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CCE" w:rsidRPr="00BD54CE" w:rsidRDefault="00264DAA" w:rsidP="00DD0CCE">
      <w:pPr>
        <w:jc w:val="center"/>
        <w:rPr>
          <w:b/>
          <w:sz w:val="24"/>
        </w:rPr>
      </w:pPr>
      <w:r>
        <w:rPr>
          <w:b/>
          <w:sz w:val="24"/>
        </w:rPr>
        <w:t>SPRING</w:t>
      </w:r>
      <w:r w:rsidR="00DD0CCE">
        <w:rPr>
          <w:b/>
          <w:sz w:val="24"/>
        </w:rPr>
        <w:t xml:space="preserve"> 2013</w:t>
      </w:r>
      <w:r w:rsidR="00DD0CCE" w:rsidRPr="00BD54CE">
        <w:rPr>
          <w:b/>
          <w:sz w:val="24"/>
        </w:rPr>
        <w:t>: UNIVERSITY OF T</w:t>
      </w:r>
      <w:bookmarkStart w:id="0" w:name="_GoBack"/>
      <w:bookmarkEnd w:id="0"/>
      <w:r w:rsidR="00DD0CCE" w:rsidRPr="00BD54CE">
        <w:rPr>
          <w:b/>
          <w:sz w:val="24"/>
        </w:rPr>
        <w:t>EXAS at ARLINGTON</w:t>
      </w:r>
    </w:p>
    <w:p w:rsidR="00DD0CCE" w:rsidRPr="00BD54CE" w:rsidRDefault="00DD0CCE" w:rsidP="00DD0CCE">
      <w:pPr>
        <w:jc w:val="center"/>
        <w:rPr>
          <w:sz w:val="24"/>
        </w:rPr>
      </w:pPr>
      <w:r w:rsidRPr="00BD54CE">
        <w:rPr>
          <w:sz w:val="24"/>
        </w:rPr>
        <w:t xml:space="preserve">SOCI </w:t>
      </w:r>
      <w:r>
        <w:rPr>
          <w:sz w:val="24"/>
        </w:rPr>
        <w:t>3337</w:t>
      </w:r>
      <w:r w:rsidRPr="00BD54CE">
        <w:rPr>
          <w:sz w:val="24"/>
        </w:rPr>
        <w:t>, Section 001</w:t>
      </w:r>
      <w:r>
        <w:rPr>
          <w:sz w:val="24"/>
        </w:rPr>
        <w:t>: Racial and Ethnic Groups in the United States</w:t>
      </w:r>
    </w:p>
    <w:p w:rsidR="00DD0CCE" w:rsidRPr="00BD54CE" w:rsidRDefault="00DD0CCE" w:rsidP="00DD0CCE">
      <w:pPr>
        <w:rPr>
          <w:b/>
          <w:sz w:val="24"/>
        </w:rPr>
      </w:pPr>
    </w:p>
    <w:p w:rsidR="00DD0CCE" w:rsidRPr="00225112" w:rsidRDefault="00DD0CCE" w:rsidP="00DD0CCE">
      <w:pPr>
        <w:jc w:val="center"/>
        <w:rPr>
          <w:sz w:val="24"/>
        </w:rPr>
      </w:pPr>
      <w:r w:rsidRPr="00225112">
        <w:rPr>
          <w:sz w:val="24"/>
        </w:rPr>
        <w:t>Professor: Jason E. Shelton, Ph.D.</w:t>
      </w:r>
    </w:p>
    <w:p w:rsidR="00DD0CCE" w:rsidRPr="00225112" w:rsidRDefault="00DD0CCE" w:rsidP="00DD0CCE">
      <w:pPr>
        <w:jc w:val="center"/>
        <w:rPr>
          <w:sz w:val="24"/>
        </w:rPr>
      </w:pPr>
      <w:r w:rsidRPr="00225112">
        <w:rPr>
          <w:sz w:val="24"/>
        </w:rPr>
        <w:t>Office: University Hall #419</w:t>
      </w:r>
    </w:p>
    <w:p w:rsidR="00DD0CCE" w:rsidRPr="00225112" w:rsidRDefault="00DD0CCE" w:rsidP="00DD0CCE">
      <w:pPr>
        <w:jc w:val="center"/>
        <w:rPr>
          <w:sz w:val="24"/>
        </w:rPr>
      </w:pPr>
      <w:r w:rsidRPr="00225112">
        <w:rPr>
          <w:sz w:val="24"/>
        </w:rPr>
        <w:t>Telephone: x2661</w:t>
      </w:r>
    </w:p>
    <w:p w:rsidR="00DD0CCE" w:rsidRPr="00225112" w:rsidRDefault="00DD0CCE" w:rsidP="00DD0CCE">
      <w:pPr>
        <w:jc w:val="center"/>
        <w:rPr>
          <w:sz w:val="24"/>
        </w:rPr>
      </w:pPr>
      <w:r w:rsidRPr="00D215B9">
        <w:rPr>
          <w:sz w:val="24"/>
        </w:rPr>
        <w:t xml:space="preserve">Office Hours: </w:t>
      </w:r>
      <w:r w:rsidR="0065470F" w:rsidRPr="00D215B9">
        <w:rPr>
          <w:sz w:val="24"/>
        </w:rPr>
        <w:t>From 1pm to 3</w:t>
      </w:r>
      <w:r w:rsidRPr="00D215B9">
        <w:rPr>
          <w:sz w:val="24"/>
        </w:rPr>
        <w:t>pm on T &amp; TH, or by appointment</w:t>
      </w:r>
    </w:p>
    <w:p w:rsidR="00DD0CCE" w:rsidRPr="00225112" w:rsidRDefault="00DD0CCE" w:rsidP="00DD0CCE">
      <w:pPr>
        <w:jc w:val="center"/>
      </w:pPr>
      <w:r w:rsidRPr="00225112">
        <w:rPr>
          <w:sz w:val="24"/>
        </w:rPr>
        <w:t xml:space="preserve">Email: </w:t>
      </w:r>
      <w:hyperlink r:id="rId6" w:history="1">
        <w:r w:rsidRPr="00225112">
          <w:rPr>
            <w:rStyle w:val="Hyperlink"/>
          </w:rPr>
          <w:t>jeshelton@uta.edu</w:t>
        </w:r>
      </w:hyperlink>
    </w:p>
    <w:p w:rsidR="00DD0CCE" w:rsidRPr="00B96144" w:rsidRDefault="00DD0CCE" w:rsidP="00DD0CCE">
      <w:pPr>
        <w:jc w:val="center"/>
        <w:rPr>
          <w:sz w:val="24"/>
          <w:szCs w:val="24"/>
        </w:rPr>
      </w:pPr>
      <w:r w:rsidRPr="00B96144">
        <w:rPr>
          <w:sz w:val="24"/>
          <w:szCs w:val="24"/>
        </w:rPr>
        <w:t>Time and Place of Class Meetings: T &amp; TH from 11:00</w:t>
      </w:r>
      <w:proofErr w:type="gramStart"/>
      <w:r w:rsidRPr="00B96144">
        <w:rPr>
          <w:sz w:val="24"/>
          <w:szCs w:val="24"/>
        </w:rPr>
        <w:t>am</w:t>
      </w:r>
      <w:proofErr w:type="gramEnd"/>
      <w:r w:rsidRPr="00B96144">
        <w:rPr>
          <w:sz w:val="24"/>
          <w:szCs w:val="24"/>
        </w:rPr>
        <w:t xml:space="preserve"> to 12:20pm in </w:t>
      </w:r>
    </w:p>
    <w:p w:rsidR="00DD0CCE" w:rsidRDefault="00DD0CCE" w:rsidP="00DD0CCE">
      <w:pPr>
        <w:jc w:val="center"/>
        <w:rPr>
          <w:sz w:val="24"/>
          <w:szCs w:val="24"/>
        </w:rPr>
      </w:pPr>
      <w:r w:rsidRPr="00B96144">
        <w:rPr>
          <w:sz w:val="24"/>
          <w:szCs w:val="24"/>
        </w:rPr>
        <w:t>Pickard Hall, Room #102</w:t>
      </w:r>
      <w:r w:rsidRPr="00D826C3">
        <w:rPr>
          <w:sz w:val="24"/>
          <w:szCs w:val="24"/>
        </w:rPr>
        <w:t xml:space="preserve"> </w:t>
      </w:r>
    </w:p>
    <w:p w:rsidR="00961FD9" w:rsidRDefault="00961FD9"/>
    <w:p w:rsidR="0065470F" w:rsidRDefault="0065470F"/>
    <w:p w:rsidR="0065470F" w:rsidRDefault="0065470F" w:rsidP="0065470F">
      <w:pPr>
        <w:rPr>
          <w:sz w:val="24"/>
          <w:szCs w:val="24"/>
          <w:highlight w:val="yellow"/>
        </w:rPr>
      </w:pPr>
      <w:r>
        <w:rPr>
          <w:b/>
          <w:sz w:val="24"/>
        </w:rPr>
        <w:t xml:space="preserve">Course Description: </w:t>
      </w:r>
      <w:r>
        <w:rPr>
          <w:sz w:val="24"/>
        </w:rPr>
        <w:t>This course compares and contrasts the immigration, acculturation, and adjustment processes of various racial and ethnic groups in the United States. The reading list includes conventional and controversial arguments, as well as classical and contemporary ideas about the dynamics of inter-group relations in</w:t>
      </w:r>
      <w:r w:rsidR="00191801">
        <w:rPr>
          <w:sz w:val="24"/>
        </w:rPr>
        <w:t xml:space="preserve"> America. The subject matter </w:t>
      </w:r>
      <w:r w:rsidR="00264DAA">
        <w:rPr>
          <w:sz w:val="24"/>
        </w:rPr>
        <w:t>f</w:t>
      </w:r>
      <w:r w:rsidR="00191801">
        <w:rPr>
          <w:sz w:val="24"/>
        </w:rPr>
        <w:t xml:space="preserve">ocuses on addressing </w:t>
      </w:r>
      <w:r>
        <w:rPr>
          <w:sz w:val="24"/>
        </w:rPr>
        <w:t xml:space="preserve">similarities and differences among Native Americans, white ethnic groups, Asian Americans, Latinos, and African Americans.  </w:t>
      </w:r>
    </w:p>
    <w:p w:rsidR="0065470F" w:rsidRDefault="0065470F" w:rsidP="0065470F">
      <w:pPr>
        <w:rPr>
          <w:sz w:val="24"/>
        </w:rPr>
      </w:pPr>
      <w:r>
        <w:rPr>
          <w:b/>
          <w:sz w:val="24"/>
        </w:rPr>
        <w:t xml:space="preserve"> </w:t>
      </w:r>
    </w:p>
    <w:p w:rsidR="00191801" w:rsidRDefault="00191801" w:rsidP="00191801">
      <w:pPr>
        <w:rPr>
          <w:b/>
          <w:sz w:val="24"/>
        </w:rPr>
      </w:pPr>
      <w:r>
        <w:rPr>
          <w:b/>
          <w:sz w:val="24"/>
        </w:rPr>
        <w:t xml:space="preserve">Required Texts: </w:t>
      </w:r>
    </w:p>
    <w:p w:rsidR="00191801" w:rsidRPr="00EF73AA" w:rsidRDefault="00191801" w:rsidP="00191801">
      <w:pPr>
        <w:rPr>
          <w:b/>
          <w:sz w:val="24"/>
        </w:rPr>
      </w:pPr>
      <w:r>
        <w:rPr>
          <w:b/>
          <w:sz w:val="24"/>
        </w:rPr>
        <w:t>Books</w:t>
      </w:r>
    </w:p>
    <w:p w:rsidR="00191801" w:rsidRPr="00F21180" w:rsidRDefault="00191801" w:rsidP="00191801">
      <w:pPr>
        <w:numPr>
          <w:ilvl w:val="0"/>
          <w:numId w:val="1"/>
        </w:numPr>
        <w:rPr>
          <w:sz w:val="24"/>
        </w:rPr>
      </w:pPr>
      <w:proofErr w:type="spellStart"/>
      <w:r>
        <w:rPr>
          <w:sz w:val="24"/>
          <w:szCs w:val="24"/>
        </w:rPr>
        <w:t>Parrillo</w:t>
      </w:r>
      <w:proofErr w:type="spellEnd"/>
      <w:r>
        <w:rPr>
          <w:sz w:val="24"/>
          <w:szCs w:val="24"/>
        </w:rPr>
        <w:t xml:space="preserve">, Vincent. </w:t>
      </w:r>
      <w:r w:rsidR="00B96144" w:rsidRPr="00B96144">
        <w:rPr>
          <w:sz w:val="24"/>
          <w:szCs w:val="24"/>
        </w:rPr>
        <w:t>2012</w:t>
      </w:r>
      <w:r w:rsidRPr="00B96144">
        <w:rPr>
          <w:sz w:val="24"/>
          <w:szCs w:val="24"/>
        </w:rPr>
        <w:t>.</w:t>
      </w:r>
      <w:r>
        <w:rPr>
          <w:sz w:val="24"/>
          <w:szCs w:val="24"/>
        </w:rPr>
        <w:t xml:space="preserve"> </w:t>
      </w:r>
      <w:r>
        <w:rPr>
          <w:i/>
          <w:sz w:val="24"/>
          <w:szCs w:val="24"/>
        </w:rPr>
        <w:t xml:space="preserve">Strangers </w:t>
      </w:r>
      <w:proofErr w:type="gramStart"/>
      <w:r>
        <w:rPr>
          <w:i/>
          <w:sz w:val="24"/>
          <w:szCs w:val="24"/>
        </w:rPr>
        <w:t>To</w:t>
      </w:r>
      <w:proofErr w:type="gramEnd"/>
      <w:r>
        <w:rPr>
          <w:i/>
          <w:sz w:val="24"/>
          <w:szCs w:val="24"/>
        </w:rPr>
        <w:t xml:space="preserve"> T</w:t>
      </w:r>
      <w:r w:rsidRPr="00F21180">
        <w:rPr>
          <w:i/>
          <w:sz w:val="24"/>
          <w:szCs w:val="24"/>
        </w:rPr>
        <w:t>hese Shores</w:t>
      </w:r>
      <w:r>
        <w:rPr>
          <w:sz w:val="24"/>
          <w:szCs w:val="24"/>
        </w:rPr>
        <w:t xml:space="preserve"> (10</w:t>
      </w:r>
      <w:r w:rsidRPr="000B52F0">
        <w:rPr>
          <w:sz w:val="24"/>
          <w:szCs w:val="24"/>
          <w:vertAlign w:val="superscript"/>
        </w:rPr>
        <w:t>th</w:t>
      </w:r>
      <w:r>
        <w:rPr>
          <w:sz w:val="24"/>
          <w:szCs w:val="24"/>
        </w:rPr>
        <w:t xml:space="preserve"> Edition). Boston, MA: </w:t>
      </w:r>
      <w:r w:rsidRPr="00F21180">
        <w:rPr>
          <w:sz w:val="24"/>
          <w:szCs w:val="24"/>
        </w:rPr>
        <w:t xml:space="preserve">Pearson.  </w:t>
      </w:r>
    </w:p>
    <w:p w:rsidR="00191801" w:rsidRPr="00A936FF" w:rsidRDefault="00191801" w:rsidP="00191801">
      <w:pPr>
        <w:numPr>
          <w:ilvl w:val="0"/>
          <w:numId w:val="1"/>
        </w:numPr>
        <w:rPr>
          <w:sz w:val="24"/>
        </w:rPr>
      </w:pPr>
      <w:r w:rsidRPr="00F21180">
        <w:rPr>
          <w:sz w:val="24"/>
          <w:szCs w:val="24"/>
        </w:rPr>
        <w:t xml:space="preserve">Steinberg, Stephen. 1982. </w:t>
      </w:r>
      <w:r w:rsidRPr="00F21180">
        <w:rPr>
          <w:i/>
          <w:sz w:val="24"/>
          <w:szCs w:val="24"/>
        </w:rPr>
        <w:t>The Ethnic Myth.</w:t>
      </w:r>
      <w:r w:rsidRPr="00F21180">
        <w:rPr>
          <w:sz w:val="24"/>
          <w:szCs w:val="24"/>
        </w:rPr>
        <w:t xml:space="preserve"> Boston, MA: Beacon Press. </w:t>
      </w:r>
    </w:p>
    <w:p w:rsidR="00191801" w:rsidRDefault="00191801" w:rsidP="00191801">
      <w:pPr>
        <w:rPr>
          <w:sz w:val="24"/>
        </w:rPr>
      </w:pPr>
    </w:p>
    <w:p w:rsidR="00191801" w:rsidRPr="00B42237" w:rsidRDefault="00191801" w:rsidP="00191801">
      <w:pPr>
        <w:rPr>
          <w:b/>
          <w:sz w:val="24"/>
        </w:rPr>
      </w:pPr>
      <w:r w:rsidRPr="00B42237">
        <w:rPr>
          <w:b/>
          <w:sz w:val="24"/>
        </w:rPr>
        <w:t>Articles on Electronic Reserve</w:t>
      </w:r>
    </w:p>
    <w:p w:rsidR="00191801" w:rsidRPr="00B42237" w:rsidRDefault="00191801" w:rsidP="00191801">
      <w:pPr>
        <w:pStyle w:val="ListParagraph"/>
        <w:numPr>
          <w:ilvl w:val="0"/>
          <w:numId w:val="1"/>
        </w:numPr>
        <w:rPr>
          <w:sz w:val="24"/>
        </w:rPr>
      </w:pPr>
      <w:proofErr w:type="spellStart"/>
      <w:r>
        <w:rPr>
          <w:sz w:val="24"/>
        </w:rPr>
        <w:t>Barone</w:t>
      </w:r>
      <w:proofErr w:type="spellEnd"/>
      <w:r>
        <w:rPr>
          <w:sz w:val="24"/>
        </w:rPr>
        <w:t>, Michael. 2004</w:t>
      </w:r>
      <w:r w:rsidRPr="00B42237">
        <w:rPr>
          <w:sz w:val="24"/>
        </w:rPr>
        <w:t xml:space="preserve">. </w:t>
      </w:r>
      <w:r w:rsidR="00264DAA">
        <w:rPr>
          <w:sz w:val="24"/>
        </w:rPr>
        <w:t>“</w:t>
      </w:r>
      <w:r w:rsidRPr="00B42237">
        <w:rPr>
          <w:sz w:val="24"/>
        </w:rPr>
        <w:t>New Americans after September 11</w:t>
      </w:r>
      <w:r w:rsidRPr="00B42237">
        <w:rPr>
          <w:sz w:val="24"/>
          <w:vertAlign w:val="superscript"/>
        </w:rPr>
        <w:t>th</w:t>
      </w:r>
      <w:r w:rsidRPr="00B42237">
        <w:rPr>
          <w:sz w:val="24"/>
        </w:rPr>
        <w:t>.</w:t>
      </w:r>
      <w:r w:rsidR="00264DAA">
        <w:rPr>
          <w:sz w:val="24"/>
        </w:rPr>
        <w:t>”</w:t>
      </w:r>
      <w:r w:rsidRPr="00B42237">
        <w:rPr>
          <w:sz w:val="24"/>
        </w:rPr>
        <w:t xml:space="preserve"> A ch</w:t>
      </w:r>
      <w:r>
        <w:rPr>
          <w:sz w:val="24"/>
        </w:rPr>
        <w:t>a</w:t>
      </w:r>
      <w:r w:rsidRPr="00B42237">
        <w:rPr>
          <w:sz w:val="24"/>
        </w:rPr>
        <w:t>pt</w:t>
      </w:r>
      <w:r>
        <w:rPr>
          <w:sz w:val="24"/>
        </w:rPr>
        <w:t>er</w:t>
      </w:r>
      <w:r w:rsidRPr="00B42237">
        <w:rPr>
          <w:sz w:val="24"/>
        </w:rPr>
        <w:t xml:space="preserve"> in </w:t>
      </w:r>
    </w:p>
    <w:p w:rsidR="00191801" w:rsidRPr="00B42237" w:rsidRDefault="00191801" w:rsidP="00191801">
      <w:pPr>
        <w:pStyle w:val="ListParagraph"/>
        <w:rPr>
          <w:sz w:val="24"/>
        </w:rPr>
      </w:pPr>
      <w:r w:rsidRPr="00B42237">
        <w:rPr>
          <w:i/>
          <w:sz w:val="24"/>
        </w:rPr>
        <w:t xml:space="preserve">Reinventing the Melting Pot: The New Immigrants and </w:t>
      </w:r>
      <w:proofErr w:type="gramStart"/>
      <w:r w:rsidRPr="00B42237">
        <w:rPr>
          <w:i/>
          <w:sz w:val="24"/>
        </w:rPr>
        <w:t>What</w:t>
      </w:r>
      <w:proofErr w:type="gramEnd"/>
      <w:r w:rsidRPr="00B42237">
        <w:rPr>
          <w:i/>
          <w:sz w:val="24"/>
        </w:rPr>
        <w:t xml:space="preserve"> it Means to be an American.</w:t>
      </w:r>
      <w:r w:rsidRPr="00B42237">
        <w:rPr>
          <w:sz w:val="24"/>
        </w:rPr>
        <w:t xml:space="preserve"> </w:t>
      </w:r>
      <w:proofErr w:type="gramStart"/>
      <w:r w:rsidRPr="00B42237">
        <w:rPr>
          <w:sz w:val="24"/>
        </w:rPr>
        <w:t>Ed</w:t>
      </w:r>
      <w:r>
        <w:rPr>
          <w:sz w:val="24"/>
        </w:rPr>
        <w:t xml:space="preserve">ited </w:t>
      </w:r>
      <w:r w:rsidRPr="00B42237">
        <w:rPr>
          <w:sz w:val="24"/>
        </w:rPr>
        <w:t>by T</w:t>
      </w:r>
      <w:r>
        <w:rPr>
          <w:sz w:val="24"/>
        </w:rPr>
        <w:t>amar</w:t>
      </w:r>
      <w:r w:rsidRPr="00B42237">
        <w:rPr>
          <w:sz w:val="24"/>
        </w:rPr>
        <w:t xml:space="preserve"> Jacoby.</w:t>
      </w:r>
      <w:proofErr w:type="gramEnd"/>
      <w:r w:rsidRPr="00B42237">
        <w:rPr>
          <w:sz w:val="24"/>
        </w:rPr>
        <w:t xml:space="preserve"> New York, NY: Basic Books.</w:t>
      </w:r>
    </w:p>
    <w:p w:rsidR="00191801" w:rsidRDefault="00191801" w:rsidP="00191801">
      <w:pPr>
        <w:pStyle w:val="ListParagraph"/>
        <w:numPr>
          <w:ilvl w:val="0"/>
          <w:numId w:val="1"/>
        </w:numPr>
        <w:rPr>
          <w:sz w:val="24"/>
        </w:rPr>
      </w:pPr>
      <w:r w:rsidRPr="00B42237">
        <w:rPr>
          <w:sz w:val="24"/>
        </w:rPr>
        <w:t>Jacoby, Tamar. 2004</w:t>
      </w:r>
      <w:r>
        <w:rPr>
          <w:sz w:val="24"/>
        </w:rPr>
        <w:t xml:space="preserve">. </w:t>
      </w:r>
      <w:r w:rsidR="00264DAA">
        <w:rPr>
          <w:sz w:val="24"/>
        </w:rPr>
        <w:t>“</w:t>
      </w:r>
      <w:r>
        <w:rPr>
          <w:sz w:val="24"/>
        </w:rPr>
        <w:t xml:space="preserve">What it </w:t>
      </w:r>
      <w:proofErr w:type="gramStart"/>
      <w:r>
        <w:rPr>
          <w:sz w:val="24"/>
        </w:rPr>
        <w:t>M</w:t>
      </w:r>
      <w:r w:rsidRPr="00B42237">
        <w:rPr>
          <w:sz w:val="24"/>
        </w:rPr>
        <w:t>eans</w:t>
      </w:r>
      <w:proofErr w:type="gramEnd"/>
      <w:r w:rsidRPr="00B42237">
        <w:rPr>
          <w:sz w:val="24"/>
        </w:rPr>
        <w:t xml:space="preserve"> to be an American in the 21</w:t>
      </w:r>
      <w:r w:rsidRPr="00B42237">
        <w:rPr>
          <w:sz w:val="24"/>
          <w:vertAlign w:val="superscript"/>
        </w:rPr>
        <w:t>st</w:t>
      </w:r>
      <w:r w:rsidRPr="00B42237">
        <w:rPr>
          <w:sz w:val="24"/>
        </w:rPr>
        <w:t xml:space="preserve"> Century.</w:t>
      </w:r>
      <w:r w:rsidR="00264DAA">
        <w:rPr>
          <w:sz w:val="24"/>
        </w:rPr>
        <w:t>”</w:t>
      </w:r>
      <w:r w:rsidRPr="00B42237">
        <w:rPr>
          <w:sz w:val="24"/>
        </w:rPr>
        <w:t xml:space="preserve"> A chapter in </w:t>
      </w:r>
      <w:r w:rsidRPr="00B42237">
        <w:rPr>
          <w:i/>
          <w:sz w:val="24"/>
        </w:rPr>
        <w:t xml:space="preserve">Reinventing the Melting Pot: The New Immigrants and What it </w:t>
      </w:r>
      <w:proofErr w:type="gramStart"/>
      <w:r w:rsidRPr="00B42237">
        <w:rPr>
          <w:i/>
          <w:sz w:val="24"/>
        </w:rPr>
        <w:t>Means</w:t>
      </w:r>
      <w:proofErr w:type="gramEnd"/>
      <w:r w:rsidRPr="00B42237">
        <w:rPr>
          <w:i/>
          <w:sz w:val="24"/>
        </w:rPr>
        <w:t xml:space="preserve"> to be an American</w:t>
      </w:r>
      <w:r w:rsidRPr="00B42237">
        <w:rPr>
          <w:sz w:val="24"/>
        </w:rPr>
        <w:t>. Ed</w:t>
      </w:r>
      <w:r>
        <w:rPr>
          <w:sz w:val="24"/>
        </w:rPr>
        <w:t>ited</w:t>
      </w:r>
      <w:r w:rsidRPr="00B42237">
        <w:rPr>
          <w:sz w:val="24"/>
        </w:rPr>
        <w:t xml:space="preserve"> by T</w:t>
      </w:r>
      <w:r>
        <w:rPr>
          <w:sz w:val="24"/>
        </w:rPr>
        <w:t>amar</w:t>
      </w:r>
      <w:r w:rsidRPr="00B42237">
        <w:rPr>
          <w:sz w:val="24"/>
        </w:rPr>
        <w:t xml:space="preserve"> Jacoby. New York, NY: Basic Books.</w:t>
      </w:r>
    </w:p>
    <w:p w:rsidR="00264DAA" w:rsidRPr="00264DAA" w:rsidRDefault="00264DAA" w:rsidP="00264DAA">
      <w:pPr>
        <w:pStyle w:val="ListParagraph"/>
        <w:numPr>
          <w:ilvl w:val="0"/>
          <w:numId w:val="1"/>
        </w:numPr>
        <w:rPr>
          <w:sz w:val="24"/>
        </w:rPr>
      </w:pPr>
      <w:r>
        <w:rPr>
          <w:sz w:val="24"/>
        </w:rPr>
        <w:t xml:space="preserve">McWhorter, John. 2004. “Getting Over Identity.” </w:t>
      </w:r>
      <w:r w:rsidRPr="00B42237">
        <w:rPr>
          <w:sz w:val="24"/>
        </w:rPr>
        <w:t xml:space="preserve">A chapter in </w:t>
      </w:r>
      <w:r w:rsidRPr="00B42237">
        <w:rPr>
          <w:i/>
          <w:sz w:val="24"/>
        </w:rPr>
        <w:t xml:space="preserve">Reinventing the Melting Pot: The New Immigrants and What it </w:t>
      </w:r>
      <w:proofErr w:type="gramStart"/>
      <w:r w:rsidRPr="00B42237">
        <w:rPr>
          <w:i/>
          <w:sz w:val="24"/>
        </w:rPr>
        <w:t>Means</w:t>
      </w:r>
      <w:proofErr w:type="gramEnd"/>
      <w:r w:rsidRPr="00B42237">
        <w:rPr>
          <w:i/>
          <w:sz w:val="24"/>
        </w:rPr>
        <w:t xml:space="preserve"> to be an American</w:t>
      </w:r>
      <w:r w:rsidRPr="00B42237">
        <w:rPr>
          <w:sz w:val="24"/>
        </w:rPr>
        <w:t>. Ed</w:t>
      </w:r>
      <w:r>
        <w:rPr>
          <w:sz w:val="24"/>
        </w:rPr>
        <w:t>ited</w:t>
      </w:r>
      <w:r w:rsidRPr="00B42237">
        <w:rPr>
          <w:sz w:val="24"/>
        </w:rPr>
        <w:t xml:space="preserve"> by T</w:t>
      </w:r>
      <w:r>
        <w:rPr>
          <w:sz w:val="24"/>
        </w:rPr>
        <w:t>amar</w:t>
      </w:r>
      <w:r w:rsidRPr="00B42237">
        <w:rPr>
          <w:sz w:val="24"/>
        </w:rPr>
        <w:t xml:space="preserve"> Jacoby. New York, NY: Basic Books.</w:t>
      </w:r>
    </w:p>
    <w:p w:rsidR="00191801" w:rsidRDefault="00191801" w:rsidP="00191801">
      <w:pPr>
        <w:pStyle w:val="ListParagraph"/>
        <w:numPr>
          <w:ilvl w:val="0"/>
          <w:numId w:val="1"/>
        </w:numPr>
        <w:rPr>
          <w:sz w:val="24"/>
        </w:rPr>
      </w:pPr>
      <w:r w:rsidRPr="00B42237">
        <w:rPr>
          <w:sz w:val="24"/>
        </w:rPr>
        <w:t>Sowell, T</w:t>
      </w:r>
      <w:r>
        <w:rPr>
          <w:sz w:val="24"/>
        </w:rPr>
        <w:t>homas. 1975</w:t>
      </w:r>
      <w:r w:rsidRPr="00B42237">
        <w:rPr>
          <w:sz w:val="24"/>
        </w:rPr>
        <w:t xml:space="preserve">. </w:t>
      </w:r>
      <w:r w:rsidRPr="00B42237">
        <w:rPr>
          <w:i/>
          <w:sz w:val="24"/>
        </w:rPr>
        <w:t>Race and Economics</w:t>
      </w:r>
      <w:r w:rsidRPr="00B42237">
        <w:rPr>
          <w:sz w:val="24"/>
        </w:rPr>
        <w:t xml:space="preserve">. New York, NY: </w:t>
      </w:r>
      <w:r>
        <w:rPr>
          <w:sz w:val="24"/>
        </w:rPr>
        <w:t>Longman Publishers. (Chapters 3, 4, 5, and 9)</w:t>
      </w:r>
    </w:p>
    <w:p w:rsidR="0065470F" w:rsidRDefault="0065470F" w:rsidP="0065470F">
      <w:pPr>
        <w:rPr>
          <w:b/>
          <w:sz w:val="24"/>
        </w:rPr>
      </w:pPr>
    </w:p>
    <w:p w:rsidR="0065470F" w:rsidRDefault="0065470F" w:rsidP="0065470F">
      <w:pPr>
        <w:rPr>
          <w:sz w:val="24"/>
        </w:rPr>
      </w:pPr>
      <w:r>
        <w:rPr>
          <w:b/>
          <w:sz w:val="24"/>
        </w:rPr>
        <w:t xml:space="preserve">Course Requirements: </w:t>
      </w:r>
      <w:r>
        <w:rPr>
          <w:sz w:val="24"/>
        </w:rPr>
        <w:t xml:space="preserve">This course will consist of three </w:t>
      </w:r>
      <w:proofErr w:type="spellStart"/>
      <w:r>
        <w:rPr>
          <w:sz w:val="24"/>
        </w:rPr>
        <w:t>scantron</w:t>
      </w:r>
      <w:proofErr w:type="spellEnd"/>
      <w:r>
        <w:rPr>
          <w:sz w:val="24"/>
        </w:rPr>
        <w:t xml:space="preserve"> multiple choice exams. Each exam is worth 100 points. Your final grade will be calculated by simply dividing your point total by 300. </w:t>
      </w:r>
    </w:p>
    <w:p w:rsidR="0065470F" w:rsidRDefault="0065470F" w:rsidP="0065470F">
      <w:pPr>
        <w:rPr>
          <w:sz w:val="24"/>
        </w:rPr>
      </w:pPr>
    </w:p>
    <w:p w:rsidR="0065470F" w:rsidRDefault="0065470F" w:rsidP="0065470F">
      <w:pPr>
        <w:rPr>
          <w:sz w:val="24"/>
        </w:rPr>
      </w:pPr>
      <w:r>
        <w:rPr>
          <w:sz w:val="24"/>
        </w:rPr>
        <w:t xml:space="preserve">No work for extra credit is necessary, and none will be accepted in lieu of missed requirements or to raise grades. I randomly give out bonus points on particular days during the semester (mainly as a reward for attendance). Students are expected to have read the course materials </w:t>
      </w:r>
      <w:r w:rsidRPr="0086695A">
        <w:rPr>
          <w:b/>
          <w:sz w:val="24"/>
        </w:rPr>
        <w:t>before</w:t>
      </w:r>
      <w:r>
        <w:rPr>
          <w:sz w:val="24"/>
        </w:rPr>
        <w:t xml:space="preserve"> coming to class. Also, out of respect for our scholarly goals, I ask that you place your electronic devices (e.g., cell phone) on silent or vibrate.  </w:t>
      </w:r>
    </w:p>
    <w:p w:rsidR="0065470F" w:rsidRDefault="0065470F" w:rsidP="0065470F">
      <w:pPr>
        <w:rPr>
          <w:sz w:val="24"/>
        </w:rPr>
      </w:pPr>
    </w:p>
    <w:p w:rsidR="0065470F" w:rsidRPr="00B90637" w:rsidRDefault="0065470F" w:rsidP="0065470F">
      <w:pPr>
        <w:rPr>
          <w:sz w:val="24"/>
          <w:szCs w:val="24"/>
        </w:rPr>
      </w:pPr>
      <w:r w:rsidRPr="00B90637">
        <w:rPr>
          <w:sz w:val="24"/>
          <w:szCs w:val="24"/>
        </w:rPr>
        <w:lastRenderedPageBreak/>
        <w:t>Students are expected to keep track of their performance throughout the semester and seek guidance from available sources (including the instructor) if their performance drops below satisfactory levels.</w:t>
      </w:r>
    </w:p>
    <w:p w:rsidR="0065470F" w:rsidRDefault="0065470F" w:rsidP="0065470F">
      <w:pPr>
        <w:rPr>
          <w:sz w:val="24"/>
        </w:rPr>
      </w:pPr>
    </w:p>
    <w:p w:rsidR="0065470F" w:rsidRPr="00BD54CE" w:rsidRDefault="0065470F" w:rsidP="0065470F">
      <w:pPr>
        <w:rPr>
          <w:sz w:val="24"/>
          <w:szCs w:val="24"/>
        </w:rPr>
      </w:pPr>
      <w:r w:rsidRPr="00BD54CE">
        <w:rPr>
          <w:b/>
          <w:sz w:val="24"/>
          <w:szCs w:val="24"/>
        </w:rPr>
        <w:t>Expectations for Out-of-Class Study</w:t>
      </w:r>
      <w:r w:rsidRPr="00BD54CE">
        <w:rPr>
          <w:sz w:val="24"/>
          <w:szCs w:val="24"/>
        </w:rPr>
        <w:t xml:space="preserve">: Beyond the time required to attend each class meeting, students enrolled in this course should expect to spend at least an additional </w:t>
      </w:r>
      <w:r w:rsidRPr="00BD54CE">
        <w:rPr>
          <w:sz w:val="24"/>
          <w:szCs w:val="24"/>
          <w:u w:val="single"/>
        </w:rPr>
        <w:t>3</w:t>
      </w:r>
      <w:r w:rsidRPr="00BD54CE">
        <w:rPr>
          <w:sz w:val="24"/>
          <w:szCs w:val="24"/>
        </w:rPr>
        <w:t xml:space="preserve"> hours per week of their own time in course-related activities, including reading required materials, completing assignments, preparing for exams, etc. </w:t>
      </w:r>
    </w:p>
    <w:p w:rsidR="0065470F" w:rsidRDefault="0065470F" w:rsidP="0065470F">
      <w:pPr>
        <w:rPr>
          <w:sz w:val="24"/>
        </w:rPr>
      </w:pPr>
    </w:p>
    <w:p w:rsidR="0065470F" w:rsidRDefault="0065470F" w:rsidP="0065470F">
      <w:pPr>
        <w:rPr>
          <w:sz w:val="24"/>
        </w:rPr>
      </w:pPr>
      <w:r w:rsidRPr="00075764">
        <w:rPr>
          <w:b/>
          <w:sz w:val="24"/>
        </w:rPr>
        <w:t>Attendance Policy:</w:t>
      </w:r>
      <w:r>
        <w:rPr>
          <w:sz w:val="24"/>
        </w:rPr>
        <w:t xml:space="preserve"> This course does not have an attendance policy. However, be here on the exam days because I </w:t>
      </w:r>
      <w:r w:rsidRPr="00E45E23">
        <w:rPr>
          <w:b/>
          <w:sz w:val="24"/>
        </w:rPr>
        <w:t>do not</w:t>
      </w:r>
      <w:r>
        <w:rPr>
          <w:sz w:val="24"/>
        </w:rPr>
        <w:t xml:space="preserve"> give make-ups (unless you have an incredibly valid reason that can be substantiated with evidence). </w:t>
      </w:r>
    </w:p>
    <w:p w:rsidR="0065470F" w:rsidRDefault="0065470F" w:rsidP="0065470F">
      <w:pPr>
        <w:rPr>
          <w:sz w:val="24"/>
        </w:rPr>
      </w:pPr>
    </w:p>
    <w:p w:rsidR="0065470F" w:rsidRPr="009305E0" w:rsidRDefault="0065470F" w:rsidP="0065470F">
      <w:pPr>
        <w:rPr>
          <w:b/>
          <w:sz w:val="24"/>
        </w:rPr>
      </w:pPr>
      <w:r w:rsidRPr="00E34705">
        <w:rPr>
          <w:b/>
          <w:sz w:val="24"/>
        </w:rPr>
        <w:t>Final Grading Scale</w:t>
      </w:r>
    </w:p>
    <w:p w:rsidR="0065470F" w:rsidRDefault="0065470F" w:rsidP="0065470F">
      <w:pPr>
        <w:rPr>
          <w:sz w:val="24"/>
        </w:rPr>
      </w:pPr>
      <w:r>
        <w:rPr>
          <w:sz w:val="24"/>
        </w:rPr>
        <w:t>A= 90 to 100%</w:t>
      </w:r>
    </w:p>
    <w:p w:rsidR="0065470F" w:rsidRDefault="0065470F" w:rsidP="0065470F">
      <w:pPr>
        <w:rPr>
          <w:sz w:val="24"/>
        </w:rPr>
      </w:pPr>
      <w:r>
        <w:rPr>
          <w:sz w:val="24"/>
        </w:rPr>
        <w:t>B= 80 to 89%</w:t>
      </w:r>
    </w:p>
    <w:p w:rsidR="0065470F" w:rsidRPr="001E3CA9" w:rsidRDefault="0065470F" w:rsidP="0065470F">
      <w:pPr>
        <w:rPr>
          <w:sz w:val="24"/>
        </w:rPr>
      </w:pPr>
      <w:r>
        <w:rPr>
          <w:sz w:val="24"/>
        </w:rPr>
        <w:t>C= 70 to 79%</w:t>
      </w:r>
    </w:p>
    <w:p w:rsidR="0065470F" w:rsidRDefault="0065470F" w:rsidP="0065470F">
      <w:pPr>
        <w:rPr>
          <w:sz w:val="24"/>
        </w:rPr>
      </w:pPr>
      <w:r>
        <w:rPr>
          <w:sz w:val="24"/>
        </w:rPr>
        <w:t>D= 60 to 69%</w:t>
      </w:r>
    </w:p>
    <w:p w:rsidR="0065470F" w:rsidRDefault="0065470F" w:rsidP="0065470F">
      <w:pPr>
        <w:rPr>
          <w:sz w:val="24"/>
        </w:rPr>
      </w:pPr>
      <w:r>
        <w:rPr>
          <w:sz w:val="24"/>
        </w:rPr>
        <w:t>F= 0 to 59%</w:t>
      </w:r>
    </w:p>
    <w:p w:rsidR="0065470F" w:rsidRDefault="0065470F" w:rsidP="0065470F">
      <w:pPr>
        <w:rPr>
          <w:sz w:val="24"/>
        </w:rPr>
      </w:pPr>
    </w:p>
    <w:p w:rsidR="0065470F" w:rsidRPr="00B35599" w:rsidRDefault="0065470F" w:rsidP="0065470F">
      <w:pPr>
        <w:jc w:val="both"/>
        <w:rPr>
          <w:sz w:val="24"/>
          <w:szCs w:val="24"/>
        </w:rPr>
      </w:pPr>
      <w:r w:rsidRPr="00B35599">
        <w:rPr>
          <w:b/>
          <w:bCs/>
          <w:sz w:val="24"/>
          <w:szCs w:val="24"/>
        </w:rPr>
        <w:t>Academic Integrity:</w:t>
      </w:r>
      <w:r w:rsidRPr="00B35599">
        <w:rPr>
          <w:sz w:val="24"/>
          <w:szCs w:val="24"/>
        </w:rPr>
        <w:t xml:space="preserve"> All students enrolled in this course are expected to adhere to the UT Arlington Honor Code:</w:t>
      </w:r>
    </w:p>
    <w:p w:rsidR="0065470F" w:rsidRPr="00B35599" w:rsidRDefault="0065470F" w:rsidP="0065470F">
      <w:pPr>
        <w:keepNext/>
        <w:rPr>
          <w:sz w:val="24"/>
          <w:szCs w:val="24"/>
        </w:rPr>
      </w:pPr>
    </w:p>
    <w:p w:rsidR="0065470F" w:rsidRDefault="0065470F" w:rsidP="0065470F">
      <w:pPr>
        <w:pStyle w:val="Default"/>
        <w:ind w:right="-72"/>
        <w:jc w:val="both"/>
        <w:rPr>
          <w:i/>
        </w:rPr>
      </w:pPr>
      <w:r w:rsidRPr="00B35599">
        <w:rPr>
          <w:i/>
        </w:rPr>
        <w:t xml:space="preserve">I pledge, on my honor, to uphold UT Arlington’s tradition of academic integrity, a tradition that values hard work and honest effort in the pursuit of academic excellence. </w:t>
      </w:r>
    </w:p>
    <w:p w:rsidR="0065470F" w:rsidRPr="00B35599" w:rsidRDefault="0065470F" w:rsidP="0065470F">
      <w:pPr>
        <w:pStyle w:val="Default"/>
        <w:ind w:right="-72"/>
        <w:jc w:val="both"/>
        <w:rPr>
          <w:i/>
        </w:rPr>
      </w:pPr>
    </w:p>
    <w:p w:rsidR="0065470F" w:rsidRPr="00B35599" w:rsidRDefault="0065470F" w:rsidP="0065470F">
      <w:pPr>
        <w:pStyle w:val="Default"/>
        <w:ind w:right="-72"/>
        <w:jc w:val="both"/>
        <w:rPr>
          <w:i/>
        </w:rPr>
      </w:pPr>
      <w:r w:rsidRPr="00B3559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5470F" w:rsidRPr="00B35599" w:rsidRDefault="0065470F" w:rsidP="0065470F">
      <w:pPr>
        <w:keepNext/>
        <w:rPr>
          <w:sz w:val="24"/>
          <w:szCs w:val="24"/>
        </w:rPr>
      </w:pPr>
    </w:p>
    <w:p w:rsidR="0065470F" w:rsidRPr="00B35599" w:rsidRDefault="0065470F" w:rsidP="0065470F">
      <w:pPr>
        <w:keepNext/>
        <w:rPr>
          <w:sz w:val="24"/>
          <w:szCs w:val="24"/>
        </w:rPr>
      </w:pPr>
      <w:r w:rsidRPr="00B35599">
        <w:rPr>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B35599">
        <w:rPr>
          <w:i/>
          <w:sz w:val="24"/>
          <w:szCs w:val="24"/>
        </w:rPr>
        <w:t>Regents’ Rule</w:t>
      </w:r>
      <w:r w:rsidRPr="00B35599">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5470F" w:rsidRPr="00B35599" w:rsidRDefault="0065470F" w:rsidP="0065470F">
      <w:pPr>
        <w:rPr>
          <w:sz w:val="24"/>
          <w:szCs w:val="24"/>
        </w:rPr>
      </w:pPr>
    </w:p>
    <w:p w:rsidR="0065470F" w:rsidRPr="00B35599" w:rsidRDefault="0065470F" w:rsidP="0065470F">
      <w:pPr>
        <w:rPr>
          <w:sz w:val="24"/>
          <w:szCs w:val="24"/>
        </w:rPr>
      </w:pPr>
      <w:r w:rsidRPr="00B35599">
        <w:rPr>
          <w:sz w:val="24"/>
          <w:szCs w:val="24"/>
        </w:rPr>
        <w:t xml:space="preserve">In this course, scholastic dishonesty automatically results in an </w:t>
      </w:r>
      <w:r w:rsidRPr="00B35599">
        <w:rPr>
          <w:b/>
          <w:sz w:val="24"/>
          <w:szCs w:val="24"/>
        </w:rPr>
        <w:t>F</w:t>
      </w:r>
      <w:r w:rsidRPr="00B35599">
        <w:rPr>
          <w:sz w:val="24"/>
          <w:szCs w:val="24"/>
        </w:rPr>
        <w:t xml:space="preserve"> for the assignment in question, and possibly even an </w:t>
      </w:r>
      <w:r w:rsidRPr="00B35599">
        <w:rPr>
          <w:b/>
          <w:sz w:val="24"/>
          <w:szCs w:val="24"/>
        </w:rPr>
        <w:t>F</w:t>
      </w:r>
      <w:r w:rsidRPr="00B35599">
        <w:rPr>
          <w:sz w:val="24"/>
          <w:szCs w:val="24"/>
        </w:rPr>
        <w:t xml:space="preserve"> in the course overall. (I highly recommend that you take this policy very seriously; I have no sympathy for students who attempt to cheat on tests or plagiarize papers.) For more information, please refer to the Student Judicial Affairs website at: </w:t>
      </w:r>
      <w:hyperlink r:id="rId7" w:history="1">
        <w:r w:rsidRPr="00B35599">
          <w:rPr>
            <w:rStyle w:val="Hyperlink"/>
            <w:sz w:val="24"/>
            <w:szCs w:val="24"/>
          </w:rPr>
          <w:t>http://www.uta.edu/studentaffairs/judicialaffairs/academicintegrity.html</w:t>
        </w:r>
      </w:hyperlink>
    </w:p>
    <w:p w:rsidR="0065470F" w:rsidRPr="00B35599" w:rsidRDefault="0065470F" w:rsidP="0065470F">
      <w:pPr>
        <w:rPr>
          <w:sz w:val="24"/>
          <w:szCs w:val="24"/>
        </w:rPr>
      </w:pPr>
    </w:p>
    <w:p w:rsidR="0065470F" w:rsidRPr="00B35599" w:rsidRDefault="0065470F" w:rsidP="0065470F">
      <w:pPr>
        <w:pStyle w:val="NormalWeb"/>
        <w:spacing w:before="0" w:beforeAutospacing="0" w:after="0" w:afterAutospacing="0"/>
        <w:rPr>
          <w:rFonts w:ascii="Times New Roman" w:hAnsi="Times New Roman" w:cs="Times New Roman"/>
        </w:rPr>
      </w:pPr>
      <w:r w:rsidRPr="00B35599">
        <w:rPr>
          <w:rFonts w:ascii="Times New Roman" w:hAnsi="Times New Roman" w:cs="Times New Roman"/>
          <w:b/>
        </w:rPr>
        <w:t>Drop Policy:</w:t>
      </w:r>
      <w:r w:rsidRPr="00B35599">
        <w:rPr>
          <w:b/>
        </w:rPr>
        <w:t xml:space="preserve">  </w:t>
      </w:r>
      <w:r w:rsidRPr="00B35599">
        <w:rPr>
          <w:rFonts w:ascii="Times New Roman" w:hAnsi="Times New Roman" w:cs="Times New Roman"/>
        </w:rPr>
        <w:t xml:space="preserve">Students may drop or swap (adding and dropping a class concurrently) classes through self-service in </w:t>
      </w:r>
      <w:proofErr w:type="spellStart"/>
      <w:r w:rsidRPr="00B35599">
        <w:rPr>
          <w:rFonts w:ascii="Times New Roman" w:hAnsi="Times New Roman" w:cs="Times New Roman"/>
        </w:rPr>
        <w:t>MyMav</w:t>
      </w:r>
      <w:proofErr w:type="spellEnd"/>
      <w:r w:rsidRPr="00B35599">
        <w:rPr>
          <w:rFonts w:ascii="Times New Roman" w:hAnsi="Times New Roman" w:cs="Times New Roman"/>
        </w:rPr>
        <w:t xml:space="preserve"> from the beginning of the registration period through the late </w:t>
      </w:r>
      <w:r w:rsidRPr="00B35599">
        <w:rPr>
          <w:rFonts w:ascii="Times New Roman" w:hAnsi="Times New Roman" w:cs="Times New Roman"/>
        </w:rPr>
        <w:lastRenderedPageBreak/>
        <w:t xml:space="preserve">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35599">
        <w:rPr>
          <w:rStyle w:val="Strong"/>
          <w:rFonts w:ascii="Times New Roman" w:hAnsi="Times New Roman" w:cs="Times New Roman"/>
        </w:rPr>
        <w:t>Students will not be automatically dropped for non-attendance</w:t>
      </w:r>
      <w:r w:rsidRPr="00B35599">
        <w:rPr>
          <w:rFonts w:ascii="Times New Roman" w:hAnsi="Times New Roman" w:cs="Times New Roman"/>
        </w:rPr>
        <w:t>. Repayment of certain types of financial aid administered through the University may be required as the result of dropping classes or withdrawing. Contact the Financial Aid Office for more information. The final drop dat</w:t>
      </w:r>
      <w:r w:rsidR="002A5F33">
        <w:rPr>
          <w:rFonts w:ascii="Times New Roman" w:hAnsi="Times New Roman" w:cs="Times New Roman"/>
        </w:rPr>
        <w:t xml:space="preserve">e for the </w:t>
      </w:r>
      <w:proofErr w:type="gramStart"/>
      <w:r w:rsidR="002A5F33" w:rsidRPr="002A5F33">
        <w:rPr>
          <w:rFonts w:ascii="Times New Roman" w:hAnsi="Times New Roman" w:cs="Times New Roman"/>
          <w:b/>
        </w:rPr>
        <w:t>Spring</w:t>
      </w:r>
      <w:proofErr w:type="gramEnd"/>
      <w:r w:rsidR="002A5F33">
        <w:rPr>
          <w:rFonts w:ascii="Times New Roman" w:hAnsi="Times New Roman" w:cs="Times New Roman"/>
        </w:rPr>
        <w:t xml:space="preserve"> </w:t>
      </w:r>
      <w:r w:rsidRPr="00B35599">
        <w:rPr>
          <w:rFonts w:ascii="Times New Roman" w:hAnsi="Times New Roman" w:cs="Times New Roman"/>
          <w:b/>
        </w:rPr>
        <w:t>201</w:t>
      </w:r>
      <w:r w:rsidR="002A5F33">
        <w:rPr>
          <w:rFonts w:ascii="Times New Roman" w:hAnsi="Times New Roman" w:cs="Times New Roman"/>
          <w:b/>
        </w:rPr>
        <w:t xml:space="preserve">3 </w:t>
      </w:r>
      <w:r w:rsidRPr="00B35599">
        <w:rPr>
          <w:rFonts w:ascii="Times New Roman" w:hAnsi="Times New Roman" w:cs="Times New Roman"/>
        </w:rPr>
        <w:t xml:space="preserve">semester is </w:t>
      </w:r>
      <w:r w:rsidR="002A5F33">
        <w:rPr>
          <w:rFonts w:ascii="Times New Roman" w:hAnsi="Times New Roman" w:cs="Times New Roman"/>
          <w:b/>
        </w:rPr>
        <w:t>March 29</w:t>
      </w:r>
      <w:r w:rsidR="002A5F33" w:rsidRPr="002A5F33">
        <w:rPr>
          <w:rFonts w:ascii="Times New Roman" w:hAnsi="Times New Roman" w:cs="Times New Roman"/>
          <w:b/>
          <w:vertAlign w:val="superscript"/>
        </w:rPr>
        <w:t>th</w:t>
      </w:r>
      <w:r w:rsidR="002A5F33">
        <w:rPr>
          <w:rFonts w:ascii="Times New Roman" w:hAnsi="Times New Roman" w:cs="Times New Roman"/>
          <w:b/>
        </w:rPr>
        <w:t xml:space="preserve"> </w:t>
      </w:r>
      <w:r w:rsidRPr="00B35599">
        <w:rPr>
          <w:rFonts w:ascii="Times New Roman" w:hAnsi="Times New Roman" w:cs="Times New Roman"/>
          <w:b/>
        </w:rPr>
        <w:t>for undergraduates.</w:t>
      </w:r>
      <w:r w:rsidRPr="00B35599">
        <w:rPr>
          <w:rFonts w:ascii="Times New Roman" w:hAnsi="Times New Roman" w:cs="Times New Roman"/>
        </w:rPr>
        <w:t xml:space="preserve">  </w:t>
      </w:r>
    </w:p>
    <w:p w:rsidR="0065470F" w:rsidRDefault="0065470F" w:rsidP="0065470F">
      <w:pPr>
        <w:rPr>
          <w:sz w:val="24"/>
        </w:rPr>
      </w:pPr>
    </w:p>
    <w:p w:rsidR="0065470F" w:rsidRPr="00B90637" w:rsidRDefault="0065470F" w:rsidP="0065470F">
      <w:pPr>
        <w:rPr>
          <w:sz w:val="24"/>
          <w:szCs w:val="24"/>
        </w:rPr>
      </w:pPr>
      <w:r w:rsidRPr="004022D0">
        <w:rPr>
          <w:b/>
          <w:bCs/>
          <w:sz w:val="24"/>
          <w:szCs w:val="24"/>
        </w:rPr>
        <w:t>Ameri</w:t>
      </w:r>
      <w:r>
        <w:rPr>
          <w:b/>
          <w:bCs/>
          <w:sz w:val="24"/>
          <w:szCs w:val="24"/>
        </w:rPr>
        <w:t xml:space="preserve">cans </w:t>
      </w:r>
      <w:proofErr w:type="gramStart"/>
      <w:r>
        <w:rPr>
          <w:b/>
          <w:bCs/>
          <w:sz w:val="24"/>
          <w:szCs w:val="24"/>
        </w:rPr>
        <w:t>With</w:t>
      </w:r>
      <w:proofErr w:type="gramEnd"/>
      <w:r>
        <w:rPr>
          <w:b/>
          <w:bCs/>
          <w:sz w:val="24"/>
          <w:szCs w:val="24"/>
        </w:rPr>
        <w:t xml:space="preserve"> Disabilities Act</w:t>
      </w:r>
      <w:r w:rsidRPr="004022D0">
        <w:rPr>
          <w:b/>
          <w:bCs/>
          <w:sz w:val="24"/>
          <w:szCs w:val="24"/>
        </w:rPr>
        <w:t>:</w:t>
      </w:r>
      <w:r w:rsidRPr="004022D0">
        <w:rPr>
          <w:sz w:val="24"/>
          <w:szCs w:val="24"/>
        </w:rPr>
        <w:t xml:space="preserve">  </w:t>
      </w:r>
      <w:r>
        <w:rPr>
          <w:sz w:val="24"/>
          <w:szCs w:val="24"/>
        </w:rPr>
        <w:t xml:space="preserve">The University of Texas at Arlington is on record as being committed to both the spirit and the letter of all federal equal opportunity </w:t>
      </w:r>
      <w:r w:rsidRPr="00B90637">
        <w:rPr>
          <w:sz w:val="24"/>
          <w:szCs w:val="24"/>
        </w:rPr>
        <w:t xml:space="preserve">legislation, including the </w:t>
      </w:r>
      <w:r w:rsidRPr="00B90637">
        <w:rPr>
          <w:i/>
          <w:sz w:val="24"/>
          <w:szCs w:val="24"/>
        </w:rPr>
        <w:t>Americans With Disabilities Act (ADA)</w:t>
      </w:r>
      <w:r w:rsidRPr="00B90637">
        <w:rPr>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me with official documentation in the form of a letter certified by staff in the Office of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B90637">
          <w:rPr>
            <w:rStyle w:val="Hyperlink"/>
            <w:sz w:val="24"/>
            <w:szCs w:val="24"/>
          </w:rPr>
          <w:t>www.uta.edu/disability</w:t>
        </w:r>
      </w:hyperlink>
      <w:r w:rsidRPr="00B90637">
        <w:rPr>
          <w:sz w:val="24"/>
          <w:szCs w:val="24"/>
        </w:rPr>
        <w:t xml:space="preserve"> or by calling the Office for Student with Disabilities at (817)-272-3364.</w:t>
      </w:r>
    </w:p>
    <w:p w:rsidR="0065470F" w:rsidRPr="00B90637" w:rsidRDefault="0065470F" w:rsidP="0065470F">
      <w:pPr>
        <w:rPr>
          <w:sz w:val="24"/>
          <w:szCs w:val="24"/>
        </w:rPr>
      </w:pPr>
    </w:p>
    <w:p w:rsidR="0065470F" w:rsidRPr="00B90637" w:rsidRDefault="0065470F" w:rsidP="0065470F">
      <w:pPr>
        <w:pStyle w:val="BodyText"/>
        <w:ind w:right="0"/>
        <w:rPr>
          <w:rFonts w:ascii="Times New Roman" w:hAnsi="Times New Roman" w:cs="Times New Roman"/>
        </w:rPr>
      </w:pPr>
      <w:r w:rsidRPr="00B90637">
        <w:rPr>
          <w:rFonts w:ascii="Times New Roman" w:hAnsi="Times New Roman" w:cs="Times New Roman"/>
          <w:b/>
        </w:rPr>
        <w:t>Student Support Services:</w:t>
      </w:r>
      <w:r w:rsidRPr="00B90637">
        <w:rPr>
          <w:rFonts w:ascii="Times New Roman" w:hAnsi="Times New Roman" w:cs="Times New Roman"/>
          <w:bCs w:val="0"/>
        </w:rPr>
        <w:t xml:space="preserve"> </w:t>
      </w:r>
      <w:r w:rsidRPr="00B90637">
        <w:rPr>
          <w:rFonts w:ascii="Times New Roman" w:hAnsi="Times New Roman" w:cs="Times New Roma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B90637">
          <w:rPr>
            <w:rStyle w:val="Hyperlink"/>
            <w:rFonts w:ascii="Times New Roman" w:hAnsi="Times New Roman" w:cs="Times New Roman"/>
          </w:rPr>
          <w:t>resources@uta.edu</w:t>
        </w:r>
      </w:hyperlink>
      <w:r w:rsidRPr="00B90637">
        <w:rPr>
          <w:rFonts w:ascii="Times New Roman" w:hAnsi="Times New Roman" w:cs="Times New Roman"/>
        </w:rPr>
        <w:t xml:space="preserve">, or view the information at </w:t>
      </w:r>
      <w:hyperlink r:id="rId10" w:history="1">
        <w:r w:rsidRPr="00B90637">
          <w:rPr>
            <w:rStyle w:val="Hyperlink"/>
            <w:rFonts w:ascii="Times New Roman" w:hAnsi="Times New Roman" w:cs="Times New Roman"/>
          </w:rPr>
          <w:t>www.uta.edu/resources</w:t>
        </w:r>
      </w:hyperlink>
      <w:r w:rsidRPr="00B90637">
        <w:rPr>
          <w:rFonts w:ascii="Times New Roman" w:hAnsi="Times New Roman" w:cs="Times New Roman"/>
        </w:rPr>
        <w:t>.</w:t>
      </w:r>
    </w:p>
    <w:p w:rsidR="0065470F" w:rsidRDefault="0065470F" w:rsidP="0065470F">
      <w:pPr>
        <w:rPr>
          <w:sz w:val="24"/>
          <w:szCs w:val="24"/>
        </w:rPr>
      </w:pPr>
    </w:p>
    <w:p w:rsidR="0065470F" w:rsidRPr="00B90637" w:rsidRDefault="0065470F" w:rsidP="0065470F">
      <w:pPr>
        <w:jc w:val="both"/>
        <w:rPr>
          <w:sz w:val="24"/>
          <w:szCs w:val="24"/>
        </w:rPr>
      </w:pPr>
      <w:r w:rsidRPr="007B6FEC">
        <w:rPr>
          <w:b/>
          <w:sz w:val="24"/>
          <w:szCs w:val="24"/>
        </w:rPr>
        <w:t>Electronic Communication Policy:</w:t>
      </w:r>
      <w:r>
        <w:rPr>
          <w:sz w:val="24"/>
          <w:szCs w:val="24"/>
        </w:rPr>
        <w:t xml:space="preserve"> </w:t>
      </w:r>
      <w:r w:rsidRPr="00B90637">
        <w:rPr>
          <w:sz w:val="24"/>
          <w:szCs w:val="24"/>
        </w:rPr>
        <w:t xml:space="preserve">UT Arlington has adopted </w:t>
      </w:r>
      <w:proofErr w:type="spellStart"/>
      <w:r w:rsidRPr="00B90637">
        <w:rPr>
          <w:sz w:val="24"/>
          <w:szCs w:val="24"/>
        </w:rPr>
        <w:t>MavMail</w:t>
      </w:r>
      <w:proofErr w:type="spellEnd"/>
      <w:r w:rsidRPr="00B90637">
        <w:rPr>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90637">
        <w:rPr>
          <w:sz w:val="24"/>
          <w:szCs w:val="24"/>
        </w:rPr>
        <w:t>MavMail</w:t>
      </w:r>
      <w:proofErr w:type="spellEnd"/>
      <w:r w:rsidRPr="00B90637">
        <w:rPr>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90637">
        <w:rPr>
          <w:sz w:val="24"/>
          <w:szCs w:val="24"/>
        </w:rPr>
        <w:t>MavMail</w:t>
      </w:r>
      <w:proofErr w:type="spellEnd"/>
      <w:r w:rsidRPr="00B90637">
        <w:rPr>
          <w:sz w:val="24"/>
          <w:szCs w:val="24"/>
        </w:rPr>
        <w:t xml:space="preserve"> is available at </w:t>
      </w:r>
      <w:hyperlink r:id="rId11" w:history="1">
        <w:r w:rsidRPr="00B90637">
          <w:rPr>
            <w:rStyle w:val="Hyperlink"/>
            <w:sz w:val="24"/>
            <w:szCs w:val="24"/>
          </w:rPr>
          <w:t>http://www.uta.edu/oit/cs/email/mavmail.php</w:t>
        </w:r>
      </w:hyperlink>
      <w:r w:rsidRPr="00B90637">
        <w:rPr>
          <w:sz w:val="24"/>
          <w:szCs w:val="24"/>
        </w:rPr>
        <w:t>.</w:t>
      </w:r>
    </w:p>
    <w:p w:rsidR="0065470F" w:rsidRDefault="0065470F" w:rsidP="0065470F">
      <w:pPr>
        <w:jc w:val="both"/>
        <w:rPr>
          <w:sz w:val="24"/>
          <w:szCs w:val="24"/>
        </w:rPr>
      </w:pPr>
    </w:p>
    <w:p w:rsidR="0065470F" w:rsidRDefault="0065470F" w:rsidP="0065470F">
      <w:pPr>
        <w:jc w:val="both"/>
        <w:rPr>
          <w:sz w:val="24"/>
          <w:szCs w:val="24"/>
        </w:rPr>
      </w:pPr>
      <w:r w:rsidRPr="009433A9">
        <w:rPr>
          <w:b/>
          <w:bCs/>
          <w:sz w:val="24"/>
          <w:szCs w:val="24"/>
        </w:rPr>
        <w:t>Recording Lectures:</w:t>
      </w:r>
      <w:r w:rsidRPr="004022D0">
        <w:rPr>
          <w:sz w:val="24"/>
          <w:szCs w:val="24"/>
        </w:rPr>
        <w:t xml:space="preserve">  </w:t>
      </w:r>
      <w:r>
        <w:rPr>
          <w:sz w:val="24"/>
          <w:szCs w:val="24"/>
        </w:rPr>
        <w:t xml:space="preserve">Please see me if you feel that you need to record class lectures. Also, taking notes for distribution outside the classroom (e.g., for companies that sell lecture notes to students) is strictly prohibited and will be met with very stiff penalties. </w:t>
      </w:r>
    </w:p>
    <w:p w:rsidR="0065470F" w:rsidRDefault="0065470F" w:rsidP="0065470F">
      <w:pPr>
        <w:rPr>
          <w:sz w:val="24"/>
        </w:rPr>
      </w:pPr>
    </w:p>
    <w:p w:rsidR="0065470F" w:rsidRPr="008A732A" w:rsidRDefault="0065470F" w:rsidP="0065470F">
      <w:pPr>
        <w:autoSpaceDE w:val="0"/>
        <w:autoSpaceDN w:val="0"/>
        <w:adjustRightInd w:val="0"/>
        <w:rPr>
          <w:sz w:val="24"/>
          <w:szCs w:val="24"/>
        </w:rPr>
      </w:pPr>
      <w:r w:rsidRPr="008A732A">
        <w:rPr>
          <w:b/>
          <w:sz w:val="24"/>
          <w:szCs w:val="24"/>
        </w:rPr>
        <w:t xml:space="preserve">Student Feedback Survey: </w:t>
      </w:r>
      <w:r w:rsidRPr="008A732A">
        <w:rPr>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8A732A">
        <w:rPr>
          <w:bCs/>
          <w:sz w:val="24"/>
          <w:szCs w:val="24"/>
        </w:rPr>
        <w:t>MavMail</w:t>
      </w:r>
      <w:proofErr w:type="spellEnd"/>
      <w:r w:rsidRPr="008A732A">
        <w:rPr>
          <w:bCs/>
          <w:sz w:val="24"/>
          <w:szCs w:val="24"/>
        </w:rPr>
        <w:t xml:space="preserve"> approximately 10 days before the end of the term. Each student’s feedback enters the SFS database anonymously and is aggregated with that of other students enrolled in the course. </w:t>
      </w:r>
      <w:r w:rsidRPr="008A732A">
        <w:rPr>
          <w:bCs/>
          <w:sz w:val="24"/>
          <w:szCs w:val="24"/>
        </w:rPr>
        <w:lastRenderedPageBreak/>
        <w:t xml:space="preserve">UT Arlington’s effort to solicit, gather, tabulate, and publish student feedback is required by state law; students are strongly urged to participate. For more information, visit </w:t>
      </w:r>
      <w:hyperlink r:id="rId12" w:history="1">
        <w:r w:rsidRPr="008A732A">
          <w:rPr>
            <w:rStyle w:val="Hyperlink"/>
            <w:bCs/>
            <w:sz w:val="24"/>
            <w:szCs w:val="24"/>
          </w:rPr>
          <w:t>http://www.uta.edu/sfs</w:t>
        </w:r>
      </w:hyperlink>
      <w:r w:rsidRPr="008A732A">
        <w:rPr>
          <w:bCs/>
          <w:sz w:val="24"/>
          <w:szCs w:val="24"/>
        </w:rPr>
        <w:t>.</w:t>
      </w:r>
    </w:p>
    <w:p w:rsidR="0065470F" w:rsidRDefault="0065470F" w:rsidP="0065470F">
      <w:pPr>
        <w:rPr>
          <w:sz w:val="24"/>
        </w:rPr>
      </w:pPr>
    </w:p>
    <w:p w:rsidR="0065470F" w:rsidRPr="008A732A" w:rsidRDefault="0065470F" w:rsidP="0065470F">
      <w:pPr>
        <w:rPr>
          <w:sz w:val="24"/>
          <w:szCs w:val="24"/>
        </w:rPr>
      </w:pPr>
      <w:r w:rsidRPr="008A732A">
        <w:rPr>
          <w:b/>
          <w:bCs/>
          <w:sz w:val="24"/>
          <w:szCs w:val="24"/>
        </w:rPr>
        <w:t xml:space="preserve">Final Review Week: </w:t>
      </w:r>
      <w:r w:rsidRPr="008A732A">
        <w:rPr>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A732A">
        <w:rPr>
          <w:i/>
          <w:sz w:val="24"/>
          <w:szCs w:val="24"/>
        </w:rPr>
        <w:t>unless specified in the class syllabus</w:t>
      </w:r>
      <w:r w:rsidRPr="008A732A">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5470F" w:rsidRDefault="0065470F" w:rsidP="0065470F">
      <w:pPr>
        <w:rPr>
          <w:sz w:val="24"/>
        </w:rPr>
      </w:pPr>
    </w:p>
    <w:p w:rsidR="0065470F" w:rsidRDefault="0065470F" w:rsidP="0065470F">
      <w:pPr>
        <w:rPr>
          <w:sz w:val="24"/>
        </w:rPr>
      </w:pPr>
    </w:p>
    <w:p w:rsidR="0065470F" w:rsidRDefault="0065470F" w:rsidP="0065470F">
      <w:pPr>
        <w:jc w:val="center"/>
        <w:rPr>
          <w:b/>
          <w:sz w:val="24"/>
        </w:rPr>
      </w:pPr>
      <w:r>
        <w:rPr>
          <w:b/>
          <w:sz w:val="24"/>
        </w:rPr>
        <w:t xml:space="preserve">Important Dates for the </w:t>
      </w:r>
      <w:proofErr w:type="gramStart"/>
      <w:r>
        <w:rPr>
          <w:b/>
          <w:sz w:val="24"/>
        </w:rPr>
        <w:t>Spring</w:t>
      </w:r>
      <w:proofErr w:type="gramEnd"/>
      <w:r>
        <w:rPr>
          <w:b/>
          <w:sz w:val="24"/>
        </w:rPr>
        <w:t xml:space="preserve"> 2013</w:t>
      </w:r>
      <w:r w:rsidRPr="00C224C4">
        <w:rPr>
          <w:b/>
          <w:sz w:val="24"/>
        </w:rPr>
        <w:t xml:space="preserve"> Term</w:t>
      </w:r>
    </w:p>
    <w:p w:rsidR="0065470F" w:rsidRPr="00C224C4" w:rsidRDefault="0065470F" w:rsidP="0065470F">
      <w:pPr>
        <w:rPr>
          <w:b/>
          <w:sz w:val="24"/>
        </w:rPr>
      </w:pPr>
    </w:p>
    <w:p w:rsidR="0065470F" w:rsidRDefault="002A5F33" w:rsidP="0065470F">
      <w:pPr>
        <w:ind w:left="720" w:firstLine="720"/>
        <w:rPr>
          <w:sz w:val="24"/>
        </w:rPr>
      </w:pPr>
      <w:r>
        <w:rPr>
          <w:sz w:val="24"/>
        </w:rPr>
        <w:t>Tuesday</w:t>
      </w:r>
      <w:r>
        <w:rPr>
          <w:sz w:val="24"/>
        </w:rPr>
        <w:tab/>
      </w:r>
      <w:r>
        <w:rPr>
          <w:sz w:val="24"/>
        </w:rPr>
        <w:tab/>
        <w:t>January 15</w:t>
      </w:r>
      <w:r w:rsidR="0065470F">
        <w:rPr>
          <w:sz w:val="24"/>
          <w:vertAlign w:val="superscript"/>
        </w:rPr>
        <w:t>th</w:t>
      </w:r>
      <w:r w:rsidR="0065470F">
        <w:rPr>
          <w:sz w:val="24"/>
        </w:rPr>
        <w:t xml:space="preserve">  </w:t>
      </w:r>
      <w:r w:rsidR="0065470F">
        <w:rPr>
          <w:sz w:val="24"/>
        </w:rPr>
        <w:tab/>
      </w:r>
      <w:r w:rsidR="0065470F">
        <w:rPr>
          <w:sz w:val="24"/>
        </w:rPr>
        <w:tab/>
        <w:t>Class Begins</w:t>
      </w:r>
    </w:p>
    <w:p w:rsidR="0065470F" w:rsidRDefault="002A5F33" w:rsidP="0065470F">
      <w:pPr>
        <w:rPr>
          <w:sz w:val="24"/>
        </w:rPr>
      </w:pPr>
      <w:r>
        <w:rPr>
          <w:sz w:val="24"/>
        </w:rPr>
        <w:tab/>
      </w:r>
      <w:r w:rsidR="0065470F">
        <w:rPr>
          <w:sz w:val="24"/>
        </w:rPr>
        <w:tab/>
      </w:r>
    </w:p>
    <w:p w:rsidR="0065470F" w:rsidRPr="00916DEA" w:rsidRDefault="00916DEA" w:rsidP="0065470F">
      <w:pPr>
        <w:ind w:left="720" w:firstLine="720"/>
        <w:rPr>
          <w:sz w:val="24"/>
        </w:rPr>
      </w:pPr>
      <w:r w:rsidRPr="00916DEA">
        <w:rPr>
          <w:sz w:val="24"/>
        </w:rPr>
        <w:t xml:space="preserve">Thursday </w:t>
      </w:r>
      <w:r w:rsidRPr="00916DEA">
        <w:rPr>
          <w:sz w:val="24"/>
        </w:rPr>
        <w:tab/>
      </w:r>
      <w:r w:rsidRPr="00916DEA">
        <w:rPr>
          <w:sz w:val="24"/>
        </w:rPr>
        <w:tab/>
        <w:t>February 14</w:t>
      </w:r>
      <w:r w:rsidRPr="00916DEA">
        <w:rPr>
          <w:sz w:val="24"/>
          <w:vertAlign w:val="superscript"/>
        </w:rPr>
        <w:t>th</w:t>
      </w:r>
      <w:r w:rsidRPr="00916DEA">
        <w:rPr>
          <w:sz w:val="24"/>
        </w:rPr>
        <w:t xml:space="preserve"> </w:t>
      </w:r>
      <w:r w:rsidRPr="00916DEA">
        <w:rPr>
          <w:sz w:val="24"/>
        </w:rPr>
        <w:tab/>
      </w:r>
      <w:r w:rsidR="0065470F" w:rsidRPr="00916DEA">
        <w:rPr>
          <w:sz w:val="24"/>
        </w:rPr>
        <w:t xml:space="preserve"> </w:t>
      </w:r>
      <w:r w:rsidR="0065470F" w:rsidRPr="00916DEA">
        <w:rPr>
          <w:sz w:val="24"/>
        </w:rPr>
        <w:tab/>
        <w:t>EXAM #1</w:t>
      </w:r>
    </w:p>
    <w:p w:rsidR="002A5F33" w:rsidRDefault="002A5F33" w:rsidP="0065470F">
      <w:pPr>
        <w:ind w:left="720" w:firstLine="720"/>
        <w:rPr>
          <w:sz w:val="24"/>
          <w:highlight w:val="yellow"/>
        </w:rPr>
      </w:pPr>
    </w:p>
    <w:p w:rsidR="002A5F33" w:rsidRPr="00E84E9E" w:rsidRDefault="002A5F33" w:rsidP="002A5F33">
      <w:pPr>
        <w:ind w:left="720" w:firstLine="720"/>
        <w:rPr>
          <w:sz w:val="24"/>
          <w:highlight w:val="yellow"/>
        </w:rPr>
      </w:pPr>
      <w:r w:rsidRPr="00C5543A">
        <w:rPr>
          <w:sz w:val="24"/>
        </w:rPr>
        <w:t>Mon-Fri</w:t>
      </w:r>
      <w:r w:rsidRPr="00C5543A">
        <w:rPr>
          <w:sz w:val="24"/>
        </w:rPr>
        <w:tab/>
      </w:r>
      <w:r w:rsidRPr="00C5543A">
        <w:rPr>
          <w:sz w:val="24"/>
        </w:rPr>
        <w:tab/>
        <w:t>March 1</w:t>
      </w:r>
      <w:r>
        <w:rPr>
          <w:sz w:val="24"/>
        </w:rPr>
        <w:t>1</w:t>
      </w:r>
      <w:r w:rsidRPr="00C5543A">
        <w:rPr>
          <w:sz w:val="24"/>
          <w:vertAlign w:val="superscript"/>
        </w:rPr>
        <w:t>th</w:t>
      </w:r>
      <w:r w:rsidRPr="00C5543A">
        <w:rPr>
          <w:sz w:val="24"/>
        </w:rPr>
        <w:t xml:space="preserve"> – 1</w:t>
      </w:r>
      <w:r>
        <w:rPr>
          <w:sz w:val="24"/>
        </w:rPr>
        <w:t>5</w:t>
      </w:r>
      <w:r w:rsidRPr="00C5543A">
        <w:rPr>
          <w:sz w:val="24"/>
          <w:vertAlign w:val="superscript"/>
        </w:rPr>
        <w:t>th</w:t>
      </w:r>
      <w:r w:rsidRPr="00C5543A">
        <w:rPr>
          <w:sz w:val="24"/>
        </w:rPr>
        <w:t xml:space="preserve"> </w:t>
      </w:r>
      <w:r w:rsidRPr="00C5543A">
        <w:rPr>
          <w:sz w:val="24"/>
        </w:rPr>
        <w:tab/>
        <w:t>NO CLASS (Spring Break)</w:t>
      </w:r>
    </w:p>
    <w:p w:rsidR="0065470F" w:rsidRPr="002A5F33" w:rsidRDefault="0065470F" w:rsidP="0065470F">
      <w:pPr>
        <w:rPr>
          <w:sz w:val="24"/>
          <w:highlight w:val="yellow"/>
        </w:rPr>
      </w:pPr>
    </w:p>
    <w:p w:rsidR="0065470F" w:rsidRDefault="008B7B88" w:rsidP="0065470F">
      <w:pPr>
        <w:rPr>
          <w:sz w:val="24"/>
        </w:rPr>
      </w:pPr>
      <w:r w:rsidRPr="008B7B88">
        <w:rPr>
          <w:sz w:val="24"/>
        </w:rPr>
        <w:tab/>
      </w:r>
      <w:r w:rsidRPr="008B7B88">
        <w:rPr>
          <w:sz w:val="24"/>
        </w:rPr>
        <w:tab/>
        <w:t>Thursday</w:t>
      </w:r>
      <w:r w:rsidRPr="008B7B88">
        <w:rPr>
          <w:sz w:val="24"/>
        </w:rPr>
        <w:tab/>
      </w:r>
      <w:r w:rsidRPr="008B7B88">
        <w:rPr>
          <w:sz w:val="24"/>
        </w:rPr>
        <w:tab/>
        <w:t>March 28</w:t>
      </w:r>
      <w:r w:rsidR="0065470F" w:rsidRPr="008B7B88">
        <w:rPr>
          <w:sz w:val="24"/>
          <w:vertAlign w:val="superscript"/>
        </w:rPr>
        <w:t>th</w:t>
      </w:r>
      <w:r w:rsidR="0065470F" w:rsidRPr="008B7B88">
        <w:rPr>
          <w:sz w:val="24"/>
        </w:rPr>
        <w:t xml:space="preserve">  </w:t>
      </w:r>
      <w:r w:rsidR="0065470F" w:rsidRPr="008B7B88">
        <w:rPr>
          <w:sz w:val="24"/>
        </w:rPr>
        <w:tab/>
      </w:r>
      <w:r w:rsidR="0065470F" w:rsidRPr="008B7B88">
        <w:rPr>
          <w:sz w:val="24"/>
        </w:rPr>
        <w:tab/>
        <w:t>EXAM #2</w:t>
      </w:r>
    </w:p>
    <w:p w:rsidR="0065470F" w:rsidRDefault="0065470F" w:rsidP="0065470F">
      <w:pPr>
        <w:rPr>
          <w:sz w:val="24"/>
        </w:rPr>
      </w:pPr>
    </w:p>
    <w:p w:rsidR="0065470F" w:rsidRDefault="002A5F33" w:rsidP="0065470F">
      <w:pPr>
        <w:rPr>
          <w:sz w:val="24"/>
        </w:rPr>
      </w:pPr>
      <w:r>
        <w:rPr>
          <w:sz w:val="24"/>
        </w:rPr>
        <w:tab/>
      </w:r>
      <w:r>
        <w:rPr>
          <w:sz w:val="24"/>
        </w:rPr>
        <w:tab/>
        <w:t>Friday</w:t>
      </w:r>
      <w:r>
        <w:rPr>
          <w:sz w:val="24"/>
        </w:rPr>
        <w:tab/>
      </w:r>
      <w:r>
        <w:rPr>
          <w:sz w:val="24"/>
        </w:rPr>
        <w:tab/>
      </w:r>
      <w:r>
        <w:rPr>
          <w:sz w:val="24"/>
        </w:rPr>
        <w:tab/>
        <w:t>March 29</w:t>
      </w:r>
      <w:r w:rsidRPr="002A5F33">
        <w:rPr>
          <w:sz w:val="24"/>
          <w:vertAlign w:val="superscript"/>
        </w:rPr>
        <w:t>th</w:t>
      </w:r>
      <w:r>
        <w:rPr>
          <w:sz w:val="24"/>
        </w:rPr>
        <w:t xml:space="preserve"> </w:t>
      </w:r>
      <w:r w:rsidR="0065470F">
        <w:rPr>
          <w:sz w:val="24"/>
        </w:rPr>
        <w:t xml:space="preserve">  </w:t>
      </w:r>
      <w:r w:rsidR="0065470F">
        <w:rPr>
          <w:sz w:val="24"/>
        </w:rPr>
        <w:tab/>
      </w:r>
      <w:r w:rsidR="0065470F">
        <w:rPr>
          <w:sz w:val="24"/>
        </w:rPr>
        <w:tab/>
        <w:t>Last Day to Drop Classes</w:t>
      </w:r>
    </w:p>
    <w:p w:rsidR="0065470F" w:rsidRDefault="0065470F" w:rsidP="002A5F33">
      <w:pPr>
        <w:rPr>
          <w:sz w:val="24"/>
        </w:rPr>
      </w:pPr>
      <w:r>
        <w:rPr>
          <w:sz w:val="24"/>
        </w:rPr>
        <w:tab/>
      </w:r>
      <w:r>
        <w:rPr>
          <w:sz w:val="24"/>
        </w:rPr>
        <w:tab/>
      </w:r>
    </w:p>
    <w:p w:rsidR="0065470F" w:rsidRDefault="0065470F" w:rsidP="0065470F">
      <w:pPr>
        <w:rPr>
          <w:sz w:val="24"/>
        </w:rPr>
      </w:pPr>
      <w:r>
        <w:rPr>
          <w:sz w:val="24"/>
        </w:rPr>
        <w:tab/>
      </w:r>
      <w:r>
        <w:rPr>
          <w:sz w:val="24"/>
        </w:rPr>
        <w:tab/>
      </w:r>
      <w:r w:rsidR="002A5F33">
        <w:rPr>
          <w:sz w:val="24"/>
        </w:rPr>
        <w:t xml:space="preserve">Thursday </w:t>
      </w:r>
      <w:r w:rsidR="002A5F33">
        <w:rPr>
          <w:sz w:val="24"/>
        </w:rPr>
        <w:tab/>
      </w:r>
      <w:r w:rsidR="002A5F33">
        <w:rPr>
          <w:sz w:val="24"/>
        </w:rPr>
        <w:tab/>
        <w:t>May 2</w:t>
      </w:r>
      <w:r w:rsidR="002A5F33" w:rsidRPr="002A5F33">
        <w:rPr>
          <w:sz w:val="24"/>
          <w:vertAlign w:val="superscript"/>
        </w:rPr>
        <w:t>nd</w:t>
      </w:r>
      <w:r w:rsidR="002A5F33">
        <w:rPr>
          <w:sz w:val="24"/>
        </w:rPr>
        <w:t xml:space="preserve"> </w:t>
      </w:r>
      <w:r>
        <w:rPr>
          <w:sz w:val="24"/>
        </w:rPr>
        <w:t xml:space="preserve"> </w:t>
      </w:r>
      <w:r>
        <w:rPr>
          <w:sz w:val="24"/>
        </w:rPr>
        <w:tab/>
      </w:r>
      <w:r>
        <w:rPr>
          <w:sz w:val="24"/>
        </w:rPr>
        <w:tab/>
        <w:t>Last Day of the Semester</w:t>
      </w:r>
    </w:p>
    <w:p w:rsidR="0065470F" w:rsidRDefault="0065470F" w:rsidP="0065470F">
      <w:pPr>
        <w:rPr>
          <w:sz w:val="24"/>
        </w:rPr>
      </w:pPr>
    </w:p>
    <w:p w:rsidR="0065470F" w:rsidRDefault="0065470F" w:rsidP="0065470F">
      <w:pPr>
        <w:rPr>
          <w:sz w:val="24"/>
        </w:rPr>
      </w:pPr>
      <w:r>
        <w:rPr>
          <w:sz w:val="24"/>
        </w:rPr>
        <w:tab/>
      </w:r>
      <w:r>
        <w:rPr>
          <w:sz w:val="24"/>
        </w:rPr>
        <w:tab/>
      </w:r>
      <w:r w:rsidR="00803992" w:rsidRPr="00264DAA">
        <w:rPr>
          <w:sz w:val="24"/>
        </w:rPr>
        <w:t xml:space="preserve">Tuesday </w:t>
      </w:r>
      <w:r w:rsidR="00803992" w:rsidRPr="00264DAA">
        <w:rPr>
          <w:sz w:val="24"/>
        </w:rPr>
        <w:tab/>
      </w:r>
      <w:r w:rsidR="00803992" w:rsidRPr="00264DAA">
        <w:rPr>
          <w:sz w:val="24"/>
        </w:rPr>
        <w:tab/>
        <w:t>May 7</w:t>
      </w:r>
      <w:r w:rsidRPr="00264DAA">
        <w:rPr>
          <w:sz w:val="24"/>
          <w:vertAlign w:val="superscript"/>
        </w:rPr>
        <w:t>th</w:t>
      </w:r>
      <w:r w:rsidRPr="00264DAA">
        <w:rPr>
          <w:sz w:val="24"/>
        </w:rPr>
        <w:tab/>
      </w:r>
      <w:r w:rsidRPr="00264DAA">
        <w:rPr>
          <w:sz w:val="24"/>
        </w:rPr>
        <w:tab/>
        <w:t>EXAM #3</w:t>
      </w:r>
    </w:p>
    <w:p w:rsidR="0065470F" w:rsidRDefault="0065470F"/>
    <w:p w:rsidR="002A5F33" w:rsidRDefault="002A5F33"/>
    <w:p w:rsidR="002A5F33" w:rsidRDefault="002A5F33"/>
    <w:p w:rsidR="002A5F33" w:rsidRDefault="002A5F33"/>
    <w:p w:rsidR="002A5F33" w:rsidRDefault="002A5F33"/>
    <w:p w:rsidR="002A5F33" w:rsidRDefault="002A5F33" w:rsidP="002A5F33">
      <w:pPr>
        <w:rPr>
          <w:sz w:val="24"/>
        </w:rPr>
      </w:pPr>
    </w:p>
    <w:p w:rsidR="002A5F33" w:rsidRDefault="002A5F33"/>
    <w:p w:rsidR="002A5F33" w:rsidRDefault="002A5F33"/>
    <w:p w:rsidR="002A5F33" w:rsidRDefault="002A5F33"/>
    <w:p w:rsidR="002A5F33" w:rsidRDefault="002A5F33"/>
    <w:p w:rsidR="002A5F33" w:rsidRDefault="002A5F33"/>
    <w:p w:rsidR="002A5F33" w:rsidRDefault="002A5F33"/>
    <w:p w:rsidR="002A5F33" w:rsidRDefault="002A5F33"/>
    <w:p w:rsidR="002A5F33" w:rsidRDefault="002A5F33"/>
    <w:p w:rsidR="002A5F33" w:rsidRDefault="002A5F33"/>
    <w:p w:rsidR="002A5F33" w:rsidRDefault="002A5F33"/>
    <w:p w:rsidR="002A5F33" w:rsidRDefault="002A5F33"/>
    <w:p w:rsidR="002A5F33" w:rsidRPr="00BF11DB" w:rsidRDefault="002A5F33" w:rsidP="002A5F33">
      <w:pPr>
        <w:jc w:val="center"/>
        <w:rPr>
          <w:sz w:val="24"/>
          <w:szCs w:val="24"/>
        </w:rPr>
      </w:pPr>
      <w:r w:rsidRPr="00BF11DB">
        <w:rPr>
          <w:b/>
          <w:sz w:val="24"/>
        </w:rPr>
        <w:lastRenderedPageBreak/>
        <w:t>Tentative Course Schedule</w:t>
      </w:r>
    </w:p>
    <w:p w:rsidR="002A5F33" w:rsidRDefault="002A5F33" w:rsidP="002A5F33">
      <w:pPr>
        <w:rPr>
          <w:b/>
          <w:sz w:val="24"/>
          <w:u w:val="single"/>
        </w:rPr>
      </w:pPr>
    </w:p>
    <w:p w:rsidR="002A5F33" w:rsidRDefault="002A5F33" w:rsidP="002A5F33">
      <w:pPr>
        <w:rPr>
          <w:b/>
          <w:sz w:val="24"/>
          <w:u w:val="single"/>
        </w:rPr>
      </w:pPr>
      <w:r>
        <w:rPr>
          <w:b/>
          <w:sz w:val="24"/>
          <w:u w:val="single"/>
        </w:rPr>
        <w:t xml:space="preserve">Section 1: </w:t>
      </w:r>
    </w:p>
    <w:p w:rsidR="002A5F33" w:rsidRDefault="002A5F33" w:rsidP="002A5F33">
      <w:pPr>
        <w:rPr>
          <w:sz w:val="24"/>
        </w:rPr>
      </w:pPr>
      <w:r>
        <w:rPr>
          <w:sz w:val="24"/>
        </w:rPr>
        <w:t>Week 1 (</w:t>
      </w:r>
      <w:r w:rsidR="00256861">
        <w:rPr>
          <w:sz w:val="24"/>
        </w:rPr>
        <w:t>Jan 15</w:t>
      </w:r>
      <w:r w:rsidRPr="001F7F30">
        <w:rPr>
          <w:sz w:val="24"/>
          <w:vertAlign w:val="superscript"/>
        </w:rPr>
        <w:t>th</w:t>
      </w:r>
      <w:r>
        <w:rPr>
          <w:sz w:val="24"/>
        </w:rPr>
        <w:t>):</w:t>
      </w:r>
      <w:r>
        <w:rPr>
          <w:sz w:val="24"/>
        </w:rPr>
        <w:tab/>
      </w:r>
      <w:r>
        <w:rPr>
          <w:sz w:val="24"/>
        </w:rPr>
        <w:tab/>
        <w:t>T= Welcome: Aims &amp; Expectations</w:t>
      </w:r>
    </w:p>
    <w:p w:rsidR="002A5F33" w:rsidRDefault="002A5F33" w:rsidP="002A5F33">
      <w:pPr>
        <w:rPr>
          <w:sz w:val="24"/>
        </w:rPr>
      </w:pPr>
      <w:r>
        <w:rPr>
          <w:sz w:val="24"/>
        </w:rPr>
        <w:tab/>
      </w:r>
      <w:r>
        <w:rPr>
          <w:sz w:val="24"/>
        </w:rPr>
        <w:tab/>
      </w:r>
      <w:r>
        <w:rPr>
          <w:sz w:val="24"/>
        </w:rPr>
        <w:tab/>
      </w:r>
      <w:r>
        <w:rPr>
          <w:sz w:val="24"/>
        </w:rPr>
        <w:tab/>
        <w:t xml:space="preserve">H= </w:t>
      </w:r>
      <w:proofErr w:type="spellStart"/>
      <w:r>
        <w:rPr>
          <w:sz w:val="24"/>
        </w:rPr>
        <w:t>Parrillo</w:t>
      </w:r>
      <w:proofErr w:type="spellEnd"/>
      <w:r>
        <w:rPr>
          <w:sz w:val="24"/>
        </w:rPr>
        <w:t xml:space="preserve"> </w:t>
      </w:r>
      <w:proofErr w:type="spellStart"/>
      <w:r>
        <w:rPr>
          <w:sz w:val="24"/>
        </w:rPr>
        <w:t>Ch</w:t>
      </w:r>
      <w:proofErr w:type="spellEnd"/>
      <w:r>
        <w:rPr>
          <w:sz w:val="24"/>
        </w:rPr>
        <w:t xml:space="preserve"> 1</w:t>
      </w:r>
    </w:p>
    <w:p w:rsidR="002A5F33" w:rsidRDefault="002A5F33" w:rsidP="002A5F33">
      <w:pPr>
        <w:rPr>
          <w:sz w:val="24"/>
        </w:rPr>
      </w:pPr>
    </w:p>
    <w:p w:rsidR="002A5F33" w:rsidRPr="00C06301" w:rsidRDefault="002A5F33" w:rsidP="002A5F33">
      <w:pPr>
        <w:rPr>
          <w:b/>
          <w:sz w:val="24"/>
        </w:rPr>
      </w:pPr>
      <w:r>
        <w:rPr>
          <w:sz w:val="24"/>
        </w:rPr>
        <w:t>Week 2 (</w:t>
      </w:r>
      <w:r w:rsidR="00256861">
        <w:rPr>
          <w:sz w:val="24"/>
        </w:rPr>
        <w:t>Jan 22</w:t>
      </w:r>
      <w:r w:rsidR="00256861" w:rsidRPr="00256861">
        <w:rPr>
          <w:sz w:val="24"/>
          <w:vertAlign w:val="superscript"/>
        </w:rPr>
        <w:t>nd</w:t>
      </w:r>
      <w:r>
        <w:rPr>
          <w:sz w:val="24"/>
        </w:rPr>
        <w:t xml:space="preserve">): </w:t>
      </w:r>
      <w:r>
        <w:rPr>
          <w:sz w:val="24"/>
        </w:rPr>
        <w:tab/>
      </w:r>
      <w:r>
        <w:rPr>
          <w:sz w:val="24"/>
        </w:rPr>
        <w:tab/>
        <w:t xml:space="preserve">T= </w:t>
      </w:r>
      <w:proofErr w:type="spellStart"/>
      <w:r>
        <w:rPr>
          <w:sz w:val="24"/>
        </w:rPr>
        <w:t>Parrillo</w:t>
      </w:r>
      <w:proofErr w:type="spellEnd"/>
      <w:r>
        <w:rPr>
          <w:sz w:val="24"/>
        </w:rPr>
        <w:t xml:space="preserve"> </w:t>
      </w:r>
      <w:proofErr w:type="spellStart"/>
      <w:r>
        <w:rPr>
          <w:sz w:val="24"/>
        </w:rPr>
        <w:t>Ch</w:t>
      </w:r>
      <w:proofErr w:type="spellEnd"/>
      <w:r>
        <w:rPr>
          <w:sz w:val="24"/>
        </w:rPr>
        <w:t xml:space="preserve"> 2</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143CF7">
        <w:rPr>
          <w:sz w:val="24"/>
        </w:rPr>
        <w:tab/>
      </w:r>
      <w:r w:rsidR="00C06301">
        <w:rPr>
          <w:sz w:val="24"/>
        </w:rPr>
        <w:t xml:space="preserve">H= </w:t>
      </w:r>
      <w:proofErr w:type="spellStart"/>
      <w:r w:rsidR="007D57E3">
        <w:rPr>
          <w:sz w:val="24"/>
        </w:rPr>
        <w:t>Ch</w:t>
      </w:r>
      <w:proofErr w:type="spellEnd"/>
      <w:r w:rsidR="007D57E3">
        <w:rPr>
          <w:sz w:val="24"/>
        </w:rPr>
        <w:t xml:space="preserve"> 2 (continued) </w:t>
      </w:r>
    </w:p>
    <w:p w:rsidR="002A5F33" w:rsidRDefault="002A5F33" w:rsidP="002A5F33">
      <w:pPr>
        <w:rPr>
          <w:sz w:val="24"/>
        </w:rPr>
      </w:pPr>
    </w:p>
    <w:p w:rsidR="002A5F33" w:rsidRDefault="002A5F33" w:rsidP="002A5F33">
      <w:pPr>
        <w:rPr>
          <w:b/>
          <w:sz w:val="24"/>
        </w:rPr>
      </w:pPr>
      <w:r>
        <w:rPr>
          <w:sz w:val="24"/>
        </w:rPr>
        <w:t>Week 3 (</w:t>
      </w:r>
      <w:r w:rsidR="00256861">
        <w:rPr>
          <w:sz w:val="24"/>
        </w:rPr>
        <w:t>Jan 29</w:t>
      </w:r>
      <w:r w:rsidR="00256861" w:rsidRPr="00256861">
        <w:rPr>
          <w:sz w:val="24"/>
          <w:vertAlign w:val="superscript"/>
        </w:rPr>
        <w:t>th</w:t>
      </w:r>
      <w:r>
        <w:rPr>
          <w:sz w:val="24"/>
        </w:rPr>
        <w:t>):</w:t>
      </w:r>
      <w:r>
        <w:rPr>
          <w:sz w:val="24"/>
        </w:rPr>
        <w:tab/>
      </w:r>
      <w:r>
        <w:rPr>
          <w:sz w:val="24"/>
        </w:rPr>
        <w:tab/>
        <w:t xml:space="preserve">T= </w:t>
      </w:r>
      <w:proofErr w:type="spellStart"/>
      <w:r w:rsidR="007D57E3">
        <w:rPr>
          <w:sz w:val="24"/>
        </w:rPr>
        <w:t>Parrillo</w:t>
      </w:r>
      <w:proofErr w:type="spellEnd"/>
      <w:r w:rsidR="007D57E3">
        <w:rPr>
          <w:sz w:val="24"/>
        </w:rPr>
        <w:t xml:space="preserve"> </w:t>
      </w:r>
      <w:proofErr w:type="spellStart"/>
      <w:r w:rsidR="007D57E3">
        <w:rPr>
          <w:sz w:val="24"/>
        </w:rPr>
        <w:t>Ch</w:t>
      </w:r>
      <w:proofErr w:type="spellEnd"/>
      <w:r w:rsidR="007D57E3">
        <w:rPr>
          <w:sz w:val="24"/>
        </w:rPr>
        <w:t xml:space="preserve"> 4 </w:t>
      </w:r>
    </w:p>
    <w:p w:rsidR="002A5F33" w:rsidRDefault="002A5F33" w:rsidP="002A5F33">
      <w:pPr>
        <w:ind w:left="2880"/>
        <w:rPr>
          <w:sz w:val="24"/>
        </w:rPr>
      </w:pPr>
      <w:r>
        <w:rPr>
          <w:sz w:val="24"/>
        </w:rPr>
        <w:t xml:space="preserve">H= </w:t>
      </w:r>
      <w:proofErr w:type="spellStart"/>
      <w:r w:rsidR="007D57E3">
        <w:rPr>
          <w:sz w:val="24"/>
        </w:rPr>
        <w:t>Ch</w:t>
      </w:r>
      <w:proofErr w:type="spellEnd"/>
      <w:r w:rsidR="007D57E3">
        <w:rPr>
          <w:sz w:val="24"/>
        </w:rPr>
        <w:t xml:space="preserve"> 4 (continued) </w:t>
      </w:r>
    </w:p>
    <w:p w:rsidR="002A5F33" w:rsidRDefault="002A5F33" w:rsidP="002A5F33">
      <w:pPr>
        <w:rPr>
          <w:sz w:val="24"/>
        </w:rPr>
      </w:pPr>
      <w:r>
        <w:rPr>
          <w:sz w:val="24"/>
        </w:rPr>
        <w:tab/>
      </w:r>
      <w:r>
        <w:rPr>
          <w:sz w:val="24"/>
        </w:rPr>
        <w:tab/>
      </w:r>
      <w:r>
        <w:rPr>
          <w:sz w:val="24"/>
        </w:rPr>
        <w:tab/>
      </w:r>
      <w:r>
        <w:rPr>
          <w:sz w:val="24"/>
        </w:rPr>
        <w:tab/>
      </w:r>
    </w:p>
    <w:p w:rsidR="002A5F33" w:rsidRDefault="002A5F33" w:rsidP="002A5F33">
      <w:pPr>
        <w:rPr>
          <w:sz w:val="24"/>
        </w:rPr>
      </w:pPr>
      <w:r>
        <w:rPr>
          <w:sz w:val="24"/>
        </w:rPr>
        <w:t>Week 4 (</w:t>
      </w:r>
      <w:r w:rsidR="00256861">
        <w:rPr>
          <w:sz w:val="24"/>
        </w:rPr>
        <w:t>Feb 5</w:t>
      </w:r>
      <w:r>
        <w:rPr>
          <w:sz w:val="24"/>
          <w:vertAlign w:val="superscript"/>
        </w:rPr>
        <w:t>th</w:t>
      </w:r>
      <w:r w:rsidR="007D57E3">
        <w:rPr>
          <w:sz w:val="24"/>
        </w:rPr>
        <w:t xml:space="preserve">): </w:t>
      </w:r>
      <w:r w:rsidR="007D57E3">
        <w:rPr>
          <w:sz w:val="24"/>
        </w:rPr>
        <w:tab/>
      </w:r>
      <w:r w:rsidR="007D57E3">
        <w:rPr>
          <w:sz w:val="24"/>
        </w:rPr>
        <w:tab/>
      </w:r>
      <w:r>
        <w:rPr>
          <w:sz w:val="24"/>
        </w:rPr>
        <w:t xml:space="preserve">T= </w:t>
      </w:r>
      <w:proofErr w:type="spellStart"/>
      <w:r w:rsidR="007D57E3">
        <w:rPr>
          <w:sz w:val="24"/>
        </w:rPr>
        <w:t>Parrillo</w:t>
      </w:r>
      <w:proofErr w:type="spellEnd"/>
      <w:r w:rsidR="007D57E3">
        <w:rPr>
          <w:sz w:val="24"/>
        </w:rPr>
        <w:t xml:space="preserve"> </w:t>
      </w:r>
      <w:proofErr w:type="spellStart"/>
      <w:r w:rsidR="007D57E3">
        <w:rPr>
          <w:sz w:val="24"/>
        </w:rPr>
        <w:t>Ch</w:t>
      </w:r>
      <w:proofErr w:type="spellEnd"/>
      <w:r w:rsidR="007D57E3">
        <w:rPr>
          <w:sz w:val="24"/>
        </w:rPr>
        <w:t xml:space="preserve"> 5 </w:t>
      </w:r>
    </w:p>
    <w:p w:rsidR="002A5F33" w:rsidRDefault="007D57E3" w:rsidP="002A5F33">
      <w:pPr>
        <w:ind w:left="2880"/>
        <w:rPr>
          <w:b/>
          <w:sz w:val="24"/>
        </w:rPr>
      </w:pPr>
      <w:r>
        <w:rPr>
          <w:sz w:val="24"/>
        </w:rPr>
        <w:t xml:space="preserve">H= </w:t>
      </w:r>
      <w:proofErr w:type="spellStart"/>
      <w:r>
        <w:rPr>
          <w:sz w:val="24"/>
        </w:rPr>
        <w:t>Parrillo</w:t>
      </w:r>
      <w:proofErr w:type="spellEnd"/>
      <w:r>
        <w:rPr>
          <w:sz w:val="24"/>
        </w:rPr>
        <w:t xml:space="preserve"> </w:t>
      </w:r>
      <w:proofErr w:type="spellStart"/>
      <w:r>
        <w:rPr>
          <w:sz w:val="24"/>
        </w:rPr>
        <w:t>Ch</w:t>
      </w:r>
      <w:proofErr w:type="spellEnd"/>
      <w:r>
        <w:rPr>
          <w:sz w:val="24"/>
        </w:rPr>
        <w:t xml:space="preserve"> 6; </w:t>
      </w:r>
      <w:proofErr w:type="spellStart"/>
      <w:r>
        <w:rPr>
          <w:sz w:val="24"/>
        </w:rPr>
        <w:t>Parrillo</w:t>
      </w:r>
      <w:proofErr w:type="spellEnd"/>
      <w:r>
        <w:rPr>
          <w:sz w:val="24"/>
        </w:rPr>
        <w:t xml:space="preserve"> pgs. 427-439</w:t>
      </w:r>
    </w:p>
    <w:p w:rsidR="002A5F33" w:rsidRDefault="002A5F33" w:rsidP="002A5F33">
      <w:pPr>
        <w:rPr>
          <w:sz w:val="24"/>
        </w:rPr>
      </w:pPr>
      <w:r>
        <w:rPr>
          <w:b/>
          <w:sz w:val="24"/>
        </w:rPr>
        <w:tab/>
      </w:r>
      <w:r>
        <w:rPr>
          <w:b/>
          <w:sz w:val="24"/>
        </w:rPr>
        <w:tab/>
      </w:r>
      <w:r>
        <w:rPr>
          <w:b/>
          <w:sz w:val="24"/>
        </w:rPr>
        <w:tab/>
      </w:r>
    </w:p>
    <w:p w:rsidR="002A5F33" w:rsidRDefault="002A5F33" w:rsidP="002A5F33">
      <w:pPr>
        <w:rPr>
          <w:b/>
          <w:sz w:val="24"/>
        </w:rPr>
      </w:pPr>
      <w:r>
        <w:rPr>
          <w:sz w:val="24"/>
        </w:rPr>
        <w:t>Week 5 (</w:t>
      </w:r>
      <w:r w:rsidR="00256861">
        <w:rPr>
          <w:sz w:val="24"/>
        </w:rPr>
        <w:t>Feb 12</w:t>
      </w:r>
      <w:r w:rsidRPr="001F7F30">
        <w:rPr>
          <w:sz w:val="24"/>
          <w:vertAlign w:val="superscript"/>
        </w:rPr>
        <w:t>th</w:t>
      </w:r>
      <w:r>
        <w:rPr>
          <w:sz w:val="24"/>
        </w:rPr>
        <w:t>):</w:t>
      </w:r>
      <w:r>
        <w:rPr>
          <w:sz w:val="24"/>
        </w:rPr>
        <w:tab/>
      </w:r>
      <w:r>
        <w:rPr>
          <w:sz w:val="24"/>
        </w:rPr>
        <w:tab/>
        <w:t xml:space="preserve">T= </w:t>
      </w:r>
      <w:r w:rsidR="00916DEA">
        <w:rPr>
          <w:sz w:val="24"/>
        </w:rPr>
        <w:t>TBA</w:t>
      </w:r>
      <w:r w:rsidR="00916DEA">
        <w:rPr>
          <w:b/>
          <w:sz w:val="24"/>
        </w:rPr>
        <w:t xml:space="preserve">  </w:t>
      </w:r>
    </w:p>
    <w:p w:rsidR="002A5F33" w:rsidRDefault="002A5F33" w:rsidP="002A5F33">
      <w:pPr>
        <w:rPr>
          <w:sz w:val="24"/>
        </w:rPr>
      </w:pPr>
      <w:r>
        <w:rPr>
          <w:b/>
          <w:sz w:val="24"/>
        </w:rPr>
        <w:tab/>
      </w:r>
      <w:r>
        <w:rPr>
          <w:b/>
          <w:sz w:val="24"/>
        </w:rPr>
        <w:tab/>
      </w:r>
      <w:r>
        <w:rPr>
          <w:b/>
          <w:sz w:val="24"/>
        </w:rPr>
        <w:tab/>
      </w:r>
      <w:r>
        <w:rPr>
          <w:b/>
          <w:sz w:val="24"/>
        </w:rPr>
        <w:tab/>
      </w:r>
      <w:r>
        <w:rPr>
          <w:sz w:val="24"/>
        </w:rPr>
        <w:t xml:space="preserve">H= </w:t>
      </w:r>
      <w:r w:rsidR="00916DEA">
        <w:rPr>
          <w:b/>
          <w:sz w:val="24"/>
        </w:rPr>
        <w:t xml:space="preserve">EXAM #1     </w:t>
      </w:r>
    </w:p>
    <w:p w:rsidR="002A5F33" w:rsidRPr="006B5CAB" w:rsidRDefault="002A5F33" w:rsidP="002A5F33">
      <w:pPr>
        <w:rPr>
          <w:sz w:val="24"/>
        </w:rPr>
      </w:pPr>
      <w:r>
        <w:rPr>
          <w:sz w:val="24"/>
        </w:rPr>
        <w:t xml:space="preserve"> </w:t>
      </w:r>
      <w:r>
        <w:rPr>
          <w:b/>
          <w:sz w:val="24"/>
        </w:rPr>
        <w:t>_______________________________________________________________________</w:t>
      </w:r>
    </w:p>
    <w:p w:rsidR="002A5F33" w:rsidRDefault="002A5F33" w:rsidP="002A5F33">
      <w:pPr>
        <w:rPr>
          <w:b/>
          <w:sz w:val="24"/>
        </w:rPr>
      </w:pPr>
    </w:p>
    <w:p w:rsidR="002A5F33" w:rsidRPr="006B5CAB" w:rsidRDefault="002A5F33" w:rsidP="002A5F33">
      <w:pPr>
        <w:rPr>
          <w:b/>
          <w:sz w:val="24"/>
          <w:u w:val="single"/>
        </w:rPr>
      </w:pPr>
      <w:r>
        <w:rPr>
          <w:b/>
          <w:sz w:val="24"/>
          <w:u w:val="single"/>
        </w:rPr>
        <w:t>Section 2:</w:t>
      </w:r>
      <w:r>
        <w:rPr>
          <w:sz w:val="24"/>
        </w:rPr>
        <w:tab/>
      </w:r>
      <w:r>
        <w:rPr>
          <w:sz w:val="24"/>
        </w:rPr>
        <w:tab/>
      </w:r>
      <w:r>
        <w:rPr>
          <w:sz w:val="24"/>
        </w:rPr>
        <w:tab/>
      </w:r>
      <w:r>
        <w:rPr>
          <w:sz w:val="24"/>
        </w:rPr>
        <w:tab/>
      </w:r>
    </w:p>
    <w:p w:rsidR="002A5F33" w:rsidRPr="00254C22" w:rsidRDefault="00256861" w:rsidP="002A5F33">
      <w:pPr>
        <w:ind w:left="2880" w:hanging="2880"/>
        <w:rPr>
          <w:sz w:val="24"/>
        </w:rPr>
      </w:pPr>
      <w:r>
        <w:rPr>
          <w:sz w:val="24"/>
        </w:rPr>
        <w:t>Week 6 (Feb 19</w:t>
      </w:r>
      <w:r w:rsidRPr="00256861">
        <w:rPr>
          <w:sz w:val="24"/>
          <w:vertAlign w:val="superscript"/>
        </w:rPr>
        <w:t>th</w:t>
      </w:r>
      <w:r w:rsidR="002A5F33">
        <w:rPr>
          <w:sz w:val="24"/>
        </w:rPr>
        <w:t>):</w:t>
      </w:r>
      <w:r w:rsidR="002A5F33">
        <w:rPr>
          <w:sz w:val="24"/>
        </w:rPr>
        <w:tab/>
      </w:r>
      <w:r w:rsidR="002A5F33" w:rsidRPr="00254C22">
        <w:rPr>
          <w:sz w:val="24"/>
        </w:rPr>
        <w:t xml:space="preserve">T= </w:t>
      </w:r>
      <w:proofErr w:type="spellStart"/>
      <w:r w:rsidR="002A5F33" w:rsidRPr="00254C22">
        <w:rPr>
          <w:sz w:val="24"/>
        </w:rPr>
        <w:t>Parrillo</w:t>
      </w:r>
      <w:proofErr w:type="spellEnd"/>
      <w:r w:rsidR="002A5F33" w:rsidRPr="00254C22">
        <w:rPr>
          <w:sz w:val="24"/>
        </w:rPr>
        <w:t xml:space="preserve"> </w:t>
      </w:r>
      <w:proofErr w:type="spellStart"/>
      <w:r w:rsidR="002A5F33" w:rsidRPr="00254C22">
        <w:rPr>
          <w:sz w:val="24"/>
        </w:rPr>
        <w:t>Ch</w:t>
      </w:r>
      <w:proofErr w:type="spellEnd"/>
      <w:r w:rsidR="002A5F33" w:rsidRPr="00254C22">
        <w:rPr>
          <w:sz w:val="24"/>
        </w:rPr>
        <w:t xml:space="preserve"> 7 </w:t>
      </w:r>
    </w:p>
    <w:p w:rsidR="002A5F33" w:rsidRDefault="002A5F33" w:rsidP="002A5F33">
      <w:pPr>
        <w:rPr>
          <w:sz w:val="24"/>
        </w:rPr>
      </w:pPr>
      <w:r w:rsidRPr="00254C22">
        <w:rPr>
          <w:sz w:val="24"/>
        </w:rPr>
        <w:tab/>
      </w:r>
      <w:r w:rsidRPr="00254C22">
        <w:rPr>
          <w:sz w:val="24"/>
        </w:rPr>
        <w:tab/>
      </w:r>
      <w:r w:rsidRPr="00254C22">
        <w:rPr>
          <w:sz w:val="24"/>
        </w:rPr>
        <w:tab/>
      </w:r>
      <w:r w:rsidRPr="00254C22">
        <w:rPr>
          <w:sz w:val="24"/>
        </w:rPr>
        <w:tab/>
        <w:t xml:space="preserve">H= </w:t>
      </w:r>
      <w:proofErr w:type="spellStart"/>
      <w:r w:rsidRPr="00254C22">
        <w:rPr>
          <w:sz w:val="24"/>
        </w:rPr>
        <w:t>Parrillo</w:t>
      </w:r>
      <w:proofErr w:type="spellEnd"/>
      <w:r w:rsidRPr="00254C22">
        <w:rPr>
          <w:sz w:val="24"/>
        </w:rPr>
        <w:t xml:space="preserve"> </w:t>
      </w:r>
      <w:proofErr w:type="spellStart"/>
      <w:r w:rsidRPr="00254C22">
        <w:rPr>
          <w:sz w:val="24"/>
        </w:rPr>
        <w:t>Ch</w:t>
      </w:r>
      <w:proofErr w:type="spellEnd"/>
      <w:r w:rsidRPr="00254C22">
        <w:rPr>
          <w:sz w:val="24"/>
        </w:rPr>
        <w:t xml:space="preserve"> 8</w:t>
      </w:r>
    </w:p>
    <w:p w:rsidR="002A5F33" w:rsidRDefault="002A5F33" w:rsidP="002A5F33">
      <w:pPr>
        <w:ind w:left="2160" w:firstLine="720"/>
        <w:rPr>
          <w:sz w:val="24"/>
        </w:rPr>
      </w:pPr>
    </w:p>
    <w:p w:rsidR="002A5F33" w:rsidRDefault="002A5F33" w:rsidP="002A5F33">
      <w:pPr>
        <w:rPr>
          <w:sz w:val="24"/>
        </w:rPr>
      </w:pPr>
      <w:r>
        <w:rPr>
          <w:sz w:val="24"/>
        </w:rPr>
        <w:t>Week 7 (</w:t>
      </w:r>
      <w:r w:rsidR="00256861">
        <w:rPr>
          <w:sz w:val="24"/>
        </w:rPr>
        <w:t>Feb 26</w:t>
      </w:r>
      <w:r w:rsidR="00256861" w:rsidRPr="00256861">
        <w:rPr>
          <w:sz w:val="24"/>
          <w:vertAlign w:val="superscript"/>
        </w:rPr>
        <w:t>th</w:t>
      </w:r>
      <w:r w:rsidR="00916DEA">
        <w:rPr>
          <w:sz w:val="24"/>
        </w:rPr>
        <w:t>):</w:t>
      </w:r>
      <w:r w:rsidR="00916DEA">
        <w:rPr>
          <w:sz w:val="24"/>
        </w:rPr>
        <w:tab/>
      </w:r>
      <w:r w:rsidR="00916DEA">
        <w:rPr>
          <w:sz w:val="24"/>
        </w:rPr>
        <w:tab/>
      </w:r>
      <w:r>
        <w:rPr>
          <w:sz w:val="24"/>
        </w:rPr>
        <w:t xml:space="preserve">T= </w:t>
      </w:r>
      <w:proofErr w:type="spellStart"/>
      <w:r>
        <w:rPr>
          <w:sz w:val="24"/>
        </w:rPr>
        <w:t>Parrillo</w:t>
      </w:r>
      <w:proofErr w:type="spellEnd"/>
      <w:r>
        <w:rPr>
          <w:sz w:val="24"/>
        </w:rPr>
        <w:t xml:space="preserve"> </w:t>
      </w:r>
      <w:proofErr w:type="spellStart"/>
      <w:r>
        <w:rPr>
          <w:sz w:val="24"/>
        </w:rPr>
        <w:t>Ch</w:t>
      </w:r>
      <w:proofErr w:type="spellEnd"/>
      <w:r>
        <w:rPr>
          <w:sz w:val="24"/>
        </w:rPr>
        <w:t xml:space="preserve"> 9</w:t>
      </w:r>
    </w:p>
    <w:p w:rsidR="002A5F33" w:rsidRDefault="002A5F33" w:rsidP="002A5F33">
      <w:pPr>
        <w:rPr>
          <w:sz w:val="24"/>
        </w:rPr>
      </w:pPr>
      <w:r>
        <w:rPr>
          <w:sz w:val="24"/>
        </w:rPr>
        <w:tab/>
      </w:r>
      <w:r>
        <w:rPr>
          <w:sz w:val="24"/>
        </w:rPr>
        <w:tab/>
      </w:r>
      <w:r>
        <w:rPr>
          <w:sz w:val="24"/>
        </w:rPr>
        <w:tab/>
      </w:r>
      <w:r>
        <w:rPr>
          <w:sz w:val="24"/>
        </w:rPr>
        <w:tab/>
        <w:t xml:space="preserve">H= </w:t>
      </w:r>
      <w:proofErr w:type="spellStart"/>
      <w:r>
        <w:rPr>
          <w:sz w:val="24"/>
        </w:rPr>
        <w:t>Parrillo</w:t>
      </w:r>
      <w:proofErr w:type="spellEnd"/>
      <w:r>
        <w:rPr>
          <w:sz w:val="24"/>
        </w:rPr>
        <w:t xml:space="preserve"> </w:t>
      </w:r>
      <w:proofErr w:type="spellStart"/>
      <w:r>
        <w:rPr>
          <w:sz w:val="24"/>
        </w:rPr>
        <w:t>Ch</w:t>
      </w:r>
      <w:proofErr w:type="spellEnd"/>
      <w:r>
        <w:rPr>
          <w:sz w:val="24"/>
        </w:rPr>
        <w:t xml:space="preserve"> 10</w:t>
      </w:r>
    </w:p>
    <w:p w:rsidR="002A5F33" w:rsidRPr="00EF73AA" w:rsidRDefault="002A5F33" w:rsidP="002A5F33">
      <w:pPr>
        <w:ind w:left="2160" w:firstLine="720"/>
        <w:rPr>
          <w:b/>
          <w:sz w:val="24"/>
        </w:rPr>
      </w:pPr>
      <w:r>
        <w:rPr>
          <w:sz w:val="24"/>
        </w:rPr>
        <w:tab/>
      </w:r>
      <w:r>
        <w:rPr>
          <w:sz w:val="24"/>
        </w:rPr>
        <w:tab/>
      </w:r>
      <w:r>
        <w:rPr>
          <w:sz w:val="24"/>
        </w:rPr>
        <w:tab/>
      </w:r>
      <w:r>
        <w:rPr>
          <w:b/>
          <w:sz w:val="24"/>
        </w:rPr>
        <w:tab/>
      </w:r>
    </w:p>
    <w:p w:rsidR="002A5F33" w:rsidRDefault="002A5F33" w:rsidP="002A5F33">
      <w:pPr>
        <w:rPr>
          <w:sz w:val="24"/>
        </w:rPr>
      </w:pPr>
      <w:r>
        <w:rPr>
          <w:sz w:val="24"/>
        </w:rPr>
        <w:t>Week 8 (</w:t>
      </w:r>
      <w:r w:rsidR="00256861">
        <w:rPr>
          <w:sz w:val="24"/>
        </w:rPr>
        <w:t>Mar 5</w:t>
      </w:r>
      <w:r>
        <w:rPr>
          <w:sz w:val="24"/>
          <w:vertAlign w:val="superscript"/>
        </w:rPr>
        <w:t>th</w:t>
      </w:r>
      <w:r>
        <w:rPr>
          <w:sz w:val="24"/>
        </w:rPr>
        <w:t>):</w:t>
      </w:r>
      <w:r>
        <w:rPr>
          <w:sz w:val="24"/>
        </w:rPr>
        <w:tab/>
      </w:r>
      <w:r>
        <w:rPr>
          <w:sz w:val="24"/>
        </w:rPr>
        <w:tab/>
        <w:t xml:space="preserve">T= </w:t>
      </w:r>
      <w:proofErr w:type="spellStart"/>
      <w:r w:rsidR="008B7B88">
        <w:rPr>
          <w:sz w:val="24"/>
        </w:rPr>
        <w:t>Ch</w:t>
      </w:r>
      <w:proofErr w:type="spellEnd"/>
      <w:r w:rsidR="008B7B88">
        <w:rPr>
          <w:sz w:val="24"/>
        </w:rPr>
        <w:t xml:space="preserve"> 10 (continued) </w:t>
      </w:r>
    </w:p>
    <w:p w:rsidR="002A5F33" w:rsidRDefault="002A5F33" w:rsidP="002A5F33">
      <w:pPr>
        <w:rPr>
          <w:sz w:val="24"/>
        </w:rPr>
      </w:pPr>
      <w:r>
        <w:rPr>
          <w:sz w:val="24"/>
        </w:rPr>
        <w:tab/>
      </w:r>
      <w:r>
        <w:rPr>
          <w:sz w:val="24"/>
        </w:rPr>
        <w:tab/>
      </w:r>
      <w:r>
        <w:rPr>
          <w:sz w:val="24"/>
        </w:rPr>
        <w:tab/>
      </w:r>
      <w:r>
        <w:rPr>
          <w:sz w:val="24"/>
        </w:rPr>
        <w:tab/>
        <w:t xml:space="preserve">H= </w:t>
      </w:r>
      <w:proofErr w:type="spellStart"/>
      <w:r w:rsidR="008B7B88">
        <w:rPr>
          <w:sz w:val="24"/>
        </w:rPr>
        <w:t>Parrillo</w:t>
      </w:r>
      <w:proofErr w:type="spellEnd"/>
      <w:r w:rsidR="008B7B88">
        <w:rPr>
          <w:sz w:val="24"/>
        </w:rPr>
        <w:t xml:space="preserve"> </w:t>
      </w:r>
      <w:proofErr w:type="spellStart"/>
      <w:r w:rsidR="008B7B88">
        <w:rPr>
          <w:sz w:val="24"/>
        </w:rPr>
        <w:t>Ch</w:t>
      </w:r>
      <w:proofErr w:type="spellEnd"/>
      <w:r w:rsidR="008B7B88">
        <w:rPr>
          <w:sz w:val="24"/>
        </w:rPr>
        <w:t xml:space="preserve"> 11   </w:t>
      </w:r>
    </w:p>
    <w:p w:rsidR="002A5F33" w:rsidRDefault="002A5F33" w:rsidP="002A5F33">
      <w:pPr>
        <w:rPr>
          <w:sz w:val="24"/>
        </w:rPr>
      </w:pPr>
    </w:p>
    <w:p w:rsidR="002A5F33" w:rsidRDefault="002A5F33" w:rsidP="002A5F33">
      <w:pPr>
        <w:rPr>
          <w:sz w:val="24"/>
        </w:rPr>
      </w:pPr>
    </w:p>
    <w:p w:rsidR="002A5F33" w:rsidRDefault="00256861" w:rsidP="002A5F33">
      <w:pPr>
        <w:jc w:val="center"/>
        <w:rPr>
          <w:sz w:val="24"/>
        </w:rPr>
      </w:pPr>
      <w:r>
        <w:rPr>
          <w:sz w:val="24"/>
        </w:rPr>
        <w:t>Week of March 12</w:t>
      </w:r>
      <w:r w:rsidR="002A5F33">
        <w:rPr>
          <w:sz w:val="24"/>
          <w:vertAlign w:val="superscript"/>
        </w:rPr>
        <w:t>th</w:t>
      </w:r>
      <w:r w:rsidR="002A5F33">
        <w:rPr>
          <w:sz w:val="24"/>
        </w:rPr>
        <w:t>:</w:t>
      </w:r>
      <w:r w:rsidR="002A5F33">
        <w:rPr>
          <w:sz w:val="24"/>
        </w:rPr>
        <w:tab/>
        <w:t>SPRING BREAK (NO CLASS)</w:t>
      </w:r>
    </w:p>
    <w:p w:rsidR="002A5F33" w:rsidRDefault="002A5F33" w:rsidP="002A5F33">
      <w:pPr>
        <w:ind w:firstLine="720"/>
        <w:rPr>
          <w:sz w:val="24"/>
        </w:rPr>
      </w:pPr>
    </w:p>
    <w:p w:rsidR="002A5F33" w:rsidRDefault="002A5F33" w:rsidP="002A5F33">
      <w:pPr>
        <w:ind w:firstLine="720"/>
        <w:rPr>
          <w:sz w:val="24"/>
        </w:rPr>
      </w:pPr>
    </w:p>
    <w:p w:rsidR="002A5F33" w:rsidRDefault="00256861" w:rsidP="002A5F33">
      <w:pPr>
        <w:rPr>
          <w:sz w:val="24"/>
        </w:rPr>
      </w:pPr>
      <w:r>
        <w:rPr>
          <w:sz w:val="24"/>
        </w:rPr>
        <w:t>Week 9 (Mar 19</w:t>
      </w:r>
      <w:r w:rsidRPr="00256861">
        <w:rPr>
          <w:sz w:val="24"/>
          <w:vertAlign w:val="superscript"/>
        </w:rPr>
        <w:t>th</w:t>
      </w:r>
      <w:r w:rsidR="002A5F33">
        <w:rPr>
          <w:sz w:val="24"/>
        </w:rPr>
        <w:t xml:space="preserve">): </w:t>
      </w:r>
      <w:r w:rsidR="002A5F33">
        <w:rPr>
          <w:sz w:val="24"/>
        </w:rPr>
        <w:tab/>
      </w:r>
      <w:r w:rsidR="002A5F33">
        <w:rPr>
          <w:sz w:val="24"/>
        </w:rPr>
        <w:tab/>
        <w:t xml:space="preserve">T= </w:t>
      </w:r>
      <w:proofErr w:type="spellStart"/>
      <w:r w:rsidR="008B7B88">
        <w:rPr>
          <w:sz w:val="24"/>
        </w:rPr>
        <w:t>Ch</w:t>
      </w:r>
      <w:proofErr w:type="spellEnd"/>
      <w:r w:rsidR="008B7B88">
        <w:rPr>
          <w:sz w:val="24"/>
        </w:rPr>
        <w:t xml:space="preserve"> 11 (continued) </w:t>
      </w:r>
    </w:p>
    <w:p w:rsidR="002A5F33" w:rsidRDefault="002A5F33" w:rsidP="002A5F33">
      <w:pPr>
        <w:ind w:left="2880"/>
        <w:rPr>
          <w:sz w:val="24"/>
        </w:rPr>
      </w:pPr>
      <w:r>
        <w:rPr>
          <w:sz w:val="24"/>
        </w:rPr>
        <w:t xml:space="preserve">H= </w:t>
      </w:r>
      <w:r w:rsidR="008B7B88">
        <w:rPr>
          <w:sz w:val="24"/>
        </w:rPr>
        <w:t xml:space="preserve">Sowell </w:t>
      </w:r>
      <w:proofErr w:type="spellStart"/>
      <w:r w:rsidR="008B7B88">
        <w:rPr>
          <w:sz w:val="24"/>
        </w:rPr>
        <w:t>Chpts</w:t>
      </w:r>
      <w:proofErr w:type="spellEnd"/>
      <w:r w:rsidR="008B7B88">
        <w:rPr>
          <w:sz w:val="24"/>
        </w:rPr>
        <w:t xml:space="preserve"> 3 &amp; 4 </w:t>
      </w:r>
    </w:p>
    <w:p w:rsidR="002A5F33" w:rsidRDefault="002A5F33" w:rsidP="002A5F33">
      <w:pPr>
        <w:ind w:left="2160" w:firstLine="720"/>
        <w:rPr>
          <w:sz w:val="24"/>
        </w:rPr>
      </w:pPr>
    </w:p>
    <w:p w:rsidR="002A5F33" w:rsidRDefault="00256861" w:rsidP="002A5F33">
      <w:pPr>
        <w:rPr>
          <w:b/>
          <w:sz w:val="24"/>
        </w:rPr>
      </w:pPr>
      <w:r>
        <w:rPr>
          <w:sz w:val="24"/>
        </w:rPr>
        <w:t>Week 10 (Mar 26</w:t>
      </w:r>
      <w:r w:rsidR="002A5F33" w:rsidRPr="001F7F30">
        <w:rPr>
          <w:sz w:val="24"/>
          <w:vertAlign w:val="superscript"/>
        </w:rPr>
        <w:t>th</w:t>
      </w:r>
      <w:r w:rsidR="002A5F33">
        <w:rPr>
          <w:sz w:val="24"/>
        </w:rPr>
        <w:t>):</w:t>
      </w:r>
      <w:r w:rsidR="002A5F33">
        <w:rPr>
          <w:sz w:val="24"/>
        </w:rPr>
        <w:tab/>
      </w:r>
      <w:r w:rsidR="002A5F33">
        <w:rPr>
          <w:sz w:val="24"/>
        </w:rPr>
        <w:tab/>
        <w:t xml:space="preserve">T= </w:t>
      </w:r>
      <w:r w:rsidR="008B7B88">
        <w:rPr>
          <w:sz w:val="24"/>
        </w:rPr>
        <w:t xml:space="preserve">Sowell </w:t>
      </w:r>
      <w:proofErr w:type="spellStart"/>
      <w:r w:rsidR="008B7B88">
        <w:rPr>
          <w:sz w:val="24"/>
        </w:rPr>
        <w:t>Chpt</w:t>
      </w:r>
      <w:proofErr w:type="spellEnd"/>
      <w:r w:rsidR="008B7B88">
        <w:rPr>
          <w:sz w:val="24"/>
        </w:rPr>
        <w:t xml:space="preserve"> 5 </w:t>
      </w:r>
      <w:r w:rsidR="002A5F33">
        <w:rPr>
          <w:sz w:val="24"/>
        </w:rPr>
        <w:t xml:space="preserve"> </w:t>
      </w:r>
    </w:p>
    <w:p w:rsidR="002A5F33" w:rsidRDefault="002A5F33" w:rsidP="002A5F33">
      <w:pPr>
        <w:rPr>
          <w:sz w:val="24"/>
        </w:rPr>
      </w:pPr>
      <w:r>
        <w:rPr>
          <w:b/>
          <w:sz w:val="24"/>
        </w:rPr>
        <w:tab/>
      </w:r>
      <w:r>
        <w:rPr>
          <w:b/>
          <w:sz w:val="24"/>
        </w:rPr>
        <w:tab/>
      </w:r>
      <w:r>
        <w:rPr>
          <w:b/>
          <w:sz w:val="24"/>
        </w:rPr>
        <w:tab/>
      </w:r>
      <w:r>
        <w:rPr>
          <w:b/>
          <w:sz w:val="24"/>
        </w:rPr>
        <w:tab/>
      </w:r>
      <w:r>
        <w:rPr>
          <w:sz w:val="24"/>
        </w:rPr>
        <w:t>H</w:t>
      </w:r>
      <w:r w:rsidRPr="0005153D">
        <w:rPr>
          <w:sz w:val="24"/>
        </w:rPr>
        <w:t>=</w:t>
      </w:r>
      <w:r w:rsidRPr="0063183D">
        <w:rPr>
          <w:b/>
          <w:sz w:val="24"/>
        </w:rPr>
        <w:t xml:space="preserve"> </w:t>
      </w:r>
      <w:r w:rsidRPr="002421AE">
        <w:rPr>
          <w:b/>
          <w:sz w:val="24"/>
        </w:rPr>
        <w:t>EXAM</w:t>
      </w:r>
      <w:r>
        <w:rPr>
          <w:sz w:val="24"/>
        </w:rPr>
        <w:t xml:space="preserve"> #</w:t>
      </w:r>
      <w:r>
        <w:rPr>
          <w:b/>
          <w:sz w:val="24"/>
        </w:rPr>
        <w:t>2</w:t>
      </w:r>
    </w:p>
    <w:p w:rsidR="002A5F33" w:rsidRDefault="002A5F33" w:rsidP="002A5F33">
      <w:pPr>
        <w:rPr>
          <w:sz w:val="24"/>
        </w:rPr>
      </w:pPr>
      <w:r>
        <w:rPr>
          <w:sz w:val="24"/>
        </w:rPr>
        <w:t>________________________________________________________________________</w:t>
      </w:r>
    </w:p>
    <w:p w:rsidR="002A5F33" w:rsidRDefault="002A5F33" w:rsidP="002A5F33">
      <w:pPr>
        <w:rPr>
          <w:sz w:val="24"/>
        </w:rPr>
      </w:pPr>
    </w:p>
    <w:p w:rsidR="002A5F33" w:rsidRPr="000E2BDB" w:rsidRDefault="002A5F33" w:rsidP="002A5F33">
      <w:pPr>
        <w:rPr>
          <w:b/>
          <w:sz w:val="24"/>
          <w:u w:val="single"/>
        </w:rPr>
      </w:pPr>
      <w:r>
        <w:rPr>
          <w:b/>
          <w:sz w:val="24"/>
          <w:u w:val="single"/>
        </w:rPr>
        <w:t>Section 3:</w:t>
      </w:r>
    </w:p>
    <w:p w:rsidR="002A5F33" w:rsidRDefault="002A5F33" w:rsidP="002A5F33">
      <w:pPr>
        <w:rPr>
          <w:sz w:val="24"/>
        </w:rPr>
      </w:pPr>
      <w:r>
        <w:rPr>
          <w:sz w:val="24"/>
        </w:rPr>
        <w:t>Week 11 (</w:t>
      </w:r>
      <w:r w:rsidR="00256861">
        <w:rPr>
          <w:sz w:val="24"/>
        </w:rPr>
        <w:t>Apr 2</w:t>
      </w:r>
      <w:r w:rsidR="00256861" w:rsidRPr="00256861">
        <w:rPr>
          <w:sz w:val="24"/>
          <w:vertAlign w:val="superscript"/>
        </w:rPr>
        <w:t>nd</w:t>
      </w:r>
      <w:r>
        <w:rPr>
          <w:sz w:val="24"/>
        </w:rPr>
        <w:t>):</w:t>
      </w:r>
      <w:r>
        <w:rPr>
          <w:sz w:val="24"/>
        </w:rPr>
        <w:tab/>
      </w:r>
      <w:r>
        <w:rPr>
          <w:sz w:val="24"/>
        </w:rPr>
        <w:tab/>
        <w:t xml:space="preserve">T= Steinberg </w:t>
      </w:r>
      <w:proofErr w:type="spellStart"/>
      <w:r>
        <w:rPr>
          <w:sz w:val="24"/>
        </w:rPr>
        <w:t>Ch</w:t>
      </w:r>
      <w:proofErr w:type="spellEnd"/>
      <w:r>
        <w:rPr>
          <w:sz w:val="24"/>
        </w:rPr>
        <w:t xml:space="preserve"> 1</w:t>
      </w:r>
    </w:p>
    <w:p w:rsidR="002A5F33" w:rsidRDefault="002A5F33" w:rsidP="002A5F33">
      <w:pPr>
        <w:rPr>
          <w:sz w:val="24"/>
        </w:rPr>
      </w:pPr>
      <w:r>
        <w:rPr>
          <w:sz w:val="24"/>
        </w:rPr>
        <w:tab/>
      </w:r>
      <w:r>
        <w:rPr>
          <w:sz w:val="24"/>
        </w:rPr>
        <w:tab/>
      </w:r>
      <w:r>
        <w:rPr>
          <w:sz w:val="24"/>
        </w:rPr>
        <w:tab/>
      </w:r>
      <w:r>
        <w:rPr>
          <w:sz w:val="24"/>
        </w:rPr>
        <w:tab/>
        <w:t xml:space="preserve">H= Steinberg </w:t>
      </w:r>
      <w:proofErr w:type="spellStart"/>
      <w:r>
        <w:rPr>
          <w:sz w:val="24"/>
        </w:rPr>
        <w:t>Ch</w:t>
      </w:r>
      <w:proofErr w:type="spellEnd"/>
      <w:r>
        <w:rPr>
          <w:sz w:val="24"/>
        </w:rPr>
        <w:t xml:space="preserve"> 2 </w:t>
      </w:r>
    </w:p>
    <w:p w:rsidR="002A5F33" w:rsidRDefault="002A5F33" w:rsidP="002A5F33">
      <w:pPr>
        <w:rPr>
          <w:sz w:val="24"/>
        </w:rPr>
      </w:pPr>
    </w:p>
    <w:p w:rsidR="002A5F33" w:rsidRDefault="002A5F33" w:rsidP="002A5F33">
      <w:pPr>
        <w:rPr>
          <w:sz w:val="24"/>
        </w:rPr>
      </w:pPr>
      <w:r>
        <w:rPr>
          <w:sz w:val="24"/>
        </w:rPr>
        <w:t>Wee</w:t>
      </w:r>
      <w:r w:rsidR="00256861">
        <w:rPr>
          <w:sz w:val="24"/>
        </w:rPr>
        <w:t>k 12 (Apr 9</w:t>
      </w:r>
      <w:r>
        <w:rPr>
          <w:sz w:val="24"/>
          <w:vertAlign w:val="superscript"/>
        </w:rPr>
        <w:t>th</w:t>
      </w:r>
      <w:r>
        <w:rPr>
          <w:sz w:val="24"/>
        </w:rPr>
        <w:t>):</w:t>
      </w:r>
      <w:r>
        <w:rPr>
          <w:sz w:val="24"/>
        </w:rPr>
        <w:tab/>
      </w:r>
      <w:r>
        <w:rPr>
          <w:sz w:val="24"/>
        </w:rPr>
        <w:tab/>
        <w:t xml:space="preserve">T= Steinberg </w:t>
      </w:r>
      <w:proofErr w:type="spellStart"/>
      <w:r>
        <w:rPr>
          <w:sz w:val="24"/>
        </w:rPr>
        <w:t>Chs</w:t>
      </w:r>
      <w:proofErr w:type="spellEnd"/>
      <w:r>
        <w:rPr>
          <w:sz w:val="24"/>
        </w:rPr>
        <w:t xml:space="preserve"> 3 &amp; 9 </w:t>
      </w:r>
    </w:p>
    <w:p w:rsidR="002A5F33" w:rsidRDefault="002A5F33" w:rsidP="002A5F33">
      <w:pPr>
        <w:rPr>
          <w:sz w:val="24"/>
        </w:rPr>
      </w:pPr>
      <w:r>
        <w:rPr>
          <w:sz w:val="24"/>
        </w:rPr>
        <w:tab/>
      </w:r>
      <w:r>
        <w:rPr>
          <w:sz w:val="24"/>
        </w:rPr>
        <w:tab/>
      </w:r>
      <w:r>
        <w:rPr>
          <w:sz w:val="24"/>
        </w:rPr>
        <w:tab/>
      </w:r>
      <w:r>
        <w:rPr>
          <w:sz w:val="24"/>
        </w:rPr>
        <w:tab/>
        <w:t xml:space="preserve">H= Steinberg </w:t>
      </w:r>
      <w:proofErr w:type="spellStart"/>
      <w:r>
        <w:rPr>
          <w:sz w:val="24"/>
        </w:rPr>
        <w:t>Ch</w:t>
      </w:r>
      <w:proofErr w:type="spellEnd"/>
      <w:r>
        <w:rPr>
          <w:sz w:val="24"/>
        </w:rPr>
        <w:t xml:space="preserve"> 4</w:t>
      </w:r>
    </w:p>
    <w:p w:rsidR="002A5F33" w:rsidRDefault="00256861" w:rsidP="002A5F33">
      <w:pPr>
        <w:rPr>
          <w:sz w:val="24"/>
        </w:rPr>
      </w:pPr>
      <w:r>
        <w:rPr>
          <w:sz w:val="24"/>
        </w:rPr>
        <w:lastRenderedPageBreak/>
        <w:t>Week 13 (Apr 16</w:t>
      </w:r>
      <w:r w:rsidR="002A5F33" w:rsidRPr="00DF0BFB">
        <w:rPr>
          <w:sz w:val="24"/>
          <w:vertAlign w:val="superscript"/>
        </w:rPr>
        <w:t>th</w:t>
      </w:r>
      <w:r w:rsidR="009D0538">
        <w:rPr>
          <w:sz w:val="24"/>
        </w:rPr>
        <w:t>):</w:t>
      </w:r>
      <w:r w:rsidR="009D0538">
        <w:rPr>
          <w:sz w:val="24"/>
        </w:rPr>
        <w:tab/>
      </w:r>
      <w:r w:rsidR="009D0538">
        <w:rPr>
          <w:sz w:val="24"/>
        </w:rPr>
        <w:tab/>
        <w:t xml:space="preserve">T= Steinberg </w:t>
      </w:r>
      <w:proofErr w:type="spellStart"/>
      <w:r w:rsidR="009D0538">
        <w:rPr>
          <w:sz w:val="24"/>
        </w:rPr>
        <w:t>Ch</w:t>
      </w:r>
      <w:proofErr w:type="spellEnd"/>
      <w:r w:rsidR="009D0538">
        <w:rPr>
          <w:sz w:val="24"/>
        </w:rPr>
        <w:t xml:space="preserve"> </w:t>
      </w:r>
      <w:r w:rsidR="002A5F33">
        <w:rPr>
          <w:sz w:val="24"/>
        </w:rPr>
        <w:t xml:space="preserve">6  </w:t>
      </w:r>
    </w:p>
    <w:p w:rsidR="002A5F33" w:rsidRDefault="002A5F33" w:rsidP="002A5F33">
      <w:pPr>
        <w:ind w:left="2160" w:firstLine="720"/>
        <w:rPr>
          <w:sz w:val="24"/>
        </w:rPr>
      </w:pPr>
      <w:r>
        <w:rPr>
          <w:sz w:val="24"/>
        </w:rPr>
        <w:t xml:space="preserve">H= Sowell </w:t>
      </w:r>
      <w:proofErr w:type="spellStart"/>
      <w:r>
        <w:rPr>
          <w:sz w:val="24"/>
        </w:rPr>
        <w:t>Ch</w:t>
      </w:r>
      <w:proofErr w:type="spellEnd"/>
      <w:r>
        <w:rPr>
          <w:sz w:val="24"/>
        </w:rPr>
        <w:t xml:space="preserve"> 9</w:t>
      </w:r>
    </w:p>
    <w:p w:rsidR="002A5F33" w:rsidRDefault="002A5F33" w:rsidP="002A5F33">
      <w:pPr>
        <w:rPr>
          <w:sz w:val="24"/>
        </w:rPr>
      </w:pPr>
    </w:p>
    <w:p w:rsidR="002A5F33" w:rsidRDefault="002A5F33" w:rsidP="002A5F33">
      <w:pPr>
        <w:rPr>
          <w:sz w:val="24"/>
        </w:rPr>
      </w:pPr>
      <w:r>
        <w:rPr>
          <w:sz w:val="24"/>
        </w:rPr>
        <w:t>Week 14 (</w:t>
      </w:r>
      <w:r w:rsidR="00256861">
        <w:rPr>
          <w:sz w:val="24"/>
        </w:rPr>
        <w:t>Apr 23</w:t>
      </w:r>
      <w:r w:rsidR="00256861" w:rsidRPr="00256861">
        <w:rPr>
          <w:sz w:val="24"/>
          <w:vertAlign w:val="superscript"/>
        </w:rPr>
        <w:t>rd</w:t>
      </w:r>
      <w:r>
        <w:rPr>
          <w:sz w:val="24"/>
        </w:rPr>
        <w:t>):</w:t>
      </w:r>
      <w:r>
        <w:rPr>
          <w:sz w:val="24"/>
        </w:rPr>
        <w:tab/>
      </w:r>
      <w:r>
        <w:rPr>
          <w:sz w:val="24"/>
        </w:rPr>
        <w:tab/>
        <w:t xml:space="preserve">T= </w:t>
      </w:r>
      <w:proofErr w:type="spellStart"/>
      <w:r w:rsidR="009C4D8A">
        <w:rPr>
          <w:sz w:val="24"/>
        </w:rPr>
        <w:t>Barone</w:t>
      </w:r>
      <w:proofErr w:type="spellEnd"/>
      <w:r w:rsidR="009C4D8A">
        <w:rPr>
          <w:sz w:val="24"/>
        </w:rPr>
        <w:t xml:space="preserve"> </w:t>
      </w:r>
    </w:p>
    <w:p w:rsidR="002A5F33" w:rsidRDefault="002A5F33" w:rsidP="002A5F33">
      <w:pPr>
        <w:ind w:left="2160" w:firstLine="720"/>
        <w:rPr>
          <w:sz w:val="24"/>
        </w:rPr>
      </w:pPr>
      <w:r>
        <w:rPr>
          <w:sz w:val="24"/>
        </w:rPr>
        <w:t xml:space="preserve">H= </w:t>
      </w:r>
      <w:r w:rsidR="00803992" w:rsidRPr="00264DAA">
        <w:rPr>
          <w:sz w:val="24"/>
        </w:rPr>
        <w:t>McWhorter</w:t>
      </w:r>
    </w:p>
    <w:p w:rsidR="002A5F33" w:rsidRDefault="002A5F33" w:rsidP="002A5F33">
      <w:pPr>
        <w:rPr>
          <w:sz w:val="24"/>
        </w:rPr>
      </w:pPr>
    </w:p>
    <w:p w:rsidR="002A5F33" w:rsidRDefault="002A5F33" w:rsidP="002A5F33">
      <w:pPr>
        <w:rPr>
          <w:sz w:val="24"/>
        </w:rPr>
      </w:pPr>
      <w:r>
        <w:rPr>
          <w:sz w:val="24"/>
        </w:rPr>
        <w:t>Week 15 (</w:t>
      </w:r>
      <w:r w:rsidR="00256861">
        <w:rPr>
          <w:sz w:val="24"/>
        </w:rPr>
        <w:t>Apr 30</w:t>
      </w:r>
      <w:r w:rsidR="00256861" w:rsidRPr="00256861">
        <w:rPr>
          <w:sz w:val="24"/>
          <w:vertAlign w:val="superscript"/>
        </w:rPr>
        <w:t>th</w:t>
      </w:r>
      <w:r>
        <w:rPr>
          <w:sz w:val="24"/>
        </w:rPr>
        <w:t>):</w:t>
      </w:r>
      <w:r>
        <w:rPr>
          <w:sz w:val="24"/>
        </w:rPr>
        <w:tab/>
      </w:r>
      <w:r>
        <w:rPr>
          <w:sz w:val="24"/>
        </w:rPr>
        <w:tab/>
        <w:t xml:space="preserve">T= </w:t>
      </w:r>
      <w:r w:rsidR="00BD6A30">
        <w:rPr>
          <w:sz w:val="24"/>
        </w:rPr>
        <w:t>Jacoby</w:t>
      </w:r>
    </w:p>
    <w:p w:rsidR="002A5F33" w:rsidRDefault="002A5F33" w:rsidP="002A5F33">
      <w:pPr>
        <w:ind w:left="2880"/>
        <w:rPr>
          <w:sz w:val="24"/>
        </w:rPr>
      </w:pPr>
      <w:r>
        <w:rPr>
          <w:sz w:val="24"/>
        </w:rPr>
        <w:t>H= TBA</w:t>
      </w:r>
    </w:p>
    <w:p w:rsidR="002A5F33" w:rsidRDefault="002A5F33" w:rsidP="002A5F33">
      <w:pPr>
        <w:rPr>
          <w:b/>
          <w:sz w:val="24"/>
        </w:rPr>
      </w:pPr>
    </w:p>
    <w:p w:rsidR="002A5F33" w:rsidRDefault="00147ABA" w:rsidP="002A5F33">
      <w:pPr>
        <w:jc w:val="center"/>
        <w:rPr>
          <w:b/>
          <w:sz w:val="24"/>
        </w:rPr>
      </w:pPr>
      <w:r w:rsidRPr="001C354F">
        <w:rPr>
          <w:b/>
          <w:sz w:val="24"/>
        </w:rPr>
        <w:t>EXAM #3: Tuesday, May 7</w:t>
      </w:r>
      <w:r w:rsidR="002A5F33" w:rsidRPr="001C354F">
        <w:rPr>
          <w:b/>
          <w:sz w:val="24"/>
          <w:vertAlign w:val="superscript"/>
        </w:rPr>
        <w:t>th</w:t>
      </w:r>
      <w:r w:rsidR="002A5F33" w:rsidRPr="001C354F">
        <w:rPr>
          <w:b/>
          <w:sz w:val="24"/>
        </w:rPr>
        <w:t xml:space="preserve"> @ 11am</w:t>
      </w:r>
    </w:p>
    <w:p w:rsidR="002A5F33" w:rsidRDefault="002A5F33"/>
    <w:p w:rsidR="002A5F33" w:rsidRDefault="002A5F33"/>
    <w:sectPr w:rsidR="002A5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3571"/>
    <w:multiLevelType w:val="hybridMultilevel"/>
    <w:tmpl w:val="F7D42EB6"/>
    <w:lvl w:ilvl="0" w:tplc="01D8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CE"/>
    <w:rsid w:val="00143CF7"/>
    <w:rsid w:val="00147ABA"/>
    <w:rsid w:val="00191801"/>
    <w:rsid w:val="001C354F"/>
    <w:rsid w:val="00256861"/>
    <w:rsid w:val="00264DAA"/>
    <w:rsid w:val="002A5F33"/>
    <w:rsid w:val="0065470F"/>
    <w:rsid w:val="007D57E3"/>
    <w:rsid w:val="00803992"/>
    <w:rsid w:val="008B7B88"/>
    <w:rsid w:val="00916DEA"/>
    <w:rsid w:val="00961FD9"/>
    <w:rsid w:val="009C4D8A"/>
    <w:rsid w:val="009D0538"/>
    <w:rsid w:val="00B96144"/>
    <w:rsid w:val="00BD6A30"/>
    <w:rsid w:val="00C06301"/>
    <w:rsid w:val="00D215B9"/>
    <w:rsid w:val="00DD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C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0CCE"/>
    <w:rPr>
      <w:color w:val="0000FF"/>
      <w:u w:val="single"/>
    </w:rPr>
  </w:style>
  <w:style w:type="paragraph" w:styleId="NormalWeb">
    <w:name w:val="Normal (Web)"/>
    <w:basedOn w:val="Normal"/>
    <w:rsid w:val="0065470F"/>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rsid w:val="0065470F"/>
    <w:pPr>
      <w:ind w:right="-720"/>
      <w:jc w:val="both"/>
    </w:pPr>
    <w:rPr>
      <w:rFonts w:ascii="Arial" w:hAnsi="Arial" w:cs="Arial"/>
      <w:bCs/>
      <w:sz w:val="24"/>
      <w:szCs w:val="24"/>
    </w:rPr>
  </w:style>
  <w:style w:type="character" w:customStyle="1" w:styleId="BodyTextChar">
    <w:name w:val="Body Text Char"/>
    <w:basedOn w:val="DefaultParagraphFont"/>
    <w:link w:val="BodyText"/>
    <w:rsid w:val="0065470F"/>
    <w:rPr>
      <w:rFonts w:ascii="Arial" w:eastAsia="Times New Roman" w:hAnsi="Arial" w:cs="Arial"/>
      <w:bCs/>
      <w:sz w:val="24"/>
      <w:szCs w:val="24"/>
    </w:rPr>
  </w:style>
  <w:style w:type="character" w:styleId="Strong">
    <w:name w:val="Strong"/>
    <w:basedOn w:val="DefaultParagraphFont"/>
    <w:qFormat/>
    <w:rsid w:val="0065470F"/>
    <w:rPr>
      <w:b/>
      <w:bCs/>
    </w:rPr>
  </w:style>
  <w:style w:type="paragraph" w:customStyle="1" w:styleId="Default">
    <w:name w:val="Default"/>
    <w:basedOn w:val="Normal"/>
    <w:uiPriority w:val="99"/>
    <w:rsid w:val="0065470F"/>
    <w:pPr>
      <w:autoSpaceDE w:val="0"/>
      <w:autoSpaceDN w:val="0"/>
    </w:pPr>
    <w:rPr>
      <w:rFonts w:eastAsia="SimSun"/>
      <w:color w:val="000000"/>
      <w:sz w:val="24"/>
      <w:szCs w:val="24"/>
      <w:lang w:eastAsia="zh-CN"/>
    </w:rPr>
  </w:style>
  <w:style w:type="paragraph" w:styleId="ListParagraph">
    <w:name w:val="List Paragraph"/>
    <w:basedOn w:val="Normal"/>
    <w:uiPriority w:val="34"/>
    <w:qFormat/>
    <w:rsid w:val="001918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C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0CCE"/>
    <w:rPr>
      <w:color w:val="0000FF"/>
      <w:u w:val="single"/>
    </w:rPr>
  </w:style>
  <w:style w:type="paragraph" w:styleId="NormalWeb">
    <w:name w:val="Normal (Web)"/>
    <w:basedOn w:val="Normal"/>
    <w:rsid w:val="0065470F"/>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rsid w:val="0065470F"/>
    <w:pPr>
      <w:ind w:right="-720"/>
      <w:jc w:val="both"/>
    </w:pPr>
    <w:rPr>
      <w:rFonts w:ascii="Arial" w:hAnsi="Arial" w:cs="Arial"/>
      <w:bCs/>
      <w:sz w:val="24"/>
      <w:szCs w:val="24"/>
    </w:rPr>
  </w:style>
  <w:style w:type="character" w:customStyle="1" w:styleId="BodyTextChar">
    <w:name w:val="Body Text Char"/>
    <w:basedOn w:val="DefaultParagraphFont"/>
    <w:link w:val="BodyText"/>
    <w:rsid w:val="0065470F"/>
    <w:rPr>
      <w:rFonts w:ascii="Arial" w:eastAsia="Times New Roman" w:hAnsi="Arial" w:cs="Arial"/>
      <w:bCs/>
      <w:sz w:val="24"/>
      <w:szCs w:val="24"/>
    </w:rPr>
  </w:style>
  <w:style w:type="character" w:styleId="Strong">
    <w:name w:val="Strong"/>
    <w:basedOn w:val="DefaultParagraphFont"/>
    <w:qFormat/>
    <w:rsid w:val="0065470F"/>
    <w:rPr>
      <w:b/>
      <w:bCs/>
    </w:rPr>
  </w:style>
  <w:style w:type="paragraph" w:customStyle="1" w:styleId="Default">
    <w:name w:val="Default"/>
    <w:basedOn w:val="Normal"/>
    <w:uiPriority w:val="99"/>
    <w:rsid w:val="0065470F"/>
    <w:pPr>
      <w:autoSpaceDE w:val="0"/>
      <w:autoSpaceDN w:val="0"/>
    </w:pPr>
    <w:rPr>
      <w:rFonts w:eastAsia="SimSun"/>
      <w:color w:val="000000"/>
      <w:sz w:val="24"/>
      <w:szCs w:val="24"/>
      <w:lang w:eastAsia="zh-CN"/>
    </w:rPr>
  </w:style>
  <w:style w:type="paragraph" w:styleId="ListParagraph">
    <w:name w:val="List Paragraph"/>
    <w:basedOn w:val="Normal"/>
    <w:uiPriority w:val="34"/>
    <w:qFormat/>
    <w:rsid w:val="00191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ta.edu/studentaffairs/judicialaffairs/academicintegrity.html" TargetMode="External"/><Relationship Id="rId12" Type="http://schemas.openxmlformats.org/officeDocument/2006/relationships/hyperlink" Target="http://www.uta.edu/sf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helton@uta.edu" TargetMode="External"/><Relationship Id="rId11" Type="http://schemas.openxmlformats.org/officeDocument/2006/relationships/hyperlink" Target="http://www.uta.edu/oit/cs/email/mavmail.php" TargetMode="External"/><Relationship Id="rId5" Type="http://schemas.openxmlformats.org/officeDocument/2006/relationships/webSettings" Target="webSettings.xml"/><Relationship Id="rId10" Type="http://schemas.openxmlformats.org/officeDocument/2006/relationships/hyperlink" Target="http://www.uta.edu/resources" TargetMode="External"/><Relationship Id="rId4" Type="http://schemas.openxmlformats.org/officeDocument/2006/relationships/settings" Target="settings.xml"/><Relationship Id="rId9" Type="http://schemas.openxmlformats.org/officeDocument/2006/relationships/hyperlink" Target="mailto:resources@ut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jshelton</dc:creator>
  <cp:keywords/>
  <dc:description/>
  <cp:lastModifiedBy>jshelton</cp:lastModifiedBy>
  <cp:revision>10</cp:revision>
  <cp:lastPrinted>2013-01-14T19:35:00Z</cp:lastPrinted>
  <dcterms:created xsi:type="dcterms:W3CDTF">2013-01-05T14:37:00Z</dcterms:created>
  <dcterms:modified xsi:type="dcterms:W3CDTF">2013-01-14T19:35:00Z</dcterms:modified>
</cp:coreProperties>
</file>