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bookmarkStart w:id="0" w:name="_GoBack"/>
      <w:bookmarkEnd w:id="0"/>
      <w:smartTag w:uri="urn:schemas-microsoft-com:office:smarttags" w:element="stockticker">
        <w:r>
          <w:t>MANA</w:t>
        </w:r>
      </w:smartTag>
      <w:r w:rsidR="00B46A68">
        <w:t xml:space="preserve"> 4322</w:t>
      </w:r>
      <w:r w:rsidR="00F60C25">
        <w:t>-00</w:t>
      </w:r>
      <w:r w:rsidR="0081338E">
        <w:t>2</w:t>
      </w:r>
    </w:p>
    <w:p w:rsidR="00B46A68" w:rsidRDefault="00B46A68">
      <w:pPr>
        <w:pStyle w:val="Subtitle"/>
        <w:rPr>
          <w:szCs w:val="36"/>
        </w:rPr>
      </w:pPr>
      <w:r>
        <w:t>Organization</w:t>
      </w:r>
      <w:r w:rsidR="0090492F">
        <w:t>al</w:t>
      </w:r>
      <w:r w:rsidR="00031DA9">
        <w:t xml:space="preserve"> Strategy</w:t>
      </w:r>
    </w:p>
    <w:p w:rsidR="00E471FE" w:rsidRDefault="00E471FE" w:rsidP="00E471FE">
      <w:pPr>
        <w:pStyle w:val="Heading4"/>
        <w:rPr>
          <w:rFonts w:ascii="TL Help Cyrillic" w:hAnsi="TL Help Cyrillic"/>
          <w:szCs w:val="48"/>
        </w:rPr>
      </w:pPr>
      <w:r>
        <w:t>Five Week Summer II, 7/</w:t>
      </w:r>
      <w:r w:rsidR="00700058">
        <w:t>9</w:t>
      </w:r>
      <w:r>
        <w:t>/1</w:t>
      </w:r>
      <w:r w:rsidR="00700058">
        <w:t>3</w:t>
      </w:r>
      <w:r>
        <w:t xml:space="preserve"> - 8/</w:t>
      </w:r>
      <w:r w:rsidR="00700058">
        <w:t>8</w:t>
      </w:r>
      <w:r>
        <w:t>/1</w:t>
      </w:r>
      <w:r w:rsidR="00700058">
        <w:t>3</w:t>
      </w:r>
      <w:r>
        <w:t xml:space="preserve"> (Final 8/</w:t>
      </w:r>
      <w:r w:rsidR="00700058">
        <w:t>12</w:t>
      </w:r>
      <w:r>
        <w:t>/1</w:t>
      </w:r>
      <w:r w:rsidR="00700058">
        <w:t>3</w:t>
      </w:r>
      <w:r>
        <w:t>)</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sidR="00A862A9">
        <w:rPr>
          <w:rFonts w:ascii="Times New Roman" w:hAnsi="Times New Roman"/>
          <w:sz w:val="20"/>
        </w:rPr>
        <w:t xml:space="preserve">By Appointment   </w:t>
      </w:r>
      <w:r>
        <w:rPr>
          <w:rFonts w:ascii="Times New Roman" w:hAnsi="Times New Roman"/>
          <w:sz w:val="20"/>
        </w:rPr>
        <w:t xml:space="preserve">                          </w:t>
      </w:r>
      <w:r w:rsidRPr="002A1891">
        <w:rPr>
          <w:rFonts w:ascii="Times New Roman" w:hAnsi="Times New Roman"/>
          <w:sz w:val="20"/>
        </w:rPr>
        <w:t>Website:</w:t>
      </w:r>
      <w:r w:rsidR="008D21A8">
        <w:rPr>
          <w:rFonts w:ascii="Times New Roman" w:hAnsi="Times New Roman"/>
          <w:sz w:val="20"/>
        </w:rPr>
        <w:t xml:space="preserve"> http://wweb.uta.edu/management/dlong/dlong.htm</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E471FE">
        <w:rPr>
          <w:rFonts w:ascii="Times New Roman" w:hAnsi="Times New Roman"/>
          <w:b/>
          <w:sz w:val="20"/>
        </w:rPr>
        <w:t xml:space="preserve">TWT: </w:t>
      </w:r>
      <w:r w:rsidR="00F60C25">
        <w:rPr>
          <w:rFonts w:ascii="Times New Roman" w:hAnsi="Times New Roman"/>
          <w:b/>
          <w:sz w:val="20"/>
        </w:rPr>
        <w:t xml:space="preserve"> </w:t>
      </w:r>
      <w:r w:rsidR="0081338E">
        <w:rPr>
          <w:rFonts w:ascii="Times New Roman" w:hAnsi="Times New Roman"/>
          <w:b/>
          <w:sz w:val="20"/>
        </w:rPr>
        <w:t>10</w:t>
      </w:r>
      <w:r w:rsidR="00F60C25">
        <w:rPr>
          <w:rFonts w:ascii="Times New Roman" w:hAnsi="Times New Roman"/>
          <w:b/>
          <w:sz w:val="20"/>
        </w:rPr>
        <w:t>:</w:t>
      </w:r>
      <w:r w:rsidR="0081338E">
        <w:rPr>
          <w:rFonts w:ascii="Times New Roman" w:hAnsi="Times New Roman"/>
          <w:b/>
          <w:sz w:val="20"/>
        </w:rPr>
        <w:t>3</w:t>
      </w:r>
      <w:r w:rsidR="00E471FE">
        <w:rPr>
          <w:rFonts w:ascii="Times New Roman" w:hAnsi="Times New Roman"/>
          <w:b/>
          <w:sz w:val="20"/>
        </w:rPr>
        <w:t>0 AM</w:t>
      </w:r>
      <w:r w:rsidR="00F60C25">
        <w:rPr>
          <w:rFonts w:ascii="Times New Roman" w:hAnsi="Times New Roman"/>
          <w:b/>
          <w:sz w:val="20"/>
        </w:rPr>
        <w:t xml:space="preserve"> – </w:t>
      </w:r>
      <w:r w:rsidR="0081338E">
        <w:rPr>
          <w:rFonts w:ascii="Times New Roman" w:hAnsi="Times New Roman"/>
          <w:b/>
          <w:sz w:val="20"/>
        </w:rPr>
        <w:t>12</w:t>
      </w:r>
      <w:r w:rsidR="00E471FE">
        <w:rPr>
          <w:rFonts w:ascii="Times New Roman" w:hAnsi="Times New Roman"/>
          <w:b/>
          <w:sz w:val="20"/>
        </w:rPr>
        <w:t>:</w:t>
      </w:r>
      <w:r w:rsidR="0081338E">
        <w:rPr>
          <w:rFonts w:ascii="Times New Roman" w:hAnsi="Times New Roman"/>
          <w:b/>
          <w:sz w:val="20"/>
        </w:rPr>
        <w:t>3</w:t>
      </w:r>
      <w:r w:rsidR="00E471FE">
        <w:rPr>
          <w:rFonts w:ascii="Times New Roman" w:hAnsi="Times New Roman"/>
          <w:b/>
          <w:sz w:val="20"/>
        </w:rPr>
        <w:t>0</w:t>
      </w:r>
      <w:r w:rsidR="00F77910">
        <w:rPr>
          <w:rFonts w:ascii="Times New Roman" w:hAnsi="Times New Roman"/>
          <w:b/>
          <w:sz w:val="20"/>
        </w:rPr>
        <w:t xml:space="preserve"> </w:t>
      </w:r>
      <w:r w:rsidR="0081338E">
        <w:rPr>
          <w:rFonts w:ascii="Times New Roman" w:hAnsi="Times New Roman"/>
          <w:b/>
          <w:sz w:val="20"/>
        </w:rPr>
        <w:t>P</w:t>
      </w:r>
      <w:r w:rsidR="00F77910">
        <w:rPr>
          <w:rFonts w:ascii="Times New Roman" w:hAnsi="Times New Roman"/>
          <w:b/>
          <w:sz w:val="20"/>
        </w:rPr>
        <w:t>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81338E">
        <w:rPr>
          <w:rFonts w:ascii="Times New Roman" w:hAnsi="Times New Roman"/>
          <w:b/>
          <w:sz w:val="20"/>
        </w:rPr>
        <w:t>149</w:t>
      </w:r>
      <w:r w:rsidRPr="002A1891">
        <w:rPr>
          <w:rFonts w:ascii="Times New Roman" w:hAnsi="Times New Roman"/>
          <w:sz w:val="20"/>
        </w:rPr>
        <w:tab/>
      </w:r>
      <w:r w:rsidRPr="002A1891">
        <w:rPr>
          <w:rFonts w:ascii="Times New Roman" w:hAnsi="Times New Roman"/>
          <w:sz w:val="20"/>
        </w:rPr>
        <w:tab/>
      </w:r>
    </w:p>
    <w:p w:rsidR="00700058" w:rsidRDefault="00700058" w:rsidP="00700058">
      <w:pPr>
        <w:ind w:left="1440" w:hanging="1440"/>
        <w:rPr>
          <w:sz w:val="20"/>
        </w:rPr>
      </w:pPr>
      <w:r w:rsidRPr="002A1891">
        <w:rPr>
          <w:sz w:val="20"/>
        </w:rPr>
        <w:t>Text</w:t>
      </w:r>
      <w:r>
        <w:rPr>
          <w:sz w:val="20"/>
        </w:rPr>
        <w:t xml:space="preserve"> / Required Materials</w:t>
      </w:r>
      <w:r w:rsidRPr="002A1891">
        <w:rPr>
          <w:sz w:val="20"/>
        </w:rPr>
        <w:t>:</w:t>
      </w:r>
      <w:r w:rsidRPr="002A1891">
        <w:rPr>
          <w:sz w:val="20"/>
        </w:rPr>
        <w:tab/>
      </w:r>
    </w:p>
    <w:p w:rsidR="00700058" w:rsidRPr="0053253E" w:rsidRDefault="00700058" w:rsidP="00700058">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rPr>
        <w:t>ISBN 13: 9781121399877</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700058" w:rsidRDefault="00700058" w:rsidP="00700058">
      <w:pPr>
        <w:ind w:left="1440" w:hanging="1440"/>
        <w:rPr>
          <w:rFonts w:ascii="Times New Roman" w:hAnsi="Times New Roman"/>
          <w:sz w:val="20"/>
        </w:rPr>
      </w:pPr>
      <w:r w:rsidRPr="0053253E">
        <w:rPr>
          <w:rFonts w:ascii="Times New Roman" w:hAnsi="Times New Roman"/>
          <w:sz w:val="20"/>
        </w:rPr>
        <w:tab/>
      </w:r>
      <w:r w:rsidRPr="00463B6A">
        <w:rPr>
          <w:rFonts w:ascii="Times New Roman" w:hAnsi="Times New Roman"/>
          <w:sz w:val="20"/>
        </w:rPr>
        <w:t xml:space="preserve">- </w:t>
      </w:r>
      <w:r>
        <w:rPr>
          <w:rFonts w:ascii="Times New Roman" w:hAnsi="Times New Roman"/>
          <w:sz w:val="20"/>
        </w:rPr>
        <w:t xml:space="preserve">Capsim </w:t>
      </w:r>
      <w:r w:rsidRPr="00463B6A">
        <w:rPr>
          <w:rFonts w:ascii="Times New Roman" w:hAnsi="Times New Roman"/>
          <w:i/>
          <w:sz w:val="20"/>
        </w:rPr>
        <w:t>Foundation</w:t>
      </w:r>
      <w:r w:rsidRPr="00463B6A">
        <w:rPr>
          <w:rFonts w:ascii="Times New Roman" w:hAnsi="Times New Roman"/>
          <w:sz w:val="20"/>
        </w:rPr>
        <w:t>®</w:t>
      </w:r>
      <w:r w:rsidRPr="00463B6A">
        <w:rPr>
          <w:rFonts w:ascii="Times New Roman" w:hAnsi="Times New Roman"/>
          <w:i/>
          <w:sz w:val="20"/>
        </w:rPr>
        <w:t xml:space="preserve"> Business Simulation</w:t>
      </w:r>
      <w:r w:rsidRPr="00463B6A">
        <w:rPr>
          <w:rFonts w:ascii="Times New Roman" w:hAnsi="Times New Roman"/>
          <w:sz w:val="20"/>
        </w:rPr>
        <w:t xml:space="preserve"> </w:t>
      </w:r>
      <w:r>
        <w:rPr>
          <w:rFonts w:ascii="Times New Roman" w:hAnsi="Times New Roman"/>
          <w:sz w:val="20"/>
        </w:rPr>
        <w:t xml:space="preserve">and </w:t>
      </w:r>
      <w:r w:rsidRPr="00463B6A">
        <w:rPr>
          <w:rFonts w:ascii="Times New Roman" w:hAnsi="Times New Roman"/>
          <w:i/>
          <w:sz w:val="20"/>
        </w:rPr>
        <w:t>Comp-XM</w:t>
      </w:r>
      <w:r w:rsidRPr="00463B6A">
        <w:rPr>
          <w:rFonts w:ascii="Times New Roman" w:hAnsi="Times New Roman"/>
          <w:sz w:val="20"/>
        </w:rPr>
        <w:t>®</w:t>
      </w:r>
      <w:r>
        <w:rPr>
          <w:rFonts w:ascii="Times New Roman" w:hAnsi="Times New Roman"/>
          <w:i/>
          <w:sz w:val="20"/>
        </w:rPr>
        <w:t xml:space="preserve"> </w:t>
      </w:r>
      <w:r w:rsidRPr="00463B6A">
        <w:rPr>
          <w:rFonts w:ascii="Times New Roman" w:hAnsi="Times New Roman"/>
          <w:sz w:val="20"/>
        </w:rPr>
        <w:t>online registration</w:t>
      </w:r>
      <w:r>
        <w:rPr>
          <w:rFonts w:ascii="Times New Roman" w:hAnsi="Times New Roman"/>
          <w:sz w:val="20"/>
        </w:rPr>
        <w:t xml:space="preserve"> &amp; downloads.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 </w:t>
      </w:r>
    </w:p>
    <w:p w:rsidR="00700058" w:rsidRPr="002A1891" w:rsidRDefault="00700058" w:rsidP="00700058">
      <w:pPr>
        <w:ind w:left="1440" w:hanging="1440"/>
        <w:rPr>
          <w:rFonts w:ascii="Times New Roman" w:hAnsi="Times New Roman"/>
          <w:sz w:val="20"/>
        </w:rPr>
      </w:pPr>
      <w:r w:rsidRPr="002A1891">
        <w:rPr>
          <w:rFonts w:ascii="Times New Roman" w:hAnsi="Times New Roman"/>
          <w:b/>
          <w:sz w:val="20"/>
          <w:u w:val="single"/>
        </w:rPr>
        <w:t>Course Overview</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700058" w:rsidRPr="002A1891" w:rsidRDefault="00700058" w:rsidP="00700058">
      <w:pPr>
        <w:spacing w:after="120"/>
        <w:jc w:val="both"/>
        <w:rPr>
          <w:rFonts w:ascii="Times New Roman" w:hAnsi="Times New Roman"/>
          <w:sz w:val="20"/>
        </w:rPr>
      </w:pPr>
      <w:r w:rsidRPr="002A1891">
        <w:rPr>
          <w:rFonts w:ascii="Times New Roman" w:hAnsi="Times New Roman"/>
          <w:b/>
          <w:sz w:val="20"/>
          <w:u w:val="single"/>
        </w:rPr>
        <w:t>Course Objectives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700058" w:rsidRPr="002A1891" w:rsidRDefault="00700058" w:rsidP="00700058">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700058" w:rsidRPr="002A1891" w:rsidRDefault="00700058" w:rsidP="00700058">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700058" w:rsidRPr="002A1891" w:rsidRDefault="00700058" w:rsidP="00700058">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700058" w:rsidRPr="002A1891" w:rsidRDefault="00700058" w:rsidP="00700058">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700058" w:rsidRPr="002A1891" w:rsidRDefault="00700058" w:rsidP="00700058">
      <w:pPr>
        <w:spacing w:after="120"/>
        <w:jc w:val="both"/>
        <w:rPr>
          <w:rFonts w:ascii="Times New Roman" w:hAnsi="Times New Roman"/>
          <w:sz w:val="20"/>
        </w:rPr>
      </w:pPr>
      <w:r w:rsidRPr="002A1891">
        <w:rPr>
          <w:rFonts w:ascii="Times New Roman" w:hAnsi="Times New Roman"/>
          <w:b/>
          <w:sz w:val="20"/>
          <w:u w:val="single"/>
        </w:rPr>
        <w:t>Achieving the Objectives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700058" w:rsidRPr="002A1891" w:rsidRDefault="00700058" w:rsidP="00700058">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700058" w:rsidRDefault="00700058" w:rsidP="00700058">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700058" w:rsidRPr="002A1891" w:rsidRDefault="00700058" w:rsidP="00700058">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p>
    <w:p w:rsidR="00700058" w:rsidRPr="002A1891" w:rsidRDefault="00700058" w:rsidP="00700058">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700058" w:rsidRPr="002A1891" w:rsidRDefault="00700058" w:rsidP="00700058">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700058" w:rsidRPr="002A1891" w:rsidRDefault="00700058" w:rsidP="00700058">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700058" w:rsidRPr="002A1891" w:rsidRDefault="00700058" w:rsidP="00700058">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Attended class sessions and listened actively to discussion. Actual contributions to the discussion were infrequent.</w:t>
      </w:r>
    </w:p>
    <w:p w:rsidR="00700058" w:rsidRPr="004E7239" w:rsidRDefault="00700058" w:rsidP="00700058">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700058" w:rsidRDefault="00700058" w:rsidP="00700058">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w:t>
      </w:r>
    </w:p>
    <w:p w:rsidR="00700058" w:rsidRPr="002A1891" w:rsidRDefault="00700058" w:rsidP="00700058">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t xml:space="preserve">Students will work in groups to perform </w:t>
      </w:r>
      <w:r>
        <w:rPr>
          <w:rFonts w:ascii="Times New Roman" w:hAnsi="Times New Roman"/>
          <w:sz w:val="20"/>
        </w:rPr>
        <w:t>Foundation</w:t>
      </w:r>
      <w:r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700058" w:rsidRPr="002A1891" w:rsidRDefault="00700058" w:rsidP="00700058">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700058" w:rsidRPr="002A1891" w:rsidRDefault="00700058" w:rsidP="00700058">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FA6D8D">
        <w:rPr>
          <w:rFonts w:ascii="Times New Roman" w:hAnsi="Times New Roman"/>
          <w:b/>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sidRPr="000D4D7D">
        <w:rPr>
          <w:rFonts w:ascii="Times New Roman" w:hAnsi="Times New Roman"/>
          <w:sz w:val="20"/>
        </w:rPr>
        <w:t xml:space="preserve">.  </w:t>
      </w:r>
      <w:r w:rsidRPr="000D4D7D">
        <w:rPr>
          <w:rFonts w:ascii="Times New Roman" w:hAnsi="Times New Roman"/>
          <w:b/>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0D4D7D">
        <w:rPr>
          <w:rFonts w:ascii="Times New Roman" w:hAnsi="Times New Roman"/>
          <w:b/>
          <w:sz w:val="20"/>
          <w:u w:val="single"/>
        </w:rPr>
        <w:t>“</w:t>
      </w:r>
      <w:r w:rsidRPr="000D4D7D">
        <w:rPr>
          <w:rFonts w:ascii="Times New Roman" w:hAnsi="Times New Roman"/>
          <w:b/>
          <w:i/>
          <w:sz w:val="20"/>
          <w:u w:val="single"/>
        </w:rPr>
        <w:t>Annual Report</w:t>
      </w:r>
      <w:r w:rsidRPr="000D4D7D">
        <w:rPr>
          <w:rFonts w:ascii="Times New Roman" w:hAnsi="Times New Roman"/>
          <w:b/>
          <w:sz w:val="20"/>
          <w:u w:val="single"/>
        </w:rPr>
        <w:t>”</w:t>
      </w:r>
      <w:r>
        <w:rPr>
          <w:rFonts w:ascii="Times New Roman" w:hAnsi="Times New Roman"/>
          <w:sz w:val="20"/>
        </w:rPr>
        <w:t xml:space="preserve">. The Annual Report describes your company’s performance during your 8 years of operation. It will be a round-by-round analytical examination of the overall business environment leading to the decisions undertaken by the group.  </w:t>
      </w:r>
      <w:r w:rsidRPr="00617A75">
        <w:rPr>
          <w:rFonts w:ascii="Times New Roman" w:hAnsi="Times New Roman"/>
          <w:b/>
          <w:sz w:val="20"/>
          <w:u w:val="single"/>
        </w:rPr>
        <w:t>A hardcopy submission of the Annual Report and power point presentation is required</w:t>
      </w:r>
      <w:r>
        <w:rPr>
          <w:rFonts w:ascii="Times New Roman" w:hAnsi="Times New Roman"/>
          <w:sz w:val="20"/>
        </w:rPr>
        <w:t xml:space="preserve"> and due by end of class</w:t>
      </w:r>
      <w:r w:rsidR="00E20B56">
        <w:rPr>
          <w:rFonts w:ascii="Times New Roman" w:hAnsi="Times New Roman"/>
          <w:sz w:val="20"/>
        </w:rPr>
        <w:t xml:space="preserve"> Monday, August 12</w:t>
      </w:r>
      <w:r w:rsidR="00E20B56" w:rsidRPr="00E20B56">
        <w:rPr>
          <w:rFonts w:ascii="Times New Roman" w:hAnsi="Times New Roman"/>
          <w:sz w:val="20"/>
          <w:vertAlign w:val="superscript"/>
        </w:rPr>
        <w:t>th</w:t>
      </w:r>
      <w:r w:rsidR="00E20B56">
        <w:rPr>
          <w:rFonts w:ascii="Times New Roman" w:hAnsi="Times New Roman"/>
          <w:sz w:val="20"/>
        </w:rPr>
        <w:t>, 2013</w:t>
      </w:r>
      <w:r>
        <w:rPr>
          <w:rFonts w:ascii="Times New Roman" w:hAnsi="Times New Roman"/>
          <w:sz w:val="20"/>
        </w:rPr>
        <w:t>.</w:t>
      </w:r>
    </w:p>
    <w:p w:rsidR="00700058" w:rsidRPr="00847A23" w:rsidRDefault="00700058" w:rsidP="00700058">
      <w:pPr>
        <w:tabs>
          <w:tab w:val="left" w:pos="360"/>
        </w:tabs>
        <w:spacing w:after="120"/>
        <w:ind w:left="360" w:hanging="360"/>
        <w:jc w:val="both"/>
        <w:rPr>
          <w:rFonts w:ascii="Times New Roman" w:hAnsi="Times New Roman"/>
          <w:sz w:val="20"/>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sidRPr="00847A23">
        <w:rPr>
          <w:rFonts w:ascii="Times New Roman" w:hAnsi="Times New Roman"/>
          <w:sz w:val="20"/>
        </w:rPr>
        <w:t xml:space="preserve">A fifth set of questions </w:t>
      </w:r>
      <w:r>
        <w:rPr>
          <w:rFonts w:ascii="Times New Roman" w:hAnsi="Times New Roman"/>
          <w:sz w:val="20"/>
        </w:rPr>
        <w:t>will be asked at the end of the simulation.</w:t>
      </w:r>
    </w:p>
    <w:p w:rsidR="00700058" w:rsidRPr="00617A75" w:rsidRDefault="00700058" w:rsidP="00700058">
      <w:pPr>
        <w:tabs>
          <w:tab w:val="left" w:pos="360"/>
        </w:tabs>
        <w:spacing w:after="120"/>
        <w:ind w:left="360" w:hanging="360"/>
        <w:jc w:val="both"/>
        <w:rPr>
          <w:rFonts w:ascii="Times New Roman" w:hAnsi="Times New Roman"/>
          <w:b/>
          <w:sz w:val="20"/>
          <w:u w:val="single"/>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617A75">
        <w:rPr>
          <w:rFonts w:ascii="Times New Roman" w:hAnsi="Times New Roman"/>
          <w:b/>
          <w:sz w:val="20"/>
          <w:u w:val="single"/>
        </w:rPr>
        <w:t>A hardcopy submission is required.</w:t>
      </w:r>
    </w:p>
    <w:p w:rsidR="00700058" w:rsidRPr="002A1891" w:rsidRDefault="00700058" w:rsidP="00700058">
      <w:pPr>
        <w:spacing w:after="120"/>
        <w:jc w:val="both"/>
        <w:rPr>
          <w:rFonts w:ascii="Times New Roman" w:hAnsi="Times New Roman"/>
          <w:sz w:val="20"/>
        </w:rPr>
      </w:pPr>
      <w:r w:rsidRPr="002A1891">
        <w:rPr>
          <w:rFonts w:ascii="Times New Roman" w:hAnsi="Times New Roman"/>
          <w:b/>
          <w:sz w:val="20"/>
          <w:u w:val="single"/>
        </w:rPr>
        <w:t>Grading</w:t>
      </w:r>
    </w:p>
    <w:p w:rsidR="00700058" w:rsidRPr="002A1891" w:rsidRDefault="00700058" w:rsidP="00700058">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Pr="002A1891">
        <w:rPr>
          <w:snapToGrid w:val="0"/>
          <w:sz w:val="20"/>
        </w:rPr>
        <w:t xml:space="preserve"> activities in which you will be participating will be combined to determine your final grade.  Their respective weights are as follows:</w:t>
      </w:r>
    </w:p>
    <w:p w:rsidR="00700058" w:rsidRDefault="00700058" w:rsidP="00700058">
      <w:pPr>
        <w:tabs>
          <w:tab w:val="left" w:pos="0"/>
          <w:tab w:val="left" w:pos="990"/>
          <w:tab w:val="right" w:pos="7740"/>
        </w:tabs>
        <w:ind w:left="720" w:right="720"/>
        <w:jc w:val="both"/>
        <w:rPr>
          <w:rFonts w:ascii="Times New Roman" w:hAnsi="Times New Roman"/>
          <w:sz w:val="20"/>
        </w:rPr>
      </w:pPr>
      <w:r w:rsidRPr="002A1891">
        <w:rPr>
          <w:rFonts w:ascii="Times New Roman" w:hAnsi="Times New Roman"/>
          <w:sz w:val="20"/>
        </w:rPr>
        <w:t>1.</w:t>
      </w:r>
      <w:r>
        <w:rPr>
          <w:rFonts w:ascii="Times New Roman" w:hAnsi="Times New Roman"/>
          <w:sz w:val="20"/>
        </w:rPr>
        <w:tab/>
      </w:r>
      <w:r w:rsidRPr="002A1891">
        <w:rPr>
          <w:rFonts w:ascii="Times New Roman" w:hAnsi="Times New Roman"/>
          <w:sz w:val="20"/>
        </w:rPr>
        <w:t>Class Participation</w:t>
      </w:r>
      <w:r>
        <w:rPr>
          <w:rFonts w:ascii="Times New Roman" w:hAnsi="Times New Roman"/>
          <w:sz w:val="20"/>
        </w:rPr>
        <w:t>*</w:t>
      </w:r>
      <w:r w:rsidRPr="002A1891">
        <w:rPr>
          <w:rFonts w:ascii="Times New Roman" w:hAnsi="Times New Roman"/>
          <w:sz w:val="20"/>
        </w:rPr>
        <w:tab/>
      </w:r>
      <w:r>
        <w:rPr>
          <w:rFonts w:ascii="Times New Roman" w:hAnsi="Times New Roman"/>
          <w:sz w:val="20"/>
        </w:rPr>
        <w:t>10</w:t>
      </w:r>
      <w:r w:rsidRPr="002A1891">
        <w:rPr>
          <w:rFonts w:ascii="Times New Roman" w:hAnsi="Times New Roman"/>
          <w:sz w:val="20"/>
        </w:rPr>
        <w:t>%</w:t>
      </w:r>
    </w:p>
    <w:p w:rsidR="00700058" w:rsidRPr="002A1891" w:rsidRDefault="00700058" w:rsidP="00700058">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sidRPr="002A1891">
        <w:rPr>
          <w:rFonts w:ascii="Times New Roman" w:hAnsi="Times New Roman"/>
          <w:sz w:val="20"/>
        </w:rPr>
        <w:t>.</w:t>
      </w:r>
      <w:r>
        <w:rPr>
          <w:rFonts w:ascii="Times New Roman" w:hAnsi="Times New Roman"/>
          <w:sz w:val="20"/>
        </w:rPr>
        <w:tab/>
      </w:r>
      <w:r w:rsidRPr="002A1891">
        <w:rPr>
          <w:rFonts w:ascii="Times New Roman" w:hAnsi="Times New Roman"/>
          <w:sz w:val="20"/>
        </w:rPr>
        <w:t>Simulation</w:t>
      </w:r>
      <w:r>
        <w:rPr>
          <w:rFonts w:ascii="Times New Roman" w:hAnsi="Times New Roman"/>
          <w:sz w:val="20"/>
        </w:rPr>
        <w:t>**</w:t>
      </w:r>
      <w:r w:rsidRPr="002A1891">
        <w:rPr>
          <w:rFonts w:ascii="Times New Roman" w:hAnsi="Times New Roman"/>
          <w:sz w:val="20"/>
        </w:rPr>
        <w:tab/>
      </w:r>
    </w:p>
    <w:p w:rsidR="00700058" w:rsidRPr="002A1891" w:rsidRDefault="00700058" w:rsidP="00700058">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Pr="002A1891">
        <w:rPr>
          <w:rFonts w:ascii="Times New Roman" w:hAnsi="Times New Roman"/>
          <w:sz w:val="20"/>
        </w:rPr>
        <w:t>Company Performance</w:t>
      </w:r>
      <w:r w:rsidRPr="002A1891">
        <w:rPr>
          <w:rFonts w:ascii="Times New Roman" w:hAnsi="Times New Roman"/>
          <w:sz w:val="20"/>
        </w:rPr>
        <w:tab/>
      </w:r>
      <w:r>
        <w:rPr>
          <w:rFonts w:ascii="Times New Roman" w:hAnsi="Times New Roman"/>
          <w:sz w:val="20"/>
        </w:rPr>
        <w:t>20</w:t>
      </w:r>
      <w:r w:rsidRPr="002A1891">
        <w:rPr>
          <w:rFonts w:ascii="Times New Roman" w:hAnsi="Times New Roman"/>
          <w:sz w:val="20"/>
        </w:rPr>
        <w:t>%</w:t>
      </w:r>
    </w:p>
    <w:p w:rsidR="00700058" w:rsidRPr="002A1891" w:rsidRDefault="00700058" w:rsidP="00700058">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Pr="002A1891">
        <w:rPr>
          <w:rFonts w:ascii="Times New Roman" w:hAnsi="Times New Roman"/>
          <w:sz w:val="20"/>
        </w:rPr>
        <w:t xml:space="preserve">Shareholder’s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 xml:space="preserve">eeting and </w:t>
      </w:r>
      <w:r w:rsidRPr="00D657B9">
        <w:rPr>
          <w:rFonts w:ascii="Times New Roman" w:hAnsi="Times New Roman"/>
          <w:i/>
          <w:sz w:val="20"/>
        </w:rPr>
        <w:t>Annual Report</w:t>
      </w:r>
      <w:r w:rsidRPr="002A1891">
        <w:rPr>
          <w:rFonts w:ascii="Times New Roman" w:hAnsi="Times New Roman"/>
          <w:sz w:val="20"/>
        </w:rPr>
        <w:tab/>
      </w:r>
      <w:r>
        <w:rPr>
          <w:rFonts w:ascii="Times New Roman" w:hAnsi="Times New Roman"/>
          <w:sz w:val="20"/>
        </w:rPr>
        <w:t>10</w:t>
      </w:r>
      <w:r w:rsidRPr="002A1891">
        <w:rPr>
          <w:rFonts w:ascii="Times New Roman" w:hAnsi="Times New Roman"/>
          <w:sz w:val="20"/>
        </w:rPr>
        <w:t>%</w:t>
      </w:r>
    </w:p>
    <w:p w:rsidR="00700058" w:rsidRDefault="00700058" w:rsidP="00700058">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Pr>
          <w:rFonts w:ascii="Times New Roman" w:hAnsi="Times New Roman"/>
          <w:sz w:val="20"/>
        </w:rPr>
        <w:tab/>
      </w:r>
      <w:r w:rsidRPr="002A1891">
        <w:rPr>
          <w:rFonts w:ascii="Times New Roman" w:hAnsi="Times New Roman"/>
          <w:sz w:val="20"/>
        </w:rPr>
        <w:t>Comp-XM®</w:t>
      </w:r>
      <w:r w:rsidRPr="002A1891">
        <w:rPr>
          <w:rFonts w:ascii="Times New Roman" w:hAnsi="Times New Roman"/>
          <w:sz w:val="20"/>
        </w:rPr>
        <w:tab/>
      </w:r>
    </w:p>
    <w:p w:rsidR="00700058" w:rsidRDefault="00700058" w:rsidP="00700058">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700058" w:rsidRDefault="00700058" w:rsidP="00700058">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700058" w:rsidRDefault="00700058" w:rsidP="00700058">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700058" w:rsidRDefault="00700058" w:rsidP="00700058">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700058" w:rsidRPr="002A1891"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sidRPr="002A1891">
        <w:rPr>
          <w:rFonts w:ascii="Times New Roman" w:hAnsi="Times New Roman"/>
          <w:sz w:val="20"/>
        </w:rPr>
        <w:tab/>
        <w:t>TOTAL</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100%</w:t>
      </w:r>
    </w:p>
    <w:p w:rsidR="00700058"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vertAlign w:val="superscript"/>
        </w:rPr>
      </w:pPr>
    </w:p>
    <w:p w:rsidR="00700058" w:rsidRPr="00425B6C"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700058" w:rsidRPr="005F5CF5"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 xml:space="preserve">presentation and annual report </w:t>
      </w:r>
      <w:r w:rsidRPr="005F5CF5">
        <w:rPr>
          <w:rFonts w:ascii="Times New Roman" w:hAnsi="Times New Roman"/>
          <w:b/>
          <w:sz w:val="20"/>
        </w:rPr>
        <w:t xml:space="preserve">grades are subject to adjustment based on your group members’ peer </w:t>
      </w:r>
      <w:r>
        <w:rPr>
          <w:rFonts w:ascii="Times New Roman" w:hAnsi="Times New Roman"/>
          <w:b/>
          <w:sz w:val="20"/>
        </w:rPr>
        <w:t>evaluations</w:t>
      </w:r>
      <w:r w:rsidRPr="005F5CF5">
        <w:rPr>
          <w:rFonts w:ascii="Times New Roman" w:hAnsi="Times New Roman"/>
          <w:b/>
          <w:sz w:val="20"/>
        </w:rPr>
        <w:t>.</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99364E" w:rsidRDefault="0099364E" w:rsidP="0099364E">
      <w:pPr>
        <w:rPr>
          <w:color w:val="000000"/>
          <w:sz w:val="20"/>
        </w:rPr>
      </w:pPr>
    </w:p>
    <w:p w:rsidR="0099364E" w:rsidRDefault="00F63C6A"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E471FE" w:rsidRPr="000176CA" w:rsidTr="00380E7A">
        <w:trPr>
          <w:trHeight w:val="1100"/>
          <w:jc w:val="center"/>
        </w:trPr>
        <w:tc>
          <w:tcPr>
            <w:tcW w:w="832" w:type="dxa"/>
            <w:shd w:val="clear" w:color="auto" w:fill="auto"/>
            <w:vAlign w:val="center"/>
          </w:tcPr>
          <w:p w:rsidR="00E471FE" w:rsidRPr="0020386F" w:rsidRDefault="00E471FE" w:rsidP="007B6422">
            <w:pPr>
              <w:jc w:val="center"/>
              <w:rPr>
                <w:rFonts w:ascii="CG Tines" w:hAnsi="CG Tines"/>
                <w:sz w:val="18"/>
                <w:szCs w:val="18"/>
              </w:rPr>
            </w:pPr>
            <w:r>
              <w:rPr>
                <w:rFonts w:ascii="CG Tines" w:hAnsi="CG Tines"/>
                <w:sz w:val="18"/>
                <w:szCs w:val="18"/>
              </w:rPr>
              <w:t>7/</w:t>
            </w:r>
            <w:r w:rsidR="00946193">
              <w:rPr>
                <w:rFonts w:ascii="CG Tines" w:hAnsi="CG Tines"/>
                <w:sz w:val="18"/>
                <w:szCs w:val="18"/>
              </w:rPr>
              <w:t>9</w:t>
            </w:r>
          </w:p>
          <w:p w:rsidR="00E471FE" w:rsidRPr="0020386F" w:rsidRDefault="00E471FE" w:rsidP="007B6422">
            <w:pPr>
              <w:jc w:val="center"/>
              <w:rPr>
                <w:rFonts w:ascii="CG Tines" w:hAnsi="CG Tines"/>
                <w:sz w:val="18"/>
                <w:szCs w:val="18"/>
              </w:rPr>
            </w:pPr>
            <w:r w:rsidRPr="0020386F">
              <w:rPr>
                <w:rFonts w:ascii="CG Tines" w:hAnsi="CG Tines"/>
                <w:sz w:val="18"/>
                <w:szCs w:val="18"/>
              </w:rPr>
              <w:t>(</w:t>
            </w:r>
            <w:r>
              <w:rPr>
                <w:rFonts w:ascii="CG Tines" w:hAnsi="CG Tines"/>
                <w:sz w:val="18"/>
                <w:szCs w:val="18"/>
              </w:rPr>
              <w:t>Tues</w:t>
            </w:r>
            <w:r w:rsidRPr="0020386F">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xml:space="preserve">- </w:t>
            </w:r>
            <w:r>
              <w:rPr>
                <w:rFonts w:ascii="CG Tines" w:hAnsi="CG Tines"/>
                <w:sz w:val="18"/>
                <w:szCs w:val="18"/>
              </w:rPr>
              <w:t>Class orientation / syllabus.</w:t>
            </w:r>
          </w:p>
          <w:p w:rsidR="00431375" w:rsidRDefault="00431375" w:rsidP="007B6422">
            <w:pPr>
              <w:rPr>
                <w:rFonts w:ascii="Times New Roman" w:hAnsi="Times New Roman"/>
                <w:sz w:val="18"/>
                <w:szCs w:val="18"/>
              </w:rPr>
            </w:pPr>
            <w:r>
              <w:rPr>
                <w:rFonts w:ascii="Times New Roman" w:hAnsi="Times New Roman"/>
                <w:sz w:val="18"/>
                <w:szCs w:val="18"/>
              </w:rPr>
              <w:t xml:space="preserve">- Capsim </w:t>
            </w:r>
            <w:r w:rsidRPr="000176CA">
              <w:rPr>
                <w:rFonts w:ascii="Times New Roman" w:hAnsi="Times New Roman"/>
                <w:sz w:val="18"/>
                <w:szCs w:val="18"/>
              </w:rPr>
              <w:t>Foundation®</w:t>
            </w:r>
            <w:r>
              <w:rPr>
                <w:rFonts w:ascii="Times New Roman" w:hAnsi="Times New Roman"/>
                <w:sz w:val="18"/>
                <w:szCs w:val="18"/>
              </w:rPr>
              <w:t xml:space="preserve"> Business Simulation &amp; CompXM</w:t>
            </w:r>
            <w:r w:rsidRPr="000176CA">
              <w:rPr>
                <w:rFonts w:ascii="Times New Roman" w:hAnsi="Times New Roman"/>
                <w:sz w:val="18"/>
                <w:szCs w:val="18"/>
              </w:rPr>
              <w:t>®</w:t>
            </w:r>
            <w:r>
              <w:rPr>
                <w:rFonts w:ascii="Times New Roman" w:hAnsi="Times New Roman"/>
                <w:sz w:val="18"/>
                <w:szCs w:val="18"/>
              </w:rPr>
              <w:t xml:space="preserve"> online registration /</w:t>
            </w:r>
            <w:r w:rsidR="0083546A">
              <w:rPr>
                <w:rFonts w:ascii="Times New Roman" w:hAnsi="Times New Roman"/>
                <w:sz w:val="18"/>
                <w:szCs w:val="18"/>
              </w:rPr>
              <w:t xml:space="preserve"> </w:t>
            </w:r>
            <w:r>
              <w:rPr>
                <w:rFonts w:ascii="Times New Roman" w:hAnsi="Times New Roman"/>
                <w:sz w:val="18"/>
                <w:szCs w:val="18"/>
              </w:rPr>
              <w:t xml:space="preserve">downloads.  </w:t>
            </w:r>
          </w:p>
          <w:p w:rsidR="00E471FE" w:rsidRPr="0020386F" w:rsidRDefault="00E56886" w:rsidP="000B1EBA">
            <w:pPr>
              <w:rPr>
                <w:rFonts w:ascii="CG Tines" w:hAnsi="CG Tines"/>
                <w:sz w:val="18"/>
                <w:szCs w:val="18"/>
              </w:rPr>
            </w:pPr>
            <w:r>
              <w:rPr>
                <w:rFonts w:ascii="CG Tines" w:hAnsi="CG Tines"/>
                <w:sz w:val="18"/>
                <w:szCs w:val="18"/>
              </w:rPr>
              <w:t>- Team formation discussion.</w:t>
            </w: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xml:space="preserve">- </w:t>
            </w:r>
            <w:r w:rsidRPr="0020386F">
              <w:rPr>
                <w:rFonts w:ascii="CG Tines" w:hAnsi="CG Tines"/>
                <w:sz w:val="18"/>
                <w:szCs w:val="18"/>
              </w:rPr>
              <w:t xml:space="preserve">In Class </w:t>
            </w:r>
          </w:p>
        </w:tc>
      </w:tr>
      <w:tr w:rsidR="00E471FE" w:rsidRPr="000176CA" w:rsidTr="00D3095F">
        <w:trPr>
          <w:trHeight w:val="1073"/>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946193">
              <w:rPr>
                <w:rFonts w:ascii="CG Tines" w:hAnsi="CG Tines"/>
                <w:sz w:val="18"/>
                <w:szCs w:val="18"/>
              </w:rPr>
              <w:t>0</w:t>
            </w:r>
          </w:p>
          <w:p w:rsidR="00E471FE" w:rsidRPr="0020386F" w:rsidRDefault="00E471FE" w:rsidP="007B6422">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83546A" w:rsidRPr="0020386F" w:rsidRDefault="0083546A" w:rsidP="0083546A">
            <w:pPr>
              <w:rPr>
                <w:rFonts w:ascii="CG Tines" w:hAnsi="CG Tines"/>
                <w:sz w:val="18"/>
                <w:szCs w:val="18"/>
              </w:rPr>
            </w:pPr>
            <w:r w:rsidRPr="0020386F">
              <w:rPr>
                <w:rFonts w:ascii="CG Tines" w:hAnsi="CG Tines"/>
                <w:sz w:val="18"/>
                <w:szCs w:val="18"/>
              </w:rPr>
              <w:t xml:space="preserve">- Lecture: “Strategic Mgt: </w:t>
            </w:r>
            <w:r>
              <w:rPr>
                <w:rFonts w:ascii="CG Tines" w:hAnsi="CG Tines"/>
                <w:sz w:val="18"/>
                <w:szCs w:val="18"/>
              </w:rPr>
              <w:t>Creating Competitive Advantages</w:t>
            </w:r>
            <w:r>
              <w:rPr>
                <w:rFonts w:ascii="CG Tines" w:hAnsi="CG Tines" w:hint="eastAsia"/>
                <w:sz w:val="18"/>
                <w:szCs w:val="18"/>
              </w:rPr>
              <w:t>”</w:t>
            </w:r>
          </w:p>
          <w:p w:rsidR="0083546A" w:rsidRDefault="0083546A" w:rsidP="0083546A">
            <w:pPr>
              <w:rPr>
                <w:rFonts w:ascii="CG Tines" w:hAnsi="CG Tines"/>
                <w:sz w:val="18"/>
                <w:szCs w:val="18"/>
              </w:rPr>
            </w:pPr>
            <w:r w:rsidRPr="0020386F">
              <w:rPr>
                <w:rFonts w:ascii="CG Tines" w:hAnsi="CG Tines"/>
                <w:sz w:val="18"/>
                <w:szCs w:val="18"/>
              </w:rPr>
              <w:t xml:space="preserve">- </w:t>
            </w:r>
            <w:r>
              <w:rPr>
                <w:rFonts w:ascii="CG Tines" w:hAnsi="CG Tines"/>
                <w:sz w:val="18"/>
                <w:szCs w:val="18"/>
              </w:rPr>
              <w:t>DVD discussion</w:t>
            </w:r>
            <w:r w:rsidRPr="0020386F">
              <w:rPr>
                <w:rFonts w:ascii="CG Tines" w:hAnsi="CG Tines"/>
                <w:sz w:val="18"/>
                <w:szCs w:val="18"/>
              </w:rPr>
              <w:t xml:space="preserve">: </w:t>
            </w:r>
            <w:r w:rsidRPr="0020386F">
              <w:rPr>
                <w:rFonts w:ascii="CG Tines" w:hAnsi="CG Tines"/>
                <w:i/>
                <w:sz w:val="18"/>
                <w:szCs w:val="18"/>
              </w:rPr>
              <w:t>Specialized Bicycle</w:t>
            </w:r>
            <w:r w:rsidRPr="0020386F">
              <w:rPr>
                <w:rFonts w:ascii="CG Tines" w:hAnsi="CG Tines"/>
                <w:sz w:val="18"/>
                <w:szCs w:val="18"/>
              </w:rPr>
              <w:t xml:space="preserve"> </w:t>
            </w:r>
          </w:p>
          <w:p w:rsidR="00E471FE" w:rsidRPr="0020386F" w:rsidRDefault="00E471FE" w:rsidP="00E20B56">
            <w:pPr>
              <w:rPr>
                <w:rFonts w:ascii="CG Tines" w:hAnsi="CG Tines"/>
                <w:sz w:val="18"/>
                <w:szCs w:val="18"/>
              </w:rPr>
            </w:pPr>
          </w:p>
        </w:tc>
        <w:tc>
          <w:tcPr>
            <w:tcW w:w="1818" w:type="dxa"/>
            <w:shd w:val="clear" w:color="auto" w:fill="auto"/>
            <w:vAlign w:val="center"/>
          </w:tcPr>
          <w:p w:rsidR="0083546A" w:rsidRDefault="0083546A" w:rsidP="007B6422">
            <w:pPr>
              <w:rPr>
                <w:rFonts w:ascii="CG Tines" w:hAnsi="CG Tines"/>
                <w:sz w:val="18"/>
                <w:szCs w:val="18"/>
              </w:rPr>
            </w:pPr>
            <w:r w:rsidRPr="0020386F">
              <w:rPr>
                <w:rFonts w:ascii="CG Tines" w:hAnsi="CG Tines"/>
                <w:sz w:val="18"/>
                <w:szCs w:val="18"/>
              </w:rPr>
              <w:t>- Chapter 1</w:t>
            </w:r>
          </w:p>
          <w:p w:rsidR="00431375" w:rsidRPr="0020386F" w:rsidRDefault="00431375" w:rsidP="00431375">
            <w:pPr>
              <w:rPr>
                <w:rFonts w:ascii="CG Tines" w:hAnsi="CG Tines"/>
                <w:sz w:val="18"/>
                <w:szCs w:val="18"/>
              </w:rPr>
            </w:pPr>
            <w:r>
              <w:rPr>
                <w:rFonts w:ascii="CG Tines" w:hAnsi="CG Tines"/>
                <w:sz w:val="18"/>
                <w:szCs w:val="18"/>
              </w:rPr>
              <w:t xml:space="preserve">- Read Chapter </w:t>
            </w:r>
            <w:r w:rsidRPr="0020386F">
              <w:rPr>
                <w:rFonts w:ascii="CG Tines" w:hAnsi="CG Tines"/>
                <w:sz w:val="18"/>
                <w:szCs w:val="18"/>
              </w:rPr>
              <w:t>13</w:t>
            </w:r>
          </w:p>
          <w:p w:rsidR="00431375" w:rsidRPr="0020386F" w:rsidRDefault="00431375"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946193">
              <w:rPr>
                <w:rFonts w:ascii="CG Tines" w:hAnsi="CG Tines"/>
                <w:sz w:val="18"/>
                <w:szCs w:val="18"/>
              </w:rPr>
              <w:t>1</w:t>
            </w:r>
          </w:p>
          <w:p w:rsidR="00E471FE" w:rsidRDefault="00E471FE" w:rsidP="007B6422">
            <w:pPr>
              <w:jc w:val="center"/>
              <w:rPr>
                <w:rFonts w:ascii="CG Tines" w:hAnsi="CG Tines"/>
                <w:sz w:val="18"/>
                <w:szCs w:val="18"/>
              </w:rPr>
            </w:pPr>
            <w:r>
              <w:rPr>
                <w:rFonts w:ascii="CG Tines" w:hAnsi="CG Tines"/>
                <w:sz w:val="18"/>
                <w:szCs w:val="18"/>
              </w:rPr>
              <w:t>(Thur)</w:t>
            </w:r>
          </w:p>
          <w:p w:rsidR="00E471FE" w:rsidRPr="0020386F" w:rsidRDefault="00E471FE" w:rsidP="007B6422">
            <w:pPr>
              <w:rPr>
                <w:rFonts w:ascii="CG Tines" w:hAnsi="CG Tines"/>
                <w:sz w:val="18"/>
                <w:szCs w:val="18"/>
              </w:rPr>
            </w:pPr>
          </w:p>
        </w:tc>
        <w:tc>
          <w:tcPr>
            <w:tcW w:w="6934" w:type="dxa"/>
            <w:shd w:val="clear" w:color="auto" w:fill="auto"/>
            <w:vAlign w:val="center"/>
          </w:tcPr>
          <w:p w:rsidR="00E471FE" w:rsidRPr="0020386F" w:rsidRDefault="0083546A" w:rsidP="0083546A">
            <w:pPr>
              <w:rPr>
                <w:rFonts w:ascii="CG Tines" w:hAnsi="CG Tines"/>
                <w:sz w:val="18"/>
                <w:szCs w:val="18"/>
              </w:rPr>
            </w:pPr>
            <w:r w:rsidRPr="00EC6690">
              <w:rPr>
                <w:rFonts w:ascii="Times New Roman" w:hAnsi="Times New Roman"/>
                <w:b/>
                <w:color w:val="FF0000"/>
                <w:sz w:val="18"/>
                <w:szCs w:val="18"/>
              </w:rPr>
              <w:t xml:space="preserve">- Foundation® Business Simulation </w:t>
            </w:r>
            <w:r w:rsidRPr="000440BD">
              <w:rPr>
                <w:rFonts w:ascii="Times New Roman" w:hAnsi="Times New Roman"/>
                <w:b/>
                <w:color w:val="FF0000"/>
                <w:sz w:val="20"/>
                <w:u w:val="single"/>
              </w:rPr>
              <w:t>Software Demonstration</w:t>
            </w:r>
            <w:r>
              <w:rPr>
                <w:rFonts w:ascii="Times New Roman" w:hAnsi="Times New Roman"/>
                <w:b/>
                <w:color w:val="FF0000"/>
                <w:sz w:val="20"/>
                <w:u w:val="single"/>
              </w:rPr>
              <w:t xml:space="preserve"> </w:t>
            </w:r>
          </w:p>
        </w:tc>
        <w:tc>
          <w:tcPr>
            <w:tcW w:w="1818" w:type="dxa"/>
            <w:shd w:val="clear" w:color="auto" w:fill="auto"/>
            <w:vAlign w:val="center"/>
          </w:tcPr>
          <w:p w:rsidR="0083546A" w:rsidRDefault="0083546A" w:rsidP="0083546A">
            <w:pPr>
              <w:rPr>
                <w:rFonts w:ascii="CG Tines" w:hAnsi="CG Tines"/>
                <w:sz w:val="18"/>
                <w:szCs w:val="18"/>
              </w:rPr>
            </w:pPr>
          </w:p>
          <w:p w:rsidR="0083546A" w:rsidRDefault="0083546A" w:rsidP="0083546A">
            <w:pPr>
              <w:rPr>
                <w:rFonts w:ascii="CG Tines" w:hAnsi="CG Tines"/>
                <w:sz w:val="18"/>
                <w:szCs w:val="18"/>
              </w:rPr>
            </w:pPr>
            <w:r>
              <w:rPr>
                <w:rFonts w:ascii="CG Tines" w:hAnsi="CG Tines"/>
                <w:sz w:val="18"/>
                <w:szCs w:val="18"/>
              </w:rPr>
              <w:t xml:space="preserve">- In Class </w:t>
            </w:r>
          </w:p>
          <w:p w:rsidR="00E471FE" w:rsidRDefault="00E471FE" w:rsidP="007B6422">
            <w:pPr>
              <w:rPr>
                <w:rFonts w:ascii="CG Tines" w:hAnsi="CG Tines"/>
                <w:sz w:val="18"/>
                <w:szCs w:val="18"/>
              </w:rPr>
            </w:pPr>
          </w:p>
          <w:p w:rsidR="00E471FE" w:rsidRPr="0020386F" w:rsidRDefault="00E471FE" w:rsidP="00431375">
            <w:pPr>
              <w:rPr>
                <w:rFonts w:ascii="CG Tines" w:hAnsi="CG Tines"/>
                <w:sz w:val="18"/>
                <w:szCs w:val="18"/>
              </w:rPr>
            </w:pPr>
          </w:p>
        </w:tc>
      </w:tr>
      <w:tr w:rsidR="00E471FE" w:rsidRPr="000176CA" w:rsidTr="000440BD">
        <w:trPr>
          <w:trHeight w:val="623"/>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946193">
              <w:rPr>
                <w:rFonts w:ascii="CG Tines" w:hAnsi="CG Tines"/>
                <w:sz w:val="18"/>
                <w:szCs w:val="18"/>
              </w:rPr>
              <w:t>5</w:t>
            </w:r>
          </w:p>
          <w:p w:rsidR="00E471FE" w:rsidRDefault="00E471FE" w:rsidP="007B6422">
            <w:pPr>
              <w:jc w:val="center"/>
              <w:rPr>
                <w:rFonts w:ascii="CG Tines" w:hAnsi="CG Tines"/>
                <w:sz w:val="18"/>
                <w:szCs w:val="18"/>
              </w:rPr>
            </w:pPr>
            <w:r>
              <w:rPr>
                <w:rFonts w:ascii="CG Tines" w:hAnsi="CG Tines"/>
                <w:sz w:val="18"/>
                <w:szCs w:val="18"/>
              </w:rPr>
              <w:t>(Mon)</w:t>
            </w:r>
          </w:p>
          <w:p w:rsidR="00E471FE" w:rsidRPr="0020386F" w:rsidRDefault="00E471FE" w:rsidP="007B6422">
            <w:pPr>
              <w:rPr>
                <w:rFonts w:ascii="CG Tines" w:hAnsi="CG Tines"/>
                <w:sz w:val="18"/>
                <w:szCs w:val="18"/>
              </w:rPr>
            </w:pPr>
          </w:p>
        </w:tc>
        <w:tc>
          <w:tcPr>
            <w:tcW w:w="6934"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Lecture: “Analyzing the External Environment of the Fir</w:t>
            </w:r>
            <w:r w:rsidR="00431375">
              <w:rPr>
                <w:rFonts w:ascii="CG Tines" w:hAnsi="CG Tines"/>
                <w:sz w:val="18"/>
                <w:szCs w:val="18"/>
              </w:rPr>
              <w:t>m</w:t>
            </w:r>
            <w:r w:rsidRPr="0020386F">
              <w:rPr>
                <w:rFonts w:ascii="CG Tines" w:hAnsi="CG Tines"/>
                <w:sz w:val="18"/>
                <w:szCs w:val="18"/>
              </w:rPr>
              <w:t>”</w:t>
            </w:r>
          </w:p>
          <w:p w:rsidR="00E471FE" w:rsidRPr="00946193" w:rsidRDefault="00E471FE" w:rsidP="00946193">
            <w:pPr>
              <w:rPr>
                <w:rFonts w:ascii="CG Tines" w:hAnsi="CG Tines"/>
                <w:b/>
                <w:color w:val="FF0000"/>
                <w:sz w:val="18"/>
                <w:szCs w:val="18"/>
              </w:rPr>
            </w:pP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2</w:t>
            </w:r>
          </w:p>
          <w:p w:rsidR="00E471FE" w:rsidRPr="0020386F" w:rsidRDefault="00E471FE" w:rsidP="0000677B">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946193">
              <w:rPr>
                <w:rFonts w:ascii="CG Tines" w:hAnsi="CG Tines"/>
                <w:sz w:val="18"/>
                <w:szCs w:val="18"/>
              </w:rPr>
              <w:t>6</w:t>
            </w:r>
          </w:p>
          <w:p w:rsidR="00E471FE" w:rsidRPr="0020386F" w:rsidRDefault="00E471FE" w:rsidP="007B6422">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xml:space="preserve">- Lecture: “Assessing the Internal Environment of the Firm” </w:t>
            </w:r>
          </w:p>
          <w:p w:rsidR="0083546A" w:rsidRDefault="0083546A" w:rsidP="0083546A">
            <w:pPr>
              <w:rPr>
                <w:rFonts w:ascii="CG Tines" w:hAnsi="CG Tines"/>
                <w:b/>
                <w:color w:val="FF0000"/>
                <w:sz w:val="18"/>
                <w:szCs w:val="18"/>
              </w:rPr>
            </w:pPr>
            <w:r w:rsidRPr="00FD5579">
              <w:rPr>
                <w:rFonts w:ascii="CG Tines" w:hAnsi="CG Tines"/>
                <w:b/>
                <w:color w:val="FF0000"/>
                <w:sz w:val="18"/>
                <w:szCs w:val="18"/>
              </w:rPr>
              <w:t>- Foundation®</w:t>
            </w:r>
            <w:r>
              <w:rPr>
                <w:rFonts w:ascii="CG Tines" w:hAnsi="CG Tines"/>
                <w:b/>
                <w:color w:val="FF0000"/>
                <w:sz w:val="18"/>
                <w:szCs w:val="18"/>
              </w:rPr>
              <w:t xml:space="preserve"> registration due date.</w:t>
            </w:r>
          </w:p>
          <w:p w:rsidR="00E471FE" w:rsidRPr="0020386F" w:rsidRDefault="00E20B56" w:rsidP="00AF417E">
            <w:pPr>
              <w:rPr>
                <w:rFonts w:ascii="CG Tines" w:hAnsi="CG Tines"/>
                <w:sz w:val="18"/>
                <w:szCs w:val="18"/>
              </w:rPr>
            </w:pPr>
            <w:r w:rsidRPr="00946193">
              <w:rPr>
                <w:rFonts w:ascii="CG Tines" w:hAnsi="CG Tines"/>
                <w:b/>
                <w:color w:val="FF0000"/>
                <w:sz w:val="18"/>
                <w:szCs w:val="18"/>
              </w:rPr>
              <w:t>- Team formation due date.</w:t>
            </w:r>
          </w:p>
        </w:tc>
        <w:tc>
          <w:tcPr>
            <w:tcW w:w="1818" w:type="dxa"/>
            <w:shd w:val="clear" w:color="auto" w:fill="auto"/>
            <w:vAlign w:val="center"/>
          </w:tcPr>
          <w:p w:rsidR="007D5B74" w:rsidRDefault="007D5B74"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3</w:t>
            </w:r>
          </w:p>
          <w:p w:rsidR="00E471FE" w:rsidRPr="0020386F" w:rsidRDefault="00E20B56" w:rsidP="00E20B56">
            <w:pPr>
              <w:rPr>
                <w:rFonts w:ascii="CG Tines" w:hAnsi="CG Tines"/>
                <w:sz w:val="18"/>
                <w:szCs w:val="18"/>
              </w:rPr>
            </w:pPr>
            <w:r>
              <w:rPr>
                <w:rFonts w:ascii="CG Tines" w:hAnsi="CG Tines"/>
                <w:sz w:val="18"/>
                <w:szCs w:val="18"/>
              </w:rPr>
              <w:t>-  Practice Round 1 by 9:00 PM</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946193">
              <w:rPr>
                <w:rFonts w:ascii="CG Tines" w:hAnsi="CG Tines"/>
                <w:sz w:val="18"/>
                <w:szCs w:val="18"/>
              </w:rPr>
              <w:t>7</w:t>
            </w:r>
          </w:p>
          <w:p w:rsidR="00E471FE" w:rsidRPr="0020386F" w:rsidRDefault="00E471FE" w:rsidP="007B6422">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Lecture: “Recognizing a Firm’s Intellectual Assets: Moving Beyond a Firm’s Tangible Resources”</w:t>
            </w:r>
          </w:p>
          <w:p w:rsidR="00E471FE" w:rsidRPr="0020386F" w:rsidRDefault="00E471FE" w:rsidP="007B6422">
            <w:pPr>
              <w:rPr>
                <w:rFonts w:ascii="CG Tines" w:hAnsi="CG Tines"/>
                <w:sz w:val="18"/>
                <w:szCs w:val="18"/>
              </w:rPr>
            </w:pPr>
            <w:r w:rsidRPr="0020386F">
              <w:rPr>
                <w:rFonts w:ascii="CG Tines" w:hAnsi="CG Tines"/>
                <w:sz w:val="18"/>
                <w:szCs w:val="18"/>
              </w:rPr>
              <w:t xml:space="preserve">- </w:t>
            </w:r>
            <w:r>
              <w:rPr>
                <w:rFonts w:ascii="CG Tines" w:hAnsi="CG Tines"/>
                <w:sz w:val="18"/>
                <w:szCs w:val="18"/>
              </w:rPr>
              <w:t>DVD</w:t>
            </w:r>
            <w:r w:rsidR="007D5B74">
              <w:rPr>
                <w:rFonts w:ascii="CG Tines" w:hAnsi="CG Tines"/>
                <w:sz w:val="18"/>
                <w:szCs w:val="18"/>
              </w:rPr>
              <w:t xml:space="preserve"> discussion</w:t>
            </w:r>
            <w:r>
              <w:rPr>
                <w:rFonts w:ascii="CG Tines" w:hAnsi="CG Tines"/>
                <w:sz w:val="18"/>
                <w:szCs w:val="18"/>
              </w:rPr>
              <w:t xml:space="preserve">: </w:t>
            </w:r>
            <w:r w:rsidRPr="003D1E1D">
              <w:rPr>
                <w:rFonts w:ascii="CG Tines" w:hAnsi="CG Tines"/>
                <w:i/>
                <w:sz w:val="18"/>
                <w:szCs w:val="18"/>
              </w:rPr>
              <w:t>Pike Place Fish Market</w:t>
            </w:r>
          </w:p>
          <w:p w:rsidR="00E471FE" w:rsidRPr="0020386F" w:rsidRDefault="00E471FE" w:rsidP="007B6422">
            <w:pPr>
              <w:rPr>
                <w:rFonts w:ascii="CG Tines" w:hAnsi="CG Tines"/>
                <w:sz w:val="18"/>
                <w:szCs w:val="18"/>
              </w:rPr>
            </w:pPr>
          </w:p>
        </w:tc>
        <w:tc>
          <w:tcPr>
            <w:tcW w:w="1818" w:type="dxa"/>
            <w:shd w:val="clear" w:color="auto" w:fill="auto"/>
            <w:vAlign w:val="center"/>
          </w:tcPr>
          <w:p w:rsidR="0083546A" w:rsidRDefault="0083546A"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4</w:t>
            </w:r>
          </w:p>
          <w:p w:rsidR="00E20B56" w:rsidRDefault="00E20B56" w:rsidP="00E20B56">
            <w:pPr>
              <w:rPr>
                <w:rFonts w:ascii="CG Tines" w:hAnsi="CG Tines"/>
                <w:sz w:val="18"/>
                <w:szCs w:val="18"/>
              </w:rPr>
            </w:pPr>
            <w:r>
              <w:rPr>
                <w:rFonts w:ascii="CG Tines" w:hAnsi="CG Tines"/>
                <w:sz w:val="18"/>
                <w:szCs w:val="18"/>
              </w:rPr>
              <w:t>-  Practice Round 2 by 9:00  PM</w:t>
            </w:r>
          </w:p>
          <w:p w:rsidR="00E471FE" w:rsidRPr="0020386F" w:rsidRDefault="00E471FE" w:rsidP="007B6422">
            <w:pPr>
              <w:rPr>
                <w:rFonts w:ascii="CG Tines" w:hAnsi="CG Tines"/>
                <w:sz w:val="18"/>
                <w:szCs w:val="18"/>
              </w:rPr>
            </w:pP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946193">
              <w:rPr>
                <w:rFonts w:ascii="CG Tines" w:hAnsi="CG Tines"/>
                <w:sz w:val="18"/>
                <w:szCs w:val="18"/>
              </w:rPr>
              <w:t>8</w:t>
            </w:r>
          </w:p>
          <w:p w:rsidR="00E471FE" w:rsidRPr="0020386F" w:rsidRDefault="00E471FE" w:rsidP="007B6422">
            <w:pPr>
              <w:jc w:val="center"/>
              <w:rPr>
                <w:rFonts w:ascii="CG Tines" w:hAnsi="CG Tines"/>
                <w:sz w:val="18"/>
                <w:szCs w:val="18"/>
              </w:rPr>
            </w:pPr>
            <w:r>
              <w:rPr>
                <w:rFonts w:ascii="CG Tines" w:hAnsi="CG Tines"/>
                <w:sz w:val="18"/>
                <w:szCs w:val="18"/>
              </w:rPr>
              <w:t>(Thur)</w:t>
            </w:r>
          </w:p>
        </w:tc>
        <w:tc>
          <w:tcPr>
            <w:tcW w:w="6934" w:type="dxa"/>
            <w:shd w:val="clear" w:color="auto" w:fill="auto"/>
            <w:vAlign w:val="center"/>
          </w:tcPr>
          <w:p w:rsidR="000B1EBA" w:rsidRDefault="000B1EBA" w:rsidP="007B6422">
            <w:pPr>
              <w:rPr>
                <w:rFonts w:ascii="CG Tines" w:hAnsi="CG Tines"/>
                <w:sz w:val="18"/>
                <w:szCs w:val="18"/>
              </w:rPr>
            </w:pPr>
          </w:p>
          <w:p w:rsidR="00E471FE" w:rsidRDefault="00E471FE" w:rsidP="007B6422">
            <w:pPr>
              <w:rPr>
                <w:rFonts w:ascii="CG Tines" w:hAnsi="CG Tines"/>
                <w:sz w:val="18"/>
                <w:szCs w:val="18"/>
              </w:rPr>
            </w:pPr>
            <w:r>
              <w:rPr>
                <w:rFonts w:ascii="CG Tines" w:hAnsi="CG Tines"/>
                <w:sz w:val="18"/>
                <w:szCs w:val="18"/>
              </w:rPr>
              <w:t>-</w:t>
            </w:r>
            <w:r w:rsidRPr="0020386F">
              <w:rPr>
                <w:rFonts w:ascii="CG Tines" w:hAnsi="CG Tines"/>
                <w:sz w:val="18"/>
                <w:szCs w:val="18"/>
              </w:rPr>
              <w:t xml:space="preserve"> Lecture: “Business Level Strategy: Creating &amp; Sustaining Competitive Advantages”</w:t>
            </w:r>
          </w:p>
          <w:p w:rsidR="00E471FE" w:rsidRPr="000E37B9" w:rsidRDefault="00E471FE" w:rsidP="007B6422">
            <w:pPr>
              <w:rPr>
                <w:rFonts w:ascii="CG Tines" w:hAnsi="CG Tines"/>
                <w:sz w:val="18"/>
                <w:szCs w:val="18"/>
              </w:rPr>
            </w:pPr>
            <w:r>
              <w:rPr>
                <w:rFonts w:ascii="CG Tines" w:hAnsi="CG Tines"/>
                <w:sz w:val="18"/>
                <w:szCs w:val="18"/>
              </w:rPr>
              <w:t xml:space="preserve">- </w:t>
            </w:r>
            <w:r w:rsidR="00AF417E">
              <w:rPr>
                <w:rFonts w:ascii="CG Tines" w:hAnsi="CG Tines"/>
                <w:sz w:val="18"/>
                <w:szCs w:val="18"/>
              </w:rPr>
              <w:t xml:space="preserve">Discussion: </w:t>
            </w:r>
            <w:r>
              <w:rPr>
                <w:rFonts w:ascii="CG Tines" w:hAnsi="CG Tines"/>
                <w:sz w:val="18"/>
                <w:szCs w:val="18"/>
              </w:rPr>
              <w:t xml:space="preserve">PPT &amp; </w:t>
            </w:r>
            <w:r w:rsidRPr="000E37B9">
              <w:rPr>
                <w:rFonts w:ascii="CG Tines" w:hAnsi="CG Tines"/>
                <w:i/>
                <w:sz w:val="18"/>
                <w:szCs w:val="18"/>
              </w:rPr>
              <w:t>Annual Report</w:t>
            </w:r>
            <w:r>
              <w:rPr>
                <w:rFonts w:ascii="CG Tines" w:hAnsi="CG Tines"/>
                <w:sz w:val="18"/>
                <w:szCs w:val="18"/>
              </w:rPr>
              <w:t>: D</w:t>
            </w:r>
            <w:r w:rsidRPr="004A704A">
              <w:rPr>
                <w:rFonts w:ascii="Times New Roman" w:hAnsi="Times New Roman"/>
                <w:sz w:val="18"/>
                <w:szCs w:val="18"/>
              </w:rPr>
              <w:t>ata analysis &amp; interpretation.</w:t>
            </w:r>
            <w:r>
              <w:rPr>
                <w:rFonts w:ascii="Times New Roman" w:hAnsi="Times New Roman"/>
                <w:sz w:val="18"/>
                <w:szCs w:val="18"/>
              </w:rPr>
              <w:t xml:space="preserve"> </w:t>
            </w:r>
            <w:r w:rsidR="00E92229">
              <w:rPr>
                <w:rFonts w:ascii="Times New Roman" w:hAnsi="Times New Roman"/>
                <w:sz w:val="18"/>
                <w:szCs w:val="18"/>
              </w:rPr>
              <w:t>St</w:t>
            </w:r>
            <w:r w:rsidRPr="004A704A">
              <w:rPr>
                <w:rFonts w:ascii="Times New Roman" w:hAnsi="Times New Roman"/>
                <w:sz w:val="18"/>
                <w:szCs w:val="18"/>
              </w:rPr>
              <w:t>udent team consultations</w:t>
            </w:r>
          </w:p>
          <w:p w:rsidR="00E471FE" w:rsidRDefault="00E471FE" w:rsidP="007B6422">
            <w:pPr>
              <w:rPr>
                <w:rFonts w:ascii="CG Tines" w:hAnsi="CG Tines"/>
                <w:sz w:val="18"/>
                <w:szCs w:val="18"/>
              </w:rPr>
            </w:pPr>
            <w:r w:rsidRPr="000E37B9">
              <w:rPr>
                <w:rFonts w:ascii="CG Tines" w:hAnsi="CG Tines"/>
                <w:b/>
                <w:color w:val="FF0000"/>
                <w:sz w:val="18"/>
                <w:szCs w:val="18"/>
              </w:rPr>
              <w:t xml:space="preserve">- Foundation resets from </w:t>
            </w:r>
            <w:r w:rsidRPr="000E37B9">
              <w:rPr>
                <w:rFonts w:ascii="CG Tines" w:hAnsi="CG Tines" w:hint="eastAsia"/>
                <w:b/>
                <w:color w:val="FF0000"/>
                <w:sz w:val="18"/>
                <w:szCs w:val="18"/>
              </w:rPr>
              <w:t>‘</w:t>
            </w:r>
            <w:r w:rsidRPr="000E37B9">
              <w:rPr>
                <w:rFonts w:ascii="CG Tines" w:hAnsi="CG Tines"/>
                <w:b/>
                <w:color w:val="FF0000"/>
                <w:sz w:val="18"/>
                <w:szCs w:val="18"/>
              </w:rPr>
              <w:t>Practice</w:t>
            </w:r>
            <w:r w:rsidRPr="000E37B9">
              <w:rPr>
                <w:rFonts w:ascii="CG Tines" w:hAnsi="CG Tines" w:hint="eastAsia"/>
                <w:b/>
                <w:color w:val="FF0000"/>
                <w:sz w:val="18"/>
                <w:szCs w:val="18"/>
              </w:rPr>
              <w:t>’</w:t>
            </w:r>
            <w:r w:rsidRPr="000E37B9">
              <w:rPr>
                <w:rFonts w:ascii="CG Tines" w:hAnsi="CG Tines"/>
                <w:b/>
                <w:color w:val="FF0000"/>
                <w:sz w:val="18"/>
                <w:szCs w:val="18"/>
              </w:rPr>
              <w:t xml:space="preserve"> to </w:t>
            </w:r>
            <w:r w:rsidRPr="000E37B9">
              <w:rPr>
                <w:rFonts w:ascii="CG Tines" w:hAnsi="CG Tines" w:hint="eastAsia"/>
                <w:b/>
                <w:color w:val="FF0000"/>
                <w:sz w:val="18"/>
                <w:szCs w:val="18"/>
              </w:rPr>
              <w:t>‘</w:t>
            </w:r>
            <w:r w:rsidRPr="000E37B9">
              <w:rPr>
                <w:rFonts w:ascii="CG Tines" w:hAnsi="CG Tines"/>
                <w:b/>
                <w:color w:val="FF0000"/>
                <w:sz w:val="18"/>
                <w:szCs w:val="18"/>
              </w:rPr>
              <w:t>Competition</w:t>
            </w:r>
            <w:r w:rsidRPr="000E37B9">
              <w:rPr>
                <w:rFonts w:ascii="CG Tines" w:hAnsi="CG Tines" w:hint="eastAsia"/>
                <w:b/>
                <w:color w:val="FF0000"/>
                <w:sz w:val="18"/>
                <w:szCs w:val="18"/>
              </w:rPr>
              <w:t>’</w:t>
            </w:r>
            <w:r w:rsidRPr="000E37B9">
              <w:rPr>
                <w:rFonts w:ascii="CG Tines" w:hAnsi="CG Tines"/>
                <w:b/>
                <w:color w:val="FF0000"/>
                <w:sz w:val="18"/>
                <w:szCs w:val="18"/>
              </w:rPr>
              <w:t xml:space="preserve"> </w:t>
            </w:r>
            <w:r w:rsidR="00E20B56" w:rsidRPr="001835F5">
              <w:rPr>
                <w:rFonts w:ascii="CG Tines" w:hAnsi="CG Tines"/>
                <w:b/>
                <w:color w:val="FF0000"/>
                <w:sz w:val="18"/>
                <w:szCs w:val="18"/>
                <w:u w:val="single"/>
              </w:rPr>
              <w:t>Friday</w:t>
            </w:r>
            <w:r w:rsidR="007D5B74" w:rsidRPr="001835F5">
              <w:rPr>
                <w:rFonts w:ascii="CG Tines" w:hAnsi="CG Tines"/>
                <w:b/>
                <w:color w:val="FF0000"/>
                <w:sz w:val="18"/>
                <w:szCs w:val="18"/>
                <w:u w:val="single"/>
              </w:rPr>
              <w:t xml:space="preserve"> </w:t>
            </w:r>
            <w:r w:rsidRPr="001835F5">
              <w:rPr>
                <w:rFonts w:ascii="CG Tines" w:hAnsi="CG Tines"/>
                <w:b/>
                <w:color w:val="FF0000"/>
                <w:sz w:val="18"/>
                <w:szCs w:val="18"/>
                <w:u w:val="single"/>
              </w:rPr>
              <w:t>7/</w:t>
            </w:r>
            <w:r w:rsidR="007D5B74" w:rsidRPr="001835F5">
              <w:rPr>
                <w:rFonts w:ascii="CG Tines" w:hAnsi="CG Tines"/>
                <w:b/>
                <w:color w:val="FF0000"/>
                <w:sz w:val="18"/>
                <w:szCs w:val="18"/>
                <w:u w:val="single"/>
              </w:rPr>
              <w:t>1</w:t>
            </w:r>
            <w:r w:rsidR="00E20B56" w:rsidRPr="001835F5">
              <w:rPr>
                <w:rFonts w:ascii="CG Tines" w:hAnsi="CG Tines"/>
                <w:b/>
                <w:color w:val="FF0000"/>
                <w:sz w:val="18"/>
                <w:szCs w:val="18"/>
                <w:u w:val="single"/>
              </w:rPr>
              <w:t>9</w:t>
            </w:r>
            <w:r w:rsidR="001835F5">
              <w:rPr>
                <w:rFonts w:ascii="CG Tines" w:hAnsi="CG Tines"/>
                <w:b/>
                <w:color w:val="FF0000"/>
                <w:sz w:val="18"/>
                <w:szCs w:val="18"/>
                <w:u w:val="single"/>
              </w:rPr>
              <w:t>/13</w:t>
            </w:r>
            <w:r w:rsidRPr="001835F5">
              <w:rPr>
                <w:rFonts w:ascii="CG Tines" w:hAnsi="CG Tines"/>
                <w:b/>
                <w:color w:val="FF0000"/>
                <w:sz w:val="18"/>
                <w:szCs w:val="18"/>
                <w:u w:val="single"/>
              </w:rPr>
              <w:t xml:space="preserve"> at </w:t>
            </w:r>
            <w:r w:rsidR="00F51685" w:rsidRPr="001835F5">
              <w:rPr>
                <w:rFonts w:ascii="CG Tines" w:hAnsi="CG Tines"/>
                <w:b/>
                <w:color w:val="FF0000"/>
                <w:sz w:val="18"/>
                <w:szCs w:val="18"/>
                <w:u w:val="single"/>
              </w:rPr>
              <w:t>9</w:t>
            </w:r>
            <w:r w:rsidRPr="001835F5">
              <w:rPr>
                <w:rFonts w:ascii="CG Tines" w:hAnsi="CG Tines"/>
                <w:b/>
                <w:color w:val="FF0000"/>
                <w:sz w:val="18"/>
                <w:szCs w:val="18"/>
                <w:u w:val="single"/>
              </w:rPr>
              <w:t xml:space="preserve">:00 AM </w:t>
            </w:r>
          </w:p>
          <w:p w:rsidR="00E471FE" w:rsidRPr="000E37B9"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Chapter 5</w:t>
            </w:r>
          </w:p>
          <w:p w:rsidR="00E471FE" w:rsidRPr="0020386F" w:rsidRDefault="00E20B56" w:rsidP="007D5B74">
            <w:pPr>
              <w:rPr>
                <w:rFonts w:ascii="CG Tines" w:hAnsi="CG Tines"/>
                <w:sz w:val="18"/>
                <w:szCs w:val="18"/>
              </w:rPr>
            </w:pPr>
            <w:r>
              <w:rPr>
                <w:rFonts w:ascii="CG Tines" w:hAnsi="CG Tines"/>
                <w:sz w:val="18"/>
                <w:szCs w:val="18"/>
              </w:rPr>
              <w:t>-  Practice Round 3 by 9:00 PM</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7/2</w:t>
            </w:r>
            <w:r w:rsidR="00946193">
              <w:rPr>
                <w:rFonts w:ascii="CG Tines" w:hAnsi="CG Tines"/>
                <w:sz w:val="18"/>
                <w:szCs w:val="18"/>
              </w:rPr>
              <w:t>2</w:t>
            </w:r>
          </w:p>
          <w:p w:rsidR="00E471FE" w:rsidRPr="0020386F" w:rsidRDefault="00E471FE" w:rsidP="007B6422">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xml:space="preserve">- Lecture: “Business Level Strategy: </w:t>
            </w:r>
            <w:r w:rsidR="00E92229" w:rsidRPr="0020386F">
              <w:rPr>
                <w:rFonts w:ascii="CG Tines" w:hAnsi="CG Tines"/>
                <w:sz w:val="18"/>
                <w:szCs w:val="18"/>
              </w:rPr>
              <w:t>Creating &amp; Sustaining Competitive Advantages</w:t>
            </w:r>
            <w:r w:rsidRPr="0020386F">
              <w:rPr>
                <w:rFonts w:ascii="CG Tines" w:hAnsi="CG Tines"/>
                <w:sz w:val="18"/>
                <w:szCs w:val="18"/>
              </w:rPr>
              <w:t xml:space="preserve">” </w:t>
            </w:r>
          </w:p>
          <w:p w:rsidR="00AF417E" w:rsidRDefault="00AF417E" w:rsidP="00AF417E">
            <w:pPr>
              <w:rPr>
                <w:rFonts w:ascii="Times New Roman" w:hAnsi="Times New Roman"/>
                <w:sz w:val="18"/>
                <w:szCs w:val="18"/>
              </w:rPr>
            </w:pPr>
            <w:r>
              <w:rPr>
                <w:rFonts w:ascii="Times New Roman" w:hAnsi="Times New Roman"/>
                <w:sz w:val="18"/>
                <w:szCs w:val="18"/>
              </w:rPr>
              <w:t xml:space="preserve">- DVD discussion: </w:t>
            </w:r>
            <w:r w:rsidRPr="005F710A">
              <w:rPr>
                <w:rFonts w:ascii="Times New Roman" w:hAnsi="Times New Roman"/>
                <w:i/>
                <w:sz w:val="18"/>
                <w:szCs w:val="18"/>
              </w:rPr>
              <w:t>Whole Foods</w:t>
            </w:r>
          </w:p>
          <w:p w:rsidR="00E471FE" w:rsidRPr="0020386F"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Chapter 5</w:t>
            </w:r>
          </w:p>
          <w:p w:rsidR="00E471FE" w:rsidRDefault="00E471FE" w:rsidP="007B6422">
            <w:pPr>
              <w:rPr>
                <w:rFonts w:ascii="CG Tines" w:hAnsi="CG Tines"/>
                <w:sz w:val="18"/>
                <w:szCs w:val="18"/>
              </w:rPr>
            </w:pPr>
            <w:r w:rsidRPr="0020386F">
              <w:rPr>
                <w:rFonts w:ascii="CG Tines" w:hAnsi="CG Tines"/>
                <w:sz w:val="18"/>
                <w:szCs w:val="18"/>
              </w:rPr>
              <w:t xml:space="preserve">- Foundation </w:t>
            </w:r>
            <w:r>
              <w:rPr>
                <w:rFonts w:ascii="CG Tines" w:hAnsi="CG Tines"/>
                <w:sz w:val="18"/>
                <w:szCs w:val="18"/>
              </w:rPr>
              <w:t xml:space="preserve">Decision 1 </w:t>
            </w:r>
          </w:p>
          <w:p w:rsidR="00E471FE" w:rsidRPr="0020386F" w:rsidRDefault="00E471FE" w:rsidP="00AF417E">
            <w:pPr>
              <w:rPr>
                <w:rFonts w:ascii="CG Tines" w:hAnsi="CG Tines"/>
                <w:sz w:val="18"/>
                <w:szCs w:val="18"/>
              </w:rPr>
            </w:pPr>
            <w:r>
              <w:rPr>
                <w:rFonts w:ascii="CG Tines" w:hAnsi="CG Tines"/>
                <w:sz w:val="18"/>
                <w:szCs w:val="18"/>
              </w:rPr>
              <w:t xml:space="preserve">by </w:t>
            </w:r>
            <w:r w:rsidR="00AF417E">
              <w:rPr>
                <w:rFonts w:ascii="CG Tines" w:hAnsi="CG Tines"/>
                <w:sz w:val="18"/>
                <w:szCs w:val="18"/>
              </w:rPr>
              <w:t>9</w:t>
            </w:r>
            <w:r>
              <w:rPr>
                <w:rFonts w:ascii="CG Tines" w:hAnsi="CG Tines"/>
                <w:sz w:val="18"/>
                <w:szCs w:val="18"/>
              </w:rPr>
              <w:t xml:space="preserve">:00 PM </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7/2</w:t>
            </w:r>
            <w:r w:rsidR="00946193">
              <w:rPr>
                <w:rFonts w:ascii="CG Tines" w:hAnsi="CG Tines"/>
                <w:sz w:val="18"/>
                <w:szCs w:val="18"/>
              </w:rPr>
              <w:t>3</w:t>
            </w:r>
          </w:p>
          <w:p w:rsidR="00E471FE" w:rsidRPr="0020386F" w:rsidRDefault="00E471FE" w:rsidP="007B6422">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Lecture: “Corporate Level Strategy: Creating Value Through Diversification”</w:t>
            </w:r>
          </w:p>
          <w:p w:rsidR="00E471FE" w:rsidRPr="0020386F" w:rsidRDefault="00E471FE" w:rsidP="007B6422">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Chapter 6</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2 </w:t>
            </w:r>
          </w:p>
          <w:p w:rsidR="00E471FE" w:rsidRDefault="00E471FE" w:rsidP="007B6422">
            <w:pPr>
              <w:rPr>
                <w:rFonts w:ascii="CG Tines" w:hAnsi="CG Tines"/>
                <w:sz w:val="18"/>
                <w:szCs w:val="18"/>
              </w:rPr>
            </w:pPr>
            <w:r>
              <w:rPr>
                <w:rFonts w:ascii="CG Tines" w:hAnsi="CG Tines"/>
                <w:sz w:val="18"/>
                <w:szCs w:val="18"/>
              </w:rPr>
              <w:t>by 9:00 PM CDT</w:t>
            </w: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0B1EBA" w:rsidRDefault="00E471FE" w:rsidP="00E471FE">
            <w:pPr>
              <w:rPr>
                <w:rFonts w:ascii="CG Tines" w:hAnsi="CG Tines"/>
                <w:sz w:val="18"/>
                <w:szCs w:val="18"/>
              </w:rPr>
            </w:pPr>
            <w:r>
              <w:rPr>
                <w:rFonts w:ascii="CG Tines" w:hAnsi="CG Tines"/>
                <w:sz w:val="18"/>
                <w:szCs w:val="18"/>
              </w:rPr>
              <w:t xml:space="preserve"> </w:t>
            </w:r>
          </w:p>
          <w:p w:rsidR="000B1EBA" w:rsidRDefault="000B1EBA" w:rsidP="00E471FE">
            <w:pPr>
              <w:rPr>
                <w:rFonts w:ascii="CG Tines" w:hAnsi="CG Tines"/>
                <w:sz w:val="18"/>
                <w:szCs w:val="18"/>
              </w:rPr>
            </w:pPr>
          </w:p>
          <w:p w:rsidR="000B1EBA" w:rsidRDefault="00E471FE" w:rsidP="00E471FE">
            <w:pPr>
              <w:rPr>
                <w:rFonts w:ascii="CG Tines" w:hAnsi="CG Tines"/>
                <w:sz w:val="18"/>
                <w:szCs w:val="18"/>
              </w:rPr>
            </w:pPr>
            <w:r>
              <w:rPr>
                <w:rFonts w:ascii="CG Tines" w:hAnsi="CG Tines"/>
                <w:sz w:val="18"/>
                <w:szCs w:val="18"/>
              </w:rPr>
              <w:t xml:space="preserve"> </w:t>
            </w:r>
          </w:p>
          <w:p w:rsidR="00E471FE" w:rsidRDefault="00E471FE" w:rsidP="00E471FE">
            <w:pPr>
              <w:rPr>
                <w:rFonts w:ascii="CG Tines" w:hAnsi="CG Tines"/>
                <w:sz w:val="18"/>
                <w:szCs w:val="18"/>
              </w:rPr>
            </w:pPr>
            <w:r>
              <w:rPr>
                <w:rFonts w:ascii="CG Tines" w:hAnsi="CG Tines"/>
                <w:sz w:val="18"/>
                <w:szCs w:val="18"/>
              </w:rPr>
              <w:t>7/2</w:t>
            </w:r>
            <w:r w:rsidR="00946193">
              <w:rPr>
                <w:rFonts w:ascii="CG Tines" w:hAnsi="CG Tines"/>
                <w:sz w:val="18"/>
                <w:szCs w:val="18"/>
              </w:rPr>
              <w:t>4</w:t>
            </w:r>
          </w:p>
          <w:p w:rsidR="00E471FE" w:rsidRPr="0020386F" w:rsidRDefault="00E471FE" w:rsidP="007B6422">
            <w:pPr>
              <w:rPr>
                <w:rFonts w:ascii="CG Tines" w:hAnsi="CG Tines"/>
                <w:sz w:val="18"/>
                <w:szCs w:val="18"/>
              </w:rPr>
            </w:pPr>
            <w:r>
              <w:rPr>
                <w:rFonts w:ascii="CG Tines" w:hAnsi="CG Tines"/>
                <w:sz w:val="18"/>
                <w:szCs w:val="18"/>
              </w:rPr>
              <w:t>(Wed)</w:t>
            </w:r>
          </w:p>
        </w:tc>
        <w:tc>
          <w:tcPr>
            <w:tcW w:w="6934" w:type="dxa"/>
            <w:shd w:val="clear" w:color="auto" w:fill="auto"/>
            <w:vAlign w:val="center"/>
          </w:tcPr>
          <w:p w:rsidR="000B1EBA" w:rsidRDefault="000B1EBA" w:rsidP="007B6422">
            <w:pPr>
              <w:rPr>
                <w:rFonts w:ascii="CG Tines" w:hAnsi="CG Tines"/>
                <w:sz w:val="18"/>
                <w:szCs w:val="18"/>
              </w:rPr>
            </w:pPr>
          </w:p>
          <w:p w:rsidR="000B1EBA" w:rsidRDefault="000B1EBA" w:rsidP="007B6422">
            <w:pPr>
              <w:rPr>
                <w:rFonts w:ascii="CG Tines" w:hAnsi="CG Tines"/>
                <w:sz w:val="18"/>
                <w:szCs w:val="18"/>
              </w:rPr>
            </w:pPr>
          </w:p>
          <w:p w:rsidR="000B1EBA" w:rsidRDefault="000B1EBA"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xml:space="preserve">- Lecture: </w:t>
            </w:r>
            <w:r>
              <w:rPr>
                <w:rFonts w:ascii="CG Tines" w:hAnsi="CG Tines" w:hint="eastAsia"/>
                <w:sz w:val="18"/>
                <w:szCs w:val="18"/>
              </w:rPr>
              <w:t>“</w:t>
            </w:r>
            <w:r w:rsidRPr="0020386F">
              <w:rPr>
                <w:rFonts w:ascii="CG Tines" w:hAnsi="CG Tines"/>
                <w:sz w:val="18"/>
                <w:szCs w:val="18"/>
              </w:rPr>
              <w:t>Corporate Level Strategy” Creating Value Through Diversification”</w:t>
            </w:r>
          </w:p>
          <w:p w:rsidR="00E471FE" w:rsidRPr="0020386F" w:rsidRDefault="00E471FE" w:rsidP="001835F5">
            <w:pPr>
              <w:rPr>
                <w:rFonts w:ascii="CG Tines" w:hAnsi="CG Tines"/>
                <w:sz w:val="18"/>
                <w:szCs w:val="18"/>
              </w:rPr>
            </w:pPr>
          </w:p>
        </w:tc>
        <w:tc>
          <w:tcPr>
            <w:tcW w:w="1818" w:type="dxa"/>
            <w:shd w:val="clear" w:color="auto" w:fill="auto"/>
            <w:vAlign w:val="center"/>
          </w:tcPr>
          <w:p w:rsidR="000B1EBA" w:rsidRDefault="000B1EBA" w:rsidP="007B6422">
            <w:pPr>
              <w:rPr>
                <w:rFonts w:ascii="CG Tines" w:hAnsi="CG Tines"/>
                <w:sz w:val="18"/>
                <w:szCs w:val="18"/>
              </w:rPr>
            </w:pPr>
          </w:p>
          <w:p w:rsidR="000B1EBA" w:rsidRDefault="000B1EBA"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Chapter 6</w:t>
            </w:r>
          </w:p>
          <w:p w:rsidR="00E471FE" w:rsidRDefault="00E471FE" w:rsidP="007B6422">
            <w:pPr>
              <w:rPr>
                <w:rFonts w:ascii="CG Tines" w:hAnsi="CG Tines"/>
                <w:sz w:val="18"/>
                <w:szCs w:val="18"/>
              </w:rPr>
            </w:pPr>
            <w:r>
              <w:rPr>
                <w:rFonts w:ascii="CG Tines" w:hAnsi="CG Tines"/>
                <w:sz w:val="18"/>
                <w:szCs w:val="18"/>
              </w:rPr>
              <w:t xml:space="preserve">- Foundation Decision 3 </w:t>
            </w:r>
          </w:p>
          <w:p w:rsidR="00E471FE" w:rsidRDefault="00E471FE" w:rsidP="007B6422">
            <w:pPr>
              <w:rPr>
                <w:rFonts w:ascii="CG Tines" w:hAnsi="CG Tines"/>
                <w:sz w:val="18"/>
                <w:szCs w:val="18"/>
              </w:rPr>
            </w:pPr>
            <w:r>
              <w:rPr>
                <w:rFonts w:ascii="CG Tines" w:hAnsi="CG Tines"/>
                <w:sz w:val="18"/>
                <w:szCs w:val="18"/>
              </w:rPr>
              <w:t xml:space="preserve">by 9:00 PM </w:t>
            </w:r>
          </w:p>
          <w:p w:rsidR="00E471FE" w:rsidRPr="0020386F" w:rsidRDefault="00E471FE" w:rsidP="007B6422">
            <w:pPr>
              <w:rPr>
                <w:rFonts w:ascii="CG Tines" w:hAnsi="CG Tines"/>
                <w:sz w:val="18"/>
                <w:szCs w:val="18"/>
              </w:rPr>
            </w:pPr>
          </w:p>
        </w:tc>
      </w:tr>
      <w:tr w:rsidR="00E471FE" w:rsidRPr="000176CA" w:rsidTr="00AF417E">
        <w:trPr>
          <w:jc w:val="center"/>
        </w:trPr>
        <w:tc>
          <w:tcPr>
            <w:tcW w:w="832" w:type="dxa"/>
            <w:shd w:val="clear" w:color="auto" w:fill="D9D9D9" w:themeFill="background1" w:themeFillShade="D9"/>
            <w:vAlign w:val="center"/>
          </w:tcPr>
          <w:p w:rsidR="00E471FE" w:rsidRDefault="00E471FE" w:rsidP="00E471FE">
            <w:pPr>
              <w:rPr>
                <w:rFonts w:ascii="CG Tines" w:hAnsi="CG Tines"/>
                <w:sz w:val="18"/>
                <w:szCs w:val="18"/>
              </w:rPr>
            </w:pPr>
            <w:r>
              <w:rPr>
                <w:rFonts w:ascii="CG Tines" w:hAnsi="CG Tines"/>
                <w:sz w:val="18"/>
                <w:szCs w:val="18"/>
              </w:rPr>
              <w:lastRenderedPageBreak/>
              <w:t xml:space="preserve">  7/2</w:t>
            </w:r>
            <w:r w:rsidR="00946193">
              <w:rPr>
                <w:rFonts w:ascii="CG Tines" w:hAnsi="CG Tines"/>
                <w:sz w:val="18"/>
                <w:szCs w:val="18"/>
              </w:rPr>
              <w:t>5</w:t>
            </w:r>
          </w:p>
          <w:p w:rsidR="00E471FE" w:rsidRPr="0020386F" w:rsidRDefault="00E471FE" w:rsidP="007B6422">
            <w:pPr>
              <w:rPr>
                <w:rFonts w:ascii="CG Tines" w:hAnsi="CG Tines"/>
                <w:sz w:val="18"/>
                <w:szCs w:val="18"/>
              </w:rPr>
            </w:pPr>
            <w:r>
              <w:rPr>
                <w:rFonts w:ascii="CG Tines" w:hAnsi="CG Tines"/>
                <w:sz w:val="18"/>
                <w:szCs w:val="18"/>
              </w:rPr>
              <w:t>(Thur)</w:t>
            </w:r>
          </w:p>
        </w:tc>
        <w:tc>
          <w:tcPr>
            <w:tcW w:w="6934" w:type="dxa"/>
            <w:shd w:val="clear" w:color="auto" w:fill="D9D9D9" w:themeFill="background1" w:themeFillShade="D9"/>
            <w:vAlign w:val="center"/>
          </w:tcPr>
          <w:p w:rsidR="00E471FE" w:rsidRDefault="00E471FE" w:rsidP="007B6422">
            <w:pPr>
              <w:rPr>
                <w:rFonts w:ascii="CG Tines" w:hAnsi="CG Tines"/>
                <w:b/>
                <w:sz w:val="18"/>
                <w:szCs w:val="18"/>
              </w:rPr>
            </w:pPr>
            <w:r w:rsidRPr="00E85733">
              <w:rPr>
                <w:rFonts w:ascii="CG Tines" w:hAnsi="CG Tines"/>
                <w:b/>
                <w:sz w:val="18"/>
                <w:szCs w:val="18"/>
              </w:rPr>
              <w:t xml:space="preserve">- </w:t>
            </w:r>
            <w:r>
              <w:rPr>
                <w:rFonts w:ascii="CG Tines" w:hAnsi="CG Tines"/>
                <w:b/>
                <w:sz w:val="18"/>
                <w:szCs w:val="18"/>
              </w:rPr>
              <w:t>Exam I</w:t>
            </w:r>
            <w:r w:rsidRPr="000F15A4">
              <w:rPr>
                <w:rFonts w:ascii="CG Tines" w:hAnsi="CG Tines"/>
                <w:b/>
                <w:sz w:val="18"/>
                <w:szCs w:val="18"/>
              </w:rPr>
              <w:t>: chapters 1, 2, 3, 4 and 5</w:t>
            </w:r>
          </w:p>
          <w:p w:rsidR="00E471FE" w:rsidRPr="00BF59EC" w:rsidRDefault="00E471FE" w:rsidP="00AF417E">
            <w:pPr>
              <w:rPr>
                <w:rFonts w:ascii="CG Tines" w:hAnsi="CG Tines"/>
                <w:b/>
                <w:sz w:val="18"/>
                <w:szCs w:val="18"/>
              </w:rPr>
            </w:pPr>
          </w:p>
        </w:tc>
        <w:tc>
          <w:tcPr>
            <w:tcW w:w="1818" w:type="dxa"/>
            <w:shd w:val="clear" w:color="auto" w:fill="D9D9D9" w:themeFill="background1" w:themeFillShade="D9"/>
            <w:vAlign w:val="center"/>
          </w:tcPr>
          <w:p w:rsidR="00E471FE" w:rsidRPr="001835F5" w:rsidRDefault="00E471FE" w:rsidP="007B6422">
            <w:pPr>
              <w:rPr>
                <w:rFonts w:ascii="CG Tines" w:hAnsi="CG Tines"/>
                <w:sz w:val="18"/>
                <w:szCs w:val="18"/>
              </w:rPr>
            </w:pPr>
            <w:r w:rsidRPr="001835F5">
              <w:rPr>
                <w:rFonts w:ascii="CG Tines" w:hAnsi="CG Tines"/>
                <w:sz w:val="18"/>
                <w:szCs w:val="18"/>
              </w:rPr>
              <w:t>- In class</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4 </w:t>
            </w:r>
          </w:p>
          <w:p w:rsidR="00E471FE" w:rsidRPr="00E85733" w:rsidRDefault="00E471FE" w:rsidP="00AF417E">
            <w:pPr>
              <w:rPr>
                <w:rFonts w:ascii="CG Tines" w:hAnsi="CG Tines"/>
                <w:b/>
                <w:sz w:val="18"/>
                <w:szCs w:val="18"/>
              </w:rPr>
            </w:pPr>
            <w:r>
              <w:rPr>
                <w:rFonts w:ascii="CG Tines" w:hAnsi="CG Tines"/>
                <w:sz w:val="18"/>
                <w:szCs w:val="18"/>
              </w:rPr>
              <w:t xml:space="preserve">by 9:00 PM </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7/</w:t>
            </w:r>
            <w:r w:rsidR="00946193">
              <w:rPr>
                <w:rFonts w:ascii="CG Tines" w:hAnsi="CG Tines"/>
                <w:sz w:val="18"/>
                <w:szCs w:val="18"/>
              </w:rPr>
              <w:t>29</w:t>
            </w:r>
          </w:p>
          <w:p w:rsidR="00E471FE" w:rsidRPr="0020386F" w:rsidRDefault="00E471FE" w:rsidP="007B6422">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Lecture: “International Strategy: Creating Value in Global Markets”</w:t>
            </w:r>
          </w:p>
          <w:p w:rsidR="00E471FE" w:rsidRDefault="00E471FE" w:rsidP="007B6422">
            <w:pPr>
              <w:rPr>
                <w:rFonts w:ascii="CG Tines" w:hAnsi="CG Tines"/>
                <w:i/>
                <w:sz w:val="18"/>
                <w:szCs w:val="18"/>
              </w:rPr>
            </w:pPr>
            <w:r w:rsidRPr="0020386F">
              <w:rPr>
                <w:rFonts w:ascii="CG Tines" w:hAnsi="CG Tines"/>
                <w:sz w:val="18"/>
                <w:szCs w:val="18"/>
              </w:rPr>
              <w:t xml:space="preserve">- </w:t>
            </w:r>
            <w:r>
              <w:rPr>
                <w:rFonts w:ascii="CG Tines" w:hAnsi="CG Tines"/>
                <w:sz w:val="18"/>
                <w:szCs w:val="18"/>
              </w:rPr>
              <w:t xml:space="preserve">DVD: </w:t>
            </w:r>
            <w:r w:rsidRPr="0095668D">
              <w:rPr>
                <w:rFonts w:ascii="CG Tines" w:hAnsi="CG Tines"/>
                <w:i/>
                <w:sz w:val="18"/>
                <w:szCs w:val="18"/>
              </w:rPr>
              <w:t>Starbucks, Building Relationships With Coffee Growers</w:t>
            </w:r>
          </w:p>
          <w:p w:rsidR="00E92229" w:rsidRPr="00E92229" w:rsidRDefault="00E92229" w:rsidP="007B6422">
            <w:pPr>
              <w:rPr>
                <w:rFonts w:ascii="CG Tines" w:hAnsi="CG Tines"/>
                <w:sz w:val="18"/>
                <w:szCs w:val="18"/>
              </w:rPr>
            </w:pPr>
            <w:r w:rsidRPr="00E92229">
              <w:rPr>
                <w:rFonts w:ascii="CG Tines" w:hAnsi="CG Tines"/>
                <w:b/>
                <w:color w:val="FF0000"/>
                <w:sz w:val="18"/>
                <w:szCs w:val="18"/>
              </w:rPr>
              <w:t>- Download  CompXM Guide from website</w:t>
            </w:r>
            <w:r>
              <w:rPr>
                <w:rFonts w:ascii="CG Tines" w:hAnsi="CG Tines"/>
                <w:b/>
                <w:color w:val="FF0000"/>
                <w:sz w:val="18"/>
                <w:szCs w:val="18"/>
              </w:rPr>
              <w:t>. Discussion Tuesday 7/3</w:t>
            </w:r>
            <w:r w:rsidR="0000677B">
              <w:rPr>
                <w:rFonts w:ascii="CG Tines" w:hAnsi="CG Tines"/>
                <w:b/>
                <w:color w:val="FF0000"/>
                <w:sz w:val="18"/>
                <w:szCs w:val="18"/>
              </w:rPr>
              <w:t>0</w:t>
            </w:r>
            <w:r>
              <w:rPr>
                <w:rFonts w:ascii="CG Tines" w:hAnsi="CG Tines"/>
                <w:b/>
                <w:color w:val="FF0000"/>
                <w:sz w:val="18"/>
                <w:szCs w:val="18"/>
              </w:rPr>
              <w:t>.</w:t>
            </w:r>
          </w:p>
          <w:p w:rsidR="00E471FE" w:rsidRPr="0020386F" w:rsidRDefault="00E471FE" w:rsidP="00E92229">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Chapter 7</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5 </w:t>
            </w:r>
          </w:p>
          <w:p w:rsidR="00E471FE" w:rsidRDefault="00E471FE" w:rsidP="007B6422">
            <w:pPr>
              <w:rPr>
                <w:rFonts w:ascii="CG Tines" w:hAnsi="CG Tines"/>
                <w:sz w:val="18"/>
                <w:szCs w:val="18"/>
              </w:rPr>
            </w:pPr>
            <w:r>
              <w:rPr>
                <w:rFonts w:ascii="CG Tines" w:hAnsi="CG Tines"/>
                <w:sz w:val="18"/>
                <w:szCs w:val="18"/>
              </w:rPr>
              <w:t xml:space="preserve">by 9:00 PM </w:t>
            </w:r>
          </w:p>
          <w:p w:rsidR="00E471FE" w:rsidRPr="00973810" w:rsidRDefault="00E471FE" w:rsidP="007B6422">
            <w:pPr>
              <w:rPr>
                <w:rFonts w:ascii="CG Tines" w:hAnsi="CG Tines"/>
                <w:b/>
                <w:color w:val="FF0000"/>
                <w:sz w:val="20"/>
              </w:rPr>
            </w:pPr>
          </w:p>
        </w:tc>
      </w:tr>
      <w:tr w:rsidR="00E471FE" w:rsidRPr="000176CA" w:rsidTr="00AF417E">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7/3</w:t>
            </w:r>
            <w:r w:rsidR="00946193">
              <w:rPr>
                <w:rFonts w:ascii="CG Tines" w:hAnsi="CG Tines"/>
                <w:sz w:val="18"/>
                <w:szCs w:val="18"/>
              </w:rPr>
              <w:t>0</w:t>
            </w:r>
          </w:p>
          <w:p w:rsidR="00E471FE" w:rsidRPr="0020386F" w:rsidRDefault="00E471FE" w:rsidP="007B6422">
            <w:pPr>
              <w:rPr>
                <w:rFonts w:ascii="CG Tines" w:hAnsi="CG Tines"/>
                <w:sz w:val="18"/>
                <w:szCs w:val="18"/>
              </w:rPr>
            </w:pPr>
            <w:r>
              <w:rPr>
                <w:rFonts w:ascii="CG Tines" w:hAnsi="CG Tines"/>
                <w:sz w:val="18"/>
                <w:szCs w:val="18"/>
              </w:rPr>
              <w:t>(Tues)</w:t>
            </w:r>
          </w:p>
        </w:tc>
        <w:tc>
          <w:tcPr>
            <w:tcW w:w="6934"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Lecture: “Entrepreneurial Strategy and Competitive Dynamics”</w:t>
            </w:r>
          </w:p>
          <w:p w:rsidR="00E92229" w:rsidRPr="00E92229" w:rsidRDefault="00E92229" w:rsidP="00E92229">
            <w:pPr>
              <w:rPr>
                <w:rFonts w:ascii="CG Tines" w:hAnsi="CG Tines"/>
                <w:color w:val="FF0000"/>
                <w:sz w:val="18"/>
                <w:szCs w:val="18"/>
              </w:rPr>
            </w:pPr>
            <w:r>
              <w:rPr>
                <w:rFonts w:ascii="CG Tines" w:hAnsi="CG Tines"/>
                <w:b/>
                <w:color w:val="FF0000"/>
                <w:sz w:val="18"/>
                <w:szCs w:val="18"/>
              </w:rPr>
              <w:t>- CompXM d</w:t>
            </w:r>
            <w:r w:rsidRPr="00E92229">
              <w:rPr>
                <w:rFonts w:ascii="CG Tines" w:hAnsi="CG Tines"/>
                <w:b/>
                <w:color w:val="FF0000"/>
                <w:sz w:val="18"/>
                <w:szCs w:val="18"/>
              </w:rPr>
              <w:t>iscussion</w:t>
            </w:r>
            <w:r>
              <w:rPr>
                <w:rFonts w:ascii="CG Tines" w:hAnsi="CG Tines"/>
                <w:b/>
                <w:color w:val="FF0000"/>
                <w:sz w:val="18"/>
                <w:szCs w:val="18"/>
              </w:rPr>
              <w:t>.</w:t>
            </w:r>
          </w:p>
          <w:p w:rsidR="00E471FE" w:rsidRPr="00F3448F" w:rsidRDefault="00E471FE" w:rsidP="00E92229">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8</w:t>
            </w:r>
          </w:p>
          <w:p w:rsidR="00E471FE" w:rsidRDefault="00E471FE" w:rsidP="007B6422">
            <w:pPr>
              <w:rPr>
                <w:rFonts w:ascii="CG Tines" w:hAnsi="CG Tines"/>
                <w:sz w:val="18"/>
                <w:szCs w:val="18"/>
              </w:rPr>
            </w:pPr>
            <w:r>
              <w:rPr>
                <w:rFonts w:ascii="CG Tines" w:hAnsi="CG Tines"/>
                <w:sz w:val="18"/>
                <w:szCs w:val="18"/>
              </w:rPr>
              <w:t xml:space="preserve">- Foundation Decision 6 </w:t>
            </w:r>
          </w:p>
          <w:p w:rsidR="00E471FE" w:rsidRPr="0020386F" w:rsidRDefault="00E471FE" w:rsidP="007B6422">
            <w:pPr>
              <w:rPr>
                <w:rFonts w:ascii="CG Tines" w:hAnsi="CG Tines"/>
                <w:sz w:val="18"/>
                <w:szCs w:val="18"/>
              </w:rPr>
            </w:pPr>
            <w:r>
              <w:rPr>
                <w:rFonts w:ascii="CG Tines" w:hAnsi="CG Tines"/>
                <w:sz w:val="18"/>
                <w:szCs w:val="18"/>
              </w:rPr>
              <w:t xml:space="preserve">by 9:00 PM </w:t>
            </w: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Pr="00586A1E" w:rsidRDefault="00E471FE" w:rsidP="00E471FE">
            <w:pPr>
              <w:rPr>
                <w:rFonts w:ascii="CG Tines" w:hAnsi="CG Tines"/>
                <w:sz w:val="18"/>
                <w:szCs w:val="18"/>
              </w:rPr>
            </w:pPr>
            <w:r>
              <w:rPr>
                <w:rFonts w:ascii="CG Tines" w:hAnsi="CG Tines"/>
                <w:sz w:val="18"/>
                <w:szCs w:val="18"/>
              </w:rPr>
              <w:t xml:space="preserve">  </w:t>
            </w:r>
            <w:r w:rsidR="00946193">
              <w:rPr>
                <w:rFonts w:ascii="CG Tines" w:hAnsi="CG Tines"/>
                <w:sz w:val="18"/>
                <w:szCs w:val="18"/>
              </w:rPr>
              <w:t>7</w:t>
            </w:r>
            <w:r>
              <w:rPr>
                <w:rFonts w:ascii="CG Tines" w:hAnsi="CG Tines"/>
                <w:sz w:val="18"/>
                <w:szCs w:val="18"/>
              </w:rPr>
              <w:t>/</w:t>
            </w:r>
            <w:r w:rsidR="00946193">
              <w:rPr>
                <w:rFonts w:ascii="CG Tines" w:hAnsi="CG Tines"/>
                <w:sz w:val="18"/>
                <w:szCs w:val="18"/>
              </w:rPr>
              <w:t>31</w:t>
            </w:r>
          </w:p>
          <w:p w:rsidR="00E471FE" w:rsidRPr="00586A1E" w:rsidRDefault="00E471FE" w:rsidP="007B6422">
            <w:pPr>
              <w:rPr>
                <w:rFonts w:ascii="CG Tines" w:hAnsi="CG Tines"/>
                <w:sz w:val="18"/>
                <w:szCs w:val="18"/>
              </w:rPr>
            </w:pPr>
            <w:r w:rsidRPr="00586A1E">
              <w:rPr>
                <w:rFonts w:ascii="CG Tines" w:hAnsi="CG Tines"/>
                <w:sz w:val="18"/>
                <w:szCs w:val="18"/>
              </w:rPr>
              <w:t>(</w:t>
            </w:r>
            <w:r>
              <w:rPr>
                <w:rFonts w:ascii="CG Tines" w:hAnsi="CG Tines"/>
                <w:sz w:val="18"/>
                <w:szCs w:val="18"/>
              </w:rPr>
              <w:t>Wed</w:t>
            </w:r>
            <w:r w:rsidRPr="00586A1E">
              <w:rPr>
                <w:rFonts w:ascii="CG Tines" w:hAnsi="CG Tines"/>
                <w:sz w:val="18"/>
                <w:szCs w:val="18"/>
              </w:rPr>
              <w:t>)</w:t>
            </w:r>
          </w:p>
        </w:tc>
        <w:tc>
          <w:tcPr>
            <w:tcW w:w="6934" w:type="dxa"/>
            <w:shd w:val="clear" w:color="auto" w:fill="auto"/>
            <w:vAlign w:val="center"/>
          </w:tcPr>
          <w:p w:rsidR="00E471FE" w:rsidRPr="00586A1E" w:rsidRDefault="00E471FE" w:rsidP="007B6422">
            <w:pPr>
              <w:rPr>
                <w:rFonts w:ascii="CG Tines" w:hAnsi="CG Tines"/>
                <w:sz w:val="18"/>
                <w:szCs w:val="18"/>
              </w:rPr>
            </w:pPr>
            <w:r w:rsidRPr="00586A1E">
              <w:rPr>
                <w:rFonts w:ascii="CG Tines" w:hAnsi="CG Tines"/>
                <w:sz w:val="18"/>
                <w:szCs w:val="18"/>
              </w:rPr>
              <w:t xml:space="preserve">-  </w:t>
            </w:r>
            <w:r>
              <w:rPr>
                <w:rFonts w:ascii="CG Tines" w:hAnsi="CG Tines"/>
                <w:sz w:val="18"/>
                <w:szCs w:val="18"/>
              </w:rPr>
              <w:t xml:space="preserve">Lecture: </w:t>
            </w:r>
            <w:r w:rsidRPr="00586A1E">
              <w:rPr>
                <w:rFonts w:ascii="CG Tines" w:hAnsi="CG Tines"/>
                <w:sz w:val="18"/>
                <w:szCs w:val="18"/>
              </w:rPr>
              <w:t>“Strategic Control and Corporate Governance”</w:t>
            </w:r>
          </w:p>
          <w:p w:rsidR="00E471FE" w:rsidRPr="00586A1E" w:rsidRDefault="00E471FE" w:rsidP="00AF417E">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586A1E">
              <w:rPr>
                <w:rFonts w:ascii="CG Tines" w:hAnsi="CG Tines"/>
                <w:sz w:val="18"/>
                <w:szCs w:val="18"/>
              </w:rPr>
              <w:t>- Chapter 9</w:t>
            </w:r>
          </w:p>
          <w:p w:rsidR="00E471FE" w:rsidRDefault="00E471FE" w:rsidP="007B6422">
            <w:pPr>
              <w:rPr>
                <w:rFonts w:ascii="CG Tines" w:hAnsi="CG Tines"/>
                <w:sz w:val="18"/>
                <w:szCs w:val="18"/>
              </w:rPr>
            </w:pPr>
            <w:r>
              <w:rPr>
                <w:rFonts w:ascii="CG Tines" w:hAnsi="CG Tines"/>
                <w:sz w:val="18"/>
                <w:szCs w:val="18"/>
              </w:rPr>
              <w:t xml:space="preserve">- Foundation Decision 7 </w:t>
            </w:r>
          </w:p>
          <w:p w:rsidR="00E471FE" w:rsidRDefault="00E471FE" w:rsidP="007B6422">
            <w:pPr>
              <w:rPr>
                <w:rFonts w:ascii="CG Tines" w:hAnsi="CG Tines"/>
                <w:sz w:val="18"/>
                <w:szCs w:val="18"/>
              </w:rPr>
            </w:pPr>
            <w:r>
              <w:rPr>
                <w:rFonts w:ascii="CG Tines" w:hAnsi="CG Tines"/>
                <w:sz w:val="18"/>
                <w:szCs w:val="18"/>
              </w:rPr>
              <w:t xml:space="preserve">by 9:00 PM </w:t>
            </w:r>
          </w:p>
          <w:p w:rsidR="00E471FE" w:rsidRPr="00586A1E"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8/0</w:t>
            </w:r>
            <w:r w:rsidR="00946193">
              <w:rPr>
                <w:rFonts w:ascii="CG Tines" w:hAnsi="CG Tines"/>
                <w:sz w:val="18"/>
                <w:szCs w:val="18"/>
              </w:rPr>
              <w:t>1</w:t>
            </w:r>
          </w:p>
          <w:p w:rsidR="00E471FE" w:rsidRPr="0020386F" w:rsidRDefault="00E471FE" w:rsidP="007B6422">
            <w:pPr>
              <w:rPr>
                <w:rFonts w:ascii="CG Tines" w:hAnsi="CG Tines"/>
                <w:sz w:val="18"/>
                <w:szCs w:val="18"/>
              </w:rPr>
            </w:pPr>
            <w:r>
              <w:rPr>
                <w:rFonts w:ascii="CG Tines" w:hAnsi="CG Tines"/>
                <w:sz w:val="18"/>
                <w:szCs w:val="18"/>
              </w:rPr>
              <w:t>(Thur)</w:t>
            </w:r>
          </w:p>
        </w:tc>
        <w:tc>
          <w:tcPr>
            <w:tcW w:w="6934"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Lecture: “Creating Effective Organizational Designs”</w:t>
            </w:r>
          </w:p>
          <w:p w:rsidR="00E471FE" w:rsidRDefault="00E471FE" w:rsidP="007B6422">
            <w:pPr>
              <w:rPr>
                <w:rFonts w:ascii="CG Tines" w:hAnsi="CG Tines"/>
                <w:i/>
                <w:sz w:val="18"/>
                <w:szCs w:val="18"/>
              </w:rPr>
            </w:pPr>
            <w:r>
              <w:rPr>
                <w:rFonts w:ascii="CG Tines" w:hAnsi="CG Tines"/>
                <w:sz w:val="18"/>
                <w:szCs w:val="18"/>
              </w:rPr>
              <w:t xml:space="preserve">- DVD: </w:t>
            </w:r>
            <w:r>
              <w:rPr>
                <w:rFonts w:ascii="CG Tines" w:hAnsi="CG Tines"/>
                <w:i/>
                <w:sz w:val="18"/>
                <w:szCs w:val="18"/>
              </w:rPr>
              <w:t>The New Belgium Brewery</w:t>
            </w:r>
          </w:p>
          <w:p w:rsidR="00E92229" w:rsidRPr="00973810" w:rsidRDefault="00E92229" w:rsidP="00E92229">
            <w:pPr>
              <w:rPr>
                <w:rFonts w:ascii="CG Tines" w:hAnsi="CG Tines"/>
                <w:b/>
                <w:color w:val="FF0000"/>
                <w:sz w:val="20"/>
              </w:rPr>
            </w:pPr>
            <w:r w:rsidRPr="00973810">
              <w:rPr>
                <w:rFonts w:ascii="CG Tines" w:hAnsi="CG Tines"/>
                <w:b/>
                <w:color w:val="FF0000"/>
                <w:sz w:val="20"/>
              </w:rPr>
              <w:t>- CompXM begins</w:t>
            </w:r>
            <w:r>
              <w:rPr>
                <w:rFonts w:ascii="CG Tines" w:hAnsi="CG Tines"/>
                <w:b/>
                <w:color w:val="FF0000"/>
                <w:sz w:val="20"/>
              </w:rPr>
              <w:t xml:space="preserve"> at </w:t>
            </w:r>
            <w:r w:rsidR="00111EC1">
              <w:rPr>
                <w:rFonts w:ascii="CG Tines" w:hAnsi="CG Tines"/>
                <w:b/>
                <w:color w:val="FF0000"/>
                <w:sz w:val="20"/>
              </w:rPr>
              <w:t>9</w:t>
            </w:r>
            <w:r>
              <w:rPr>
                <w:rFonts w:ascii="CG Tines" w:hAnsi="CG Tines"/>
                <w:b/>
                <w:color w:val="FF0000"/>
                <w:sz w:val="20"/>
              </w:rPr>
              <w:t xml:space="preserve">:00 AM </w:t>
            </w:r>
          </w:p>
          <w:p w:rsidR="00E471FE" w:rsidRPr="0020386F" w:rsidRDefault="00E471FE" w:rsidP="007B6422">
            <w:pPr>
              <w:rPr>
                <w:rFonts w:ascii="CG Tines" w:hAnsi="CG Tines"/>
                <w:b/>
                <w:sz w:val="18"/>
                <w:szCs w:val="18"/>
              </w:rPr>
            </w:pP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10</w:t>
            </w:r>
          </w:p>
          <w:p w:rsidR="00E471FE" w:rsidRDefault="00E471FE" w:rsidP="007B6422">
            <w:pPr>
              <w:rPr>
                <w:rFonts w:ascii="CG Tines" w:hAnsi="CG Tines"/>
                <w:sz w:val="18"/>
                <w:szCs w:val="18"/>
              </w:rPr>
            </w:pPr>
            <w:r>
              <w:rPr>
                <w:rFonts w:ascii="CG Tines" w:hAnsi="CG Tines"/>
                <w:sz w:val="18"/>
                <w:szCs w:val="18"/>
              </w:rPr>
              <w:t>- Foundation Decision 8</w:t>
            </w:r>
          </w:p>
          <w:p w:rsidR="00E471FE" w:rsidRPr="0020386F" w:rsidRDefault="00E471FE" w:rsidP="00AF417E">
            <w:pPr>
              <w:rPr>
                <w:rFonts w:ascii="CG Tines" w:hAnsi="CG Tines"/>
                <w:sz w:val="18"/>
                <w:szCs w:val="18"/>
              </w:rPr>
            </w:pPr>
            <w:r>
              <w:rPr>
                <w:rFonts w:ascii="CG Tines" w:hAnsi="CG Tines"/>
                <w:sz w:val="18"/>
                <w:szCs w:val="18"/>
              </w:rPr>
              <w:t xml:space="preserve">by 9:00 PM </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p>
          <w:p w:rsidR="00E471FE" w:rsidRDefault="00E471FE" w:rsidP="00E471FE">
            <w:pPr>
              <w:rPr>
                <w:rFonts w:ascii="CG Tines" w:hAnsi="CG Tines"/>
                <w:sz w:val="18"/>
                <w:szCs w:val="18"/>
              </w:rPr>
            </w:pPr>
            <w:r>
              <w:rPr>
                <w:rFonts w:ascii="CG Tines" w:hAnsi="CG Tines"/>
                <w:sz w:val="18"/>
                <w:szCs w:val="18"/>
              </w:rPr>
              <w:t xml:space="preserve">  8/0</w:t>
            </w:r>
            <w:r w:rsidR="00946193">
              <w:rPr>
                <w:rFonts w:ascii="CG Tines" w:hAnsi="CG Tines"/>
                <w:sz w:val="18"/>
                <w:szCs w:val="18"/>
              </w:rPr>
              <w:t>5</w:t>
            </w:r>
          </w:p>
          <w:p w:rsidR="00E471FE" w:rsidRPr="0020386F" w:rsidRDefault="00E471FE" w:rsidP="007B6422">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Lecture: “Managing Innovation and Fostering Corporate Entrepreneurship”</w:t>
            </w:r>
          </w:p>
          <w:p w:rsidR="00380E7A" w:rsidRDefault="00380E7A" w:rsidP="00380E7A">
            <w:pPr>
              <w:rPr>
                <w:rFonts w:ascii="Times New Roman" w:hAnsi="Times New Roman"/>
                <w:sz w:val="18"/>
                <w:szCs w:val="18"/>
              </w:rPr>
            </w:pPr>
            <w:r>
              <w:rPr>
                <w:rFonts w:ascii="Times New Roman" w:hAnsi="Times New Roman"/>
                <w:sz w:val="18"/>
                <w:szCs w:val="18"/>
              </w:rPr>
              <w:t>- Foundation Decision Review and wrap up of simulation exercise</w:t>
            </w:r>
          </w:p>
          <w:p w:rsidR="00380E7A" w:rsidRPr="000E37B9" w:rsidRDefault="00380E7A" w:rsidP="00380E7A">
            <w:pPr>
              <w:rPr>
                <w:rFonts w:ascii="CG Tines" w:hAnsi="CG Tines"/>
                <w:sz w:val="18"/>
                <w:szCs w:val="18"/>
              </w:rPr>
            </w:pPr>
            <w:r>
              <w:rPr>
                <w:rFonts w:ascii="Times New Roman" w:hAnsi="Times New Roman"/>
                <w:sz w:val="18"/>
                <w:szCs w:val="18"/>
              </w:rPr>
              <w:t xml:space="preserve">- Discussion wrap up of Shareholder meeting / Annual Report. </w:t>
            </w:r>
            <w:r>
              <w:rPr>
                <w:rFonts w:ascii="CG Tines" w:hAnsi="CG Tines"/>
                <w:sz w:val="18"/>
                <w:szCs w:val="18"/>
              </w:rPr>
              <w:t>D</w:t>
            </w:r>
            <w:r w:rsidRPr="004A704A">
              <w:rPr>
                <w:rFonts w:ascii="Times New Roman" w:hAnsi="Times New Roman"/>
                <w:sz w:val="18"/>
                <w:szCs w:val="18"/>
              </w:rPr>
              <w:t>ata analysis &amp; interpretation</w:t>
            </w:r>
            <w:r>
              <w:rPr>
                <w:rFonts w:ascii="Times New Roman" w:hAnsi="Times New Roman"/>
                <w:sz w:val="18"/>
                <w:szCs w:val="18"/>
              </w:rPr>
              <w:t>. S</w:t>
            </w:r>
            <w:r w:rsidRPr="004A704A">
              <w:rPr>
                <w:rFonts w:ascii="Times New Roman" w:hAnsi="Times New Roman"/>
                <w:sz w:val="18"/>
                <w:szCs w:val="18"/>
              </w:rPr>
              <w:t>tudent team consultations</w:t>
            </w:r>
          </w:p>
          <w:p w:rsidR="00380E7A" w:rsidRPr="00380E7A" w:rsidRDefault="00380E7A" w:rsidP="007B6422">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12</w:t>
            </w:r>
          </w:p>
          <w:p w:rsidR="00E471FE" w:rsidRPr="0020386F" w:rsidRDefault="00E471FE" w:rsidP="007B6422">
            <w:pPr>
              <w:rPr>
                <w:rFonts w:ascii="CG Tines" w:hAnsi="CG Tines"/>
                <w:sz w:val="18"/>
                <w:szCs w:val="18"/>
              </w:rPr>
            </w:pPr>
          </w:p>
        </w:tc>
      </w:tr>
      <w:tr w:rsidR="00E471FE" w:rsidRPr="000176CA" w:rsidTr="00380E7A">
        <w:trPr>
          <w:jc w:val="center"/>
        </w:trPr>
        <w:tc>
          <w:tcPr>
            <w:tcW w:w="832" w:type="dxa"/>
            <w:shd w:val="clear" w:color="auto" w:fill="D9D9D9" w:themeFill="background1" w:themeFillShade="D9"/>
            <w:vAlign w:val="center"/>
          </w:tcPr>
          <w:p w:rsidR="00E471FE" w:rsidRPr="00634802" w:rsidRDefault="00E471FE" w:rsidP="007B6422">
            <w:pPr>
              <w:rPr>
                <w:rFonts w:ascii="CG Tines" w:hAnsi="CG Tines"/>
                <w:sz w:val="18"/>
                <w:szCs w:val="18"/>
              </w:rPr>
            </w:pPr>
            <w:r>
              <w:rPr>
                <w:rFonts w:ascii="CG Tines" w:hAnsi="CG Tines"/>
                <w:sz w:val="18"/>
                <w:szCs w:val="18"/>
              </w:rPr>
              <w:t xml:space="preserve">  </w:t>
            </w:r>
            <w:r w:rsidRPr="00634802">
              <w:rPr>
                <w:rFonts w:ascii="CG Tines" w:hAnsi="CG Tines"/>
                <w:sz w:val="18"/>
                <w:szCs w:val="18"/>
              </w:rPr>
              <w:t>8/0</w:t>
            </w:r>
            <w:r w:rsidR="00946193">
              <w:rPr>
                <w:rFonts w:ascii="CG Tines" w:hAnsi="CG Tines"/>
                <w:sz w:val="18"/>
                <w:szCs w:val="18"/>
              </w:rPr>
              <w:t>6</w:t>
            </w:r>
          </w:p>
          <w:p w:rsidR="00E471FE" w:rsidRPr="00634802" w:rsidRDefault="00E471FE" w:rsidP="007B6422">
            <w:pPr>
              <w:rPr>
                <w:rFonts w:ascii="CG Tines" w:hAnsi="CG Tines"/>
                <w:sz w:val="18"/>
                <w:szCs w:val="18"/>
              </w:rPr>
            </w:pPr>
            <w:r w:rsidRPr="00634802">
              <w:rPr>
                <w:rFonts w:ascii="CG Tines" w:hAnsi="CG Tines"/>
                <w:sz w:val="18"/>
                <w:szCs w:val="18"/>
              </w:rPr>
              <w:t>(Tues)</w:t>
            </w:r>
          </w:p>
        </w:tc>
        <w:tc>
          <w:tcPr>
            <w:tcW w:w="6934" w:type="dxa"/>
            <w:shd w:val="clear" w:color="auto" w:fill="D9D9D9" w:themeFill="background1" w:themeFillShade="D9"/>
            <w:vAlign w:val="center"/>
          </w:tcPr>
          <w:p w:rsidR="00E471FE" w:rsidRDefault="00E471FE" w:rsidP="007B6422">
            <w:pPr>
              <w:rPr>
                <w:rFonts w:ascii="Times New Roman" w:hAnsi="Times New Roman"/>
                <w:sz w:val="18"/>
                <w:szCs w:val="18"/>
              </w:rPr>
            </w:pPr>
          </w:p>
          <w:p w:rsidR="00E471FE" w:rsidRDefault="00E471FE" w:rsidP="007B6422">
            <w:pPr>
              <w:rPr>
                <w:rFonts w:ascii="Times New Roman" w:hAnsi="Times New Roman"/>
                <w:sz w:val="18"/>
                <w:szCs w:val="18"/>
              </w:rPr>
            </w:pPr>
          </w:p>
          <w:p w:rsidR="00E471FE" w:rsidRPr="00634802" w:rsidRDefault="00E471FE" w:rsidP="007B6422">
            <w:pPr>
              <w:rPr>
                <w:rFonts w:ascii="CG Tines" w:hAnsi="CG Tines"/>
                <w:b/>
                <w:sz w:val="18"/>
                <w:szCs w:val="18"/>
              </w:rPr>
            </w:pPr>
            <w:r>
              <w:rPr>
                <w:rFonts w:ascii="Times New Roman" w:hAnsi="Times New Roman"/>
                <w:sz w:val="18"/>
                <w:szCs w:val="18"/>
              </w:rPr>
              <w:t>-</w:t>
            </w:r>
            <w:r w:rsidRPr="00634802">
              <w:rPr>
                <w:rFonts w:ascii="CG Tines" w:hAnsi="CG Tines"/>
                <w:b/>
                <w:sz w:val="18"/>
                <w:szCs w:val="18"/>
              </w:rPr>
              <w:t xml:space="preserve"> </w:t>
            </w:r>
            <w:r>
              <w:rPr>
                <w:rFonts w:ascii="CG Tines" w:hAnsi="CG Tines"/>
                <w:b/>
                <w:sz w:val="18"/>
                <w:szCs w:val="18"/>
              </w:rPr>
              <w:t xml:space="preserve">Exam II: </w:t>
            </w:r>
            <w:r w:rsidRPr="00634802">
              <w:rPr>
                <w:rFonts w:ascii="CG Tines" w:hAnsi="CG Tines"/>
                <w:b/>
                <w:sz w:val="18"/>
                <w:szCs w:val="18"/>
              </w:rPr>
              <w:t xml:space="preserve"> Chapter 6, 7, 8, 9, 10 and 12. </w:t>
            </w:r>
          </w:p>
          <w:p w:rsidR="00E471FE" w:rsidRDefault="00E471FE" w:rsidP="007B6422">
            <w:pPr>
              <w:rPr>
                <w:rFonts w:ascii="Times New Roman" w:hAnsi="Times New Roman"/>
                <w:sz w:val="18"/>
                <w:szCs w:val="18"/>
              </w:rPr>
            </w:pPr>
          </w:p>
          <w:p w:rsidR="00E471FE" w:rsidRPr="007B5AE0" w:rsidRDefault="00E471FE" w:rsidP="007B6422">
            <w:pPr>
              <w:rPr>
                <w:rFonts w:ascii="CG Tines" w:hAnsi="CG Tines"/>
                <w:b/>
                <w:sz w:val="18"/>
                <w:szCs w:val="18"/>
              </w:rPr>
            </w:pPr>
          </w:p>
        </w:tc>
        <w:tc>
          <w:tcPr>
            <w:tcW w:w="1818" w:type="dxa"/>
            <w:shd w:val="clear" w:color="auto" w:fill="D9D9D9" w:themeFill="background1" w:themeFillShade="D9"/>
            <w:vAlign w:val="center"/>
          </w:tcPr>
          <w:p w:rsidR="00E471FE" w:rsidRPr="00634802" w:rsidRDefault="00E471FE" w:rsidP="007B6422">
            <w:pPr>
              <w:rPr>
                <w:rFonts w:ascii="CG Tines" w:hAnsi="CG Tines"/>
                <w:sz w:val="18"/>
                <w:szCs w:val="18"/>
              </w:rPr>
            </w:pPr>
            <w:r w:rsidRPr="00634802">
              <w:rPr>
                <w:rFonts w:ascii="CG Tines" w:hAnsi="CG Tines"/>
                <w:sz w:val="18"/>
                <w:szCs w:val="18"/>
              </w:rPr>
              <w:t xml:space="preserve">- In class </w:t>
            </w:r>
          </w:p>
        </w:tc>
      </w:tr>
      <w:tr w:rsidR="00E471FE" w:rsidRPr="000176CA" w:rsidTr="00D3095F">
        <w:trPr>
          <w:jc w:val="center"/>
        </w:trPr>
        <w:tc>
          <w:tcPr>
            <w:tcW w:w="832" w:type="dxa"/>
            <w:shd w:val="clear" w:color="auto" w:fill="auto"/>
            <w:vAlign w:val="center"/>
          </w:tcPr>
          <w:p w:rsidR="00E471FE" w:rsidRPr="007B5AE0" w:rsidRDefault="00E471FE" w:rsidP="00E471FE">
            <w:pPr>
              <w:rPr>
                <w:rFonts w:ascii="CG Tines" w:hAnsi="CG Tines"/>
                <w:sz w:val="18"/>
                <w:szCs w:val="18"/>
              </w:rPr>
            </w:pPr>
            <w:r>
              <w:rPr>
                <w:rFonts w:ascii="CG Tines" w:hAnsi="CG Tines"/>
                <w:sz w:val="18"/>
                <w:szCs w:val="18"/>
              </w:rPr>
              <w:t xml:space="preserve">  </w:t>
            </w:r>
            <w:r w:rsidRPr="007B5AE0">
              <w:rPr>
                <w:rFonts w:ascii="CG Tines" w:hAnsi="CG Tines"/>
                <w:sz w:val="18"/>
                <w:szCs w:val="18"/>
              </w:rPr>
              <w:t>8/</w:t>
            </w:r>
            <w:r>
              <w:rPr>
                <w:rFonts w:ascii="CG Tines" w:hAnsi="CG Tines"/>
                <w:sz w:val="18"/>
                <w:szCs w:val="18"/>
              </w:rPr>
              <w:t>0</w:t>
            </w:r>
            <w:r w:rsidR="00946193">
              <w:rPr>
                <w:rFonts w:ascii="CG Tines" w:hAnsi="CG Tines"/>
                <w:sz w:val="18"/>
                <w:szCs w:val="18"/>
              </w:rPr>
              <w:t>7</w:t>
            </w:r>
          </w:p>
          <w:p w:rsidR="00E471FE" w:rsidRPr="007B5AE0" w:rsidRDefault="00E471FE" w:rsidP="007B6422">
            <w:pPr>
              <w:rPr>
                <w:rFonts w:ascii="CG Tines" w:hAnsi="CG Tines"/>
                <w:sz w:val="18"/>
                <w:szCs w:val="18"/>
              </w:rPr>
            </w:pPr>
            <w:r w:rsidRPr="007B5AE0">
              <w:rPr>
                <w:rFonts w:ascii="CG Tines" w:hAnsi="CG Tines"/>
                <w:sz w:val="18"/>
                <w:szCs w:val="18"/>
              </w:rPr>
              <w:t>(Wed)</w:t>
            </w:r>
          </w:p>
        </w:tc>
        <w:tc>
          <w:tcPr>
            <w:tcW w:w="6934" w:type="dxa"/>
            <w:shd w:val="clear" w:color="auto" w:fill="auto"/>
            <w:vAlign w:val="center"/>
          </w:tcPr>
          <w:p w:rsidR="00380E7A" w:rsidRDefault="00380E7A" w:rsidP="00380E7A">
            <w:pPr>
              <w:rPr>
                <w:rFonts w:ascii="CG Tines" w:hAnsi="CG Tines"/>
                <w:sz w:val="18"/>
                <w:szCs w:val="18"/>
              </w:rPr>
            </w:pPr>
          </w:p>
          <w:p w:rsidR="00946193" w:rsidRDefault="00946193" w:rsidP="00946193">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Report document. </w:t>
            </w:r>
            <w:r w:rsidRPr="00134717">
              <w:rPr>
                <w:rFonts w:ascii="Times New Roman" w:hAnsi="Times New Roman"/>
                <w:b/>
                <w:sz w:val="18"/>
                <w:szCs w:val="18"/>
              </w:rPr>
              <w:t xml:space="preserve">Hardcopies of both required </w:t>
            </w:r>
            <w:r>
              <w:rPr>
                <w:rFonts w:ascii="Times New Roman" w:hAnsi="Times New Roman"/>
                <w:b/>
                <w:sz w:val="18"/>
                <w:szCs w:val="18"/>
              </w:rPr>
              <w:t xml:space="preserve">by end of class </w:t>
            </w:r>
            <w:r w:rsidR="00111EC1">
              <w:rPr>
                <w:rFonts w:ascii="Times New Roman" w:hAnsi="Times New Roman"/>
                <w:b/>
                <w:sz w:val="18"/>
                <w:szCs w:val="18"/>
              </w:rPr>
              <w:t>Thursday,  August 8</w:t>
            </w:r>
            <w:r w:rsidR="00111EC1" w:rsidRPr="00111EC1">
              <w:rPr>
                <w:rFonts w:ascii="Times New Roman" w:hAnsi="Times New Roman"/>
                <w:b/>
                <w:sz w:val="18"/>
                <w:szCs w:val="18"/>
                <w:vertAlign w:val="superscript"/>
              </w:rPr>
              <w:t>th</w:t>
            </w:r>
            <w:r w:rsidR="00111EC1">
              <w:rPr>
                <w:rFonts w:ascii="Times New Roman" w:hAnsi="Times New Roman"/>
                <w:b/>
                <w:sz w:val="18"/>
                <w:szCs w:val="18"/>
              </w:rPr>
              <w:t>, 2013</w:t>
            </w:r>
            <w:r w:rsidRPr="00134717">
              <w:rPr>
                <w:rFonts w:ascii="Times New Roman" w:hAnsi="Times New Roman"/>
                <w:b/>
                <w:sz w:val="18"/>
                <w:szCs w:val="18"/>
              </w:rPr>
              <w:t>.</w:t>
            </w:r>
            <w:r>
              <w:rPr>
                <w:rFonts w:ascii="Times New Roman" w:hAnsi="Times New Roman"/>
                <w:b/>
                <w:sz w:val="18"/>
                <w:szCs w:val="18"/>
              </w:rPr>
              <w:t xml:space="preserve">  </w:t>
            </w:r>
          </w:p>
          <w:p w:rsidR="00E471FE" w:rsidRPr="0020386F" w:rsidRDefault="00E471FE" w:rsidP="00111EC1">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In class</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8/0</w:t>
            </w:r>
            <w:r w:rsidR="00946193">
              <w:rPr>
                <w:rFonts w:ascii="CG Tines" w:hAnsi="CG Tines"/>
                <w:sz w:val="18"/>
                <w:szCs w:val="18"/>
              </w:rPr>
              <w:t>8</w:t>
            </w:r>
          </w:p>
          <w:p w:rsidR="00E471FE" w:rsidRPr="0020386F" w:rsidRDefault="00E471FE" w:rsidP="007B6422">
            <w:pPr>
              <w:rPr>
                <w:rFonts w:ascii="CG Tines" w:hAnsi="CG Tines"/>
                <w:sz w:val="18"/>
                <w:szCs w:val="18"/>
              </w:rPr>
            </w:pPr>
            <w:r>
              <w:rPr>
                <w:rFonts w:ascii="CG Tines" w:hAnsi="CG Tines"/>
                <w:sz w:val="18"/>
                <w:szCs w:val="18"/>
              </w:rPr>
              <w:t>(Thur)</w:t>
            </w:r>
          </w:p>
        </w:tc>
        <w:tc>
          <w:tcPr>
            <w:tcW w:w="6934" w:type="dxa"/>
            <w:shd w:val="clear" w:color="auto" w:fill="auto"/>
            <w:vAlign w:val="center"/>
          </w:tcPr>
          <w:p w:rsidR="00111EC1" w:rsidRDefault="00111EC1" w:rsidP="00946193">
            <w:pPr>
              <w:rPr>
                <w:sz w:val="18"/>
                <w:szCs w:val="18"/>
              </w:rPr>
            </w:pPr>
          </w:p>
          <w:p w:rsidR="00946193" w:rsidRDefault="00946193" w:rsidP="00946193">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Report document. </w:t>
            </w:r>
            <w:r w:rsidRPr="00134717">
              <w:rPr>
                <w:rFonts w:ascii="Times New Roman" w:hAnsi="Times New Roman"/>
                <w:b/>
                <w:sz w:val="18"/>
                <w:szCs w:val="18"/>
              </w:rPr>
              <w:t xml:space="preserve">Hardcopies of both required </w:t>
            </w:r>
            <w:r>
              <w:rPr>
                <w:rFonts w:ascii="Times New Roman" w:hAnsi="Times New Roman"/>
                <w:b/>
                <w:sz w:val="18"/>
                <w:szCs w:val="18"/>
              </w:rPr>
              <w:t xml:space="preserve">by end of class </w:t>
            </w:r>
            <w:r w:rsidR="00111EC1">
              <w:rPr>
                <w:rFonts w:ascii="Times New Roman" w:hAnsi="Times New Roman"/>
                <w:b/>
                <w:sz w:val="18"/>
                <w:szCs w:val="18"/>
              </w:rPr>
              <w:t>Thursday, August 8</w:t>
            </w:r>
            <w:r w:rsidR="00111EC1" w:rsidRPr="00111EC1">
              <w:rPr>
                <w:rFonts w:ascii="Times New Roman" w:hAnsi="Times New Roman"/>
                <w:b/>
                <w:sz w:val="18"/>
                <w:szCs w:val="18"/>
                <w:vertAlign w:val="superscript"/>
              </w:rPr>
              <w:t>th</w:t>
            </w:r>
            <w:r w:rsidR="00111EC1">
              <w:rPr>
                <w:rFonts w:ascii="Times New Roman" w:hAnsi="Times New Roman"/>
                <w:b/>
                <w:sz w:val="18"/>
                <w:szCs w:val="18"/>
              </w:rPr>
              <w:t>, 2013</w:t>
            </w:r>
            <w:r w:rsidRPr="00134717">
              <w:rPr>
                <w:rFonts w:ascii="Times New Roman" w:hAnsi="Times New Roman"/>
                <w:b/>
                <w:sz w:val="18"/>
                <w:szCs w:val="18"/>
              </w:rPr>
              <w:t>.</w:t>
            </w:r>
            <w:r>
              <w:rPr>
                <w:rFonts w:ascii="Times New Roman" w:hAnsi="Times New Roman"/>
                <w:b/>
                <w:sz w:val="18"/>
                <w:szCs w:val="18"/>
              </w:rPr>
              <w:t xml:space="preserve">  </w:t>
            </w:r>
          </w:p>
          <w:p w:rsidR="00946193" w:rsidRPr="00134717" w:rsidRDefault="00946193" w:rsidP="00946193">
            <w:pPr>
              <w:rPr>
                <w:rFonts w:ascii="Times New Roman" w:hAnsi="Times New Roman"/>
                <w:b/>
                <w:sz w:val="18"/>
                <w:szCs w:val="18"/>
              </w:rPr>
            </w:pPr>
            <w:r w:rsidRPr="004F467F">
              <w:rPr>
                <w:b/>
                <w:color w:val="FF0000"/>
                <w:sz w:val="18"/>
                <w:szCs w:val="18"/>
              </w:rPr>
              <w:t>- Peer Evaluations due.</w:t>
            </w:r>
            <w:r>
              <w:rPr>
                <w:b/>
                <w:sz w:val="18"/>
                <w:szCs w:val="18"/>
              </w:rPr>
              <w:t xml:space="preserve"> Hardcopy required.</w:t>
            </w:r>
          </w:p>
          <w:p w:rsidR="00E471FE" w:rsidRPr="0020386F"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In class</w:t>
            </w:r>
          </w:p>
        </w:tc>
      </w:tr>
      <w:tr w:rsidR="00E471FE" w:rsidRPr="000176CA" w:rsidTr="00D3095F">
        <w:trPr>
          <w:jc w:val="center"/>
        </w:trPr>
        <w:tc>
          <w:tcPr>
            <w:tcW w:w="832" w:type="dxa"/>
            <w:shd w:val="clear" w:color="auto" w:fill="auto"/>
            <w:vAlign w:val="center"/>
          </w:tcPr>
          <w:p w:rsidR="00E471FE" w:rsidRPr="000F15A4" w:rsidRDefault="00E471FE" w:rsidP="00E471FE">
            <w:pPr>
              <w:rPr>
                <w:rFonts w:ascii="CG Tines" w:hAnsi="CG Tines"/>
                <w:sz w:val="18"/>
                <w:szCs w:val="18"/>
              </w:rPr>
            </w:pPr>
            <w:r>
              <w:rPr>
                <w:rFonts w:ascii="CG Tines" w:hAnsi="CG Tines"/>
                <w:sz w:val="18"/>
                <w:szCs w:val="18"/>
              </w:rPr>
              <w:t xml:space="preserve">   </w:t>
            </w:r>
            <w:r w:rsidRPr="000F15A4">
              <w:rPr>
                <w:rFonts w:ascii="CG Tines" w:hAnsi="CG Tines"/>
                <w:sz w:val="18"/>
                <w:szCs w:val="18"/>
              </w:rPr>
              <w:t>8/1</w:t>
            </w:r>
            <w:r w:rsidR="00946193">
              <w:rPr>
                <w:rFonts w:ascii="CG Tines" w:hAnsi="CG Tines"/>
                <w:sz w:val="18"/>
                <w:szCs w:val="18"/>
              </w:rPr>
              <w:t>2</w:t>
            </w:r>
          </w:p>
          <w:p w:rsidR="00E471FE" w:rsidRPr="000F15A4" w:rsidRDefault="00E471FE" w:rsidP="007B6422">
            <w:pPr>
              <w:jc w:val="center"/>
              <w:rPr>
                <w:rFonts w:ascii="CG Tines" w:hAnsi="CG Tines"/>
                <w:sz w:val="18"/>
                <w:szCs w:val="18"/>
              </w:rPr>
            </w:pPr>
            <w:r w:rsidRPr="000F15A4">
              <w:rPr>
                <w:rFonts w:ascii="CG Tines" w:hAnsi="CG Tines"/>
                <w:sz w:val="18"/>
                <w:szCs w:val="18"/>
              </w:rPr>
              <w:t>(Mon)</w:t>
            </w:r>
          </w:p>
        </w:tc>
        <w:tc>
          <w:tcPr>
            <w:tcW w:w="6934" w:type="dxa"/>
            <w:shd w:val="clear" w:color="auto" w:fill="auto"/>
            <w:vAlign w:val="center"/>
          </w:tcPr>
          <w:p w:rsidR="00E471FE" w:rsidRPr="000F15A4" w:rsidRDefault="00E471FE" w:rsidP="007B6422">
            <w:pPr>
              <w:rPr>
                <w:rFonts w:ascii="CG Tines" w:hAnsi="CG Tines"/>
                <w:sz w:val="18"/>
                <w:szCs w:val="18"/>
              </w:rPr>
            </w:pPr>
          </w:p>
          <w:p w:rsidR="00946193" w:rsidRDefault="00946193" w:rsidP="00946193">
            <w:pPr>
              <w:rPr>
                <w:b/>
                <w:sz w:val="18"/>
                <w:szCs w:val="18"/>
              </w:rPr>
            </w:pPr>
            <w:r>
              <w:rPr>
                <w:b/>
                <w:sz w:val="18"/>
                <w:szCs w:val="18"/>
              </w:rPr>
              <w:t xml:space="preserve">- </w:t>
            </w:r>
            <w:r w:rsidRPr="00587B34">
              <w:rPr>
                <w:rFonts w:ascii="Times New Roman" w:hAnsi="Times New Roman"/>
                <w:b/>
                <w:color w:val="FF0000"/>
                <w:sz w:val="18"/>
                <w:szCs w:val="18"/>
              </w:rPr>
              <w:t>CompXM®</w:t>
            </w:r>
            <w:r w:rsidRPr="00C47BC5">
              <w:rPr>
                <w:b/>
                <w:color w:val="FF0000"/>
                <w:sz w:val="18"/>
                <w:szCs w:val="18"/>
              </w:rPr>
              <w:t xml:space="preserve"> ends</w:t>
            </w:r>
          </w:p>
          <w:p w:rsidR="00946193" w:rsidRDefault="00946193" w:rsidP="00946193">
            <w:pPr>
              <w:rPr>
                <w:b/>
                <w:sz w:val="18"/>
                <w:szCs w:val="18"/>
              </w:rPr>
            </w:pPr>
            <w:r>
              <w:rPr>
                <w:b/>
                <w:sz w:val="18"/>
                <w:szCs w:val="18"/>
              </w:rPr>
              <w:t xml:space="preserve">- </w:t>
            </w:r>
            <w:r w:rsidRPr="00587B34">
              <w:rPr>
                <w:rFonts w:ascii="Times New Roman" w:hAnsi="Times New Roman"/>
                <w:b/>
                <w:color w:val="FF0000"/>
                <w:sz w:val="18"/>
                <w:szCs w:val="18"/>
              </w:rPr>
              <w:t>CompXM®</w:t>
            </w:r>
            <w:r>
              <w:rPr>
                <w:rFonts w:ascii="Times New Roman" w:hAnsi="Times New Roman"/>
                <w:sz w:val="18"/>
                <w:szCs w:val="18"/>
              </w:rPr>
              <w:t xml:space="preserve"> </w:t>
            </w:r>
            <w:r w:rsidRPr="00C47BC5">
              <w:rPr>
                <w:b/>
                <w:color w:val="FF0000"/>
                <w:sz w:val="18"/>
                <w:szCs w:val="18"/>
              </w:rPr>
              <w:t>Executive Summary is due.</w:t>
            </w:r>
            <w:r>
              <w:rPr>
                <w:b/>
                <w:color w:val="FF0000"/>
                <w:sz w:val="18"/>
                <w:szCs w:val="18"/>
              </w:rPr>
              <w:t xml:space="preserve">  </w:t>
            </w:r>
            <w:r w:rsidRPr="00134717">
              <w:rPr>
                <w:b/>
                <w:sz w:val="18"/>
                <w:szCs w:val="18"/>
              </w:rPr>
              <w:t>Hardcopy required.</w:t>
            </w:r>
          </w:p>
          <w:p w:rsidR="00E471FE" w:rsidRPr="000F15A4" w:rsidRDefault="00E471FE" w:rsidP="007B6422">
            <w:pPr>
              <w:rPr>
                <w:rFonts w:ascii="CG Tines" w:hAnsi="CG Tines"/>
                <w:sz w:val="18"/>
                <w:szCs w:val="18"/>
              </w:rPr>
            </w:pPr>
          </w:p>
          <w:p w:rsidR="00E471FE" w:rsidRPr="000F15A4" w:rsidRDefault="00E471FE" w:rsidP="007B6422">
            <w:pPr>
              <w:rPr>
                <w:rFonts w:ascii="CG Tines" w:hAnsi="CG Tines"/>
                <w:sz w:val="18"/>
                <w:szCs w:val="18"/>
              </w:rPr>
            </w:pPr>
          </w:p>
        </w:tc>
        <w:tc>
          <w:tcPr>
            <w:tcW w:w="1818" w:type="dxa"/>
            <w:shd w:val="clear" w:color="auto" w:fill="auto"/>
            <w:vAlign w:val="center"/>
          </w:tcPr>
          <w:p w:rsidR="00E471FE" w:rsidRPr="00E92229" w:rsidRDefault="000B1EBA" w:rsidP="007B6422">
            <w:pPr>
              <w:rPr>
                <w:rFonts w:ascii="CG Tines" w:hAnsi="CG Tines"/>
                <w:b/>
                <w:color w:val="FF0000"/>
                <w:sz w:val="18"/>
                <w:szCs w:val="18"/>
              </w:rPr>
            </w:pPr>
            <w:r>
              <w:rPr>
                <w:rFonts w:ascii="Times New Roman" w:hAnsi="Times New Roman"/>
                <w:b/>
                <w:color w:val="FF0000"/>
                <w:sz w:val="18"/>
                <w:szCs w:val="18"/>
              </w:rPr>
              <w:t xml:space="preserve">- </w:t>
            </w:r>
            <w:r w:rsidRPr="00587B34">
              <w:rPr>
                <w:rFonts w:ascii="Times New Roman" w:hAnsi="Times New Roman"/>
                <w:b/>
                <w:color w:val="FF0000"/>
                <w:sz w:val="18"/>
                <w:szCs w:val="18"/>
              </w:rPr>
              <w:t>CompXM®</w:t>
            </w:r>
            <w:r w:rsidRPr="00C47BC5">
              <w:rPr>
                <w:b/>
                <w:color w:val="FF0000"/>
                <w:sz w:val="18"/>
                <w:szCs w:val="18"/>
              </w:rPr>
              <w:t xml:space="preserve"> ends</w:t>
            </w:r>
            <w:r w:rsidRPr="00E92229">
              <w:rPr>
                <w:rFonts w:ascii="CG Tines" w:hAnsi="CG Tines"/>
                <w:b/>
                <w:color w:val="FF0000"/>
                <w:sz w:val="18"/>
                <w:szCs w:val="18"/>
              </w:rPr>
              <w:t xml:space="preserve"> </w:t>
            </w:r>
            <w:r w:rsidR="00E471FE" w:rsidRPr="00E92229">
              <w:rPr>
                <w:rFonts w:ascii="CG Tines" w:hAnsi="CG Tines"/>
                <w:b/>
                <w:color w:val="FF0000"/>
                <w:sz w:val="18"/>
                <w:szCs w:val="18"/>
              </w:rPr>
              <w:t>1:</w:t>
            </w:r>
            <w:r w:rsidR="00E92229" w:rsidRPr="00E92229">
              <w:rPr>
                <w:rFonts w:ascii="CG Tines" w:hAnsi="CG Tines"/>
                <w:b/>
                <w:color w:val="FF0000"/>
                <w:sz w:val="18"/>
                <w:szCs w:val="18"/>
              </w:rPr>
              <w:t>00 PM</w:t>
            </w:r>
          </w:p>
          <w:p w:rsidR="00E471FE" w:rsidRPr="000F15A4" w:rsidRDefault="00E471FE" w:rsidP="007B6422">
            <w:pPr>
              <w:rPr>
                <w:rFonts w:ascii="CG Tines" w:hAnsi="CG Tines"/>
                <w:b/>
                <w:sz w:val="18"/>
                <w:szCs w:val="18"/>
              </w:rPr>
            </w:pPr>
          </w:p>
        </w:tc>
      </w:tr>
    </w:tbl>
    <w:p w:rsidR="00C41A79" w:rsidRDefault="00C41A7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BE7E59" w:rsidRPr="002A1891" w:rsidRDefault="00BE7E59"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lastRenderedPageBreak/>
        <w:t>Drop Policies</w:t>
      </w:r>
    </w:p>
    <w:p w:rsidR="00BE7E59" w:rsidRPr="002A1891" w:rsidRDefault="00BE7E59" w:rsidP="00D657B9">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w:t>
      </w:r>
      <w:r w:rsidR="00E56886">
        <w:rPr>
          <w:sz w:val="20"/>
        </w:rPr>
        <w:t>Last day to drop the class is July 30</w:t>
      </w:r>
      <w:r w:rsidR="00E56886" w:rsidRPr="00E56886">
        <w:rPr>
          <w:sz w:val="20"/>
          <w:vertAlign w:val="superscript"/>
        </w:rPr>
        <w:t>th</w:t>
      </w:r>
      <w:r w:rsidR="00E56886">
        <w:rPr>
          <w:sz w:val="20"/>
        </w:rPr>
        <w:t>, 2013</w:t>
      </w:r>
      <w:r w:rsidR="00931EA7">
        <w:rPr>
          <w:sz w:val="20"/>
        </w:rPr>
        <w:t xml:space="preserve">. </w:t>
      </w:r>
      <w:r>
        <w:rPr>
          <w:sz w:val="20"/>
        </w:rPr>
        <w:t xml:space="preserve"> </w:t>
      </w:r>
    </w:p>
    <w:p w:rsidR="00BE7E59" w:rsidRPr="002A1891" w:rsidRDefault="00BE7E59" w:rsidP="00D657B9">
      <w:pPr>
        <w:spacing w:after="120"/>
        <w:rPr>
          <w:rFonts w:ascii="Times New Roman" w:hAnsi="Times New Roman"/>
          <w:b/>
          <w:sz w:val="20"/>
          <w:u w:val="single"/>
        </w:rPr>
      </w:pPr>
      <w:r w:rsidRPr="002A1891">
        <w:rPr>
          <w:rFonts w:ascii="Times New Roman" w:hAnsi="Times New Roman"/>
          <w:b/>
          <w:sz w:val="20"/>
          <w:u w:val="single"/>
        </w:rPr>
        <w:t>Student Support Services</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w:t>
      </w:r>
      <w:smartTag w:uri="urn:schemas-microsoft-com:office:smarttags" w:element="phone">
        <w:smartTagPr>
          <w:attr w:name="phonenumber" w:val="$6272$$$"/>
          <w:attr w:uri="urn:schemas-microsoft-com:office:office" w:name="ls" w:val="trans"/>
        </w:smartTagPr>
        <w:r w:rsidRPr="002A1891">
          <w:rPr>
            <w:rFonts w:ascii="Times New Roman" w:hAnsi="Times New Roman"/>
            <w:sz w:val="20"/>
          </w:rPr>
          <w:t>817-272-6107</w:t>
        </w:r>
      </w:smartTag>
      <w:r w:rsidRPr="002A1891">
        <w:rPr>
          <w:rFonts w:ascii="Times New Roman" w:hAnsi="Times New Roman"/>
          <w:sz w:val="20"/>
        </w:rPr>
        <w:t xml:space="preserve"> for more information and appropriate referrals.</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w:t>
      </w:r>
      <w:smartTag w:uri="urn:schemas-microsoft-com:office:smarttags" w:element="phone">
        <w:smartTagPr>
          <w:attr w:name="phonenumber" w:val="$6272$$$"/>
          <w:attr w:uri="urn:schemas-microsoft-com:office:office" w:name="ls" w:val="trans"/>
        </w:smartTagPr>
        <w:r w:rsidRPr="002A1891">
          <w:rPr>
            <w:rFonts w:ascii="Times New Roman" w:hAnsi="Times New Roman"/>
            <w:sz w:val="20"/>
          </w:rPr>
          <w:t xml:space="preserve">(817) </w:t>
        </w:r>
        <w:smartTag w:uri="urn:schemas-microsoft-com:office:smarttags" w:element="phone">
          <w:smartTagPr>
            <w:attr w:name="phonenumber" w:val="$6272$$$"/>
            <w:attr w:uri="urn:schemas-microsoft-com:office:office" w:name="ls" w:val="trans"/>
          </w:smartTagPr>
          <w:r w:rsidRPr="002A1891">
            <w:rPr>
              <w:rFonts w:ascii="Times New Roman" w:hAnsi="Times New Roman"/>
              <w:sz w:val="20"/>
            </w:rPr>
            <w:t>272-3364</w:t>
          </w:r>
        </w:smartTag>
      </w:smartTag>
      <w:r w:rsidRPr="002A1891">
        <w:rPr>
          <w:rFonts w:ascii="Times New Roman" w:hAnsi="Times New Roman"/>
          <w:sz w:val="20"/>
        </w:rPr>
        <w:t>.</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BE7E59" w:rsidRDefault="00BE7E59" w:rsidP="00D657B9">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22" w:rsidRDefault="00EC4322">
      <w:r>
        <w:separator/>
      </w:r>
    </w:p>
  </w:endnote>
  <w:endnote w:type="continuationSeparator" w:id="0">
    <w:p w:rsidR="00EC4322" w:rsidRDefault="00EC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C669F2" w:rsidRDefault="00396CE1">
    <w:pPr>
      <w:pStyle w:val="Footer"/>
      <w:rPr>
        <w:rFonts w:ascii="Times New Roman" w:hAnsi="Times New Roman"/>
        <w:sz w:val="18"/>
        <w:szCs w:val="18"/>
      </w:rPr>
    </w:pPr>
    <w:r w:rsidRPr="00C669F2">
      <w:rPr>
        <w:rFonts w:ascii="Times New Roman" w:hAnsi="Times New Roman"/>
        <w:sz w:val="18"/>
        <w:szCs w:val="18"/>
      </w:rPr>
      <w:t xml:space="preserve">D. Long – </w:t>
    </w:r>
    <w:r w:rsidR="00C669F2" w:rsidRPr="00C669F2">
      <w:rPr>
        <w:rFonts w:ascii="Times New Roman" w:hAnsi="Times New Roman"/>
        <w:sz w:val="18"/>
        <w:szCs w:val="18"/>
      </w:rPr>
      <w:t>MANA 4322-00</w:t>
    </w:r>
    <w:r w:rsidR="0081338E">
      <w:rPr>
        <w:rFonts w:ascii="Times New Roman" w:hAnsi="Times New Roman"/>
        <w:sz w:val="18"/>
        <w:szCs w:val="18"/>
      </w:rPr>
      <w:t>2</w:t>
    </w:r>
    <w:r w:rsidR="00C669F2" w:rsidRPr="00C669F2">
      <w:rPr>
        <w:rFonts w:ascii="Times New Roman" w:hAnsi="Times New Roman"/>
        <w:sz w:val="18"/>
        <w:szCs w:val="18"/>
      </w:rPr>
      <w:t>, S</w:t>
    </w:r>
    <w:r w:rsidR="00882E0B">
      <w:rPr>
        <w:rFonts w:ascii="Times New Roman" w:hAnsi="Times New Roman"/>
        <w:sz w:val="18"/>
        <w:szCs w:val="18"/>
      </w:rPr>
      <w:t>ummer II</w:t>
    </w:r>
    <w:r w:rsidR="00C669F2" w:rsidRPr="00C669F2">
      <w:rPr>
        <w:rFonts w:ascii="Times New Roman" w:hAnsi="Times New Roman"/>
        <w:sz w:val="18"/>
        <w:szCs w:val="18"/>
      </w:rPr>
      <w:t xml:space="preserve"> 201</w:t>
    </w:r>
    <w:r w:rsidR="00650CEC">
      <w:rPr>
        <w:rFonts w:ascii="Times New Roman" w:hAnsi="Times New Roman"/>
        <w:sz w:val="18"/>
        <w:szCs w:val="18"/>
      </w:rPr>
      <w:t>3</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22" w:rsidRDefault="00EC4322">
      <w:r>
        <w:separator/>
      </w:r>
    </w:p>
  </w:footnote>
  <w:footnote w:type="continuationSeparator" w:id="0">
    <w:p w:rsidR="00EC4322" w:rsidRDefault="00EC4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E5688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76"/>
    <w:rsid w:val="0000677B"/>
    <w:rsid w:val="000176CA"/>
    <w:rsid w:val="00024879"/>
    <w:rsid w:val="00031DA9"/>
    <w:rsid w:val="00035951"/>
    <w:rsid w:val="000440BD"/>
    <w:rsid w:val="00046529"/>
    <w:rsid w:val="00051AB3"/>
    <w:rsid w:val="00084AC9"/>
    <w:rsid w:val="00084B1B"/>
    <w:rsid w:val="000A0A7E"/>
    <w:rsid w:val="000B1EBA"/>
    <w:rsid w:val="000C7D33"/>
    <w:rsid w:val="000F44A7"/>
    <w:rsid w:val="0010157B"/>
    <w:rsid w:val="001016B6"/>
    <w:rsid w:val="001023DF"/>
    <w:rsid w:val="00111EC1"/>
    <w:rsid w:val="001126DE"/>
    <w:rsid w:val="001220EB"/>
    <w:rsid w:val="00131688"/>
    <w:rsid w:val="0013524E"/>
    <w:rsid w:val="00142514"/>
    <w:rsid w:val="00150211"/>
    <w:rsid w:val="00163779"/>
    <w:rsid w:val="001835F5"/>
    <w:rsid w:val="001879A5"/>
    <w:rsid w:val="00191C49"/>
    <w:rsid w:val="001C354E"/>
    <w:rsid w:val="001D077A"/>
    <w:rsid w:val="001D5594"/>
    <w:rsid w:val="001F3F40"/>
    <w:rsid w:val="00200573"/>
    <w:rsid w:val="00226EDF"/>
    <w:rsid w:val="00253E86"/>
    <w:rsid w:val="002821D5"/>
    <w:rsid w:val="0029359F"/>
    <w:rsid w:val="002D3CC0"/>
    <w:rsid w:val="00304295"/>
    <w:rsid w:val="003222AD"/>
    <w:rsid w:val="00371653"/>
    <w:rsid w:val="00380E7A"/>
    <w:rsid w:val="003864D8"/>
    <w:rsid w:val="00390CA9"/>
    <w:rsid w:val="00396CE1"/>
    <w:rsid w:val="003A226D"/>
    <w:rsid w:val="003B078F"/>
    <w:rsid w:val="003B12BD"/>
    <w:rsid w:val="003B1C30"/>
    <w:rsid w:val="0040202F"/>
    <w:rsid w:val="00402F71"/>
    <w:rsid w:val="00415136"/>
    <w:rsid w:val="00431375"/>
    <w:rsid w:val="004339F7"/>
    <w:rsid w:val="00433A4B"/>
    <w:rsid w:val="004450F6"/>
    <w:rsid w:val="0047676A"/>
    <w:rsid w:val="00491989"/>
    <w:rsid w:val="00492DFA"/>
    <w:rsid w:val="004B0CCC"/>
    <w:rsid w:val="004B3EB8"/>
    <w:rsid w:val="004B3FD3"/>
    <w:rsid w:val="004C7586"/>
    <w:rsid w:val="004E05C8"/>
    <w:rsid w:val="004E6742"/>
    <w:rsid w:val="004E7239"/>
    <w:rsid w:val="004F04AD"/>
    <w:rsid w:val="004F3B48"/>
    <w:rsid w:val="00512E96"/>
    <w:rsid w:val="00514E55"/>
    <w:rsid w:val="005371AA"/>
    <w:rsid w:val="00550768"/>
    <w:rsid w:val="00557AA8"/>
    <w:rsid w:val="005669EC"/>
    <w:rsid w:val="0058757D"/>
    <w:rsid w:val="005A6D1F"/>
    <w:rsid w:val="005D3CB9"/>
    <w:rsid w:val="005F31D9"/>
    <w:rsid w:val="005F564B"/>
    <w:rsid w:val="00617A75"/>
    <w:rsid w:val="00650CEC"/>
    <w:rsid w:val="006A3E33"/>
    <w:rsid w:val="006A549B"/>
    <w:rsid w:val="006D4D2B"/>
    <w:rsid w:val="00700058"/>
    <w:rsid w:val="00700229"/>
    <w:rsid w:val="0071381D"/>
    <w:rsid w:val="00732AEB"/>
    <w:rsid w:val="007355E6"/>
    <w:rsid w:val="007412A8"/>
    <w:rsid w:val="00756538"/>
    <w:rsid w:val="00773AF1"/>
    <w:rsid w:val="007950D5"/>
    <w:rsid w:val="007C6321"/>
    <w:rsid w:val="007D5B74"/>
    <w:rsid w:val="007D797A"/>
    <w:rsid w:val="007F60DA"/>
    <w:rsid w:val="0081338E"/>
    <w:rsid w:val="00827E1D"/>
    <w:rsid w:val="00831DCF"/>
    <w:rsid w:val="00834EDC"/>
    <w:rsid w:val="0083546A"/>
    <w:rsid w:val="008575D1"/>
    <w:rsid w:val="00882B33"/>
    <w:rsid w:val="00882E0B"/>
    <w:rsid w:val="008846C3"/>
    <w:rsid w:val="00884FB6"/>
    <w:rsid w:val="008A7C8C"/>
    <w:rsid w:val="008B017C"/>
    <w:rsid w:val="008D21A8"/>
    <w:rsid w:val="008E77E4"/>
    <w:rsid w:val="0090492F"/>
    <w:rsid w:val="009055E9"/>
    <w:rsid w:val="00911912"/>
    <w:rsid w:val="0091502B"/>
    <w:rsid w:val="0092352A"/>
    <w:rsid w:val="00931EA7"/>
    <w:rsid w:val="0093781E"/>
    <w:rsid w:val="00946193"/>
    <w:rsid w:val="00947278"/>
    <w:rsid w:val="00966AD3"/>
    <w:rsid w:val="00981E5E"/>
    <w:rsid w:val="0099364E"/>
    <w:rsid w:val="009B2592"/>
    <w:rsid w:val="009B67AE"/>
    <w:rsid w:val="009E6163"/>
    <w:rsid w:val="009F2727"/>
    <w:rsid w:val="00A019BD"/>
    <w:rsid w:val="00A035EA"/>
    <w:rsid w:val="00A07032"/>
    <w:rsid w:val="00A25777"/>
    <w:rsid w:val="00A36A1D"/>
    <w:rsid w:val="00A43DD1"/>
    <w:rsid w:val="00A742C1"/>
    <w:rsid w:val="00A80474"/>
    <w:rsid w:val="00A816C6"/>
    <w:rsid w:val="00A862A9"/>
    <w:rsid w:val="00A91FF3"/>
    <w:rsid w:val="00AC57F1"/>
    <w:rsid w:val="00AE727C"/>
    <w:rsid w:val="00AF417E"/>
    <w:rsid w:val="00B1286D"/>
    <w:rsid w:val="00B32096"/>
    <w:rsid w:val="00B35787"/>
    <w:rsid w:val="00B35AD4"/>
    <w:rsid w:val="00B41D7D"/>
    <w:rsid w:val="00B428DE"/>
    <w:rsid w:val="00B46A68"/>
    <w:rsid w:val="00B91749"/>
    <w:rsid w:val="00BA2244"/>
    <w:rsid w:val="00BB4CF5"/>
    <w:rsid w:val="00BE04B2"/>
    <w:rsid w:val="00BE7E59"/>
    <w:rsid w:val="00C168A1"/>
    <w:rsid w:val="00C41A79"/>
    <w:rsid w:val="00C520CE"/>
    <w:rsid w:val="00C56713"/>
    <w:rsid w:val="00C63FEE"/>
    <w:rsid w:val="00C664E0"/>
    <w:rsid w:val="00C669F2"/>
    <w:rsid w:val="00CA4354"/>
    <w:rsid w:val="00CC40E7"/>
    <w:rsid w:val="00CC77B3"/>
    <w:rsid w:val="00CF1E49"/>
    <w:rsid w:val="00D103A3"/>
    <w:rsid w:val="00D11BF2"/>
    <w:rsid w:val="00D3095F"/>
    <w:rsid w:val="00D4604E"/>
    <w:rsid w:val="00D55198"/>
    <w:rsid w:val="00D657B9"/>
    <w:rsid w:val="00D71859"/>
    <w:rsid w:val="00D760D5"/>
    <w:rsid w:val="00D81623"/>
    <w:rsid w:val="00DB2C91"/>
    <w:rsid w:val="00DC4C8A"/>
    <w:rsid w:val="00E02BEC"/>
    <w:rsid w:val="00E11783"/>
    <w:rsid w:val="00E20B56"/>
    <w:rsid w:val="00E24D62"/>
    <w:rsid w:val="00E42838"/>
    <w:rsid w:val="00E44EE2"/>
    <w:rsid w:val="00E454D3"/>
    <w:rsid w:val="00E471FE"/>
    <w:rsid w:val="00E56886"/>
    <w:rsid w:val="00E63A68"/>
    <w:rsid w:val="00E71FBB"/>
    <w:rsid w:val="00E86720"/>
    <w:rsid w:val="00E92229"/>
    <w:rsid w:val="00E9282F"/>
    <w:rsid w:val="00E93723"/>
    <w:rsid w:val="00E946CE"/>
    <w:rsid w:val="00E96D39"/>
    <w:rsid w:val="00EA726F"/>
    <w:rsid w:val="00EA7942"/>
    <w:rsid w:val="00EB0775"/>
    <w:rsid w:val="00EB0838"/>
    <w:rsid w:val="00EB3F82"/>
    <w:rsid w:val="00EB4957"/>
    <w:rsid w:val="00EC0C72"/>
    <w:rsid w:val="00EC4322"/>
    <w:rsid w:val="00ED45C4"/>
    <w:rsid w:val="00F1445E"/>
    <w:rsid w:val="00F32A33"/>
    <w:rsid w:val="00F35465"/>
    <w:rsid w:val="00F506F3"/>
    <w:rsid w:val="00F51685"/>
    <w:rsid w:val="00F60C25"/>
    <w:rsid w:val="00F63698"/>
    <w:rsid w:val="00F63C6A"/>
    <w:rsid w:val="00F72733"/>
    <w:rsid w:val="00F73BD1"/>
    <w:rsid w:val="00F77910"/>
    <w:rsid w:val="00FF5C6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hone"/>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0">
      <w:bodyDiv w:val="1"/>
      <w:marLeft w:val="0"/>
      <w:marRight w:val="0"/>
      <w:marTop w:val="0"/>
      <w:marBottom w:val="0"/>
      <w:divBdr>
        <w:top w:val="none" w:sz="0" w:space="0" w:color="auto"/>
        <w:left w:val="none" w:sz="0" w:space="0" w:color="auto"/>
        <w:bottom w:val="none" w:sz="0" w:space="0" w:color="auto"/>
        <w:right w:val="none" w:sz="0" w:space="0" w:color="auto"/>
      </w:divBdr>
    </w:div>
    <w:div w:id="734935549">
      <w:bodyDiv w:val="1"/>
      <w:marLeft w:val="0"/>
      <w:marRight w:val="0"/>
      <w:marTop w:val="0"/>
      <w:marBottom w:val="0"/>
      <w:divBdr>
        <w:top w:val="none" w:sz="0" w:space="0" w:color="auto"/>
        <w:left w:val="none" w:sz="0" w:space="0" w:color="auto"/>
        <w:bottom w:val="none" w:sz="0" w:space="0" w:color="auto"/>
        <w:right w:val="none" w:sz="0" w:space="0" w:color="auto"/>
      </w:divBdr>
    </w:div>
    <w:div w:id="1931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2012-01-13T13:28:00Z</cp:lastPrinted>
  <dcterms:created xsi:type="dcterms:W3CDTF">2013-06-03T16:56:00Z</dcterms:created>
  <dcterms:modified xsi:type="dcterms:W3CDTF">2013-06-03T16:56:00Z</dcterms:modified>
</cp:coreProperties>
</file>