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A4" w:rsidRDefault="003C410F">
      <w:pPr>
        <w:jc w:val="center"/>
        <w:rPr>
          <w:rFonts w:ascii="Times" w:hAnsi="Times"/>
        </w:rPr>
      </w:pPr>
      <w:r>
        <w:rPr>
          <w:rFonts w:ascii="Times" w:hAnsi="Times"/>
        </w:rPr>
        <w:t>W</w:t>
      </w:r>
      <w:bookmarkStart w:id="0" w:name="_GoBack"/>
      <w:bookmarkEnd w:id="0"/>
      <w:r w:rsidR="009457B2">
        <w:rPr>
          <w:rFonts w:ascii="Times" w:hAnsi="Times"/>
        </w:rPr>
        <w:t>AYS TO RAINY MOUNTAIN</w:t>
      </w:r>
    </w:p>
    <w:p w:rsidR="006406A4" w:rsidRDefault="009457B2">
      <w:pPr>
        <w:jc w:val="center"/>
        <w:rPr>
          <w:rFonts w:ascii="Times" w:hAnsi="Times"/>
        </w:rPr>
      </w:pPr>
      <w:r>
        <w:rPr>
          <w:rFonts w:ascii="Times" w:hAnsi="Times"/>
        </w:rPr>
        <w:t>Inventive Modeling:  Autobiography / Literary Writing (Spring 2012)</w:t>
      </w:r>
    </w:p>
    <w:p w:rsidR="006406A4" w:rsidRDefault="009457B2">
      <w:pPr>
        <w:jc w:val="center"/>
        <w:rPr>
          <w:rFonts w:ascii="Times" w:hAnsi="Times"/>
        </w:rPr>
      </w:pPr>
      <w:r>
        <w:rPr>
          <w:rFonts w:ascii="Times" w:hAnsi="Times"/>
        </w:rPr>
        <w:t>IF YOU MISSED THE 1</w:t>
      </w:r>
      <w:r>
        <w:rPr>
          <w:rFonts w:ascii="Times" w:hAnsi="Times"/>
          <w:vertAlign w:val="superscript"/>
        </w:rPr>
        <w:t>ST</w:t>
      </w:r>
      <w:r>
        <w:rPr>
          <w:rFonts w:ascii="Times" w:hAnsi="Times"/>
        </w:rPr>
        <w:t xml:space="preserve"> CLASS, SEE ME IMMEDIATELY AFTER THIS CLASS.</w:t>
      </w:r>
    </w:p>
    <w:p w:rsidR="006406A4" w:rsidRDefault="009457B2">
      <w:pPr>
        <w:jc w:val="center"/>
        <w:rPr>
          <w:rFonts w:ascii="Times" w:hAnsi="Times"/>
        </w:rPr>
      </w:pPr>
    </w:p>
    <w:p w:rsidR="006406A4" w:rsidRDefault="009457B2">
      <w:pPr>
        <w:rPr>
          <w:rFonts w:ascii="Times" w:hAnsi="Times"/>
        </w:rPr>
      </w:pPr>
      <w:r>
        <w:rPr>
          <w:rFonts w:ascii="Times" w:hAnsi="Times"/>
        </w:rPr>
        <w:t>English 4330-003                   Office Hrs.: T/TH 3:30-5, and by appointment; 405 Carlisle</w:t>
      </w:r>
    </w:p>
    <w:p w:rsidR="006406A4" w:rsidRDefault="009457B2">
      <w:pPr>
        <w:rPr>
          <w:rFonts w:ascii="Times" w:hAnsi="Times"/>
        </w:rPr>
      </w:pPr>
      <w:r>
        <w:rPr>
          <w:rFonts w:ascii="Times" w:hAnsi="Times"/>
        </w:rPr>
        <w:t>Inst</w:t>
      </w:r>
      <w:r>
        <w:rPr>
          <w:rFonts w:ascii="Times" w:hAnsi="Times"/>
        </w:rPr>
        <w:t xml:space="preserve">ructor: Dr. Roemer                              </w:t>
      </w:r>
      <w:r>
        <w:rPr>
          <w:rFonts w:ascii="Times" w:hAnsi="Times"/>
          <w:b/>
        </w:rPr>
        <w:t xml:space="preserve">Please schedule all appointments in advance.   </w:t>
      </w:r>
      <w:r>
        <w:rPr>
          <w:rFonts w:ascii="Times" w:hAnsi="Times"/>
        </w:rPr>
        <w:t xml:space="preserve">                                                               </w:t>
      </w:r>
    </w:p>
    <w:p w:rsidR="006406A4" w:rsidRDefault="009457B2">
      <w:pPr>
        <w:rPr>
          <w:rFonts w:ascii="Times" w:hAnsi="Times"/>
        </w:rPr>
      </w:pPr>
      <w:r>
        <w:rPr>
          <w:rFonts w:ascii="Times" w:hAnsi="Times"/>
        </w:rPr>
        <w:t xml:space="preserve">T/TH  2-3:20     </w:t>
      </w:r>
      <w:r>
        <w:rPr>
          <w:rFonts w:ascii="Times" w:hAnsi="Times"/>
        </w:rPr>
        <w:tab/>
        <w:t xml:space="preserve">                                                  Phone: 272-2729</w:t>
      </w:r>
      <w:proofErr w:type="gramStart"/>
      <w:r>
        <w:rPr>
          <w:rFonts w:ascii="Times" w:hAnsi="Times"/>
        </w:rPr>
        <w:t>;  roemer@uta.</w:t>
      </w:r>
      <w:r>
        <w:rPr>
          <w:rFonts w:ascii="Times" w:hAnsi="Times"/>
        </w:rPr>
        <w:t>edu</w:t>
      </w:r>
      <w:proofErr w:type="gramEnd"/>
      <w:r>
        <w:rPr>
          <w:rFonts w:ascii="Times" w:hAnsi="Times"/>
        </w:rPr>
        <w:t xml:space="preserve"> </w:t>
      </w:r>
    </w:p>
    <w:p w:rsidR="006406A4" w:rsidRDefault="009457B2">
      <w:pPr>
        <w:rPr>
          <w:rFonts w:ascii="Times" w:hAnsi="Times"/>
        </w:rPr>
      </w:pPr>
      <w:r>
        <w:rPr>
          <w:rFonts w:ascii="Times" w:hAnsi="Times"/>
        </w:rPr>
        <w:t>302 Preston Hall</w:t>
      </w:r>
      <w:r>
        <w:rPr>
          <w:rFonts w:ascii="Times" w:hAnsi="Times"/>
        </w:rPr>
        <w:tab/>
      </w:r>
      <w:r>
        <w:rPr>
          <w:rFonts w:ascii="Times" w:hAnsi="Times"/>
        </w:rPr>
        <w:tab/>
      </w:r>
      <w:r>
        <w:rPr>
          <w:rFonts w:ascii="Times" w:hAnsi="Times"/>
        </w:rPr>
        <w:tab/>
      </w:r>
      <w:r>
        <w:rPr>
          <w:rFonts w:ascii="Times" w:hAnsi="Times"/>
        </w:rPr>
        <w:tab/>
        <w:t xml:space="preserve">                English Dept. Office:  203 Carlisle </w:t>
      </w:r>
    </w:p>
    <w:p w:rsidR="006406A4" w:rsidRDefault="009457B2">
      <w:pPr>
        <w:rPr>
          <w:rFonts w:ascii="Times" w:hAnsi="Times"/>
        </w:rPr>
      </w:pPr>
    </w:p>
    <w:p w:rsidR="006406A4" w:rsidRPr="006406A4" w:rsidRDefault="009457B2">
      <w:pPr>
        <w:rPr>
          <w:rFonts w:ascii="Times" w:hAnsi="Times"/>
          <w:sz w:val="20"/>
        </w:rPr>
      </w:pPr>
      <w:r w:rsidRPr="006406A4">
        <w:rPr>
          <w:rFonts w:ascii="Times" w:hAnsi="Times"/>
          <w:sz w:val="20"/>
        </w:rPr>
        <w:t>GOALS / MEANS /ASSESSMENT:</w:t>
      </w:r>
    </w:p>
    <w:p w:rsidR="006406A4" w:rsidRPr="006406A4" w:rsidRDefault="009457B2">
      <w:pPr>
        <w:rPr>
          <w:rFonts w:ascii="Times" w:hAnsi="Times"/>
          <w:sz w:val="20"/>
        </w:rPr>
      </w:pPr>
      <w:r w:rsidRPr="006406A4">
        <w:rPr>
          <w:rFonts w:ascii="Times" w:hAnsi="Times"/>
          <w:sz w:val="20"/>
        </w:rPr>
        <w:t xml:space="preserve">1.  </w:t>
      </w:r>
      <w:proofErr w:type="gramStart"/>
      <w:r w:rsidRPr="006406A4">
        <w:rPr>
          <w:rFonts w:ascii="Times" w:hAnsi="Times"/>
          <w:sz w:val="20"/>
        </w:rPr>
        <w:t>to</w:t>
      </w:r>
      <w:proofErr w:type="gramEnd"/>
      <w:r w:rsidRPr="006406A4">
        <w:rPr>
          <w:rFonts w:ascii="Times" w:hAnsi="Times"/>
          <w:sz w:val="20"/>
        </w:rPr>
        <w:t xml:space="preserve"> improve students' writing ability:  focus on non-fiction prose, especially narrative, descriptive, and autobiographical writing (though some st</w:t>
      </w:r>
      <w:r w:rsidRPr="006406A4">
        <w:rPr>
          <w:rFonts w:ascii="Times" w:hAnsi="Times"/>
          <w:sz w:val="20"/>
        </w:rPr>
        <w:t>udents have used poetry, photography, illustrations, and music), as well as skills related to gathering and integrating oral narratives and written historical sources;</w:t>
      </w:r>
    </w:p>
    <w:p w:rsidR="006406A4" w:rsidRPr="006406A4" w:rsidRDefault="009457B2">
      <w:pPr>
        <w:rPr>
          <w:rFonts w:ascii="Times" w:hAnsi="Times"/>
          <w:sz w:val="20"/>
        </w:rPr>
      </w:pPr>
      <w:r w:rsidRPr="006406A4">
        <w:rPr>
          <w:rFonts w:ascii="Times" w:hAnsi="Times"/>
          <w:sz w:val="20"/>
        </w:rPr>
        <w:t xml:space="preserve">2.  </w:t>
      </w:r>
      <w:proofErr w:type="gramStart"/>
      <w:r w:rsidRPr="006406A4">
        <w:rPr>
          <w:rFonts w:ascii="Times" w:hAnsi="Times"/>
          <w:sz w:val="20"/>
        </w:rPr>
        <w:t>to</w:t>
      </w:r>
      <w:proofErr w:type="gramEnd"/>
      <w:r w:rsidRPr="006406A4">
        <w:rPr>
          <w:rFonts w:ascii="Times" w:hAnsi="Times"/>
          <w:sz w:val="20"/>
        </w:rPr>
        <w:t xml:space="preserve"> help students to see relationships between reading, writing, and self-discovery, </w:t>
      </w:r>
      <w:r w:rsidRPr="006406A4">
        <w:rPr>
          <w:rFonts w:ascii="Times" w:hAnsi="Times"/>
          <w:sz w:val="20"/>
        </w:rPr>
        <w:t>especially the discovery of a written persona or voice:  focus on the connections between a ("factual" and storytelling) knowledge of place, family, and community and the development of a written voice.</w:t>
      </w:r>
    </w:p>
    <w:p w:rsidR="006406A4" w:rsidRPr="006406A4" w:rsidRDefault="009457B2">
      <w:pPr>
        <w:rPr>
          <w:rFonts w:ascii="Times" w:hAnsi="Times"/>
          <w:sz w:val="20"/>
        </w:rPr>
      </w:pPr>
      <w:r w:rsidRPr="006406A4">
        <w:rPr>
          <w:rFonts w:ascii="Times" w:hAnsi="Times"/>
          <w:i/>
          <w:sz w:val="20"/>
        </w:rPr>
        <w:t>Means and assessment</w:t>
      </w:r>
      <w:r w:rsidRPr="006406A4">
        <w:rPr>
          <w:rFonts w:ascii="Times" w:hAnsi="Times"/>
          <w:sz w:val="20"/>
        </w:rPr>
        <w:t>:  an intensive study of Momaday'</w:t>
      </w:r>
      <w:r w:rsidRPr="006406A4">
        <w:rPr>
          <w:rFonts w:ascii="Times" w:hAnsi="Times"/>
          <w:sz w:val="20"/>
        </w:rPr>
        <w:t>s THE WAY TO RAINY MOUNTAIN. After this study, students take an exam (see below for criteria) and then write their own versions of Momaday's book (see the stages and criteria below).</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ASSUMPTIONS:</w:t>
      </w:r>
    </w:p>
    <w:p w:rsidR="006406A4" w:rsidRPr="006406A4" w:rsidRDefault="009457B2">
      <w:pPr>
        <w:rPr>
          <w:rFonts w:ascii="Times" w:hAnsi="Times"/>
          <w:sz w:val="20"/>
        </w:rPr>
      </w:pPr>
      <w:r w:rsidRPr="006406A4">
        <w:rPr>
          <w:rFonts w:ascii="Times" w:hAnsi="Times"/>
          <w:sz w:val="20"/>
        </w:rPr>
        <w:t xml:space="preserve">1.  One of the best ways to help students to improve their </w:t>
      </w:r>
      <w:r w:rsidRPr="006406A4">
        <w:rPr>
          <w:rFonts w:ascii="Times" w:hAnsi="Times"/>
          <w:sz w:val="20"/>
        </w:rPr>
        <w:t>writing is to encourage them to see the relevance of reading and writing to identity creation.</w:t>
      </w:r>
    </w:p>
    <w:p w:rsidR="006406A4" w:rsidRPr="006406A4" w:rsidRDefault="009457B2">
      <w:pPr>
        <w:rPr>
          <w:rFonts w:ascii="Times" w:hAnsi="Times"/>
          <w:sz w:val="20"/>
        </w:rPr>
      </w:pPr>
      <w:r w:rsidRPr="006406A4">
        <w:rPr>
          <w:rFonts w:ascii="Times" w:hAnsi="Times"/>
          <w:sz w:val="20"/>
        </w:rPr>
        <w:t>2.  Modeling the processes and form used by Momaday is one way to do this.</w:t>
      </w:r>
    </w:p>
    <w:p w:rsidR="006406A4" w:rsidRPr="006406A4" w:rsidRDefault="009457B2">
      <w:pPr>
        <w:rPr>
          <w:rFonts w:ascii="Times" w:hAnsi="Times"/>
          <w:sz w:val="20"/>
        </w:rPr>
      </w:pPr>
      <w:r w:rsidRPr="006406A4">
        <w:rPr>
          <w:rFonts w:ascii="Times" w:hAnsi="Times"/>
          <w:sz w:val="20"/>
        </w:rPr>
        <w:t xml:space="preserve">3.  The students enrolled in the class have already "mastered" "basic" writing skills </w:t>
      </w:r>
      <w:r w:rsidRPr="006406A4">
        <w:rPr>
          <w:rFonts w:ascii="Times" w:hAnsi="Times"/>
          <w:sz w:val="20"/>
        </w:rPr>
        <w:t>(if students need a refresher, they can seek advice at the Writing Center, Library, 4th floor; bring this syllabus to show the instructors and tutors if you seek help in the Center).</w:t>
      </w:r>
    </w:p>
    <w:p w:rsidR="006406A4" w:rsidRPr="006406A4" w:rsidRDefault="009457B2">
      <w:pPr>
        <w:rPr>
          <w:rFonts w:ascii="Times" w:hAnsi="Times"/>
          <w:sz w:val="20"/>
        </w:rPr>
      </w:pPr>
      <w:r w:rsidRPr="006406A4">
        <w:rPr>
          <w:rFonts w:ascii="Times" w:hAnsi="Times"/>
          <w:sz w:val="20"/>
        </w:rPr>
        <w:t>4.  The amount of learning and enjoyment gained in this course depends to</w:t>
      </w:r>
      <w:r w:rsidRPr="006406A4">
        <w:rPr>
          <w:rFonts w:ascii="Times" w:hAnsi="Times"/>
          <w:sz w:val="20"/>
        </w:rPr>
        <w:t xml:space="preserve"> a large degree upon how disciplined students are, since much of the work during the semester will be conducted independently.</w:t>
      </w:r>
    </w:p>
    <w:p w:rsidR="006406A4" w:rsidRPr="006406A4" w:rsidRDefault="009457B2">
      <w:pPr>
        <w:rPr>
          <w:rFonts w:ascii="Times" w:hAnsi="Times"/>
          <w:sz w:val="20"/>
        </w:rPr>
      </w:pPr>
      <w:r w:rsidRPr="006406A4">
        <w:rPr>
          <w:rFonts w:ascii="Times" w:hAnsi="Times"/>
          <w:sz w:val="20"/>
        </w:rPr>
        <w:t>5.  Key elements in the course are group and class discussions/workshops.  This is a highly individualistic course, but it is als</w:t>
      </w:r>
      <w:r w:rsidRPr="006406A4">
        <w:rPr>
          <w:rFonts w:ascii="Times" w:hAnsi="Times"/>
          <w:sz w:val="20"/>
        </w:rPr>
        <w:t xml:space="preserve">o a communal experience.  Students can benefit greatly from the experiences of their colleagues at all stages of composition. </w:t>
      </w:r>
    </w:p>
    <w:p w:rsidR="006406A4" w:rsidRPr="006406A4" w:rsidRDefault="009457B2">
      <w:pPr>
        <w:rPr>
          <w:rFonts w:ascii="Times" w:hAnsi="Times"/>
          <w:sz w:val="20"/>
        </w:rPr>
      </w:pPr>
      <w:r w:rsidRPr="006406A4">
        <w:rPr>
          <w:rFonts w:ascii="Times" w:hAnsi="Times"/>
          <w:sz w:val="20"/>
        </w:rPr>
        <w:t>6. I have helped more than 20 graduates of 4330 to publish parts of their collections, and one student (</w:t>
      </w:r>
      <w:proofErr w:type="spellStart"/>
      <w:r w:rsidRPr="006406A4">
        <w:rPr>
          <w:rFonts w:ascii="Times" w:hAnsi="Times"/>
          <w:sz w:val="20"/>
        </w:rPr>
        <w:t>Robret</w:t>
      </w:r>
      <w:proofErr w:type="spellEnd"/>
      <w:r w:rsidRPr="006406A4">
        <w:rPr>
          <w:rFonts w:ascii="Times" w:hAnsi="Times"/>
          <w:sz w:val="20"/>
        </w:rPr>
        <w:t xml:space="preserve"> </w:t>
      </w:r>
      <w:proofErr w:type="spellStart"/>
      <w:r w:rsidRPr="006406A4">
        <w:rPr>
          <w:rFonts w:ascii="Times" w:hAnsi="Times"/>
          <w:sz w:val="20"/>
        </w:rPr>
        <w:t>Rummel</w:t>
      </w:r>
      <w:proofErr w:type="spellEnd"/>
      <w:r w:rsidRPr="006406A4">
        <w:rPr>
          <w:rFonts w:ascii="Times" w:hAnsi="Times"/>
          <w:sz w:val="20"/>
        </w:rPr>
        <w:t>-Hudson) gai</w:t>
      </w:r>
      <w:r w:rsidRPr="006406A4">
        <w:rPr>
          <w:rFonts w:ascii="Times" w:hAnsi="Times"/>
          <w:sz w:val="20"/>
        </w:rPr>
        <w:t>ned the confidence to become a writer; without my assistance he wrote a successful personal narrative published by St. Martin’s Press. But this course is not geared toward publication. The creation of a written identity, voice, or angle of vision is the pr</w:t>
      </w:r>
      <w:r w:rsidRPr="006406A4">
        <w:rPr>
          <w:rFonts w:ascii="Times" w:hAnsi="Times"/>
          <w:sz w:val="20"/>
        </w:rPr>
        <w:t xml:space="preserve">imary goal. This identity should, nevertheless, help students in writing that is geared for publication. </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 xml:space="preserve">REQUIRED READINGS: (Books such as Gerard's </w:t>
      </w:r>
      <w:r w:rsidRPr="006406A4">
        <w:rPr>
          <w:rFonts w:ascii="Times" w:hAnsi="Times"/>
          <w:i/>
          <w:sz w:val="20"/>
        </w:rPr>
        <w:t xml:space="preserve">Creative Nonfiction, </w:t>
      </w:r>
      <w:r w:rsidRPr="006406A4">
        <w:rPr>
          <w:rFonts w:ascii="Times" w:hAnsi="Times"/>
          <w:sz w:val="20"/>
        </w:rPr>
        <w:t xml:space="preserve">Miller &amp; Paola’s </w:t>
      </w:r>
      <w:r w:rsidRPr="006406A4">
        <w:rPr>
          <w:rFonts w:ascii="Times" w:hAnsi="Times"/>
          <w:i/>
          <w:sz w:val="20"/>
        </w:rPr>
        <w:t>Tell it Slant</w:t>
      </w:r>
      <w:r w:rsidRPr="006406A4">
        <w:rPr>
          <w:rFonts w:ascii="Times" w:hAnsi="Times"/>
          <w:sz w:val="20"/>
        </w:rPr>
        <w:t xml:space="preserve">, and Nguyen and Shreve’s </w:t>
      </w:r>
      <w:r w:rsidRPr="006406A4">
        <w:rPr>
          <w:rFonts w:ascii="Times" w:hAnsi="Times"/>
          <w:i/>
          <w:sz w:val="20"/>
        </w:rPr>
        <w:t>Contemporary Creative Nonfict</w:t>
      </w:r>
      <w:r w:rsidRPr="006406A4">
        <w:rPr>
          <w:rFonts w:ascii="Times" w:hAnsi="Times"/>
          <w:i/>
          <w:sz w:val="20"/>
        </w:rPr>
        <w:t>ion</w:t>
      </w:r>
      <w:r w:rsidRPr="006406A4">
        <w:rPr>
          <w:rFonts w:ascii="Times" w:hAnsi="Times"/>
          <w:sz w:val="20"/>
        </w:rPr>
        <w:t xml:space="preserve"> will also help students)</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w:t>
      </w:r>
      <w:proofErr w:type="gramStart"/>
      <w:r w:rsidRPr="006406A4">
        <w:rPr>
          <w:rFonts w:ascii="Times" w:hAnsi="Times"/>
          <w:sz w:val="20"/>
        </w:rPr>
        <w:t>-  N</w:t>
      </w:r>
      <w:proofErr w:type="gramEnd"/>
      <w:r w:rsidRPr="006406A4">
        <w:rPr>
          <w:rFonts w:ascii="Times" w:hAnsi="Times"/>
          <w:sz w:val="20"/>
        </w:rPr>
        <w:t xml:space="preserve">. Scott Momaday. </w:t>
      </w:r>
      <w:proofErr w:type="gramStart"/>
      <w:r w:rsidRPr="006406A4">
        <w:rPr>
          <w:rFonts w:ascii="Times" w:hAnsi="Times"/>
          <w:sz w:val="20"/>
        </w:rPr>
        <w:t>WAY TO RAINY MOUNTAIN [WTRM].</w:t>
      </w:r>
      <w:proofErr w:type="gramEnd"/>
      <w:r w:rsidRPr="006406A4">
        <w:rPr>
          <w:rFonts w:ascii="Times" w:hAnsi="Times"/>
          <w:sz w:val="20"/>
        </w:rPr>
        <w:t xml:space="preserve"> U of New Mexico</w:t>
      </w:r>
    </w:p>
    <w:p w:rsidR="006406A4" w:rsidRPr="006406A4" w:rsidRDefault="009457B2">
      <w:pPr>
        <w:rPr>
          <w:rFonts w:ascii="Times" w:hAnsi="Times"/>
          <w:sz w:val="20"/>
        </w:rPr>
      </w:pPr>
      <w:r w:rsidRPr="006406A4">
        <w:rPr>
          <w:rFonts w:ascii="Times" w:hAnsi="Times"/>
          <w:sz w:val="20"/>
        </w:rPr>
        <w:t>-</w:t>
      </w:r>
      <w:proofErr w:type="gramStart"/>
      <w:r w:rsidRPr="006406A4">
        <w:rPr>
          <w:rFonts w:ascii="Times" w:hAnsi="Times"/>
          <w:sz w:val="20"/>
        </w:rPr>
        <w:t>-  Kenneth</w:t>
      </w:r>
      <w:proofErr w:type="gramEnd"/>
      <w:r w:rsidRPr="006406A4">
        <w:rPr>
          <w:rFonts w:ascii="Times" w:hAnsi="Times"/>
          <w:sz w:val="20"/>
        </w:rPr>
        <w:t xml:space="preserve"> Roemer, ed.  APPROACHES TO TEACHING MOMADAY'S WTRM</w:t>
      </w:r>
    </w:p>
    <w:p w:rsidR="006406A4" w:rsidRPr="006406A4" w:rsidRDefault="009457B2">
      <w:pPr>
        <w:rPr>
          <w:rFonts w:ascii="Times" w:hAnsi="Times"/>
          <w:sz w:val="20"/>
        </w:rPr>
      </w:pPr>
      <w:r w:rsidRPr="006406A4">
        <w:rPr>
          <w:rFonts w:ascii="Times" w:hAnsi="Times"/>
          <w:sz w:val="20"/>
        </w:rPr>
        <w:t>-</w:t>
      </w:r>
      <w:proofErr w:type="gramStart"/>
      <w:r w:rsidRPr="006406A4">
        <w:rPr>
          <w:rFonts w:ascii="Times" w:hAnsi="Times"/>
          <w:sz w:val="20"/>
        </w:rPr>
        <w:t>-  Packet</w:t>
      </w:r>
      <w:proofErr w:type="gramEnd"/>
      <w:r w:rsidRPr="006406A4">
        <w:rPr>
          <w:rFonts w:ascii="Times" w:hAnsi="Times"/>
          <w:sz w:val="20"/>
        </w:rPr>
        <w:t xml:space="preserve"> [P]:  Momaday's " Man Made " and "Kiowa Legends”; excerpts from writings about the K</w:t>
      </w:r>
      <w:r w:rsidRPr="006406A4">
        <w:rPr>
          <w:rFonts w:ascii="Times" w:hAnsi="Times"/>
          <w:sz w:val="20"/>
        </w:rPr>
        <w:t xml:space="preserve">iowa , e.g., Mooney, Marriott, Nye, </w:t>
      </w:r>
      <w:proofErr w:type="spellStart"/>
      <w:r w:rsidRPr="006406A4">
        <w:rPr>
          <w:rFonts w:ascii="Times" w:hAnsi="Times"/>
          <w:sz w:val="20"/>
        </w:rPr>
        <w:t>Mayhall</w:t>
      </w:r>
      <w:proofErr w:type="spellEnd"/>
      <w:r w:rsidRPr="006406A4">
        <w:rPr>
          <w:rFonts w:ascii="Times" w:hAnsi="Times"/>
          <w:sz w:val="20"/>
        </w:rPr>
        <w:t xml:space="preserve">, and Boyd; several maps and illustrations, and two articles about this course that appeared in </w:t>
      </w:r>
      <w:r w:rsidRPr="006406A4">
        <w:rPr>
          <w:rFonts w:ascii="Times" w:hAnsi="Times"/>
          <w:i/>
          <w:sz w:val="20"/>
        </w:rPr>
        <w:t>College English</w:t>
      </w:r>
      <w:r w:rsidRPr="006406A4">
        <w:rPr>
          <w:rFonts w:ascii="Times" w:hAnsi="Times"/>
          <w:sz w:val="20"/>
        </w:rPr>
        <w:t xml:space="preserve"> and </w:t>
      </w:r>
      <w:r w:rsidRPr="006406A4">
        <w:rPr>
          <w:rFonts w:ascii="Times" w:hAnsi="Times"/>
          <w:i/>
          <w:sz w:val="20"/>
        </w:rPr>
        <w:t>Paintbrush;</w:t>
      </w:r>
      <w:r w:rsidRPr="006406A4">
        <w:rPr>
          <w:rFonts w:ascii="Times" w:hAnsi="Times"/>
          <w:sz w:val="20"/>
        </w:rPr>
        <w:t xml:space="preserve"> Lincoln's "Tai-Me to Rainy Mountain"; Morris, "Getting the Mail,” brief excerpts from</w:t>
      </w:r>
      <w:r w:rsidRPr="006406A4">
        <w:rPr>
          <w:rFonts w:ascii="Times" w:hAnsi="Times"/>
          <w:sz w:val="20"/>
        </w:rPr>
        <w:t xml:space="preserve"> Gerard, Miller &amp; Paola, and Nguyen &amp; Shreve, articles on phony memoirs.</w:t>
      </w:r>
    </w:p>
    <w:p w:rsidR="006406A4" w:rsidRPr="006406A4" w:rsidRDefault="009457B2">
      <w:pPr>
        <w:rPr>
          <w:rFonts w:ascii="Times" w:hAnsi="Times"/>
          <w:sz w:val="20"/>
        </w:rPr>
      </w:pPr>
      <w:r w:rsidRPr="006406A4">
        <w:rPr>
          <w:rFonts w:ascii="Times" w:hAnsi="Times"/>
          <w:sz w:val="20"/>
        </w:rPr>
        <w:t>-</w:t>
      </w:r>
      <w:proofErr w:type="gramStart"/>
      <w:r w:rsidRPr="006406A4">
        <w:rPr>
          <w:rFonts w:ascii="Times" w:hAnsi="Times"/>
          <w:sz w:val="20"/>
        </w:rPr>
        <w:t>-  Published</w:t>
      </w:r>
      <w:proofErr w:type="gramEnd"/>
      <w:r w:rsidRPr="006406A4">
        <w:rPr>
          <w:rFonts w:ascii="Times" w:hAnsi="Times"/>
          <w:sz w:val="20"/>
        </w:rPr>
        <w:t xml:space="preserve"> and unpublished writing and oral sources for each student’s collection</w:t>
      </w:r>
    </w:p>
    <w:p w:rsidR="006406A4" w:rsidRPr="006406A4" w:rsidRDefault="009457B2">
      <w:pPr>
        <w:rPr>
          <w:rFonts w:ascii="Times" w:hAnsi="Times"/>
          <w:sz w:val="20"/>
        </w:rPr>
      </w:pPr>
    </w:p>
    <w:p w:rsidR="006406A4" w:rsidRPr="006406A4" w:rsidRDefault="009457B2">
      <w:pPr>
        <w:rPr>
          <w:rFonts w:ascii="Times" w:hAnsi="Times"/>
          <w:sz w:val="20"/>
        </w:rPr>
      </w:pPr>
    </w:p>
    <w:p w:rsidR="006406A4" w:rsidRPr="006406A4" w:rsidRDefault="009457B2">
      <w:pPr>
        <w:rPr>
          <w:rFonts w:ascii="Times" w:hAnsi="Times"/>
          <w:sz w:val="20"/>
        </w:rPr>
      </w:pPr>
    </w:p>
    <w:p w:rsidR="006406A4" w:rsidRPr="006406A4" w:rsidRDefault="009457B2">
      <w:pPr>
        <w:rPr>
          <w:rFonts w:ascii="Times" w:hAnsi="Times"/>
          <w:sz w:val="20"/>
        </w:rPr>
      </w:pP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lastRenderedPageBreak/>
        <w:t>TENTATIVE CLASS SCHEDULE, READING ASSIGNMENTS, AND REQUIREMENTS</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Even though the first part o</w:t>
      </w:r>
      <w:r w:rsidRPr="006406A4">
        <w:rPr>
          <w:rFonts w:ascii="Times" w:hAnsi="Times"/>
          <w:sz w:val="20"/>
        </w:rPr>
        <w:t xml:space="preserve">f the course will be devoted to an intensive study of RAINY MOUNTAIN, </w:t>
      </w:r>
      <w:r w:rsidRPr="006406A4">
        <w:rPr>
          <w:rFonts w:ascii="Times" w:hAnsi="Times"/>
          <w:b/>
          <w:sz w:val="20"/>
        </w:rPr>
        <w:t xml:space="preserve">students should be thinking about the "landscape" or other focus they will use for their version of Momaday's book from the first day of the course. </w:t>
      </w:r>
      <w:r w:rsidRPr="006406A4">
        <w:rPr>
          <w:rFonts w:ascii="Times" w:hAnsi="Times"/>
          <w:sz w:val="20"/>
        </w:rPr>
        <w:t xml:space="preserve"> After consulting with me about this </w:t>
      </w:r>
      <w:r w:rsidRPr="006406A4">
        <w:rPr>
          <w:rFonts w:ascii="Times" w:hAnsi="Times"/>
          <w:sz w:val="20"/>
        </w:rPr>
        <w:t xml:space="preserve">landscape or focus, students should begin to jot down personal memories about that place and to gather oral and written sources.  Since the latter may involve writing away for information or interlibrary loan requests, it's best to </w:t>
      </w:r>
      <w:r w:rsidRPr="006406A4">
        <w:rPr>
          <w:rFonts w:ascii="Times" w:hAnsi="Times"/>
          <w:b/>
          <w:sz w:val="20"/>
        </w:rPr>
        <w:t>begin collecting informa</w:t>
      </w:r>
      <w:r w:rsidRPr="006406A4">
        <w:rPr>
          <w:rFonts w:ascii="Times" w:hAnsi="Times"/>
          <w:b/>
          <w:sz w:val="20"/>
        </w:rPr>
        <w:t xml:space="preserve">tion as early as possible. </w:t>
      </w:r>
    </w:p>
    <w:p w:rsidR="006406A4" w:rsidRPr="006406A4" w:rsidRDefault="009457B2">
      <w:pPr>
        <w:rPr>
          <w:rFonts w:ascii="Times" w:hAnsi="Times"/>
          <w:sz w:val="20"/>
        </w:rPr>
      </w:pPr>
    </w:p>
    <w:p w:rsidR="006406A4" w:rsidRPr="006406A4" w:rsidRDefault="009457B2">
      <w:pPr>
        <w:rPr>
          <w:rFonts w:ascii="Times" w:hAnsi="Times"/>
          <w:b/>
          <w:sz w:val="20"/>
        </w:rPr>
      </w:pPr>
      <w:r w:rsidRPr="006406A4">
        <w:rPr>
          <w:rFonts w:ascii="Times" w:hAnsi="Times"/>
          <w:sz w:val="20"/>
        </w:rPr>
        <w:t>The deadlines and stages of composition outlined below represent "minimum" guidelines.  Some students may want to show me drafts of particular sections before the first three section drafts are due.  Some students may also want</w:t>
      </w:r>
      <w:r w:rsidRPr="006406A4">
        <w:rPr>
          <w:rFonts w:ascii="Times" w:hAnsi="Times"/>
          <w:sz w:val="20"/>
        </w:rPr>
        <w:t xml:space="preserve"> to set up individual appointments before or in between the required meetings. Also minor and/or major revision may occur at any stage of the composition.</w:t>
      </w:r>
      <w:r w:rsidRPr="006406A4">
        <w:rPr>
          <w:rFonts w:ascii="Times" w:hAnsi="Times"/>
          <w:b/>
          <w:sz w:val="20"/>
        </w:rPr>
        <w:t xml:space="preserve"> Pay close attention to announcements and this schedule; sometimes we meet as a class; sometimes for r</w:t>
      </w:r>
      <w:r w:rsidRPr="006406A4">
        <w:rPr>
          <w:rFonts w:ascii="Times" w:hAnsi="Times"/>
          <w:b/>
          <w:sz w:val="20"/>
        </w:rPr>
        <w:t>equired or optional individual conferences; sometimes there are no classes or required conferences and students work "on there own." Reading assignments should be completed by the dates indicated. Important due dates and what is due appear in bold print.</w:t>
      </w:r>
    </w:p>
    <w:p w:rsidR="006406A4" w:rsidRPr="006406A4" w:rsidRDefault="009457B2">
      <w:pPr>
        <w:rPr>
          <w:rFonts w:ascii="Times" w:hAnsi="Times"/>
          <w:sz w:val="20"/>
        </w:rPr>
      </w:pPr>
    </w:p>
    <w:p w:rsidR="006406A4" w:rsidRPr="006406A4" w:rsidRDefault="009457B2">
      <w:pPr>
        <w:rPr>
          <w:rFonts w:ascii="Times" w:hAnsi="Times"/>
          <w:b/>
          <w:sz w:val="20"/>
        </w:rPr>
      </w:pPr>
      <w:r w:rsidRPr="006406A4">
        <w:rPr>
          <w:rFonts w:ascii="Times" w:hAnsi="Times"/>
          <w:sz w:val="20"/>
        </w:rPr>
        <w:t xml:space="preserve">(S/U) indicates that the assignment will be graded satisfactory or unsatisfactory.  Unsatisfactory written work will have to be rewritten.   (G) </w:t>
      </w:r>
      <w:proofErr w:type="gramStart"/>
      <w:r w:rsidRPr="006406A4">
        <w:rPr>
          <w:rFonts w:ascii="Times" w:hAnsi="Times"/>
          <w:sz w:val="20"/>
        </w:rPr>
        <w:t>indicates</w:t>
      </w:r>
      <w:proofErr w:type="gramEnd"/>
      <w:r w:rsidRPr="006406A4">
        <w:rPr>
          <w:rFonts w:ascii="Times" w:hAnsi="Times"/>
          <w:sz w:val="20"/>
        </w:rPr>
        <w:t xml:space="preserve"> the usual A, B, C, D, F grading system. (P) </w:t>
      </w:r>
      <w:proofErr w:type="gramStart"/>
      <w:r w:rsidRPr="006406A4">
        <w:rPr>
          <w:rFonts w:ascii="Times" w:hAnsi="Times"/>
          <w:sz w:val="20"/>
        </w:rPr>
        <w:t>indicates</w:t>
      </w:r>
      <w:proofErr w:type="gramEnd"/>
      <w:r w:rsidRPr="006406A4">
        <w:rPr>
          <w:rFonts w:ascii="Times" w:hAnsi="Times"/>
          <w:sz w:val="20"/>
        </w:rPr>
        <w:t xml:space="preserve"> the course packet.</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INTRODUCTIONS TO THE COURSE</w:t>
      </w:r>
      <w:r w:rsidRPr="006406A4">
        <w:rPr>
          <w:rFonts w:ascii="Times" w:hAnsi="Times"/>
          <w:sz w:val="20"/>
        </w:rPr>
        <w:t xml:space="preserve"> AND TO “CREATIVE NONFICTION”</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 xml:space="preserve">1/17,19 </w:t>
      </w:r>
      <w:r w:rsidRPr="006406A4">
        <w:rPr>
          <w:rFonts w:ascii="Times" w:hAnsi="Times"/>
          <w:sz w:val="20"/>
        </w:rPr>
        <w:tab/>
      </w:r>
      <w:proofErr w:type="spellStart"/>
      <w:r w:rsidRPr="006406A4">
        <w:rPr>
          <w:rFonts w:ascii="Times" w:hAnsi="Times"/>
          <w:sz w:val="20"/>
        </w:rPr>
        <w:t>Introd</w:t>
      </w:r>
      <w:proofErr w:type="spellEnd"/>
      <w:r w:rsidRPr="006406A4">
        <w:rPr>
          <w:rFonts w:ascii="Times" w:hAnsi="Times"/>
          <w:sz w:val="20"/>
        </w:rPr>
        <w:t xml:space="preserve">. </w:t>
      </w:r>
      <w:proofErr w:type="gramStart"/>
      <w:r w:rsidRPr="006406A4">
        <w:rPr>
          <w:rFonts w:ascii="Times" w:hAnsi="Times"/>
          <w:sz w:val="20"/>
        </w:rPr>
        <w:t>to</w:t>
      </w:r>
      <w:proofErr w:type="gramEnd"/>
      <w:r w:rsidRPr="006406A4">
        <w:rPr>
          <w:rFonts w:ascii="Times" w:hAnsi="Times"/>
          <w:sz w:val="20"/>
        </w:rPr>
        <w:t xml:space="preserve"> the course; in-class writing sample; the “non” genre; Frey factor</w:t>
      </w:r>
    </w:p>
    <w:p w:rsidR="006406A4" w:rsidRPr="006406A4" w:rsidRDefault="009457B2">
      <w:pPr>
        <w:ind w:left="1440"/>
        <w:rPr>
          <w:rFonts w:ascii="Times" w:hAnsi="Times"/>
          <w:sz w:val="20"/>
        </w:rPr>
      </w:pPr>
      <w:r w:rsidRPr="006406A4">
        <w:rPr>
          <w:rFonts w:ascii="Times" w:hAnsi="Times"/>
          <w:sz w:val="20"/>
        </w:rPr>
        <w:t xml:space="preserve">Reading: Gerard, Miller &amp; Paola, Nguyen &amp; Shreve, “Live on ‘Oprah,’” “Fakers and Phonies,” Morris’s “Getting the Mail” (P)  </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t>Samples of p</w:t>
      </w:r>
      <w:r w:rsidRPr="006406A4">
        <w:rPr>
          <w:rFonts w:ascii="Times" w:hAnsi="Times"/>
          <w:sz w:val="20"/>
        </w:rPr>
        <w:t>ast students’ work will be displayed.</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THE RAINY MOUNTAIN MODEL</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 xml:space="preserve">1/24,26 </w:t>
      </w:r>
      <w:r w:rsidRPr="006406A4">
        <w:rPr>
          <w:rFonts w:ascii="Times" w:hAnsi="Times"/>
          <w:sz w:val="20"/>
        </w:rPr>
        <w:tab/>
        <w:t>The Text:  Initial Acquaintances with WTRM</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t>Open questions; group discussions about the form</w:t>
      </w:r>
      <w:proofErr w:type="gramStart"/>
      <w:r w:rsidRPr="006406A4">
        <w:rPr>
          <w:rFonts w:ascii="Times" w:hAnsi="Times"/>
          <w:sz w:val="20"/>
        </w:rPr>
        <w:t>;  begin</w:t>
      </w:r>
      <w:proofErr w:type="gramEnd"/>
      <w:r w:rsidRPr="006406A4">
        <w:rPr>
          <w:rFonts w:ascii="Times" w:hAnsi="Times"/>
          <w:sz w:val="20"/>
        </w:rPr>
        <w:t xml:space="preserve"> focus on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sections IV, VII, XVI, XVII, and XXIV</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t>Reading: WTRM  (the ent</w:t>
      </w:r>
      <w:r w:rsidRPr="006406A4">
        <w:rPr>
          <w:rFonts w:ascii="Times" w:hAnsi="Times"/>
          <w:sz w:val="20"/>
        </w:rPr>
        <w:t>ire book)</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1/31</w:t>
      </w:r>
      <w:r w:rsidRPr="006406A4">
        <w:rPr>
          <w:rFonts w:ascii="Times" w:hAnsi="Times"/>
          <w:sz w:val="20"/>
        </w:rPr>
        <w:tab/>
      </w:r>
      <w:r w:rsidRPr="006406A4">
        <w:rPr>
          <w:rFonts w:ascii="Times" w:hAnsi="Times"/>
          <w:sz w:val="20"/>
        </w:rPr>
        <w:tab/>
        <w:t>The Text:  Form</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t xml:space="preserve">Continue discussion of sections; discussions of the poems, prologue,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introduction, epilogue, illustrations, book design, and typography</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t xml:space="preserve">Reading:  WTRM; at least two essays from " Critical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Contexts: Form" i</w:t>
      </w:r>
      <w:r w:rsidRPr="006406A4">
        <w:rPr>
          <w:rFonts w:ascii="Times" w:hAnsi="Times"/>
          <w:sz w:val="20"/>
        </w:rPr>
        <w:t>n APPROACHES</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2/2</w:t>
      </w:r>
      <w:r w:rsidRPr="006406A4">
        <w:rPr>
          <w:rFonts w:ascii="Times" w:hAnsi="Times"/>
          <w:sz w:val="20"/>
        </w:rPr>
        <w:tab/>
      </w:r>
      <w:r w:rsidRPr="006406A4">
        <w:rPr>
          <w:rFonts w:ascii="Times" w:hAnsi="Times"/>
          <w:sz w:val="20"/>
        </w:rPr>
        <w:tab/>
        <w:t>The Contexts:  Biography, Sense of Place, Culture (slides/power point), Literature</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t xml:space="preserve">Discussions of Momaday, SW Oklahoma, Kiowa Culture, Modernism,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 xml:space="preserve">Lyric Romanticism </w:t>
      </w:r>
    </w:p>
    <w:p w:rsidR="006406A4" w:rsidRPr="006406A4" w:rsidRDefault="009457B2">
      <w:pPr>
        <w:ind w:left="1440"/>
        <w:rPr>
          <w:rFonts w:ascii="Times" w:hAnsi="Times"/>
          <w:sz w:val="20"/>
        </w:rPr>
      </w:pPr>
      <w:r w:rsidRPr="006406A4">
        <w:rPr>
          <w:rFonts w:ascii="Times" w:hAnsi="Times"/>
          <w:sz w:val="20"/>
        </w:rPr>
        <w:t xml:space="preserve">Reading:  WTRM; bio. </w:t>
      </w:r>
      <w:proofErr w:type="gramStart"/>
      <w:r w:rsidRPr="006406A4">
        <w:rPr>
          <w:rFonts w:ascii="Times" w:hAnsi="Times"/>
          <w:sz w:val="20"/>
        </w:rPr>
        <w:t>sheet</w:t>
      </w:r>
      <w:proofErr w:type="gramEnd"/>
      <w:r w:rsidRPr="006406A4">
        <w:rPr>
          <w:rFonts w:ascii="Times" w:hAnsi="Times"/>
          <w:sz w:val="20"/>
        </w:rPr>
        <w:t xml:space="preserve"> handout;  Schubnell (especially note t</w:t>
      </w:r>
      <w:r w:rsidRPr="006406A4">
        <w:rPr>
          <w:rFonts w:ascii="Times" w:hAnsi="Times"/>
          <w:sz w:val="20"/>
        </w:rPr>
        <w:t xml:space="preserve">he influence of </w:t>
      </w:r>
      <w:proofErr w:type="spellStart"/>
      <w:r w:rsidRPr="006406A4">
        <w:rPr>
          <w:rFonts w:ascii="Times" w:hAnsi="Times"/>
          <w:sz w:val="20"/>
        </w:rPr>
        <w:t>Yvor</w:t>
      </w:r>
      <w:proofErr w:type="spellEnd"/>
      <w:r w:rsidRPr="006406A4">
        <w:rPr>
          <w:rFonts w:ascii="Times" w:hAnsi="Times"/>
          <w:sz w:val="20"/>
        </w:rPr>
        <w:t xml:space="preserve"> Winters and modernism), Trout, Bataille, Kodaseet Interview, and Part One and Appendices of APPROACHES </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2/7,9</w:t>
      </w:r>
      <w:r w:rsidRPr="006406A4">
        <w:rPr>
          <w:rFonts w:ascii="Times" w:hAnsi="Times"/>
          <w:sz w:val="20"/>
        </w:rPr>
        <w:tab/>
      </w:r>
      <w:r w:rsidRPr="006406A4">
        <w:rPr>
          <w:rFonts w:ascii="Times" w:hAnsi="Times"/>
          <w:sz w:val="20"/>
        </w:rPr>
        <w:tab/>
        <w:t>The Contexts:  Composition</w:t>
      </w:r>
    </w:p>
    <w:p w:rsidR="006406A4" w:rsidRPr="006406A4" w:rsidRDefault="009457B2">
      <w:pPr>
        <w:ind w:left="1440"/>
        <w:rPr>
          <w:rFonts w:ascii="Times" w:hAnsi="Times"/>
          <w:sz w:val="20"/>
        </w:rPr>
      </w:pPr>
      <w:r w:rsidRPr="006406A4">
        <w:rPr>
          <w:rFonts w:ascii="Times" w:hAnsi="Times"/>
          <w:sz w:val="20"/>
        </w:rPr>
        <w:t>Discussions of Momaday's composition processes</w:t>
      </w:r>
      <w:proofErr w:type="gramStart"/>
      <w:r w:rsidRPr="006406A4">
        <w:rPr>
          <w:rFonts w:ascii="Times" w:hAnsi="Times"/>
          <w:sz w:val="20"/>
        </w:rPr>
        <w:t>;  discussions</w:t>
      </w:r>
      <w:proofErr w:type="gramEnd"/>
      <w:r w:rsidRPr="006406A4">
        <w:rPr>
          <w:rFonts w:ascii="Times" w:hAnsi="Times"/>
          <w:sz w:val="20"/>
        </w:rPr>
        <w:t xml:space="preserve"> about why certain sections from JOU</w:t>
      </w:r>
      <w:r w:rsidRPr="006406A4">
        <w:rPr>
          <w:rFonts w:ascii="Times" w:hAnsi="Times"/>
          <w:sz w:val="20"/>
        </w:rPr>
        <w:t>RNEY were omitted; implications of the similarities and differences between sections of WTRM and Momaday's written, visual, and oral "sources."</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t xml:space="preserve">Reading:  WTRM; "The Man Made of Words," "Kiowa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Legends from JOURNEY,</w:t>
      </w:r>
      <w:proofErr w:type="gramStart"/>
      <w:r w:rsidRPr="006406A4">
        <w:rPr>
          <w:rFonts w:ascii="Times" w:hAnsi="Times"/>
          <w:sz w:val="20"/>
        </w:rPr>
        <w:t>"  excerpts</w:t>
      </w:r>
      <w:proofErr w:type="gramEnd"/>
      <w:r w:rsidRPr="006406A4">
        <w:rPr>
          <w:rFonts w:ascii="Times" w:hAnsi="Times"/>
          <w:sz w:val="20"/>
        </w:rPr>
        <w:t xml:space="preserve"> from Mooney, Marriott, </w:t>
      </w:r>
      <w:r w:rsidRPr="006406A4">
        <w:rPr>
          <w:rFonts w:ascii="Times" w:hAnsi="Times"/>
          <w:sz w:val="20"/>
        </w:rPr>
        <w:t xml:space="preserve">Nye,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proofErr w:type="spellStart"/>
      <w:r w:rsidRPr="006406A4">
        <w:rPr>
          <w:rFonts w:ascii="Times" w:hAnsi="Times"/>
          <w:sz w:val="20"/>
        </w:rPr>
        <w:t>Mayhall</w:t>
      </w:r>
      <w:proofErr w:type="spellEnd"/>
      <w:r w:rsidRPr="006406A4">
        <w:rPr>
          <w:rFonts w:ascii="Times" w:hAnsi="Times"/>
          <w:sz w:val="20"/>
        </w:rPr>
        <w:t xml:space="preserve">, Sullivan, Boyd, Momaday (AC and NAMES); maps;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lastRenderedPageBreak/>
        <w:tab/>
      </w:r>
      <w:r w:rsidRPr="006406A4">
        <w:rPr>
          <w:rFonts w:ascii="Times" w:hAnsi="Times"/>
          <w:sz w:val="20"/>
        </w:rPr>
        <w:tab/>
        <w:t xml:space="preserve">"Inventive Modeling";  "Returning the Gift";  "Pedagogical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 xml:space="preserve">Contexts:  “Composition" in APPROACHES; Lincoln, "Tai-me to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Rainy Mt." (</w:t>
      </w:r>
      <w:proofErr w:type="gramStart"/>
      <w:r w:rsidRPr="006406A4">
        <w:rPr>
          <w:rFonts w:ascii="Times" w:hAnsi="Times"/>
          <w:sz w:val="20"/>
        </w:rPr>
        <w:t>all</w:t>
      </w:r>
      <w:proofErr w:type="gramEnd"/>
      <w:r w:rsidRPr="006406A4">
        <w:rPr>
          <w:rFonts w:ascii="Times" w:hAnsi="Times"/>
          <w:sz w:val="20"/>
        </w:rPr>
        <w:t xml:space="preserve"> in the course packet)</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b/>
          <w:sz w:val="20"/>
        </w:rPr>
        <w:t>2/14</w:t>
      </w:r>
      <w:r w:rsidRPr="006406A4">
        <w:rPr>
          <w:rFonts w:ascii="Times" w:hAnsi="Times"/>
          <w:sz w:val="20"/>
        </w:rPr>
        <w:tab/>
      </w:r>
      <w:r w:rsidRPr="006406A4">
        <w:rPr>
          <w:rFonts w:ascii="Times" w:hAnsi="Times"/>
          <w:sz w:val="20"/>
        </w:rPr>
        <w:tab/>
      </w:r>
      <w:r w:rsidRPr="006406A4">
        <w:rPr>
          <w:rFonts w:ascii="Times" w:hAnsi="Times"/>
          <w:b/>
          <w:sz w:val="20"/>
        </w:rPr>
        <w:t>A Valentine</w:t>
      </w:r>
      <w:r w:rsidRPr="006406A4">
        <w:rPr>
          <w:rFonts w:ascii="Times" w:hAnsi="Times"/>
          <w:b/>
          <w:sz w:val="20"/>
        </w:rPr>
        <w:t>’s Day</w:t>
      </w:r>
      <w:r w:rsidRPr="006406A4">
        <w:rPr>
          <w:rFonts w:ascii="Times" w:hAnsi="Times"/>
          <w:sz w:val="20"/>
        </w:rPr>
        <w:t xml:space="preserve"> </w:t>
      </w:r>
      <w:r w:rsidRPr="006406A4">
        <w:rPr>
          <w:rFonts w:ascii="Times" w:hAnsi="Times"/>
          <w:b/>
          <w:sz w:val="20"/>
        </w:rPr>
        <w:t xml:space="preserve">Examination </w:t>
      </w:r>
      <w:r w:rsidRPr="006406A4">
        <w:rPr>
          <w:rFonts w:ascii="Times" w:hAnsi="Times"/>
          <w:sz w:val="20"/>
        </w:rPr>
        <w:t>(G) Distribute guidelines for landscape/focus selection</w:t>
      </w:r>
    </w:p>
    <w:p w:rsidR="006406A4" w:rsidRPr="006406A4" w:rsidRDefault="009457B2">
      <w:pPr>
        <w:pStyle w:val="Header"/>
        <w:tabs>
          <w:tab w:val="clear" w:pos="4320"/>
          <w:tab w:val="clear" w:pos="8640"/>
        </w:tabs>
        <w:rPr>
          <w:rFonts w:ascii="Times" w:hAnsi="Times"/>
          <w:sz w:val="20"/>
        </w:rPr>
      </w:pPr>
    </w:p>
    <w:p w:rsidR="006406A4" w:rsidRPr="006406A4" w:rsidRDefault="009457B2">
      <w:pPr>
        <w:pStyle w:val="Header"/>
        <w:tabs>
          <w:tab w:val="clear" w:pos="4320"/>
          <w:tab w:val="clear" w:pos="8640"/>
        </w:tabs>
        <w:rPr>
          <w:rFonts w:ascii="Times" w:hAnsi="Times"/>
          <w:sz w:val="20"/>
        </w:rPr>
      </w:pPr>
      <w:r w:rsidRPr="006406A4">
        <w:rPr>
          <w:rFonts w:ascii="Times" w:hAnsi="Times"/>
          <w:sz w:val="20"/>
        </w:rPr>
        <w:t>INVENTIVE MODELING</w:t>
      </w:r>
    </w:p>
    <w:p w:rsidR="006406A4" w:rsidRPr="006406A4" w:rsidRDefault="009457B2">
      <w:pPr>
        <w:pStyle w:val="Header"/>
        <w:tabs>
          <w:tab w:val="clear" w:pos="4320"/>
          <w:tab w:val="clear" w:pos="8640"/>
        </w:tabs>
        <w:rPr>
          <w:rFonts w:ascii="Times" w:hAnsi="Times"/>
          <w:sz w:val="20"/>
        </w:rPr>
      </w:pPr>
      <w:r w:rsidRPr="006406A4">
        <w:rPr>
          <w:rFonts w:ascii="Times" w:hAnsi="Times"/>
          <w:sz w:val="20"/>
        </w:rPr>
        <w:tab/>
        <w:t xml:space="preserve"> </w:t>
      </w:r>
    </w:p>
    <w:p w:rsidR="006406A4" w:rsidRPr="006406A4" w:rsidRDefault="009457B2">
      <w:pPr>
        <w:rPr>
          <w:rFonts w:ascii="Times" w:hAnsi="Times"/>
          <w:sz w:val="20"/>
        </w:rPr>
      </w:pPr>
      <w:r w:rsidRPr="006406A4">
        <w:rPr>
          <w:rFonts w:ascii="Times" w:hAnsi="Times"/>
          <w:sz w:val="20"/>
        </w:rPr>
        <w:t>2/16</w:t>
      </w:r>
      <w:r w:rsidRPr="006406A4">
        <w:rPr>
          <w:rFonts w:ascii="Times" w:hAnsi="Times"/>
          <w:sz w:val="20"/>
        </w:rPr>
        <w:tab/>
      </w:r>
      <w:r w:rsidRPr="006406A4">
        <w:rPr>
          <w:rFonts w:ascii="Times" w:hAnsi="Times"/>
          <w:sz w:val="20"/>
        </w:rPr>
        <w:tab/>
        <w:t>Exams returned and discussed</w:t>
      </w:r>
    </w:p>
    <w:p w:rsidR="006406A4" w:rsidRPr="006406A4" w:rsidRDefault="009457B2">
      <w:pPr>
        <w:rPr>
          <w:rFonts w:ascii="Times" w:hAnsi="Times"/>
          <w:sz w:val="20"/>
        </w:rPr>
      </w:pPr>
      <w:r w:rsidRPr="006406A4">
        <w:rPr>
          <w:rFonts w:ascii="Times" w:hAnsi="Times"/>
          <w:b/>
          <w:sz w:val="20"/>
        </w:rPr>
        <w:t>2/16,21</w:t>
      </w:r>
      <w:r w:rsidRPr="006406A4">
        <w:rPr>
          <w:rFonts w:ascii="Times" w:hAnsi="Times"/>
          <w:sz w:val="20"/>
        </w:rPr>
        <w:t xml:space="preserve"> </w:t>
      </w:r>
      <w:r w:rsidRPr="006406A4">
        <w:rPr>
          <w:rFonts w:ascii="Times" w:hAnsi="Times"/>
          <w:sz w:val="20"/>
        </w:rPr>
        <w:tab/>
      </w:r>
      <w:r w:rsidRPr="006406A4">
        <w:rPr>
          <w:rFonts w:ascii="Times" w:hAnsi="Times"/>
          <w:sz w:val="20"/>
        </w:rPr>
        <w:tab/>
        <w:t>Individual meetings to discuss landscape/focus justification</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b/>
          <w:sz w:val="20"/>
        </w:rPr>
        <w:t>Requirement: justification of l</w:t>
      </w:r>
      <w:r w:rsidRPr="006406A4">
        <w:rPr>
          <w:rFonts w:ascii="Times" w:hAnsi="Times"/>
          <w:b/>
          <w:sz w:val="20"/>
        </w:rPr>
        <w:t>andscape/focus, 2/16</w:t>
      </w:r>
      <w:r w:rsidRPr="006406A4">
        <w:rPr>
          <w:rFonts w:ascii="Times" w:hAnsi="Times"/>
          <w:sz w:val="20"/>
        </w:rPr>
        <w:t xml:space="preserve"> (S/U)</w:t>
      </w:r>
      <w:r w:rsidRPr="006406A4">
        <w:rPr>
          <w:rFonts w:ascii="Times" w:hAnsi="Times"/>
          <w:sz w:val="20"/>
        </w:rPr>
        <w:tab/>
      </w:r>
      <w:r w:rsidRPr="006406A4">
        <w:rPr>
          <w:rFonts w:ascii="Times" w:hAnsi="Times"/>
          <w:sz w:val="20"/>
        </w:rPr>
        <w:tab/>
      </w:r>
      <w:r w:rsidRPr="006406A4">
        <w:rPr>
          <w:rFonts w:ascii="Times" w:hAnsi="Times"/>
          <w:sz w:val="20"/>
        </w:rPr>
        <w:tab/>
      </w:r>
    </w:p>
    <w:p w:rsidR="006406A4" w:rsidRPr="006406A4" w:rsidRDefault="009457B2">
      <w:pPr>
        <w:rPr>
          <w:rFonts w:ascii="Times" w:hAnsi="Times"/>
          <w:sz w:val="20"/>
        </w:rPr>
      </w:pPr>
      <w:r w:rsidRPr="006406A4">
        <w:rPr>
          <w:rFonts w:ascii="Times" w:hAnsi="Times"/>
          <w:sz w:val="20"/>
        </w:rPr>
        <w:t>2/23</w:t>
      </w:r>
      <w:r w:rsidRPr="006406A4">
        <w:rPr>
          <w:rFonts w:ascii="Times" w:hAnsi="Times"/>
          <w:sz w:val="20"/>
        </w:rPr>
        <w:tab/>
      </w:r>
      <w:r w:rsidRPr="006406A4">
        <w:rPr>
          <w:rFonts w:ascii="Times" w:hAnsi="Times"/>
          <w:sz w:val="20"/>
        </w:rPr>
        <w:tab/>
        <w:t>Class discussion of landscape/focus selections</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2/28</w:t>
      </w:r>
      <w:r w:rsidRPr="006406A4">
        <w:rPr>
          <w:rFonts w:ascii="Times" w:hAnsi="Times"/>
          <w:sz w:val="20"/>
        </w:rPr>
        <w:tab/>
      </w:r>
      <w:r w:rsidRPr="006406A4">
        <w:rPr>
          <w:rFonts w:ascii="Times" w:hAnsi="Times"/>
          <w:sz w:val="20"/>
        </w:rPr>
        <w:tab/>
        <w:t xml:space="preserve">Continue gathering information (jotting notes about personal </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experiences</w:t>
      </w:r>
      <w:proofErr w:type="gramEnd"/>
      <w:r w:rsidRPr="006406A4">
        <w:rPr>
          <w:rFonts w:ascii="Times" w:hAnsi="Times"/>
          <w:sz w:val="20"/>
        </w:rPr>
        <w:t>, finding materials about family, community and landscape)</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t xml:space="preserve">Individual meetings are not </w:t>
      </w:r>
      <w:r w:rsidRPr="006406A4">
        <w:rPr>
          <w:rFonts w:ascii="Times" w:hAnsi="Times"/>
          <w:sz w:val="20"/>
        </w:rPr>
        <w:t>required at this stage, but</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students</w:t>
      </w:r>
      <w:proofErr w:type="gramEnd"/>
      <w:r w:rsidRPr="006406A4">
        <w:rPr>
          <w:rFonts w:ascii="Times" w:hAnsi="Times"/>
          <w:sz w:val="20"/>
        </w:rPr>
        <w:t xml:space="preserve"> needing help should set up appointments to see me.</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b/>
          <w:sz w:val="20"/>
        </w:rPr>
        <w:t>3/1</w:t>
      </w:r>
      <w:r w:rsidRPr="006406A4">
        <w:rPr>
          <w:rFonts w:ascii="Times" w:hAnsi="Times"/>
          <w:sz w:val="20"/>
        </w:rPr>
        <w:tab/>
      </w:r>
      <w:r w:rsidRPr="006406A4">
        <w:rPr>
          <w:rFonts w:ascii="Times" w:hAnsi="Times"/>
          <w:sz w:val="20"/>
        </w:rPr>
        <w:tab/>
        <w:t>Individual meetings to discuss information gathered</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b/>
          <w:sz w:val="20"/>
        </w:rPr>
        <w:t xml:space="preserve">Requirement: typed list of written and oral sources </w:t>
      </w:r>
      <w:r w:rsidRPr="006406A4">
        <w:rPr>
          <w:rFonts w:ascii="Times" w:hAnsi="Times"/>
          <w:sz w:val="20"/>
        </w:rPr>
        <w:t>(S/U)</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[3/3</w:t>
      </w:r>
      <w:r w:rsidRPr="006406A4">
        <w:rPr>
          <w:rFonts w:ascii="Times" w:hAnsi="Times"/>
          <w:sz w:val="20"/>
        </w:rPr>
        <w:tab/>
      </w:r>
      <w:r w:rsidRPr="006406A4">
        <w:rPr>
          <w:rFonts w:ascii="Times" w:hAnsi="Times"/>
          <w:sz w:val="20"/>
        </w:rPr>
        <w:tab/>
        <w:t>UTA Pow wow</w:t>
      </w:r>
      <w:r w:rsidRPr="006406A4">
        <w:rPr>
          <w:rFonts w:ascii="Times" w:hAnsi="Times"/>
          <w:sz w:val="20"/>
        </w:rPr>
        <w:t>]</w:t>
      </w:r>
    </w:p>
    <w:p w:rsidR="006406A4" w:rsidRPr="006406A4" w:rsidRDefault="009457B2">
      <w:pPr>
        <w:rPr>
          <w:rFonts w:ascii="Times" w:hAnsi="Times"/>
          <w:sz w:val="20"/>
        </w:rPr>
      </w:pPr>
    </w:p>
    <w:p w:rsidR="006406A4" w:rsidRPr="006406A4" w:rsidRDefault="009457B2">
      <w:pPr>
        <w:rPr>
          <w:rFonts w:ascii="Times" w:hAnsi="Times"/>
          <w:b/>
          <w:sz w:val="20"/>
        </w:rPr>
      </w:pPr>
      <w:r w:rsidRPr="006406A4">
        <w:rPr>
          <w:rFonts w:ascii="Times" w:hAnsi="Times"/>
          <w:b/>
          <w:sz w:val="20"/>
        </w:rPr>
        <w:t>3/6</w:t>
      </w:r>
      <w:r w:rsidRPr="006406A4">
        <w:rPr>
          <w:rFonts w:ascii="Times" w:hAnsi="Times"/>
          <w:sz w:val="20"/>
        </w:rPr>
        <w:tab/>
      </w:r>
      <w:r w:rsidRPr="006406A4">
        <w:rPr>
          <w:rFonts w:ascii="Times" w:hAnsi="Times"/>
          <w:sz w:val="20"/>
        </w:rPr>
        <w:tab/>
        <w:t xml:space="preserve">Class discussion of sources selected and relationships among voices </w:t>
      </w:r>
      <w:r w:rsidRPr="006406A4">
        <w:rPr>
          <w:rFonts w:ascii="Times" w:hAnsi="Times"/>
          <w:sz w:val="20"/>
        </w:rPr>
        <w:tab/>
      </w:r>
      <w:r w:rsidRPr="006406A4">
        <w:rPr>
          <w:rFonts w:ascii="Times" w:hAnsi="Times"/>
          <w:sz w:val="20"/>
        </w:rPr>
        <w:tab/>
      </w:r>
      <w:r w:rsidRPr="006406A4">
        <w:rPr>
          <w:rFonts w:ascii="Times" w:hAnsi="Times"/>
          <w:sz w:val="20"/>
        </w:rPr>
        <w:tab/>
        <w:t xml:space="preserve"> </w:t>
      </w:r>
      <w:r w:rsidRPr="006406A4">
        <w:rPr>
          <w:rFonts w:ascii="Times" w:hAnsi="Times"/>
          <w:sz w:val="20"/>
        </w:rPr>
        <w:tab/>
      </w:r>
      <w:r w:rsidRPr="006406A4">
        <w:rPr>
          <w:rFonts w:ascii="Times" w:hAnsi="Times"/>
          <w:sz w:val="20"/>
        </w:rPr>
        <w:tab/>
      </w:r>
      <w:r w:rsidRPr="006406A4">
        <w:rPr>
          <w:rFonts w:ascii="Times" w:hAnsi="Times"/>
          <w:b/>
          <w:sz w:val="20"/>
        </w:rPr>
        <w:t>Requirements: students must be prepared to offer a concise</w:t>
      </w:r>
    </w:p>
    <w:p w:rsidR="006406A4" w:rsidRPr="006406A4" w:rsidRDefault="009457B2">
      <w:pPr>
        <w:rPr>
          <w:rFonts w:ascii="Times" w:hAnsi="Times"/>
          <w:sz w:val="20"/>
        </w:rPr>
      </w:pPr>
      <w:r w:rsidRPr="006406A4">
        <w:rPr>
          <w:rFonts w:ascii="Times" w:hAnsi="Times"/>
          <w:b/>
          <w:sz w:val="20"/>
        </w:rPr>
        <w:t xml:space="preserve">                  </w:t>
      </w:r>
      <w:r w:rsidRPr="006406A4">
        <w:rPr>
          <w:rFonts w:ascii="Times" w:hAnsi="Times"/>
          <w:b/>
          <w:sz w:val="20"/>
        </w:rPr>
        <w:tab/>
      </w:r>
      <w:proofErr w:type="gramStart"/>
      <w:r w:rsidRPr="006406A4">
        <w:rPr>
          <w:rFonts w:ascii="Times" w:hAnsi="Times"/>
          <w:b/>
          <w:sz w:val="20"/>
        </w:rPr>
        <w:t>description</w:t>
      </w:r>
      <w:proofErr w:type="gramEnd"/>
      <w:r w:rsidRPr="006406A4">
        <w:rPr>
          <w:rFonts w:ascii="Times" w:hAnsi="Times"/>
          <w:b/>
          <w:sz w:val="20"/>
        </w:rPr>
        <w:t xml:space="preserve"> of their sources and the relations between </w:t>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t xml:space="preserve">specific voices </w:t>
      </w:r>
      <w:r w:rsidRPr="006406A4">
        <w:rPr>
          <w:rFonts w:ascii="Times" w:hAnsi="Times"/>
          <w:sz w:val="20"/>
        </w:rPr>
        <w:t>(S/U)</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b/>
          <w:sz w:val="20"/>
        </w:rPr>
        <w:t>3/8</w:t>
      </w:r>
      <w:r w:rsidRPr="006406A4">
        <w:rPr>
          <w:rFonts w:ascii="Times" w:hAnsi="Times"/>
          <w:sz w:val="20"/>
        </w:rPr>
        <w:tab/>
      </w:r>
      <w:r w:rsidRPr="006406A4">
        <w:rPr>
          <w:rFonts w:ascii="Times" w:hAnsi="Times"/>
          <w:sz w:val="20"/>
        </w:rPr>
        <w:tab/>
        <w:t>Optiona</w:t>
      </w:r>
      <w:r w:rsidRPr="006406A4">
        <w:rPr>
          <w:rFonts w:ascii="Times" w:hAnsi="Times"/>
          <w:sz w:val="20"/>
        </w:rPr>
        <w:t xml:space="preserve">l conferences &amp; </w:t>
      </w:r>
      <w:r w:rsidRPr="006406A4">
        <w:rPr>
          <w:rFonts w:ascii="Times" w:hAnsi="Times"/>
          <w:b/>
          <w:sz w:val="20"/>
        </w:rPr>
        <w:t xml:space="preserve">Turn in draft of at least three sections by 5 p.m. </w:t>
      </w:r>
      <w:r w:rsidRPr="006406A4">
        <w:rPr>
          <w:rFonts w:ascii="Times" w:hAnsi="Times"/>
          <w:sz w:val="20"/>
        </w:rPr>
        <w:t>(G).</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[3/12-18</w:t>
      </w:r>
      <w:r w:rsidRPr="006406A4">
        <w:rPr>
          <w:rFonts w:ascii="Times" w:hAnsi="Times"/>
          <w:sz w:val="20"/>
        </w:rPr>
        <w:tab/>
      </w:r>
      <w:r w:rsidRPr="006406A4">
        <w:rPr>
          <w:rFonts w:ascii="Times" w:hAnsi="Times"/>
          <w:sz w:val="20"/>
        </w:rPr>
        <w:tab/>
        <w:t>Spring Break]</w:t>
      </w:r>
    </w:p>
    <w:p w:rsidR="006406A4" w:rsidRPr="006406A4" w:rsidRDefault="009457B2">
      <w:pPr>
        <w:pStyle w:val="Header"/>
        <w:tabs>
          <w:tab w:val="clear" w:pos="4320"/>
          <w:tab w:val="clear" w:pos="8640"/>
        </w:tabs>
        <w:rPr>
          <w:rFonts w:ascii="Times" w:hAnsi="Times"/>
          <w:sz w:val="20"/>
        </w:rPr>
      </w:pPr>
    </w:p>
    <w:p w:rsidR="006406A4" w:rsidRPr="006406A4" w:rsidRDefault="009457B2">
      <w:pPr>
        <w:pStyle w:val="Header"/>
        <w:tabs>
          <w:tab w:val="clear" w:pos="4320"/>
          <w:tab w:val="clear" w:pos="8640"/>
        </w:tabs>
        <w:rPr>
          <w:rFonts w:ascii="Times" w:hAnsi="Times"/>
          <w:sz w:val="20"/>
        </w:rPr>
      </w:pPr>
      <w:r w:rsidRPr="006406A4">
        <w:rPr>
          <w:rFonts w:ascii="Times" w:hAnsi="Times"/>
          <w:sz w:val="20"/>
        </w:rPr>
        <w:t>3/20,22</w:t>
      </w:r>
      <w:r w:rsidRPr="006406A4">
        <w:rPr>
          <w:rFonts w:ascii="Times" w:hAnsi="Times"/>
          <w:sz w:val="20"/>
        </w:rPr>
        <w:tab/>
      </w:r>
      <w:r w:rsidRPr="006406A4">
        <w:rPr>
          <w:rFonts w:ascii="Times" w:hAnsi="Times"/>
          <w:sz w:val="20"/>
        </w:rPr>
        <w:tab/>
        <w:t xml:space="preserve">Individual meetings to discuss the drafts and </w:t>
      </w:r>
      <w:r w:rsidRPr="006406A4">
        <w:rPr>
          <w:rFonts w:ascii="Times" w:hAnsi="Times"/>
          <w:b/>
          <w:sz w:val="20"/>
        </w:rPr>
        <w:t>organization</w:t>
      </w:r>
    </w:p>
    <w:p w:rsidR="006406A4" w:rsidRPr="006406A4" w:rsidRDefault="009457B2">
      <w:pPr>
        <w:pStyle w:val="Header"/>
        <w:tabs>
          <w:tab w:val="clear" w:pos="4320"/>
          <w:tab w:val="clear" w:pos="8640"/>
        </w:tabs>
        <w:rPr>
          <w:rFonts w:ascii="Times" w:hAnsi="Times"/>
          <w:sz w:val="20"/>
        </w:rPr>
      </w:pPr>
    </w:p>
    <w:p w:rsidR="006406A4" w:rsidRPr="006406A4" w:rsidRDefault="009457B2">
      <w:pPr>
        <w:rPr>
          <w:rFonts w:ascii="Times" w:hAnsi="Times"/>
          <w:sz w:val="20"/>
        </w:rPr>
      </w:pPr>
      <w:r w:rsidRPr="006406A4">
        <w:rPr>
          <w:rFonts w:ascii="Times" w:hAnsi="Times"/>
          <w:b/>
          <w:sz w:val="20"/>
        </w:rPr>
        <w:t>3/27</w:t>
      </w:r>
      <w:r w:rsidRPr="006406A4">
        <w:rPr>
          <w:rFonts w:ascii="Times" w:hAnsi="Times"/>
          <w:sz w:val="20"/>
        </w:rPr>
        <w:tab/>
      </w:r>
      <w:r w:rsidRPr="006406A4">
        <w:rPr>
          <w:rFonts w:ascii="Times" w:hAnsi="Times"/>
          <w:sz w:val="20"/>
        </w:rPr>
        <w:tab/>
        <w:t>Class discussions of overall organization</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b/>
          <w:sz w:val="20"/>
        </w:rPr>
        <w:t>Requirements: students mus</w:t>
      </w:r>
      <w:r w:rsidRPr="006406A4">
        <w:rPr>
          <w:rFonts w:ascii="Times" w:hAnsi="Times"/>
          <w:b/>
          <w:sz w:val="20"/>
        </w:rPr>
        <w:t>t be prepared to discuss tentative</w:t>
      </w: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b/>
          <w:sz w:val="20"/>
        </w:rPr>
        <w:t>organization;</w:t>
      </w:r>
      <w:r w:rsidRPr="006406A4">
        <w:rPr>
          <w:rFonts w:ascii="Times" w:hAnsi="Times"/>
          <w:sz w:val="20"/>
        </w:rPr>
        <w:t xml:space="preserve"> </w:t>
      </w:r>
      <w:r w:rsidRPr="006406A4">
        <w:rPr>
          <w:rFonts w:ascii="Times" w:hAnsi="Times"/>
          <w:b/>
          <w:sz w:val="20"/>
        </w:rPr>
        <w:t>tentative outlines turned by 5 p.m. (</w:t>
      </w:r>
      <w:r w:rsidRPr="006406A4">
        <w:rPr>
          <w:rFonts w:ascii="Times" w:hAnsi="Times"/>
          <w:sz w:val="20"/>
        </w:rPr>
        <w:t>SU)</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3/29</w:t>
      </w:r>
      <w:r w:rsidRPr="006406A4">
        <w:rPr>
          <w:rFonts w:ascii="Times" w:hAnsi="Times"/>
          <w:sz w:val="20"/>
        </w:rPr>
        <w:tab/>
      </w:r>
      <w:r w:rsidRPr="006406A4">
        <w:rPr>
          <w:rFonts w:ascii="Times" w:hAnsi="Times"/>
          <w:sz w:val="20"/>
        </w:rPr>
        <w:tab/>
        <w:t>No class or conferences; continue research, writing, and rewriting</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[3/30</w:t>
      </w:r>
      <w:r w:rsidRPr="006406A4">
        <w:rPr>
          <w:rFonts w:ascii="Times" w:hAnsi="Times"/>
          <w:sz w:val="20"/>
        </w:rPr>
        <w:tab/>
      </w:r>
      <w:r w:rsidRPr="006406A4">
        <w:rPr>
          <w:rFonts w:ascii="Times" w:hAnsi="Times"/>
          <w:sz w:val="20"/>
        </w:rPr>
        <w:tab/>
        <w:t xml:space="preserve">English Dept. </w:t>
      </w:r>
      <w:proofErr w:type="spellStart"/>
      <w:r w:rsidRPr="006406A4">
        <w:rPr>
          <w:rFonts w:ascii="Times" w:hAnsi="Times"/>
          <w:sz w:val="20"/>
        </w:rPr>
        <w:t>Hermanns</w:t>
      </w:r>
      <w:proofErr w:type="spellEnd"/>
      <w:r w:rsidRPr="006406A4">
        <w:rPr>
          <w:rFonts w:ascii="Times" w:hAnsi="Times"/>
          <w:sz w:val="20"/>
        </w:rPr>
        <w:t xml:space="preserve"> Lectures]</w:t>
      </w:r>
      <w:r w:rsidRPr="006406A4">
        <w:rPr>
          <w:rFonts w:ascii="Times" w:hAnsi="Times"/>
          <w:b/>
          <w:sz w:val="20"/>
        </w:rPr>
        <w:t xml:space="preserve">  </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4/3</w:t>
      </w:r>
      <w:r w:rsidRPr="006406A4">
        <w:rPr>
          <w:rFonts w:ascii="Times" w:hAnsi="Times"/>
          <w:sz w:val="20"/>
        </w:rPr>
        <w:tab/>
      </w:r>
      <w:r w:rsidRPr="006406A4">
        <w:rPr>
          <w:rFonts w:ascii="Times" w:hAnsi="Times"/>
          <w:sz w:val="20"/>
        </w:rPr>
        <w:tab/>
        <w:t>Individual meetings to discuss organiz</w:t>
      </w:r>
      <w:r w:rsidRPr="006406A4">
        <w:rPr>
          <w:rFonts w:ascii="Times" w:hAnsi="Times"/>
          <w:sz w:val="20"/>
        </w:rPr>
        <w:t>ation; continue writing and revising</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4/5,10,</w:t>
      </w:r>
      <w:r w:rsidRPr="006406A4">
        <w:rPr>
          <w:rFonts w:ascii="Times" w:hAnsi="Times"/>
          <w:b/>
          <w:sz w:val="20"/>
        </w:rPr>
        <w:t>12</w:t>
      </w:r>
      <w:r w:rsidRPr="006406A4">
        <w:rPr>
          <w:rFonts w:ascii="Times" w:hAnsi="Times"/>
          <w:sz w:val="20"/>
        </w:rPr>
        <w:tab/>
      </w:r>
      <w:proofErr w:type="gramStart"/>
      <w:r w:rsidRPr="006406A4">
        <w:rPr>
          <w:rFonts w:ascii="Times" w:hAnsi="Times"/>
          <w:sz w:val="20"/>
        </w:rPr>
        <w:t>Write  draft</w:t>
      </w:r>
      <w:proofErr w:type="gramEnd"/>
      <w:r w:rsidRPr="006406A4">
        <w:rPr>
          <w:rFonts w:ascii="Times" w:hAnsi="Times"/>
          <w:sz w:val="20"/>
        </w:rPr>
        <w:t xml:space="preserve"> of fifteen to thirty, three-voice sections, including</w:t>
      </w:r>
    </w:p>
    <w:p w:rsidR="006406A4" w:rsidRPr="006406A4" w:rsidRDefault="009457B2">
      <w:pPr>
        <w:rPr>
          <w:rFonts w:ascii="Times" w:hAnsi="Times"/>
          <w:sz w:val="20"/>
        </w:rPr>
      </w:pPr>
      <w:r w:rsidRPr="006406A4">
        <w:rPr>
          <w:rFonts w:ascii="Times" w:hAnsi="Times"/>
          <w:sz w:val="20"/>
        </w:rPr>
        <w:tab/>
      </w:r>
      <w:r w:rsidRPr="006406A4">
        <w:rPr>
          <w:rFonts w:ascii="Times" w:hAnsi="Times"/>
          <w:sz w:val="20"/>
        </w:rPr>
        <w:tab/>
      </w:r>
      <w:proofErr w:type="gramStart"/>
      <w:r w:rsidRPr="006406A4">
        <w:rPr>
          <w:rFonts w:ascii="Times" w:hAnsi="Times"/>
          <w:sz w:val="20"/>
        </w:rPr>
        <w:t>the</w:t>
      </w:r>
      <w:proofErr w:type="gramEnd"/>
      <w:r w:rsidRPr="006406A4">
        <w:rPr>
          <w:rFonts w:ascii="Times" w:hAnsi="Times"/>
          <w:sz w:val="20"/>
        </w:rPr>
        <w:t xml:space="preserve"> three sections already turned in</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b/>
          <w:sz w:val="20"/>
        </w:rPr>
        <w:t>Requirements:</w:t>
      </w:r>
      <w:r w:rsidRPr="006406A4">
        <w:rPr>
          <w:rFonts w:ascii="Times" w:hAnsi="Times"/>
          <w:sz w:val="20"/>
        </w:rPr>
        <w:t xml:space="preserve"> individual meetings are not required during</w:t>
      </w:r>
    </w:p>
    <w:p w:rsidR="006406A4" w:rsidRPr="006406A4" w:rsidRDefault="009457B2">
      <w:pPr>
        <w:pStyle w:val="Header"/>
        <w:tabs>
          <w:tab w:val="clear" w:pos="4320"/>
          <w:tab w:val="clear" w:pos="8640"/>
        </w:tabs>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this</w:t>
      </w:r>
      <w:proofErr w:type="gramEnd"/>
      <w:r w:rsidRPr="006406A4">
        <w:rPr>
          <w:rFonts w:ascii="Times" w:hAnsi="Times"/>
          <w:sz w:val="20"/>
        </w:rPr>
        <w:t xml:space="preserve"> period; howev</w:t>
      </w:r>
      <w:r w:rsidRPr="006406A4">
        <w:rPr>
          <w:rFonts w:ascii="Times" w:hAnsi="Times"/>
          <w:sz w:val="20"/>
        </w:rPr>
        <w:t>er, students should feel free to set up</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appointments</w:t>
      </w:r>
      <w:proofErr w:type="gramEnd"/>
      <w:r w:rsidRPr="006406A4">
        <w:rPr>
          <w:rFonts w:ascii="Times" w:hAnsi="Times"/>
          <w:sz w:val="20"/>
        </w:rPr>
        <w:t xml:space="preserve"> to discuss their work at any point during this draft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 xml:space="preserve">writing.  </w:t>
      </w:r>
      <w:r w:rsidRPr="006406A4">
        <w:rPr>
          <w:rFonts w:ascii="Times" w:hAnsi="Times"/>
          <w:b/>
          <w:sz w:val="20"/>
        </w:rPr>
        <w:t xml:space="preserve">A draft of the 15 to 30 sections will be due by 5 </w:t>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r>
      <w:r w:rsidRPr="006406A4">
        <w:rPr>
          <w:rFonts w:ascii="Times" w:hAnsi="Times"/>
          <w:b/>
          <w:sz w:val="20"/>
        </w:rPr>
        <w:tab/>
        <w:t xml:space="preserve">p.m. 4/12 </w:t>
      </w:r>
      <w:r w:rsidRPr="006406A4">
        <w:rPr>
          <w:rFonts w:ascii="Times" w:hAnsi="Times"/>
          <w:sz w:val="20"/>
        </w:rPr>
        <w:t>(G). This draft counts for</w:t>
      </w:r>
      <w:r w:rsidRPr="006406A4">
        <w:rPr>
          <w:rFonts w:ascii="Times" w:hAnsi="Times"/>
          <w:b/>
          <w:sz w:val="20"/>
        </w:rPr>
        <w:t xml:space="preserve"> 20%</w:t>
      </w:r>
      <w:r w:rsidRPr="006406A4">
        <w:rPr>
          <w:rFonts w:ascii="Times" w:hAnsi="Times"/>
          <w:sz w:val="20"/>
        </w:rPr>
        <w:t xml:space="preserve"> of your semester </w:t>
      </w:r>
      <w:r w:rsidRPr="006406A4">
        <w:rPr>
          <w:rFonts w:ascii="Times" w:hAnsi="Times"/>
          <w:sz w:val="20"/>
        </w:rPr>
        <w:t>grade.</w:t>
      </w:r>
    </w:p>
    <w:p w:rsidR="006406A4" w:rsidRPr="006406A4" w:rsidRDefault="009457B2">
      <w:pPr>
        <w:rPr>
          <w:rFonts w:ascii="Times" w:hAnsi="Times"/>
          <w:sz w:val="20"/>
        </w:rPr>
      </w:pPr>
    </w:p>
    <w:p w:rsidR="006406A4" w:rsidRPr="006406A4" w:rsidRDefault="009457B2">
      <w:pPr>
        <w:rPr>
          <w:rFonts w:ascii="Times" w:hAnsi="Times"/>
          <w:sz w:val="20"/>
        </w:rPr>
      </w:pPr>
      <w:proofErr w:type="gramStart"/>
      <w:r w:rsidRPr="006406A4">
        <w:rPr>
          <w:rFonts w:ascii="Times" w:hAnsi="Times"/>
          <w:sz w:val="20"/>
        </w:rPr>
        <w:t>4/17,19</w:t>
      </w:r>
      <w:r w:rsidRPr="006406A4">
        <w:rPr>
          <w:rFonts w:ascii="Times" w:hAnsi="Times"/>
          <w:sz w:val="20"/>
        </w:rPr>
        <w:tab/>
      </w:r>
      <w:r w:rsidRPr="006406A4">
        <w:rPr>
          <w:rFonts w:ascii="Times" w:hAnsi="Times"/>
          <w:sz w:val="20"/>
        </w:rPr>
        <w:tab/>
        <w:t xml:space="preserve">Individual meetings to discuss the 15-30 sections; continue revising and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write drafts of the introd.</w:t>
      </w:r>
      <w:proofErr w:type="gramEnd"/>
      <w:r w:rsidRPr="006406A4">
        <w:rPr>
          <w:rFonts w:ascii="Times" w:hAnsi="Times"/>
          <w:sz w:val="20"/>
        </w:rPr>
        <w:t xml:space="preserve"> </w:t>
      </w:r>
      <w:proofErr w:type="gramStart"/>
      <w:r w:rsidRPr="006406A4">
        <w:rPr>
          <w:rFonts w:ascii="Times" w:hAnsi="Times"/>
          <w:sz w:val="20"/>
        </w:rPr>
        <w:t>and</w:t>
      </w:r>
      <w:proofErr w:type="gramEnd"/>
      <w:r w:rsidRPr="006406A4">
        <w:rPr>
          <w:rFonts w:ascii="Times" w:hAnsi="Times"/>
          <w:sz w:val="20"/>
        </w:rPr>
        <w:t xml:space="preserve"> closing, which can be prose and/or poetry. </w:t>
      </w:r>
      <w:r w:rsidRPr="006406A4">
        <w:rPr>
          <w:rFonts w:ascii="Times" w:hAnsi="Times"/>
          <w:sz w:val="20"/>
        </w:rPr>
        <w:tab/>
      </w:r>
      <w:r w:rsidRPr="006406A4">
        <w:rPr>
          <w:rFonts w:ascii="Times" w:hAnsi="Times"/>
          <w:sz w:val="20"/>
        </w:rPr>
        <w:tab/>
      </w:r>
      <w:r w:rsidRPr="006406A4">
        <w:rPr>
          <w:rFonts w:ascii="Times" w:hAnsi="Times"/>
          <w:sz w:val="20"/>
        </w:rPr>
        <w:tab/>
        <w:t xml:space="preserve"> </w:t>
      </w:r>
    </w:p>
    <w:p w:rsidR="006406A4" w:rsidRPr="006406A4" w:rsidRDefault="009457B2">
      <w:pPr>
        <w:rPr>
          <w:rFonts w:ascii="Times" w:hAnsi="Times"/>
          <w:b/>
          <w:sz w:val="20"/>
        </w:rPr>
      </w:pPr>
    </w:p>
    <w:p w:rsidR="006406A4" w:rsidRPr="006406A4" w:rsidRDefault="009457B2">
      <w:pPr>
        <w:rPr>
          <w:rFonts w:ascii="Times" w:hAnsi="Times"/>
          <w:sz w:val="20"/>
        </w:rPr>
      </w:pPr>
      <w:r w:rsidRPr="006406A4">
        <w:rPr>
          <w:rFonts w:ascii="Times" w:hAnsi="Times"/>
          <w:b/>
          <w:sz w:val="20"/>
        </w:rPr>
        <w:lastRenderedPageBreak/>
        <w:t>4/24</w:t>
      </w:r>
      <w:r w:rsidRPr="006406A4">
        <w:rPr>
          <w:rFonts w:ascii="Times" w:hAnsi="Times"/>
          <w:sz w:val="20"/>
        </w:rPr>
        <w:tab/>
      </w:r>
      <w:r w:rsidRPr="006406A4">
        <w:rPr>
          <w:rFonts w:ascii="Times" w:hAnsi="Times"/>
          <w:sz w:val="20"/>
        </w:rPr>
        <w:tab/>
        <w:t>Discussions of introductions, epilogues, illustrations, formatting</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and</w:t>
      </w:r>
      <w:proofErr w:type="gramEnd"/>
      <w:r w:rsidRPr="006406A4">
        <w:rPr>
          <w:rFonts w:ascii="Times" w:hAnsi="Times"/>
          <w:sz w:val="20"/>
        </w:rPr>
        <w:t xml:space="preserve"> </w:t>
      </w:r>
      <w:r w:rsidRPr="006406A4">
        <w:rPr>
          <w:rFonts w:ascii="Times" w:hAnsi="Times"/>
          <w:sz w:val="20"/>
        </w:rPr>
        <w:t xml:space="preserve">of any other questions about the sections or relating the sections to the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introductions, epilogues, illustrations, formatting.</w:t>
      </w:r>
    </w:p>
    <w:p w:rsidR="006406A4" w:rsidRPr="006406A4" w:rsidRDefault="009457B2">
      <w:pPr>
        <w:rPr>
          <w:rFonts w:ascii="Times" w:hAnsi="Times"/>
          <w:b/>
          <w:sz w:val="20"/>
        </w:rPr>
      </w:pPr>
      <w:r w:rsidRPr="006406A4">
        <w:rPr>
          <w:rFonts w:ascii="Times" w:hAnsi="Times"/>
          <w:sz w:val="20"/>
        </w:rPr>
        <w:t xml:space="preserve">                     </w:t>
      </w:r>
      <w:r w:rsidRPr="006406A4">
        <w:rPr>
          <w:rFonts w:ascii="Times" w:hAnsi="Times"/>
          <w:sz w:val="20"/>
        </w:rPr>
        <w:tab/>
      </w:r>
      <w:r w:rsidRPr="006406A4">
        <w:rPr>
          <w:rFonts w:ascii="Times" w:hAnsi="Times"/>
          <w:b/>
          <w:sz w:val="20"/>
        </w:rPr>
        <w:t>Requirements: students must be prepared to discuss</w:t>
      </w:r>
    </w:p>
    <w:p w:rsidR="006406A4" w:rsidRPr="006406A4" w:rsidRDefault="009457B2">
      <w:pPr>
        <w:rPr>
          <w:rFonts w:ascii="Times" w:hAnsi="Times"/>
          <w:sz w:val="20"/>
        </w:rPr>
      </w:pPr>
      <w:r w:rsidRPr="006406A4">
        <w:rPr>
          <w:rFonts w:ascii="Times" w:hAnsi="Times"/>
          <w:b/>
          <w:sz w:val="20"/>
        </w:rPr>
        <w:t xml:space="preserve">                     </w:t>
      </w:r>
      <w:r w:rsidRPr="006406A4">
        <w:rPr>
          <w:rFonts w:ascii="Times" w:hAnsi="Times"/>
          <w:b/>
          <w:sz w:val="20"/>
        </w:rPr>
        <w:tab/>
      </w:r>
      <w:proofErr w:type="gramStart"/>
      <w:r w:rsidRPr="006406A4">
        <w:rPr>
          <w:rFonts w:ascii="Times" w:hAnsi="Times"/>
          <w:b/>
          <w:sz w:val="20"/>
        </w:rPr>
        <w:t>their</w:t>
      </w:r>
      <w:proofErr w:type="gramEnd"/>
      <w:r w:rsidRPr="006406A4">
        <w:rPr>
          <w:rFonts w:ascii="Times" w:hAnsi="Times"/>
          <w:b/>
          <w:sz w:val="20"/>
        </w:rPr>
        <w:t xml:space="preserve"> introds. &amp; </w:t>
      </w:r>
      <w:proofErr w:type="gramStart"/>
      <w:r w:rsidRPr="006406A4">
        <w:rPr>
          <w:rFonts w:ascii="Times" w:hAnsi="Times"/>
          <w:b/>
          <w:sz w:val="20"/>
        </w:rPr>
        <w:t>epilogues</w:t>
      </w:r>
      <w:proofErr w:type="gramEnd"/>
      <w:r w:rsidRPr="006406A4">
        <w:rPr>
          <w:rFonts w:ascii="Times" w:hAnsi="Times"/>
          <w:b/>
          <w:sz w:val="20"/>
        </w:rPr>
        <w:t xml:space="preserve"> [il</w:t>
      </w:r>
      <w:r w:rsidRPr="006406A4">
        <w:rPr>
          <w:rFonts w:ascii="Times" w:hAnsi="Times"/>
          <w:b/>
          <w:sz w:val="20"/>
        </w:rPr>
        <w:t>lustrations and formatting];</w:t>
      </w:r>
      <w:r w:rsidRPr="006406A4">
        <w:rPr>
          <w:rFonts w:ascii="Times" w:hAnsi="Times"/>
          <w:sz w:val="20"/>
        </w:rPr>
        <w:t xml:space="preserve">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b/>
          <w:sz w:val="20"/>
        </w:rPr>
        <w:t xml:space="preserve">drafts of introds. </w:t>
      </w:r>
      <w:proofErr w:type="gramStart"/>
      <w:r w:rsidRPr="006406A4">
        <w:rPr>
          <w:rFonts w:ascii="Times" w:hAnsi="Times"/>
          <w:b/>
          <w:sz w:val="20"/>
        </w:rPr>
        <w:t>and</w:t>
      </w:r>
      <w:proofErr w:type="gramEnd"/>
      <w:r w:rsidRPr="006406A4">
        <w:rPr>
          <w:rFonts w:ascii="Times" w:hAnsi="Times"/>
          <w:b/>
          <w:sz w:val="20"/>
        </w:rPr>
        <w:t xml:space="preserve"> epilogue; due by noon on Wed., 4/25. </w:t>
      </w:r>
      <w:r w:rsidRPr="006406A4">
        <w:rPr>
          <w:rFonts w:ascii="Times" w:hAnsi="Times"/>
          <w:sz w:val="20"/>
        </w:rPr>
        <w:t>(G).</w:t>
      </w:r>
    </w:p>
    <w:p w:rsidR="006406A4" w:rsidRPr="006406A4" w:rsidRDefault="009457B2">
      <w:pPr>
        <w:pStyle w:val="Header"/>
        <w:tabs>
          <w:tab w:val="clear" w:pos="4320"/>
          <w:tab w:val="clear" w:pos="8640"/>
        </w:tabs>
        <w:rPr>
          <w:rFonts w:ascii="Times" w:hAnsi="Times"/>
          <w:sz w:val="20"/>
        </w:rPr>
      </w:pPr>
    </w:p>
    <w:p w:rsidR="006406A4" w:rsidRPr="006406A4" w:rsidRDefault="009457B2">
      <w:pPr>
        <w:rPr>
          <w:rFonts w:ascii="Times" w:hAnsi="Times"/>
          <w:sz w:val="20"/>
        </w:rPr>
      </w:pPr>
      <w:proofErr w:type="gramStart"/>
      <w:r w:rsidRPr="006406A4">
        <w:rPr>
          <w:rFonts w:ascii="Times" w:hAnsi="Times"/>
          <w:sz w:val="20"/>
        </w:rPr>
        <w:t>4/26, 5/1</w:t>
      </w:r>
      <w:r w:rsidRPr="006406A4">
        <w:rPr>
          <w:rFonts w:ascii="Times" w:hAnsi="Times"/>
          <w:sz w:val="20"/>
        </w:rPr>
        <w:tab/>
      </w:r>
      <w:r w:rsidRPr="006406A4">
        <w:rPr>
          <w:rFonts w:ascii="Times" w:hAnsi="Times"/>
          <w:sz w:val="20"/>
        </w:rPr>
        <w:tab/>
        <w:t>Introds.</w:t>
      </w:r>
      <w:proofErr w:type="gramEnd"/>
      <w:r w:rsidRPr="006406A4">
        <w:rPr>
          <w:rFonts w:ascii="Times" w:hAnsi="Times"/>
          <w:sz w:val="20"/>
        </w:rPr>
        <w:t xml:space="preserve"> &amp; </w:t>
      </w:r>
      <w:proofErr w:type="gramStart"/>
      <w:r w:rsidRPr="006406A4">
        <w:rPr>
          <w:rFonts w:ascii="Times" w:hAnsi="Times"/>
          <w:sz w:val="20"/>
        </w:rPr>
        <w:t>epilogues</w:t>
      </w:r>
      <w:proofErr w:type="gramEnd"/>
      <w:r w:rsidRPr="006406A4">
        <w:rPr>
          <w:rFonts w:ascii="Times" w:hAnsi="Times"/>
          <w:sz w:val="20"/>
        </w:rPr>
        <w:t xml:space="preserve"> returned (11/30); discussion about final revisions, </w:t>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r>
      <w:r w:rsidRPr="006406A4">
        <w:rPr>
          <w:rFonts w:ascii="Times" w:hAnsi="Times"/>
          <w:sz w:val="20"/>
        </w:rPr>
        <w:tab/>
        <w:t>formatting, illustrations, sources and acknowledgm</w:t>
      </w:r>
      <w:r w:rsidRPr="006406A4">
        <w:rPr>
          <w:rFonts w:ascii="Times" w:hAnsi="Times"/>
          <w:sz w:val="20"/>
        </w:rPr>
        <w:t xml:space="preserve">ents </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b/>
          <w:sz w:val="20"/>
        </w:rPr>
        <w:t>5/3</w:t>
      </w:r>
      <w:r w:rsidRPr="006406A4">
        <w:rPr>
          <w:rFonts w:ascii="Times" w:hAnsi="Times"/>
          <w:sz w:val="20"/>
        </w:rPr>
        <w:tab/>
      </w:r>
      <w:r w:rsidRPr="006406A4">
        <w:rPr>
          <w:rFonts w:ascii="Times" w:hAnsi="Times"/>
          <w:sz w:val="20"/>
        </w:rPr>
        <w:tab/>
      </w:r>
      <w:r w:rsidRPr="006406A4">
        <w:rPr>
          <w:rFonts w:ascii="Times" w:hAnsi="Times"/>
          <w:b/>
          <w:sz w:val="20"/>
        </w:rPr>
        <w:t>Turn in entire "final" draft by 5 p.m.</w:t>
      </w:r>
      <w:r w:rsidRPr="006406A4">
        <w:rPr>
          <w:rFonts w:ascii="Times" w:hAnsi="Times"/>
          <w:sz w:val="20"/>
        </w:rPr>
        <w:tab/>
      </w:r>
      <w:r w:rsidRPr="006406A4">
        <w:rPr>
          <w:rFonts w:ascii="Times" w:hAnsi="Times"/>
          <w:sz w:val="20"/>
        </w:rPr>
        <w:tab/>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5/8</w:t>
      </w:r>
      <w:r w:rsidRPr="006406A4">
        <w:rPr>
          <w:rFonts w:ascii="Times" w:hAnsi="Times"/>
          <w:sz w:val="20"/>
        </w:rPr>
        <w:tab/>
      </w:r>
      <w:r w:rsidRPr="006406A4">
        <w:rPr>
          <w:rFonts w:ascii="Times" w:hAnsi="Times"/>
          <w:sz w:val="20"/>
        </w:rPr>
        <w:tab/>
        <w:t xml:space="preserve">Final drafts returned and class discussion of this type of reading and </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ab/>
      </w:r>
      <w:r w:rsidRPr="006406A4">
        <w:rPr>
          <w:rFonts w:ascii="Times" w:hAnsi="Times"/>
          <w:sz w:val="20"/>
        </w:rPr>
        <w:tab/>
      </w:r>
      <w:proofErr w:type="gramStart"/>
      <w:r w:rsidRPr="006406A4">
        <w:rPr>
          <w:rFonts w:ascii="Times" w:hAnsi="Times"/>
          <w:sz w:val="20"/>
        </w:rPr>
        <w:t>writing</w:t>
      </w:r>
      <w:proofErr w:type="gramEnd"/>
      <w:r w:rsidRPr="006406A4">
        <w:rPr>
          <w:rFonts w:ascii="Times" w:hAnsi="Times"/>
          <w:sz w:val="20"/>
        </w:rPr>
        <w:t xml:space="preserve"> experience</w:t>
      </w:r>
    </w:p>
    <w:p w:rsidR="006406A4" w:rsidRPr="006406A4" w:rsidRDefault="009457B2">
      <w:pPr>
        <w:pStyle w:val="Header"/>
        <w:tabs>
          <w:tab w:val="clear" w:pos="4320"/>
          <w:tab w:val="clear" w:pos="8640"/>
        </w:tabs>
        <w:rPr>
          <w:rFonts w:ascii="Times" w:hAnsi="Times"/>
          <w:sz w:val="20"/>
        </w:rPr>
      </w:pPr>
    </w:p>
    <w:p w:rsidR="006406A4" w:rsidRPr="006406A4" w:rsidRDefault="009457B2">
      <w:pPr>
        <w:rPr>
          <w:rFonts w:ascii="Times" w:hAnsi="Times"/>
          <w:sz w:val="20"/>
        </w:rPr>
      </w:pPr>
      <w:r w:rsidRPr="006406A4">
        <w:rPr>
          <w:rFonts w:ascii="Times" w:hAnsi="Times"/>
          <w:sz w:val="20"/>
        </w:rPr>
        <w:t>EXAMINATION: Pt 1: short-answer questions drawn from the readings and classes</w:t>
      </w:r>
      <w:proofErr w:type="gramStart"/>
      <w:r w:rsidRPr="006406A4">
        <w:rPr>
          <w:rFonts w:ascii="Times" w:hAnsi="Times"/>
          <w:sz w:val="20"/>
        </w:rPr>
        <w:t>;</w:t>
      </w:r>
      <w:proofErr w:type="gramEnd"/>
      <w:r w:rsidRPr="006406A4">
        <w:rPr>
          <w:rFonts w:ascii="Times" w:hAnsi="Times"/>
          <w:sz w:val="20"/>
        </w:rPr>
        <w:t xml:space="preserve"> Pt. 2: essays based on </w:t>
      </w:r>
      <w:r w:rsidRPr="006406A4">
        <w:rPr>
          <w:rFonts w:ascii="Times" w:hAnsi="Times"/>
          <w:sz w:val="20"/>
        </w:rPr>
        <w:t xml:space="preserve">an application of class discussions. I will distribute a detailed study sheet the class before the exam. </w:t>
      </w:r>
      <w:r w:rsidRPr="006406A4">
        <w:rPr>
          <w:rFonts w:ascii="Times" w:hAnsi="Times"/>
          <w:i/>
          <w:sz w:val="20"/>
        </w:rPr>
        <w:t>Grading criteria</w:t>
      </w:r>
      <w:r w:rsidRPr="006406A4">
        <w:rPr>
          <w:rFonts w:ascii="Times" w:hAnsi="Times"/>
          <w:sz w:val="20"/>
        </w:rPr>
        <w:t xml:space="preserve">: emphasis will be on how well students address all parts of the question, the quality of he logic of the arguments, and the degree to </w:t>
      </w:r>
      <w:r w:rsidRPr="006406A4">
        <w:rPr>
          <w:rFonts w:ascii="Times" w:hAnsi="Times"/>
          <w:sz w:val="20"/>
        </w:rPr>
        <w:t>which all claims are supported by relevant examples.</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GRADING: The approximate "weights" of the assignments are listed below.  Although the S/U grades will not be averaged in numerically, they will weigh heavily when a student's semester grade is between t</w:t>
      </w:r>
      <w:r w:rsidRPr="006406A4">
        <w:rPr>
          <w:rFonts w:ascii="Times" w:hAnsi="Times"/>
          <w:sz w:val="20"/>
        </w:rPr>
        <w:t xml:space="preserve">wo grades (e.g., C+ / B-).  </w:t>
      </w:r>
    </w:p>
    <w:p w:rsidR="006406A4" w:rsidRPr="006406A4" w:rsidRDefault="009457B2">
      <w:pPr>
        <w:rPr>
          <w:rFonts w:ascii="Times" w:hAnsi="Times"/>
          <w:sz w:val="20"/>
        </w:rPr>
      </w:pPr>
      <w:r w:rsidRPr="006406A4">
        <w:rPr>
          <w:rFonts w:ascii="Times" w:hAnsi="Times"/>
          <w:sz w:val="20"/>
        </w:rPr>
        <w:tab/>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examination</w:t>
      </w:r>
      <w:proofErr w:type="gramEnd"/>
      <w:r w:rsidRPr="006406A4">
        <w:rPr>
          <w:rFonts w:ascii="Times" w:hAnsi="Times"/>
          <w:sz w:val="20"/>
        </w:rPr>
        <w:tab/>
        <w:t xml:space="preserve"> (G)</w:t>
      </w:r>
      <w:r w:rsidRPr="006406A4">
        <w:rPr>
          <w:rFonts w:ascii="Times" w:hAnsi="Times"/>
          <w:sz w:val="20"/>
        </w:rPr>
        <w:tab/>
      </w:r>
      <w:r w:rsidRPr="006406A4">
        <w:rPr>
          <w:rFonts w:ascii="Times" w:hAnsi="Times"/>
          <w:sz w:val="20"/>
        </w:rPr>
        <w:tab/>
      </w:r>
      <w:r w:rsidRPr="006406A4">
        <w:rPr>
          <w:rFonts w:ascii="Times" w:hAnsi="Times"/>
          <w:sz w:val="20"/>
        </w:rPr>
        <w:tab/>
        <w:t>20%</w:t>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justification</w:t>
      </w:r>
      <w:proofErr w:type="gramEnd"/>
      <w:r w:rsidRPr="006406A4">
        <w:rPr>
          <w:rFonts w:ascii="Times" w:hAnsi="Times"/>
          <w:sz w:val="20"/>
        </w:rPr>
        <w:t xml:space="preserve"> of selection (S/U)</w:t>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list</w:t>
      </w:r>
      <w:proofErr w:type="gramEnd"/>
      <w:r w:rsidRPr="006406A4">
        <w:rPr>
          <w:rFonts w:ascii="Times" w:hAnsi="Times"/>
          <w:sz w:val="20"/>
        </w:rPr>
        <w:t xml:space="preserve"> of sources, notes, etc. (S/U)                         </w:t>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draft</w:t>
      </w:r>
      <w:proofErr w:type="gramEnd"/>
      <w:r w:rsidRPr="006406A4">
        <w:rPr>
          <w:rFonts w:ascii="Times" w:hAnsi="Times"/>
          <w:sz w:val="20"/>
        </w:rPr>
        <w:t xml:space="preserve"> of three, three voice sections (G)</w:t>
      </w:r>
      <w:r w:rsidRPr="006406A4">
        <w:rPr>
          <w:rFonts w:ascii="Times" w:hAnsi="Times"/>
          <w:sz w:val="20"/>
        </w:rPr>
        <w:tab/>
        <w:t>25%</w:t>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outline</w:t>
      </w:r>
      <w:proofErr w:type="gramEnd"/>
      <w:r w:rsidRPr="006406A4">
        <w:rPr>
          <w:rFonts w:ascii="Times" w:hAnsi="Times"/>
          <w:sz w:val="20"/>
        </w:rPr>
        <w:t xml:space="preserve"> of organization (S/U)</w:t>
      </w:r>
    </w:p>
    <w:p w:rsidR="006406A4" w:rsidRPr="006406A4" w:rsidRDefault="009457B2">
      <w:pPr>
        <w:rPr>
          <w:rFonts w:ascii="Times" w:hAnsi="Times"/>
          <w:sz w:val="20"/>
        </w:rPr>
      </w:pPr>
      <w:r w:rsidRPr="006406A4">
        <w:rPr>
          <w:rFonts w:ascii="Times" w:hAnsi="Times"/>
          <w:sz w:val="20"/>
        </w:rPr>
        <w:tab/>
        <w:t>--</w:t>
      </w:r>
      <w:r w:rsidRPr="006406A4">
        <w:rPr>
          <w:rFonts w:ascii="Times" w:hAnsi="Times"/>
          <w:sz w:val="20"/>
        </w:rPr>
        <w:tab/>
      </w:r>
      <w:proofErr w:type="gramStart"/>
      <w:r w:rsidRPr="006406A4">
        <w:rPr>
          <w:rFonts w:ascii="Times" w:hAnsi="Times"/>
          <w:sz w:val="20"/>
        </w:rPr>
        <w:t>oral</w:t>
      </w:r>
      <w:proofErr w:type="gramEnd"/>
      <w:r w:rsidRPr="006406A4">
        <w:rPr>
          <w:rFonts w:ascii="Times" w:hAnsi="Times"/>
          <w:sz w:val="20"/>
        </w:rPr>
        <w:t xml:space="preserve"> prese</w:t>
      </w:r>
      <w:r w:rsidRPr="006406A4">
        <w:rPr>
          <w:rFonts w:ascii="Times" w:hAnsi="Times"/>
          <w:sz w:val="20"/>
        </w:rPr>
        <w:t>ntations (S/U)</w:t>
      </w:r>
    </w:p>
    <w:p w:rsidR="006406A4" w:rsidRPr="006406A4" w:rsidRDefault="009457B2">
      <w:pPr>
        <w:ind w:firstLine="720"/>
        <w:rPr>
          <w:rFonts w:ascii="Times" w:hAnsi="Times"/>
          <w:sz w:val="20"/>
        </w:rPr>
      </w:pPr>
      <w:r w:rsidRPr="006406A4">
        <w:rPr>
          <w:rFonts w:ascii="Times" w:hAnsi="Times"/>
          <w:sz w:val="20"/>
        </w:rPr>
        <w:t>--</w:t>
      </w:r>
      <w:r w:rsidRPr="006406A4">
        <w:rPr>
          <w:rFonts w:ascii="Times" w:hAnsi="Times"/>
          <w:sz w:val="20"/>
        </w:rPr>
        <w:tab/>
      </w:r>
      <w:proofErr w:type="gramStart"/>
      <w:r w:rsidRPr="006406A4">
        <w:rPr>
          <w:rFonts w:ascii="Times" w:hAnsi="Times"/>
          <w:sz w:val="20"/>
        </w:rPr>
        <w:t>draft</w:t>
      </w:r>
      <w:proofErr w:type="gramEnd"/>
      <w:r w:rsidRPr="006406A4">
        <w:rPr>
          <w:rFonts w:ascii="Times" w:hAnsi="Times"/>
          <w:sz w:val="20"/>
        </w:rPr>
        <w:t xml:space="preserve"> of 15 to 30 sections (G)                   </w:t>
      </w:r>
      <w:r w:rsidRPr="006406A4">
        <w:rPr>
          <w:rFonts w:ascii="Times" w:hAnsi="Times"/>
          <w:sz w:val="20"/>
        </w:rPr>
        <w:tab/>
        <w:t>20%</w:t>
      </w:r>
    </w:p>
    <w:p w:rsidR="006406A4" w:rsidRPr="006406A4" w:rsidRDefault="009457B2">
      <w:pPr>
        <w:ind w:firstLine="720"/>
        <w:rPr>
          <w:rFonts w:ascii="Times" w:hAnsi="Times"/>
          <w:sz w:val="20"/>
        </w:rPr>
      </w:pPr>
      <w:r w:rsidRPr="006406A4">
        <w:rPr>
          <w:rFonts w:ascii="Times" w:hAnsi="Times"/>
          <w:sz w:val="20"/>
        </w:rPr>
        <w:t>--</w:t>
      </w:r>
      <w:r w:rsidRPr="006406A4">
        <w:rPr>
          <w:rFonts w:ascii="Times" w:hAnsi="Times"/>
          <w:sz w:val="20"/>
        </w:rPr>
        <w:tab/>
      </w:r>
      <w:proofErr w:type="gramStart"/>
      <w:r w:rsidRPr="006406A4">
        <w:rPr>
          <w:rFonts w:ascii="Times" w:hAnsi="Times"/>
          <w:sz w:val="20"/>
        </w:rPr>
        <w:t>draft</w:t>
      </w:r>
      <w:proofErr w:type="gramEnd"/>
      <w:r w:rsidRPr="006406A4">
        <w:rPr>
          <w:rFonts w:ascii="Times" w:hAnsi="Times"/>
          <w:sz w:val="20"/>
        </w:rPr>
        <w:t xml:space="preserve"> of introd. &amp; </w:t>
      </w:r>
      <w:proofErr w:type="gramStart"/>
      <w:r w:rsidRPr="006406A4">
        <w:rPr>
          <w:rFonts w:ascii="Times" w:hAnsi="Times"/>
          <w:sz w:val="20"/>
        </w:rPr>
        <w:t>epilogue</w:t>
      </w:r>
      <w:proofErr w:type="gramEnd"/>
      <w:r w:rsidRPr="006406A4">
        <w:rPr>
          <w:rFonts w:ascii="Times" w:hAnsi="Times"/>
          <w:sz w:val="20"/>
        </w:rPr>
        <w:t xml:space="preserve"> (G)           </w:t>
      </w:r>
      <w:r w:rsidRPr="006406A4">
        <w:rPr>
          <w:rFonts w:ascii="Times" w:hAnsi="Times"/>
          <w:sz w:val="20"/>
        </w:rPr>
        <w:tab/>
        <w:t>10%</w:t>
      </w:r>
    </w:p>
    <w:p w:rsidR="006406A4" w:rsidRPr="006406A4" w:rsidRDefault="009457B2">
      <w:pPr>
        <w:ind w:firstLine="720"/>
        <w:rPr>
          <w:rFonts w:ascii="Times" w:hAnsi="Times"/>
          <w:sz w:val="20"/>
          <w:u w:val="single"/>
        </w:rPr>
      </w:pPr>
      <w:r w:rsidRPr="006406A4">
        <w:rPr>
          <w:rFonts w:ascii="Times" w:hAnsi="Times"/>
          <w:sz w:val="20"/>
        </w:rPr>
        <w:t>--</w:t>
      </w:r>
      <w:r w:rsidRPr="006406A4">
        <w:rPr>
          <w:rFonts w:ascii="Times" w:hAnsi="Times"/>
          <w:sz w:val="20"/>
        </w:rPr>
        <w:tab/>
        <w:t>"</w:t>
      </w:r>
      <w:proofErr w:type="gramStart"/>
      <w:r w:rsidRPr="006406A4">
        <w:rPr>
          <w:rFonts w:ascii="Times" w:hAnsi="Times"/>
          <w:sz w:val="20"/>
        </w:rPr>
        <w:t>final</w:t>
      </w:r>
      <w:proofErr w:type="gramEnd"/>
      <w:r w:rsidRPr="006406A4">
        <w:rPr>
          <w:rFonts w:ascii="Times" w:hAnsi="Times"/>
          <w:sz w:val="20"/>
        </w:rPr>
        <w:t xml:space="preserve">" draft (G)                                               </w:t>
      </w:r>
      <w:r w:rsidRPr="006406A4">
        <w:rPr>
          <w:rFonts w:ascii="Times" w:hAnsi="Times"/>
          <w:sz w:val="20"/>
          <w:u w:val="single"/>
        </w:rPr>
        <w:t>25%</w:t>
      </w:r>
    </w:p>
    <w:p w:rsidR="006406A4" w:rsidRPr="006406A4" w:rsidRDefault="009457B2">
      <w:pPr>
        <w:rPr>
          <w:rFonts w:ascii="Times" w:hAnsi="Times"/>
          <w:sz w:val="20"/>
        </w:rPr>
      </w:pPr>
      <w:r w:rsidRPr="006406A4">
        <w:rPr>
          <w:rFonts w:ascii="Times" w:hAnsi="Times"/>
          <w:sz w:val="20"/>
        </w:rPr>
        <w:t xml:space="preserve">                                                               </w:t>
      </w:r>
      <w:r w:rsidRPr="006406A4">
        <w:rPr>
          <w:rFonts w:ascii="Times" w:hAnsi="Times"/>
          <w:sz w:val="20"/>
        </w:rPr>
        <w:t xml:space="preserve">                   </w:t>
      </w:r>
      <w:r w:rsidRPr="006406A4">
        <w:rPr>
          <w:rFonts w:ascii="Times" w:hAnsi="Times"/>
          <w:sz w:val="20"/>
        </w:rPr>
        <w:tab/>
        <w:t xml:space="preserve">           </w:t>
      </w:r>
      <w:r w:rsidRPr="006406A4">
        <w:rPr>
          <w:rFonts w:ascii="Times" w:hAnsi="Times"/>
          <w:sz w:val="20"/>
        </w:rPr>
        <w:tab/>
        <w:t>100%</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b/>
          <w:sz w:val="20"/>
        </w:rPr>
        <w:t>I expect improvement "between" drafts,</w:t>
      </w:r>
      <w:r w:rsidRPr="006406A4">
        <w:rPr>
          <w:rFonts w:ascii="Times" w:hAnsi="Times"/>
          <w:sz w:val="20"/>
        </w:rPr>
        <w:t xml:space="preserve"> i.e., if one draft received a B and the next draft of that material is not improved, then the grade on that draft will be lower than B.</w:t>
      </w:r>
    </w:p>
    <w:p w:rsidR="006406A4" w:rsidRPr="006406A4" w:rsidRDefault="009457B2">
      <w:pPr>
        <w:rPr>
          <w:rFonts w:ascii="Times" w:hAnsi="Times"/>
          <w:sz w:val="20"/>
        </w:rPr>
      </w:pPr>
    </w:p>
    <w:p w:rsidR="006406A4" w:rsidRPr="006406A4" w:rsidRDefault="009457B2">
      <w:pPr>
        <w:rPr>
          <w:rFonts w:ascii="Times" w:hAnsi="Times"/>
          <w:sz w:val="20"/>
        </w:rPr>
      </w:pPr>
      <w:r w:rsidRPr="006406A4">
        <w:rPr>
          <w:rFonts w:ascii="Times" w:hAnsi="Times"/>
          <w:sz w:val="20"/>
        </w:rPr>
        <w:t xml:space="preserve">WARNINNGS: Under normal circumstances, no </w:t>
      </w:r>
      <w:r w:rsidRPr="006406A4">
        <w:rPr>
          <w:rFonts w:ascii="Times" w:hAnsi="Times"/>
          <w:sz w:val="20"/>
        </w:rPr>
        <w:t xml:space="preserve">late assignments will be accepted.  </w:t>
      </w:r>
      <w:r w:rsidRPr="006406A4">
        <w:rPr>
          <w:rFonts w:ascii="Times" w:hAnsi="Times"/>
          <w:b/>
          <w:sz w:val="20"/>
        </w:rPr>
        <w:t>Attendance: Five unexcused absences will result in a half-grade drop in the semester grade; ten = whole grade, etc.</w:t>
      </w:r>
      <w:r w:rsidRPr="006406A4">
        <w:rPr>
          <w:rFonts w:ascii="Times" w:hAnsi="Times"/>
          <w:sz w:val="20"/>
        </w:rPr>
        <w:t xml:space="preserve">   Students wishing to drop the course must follow University procedures.  Plagiarism and other forms of </w:t>
      </w:r>
      <w:r w:rsidRPr="006406A4">
        <w:rPr>
          <w:rFonts w:ascii="Times" w:hAnsi="Times"/>
          <w:sz w:val="20"/>
        </w:rPr>
        <w:t>academic dishonesty will be handled according to University policies. If you have questions about these matters, please contact me and / or read chapter 2 of the 6</w:t>
      </w:r>
      <w:r w:rsidRPr="006406A4">
        <w:rPr>
          <w:rFonts w:ascii="Times" w:hAnsi="Times"/>
          <w:sz w:val="20"/>
          <w:vertAlign w:val="superscript"/>
        </w:rPr>
        <w:t>th</w:t>
      </w:r>
      <w:r w:rsidRPr="006406A4">
        <w:rPr>
          <w:rFonts w:ascii="Times" w:hAnsi="Times"/>
          <w:sz w:val="20"/>
        </w:rPr>
        <w:t xml:space="preserve"> edition of </w:t>
      </w:r>
      <w:r w:rsidRPr="006406A4">
        <w:rPr>
          <w:rFonts w:ascii="Times" w:hAnsi="Times"/>
          <w:i/>
          <w:sz w:val="20"/>
        </w:rPr>
        <w:t>the MLA Handbook</w:t>
      </w:r>
      <w:r w:rsidRPr="006406A4">
        <w:rPr>
          <w:rFonts w:ascii="Times" w:hAnsi="Times"/>
          <w:sz w:val="20"/>
        </w:rPr>
        <w:t xml:space="preserve">.  </w:t>
      </w:r>
    </w:p>
    <w:p w:rsidR="006406A4" w:rsidRPr="006406A4" w:rsidRDefault="009457B2">
      <w:pPr>
        <w:pStyle w:val="Header"/>
        <w:tabs>
          <w:tab w:val="clear" w:pos="4320"/>
          <w:tab w:val="clear" w:pos="8640"/>
        </w:tabs>
        <w:rPr>
          <w:rFonts w:ascii="Times" w:hAnsi="Times"/>
          <w:sz w:val="20"/>
        </w:rPr>
      </w:pPr>
    </w:p>
    <w:p w:rsidR="006406A4" w:rsidRPr="006406A4" w:rsidRDefault="009457B2">
      <w:pPr>
        <w:rPr>
          <w:rFonts w:ascii="Times" w:hAnsi="Times"/>
          <w:sz w:val="20"/>
        </w:rPr>
      </w:pPr>
      <w:r w:rsidRPr="006406A4">
        <w:rPr>
          <w:rFonts w:ascii="Times" w:hAnsi="Times"/>
          <w:sz w:val="20"/>
        </w:rPr>
        <w:t xml:space="preserve">ENCOURAGEMENT: Consistent and constructive </w:t>
      </w:r>
      <w:r w:rsidRPr="006406A4">
        <w:rPr>
          <w:rFonts w:ascii="Times" w:hAnsi="Times"/>
          <w:b/>
          <w:sz w:val="20"/>
        </w:rPr>
        <w:t>class participa</w:t>
      </w:r>
      <w:r w:rsidRPr="006406A4">
        <w:rPr>
          <w:rFonts w:ascii="Times" w:hAnsi="Times"/>
          <w:b/>
          <w:sz w:val="20"/>
        </w:rPr>
        <w:t>tion</w:t>
      </w:r>
      <w:r w:rsidRPr="006406A4">
        <w:rPr>
          <w:rFonts w:ascii="Times" w:hAnsi="Times"/>
          <w:sz w:val="20"/>
        </w:rPr>
        <w:t xml:space="preserve"> will (positively) affect the semester grade. Also, I am very willing to work with students who have disabilities.  At the beginning of the semester these students should provide me with documentation authorized by the appropriate University office (e.</w:t>
      </w:r>
      <w:r w:rsidRPr="006406A4">
        <w:rPr>
          <w:rFonts w:ascii="Times" w:hAnsi="Times"/>
          <w:sz w:val="20"/>
        </w:rPr>
        <w:t>g., the Office of Students with Disabilities, 817-272-3364).  Note: Other helpful offices are the Veterans Affairs Office (817-272-3373) and UTA's Office of University College Programs (817-272-6107), which offers academic, personal, and social advising.</w:t>
      </w:r>
    </w:p>
    <w:sectPr w:rsidR="006406A4" w:rsidRPr="006406A4">
      <w:headerReference w:type="even" r:id="rId7"/>
      <w:head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57B2">
      <w:r>
        <w:separator/>
      </w:r>
    </w:p>
  </w:endnote>
  <w:endnote w:type="continuationSeparator" w:id="0">
    <w:p w:rsidR="00000000" w:rsidRDefault="0094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57B2">
      <w:r>
        <w:separator/>
      </w:r>
    </w:p>
  </w:footnote>
  <w:footnote w:type="continuationSeparator" w:id="0">
    <w:p w:rsidR="00000000" w:rsidRDefault="00945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4" w:rsidRDefault="009457B2">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6406A4" w:rsidRDefault="009457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A4" w:rsidRDefault="009457B2">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C410F">
      <w:rPr>
        <w:rStyle w:val="PageNumber"/>
        <w:noProof/>
      </w:rPr>
      <w:t>1</w:t>
    </w:r>
    <w:r>
      <w:rPr>
        <w:rStyle w:val="PageNumber"/>
      </w:rPr>
      <w:fldChar w:fldCharType="end"/>
    </w:r>
  </w:p>
  <w:p w:rsidR="006406A4" w:rsidRDefault="00945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C"/>
    <w:rsid w:val="003C410F"/>
    <w:rsid w:val="0094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10671</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WTRM 97 5.1a Wd</vt:lpstr>
    </vt:vector>
  </TitlesOfParts>
  <Company>ut-system</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WTRM 97 5.1a Wd</dc:title>
  <dc:subject>Syllabi</dc:subject>
  <dc:creator>Kenneth Morrison Thomas Roemer</dc:creator>
  <cp:keywords/>
  <cp:lastModifiedBy>uta ut-system</cp:lastModifiedBy>
  <cp:revision>2</cp:revision>
  <cp:lastPrinted>2012-01-10T22:06:00Z</cp:lastPrinted>
  <dcterms:created xsi:type="dcterms:W3CDTF">2013-07-20T16:51:00Z</dcterms:created>
  <dcterms:modified xsi:type="dcterms:W3CDTF">2013-07-20T16:51:00Z</dcterms:modified>
</cp:coreProperties>
</file>