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209A7" w14:textId="77777777" w:rsidR="00622CD1" w:rsidRPr="00330BA1" w:rsidRDefault="00622CD1" w:rsidP="00622CD1">
      <w:pPr>
        <w:jc w:val="center"/>
        <w:rPr>
          <w:rFonts w:ascii="Arial" w:hAnsi="Arial" w:cs="Arial"/>
          <w:b/>
          <w:sz w:val="24"/>
          <w:szCs w:val="21"/>
        </w:rPr>
      </w:pPr>
      <w:r>
        <w:rPr>
          <w:rFonts w:ascii="Arial" w:hAnsi="Arial" w:cs="Arial"/>
          <w:b/>
          <w:sz w:val="24"/>
          <w:szCs w:val="21"/>
        </w:rPr>
        <w:t>MAS 2300: INTRODUCTION TO MEXICAN AMERICAN STUDIES</w:t>
      </w:r>
    </w:p>
    <w:p w14:paraId="50791180" w14:textId="77777777" w:rsidR="00622CD1" w:rsidRPr="00330BA1" w:rsidRDefault="00622CD1" w:rsidP="00622CD1">
      <w:pPr>
        <w:jc w:val="center"/>
        <w:rPr>
          <w:rFonts w:ascii="Arial" w:hAnsi="Arial" w:cs="Arial"/>
          <w:b/>
          <w:sz w:val="24"/>
          <w:szCs w:val="21"/>
        </w:rPr>
      </w:pPr>
      <w:r>
        <w:rPr>
          <w:rFonts w:ascii="Arial" w:hAnsi="Arial" w:cs="Arial"/>
          <w:b/>
          <w:sz w:val="24"/>
          <w:szCs w:val="21"/>
        </w:rPr>
        <w:t>SUMMER 2013</w:t>
      </w:r>
    </w:p>
    <w:p w14:paraId="4FA1406E" w14:textId="77777777" w:rsidR="00622CD1" w:rsidRPr="00330BA1" w:rsidRDefault="00622CD1" w:rsidP="00622CD1">
      <w:pPr>
        <w:rPr>
          <w:rFonts w:ascii="Arial" w:hAnsi="Arial" w:cs="Arial"/>
          <w:sz w:val="24"/>
          <w:szCs w:val="21"/>
        </w:rPr>
      </w:pPr>
    </w:p>
    <w:p w14:paraId="78318922" w14:textId="77777777" w:rsidR="00622CD1" w:rsidRPr="00330BA1" w:rsidRDefault="00622CD1" w:rsidP="00622CD1">
      <w:pPr>
        <w:rPr>
          <w:rFonts w:ascii="Arial" w:hAnsi="Arial" w:cs="Arial"/>
          <w:sz w:val="24"/>
          <w:szCs w:val="21"/>
        </w:rPr>
      </w:pPr>
      <w:r>
        <w:rPr>
          <w:rFonts w:ascii="Arial" w:hAnsi="Arial" w:cs="Arial"/>
          <w:b/>
          <w:sz w:val="24"/>
          <w:szCs w:val="21"/>
        </w:rPr>
        <w:t xml:space="preserve">Instructor: </w:t>
      </w:r>
      <w:r w:rsidRPr="00330BA1">
        <w:rPr>
          <w:rFonts w:ascii="Arial" w:hAnsi="Arial" w:cs="Arial"/>
          <w:sz w:val="24"/>
          <w:szCs w:val="21"/>
        </w:rPr>
        <w:t>Dr. Cristina Salinas</w:t>
      </w:r>
    </w:p>
    <w:p w14:paraId="1F66E101" w14:textId="77777777" w:rsidR="00622CD1" w:rsidRPr="00330BA1" w:rsidRDefault="00622CD1" w:rsidP="00622CD1">
      <w:pPr>
        <w:rPr>
          <w:rFonts w:ascii="Arial" w:hAnsi="Arial" w:cs="Arial"/>
          <w:b/>
          <w:sz w:val="24"/>
          <w:szCs w:val="21"/>
        </w:rPr>
      </w:pPr>
    </w:p>
    <w:p w14:paraId="48D29C62" w14:textId="77777777" w:rsidR="00622CD1" w:rsidRPr="00330BA1" w:rsidRDefault="00622CD1" w:rsidP="00622CD1">
      <w:pPr>
        <w:rPr>
          <w:rFonts w:ascii="Arial" w:hAnsi="Arial" w:cs="Arial"/>
          <w:sz w:val="24"/>
          <w:szCs w:val="21"/>
        </w:rPr>
      </w:pPr>
      <w:r w:rsidRPr="00330BA1">
        <w:rPr>
          <w:rFonts w:ascii="Arial" w:hAnsi="Arial" w:cs="Arial"/>
          <w:b/>
          <w:sz w:val="24"/>
          <w:szCs w:val="21"/>
        </w:rPr>
        <w:t xml:space="preserve">Office Number: </w:t>
      </w:r>
      <w:r>
        <w:rPr>
          <w:rFonts w:ascii="Arial" w:hAnsi="Arial" w:cs="Arial"/>
          <w:sz w:val="24"/>
          <w:szCs w:val="21"/>
        </w:rPr>
        <w:t xml:space="preserve">UH 326 </w:t>
      </w:r>
    </w:p>
    <w:p w14:paraId="52C63E35" w14:textId="77777777" w:rsidR="00622CD1" w:rsidRPr="00330BA1" w:rsidRDefault="00622CD1" w:rsidP="00622CD1">
      <w:pPr>
        <w:rPr>
          <w:rFonts w:ascii="Arial" w:hAnsi="Arial" w:cs="Arial"/>
          <w:b/>
          <w:sz w:val="24"/>
          <w:szCs w:val="21"/>
        </w:rPr>
      </w:pPr>
    </w:p>
    <w:p w14:paraId="1A4D5298" w14:textId="77777777" w:rsidR="00622CD1" w:rsidRPr="00330BA1" w:rsidRDefault="00622CD1" w:rsidP="00622CD1">
      <w:pPr>
        <w:rPr>
          <w:rFonts w:ascii="Arial" w:hAnsi="Arial" w:cs="Arial"/>
          <w:sz w:val="24"/>
          <w:szCs w:val="21"/>
        </w:rPr>
      </w:pPr>
      <w:r w:rsidRPr="00330BA1">
        <w:rPr>
          <w:rFonts w:ascii="Arial" w:hAnsi="Arial" w:cs="Arial"/>
          <w:b/>
          <w:sz w:val="24"/>
          <w:szCs w:val="21"/>
        </w:rPr>
        <w:t xml:space="preserve">Email Address: </w:t>
      </w:r>
      <w:r>
        <w:rPr>
          <w:rFonts w:ascii="Arial" w:hAnsi="Arial" w:cs="Arial"/>
          <w:sz w:val="24"/>
          <w:szCs w:val="21"/>
        </w:rPr>
        <w:t>csalinas@uta.edu</w:t>
      </w:r>
    </w:p>
    <w:p w14:paraId="236654CE" w14:textId="77777777" w:rsidR="00622CD1" w:rsidRPr="00330BA1" w:rsidRDefault="00622CD1" w:rsidP="00622CD1">
      <w:pPr>
        <w:rPr>
          <w:rFonts w:ascii="Arial" w:hAnsi="Arial" w:cs="Arial"/>
          <w:sz w:val="24"/>
          <w:szCs w:val="21"/>
        </w:rPr>
      </w:pPr>
    </w:p>
    <w:p w14:paraId="27D03688" w14:textId="77777777" w:rsidR="00622CD1" w:rsidRPr="00330BA1" w:rsidRDefault="00622CD1" w:rsidP="00622CD1">
      <w:pPr>
        <w:rPr>
          <w:rFonts w:ascii="Arial" w:hAnsi="Arial" w:cs="Arial"/>
          <w:color w:val="FF0000"/>
          <w:sz w:val="24"/>
          <w:szCs w:val="21"/>
        </w:rPr>
      </w:pPr>
      <w:r w:rsidRPr="00330BA1">
        <w:rPr>
          <w:rFonts w:ascii="Arial" w:hAnsi="Arial" w:cs="Arial"/>
          <w:b/>
          <w:sz w:val="24"/>
          <w:szCs w:val="21"/>
        </w:rPr>
        <w:t xml:space="preserve">Office Hours: </w:t>
      </w:r>
      <w:r w:rsidR="00492A89">
        <w:rPr>
          <w:rFonts w:ascii="Arial" w:hAnsi="Arial" w:cs="Arial"/>
          <w:sz w:val="24"/>
          <w:szCs w:val="21"/>
        </w:rPr>
        <w:t>M-W</w:t>
      </w:r>
      <w:r w:rsidR="00A6343C">
        <w:rPr>
          <w:rFonts w:ascii="Arial" w:hAnsi="Arial" w:cs="Arial"/>
          <w:sz w:val="24"/>
          <w:szCs w:val="21"/>
        </w:rPr>
        <w:t xml:space="preserve"> 2:00-3:00</w:t>
      </w:r>
      <w:r w:rsidR="00E97BA2">
        <w:rPr>
          <w:rFonts w:ascii="Arial" w:hAnsi="Arial" w:cs="Arial"/>
          <w:sz w:val="24"/>
          <w:szCs w:val="21"/>
        </w:rPr>
        <w:t xml:space="preserve"> PM</w:t>
      </w:r>
      <w:r w:rsidR="00A6343C">
        <w:rPr>
          <w:rFonts w:ascii="Arial" w:hAnsi="Arial" w:cs="Arial"/>
          <w:sz w:val="24"/>
          <w:szCs w:val="21"/>
        </w:rPr>
        <w:t xml:space="preserve"> and by appointment</w:t>
      </w:r>
    </w:p>
    <w:p w14:paraId="79C8D51F" w14:textId="77777777" w:rsidR="00622CD1" w:rsidRPr="00330BA1" w:rsidRDefault="00622CD1" w:rsidP="00622CD1">
      <w:pPr>
        <w:rPr>
          <w:rFonts w:ascii="Arial" w:hAnsi="Arial" w:cs="Arial"/>
          <w:b/>
          <w:sz w:val="24"/>
          <w:szCs w:val="21"/>
        </w:rPr>
      </w:pPr>
      <w:r w:rsidRPr="00330BA1">
        <w:rPr>
          <w:rFonts w:ascii="Arial" w:hAnsi="Arial" w:cs="Arial"/>
          <w:b/>
          <w:sz w:val="24"/>
          <w:szCs w:val="21"/>
        </w:rPr>
        <w:t xml:space="preserve"> </w:t>
      </w:r>
    </w:p>
    <w:p w14:paraId="28A4FEAC" w14:textId="77777777" w:rsidR="00622CD1" w:rsidRPr="00330BA1" w:rsidRDefault="00622CD1" w:rsidP="00622CD1">
      <w:pPr>
        <w:rPr>
          <w:rFonts w:ascii="Arial" w:hAnsi="Arial" w:cs="Arial"/>
          <w:sz w:val="24"/>
          <w:szCs w:val="21"/>
        </w:rPr>
      </w:pPr>
      <w:r w:rsidRPr="00330BA1">
        <w:rPr>
          <w:rFonts w:ascii="Arial" w:hAnsi="Arial" w:cs="Arial"/>
          <w:b/>
          <w:sz w:val="24"/>
          <w:szCs w:val="21"/>
        </w:rPr>
        <w:t xml:space="preserve">Section Information: </w:t>
      </w:r>
    </w:p>
    <w:p w14:paraId="5CCAE26D" w14:textId="77777777" w:rsidR="00622CD1" w:rsidRPr="00330BA1" w:rsidRDefault="00622CD1" w:rsidP="00622CD1">
      <w:pPr>
        <w:rPr>
          <w:rFonts w:ascii="Arial" w:hAnsi="Arial" w:cs="Arial"/>
          <w:b/>
          <w:sz w:val="24"/>
          <w:szCs w:val="21"/>
        </w:rPr>
      </w:pPr>
    </w:p>
    <w:p w14:paraId="6E5D568C" w14:textId="77777777" w:rsidR="00622CD1" w:rsidRPr="00330BA1" w:rsidRDefault="00622CD1" w:rsidP="00622CD1">
      <w:pPr>
        <w:rPr>
          <w:rFonts w:ascii="Arial" w:hAnsi="Arial" w:cs="Arial"/>
          <w:sz w:val="24"/>
          <w:szCs w:val="21"/>
        </w:rPr>
      </w:pPr>
      <w:r w:rsidRPr="00330BA1">
        <w:rPr>
          <w:rFonts w:ascii="Arial" w:hAnsi="Arial" w:cs="Arial"/>
          <w:b/>
          <w:sz w:val="24"/>
          <w:szCs w:val="21"/>
        </w:rPr>
        <w:t xml:space="preserve">Time and Place of Class Meetings: </w:t>
      </w:r>
      <w:r w:rsidR="006571D2">
        <w:rPr>
          <w:rFonts w:ascii="Arial" w:hAnsi="Arial" w:cs="Arial"/>
          <w:sz w:val="24"/>
          <w:szCs w:val="21"/>
        </w:rPr>
        <w:t>M-TH 10:30-12:30</w:t>
      </w:r>
      <w:r w:rsidR="00A6343C">
        <w:rPr>
          <w:rFonts w:ascii="Arial" w:hAnsi="Arial" w:cs="Arial"/>
          <w:sz w:val="24"/>
          <w:szCs w:val="21"/>
        </w:rPr>
        <w:t>, in COBA 138</w:t>
      </w:r>
    </w:p>
    <w:p w14:paraId="0DCE28BB" w14:textId="77777777" w:rsidR="00622CD1" w:rsidRPr="00330BA1" w:rsidRDefault="00622CD1" w:rsidP="00622CD1">
      <w:pPr>
        <w:rPr>
          <w:rFonts w:ascii="Arial" w:hAnsi="Arial" w:cs="Arial"/>
          <w:b/>
          <w:sz w:val="24"/>
          <w:szCs w:val="21"/>
        </w:rPr>
      </w:pPr>
    </w:p>
    <w:p w14:paraId="38FD48C1" w14:textId="77777777" w:rsidR="00622CD1" w:rsidRPr="00DE728A" w:rsidRDefault="00622CD1" w:rsidP="00622CD1">
      <w:pPr>
        <w:rPr>
          <w:rFonts w:ascii="Arial" w:hAnsi="Arial"/>
          <w:sz w:val="24"/>
        </w:rPr>
      </w:pPr>
      <w:r w:rsidRPr="00DE728A">
        <w:rPr>
          <w:rFonts w:ascii="Arial" w:hAnsi="Arial" w:cs="Arial"/>
          <w:b/>
          <w:sz w:val="24"/>
          <w:szCs w:val="21"/>
        </w:rPr>
        <w:t xml:space="preserve">Description of Course Content: </w:t>
      </w:r>
      <w:r w:rsidRPr="00DE728A">
        <w:rPr>
          <w:rFonts w:ascii="Arial" w:hAnsi="Arial"/>
          <w:sz w:val="24"/>
        </w:rPr>
        <w:t>This course will provide an introduction</w:t>
      </w:r>
      <w:r w:rsidR="006571D2">
        <w:rPr>
          <w:rFonts w:ascii="Arial" w:hAnsi="Arial"/>
          <w:sz w:val="24"/>
        </w:rPr>
        <w:t xml:space="preserve"> to the interdisciplinary field of Mexican American Studies</w:t>
      </w:r>
      <w:r w:rsidRPr="00DE728A">
        <w:rPr>
          <w:rFonts w:ascii="Arial" w:hAnsi="Arial"/>
          <w:sz w:val="24"/>
        </w:rPr>
        <w:t xml:space="preserve">. </w:t>
      </w:r>
      <w:r w:rsidR="004F714F">
        <w:rPr>
          <w:rFonts w:ascii="Arial" w:hAnsi="Arial"/>
          <w:sz w:val="24"/>
        </w:rPr>
        <w:t xml:space="preserve">Each week, we will take a specific theme and address it from several vantage points to understand the richness and complexity of a particular concept important to the Mexican American experience. Some of the approaches we will use include history, anthropology, literary analysis, and sociology. </w:t>
      </w:r>
      <w:r w:rsidRPr="00DE728A">
        <w:rPr>
          <w:rFonts w:ascii="Arial" w:hAnsi="Arial"/>
          <w:sz w:val="24"/>
        </w:rPr>
        <w:t>Through this course of study, we will explore important currents that have shaped the experiences of the Mexican community in the U.S., including ideas of race and class, processes of cultural adaptation, community formation, and migration, just to name a few.</w:t>
      </w:r>
      <w:r w:rsidR="00466EEA">
        <w:rPr>
          <w:rFonts w:ascii="Arial" w:hAnsi="Arial"/>
          <w:sz w:val="24"/>
        </w:rPr>
        <w:t xml:space="preserve"> Course concepts are presented through lectures, films, readings, and class discussions.</w:t>
      </w:r>
    </w:p>
    <w:p w14:paraId="67DCDE24" w14:textId="77777777" w:rsidR="00622CD1" w:rsidRPr="00330BA1" w:rsidRDefault="00622CD1" w:rsidP="00622CD1">
      <w:pPr>
        <w:rPr>
          <w:rFonts w:ascii="Arial" w:hAnsi="Arial" w:cs="Arial"/>
          <w:color w:val="FF0000"/>
          <w:sz w:val="24"/>
          <w:szCs w:val="21"/>
        </w:rPr>
      </w:pPr>
    </w:p>
    <w:p w14:paraId="1F42F69A" w14:textId="77777777" w:rsidR="00622CD1" w:rsidRPr="00330BA1" w:rsidRDefault="00622CD1" w:rsidP="00622CD1">
      <w:pPr>
        <w:rPr>
          <w:rFonts w:ascii="Arial" w:hAnsi="Arial" w:cs="Arial"/>
          <w:sz w:val="24"/>
          <w:szCs w:val="21"/>
        </w:rPr>
      </w:pPr>
    </w:p>
    <w:p w14:paraId="66FB3E85" w14:textId="77777777" w:rsidR="00622CD1" w:rsidRDefault="00622CD1" w:rsidP="00622CD1">
      <w:pPr>
        <w:rPr>
          <w:rFonts w:ascii="Arial" w:hAnsi="Arial" w:cs="Arial"/>
          <w:b/>
          <w:sz w:val="24"/>
          <w:szCs w:val="21"/>
        </w:rPr>
      </w:pPr>
      <w:r w:rsidRPr="00330BA1">
        <w:rPr>
          <w:rFonts w:ascii="Arial" w:hAnsi="Arial" w:cs="Arial"/>
          <w:b/>
          <w:sz w:val="24"/>
          <w:szCs w:val="21"/>
        </w:rPr>
        <w:t xml:space="preserve">Student Learning Outcomes: </w:t>
      </w:r>
    </w:p>
    <w:p w14:paraId="4F9A6695" w14:textId="77777777" w:rsidR="00622CD1" w:rsidRPr="00B14191" w:rsidRDefault="00622CD1" w:rsidP="00622CD1">
      <w:pPr>
        <w:pStyle w:val="ListParagraph"/>
        <w:numPr>
          <w:ilvl w:val="0"/>
          <w:numId w:val="1"/>
        </w:numPr>
        <w:rPr>
          <w:rFonts w:ascii="Arial" w:hAnsi="Arial" w:cs="Arial"/>
          <w:color w:val="FF0000"/>
          <w:sz w:val="24"/>
          <w:szCs w:val="21"/>
        </w:rPr>
      </w:pPr>
      <w:r w:rsidRPr="002D6CA4">
        <w:rPr>
          <w:rFonts w:ascii="Arial" w:hAnsi="Arial" w:cs="Arial"/>
          <w:sz w:val="24"/>
          <w:szCs w:val="21"/>
        </w:rPr>
        <w:t xml:space="preserve">Students will demonstrate </w:t>
      </w:r>
      <w:r w:rsidR="00B14191">
        <w:rPr>
          <w:rFonts w:ascii="Arial" w:hAnsi="Arial" w:cs="Arial"/>
          <w:sz w:val="24"/>
          <w:szCs w:val="21"/>
        </w:rPr>
        <w:t>an ability to analyze important issues in the Mexican American community using interdisciplinary methodologies.</w:t>
      </w:r>
    </w:p>
    <w:p w14:paraId="715E3C0A" w14:textId="77777777" w:rsidR="00B14191" w:rsidRPr="00C06EAD" w:rsidRDefault="00B14191" w:rsidP="00B14191">
      <w:pPr>
        <w:pStyle w:val="ListParagraph"/>
        <w:rPr>
          <w:rFonts w:ascii="Arial" w:hAnsi="Arial" w:cs="Arial"/>
          <w:color w:val="FF0000"/>
          <w:sz w:val="24"/>
          <w:szCs w:val="21"/>
        </w:rPr>
      </w:pPr>
    </w:p>
    <w:p w14:paraId="47324AA3" w14:textId="77777777" w:rsidR="00B14191" w:rsidRPr="0058164B" w:rsidRDefault="00622CD1" w:rsidP="00B14191">
      <w:pPr>
        <w:pStyle w:val="ListParagraph"/>
        <w:numPr>
          <w:ilvl w:val="0"/>
          <w:numId w:val="1"/>
        </w:numPr>
        <w:rPr>
          <w:rFonts w:ascii="Arial" w:hAnsi="Arial" w:cs="Arial"/>
          <w:b/>
          <w:sz w:val="24"/>
          <w:szCs w:val="21"/>
        </w:rPr>
      </w:pPr>
      <w:r w:rsidRPr="00B14191">
        <w:rPr>
          <w:rFonts w:ascii="Arial" w:hAnsi="Arial" w:cs="Arial"/>
          <w:sz w:val="24"/>
          <w:szCs w:val="21"/>
        </w:rPr>
        <w:t xml:space="preserve">Students will </w:t>
      </w:r>
      <w:r w:rsidR="00A6343C">
        <w:rPr>
          <w:rFonts w:ascii="Arial" w:hAnsi="Arial" w:cs="Arial"/>
          <w:sz w:val="24"/>
          <w:szCs w:val="21"/>
        </w:rPr>
        <w:t>be able to write</w:t>
      </w:r>
      <w:r w:rsidR="00B14191">
        <w:rPr>
          <w:rFonts w:ascii="Arial" w:hAnsi="Arial" w:cs="Arial"/>
          <w:sz w:val="24"/>
          <w:szCs w:val="21"/>
        </w:rPr>
        <w:t xml:space="preserve"> and distinguish between different kinds of writing. For analytical papers, students will learn how to develop effective thesis statements as well as use evidence to support their claims. Students will also engage </w:t>
      </w:r>
      <w:r w:rsidR="00A6343C">
        <w:rPr>
          <w:rFonts w:ascii="Arial" w:hAnsi="Arial" w:cs="Arial"/>
          <w:sz w:val="24"/>
          <w:szCs w:val="21"/>
        </w:rPr>
        <w:t>in creative writing and learn how to develop a personal voice.</w:t>
      </w:r>
    </w:p>
    <w:p w14:paraId="6F66248E" w14:textId="77777777" w:rsidR="0058164B" w:rsidRPr="0058164B" w:rsidRDefault="0058164B" w:rsidP="0058164B">
      <w:pPr>
        <w:rPr>
          <w:rFonts w:ascii="Arial" w:hAnsi="Arial" w:cs="Arial"/>
          <w:b/>
          <w:sz w:val="24"/>
          <w:szCs w:val="21"/>
        </w:rPr>
      </w:pPr>
    </w:p>
    <w:p w14:paraId="3C955785" w14:textId="77777777" w:rsidR="0058164B" w:rsidRPr="00B14191" w:rsidRDefault="0058164B" w:rsidP="00B14191">
      <w:pPr>
        <w:pStyle w:val="ListParagraph"/>
        <w:numPr>
          <w:ilvl w:val="0"/>
          <w:numId w:val="1"/>
        </w:numPr>
        <w:rPr>
          <w:rFonts w:ascii="Arial" w:hAnsi="Arial" w:cs="Arial"/>
          <w:b/>
          <w:sz w:val="24"/>
          <w:szCs w:val="21"/>
        </w:rPr>
      </w:pPr>
      <w:r>
        <w:rPr>
          <w:rFonts w:ascii="Arial" w:hAnsi="Arial" w:cs="Arial"/>
          <w:sz w:val="24"/>
          <w:szCs w:val="21"/>
        </w:rPr>
        <w:t>Students will be able to demonstrate critical reading skills.</w:t>
      </w:r>
    </w:p>
    <w:p w14:paraId="484B4D93" w14:textId="77777777" w:rsidR="00B14191" w:rsidRPr="005930D0" w:rsidRDefault="00B14191" w:rsidP="00B14191">
      <w:pPr>
        <w:pStyle w:val="ListParagraph"/>
        <w:rPr>
          <w:rFonts w:ascii="Arial" w:hAnsi="Arial" w:cs="Arial"/>
          <w:b/>
          <w:sz w:val="24"/>
          <w:szCs w:val="21"/>
        </w:rPr>
      </w:pPr>
    </w:p>
    <w:p w14:paraId="0BEBEC74" w14:textId="77777777" w:rsidR="00622CD1" w:rsidRPr="005930D0" w:rsidRDefault="00A6343C" w:rsidP="00622CD1">
      <w:pPr>
        <w:pStyle w:val="ListParagraph"/>
        <w:numPr>
          <w:ilvl w:val="0"/>
          <w:numId w:val="1"/>
        </w:numPr>
        <w:rPr>
          <w:rFonts w:ascii="Arial" w:hAnsi="Arial" w:cs="Arial"/>
          <w:b/>
          <w:sz w:val="24"/>
          <w:szCs w:val="21"/>
        </w:rPr>
      </w:pPr>
      <w:r>
        <w:rPr>
          <w:rFonts w:ascii="Arial" w:hAnsi="Arial" w:cs="Arial"/>
          <w:sz w:val="24"/>
          <w:szCs w:val="21"/>
        </w:rPr>
        <w:t>Through debates and individual presentations, students will develop strong oral communication skills, learning how to present analytical arguments in a professional manner.</w:t>
      </w:r>
    </w:p>
    <w:p w14:paraId="74DACEC4" w14:textId="77777777" w:rsidR="00622CD1" w:rsidRDefault="00622CD1" w:rsidP="00622CD1">
      <w:pPr>
        <w:rPr>
          <w:rFonts w:ascii="Arial" w:hAnsi="Arial" w:cs="Arial"/>
          <w:b/>
          <w:sz w:val="24"/>
          <w:szCs w:val="21"/>
        </w:rPr>
      </w:pPr>
    </w:p>
    <w:p w14:paraId="093B30FD" w14:textId="77777777" w:rsidR="00622CD1" w:rsidRPr="005930D0" w:rsidRDefault="00622CD1" w:rsidP="00622CD1">
      <w:pPr>
        <w:rPr>
          <w:rFonts w:ascii="Arial" w:hAnsi="Arial" w:cs="Arial"/>
          <w:b/>
          <w:sz w:val="24"/>
          <w:szCs w:val="21"/>
        </w:rPr>
      </w:pPr>
    </w:p>
    <w:p w14:paraId="3ED31015" w14:textId="77777777" w:rsidR="00622CD1" w:rsidRDefault="00622CD1" w:rsidP="00622CD1">
      <w:pPr>
        <w:rPr>
          <w:rFonts w:ascii="Arial" w:hAnsi="Arial" w:cs="Arial"/>
          <w:sz w:val="24"/>
          <w:szCs w:val="21"/>
        </w:rPr>
      </w:pPr>
      <w:r w:rsidRPr="00330BA1">
        <w:rPr>
          <w:rFonts w:ascii="Arial" w:hAnsi="Arial" w:cs="Arial"/>
          <w:b/>
          <w:sz w:val="24"/>
          <w:szCs w:val="21"/>
        </w:rPr>
        <w:t xml:space="preserve">Required Textbooks and Other Course Materials: </w:t>
      </w:r>
    </w:p>
    <w:p w14:paraId="421CDBFB" w14:textId="77777777" w:rsidR="00622CD1" w:rsidRDefault="00622CD1" w:rsidP="00622CD1">
      <w:pPr>
        <w:rPr>
          <w:rFonts w:ascii="Arial" w:hAnsi="Arial" w:cs="Arial"/>
          <w:sz w:val="24"/>
          <w:szCs w:val="21"/>
        </w:rPr>
      </w:pPr>
    </w:p>
    <w:p w14:paraId="68300AAB" w14:textId="77777777" w:rsidR="00622CD1" w:rsidRDefault="00466EEA" w:rsidP="00622CD1">
      <w:pPr>
        <w:rPr>
          <w:rFonts w:ascii="Arial" w:hAnsi="Arial" w:cs="Arial"/>
          <w:sz w:val="24"/>
          <w:szCs w:val="21"/>
        </w:rPr>
      </w:pPr>
      <w:r>
        <w:rPr>
          <w:rFonts w:ascii="Arial" w:hAnsi="Arial" w:cs="Arial"/>
          <w:sz w:val="24"/>
          <w:szCs w:val="21"/>
        </w:rPr>
        <w:lastRenderedPageBreak/>
        <w:t>Anzaldua, Gloria. B</w:t>
      </w:r>
      <w:r w:rsidR="00A6343C">
        <w:rPr>
          <w:rFonts w:ascii="Arial" w:hAnsi="Arial" w:cs="Arial"/>
          <w:sz w:val="24"/>
          <w:szCs w:val="21"/>
        </w:rPr>
        <w:t>orderlands/</w:t>
      </w:r>
      <w:r w:rsidR="00A6343C" w:rsidRPr="00A6343C">
        <w:rPr>
          <w:rFonts w:ascii="Arial" w:hAnsi="Arial" w:cs="Arial"/>
          <w:i/>
          <w:sz w:val="24"/>
          <w:szCs w:val="21"/>
        </w:rPr>
        <w:t>La Frontera</w:t>
      </w:r>
      <w:r w:rsidR="00A6343C">
        <w:rPr>
          <w:rFonts w:ascii="Arial" w:hAnsi="Arial" w:cs="Arial"/>
          <w:sz w:val="24"/>
          <w:szCs w:val="21"/>
        </w:rPr>
        <w:t>: The New Mestiza.</w:t>
      </w:r>
    </w:p>
    <w:p w14:paraId="16161DD6" w14:textId="77777777" w:rsidR="00466EEA" w:rsidRDefault="00466EEA" w:rsidP="00622CD1">
      <w:pPr>
        <w:rPr>
          <w:rFonts w:ascii="Arial" w:hAnsi="Arial" w:cs="Arial"/>
          <w:sz w:val="24"/>
          <w:szCs w:val="21"/>
        </w:rPr>
      </w:pPr>
    </w:p>
    <w:p w14:paraId="69835ACE" w14:textId="77777777" w:rsidR="00466EEA" w:rsidRDefault="00466EEA" w:rsidP="00622CD1">
      <w:pPr>
        <w:rPr>
          <w:rFonts w:ascii="Arial" w:hAnsi="Arial" w:cs="Arial"/>
          <w:sz w:val="24"/>
          <w:szCs w:val="21"/>
        </w:rPr>
      </w:pPr>
      <w:r>
        <w:rPr>
          <w:rFonts w:ascii="Arial" w:hAnsi="Arial" w:cs="Arial"/>
          <w:sz w:val="24"/>
          <w:szCs w:val="21"/>
        </w:rPr>
        <w:t>Martínez, Domingo. The Boy Kings of Texas: A Memoir.</w:t>
      </w:r>
    </w:p>
    <w:p w14:paraId="6F3F7649" w14:textId="77777777" w:rsidR="00466EEA" w:rsidRDefault="00466EEA" w:rsidP="00622CD1">
      <w:pPr>
        <w:rPr>
          <w:rFonts w:ascii="Arial" w:hAnsi="Arial" w:cs="Arial"/>
          <w:sz w:val="24"/>
          <w:szCs w:val="21"/>
        </w:rPr>
      </w:pPr>
    </w:p>
    <w:p w14:paraId="70A9CC79" w14:textId="77777777" w:rsidR="00622CD1" w:rsidRPr="00330BA1" w:rsidRDefault="00622CD1" w:rsidP="00622CD1">
      <w:pPr>
        <w:rPr>
          <w:rFonts w:ascii="Arial" w:hAnsi="Arial" w:cs="Arial"/>
          <w:sz w:val="24"/>
          <w:szCs w:val="21"/>
        </w:rPr>
      </w:pPr>
      <w:r>
        <w:rPr>
          <w:rFonts w:ascii="Arial" w:hAnsi="Arial" w:cs="Arial"/>
          <w:sz w:val="24"/>
          <w:szCs w:val="21"/>
        </w:rPr>
        <w:t>Plus, material posted on Blackboard</w:t>
      </w:r>
    </w:p>
    <w:p w14:paraId="3D1624D6" w14:textId="77777777" w:rsidR="00622CD1" w:rsidRPr="00330BA1" w:rsidRDefault="00622CD1" w:rsidP="00622CD1">
      <w:pPr>
        <w:rPr>
          <w:rFonts w:ascii="Arial" w:hAnsi="Arial" w:cs="Arial"/>
          <w:sz w:val="24"/>
          <w:szCs w:val="21"/>
        </w:rPr>
      </w:pPr>
    </w:p>
    <w:p w14:paraId="158FE85B" w14:textId="69E28B48" w:rsidR="00622CD1" w:rsidRPr="0058164B" w:rsidRDefault="00622CD1" w:rsidP="0058164B">
      <w:pPr>
        <w:rPr>
          <w:rFonts w:ascii="Arial" w:hAnsi="Arial" w:cs="Arial"/>
          <w:sz w:val="24"/>
        </w:rPr>
      </w:pPr>
      <w:r w:rsidRPr="0058164B">
        <w:rPr>
          <w:rFonts w:ascii="Arial" w:hAnsi="Arial" w:cs="Arial"/>
          <w:b/>
          <w:sz w:val="24"/>
          <w:szCs w:val="21"/>
        </w:rPr>
        <w:t>Descriptions of assignments</w:t>
      </w:r>
      <w:r w:rsidR="005B585E">
        <w:rPr>
          <w:rFonts w:ascii="Arial" w:hAnsi="Arial" w:cs="Arial"/>
          <w:b/>
          <w:sz w:val="24"/>
          <w:szCs w:val="21"/>
        </w:rPr>
        <w:t xml:space="preserve"> and other graded requirements</w:t>
      </w:r>
      <w:r w:rsidR="0058164B" w:rsidRPr="0058164B">
        <w:rPr>
          <w:rFonts w:ascii="Arial" w:hAnsi="Arial" w:cs="Arial"/>
          <w:b/>
          <w:sz w:val="24"/>
          <w:szCs w:val="21"/>
        </w:rPr>
        <w:t>:</w:t>
      </w:r>
    </w:p>
    <w:p w14:paraId="4CD1B0E4" w14:textId="77777777" w:rsidR="0058164B" w:rsidRDefault="0058164B" w:rsidP="00622CD1">
      <w:pPr>
        <w:rPr>
          <w:rFonts w:ascii="Arial" w:hAnsi="Arial" w:cs="Arial"/>
          <w:b/>
          <w:sz w:val="24"/>
          <w:szCs w:val="24"/>
        </w:rPr>
      </w:pPr>
    </w:p>
    <w:p w14:paraId="237BFFC2" w14:textId="63CDCB1B" w:rsidR="00622CD1" w:rsidRDefault="0058164B" w:rsidP="00622CD1">
      <w:pPr>
        <w:rPr>
          <w:rFonts w:ascii="Arial" w:hAnsi="Arial" w:cs="Arial"/>
          <w:sz w:val="24"/>
          <w:szCs w:val="24"/>
        </w:rPr>
      </w:pPr>
      <w:r w:rsidRPr="0058164B">
        <w:rPr>
          <w:rFonts w:ascii="Arial" w:hAnsi="Arial" w:cs="Arial"/>
          <w:b/>
          <w:sz w:val="24"/>
          <w:szCs w:val="24"/>
        </w:rPr>
        <w:t>Thesis Statement Assignment</w:t>
      </w:r>
      <w:r w:rsidR="00664E0A">
        <w:rPr>
          <w:rFonts w:ascii="Arial" w:hAnsi="Arial" w:cs="Arial"/>
          <w:b/>
          <w:sz w:val="24"/>
          <w:szCs w:val="24"/>
        </w:rPr>
        <w:t xml:space="preserve"> (5%)</w:t>
      </w:r>
      <w:r w:rsidRPr="0058164B">
        <w:rPr>
          <w:rFonts w:ascii="Arial" w:hAnsi="Arial" w:cs="Arial"/>
          <w:b/>
          <w:sz w:val="24"/>
          <w:szCs w:val="24"/>
        </w:rPr>
        <w:t>:</w:t>
      </w:r>
      <w:r w:rsidRPr="0058164B">
        <w:rPr>
          <w:rFonts w:ascii="Arial" w:hAnsi="Arial" w:cs="Arial"/>
          <w:sz w:val="24"/>
          <w:szCs w:val="24"/>
        </w:rPr>
        <w:t xml:space="preserve"> You will </w:t>
      </w:r>
      <w:r>
        <w:rPr>
          <w:rFonts w:ascii="Arial" w:hAnsi="Arial" w:cs="Arial"/>
          <w:sz w:val="24"/>
          <w:szCs w:val="24"/>
        </w:rPr>
        <w:t>use a primary source to develop a thesis statement and paper outline.</w:t>
      </w:r>
    </w:p>
    <w:p w14:paraId="670F82A7" w14:textId="77777777" w:rsidR="0058164B" w:rsidRDefault="0058164B" w:rsidP="00622CD1">
      <w:pPr>
        <w:rPr>
          <w:rFonts w:ascii="Arial" w:hAnsi="Arial" w:cs="Arial"/>
          <w:sz w:val="24"/>
          <w:szCs w:val="24"/>
        </w:rPr>
      </w:pPr>
    </w:p>
    <w:p w14:paraId="59141DF4" w14:textId="7D28B8F4" w:rsidR="0058164B" w:rsidRDefault="0058164B" w:rsidP="00622CD1">
      <w:pPr>
        <w:rPr>
          <w:rFonts w:ascii="Arial" w:hAnsi="Arial" w:cs="Arial"/>
          <w:sz w:val="24"/>
          <w:szCs w:val="24"/>
        </w:rPr>
      </w:pPr>
      <w:r w:rsidRPr="00996C4F">
        <w:rPr>
          <w:rFonts w:ascii="Arial" w:hAnsi="Arial" w:cs="Arial"/>
          <w:b/>
          <w:sz w:val="24"/>
          <w:szCs w:val="24"/>
        </w:rPr>
        <w:t>Critical Reading Assignment</w:t>
      </w:r>
      <w:r w:rsidR="005B585E">
        <w:rPr>
          <w:rFonts w:ascii="Arial" w:hAnsi="Arial" w:cs="Arial"/>
          <w:b/>
          <w:sz w:val="24"/>
          <w:szCs w:val="24"/>
        </w:rPr>
        <w:t>s</w:t>
      </w:r>
      <w:r w:rsidR="00664E0A">
        <w:rPr>
          <w:rFonts w:ascii="Arial" w:hAnsi="Arial" w:cs="Arial"/>
          <w:b/>
          <w:sz w:val="24"/>
          <w:szCs w:val="24"/>
        </w:rPr>
        <w:t xml:space="preserve"> (15%)</w:t>
      </w:r>
      <w:r w:rsidRPr="00996C4F">
        <w:rPr>
          <w:rFonts w:ascii="Arial" w:hAnsi="Arial" w:cs="Arial"/>
          <w:b/>
          <w:sz w:val="24"/>
          <w:szCs w:val="24"/>
        </w:rPr>
        <w:t>:</w:t>
      </w:r>
      <w:r>
        <w:rPr>
          <w:rFonts w:ascii="Arial" w:hAnsi="Arial" w:cs="Arial"/>
          <w:sz w:val="24"/>
          <w:szCs w:val="24"/>
        </w:rPr>
        <w:t xml:space="preserve"> </w:t>
      </w:r>
      <w:r w:rsidR="00123744">
        <w:rPr>
          <w:rFonts w:ascii="Arial" w:hAnsi="Arial" w:cs="Arial"/>
          <w:sz w:val="24"/>
          <w:szCs w:val="24"/>
        </w:rPr>
        <w:t>On three occasions of your choice, y</w:t>
      </w:r>
      <w:r>
        <w:rPr>
          <w:rFonts w:ascii="Arial" w:hAnsi="Arial" w:cs="Arial"/>
          <w:sz w:val="24"/>
          <w:szCs w:val="24"/>
        </w:rPr>
        <w:t xml:space="preserve">ou will </w:t>
      </w:r>
      <w:r w:rsidR="00996C4F">
        <w:rPr>
          <w:rFonts w:ascii="Arial" w:hAnsi="Arial" w:cs="Arial"/>
          <w:sz w:val="24"/>
          <w:szCs w:val="24"/>
        </w:rPr>
        <w:t>write a short response to selected readings during the summer session.</w:t>
      </w:r>
      <w:r w:rsidR="00123744">
        <w:rPr>
          <w:rFonts w:ascii="Arial" w:hAnsi="Arial" w:cs="Arial"/>
          <w:sz w:val="24"/>
          <w:szCs w:val="24"/>
        </w:rPr>
        <w:t xml:space="preserve"> </w:t>
      </w:r>
    </w:p>
    <w:p w14:paraId="73CDF8F2" w14:textId="77777777" w:rsidR="0058164B" w:rsidRPr="0058164B" w:rsidRDefault="0058164B" w:rsidP="00622CD1">
      <w:pPr>
        <w:rPr>
          <w:rFonts w:ascii="Arial" w:hAnsi="Arial" w:cs="Arial"/>
          <w:sz w:val="24"/>
          <w:szCs w:val="24"/>
        </w:rPr>
      </w:pPr>
    </w:p>
    <w:p w14:paraId="3FD45DEA" w14:textId="50377DAB" w:rsidR="00622CD1" w:rsidRPr="00EF68D3" w:rsidRDefault="0058164B" w:rsidP="00622CD1">
      <w:pPr>
        <w:rPr>
          <w:rFonts w:ascii="Arial" w:hAnsi="Arial"/>
          <w:sz w:val="24"/>
        </w:rPr>
      </w:pPr>
      <w:r>
        <w:rPr>
          <w:rFonts w:ascii="Arial" w:hAnsi="Arial"/>
          <w:b/>
          <w:sz w:val="24"/>
        </w:rPr>
        <w:t>Analytical Paper</w:t>
      </w:r>
      <w:r w:rsidR="00664E0A">
        <w:rPr>
          <w:rFonts w:ascii="Arial" w:hAnsi="Arial"/>
          <w:b/>
          <w:sz w:val="24"/>
        </w:rPr>
        <w:t xml:space="preserve"> (20%)</w:t>
      </w:r>
      <w:r w:rsidR="00622CD1" w:rsidRPr="00EF68D3">
        <w:rPr>
          <w:rFonts w:ascii="Arial" w:hAnsi="Arial"/>
          <w:b/>
          <w:sz w:val="24"/>
        </w:rPr>
        <w:t>:</w:t>
      </w:r>
      <w:r w:rsidR="00622CD1">
        <w:rPr>
          <w:rFonts w:ascii="Arial" w:hAnsi="Arial"/>
          <w:sz w:val="24"/>
        </w:rPr>
        <w:t xml:space="preserve"> </w:t>
      </w:r>
      <w:r w:rsidR="00996C4F">
        <w:rPr>
          <w:rFonts w:ascii="Arial" w:hAnsi="Arial"/>
          <w:sz w:val="24"/>
        </w:rPr>
        <w:t xml:space="preserve">You will write a four to five page paper analyzing concepts of the border and borderlands expressed in Gloria Anzaldua’s </w:t>
      </w:r>
      <w:r w:rsidR="00996C4F" w:rsidRPr="00996C4F">
        <w:rPr>
          <w:rFonts w:ascii="Arial" w:hAnsi="Arial"/>
          <w:i/>
          <w:sz w:val="24"/>
        </w:rPr>
        <w:t xml:space="preserve">Borderlands/La Frontera </w:t>
      </w:r>
      <w:r w:rsidR="00996C4F">
        <w:rPr>
          <w:rFonts w:ascii="Arial" w:hAnsi="Arial"/>
          <w:sz w:val="24"/>
        </w:rPr>
        <w:t xml:space="preserve">and associated readings. </w:t>
      </w:r>
    </w:p>
    <w:p w14:paraId="5123B98A" w14:textId="77777777" w:rsidR="00622CD1" w:rsidRPr="00EF68D3" w:rsidRDefault="00622CD1" w:rsidP="00622CD1">
      <w:pPr>
        <w:rPr>
          <w:rFonts w:ascii="Arial" w:hAnsi="Arial"/>
          <w:sz w:val="24"/>
        </w:rPr>
      </w:pPr>
    </w:p>
    <w:p w14:paraId="6291D3AC" w14:textId="68F5BFEB" w:rsidR="00622CD1" w:rsidRPr="00E12D70" w:rsidRDefault="0058164B" w:rsidP="00622CD1">
      <w:pPr>
        <w:rPr>
          <w:rFonts w:ascii="Arial" w:hAnsi="Arial" w:cs="Arial"/>
          <w:b/>
          <w:sz w:val="24"/>
          <w:szCs w:val="21"/>
        </w:rPr>
      </w:pPr>
      <w:r>
        <w:rPr>
          <w:rFonts w:ascii="Arial" w:hAnsi="Arial" w:cs="Arial"/>
          <w:b/>
          <w:sz w:val="24"/>
          <w:szCs w:val="21"/>
        </w:rPr>
        <w:t>Power Point Presentation</w:t>
      </w:r>
      <w:r w:rsidR="00664E0A">
        <w:rPr>
          <w:rFonts w:ascii="Arial" w:hAnsi="Arial" w:cs="Arial"/>
          <w:b/>
          <w:sz w:val="24"/>
          <w:szCs w:val="21"/>
        </w:rPr>
        <w:t xml:space="preserve"> (15%)</w:t>
      </w:r>
      <w:r w:rsidR="00622CD1">
        <w:rPr>
          <w:rFonts w:ascii="Arial" w:hAnsi="Arial" w:cs="Arial"/>
          <w:b/>
          <w:sz w:val="24"/>
          <w:szCs w:val="21"/>
        </w:rPr>
        <w:t xml:space="preserve">: </w:t>
      </w:r>
      <w:r w:rsidR="00996C4F">
        <w:rPr>
          <w:rFonts w:ascii="Arial" w:hAnsi="Arial" w:cs="Arial"/>
          <w:sz w:val="24"/>
          <w:szCs w:val="21"/>
        </w:rPr>
        <w:t>You will develop and give a presentation using power point on an aspect of Mexican American expressive culture: music or film.</w:t>
      </w:r>
    </w:p>
    <w:p w14:paraId="0F7266F2" w14:textId="77777777" w:rsidR="00622CD1" w:rsidRDefault="00622CD1" w:rsidP="00622CD1">
      <w:pPr>
        <w:rPr>
          <w:rFonts w:ascii="Arial" w:hAnsi="Arial" w:cs="Arial"/>
          <w:sz w:val="24"/>
          <w:szCs w:val="21"/>
        </w:rPr>
      </w:pPr>
    </w:p>
    <w:p w14:paraId="32E41640" w14:textId="36D096E7" w:rsidR="00622CD1" w:rsidRDefault="0058164B" w:rsidP="00622CD1">
      <w:pPr>
        <w:rPr>
          <w:rFonts w:ascii="Arial" w:hAnsi="Arial" w:cs="Arial"/>
          <w:sz w:val="24"/>
          <w:szCs w:val="21"/>
        </w:rPr>
      </w:pPr>
      <w:r>
        <w:rPr>
          <w:rFonts w:ascii="Arial" w:hAnsi="Arial" w:cs="Arial"/>
          <w:b/>
          <w:sz w:val="24"/>
          <w:szCs w:val="21"/>
        </w:rPr>
        <w:t>Creative Writing Assignment</w:t>
      </w:r>
      <w:r w:rsidR="00664E0A">
        <w:rPr>
          <w:rFonts w:ascii="Arial" w:hAnsi="Arial" w:cs="Arial"/>
          <w:b/>
          <w:sz w:val="24"/>
          <w:szCs w:val="21"/>
        </w:rPr>
        <w:t xml:space="preserve"> (15%)</w:t>
      </w:r>
      <w:r w:rsidR="00622CD1" w:rsidRPr="00234EFC">
        <w:rPr>
          <w:rFonts w:ascii="Arial" w:hAnsi="Arial" w:cs="Arial"/>
          <w:b/>
          <w:sz w:val="24"/>
          <w:szCs w:val="21"/>
        </w:rPr>
        <w:t>:</w:t>
      </w:r>
      <w:r w:rsidR="00622CD1">
        <w:rPr>
          <w:rFonts w:ascii="Arial" w:hAnsi="Arial" w:cs="Arial"/>
          <w:sz w:val="24"/>
          <w:szCs w:val="21"/>
        </w:rPr>
        <w:t xml:space="preserve"> </w:t>
      </w:r>
      <w:r w:rsidR="00996C4F">
        <w:rPr>
          <w:rFonts w:ascii="Arial" w:hAnsi="Arial"/>
          <w:sz w:val="24"/>
        </w:rPr>
        <w:t xml:space="preserve">You will write a four to five page personal essay based on the memoir style </w:t>
      </w:r>
      <w:r w:rsidR="005B585E">
        <w:rPr>
          <w:rFonts w:ascii="Arial" w:hAnsi="Arial"/>
          <w:sz w:val="24"/>
        </w:rPr>
        <w:t xml:space="preserve">explored in Domingo Martínez’s </w:t>
      </w:r>
      <w:r w:rsidR="005B585E" w:rsidRPr="005B585E">
        <w:rPr>
          <w:rFonts w:ascii="Arial" w:hAnsi="Arial"/>
          <w:i/>
          <w:sz w:val="24"/>
        </w:rPr>
        <w:t>Boy Kings of Texas</w:t>
      </w:r>
      <w:r w:rsidR="005B585E">
        <w:rPr>
          <w:rFonts w:ascii="Arial" w:hAnsi="Arial"/>
          <w:sz w:val="24"/>
        </w:rPr>
        <w:t>.</w:t>
      </w:r>
    </w:p>
    <w:p w14:paraId="733661E6" w14:textId="77777777" w:rsidR="00622CD1" w:rsidRPr="00330BA1" w:rsidRDefault="00622CD1" w:rsidP="00622CD1">
      <w:pPr>
        <w:rPr>
          <w:rFonts w:ascii="Arial" w:hAnsi="Arial" w:cs="Arial"/>
          <w:sz w:val="24"/>
          <w:szCs w:val="21"/>
        </w:rPr>
      </w:pPr>
    </w:p>
    <w:p w14:paraId="0856ADCB" w14:textId="7B39F168" w:rsidR="00622CD1" w:rsidRDefault="0058164B" w:rsidP="00622CD1">
      <w:pPr>
        <w:rPr>
          <w:rFonts w:ascii="Arial" w:hAnsi="Arial" w:cs="Arial"/>
          <w:sz w:val="24"/>
          <w:szCs w:val="21"/>
        </w:rPr>
      </w:pPr>
      <w:r>
        <w:rPr>
          <w:rFonts w:ascii="Arial" w:hAnsi="Arial" w:cs="Arial"/>
          <w:b/>
          <w:sz w:val="24"/>
          <w:szCs w:val="21"/>
        </w:rPr>
        <w:t>Debate</w:t>
      </w:r>
      <w:r w:rsidR="00664E0A">
        <w:rPr>
          <w:rFonts w:ascii="Arial" w:hAnsi="Arial" w:cs="Arial"/>
          <w:b/>
          <w:sz w:val="24"/>
          <w:szCs w:val="21"/>
        </w:rPr>
        <w:t xml:space="preserve"> (20%)</w:t>
      </w:r>
      <w:r w:rsidR="00622CD1" w:rsidRPr="00330BA1">
        <w:rPr>
          <w:rFonts w:ascii="Arial" w:hAnsi="Arial" w:cs="Arial"/>
          <w:b/>
          <w:sz w:val="24"/>
          <w:szCs w:val="21"/>
        </w:rPr>
        <w:t xml:space="preserve">: </w:t>
      </w:r>
      <w:r w:rsidR="005B585E">
        <w:rPr>
          <w:rFonts w:ascii="Arial" w:hAnsi="Arial" w:cs="Arial"/>
          <w:sz w:val="24"/>
          <w:szCs w:val="21"/>
        </w:rPr>
        <w:t xml:space="preserve">You will enact a debate on the current immigration reform legislation pending in Congress. You will present a case either for or against the legislation based on the approaches to studying immigration covered in class. </w:t>
      </w:r>
    </w:p>
    <w:p w14:paraId="33064ADC" w14:textId="77777777" w:rsidR="005B585E" w:rsidRDefault="005B585E" w:rsidP="00622CD1">
      <w:pPr>
        <w:rPr>
          <w:rFonts w:ascii="Arial" w:hAnsi="Arial" w:cs="Arial"/>
          <w:sz w:val="24"/>
          <w:szCs w:val="21"/>
        </w:rPr>
      </w:pPr>
    </w:p>
    <w:p w14:paraId="13729D83" w14:textId="78EF2CA5" w:rsidR="005B585E" w:rsidRPr="00330BA1" w:rsidRDefault="005B585E" w:rsidP="00622CD1">
      <w:pPr>
        <w:rPr>
          <w:rFonts w:ascii="Arial" w:hAnsi="Arial" w:cs="Arial"/>
          <w:color w:val="FF0000"/>
          <w:sz w:val="24"/>
          <w:szCs w:val="21"/>
        </w:rPr>
      </w:pPr>
      <w:r w:rsidRPr="00664E0A">
        <w:rPr>
          <w:rFonts w:ascii="Arial" w:hAnsi="Arial" w:cs="Arial"/>
          <w:b/>
          <w:sz w:val="24"/>
          <w:szCs w:val="21"/>
        </w:rPr>
        <w:t>Attendance and Participation</w:t>
      </w:r>
      <w:r w:rsidR="00664E0A">
        <w:rPr>
          <w:rFonts w:ascii="Arial" w:hAnsi="Arial" w:cs="Arial"/>
          <w:b/>
          <w:sz w:val="24"/>
          <w:szCs w:val="21"/>
        </w:rPr>
        <w:t xml:space="preserve"> (10%)</w:t>
      </w:r>
      <w:r w:rsidRPr="00664E0A">
        <w:rPr>
          <w:rFonts w:ascii="Arial" w:hAnsi="Arial" w:cs="Arial"/>
          <w:b/>
          <w:sz w:val="24"/>
          <w:szCs w:val="21"/>
        </w:rPr>
        <w:t>:</w:t>
      </w:r>
      <w:r>
        <w:rPr>
          <w:rFonts w:ascii="Arial" w:hAnsi="Arial" w:cs="Arial"/>
          <w:sz w:val="24"/>
          <w:szCs w:val="21"/>
        </w:rPr>
        <w:t xml:space="preserve"> This course will be based heavily on class discussions. </w:t>
      </w:r>
      <w:r w:rsidR="00664E0A">
        <w:rPr>
          <w:rFonts w:ascii="Arial" w:hAnsi="Arial" w:cs="Arial"/>
          <w:sz w:val="24"/>
          <w:szCs w:val="21"/>
        </w:rPr>
        <w:t>Therefore, attendance and participation is very important. Attendance will be monitored. You can miss up to three classes without penalty. After the third missed class, points will be deducted from your final grade. Make sure you come to class having read the material and prepared to contribute to class discussions.</w:t>
      </w:r>
    </w:p>
    <w:p w14:paraId="0055F454" w14:textId="77777777" w:rsidR="00622CD1" w:rsidRPr="00330BA1" w:rsidRDefault="00622CD1" w:rsidP="00622CD1">
      <w:pPr>
        <w:rPr>
          <w:rFonts w:ascii="Arial" w:hAnsi="Arial" w:cs="Arial"/>
          <w:b/>
          <w:sz w:val="24"/>
          <w:szCs w:val="21"/>
        </w:rPr>
      </w:pPr>
    </w:p>
    <w:p w14:paraId="7C8AFB1A" w14:textId="77777777" w:rsidR="00622CD1" w:rsidRDefault="00622CD1" w:rsidP="00622CD1">
      <w:pPr>
        <w:rPr>
          <w:rFonts w:ascii="Arial" w:hAnsi="Arial" w:cs="Arial"/>
          <w:sz w:val="24"/>
          <w:szCs w:val="21"/>
        </w:rPr>
      </w:pPr>
      <w:r w:rsidRPr="00330BA1">
        <w:rPr>
          <w:rFonts w:ascii="Arial" w:hAnsi="Arial" w:cs="Arial"/>
          <w:b/>
          <w:sz w:val="24"/>
          <w:szCs w:val="21"/>
        </w:rPr>
        <w:t>Grading</w:t>
      </w:r>
      <w:r w:rsidRPr="00330BA1">
        <w:rPr>
          <w:rFonts w:ascii="Arial" w:hAnsi="Arial" w:cs="Arial"/>
          <w:sz w:val="24"/>
          <w:szCs w:val="21"/>
        </w:rPr>
        <w:t xml:space="preserve">: </w:t>
      </w:r>
      <w:r>
        <w:rPr>
          <w:rFonts w:ascii="Arial" w:hAnsi="Arial" w:cs="Arial"/>
          <w:sz w:val="24"/>
          <w:szCs w:val="21"/>
        </w:rPr>
        <w:t xml:space="preserve">Assignments will be given a numerical grade based on a 200-point scale. At the end of the course, the 200-point scale will be converted to a 100-point scale and to a letter grade. </w:t>
      </w:r>
    </w:p>
    <w:p w14:paraId="7AD00450" w14:textId="77777777" w:rsidR="00622CD1" w:rsidRDefault="00622CD1" w:rsidP="00622CD1">
      <w:pPr>
        <w:rPr>
          <w:rFonts w:ascii="Arial" w:hAnsi="Arial" w:cs="Arial"/>
          <w:sz w:val="24"/>
          <w:szCs w:val="21"/>
        </w:rPr>
      </w:pPr>
    </w:p>
    <w:p w14:paraId="2281EC2A" w14:textId="77777777" w:rsidR="00622CD1" w:rsidRPr="00330BA1" w:rsidRDefault="00622CD1" w:rsidP="00622CD1">
      <w:pPr>
        <w:rPr>
          <w:rFonts w:ascii="Arial" w:hAnsi="Arial" w:cs="Arial"/>
          <w:color w:val="FF0000"/>
          <w:sz w:val="24"/>
          <w:szCs w:val="21"/>
        </w:rPr>
      </w:pPr>
    </w:p>
    <w:p w14:paraId="6D4DBB68" w14:textId="77777777" w:rsidR="00622CD1" w:rsidRPr="00330BA1" w:rsidRDefault="00622CD1" w:rsidP="00622CD1">
      <w:pPr>
        <w:rPr>
          <w:rFonts w:ascii="Arial" w:hAnsi="Arial" w:cs="Arial"/>
          <w:sz w:val="24"/>
          <w:szCs w:val="21"/>
        </w:rPr>
      </w:pPr>
    </w:p>
    <w:p w14:paraId="5A1B6ECE" w14:textId="77777777" w:rsidR="00622CD1" w:rsidRPr="00330BA1" w:rsidRDefault="00622CD1" w:rsidP="00622CD1">
      <w:pPr>
        <w:rPr>
          <w:rFonts w:ascii="Arial" w:hAnsi="Arial" w:cs="Arial"/>
          <w:b/>
          <w:color w:val="0000FF"/>
          <w:sz w:val="24"/>
          <w:szCs w:val="21"/>
        </w:rPr>
      </w:pPr>
    </w:p>
    <w:p w14:paraId="093A72F9" w14:textId="71952544" w:rsidR="00622CD1" w:rsidRDefault="00664E0A" w:rsidP="00664E0A">
      <w:pPr>
        <w:rPr>
          <w:rFonts w:ascii="Arial" w:hAnsi="Arial"/>
          <w:sz w:val="24"/>
        </w:rPr>
      </w:pPr>
      <w:r>
        <w:rPr>
          <w:rFonts w:ascii="Arial" w:hAnsi="Arial" w:cs="Arial"/>
          <w:b/>
          <w:sz w:val="24"/>
          <w:szCs w:val="21"/>
        </w:rPr>
        <w:t>Late Policy</w:t>
      </w:r>
      <w:r w:rsidR="00622CD1">
        <w:rPr>
          <w:rFonts w:ascii="Arial" w:hAnsi="Arial" w:cs="Arial"/>
          <w:sz w:val="24"/>
          <w:szCs w:val="21"/>
        </w:rPr>
        <w:t>:</w:t>
      </w:r>
      <w:r w:rsidR="00622CD1" w:rsidRPr="00AB6AE7">
        <w:rPr>
          <w:rFonts w:ascii="Arial" w:hAnsi="Arial"/>
          <w:sz w:val="24"/>
        </w:rPr>
        <w:t xml:space="preserve"> </w:t>
      </w:r>
      <w:r>
        <w:rPr>
          <w:rFonts w:ascii="Arial" w:hAnsi="Arial"/>
          <w:sz w:val="24"/>
        </w:rPr>
        <w:t>For the assignments that require your presence</w:t>
      </w:r>
      <w:r w:rsidR="003E3EB6">
        <w:rPr>
          <w:rFonts w:ascii="Arial" w:hAnsi="Arial"/>
          <w:sz w:val="24"/>
        </w:rPr>
        <w:t xml:space="preserve"> such as the debate, the power point presentation, and class participation</w:t>
      </w:r>
      <w:r>
        <w:rPr>
          <w:rFonts w:ascii="Arial" w:hAnsi="Arial"/>
          <w:sz w:val="24"/>
        </w:rPr>
        <w:t>, make-ups will not be allowed.</w:t>
      </w:r>
      <w:r w:rsidR="003E3EB6">
        <w:rPr>
          <w:rFonts w:ascii="Arial" w:hAnsi="Arial"/>
          <w:sz w:val="24"/>
        </w:rPr>
        <w:t xml:space="preserve"> </w:t>
      </w:r>
    </w:p>
    <w:p w14:paraId="01C39EFD" w14:textId="54EC03DE" w:rsidR="003E3EB6" w:rsidRPr="00AB6AE7" w:rsidRDefault="003E3EB6" w:rsidP="00664E0A">
      <w:pPr>
        <w:rPr>
          <w:rFonts w:ascii="Arial" w:hAnsi="Arial"/>
          <w:sz w:val="24"/>
        </w:rPr>
      </w:pPr>
      <w:r>
        <w:rPr>
          <w:rFonts w:ascii="Arial" w:hAnsi="Arial"/>
          <w:sz w:val="24"/>
        </w:rPr>
        <w:t>All written assignments will be turned in via Blackboard. You will be penalized one letter grade for every 24-hour period it is late.</w:t>
      </w:r>
    </w:p>
    <w:p w14:paraId="22596265" w14:textId="77777777" w:rsidR="00622CD1" w:rsidRPr="00AB6AE7" w:rsidRDefault="00622CD1" w:rsidP="00622CD1">
      <w:pPr>
        <w:rPr>
          <w:rFonts w:ascii="Arial" w:hAnsi="Arial"/>
          <w:sz w:val="24"/>
        </w:rPr>
      </w:pPr>
    </w:p>
    <w:p w14:paraId="5A208F69" w14:textId="77777777" w:rsidR="00622CD1" w:rsidRPr="00AB6AE7" w:rsidRDefault="00622CD1" w:rsidP="00622CD1">
      <w:pPr>
        <w:rPr>
          <w:rFonts w:ascii="Arial" w:hAnsi="Arial"/>
          <w:b/>
          <w:sz w:val="24"/>
        </w:rPr>
      </w:pPr>
      <w:r>
        <w:rPr>
          <w:rFonts w:ascii="Arial" w:hAnsi="Arial"/>
          <w:b/>
          <w:sz w:val="24"/>
        </w:rPr>
        <w:t>Other Policies:</w:t>
      </w:r>
    </w:p>
    <w:p w14:paraId="33E3DA0B" w14:textId="5C36D6B4" w:rsidR="00622CD1" w:rsidRPr="00B80570" w:rsidRDefault="003E3EB6" w:rsidP="00622CD1">
      <w:pPr>
        <w:rPr>
          <w:rFonts w:ascii="Arial" w:hAnsi="Arial" w:cs="Arial"/>
          <w:sz w:val="24"/>
          <w:szCs w:val="21"/>
        </w:rPr>
      </w:pPr>
      <w:r>
        <w:rPr>
          <w:rFonts w:ascii="Arial" w:hAnsi="Arial"/>
          <w:sz w:val="24"/>
        </w:rPr>
        <w:t>The use of cell phones, tablets, and laptops is prohibited in the c</w:t>
      </w:r>
      <w:r w:rsidR="00E9722C">
        <w:rPr>
          <w:rFonts w:ascii="Arial" w:hAnsi="Arial"/>
          <w:sz w:val="24"/>
        </w:rPr>
        <w:t>lassroom. Though such technology is useful for in-class research and note-taking, it is too tempting to use it to check your e-mail, facebook status updates, and tweets, to the detriment of class discussion and the distraction of your fellow students.</w:t>
      </w:r>
    </w:p>
    <w:p w14:paraId="4730A8FE" w14:textId="77777777" w:rsidR="00622CD1" w:rsidRPr="00330BA1" w:rsidRDefault="00622CD1" w:rsidP="00622CD1">
      <w:pPr>
        <w:rPr>
          <w:rFonts w:ascii="Arial" w:hAnsi="Arial" w:cs="Arial"/>
          <w:b/>
          <w:color w:val="0000FF"/>
          <w:sz w:val="24"/>
          <w:szCs w:val="21"/>
        </w:rPr>
      </w:pPr>
    </w:p>
    <w:p w14:paraId="30CFFFAD" w14:textId="77777777" w:rsidR="00622CD1" w:rsidRPr="00330BA1" w:rsidRDefault="00622CD1" w:rsidP="00622CD1">
      <w:pPr>
        <w:rPr>
          <w:rFonts w:ascii="Arial" w:hAnsi="Arial" w:cs="Arial"/>
          <w:color w:val="0000FF"/>
          <w:sz w:val="24"/>
          <w:szCs w:val="21"/>
        </w:rPr>
      </w:pPr>
      <w:r w:rsidRPr="00A06970">
        <w:rPr>
          <w:rFonts w:ascii="Arial" w:hAnsi="Arial" w:cs="Arial"/>
          <w:b/>
          <w:sz w:val="24"/>
          <w:szCs w:val="21"/>
        </w:rPr>
        <w:t>Grade Grievances</w:t>
      </w:r>
      <w:r w:rsidRPr="00A06970">
        <w:rPr>
          <w:rFonts w:ascii="Arial" w:hAnsi="Arial" w:cs="Arial"/>
          <w:sz w:val="24"/>
          <w:szCs w:val="21"/>
        </w:rPr>
        <w:t xml:space="preserve">: Any appeal of a grade in this course must follow the procedures and deadlines for grade-related grievances as published in the current </w:t>
      </w:r>
      <w:r>
        <w:rPr>
          <w:rFonts w:ascii="Arial" w:hAnsi="Arial" w:cs="Arial"/>
          <w:sz w:val="24"/>
          <w:szCs w:val="21"/>
        </w:rPr>
        <w:t>undergraduate</w:t>
      </w:r>
      <w:r w:rsidRPr="00A06970">
        <w:rPr>
          <w:rFonts w:ascii="Arial" w:hAnsi="Arial" w:cs="Arial"/>
          <w:sz w:val="24"/>
          <w:szCs w:val="21"/>
        </w:rPr>
        <w:t xml:space="preserve"> catalog. </w:t>
      </w:r>
      <w:hyperlink r:id="rId6" w:anchor="10" w:history="1">
        <w:r w:rsidRPr="00330BA1">
          <w:rPr>
            <w:rStyle w:val="Hyperlink"/>
            <w:rFonts w:ascii="Arial" w:hAnsi="Arial" w:cs="Arial"/>
            <w:sz w:val="24"/>
            <w:szCs w:val="21"/>
          </w:rPr>
          <w:t>http://wweb.uta.edu/catalog/content/general/academic_regulations.aspx#10</w:t>
        </w:r>
      </w:hyperlink>
      <w:r>
        <w:rPr>
          <w:rFonts w:ascii="Arial" w:hAnsi="Arial" w:cs="Arial"/>
          <w:color w:val="FF0000"/>
          <w:sz w:val="24"/>
          <w:szCs w:val="21"/>
        </w:rPr>
        <w:t>.</w:t>
      </w:r>
    </w:p>
    <w:p w14:paraId="36905CCD" w14:textId="77777777" w:rsidR="00622CD1" w:rsidRPr="00330BA1" w:rsidRDefault="00622CD1" w:rsidP="00622CD1">
      <w:pPr>
        <w:rPr>
          <w:rFonts w:ascii="Arial" w:hAnsi="Arial" w:cs="Arial"/>
          <w:color w:val="0000FF"/>
          <w:sz w:val="24"/>
          <w:szCs w:val="21"/>
        </w:rPr>
      </w:pPr>
    </w:p>
    <w:p w14:paraId="5B44ECDA" w14:textId="77777777" w:rsidR="00622CD1" w:rsidRPr="00330BA1" w:rsidRDefault="00622CD1" w:rsidP="00622CD1">
      <w:pPr>
        <w:pStyle w:val="NormalWeb"/>
        <w:spacing w:before="0" w:beforeAutospacing="0" w:after="0" w:afterAutospacing="0"/>
        <w:rPr>
          <w:rFonts w:ascii="Arial" w:hAnsi="Arial" w:cs="Arial"/>
          <w:szCs w:val="21"/>
        </w:rPr>
      </w:pPr>
      <w:r w:rsidRPr="00330BA1">
        <w:rPr>
          <w:rFonts w:ascii="Arial" w:hAnsi="Arial" w:cs="Arial"/>
          <w:b/>
          <w:szCs w:val="21"/>
        </w:rPr>
        <w:t xml:space="preserve">Drop Policy: </w:t>
      </w:r>
      <w:r w:rsidRPr="00330BA1">
        <w:rPr>
          <w:rFonts w:ascii="Arial" w:hAnsi="Arial" w:cs="Arial"/>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30BA1">
        <w:rPr>
          <w:rStyle w:val="Strong"/>
          <w:rFonts w:ascii="Arial" w:hAnsi="Arial" w:cs="Arial"/>
          <w:szCs w:val="21"/>
        </w:rPr>
        <w:t>Students will not be automatically dropped for non-attendance</w:t>
      </w:r>
      <w:r w:rsidRPr="00330BA1">
        <w:rPr>
          <w:rFonts w:ascii="Arial" w:hAnsi="Arial" w:cs="Arial"/>
          <w:szCs w:val="21"/>
        </w:rPr>
        <w:t>. Repayment of certain types of financial aid administered through the University may be required as the result of dropping classes or withdrawing. For more information, contact the Office of Financial Aid and Scholarships (</w:t>
      </w:r>
      <w:hyperlink r:id="rId7" w:history="1">
        <w:r w:rsidRPr="00330BA1">
          <w:rPr>
            <w:rStyle w:val="Hyperlink"/>
            <w:rFonts w:ascii="Arial" w:hAnsi="Arial" w:cs="Arial"/>
            <w:szCs w:val="21"/>
          </w:rPr>
          <w:t>http://wweb.uta.edu/ses/fao</w:t>
        </w:r>
      </w:hyperlink>
      <w:r w:rsidRPr="00330BA1">
        <w:rPr>
          <w:rFonts w:ascii="Arial" w:hAnsi="Arial" w:cs="Arial"/>
          <w:szCs w:val="21"/>
        </w:rPr>
        <w:t>).</w:t>
      </w:r>
    </w:p>
    <w:p w14:paraId="7E3F52DD" w14:textId="77777777" w:rsidR="00622CD1" w:rsidRPr="00330BA1" w:rsidRDefault="00622CD1" w:rsidP="00622CD1">
      <w:pPr>
        <w:pStyle w:val="NormalWeb"/>
        <w:spacing w:before="0" w:beforeAutospacing="0" w:after="0" w:afterAutospacing="0"/>
        <w:rPr>
          <w:rFonts w:ascii="Arial" w:hAnsi="Arial" w:cs="Arial"/>
          <w:szCs w:val="21"/>
        </w:rPr>
      </w:pPr>
    </w:p>
    <w:p w14:paraId="5E5AE929" w14:textId="77777777" w:rsidR="00622CD1" w:rsidRPr="00330BA1" w:rsidRDefault="00622CD1" w:rsidP="00622CD1">
      <w:pPr>
        <w:pStyle w:val="NormalWeb"/>
        <w:spacing w:before="0" w:beforeAutospacing="0" w:after="0" w:afterAutospacing="0"/>
        <w:rPr>
          <w:rFonts w:ascii="Arial" w:hAnsi="Arial" w:cs="Arial"/>
          <w:szCs w:val="21"/>
        </w:rPr>
      </w:pPr>
      <w:r w:rsidRPr="00330BA1">
        <w:rPr>
          <w:rFonts w:ascii="Arial" w:hAnsi="Arial" w:cs="Arial"/>
          <w:b/>
          <w:bCs/>
          <w:szCs w:val="21"/>
        </w:rPr>
        <w:t>Americans with Disabilities Act:</w:t>
      </w:r>
      <w:r w:rsidRPr="00330BA1">
        <w:rPr>
          <w:rFonts w:ascii="Arial" w:hAnsi="Arial" w:cs="Arial"/>
          <w:bCs/>
          <w:szCs w:val="21"/>
        </w:rPr>
        <w:t xml:space="preserve"> </w:t>
      </w:r>
      <w:r w:rsidRPr="00330BA1">
        <w:rPr>
          <w:rFonts w:ascii="Arial" w:hAnsi="Arial" w:cs="Arial"/>
          <w:szCs w:val="21"/>
        </w:rPr>
        <w:t xml:space="preserve">The University of Texas at Arlington is on record as being committed to both the spirit and letter of all federal equal opportunity legislation, including the </w:t>
      </w:r>
      <w:r w:rsidRPr="00330BA1">
        <w:rPr>
          <w:rFonts w:ascii="Arial" w:hAnsi="Arial" w:cs="Arial"/>
          <w:i/>
          <w:iCs/>
          <w:szCs w:val="21"/>
        </w:rPr>
        <w:t>Americans with Disabilities Act (ADA)</w:t>
      </w:r>
      <w:r w:rsidRPr="00330BA1">
        <w:rPr>
          <w:rFonts w:ascii="Arial" w:hAnsi="Arial" w:cs="Arial"/>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330BA1">
          <w:rPr>
            <w:rStyle w:val="Hyperlink"/>
            <w:rFonts w:ascii="Arial" w:hAnsi="Arial" w:cs="Arial"/>
            <w:szCs w:val="21"/>
          </w:rPr>
          <w:t>www.uta.edu/disability</w:t>
        </w:r>
      </w:hyperlink>
      <w:r w:rsidRPr="00330BA1">
        <w:rPr>
          <w:rFonts w:ascii="Arial" w:hAnsi="Arial" w:cs="Arial"/>
          <w:szCs w:val="21"/>
        </w:rPr>
        <w:t xml:space="preserve"> or by calling the Office for Students with Disabilities at (817) 272-3364.</w:t>
      </w:r>
    </w:p>
    <w:p w14:paraId="60AFB3EB" w14:textId="77777777" w:rsidR="00622CD1" w:rsidRPr="00330BA1" w:rsidRDefault="00622CD1" w:rsidP="00622CD1">
      <w:pPr>
        <w:rPr>
          <w:rFonts w:ascii="Arial" w:hAnsi="Arial" w:cs="Arial"/>
          <w:sz w:val="24"/>
          <w:szCs w:val="21"/>
        </w:rPr>
      </w:pPr>
    </w:p>
    <w:p w14:paraId="4F961909" w14:textId="77777777" w:rsidR="00622CD1" w:rsidRPr="00330BA1" w:rsidRDefault="00622CD1" w:rsidP="00622CD1">
      <w:pPr>
        <w:keepNext/>
        <w:rPr>
          <w:rFonts w:ascii="Arial" w:hAnsi="Arial" w:cs="Arial"/>
          <w:sz w:val="24"/>
          <w:szCs w:val="21"/>
        </w:rPr>
      </w:pPr>
      <w:r w:rsidRPr="00330BA1">
        <w:rPr>
          <w:rFonts w:ascii="Arial" w:hAnsi="Arial" w:cs="Arial"/>
          <w:b/>
          <w:bCs/>
          <w:sz w:val="24"/>
          <w:szCs w:val="21"/>
        </w:rPr>
        <w:t>Academic Integrity:</w:t>
      </w:r>
      <w:r>
        <w:rPr>
          <w:rFonts w:ascii="Arial" w:hAnsi="Arial" w:cs="Arial"/>
          <w:b/>
          <w:bCs/>
          <w:sz w:val="24"/>
          <w:szCs w:val="21"/>
        </w:rPr>
        <w:t xml:space="preserve"> </w:t>
      </w:r>
      <w:r w:rsidRPr="00330BA1">
        <w:rPr>
          <w:rFonts w:ascii="Arial" w:hAnsi="Arial" w:cs="Arial"/>
          <w:sz w:val="24"/>
          <w:szCs w:val="21"/>
        </w:rPr>
        <w:t>All students enrolled in this course are expected to adhere to the UT Arlington Honor Code:</w:t>
      </w:r>
    </w:p>
    <w:p w14:paraId="4C4B3FDE" w14:textId="77777777" w:rsidR="00622CD1" w:rsidRPr="00330BA1" w:rsidRDefault="00622CD1" w:rsidP="00622CD1">
      <w:pPr>
        <w:keepNext/>
        <w:rPr>
          <w:rFonts w:ascii="Arial" w:hAnsi="Arial" w:cs="Arial"/>
          <w:sz w:val="24"/>
          <w:szCs w:val="21"/>
        </w:rPr>
      </w:pPr>
    </w:p>
    <w:p w14:paraId="7DDDFA11" w14:textId="77777777" w:rsidR="00622CD1" w:rsidRPr="00330BA1" w:rsidRDefault="00622CD1" w:rsidP="00622CD1">
      <w:pPr>
        <w:pStyle w:val="Default"/>
        <w:spacing w:after="80"/>
        <w:ind w:right="-72"/>
        <w:jc w:val="both"/>
        <w:rPr>
          <w:rFonts w:ascii="Arial" w:hAnsi="Arial" w:cs="Arial"/>
          <w:i/>
          <w:szCs w:val="21"/>
        </w:rPr>
      </w:pPr>
      <w:r w:rsidRPr="00330BA1">
        <w:rPr>
          <w:rFonts w:ascii="Arial" w:hAnsi="Arial" w:cs="Arial"/>
          <w:i/>
          <w:szCs w:val="21"/>
        </w:rPr>
        <w:t xml:space="preserve">I pledge, on my honor, to uphold UT Arlington’s tradition of academic integrity, a tradition that values hard work and honest effort in the pursuit of academic excellence. </w:t>
      </w:r>
    </w:p>
    <w:p w14:paraId="47CF56E3" w14:textId="77777777" w:rsidR="00622CD1" w:rsidRPr="00330BA1" w:rsidRDefault="00622CD1" w:rsidP="00622CD1">
      <w:pPr>
        <w:pStyle w:val="Default"/>
        <w:spacing w:after="80"/>
        <w:ind w:right="-72"/>
        <w:jc w:val="both"/>
        <w:rPr>
          <w:rFonts w:ascii="Arial" w:hAnsi="Arial" w:cs="Arial"/>
          <w:i/>
          <w:szCs w:val="21"/>
        </w:rPr>
      </w:pPr>
      <w:r w:rsidRPr="00330BA1">
        <w:rPr>
          <w:rFonts w:ascii="Arial" w:hAnsi="Arial" w:cs="Arial"/>
          <w:i/>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8450DEA" w14:textId="77777777" w:rsidR="00622CD1" w:rsidRPr="00330BA1" w:rsidRDefault="00622CD1" w:rsidP="00622CD1">
      <w:pPr>
        <w:keepNext/>
        <w:rPr>
          <w:rFonts w:ascii="Arial" w:hAnsi="Arial" w:cs="Arial"/>
          <w:sz w:val="24"/>
          <w:szCs w:val="21"/>
        </w:rPr>
      </w:pPr>
    </w:p>
    <w:p w14:paraId="0C33C6D8" w14:textId="77777777" w:rsidR="00622CD1" w:rsidRPr="00330BA1" w:rsidRDefault="00622CD1" w:rsidP="00622CD1">
      <w:pPr>
        <w:keepNext/>
        <w:rPr>
          <w:rFonts w:ascii="Arial" w:hAnsi="Arial" w:cs="Arial"/>
          <w:sz w:val="24"/>
          <w:szCs w:val="21"/>
        </w:rPr>
      </w:pPr>
      <w:r>
        <w:rPr>
          <w:rFonts w:ascii="Arial" w:hAnsi="Arial" w:cs="Arial"/>
          <w:sz w:val="24"/>
          <w:szCs w:val="21"/>
        </w:rPr>
        <w:t>S</w:t>
      </w:r>
      <w:r w:rsidRPr="00330BA1">
        <w:rPr>
          <w:rFonts w:ascii="Arial" w:hAnsi="Arial" w:cs="Arial"/>
          <w:sz w:val="24"/>
          <w:szCs w:val="21"/>
        </w:rPr>
        <w:t xml:space="preserve">uspected violations of </w:t>
      </w:r>
      <w:r>
        <w:rPr>
          <w:rFonts w:ascii="Arial" w:hAnsi="Arial" w:cs="Arial"/>
          <w:sz w:val="24"/>
          <w:szCs w:val="21"/>
        </w:rPr>
        <w:t xml:space="preserve">the </w:t>
      </w:r>
      <w:r w:rsidRPr="00330BA1">
        <w:rPr>
          <w:rFonts w:ascii="Arial" w:hAnsi="Arial" w:cs="Arial"/>
          <w:sz w:val="24"/>
          <w:szCs w:val="21"/>
        </w:rPr>
        <w:t>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95FF142" w14:textId="77777777" w:rsidR="00622CD1" w:rsidRPr="00330BA1" w:rsidRDefault="00622CD1" w:rsidP="00622CD1">
      <w:pPr>
        <w:rPr>
          <w:rFonts w:ascii="Arial" w:hAnsi="Arial" w:cs="Arial"/>
          <w:sz w:val="24"/>
          <w:szCs w:val="21"/>
        </w:rPr>
      </w:pPr>
    </w:p>
    <w:p w14:paraId="30B751EF" w14:textId="77777777" w:rsidR="00622CD1" w:rsidRPr="00330BA1" w:rsidRDefault="00622CD1" w:rsidP="00622CD1">
      <w:pPr>
        <w:rPr>
          <w:rFonts w:ascii="Arial" w:hAnsi="Arial" w:cs="Arial"/>
          <w:sz w:val="24"/>
          <w:szCs w:val="21"/>
        </w:rPr>
      </w:pPr>
      <w:r w:rsidRPr="00330BA1">
        <w:rPr>
          <w:rFonts w:ascii="Arial" w:hAnsi="Arial" w:cs="Arial"/>
          <w:b/>
          <w:bCs/>
          <w:sz w:val="24"/>
          <w:szCs w:val="21"/>
        </w:rPr>
        <w:t>Student Support Services</w:t>
      </w:r>
      <w:r w:rsidRPr="00330BA1">
        <w:rPr>
          <w:rFonts w:ascii="Arial" w:hAnsi="Arial" w:cs="Arial"/>
          <w:sz w:val="24"/>
          <w:szCs w:val="21"/>
        </w:rPr>
        <w:t>:</w:t>
      </w:r>
      <w:r w:rsidRPr="00330BA1">
        <w:rPr>
          <w:rFonts w:ascii="Arial" w:hAnsi="Arial" w:cs="Arial"/>
          <w:b/>
          <w:bCs/>
          <w:sz w:val="24"/>
          <w:szCs w:val="21"/>
        </w:rPr>
        <w:t xml:space="preserve"> </w:t>
      </w:r>
      <w:r w:rsidRPr="00330BA1">
        <w:rPr>
          <w:rFonts w:ascii="Arial" w:hAnsi="Arial" w:cs="Arial"/>
          <w:sz w:val="24"/>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330BA1">
          <w:rPr>
            <w:rStyle w:val="Hyperlink"/>
            <w:rFonts w:ascii="Arial" w:hAnsi="Arial" w:cs="Arial"/>
            <w:sz w:val="24"/>
            <w:szCs w:val="21"/>
          </w:rPr>
          <w:t>resources@uta.edu</w:t>
        </w:r>
      </w:hyperlink>
      <w:r w:rsidRPr="00330BA1">
        <w:rPr>
          <w:rFonts w:ascii="Arial" w:hAnsi="Arial" w:cs="Arial"/>
          <w:sz w:val="24"/>
          <w:szCs w:val="21"/>
        </w:rPr>
        <w:t xml:space="preserve">, or view the information at </w:t>
      </w:r>
      <w:hyperlink r:id="rId10" w:history="1">
        <w:r w:rsidRPr="00330BA1">
          <w:rPr>
            <w:rStyle w:val="Hyperlink"/>
            <w:rFonts w:ascii="Arial" w:hAnsi="Arial" w:cs="Arial"/>
            <w:sz w:val="24"/>
            <w:szCs w:val="21"/>
          </w:rPr>
          <w:t>www.uta.edu/resources</w:t>
        </w:r>
      </w:hyperlink>
      <w:r w:rsidRPr="00330BA1">
        <w:rPr>
          <w:rFonts w:ascii="Arial" w:hAnsi="Arial" w:cs="Arial"/>
          <w:sz w:val="24"/>
          <w:szCs w:val="21"/>
        </w:rPr>
        <w:t>.</w:t>
      </w:r>
    </w:p>
    <w:p w14:paraId="03CF1951" w14:textId="77777777" w:rsidR="00622CD1" w:rsidRPr="00330BA1" w:rsidRDefault="00622CD1" w:rsidP="00622CD1">
      <w:pPr>
        <w:rPr>
          <w:rFonts w:ascii="Arial" w:hAnsi="Arial" w:cs="Arial"/>
          <w:b/>
          <w:sz w:val="24"/>
          <w:szCs w:val="21"/>
        </w:rPr>
      </w:pPr>
    </w:p>
    <w:p w14:paraId="3B0AE396" w14:textId="77777777" w:rsidR="00622CD1" w:rsidRPr="00330BA1" w:rsidRDefault="00622CD1" w:rsidP="00622CD1">
      <w:pPr>
        <w:rPr>
          <w:rFonts w:ascii="Arial" w:hAnsi="Arial" w:cs="Arial"/>
          <w:sz w:val="24"/>
          <w:szCs w:val="21"/>
        </w:rPr>
      </w:pPr>
    </w:p>
    <w:p w14:paraId="2BC9BCF2" w14:textId="77777777" w:rsidR="00622CD1" w:rsidRPr="00330BA1" w:rsidRDefault="00622CD1" w:rsidP="00622CD1">
      <w:pPr>
        <w:autoSpaceDE w:val="0"/>
        <w:autoSpaceDN w:val="0"/>
        <w:adjustRightInd w:val="0"/>
        <w:rPr>
          <w:rFonts w:ascii="Arial" w:hAnsi="Arial" w:cs="Arial"/>
          <w:sz w:val="24"/>
          <w:szCs w:val="21"/>
        </w:rPr>
      </w:pPr>
      <w:r w:rsidRPr="00330BA1">
        <w:rPr>
          <w:rFonts w:ascii="Arial" w:hAnsi="Arial" w:cs="Arial"/>
          <w:b/>
          <w:sz w:val="24"/>
          <w:szCs w:val="21"/>
        </w:rPr>
        <w:t>Student Feedback Survey:</w:t>
      </w:r>
      <w:r w:rsidRPr="00330BA1">
        <w:rPr>
          <w:rFonts w:ascii="Arial" w:hAnsi="Arial" w:cs="Arial"/>
          <w:bCs/>
          <w:sz w:val="24"/>
          <w:szCs w:val="21"/>
        </w:rPr>
        <w:t xml:space="preserve"> At </w:t>
      </w:r>
      <w:r>
        <w:rPr>
          <w:rFonts w:ascii="Arial" w:hAnsi="Arial" w:cs="Arial"/>
          <w:bCs/>
          <w:sz w:val="24"/>
          <w:szCs w:val="21"/>
        </w:rPr>
        <w:t xml:space="preserve">the end of each term, students </w:t>
      </w:r>
      <w:r w:rsidRPr="00330BA1">
        <w:rPr>
          <w:rFonts w:ascii="Arial" w:hAnsi="Arial" w:cs="Arial"/>
          <w:bCs/>
          <w:sz w:val="24"/>
          <w:szCs w:val="21"/>
        </w:rPr>
        <w:t xml:space="preserve">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330BA1">
          <w:rPr>
            <w:rStyle w:val="Hyperlink"/>
            <w:rFonts w:ascii="Arial" w:hAnsi="Arial" w:cs="Arial"/>
            <w:bCs/>
            <w:sz w:val="24"/>
            <w:szCs w:val="21"/>
          </w:rPr>
          <w:t>http://www.uta.edu/sfs</w:t>
        </w:r>
      </w:hyperlink>
      <w:r w:rsidRPr="00330BA1">
        <w:rPr>
          <w:rFonts w:ascii="Arial" w:hAnsi="Arial" w:cs="Arial"/>
          <w:bCs/>
          <w:sz w:val="24"/>
          <w:szCs w:val="21"/>
        </w:rPr>
        <w:t>.</w:t>
      </w:r>
    </w:p>
    <w:p w14:paraId="71CB7567" w14:textId="77777777" w:rsidR="00622CD1" w:rsidRPr="00330BA1" w:rsidRDefault="00622CD1" w:rsidP="00622CD1">
      <w:pPr>
        <w:rPr>
          <w:rFonts w:ascii="Arial" w:hAnsi="Arial" w:cs="Arial"/>
          <w:sz w:val="24"/>
          <w:szCs w:val="21"/>
        </w:rPr>
      </w:pPr>
    </w:p>
    <w:p w14:paraId="2563DB1E" w14:textId="77777777" w:rsidR="00622CD1" w:rsidRPr="00330BA1" w:rsidRDefault="00622CD1" w:rsidP="00622CD1">
      <w:pPr>
        <w:rPr>
          <w:rFonts w:ascii="Arial" w:hAnsi="Arial" w:cs="Arial"/>
          <w:b/>
          <w:color w:val="0000FF"/>
          <w:sz w:val="24"/>
          <w:szCs w:val="21"/>
        </w:rPr>
      </w:pPr>
    </w:p>
    <w:p w14:paraId="02D9DA8E" w14:textId="77777777" w:rsidR="00622CD1" w:rsidRPr="00330BA1" w:rsidRDefault="00622CD1" w:rsidP="00622CD1">
      <w:pPr>
        <w:rPr>
          <w:rFonts w:ascii="Arial" w:hAnsi="Arial" w:cs="Arial"/>
          <w:sz w:val="24"/>
          <w:szCs w:val="21"/>
        </w:rPr>
      </w:pPr>
      <w:r>
        <w:rPr>
          <w:rFonts w:ascii="Arial" w:hAnsi="Arial" w:cs="Arial"/>
          <w:b/>
          <w:sz w:val="24"/>
          <w:szCs w:val="21"/>
        </w:rPr>
        <w:t>Course and Reading Schedule:</w:t>
      </w:r>
    </w:p>
    <w:p w14:paraId="7AA22617" w14:textId="20B6BBC9" w:rsidR="00622CD1" w:rsidRPr="005603A8" w:rsidRDefault="00622CD1" w:rsidP="00622CD1">
      <w:pPr>
        <w:rPr>
          <w:rFonts w:ascii="Arial" w:hAnsi="Arial"/>
          <w:sz w:val="24"/>
        </w:rPr>
      </w:pPr>
      <w:r w:rsidRPr="005603A8">
        <w:rPr>
          <w:rFonts w:ascii="Arial" w:hAnsi="Arial"/>
          <w:sz w:val="24"/>
        </w:rPr>
        <w:t>I reserve the right to adjust the course and reading schedule as necessary, though it will remain substantially the same.</w:t>
      </w:r>
      <w:r w:rsidR="00123744">
        <w:rPr>
          <w:rFonts w:ascii="Arial" w:hAnsi="Arial"/>
          <w:sz w:val="24"/>
        </w:rPr>
        <w:t xml:space="preserve"> In addition to purchased texts, other reading material and links will be posted on Blackboard in folder corresponding to the week.</w:t>
      </w:r>
    </w:p>
    <w:p w14:paraId="399C3C84" w14:textId="77777777" w:rsidR="00622CD1" w:rsidRDefault="00622CD1" w:rsidP="00622CD1">
      <w:pPr>
        <w:rPr>
          <w:sz w:val="24"/>
        </w:rPr>
      </w:pPr>
    </w:p>
    <w:p w14:paraId="2378F4B6" w14:textId="7250A861" w:rsidR="00E9722C" w:rsidRDefault="00E9722C" w:rsidP="00622CD1">
      <w:pPr>
        <w:rPr>
          <w:rFonts w:ascii="Arial" w:hAnsi="Arial"/>
          <w:b/>
          <w:sz w:val="24"/>
        </w:rPr>
      </w:pPr>
      <w:r>
        <w:rPr>
          <w:rFonts w:ascii="Arial" w:hAnsi="Arial"/>
          <w:b/>
          <w:sz w:val="24"/>
        </w:rPr>
        <w:t>Week One: War and Conquests</w:t>
      </w:r>
    </w:p>
    <w:p w14:paraId="39CA5D9C" w14:textId="62E199DB" w:rsidR="00622CD1" w:rsidRPr="005603A8" w:rsidRDefault="00E9722C" w:rsidP="00622CD1">
      <w:pPr>
        <w:rPr>
          <w:rFonts w:ascii="Arial" w:hAnsi="Arial"/>
          <w:sz w:val="24"/>
        </w:rPr>
      </w:pPr>
      <w:r>
        <w:rPr>
          <w:rFonts w:ascii="Arial" w:hAnsi="Arial"/>
          <w:b/>
          <w:sz w:val="24"/>
        </w:rPr>
        <w:t>Mon. June 3</w:t>
      </w:r>
      <w:r w:rsidR="00622CD1" w:rsidRPr="005603A8">
        <w:rPr>
          <w:rFonts w:ascii="Arial" w:hAnsi="Arial"/>
          <w:sz w:val="24"/>
        </w:rPr>
        <w:t>: First Class Day: Introduction</w:t>
      </w:r>
    </w:p>
    <w:p w14:paraId="2375F25B" w14:textId="77777777" w:rsidR="00622CD1" w:rsidRPr="005603A8" w:rsidRDefault="00622CD1" w:rsidP="00622CD1">
      <w:pPr>
        <w:rPr>
          <w:rFonts w:ascii="Arial" w:hAnsi="Arial"/>
          <w:sz w:val="24"/>
        </w:rPr>
      </w:pPr>
    </w:p>
    <w:p w14:paraId="7EDF47E0" w14:textId="74F8BDB7" w:rsidR="00622CD1" w:rsidRPr="005603A8" w:rsidRDefault="00E9722C" w:rsidP="00622CD1">
      <w:pPr>
        <w:rPr>
          <w:rFonts w:ascii="Arial" w:hAnsi="Arial"/>
          <w:sz w:val="24"/>
        </w:rPr>
      </w:pPr>
      <w:r>
        <w:rPr>
          <w:rFonts w:ascii="Arial" w:hAnsi="Arial"/>
          <w:b/>
          <w:sz w:val="24"/>
        </w:rPr>
        <w:t>Tue. June 4</w:t>
      </w:r>
      <w:r w:rsidR="00622CD1" w:rsidRPr="005603A8">
        <w:rPr>
          <w:rFonts w:ascii="Arial" w:hAnsi="Arial"/>
          <w:sz w:val="24"/>
        </w:rPr>
        <w:t xml:space="preserve">: </w:t>
      </w:r>
      <w:r>
        <w:rPr>
          <w:rFonts w:ascii="Arial" w:hAnsi="Arial"/>
          <w:sz w:val="24"/>
        </w:rPr>
        <w:t xml:space="preserve">Texas Independence and the Alamo in History and Myth. Reading: Roberts and Olson, </w:t>
      </w:r>
      <w:r w:rsidRPr="00123744">
        <w:rPr>
          <w:rFonts w:ascii="Arial" w:hAnsi="Arial"/>
          <w:i/>
          <w:sz w:val="24"/>
        </w:rPr>
        <w:t>A Line in the Sand</w:t>
      </w:r>
      <w:r>
        <w:rPr>
          <w:rFonts w:ascii="Arial" w:hAnsi="Arial"/>
          <w:sz w:val="24"/>
        </w:rPr>
        <w:t xml:space="preserve">, ppg: 254-276; 315-320. Flores, </w:t>
      </w:r>
      <w:r w:rsidRPr="00123744">
        <w:rPr>
          <w:rFonts w:ascii="Arial" w:hAnsi="Arial"/>
          <w:i/>
          <w:sz w:val="24"/>
        </w:rPr>
        <w:t>Remembering the Alamo</w:t>
      </w:r>
      <w:r w:rsidR="00123744">
        <w:rPr>
          <w:rFonts w:ascii="Arial" w:hAnsi="Arial"/>
          <w:sz w:val="24"/>
        </w:rPr>
        <w:t>, ppg: xiii-xiv. On Blackboard.</w:t>
      </w:r>
    </w:p>
    <w:p w14:paraId="56D54CC4" w14:textId="1C1625EC" w:rsidR="00622CD1" w:rsidRPr="005603A8" w:rsidRDefault="00123744" w:rsidP="00622CD1">
      <w:pPr>
        <w:rPr>
          <w:rFonts w:ascii="Arial" w:hAnsi="Arial"/>
          <w:sz w:val="24"/>
        </w:rPr>
      </w:pPr>
      <w:r>
        <w:rPr>
          <w:rFonts w:ascii="Arial" w:hAnsi="Arial"/>
          <w:b/>
          <w:sz w:val="24"/>
        </w:rPr>
        <w:t>Wed. June 5</w:t>
      </w:r>
      <w:r w:rsidR="00622CD1" w:rsidRPr="005603A8">
        <w:rPr>
          <w:rFonts w:ascii="Arial" w:hAnsi="Arial"/>
          <w:sz w:val="24"/>
        </w:rPr>
        <w:t xml:space="preserve">: </w:t>
      </w:r>
      <w:r>
        <w:rPr>
          <w:rFonts w:ascii="Arial" w:hAnsi="Arial"/>
          <w:sz w:val="24"/>
        </w:rPr>
        <w:t>The Mexican-American War. Reading: Horsman, Race and Manifest Destiny, ppg: 208-248.</w:t>
      </w:r>
      <w:r w:rsidR="003A0C21">
        <w:rPr>
          <w:rFonts w:ascii="Arial" w:hAnsi="Arial"/>
          <w:sz w:val="24"/>
        </w:rPr>
        <w:t xml:space="preserve"> On Blackboard.</w:t>
      </w:r>
    </w:p>
    <w:p w14:paraId="4FEEE6B9" w14:textId="73440E88" w:rsidR="00622CD1" w:rsidRDefault="00123744" w:rsidP="00622CD1">
      <w:pPr>
        <w:rPr>
          <w:rFonts w:ascii="Arial" w:hAnsi="Arial"/>
          <w:sz w:val="24"/>
        </w:rPr>
      </w:pPr>
      <w:r>
        <w:rPr>
          <w:rFonts w:ascii="Arial" w:hAnsi="Arial"/>
          <w:b/>
          <w:sz w:val="24"/>
        </w:rPr>
        <w:t>Thurs. June 6</w:t>
      </w:r>
      <w:r w:rsidR="00622CD1" w:rsidRPr="005603A8">
        <w:rPr>
          <w:rFonts w:ascii="Arial" w:hAnsi="Arial"/>
          <w:sz w:val="24"/>
        </w:rPr>
        <w:t xml:space="preserve">: </w:t>
      </w:r>
      <w:r>
        <w:rPr>
          <w:rFonts w:ascii="Arial" w:hAnsi="Arial"/>
          <w:sz w:val="24"/>
        </w:rPr>
        <w:t xml:space="preserve">The Mexican-American War. Reading: </w:t>
      </w:r>
      <w:r w:rsidR="003A0C21">
        <w:rPr>
          <w:rFonts w:ascii="Arial" w:hAnsi="Arial"/>
          <w:sz w:val="24"/>
        </w:rPr>
        <w:t>Thesis Statement Exercises, links on Blackboard.</w:t>
      </w:r>
    </w:p>
    <w:p w14:paraId="18B97FE4" w14:textId="0F2B488D" w:rsidR="003A0C21" w:rsidRPr="005603A8" w:rsidRDefault="003A0C21" w:rsidP="00622CD1">
      <w:pPr>
        <w:rPr>
          <w:rFonts w:ascii="Arial" w:hAnsi="Arial"/>
          <w:sz w:val="24"/>
        </w:rPr>
      </w:pPr>
      <w:r w:rsidRPr="000A1647">
        <w:rPr>
          <w:rFonts w:ascii="Arial" w:hAnsi="Arial"/>
          <w:b/>
          <w:sz w:val="24"/>
        </w:rPr>
        <w:t>Assignment:</w:t>
      </w:r>
      <w:r>
        <w:rPr>
          <w:rFonts w:ascii="Arial" w:hAnsi="Arial"/>
          <w:sz w:val="24"/>
        </w:rPr>
        <w:t xml:space="preserve"> Your thesis statement</w:t>
      </w:r>
      <w:r w:rsidR="000A1647">
        <w:rPr>
          <w:rFonts w:ascii="Arial" w:hAnsi="Arial"/>
          <w:sz w:val="24"/>
        </w:rPr>
        <w:t xml:space="preserve"> assignment must be submitted via Blackboard by Friday,</w:t>
      </w:r>
      <w:r w:rsidR="005667D3">
        <w:rPr>
          <w:rFonts w:ascii="Arial" w:hAnsi="Arial"/>
          <w:sz w:val="24"/>
        </w:rPr>
        <w:t xml:space="preserve"> June 7,</w:t>
      </w:r>
      <w:r w:rsidR="000A1647">
        <w:rPr>
          <w:rFonts w:ascii="Arial" w:hAnsi="Arial"/>
          <w:sz w:val="24"/>
        </w:rPr>
        <w:t xml:space="preserve"> 11:59 PM.</w:t>
      </w:r>
    </w:p>
    <w:p w14:paraId="1B163A26" w14:textId="77777777" w:rsidR="00622CD1" w:rsidRPr="005603A8" w:rsidRDefault="00622CD1" w:rsidP="00622CD1">
      <w:pPr>
        <w:rPr>
          <w:rFonts w:ascii="Arial" w:hAnsi="Arial"/>
          <w:sz w:val="24"/>
        </w:rPr>
      </w:pPr>
    </w:p>
    <w:p w14:paraId="48C3CE33" w14:textId="1ACA5D10" w:rsidR="000A1647" w:rsidRDefault="000A1647" w:rsidP="00622CD1">
      <w:pPr>
        <w:rPr>
          <w:rFonts w:ascii="Arial" w:hAnsi="Arial"/>
          <w:b/>
          <w:sz w:val="24"/>
        </w:rPr>
      </w:pPr>
      <w:r>
        <w:rPr>
          <w:rFonts w:ascii="Arial" w:hAnsi="Arial"/>
          <w:b/>
          <w:sz w:val="24"/>
        </w:rPr>
        <w:t>Week Two: Borders and Borderlands</w:t>
      </w:r>
    </w:p>
    <w:p w14:paraId="121DFBD9" w14:textId="2BEA9998" w:rsidR="002F6384" w:rsidRPr="000A1647" w:rsidRDefault="00622CD1" w:rsidP="00622CD1">
      <w:pPr>
        <w:rPr>
          <w:rFonts w:ascii="Arial" w:hAnsi="Arial"/>
          <w:sz w:val="24"/>
        </w:rPr>
      </w:pPr>
      <w:r w:rsidRPr="005603A8">
        <w:rPr>
          <w:rFonts w:ascii="Arial" w:hAnsi="Arial"/>
          <w:b/>
          <w:sz w:val="24"/>
        </w:rPr>
        <w:t xml:space="preserve">Mon. </w:t>
      </w:r>
      <w:r w:rsidR="000A1647">
        <w:rPr>
          <w:rFonts w:ascii="Arial" w:hAnsi="Arial"/>
          <w:b/>
          <w:sz w:val="24"/>
        </w:rPr>
        <w:t xml:space="preserve">June 10: </w:t>
      </w:r>
      <w:r w:rsidR="00B132CD">
        <w:rPr>
          <w:rFonts w:ascii="Arial" w:hAnsi="Arial"/>
          <w:sz w:val="24"/>
        </w:rPr>
        <w:t xml:space="preserve">Borders and Border </w:t>
      </w:r>
      <w:r w:rsidR="00067DD8">
        <w:rPr>
          <w:rFonts w:ascii="Arial" w:hAnsi="Arial"/>
          <w:sz w:val="24"/>
        </w:rPr>
        <w:t>Militarization. Reading: Anzaldú</w:t>
      </w:r>
      <w:r w:rsidR="00B132CD">
        <w:rPr>
          <w:rFonts w:ascii="Arial" w:hAnsi="Arial"/>
          <w:sz w:val="24"/>
        </w:rPr>
        <w:t xml:space="preserve">a, </w:t>
      </w:r>
      <w:r w:rsidR="00B132CD" w:rsidRPr="00B132CD">
        <w:rPr>
          <w:rFonts w:ascii="Arial" w:hAnsi="Arial"/>
          <w:i/>
          <w:sz w:val="24"/>
        </w:rPr>
        <w:t>Borderlands/La Frontera</w:t>
      </w:r>
      <w:r w:rsidR="00B132CD">
        <w:rPr>
          <w:rFonts w:ascii="Arial" w:hAnsi="Arial"/>
          <w:sz w:val="24"/>
        </w:rPr>
        <w:t>. Chapter One, ppg-23-35.</w:t>
      </w:r>
    </w:p>
    <w:p w14:paraId="22B2ECAC" w14:textId="45E7AFF5" w:rsidR="00622CD1" w:rsidRPr="00B132CD" w:rsidRDefault="00B132CD" w:rsidP="00622CD1">
      <w:pPr>
        <w:rPr>
          <w:rFonts w:ascii="Arial" w:hAnsi="Arial"/>
          <w:sz w:val="24"/>
        </w:rPr>
      </w:pPr>
      <w:r>
        <w:rPr>
          <w:rFonts w:ascii="Arial" w:hAnsi="Arial"/>
          <w:b/>
          <w:sz w:val="24"/>
        </w:rPr>
        <w:t xml:space="preserve">Tue. June 11: </w:t>
      </w:r>
      <w:r>
        <w:rPr>
          <w:rFonts w:ascii="Arial" w:hAnsi="Arial"/>
          <w:sz w:val="24"/>
        </w:rPr>
        <w:t>The Cultur</w:t>
      </w:r>
      <w:r w:rsidR="00067DD8">
        <w:rPr>
          <w:rFonts w:ascii="Arial" w:hAnsi="Arial"/>
          <w:sz w:val="24"/>
        </w:rPr>
        <w:t>al Borderlands. Reading: Anzaldú</w:t>
      </w:r>
      <w:r>
        <w:rPr>
          <w:rFonts w:ascii="Arial" w:hAnsi="Arial"/>
          <w:sz w:val="24"/>
        </w:rPr>
        <w:t xml:space="preserve">a, </w:t>
      </w:r>
      <w:r w:rsidRPr="00B132CD">
        <w:rPr>
          <w:rFonts w:ascii="Arial" w:hAnsi="Arial"/>
          <w:i/>
          <w:sz w:val="24"/>
        </w:rPr>
        <w:t>Borderlands/La Frontera</w:t>
      </w:r>
      <w:r>
        <w:rPr>
          <w:rFonts w:ascii="Arial" w:hAnsi="Arial"/>
          <w:sz w:val="24"/>
        </w:rPr>
        <w:t xml:space="preserve">. Chapter Five, ppg: 75-86; </w:t>
      </w:r>
      <w:r w:rsidR="00503763">
        <w:rPr>
          <w:rFonts w:ascii="Arial" w:hAnsi="Arial"/>
          <w:sz w:val="24"/>
        </w:rPr>
        <w:t>poetry-128-129; 156-157; 216-217.</w:t>
      </w:r>
    </w:p>
    <w:p w14:paraId="452E34C3" w14:textId="048C97A3" w:rsidR="00622CD1" w:rsidRDefault="00067DD8" w:rsidP="00622CD1">
      <w:pPr>
        <w:rPr>
          <w:rFonts w:ascii="Arial" w:hAnsi="Arial"/>
          <w:sz w:val="24"/>
        </w:rPr>
      </w:pPr>
      <w:r>
        <w:rPr>
          <w:rFonts w:ascii="Arial" w:hAnsi="Arial"/>
          <w:b/>
          <w:sz w:val="24"/>
        </w:rPr>
        <w:t>Wed. June 12</w:t>
      </w:r>
      <w:r w:rsidR="00622CD1" w:rsidRPr="005603A8">
        <w:rPr>
          <w:rFonts w:ascii="Arial" w:hAnsi="Arial"/>
          <w:b/>
          <w:sz w:val="24"/>
        </w:rPr>
        <w:t>:</w:t>
      </w:r>
      <w:r w:rsidR="00622CD1" w:rsidRPr="005603A8">
        <w:rPr>
          <w:rFonts w:ascii="Arial" w:hAnsi="Arial"/>
          <w:sz w:val="24"/>
        </w:rPr>
        <w:t xml:space="preserve"> </w:t>
      </w:r>
      <w:r>
        <w:rPr>
          <w:rFonts w:ascii="Arial" w:hAnsi="Arial"/>
          <w:sz w:val="24"/>
        </w:rPr>
        <w:t>Border Checkpoints and Refusals. Reading, Alejandro Lugo; Newspaper articles and youtube videos. Readings and links on Blackboard.</w:t>
      </w:r>
    </w:p>
    <w:p w14:paraId="0604E332" w14:textId="5F955DDF" w:rsidR="00067DD8" w:rsidRDefault="00067DD8" w:rsidP="00622CD1">
      <w:pPr>
        <w:rPr>
          <w:rFonts w:ascii="Arial" w:hAnsi="Arial"/>
          <w:sz w:val="24"/>
        </w:rPr>
      </w:pPr>
      <w:r w:rsidRPr="00067DD8">
        <w:rPr>
          <w:rFonts w:ascii="Arial" w:hAnsi="Arial"/>
          <w:b/>
          <w:sz w:val="24"/>
        </w:rPr>
        <w:t>Thurs. June 13</w:t>
      </w:r>
      <w:r>
        <w:rPr>
          <w:rFonts w:ascii="Arial" w:hAnsi="Arial"/>
          <w:sz w:val="24"/>
        </w:rPr>
        <w:t xml:space="preserve">: Alternative Visions. Reading: Anzaldúa, </w:t>
      </w:r>
      <w:r w:rsidRPr="00B132CD">
        <w:rPr>
          <w:rFonts w:ascii="Arial" w:hAnsi="Arial"/>
          <w:i/>
          <w:sz w:val="24"/>
        </w:rPr>
        <w:t>Borderlands/La Frontera</w:t>
      </w:r>
      <w:r>
        <w:rPr>
          <w:rFonts w:ascii="Arial" w:hAnsi="Arial"/>
          <w:sz w:val="24"/>
        </w:rPr>
        <w:t>. Chapt</w:t>
      </w:r>
      <w:r w:rsidR="005667D3">
        <w:rPr>
          <w:rFonts w:ascii="Arial" w:hAnsi="Arial"/>
          <w:sz w:val="24"/>
        </w:rPr>
        <w:t>er Two, ppg: 37-45; Chapter Seven, 99-113.</w:t>
      </w:r>
    </w:p>
    <w:p w14:paraId="3264C990" w14:textId="0A8AF9C8" w:rsidR="005667D3" w:rsidRPr="005603A8" w:rsidRDefault="005667D3" w:rsidP="00622CD1">
      <w:pPr>
        <w:rPr>
          <w:rFonts w:ascii="Arial" w:hAnsi="Arial"/>
          <w:sz w:val="24"/>
        </w:rPr>
      </w:pPr>
      <w:r w:rsidRPr="005667D3">
        <w:rPr>
          <w:rFonts w:ascii="Arial" w:hAnsi="Arial"/>
          <w:b/>
          <w:sz w:val="24"/>
        </w:rPr>
        <w:t>Assignment:</w:t>
      </w:r>
      <w:r>
        <w:rPr>
          <w:rFonts w:ascii="Arial" w:hAnsi="Arial"/>
          <w:sz w:val="24"/>
        </w:rPr>
        <w:t xml:space="preserve"> The analytical paper must be submitted via Blackboard by Sunday, June 16, 5 PM.</w:t>
      </w:r>
    </w:p>
    <w:p w14:paraId="18AAF21C" w14:textId="77777777" w:rsidR="00622CD1" w:rsidRPr="005603A8" w:rsidRDefault="00622CD1" w:rsidP="00622CD1">
      <w:pPr>
        <w:rPr>
          <w:rFonts w:ascii="Arial" w:hAnsi="Arial"/>
          <w:sz w:val="24"/>
        </w:rPr>
      </w:pPr>
    </w:p>
    <w:p w14:paraId="109D241D" w14:textId="777F29E1" w:rsidR="005667D3" w:rsidRDefault="005667D3" w:rsidP="00622CD1">
      <w:pPr>
        <w:rPr>
          <w:rFonts w:ascii="Arial" w:hAnsi="Arial"/>
          <w:b/>
          <w:sz w:val="24"/>
        </w:rPr>
      </w:pPr>
      <w:r>
        <w:rPr>
          <w:rFonts w:ascii="Arial" w:hAnsi="Arial"/>
          <w:b/>
          <w:sz w:val="24"/>
        </w:rPr>
        <w:t>Week Three: Expressive Culture</w:t>
      </w:r>
    </w:p>
    <w:p w14:paraId="7116EAC5" w14:textId="4064B2BB" w:rsidR="00622CD1" w:rsidRPr="005603A8" w:rsidRDefault="005667D3" w:rsidP="00622CD1">
      <w:pPr>
        <w:rPr>
          <w:rFonts w:ascii="Arial" w:hAnsi="Arial"/>
          <w:sz w:val="24"/>
        </w:rPr>
      </w:pPr>
      <w:r>
        <w:rPr>
          <w:rFonts w:ascii="Arial" w:hAnsi="Arial"/>
          <w:b/>
          <w:sz w:val="24"/>
        </w:rPr>
        <w:t>Mon. June 17</w:t>
      </w:r>
      <w:r w:rsidR="00622CD1" w:rsidRPr="005603A8">
        <w:rPr>
          <w:rFonts w:ascii="Arial" w:hAnsi="Arial"/>
          <w:sz w:val="24"/>
        </w:rPr>
        <w:t xml:space="preserve">: </w:t>
      </w:r>
      <w:r>
        <w:rPr>
          <w:rFonts w:ascii="Arial" w:hAnsi="Arial"/>
          <w:sz w:val="24"/>
        </w:rPr>
        <w:t>The Corrido. Reading: Paredes, With his Pistol in his Hand, ppg. 129-150.</w:t>
      </w:r>
    </w:p>
    <w:p w14:paraId="1739762A" w14:textId="63AC559B" w:rsidR="00622CD1" w:rsidRPr="005603A8" w:rsidRDefault="0060671C" w:rsidP="00622CD1">
      <w:pPr>
        <w:rPr>
          <w:rFonts w:ascii="Arial" w:hAnsi="Arial"/>
          <w:sz w:val="24"/>
        </w:rPr>
      </w:pPr>
      <w:r>
        <w:rPr>
          <w:rFonts w:ascii="Arial" w:hAnsi="Arial"/>
          <w:b/>
          <w:sz w:val="24"/>
        </w:rPr>
        <w:t>Tue</w:t>
      </w:r>
      <w:r w:rsidR="005667D3">
        <w:rPr>
          <w:rFonts w:ascii="Arial" w:hAnsi="Arial"/>
          <w:b/>
          <w:sz w:val="24"/>
        </w:rPr>
        <w:t>. June 18</w:t>
      </w:r>
      <w:r w:rsidR="00622CD1" w:rsidRPr="005603A8">
        <w:rPr>
          <w:rFonts w:ascii="Arial" w:hAnsi="Arial"/>
          <w:sz w:val="24"/>
        </w:rPr>
        <w:t xml:space="preserve">: </w:t>
      </w:r>
      <w:r w:rsidR="00D245A6">
        <w:rPr>
          <w:rFonts w:ascii="Arial" w:hAnsi="Arial"/>
          <w:sz w:val="24"/>
        </w:rPr>
        <w:t>Mexican American Music.</w:t>
      </w:r>
    </w:p>
    <w:p w14:paraId="4AA0FEEE" w14:textId="3BDF896E" w:rsidR="00D245A6" w:rsidRDefault="00D245A6" w:rsidP="00622CD1">
      <w:pPr>
        <w:rPr>
          <w:rFonts w:ascii="Arial" w:hAnsi="Arial"/>
          <w:sz w:val="24"/>
        </w:rPr>
      </w:pPr>
      <w:r>
        <w:rPr>
          <w:rFonts w:ascii="Arial" w:hAnsi="Arial"/>
          <w:b/>
          <w:sz w:val="24"/>
        </w:rPr>
        <w:t>Wed. June 19</w:t>
      </w:r>
      <w:r w:rsidR="00622CD1" w:rsidRPr="005603A8">
        <w:rPr>
          <w:rFonts w:ascii="Arial" w:hAnsi="Arial"/>
          <w:sz w:val="24"/>
        </w:rPr>
        <w:t xml:space="preserve">: </w:t>
      </w:r>
      <w:r w:rsidR="0060671C">
        <w:rPr>
          <w:rFonts w:ascii="Arial" w:hAnsi="Arial"/>
          <w:sz w:val="24"/>
        </w:rPr>
        <w:t>Representation in Film</w:t>
      </w:r>
      <w:r>
        <w:rPr>
          <w:rFonts w:ascii="Arial" w:hAnsi="Arial"/>
          <w:sz w:val="24"/>
        </w:rPr>
        <w:t>.</w:t>
      </w:r>
      <w:r w:rsidR="0060671C">
        <w:rPr>
          <w:rFonts w:ascii="Arial" w:hAnsi="Arial"/>
          <w:sz w:val="24"/>
        </w:rPr>
        <w:t xml:space="preserve"> Film Showing.</w:t>
      </w:r>
      <w:r w:rsidR="00937B9A">
        <w:rPr>
          <w:rFonts w:ascii="Arial" w:hAnsi="Arial"/>
          <w:sz w:val="24"/>
        </w:rPr>
        <w:t xml:space="preserve"> Reading: Ramirez-Berg</w:t>
      </w:r>
      <w:r>
        <w:rPr>
          <w:rFonts w:ascii="Arial" w:hAnsi="Arial"/>
          <w:sz w:val="24"/>
        </w:rPr>
        <w:t>.</w:t>
      </w:r>
    </w:p>
    <w:p w14:paraId="20F19869" w14:textId="6F70C224" w:rsidR="0060671C" w:rsidRPr="005603A8" w:rsidRDefault="00D245A6" w:rsidP="00622CD1">
      <w:pPr>
        <w:rPr>
          <w:rFonts w:ascii="Arial" w:hAnsi="Arial"/>
          <w:sz w:val="24"/>
        </w:rPr>
      </w:pPr>
      <w:r w:rsidRPr="0060671C">
        <w:rPr>
          <w:rFonts w:ascii="Arial" w:hAnsi="Arial"/>
          <w:b/>
          <w:sz w:val="24"/>
        </w:rPr>
        <w:t>Thurs. June 20</w:t>
      </w:r>
      <w:r>
        <w:rPr>
          <w:rFonts w:ascii="Arial" w:hAnsi="Arial"/>
          <w:sz w:val="24"/>
        </w:rPr>
        <w:t xml:space="preserve">: </w:t>
      </w:r>
      <w:r w:rsidR="0060671C">
        <w:rPr>
          <w:rFonts w:ascii="Arial" w:hAnsi="Arial"/>
          <w:sz w:val="24"/>
        </w:rPr>
        <w:t>Discussion of Film.</w:t>
      </w:r>
    </w:p>
    <w:p w14:paraId="7594633E" w14:textId="77777777" w:rsidR="00622CD1" w:rsidRDefault="00622CD1" w:rsidP="00622CD1">
      <w:pPr>
        <w:rPr>
          <w:rFonts w:ascii="Arial" w:hAnsi="Arial"/>
          <w:sz w:val="24"/>
        </w:rPr>
      </w:pPr>
    </w:p>
    <w:p w14:paraId="53D4E2A7" w14:textId="2907F903" w:rsidR="0060671C" w:rsidRPr="0060671C" w:rsidRDefault="0060671C" w:rsidP="00622CD1">
      <w:pPr>
        <w:rPr>
          <w:rFonts w:ascii="Arial" w:hAnsi="Arial"/>
          <w:b/>
          <w:sz w:val="24"/>
        </w:rPr>
      </w:pPr>
      <w:r w:rsidRPr="0060671C">
        <w:rPr>
          <w:rFonts w:ascii="Arial" w:hAnsi="Arial"/>
          <w:b/>
          <w:sz w:val="24"/>
        </w:rPr>
        <w:t>Week Four: Identity Formation</w:t>
      </w:r>
    </w:p>
    <w:p w14:paraId="58B02ACC" w14:textId="2E3A6C16" w:rsidR="00622CD1" w:rsidRPr="0060671C" w:rsidRDefault="00622CD1" w:rsidP="00622CD1">
      <w:pPr>
        <w:rPr>
          <w:rFonts w:ascii="Arial" w:hAnsi="Arial"/>
          <w:sz w:val="24"/>
        </w:rPr>
      </w:pPr>
      <w:r w:rsidRPr="005603A8">
        <w:rPr>
          <w:rFonts w:ascii="Arial" w:hAnsi="Arial"/>
          <w:b/>
          <w:sz w:val="24"/>
        </w:rPr>
        <w:t>Mon.</w:t>
      </w:r>
      <w:r w:rsidR="0060671C">
        <w:rPr>
          <w:rFonts w:ascii="Arial" w:hAnsi="Arial"/>
          <w:b/>
          <w:sz w:val="24"/>
        </w:rPr>
        <w:t xml:space="preserve"> June 24: Assignment: </w:t>
      </w:r>
      <w:r w:rsidR="0060671C">
        <w:rPr>
          <w:rFonts w:ascii="Arial" w:hAnsi="Arial"/>
          <w:sz w:val="24"/>
        </w:rPr>
        <w:t>In-Class Power Point Presentations.</w:t>
      </w:r>
    </w:p>
    <w:p w14:paraId="7966B5E3" w14:textId="0FD42AC3" w:rsidR="00622CD1" w:rsidRPr="005603A8" w:rsidRDefault="0060671C" w:rsidP="00622CD1">
      <w:pPr>
        <w:rPr>
          <w:rFonts w:ascii="Arial" w:hAnsi="Arial"/>
          <w:sz w:val="24"/>
        </w:rPr>
      </w:pPr>
      <w:r>
        <w:rPr>
          <w:rFonts w:ascii="Arial" w:hAnsi="Arial"/>
          <w:b/>
          <w:sz w:val="24"/>
        </w:rPr>
        <w:t>Tue. June 25</w:t>
      </w:r>
      <w:r w:rsidR="00622CD1" w:rsidRPr="005603A8">
        <w:rPr>
          <w:rFonts w:ascii="Arial" w:hAnsi="Arial"/>
          <w:b/>
          <w:sz w:val="24"/>
        </w:rPr>
        <w:t>:</w:t>
      </w:r>
      <w:r w:rsidR="00622CD1">
        <w:rPr>
          <w:rFonts w:ascii="Arial" w:hAnsi="Arial"/>
          <w:sz w:val="24"/>
        </w:rPr>
        <w:t xml:space="preserve"> </w:t>
      </w:r>
      <w:r>
        <w:rPr>
          <w:rFonts w:ascii="Arial" w:hAnsi="Arial"/>
          <w:sz w:val="24"/>
        </w:rPr>
        <w:t xml:space="preserve">Memoir and Discussion. Reading: Martínez, </w:t>
      </w:r>
      <w:r w:rsidRPr="0060671C">
        <w:rPr>
          <w:rFonts w:ascii="Arial" w:hAnsi="Arial"/>
          <w:i/>
          <w:sz w:val="24"/>
        </w:rPr>
        <w:t>Boy Kings of Texas</w:t>
      </w:r>
      <w:r w:rsidR="00937B9A">
        <w:rPr>
          <w:rFonts w:ascii="Arial" w:hAnsi="Arial"/>
          <w:sz w:val="24"/>
        </w:rPr>
        <w:t>, ppg. 1-162.</w:t>
      </w:r>
    </w:p>
    <w:p w14:paraId="745CC73D" w14:textId="307B9A5E" w:rsidR="00622CD1" w:rsidRPr="007819AD" w:rsidRDefault="00CD0FC8" w:rsidP="00622CD1">
      <w:pPr>
        <w:rPr>
          <w:rFonts w:ascii="Arial" w:hAnsi="Arial"/>
          <w:sz w:val="24"/>
        </w:rPr>
      </w:pPr>
      <w:r>
        <w:rPr>
          <w:rFonts w:ascii="Arial" w:hAnsi="Arial"/>
          <w:b/>
          <w:sz w:val="24"/>
        </w:rPr>
        <w:t>Wed. June 26</w:t>
      </w:r>
      <w:r w:rsidR="00622CD1" w:rsidRPr="005603A8">
        <w:rPr>
          <w:rFonts w:ascii="Arial" w:hAnsi="Arial"/>
          <w:b/>
          <w:sz w:val="24"/>
        </w:rPr>
        <w:t>:</w:t>
      </w:r>
      <w:r w:rsidR="00664E53">
        <w:rPr>
          <w:rFonts w:ascii="Arial" w:hAnsi="Arial"/>
          <w:b/>
          <w:sz w:val="24"/>
        </w:rPr>
        <w:t xml:space="preserve"> </w:t>
      </w:r>
      <w:r>
        <w:rPr>
          <w:rFonts w:ascii="Arial" w:hAnsi="Arial"/>
          <w:sz w:val="24"/>
        </w:rPr>
        <w:t>Memoir and Discussion</w:t>
      </w:r>
      <w:r w:rsidR="00622CD1">
        <w:rPr>
          <w:rFonts w:ascii="Arial" w:hAnsi="Arial"/>
          <w:sz w:val="24"/>
        </w:rPr>
        <w:t>.</w:t>
      </w:r>
      <w:r>
        <w:rPr>
          <w:rFonts w:ascii="Arial" w:hAnsi="Arial"/>
          <w:sz w:val="24"/>
        </w:rPr>
        <w:t xml:space="preserve"> Reading</w:t>
      </w:r>
      <w:r w:rsidR="00664E53">
        <w:rPr>
          <w:rFonts w:ascii="Arial" w:hAnsi="Arial"/>
          <w:sz w:val="24"/>
        </w:rPr>
        <w:t xml:space="preserve">: Martínez, </w:t>
      </w:r>
      <w:r w:rsidR="00664E53" w:rsidRPr="0060671C">
        <w:rPr>
          <w:rFonts w:ascii="Arial" w:hAnsi="Arial"/>
          <w:i/>
          <w:sz w:val="24"/>
        </w:rPr>
        <w:t>Boy Kings of Texas</w:t>
      </w:r>
      <w:r w:rsidR="00664E53">
        <w:rPr>
          <w:rFonts w:ascii="Arial" w:hAnsi="Arial"/>
          <w:i/>
          <w:sz w:val="24"/>
        </w:rPr>
        <w:t>,</w:t>
      </w:r>
      <w:r w:rsidR="007819AD">
        <w:rPr>
          <w:rFonts w:ascii="Arial" w:hAnsi="Arial"/>
          <w:sz w:val="24"/>
        </w:rPr>
        <w:t xml:space="preserve"> ppg. 163-287.</w:t>
      </w:r>
    </w:p>
    <w:p w14:paraId="1B1F5A3C" w14:textId="10DDC85D" w:rsidR="00664E53" w:rsidRPr="007819AD" w:rsidRDefault="00664E53" w:rsidP="00622CD1">
      <w:pPr>
        <w:rPr>
          <w:rFonts w:ascii="Arial" w:hAnsi="Arial"/>
          <w:sz w:val="24"/>
        </w:rPr>
      </w:pPr>
      <w:r w:rsidRPr="00664E53">
        <w:rPr>
          <w:rFonts w:ascii="Arial" w:hAnsi="Arial"/>
          <w:b/>
          <w:sz w:val="24"/>
        </w:rPr>
        <w:t>Thurs. June 27:</w:t>
      </w:r>
      <w:r>
        <w:rPr>
          <w:rFonts w:ascii="Arial" w:hAnsi="Arial"/>
          <w:sz w:val="24"/>
        </w:rPr>
        <w:t xml:space="preserve"> Memoir and Discussion. Reading: Martínez, </w:t>
      </w:r>
      <w:r w:rsidRPr="0060671C">
        <w:rPr>
          <w:rFonts w:ascii="Arial" w:hAnsi="Arial"/>
          <w:i/>
          <w:sz w:val="24"/>
        </w:rPr>
        <w:t>Boy Kings of Texas</w:t>
      </w:r>
      <w:r w:rsidR="007819AD">
        <w:rPr>
          <w:rFonts w:ascii="Arial" w:hAnsi="Arial"/>
          <w:sz w:val="24"/>
        </w:rPr>
        <w:t>, ppg. 288-441.</w:t>
      </w:r>
      <w:bookmarkStart w:id="0" w:name="_GoBack"/>
      <w:bookmarkEnd w:id="0"/>
    </w:p>
    <w:p w14:paraId="26546014" w14:textId="45CA0478" w:rsidR="00622CD1" w:rsidRPr="005603A8" w:rsidRDefault="00664E53" w:rsidP="00622CD1">
      <w:pPr>
        <w:rPr>
          <w:rFonts w:ascii="Arial" w:hAnsi="Arial"/>
          <w:sz w:val="24"/>
        </w:rPr>
      </w:pPr>
      <w:r w:rsidRPr="00664E53">
        <w:rPr>
          <w:rFonts w:ascii="Arial" w:hAnsi="Arial"/>
          <w:b/>
          <w:sz w:val="24"/>
        </w:rPr>
        <w:t>Assignment:</w:t>
      </w:r>
      <w:r>
        <w:rPr>
          <w:rFonts w:ascii="Arial" w:hAnsi="Arial"/>
          <w:sz w:val="24"/>
        </w:rPr>
        <w:t xml:space="preserve"> Creative Writing Essay must be submitted via Blackboard by Tue., July 2, 11:59 PM.</w:t>
      </w:r>
    </w:p>
    <w:p w14:paraId="1BC39F1B" w14:textId="77777777" w:rsidR="00664E53" w:rsidRDefault="00664E53" w:rsidP="00622CD1">
      <w:pPr>
        <w:rPr>
          <w:rFonts w:ascii="Arial" w:hAnsi="Arial"/>
          <w:b/>
          <w:sz w:val="24"/>
        </w:rPr>
      </w:pPr>
    </w:p>
    <w:p w14:paraId="1DD3CC34" w14:textId="614DB5F0" w:rsidR="00664E53" w:rsidRDefault="00664E53" w:rsidP="00622CD1">
      <w:pPr>
        <w:rPr>
          <w:rFonts w:ascii="Arial" w:hAnsi="Arial"/>
          <w:b/>
          <w:sz w:val="24"/>
        </w:rPr>
      </w:pPr>
      <w:r>
        <w:rPr>
          <w:rFonts w:ascii="Arial" w:hAnsi="Arial"/>
          <w:b/>
          <w:sz w:val="24"/>
        </w:rPr>
        <w:t>Week Five: Immigration</w:t>
      </w:r>
    </w:p>
    <w:p w14:paraId="0DF6AEEB" w14:textId="6DAE74A6" w:rsidR="00622CD1" w:rsidRDefault="00622CD1" w:rsidP="00622CD1">
      <w:pPr>
        <w:rPr>
          <w:rFonts w:ascii="Arial" w:hAnsi="Arial"/>
          <w:sz w:val="24"/>
        </w:rPr>
      </w:pPr>
      <w:r w:rsidRPr="005603A8">
        <w:rPr>
          <w:rFonts w:ascii="Arial" w:hAnsi="Arial"/>
          <w:b/>
          <w:sz w:val="24"/>
        </w:rPr>
        <w:t xml:space="preserve">Mon. </w:t>
      </w:r>
      <w:r w:rsidR="00664E53">
        <w:rPr>
          <w:rFonts w:ascii="Arial" w:hAnsi="Arial"/>
          <w:b/>
          <w:sz w:val="24"/>
        </w:rPr>
        <w:t xml:space="preserve">July 1: </w:t>
      </w:r>
      <w:r w:rsidR="00664E53">
        <w:rPr>
          <w:rFonts w:ascii="Arial" w:hAnsi="Arial"/>
          <w:sz w:val="24"/>
        </w:rPr>
        <w:t>Immigration History</w:t>
      </w:r>
    </w:p>
    <w:p w14:paraId="223F33AF" w14:textId="0861935C" w:rsidR="00664E53" w:rsidRPr="00664E53" w:rsidRDefault="00664E53" w:rsidP="00622CD1">
      <w:pPr>
        <w:rPr>
          <w:rFonts w:ascii="Arial" w:hAnsi="Arial"/>
          <w:sz w:val="24"/>
        </w:rPr>
      </w:pPr>
      <w:r w:rsidRPr="00664E53">
        <w:rPr>
          <w:rFonts w:ascii="Arial" w:hAnsi="Arial"/>
          <w:b/>
          <w:sz w:val="24"/>
        </w:rPr>
        <w:t>Tue. July 2:</w:t>
      </w:r>
      <w:r>
        <w:rPr>
          <w:rFonts w:ascii="Arial" w:hAnsi="Arial"/>
          <w:sz w:val="24"/>
        </w:rPr>
        <w:t xml:space="preserve"> Immigration History</w:t>
      </w:r>
    </w:p>
    <w:p w14:paraId="4BA12412" w14:textId="3F45472A" w:rsidR="00622CD1" w:rsidRPr="005603A8" w:rsidRDefault="00664E53" w:rsidP="00622CD1">
      <w:pPr>
        <w:rPr>
          <w:rFonts w:ascii="Arial" w:hAnsi="Arial"/>
          <w:b/>
          <w:sz w:val="24"/>
        </w:rPr>
      </w:pPr>
      <w:r>
        <w:rPr>
          <w:rFonts w:ascii="Arial" w:hAnsi="Arial"/>
          <w:b/>
          <w:sz w:val="24"/>
        </w:rPr>
        <w:t>Wed. July 3</w:t>
      </w:r>
      <w:r w:rsidR="00622CD1" w:rsidRPr="005603A8">
        <w:rPr>
          <w:rFonts w:ascii="Arial" w:hAnsi="Arial"/>
          <w:sz w:val="24"/>
        </w:rPr>
        <w:t>:</w:t>
      </w:r>
      <w:r>
        <w:rPr>
          <w:rFonts w:ascii="Arial" w:hAnsi="Arial"/>
          <w:sz w:val="24"/>
        </w:rPr>
        <w:t xml:space="preserve"> Contemporary Immigration Issues</w:t>
      </w:r>
      <w:r w:rsidR="00622CD1">
        <w:rPr>
          <w:rFonts w:ascii="Arial" w:hAnsi="Arial"/>
          <w:sz w:val="24"/>
        </w:rPr>
        <w:t>.</w:t>
      </w:r>
      <w:r>
        <w:rPr>
          <w:rFonts w:ascii="Arial" w:hAnsi="Arial"/>
          <w:sz w:val="24"/>
        </w:rPr>
        <w:t xml:space="preserve"> Reading: Summary of Current Immigration Reform Legislation.</w:t>
      </w:r>
    </w:p>
    <w:p w14:paraId="7152558C" w14:textId="7E02DA31" w:rsidR="00622CD1" w:rsidRDefault="00664E53" w:rsidP="00622CD1">
      <w:pPr>
        <w:rPr>
          <w:rFonts w:ascii="Arial" w:hAnsi="Arial"/>
          <w:b/>
          <w:sz w:val="24"/>
        </w:rPr>
      </w:pPr>
      <w:r>
        <w:rPr>
          <w:rFonts w:ascii="Arial" w:hAnsi="Arial"/>
          <w:b/>
          <w:sz w:val="24"/>
        </w:rPr>
        <w:t>Thurs. July 4:</w:t>
      </w:r>
      <w:r w:rsidR="00C43A51">
        <w:rPr>
          <w:rFonts w:ascii="Arial" w:hAnsi="Arial"/>
          <w:b/>
          <w:sz w:val="24"/>
        </w:rPr>
        <w:t xml:space="preserve"> No Class. Debate Preparation.</w:t>
      </w:r>
    </w:p>
    <w:p w14:paraId="6EA7BEB0" w14:textId="77777777" w:rsidR="007828B2" w:rsidRDefault="007828B2" w:rsidP="00622CD1">
      <w:pPr>
        <w:rPr>
          <w:rFonts w:ascii="Arial" w:hAnsi="Arial"/>
          <w:b/>
          <w:sz w:val="24"/>
        </w:rPr>
      </w:pPr>
    </w:p>
    <w:p w14:paraId="344B51C3" w14:textId="488C6800" w:rsidR="007828B2" w:rsidRDefault="007828B2" w:rsidP="00622CD1">
      <w:pPr>
        <w:rPr>
          <w:rFonts w:ascii="Arial" w:hAnsi="Arial"/>
          <w:sz w:val="24"/>
        </w:rPr>
      </w:pPr>
      <w:r>
        <w:rPr>
          <w:rFonts w:ascii="Arial" w:hAnsi="Arial"/>
          <w:b/>
          <w:sz w:val="24"/>
        </w:rPr>
        <w:t>Mon. July 8: Immigration Debate.</w:t>
      </w:r>
    </w:p>
    <w:p w14:paraId="68FB0A45" w14:textId="77777777" w:rsidR="00D27AD5" w:rsidRDefault="00D27AD5"/>
    <w:sectPr w:rsidR="00D27AD5" w:rsidSect="00622C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108B"/>
    <w:multiLevelType w:val="hybridMultilevel"/>
    <w:tmpl w:val="2DC8B53C"/>
    <w:lvl w:ilvl="0" w:tplc="771876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D1"/>
    <w:rsid w:val="00067DD8"/>
    <w:rsid w:val="000A1647"/>
    <w:rsid w:val="00123744"/>
    <w:rsid w:val="002F6384"/>
    <w:rsid w:val="003A0C21"/>
    <w:rsid w:val="003E3EB6"/>
    <w:rsid w:val="00466EEA"/>
    <w:rsid w:val="00492A89"/>
    <w:rsid w:val="004F714F"/>
    <w:rsid w:val="00503763"/>
    <w:rsid w:val="005667D3"/>
    <w:rsid w:val="0058164B"/>
    <w:rsid w:val="005B585E"/>
    <w:rsid w:val="0060671C"/>
    <w:rsid w:val="00622CD1"/>
    <w:rsid w:val="006571D2"/>
    <w:rsid w:val="00664E0A"/>
    <w:rsid w:val="00664E53"/>
    <w:rsid w:val="006F5819"/>
    <w:rsid w:val="007819AD"/>
    <w:rsid w:val="007828B2"/>
    <w:rsid w:val="00937B9A"/>
    <w:rsid w:val="00996C4F"/>
    <w:rsid w:val="00A6343C"/>
    <w:rsid w:val="00B132CD"/>
    <w:rsid w:val="00B14191"/>
    <w:rsid w:val="00B84247"/>
    <w:rsid w:val="00C43A51"/>
    <w:rsid w:val="00CD0FC8"/>
    <w:rsid w:val="00D245A6"/>
    <w:rsid w:val="00D27AD5"/>
    <w:rsid w:val="00E9722C"/>
    <w:rsid w:val="00E9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607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D1"/>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CD1"/>
    <w:rPr>
      <w:color w:val="0000FF"/>
      <w:u w:val="single"/>
    </w:rPr>
  </w:style>
  <w:style w:type="paragraph" w:styleId="NormalWeb">
    <w:name w:val="Normal (Web)"/>
    <w:basedOn w:val="Normal"/>
    <w:uiPriority w:val="99"/>
    <w:unhideWhenUsed/>
    <w:rsid w:val="00622CD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22CD1"/>
    <w:rPr>
      <w:b/>
      <w:bCs/>
    </w:rPr>
  </w:style>
  <w:style w:type="paragraph" w:customStyle="1" w:styleId="Default">
    <w:name w:val="Default"/>
    <w:basedOn w:val="Normal"/>
    <w:uiPriority w:val="99"/>
    <w:rsid w:val="00622CD1"/>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622C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D1"/>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CD1"/>
    <w:rPr>
      <w:color w:val="0000FF"/>
      <w:u w:val="single"/>
    </w:rPr>
  </w:style>
  <w:style w:type="paragraph" w:styleId="NormalWeb">
    <w:name w:val="Normal (Web)"/>
    <w:basedOn w:val="Normal"/>
    <w:uiPriority w:val="99"/>
    <w:unhideWhenUsed/>
    <w:rsid w:val="00622CD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22CD1"/>
    <w:rPr>
      <w:b/>
      <w:bCs/>
    </w:rPr>
  </w:style>
  <w:style w:type="paragraph" w:customStyle="1" w:styleId="Default">
    <w:name w:val="Default"/>
    <w:basedOn w:val="Normal"/>
    <w:uiPriority w:val="99"/>
    <w:rsid w:val="00622CD1"/>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62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sf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eb.uta.edu/catalog/content/general/academic_regulations.aspx" TargetMode="External"/><Relationship Id="rId7" Type="http://schemas.openxmlformats.org/officeDocument/2006/relationships/hyperlink" Target="http://wweb.uta.edu/ses/fao" TargetMode="Externa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6</Pages>
  <Words>1698</Words>
  <Characters>9682</Characters>
  <Application>Microsoft Macintosh Word</Application>
  <DocSecurity>0</DocSecurity>
  <Lines>80</Lines>
  <Paragraphs>22</Paragraphs>
  <ScaleCrop>false</ScaleCrop>
  <Company>UT-Arlington</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Salinas, Cristina</dc:creator>
  <cp:keywords/>
  <dc:description/>
  <cp:lastModifiedBy>Salinas, Cristina</cp:lastModifiedBy>
  <cp:revision>6</cp:revision>
  <dcterms:created xsi:type="dcterms:W3CDTF">2013-06-02T17:30:00Z</dcterms:created>
  <dcterms:modified xsi:type="dcterms:W3CDTF">2013-06-03T07:08:00Z</dcterms:modified>
</cp:coreProperties>
</file>