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0EB" w:rsidRPr="00EA18B0" w:rsidRDefault="00FA70EB" w:rsidP="00D069AF">
      <w:pPr>
        <w:spacing w:line="240" w:lineRule="auto"/>
        <w:contextualSpacing/>
        <w:jc w:val="center"/>
        <w:rPr>
          <w:rFonts w:ascii="Times New Roman" w:hAnsi="Times New Roman"/>
          <w:sz w:val="24"/>
          <w:szCs w:val="20"/>
        </w:rPr>
      </w:pPr>
      <w:bookmarkStart w:id="0" w:name="_GoBack"/>
      <w:bookmarkEnd w:id="0"/>
    </w:p>
    <w:p w:rsidR="00D84431" w:rsidRPr="00EA18B0" w:rsidRDefault="00097A0F" w:rsidP="00D069AF">
      <w:pPr>
        <w:spacing w:line="240" w:lineRule="auto"/>
        <w:contextualSpacing/>
        <w:jc w:val="center"/>
        <w:rPr>
          <w:rFonts w:ascii="Times New Roman" w:hAnsi="Times New Roman"/>
          <w:b/>
          <w:sz w:val="24"/>
          <w:szCs w:val="20"/>
        </w:rPr>
      </w:pPr>
      <w:r w:rsidRPr="00EA18B0">
        <w:rPr>
          <w:rFonts w:ascii="Times New Roman" w:hAnsi="Times New Roman"/>
          <w:b/>
          <w:sz w:val="24"/>
          <w:szCs w:val="20"/>
        </w:rPr>
        <w:t>INTS 4301</w:t>
      </w:r>
      <w:r w:rsidR="006F28A9" w:rsidRPr="00EA18B0">
        <w:rPr>
          <w:rFonts w:ascii="Times New Roman" w:hAnsi="Times New Roman"/>
          <w:b/>
          <w:sz w:val="24"/>
          <w:szCs w:val="20"/>
        </w:rPr>
        <w:t>-</w:t>
      </w:r>
      <w:r w:rsidR="00B026F8">
        <w:rPr>
          <w:rFonts w:ascii="Times New Roman" w:hAnsi="Times New Roman"/>
          <w:b/>
          <w:sz w:val="24"/>
          <w:szCs w:val="20"/>
        </w:rPr>
        <w:t>002</w:t>
      </w:r>
      <w:r w:rsidR="00063979" w:rsidRPr="00EA18B0">
        <w:rPr>
          <w:rFonts w:ascii="Times New Roman" w:hAnsi="Times New Roman"/>
          <w:b/>
          <w:sz w:val="24"/>
          <w:szCs w:val="20"/>
        </w:rPr>
        <w:t xml:space="preserve">: INTERDISCIPLINARY </w:t>
      </w:r>
      <w:r w:rsidR="00CB40B5" w:rsidRPr="00EA18B0">
        <w:rPr>
          <w:rFonts w:ascii="Times New Roman" w:hAnsi="Times New Roman"/>
          <w:b/>
          <w:sz w:val="24"/>
          <w:szCs w:val="20"/>
        </w:rPr>
        <w:t xml:space="preserve">RESEARCH </w:t>
      </w:r>
      <w:r w:rsidR="00063979" w:rsidRPr="00EA18B0">
        <w:rPr>
          <w:rFonts w:ascii="Times New Roman" w:hAnsi="Times New Roman"/>
          <w:b/>
          <w:sz w:val="24"/>
          <w:szCs w:val="20"/>
        </w:rPr>
        <w:t xml:space="preserve">PROCESS </w:t>
      </w:r>
    </w:p>
    <w:p w:rsidR="00B43033" w:rsidRPr="00EA18B0" w:rsidRDefault="00A13F50" w:rsidP="00D069AF">
      <w:pPr>
        <w:spacing w:line="240" w:lineRule="auto"/>
        <w:contextualSpacing/>
        <w:jc w:val="center"/>
        <w:rPr>
          <w:rFonts w:ascii="Times New Roman" w:hAnsi="Times New Roman"/>
          <w:b/>
          <w:sz w:val="24"/>
          <w:szCs w:val="20"/>
        </w:rPr>
      </w:pPr>
      <w:r>
        <w:rPr>
          <w:rFonts w:ascii="Times New Roman" w:hAnsi="Times New Roman"/>
          <w:b/>
          <w:sz w:val="24"/>
          <w:szCs w:val="20"/>
        </w:rPr>
        <w:t>Fall</w:t>
      </w:r>
      <w:r w:rsidR="00507811">
        <w:rPr>
          <w:rFonts w:ascii="Times New Roman" w:hAnsi="Times New Roman"/>
          <w:b/>
          <w:sz w:val="24"/>
          <w:szCs w:val="20"/>
        </w:rPr>
        <w:t xml:space="preserve"> 2013</w:t>
      </w:r>
    </w:p>
    <w:p w:rsidR="00DC537E" w:rsidRPr="00EA18B0" w:rsidRDefault="00B43033" w:rsidP="00D069AF">
      <w:pPr>
        <w:spacing w:line="240" w:lineRule="auto"/>
        <w:contextualSpacing/>
        <w:jc w:val="center"/>
        <w:rPr>
          <w:rFonts w:ascii="Times New Roman" w:hAnsi="Times New Roman"/>
          <w:sz w:val="24"/>
          <w:szCs w:val="20"/>
        </w:rPr>
      </w:pPr>
      <w:r w:rsidRPr="00EA18B0">
        <w:rPr>
          <w:rFonts w:ascii="Times New Roman" w:hAnsi="Times New Roman"/>
          <w:sz w:val="24"/>
          <w:szCs w:val="20"/>
        </w:rPr>
        <w:t xml:space="preserve">Instructor: Professor </w:t>
      </w:r>
      <w:r w:rsidR="006E7649">
        <w:rPr>
          <w:rFonts w:ascii="Times New Roman" w:hAnsi="Times New Roman"/>
          <w:sz w:val="24"/>
          <w:szCs w:val="20"/>
        </w:rPr>
        <w:t>David Arditi</w:t>
      </w:r>
    </w:p>
    <w:p w:rsidR="008F2C8C" w:rsidRPr="00EA18B0" w:rsidRDefault="00097A0F" w:rsidP="00D069AF">
      <w:pPr>
        <w:spacing w:line="240" w:lineRule="auto"/>
        <w:contextualSpacing/>
        <w:jc w:val="center"/>
        <w:rPr>
          <w:rFonts w:ascii="Times New Roman" w:hAnsi="Times New Roman"/>
          <w:sz w:val="24"/>
          <w:szCs w:val="20"/>
        </w:rPr>
      </w:pPr>
      <w:r w:rsidRPr="00EA18B0">
        <w:rPr>
          <w:rFonts w:ascii="Times New Roman" w:hAnsi="Times New Roman"/>
          <w:sz w:val="24"/>
          <w:szCs w:val="20"/>
        </w:rPr>
        <w:t xml:space="preserve">Meets </w:t>
      </w:r>
      <w:r w:rsidR="006F28A9" w:rsidRPr="00EA18B0">
        <w:rPr>
          <w:rFonts w:ascii="Times New Roman" w:hAnsi="Times New Roman"/>
          <w:sz w:val="24"/>
          <w:szCs w:val="20"/>
        </w:rPr>
        <w:t xml:space="preserve">T/TH </w:t>
      </w:r>
      <w:r w:rsidR="00B026F8">
        <w:rPr>
          <w:rFonts w:ascii="Times New Roman" w:hAnsi="Times New Roman"/>
          <w:sz w:val="24"/>
          <w:szCs w:val="20"/>
        </w:rPr>
        <w:t>5:30-6:50pm</w:t>
      </w:r>
      <w:r w:rsidR="00FE363C">
        <w:rPr>
          <w:rFonts w:ascii="Times New Roman" w:hAnsi="Times New Roman"/>
          <w:sz w:val="24"/>
          <w:szCs w:val="20"/>
        </w:rPr>
        <w:t xml:space="preserve"> </w:t>
      </w:r>
      <w:r w:rsidR="00A13F50">
        <w:rPr>
          <w:rFonts w:ascii="Times New Roman" w:hAnsi="Times New Roman"/>
          <w:sz w:val="24"/>
          <w:szCs w:val="20"/>
        </w:rPr>
        <w:t>University Hall 25</w:t>
      </w:r>
    </w:p>
    <w:p w:rsidR="00B43033" w:rsidRPr="00EA18B0" w:rsidRDefault="00B43033" w:rsidP="00D069AF">
      <w:pPr>
        <w:pStyle w:val="Rule"/>
        <w:spacing w:before="0" w:after="0"/>
        <w:contextualSpacing/>
        <w:rPr>
          <w:rFonts w:ascii="Times New Roman" w:hAnsi="Times New Roman"/>
          <w:sz w:val="24"/>
          <w:szCs w:val="20"/>
        </w:rPr>
      </w:pPr>
    </w:p>
    <w:p w:rsidR="00B43033" w:rsidRPr="00EA18B0" w:rsidRDefault="00B43033" w:rsidP="00D069AF">
      <w:pPr>
        <w:spacing w:line="240" w:lineRule="auto"/>
        <w:contextualSpacing/>
        <w:jc w:val="center"/>
        <w:rPr>
          <w:rFonts w:ascii="Times New Roman" w:hAnsi="Times New Roman"/>
          <w:smallCaps/>
          <w:sz w:val="24"/>
          <w:szCs w:val="20"/>
        </w:rPr>
      </w:pPr>
      <w:r w:rsidRPr="00EA18B0">
        <w:rPr>
          <w:rFonts w:ascii="Times New Roman" w:hAnsi="Times New Roman"/>
          <w:smallCaps/>
          <w:sz w:val="24"/>
          <w:szCs w:val="20"/>
        </w:rPr>
        <w:t>contact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7"/>
        <w:gridCol w:w="3363"/>
        <w:gridCol w:w="824"/>
        <w:gridCol w:w="3532"/>
      </w:tblGrid>
      <w:tr w:rsidR="002B37DC" w:rsidRPr="00EA18B0" w:rsidTr="004A576C">
        <w:trPr>
          <w:trHeight w:val="360"/>
        </w:trPr>
        <w:tc>
          <w:tcPr>
            <w:tcW w:w="1137" w:type="dxa"/>
            <w:vAlign w:val="center"/>
          </w:tcPr>
          <w:p w:rsidR="002B37DC" w:rsidRPr="00EA18B0" w:rsidRDefault="002B37DC" w:rsidP="00D069AF">
            <w:pPr>
              <w:pStyle w:val="InstructorInformation"/>
              <w:contextualSpacing/>
              <w:rPr>
                <w:rFonts w:ascii="Times New Roman" w:hAnsi="Times New Roman"/>
                <w:sz w:val="24"/>
                <w:szCs w:val="20"/>
              </w:rPr>
            </w:pPr>
            <w:r w:rsidRPr="00EA18B0">
              <w:rPr>
                <w:rFonts w:ascii="Times New Roman" w:hAnsi="Times New Roman"/>
                <w:sz w:val="24"/>
                <w:szCs w:val="20"/>
              </w:rPr>
              <w:t>Phone</w:t>
            </w:r>
          </w:p>
        </w:tc>
        <w:tc>
          <w:tcPr>
            <w:tcW w:w="3363" w:type="dxa"/>
            <w:vAlign w:val="center"/>
          </w:tcPr>
          <w:p w:rsidR="002B37DC" w:rsidRPr="00EA18B0" w:rsidRDefault="002B37DC" w:rsidP="00C8525A">
            <w:pPr>
              <w:pStyle w:val="InstructorInformation"/>
              <w:contextualSpacing/>
              <w:rPr>
                <w:rFonts w:ascii="Times New Roman" w:hAnsi="Times New Roman"/>
                <w:sz w:val="24"/>
                <w:szCs w:val="20"/>
              </w:rPr>
            </w:pPr>
            <w:r w:rsidRPr="00EA18B0">
              <w:rPr>
                <w:rFonts w:ascii="Times New Roman" w:hAnsi="Times New Roman"/>
                <w:sz w:val="24"/>
                <w:szCs w:val="20"/>
              </w:rPr>
              <w:t>817-272-</w:t>
            </w:r>
            <w:r w:rsidR="00C8525A">
              <w:rPr>
                <w:rFonts w:ascii="Times New Roman" w:hAnsi="Times New Roman"/>
                <w:sz w:val="24"/>
                <w:szCs w:val="20"/>
              </w:rPr>
              <w:t>1388</w:t>
            </w:r>
          </w:p>
        </w:tc>
        <w:tc>
          <w:tcPr>
            <w:tcW w:w="824" w:type="dxa"/>
            <w:vAlign w:val="center"/>
          </w:tcPr>
          <w:p w:rsidR="002B37DC" w:rsidRPr="00EA18B0" w:rsidRDefault="006E7649" w:rsidP="00D069AF">
            <w:pPr>
              <w:pStyle w:val="InstructorInformation"/>
              <w:contextualSpacing/>
              <w:rPr>
                <w:rFonts w:ascii="Times New Roman" w:hAnsi="Times New Roman"/>
                <w:sz w:val="24"/>
                <w:szCs w:val="20"/>
              </w:rPr>
            </w:pPr>
            <w:r>
              <w:rPr>
                <w:rFonts w:ascii="Times New Roman" w:hAnsi="Times New Roman"/>
                <w:sz w:val="24"/>
                <w:szCs w:val="20"/>
              </w:rPr>
              <w:t>Email</w:t>
            </w:r>
          </w:p>
        </w:tc>
        <w:tc>
          <w:tcPr>
            <w:tcW w:w="3532" w:type="dxa"/>
            <w:vAlign w:val="center"/>
          </w:tcPr>
          <w:p w:rsidR="002B37DC" w:rsidRPr="00EA18B0" w:rsidRDefault="006E7649" w:rsidP="00D069AF">
            <w:pPr>
              <w:pStyle w:val="InstructorInformation"/>
              <w:contextualSpacing/>
              <w:rPr>
                <w:rFonts w:ascii="Times New Roman" w:hAnsi="Times New Roman"/>
                <w:sz w:val="24"/>
                <w:szCs w:val="20"/>
              </w:rPr>
            </w:pPr>
            <w:r>
              <w:rPr>
                <w:rFonts w:ascii="Times New Roman" w:hAnsi="Times New Roman"/>
                <w:sz w:val="24"/>
                <w:szCs w:val="20"/>
              </w:rPr>
              <w:t>darditi@uta.edu</w:t>
            </w:r>
          </w:p>
        </w:tc>
      </w:tr>
      <w:tr w:rsidR="002B37DC" w:rsidRPr="00EA18B0" w:rsidTr="004A576C">
        <w:trPr>
          <w:trHeight w:val="360"/>
        </w:trPr>
        <w:tc>
          <w:tcPr>
            <w:tcW w:w="1137" w:type="dxa"/>
            <w:vAlign w:val="center"/>
          </w:tcPr>
          <w:p w:rsidR="002B37DC" w:rsidRPr="00EA18B0" w:rsidRDefault="002B37DC" w:rsidP="00D069AF">
            <w:pPr>
              <w:pStyle w:val="InstructorInformation"/>
              <w:contextualSpacing/>
              <w:rPr>
                <w:rFonts w:ascii="Times New Roman" w:hAnsi="Times New Roman"/>
                <w:sz w:val="24"/>
                <w:szCs w:val="20"/>
              </w:rPr>
            </w:pPr>
            <w:r w:rsidRPr="00EA18B0">
              <w:rPr>
                <w:rFonts w:ascii="Times New Roman" w:hAnsi="Times New Roman"/>
                <w:sz w:val="24"/>
                <w:szCs w:val="20"/>
              </w:rPr>
              <w:t>Office</w:t>
            </w:r>
          </w:p>
        </w:tc>
        <w:tc>
          <w:tcPr>
            <w:tcW w:w="3363" w:type="dxa"/>
            <w:vAlign w:val="center"/>
          </w:tcPr>
          <w:p w:rsidR="002B37DC" w:rsidRPr="00EA18B0" w:rsidRDefault="002B37DC" w:rsidP="004B0BC3">
            <w:pPr>
              <w:pStyle w:val="InstructorInformation"/>
              <w:contextualSpacing/>
              <w:rPr>
                <w:rFonts w:ascii="Times New Roman" w:hAnsi="Times New Roman"/>
                <w:sz w:val="24"/>
                <w:szCs w:val="20"/>
              </w:rPr>
            </w:pPr>
            <w:r w:rsidRPr="00EA18B0">
              <w:rPr>
                <w:rFonts w:ascii="Times New Roman" w:hAnsi="Times New Roman"/>
                <w:sz w:val="24"/>
                <w:szCs w:val="20"/>
              </w:rPr>
              <w:t>University Hall Room 5</w:t>
            </w:r>
            <w:r w:rsidR="004B0BC3">
              <w:rPr>
                <w:rFonts w:ascii="Times New Roman" w:hAnsi="Times New Roman"/>
                <w:sz w:val="24"/>
                <w:szCs w:val="20"/>
              </w:rPr>
              <w:t>14</w:t>
            </w:r>
          </w:p>
        </w:tc>
        <w:tc>
          <w:tcPr>
            <w:tcW w:w="824" w:type="dxa"/>
            <w:vAlign w:val="center"/>
          </w:tcPr>
          <w:p w:rsidR="002B37DC" w:rsidRPr="00EA18B0" w:rsidRDefault="002B37DC" w:rsidP="00D069AF">
            <w:pPr>
              <w:pStyle w:val="InstructorInformation"/>
              <w:contextualSpacing/>
              <w:rPr>
                <w:rFonts w:ascii="Times New Roman" w:hAnsi="Times New Roman"/>
                <w:sz w:val="24"/>
                <w:szCs w:val="20"/>
              </w:rPr>
            </w:pPr>
            <w:r w:rsidRPr="00EA18B0">
              <w:rPr>
                <w:rFonts w:ascii="Times New Roman" w:hAnsi="Times New Roman"/>
                <w:sz w:val="24"/>
                <w:szCs w:val="20"/>
              </w:rPr>
              <w:t>Web</w:t>
            </w:r>
          </w:p>
          <w:p w:rsidR="002B37DC" w:rsidRPr="00EA18B0" w:rsidRDefault="002B37DC" w:rsidP="00D069AF">
            <w:pPr>
              <w:pStyle w:val="InstructorInformation"/>
              <w:contextualSpacing/>
              <w:rPr>
                <w:rFonts w:ascii="Times New Roman" w:hAnsi="Times New Roman"/>
                <w:sz w:val="24"/>
                <w:szCs w:val="20"/>
              </w:rPr>
            </w:pPr>
            <w:r w:rsidRPr="00EA18B0">
              <w:rPr>
                <w:rFonts w:ascii="Times New Roman" w:hAnsi="Times New Roman"/>
                <w:sz w:val="24"/>
                <w:szCs w:val="20"/>
              </w:rPr>
              <w:t>Page</w:t>
            </w:r>
          </w:p>
        </w:tc>
        <w:tc>
          <w:tcPr>
            <w:tcW w:w="3532" w:type="dxa"/>
            <w:vAlign w:val="center"/>
          </w:tcPr>
          <w:p w:rsidR="002B37DC" w:rsidRPr="00EA18B0" w:rsidRDefault="00097A0F" w:rsidP="00D069AF">
            <w:pPr>
              <w:pStyle w:val="InstructorInformation"/>
              <w:contextualSpacing/>
              <w:rPr>
                <w:rFonts w:ascii="Times New Roman" w:hAnsi="Times New Roman"/>
                <w:sz w:val="24"/>
                <w:szCs w:val="20"/>
              </w:rPr>
            </w:pPr>
            <w:r w:rsidRPr="00EA18B0">
              <w:rPr>
                <w:rFonts w:ascii="Times New Roman" w:hAnsi="Times New Roman"/>
                <w:sz w:val="24"/>
                <w:szCs w:val="20"/>
              </w:rPr>
              <w:t xml:space="preserve">Course content on Blackboard </w:t>
            </w:r>
            <w:r w:rsidR="002B37DC" w:rsidRPr="00EA18B0">
              <w:rPr>
                <w:rFonts w:ascii="Times New Roman" w:hAnsi="Times New Roman"/>
                <w:sz w:val="24"/>
                <w:szCs w:val="20"/>
              </w:rPr>
              <w:t xml:space="preserve">and Library Electronic Reserve </w:t>
            </w:r>
          </w:p>
        </w:tc>
      </w:tr>
      <w:tr w:rsidR="004A576C" w:rsidRPr="00EA18B0" w:rsidTr="00DB1796">
        <w:trPr>
          <w:trHeight w:val="548"/>
        </w:trPr>
        <w:tc>
          <w:tcPr>
            <w:tcW w:w="1137" w:type="dxa"/>
            <w:vAlign w:val="center"/>
          </w:tcPr>
          <w:p w:rsidR="004A576C" w:rsidRPr="00EA18B0" w:rsidRDefault="004A576C" w:rsidP="00D069AF">
            <w:pPr>
              <w:pStyle w:val="InstructorInformation"/>
              <w:contextualSpacing/>
              <w:rPr>
                <w:rFonts w:ascii="Times New Roman" w:hAnsi="Times New Roman"/>
                <w:sz w:val="24"/>
                <w:szCs w:val="20"/>
              </w:rPr>
            </w:pPr>
            <w:r w:rsidRPr="00EA18B0">
              <w:rPr>
                <w:rFonts w:ascii="Times New Roman" w:hAnsi="Times New Roman"/>
                <w:sz w:val="24"/>
                <w:szCs w:val="20"/>
              </w:rPr>
              <w:t>Office Hours</w:t>
            </w:r>
          </w:p>
        </w:tc>
        <w:tc>
          <w:tcPr>
            <w:tcW w:w="7719" w:type="dxa"/>
            <w:gridSpan w:val="3"/>
            <w:vAlign w:val="center"/>
          </w:tcPr>
          <w:p w:rsidR="004A576C" w:rsidRPr="00ED7578" w:rsidRDefault="004A576C" w:rsidP="00ED7578">
            <w:pPr>
              <w:pStyle w:val="InstructorInformation"/>
              <w:contextualSpacing/>
              <w:rPr>
                <w:rFonts w:ascii="Times New Roman" w:hAnsi="Times New Roman"/>
                <w:sz w:val="24"/>
                <w:szCs w:val="20"/>
              </w:rPr>
            </w:pPr>
            <w:r w:rsidRPr="00ED7578">
              <w:rPr>
                <w:rFonts w:ascii="Times New Roman" w:hAnsi="Times New Roman"/>
                <w:sz w:val="24"/>
                <w:szCs w:val="20"/>
              </w:rPr>
              <w:t xml:space="preserve">Tuesdays and Thursdays </w:t>
            </w:r>
          </w:p>
          <w:p w:rsidR="004A576C" w:rsidRPr="00ED7578" w:rsidRDefault="004A576C" w:rsidP="00ED7578">
            <w:pPr>
              <w:pStyle w:val="InstructorInformation"/>
              <w:contextualSpacing/>
              <w:rPr>
                <w:rFonts w:ascii="Times New Roman" w:hAnsi="Times New Roman"/>
                <w:sz w:val="24"/>
                <w:szCs w:val="20"/>
              </w:rPr>
            </w:pPr>
            <w:r w:rsidRPr="00ED7578">
              <w:rPr>
                <w:rFonts w:ascii="Times New Roman" w:hAnsi="Times New Roman"/>
                <w:sz w:val="24"/>
                <w:szCs w:val="20"/>
              </w:rPr>
              <w:t>1pm-2pm</w:t>
            </w:r>
          </w:p>
          <w:p w:rsidR="004A576C" w:rsidRPr="00EA18B0" w:rsidRDefault="004A576C" w:rsidP="00D069AF">
            <w:pPr>
              <w:pStyle w:val="InstructorInformation"/>
              <w:contextualSpacing/>
              <w:rPr>
                <w:rFonts w:ascii="Times New Roman" w:hAnsi="Times New Roman"/>
                <w:sz w:val="24"/>
                <w:szCs w:val="20"/>
              </w:rPr>
            </w:pPr>
            <w:r w:rsidRPr="00ED7578">
              <w:rPr>
                <w:rFonts w:ascii="Times New Roman" w:hAnsi="Times New Roman"/>
                <w:sz w:val="24"/>
                <w:szCs w:val="20"/>
              </w:rPr>
              <w:t>and by appointment</w:t>
            </w:r>
          </w:p>
        </w:tc>
      </w:tr>
    </w:tbl>
    <w:p w:rsidR="00D21A3C" w:rsidRPr="00EA18B0" w:rsidRDefault="00E06824" w:rsidP="00D21A3C">
      <w:pPr>
        <w:pStyle w:val="Heading1"/>
        <w:pBdr>
          <w:top w:val="single" w:sz="4" w:space="1" w:color="auto"/>
          <w:left w:val="single" w:sz="4" w:space="4" w:color="auto"/>
          <w:bottom w:val="single" w:sz="4" w:space="1" w:color="auto"/>
          <w:right w:val="single" w:sz="4" w:space="4" w:color="auto"/>
        </w:pBdr>
        <w:spacing w:line="240" w:lineRule="auto"/>
        <w:contextualSpacing/>
        <w:rPr>
          <w:rFonts w:ascii="Times New Roman" w:hAnsi="Times New Roman"/>
          <w:b w:val="0"/>
          <w:color w:val="auto"/>
          <w:sz w:val="24"/>
          <w:szCs w:val="22"/>
        </w:rPr>
      </w:pPr>
      <w:r>
        <w:rPr>
          <w:rFonts w:ascii="Times New Roman" w:hAnsi="Times New Roman"/>
          <w:b w:val="0"/>
          <w:color w:val="auto"/>
          <w:sz w:val="24"/>
          <w:szCs w:val="22"/>
        </w:rPr>
        <w:t>Description o</w:t>
      </w:r>
      <w:r w:rsidR="00D21A3C" w:rsidRPr="00EA18B0">
        <w:rPr>
          <w:rFonts w:ascii="Times New Roman" w:hAnsi="Times New Roman"/>
          <w:b w:val="0"/>
          <w:color w:val="auto"/>
          <w:sz w:val="24"/>
          <w:szCs w:val="22"/>
        </w:rPr>
        <w:t>f Course Content</w:t>
      </w:r>
    </w:p>
    <w:p w:rsidR="00D21A3C" w:rsidRPr="00EA18B0" w:rsidRDefault="00D21A3C" w:rsidP="00D21A3C">
      <w:pPr>
        <w:spacing w:line="240" w:lineRule="auto"/>
        <w:contextualSpacing/>
        <w:rPr>
          <w:rFonts w:ascii="Times New Roman" w:hAnsi="Times New Roman"/>
          <w:sz w:val="24"/>
          <w:szCs w:val="22"/>
        </w:rPr>
      </w:pPr>
      <w:r w:rsidRPr="00EA18B0">
        <w:rPr>
          <w:rFonts w:ascii="Times New Roman" w:hAnsi="Times New Roman"/>
          <w:sz w:val="24"/>
          <w:szCs w:val="22"/>
        </w:rPr>
        <w:t xml:space="preserve">Students in this course apply interdisciplinary </w:t>
      </w:r>
      <w:r w:rsidR="0011661B" w:rsidRPr="00EA18B0">
        <w:rPr>
          <w:rFonts w:ascii="Times New Roman" w:hAnsi="Times New Roman"/>
          <w:sz w:val="24"/>
          <w:szCs w:val="22"/>
        </w:rPr>
        <w:t>methods</w:t>
      </w:r>
      <w:r w:rsidRPr="00EA18B0">
        <w:rPr>
          <w:rFonts w:ascii="Times New Roman" w:hAnsi="Times New Roman"/>
          <w:sz w:val="24"/>
          <w:szCs w:val="22"/>
        </w:rPr>
        <w:t xml:space="preserve"> to understand a complex research problem. The goals are to understand how professional researchers produce knowle</w:t>
      </w:r>
      <w:r w:rsidR="004C3285" w:rsidRPr="00EA18B0">
        <w:rPr>
          <w:rFonts w:ascii="Times New Roman" w:hAnsi="Times New Roman"/>
          <w:sz w:val="24"/>
          <w:szCs w:val="22"/>
        </w:rPr>
        <w:t>dge in their fields</w:t>
      </w:r>
      <w:r w:rsidRPr="00EA18B0">
        <w:rPr>
          <w:rFonts w:ascii="Times New Roman" w:hAnsi="Times New Roman"/>
          <w:sz w:val="24"/>
          <w:szCs w:val="22"/>
        </w:rPr>
        <w:t xml:space="preserve"> and to improve on disciplinary knowledge by seeking an integ</w:t>
      </w:r>
      <w:r w:rsidR="008068EB" w:rsidRPr="00EA18B0">
        <w:rPr>
          <w:rFonts w:ascii="Times New Roman" w:hAnsi="Times New Roman"/>
          <w:sz w:val="24"/>
          <w:szCs w:val="22"/>
        </w:rPr>
        <w:t>rated understanding</w:t>
      </w:r>
      <w:r w:rsidRPr="00EA18B0">
        <w:rPr>
          <w:rFonts w:ascii="Times New Roman" w:hAnsi="Times New Roman"/>
          <w:sz w:val="24"/>
          <w:szCs w:val="22"/>
        </w:rPr>
        <w:t xml:space="preserve">. </w:t>
      </w:r>
    </w:p>
    <w:p w:rsidR="00D21A3C" w:rsidRPr="00EA18B0" w:rsidRDefault="00D21A3C" w:rsidP="00D21A3C">
      <w:pPr>
        <w:spacing w:line="240" w:lineRule="auto"/>
        <w:contextualSpacing/>
        <w:jc w:val="both"/>
        <w:rPr>
          <w:rFonts w:ascii="Times New Roman" w:hAnsi="Times New Roman"/>
          <w:sz w:val="24"/>
          <w:szCs w:val="22"/>
        </w:rPr>
      </w:pPr>
    </w:p>
    <w:p w:rsidR="00D21A3C" w:rsidRPr="00EA18B0" w:rsidRDefault="00D21A3C" w:rsidP="00D21A3C">
      <w:pPr>
        <w:spacing w:line="240" w:lineRule="auto"/>
        <w:contextualSpacing/>
        <w:jc w:val="both"/>
        <w:rPr>
          <w:rFonts w:ascii="Times New Roman" w:hAnsi="Times New Roman"/>
          <w:sz w:val="24"/>
          <w:szCs w:val="22"/>
        </w:rPr>
      </w:pPr>
      <w:r w:rsidRPr="00EA18B0">
        <w:rPr>
          <w:rFonts w:ascii="Times New Roman" w:hAnsi="Times New Roman"/>
          <w:sz w:val="24"/>
          <w:szCs w:val="22"/>
        </w:rPr>
        <w:t xml:space="preserve">As a class, we will </w:t>
      </w:r>
      <w:r w:rsidR="000E45CF" w:rsidRPr="00EA18B0">
        <w:rPr>
          <w:rFonts w:ascii="Times New Roman" w:hAnsi="Times New Roman"/>
          <w:sz w:val="24"/>
          <w:szCs w:val="22"/>
        </w:rPr>
        <w:t xml:space="preserve">spend the first part of the course </w:t>
      </w:r>
      <w:r w:rsidRPr="00EA18B0">
        <w:rPr>
          <w:rFonts w:ascii="Times New Roman" w:hAnsi="Times New Roman"/>
          <w:sz w:val="24"/>
          <w:szCs w:val="22"/>
        </w:rPr>
        <w:t>discuss</w:t>
      </w:r>
      <w:r w:rsidR="000E45CF" w:rsidRPr="00EA18B0">
        <w:rPr>
          <w:rFonts w:ascii="Times New Roman" w:hAnsi="Times New Roman"/>
          <w:sz w:val="24"/>
          <w:szCs w:val="22"/>
        </w:rPr>
        <w:t>ing</w:t>
      </w:r>
      <w:r w:rsidRPr="00EA18B0">
        <w:rPr>
          <w:rFonts w:ascii="Times New Roman" w:hAnsi="Times New Roman"/>
          <w:sz w:val="24"/>
          <w:szCs w:val="22"/>
        </w:rPr>
        <w:t xml:space="preserve"> a set of readings that illustrate disciplinary, interdisciplinary, and non-disciplinary research, problem formation, </w:t>
      </w:r>
      <w:r w:rsidR="00052FA6">
        <w:rPr>
          <w:rFonts w:ascii="Times New Roman" w:hAnsi="Times New Roman"/>
          <w:sz w:val="24"/>
          <w:szCs w:val="22"/>
        </w:rPr>
        <w:t>and the evaluation of evidence.</w:t>
      </w:r>
    </w:p>
    <w:p w:rsidR="00D21A3C" w:rsidRPr="00EA18B0" w:rsidRDefault="00D21A3C" w:rsidP="00D21A3C">
      <w:pPr>
        <w:spacing w:line="240" w:lineRule="auto"/>
        <w:contextualSpacing/>
        <w:jc w:val="both"/>
        <w:rPr>
          <w:rFonts w:ascii="Times New Roman" w:hAnsi="Times New Roman"/>
          <w:sz w:val="24"/>
          <w:szCs w:val="22"/>
        </w:rPr>
      </w:pPr>
    </w:p>
    <w:p w:rsidR="00FD258E" w:rsidRPr="00EA18B0" w:rsidRDefault="00D21A3C" w:rsidP="00D21A3C">
      <w:pPr>
        <w:spacing w:line="240" w:lineRule="auto"/>
        <w:contextualSpacing/>
        <w:jc w:val="both"/>
        <w:rPr>
          <w:rFonts w:ascii="Times New Roman" w:hAnsi="Times New Roman"/>
          <w:sz w:val="24"/>
          <w:szCs w:val="22"/>
        </w:rPr>
      </w:pPr>
      <w:r w:rsidRPr="00EA18B0">
        <w:rPr>
          <w:rFonts w:ascii="Times New Roman" w:hAnsi="Times New Roman"/>
          <w:sz w:val="24"/>
          <w:szCs w:val="22"/>
        </w:rPr>
        <w:t>The written products of this course will be a series of short assignments that prepare students to define a research problem, identify relevant disciplinary literatures, and evaluate scholarly re</w:t>
      </w:r>
      <w:r w:rsidR="005958B2" w:rsidRPr="00EA18B0">
        <w:rPr>
          <w:rFonts w:ascii="Times New Roman" w:hAnsi="Times New Roman"/>
          <w:sz w:val="24"/>
          <w:szCs w:val="22"/>
        </w:rPr>
        <w:t>search. I</w:t>
      </w:r>
      <w:r w:rsidRPr="00EA18B0">
        <w:rPr>
          <w:rFonts w:ascii="Times New Roman" w:hAnsi="Times New Roman"/>
          <w:sz w:val="24"/>
          <w:szCs w:val="22"/>
        </w:rPr>
        <w:t xml:space="preserve">n-class quizzes and assignments </w:t>
      </w:r>
      <w:r w:rsidR="005958B2" w:rsidRPr="00EA18B0">
        <w:rPr>
          <w:rFonts w:ascii="Times New Roman" w:hAnsi="Times New Roman"/>
          <w:sz w:val="24"/>
          <w:szCs w:val="22"/>
        </w:rPr>
        <w:t>will</w:t>
      </w:r>
      <w:r w:rsidRPr="00EA18B0">
        <w:rPr>
          <w:rFonts w:ascii="Times New Roman" w:hAnsi="Times New Roman"/>
          <w:sz w:val="24"/>
          <w:szCs w:val="22"/>
        </w:rPr>
        <w:t xml:space="preserve"> monitor reading and comprehension of the assigned texts</w:t>
      </w:r>
      <w:r w:rsidR="009B1B40" w:rsidRPr="00EA18B0">
        <w:rPr>
          <w:rFonts w:ascii="Times New Roman" w:hAnsi="Times New Roman"/>
          <w:sz w:val="24"/>
          <w:szCs w:val="22"/>
        </w:rPr>
        <w:t xml:space="preserve"> and reward attendance and participation</w:t>
      </w:r>
      <w:r w:rsidRPr="00EA18B0">
        <w:rPr>
          <w:rFonts w:ascii="Times New Roman" w:hAnsi="Times New Roman"/>
          <w:sz w:val="24"/>
          <w:szCs w:val="22"/>
        </w:rPr>
        <w:t>. Finally, students will produce a proposal for an interdisciplinary research problem to be pursued in the INTS 4391 capstone course.</w:t>
      </w:r>
    </w:p>
    <w:p w:rsidR="00CE112D" w:rsidRPr="00EA18B0" w:rsidRDefault="00CE112D" w:rsidP="00D069AF">
      <w:pPr>
        <w:pStyle w:val="style1"/>
        <w:spacing w:before="0" w:beforeAutospacing="0" w:after="0" w:afterAutospacing="0"/>
        <w:contextualSpacing/>
        <w:rPr>
          <w:rFonts w:ascii="Times New Roman" w:hAnsi="Times New Roman" w:cs="Times New Roman"/>
          <w:szCs w:val="22"/>
        </w:rPr>
      </w:pPr>
    </w:p>
    <w:p w:rsidR="00FA70EB" w:rsidRPr="00EA18B0" w:rsidRDefault="00FA70EB" w:rsidP="00D069AF">
      <w:pPr>
        <w:pStyle w:val="Heading2"/>
        <w:pBdr>
          <w:top w:val="single" w:sz="4" w:space="1" w:color="auto"/>
          <w:left w:val="single" w:sz="4" w:space="4" w:color="auto"/>
          <w:bottom w:val="single" w:sz="4" w:space="1" w:color="auto"/>
          <w:right w:val="single" w:sz="4" w:space="4" w:color="auto"/>
        </w:pBdr>
        <w:spacing w:before="0" w:line="240" w:lineRule="auto"/>
        <w:contextualSpacing/>
        <w:rPr>
          <w:rFonts w:ascii="Times New Roman" w:hAnsi="Times New Roman"/>
          <w:sz w:val="24"/>
          <w:szCs w:val="20"/>
        </w:rPr>
      </w:pPr>
      <w:r w:rsidRPr="00EA18B0">
        <w:rPr>
          <w:rFonts w:ascii="Times New Roman" w:hAnsi="Times New Roman"/>
          <w:sz w:val="24"/>
          <w:szCs w:val="20"/>
        </w:rPr>
        <w:t>Stude</w:t>
      </w:r>
      <w:r w:rsidR="002A5295" w:rsidRPr="00EA18B0">
        <w:rPr>
          <w:rFonts w:ascii="Times New Roman" w:hAnsi="Times New Roman"/>
          <w:sz w:val="24"/>
          <w:szCs w:val="20"/>
        </w:rPr>
        <w:t>nt Learning Outcomes for Course</w:t>
      </w:r>
    </w:p>
    <w:p w:rsidR="006065CC" w:rsidRPr="00EA18B0" w:rsidRDefault="006065CC" w:rsidP="00D069AF">
      <w:pPr>
        <w:spacing w:line="240" w:lineRule="auto"/>
        <w:contextualSpacing/>
        <w:rPr>
          <w:rFonts w:ascii="Times New Roman" w:hAnsi="Times New Roman"/>
          <w:sz w:val="24"/>
        </w:rPr>
      </w:pPr>
      <w:r w:rsidRPr="00EA18B0">
        <w:rPr>
          <w:rFonts w:ascii="Times New Roman" w:hAnsi="Times New Roman"/>
          <w:sz w:val="24"/>
        </w:rPr>
        <w:t>Students will demonstrate the ability to</w:t>
      </w:r>
    </w:p>
    <w:p w:rsidR="005C4010" w:rsidRPr="00EA18B0" w:rsidRDefault="009739EE" w:rsidP="00D069AF">
      <w:pPr>
        <w:numPr>
          <w:ilvl w:val="0"/>
          <w:numId w:val="2"/>
        </w:numPr>
        <w:spacing w:line="240" w:lineRule="auto"/>
        <w:contextualSpacing/>
        <w:rPr>
          <w:rFonts w:ascii="Times New Roman" w:hAnsi="Times New Roman"/>
          <w:sz w:val="24"/>
        </w:rPr>
      </w:pPr>
      <w:r w:rsidRPr="00EA18B0">
        <w:rPr>
          <w:rFonts w:ascii="Times New Roman" w:hAnsi="Times New Roman"/>
          <w:sz w:val="24"/>
        </w:rPr>
        <w:t>Move from</w:t>
      </w:r>
      <w:r w:rsidR="00341FF9" w:rsidRPr="00EA18B0">
        <w:rPr>
          <w:rFonts w:ascii="Times New Roman" w:hAnsi="Times New Roman"/>
          <w:sz w:val="24"/>
        </w:rPr>
        <w:t xml:space="preserve"> </w:t>
      </w:r>
      <w:r w:rsidR="00B96515" w:rsidRPr="00EA18B0">
        <w:rPr>
          <w:rFonts w:ascii="Times New Roman" w:hAnsi="Times New Roman"/>
          <w:sz w:val="24"/>
        </w:rPr>
        <w:t xml:space="preserve">personal or common-sense </w:t>
      </w:r>
      <w:r w:rsidR="00DF742E" w:rsidRPr="00EA18B0">
        <w:rPr>
          <w:rFonts w:ascii="Times New Roman" w:hAnsi="Times New Roman"/>
          <w:sz w:val="24"/>
        </w:rPr>
        <w:t>understanding</w:t>
      </w:r>
      <w:r w:rsidR="0083075A" w:rsidRPr="00EA18B0">
        <w:rPr>
          <w:rFonts w:ascii="Times New Roman" w:hAnsi="Times New Roman"/>
          <w:sz w:val="24"/>
        </w:rPr>
        <w:t xml:space="preserve"> </w:t>
      </w:r>
      <w:r w:rsidR="00D6648C" w:rsidRPr="00EA18B0">
        <w:rPr>
          <w:rFonts w:ascii="Times New Roman" w:hAnsi="Times New Roman"/>
          <w:sz w:val="24"/>
        </w:rPr>
        <w:t>toward</w:t>
      </w:r>
      <w:r w:rsidR="0083075A" w:rsidRPr="00EA18B0">
        <w:rPr>
          <w:rFonts w:ascii="Times New Roman" w:hAnsi="Times New Roman"/>
          <w:sz w:val="24"/>
        </w:rPr>
        <w:t xml:space="preserve"> academic </w:t>
      </w:r>
      <w:r w:rsidR="00D6648C" w:rsidRPr="00EA18B0">
        <w:rPr>
          <w:rFonts w:ascii="Times New Roman" w:hAnsi="Times New Roman"/>
          <w:sz w:val="24"/>
        </w:rPr>
        <w:t>investigation</w:t>
      </w:r>
      <w:r w:rsidR="0083075A" w:rsidRPr="00EA18B0">
        <w:rPr>
          <w:rFonts w:ascii="Times New Roman" w:hAnsi="Times New Roman"/>
          <w:sz w:val="24"/>
        </w:rPr>
        <w:t xml:space="preserve"> and </w:t>
      </w:r>
      <w:r w:rsidR="00D6648C" w:rsidRPr="00EA18B0">
        <w:rPr>
          <w:rFonts w:ascii="Times New Roman" w:hAnsi="Times New Roman"/>
          <w:sz w:val="24"/>
        </w:rPr>
        <w:t>analysis</w:t>
      </w:r>
    </w:p>
    <w:p w:rsidR="00B96515" w:rsidRPr="00EA18B0" w:rsidRDefault="005C4010" w:rsidP="00D069AF">
      <w:pPr>
        <w:numPr>
          <w:ilvl w:val="0"/>
          <w:numId w:val="2"/>
        </w:numPr>
        <w:spacing w:line="240" w:lineRule="auto"/>
        <w:contextualSpacing/>
        <w:rPr>
          <w:rFonts w:ascii="Times New Roman" w:hAnsi="Times New Roman"/>
          <w:sz w:val="24"/>
        </w:rPr>
      </w:pPr>
      <w:r w:rsidRPr="00EA18B0">
        <w:rPr>
          <w:rFonts w:ascii="Times New Roman" w:hAnsi="Times New Roman"/>
          <w:sz w:val="24"/>
        </w:rPr>
        <w:t>Understand</w:t>
      </w:r>
      <w:r w:rsidR="00CE1377" w:rsidRPr="00EA18B0">
        <w:rPr>
          <w:rFonts w:ascii="Times New Roman" w:hAnsi="Times New Roman"/>
          <w:sz w:val="24"/>
        </w:rPr>
        <w:t xml:space="preserve"> and demonstrate</w:t>
      </w:r>
      <w:r w:rsidRPr="00EA18B0">
        <w:rPr>
          <w:rFonts w:ascii="Times New Roman" w:hAnsi="Times New Roman"/>
          <w:sz w:val="24"/>
        </w:rPr>
        <w:t xml:space="preserve"> the four characteristics of quality interdisciplinary work: Purposefulness, Grounding, Critical Awareness</w:t>
      </w:r>
      <w:r w:rsidR="0083075A" w:rsidRPr="00EA18B0">
        <w:rPr>
          <w:rFonts w:ascii="Times New Roman" w:hAnsi="Times New Roman"/>
          <w:sz w:val="24"/>
        </w:rPr>
        <w:t>,</w:t>
      </w:r>
      <w:r w:rsidRPr="00EA18B0">
        <w:rPr>
          <w:rFonts w:ascii="Times New Roman" w:hAnsi="Times New Roman"/>
          <w:sz w:val="24"/>
        </w:rPr>
        <w:t xml:space="preserve"> and Integration</w:t>
      </w:r>
      <w:r w:rsidR="00D6648C" w:rsidRPr="00EA18B0">
        <w:rPr>
          <w:rStyle w:val="FootnoteReference"/>
          <w:rFonts w:ascii="Times New Roman" w:hAnsi="Times New Roman"/>
          <w:sz w:val="24"/>
        </w:rPr>
        <w:footnoteReference w:id="1"/>
      </w:r>
    </w:p>
    <w:p w:rsidR="00341FF9" w:rsidRPr="00EA18B0" w:rsidRDefault="00B96515" w:rsidP="00D069AF">
      <w:pPr>
        <w:numPr>
          <w:ilvl w:val="0"/>
          <w:numId w:val="2"/>
        </w:numPr>
        <w:spacing w:line="240" w:lineRule="auto"/>
        <w:contextualSpacing/>
        <w:rPr>
          <w:rFonts w:ascii="Times New Roman" w:hAnsi="Times New Roman"/>
          <w:sz w:val="24"/>
        </w:rPr>
      </w:pPr>
      <w:r w:rsidRPr="00EA18B0">
        <w:rPr>
          <w:rFonts w:ascii="Times New Roman" w:hAnsi="Times New Roman"/>
          <w:sz w:val="24"/>
        </w:rPr>
        <w:t>Define a complex research problem and express a motive for understanding it</w:t>
      </w:r>
    </w:p>
    <w:p w:rsidR="00B96515" w:rsidRPr="00EA18B0" w:rsidRDefault="0083405F" w:rsidP="00D069AF">
      <w:pPr>
        <w:numPr>
          <w:ilvl w:val="0"/>
          <w:numId w:val="2"/>
        </w:numPr>
        <w:spacing w:line="240" w:lineRule="auto"/>
        <w:contextualSpacing/>
        <w:rPr>
          <w:rFonts w:ascii="Times New Roman" w:hAnsi="Times New Roman"/>
          <w:sz w:val="24"/>
        </w:rPr>
      </w:pPr>
      <w:r w:rsidRPr="00EA18B0">
        <w:rPr>
          <w:rFonts w:ascii="Times New Roman" w:hAnsi="Times New Roman"/>
          <w:sz w:val="24"/>
        </w:rPr>
        <w:t>I</w:t>
      </w:r>
      <w:r w:rsidR="006065CC" w:rsidRPr="00EA18B0">
        <w:rPr>
          <w:rFonts w:ascii="Times New Roman" w:hAnsi="Times New Roman"/>
          <w:sz w:val="24"/>
        </w:rPr>
        <w:t xml:space="preserve">dentify and </w:t>
      </w:r>
      <w:r w:rsidR="00B96515" w:rsidRPr="00EA18B0">
        <w:rPr>
          <w:rFonts w:ascii="Times New Roman" w:hAnsi="Times New Roman"/>
          <w:sz w:val="24"/>
        </w:rPr>
        <w:t>follow</w:t>
      </w:r>
      <w:r w:rsidR="006065CC" w:rsidRPr="00EA18B0">
        <w:rPr>
          <w:rFonts w:ascii="Times New Roman" w:hAnsi="Times New Roman"/>
          <w:sz w:val="24"/>
        </w:rPr>
        <w:t xml:space="preserve"> the </w:t>
      </w:r>
      <w:r w:rsidR="00C34B70" w:rsidRPr="00EA18B0">
        <w:rPr>
          <w:rFonts w:ascii="Times New Roman" w:hAnsi="Times New Roman"/>
          <w:sz w:val="24"/>
        </w:rPr>
        <w:t>steps</w:t>
      </w:r>
      <w:r w:rsidR="00B96515" w:rsidRPr="00EA18B0">
        <w:rPr>
          <w:rFonts w:ascii="Times New Roman" w:hAnsi="Times New Roman"/>
          <w:sz w:val="24"/>
        </w:rPr>
        <w:t xml:space="preserve"> of a </w:t>
      </w:r>
      <w:r w:rsidR="002A5295" w:rsidRPr="00EA18B0">
        <w:rPr>
          <w:rFonts w:ascii="Times New Roman" w:hAnsi="Times New Roman"/>
          <w:sz w:val="24"/>
        </w:rPr>
        <w:t>research process</w:t>
      </w:r>
      <w:r w:rsidR="00B96515" w:rsidRPr="00EA18B0">
        <w:rPr>
          <w:rFonts w:ascii="Times New Roman" w:hAnsi="Times New Roman"/>
          <w:sz w:val="24"/>
        </w:rPr>
        <w:t xml:space="preserve"> to investigate that problem</w:t>
      </w:r>
    </w:p>
    <w:p w:rsidR="006065CC" w:rsidRPr="00EA18B0" w:rsidRDefault="0083405F" w:rsidP="00D069AF">
      <w:pPr>
        <w:numPr>
          <w:ilvl w:val="0"/>
          <w:numId w:val="2"/>
        </w:numPr>
        <w:spacing w:line="240" w:lineRule="auto"/>
        <w:contextualSpacing/>
        <w:rPr>
          <w:rFonts w:ascii="Times New Roman" w:hAnsi="Times New Roman"/>
          <w:sz w:val="24"/>
        </w:rPr>
      </w:pPr>
      <w:r w:rsidRPr="00EA18B0">
        <w:rPr>
          <w:rFonts w:ascii="Times New Roman" w:hAnsi="Times New Roman"/>
          <w:sz w:val="24"/>
        </w:rPr>
        <w:lastRenderedPageBreak/>
        <w:t>A</w:t>
      </w:r>
      <w:r w:rsidR="006065CC" w:rsidRPr="00EA18B0">
        <w:rPr>
          <w:rFonts w:ascii="Times New Roman" w:hAnsi="Times New Roman"/>
          <w:sz w:val="24"/>
        </w:rPr>
        <w:t xml:space="preserve">ssess the </w:t>
      </w:r>
      <w:r w:rsidR="001917EC" w:rsidRPr="00EA18B0">
        <w:rPr>
          <w:rFonts w:ascii="Times New Roman" w:hAnsi="Times New Roman"/>
          <w:sz w:val="24"/>
        </w:rPr>
        <w:t>differences and similarities</w:t>
      </w:r>
      <w:r w:rsidR="00DF742E" w:rsidRPr="00EA18B0">
        <w:rPr>
          <w:rFonts w:ascii="Times New Roman" w:hAnsi="Times New Roman"/>
          <w:sz w:val="24"/>
        </w:rPr>
        <w:t xml:space="preserve"> among research</w:t>
      </w:r>
      <w:r w:rsidR="006065CC" w:rsidRPr="00EA18B0">
        <w:rPr>
          <w:rFonts w:ascii="Times New Roman" w:hAnsi="Times New Roman"/>
          <w:sz w:val="24"/>
        </w:rPr>
        <w:t xml:space="preserve"> insights</w:t>
      </w:r>
      <w:r w:rsidR="00DD1054" w:rsidRPr="00EA18B0">
        <w:rPr>
          <w:rFonts w:ascii="Times New Roman" w:hAnsi="Times New Roman"/>
          <w:sz w:val="24"/>
        </w:rPr>
        <w:t xml:space="preserve"> relevant to the problem (</w:t>
      </w:r>
      <w:r w:rsidR="006065CC" w:rsidRPr="00EA18B0">
        <w:rPr>
          <w:rFonts w:ascii="Times New Roman" w:hAnsi="Times New Roman"/>
          <w:sz w:val="24"/>
        </w:rPr>
        <w:t>the extent to which they conflict with or complement each othe</w:t>
      </w:r>
      <w:r w:rsidR="002A5295" w:rsidRPr="00EA18B0">
        <w:rPr>
          <w:rFonts w:ascii="Times New Roman" w:hAnsi="Times New Roman"/>
          <w:sz w:val="24"/>
        </w:rPr>
        <w:t>r</w:t>
      </w:r>
      <w:r w:rsidR="00A05FF4" w:rsidRPr="00EA18B0">
        <w:rPr>
          <w:rFonts w:ascii="Times New Roman" w:hAnsi="Times New Roman"/>
          <w:sz w:val="24"/>
        </w:rPr>
        <w:t>, conflicts within and between disciplines)</w:t>
      </w:r>
    </w:p>
    <w:p w:rsidR="006065CC" w:rsidRPr="00EA18B0" w:rsidRDefault="00DF742E" w:rsidP="00D069AF">
      <w:pPr>
        <w:numPr>
          <w:ilvl w:val="0"/>
          <w:numId w:val="2"/>
        </w:numPr>
        <w:spacing w:line="240" w:lineRule="auto"/>
        <w:contextualSpacing/>
        <w:rPr>
          <w:rFonts w:ascii="Times New Roman" w:hAnsi="Times New Roman"/>
          <w:sz w:val="24"/>
        </w:rPr>
      </w:pPr>
      <w:r w:rsidRPr="00EA18B0">
        <w:rPr>
          <w:rFonts w:ascii="Times New Roman" w:hAnsi="Times New Roman"/>
          <w:sz w:val="24"/>
        </w:rPr>
        <w:t xml:space="preserve">Use scholarly ideas </w:t>
      </w:r>
      <w:r w:rsidR="00BF03A0" w:rsidRPr="00EA18B0">
        <w:rPr>
          <w:rFonts w:ascii="Times New Roman" w:hAnsi="Times New Roman"/>
          <w:sz w:val="24"/>
        </w:rPr>
        <w:t>with proper ci</w:t>
      </w:r>
      <w:r w:rsidRPr="00EA18B0">
        <w:rPr>
          <w:rFonts w:ascii="Times New Roman" w:hAnsi="Times New Roman"/>
          <w:sz w:val="24"/>
        </w:rPr>
        <w:t>tation and without plagiarizing</w:t>
      </w:r>
    </w:p>
    <w:p w:rsidR="00FA70EB" w:rsidRPr="00EA18B0" w:rsidRDefault="00FA70EB" w:rsidP="00D069AF">
      <w:pPr>
        <w:spacing w:line="240" w:lineRule="auto"/>
        <w:contextualSpacing/>
        <w:rPr>
          <w:rFonts w:ascii="Times New Roman" w:hAnsi="Times New Roman"/>
          <w:sz w:val="24"/>
        </w:rPr>
      </w:pPr>
    </w:p>
    <w:p w:rsidR="002A0C62" w:rsidRPr="00EA18B0" w:rsidRDefault="002A0C62" w:rsidP="00D069AF">
      <w:pPr>
        <w:pStyle w:val="Heading2"/>
        <w:pBdr>
          <w:top w:val="single" w:sz="4" w:space="1" w:color="auto"/>
          <w:left w:val="single" w:sz="4" w:space="4" w:color="auto"/>
          <w:bottom w:val="single" w:sz="4" w:space="1" w:color="auto"/>
          <w:right w:val="single" w:sz="4" w:space="4" w:color="auto"/>
        </w:pBdr>
        <w:spacing w:before="0" w:line="240" w:lineRule="auto"/>
        <w:contextualSpacing/>
        <w:rPr>
          <w:rFonts w:ascii="Times New Roman" w:hAnsi="Times New Roman"/>
          <w:sz w:val="24"/>
          <w:szCs w:val="20"/>
        </w:rPr>
      </w:pPr>
      <w:r w:rsidRPr="00EA18B0">
        <w:rPr>
          <w:rFonts w:ascii="Times New Roman" w:hAnsi="Times New Roman"/>
          <w:sz w:val="24"/>
          <w:szCs w:val="20"/>
        </w:rPr>
        <w:t>Textbook and Othe</w:t>
      </w:r>
      <w:r w:rsidR="002A5295" w:rsidRPr="00EA18B0">
        <w:rPr>
          <w:rFonts w:ascii="Times New Roman" w:hAnsi="Times New Roman"/>
          <w:sz w:val="24"/>
          <w:szCs w:val="20"/>
        </w:rPr>
        <w:t>r Course Materials Requirements</w:t>
      </w:r>
    </w:p>
    <w:p w:rsidR="002A0C62" w:rsidRPr="00EA18B0" w:rsidRDefault="009D1133" w:rsidP="00D069AF">
      <w:pPr>
        <w:spacing w:line="240" w:lineRule="auto"/>
        <w:contextualSpacing/>
        <w:rPr>
          <w:rFonts w:ascii="Times New Roman" w:hAnsi="Times New Roman"/>
          <w:sz w:val="24"/>
          <w:szCs w:val="22"/>
        </w:rPr>
      </w:pPr>
      <w:r w:rsidRPr="00EA18B0">
        <w:rPr>
          <w:rFonts w:ascii="Times New Roman" w:hAnsi="Times New Roman"/>
          <w:sz w:val="24"/>
          <w:szCs w:val="22"/>
        </w:rPr>
        <w:t>Books for purchase:</w:t>
      </w:r>
      <w:r w:rsidR="002A0C62" w:rsidRPr="00EA18B0">
        <w:rPr>
          <w:rFonts w:ascii="Times New Roman" w:hAnsi="Times New Roman"/>
          <w:sz w:val="24"/>
          <w:szCs w:val="22"/>
        </w:rPr>
        <w:t xml:space="preserve"> </w:t>
      </w:r>
    </w:p>
    <w:p w:rsidR="0065370D" w:rsidRPr="00EA18B0" w:rsidRDefault="002A0C62" w:rsidP="00D069AF">
      <w:pPr>
        <w:numPr>
          <w:ilvl w:val="0"/>
          <w:numId w:val="1"/>
        </w:numPr>
        <w:spacing w:line="240" w:lineRule="auto"/>
        <w:contextualSpacing/>
        <w:rPr>
          <w:rFonts w:ascii="Times New Roman" w:hAnsi="Times New Roman"/>
          <w:iCs/>
          <w:sz w:val="24"/>
          <w:szCs w:val="22"/>
        </w:rPr>
      </w:pPr>
      <w:r w:rsidRPr="00EA18B0">
        <w:rPr>
          <w:rFonts w:ascii="Times New Roman" w:hAnsi="Times New Roman"/>
          <w:sz w:val="24"/>
          <w:szCs w:val="22"/>
        </w:rPr>
        <w:t xml:space="preserve">Repko, A. (2008). </w:t>
      </w:r>
      <w:r w:rsidRPr="00EA18B0">
        <w:rPr>
          <w:rFonts w:ascii="Times New Roman" w:hAnsi="Times New Roman"/>
          <w:i/>
          <w:iCs/>
          <w:sz w:val="24"/>
          <w:szCs w:val="22"/>
        </w:rPr>
        <w:t xml:space="preserve">Interdisciplinary </w:t>
      </w:r>
      <w:r w:rsidR="00BD03BC" w:rsidRPr="00EA18B0">
        <w:rPr>
          <w:rFonts w:ascii="Times New Roman" w:hAnsi="Times New Roman"/>
          <w:i/>
          <w:iCs/>
          <w:sz w:val="24"/>
          <w:szCs w:val="22"/>
        </w:rPr>
        <w:t>Research: Process and T</w:t>
      </w:r>
      <w:r w:rsidRPr="00EA18B0">
        <w:rPr>
          <w:rFonts w:ascii="Times New Roman" w:hAnsi="Times New Roman"/>
          <w:i/>
          <w:iCs/>
          <w:sz w:val="24"/>
          <w:szCs w:val="22"/>
        </w:rPr>
        <w:t>heory</w:t>
      </w:r>
      <w:r w:rsidRPr="00EA18B0">
        <w:rPr>
          <w:rFonts w:ascii="Times New Roman" w:hAnsi="Times New Roman"/>
          <w:sz w:val="24"/>
          <w:szCs w:val="22"/>
        </w:rPr>
        <w:t>. Thousand Oaks, CA: SAGE Publications.</w:t>
      </w:r>
      <w:r w:rsidR="005C6E1E" w:rsidRPr="00EA18B0">
        <w:rPr>
          <w:rFonts w:ascii="Times New Roman" w:hAnsi="Times New Roman"/>
          <w:sz w:val="24"/>
          <w:szCs w:val="22"/>
        </w:rPr>
        <w:t xml:space="preserve"> </w:t>
      </w:r>
    </w:p>
    <w:p w:rsidR="0099026D" w:rsidRPr="00EA18B0" w:rsidRDefault="0099026D" w:rsidP="00D069AF">
      <w:pPr>
        <w:spacing w:line="240" w:lineRule="auto"/>
        <w:contextualSpacing/>
        <w:rPr>
          <w:rFonts w:ascii="Times New Roman" w:hAnsi="Times New Roman"/>
          <w:sz w:val="24"/>
          <w:szCs w:val="22"/>
        </w:rPr>
      </w:pPr>
    </w:p>
    <w:p w:rsidR="0099026D" w:rsidRPr="00EA18B0" w:rsidRDefault="0099026D" w:rsidP="00E13311">
      <w:pPr>
        <w:spacing w:line="240" w:lineRule="auto"/>
        <w:contextualSpacing/>
        <w:rPr>
          <w:rFonts w:ascii="Times New Roman" w:hAnsi="Times New Roman"/>
          <w:sz w:val="24"/>
        </w:rPr>
      </w:pPr>
      <w:r w:rsidRPr="00EA18B0">
        <w:rPr>
          <w:rFonts w:ascii="Times New Roman" w:hAnsi="Times New Roman"/>
          <w:sz w:val="24"/>
        </w:rPr>
        <w:t>Readings illustrating conflicts between scholarly and popular perspectives</w:t>
      </w:r>
    </w:p>
    <w:p w:rsidR="0099026D" w:rsidRPr="00EA18B0" w:rsidRDefault="0099026D" w:rsidP="00E13311">
      <w:pPr>
        <w:pStyle w:val="ListParagraph"/>
        <w:numPr>
          <w:ilvl w:val="0"/>
          <w:numId w:val="1"/>
        </w:numPr>
        <w:spacing w:after="200" w:line="240" w:lineRule="auto"/>
        <w:rPr>
          <w:rFonts w:ascii="Times New Roman" w:eastAsiaTheme="minorHAnsi" w:hAnsi="Times New Roman" w:cstheme="minorBidi"/>
          <w:sz w:val="24"/>
          <w:szCs w:val="20"/>
        </w:rPr>
      </w:pPr>
      <w:proofErr w:type="spellStart"/>
      <w:r w:rsidRPr="00EA18B0">
        <w:rPr>
          <w:rFonts w:ascii="Times New Roman" w:eastAsiaTheme="minorHAnsi" w:hAnsi="Times New Roman" w:cstheme="minorBidi"/>
          <w:sz w:val="24"/>
          <w:szCs w:val="20"/>
        </w:rPr>
        <w:t>Perlmutter</w:t>
      </w:r>
      <w:proofErr w:type="spellEnd"/>
      <w:r w:rsidRPr="00EA18B0">
        <w:rPr>
          <w:rFonts w:ascii="Times New Roman" w:eastAsiaTheme="minorHAnsi" w:hAnsi="Times New Roman" w:cstheme="minorBidi"/>
          <w:sz w:val="24"/>
          <w:szCs w:val="20"/>
        </w:rPr>
        <w:t xml:space="preserve">, D. D. (2011, February 20). Why politicians should be more like professors. </w:t>
      </w:r>
      <w:r w:rsidRPr="00EA18B0">
        <w:rPr>
          <w:rFonts w:ascii="Times New Roman" w:eastAsiaTheme="minorHAnsi" w:hAnsi="Times New Roman" w:cstheme="minorBidi"/>
          <w:i/>
          <w:sz w:val="24"/>
          <w:szCs w:val="20"/>
        </w:rPr>
        <w:t>The Chronicle of Higher Education</w:t>
      </w:r>
      <w:r w:rsidRPr="00EA18B0">
        <w:rPr>
          <w:rFonts w:ascii="Times New Roman" w:eastAsiaTheme="minorHAnsi" w:hAnsi="Times New Roman" w:cstheme="minorBidi"/>
          <w:sz w:val="24"/>
          <w:szCs w:val="20"/>
        </w:rPr>
        <w:t xml:space="preserve">. Retrieved from </w:t>
      </w:r>
      <w:hyperlink r:id="rId9" w:history="1">
        <w:r w:rsidRPr="00EA18B0">
          <w:rPr>
            <w:rStyle w:val="Hyperlink"/>
            <w:rFonts w:ascii="Times New Roman" w:eastAsiaTheme="minorHAnsi" w:hAnsi="Times New Roman" w:cstheme="minorBidi"/>
            <w:sz w:val="24"/>
            <w:szCs w:val="20"/>
          </w:rPr>
          <w:t>http://chronicle.com/article/Why-Politicians-Should-Be-More/126429/</w:t>
        </w:r>
      </w:hyperlink>
    </w:p>
    <w:p w:rsidR="0099026D" w:rsidRPr="00EA18B0" w:rsidRDefault="0099026D" w:rsidP="00E13311">
      <w:pPr>
        <w:pStyle w:val="ListParagraph"/>
        <w:numPr>
          <w:ilvl w:val="0"/>
          <w:numId w:val="1"/>
        </w:numPr>
        <w:spacing w:after="200" w:line="240" w:lineRule="auto"/>
        <w:rPr>
          <w:rFonts w:ascii="Times New Roman" w:eastAsiaTheme="minorHAnsi" w:hAnsi="Times New Roman" w:cstheme="minorBidi"/>
          <w:sz w:val="24"/>
          <w:szCs w:val="20"/>
        </w:rPr>
      </w:pPr>
      <w:r w:rsidRPr="00EA18B0">
        <w:rPr>
          <w:rFonts w:ascii="Times New Roman" w:eastAsiaTheme="minorHAnsi" w:hAnsi="Times New Roman" w:cstheme="minorBidi"/>
          <w:sz w:val="24"/>
          <w:szCs w:val="20"/>
        </w:rPr>
        <w:t>Marx, G. (2010, May). Embrace the wonk</w:t>
      </w:r>
      <w:r w:rsidRPr="00EA18B0">
        <w:rPr>
          <w:rFonts w:ascii="Times New Roman" w:eastAsiaTheme="minorHAnsi" w:hAnsi="Lucida Grande" w:cs="Lucida Grande"/>
          <w:sz w:val="24"/>
          <w:szCs w:val="20"/>
        </w:rPr>
        <w:t> </w:t>
      </w:r>
      <w:r w:rsidRPr="00EA18B0">
        <w:rPr>
          <w:rFonts w:ascii="Times New Roman" w:eastAsiaTheme="minorHAnsi" w:hAnsi="Times New Roman" w:cstheme="minorBidi"/>
          <w:sz w:val="24"/>
          <w:szCs w:val="20"/>
        </w:rPr>
        <w:t xml:space="preserve">. </w:t>
      </w:r>
      <w:r w:rsidRPr="00EA18B0">
        <w:rPr>
          <w:rFonts w:ascii="Times New Roman" w:eastAsiaTheme="minorHAnsi" w:hAnsi="Times New Roman" w:cstheme="minorBidi"/>
          <w:i/>
          <w:sz w:val="24"/>
          <w:szCs w:val="20"/>
        </w:rPr>
        <w:t>Columbia Journalism Review</w:t>
      </w:r>
      <w:r w:rsidRPr="00EA18B0">
        <w:rPr>
          <w:rFonts w:ascii="Times New Roman" w:eastAsiaTheme="minorHAnsi" w:hAnsi="Times New Roman" w:cstheme="minorBidi"/>
          <w:sz w:val="24"/>
          <w:szCs w:val="20"/>
        </w:rPr>
        <w:t>. Retrieved August 18, 2011, from http://www.cjr.org/feature/embrace_the_wonk_1.php?page=all</w:t>
      </w:r>
    </w:p>
    <w:p w:rsidR="00EE141D" w:rsidRPr="00EA18B0" w:rsidRDefault="0099026D" w:rsidP="00E13311">
      <w:pPr>
        <w:pStyle w:val="ListParagraph"/>
        <w:numPr>
          <w:ilvl w:val="0"/>
          <w:numId w:val="1"/>
        </w:numPr>
        <w:spacing w:after="200" w:line="240" w:lineRule="auto"/>
        <w:rPr>
          <w:rFonts w:ascii="Times New Roman" w:eastAsiaTheme="minorHAnsi" w:hAnsi="Times New Roman" w:cstheme="minorBidi"/>
          <w:sz w:val="24"/>
          <w:szCs w:val="20"/>
        </w:rPr>
      </w:pPr>
      <w:r w:rsidRPr="00EA18B0">
        <w:rPr>
          <w:rFonts w:ascii="Times New Roman" w:eastAsiaTheme="minorHAnsi" w:hAnsi="Times New Roman" w:cstheme="minorBidi"/>
          <w:sz w:val="24"/>
          <w:szCs w:val="20"/>
        </w:rPr>
        <w:t>Beam, C. (</w:t>
      </w:r>
      <w:proofErr w:type="spellStart"/>
      <w:r w:rsidRPr="00EA18B0">
        <w:rPr>
          <w:rFonts w:ascii="Times New Roman" w:eastAsiaTheme="minorHAnsi" w:hAnsi="Times New Roman" w:cstheme="minorBidi"/>
          <w:sz w:val="24"/>
          <w:szCs w:val="20"/>
        </w:rPr>
        <w:t>n.d.</w:t>
      </w:r>
      <w:proofErr w:type="spellEnd"/>
      <w:r w:rsidRPr="00EA18B0">
        <w:rPr>
          <w:rFonts w:ascii="Times New Roman" w:eastAsiaTheme="minorHAnsi" w:hAnsi="Times New Roman" w:cstheme="minorBidi"/>
          <w:sz w:val="24"/>
          <w:szCs w:val="20"/>
        </w:rPr>
        <w:t xml:space="preserve">). The only politics article you’ll ever have to read: What if political scientists covered the news? </w:t>
      </w:r>
      <w:r w:rsidRPr="00EA18B0">
        <w:rPr>
          <w:rFonts w:ascii="Times New Roman" w:eastAsiaTheme="minorHAnsi" w:hAnsi="Times New Roman" w:cstheme="minorBidi"/>
          <w:i/>
          <w:sz w:val="24"/>
          <w:szCs w:val="20"/>
        </w:rPr>
        <w:t>Slate</w:t>
      </w:r>
      <w:r w:rsidRPr="00EA18B0">
        <w:rPr>
          <w:rFonts w:ascii="Times New Roman" w:eastAsiaTheme="minorHAnsi" w:hAnsi="Times New Roman" w:cstheme="minorBidi"/>
          <w:sz w:val="24"/>
          <w:szCs w:val="20"/>
        </w:rPr>
        <w:t xml:space="preserve">. Retrieved August 18, 2011, from </w:t>
      </w:r>
      <w:hyperlink r:id="rId10" w:history="1">
        <w:r w:rsidRPr="00EA18B0">
          <w:rPr>
            <w:rStyle w:val="Hyperlink"/>
            <w:rFonts w:ascii="Times New Roman" w:eastAsiaTheme="minorHAnsi" w:hAnsi="Times New Roman" w:cstheme="minorBidi"/>
            <w:sz w:val="24"/>
            <w:szCs w:val="20"/>
          </w:rPr>
          <w:t>http://www.slate.com/id/2256068/</w:t>
        </w:r>
      </w:hyperlink>
    </w:p>
    <w:p w:rsidR="0099026D" w:rsidRPr="00FB4379" w:rsidRDefault="00EE141D" w:rsidP="00E13311">
      <w:pPr>
        <w:pStyle w:val="ListParagraph"/>
        <w:numPr>
          <w:ilvl w:val="0"/>
          <w:numId w:val="1"/>
        </w:numPr>
        <w:spacing w:after="200" w:line="240" w:lineRule="auto"/>
        <w:rPr>
          <w:rStyle w:val="Hyperlink"/>
          <w:rFonts w:ascii="Times New Roman" w:eastAsiaTheme="minorHAnsi" w:hAnsi="Times New Roman" w:cstheme="minorBidi"/>
          <w:color w:val="auto"/>
          <w:sz w:val="24"/>
          <w:szCs w:val="20"/>
          <w:u w:val="none"/>
        </w:rPr>
      </w:pPr>
      <w:proofErr w:type="spellStart"/>
      <w:r w:rsidRPr="00EA18B0">
        <w:rPr>
          <w:rFonts w:ascii="Times New Roman" w:eastAsiaTheme="minorHAnsi" w:hAnsi="Times New Roman" w:cstheme="minorBidi"/>
          <w:sz w:val="24"/>
          <w:szCs w:val="20"/>
        </w:rPr>
        <w:t>Gabler</w:t>
      </w:r>
      <w:proofErr w:type="spellEnd"/>
      <w:r w:rsidRPr="00EA18B0">
        <w:rPr>
          <w:rFonts w:ascii="Times New Roman" w:eastAsiaTheme="minorHAnsi" w:hAnsi="Times New Roman" w:cstheme="minorBidi"/>
          <w:sz w:val="24"/>
          <w:szCs w:val="20"/>
        </w:rPr>
        <w:t xml:space="preserve">, N. (2011, August 13). The Elusive Big Idea. </w:t>
      </w:r>
      <w:r w:rsidRPr="00EA18B0">
        <w:rPr>
          <w:rFonts w:ascii="Times New Roman" w:eastAsiaTheme="minorHAnsi" w:hAnsi="Times New Roman" w:cstheme="minorBidi"/>
          <w:i/>
          <w:sz w:val="24"/>
          <w:szCs w:val="20"/>
        </w:rPr>
        <w:t>The New York Times</w:t>
      </w:r>
      <w:r w:rsidRPr="00EA18B0">
        <w:rPr>
          <w:rFonts w:ascii="Times New Roman" w:eastAsiaTheme="minorHAnsi" w:hAnsi="Times New Roman" w:cstheme="minorBidi"/>
          <w:sz w:val="24"/>
          <w:szCs w:val="20"/>
        </w:rPr>
        <w:t xml:space="preserve">. Retrieved from </w:t>
      </w:r>
      <w:hyperlink r:id="rId11" w:history="1">
        <w:r w:rsidRPr="00EA18B0">
          <w:rPr>
            <w:rStyle w:val="Hyperlink"/>
            <w:rFonts w:ascii="Times New Roman" w:eastAsiaTheme="minorHAnsi" w:hAnsi="Times New Roman" w:cstheme="minorBidi"/>
            <w:sz w:val="24"/>
            <w:szCs w:val="20"/>
          </w:rPr>
          <w:t>http://www.nytimes.com/2011/08/14/opinion/sunday/the-elusive-big-idea.html</w:t>
        </w:r>
      </w:hyperlink>
    </w:p>
    <w:p w:rsidR="00FB4379" w:rsidRPr="00FB4379" w:rsidRDefault="00FB4379" w:rsidP="00FB4379">
      <w:pPr>
        <w:spacing w:after="200" w:line="240" w:lineRule="auto"/>
        <w:rPr>
          <w:rFonts w:ascii="Times New Roman" w:eastAsiaTheme="minorHAnsi" w:hAnsi="Times New Roman" w:cstheme="minorBidi"/>
          <w:sz w:val="24"/>
          <w:szCs w:val="20"/>
        </w:rPr>
      </w:pPr>
    </w:p>
    <w:p w:rsidR="00722981" w:rsidRPr="00EA18B0" w:rsidRDefault="0099026D" w:rsidP="00E13311">
      <w:pPr>
        <w:pStyle w:val="ListParagraph"/>
        <w:spacing w:after="200" w:line="240" w:lineRule="auto"/>
        <w:ind w:left="0"/>
        <w:rPr>
          <w:rFonts w:ascii="Times New Roman" w:eastAsiaTheme="minorHAnsi" w:hAnsi="Times New Roman" w:cstheme="minorBidi"/>
          <w:sz w:val="24"/>
          <w:szCs w:val="20"/>
        </w:rPr>
      </w:pPr>
      <w:r w:rsidRPr="00EA18B0">
        <w:rPr>
          <w:rFonts w:ascii="Times New Roman" w:hAnsi="Times New Roman"/>
          <w:sz w:val="24"/>
        </w:rPr>
        <w:t>Readings illustrating disciplinary and interdisciplinary approaches to problems</w:t>
      </w:r>
    </w:p>
    <w:p w:rsidR="00B6501D" w:rsidRPr="00EA18B0" w:rsidRDefault="00B6501D" w:rsidP="00E13311">
      <w:pPr>
        <w:pStyle w:val="ListParagraph"/>
        <w:numPr>
          <w:ilvl w:val="0"/>
          <w:numId w:val="1"/>
        </w:numPr>
        <w:spacing w:after="200" w:line="240" w:lineRule="auto"/>
        <w:rPr>
          <w:rFonts w:ascii="Times New Roman" w:eastAsiaTheme="minorHAnsi" w:hAnsi="Times New Roman" w:cstheme="minorBidi"/>
          <w:sz w:val="24"/>
          <w:szCs w:val="20"/>
        </w:rPr>
      </w:pPr>
      <w:proofErr w:type="spellStart"/>
      <w:r w:rsidRPr="00EA18B0">
        <w:rPr>
          <w:rFonts w:ascii="Times New Roman" w:eastAsiaTheme="minorHAnsi" w:hAnsi="Times New Roman" w:cstheme="minorBidi"/>
          <w:sz w:val="24"/>
          <w:szCs w:val="20"/>
        </w:rPr>
        <w:t>Henig</w:t>
      </w:r>
      <w:proofErr w:type="spellEnd"/>
      <w:r w:rsidRPr="00EA18B0">
        <w:rPr>
          <w:rFonts w:ascii="Times New Roman" w:eastAsiaTheme="minorHAnsi" w:hAnsi="Times New Roman" w:cstheme="minorBidi"/>
          <w:sz w:val="24"/>
          <w:szCs w:val="20"/>
        </w:rPr>
        <w:t xml:space="preserve">, R. M. (2010, August 18). What Is It About 20-Somethings? </w:t>
      </w:r>
      <w:r w:rsidRPr="00EA18B0">
        <w:rPr>
          <w:rFonts w:ascii="Times New Roman" w:eastAsiaTheme="minorHAnsi" w:hAnsi="Times New Roman" w:cstheme="minorBidi"/>
          <w:i/>
          <w:sz w:val="24"/>
          <w:szCs w:val="20"/>
        </w:rPr>
        <w:t>The New York Times</w:t>
      </w:r>
      <w:r w:rsidRPr="00EA18B0">
        <w:rPr>
          <w:rFonts w:ascii="Times New Roman" w:eastAsiaTheme="minorHAnsi" w:hAnsi="Times New Roman" w:cstheme="minorBidi"/>
          <w:sz w:val="24"/>
          <w:szCs w:val="20"/>
        </w:rPr>
        <w:t>. Retrieved from</w:t>
      </w:r>
      <w:r w:rsidR="00E13311">
        <w:rPr>
          <w:rFonts w:ascii="Times New Roman" w:eastAsiaTheme="minorHAnsi" w:hAnsi="Times New Roman" w:cstheme="minorBidi"/>
          <w:sz w:val="24"/>
          <w:szCs w:val="20"/>
        </w:rPr>
        <w:t xml:space="preserve"> </w:t>
      </w:r>
      <w:hyperlink r:id="rId12" w:history="1">
        <w:r w:rsidRPr="00EA18B0">
          <w:rPr>
            <w:rStyle w:val="Hyperlink"/>
            <w:rFonts w:ascii="Times New Roman" w:eastAsiaTheme="minorHAnsi" w:hAnsi="Times New Roman" w:cstheme="minorBidi"/>
            <w:sz w:val="24"/>
            <w:szCs w:val="20"/>
          </w:rPr>
          <w:t>http://www.nytimes.com/2010/08/22/magazine/22Adulthood-t.html?_r=1&amp;hp=&amp;pagewanted=all</w:t>
        </w:r>
      </w:hyperlink>
    </w:p>
    <w:p w:rsidR="00F922B5" w:rsidRPr="00EA18B0" w:rsidRDefault="00B6501D" w:rsidP="00E13311">
      <w:pPr>
        <w:pStyle w:val="ListParagraph"/>
        <w:numPr>
          <w:ilvl w:val="0"/>
          <w:numId w:val="1"/>
        </w:numPr>
        <w:spacing w:after="200" w:line="240" w:lineRule="auto"/>
        <w:rPr>
          <w:rFonts w:ascii="Times New Roman" w:eastAsiaTheme="minorHAnsi" w:hAnsi="Times New Roman" w:cstheme="minorBidi"/>
          <w:sz w:val="24"/>
          <w:szCs w:val="20"/>
        </w:rPr>
      </w:pPr>
      <w:r w:rsidRPr="00EA18B0">
        <w:rPr>
          <w:rFonts w:ascii="Times New Roman" w:eastAsiaTheme="minorHAnsi" w:hAnsi="Times New Roman" w:cstheme="minorBidi"/>
          <w:sz w:val="24"/>
          <w:szCs w:val="20"/>
        </w:rPr>
        <w:t xml:space="preserve">Shea, C. (2011, June 12). Rule Breaker. </w:t>
      </w:r>
      <w:r w:rsidRPr="00EA18B0">
        <w:rPr>
          <w:rFonts w:ascii="Times New Roman" w:eastAsiaTheme="minorHAnsi" w:hAnsi="Times New Roman" w:cstheme="minorBidi"/>
          <w:i/>
          <w:sz w:val="24"/>
          <w:szCs w:val="20"/>
        </w:rPr>
        <w:t>The Chronicle of Higher Education</w:t>
      </w:r>
      <w:r w:rsidRPr="00EA18B0">
        <w:rPr>
          <w:rFonts w:ascii="Times New Roman" w:eastAsiaTheme="minorHAnsi" w:hAnsi="Times New Roman" w:cstheme="minorBidi"/>
          <w:sz w:val="24"/>
          <w:szCs w:val="20"/>
        </w:rPr>
        <w:t xml:space="preserve">. Retrieved from </w:t>
      </w:r>
      <w:hyperlink r:id="rId13" w:history="1">
        <w:r w:rsidR="00F922B5" w:rsidRPr="00EA18B0">
          <w:rPr>
            <w:rStyle w:val="Hyperlink"/>
            <w:rFonts w:ascii="Times New Roman" w:eastAsiaTheme="minorHAnsi" w:hAnsi="Times New Roman" w:cstheme="minorBidi"/>
            <w:sz w:val="24"/>
            <w:szCs w:val="20"/>
          </w:rPr>
          <w:t>http://chronicle.com/article/The-Biology-of-Ethics/127789/</w:t>
        </w:r>
      </w:hyperlink>
    </w:p>
    <w:p w:rsidR="00531CAA" w:rsidRPr="00EA18B0" w:rsidRDefault="008B7044" w:rsidP="00E13311">
      <w:pPr>
        <w:pStyle w:val="ListParagraph"/>
        <w:numPr>
          <w:ilvl w:val="0"/>
          <w:numId w:val="1"/>
        </w:numPr>
        <w:spacing w:after="200" w:line="240" w:lineRule="auto"/>
        <w:rPr>
          <w:rFonts w:ascii="Times New Roman" w:eastAsiaTheme="minorHAnsi" w:hAnsi="Times New Roman" w:cstheme="minorBidi"/>
          <w:sz w:val="24"/>
          <w:szCs w:val="20"/>
        </w:rPr>
      </w:pPr>
      <w:proofErr w:type="spellStart"/>
      <w:r w:rsidRPr="00EA18B0">
        <w:rPr>
          <w:rFonts w:ascii="Times New Roman" w:eastAsiaTheme="minorHAnsi" w:hAnsi="Times New Roman" w:cstheme="minorBidi"/>
          <w:sz w:val="24"/>
          <w:szCs w:val="20"/>
        </w:rPr>
        <w:t>Krugman</w:t>
      </w:r>
      <w:proofErr w:type="spellEnd"/>
      <w:r w:rsidRPr="00EA18B0">
        <w:rPr>
          <w:rFonts w:ascii="Times New Roman" w:eastAsiaTheme="minorHAnsi" w:hAnsi="Times New Roman" w:cstheme="minorBidi"/>
          <w:sz w:val="24"/>
          <w:szCs w:val="20"/>
        </w:rPr>
        <w:t xml:space="preserve">, P. (2010, April 5). Building a Green Economy. </w:t>
      </w:r>
      <w:r w:rsidRPr="00EA18B0">
        <w:rPr>
          <w:rFonts w:ascii="Times New Roman" w:eastAsiaTheme="minorHAnsi" w:hAnsi="Times New Roman" w:cstheme="minorBidi"/>
          <w:i/>
          <w:sz w:val="24"/>
          <w:szCs w:val="20"/>
        </w:rPr>
        <w:t>The New York Times</w:t>
      </w:r>
      <w:r w:rsidRPr="00EA18B0">
        <w:rPr>
          <w:rFonts w:ascii="Times New Roman" w:eastAsiaTheme="minorHAnsi" w:hAnsi="Times New Roman" w:cstheme="minorBidi"/>
          <w:sz w:val="24"/>
          <w:szCs w:val="20"/>
        </w:rPr>
        <w:t xml:space="preserve">. Retrieved from </w:t>
      </w:r>
      <w:hyperlink r:id="rId14" w:history="1">
        <w:r w:rsidRPr="00EA18B0">
          <w:rPr>
            <w:rStyle w:val="Hyperlink"/>
            <w:rFonts w:ascii="Times New Roman" w:eastAsiaTheme="minorHAnsi" w:hAnsi="Times New Roman" w:cstheme="minorBidi"/>
            <w:sz w:val="24"/>
            <w:szCs w:val="20"/>
          </w:rPr>
          <w:t>http://www.nytimes.com/2010/04/11/magazine/11Economy-t.html</w:t>
        </w:r>
      </w:hyperlink>
    </w:p>
    <w:p w:rsidR="00A26607" w:rsidRPr="00EA18B0" w:rsidRDefault="00A26607" w:rsidP="00E13311">
      <w:pPr>
        <w:pStyle w:val="ListParagraph"/>
        <w:numPr>
          <w:ilvl w:val="0"/>
          <w:numId w:val="1"/>
        </w:numPr>
        <w:spacing w:after="200" w:line="240" w:lineRule="auto"/>
        <w:rPr>
          <w:rFonts w:ascii="Times New Roman" w:eastAsiaTheme="minorHAnsi" w:hAnsi="Times New Roman" w:cstheme="minorBidi"/>
          <w:sz w:val="24"/>
          <w:szCs w:val="20"/>
        </w:rPr>
      </w:pPr>
      <w:r w:rsidRPr="00EA18B0">
        <w:rPr>
          <w:rFonts w:ascii="Times New Roman" w:eastAsiaTheme="minorHAnsi" w:hAnsi="Times New Roman" w:cstheme="minorBidi"/>
          <w:sz w:val="24"/>
          <w:szCs w:val="20"/>
        </w:rPr>
        <w:t xml:space="preserve">Markus, H. R., &amp; Conner, A. (2011). The Culture Cycle. </w:t>
      </w:r>
      <w:r w:rsidRPr="00EA18B0">
        <w:rPr>
          <w:rFonts w:ascii="Times New Roman" w:eastAsiaTheme="minorHAnsi" w:hAnsi="Times New Roman" w:cstheme="minorBidi"/>
          <w:i/>
          <w:sz w:val="24"/>
          <w:szCs w:val="20"/>
        </w:rPr>
        <w:t>Edge.org</w:t>
      </w:r>
      <w:r w:rsidRPr="00EA18B0">
        <w:rPr>
          <w:rFonts w:ascii="Times New Roman" w:eastAsiaTheme="minorHAnsi" w:hAnsi="Times New Roman" w:cstheme="minorBidi"/>
          <w:sz w:val="24"/>
          <w:szCs w:val="20"/>
        </w:rPr>
        <w:t xml:space="preserve">. Retrieved January 11, 2012, from </w:t>
      </w:r>
      <w:hyperlink r:id="rId15" w:history="1">
        <w:r w:rsidRPr="00EA18B0">
          <w:rPr>
            <w:rStyle w:val="Hyperlink"/>
            <w:rFonts w:ascii="Times New Roman" w:eastAsiaTheme="minorHAnsi" w:hAnsi="Times New Roman" w:cstheme="minorBidi"/>
            <w:sz w:val="24"/>
            <w:szCs w:val="20"/>
          </w:rPr>
          <w:t>http://edge.org/response-detail/1627/what-scientific-concept-would-improve-everybodys-cognitive-toolkit</w:t>
        </w:r>
      </w:hyperlink>
    </w:p>
    <w:p w:rsidR="00EE141D" w:rsidRPr="00EA18B0" w:rsidRDefault="00EE141D" w:rsidP="00E13311">
      <w:pPr>
        <w:pStyle w:val="ListParagraph"/>
        <w:numPr>
          <w:ilvl w:val="0"/>
          <w:numId w:val="1"/>
        </w:numPr>
        <w:spacing w:after="200" w:line="240" w:lineRule="auto"/>
        <w:rPr>
          <w:rFonts w:ascii="Times New Roman" w:eastAsiaTheme="minorHAnsi" w:hAnsi="Times New Roman" w:cstheme="minorBidi"/>
          <w:sz w:val="24"/>
          <w:szCs w:val="20"/>
        </w:rPr>
      </w:pPr>
      <w:proofErr w:type="spellStart"/>
      <w:r w:rsidRPr="00EA18B0">
        <w:rPr>
          <w:rFonts w:ascii="Times New Roman" w:eastAsiaTheme="minorHAnsi" w:hAnsi="Times New Roman" w:cstheme="minorBidi"/>
          <w:sz w:val="24"/>
          <w:szCs w:val="20"/>
        </w:rPr>
        <w:t>Asma</w:t>
      </w:r>
      <w:proofErr w:type="spellEnd"/>
      <w:r w:rsidRPr="00EA18B0">
        <w:rPr>
          <w:rFonts w:ascii="Times New Roman" w:eastAsiaTheme="minorHAnsi" w:hAnsi="Times New Roman" w:cstheme="minorBidi"/>
          <w:sz w:val="24"/>
          <w:szCs w:val="20"/>
        </w:rPr>
        <w:t xml:space="preserve">, S. T. (2011, October 30). Gauging Gender. </w:t>
      </w:r>
      <w:r w:rsidRPr="00EA18B0">
        <w:rPr>
          <w:rFonts w:ascii="Times New Roman" w:eastAsiaTheme="minorHAnsi" w:hAnsi="Times New Roman" w:cstheme="minorBidi"/>
          <w:i/>
          <w:sz w:val="24"/>
          <w:szCs w:val="20"/>
        </w:rPr>
        <w:t>The Chronicle of Higher Education</w:t>
      </w:r>
      <w:r w:rsidRPr="00EA18B0">
        <w:rPr>
          <w:rFonts w:ascii="Times New Roman" w:eastAsiaTheme="minorHAnsi" w:hAnsi="Times New Roman" w:cstheme="minorBidi"/>
          <w:sz w:val="24"/>
          <w:szCs w:val="20"/>
        </w:rPr>
        <w:t xml:space="preserve">. Retrieved from </w:t>
      </w:r>
      <w:hyperlink r:id="rId16" w:history="1">
        <w:r w:rsidRPr="00EA18B0">
          <w:rPr>
            <w:rStyle w:val="Hyperlink"/>
            <w:rFonts w:ascii="Times New Roman" w:eastAsiaTheme="minorHAnsi" w:hAnsi="Times New Roman" w:cstheme="minorBidi"/>
            <w:sz w:val="24"/>
            <w:szCs w:val="20"/>
          </w:rPr>
          <w:t>http://chronicle.com/article/Gauging-Gender/129538/</w:t>
        </w:r>
      </w:hyperlink>
    </w:p>
    <w:p w:rsidR="00F37396" w:rsidRPr="00F37396" w:rsidRDefault="00EE141D" w:rsidP="00E13311">
      <w:pPr>
        <w:pStyle w:val="ListParagraph"/>
        <w:numPr>
          <w:ilvl w:val="0"/>
          <w:numId w:val="1"/>
        </w:numPr>
        <w:spacing w:after="200" w:line="240" w:lineRule="auto"/>
        <w:rPr>
          <w:rFonts w:ascii="Times New Roman" w:eastAsiaTheme="minorHAnsi" w:hAnsi="Times New Roman" w:cstheme="minorBidi"/>
          <w:sz w:val="24"/>
          <w:szCs w:val="20"/>
        </w:rPr>
      </w:pPr>
      <w:r w:rsidRPr="00EA18B0">
        <w:rPr>
          <w:rFonts w:ascii="Times New Roman" w:eastAsiaTheme="minorHAnsi" w:hAnsi="Times New Roman" w:cstheme="minorBidi"/>
          <w:sz w:val="24"/>
          <w:szCs w:val="20"/>
        </w:rPr>
        <w:t xml:space="preserve">Anderson, J. (2011, February 11). Adam Smith, Marriage Counselor. </w:t>
      </w:r>
      <w:r w:rsidRPr="00EA18B0">
        <w:rPr>
          <w:rFonts w:ascii="Times New Roman" w:eastAsiaTheme="minorHAnsi" w:hAnsi="Times New Roman" w:cstheme="minorBidi"/>
          <w:i/>
          <w:sz w:val="24"/>
          <w:szCs w:val="20"/>
        </w:rPr>
        <w:t>The New York Times</w:t>
      </w:r>
      <w:r w:rsidRPr="00EA18B0">
        <w:rPr>
          <w:rFonts w:ascii="Times New Roman" w:eastAsiaTheme="minorHAnsi" w:hAnsi="Times New Roman" w:cstheme="minorBidi"/>
          <w:sz w:val="24"/>
          <w:szCs w:val="20"/>
        </w:rPr>
        <w:t xml:space="preserve">. Retrieved from </w:t>
      </w:r>
      <w:hyperlink r:id="rId17" w:history="1">
        <w:r w:rsidRPr="00EA18B0">
          <w:rPr>
            <w:rStyle w:val="Hyperlink"/>
            <w:rFonts w:ascii="Times New Roman" w:eastAsiaTheme="minorHAnsi" w:hAnsi="Times New Roman" w:cstheme="minorBidi"/>
            <w:sz w:val="24"/>
            <w:szCs w:val="20"/>
          </w:rPr>
          <w:t>http://www.nytimes.com/2011/02/13/fashion/13Cultural.html</w:t>
        </w:r>
      </w:hyperlink>
    </w:p>
    <w:p w:rsidR="0065370D" w:rsidRPr="00EA18B0" w:rsidRDefault="0065370D" w:rsidP="00895FBA">
      <w:pPr>
        <w:spacing w:line="240" w:lineRule="auto"/>
        <w:contextualSpacing/>
        <w:rPr>
          <w:rFonts w:ascii="Times New Roman" w:hAnsi="Times New Roman"/>
          <w:iCs/>
          <w:sz w:val="24"/>
          <w:szCs w:val="22"/>
        </w:rPr>
      </w:pPr>
    </w:p>
    <w:p w:rsidR="00052FA6" w:rsidRPr="00EA18B0" w:rsidRDefault="00052FA6" w:rsidP="00D069AF">
      <w:pPr>
        <w:spacing w:line="240" w:lineRule="auto"/>
        <w:contextualSpacing/>
        <w:jc w:val="both"/>
        <w:rPr>
          <w:rFonts w:ascii="Times New Roman" w:hAnsi="Times New Roman"/>
          <w:sz w:val="24"/>
          <w:szCs w:val="22"/>
        </w:rPr>
      </w:pPr>
    </w:p>
    <w:p w:rsidR="00E43B0F" w:rsidRPr="00EA18B0" w:rsidRDefault="005E77A0" w:rsidP="00D069AF">
      <w:pPr>
        <w:pStyle w:val="BodyText"/>
        <w:pBdr>
          <w:top w:val="single" w:sz="4" w:space="1" w:color="auto"/>
          <w:left w:val="single" w:sz="4" w:space="4" w:color="auto"/>
          <w:bottom w:val="single" w:sz="4" w:space="1" w:color="auto"/>
          <w:right w:val="single" w:sz="4" w:space="4" w:color="auto"/>
        </w:pBdr>
        <w:contextualSpacing/>
        <w:rPr>
          <w:bCs/>
          <w:sz w:val="24"/>
          <w:szCs w:val="22"/>
        </w:rPr>
      </w:pPr>
      <w:r w:rsidRPr="00EA18B0">
        <w:rPr>
          <w:bCs/>
          <w:sz w:val="24"/>
          <w:szCs w:val="22"/>
        </w:rPr>
        <w:t>Course Requirements</w:t>
      </w:r>
    </w:p>
    <w:p w:rsidR="00E43B0F" w:rsidRPr="00EA18B0" w:rsidRDefault="004B0BC3" w:rsidP="00D069AF">
      <w:pPr>
        <w:spacing w:line="240" w:lineRule="auto"/>
        <w:contextualSpacing/>
        <w:rPr>
          <w:rFonts w:ascii="Times New Roman" w:hAnsi="Times New Roman"/>
          <w:sz w:val="24"/>
          <w:szCs w:val="22"/>
        </w:rPr>
      </w:pPr>
      <w:r>
        <w:rPr>
          <w:rFonts w:ascii="Times New Roman" w:hAnsi="Times New Roman"/>
          <w:sz w:val="24"/>
          <w:szCs w:val="22"/>
        </w:rPr>
        <w:t>A</w:t>
      </w:r>
      <w:r w:rsidR="00E43B0F" w:rsidRPr="00EA18B0">
        <w:rPr>
          <w:rFonts w:ascii="Times New Roman" w:hAnsi="Times New Roman"/>
          <w:sz w:val="24"/>
          <w:szCs w:val="22"/>
        </w:rPr>
        <w:t xml:space="preserve"> grade of “C” </w:t>
      </w:r>
      <w:r w:rsidR="00BD03BC" w:rsidRPr="00EA18B0">
        <w:rPr>
          <w:rFonts w:ascii="Times New Roman" w:hAnsi="Times New Roman"/>
          <w:sz w:val="24"/>
          <w:szCs w:val="22"/>
        </w:rPr>
        <w:t xml:space="preserve">in INTS 2301 </w:t>
      </w:r>
      <w:r w:rsidR="00E43B0F" w:rsidRPr="00EA18B0">
        <w:rPr>
          <w:rFonts w:ascii="Times New Roman" w:hAnsi="Times New Roman"/>
          <w:sz w:val="24"/>
          <w:szCs w:val="22"/>
        </w:rPr>
        <w:t>is required to enroll in INTS 4301.</w:t>
      </w:r>
    </w:p>
    <w:p w:rsidR="00E43B0F" w:rsidRPr="00EA18B0" w:rsidRDefault="00E43B0F" w:rsidP="00D069AF">
      <w:pPr>
        <w:spacing w:line="240" w:lineRule="auto"/>
        <w:contextualSpacing/>
        <w:rPr>
          <w:rFonts w:ascii="Times New Roman" w:hAnsi="Times New Roman"/>
          <w:sz w:val="24"/>
          <w:szCs w:val="22"/>
        </w:rPr>
      </w:pPr>
    </w:p>
    <w:p w:rsidR="00E43B0F" w:rsidRPr="00EA18B0" w:rsidRDefault="00AD41E9" w:rsidP="00D069AF">
      <w:pPr>
        <w:spacing w:line="240" w:lineRule="auto"/>
        <w:contextualSpacing/>
        <w:rPr>
          <w:rFonts w:ascii="Times New Roman" w:hAnsi="Times New Roman"/>
          <w:sz w:val="24"/>
          <w:szCs w:val="22"/>
        </w:rPr>
      </w:pPr>
      <w:r w:rsidRPr="00EA18B0">
        <w:rPr>
          <w:rFonts w:ascii="Times New Roman" w:hAnsi="Times New Roman"/>
          <w:sz w:val="24"/>
          <w:szCs w:val="22"/>
        </w:rPr>
        <w:t>T</w:t>
      </w:r>
      <w:r w:rsidR="00E43B0F" w:rsidRPr="00EA18B0">
        <w:rPr>
          <w:rFonts w:ascii="Times New Roman" w:hAnsi="Times New Roman"/>
          <w:sz w:val="24"/>
          <w:szCs w:val="22"/>
        </w:rPr>
        <w:t xml:space="preserve">his course </w:t>
      </w:r>
      <w:r w:rsidRPr="00EA18B0">
        <w:rPr>
          <w:rFonts w:ascii="Times New Roman" w:hAnsi="Times New Roman"/>
          <w:sz w:val="24"/>
          <w:szCs w:val="22"/>
        </w:rPr>
        <w:t>assumes</w:t>
      </w:r>
      <w:r w:rsidR="00E43B0F" w:rsidRPr="00EA18B0">
        <w:rPr>
          <w:rFonts w:ascii="Times New Roman" w:hAnsi="Times New Roman"/>
          <w:sz w:val="24"/>
          <w:szCs w:val="22"/>
        </w:rPr>
        <w:t xml:space="preserve"> that the student has </w:t>
      </w:r>
      <w:r w:rsidRPr="00EA18B0">
        <w:rPr>
          <w:rFonts w:ascii="Times New Roman" w:hAnsi="Times New Roman"/>
          <w:sz w:val="24"/>
          <w:szCs w:val="22"/>
        </w:rPr>
        <w:t xml:space="preserve">developed </w:t>
      </w:r>
      <w:r w:rsidR="00E43B0F" w:rsidRPr="00EA18B0">
        <w:rPr>
          <w:rFonts w:ascii="Times New Roman" w:hAnsi="Times New Roman"/>
          <w:sz w:val="24"/>
          <w:szCs w:val="22"/>
        </w:rPr>
        <w:t>the following</w:t>
      </w:r>
      <w:r w:rsidRPr="00EA18B0">
        <w:rPr>
          <w:rFonts w:ascii="Times New Roman" w:hAnsi="Times New Roman"/>
          <w:sz w:val="24"/>
          <w:szCs w:val="22"/>
        </w:rPr>
        <w:t xml:space="preserve"> skills in INTS 2301 and related coursework</w:t>
      </w:r>
      <w:r w:rsidR="00E43B0F" w:rsidRPr="00EA18B0">
        <w:rPr>
          <w:rFonts w:ascii="Times New Roman" w:hAnsi="Times New Roman"/>
          <w:sz w:val="24"/>
          <w:szCs w:val="22"/>
        </w:rPr>
        <w:t>:</w:t>
      </w:r>
    </w:p>
    <w:p w:rsidR="002372A6" w:rsidRPr="00EA18B0" w:rsidRDefault="00E43B0F" w:rsidP="002372A6">
      <w:pPr>
        <w:numPr>
          <w:ilvl w:val="0"/>
          <w:numId w:val="3"/>
        </w:numPr>
        <w:spacing w:line="240" w:lineRule="auto"/>
        <w:contextualSpacing/>
        <w:rPr>
          <w:rFonts w:ascii="Times New Roman" w:hAnsi="Times New Roman"/>
          <w:sz w:val="24"/>
          <w:szCs w:val="22"/>
        </w:rPr>
      </w:pPr>
      <w:r w:rsidRPr="00EA18B0">
        <w:rPr>
          <w:rFonts w:ascii="Times New Roman" w:hAnsi="Times New Roman"/>
          <w:sz w:val="24"/>
          <w:szCs w:val="22"/>
        </w:rPr>
        <w:t>The ability to write a</w:t>
      </w:r>
      <w:r w:rsidR="002372A6" w:rsidRPr="00EA18B0">
        <w:rPr>
          <w:rFonts w:ascii="Times New Roman" w:hAnsi="Times New Roman"/>
          <w:sz w:val="24"/>
          <w:szCs w:val="22"/>
        </w:rPr>
        <w:t>t the college level.</w:t>
      </w:r>
    </w:p>
    <w:p w:rsidR="00D069AF" w:rsidRPr="00EA18B0" w:rsidRDefault="00D069AF" w:rsidP="00D069AF">
      <w:pPr>
        <w:numPr>
          <w:ilvl w:val="1"/>
          <w:numId w:val="3"/>
        </w:numPr>
        <w:spacing w:line="240" w:lineRule="auto"/>
        <w:contextualSpacing/>
        <w:rPr>
          <w:rFonts w:ascii="Times New Roman" w:hAnsi="Times New Roman"/>
          <w:sz w:val="24"/>
        </w:rPr>
      </w:pPr>
      <w:r w:rsidRPr="00EA18B0">
        <w:rPr>
          <w:rFonts w:ascii="Times New Roman" w:hAnsi="Times New Roman"/>
          <w:sz w:val="24"/>
          <w:szCs w:val="22"/>
        </w:rPr>
        <w:t>Knowledge of how to comply with academic honesty regulations, cite sources, and avoid plagiarism</w:t>
      </w:r>
    </w:p>
    <w:p w:rsidR="00E43B0F" w:rsidRPr="00EA18B0" w:rsidRDefault="00D15846" w:rsidP="00D069AF">
      <w:pPr>
        <w:pStyle w:val="ListParagraph"/>
        <w:numPr>
          <w:ilvl w:val="0"/>
          <w:numId w:val="3"/>
        </w:numPr>
        <w:spacing w:line="240" w:lineRule="auto"/>
        <w:rPr>
          <w:rFonts w:ascii="Times New Roman" w:eastAsiaTheme="minorHAnsi" w:hAnsi="Times New Roman" w:cstheme="minorBidi"/>
          <w:sz w:val="24"/>
          <w:szCs w:val="20"/>
        </w:rPr>
      </w:pPr>
      <w:r w:rsidRPr="00EA18B0">
        <w:rPr>
          <w:rFonts w:ascii="Times New Roman" w:hAnsi="Times New Roman"/>
          <w:sz w:val="24"/>
          <w:szCs w:val="22"/>
        </w:rPr>
        <w:t>U</w:t>
      </w:r>
      <w:r w:rsidR="00E43B0F" w:rsidRPr="00EA18B0">
        <w:rPr>
          <w:rFonts w:ascii="Times New Roman" w:hAnsi="Times New Roman"/>
          <w:sz w:val="24"/>
          <w:szCs w:val="22"/>
        </w:rPr>
        <w:t xml:space="preserve">nderstanding </w:t>
      </w:r>
      <w:r w:rsidRPr="00EA18B0">
        <w:rPr>
          <w:rFonts w:ascii="Times New Roman" w:hAnsi="Times New Roman"/>
          <w:sz w:val="24"/>
          <w:szCs w:val="22"/>
        </w:rPr>
        <w:t xml:space="preserve">of </w:t>
      </w:r>
      <w:r w:rsidR="00E43B0F" w:rsidRPr="00EA18B0">
        <w:rPr>
          <w:rFonts w:ascii="Times New Roman" w:hAnsi="Times New Roman"/>
          <w:sz w:val="24"/>
          <w:szCs w:val="22"/>
        </w:rPr>
        <w:t xml:space="preserve">the definition of interdisciplinary studies and how it </w:t>
      </w:r>
      <w:r w:rsidR="003D45C1" w:rsidRPr="00EA18B0">
        <w:rPr>
          <w:rFonts w:ascii="Times New Roman" w:hAnsi="Times New Roman"/>
          <w:sz w:val="24"/>
          <w:szCs w:val="22"/>
        </w:rPr>
        <w:t>relates to and differs</w:t>
      </w:r>
      <w:r w:rsidR="00E43B0F" w:rsidRPr="00EA18B0">
        <w:rPr>
          <w:rFonts w:ascii="Times New Roman" w:hAnsi="Times New Roman"/>
          <w:sz w:val="24"/>
          <w:szCs w:val="22"/>
        </w:rPr>
        <w:t xml:space="preserve"> </w:t>
      </w:r>
      <w:r w:rsidR="003D45C1" w:rsidRPr="00EA18B0">
        <w:rPr>
          <w:rFonts w:ascii="Times New Roman" w:hAnsi="Times New Roman"/>
          <w:sz w:val="24"/>
          <w:szCs w:val="22"/>
        </w:rPr>
        <w:t xml:space="preserve">from </w:t>
      </w:r>
      <w:r w:rsidR="00CA4CFE" w:rsidRPr="00EA18B0">
        <w:rPr>
          <w:rFonts w:ascii="Times New Roman" w:hAnsi="Times New Roman"/>
          <w:sz w:val="24"/>
          <w:szCs w:val="22"/>
        </w:rPr>
        <w:t>disciplinary knowledge production</w:t>
      </w:r>
      <w:r w:rsidR="00E43B0F" w:rsidRPr="00EA18B0">
        <w:rPr>
          <w:rFonts w:ascii="Times New Roman" w:hAnsi="Times New Roman"/>
          <w:sz w:val="24"/>
          <w:szCs w:val="22"/>
        </w:rPr>
        <w:t>.</w:t>
      </w:r>
    </w:p>
    <w:p w:rsidR="00E43B0F" w:rsidRPr="00EA18B0" w:rsidRDefault="003D45C1" w:rsidP="00D069AF">
      <w:pPr>
        <w:numPr>
          <w:ilvl w:val="1"/>
          <w:numId w:val="3"/>
        </w:numPr>
        <w:spacing w:line="240" w:lineRule="auto"/>
        <w:contextualSpacing/>
        <w:rPr>
          <w:rFonts w:ascii="Times New Roman" w:hAnsi="Times New Roman"/>
          <w:sz w:val="24"/>
          <w:szCs w:val="22"/>
        </w:rPr>
      </w:pPr>
      <w:r w:rsidRPr="00EA18B0">
        <w:rPr>
          <w:rFonts w:ascii="Times New Roman" w:hAnsi="Times New Roman"/>
          <w:sz w:val="24"/>
          <w:szCs w:val="22"/>
        </w:rPr>
        <w:t>Awareness of the</w:t>
      </w:r>
      <w:r w:rsidR="00E43B0F" w:rsidRPr="00EA18B0">
        <w:rPr>
          <w:rFonts w:ascii="Times New Roman" w:hAnsi="Times New Roman"/>
          <w:sz w:val="24"/>
          <w:szCs w:val="22"/>
        </w:rPr>
        <w:t xml:space="preserve"> benefits of interdisciplinary learning, thinking, and producing new knowledge</w:t>
      </w:r>
    </w:p>
    <w:p w:rsidR="00AD41E9" w:rsidRDefault="00F24F41" w:rsidP="00AD41E9">
      <w:pPr>
        <w:numPr>
          <w:ilvl w:val="1"/>
          <w:numId w:val="3"/>
        </w:numPr>
        <w:spacing w:line="240" w:lineRule="auto"/>
        <w:contextualSpacing/>
        <w:rPr>
          <w:rFonts w:ascii="Times New Roman" w:hAnsi="Times New Roman"/>
          <w:sz w:val="24"/>
          <w:szCs w:val="22"/>
        </w:rPr>
      </w:pPr>
      <w:r w:rsidRPr="00EA18B0">
        <w:rPr>
          <w:rFonts w:ascii="Times New Roman" w:hAnsi="Times New Roman"/>
          <w:sz w:val="24"/>
          <w:szCs w:val="22"/>
        </w:rPr>
        <w:t>Familiarity</w:t>
      </w:r>
      <w:r w:rsidR="00E43B0F" w:rsidRPr="00EA18B0">
        <w:rPr>
          <w:rFonts w:ascii="Times New Roman" w:hAnsi="Times New Roman"/>
          <w:sz w:val="24"/>
          <w:szCs w:val="22"/>
        </w:rPr>
        <w:t xml:space="preserve"> </w:t>
      </w:r>
      <w:r w:rsidR="00D069AF" w:rsidRPr="00EA18B0">
        <w:rPr>
          <w:rFonts w:ascii="Times New Roman" w:hAnsi="Times New Roman"/>
          <w:sz w:val="24"/>
          <w:szCs w:val="22"/>
        </w:rPr>
        <w:t xml:space="preserve">with </w:t>
      </w:r>
      <w:r w:rsidR="00E43B0F" w:rsidRPr="00EA18B0">
        <w:rPr>
          <w:rFonts w:ascii="Times New Roman" w:hAnsi="Times New Roman"/>
          <w:sz w:val="24"/>
          <w:szCs w:val="22"/>
        </w:rPr>
        <w:t>the concept of disciplinary perspective, the de</w:t>
      </w:r>
      <w:r w:rsidR="00BF03A0" w:rsidRPr="00EA18B0">
        <w:rPr>
          <w:rFonts w:ascii="Times New Roman" w:hAnsi="Times New Roman"/>
          <w:sz w:val="24"/>
          <w:szCs w:val="22"/>
        </w:rPr>
        <w:t>fining elements of disciplines</w:t>
      </w:r>
      <w:r w:rsidR="00D069AF" w:rsidRPr="00EA18B0">
        <w:rPr>
          <w:rFonts w:ascii="Times New Roman" w:hAnsi="Times New Roman"/>
          <w:sz w:val="24"/>
          <w:szCs w:val="22"/>
        </w:rPr>
        <w:t>, and the intellectual practices of major disciplines and applied fields</w:t>
      </w:r>
    </w:p>
    <w:p w:rsidR="00FB4379" w:rsidRPr="00EA18B0" w:rsidRDefault="00FB4379" w:rsidP="00FB4379">
      <w:pPr>
        <w:spacing w:line="240" w:lineRule="auto"/>
        <w:contextualSpacing/>
        <w:rPr>
          <w:rFonts w:ascii="Times New Roman" w:hAnsi="Times New Roman"/>
          <w:sz w:val="24"/>
          <w:szCs w:val="22"/>
        </w:rPr>
      </w:pPr>
    </w:p>
    <w:p w:rsidR="00E43B0F" w:rsidRPr="00EA18B0" w:rsidRDefault="00E43B0F" w:rsidP="00D069AF">
      <w:pPr>
        <w:spacing w:line="240" w:lineRule="auto"/>
        <w:contextualSpacing/>
        <w:jc w:val="both"/>
        <w:rPr>
          <w:rFonts w:ascii="Times New Roman" w:hAnsi="Times New Roman"/>
          <w:sz w:val="24"/>
          <w:szCs w:val="22"/>
        </w:rPr>
      </w:pPr>
    </w:p>
    <w:p w:rsidR="00E43B0F" w:rsidRPr="00EA18B0" w:rsidRDefault="009A46F4" w:rsidP="00D069AF">
      <w:pPr>
        <w:pBdr>
          <w:top w:val="single" w:sz="4" w:space="1" w:color="auto"/>
          <w:left w:val="single" w:sz="4" w:space="4" w:color="auto"/>
          <w:bottom w:val="single" w:sz="4" w:space="1" w:color="auto"/>
          <w:right w:val="single" w:sz="4" w:space="4" w:color="auto"/>
        </w:pBdr>
        <w:spacing w:line="240" w:lineRule="auto"/>
        <w:contextualSpacing/>
        <w:jc w:val="both"/>
        <w:rPr>
          <w:rFonts w:ascii="Times New Roman" w:hAnsi="Times New Roman"/>
          <w:sz w:val="24"/>
          <w:szCs w:val="22"/>
        </w:rPr>
      </w:pPr>
      <w:r w:rsidRPr="00EA18B0">
        <w:rPr>
          <w:rFonts w:ascii="Times New Roman" w:hAnsi="Times New Roman"/>
          <w:sz w:val="24"/>
          <w:szCs w:val="22"/>
        </w:rPr>
        <w:t>Grading Policy</w:t>
      </w:r>
    </w:p>
    <w:p w:rsidR="007D4026" w:rsidRPr="00EA18B0" w:rsidRDefault="00B345E5" w:rsidP="00D069AF">
      <w:pPr>
        <w:widowControl w:val="0"/>
        <w:spacing w:line="240" w:lineRule="auto"/>
        <w:contextualSpacing/>
        <w:rPr>
          <w:rFonts w:ascii="Times New Roman" w:hAnsi="Times New Roman"/>
          <w:sz w:val="24"/>
          <w:szCs w:val="22"/>
        </w:rPr>
      </w:pPr>
      <w:r w:rsidRPr="00EA18B0">
        <w:rPr>
          <w:rFonts w:ascii="Times New Roman" w:hAnsi="Times New Roman"/>
          <w:sz w:val="24"/>
          <w:szCs w:val="22"/>
        </w:rPr>
        <w:t xml:space="preserve">The student’s grade for the course will be earned through </w:t>
      </w:r>
      <w:r w:rsidR="00A4004D" w:rsidRPr="00EA18B0">
        <w:rPr>
          <w:rFonts w:ascii="Times New Roman" w:hAnsi="Times New Roman"/>
          <w:sz w:val="24"/>
          <w:szCs w:val="22"/>
        </w:rPr>
        <w:t>demonstrating</w:t>
      </w:r>
      <w:r w:rsidRPr="00EA18B0">
        <w:rPr>
          <w:rFonts w:ascii="Times New Roman" w:hAnsi="Times New Roman"/>
          <w:sz w:val="24"/>
          <w:szCs w:val="22"/>
        </w:rPr>
        <w:t xml:space="preserve"> </w:t>
      </w:r>
      <w:r w:rsidR="00A4004D" w:rsidRPr="00EA18B0">
        <w:rPr>
          <w:rFonts w:ascii="Times New Roman" w:hAnsi="Times New Roman"/>
          <w:sz w:val="24"/>
          <w:szCs w:val="22"/>
        </w:rPr>
        <w:t xml:space="preserve">progressive </w:t>
      </w:r>
      <w:r w:rsidRPr="00EA18B0">
        <w:rPr>
          <w:rFonts w:ascii="Times New Roman" w:hAnsi="Times New Roman"/>
          <w:sz w:val="24"/>
          <w:szCs w:val="22"/>
        </w:rPr>
        <w:t xml:space="preserve">mastery of the </w:t>
      </w:r>
      <w:r w:rsidR="00A4004D" w:rsidRPr="00EA18B0">
        <w:rPr>
          <w:rFonts w:ascii="Times New Roman" w:hAnsi="Times New Roman"/>
          <w:sz w:val="24"/>
          <w:szCs w:val="22"/>
        </w:rPr>
        <w:t xml:space="preserve">steps of the </w:t>
      </w:r>
      <w:r w:rsidRPr="00EA18B0">
        <w:rPr>
          <w:rFonts w:ascii="Times New Roman" w:hAnsi="Times New Roman"/>
          <w:sz w:val="24"/>
          <w:szCs w:val="22"/>
        </w:rPr>
        <w:t>interdisciplinary research process and related academic skills and practices</w:t>
      </w:r>
      <w:r w:rsidR="00316C1E" w:rsidRPr="00EA18B0">
        <w:rPr>
          <w:rFonts w:ascii="Times New Roman" w:hAnsi="Times New Roman"/>
          <w:sz w:val="24"/>
          <w:szCs w:val="22"/>
        </w:rPr>
        <w:t xml:space="preserve"> that will be necessary to pass the capstone course</w:t>
      </w:r>
      <w:r w:rsidRPr="00EA18B0">
        <w:rPr>
          <w:rFonts w:ascii="Times New Roman" w:hAnsi="Times New Roman"/>
          <w:sz w:val="24"/>
          <w:szCs w:val="22"/>
        </w:rPr>
        <w:t xml:space="preserve">. </w:t>
      </w:r>
      <w:r w:rsidR="007D7189" w:rsidRPr="00EA18B0">
        <w:rPr>
          <w:rFonts w:ascii="Times New Roman" w:hAnsi="Times New Roman"/>
          <w:sz w:val="24"/>
          <w:szCs w:val="22"/>
        </w:rPr>
        <w:t xml:space="preserve">The </w:t>
      </w:r>
      <w:r w:rsidR="00316C1E" w:rsidRPr="00EA18B0">
        <w:rPr>
          <w:rFonts w:ascii="Times New Roman" w:hAnsi="Times New Roman"/>
          <w:sz w:val="24"/>
          <w:szCs w:val="22"/>
        </w:rPr>
        <w:t>grade</w:t>
      </w:r>
      <w:r w:rsidR="007D4026" w:rsidRPr="00EA18B0">
        <w:rPr>
          <w:rFonts w:ascii="Times New Roman" w:hAnsi="Times New Roman"/>
          <w:sz w:val="24"/>
          <w:szCs w:val="22"/>
        </w:rPr>
        <w:t xml:space="preserve"> of “C” that is required to move on to INTS 4391 reflects that the student has demonstrated </w:t>
      </w:r>
      <w:r w:rsidR="00316C1E" w:rsidRPr="00EA18B0">
        <w:rPr>
          <w:rFonts w:ascii="Times New Roman" w:hAnsi="Times New Roman"/>
          <w:sz w:val="24"/>
          <w:szCs w:val="22"/>
        </w:rPr>
        <w:t>the minimum</w:t>
      </w:r>
      <w:r w:rsidR="007D4026" w:rsidRPr="00EA18B0">
        <w:rPr>
          <w:rFonts w:ascii="Times New Roman" w:hAnsi="Times New Roman"/>
          <w:sz w:val="24"/>
          <w:szCs w:val="22"/>
        </w:rPr>
        <w:t xml:space="preserve"> skills and abilities needed to pass the capstone course. Individual assign</w:t>
      </w:r>
      <w:r w:rsidR="00A4004D" w:rsidRPr="00EA18B0">
        <w:rPr>
          <w:rFonts w:ascii="Times New Roman" w:hAnsi="Times New Roman"/>
          <w:sz w:val="24"/>
          <w:szCs w:val="22"/>
        </w:rPr>
        <w:t>ments will be graded according to that standard</w:t>
      </w:r>
      <w:r w:rsidR="007D4026" w:rsidRPr="00EA18B0">
        <w:rPr>
          <w:rFonts w:ascii="Times New Roman" w:hAnsi="Times New Roman"/>
          <w:sz w:val="24"/>
          <w:szCs w:val="22"/>
        </w:rPr>
        <w:t xml:space="preserve">. </w:t>
      </w:r>
    </w:p>
    <w:p w:rsidR="00372E7C" w:rsidRPr="00EA18B0" w:rsidRDefault="00372E7C" w:rsidP="00D069AF">
      <w:pPr>
        <w:widowControl w:val="0"/>
        <w:spacing w:line="240" w:lineRule="auto"/>
        <w:contextualSpacing/>
        <w:rPr>
          <w:rFonts w:ascii="Times New Roman" w:hAnsi="Times New Roman"/>
          <w:sz w:val="24"/>
          <w:szCs w:val="22"/>
        </w:rPr>
      </w:pPr>
    </w:p>
    <w:p w:rsidR="00372E7C" w:rsidRPr="00EA18B0" w:rsidRDefault="00372E7C" w:rsidP="00372E7C">
      <w:pPr>
        <w:widowControl w:val="0"/>
        <w:spacing w:line="240" w:lineRule="auto"/>
        <w:contextualSpacing/>
        <w:rPr>
          <w:rFonts w:ascii="Times New Roman" w:hAnsi="Times New Roman"/>
          <w:sz w:val="24"/>
          <w:szCs w:val="22"/>
        </w:rPr>
      </w:pPr>
      <w:r w:rsidRPr="00EA18B0">
        <w:rPr>
          <w:rFonts w:ascii="Times New Roman" w:hAnsi="Times New Roman"/>
          <w:sz w:val="24"/>
          <w:szCs w:val="22"/>
        </w:rPr>
        <w:t xml:space="preserve">The following scale will be applied to both individual assignments and to the course grade as a whole: </w:t>
      </w:r>
    </w:p>
    <w:p w:rsidR="00372E7C" w:rsidRPr="00EA18B0" w:rsidRDefault="00372E7C" w:rsidP="00372E7C">
      <w:pPr>
        <w:widowControl w:val="0"/>
        <w:spacing w:line="240" w:lineRule="auto"/>
        <w:contextualSpacing/>
        <w:rPr>
          <w:rFonts w:ascii="Times New Roman" w:hAnsi="Times New Roman"/>
          <w:sz w:val="24"/>
          <w:szCs w:val="22"/>
        </w:rPr>
      </w:pPr>
    </w:p>
    <w:p w:rsidR="00372E7C" w:rsidRPr="00EA18B0" w:rsidRDefault="00372E7C" w:rsidP="00372E7C">
      <w:pPr>
        <w:widowControl w:val="0"/>
        <w:spacing w:line="240" w:lineRule="auto"/>
        <w:ind w:left="720"/>
        <w:contextualSpacing/>
        <w:rPr>
          <w:rFonts w:ascii="Times New Roman" w:hAnsi="Times New Roman"/>
          <w:sz w:val="24"/>
          <w:szCs w:val="22"/>
        </w:rPr>
      </w:pPr>
      <w:r w:rsidRPr="00EA18B0">
        <w:rPr>
          <w:rFonts w:ascii="Times New Roman" w:hAnsi="Times New Roman"/>
          <w:b/>
          <w:sz w:val="24"/>
          <w:szCs w:val="22"/>
        </w:rPr>
        <w:t>A= 90-100</w:t>
      </w:r>
      <w:r w:rsidRPr="00EA18B0">
        <w:rPr>
          <w:rFonts w:ascii="Times New Roman" w:hAnsi="Times New Roman"/>
          <w:sz w:val="24"/>
          <w:szCs w:val="22"/>
        </w:rPr>
        <w:t xml:space="preserve"> points. An “A” reflects consistent excellence in the course, </w:t>
      </w:r>
      <w:r w:rsidR="006D0CC4" w:rsidRPr="00EA18B0">
        <w:rPr>
          <w:rFonts w:ascii="Times New Roman" w:hAnsi="Times New Roman"/>
          <w:sz w:val="24"/>
          <w:szCs w:val="22"/>
        </w:rPr>
        <w:t>strong initiative, and the student’s commitment to</w:t>
      </w:r>
      <w:r w:rsidRPr="00EA18B0">
        <w:rPr>
          <w:rFonts w:ascii="Times New Roman" w:hAnsi="Times New Roman"/>
          <w:sz w:val="24"/>
          <w:szCs w:val="22"/>
        </w:rPr>
        <w:t xml:space="preserve"> their own learning and success.</w:t>
      </w:r>
    </w:p>
    <w:p w:rsidR="00372E7C" w:rsidRPr="00EA18B0" w:rsidRDefault="00372E7C" w:rsidP="00372E7C">
      <w:pPr>
        <w:widowControl w:val="0"/>
        <w:spacing w:line="240" w:lineRule="auto"/>
        <w:ind w:left="720"/>
        <w:contextualSpacing/>
        <w:rPr>
          <w:rFonts w:ascii="Times New Roman" w:hAnsi="Times New Roman"/>
          <w:sz w:val="24"/>
          <w:szCs w:val="22"/>
        </w:rPr>
      </w:pPr>
      <w:r w:rsidRPr="00EA18B0">
        <w:rPr>
          <w:rFonts w:ascii="Times New Roman" w:hAnsi="Times New Roman"/>
          <w:b/>
          <w:sz w:val="24"/>
          <w:szCs w:val="22"/>
        </w:rPr>
        <w:t xml:space="preserve">B=80-89 </w:t>
      </w:r>
      <w:r w:rsidRPr="00EA18B0">
        <w:rPr>
          <w:rFonts w:ascii="Times New Roman" w:hAnsi="Times New Roman"/>
          <w:sz w:val="24"/>
          <w:szCs w:val="22"/>
        </w:rPr>
        <w:t xml:space="preserve">points. A “B” reflects </w:t>
      </w:r>
      <w:r w:rsidR="006D0CC4" w:rsidRPr="00EA18B0">
        <w:rPr>
          <w:rFonts w:ascii="Times New Roman" w:hAnsi="Times New Roman"/>
          <w:sz w:val="24"/>
          <w:szCs w:val="22"/>
        </w:rPr>
        <w:t xml:space="preserve">work that is </w:t>
      </w:r>
      <w:r w:rsidRPr="00EA18B0">
        <w:rPr>
          <w:rFonts w:ascii="Times New Roman" w:hAnsi="Times New Roman"/>
          <w:sz w:val="24"/>
          <w:szCs w:val="22"/>
        </w:rPr>
        <w:t xml:space="preserve">consistently above </w:t>
      </w:r>
      <w:r w:rsidR="006D0CC4" w:rsidRPr="00EA18B0">
        <w:rPr>
          <w:rFonts w:ascii="Times New Roman" w:hAnsi="Times New Roman"/>
          <w:sz w:val="24"/>
          <w:szCs w:val="22"/>
        </w:rPr>
        <w:t>the minimum</w:t>
      </w:r>
      <w:r w:rsidRPr="00EA18B0">
        <w:rPr>
          <w:rFonts w:ascii="Times New Roman" w:hAnsi="Times New Roman"/>
          <w:sz w:val="24"/>
          <w:szCs w:val="22"/>
        </w:rPr>
        <w:t xml:space="preserve">. </w:t>
      </w:r>
    </w:p>
    <w:p w:rsidR="00372E7C" w:rsidRPr="00EA18B0" w:rsidRDefault="00372E7C" w:rsidP="00372E7C">
      <w:pPr>
        <w:widowControl w:val="0"/>
        <w:spacing w:line="240" w:lineRule="auto"/>
        <w:ind w:left="720"/>
        <w:contextualSpacing/>
        <w:rPr>
          <w:rFonts w:ascii="Times New Roman" w:hAnsi="Times New Roman"/>
          <w:sz w:val="24"/>
          <w:szCs w:val="22"/>
        </w:rPr>
      </w:pPr>
      <w:r w:rsidRPr="00EA18B0">
        <w:rPr>
          <w:rFonts w:ascii="Times New Roman" w:hAnsi="Times New Roman"/>
          <w:b/>
          <w:sz w:val="24"/>
          <w:szCs w:val="22"/>
        </w:rPr>
        <w:t>C=70-79</w:t>
      </w:r>
      <w:r w:rsidR="006D0CC4" w:rsidRPr="00EA18B0">
        <w:rPr>
          <w:rFonts w:ascii="Times New Roman" w:hAnsi="Times New Roman"/>
          <w:sz w:val="24"/>
          <w:szCs w:val="22"/>
        </w:rPr>
        <w:t xml:space="preserve"> points. A “C” reflects </w:t>
      </w:r>
      <w:r w:rsidRPr="00EA18B0">
        <w:rPr>
          <w:rFonts w:ascii="Times New Roman" w:hAnsi="Times New Roman"/>
          <w:sz w:val="24"/>
          <w:szCs w:val="22"/>
        </w:rPr>
        <w:t xml:space="preserve">minimum </w:t>
      </w:r>
      <w:r w:rsidR="006D0CC4" w:rsidRPr="00EA18B0">
        <w:rPr>
          <w:rFonts w:ascii="Times New Roman" w:hAnsi="Times New Roman"/>
          <w:sz w:val="24"/>
          <w:szCs w:val="22"/>
        </w:rPr>
        <w:t>proficiency</w:t>
      </w:r>
      <w:r w:rsidRPr="00EA18B0">
        <w:rPr>
          <w:rFonts w:ascii="Times New Roman" w:hAnsi="Times New Roman"/>
          <w:sz w:val="24"/>
          <w:szCs w:val="22"/>
        </w:rPr>
        <w:t xml:space="preserve"> in the main objectives of the course </w:t>
      </w:r>
      <w:r w:rsidR="006D0CC4" w:rsidRPr="00EA18B0">
        <w:rPr>
          <w:rFonts w:ascii="Times New Roman" w:hAnsi="Times New Roman"/>
          <w:sz w:val="24"/>
          <w:szCs w:val="22"/>
        </w:rPr>
        <w:t>needed to</w:t>
      </w:r>
      <w:r w:rsidRPr="00EA18B0">
        <w:rPr>
          <w:rFonts w:ascii="Times New Roman" w:hAnsi="Times New Roman"/>
          <w:sz w:val="24"/>
          <w:szCs w:val="22"/>
        </w:rPr>
        <w:t xml:space="preserve"> proceed to INTS 4391.</w:t>
      </w:r>
    </w:p>
    <w:p w:rsidR="00372E7C" w:rsidRPr="00EA18B0" w:rsidRDefault="00372E7C" w:rsidP="00372E7C">
      <w:pPr>
        <w:widowControl w:val="0"/>
        <w:spacing w:line="240" w:lineRule="auto"/>
        <w:ind w:left="720"/>
        <w:contextualSpacing/>
        <w:rPr>
          <w:rFonts w:ascii="Times New Roman" w:hAnsi="Times New Roman"/>
          <w:sz w:val="24"/>
          <w:szCs w:val="22"/>
        </w:rPr>
      </w:pPr>
      <w:r w:rsidRPr="00EA18B0">
        <w:rPr>
          <w:rFonts w:ascii="Times New Roman" w:hAnsi="Times New Roman"/>
          <w:b/>
          <w:sz w:val="24"/>
          <w:szCs w:val="22"/>
        </w:rPr>
        <w:t>D=60-69</w:t>
      </w:r>
      <w:r w:rsidRPr="00EA18B0">
        <w:rPr>
          <w:rFonts w:ascii="Times New Roman" w:hAnsi="Times New Roman"/>
          <w:sz w:val="24"/>
          <w:szCs w:val="22"/>
        </w:rPr>
        <w:t xml:space="preserve"> points. A “D” reflects the fact that a student has not mastered material essential for success in INTS 4391 or has not given the instructor a sufficient basis for judgment because of unexcused failure to complete course work. </w:t>
      </w:r>
    </w:p>
    <w:p w:rsidR="00372E7C" w:rsidRPr="00EA18B0" w:rsidRDefault="00372E7C" w:rsidP="00372E7C">
      <w:pPr>
        <w:widowControl w:val="0"/>
        <w:spacing w:line="240" w:lineRule="auto"/>
        <w:ind w:left="720"/>
        <w:contextualSpacing/>
        <w:rPr>
          <w:rFonts w:ascii="Times New Roman" w:hAnsi="Times New Roman"/>
          <w:sz w:val="24"/>
          <w:szCs w:val="22"/>
        </w:rPr>
      </w:pPr>
      <w:r w:rsidRPr="00EA18B0">
        <w:rPr>
          <w:rFonts w:ascii="Times New Roman" w:hAnsi="Times New Roman"/>
          <w:b/>
          <w:sz w:val="24"/>
          <w:szCs w:val="22"/>
        </w:rPr>
        <w:t>F=&lt;60</w:t>
      </w:r>
      <w:r w:rsidRPr="00EA18B0">
        <w:rPr>
          <w:rFonts w:ascii="Times New Roman" w:hAnsi="Times New Roman"/>
          <w:sz w:val="24"/>
          <w:szCs w:val="22"/>
        </w:rPr>
        <w:t xml:space="preserve"> points. A failing grade will typically reflect missed assignments, academic honesty violations, and/or a lack of engagement w</w:t>
      </w:r>
      <w:r w:rsidR="00BF3E2B" w:rsidRPr="00EA18B0">
        <w:rPr>
          <w:rFonts w:ascii="Times New Roman" w:hAnsi="Times New Roman"/>
          <w:sz w:val="24"/>
          <w:szCs w:val="22"/>
        </w:rPr>
        <w:t>ith the course.</w:t>
      </w:r>
    </w:p>
    <w:p w:rsidR="007D4026" w:rsidRPr="00EA18B0" w:rsidRDefault="007D4026" w:rsidP="00D069AF">
      <w:pPr>
        <w:widowControl w:val="0"/>
        <w:spacing w:line="240" w:lineRule="auto"/>
        <w:contextualSpacing/>
        <w:rPr>
          <w:rFonts w:ascii="Times New Roman" w:hAnsi="Times New Roman"/>
          <w:sz w:val="24"/>
          <w:szCs w:val="22"/>
        </w:rPr>
      </w:pPr>
    </w:p>
    <w:p w:rsidR="00372E7C" w:rsidRPr="00EA18B0" w:rsidRDefault="00B345E5" w:rsidP="00D069AF">
      <w:pPr>
        <w:widowControl w:val="0"/>
        <w:spacing w:line="240" w:lineRule="auto"/>
        <w:contextualSpacing/>
        <w:rPr>
          <w:rFonts w:ascii="Times New Roman" w:hAnsi="Times New Roman"/>
          <w:sz w:val="24"/>
          <w:szCs w:val="22"/>
        </w:rPr>
      </w:pPr>
      <w:r w:rsidRPr="00EA18B0">
        <w:rPr>
          <w:rFonts w:ascii="Times New Roman" w:hAnsi="Times New Roman"/>
          <w:sz w:val="24"/>
          <w:szCs w:val="22"/>
        </w:rPr>
        <w:t xml:space="preserve">Grading rubrics will be made available for each assignment and will be posted in electronic form on the </w:t>
      </w:r>
      <w:r w:rsidR="00C9517C" w:rsidRPr="00EA18B0">
        <w:rPr>
          <w:rFonts w:ascii="Times New Roman" w:hAnsi="Times New Roman"/>
          <w:sz w:val="24"/>
          <w:szCs w:val="22"/>
        </w:rPr>
        <w:t>Blackboard</w:t>
      </w:r>
      <w:r w:rsidRPr="00EA18B0">
        <w:rPr>
          <w:rFonts w:ascii="Times New Roman" w:hAnsi="Times New Roman"/>
          <w:sz w:val="24"/>
          <w:szCs w:val="22"/>
        </w:rPr>
        <w:t xml:space="preserve"> page for each assignment. Students should consider the rubrics as guidelines for the expectations of the assignment and be aware that their grade will depend on fulfilling the criteria set forward in the rubric.</w:t>
      </w:r>
    </w:p>
    <w:p w:rsidR="00B345E5" w:rsidRPr="00EA18B0" w:rsidRDefault="00B345E5" w:rsidP="00D069AF">
      <w:pPr>
        <w:spacing w:line="240" w:lineRule="auto"/>
        <w:contextualSpacing/>
        <w:jc w:val="both"/>
        <w:rPr>
          <w:rFonts w:ascii="Times New Roman" w:hAnsi="Times New Roman"/>
          <w:sz w:val="24"/>
          <w:szCs w:val="22"/>
        </w:rPr>
      </w:pPr>
    </w:p>
    <w:p w:rsidR="00FB4379" w:rsidRDefault="00FB4379" w:rsidP="00D069AF">
      <w:pPr>
        <w:spacing w:line="240" w:lineRule="auto"/>
        <w:contextualSpacing/>
        <w:jc w:val="both"/>
        <w:rPr>
          <w:rFonts w:ascii="Times New Roman" w:hAnsi="Times New Roman"/>
          <w:sz w:val="24"/>
          <w:szCs w:val="22"/>
        </w:rPr>
      </w:pPr>
    </w:p>
    <w:p w:rsidR="00E43B0F" w:rsidRDefault="00E43B0F" w:rsidP="00D069AF">
      <w:pPr>
        <w:spacing w:line="240" w:lineRule="auto"/>
        <w:contextualSpacing/>
        <w:jc w:val="both"/>
        <w:rPr>
          <w:rFonts w:ascii="Times New Roman" w:hAnsi="Times New Roman"/>
          <w:sz w:val="24"/>
          <w:szCs w:val="22"/>
        </w:rPr>
      </w:pPr>
      <w:r w:rsidRPr="00EA18B0">
        <w:rPr>
          <w:rFonts w:ascii="Times New Roman" w:hAnsi="Times New Roman"/>
          <w:sz w:val="24"/>
          <w:szCs w:val="22"/>
        </w:rPr>
        <w:lastRenderedPageBreak/>
        <w:t>The student’s grade for the course will be based on the following:</w:t>
      </w:r>
    </w:p>
    <w:p w:rsidR="00FB4379" w:rsidRPr="00EA18B0" w:rsidRDefault="00FB4379" w:rsidP="00D069AF">
      <w:pPr>
        <w:spacing w:line="240" w:lineRule="auto"/>
        <w:contextualSpacing/>
        <w:jc w:val="both"/>
        <w:rPr>
          <w:rFonts w:ascii="Times New Roman" w:hAnsi="Times New Roman"/>
          <w:sz w:val="24"/>
          <w:szCs w:val="22"/>
        </w:rPr>
      </w:pPr>
    </w:p>
    <w:tbl>
      <w:tblPr>
        <w:tblStyle w:val="TableGrid"/>
        <w:tblW w:w="0" w:type="auto"/>
        <w:tblLook w:val="00A0" w:firstRow="1" w:lastRow="0" w:firstColumn="1" w:lastColumn="0" w:noHBand="0" w:noVBand="0"/>
      </w:tblPr>
      <w:tblGrid>
        <w:gridCol w:w="6244"/>
        <w:gridCol w:w="1798"/>
      </w:tblGrid>
      <w:tr w:rsidR="00921789" w:rsidRPr="00EA18B0" w:rsidTr="00A91B85">
        <w:trPr>
          <w:trHeight w:val="285"/>
        </w:trPr>
        <w:tc>
          <w:tcPr>
            <w:tcW w:w="6244" w:type="dxa"/>
            <w:tcBorders>
              <w:right w:val="nil"/>
            </w:tcBorders>
            <w:shd w:val="clear" w:color="auto" w:fill="D9D9D9"/>
          </w:tcPr>
          <w:p w:rsidR="00921789" w:rsidRPr="00EA18B0" w:rsidRDefault="00921789" w:rsidP="00257C43">
            <w:pPr>
              <w:spacing w:line="240" w:lineRule="auto"/>
              <w:contextualSpacing/>
              <w:rPr>
                <w:rFonts w:ascii="Times New Roman" w:hAnsi="Times New Roman"/>
                <w:b/>
                <w:sz w:val="24"/>
              </w:rPr>
            </w:pPr>
            <w:r w:rsidRPr="00EA18B0">
              <w:rPr>
                <w:rFonts w:ascii="Times New Roman" w:hAnsi="Times New Roman"/>
                <w:b/>
                <w:sz w:val="24"/>
              </w:rPr>
              <w:t>Individual</w:t>
            </w:r>
          </w:p>
        </w:tc>
        <w:tc>
          <w:tcPr>
            <w:tcW w:w="1798" w:type="dxa"/>
            <w:tcBorders>
              <w:left w:val="nil"/>
              <w:bottom w:val="single" w:sz="4" w:space="0" w:color="000000" w:themeColor="text1"/>
              <w:right w:val="nil"/>
            </w:tcBorders>
            <w:shd w:val="clear" w:color="auto" w:fill="D9D9D9"/>
          </w:tcPr>
          <w:p w:rsidR="00921789" w:rsidRPr="00EA18B0" w:rsidRDefault="00921789" w:rsidP="00257C43">
            <w:pPr>
              <w:spacing w:line="240" w:lineRule="auto"/>
              <w:contextualSpacing/>
              <w:rPr>
                <w:rFonts w:ascii="Times New Roman" w:hAnsi="Times New Roman"/>
                <w:b/>
                <w:sz w:val="24"/>
              </w:rPr>
            </w:pPr>
            <w:r w:rsidRPr="00EA18B0">
              <w:rPr>
                <w:rFonts w:ascii="Times New Roman" w:hAnsi="Times New Roman"/>
                <w:b/>
                <w:sz w:val="24"/>
              </w:rPr>
              <w:t>Value</w:t>
            </w:r>
          </w:p>
        </w:tc>
      </w:tr>
      <w:tr w:rsidR="00921789" w:rsidRPr="00EA18B0" w:rsidTr="00A91B85">
        <w:trPr>
          <w:trHeight w:val="285"/>
        </w:trPr>
        <w:tc>
          <w:tcPr>
            <w:tcW w:w="6244" w:type="dxa"/>
            <w:shd w:val="clear" w:color="auto" w:fill="auto"/>
          </w:tcPr>
          <w:p w:rsidR="00921789" w:rsidRPr="00EA18B0" w:rsidRDefault="00921789" w:rsidP="00F518C6">
            <w:pPr>
              <w:spacing w:line="240" w:lineRule="auto"/>
              <w:contextualSpacing/>
              <w:rPr>
                <w:rFonts w:ascii="Times New Roman" w:hAnsi="Times New Roman"/>
                <w:sz w:val="24"/>
              </w:rPr>
            </w:pPr>
            <w:r>
              <w:rPr>
                <w:rFonts w:ascii="Times New Roman" w:hAnsi="Times New Roman"/>
                <w:sz w:val="24"/>
              </w:rPr>
              <w:t xml:space="preserve">Object </w:t>
            </w:r>
            <w:r w:rsidR="0004109D">
              <w:rPr>
                <w:rFonts w:ascii="Times New Roman" w:hAnsi="Times New Roman"/>
                <w:sz w:val="24"/>
              </w:rPr>
              <w:t>Assignment</w:t>
            </w:r>
          </w:p>
        </w:tc>
        <w:tc>
          <w:tcPr>
            <w:tcW w:w="1798" w:type="dxa"/>
            <w:tcBorders>
              <w:bottom w:val="single" w:sz="4" w:space="0" w:color="000000" w:themeColor="text1"/>
            </w:tcBorders>
            <w:shd w:val="clear" w:color="auto" w:fill="D9D9D9"/>
          </w:tcPr>
          <w:p w:rsidR="00921789" w:rsidRPr="00EA18B0" w:rsidRDefault="0069000F" w:rsidP="00B026F8">
            <w:pPr>
              <w:spacing w:line="240" w:lineRule="auto"/>
              <w:contextualSpacing/>
              <w:rPr>
                <w:rFonts w:ascii="Times New Roman" w:hAnsi="Times New Roman"/>
                <w:sz w:val="24"/>
              </w:rPr>
            </w:pPr>
            <w:r>
              <w:rPr>
                <w:rFonts w:ascii="Times New Roman" w:hAnsi="Times New Roman"/>
                <w:sz w:val="24"/>
              </w:rPr>
              <w:t>20</w:t>
            </w:r>
          </w:p>
        </w:tc>
      </w:tr>
      <w:tr w:rsidR="00921789" w:rsidRPr="00EA18B0" w:rsidTr="00A91B85">
        <w:trPr>
          <w:trHeight w:val="285"/>
        </w:trPr>
        <w:tc>
          <w:tcPr>
            <w:tcW w:w="6244" w:type="dxa"/>
            <w:shd w:val="clear" w:color="auto" w:fill="auto"/>
          </w:tcPr>
          <w:p w:rsidR="00921789" w:rsidRPr="00EA18B0" w:rsidRDefault="00921789" w:rsidP="0004109D">
            <w:pPr>
              <w:spacing w:line="240" w:lineRule="auto"/>
              <w:contextualSpacing/>
              <w:rPr>
                <w:rFonts w:ascii="Times New Roman" w:hAnsi="Times New Roman"/>
                <w:sz w:val="24"/>
              </w:rPr>
            </w:pPr>
            <w:r w:rsidRPr="00EA18B0">
              <w:rPr>
                <w:rFonts w:ascii="Times New Roman" w:hAnsi="Times New Roman"/>
                <w:sz w:val="24"/>
              </w:rPr>
              <w:t xml:space="preserve">Research Problem Statement </w:t>
            </w:r>
          </w:p>
        </w:tc>
        <w:tc>
          <w:tcPr>
            <w:tcW w:w="1798" w:type="dxa"/>
            <w:tcBorders>
              <w:bottom w:val="single" w:sz="4" w:space="0" w:color="000000" w:themeColor="text1"/>
            </w:tcBorders>
            <w:shd w:val="clear" w:color="auto" w:fill="D9D9D9"/>
          </w:tcPr>
          <w:p w:rsidR="00921789" w:rsidRPr="00EA18B0" w:rsidRDefault="0069000F" w:rsidP="00F518C6">
            <w:pPr>
              <w:spacing w:line="240" w:lineRule="auto"/>
              <w:contextualSpacing/>
              <w:rPr>
                <w:rFonts w:ascii="Times New Roman" w:hAnsi="Times New Roman"/>
                <w:sz w:val="24"/>
              </w:rPr>
            </w:pPr>
            <w:r>
              <w:rPr>
                <w:rFonts w:ascii="Times New Roman" w:hAnsi="Times New Roman"/>
                <w:sz w:val="24"/>
              </w:rPr>
              <w:t>20</w:t>
            </w:r>
          </w:p>
        </w:tc>
      </w:tr>
      <w:tr w:rsidR="00921789" w:rsidRPr="00EA18B0" w:rsidTr="00A91B85">
        <w:trPr>
          <w:trHeight w:val="285"/>
        </w:trPr>
        <w:tc>
          <w:tcPr>
            <w:tcW w:w="6244" w:type="dxa"/>
            <w:shd w:val="clear" w:color="auto" w:fill="auto"/>
          </w:tcPr>
          <w:p w:rsidR="00921789" w:rsidRPr="00EA18B0" w:rsidRDefault="00921789" w:rsidP="00257C43">
            <w:pPr>
              <w:spacing w:line="240" w:lineRule="auto"/>
              <w:contextualSpacing/>
              <w:rPr>
                <w:rFonts w:ascii="Times New Roman" w:hAnsi="Times New Roman"/>
                <w:sz w:val="24"/>
              </w:rPr>
            </w:pPr>
            <w:r w:rsidRPr="00EA18B0">
              <w:rPr>
                <w:rFonts w:ascii="Times New Roman" w:hAnsi="Times New Roman"/>
                <w:sz w:val="24"/>
              </w:rPr>
              <w:t xml:space="preserve">Comparison of scholarly sources </w:t>
            </w:r>
          </w:p>
        </w:tc>
        <w:tc>
          <w:tcPr>
            <w:tcW w:w="1798" w:type="dxa"/>
            <w:tcBorders>
              <w:bottom w:val="single" w:sz="4" w:space="0" w:color="000000" w:themeColor="text1"/>
            </w:tcBorders>
            <w:shd w:val="clear" w:color="auto" w:fill="D9D9D9"/>
          </w:tcPr>
          <w:p w:rsidR="00921789" w:rsidRPr="00EA18B0" w:rsidRDefault="00921789" w:rsidP="00B026F8">
            <w:pPr>
              <w:spacing w:line="240" w:lineRule="auto"/>
              <w:contextualSpacing/>
              <w:rPr>
                <w:rFonts w:ascii="Times New Roman" w:hAnsi="Times New Roman"/>
                <w:sz w:val="24"/>
              </w:rPr>
            </w:pPr>
            <w:r w:rsidRPr="00EA18B0">
              <w:rPr>
                <w:rFonts w:ascii="Times New Roman" w:hAnsi="Times New Roman"/>
                <w:sz w:val="24"/>
              </w:rPr>
              <w:t>1</w:t>
            </w:r>
            <w:r w:rsidR="001C1790">
              <w:rPr>
                <w:rFonts w:ascii="Times New Roman" w:hAnsi="Times New Roman"/>
                <w:sz w:val="24"/>
              </w:rPr>
              <w:t>0</w:t>
            </w:r>
          </w:p>
        </w:tc>
      </w:tr>
      <w:tr w:rsidR="00921789" w:rsidRPr="00EA18B0" w:rsidTr="00A91B85">
        <w:trPr>
          <w:trHeight w:val="285"/>
        </w:trPr>
        <w:tc>
          <w:tcPr>
            <w:tcW w:w="6244" w:type="dxa"/>
            <w:shd w:val="clear" w:color="auto" w:fill="auto"/>
          </w:tcPr>
          <w:p w:rsidR="00921789" w:rsidRPr="00EA18B0" w:rsidRDefault="00921789" w:rsidP="00F87753">
            <w:pPr>
              <w:spacing w:line="240" w:lineRule="auto"/>
              <w:contextualSpacing/>
              <w:rPr>
                <w:rFonts w:ascii="Times New Roman" w:hAnsi="Times New Roman"/>
                <w:sz w:val="24"/>
              </w:rPr>
            </w:pPr>
            <w:r w:rsidRPr="00EA18B0">
              <w:rPr>
                <w:rFonts w:ascii="Times New Roman" w:hAnsi="Times New Roman"/>
                <w:sz w:val="24"/>
              </w:rPr>
              <w:t>Annotated Bibliography and Integrative Model</w:t>
            </w:r>
          </w:p>
        </w:tc>
        <w:tc>
          <w:tcPr>
            <w:tcW w:w="1798" w:type="dxa"/>
            <w:tcBorders>
              <w:bottom w:val="single" w:sz="4" w:space="0" w:color="000000" w:themeColor="text1"/>
            </w:tcBorders>
            <w:shd w:val="clear" w:color="auto" w:fill="D9D9D9"/>
          </w:tcPr>
          <w:p w:rsidR="00921789" w:rsidRPr="00EA18B0" w:rsidRDefault="0069000F" w:rsidP="00F87753">
            <w:pPr>
              <w:spacing w:line="240" w:lineRule="auto"/>
              <w:contextualSpacing/>
              <w:rPr>
                <w:rFonts w:ascii="Times New Roman" w:hAnsi="Times New Roman"/>
                <w:sz w:val="24"/>
              </w:rPr>
            </w:pPr>
            <w:r>
              <w:rPr>
                <w:rFonts w:ascii="Times New Roman" w:hAnsi="Times New Roman"/>
                <w:sz w:val="24"/>
              </w:rPr>
              <w:t>20</w:t>
            </w:r>
          </w:p>
        </w:tc>
      </w:tr>
      <w:tr w:rsidR="0069000F" w:rsidRPr="00EA18B0" w:rsidTr="00A91B85">
        <w:trPr>
          <w:trHeight w:val="285"/>
        </w:trPr>
        <w:tc>
          <w:tcPr>
            <w:tcW w:w="6244" w:type="dxa"/>
            <w:shd w:val="clear" w:color="auto" w:fill="auto"/>
          </w:tcPr>
          <w:p w:rsidR="0069000F" w:rsidRPr="00EA18B0" w:rsidRDefault="0069000F" w:rsidP="00061466">
            <w:pPr>
              <w:spacing w:line="240" w:lineRule="auto"/>
              <w:contextualSpacing/>
              <w:rPr>
                <w:rFonts w:ascii="Times New Roman" w:hAnsi="Times New Roman"/>
                <w:sz w:val="24"/>
              </w:rPr>
            </w:pPr>
            <w:r>
              <w:rPr>
                <w:rFonts w:ascii="Times New Roman" w:hAnsi="Times New Roman"/>
                <w:sz w:val="24"/>
              </w:rPr>
              <w:t>Proposal</w:t>
            </w:r>
            <w:r w:rsidRPr="00EA18B0">
              <w:rPr>
                <w:rFonts w:ascii="Times New Roman" w:hAnsi="Times New Roman"/>
                <w:sz w:val="24"/>
              </w:rPr>
              <w:t xml:space="preserve"> for INTS 4391</w:t>
            </w:r>
          </w:p>
        </w:tc>
        <w:tc>
          <w:tcPr>
            <w:tcW w:w="1798" w:type="dxa"/>
            <w:tcBorders>
              <w:bottom w:val="single" w:sz="4" w:space="0" w:color="000000" w:themeColor="text1"/>
            </w:tcBorders>
            <w:shd w:val="clear" w:color="auto" w:fill="D9D9D9"/>
          </w:tcPr>
          <w:p w:rsidR="0069000F" w:rsidRDefault="0069000F" w:rsidP="0069000F">
            <w:pPr>
              <w:spacing w:line="240" w:lineRule="auto"/>
              <w:contextualSpacing/>
              <w:rPr>
                <w:rFonts w:ascii="Times New Roman" w:hAnsi="Times New Roman"/>
                <w:sz w:val="24"/>
              </w:rPr>
            </w:pPr>
            <w:r>
              <w:rPr>
                <w:rFonts w:ascii="Times New Roman" w:hAnsi="Times New Roman"/>
                <w:sz w:val="24"/>
              </w:rPr>
              <w:t>20</w:t>
            </w:r>
          </w:p>
        </w:tc>
      </w:tr>
      <w:tr w:rsidR="0069000F" w:rsidRPr="00EA18B0" w:rsidTr="00A91B85">
        <w:trPr>
          <w:trHeight w:val="285"/>
        </w:trPr>
        <w:tc>
          <w:tcPr>
            <w:tcW w:w="6244" w:type="dxa"/>
            <w:shd w:val="clear" w:color="auto" w:fill="auto"/>
          </w:tcPr>
          <w:p w:rsidR="0069000F" w:rsidRPr="00EA18B0" w:rsidRDefault="0069000F" w:rsidP="00257C43">
            <w:pPr>
              <w:spacing w:line="240" w:lineRule="auto"/>
              <w:contextualSpacing/>
              <w:rPr>
                <w:rFonts w:ascii="Times New Roman" w:hAnsi="Times New Roman"/>
                <w:sz w:val="24"/>
              </w:rPr>
            </w:pPr>
            <w:r w:rsidRPr="00EA18B0">
              <w:rPr>
                <w:rFonts w:ascii="Times New Roman" w:hAnsi="Times New Roman"/>
                <w:sz w:val="24"/>
              </w:rPr>
              <w:t>In-Class Quizzes on readings, in-class participation exercises</w:t>
            </w:r>
            <w:r>
              <w:rPr>
                <w:rFonts w:ascii="Times New Roman" w:hAnsi="Times New Roman"/>
                <w:sz w:val="24"/>
              </w:rPr>
              <w:t>, attendance</w:t>
            </w:r>
          </w:p>
        </w:tc>
        <w:tc>
          <w:tcPr>
            <w:tcW w:w="1798" w:type="dxa"/>
            <w:tcBorders>
              <w:bottom w:val="single" w:sz="4" w:space="0" w:color="000000" w:themeColor="text1"/>
            </w:tcBorders>
            <w:shd w:val="clear" w:color="auto" w:fill="D9D9D9"/>
          </w:tcPr>
          <w:p w:rsidR="0069000F" w:rsidRPr="00EA18B0" w:rsidRDefault="0069000F" w:rsidP="00257C43">
            <w:pPr>
              <w:spacing w:line="240" w:lineRule="auto"/>
              <w:contextualSpacing/>
              <w:rPr>
                <w:rFonts w:ascii="Times New Roman" w:hAnsi="Times New Roman"/>
                <w:sz w:val="24"/>
              </w:rPr>
            </w:pPr>
            <w:r>
              <w:rPr>
                <w:rFonts w:ascii="Times New Roman" w:hAnsi="Times New Roman"/>
                <w:sz w:val="24"/>
              </w:rPr>
              <w:t>10</w:t>
            </w:r>
          </w:p>
        </w:tc>
      </w:tr>
      <w:tr w:rsidR="0069000F" w:rsidRPr="00EA18B0" w:rsidTr="00A91B85">
        <w:trPr>
          <w:trHeight w:val="285"/>
        </w:trPr>
        <w:tc>
          <w:tcPr>
            <w:tcW w:w="6244" w:type="dxa"/>
            <w:shd w:val="clear" w:color="auto" w:fill="D9D9D9"/>
          </w:tcPr>
          <w:p w:rsidR="0069000F" w:rsidRPr="00EA18B0" w:rsidRDefault="0069000F" w:rsidP="007D795E">
            <w:pPr>
              <w:tabs>
                <w:tab w:val="center" w:pos="1611"/>
              </w:tabs>
              <w:spacing w:line="240" w:lineRule="auto"/>
              <w:contextualSpacing/>
              <w:rPr>
                <w:rFonts w:ascii="Times New Roman" w:hAnsi="Times New Roman"/>
                <w:b/>
                <w:sz w:val="24"/>
              </w:rPr>
            </w:pPr>
            <w:r w:rsidRPr="00EA18B0">
              <w:rPr>
                <w:rFonts w:ascii="Times New Roman" w:hAnsi="Times New Roman"/>
                <w:b/>
                <w:sz w:val="24"/>
              </w:rPr>
              <w:t>Total</w:t>
            </w:r>
            <w:r>
              <w:rPr>
                <w:rFonts w:ascii="Times New Roman" w:hAnsi="Times New Roman"/>
                <w:b/>
                <w:sz w:val="24"/>
              </w:rPr>
              <w:tab/>
            </w:r>
          </w:p>
        </w:tc>
        <w:tc>
          <w:tcPr>
            <w:tcW w:w="1798" w:type="dxa"/>
            <w:shd w:val="clear" w:color="auto" w:fill="D9D9D9"/>
          </w:tcPr>
          <w:p w:rsidR="0069000F" w:rsidRPr="00EA18B0" w:rsidRDefault="0069000F" w:rsidP="00257C43">
            <w:pPr>
              <w:spacing w:line="240" w:lineRule="auto"/>
              <w:contextualSpacing/>
              <w:rPr>
                <w:rFonts w:ascii="Times New Roman" w:hAnsi="Times New Roman"/>
                <w:b/>
                <w:sz w:val="24"/>
              </w:rPr>
            </w:pPr>
            <w:r>
              <w:rPr>
                <w:rFonts w:ascii="Times New Roman" w:hAnsi="Times New Roman"/>
                <w:b/>
                <w:sz w:val="24"/>
              </w:rPr>
              <w:fldChar w:fldCharType="begin"/>
            </w:r>
            <w:r>
              <w:rPr>
                <w:rFonts w:ascii="Times New Roman" w:hAnsi="Times New Roman"/>
                <w:b/>
                <w:sz w:val="24"/>
              </w:rPr>
              <w:instrText xml:space="preserve"> =SUM(ABOVE) </w:instrText>
            </w:r>
            <w:r>
              <w:rPr>
                <w:rFonts w:ascii="Times New Roman" w:hAnsi="Times New Roman"/>
                <w:b/>
                <w:sz w:val="24"/>
              </w:rPr>
              <w:fldChar w:fldCharType="separate"/>
            </w:r>
            <w:r>
              <w:rPr>
                <w:rFonts w:ascii="Times New Roman" w:hAnsi="Times New Roman"/>
                <w:b/>
                <w:noProof/>
                <w:sz w:val="24"/>
              </w:rPr>
              <w:t>100</w:t>
            </w:r>
            <w:r>
              <w:rPr>
                <w:rFonts w:ascii="Times New Roman" w:hAnsi="Times New Roman"/>
                <w:b/>
                <w:sz w:val="24"/>
              </w:rPr>
              <w:fldChar w:fldCharType="end"/>
            </w:r>
          </w:p>
        </w:tc>
      </w:tr>
    </w:tbl>
    <w:p w:rsidR="009D3923" w:rsidRPr="00EA18B0" w:rsidRDefault="009D3923" w:rsidP="00D069AF">
      <w:pPr>
        <w:widowControl w:val="0"/>
        <w:spacing w:line="240" w:lineRule="auto"/>
        <w:contextualSpacing/>
        <w:rPr>
          <w:rFonts w:ascii="Times New Roman" w:hAnsi="Times New Roman"/>
          <w:sz w:val="24"/>
          <w:szCs w:val="22"/>
          <w:u w:val="single"/>
        </w:rPr>
      </w:pPr>
    </w:p>
    <w:p w:rsidR="00E04D27" w:rsidRPr="00EA18B0" w:rsidRDefault="00E04D27" w:rsidP="00E04D27">
      <w:pPr>
        <w:spacing w:line="240" w:lineRule="auto"/>
        <w:rPr>
          <w:rFonts w:ascii="Times New Roman" w:hAnsi="Times New Roman"/>
          <w:sz w:val="24"/>
        </w:rPr>
      </w:pPr>
    </w:p>
    <w:p w:rsidR="00E04D27" w:rsidRPr="00EA18B0" w:rsidRDefault="00E04D27" w:rsidP="00E04D27">
      <w:pPr>
        <w:spacing w:line="240" w:lineRule="auto"/>
        <w:rPr>
          <w:rFonts w:ascii="Times New Roman" w:hAnsi="Times New Roman"/>
          <w:b/>
          <w:sz w:val="24"/>
        </w:rPr>
      </w:pPr>
      <w:r w:rsidRPr="00EA18B0">
        <w:rPr>
          <w:rFonts w:ascii="Times New Roman" w:hAnsi="Times New Roman"/>
          <w:b/>
          <w:sz w:val="24"/>
        </w:rPr>
        <w:t>Late Work Policy</w:t>
      </w:r>
    </w:p>
    <w:p w:rsidR="00E04D27" w:rsidRPr="00EA18B0" w:rsidRDefault="00E04D27" w:rsidP="00E04D27">
      <w:pPr>
        <w:spacing w:line="240" w:lineRule="auto"/>
        <w:contextualSpacing/>
        <w:rPr>
          <w:rFonts w:ascii="Times New Roman" w:hAnsi="Times New Roman"/>
          <w:bCs/>
          <w:iCs/>
          <w:sz w:val="24"/>
          <w:szCs w:val="22"/>
        </w:rPr>
      </w:pPr>
      <w:r w:rsidRPr="00EA18B0">
        <w:rPr>
          <w:rFonts w:ascii="Times New Roman" w:hAnsi="Times New Roman"/>
          <w:bCs/>
          <w:iCs/>
          <w:sz w:val="24"/>
          <w:szCs w:val="22"/>
        </w:rPr>
        <w:t xml:space="preserve">This course moves sequentially to build research skills; work cannot be made up late without compromising the </w:t>
      </w:r>
      <w:r w:rsidR="008D5E0A" w:rsidRPr="00EA18B0">
        <w:rPr>
          <w:rFonts w:ascii="Times New Roman" w:hAnsi="Times New Roman"/>
          <w:bCs/>
          <w:iCs/>
          <w:sz w:val="24"/>
          <w:szCs w:val="22"/>
        </w:rPr>
        <w:t>research</w:t>
      </w:r>
      <w:r w:rsidRPr="00EA18B0">
        <w:rPr>
          <w:rFonts w:ascii="Times New Roman" w:hAnsi="Times New Roman"/>
          <w:bCs/>
          <w:iCs/>
          <w:sz w:val="24"/>
          <w:szCs w:val="22"/>
        </w:rPr>
        <w:t xml:space="preserve"> process. Therefore </w:t>
      </w:r>
      <w:r w:rsidR="008D5E0A" w:rsidRPr="00EA18B0">
        <w:rPr>
          <w:rFonts w:ascii="Times New Roman" w:hAnsi="Times New Roman"/>
          <w:sz w:val="24"/>
          <w:szCs w:val="22"/>
        </w:rPr>
        <w:t>late work is strongly discouraged</w:t>
      </w:r>
      <w:r w:rsidRPr="00EA18B0">
        <w:rPr>
          <w:rFonts w:ascii="Times New Roman" w:hAnsi="Times New Roman"/>
          <w:sz w:val="24"/>
          <w:szCs w:val="22"/>
        </w:rPr>
        <w:t xml:space="preserve">: </w:t>
      </w:r>
    </w:p>
    <w:p w:rsidR="008D5E0A" w:rsidRPr="00EA18B0" w:rsidRDefault="00E04D27" w:rsidP="00E04D27">
      <w:pPr>
        <w:pStyle w:val="ListParagraph"/>
        <w:numPr>
          <w:ilvl w:val="0"/>
          <w:numId w:val="3"/>
        </w:numPr>
        <w:spacing w:line="240" w:lineRule="auto"/>
        <w:rPr>
          <w:rFonts w:ascii="Times New Roman" w:hAnsi="Times New Roman"/>
          <w:bCs/>
          <w:iCs/>
          <w:sz w:val="24"/>
          <w:szCs w:val="22"/>
        </w:rPr>
      </w:pPr>
      <w:r w:rsidRPr="00EA18B0">
        <w:rPr>
          <w:rFonts w:ascii="Times New Roman" w:hAnsi="Times New Roman"/>
          <w:bCs/>
          <w:iCs/>
          <w:sz w:val="24"/>
          <w:szCs w:val="22"/>
        </w:rPr>
        <w:t xml:space="preserve">All due dates on the syllabus are firm and are defined </w:t>
      </w:r>
      <w:r w:rsidR="00EC7B5F" w:rsidRPr="00EA18B0">
        <w:rPr>
          <w:rFonts w:ascii="Times New Roman" w:hAnsi="Times New Roman"/>
          <w:bCs/>
          <w:iCs/>
          <w:sz w:val="24"/>
          <w:szCs w:val="22"/>
        </w:rPr>
        <w:t>to the minute</w:t>
      </w:r>
      <w:r w:rsidR="009E35D3">
        <w:rPr>
          <w:rFonts w:ascii="Times New Roman" w:hAnsi="Times New Roman"/>
          <w:bCs/>
          <w:iCs/>
          <w:sz w:val="24"/>
          <w:szCs w:val="22"/>
        </w:rPr>
        <w:t>.</w:t>
      </w:r>
    </w:p>
    <w:p w:rsidR="00E04D27" w:rsidRPr="00EA18B0" w:rsidRDefault="00E04D27" w:rsidP="00E04D27">
      <w:pPr>
        <w:pStyle w:val="ListParagraph"/>
        <w:numPr>
          <w:ilvl w:val="0"/>
          <w:numId w:val="3"/>
        </w:numPr>
        <w:spacing w:line="240" w:lineRule="auto"/>
        <w:rPr>
          <w:rFonts w:ascii="Times New Roman" w:hAnsi="Times New Roman"/>
          <w:bCs/>
          <w:iCs/>
          <w:sz w:val="24"/>
          <w:szCs w:val="22"/>
        </w:rPr>
      </w:pPr>
      <w:r w:rsidRPr="00EA18B0">
        <w:rPr>
          <w:rFonts w:ascii="Times New Roman" w:hAnsi="Times New Roman"/>
          <w:b/>
          <w:bCs/>
          <w:iCs/>
          <w:sz w:val="24"/>
          <w:szCs w:val="22"/>
        </w:rPr>
        <w:t xml:space="preserve">Written Assignments may be turned in up to one </w:t>
      </w:r>
      <w:r w:rsidR="0069000F">
        <w:rPr>
          <w:rFonts w:ascii="Times New Roman" w:hAnsi="Times New Roman"/>
          <w:b/>
          <w:bCs/>
          <w:iCs/>
          <w:sz w:val="24"/>
          <w:szCs w:val="22"/>
        </w:rPr>
        <w:t>day</w:t>
      </w:r>
      <w:r w:rsidRPr="00EA18B0">
        <w:rPr>
          <w:rFonts w:ascii="Times New Roman" w:hAnsi="Times New Roman"/>
          <w:b/>
          <w:bCs/>
          <w:iCs/>
          <w:sz w:val="24"/>
          <w:szCs w:val="22"/>
        </w:rPr>
        <w:t xml:space="preserve"> after the due date with an automatic 10 point penalty</w:t>
      </w:r>
      <w:r w:rsidRPr="00EA18B0">
        <w:rPr>
          <w:rFonts w:ascii="Times New Roman" w:hAnsi="Times New Roman"/>
          <w:bCs/>
          <w:iCs/>
          <w:sz w:val="24"/>
          <w:szCs w:val="22"/>
        </w:rPr>
        <w:t xml:space="preserve">. Late assignments reduce your margin for error to pass the course. </w:t>
      </w:r>
    </w:p>
    <w:p w:rsidR="00E04D27" w:rsidRPr="00EA18B0" w:rsidRDefault="00E04D27" w:rsidP="00E04D27">
      <w:pPr>
        <w:pStyle w:val="ListParagraph"/>
        <w:numPr>
          <w:ilvl w:val="1"/>
          <w:numId w:val="3"/>
        </w:numPr>
        <w:spacing w:line="240" w:lineRule="auto"/>
        <w:rPr>
          <w:rFonts w:ascii="Times New Roman" w:hAnsi="Times New Roman"/>
          <w:bCs/>
          <w:iCs/>
          <w:sz w:val="24"/>
          <w:szCs w:val="22"/>
        </w:rPr>
      </w:pPr>
      <w:r w:rsidRPr="00EA18B0">
        <w:rPr>
          <w:rFonts w:ascii="Times New Roman" w:hAnsi="Times New Roman"/>
          <w:b/>
          <w:bCs/>
          <w:iCs/>
          <w:sz w:val="24"/>
          <w:szCs w:val="22"/>
        </w:rPr>
        <w:t xml:space="preserve">Some assignments, as noted on the </w:t>
      </w:r>
      <w:r w:rsidR="0069000F">
        <w:rPr>
          <w:rFonts w:ascii="Times New Roman" w:hAnsi="Times New Roman"/>
          <w:b/>
          <w:bCs/>
          <w:iCs/>
          <w:sz w:val="24"/>
          <w:szCs w:val="22"/>
        </w:rPr>
        <w:t>assignment</w:t>
      </w:r>
      <w:r w:rsidRPr="00EA18B0">
        <w:rPr>
          <w:rFonts w:ascii="Times New Roman" w:hAnsi="Times New Roman"/>
          <w:b/>
          <w:bCs/>
          <w:iCs/>
          <w:sz w:val="24"/>
          <w:szCs w:val="22"/>
        </w:rPr>
        <w:t>, may not be turned in late</w:t>
      </w:r>
    </w:p>
    <w:p w:rsidR="00E04D27" w:rsidRPr="00EA18B0" w:rsidRDefault="00E04D27" w:rsidP="00E04D27">
      <w:pPr>
        <w:pStyle w:val="ListParagraph"/>
        <w:numPr>
          <w:ilvl w:val="1"/>
          <w:numId w:val="3"/>
        </w:numPr>
        <w:spacing w:line="240" w:lineRule="auto"/>
        <w:rPr>
          <w:rFonts w:ascii="Times New Roman" w:hAnsi="Times New Roman"/>
          <w:b/>
          <w:bCs/>
          <w:iCs/>
          <w:sz w:val="24"/>
          <w:szCs w:val="22"/>
        </w:rPr>
      </w:pPr>
      <w:r w:rsidRPr="00EA18B0">
        <w:rPr>
          <w:rFonts w:ascii="Times New Roman" w:hAnsi="Times New Roman"/>
          <w:b/>
          <w:bCs/>
          <w:iCs/>
          <w:sz w:val="24"/>
          <w:szCs w:val="22"/>
        </w:rPr>
        <w:t xml:space="preserve">After one </w:t>
      </w:r>
      <w:r w:rsidR="0069000F">
        <w:rPr>
          <w:rFonts w:ascii="Times New Roman" w:hAnsi="Times New Roman"/>
          <w:b/>
          <w:bCs/>
          <w:iCs/>
          <w:sz w:val="24"/>
          <w:szCs w:val="22"/>
        </w:rPr>
        <w:t>day</w:t>
      </w:r>
      <w:r w:rsidRPr="00EA18B0">
        <w:rPr>
          <w:rFonts w:ascii="Times New Roman" w:hAnsi="Times New Roman"/>
          <w:b/>
          <w:bCs/>
          <w:iCs/>
          <w:sz w:val="24"/>
          <w:szCs w:val="22"/>
        </w:rPr>
        <w:t xml:space="preserve"> from the due date, assignments will not be accepted.</w:t>
      </w:r>
    </w:p>
    <w:p w:rsidR="00E04D27" w:rsidRPr="00EA18B0" w:rsidRDefault="00E04D27" w:rsidP="00E04D27">
      <w:pPr>
        <w:pStyle w:val="ListParagraph"/>
        <w:numPr>
          <w:ilvl w:val="0"/>
          <w:numId w:val="3"/>
        </w:numPr>
        <w:spacing w:line="240" w:lineRule="auto"/>
        <w:rPr>
          <w:rFonts w:ascii="Times New Roman" w:hAnsi="Times New Roman"/>
          <w:b/>
          <w:bCs/>
          <w:iCs/>
          <w:sz w:val="24"/>
          <w:szCs w:val="22"/>
        </w:rPr>
      </w:pPr>
      <w:r w:rsidRPr="00EA18B0">
        <w:rPr>
          <w:rFonts w:ascii="Times New Roman" w:hAnsi="Times New Roman"/>
          <w:b/>
          <w:bCs/>
          <w:iCs/>
          <w:sz w:val="24"/>
          <w:szCs w:val="22"/>
        </w:rPr>
        <w:t xml:space="preserve">Exceptions </w:t>
      </w:r>
      <w:r w:rsidR="00EC7B5F" w:rsidRPr="00EA18B0">
        <w:rPr>
          <w:rFonts w:ascii="Times New Roman" w:hAnsi="Times New Roman"/>
          <w:b/>
          <w:bCs/>
          <w:iCs/>
          <w:sz w:val="24"/>
          <w:szCs w:val="22"/>
        </w:rPr>
        <w:t>may</w:t>
      </w:r>
      <w:r w:rsidRPr="00EA18B0">
        <w:rPr>
          <w:rFonts w:ascii="Times New Roman" w:hAnsi="Times New Roman"/>
          <w:b/>
          <w:bCs/>
          <w:iCs/>
          <w:sz w:val="24"/>
          <w:szCs w:val="22"/>
        </w:rPr>
        <w:t xml:space="preserve"> be made when students present documentation of an unforeseeable, significant, and unavoidable situation that prevented thei</w:t>
      </w:r>
      <w:r w:rsidR="00EC7B5F" w:rsidRPr="00EA18B0">
        <w:rPr>
          <w:rFonts w:ascii="Times New Roman" w:hAnsi="Times New Roman"/>
          <w:b/>
          <w:bCs/>
          <w:iCs/>
          <w:sz w:val="24"/>
          <w:szCs w:val="22"/>
        </w:rPr>
        <w:t>r completion of the assignment on time.</w:t>
      </w:r>
    </w:p>
    <w:p w:rsidR="009820F6" w:rsidRPr="00EA18B0" w:rsidRDefault="009820F6" w:rsidP="009820F6">
      <w:pPr>
        <w:spacing w:line="240" w:lineRule="auto"/>
        <w:contextualSpacing/>
        <w:rPr>
          <w:rFonts w:ascii="Times New Roman" w:hAnsi="Times New Roman"/>
          <w:sz w:val="24"/>
          <w:szCs w:val="22"/>
          <w:u w:val="single"/>
        </w:rPr>
      </w:pPr>
    </w:p>
    <w:p w:rsidR="00F6743D" w:rsidRPr="00EA18B0" w:rsidRDefault="009D3923" w:rsidP="009820F6">
      <w:pPr>
        <w:spacing w:line="240" w:lineRule="auto"/>
        <w:contextualSpacing/>
        <w:rPr>
          <w:rFonts w:ascii="Times New Roman" w:hAnsi="Times New Roman"/>
          <w:b/>
          <w:bCs/>
          <w:iCs/>
          <w:sz w:val="24"/>
          <w:szCs w:val="22"/>
        </w:rPr>
      </w:pPr>
      <w:r w:rsidRPr="00EA18B0">
        <w:rPr>
          <w:rFonts w:ascii="Times New Roman" w:hAnsi="Times New Roman"/>
          <w:b/>
          <w:bCs/>
          <w:iCs/>
          <w:sz w:val="24"/>
          <w:szCs w:val="22"/>
        </w:rPr>
        <w:t>The Instructor reserves the right to modi</w:t>
      </w:r>
      <w:r w:rsidR="009820F6" w:rsidRPr="00EA18B0">
        <w:rPr>
          <w:rFonts w:ascii="Times New Roman" w:hAnsi="Times New Roman"/>
          <w:b/>
          <w:bCs/>
          <w:iCs/>
          <w:sz w:val="24"/>
          <w:szCs w:val="22"/>
        </w:rPr>
        <w:t>fy assignments with</w:t>
      </w:r>
      <w:r w:rsidRPr="00EA18B0">
        <w:rPr>
          <w:rFonts w:ascii="Times New Roman" w:hAnsi="Times New Roman"/>
          <w:b/>
          <w:bCs/>
          <w:iCs/>
          <w:sz w:val="24"/>
          <w:szCs w:val="22"/>
        </w:rPr>
        <w:t xml:space="preserve"> </w:t>
      </w:r>
      <w:r w:rsidR="009820F6" w:rsidRPr="00EA18B0">
        <w:rPr>
          <w:rFonts w:ascii="Times New Roman" w:hAnsi="Times New Roman"/>
          <w:b/>
          <w:bCs/>
          <w:iCs/>
          <w:sz w:val="24"/>
          <w:szCs w:val="22"/>
        </w:rPr>
        <w:t>due</w:t>
      </w:r>
      <w:r w:rsidRPr="00EA18B0">
        <w:rPr>
          <w:rFonts w:ascii="Times New Roman" w:hAnsi="Times New Roman"/>
          <w:b/>
          <w:bCs/>
          <w:iCs/>
          <w:sz w:val="24"/>
          <w:szCs w:val="22"/>
        </w:rPr>
        <w:t xml:space="preserve"> n</w:t>
      </w:r>
      <w:r w:rsidR="009820F6" w:rsidRPr="00EA18B0">
        <w:rPr>
          <w:rFonts w:ascii="Times New Roman" w:hAnsi="Times New Roman"/>
          <w:b/>
          <w:bCs/>
          <w:iCs/>
          <w:sz w:val="24"/>
          <w:szCs w:val="22"/>
        </w:rPr>
        <w:t>otice</w:t>
      </w:r>
      <w:r w:rsidRPr="00EA18B0">
        <w:rPr>
          <w:rFonts w:ascii="Times New Roman" w:hAnsi="Times New Roman"/>
          <w:b/>
          <w:bCs/>
          <w:iCs/>
          <w:sz w:val="24"/>
          <w:szCs w:val="22"/>
        </w:rPr>
        <w:t>.</w:t>
      </w:r>
    </w:p>
    <w:p w:rsidR="008C39E7" w:rsidRPr="00EA18B0" w:rsidRDefault="008C39E7" w:rsidP="00D069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hanging="360"/>
        <w:contextualSpacing/>
        <w:rPr>
          <w:rFonts w:ascii="Times New Roman" w:hAnsi="Times New Roman"/>
          <w:bCs/>
          <w:sz w:val="24"/>
          <w:szCs w:val="22"/>
        </w:rPr>
      </w:pPr>
    </w:p>
    <w:p w:rsidR="007A3C79" w:rsidRPr="00EA18B0" w:rsidRDefault="00332074" w:rsidP="00D069AF">
      <w:pPr>
        <w:pBdr>
          <w:top w:val="single" w:sz="4" w:space="1" w:color="auto"/>
          <w:left w:val="single" w:sz="4" w:space="4" w:color="auto"/>
          <w:bottom w:val="single" w:sz="4" w:space="1" w:color="auto"/>
          <w:right w:val="single" w:sz="4" w:space="4" w:color="auto"/>
        </w:pBdr>
        <w:spacing w:line="240" w:lineRule="auto"/>
        <w:contextualSpacing/>
        <w:rPr>
          <w:rFonts w:ascii="Times New Roman" w:hAnsi="Times New Roman"/>
          <w:sz w:val="24"/>
          <w:szCs w:val="22"/>
        </w:rPr>
      </w:pPr>
      <w:r w:rsidRPr="00EA18B0">
        <w:rPr>
          <w:rFonts w:ascii="Times New Roman" w:hAnsi="Times New Roman"/>
          <w:sz w:val="24"/>
          <w:szCs w:val="22"/>
        </w:rPr>
        <w:t>Attendance Policy</w:t>
      </w:r>
    </w:p>
    <w:p w:rsidR="00F6743D" w:rsidRPr="00EA18B0" w:rsidRDefault="008C39E7" w:rsidP="00D069AF">
      <w:pPr>
        <w:spacing w:line="240" w:lineRule="auto"/>
        <w:contextualSpacing/>
        <w:rPr>
          <w:rFonts w:ascii="Times New Roman" w:hAnsi="Times New Roman"/>
          <w:sz w:val="24"/>
          <w:szCs w:val="22"/>
        </w:rPr>
      </w:pPr>
      <w:r w:rsidRPr="00EA18B0">
        <w:rPr>
          <w:rFonts w:ascii="Times New Roman" w:hAnsi="Times New Roman"/>
          <w:sz w:val="24"/>
          <w:szCs w:val="22"/>
        </w:rPr>
        <w:t>Attendance at class meetings is vital to student success</w:t>
      </w:r>
      <w:r w:rsidR="00F6743D" w:rsidRPr="00EA18B0">
        <w:rPr>
          <w:rFonts w:ascii="Times New Roman" w:hAnsi="Times New Roman"/>
          <w:sz w:val="24"/>
          <w:szCs w:val="22"/>
        </w:rPr>
        <w:t xml:space="preserve"> and attendance at every session is the default expectation for the course</w:t>
      </w:r>
      <w:r w:rsidR="00EC7B5F" w:rsidRPr="00EA18B0">
        <w:rPr>
          <w:rFonts w:ascii="Times New Roman" w:hAnsi="Times New Roman"/>
          <w:sz w:val="24"/>
          <w:szCs w:val="22"/>
        </w:rPr>
        <w:t>.</w:t>
      </w:r>
      <w:r w:rsidR="00D36CBB" w:rsidRPr="00EA18B0">
        <w:rPr>
          <w:rFonts w:ascii="Times New Roman" w:hAnsi="Times New Roman"/>
          <w:sz w:val="24"/>
          <w:szCs w:val="22"/>
        </w:rPr>
        <w:t xml:space="preserve"> This expectation will be backed up with in-class quizzes and assignments that will be given </w:t>
      </w:r>
      <w:r w:rsidR="006F5B91" w:rsidRPr="00EA18B0">
        <w:rPr>
          <w:rFonts w:ascii="Times New Roman" w:hAnsi="Times New Roman"/>
          <w:sz w:val="24"/>
          <w:szCs w:val="22"/>
        </w:rPr>
        <w:t>only</w:t>
      </w:r>
      <w:r w:rsidR="00D36CBB" w:rsidRPr="00EA18B0">
        <w:rPr>
          <w:rFonts w:ascii="Times New Roman" w:hAnsi="Times New Roman"/>
          <w:sz w:val="24"/>
          <w:szCs w:val="22"/>
        </w:rPr>
        <w:t xml:space="preserve"> in class.</w:t>
      </w:r>
      <w:r w:rsidR="002F0785">
        <w:rPr>
          <w:rFonts w:ascii="Times New Roman" w:hAnsi="Times New Roman"/>
          <w:sz w:val="24"/>
          <w:szCs w:val="22"/>
        </w:rPr>
        <w:t xml:space="preserve"> However, if you prefer to text, chat, email, sleep during class this will negatively impact your participation/attendance grade.</w:t>
      </w:r>
    </w:p>
    <w:p w:rsidR="008C39E7" w:rsidRPr="00EA18B0" w:rsidRDefault="008C39E7" w:rsidP="00D069AF">
      <w:pPr>
        <w:pStyle w:val="Heading2"/>
        <w:spacing w:before="0" w:line="240" w:lineRule="auto"/>
        <w:contextualSpacing/>
        <w:rPr>
          <w:rFonts w:ascii="Times New Roman" w:hAnsi="Times New Roman"/>
          <w:sz w:val="24"/>
          <w:szCs w:val="22"/>
        </w:rPr>
      </w:pPr>
    </w:p>
    <w:p w:rsidR="007356F6" w:rsidRPr="00EA18B0" w:rsidRDefault="00FD59DE" w:rsidP="00D069AF">
      <w:pPr>
        <w:pStyle w:val="Heading2"/>
        <w:pBdr>
          <w:top w:val="single" w:sz="4" w:space="1" w:color="auto"/>
          <w:left w:val="single" w:sz="4" w:space="4" w:color="auto"/>
          <w:bottom w:val="single" w:sz="4" w:space="1" w:color="auto"/>
          <w:right w:val="single" w:sz="4" w:space="4" w:color="auto"/>
        </w:pBdr>
        <w:tabs>
          <w:tab w:val="left" w:pos="2368"/>
        </w:tabs>
        <w:spacing w:line="240" w:lineRule="auto"/>
        <w:contextualSpacing/>
        <w:rPr>
          <w:rFonts w:ascii="Times New Roman" w:hAnsi="Times New Roman"/>
          <w:sz w:val="24"/>
          <w:szCs w:val="22"/>
        </w:rPr>
      </w:pPr>
      <w:r w:rsidRPr="00EA18B0">
        <w:rPr>
          <w:rFonts w:ascii="Times New Roman" w:hAnsi="Times New Roman"/>
          <w:sz w:val="24"/>
          <w:szCs w:val="22"/>
        </w:rPr>
        <w:t>Drop Policy</w:t>
      </w:r>
      <w:r w:rsidRPr="00EA18B0">
        <w:rPr>
          <w:rFonts w:ascii="Times New Roman" w:hAnsi="Times New Roman"/>
          <w:sz w:val="24"/>
          <w:szCs w:val="22"/>
        </w:rPr>
        <w:tab/>
      </w:r>
    </w:p>
    <w:p w:rsidR="009C4C54" w:rsidRPr="009C4C54" w:rsidRDefault="00AB4F7C" w:rsidP="009C4C54">
      <w:pPr>
        <w:spacing w:line="240" w:lineRule="auto"/>
        <w:contextualSpacing/>
        <w:rPr>
          <w:rFonts w:ascii="Times New Roman" w:hAnsi="Times New Roman"/>
          <w:sz w:val="24"/>
          <w:szCs w:val="22"/>
        </w:rPr>
      </w:pPr>
      <w:r>
        <w:rPr>
          <w:rFonts w:ascii="Times New Roman" w:hAnsi="Times New Roman"/>
          <w:b/>
          <w:sz w:val="24"/>
          <w:szCs w:val="22"/>
        </w:rPr>
        <w:t xml:space="preserve">The last Day to Drop is </w:t>
      </w:r>
      <w:r w:rsidR="00A10F0E">
        <w:rPr>
          <w:rFonts w:ascii="Times New Roman" w:hAnsi="Times New Roman"/>
          <w:b/>
          <w:sz w:val="24"/>
          <w:szCs w:val="22"/>
        </w:rPr>
        <w:t>October 30</w:t>
      </w:r>
      <w:r>
        <w:rPr>
          <w:rFonts w:ascii="Times New Roman" w:hAnsi="Times New Roman"/>
          <w:b/>
          <w:sz w:val="24"/>
          <w:szCs w:val="22"/>
        </w:rPr>
        <w:t xml:space="preserve">. </w:t>
      </w:r>
      <w:r w:rsidR="009C4C54" w:rsidRPr="009C4C54">
        <w:rPr>
          <w:rFonts w:ascii="Times New Roman" w:hAnsi="Times New Roman"/>
          <w:sz w:val="24"/>
          <w:szCs w:val="22"/>
        </w:rPr>
        <w:t xml:space="preserve">Students may drop or swap (adding and dropping a class concurrently) classes through self-service in </w:t>
      </w:r>
      <w:proofErr w:type="spellStart"/>
      <w:r w:rsidR="009C4C54" w:rsidRPr="009C4C54">
        <w:rPr>
          <w:rFonts w:ascii="Times New Roman" w:hAnsi="Times New Roman"/>
          <w:sz w:val="24"/>
          <w:szCs w:val="22"/>
        </w:rPr>
        <w:t>MyMav</w:t>
      </w:r>
      <w:proofErr w:type="spellEnd"/>
      <w:r w:rsidR="009C4C54" w:rsidRPr="009C4C54">
        <w:rPr>
          <w:rFonts w:ascii="Times New Roman" w:hAnsi="Times New Roman"/>
          <w:sz w:val="24"/>
          <w:szCs w:val="22"/>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009C4C54" w:rsidRPr="009C4C54">
        <w:rPr>
          <w:rFonts w:ascii="Times New Roman" w:hAnsi="Times New Roman"/>
          <w:b/>
          <w:bCs/>
          <w:sz w:val="24"/>
          <w:szCs w:val="22"/>
        </w:rPr>
        <w:t>Students will not be automatically dropped for non-attendance</w:t>
      </w:r>
      <w:r w:rsidR="009C4C54" w:rsidRPr="009C4C54">
        <w:rPr>
          <w:rFonts w:ascii="Times New Roman" w:hAnsi="Times New Roman"/>
          <w:sz w:val="24"/>
          <w:szCs w:val="22"/>
        </w:rPr>
        <w:t xml:space="preserve">. Repayment of certain </w:t>
      </w:r>
      <w:r w:rsidR="009C4C54" w:rsidRPr="009C4C54">
        <w:rPr>
          <w:rFonts w:ascii="Times New Roman" w:hAnsi="Times New Roman"/>
          <w:sz w:val="24"/>
          <w:szCs w:val="22"/>
        </w:rPr>
        <w:lastRenderedPageBreak/>
        <w:t>types of financial aid administered through the University may be required as the result of dropping classes or withdrawing. For more information, contact the Office of Financial Aid and Scholarships (</w:t>
      </w:r>
      <w:hyperlink r:id="rId18" w:history="1">
        <w:r w:rsidR="009C4C54" w:rsidRPr="009C4C54">
          <w:rPr>
            <w:rStyle w:val="Hyperlink"/>
            <w:rFonts w:ascii="Times New Roman" w:hAnsi="Times New Roman"/>
            <w:sz w:val="24"/>
            <w:szCs w:val="22"/>
          </w:rPr>
          <w:t>http://wweb.uta.edu/ses/fao</w:t>
        </w:r>
      </w:hyperlink>
      <w:r w:rsidR="009C4C54" w:rsidRPr="009C4C54">
        <w:rPr>
          <w:rFonts w:ascii="Times New Roman" w:hAnsi="Times New Roman"/>
          <w:sz w:val="24"/>
          <w:szCs w:val="22"/>
        </w:rPr>
        <w:t>).</w:t>
      </w:r>
    </w:p>
    <w:p w:rsidR="00E72357" w:rsidRPr="00EA18B0" w:rsidRDefault="00E72357" w:rsidP="00D069AF">
      <w:pPr>
        <w:spacing w:line="240" w:lineRule="auto"/>
        <w:contextualSpacing/>
        <w:jc w:val="both"/>
        <w:rPr>
          <w:rFonts w:ascii="Times New Roman" w:hAnsi="Times New Roman"/>
          <w:sz w:val="24"/>
          <w:szCs w:val="22"/>
        </w:rPr>
      </w:pPr>
    </w:p>
    <w:p w:rsidR="002C0E47" w:rsidRPr="00EA18B0" w:rsidRDefault="002C0E47" w:rsidP="00D069AF">
      <w:pPr>
        <w:pStyle w:val="296"/>
        <w:pBdr>
          <w:top w:val="single" w:sz="4" w:space="1" w:color="auto"/>
          <w:left w:val="single" w:sz="4" w:space="4" w:color="auto"/>
          <w:bottom w:val="single" w:sz="4" w:space="1" w:color="auto"/>
          <w:right w:val="single" w:sz="4" w:space="4" w:color="auto"/>
        </w:pBdr>
        <w:ind w:right="-360"/>
        <w:contextualSpacing/>
        <w:rPr>
          <w:sz w:val="24"/>
          <w:szCs w:val="22"/>
        </w:rPr>
      </w:pPr>
      <w:r w:rsidRPr="00EA18B0">
        <w:rPr>
          <w:sz w:val="24"/>
          <w:szCs w:val="22"/>
        </w:rPr>
        <w:t>Academic Dishonesty</w:t>
      </w:r>
    </w:p>
    <w:p w:rsidR="00B52AF5" w:rsidRPr="00B52AF5" w:rsidRDefault="00B52AF5" w:rsidP="00B52AF5">
      <w:pPr>
        <w:pStyle w:val="296"/>
        <w:contextualSpacing/>
        <w:rPr>
          <w:sz w:val="24"/>
          <w:szCs w:val="22"/>
        </w:rPr>
      </w:pPr>
      <w:r w:rsidRPr="00B52AF5">
        <w:rPr>
          <w:b/>
          <w:bCs/>
          <w:sz w:val="24"/>
          <w:szCs w:val="22"/>
        </w:rPr>
        <w:t xml:space="preserve">Academic Integrity: </w:t>
      </w:r>
      <w:r w:rsidRPr="00B52AF5">
        <w:rPr>
          <w:sz w:val="24"/>
          <w:szCs w:val="22"/>
        </w:rPr>
        <w:t>students enrolled in this course are expected to adhere to the UT Arlington Honor Code:</w:t>
      </w:r>
    </w:p>
    <w:p w:rsidR="00B52AF5" w:rsidRPr="00B52AF5" w:rsidRDefault="00B52AF5" w:rsidP="00B52AF5">
      <w:pPr>
        <w:pStyle w:val="296"/>
        <w:contextualSpacing/>
        <w:rPr>
          <w:sz w:val="24"/>
          <w:szCs w:val="22"/>
        </w:rPr>
      </w:pPr>
    </w:p>
    <w:p w:rsidR="00B52AF5" w:rsidRPr="00B52AF5" w:rsidRDefault="00B52AF5" w:rsidP="00B52AF5">
      <w:pPr>
        <w:pStyle w:val="296"/>
        <w:contextualSpacing/>
        <w:rPr>
          <w:i/>
          <w:sz w:val="24"/>
          <w:szCs w:val="22"/>
        </w:rPr>
      </w:pPr>
      <w:r w:rsidRPr="00B52AF5">
        <w:rPr>
          <w:i/>
          <w:sz w:val="24"/>
          <w:szCs w:val="22"/>
        </w:rPr>
        <w:t xml:space="preserve">I pledge, on my honor, to uphold UT Arlington’s tradition of academic integrity, a tradition that values hard work and honest effort in the pursuit of academic excellence. </w:t>
      </w:r>
    </w:p>
    <w:p w:rsidR="00B52AF5" w:rsidRPr="00B52AF5" w:rsidRDefault="00B52AF5" w:rsidP="00B52AF5">
      <w:pPr>
        <w:pStyle w:val="296"/>
        <w:contextualSpacing/>
        <w:rPr>
          <w:i/>
          <w:sz w:val="24"/>
          <w:szCs w:val="22"/>
        </w:rPr>
      </w:pPr>
      <w:r w:rsidRPr="00B52AF5">
        <w:rPr>
          <w:i/>
          <w:sz w:val="24"/>
          <w:szCs w:val="22"/>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B52AF5" w:rsidRPr="00B52AF5" w:rsidRDefault="00B52AF5" w:rsidP="00B52AF5">
      <w:pPr>
        <w:pStyle w:val="296"/>
        <w:contextualSpacing/>
        <w:rPr>
          <w:sz w:val="24"/>
          <w:szCs w:val="22"/>
        </w:rPr>
      </w:pPr>
    </w:p>
    <w:p w:rsidR="00B52AF5" w:rsidRPr="00B52AF5" w:rsidRDefault="00B52AF5" w:rsidP="00B52AF5">
      <w:pPr>
        <w:pStyle w:val="296"/>
        <w:contextualSpacing/>
        <w:rPr>
          <w:sz w:val="24"/>
          <w:szCs w:val="22"/>
        </w:rPr>
      </w:pPr>
      <w:r w:rsidRPr="00B52AF5">
        <w:rPr>
          <w:sz w:val="24"/>
          <w:szCs w:val="22"/>
        </w:rPr>
        <w:t xml:space="preserve">Instructors may employ the Honor Code as they see fit in their courses, including (but not limited to) having students acknowledge the honor code as part of an examination or requiring students to incorporate the honor code into any work submitted. Per UT System </w:t>
      </w:r>
      <w:r w:rsidRPr="00B52AF5">
        <w:rPr>
          <w:i/>
          <w:sz w:val="24"/>
          <w:szCs w:val="22"/>
        </w:rPr>
        <w:t>Regents’ Rule</w:t>
      </w:r>
      <w:r w:rsidRPr="00B52AF5">
        <w:rPr>
          <w:sz w:val="24"/>
          <w:szCs w:val="22"/>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E72357" w:rsidRPr="00EA18B0" w:rsidRDefault="00E72357" w:rsidP="00D069AF">
      <w:pPr>
        <w:pStyle w:val="296"/>
        <w:contextualSpacing/>
        <w:rPr>
          <w:color w:val="0000FF"/>
          <w:sz w:val="24"/>
          <w:szCs w:val="22"/>
          <w:u w:val="single"/>
        </w:rPr>
      </w:pPr>
    </w:p>
    <w:p w:rsidR="004109B4" w:rsidRPr="00EA18B0" w:rsidRDefault="00E72357" w:rsidP="00D069AF">
      <w:pPr>
        <w:pStyle w:val="296"/>
        <w:pBdr>
          <w:top w:val="single" w:sz="4" w:space="1" w:color="auto"/>
          <w:left w:val="single" w:sz="4" w:space="4" w:color="auto"/>
          <w:bottom w:val="single" w:sz="4" w:space="1" w:color="auto"/>
          <w:right w:val="single" w:sz="4" w:space="4" w:color="auto"/>
        </w:pBdr>
        <w:contextualSpacing/>
        <w:rPr>
          <w:sz w:val="24"/>
          <w:szCs w:val="22"/>
        </w:rPr>
      </w:pPr>
      <w:r w:rsidRPr="00EA18B0">
        <w:rPr>
          <w:sz w:val="24"/>
          <w:szCs w:val="22"/>
        </w:rPr>
        <w:t>Student Support Services Available:</w:t>
      </w:r>
      <w:r w:rsidR="004109B4" w:rsidRPr="00EA18B0">
        <w:rPr>
          <w:sz w:val="24"/>
          <w:szCs w:val="22"/>
        </w:rPr>
        <w:t xml:space="preserve">  </w:t>
      </w:r>
    </w:p>
    <w:p w:rsidR="00B52AF5" w:rsidRPr="00B52AF5" w:rsidRDefault="00B52AF5" w:rsidP="00B52AF5">
      <w:pPr>
        <w:pStyle w:val="296"/>
        <w:contextualSpacing/>
        <w:rPr>
          <w:sz w:val="24"/>
          <w:szCs w:val="22"/>
        </w:rPr>
      </w:pPr>
      <w:r w:rsidRPr="00B52AF5">
        <w:rPr>
          <w:sz w:val="24"/>
          <w:szCs w:val="22"/>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9" w:history="1">
        <w:r w:rsidRPr="00B52AF5">
          <w:rPr>
            <w:rStyle w:val="Hyperlink"/>
            <w:sz w:val="24"/>
            <w:szCs w:val="22"/>
          </w:rPr>
          <w:t>resources@uta.edu</w:t>
        </w:r>
      </w:hyperlink>
      <w:r w:rsidRPr="00B52AF5">
        <w:rPr>
          <w:sz w:val="24"/>
          <w:szCs w:val="22"/>
        </w:rPr>
        <w:t xml:space="preserve">, or view the information at </w:t>
      </w:r>
      <w:hyperlink r:id="rId20" w:history="1">
        <w:r w:rsidRPr="00B52AF5">
          <w:rPr>
            <w:rStyle w:val="Hyperlink"/>
            <w:sz w:val="24"/>
            <w:szCs w:val="22"/>
          </w:rPr>
          <w:t>www.uta.edu/resources</w:t>
        </w:r>
      </w:hyperlink>
      <w:r w:rsidRPr="00B52AF5">
        <w:rPr>
          <w:sz w:val="24"/>
          <w:szCs w:val="22"/>
        </w:rPr>
        <w:t>.</w:t>
      </w:r>
    </w:p>
    <w:p w:rsidR="00E72357" w:rsidRPr="00EA18B0" w:rsidRDefault="00E72357" w:rsidP="00D069AF">
      <w:pPr>
        <w:pStyle w:val="296"/>
        <w:contextualSpacing/>
        <w:rPr>
          <w:sz w:val="24"/>
          <w:szCs w:val="22"/>
        </w:rPr>
      </w:pPr>
    </w:p>
    <w:p w:rsidR="00E72357" w:rsidRPr="00EA18B0" w:rsidRDefault="00FD59DE" w:rsidP="00D069AF">
      <w:pPr>
        <w:pStyle w:val="296"/>
        <w:pBdr>
          <w:top w:val="single" w:sz="4" w:space="1" w:color="auto"/>
          <w:left w:val="single" w:sz="4" w:space="4" w:color="auto"/>
          <w:bottom w:val="single" w:sz="4" w:space="1" w:color="auto"/>
          <w:right w:val="single" w:sz="4" w:space="4" w:color="auto"/>
        </w:pBdr>
        <w:contextualSpacing/>
        <w:rPr>
          <w:sz w:val="24"/>
          <w:szCs w:val="22"/>
        </w:rPr>
      </w:pPr>
      <w:r w:rsidRPr="00EA18B0">
        <w:rPr>
          <w:sz w:val="24"/>
          <w:szCs w:val="22"/>
        </w:rPr>
        <w:t>Americans with Disabilities Act</w:t>
      </w:r>
    </w:p>
    <w:p w:rsidR="00E72357" w:rsidRDefault="001E6E7A" w:rsidP="00D069AF">
      <w:pPr>
        <w:pStyle w:val="296"/>
        <w:ind w:right="180"/>
        <w:contextualSpacing/>
        <w:rPr>
          <w:sz w:val="24"/>
          <w:szCs w:val="22"/>
        </w:rPr>
      </w:pPr>
      <w:r w:rsidRPr="001E6E7A">
        <w:rPr>
          <w:sz w:val="24"/>
          <w:szCs w:val="22"/>
        </w:rPr>
        <w:t xml:space="preserve">The University of Texas at Arlington is on record as being committed to both the spirit and letter of all federal equal opportunity legislation, including the </w:t>
      </w:r>
      <w:r w:rsidRPr="001E6E7A">
        <w:rPr>
          <w:i/>
          <w:iCs/>
          <w:sz w:val="24"/>
          <w:szCs w:val="22"/>
        </w:rPr>
        <w:t>Americans with Disabilities Act (ADA)</w:t>
      </w:r>
      <w:r w:rsidRPr="001E6E7A">
        <w:rPr>
          <w:sz w:val="24"/>
          <w:szCs w:val="22"/>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21" w:history="1">
        <w:r w:rsidRPr="001E6E7A">
          <w:rPr>
            <w:rStyle w:val="Hyperlink"/>
            <w:sz w:val="24"/>
            <w:szCs w:val="22"/>
          </w:rPr>
          <w:t>www.uta.edu/disability</w:t>
        </w:r>
      </w:hyperlink>
      <w:r w:rsidRPr="001E6E7A">
        <w:rPr>
          <w:sz w:val="24"/>
          <w:szCs w:val="22"/>
        </w:rPr>
        <w:t xml:space="preserve"> or by calling the Office for Students with Disabilities at (817) 272-3364.</w:t>
      </w:r>
    </w:p>
    <w:p w:rsidR="001E6E7A" w:rsidRPr="00EA18B0" w:rsidRDefault="001E6E7A" w:rsidP="00D069AF">
      <w:pPr>
        <w:pStyle w:val="296"/>
        <w:ind w:right="180"/>
        <w:contextualSpacing/>
        <w:rPr>
          <w:sz w:val="24"/>
          <w:szCs w:val="22"/>
        </w:rPr>
      </w:pPr>
    </w:p>
    <w:p w:rsidR="00E72357" w:rsidRPr="00EA18B0" w:rsidRDefault="00FD59DE" w:rsidP="00D069AF">
      <w:pPr>
        <w:pStyle w:val="297"/>
        <w:pBdr>
          <w:top w:val="single" w:sz="4" w:space="1" w:color="auto"/>
          <w:left w:val="single" w:sz="4" w:space="4" w:color="auto"/>
          <w:bottom w:val="single" w:sz="4" w:space="1" w:color="auto"/>
          <w:right w:val="single" w:sz="4" w:space="4" w:color="auto"/>
        </w:pBdr>
        <w:spacing w:before="0"/>
        <w:contextualSpacing/>
        <w:rPr>
          <w:color w:val="auto"/>
          <w:sz w:val="24"/>
          <w:szCs w:val="22"/>
        </w:rPr>
      </w:pPr>
      <w:r w:rsidRPr="00EA18B0">
        <w:rPr>
          <w:color w:val="auto"/>
          <w:sz w:val="24"/>
          <w:szCs w:val="22"/>
        </w:rPr>
        <w:t>E-Culture Policy</w:t>
      </w:r>
    </w:p>
    <w:p w:rsidR="00E72357" w:rsidRPr="00EA18B0" w:rsidRDefault="00E72357" w:rsidP="00D069AF">
      <w:pPr>
        <w:pStyle w:val="296"/>
        <w:contextualSpacing/>
        <w:rPr>
          <w:color w:val="auto"/>
          <w:sz w:val="24"/>
          <w:szCs w:val="22"/>
        </w:rPr>
      </w:pPr>
      <w:r w:rsidRPr="00EA18B0">
        <w:rPr>
          <w:color w:val="auto"/>
          <w:sz w:val="24"/>
          <w:szCs w:val="22"/>
        </w:rPr>
        <w:lastRenderedPageBreak/>
        <w:t>The University of Texa</w:t>
      </w:r>
      <w:r w:rsidR="006C62C9" w:rsidRPr="00EA18B0">
        <w:rPr>
          <w:color w:val="auto"/>
          <w:sz w:val="24"/>
          <w:szCs w:val="22"/>
        </w:rPr>
        <w:t>s at Arlington has adopted the u</w:t>
      </w:r>
      <w:r w:rsidRPr="00EA18B0">
        <w:rPr>
          <w:color w:val="auto"/>
          <w:sz w:val="24"/>
          <w:szCs w:val="22"/>
        </w:rPr>
        <w:t>niversity email address as an official means of communication with student</w:t>
      </w:r>
      <w:r w:rsidR="006C62C9" w:rsidRPr="00EA18B0">
        <w:rPr>
          <w:color w:val="auto"/>
          <w:sz w:val="24"/>
          <w:szCs w:val="22"/>
        </w:rPr>
        <w:t xml:space="preserve">s. Through the use of email, UTA </w:t>
      </w:r>
      <w:r w:rsidRPr="00EA18B0">
        <w:rPr>
          <w:color w:val="auto"/>
          <w:sz w:val="24"/>
          <w:szCs w:val="22"/>
        </w:rPr>
        <w:t>is able to provide students with relevant and timely information, designed to facilitate student success. In particular, important information concerning registration, financial aid, payment of bills, and graduation may be sent to students through email.</w:t>
      </w:r>
    </w:p>
    <w:p w:rsidR="00FD1833" w:rsidRPr="00EA18B0" w:rsidRDefault="00FD1833" w:rsidP="00D069AF">
      <w:pPr>
        <w:pStyle w:val="296"/>
        <w:contextualSpacing/>
        <w:rPr>
          <w:color w:val="auto"/>
          <w:sz w:val="24"/>
          <w:szCs w:val="22"/>
        </w:rPr>
      </w:pPr>
    </w:p>
    <w:p w:rsidR="00B165C7" w:rsidRPr="00EA18B0" w:rsidRDefault="00E72357" w:rsidP="00D069AF">
      <w:pPr>
        <w:pStyle w:val="296"/>
        <w:contextualSpacing/>
        <w:rPr>
          <w:color w:val="auto"/>
          <w:sz w:val="24"/>
          <w:szCs w:val="22"/>
        </w:rPr>
      </w:pPr>
      <w:r w:rsidRPr="00EA18B0">
        <w:rPr>
          <w:color w:val="auto"/>
          <w:sz w:val="24"/>
          <w:szCs w:val="22"/>
        </w:rPr>
        <w:t xml:space="preserve">Students are responsible for checking their </w:t>
      </w:r>
      <w:r w:rsidR="004760C8" w:rsidRPr="00EA18B0">
        <w:rPr>
          <w:color w:val="auto"/>
          <w:sz w:val="24"/>
          <w:szCs w:val="22"/>
        </w:rPr>
        <w:t xml:space="preserve">UTA </w:t>
      </w:r>
      <w:r w:rsidRPr="00EA18B0">
        <w:rPr>
          <w:color w:val="auto"/>
          <w:sz w:val="24"/>
          <w:szCs w:val="22"/>
        </w:rPr>
        <w:t>email regularly</w:t>
      </w:r>
      <w:r w:rsidR="00FD1833" w:rsidRPr="00EA18B0">
        <w:rPr>
          <w:color w:val="auto"/>
          <w:sz w:val="24"/>
          <w:szCs w:val="22"/>
        </w:rPr>
        <w:t>, and the instructor will not be responsible for missed messages sent to UTA email accounts</w:t>
      </w:r>
      <w:r w:rsidRPr="00EA18B0">
        <w:rPr>
          <w:color w:val="auto"/>
          <w:sz w:val="24"/>
          <w:szCs w:val="22"/>
        </w:rPr>
        <w:t>.</w:t>
      </w:r>
    </w:p>
    <w:p w:rsidR="00E33C4B" w:rsidRPr="00EA18B0" w:rsidRDefault="00E33C4B" w:rsidP="00D069AF">
      <w:pPr>
        <w:pStyle w:val="296"/>
        <w:contextualSpacing/>
        <w:rPr>
          <w:color w:val="auto"/>
          <w:sz w:val="24"/>
          <w:szCs w:val="22"/>
        </w:rPr>
      </w:pPr>
    </w:p>
    <w:p w:rsidR="00E33C4B" w:rsidRPr="00EA18B0" w:rsidRDefault="00E33C4B" w:rsidP="00E33C4B">
      <w:pPr>
        <w:pBdr>
          <w:top w:val="single" w:sz="4" w:space="1" w:color="000000" w:themeColor="text1"/>
          <w:left w:val="single" w:sz="4" w:space="4" w:color="000000" w:themeColor="text1"/>
          <w:bottom w:val="single" w:sz="4" w:space="1" w:color="000000" w:themeColor="text1"/>
          <w:right w:val="single" w:sz="4" w:space="4" w:color="000000" w:themeColor="text1"/>
        </w:pBdr>
        <w:autoSpaceDE w:val="0"/>
        <w:autoSpaceDN w:val="0"/>
        <w:adjustRightInd w:val="0"/>
        <w:rPr>
          <w:rFonts w:ascii="Times New Roman" w:hAnsi="Times New Roman" w:cs="Arial"/>
          <w:sz w:val="24"/>
          <w:szCs w:val="21"/>
        </w:rPr>
      </w:pPr>
      <w:r w:rsidRPr="00EA18B0">
        <w:rPr>
          <w:rFonts w:ascii="Times New Roman" w:hAnsi="Times New Roman" w:cs="Arial"/>
          <w:sz w:val="24"/>
          <w:szCs w:val="21"/>
        </w:rPr>
        <w:t>Student Feedback Survey</w:t>
      </w:r>
    </w:p>
    <w:p w:rsidR="00E33C4B" w:rsidRDefault="00E33C4B" w:rsidP="009E73AF">
      <w:pPr>
        <w:autoSpaceDE w:val="0"/>
        <w:autoSpaceDN w:val="0"/>
        <w:adjustRightInd w:val="0"/>
        <w:spacing w:line="240" w:lineRule="auto"/>
        <w:rPr>
          <w:rFonts w:ascii="Times New Roman" w:hAnsi="Times New Roman" w:cs="Arial"/>
          <w:bCs/>
          <w:sz w:val="24"/>
          <w:szCs w:val="21"/>
        </w:rPr>
      </w:pPr>
      <w:r w:rsidRPr="00EA18B0">
        <w:rPr>
          <w:rFonts w:ascii="Times New Roman" w:hAnsi="Times New Roman" w:cs="Arial"/>
          <w:b/>
          <w:sz w:val="24"/>
          <w:szCs w:val="21"/>
        </w:rPr>
        <w:t xml:space="preserve"> </w:t>
      </w:r>
      <w:r w:rsidRPr="00EA18B0">
        <w:rPr>
          <w:rFonts w:ascii="Times New Roman" w:hAnsi="Times New Roman" w:cs="Arial"/>
          <w:bCs/>
          <w:sz w:val="24"/>
          <w:szCs w:val="21"/>
        </w:rPr>
        <w:t xml:space="preserve">At the end of each term, students will be asked to complete an online Student Feedback Survey (SFS) about the course and how it was taught. Instructions on how to access the SFS system will be sent directly to students through </w:t>
      </w:r>
      <w:proofErr w:type="spellStart"/>
      <w:r w:rsidRPr="00EA18B0">
        <w:rPr>
          <w:rFonts w:ascii="Times New Roman" w:hAnsi="Times New Roman" w:cs="Arial"/>
          <w:bCs/>
          <w:sz w:val="24"/>
          <w:szCs w:val="21"/>
        </w:rPr>
        <w:t>MavMail</w:t>
      </w:r>
      <w:proofErr w:type="spellEnd"/>
      <w:r w:rsidRPr="00EA18B0">
        <w:rPr>
          <w:rFonts w:ascii="Times New Roman" w:hAnsi="Times New Roman" w:cs="Arial"/>
          <w:bCs/>
          <w:sz w:val="24"/>
          <w:szCs w:val="21"/>
        </w:rPr>
        <w:t xml:space="preserve"> approximately 10 days before the end of the term. UT Arlington’s </w:t>
      </w:r>
      <w:proofErr w:type="gramStart"/>
      <w:r w:rsidRPr="00EA18B0">
        <w:rPr>
          <w:rFonts w:ascii="Times New Roman" w:hAnsi="Times New Roman" w:cs="Arial"/>
          <w:bCs/>
          <w:sz w:val="24"/>
          <w:szCs w:val="21"/>
        </w:rPr>
        <w:t>effort to solicit, gather</w:t>
      </w:r>
      <w:proofErr w:type="gramEnd"/>
      <w:r w:rsidRPr="00EA18B0">
        <w:rPr>
          <w:rFonts w:ascii="Times New Roman" w:hAnsi="Times New Roman" w:cs="Arial"/>
          <w:bCs/>
          <w:sz w:val="24"/>
          <w:szCs w:val="21"/>
        </w:rPr>
        <w:t>, tabulate, and publish student feedback data is required by state law; student participation in the SFS program is voluntary.</w:t>
      </w:r>
    </w:p>
    <w:p w:rsidR="00A13F50" w:rsidRDefault="00A13F50" w:rsidP="009E73AF">
      <w:pPr>
        <w:autoSpaceDE w:val="0"/>
        <w:autoSpaceDN w:val="0"/>
        <w:adjustRightInd w:val="0"/>
        <w:spacing w:line="240" w:lineRule="auto"/>
        <w:rPr>
          <w:rFonts w:ascii="Times New Roman" w:hAnsi="Times New Roman" w:cs="Arial"/>
          <w:bCs/>
          <w:sz w:val="24"/>
          <w:szCs w:val="21"/>
        </w:rPr>
      </w:pPr>
    </w:p>
    <w:p w:rsidR="00A13F50" w:rsidRPr="00EA18B0" w:rsidRDefault="00A13F50" w:rsidP="00A13F50">
      <w:pPr>
        <w:pBdr>
          <w:top w:val="single" w:sz="4" w:space="1" w:color="000000" w:themeColor="text1"/>
          <w:left w:val="single" w:sz="4" w:space="4" w:color="000000" w:themeColor="text1"/>
          <w:bottom w:val="single" w:sz="4" w:space="1" w:color="000000" w:themeColor="text1"/>
          <w:right w:val="single" w:sz="4" w:space="4" w:color="000000" w:themeColor="text1"/>
        </w:pBdr>
        <w:autoSpaceDE w:val="0"/>
        <w:autoSpaceDN w:val="0"/>
        <w:adjustRightInd w:val="0"/>
        <w:rPr>
          <w:rFonts w:ascii="Times New Roman" w:hAnsi="Times New Roman" w:cs="Arial"/>
          <w:sz w:val="24"/>
          <w:szCs w:val="21"/>
        </w:rPr>
      </w:pPr>
      <w:r>
        <w:rPr>
          <w:rFonts w:ascii="Times New Roman" w:hAnsi="Times New Roman" w:cs="Arial"/>
          <w:sz w:val="24"/>
          <w:szCs w:val="21"/>
        </w:rPr>
        <w:t>Emergency Exit Procedures</w:t>
      </w:r>
    </w:p>
    <w:p w:rsidR="00A13F50" w:rsidRPr="007A6298" w:rsidRDefault="00A13F50" w:rsidP="00A13F50">
      <w:pPr>
        <w:spacing w:line="240" w:lineRule="auto"/>
        <w:rPr>
          <w:rFonts w:ascii="Arial" w:eastAsia="SimSun" w:hAnsi="Arial" w:cs="Arial"/>
          <w:sz w:val="21"/>
          <w:szCs w:val="21"/>
          <w:lang w:eastAsia="zh-CN"/>
        </w:rPr>
      </w:pPr>
      <w:r w:rsidRPr="007A6298">
        <w:rPr>
          <w:rFonts w:ascii="Times New Roman" w:eastAsia="SimSun" w:hAnsi="Times New Roman"/>
          <w:sz w:val="24"/>
          <w:lang w:eastAsia="zh-CN"/>
        </w:rPr>
        <w:t>Should we experience an emergency event that requires us to vacate the building, students should exit the room and move toward the nearest exit,</w:t>
      </w:r>
      <w:r>
        <w:rPr>
          <w:rFonts w:ascii="Times New Roman" w:eastAsia="SimSun" w:hAnsi="Times New Roman"/>
          <w:sz w:val="24"/>
          <w:lang w:eastAsia="zh-CN"/>
        </w:rPr>
        <w:t xml:space="preserve"> which is located as discussed in class</w:t>
      </w:r>
      <w:r w:rsidRPr="007A6298">
        <w:rPr>
          <w:rFonts w:ascii="Times New Roman" w:eastAsia="SimSun" w:hAnsi="Times New Roman"/>
          <w:sz w:val="24"/>
          <w:lang w:eastAsia="zh-CN"/>
        </w:rPr>
        <w:t>.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rsidR="00A13F50" w:rsidRDefault="00A13F50" w:rsidP="009E73AF">
      <w:pPr>
        <w:autoSpaceDE w:val="0"/>
        <w:autoSpaceDN w:val="0"/>
        <w:adjustRightInd w:val="0"/>
        <w:spacing w:line="240" w:lineRule="auto"/>
        <w:rPr>
          <w:rFonts w:ascii="Times New Roman" w:hAnsi="Times New Roman" w:cs="Arial"/>
          <w:bCs/>
          <w:sz w:val="24"/>
          <w:szCs w:val="21"/>
        </w:rPr>
      </w:pPr>
    </w:p>
    <w:p w:rsidR="00052FA6" w:rsidRPr="00EA18B0" w:rsidRDefault="00052FA6" w:rsidP="00D069AF">
      <w:pPr>
        <w:spacing w:line="240" w:lineRule="auto"/>
        <w:contextualSpacing/>
        <w:jc w:val="both"/>
        <w:rPr>
          <w:rFonts w:ascii="Times New Roman" w:hAnsi="Times New Roman"/>
          <w:sz w:val="24"/>
          <w:szCs w:val="22"/>
        </w:rPr>
      </w:pPr>
    </w:p>
    <w:p w:rsidR="000F4DAC" w:rsidRPr="00B25DC9" w:rsidRDefault="00DB330C" w:rsidP="00D069AF">
      <w:pPr>
        <w:pBdr>
          <w:top w:val="single" w:sz="4" w:space="1" w:color="auto"/>
          <w:left w:val="single" w:sz="4" w:space="4" w:color="auto"/>
          <w:bottom w:val="single" w:sz="4" w:space="1" w:color="auto"/>
          <w:right w:val="single" w:sz="4" w:space="4" w:color="auto"/>
        </w:pBdr>
        <w:spacing w:line="240" w:lineRule="auto"/>
        <w:contextualSpacing/>
        <w:jc w:val="center"/>
        <w:rPr>
          <w:rFonts w:ascii="Times New Roman" w:hAnsi="Times New Roman"/>
          <w:b/>
          <w:bCs/>
          <w:sz w:val="24"/>
          <w:szCs w:val="28"/>
        </w:rPr>
      </w:pPr>
      <w:r w:rsidRPr="00EA18B0">
        <w:rPr>
          <w:rFonts w:ascii="Times New Roman" w:hAnsi="Times New Roman"/>
          <w:b/>
          <w:bCs/>
          <w:sz w:val="24"/>
          <w:szCs w:val="28"/>
        </w:rPr>
        <w:t>COURSE CALENDAR—</w:t>
      </w:r>
      <w:proofErr w:type="gramStart"/>
      <w:r w:rsidR="00CD16F5">
        <w:rPr>
          <w:rFonts w:ascii="Times New Roman" w:hAnsi="Times New Roman"/>
          <w:b/>
          <w:bCs/>
          <w:sz w:val="24"/>
          <w:szCs w:val="28"/>
        </w:rPr>
        <w:t>Fall</w:t>
      </w:r>
      <w:proofErr w:type="gramEnd"/>
      <w:r w:rsidR="00443287" w:rsidRPr="00EA18B0">
        <w:rPr>
          <w:rFonts w:ascii="Times New Roman" w:hAnsi="Times New Roman"/>
          <w:b/>
          <w:bCs/>
          <w:sz w:val="24"/>
          <w:szCs w:val="28"/>
        </w:rPr>
        <w:t xml:space="preserve"> 201</w:t>
      </w:r>
      <w:r w:rsidR="00A13F50">
        <w:rPr>
          <w:rFonts w:ascii="Times New Roman" w:hAnsi="Times New Roman"/>
          <w:b/>
          <w:bCs/>
          <w:sz w:val="24"/>
          <w:szCs w:val="28"/>
        </w:rPr>
        <w:t>3</w:t>
      </w:r>
    </w:p>
    <w:p w:rsidR="00CD16F5" w:rsidRDefault="00242494" w:rsidP="00CD16F5">
      <w:pPr>
        <w:pStyle w:val="ListParagraph"/>
        <w:spacing w:line="240" w:lineRule="auto"/>
        <w:ind w:left="0"/>
        <w:rPr>
          <w:rFonts w:ascii="Times New Roman" w:hAnsi="Times New Roman"/>
          <w:bCs/>
          <w:sz w:val="24"/>
          <w:szCs w:val="22"/>
        </w:rPr>
      </w:pPr>
      <w:r>
        <w:rPr>
          <w:rFonts w:ascii="Times New Roman" w:hAnsi="Times New Roman"/>
          <w:bCs/>
          <w:sz w:val="24"/>
          <w:szCs w:val="22"/>
        </w:rPr>
        <w:t>*Note – Reading assignments should be done by the day that they are listed on the syllabus</w:t>
      </w:r>
    </w:p>
    <w:p w:rsidR="00242494" w:rsidRDefault="00242494" w:rsidP="00CD16F5">
      <w:pPr>
        <w:pStyle w:val="ListParagraph"/>
        <w:spacing w:line="240" w:lineRule="auto"/>
        <w:ind w:left="0"/>
        <w:rPr>
          <w:rFonts w:ascii="Times New Roman" w:hAnsi="Times New Roman"/>
          <w:bCs/>
          <w:sz w:val="24"/>
          <w:szCs w:val="22"/>
        </w:rPr>
      </w:pPr>
    </w:p>
    <w:p w:rsidR="00ED7578" w:rsidRPr="0060418A" w:rsidRDefault="00ED7578" w:rsidP="00ED7578">
      <w:pPr>
        <w:pStyle w:val="ListParagraph"/>
        <w:spacing w:line="240" w:lineRule="auto"/>
        <w:ind w:left="0"/>
        <w:rPr>
          <w:rFonts w:ascii="Times New Roman" w:hAnsi="Times New Roman"/>
          <w:bCs/>
          <w:sz w:val="24"/>
          <w:u w:val="single"/>
        </w:rPr>
      </w:pPr>
      <w:r w:rsidRPr="0060418A">
        <w:rPr>
          <w:rFonts w:ascii="Times New Roman" w:hAnsi="Times New Roman"/>
          <w:bCs/>
          <w:sz w:val="24"/>
          <w:u w:val="single"/>
        </w:rPr>
        <w:t>8/22 Thursday</w:t>
      </w:r>
    </w:p>
    <w:p w:rsidR="006F77AE" w:rsidRPr="00EA18B0" w:rsidRDefault="00443287" w:rsidP="00AD3AE0">
      <w:pPr>
        <w:pStyle w:val="ListParagraph"/>
        <w:numPr>
          <w:ilvl w:val="0"/>
          <w:numId w:val="26"/>
        </w:numPr>
        <w:spacing w:line="240" w:lineRule="auto"/>
        <w:ind w:left="360"/>
        <w:rPr>
          <w:rFonts w:ascii="Times New Roman" w:hAnsi="Times New Roman"/>
          <w:bCs/>
          <w:sz w:val="24"/>
          <w:szCs w:val="22"/>
        </w:rPr>
      </w:pPr>
      <w:r w:rsidRPr="00EA18B0">
        <w:rPr>
          <w:rFonts w:ascii="Times New Roman" w:hAnsi="Times New Roman"/>
          <w:bCs/>
          <w:sz w:val="24"/>
          <w:szCs w:val="22"/>
        </w:rPr>
        <w:t>Introduction</w:t>
      </w:r>
      <w:r w:rsidR="00CD6B90" w:rsidRPr="00EA18B0">
        <w:rPr>
          <w:rFonts w:ascii="Times New Roman" w:hAnsi="Times New Roman"/>
          <w:bCs/>
          <w:sz w:val="24"/>
          <w:szCs w:val="22"/>
        </w:rPr>
        <w:t>:</w:t>
      </w:r>
    </w:p>
    <w:p w:rsidR="00BB3D3B" w:rsidRPr="00EA18B0" w:rsidRDefault="00F71000" w:rsidP="00AD3AE0">
      <w:pPr>
        <w:pStyle w:val="ListParagraph"/>
        <w:numPr>
          <w:ilvl w:val="1"/>
          <w:numId w:val="13"/>
        </w:numPr>
        <w:spacing w:line="240" w:lineRule="auto"/>
        <w:ind w:left="1080"/>
        <w:rPr>
          <w:rFonts w:ascii="Times New Roman" w:hAnsi="Times New Roman"/>
          <w:bCs/>
          <w:sz w:val="24"/>
          <w:szCs w:val="22"/>
        </w:rPr>
      </w:pPr>
      <w:r w:rsidRPr="00EA18B0">
        <w:rPr>
          <w:rFonts w:ascii="Times New Roman" w:hAnsi="Times New Roman"/>
          <w:bCs/>
          <w:sz w:val="24"/>
          <w:szCs w:val="22"/>
        </w:rPr>
        <w:t xml:space="preserve">Why Research? </w:t>
      </w:r>
      <w:r w:rsidR="002E163A" w:rsidRPr="00EA18B0">
        <w:rPr>
          <w:rFonts w:ascii="Times New Roman" w:hAnsi="Times New Roman"/>
          <w:bCs/>
          <w:sz w:val="24"/>
          <w:szCs w:val="22"/>
        </w:rPr>
        <w:t>Why I</w:t>
      </w:r>
      <w:r w:rsidR="00BB3D3B" w:rsidRPr="00EA18B0">
        <w:rPr>
          <w:rFonts w:ascii="Times New Roman" w:hAnsi="Times New Roman"/>
          <w:bCs/>
          <w:sz w:val="24"/>
          <w:szCs w:val="22"/>
        </w:rPr>
        <w:t xml:space="preserve">nterdisciplinarity? </w:t>
      </w:r>
    </w:p>
    <w:p w:rsidR="00443287" w:rsidRDefault="00CD6B90" w:rsidP="00AD3AE0">
      <w:pPr>
        <w:pStyle w:val="ListParagraph"/>
        <w:numPr>
          <w:ilvl w:val="1"/>
          <w:numId w:val="13"/>
        </w:numPr>
        <w:spacing w:line="240" w:lineRule="auto"/>
        <w:ind w:left="1080"/>
        <w:rPr>
          <w:rFonts w:ascii="Times New Roman" w:hAnsi="Times New Roman"/>
          <w:bCs/>
          <w:sz w:val="24"/>
          <w:szCs w:val="22"/>
        </w:rPr>
      </w:pPr>
      <w:r w:rsidRPr="00EA18B0">
        <w:rPr>
          <w:rFonts w:ascii="Times New Roman" w:hAnsi="Times New Roman"/>
          <w:bCs/>
          <w:sz w:val="24"/>
          <w:szCs w:val="22"/>
        </w:rPr>
        <w:t>R</w:t>
      </w:r>
      <w:r w:rsidR="00DF7546" w:rsidRPr="00EA18B0">
        <w:rPr>
          <w:rFonts w:ascii="Times New Roman" w:hAnsi="Times New Roman"/>
          <w:bCs/>
          <w:sz w:val="24"/>
          <w:szCs w:val="22"/>
        </w:rPr>
        <w:t>eview of syllabus</w:t>
      </w:r>
      <w:r w:rsidR="00F71000" w:rsidRPr="00EA18B0">
        <w:rPr>
          <w:rFonts w:ascii="Times New Roman" w:hAnsi="Times New Roman"/>
          <w:bCs/>
          <w:sz w:val="24"/>
          <w:szCs w:val="22"/>
        </w:rPr>
        <w:t xml:space="preserve">, </w:t>
      </w:r>
      <w:r w:rsidR="00DF7546" w:rsidRPr="00EA18B0">
        <w:rPr>
          <w:rFonts w:ascii="Times New Roman" w:hAnsi="Times New Roman"/>
          <w:bCs/>
          <w:sz w:val="24"/>
          <w:szCs w:val="22"/>
        </w:rPr>
        <w:t>course expectati</w:t>
      </w:r>
      <w:r w:rsidR="00F71000" w:rsidRPr="00EA18B0">
        <w:rPr>
          <w:rFonts w:ascii="Times New Roman" w:hAnsi="Times New Roman"/>
          <w:bCs/>
          <w:sz w:val="24"/>
          <w:szCs w:val="22"/>
        </w:rPr>
        <w:t>ons and design</w:t>
      </w:r>
    </w:p>
    <w:p w:rsidR="004C0BD5" w:rsidRPr="004C0BD5" w:rsidRDefault="004C0BD5" w:rsidP="004C0BD5">
      <w:pPr>
        <w:spacing w:line="240" w:lineRule="auto"/>
        <w:rPr>
          <w:rFonts w:ascii="Times New Roman" w:hAnsi="Times New Roman"/>
          <w:bCs/>
          <w:sz w:val="24"/>
          <w:szCs w:val="22"/>
        </w:rPr>
      </w:pPr>
    </w:p>
    <w:p w:rsidR="00ED7578" w:rsidRPr="0060418A" w:rsidRDefault="00ED7578" w:rsidP="00ED7578">
      <w:pPr>
        <w:pStyle w:val="ListParagraph"/>
        <w:spacing w:line="240" w:lineRule="auto"/>
        <w:ind w:left="0"/>
        <w:rPr>
          <w:rFonts w:ascii="Times New Roman" w:hAnsi="Times New Roman"/>
          <w:bCs/>
          <w:sz w:val="24"/>
          <w:u w:val="single"/>
        </w:rPr>
      </w:pPr>
      <w:r w:rsidRPr="0060418A">
        <w:rPr>
          <w:rFonts w:ascii="Times New Roman" w:hAnsi="Times New Roman"/>
          <w:bCs/>
          <w:sz w:val="24"/>
          <w:u w:val="single"/>
        </w:rPr>
        <w:t>8/27 Tuesday</w:t>
      </w:r>
    </w:p>
    <w:p w:rsidR="00B11A15" w:rsidRPr="00F87753" w:rsidRDefault="00ED7578" w:rsidP="00ED7578">
      <w:pPr>
        <w:pStyle w:val="ListParagraph"/>
        <w:numPr>
          <w:ilvl w:val="0"/>
          <w:numId w:val="26"/>
        </w:numPr>
        <w:spacing w:line="240" w:lineRule="auto"/>
        <w:ind w:left="360"/>
        <w:rPr>
          <w:rFonts w:ascii="Times New Roman" w:hAnsi="Times New Roman"/>
          <w:bCs/>
          <w:sz w:val="24"/>
          <w:szCs w:val="22"/>
        </w:rPr>
      </w:pPr>
      <w:r w:rsidRPr="00F87753">
        <w:rPr>
          <w:rFonts w:ascii="Times New Roman" w:hAnsi="Times New Roman"/>
          <w:bCs/>
          <w:sz w:val="24"/>
          <w:szCs w:val="22"/>
        </w:rPr>
        <w:t xml:space="preserve"> </w:t>
      </w:r>
      <w:r w:rsidR="00D66A55" w:rsidRPr="00F87753">
        <w:rPr>
          <w:rFonts w:ascii="Times New Roman" w:hAnsi="Times New Roman"/>
          <w:bCs/>
          <w:sz w:val="24"/>
          <w:szCs w:val="22"/>
        </w:rPr>
        <w:t xml:space="preserve">“How to Read a Book v. 4.0” on electronic reserve, or direct download </w:t>
      </w:r>
      <w:proofErr w:type="spellStart"/>
      <w:r w:rsidR="00D66A55" w:rsidRPr="00F87753">
        <w:rPr>
          <w:rFonts w:ascii="Times New Roman" w:hAnsi="Times New Roman"/>
          <w:bCs/>
          <w:sz w:val="24"/>
          <w:szCs w:val="22"/>
        </w:rPr>
        <w:t>pdf</w:t>
      </w:r>
      <w:proofErr w:type="spellEnd"/>
      <w:r w:rsidR="00D66A55" w:rsidRPr="00F87753">
        <w:rPr>
          <w:rFonts w:ascii="Times New Roman" w:hAnsi="Times New Roman"/>
          <w:bCs/>
          <w:sz w:val="24"/>
          <w:szCs w:val="22"/>
        </w:rPr>
        <w:t xml:space="preserve"> file at </w:t>
      </w:r>
      <w:hyperlink r:id="rId22" w:history="1">
        <w:r w:rsidR="00D66A55" w:rsidRPr="00F87753">
          <w:rPr>
            <w:rStyle w:val="Hyperlink"/>
            <w:rFonts w:ascii="Times New Roman" w:hAnsi="Times New Roman"/>
            <w:bCs/>
            <w:sz w:val="24"/>
            <w:szCs w:val="22"/>
          </w:rPr>
          <w:t>pne.people.si.umich.edu/PDF/howtoread.pdf</w:t>
        </w:r>
      </w:hyperlink>
      <w:r w:rsidR="00D66A55" w:rsidRPr="00F87753">
        <w:rPr>
          <w:rFonts w:ascii="Times New Roman" w:hAnsi="Times New Roman"/>
          <w:bCs/>
          <w:sz w:val="24"/>
          <w:szCs w:val="22"/>
        </w:rPr>
        <w:t xml:space="preserve"> </w:t>
      </w:r>
    </w:p>
    <w:p w:rsidR="00CD2EE0" w:rsidRPr="005E7A19" w:rsidRDefault="00CD2EE0" w:rsidP="00F87753">
      <w:pPr>
        <w:pStyle w:val="296"/>
        <w:numPr>
          <w:ilvl w:val="0"/>
          <w:numId w:val="9"/>
        </w:numPr>
        <w:contextualSpacing/>
        <w:rPr>
          <w:sz w:val="24"/>
        </w:rPr>
      </w:pPr>
      <w:r>
        <w:rPr>
          <w:bCs/>
          <w:sz w:val="24"/>
          <w:szCs w:val="22"/>
        </w:rPr>
        <w:t xml:space="preserve">Plagiarism - </w:t>
      </w:r>
      <w:hyperlink r:id="rId23" w:history="1">
        <w:r w:rsidRPr="00EA18B0">
          <w:rPr>
            <w:rStyle w:val="Hyperlink"/>
            <w:sz w:val="24"/>
          </w:rPr>
          <w:t>http://www.lib.utexas.edu/services/instruction/learningmodules/plagiarism/avoid.html</w:t>
        </w:r>
      </w:hyperlink>
    </w:p>
    <w:p w:rsidR="005E7A19" w:rsidRPr="00CD2EE0" w:rsidRDefault="005E7A19" w:rsidP="005E7A19">
      <w:pPr>
        <w:pStyle w:val="296"/>
        <w:contextualSpacing/>
        <w:rPr>
          <w:sz w:val="24"/>
        </w:rPr>
      </w:pPr>
    </w:p>
    <w:p w:rsidR="00ED7578" w:rsidRPr="0060418A" w:rsidRDefault="00ED7578" w:rsidP="00ED7578">
      <w:pPr>
        <w:pStyle w:val="ListParagraph"/>
        <w:spacing w:line="240" w:lineRule="auto"/>
        <w:ind w:left="0"/>
        <w:rPr>
          <w:rFonts w:ascii="Times New Roman" w:hAnsi="Times New Roman"/>
          <w:bCs/>
          <w:sz w:val="24"/>
          <w:u w:val="single"/>
        </w:rPr>
      </w:pPr>
      <w:r w:rsidRPr="0060418A">
        <w:rPr>
          <w:rFonts w:ascii="Times New Roman" w:hAnsi="Times New Roman"/>
          <w:bCs/>
          <w:sz w:val="24"/>
          <w:u w:val="single"/>
        </w:rPr>
        <w:t>8/29 Thursday</w:t>
      </w:r>
    </w:p>
    <w:p w:rsidR="00921564" w:rsidRPr="00EA18B0" w:rsidRDefault="009F748C" w:rsidP="00D07B48">
      <w:pPr>
        <w:pStyle w:val="ListParagraph"/>
        <w:numPr>
          <w:ilvl w:val="0"/>
          <w:numId w:val="9"/>
        </w:numPr>
        <w:spacing w:line="240" w:lineRule="auto"/>
        <w:rPr>
          <w:rFonts w:ascii="Times New Roman" w:hAnsi="Times New Roman"/>
          <w:bCs/>
          <w:sz w:val="24"/>
          <w:szCs w:val="22"/>
        </w:rPr>
      </w:pPr>
      <w:r>
        <w:rPr>
          <w:rFonts w:ascii="Times New Roman" w:hAnsi="Times New Roman"/>
          <w:bCs/>
          <w:sz w:val="24"/>
          <w:szCs w:val="22"/>
        </w:rPr>
        <w:t>Thinking Critically</w:t>
      </w:r>
    </w:p>
    <w:p w:rsidR="00D07B48" w:rsidRDefault="00E7278F" w:rsidP="00D07B48">
      <w:pPr>
        <w:pStyle w:val="ListParagraph"/>
        <w:numPr>
          <w:ilvl w:val="1"/>
          <w:numId w:val="9"/>
        </w:numPr>
        <w:spacing w:line="240" w:lineRule="auto"/>
        <w:rPr>
          <w:rFonts w:ascii="Times New Roman" w:hAnsi="Times New Roman"/>
          <w:bCs/>
          <w:sz w:val="24"/>
          <w:szCs w:val="22"/>
        </w:rPr>
      </w:pPr>
      <w:r>
        <w:rPr>
          <w:rFonts w:ascii="Times New Roman" w:hAnsi="Times New Roman"/>
          <w:bCs/>
          <w:sz w:val="24"/>
          <w:szCs w:val="22"/>
        </w:rPr>
        <w:t>Stuart Hall – “Encoding, Decoding,” Blackboard</w:t>
      </w:r>
    </w:p>
    <w:p w:rsidR="005E7A19" w:rsidRPr="001C1790" w:rsidRDefault="005E7A19" w:rsidP="001C1790">
      <w:pPr>
        <w:spacing w:line="240" w:lineRule="auto"/>
        <w:rPr>
          <w:rFonts w:ascii="Times New Roman" w:hAnsi="Times New Roman"/>
          <w:bCs/>
          <w:sz w:val="24"/>
          <w:szCs w:val="22"/>
        </w:rPr>
      </w:pPr>
    </w:p>
    <w:p w:rsidR="00ED7578" w:rsidRPr="0060418A" w:rsidRDefault="00ED7578" w:rsidP="00ED7578">
      <w:pPr>
        <w:pStyle w:val="ListParagraph"/>
        <w:spacing w:line="240" w:lineRule="auto"/>
        <w:ind w:left="0"/>
        <w:rPr>
          <w:rFonts w:ascii="Times New Roman" w:hAnsi="Times New Roman"/>
          <w:bCs/>
          <w:sz w:val="24"/>
          <w:u w:val="single"/>
        </w:rPr>
      </w:pPr>
      <w:r w:rsidRPr="0060418A">
        <w:rPr>
          <w:rFonts w:ascii="Times New Roman" w:hAnsi="Times New Roman"/>
          <w:bCs/>
          <w:sz w:val="24"/>
          <w:u w:val="single"/>
        </w:rPr>
        <w:lastRenderedPageBreak/>
        <w:t>9/3 Tuesday</w:t>
      </w:r>
    </w:p>
    <w:p w:rsidR="00752370" w:rsidRDefault="00752370" w:rsidP="0065611A">
      <w:pPr>
        <w:pStyle w:val="ListParagraph"/>
        <w:numPr>
          <w:ilvl w:val="0"/>
          <w:numId w:val="9"/>
        </w:numPr>
        <w:rPr>
          <w:rFonts w:ascii="Times New Roman" w:hAnsi="Times New Roman"/>
          <w:bCs/>
          <w:sz w:val="24"/>
          <w:szCs w:val="22"/>
        </w:rPr>
      </w:pPr>
      <w:r>
        <w:rPr>
          <w:rFonts w:ascii="Times New Roman" w:hAnsi="Times New Roman"/>
          <w:bCs/>
          <w:sz w:val="24"/>
          <w:szCs w:val="22"/>
        </w:rPr>
        <w:t>Description</w:t>
      </w:r>
    </w:p>
    <w:p w:rsidR="0065611A" w:rsidRPr="0065611A" w:rsidRDefault="0058694D" w:rsidP="00752370">
      <w:pPr>
        <w:pStyle w:val="ListParagraph"/>
        <w:numPr>
          <w:ilvl w:val="1"/>
          <w:numId w:val="9"/>
        </w:numPr>
        <w:rPr>
          <w:rFonts w:ascii="Times New Roman" w:hAnsi="Times New Roman"/>
          <w:bCs/>
          <w:sz w:val="24"/>
          <w:szCs w:val="22"/>
        </w:rPr>
      </w:pPr>
      <w:r w:rsidRPr="0065611A">
        <w:rPr>
          <w:rFonts w:ascii="Times New Roman" w:hAnsi="Times New Roman"/>
          <w:bCs/>
          <w:sz w:val="24"/>
          <w:szCs w:val="22"/>
        </w:rPr>
        <w:t>Clifford Geertz – “Thick Description,” Blackboard</w:t>
      </w:r>
      <w:r w:rsidR="0065611A" w:rsidRPr="0065611A">
        <w:t xml:space="preserve"> </w:t>
      </w:r>
    </w:p>
    <w:p w:rsidR="00752370" w:rsidRPr="002C11B5" w:rsidRDefault="00752370" w:rsidP="00752370">
      <w:pPr>
        <w:pStyle w:val="ListParagraph"/>
        <w:numPr>
          <w:ilvl w:val="0"/>
          <w:numId w:val="9"/>
        </w:numPr>
        <w:rPr>
          <w:rFonts w:ascii="Times New Roman" w:hAnsi="Times New Roman"/>
          <w:bCs/>
          <w:sz w:val="24"/>
          <w:szCs w:val="22"/>
        </w:rPr>
      </w:pPr>
      <w:r w:rsidRPr="0065611A">
        <w:rPr>
          <w:rFonts w:ascii="Times New Roman" w:hAnsi="Times New Roman"/>
          <w:bCs/>
          <w:sz w:val="24"/>
          <w:szCs w:val="22"/>
        </w:rPr>
        <w:t>Object Assignment</w:t>
      </w:r>
    </w:p>
    <w:p w:rsidR="00411B3D" w:rsidRPr="00411A8A" w:rsidRDefault="00411B3D" w:rsidP="00411A8A">
      <w:pPr>
        <w:spacing w:line="240" w:lineRule="auto"/>
        <w:rPr>
          <w:rFonts w:ascii="Times New Roman" w:hAnsi="Times New Roman"/>
          <w:bCs/>
          <w:sz w:val="24"/>
          <w:szCs w:val="22"/>
        </w:rPr>
      </w:pPr>
    </w:p>
    <w:p w:rsidR="00ED7578" w:rsidRPr="0060418A" w:rsidRDefault="00ED7578" w:rsidP="00ED7578">
      <w:pPr>
        <w:pStyle w:val="ListParagraph"/>
        <w:spacing w:line="240" w:lineRule="auto"/>
        <w:ind w:left="0"/>
        <w:rPr>
          <w:rFonts w:ascii="Times New Roman" w:hAnsi="Times New Roman"/>
          <w:bCs/>
          <w:sz w:val="24"/>
          <w:u w:val="single"/>
        </w:rPr>
      </w:pPr>
      <w:r w:rsidRPr="0060418A">
        <w:rPr>
          <w:rFonts w:ascii="Times New Roman" w:hAnsi="Times New Roman"/>
          <w:bCs/>
          <w:sz w:val="24"/>
          <w:u w:val="single"/>
        </w:rPr>
        <w:t>9/5 Thursday</w:t>
      </w:r>
    </w:p>
    <w:p w:rsidR="002C11B5" w:rsidRDefault="002C11B5" w:rsidP="002C11B5">
      <w:pPr>
        <w:pStyle w:val="ListParagraph"/>
        <w:numPr>
          <w:ilvl w:val="0"/>
          <w:numId w:val="8"/>
        </w:numPr>
        <w:spacing w:line="240" w:lineRule="auto"/>
        <w:rPr>
          <w:rFonts w:ascii="Times New Roman" w:hAnsi="Times New Roman"/>
          <w:bCs/>
          <w:sz w:val="24"/>
          <w:szCs w:val="22"/>
        </w:rPr>
      </w:pPr>
      <w:r>
        <w:rPr>
          <w:rFonts w:ascii="Times New Roman" w:hAnsi="Times New Roman"/>
          <w:bCs/>
          <w:sz w:val="24"/>
          <w:szCs w:val="22"/>
        </w:rPr>
        <w:t>Object Centered Analysis</w:t>
      </w:r>
    </w:p>
    <w:p w:rsidR="00F669A5" w:rsidRDefault="002C11B5" w:rsidP="002C11B5">
      <w:pPr>
        <w:pStyle w:val="ListParagraph"/>
        <w:numPr>
          <w:ilvl w:val="1"/>
          <w:numId w:val="8"/>
        </w:numPr>
        <w:spacing w:line="240" w:lineRule="auto"/>
        <w:rPr>
          <w:rFonts w:ascii="Times New Roman" w:hAnsi="Times New Roman"/>
          <w:bCs/>
          <w:sz w:val="24"/>
          <w:szCs w:val="22"/>
        </w:rPr>
      </w:pPr>
      <w:r w:rsidRPr="002C11B5">
        <w:rPr>
          <w:rFonts w:ascii="Times New Roman" w:hAnsi="Times New Roman"/>
          <w:bCs/>
          <w:sz w:val="24"/>
          <w:szCs w:val="22"/>
        </w:rPr>
        <w:t xml:space="preserve">"Object as Image: The Italian Scooter Cycle" Dick Hebdige, chapter 4 of </w:t>
      </w:r>
      <w:r w:rsidRPr="002C11B5">
        <w:rPr>
          <w:rFonts w:ascii="Times New Roman" w:hAnsi="Times New Roman"/>
          <w:bCs/>
          <w:i/>
          <w:sz w:val="24"/>
          <w:szCs w:val="22"/>
        </w:rPr>
        <w:t>Hiding in the Light: One Images and Things</w:t>
      </w:r>
      <w:r>
        <w:rPr>
          <w:rFonts w:ascii="Times New Roman" w:hAnsi="Times New Roman"/>
          <w:bCs/>
          <w:sz w:val="24"/>
          <w:szCs w:val="22"/>
        </w:rPr>
        <w:t xml:space="preserve"> </w:t>
      </w:r>
    </w:p>
    <w:p w:rsidR="00752370" w:rsidRDefault="00752370" w:rsidP="00752370">
      <w:pPr>
        <w:pStyle w:val="ListParagraph"/>
        <w:numPr>
          <w:ilvl w:val="0"/>
          <w:numId w:val="8"/>
        </w:numPr>
        <w:spacing w:line="240" w:lineRule="auto"/>
        <w:rPr>
          <w:rFonts w:ascii="Times New Roman" w:hAnsi="Times New Roman"/>
          <w:bCs/>
          <w:sz w:val="24"/>
          <w:szCs w:val="22"/>
        </w:rPr>
      </w:pPr>
      <w:r>
        <w:rPr>
          <w:rFonts w:ascii="Times New Roman" w:hAnsi="Times New Roman"/>
          <w:bCs/>
          <w:sz w:val="24"/>
          <w:szCs w:val="22"/>
        </w:rPr>
        <w:t>Class discussion of objects</w:t>
      </w:r>
    </w:p>
    <w:p w:rsidR="003E7CBE" w:rsidRPr="003E7CBE" w:rsidRDefault="003E7CBE" w:rsidP="003E7CBE">
      <w:pPr>
        <w:spacing w:line="240" w:lineRule="auto"/>
        <w:rPr>
          <w:rFonts w:ascii="Times New Roman" w:hAnsi="Times New Roman"/>
          <w:bCs/>
          <w:sz w:val="24"/>
          <w:szCs w:val="22"/>
        </w:rPr>
      </w:pPr>
    </w:p>
    <w:p w:rsidR="00ED7578" w:rsidRPr="0060418A" w:rsidRDefault="00ED7578" w:rsidP="00ED7578">
      <w:pPr>
        <w:pStyle w:val="ListParagraph"/>
        <w:spacing w:line="240" w:lineRule="auto"/>
        <w:ind w:left="0"/>
        <w:rPr>
          <w:rFonts w:ascii="Times New Roman" w:hAnsi="Times New Roman"/>
          <w:bCs/>
          <w:sz w:val="24"/>
          <w:u w:val="single"/>
        </w:rPr>
      </w:pPr>
      <w:r w:rsidRPr="0060418A">
        <w:rPr>
          <w:rFonts w:ascii="Times New Roman" w:hAnsi="Times New Roman"/>
          <w:bCs/>
          <w:sz w:val="24"/>
          <w:u w:val="single"/>
        </w:rPr>
        <w:t>9/10 Tuesday</w:t>
      </w:r>
    </w:p>
    <w:p w:rsidR="00752370" w:rsidRDefault="00752370" w:rsidP="00752370">
      <w:pPr>
        <w:pStyle w:val="ListParagraph"/>
        <w:numPr>
          <w:ilvl w:val="0"/>
          <w:numId w:val="8"/>
        </w:numPr>
        <w:spacing w:line="240" w:lineRule="auto"/>
        <w:rPr>
          <w:rFonts w:ascii="Times New Roman" w:hAnsi="Times New Roman"/>
          <w:bCs/>
          <w:sz w:val="24"/>
          <w:szCs w:val="22"/>
        </w:rPr>
      </w:pPr>
      <w:r w:rsidRPr="00EA18B0">
        <w:rPr>
          <w:rFonts w:ascii="Times New Roman" w:hAnsi="Times New Roman"/>
          <w:bCs/>
          <w:sz w:val="24"/>
          <w:szCs w:val="22"/>
        </w:rPr>
        <w:t xml:space="preserve">Research Problems </w:t>
      </w:r>
    </w:p>
    <w:p w:rsidR="00752370" w:rsidRDefault="00752370" w:rsidP="00752370">
      <w:pPr>
        <w:pStyle w:val="ListParagraph"/>
        <w:numPr>
          <w:ilvl w:val="1"/>
          <w:numId w:val="8"/>
        </w:numPr>
        <w:spacing w:line="240" w:lineRule="auto"/>
        <w:rPr>
          <w:rFonts w:ascii="Times New Roman" w:hAnsi="Times New Roman"/>
          <w:bCs/>
          <w:sz w:val="24"/>
          <w:szCs w:val="22"/>
        </w:rPr>
      </w:pPr>
      <w:r>
        <w:rPr>
          <w:rFonts w:ascii="Times New Roman" w:hAnsi="Times New Roman"/>
          <w:bCs/>
          <w:sz w:val="24"/>
          <w:szCs w:val="22"/>
        </w:rPr>
        <w:t>Repko</w:t>
      </w:r>
    </w:p>
    <w:p w:rsidR="00752370" w:rsidRDefault="00752370" w:rsidP="00752370">
      <w:pPr>
        <w:pStyle w:val="ListParagraph"/>
        <w:numPr>
          <w:ilvl w:val="2"/>
          <w:numId w:val="8"/>
        </w:numPr>
        <w:spacing w:line="240" w:lineRule="auto"/>
        <w:rPr>
          <w:rFonts w:ascii="Times New Roman" w:hAnsi="Times New Roman"/>
          <w:bCs/>
          <w:sz w:val="24"/>
          <w:szCs w:val="22"/>
        </w:rPr>
      </w:pPr>
      <w:r>
        <w:rPr>
          <w:rFonts w:ascii="Times New Roman" w:hAnsi="Times New Roman"/>
          <w:bCs/>
          <w:sz w:val="24"/>
          <w:szCs w:val="22"/>
        </w:rPr>
        <w:t>Beginning the Research Process (p.69-76)</w:t>
      </w:r>
    </w:p>
    <w:p w:rsidR="00752370" w:rsidRDefault="00752370" w:rsidP="00752370">
      <w:pPr>
        <w:pStyle w:val="ListParagraph"/>
        <w:numPr>
          <w:ilvl w:val="2"/>
          <w:numId w:val="8"/>
        </w:numPr>
        <w:spacing w:line="240" w:lineRule="auto"/>
        <w:rPr>
          <w:rFonts w:ascii="Times New Roman" w:hAnsi="Times New Roman"/>
          <w:bCs/>
          <w:sz w:val="24"/>
          <w:szCs w:val="22"/>
        </w:rPr>
      </w:pPr>
      <w:r>
        <w:rPr>
          <w:rFonts w:ascii="Times New Roman" w:hAnsi="Times New Roman"/>
          <w:bCs/>
          <w:sz w:val="24"/>
          <w:szCs w:val="22"/>
        </w:rPr>
        <w:t>STEP</w:t>
      </w:r>
      <w:r w:rsidRPr="00EA18B0">
        <w:rPr>
          <w:rFonts w:ascii="Times New Roman" w:hAnsi="Times New Roman"/>
          <w:bCs/>
          <w:sz w:val="24"/>
          <w:szCs w:val="22"/>
        </w:rPr>
        <w:t xml:space="preserve"> 1 of </w:t>
      </w:r>
      <w:r>
        <w:rPr>
          <w:rFonts w:ascii="Times New Roman" w:hAnsi="Times New Roman"/>
          <w:bCs/>
          <w:sz w:val="24"/>
          <w:szCs w:val="22"/>
        </w:rPr>
        <w:t>I</w:t>
      </w:r>
      <w:r w:rsidRPr="00EA18B0">
        <w:rPr>
          <w:rFonts w:ascii="Times New Roman" w:hAnsi="Times New Roman"/>
          <w:bCs/>
          <w:sz w:val="24"/>
          <w:szCs w:val="22"/>
        </w:rPr>
        <w:t xml:space="preserve">nterdisciplinary </w:t>
      </w:r>
      <w:r>
        <w:rPr>
          <w:rFonts w:ascii="Times New Roman" w:hAnsi="Times New Roman"/>
          <w:bCs/>
          <w:sz w:val="24"/>
          <w:szCs w:val="22"/>
        </w:rPr>
        <w:t>R</w:t>
      </w:r>
      <w:r w:rsidRPr="00EA18B0">
        <w:rPr>
          <w:rFonts w:ascii="Times New Roman" w:hAnsi="Times New Roman"/>
          <w:bCs/>
          <w:sz w:val="24"/>
          <w:szCs w:val="22"/>
        </w:rPr>
        <w:t xml:space="preserve">esearch </w:t>
      </w:r>
      <w:r>
        <w:rPr>
          <w:rFonts w:ascii="Times New Roman" w:hAnsi="Times New Roman"/>
          <w:bCs/>
          <w:sz w:val="24"/>
          <w:szCs w:val="22"/>
        </w:rPr>
        <w:t>P</w:t>
      </w:r>
      <w:r w:rsidRPr="00EA18B0">
        <w:rPr>
          <w:rFonts w:ascii="Times New Roman" w:hAnsi="Times New Roman"/>
          <w:bCs/>
          <w:sz w:val="24"/>
          <w:szCs w:val="22"/>
        </w:rPr>
        <w:t>rocess</w:t>
      </w:r>
      <w:r>
        <w:rPr>
          <w:rFonts w:ascii="Times New Roman" w:hAnsi="Times New Roman"/>
          <w:bCs/>
          <w:sz w:val="24"/>
          <w:szCs w:val="22"/>
        </w:rPr>
        <w:t xml:space="preserve"> (p.76-84)</w:t>
      </w:r>
    </w:p>
    <w:p w:rsidR="00F40BEF" w:rsidRPr="00EA18B0" w:rsidRDefault="00F40BEF" w:rsidP="00F40BEF">
      <w:pPr>
        <w:pStyle w:val="ListParagraph"/>
        <w:numPr>
          <w:ilvl w:val="0"/>
          <w:numId w:val="8"/>
        </w:numPr>
        <w:spacing w:line="240" w:lineRule="auto"/>
        <w:rPr>
          <w:rFonts w:ascii="Times New Roman" w:hAnsi="Times New Roman"/>
          <w:bCs/>
          <w:sz w:val="24"/>
          <w:szCs w:val="22"/>
        </w:rPr>
      </w:pPr>
      <w:r>
        <w:rPr>
          <w:rFonts w:ascii="Times New Roman" w:hAnsi="Times New Roman"/>
          <w:bCs/>
          <w:sz w:val="24"/>
          <w:szCs w:val="22"/>
        </w:rPr>
        <w:t>Object Outline Due</w:t>
      </w:r>
    </w:p>
    <w:p w:rsidR="00277A52" w:rsidRPr="00277A52" w:rsidRDefault="00277A52" w:rsidP="00277A52">
      <w:pPr>
        <w:spacing w:line="240" w:lineRule="auto"/>
        <w:rPr>
          <w:rFonts w:ascii="Times New Roman" w:hAnsi="Times New Roman"/>
          <w:bCs/>
          <w:sz w:val="24"/>
          <w:szCs w:val="22"/>
        </w:rPr>
      </w:pPr>
    </w:p>
    <w:p w:rsidR="00ED7578" w:rsidRPr="0060418A" w:rsidRDefault="00ED7578" w:rsidP="00ED7578">
      <w:pPr>
        <w:pStyle w:val="ListParagraph"/>
        <w:spacing w:line="240" w:lineRule="auto"/>
        <w:ind w:left="0"/>
        <w:rPr>
          <w:rFonts w:ascii="Times New Roman" w:hAnsi="Times New Roman"/>
          <w:bCs/>
          <w:sz w:val="24"/>
          <w:u w:val="single"/>
        </w:rPr>
      </w:pPr>
      <w:r w:rsidRPr="0060418A">
        <w:rPr>
          <w:rFonts w:ascii="Times New Roman" w:hAnsi="Times New Roman"/>
          <w:bCs/>
          <w:sz w:val="24"/>
          <w:u w:val="single"/>
        </w:rPr>
        <w:t>9/12 Thursday</w:t>
      </w:r>
    </w:p>
    <w:p w:rsidR="00752370" w:rsidRPr="00F40BEF" w:rsidRDefault="00752370" w:rsidP="00752370">
      <w:pPr>
        <w:pStyle w:val="ListParagraph"/>
        <w:numPr>
          <w:ilvl w:val="0"/>
          <w:numId w:val="8"/>
        </w:numPr>
        <w:spacing w:line="240" w:lineRule="auto"/>
        <w:rPr>
          <w:rFonts w:ascii="Times New Roman" w:hAnsi="Times New Roman"/>
          <w:bCs/>
          <w:sz w:val="24"/>
          <w:szCs w:val="22"/>
        </w:rPr>
      </w:pPr>
      <w:r w:rsidRPr="00EA18B0">
        <w:rPr>
          <w:rFonts w:ascii="Times New Roman" w:hAnsi="Times New Roman"/>
          <w:sz w:val="24"/>
        </w:rPr>
        <w:t xml:space="preserve">Repko, </w:t>
      </w:r>
      <w:r>
        <w:rPr>
          <w:rFonts w:ascii="Times New Roman" w:hAnsi="Times New Roman"/>
          <w:sz w:val="24"/>
        </w:rPr>
        <w:t>STEP</w:t>
      </w:r>
      <w:r w:rsidRPr="00EA18B0">
        <w:rPr>
          <w:rFonts w:ascii="Times New Roman" w:hAnsi="Times New Roman"/>
          <w:sz w:val="24"/>
        </w:rPr>
        <w:t xml:space="preserve"> 2 </w:t>
      </w:r>
      <w:r>
        <w:rPr>
          <w:rFonts w:ascii="Times New Roman" w:hAnsi="Times New Roman"/>
          <w:sz w:val="24"/>
        </w:rPr>
        <w:t>(p.84-89)</w:t>
      </w:r>
    </w:p>
    <w:p w:rsidR="00F40BEF" w:rsidRPr="00350B6C" w:rsidRDefault="00F40BEF" w:rsidP="00752370">
      <w:pPr>
        <w:pStyle w:val="ListParagraph"/>
        <w:numPr>
          <w:ilvl w:val="0"/>
          <w:numId w:val="8"/>
        </w:numPr>
        <w:spacing w:line="240" w:lineRule="auto"/>
        <w:rPr>
          <w:rFonts w:ascii="Times New Roman" w:hAnsi="Times New Roman"/>
          <w:bCs/>
          <w:sz w:val="24"/>
          <w:szCs w:val="22"/>
        </w:rPr>
      </w:pPr>
      <w:r>
        <w:rPr>
          <w:rFonts w:ascii="Times New Roman" w:hAnsi="Times New Roman"/>
          <w:sz w:val="24"/>
        </w:rPr>
        <w:t>Rough Draft of Object Description Due</w:t>
      </w:r>
    </w:p>
    <w:p w:rsidR="00D21CE2" w:rsidRPr="00EA18B0" w:rsidRDefault="00D21CE2" w:rsidP="00F669A5">
      <w:pPr>
        <w:pStyle w:val="ListParagraph"/>
        <w:spacing w:line="240" w:lineRule="auto"/>
        <w:ind w:left="360"/>
        <w:rPr>
          <w:rFonts w:ascii="Times New Roman" w:hAnsi="Times New Roman"/>
          <w:sz w:val="24"/>
        </w:rPr>
      </w:pPr>
    </w:p>
    <w:p w:rsidR="00ED7578" w:rsidRPr="0060418A" w:rsidRDefault="00ED7578" w:rsidP="00ED7578">
      <w:pPr>
        <w:pStyle w:val="ListParagraph"/>
        <w:spacing w:line="240" w:lineRule="auto"/>
        <w:ind w:left="0"/>
        <w:rPr>
          <w:rFonts w:ascii="Times New Roman" w:hAnsi="Times New Roman"/>
          <w:bCs/>
          <w:sz w:val="24"/>
          <w:u w:val="single"/>
        </w:rPr>
      </w:pPr>
      <w:r w:rsidRPr="0060418A">
        <w:rPr>
          <w:rFonts w:ascii="Times New Roman" w:hAnsi="Times New Roman"/>
          <w:bCs/>
          <w:sz w:val="24"/>
          <w:u w:val="single"/>
        </w:rPr>
        <w:t>9/17 Tuesday</w:t>
      </w:r>
    </w:p>
    <w:p w:rsidR="00752370" w:rsidRPr="00EA18B0" w:rsidRDefault="00752370" w:rsidP="00752370">
      <w:pPr>
        <w:pStyle w:val="ListParagraph"/>
        <w:numPr>
          <w:ilvl w:val="0"/>
          <w:numId w:val="8"/>
        </w:numPr>
        <w:spacing w:line="240" w:lineRule="auto"/>
        <w:rPr>
          <w:rFonts w:ascii="Times New Roman" w:hAnsi="Times New Roman"/>
          <w:bCs/>
          <w:sz w:val="24"/>
          <w:szCs w:val="22"/>
        </w:rPr>
      </w:pPr>
      <w:r w:rsidRPr="00EA18B0">
        <w:rPr>
          <w:rFonts w:ascii="Times New Roman" w:hAnsi="Times New Roman"/>
          <w:bCs/>
          <w:sz w:val="24"/>
          <w:szCs w:val="22"/>
        </w:rPr>
        <w:t>Ideas vs. Information, Research vs. Common Sense</w:t>
      </w:r>
    </w:p>
    <w:p w:rsidR="00752370" w:rsidRPr="00EA18B0" w:rsidRDefault="00752370" w:rsidP="00752370">
      <w:pPr>
        <w:pStyle w:val="ListParagraph"/>
        <w:numPr>
          <w:ilvl w:val="1"/>
          <w:numId w:val="8"/>
        </w:numPr>
        <w:spacing w:line="240" w:lineRule="auto"/>
        <w:rPr>
          <w:rFonts w:ascii="Times New Roman" w:hAnsi="Times New Roman"/>
          <w:bCs/>
          <w:sz w:val="24"/>
          <w:szCs w:val="22"/>
        </w:rPr>
      </w:pPr>
      <w:proofErr w:type="spellStart"/>
      <w:r w:rsidRPr="00EA18B0">
        <w:rPr>
          <w:rFonts w:ascii="Times New Roman" w:hAnsi="Times New Roman"/>
          <w:bCs/>
          <w:sz w:val="24"/>
          <w:szCs w:val="22"/>
        </w:rPr>
        <w:t>Perlmutter</w:t>
      </w:r>
      <w:proofErr w:type="spellEnd"/>
      <w:r w:rsidRPr="00EA18B0">
        <w:rPr>
          <w:rFonts w:ascii="Times New Roman" w:hAnsi="Times New Roman"/>
          <w:bCs/>
          <w:sz w:val="24"/>
          <w:szCs w:val="22"/>
        </w:rPr>
        <w:t>, Politicians should be more like professors</w:t>
      </w:r>
    </w:p>
    <w:p w:rsidR="00752370" w:rsidRPr="00EA18B0" w:rsidRDefault="00752370" w:rsidP="00752370">
      <w:pPr>
        <w:pStyle w:val="ListParagraph"/>
        <w:numPr>
          <w:ilvl w:val="1"/>
          <w:numId w:val="8"/>
        </w:numPr>
        <w:spacing w:line="240" w:lineRule="auto"/>
        <w:rPr>
          <w:rFonts w:ascii="Times New Roman" w:hAnsi="Times New Roman"/>
          <w:bCs/>
          <w:sz w:val="24"/>
          <w:szCs w:val="22"/>
        </w:rPr>
      </w:pPr>
      <w:r w:rsidRPr="00EA18B0">
        <w:rPr>
          <w:rFonts w:ascii="Times New Roman" w:hAnsi="Times New Roman"/>
          <w:bCs/>
          <w:sz w:val="24"/>
          <w:szCs w:val="22"/>
        </w:rPr>
        <w:t>Marx, Embrace the wonk</w:t>
      </w:r>
    </w:p>
    <w:p w:rsidR="00752370" w:rsidRDefault="00752370" w:rsidP="00752370">
      <w:pPr>
        <w:pStyle w:val="ListParagraph"/>
        <w:numPr>
          <w:ilvl w:val="1"/>
          <w:numId w:val="8"/>
        </w:numPr>
        <w:spacing w:line="240" w:lineRule="auto"/>
        <w:rPr>
          <w:rFonts w:ascii="Times New Roman" w:hAnsi="Times New Roman"/>
          <w:bCs/>
          <w:sz w:val="24"/>
          <w:szCs w:val="22"/>
        </w:rPr>
      </w:pPr>
      <w:r w:rsidRPr="00EA18B0">
        <w:rPr>
          <w:rFonts w:ascii="Times New Roman" w:hAnsi="Times New Roman"/>
          <w:bCs/>
          <w:sz w:val="24"/>
          <w:szCs w:val="22"/>
        </w:rPr>
        <w:t>Beam, The only politics article you’ll ever have to read</w:t>
      </w:r>
    </w:p>
    <w:p w:rsidR="00752370" w:rsidRPr="00411A8A" w:rsidRDefault="00752370" w:rsidP="00752370">
      <w:pPr>
        <w:pStyle w:val="ListParagraph"/>
        <w:numPr>
          <w:ilvl w:val="1"/>
          <w:numId w:val="8"/>
        </w:numPr>
        <w:spacing w:line="240" w:lineRule="auto"/>
        <w:rPr>
          <w:rFonts w:ascii="Times New Roman" w:hAnsi="Times New Roman"/>
          <w:bCs/>
          <w:sz w:val="24"/>
          <w:szCs w:val="22"/>
        </w:rPr>
      </w:pPr>
      <w:proofErr w:type="spellStart"/>
      <w:r w:rsidRPr="00EA18B0">
        <w:rPr>
          <w:rFonts w:ascii="Times New Roman" w:eastAsiaTheme="minorHAnsi" w:hAnsi="Times New Roman" w:cstheme="minorBidi"/>
          <w:sz w:val="24"/>
          <w:szCs w:val="20"/>
        </w:rPr>
        <w:t>Gabler</w:t>
      </w:r>
      <w:proofErr w:type="spellEnd"/>
      <w:r w:rsidRPr="00EA18B0">
        <w:rPr>
          <w:rFonts w:ascii="Times New Roman" w:eastAsiaTheme="minorHAnsi" w:hAnsi="Times New Roman" w:cstheme="minorBidi"/>
          <w:sz w:val="24"/>
          <w:szCs w:val="20"/>
        </w:rPr>
        <w:t xml:space="preserve">, </w:t>
      </w:r>
      <w:proofErr w:type="gramStart"/>
      <w:r w:rsidRPr="00EA18B0">
        <w:rPr>
          <w:rFonts w:ascii="Times New Roman" w:eastAsiaTheme="minorHAnsi" w:hAnsi="Times New Roman" w:cstheme="minorBidi"/>
          <w:sz w:val="24"/>
          <w:szCs w:val="20"/>
        </w:rPr>
        <w:t>The</w:t>
      </w:r>
      <w:proofErr w:type="gramEnd"/>
      <w:r w:rsidRPr="00EA18B0">
        <w:rPr>
          <w:rFonts w:ascii="Times New Roman" w:eastAsiaTheme="minorHAnsi" w:hAnsi="Times New Roman" w:cstheme="minorBidi"/>
          <w:sz w:val="24"/>
          <w:szCs w:val="20"/>
        </w:rPr>
        <w:t xml:space="preserve"> Elusive Big Idea.</w:t>
      </w:r>
    </w:p>
    <w:p w:rsidR="00D21CE2" w:rsidRDefault="00D21CE2" w:rsidP="00D21CE2">
      <w:pPr>
        <w:pStyle w:val="ListParagraph"/>
        <w:spacing w:line="240" w:lineRule="auto"/>
        <w:ind w:left="0"/>
        <w:rPr>
          <w:rFonts w:ascii="Times New Roman" w:hAnsi="Times New Roman"/>
          <w:bCs/>
          <w:sz w:val="24"/>
          <w:szCs w:val="22"/>
          <w:u w:val="single"/>
        </w:rPr>
      </w:pPr>
    </w:p>
    <w:p w:rsidR="00ED7578" w:rsidRPr="0060418A" w:rsidRDefault="00ED7578" w:rsidP="00ED7578">
      <w:pPr>
        <w:pStyle w:val="ListParagraph"/>
        <w:spacing w:line="240" w:lineRule="auto"/>
        <w:ind w:left="0"/>
        <w:rPr>
          <w:rFonts w:ascii="Times New Roman" w:hAnsi="Times New Roman"/>
          <w:bCs/>
          <w:sz w:val="24"/>
          <w:u w:val="single"/>
        </w:rPr>
      </w:pPr>
      <w:r w:rsidRPr="0060418A">
        <w:rPr>
          <w:rFonts w:ascii="Times New Roman" w:hAnsi="Times New Roman"/>
          <w:bCs/>
          <w:sz w:val="24"/>
          <w:u w:val="single"/>
        </w:rPr>
        <w:t>9/19 Thursday</w:t>
      </w:r>
    </w:p>
    <w:p w:rsidR="00B026F8" w:rsidRPr="00F87753" w:rsidRDefault="00B026F8" w:rsidP="00B026F8">
      <w:pPr>
        <w:pStyle w:val="ListParagraph"/>
        <w:numPr>
          <w:ilvl w:val="0"/>
          <w:numId w:val="8"/>
        </w:numPr>
        <w:spacing w:line="240" w:lineRule="auto"/>
        <w:rPr>
          <w:rFonts w:ascii="Times New Roman" w:hAnsi="Times New Roman"/>
          <w:bCs/>
          <w:sz w:val="24"/>
          <w:szCs w:val="22"/>
        </w:rPr>
      </w:pPr>
      <w:r w:rsidRPr="00F87753">
        <w:rPr>
          <w:rFonts w:ascii="Times New Roman" w:hAnsi="Times New Roman"/>
          <w:bCs/>
          <w:sz w:val="24"/>
          <w:szCs w:val="22"/>
        </w:rPr>
        <w:t>Topics and Questions</w:t>
      </w:r>
    </w:p>
    <w:p w:rsidR="00B026F8" w:rsidRPr="003072FC" w:rsidRDefault="00B026F8" w:rsidP="00B026F8">
      <w:pPr>
        <w:pStyle w:val="ListParagraph"/>
        <w:numPr>
          <w:ilvl w:val="0"/>
          <w:numId w:val="8"/>
        </w:numPr>
        <w:spacing w:line="240" w:lineRule="auto"/>
        <w:ind w:left="720"/>
        <w:rPr>
          <w:rFonts w:ascii="Times New Roman" w:hAnsi="Times New Roman"/>
          <w:bCs/>
          <w:sz w:val="24"/>
          <w:szCs w:val="22"/>
        </w:rPr>
      </w:pPr>
      <w:r w:rsidRPr="00F87753">
        <w:rPr>
          <w:rFonts w:ascii="Times New Roman" w:hAnsi="Times New Roman"/>
          <w:bCs/>
          <w:sz w:val="24"/>
          <w:szCs w:val="22"/>
        </w:rPr>
        <w:t>Chapter 3 “From Topics to Questions”, The Craft of Research, Blackboard</w:t>
      </w:r>
    </w:p>
    <w:p w:rsidR="00B026F8" w:rsidRPr="00F87753" w:rsidRDefault="00B026F8" w:rsidP="00B026F8">
      <w:pPr>
        <w:pStyle w:val="ListParagraph"/>
        <w:numPr>
          <w:ilvl w:val="0"/>
          <w:numId w:val="30"/>
        </w:numPr>
        <w:spacing w:line="240" w:lineRule="auto"/>
        <w:ind w:left="720"/>
        <w:rPr>
          <w:rFonts w:ascii="Times New Roman" w:hAnsi="Times New Roman"/>
          <w:bCs/>
          <w:sz w:val="24"/>
          <w:szCs w:val="22"/>
        </w:rPr>
      </w:pPr>
      <w:r w:rsidRPr="00EA18B0">
        <w:rPr>
          <w:rFonts w:ascii="Times New Roman" w:hAnsi="Times New Roman"/>
          <w:bCs/>
          <w:sz w:val="24"/>
          <w:szCs w:val="22"/>
        </w:rPr>
        <w:t>Chapter 4, “From Questions to Problems”</w:t>
      </w:r>
      <w:r w:rsidRPr="002D6238">
        <w:rPr>
          <w:rFonts w:ascii="Times New Roman" w:hAnsi="Times New Roman"/>
          <w:bCs/>
          <w:sz w:val="24"/>
          <w:szCs w:val="22"/>
        </w:rPr>
        <w:t xml:space="preserve"> </w:t>
      </w:r>
      <w:r w:rsidRPr="00F87753">
        <w:rPr>
          <w:rFonts w:ascii="Times New Roman" w:hAnsi="Times New Roman"/>
          <w:bCs/>
          <w:sz w:val="24"/>
          <w:szCs w:val="22"/>
        </w:rPr>
        <w:t>The Craft of Research, Blackboard</w:t>
      </w:r>
    </w:p>
    <w:p w:rsidR="00982467" w:rsidRPr="00982467" w:rsidRDefault="00982467" w:rsidP="00982467">
      <w:pPr>
        <w:pStyle w:val="ListParagraph"/>
        <w:numPr>
          <w:ilvl w:val="0"/>
          <w:numId w:val="8"/>
        </w:numPr>
        <w:spacing w:line="240" w:lineRule="auto"/>
        <w:rPr>
          <w:rFonts w:ascii="Times New Roman" w:hAnsi="Times New Roman"/>
          <w:b/>
          <w:bCs/>
          <w:sz w:val="24"/>
          <w:szCs w:val="22"/>
        </w:rPr>
      </w:pPr>
      <w:r w:rsidRPr="00982467">
        <w:rPr>
          <w:rFonts w:ascii="Times New Roman" w:hAnsi="Times New Roman"/>
          <w:b/>
          <w:bCs/>
          <w:sz w:val="24"/>
          <w:szCs w:val="22"/>
        </w:rPr>
        <w:t>Object Assignment Due at beginning of class</w:t>
      </w:r>
    </w:p>
    <w:p w:rsidR="00982467" w:rsidRDefault="00982467" w:rsidP="00D21CE2">
      <w:pPr>
        <w:pStyle w:val="ListParagraph"/>
        <w:spacing w:line="240" w:lineRule="auto"/>
        <w:ind w:left="0"/>
        <w:rPr>
          <w:rFonts w:ascii="Times New Roman" w:hAnsi="Times New Roman"/>
          <w:bCs/>
          <w:sz w:val="24"/>
          <w:szCs w:val="22"/>
          <w:u w:val="single"/>
        </w:rPr>
      </w:pPr>
    </w:p>
    <w:p w:rsidR="00ED7578" w:rsidRPr="0060418A" w:rsidRDefault="00ED7578" w:rsidP="00ED7578">
      <w:pPr>
        <w:pStyle w:val="ListParagraph"/>
        <w:spacing w:line="240" w:lineRule="auto"/>
        <w:ind w:left="0"/>
        <w:rPr>
          <w:rFonts w:ascii="Times New Roman" w:hAnsi="Times New Roman"/>
          <w:bCs/>
          <w:sz w:val="24"/>
          <w:u w:val="single"/>
        </w:rPr>
      </w:pPr>
      <w:r w:rsidRPr="0060418A">
        <w:rPr>
          <w:rFonts w:ascii="Times New Roman" w:hAnsi="Times New Roman"/>
          <w:bCs/>
          <w:sz w:val="24"/>
          <w:u w:val="single"/>
        </w:rPr>
        <w:t>9/24 Tuesday</w:t>
      </w:r>
    </w:p>
    <w:p w:rsidR="00752370" w:rsidRPr="00752370" w:rsidRDefault="00752370" w:rsidP="00752370">
      <w:pPr>
        <w:numPr>
          <w:ilvl w:val="0"/>
          <w:numId w:val="38"/>
        </w:numPr>
        <w:spacing w:after="200" w:line="240" w:lineRule="auto"/>
        <w:contextualSpacing/>
        <w:rPr>
          <w:rFonts w:ascii="Times New Roman" w:eastAsia="Calibri" w:hAnsi="Times New Roman"/>
          <w:sz w:val="22"/>
          <w:szCs w:val="22"/>
        </w:rPr>
      </w:pPr>
      <w:r w:rsidRPr="00752370">
        <w:rPr>
          <w:rFonts w:ascii="Times New Roman" w:eastAsia="Calibri" w:hAnsi="Times New Roman"/>
          <w:sz w:val="22"/>
          <w:szCs w:val="22"/>
        </w:rPr>
        <w:t xml:space="preserve">Michel Foucault – “The Archaeology of Knowledge” </w:t>
      </w:r>
    </w:p>
    <w:p w:rsidR="00752370" w:rsidRPr="00752370" w:rsidRDefault="00560FED" w:rsidP="00752370">
      <w:pPr>
        <w:numPr>
          <w:ilvl w:val="1"/>
          <w:numId w:val="38"/>
        </w:numPr>
        <w:spacing w:after="200" w:line="240" w:lineRule="auto"/>
        <w:contextualSpacing/>
        <w:rPr>
          <w:rFonts w:ascii="Times New Roman" w:eastAsia="Calibri" w:hAnsi="Times New Roman"/>
          <w:sz w:val="22"/>
          <w:szCs w:val="22"/>
        </w:rPr>
      </w:pPr>
      <w:hyperlink r:id="rId24" w:history="1">
        <w:r w:rsidR="00752370" w:rsidRPr="00752370">
          <w:rPr>
            <w:rFonts w:ascii="Times New Roman" w:eastAsia="Calibri" w:hAnsi="Times New Roman"/>
            <w:color w:val="0000FF"/>
            <w:sz w:val="22"/>
            <w:szCs w:val="22"/>
            <w:u w:val="single"/>
          </w:rPr>
          <w:t>http://www2.cddc.vt.edu/marxists/reference/subject/philosophy/works/fr/foucault.htm</w:t>
        </w:r>
      </w:hyperlink>
      <w:r w:rsidR="00752370" w:rsidRPr="00752370">
        <w:rPr>
          <w:rFonts w:ascii="Times New Roman" w:eastAsia="Calibri" w:hAnsi="Times New Roman"/>
          <w:sz w:val="22"/>
          <w:szCs w:val="22"/>
        </w:rPr>
        <w:t xml:space="preserve"> </w:t>
      </w:r>
    </w:p>
    <w:p w:rsidR="00ED7578" w:rsidRPr="0060418A" w:rsidRDefault="00ED7578" w:rsidP="00ED7578">
      <w:pPr>
        <w:pStyle w:val="ListParagraph"/>
        <w:spacing w:line="240" w:lineRule="auto"/>
        <w:ind w:left="0"/>
        <w:rPr>
          <w:rFonts w:ascii="Times New Roman" w:hAnsi="Times New Roman"/>
          <w:bCs/>
          <w:sz w:val="24"/>
          <w:u w:val="single"/>
        </w:rPr>
      </w:pPr>
      <w:r w:rsidRPr="0060418A">
        <w:rPr>
          <w:rFonts w:ascii="Times New Roman" w:hAnsi="Times New Roman"/>
          <w:bCs/>
          <w:sz w:val="24"/>
          <w:u w:val="single"/>
        </w:rPr>
        <w:t>9/26 Thursday</w:t>
      </w:r>
    </w:p>
    <w:p w:rsidR="00752370" w:rsidRDefault="00752370" w:rsidP="00752370">
      <w:pPr>
        <w:pStyle w:val="ListParagraph"/>
        <w:numPr>
          <w:ilvl w:val="0"/>
          <w:numId w:val="29"/>
        </w:numPr>
        <w:spacing w:line="240" w:lineRule="auto"/>
        <w:rPr>
          <w:rFonts w:ascii="Times New Roman" w:hAnsi="Times New Roman"/>
          <w:sz w:val="24"/>
        </w:rPr>
      </w:pPr>
      <w:r w:rsidRPr="00EA18B0">
        <w:rPr>
          <w:rFonts w:ascii="Times New Roman" w:hAnsi="Times New Roman"/>
          <w:sz w:val="24"/>
        </w:rPr>
        <w:t>Discussion o</w:t>
      </w:r>
      <w:r>
        <w:rPr>
          <w:rFonts w:ascii="Times New Roman" w:hAnsi="Times New Roman"/>
          <w:sz w:val="24"/>
        </w:rPr>
        <w:t>f Problem Statement Assignment</w:t>
      </w:r>
    </w:p>
    <w:p w:rsidR="00752370" w:rsidRPr="00EA18B0" w:rsidRDefault="00752370" w:rsidP="00752370">
      <w:pPr>
        <w:pStyle w:val="ListParagraph"/>
        <w:numPr>
          <w:ilvl w:val="0"/>
          <w:numId w:val="29"/>
        </w:numPr>
        <w:spacing w:line="240" w:lineRule="auto"/>
        <w:rPr>
          <w:rFonts w:ascii="Times New Roman" w:hAnsi="Times New Roman"/>
          <w:sz w:val="24"/>
        </w:rPr>
      </w:pPr>
      <w:r>
        <w:rPr>
          <w:rFonts w:ascii="Times New Roman" w:hAnsi="Times New Roman"/>
          <w:sz w:val="24"/>
        </w:rPr>
        <w:t xml:space="preserve">Repko, Read STEP </w:t>
      </w:r>
      <w:r w:rsidRPr="00EA18B0">
        <w:rPr>
          <w:rFonts w:ascii="Times New Roman" w:hAnsi="Times New Roman"/>
          <w:sz w:val="24"/>
        </w:rPr>
        <w:t>3</w:t>
      </w:r>
      <w:r>
        <w:rPr>
          <w:rFonts w:ascii="Times New Roman" w:hAnsi="Times New Roman"/>
          <w:sz w:val="24"/>
        </w:rPr>
        <w:t xml:space="preserve"> (Chapter 5)</w:t>
      </w:r>
    </w:p>
    <w:p w:rsidR="00251B90" w:rsidRDefault="00251B90" w:rsidP="00251B90">
      <w:pPr>
        <w:pStyle w:val="ListParagraph"/>
        <w:spacing w:line="240" w:lineRule="auto"/>
        <w:ind w:left="360"/>
        <w:rPr>
          <w:rFonts w:ascii="Times New Roman" w:hAnsi="Times New Roman"/>
          <w:sz w:val="24"/>
        </w:rPr>
      </w:pPr>
    </w:p>
    <w:p w:rsidR="00FB4379" w:rsidRPr="00251B90" w:rsidRDefault="00FB4379" w:rsidP="00251B90">
      <w:pPr>
        <w:pStyle w:val="ListParagraph"/>
        <w:spacing w:line="240" w:lineRule="auto"/>
        <w:ind w:left="360"/>
        <w:rPr>
          <w:rFonts w:ascii="Times New Roman" w:hAnsi="Times New Roman"/>
          <w:sz w:val="24"/>
        </w:rPr>
      </w:pPr>
    </w:p>
    <w:p w:rsidR="00ED7578" w:rsidRPr="00442844" w:rsidRDefault="00ED7578" w:rsidP="00ED7578">
      <w:pPr>
        <w:pStyle w:val="ListParagraph"/>
        <w:spacing w:line="240" w:lineRule="auto"/>
        <w:ind w:left="0"/>
        <w:rPr>
          <w:rFonts w:ascii="Times New Roman" w:hAnsi="Times New Roman"/>
          <w:bCs/>
          <w:sz w:val="24"/>
          <w:u w:val="single"/>
        </w:rPr>
      </w:pPr>
      <w:r w:rsidRPr="0060418A">
        <w:rPr>
          <w:rFonts w:ascii="Times New Roman" w:hAnsi="Times New Roman"/>
          <w:bCs/>
          <w:sz w:val="24"/>
          <w:u w:val="single"/>
        </w:rPr>
        <w:lastRenderedPageBreak/>
        <w:t>10/1 Tuesday</w:t>
      </w:r>
    </w:p>
    <w:p w:rsidR="00752370" w:rsidRDefault="00752370" w:rsidP="00752370">
      <w:pPr>
        <w:pStyle w:val="ListParagraph"/>
        <w:numPr>
          <w:ilvl w:val="0"/>
          <w:numId w:val="8"/>
        </w:numPr>
        <w:rPr>
          <w:rFonts w:ascii="Times New Roman" w:hAnsi="Times New Roman"/>
          <w:b/>
          <w:bCs/>
          <w:sz w:val="24"/>
          <w:szCs w:val="22"/>
        </w:rPr>
      </w:pPr>
      <w:r w:rsidRPr="00EA18B0">
        <w:rPr>
          <w:rFonts w:ascii="Times New Roman" w:hAnsi="Times New Roman"/>
          <w:sz w:val="24"/>
        </w:rPr>
        <w:t xml:space="preserve">Repko, sections dealing with </w:t>
      </w:r>
      <w:r>
        <w:rPr>
          <w:rFonts w:ascii="Times New Roman" w:hAnsi="Times New Roman"/>
          <w:sz w:val="24"/>
        </w:rPr>
        <w:t xml:space="preserve">STEP </w:t>
      </w:r>
      <w:r w:rsidRPr="00EA18B0">
        <w:rPr>
          <w:rFonts w:ascii="Times New Roman" w:hAnsi="Times New Roman"/>
          <w:sz w:val="24"/>
        </w:rPr>
        <w:t>5</w:t>
      </w:r>
      <w:r>
        <w:rPr>
          <w:rFonts w:ascii="Times New Roman" w:hAnsi="Times New Roman"/>
          <w:sz w:val="24"/>
        </w:rPr>
        <w:t xml:space="preserve"> (Chapter 7)</w:t>
      </w:r>
      <w:r w:rsidRPr="00281F69">
        <w:rPr>
          <w:rFonts w:ascii="Times New Roman" w:hAnsi="Times New Roman"/>
          <w:b/>
          <w:bCs/>
          <w:sz w:val="24"/>
          <w:szCs w:val="22"/>
        </w:rPr>
        <w:t xml:space="preserve"> </w:t>
      </w:r>
    </w:p>
    <w:p w:rsidR="00593D62" w:rsidRPr="00EA18B0" w:rsidRDefault="00593D62" w:rsidP="00D069AF">
      <w:pPr>
        <w:spacing w:line="240" w:lineRule="auto"/>
        <w:contextualSpacing/>
        <w:rPr>
          <w:rFonts w:ascii="Times New Roman" w:hAnsi="Times New Roman"/>
          <w:bCs/>
          <w:sz w:val="24"/>
          <w:szCs w:val="22"/>
        </w:rPr>
      </w:pPr>
    </w:p>
    <w:p w:rsidR="00ED7578" w:rsidRPr="0060418A" w:rsidRDefault="00ED7578" w:rsidP="00ED7578">
      <w:pPr>
        <w:pStyle w:val="ListParagraph"/>
        <w:spacing w:line="240" w:lineRule="auto"/>
        <w:ind w:left="0"/>
        <w:rPr>
          <w:rFonts w:ascii="Times New Roman" w:hAnsi="Times New Roman"/>
          <w:bCs/>
          <w:sz w:val="24"/>
          <w:u w:val="single"/>
        </w:rPr>
      </w:pPr>
      <w:r w:rsidRPr="0060418A">
        <w:rPr>
          <w:rFonts w:ascii="Times New Roman" w:hAnsi="Times New Roman"/>
          <w:bCs/>
          <w:sz w:val="24"/>
          <w:u w:val="single"/>
        </w:rPr>
        <w:t>10/3 Thursday</w:t>
      </w:r>
    </w:p>
    <w:p w:rsidR="007B03AE" w:rsidRPr="00C84964" w:rsidRDefault="007B03AE" w:rsidP="007B03AE">
      <w:pPr>
        <w:pStyle w:val="ListParagraph"/>
        <w:numPr>
          <w:ilvl w:val="0"/>
          <w:numId w:val="8"/>
        </w:numPr>
        <w:rPr>
          <w:rFonts w:ascii="Times New Roman" w:hAnsi="Times New Roman"/>
          <w:b/>
          <w:bCs/>
          <w:sz w:val="24"/>
          <w:szCs w:val="22"/>
        </w:rPr>
      </w:pPr>
      <w:r>
        <w:rPr>
          <w:rFonts w:ascii="Times New Roman" w:hAnsi="Times New Roman"/>
          <w:bCs/>
          <w:sz w:val="24"/>
          <w:szCs w:val="22"/>
        </w:rPr>
        <w:t>Discuss what makes a good research question</w:t>
      </w:r>
    </w:p>
    <w:p w:rsidR="00C84964" w:rsidRDefault="00C84964" w:rsidP="007B03AE">
      <w:pPr>
        <w:pStyle w:val="ListParagraph"/>
        <w:numPr>
          <w:ilvl w:val="0"/>
          <w:numId w:val="8"/>
        </w:numPr>
        <w:rPr>
          <w:rFonts w:ascii="Times New Roman" w:hAnsi="Times New Roman"/>
          <w:b/>
          <w:bCs/>
          <w:sz w:val="24"/>
          <w:szCs w:val="22"/>
        </w:rPr>
      </w:pPr>
      <w:proofErr w:type="spellStart"/>
      <w:r>
        <w:rPr>
          <w:rFonts w:ascii="Times New Roman" w:hAnsi="Times New Roman"/>
          <w:bCs/>
          <w:sz w:val="24"/>
          <w:szCs w:val="22"/>
        </w:rPr>
        <w:t>Schutt</w:t>
      </w:r>
      <w:proofErr w:type="spellEnd"/>
      <w:r>
        <w:rPr>
          <w:rFonts w:ascii="Times New Roman" w:hAnsi="Times New Roman"/>
          <w:bCs/>
          <w:sz w:val="24"/>
          <w:szCs w:val="22"/>
        </w:rPr>
        <w:t xml:space="preserve"> p.32-35</w:t>
      </w:r>
      <w:r w:rsidR="00C51E2C">
        <w:rPr>
          <w:rFonts w:ascii="Times New Roman" w:hAnsi="Times New Roman"/>
          <w:bCs/>
          <w:sz w:val="24"/>
          <w:szCs w:val="22"/>
        </w:rPr>
        <w:t xml:space="preserve"> (Blackboard)</w:t>
      </w:r>
    </w:p>
    <w:p w:rsidR="007B03AE" w:rsidRDefault="007B03AE" w:rsidP="007B03AE">
      <w:pPr>
        <w:pStyle w:val="ListParagraph"/>
        <w:numPr>
          <w:ilvl w:val="0"/>
          <w:numId w:val="8"/>
        </w:numPr>
        <w:rPr>
          <w:rFonts w:ascii="Times New Roman" w:hAnsi="Times New Roman"/>
          <w:b/>
          <w:bCs/>
          <w:sz w:val="24"/>
          <w:szCs w:val="22"/>
        </w:rPr>
      </w:pPr>
      <w:r>
        <w:rPr>
          <w:rFonts w:ascii="Times New Roman" w:hAnsi="Times New Roman"/>
          <w:b/>
          <w:bCs/>
          <w:sz w:val="24"/>
          <w:szCs w:val="22"/>
        </w:rPr>
        <w:t xml:space="preserve">Draft of Part </w:t>
      </w:r>
      <w:r w:rsidR="002D2EA4">
        <w:rPr>
          <w:rFonts w:ascii="Times New Roman" w:hAnsi="Times New Roman"/>
          <w:b/>
          <w:bCs/>
          <w:sz w:val="24"/>
          <w:szCs w:val="22"/>
        </w:rPr>
        <w:t>1</w:t>
      </w:r>
      <w:r>
        <w:rPr>
          <w:rFonts w:ascii="Times New Roman" w:hAnsi="Times New Roman"/>
          <w:b/>
          <w:bCs/>
          <w:sz w:val="24"/>
          <w:szCs w:val="22"/>
        </w:rPr>
        <w:t xml:space="preserve"> to Problem Statement Assignment due in class</w:t>
      </w:r>
    </w:p>
    <w:p w:rsidR="00F669A5" w:rsidRPr="00EA18B0" w:rsidRDefault="00F669A5" w:rsidP="00F669A5">
      <w:pPr>
        <w:pStyle w:val="ListParagraph"/>
        <w:spacing w:line="240" w:lineRule="auto"/>
        <w:rPr>
          <w:rFonts w:ascii="Times New Roman" w:hAnsi="Times New Roman"/>
          <w:b/>
          <w:sz w:val="24"/>
        </w:rPr>
      </w:pPr>
    </w:p>
    <w:p w:rsidR="00ED7578" w:rsidRPr="0060418A" w:rsidRDefault="00ED7578" w:rsidP="00ED7578">
      <w:pPr>
        <w:pStyle w:val="ListParagraph"/>
        <w:spacing w:line="240" w:lineRule="auto"/>
        <w:ind w:left="0"/>
        <w:rPr>
          <w:rFonts w:ascii="Times New Roman" w:hAnsi="Times New Roman"/>
          <w:bCs/>
          <w:sz w:val="24"/>
          <w:u w:val="single"/>
        </w:rPr>
      </w:pPr>
      <w:r w:rsidRPr="0060418A">
        <w:rPr>
          <w:rFonts w:ascii="Times New Roman" w:hAnsi="Times New Roman"/>
          <w:bCs/>
          <w:sz w:val="24"/>
          <w:u w:val="single"/>
        </w:rPr>
        <w:t>10/3 Thursday</w:t>
      </w:r>
    </w:p>
    <w:p w:rsidR="007B03AE" w:rsidRPr="00EA18B0" w:rsidRDefault="007B03AE" w:rsidP="007B03AE">
      <w:pPr>
        <w:pStyle w:val="ListParagraph"/>
        <w:numPr>
          <w:ilvl w:val="0"/>
          <w:numId w:val="28"/>
        </w:numPr>
        <w:spacing w:line="240" w:lineRule="auto"/>
        <w:rPr>
          <w:rFonts w:ascii="Times New Roman" w:hAnsi="Times New Roman"/>
          <w:sz w:val="24"/>
        </w:rPr>
      </w:pPr>
      <w:r w:rsidRPr="00EA18B0">
        <w:rPr>
          <w:rFonts w:ascii="Times New Roman" w:hAnsi="Times New Roman"/>
          <w:sz w:val="24"/>
        </w:rPr>
        <w:t xml:space="preserve">Disciplinary and Interdisciplinary Approaches: Groups </w:t>
      </w:r>
      <w:r>
        <w:rPr>
          <w:rFonts w:ascii="Times New Roman" w:hAnsi="Times New Roman"/>
          <w:sz w:val="24"/>
        </w:rPr>
        <w:t>formed to prepare for Monday’s presentations</w:t>
      </w:r>
    </w:p>
    <w:p w:rsidR="007B03AE" w:rsidRPr="00EA18B0" w:rsidRDefault="007B03AE" w:rsidP="007B03AE">
      <w:pPr>
        <w:pStyle w:val="ListParagraph"/>
        <w:numPr>
          <w:ilvl w:val="0"/>
          <w:numId w:val="8"/>
        </w:numPr>
        <w:spacing w:line="240" w:lineRule="auto"/>
        <w:rPr>
          <w:rFonts w:ascii="Times New Roman" w:hAnsi="Times New Roman"/>
          <w:bCs/>
          <w:sz w:val="24"/>
          <w:szCs w:val="22"/>
        </w:rPr>
      </w:pPr>
      <w:r w:rsidRPr="00EA18B0">
        <w:rPr>
          <w:rFonts w:ascii="Times New Roman" w:hAnsi="Times New Roman"/>
          <w:bCs/>
          <w:sz w:val="24"/>
          <w:szCs w:val="22"/>
        </w:rPr>
        <w:t xml:space="preserve">Topical Readings: </w:t>
      </w:r>
    </w:p>
    <w:p w:rsidR="007B03AE" w:rsidRPr="00EA18B0" w:rsidRDefault="007B03AE" w:rsidP="007B03AE">
      <w:pPr>
        <w:pStyle w:val="ListParagraph"/>
        <w:numPr>
          <w:ilvl w:val="1"/>
          <w:numId w:val="8"/>
        </w:numPr>
        <w:spacing w:line="240" w:lineRule="auto"/>
        <w:rPr>
          <w:rFonts w:ascii="Times New Roman" w:hAnsi="Times New Roman"/>
          <w:bCs/>
          <w:sz w:val="24"/>
          <w:szCs w:val="22"/>
        </w:rPr>
      </w:pPr>
      <w:proofErr w:type="spellStart"/>
      <w:r w:rsidRPr="00EA18B0">
        <w:rPr>
          <w:rFonts w:ascii="Times New Roman" w:hAnsi="Times New Roman"/>
          <w:bCs/>
          <w:sz w:val="24"/>
          <w:szCs w:val="22"/>
        </w:rPr>
        <w:t>Krugman</w:t>
      </w:r>
      <w:proofErr w:type="spellEnd"/>
      <w:r w:rsidRPr="00EA18B0">
        <w:rPr>
          <w:rFonts w:ascii="Times New Roman" w:hAnsi="Times New Roman"/>
          <w:bCs/>
          <w:sz w:val="24"/>
          <w:szCs w:val="22"/>
        </w:rPr>
        <w:t>, Building a green economy</w:t>
      </w:r>
    </w:p>
    <w:p w:rsidR="007B03AE" w:rsidRPr="00EA18B0" w:rsidRDefault="007B03AE" w:rsidP="007B03AE">
      <w:pPr>
        <w:pStyle w:val="ListParagraph"/>
        <w:numPr>
          <w:ilvl w:val="1"/>
          <w:numId w:val="8"/>
        </w:numPr>
        <w:spacing w:line="240" w:lineRule="auto"/>
        <w:rPr>
          <w:rFonts w:ascii="Times New Roman" w:hAnsi="Times New Roman"/>
          <w:bCs/>
          <w:sz w:val="24"/>
          <w:szCs w:val="22"/>
        </w:rPr>
      </w:pPr>
      <w:r w:rsidRPr="00EA18B0">
        <w:rPr>
          <w:rFonts w:ascii="Times New Roman" w:hAnsi="Times New Roman"/>
          <w:bCs/>
          <w:sz w:val="24"/>
          <w:szCs w:val="22"/>
        </w:rPr>
        <w:t>Shea, Rule breaker</w:t>
      </w:r>
    </w:p>
    <w:p w:rsidR="00411A8A" w:rsidRPr="00255D73" w:rsidRDefault="00411A8A" w:rsidP="00255D73">
      <w:pPr>
        <w:pStyle w:val="ListParagraph"/>
        <w:spacing w:line="240" w:lineRule="auto"/>
        <w:ind w:left="0"/>
        <w:rPr>
          <w:rFonts w:ascii="Times New Roman" w:hAnsi="Times New Roman"/>
          <w:b/>
          <w:sz w:val="24"/>
          <w:u w:val="single"/>
        </w:rPr>
      </w:pPr>
    </w:p>
    <w:p w:rsidR="00ED7578" w:rsidRPr="0060418A" w:rsidRDefault="00ED7578" w:rsidP="00ED7578">
      <w:pPr>
        <w:pStyle w:val="ListParagraph"/>
        <w:spacing w:line="240" w:lineRule="auto"/>
        <w:ind w:left="0"/>
        <w:rPr>
          <w:rFonts w:ascii="Times New Roman" w:hAnsi="Times New Roman"/>
          <w:bCs/>
          <w:sz w:val="24"/>
          <w:u w:val="single"/>
        </w:rPr>
      </w:pPr>
      <w:r w:rsidRPr="0060418A">
        <w:rPr>
          <w:rFonts w:ascii="Times New Roman" w:hAnsi="Times New Roman"/>
          <w:bCs/>
          <w:sz w:val="24"/>
          <w:u w:val="single"/>
        </w:rPr>
        <w:t>10/8 Tuesday</w:t>
      </w:r>
    </w:p>
    <w:p w:rsidR="00841A08" w:rsidRPr="00841A08" w:rsidRDefault="00841A08" w:rsidP="00841A08">
      <w:pPr>
        <w:pStyle w:val="ListParagraph"/>
        <w:numPr>
          <w:ilvl w:val="0"/>
          <w:numId w:val="28"/>
        </w:numPr>
        <w:spacing w:line="240" w:lineRule="auto"/>
        <w:rPr>
          <w:rFonts w:ascii="Times New Roman" w:hAnsi="Times New Roman"/>
          <w:sz w:val="24"/>
        </w:rPr>
      </w:pPr>
      <w:r w:rsidRPr="00EA18B0">
        <w:rPr>
          <w:rFonts w:ascii="Times New Roman" w:hAnsi="Times New Roman"/>
          <w:sz w:val="24"/>
        </w:rPr>
        <w:t xml:space="preserve">Disciplinary and Interdisciplinary Approaches: Groups </w:t>
      </w:r>
      <w:r>
        <w:rPr>
          <w:rFonts w:ascii="Times New Roman" w:hAnsi="Times New Roman"/>
          <w:sz w:val="24"/>
        </w:rPr>
        <w:t>formed to prepare for Monday’s presentations, continued</w:t>
      </w:r>
    </w:p>
    <w:p w:rsidR="00841A08" w:rsidRPr="00841A08" w:rsidRDefault="00841A08" w:rsidP="00841A08">
      <w:pPr>
        <w:pStyle w:val="ListParagraph"/>
        <w:numPr>
          <w:ilvl w:val="0"/>
          <w:numId w:val="8"/>
        </w:numPr>
        <w:spacing w:line="240" w:lineRule="auto"/>
        <w:rPr>
          <w:rFonts w:ascii="Times New Roman" w:hAnsi="Times New Roman"/>
          <w:bCs/>
          <w:sz w:val="24"/>
          <w:szCs w:val="22"/>
        </w:rPr>
      </w:pPr>
      <w:r>
        <w:rPr>
          <w:rFonts w:ascii="Times New Roman" w:hAnsi="Times New Roman"/>
          <w:sz w:val="24"/>
        </w:rPr>
        <w:t>Topical Readings</w:t>
      </w:r>
    </w:p>
    <w:p w:rsidR="00841A08" w:rsidRDefault="00841A08" w:rsidP="00841A08">
      <w:pPr>
        <w:pStyle w:val="ListParagraph"/>
        <w:numPr>
          <w:ilvl w:val="1"/>
          <w:numId w:val="8"/>
        </w:numPr>
        <w:spacing w:line="240" w:lineRule="auto"/>
        <w:rPr>
          <w:rFonts w:ascii="Times New Roman" w:hAnsi="Times New Roman"/>
          <w:bCs/>
          <w:sz w:val="24"/>
          <w:szCs w:val="22"/>
        </w:rPr>
      </w:pPr>
      <w:r>
        <w:rPr>
          <w:rFonts w:ascii="Times New Roman" w:hAnsi="Times New Roman"/>
          <w:bCs/>
          <w:sz w:val="24"/>
          <w:szCs w:val="22"/>
        </w:rPr>
        <w:t>Markus and Conner, The culture cycle</w:t>
      </w:r>
    </w:p>
    <w:p w:rsidR="00841A08" w:rsidRDefault="00841A08" w:rsidP="00841A08">
      <w:pPr>
        <w:pStyle w:val="ListParagraph"/>
        <w:numPr>
          <w:ilvl w:val="1"/>
          <w:numId w:val="8"/>
        </w:numPr>
        <w:spacing w:line="240" w:lineRule="auto"/>
        <w:rPr>
          <w:rFonts w:ascii="Times New Roman" w:hAnsi="Times New Roman"/>
          <w:bCs/>
          <w:sz w:val="24"/>
          <w:szCs w:val="22"/>
        </w:rPr>
      </w:pPr>
      <w:proofErr w:type="spellStart"/>
      <w:r>
        <w:rPr>
          <w:rFonts w:ascii="Times New Roman" w:hAnsi="Times New Roman"/>
          <w:bCs/>
          <w:sz w:val="24"/>
          <w:szCs w:val="22"/>
        </w:rPr>
        <w:t>Asma</w:t>
      </w:r>
      <w:proofErr w:type="spellEnd"/>
      <w:r>
        <w:rPr>
          <w:rFonts w:ascii="Times New Roman" w:hAnsi="Times New Roman"/>
          <w:bCs/>
          <w:sz w:val="24"/>
          <w:szCs w:val="22"/>
        </w:rPr>
        <w:t>, Gauging Gender</w:t>
      </w:r>
    </w:p>
    <w:p w:rsidR="00841A08" w:rsidRDefault="00841A08" w:rsidP="00841A08">
      <w:pPr>
        <w:pStyle w:val="ListParagraph"/>
        <w:numPr>
          <w:ilvl w:val="1"/>
          <w:numId w:val="8"/>
        </w:numPr>
        <w:spacing w:line="240" w:lineRule="auto"/>
        <w:rPr>
          <w:rFonts w:ascii="Times New Roman" w:hAnsi="Times New Roman"/>
          <w:bCs/>
          <w:sz w:val="24"/>
          <w:szCs w:val="22"/>
        </w:rPr>
      </w:pPr>
      <w:r>
        <w:rPr>
          <w:rFonts w:ascii="Times New Roman" w:hAnsi="Times New Roman"/>
          <w:bCs/>
          <w:sz w:val="24"/>
          <w:szCs w:val="22"/>
        </w:rPr>
        <w:t>Anderson, Adam Smith, marriage counselor</w:t>
      </w:r>
    </w:p>
    <w:p w:rsidR="00FB4379" w:rsidRPr="00FB4379" w:rsidRDefault="00FB4379" w:rsidP="00841A08">
      <w:pPr>
        <w:pStyle w:val="ListParagraph"/>
        <w:spacing w:line="240" w:lineRule="auto"/>
        <w:ind w:left="360"/>
        <w:rPr>
          <w:rFonts w:ascii="Times New Roman" w:hAnsi="Times New Roman"/>
          <w:bCs/>
          <w:sz w:val="24"/>
          <w:szCs w:val="22"/>
        </w:rPr>
      </w:pPr>
    </w:p>
    <w:p w:rsidR="00ED7578" w:rsidRPr="0060418A" w:rsidRDefault="00ED7578" w:rsidP="00ED7578">
      <w:pPr>
        <w:pStyle w:val="ListParagraph"/>
        <w:spacing w:line="240" w:lineRule="auto"/>
        <w:ind w:left="0"/>
        <w:rPr>
          <w:rFonts w:ascii="Times New Roman" w:hAnsi="Times New Roman"/>
          <w:bCs/>
          <w:sz w:val="24"/>
          <w:u w:val="single"/>
        </w:rPr>
      </w:pPr>
      <w:r w:rsidRPr="0060418A">
        <w:rPr>
          <w:rFonts w:ascii="Times New Roman" w:hAnsi="Times New Roman"/>
          <w:bCs/>
          <w:sz w:val="24"/>
          <w:u w:val="single"/>
        </w:rPr>
        <w:t>10/10 Thursday</w:t>
      </w:r>
    </w:p>
    <w:p w:rsidR="007B03AE" w:rsidRDefault="007B03AE" w:rsidP="007B03AE">
      <w:pPr>
        <w:pStyle w:val="ListParagraph"/>
        <w:numPr>
          <w:ilvl w:val="0"/>
          <w:numId w:val="8"/>
        </w:numPr>
        <w:rPr>
          <w:rFonts w:ascii="Times New Roman" w:hAnsi="Times New Roman"/>
          <w:b/>
          <w:bCs/>
          <w:sz w:val="24"/>
          <w:szCs w:val="22"/>
        </w:rPr>
      </w:pPr>
      <w:r>
        <w:rPr>
          <w:rFonts w:ascii="Times New Roman" w:hAnsi="Times New Roman"/>
          <w:b/>
          <w:bCs/>
          <w:sz w:val="24"/>
          <w:szCs w:val="22"/>
        </w:rPr>
        <w:t xml:space="preserve">Draft of Part </w:t>
      </w:r>
      <w:r w:rsidR="002D2EA4">
        <w:rPr>
          <w:rFonts w:ascii="Times New Roman" w:hAnsi="Times New Roman"/>
          <w:b/>
          <w:bCs/>
          <w:sz w:val="24"/>
          <w:szCs w:val="22"/>
        </w:rPr>
        <w:t>2</w:t>
      </w:r>
      <w:r>
        <w:rPr>
          <w:rFonts w:ascii="Times New Roman" w:hAnsi="Times New Roman"/>
          <w:b/>
          <w:bCs/>
          <w:sz w:val="24"/>
          <w:szCs w:val="22"/>
        </w:rPr>
        <w:t xml:space="preserve"> to Problem Statement Assignment due in class</w:t>
      </w:r>
    </w:p>
    <w:p w:rsidR="002D6238" w:rsidRPr="002D6238" w:rsidRDefault="002D6238" w:rsidP="002D6238">
      <w:pPr>
        <w:spacing w:line="240" w:lineRule="auto"/>
        <w:rPr>
          <w:rFonts w:ascii="Times New Roman" w:hAnsi="Times New Roman"/>
          <w:sz w:val="24"/>
        </w:rPr>
      </w:pPr>
    </w:p>
    <w:p w:rsidR="00ED7578" w:rsidRPr="0060418A" w:rsidRDefault="00ED7578" w:rsidP="00ED7578">
      <w:pPr>
        <w:pStyle w:val="ListParagraph"/>
        <w:spacing w:line="240" w:lineRule="auto"/>
        <w:ind w:left="0"/>
        <w:rPr>
          <w:rFonts w:ascii="Times New Roman" w:hAnsi="Times New Roman"/>
          <w:bCs/>
          <w:sz w:val="24"/>
          <w:u w:val="single"/>
        </w:rPr>
      </w:pPr>
      <w:r w:rsidRPr="0060418A">
        <w:rPr>
          <w:rFonts w:ascii="Times New Roman" w:hAnsi="Times New Roman"/>
          <w:bCs/>
          <w:sz w:val="24"/>
          <w:u w:val="single"/>
        </w:rPr>
        <w:t>10/15 Tuesday</w:t>
      </w:r>
    </w:p>
    <w:p w:rsidR="0076381A" w:rsidRDefault="0076381A" w:rsidP="0076381A">
      <w:pPr>
        <w:pStyle w:val="ListParagraph"/>
        <w:numPr>
          <w:ilvl w:val="0"/>
          <w:numId w:val="32"/>
        </w:numPr>
        <w:spacing w:line="240" w:lineRule="auto"/>
        <w:rPr>
          <w:rFonts w:ascii="Times New Roman" w:hAnsi="Times New Roman"/>
          <w:bCs/>
          <w:sz w:val="24"/>
          <w:szCs w:val="22"/>
        </w:rPr>
      </w:pPr>
      <w:r w:rsidRPr="00EA18B0">
        <w:rPr>
          <w:rFonts w:ascii="Times New Roman" w:hAnsi="Times New Roman"/>
          <w:bCs/>
          <w:sz w:val="24"/>
          <w:szCs w:val="22"/>
        </w:rPr>
        <w:t>Research Librarian Consultation: Focusing a Literature Search</w:t>
      </w:r>
    </w:p>
    <w:p w:rsidR="0076381A" w:rsidRPr="0076381A" w:rsidRDefault="0076381A" w:rsidP="0076381A">
      <w:pPr>
        <w:pStyle w:val="ListParagraph"/>
        <w:numPr>
          <w:ilvl w:val="1"/>
          <w:numId w:val="32"/>
        </w:numPr>
        <w:spacing w:line="240" w:lineRule="auto"/>
        <w:rPr>
          <w:rFonts w:ascii="Times New Roman" w:hAnsi="Times New Roman"/>
          <w:b/>
          <w:bCs/>
          <w:sz w:val="24"/>
          <w:szCs w:val="22"/>
        </w:rPr>
      </w:pPr>
      <w:r w:rsidRPr="007559E7">
        <w:rPr>
          <w:rFonts w:ascii="Times New Roman" w:hAnsi="Times New Roman"/>
          <w:b/>
          <w:bCs/>
          <w:sz w:val="24"/>
          <w:szCs w:val="22"/>
        </w:rPr>
        <w:t xml:space="preserve">Class meets in Library Classroom </w:t>
      </w:r>
      <w:r w:rsidR="00AA09C3" w:rsidRPr="00AA09C3">
        <w:rPr>
          <w:rFonts w:ascii="Times New Roman" w:hAnsi="Times New Roman"/>
          <w:b/>
          <w:bCs/>
          <w:sz w:val="24"/>
          <w:szCs w:val="22"/>
        </w:rPr>
        <w:t>B20</w:t>
      </w:r>
    </w:p>
    <w:p w:rsidR="003072FC" w:rsidRDefault="003072FC" w:rsidP="003072FC">
      <w:pPr>
        <w:pStyle w:val="ListParagraph"/>
        <w:numPr>
          <w:ilvl w:val="0"/>
          <w:numId w:val="32"/>
        </w:numPr>
        <w:spacing w:line="240" w:lineRule="auto"/>
        <w:rPr>
          <w:rFonts w:ascii="Times New Roman" w:hAnsi="Times New Roman"/>
          <w:bCs/>
          <w:sz w:val="24"/>
          <w:szCs w:val="22"/>
        </w:rPr>
      </w:pPr>
      <w:r>
        <w:rPr>
          <w:rFonts w:ascii="Times New Roman" w:hAnsi="Times New Roman"/>
          <w:bCs/>
          <w:sz w:val="24"/>
          <w:szCs w:val="22"/>
        </w:rPr>
        <w:t>Evaluating Scholarly sources: Conflicts of ideas, methods, assumptions, and evidence.</w:t>
      </w:r>
    </w:p>
    <w:p w:rsidR="003072FC" w:rsidRPr="00411A8A" w:rsidRDefault="003072FC" w:rsidP="003072FC">
      <w:pPr>
        <w:pStyle w:val="ListParagraph"/>
        <w:numPr>
          <w:ilvl w:val="0"/>
          <w:numId w:val="32"/>
        </w:numPr>
        <w:spacing w:line="240" w:lineRule="auto"/>
        <w:rPr>
          <w:rFonts w:ascii="Times New Roman" w:hAnsi="Times New Roman"/>
          <w:bCs/>
          <w:sz w:val="24"/>
          <w:szCs w:val="22"/>
        </w:rPr>
      </w:pPr>
      <w:r>
        <w:rPr>
          <w:rFonts w:ascii="Times New Roman" w:hAnsi="Times New Roman"/>
          <w:bCs/>
          <w:sz w:val="24"/>
          <w:szCs w:val="22"/>
        </w:rPr>
        <w:t xml:space="preserve">Reading: </w:t>
      </w:r>
      <w:r w:rsidRPr="00411A8A">
        <w:rPr>
          <w:rFonts w:ascii="Times New Roman" w:hAnsi="Times New Roman"/>
          <w:bCs/>
          <w:sz w:val="24"/>
          <w:szCs w:val="22"/>
        </w:rPr>
        <w:t>Repko, STEP 4 (Chapter 6)</w:t>
      </w:r>
    </w:p>
    <w:p w:rsidR="00322608" w:rsidRPr="00322608" w:rsidRDefault="00322608" w:rsidP="00602619">
      <w:pPr>
        <w:pStyle w:val="ListParagraph"/>
        <w:spacing w:line="240" w:lineRule="auto"/>
        <w:ind w:left="0"/>
        <w:rPr>
          <w:rFonts w:ascii="Times New Roman" w:hAnsi="Times New Roman"/>
          <w:sz w:val="24"/>
        </w:rPr>
      </w:pPr>
    </w:p>
    <w:p w:rsidR="00ED7578" w:rsidRPr="0060418A" w:rsidRDefault="00ED7578" w:rsidP="00ED7578">
      <w:pPr>
        <w:pStyle w:val="ListParagraph"/>
        <w:spacing w:line="240" w:lineRule="auto"/>
        <w:ind w:left="0"/>
        <w:rPr>
          <w:rFonts w:ascii="Times New Roman" w:hAnsi="Times New Roman"/>
          <w:bCs/>
          <w:sz w:val="24"/>
          <w:u w:val="single"/>
        </w:rPr>
      </w:pPr>
      <w:r w:rsidRPr="0060418A">
        <w:rPr>
          <w:rFonts w:ascii="Times New Roman" w:hAnsi="Times New Roman"/>
          <w:bCs/>
          <w:sz w:val="24"/>
          <w:u w:val="single"/>
        </w:rPr>
        <w:t>10/17 Thursday</w:t>
      </w:r>
    </w:p>
    <w:p w:rsidR="004B46D8" w:rsidRDefault="004B46D8" w:rsidP="00AE36AD">
      <w:pPr>
        <w:pStyle w:val="ListParagraph"/>
        <w:numPr>
          <w:ilvl w:val="0"/>
          <w:numId w:val="8"/>
        </w:numPr>
        <w:spacing w:line="240" w:lineRule="auto"/>
        <w:rPr>
          <w:rFonts w:ascii="Times New Roman" w:hAnsi="Times New Roman"/>
          <w:b/>
          <w:bCs/>
          <w:sz w:val="24"/>
          <w:szCs w:val="22"/>
        </w:rPr>
      </w:pPr>
      <w:r>
        <w:rPr>
          <w:rFonts w:ascii="Times New Roman" w:hAnsi="Times New Roman"/>
          <w:bCs/>
          <w:sz w:val="24"/>
          <w:szCs w:val="22"/>
        </w:rPr>
        <w:t>Discuss Scholarly Source Assignment</w:t>
      </w:r>
    </w:p>
    <w:p w:rsidR="00AE36AD" w:rsidRPr="007F13C3" w:rsidRDefault="00AE36AD" w:rsidP="00AE36AD">
      <w:pPr>
        <w:pStyle w:val="ListParagraph"/>
        <w:numPr>
          <w:ilvl w:val="0"/>
          <w:numId w:val="8"/>
        </w:numPr>
        <w:spacing w:line="240" w:lineRule="auto"/>
        <w:rPr>
          <w:rFonts w:ascii="Times New Roman" w:hAnsi="Times New Roman"/>
          <w:b/>
          <w:bCs/>
          <w:sz w:val="24"/>
          <w:szCs w:val="22"/>
        </w:rPr>
      </w:pPr>
      <w:r w:rsidRPr="007F13C3">
        <w:rPr>
          <w:rFonts w:ascii="Times New Roman" w:hAnsi="Times New Roman"/>
          <w:b/>
          <w:bCs/>
          <w:sz w:val="24"/>
          <w:szCs w:val="22"/>
        </w:rPr>
        <w:t>Problem Statement Due</w:t>
      </w:r>
    </w:p>
    <w:p w:rsidR="00322608" w:rsidRPr="00EA18B0" w:rsidRDefault="00322608" w:rsidP="00322608">
      <w:pPr>
        <w:pStyle w:val="ListParagraph"/>
        <w:spacing w:line="240" w:lineRule="auto"/>
        <w:ind w:left="0"/>
        <w:rPr>
          <w:rFonts w:ascii="Times New Roman" w:hAnsi="Times New Roman"/>
          <w:sz w:val="24"/>
        </w:rPr>
      </w:pPr>
    </w:p>
    <w:p w:rsidR="00602619" w:rsidRPr="002D6375" w:rsidRDefault="00807F0B" w:rsidP="002D6375">
      <w:pPr>
        <w:pStyle w:val="ListParagraph"/>
        <w:spacing w:line="240" w:lineRule="auto"/>
        <w:ind w:left="0"/>
        <w:rPr>
          <w:rFonts w:ascii="Times New Roman" w:hAnsi="Times New Roman"/>
          <w:bCs/>
          <w:sz w:val="24"/>
          <w:szCs w:val="22"/>
        </w:rPr>
      </w:pPr>
      <w:r w:rsidRPr="002D6375">
        <w:rPr>
          <w:rFonts w:ascii="Times New Roman" w:hAnsi="Times New Roman"/>
          <w:bCs/>
          <w:sz w:val="24"/>
          <w:szCs w:val="22"/>
        </w:rPr>
        <w:t xml:space="preserve"> </w:t>
      </w:r>
      <w:r w:rsidR="00ED7578" w:rsidRPr="00ED7578">
        <w:rPr>
          <w:rFonts w:ascii="Times New Roman" w:hAnsi="Times New Roman"/>
          <w:bCs/>
          <w:sz w:val="24"/>
          <w:szCs w:val="22"/>
          <w:u w:val="single"/>
        </w:rPr>
        <w:t>10/22 Tuesday</w:t>
      </w:r>
    </w:p>
    <w:p w:rsidR="0017400D" w:rsidRDefault="0017400D" w:rsidP="0017400D">
      <w:pPr>
        <w:pStyle w:val="ListParagraph"/>
        <w:numPr>
          <w:ilvl w:val="0"/>
          <w:numId w:val="8"/>
        </w:numPr>
        <w:spacing w:line="240" w:lineRule="auto"/>
        <w:rPr>
          <w:rFonts w:ascii="Times New Roman" w:hAnsi="Times New Roman"/>
          <w:sz w:val="24"/>
        </w:rPr>
      </w:pPr>
      <w:r>
        <w:rPr>
          <w:rFonts w:ascii="Times New Roman" w:hAnsi="Times New Roman"/>
          <w:sz w:val="24"/>
        </w:rPr>
        <w:t>Marshall and Rossman – Chapter 2</w:t>
      </w:r>
    </w:p>
    <w:p w:rsidR="00602619" w:rsidRPr="00EA18B0" w:rsidRDefault="00602619" w:rsidP="00602619">
      <w:pPr>
        <w:pStyle w:val="ListParagraph"/>
        <w:spacing w:line="240" w:lineRule="auto"/>
        <w:rPr>
          <w:rFonts w:ascii="Times New Roman" w:hAnsi="Times New Roman"/>
          <w:bCs/>
          <w:sz w:val="24"/>
          <w:szCs w:val="22"/>
        </w:rPr>
      </w:pPr>
    </w:p>
    <w:p w:rsidR="00ED7578" w:rsidRPr="0060418A" w:rsidRDefault="00ED7578" w:rsidP="00ED7578">
      <w:pPr>
        <w:pStyle w:val="ListParagraph"/>
        <w:spacing w:line="240" w:lineRule="auto"/>
        <w:ind w:left="0"/>
        <w:rPr>
          <w:rFonts w:ascii="Times New Roman" w:hAnsi="Times New Roman"/>
          <w:bCs/>
          <w:sz w:val="24"/>
          <w:u w:val="single"/>
        </w:rPr>
      </w:pPr>
      <w:r w:rsidRPr="0060418A">
        <w:rPr>
          <w:rFonts w:ascii="Times New Roman" w:hAnsi="Times New Roman"/>
          <w:bCs/>
          <w:sz w:val="24"/>
          <w:u w:val="single"/>
        </w:rPr>
        <w:t>10/24 Thursday</w:t>
      </w:r>
    </w:p>
    <w:p w:rsidR="0017400D" w:rsidRPr="00692C6C" w:rsidRDefault="0017400D" w:rsidP="0017400D">
      <w:pPr>
        <w:pStyle w:val="ListParagraph"/>
        <w:numPr>
          <w:ilvl w:val="0"/>
          <w:numId w:val="8"/>
        </w:numPr>
        <w:spacing w:line="240" w:lineRule="auto"/>
        <w:rPr>
          <w:rFonts w:ascii="Times New Roman" w:hAnsi="Times New Roman"/>
          <w:b/>
          <w:sz w:val="24"/>
        </w:rPr>
      </w:pPr>
      <w:r>
        <w:rPr>
          <w:rFonts w:ascii="Times New Roman" w:hAnsi="Times New Roman"/>
          <w:sz w:val="24"/>
        </w:rPr>
        <w:t xml:space="preserve">Qualitative vs. Quantitative Research Methods </w:t>
      </w:r>
    </w:p>
    <w:p w:rsidR="0017400D" w:rsidRPr="00D423BE" w:rsidRDefault="0017400D" w:rsidP="0017400D">
      <w:pPr>
        <w:pStyle w:val="ListParagraph"/>
        <w:numPr>
          <w:ilvl w:val="1"/>
          <w:numId w:val="8"/>
        </w:numPr>
        <w:spacing w:line="240" w:lineRule="auto"/>
        <w:rPr>
          <w:rFonts w:ascii="Times New Roman" w:hAnsi="Times New Roman"/>
          <w:b/>
          <w:sz w:val="24"/>
        </w:rPr>
      </w:pPr>
      <w:r>
        <w:rPr>
          <w:rFonts w:ascii="Times New Roman" w:hAnsi="Times New Roman"/>
          <w:sz w:val="24"/>
        </w:rPr>
        <w:t>Creswell – Research Method – Chapter 1</w:t>
      </w:r>
      <w:r w:rsidR="002F43DC">
        <w:rPr>
          <w:rFonts w:ascii="Times New Roman" w:hAnsi="Times New Roman"/>
          <w:sz w:val="24"/>
        </w:rPr>
        <w:t xml:space="preserve"> (Blackboard)</w:t>
      </w:r>
    </w:p>
    <w:p w:rsidR="009F6A1E" w:rsidRPr="00841A08" w:rsidRDefault="002F43DC" w:rsidP="00841A08">
      <w:pPr>
        <w:pStyle w:val="ListParagraph"/>
        <w:numPr>
          <w:ilvl w:val="1"/>
          <w:numId w:val="8"/>
        </w:numPr>
        <w:spacing w:line="240" w:lineRule="auto"/>
        <w:rPr>
          <w:rFonts w:ascii="Times New Roman" w:hAnsi="Times New Roman"/>
          <w:b/>
          <w:sz w:val="24"/>
        </w:rPr>
      </w:pPr>
      <w:proofErr w:type="spellStart"/>
      <w:r>
        <w:rPr>
          <w:rFonts w:ascii="Times New Roman" w:hAnsi="Times New Roman"/>
          <w:sz w:val="24"/>
        </w:rPr>
        <w:t>Schutt</w:t>
      </w:r>
      <w:proofErr w:type="spellEnd"/>
      <w:r>
        <w:rPr>
          <w:rFonts w:ascii="Times New Roman" w:hAnsi="Times New Roman"/>
          <w:sz w:val="24"/>
        </w:rPr>
        <w:t xml:space="preserve"> – p.32-35 (Blackboard)</w:t>
      </w:r>
    </w:p>
    <w:p w:rsidR="00795021" w:rsidRPr="0060418A" w:rsidRDefault="00795021" w:rsidP="00795021">
      <w:pPr>
        <w:pStyle w:val="ListParagraph"/>
        <w:spacing w:line="240" w:lineRule="auto"/>
        <w:ind w:left="0"/>
        <w:rPr>
          <w:rFonts w:ascii="Times New Roman" w:hAnsi="Times New Roman"/>
          <w:bCs/>
          <w:sz w:val="24"/>
          <w:u w:val="single"/>
        </w:rPr>
      </w:pPr>
      <w:r w:rsidRPr="0060418A">
        <w:rPr>
          <w:rFonts w:ascii="Times New Roman" w:hAnsi="Times New Roman"/>
          <w:bCs/>
          <w:sz w:val="24"/>
          <w:u w:val="single"/>
        </w:rPr>
        <w:lastRenderedPageBreak/>
        <w:t>10/29 Tuesday</w:t>
      </w:r>
    </w:p>
    <w:p w:rsidR="0017400D" w:rsidRDefault="0017400D" w:rsidP="0017400D">
      <w:pPr>
        <w:pStyle w:val="ListParagraph"/>
        <w:numPr>
          <w:ilvl w:val="0"/>
          <w:numId w:val="8"/>
        </w:numPr>
        <w:spacing w:line="240" w:lineRule="auto"/>
        <w:rPr>
          <w:rFonts w:ascii="Times New Roman" w:hAnsi="Times New Roman"/>
          <w:sz w:val="24"/>
        </w:rPr>
      </w:pPr>
      <w:r>
        <w:rPr>
          <w:rFonts w:ascii="Times New Roman" w:hAnsi="Times New Roman"/>
          <w:sz w:val="24"/>
        </w:rPr>
        <w:t>Methods – Textual Analysis</w:t>
      </w:r>
    </w:p>
    <w:p w:rsidR="004B46D8" w:rsidRPr="004B46D8" w:rsidRDefault="004B46D8" w:rsidP="004B46D8">
      <w:pPr>
        <w:numPr>
          <w:ilvl w:val="0"/>
          <w:numId w:val="8"/>
        </w:numPr>
        <w:spacing w:line="240" w:lineRule="auto"/>
        <w:rPr>
          <w:rFonts w:ascii="Times New Roman" w:hAnsi="Times New Roman"/>
          <w:b/>
          <w:sz w:val="24"/>
        </w:rPr>
      </w:pPr>
      <w:r w:rsidRPr="004B46D8">
        <w:rPr>
          <w:rFonts w:ascii="Times New Roman" w:hAnsi="Times New Roman"/>
          <w:b/>
          <w:sz w:val="24"/>
        </w:rPr>
        <w:t>Scholarly Source Assignment Due</w:t>
      </w:r>
    </w:p>
    <w:p w:rsidR="007B03AE" w:rsidRDefault="007B03AE" w:rsidP="007B03AE">
      <w:pPr>
        <w:spacing w:line="240" w:lineRule="auto"/>
        <w:rPr>
          <w:rFonts w:ascii="Times New Roman" w:hAnsi="Times New Roman"/>
          <w:sz w:val="24"/>
        </w:rPr>
      </w:pPr>
    </w:p>
    <w:p w:rsidR="007B03AE" w:rsidRPr="007B03AE" w:rsidRDefault="007B03AE" w:rsidP="007B03AE">
      <w:pPr>
        <w:spacing w:line="240" w:lineRule="auto"/>
        <w:rPr>
          <w:rFonts w:ascii="Times New Roman" w:hAnsi="Times New Roman"/>
          <w:sz w:val="24"/>
        </w:rPr>
      </w:pPr>
    </w:p>
    <w:p w:rsidR="007B03AE" w:rsidRPr="00AE36AD" w:rsidRDefault="007B03AE" w:rsidP="007B03AE">
      <w:pPr>
        <w:pStyle w:val="ListParagraph"/>
        <w:numPr>
          <w:ilvl w:val="0"/>
          <w:numId w:val="8"/>
        </w:numPr>
        <w:spacing w:line="240" w:lineRule="auto"/>
        <w:rPr>
          <w:rFonts w:ascii="Times New Roman" w:hAnsi="Times New Roman"/>
          <w:sz w:val="24"/>
        </w:rPr>
      </w:pPr>
      <w:r>
        <w:rPr>
          <w:rFonts w:ascii="Times New Roman" w:hAnsi="Times New Roman"/>
          <w:sz w:val="24"/>
        </w:rPr>
        <w:t xml:space="preserve">Wed 10/30 - </w:t>
      </w:r>
      <w:r w:rsidRPr="00AE36AD">
        <w:rPr>
          <w:rFonts w:ascii="Times New Roman" w:hAnsi="Times New Roman"/>
          <w:sz w:val="24"/>
        </w:rPr>
        <w:t>LAST DAY TO DROP</w:t>
      </w:r>
    </w:p>
    <w:p w:rsidR="004C0BD5" w:rsidRPr="003B6F39" w:rsidRDefault="004C0BD5" w:rsidP="00CC58FF">
      <w:pPr>
        <w:pStyle w:val="ListParagraph"/>
        <w:spacing w:line="240" w:lineRule="auto"/>
        <w:rPr>
          <w:rFonts w:ascii="Times New Roman" w:hAnsi="Times New Roman"/>
          <w:sz w:val="24"/>
        </w:rPr>
      </w:pPr>
    </w:p>
    <w:p w:rsidR="00795021" w:rsidRPr="0060418A" w:rsidRDefault="00795021" w:rsidP="00795021">
      <w:pPr>
        <w:pStyle w:val="ListParagraph"/>
        <w:spacing w:line="240" w:lineRule="auto"/>
        <w:ind w:left="0"/>
        <w:rPr>
          <w:rFonts w:ascii="Times New Roman" w:hAnsi="Times New Roman"/>
          <w:bCs/>
          <w:sz w:val="24"/>
          <w:u w:val="single"/>
        </w:rPr>
      </w:pPr>
      <w:r w:rsidRPr="0060418A">
        <w:rPr>
          <w:rFonts w:ascii="Times New Roman" w:hAnsi="Times New Roman"/>
          <w:bCs/>
          <w:sz w:val="24"/>
          <w:u w:val="single"/>
        </w:rPr>
        <w:t>10/31 Thursday</w:t>
      </w:r>
    </w:p>
    <w:p w:rsidR="0017400D" w:rsidRDefault="0017400D" w:rsidP="0017400D">
      <w:pPr>
        <w:pStyle w:val="ListParagraph"/>
        <w:numPr>
          <w:ilvl w:val="0"/>
          <w:numId w:val="8"/>
        </w:numPr>
        <w:spacing w:line="240" w:lineRule="auto"/>
        <w:rPr>
          <w:rFonts w:ascii="Times New Roman" w:hAnsi="Times New Roman"/>
          <w:sz w:val="24"/>
        </w:rPr>
      </w:pPr>
      <w:r>
        <w:rPr>
          <w:rFonts w:ascii="Times New Roman" w:hAnsi="Times New Roman"/>
          <w:sz w:val="24"/>
        </w:rPr>
        <w:t>Methods – Surveys</w:t>
      </w:r>
    </w:p>
    <w:p w:rsidR="0017400D" w:rsidRPr="00AE36AD" w:rsidRDefault="0017400D" w:rsidP="0017400D">
      <w:pPr>
        <w:pStyle w:val="ListParagraph"/>
        <w:numPr>
          <w:ilvl w:val="1"/>
          <w:numId w:val="8"/>
        </w:numPr>
        <w:spacing w:line="240" w:lineRule="auto"/>
        <w:rPr>
          <w:rFonts w:ascii="Times New Roman" w:hAnsi="Times New Roman"/>
          <w:sz w:val="24"/>
        </w:rPr>
      </w:pPr>
      <w:proofErr w:type="spellStart"/>
      <w:r>
        <w:rPr>
          <w:rFonts w:ascii="Times New Roman" w:hAnsi="Times New Roman"/>
          <w:sz w:val="24"/>
        </w:rPr>
        <w:t>Schutt</w:t>
      </w:r>
      <w:proofErr w:type="spellEnd"/>
      <w:r>
        <w:rPr>
          <w:rFonts w:ascii="Times New Roman" w:hAnsi="Times New Roman"/>
          <w:sz w:val="24"/>
        </w:rPr>
        <w:t xml:space="preserve"> – Chapter7</w:t>
      </w:r>
    </w:p>
    <w:p w:rsidR="004B46D8" w:rsidRPr="004B46D8" w:rsidRDefault="004B46D8" w:rsidP="004B46D8">
      <w:pPr>
        <w:pStyle w:val="ListParagraph"/>
        <w:numPr>
          <w:ilvl w:val="0"/>
          <w:numId w:val="8"/>
        </w:numPr>
        <w:rPr>
          <w:rFonts w:ascii="Times New Roman" w:hAnsi="Times New Roman"/>
          <w:sz w:val="24"/>
        </w:rPr>
      </w:pPr>
      <w:r w:rsidRPr="004B46D8">
        <w:rPr>
          <w:rFonts w:ascii="Times New Roman" w:hAnsi="Times New Roman"/>
          <w:sz w:val="24"/>
        </w:rPr>
        <w:t>Discuss Annotated Bibliography Assignment</w:t>
      </w:r>
    </w:p>
    <w:p w:rsidR="00AE36AD" w:rsidRPr="00EA18B0" w:rsidRDefault="00AE36AD" w:rsidP="00AE36AD">
      <w:pPr>
        <w:pStyle w:val="ListParagraph"/>
        <w:spacing w:line="240" w:lineRule="auto"/>
        <w:ind w:left="360"/>
        <w:rPr>
          <w:rFonts w:ascii="Times New Roman" w:hAnsi="Times New Roman"/>
          <w:sz w:val="24"/>
        </w:rPr>
      </w:pPr>
    </w:p>
    <w:p w:rsidR="00795021" w:rsidRPr="0060418A" w:rsidRDefault="00795021" w:rsidP="00795021">
      <w:pPr>
        <w:pStyle w:val="ListParagraph"/>
        <w:spacing w:line="240" w:lineRule="auto"/>
        <w:ind w:left="0"/>
        <w:rPr>
          <w:rFonts w:ascii="Times New Roman" w:hAnsi="Times New Roman"/>
          <w:bCs/>
          <w:sz w:val="24"/>
          <w:u w:val="single"/>
        </w:rPr>
      </w:pPr>
      <w:r w:rsidRPr="0060418A">
        <w:rPr>
          <w:rFonts w:ascii="Times New Roman" w:hAnsi="Times New Roman"/>
          <w:bCs/>
          <w:sz w:val="24"/>
          <w:u w:val="single"/>
        </w:rPr>
        <w:t>11/5 Tuesday</w:t>
      </w:r>
    </w:p>
    <w:p w:rsidR="0070766E" w:rsidRPr="0070766E" w:rsidRDefault="0070766E" w:rsidP="0070766E">
      <w:pPr>
        <w:pStyle w:val="ListParagraph"/>
        <w:numPr>
          <w:ilvl w:val="0"/>
          <w:numId w:val="8"/>
        </w:numPr>
        <w:spacing w:after="200" w:line="240" w:lineRule="auto"/>
        <w:rPr>
          <w:rFonts w:ascii="Times New Roman" w:eastAsiaTheme="minorHAnsi" w:hAnsi="Times New Roman" w:cstheme="minorBidi"/>
          <w:b/>
          <w:sz w:val="24"/>
          <w:szCs w:val="20"/>
        </w:rPr>
      </w:pPr>
      <w:r>
        <w:rPr>
          <w:rFonts w:ascii="Times New Roman" w:hAnsi="Times New Roman"/>
          <w:sz w:val="24"/>
        </w:rPr>
        <w:t>Methods – Historical and Comparative Methods</w:t>
      </w:r>
    </w:p>
    <w:p w:rsidR="0070766E" w:rsidRPr="00AE36AD" w:rsidRDefault="0070766E" w:rsidP="0070766E">
      <w:pPr>
        <w:pStyle w:val="ListParagraph"/>
        <w:numPr>
          <w:ilvl w:val="1"/>
          <w:numId w:val="8"/>
        </w:numPr>
        <w:spacing w:after="200" w:line="240" w:lineRule="auto"/>
        <w:rPr>
          <w:rFonts w:ascii="Times New Roman" w:eastAsiaTheme="minorHAnsi" w:hAnsi="Times New Roman" w:cstheme="minorBidi"/>
          <w:b/>
          <w:sz w:val="24"/>
          <w:szCs w:val="20"/>
        </w:rPr>
      </w:pPr>
      <w:proofErr w:type="spellStart"/>
      <w:r>
        <w:rPr>
          <w:rFonts w:ascii="Times New Roman" w:hAnsi="Times New Roman"/>
          <w:sz w:val="24"/>
        </w:rPr>
        <w:t>Schutt</w:t>
      </w:r>
      <w:proofErr w:type="spellEnd"/>
      <w:r w:rsidR="003A677E">
        <w:rPr>
          <w:rFonts w:ascii="Times New Roman" w:hAnsi="Times New Roman"/>
          <w:sz w:val="24"/>
        </w:rPr>
        <w:t xml:space="preserve"> –</w:t>
      </w:r>
      <w:r>
        <w:rPr>
          <w:rFonts w:ascii="Times New Roman" w:hAnsi="Times New Roman"/>
          <w:sz w:val="24"/>
        </w:rPr>
        <w:t xml:space="preserve"> Chapter 9</w:t>
      </w:r>
    </w:p>
    <w:p w:rsidR="00AE36AD" w:rsidRPr="00AE36AD" w:rsidRDefault="00AE36AD" w:rsidP="00AE36AD">
      <w:pPr>
        <w:pStyle w:val="ListParagraph"/>
        <w:spacing w:after="200" w:line="240" w:lineRule="auto"/>
        <w:ind w:left="360"/>
        <w:rPr>
          <w:rFonts w:ascii="Times New Roman" w:eastAsiaTheme="minorHAnsi" w:hAnsi="Times New Roman" w:cstheme="minorBidi"/>
          <w:b/>
          <w:sz w:val="24"/>
          <w:szCs w:val="20"/>
        </w:rPr>
      </w:pPr>
    </w:p>
    <w:p w:rsidR="00795021" w:rsidRPr="0060418A" w:rsidRDefault="00795021" w:rsidP="00795021">
      <w:pPr>
        <w:pStyle w:val="ListParagraph"/>
        <w:spacing w:line="240" w:lineRule="auto"/>
        <w:ind w:left="0"/>
        <w:rPr>
          <w:rFonts w:ascii="Times New Roman" w:hAnsi="Times New Roman"/>
          <w:bCs/>
          <w:sz w:val="24"/>
          <w:u w:val="single"/>
        </w:rPr>
      </w:pPr>
      <w:r w:rsidRPr="0060418A">
        <w:rPr>
          <w:rFonts w:ascii="Times New Roman" w:hAnsi="Times New Roman"/>
          <w:bCs/>
          <w:sz w:val="24"/>
          <w:u w:val="single"/>
        </w:rPr>
        <w:t>11/7 Thursday</w:t>
      </w:r>
    </w:p>
    <w:p w:rsidR="008468BF" w:rsidRDefault="008468BF" w:rsidP="008468BF">
      <w:pPr>
        <w:pStyle w:val="ListParagraph"/>
        <w:numPr>
          <w:ilvl w:val="0"/>
          <w:numId w:val="33"/>
        </w:numPr>
        <w:spacing w:line="240" w:lineRule="auto"/>
        <w:rPr>
          <w:rFonts w:ascii="Times New Roman" w:hAnsi="Times New Roman"/>
          <w:sz w:val="24"/>
        </w:rPr>
      </w:pPr>
      <w:r>
        <w:rPr>
          <w:rFonts w:ascii="Times New Roman" w:hAnsi="Times New Roman"/>
          <w:sz w:val="24"/>
        </w:rPr>
        <w:t>Individual Meetings on Proposal. Electronic signup sheet will be circulated for 10-minute time slots. Attendance will count strongly toward class participation. This will be your opportunity to get solid feedback from me on your proposal.</w:t>
      </w:r>
    </w:p>
    <w:p w:rsidR="001C71EA" w:rsidRPr="00EA18B0" w:rsidRDefault="001C71EA" w:rsidP="001C71EA">
      <w:pPr>
        <w:pStyle w:val="ListParagraph"/>
        <w:spacing w:line="240" w:lineRule="auto"/>
        <w:rPr>
          <w:rFonts w:ascii="Times New Roman" w:hAnsi="Times New Roman"/>
          <w:sz w:val="24"/>
        </w:rPr>
      </w:pPr>
    </w:p>
    <w:p w:rsidR="00795021" w:rsidRPr="0060418A" w:rsidRDefault="00795021" w:rsidP="00795021">
      <w:pPr>
        <w:pStyle w:val="ListParagraph"/>
        <w:spacing w:line="240" w:lineRule="auto"/>
        <w:ind w:left="0"/>
        <w:rPr>
          <w:rFonts w:ascii="Times New Roman" w:hAnsi="Times New Roman"/>
          <w:bCs/>
          <w:sz w:val="24"/>
          <w:u w:val="single"/>
        </w:rPr>
      </w:pPr>
      <w:r w:rsidRPr="0060418A">
        <w:rPr>
          <w:rFonts w:ascii="Times New Roman" w:hAnsi="Times New Roman"/>
          <w:bCs/>
          <w:sz w:val="24"/>
          <w:u w:val="single"/>
        </w:rPr>
        <w:t>11/12 Tuesday</w:t>
      </w:r>
    </w:p>
    <w:p w:rsidR="00593D62" w:rsidRPr="005D443E" w:rsidRDefault="009B384D" w:rsidP="005D443E">
      <w:pPr>
        <w:pStyle w:val="ListParagraph"/>
        <w:numPr>
          <w:ilvl w:val="0"/>
          <w:numId w:val="33"/>
        </w:numPr>
        <w:spacing w:line="240" w:lineRule="auto"/>
        <w:rPr>
          <w:rFonts w:ascii="Times New Roman" w:hAnsi="Times New Roman"/>
          <w:sz w:val="24"/>
        </w:rPr>
      </w:pPr>
      <w:r>
        <w:rPr>
          <w:rFonts w:ascii="Times New Roman" w:hAnsi="Times New Roman"/>
          <w:sz w:val="24"/>
        </w:rPr>
        <w:t>Individual Meetings on Proposal. Electronic signup sheet will be circulated for 10-minute time slots. Attendance will count strongly toward class participation. This will be your opportunity to get solid feedback from me on your proposal.</w:t>
      </w:r>
    </w:p>
    <w:p w:rsidR="00B37AD0" w:rsidRDefault="00B37AD0" w:rsidP="00686590">
      <w:pPr>
        <w:spacing w:line="240" w:lineRule="auto"/>
        <w:rPr>
          <w:rFonts w:ascii="Times New Roman" w:hAnsi="Times New Roman"/>
          <w:sz w:val="24"/>
        </w:rPr>
      </w:pPr>
    </w:p>
    <w:p w:rsidR="00795021" w:rsidRPr="0060418A" w:rsidRDefault="00795021" w:rsidP="00795021">
      <w:pPr>
        <w:pStyle w:val="ListParagraph"/>
        <w:spacing w:line="240" w:lineRule="auto"/>
        <w:ind w:left="0"/>
        <w:rPr>
          <w:rFonts w:ascii="Times New Roman" w:hAnsi="Times New Roman"/>
          <w:bCs/>
          <w:sz w:val="24"/>
          <w:u w:val="single"/>
        </w:rPr>
      </w:pPr>
      <w:r w:rsidRPr="0060418A">
        <w:rPr>
          <w:rFonts w:ascii="Times New Roman" w:hAnsi="Times New Roman"/>
          <w:bCs/>
          <w:sz w:val="24"/>
          <w:u w:val="single"/>
        </w:rPr>
        <w:t>11/14 Thursday</w:t>
      </w:r>
    </w:p>
    <w:p w:rsidR="007C3DAC" w:rsidRDefault="007C3DAC" w:rsidP="007C3DAC">
      <w:pPr>
        <w:pStyle w:val="ListParagraph"/>
        <w:numPr>
          <w:ilvl w:val="0"/>
          <w:numId w:val="33"/>
        </w:numPr>
        <w:spacing w:line="240" w:lineRule="auto"/>
        <w:rPr>
          <w:rFonts w:ascii="Times New Roman" w:hAnsi="Times New Roman"/>
          <w:sz w:val="24"/>
        </w:rPr>
      </w:pPr>
      <w:r>
        <w:rPr>
          <w:rFonts w:ascii="Times New Roman" w:hAnsi="Times New Roman"/>
          <w:sz w:val="24"/>
        </w:rPr>
        <w:t>Individual Meetings on Proposal. Electronic signup sheet will be circulated for 10-minute time slots. Attendance will count strongly toward class participation. This will be your opportunity to get solid feedback from me on your proposal.</w:t>
      </w:r>
    </w:p>
    <w:p w:rsidR="00970CCD" w:rsidRPr="00970CCD" w:rsidRDefault="00970CCD" w:rsidP="00970CCD">
      <w:pPr>
        <w:pStyle w:val="ListParagraph"/>
        <w:numPr>
          <w:ilvl w:val="0"/>
          <w:numId w:val="33"/>
        </w:numPr>
        <w:spacing w:line="240" w:lineRule="auto"/>
        <w:rPr>
          <w:rFonts w:ascii="Times New Roman" w:hAnsi="Times New Roman"/>
          <w:b/>
          <w:sz w:val="24"/>
        </w:rPr>
      </w:pPr>
      <w:r>
        <w:rPr>
          <w:rFonts w:ascii="Times New Roman" w:hAnsi="Times New Roman"/>
          <w:b/>
          <w:sz w:val="24"/>
        </w:rPr>
        <w:t>Annotated Bibliography</w:t>
      </w:r>
      <w:r w:rsidRPr="00970CCD">
        <w:rPr>
          <w:rFonts w:ascii="Times New Roman" w:hAnsi="Times New Roman"/>
          <w:b/>
          <w:sz w:val="24"/>
        </w:rPr>
        <w:t xml:space="preserve"> Due</w:t>
      </w:r>
    </w:p>
    <w:p w:rsidR="00686590" w:rsidRDefault="00686590" w:rsidP="00686590">
      <w:pPr>
        <w:pStyle w:val="ListParagraph"/>
        <w:spacing w:line="240" w:lineRule="auto"/>
        <w:ind w:left="0"/>
        <w:rPr>
          <w:rFonts w:ascii="Times New Roman" w:hAnsi="Times New Roman"/>
          <w:sz w:val="24"/>
          <w:u w:val="single"/>
        </w:rPr>
      </w:pPr>
    </w:p>
    <w:p w:rsidR="00795021" w:rsidRPr="0060418A" w:rsidRDefault="00795021" w:rsidP="00795021">
      <w:pPr>
        <w:pStyle w:val="ListParagraph"/>
        <w:spacing w:line="240" w:lineRule="auto"/>
        <w:ind w:left="0"/>
        <w:rPr>
          <w:rFonts w:ascii="Times New Roman" w:hAnsi="Times New Roman"/>
          <w:bCs/>
          <w:sz w:val="24"/>
          <w:u w:val="single"/>
        </w:rPr>
      </w:pPr>
      <w:r w:rsidRPr="0060418A">
        <w:rPr>
          <w:rFonts w:ascii="Times New Roman" w:hAnsi="Times New Roman"/>
          <w:bCs/>
          <w:sz w:val="24"/>
          <w:u w:val="single"/>
        </w:rPr>
        <w:t>11/19 Tuesday</w:t>
      </w:r>
    </w:p>
    <w:p w:rsidR="00411A8A" w:rsidRDefault="00411A8A" w:rsidP="00411A8A">
      <w:pPr>
        <w:pStyle w:val="ListParagraph"/>
        <w:numPr>
          <w:ilvl w:val="0"/>
          <w:numId w:val="8"/>
        </w:numPr>
        <w:spacing w:line="240" w:lineRule="auto"/>
        <w:rPr>
          <w:rFonts w:ascii="Times New Roman" w:hAnsi="Times New Roman"/>
          <w:bCs/>
          <w:sz w:val="24"/>
          <w:szCs w:val="22"/>
        </w:rPr>
      </w:pPr>
      <w:r w:rsidRPr="00EA18B0">
        <w:rPr>
          <w:rFonts w:ascii="Times New Roman" w:hAnsi="Times New Roman"/>
          <w:bCs/>
          <w:sz w:val="24"/>
          <w:szCs w:val="22"/>
        </w:rPr>
        <w:t xml:space="preserve">Repko, </w:t>
      </w:r>
      <w:r>
        <w:rPr>
          <w:rFonts w:ascii="Times New Roman" w:hAnsi="Times New Roman"/>
          <w:bCs/>
          <w:sz w:val="24"/>
          <w:szCs w:val="22"/>
        </w:rPr>
        <w:t xml:space="preserve">Review Chapter 9 and read STEP </w:t>
      </w:r>
      <w:r w:rsidRPr="00EA18B0">
        <w:rPr>
          <w:rFonts w:ascii="Times New Roman" w:hAnsi="Times New Roman"/>
          <w:bCs/>
          <w:sz w:val="24"/>
          <w:szCs w:val="22"/>
        </w:rPr>
        <w:t>7</w:t>
      </w:r>
      <w:r>
        <w:rPr>
          <w:rFonts w:ascii="Times New Roman" w:hAnsi="Times New Roman"/>
          <w:bCs/>
          <w:sz w:val="24"/>
          <w:szCs w:val="22"/>
        </w:rPr>
        <w:t xml:space="preserve"> (Chapter 10)</w:t>
      </w:r>
    </w:p>
    <w:p w:rsidR="001011BD" w:rsidRPr="00EA18B0" w:rsidRDefault="001011BD" w:rsidP="00411A8A">
      <w:pPr>
        <w:pStyle w:val="ListParagraph"/>
        <w:numPr>
          <w:ilvl w:val="0"/>
          <w:numId w:val="8"/>
        </w:numPr>
        <w:spacing w:line="240" w:lineRule="auto"/>
        <w:rPr>
          <w:rFonts w:ascii="Times New Roman" w:hAnsi="Times New Roman"/>
          <w:bCs/>
          <w:sz w:val="24"/>
          <w:szCs w:val="22"/>
        </w:rPr>
      </w:pPr>
      <w:r>
        <w:rPr>
          <w:rFonts w:ascii="Times New Roman" w:hAnsi="Times New Roman"/>
          <w:bCs/>
          <w:sz w:val="24"/>
          <w:szCs w:val="22"/>
        </w:rPr>
        <w:t>Discuss Proposal Assignment</w:t>
      </w:r>
    </w:p>
    <w:p w:rsidR="00686590" w:rsidRDefault="00686590" w:rsidP="00686590">
      <w:pPr>
        <w:pStyle w:val="ListParagraph"/>
        <w:spacing w:line="240" w:lineRule="auto"/>
        <w:ind w:left="0"/>
        <w:rPr>
          <w:rFonts w:ascii="Times New Roman" w:hAnsi="Times New Roman"/>
          <w:sz w:val="24"/>
          <w:u w:val="single"/>
        </w:rPr>
      </w:pPr>
    </w:p>
    <w:p w:rsidR="00795021" w:rsidRPr="0060418A" w:rsidRDefault="00795021" w:rsidP="00795021">
      <w:pPr>
        <w:pStyle w:val="ListParagraph"/>
        <w:spacing w:line="240" w:lineRule="auto"/>
        <w:ind w:left="0"/>
        <w:rPr>
          <w:rFonts w:ascii="Times New Roman" w:hAnsi="Times New Roman"/>
          <w:bCs/>
          <w:sz w:val="24"/>
          <w:u w:val="single"/>
        </w:rPr>
      </w:pPr>
      <w:r w:rsidRPr="0060418A">
        <w:rPr>
          <w:rFonts w:ascii="Times New Roman" w:hAnsi="Times New Roman"/>
          <w:bCs/>
          <w:sz w:val="24"/>
          <w:u w:val="single"/>
        </w:rPr>
        <w:t>11/21 Thursday</w:t>
      </w:r>
    </w:p>
    <w:p w:rsidR="00547253" w:rsidRPr="00EA18B0" w:rsidRDefault="00547253" w:rsidP="00547253">
      <w:pPr>
        <w:pStyle w:val="ListParagraph"/>
        <w:numPr>
          <w:ilvl w:val="0"/>
          <w:numId w:val="8"/>
        </w:numPr>
        <w:spacing w:line="240" w:lineRule="auto"/>
        <w:rPr>
          <w:rFonts w:ascii="Times New Roman" w:hAnsi="Times New Roman"/>
          <w:bCs/>
          <w:sz w:val="24"/>
          <w:szCs w:val="22"/>
        </w:rPr>
      </w:pPr>
      <w:proofErr w:type="spellStart"/>
      <w:r w:rsidRPr="00EA18B0">
        <w:rPr>
          <w:rFonts w:ascii="Times New Roman" w:hAnsi="Times New Roman"/>
          <w:sz w:val="24"/>
        </w:rPr>
        <w:t>Henig</w:t>
      </w:r>
      <w:proofErr w:type="spellEnd"/>
      <w:r w:rsidRPr="00EA18B0">
        <w:rPr>
          <w:rFonts w:ascii="Times New Roman" w:hAnsi="Times New Roman"/>
          <w:sz w:val="24"/>
        </w:rPr>
        <w:t xml:space="preserve">: </w:t>
      </w:r>
      <w:r w:rsidRPr="00EA18B0">
        <w:rPr>
          <w:rFonts w:ascii="Times New Roman" w:hAnsi="Times New Roman"/>
          <w:bCs/>
          <w:sz w:val="24"/>
          <w:szCs w:val="22"/>
        </w:rPr>
        <w:t>What is it about 20-somethings?</w:t>
      </w:r>
    </w:p>
    <w:p w:rsidR="00E23C11" w:rsidRPr="008E11C2" w:rsidRDefault="00E23C11" w:rsidP="00E23C11">
      <w:pPr>
        <w:pStyle w:val="ListParagraph"/>
        <w:numPr>
          <w:ilvl w:val="0"/>
          <w:numId w:val="8"/>
        </w:numPr>
        <w:spacing w:line="240" w:lineRule="auto"/>
        <w:rPr>
          <w:rFonts w:ascii="Times New Roman" w:hAnsi="Times New Roman"/>
          <w:sz w:val="24"/>
        </w:rPr>
      </w:pPr>
      <w:r w:rsidRPr="00EA18B0">
        <w:rPr>
          <w:rFonts w:ascii="Times New Roman" w:hAnsi="Times New Roman"/>
          <w:sz w:val="24"/>
        </w:rPr>
        <w:t>Integrative Models: Human Development vs. GDP</w:t>
      </w:r>
      <w:r w:rsidRPr="00EA18B0">
        <w:rPr>
          <w:rFonts w:ascii="Times New Roman" w:eastAsiaTheme="minorHAnsi" w:hAnsi="Times New Roman" w:cstheme="minorBidi"/>
          <w:sz w:val="24"/>
          <w:szCs w:val="20"/>
        </w:rPr>
        <w:t xml:space="preserve"> </w:t>
      </w:r>
      <w:r>
        <w:rPr>
          <w:rFonts w:ascii="Times New Roman" w:eastAsiaTheme="minorHAnsi" w:hAnsi="Times New Roman" w:cstheme="minorBidi"/>
          <w:sz w:val="24"/>
          <w:szCs w:val="20"/>
        </w:rPr>
        <w:t>(an example of conflicting assumptions among economists about what indicators are the best to gauge economic performance)</w:t>
      </w:r>
    </w:p>
    <w:p w:rsidR="00E23C11" w:rsidRPr="00EA18B0" w:rsidRDefault="00560FED" w:rsidP="00E23C11">
      <w:pPr>
        <w:pStyle w:val="ListParagraph"/>
        <w:numPr>
          <w:ilvl w:val="0"/>
          <w:numId w:val="8"/>
        </w:numPr>
        <w:spacing w:line="240" w:lineRule="auto"/>
        <w:rPr>
          <w:rFonts w:ascii="Times New Roman" w:hAnsi="Times New Roman"/>
          <w:sz w:val="24"/>
        </w:rPr>
      </w:pPr>
      <w:hyperlink r:id="rId25" w:history="1">
        <w:r w:rsidR="00E23C11" w:rsidRPr="00EA18B0">
          <w:rPr>
            <w:rStyle w:val="Hyperlink"/>
            <w:rFonts w:ascii="Times New Roman" w:eastAsiaTheme="minorHAnsi" w:hAnsi="Times New Roman" w:cstheme="minorBidi"/>
            <w:sz w:val="24"/>
            <w:szCs w:val="20"/>
          </w:rPr>
          <w:t>http://www.measureofamerica.org/human-development/</w:t>
        </w:r>
      </w:hyperlink>
    </w:p>
    <w:p w:rsidR="00686590" w:rsidRDefault="00686590" w:rsidP="00686590">
      <w:pPr>
        <w:pStyle w:val="ListParagraph"/>
        <w:spacing w:line="240" w:lineRule="auto"/>
        <w:ind w:left="0"/>
        <w:rPr>
          <w:rFonts w:ascii="Times New Roman" w:hAnsi="Times New Roman"/>
          <w:sz w:val="24"/>
          <w:u w:val="single"/>
        </w:rPr>
      </w:pPr>
    </w:p>
    <w:p w:rsidR="00841A08" w:rsidRDefault="00841A08" w:rsidP="00686590">
      <w:pPr>
        <w:pStyle w:val="ListParagraph"/>
        <w:spacing w:line="240" w:lineRule="auto"/>
        <w:ind w:left="0"/>
        <w:rPr>
          <w:rFonts w:ascii="Times New Roman" w:hAnsi="Times New Roman"/>
          <w:sz w:val="24"/>
          <w:u w:val="single"/>
        </w:rPr>
      </w:pPr>
    </w:p>
    <w:p w:rsidR="00841A08" w:rsidRDefault="00841A08" w:rsidP="00686590">
      <w:pPr>
        <w:pStyle w:val="ListParagraph"/>
        <w:spacing w:line="240" w:lineRule="auto"/>
        <w:ind w:left="0"/>
        <w:rPr>
          <w:rFonts w:ascii="Times New Roman" w:hAnsi="Times New Roman"/>
          <w:sz w:val="24"/>
          <w:u w:val="single"/>
        </w:rPr>
      </w:pPr>
    </w:p>
    <w:p w:rsidR="00795021" w:rsidRPr="0060418A" w:rsidRDefault="00795021" w:rsidP="00795021">
      <w:pPr>
        <w:pStyle w:val="ListParagraph"/>
        <w:spacing w:line="240" w:lineRule="auto"/>
        <w:ind w:left="0"/>
        <w:rPr>
          <w:rFonts w:ascii="Times New Roman" w:hAnsi="Times New Roman"/>
          <w:bCs/>
          <w:sz w:val="24"/>
          <w:u w:val="single"/>
        </w:rPr>
      </w:pPr>
      <w:r w:rsidRPr="0060418A">
        <w:rPr>
          <w:rFonts w:ascii="Times New Roman" w:hAnsi="Times New Roman"/>
          <w:bCs/>
          <w:sz w:val="24"/>
          <w:u w:val="single"/>
        </w:rPr>
        <w:lastRenderedPageBreak/>
        <w:t>11/26 Tuesday</w:t>
      </w:r>
    </w:p>
    <w:p w:rsidR="00547253" w:rsidRDefault="00547253" w:rsidP="00547253">
      <w:pPr>
        <w:pStyle w:val="ListParagraph"/>
        <w:numPr>
          <w:ilvl w:val="0"/>
          <w:numId w:val="8"/>
        </w:numPr>
        <w:spacing w:line="240" w:lineRule="auto"/>
        <w:rPr>
          <w:rFonts w:ascii="Times New Roman" w:hAnsi="Times New Roman"/>
          <w:sz w:val="24"/>
        </w:rPr>
      </w:pPr>
      <w:r w:rsidRPr="00EA18B0">
        <w:rPr>
          <w:rFonts w:ascii="Times New Roman" w:hAnsi="Times New Roman"/>
          <w:sz w:val="24"/>
        </w:rPr>
        <w:t>Repko, S</w:t>
      </w:r>
      <w:r>
        <w:rPr>
          <w:rFonts w:ascii="Times New Roman" w:hAnsi="Times New Roman"/>
          <w:sz w:val="24"/>
        </w:rPr>
        <w:t>TEP</w:t>
      </w:r>
      <w:r w:rsidRPr="00EA18B0">
        <w:rPr>
          <w:rFonts w:ascii="Times New Roman" w:hAnsi="Times New Roman"/>
          <w:sz w:val="24"/>
        </w:rPr>
        <w:t xml:space="preserve"> 8</w:t>
      </w:r>
      <w:r>
        <w:rPr>
          <w:rFonts w:ascii="Times New Roman" w:hAnsi="Times New Roman"/>
          <w:sz w:val="24"/>
        </w:rPr>
        <w:t xml:space="preserve"> (Chapter 11)</w:t>
      </w:r>
    </w:p>
    <w:p w:rsidR="00547253" w:rsidRDefault="00547253" w:rsidP="00547253">
      <w:pPr>
        <w:pStyle w:val="ListParagraph"/>
        <w:numPr>
          <w:ilvl w:val="0"/>
          <w:numId w:val="8"/>
        </w:numPr>
        <w:spacing w:line="240" w:lineRule="auto"/>
        <w:rPr>
          <w:rFonts w:ascii="Times New Roman" w:hAnsi="Times New Roman"/>
          <w:sz w:val="24"/>
        </w:rPr>
      </w:pPr>
      <w:r w:rsidRPr="00AD3AE0">
        <w:rPr>
          <w:rFonts w:ascii="Times New Roman" w:hAnsi="Times New Roman"/>
          <w:sz w:val="24"/>
        </w:rPr>
        <w:t>Repko, Chapter 12</w:t>
      </w:r>
    </w:p>
    <w:p w:rsidR="00795021" w:rsidRPr="00795021" w:rsidRDefault="00795021" w:rsidP="00795021">
      <w:pPr>
        <w:spacing w:line="240" w:lineRule="auto"/>
        <w:rPr>
          <w:rFonts w:ascii="Times New Roman" w:hAnsi="Times New Roman"/>
          <w:sz w:val="24"/>
        </w:rPr>
      </w:pPr>
    </w:p>
    <w:p w:rsidR="00795021" w:rsidRPr="0060418A" w:rsidRDefault="00795021" w:rsidP="00795021">
      <w:pPr>
        <w:pStyle w:val="ListParagraph"/>
        <w:spacing w:line="240" w:lineRule="auto"/>
        <w:ind w:left="0"/>
        <w:rPr>
          <w:rFonts w:ascii="Times New Roman" w:hAnsi="Times New Roman"/>
          <w:bCs/>
          <w:sz w:val="24"/>
          <w:u w:val="single"/>
        </w:rPr>
      </w:pPr>
      <w:r w:rsidRPr="0060418A">
        <w:rPr>
          <w:rFonts w:ascii="Times New Roman" w:hAnsi="Times New Roman"/>
          <w:bCs/>
          <w:sz w:val="24"/>
          <w:u w:val="single"/>
        </w:rPr>
        <w:t>11/28 Thursday</w:t>
      </w:r>
    </w:p>
    <w:p w:rsidR="00795021" w:rsidRPr="0060418A" w:rsidRDefault="00795021" w:rsidP="00795021">
      <w:pPr>
        <w:pStyle w:val="ListParagraph"/>
        <w:numPr>
          <w:ilvl w:val="0"/>
          <w:numId w:val="13"/>
        </w:numPr>
        <w:spacing w:line="240" w:lineRule="auto"/>
        <w:ind w:left="360"/>
        <w:rPr>
          <w:rFonts w:ascii="Times New Roman" w:hAnsi="Times New Roman"/>
          <w:bCs/>
          <w:sz w:val="24"/>
        </w:rPr>
      </w:pPr>
      <w:r w:rsidRPr="0060418A">
        <w:rPr>
          <w:rFonts w:ascii="Times New Roman" w:hAnsi="Times New Roman"/>
          <w:bCs/>
          <w:sz w:val="24"/>
        </w:rPr>
        <w:t>NO CLASS THANKSGIVING</w:t>
      </w:r>
    </w:p>
    <w:p w:rsidR="00686590" w:rsidRPr="00686590" w:rsidRDefault="00686590" w:rsidP="00686590">
      <w:pPr>
        <w:spacing w:line="240" w:lineRule="auto"/>
        <w:rPr>
          <w:rFonts w:ascii="Times New Roman" w:hAnsi="Times New Roman"/>
          <w:sz w:val="24"/>
        </w:rPr>
      </w:pPr>
    </w:p>
    <w:p w:rsidR="00795021" w:rsidRPr="0060418A" w:rsidRDefault="00795021" w:rsidP="00795021">
      <w:pPr>
        <w:pStyle w:val="ListParagraph"/>
        <w:spacing w:line="240" w:lineRule="auto"/>
        <w:ind w:left="0"/>
        <w:rPr>
          <w:rFonts w:ascii="Times New Roman" w:hAnsi="Times New Roman"/>
          <w:bCs/>
          <w:sz w:val="24"/>
          <w:u w:val="single"/>
        </w:rPr>
      </w:pPr>
      <w:r w:rsidRPr="0060418A">
        <w:rPr>
          <w:rFonts w:ascii="Times New Roman" w:hAnsi="Times New Roman"/>
          <w:bCs/>
          <w:sz w:val="24"/>
          <w:u w:val="single"/>
        </w:rPr>
        <w:t>12/3 Tuesday</w:t>
      </w:r>
      <w:r>
        <w:rPr>
          <w:rFonts w:ascii="Times New Roman" w:hAnsi="Times New Roman"/>
          <w:bCs/>
          <w:sz w:val="24"/>
          <w:u w:val="single"/>
        </w:rPr>
        <w:t xml:space="preserve"> Last Day of Class</w:t>
      </w:r>
    </w:p>
    <w:p w:rsidR="00157099" w:rsidRDefault="00B37AD0" w:rsidP="00157099">
      <w:pPr>
        <w:pStyle w:val="ListParagraph"/>
        <w:numPr>
          <w:ilvl w:val="0"/>
          <w:numId w:val="8"/>
        </w:numPr>
        <w:spacing w:line="240" w:lineRule="auto"/>
        <w:rPr>
          <w:rFonts w:ascii="Times New Roman" w:hAnsi="Times New Roman"/>
          <w:bCs/>
          <w:sz w:val="24"/>
          <w:szCs w:val="22"/>
        </w:rPr>
      </w:pPr>
      <w:r>
        <w:rPr>
          <w:rFonts w:ascii="Times New Roman" w:hAnsi="Times New Roman"/>
          <w:bCs/>
          <w:sz w:val="24"/>
          <w:szCs w:val="22"/>
        </w:rPr>
        <w:t xml:space="preserve">Big Picture </w:t>
      </w:r>
      <w:r w:rsidR="000E1C80">
        <w:rPr>
          <w:rFonts w:ascii="Times New Roman" w:hAnsi="Times New Roman"/>
          <w:bCs/>
          <w:sz w:val="24"/>
          <w:szCs w:val="22"/>
        </w:rPr>
        <w:t>–</w:t>
      </w:r>
      <w:r>
        <w:rPr>
          <w:rFonts w:ascii="Times New Roman" w:hAnsi="Times New Roman"/>
          <w:bCs/>
          <w:sz w:val="24"/>
          <w:szCs w:val="22"/>
        </w:rPr>
        <w:t xml:space="preserve"> Review</w:t>
      </w:r>
    </w:p>
    <w:p w:rsidR="00157099" w:rsidRDefault="00157099" w:rsidP="00157099">
      <w:pPr>
        <w:pStyle w:val="ListParagraph"/>
        <w:spacing w:line="240" w:lineRule="auto"/>
        <w:ind w:left="0"/>
        <w:rPr>
          <w:rFonts w:ascii="Times New Roman" w:hAnsi="Times New Roman"/>
          <w:bCs/>
          <w:sz w:val="24"/>
          <w:szCs w:val="22"/>
        </w:rPr>
      </w:pPr>
    </w:p>
    <w:p w:rsidR="00795021" w:rsidRDefault="00795021" w:rsidP="00157099">
      <w:pPr>
        <w:pStyle w:val="ListParagraph"/>
        <w:spacing w:line="240" w:lineRule="auto"/>
        <w:ind w:left="0"/>
        <w:rPr>
          <w:rFonts w:ascii="Times New Roman" w:hAnsi="Times New Roman"/>
          <w:b/>
          <w:bCs/>
          <w:sz w:val="24"/>
          <w:szCs w:val="22"/>
          <w:u w:val="single"/>
        </w:rPr>
      </w:pPr>
      <w:r w:rsidRPr="00795021">
        <w:rPr>
          <w:rFonts w:ascii="Times New Roman" w:hAnsi="Times New Roman"/>
          <w:b/>
          <w:bCs/>
          <w:sz w:val="24"/>
          <w:szCs w:val="22"/>
          <w:u w:val="single"/>
        </w:rPr>
        <w:t xml:space="preserve">Tuesday December 10 from </w:t>
      </w:r>
      <w:r>
        <w:rPr>
          <w:rFonts w:ascii="Times New Roman" w:hAnsi="Times New Roman"/>
          <w:b/>
          <w:bCs/>
          <w:sz w:val="24"/>
          <w:szCs w:val="22"/>
          <w:u w:val="single"/>
        </w:rPr>
        <w:t>5:30-8pm</w:t>
      </w:r>
      <w:r w:rsidRPr="00795021">
        <w:rPr>
          <w:rFonts w:ascii="Times New Roman" w:hAnsi="Times New Roman"/>
          <w:b/>
          <w:bCs/>
          <w:sz w:val="24"/>
          <w:szCs w:val="22"/>
          <w:u w:val="single"/>
        </w:rPr>
        <w:t xml:space="preserve"> – Final Exam</w:t>
      </w:r>
    </w:p>
    <w:p w:rsidR="00593D62" w:rsidRPr="00157099" w:rsidRDefault="00157099" w:rsidP="00157099">
      <w:pPr>
        <w:pStyle w:val="ListParagraph"/>
        <w:spacing w:line="240" w:lineRule="auto"/>
        <w:ind w:left="0"/>
        <w:rPr>
          <w:rFonts w:ascii="Times New Roman" w:hAnsi="Times New Roman"/>
          <w:bCs/>
          <w:sz w:val="24"/>
          <w:szCs w:val="22"/>
        </w:rPr>
      </w:pPr>
      <w:proofErr w:type="gramStart"/>
      <w:r w:rsidRPr="00157099">
        <w:rPr>
          <w:rFonts w:ascii="Times New Roman" w:hAnsi="Times New Roman"/>
          <w:b/>
          <w:bCs/>
          <w:sz w:val="24"/>
          <w:szCs w:val="22"/>
        </w:rPr>
        <w:t>Proposal</w:t>
      </w:r>
      <w:r w:rsidR="00E177CD" w:rsidRPr="00157099">
        <w:rPr>
          <w:rFonts w:ascii="Times New Roman" w:hAnsi="Times New Roman"/>
          <w:b/>
          <w:bCs/>
          <w:sz w:val="24"/>
          <w:szCs w:val="22"/>
        </w:rPr>
        <w:t xml:space="preserve"> due by end of </w:t>
      </w:r>
      <w:r w:rsidR="00E13311" w:rsidRPr="00157099">
        <w:rPr>
          <w:rFonts w:ascii="Times New Roman" w:hAnsi="Times New Roman"/>
          <w:b/>
          <w:bCs/>
          <w:sz w:val="24"/>
          <w:szCs w:val="22"/>
        </w:rPr>
        <w:t>exam time</w:t>
      </w:r>
      <w:r>
        <w:rPr>
          <w:rFonts w:ascii="Times New Roman" w:hAnsi="Times New Roman"/>
          <w:b/>
          <w:bCs/>
          <w:sz w:val="24"/>
          <w:szCs w:val="22"/>
        </w:rPr>
        <w:t>.</w:t>
      </w:r>
      <w:proofErr w:type="gramEnd"/>
    </w:p>
    <w:p w:rsidR="00593D62" w:rsidRPr="00EA18B0" w:rsidRDefault="00593D62" w:rsidP="00FF7E2E">
      <w:pPr>
        <w:spacing w:line="240" w:lineRule="auto"/>
        <w:rPr>
          <w:rFonts w:ascii="Times New Roman" w:hAnsi="Times New Roman"/>
          <w:sz w:val="24"/>
        </w:rPr>
      </w:pPr>
    </w:p>
    <w:p w:rsidR="00593D62" w:rsidRPr="00EA18B0" w:rsidRDefault="00797B29" w:rsidP="00D069AF">
      <w:pPr>
        <w:spacing w:line="240" w:lineRule="auto"/>
        <w:contextualSpacing/>
        <w:rPr>
          <w:rFonts w:ascii="Times New Roman" w:hAnsi="Times New Roman"/>
          <w:bCs/>
          <w:sz w:val="24"/>
          <w:szCs w:val="22"/>
        </w:rPr>
      </w:pPr>
      <w:r w:rsidRPr="00797B29">
        <w:rPr>
          <w:rFonts w:ascii="Times New Roman" w:hAnsi="Times New Roman"/>
          <w:bCs/>
          <w:sz w:val="24"/>
          <w:szCs w:val="22"/>
        </w:rPr>
        <w:t>“</w:t>
      </w:r>
      <w:r w:rsidRPr="00797B29">
        <w:rPr>
          <w:rFonts w:ascii="Times New Roman" w:hAnsi="Times New Roman"/>
          <w:bCs/>
          <w:i/>
          <w:sz w:val="24"/>
          <w:szCs w:val="22"/>
        </w:rPr>
        <w:t>As the instructor for this course, I reserve the right to adjust this schedule in any way that serves the educational needs of the students enrolled in this course.</w:t>
      </w:r>
      <w:r>
        <w:rPr>
          <w:rFonts w:ascii="Times New Roman" w:hAnsi="Times New Roman"/>
          <w:bCs/>
          <w:i/>
          <w:sz w:val="24"/>
          <w:szCs w:val="22"/>
        </w:rPr>
        <w:t>”</w:t>
      </w:r>
      <w:r w:rsidRPr="00797B29">
        <w:rPr>
          <w:rFonts w:ascii="Times New Roman" w:hAnsi="Times New Roman"/>
          <w:bCs/>
          <w:i/>
          <w:sz w:val="24"/>
          <w:szCs w:val="22"/>
        </w:rPr>
        <w:t xml:space="preserve"> –</w:t>
      </w:r>
      <w:r>
        <w:rPr>
          <w:rFonts w:ascii="Times New Roman" w:hAnsi="Times New Roman"/>
          <w:bCs/>
          <w:i/>
          <w:sz w:val="24"/>
          <w:szCs w:val="22"/>
        </w:rPr>
        <w:t>David Arditi</w:t>
      </w:r>
    </w:p>
    <w:p w:rsidR="00592CC3" w:rsidRPr="00EA18B0" w:rsidRDefault="00592CC3" w:rsidP="0021093F">
      <w:pPr>
        <w:spacing w:line="240" w:lineRule="auto"/>
        <w:rPr>
          <w:rFonts w:ascii="Times New Roman" w:hAnsi="Times New Roman"/>
          <w:b/>
          <w:bCs/>
          <w:sz w:val="24"/>
          <w:szCs w:val="22"/>
        </w:rPr>
      </w:pPr>
    </w:p>
    <w:p w:rsidR="00592CC3" w:rsidRPr="00EA18B0" w:rsidRDefault="00592CC3" w:rsidP="00592CC3">
      <w:pPr>
        <w:spacing w:line="240" w:lineRule="auto"/>
        <w:rPr>
          <w:rFonts w:ascii="Times New Roman" w:hAnsi="Times New Roman"/>
          <w:bCs/>
          <w:sz w:val="24"/>
          <w:szCs w:val="22"/>
        </w:rPr>
      </w:pPr>
    </w:p>
    <w:p w:rsidR="003E3E05" w:rsidRPr="00EF54DD" w:rsidRDefault="003E3E05" w:rsidP="00EF54DD">
      <w:pPr>
        <w:spacing w:line="240" w:lineRule="auto"/>
        <w:rPr>
          <w:rFonts w:ascii="Times New Roman" w:hAnsi="Times New Roman"/>
          <w:bCs/>
          <w:sz w:val="24"/>
          <w:szCs w:val="22"/>
        </w:rPr>
      </w:pPr>
    </w:p>
    <w:sectPr w:rsidR="003E3E05" w:rsidRPr="00EF54DD" w:rsidSect="00F167D4">
      <w:headerReference w:type="default" r:id="rId26"/>
      <w:footerReference w:type="default" r:id="rId27"/>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590D" w:rsidRDefault="00C7590D" w:rsidP="00664165">
      <w:pPr>
        <w:spacing w:line="240" w:lineRule="auto"/>
      </w:pPr>
      <w:r>
        <w:separator/>
      </w:r>
    </w:p>
  </w:endnote>
  <w:endnote w:type="continuationSeparator" w:id="0">
    <w:p w:rsidR="00C7590D" w:rsidRDefault="00C7590D" w:rsidP="006641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Lucida Grande">
    <w:altName w:val="Mangal"/>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753" w:rsidRPr="00B0509F" w:rsidRDefault="00F87753" w:rsidP="00F167D4">
    <w:pPr>
      <w:pStyle w:val="Footer"/>
      <w:pBdr>
        <w:top w:val="single" w:sz="4" w:space="1" w:color="auto"/>
        <w:left w:val="single" w:sz="4" w:space="4" w:color="auto"/>
        <w:bottom w:val="single" w:sz="4" w:space="1" w:color="auto"/>
        <w:right w:val="single" w:sz="4" w:space="4" w:color="auto"/>
      </w:pBdr>
      <w:jc w:val="center"/>
      <w:rPr>
        <w:rFonts w:ascii="Times New Roman" w:hAnsi="Times New Roman"/>
        <w:sz w:val="20"/>
      </w:rPr>
    </w:pPr>
    <w:r w:rsidRPr="00B0509F">
      <w:rPr>
        <w:rFonts w:ascii="Times New Roman" w:hAnsi="Times New Roman"/>
        <w:sz w:val="20"/>
      </w:rPr>
      <w:t xml:space="preserve">The University of Texas at Arlington, </w:t>
    </w:r>
    <w:r w:rsidRPr="00B0509F">
      <w:rPr>
        <w:rFonts w:ascii="Times New Roman" w:hAnsi="Times New Roman"/>
        <w:b/>
        <w:sz w:val="20"/>
      </w:rPr>
      <w:t>School of Urban and Public Affairs</w:t>
    </w:r>
    <w:r w:rsidRPr="00B0509F">
      <w:rPr>
        <w:rFonts w:ascii="Times New Roman" w:hAnsi="Times New Roman"/>
        <w:sz w:val="20"/>
      </w:rPr>
      <w:t xml:space="preserve">—Page </w:t>
    </w:r>
    <w:r w:rsidRPr="00B0509F">
      <w:rPr>
        <w:rStyle w:val="PageNumber"/>
        <w:rFonts w:ascii="Times New Roman" w:hAnsi="Times New Roman"/>
        <w:sz w:val="20"/>
      </w:rPr>
      <w:fldChar w:fldCharType="begin"/>
    </w:r>
    <w:r w:rsidRPr="00B0509F">
      <w:rPr>
        <w:rStyle w:val="PageNumber"/>
        <w:rFonts w:ascii="Times New Roman" w:hAnsi="Times New Roman"/>
        <w:sz w:val="20"/>
      </w:rPr>
      <w:instrText xml:space="preserve"> PAGE </w:instrText>
    </w:r>
    <w:r w:rsidRPr="00B0509F">
      <w:rPr>
        <w:rStyle w:val="PageNumber"/>
        <w:rFonts w:ascii="Times New Roman" w:hAnsi="Times New Roman"/>
        <w:sz w:val="20"/>
      </w:rPr>
      <w:fldChar w:fldCharType="separate"/>
    </w:r>
    <w:r w:rsidR="00560FED">
      <w:rPr>
        <w:rStyle w:val="PageNumber"/>
        <w:rFonts w:ascii="Times New Roman" w:hAnsi="Times New Roman"/>
        <w:noProof/>
        <w:sz w:val="20"/>
      </w:rPr>
      <w:t>10</w:t>
    </w:r>
    <w:r w:rsidRPr="00B0509F">
      <w:rPr>
        <w:rStyle w:val="PageNumber"/>
        <w:rFonts w:ascii="Times New Roman" w:hAnsi="Times New Roman"/>
        <w:sz w:val="20"/>
      </w:rPr>
      <w:fldChar w:fldCharType="end"/>
    </w:r>
    <w:r w:rsidRPr="00B0509F">
      <w:rPr>
        <w:rStyle w:val="PageNumber"/>
        <w:rFonts w:ascii="Times New Roman" w:hAnsi="Times New Roman"/>
        <w:sz w:val="20"/>
      </w:rPr>
      <w:t xml:space="preserve"> of </w:t>
    </w:r>
    <w:r w:rsidRPr="00B0509F">
      <w:rPr>
        <w:rStyle w:val="PageNumber"/>
        <w:rFonts w:ascii="Times New Roman" w:hAnsi="Times New Roman"/>
        <w:sz w:val="20"/>
      </w:rPr>
      <w:fldChar w:fldCharType="begin"/>
    </w:r>
    <w:r w:rsidRPr="00B0509F">
      <w:rPr>
        <w:rStyle w:val="PageNumber"/>
        <w:rFonts w:ascii="Times New Roman" w:hAnsi="Times New Roman"/>
        <w:sz w:val="20"/>
      </w:rPr>
      <w:instrText xml:space="preserve"> NUMPAGES </w:instrText>
    </w:r>
    <w:r w:rsidRPr="00B0509F">
      <w:rPr>
        <w:rStyle w:val="PageNumber"/>
        <w:rFonts w:ascii="Times New Roman" w:hAnsi="Times New Roman"/>
        <w:sz w:val="20"/>
      </w:rPr>
      <w:fldChar w:fldCharType="separate"/>
    </w:r>
    <w:r w:rsidR="00560FED">
      <w:rPr>
        <w:rStyle w:val="PageNumber"/>
        <w:rFonts w:ascii="Times New Roman" w:hAnsi="Times New Roman"/>
        <w:noProof/>
        <w:sz w:val="20"/>
      </w:rPr>
      <w:t>10</w:t>
    </w:r>
    <w:r w:rsidRPr="00B0509F">
      <w:rPr>
        <w:rStyle w:val="PageNumber"/>
        <w:rFonts w:ascii="Times New Roman" w:hAnsi="Times New Roman"/>
        <w:sz w:val="20"/>
      </w:rPr>
      <w:fldChar w:fldCharType="end"/>
    </w:r>
  </w:p>
  <w:p w:rsidR="00F87753" w:rsidRPr="00B0509F" w:rsidRDefault="00F87753">
    <w:pPr>
      <w:pStyle w:val="Footer"/>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590D" w:rsidRDefault="00C7590D" w:rsidP="00664165">
      <w:pPr>
        <w:spacing w:line="240" w:lineRule="auto"/>
      </w:pPr>
      <w:r>
        <w:separator/>
      </w:r>
    </w:p>
  </w:footnote>
  <w:footnote w:type="continuationSeparator" w:id="0">
    <w:p w:rsidR="00C7590D" w:rsidRDefault="00C7590D" w:rsidP="00664165">
      <w:pPr>
        <w:spacing w:line="240" w:lineRule="auto"/>
      </w:pPr>
      <w:r>
        <w:continuationSeparator/>
      </w:r>
    </w:p>
  </w:footnote>
  <w:footnote w:id="1">
    <w:p w:rsidR="00F87753" w:rsidRDefault="00F87753">
      <w:pPr>
        <w:pStyle w:val="FootnoteText"/>
      </w:pPr>
      <w:r>
        <w:rPr>
          <w:rStyle w:val="FootnoteReference"/>
        </w:rPr>
        <w:footnoteRef/>
      </w:r>
      <w:r>
        <w:t xml:space="preserve"> </w:t>
      </w:r>
      <w:fldSimple w:instr=" ADDIN ZOTERO_ITEM {&quot;citationID&quot;:&quot;1t3s1hgid0&quot;,&quot;citationItems&quot;:[{&quot;uri&quot;:[&quot;http://zotero.org/users/176392/items/S29C87Q4&quot;]}]} ">
        <w:r w:rsidRPr="00EA18B0">
          <w:rPr>
            <w:rFonts w:ascii="Times New Roman" w:hAnsi="Times New Roman"/>
          </w:rPr>
          <w:t xml:space="preserve">Veronica Boix Mansilla, Elizabeth Dawes Duraisingh, and Christopher R. Wolfe, “Targeted Assessment Rubric: An Empirically Grounded Rubric for Interdisciplinary Writing,” </w:t>
        </w:r>
        <w:r w:rsidRPr="00EA18B0">
          <w:rPr>
            <w:rFonts w:ascii="Times New Roman" w:hAnsi="Times New Roman"/>
            <w:i/>
            <w:iCs/>
          </w:rPr>
          <w:t>The Journal of Higher Education</w:t>
        </w:r>
        <w:r w:rsidRPr="00EA18B0">
          <w:rPr>
            <w:rFonts w:ascii="Times New Roman" w:hAnsi="Times New Roman"/>
          </w:rPr>
          <w:t xml:space="preserve"> 80, no. 3 (2009): 334-353.</w:t>
        </w:r>
      </w:fldSimple>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753" w:rsidRPr="00B0509F" w:rsidRDefault="00F87753" w:rsidP="00FA70EB">
    <w:pPr>
      <w:pStyle w:val="Header"/>
      <w:jc w:val="center"/>
      <w:rPr>
        <w:rFonts w:ascii="Times New Roman" w:hAnsi="Times New Roman"/>
        <w:sz w:val="20"/>
      </w:rPr>
    </w:pPr>
    <w:r w:rsidRPr="00B0509F">
      <w:rPr>
        <w:rFonts w:ascii="Times New Roman" w:hAnsi="Times New Roman"/>
        <w:sz w:val="20"/>
      </w:rPr>
      <w:t xml:space="preserve">INTS 4301 </w:t>
    </w:r>
    <w:r w:rsidRPr="00B0509F">
      <w:rPr>
        <w:rFonts w:ascii="Times New Roman" w:hAnsi="Times New Roman"/>
        <w:smallCaps/>
        <w:sz w:val="20"/>
      </w:rPr>
      <w:t>Interdisciplinary Research Process</w:t>
    </w:r>
  </w:p>
  <w:p w:rsidR="00F87753" w:rsidRPr="00B0509F" w:rsidRDefault="00F87753" w:rsidP="00FA70EB">
    <w:pPr>
      <w:pStyle w:val="Header"/>
      <w:jc w:val="center"/>
      <w:rPr>
        <w:rFonts w:ascii="Times New Roman" w:hAnsi="Times New Roman"/>
        <w:smallCaps/>
        <w:sz w:val="20"/>
      </w:rPr>
    </w:pPr>
    <w:r w:rsidRPr="00B0509F">
      <w:rPr>
        <w:rFonts w:ascii="Times New Roman" w:hAnsi="Times New Roman"/>
        <w:smallCaps/>
        <w:sz w:val="20"/>
      </w:rPr>
      <w:t>Syllabus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93C75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446EA110"/>
    <w:lvl w:ilvl="0">
      <w:start w:val="1"/>
      <w:numFmt w:val="decimal"/>
      <w:lvlText w:val="%1."/>
      <w:lvlJc w:val="left"/>
      <w:pPr>
        <w:tabs>
          <w:tab w:val="num" w:pos="1800"/>
        </w:tabs>
        <w:ind w:left="1800" w:hanging="360"/>
      </w:pPr>
    </w:lvl>
  </w:abstractNum>
  <w:abstractNum w:abstractNumId="2">
    <w:nsid w:val="FFFFFF7D"/>
    <w:multiLevelType w:val="singleLevel"/>
    <w:tmpl w:val="D8DE7084"/>
    <w:lvl w:ilvl="0">
      <w:start w:val="1"/>
      <w:numFmt w:val="decimal"/>
      <w:lvlText w:val="%1."/>
      <w:lvlJc w:val="left"/>
      <w:pPr>
        <w:tabs>
          <w:tab w:val="num" w:pos="1440"/>
        </w:tabs>
        <w:ind w:left="1440" w:hanging="360"/>
      </w:pPr>
    </w:lvl>
  </w:abstractNum>
  <w:abstractNum w:abstractNumId="3">
    <w:nsid w:val="FFFFFF7E"/>
    <w:multiLevelType w:val="singleLevel"/>
    <w:tmpl w:val="99746FD0"/>
    <w:lvl w:ilvl="0">
      <w:start w:val="1"/>
      <w:numFmt w:val="decimal"/>
      <w:lvlText w:val="%1."/>
      <w:lvlJc w:val="left"/>
      <w:pPr>
        <w:tabs>
          <w:tab w:val="num" w:pos="1080"/>
        </w:tabs>
        <w:ind w:left="1080" w:hanging="360"/>
      </w:pPr>
    </w:lvl>
  </w:abstractNum>
  <w:abstractNum w:abstractNumId="4">
    <w:nsid w:val="FFFFFF7F"/>
    <w:multiLevelType w:val="singleLevel"/>
    <w:tmpl w:val="1EFAA890"/>
    <w:lvl w:ilvl="0">
      <w:start w:val="1"/>
      <w:numFmt w:val="decimal"/>
      <w:lvlText w:val="%1."/>
      <w:lvlJc w:val="left"/>
      <w:pPr>
        <w:tabs>
          <w:tab w:val="num" w:pos="720"/>
        </w:tabs>
        <w:ind w:left="720" w:hanging="360"/>
      </w:pPr>
    </w:lvl>
  </w:abstractNum>
  <w:abstractNum w:abstractNumId="5">
    <w:nsid w:val="FFFFFF80"/>
    <w:multiLevelType w:val="singleLevel"/>
    <w:tmpl w:val="D2A21A8C"/>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3858ED3C"/>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BBBCC30E"/>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142E7E1C"/>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02083C48"/>
    <w:lvl w:ilvl="0">
      <w:start w:val="1"/>
      <w:numFmt w:val="decimal"/>
      <w:lvlText w:val="%1."/>
      <w:lvlJc w:val="left"/>
      <w:pPr>
        <w:tabs>
          <w:tab w:val="num" w:pos="360"/>
        </w:tabs>
        <w:ind w:left="360" w:hanging="360"/>
      </w:pPr>
    </w:lvl>
  </w:abstractNum>
  <w:abstractNum w:abstractNumId="10">
    <w:nsid w:val="FFFFFF89"/>
    <w:multiLevelType w:val="singleLevel"/>
    <w:tmpl w:val="0868D1BE"/>
    <w:lvl w:ilvl="0">
      <w:start w:val="1"/>
      <w:numFmt w:val="bullet"/>
      <w:lvlText w:val=""/>
      <w:lvlJc w:val="left"/>
      <w:pPr>
        <w:tabs>
          <w:tab w:val="num" w:pos="360"/>
        </w:tabs>
        <w:ind w:left="360" w:hanging="360"/>
      </w:pPr>
      <w:rPr>
        <w:rFonts w:ascii="Symbol" w:hAnsi="Symbol" w:hint="default"/>
      </w:rPr>
    </w:lvl>
  </w:abstractNum>
  <w:abstractNum w:abstractNumId="11">
    <w:nsid w:val="04D479FA"/>
    <w:multiLevelType w:val="hybridMultilevel"/>
    <w:tmpl w:val="696A65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77D75AD"/>
    <w:multiLevelType w:val="hybridMultilevel"/>
    <w:tmpl w:val="2C2E51A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9263567"/>
    <w:multiLevelType w:val="hybridMultilevel"/>
    <w:tmpl w:val="D8A00E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0A9F1704"/>
    <w:multiLevelType w:val="hybridMultilevel"/>
    <w:tmpl w:val="98D472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0C571F89"/>
    <w:multiLevelType w:val="hybridMultilevel"/>
    <w:tmpl w:val="9B9887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0DE53012"/>
    <w:multiLevelType w:val="multilevel"/>
    <w:tmpl w:val="A372EBD6"/>
    <w:lvl w:ilvl="0">
      <w:start w:val="1"/>
      <w:numFmt w:val="bullet"/>
      <w:lvlText w:val=""/>
      <w:lvlJc w:val="left"/>
      <w:pPr>
        <w:tabs>
          <w:tab w:val="num" w:pos="360"/>
        </w:tabs>
        <w:ind w:left="360" w:hanging="360"/>
      </w:pPr>
      <w:rPr>
        <w:rFonts w:ascii="Symbol" w:hAnsi="Symbol" w:hint="default"/>
      </w:rPr>
    </w:lvl>
    <w:lvl w:ilvl="1">
      <w:start w:val="1"/>
      <w:numFmt w:val="decimal"/>
      <w:lvlText w:val="o%2"/>
      <w:legacy w:legacy="1" w:legacySpace="0" w:legacyIndent="0"/>
      <w:lvlJc w:val="left"/>
      <w:pPr>
        <w:ind w:left="0" w:firstLine="0"/>
      </w:pPr>
      <w:rPr>
        <w:rFonts w:ascii="Times New Roman" w:hAnsi="Times New Roman" w:cs="Times New Roman" w:hint="default"/>
      </w:rPr>
    </w:lvl>
    <w:lvl w:ilvl="2">
      <w:start w:val="1"/>
      <w:numFmt w:val="decimal"/>
      <w:lvlText w:val="§%3"/>
      <w:legacy w:legacy="1" w:legacySpace="0" w:legacyIndent="0"/>
      <w:lvlJc w:val="left"/>
      <w:pPr>
        <w:ind w:left="0" w:firstLine="0"/>
      </w:pPr>
      <w:rPr>
        <w:rFonts w:ascii="Times New Roman" w:hAnsi="Times New Roman" w:cs="Times New Roman" w:hint="default"/>
      </w:rPr>
    </w:lvl>
    <w:lvl w:ilvl="3">
      <w:start w:val="1"/>
      <w:numFmt w:val="decimal"/>
      <w:lvlText w:val="·%4"/>
      <w:legacy w:legacy="1" w:legacySpace="0" w:legacyIndent="0"/>
      <w:lvlJc w:val="left"/>
      <w:pPr>
        <w:ind w:left="0" w:firstLine="0"/>
      </w:pPr>
      <w:rPr>
        <w:rFonts w:ascii="Times New Roman" w:hAnsi="Times New Roman" w:cs="Times New Roman" w:hint="default"/>
      </w:rPr>
    </w:lvl>
    <w:lvl w:ilvl="4">
      <w:start w:val="1"/>
      <w:numFmt w:val="decimal"/>
      <w:lvlText w:val="o%5"/>
      <w:legacy w:legacy="1" w:legacySpace="0" w:legacyIndent="0"/>
      <w:lvlJc w:val="left"/>
      <w:pPr>
        <w:ind w:left="0" w:firstLine="0"/>
      </w:pPr>
      <w:rPr>
        <w:rFonts w:ascii="Times New Roman" w:hAnsi="Times New Roman" w:cs="Times New Roman" w:hint="default"/>
      </w:rPr>
    </w:lvl>
    <w:lvl w:ilvl="5">
      <w:start w:val="1"/>
      <w:numFmt w:val="decimal"/>
      <w:lvlText w:val="§%6"/>
      <w:legacy w:legacy="1" w:legacySpace="0" w:legacyIndent="0"/>
      <w:lvlJc w:val="left"/>
      <w:pPr>
        <w:ind w:left="0" w:firstLine="0"/>
      </w:pPr>
      <w:rPr>
        <w:rFonts w:ascii="Times New Roman" w:hAnsi="Times New Roman" w:cs="Times New Roman" w:hint="default"/>
      </w:rPr>
    </w:lvl>
    <w:lvl w:ilvl="6">
      <w:start w:val="1"/>
      <w:numFmt w:val="decimal"/>
      <w:lvlText w:val="·%7"/>
      <w:legacy w:legacy="1" w:legacySpace="0" w:legacyIndent="0"/>
      <w:lvlJc w:val="left"/>
      <w:pPr>
        <w:ind w:left="0" w:firstLine="0"/>
      </w:pPr>
      <w:rPr>
        <w:rFonts w:ascii="Times New Roman" w:hAnsi="Times New Roman" w:cs="Times New Roman" w:hint="default"/>
      </w:rPr>
    </w:lvl>
    <w:lvl w:ilvl="7">
      <w:start w:val="1"/>
      <w:numFmt w:val="decimal"/>
      <w:lvlText w:val="o%8"/>
      <w:legacy w:legacy="1" w:legacySpace="0" w:legacyIndent="0"/>
      <w:lvlJc w:val="left"/>
      <w:pPr>
        <w:ind w:left="0" w:firstLine="0"/>
      </w:pPr>
      <w:rPr>
        <w:rFonts w:ascii="Times New Roman" w:hAnsi="Times New Roman" w:cs="Times New Roman" w:hint="default"/>
      </w:rPr>
    </w:lvl>
    <w:lvl w:ilvl="8">
      <w:start w:val="1"/>
      <w:numFmt w:val="decimal"/>
      <w:lvlText w:val="§%9"/>
      <w:legacy w:legacy="1" w:legacySpace="0" w:legacyIndent="0"/>
      <w:lvlJc w:val="left"/>
      <w:pPr>
        <w:ind w:left="0" w:firstLine="0"/>
      </w:pPr>
      <w:rPr>
        <w:rFonts w:ascii="Times New Roman" w:hAnsi="Times New Roman" w:cs="Times New Roman" w:hint="default"/>
      </w:rPr>
    </w:lvl>
  </w:abstractNum>
  <w:abstractNum w:abstractNumId="17">
    <w:nsid w:val="14830B47"/>
    <w:multiLevelType w:val="hybridMultilevel"/>
    <w:tmpl w:val="DAE896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1C6C0247"/>
    <w:multiLevelType w:val="multilevel"/>
    <w:tmpl w:val="A372EBD6"/>
    <w:lvl w:ilvl="0">
      <w:start w:val="1"/>
      <w:numFmt w:val="bullet"/>
      <w:lvlText w:val=""/>
      <w:lvlJc w:val="left"/>
      <w:pPr>
        <w:tabs>
          <w:tab w:val="num" w:pos="360"/>
        </w:tabs>
        <w:ind w:left="360" w:hanging="360"/>
      </w:pPr>
      <w:rPr>
        <w:rFonts w:ascii="Symbol" w:hAnsi="Symbol" w:hint="default"/>
      </w:rPr>
    </w:lvl>
    <w:lvl w:ilvl="1">
      <w:start w:val="1"/>
      <w:numFmt w:val="decimal"/>
      <w:lvlText w:val="o%2"/>
      <w:legacy w:legacy="1" w:legacySpace="0" w:legacyIndent="0"/>
      <w:lvlJc w:val="left"/>
      <w:pPr>
        <w:ind w:left="0" w:firstLine="0"/>
      </w:pPr>
      <w:rPr>
        <w:rFonts w:ascii="Times New Roman" w:hAnsi="Times New Roman" w:cs="Times New Roman" w:hint="default"/>
      </w:rPr>
    </w:lvl>
    <w:lvl w:ilvl="2">
      <w:start w:val="1"/>
      <w:numFmt w:val="decimal"/>
      <w:lvlText w:val="§%3"/>
      <w:legacy w:legacy="1" w:legacySpace="0" w:legacyIndent="0"/>
      <w:lvlJc w:val="left"/>
      <w:pPr>
        <w:ind w:left="0" w:firstLine="0"/>
      </w:pPr>
      <w:rPr>
        <w:rFonts w:ascii="Times New Roman" w:hAnsi="Times New Roman" w:cs="Times New Roman" w:hint="default"/>
      </w:rPr>
    </w:lvl>
    <w:lvl w:ilvl="3">
      <w:start w:val="1"/>
      <w:numFmt w:val="decimal"/>
      <w:lvlText w:val="·%4"/>
      <w:legacy w:legacy="1" w:legacySpace="0" w:legacyIndent="0"/>
      <w:lvlJc w:val="left"/>
      <w:pPr>
        <w:ind w:left="0" w:firstLine="0"/>
      </w:pPr>
      <w:rPr>
        <w:rFonts w:ascii="Times New Roman" w:hAnsi="Times New Roman" w:cs="Times New Roman" w:hint="default"/>
      </w:rPr>
    </w:lvl>
    <w:lvl w:ilvl="4">
      <w:start w:val="1"/>
      <w:numFmt w:val="decimal"/>
      <w:lvlText w:val="o%5"/>
      <w:legacy w:legacy="1" w:legacySpace="0" w:legacyIndent="0"/>
      <w:lvlJc w:val="left"/>
      <w:pPr>
        <w:ind w:left="0" w:firstLine="0"/>
      </w:pPr>
      <w:rPr>
        <w:rFonts w:ascii="Times New Roman" w:hAnsi="Times New Roman" w:cs="Times New Roman" w:hint="default"/>
      </w:rPr>
    </w:lvl>
    <w:lvl w:ilvl="5">
      <w:start w:val="1"/>
      <w:numFmt w:val="decimal"/>
      <w:lvlText w:val="§%6"/>
      <w:legacy w:legacy="1" w:legacySpace="0" w:legacyIndent="0"/>
      <w:lvlJc w:val="left"/>
      <w:pPr>
        <w:ind w:left="0" w:firstLine="0"/>
      </w:pPr>
      <w:rPr>
        <w:rFonts w:ascii="Times New Roman" w:hAnsi="Times New Roman" w:cs="Times New Roman" w:hint="default"/>
      </w:rPr>
    </w:lvl>
    <w:lvl w:ilvl="6">
      <w:start w:val="1"/>
      <w:numFmt w:val="decimal"/>
      <w:lvlText w:val="·%7"/>
      <w:legacy w:legacy="1" w:legacySpace="0" w:legacyIndent="0"/>
      <w:lvlJc w:val="left"/>
      <w:pPr>
        <w:ind w:left="0" w:firstLine="0"/>
      </w:pPr>
      <w:rPr>
        <w:rFonts w:ascii="Times New Roman" w:hAnsi="Times New Roman" w:cs="Times New Roman" w:hint="default"/>
      </w:rPr>
    </w:lvl>
    <w:lvl w:ilvl="7">
      <w:start w:val="1"/>
      <w:numFmt w:val="decimal"/>
      <w:lvlText w:val="o%8"/>
      <w:legacy w:legacy="1" w:legacySpace="0" w:legacyIndent="0"/>
      <w:lvlJc w:val="left"/>
      <w:pPr>
        <w:ind w:left="0" w:firstLine="0"/>
      </w:pPr>
      <w:rPr>
        <w:rFonts w:ascii="Times New Roman" w:hAnsi="Times New Roman" w:cs="Times New Roman" w:hint="default"/>
      </w:rPr>
    </w:lvl>
    <w:lvl w:ilvl="8">
      <w:start w:val="1"/>
      <w:numFmt w:val="decimal"/>
      <w:lvlText w:val="§%9"/>
      <w:legacy w:legacy="1" w:legacySpace="0" w:legacyIndent="0"/>
      <w:lvlJc w:val="left"/>
      <w:pPr>
        <w:ind w:left="0" w:firstLine="0"/>
      </w:pPr>
      <w:rPr>
        <w:rFonts w:ascii="Times New Roman" w:hAnsi="Times New Roman" w:cs="Times New Roman" w:hint="default"/>
      </w:rPr>
    </w:lvl>
  </w:abstractNum>
  <w:abstractNum w:abstractNumId="19">
    <w:nsid w:val="1F9D71E5"/>
    <w:multiLevelType w:val="hybridMultilevel"/>
    <w:tmpl w:val="39ACD5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25806919"/>
    <w:multiLevelType w:val="hybridMultilevel"/>
    <w:tmpl w:val="44C0E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CAE4921"/>
    <w:multiLevelType w:val="hybridMultilevel"/>
    <w:tmpl w:val="63FAEF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2DF95902"/>
    <w:multiLevelType w:val="hybridMultilevel"/>
    <w:tmpl w:val="B3D8FD9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2F6D1EFE"/>
    <w:multiLevelType w:val="hybridMultilevel"/>
    <w:tmpl w:val="5CA8F2D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358D2225"/>
    <w:multiLevelType w:val="hybridMultilevel"/>
    <w:tmpl w:val="3D0C88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3CC178BF"/>
    <w:multiLevelType w:val="hybridMultilevel"/>
    <w:tmpl w:val="FC8880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3D84273D"/>
    <w:multiLevelType w:val="hybridMultilevel"/>
    <w:tmpl w:val="090421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3F9B581E"/>
    <w:multiLevelType w:val="hybridMultilevel"/>
    <w:tmpl w:val="97E005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445E7A19"/>
    <w:multiLevelType w:val="hybridMultilevel"/>
    <w:tmpl w:val="EA2059B6"/>
    <w:lvl w:ilvl="0" w:tplc="F6D613D4">
      <w:start w:val="430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C731686"/>
    <w:multiLevelType w:val="hybridMultilevel"/>
    <w:tmpl w:val="7FCE7C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0D07A50"/>
    <w:multiLevelType w:val="hybridMultilevel"/>
    <w:tmpl w:val="6F824E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50F801B4"/>
    <w:multiLevelType w:val="hybridMultilevel"/>
    <w:tmpl w:val="FCFA92E2"/>
    <w:lvl w:ilvl="0" w:tplc="0138FFA4">
      <w:numFmt w:val="bullet"/>
      <w:lvlText w:val=""/>
      <w:lvlJc w:val="left"/>
      <w:pPr>
        <w:ind w:left="720" w:hanging="360"/>
      </w:pPr>
      <w:rPr>
        <w:rFonts w:ascii="Symbol" w:eastAsiaTheme="minorHAnsi" w:hAnsi="Symbol" w:cstheme="minorBidi" w:hint="default"/>
        <w:i w:val="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6AE29CB"/>
    <w:multiLevelType w:val="hybridMultilevel"/>
    <w:tmpl w:val="E39A1C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5E785D94"/>
    <w:multiLevelType w:val="hybridMultilevel"/>
    <w:tmpl w:val="88E8C9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6A3B1799"/>
    <w:multiLevelType w:val="hybridMultilevel"/>
    <w:tmpl w:val="8626E3B0"/>
    <w:lvl w:ilvl="0" w:tplc="903E258A">
      <w:start w:val="817"/>
      <w:numFmt w:val="bullet"/>
      <w:lvlText w:val=""/>
      <w:lvlJc w:val="left"/>
      <w:pPr>
        <w:tabs>
          <w:tab w:val="num" w:pos="720"/>
        </w:tabs>
        <w:ind w:left="720" w:hanging="360"/>
      </w:pPr>
      <w:rPr>
        <w:rFonts w:ascii="Symbol" w:eastAsia="Times New Roman" w:hAnsi="Symbol"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5">
    <w:nsid w:val="6ACB2AED"/>
    <w:multiLevelType w:val="multilevel"/>
    <w:tmpl w:val="A372EBD6"/>
    <w:lvl w:ilvl="0">
      <w:start w:val="1"/>
      <w:numFmt w:val="bullet"/>
      <w:lvlText w:val=""/>
      <w:lvlJc w:val="left"/>
      <w:pPr>
        <w:tabs>
          <w:tab w:val="num" w:pos="360"/>
        </w:tabs>
        <w:ind w:left="360" w:hanging="360"/>
      </w:pPr>
      <w:rPr>
        <w:rFonts w:ascii="Symbol" w:hAnsi="Symbol" w:hint="default"/>
      </w:rPr>
    </w:lvl>
    <w:lvl w:ilvl="1">
      <w:start w:val="1"/>
      <w:numFmt w:val="decimal"/>
      <w:lvlText w:val="o%2"/>
      <w:legacy w:legacy="1" w:legacySpace="0" w:legacyIndent="0"/>
      <w:lvlJc w:val="left"/>
      <w:pPr>
        <w:ind w:left="0" w:firstLine="0"/>
      </w:pPr>
      <w:rPr>
        <w:rFonts w:ascii="Times New Roman" w:hAnsi="Times New Roman" w:cs="Times New Roman" w:hint="default"/>
      </w:rPr>
    </w:lvl>
    <w:lvl w:ilvl="2">
      <w:start w:val="1"/>
      <w:numFmt w:val="decimal"/>
      <w:lvlText w:val="§%3"/>
      <w:legacy w:legacy="1" w:legacySpace="0" w:legacyIndent="0"/>
      <w:lvlJc w:val="left"/>
      <w:pPr>
        <w:ind w:left="0" w:firstLine="0"/>
      </w:pPr>
      <w:rPr>
        <w:rFonts w:ascii="Times New Roman" w:hAnsi="Times New Roman" w:cs="Times New Roman" w:hint="default"/>
      </w:rPr>
    </w:lvl>
    <w:lvl w:ilvl="3">
      <w:start w:val="1"/>
      <w:numFmt w:val="decimal"/>
      <w:lvlText w:val="·%4"/>
      <w:legacy w:legacy="1" w:legacySpace="0" w:legacyIndent="0"/>
      <w:lvlJc w:val="left"/>
      <w:pPr>
        <w:ind w:left="0" w:firstLine="0"/>
      </w:pPr>
      <w:rPr>
        <w:rFonts w:ascii="Times New Roman" w:hAnsi="Times New Roman" w:cs="Times New Roman" w:hint="default"/>
      </w:rPr>
    </w:lvl>
    <w:lvl w:ilvl="4">
      <w:start w:val="1"/>
      <w:numFmt w:val="decimal"/>
      <w:lvlText w:val="o%5"/>
      <w:legacy w:legacy="1" w:legacySpace="0" w:legacyIndent="0"/>
      <w:lvlJc w:val="left"/>
      <w:pPr>
        <w:ind w:left="0" w:firstLine="0"/>
      </w:pPr>
      <w:rPr>
        <w:rFonts w:ascii="Times New Roman" w:hAnsi="Times New Roman" w:cs="Times New Roman" w:hint="default"/>
      </w:rPr>
    </w:lvl>
    <w:lvl w:ilvl="5">
      <w:start w:val="1"/>
      <w:numFmt w:val="decimal"/>
      <w:lvlText w:val="§%6"/>
      <w:legacy w:legacy="1" w:legacySpace="0" w:legacyIndent="0"/>
      <w:lvlJc w:val="left"/>
      <w:pPr>
        <w:ind w:left="0" w:firstLine="0"/>
      </w:pPr>
      <w:rPr>
        <w:rFonts w:ascii="Times New Roman" w:hAnsi="Times New Roman" w:cs="Times New Roman" w:hint="default"/>
      </w:rPr>
    </w:lvl>
    <w:lvl w:ilvl="6">
      <w:start w:val="1"/>
      <w:numFmt w:val="decimal"/>
      <w:lvlText w:val="·%7"/>
      <w:legacy w:legacy="1" w:legacySpace="0" w:legacyIndent="0"/>
      <w:lvlJc w:val="left"/>
      <w:pPr>
        <w:ind w:left="0" w:firstLine="0"/>
      </w:pPr>
      <w:rPr>
        <w:rFonts w:ascii="Times New Roman" w:hAnsi="Times New Roman" w:cs="Times New Roman" w:hint="default"/>
      </w:rPr>
    </w:lvl>
    <w:lvl w:ilvl="7">
      <w:start w:val="1"/>
      <w:numFmt w:val="decimal"/>
      <w:lvlText w:val="o%8"/>
      <w:legacy w:legacy="1" w:legacySpace="0" w:legacyIndent="0"/>
      <w:lvlJc w:val="left"/>
      <w:pPr>
        <w:ind w:left="0" w:firstLine="0"/>
      </w:pPr>
      <w:rPr>
        <w:rFonts w:ascii="Times New Roman" w:hAnsi="Times New Roman" w:cs="Times New Roman" w:hint="default"/>
      </w:rPr>
    </w:lvl>
    <w:lvl w:ilvl="8">
      <w:start w:val="1"/>
      <w:numFmt w:val="decimal"/>
      <w:lvlText w:val="§%9"/>
      <w:legacy w:legacy="1" w:legacySpace="0" w:legacyIndent="0"/>
      <w:lvlJc w:val="left"/>
      <w:pPr>
        <w:ind w:left="0" w:firstLine="0"/>
      </w:pPr>
      <w:rPr>
        <w:rFonts w:ascii="Times New Roman" w:hAnsi="Times New Roman" w:cs="Times New Roman" w:hint="default"/>
      </w:rPr>
    </w:lvl>
  </w:abstractNum>
  <w:abstractNum w:abstractNumId="36">
    <w:nsid w:val="76932597"/>
    <w:multiLevelType w:val="hybridMultilevel"/>
    <w:tmpl w:val="062C0E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A2A755D"/>
    <w:multiLevelType w:val="hybridMultilevel"/>
    <w:tmpl w:val="91CA83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34"/>
  </w:num>
  <w:num w:numId="3">
    <w:abstractNumId w:val="22"/>
  </w:num>
  <w:num w:numId="4">
    <w:abstractNumId w:val="16"/>
  </w:num>
  <w:num w:numId="5">
    <w:abstractNumId w:val="14"/>
  </w:num>
  <w:num w:numId="6">
    <w:abstractNumId w:val="11"/>
  </w:num>
  <w:num w:numId="7">
    <w:abstractNumId w:val="18"/>
  </w:num>
  <w:num w:numId="8">
    <w:abstractNumId w:val="15"/>
  </w:num>
  <w:num w:numId="9">
    <w:abstractNumId w:val="30"/>
  </w:num>
  <w:num w:numId="10">
    <w:abstractNumId w:val="31"/>
  </w:num>
  <w:num w:numId="11">
    <w:abstractNumId w:val="35"/>
  </w:num>
  <w:num w:numId="12">
    <w:abstractNumId w:val="37"/>
  </w:num>
  <w:num w:numId="13">
    <w:abstractNumId w:val="29"/>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0"/>
  </w:num>
  <w:num w:numId="25">
    <w:abstractNumId w:val="28"/>
  </w:num>
  <w:num w:numId="26">
    <w:abstractNumId w:val="36"/>
  </w:num>
  <w:num w:numId="27">
    <w:abstractNumId w:val="20"/>
  </w:num>
  <w:num w:numId="28">
    <w:abstractNumId w:val="19"/>
  </w:num>
  <w:num w:numId="29">
    <w:abstractNumId w:val="32"/>
  </w:num>
  <w:num w:numId="30">
    <w:abstractNumId w:val="33"/>
  </w:num>
  <w:num w:numId="31">
    <w:abstractNumId w:val="26"/>
  </w:num>
  <w:num w:numId="32">
    <w:abstractNumId w:val="25"/>
  </w:num>
  <w:num w:numId="33">
    <w:abstractNumId w:val="21"/>
  </w:num>
  <w:num w:numId="34">
    <w:abstractNumId w:val="13"/>
  </w:num>
  <w:num w:numId="35">
    <w:abstractNumId w:val="23"/>
  </w:num>
  <w:num w:numId="36">
    <w:abstractNumId w:val="17"/>
  </w:num>
  <w:num w:numId="37">
    <w:abstractNumId w:val="24"/>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033"/>
    <w:rsid w:val="00001730"/>
    <w:rsid w:val="00005B57"/>
    <w:rsid w:val="00006971"/>
    <w:rsid w:val="000070C8"/>
    <w:rsid w:val="0001605D"/>
    <w:rsid w:val="00017F4B"/>
    <w:rsid w:val="00022AFD"/>
    <w:rsid w:val="0002759B"/>
    <w:rsid w:val="0002775B"/>
    <w:rsid w:val="00027EB8"/>
    <w:rsid w:val="000304F1"/>
    <w:rsid w:val="0003095D"/>
    <w:rsid w:val="000329D6"/>
    <w:rsid w:val="000341E2"/>
    <w:rsid w:val="00035A85"/>
    <w:rsid w:val="00035B0F"/>
    <w:rsid w:val="00035DCB"/>
    <w:rsid w:val="0004109D"/>
    <w:rsid w:val="00041E83"/>
    <w:rsid w:val="00041F15"/>
    <w:rsid w:val="00045E1C"/>
    <w:rsid w:val="00046886"/>
    <w:rsid w:val="00052FA6"/>
    <w:rsid w:val="00053260"/>
    <w:rsid w:val="00053B1C"/>
    <w:rsid w:val="000551CF"/>
    <w:rsid w:val="00055440"/>
    <w:rsid w:val="000573AA"/>
    <w:rsid w:val="00063561"/>
    <w:rsid w:val="00063979"/>
    <w:rsid w:val="000671BD"/>
    <w:rsid w:val="00067281"/>
    <w:rsid w:val="00070AB1"/>
    <w:rsid w:val="000732E5"/>
    <w:rsid w:val="000733C8"/>
    <w:rsid w:val="00075A72"/>
    <w:rsid w:val="00075BCE"/>
    <w:rsid w:val="00077CD2"/>
    <w:rsid w:val="00083914"/>
    <w:rsid w:val="00085715"/>
    <w:rsid w:val="000859AD"/>
    <w:rsid w:val="000860DB"/>
    <w:rsid w:val="000864E3"/>
    <w:rsid w:val="000903C4"/>
    <w:rsid w:val="00093F58"/>
    <w:rsid w:val="00096391"/>
    <w:rsid w:val="00097A0F"/>
    <w:rsid w:val="000A1898"/>
    <w:rsid w:val="000A3584"/>
    <w:rsid w:val="000A6A2D"/>
    <w:rsid w:val="000B3378"/>
    <w:rsid w:val="000B514B"/>
    <w:rsid w:val="000B6484"/>
    <w:rsid w:val="000B787D"/>
    <w:rsid w:val="000C3FA4"/>
    <w:rsid w:val="000D0271"/>
    <w:rsid w:val="000D17F6"/>
    <w:rsid w:val="000D47FC"/>
    <w:rsid w:val="000D6243"/>
    <w:rsid w:val="000D7E69"/>
    <w:rsid w:val="000E1C80"/>
    <w:rsid w:val="000E26C2"/>
    <w:rsid w:val="000E2E4B"/>
    <w:rsid w:val="000E3074"/>
    <w:rsid w:val="000E45CF"/>
    <w:rsid w:val="000E5E09"/>
    <w:rsid w:val="000F1A72"/>
    <w:rsid w:val="000F231C"/>
    <w:rsid w:val="000F3FAF"/>
    <w:rsid w:val="000F4DAC"/>
    <w:rsid w:val="000F559F"/>
    <w:rsid w:val="000F5E6E"/>
    <w:rsid w:val="000F7369"/>
    <w:rsid w:val="001011BD"/>
    <w:rsid w:val="00101485"/>
    <w:rsid w:val="00102DF9"/>
    <w:rsid w:val="00110567"/>
    <w:rsid w:val="00113B82"/>
    <w:rsid w:val="0011659C"/>
    <w:rsid w:val="001165F6"/>
    <w:rsid w:val="0011661B"/>
    <w:rsid w:val="0011737E"/>
    <w:rsid w:val="00117504"/>
    <w:rsid w:val="001243D9"/>
    <w:rsid w:val="0012693E"/>
    <w:rsid w:val="00127F6A"/>
    <w:rsid w:val="00131F2C"/>
    <w:rsid w:val="00134A0D"/>
    <w:rsid w:val="00137297"/>
    <w:rsid w:val="00140101"/>
    <w:rsid w:val="001406F3"/>
    <w:rsid w:val="00143204"/>
    <w:rsid w:val="00143D3F"/>
    <w:rsid w:val="00144386"/>
    <w:rsid w:val="00146664"/>
    <w:rsid w:val="00150595"/>
    <w:rsid w:val="00152764"/>
    <w:rsid w:val="00152C40"/>
    <w:rsid w:val="0015499E"/>
    <w:rsid w:val="00156A67"/>
    <w:rsid w:val="00156E4D"/>
    <w:rsid w:val="00157099"/>
    <w:rsid w:val="00157A02"/>
    <w:rsid w:val="00160504"/>
    <w:rsid w:val="001649BC"/>
    <w:rsid w:val="0016683D"/>
    <w:rsid w:val="001702A7"/>
    <w:rsid w:val="00172C23"/>
    <w:rsid w:val="00173F5F"/>
    <w:rsid w:val="0017400D"/>
    <w:rsid w:val="001754E5"/>
    <w:rsid w:val="001771BE"/>
    <w:rsid w:val="00182467"/>
    <w:rsid w:val="00182E8B"/>
    <w:rsid w:val="001834EF"/>
    <w:rsid w:val="00191743"/>
    <w:rsid w:val="001917EC"/>
    <w:rsid w:val="00194086"/>
    <w:rsid w:val="00195C4F"/>
    <w:rsid w:val="00196DC8"/>
    <w:rsid w:val="001A1957"/>
    <w:rsid w:val="001A2CF5"/>
    <w:rsid w:val="001A4958"/>
    <w:rsid w:val="001A5F0F"/>
    <w:rsid w:val="001A67BE"/>
    <w:rsid w:val="001A6864"/>
    <w:rsid w:val="001B726B"/>
    <w:rsid w:val="001C07C6"/>
    <w:rsid w:val="001C1790"/>
    <w:rsid w:val="001C71EA"/>
    <w:rsid w:val="001D491A"/>
    <w:rsid w:val="001D492C"/>
    <w:rsid w:val="001D4B02"/>
    <w:rsid w:val="001E23D9"/>
    <w:rsid w:val="001E2AAE"/>
    <w:rsid w:val="001E3BAA"/>
    <w:rsid w:val="001E40B2"/>
    <w:rsid w:val="001E6551"/>
    <w:rsid w:val="001E6E7A"/>
    <w:rsid w:val="001E78E7"/>
    <w:rsid w:val="001F3331"/>
    <w:rsid w:val="001F3F88"/>
    <w:rsid w:val="001F444C"/>
    <w:rsid w:val="001F5AAF"/>
    <w:rsid w:val="001F6EA9"/>
    <w:rsid w:val="001F6FE7"/>
    <w:rsid w:val="001F726A"/>
    <w:rsid w:val="002007DD"/>
    <w:rsid w:val="00200961"/>
    <w:rsid w:val="00200965"/>
    <w:rsid w:val="00204BB6"/>
    <w:rsid w:val="00204F5C"/>
    <w:rsid w:val="00205228"/>
    <w:rsid w:val="00206E1B"/>
    <w:rsid w:val="002072DB"/>
    <w:rsid w:val="00207658"/>
    <w:rsid w:val="0021007A"/>
    <w:rsid w:val="0021093F"/>
    <w:rsid w:val="00214FB4"/>
    <w:rsid w:val="00217200"/>
    <w:rsid w:val="0022059B"/>
    <w:rsid w:val="00220F34"/>
    <w:rsid w:val="00221122"/>
    <w:rsid w:val="00224B35"/>
    <w:rsid w:val="00224CE4"/>
    <w:rsid w:val="00224EA9"/>
    <w:rsid w:val="00225E27"/>
    <w:rsid w:val="00231A03"/>
    <w:rsid w:val="00236558"/>
    <w:rsid w:val="002372A6"/>
    <w:rsid w:val="00240517"/>
    <w:rsid w:val="00242378"/>
    <w:rsid w:val="00242494"/>
    <w:rsid w:val="00242B02"/>
    <w:rsid w:val="00243D62"/>
    <w:rsid w:val="00247570"/>
    <w:rsid w:val="00251B90"/>
    <w:rsid w:val="0025217C"/>
    <w:rsid w:val="00252C2E"/>
    <w:rsid w:val="00254B4A"/>
    <w:rsid w:val="00255797"/>
    <w:rsid w:val="00255D73"/>
    <w:rsid w:val="00257C43"/>
    <w:rsid w:val="0026069F"/>
    <w:rsid w:val="00261641"/>
    <w:rsid w:val="0026371F"/>
    <w:rsid w:val="00263E2B"/>
    <w:rsid w:val="0026519B"/>
    <w:rsid w:val="00265663"/>
    <w:rsid w:val="0026690C"/>
    <w:rsid w:val="00266B40"/>
    <w:rsid w:val="0026733D"/>
    <w:rsid w:val="00270ACA"/>
    <w:rsid w:val="00270ED6"/>
    <w:rsid w:val="0027427B"/>
    <w:rsid w:val="00277A52"/>
    <w:rsid w:val="00281F69"/>
    <w:rsid w:val="002837CB"/>
    <w:rsid w:val="00287303"/>
    <w:rsid w:val="00290C75"/>
    <w:rsid w:val="00292EEB"/>
    <w:rsid w:val="0029486F"/>
    <w:rsid w:val="00296659"/>
    <w:rsid w:val="002A0C62"/>
    <w:rsid w:val="002A5295"/>
    <w:rsid w:val="002B08E4"/>
    <w:rsid w:val="002B2A5F"/>
    <w:rsid w:val="002B37A0"/>
    <w:rsid w:val="002B37DC"/>
    <w:rsid w:val="002B6775"/>
    <w:rsid w:val="002B7812"/>
    <w:rsid w:val="002B7EA6"/>
    <w:rsid w:val="002C0E47"/>
    <w:rsid w:val="002C11B5"/>
    <w:rsid w:val="002C3A57"/>
    <w:rsid w:val="002D248F"/>
    <w:rsid w:val="002D2EA4"/>
    <w:rsid w:val="002D3207"/>
    <w:rsid w:val="002D4946"/>
    <w:rsid w:val="002D6238"/>
    <w:rsid w:val="002D6375"/>
    <w:rsid w:val="002E10F0"/>
    <w:rsid w:val="002E163A"/>
    <w:rsid w:val="002E2587"/>
    <w:rsid w:val="002E689D"/>
    <w:rsid w:val="002F00FF"/>
    <w:rsid w:val="002F0785"/>
    <w:rsid w:val="002F43DC"/>
    <w:rsid w:val="002F534E"/>
    <w:rsid w:val="002F5981"/>
    <w:rsid w:val="00300BB0"/>
    <w:rsid w:val="00301CD9"/>
    <w:rsid w:val="003029A4"/>
    <w:rsid w:val="003045BE"/>
    <w:rsid w:val="003072FC"/>
    <w:rsid w:val="0031041E"/>
    <w:rsid w:val="00311838"/>
    <w:rsid w:val="00312E7C"/>
    <w:rsid w:val="00314767"/>
    <w:rsid w:val="00316C1E"/>
    <w:rsid w:val="00322608"/>
    <w:rsid w:val="003231FC"/>
    <w:rsid w:val="00324328"/>
    <w:rsid w:val="00325359"/>
    <w:rsid w:val="00325C2A"/>
    <w:rsid w:val="00325F46"/>
    <w:rsid w:val="003303E5"/>
    <w:rsid w:val="00332074"/>
    <w:rsid w:val="0033650F"/>
    <w:rsid w:val="00341FF9"/>
    <w:rsid w:val="00343270"/>
    <w:rsid w:val="00346608"/>
    <w:rsid w:val="00347479"/>
    <w:rsid w:val="00350B6C"/>
    <w:rsid w:val="00352839"/>
    <w:rsid w:val="0035398F"/>
    <w:rsid w:val="00354E89"/>
    <w:rsid w:val="003556BD"/>
    <w:rsid w:val="003558DB"/>
    <w:rsid w:val="003568FF"/>
    <w:rsid w:val="00357E8E"/>
    <w:rsid w:val="003606EE"/>
    <w:rsid w:val="0036559D"/>
    <w:rsid w:val="003655EF"/>
    <w:rsid w:val="003659FE"/>
    <w:rsid w:val="00372E7C"/>
    <w:rsid w:val="00373A45"/>
    <w:rsid w:val="00375A3D"/>
    <w:rsid w:val="00376EF7"/>
    <w:rsid w:val="00384217"/>
    <w:rsid w:val="00386ECF"/>
    <w:rsid w:val="00387AE6"/>
    <w:rsid w:val="0039078B"/>
    <w:rsid w:val="00393E4E"/>
    <w:rsid w:val="003A0032"/>
    <w:rsid w:val="003A00DB"/>
    <w:rsid w:val="003A2437"/>
    <w:rsid w:val="003A30C6"/>
    <w:rsid w:val="003A450A"/>
    <w:rsid w:val="003A456F"/>
    <w:rsid w:val="003A677E"/>
    <w:rsid w:val="003A7EAD"/>
    <w:rsid w:val="003B04B7"/>
    <w:rsid w:val="003B173F"/>
    <w:rsid w:val="003B6F39"/>
    <w:rsid w:val="003C3C3D"/>
    <w:rsid w:val="003C4FD1"/>
    <w:rsid w:val="003D163C"/>
    <w:rsid w:val="003D2676"/>
    <w:rsid w:val="003D45C1"/>
    <w:rsid w:val="003D4F08"/>
    <w:rsid w:val="003E2E5E"/>
    <w:rsid w:val="003E32F7"/>
    <w:rsid w:val="003E3A1B"/>
    <w:rsid w:val="003E3E05"/>
    <w:rsid w:val="003E5AF5"/>
    <w:rsid w:val="003E6475"/>
    <w:rsid w:val="003E7350"/>
    <w:rsid w:val="003E7CBE"/>
    <w:rsid w:val="003F0C1E"/>
    <w:rsid w:val="003F64DB"/>
    <w:rsid w:val="003F6C0F"/>
    <w:rsid w:val="003F753A"/>
    <w:rsid w:val="00400589"/>
    <w:rsid w:val="0040285D"/>
    <w:rsid w:val="004109B4"/>
    <w:rsid w:val="00411A8A"/>
    <w:rsid w:val="00411B3D"/>
    <w:rsid w:val="00411E97"/>
    <w:rsid w:val="00412391"/>
    <w:rsid w:val="00412737"/>
    <w:rsid w:val="00414D09"/>
    <w:rsid w:val="004153E0"/>
    <w:rsid w:val="00421E19"/>
    <w:rsid w:val="00423733"/>
    <w:rsid w:val="00424E8C"/>
    <w:rsid w:val="0043215E"/>
    <w:rsid w:val="00432287"/>
    <w:rsid w:val="004328BB"/>
    <w:rsid w:val="00433A10"/>
    <w:rsid w:val="00436CEA"/>
    <w:rsid w:val="00443287"/>
    <w:rsid w:val="004451AB"/>
    <w:rsid w:val="00450B06"/>
    <w:rsid w:val="004511FA"/>
    <w:rsid w:val="004539A3"/>
    <w:rsid w:val="0045400D"/>
    <w:rsid w:val="00454C37"/>
    <w:rsid w:val="00456020"/>
    <w:rsid w:val="00463706"/>
    <w:rsid w:val="00464A29"/>
    <w:rsid w:val="004665E8"/>
    <w:rsid w:val="004709AC"/>
    <w:rsid w:val="0047198A"/>
    <w:rsid w:val="00473750"/>
    <w:rsid w:val="00473D26"/>
    <w:rsid w:val="004760C8"/>
    <w:rsid w:val="00477FA8"/>
    <w:rsid w:val="004812B3"/>
    <w:rsid w:val="00481CC6"/>
    <w:rsid w:val="0048408E"/>
    <w:rsid w:val="004849AD"/>
    <w:rsid w:val="00490358"/>
    <w:rsid w:val="00490A01"/>
    <w:rsid w:val="004962D9"/>
    <w:rsid w:val="004A1D6D"/>
    <w:rsid w:val="004A4580"/>
    <w:rsid w:val="004A576C"/>
    <w:rsid w:val="004A5E8D"/>
    <w:rsid w:val="004A795B"/>
    <w:rsid w:val="004A7BEF"/>
    <w:rsid w:val="004A7FCB"/>
    <w:rsid w:val="004B0BC3"/>
    <w:rsid w:val="004B3472"/>
    <w:rsid w:val="004B46D8"/>
    <w:rsid w:val="004B544A"/>
    <w:rsid w:val="004B7E02"/>
    <w:rsid w:val="004C0BD5"/>
    <w:rsid w:val="004C1ED1"/>
    <w:rsid w:val="004C3285"/>
    <w:rsid w:val="004C732F"/>
    <w:rsid w:val="004D0C73"/>
    <w:rsid w:val="004D3D7D"/>
    <w:rsid w:val="004E0556"/>
    <w:rsid w:val="004E196C"/>
    <w:rsid w:val="004E4383"/>
    <w:rsid w:val="004E4D77"/>
    <w:rsid w:val="004E76F8"/>
    <w:rsid w:val="004F34AD"/>
    <w:rsid w:val="004F7C58"/>
    <w:rsid w:val="00500CBC"/>
    <w:rsid w:val="00500CFB"/>
    <w:rsid w:val="005024C3"/>
    <w:rsid w:val="005032DD"/>
    <w:rsid w:val="00503A07"/>
    <w:rsid w:val="00503C6F"/>
    <w:rsid w:val="00507811"/>
    <w:rsid w:val="00510BF1"/>
    <w:rsid w:val="005130EF"/>
    <w:rsid w:val="00520354"/>
    <w:rsid w:val="0052512F"/>
    <w:rsid w:val="00531CAA"/>
    <w:rsid w:val="005338A9"/>
    <w:rsid w:val="0053598E"/>
    <w:rsid w:val="005373F9"/>
    <w:rsid w:val="00543C5C"/>
    <w:rsid w:val="00544D6D"/>
    <w:rsid w:val="00544E98"/>
    <w:rsid w:val="005455A5"/>
    <w:rsid w:val="00547253"/>
    <w:rsid w:val="00551B23"/>
    <w:rsid w:val="00554B72"/>
    <w:rsid w:val="00555C0D"/>
    <w:rsid w:val="00556667"/>
    <w:rsid w:val="00556793"/>
    <w:rsid w:val="00557415"/>
    <w:rsid w:val="00557BF2"/>
    <w:rsid w:val="00560FED"/>
    <w:rsid w:val="005632B2"/>
    <w:rsid w:val="00563E4F"/>
    <w:rsid w:val="0056476E"/>
    <w:rsid w:val="0056594E"/>
    <w:rsid w:val="00571AB0"/>
    <w:rsid w:val="00571DA9"/>
    <w:rsid w:val="00573487"/>
    <w:rsid w:val="00580742"/>
    <w:rsid w:val="00580F13"/>
    <w:rsid w:val="00581A60"/>
    <w:rsid w:val="0058269D"/>
    <w:rsid w:val="00583D61"/>
    <w:rsid w:val="0058448A"/>
    <w:rsid w:val="00585A1A"/>
    <w:rsid w:val="00585D1C"/>
    <w:rsid w:val="0058694D"/>
    <w:rsid w:val="00586D4D"/>
    <w:rsid w:val="00586E51"/>
    <w:rsid w:val="00587634"/>
    <w:rsid w:val="00592CC3"/>
    <w:rsid w:val="00592D08"/>
    <w:rsid w:val="00593D62"/>
    <w:rsid w:val="00594FDF"/>
    <w:rsid w:val="005958B2"/>
    <w:rsid w:val="00596810"/>
    <w:rsid w:val="005A1702"/>
    <w:rsid w:val="005A578B"/>
    <w:rsid w:val="005A7BCC"/>
    <w:rsid w:val="005B1A95"/>
    <w:rsid w:val="005B517F"/>
    <w:rsid w:val="005B522D"/>
    <w:rsid w:val="005B63E2"/>
    <w:rsid w:val="005C04C7"/>
    <w:rsid w:val="005C06A5"/>
    <w:rsid w:val="005C1104"/>
    <w:rsid w:val="005C144F"/>
    <w:rsid w:val="005C2211"/>
    <w:rsid w:val="005C4010"/>
    <w:rsid w:val="005C4BED"/>
    <w:rsid w:val="005C54D0"/>
    <w:rsid w:val="005C602D"/>
    <w:rsid w:val="005C6E1E"/>
    <w:rsid w:val="005C7267"/>
    <w:rsid w:val="005D0B55"/>
    <w:rsid w:val="005D443E"/>
    <w:rsid w:val="005E0919"/>
    <w:rsid w:val="005E1C81"/>
    <w:rsid w:val="005E3002"/>
    <w:rsid w:val="005E3A26"/>
    <w:rsid w:val="005E77A0"/>
    <w:rsid w:val="005E7A19"/>
    <w:rsid w:val="005F62DA"/>
    <w:rsid w:val="005F66CC"/>
    <w:rsid w:val="005F7A69"/>
    <w:rsid w:val="00602619"/>
    <w:rsid w:val="0060325B"/>
    <w:rsid w:val="006041C5"/>
    <w:rsid w:val="006055CB"/>
    <w:rsid w:val="006063A7"/>
    <w:rsid w:val="006065CC"/>
    <w:rsid w:val="006071F1"/>
    <w:rsid w:val="006078EA"/>
    <w:rsid w:val="00614078"/>
    <w:rsid w:val="00615AC5"/>
    <w:rsid w:val="00615DD0"/>
    <w:rsid w:val="0061603F"/>
    <w:rsid w:val="00616548"/>
    <w:rsid w:val="00624AF2"/>
    <w:rsid w:val="00625DC2"/>
    <w:rsid w:val="00630B27"/>
    <w:rsid w:val="00630F53"/>
    <w:rsid w:val="00633C59"/>
    <w:rsid w:val="00635C95"/>
    <w:rsid w:val="006361CB"/>
    <w:rsid w:val="00640878"/>
    <w:rsid w:val="00642417"/>
    <w:rsid w:val="0064458B"/>
    <w:rsid w:val="0064777D"/>
    <w:rsid w:val="006527B7"/>
    <w:rsid w:val="00652857"/>
    <w:rsid w:val="0065370D"/>
    <w:rsid w:val="0065611A"/>
    <w:rsid w:val="00656E8B"/>
    <w:rsid w:val="006578B4"/>
    <w:rsid w:val="00657AE9"/>
    <w:rsid w:val="00664165"/>
    <w:rsid w:val="0066532B"/>
    <w:rsid w:val="00666A9D"/>
    <w:rsid w:val="0067382B"/>
    <w:rsid w:val="006751F0"/>
    <w:rsid w:val="00677D75"/>
    <w:rsid w:val="00686590"/>
    <w:rsid w:val="00687531"/>
    <w:rsid w:val="0069000F"/>
    <w:rsid w:val="00692C6C"/>
    <w:rsid w:val="00693116"/>
    <w:rsid w:val="006945A8"/>
    <w:rsid w:val="0069469A"/>
    <w:rsid w:val="006958EA"/>
    <w:rsid w:val="006A0D3F"/>
    <w:rsid w:val="006A383D"/>
    <w:rsid w:val="006A4CF2"/>
    <w:rsid w:val="006B14FA"/>
    <w:rsid w:val="006B3D38"/>
    <w:rsid w:val="006B69D5"/>
    <w:rsid w:val="006C3AAC"/>
    <w:rsid w:val="006C456F"/>
    <w:rsid w:val="006C515E"/>
    <w:rsid w:val="006C552C"/>
    <w:rsid w:val="006C62C9"/>
    <w:rsid w:val="006D0CC4"/>
    <w:rsid w:val="006D65AC"/>
    <w:rsid w:val="006E1CCE"/>
    <w:rsid w:val="006E1E43"/>
    <w:rsid w:val="006E4AF8"/>
    <w:rsid w:val="006E7649"/>
    <w:rsid w:val="006F13BF"/>
    <w:rsid w:val="006F28A9"/>
    <w:rsid w:val="006F4766"/>
    <w:rsid w:val="006F5B91"/>
    <w:rsid w:val="006F77AE"/>
    <w:rsid w:val="00705FBF"/>
    <w:rsid w:val="0070766E"/>
    <w:rsid w:val="00710ED9"/>
    <w:rsid w:val="00713304"/>
    <w:rsid w:val="007136A7"/>
    <w:rsid w:val="00714F18"/>
    <w:rsid w:val="007167A2"/>
    <w:rsid w:val="00717C9B"/>
    <w:rsid w:val="00721B7A"/>
    <w:rsid w:val="00722981"/>
    <w:rsid w:val="00724852"/>
    <w:rsid w:val="00730EE3"/>
    <w:rsid w:val="007356F6"/>
    <w:rsid w:val="00743F9B"/>
    <w:rsid w:val="0074499D"/>
    <w:rsid w:val="007455AB"/>
    <w:rsid w:val="00747EB7"/>
    <w:rsid w:val="007512BE"/>
    <w:rsid w:val="00751EF3"/>
    <w:rsid w:val="007522F2"/>
    <w:rsid w:val="00752370"/>
    <w:rsid w:val="007529C1"/>
    <w:rsid w:val="00754F06"/>
    <w:rsid w:val="007559E7"/>
    <w:rsid w:val="00756E2B"/>
    <w:rsid w:val="00760900"/>
    <w:rsid w:val="00763234"/>
    <w:rsid w:val="0076381A"/>
    <w:rsid w:val="007652FD"/>
    <w:rsid w:val="00766BFF"/>
    <w:rsid w:val="00767808"/>
    <w:rsid w:val="00770A0D"/>
    <w:rsid w:val="00773D0E"/>
    <w:rsid w:val="00775359"/>
    <w:rsid w:val="007807DD"/>
    <w:rsid w:val="00780C9A"/>
    <w:rsid w:val="00781632"/>
    <w:rsid w:val="00783029"/>
    <w:rsid w:val="007832DB"/>
    <w:rsid w:val="00784418"/>
    <w:rsid w:val="007865C5"/>
    <w:rsid w:val="00786F6D"/>
    <w:rsid w:val="007874E5"/>
    <w:rsid w:val="007907EA"/>
    <w:rsid w:val="007908FA"/>
    <w:rsid w:val="00790EF2"/>
    <w:rsid w:val="00794F38"/>
    <w:rsid w:val="00795021"/>
    <w:rsid w:val="00795A94"/>
    <w:rsid w:val="00797A87"/>
    <w:rsid w:val="00797B29"/>
    <w:rsid w:val="00797C28"/>
    <w:rsid w:val="007A1D3A"/>
    <w:rsid w:val="007A38B2"/>
    <w:rsid w:val="007A3C79"/>
    <w:rsid w:val="007B03AE"/>
    <w:rsid w:val="007B1573"/>
    <w:rsid w:val="007B167F"/>
    <w:rsid w:val="007B4900"/>
    <w:rsid w:val="007B5603"/>
    <w:rsid w:val="007B5861"/>
    <w:rsid w:val="007B7732"/>
    <w:rsid w:val="007C0F4F"/>
    <w:rsid w:val="007C30BB"/>
    <w:rsid w:val="007C3DAC"/>
    <w:rsid w:val="007C4888"/>
    <w:rsid w:val="007C5F43"/>
    <w:rsid w:val="007C774F"/>
    <w:rsid w:val="007D2271"/>
    <w:rsid w:val="007D4026"/>
    <w:rsid w:val="007D6AC3"/>
    <w:rsid w:val="007D6E9D"/>
    <w:rsid w:val="007D7189"/>
    <w:rsid w:val="007D795E"/>
    <w:rsid w:val="007E009F"/>
    <w:rsid w:val="007E0259"/>
    <w:rsid w:val="007E327B"/>
    <w:rsid w:val="007E34BC"/>
    <w:rsid w:val="007F0D2C"/>
    <w:rsid w:val="007F13C3"/>
    <w:rsid w:val="007F24C4"/>
    <w:rsid w:val="007F5111"/>
    <w:rsid w:val="007F6774"/>
    <w:rsid w:val="007F6962"/>
    <w:rsid w:val="007F69B7"/>
    <w:rsid w:val="007F6DDF"/>
    <w:rsid w:val="007F76D2"/>
    <w:rsid w:val="007F7B7B"/>
    <w:rsid w:val="008002E6"/>
    <w:rsid w:val="00801A1C"/>
    <w:rsid w:val="008068EB"/>
    <w:rsid w:val="00807F0B"/>
    <w:rsid w:val="00811679"/>
    <w:rsid w:val="00820625"/>
    <w:rsid w:val="00821D00"/>
    <w:rsid w:val="008254F7"/>
    <w:rsid w:val="0083075A"/>
    <w:rsid w:val="0083405F"/>
    <w:rsid w:val="00834DFE"/>
    <w:rsid w:val="00834F73"/>
    <w:rsid w:val="0083671D"/>
    <w:rsid w:val="00836C41"/>
    <w:rsid w:val="00841A08"/>
    <w:rsid w:val="008468BF"/>
    <w:rsid w:val="00850B40"/>
    <w:rsid w:val="00855615"/>
    <w:rsid w:val="008563C0"/>
    <w:rsid w:val="00856549"/>
    <w:rsid w:val="008649B6"/>
    <w:rsid w:val="0086500C"/>
    <w:rsid w:val="0086545F"/>
    <w:rsid w:val="00867376"/>
    <w:rsid w:val="00871553"/>
    <w:rsid w:val="008724CE"/>
    <w:rsid w:val="00875DA2"/>
    <w:rsid w:val="00877631"/>
    <w:rsid w:val="0088328B"/>
    <w:rsid w:val="008911DB"/>
    <w:rsid w:val="00893981"/>
    <w:rsid w:val="00895FBA"/>
    <w:rsid w:val="008A17C6"/>
    <w:rsid w:val="008A1ACA"/>
    <w:rsid w:val="008A35B9"/>
    <w:rsid w:val="008A4907"/>
    <w:rsid w:val="008A4F2F"/>
    <w:rsid w:val="008A696B"/>
    <w:rsid w:val="008B145C"/>
    <w:rsid w:val="008B7044"/>
    <w:rsid w:val="008B70F8"/>
    <w:rsid w:val="008B7D0E"/>
    <w:rsid w:val="008C140F"/>
    <w:rsid w:val="008C39E7"/>
    <w:rsid w:val="008C527F"/>
    <w:rsid w:val="008C5962"/>
    <w:rsid w:val="008C7E44"/>
    <w:rsid w:val="008D0273"/>
    <w:rsid w:val="008D584E"/>
    <w:rsid w:val="008D5E0A"/>
    <w:rsid w:val="008E11C2"/>
    <w:rsid w:val="008E3822"/>
    <w:rsid w:val="008E3E42"/>
    <w:rsid w:val="008E6D00"/>
    <w:rsid w:val="008E6FB0"/>
    <w:rsid w:val="008F05C9"/>
    <w:rsid w:val="008F06AF"/>
    <w:rsid w:val="008F2C8C"/>
    <w:rsid w:val="008F2E19"/>
    <w:rsid w:val="008F5182"/>
    <w:rsid w:val="008F72A3"/>
    <w:rsid w:val="008F7927"/>
    <w:rsid w:val="00900E78"/>
    <w:rsid w:val="0090119E"/>
    <w:rsid w:val="00901335"/>
    <w:rsid w:val="0090336A"/>
    <w:rsid w:val="00906BCB"/>
    <w:rsid w:val="00910D27"/>
    <w:rsid w:val="00916D39"/>
    <w:rsid w:val="00920CA1"/>
    <w:rsid w:val="00921564"/>
    <w:rsid w:val="00921789"/>
    <w:rsid w:val="00921DB4"/>
    <w:rsid w:val="00923403"/>
    <w:rsid w:val="00923ECB"/>
    <w:rsid w:val="0092617F"/>
    <w:rsid w:val="00926A28"/>
    <w:rsid w:val="00930BC5"/>
    <w:rsid w:val="00931E28"/>
    <w:rsid w:val="00932FA4"/>
    <w:rsid w:val="0094018C"/>
    <w:rsid w:val="00941E0C"/>
    <w:rsid w:val="009424B2"/>
    <w:rsid w:val="00944B87"/>
    <w:rsid w:val="0095214A"/>
    <w:rsid w:val="009534D6"/>
    <w:rsid w:val="00956E98"/>
    <w:rsid w:val="00957D33"/>
    <w:rsid w:val="00957FB6"/>
    <w:rsid w:val="009603B8"/>
    <w:rsid w:val="00960B9B"/>
    <w:rsid w:val="00960C3D"/>
    <w:rsid w:val="00961A1B"/>
    <w:rsid w:val="00967943"/>
    <w:rsid w:val="00967B9D"/>
    <w:rsid w:val="00970CCD"/>
    <w:rsid w:val="00972F65"/>
    <w:rsid w:val="00972FD5"/>
    <w:rsid w:val="009738BF"/>
    <w:rsid w:val="009739EE"/>
    <w:rsid w:val="0097501A"/>
    <w:rsid w:val="009756AB"/>
    <w:rsid w:val="009763EB"/>
    <w:rsid w:val="009801D3"/>
    <w:rsid w:val="0098096B"/>
    <w:rsid w:val="00980DC1"/>
    <w:rsid w:val="009820F6"/>
    <w:rsid w:val="00982467"/>
    <w:rsid w:val="00985839"/>
    <w:rsid w:val="0099026D"/>
    <w:rsid w:val="00991D57"/>
    <w:rsid w:val="00995994"/>
    <w:rsid w:val="00997FC0"/>
    <w:rsid w:val="009A0F2D"/>
    <w:rsid w:val="009A2E2B"/>
    <w:rsid w:val="009A46F4"/>
    <w:rsid w:val="009A49A7"/>
    <w:rsid w:val="009A4F15"/>
    <w:rsid w:val="009A6EE2"/>
    <w:rsid w:val="009A7FC4"/>
    <w:rsid w:val="009B073D"/>
    <w:rsid w:val="009B1B40"/>
    <w:rsid w:val="009B2515"/>
    <w:rsid w:val="009B330A"/>
    <w:rsid w:val="009B384D"/>
    <w:rsid w:val="009B6F29"/>
    <w:rsid w:val="009B7E3B"/>
    <w:rsid w:val="009C0317"/>
    <w:rsid w:val="009C1100"/>
    <w:rsid w:val="009C2491"/>
    <w:rsid w:val="009C3D87"/>
    <w:rsid w:val="009C4C54"/>
    <w:rsid w:val="009C780E"/>
    <w:rsid w:val="009C78CC"/>
    <w:rsid w:val="009C7E92"/>
    <w:rsid w:val="009D1085"/>
    <w:rsid w:val="009D1133"/>
    <w:rsid w:val="009D2A33"/>
    <w:rsid w:val="009D327C"/>
    <w:rsid w:val="009D3923"/>
    <w:rsid w:val="009E0A53"/>
    <w:rsid w:val="009E15D6"/>
    <w:rsid w:val="009E191D"/>
    <w:rsid w:val="009E1BBC"/>
    <w:rsid w:val="009E2A3F"/>
    <w:rsid w:val="009E2C72"/>
    <w:rsid w:val="009E35D3"/>
    <w:rsid w:val="009E73AF"/>
    <w:rsid w:val="009E7E1A"/>
    <w:rsid w:val="009F4C27"/>
    <w:rsid w:val="009F6A1E"/>
    <w:rsid w:val="009F710B"/>
    <w:rsid w:val="009F748C"/>
    <w:rsid w:val="00A02968"/>
    <w:rsid w:val="00A05FF4"/>
    <w:rsid w:val="00A06565"/>
    <w:rsid w:val="00A0694D"/>
    <w:rsid w:val="00A07201"/>
    <w:rsid w:val="00A10F0E"/>
    <w:rsid w:val="00A13F50"/>
    <w:rsid w:val="00A1592E"/>
    <w:rsid w:val="00A16C3E"/>
    <w:rsid w:val="00A219E3"/>
    <w:rsid w:val="00A2408A"/>
    <w:rsid w:val="00A24DFE"/>
    <w:rsid w:val="00A26607"/>
    <w:rsid w:val="00A31C94"/>
    <w:rsid w:val="00A33819"/>
    <w:rsid w:val="00A367CF"/>
    <w:rsid w:val="00A37B4B"/>
    <w:rsid w:val="00A4004D"/>
    <w:rsid w:val="00A41E36"/>
    <w:rsid w:val="00A43354"/>
    <w:rsid w:val="00A433F2"/>
    <w:rsid w:val="00A444FB"/>
    <w:rsid w:val="00A50EA5"/>
    <w:rsid w:val="00A526B8"/>
    <w:rsid w:val="00A60BD0"/>
    <w:rsid w:val="00A6215B"/>
    <w:rsid w:val="00A62DDD"/>
    <w:rsid w:val="00A647B8"/>
    <w:rsid w:val="00A647EE"/>
    <w:rsid w:val="00A660EF"/>
    <w:rsid w:val="00A66B2D"/>
    <w:rsid w:val="00A67F8A"/>
    <w:rsid w:val="00A8083F"/>
    <w:rsid w:val="00A81796"/>
    <w:rsid w:val="00A81B5C"/>
    <w:rsid w:val="00A8224E"/>
    <w:rsid w:val="00A83499"/>
    <w:rsid w:val="00A83C28"/>
    <w:rsid w:val="00A846B4"/>
    <w:rsid w:val="00A85A74"/>
    <w:rsid w:val="00A865A8"/>
    <w:rsid w:val="00A86B76"/>
    <w:rsid w:val="00A90F53"/>
    <w:rsid w:val="00A91B85"/>
    <w:rsid w:val="00A93047"/>
    <w:rsid w:val="00A932F1"/>
    <w:rsid w:val="00A94865"/>
    <w:rsid w:val="00A94E84"/>
    <w:rsid w:val="00AA09C3"/>
    <w:rsid w:val="00AA114E"/>
    <w:rsid w:val="00AA19DC"/>
    <w:rsid w:val="00AA1C63"/>
    <w:rsid w:val="00AA1F75"/>
    <w:rsid w:val="00AA2442"/>
    <w:rsid w:val="00AA24A7"/>
    <w:rsid w:val="00AA39B5"/>
    <w:rsid w:val="00AA46AB"/>
    <w:rsid w:val="00AA5A77"/>
    <w:rsid w:val="00AA5BA4"/>
    <w:rsid w:val="00AB3631"/>
    <w:rsid w:val="00AB36FC"/>
    <w:rsid w:val="00AB443C"/>
    <w:rsid w:val="00AB4F7C"/>
    <w:rsid w:val="00AB5BE2"/>
    <w:rsid w:val="00AC3686"/>
    <w:rsid w:val="00AC41F7"/>
    <w:rsid w:val="00AC78A2"/>
    <w:rsid w:val="00AD0F31"/>
    <w:rsid w:val="00AD1575"/>
    <w:rsid w:val="00AD3AE0"/>
    <w:rsid w:val="00AD407B"/>
    <w:rsid w:val="00AD41E9"/>
    <w:rsid w:val="00AE2436"/>
    <w:rsid w:val="00AE36AD"/>
    <w:rsid w:val="00AE4F87"/>
    <w:rsid w:val="00AE6986"/>
    <w:rsid w:val="00AF0AF6"/>
    <w:rsid w:val="00AF260A"/>
    <w:rsid w:val="00AF430A"/>
    <w:rsid w:val="00AF50DB"/>
    <w:rsid w:val="00AF7D68"/>
    <w:rsid w:val="00B009A5"/>
    <w:rsid w:val="00B026F8"/>
    <w:rsid w:val="00B0509F"/>
    <w:rsid w:val="00B05537"/>
    <w:rsid w:val="00B0780E"/>
    <w:rsid w:val="00B10977"/>
    <w:rsid w:val="00B11A15"/>
    <w:rsid w:val="00B165C7"/>
    <w:rsid w:val="00B20697"/>
    <w:rsid w:val="00B22AF9"/>
    <w:rsid w:val="00B255B9"/>
    <w:rsid w:val="00B25DC9"/>
    <w:rsid w:val="00B32060"/>
    <w:rsid w:val="00B345E5"/>
    <w:rsid w:val="00B35945"/>
    <w:rsid w:val="00B3676E"/>
    <w:rsid w:val="00B37AD0"/>
    <w:rsid w:val="00B4028F"/>
    <w:rsid w:val="00B4245B"/>
    <w:rsid w:val="00B43033"/>
    <w:rsid w:val="00B51002"/>
    <w:rsid w:val="00B51D47"/>
    <w:rsid w:val="00B52AF5"/>
    <w:rsid w:val="00B54C5C"/>
    <w:rsid w:val="00B55533"/>
    <w:rsid w:val="00B60019"/>
    <w:rsid w:val="00B63059"/>
    <w:rsid w:val="00B6501D"/>
    <w:rsid w:val="00B65242"/>
    <w:rsid w:val="00B67822"/>
    <w:rsid w:val="00B74007"/>
    <w:rsid w:val="00B74818"/>
    <w:rsid w:val="00B8595A"/>
    <w:rsid w:val="00B85FCC"/>
    <w:rsid w:val="00B96515"/>
    <w:rsid w:val="00BA0C93"/>
    <w:rsid w:val="00BA1795"/>
    <w:rsid w:val="00BB3D3B"/>
    <w:rsid w:val="00BB404C"/>
    <w:rsid w:val="00BB6017"/>
    <w:rsid w:val="00BC0BB8"/>
    <w:rsid w:val="00BC1243"/>
    <w:rsid w:val="00BC1C39"/>
    <w:rsid w:val="00BC332D"/>
    <w:rsid w:val="00BC4082"/>
    <w:rsid w:val="00BD03BC"/>
    <w:rsid w:val="00BD1DD9"/>
    <w:rsid w:val="00BD61B8"/>
    <w:rsid w:val="00BE5AF7"/>
    <w:rsid w:val="00BF03A0"/>
    <w:rsid w:val="00BF1191"/>
    <w:rsid w:val="00BF3E2B"/>
    <w:rsid w:val="00BF6FD8"/>
    <w:rsid w:val="00C02543"/>
    <w:rsid w:val="00C02A85"/>
    <w:rsid w:val="00C05284"/>
    <w:rsid w:val="00C1112C"/>
    <w:rsid w:val="00C15745"/>
    <w:rsid w:val="00C20625"/>
    <w:rsid w:val="00C2064A"/>
    <w:rsid w:val="00C25A6A"/>
    <w:rsid w:val="00C30134"/>
    <w:rsid w:val="00C31B73"/>
    <w:rsid w:val="00C346C8"/>
    <w:rsid w:val="00C34B70"/>
    <w:rsid w:val="00C3619D"/>
    <w:rsid w:val="00C362A3"/>
    <w:rsid w:val="00C41262"/>
    <w:rsid w:val="00C43C37"/>
    <w:rsid w:val="00C460B3"/>
    <w:rsid w:val="00C46C57"/>
    <w:rsid w:val="00C4725B"/>
    <w:rsid w:val="00C47345"/>
    <w:rsid w:val="00C503E8"/>
    <w:rsid w:val="00C50E2E"/>
    <w:rsid w:val="00C5166B"/>
    <w:rsid w:val="00C51D4F"/>
    <w:rsid w:val="00C51E2C"/>
    <w:rsid w:val="00C53027"/>
    <w:rsid w:val="00C535EC"/>
    <w:rsid w:val="00C5361B"/>
    <w:rsid w:val="00C53930"/>
    <w:rsid w:val="00C57E35"/>
    <w:rsid w:val="00C6184E"/>
    <w:rsid w:val="00C623DA"/>
    <w:rsid w:val="00C62D96"/>
    <w:rsid w:val="00C64702"/>
    <w:rsid w:val="00C64D2B"/>
    <w:rsid w:val="00C65C4B"/>
    <w:rsid w:val="00C67016"/>
    <w:rsid w:val="00C71BB4"/>
    <w:rsid w:val="00C72C83"/>
    <w:rsid w:val="00C7535F"/>
    <w:rsid w:val="00C7590D"/>
    <w:rsid w:val="00C76658"/>
    <w:rsid w:val="00C77E11"/>
    <w:rsid w:val="00C82191"/>
    <w:rsid w:val="00C84964"/>
    <w:rsid w:val="00C8525A"/>
    <w:rsid w:val="00C91741"/>
    <w:rsid w:val="00C9517C"/>
    <w:rsid w:val="00CA4CFE"/>
    <w:rsid w:val="00CA5F17"/>
    <w:rsid w:val="00CA74CC"/>
    <w:rsid w:val="00CB11F0"/>
    <w:rsid w:val="00CB33E4"/>
    <w:rsid w:val="00CB40B5"/>
    <w:rsid w:val="00CB6434"/>
    <w:rsid w:val="00CB6632"/>
    <w:rsid w:val="00CC0394"/>
    <w:rsid w:val="00CC25C4"/>
    <w:rsid w:val="00CC2838"/>
    <w:rsid w:val="00CC34AB"/>
    <w:rsid w:val="00CC4B0D"/>
    <w:rsid w:val="00CC58FF"/>
    <w:rsid w:val="00CC6BC7"/>
    <w:rsid w:val="00CC7502"/>
    <w:rsid w:val="00CC7A6A"/>
    <w:rsid w:val="00CD0FAE"/>
    <w:rsid w:val="00CD16F5"/>
    <w:rsid w:val="00CD28EC"/>
    <w:rsid w:val="00CD2EE0"/>
    <w:rsid w:val="00CD3A7C"/>
    <w:rsid w:val="00CD6B90"/>
    <w:rsid w:val="00CD7D88"/>
    <w:rsid w:val="00CE112D"/>
    <w:rsid w:val="00CE1377"/>
    <w:rsid w:val="00CE3BDC"/>
    <w:rsid w:val="00CE53F2"/>
    <w:rsid w:val="00CE564D"/>
    <w:rsid w:val="00CE61C3"/>
    <w:rsid w:val="00CF05F4"/>
    <w:rsid w:val="00CF0B93"/>
    <w:rsid w:val="00CF1BA9"/>
    <w:rsid w:val="00D02DDA"/>
    <w:rsid w:val="00D05C96"/>
    <w:rsid w:val="00D069AF"/>
    <w:rsid w:val="00D07B48"/>
    <w:rsid w:val="00D11DF8"/>
    <w:rsid w:val="00D120FE"/>
    <w:rsid w:val="00D12EB3"/>
    <w:rsid w:val="00D135E6"/>
    <w:rsid w:val="00D15829"/>
    <w:rsid w:val="00D15846"/>
    <w:rsid w:val="00D15D83"/>
    <w:rsid w:val="00D172A9"/>
    <w:rsid w:val="00D2099A"/>
    <w:rsid w:val="00D21A3C"/>
    <w:rsid w:val="00D21CE2"/>
    <w:rsid w:val="00D23AD8"/>
    <w:rsid w:val="00D3260A"/>
    <w:rsid w:val="00D341C8"/>
    <w:rsid w:val="00D36CBB"/>
    <w:rsid w:val="00D423BE"/>
    <w:rsid w:val="00D4349A"/>
    <w:rsid w:val="00D459D7"/>
    <w:rsid w:val="00D46692"/>
    <w:rsid w:val="00D46BE9"/>
    <w:rsid w:val="00D50CBC"/>
    <w:rsid w:val="00D519EA"/>
    <w:rsid w:val="00D51C4A"/>
    <w:rsid w:val="00D536B6"/>
    <w:rsid w:val="00D550AC"/>
    <w:rsid w:val="00D560BD"/>
    <w:rsid w:val="00D625CA"/>
    <w:rsid w:val="00D6648C"/>
    <w:rsid w:val="00D66A55"/>
    <w:rsid w:val="00D70994"/>
    <w:rsid w:val="00D744ED"/>
    <w:rsid w:val="00D80B98"/>
    <w:rsid w:val="00D84431"/>
    <w:rsid w:val="00D8698C"/>
    <w:rsid w:val="00D86B3C"/>
    <w:rsid w:val="00D87197"/>
    <w:rsid w:val="00D8747F"/>
    <w:rsid w:val="00D87BBC"/>
    <w:rsid w:val="00D9079E"/>
    <w:rsid w:val="00D92205"/>
    <w:rsid w:val="00D931E5"/>
    <w:rsid w:val="00D94E92"/>
    <w:rsid w:val="00D95CD8"/>
    <w:rsid w:val="00D95DCC"/>
    <w:rsid w:val="00DA0D10"/>
    <w:rsid w:val="00DA6199"/>
    <w:rsid w:val="00DB2004"/>
    <w:rsid w:val="00DB330C"/>
    <w:rsid w:val="00DB35EF"/>
    <w:rsid w:val="00DB5CB2"/>
    <w:rsid w:val="00DC273D"/>
    <w:rsid w:val="00DC537E"/>
    <w:rsid w:val="00DC65C0"/>
    <w:rsid w:val="00DD1054"/>
    <w:rsid w:val="00DD4C02"/>
    <w:rsid w:val="00DD62F2"/>
    <w:rsid w:val="00DE08AA"/>
    <w:rsid w:val="00DE0C6A"/>
    <w:rsid w:val="00DE1050"/>
    <w:rsid w:val="00DE4C88"/>
    <w:rsid w:val="00DE4D6C"/>
    <w:rsid w:val="00DE4E91"/>
    <w:rsid w:val="00DE55FD"/>
    <w:rsid w:val="00DE6138"/>
    <w:rsid w:val="00DE68F4"/>
    <w:rsid w:val="00DE6D79"/>
    <w:rsid w:val="00DE7D8C"/>
    <w:rsid w:val="00DF32B1"/>
    <w:rsid w:val="00DF5F96"/>
    <w:rsid w:val="00DF742E"/>
    <w:rsid w:val="00DF7546"/>
    <w:rsid w:val="00E01715"/>
    <w:rsid w:val="00E02134"/>
    <w:rsid w:val="00E04D27"/>
    <w:rsid w:val="00E05EEF"/>
    <w:rsid w:val="00E06824"/>
    <w:rsid w:val="00E06CDD"/>
    <w:rsid w:val="00E10512"/>
    <w:rsid w:val="00E11193"/>
    <w:rsid w:val="00E12354"/>
    <w:rsid w:val="00E13311"/>
    <w:rsid w:val="00E1332F"/>
    <w:rsid w:val="00E151EB"/>
    <w:rsid w:val="00E16A1B"/>
    <w:rsid w:val="00E16FC2"/>
    <w:rsid w:val="00E177CD"/>
    <w:rsid w:val="00E226C5"/>
    <w:rsid w:val="00E2363B"/>
    <w:rsid w:val="00E23C11"/>
    <w:rsid w:val="00E24C43"/>
    <w:rsid w:val="00E25CA4"/>
    <w:rsid w:val="00E27241"/>
    <w:rsid w:val="00E27444"/>
    <w:rsid w:val="00E313E0"/>
    <w:rsid w:val="00E33C4B"/>
    <w:rsid w:val="00E346A7"/>
    <w:rsid w:val="00E43B0F"/>
    <w:rsid w:val="00E45D41"/>
    <w:rsid w:val="00E53A87"/>
    <w:rsid w:val="00E54829"/>
    <w:rsid w:val="00E563BB"/>
    <w:rsid w:val="00E60F3E"/>
    <w:rsid w:val="00E64C88"/>
    <w:rsid w:val="00E72357"/>
    <w:rsid w:val="00E7278F"/>
    <w:rsid w:val="00E73640"/>
    <w:rsid w:val="00E740CD"/>
    <w:rsid w:val="00E748F9"/>
    <w:rsid w:val="00E763EB"/>
    <w:rsid w:val="00E770A7"/>
    <w:rsid w:val="00E80064"/>
    <w:rsid w:val="00E81709"/>
    <w:rsid w:val="00E86BD0"/>
    <w:rsid w:val="00E8717D"/>
    <w:rsid w:val="00E92298"/>
    <w:rsid w:val="00EA15DF"/>
    <w:rsid w:val="00EA18B0"/>
    <w:rsid w:val="00EA19FB"/>
    <w:rsid w:val="00EA32C9"/>
    <w:rsid w:val="00EA3D83"/>
    <w:rsid w:val="00EA46E8"/>
    <w:rsid w:val="00EA53CA"/>
    <w:rsid w:val="00EB0162"/>
    <w:rsid w:val="00EB6A7E"/>
    <w:rsid w:val="00EB6C71"/>
    <w:rsid w:val="00EC2739"/>
    <w:rsid w:val="00EC3992"/>
    <w:rsid w:val="00EC591B"/>
    <w:rsid w:val="00EC5D3C"/>
    <w:rsid w:val="00EC7B5F"/>
    <w:rsid w:val="00ED069B"/>
    <w:rsid w:val="00ED0BAF"/>
    <w:rsid w:val="00ED319D"/>
    <w:rsid w:val="00ED3551"/>
    <w:rsid w:val="00ED7578"/>
    <w:rsid w:val="00EE141D"/>
    <w:rsid w:val="00EE1649"/>
    <w:rsid w:val="00EE3CA1"/>
    <w:rsid w:val="00EF0875"/>
    <w:rsid w:val="00EF11AB"/>
    <w:rsid w:val="00EF494D"/>
    <w:rsid w:val="00EF54DD"/>
    <w:rsid w:val="00EF5A99"/>
    <w:rsid w:val="00EF63B8"/>
    <w:rsid w:val="00EF7298"/>
    <w:rsid w:val="00EF7332"/>
    <w:rsid w:val="00EF7EB5"/>
    <w:rsid w:val="00F01B7B"/>
    <w:rsid w:val="00F04289"/>
    <w:rsid w:val="00F04A1F"/>
    <w:rsid w:val="00F11525"/>
    <w:rsid w:val="00F133A7"/>
    <w:rsid w:val="00F167D4"/>
    <w:rsid w:val="00F2047B"/>
    <w:rsid w:val="00F24F41"/>
    <w:rsid w:val="00F31228"/>
    <w:rsid w:val="00F34E0E"/>
    <w:rsid w:val="00F35B2E"/>
    <w:rsid w:val="00F36153"/>
    <w:rsid w:val="00F3685A"/>
    <w:rsid w:val="00F37396"/>
    <w:rsid w:val="00F40BEF"/>
    <w:rsid w:val="00F4215D"/>
    <w:rsid w:val="00F46CAD"/>
    <w:rsid w:val="00F518C6"/>
    <w:rsid w:val="00F51D4B"/>
    <w:rsid w:val="00F52904"/>
    <w:rsid w:val="00F548E6"/>
    <w:rsid w:val="00F61003"/>
    <w:rsid w:val="00F61FFF"/>
    <w:rsid w:val="00F65A82"/>
    <w:rsid w:val="00F66723"/>
    <w:rsid w:val="00F669A5"/>
    <w:rsid w:val="00F6727A"/>
    <w:rsid w:val="00F6743D"/>
    <w:rsid w:val="00F71000"/>
    <w:rsid w:val="00F71288"/>
    <w:rsid w:val="00F712FA"/>
    <w:rsid w:val="00F714A4"/>
    <w:rsid w:val="00F71B54"/>
    <w:rsid w:val="00F7390A"/>
    <w:rsid w:val="00F77B7B"/>
    <w:rsid w:val="00F82FF8"/>
    <w:rsid w:val="00F85A48"/>
    <w:rsid w:val="00F85A71"/>
    <w:rsid w:val="00F87753"/>
    <w:rsid w:val="00F9221B"/>
    <w:rsid w:val="00F922B5"/>
    <w:rsid w:val="00F92FBA"/>
    <w:rsid w:val="00F9457B"/>
    <w:rsid w:val="00F97786"/>
    <w:rsid w:val="00FA31BD"/>
    <w:rsid w:val="00FA433C"/>
    <w:rsid w:val="00FA70EB"/>
    <w:rsid w:val="00FB12F6"/>
    <w:rsid w:val="00FB30D6"/>
    <w:rsid w:val="00FB4379"/>
    <w:rsid w:val="00FB48E8"/>
    <w:rsid w:val="00FC46F5"/>
    <w:rsid w:val="00FD0034"/>
    <w:rsid w:val="00FD0D54"/>
    <w:rsid w:val="00FD1833"/>
    <w:rsid w:val="00FD258E"/>
    <w:rsid w:val="00FD2CBB"/>
    <w:rsid w:val="00FD59DE"/>
    <w:rsid w:val="00FE0DA3"/>
    <w:rsid w:val="00FE1FB4"/>
    <w:rsid w:val="00FE363C"/>
    <w:rsid w:val="00FE38EB"/>
    <w:rsid w:val="00FE4928"/>
    <w:rsid w:val="00FE66BE"/>
    <w:rsid w:val="00FF5337"/>
    <w:rsid w:val="00FF7345"/>
    <w:rsid w:val="00FF7AA5"/>
    <w:rsid w:val="00FF7E2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lsdException w:name="Strong" w:uiPriority="22" w:qFormat="1"/>
    <w:lsdException w:name="Table Grid" w:uiPriority="59"/>
    <w:lsdException w:name="No Spacing" w:uiPriority="1" w:qFormat="1"/>
    <w:lsdException w:name="List Paragraph" w:uiPriority="34" w:qFormat="1"/>
  </w:latentStyles>
  <w:style w:type="paragraph" w:default="1" w:styleId="Normal">
    <w:name w:val="Normal"/>
    <w:qFormat/>
    <w:rsid w:val="00B43033"/>
    <w:pPr>
      <w:spacing w:after="0" w:line="312" w:lineRule="auto"/>
    </w:pPr>
    <w:rPr>
      <w:rFonts w:ascii="Century Gothic" w:eastAsia="Times New Roman" w:hAnsi="Century Gothic" w:cs="Times New Roman"/>
      <w:sz w:val="18"/>
    </w:rPr>
  </w:style>
  <w:style w:type="paragraph" w:styleId="Heading1">
    <w:name w:val="heading 1"/>
    <w:basedOn w:val="Normal"/>
    <w:next w:val="Normal"/>
    <w:link w:val="Heading1Char"/>
    <w:uiPriority w:val="9"/>
    <w:qFormat/>
    <w:rsid w:val="0065370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qFormat/>
    <w:rsid w:val="00FA70EB"/>
    <w:pPr>
      <w:spacing w:before="180"/>
      <w:outlineLvl w:val="1"/>
    </w:pPr>
  </w:style>
  <w:style w:type="paragraph" w:styleId="Heading8">
    <w:name w:val="heading 8"/>
    <w:basedOn w:val="Normal"/>
    <w:next w:val="Normal"/>
    <w:link w:val="Heading8Char"/>
    <w:qFormat/>
    <w:rsid w:val="003E3E05"/>
    <w:pPr>
      <w:spacing w:before="240" w:after="60"/>
      <w:outlineLvl w:val="7"/>
    </w:pPr>
    <w:rPr>
      <w:rFonts w:ascii="Times New Roman" w:hAnsi="Times New Roman"/>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43033"/>
    <w:rPr>
      <w:color w:val="0000FF"/>
      <w:u w:val="single"/>
    </w:rPr>
  </w:style>
  <w:style w:type="paragraph" w:customStyle="1" w:styleId="Rule">
    <w:name w:val="Rule"/>
    <w:basedOn w:val="Normal"/>
    <w:rsid w:val="00B43033"/>
    <w:pPr>
      <w:pBdr>
        <w:bottom w:val="single" w:sz="4" w:space="1" w:color="999999"/>
      </w:pBdr>
      <w:spacing w:before="180" w:after="60" w:line="240" w:lineRule="auto"/>
    </w:pPr>
    <w:rPr>
      <w:sz w:val="16"/>
    </w:rPr>
  </w:style>
  <w:style w:type="paragraph" w:customStyle="1" w:styleId="InstructorInformation">
    <w:name w:val="Instructor Information"/>
    <w:basedOn w:val="Normal"/>
    <w:rsid w:val="00B43033"/>
    <w:pPr>
      <w:spacing w:line="240" w:lineRule="auto"/>
    </w:pPr>
    <w:rPr>
      <w:szCs w:val="16"/>
    </w:rPr>
  </w:style>
  <w:style w:type="paragraph" w:styleId="ListParagraph">
    <w:name w:val="List Paragraph"/>
    <w:basedOn w:val="Normal"/>
    <w:uiPriority w:val="34"/>
    <w:qFormat/>
    <w:rsid w:val="00B43033"/>
    <w:pPr>
      <w:ind w:left="720"/>
      <w:contextualSpacing/>
    </w:pPr>
  </w:style>
  <w:style w:type="paragraph" w:styleId="Header">
    <w:name w:val="header"/>
    <w:basedOn w:val="Normal"/>
    <w:link w:val="HeaderChar"/>
    <w:uiPriority w:val="99"/>
    <w:semiHidden/>
    <w:unhideWhenUsed/>
    <w:rsid w:val="00FA70EB"/>
    <w:pPr>
      <w:tabs>
        <w:tab w:val="center" w:pos="4320"/>
        <w:tab w:val="right" w:pos="8640"/>
      </w:tabs>
      <w:spacing w:line="240" w:lineRule="auto"/>
    </w:pPr>
  </w:style>
  <w:style w:type="character" w:customStyle="1" w:styleId="HeaderChar">
    <w:name w:val="Header Char"/>
    <w:basedOn w:val="DefaultParagraphFont"/>
    <w:link w:val="Header"/>
    <w:uiPriority w:val="99"/>
    <w:semiHidden/>
    <w:rsid w:val="00FA70EB"/>
    <w:rPr>
      <w:rFonts w:ascii="Century Gothic" w:eastAsia="Times New Roman" w:hAnsi="Century Gothic" w:cs="Times New Roman"/>
      <w:sz w:val="18"/>
      <w:szCs w:val="24"/>
    </w:rPr>
  </w:style>
  <w:style w:type="paragraph" w:styleId="Footer">
    <w:name w:val="footer"/>
    <w:basedOn w:val="Normal"/>
    <w:link w:val="FooterChar"/>
    <w:semiHidden/>
    <w:unhideWhenUsed/>
    <w:rsid w:val="00FA70EB"/>
    <w:pPr>
      <w:tabs>
        <w:tab w:val="center" w:pos="4320"/>
        <w:tab w:val="right" w:pos="8640"/>
      </w:tabs>
      <w:spacing w:line="240" w:lineRule="auto"/>
    </w:pPr>
  </w:style>
  <w:style w:type="character" w:customStyle="1" w:styleId="FooterChar">
    <w:name w:val="Footer Char"/>
    <w:basedOn w:val="DefaultParagraphFont"/>
    <w:link w:val="Footer"/>
    <w:uiPriority w:val="99"/>
    <w:semiHidden/>
    <w:rsid w:val="00FA70EB"/>
    <w:rPr>
      <w:rFonts w:ascii="Century Gothic" w:eastAsia="Times New Roman" w:hAnsi="Century Gothic" w:cs="Times New Roman"/>
      <w:sz w:val="18"/>
      <w:szCs w:val="24"/>
    </w:rPr>
  </w:style>
  <w:style w:type="character" w:customStyle="1" w:styleId="Heading2Char">
    <w:name w:val="Heading 2 Char"/>
    <w:basedOn w:val="DefaultParagraphFont"/>
    <w:link w:val="Heading2"/>
    <w:rsid w:val="00FA70EB"/>
    <w:rPr>
      <w:rFonts w:ascii="Century Gothic" w:eastAsia="Times New Roman" w:hAnsi="Century Gothic" w:cs="Times New Roman"/>
      <w:sz w:val="18"/>
      <w:szCs w:val="24"/>
    </w:rPr>
  </w:style>
  <w:style w:type="paragraph" w:customStyle="1" w:styleId="style1">
    <w:name w:val="style1"/>
    <w:basedOn w:val="Normal"/>
    <w:rsid w:val="00FA70EB"/>
    <w:pPr>
      <w:spacing w:before="100" w:beforeAutospacing="1" w:after="100" w:afterAutospacing="1" w:line="240" w:lineRule="auto"/>
    </w:pPr>
    <w:rPr>
      <w:rFonts w:ascii="Arial" w:hAnsi="Arial" w:cs="Arial"/>
      <w:sz w:val="24"/>
    </w:rPr>
  </w:style>
  <w:style w:type="character" w:styleId="Emphasis">
    <w:name w:val="Emphasis"/>
    <w:basedOn w:val="DefaultParagraphFont"/>
    <w:qFormat/>
    <w:rsid w:val="00FA70EB"/>
    <w:rPr>
      <w:i/>
      <w:iCs/>
    </w:rPr>
  </w:style>
  <w:style w:type="character" w:customStyle="1" w:styleId="Heading1Char">
    <w:name w:val="Heading 1 Char"/>
    <w:basedOn w:val="DefaultParagraphFont"/>
    <w:link w:val="Heading1"/>
    <w:uiPriority w:val="9"/>
    <w:rsid w:val="0065370D"/>
    <w:rPr>
      <w:rFonts w:asciiTheme="majorHAnsi" w:eastAsiaTheme="majorEastAsia" w:hAnsiTheme="majorHAnsi" w:cstheme="majorBidi"/>
      <w:b/>
      <w:bCs/>
      <w:color w:val="345A8A" w:themeColor="accent1" w:themeShade="B5"/>
      <w:sz w:val="32"/>
      <w:szCs w:val="32"/>
    </w:rPr>
  </w:style>
  <w:style w:type="paragraph" w:styleId="BodyText">
    <w:name w:val="Body Text"/>
    <w:basedOn w:val="Normal"/>
    <w:link w:val="BodyTextChar"/>
    <w:rsid w:val="007B5861"/>
    <w:pPr>
      <w:spacing w:line="240" w:lineRule="auto"/>
      <w:jc w:val="both"/>
    </w:pPr>
    <w:rPr>
      <w:rFonts w:ascii="Times New Roman" w:hAnsi="Times New Roman"/>
      <w:sz w:val="20"/>
      <w:szCs w:val="20"/>
    </w:rPr>
  </w:style>
  <w:style w:type="character" w:customStyle="1" w:styleId="BodyTextChar">
    <w:name w:val="Body Text Char"/>
    <w:basedOn w:val="DefaultParagraphFont"/>
    <w:link w:val="BodyText"/>
    <w:rsid w:val="007B5861"/>
    <w:rPr>
      <w:rFonts w:ascii="Times New Roman" w:eastAsia="Times New Roman" w:hAnsi="Times New Roman" w:cs="Times New Roman"/>
    </w:rPr>
  </w:style>
  <w:style w:type="table" w:styleId="TableGrid">
    <w:name w:val="Table Grid"/>
    <w:basedOn w:val="TableNormal"/>
    <w:uiPriority w:val="59"/>
    <w:rsid w:val="00E43B0F"/>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297">
    <w:name w:val="297"/>
    <w:basedOn w:val="Normal"/>
    <w:rsid w:val="00E72357"/>
    <w:pPr>
      <w:tabs>
        <w:tab w:val="left" w:pos="0"/>
      </w:tabs>
      <w:overflowPunct w:val="0"/>
      <w:autoSpaceDE w:val="0"/>
      <w:autoSpaceDN w:val="0"/>
      <w:adjustRightInd w:val="0"/>
      <w:spacing w:before="180" w:line="240" w:lineRule="auto"/>
    </w:pPr>
    <w:rPr>
      <w:rFonts w:ascii="Times New Roman" w:hAnsi="Times New Roman"/>
      <w:color w:val="000000"/>
      <w:sz w:val="20"/>
      <w:szCs w:val="20"/>
    </w:rPr>
  </w:style>
  <w:style w:type="paragraph" w:customStyle="1" w:styleId="296">
    <w:name w:val="296"/>
    <w:basedOn w:val="Normal"/>
    <w:rsid w:val="00E72357"/>
    <w:pPr>
      <w:tabs>
        <w:tab w:val="left" w:pos="0"/>
      </w:tabs>
      <w:overflowPunct w:val="0"/>
      <w:autoSpaceDE w:val="0"/>
      <w:autoSpaceDN w:val="0"/>
      <w:adjustRightInd w:val="0"/>
      <w:spacing w:line="240" w:lineRule="auto"/>
      <w:textAlignment w:val="baseline"/>
    </w:pPr>
    <w:rPr>
      <w:rFonts w:ascii="Times New Roman" w:hAnsi="Times New Roman"/>
      <w:color w:val="000000"/>
      <w:sz w:val="20"/>
      <w:szCs w:val="20"/>
    </w:rPr>
  </w:style>
  <w:style w:type="character" w:customStyle="1" w:styleId="301">
    <w:name w:val="301"/>
    <w:rsid w:val="00E72357"/>
    <w:rPr>
      <w:color w:val="000000"/>
      <w:spacing w:val="0"/>
      <w:sz w:val="24"/>
    </w:rPr>
  </w:style>
  <w:style w:type="character" w:customStyle="1" w:styleId="Heading8Char">
    <w:name w:val="Heading 8 Char"/>
    <w:basedOn w:val="DefaultParagraphFont"/>
    <w:link w:val="Heading8"/>
    <w:rsid w:val="003E3E05"/>
    <w:rPr>
      <w:rFonts w:ascii="Times New Roman" w:eastAsia="Times New Roman" w:hAnsi="Times New Roman" w:cs="Times New Roman"/>
      <w:i/>
      <w:iCs/>
    </w:rPr>
  </w:style>
  <w:style w:type="character" w:styleId="PageNumber">
    <w:name w:val="page number"/>
    <w:basedOn w:val="DefaultParagraphFont"/>
    <w:rsid w:val="005D0B55"/>
  </w:style>
  <w:style w:type="paragraph" w:styleId="BalloonText">
    <w:name w:val="Balloon Text"/>
    <w:basedOn w:val="Normal"/>
    <w:link w:val="BalloonTextChar"/>
    <w:rsid w:val="00AA5BA4"/>
    <w:pPr>
      <w:spacing w:line="240" w:lineRule="auto"/>
    </w:pPr>
    <w:rPr>
      <w:rFonts w:ascii="Lucida Grande" w:hAnsi="Lucida Grande"/>
      <w:szCs w:val="18"/>
    </w:rPr>
  </w:style>
  <w:style w:type="character" w:customStyle="1" w:styleId="BalloonTextChar">
    <w:name w:val="Balloon Text Char"/>
    <w:basedOn w:val="DefaultParagraphFont"/>
    <w:link w:val="BalloonText"/>
    <w:rsid w:val="00AA5BA4"/>
    <w:rPr>
      <w:rFonts w:ascii="Lucida Grande" w:eastAsia="Times New Roman" w:hAnsi="Lucida Grande" w:cs="Times New Roman"/>
      <w:sz w:val="18"/>
      <w:szCs w:val="18"/>
    </w:rPr>
  </w:style>
  <w:style w:type="character" w:styleId="FollowedHyperlink">
    <w:name w:val="FollowedHyperlink"/>
    <w:basedOn w:val="DefaultParagraphFont"/>
    <w:rsid w:val="004109B4"/>
    <w:rPr>
      <w:color w:val="800080" w:themeColor="followedHyperlink"/>
      <w:u w:val="single"/>
    </w:rPr>
  </w:style>
  <w:style w:type="paragraph" w:styleId="NormalWeb">
    <w:name w:val="Normal (Web)"/>
    <w:basedOn w:val="Normal"/>
    <w:uiPriority w:val="99"/>
    <w:rsid w:val="00A06565"/>
    <w:pPr>
      <w:spacing w:beforeLines="1" w:afterLines="1" w:line="240" w:lineRule="auto"/>
    </w:pPr>
    <w:rPr>
      <w:rFonts w:ascii="Times" w:eastAsiaTheme="minorHAnsi" w:hAnsi="Times"/>
      <w:sz w:val="20"/>
      <w:szCs w:val="20"/>
    </w:rPr>
  </w:style>
  <w:style w:type="character" w:customStyle="1" w:styleId="z3988">
    <w:name w:val="z3988"/>
    <w:basedOn w:val="DefaultParagraphFont"/>
    <w:rsid w:val="00A06565"/>
  </w:style>
  <w:style w:type="character" w:styleId="CommentReference">
    <w:name w:val="annotation reference"/>
    <w:basedOn w:val="DefaultParagraphFont"/>
    <w:rsid w:val="009A4F15"/>
    <w:rPr>
      <w:sz w:val="18"/>
      <w:szCs w:val="18"/>
    </w:rPr>
  </w:style>
  <w:style w:type="paragraph" w:styleId="CommentText">
    <w:name w:val="annotation text"/>
    <w:basedOn w:val="Normal"/>
    <w:link w:val="CommentTextChar"/>
    <w:rsid w:val="009A4F15"/>
    <w:pPr>
      <w:spacing w:line="240" w:lineRule="auto"/>
    </w:pPr>
    <w:rPr>
      <w:sz w:val="24"/>
    </w:rPr>
  </w:style>
  <w:style w:type="character" w:customStyle="1" w:styleId="CommentTextChar">
    <w:name w:val="Comment Text Char"/>
    <w:basedOn w:val="DefaultParagraphFont"/>
    <w:link w:val="CommentText"/>
    <w:rsid w:val="009A4F15"/>
    <w:rPr>
      <w:rFonts w:ascii="Century Gothic" w:eastAsia="Times New Roman" w:hAnsi="Century Gothic" w:cs="Times New Roman"/>
    </w:rPr>
  </w:style>
  <w:style w:type="paragraph" w:styleId="CommentSubject">
    <w:name w:val="annotation subject"/>
    <w:basedOn w:val="CommentText"/>
    <w:next w:val="CommentText"/>
    <w:link w:val="CommentSubjectChar"/>
    <w:rsid w:val="009A4F15"/>
    <w:rPr>
      <w:b/>
      <w:bCs/>
      <w:sz w:val="20"/>
      <w:szCs w:val="20"/>
    </w:rPr>
  </w:style>
  <w:style w:type="character" w:customStyle="1" w:styleId="CommentSubjectChar">
    <w:name w:val="Comment Subject Char"/>
    <w:basedOn w:val="CommentTextChar"/>
    <w:link w:val="CommentSubject"/>
    <w:rsid w:val="009A4F15"/>
    <w:rPr>
      <w:rFonts w:ascii="Century Gothic" w:eastAsia="Times New Roman" w:hAnsi="Century Gothic" w:cs="Times New Roman"/>
      <w:b/>
      <w:bCs/>
      <w:sz w:val="20"/>
      <w:szCs w:val="20"/>
    </w:rPr>
  </w:style>
  <w:style w:type="paragraph" w:styleId="FootnoteText">
    <w:name w:val="footnote text"/>
    <w:basedOn w:val="Normal"/>
    <w:link w:val="FootnoteTextChar"/>
    <w:rsid w:val="00CE112D"/>
    <w:pPr>
      <w:spacing w:line="240" w:lineRule="auto"/>
    </w:pPr>
    <w:rPr>
      <w:sz w:val="24"/>
    </w:rPr>
  </w:style>
  <w:style w:type="character" w:customStyle="1" w:styleId="FootnoteTextChar">
    <w:name w:val="Footnote Text Char"/>
    <w:basedOn w:val="DefaultParagraphFont"/>
    <w:link w:val="FootnoteText"/>
    <w:rsid w:val="00CE112D"/>
    <w:rPr>
      <w:rFonts w:ascii="Century Gothic" w:eastAsia="Times New Roman" w:hAnsi="Century Gothic" w:cs="Times New Roman"/>
    </w:rPr>
  </w:style>
  <w:style w:type="character" w:styleId="FootnoteReference">
    <w:name w:val="footnote reference"/>
    <w:basedOn w:val="DefaultParagraphFont"/>
    <w:rsid w:val="00CE112D"/>
    <w:rPr>
      <w:vertAlign w:val="superscript"/>
    </w:rPr>
  </w:style>
  <w:style w:type="character" w:styleId="EndnoteReference">
    <w:name w:val="endnote reference"/>
    <w:basedOn w:val="DefaultParagraphFont"/>
    <w:rsid w:val="00097A0F"/>
    <w:rPr>
      <w:vertAlign w:val="superscript"/>
    </w:rPr>
  </w:style>
  <w:style w:type="character" w:styleId="Strong">
    <w:name w:val="Strong"/>
    <w:basedOn w:val="DefaultParagraphFont"/>
    <w:uiPriority w:val="22"/>
    <w:qFormat/>
    <w:rsid w:val="00C15745"/>
    <w:rPr>
      <w:b/>
      <w:bCs/>
    </w:rPr>
  </w:style>
  <w:style w:type="paragraph" w:styleId="NoSpacing">
    <w:name w:val="No Spacing"/>
    <w:uiPriority w:val="1"/>
    <w:qFormat/>
    <w:rsid w:val="00CD16F5"/>
    <w:pPr>
      <w:spacing w:after="0"/>
    </w:pPr>
    <w:rPr>
      <w:rFonts w:ascii="Times New Roman" w:hAnsi="Times New Roman"/>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lsdException w:name="Strong" w:uiPriority="22" w:qFormat="1"/>
    <w:lsdException w:name="Table Grid" w:uiPriority="59"/>
    <w:lsdException w:name="No Spacing" w:uiPriority="1" w:qFormat="1"/>
    <w:lsdException w:name="List Paragraph" w:uiPriority="34" w:qFormat="1"/>
  </w:latentStyles>
  <w:style w:type="paragraph" w:default="1" w:styleId="Normal">
    <w:name w:val="Normal"/>
    <w:qFormat/>
    <w:rsid w:val="00B43033"/>
    <w:pPr>
      <w:spacing w:after="0" w:line="312" w:lineRule="auto"/>
    </w:pPr>
    <w:rPr>
      <w:rFonts w:ascii="Century Gothic" w:eastAsia="Times New Roman" w:hAnsi="Century Gothic" w:cs="Times New Roman"/>
      <w:sz w:val="18"/>
    </w:rPr>
  </w:style>
  <w:style w:type="paragraph" w:styleId="Heading1">
    <w:name w:val="heading 1"/>
    <w:basedOn w:val="Normal"/>
    <w:next w:val="Normal"/>
    <w:link w:val="Heading1Char"/>
    <w:uiPriority w:val="9"/>
    <w:qFormat/>
    <w:rsid w:val="0065370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qFormat/>
    <w:rsid w:val="00FA70EB"/>
    <w:pPr>
      <w:spacing w:before="180"/>
      <w:outlineLvl w:val="1"/>
    </w:pPr>
  </w:style>
  <w:style w:type="paragraph" w:styleId="Heading8">
    <w:name w:val="heading 8"/>
    <w:basedOn w:val="Normal"/>
    <w:next w:val="Normal"/>
    <w:link w:val="Heading8Char"/>
    <w:qFormat/>
    <w:rsid w:val="003E3E05"/>
    <w:pPr>
      <w:spacing w:before="240" w:after="60"/>
      <w:outlineLvl w:val="7"/>
    </w:pPr>
    <w:rPr>
      <w:rFonts w:ascii="Times New Roman" w:hAnsi="Times New Roman"/>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43033"/>
    <w:rPr>
      <w:color w:val="0000FF"/>
      <w:u w:val="single"/>
    </w:rPr>
  </w:style>
  <w:style w:type="paragraph" w:customStyle="1" w:styleId="Rule">
    <w:name w:val="Rule"/>
    <w:basedOn w:val="Normal"/>
    <w:rsid w:val="00B43033"/>
    <w:pPr>
      <w:pBdr>
        <w:bottom w:val="single" w:sz="4" w:space="1" w:color="999999"/>
      </w:pBdr>
      <w:spacing w:before="180" w:after="60" w:line="240" w:lineRule="auto"/>
    </w:pPr>
    <w:rPr>
      <w:sz w:val="16"/>
    </w:rPr>
  </w:style>
  <w:style w:type="paragraph" w:customStyle="1" w:styleId="InstructorInformation">
    <w:name w:val="Instructor Information"/>
    <w:basedOn w:val="Normal"/>
    <w:rsid w:val="00B43033"/>
    <w:pPr>
      <w:spacing w:line="240" w:lineRule="auto"/>
    </w:pPr>
    <w:rPr>
      <w:szCs w:val="16"/>
    </w:rPr>
  </w:style>
  <w:style w:type="paragraph" w:styleId="ListParagraph">
    <w:name w:val="List Paragraph"/>
    <w:basedOn w:val="Normal"/>
    <w:uiPriority w:val="34"/>
    <w:qFormat/>
    <w:rsid w:val="00B43033"/>
    <w:pPr>
      <w:ind w:left="720"/>
      <w:contextualSpacing/>
    </w:pPr>
  </w:style>
  <w:style w:type="paragraph" w:styleId="Header">
    <w:name w:val="header"/>
    <w:basedOn w:val="Normal"/>
    <w:link w:val="HeaderChar"/>
    <w:uiPriority w:val="99"/>
    <w:semiHidden/>
    <w:unhideWhenUsed/>
    <w:rsid w:val="00FA70EB"/>
    <w:pPr>
      <w:tabs>
        <w:tab w:val="center" w:pos="4320"/>
        <w:tab w:val="right" w:pos="8640"/>
      </w:tabs>
      <w:spacing w:line="240" w:lineRule="auto"/>
    </w:pPr>
  </w:style>
  <w:style w:type="character" w:customStyle="1" w:styleId="HeaderChar">
    <w:name w:val="Header Char"/>
    <w:basedOn w:val="DefaultParagraphFont"/>
    <w:link w:val="Header"/>
    <w:uiPriority w:val="99"/>
    <w:semiHidden/>
    <w:rsid w:val="00FA70EB"/>
    <w:rPr>
      <w:rFonts w:ascii="Century Gothic" w:eastAsia="Times New Roman" w:hAnsi="Century Gothic" w:cs="Times New Roman"/>
      <w:sz w:val="18"/>
      <w:szCs w:val="24"/>
    </w:rPr>
  </w:style>
  <w:style w:type="paragraph" w:styleId="Footer">
    <w:name w:val="footer"/>
    <w:basedOn w:val="Normal"/>
    <w:link w:val="FooterChar"/>
    <w:semiHidden/>
    <w:unhideWhenUsed/>
    <w:rsid w:val="00FA70EB"/>
    <w:pPr>
      <w:tabs>
        <w:tab w:val="center" w:pos="4320"/>
        <w:tab w:val="right" w:pos="8640"/>
      </w:tabs>
      <w:spacing w:line="240" w:lineRule="auto"/>
    </w:pPr>
  </w:style>
  <w:style w:type="character" w:customStyle="1" w:styleId="FooterChar">
    <w:name w:val="Footer Char"/>
    <w:basedOn w:val="DefaultParagraphFont"/>
    <w:link w:val="Footer"/>
    <w:uiPriority w:val="99"/>
    <w:semiHidden/>
    <w:rsid w:val="00FA70EB"/>
    <w:rPr>
      <w:rFonts w:ascii="Century Gothic" w:eastAsia="Times New Roman" w:hAnsi="Century Gothic" w:cs="Times New Roman"/>
      <w:sz w:val="18"/>
      <w:szCs w:val="24"/>
    </w:rPr>
  </w:style>
  <w:style w:type="character" w:customStyle="1" w:styleId="Heading2Char">
    <w:name w:val="Heading 2 Char"/>
    <w:basedOn w:val="DefaultParagraphFont"/>
    <w:link w:val="Heading2"/>
    <w:rsid w:val="00FA70EB"/>
    <w:rPr>
      <w:rFonts w:ascii="Century Gothic" w:eastAsia="Times New Roman" w:hAnsi="Century Gothic" w:cs="Times New Roman"/>
      <w:sz w:val="18"/>
      <w:szCs w:val="24"/>
    </w:rPr>
  </w:style>
  <w:style w:type="paragraph" w:customStyle="1" w:styleId="style1">
    <w:name w:val="style1"/>
    <w:basedOn w:val="Normal"/>
    <w:rsid w:val="00FA70EB"/>
    <w:pPr>
      <w:spacing w:before="100" w:beforeAutospacing="1" w:after="100" w:afterAutospacing="1" w:line="240" w:lineRule="auto"/>
    </w:pPr>
    <w:rPr>
      <w:rFonts w:ascii="Arial" w:hAnsi="Arial" w:cs="Arial"/>
      <w:sz w:val="24"/>
    </w:rPr>
  </w:style>
  <w:style w:type="character" w:styleId="Emphasis">
    <w:name w:val="Emphasis"/>
    <w:basedOn w:val="DefaultParagraphFont"/>
    <w:qFormat/>
    <w:rsid w:val="00FA70EB"/>
    <w:rPr>
      <w:i/>
      <w:iCs/>
    </w:rPr>
  </w:style>
  <w:style w:type="character" w:customStyle="1" w:styleId="Heading1Char">
    <w:name w:val="Heading 1 Char"/>
    <w:basedOn w:val="DefaultParagraphFont"/>
    <w:link w:val="Heading1"/>
    <w:uiPriority w:val="9"/>
    <w:rsid w:val="0065370D"/>
    <w:rPr>
      <w:rFonts w:asciiTheme="majorHAnsi" w:eastAsiaTheme="majorEastAsia" w:hAnsiTheme="majorHAnsi" w:cstheme="majorBidi"/>
      <w:b/>
      <w:bCs/>
      <w:color w:val="345A8A" w:themeColor="accent1" w:themeShade="B5"/>
      <w:sz w:val="32"/>
      <w:szCs w:val="32"/>
    </w:rPr>
  </w:style>
  <w:style w:type="paragraph" w:styleId="BodyText">
    <w:name w:val="Body Text"/>
    <w:basedOn w:val="Normal"/>
    <w:link w:val="BodyTextChar"/>
    <w:rsid w:val="007B5861"/>
    <w:pPr>
      <w:spacing w:line="240" w:lineRule="auto"/>
      <w:jc w:val="both"/>
    </w:pPr>
    <w:rPr>
      <w:rFonts w:ascii="Times New Roman" w:hAnsi="Times New Roman"/>
      <w:sz w:val="20"/>
      <w:szCs w:val="20"/>
    </w:rPr>
  </w:style>
  <w:style w:type="character" w:customStyle="1" w:styleId="BodyTextChar">
    <w:name w:val="Body Text Char"/>
    <w:basedOn w:val="DefaultParagraphFont"/>
    <w:link w:val="BodyText"/>
    <w:rsid w:val="007B5861"/>
    <w:rPr>
      <w:rFonts w:ascii="Times New Roman" w:eastAsia="Times New Roman" w:hAnsi="Times New Roman" w:cs="Times New Roman"/>
    </w:rPr>
  </w:style>
  <w:style w:type="table" w:styleId="TableGrid">
    <w:name w:val="Table Grid"/>
    <w:basedOn w:val="TableNormal"/>
    <w:uiPriority w:val="59"/>
    <w:rsid w:val="00E43B0F"/>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297">
    <w:name w:val="297"/>
    <w:basedOn w:val="Normal"/>
    <w:rsid w:val="00E72357"/>
    <w:pPr>
      <w:tabs>
        <w:tab w:val="left" w:pos="0"/>
      </w:tabs>
      <w:overflowPunct w:val="0"/>
      <w:autoSpaceDE w:val="0"/>
      <w:autoSpaceDN w:val="0"/>
      <w:adjustRightInd w:val="0"/>
      <w:spacing w:before="180" w:line="240" w:lineRule="auto"/>
    </w:pPr>
    <w:rPr>
      <w:rFonts w:ascii="Times New Roman" w:hAnsi="Times New Roman"/>
      <w:color w:val="000000"/>
      <w:sz w:val="20"/>
      <w:szCs w:val="20"/>
    </w:rPr>
  </w:style>
  <w:style w:type="paragraph" w:customStyle="1" w:styleId="296">
    <w:name w:val="296"/>
    <w:basedOn w:val="Normal"/>
    <w:rsid w:val="00E72357"/>
    <w:pPr>
      <w:tabs>
        <w:tab w:val="left" w:pos="0"/>
      </w:tabs>
      <w:overflowPunct w:val="0"/>
      <w:autoSpaceDE w:val="0"/>
      <w:autoSpaceDN w:val="0"/>
      <w:adjustRightInd w:val="0"/>
      <w:spacing w:line="240" w:lineRule="auto"/>
      <w:textAlignment w:val="baseline"/>
    </w:pPr>
    <w:rPr>
      <w:rFonts w:ascii="Times New Roman" w:hAnsi="Times New Roman"/>
      <w:color w:val="000000"/>
      <w:sz w:val="20"/>
      <w:szCs w:val="20"/>
    </w:rPr>
  </w:style>
  <w:style w:type="character" w:customStyle="1" w:styleId="301">
    <w:name w:val="301"/>
    <w:rsid w:val="00E72357"/>
    <w:rPr>
      <w:color w:val="000000"/>
      <w:spacing w:val="0"/>
      <w:sz w:val="24"/>
    </w:rPr>
  </w:style>
  <w:style w:type="character" w:customStyle="1" w:styleId="Heading8Char">
    <w:name w:val="Heading 8 Char"/>
    <w:basedOn w:val="DefaultParagraphFont"/>
    <w:link w:val="Heading8"/>
    <w:rsid w:val="003E3E05"/>
    <w:rPr>
      <w:rFonts w:ascii="Times New Roman" w:eastAsia="Times New Roman" w:hAnsi="Times New Roman" w:cs="Times New Roman"/>
      <w:i/>
      <w:iCs/>
    </w:rPr>
  </w:style>
  <w:style w:type="character" w:styleId="PageNumber">
    <w:name w:val="page number"/>
    <w:basedOn w:val="DefaultParagraphFont"/>
    <w:rsid w:val="005D0B55"/>
  </w:style>
  <w:style w:type="paragraph" w:styleId="BalloonText">
    <w:name w:val="Balloon Text"/>
    <w:basedOn w:val="Normal"/>
    <w:link w:val="BalloonTextChar"/>
    <w:rsid w:val="00AA5BA4"/>
    <w:pPr>
      <w:spacing w:line="240" w:lineRule="auto"/>
    </w:pPr>
    <w:rPr>
      <w:rFonts w:ascii="Lucida Grande" w:hAnsi="Lucida Grande"/>
      <w:szCs w:val="18"/>
    </w:rPr>
  </w:style>
  <w:style w:type="character" w:customStyle="1" w:styleId="BalloonTextChar">
    <w:name w:val="Balloon Text Char"/>
    <w:basedOn w:val="DefaultParagraphFont"/>
    <w:link w:val="BalloonText"/>
    <w:rsid w:val="00AA5BA4"/>
    <w:rPr>
      <w:rFonts w:ascii="Lucida Grande" w:eastAsia="Times New Roman" w:hAnsi="Lucida Grande" w:cs="Times New Roman"/>
      <w:sz w:val="18"/>
      <w:szCs w:val="18"/>
    </w:rPr>
  </w:style>
  <w:style w:type="character" w:styleId="FollowedHyperlink">
    <w:name w:val="FollowedHyperlink"/>
    <w:basedOn w:val="DefaultParagraphFont"/>
    <w:rsid w:val="004109B4"/>
    <w:rPr>
      <w:color w:val="800080" w:themeColor="followedHyperlink"/>
      <w:u w:val="single"/>
    </w:rPr>
  </w:style>
  <w:style w:type="paragraph" w:styleId="NormalWeb">
    <w:name w:val="Normal (Web)"/>
    <w:basedOn w:val="Normal"/>
    <w:uiPriority w:val="99"/>
    <w:rsid w:val="00A06565"/>
    <w:pPr>
      <w:spacing w:beforeLines="1" w:afterLines="1" w:line="240" w:lineRule="auto"/>
    </w:pPr>
    <w:rPr>
      <w:rFonts w:ascii="Times" w:eastAsiaTheme="minorHAnsi" w:hAnsi="Times"/>
      <w:sz w:val="20"/>
      <w:szCs w:val="20"/>
    </w:rPr>
  </w:style>
  <w:style w:type="character" w:customStyle="1" w:styleId="z3988">
    <w:name w:val="z3988"/>
    <w:basedOn w:val="DefaultParagraphFont"/>
    <w:rsid w:val="00A06565"/>
  </w:style>
  <w:style w:type="character" w:styleId="CommentReference">
    <w:name w:val="annotation reference"/>
    <w:basedOn w:val="DefaultParagraphFont"/>
    <w:rsid w:val="009A4F15"/>
    <w:rPr>
      <w:sz w:val="18"/>
      <w:szCs w:val="18"/>
    </w:rPr>
  </w:style>
  <w:style w:type="paragraph" w:styleId="CommentText">
    <w:name w:val="annotation text"/>
    <w:basedOn w:val="Normal"/>
    <w:link w:val="CommentTextChar"/>
    <w:rsid w:val="009A4F15"/>
    <w:pPr>
      <w:spacing w:line="240" w:lineRule="auto"/>
    </w:pPr>
    <w:rPr>
      <w:sz w:val="24"/>
    </w:rPr>
  </w:style>
  <w:style w:type="character" w:customStyle="1" w:styleId="CommentTextChar">
    <w:name w:val="Comment Text Char"/>
    <w:basedOn w:val="DefaultParagraphFont"/>
    <w:link w:val="CommentText"/>
    <w:rsid w:val="009A4F15"/>
    <w:rPr>
      <w:rFonts w:ascii="Century Gothic" w:eastAsia="Times New Roman" w:hAnsi="Century Gothic" w:cs="Times New Roman"/>
    </w:rPr>
  </w:style>
  <w:style w:type="paragraph" w:styleId="CommentSubject">
    <w:name w:val="annotation subject"/>
    <w:basedOn w:val="CommentText"/>
    <w:next w:val="CommentText"/>
    <w:link w:val="CommentSubjectChar"/>
    <w:rsid w:val="009A4F15"/>
    <w:rPr>
      <w:b/>
      <w:bCs/>
      <w:sz w:val="20"/>
      <w:szCs w:val="20"/>
    </w:rPr>
  </w:style>
  <w:style w:type="character" w:customStyle="1" w:styleId="CommentSubjectChar">
    <w:name w:val="Comment Subject Char"/>
    <w:basedOn w:val="CommentTextChar"/>
    <w:link w:val="CommentSubject"/>
    <w:rsid w:val="009A4F15"/>
    <w:rPr>
      <w:rFonts w:ascii="Century Gothic" w:eastAsia="Times New Roman" w:hAnsi="Century Gothic" w:cs="Times New Roman"/>
      <w:b/>
      <w:bCs/>
      <w:sz w:val="20"/>
      <w:szCs w:val="20"/>
    </w:rPr>
  </w:style>
  <w:style w:type="paragraph" w:styleId="FootnoteText">
    <w:name w:val="footnote text"/>
    <w:basedOn w:val="Normal"/>
    <w:link w:val="FootnoteTextChar"/>
    <w:rsid w:val="00CE112D"/>
    <w:pPr>
      <w:spacing w:line="240" w:lineRule="auto"/>
    </w:pPr>
    <w:rPr>
      <w:sz w:val="24"/>
    </w:rPr>
  </w:style>
  <w:style w:type="character" w:customStyle="1" w:styleId="FootnoteTextChar">
    <w:name w:val="Footnote Text Char"/>
    <w:basedOn w:val="DefaultParagraphFont"/>
    <w:link w:val="FootnoteText"/>
    <w:rsid w:val="00CE112D"/>
    <w:rPr>
      <w:rFonts w:ascii="Century Gothic" w:eastAsia="Times New Roman" w:hAnsi="Century Gothic" w:cs="Times New Roman"/>
    </w:rPr>
  </w:style>
  <w:style w:type="character" w:styleId="FootnoteReference">
    <w:name w:val="footnote reference"/>
    <w:basedOn w:val="DefaultParagraphFont"/>
    <w:rsid w:val="00CE112D"/>
    <w:rPr>
      <w:vertAlign w:val="superscript"/>
    </w:rPr>
  </w:style>
  <w:style w:type="character" w:styleId="EndnoteReference">
    <w:name w:val="endnote reference"/>
    <w:basedOn w:val="DefaultParagraphFont"/>
    <w:rsid w:val="00097A0F"/>
    <w:rPr>
      <w:vertAlign w:val="superscript"/>
    </w:rPr>
  </w:style>
  <w:style w:type="character" w:styleId="Strong">
    <w:name w:val="Strong"/>
    <w:basedOn w:val="DefaultParagraphFont"/>
    <w:uiPriority w:val="22"/>
    <w:qFormat/>
    <w:rsid w:val="00C15745"/>
    <w:rPr>
      <w:b/>
      <w:bCs/>
    </w:rPr>
  </w:style>
  <w:style w:type="paragraph" w:styleId="NoSpacing">
    <w:name w:val="No Spacing"/>
    <w:uiPriority w:val="1"/>
    <w:qFormat/>
    <w:rsid w:val="00CD16F5"/>
    <w:pPr>
      <w:spacing w:after="0"/>
    </w:pPr>
    <w:rPr>
      <w:rFonts w:ascii="Times New Roman" w:hAnsi="Times New Roman"/>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7334">
      <w:bodyDiv w:val="1"/>
      <w:marLeft w:val="0"/>
      <w:marRight w:val="0"/>
      <w:marTop w:val="0"/>
      <w:marBottom w:val="0"/>
      <w:divBdr>
        <w:top w:val="none" w:sz="0" w:space="0" w:color="auto"/>
        <w:left w:val="none" w:sz="0" w:space="0" w:color="auto"/>
        <w:bottom w:val="none" w:sz="0" w:space="0" w:color="auto"/>
        <w:right w:val="none" w:sz="0" w:space="0" w:color="auto"/>
      </w:divBdr>
      <w:divsChild>
        <w:div w:id="1118646983">
          <w:marLeft w:val="720"/>
          <w:marRight w:val="0"/>
          <w:marTop w:val="0"/>
          <w:marBottom w:val="0"/>
          <w:divBdr>
            <w:top w:val="none" w:sz="0" w:space="0" w:color="auto"/>
            <w:left w:val="none" w:sz="0" w:space="0" w:color="auto"/>
            <w:bottom w:val="none" w:sz="0" w:space="0" w:color="auto"/>
            <w:right w:val="none" w:sz="0" w:space="0" w:color="auto"/>
          </w:divBdr>
        </w:div>
      </w:divsChild>
    </w:div>
    <w:div w:id="51005114">
      <w:bodyDiv w:val="1"/>
      <w:marLeft w:val="0"/>
      <w:marRight w:val="0"/>
      <w:marTop w:val="0"/>
      <w:marBottom w:val="0"/>
      <w:divBdr>
        <w:top w:val="none" w:sz="0" w:space="0" w:color="auto"/>
        <w:left w:val="none" w:sz="0" w:space="0" w:color="auto"/>
        <w:bottom w:val="none" w:sz="0" w:space="0" w:color="auto"/>
        <w:right w:val="none" w:sz="0" w:space="0" w:color="auto"/>
      </w:divBdr>
      <w:divsChild>
        <w:div w:id="1221749047">
          <w:marLeft w:val="0"/>
          <w:marRight w:val="0"/>
          <w:marTop w:val="0"/>
          <w:marBottom w:val="0"/>
          <w:divBdr>
            <w:top w:val="none" w:sz="0" w:space="0" w:color="auto"/>
            <w:left w:val="none" w:sz="0" w:space="0" w:color="auto"/>
            <w:bottom w:val="none" w:sz="0" w:space="0" w:color="auto"/>
            <w:right w:val="none" w:sz="0" w:space="0" w:color="auto"/>
          </w:divBdr>
          <w:divsChild>
            <w:div w:id="752317050">
              <w:marLeft w:val="0"/>
              <w:marRight w:val="0"/>
              <w:marTop w:val="0"/>
              <w:marBottom w:val="0"/>
              <w:divBdr>
                <w:top w:val="none" w:sz="0" w:space="0" w:color="auto"/>
                <w:left w:val="none" w:sz="0" w:space="0" w:color="auto"/>
                <w:bottom w:val="none" w:sz="0" w:space="0" w:color="auto"/>
                <w:right w:val="none" w:sz="0" w:space="0" w:color="auto"/>
              </w:divBdr>
            </w:div>
            <w:div w:id="1657109463">
              <w:marLeft w:val="0"/>
              <w:marRight w:val="0"/>
              <w:marTop w:val="0"/>
              <w:marBottom w:val="0"/>
              <w:divBdr>
                <w:top w:val="none" w:sz="0" w:space="0" w:color="auto"/>
                <w:left w:val="none" w:sz="0" w:space="0" w:color="auto"/>
                <w:bottom w:val="none" w:sz="0" w:space="0" w:color="auto"/>
                <w:right w:val="none" w:sz="0" w:space="0" w:color="auto"/>
              </w:divBdr>
            </w:div>
            <w:div w:id="55207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26571">
      <w:bodyDiv w:val="1"/>
      <w:marLeft w:val="0"/>
      <w:marRight w:val="0"/>
      <w:marTop w:val="0"/>
      <w:marBottom w:val="0"/>
      <w:divBdr>
        <w:top w:val="none" w:sz="0" w:space="0" w:color="auto"/>
        <w:left w:val="none" w:sz="0" w:space="0" w:color="auto"/>
        <w:bottom w:val="none" w:sz="0" w:space="0" w:color="auto"/>
        <w:right w:val="none" w:sz="0" w:space="0" w:color="auto"/>
      </w:divBdr>
      <w:divsChild>
        <w:div w:id="380598788">
          <w:marLeft w:val="0"/>
          <w:marRight w:val="0"/>
          <w:marTop w:val="0"/>
          <w:marBottom w:val="0"/>
          <w:divBdr>
            <w:top w:val="none" w:sz="0" w:space="0" w:color="auto"/>
            <w:left w:val="none" w:sz="0" w:space="0" w:color="auto"/>
            <w:bottom w:val="none" w:sz="0" w:space="0" w:color="auto"/>
            <w:right w:val="none" w:sz="0" w:space="0" w:color="auto"/>
          </w:divBdr>
          <w:divsChild>
            <w:div w:id="192102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77377">
      <w:bodyDiv w:val="1"/>
      <w:marLeft w:val="0"/>
      <w:marRight w:val="0"/>
      <w:marTop w:val="0"/>
      <w:marBottom w:val="0"/>
      <w:divBdr>
        <w:top w:val="none" w:sz="0" w:space="0" w:color="auto"/>
        <w:left w:val="none" w:sz="0" w:space="0" w:color="auto"/>
        <w:bottom w:val="none" w:sz="0" w:space="0" w:color="auto"/>
        <w:right w:val="none" w:sz="0" w:space="0" w:color="auto"/>
      </w:divBdr>
      <w:divsChild>
        <w:div w:id="170528102">
          <w:marLeft w:val="720"/>
          <w:marRight w:val="0"/>
          <w:marTop w:val="0"/>
          <w:marBottom w:val="0"/>
          <w:divBdr>
            <w:top w:val="none" w:sz="0" w:space="0" w:color="auto"/>
            <w:left w:val="none" w:sz="0" w:space="0" w:color="auto"/>
            <w:bottom w:val="none" w:sz="0" w:space="0" w:color="auto"/>
            <w:right w:val="none" w:sz="0" w:space="0" w:color="auto"/>
          </w:divBdr>
        </w:div>
      </w:divsChild>
    </w:div>
    <w:div w:id="229653575">
      <w:bodyDiv w:val="1"/>
      <w:marLeft w:val="0"/>
      <w:marRight w:val="0"/>
      <w:marTop w:val="0"/>
      <w:marBottom w:val="0"/>
      <w:divBdr>
        <w:top w:val="none" w:sz="0" w:space="0" w:color="auto"/>
        <w:left w:val="none" w:sz="0" w:space="0" w:color="auto"/>
        <w:bottom w:val="none" w:sz="0" w:space="0" w:color="auto"/>
        <w:right w:val="none" w:sz="0" w:space="0" w:color="auto"/>
      </w:divBdr>
      <w:divsChild>
        <w:div w:id="178469989">
          <w:marLeft w:val="720"/>
          <w:marRight w:val="0"/>
          <w:marTop w:val="0"/>
          <w:marBottom w:val="0"/>
          <w:divBdr>
            <w:top w:val="none" w:sz="0" w:space="0" w:color="auto"/>
            <w:left w:val="none" w:sz="0" w:space="0" w:color="auto"/>
            <w:bottom w:val="none" w:sz="0" w:space="0" w:color="auto"/>
            <w:right w:val="none" w:sz="0" w:space="0" w:color="auto"/>
          </w:divBdr>
        </w:div>
      </w:divsChild>
    </w:div>
    <w:div w:id="360862507">
      <w:bodyDiv w:val="1"/>
      <w:marLeft w:val="0"/>
      <w:marRight w:val="0"/>
      <w:marTop w:val="0"/>
      <w:marBottom w:val="0"/>
      <w:divBdr>
        <w:top w:val="none" w:sz="0" w:space="0" w:color="auto"/>
        <w:left w:val="none" w:sz="0" w:space="0" w:color="auto"/>
        <w:bottom w:val="none" w:sz="0" w:space="0" w:color="auto"/>
        <w:right w:val="none" w:sz="0" w:space="0" w:color="auto"/>
      </w:divBdr>
      <w:divsChild>
        <w:div w:id="1490057448">
          <w:marLeft w:val="0"/>
          <w:marRight w:val="0"/>
          <w:marTop w:val="0"/>
          <w:marBottom w:val="0"/>
          <w:divBdr>
            <w:top w:val="none" w:sz="0" w:space="0" w:color="auto"/>
            <w:left w:val="none" w:sz="0" w:space="0" w:color="auto"/>
            <w:bottom w:val="none" w:sz="0" w:space="0" w:color="auto"/>
            <w:right w:val="none" w:sz="0" w:space="0" w:color="auto"/>
          </w:divBdr>
          <w:divsChild>
            <w:div w:id="154209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262723">
      <w:bodyDiv w:val="1"/>
      <w:marLeft w:val="0"/>
      <w:marRight w:val="0"/>
      <w:marTop w:val="0"/>
      <w:marBottom w:val="0"/>
      <w:divBdr>
        <w:top w:val="none" w:sz="0" w:space="0" w:color="auto"/>
        <w:left w:val="none" w:sz="0" w:space="0" w:color="auto"/>
        <w:bottom w:val="none" w:sz="0" w:space="0" w:color="auto"/>
        <w:right w:val="none" w:sz="0" w:space="0" w:color="auto"/>
      </w:divBdr>
      <w:divsChild>
        <w:div w:id="129907133">
          <w:marLeft w:val="720"/>
          <w:marRight w:val="0"/>
          <w:marTop w:val="0"/>
          <w:marBottom w:val="0"/>
          <w:divBdr>
            <w:top w:val="none" w:sz="0" w:space="0" w:color="auto"/>
            <w:left w:val="none" w:sz="0" w:space="0" w:color="auto"/>
            <w:bottom w:val="none" w:sz="0" w:space="0" w:color="auto"/>
            <w:right w:val="none" w:sz="0" w:space="0" w:color="auto"/>
          </w:divBdr>
        </w:div>
      </w:divsChild>
    </w:div>
    <w:div w:id="559874476">
      <w:bodyDiv w:val="1"/>
      <w:marLeft w:val="0"/>
      <w:marRight w:val="0"/>
      <w:marTop w:val="0"/>
      <w:marBottom w:val="0"/>
      <w:divBdr>
        <w:top w:val="none" w:sz="0" w:space="0" w:color="auto"/>
        <w:left w:val="none" w:sz="0" w:space="0" w:color="auto"/>
        <w:bottom w:val="none" w:sz="0" w:space="0" w:color="auto"/>
        <w:right w:val="none" w:sz="0" w:space="0" w:color="auto"/>
      </w:divBdr>
      <w:divsChild>
        <w:div w:id="1609118441">
          <w:marLeft w:val="720"/>
          <w:marRight w:val="0"/>
          <w:marTop w:val="0"/>
          <w:marBottom w:val="0"/>
          <w:divBdr>
            <w:top w:val="none" w:sz="0" w:space="0" w:color="auto"/>
            <w:left w:val="none" w:sz="0" w:space="0" w:color="auto"/>
            <w:bottom w:val="none" w:sz="0" w:space="0" w:color="auto"/>
            <w:right w:val="none" w:sz="0" w:space="0" w:color="auto"/>
          </w:divBdr>
        </w:div>
      </w:divsChild>
    </w:div>
    <w:div w:id="715861256">
      <w:bodyDiv w:val="1"/>
      <w:marLeft w:val="0"/>
      <w:marRight w:val="0"/>
      <w:marTop w:val="0"/>
      <w:marBottom w:val="0"/>
      <w:divBdr>
        <w:top w:val="none" w:sz="0" w:space="0" w:color="auto"/>
        <w:left w:val="none" w:sz="0" w:space="0" w:color="auto"/>
        <w:bottom w:val="none" w:sz="0" w:space="0" w:color="auto"/>
        <w:right w:val="none" w:sz="0" w:space="0" w:color="auto"/>
      </w:divBdr>
      <w:divsChild>
        <w:div w:id="1272279436">
          <w:marLeft w:val="720"/>
          <w:marRight w:val="0"/>
          <w:marTop w:val="0"/>
          <w:marBottom w:val="0"/>
          <w:divBdr>
            <w:top w:val="none" w:sz="0" w:space="0" w:color="auto"/>
            <w:left w:val="none" w:sz="0" w:space="0" w:color="auto"/>
            <w:bottom w:val="none" w:sz="0" w:space="0" w:color="auto"/>
            <w:right w:val="none" w:sz="0" w:space="0" w:color="auto"/>
          </w:divBdr>
        </w:div>
      </w:divsChild>
    </w:div>
    <w:div w:id="1048457912">
      <w:bodyDiv w:val="1"/>
      <w:marLeft w:val="0"/>
      <w:marRight w:val="0"/>
      <w:marTop w:val="0"/>
      <w:marBottom w:val="0"/>
      <w:divBdr>
        <w:top w:val="none" w:sz="0" w:space="0" w:color="auto"/>
        <w:left w:val="none" w:sz="0" w:space="0" w:color="auto"/>
        <w:bottom w:val="none" w:sz="0" w:space="0" w:color="auto"/>
        <w:right w:val="none" w:sz="0" w:space="0" w:color="auto"/>
      </w:divBdr>
      <w:divsChild>
        <w:div w:id="1531188457">
          <w:marLeft w:val="720"/>
          <w:marRight w:val="0"/>
          <w:marTop w:val="0"/>
          <w:marBottom w:val="0"/>
          <w:divBdr>
            <w:top w:val="none" w:sz="0" w:space="0" w:color="auto"/>
            <w:left w:val="none" w:sz="0" w:space="0" w:color="auto"/>
            <w:bottom w:val="none" w:sz="0" w:space="0" w:color="auto"/>
            <w:right w:val="none" w:sz="0" w:space="0" w:color="auto"/>
          </w:divBdr>
        </w:div>
      </w:divsChild>
    </w:div>
    <w:div w:id="1170607492">
      <w:bodyDiv w:val="1"/>
      <w:marLeft w:val="0"/>
      <w:marRight w:val="0"/>
      <w:marTop w:val="0"/>
      <w:marBottom w:val="0"/>
      <w:divBdr>
        <w:top w:val="none" w:sz="0" w:space="0" w:color="auto"/>
        <w:left w:val="none" w:sz="0" w:space="0" w:color="auto"/>
        <w:bottom w:val="none" w:sz="0" w:space="0" w:color="auto"/>
        <w:right w:val="none" w:sz="0" w:space="0" w:color="auto"/>
      </w:divBdr>
      <w:divsChild>
        <w:div w:id="899486319">
          <w:marLeft w:val="0"/>
          <w:marRight w:val="0"/>
          <w:marTop w:val="0"/>
          <w:marBottom w:val="0"/>
          <w:divBdr>
            <w:top w:val="none" w:sz="0" w:space="0" w:color="auto"/>
            <w:left w:val="none" w:sz="0" w:space="0" w:color="auto"/>
            <w:bottom w:val="none" w:sz="0" w:space="0" w:color="auto"/>
            <w:right w:val="none" w:sz="0" w:space="0" w:color="auto"/>
          </w:divBdr>
          <w:divsChild>
            <w:div w:id="101824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150714">
      <w:bodyDiv w:val="1"/>
      <w:marLeft w:val="0"/>
      <w:marRight w:val="0"/>
      <w:marTop w:val="0"/>
      <w:marBottom w:val="0"/>
      <w:divBdr>
        <w:top w:val="none" w:sz="0" w:space="0" w:color="auto"/>
        <w:left w:val="none" w:sz="0" w:space="0" w:color="auto"/>
        <w:bottom w:val="none" w:sz="0" w:space="0" w:color="auto"/>
        <w:right w:val="none" w:sz="0" w:space="0" w:color="auto"/>
      </w:divBdr>
      <w:divsChild>
        <w:div w:id="1494178181">
          <w:marLeft w:val="0"/>
          <w:marRight w:val="0"/>
          <w:marTop w:val="0"/>
          <w:marBottom w:val="0"/>
          <w:divBdr>
            <w:top w:val="none" w:sz="0" w:space="0" w:color="auto"/>
            <w:left w:val="none" w:sz="0" w:space="0" w:color="auto"/>
            <w:bottom w:val="none" w:sz="0" w:space="0" w:color="auto"/>
            <w:right w:val="none" w:sz="0" w:space="0" w:color="auto"/>
          </w:divBdr>
          <w:divsChild>
            <w:div w:id="43420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290294">
      <w:bodyDiv w:val="1"/>
      <w:marLeft w:val="0"/>
      <w:marRight w:val="0"/>
      <w:marTop w:val="0"/>
      <w:marBottom w:val="0"/>
      <w:divBdr>
        <w:top w:val="none" w:sz="0" w:space="0" w:color="auto"/>
        <w:left w:val="none" w:sz="0" w:space="0" w:color="auto"/>
        <w:bottom w:val="none" w:sz="0" w:space="0" w:color="auto"/>
        <w:right w:val="none" w:sz="0" w:space="0" w:color="auto"/>
      </w:divBdr>
      <w:divsChild>
        <w:div w:id="1776094084">
          <w:marLeft w:val="720"/>
          <w:marRight w:val="0"/>
          <w:marTop w:val="0"/>
          <w:marBottom w:val="0"/>
          <w:divBdr>
            <w:top w:val="none" w:sz="0" w:space="0" w:color="auto"/>
            <w:left w:val="none" w:sz="0" w:space="0" w:color="auto"/>
            <w:bottom w:val="none" w:sz="0" w:space="0" w:color="auto"/>
            <w:right w:val="none" w:sz="0" w:space="0" w:color="auto"/>
          </w:divBdr>
        </w:div>
      </w:divsChild>
    </w:div>
    <w:div w:id="1429616464">
      <w:bodyDiv w:val="1"/>
      <w:marLeft w:val="0"/>
      <w:marRight w:val="0"/>
      <w:marTop w:val="0"/>
      <w:marBottom w:val="0"/>
      <w:divBdr>
        <w:top w:val="none" w:sz="0" w:space="0" w:color="auto"/>
        <w:left w:val="none" w:sz="0" w:space="0" w:color="auto"/>
        <w:bottom w:val="none" w:sz="0" w:space="0" w:color="auto"/>
        <w:right w:val="none" w:sz="0" w:space="0" w:color="auto"/>
      </w:divBdr>
      <w:divsChild>
        <w:div w:id="1508863506">
          <w:marLeft w:val="0"/>
          <w:marRight w:val="0"/>
          <w:marTop w:val="0"/>
          <w:marBottom w:val="0"/>
          <w:divBdr>
            <w:top w:val="none" w:sz="0" w:space="0" w:color="auto"/>
            <w:left w:val="none" w:sz="0" w:space="0" w:color="auto"/>
            <w:bottom w:val="none" w:sz="0" w:space="0" w:color="auto"/>
            <w:right w:val="none" w:sz="0" w:space="0" w:color="auto"/>
          </w:divBdr>
          <w:divsChild>
            <w:div w:id="211852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486897">
      <w:bodyDiv w:val="1"/>
      <w:marLeft w:val="0"/>
      <w:marRight w:val="0"/>
      <w:marTop w:val="0"/>
      <w:marBottom w:val="0"/>
      <w:divBdr>
        <w:top w:val="none" w:sz="0" w:space="0" w:color="auto"/>
        <w:left w:val="none" w:sz="0" w:space="0" w:color="auto"/>
        <w:bottom w:val="none" w:sz="0" w:space="0" w:color="auto"/>
        <w:right w:val="none" w:sz="0" w:space="0" w:color="auto"/>
      </w:divBdr>
      <w:divsChild>
        <w:div w:id="757948305">
          <w:marLeft w:val="0"/>
          <w:marRight w:val="0"/>
          <w:marTop w:val="0"/>
          <w:marBottom w:val="0"/>
          <w:divBdr>
            <w:top w:val="none" w:sz="0" w:space="0" w:color="auto"/>
            <w:left w:val="none" w:sz="0" w:space="0" w:color="auto"/>
            <w:bottom w:val="none" w:sz="0" w:space="0" w:color="auto"/>
            <w:right w:val="none" w:sz="0" w:space="0" w:color="auto"/>
          </w:divBdr>
          <w:divsChild>
            <w:div w:id="55713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974208">
      <w:bodyDiv w:val="1"/>
      <w:marLeft w:val="0"/>
      <w:marRight w:val="0"/>
      <w:marTop w:val="0"/>
      <w:marBottom w:val="0"/>
      <w:divBdr>
        <w:top w:val="none" w:sz="0" w:space="0" w:color="auto"/>
        <w:left w:val="none" w:sz="0" w:space="0" w:color="auto"/>
        <w:bottom w:val="none" w:sz="0" w:space="0" w:color="auto"/>
        <w:right w:val="none" w:sz="0" w:space="0" w:color="auto"/>
      </w:divBdr>
      <w:divsChild>
        <w:div w:id="850535892">
          <w:marLeft w:val="720"/>
          <w:marRight w:val="0"/>
          <w:marTop w:val="0"/>
          <w:marBottom w:val="0"/>
          <w:divBdr>
            <w:top w:val="none" w:sz="0" w:space="0" w:color="auto"/>
            <w:left w:val="none" w:sz="0" w:space="0" w:color="auto"/>
            <w:bottom w:val="none" w:sz="0" w:space="0" w:color="auto"/>
            <w:right w:val="none" w:sz="0" w:space="0" w:color="auto"/>
          </w:divBdr>
        </w:div>
      </w:divsChild>
    </w:div>
    <w:div w:id="1544176406">
      <w:bodyDiv w:val="1"/>
      <w:marLeft w:val="0"/>
      <w:marRight w:val="0"/>
      <w:marTop w:val="0"/>
      <w:marBottom w:val="0"/>
      <w:divBdr>
        <w:top w:val="none" w:sz="0" w:space="0" w:color="auto"/>
        <w:left w:val="none" w:sz="0" w:space="0" w:color="auto"/>
        <w:bottom w:val="none" w:sz="0" w:space="0" w:color="auto"/>
        <w:right w:val="none" w:sz="0" w:space="0" w:color="auto"/>
      </w:divBdr>
      <w:divsChild>
        <w:div w:id="113329483">
          <w:marLeft w:val="0"/>
          <w:marRight w:val="0"/>
          <w:marTop w:val="0"/>
          <w:marBottom w:val="0"/>
          <w:divBdr>
            <w:top w:val="none" w:sz="0" w:space="0" w:color="auto"/>
            <w:left w:val="none" w:sz="0" w:space="0" w:color="auto"/>
            <w:bottom w:val="none" w:sz="0" w:space="0" w:color="auto"/>
            <w:right w:val="none" w:sz="0" w:space="0" w:color="auto"/>
          </w:divBdr>
          <w:divsChild>
            <w:div w:id="1527215975">
              <w:marLeft w:val="0"/>
              <w:marRight w:val="0"/>
              <w:marTop w:val="0"/>
              <w:marBottom w:val="0"/>
              <w:divBdr>
                <w:top w:val="none" w:sz="0" w:space="0" w:color="auto"/>
                <w:left w:val="none" w:sz="0" w:space="0" w:color="auto"/>
                <w:bottom w:val="none" w:sz="0" w:space="0" w:color="auto"/>
                <w:right w:val="none" w:sz="0" w:space="0" w:color="auto"/>
              </w:divBdr>
            </w:div>
            <w:div w:id="1523015486">
              <w:marLeft w:val="0"/>
              <w:marRight w:val="0"/>
              <w:marTop w:val="0"/>
              <w:marBottom w:val="0"/>
              <w:divBdr>
                <w:top w:val="none" w:sz="0" w:space="0" w:color="auto"/>
                <w:left w:val="none" w:sz="0" w:space="0" w:color="auto"/>
                <w:bottom w:val="none" w:sz="0" w:space="0" w:color="auto"/>
                <w:right w:val="none" w:sz="0" w:space="0" w:color="auto"/>
              </w:divBdr>
            </w:div>
            <w:div w:id="1792475751">
              <w:marLeft w:val="0"/>
              <w:marRight w:val="0"/>
              <w:marTop w:val="0"/>
              <w:marBottom w:val="0"/>
              <w:divBdr>
                <w:top w:val="none" w:sz="0" w:space="0" w:color="auto"/>
                <w:left w:val="none" w:sz="0" w:space="0" w:color="auto"/>
                <w:bottom w:val="none" w:sz="0" w:space="0" w:color="auto"/>
                <w:right w:val="none" w:sz="0" w:space="0" w:color="auto"/>
              </w:divBdr>
            </w:div>
            <w:div w:id="907307633">
              <w:marLeft w:val="0"/>
              <w:marRight w:val="0"/>
              <w:marTop w:val="0"/>
              <w:marBottom w:val="0"/>
              <w:divBdr>
                <w:top w:val="none" w:sz="0" w:space="0" w:color="auto"/>
                <w:left w:val="none" w:sz="0" w:space="0" w:color="auto"/>
                <w:bottom w:val="none" w:sz="0" w:space="0" w:color="auto"/>
                <w:right w:val="none" w:sz="0" w:space="0" w:color="auto"/>
              </w:divBdr>
            </w:div>
            <w:div w:id="63703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114439">
      <w:bodyDiv w:val="1"/>
      <w:marLeft w:val="0"/>
      <w:marRight w:val="0"/>
      <w:marTop w:val="0"/>
      <w:marBottom w:val="0"/>
      <w:divBdr>
        <w:top w:val="none" w:sz="0" w:space="0" w:color="auto"/>
        <w:left w:val="none" w:sz="0" w:space="0" w:color="auto"/>
        <w:bottom w:val="none" w:sz="0" w:space="0" w:color="auto"/>
        <w:right w:val="none" w:sz="0" w:space="0" w:color="auto"/>
      </w:divBdr>
      <w:divsChild>
        <w:div w:id="2147313850">
          <w:marLeft w:val="0"/>
          <w:marRight w:val="0"/>
          <w:marTop w:val="0"/>
          <w:marBottom w:val="0"/>
          <w:divBdr>
            <w:top w:val="none" w:sz="0" w:space="0" w:color="auto"/>
            <w:left w:val="none" w:sz="0" w:space="0" w:color="auto"/>
            <w:bottom w:val="none" w:sz="0" w:space="0" w:color="auto"/>
            <w:right w:val="none" w:sz="0" w:space="0" w:color="auto"/>
          </w:divBdr>
          <w:divsChild>
            <w:div w:id="205253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08351">
      <w:bodyDiv w:val="1"/>
      <w:marLeft w:val="0"/>
      <w:marRight w:val="0"/>
      <w:marTop w:val="0"/>
      <w:marBottom w:val="0"/>
      <w:divBdr>
        <w:top w:val="none" w:sz="0" w:space="0" w:color="auto"/>
        <w:left w:val="none" w:sz="0" w:space="0" w:color="auto"/>
        <w:bottom w:val="none" w:sz="0" w:space="0" w:color="auto"/>
        <w:right w:val="none" w:sz="0" w:space="0" w:color="auto"/>
      </w:divBdr>
      <w:divsChild>
        <w:div w:id="264845298">
          <w:marLeft w:val="720"/>
          <w:marRight w:val="0"/>
          <w:marTop w:val="0"/>
          <w:marBottom w:val="0"/>
          <w:divBdr>
            <w:top w:val="none" w:sz="0" w:space="0" w:color="auto"/>
            <w:left w:val="none" w:sz="0" w:space="0" w:color="auto"/>
            <w:bottom w:val="none" w:sz="0" w:space="0" w:color="auto"/>
            <w:right w:val="none" w:sz="0" w:space="0" w:color="auto"/>
          </w:divBdr>
        </w:div>
      </w:divsChild>
    </w:div>
    <w:div w:id="1732313232">
      <w:bodyDiv w:val="1"/>
      <w:marLeft w:val="0"/>
      <w:marRight w:val="0"/>
      <w:marTop w:val="0"/>
      <w:marBottom w:val="0"/>
      <w:divBdr>
        <w:top w:val="none" w:sz="0" w:space="0" w:color="auto"/>
        <w:left w:val="none" w:sz="0" w:space="0" w:color="auto"/>
        <w:bottom w:val="none" w:sz="0" w:space="0" w:color="auto"/>
        <w:right w:val="none" w:sz="0" w:space="0" w:color="auto"/>
      </w:divBdr>
      <w:divsChild>
        <w:div w:id="16736158">
          <w:marLeft w:val="0"/>
          <w:marRight w:val="0"/>
          <w:marTop w:val="0"/>
          <w:marBottom w:val="0"/>
          <w:divBdr>
            <w:top w:val="none" w:sz="0" w:space="0" w:color="auto"/>
            <w:left w:val="none" w:sz="0" w:space="0" w:color="auto"/>
            <w:bottom w:val="none" w:sz="0" w:space="0" w:color="auto"/>
            <w:right w:val="none" w:sz="0" w:space="0" w:color="auto"/>
          </w:divBdr>
          <w:divsChild>
            <w:div w:id="926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604021">
      <w:bodyDiv w:val="1"/>
      <w:marLeft w:val="0"/>
      <w:marRight w:val="0"/>
      <w:marTop w:val="0"/>
      <w:marBottom w:val="0"/>
      <w:divBdr>
        <w:top w:val="none" w:sz="0" w:space="0" w:color="auto"/>
        <w:left w:val="none" w:sz="0" w:space="0" w:color="auto"/>
        <w:bottom w:val="none" w:sz="0" w:space="0" w:color="auto"/>
        <w:right w:val="none" w:sz="0" w:space="0" w:color="auto"/>
      </w:divBdr>
    </w:div>
    <w:div w:id="1959335117">
      <w:bodyDiv w:val="1"/>
      <w:marLeft w:val="0"/>
      <w:marRight w:val="0"/>
      <w:marTop w:val="0"/>
      <w:marBottom w:val="0"/>
      <w:divBdr>
        <w:top w:val="none" w:sz="0" w:space="0" w:color="auto"/>
        <w:left w:val="none" w:sz="0" w:space="0" w:color="auto"/>
        <w:bottom w:val="none" w:sz="0" w:space="0" w:color="auto"/>
        <w:right w:val="none" w:sz="0" w:space="0" w:color="auto"/>
      </w:divBdr>
      <w:divsChild>
        <w:div w:id="1167208341">
          <w:marLeft w:val="0"/>
          <w:marRight w:val="0"/>
          <w:marTop w:val="0"/>
          <w:marBottom w:val="0"/>
          <w:divBdr>
            <w:top w:val="none" w:sz="0" w:space="0" w:color="auto"/>
            <w:left w:val="none" w:sz="0" w:space="0" w:color="auto"/>
            <w:bottom w:val="none" w:sz="0" w:space="0" w:color="auto"/>
            <w:right w:val="none" w:sz="0" w:space="0" w:color="auto"/>
          </w:divBdr>
          <w:divsChild>
            <w:div w:id="145151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360210">
      <w:bodyDiv w:val="1"/>
      <w:marLeft w:val="0"/>
      <w:marRight w:val="0"/>
      <w:marTop w:val="0"/>
      <w:marBottom w:val="0"/>
      <w:divBdr>
        <w:top w:val="none" w:sz="0" w:space="0" w:color="auto"/>
        <w:left w:val="none" w:sz="0" w:space="0" w:color="auto"/>
        <w:bottom w:val="none" w:sz="0" w:space="0" w:color="auto"/>
        <w:right w:val="none" w:sz="0" w:space="0" w:color="auto"/>
      </w:divBdr>
      <w:divsChild>
        <w:div w:id="1878010896">
          <w:marLeft w:val="72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hronicle.com/article/The-Biology-of-Ethics/127789/" TargetMode="External"/><Relationship Id="rId18" Type="http://schemas.openxmlformats.org/officeDocument/2006/relationships/hyperlink" Target="http://wweb.uta.edu/ses/fao"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uta.edu/disability" TargetMode="External"/><Relationship Id="rId7" Type="http://schemas.openxmlformats.org/officeDocument/2006/relationships/footnotes" Target="footnotes.xml"/><Relationship Id="rId12" Type="http://schemas.openxmlformats.org/officeDocument/2006/relationships/hyperlink" Target="http://www.nytimes.com/2010/08/22/magazine/22Adulthood-t.html?_r=1&amp;hp=&amp;pagewanted=all" TargetMode="External"/><Relationship Id="rId17" Type="http://schemas.openxmlformats.org/officeDocument/2006/relationships/hyperlink" Target="http://www.nytimes.com/2011/02/13/fashion/13Cultural.html" TargetMode="External"/><Relationship Id="rId25" Type="http://schemas.openxmlformats.org/officeDocument/2006/relationships/hyperlink" Target="http://www.measureofamerica.org/human-development/" TargetMode="External"/><Relationship Id="rId2" Type="http://schemas.openxmlformats.org/officeDocument/2006/relationships/numbering" Target="numbering.xml"/><Relationship Id="rId16" Type="http://schemas.openxmlformats.org/officeDocument/2006/relationships/hyperlink" Target="http://chronicle.com/article/Gauging-Gender/129538/" TargetMode="External"/><Relationship Id="rId20" Type="http://schemas.openxmlformats.org/officeDocument/2006/relationships/hyperlink" Target="http://www.uta.edu/resource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ytimes.com/2011/08/14/opinion/sunday/the-elusive-big-idea.html" TargetMode="External"/><Relationship Id="rId24" Type="http://schemas.openxmlformats.org/officeDocument/2006/relationships/hyperlink" Target="http://www2.cddc.vt.edu/marxists/reference/subject/philosophy/works/fr/foucault.htm" TargetMode="External"/><Relationship Id="rId5" Type="http://schemas.openxmlformats.org/officeDocument/2006/relationships/settings" Target="settings.xml"/><Relationship Id="rId15" Type="http://schemas.openxmlformats.org/officeDocument/2006/relationships/hyperlink" Target="http://edge.org/response-detail/1627/what-scientific-concept-would-improve-everybodys-cognitive-toolkit" TargetMode="External"/><Relationship Id="rId23" Type="http://schemas.openxmlformats.org/officeDocument/2006/relationships/hyperlink" Target="http://www.lib.utexas.edu/services/instruction/learningmodules/plagiarism/avoid.html" TargetMode="External"/><Relationship Id="rId28" Type="http://schemas.openxmlformats.org/officeDocument/2006/relationships/fontTable" Target="fontTable.xml"/><Relationship Id="rId10" Type="http://schemas.openxmlformats.org/officeDocument/2006/relationships/hyperlink" Target="http://www.slate.com/id/2256068/" TargetMode="External"/><Relationship Id="rId19" Type="http://schemas.openxmlformats.org/officeDocument/2006/relationships/hyperlink" Target="mailto:resources@uta.edu" TargetMode="External"/><Relationship Id="rId4" Type="http://schemas.microsoft.com/office/2007/relationships/stylesWithEffects" Target="stylesWithEffects.xml"/><Relationship Id="rId9" Type="http://schemas.openxmlformats.org/officeDocument/2006/relationships/hyperlink" Target="http://chronicle.com/article/Why-Politicians-Should-Be-More/126429/" TargetMode="External"/><Relationship Id="rId14" Type="http://schemas.openxmlformats.org/officeDocument/2006/relationships/hyperlink" Target="http://www.nytimes.com/2010/04/11/magazine/11Economy-t.html" TargetMode="External"/><Relationship Id="rId22" Type="http://schemas.openxmlformats.org/officeDocument/2006/relationships/hyperlink" Target="file:///C:\Users\Dave\AppData\Local\Temp\Temp1_ConnorSyllabus4301Sp12EDIT3-28.docx.zip\pne.people.si.umich.edu\PDF\howtoread.pdf"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15FFDDC-5812-440C-8D87-8F94A9B72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451</TotalTime>
  <Pages>10</Pages>
  <Words>2917</Words>
  <Characters>16629</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Arditi</dc:creator>
  <cp:lastModifiedBy>David Arditi</cp:lastModifiedBy>
  <cp:revision>25</cp:revision>
  <cp:lastPrinted>2013-08-21T20:09:00Z</cp:lastPrinted>
  <dcterms:created xsi:type="dcterms:W3CDTF">2013-02-27T15:43:00Z</dcterms:created>
  <dcterms:modified xsi:type="dcterms:W3CDTF">2013-08-21T20:27:00Z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zotero-version="2.1.10"&gt;&lt;session id="tV0SrwA3"/&gt;&lt;style id="http://www.zotero.org/styles/chicago-note" hasBibliography="0" bibliographyStyleHasBeenSet="0"/&gt;&lt;prefs&gt;&lt;pref name="fieldType" value="Field"/&gt;&lt;pref name="noteType" value="1"/</vt:lpwstr>
  </property>
  <property fmtid="{D5CDD505-2E9C-101B-9397-08002B2CF9AE}" pid="3" name="ZOTERO_PREF_2">
    <vt:lpwstr>&gt;&lt;/prefs&gt;&lt;/data&gt;</vt:lpwstr>
  </property>
</Properties>
</file>