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1F328" w14:textId="77777777" w:rsidR="00135247" w:rsidRPr="00EE1A9B" w:rsidRDefault="00ED6C9D">
      <w:pPr>
        <w:rPr>
          <w:rFonts w:ascii="Arial" w:hAnsi="Arial" w:cs="Arial"/>
          <w:sz w:val="22"/>
          <w:szCs w:val="22"/>
        </w:rPr>
      </w:pPr>
      <w:r w:rsidRPr="00EE1A9B">
        <w:rPr>
          <w:rFonts w:ascii="Arial" w:hAnsi="Arial" w:cs="Arial"/>
          <w:noProof/>
          <w:sz w:val="22"/>
          <w:szCs w:val="22"/>
        </w:rPr>
        <w:drawing>
          <wp:anchor distT="0" distB="0" distL="114300" distR="114300" simplePos="0" relativeHeight="251659264" behindDoc="1" locked="0" layoutInCell="1" allowOverlap="1" wp14:anchorId="38B21BF0" wp14:editId="23E695B0">
            <wp:simplePos x="0" y="0"/>
            <wp:positionH relativeFrom="column">
              <wp:posOffset>4098290</wp:posOffset>
            </wp:positionH>
            <wp:positionV relativeFrom="paragraph">
              <wp:posOffset>-736600</wp:posOffset>
            </wp:positionV>
            <wp:extent cx="1993900" cy="1022985"/>
            <wp:effectExtent l="0" t="0" r="12700" b="0"/>
            <wp:wrapNone/>
            <wp:docPr id="17" name="Picture 17" descr="UTA_AP_horz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TA_AP_horz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A9B">
        <w:rPr>
          <w:rFonts w:ascii="Arial" w:hAnsi="Arial" w:cs="Arial"/>
          <w:noProof/>
          <w:sz w:val="22"/>
          <w:szCs w:val="22"/>
        </w:rPr>
        <mc:AlternateContent>
          <mc:Choice Requires="wps">
            <w:drawing>
              <wp:anchor distT="0" distB="0" distL="114300" distR="114300" simplePos="0" relativeHeight="251658240" behindDoc="0" locked="0" layoutInCell="1" allowOverlap="1" wp14:anchorId="6009500F" wp14:editId="60514875">
                <wp:simplePos x="0" y="0"/>
                <wp:positionH relativeFrom="column">
                  <wp:posOffset>15240</wp:posOffset>
                </wp:positionH>
                <wp:positionV relativeFrom="paragraph">
                  <wp:posOffset>126365</wp:posOffset>
                </wp:positionV>
                <wp:extent cx="5640705" cy="233045"/>
                <wp:effectExtent l="254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5F7BAFF" w14:textId="5B0298D7" w:rsidR="002A3C48" w:rsidRPr="00F5667C" w:rsidRDefault="002A3C48" w:rsidP="00135247">
                            <w:pPr>
                              <w:rPr>
                                <w:rFonts w:ascii="Arial" w:hAnsi="Arial"/>
                                <w:color w:val="FFFFFF"/>
                                <w:sz w:val="32"/>
                              </w:rPr>
                            </w:pPr>
                            <w:r>
                              <w:rPr>
                                <w:rFonts w:ascii="Arial" w:hAnsi="Arial"/>
                                <w:color w:val="FFFFFF"/>
                                <w:sz w:val="32"/>
                              </w:rPr>
                              <w:t xml:space="preserve">Syllabus: LIST 5346 </w:t>
                            </w:r>
                            <w:proofErr w:type="gramStart"/>
                            <w:r>
                              <w:rPr>
                                <w:rFonts w:ascii="Arial" w:hAnsi="Arial"/>
                                <w:color w:val="FFFFFF"/>
                                <w:sz w:val="32"/>
                              </w:rPr>
                              <w:t>Summer</w:t>
                            </w:r>
                            <w:proofErr w:type="gramEnd"/>
                            <w:r>
                              <w:rPr>
                                <w:rFonts w:ascii="Arial" w:hAnsi="Arial"/>
                                <w:color w:val="FFFFFF"/>
                                <w:sz w:val="32"/>
                              </w:rPr>
                              <w:t xml:space="preserve"> 2013</w:t>
                            </w:r>
                          </w:p>
                          <w:p w14:paraId="2BCD9FEE" w14:textId="77777777" w:rsidR="002A3C48" w:rsidRPr="00EC1D5B" w:rsidRDefault="002A3C48" w:rsidP="00135247"/>
                          <w:p w14:paraId="0A7D3865" w14:textId="77777777" w:rsidR="002A3C48" w:rsidRPr="00813755" w:rsidRDefault="002A3C48" w:rsidP="0013524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2pt;margin-top:9.95pt;width:444.15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" filled="f" stroked="f">
                <v:stroke joinstyle="round"/>
                <v:shadow color="black" opacity="49150f" offset=".74833mm,.74833mm"/>
                <v:textbox inset="0,0,0,0">
                  <w:txbxContent>
                    <w:p w14:paraId="25F7BAFF" w14:textId="5B0298D7" w:rsidR="002A3C48" w:rsidRPr="00F5667C" w:rsidRDefault="002A3C48" w:rsidP="00135247">
                      <w:pPr>
                        <w:rPr>
                          <w:rFonts w:ascii="Arial" w:hAnsi="Arial"/>
                          <w:color w:val="FFFFFF"/>
                          <w:sz w:val="32"/>
                        </w:rPr>
                      </w:pPr>
                      <w:r>
                        <w:rPr>
                          <w:rFonts w:ascii="Arial" w:hAnsi="Arial"/>
                          <w:color w:val="FFFFFF"/>
                          <w:sz w:val="32"/>
                        </w:rPr>
                        <w:t xml:space="preserve">Syllabus: LIST 5346 </w:t>
                      </w:r>
                      <w:proofErr w:type="gramStart"/>
                      <w:r>
                        <w:rPr>
                          <w:rFonts w:ascii="Arial" w:hAnsi="Arial"/>
                          <w:color w:val="FFFFFF"/>
                          <w:sz w:val="32"/>
                        </w:rPr>
                        <w:t>Summer</w:t>
                      </w:r>
                      <w:proofErr w:type="gramEnd"/>
                      <w:r>
                        <w:rPr>
                          <w:rFonts w:ascii="Arial" w:hAnsi="Arial"/>
                          <w:color w:val="FFFFFF"/>
                          <w:sz w:val="32"/>
                        </w:rPr>
                        <w:t xml:space="preserve"> 2013</w:t>
                      </w:r>
                    </w:p>
                    <w:p w14:paraId="2BCD9FEE" w14:textId="77777777" w:rsidR="002A3C48" w:rsidRPr="00EC1D5B" w:rsidRDefault="002A3C48" w:rsidP="00135247"/>
                    <w:p w14:paraId="0A7D3865" w14:textId="77777777" w:rsidR="002A3C48" w:rsidRPr="00813755" w:rsidRDefault="002A3C48" w:rsidP="00135247"/>
                  </w:txbxContent>
                </v:textbox>
              </v:shape>
            </w:pict>
          </mc:Fallback>
        </mc:AlternateContent>
      </w:r>
      <w:r w:rsidRPr="00EE1A9B">
        <w:rPr>
          <w:rFonts w:ascii="Arial" w:hAnsi="Arial" w:cs="Arial"/>
          <w:noProof/>
          <w:sz w:val="22"/>
          <w:szCs w:val="22"/>
        </w:rPr>
        <mc:AlternateContent>
          <mc:Choice Requires="wps">
            <w:drawing>
              <wp:anchor distT="0" distB="0" distL="114300" distR="114300" simplePos="0" relativeHeight="251657216" behindDoc="0" locked="0" layoutInCell="1" allowOverlap="1" wp14:anchorId="295597C2" wp14:editId="53ABAC7E">
                <wp:simplePos x="0" y="0"/>
                <wp:positionH relativeFrom="column">
                  <wp:posOffset>-68580</wp:posOffset>
                </wp:positionH>
                <wp:positionV relativeFrom="paragraph">
                  <wp:posOffset>52070</wp:posOffset>
                </wp:positionV>
                <wp:extent cx="6061075" cy="381635"/>
                <wp:effectExtent l="0" t="1270" r="1905"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 o:spid="_x0000_s1026" style="position:absolute;margin-left:-5.35pt;margin-top:4.1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" fillcolor="#0051ba" stroked="f">
                <v:stroke joinstyle="round"/>
                <v:shadow opacity="49150f"/>
              </v:rect>
            </w:pict>
          </mc:Fallback>
        </mc:AlternateContent>
      </w:r>
      <w:r w:rsidRPr="00EE1A9B">
        <w:rPr>
          <w:rFonts w:ascii="Arial" w:hAnsi="Arial" w:cs="Arial"/>
          <w:noProof/>
          <w:sz w:val="22"/>
          <w:szCs w:val="22"/>
        </w:rPr>
        <mc:AlternateContent>
          <mc:Choice Requires="wps">
            <w:drawing>
              <wp:anchor distT="0" distB="0" distL="114300" distR="114300" simplePos="0" relativeHeight="251656192" behindDoc="0" locked="0" layoutInCell="1" allowOverlap="1" wp14:anchorId="7C052E65" wp14:editId="6DD1C39D">
                <wp:simplePos x="0" y="0"/>
                <wp:positionH relativeFrom="column">
                  <wp:posOffset>-68580</wp:posOffset>
                </wp:positionH>
                <wp:positionV relativeFrom="paragraph">
                  <wp:posOffset>242570</wp:posOffset>
                </wp:positionV>
                <wp:extent cx="6061075" cy="245110"/>
                <wp:effectExtent l="0" t="1270" r="190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 o:spid="_x0000_s1026" style="position:absolute;margin-left:-5.35pt;margin-top:19.1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" fillcolor="#e87511" stroked="f">
                <v:fill opacity="52428f"/>
                <v:stroke joinstyle="round"/>
                <v:shadow opacity="49150f"/>
              </v:rect>
            </w:pict>
          </mc:Fallback>
        </mc:AlternateContent>
      </w:r>
    </w:p>
    <w:p w14:paraId="029A2B53" w14:textId="77777777" w:rsidR="00135247" w:rsidRPr="00EE1A9B" w:rsidRDefault="00135247">
      <w:pPr>
        <w:rPr>
          <w:rFonts w:ascii="Arial" w:hAnsi="Arial" w:cs="Arial"/>
          <w:sz w:val="22"/>
          <w:szCs w:val="22"/>
        </w:rPr>
      </w:pPr>
    </w:p>
    <w:tbl>
      <w:tblPr>
        <w:tblW w:w="0" w:type="auto"/>
        <w:tblLook w:val="01E0" w:firstRow="1" w:lastRow="1" w:firstColumn="1" w:lastColumn="1" w:noHBand="0" w:noVBand="0"/>
      </w:tblPr>
      <w:tblGrid>
        <w:gridCol w:w="5952"/>
        <w:gridCol w:w="3624"/>
      </w:tblGrid>
      <w:tr w:rsidR="00135247" w:rsidRPr="00EE1A9B" w14:paraId="202E54BF" w14:textId="77777777" w:rsidTr="00135247">
        <w:trPr>
          <w:trHeight w:val="603"/>
        </w:trPr>
        <w:tc>
          <w:tcPr>
            <w:tcW w:w="5952" w:type="dxa"/>
            <w:vAlign w:val="center"/>
          </w:tcPr>
          <w:p w14:paraId="6F7CCC97" w14:textId="77777777" w:rsidR="00135247" w:rsidRPr="00EE1A9B" w:rsidRDefault="00135247" w:rsidP="00135247">
            <w:pPr>
              <w:rPr>
                <w:rFonts w:ascii="Arial" w:hAnsi="Arial" w:cs="Arial"/>
                <w:b/>
                <w:bCs/>
                <w:i/>
                <w:iCs/>
                <w:sz w:val="22"/>
                <w:szCs w:val="22"/>
              </w:rPr>
            </w:pPr>
          </w:p>
        </w:tc>
        <w:tc>
          <w:tcPr>
            <w:tcW w:w="3624" w:type="dxa"/>
            <w:vAlign w:val="center"/>
          </w:tcPr>
          <w:p w14:paraId="21C1BAF7" w14:textId="77777777" w:rsidR="00135247" w:rsidRPr="00EE1A9B" w:rsidRDefault="00135247" w:rsidP="00626AC4">
            <w:pPr>
              <w:jc w:val="center"/>
              <w:rPr>
                <w:rFonts w:ascii="Arial" w:hAnsi="Arial" w:cs="Arial"/>
                <w:b/>
                <w:sz w:val="22"/>
                <w:szCs w:val="22"/>
              </w:rPr>
            </w:pPr>
          </w:p>
        </w:tc>
      </w:tr>
      <w:tr w:rsidR="00135247" w:rsidRPr="00EE1A9B" w14:paraId="441EDBA6" w14:textId="77777777" w:rsidTr="00135247">
        <w:trPr>
          <w:trHeight w:val="603"/>
        </w:trPr>
        <w:tc>
          <w:tcPr>
            <w:tcW w:w="9576" w:type="dxa"/>
            <w:gridSpan w:val="2"/>
            <w:vAlign w:val="center"/>
          </w:tcPr>
          <w:p w14:paraId="2C75F403" w14:textId="77777777" w:rsidR="00135247" w:rsidRPr="00EE1A9B" w:rsidRDefault="00BD1037" w:rsidP="00BD1037">
            <w:pPr>
              <w:rPr>
                <w:rFonts w:ascii="Arial" w:hAnsi="Arial" w:cs="Arial"/>
                <w:b/>
                <w:sz w:val="22"/>
                <w:szCs w:val="22"/>
              </w:rPr>
            </w:pPr>
            <w:r w:rsidRPr="00EE1A9B">
              <w:rPr>
                <w:rFonts w:ascii="Arial" w:hAnsi="Arial" w:cs="Arial"/>
                <w:b/>
                <w:sz w:val="22"/>
                <w:szCs w:val="22"/>
              </w:rPr>
              <w:t>Welcome to LIST 5346, Teaching the Writing Process!</w:t>
            </w:r>
          </w:p>
        </w:tc>
      </w:tr>
    </w:tbl>
    <w:p w14:paraId="34EBC706" w14:textId="77777777" w:rsidR="006C1D89" w:rsidRPr="00EE1A9B" w:rsidRDefault="006C1D89" w:rsidP="006C1D89">
      <w:pPr>
        <w:rPr>
          <w:rFonts w:ascii="Arial" w:hAnsi="Arial" w:cs="Arial"/>
          <w:b/>
          <w:i/>
          <w:sz w:val="28"/>
          <w:szCs w:val="28"/>
        </w:rPr>
      </w:pPr>
    </w:p>
    <w:p w14:paraId="543EF2AB" w14:textId="77777777" w:rsidR="006C1D89" w:rsidRPr="00EE1A9B" w:rsidRDefault="006C1D89" w:rsidP="006C1D89">
      <w:pPr>
        <w:jc w:val="center"/>
        <w:rPr>
          <w:rFonts w:ascii="Arial" w:hAnsi="Arial" w:cs="Arial"/>
          <w:b/>
          <w:i/>
          <w:sz w:val="28"/>
          <w:szCs w:val="28"/>
        </w:rPr>
      </w:pPr>
      <w:r w:rsidRPr="00EE1A9B">
        <w:rPr>
          <w:rFonts w:ascii="Arial" w:hAnsi="Arial" w:cs="Arial"/>
          <w:b/>
          <w:i/>
          <w:sz w:val="28"/>
          <w:szCs w:val="28"/>
        </w:rPr>
        <w:t>This course runs from 5/20/13-6/21/13</w:t>
      </w:r>
    </w:p>
    <w:p w14:paraId="0DF05A86" w14:textId="77777777" w:rsidR="006C1D89" w:rsidRPr="00EE1A9B" w:rsidRDefault="006C1D89" w:rsidP="006C1D89">
      <w:pPr>
        <w:jc w:val="center"/>
        <w:rPr>
          <w:rFonts w:ascii="Arial" w:hAnsi="Arial" w:cs="Arial"/>
          <w:b/>
          <w:i/>
          <w:sz w:val="28"/>
          <w:szCs w:val="28"/>
        </w:rPr>
      </w:pPr>
      <w:r w:rsidRPr="00EE1A9B">
        <w:rPr>
          <w:rFonts w:ascii="Arial" w:hAnsi="Arial" w:cs="Arial"/>
          <w:b/>
          <w:i/>
          <w:sz w:val="28"/>
          <w:szCs w:val="28"/>
        </w:rPr>
        <w:t>Week 1 starts May 20, 2013</w:t>
      </w:r>
    </w:p>
    <w:p w14:paraId="3D064758" w14:textId="77777777" w:rsidR="006C1D89" w:rsidRPr="00EE1A9B" w:rsidRDefault="006C1D89" w:rsidP="00DC640C">
      <w:pPr>
        <w:rPr>
          <w:rFonts w:ascii="Arial" w:hAnsi="Arial" w:cs="Arial"/>
          <w:b/>
          <w:color w:val="0051BA"/>
          <w:sz w:val="22"/>
          <w:szCs w:val="22"/>
        </w:rPr>
      </w:pPr>
    </w:p>
    <w:p w14:paraId="6EDD50DC" w14:textId="77777777" w:rsidR="00135247" w:rsidRPr="00EE1A9B" w:rsidRDefault="00135247" w:rsidP="00DC640C">
      <w:pPr>
        <w:rPr>
          <w:rFonts w:ascii="Arial" w:hAnsi="Arial" w:cs="Arial"/>
          <w:b/>
          <w:color w:val="0051BA"/>
          <w:sz w:val="22"/>
          <w:szCs w:val="22"/>
        </w:rPr>
      </w:pPr>
      <w:r w:rsidRPr="00EE1A9B">
        <w:rPr>
          <w:rFonts w:ascii="Arial" w:hAnsi="Arial" w:cs="Arial"/>
          <w:b/>
          <w:color w:val="0051BA"/>
          <w:sz w:val="22"/>
          <w:szCs w:val="22"/>
        </w:rPr>
        <w:t>Instructor Information</w:t>
      </w:r>
    </w:p>
    <w:p w14:paraId="26E38F33" w14:textId="77777777" w:rsidR="0043200C" w:rsidRPr="00EE1A9B" w:rsidRDefault="0043200C" w:rsidP="0043200C">
      <w:pPr>
        <w:rPr>
          <w:rFonts w:ascii="Arial" w:hAnsi="Arial" w:cs="Arial"/>
          <w:b/>
          <w:bCs/>
          <w:sz w:val="22"/>
          <w:szCs w:val="22"/>
        </w:rPr>
      </w:pPr>
    </w:p>
    <w:p w14:paraId="6752BF03" w14:textId="77777777" w:rsidR="006B2A07" w:rsidRPr="00EE1A9B" w:rsidRDefault="006B2A07" w:rsidP="006B2A07">
      <w:pPr>
        <w:rPr>
          <w:rFonts w:ascii="Arial" w:hAnsi="Arial" w:cs="Arial"/>
          <w:sz w:val="22"/>
          <w:szCs w:val="22"/>
        </w:rPr>
      </w:pPr>
      <w:r w:rsidRPr="00EE1A9B">
        <w:rPr>
          <w:rFonts w:ascii="Arial" w:hAnsi="Arial" w:cs="Arial"/>
          <w:b/>
          <w:bCs/>
          <w:sz w:val="22"/>
          <w:szCs w:val="22"/>
        </w:rPr>
        <w:t>Instructor</w:t>
      </w:r>
      <w:r w:rsidRPr="00EE1A9B">
        <w:rPr>
          <w:rFonts w:ascii="Arial" w:hAnsi="Arial" w:cs="Arial"/>
          <w:b/>
          <w:sz w:val="22"/>
          <w:szCs w:val="22"/>
        </w:rPr>
        <w:t>:</w:t>
      </w:r>
      <w:r w:rsidRPr="00EE1A9B">
        <w:rPr>
          <w:rFonts w:ascii="Arial" w:hAnsi="Arial" w:cs="Arial"/>
          <w:sz w:val="22"/>
          <w:szCs w:val="22"/>
        </w:rPr>
        <w:t xml:space="preserve"> Peggy Semingson, Assistant Professor of Literacy Studies</w:t>
      </w:r>
      <w:r w:rsidRPr="00EE1A9B">
        <w:rPr>
          <w:rFonts w:ascii="Arial" w:hAnsi="Arial" w:cs="Arial"/>
          <w:sz w:val="22"/>
          <w:szCs w:val="22"/>
        </w:rPr>
        <w:br/>
      </w:r>
      <w:r w:rsidRPr="00EE1A9B">
        <w:rPr>
          <w:rFonts w:ascii="Arial" w:hAnsi="Arial" w:cs="Arial"/>
          <w:b/>
          <w:bCs/>
          <w:sz w:val="22"/>
          <w:szCs w:val="22"/>
        </w:rPr>
        <w:t>Office</w:t>
      </w:r>
      <w:r w:rsidRPr="00EE1A9B">
        <w:rPr>
          <w:rFonts w:ascii="Arial" w:hAnsi="Arial" w:cs="Arial"/>
          <w:b/>
          <w:sz w:val="22"/>
          <w:szCs w:val="22"/>
        </w:rPr>
        <w:t>:</w:t>
      </w:r>
      <w:r w:rsidRPr="00EE1A9B">
        <w:rPr>
          <w:rFonts w:ascii="Arial" w:hAnsi="Arial" w:cs="Arial"/>
          <w:sz w:val="22"/>
          <w:szCs w:val="22"/>
        </w:rPr>
        <w:t xml:space="preserve"> 502 Yates St., Room 322-N</w:t>
      </w:r>
      <w:r w:rsidRPr="00EE1A9B">
        <w:rPr>
          <w:rFonts w:ascii="Arial" w:hAnsi="Arial" w:cs="Arial"/>
          <w:sz w:val="22"/>
          <w:szCs w:val="22"/>
        </w:rPr>
        <w:br/>
      </w:r>
      <w:r w:rsidRPr="00EE1A9B">
        <w:rPr>
          <w:rFonts w:ascii="Arial" w:hAnsi="Arial" w:cs="Arial"/>
          <w:b/>
          <w:bCs/>
          <w:sz w:val="22"/>
          <w:szCs w:val="22"/>
        </w:rPr>
        <w:t>Office Hours</w:t>
      </w:r>
      <w:r w:rsidRPr="00EE1A9B">
        <w:rPr>
          <w:rFonts w:ascii="Arial" w:hAnsi="Arial" w:cs="Arial"/>
          <w:b/>
          <w:sz w:val="22"/>
          <w:szCs w:val="22"/>
        </w:rPr>
        <w:t>:</w:t>
      </w:r>
      <w:r w:rsidRPr="00EE1A9B">
        <w:rPr>
          <w:rFonts w:ascii="Arial" w:hAnsi="Arial" w:cs="Arial"/>
          <w:sz w:val="22"/>
          <w:szCs w:val="22"/>
        </w:rPr>
        <w:t xml:space="preserve"> By appointment only; I can also be reached on </w:t>
      </w:r>
      <w:r w:rsidRPr="00EE1A9B">
        <w:rPr>
          <w:rFonts w:ascii="Arial" w:hAnsi="Arial" w:cs="Arial"/>
          <w:b/>
          <w:sz w:val="22"/>
          <w:szCs w:val="22"/>
          <w:u w:val="single"/>
        </w:rPr>
        <w:t xml:space="preserve">Blackboard Instant Messenger </w:t>
      </w:r>
      <w:r w:rsidRPr="00EE1A9B">
        <w:rPr>
          <w:rFonts w:ascii="Arial" w:hAnsi="Arial" w:cs="Arial"/>
          <w:b/>
          <w:bCs/>
          <w:sz w:val="22"/>
          <w:szCs w:val="22"/>
        </w:rPr>
        <w:br/>
        <w:t>Phone:</w:t>
      </w:r>
      <w:r w:rsidRPr="00EE1A9B">
        <w:rPr>
          <w:rFonts w:ascii="Arial" w:hAnsi="Arial" w:cs="Arial"/>
          <w:sz w:val="22"/>
          <w:szCs w:val="22"/>
        </w:rPr>
        <w:t xml:space="preserve"> 817-272-7568 [I am easiest to reach by </w:t>
      </w:r>
      <w:r w:rsidRPr="00EE1A9B">
        <w:rPr>
          <w:rFonts w:ascii="Arial" w:hAnsi="Arial" w:cs="Arial"/>
          <w:sz w:val="22"/>
          <w:szCs w:val="22"/>
          <w:u w:val="single"/>
        </w:rPr>
        <w:t>email</w:t>
      </w:r>
      <w:r w:rsidRPr="00EE1A9B">
        <w:rPr>
          <w:rFonts w:ascii="Arial" w:hAnsi="Arial" w:cs="Arial"/>
          <w:sz w:val="22"/>
          <w:szCs w:val="22"/>
        </w:rPr>
        <w:t>]. Cell: 817-526-0927 (emergency use only</w:t>
      </w:r>
      <w:proofErr w:type="gramStart"/>
      <w:r w:rsidRPr="00EE1A9B">
        <w:rPr>
          <w:rFonts w:ascii="Arial" w:hAnsi="Arial" w:cs="Arial"/>
          <w:sz w:val="22"/>
          <w:szCs w:val="22"/>
        </w:rPr>
        <w:t>)</w:t>
      </w:r>
      <w:proofErr w:type="gramEnd"/>
      <w:r w:rsidRPr="00EE1A9B">
        <w:rPr>
          <w:rFonts w:ascii="Arial" w:hAnsi="Arial" w:cs="Arial"/>
          <w:sz w:val="22"/>
          <w:szCs w:val="22"/>
        </w:rPr>
        <w:br/>
      </w:r>
      <w:r w:rsidRPr="00EE1A9B">
        <w:rPr>
          <w:rFonts w:ascii="Arial" w:hAnsi="Arial" w:cs="Arial"/>
          <w:b/>
          <w:bCs/>
          <w:sz w:val="22"/>
          <w:szCs w:val="22"/>
        </w:rPr>
        <w:t>Mailbox:</w:t>
      </w:r>
      <w:r w:rsidRPr="00EE1A9B">
        <w:rPr>
          <w:rFonts w:ascii="Arial" w:hAnsi="Arial" w:cs="Arial"/>
          <w:sz w:val="22"/>
          <w:szCs w:val="22"/>
        </w:rPr>
        <w:t xml:space="preserve"> College of Education, P.O. Box 19227</w:t>
      </w:r>
      <w:r w:rsidRPr="00EE1A9B">
        <w:rPr>
          <w:rFonts w:ascii="Arial" w:hAnsi="Arial" w:cs="Arial"/>
          <w:sz w:val="22"/>
          <w:szCs w:val="22"/>
        </w:rPr>
        <w:br/>
      </w:r>
      <w:r w:rsidRPr="00EE1A9B">
        <w:rPr>
          <w:rFonts w:ascii="Arial" w:hAnsi="Arial" w:cs="Arial"/>
          <w:b/>
          <w:bCs/>
          <w:sz w:val="22"/>
          <w:szCs w:val="22"/>
        </w:rPr>
        <w:t>Professor Email:</w:t>
      </w:r>
      <w:r w:rsidRPr="00EE1A9B">
        <w:rPr>
          <w:rFonts w:ascii="Arial" w:hAnsi="Arial" w:cs="Arial"/>
          <w:sz w:val="22"/>
          <w:szCs w:val="22"/>
        </w:rPr>
        <w:t xml:space="preserve"> </w:t>
      </w:r>
      <w:hyperlink r:id="rId12" w:history="1">
        <w:r w:rsidRPr="00EE1A9B">
          <w:rPr>
            <w:rStyle w:val="Hyperlink"/>
            <w:rFonts w:ascii="Arial" w:hAnsi="Arial" w:cs="Arial"/>
            <w:b/>
            <w:sz w:val="22"/>
            <w:szCs w:val="22"/>
          </w:rPr>
          <w:t>peggys@uta.edu</w:t>
        </w:r>
      </w:hyperlink>
    </w:p>
    <w:p w14:paraId="6C76CA73" w14:textId="77777777" w:rsidR="006B2A07" w:rsidRPr="00EE1A9B" w:rsidRDefault="006B2A07" w:rsidP="006B2A07">
      <w:pPr>
        <w:rPr>
          <w:rFonts w:ascii="Arial" w:hAnsi="Arial" w:cs="Arial"/>
          <w:b/>
          <w:bCs/>
          <w:sz w:val="22"/>
          <w:szCs w:val="22"/>
        </w:rPr>
      </w:pPr>
      <w:r w:rsidRPr="00EE1A9B">
        <w:rPr>
          <w:rFonts w:ascii="Arial" w:hAnsi="Arial" w:cs="Arial"/>
          <w:b/>
          <w:bCs/>
          <w:sz w:val="22"/>
          <w:szCs w:val="22"/>
        </w:rPr>
        <w:t xml:space="preserve">Instructor Website: </w:t>
      </w:r>
      <w:hyperlink r:id="rId13" w:tgtFrame="_blank" w:history="1">
        <w:r w:rsidRPr="00EE1A9B">
          <w:rPr>
            <w:rStyle w:val="Hyperlink"/>
            <w:rFonts w:ascii="Arial" w:hAnsi="Arial" w:cs="Arial"/>
            <w:b/>
            <w:bCs/>
            <w:sz w:val="22"/>
            <w:szCs w:val="22"/>
          </w:rPr>
          <w:t>http://wweb.uta.edu/faculty/peggys/</w:t>
        </w:r>
      </w:hyperlink>
    </w:p>
    <w:p w14:paraId="2441A15A" w14:textId="77777777" w:rsidR="006B2A07" w:rsidRPr="00EE1A9B" w:rsidRDefault="006B2A07" w:rsidP="006B2A07">
      <w:pPr>
        <w:rPr>
          <w:rFonts w:ascii="Arial" w:hAnsi="Arial" w:cs="Arial"/>
          <w:b/>
          <w:bCs/>
          <w:sz w:val="22"/>
          <w:szCs w:val="22"/>
        </w:rPr>
      </w:pPr>
      <w:r w:rsidRPr="00EE1A9B">
        <w:rPr>
          <w:rFonts w:ascii="Arial" w:hAnsi="Arial" w:cs="Arial"/>
          <w:b/>
          <w:bCs/>
          <w:sz w:val="22"/>
          <w:szCs w:val="22"/>
        </w:rPr>
        <w:t xml:space="preserve">Faculty Profile: </w:t>
      </w:r>
      <w:hyperlink r:id="rId14" w:history="1">
        <w:r w:rsidRPr="00EE1A9B">
          <w:rPr>
            <w:rStyle w:val="Hyperlink"/>
            <w:rFonts w:ascii="Arial" w:hAnsi="Arial" w:cs="Arial"/>
            <w:b/>
            <w:bCs/>
            <w:sz w:val="22"/>
            <w:szCs w:val="22"/>
          </w:rPr>
          <w:t>http://www.uta.edu/ra/real/editprofile.php?onlyview=1&amp;pid=2555</w:t>
        </w:r>
      </w:hyperlink>
    </w:p>
    <w:p w14:paraId="04D7D20A" w14:textId="77777777" w:rsidR="006B2A07" w:rsidRPr="00EE1A9B" w:rsidRDefault="006B2A07" w:rsidP="006B2A07">
      <w:pPr>
        <w:rPr>
          <w:rStyle w:val="pslongeditbox1"/>
          <w:rFonts w:ascii="Arial" w:hAnsi="Arial" w:cs="Arial"/>
          <w:b/>
          <w:bCs/>
          <w:sz w:val="22"/>
          <w:szCs w:val="22"/>
        </w:rPr>
      </w:pPr>
      <w:r w:rsidRPr="00EE1A9B">
        <w:rPr>
          <w:rFonts w:ascii="Arial" w:hAnsi="Arial" w:cs="Arial"/>
          <w:b/>
          <w:bCs/>
          <w:sz w:val="22"/>
          <w:szCs w:val="22"/>
        </w:rPr>
        <w:t xml:space="preserve">Course website: </w:t>
      </w:r>
      <w:hyperlink r:id="rId15" w:history="1">
        <w:r w:rsidRPr="00EE1A9B">
          <w:rPr>
            <w:rStyle w:val="Hyperlink"/>
            <w:rFonts w:ascii="Arial" w:hAnsi="Arial" w:cs="Arial"/>
            <w:b/>
            <w:bCs/>
            <w:sz w:val="22"/>
            <w:szCs w:val="22"/>
          </w:rPr>
          <w:t>https://elearn.uta.edu</w:t>
        </w:r>
      </w:hyperlink>
      <w:r w:rsidRPr="00EE1A9B">
        <w:rPr>
          <w:rStyle w:val="pslongeditbox1"/>
          <w:rFonts w:ascii="Arial" w:hAnsi="Arial" w:cs="Arial"/>
          <w:b/>
          <w:bCs/>
          <w:sz w:val="22"/>
          <w:szCs w:val="22"/>
        </w:rPr>
        <w:t xml:space="preserve"> [Blackboard; login with </w:t>
      </w:r>
      <w:proofErr w:type="spellStart"/>
      <w:r w:rsidRPr="00EE1A9B">
        <w:rPr>
          <w:rStyle w:val="pslongeditbox1"/>
          <w:rFonts w:ascii="Arial" w:hAnsi="Arial" w:cs="Arial"/>
          <w:b/>
          <w:bCs/>
          <w:sz w:val="22"/>
          <w:szCs w:val="22"/>
        </w:rPr>
        <w:t>NetID</w:t>
      </w:r>
      <w:proofErr w:type="spellEnd"/>
      <w:r w:rsidRPr="00EE1A9B">
        <w:rPr>
          <w:rStyle w:val="pslongeditbox1"/>
          <w:rFonts w:ascii="Arial" w:hAnsi="Arial" w:cs="Arial"/>
          <w:b/>
          <w:bCs/>
          <w:sz w:val="22"/>
          <w:szCs w:val="22"/>
        </w:rPr>
        <w:t xml:space="preserve"> and Password]</w:t>
      </w:r>
    </w:p>
    <w:p w14:paraId="53106449" w14:textId="6A665F20" w:rsidR="00135247" w:rsidRPr="00EE1A9B" w:rsidRDefault="009C2742" w:rsidP="00FE2D02">
      <w:pPr>
        <w:rPr>
          <w:rFonts w:ascii="Arial" w:hAnsi="Arial" w:cs="Arial"/>
          <w:sz w:val="22"/>
          <w:szCs w:val="22"/>
        </w:rPr>
      </w:pPr>
      <w:r w:rsidRPr="00EE1A9B">
        <w:rPr>
          <w:rFonts w:ascii="Arial" w:hAnsi="Arial" w:cs="Arial"/>
          <w:b/>
          <w:bCs/>
          <w:sz w:val="22"/>
          <w:szCs w:val="22"/>
        </w:rPr>
        <w:t>YouTube channel (optional videos):</w:t>
      </w:r>
      <w:r w:rsidRPr="00EE1A9B">
        <w:rPr>
          <w:rFonts w:ascii="Arial" w:hAnsi="Arial" w:cs="Arial"/>
          <w:sz w:val="22"/>
          <w:szCs w:val="22"/>
        </w:rPr>
        <w:t xml:space="preserve"> </w:t>
      </w:r>
      <w:hyperlink r:id="rId16" w:tgtFrame="_blank" w:history="1">
        <w:r w:rsidRPr="00EE1A9B">
          <w:rPr>
            <w:rStyle w:val="Hyperlink"/>
            <w:rFonts w:ascii="Arial" w:hAnsi="Arial" w:cs="Arial"/>
            <w:b/>
            <w:bCs/>
            <w:sz w:val="22"/>
            <w:szCs w:val="22"/>
          </w:rPr>
          <w:t>http://www.youtube.com/user/peggysemingson</w:t>
        </w:r>
      </w:hyperlink>
    </w:p>
    <w:p w14:paraId="36E42E2B" w14:textId="77777777" w:rsidR="00135247" w:rsidRPr="00EE1A9B" w:rsidRDefault="00135247" w:rsidP="00135247">
      <w:pPr>
        <w:pStyle w:val="Heading1"/>
        <w:rPr>
          <w:rFonts w:ascii="Arial" w:hAnsi="Arial" w:cs="Arial"/>
          <w:sz w:val="22"/>
          <w:szCs w:val="22"/>
        </w:rPr>
      </w:pPr>
      <w:r w:rsidRPr="00EE1A9B">
        <w:rPr>
          <w:rFonts w:ascii="Arial" w:hAnsi="Arial" w:cs="Arial"/>
          <w:sz w:val="22"/>
          <w:szCs w:val="22"/>
        </w:rPr>
        <w:tab/>
      </w:r>
      <w:r w:rsidRPr="00EE1A9B">
        <w:rPr>
          <w:rFonts w:ascii="Arial" w:hAnsi="Arial" w:cs="Arial"/>
          <w:sz w:val="22"/>
          <w:szCs w:val="22"/>
        </w:rPr>
        <w:tab/>
      </w:r>
      <w:r w:rsidRPr="00EE1A9B">
        <w:rPr>
          <w:rFonts w:ascii="Arial" w:hAnsi="Arial" w:cs="Arial"/>
          <w:sz w:val="22"/>
          <w:szCs w:val="22"/>
        </w:rPr>
        <w:tab/>
      </w:r>
    </w:p>
    <w:p w14:paraId="325976A5" w14:textId="77777777" w:rsidR="003811CA" w:rsidRPr="00EE1A9B" w:rsidRDefault="003811CA" w:rsidP="003811CA">
      <w:pPr>
        <w:jc w:val="center"/>
        <w:rPr>
          <w:rFonts w:ascii="Arial" w:hAnsi="Arial" w:cs="Arial"/>
          <w:caps/>
          <w:sz w:val="20"/>
          <w:szCs w:val="20"/>
        </w:rPr>
      </w:pPr>
      <w:r w:rsidRPr="00EE1A9B">
        <w:rPr>
          <w:rFonts w:ascii="Arial" w:hAnsi="Arial" w:cs="Arial"/>
          <w:b/>
          <w:caps/>
          <w:sz w:val="20"/>
          <w:szCs w:val="20"/>
          <w:u w:val="single"/>
        </w:rPr>
        <w:t>Instructor Bio: Dr. Peggy SEmingson</w:t>
      </w:r>
    </w:p>
    <w:p w14:paraId="2D296844" w14:textId="77777777" w:rsidR="003811CA" w:rsidRPr="00EE1A9B" w:rsidRDefault="003811CA" w:rsidP="003811CA">
      <w:pPr>
        <w:jc w:val="both"/>
        <w:rPr>
          <w:rFonts w:ascii="Arial" w:hAnsi="Arial" w:cs="Arial"/>
          <w:b/>
          <w:sz w:val="20"/>
          <w:szCs w:val="20"/>
          <w:u w:val="single"/>
        </w:rPr>
      </w:pPr>
    </w:p>
    <w:p w14:paraId="2891C7C1" w14:textId="77777777" w:rsidR="003811CA" w:rsidRPr="00EE1A9B" w:rsidRDefault="003811CA" w:rsidP="003811CA">
      <w:pPr>
        <w:jc w:val="center"/>
        <w:rPr>
          <w:rFonts w:ascii="Arial" w:hAnsi="Arial" w:cs="Arial"/>
          <w:sz w:val="20"/>
          <w:szCs w:val="20"/>
        </w:rPr>
      </w:pPr>
      <w:r w:rsidRPr="00EE1A9B">
        <w:rPr>
          <w:rFonts w:ascii="Arial" w:hAnsi="Arial" w:cs="Arial"/>
          <w:noProof/>
          <w:sz w:val="20"/>
          <w:szCs w:val="20"/>
        </w:rPr>
        <w:drawing>
          <wp:inline distT="0" distB="0" distL="0" distR="0" wp14:anchorId="0AF8C1C9" wp14:editId="042EEA41">
            <wp:extent cx="2086377" cy="2086377"/>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labus pic.jpg"/>
                    <pic:cNvPicPr/>
                  </pic:nvPicPr>
                  <pic:blipFill>
                    <a:blip r:embed="rId17">
                      <a:extLst>
                        <a:ext uri="{28A0092B-C50C-407E-A947-70E740481C1C}">
                          <a14:useLocalDpi xmlns:a14="http://schemas.microsoft.com/office/drawing/2010/main" val="0"/>
                        </a:ext>
                      </a:extLst>
                    </a:blip>
                    <a:stretch>
                      <a:fillRect/>
                    </a:stretch>
                  </pic:blipFill>
                  <pic:spPr>
                    <a:xfrm>
                      <a:off x="0" y="0"/>
                      <a:ext cx="2087178" cy="2087178"/>
                    </a:xfrm>
                    <a:prstGeom prst="rect">
                      <a:avLst/>
                    </a:prstGeom>
                  </pic:spPr>
                </pic:pic>
              </a:graphicData>
            </a:graphic>
          </wp:inline>
        </w:drawing>
      </w:r>
      <w:r w:rsidRPr="00EE1A9B">
        <w:rPr>
          <w:rFonts w:ascii="Arial" w:hAnsi="Arial" w:cs="Arial"/>
          <w:noProof/>
          <w:sz w:val="22"/>
          <w:szCs w:val="22"/>
        </w:rPr>
        <w:drawing>
          <wp:inline distT="0" distB="0" distL="0" distR="0" wp14:anchorId="16DD75DD" wp14:editId="48FF663E">
            <wp:extent cx="1813035" cy="2118701"/>
            <wp:effectExtent l="0" t="0" r="0" b="0"/>
            <wp:docPr id="5" name="Picture 5" descr="syllabus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llabusp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7742" cy="2112515"/>
                    </a:xfrm>
                    <a:prstGeom prst="rect">
                      <a:avLst/>
                    </a:prstGeom>
                    <a:noFill/>
                    <a:ln>
                      <a:noFill/>
                    </a:ln>
                  </pic:spPr>
                </pic:pic>
              </a:graphicData>
            </a:graphic>
          </wp:inline>
        </w:drawing>
      </w:r>
    </w:p>
    <w:p w14:paraId="7BA902CA" w14:textId="77777777" w:rsidR="003811CA" w:rsidRPr="00EE1A9B" w:rsidRDefault="003811CA" w:rsidP="003811CA">
      <w:pPr>
        <w:jc w:val="center"/>
        <w:rPr>
          <w:rFonts w:ascii="Arial" w:hAnsi="Arial" w:cs="Arial"/>
          <w:sz w:val="20"/>
          <w:szCs w:val="20"/>
        </w:rPr>
      </w:pPr>
    </w:p>
    <w:p w14:paraId="1DDCEAC2" w14:textId="77777777" w:rsidR="003811CA" w:rsidRPr="00EE1A9B" w:rsidRDefault="003811CA" w:rsidP="003811CA">
      <w:pPr>
        <w:jc w:val="both"/>
        <w:rPr>
          <w:rFonts w:ascii="Arial" w:hAnsi="Arial" w:cs="Arial"/>
          <w:sz w:val="20"/>
          <w:szCs w:val="20"/>
        </w:rPr>
      </w:pPr>
    </w:p>
    <w:p w14:paraId="3F26D331" w14:textId="77777777" w:rsidR="003811CA" w:rsidRPr="00EE1A9B" w:rsidRDefault="003811CA" w:rsidP="003811CA">
      <w:pPr>
        <w:jc w:val="both"/>
        <w:rPr>
          <w:rFonts w:ascii="Arial" w:hAnsi="Arial" w:cs="Arial"/>
          <w:sz w:val="20"/>
          <w:szCs w:val="20"/>
        </w:rPr>
      </w:pPr>
      <w:r w:rsidRPr="00EE1A9B">
        <w:rPr>
          <w:rFonts w:ascii="Arial" w:hAnsi="Arial" w:cs="Arial"/>
          <w:b/>
          <w:sz w:val="20"/>
          <w:szCs w:val="20"/>
        </w:rPr>
        <w:t>Dr. Peggy Semingson</w:t>
      </w:r>
      <w:r w:rsidRPr="00EE1A9B">
        <w:rPr>
          <w:rFonts w:ascii="Arial" w:hAnsi="Arial" w:cs="Arial"/>
          <w:sz w:val="20"/>
          <w:szCs w:val="20"/>
        </w:rPr>
        <w:t xml:space="preserve"> is an assistant professor in the College of Education at the University of Texas at Arlington where she teaches graduate and undergraduate courses in Literacy Studies. Dr. Semingson taught bilingual students as a classroom teacher and a reading specialist for eight years in both Southern California and Texas. She received her M.Ed. in Reading Education from Texas State University, San Marcos in 2004 and her Ph.D. in Curriculum and Instruction with a specialization in Language and Literacy Studies from the University of Texas at Austin in 2008. In higher education, she is the recipient of the UTA President’s Award for Excellence in Distance Education Teaching (2010). Most recently she was awarded the prestigious </w:t>
      </w:r>
      <w:hyperlink r:id="rId19" w:history="1">
        <w:r w:rsidRPr="00EE1A9B">
          <w:rPr>
            <w:rStyle w:val="Hyperlink"/>
            <w:rFonts w:ascii="Arial" w:hAnsi="Arial" w:cs="Arial"/>
            <w:sz w:val="20"/>
            <w:szCs w:val="20"/>
            <w:shd w:val="clear" w:color="auto" w:fill="FFFFFF"/>
          </w:rPr>
          <w:t>Platinum level – Best Practices Award for Excellence in Distance Learning Teaching</w:t>
        </w:r>
      </w:hyperlink>
      <w:r w:rsidRPr="00EE1A9B">
        <w:rPr>
          <w:rFonts w:ascii="Arial" w:hAnsi="Arial" w:cs="Arial"/>
          <w:color w:val="000000"/>
          <w:sz w:val="20"/>
          <w:szCs w:val="20"/>
          <w:shd w:val="clear" w:color="auto" w:fill="FFFFFF"/>
        </w:rPr>
        <w:t xml:space="preserve"> from the United States Distance Learning Association (2013). </w:t>
      </w:r>
    </w:p>
    <w:p w14:paraId="4F80D9EA" w14:textId="77777777" w:rsidR="003811CA" w:rsidRPr="00EE1A9B" w:rsidRDefault="003811CA" w:rsidP="003811CA">
      <w:pPr>
        <w:jc w:val="both"/>
        <w:rPr>
          <w:rFonts w:ascii="Arial" w:hAnsi="Arial" w:cs="Arial"/>
          <w:sz w:val="20"/>
          <w:szCs w:val="20"/>
        </w:rPr>
      </w:pPr>
    </w:p>
    <w:p w14:paraId="1D34BB0E" w14:textId="77777777" w:rsidR="003811CA" w:rsidRPr="00EE1A9B" w:rsidRDefault="003811CA" w:rsidP="003811CA">
      <w:pPr>
        <w:jc w:val="both"/>
        <w:rPr>
          <w:rFonts w:ascii="Arial" w:hAnsi="Arial" w:cs="Arial"/>
          <w:sz w:val="20"/>
          <w:szCs w:val="20"/>
        </w:rPr>
      </w:pPr>
      <w:r w:rsidRPr="00EE1A9B">
        <w:rPr>
          <w:rFonts w:ascii="Arial" w:hAnsi="Arial" w:cs="Arial"/>
          <w:sz w:val="20"/>
          <w:szCs w:val="20"/>
        </w:rPr>
        <w:t xml:space="preserve">Dr. Semingson presents at local, state, and national conferences on topics that include: literacy learning, bilingual best practices, and parent involvement in literacy learning. She has co-authored a book chapter on literacy assessment for Guilford Press and most recently was co-author of an article in </w:t>
      </w:r>
      <w:r w:rsidRPr="00EE1A9B">
        <w:rPr>
          <w:rFonts w:ascii="Arial" w:hAnsi="Arial" w:cs="Arial"/>
          <w:i/>
          <w:sz w:val="20"/>
          <w:szCs w:val="20"/>
        </w:rPr>
        <w:t>Teachers College Record</w:t>
      </w:r>
      <w:r w:rsidRPr="00EE1A9B">
        <w:rPr>
          <w:rFonts w:ascii="Arial" w:hAnsi="Arial" w:cs="Arial"/>
          <w:sz w:val="20"/>
          <w:szCs w:val="20"/>
        </w:rPr>
        <w:t xml:space="preserve">. She has also published in </w:t>
      </w:r>
      <w:r w:rsidRPr="00EE1A9B">
        <w:rPr>
          <w:rFonts w:ascii="Arial" w:hAnsi="Arial" w:cs="Arial"/>
          <w:i/>
          <w:sz w:val="20"/>
          <w:szCs w:val="20"/>
        </w:rPr>
        <w:t>State of Readin</w:t>
      </w:r>
      <w:r w:rsidRPr="00EE1A9B">
        <w:rPr>
          <w:rFonts w:ascii="Arial" w:hAnsi="Arial" w:cs="Arial"/>
          <w:sz w:val="20"/>
          <w:szCs w:val="20"/>
        </w:rPr>
        <w:t xml:space="preserve">g, </w:t>
      </w:r>
      <w:r w:rsidRPr="00EE1A9B">
        <w:rPr>
          <w:rFonts w:ascii="Arial" w:hAnsi="Arial" w:cs="Arial"/>
          <w:i/>
          <w:sz w:val="20"/>
          <w:szCs w:val="20"/>
        </w:rPr>
        <w:t>English in Texas</w:t>
      </w:r>
      <w:r w:rsidRPr="00EE1A9B">
        <w:rPr>
          <w:rFonts w:ascii="Arial" w:hAnsi="Arial" w:cs="Arial"/>
          <w:sz w:val="20"/>
          <w:szCs w:val="20"/>
        </w:rPr>
        <w:t xml:space="preserve">, and has a forthcoming book chapter on her personal narrative of her experiences as a bilingual educator in California and Texas. Her research focuses on the ways that families and communities participate in children’s literacy learning as well as ways to support students and adults with challenges in reading. She is also interested in digital pedagogies and the ways that online learning can be personalized and builds community. She was recently awarded the Jeanne S. </w:t>
      </w:r>
      <w:proofErr w:type="spellStart"/>
      <w:r w:rsidRPr="00EE1A9B">
        <w:rPr>
          <w:rFonts w:ascii="Arial" w:hAnsi="Arial" w:cs="Arial"/>
          <w:sz w:val="20"/>
          <w:szCs w:val="20"/>
        </w:rPr>
        <w:t>Chall</w:t>
      </w:r>
      <w:proofErr w:type="spellEnd"/>
      <w:r w:rsidRPr="00EE1A9B">
        <w:rPr>
          <w:rFonts w:ascii="Arial" w:hAnsi="Arial" w:cs="Arial"/>
          <w:sz w:val="20"/>
          <w:szCs w:val="20"/>
        </w:rPr>
        <w:t xml:space="preserve"> Research Grant from Harvard University to pursue research on ways to assist upper-grade readers. She believes all students bring unique strengths to school. It is our job, as educators, to know students' strengths and build on those as we make learning meaningful, purposeful, and connected to their lives and communities. She has an identical twin sister and a four-year-old niece and has lived in Alaska, Southern California, and Texas. Her favorite things to do include: swimming, cooking, reading (of course!), and technology. Her goal is to learn as much about technology as possible!</w:t>
      </w:r>
    </w:p>
    <w:p w14:paraId="5FA8C56F" w14:textId="77777777" w:rsidR="00135247" w:rsidRPr="00EE1A9B" w:rsidRDefault="00135247" w:rsidP="00135247">
      <w:pPr>
        <w:rPr>
          <w:rFonts w:ascii="Arial" w:hAnsi="Arial" w:cs="Arial"/>
          <w:i/>
          <w:iCs/>
          <w:sz w:val="22"/>
          <w:szCs w:val="22"/>
        </w:rPr>
      </w:pPr>
    </w:p>
    <w:p w14:paraId="68AB1FD1" w14:textId="77777777" w:rsidR="00135247" w:rsidRPr="00EE1A9B" w:rsidRDefault="00135247" w:rsidP="00135247">
      <w:pPr>
        <w:ind w:left="480" w:hanging="480"/>
        <w:rPr>
          <w:rFonts w:ascii="Arial" w:hAnsi="Arial" w:cs="Arial"/>
          <w:b/>
          <w:iCs/>
          <w:color w:val="0050BA"/>
          <w:sz w:val="22"/>
          <w:szCs w:val="22"/>
        </w:rPr>
      </w:pPr>
      <w:r w:rsidRPr="00EE1A9B">
        <w:rPr>
          <w:rFonts w:ascii="Arial" w:hAnsi="Arial" w:cs="Arial"/>
          <w:b/>
          <w:iCs/>
          <w:color w:val="0050BA"/>
          <w:sz w:val="22"/>
          <w:szCs w:val="22"/>
        </w:rPr>
        <w:t>Course Information</w:t>
      </w:r>
    </w:p>
    <w:p w14:paraId="07F095BB" w14:textId="77777777" w:rsidR="00135247" w:rsidRPr="00EE1A9B" w:rsidRDefault="00135247" w:rsidP="00135247">
      <w:pPr>
        <w:rPr>
          <w:rFonts w:ascii="Arial" w:hAnsi="Arial" w:cs="Arial"/>
          <w:b/>
          <w:sz w:val="22"/>
          <w:szCs w:val="22"/>
        </w:rPr>
      </w:pPr>
    </w:p>
    <w:tbl>
      <w:tblPr>
        <w:tblW w:w="10308" w:type="dxa"/>
        <w:tblLook w:val="01E0" w:firstRow="1" w:lastRow="1" w:firstColumn="1" w:lastColumn="1" w:noHBand="0" w:noVBand="0"/>
      </w:tblPr>
      <w:tblGrid>
        <w:gridCol w:w="468"/>
        <w:gridCol w:w="2892"/>
        <w:gridCol w:w="468"/>
        <w:gridCol w:w="6012"/>
        <w:gridCol w:w="468"/>
      </w:tblGrid>
      <w:tr w:rsidR="00135247" w:rsidRPr="00EE1A9B" w14:paraId="02F76EDF" w14:textId="77777777" w:rsidTr="0043200C">
        <w:trPr>
          <w:gridAfter w:val="1"/>
          <w:wAfter w:w="468" w:type="dxa"/>
        </w:trPr>
        <w:tc>
          <w:tcPr>
            <w:tcW w:w="3360" w:type="dxa"/>
            <w:gridSpan w:val="2"/>
          </w:tcPr>
          <w:p w14:paraId="33ACE3A0" w14:textId="77777777" w:rsidR="00135247" w:rsidRPr="00EE1A9B" w:rsidRDefault="00135247" w:rsidP="00626AC4">
            <w:pPr>
              <w:rPr>
                <w:rStyle w:val="Strong"/>
                <w:rFonts w:ascii="Arial" w:hAnsi="Arial" w:cs="Arial"/>
                <w:b w:val="0"/>
                <w:bCs w:val="0"/>
                <w:sz w:val="22"/>
                <w:szCs w:val="22"/>
              </w:rPr>
            </w:pPr>
            <w:r w:rsidRPr="00EE1A9B">
              <w:rPr>
                <w:rStyle w:val="Strong"/>
                <w:rFonts w:ascii="Arial" w:hAnsi="Arial" w:cs="Arial"/>
                <w:sz w:val="22"/>
                <w:szCs w:val="22"/>
              </w:rPr>
              <w:t xml:space="preserve">Course Title: </w:t>
            </w:r>
          </w:p>
        </w:tc>
        <w:tc>
          <w:tcPr>
            <w:tcW w:w="6480" w:type="dxa"/>
            <w:gridSpan w:val="2"/>
          </w:tcPr>
          <w:p w14:paraId="0AA54FEA" w14:textId="77777777" w:rsidR="00135247" w:rsidRPr="00EE1A9B" w:rsidRDefault="00135247" w:rsidP="00626AC4">
            <w:pPr>
              <w:rPr>
                <w:rStyle w:val="Strong"/>
                <w:rFonts w:ascii="Arial" w:hAnsi="Arial" w:cs="Arial"/>
                <w:sz w:val="22"/>
                <w:szCs w:val="22"/>
              </w:rPr>
            </w:pPr>
            <w:r w:rsidRPr="00EE1A9B">
              <w:rPr>
                <w:rFonts w:ascii="Arial" w:hAnsi="Arial" w:cs="Arial"/>
                <w:b/>
                <w:bCs/>
                <w:i/>
                <w:iCs/>
                <w:sz w:val="22"/>
                <w:szCs w:val="22"/>
              </w:rPr>
              <w:t>Teaching the Writing Process</w:t>
            </w:r>
          </w:p>
        </w:tc>
      </w:tr>
      <w:tr w:rsidR="00135247" w:rsidRPr="00EE1A9B" w14:paraId="0A4780B6" w14:textId="77777777" w:rsidTr="0043200C">
        <w:trPr>
          <w:gridAfter w:val="1"/>
          <w:wAfter w:w="468" w:type="dxa"/>
        </w:trPr>
        <w:tc>
          <w:tcPr>
            <w:tcW w:w="3360" w:type="dxa"/>
            <w:gridSpan w:val="2"/>
          </w:tcPr>
          <w:p w14:paraId="69651097" w14:textId="77777777" w:rsidR="00135247" w:rsidRPr="00EE1A9B" w:rsidRDefault="00135247" w:rsidP="00626AC4">
            <w:pPr>
              <w:rPr>
                <w:rStyle w:val="Strong"/>
                <w:rFonts w:ascii="Arial" w:hAnsi="Arial" w:cs="Arial"/>
                <w:sz w:val="22"/>
                <w:szCs w:val="22"/>
              </w:rPr>
            </w:pPr>
            <w:r w:rsidRPr="00EE1A9B">
              <w:rPr>
                <w:rStyle w:val="Strong"/>
                <w:rFonts w:ascii="Arial" w:hAnsi="Arial" w:cs="Arial"/>
                <w:sz w:val="22"/>
                <w:szCs w:val="22"/>
              </w:rPr>
              <w:t>Course Number:</w:t>
            </w:r>
          </w:p>
        </w:tc>
        <w:tc>
          <w:tcPr>
            <w:tcW w:w="6480" w:type="dxa"/>
            <w:gridSpan w:val="2"/>
          </w:tcPr>
          <w:p w14:paraId="653A57CF" w14:textId="22E5F120" w:rsidR="009275AF" w:rsidRPr="00EE1A9B" w:rsidRDefault="00135247" w:rsidP="008249C9">
            <w:pPr>
              <w:rPr>
                <w:rStyle w:val="Strong"/>
                <w:rFonts w:ascii="Arial" w:hAnsi="Arial" w:cs="Arial"/>
                <w:b w:val="0"/>
                <w:sz w:val="22"/>
                <w:szCs w:val="22"/>
              </w:rPr>
            </w:pPr>
            <w:r w:rsidRPr="00EE1A9B">
              <w:rPr>
                <w:rStyle w:val="Strong"/>
                <w:rFonts w:ascii="Arial" w:hAnsi="Arial" w:cs="Arial"/>
                <w:b w:val="0"/>
                <w:sz w:val="22"/>
                <w:szCs w:val="22"/>
              </w:rPr>
              <w:t>LIST 5346</w:t>
            </w:r>
            <w:r w:rsidR="005A5528" w:rsidRPr="00EE1A9B">
              <w:rPr>
                <w:rStyle w:val="Strong"/>
                <w:rFonts w:ascii="Arial" w:hAnsi="Arial" w:cs="Arial"/>
                <w:b w:val="0"/>
                <w:sz w:val="22"/>
                <w:szCs w:val="22"/>
              </w:rPr>
              <w:t>-005, Summer 2013</w:t>
            </w:r>
          </w:p>
        </w:tc>
      </w:tr>
      <w:tr w:rsidR="00135247" w:rsidRPr="00EE1A9B" w14:paraId="14B04FFF" w14:textId="77777777" w:rsidTr="0043200C">
        <w:trPr>
          <w:gridBefore w:val="1"/>
          <w:wBefore w:w="468" w:type="dxa"/>
        </w:trPr>
        <w:tc>
          <w:tcPr>
            <w:tcW w:w="3360" w:type="dxa"/>
            <w:gridSpan w:val="2"/>
          </w:tcPr>
          <w:p w14:paraId="742177CB" w14:textId="77777777" w:rsidR="00135247" w:rsidRPr="00EE1A9B" w:rsidRDefault="00135247" w:rsidP="00626AC4">
            <w:pPr>
              <w:rPr>
                <w:rStyle w:val="Strong"/>
                <w:rFonts w:ascii="Arial" w:hAnsi="Arial" w:cs="Arial"/>
                <w:sz w:val="22"/>
                <w:szCs w:val="22"/>
              </w:rPr>
            </w:pPr>
          </w:p>
        </w:tc>
        <w:tc>
          <w:tcPr>
            <w:tcW w:w="6480" w:type="dxa"/>
            <w:gridSpan w:val="2"/>
          </w:tcPr>
          <w:p w14:paraId="42FD90FF" w14:textId="77777777" w:rsidR="00135247" w:rsidRPr="00EE1A9B" w:rsidRDefault="00135247" w:rsidP="00626AC4">
            <w:pPr>
              <w:rPr>
                <w:rStyle w:val="Strong"/>
                <w:rFonts w:ascii="Arial" w:hAnsi="Arial" w:cs="Arial"/>
                <w:b w:val="0"/>
                <w:sz w:val="22"/>
                <w:szCs w:val="22"/>
              </w:rPr>
            </w:pPr>
          </w:p>
        </w:tc>
      </w:tr>
      <w:tr w:rsidR="00135247" w:rsidRPr="00EE1A9B" w14:paraId="6FF7815F" w14:textId="77777777" w:rsidTr="0043200C">
        <w:trPr>
          <w:gridBefore w:val="1"/>
          <w:wBefore w:w="468" w:type="dxa"/>
        </w:trPr>
        <w:tc>
          <w:tcPr>
            <w:tcW w:w="3360" w:type="dxa"/>
            <w:gridSpan w:val="2"/>
          </w:tcPr>
          <w:p w14:paraId="748BFA91" w14:textId="77777777" w:rsidR="002F381B" w:rsidRPr="00EE1A9B" w:rsidRDefault="002F381B" w:rsidP="00626AC4">
            <w:pPr>
              <w:rPr>
                <w:rStyle w:val="Strong"/>
                <w:rFonts w:ascii="Arial" w:hAnsi="Arial" w:cs="Arial"/>
                <w:b w:val="0"/>
                <w:bCs w:val="0"/>
                <w:sz w:val="22"/>
                <w:szCs w:val="22"/>
              </w:rPr>
            </w:pPr>
          </w:p>
          <w:p w14:paraId="4AF99672" w14:textId="77777777" w:rsidR="002F381B" w:rsidRPr="00EE1A9B" w:rsidRDefault="002F381B" w:rsidP="00626AC4">
            <w:pPr>
              <w:rPr>
                <w:rStyle w:val="Strong"/>
                <w:rFonts w:ascii="Arial" w:hAnsi="Arial" w:cs="Arial"/>
                <w:b w:val="0"/>
                <w:bCs w:val="0"/>
                <w:sz w:val="22"/>
                <w:szCs w:val="22"/>
              </w:rPr>
            </w:pPr>
          </w:p>
        </w:tc>
        <w:tc>
          <w:tcPr>
            <w:tcW w:w="6480" w:type="dxa"/>
            <w:gridSpan w:val="2"/>
          </w:tcPr>
          <w:p w14:paraId="640D5EB7" w14:textId="77777777" w:rsidR="00135247" w:rsidRPr="00EE1A9B" w:rsidRDefault="00135247" w:rsidP="00626AC4">
            <w:pPr>
              <w:rPr>
                <w:rStyle w:val="Strong"/>
                <w:rFonts w:ascii="Arial" w:hAnsi="Arial" w:cs="Arial"/>
                <w:sz w:val="22"/>
                <w:szCs w:val="22"/>
              </w:rPr>
            </w:pPr>
          </w:p>
        </w:tc>
      </w:tr>
    </w:tbl>
    <w:p w14:paraId="052B1320" w14:textId="77777777" w:rsidR="00135247" w:rsidRPr="00EE1A9B" w:rsidRDefault="00135247" w:rsidP="00135247">
      <w:pPr>
        <w:rPr>
          <w:rFonts w:ascii="Arial" w:hAnsi="Arial" w:cs="Arial"/>
          <w:b/>
          <w:color w:val="0050BA"/>
          <w:sz w:val="22"/>
          <w:szCs w:val="22"/>
        </w:rPr>
      </w:pPr>
      <w:r w:rsidRPr="00EE1A9B">
        <w:rPr>
          <w:rFonts w:ascii="Arial" w:hAnsi="Arial" w:cs="Arial"/>
          <w:b/>
          <w:color w:val="0050BA"/>
          <w:sz w:val="22"/>
          <w:szCs w:val="22"/>
        </w:rPr>
        <w:t>Instructor’s Note</w:t>
      </w:r>
    </w:p>
    <w:p w14:paraId="60895E9B" w14:textId="77777777" w:rsidR="00135247" w:rsidRPr="00EE1A9B" w:rsidRDefault="00135247" w:rsidP="00135247">
      <w:pPr>
        <w:rPr>
          <w:rFonts w:ascii="Arial" w:hAnsi="Arial" w:cs="Arial"/>
          <w:b/>
          <w:sz w:val="22"/>
          <w:szCs w:val="22"/>
        </w:rPr>
      </w:pPr>
    </w:p>
    <w:p w14:paraId="10FF520E" w14:textId="0AAF57E6" w:rsidR="00135247" w:rsidRPr="00EE1A9B" w:rsidRDefault="00135247" w:rsidP="00135247">
      <w:pPr>
        <w:pStyle w:val="DefaultText"/>
        <w:overflowPunct/>
        <w:autoSpaceDE/>
        <w:autoSpaceDN/>
        <w:adjustRightInd/>
        <w:textAlignment w:val="auto"/>
        <w:rPr>
          <w:rFonts w:ascii="Arial" w:hAnsi="Arial" w:cs="Arial"/>
          <w:bCs/>
          <w:sz w:val="22"/>
          <w:szCs w:val="22"/>
        </w:rPr>
      </w:pPr>
      <w:r w:rsidRPr="00EE1A9B">
        <w:rPr>
          <w:rFonts w:ascii="Arial" w:hAnsi="Arial" w:cs="Arial"/>
          <w:bCs/>
          <w:sz w:val="22"/>
          <w:szCs w:val="22"/>
        </w:rPr>
        <w:t xml:space="preserve">This course is taught entirely online. Please read through the entire syllabus. </w:t>
      </w:r>
      <w:r w:rsidR="00127BFC" w:rsidRPr="00EE1A9B">
        <w:rPr>
          <w:rFonts w:ascii="Arial" w:hAnsi="Arial" w:cs="Arial"/>
          <w:bCs/>
          <w:sz w:val="22"/>
          <w:szCs w:val="22"/>
        </w:rPr>
        <w:t>Highlight important part</w:t>
      </w:r>
      <w:r w:rsidR="005B6922">
        <w:rPr>
          <w:rFonts w:ascii="Arial" w:hAnsi="Arial" w:cs="Arial"/>
          <w:bCs/>
          <w:sz w:val="22"/>
          <w:szCs w:val="22"/>
        </w:rPr>
        <w:t>s</w:t>
      </w:r>
      <w:r w:rsidR="00127BFC" w:rsidRPr="00EE1A9B">
        <w:rPr>
          <w:rFonts w:ascii="Arial" w:hAnsi="Arial" w:cs="Arial"/>
          <w:bCs/>
          <w:sz w:val="22"/>
          <w:szCs w:val="22"/>
        </w:rPr>
        <w:t xml:space="preserve"> that need to be remembered, such as dates, when things are due, etc. Take the time to build a weekly “work” calendar, writing in what days and at what time you will be working on the discussion forums, reading the</w:t>
      </w:r>
      <w:r w:rsidR="006872CD">
        <w:rPr>
          <w:rFonts w:ascii="Arial" w:hAnsi="Arial" w:cs="Arial"/>
          <w:bCs/>
          <w:sz w:val="22"/>
          <w:szCs w:val="22"/>
        </w:rPr>
        <w:t xml:space="preserve"> texts, etc.</w:t>
      </w:r>
      <w:r w:rsidR="00127BFC" w:rsidRPr="00EE1A9B">
        <w:rPr>
          <w:rFonts w:ascii="Arial" w:hAnsi="Arial" w:cs="Arial"/>
          <w:bCs/>
          <w:sz w:val="22"/>
          <w:szCs w:val="22"/>
        </w:rPr>
        <w:t xml:space="preserve"> </w:t>
      </w:r>
    </w:p>
    <w:p w14:paraId="2DFB8C39" w14:textId="77777777" w:rsidR="00135247" w:rsidRPr="00EE1A9B" w:rsidRDefault="00135247" w:rsidP="00135247">
      <w:pPr>
        <w:rPr>
          <w:rFonts w:ascii="Arial" w:hAnsi="Arial" w:cs="Arial"/>
          <w:b/>
          <w:i/>
          <w:sz w:val="22"/>
          <w:szCs w:val="22"/>
          <w:u w:val="single"/>
        </w:rPr>
      </w:pPr>
    </w:p>
    <w:p w14:paraId="6200FF06" w14:textId="77777777" w:rsidR="00135247" w:rsidRPr="00EE1A9B" w:rsidRDefault="00135247" w:rsidP="00135247">
      <w:pPr>
        <w:rPr>
          <w:rFonts w:ascii="Arial" w:hAnsi="Arial" w:cs="Arial"/>
          <w:b/>
          <w:color w:val="0050BA"/>
          <w:sz w:val="22"/>
          <w:szCs w:val="22"/>
        </w:rPr>
      </w:pPr>
      <w:r w:rsidRPr="00EE1A9B">
        <w:rPr>
          <w:rFonts w:ascii="Arial" w:hAnsi="Arial" w:cs="Arial"/>
          <w:b/>
          <w:color w:val="0050BA"/>
          <w:sz w:val="22"/>
          <w:szCs w:val="22"/>
        </w:rPr>
        <w:t>Catalog Description</w:t>
      </w:r>
    </w:p>
    <w:p w14:paraId="5B44706E" w14:textId="77777777" w:rsidR="00135247" w:rsidRPr="00EE1A9B" w:rsidRDefault="00135247" w:rsidP="00135247">
      <w:pPr>
        <w:rPr>
          <w:rFonts w:ascii="Arial" w:hAnsi="Arial"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35247" w:rsidRPr="00EE1A9B" w14:paraId="2496BFD5" w14:textId="77777777" w:rsidTr="0043200C">
        <w:tc>
          <w:tcPr>
            <w:tcW w:w="9108" w:type="dxa"/>
            <w:tcBorders>
              <w:top w:val="nil"/>
              <w:left w:val="nil"/>
              <w:bottom w:val="nil"/>
              <w:right w:val="nil"/>
            </w:tcBorders>
          </w:tcPr>
          <w:p w14:paraId="6B9A1156" w14:textId="77777777" w:rsidR="00135247" w:rsidRPr="00EE1A9B" w:rsidRDefault="00135247" w:rsidP="0043200C">
            <w:pPr>
              <w:rPr>
                <w:rFonts w:ascii="Arial" w:hAnsi="Arial" w:cs="Arial"/>
                <w:sz w:val="22"/>
                <w:szCs w:val="22"/>
              </w:rPr>
            </w:pPr>
            <w:r w:rsidRPr="00EE1A9B">
              <w:rPr>
                <w:rFonts w:ascii="Arial" w:hAnsi="Arial" w:cs="Arial"/>
                <w:sz w:val="22"/>
                <w:szCs w:val="22"/>
              </w:rPr>
              <w:t>Current research and theory on the writing process, how children develop as writers, the teacher's role, the learning environment, and motivation, assessment, and evaluation in writing.</w:t>
            </w:r>
          </w:p>
          <w:p w14:paraId="1098073B" w14:textId="77777777" w:rsidR="008249C9" w:rsidRPr="00EE1A9B" w:rsidRDefault="008249C9" w:rsidP="0043200C">
            <w:pPr>
              <w:rPr>
                <w:rStyle w:val="Strong"/>
                <w:rFonts w:ascii="Arial" w:hAnsi="Arial" w:cs="Arial"/>
                <w:sz w:val="22"/>
                <w:szCs w:val="22"/>
              </w:rPr>
            </w:pPr>
          </w:p>
          <w:p w14:paraId="39187D98" w14:textId="77777777" w:rsidR="002F381B" w:rsidRPr="00EE1A9B" w:rsidRDefault="00135247" w:rsidP="0043200C">
            <w:pPr>
              <w:rPr>
                <w:rStyle w:val="Strong"/>
                <w:rFonts w:ascii="Arial" w:hAnsi="Arial" w:cs="Arial"/>
                <w:sz w:val="22"/>
                <w:szCs w:val="22"/>
              </w:rPr>
            </w:pPr>
            <w:r w:rsidRPr="00EE1A9B">
              <w:rPr>
                <w:rStyle w:val="Strong"/>
                <w:rFonts w:ascii="Arial" w:hAnsi="Arial" w:cs="Arial"/>
                <w:sz w:val="22"/>
                <w:szCs w:val="22"/>
              </w:rPr>
              <w:t xml:space="preserve">LIST 5346. Teaching the Writing </w:t>
            </w:r>
            <w:proofErr w:type="gramStart"/>
            <w:r w:rsidRPr="00EE1A9B">
              <w:rPr>
                <w:rStyle w:val="Strong"/>
                <w:rFonts w:ascii="Arial" w:hAnsi="Arial" w:cs="Arial"/>
                <w:sz w:val="22"/>
                <w:szCs w:val="22"/>
              </w:rPr>
              <w:t>Process  (</w:t>
            </w:r>
            <w:proofErr w:type="gramEnd"/>
            <w:r w:rsidRPr="00EE1A9B">
              <w:rPr>
                <w:rStyle w:val="Strong"/>
                <w:rFonts w:ascii="Arial" w:hAnsi="Arial" w:cs="Arial"/>
                <w:sz w:val="22"/>
                <w:szCs w:val="22"/>
              </w:rPr>
              <w:t>3-0)</w:t>
            </w:r>
            <w:r w:rsidRPr="00EE1A9B">
              <w:rPr>
                <w:rFonts w:ascii="Arial" w:hAnsi="Arial" w:cs="Arial"/>
                <w:sz w:val="22"/>
                <w:szCs w:val="22"/>
              </w:rPr>
              <w:br/>
              <w:t xml:space="preserve">This course focuses on strategies for teaching prewriting, drafting, revising, editing, and publishing through writing workshop, literature focus units, and thematic units as well as through the content areas. Both writing assessment with rubrics and evaluation with portfolios are studied. Students compose both expository and expressive pieces as well as design and micro teach mini-lessons and a </w:t>
            </w:r>
            <w:r w:rsidR="005769B9" w:rsidRPr="00EE1A9B">
              <w:rPr>
                <w:rFonts w:ascii="Arial" w:hAnsi="Arial" w:cs="Arial"/>
                <w:sz w:val="22"/>
                <w:szCs w:val="22"/>
              </w:rPr>
              <w:t>W</w:t>
            </w:r>
            <w:r w:rsidRPr="00EE1A9B">
              <w:rPr>
                <w:rFonts w:ascii="Arial" w:hAnsi="Arial" w:cs="Arial"/>
                <w:sz w:val="22"/>
                <w:szCs w:val="22"/>
              </w:rPr>
              <w:t>eb-based integrated writing unit.</w:t>
            </w:r>
            <w:r w:rsidRPr="00EE1A9B">
              <w:rPr>
                <w:rFonts w:ascii="Arial" w:hAnsi="Arial" w:cs="Arial"/>
                <w:sz w:val="22"/>
                <w:szCs w:val="22"/>
              </w:rPr>
              <w:br/>
            </w:r>
            <w:r w:rsidRPr="00EE1A9B">
              <w:rPr>
                <w:rFonts w:ascii="Arial" w:hAnsi="Arial" w:cs="Arial"/>
                <w:sz w:val="22"/>
                <w:szCs w:val="22"/>
              </w:rPr>
              <w:br/>
            </w:r>
            <w:r w:rsidRPr="00EE1A9B">
              <w:rPr>
                <w:rStyle w:val="Strong"/>
                <w:rFonts w:ascii="Arial" w:hAnsi="Arial" w:cs="Arial"/>
                <w:sz w:val="22"/>
                <w:szCs w:val="22"/>
              </w:rPr>
              <w:t>Graded A,B,C,D,F,P,W</w:t>
            </w:r>
          </w:p>
          <w:p w14:paraId="335A26FE" w14:textId="6AE2C4B5" w:rsidR="00135247" w:rsidRPr="00EE1A9B" w:rsidRDefault="002F381B" w:rsidP="0043200C">
            <w:pPr>
              <w:rPr>
                <w:rFonts w:ascii="Arial" w:hAnsi="Arial" w:cs="Arial"/>
                <w:sz w:val="22"/>
                <w:szCs w:val="22"/>
              </w:rPr>
            </w:pPr>
            <w:r w:rsidRPr="00EE1A9B">
              <w:rPr>
                <w:rStyle w:val="Strong"/>
                <w:rFonts w:ascii="Arial" w:hAnsi="Arial" w:cs="Arial"/>
                <w:sz w:val="22"/>
                <w:szCs w:val="22"/>
              </w:rPr>
              <w:t xml:space="preserve">No Incomplete grades will be given. </w:t>
            </w:r>
            <w:r w:rsidR="00135247" w:rsidRPr="00EE1A9B">
              <w:rPr>
                <w:rFonts w:ascii="Arial" w:hAnsi="Arial" w:cs="Arial"/>
                <w:sz w:val="22"/>
                <w:szCs w:val="22"/>
              </w:rPr>
              <w:br/>
            </w:r>
          </w:p>
        </w:tc>
      </w:tr>
    </w:tbl>
    <w:p w14:paraId="23101F62" w14:textId="77777777" w:rsidR="00135247" w:rsidRPr="00EE1A9B" w:rsidRDefault="00135247" w:rsidP="00135247">
      <w:pPr>
        <w:rPr>
          <w:rFonts w:ascii="Arial" w:hAnsi="Arial" w:cs="Arial"/>
          <w:b/>
          <w:color w:val="0050BA"/>
          <w:sz w:val="22"/>
          <w:szCs w:val="22"/>
        </w:rPr>
      </w:pPr>
      <w:r w:rsidRPr="00EE1A9B">
        <w:rPr>
          <w:rFonts w:ascii="Arial" w:hAnsi="Arial" w:cs="Arial"/>
          <w:b/>
          <w:color w:val="0050BA"/>
          <w:sz w:val="22"/>
          <w:szCs w:val="22"/>
        </w:rPr>
        <w:t>Course Prerequisites</w:t>
      </w:r>
    </w:p>
    <w:p w14:paraId="3C90C10D" w14:textId="77777777" w:rsidR="00135247" w:rsidRPr="00EE1A9B" w:rsidRDefault="00135247" w:rsidP="00135247">
      <w:pPr>
        <w:rPr>
          <w:rFonts w:ascii="Arial" w:hAnsi="Arial"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35247" w:rsidRPr="00EE1A9B" w14:paraId="0DF49F38" w14:textId="77777777" w:rsidTr="0043200C">
        <w:tc>
          <w:tcPr>
            <w:tcW w:w="9108" w:type="dxa"/>
            <w:tcBorders>
              <w:top w:val="nil"/>
              <w:left w:val="nil"/>
              <w:bottom w:val="nil"/>
              <w:right w:val="nil"/>
            </w:tcBorders>
          </w:tcPr>
          <w:p w14:paraId="184AF062" w14:textId="77777777" w:rsidR="00135247" w:rsidRPr="00EE1A9B" w:rsidRDefault="00135247" w:rsidP="0043200C">
            <w:pPr>
              <w:rPr>
                <w:rFonts w:ascii="Arial" w:hAnsi="Arial" w:cs="Arial"/>
                <w:b/>
                <w:i/>
                <w:sz w:val="22"/>
                <w:szCs w:val="22"/>
                <w:u w:val="single"/>
              </w:rPr>
            </w:pPr>
            <w:r w:rsidRPr="00EE1A9B">
              <w:rPr>
                <w:rFonts w:ascii="Arial" w:hAnsi="Arial" w:cs="Arial"/>
                <w:sz w:val="22"/>
                <w:szCs w:val="22"/>
                <w:lang w:val="en"/>
              </w:rPr>
              <w:t>There are no prerequisites listed for this course.</w:t>
            </w:r>
          </w:p>
        </w:tc>
      </w:tr>
    </w:tbl>
    <w:p w14:paraId="7C8CE2FC" w14:textId="77777777" w:rsidR="00135247" w:rsidRPr="00EE1A9B" w:rsidRDefault="00135247" w:rsidP="00135247">
      <w:pPr>
        <w:rPr>
          <w:rFonts w:ascii="Arial" w:hAnsi="Arial" w:cs="Arial"/>
          <w:b/>
          <w:i/>
          <w:sz w:val="22"/>
          <w:szCs w:val="22"/>
          <w:u w:val="single"/>
        </w:rPr>
      </w:pPr>
    </w:p>
    <w:p w14:paraId="43ECCDDD" w14:textId="77777777" w:rsidR="00135247" w:rsidRPr="00EE1A9B" w:rsidRDefault="00135247" w:rsidP="00135247">
      <w:pPr>
        <w:rPr>
          <w:rFonts w:ascii="Arial" w:hAnsi="Arial" w:cs="Arial"/>
          <w:b/>
          <w:i/>
          <w:sz w:val="22"/>
          <w:szCs w:val="22"/>
        </w:rPr>
      </w:pPr>
      <w:r w:rsidRPr="00EE1A9B">
        <w:rPr>
          <w:rFonts w:ascii="Arial" w:hAnsi="Arial" w:cs="Arial"/>
          <w:b/>
          <w:i/>
          <w:sz w:val="22"/>
          <w:szCs w:val="22"/>
        </w:rPr>
        <w:t>Textbook(s) and Materials</w:t>
      </w:r>
    </w:p>
    <w:p w14:paraId="3EF4AE49" w14:textId="699CD413" w:rsidR="00D446F4" w:rsidRPr="00EE1A9B" w:rsidRDefault="00D446F4" w:rsidP="00D446F4">
      <w:pPr>
        <w:rPr>
          <w:rFonts w:ascii="Arial" w:hAnsi="Arial" w:cs="Arial"/>
          <w:color w:val="000000"/>
        </w:rPr>
      </w:pPr>
    </w:p>
    <w:p w14:paraId="4BCF0A2C" w14:textId="77777777" w:rsidR="00D446F4" w:rsidRPr="00EE1A9B" w:rsidRDefault="00D446F4" w:rsidP="00D446F4">
      <w:pPr>
        <w:spacing w:after="240"/>
        <w:rPr>
          <w:rFonts w:ascii="Arial" w:hAnsi="Arial" w:cs="Arial"/>
          <w:color w:val="000000"/>
        </w:rPr>
      </w:pPr>
      <w:r w:rsidRPr="00EE1A9B">
        <w:rPr>
          <w:rFonts w:ascii="Arial" w:hAnsi="Arial" w:cs="Arial"/>
          <w:color w:val="000000"/>
          <w:sz w:val="20"/>
          <w:szCs w:val="20"/>
        </w:rPr>
        <w:t xml:space="preserve">All texts are required, except the last two books where you will select either one depending on if you have an elem. ed. focus or a secondary ed. focus. </w:t>
      </w:r>
    </w:p>
    <w:p w14:paraId="60C62A26" w14:textId="77777777" w:rsidR="00D446F4" w:rsidRPr="00EE1A9B" w:rsidRDefault="00D446F4" w:rsidP="00D446F4">
      <w:pPr>
        <w:pStyle w:val="ListParagraph"/>
        <w:spacing w:after="240"/>
        <w:ind w:left="360"/>
        <w:rPr>
          <w:rFonts w:ascii="Arial" w:hAnsi="Arial" w:cs="Arial"/>
          <w:color w:val="000000"/>
        </w:rPr>
      </w:pPr>
      <w:r w:rsidRPr="00EE1A9B">
        <w:rPr>
          <w:rFonts w:ascii="Arial" w:hAnsi="Arial" w:cs="Arial"/>
          <w:b/>
          <w:bCs/>
          <w:color w:val="000000"/>
          <w:sz w:val="20"/>
          <w:szCs w:val="20"/>
          <w:u w:val="single"/>
        </w:rPr>
        <w:t>Required Books</w:t>
      </w:r>
    </w:p>
    <w:p w14:paraId="2D4BF0C9" w14:textId="423E42FE" w:rsidR="00D446F4" w:rsidRPr="00EE1A9B" w:rsidRDefault="00D446F4" w:rsidP="00D446F4">
      <w:pPr>
        <w:pStyle w:val="ListParagraph"/>
        <w:numPr>
          <w:ilvl w:val="0"/>
          <w:numId w:val="39"/>
        </w:numPr>
        <w:spacing w:after="240"/>
        <w:rPr>
          <w:rFonts w:ascii="Arial" w:hAnsi="Arial" w:cs="Arial"/>
          <w:color w:val="000000"/>
        </w:rPr>
      </w:pPr>
      <w:proofErr w:type="spellStart"/>
      <w:r w:rsidRPr="00EE1A9B">
        <w:rPr>
          <w:rFonts w:ascii="Arial" w:hAnsi="Arial" w:cs="Arial"/>
          <w:color w:val="000000"/>
          <w:sz w:val="20"/>
          <w:szCs w:val="20"/>
        </w:rPr>
        <w:t>Dorfman</w:t>
      </w:r>
      <w:proofErr w:type="spellEnd"/>
      <w:r w:rsidRPr="00EE1A9B">
        <w:rPr>
          <w:rFonts w:ascii="Arial" w:hAnsi="Arial" w:cs="Arial"/>
          <w:color w:val="000000"/>
          <w:sz w:val="20"/>
          <w:szCs w:val="20"/>
        </w:rPr>
        <w:t xml:space="preserve">, L. R., &amp; </w:t>
      </w:r>
      <w:proofErr w:type="spellStart"/>
      <w:r w:rsidRPr="00EE1A9B">
        <w:rPr>
          <w:rFonts w:ascii="Arial" w:hAnsi="Arial" w:cs="Arial"/>
          <w:color w:val="000000"/>
          <w:sz w:val="20"/>
          <w:szCs w:val="20"/>
        </w:rPr>
        <w:t>Cappelli</w:t>
      </w:r>
      <w:proofErr w:type="spellEnd"/>
      <w:r w:rsidRPr="00EE1A9B">
        <w:rPr>
          <w:rFonts w:ascii="Arial" w:hAnsi="Arial" w:cs="Arial"/>
          <w:color w:val="000000"/>
          <w:sz w:val="20"/>
          <w:szCs w:val="20"/>
        </w:rPr>
        <w:t xml:space="preserve">, R. (2007). </w:t>
      </w:r>
      <w:r w:rsidRPr="00EE1A9B">
        <w:rPr>
          <w:rFonts w:ascii="Arial" w:hAnsi="Arial" w:cs="Arial"/>
          <w:i/>
          <w:iCs/>
          <w:color w:val="000000"/>
          <w:sz w:val="20"/>
          <w:szCs w:val="20"/>
        </w:rPr>
        <w:t>Mentor texts: Teaching writing through children's literature, K-6</w:t>
      </w:r>
      <w:r w:rsidRPr="00EE1A9B">
        <w:rPr>
          <w:rFonts w:ascii="Arial" w:hAnsi="Arial" w:cs="Arial"/>
          <w:color w:val="000000"/>
          <w:sz w:val="20"/>
          <w:szCs w:val="20"/>
        </w:rPr>
        <w:t xml:space="preserve">. Portland, ME: </w:t>
      </w:r>
      <w:proofErr w:type="spellStart"/>
      <w:r w:rsidRPr="00EE1A9B">
        <w:rPr>
          <w:rFonts w:ascii="Arial" w:hAnsi="Arial" w:cs="Arial"/>
          <w:color w:val="000000"/>
          <w:sz w:val="20"/>
          <w:szCs w:val="20"/>
        </w:rPr>
        <w:t>Stenhouse</w:t>
      </w:r>
      <w:proofErr w:type="spellEnd"/>
      <w:r w:rsidRPr="00EE1A9B">
        <w:rPr>
          <w:rFonts w:ascii="Arial" w:hAnsi="Arial" w:cs="Arial"/>
          <w:color w:val="000000"/>
          <w:sz w:val="20"/>
          <w:szCs w:val="20"/>
        </w:rPr>
        <w:t xml:space="preserve"> Publishers. Elementary. </w:t>
      </w:r>
      <w:r w:rsidRPr="00EE1A9B">
        <w:rPr>
          <w:rFonts w:ascii="Arial" w:hAnsi="Arial" w:cs="Arial"/>
          <w:b/>
          <w:bCs/>
          <w:color w:val="000000"/>
          <w:sz w:val="20"/>
          <w:szCs w:val="20"/>
          <w:u w:val="single"/>
        </w:rPr>
        <w:t>Required by All.</w:t>
      </w:r>
    </w:p>
    <w:p w14:paraId="556127F5" w14:textId="5351B8BE" w:rsidR="00D446F4" w:rsidRPr="00EE1A9B" w:rsidRDefault="00D446F4" w:rsidP="00D446F4">
      <w:pPr>
        <w:pStyle w:val="ListParagraph"/>
        <w:numPr>
          <w:ilvl w:val="0"/>
          <w:numId w:val="39"/>
        </w:numPr>
        <w:spacing w:after="240"/>
        <w:rPr>
          <w:rFonts w:ascii="Arial" w:hAnsi="Arial" w:cs="Arial"/>
          <w:color w:val="000000"/>
        </w:rPr>
      </w:pPr>
      <w:r w:rsidRPr="00EE1A9B">
        <w:rPr>
          <w:rFonts w:ascii="Arial" w:hAnsi="Arial" w:cs="Arial"/>
          <w:color w:val="000000"/>
          <w:sz w:val="20"/>
          <w:szCs w:val="20"/>
        </w:rPr>
        <w:t xml:space="preserve">Lane, B. (1993) </w:t>
      </w:r>
      <w:r w:rsidRPr="00EE1A9B">
        <w:rPr>
          <w:rFonts w:ascii="Arial" w:hAnsi="Arial" w:cs="Arial"/>
          <w:i/>
          <w:iCs/>
          <w:color w:val="000000"/>
          <w:sz w:val="20"/>
          <w:szCs w:val="20"/>
        </w:rPr>
        <w:t>After THE END: Teaching and learning creative revision</w:t>
      </w:r>
      <w:r w:rsidRPr="00EE1A9B">
        <w:rPr>
          <w:rFonts w:ascii="Arial" w:hAnsi="Arial" w:cs="Arial"/>
          <w:color w:val="000000"/>
          <w:sz w:val="20"/>
          <w:szCs w:val="20"/>
        </w:rPr>
        <w:t xml:space="preserve">. Portsmouth, NH: Heinemann. ISBN 0-435-08714-2. </w:t>
      </w:r>
      <w:r w:rsidRPr="00EE1A9B">
        <w:rPr>
          <w:rFonts w:ascii="Arial" w:hAnsi="Arial" w:cs="Arial"/>
          <w:b/>
          <w:bCs/>
          <w:color w:val="000000"/>
          <w:sz w:val="20"/>
          <w:szCs w:val="20"/>
          <w:u w:val="single"/>
        </w:rPr>
        <w:t>Required by All.</w:t>
      </w:r>
    </w:p>
    <w:p w14:paraId="0B46D326" w14:textId="0C4C9B50" w:rsidR="00D446F4" w:rsidRPr="00EE1A9B" w:rsidRDefault="00D446F4" w:rsidP="00D446F4">
      <w:pPr>
        <w:pStyle w:val="ListParagraph"/>
        <w:numPr>
          <w:ilvl w:val="0"/>
          <w:numId w:val="39"/>
        </w:numPr>
        <w:spacing w:after="240"/>
        <w:rPr>
          <w:rFonts w:ascii="Arial" w:hAnsi="Arial" w:cs="Arial"/>
          <w:color w:val="000000"/>
        </w:rPr>
      </w:pPr>
      <w:r w:rsidRPr="00EE1A9B">
        <w:rPr>
          <w:rFonts w:ascii="Arial" w:hAnsi="Arial" w:cs="Arial"/>
          <w:color w:val="000000"/>
          <w:sz w:val="20"/>
          <w:szCs w:val="20"/>
        </w:rPr>
        <w:t xml:space="preserve">Romano, T. (2004) </w:t>
      </w:r>
      <w:r w:rsidRPr="00EE1A9B">
        <w:rPr>
          <w:rFonts w:ascii="Arial" w:hAnsi="Arial" w:cs="Arial"/>
          <w:i/>
          <w:iCs/>
          <w:color w:val="000000"/>
          <w:sz w:val="20"/>
          <w:szCs w:val="20"/>
        </w:rPr>
        <w:t>Crafting authentic voice</w:t>
      </w:r>
      <w:r w:rsidRPr="00EE1A9B">
        <w:rPr>
          <w:rFonts w:ascii="Arial" w:hAnsi="Arial" w:cs="Arial"/>
          <w:color w:val="000000"/>
          <w:sz w:val="20"/>
          <w:szCs w:val="20"/>
        </w:rPr>
        <w:t xml:space="preserve">. Portsmouth, NH: Heinemann. ISBN 0-325-00597-4. </w:t>
      </w:r>
      <w:r w:rsidRPr="00EE1A9B">
        <w:rPr>
          <w:rFonts w:ascii="Arial" w:hAnsi="Arial" w:cs="Arial"/>
          <w:b/>
          <w:bCs/>
          <w:color w:val="000000"/>
          <w:sz w:val="20"/>
          <w:szCs w:val="20"/>
          <w:u w:val="single"/>
        </w:rPr>
        <w:t>Required by All.</w:t>
      </w:r>
    </w:p>
    <w:p w14:paraId="371F16EC" w14:textId="4F510AF9" w:rsidR="00D446F4" w:rsidRPr="00EE1A9B" w:rsidRDefault="00D446F4" w:rsidP="00D446F4">
      <w:pPr>
        <w:pStyle w:val="ListParagraph"/>
        <w:numPr>
          <w:ilvl w:val="0"/>
          <w:numId w:val="39"/>
        </w:numPr>
        <w:spacing w:after="240"/>
        <w:rPr>
          <w:rFonts w:ascii="Arial" w:hAnsi="Arial" w:cs="Arial"/>
          <w:color w:val="000000"/>
        </w:rPr>
      </w:pPr>
      <w:r w:rsidRPr="00EE1A9B">
        <w:rPr>
          <w:rFonts w:ascii="Arial" w:hAnsi="Arial" w:cs="Arial"/>
          <w:color w:val="000000"/>
          <w:sz w:val="20"/>
          <w:szCs w:val="20"/>
        </w:rPr>
        <w:t xml:space="preserve">Fletcher, R.  &amp; </w:t>
      </w:r>
      <w:proofErr w:type="spellStart"/>
      <w:r w:rsidRPr="00EE1A9B">
        <w:rPr>
          <w:rFonts w:ascii="Arial" w:hAnsi="Arial" w:cs="Arial"/>
          <w:color w:val="000000"/>
          <w:sz w:val="20"/>
          <w:szCs w:val="20"/>
        </w:rPr>
        <w:t>Portaluppi</w:t>
      </w:r>
      <w:proofErr w:type="spellEnd"/>
      <w:r w:rsidRPr="00EE1A9B">
        <w:rPr>
          <w:rFonts w:ascii="Arial" w:hAnsi="Arial" w:cs="Arial"/>
          <w:color w:val="000000"/>
          <w:sz w:val="20"/>
          <w:szCs w:val="20"/>
        </w:rPr>
        <w:t>, J</w:t>
      </w:r>
      <w:proofErr w:type="gramStart"/>
      <w:r w:rsidRPr="00EE1A9B">
        <w:rPr>
          <w:rFonts w:ascii="Arial" w:hAnsi="Arial" w:cs="Arial"/>
          <w:color w:val="000000"/>
          <w:sz w:val="20"/>
          <w:szCs w:val="20"/>
        </w:rPr>
        <w:t>.(</w:t>
      </w:r>
      <w:proofErr w:type="gramEnd"/>
      <w:r w:rsidRPr="00EE1A9B">
        <w:rPr>
          <w:rFonts w:ascii="Arial" w:hAnsi="Arial" w:cs="Arial"/>
          <w:color w:val="000000"/>
          <w:sz w:val="20"/>
          <w:szCs w:val="20"/>
        </w:rPr>
        <w:t xml:space="preserve">2007). </w:t>
      </w:r>
      <w:r w:rsidRPr="00EE1A9B">
        <w:rPr>
          <w:rFonts w:ascii="Arial" w:hAnsi="Arial" w:cs="Arial"/>
          <w:i/>
          <w:iCs/>
          <w:color w:val="000000"/>
          <w:sz w:val="20"/>
          <w:szCs w:val="20"/>
        </w:rPr>
        <w:t>Craft lessons: Teaching writing K through 8</w:t>
      </w:r>
      <w:r w:rsidRPr="00EE1A9B">
        <w:rPr>
          <w:rFonts w:ascii="Arial" w:hAnsi="Arial" w:cs="Arial"/>
          <w:color w:val="000000"/>
          <w:sz w:val="20"/>
          <w:szCs w:val="20"/>
        </w:rPr>
        <w:t xml:space="preserve">. York, ME: </w:t>
      </w:r>
      <w:proofErr w:type="spellStart"/>
      <w:r w:rsidRPr="00EE1A9B">
        <w:rPr>
          <w:rFonts w:ascii="Arial" w:hAnsi="Arial" w:cs="Arial"/>
          <w:color w:val="000000"/>
          <w:sz w:val="20"/>
          <w:szCs w:val="20"/>
        </w:rPr>
        <w:t>Stenhouse</w:t>
      </w:r>
      <w:proofErr w:type="spellEnd"/>
      <w:r w:rsidRPr="00EE1A9B">
        <w:rPr>
          <w:rFonts w:ascii="Arial" w:hAnsi="Arial" w:cs="Arial"/>
          <w:color w:val="000000"/>
          <w:sz w:val="20"/>
          <w:szCs w:val="20"/>
        </w:rPr>
        <w:t xml:space="preserve"> Publishers. Second Edition. </w:t>
      </w:r>
      <w:r w:rsidRPr="00EE1A9B">
        <w:rPr>
          <w:rFonts w:ascii="Arial" w:hAnsi="Arial" w:cs="Arial"/>
          <w:b/>
          <w:bCs/>
          <w:color w:val="000000"/>
          <w:sz w:val="20"/>
          <w:szCs w:val="20"/>
          <w:u w:val="single"/>
        </w:rPr>
        <w:t>Required by All.</w:t>
      </w:r>
    </w:p>
    <w:p w14:paraId="3EBF2577" w14:textId="24C7A612" w:rsidR="00D446F4" w:rsidRPr="00EE1A9B" w:rsidRDefault="00D446F4" w:rsidP="00D446F4">
      <w:pPr>
        <w:pStyle w:val="ListParagraph"/>
        <w:numPr>
          <w:ilvl w:val="0"/>
          <w:numId w:val="39"/>
        </w:numPr>
        <w:spacing w:after="240"/>
        <w:rPr>
          <w:rFonts w:ascii="Arial" w:hAnsi="Arial" w:cs="Arial"/>
          <w:color w:val="000000"/>
        </w:rPr>
      </w:pPr>
      <w:proofErr w:type="spellStart"/>
      <w:r w:rsidRPr="00EE1A9B">
        <w:rPr>
          <w:rFonts w:ascii="Arial" w:hAnsi="Arial" w:cs="Arial"/>
          <w:color w:val="000000"/>
          <w:sz w:val="20"/>
          <w:szCs w:val="20"/>
        </w:rPr>
        <w:t>Routman</w:t>
      </w:r>
      <w:proofErr w:type="spellEnd"/>
      <w:r w:rsidRPr="00EE1A9B">
        <w:rPr>
          <w:rFonts w:ascii="Arial" w:hAnsi="Arial" w:cs="Arial"/>
          <w:color w:val="000000"/>
          <w:sz w:val="20"/>
          <w:szCs w:val="20"/>
        </w:rPr>
        <w:t xml:space="preserve">, R. (2005) </w:t>
      </w:r>
      <w:r w:rsidRPr="00EE1A9B">
        <w:rPr>
          <w:rFonts w:ascii="Arial" w:hAnsi="Arial" w:cs="Arial"/>
          <w:i/>
          <w:iCs/>
          <w:color w:val="000000"/>
          <w:sz w:val="20"/>
          <w:szCs w:val="20"/>
        </w:rPr>
        <w:t>Writing essentials</w:t>
      </w:r>
      <w:r w:rsidRPr="00EE1A9B">
        <w:rPr>
          <w:rFonts w:ascii="Arial" w:hAnsi="Arial" w:cs="Arial"/>
          <w:color w:val="000000"/>
          <w:sz w:val="20"/>
          <w:szCs w:val="20"/>
        </w:rPr>
        <w:t xml:space="preserve">. Portsmouth, NH: Heinemann. ISBN 0-325-00601-6.  Just for </w:t>
      </w:r>
      <w:r w:rsidRPr="00EE1A9B">
        <w:rPr>
          <w:rFonts w:ascii="Arial" w:hAnsi="Arial" w:cs="Arial"/>
          <w:b/>
          <w:bCs/>
          <w:color w:val="000000"/>
          <w:sz w:val="20"/>
          <w:szCs w:val="20"/>
          <w:u w:val="single"/>
        </w:rPr>
        <w:t>**Elementary only**.</w:t>
      </w:r>
    </w:p>
    <w:p w14:paraId="460D15E1" w14:textId="7CA90DAE" w:rsidR="00D446F4" w:rsidRPr="00EE1A9B" w:rsidRDefault="00D446F4" w:rsidP="00D446F4">
      <w:pPr>
        <w:pStyle w:val="ListParagraph"/>
        <w:numPr>
          <w:ilvl w:val="0"/>
          <w:numId w:val="39"/>
        </w:numPr>
        <w:rPr>
          <w:rFonts w:ascii="Arial" w:hAnsi="Arial" w:cs="Arial"/>
          <w:color w:val="000000"/>
        </w:rPr>
      </w:pPr>
      <w:proofErr w:type="spellStart"/>
      <w:r w:rsidRPr="00EE1A9B">
        <w:rPr>
          <w:rFonts w:ascii="Arial" w:hAnsi="Arial" w:cs="Arial"/>
          <w:color w:val="000000"/>
          <w:sz w:val="20"/>
          <w:szCs w:val="20"/>
        </w:rPr>
        <w:t>Zemelman</w:t>
      </w:r>
      <w:proofErr w:type="spellEnd"/>
      <w:r w:rsidRPr="00EE1A9B">
        <w:rPr>
          <w:rFonts w:ascii="Arial" w:hAnsi="Arial" w:cs="Arial"/>
          <w:color w:val="000000"/>
          <w:sz w:val="20"/>
          <w:szCs w:val="20"/>
        </w:rPr>
        <w:t xml:space="preserve">, S. &amp; H. Daniels. (1988) </w:t>
      </w:r>
      <w:proofErr w:type="gramStart"/>
      <w:r w:rsidRPr="00EE1A9B">
        <w:rPr>
          <w:rFonts w:ascii="Arial" w:hAnsi="Arial" w:cs="Arial"/>
          <w:i/>
          <w:iCs/>
          <w:color w:val="000000"/>
          <w:sz w:val="20"/>
          <w:szCs w:val="20"/>
        </w:rPr>
        <w:t>A</w:t>
      </w:r>
      <w:proofErr w:type="gramEnd"/>
      <w:r w:rsidRPr="00EE1A9B">
        <w:rPr>
          <w:rFonts w:ascii="Arial" w:hAnsi="Arial" w:cs="Arial"/>
          <w:i/>
          <w:iCs/>
          <w:color w:val="000000"/>
          <w:sz w:val="20"/>
          <w:szCs w:val="20"/>
        </w:rPr>
        <w:t xml:space="preserve"> community of writers: Teaching writing in the junior and senior high school</w:t>
      </w:r>
      <w:r w:rsidRPr="00EE1A9B">
        <w:rPr>
          <w:rFonts w:ascii="Arial" w:hAnsi="Arial" w:cs="Arial"/>
          <w:color w:val="000000"/>
          <w:sz w:val="20"/>
          <w:szCs w:val="20"/>
        </w:rPr>
        <w:t xml:space="preserve">. Portsmouth, NH: Heinemann. ISBN 0-435-08463-1. </w:t>
      </w:r>
      <w:r w:rsidRPr="00EE1A9B">
        <w:rPr>
          <w:rFonts w:ascii="Arial" w:hAnsi="Arial" w:cs="Arial"/>
          <w:b/>
          <w:bCs/>
          <w:color w:val="000000"/>
          <w:sz w:val="20"/>
          <w:szCs w:val="20"/>
          <w:u w:val="single"/>
        </w:rPr>
        <w:t>**Just for Junior High and Secondary**.</w:t>
      </w:r>
    </w:p>
    <w:p w14:paraId="7F0D35CC" w14:textId="03C746F0" w:rsidR="00D446F4" w:rsidRPr="00EE1A9B" w:rsidRDefault="00D446F4" w:rsidP="00D446F4">
      <w:pPr>
        <w:pStyle w:val="ListParagraph"/>
        <w:ind w:left="360"/>
        <w:rPr>
          <w:rFonts w:ascii="Arial" w:hAnsi="Arial" w:cs="Arial"/>
          <w:color w:val="000000"/>
        </w:rPr>
      </w:pPr>
    </w:p>
    <w:p w14:paraId="38D5C3E1" w14:textId="77777777" w:rsidR="00D446F4" w:rsidRPr="00EE1A9B" w:rsidRDefault="00D446F4" w:rsidP="00D446F4">
      <w:pPr>
        <w:pStyle w:val="ListParagraph"/>
        <w:spacing w:after="240"/>
        <w:ind w:left="360"/>
        <w:rPr>
          <w:rFonts w:ascii="Arial" w:hAnsi="Arial" w:cs="Arial"/>
          <w:color w:val="000000"/>
        </w:rPr>
      </w:pPr>
      <w:r w:rsidRPr="00EE1A9B">
        <w:rPr>
          <w:rFonts w:ascii="Arial" w:hAnsi="Arial" w:cs="Arial"/>
          <w:b/>
          <w:bCs/>
          <w:color w:val="000000"/>
          <w:sz w:val="20"/>
          <w:szCs w:val="20"/>
          <w:u w:val="single"/>
        </w:rPr>
        <w:t>Optional Texts</w:t>
      </w:r>
      <w:r w:rsidRPr="00EE1A9B">
        <w:rPr>
          <w:rFonts w:ascii="Arial" w:hAnsi="Arial" w:cs="Arial"/>
          <w:color w:val="000000"/>
          <w:sz w:val="20"/>
          <w:szCs w:val="20"/>
          <w:u w:val="single"/>
        </w:rPr>
        <w:t xml:space="preserve">: </w:t>
      </w:r>
    </w:p>
    <w:p w14:paraId="7BC85072" w14:textId="77777777" w:rsidR="00D446F4" w:rsidRPr="00EE1A9B" w:rsidRDefault="00D446F4" w:rsidP="00D446F4">
      <w:pPr>
        <w:pStyle w:val="ListParagraph"/>
        <w:numPr>
          <w:ilvl w:val="0"/>
          <w:numId w:val="40"/>
        </w:numPr>
        <w:spacing w:after="240"/>
        <w:rPr>
          <w:rFonts w:ascii="Arial" w:hAnsi="Arial" w:cs="Arial"/>
          <w:color w:val="000000"/>
        </w:rPr>
      </w:pPr>
      <w:proofErr w:type="spellStart"/>
      <w:r w:rsidRPr="00EE1A9B">
        <w:rPr>
          <w:rFonts w:ascii="Arial" w:hAnsi="Arial" w:cs="Arial"/>
          <w:color w:val="000000"/>
        </w:rPr>
        <w:t>Samway</w:t>
      </w:r>
      <w:proofErr w:type="spellEnd"/>
      <w:r w:rsidRPr="00EE1A9B">
        <w:rPr>
          <w:rFonts w:ascii="Arial" w:hAnsi="Arial" w:cs="Arial"/>
          <w:color w:val="000000"/>
        </w:rPr>
        <w:t xml:space="preserve">, K.D. (2006). </w:t>
      </w:r>
      <w:r w:rsidRPr="00EE1A9B">
        <w:rPr>
          <w:rFonts w:ascii="Arial" w:hAnsi="Arial" w:cs="Arial"/>
          <w:i/>
          <w:iCs/>
          <w:color w:val="000000"/>
        </w:rPr>
        <w:t>When English language learners write: Connecting research to practice, K-8.</w:t>
      </w:r>
      <w:r w:rsidRPr="00EE1A9B">
        <w:rPr>
          <w:rFonts w:ascii="Arial" w:hAnsi="Arial" w:cs="Arial"/>
          <w:color w:val="000000"/>
        </w:rPr>
        <w:t xml:space="preserve"> Portsmouth, NH: </w:t>
      </w:r>
      <w:proofErr w:type="spellStart"/>
      <w:r w:rsidRPr="00EE1A9B">
        <w:rPr>
          <w:rFonts w:ascii="Arial" w:hAnsi="Arial" w:cs="Arial"/>
          <w:color w:val="000000"/>
        </w:rPr>
        <w:t>Heineman</w:t>
      </w:r>
      <w:proofErr w:type="spellEnd"/>
      <w:r w:rsidRPr="00EE1A9B">
        <w:rPr>
          <w:rFonts w:ascii="Arial" w:hAnsi="Arial" w:cs="Arial"/>
          <w:color w:val="000000"/>
        </w:rPr>
        <w:t>. This book is recommended for all students.</w:t>
      </w:r>
    </w:p>
    <w:p w14:paraId="4EC33114" w14:textId="77777777" w:rsidR="00D446F4" w:rsidRPr="00EE1A9B" w:rsidRDefault="00D446F4" w:rsidP="00D446F4">
      <w:pPr>
        <w:pStyle w:val="ListParagraph"/>
        <w:numPr>
          <w:ilvl w:val="0"/>
          <w:numId w:val="40"/>
        </w:numPr>
        <w:spacing w:after="240"/>
        <w:rPr>
          <w:rFonts w:ascii="Arial" w:hAnsi="Arial" w:cs="Arial"/>
          <w:color w:val="000000"/>
        </w:rPr>
      </w:pPr>
      <w:proofErr w:type="spellStart"/>
      <w:r w:rsidRPr="00EE1A9B">
        <w:rPr>
          <w:rFonts w:ascii="Arial" w:hAnsi="Arial" w:cs="Arial"/>
          <w:color w:val="000000"/>
          <w:sz w:val="20"/>
          <w:szCs w:val="20"/>
        </w:rPr>
        <w:t>Bomer</w:t>
      </w:r>
      <w:proofErr w:type="spellEnd"/>
      <w:r w:rsidRPr="00EE1A9B">
        <w:rPr>
          <w:rFonts w:ascii="Arial" w:hAnsi="Arial" w:cs="Arial"/>
          <w:color w:val="000000"/>
          <w:sz w:val="20"/>
          <w:szCs w:val="20"/>
        </w:rPr>
        <w:t xml:space="preserve">, K. (2010). </w:t>
      </w:r>
      <w:r w:rsidRPr="00EE1A9B">
        <w:rPr>
          <w:rFonts w:ascii="Arial" w:hAnsi="Arial" w:cs="Arial"/>
          <w:i/>
          <w:iCs/>
          <w:color w:val="000000"/>
          <w:sz w:val="20"/>
          <w:szCs w:val="20"/>
        </w:rPr>
        <w:t>Hidden Gems: Naming and teaching from the brilliance in every student's writing</w:t>
      </w:r>
      <w:r w:rsidRPr="00EE1A9B">
        <w:rPr>
          <w:rFonts w:ascii="Arial" w:hAnsi="Arial" w:cs="Arial"/>
          <w:color w:val="000000"/>
          <w:sz w:val="20"/>
          <w:szCs w:val="20"/>
        </w:rPr>
        <w:t xml:space="preserve">. Portsmouth, NH: </w:t>
      </w:r>
      <w:proofErr w:type="spellStart"/>
      <w:r w:rsidRPr="00EE1A9B">
        <w:rPr>
          <w:rFonts w:ascii="Arial" w:hAnsi="Arial" w:cs="Arial"/>
          <w:color w:val="000000"/>
          <w:sz w:val="20"/>
          <w:szCs w:val="20"/>
        </w:rPr>
        <w:t>Heineman</w:t>
      </w:r>
      <w:proofErr w:type="spellEnd"/>
      <w:r w:rsidRPr="00EE1A9B">
        <w:rPr>
          <w:rFonts w:ascii="Arial" w:hAnsi="Arial" w:cs="Arial"/>
          <w:color w:val="000000"/>
          <w:sz w:val="20"/>
          <w:szCs w:val="20"/>
        </w:rPr>
        <w:t xml:space="preserve">. </w:t>
      </w:r>
    </w:p>
    <w:p w14:paraId="34D3BBC7" w14:textId="6D753183" w:rsidR="001A032A" w:rsidRPr="00EE1A9B" w:rsidRDefault="00EA7A19" w:rsidP="00EE1A9B">
      <w:pPr>
        <w:spacing w:after="200" w:line="276" w:lineRule="auto"/>
        <w:ind w:left="360"/>
        <w:rPr>
          <w:rStyle w:val="normalchar"/>
          <w:rFonts w:ascii="Arial" w:hAnsi="Arial" w:cs="Arial"/>
          <w:sz w:val="22"/>
          <w:szCs w:val="22"/>
        </w:rPr>
      </w:pPr>
      <w:r w:rsidRPr="00EE1A9B">
        <w:rPr>
          <w:rFonts w:ascii="Arial" w:hAnsi="Arial" w:cs="Arial"/>
          <w:b/>
          <w:sz w:val="22"/>
          <w:szCs w:val="22"/>
          <w:u w:val="single"/>
        </w:rPr>
        <w:t>Required:</w:t>
      </w:r>
      <w:r w:rsidRPr="00EE1A9B">
        <w:rPr>
          <w:rFonts w:ascii="Arial" w:hAnsi="Arial" w:cs="Arial"/>
          <w:b/>
          <w:sz w:val="22"/>
          <w:szCs w:val="22"/>
        </w:rPr>
        <w:t xml:space="preserve"> </w:t>
      </w:r>
      <w:r w:rsidR="00B4346D" w:rsidRPr="00EE1A9B">
        <w:rPr>
          <w:rFonts w:ascii="Arial" w:hAnsi="Arial" w:cs="Arial"/>
          <w:b/>
          <w:sz w:val="22"/>
          <w:szCs w:val="22"/>
        </w:rPr>
        <w:t>TK20</w:t>
      </w:r>
      <w:r w:rsidR="00447F7B" w:rsidRPr="00EE1A9B">
        <w:rPr>
          <w:rFonts w:ascii="Arial" w:hAnsi="Arial" w:cs="Arial"/>
          <w:b/>
          <w:sz w:val="22"/>
          <w:szCs w:val="22"/>
        </w:rPr>
        <w:t xml:space="preserve"> </w:t>
      </w:r>
      <w:hyperlink r:id="rId20" w:history="1">
        <w:r w:rsidR="00447F7B" w:rsidRPr="00EE1A9B">
          <w:rPr>
            <w:rStyle w:val="Hyperlink"/>
            <w:rFonts w:ascii="Arial" w:hAnsi="Arial" w:cs="Arial"/>
            <w:sz w:val="22"/>
            <w:szCs w:val="22"/>
          </w:rPr>
          <w:t>http://www.uta.edu/coehp/tk20</w:t>
        </w:r>
      </w:hyperlink>
    </w:p>
    <w:p w14:paraId="39D77E83" w14:textId="77777777" w:rsidR="00B576E9" w:rsidRPr="00EE1A9B" w:rsidRDefault="00135247" w:rsidP="00ED6C9D">
      <w:pPr>
        <w:spacing w:after="240"/>
        <w:rPr>
          <w:rFonts w:ascii="Arial" w:hAnsi="Arial" w:cs="Arial"/>
          <w:sz w:val="22"/>
          <w:szCs w:val="22"/>
        </w:rPr>
      </w:pPr>
      <w:r w:rsidRPr="00EE1A9B">
        <w:rPr>
          <w:rFonts w:ascii="Arial" w:hAnsi="Arial" w:cs="Arial"/>
          <w:sz w:val="22"/>
          <w:szCs w:val="22"/>
        </w:rPr>
        <w:t xml:space="preserve">Texts can be ordered online, try your favorite distributor (e.g., Amazon.com or Barnes &amp; Noble) or the </w:t>
      </w:r>
      <w:hyperlink r:id="rId21" w:history="1">
        <w:r w:rsidRPr="00EE1A9B">
          <w:rPr>
            <w:rStyle w:val="Hyperlink"/>
            <w:rFonts w:ascii="Arial" w:hAnsi="Arial" w:cs="Arial"/>
            <w:sz w:val="22"/>
            <w:szCs w:val="22"/>
          </w:rPr>
          <w:t>UTA Bookstore</w:t>
        </w:r>
      </w:hyperlink>
      <w:r w:rsidRPr="00EE1A9B">
        <w:rPr>
          <w:rFonts w:ascii="Arial" w:hAnsi="Arial" w:cs="Arial"/>
          <w:sz w:val="22"/>
          <w:szCs w:val="22"/>
        </w:rPr>
        <w:t xml:space="preserve">. </w:t>
      </w:r>
    </w:p>
    <w:p w14:paraId="44C342D3" w14:textId="1CCA3CA5" w:rsidR="006303AF" w:rsidRPr="00EE1A9B" w:rsidRDefault="006303AF" w:rsidP="006303AF">
      <w:pPr>
        <w:jc w:val="center"/>
        <w:rPr>
          <w:rFonts w:ascii="Arial" w:hAnsi="Arial" w:cs="Arial"/>
          <w:b/>
        </w:rPr>
      </w:pPr>
      <w:r w:rsidRPr="00EE1A9B">
        <w:rPr>
          <w:rFonts w:ascii="Arial" w:hAnsi="Arial" w:cs="Arial"/>
          <w:b/>
          <w:u w:val="single"/>
        </w:rPr>
        <w:t>OPTIONAL: Headset microphone for videoconferencing</w:t>
      </w:r>
      <w:r w:rsidR="006C1D89" w:rsidRPr="00EE1A9B">
        <w:rPr>
          <w:rFonts w:ascii="Arial" w:hAnsi="Arial" w:cs="Arial"/>
          <w:b/>
          <w:u w:val="single"/>
        </w:rPr>
        <w:t>/webinars</w:t>
      </w:r>
      <w:r w:rsidRPr="00EE1A9B">
        <w:rPr>
          <w:rFonts w:ascii="Arial" w:hAnsi="Arial" w:cs="Arial"/>
          <w:b/>
        </w:rPr>
        <w:t xml:space="preserve">: </w:t>
      </w:r>
      <w:r w:rsidRPr="00EE1A9B">
        <w:rPr>
          <w:rFonts w:ascii="Arial" w:hAnsi="Arial" w:cs="Arial"/>
          <w:b/>
          <w:noProof/>
        </w:rPr>
        <w:drawing>
          <wp:inline distT="0" distB="0" distL="0" distR="0" wp14:anchorId="458CC736" wp14:editId="44E3AD1E">
            <wp:extent cx="769054" cy="552742"/>
            <wp:effectExtent l="0" t="0" r="0" b="0"/>
            <wp:docPr id="6" name="Picture 6" descr="C:\Users\Peggy Semingson\AppData\Local\Microsoft\Windows\Temporary Internet Files\Content.IE5\SUW3MPWZ\MP9003419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ggy Semingson\AppData\Local\Microsoft\Windows\Temporary Internet Files\Content.IE5\SUW3MPWZ\MP900341996[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9894" cy="553346"/>
                    </a:xfrm>
                    <a:prstGeom prst="rect">
                      <a:avLst/>
                    </a:prstGeom>
                    <a:noFill/>
                    <a:ln>
                      <a:noFill/>
                    </a:ln>
                  </pic:spPr>
                </pic:pic>
              </a:graphicData>
            </a:graphic>
          </wp:inline>
        </w:drawing>
      </w:r>
    </w:p>
    <w:p w14:paraId="11E77B30" w14:textId="77777777" w:rsidR="006303AF" w:rsidRPr="00EE1A9B" w:rsidRDefault="006303AF" w:rsidP="006303AF">
      <w:pPr>
        <w:rPr>
          <w:rFonts w:ascii="Arial" w:hAnsi="Arial" w:cs="Arial"/>
          <w:b/>
          <w:u w:val="single"/>
        </w:rPr>
      </w:pPr>
    </w:p>
    <w:p w14:paraId="786D8E71" w14:textId="77777777" w:rsidR="006303AF" w:rsidRPr="00EE1A9B" w:rsidRDefault="006303AF" w:rsidP="006303AF">
      <w:pPr>
        <w:rPr>
          <w:rFonts w:ascii="Arial" w:hAnsi="Arial" w:cs="Arial"/>
        </w:rPr>
      </w:pPr>
      <w:r w:rsidRPr="00EE1A9B">
        <w:rPr>
          <w:rFonts w:ascii="Arial" w:hAnsi="Arial" w:cs="Arial"/>
        </w:rPr>
        <w:t xml:space="preserve">If you want to speak with audio during the videoconference, you can purchase a headset microphone for video-conferencing. The headset </w:t>
      </w:r>
      <w:proofErr w:type="spellStart"/>
      <w:r w:rsidRPr="00EE1A9B">
        <w:rPr>
          <w:rFonts w:ascii="Arial" w:hAnsi="Arial" w:cs="Arial"/>
        </w:rPr>
        <w:t>mic</w:t>
      </w:r>
      <w:proofErr w:type="spellEnd"/>
      <w:r w:rsidRPr="00EE1A9B">
        <w:rPr>
          <w:rFonts w:ascii="Arial" w:hAnsi="Arial" w:cs="Arial"/>
        </w:rPr>
        <w:t xml:space="preserve"> prevents “feedback” when speaking on the videoconference session. This can be purchased at an electronics store, online, or elsewhere at a major “supercenter” type of store. They range in price. This is optional as you can participate in the webinar/videoconference without a headset </w:t>
      </w:r>
      <w:proofErr w:type="spellStart"/>
      <w:r w:rsidRPr="00EE1A9B">
        <w:rPr>
          <w:rFonts w:ascii="Arial" w:hAnsi="Arial" w:cs="Arial"/>
        </w:rPr>
        <w:t>mic.</w:t>
      </w:r>
      <w:proofErr w:type="spellEnd"/>
    </w:p>
    <w:p w14:paraId="2FA0C405" w14:textId="77777777" w:rsidR="006303AF" w:rsidRPr="00EE1A9B" w:rsidRDefault="006303AF" w:rsidP="00ED6C9D">
      <w:pPr>
        <w:spacing w:after="240"/>
        <w:rPr>
          <w:rFonts w:ascii="Arial" w:hAnsi="Arial" w:cs="Arial"/>
          <w:sz w:val="22"/>
          <w:szCs w:val="22"/>
        </w:rPr>
      </w:pPr>
    </w:p>
    <w:p w14:paraId="2DC5816B" w14:textId="77777777" w:rsidR="00B4346D" w:rsidRPr="00EE1A9B" w:rsidRDefault="00B4346D" w:rsidP="00B4346D">
      <w:pPr>
        <w:pStyle w:val="Heading1"/>
        <w:rPr>
          <w:rFonts w:ascii="Arial" w:hAnsi="Arial" w:cs="Arial"/>
          <w:sz w:val="22"/>
          <w:szCs w:val="22"/>
          <w:lang w:val="en-US"/>
        </w:rPr>
      </w:pPr>
      <w:r w:rsidRPr="00EE1A9B">
        <w:rPr>
          <w:rFonts w:ascii="Arial" w:hAnsi="Arial" w:cs="Arial"/>
          <w:sz w:val="22"/>
          <w:szCs w:val="22"/>
        </w:rPr>
        <w:t>TK20</w:t>
      </w:r>
    </w:p>
    <w:p w14:paraId="6AE08706" w14:textId="77777777" w:rsidR="00BA1BCE" w:rsidRPr="00EE1A9B" w:rsidRDefault="00BA1BCE" w:rsidP="00BA1BCE">
      <w:pPr>
        <w:rPr>
          <w:rFonts w:ascii="Arial" w:hAnsi="Arial" w:cs="Arial"/>
          <w:sz w:val="22"/>
          <w:szCs w:val="22"/>
          <w:lang w:eastAsia="x-none"/>
        </w:rPr>
      </w:pPr>
    </w:p>
    <w:p w14:paraId="0C0333AD" w14:textId="77777777" w:rsidR="00EE1A9B" w:rsidRPr="00EE1A9B" w:rsidRDefault="00EE1A9B" w:rsidP="00EE1A9B">
      <w:pPr>
        <w:autoSpaceDE w:val="0"/>
        <w:autoSpaceDN w:val="0"/>
        <w:outlineLvl w:val="0"/>
        <w:rPr>
          <w:rFonts w:ascii="Arial" w:hAnsi="Arial" w:cs="Arial"/>
          <w:color w:val="000000"/>
          <w:spacing w:val="-5"/>
          <w:sz w:val="22"/>
          <w:szCs w:val="22"/>
        </w:rPr>
      </w:pPr>
      <w:r w:rsidRPr="00EE1A9B">
        <w:rPr>
          <w:rFonts w:ascii="Arial" w:hAnsi="Arial" w:cs="Arial"/>
          <w:color w:val="000000"/>
          <w:spacing w:val="-5"/>
          <w:sz w:val="22"/>
          <w:szCs w:val="22"/>
        </w:rPr>
        <w:t xml:space="preserve">The College of Education and Health Professions is pleased to announce the adoption of Tk20, a comprehensive data management system that will provide us with powerful tools to manage our </w:t>
      </w:r>
      <w:r w:rsidRPr="00EE1A9B">
        <w:rPr>
          <w:rFonts w:ascii="Arial" w:hAnsi="Arial" w:cs="Arial"/>
          <w:color w:val="000000"/>
          <w:spacing w:val="-5"/>
          <w:sz w:val="22"/>
          <w:szCs w:val="22"/>
        </w:rPr>
        <w:lastRenderedPageBreak/>
        <w:t xml:space="preserve">growth and streamline our processes to enable us to meet your needs more efficiently and effectively. As with other course materials, you will need to subscribe to the program for a one-time only, non-refundable cost of $100. You may purchase your subscription online from a link provided on the system’s Web site or from the UT Arlington Bookstore as you would a textbook or other course materials. Please see the letter from Dean </w:t>
      </w:r>
      <w:proofErr w:type="spellStart"/>
      <w:r w:rsidRPr="00EE1A9B">
        <w:rPr>
          <w:rFonts w:ascii="Arial" w:hAnsi="Arial" w:cs="Arial"/>
          <w:color w:val="000000"/>
          <w:spacing w:val="-5"/>
          <w:sz w:val="22"/>
          <w:szCs w:val="22"/>
        </w:rPr>
        <w:t>Gerlach</w:t>
      </w:r>
      <w:proofErr w:type="spellEnd"/>
      <w:r w:rsidRPr="00EE1A9B">
        <w:rPr>
          <w:rFonts w:ascii="Arial" w:hAnsi="Arial" w:cs="Arial"/>
          <w:color w:val="000000"/>
          <w:spacing w:val="-5"/>
          <w:sz w:val="22"/>
          <w:szCs w:val="22"/>
        </w:rPr>
        <w:t xml:space="preserve"> and visit http://www.uta.edu/coehp/tk20 for more information.</w:t>
      </w:r>
      <w:r w:rsidRPr="00EE1A9B">
        <w:rPr>
          <w:rFonts w:ascii="Arial" w:hAnsi="Arial" w:cs="Arial"/>
          <w:color w:val="000000"/>
          <w:spacing w:val="-5"/>
          <w:sz w:val="22"/>
          <w:szCs w:val="22"/>
        </w:rPr>
        <w:cr/>
      </w:r>
    </w:p>
    <w:p w14:paraId="026CB28E" w14:textId="77777777" w:rsidR="00B4346D" w:rsidRPr="00EE1A9B" w:rsidRDefault="00B4346D" w:rsidP="00EE1A9B">
      <w:pPr>
        <w:rPr>
          <w:rFonts w:ascii="Arial" w:hAnsi="Arial" w:cs="Arial"/>
          <w:sz w:val="22"/>
          <w:szCs w:val="22"/>
        </w:rPr>
      </w:pPr>
      <w:r w:rsidRPr="00EE1A9B">
        <w:rPr>
          <w:rFonts w:ascii="Arial" w:hAnsi="Arial" w:cs="Arial"/>
          <w:sz w:val="22"/>
          <w:szCs w:val="22"/>
        </w:rPr>
        <w:t xml:space="preserve">On-line tutorials and training materials will orient you to the Tk20 system and its use. For additional information, go to </w:t>
      </w:r>
      <w:hyperlink r:id="rId23" w:history="1">
        <w:r w:rsidRPr="00EE1A9B">
          <w:rPr>
            <w:rStyle w:val="Hyperlink"/>
            <w:rFonts w:ascii="Arial" w:hAnsi="Arial" w:cs="Arial"/>
            <w:sz w:val="22"/>
            <w:szCs w:val="22"/>
          </w:rPr>
          <w:t>http://www.uta.edu/coehp/tk20</w:t>
        </w:r>
      </w:hyperlink>
      <w:r w:rsidRPr="00EE1A9B">
        <w:rPr>
          <w:rFonts w:ascii="Arial" w:hAnsi="Arial" w:cs="Arial"/>
          <w:sz w:val="22"/>
          <w:szCs w:val="22"/>
        </w:rPr>
        <w:t xml:space="preserve">. </w:t>
      </w:r>
    </w:p>
    <w:p w14:paraId="7255FA6F" w14:textId="77777777" w:rsidR="00EE1A9B" w:rsidRPr="00EE1A9B" w:rsidRDefault="00EE1A9B" w:rsidP="00EE1A9B">
      <w:pPr>
        <w:rPr>
          <w:rFonts w:ascii="Arial" w:hAnsi="Arial" w:cs="Arial"/>
          <w:sz w:val="22"/>
          <w:szCs w:val="22"/>
        </w:rPr>
      </w:pPr>
    </w:p>
    <w:p w14:paraId="1F0A9E8C" w14:textId="77777777" w:rsidR="00B4346D" w:rsidRPr="00EE1A9B" w:rsidRDefault="00B4346D" w:rsidP="00B4346D">
      <w:pPr>
        <w:rPr>
          <w:rFonts w:ascii="Arial" w:hAnsi="Arial" w:cs="Arial"/>
          <w:sz w:val="22"/>
          <w:szCs w:val="22"/>
        </w:rPr>
      </w:pPr>
      <w:r w:rsidRPr="00EE1A9B">
        <w:rPr>
          <w:rFonts w:ascii="Arial" w:hAnsi="Arial" w:cs="Arial"/>
          <w:sz w:val="22"/>
          <w:szCs w:val="22"/>
        </w:rPr>
        <w:t>We appreciate your hard work and dedication toward completing your education in the College of Education and Health Professions at the University of Texas at Arlington!</w:t>
      </w:r>
    </w:p>
    <w:p w14:paraId="757113BC" w14:textId="77777777" w:rsidR="00B4346D" w:rsidRPr="00EE1A9B" w:rsidRDefault="00B4346D" w:rsidP="00B4346D">
      <w:pPr>
        <w:rPr>
          <w:rFonts w:ascii="Arial" w:hAnsi="Arial" w:cs="Arial"/>
          <w:b/>
          <w:sz w:val="22"/>
          <w:szCs w:val="22"/>
        </w:rPr>
      </w:pPr>
    </w:p>
    <w:p w14:paraId="0E0F10F4" w14:textId="0A6E550B" w:rsidR="00B4346D" w:rsidRPr="00EE1A9B" w:rsidRDefault="00AC42CE" w:rsidP="00B4346D">
      <w:pPr>
        <w:rPr>
          <w:rFonts w:ascii="Arial" w:hAnsi="Arial" w:cs="Arial"/>
          <w:b/>
          <w:sz w:val="22"/>
          <w:szCs w:val="22"/>
          <w:u w:val="single"/>
        </w:rPr>
      </w:pPr>
      <w:r w:rsidRPr="00EE1A9B">
        <w:rPr>
          <w:rFonts w:ascii="Arial" w:hAnsi="Arial" w:cs="Arial"/>
          <w:b/>
          <w:sz w:val="22"/>
          <w:szCs w:val="22"/>
          <w:highlight w:val="yellow"/>
        </w:rPr>
        <w:t>TK20 NOTE: **</w:t>
      </w:r>
      <w:r w:rsidR="00B4346D" w:rsidRPr="00EE1A9B">
        <w:rPr>
          <w:rFonts w:ascii="Arial" w:hAnsi="Arial" w:cs="Arial"/>
          <w:b/>
          <w:sz w:val="22"/>
          <w:szCs w:val="22"/>
          <w:highlight w:val="yellow"/>
        </w:rPr>
        <w:t xml:space="preserve">The assignment you will be uploading to the TK20 site for this class is the </w:t>
      </w:r>
      <w:r w:rsidR="00B4346D" w:rsidRPr="00EE1A9B">
        <w:rPr>
          <w:rFonts w:ascii="Arial" w:hAnsi="Arial" w:cs="Arial"/>
          <w:b/>
          <w:sz w:val="22"/>
          <w:szCs w:val="22"/>
          <w:highlight w:val="yellow"/>
          <w:u w:val="single"/>
        </w:rPr>
        <w:t>Final Personal Piece.</w:t>
      </w:r>
      <w:r w:rsidRPr="00EE1A9B">
        <w:rPr>
          <w:rFonts w:ascii="Arial" w:hAnsi="Arial" w:cs="Arial"/>
          <w:b/>
          <w:sz w:val="22"/>
          <w:szCs w:val="22"/>
          <w:u w:val="single"/>
        </w:rPr>
        <w:t xml:space="preserve"> </w:t>
      </w:r>
      <w:r w:rsidR="0030544E" w:rsidRPr="00EE1A9B">
        <w:rPr>
          <w:rFonts w:ascii="Arial" w:hAnsi="Arial" w:cs="Arial"/>
          <w:b/>
          <w:sz w:val="22"/>
          <w:szCs w:val="22"/>
          <w:u w:val="single"/>
        </w:rPr>
        <w:t>Submission of this to TK20 is required.</w:t>
      </w:r>
    </w:p>
    <w:p w14:paraId="1B1D2A6E" w14:textId="77777777" w:rsidR="008249C9" w:rsidRPr="00EE1A9B" w:rsidRDefault="008249C9" w:rsidP="00135247">
      <w:pPr>
        <w:rPr>
          <w:rFonts w:ascii="Arial" w:hAnsi="Arial" w:cs="Arial"/>
          <w:b/>
          <w:sz w:val="22"/>
          <w:szCs w:val="22"/>
        </w:rPr>
      </w:pPr>
    </w:p>
    <w:p w14:paraId="48F17256" w14:textId="77777777" w:rsidR="00135247" w:rsidRPr="00EE1A9B" w:rsidRDefault="00135247" w:rsidP="00135247">
      <w:pPr>
        <w:rPr>
          <w:rFonts w:ascii="Arial" w:hAnsi="Arial" w:cs="Arial"/>
          <w:b/>
          <w:sz w:val="22"/>
          <w:szCs w:val="22"/>
        </w:rPr>
      </w:pPr>
      <w:r w:rsidRPr="00EE1A9B">
        <w:rPr>
          <w:rFonts w:ascii="Arial" w:hAnsi="Arial" w:cs="Arial"/>
          <w:b/>
          <w:sz w:val="22"/>
          <w:szCs w:val="22"/>
        </w:rPr>
        <w:t>University Mission</w:t>
      </w:r>
    </w:p>
    <w:p w14:paraId="71BC25CE" w14:textId="77777777" w:rsidR="00135247" w:rsidRPr="00EE1A9B" w:rsidRDefault="00135247" w:rsidP="00135247">
      <w:pPr>
        <w:rPr>
          <w:rFonts w:ascii="Arial" w:hAnsi="Arial"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35247" w:rsidRPr="00EE1A9B" w14:paraId="4A67B54C" w14:textId="77777777" w:rsidTr="00FE2D02">
        <w:tc>
          <w:tcPr>
            <w:tcW w:w="9108" w:type="dxa"/>
            <w:tcBorders>
              <w:top w:val="nil"/>
              <w:left w:val="nil"/>
              <w:bottom w:val="nil"/>
              <w:right w:val="nil"/>
            </w:tcBorders>
          </w:tcPr>
          <w:p w14:paraId="5A03447F" w14:textId="77777777" w:rsidR="00135247" w:rsidRPr="00EE1A9B" w:rsidRDefault="00135247" w:rsidP="00FE2D02">
            <w:pPr>
              <w:spacing w:before="100" w:beforeAutospacing="1" w:after="100" w:afterAutospacing="1"/>
              <w:rPr>
                <w:rFonts w:ascii="Arial" w:hAnsi="Arial" w:cs="Arial"/>
                <w:sz w:val="22"/>
                <w:szCs w:val="22"/>
              </w:rPr>
            </w:pPr>
            <w:r w:rsidRPr="00EE1A9B">
              <w:rPr>
                <w:rStyle w:val="Emphasis"/>
                <w:rFonts w:ascii="Arial" w:hAnsi="Arial" w:cs="Arial"/>
                <w:i w:val="0"/>
                <w:sz w:val="22"/>
                <w:szCs w:val="22"/>
              </w:rPr>
              <w:t>The mission of The University of Texas at Arlington</w:t>
            </w:r>
            <w:r w:rsidRPr="00EE1A9B">
              <w:rPr>
                <w:rStyle w:val="Emphasis"/>
                <w:rFonts w:ascii="Arial" w:hAnsi="Arial" w:cs="Arial"/>
                <w:sz w:val="22"/>
                <w:szCs w:val="22"/>
              </w:rPr>
              <w:t xml:space="preserve"> </w:t>
            </w:r>
            <w:r w:rsidRPr="00EE1A9B">
              <w:rPr>
                <w:rFonts w:ascii="Arial" w:hAnsi="Arial" w:cs="Arial"/>
                <w:sz w:val="22"/>
                <w:szCs w:val="22"/>
              </w:rPr>
              <w:t>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 </w:t>
            </w:r>
          </w:p>
        </w:tc>
      </w:tr>
    </w:tbl>
    <w:p w14:paraId="07A2F370" w14:textId="77777777" w:rsidR="00135247" w:rsidRPr="00EE1A9B" w:rsidRDefault="00135247" w:rsidP="00135247">
      <w:pPr>
        <w:rPr>
          <w:rFonts w:ascii="Arial" w:hAnsi="Arial" w:cs="Arial"/>
          <w:sz w:val="22"/>
          <w:szCs w:val="22"/>
        </w:rPr>
      </w:pPr>
    </w:p>
    <w:p w14:paraId="1161C677" w14:textId="77777777" w:rsidR="00135247" w:rsidRPr="00EE1A9B" w:rsidRDefault="00135247" w:rsidP="00135247">
      <w:pPr>
        <w:rPr>
          <w:rFonts w:ascii="Arial" w:hAnsi="Arial" w:cs="Arial"/>
          <w:b/>
          <w:sz w:val="22"/>
          <w:szCs w:val="22"/>
        </w:rPr>
      </w:pPr>
      <w:r w:rsidRPr="00EE1A9B">
        <w:rPr>
          <w:rFonts w:ascii="Arial" w:hAnsi="Arial" w:cs="Arial"/>
          <w:b/>
          <w:sz w:val="22"/>
          <w:szCs w:val="22"/>
        </w:rPr>
        <w:t>College Mission</w:t>
      </w:r>
    </w:p>
    <w:p w14:paraId="6F076E3D" w14:textId="77777777" w:rsidR="00135247" w:rsidRPr="00EE1A9B" w:rsidRDefault="00135247" w:rsidP="00135247">
      <w:pPr>
        <w:rPr>
          <w:rFonts w:ascii="Arial" w:hAnsi="Arial"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35247" w:rsidRPr="00EE1A9B" w14:paraId="34926E18" w14:textId="77777777" w:rsidTr="00FE2D02">
        <w:tc>
          <w:tcPr>
            <w:tcW w:w="9108" w:type="dxa"/>
            <w:tcBorders>
              <w:top w:val="nil"/>
              <w:left w:val="nil"/>
              <w:bottom w:val="nil"/>
              <w:right w:val="nil"/>
            </w:tcBorders>
          </w:tcPr>
          <w:p w14:paraId="0B1CFE0B" w14:textId="77777777" w:rsidR="00135247" w:rsidRPr="00EE1A9B" w:rsidRDefault="00135247" w:rsidP="00626AC4">
            <w:pPr>
              <w:spacing w:before="100" w:beforeAutospacing="1" w:after="100" w:afterAutospacing="1"/>
              <w:rPr>
                <w:rFonts w:ascii="Arial" w:hAnsi="Arial" w:cs="Arial"/>
                <w:sz w:val="22"/>
                <w:szCs w:val="22"/>
              </w:rPr>
            </w:pPr>
            <w:r w:rsidRPr="00EE1A9B">
              <w:rPr>
                <w:rStyle w:val="Emphasis"/>
                <w:rFonts w:ascii="Arial" w:hAnsi="Arial" w:cs="Arial"/>
                <w:i w:val="0"/>
                <w:sz w:val="22"/>
                <w:szCs w:val="22"/>
              </w:rPr>
              <w:t>The mission of the UTA College of Education</w:t>
            </w:r>
            <w:r w:rsidRPr="00EE1A9B">
              <w:rPr>
                <w:rStyle w:val="Emphasis"/>
                <w:rFonts w:ascii="Arial" w:hAnsi="Arial" w:cs="Arial"/>
                <w:sz w:val="22"/>
                <w:szCs w:val="22"/>
              </w:rPr>
              <w:t xml:space="preserve"> </w:t>
            </w:r>
            <w:r w:rsidRPr="00EE1A9B">
              <w:rPr>
                <w:rFonts w:ascii="Arial" w:hAnsi="Arial" w:cs="Arial"/>
                <w:sz w:val="22"/>
                <w:szCs w:val="22"/>
              </w:rPr>
              <w:t>is to develop and deliver educational programs that ensure the highest levels of teacher, administrator, and allied health science practitioner preparation and performance. As a recognized contributor to the fields of education and allied health science, the College engages in effective teaching, quality research, and meaningful service</w:t>
            </w:r>
            <w:r w:rsidR="00DC640C" w:rsidRPr="00EE1A9B">
              <w:rPr>
                <w:rFonts w:ascii="Arial" w:hAnsi="Arial" w:cs="Arial"/>
                <w:sz w:val="22"/>
                <w:szCs w:val="22"/>
              </w:rPr>
              <w:t xml:space="preserve">. </w:t>
            </w:r>
            <w:r w:rsidRPr="00EE1A9B">
              <w:rPr>
                <w:rFonts w:ascii="Arial" w:hAnsi="Arial" w:cs="Arial"/>
                <w:sz w:val="22"/>
                <w:szCs w:val="22"/>
              </w:rPr>
              <w:t xml:space="preserve"> The College is committed to diversity and to the advancement of active teaching and learning in all educational environments and at all levels.</w:t>
            </w:r>
          </w:p>
          <w:p w14:paraId="724AA46A" w14:textId="77777777" w:rsidR="00135247" w:rsidRPr="00EE1A9B" w:rsidRDefault="00135247" w:rsidP="00626AC4">
            <w:pPr>
              <w:spacing w:before="100" w:beforeAutospacing="1" w:after="100" w:afterAutospacing="1"/>
              <w:rPr>
                <w:rStyle w:val="Emphasis"/>
                <w:rFonts w:ascii="Arial" w:hAnsi="Arial" w:cs="Arial"/>
                <w:i w:val="0"/>
                <w:iCs w:val="0"/>
                <w:sz w:val="22"/>
                <w:szCs w:val="22"/>
              </w:rPr>
            </w:pPr>
            <w:r w:rsidRPr="00EE1A9B">
              <w:rPr>
                <w:rFonts w:ascii="Arial" w:hAnsi="Arial" w:cs="Arial"/>
                <w:sz w:val="22"/>
                <w:szCs w:val="22"/>
              </w:rPr>
              <w:t xml:space="preserve">Core Values:  </w:t>
            </w:r>
            <w:r w:rsidRPr="00EE1A9B">
              <w:rPr>
                <w:rFonts w:ascii="Arial" w:hAnsi="Arial" w:cs="Arial"/>
                <w:b/>
                <w:bCs/>
                <w:sz w:val="22"/>
                <w:szCs w:val="22"/>
              </w:rPr>
              <w:t>Excellence, Student-Centered Environments, Research, Collaboration, Diversity, Technology, Field Experiences</w:t>
            </w:r>
            <w:r w:rsidR="00445573" w:rsidRPr="00EE1A9B">
              <w:rPr>
                <w:rFonts w:ascii="Arial" w:hAnsi="Arial" w:cs="Arial"/>
                <w:b/>
                <w:bCs/>
                <w:sz w:val="22"/>
                <w:szCs w:val="22"/>
              </w:rPr>
              <w:t>,</w:t>
            </w:r>
            <w:r w:rsidRPr="00EE1A9B">
              <w:rPr>
                <w:rFonts w:ascii="Arial" w:hAnsi="Arial" w:cs="Arial"/>
                <w:b/>
                <w:bCs/>
                <w:sz w:val="22"/>
                <w:szCs w:val="22"/>
              </w:rPr>
              <w:t xml:space="preserve"> and Life-Long Learning</w:t>
            </w:r>
          </w:p>
        </w:tc>
      </w:tr>
    </w:tbl>
    <w:p w14:paraId="709664A9" w14:textId="77777777" w:rsidR="00135247" w:rsidRPr="00EE1A9B" w:rsidRDefault="00135247" w:rsidP="00135247">
      <w:pPr>
        <w:rPr>
          <w:rFonts w:ascii="Arial" w:hAnsi="Arial" w:cs="Arial"/>
          <w:sz w:val="22"/>
          <w:szCs w:val="22"/>
        </w:rPr>
      </w:pPr>
    </w:p>
    <w:p w14:paraId="54A08E58" w14:textId="77777777" w:rsidR="00135247" w:rsidRPr="00EE1A9B" w:rsidRDefault="00135247" w:rsidP="00135247">
      <w:pPr>
        <w:rPr>
          <w:rFonts w:ascii="Arial" w:hAnsi="Arial" w:cs="Arial"/>
          <w:b/>
          <w:sz w:val="22"/>
          <w:szCs w:val="22"/>
        </w:rPr>
      </w:pPr>
      <w:r w:rsidRPr="00EE1A9B">
        <w:rPr>
          <w:rFonts w:ascii="Arial" w:hAnsi="Arial" w:cs="Arial"/>
          <w:b/>
          <w:sz w:val="22"/>
          <w:szCs w:val="22"/>
        </w:rPr>
        <w:t>Conceptual Framework</w:t>
      </w:r>
    </w:p>
    <w:p w14:paraId="2E81B5FD" w14:textId="77777777" w:rsidR="00135247" w:rsidRPr="00EE1A9B" w:rsidRDefault="00135247" w:rsidP="00135247">
      <w:pPr>
        <w:rPr>
          <w:rFonts w:ascii="Arial" w:hAnsi="Arial"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35247" w:rsidRPr="00EE1A9B" w14:paraId="3F68CEAA" w14:textId="77777777" w:rsidTr="00FE2D02">
        <w:tc>
          <w:tcPr>
            <w:tcW w:w="9108" w:type="dxa"/>
            <w:tcBorders>
              <w:top w:val="nil"/>
              <w:left w:val="nil"/>
              <w:bottom w:val="nil"/>
              <w:right w:val="nil"/>
            </w:tcBorders>
          </w:tcPr>
          <w:p w14:paraId="412F7397" w14:textId="77777777" w:rsidR="00135247" w:rsidRPr="00EE1A9B" w:rsidRDefault="00135247" w:rsidP="00626AC4">
            <w:pPr>
              <w:rPr>
                <w:rFonts w:ascii="Arial" w:hAnsi="Arial" w:cs="Arial"/>
                <w:sz w:val="22"/>
                <w:szCs w:val="22"/>
              </w:rPr>
            </w:pPr>
            <w:r w:rsidRPr="00EE1A9B">
              <w:rPr>
                <w:rFonts w:ascii="Arial" w:hAnsi="Arial" w:cs="Arial"/>
                <w:sz w:val="22"/>
                <w:szCs w:val="22"/>
              </w:rPr>
              <w:t xml:space="preserve">The work of the College of Education is grounded in constructivism as a theory of teaching and learning and is done in a spirit of expectation that all involved in the College of Education, whether candidate, faculty or administrator, will hold the following as important:  </w:t>
            </w:r>
            <w:r w:rsidRPr="00EE1A9B">
              <w:rPr>
                <w:rFonts w:ascii="Arial" w:hAnsi="Arial" w:cs="Arial"/>
                <w:b/>
                <w:bCs/>
                <w:sz w:val="22"/>
                <w:szCs w:val="22"/>
              </w:rPr>
              <w:t>Excellence, Student-Centered Environments, Research, Collaboration, Diversity, Technology, Field Experiences and Life-Long Learning.</w:t>
            </w:r>
            <w:r w:rsidRPr="00EE1A9B">
              <w:rPr>
                <w:rFonts w:ascii="Arial" w:hAnsi="Arial" w:cs="Arial"/>
                <w:sz w:val="22"/>
                <w:szCs w:val="22"/>
              </w:rPr>
              <w:br/>
              <w:t xml:space="preserve">  </w:t>
            </w:r>
            <w:r w:rsidRPr="00EE1A9B">
              <w:rPr>
                <w:rFonts w:ascii="Arial" w:hAnsi="Arial" w:cs="Arial"/>
                <w:sz w:val="22"/>
                <w:szCs w:val="22"/>
              </w:rPr>
              <w:br/>
              <w:t>Partners for the Future serves as the theme of the College of Education and epitomizes the understanding that it takes a village of partners to insure the future of education for all</w:t>
            </w:r>
          </w:p>
          <w:p w14:paraId="54724909" w14:textId="77777777" w:rsidR="00135247" w:rsidRPr="00EE1A9B" w:rsidRDefault="00135247" w:rsidP="00626AC4">
            <w:pPr>
              <w:rPr>
                <w:rFonts w:ascii="Arial" w:hAnsi="Arial" w:cs="Arial"/>
                <w:sz w:val="22"/>
                <w:szCs w:val="22"/>
              </w:rPr>
            </w:pPr>
          </w:p>
        </w:tc>
      </w:tr>
    </w:tbl>
    <w:p w14:paraId="32CD14EB" w14:textId="77777777" w:rsidR="00135247" w:rsidRPr="00EE1A9B" w:rsidRDefault="00135247" w:rsidP="00790450">
      <w:pPr>
        <w:pStyle w:val="NormalWeb"/>
        <w:ind w:firstLine="0"/>
        <w:rPr>
          <w:rFonts w:ascii="Arial" w:hAnsi="Arial" w:cs="Arial"/>
          <w:color w:val="0051BA"/>
          <w:sz w:val="22"/>
          <w:szCs w:val="22"/>
        </w:rPr>
      </w:pPr>
      <w:r w:rsidRPr="00EE1A9B">
        <w:rPr>
          <w:rStyle w:val="Strong"/>
          <w:rFonts w:ascii="Arial" w:hAnsi="Arial" w:cs="Arial"/>
          <w:color w:val="0051BA"/>
          <w:sz w:val="22"/>
          <w:szCs w:val="22"/>
        </w:rPr>
        <w:lastRenderedPageBreak/>
        <w:t>As a result of</w:t>
      </w:r>
      <w:r w:rsidR="008249C9" w:rsidRPr="00EE1A9B">
        <w:rPr>
          <w:rStyle w:val="Strong"/>
          <w:rFonts w:ascii="Arial" w:hAnsi="Arial" w:cs="Arial"/>
          <w:color w:val="0051BA"/>
          <w:sz w:val="22"/>
          <w:szCs w:val="22"/>
        </w:rPr>
        <w:t xml:space="preserve"> participation in LIST 5346</w:t>
      </w:r>
      <w:r w:rsidRPr="00EE1A9B">
        <w:rPr>
          <w:rStyle w:val="Strong"/>
          <w:rFonts w:ascii="Arial" w:hAnsi="Arial" w:cs="Arial"/>
          <w:color w:val="0051BA"/>
          <w:sz w:val="22"/>
          <w:szCs w:val="22"/>
        </w:rPr>
        <w:t xml:space="preserve"> </w:t>
      </w:r>
      <w:r w:rsidRPr="00EE1A9B">
        <w:rPr>
          <w:rStyle w:val="Strong"/>
          <w:rFonts w:ascii="Arial" w:hAnsi="Arial" w:cs="Arial"/>
          <w:i/>
          <w:color w:val="0051BA"/>
          <w:sz w:val="22"/>
          <w:szCs w:val="22"/>
        </w:rPr>
        <w:t>Teaching the Writing Process</w:t>
      </w:r>
      <w:r w:rsidR="008249C9" w:rsidRPr="00EE1A9B">
        <w:rPr>
          <w:rStyle w:val="Strong"/>
          <w:rFonts w:ascii="Arial" w:hAnsi="Arial" w:cs="Arial"/>
          <w:i/>
          <w:color w:val="0051BA"/>
          <w:sz w:val="22"/>
          <w:szCs w:val="22"/>
        </w:rPr>
        <w:t>,</w:t>
      </w:r>
      <w:r w:rsidRPr="00EE1A9B">
        <w:rPr>
          <w:rStyle w:val="Strong"/>
          <w:rFonts w:ascii="Arial" w:hAnsi="Arial" w:cs="Arial"/>
          <w:color w:val="0051BA"/>
          <w:sz w:val="22"/>
          <w:szCs w:val="22"/>
        </w:rPr>
        <w:t xml:space="preserve"> students will be able to:</w:t>
      </w:r>
    </w:p>
    <w:p w14:paraId="00A847F4" w14:textId="77777777" w:rsidR="00135247" w:rsidRPr="00EE1A9B" w:rsidRDefault="00135247" w:rsidP="00FE2D02">
      <w:pPr>
        <w:numPr>
          <w:ilvl w:val="0"/>
          <w:numId w:val="9"/>
        </w:numPr>
        <w:spacing w:before="100" w:beforeAutospacing="1" w:after="100" w:afterAutospacing="1"/>
        <w:rPr>
          <w:rFonts w:ascii="Arial" w:hAnsi="Arial" w:cs="Arial"/>
          <w:b/>
          <w:sz w:val="22"/>
          <w:szCs w:val="22"/>
        </w:rPr>
      </w:pPr>
      <w:r w:rsidRPr="00EE1A9B">
        <w:rPr>
          <w:rStyle w:val="Strong"/>
          <w:rFonts w:ascii="Arial" w:hAnsi="Arial" w:cs="Arial"/>
          <w:b w:val="0"/>
          <w:sz w:val="22"/>
          <w:szCs w:val="22"/>
        </w:rPr>
        <w:t>Participate in an online writing community sharing their own writing and responding to members of the community.</w:t>
      </w:r>
    </w:p>
    <w:p w14:paraId="52DD012E" w14:textId="77777777" w:rsidR="00135247" w:rsidRPr="00EE1A9B" w:rsidRDefault="00135247" w:rsidP="00FE2D02">
      <w:pPr>
        <w:numPr>
          <w:ilvl w:val="0"/>
          <w:numId w:val="9"/>
        </w:numPr>
        <w:spacing w:before="100" w:beforeAutospacing="1" w:after="100" w:afterAutospacing="1"/>
        <w:rPr>
          <w:rFonts w:ascii="Arial" w:hAnsi="Arial" w:cs="Arial"/>
          <w:b/>
          <w:sz w:val="22"/>
          <w:szCs w:val="22"/>
        </w:rPr>
      </w:pPr>
      <w:r w:rsidRPr="00EE1A9B">
        <w:rPr>
          <w:rStyle w:val="Strong"/>
          <w:rFonts w:ascii="Arial" w:hAnsi="Arial" w:cs="Arial"/>
          <w:b w:val="0"/>
          <w:sz w:val="22"/>
          <w:szCs w:val="22"/>
        </w:rPr>
        <w:t>Read, respond, and discuss a variety of classic and contemporary writing pedagogy texts.</w:t>
      </w:r>
    </w:p>
    <w:p w14:paraId="03831BA1" w14:textId="77777777" w:rsidR="005A139A" w:rsidRPr="00EE1A9B" w:rsidRDefault="00135247" w:rsidP="00FE2D02">
      <w:pPr>
        <w:numPr>
          <w:ilvl w:val="0"/>
          <w:numId w:val="9"/>
        </w:numPr>
        <w:spacing w:before="100" w:beforeAutospacing="1" w:after="100" w:afterAutospacing="1"/>
        <w:rPr>
          <w:rStyle w:val="Strong"/>
          <w:rFonts w:ascii="Arial" w:hAnsi="Arial" w:cs="Arial"/>
          <w:b w:val="0"/>
          <w:sz w:val="22"/>
          <w:szCs w:val="22"/>
        </w:rPr>
      </w:pPr>
      <w:r w:rsidRPr="00EE1A9B">
        <w:rPr>
          <w:rStyle w:val="Strong"/>
          <w:rFonts w:ascii="Arial" w:hAnsi="Arial" w:cs="Arial"/>
          <w:b w:val="0"/>
          <w:sz w:val="22"/>
          <w:szCs w:val="22"/>
        </w:rPr>
        <w:t>Take a piece of free</w:t>
      </w:r>
      <w:r w:rsidR="00475AEA" w:rsidRPr="00EE1A9B">
        <w:rPr>
          <w:rStyle w:val="Strong"/>
          <w:rFonts w:ascii="Arial" w:hAnsi="Arial" w:cs="Arial"/>
          <w:b w:val="0"/>
          <w:sz w:val="22"/>
          <w:szCs w:val="22"/>
        </w:rPr>
        <w:t xml:space="preserve"> </w:t>
      </w:r>
      <w:r w:rsidRPr="00EE1A9B">
        <w:rPr>
          <w:rStyle w:val="Strong"/>
          <w:rFonts w:ascii="Arial" w:hAnsi="Arial" w:cs="Arial"/>
          <w:b w:val="0"/>
          <w:sz w:val="22"/>
          <w:szCs w:val="22"/>
        </w:rPr>
        <w:t>writing completely through the writing process: drafting, revising, conferencing, editing, and publishing.</w:t>
      </w:r>
    </w:p>
    <w:p w14:paraId="57C7AD3A" w14:textId="77777777" w:rsidR="00135247" w:rsidRPr="00EE1A9B" w:rsidRDefault="00135247" w:rsidP="00FE2D02">
      <w:pPr>
        <w:numPr>
          <w:ilvl w:val="0"/>
          <w:numId w:val="9"/>
        </w:numPr>
        <w:spacing w:before="100" w:beforeAutospacing="1" w:after="100" w:afterAutospacing="1"/>
        <w:rPr>
          <w:rStyle w:val="Strong"/>
          <w:rFonts w:ascii="Arial" w:hAnsi="Arial" w:cs="Arial"/>
          <w:b w:val="0"/>
          <w:sz w:val="22"/>
          <w:szCs w:val="22"/>
        </w:rPr>
      </w:pPr>
      <w:r w:rsidRPr="00EE1A9B">
        <w:rPr>
          <w:rStyle w:val="Strong"/>
          <w:rFonts w:ascii="Arial" w:hAnsi="Arial" w:cs="Arial"/>
          <w:b w:val="0"/>
          <w:sz w:val="22"/>
          <w:szCs w:val="22"/>
        </w:rPr>
        <w:t xml:space="preserve">Create and publish to the Internet a </w:t>
      </w:r>
      <w:r w:rsidR="008E7DEC" w:rsidRPr="00EE1A9B">
        <w:rPr>
          <w:rStyle w:val="Strong"/>
          <w:rFonts w:ascii="Arial" w:hAnsi="Arial" w:cs="Arial"/>
          <w:b w:val="0"/>
          <w:sz w:val="22"/>
          <w:szCs w:val="22"/>
        </w:rPr>
        <w:t>W</w:t>
      </w:r>
      <w:r w:rsidRPr="00EE1A9B">
        <w:rPr>
          <w:rStyle w:val="Strong"/>
          <w:rFonts w:ascii="Arial" w:hAnsi="Arial" w:cs="Arial"/>
          <w:b w:val="0"/>
          <w:sz w:val="22"/>
          <w:szCs w:val="22"/>
        </w:rPr>
        <w:t>eb-based writing unit appropriate to the grade level they are teaching or want to teach.</w:t>
      </w:r>
    </w:p>
    <w:p w14:paraId="11DB86D5" w14:textId="77777777" w:rsidR="00135247" w:rsidRPr="00EE1A9B" w:rsidRDefault="00135247" w:rsidP="00135247">
      <w:pPr>
        <w:rPr>
          <w:rStyle w:val="Strong"/>
          <w:rFonts w:ascii="Arial" w:hAnsi="Arial" w:cs="Arial"/>
          <w:color w:val="0051BA"/>
          <w:sz w:val="22"/>
          <w:szCs w:val="22"/>
        </w:rPr>
      </w:pPr>
      <w:r w:rsidRPr="00EE1A9B">
        <w:rPr>
          <w:rStyle w:val="Strong"/>
          <w:rFonts w:ascii="Arial" w:hAnsi="Arial" w:cs="Arial"/>
          <w:color w:val="0051BA"/>
          <w:sz w:val="22"/>
          <w:szCs w:val="22"/>
        </w:rPr>
        <w:t>Course Calendar and Outcomes, Assignments, and Standards</w:t>
      </w:r>
    </w:p>
    <w:p w14:paraId="2DD04E34" w14:textId="77777777" w:rsidR="00135247" w:rsidRPr="00EE1A9B" w:rsidRDefault="00135247" w:rsidP="00135247">
      <w:pPr>
        <w:rPr>
          <w:rStyle w:val="Strong"/>
          <w:rFonts w:ascii="Arial" w:hAnsi="Arial" w:cs="Arial"/>
          <w:sz w:val="22"/>
          <w:szCs w:val="22"/>
        </w:rPr>
      </w:pPr>
    </w:p>
    <w:p w14:paraId="2B54FCE7" w14:textId="77777777" w:rsidR="00135247" w:rsidRPr="00EE1A9B" w:rsidRDefault="00135247" w:rsidP="00135247">
      <w:pPr>
        <w:widowControl w:val="0"/>
        <w:autoSpaceDE w:val="0"/>
        <w:autoSpaceDN w:val="0"/>
        <w:adjustRightInd w:val="0"/>
        <w:spacing w:line="320" w:lineRule="atLeast"/>
        <w:rPr>
          <w:rFonts w:ascii="Arial" w:hAnsi="Arial" w:cs="Arial"/>
          <w:sz w:val="22"/>
          <w:szCs w:val="22"/>
          <w:lang w:bidi="x-none"/>
        </w:rPr>
      </w:pPr>
      <w:r w:rsidRPr="00EE1A9B">
        <w:rPr>
          <w:rFonts w:ascii="Arial" w:hAnsi="Arial" w:cs="Arial"/>
          <w:sz w:val="22"/>
          <w:szCs w:val="22"/>
          <w:lang w:bidi="x-none"/>
        </w:rPr>
        <w:t>ONLINE LATE WORK POLICY--</w:t>
      </w:r>
    </w:p>
    <w:p w14:paraId="767705DA" w14:textId="77777777" w:rsidR="00135247" w:rsidRPr="00EE1A9B" w:rsidRDefault="00135247" w:rsidP="00135247">
      <w:pPr>
        <w:widowControl w:val="0"/>
        <w:autoSpaceDE w:val="0"/>
        <w:autoSpaceDN w:val="0"/>
        <w:adjustRightInd w:val="0"/>
        <w:spacing w:line="320" w:lineRule="atLeast"/>
        <w:rPr>
          <w:rFonts w:ascii="Arial" w:hAnsi="Arial" w:cs="Arial"/>
          <w:sz w:val="22"/>
          <w:szCs w:val="22"/>
          <w:lang w:bidi="x-none"/>
        </w:rPr>
      </w:pPr>
    </w:p>
    <w:p w14:paraId="4F287787" w14:textId="208B0CFB" w:rsidR="00135247" w:rsidRPr="00EE1A9B" w:rsidRDefault="00135247" w:rsidP="00135247">
      <w:pPr>
        <w:widowControl w:val="0"/>
        <w:autoSpaceDE w:val="0"/>
        <w:autoSpaceDN w:val="0"/>
        <w:adjustRightInd w:val="0"/>
        <w:spacing w:line="320" w:lineRule="atLeast"/>
        <w:rPr>
          <w:rStyle w:val="Strong"/>
          <w:rFonts w:ascii="Arial" w:hAnsi="Arial" w:cs="Arial"/>
          <w:sz w:val="22"/>
          <w:szCs w:val="22"/>
        </w:rPr>
      </w:pPr>
      <w:r w:rsidRPr="00EE1A9B">
        <w:rPr>
          <w:rFonts w:ascii="Arial" w:hAnsi="Arial" w:cs="Arial"/>
          <w:sz w:val="22"/>
          <w:szCs w:val="22"/>
          <w:lang w:bidi="x-none"/>
        </w:rPr>
        <w:t xml:space="preserve">Complete all assignments by the due date posted. Some assignments may be accepted up to </w:t>
      </w:r>
      <w:r w:rsidR="00043E60">
        <w:rPr>
          <w:rFonts w:ascii="Arial" w:hAnsi="Arial" w:cs="Arial"/>
          <w:sz w:val="22"/>
          <w:szCs w:val="22"/>
          <w:lang w:bidi="x-none"/>
        </w:rPr>
        <w:t>a day</w:t>
      </w:r>
      <w:r w:rsidRPr="00EE1A9B">
        <w:rPr>
          <w:rFonts w:ascii="Arial" w:hAnsi="Arial" w:cs="Arial"/>
          <w:sz w:val="22"/>
          <w:szCs w:val="22"/>
          <w:lang w:bidi="x-none"/>
        </w:rPr>
        <w:t xml:space="preserve"> after a deadline but a penalty of 25% will be assessed any assignment that is late</w:t>
      </w:r>
      <w:r w:rsidRPr="00DD1C8F">
        <w:rPr>
          <w:rFonts w:ascii="Arial" w:hAnsi="Arial" w:cs="Arial"/>
          <w:b/>
          <w:sz w:val="22"/>
          <w:szCs w:val="22"/>
          <w:lang w:bidi="x-none"/>
        </w:rPr>
        <w:t>. After the late work submission deadline, you cannot receive credit for an assignment.</w:t>
      </w:r>
      <w:r w:rsidRPr="00EE1A9B">
        <w:rPr>
          <w:rFonts w:ascii="Arial" w:hAnsi="Arial" w:cs="Arial"/>
          <w:sz w:val="22"/>
          <w:szCs w:val="22"/>
          <w:lang w:bidi="x-none"/>
        </w:rPr>
        <w:t xml:space="preserve"> Check your schedule of assignment deadlines carefully; some assignments may not be accepted late based on the course schedule.</w:t>
      </w:r>
    </w:p>
    <w:p w14:paraId="2EB463CF" w14:textId="77777777" w:rsidR="00A2654A" w:rsidRPr="00EE1A9B" w:rsidRDefault="00A2654A" w:rsidP="00A2654A">
      <w:pPr>
        <w:spacing w:before="200" w:after="100"/>
        <w:rPr>
          <w:rFonts w:ascii="Arial" w:hAnsi="Arial" w:cs="Arial"/>
          <w:b/>
          <w:sz w:val="22"/>
          <w:szCs w:val="22"/>
        </w:rPr>
      </w:pPr>
      <w:r w:rsidRPr="00EE1A9B">
        <w:rPr>
          <w:rFonts w:ascii="Arial" w:hAnsi="Arial" w:cs="Arial"/>
          <w:b/>
          <w:sz w:val="22"/>
          <w:szCs w:val="22"/>
        </w:rPr>
        <w:t>Drop Policy</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8820"/>
        <w:gridCol w:w="288"/>
      </w:tblGrid>
      <w:tr w:rsidR="00135247" w:rsidRPr="00EE1A9B" w14:paraId="5F7BD14D" w14:textId="77777777" w:rsidTr="00FE2D02">
        <w:trPr>
          <w:gridAfter w:val="1"/>
          <w:wAfter w:w="288" w:type="dxa"/>
        </w:trPr>
        <w:tc>
          <w:tcPr>
            <w:tcW w:w="9108" w:type="dxa"/>
            <w:gridSpan w:val="2"/>
            <w:tcBorders>
              <w:top w:val="nil"/>
              <w:left w:val="nil"/>
              <w:bottom w:val="nil"/>
              <w:right w:val="nil"/>
            </w:tcBorders>
          </w:tcPr>
          <w:p w14:paraId="5965D031" w14:textId="77777777" w:rsidR="00A2654A" w:rsidRPr="00EE1A9B" w:rsidRDefault="00A2654A" w:rsidP="00A2654A">
            <w:pPr>
              <w:pStyle w:val="ListParagraph"/>
              <w:spacing w:after="100"/>
              <w:ind w:left="0"/>
              <w:rPr>
                <w:rFonts w:ascii="Arial" w:hAnsi="Arial" w:cs="Arial"/>
              </w:rPr>
            </w:pPr>
            <w:r w:rsidRPr="00EE1A9B">
              <w:rPr>
                <w:rFonts w:ascii="Arial" w:hAnsi="Arial" w:cs="Arial"/>
              </w:rPr>
              <w:t>The new state mandated refund policy for sessions of 5 weeks or less is as follows. Students will receive:</w:t>
            </w:r>
          </w:p>
          <w:p w14:paraId="31F0D965" w14:textId="77777777" w:rsidR="00A2654A" w:rsidRPr="00EE1A9B" w:rsidRDefault="00A2654A" w:rsidP="00FE2D02">
            <w:pPr>
              <w:pStyle w:val="ListParagraph"/>
              <w:numPr>
                <w:ilvl w:val="0"/>
                <w:numId w:val="28"/>
              </w:numPr>
              <w:spacing w:after="100"/>
              <w:contextualSpacing w:val="0"/>
              <w:rPr>
                <w:rFonts w:ascii="Arial" w:hAnsi="Arial" w:cs="Arial"/>
              </w:rPr>
            </w:pPr>
            <w:r w:rsidRPr="00EE1A9B">
              <w:rPr>
                <w:rFonts w:ascii="Arial" w:hAnsi="Arial" w:cs="Arial"/>
              </w:rPr>
              <w:t>100% refund for drops or session withdrawals before the first session class day</w:t>
            </w:r>
          </w:p>
          <w:p w14:paraId="7FD0B940" w14:textId="77777777" w:rsidR="00A2654A" w:rsidRPr="00EE1A9B" w:rsidRDefault="00A2654A" w:rsidP="00FE2D02">
            <w:pPr>
              <w:pStyle w:val="ListParagraph"/>
              <w:numPr>
                <w:ilvl w:val="0"/>
                <w:numId w:val="28"/>
              </w:numPr>
              <w:spacing w:after="100"/>
              <w:contextualSpacing w:val="0"/>
              <w:rPr>
                <w:rFonts w:ascii="Arial" w:hAnsi="Arial" w:cs="Arial"/>
              </w:rPr>
            </w:pPr>
            <w:r w:rsidRPr="00EE1A9B">
              <w:rPr>
                <w:rFonts w:ascii="Arial" w:hAnsi="Arial" w:cs="Arial"/>
              </w:rPr>
              <w:t>80% refund of courses enrolled on first class day if withdrawing from session</w:t>
            </w:r>
          </w:p>
          <w:p w14:paraId="055FC9FC" w14:textId="77777777" w:rsidR="00A2654A" w:rsidRPr="00EE1A9B" w:rsidRDefault="00A2654A" w:rsidP="00FE2D02">
            <w:pPr>
              <w:pStyle w:val="ListParagraph"/>
              <w:numPr>
                <w:ilvl w:val="0"/>
                <w:numId w:val="28"/>
              </w:numPr>
              <w:spacing w:after="100"/>
              <w:contextualSpacing w:val="0"/>
              <w:rPr>
                <w:rFonts w:ascii="Arial" w:hAnsi="Arial" w:cs="Arial"/>
              </w:rPr>
            </w:pPr>
            <w:r w:rsidRPr="00EE1A9B">
              <w:rPr>
                <w:rFonts w:ascii="Arial" w:hAnsi="Arial" w:cs="Arial"/>
              </w:rPr>
              <w:t>50% refund of courses enrolled on second class day if withdrawing from session</w:t>
            </w:r>
          </w:p>
          <w:p w14:paraId="46D4743B" w14:textId="5043FF2C" w:rsidR="00135247" w:rsidRPr="00EE1A9B" w:rsidRDefault="00A2654A" w:rsidP="008249C9">
            <w:pPr>
              <w:spacing w:after="100"/>
              <w:rPr>
                <w:rFonts w:ascii="Arial" w:hAnsi="Arial" w:cs="Arial"/>
                <w:b/>
                <w:i/>
                <w:sz w:val="22"/>
                <w:szCs w:val="22"/>
              </w:rPr>
            </w:pPr>
            <w:r w:rsidRPr="00EE1A9B">
              <w:rPr>
                <w:rFonts w:ascii="Arial" w:hAnsi="Arial" w:cs="Arial"/>
                <w:b/>
                <w:sz w:val="22"/>
                <w:szCs w:val="22"/>
              </w:rPr>
              <w:t>No refund for drops or withdrawals after the 2nd class day.</w:t>
            </w:r>
            <w:r w:rsidR="00A4746D">
              <w:rPr>
                <w:rFonts w:ascii="Arial" w:hAnsi="Arial" w:cs="Arial"/>
                <w:b/>
                <w:sz w:val="22"/>
                <w:szCs w:val="22"/>
              </w:rPr>
              <w:t xml:space="preserve"> The drop date for this course is </w:t>
            </w:r>
            <w:r w:rsidR="00A4746D" w:rsidRPr="00A4746D">
              <w:rPr>
                <w:rFonts w:ascii="Arial" w:hAnsi="Arial" w:cs="Arial"/>
                <w:b/>
                <w:sz w:val="22"/>
                <w:szCs w:val="22"/>
                <w:u w:val="single"/>
              </w:rPr>
              <w:t>June 10, 2013.</w:t>
            </w:r>
          </w:p>
        </w:tc>
      </w:tr>
      <w:tr w:rsidR="00135247" w:rsidRPr="00EE1A9B" w14:paraId="6329C2A1" w14:textId="77777777" w:rsidTr="00FE2D02">
        <w:trPr>
          <w:gridBefore w:val="1"/>
          <w:wBefore w:w="288" w:type="dxa"/>
        </w:trPr>
        <w:tc>
          <w:tcPr>
            <w:tcW w:w="9108" w:type="dxa"/>
            <w:gridSpan w:val="2"/>
            <w:tcBorders>
              <w:top w:val="nil"/>
              <w:left w:val="nil"/>
              <w:bottom w:val="nil"/>
              <w:right w:val="nil"/>
            </w:tcBorders>
          </w:tcPr>
          <w:p w14:paraId="2C1956F5" w14:textId="77777777" w:rsidR="00135247" w:rsidRPr="00EE1A9B" w:rsidRDefault="00135247" w:rsidP="008249C9">
            <w:pPr>
              <w:rPr>
                <w:rFonts w:ascii="Arial" w:hAnsi="Arial" w:cs="Arial"/>
                <w:sz w:val="22"/>
                <w:szCs w:val="22"/>
              </w:rPr>
            </w:pPr>
          </w:p>
        </w:tc>
      </w:tr>
    </w:tbl>
    <w:p w14:paraId="1E9CE108" w14:textId="4FF1668F" w:rsidR="00EE1A9B" w:rsidRDefault="00EE1A9B" w:rsidP="00135247">
      <w:pPr>
        <w:rPr>
          <w:rFonts w:ascii="Arial" w:hAnsi="Arial" w:cs="Arial"/>
          <w:b/>
          <w:sz w:val="22"/>
          <w:szCs w:val="22"/>
        </w:rPr>
      </w:pPr>
      <w:r>
        <w:rPr>
          <w:rFonts w:ascii="Arial" w:hAnsi="Arial" w:cs="Arial"/>
          <w:b/>
          <w:sz w:val="22"/>
          <w:szCs w:val="22"/>
        </w:rPr>
        <w:t xml:space="preserve">The drop date for this course is: 6/10/2013. See: </w:t>
      </w:r>
      <w:hyperlink r:id="rId24" w:tgtFrame="_blank" w:history="1">
        <w:r w:rsidRPr="00EE1A9B">
          <w:rPr>
            <w:rStyle w:val="Hyperlink"/>
            <w:rFonts w:ascii="Arial" w:hAnsi="Arial" w:cs="Arial"/>
            <w:b/>
            <w:sz w:val="22"/>
            <w:szCs w:val="22"/>
          </w:rPr>
          <w:t>http://wweb.uta.edu/aao/recordsandregistration/content/student_services/academicpartnership.aspx</w:t>
        </w:r>
      </w:hyperlink>
    </w:p>
    <w:p w14:paraId="0371C148" w14:textId="77777777" w:rsidR="00EE1A9B" w:rsidRDefault="00EE1A9B" w:rsidP="00135247">
      <w:pPr>
        <w:rPr>
          <w:rFonts w:ascii="Arial" w:hAnsi="Arial" w:cs="Arial"/>
          <w:b/>
          <w:sz w:val="22"/>
          <w:szCs w:val="22"/>
        </w:rPr>
      </w:pPr>
    </w:p>
    <w:p w14:paraId="541C7B38" w14:textId="77777777" w:rsidR="00135247" w:rsidRPr="00EE1A9B" w:rsidRDefault="00A2654A" w:rsidP="00135247">
      <w:pPr>
        <w:rPr>
          <w:rFonts w:ascii="Arial" w:hAnsi="Arial" w:cs="Arial"/>
          <w:b/>
          <w:sz w:val="22"/>
          <w:szCs w:val="22"/>
        </w:rPr>
      </w:pPr>
      <w:r w:rsidRPr="00EE1A9B">
        <w:rPr>
          <w:rFonts w:ascii="Arial" w:hAnsi="Arial" w:cs="Arial"/>
          <w:b/>
          <w:sz w:val="22"/>
          <w:szCs w:val="22"/>
        </w:rPr>
        <w:t>Policies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35247" w:rsidRPr="00EE1A9B" w14:paraId="34AA7939" w14:textId="77777777" w:rsidTr="00626AC4">
        <w:tc>
          <w:tcPr>
            <w:tcW w:w="9828" w:type="dxa"/>
            <w:tcBorders>
              <w:top w:val="nil"/>
              <w:left w:val="nil"/>
              <w:bottom w:val="nil"/>
              <w:right w:val="nil"/>
            </w:tcBorders>
          </w:tcPr>
          <w:p w14:paraId="63B0004A" w14:textId="77777777" w:rsidR="00A2654A" w:rsidRPr="00EE1A9B" w:rsidRDefault="00135247" w:rsidP="00FE2D02">
            <w:pPr>
              <w:numPr>
                <w:ilvl w:val="0"/>
                <w:numId w:val="3"/>
              </w:numPr>
              <w:ind w:left="360"/>
              <w:rPr>
                <w:rFonts w:ascii="Arial" w:hAnsi="Arial" w:cs="Arial"/>
                <w:sz w:val="22"/>
                <w:szCs w:val="22"/>
              </w:rPr>
            </w:pPr>
            <w:r w:rsidRPr="00EE1A9B">
              <w:rPr>
                <w:rFonts w:ascii="Arial" w:hAnsi="Arial" w:cs="Arial"/>
                <w:sz w:val="22"/>
                <w:szCs w:val="22"/>
              </w:rPr>
              <w:t>Complete all assignments by the due date posted. Some assignments may be after a deadline but a penalty of 25% will be assess</w:t>
            </w:r>
            <w:r w:rsidR="00A2654A" w:rsidRPr="00EE1A9B">
              <w:rPr>
                <w:rFonts w:ascii="Arial" w:hAnsi="Arial" w:cs="Arial"/>
                <w:sz w:val="22"/>
                <w:szCs w:val="22"/>
              </w:rPr>
              <w:t>ed any assignment that is late.</w:t>
            </w:r>
          </w:p>
          <w:p w14:paraId="7207F4C4" w14:textId="77777777" w:rsidR="00135247" w:rsidRPr="00EE1A9B" w:rsidRDefault="00A2654A" w:rsidP="00FE2D02">
            <w:pPr>
              <w:numPr>
                <w:ilvl w:val="0"/>
                <w:numId w:val="3"/>
              </w:numPr>
              <w:ind w:left="360"/>
              <w:rPr>
                <w:rFonts w:ascii="Arial" w:hAnsi="Arial" w:cs="Arial"/>
                <w:sz w:val="22"/>
                <w:szCs w:val="22"/>
              </w:rPr>
            </w:pPr>
            <w:r w:rsidRPr="00EE1A9B">
              <w:rPr>
                <w:rFonts w:ascii="Arial" w:hAnsi="Arial" w:cs="Arial"/>
                <w:sz w:val="22"/>
                <w:szCs w:val="22"/>
              </w:rPr>
              <w:t>M</w:t>
            </w:r>
            <w:r w:rsidR="00135247" w:rsidRPr="00EE1A9B">
              <w:rPr>
                <w:rFonts w:ascii="Arial" w:hAnsi="Arial" w:cs="Arial"/>
                <w:sz w:val="22"/>
                <w:szCs w:val="22"/>
              </w:rPr>
              <w:t xml:space="preserve">aintain copies of all work submitted. </w:t>
            </w:r>
          </w:p>
          <w:p w14:paraId="3645F3E5" w14:textId="77777777" w:rsidR="00135247" w:rsidRPr="00EE1A9B" w:rsidRDefault="00135247" w:rsidP="00FE2D02">
            <w:pPr>
              <w:numPr>
                <w:ilvl w:val="0"/>
                <w:numId w:val="4"/>
              </w:numPr>
              <w:ind w:left="360"/>
              <w:rPr>
                <w:rFonts w:ascii="Arial" w:hAnsi="Arial" w:cs="Arial"/>
                <w:sz w:val="22"/>
                <w:szCs w:val="22"/>
              </w:rPr>
            </w:pPr>
            <w:r w:rsidRPr="00EE1A9B">
              <w:rPr>
                <w:rFonts w:ascii="Arial" w:hAnsi="Arial" w:cs="Arial"/>
                <w:sz w:val="22"/>
                <w:szCs w:val="22"/>
              </w:rPr>
              <w:t>The instructor reserves the right to make changes in the syllabus as deemed necessary. Students will be notified of any and all changes.</w:t>
            </w:r>
          </w:p>
        </w:tc>
      </w:tr>
    </w:tbl>
    <w:p w14:paraId="0AF9622B" w14:textId="77777777" w:rsidR="00135247" w:rsidRPr="00EE1A9B" w:rsidRDefault="00135247" w:rsidP="00135247">
      <w:pPr>
        <w:rPr>
          <w:rFonts w:ascii="Arial" w:hAnsi="Arial" w:cs="Arial"/>
          <w:b/>
          <w:i/>
          <w:sz w:val="22"/>
          <w:szCs w:val="22"/>
          <w:u w:val="single"/>
        </w:rPr>
      </w:pPr>
    </w:p>
    <w:p w14:paraId="1C37B2A9" w14:textId="77777777" w:rsidR="00135247" w:rsidRPr="00EE1A9B" w:rsidRDefault="00135247" w:rsidP="00135247">
      <w:pPr>
        <w:rPr>
          <w:rFonts w:ascii="Arial" w:hAnsi="Arial" w:cs="Arial"/>
          <w:b/>
          <w:sz w:val="22"/>
          <w:szCs w:val="22"/>
        </w:rPr>
      </w:pPr>
      <w:r w:rsidRPr="00EE1A9B">
        <w:rPr>
          <w:rFonts w:ascii="Arial" w:hAnsi="Arial" w:cs="Arial"/>
          <w:b/>
          <w:sz w:val="22"/>
          <w:szCs w:val="22"/>
        </w:rPr>
        <w:t>Tentative lecture/topic schedule</w:t>
      </w:r>
    </w:p>
    <w:p w14:paraId="1FCDC939" w14:textId="77777777" w:rsidR="00135247" w:rsidRPr="00EE1A9B" w:rsidRDefault="00135247" w:rsidP="00135247">
      <w:pPr>
        <w:rPr>
          <w:rFonts w:ascii="Arial" w:hAnsi="Arial" w:cs="Arial"/>
          <w:b/>
          <w:i/>
          <w:sz w:val="22"/>
          <w:szCs w:val="22"/>
          <w:u w:val="single"/>
        </w:rPr>
      </w:pPr>
    </w:p>
    <w:p w14:paraId="34AD62A7" w14:textId="77777777" w:rsidR="00135247" w:rsidRPr="00EE1A9B" w:rsidRDefault="00135247" w:rsidP="0060186F">
      <w:pPr>
        <w:pStyle w:val="NormalWeb"/>
        <w:numPr>
          <w:ilvl w:val="0"/>
          <w:numId w:val="4"/>
        </w:numPr>
        <w:spacing w:before="0" w:beforeAutospacing="0" w:after="0" w:afterAutospacing="0"/>
        <w:rPr>
          <w:rFonts w:ascii="Arial" w:hAnsi="Arial" w:cs="Arial"/>
          <w:sz w:val="22"/>
          <w:szCs w:val="22"/>
        </w:rPr>
      </w:pPr>
      <w:r w:rsidRPr="00EE1A9B">
        <w:rPr>
          <w:rFonts w:ascii="Arial" w:hAnsi="Arial" w:cs="Arial"/>
          <w:sz w:val="22"/>
          <w:szCs w:val="22"/>
        </w:rPr>
        <w:t xml:space="preserve">Complete all assignments by the posting deadline noted. Deadlines are </w:t>
      </w:r>
      <w:r w:rsidRPr="00EE1A9B">
        <w:rPr>
          <w:rStyle w:val="Strong"/>
          <w:rFonts w:ascii="Arial" w:hAnsi="Arial" w:cs="Arial"/>
          <w:sz w:val="22"/>
          <w:szCs w:val="22"/>
        </w:rPr>
        <w:t>11:59 p.m. Central Time</w:t>
      </w:r>
      <w:r w:rsidRPr="00EE1A9B">
        <w:rPr>
          <w:rFonts w:ascii="Arial" w:hAnsi="Arial" w:cs="Arial"/>
          <w:sz w:val="22"/>
          <w:szCs w:val="22"/>
        </w:rPr>
        <w:t xml:space="preserve"> for the dates noted.</w:t>
      </w:r>
    </w:p>
    <w:p w14:paraId="7AAE7D6D" w14:textId="77777777" w:rsidR="00135247" w:rsidRPr="00EE1A9B" w:rsidRDefault="00135247" w:rsidP="0060186F">
      <w:pPr>
        <w:numPr>
          <w:ilvl w:val="0"/>
          <w:numId w:val="5"/>
        </w:numPr>
        <w:rPr>
          <w:rFonts w:ascii="Arial" w:hAnsi="Arial" w:cs="Arial"/>
          <w:sz w:val="22"/>
          <w:szCs w:val="22"/>
        </w:rPr>
      </w:pPr>
      <w:r w:rsidRPr="00EE1A9B">
        <w:rPr>
          <w:rFonts w:ascii="Arial" w:hAnsi="Arial" w:cs="Arial"/>
          <w:sz w:val="22"/>
          <w:szCs w:val="22"/>
        </w:rPr>
        <w:lastRenderedPageBreak/>
        <w:t>In general, course assignments are due the same day of the week, each week. However, there are some deviations from this pattern, especially in the summer sessions and at the end of the semester when grades must be completed to post.</w:t>
      </w:r>
    </w:p>
    <w:p w14:paraId="130EB9DC" w14:textId="77777777" w:rsidR="00135247" w:rsidRPr="00EE1A9B" w:rsidRDefault="00135247" w:rsidP="0060186F">
      <w:pPr>
        <w:numPr>
          <w:ilvl w:val="0"/>
          <w:numId w:val="5"/>
        </w:numPr>
        <w:rPr>
          <w:rFonts w:ascii="Arial" w:hAnsi="Arial" w:cs="Arial"/>
          <w:b/>
          <w:sz w:val="22"/>
          <w:szCs w:val="22"/>
        </w:rPr>
      </w:pPr>
      <w:r w:rsidRPr="00EE1A9B">
        <w:rPr>
          <w:rFonts w:ascii="Arial" w:hAnsi="Arial" w:cs="Arial"/>
          <w:b/>
          <w:sz w:val="22"/>
          <w:szCs w:val="22"/>
        </w:rPr>
        <w:t xml:space="preserve">A penalty of 25% will be assessed from any assignment that is late. </w:t>
      </w:r>
    </w:p>
    <w:p w14:paraId="36FCD8C1" w14:textId="77777777" w:rsidR="00135247" w:rsidRPr="00EE1A9B" w:rsidRDefault="00135247" w:rsidP="0060186F">
      <w:pPr>
        <w:numPr>
          <w:ilvl w:val="0"/>
          <w:numId w:val="5"/>
        </w:numPr>
        <w:rPr>
          <w:rFonts w:ascii="Arial" w:hAnsi="Arial" w:cs="Arial"/>
          <w:sz w:val="22"/>
          <w:szCs w:val="22"/>
        </w:rPr>
      </w:pPr>
      <w:r w:rsidRPr="00EE1A9B">
        <w:rPr>
          <w:rFonts w:ascii="Arial" w:hAnsi="Arial" w:cs="Arial"/>
          <w:sz w:val="22"/>
          <w:szCs w:val="22"/>
        </w:rPr>
        <w:t>All discussion areas will be permanently closed after assignment deadlines or after the window for late posting. Once areas are closed, candidates will not be allowed to post in those areas and will lose the points for that assignment.</w:t>
      </w:r>
    </w:p>
    <w:p w14:paraId="1D1447EC" w14:textId="77777777" w:rsidR="00135247" w:rsidRPr="00EE1A9B" w:rsidRDefault="00135247" w:rsidP="00135247">
      <w:pPr>
        <w:rPr>
          <w:rFonts w:ascii="Arial" w:hAnsi="Arial" w:cs="Arial"/>
          <w:sz w:val="22"/>
          <w:szCs w:val="22"/>
        </w:rPr>
      </w:pPr>
    </w:p>
    <w:p w14:paraId="2E17DA1D" w14:textId="77777777" w:rsidR="00135247" w:rsidRPr="00EE1A9B" w:rsidRDefault="00135247" w:rsidP="00135247">
      <w:pPr>
        <w:rPr>
          <w:rFonts w:ascii="Arial" w:hAnsi="Arial" w:cs="Arial"/>
          <w:b/>
          <w:color w:val="0051BA"/>
          <w:sz w:val="22"/>
          <w:szCs w:val="22"/>
          <w:u w:val="single"/>
        </w:rPr>
      </w:pPr>
      <w:r w:rsidRPr="00EE1A9B">
        <w:rPr>
          <w:rFonts w:ascii="Arial" w:hAnsi="Arial" w:cs="Arial"/>
          <w:b/>
          <w:color w:val="0051BA"/>
          <w:sz w:val="22"/>
          <w:szCs w:val="22"/>
          <w:u w:val="single"/>
        </w:rPr>
        <w:t>Course Calendar</w:t>
      </w:r>
    </w:p>
    <w:p w14:paraId="641758E9" w14:textId="77777777" w:rsidR="00135247" w:rsidRPr="00EE1A9B" w:rsidRDefault="00135247" w:rsidP="00135247">
      <w:pPr>
        <w:rPr>
          <w:rFonts w:ascii="Arial" w:hAnsi="Arial" w:cs="Arial"/>
          <w:sz w:val="22"/>
          <w:szCs w:val="22"/>
        </w:rPr>
      </w:pPr>
    </w:p>
    <w:p w14:paraId="6EBABC55" w14:textId="77777777" w:rsidR="00135247" w:rsidRPr="00EE1A9B" w:rsidRDefault="00582C37" w:rsidP="00135247">
      <w:pPr>
        <w:rPr>
          <w:rFonts w:ascii="Arial" w:hAnsi="Arial" w:cs="Arial"/>
          <w:sz w:val="22"/>
          <w:szCs w:val="22"/>
        </w:rPr>
      </w:pPr>
      <w:r w:rsidRPr="00EE1A9B">
        <w:rPr>
          <w:rFonts w:ascii="Arial" w:hAnsi="Arial" w:cs="Arial"/>
          <w:sz w:val="22"/>
          <w:szCs w:val="22"/>
        </w:rPr>
        <w:t>Week</w:t>
      </w:r>
      <w:r w:rsidR="00135247" w:rsidRPr="00EE1A9B">
        <w:rPr>
          <w:rFonts w:ascii="Arial" w:hAnsi="Arial" w:cs="Arial"/>
          <w:sz w:val="22"/>
          <w:szCs w:val="22"/>
        </w:rPr>
        <w:t xml:space="preserve"> 1:</w:t>
      </w:r>
      <w:r w:rsidR="008E7DEC" w:rsidRPr="00EE1A9B">
        <w:rPr>
          <w:rFonts w:ascii="Arial" w:hAnsi="Arial" w:cs="Arial"/>
          <w:sz w:val="22"/>
          <w:szCs w:val="22"/>
        </w:rPr>
        <w:t xml:space="preserve"> </w:t>
      </w:r>
      <w:r w:rsidR="00135247" w:rsidRPr="00EE1A9B">
        <w:rPr>
          <w:rFonts w:ascii="Arial" w:hAnsi="Arial" w:cs="Arial"/>
          <w:sz w:val="22"/>
          <w:szCs w:val="22"/>
        </w:rPr>
        <w:t xml:space="preserve">The Writing Process and Qualities of Voice </w:t>
      </w:r>
    </w:p>
    <w:p w14:paraId="0CD7F2FB" w14:textId="77777777" w:rsidR="00135247" w:rsidRPr="00EE1A9B" w:rsidRDefault="00582C37" w:rsidP="00135247">
      <w:pPr>
        <w:rPr>
          <w:rFonts w:ascii="Arial" w:hAnsi="Arial" w:cs="Arial"/>
          <w:sz w:val="22"/>
          <w:szCs w:val="22"/>
        </w:rPr>
      </w:pPr>
      <w:r w:rsidRPr="00EE1A9B">
        <w:rPr>
          <w:rFonts w:ascii="Arial" w:hAnsi="Arial" w:cs="Arial"/>
          <w:sz w:val="22"/>
          <w:szCs w:val="22"/>
        </w:rPr>
        <w:t xml:space="preserve">Week </w:t>
      </w:r>
      <w:r w:rsidR="00135247" w:rsidRPr="00EE1A9B">
        <w:rPr>
          <w:rFonts w:ascii="Arial" w:hAnsi="Arial" w:cs="Arial"/>
          <w:sz w:val="22"/>
          <w:szCs w:val="22"/>
        </w:rPr>
        <w:t>2:</w:t>
      </w:r>
      <w:r w:rsidR="008E7DEC" w:rsidRPr="00EE1A9B">
        <w:rPr>
          <w:rFonts w:ascii="Arial" w:hAnsi="Arial" w:cs="Arial"/>
          <w:sz w:val="22"/>
          <w:szCs w:val="22"/>
        </w:rPr>
        <w:t xml:space="preserve"> </w:t>
      </w:r>
      <w:r w:rsidR="00135247" w:rsidRPr="00EE1A9B">
        <w:rPr>
          <w:rFonts w:ascii="Arial" w:hAnsi="Arial" w:cs="Arial"/>
          <w:sz w:val="22"/>
          <w:szCs w:val="22"/>
        </w:rPr>
        <w:t>The Culture of Writing</w:t>
      </w:r>
      <w:r w:rsidRPr="00EE1A9B">
        <w:rPr>
          <w:rFonts w:ascii="Arial" w:hAnsi="Arial" w:cs="Arial"/>
          <w:sz w:val="22"/>
          <w:szCs w:val="22"/>
        </w:rPr>
        <w:t>,</w:t>
      </w:r>
      <w:r w:rsidR="00135247" w:rsidRPr="00EE1A9B">
        <w:rPr>
          <w:rFonts w:ascii="Arial" w:hAnsi="Arial" w:cs="Arial"/>
          <w:sz w:val="22"/>
          <w:szCs w:val="22"/>
        </w:rPr>
        <w:t xml:space="preserve"> </w:t>
      </w:r>
      <w:r w:rsidR="00191278" w:rsidRPr="00EE1A9B">
        <w:rPr>
          <w:rFonts w:ascii="Arial" w:hAnsi="Arial" w:cs="Arial"/>
          <w:sz w:val="22"/>
          <w:szCs w:val="22"/>
        </w:rPr>
        <w:t xml:space="preserve">and </w:t>
      </w:r>
      <w:r w:rsidR="00135247" w:rsidRPr="00EE1A9B">
        <w:rPr>
          <w:rFonts w:ascii="Arial" w:hAnsi="Arial" w:cs="Arial"/>
          <w:sz w:val="22"/>
          <w:szCs w:val="22"/>
        </w:rPr>
        <w:t xml:space="preserve">Developing and Implementing Writing Activities </w:t>
      </w:r>
    </w:p>
    <w:p w14:paraId="53914273" w14:textId="77777777" w:rsidR="00135247" w:rsidRPr="00EE1A9B" w:rsidRDefault="00582C37" w:rsidP="00135247">
      <w:pPr>
        <w:rPr>
          <w:rFonts w:ascii="Arial" w:hAnsi="Arial" w:cs="Arial"/>
          <w:sz w:val="22"/>
          <w:szCs w:val="22"/>
        </w:rPr>
      </w:pPr>
      <w:r w:rsidRPr="00EE1A9B">
        <w:rPr>
          <w:rFonts w:ascii="Arial" w:hAnsi="Arial" w:cs="Arial"/>
          <w:sz w:val="22"/>
          <w:szCs w:val="22"/>
        </w:rPr>
        <w:t xml:space="preserve">Week </w:t>
      </w:r>
      <w:r w:rsidR="00191278" w:rsidRPr="00EE1A9B">
        <w:rPr>
          <w:rFonts w:ascii="Arial" w:hAnsi="Arial" w:cs="Arial"/>
          <w:sz w:val="22"/>
          <w:szCs w:val="22"/>
        </w:rPr>
        <w:t>3</w:t>
      </w:r>
      <w:r w:rsidR="00135247" w:rsidRPr="00EE1A9B">
        <w:rPr>
          <w:rFonts w:ascii="Arial" w:hAnsi="Arial" w:cs="Arial"/>
          <w:sz w:val="22"/>
          <w:szCs w:val="22"/>
        </w:rPr>
        <w:t>:</w:t>
      </w:r>
      <w:r w:rsidR="008E7DEC" w:rsidRPr="00EE1A9B">
        <w:rPr>
          <w:rFonts w:ascii="Arial" w:hAnsi="Arial" w:cs="Arial"/>
          <w:sz w:val="22"/>
          <w:szCs w:val="22"/>
        </w:rPr>
        <w:t xml:space="preserve"> </w:t>
      </w:r>
      <w:r w:rsidR="00135247" w:rsidRPr="00EE1A9B">
        <w:rPr>
          <w:rFonts w:ascii="Arial" w:hAnsi="Arial" w:cs="Arial"/>
          <w:sz w:val="22"/>
          <w:szCs w:val="22"/>
        </w:rPr>
        <w:t>Assessment and Evaluation</w:t>
      </w:r>
      <w:r w:rsidR="00191278" w:rsidRPr="00EE1A9B">
        <w:rPr>
          <w:rFonts w:ascii="Arial" w:hAnsi="Arial" w:cs="Arial"/>
          <w:sz w:val="22"/>
          <w:szCs w:val="22"/>
        </w:rPr>
        <w:t>;</w:t>
      </w:r>
      <w:r w:rsidR="008E7DEC" w:rsidRPr="00EE1A9B">
        <w:rPr>
          <w:rFonts w:ascii="Arial" w:hAnsi="Arial" w:cs="Arial"/>
          <w:sz w:val="22"/>
          <w:szCs w:val="22"/>
        </w:rPr>
        <w:t xml:space="preserve"> </w:t>
      </w:r>
      <w:r w:rsidR="00135247" w:rsidRPr="00EE1A9B">
        <w:rPr>
          <w:rFonts w:ascii="Arial" w:hAnsi="Arial" w:cs="Arial"/>
          <w:sz w:val="22"/>
          <w:szCs w:val="22"/>
        </w:rPr>
        <w:t xml:space="preserve">Advocacy and Creating a Language of Craft </w:t>
      </w:r>
    </w:p>
    <w:p w14:paraId="06AF299F" w14:textId="77777777" w:rsidR="00135247" w:rsidRPr="00EE1A9B" w:rsidRDefault="00582C37" w:rsidP="00135247">
      <w:pPr>
        <w:rPr>
          <w:rFonts w:ascii="Arial" w:hAnsi="Arial" w:cs="Arial"/>
          <w:sz w:val="22"/>
          <w:szCs w:val="22"/>
        </w:rPr>
      </w:pPr>
      <w:r w:rsidRPr="00EE1A9B">
        <w:rPr>
          <w:rFonts w:ascii="Arial" w:hAnsi="Arial" w:cs="Arial"/>
          <w:sz w:val="22"/>
          <w:szCs w:val="22"/>
        </w:rPr>
        <w:t xml:space="preserve">Week </w:t>
      </w:r>
      <w:r w:rsidR="00191278" w:rsidRPr="00EE1A9B">
        <w:rPr>
          <w:rFonts w:ascii="Arial" w:hAnsi="Arial" w:cs="Arial"/>
          <w:sz w:val="22"/>
          <w:szCs w:val="22"/>
        </w:rPr>
        <w:t>4</w:t>
      </w:r>
      <w:r w:rsidR="00135247" w:rsidRPr="00EE1A9B">
        <w:rPr>
          <w:rFonts w:ascii="Arial" w:hAnsi="Arial" w:cs="Arial"/>
          <w:sz w:val="22"/>
          <w:szCs w:val="22"/>
        </w:rPr>
        <w:t>:</w:t>
      </w:r>
      <w:r w:rsidR="008E7DEC" w:rsidRPr="00EE1A9B">
        <w:rPr>
          <w:rFonts w:ascii="Arial" w:hAnsi="Arial" w:cs="Arial"/>
          <w:sz w:val="22"/>
          <w:szCs w:val="22"/>
        </w:rPr>
        <w:t xml:space="preserve"> </w:t>
      </w:r>
      <w:r w:rsidR="00191278" w:rsidRPr="00EE1A9B">
        <w:rPr>
          <w:rFonts w:ascii="Arial" w:hAnsi="Arial" w:cs="Arial"/>
          <w:sz w:val="22"/>
          <w:szCs w:val="22"/>
        </w:rPr>
        <w:t>Putting All the Puzzle Pieces Together: The Mentor Text Author Study Unit</w:t>
      </w:r>
      <w:r w:rsidR="00191278" w:rsidRPr="00EE1A9B" w:rsidDel="00191278">
        <w:rPr>
          <w:rFonts w:ascii="Arial" w:hAnsi="Arial" w:cs="Arial"/>
          <w:sz w:val="22"/>
          <w:szCs w:val="22"/>
        </w:rPr>
        <w:t xml:space="preserve"> </w:t>
      </w:r>
    </w:p>
    <w:p w14:paraId="08DC6533" w14:textId="77777777" w:rsidR="00135247" w:rsidRPr="00EE1A9B" w:rsidRDefault="00582C37" w:rsidP="00135247">
      <w:pPr>
        <w:rPr>
          <w:rFonts w:ascii="Arial" w:hAnsi="Arial" w:cs="Arial"/>
          <w:sz w:val="22"/>
          <w:szCs w:val="22"/>
        </w:rPr>
      </w:pPr>
      <w:r w:rsidRPr="00EE1A9B">
        <w:rPr>
          <w:rFonts w:ascii="Arial" w:hAnsi="Arial" w:cs="Arial"/>
          <w:sz w:val="22"/>
          <w:szCs w:val="22"/>
        </w:rPr>
        <w:t xml:space="preserve">Week </w:t>
      </w:r>
      <w:r w:rsidR="00191278" w:rsidRPr="00EE1A9B">
        <w:rPr>
          <w:rFonts w:ascii="Arial" w:hAnsi="Arial" w:cs="Arial"/>
          <w:sz w:val="22"/>
          <w:szCs w:val="22"/>
        </w:rPr>
        <w:t>5</w:t>
      </w:r>
      <w:r w:rsidR="00135247" w:rsidRPr="00EE1A9B">
        <w:rPr>
          <w:rFonts w:ascii="Arial" w:hAnsi="Arial" w:cs="Arial"/>
          <w:sz w:val="22"/>
          <w:szCs w:val="22"/>
        </w:rPr>
        <w:t>:</w:t>
      </w:r>
      <w:r w:rsidR="008E7DEC" w:rsidRPr="00EE1A9B">
        <w:rPr>
          <w:rFonts w:ascii="Arial" w:hAnsi="Arial" w:cs="Arial"/>
          <w:sz w:val="22"/>
          <w:szCs w:val="22"/>
        </w:rPr>
        <w:t xml:space="preserve"> </w:t>
      </w:r>
      <w:r w:rsidR="00191278" w:rsidRPr="00EE1A9B">
        <w:rPr>
          <w:rFonts w:ascii="Arial" w:hAnsi="Arial" w:cs="Arial"/>
          <w:sz w:val="22"/>
          <w:szCs w:val="22"/>
        </w:rPr>
        <w:t>The Writer’s Struggle</w:t>
      </w:r>
    </w:p>
    <w:p w14:paraId="7B76B00B" w14:textId="77777777" w:rsidR="00135247" w:rsidRPr="00EE1A9B" w:rsidRDefault="00135247" w:rsidP="00135247">
      <w:pPr>
        <w:pStyle w:val="NormalWeb"/>
        <w:spacing w:before="0" w:beforeAutospacing="0" w:after="0" w:afterAutospacing="0"/>
        <w:rPr>
          <w:rFonts w:ascii="Arial" w:hAnsi="Arial" w:cs="Arial"/>
          <w:sz w:val="22"/>
          <w:szCs w:val="22"/>
        </w:rPr>
      </w:pPr>
    </w:p>
    <w:p w14:paraId="134C8DBC" w14:textId="77777777" w:rsidR="00135247" w:rsidRPr="00EE1A9B" w:rsidRDefault="00135247" w:rsidP="00135247">
      <w:pPr>
        <w:rPr>
          <w:rStyle w:val="Strong"/>
          <w:rFonts w:ascii="Arial" w:hAnsi="Arial" w:cs="Arial"/>
          <w:sz w:val="22"/>
          <w:szCs w:val="22"/>
        </w:rPr>
      </w:pPr>
      <w:r w:rsidRPr="00EE1A9B">
        <w:rPr>
          <w:rFonts w:ascii="Arial" w:hAnsi="Arial" w:cs="Arial"/>
          <w:sz w:val="22"/>
          <w:szCs w:val="22"/>
        </w:rPr>
        <w:t>*</w:t>
      </w:r>
      <w:r w:rsidRPr="00EE1A9B">
        <w:rPr>
          <w:rStyle w:val="Strong"/>
          <w:rFonts w:ascii="Arial" w:hAnsi="Arial" w:cs="Arial"/>
          <w:sz w:val="22"/>
          <w:szCs w:val="22"/>
        </w:rPr>
        <w:t>All assignments must be posted by 11:59 p.m. CENTRAL TIME on the date indicated.</w:t>
      </w:r>
    </w:p>
    <w:p w14:paraId="7AE622F6" w14:textId="77777777" w:rsidR="00EA6F21" w:rsidRPr="00EE1A9B" w:rsidRDefault="00EA6F21" w:rsidP="00EA6F21">
      <w:pPr>
        <w:rPr>
          <w:rFonts w:ascii="Arial" w:hAnsi="Arial" w:cs="Arial"/>
          <w:b/>
          <w:bCs/>
          <w:color w:val="000000"/>
          <w:sz w:val="22"/>
          <w:szCs w:val="22"/>
        </w:rPr>
      </w:pPr>
    </w:p>
    <w:p w14:paraId="69D82403" w14:textId="77777777" w:rsidR="00EA6F21" w:rsidRPr="00EE1A9B" w:rsidRDefault="00EA6F21" w:rsidP="00EA6F21">
      <w:pPr>
        <w:rPr>
          <w:rFonts w:ascii="Arial" w:hAnsi="Arial" w:cs="Arial"/>
          <w:sz w:val="22"/>
          <w:szCs w:val="22"/>
        </w:rPr>
      </w:pPr>
      <w:r w:rsidRPr="00EE1A9B">
        <w:rPr>
          <w:rFonts w:ascii="Arial" w:hAnsi="Arial" w:cs="Arial"/>
          <w:b/>
          <w:bCs/>
          <w:color w:val="000000"/>
          <w:sz w:val="22"/>
          <w:szCs w:val="22"/>
        </w:rPr>
        <w:t>NOTE:</w:t>
      </w:r>
      <w:r w:rsidRPr="00EE1A9B">
        <w:rPr>
          <w:rFonts w:ascii="Arial" w:hAnsi="Arial" w:cs="Arial"/>
          <w:color w:val="000000"/>
          <w:sz w:val="22"/>
          <w:szCs w:val="22"/>
        </w:rPr>
        <w:t xml:space="preserve"> The reading response, replies, and assessment cycle is always: </w:t>
      </w:r>
    </w:p>
    <w:p w14:paraId="23EA6F9E" w14:textId="26F56F60" w:rsidR="00EA6F21" w:rsidRPr="00EE1A9B" w:rsidRDefault="00EA6F21" w:rsidP="00EA6F21">
      <w:pPr>
        <w:rPr>
          <w:rFonts w:ascii="Arial" w:hAnsi="Arial" w:cs="Arial"/>
          <w:sz w:val="22"/>
          <w:szCs w:val="22"/>
        </w:rPr>
      </w:pPr>
      <w:r w:rsidRPr="00EE1A9B">
        <w:rPr>
          <w:rFonts w:ascii="Arial" w:hAnsi="Arial" w:cs="Arial"/>
          <w:color w:val="000000"/>
          <w:sz w:val="22"/>
          <w:szCs w:val="22"/>
        </w:rPr>
        <w:t xml:space="preserve">Response due </w:t>
      </w:r>
      <w:r w:rsidR="00A43ACE" w:rsidRPr="00EE1A9B">
        <w:rPr>
          <w:rFonts w:ascii="Arial" w:hAnsi="Arial" w:cs="Arial"/>
          <w:color w:val="000000"/>
          <w:sz w:val="22"/>
          <w:szCs w:val="22"/>
        </w:rPr>
        <w:t>Thursday</w:t>
      </w:r>
      <w:r w:rsidRPr="00EE1A9B">
        <w:rPr>
          <w:rFonts w:ascii="Arial" w:hAnsi="Arial" w:cs="Arial"/>
          <w:color w:val="000000"/>
          <w:sz w:val="22"/>
          <w:szCs w:val="22"/>
        </w:rPr>
        <w:t xml:space="preserve"> by 11:59</w:t>
      </w:r>
      <w:r w:rsidR="00A43ACE" w:rsidRPr="00EE1A9B">
        <w:rPr>
          <w:rFonts w:ascii="Arial" w:hAnsi="Arial" w:cs="Arial"/>
          <w:color w:val="000000"/>
          <w:sz w:val="22"/>
          <w:szCs w:val="22"/>
        </w:rPr>
        <w:t xml:space="preserve"> pm</w:t>
      </w:r>
    </w:p>
    <w:p w14:paraId="73C8C2C8" w14:textId="507A38FC" w:rsidR="00EA6F21" w:rsidRPr="00EE1A9B" w:rsidRDefault="004F4892" w:rsidP="00EA6F21">
      <w:pPr>
        <w:rPr>
          <w:rFonts w:ascii="Arial" w:hAnsi="Arial" w:cs="Arial"/>
          <w:sz w:val="22"/>
          <w:szCs w:val="22"/>
        </w:rPr>
      </w:pPr>
      <w:r w:rsidRPr="00EE1A9B">
        <w:rPr>
          <w:rFonts w:ascii="Arial" w:hAnsi="Arial" w:cs="Arial"/>
          <w:color w:val="000000"/>
          <w:sz w:val="22"/>
          <w:szCs w:val="22"/>
        </w:rPr>
        <w:t>Formal r</w:t>
      </w:r>
      <w:r w:rsidR="00EA6F21" w:rsidRPr="00EE1A9B">
        <w:rPr>
          <w:rFonts w:ascii="Arial" w:hAnsi="Arial" w:cs="Arial"/>
          <w:color w:val="000000"/>
          <w:sz w:val="22"/>
          <w:szCs w:val="22"/>
        </w:rPr>
        <w:t xml:space="preserve">eplies begin </w:t>
      </w:r>
      <w:r w:rsidR="00A43ACE" w:rsidRPr="00EE1A9B">
        <w:rPr>
          <w:rFonts w:ascii="Arial" w:hAnsi="Arial" w:cs="Arial"/>
          <w:color w:val="000000"/>
          <w:sz w:val="22"/>
          <w:szCs w:val="22"/>
        </w:rPr>
        <w:t>Thursday</w:t>
      </w:r>
      <w:r w:rsidR="00EA6F21" w:rsidRPr="00EE1A9B">
        <w:rPr>
          <w:rFonts w:ascii="Arial" w:hAnsi="Arial" w:cs="Arial"/>
          <w:color w:val="000000"/>
          <w:sz w:val="22"/>
          <w:szCs w:val="22"/>
        </w:rPr>
        <w:t xml:space="preserve"> and are due Saturday by 6:00 pm</w:t>
      </w:r>
      <w:r w:rsidRPr="00EE1A9B">
        <w:rPr>
          <w:rFonts w:ascii="Arial" w:hAnsi="Arial" w:cs="Arial"/>
          <w:color w:val="000000"/>
          <w:sz w:val="22"/>
          <w:szCs w:val="22"/>
        </w:rPr>
        <w:t>; informal follow-up replies are due by 11:59 pm Saturday.</w:t>
      </w:r>
    </w:p>
    <w:p w14:paraId="38127811" w14:textId="77777777" w:rsidR="00EA6F21" w:rsidRPr="00EE1A9B" w:rsidRDefault="00EA6F21" w:rsidP="006C1D89">
      <w:pPr>
        <w:jc w:val="center"/>
        <w:rPr>
          <w:rFonts w:ascii="Arial" w:hAnsi="Arial" w:cs="Arial"/>
          <w:b/>
          <w:i/>
          <w:sz w:val="28"/>
          <w:szCs w:val="28"/>
        </w:rPr>
      </w:pPr>
    </w:p>
    <w:p w14:paraId="0DE0B9B6" w14:textId="6665D051" w:rsidR="006C1D89" w:rsidRPr="00EE1A9B" w:rsidRDefault="006C1D89" w:rsidP="006C1D89">
      <w:pPr>
        <w:jc w:val="center"/>
        <w:rPr>
          <w:rFonts w:ascii="Arial" w:hAnsi="Arial" w:cs="Arial"/>
          <w:b/>
          <w:i/>
          <w:sz w:val="28"/>
          <w:szCs w:val="28"/>
        </w:rPr>
      </w:pPr>
      <w:r w:rsidRPr="00EE1A9B">
        <w:rPr>
          <w:rFonts w:ascii="Arial" w:hAnsi="Arial" w:cs="Arial"/>
          <w:b/>
          <w:i/>
          <w:sz w:val="28"/>
          <w:szCs w:val="28"/>
        </w:rPr>
        <w:t>This course runs from 5/20/13-6/21/13</w:t>
      </w:r>
    </w:p>
    <w:p w14:paraId="44B4C7E7" w14:textId="6AF5A6BD" w:rsidR="006C1D89" w:rsidRPr="00EE1A9B" w:rsidRDefault="006C1D89" w:rsidP="006C1D89">
      <w:pPr>
        <w:jc w:val="center"/>
        <w:rPr>
          <w:rFonts w:ascii="Arial" w:hAnsi="Arial" w:cs="Arial"/>
          <w:b/>
          <w:i/>
          <w:sz w:val="28"/>
          <w:szCs w:val="28"/>
        </w:rPr>
      </w:pPr>
      <w:r w:rsidRPr="00EE1A9B">
        <w:rPr>
          <w:rFonts w:ascii="Arial" w:hAnsi="Arial" w:cs="Arial"/>
          <w:b/>
          <w:i/>
          <w:sz w:val="28"/>
          <w:szCs w:val="28"/>
        </w:rPr>
        <w:t>Week 1 starts May 20, 2013</w:t>
      </w:r>
    </w:p>
    <w:p w14:paraId="3794F746" w14:textId="77777777" w:rsidR="00135247" w:rsidRPr="00EE1A9B" w:rsidRDefault="00135247" w:rsidP="00135247">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700"/>
        <w:gridCol w:w="1800"/>
        <w:gridCol w:w="1728"/>
      </w:tblGrid>
      <w:tr w:rsidR="00F7763F" w:rsidRPr="00EE1A9B" w14:paraId="22E99F40" w14:textId="77777777" w:rsidTr="000102B4">
        <w:tc>
          <w:tcPr>
            <w:tcW w:w="3348" w:type="dxa"/>
            <w:shd w:val="clear" w:color="auto" w:fill="0051BA"/>
            <w:vAlign w:val="center"/>
          </w:tcPr>
          <w:p w14:paraId="68DEFCC3" w14:textId="77777777" w:rsidR="00F7763F" w:rsidRPr="00EE1A9B" w:rsidRDefault="00F7763F" w:rsidP="000102B4">
            <w:pPr>
              <w:spacing w:before="60" w:after="60"/>
              <w:rPr>
                <w:rFonts w:ascii="Arial" w:hAnsi="Arial" w:cs="Arial"/>
                <w:bCs/>
                <w:color w:val="FFFFFF"/>
                <w:sz w:val="22"/>
                <w:szCs w:val="22"/>
                <w:lang w:bidi="x-none"/>
              </w:rPr>
            </w:pPr>
            <w:r w:rsidRPr="00EE1A9B">
              <w:rPr>
                <w:rStyle w:val="Strong"/>
                <w:rFonts w:ascii="Arial" w:hAnsi="Arial" w:cs="Arial"/>
                <w:color w:val="FFFFFF"/>
                <w:sz w:val="22"/>
                <w:szCs w:val="22"/>
              </w:rPr>
              <w:t>Lesson Title/Assigned Reading</w:t>
            </w:r>
          </w:p>
          <w:p w14:paraId="4D93B7DB" w14:textId="77777777" w:rsidR="00F7763F" w:rsidRPr="00EE1A9B" w:rsidRDefault="00F7763F" w:rsidP="000102B4">
            <w:pPr>
              <w:spacing w:before="60" w:after="60"/>
              <w:rPr>
                <w:rFonts w:ascii="Arial" w:hAnsi="Arial" w:cs="Arial"/>
                <w:bCs/>
                <w:color w:val="FFFFFF"/>
                <w:sz w:val="22"/>
                <w:szCs w:val="22"/>
                <w:lang w:bidi="x-none"/>
              </w:rPr>
            </w:pPr>
          </w:p>
          <w:p w14:paraId="37011F6E" w14:textId="77777777" w:rsidR="00F7763F" w:rsidRPr="00EE1A9B" w:rsidRDefault="00F7763F" w:rsidP="000102B4">
            <w:pPr>
              <w:spacing w:before="60" w:after="60"/>
              <w:rPr>
                <w:rFonts w:ascii="Arial" w:hAnsi="Arial" w:cs="Arial"/>
                <w:bCs/>
                <w:color w:val="FFFFFF"/>
                <w:sz w:val="22"/>
                <w:szCs w:val="22"/>
                <w:lang w:bidi="x-none"/>
              </w:rPr>
            </w:pPr>
          </w:p>
        </w:tc>
        <w:tc>
          <w:tcPr>
            <w:tcW w:w="2700" w:type="dxa"/>
            <w:shd w:val="clear" w:color="auto" w:fill="0051BA"/>
            <w:vAlign w:val="center"/>
          </w:tcPr>
          <w:p w14:paraId="411F94C1" w14:textId="77777777" w:rsidR="00F7763F" w:rsidRPr="00EE1A9B" w:rsidRDefault="00F7763F" w:rsidP="000102B4">
            <w:pPr>
              <w:spacing w:before="60" w:after="60"/>
              <w:rPr>
                <w:rFonts w:ascii="Arial" w:hAnsi="Arial" w:cs="Arial"/>
                <w:b/>
                <w:bCs/>
                <w:color w:val="FFFFFF"/>
                <w:sz w:val="22"/>
                <w:szCs w:val="22"/>
                <w:lang w:bidi="x-none"/>
              </w:rPr>
            </w:pPr>
            <w:r w:rsidRPr="00EE1A9B">
              <w:rPr>
                <w:rFonts w:ascii="Arial" w:hAnsi="Arial" w:cs="Arial"/>
                <w:b/>
                <w:bCs/>
                <w:color w:val="FFFFFF"/>
                <w:sz w:val="22"/>
                <w:szCs w:val="22"/>
                <w:lang w:bidi="x-none"/>
              </w:rPr>
              <w:t>Assignments</w:t>
            </w:r>
          </w:p>
        </w:tc>
        <w:tc>
          <w:tcPr>
            <w:tcW w:w="1800" w:type="dxa"/>
            <w:shd w:val="clear" w:color="auto" w:fill="0051BA"/>
            <w:vAlign w:val="center"/>
          </w:tcPr>
          <w:p w14:paraId="739A8920" w14:textId="77777777" w:rsidR="00F7763F" w:rsidRPr="00EE1A9B" w:rsidRDefault="00F7763F" w:rsidP="000102B4">
            <w:pPr>
              <w:spacing w:before="60" w:after="60"/>
              <w:rPr>
                <w:rFonts w:ascii="Arial" w:hAnsi="Arial" w:cs="Arial"/>
                <w:b/>
                <w:bCs/>
                <w:color w:val="FFFFFF"/>
                <w:sz w:val="22"/>
                <w:szCs w:val="22"/>
                <w:lang w:bidi="x-none"/>
              </w:rPr>
            </w:pPr>
            <w:r w:rsidRPr="00EE1A9B">
              <w:rPr>
                <w:rFonts w:ascii="Arial" w:hAnsi="Arial" w:cs="Arial"/>
                <w:b/>
                <w:bCs/>
                <w:color w:val="FFFFFF"/>
                <w:sz w:val="22"/>
                <w:szCs w:val="22"/>
                <w:lang w:bidi="x-none"/>
              </w:rPr>
              <w:t xml:space="preserve">On-Time Due Date </w:t>
            </w:r>
          </w:p>
          <w:p w14:paraId="0A8B88BD" w14:textId="77777777" w:rsidR="00F7763F" w:rsidRPr="00EE1A9B" w:rsidRDefault="00F7763F" w:rsidP="000102B4">
            <w:pPr>
              <w:spacing w:before="60" w:after="60"/>
              <w:rPr>
                <w:rFonts w:ascii="Arial" w:hAnsi="Arial" w:cs="Arial"/>
                <w:b/>
                <w:bCs/>
                <w:color w:val="FFFFFF"/>
                <w:sz w:val="22"/>
                <w:szCs w:val="22"/>
                <w:lang w:bidi="x-none"/>
              </w:rPr>
            </w:pPr>
          </w:p>
          <w:p w14:paraId="260974BB" w14:textId="77777777" w:rsidR="00F7763F" w:rsidRPr="00EE1A9B" w:rsidRDefault="00F7763F" w:rsidP="000102B4">
            <w:pPr>
              <w:spacing w:before="60" w:after="60"/>
              <w:rPr>
                <w:rFonts w:ascii="Arial" w:hAnsi="Arial" w:cs="Arial"/>
                <w:color w:val="FFFFFF"/>
                <w:sz w:val="22"/>
                <w:szCs w:val="22"/>
              </w:rPr>
            </w:pPr>
            <w:r w:rsidRPr="00EE1A9B">
              <w:rPr>
                <w:rFonts w:ascii="Arial" w:hAnsi="Arial" w:cs="Arial"/>
                <w:color w:val="FFFFFF"/>
                <w:sz w:val="22"/>
                <w:szCs w:val="22"/>
              </w:rPr>
              <w:t>(Some work submitted after this date will be accepted with a 25% late penalty.)</w:t>
            </w:r>
          </w:p>
          <w:p w14:paraId="53CFFB01" w14:textId="77777777" w:rsidR="00F7763F" w:rsidRPr="00EE1A9B" w:rsidRDefault="00F7763F" w:rsidP="000102B4">
            <w:pPr>
              <w:spacing w:before="60" w:after="60"/>
              <w:rPr>
                <w:rFonts w:ascii="Arial" w:hAnsi="Arial" w:cs="Arial"/>
                <w:b/>
                <w:bCs/>
                <w:color w:val="FFFFFF"/>
                <w:sz w:val="22"/>
                <w:szCs w:val="22"/>
                <w:lang w:bidi="x-none"/>
              </w:rPr>
            </w:pPr>
          </w:p>
        </w:tc>
        <w:tc>
          <w:tcPr>
            <w:tcW w:w="1728" w:type="dxa"/>
            <w:shd w:val="clear" w:color="auto" w:fill="0051BA"/>
            <w:vAlign w:val="center"/>
          </w:tcPr>
          <w:p w14:paraId="6CDD43BB" w14:textId="77777777" w:rsidR="00F7763F" w:rsidRPr="00EE1A9B" w:rsidRDefault="00F7763F" w:rsidP="000102B4">
            <w:pPr>
              <w:spacing w:before="60" w:after="60"/>
              <w:rPr>
                <w:rFonts w:ascii="Arial" w:hAnsi="Arial" w:cs="Arial"/>
                <w:b/>
                <w:bCs/>
                <w:color w:val="FFFFFF"/>
                <w:sz w:val="22"/>
                <w:szCs w:val="22"/>
                <w:lang w:bidi="x-none"/>
              </w:rPr>
            </w:pPr>
            <w:r w:rsidRPr="00EE1A9B">
              <w:rPr>
                <w:rFonts w:ascii="Arial" w:hAnsi="Arial" w:cs="Arial"/>
                <w:b/>
                <w:bCs/>
                <w:color w:val="FFFFFF"/>
                <w:sz w:val="22"/>
                <w:szCs w:val="22"/>
                <w:lang w:bidi="x-none"/>
              </w:rPr>
              <w:t>Last Posting Date With Late Penalty</w:t>
            </w:r>
          </w:p>
          <w:p w14:paraId="7F7C4C20" w14:textId="77777777" w:rsidR="00F7763F" w:rsidRPr="00EE1A9B" w:rsidRDefault="00F7763F" w:rsidP="000102B4">
            <w:pPr>
              <w:spacing w:before="60" w:after="60"/>
              <w:rPr>
                <w:rFonts w:ascii="Arial" w:hAnsi="Arial" w:cs="Arial"/>
                <w:b/>
                <w:bCs/>
                <w:color w:val="FFFFFF"/>
                <w:sz w:val="22"/>
                <w:szCs w:val="22"/>
                <w:lang w:bidi="x-none"/>
              </w:rPr>
            </w:pPr>
          </w:p>
          <w:p w14:paraId="5E8156BE" w14:textId="77777777" w:rsidR="00F7763F" w:rsidRPr="00EE1A9B" w:rsidRDefault="00F7763F" w:rsidP="000102B4">
            <w:pPr>
              <w:spacing w:before="60" w:after="60"/>
              <w:rPr>
                <w:rFonts w:ascii="Arial" w:hAnsi="Arial" w:cs="Arial"/>
                <w:color w:val="FFFFFF"/>
                <w:sz w:val="22"/>
                <w:szCs w:val="22"/>
              </w:rPr>
            </w:pPr>
            <w:r w:rsidRPr="00EE1A9B">
              <w:rPr>
                <w:rFonts w:ascii="Arial" w:hAnsi="Arial" w:cs="Arial"/>
                <w:color w:val="FFFFFF"/>
                <w:sz w:val="22"/>
                <w:szCs w:val="22"/>
              </w:rPr>
              <w:t>(This is the last date to post with a 25% late penalty. There may NOT be a window to submit late work for all assignments.)</w:t>
            </w:r>
          </w:p>
        </w:tc>
      </w:tr>
      <w:tr w:rsidR="000D4A1F" w:rsidRPr="00EE1A9B" w14:paraId="7D296F65" w14:textId="77777777" w:rsidTr="000102B4">
        <w:trPr>
          <w:trHeight w:val="1178"/>
        </w:trPr>
        <w:tc>
          <w:tcPr>
            <w:tcW w:w="3348" w:type="dxa"/>
            <w:vMerge w:val="restart"/>
          </w:tcPr>
          <w:p w14:paraId="778F2720" w14:textId="77777777" w:rsidR="000D4A1F" w:rsidRPr="00EE1A9B" w:rsidRDefault="000D4A1F" w:rsidP="000102B4">
            <w:pPr>
              <w:spacing w:before="60" w:after="60"/>
              <w:rPr>
                <w:rFonts w:ascii="Arial" w:hAnsi="Arial" w:cs="Arial"/>
                <w:b/>
                <w:bCs/>
                <w:sz w:val="22"/>
                <w:szCs w:val="22"/>
                <w:lang w:bidi="x-none"/>
              </w:rPr>
            </w:pPr>
            <w:r w:rsidRPr="00EE1A9B">
              <w:rPr>
                <w:rFonts w:ascii="Arial" w:hAnsi="Arial" w:cs="Arial"/>
                <w:b/>
                <w:bCs/>
                <w:sz w:val="22"/>
                <w:szCs w:val="22"/>
                <w:highlight w:val="yellow"/>
                <w:lang w:bidi="x-none"/>
              </w:rPr>
              <w:t xml:space="preserve">Week 1: </w:t>
            </w:r>
            <w:r w:rsidRPr="00EE1A9B">
              <w:rPr>
                <w:rFonts w:ascii="Arial" w:hAnsi="Arial" w:cs="Arial"/>
                <w:sz w:val="22"/>
                <w:szCs w:val="22"/>
                <w:highlight w:val="yellow"/>
              </w:rPr>
              <w:t>The Writing Process and Qualities of Voice</w:t>
            </w:r>
          </w:p>
          <w:p w14:paraId="49DCDE67" w14:textId="77777777" w:rsidR="000D4A1F" w:rsidRPr="00EE1A9B" w:rsidRDefault="000D4A1F" w:rsidP="000102B4">
            <w:pPr>
              <w:spacing w:before="60" w:after="60"/>
              <w:rPr>
                <w:rFonts w:ascii="Arial" w:hAnsi="Arial" w:cs="Arial"/>
                <w:bCs/>
                <w:sz w:val="22"/>
                <w:szCs w:val="22"/>
                <w:lang w:bidi="x-none"/>
              </w:rPr>
            </w:pPr>
          </w:p>
          <w:p w14:paraId="394CDEEC" w14:textId="77777777" w:rsidR="000D4A1F" w:rsidRPr="00EE1A9B" w:rsidRDefault="000D4A1F" w:rsidP="000102B4">
            <w:pPr>
              <w:spacing w:before="60" w:after="60"/>
              <w:rPr>
                <w:rFonts w:ascii="Arial" w:hAnsi="Arial" w:cs="Arial"/>
                <w:b/>
                <w:bCs/>
                <w:sz w:val="22"/>
                <w:szCs w:val="22"/>
              </w:rPr>
            </w:pPr>
            <w:r w:rsidRPr="00EE1A9B">
              <w:rPr>
                <w:rFonts w:ascii="Arial" w:hAnsi="Arial" w:cs="Arial"/>
                <w:b/>
                <w:bCs/>
                <w:sz w:val="22"/>
                <w:szCs w:val="22"/>
              </w:rPr>
              <w:t>Mentor Texts: Teaching Writing Through Children’s Literature, K – 6</w:t>
            </w:r>
          </w:p>
          <w:p w14:paraId="5510E4D7" w14:textId="77777777" w:rsidR="000D4A1F" w:rsidRPr="00EE1A9B" w:rsidRDefault="000D4A1F" w:rsidP="000102B4">
            <w:pPr>
              <w:spacing w:before="60" w:after="60"/>
              <w:rPr>
                <w:rFonts w:ascii="Arial" w:hAnsi="Arial" w:cs="Arial"/>
                <w:bCs/>
                <w:sz w:val="22"/>
                <w:szCs w:val="22"/>
              </w:rPr>
            </w:pPr>
            <w:r w:rsidRPr="00EE1A9B">
              <w:rPr>
                <w:rFonts w:ascii="Arial" w:hAnsi="Arial" w:cs="Arial"/>
                <w:bCs/>
                <w:sz w:val="22"/>
                <w:szCs w:val="22"/>
              </w:rPr>
              <w:t>Chapter 1– 4  (pp. 1 – 98)</w:t>
            </w:r>
          </w:p>
          <w:p w14:paraId="0427F589" w14:textId="77777777" w:rsidR="000D4A1F" w:rsidRPr="00EE1A9B" w:rsidRDefault="000D4A1F" w:rsidP="000102B4">
            <w:pPr>
              <w:spacing w:before="60" w:after="60"/>
              <w:rPr>
                <w:rFonts w:ascii="Arial" w:hAnsi="Arial" w:cs="Arial"/>
                <w:bCs/>
                <w:sz w:val="22"/>
                <w:szCs w:val="22"/>
                <w:lang w:bidi="x-none"/>
              </w:rPr>
            </w:pPr>
          </w:p>
          <w:p w14:paraId="0C032BB1" w14:textId="77777777" w:rsidR="000D4A1F" w:rsidRPr="00EE1A9B" w:rsidRDefault="000D4A1F" w:rsidP="000102B4">
            <w:pPr>
              <w:spacing w:before="60" w:after="60"/>
              <w:rPr>
                <w:rFonts w:ascii="Arial" w:hAnsi="Arial" w:cs="Arial"/>
                <w:b/>
                <w:sz w:val="22"/>
                <w:szCs w:val="22"/>
              </w:rPr>
            </w:pPr>
            <w:r w:rsidRPr="00EE1A9B">
              <w:rPr>
                <w:rFonts w:ascii="Arial" w:hAnsi="Arial" w:cs="Arial"/>
                <w:b/>
                <w:sz w:val="22"/>
                <w:szCs w:val="22"/>
              </w:rPr>
              <w:t>Crafting Authentic Voice</w:t>
            </w:r>
          </w:p>
          <w:p w14:paraId="70AFCB23" w14:textId="77777777" w:rsidR="000D4A1F" w:rsidRPr="00EE1A9B" w:rsidRDefault="000D4A1F" w:rsidP="000102B4">
            <w:pPr>
              <w:spacing w:before="60" w:after="60"/>
              <w:rPr>
                <w:rFonts w:ascii="Arial" w:hAnsi="Arial" w:cs="Arial"/>
                <w:sz w:val="22"/>
                <w:szCs w:val="22"/>
              </w:rPr>
            </w:pPr>
            <w:r w:rsidRPr="00EE1A9B">
              <w:rPr>
                <w:rFonts w:ascii="Arial" w:hAnsi="Arial" w:cs="Arial"/>
                <w:sz w:val="22"/>
                <w:szCs w:val="22"/>
              </w:rPr>
              <w:t xml:space="preserve">Part 1: “The Delight and Dilemma of Voice” </w:t>
            </w:r>
          </w:p>
          <w:p w14:paraId="2310F381" w14:textId="77777777" w:rsidR="000D4A1F" w:rsidRPr="00EE1A9B" w:rsidRDefault="000D4A1F" w:rsidP="000102B4">
            <w:pPr>
              <w:spacing w:before="60" w:after="60"/>
              <w:rPr>
                <w:rFonts w:ascii="Arial" w:hAnsi="Arial" w:cs="Arial"/>
                <w:bCs/>
                <w:sz w:val="22"/>
                <w:szCs w:val="22"/>
                <w:lang w:bidi="x-none"/>
              </w:rPr>
            </w:pPr>
          </w:p>
          <w:p w14:paraId="5C5A6405" w14:textId="77777777" w:rsidR="000D4A1F" w:rsidRPr="00EE1A9B" w:rsidRDefault="000D4A1F" w:rsidP="000102B4">
            <w:pPr>
              <w:spacing w:before="60" w:after="60"/>
              <w:rPr>
                <w:rFonts w:ascii="Arial" w:hAnsi="Arial" w:cs="Arial"/>
                <w:b/>
                <w:sz w:val="22"/>
                <w:szCs w:val="22"/>
              </w:rPr>
            </w:pPr>
            <w:r w:rsidRPr="00EE1A9B">
              <w:rPr>
                <w:rFonts w:ascii="Arial" w:hAnsi="Arial" w:cs="Arial"/>
                <w:b/>
                <w:sz w:val="22"/>
                <w:szCs w:val="22"/>
              </w:rPr>
              <w:t>Professor-Authored Reading (all students)</w:t>
            </w:r>
          </w:p>
          <w:p w14:paraId="12BBEA96" w14:textId="77777777" w:rsidR="000D4A1F" w:rsidRPr="00EE1A9B" w:rsidRDefault="000D4A1F" w:rsidP="000102B4">
            <w:pPr>
              <w:spacing w:before="60" w:after="60"/>
              <w:rPr>
                <w:rFonts w:ascii="Arial" w:hAnsi="Arial" w:cs="Arial"/>
                <w:b/>
                <w:sz w:val="22"/>
                <w:szCs w:val="22"/>
              </w:rPr>
            </w:pPr>
          </w:p>
          <w:p w14:paraId="4E233D01" w14:textId="77777777" w:rsidR="000D4A1F" w:rsidRPr="00EE1A9B" w:rsidRDefault="000D4A1F" w:rsidP="000102B4">
            <w:pPr>
              <w:spacing w:before="60" w:after="60"/>
              <w:rPr>
                <w:rFonts w:ascii="Arial" w:hAnsi="Arial" w:cs="Arial"/>
                <w:b/>
                <w:sz w:val="22"/>
                <w:szCs w:val="22"/>
              </w:rPr>
            </w:pPr>
            <w:r w:rsidRPr="00EE1A9B">
              <w:rPr>
                <w:rFonts w:ascii="Arial" w:hAnsi="Arial" w:cs="Arial"/>
                <w:b/>
                <w:sz w:val="22"/>
                <w:szCs w:val="22"/>
              </w:rPr>
              <w:t>K – 6 (Elementary)</w:t>
            </w:r>
          </w:p>
          <w:p w14:paraId="38E83843" w14:textId="77777777" w:rsidR="000D4A1F" w:rsidRPr="00EE1A9B" w:rsidRDefault="000D4A1F" w:rsidP="000102B4">
            <w:pPr>
              <w:spacing w:before="60" w:after="60"/>
              <w:rPr>
                <w:rFonts w:ascii="Arial" w:hAnsi="Arial" w:cs="Arial"/>
                <w:b/>
                <w:sz w:val="22"/>
                <w:szCs w:val="22"/>
              </w:rPr>
            </w:pPr>
            <w:r w:rsidRPr="00EE1A9B">
              <w:rPr>
                <w:rFonts w:ascii="Arial" w:hAnsi="Arial" w:cs="Arial"/>
                <w:b/>
                <w:sz w:val="22"/>
                <w:szCs w:val="22"/>
              </w:rPr>
              <w:t>Writing Essentials</w:t>
            </w:r>
            <w:r w:rsidRPr="00EE1A9B">
              <w:rPr>
                <w:rFonts w:ascii="Arial" w:hAnsi="Arial" w:cs="Arial"/>
                <w:sz w:val="22"/>
                <w:szCs w:val="22"/>
              </w:rPr>
              <w:t xml:space="preserve"> </w:t>
            </w:r>
          </w:p>
          <w:p w14:paraId="3FC34791" w14:textId="77777777" w:rsidR="000D4A1F" w:rsidRPr="00EE1A9B" w:rsidRDefault="000D4A1F" w:rsidP="000102B4">
            <w:pPr>
              <w:spacing w:before="60" w:after="60"/>
              <w:rPr>
                <w:rFonts w:ascii="Arial" w:hAnsi="Arial" w:cs="Arial"/>
                <w:sz w:val="22"/>
                <w:szCs w:val="22"/>
              </w:rPr>
            </w:pPr>
            <w:r w:rsidRPr="00EE1A9B">
              <w:rPr>
                <w:rFonts w:ascii="Arial" w:hAnsi="Arial" w:cs="Arial"/>
                <w:sz w:val="22"/>
                <w:szCs w:val="22"/>
              </w:rPr>
              <w:t>(pp. 1 – 50)</w:t>
            </w:r>
          </w:p>
          <w:p w14:paraId="419D6EBA" w14:textId="77777777" w:rsidR="000D4A1F" w:rsidRPr="00EE1A9B" w:rsidRDefault="000D4A1F" w:rsidP="000102B4">
            <w:pPr>
              <w:spacing w:before="60" w:after="60"/>
              <w:rPr>
                <w:rFonts w:ascii="Arial" w:hAnsi="Arial" w:cs="Arial"/>
                <w:sz w:val="22"/>
                <w:szCs w:val="22"/>
              </w:rPr>
            </w:pPr>
          </w:p>
          <w:p w14:paraId="4FADA25F" w14:textId="77777777" w:rsidR="000D4A1F" w:rsidRPr="00EE1A9B" w:rsidRDefault="000D4A1F" w:rsidP="000102B4">
            <w:pPr>
              <w:spacing w:before="60" w:after="60"/>
              <w:rPr>
                <w:rFonts w:ascii="Arial" w:hAnsi="Arial" w:cs="Arial"/>
                <w:b/>
                <w:sz w:val="22"/>
                <w:szCs w:val="22"/>
              </w:rPr>
            </w:pPr>
            <w:r w:rsidRPr="00EE1A9B">
              <w:rPr>
                <w:rFonts w:ascii="Arial" w:hAnsi="Arial" w:cs="Arial"/>
                <w:b/>
                <w:sz w:val="22"/>
                <w:szCs w:val="22"/>
              </w:rPr>
              <w:t>7 – 12 (Secondary)</w:t>
            </w:r>
          </w:p>
          <w:p w14:paraId="533AF751" w14:textId="77777777" w:rsidR="000D4A1F" w:rsidRPr="00EE1A9B" w:rsidRDefault="000D4A1F" w:rsidP="000102B4">
            <w:pPr>
              <w:spacing w:before="60" w:after="60"/>
              <w:rPr>
                <w:rFonts w:ascii="Arial" w:hAnsi="Arial" w:cs="Arial"/>
                <w:b/>
                <w:sz w:val="22"/>
                <w:szCs w:val="22"/>
              </w:rPr>
            </w:pPr>
            <w:r w:rsidRPr="00EE1A9B">
              <w:rPr>
                <w:rFonts w:ascii="Arial" w:hAnsi="Arial" w:cs="Arial"/>
                <w:b/>
                <w:sz w:val="22"/>
                <w:szCs w:val="22"/>
              </w:rPr>
              <w:t>A Community of Writers: Teaching Writing in the Junior and Senior High School</w:t>
            </w:r>
          </w:p>
          <w:p w14:paraId="182ED258" w14:textId="77777777" w:rsidR="000D4A1F" w:rsidRPr="00EE1A9B" w:rsidRDefault="000D4A1F" w:rsidP="000102B4">
            <w:pPr>
              <w:spacing w:before="60" w:after="60"/>
              <w:rPr>
                <w:rFonts w:ascii="Arial" w:hAnsi="Arial" w:cs="Arial"/>
                <w:sz w:val="22"/>
                <w:szCs w:val="22"/>
              </w:rPr>
            </w:pPr>
            <w:r w:rsidRPr="00EE1A9B">
              <w:rPr>
                <w:rFonts w:ascii="Arial" w:hAnsi="Arial" w:cs="Arial"/>
                <w:sz w:val="22"/>
                <w:szCs w:val="22"/>
              </w:rPr>
              <w:t>(pp. 1 – 43)</w:t>
            </w:r>
          </w:p>
        </w:tc>
        <w:tc>
          <w:tcPr>
            <w:tcW w:w="2700" w:type="dxa"/>
          </w:tcPr>
          <w:p w14:paraId="57482D5E" w14:textId="77777777" w:rsidR="000D4A1F" w:rsidRPr="00EE1A9B" w:rsidRDefault="000D4A1F" w:rsidP="000102B4">
            <w:pPr>
              <w:spacing w:before="60" w:after="60"/>
              <w:rPr>
                <w:rFonts w:ascii="Arial" w:hAnsi="Arial" w:cs="Arial"/>
                <w:sz w:val="22"/>
                <w:szCs w:val="22"/>
                <w:lang w:bidi="x-none"/>
              </w:rPr>
            </w:pPr>
            <w:r w:rsidRPr="00EE1A9B">
              <w:rPr>
                <w:rFonts w:ascii="Arial" w:hAnsi="Arial" w:cs="Arial"/>
                <w:sz w:val="22"/>
                <w:szCs w:val="22"/>
                <w:lang w:bidi="x-none"/>
              </w:rPr>
              <w:lastRenderedPageBreak/>
              <w:t>Reading Response</w:t>
            </w:r>
          </w:p>
          <w:p w14:paraId="07016038" w14:textId="77777777" w:rsidR="000D4A1F" w:rsidRPr="00EE1A9B" w:rsidRDefault="000D4A1F" w:rsidP="000102B4">
            <w:pPr>
              <w:spacing w:before="60" w:after="60"/>
              <w:rPr>
                <w:rFonts w:ascii="Arial" w:hAnsi="Arial" w:cs="Arial"/>
                <w:sz w:val="22"/>
                <w:szCs w:val="22"/>
              </w:rPr>
            </w:pPr>
          </w:p>
        </w:tc>
        <w:tc>
          <w:tcPr>
            <w:tcW w:w="1800" w:type="dxa"/>
          </w:tcPr>
          <w:p w14:paraId="5AD4FB7D" w14:textId="45C141AA" w:rsidR="000D4A1F" w:rsidRPr="00EE1A9B" w:rsidRDefault="000D4A1F" w:rsidP="00F32A32">
            <w:pPr>
              <w:spacing w:before="60" w:after="60"/>
              <w:rPr>
                <w:rFonts w:ascii="Arial" w:hAnsi="Arial" w:cs="Arial"/>
                <w:sz w:val="22"/>
                <w:szCs w:val="22"/>
              </w:rPr>
            </w:pPr>
            <w:r w:rsidRPr="00EE1A9B">
              <w:rPr>
                <w:rFonts w:ascii="Arial" w:hAnsi="Arial" w:cs="Arial"/>
                <w:sz w:val="22"/>
                <w:szCs w:val="22"/>
              </w:rPr>
              <w:t xml:space="preserve">11:59 p.m. </w:t>
            </w:r>
            <w:r w:rsidR="00F32A32" w:rsidRPr="00EE1A9B">
              <w:rPr>
                <w:rFonts w:ascii="Arial" w:hAnsi="Arial" w:cs="Arial"/>
                <w:sz w:val="22"/>
                <w:szCs w:val="22"/>
              </w:rPr>
              <w:t>Thursday</w:t>
            </w:r>
            <w:r w:rsidRPr="00EE1A9B">
              <w:rPr>
                <w:rFonts w:ascii="Arial" w:hAnsi="Arial" w:cs="Arial"/>
                <w:sz w:val="22"/>
                <w:szCs w:val="22"/>
              </w:rPr>
              <w:t xml:space="preserve"> of Week 1</w:t>
            </w:r>
            <w:r w:rsidR="0030544E" w:rsidRPr="00EE1A9B">
              <w:rPr>
                <w:rFonts w:ascii="Arial" w:hAnsi="Arial" w:cs="Arial"/>
                <w:sz w:val="22"/>
                <w:szCs w:val="22"/>
              </w:rPr>
              <w:t>, 5/23</w:t>
            </w:r>
          </w:p>
        </w:tc>
        <w:tc>
          <w:tcPr>
            <w:tcW w:w="1728" w:type="dxa"/>
          </w:tcPr>
          <w:p w14:paraId="37C0DEA0" w14:textId="07759F1F" w:rsidR="000D4A1F" w:rsidRPr="00EE1A9B" w:rsidRDefault="000D4A1F" w:rsidP="00980567">
            <w:pPr>
              <w:spacing w:before="60" w:after="60"/>
              <w:rPr>
                <w:rFonts w:ascii="Arial" w:hAnsi="Arial" w:cs="Arial"/>
                <w:sz w:val="22"/>
                <w:szCs w:val="22"/>
              </w:rPr>
            </w:pPr>
            <w:r w:rsidRPr="00EE1A9B">
              <w:rPr>
                <w:rFonts w:ascii="Arial" w:hAnsi="Arial" w:cs="Arial"/>
                <w:sz w:val="22"/>
                <w:szCs w:val="22"/>
              </w:rPr>
              <w:t xml:space="preserve">11:59 p.m. </w:t>
            </w:r>
            <w:r w:rsidR="00980567" w:rsidRPr="00EE1A9B">
              <w:rPr>
                <w:rFonts w:ascii="Arial" w:hAnsi="Arial" w:cs="Arial"/>
                <w:sz w:val="22"/>
                <w:szCs w:val="22"/>
              </w:rPr>
              <w:t>Friday of</w:t>
            </w:r>
            <w:r w:rsidRPr="00EE1A9B">
              <w:rPr>
                <w:rFonts w:ascii="Arial" w:hAnsi="Arial" w:cs="Arial"/>
                <w:sz w:val="22"/>
                <w:szCs w:val="22"/>
              </w:rPr>
              <w:t xml:space="preserve"> Week 1</w:t>
            </w:r>
            <w:r w:rsidR="0030544E" w:rsidRPr="00EE1A9B">
              <w:rPr>
                <w:rFonts w:ascii="Arial" w:hAnsi="Arial" w:cs="Arial"/>
                <w:sz w:val="22"/>
                <w:szCs w:val="22"/>
              </w:rPr>
              <w:t>, 5/2</w:t>
            </w:r>
            <w:r w:rsidR="00980567" w:rsidRPr="00EE1A9B">
              <w:rPr>
                <w:rFonts w:ascii="Arial" w:hAnsi="Arial" w:cs="Arial"/>
                <w:sz w:val="22"/>
                <w:szCs w:val="22"/>
              </w:rPr>
              <w:t>4</w:t>
            </w:r>
          </w:p>
        </w:tc>
      </w:tr>
      <w:tr w:rsidR="00F32A32" w:rsidRPr="00EE1A9B" w14:paraId="722EB924" w14:textId="77777777" w:rsidTr="000102B4">
        <w:trPr>
          <w:trHeight w:val="1115"/>
        </w:trPr>
        <w:tc>
          <w:tcPr>
            <w:tcW w:w="3348" w:type="dxa"/>
            <w:vMerge/>
          </w:tcPr>
          <w:p w14:paraId="39A37CA3" w14:textId="77777777" w:rsidR="00F32A32" w:rsidRPr="00EE1A9B" w:rsidRDefault="00F32A32" w:rsidP="000102B4">
            <w:pPr>
              <w:spacing w:before="60" w:after="60"/>
              <w:rPr>
                <w:rFonts w:ascii="Arial" w:hAnsi="Arial" w:cs="Arial"/>
                <w:sz w:val="22"/>
                <w:szCs w:val="22"/>
              </w:rPr>
            </w:pPr>
          </w:p>
        </w:tc>
        <w:tc>
          <w:tcPr>
            <w:tcW w:w="2700" w:type="dxa"/>
            <w:vMerge w:val="restart"/>
          </w:tcPr>
          <w:p w14:paraId="4FF1584C" w14:textId="77777777" w:rsidR="00F32A32" w:rsidRPr="00EE1A9B" w:rsidRDefault="00F32A32" w:rsidP="000102B4">
            <w:pPr>
              <w:spacing w:before="60" w:after="60"/>
              <w:rPr>
                <w:rFonts w:ascii="Arial" w:hAnsi="Arial" w:cs="Arial"/>
                <w:sz w:val="22"/>
                <w:szCs w:val="22"/>
              </w:rPr>
            </w:pPr>
            <w:r w:rsidRPr="00EE1A9B">
              <w:rPr>
                <w:rFonts w:ascii="Arial" w:hAnsi="Arial" w:cs="Arial"/>
                <w:sz w:val="22"/>
                <w:szCs w:val="22"/>
              </w:rPr>
              <w:t>Reading Replies</w:t>
            </w:r>
          </w:p>
        </w:tc>
        <w:tc>
          <w:tcPr>
            <w:tcW w:w="1800" w:type="dxa"/>
            <w:vMerge w:val="restart"/>
          </w:tcPr>
          <w:p w14:paraId="78D548B4" w14:textId="318C7DE8" w:rsidR="00F32A32" w:rsidRPr="00EE1A9B" w:rsidRDefault="00F32A32" w:rsidP="000102B4">
            <w:pPr>
              <w:spacing w:before="60" w:after="60"/>
              <w:rPr>
                <w:rFonts w:ascii="Arial" w:hAnsi="Arial" w:cs="Arial"/>
                <w:sz w:val="22"/>
                <w:szCs w:val="22"/>
              </w:rPr>
            </w:pPr>
            <w:r w:rsidRPr="00EE1A9B">
              <w:rPr>
                <w:rFonts w:ascii="Arial" w:hAnsi="Arial" w:cs="Arial"/>
                <w:sz w:val="22"/>
                <w:szCs w:val="22"/>
                <w:u w:val="single"/>
              </w:rPr>
              <w:t>6:00 p.m. Saturday</w:t>
            </w:r>
            <w:r w:rsidRPr="00EE1A9B">
              <w:rPr>
                <w:rFonts w:ascii="Arial" w:hAnsi="Arial" w:cs="Arial"/>
                <w:sz w:val="22"/>
                <w:szCs w:val="22"/>
              </w:rPr>
              <w:t xml:space="preserve"> of Week 1; informal r</w:t>
            </w:r>
            <w:r w:rsidR="0030544E" w:rsidRPr="00EE1A9B">
              <w:rPr>
                <w:rFonts w:ascii="Arial" w:hAnsi="Arial" w:cs="Arial"/>
                <w:sz w:val="22"/>
                <w:szCs w:val="22"/>
              </w:rPr>
              <w:t xml:space="preserve">eplies </w:t>
            </w:r>
            <w:r w:rsidR="0030544E" w:rsidRPr="00EE1A9B">
              <w:rPr>
                <w:rFonts w:ascii="Arial" w:hAnsi="Arial" w:cs="Arial"/>
                <w:sz w:val="22"/>
                <w:szCs w:val="22"/>
              </w:rPr>
              <w:lastRenderedPageBreak/>
              <w:t>due by 11:59 pm Saturday, 5/25</w:t>
            </w:r>
          </w:p>
        </w:tc>
        <w:tc>
          <w:tcPr>
            <w:tcW w:w="1728" w:type="dxa"/>
            <w:vAlign w:val="center"/>
          </w:tcPr>
          <w:p w14:paraId="29530D37" w14:textId="77777777" w:rsidR="00F32A32" w:rsidRPr="00EE1A9B" w:rsidRDefault="00F32A32" w:rsidP="000102B4">
            <w:pPr>
              <w:spacing w:before="60" w:after="60"/>
              <w:jc w:val="center"/>
              <w:rPr>
                <w:rFonts w:ascii="Arial" w:hAnsi="Arial" w:cs="Arial"/>
                <w:sz w:val="22"/>
                <w:szCs w:val="22"/>
              </w:rPr>
            </w:pPr>
            <w:r w:rsidRPr="00EE1A9B">
              <w:rPr>
                <w:rFonts w:ascii="Arial" w:hAnsi="Arial" w:cs="Arial"/>
                <w:sz w:val="22"/>
                <w:szCs w:val="22"/>
              </w:rPr>
              <w:lastRenderedPageBreak/>
              <w:t>N/A</w:t>
            </w:r>
          </w:p>
        </w:tc>
      </w:tr>
      <w:tr w:rsidR="00F32A32" w:rsidRPr="00EE1A9B" w14:paraId="5D278963" w14:textId="77777777" w:rsidTr="000102B4">
        <w:trPr>
          <w:trHeight w:val="1169"/>
        </w:trPr>
        <w:tc>
          <w:tcPr>
            <w:tcW w:w="3348" w:type="dxa"/>
            <w:vMerge/>
          </w:tcPr>
          <w:p w14:paraId="058182D5" w14:textId="77777777" w:rsidR="00F32A32" w:rsidRPr="00EE1A9B" w:rsidRDefault="00F32A32" w:rsidP="000102B4">
            <w:pPr>
              <w:spacing w:before="60" w:after="60"/>
              <w:rPr>
                <w:rFonts w:ascii="Arial" w:hAnsi="Arial" w:cs="Arial"/>
                <w:sz w:val="22"/>
                <w:szCs w:val="22"/>
              </w:rPr>
            </w:pPr>
          </w:p>
        </w:tc>
        <w:tc>
          <w:tcPr>
            <w:tcW w:w="2700" w:type="dxa"/>
            <w:vMerge/>
          </w:tcPr>
          <w:p w14:paraId="5484D675" w14:textId="69AFA2BA" w:rsidR="00F32A32" w:rsidRPr="00EE1A9B" w:rsidRDefault="00F32A32" w:rsidP="000102B4">
            <w:pPr>
              <w:spacing w:before="60" w:after="60"/>
              <w:rPr>
                <w:rFonts w:ascii="Arial" w:hAnsi="Arial" w:cs="Arial"/>
                <w:sz w:val="22"/>
                <w:szCs w:val="22"/>
                <w:lang w:bidi="x-none"/>
              </w:rPr>
            </w:pPr>
          </w:p>
        </w:tc>
        <w:tc>
          <w:tcPr>
            <w:tcW w:w="1800" w:type="dxa"/>
            <w:vMerge/>
          </w:tcPr>
          <w:p w14:paraId="07241F5F" w14:textId="2B07EA2E" w:rsidR="00F32A32" w:rsidRPr="00EE1A9B" w:rsidRDefault="00F32A32" w:rsidP="000102B4">
            <w:pPr>
              <w:spacing w:before="60" w:after="60"/>
              <w:rPr>
                <w:rFonts w:ascii="Arial" w:hAnsi="Arial" w:cs="Arial"/>
                <w:sz w:val="22"/>
                <w:szCs w:val="22"/>
              </w:rPr>
            </w:pPr>
          </w:p>
        </w:tc>
        <w:tc>
          <w:tcPr>
            <w:tcW w:w="1728" w:type="dxa"/>
            <w:vAlign w:val="center"/>
          </w:tcPr>
          <w:p w14:paraId="0FD44353" w14:textId="677FC07A" w:rsidR="00F32A32" w:rsidRPr="00EE1A9B" w:rsidRDefault="00F32A32" w:rsidP="000102B4">
            <w:pPr>
              <w:spacing w:before="60" w:after="60"/>
              <w:jc w:val="center"/>
              <w:rPr>
                <w:rFonts w:ascii="Arial" w:hAnsi="Arial" w:cs="Arial"/>
                <w:sz w:val="22"/>
                <w:szCs w:val="22"/>
              </w:rPr>
            </w:pPr>
          </w:p>
        </w:tc>
      </w:tr>
      <w:tr w:rsidR="000D4A1F" w:rsidRPr="00EE1A9B" w14:paraId="0994FD78" w14:textId="77777777" w:rsidTr="000102B4">
        <w:tc>
          <w:tcPr>
            <w:tcW w:w="3348" w:type="dxa"/>
            <w:vMerge/>
          </w:tcPr>
          <w:p w14:paraId="50CE8AAF" w14:textId="77777777" w:rsidR="000D4A1F" w:rsidRPr="00EE1A9B" w:rsidRDefault="000D4A1F" w:rsidP="000102B4">
            <w:pPr>
              <w:spacing w:before="60" w:after="60"/>
              <w:rPr>
                <w:rFonts w:ascii="Arial" w:hAnsi="Arial" w:cs="Arial"/>
                <w:sz w:val="22"/>
                <w:szCs w:val="22"/>
              </w:rPr>
            </w:pPr>
          </w:p>
        </w:tc>
        <w:tc>
          <w:tcPr>
            <w:tcW w:w="2700" w:type="dxa"/>
          </w:tcPr>
          <w:p w14:paraId="1EAB2EBF" w14:textId="1D63AF8B" w:rsidR="000D4A1F" w:rsidRPr="00EE1A9B" w:rsidRDefault="000D4A1F" w:rsidP="000102B4">
            <w:pPr>
              <w:spacing w:before="60" w:after="60"/>
              <w:rPr>
                <w:rFonts w:ascii="Arial" w:hAnsi="Arial" w:cs="Arial"/>
                <w:sz w:val="22"/>
                <w:szCs w:val="22"/>
                <w:lang w:bidi="x-none"/>
              </w:rPr>
            </w:pPr>
            <w:r w:rsidRPr="00EE1A9B">
              <w:rPr>
                <w:rFonts w:ascii="Arial" w:hAnsi="Arial" w:cs="Arial"/>
                <w:sz w:val="22"/>
                <w:szCs w:val="22"/>
                <w:lang w:bidi="x-none"/>
              </w:rPr>
              <w:t>Mentor Text Unit – Part 1 (Background and Overview)</w:t>
            </w:r>
          </w:p>
          <w:p w14:paraId="282D20B1" w14:textId="77777777" w:rsidR="000D4A1F" w:rsidRPr="00EE1A9B" w:rsidRDefault="000D4A1F" w:rsidP="000102B4">
            <w:pPr>
              <w:spacing w:before="60" w:after="60"/>
              <w:rPr>
                <w:rFonts w:ascii="Arial" w:hAnsi="Arial" w:cs="Arial"/>
                <w:sz w:val="22"/>
                <w:szCs w:val="22"/>
                <w:lang w:bidi="x-none"/>
              </w:rPr>
            </w:pPr>
          </w:p>
          <w:p w14:paraId="664BEED4" w14:textId="77777777" w:rsidR="000D4A1F" w:rsidRPr="00EE1A9B" w:rsidRDefault="000D4A1F" w:rsidP="000102B4">
            <w:pPr>
              <w:spacing w:before="60" w:after="60"/>
              <w:rPr>
                <w:rFonts w:ascii="Arial" w:hAnsi="Arial" w:cs="Arial"/>
                <w:sz w:val="22"/>
                <w:szCs w:val="22"/>
              </w:rPr>
            </w:pPr>
            <w:r w:rsidRPr="00EE1A9B">
              <w:rPr>
                <w:rFonts w:ascii="Arial" w:hAnsi="Arial" w:cs="Arial"/>
                <w:sz w:val="22"/>
                <w:szCs w:val="22"/>
                <w:lang w:bidi="x-none"/>
              </w:rPr>
              <w:t>Submit to</w:t>
            </w:r>
            <w:r w:rsidRPr="00EE1A9B">
              <w:rPr>
                <w:rFonts w:ascii="Arial" w:hAnsi="Arial" w:cs="Arial"/>
                <w:b/>
                <w:sz w:val="22"/>
                <w:szCs w:val="22"/>
                <w:lang w:bidi="x-none"/>
              </w:rPr>
              <w:t xml:space="preserve"> Assignments</w:t>
            </w:r>
            <w:r w:rsidRPr="00EE1A9B">
              <w:rPr>
                <w:rFonts w:ascii="Arial" w:hAnsi="Arial" w:cs="Arial"/>
                <w:sz w:val="22"/>
                <w:szCs w:val="22"/>
                <w:lang w:bidi="x-none"/>
              </w:rPr>
              <w:t xml:space="preserve"> in Blackboard</w:t>
            </w:r>
          </w:p>
        </w:tc>
        <w:tc>
          <w:tcPr>
            <w:tcW w:w="1800" w:type="dxa"/>
          </w:tcPr>
          <w:p w14:paraId="0A1634A1" w14:textId="73D0AF0E" w:rsidR="000D4A1F" w:rsidRPr="00EE1A9B" w:rsidRDefault="000D4A1F" w:rsidP="000102B4">
            <w:pPr>
              <w:spacing w:before="60" w:after="60"/>
              <w:rPr>
                <w:rFonts w:ascii="Arial" w:hAnsi="Arial" w:cs="Arial"/>
                <w:sz w:val="22"/>
                <w:szCs w:val="22"/>
              </w:rPr>
            </w:pPr>
            <w:r w:rsidRPr="00EE1A9B">
              <w:rPr>
                <w:rFonts w:ascii="Arial" w:hAnsi="Arial" w:cs="Arial"/>
                <w:sz w:val="22"/>
                <w:szCs w:val="22"/>
              </w:rPr>
              <w:t>11:59 p.m. Sunday of Week 1</w:t>
            </w:r>
            <w:r w:rsidR="0030544E" w:rsidRPr="00EE1A9B">
              <w:rPr>
                <w:rFonts w:ascii="Arial" w:hAnsi="Arial" w:cs="Arial"/>
                <w:sz w:val="22"/>
                <w:szCs w:val="22"/>
              </w:rPr>
              <w:t>, 5/26</w:t>
            </w:r>
          </w:p>
        </w:tc>
        <w:tc>
          <w:tcPr>
            <w:tcW w:w="1728" w:type="dxa"/>
          </w:tcPr>
          <w:p w14:paraId="10EDB066" w14:textId="27D8B13C" w:rsidR="000D4A1F" w:rsidRPr="00EE1A9B" w:rsidRDefault="000D4A1F" w:rsidP="000102B4">
            <w:pPr>
              <w:spacing w:before="60" w:after="60"/>
              <w:rPr>
                <w:rFonts w:ascii="Arial" w:hAnsi="Arial" w:cs="Arial"/>
                <w:sz w:val="22"/>
                <w:szCs w:val="22"/>
              </w:rPr>
            </w:pPr>
            <w:r w:rsidRPr="00EE1A9B">
              <w:rPr>
                <w:rFonts w:ascii="Arial" w:hAnsi="Arial" w:cs="Arial"/>
                <w:sz w:val="22"/>
                <w:szCs w:val="22"/>
              </w:rPr>
              <w:t>11:59 p.m. Monday of Week 2</w:t>
            </w:r>
            <w:r w:rsidR="0030544E" w:rsidRPr="00EE1A9B">
              <w:rPr>
                <w:rFonts w:ascii="Arial" w:hAnsi="Arial" w:cs="Arial"/>
                <w:sz w:val="22"/>
                <w:szCs w:val="22"/>
              </w:rPr>
              <w:t>, 5/27</w:t>
            </w:r>
          </w:p>
        </w:tc>
      </w:tr>
      <w:tr w:rsidR="000D4A1F" w:rsidRPr="00EE1A9B" w14:paraId="2F4D057A" w14:textId="77777777" w:rsidTr="000102B4">
        <w:tc>
          <w:tcPr>
            <w:tcW w:w="3348" w:type="dxa"/>
            <w:vMerge/>
          </w:tcPr>
          <w:p w14:paraId="016FF2C0" w14:textId="77777777" w:rsidR="000D4A1F" w:rsidRPr="00EE1A9B" w:rsidRDefault="000D4A1F" w:rsidP="000102B4">
            <w:pPr>
              <w:spacing w:before="60" w:after="60"/>
              <w:rPr>
                <w:rFonts w:ascii="Arial" w:hAnsi="Arial" w:cs="Arial"/>
                <w:sz w:val="22"/>
                <w:szCs w:val="22"/>
              </w:rPr>
            </w:pPr>
          </w:p>
        </w:tc>
        <w:tc>
          <w:tcPr>
            <w:tcW w:w="2700" w:type="dxa"/>
          </w:tcPr>
          <w:p w14:paraId="1FA259E7" w14:textId="56ACD606" w:rsidR="000D4A1F" w:rsidRPr="00EE1A9B" w:rsidRDefault="0030544E" w:rsidP="000D4A1F">
            <w:pPr>
              <w:spacing w:before="60" w:after="60"/>
              <w:rPr>
                <w:rFonts w:ascii="Arial" w:hAnsi="Arial" w:cs="Arial"/>
                <w:sz w:val="22"/>
                <w:szCs w:val="22"/>
                <w:lang w:bidi="x-none"/>
              </w:rPr>
            </w:pPr>
            <w:r w:rsidRPr="00EE1A9B">
              <w:rPr>
                <w:rFonts w:ascii="Arial" w:hAnsi="Arial" w:cs="Arial"/>
                <w:b/>
                <w:sz w:val="22"/>
                <w:szCs w:val="22"/>
                <w:lang w:bidi="x-none"/>
              </w:rPr>
              <w:t>Webinar 1</w:t>
            </w:r>
            <w:r w:rsidR="006B3366" w:rsidRPr="00EE1A9B">
              <w:rPr>
                <w:rFonts w:ascii="Arial" w:hAnsi="Arial" w:cs="Arial"/>
                <w:sz w:val="22"/>
                <w:szCs w:val="22"/>
                <w:lang w:bidi="x-none"/>
              </w:rPr>
              <w:t>: A</w:t>
            </w:r>
            <w:r w:rsidR="000D4A1F" w:rsidRPr="00EE1A9B">
              <w:rPr>
                <w:rFonts w:ascii="Arial" w:hAnsi="Arial" w:cs="Arial"/>
                <w:sz w:val="22"/>
                <w:szCs w:val="22"/>
                <w:lang w:bidi="x-none"/>
              </w:rPr>
              <w:t xml:space="preserve">ttend live webinar on Saturday 10:00-11:30 am, CST) </w:t>
            </w:r>
            <w:r w:rsidR="000D4A1F" w:rsidRPr="00EE1A9B">
              <w:rPr>
                <w:rFonts w:ascii="Arial" w:hAnsi="Arial" w:cs="Arial"/>
                <w:sz w:val="22"/>
                <w:szCs w:val="22"/>
                <w:u w:val="single"/>
                <w:lang w:bidi="x-none"/>
              </w:rPr>
              <w:t>or</w:t>
            </w:r>
            <w:r w:rsidR="000D4A1F" w:rsidRPr="00EE1A9B">
              <w:rPr>
                <w:rFonts w:ascii="Arial" w:hAnsi="Arial" w:cs="Arial"/>
                <w:sz w:val="22"/>
                <w:szCs w:val="22"/>
                <w:lang w:bidi="x-none"/>
              </w:rPr>
              <w:t xml:space="preserve"> Monday, 6:30-8:00 pm CST)</w:t>
            </w:r>
            <w:proofErr w:type="gramStart"/>
            <w:r w:rsidRPr="00EE1A9B">
              <w:rPr>
                <w:rFonts w:ascii="Arial" w:hAnsi="Arial" w:cs="Arial"/>
                <w:sz w:val="22"/>
                <w:szCs w:val="22"/>
                <w:lang w:bidi="x-none"/>
              </w:rPr>
              <w:t>,:</w:t>
            </w:r>
            <w:proofErr w:type="gramEnd"/>
            <w:r w:rsidRPr="00EE1A9B">
              <w:rPr>
                <w:rFonts w:ascii="Arial" w:hAnsi="Arial" w:cs="Arial"/>
                <w:sz w:val="22"/>
                <w:szCs w:val="22"/>
                <w:lang w:bidi="x-none"/>
              </w:rPr>
              <w:t xml:space="preserve"> </w:t>
            </w:r>
            <w:r w:rsidR="004748B5" w:rsidRPr="00EE1A9B">
              <w:rPr>
                <w:rFonts w:ascii="Arial" w:hAnsi="Arial" w:cs="Arial"/>
                <w:sz w:val="22"/>
                <w:szCs w:val="22"/>
                <w:lang w:bidi="x-none"/>
              </w:rPr>
              <w:t>5/24</w:t>
            </w:r>
            <w:r w:rsidR="004748B5" w:rsidRPr="00EE1A9B">
              <w:rPr>
                <w:rFonts w:ascii="Arial" w:hAnsi="Arial" w:cs="Arial"/>
                <w:i/>
                <w:sz w:val="22"/>
                <w:szCs w:val="22"/>
                <w:lang w:bidi="x-none"/>
              </w:rPr>
              <w:t xml:space="preserve"> or</w:t>
            </w:r>
            <w:r w:rsidR="004748B5" w:rsidRPr="00EE1A9B">
              <w:rPr>
                <w:rFonts w:ascii="Arial" w:hAnsi="Arial" w:cs="Arial"/>
                <w:sz w:val="22"/>
                <w:szCs w:val="22"/>
                <w:lang w:bidi="x-none"/>
              </w:rPr>
              <w:t xml:space="preserve"> 5/27</w:t>
            </w:r>
            <w:r w:rsidR="006B3366" w:rsidRPr="00EE1A9B">
              <w:rPr>
                <w:rFonts w:ascii="Arial" w:hAnsi="Arial" w:cs="Arial"/>
                <w:sz w:val="22"/>
                <w:szCs w:val="22"/>
                <w:lang w:bidi="x-none"/>
              </w:rPr>
              <w:t xml:space="preserve"> or watch recording.</w:t>
            </w:r>
          </w:p>
          <w:p w14:paraId="3EC0567D" w14:textId="24A9A660" w:rsidR="000D4A1F" w:rsidRPr="00EE1A9B" w:rsidRDefault="000D4A1F" w:rsidP="000D4A1F">
            <w:pPr>
              <w:spacing w:before="60" w:after="60"/>
              <w:rPr>
                <w:rFonts w:ascii="Arial" w:hAnsi="Arial" w:cs="Arial"/>
                <w:sz w:val="22"/>
                <w:szCs w:val="22"/>
                <w:lang w:bidi="x-none"/>
              </w:rPr>
            </w:pPr>
            <w:r w:rsidRPr="00EE1A9B">
              <w:rPr>
                <w:rFonts w:ascii="Arial" w:hAnsi="Arial" w:cs="Arial"/>
                <w:b/>
                <w:sz w:val="22"/>
                <w:szCs w:val="22"/>
                <w:lang w:bidi="x-none"/>
              </w:rPr>
              <w:t>*Post-webinar</w:t>
            </w:r>
            <w:r w:rsidR="000F3910">
              <w:rPr>
                <w:rFonts w:ascii="Arial" w:hAnsi="Arial" w:cs="Arial"/>
                <w:b/>
                <w:sz w:val="22"/>
                <w:szCs w:val="22"/>
                <w:lang w:bidi="x-none"/>
              </w:rPr>
              <w:t xml:space="preserve"> written</w:t>
            </w:r>
            <w:r w:rsidRPr="00EE1A9B">
              <w:rPr>
                <w:rFonts w:ascii="Arial" w:hAnsi="Arial" w:cs="Arial"/>
                <w:b/>
                <w:sz w:val="22"/>
                <w:szCs w:val="22"/>
                <w:lang w:bidi="x-none"/>
              </w:rPr>
              <w:t xml:space="preserve"> reflection</w:t>
            </w:r>
            <w:r w:rsidRPr="00EE1A9B">
              <w:rPr>
                <w:rFonts w:ascii="Arial" w:hAnsi="Arial" w:cs="Arial"/>
                <w:sz w:val="22"/>
                <w:szCs w:val="22"/>
                <w:lang w:bidi="x-none"/>
              </w:rPr>
              <w:t xml:space="preserve"> due Friday of Week 2</w:t>
            </w:r>
            <w:r w:rsidR="0030544E" w:rsidRPr="00EE1A9B">
              <w:rPr>
                <w:rFonts w:ascii="Arial" w:hAnsi="Arial" w:cs="Arial"/>
                <w:sz w:val="22"/>
                <w:szCs w:val="22"/>
                <w:lang w:bidi="x-none"/>
              </w:rPr>
              <w:t>, 5/31</w:t>
            </w:r>
            <w:r w:rsidR="000F3910">
              <w:rPr>
                <w:rFonts w:ascii="Arial" w:hAnsi="Arial" w:cs="Arial"/>
                <w:sz w:val="22"/>
                <w:szCs w:val="22"/>
                <w:lang w:bidi="x-none"/>
              </w:rPr>
              <w:t>. See Blackboard for template.</w:t>
            </w:r>
          </w:p>
        </w:tc>
        <w:tc>
          <w:tcPr>
            <w:tcW w:w="1800" w:type="dxa"/>
          </w:tcPr>
          <w:p w14:paraId="73C2CFBA" w14:textId="47B02A17" w:rsidR="000D4A1F" w:rsidRPr="00EE1A9B" w:rsidRDefault="000D4A1F" w:rsidP="000102B4">
            <w:pPr>
              <w:spacing w:before="60" w:after="60"/>
              <w:rPr>
                <w:rFonts w:ascii="Arial" w:hAnsi="Arial" w:cs="Arial"/>
                <w:sz w:val="22"/>
                <w:szCs w:val="22"/>
              </w:rPr>
            </w:pPr>
            <w:r w:rsidRPr="00EE1A9B">
              <w:rPr>
                <w:rFonts w:ascii="Arial" w:hAnsi="Arial" w:cs="Arial"/>
                <w:sz w:val="22"/>
                <w:szCs w:val="22"/>
              </w:rPr>
              <w:t>Post-webinar reflection due Friday of Week 2</w:t>
            </w:r>
            <w:r w:rsidR="00F32A32" w:rsidRPr="00EE1A9B">
              <w:rPr>
                <w:rFonts w:ascii="Arial" w:hAnsi="Arial" w:cs="Arial"/>
                <w:sz w:val="22"/>
                <w:szCs w:val="22"/>
              </w:rPr>
              <w:t xml:space="preserve"> (11:59 pm)</w:t>
            </w:r>
            <w:r w:rsidR="000A04EA" w:rsidRPr="00EE1A9B">
              <w:rPr>
                <w:rFonts w:ascii="Arial" w:hAnsi="Arial" w:cs="Arial"/>
                <w:sz w:val="22"/>
                <w:szCs w:val="22"/>
              </w:rPr>
              <w:t>, 5/31</w:t>
            </w:r>
          </w:p>
        </w:tc>
        <w:tc>
          <w:tcPr>
            <w:tcW w:w="1728" w:type="dxa"/>
          </w:tcPr>
          <w:p w14:paraId="13A80178" w14:textId="29D767A7" w:rsidR="000D4A1F" w:rsidRPr="00EE1A9B" w:rsidRDefault="00F32A32" w:rsidP="000102B4">
            <w:pPr>
              <w:spacing w:before="60" w:after="60"/>
              <w:rPr>
                <w:rFonts w:ascii="Arial" w:hAnsi="Arial" w:cs="Arial"/>
                <w:sz w:val="22"/>
                <w:szCs w:val="22"/>
              </w:rPr>
            </w:pPr>
            <w:r w:rsidRPr="00EE1A9B">
              <w:rPr>
                <w:rFonts w:ascii="Arial" w:hAnsi="Arial" w:cs="Arial"/>
                <w:sz w:val="22"/>
                <w:szCs w:val="22"/>
              </w:rPr>
              <w:t>Saturday of Week 2 (11:59 pm)</w:t>
            </w:r>
            <w:r w:rsidR="000A04EA" w:rsidRPr="00EE1A9B">
              <w:rPr>
                <w:rFonts w:ascii="Arial" w:hAnsi="Arial" w:cs="Arial"/>
                <w:sz w:val="22"/>
                <w:szCs w:val="22"/>
              </w:rPr>
              <w:t>, 06/01</w:t>
            </w:r>
          </w:p>
        </w:tc>
      </w:tr>
      <w:tr w:rsidR="00182003" w:rsidRPr="00EE1A9B" w14:paraId="3750C068" w14:textId="77777777" w:rsidTr="000102B4">
        <w:tc>
          <w:tcPr>
            <w:tcW w:w="3348" w:type="dxa"/>
            <w:vMerge w:val="restart"/>
          </w:tcPr>
          <w:p w14:paraId="33CC91DA" w14:textId="77777777" w:rsidR="00182003" w:rsidRPr="00EE1A9B" w:rsidRDefault="00182003" w:rsidP="000102B4">
            <w:pPr>
              <w:spacing w:before="60" w:after="60"/>
              <w:rPr>
                <w:rFonts w:ascii="Arial" w:hAnsi="Arial" w:cs="Arial"/>
                <w:sz w:val="22"/>
                <w:szCs w:val="22"/>
              </w:rPr>
            </w:pPr>
            <w:r w:rsidRPr="00EE1A9B">
              <w:rPr>
                <w:rFonts w:ascii="Arial" w:hAnsi="Arial" w:cs="Arial"/>
                <w:b/>
                <w:sz w:val="22"/>
                <w:szCs w:val="22"/>
                <w:highlight w:val="yellow"/>
              </w:rPr>
              <w:t xml:space="preserve">Week 2: </w:t>
            </w:r>
            <w:r w:rsidRPr="00EE1A9B">
              <w:rPr>
                <w:rFonts w:ascii="Arial" w:hAnsi="Arial" w:cs="Arial"/>
                <w:sz w:val="22"/>
                <w:szCs w:val="22"/>
                <w:highlight w:val="yellow"/>
              </w:rPr>
              <w:t>The Culture of Writing, and Developing and Implementing Writing Activities</w:t>
            </w:r>
            <w:r w:rsidRPr="00EE1A9B">
              <w:rPr>
                <w:rFonts w:ascii="Arial" w:hAnsi="Arial" w:cs="Arial"/>
                <w:sz w:val="22"/>
                <w:szCs w:val="22"/>
              </w:rPr>
              <w:t xml:space="preserve"> </w:t>
            </w:r>
          </w:p>
          <w:p w14:paraId="4A0426F2" w14:textId="77777777" w:rsidR="00182003" w:rsidRPr="00EE1A9B" w:rsidRDefault="00182003" w:rsidP="000102B4">
            <w:pPr>
              <w:spacing w:before="60" w:after="60"/>
              <w:rPr>
                <w:rFonts w:ascii="Arial" w:hAnsi="Arial" w:cs="Arial"/>
                <w:bCs/>
                <w:sz w:val="22"/>
                <w:szCs w:val="22"/>
              </w:rPr>
            </w:pPr>
          </w:p>
          <w:p w14:paraId="1C56E816" w14:textId="77777777" w:rsidR="00182003" w:rsidRPr="00EE1A9B" w:rsidRDefault="00182003" w:rsidP="000102B4">
            <w:pPr>
              <w:spacing w:before="60" w:after="60"/>
              <w:rPr>
                <w:rFonts w:ascii="Arial" w:hAnsi="Arial" w:cs="Arial"/>
                <w:b/>
                <w:i/>
                <w:sz w:val="22"/>
                <w:szCs w:val="22"/>
              </w:rPr>
            </w:pPr>
            <w:r w:rsidRPr="00EE1A9B">
              <w:rPr>
                <w:rFonts w:ascii="Arial" w:hAnsi="Arial" w:cs="Arial"/>
                <w:b/>
                <w:i/>
                <w:sz w:val="22"/>
                <w:szCs w:val="22"/>
              </w:rPr>
              <w:t>Crafting Authentic Voice</w:t>
            </w:r>
          </w:p>
          <w:p w14:paraId="4D12431F" w14:textId="30BE7F75" w:rsidR="00182003" w:rsidRPr="00EE1A9B" w:rsidRDefault="00182003" w:rsidP="000102B4">
            <w:pPr>
              <w:spacing w:before="60" w:after="60"/>
              <w:rPr>
                <w:rFonts w:ascii="Arial" w:hAnsi="Arial" w:cs="Arial"/>
                <w:sz w:val="22"/>
                <w:szCs w:val="22"/>
              </w:rPr>
            </w:pPr>
            <w:r w:rsidRPr="00EE1A9B">
              <w:rPr>
                <w:rFonts w:ascii="Arial" w:hAnsi="Arial" w:cs="Arial"/>
                <w:sz w:val="22"/>
                <w:szCs w:val="22"/>
              </w:rPr>
              <w:t>Part III – “Trust the Gush” and Part IV (pp. 39 – 199)</w:t>
            </w:r>
          </w:p>
          <w:p w14:paraId="50A5DFC4" w14:textId="77777777" w:rsidR="00182003" w:rsidRPr="00EE1A9B" w:rsidRDefault="00182003" w:rsidP="000102B4">
            <w:pPr>
              <w:spacing w:before="60" w:after="60"/>
              <w:rPr>
                <w:rFonts w:ascii="Arial" w:hAnsi="Arial" w:cs="Arial"/>
                <w:b/>
                <w:sz w:val="22"/>
                <w:szCs w:val="22"/>
              </w:rPr>
            </w:pPr>
          </w:p>
          <w:p w14:paraId="06864470" w14:textId="77777777" w:rsidR="00182003" w:rsidRPr="00EE1A9B" w:rsidRDefault="00182003" w:rsidP="000102B4">
            <w:pPr>
              <w:spacing w:before="60" w:after="60"/>
              <w:rPr>
                <w:rFonts w:ascii="Arial" w:hAnsi="Arial" w:cs="Arial"/>
                <w:b/>
                <w:sz w:val="22"/>
                <w:szCs w:val="22"/>
              </w:rPr>
            </w:pPr>
            <w:r w:rsidRPr="00EE1A9B">
              <w:rPr>
                <w:rFonts w:ascii="Arial" w:hAnsi="Arial" w:cs="Arial"/>
                <w:b/>
                <w:sz w:val="22"/>
                <w:szCs w:val="22"/>
              </w:rPr>
              <w:t>Professor-Authored Reading (all students)</w:t>
            </w:r>
          </w:p>
          <w:p w14:paraId="67FC352E" w14:textId="77777777" w:rsidR="00182003" w:rsidRPr="00EE1A9B" w:rsidRDefault="00182003" w:rsidP="000102B4">
            <w:pPr>
              <w:spacing w:before="60" w:after="60"/>
              <w:rPr>
                <w:rFonts w:ascii="Arial" w:hAnsi="Arial" w:cs="Arial"/>
                <w:b/>
                <w:sz w:val="22"/>
                <w:szCs w:val="22"/>
              </w:rPr>
            </w:pPr>
          </w:p>
          <w:p w14:paraId="51912444" w14:textId="77777777" w:rsidR="00182003" w:rsidRPr="00EE1A9B" w:rsidRDefault="00182003" w:rsidP="00F7763F">
            <w:pPr>
              <w:numPr>
                <w:ilvl w:val="0"/>
                <w:numId w:val="31"/>
              </w:numPr>
              <w:spacing w:before="60" w:after="60"/>
              <w:rPr>
                <w:rFonts w:ascii="Arial" w:hAnsi="Arial" w:cs="Arial"/>
                <w:b/>
                <w:sz w:val="22"/>
                <w:szCs w:val="22"/>
              </w:rPr>
            </w:pPr>
            <w:r w:rsidRPr="00EE1A9B">
              <w:rPr>
                <w:rFonts w:ascii="Arial" w:hAnsi="Arial" w:cs="Arial"/>
                <w:b/>
                <w:sz w:val="22"/>
                <w:szCs w:val="22"/>
              </w:rPr>
              <w:t>K-6 (Elementary)</w:t>
            </w:r>
          </w:p>
          <w:p w14:paraId="48291686" w14:textId="77777777" w:rsidR="00182003" w:rsidRPr="00EE1A9B" w:rsidRDefault="00182003" w:rsidP="000102B4">
            <w:pPr>
              <w:spacing w:before="60" w:after="60"/>
              <w:rPr>
                <w:rFonts w:ascii="Arial" w:hAnsi="Arial" w:cs="Arial"/>
                <w:sz w:val="22"/>
                <w:szCs w:val="22"/>
              </w:rPr>
            </w:pPr>
            <w:r w:rsidRPr="00EE1A9B">
              <w:rPr>
                <w:rFonts w:ascii="Arial" w:hAnsi="Arial" w:cs="Arial"/>
                <w:b/>
                <w:i/>
                <w:sz w:val="22"/>
                <w:szCs w:val="22"/>
              </w:rPr>
              <w:t>Writing Essentials</w:t>
            </w:r>
            <w:r w:rsidRPr="00EE1A9B">
              <w:rPr>
                <w:rFonts w:ascii="Arial" w:hAnsi="Arial" w:cs="Arial"/>
                <w:sz w:val="22"/>
                <w:szCs w:val="22"/>
              </w:rPr>
              <w:t xml:space="preserve"> (pp. 53 – 118 and pp. 141 – 234)</w:t>
            </w:r>
          </w:p>
          <w:p w14:paraId="6B51FA01" w14:textId="77777777" w:rsidR="00182003" w:rsidRPr="00EE1A9B" w:rsidRDefault="00182003" w:rsidP="000102B4">
            <w:pPr>
              <w:spacing w:before="60" w:after="60"/>
              <w:rPr>
                <w:rFonts w:ascii="Arial" w:hAnsi="Arial" w:cs="Arial"/>
                <w:sz w:val="22"/>
                <w:szCs w:val="22"/>
              </w:rPr>
            </w:pPr>
          </w:p>
          <w:p w14:paraId="42F0E4B6" w14:textId="77777777" w:rsidR="00182003" w:rsidRPr="00EE1A9B" w:rsidRDefault="00182003" w:rsidP="00F7763F">
            <w:pPr>
              <w:numPr>
                <w:ilvl w:val="0"/>
                <w:numId w:val="31"/>
              </w:numPr>
              <w:spacing w:before="60" w:after="60"/>
              <w:rPr>
                <w:rFonts w:ascii="Arial" w:hAnsi="Arial" w:cs="Arial"/>
                <w:b/>
                <w:sz w:val="22"/>
                <w:szCs w:val="22"/>
              </w:rPr>
            </w:pPr>
            <w:r w:rsidRPr="00EE1A9B">
              <w:rPr>
                <w:rFonts w:ascii="Arial" w:hAnsi="Arial" w:cs="Arial"/>
                <w:b/>
                <w:sz w:val="22"/>
                <w:szCs w:val="22"/>
              </w:rPr>
              <w:t>7 – 12 (Secondary)</w:t>
            </w:r>
          </w:p>
          <w:p w14:paraId="2E82E6C5" w14:textId="77777777" w:rsidR="00182003" w:rsidRPr="00EE1A9B" w:rsidRDefault="00182003" w:rsidP="000102B4">
            <w:pPr>
              <w:spacing w:before="60" w:after="60"/>
              <w:rPr>
                <w:rFonts w:ascii="Arial" w:hAnsi="Arial" w:cs="Arial"/>
                <w:b/>
                <w:sz w:val="22"/>
                <w:szCs w:val="22"/>
              </w:rPr>
            </w:pPr>
            <w:r w:rsidRPr="00EE1A9B">
              <w:rPr>
                <w:rFonts w:ascii="Arial" w:hAnsi="Arial" w:cs="Arial"/>
                <w:b/>
                <w:i/>
                <w:sz w:val="22"/>
                <w:szCs w:val="22"/>
              </w:rPr>
              <w:t>A Community of Writers: Teaching Writing in the Junior and Senior High School</w:t>
            </w:r>
          </w:p>
          <w:p w14:paraId="6EDBE66F" w14:textId="77777777" w:rsidR="00182003" w:rsidRPr="00EE1A9B" w:rsidRDefault="00182003" w:rsidP="000102B4">
            <w:pPr>
              <w:spacing w:before="60" w:after="60"/>
              <w:rPr>
                <w:rFonts w:ascii="Arial" w:hAnsi="Arial" w:cs="Arial"/>
                <w:sz w:val="22"/>
                <w:szCs w:val="22"/>
              </w:rPr>
            </w:pPr>
            <w:r w:rsidRPr="00EE1A9B">
              <w:rPr>
                <w:rFonts w:ascii="Arial" w:hAnsi="Arial" w:cs="Arial"/>
                <w:sz w:val="22"/>
                <w:szCs w:val="22"/>
              </w:rPr>
              <w:t xml:space="preserve">“Creating a Community of Writers” (pp. 47 – 201) and </w:t>
            </w:r>
          </w:p>
          <w:p w14:paraId="05242C7C" w14:textId="77777777" w:rsidR="00182003" w:rsidRPr="00EE1A9B" w:rsidRDefault="00182003" w:rsidP="000102B4">
            <w:pPr>
              <w:spacing w:before="60" w:after="60"/>
              <w:rPr>
                <w:rFonts w:ascii="Arial" w:hAnsi="Arial" w:cs="Arial"/>
                <w:sz w:val="22"/>
                <w:szCs w:val="22"/>
              </w:rPr>
            </w:pPr>
            <w:r w:rsidRPr="00EE1A9B">
              <w:rPr>
                <w:rFonts w:ascii="Arial" w:hAnsi="Arial" w:cs="Arial"/>
                <w:sz w:val="22"/>
                <w:szCs w:val="22"/>
              </w:rPr>
              <w:t>“Writing to Learn” (pp. 239 – 267)</w:t>
            </w:r>
          </w:p>
        </w:tc>
        <w:tc>
          <w:tcPr>
            <w:tcW w:w="2700" w:type="dxa"/>
          </w:tcPr>
          <w:p w14:paraId="57CB43C6" w14:textId="77777777" w:rsidR="00182003" w:rsidRPr="00EE1A9B" w:rsidRDefault="00182003" w:rsidP="000102B4">
            <w:pPr>
              <w:spacing w:before="60" w:after="60"/>
              <w:rPr>
                <w:rFonts w:ascii="Arial" w:hAnsi="Arial" w:cs="Arial"/>
                <w:sz w:val="22"/>
                <w:szCs w:val="22"/>
                <w:lang w:bidi="x-none"/>
              </w:rPr>
            </w:pPr>
            <w:r w:rsidRPr="00EE1A9B">
              <w:rPr>
                <w:rFonts w:ascii="Arial" w:hAnsi="Arial" w:cs="Arial"/>
                <w:sz w:val="22"/>
                <w:szCs w:val="22"/>
                <w:lang w:bidi="x-none"/>
              </w:rPr>
              <w:t>Reading Response</w:t>
            </w:r>
          </w:p>
          <w:p w14:paraId="2BF3DBA5" w14:textId="77777777" w:rsidR="00182003" w:rsidRPr="00EE1A9B" w:rsidRDefault="00182003" w:rsidP="000102B4">
            <w:pPr>
              <w:spacing w:before="60" w:after="60"/>
              <w:rPr>
                <w:rFonts w:ascii="Arial" w:hAnsi="Arial" w:cs="Arial"/>
                <w:sz w:val="22"/>
                <w:szCs w:val="22"/>
              </w:rPr>
            </w:pPr>
          </w:p>
        </w:tc>
        <w:tc>
          <w:tcPr>
            <w:tcW w:w="1800" w:type="dxa"/>
          </w:tcPr>
          <w:p w14:paraId="453E252E" w14:textId="3C0DAEE4" w:rsidR="00182003" w:rsidRPr="00EE1A9B" w:rsidRDefault="00182003" w:rsidP="00F32A32">
            <w:pPr>
              <w:spacing w:before="60" w:after="60"/>
              <w:rPr>
                <w:rFonts w:ascii="Arial" w:hAnsi="Arial" w:cs="Arial"/>
                <w:sz w:val="22"/>
                <w:szCs w:val="22"/>
              </w:rPr>
            </w:pPr>
            <w:r w:rsidRPr="00EE1A9B">
              <w:rPr>
                <w:rFonts w:ascii="Arial" w:hAnsi="Arial" w:cs="Arial"/>
                <w:sz w:val="22"/>
                <w:szCs w:val="22"/>
              </w:rPr>
              <w:t xml:space="preserve">11:59 p.m. </w:t>
            </w:r>
            <w:r w:rsidR="00F32A32" w:rsidRPr="00EE1A9B">
              <w:rPr>
                <w:rFonts w:ascii="Arial" w:hAnsi="Arial" w:cs="Arial"/>
                <w:sz w:val="22"/>
                <w:szCs w:val="22"/>
              </w:rPr>
              <w:t>Thursday</w:t>
            </w:r>
            <w:r w:rsidRPr="00EE1A9B">
              <w:rPr>
                <w:rFonts w:ascii="Arial" w:hAnsi="Arial" w:cs="Arial"/>
                <w:sz w:val="22"/>
                <w:szCs w:val="22"/>
              </w:rPr>
              <w:t xml:space="preserve"> of Week 2</w:t>
            </w:r>
            <w:r w:rsidR="000A04EA" w:rsidRPr="00EE1A9B">
              <w:rPr>
                <w:rFonts w:ascii="Arial" w:hAnsi="Arial" w:cs="Arial"/>
                <w:sz w:val="22"/>
                <w:szCs w:val="22"/>
              </w:rPr>
              <w:t>, 5/30</w:t>
            </w:r>
          </w:p>
        </w:tc>
        <w:tc>
          <w:tcPr>
            <w:tcW w:w="1728" w:type="dxa"/>
          </w:tcPr>
          <w:p w14:paraId="7C252030" w14:textId="71288523" w:rsidR="00182003" w:rsidRPr="00EE1A9B" w:rsidRDefault="00980567" w:rsidP="00980567">
            <w:pPr>
              <w:spacing w:before="60" w:after="60"/>
              <w:rPr>
                <w:rFonts w:ascii="Arial" w:hAnsi="Arial" w:cs="Arial"/>
                <w:sz w:val="22"/>
                <w:szCs w:val="22"/>
              </w:rPr>
            </w:pPr>
            <w:r w:rsidRPr="00EE1A9B">
              <w:rPr>
                <w:rFonts w:ascii="Arial" w:hAnsi="Arial" w:cs="Arial"/>
                <w:sz w:val="22"/>
                <w:szCs w:val="22"/>
              </w:rPr>
              <w:t>11:59 p.m. Friday</w:t>
            </w:r>
            <w:r w:rsidR="00182003" w:rsidRPr="00EE1A9B">
              <w:rPr>
                <w:rFonts w:ascii="Arial" w:hAnsi="Arial" w:cs="Arial"/>
                <w:sz w:val="22"/>
                <w:szCs w:val="22"/>
              </w:rPr>
              <w:t xml:space="preserve"> of Week 2</w:t>
            </w:r>
            <w:r w:rsidR="000A04EA" w:rsidRPr="00EE1A9B">
              <w:rPr>
                <w:rFonts w:ascii="Arial" w:hAnsi="Arial" w:cs="Arial"/>
                <w:sz w:val="22"/>
                <w:szCs w:val="22"/>
              </w:rPr>
              <w:t xml:space="preserve">, </w:t>
            </w:r>
            <w:r w:rsidRPr="00EE1A9B">
              <w:rPr>
                <w:rFonts w:ascii="Arial" w:hAnsi="Arial" w:cs="Arial"/>
                <w:sz w:val="22"/>
                <w:szCs w:val="22"/>
              </w:rPr>
              <w:t>05/31</w:t>
            </w:r>
          </w:p>
        </w:tc>
      </w:tr>
      <w:tr w:rsidR="00182003" w:rsidRPr="00EE1A9B" w14:paraId="095E1499" w14:textId="77777777" w:rsidTr="000102B4">
        <w:tc>
          <w:tcPr>
            <w:tcW w:w="3348" w:type="dxa"/>
            <w:vMerge/>
          </w:tcPr>
          <w:p w14:paraId="2FF23012" w14:textId="77777777" w:rsidR="00182003" w:rsidRPr="00EE1A9B" w:rsidRDefault="00182003" w:rsidP="000102B4">
            <w:pPr>
              <w:spacing w:before="60" w:after="60"/>
              <w:rPr>
                <w:rFonts w:ascii="Arial" w:hAnsi="Arial" w:cs="Arial"/>
                <w:sz w:val="22"/>
                <w:szCs w:val="22"/>
              </w:rPr>
            </w:pPr>
          </w:p>
        </w:tc>
        <w:tc>
          <w:tcPr>
            <w:tcW w:w="2700" w:type="dxa"/>
          </w:tcPr>
          <w:p w14:paraId="792AF7A8" w14:textId="77777777" w:rsidR="00182003" w:rsidRPr="00EE1A9B" w:rsidRDefault="00182003" w:rsidP="000102B4">
            <w:pPr>
              <w:spacing w:before="60" w:after="60"/>
              <w:rPr>
                <w:rFonts w:ascii="Arial" w:hAnsi="Arial" w:cs="Arial"/>
                <w:sz w:val="22"/>
                <w:szCs w:val="22"/>
              </w:rPr>
            </w:pPr>
            <w:r w:rsidRPr="00EE1A9B">
              <w:rPr>
                <w:rFonts w:ascii="Arial" w:hAnsi="Arial" w:cs="Arial"/>
                <w:sz w:val="22"/>
                <w:szCs w:val="22"/>
              </w:rPr>
              <w:t>Reading Replies</w:t>
            </w:r>
          </w:p>
        </w:tc>
        <w:tc>
          <w:tcPr>
            <w:tcW w:w="1800" w:type="dxa"/>
          </w:tcPr>
          <w:p w14:paraId="006BCF10" w14:textId="77777777" w:rsidR="00182003" w:rsidRPr="00EE1A9B" w:rsidRDefault="00182003" w:rsidP="000102B4">
            <w:pPr>
              <w:spacing w:before="60" w:after="60"/>
              <w:rPr>
                <w:rFonts w:ascii="Arial" w:hAnsi="Arial" w:cs="Arial"/>
                <w:sz w:val="22"/>
                <w:szCs w:val="22"/>
              </w:rPr>
            </w:pPr>
            <w:r w:rsidRPr="00EE1A9B">
              <w:rPr>
                <w:rFonts w:ascii="Arial" w:hAnsi="Arial" w:cs="Arial"/>
                <w:sz w:val="22"/>
                <w:szCs w:val="22"/>
                <w:u w:val="single"/>
              </w:rPr>
              <w:t>6:00 p.m. Saturday</w:t>
            </w:r>
            <w:r w:rsidRPr="00EE1A9B">
              <w:rPr>
                <w:rFonts w:ascii="Arial" w:hAnsi="Arial" w:cs="Arial"/>
                <w:sz w:val="22"/>
                <w:szCs w:val="22"/>
              </w:rPr>
              <w:t xml:space="preserve"> of Week 2; informal replies due by 11:59 pm Saturday.</w:t>
            </w:r>
          </w:p>
        </w:tc>
        <w:tc>
          <w:tcPr>
            <w:tcW w:w="1728" w:type="dxa"/>
            <w:vAlign w:val="center"/>
          </w:tcPr>
          <w:p w14:paraId="42F342FF" w14:textId="77777777" w:rsidR="00182003" w:rsidRPr="00EE1A9B" w:rsidRDefault="00182003" w:rsidP="000102B4">
            <w:pPr>
              <w:spacing w:before="60" w:after="60"/>
              <w:jc w:val="center"/>
              <w:rPr>
                <w:rFonts w:ascii="Arial" w:hAnsi="Arial" w:cs="Arial"/>
                <w:sz w:val="22"/>
                <w:szCs w:val="22"/>
              </w:rPr>
            </w:pPr>
            <w:r w:rsidRPr="00EE1A9B">
              <w:rPr>
                <w:rFonts w:ascii="Arial" w:hAnsi="Arial" w:cs="Arial"/>
                <w:sz w:val="22"/>
                <w:szCs w:val="22"/>
              </w:rPr>
              <w:t>N/A</w:t>
            </w:r>
          </w:p>
        </w:tc>
      </w:tr>
      <w:tr w:rsidR="00182003" w:rsidRPr="00EE1A9B" w14:paraId="6AB6A18E" w14:textId="77777777" w:rsidTr="000102B4">
        <w:trPr>
          <w:trHeight w:val="1142"/>
        </w:trPr>
        <w:tc>
          <w:tcPr>
            <w:tcW w:w="3348" w:type="dxa"/>
            <w:vMerge/>
          </w:tcPr>
          <w:p w14:paraId="1E0EEBA2" w14:textId="77777777" w:rsidR="00182003" w:rsidRPr="00EE1A9B" w:rsidRDefault="00182003" w:rsidP="000102B4">
            <w:pPr>
              <w:spacing w:before="60" w:after="60"/>
              <w:rPr>
                <w:rFonts w:ascii="Arial" w:hAnsi="Arial" w:cs="Arial"/>
                <w:sz w:val="22"/>
                <w:szCs w:val="22"/>
              </w:rPr>
            </w:pPr>
          </w:p>
        </w:tc>
        <w:tc>
          <w:tcPr>
            <w:tcW w:w="2700" w:type="dxa"/>
          </w:tcPr>
          <w:p w14:paraId="5D67EBDB" w14:textId="77777777" w:rsidR="00182003" w:rsidRPr="00EE1A9B" w:rsidRDefault="00182003" w:rsidP="000102B4">
            <w:pPr>
              <w:spacing w:before="60" w:after="60"/>
              <w:rPr>
                <w:rFonts w:ascii="Arial" w:hAnsi="Arial" w:cs="Arial"/>
                <w:sz w:val="22"/>
                <w:szCs w:val="22"/>
                <w:lang w:bidi="x-none"/>
              </w:rPr>
            </w:pPr>
            <w:r w:rsidRPr="00EE1A9B">
              <w:rPr>
                <w:rFonts w:ascii="Arial" w:hAnsi="Arial" w:cs="Arial"/>
                <w:sz w:val="22"/>
                <w:szCs w:val="22"/>
                <w:lang w:bidi="x-none"/>
              </w:rPr>
              <w:t>Mentor Text Unit – Lesson Plan 1</w:t>
            </w:r>
          </w:p>
          <w:p w14:paraId="76D0194E" w14:textId="77777777" w:rsidR="00182003" w:rsidRPr="00EE1A9B" w:rsidRDefault="00182003" w:rsidP="000102B4">
            <w:pPr>
              <w:spacing w:before="60" w:after="60"/>
              <w:rPr>
                <w:rFonts w:ascii="Arial" w:hAnsi="Arial" w:cs="Arial"/>
                <w:sz w:val="22"/>
                <w:szCs w:val="22"/>
                <w:lang w:bidi="x-none"/>
              </w:rPr>
            </w:pPr>
          </w:p>
          <w:p w14:paraId="3D7261F2" w14:textId="2867C2FE" w:rsidR="00182003" w:rsidRPr="00EE1A9B" w:rsidRDefault="00182003" w:rsidP="000102B4">
            <w:pPr>
              <w:spacing w:before="60" w:after="60"/>
              <w:rPr>
                <w:rFonts w:ascii="Arial" w:hAnsi="Arial" w:cs="Arial"/>
                <w:sz w:val="22"/>
                <w:szCs w:val="22"/>
              </w:rPr>
            </w:pPr>
            <w:r w:rsidRPr="00EE1A9B">
              <w:rPr>
                <w:rFonts w:ascii="Arial" w:hAnsi="Arial" w:cs="Arial"/>
                <w:sz w:val="22"/>
                <w:szCs w:val="22"/>
                <w:lang w:bidi="x-none"/>
              </w:rPr>
              <w:t>Submit to</w:t>
            </w:r>
            <w:r w:rsidRPr="00EE1A9B">
              <w:rPr>
                <w:rFonts w:ascii="Arial" w:hAnsi="Arial" w:cs="Arial"/>
                <w:b/>
                <w:sz w:val="22"/>
                <w:szCs w:val="22"/>
                <w:lang w:bidi="x-none"/>
              </w:rPr>
              <w:t xml:space="preserve"> Assignments</w:t>
            </w:r>
            <w:r w:rsidRPr="00EE1A9B">
              <w:rPr>
                <w:rFonts w:ascii="Arial" w:hAnsi="Arial" w:cs="Arial"/>
                <w:sz w:val="22"/>
                <w:szCs w:val="22"/>
                <w:lang w:bidi="x-none"/>
              </w:rPr>
              <w:t xml:space="preserve"> in Blackboard</w:t>
            </w:r>
          </w:p>
        </w:tc>
        <w:tc>
          <w:tcPr>
            <w:tcW w:w="1800" w:type="dxa"/>
          </w:tcPr>
          <w:p w14:paraId="68244E50" w14:textId="18CDF760" w:rsidR="00182003" w:rsidRPr="00EE1A9B" w:rsidRDefault="00182003" w:rsidP="000102B4">
            <w:pPr>
              <w:spacing w:before="60" w:after="60"/>
              <w:rPr>
                <w:rFonts w:ascii="Arial" w:hAnsi="Arial" w:cs="Arial"/>
                <w:sz w:val="22"/>
                <w:szCs w:val="22"/>
              </w:rPr>
            </w:pPr>
            <w:r w:rsidRPr="00EE1A9B">
              <w:rPr>
                <w:rFonts w:ascii="Arial" w:hAnsi="Arial" w:cs="Arial"/>
                <w:sz w:val="22"/>
                <w:szCs w:val="22"/>
              </w:rPr>
              <w:t>11:59 p.m. Sunday of Week 2</w:t>
            </w:r>
            <w:r w:rsidR="00D00CBB">
              <w:rPr>
                <w:rFonts w:ascii="Arial" w:hAnsi="Arial" w:cs="Arial"/>
                <w:sz w:val="22"/>
                <w:szCs w:val="22"/>
              </w:rPr>
              <w:t>, 06/02</w:t>
            </w:r>
          </w:p>
        </w:tc>
        <w:tc>
          <w:tcPr>
            <w:tcW w:w="1728" w:type="dxa"/>
          </w:tcPr>
          <w:p w14:paraId="53DD4541" w14:textId="706F8D94" w:rsidR="00182003" w:rsidRPr="00EE1A9B" w:rsidRDefault="00182003" w:rsidP="000102B4">
            <w:pPr>
              <w:spacing w:before="60" w:after="60"/>
              <w:rPr>
                <w:rFonts w:ascii="Arial" w:hAnsi="Arial" w:cs="Arial"/>
                <w:sz w:val="22"/>
                <w:szCs w:val="22"/>
              </w:rPr>
            </w:pPr>
            <w:r w:rsidRPr="00EE1A9B">
              <w:rPr>
                <w:rFonts w:ascii="Arial" w:hAnsi="Arial" w:cs="Arial"/>
                <w:sz w:val="22"/>
                <w:szCs w:val="22"/>
              </w:rPr>
              <w:t>11:59 p.m. Monday of Week 3</w:t>
            </w:r>
            <w:r w:rsidR="00D00CBB">
              <w:rPr>
                <w:rFonts w:ascii="Arial" w:hAnsi="Arial" w:cs="Arial"/>
                <w:sz w:val="22"/>
                <w:szCs w:val="22"/>
              </w:rPr>
              <w:t>, 06/03</w:t>
            </w:r>
          </w:p>
        </w:tc>
      </w:tr>
      <w:tr w:rsidR="00182003" w:rsidRPr="00EE1A9B" w14:paraId="7FDFB0A0" w14:textId="77777777" w:rsidTr="000102B4">
        <w:trPr>
          <w:trHeight w:val="1142"/>
        </w:trPr>
        <w:tc>
          <w:tcPr>
            <w:tcW w:w="3348" w:type="dxa"/>
            <w:vMerge/>
          </w:tcPr>
          <w:p w14:paraId="6EA6E3DE" w14:textId="77777777" w:rsidR="00182003" w:rsidRPr="00EE1A9B" w:rsidRDefault="00182003" w:rsidP="000102B4">
            <w:pPr>
              <w:spacing w:before="60" w:after="60"/>
              <w:rPr>
                <w:rFonts w:ascii="Arial" w:hAnsi="Arial" w:cs="Arial"/>
                <w:sz w:val="22"/>
                <w:szCs w:val="22"/>
              </w:rPr>
            </w:pPr>
          </w:p>
        </w:tc>
        <w:tc>
          <w:tcPr>
            <w:tcW w:w="2700" w:type="dxa"/>
          </w:tcPr>
          <w:p w14:paraId="78042103" w14:textId="556ED9A0" w:rsidR="00182003" w:rsidRPr="00EE1A9B" w:rsidRDefault="00182003" w:rsidP="000102B4">
            <w:pPr>
              <w:spacing w:before="60" w:after="60"/>
              <w:rPr>
                <w:rFonts w:ascii="Arial" w:hAnsi="Arial" w:cs="Arial"/>
                <w:sz w:val="22"/>
                <w:szCs w:val="22"/>
                <w:lang w:bidi="x-none"/>
              </w:rPr>
            </w:pPr>
            <w:r w:rsidRPr="00EE1A9B">
              <w:rPr>
                <w:rFonts w:ascii="Arial" w:hAnsi="Arial" w:cs="Arial"/>
                <w:b/>
                <w:sz w:val="22"/>
                <w:szCs w:val="22"/>
                <w:lang w:bidi="x-none"/>
              </w:rPr>
              <w:t>Webinar 2</w:t>
            </w:r>
            <w:r w:rsidRPr="00EE1A9B">
              <w:rPr>
                <w:rFonts w:ascii="Arial" w:hAnsi="Arial" w:cs="Arial"/>
                <w:sz w:val="22"/>
                <w:szCs w:val="22"/>
                <w:lang w:bidi="x-none"/>
              </w:rPr>
              <w:t xml:space="preserve"> (attend live webinar on Saturday 10:00-11:30 am</w:t>
            </w:r>
            <w:r w:rsidR="000D4A1F" w:rsidRPr="00EE1A9B">
              <w:rPr>
                <w:rFonts w:ascii="Arial" w:hAnsi="Arial" w:cs="Arial"/>
                <w:sz w:val="22"/>
                <w:szCs w:val="22"/>
                <w:lang w:bidi="x-none"/>
              </w:rPr>
              <w:t>, CST</w:t>
            </w:r>
            <w:r w:rsidRPr="00EE1A9B">
              <w:rPr>
                <w:rFonts w:ascii="Arial" w:hAnsi="Arial" w:cs="Arial"/>
                <w:sz w:val="22"/>
                <w:szCs w:val="22"/>
                <w:lang w:bidi="x-none"/>
              </w:rPr>
              <w:t xml:space="preserve">) or Monday, </w:t>
            </w:r>
            <w:r w:rsidR="000D4A1F" w:rsidRPr="00EE1A9B">
              <w:rPr>
                <w:rFonts w:ascii="Arial" w:hAnsi="Arial" w:cs="Arial"/>
                <w:sz w:val="22"/>
                <w:szCs w:val="22"/>
                <w:lang w:bidi="x-none"/>
              </w:rPr>
              <w:t>6:30-8:00 pm CST)</w:t>
            </w:r>
            <w:r w:rsidR="009D0D36" w:rsidRPr="00EE1A9B">
              <w:rPr>
                <w:rFonts w:ascii="Arial" w:hAnsi="Arial" w:cs="Arial"/>
                <w:sz w:val="22"/>
                <w:szCs w:val="22"/>
                <w:lang w:bidi="x-none"/>
              </w:rPr>
              <w:t>: 06/01</w:t>
            </w:r>
            <w:r w:rsidR="009D0D36" w:rsidRPr="00EE1A9B">
              <w:rPr>
                <w:rFonts w:ascii="Arial" w:hAnsi="Arial" w:cs="Arial"/>
                <w:sz w:val="22"/>
                <w:szCs w:val="22"/>
                <w:u w:val="single"/>
                <w:lang w:bidi="x-none"/>
              </w:rPr>
              <w:t xml:space="preserve"> or</w:t>
            </w:r>
            <w:r w:rsidR="009D0D36" w:rsidRPr="00EE1A9B">
              <w:rPr>
                <w:rFonts w:ascii="Arial" w:hAnsi="Arial" w:cs="Arial"/>
                <w:sz w:val="22"/>
                <w:szCs w:val="22"/>
                <w:lang w:bidi="x-none"/>
              </w:rPr>
              <w:t xml:space="preserve"> 06/03 or view recording</w:t>
            </w:r>
          </w:p>
          <w:p w14:paraId="1380A081" w14:textId="5E4C8777" w:rsidR="000D4A1F" w:rsidRPr="00EE1A9B" w:rsidRDefault="000D4A1F" w:rsidP="000102B4">
            <w:pPr>
              <w:spacing w:before="60" w:after="60"/>
              <w:rPr>
                <w:rFonts w:ascii="Arial" w:hAnsi="Arial" w:cs="Arial"/>
                <w:sz w:val="22"/>
                <w:szCs w:val="22"/>
                <w:lang w:bidi="x-none"/>
              </w:rPr>
            </w:pPr>
            <w:r w:rsidRPr="00EE1A9B">
              <w:rPr>
                <w:rFonts w:ascii="Arial" w:hAnsi="Arial" w:cs="Arial"/>
                <w:b/>
                <w:sz w:val="22"/>
                <w:szCs w:val="22"/>
                <w:lang w:bidi="x-none"/>
              </w:rPr>
              <w:t>*Post-webinar</w:t>
            </w:r>
            <w:r w:rsidR="000F3910">
              <w:rPr>
                <w:rFonts w:ascii="Arial" w:hAnsi="Arial" w:cs="Arial"/>
                <w:b/>
                <w:sz w:val="22"/>
                <w:szCs w:val="22"/>
                <w:lang w:bidi="x-none"/>
              </w:rPr>
              <w:t xml:space="preserve"> written</w:t>
            </w:r>
            <w:r w:rsidRPr="00EE1A9B">
              <w:rPr>
                <w:rFonts w:ascii="Arial" w:hAnsi="Arial" w:cs="Arial"/>
                <w:b/>
                <w:sz w:val="22"/>
                <w:szCs w:val="22"/>
                <w:lang w:bidi="x-none"/>
              </w:rPr>
              <w:t xml:space="preserve"> reflection</w:t>
            </w:r>
            <w:r w:rsidRPr="00EE1A9B">
              <w:rPr>
                <w:rFonts w:ascii="Arial" w:hAnsi="Arial" w:cs="Arial"/>
                <w:sz w:val="22"/>
                <w:szCs w:val="22"/>
                <w:lang w:bidi="x-none"/>
              </w:rPr>
              <w:t xml:space="preserve"> due Friday of Week 3</w:t>
            </w:r>
            <w:r w:rsidR="000F3910">
              <w:rPr>
                <w:rFonts w:ascii="Arial" w:hAnsi="Arial" w:cs="Arial"/>
                <w:sz w:val="22"/>
                <w:szCs w:val="22"/>
                <w:lang w:bidi="x-none"/>
              </w:rPr>
              <w:t>. See Blackboard for template.</w:t>
            </w:r>
          </w:p>
        </w:tc>
        <w:tc>
          <w:tcPr>
            <w:tcW w:w="1800" w:type="dxa"/>
          </w:tcPr>
          <w:p w14:paraId="489A3B39" w14:textId="5D890DF5" w:rsidR="00182003" w:rsidRPr="00EE1A9B" w:rsidRDefault="006B3366" w:rsidP="000102B4">
            <w:pPr>
              <w:spacing w:before="60" w:after="60"/>
              <w:rPr>
                <w:rFonts w:ascii="Arial" w:hAnsi="Arial" w:cs="Arial"/>
                <w:sz w:val="22"/>
                <w:szCs w:val="22"/>
              </w:rPr>
            </w:pPr>
            <w:r w:rsidRPr="00EE1A9B">
              <w:rPr>
                <w:rFonts w:ascii="Arial" w:hAnsi="Arial" w:cs="Arial"/>
                <w:sz w:val="22"/>
                <w:szCs w:val="22"/>
              </w:rPr>
              <w:t>Post-webinar reflection</w:t>
            </w:r>
            <w:r w:rsidR="009D0D36" w:rsidRPr="00EE1A9B">
              <w:rPr>
                <w:rFonts w:ascii="Arial" w:hAnsi="Arial" w:cs="Arial"/>
                <w:sz w:val="22"/>
                <w:szCs w:val="22"/>
              </w:rPr>
              <w:t xml:space="preserve"> due Friday of Week 3, </w:t>
            </w:r>
            <w:r w:rsidRPr="00EE1A9B">
              <w:rPr>
                <w:rFonts w:ascii="Arial" w:hAnsi="Arial" w:cs="Arial"/>
                <w:sz w:val="22"/>
                <w:szCs w:val="22"/>
              </w:rPr>
              <w:t>06/07 (11:59 pm)</w:t>
            </w:r>
          </w:p>
        </w:tc>
        <w:tc>
          <w:tcPr>
            <w:tcW w:w="1728" w:type="dxa"/>
          </w:tcPr>
          <w:p w14:paraId="5FDEC2B0" w14:textId="13DD7B85" w:rsidR="00182003" w:rsidRPr="00EE1A9B" w:rsidRDefault="006B3366" w:rsidP="000102B4">
            <w:pPr>
              <w:spacing w:before="60" w:after="60"/>
              <w:rPr>
                <w:rFonts w:ascii="Arial" w:hAnsi="Arial" w:cs="Arial"/>
                <w:sz w:val="22"/>
                <w:szCs w:val="22"/>
              </w:rPr>
            </w:pPr>
            <w:r w:rsidRPr="00EE1A9B">
              <w:rPr>
                <w:rFonts w:ascii="Arial" w:hAnsi="Arial" w:cs="Arial"/>
                <w:sz w:val="22"/>
                <w:szCs w:val="22"/>
              </w:rPr>
              <w:t>Saturday of Week 3 (11:59 pm), 06/08</w:t>
            </w:r>
          </w:p>
        </w:tc>
      </w:tr>
      <w:tr w:rsidR="00223BE4" w:rsidRPr="00EE1A9B" w14:paraId="775060CB" w14:textId="77777777" w:rsidTr="00B66703">
        <w:trPr>
          <w:trHeight w:val="1079"/>
        </w:trPr>
        <w:tc>
          <w:tcPr>
            <w:tcW w:w="3348" w:type="dxa"/>
            <w:vMerge w:val="restart"/>
          </w:tcPr>
          <w:p w14:paraId="7B60C7B5" w14:textId="77777777" w:rsidR="00223BE4" w:rsidRPr="00EE1A9B" w:rsidRDefault="00223BE4" w:rsidP="000102B4">
            <w:pPr>
              <w:pStyle w:val="style2"/>
              <w:spacing w:before="60" w:beforeAutospacing="0" w:after="60" w:afterAutospacing="0"/>
              <w:rPr>
                <w:rFonts w:ascii="Arial" w:hAnsi="Arial" w:cs="Arial"/>
                <w:color w:val="auto"/>
                <w:sz w:val="22"/>
                <w:szCs w:val="22"/>
              </w:rPr>
            </w:pPr>
            <w:r w:rsidRPr="00EE1A9B">
              <w:rPr>
                <w:rFonts w:ascii="Arial" w:hAnsi="Arial" w:cs="Arial"/>
                <w:b/>
                <w:color w:val="auto"/>
                <w:sz w:val="22"/>
                <w:szCs w:val="22"/>
                <w:highlight w:val="yellow"/>
              </w:rPr>
              <w:lastRenderedPageBreak/>
              <w:t xml:space="preserve">Week 3: </w:t>
            </w:r>
            <w:r w:rsidRPr="00EE1A9B">
              <w:rPr>
                <w:rFonts w:ascii="Arial" w:hAnsi="Arial" w:cs="Arial"/>
                <w:color w:val="auto"/>
                <w:sz w:val="22"/>
                <w:szCs w:val="22"/>
                <w:highlight w:val="yellow"/>
              </w:rPr>
              <w:t>Assessment and Evaluation; Advocacy and Creating a Language of Craft</w:t>
            </w:r>
          </w:p>
          <w:p w14:paraId="3BB3B4B3" w14:textId="49A4AB88" w:rsidR="00B92C9A" w:rsidRPr="00EE1A9B" w:rsidRDefault="00B92C9A" w:rsidP="000102B4">
            <w:pPr>
              <w:pStyle w:val="style2"/>
              <w:spacing w:before="60" w:beforeAutospacing="0" w:after="60" w:afterAutospacing="0"/>
              <w:rPr>
                <w:rFonts w:ascii="Arial" w:hAnsi="Arial" w:cs="Arial"/>
                <w:b/>
                <w:color w:val="0070C0"/>
                <w:sz w:val="22"/>
                <w:szCs w:val="22"/>
              </w:rPr>
            </w:pPr>
            <w:r w:rsidRPr="00EE1A9B">
              <w:rPr>
                <w:rFonts w:ascii="Arial" w:hAnsi="Arial" w:cs="Arial"/>
                <w:b/>
                <w:color w:val="0070C0"/>
                <w:sz w:val="22"/>
                <w:szCs w:val="22"/>
              </w:rPr>
              <w:t>*We are not doing Reading Response this week; instead, we are doing Writer’s Corner Café in the discussion</w:t>
            </w:r>
            <w:r w:rsidR="000F3910">
              <w:rPr>
                <w:rFonts w:ascii="Arial" w:hAnsi="Arial" w:cs="Arial"/>
                <w:b/>
                <w:color w:val="0070C0"/>
                <w:sz w:val="22"/>
                <w:szCs w:val="22"/>
              </w:rPr>
              <w:t xml:space="preserve"> </w:t>
            </w:r>
            <w:proofErr w:type="gramStart"/>
            <w:r w:rsidR="000F3910">
              <w:rPr>
                <w:rFonts w:ascii="Arial" w:hAnsi="Arial" w:cs="Arial"/>
                <w:b/>
                <w:color w:val="0070C0"/>
                <w:sz w:val="22"/>
                <w:szCs w:val="22"/>
              </w:rPr>
              <w:t>groups</w:t>
            </w:r>
            <w:proofErr w:type="gramEnd"/>
            <w:r w:rsidRPr="00EE1A9B">
              <w:rPr>
                <w:rFonts w:ascii="Arial" w:hAnsi="Arial" w:cs="Arial"/>
                <w:b/>
                <w:color w:val="0070C0"/>
                <w:sz w:val="22"/>
                <w:szCs w:val="22"/>
              </w:rPr>
              <w:t xml:space="preserve"> area. Please do the course readings!</w:t>
            </w:r>
          </w:p>
          <w:p w14:paraId="66A18307" w14:textId="77777777" w:rsidR="00223BE4" w:rsidRPr="00EE1A9B" w:rsidRDefault="00223BE4" w:rsidP="000102B4">
            <w:pPr>
              <w:pStyle w:val="style2"/>
              <w:spacing w:before="60" w:beforeAutospacing="0" w:after="60" w:afterAutospacing="0"/>
              <w:rPr>
                <w:rFonts w:ascii="Arial" w:hAnsi="Arial" w:cs="Arial"/>
                <w:color w:val="auto"/>
                <w:sz w:val="22"/>
                <w:szCs w:val="22"/>
              </w:rPr>
            </w:pPr>
          </w:p>
          <w:p w14:paraId="4ADA6603" w14:textId="77777777" w:rsidR="00223BE4" w:rsidRPr="00EE1A9B" w:rsidRDefault="00223BE4" w:rsidP="000102B4">
            <w:pPr>
              <w:pStyle w:val="style2"/>
              <w:spacing w:before="60" w:beforeAutospacing="0" w:after="60" w:afterAutospacing="0"/>
              <w:rPr>
                <w:rFonts w:ascii="Arial" w:hAnsi="Arial" w:cs="Arial"/>
                <w:color w:val="auto"/>
                <w:sz w:val="22"/>
                <w:szCs w:val="22"/>
              </w:rPr>
            </w:pPr>
            <w:r w:rsidRPr="00EE1A9B">
              <w:rPr>
                <w:rFonts w:ascii="Arial" w:hAnsi="Arial" w:cs="Arial"/>
                <w:b/>
                <w:i/>
                <w:color w:val="auto"/>
                <w:sz w:val="22"/>
                <w:szCs w:val="22"/>
              </w:rPr>
              <w:t xml:space="preserve">After THE END: Teaching and Learning Creative Revision </w:t>
            </w:r>
            <w:r w:rsidRPr="00EE1A9B">
              <w:rPr>
                <w:rFonts w:ascii="Arial" w:hAnsi="Arial" w:cs="Arial"/>
                <w:color w:val="auto"/>
                <w:sz w:val="22"/>
                <w:szCs w:val="22"/>
              </w:rPr>
              <w:t>(pp. 1 – 118)</w:t>
            </w:r>
          </w:p>
          <w:p w14:paraId="5D2C82A0" w14:textId="77777777" w:rsidR="00223BE4" w:rsidRPr="00EE1A9B" w:rsidRDefault="00223BE4" w:rsidP="000102B4">
            <w:pPr>
              <w:pStyle w:val="style2"/>
              <w:spacing w:before="60" w:beforeAutospacing="0" w:after="60" w:afterAutospacing="0"/>
              <w:rPr>
                <w:rFonts w:ascii="Arial" w:hAnsi="Arial" w:cs="Arial"/>
                <w:color w:val="auto"/>
                <w:sz w:val="22"/>
                <w:szCs w:val="22"/>
              </w:rPr>
            </w:pPr>
          </w:p>
          <w:p w14:paraId="292F5D36" w14:textId="77777777" w:rsidR="00223BE4" w:rsidRPr="00EE1A9B" w:rsidRDefault="00223BE4" w:rsidP="006B2A07">
            <w:pPr>
              <w:rPr>
                <w:rFonts w:ascii="Arial" w:hAnsi="Arial" w:cs="Arial"/>
                <w:sz w:val="22"/>
                <w:szCs w:val="22"/>
              </w:rPr>
            </w:pPr>
            <w:r w:rsidRPr="00EE1A9B">
              <w:rPr>
                <w:rFonts w:ascii="Arial" w:hAnsi="Arial" w:cs="Arial"/>
                <w:b/>
                <w:i/>
                <w:sz w:val="22"/>
                <w:szCs w:val="22"/>
              </w:rPr>
              <w:t>Craft Lessons</w:t>
            </w:r>
            <w:r w:rsidRPr="00EE1A9B">
              <w:rPr>
                <w:rFonts w:ascii="Arial" w:hAnsi="Arial" w:cs="Arial"/>
                <w:sz w:val="22"/>
                <w:szCs w:val="22"/>
              </w:rPr>
              <w:t xml:space="preserve"> (first half; all students)</w:t>
            </w:r>
          </w:p>
          <w:p w14:paraId="37885349" w14:textId="77777777" w:rsidR="00223BE4" w:rsidRPr="00EE1A9B" w:rsidRDefault="00223BE4" w:rsidP="000102B4">
            <w:pPr>
              <w:pStyle w:val="style2"/>
              <w:spacing w:before="60" w:beforeAutospacing="0" w:after="60" w:afterAutospacing="0"/>
              <w:rPr>
                <w:rFonts w:ascii="Arial" w:hAnsi="Arial" w:cs="Arial"/>
                <w:color w:val="auto"/>
                <w:sz w:val="22"/>
                <w:szCs w:val="22"/>
              </w:rPr>
            </w:pPr>
          </w:p>
          <w:p w14:paraId="03EFFB54" w14:textId="77777777" w:rsidR="00223BE4" w:rsidRPr="00EE1A9B" w:rsidRDefault="00223BE4" w:rsidP="000102B4">
            <w:pPr>
              <w:spacing w:before="60" w:after="60"/>
              <w:rPr>
                <w:rFonts w:ascii="Arial" w:hAnsi="Arial" w:cs="Arial"/>
                <w:sz w:val="22"/>
                <w:szCs w:val="22"/>
              </w:rPr>
            </w:pPr>
            <w:r w:rsidRPr="00EE1A9B">
              <w:rPr>
                <w:rFonts w:ascii="Arial" w:hAnsi="Arial" w:cs="Arial"/>
                <w:b/>
                <w:sz w:val="22"/>
                <w:szCs w:val="22"/>
              </w:rPr>
              <w:t>Professor-Authored Reading (all students)</w:t>
            </w:r>
          </w:p>
          <w:p w14:paraId="288976E5" w14:textId="77777777" w:rsidR="00223BE4" w:rsidRPr="00EE1A9B" w:rsidRDefault="00223BE4" w:rsidP="000102B4">
            <w:pPr>
              <w:pStyle w:val="style2"/>
              <w:spacing w:before="60" w:beforeAutospacing="0" w:after="60" w:afterAutospacing="0"/>
              <w:rPr>
                <w:rFonts w:ascii="Arial" w:hAnsi="Arial" w:cs="Arial"/>
                <w:bCs/>
                <w:sz w:val="22"/>
                <w:szCs w:val="22"/>
              </w:rPr>
            </w:pPr>
          </w:p>
          <w:p w14:paraId="3CA2FD91" w14:textId="77777777" w:rsidR="00223BE4" w:rsidRPr="00EE1A9B" w:rsidRDefault="00223BE4" w:rsidP="00F7763F">
            <w:pPr>
              <w:numPr>
                <w:ilvl w:val="0"/>
                <w:numId w:val="30"/>
              </w:numPr>
              <w:spacing w:before="60" w:after="60"/>
              <w:rPr>
                <w:rFonts w:ascii="Arial" w:hAnsi="Arial" w:cs="Arial"/>
                <w:b/>
                <w:sz w:val="22"/>
                <w:szCs w:val="22"/>
              </w:rPr>
            </w:pPr>
            <w:r w:rsidRPr="00EE1A9B">
              <w:rPr>
                <w:rFonts w:ascii="Arial" w:hAnsi="Arial" w:cs="Arial"/>
                <w:b/>
                <w:sz w:val="22"/>
                <w:szCs w:val="22"/>
              </w:rPr>
              <w:t>K-6 (elementary)</w:t>
            </w:r>
          </w:p>
          <w:p w14:paraId="3D66B9BC" w14:textId="4301A8C1" w:rsidR="00223BE4" w:rsidRPr="00EE1A9B" w:rsidRDefault="00223BE4" w:rsidP="00223BE4">
            <w:pPr>
              <w:spacing w:before="60" w:after="60"/>
              <w:rPr>
                <w:rFonts w:ascii="Arial" w:hAnsi="Arial" w:cs="Arial"/>
                <w:sz w:val="22"/>
                <w:szCs w:val="22"/>
              </w:rPr>
            </w:pPr>
            <w:r w:rsidRPr="00EE1A9B">
              <w:rPr>
                <w:rFonts w:ascii="Arial" w:hAnsi="Arial" w:cs="Arial"/>
                <w:b/>
                <w:i/>
                <w:sz w:val="22"/>
                <w:szCs w:val="22"/>
              </w:rPr>
              <w:t>Writing Essentials</w:t>
            </w:r>
            <w:r w:rsidRPr="00EE1A9B">
              <w:rPr>
                <w:rFonts w:ascii="Arial" w:hAnsi="Arial" w:cs="Arial"/>
                <w:sz w:val="22"/>
                <w:szCs w:val="22"/>
              </w:rPr>
              <w:t xml:space="preserve"> (pp. 238 – 288)</w:t>
            </w:r>
          </w:p>
          <w:p w14:paraId="31B3CBDB" w14:textId="77777777" w:rsidR="00223BE4" w:rsidRPr="00EE1A9B" w:rsidRDefault="00223BE4" w:rsidP="00223BE4">
            <w:pPr>
              <w:spacing w:before="60" w:after="60"/>
              <w:rPr>
                <w:rFonts w:ascii="Arial" w:hAnsi="Arial" w:cs="Arial"/>
                <w:sz w:val="22"/>
                <w:szCs w:val="22"/>
              </w:rPr>
            </w:pPr>
          </w:p>
          <w:p w14:paraId="28F02EC6" w14:textId="77777777" w:rsidR="00223BE4" w:rsidRPr="00EE1A9B" w:rsidRDefault="00223BE4" w:rsidP="00F7763F">
            <w:pPr>
              <w:numPr>
                <w:ilvl w:val="0"/>
                <w:numId w:val="29"/>
              </w:numPr>
              <w:spacing w:before="60" w:after="60"/>
              <w:rPr>
                <w:rFonts w:ascii="Arial" w:hAnsi="Arial" w:cs="Arial"/>
                <w:b/>
                <w:sz w:val="22"/>
                <w:szCs w:val="22"/>
              </w:rPr>
            </w:pPr>
            <w:r w:rsidRPr="00EE1A9B">
              <w:rPr>
                <w:rFonts w:ascii="Arial" w:hAnsi="Arial" w:cs="Arial"/>
                <w:b/>
                <w:sz w:val="22"/>
                <w:szCs w:val="22"/>
              </w:rPr>
              <w:t>7 – 12 (secondary)</w:t>
            </w:r>
          </w:p>
          <w:p w14:paraId="10D69266" w14:textId="7866D083" w:rsidR="00223BE4" w:rsidRPr="00EE1A9B" w:rsidRDefault="00223BE4" w:rsidP="00223BE4">
            <w:pPr>
              <w:spacing w:before="60" w:after="60"/>
              <w:rPr>
                <w:rFonts w:ascii="Arial" w:hAnsi="Arial" w:cs="Arial"/>
                <w:sz w:val="22"/>
                <w:szCs w:val="22"/>
              </w:rPr>
            </w:pPr>
            <w:r w:rsidRPr="00EE1A9B">
              <w:rPr>
                <w:rFonts w:ascii="Arial" w:hAnsi="Arial" w:cs="Arial"/>
                <w:b/>
                <w:i/>
                <w:sz w:val="22"/>
                <w:szCs w:val="22"/>
              </w:rPr>
              <w:t xml:space="preserve">A Community of Writers: Teaching Writing in the Junior and Senior High School </w:t>
            </w:r>
            <w:r w:rsidRPr="00EE1A9B">
              <w:rPr>
                <w:rFonts w:ascii="Arial" w:hAnsi="Arial" w:cs="Arial"/>
                <w:sz w:val="22"/>
                <w:szCs w:val="22"/>
              </w:rPr>
              <w:t>(pp. 205 – 219)</w:t>
            </w:r>
          </w:p>
        </w:tc>
        <w:tc>
          <w:tcPr>
            <w:tcW w:w="2700" w:type="dxa"/>
          </w:tcPr>
          <w:p w14:paraId="2C74DB64" w14:textId="0E717C17" w:rsidR="00223BE4" w:rsidRPr="00EE1A9B" w:rsidRDefault="00223BE4" w:rsidP="000102B4">
            <w:pPr>
              <w:spacing w:before="60" w:after="60"/>
              <w:rPr>
                <w:rFonts w:ascii="Arial" w:hAnsi="Arial" w:cs="Arial"/>
                <w:sz w:val="22"/>
                <w:szCs w:val="22"/>
              </w:rPr>
            </w:pPr>
            <w:r w:rsidRPr="00EE1A9B">
              <w:rPr>
                <w:rFonts w:ascii="Arial" w:hAnsi="Arial" w:cs="Arial"/>
                <w:sz w:val="22"/>
                <w:szCs w:val="22"/>
                <w:lang w:bidi="x-none"/>
              </w:rPr>
              <w:t xml:space="preserve">Writers’ Corner Café – Writing </w:t>
            </w:r>
            <w:r w:rsidR="007B0060" w:rsidRPr="00EE1A9B">
              <w:rPr>
                <w:rFonts w:ascii="Arial" w:hAnsi="Arial" w:cs="Arial"/>
                <w:sz w:val="22"/>
                <w:szCs w:val="22"/>
                <w:lang w:bidi="x-none"/>
              </w:rPr>
              <w:t xml:space="preserve">(from Weeks 1 &amp; </w:t>
            </w:r>
            <w:r w:rsidRPr="00EE1A9B">
              <w:rPr>
                <w:rFonts w:ascii="Arial" w:hAnsi="Arial" w:cs="Arial"/>
                <w:sz w:val="22"/>
                <w:szCs w:val="22"/>
                <w:lang w:bidi="x-none"/>
              </w:rPr>
              <w:t>2)</w:t>
            </w:r>
          </w:p>
        </w:tc>
        <w:tc>
          <w:tcPr>
            <w:tcW w:w="1800" w:type="dxa"/>
          </w:tcPr>
          <w:p w14:paraId="2424652E" w14:textId="029245A1" w:rsidR="00223BE4" w:rsidRPr="00EE1A9B" w:rsidRDefault="00223BE4" w:rsidP="000102B4">
            <w:pPr>
              <w:spacing w:before="60" w:after="60"/>
              <w:rPr>
                <w:rFonts w:ascii="Arial" w:hAnsi="Arial" w:cs="Arial"/>
                <w:sz w:val="22"/>
                <w:szCs w:val="22"/>
              </w:rPr>
            </w:pPr>
            <w:r w:rsidRPr="00EE1A9B">
              <w:rPr>
                <w:rFonts w:ascii="Arial" w:hAnsi="Arial" w:cs="Arial"/>
                <w:sz w:val="22"/>
                <w:szCs w:val="22"/>
              </w:rPr>
              <w:t>11:59 p.m. Thursday of Week 3</w:t>
            </w:r>
            <w:r w:rsidR="00980567" w:rsidRPr="00EE1A9B">
              <w:rPr>
                <w:rFonts w:ascii="Arial" w:hAnsi="Arial" w:cs="Arial"/>
                <w:sz w:val="22"/>
                <w:szCs w:val="22"/>
              </w:rPr>
              <w:t>, 06/06</w:t>
            </w:r>
          </w:p>
        </w:tc>
        <w:tc>
          <w:tcPr>
            <w:tcW w:w="1728" w:type="dxa"/>
          </w:tcPr>
          <w:p w14:paraId="234A5FF8" w14:textId="6049F17F" w:rsidR="00223BE4" w:rsidRPr="00EE1A9B" w:rsidRDefault="00980567" w:rsidP="00980567">
            <w:pPr>
              <w:spacing w:before="60" w:after="60"/>
              <w:jc w:val="center"/>
              <w:rPr>
                <w:rFonts w:ascii="Arial" w:hAnsi="Arial" w:cs="Arial"/>
                <w:sz w:val="22"/>
                <w:szCs w:val="22"/>
              </w:rPr>
            </w:pPr>
            <w:r w:rsidRPr="00EE1A9B">
              <w:rPr>
                <w:rFonts w:ascii="Arial" w:hAnsi="Arial" w:cs="Arial"/>
                <w:sz w:val="22"/>
                <w:szCs w:val="22"/>
              </w:rPr>
              <w:t>11:59 p.m. Friday of Week 3, 06/07</w:t>
            </w:r>
          </w:p>
        </w:tc>
      </w:tr>
      <w:tr w:rsidR="00F7763F" w:rsidRPr="00EE1A9B" w14:paraId="1683AB5F" w14:textId="77777777" w:rsidTr="000102B4">
        <w:trPr>
          <w:trHeight w:val="1142"/>
        </w:trPr>
        <w:tc>
          <w:tcPr>
            <w:tcW w:w="3348" w:type="dxa"/>
            <w:vMerge/>
          </w:tcPr>
          <w:p w14:paraId="054ED950" w14:textId="77777777" w:rsidR="00F7763F" w:rsidRPr="00EE1A9B" w:rsidRDefault="00F7763F" w:rsidP="000102B4">
            <w:pPr>
              <w:pStyle w:val="style2"/>
              <w:spacing w:before="60" w:beforeAutospacing="0" w:after="60" w:afterAutospacing="0"/>
              <w:rPr>
                <w:rFonts w:ascii="Arial" w:hAnsi="Arial" w:cs="Arial"/>
                <w:b/>
                <w:color w:val="auto"/>
                <w:sz w:val="22"/>
                <w:szCs w:val="22"/>
              </w:rPr>
            </w:pPr>
          </w:p>
        </w:tc>
        <w:tc>
          <w:tcPr>
            <w:tcW w:w="2700" w:type="dxa"/>
          </w:tcPr>
          <w:p w14:paraId="3CF38CF5" w14:textId="77777777" w:rsidR="00F7763F" w:rsidRPr="00EE1A9B" w:rsidRDefault="00F7763F" w:rsidP="000102B4">
            <w:pPr>
              <w:spacing w:before="60" w:after="60"/>
              <w:rPr>
                <w:rFonts w:ascii="Arial" w:hAnsi="Arial" w:cs="Arial"/>
                <w:sz w:val="22"/>
                <w:szCs w:val="22"/>
                <w:lang w:bidi="x-none"/>
              </w:rPr>
            </w:pPr>
            <w:r w:rsidRPr="00EE1A9B">
              <w:rPr>
                <w:rFonts w:ascii="Arial" w:hAnsi="Arial" w:cs="Arial"/>
                <w:sz w:val="22"/>
                <w:szCs w:val="22"/>
                <w:lang w:bidi="x-none"/>
              </w:rPr>
              <w:t>Writers’ Corner Café - Replies</w:t>
            </w:r>
          </w:p>
        </w:tc>
        <w:tc>
          <w:tcPr>
            <w:tcW w:w="1800" w:type="dxa"/>
          </w:tcPr>
          <w:p w14:paraId="66736400" w14:textId="34FF5244" w:rsidR="00F7763F" w:rsidRPr="00EE1A9B" w:rsidRDefault="00337332" w:rsidP="000102B4">
            <w:pPr>
              <w:spacing w:before="60" w:after="60"/>
              <w:rPr>
                <w:rFonts w:ascii="Arial" w:hAnsi="Arial" w:cs="Arial"/>
                <w:sz w:val="22"/>
                <w:szCs w:val="22"/>
              </w:rPr>
            </w:pPr>
            <w:r w:rsidRPr="00EE1A9B">
              <w:rPr>
                <w:rFonts w:ascii="Arial" w:hAnsi="Arial" w:cs="Arial"/>
                <w:sz w:val="22"/>
                <w:szCs w:val="22"/>
                <w:u w:val="single"/>
              </w:rPr>
              <w:t>6:00 p.m. Saturday</w:t>
            </w:r>
            <w:r w:rsidRPr="00EE1A9B">
              <w:rPr>
                <w:rFonts w:ascii="Arial" w:hAnsi="Arial" w:cs="Arial"/>
                <w:sz w:val="22"/>
                <w:szCs w:val="22"/>
              </w:rPr>
              <w:t xml:space="preserve"> of Week 3</w:t>
            </w:r>
            <w:r w:rsidR="00980567" w:rsidRPr="00EE1A9B">
              <w:rPr>
                <w:rFonts w:ascii="Arial" w:hAnsi="Arial" w:cs="Arial"/>
                <w:sz w:val="22"/>
                <w:szCs w:val="22"/>
              </w:rPr>
              <w:t>, 06/08</w:t>
            </w:r>
            <w:r w:rsidRPr="00EE1A9B">
              <w:rPr>
                <w:rFonts w:ascii="Arial" w:hAnsi="Arial" w:cs="Arial"/>
                <w:sz w:val="22"/>
                <w:szCs w:val="22"/>
              </w:rPr>
              <w:t>; informal replies due by 11:59 pm Saturday</w:t>
            </w:r>
            <w:r w:rsidR="00980567" w:rsidRPr="00EE1A9B">
              <w:rPr>
                <w:rFonts w:ascii="Arial" w:hAnsi="Arial" w:cs="Arial"/>
                <w:sz w:val="22"/>
                <w:szCs w:val="22"/>
              </w:rPr>
              <w:t>, 06/08</w:t>
            </w:r>
            <w:r w:rsidRPr="00EE1A9B">
              <w:rPr>
                <w:rFonts w:ascii="Arial" w:hAnsi="Arial" w:cs="Arial"/>
                <w:sz w:val="22"/>
                <w:szCs w:val="22"/>
              </w:rPr>
              <w:t>.</w:t>
            </w:r>
          </w:p>
        </w:tc>
        <w:tc>
          <w:tcPr>
            <w:tcW w:w="1728" w:type="dxa"/>
            <w:vAlign w:val="center"/>
          </w:tcPr>
          <w:p w14:paraId="73D03B66" w14:textId="77777777" w:rsidR="00F7763F" w:rsidRPr="00EE1A9B" w:rsidRDefault="00F7763F" w:rsidP="000102B4">
            <w:pPr>
              <w:spacing w:before="60" w:after="60"/>
              <w:jc w:val="center"/>
              <w:rPr>
                <w:rFonts w:ascii="Arial" w:hAnsi="Arial" w:cs="Arial"/>
                <w:sz w:val="22"/>
                <w:szCs w:val="22"/>
              </w:rPr>
            </w:pPr>
            <w:r w:rsidRPr="00EE1A9B">
              <w:rPr>
                <w:rFonts w:ascii="Arial" w:hAnsi="Arial" w:cs="Arial"/>
                <w:sz w:val="22"/>
                <w:szCs w:val="22"/>
              </w:rPr>
              <w:t>N/A</w:t>
            </w:r>
          </w:p>
        </w:tc>
      </w:tr>
      <w:tr w:rsidR="00F7763F" w:rsidRPr="00EE1A9B" w14:paraId="5168C570" w14:textId="77777777" w:rsidTr="00223BE4">
        <w:trPr>
          <w:trHeight w:val="3302"/>
        </w:trPr>
        <w:tc>
          <w:tcPr>
            <w:tcW w:w="3348" w:type="dxa"/>
            <w:vMerge/>
          </w:tcPr>
          <w:p w14:paraId="545223F7" w14:textId="77777777" w:rsidR="00F7763F" w:rsidRPr="00EE1A9B" w:rsidRDefault="00F7763F" w:rsidP="000102B4">
            <w:pPr>
              <w:pStyle w:val="style2"/>
              <w:spacing w:before="60" w:beforeAutospacing="0" w:after="60" w:afterAutospacing="0"/>
              <w:rPr>
                <w:rFonts w:ascii="Arial" w:hAnsi="Arial" w:cs="Arial"/>
                <w:b/>
                <w:color w:val="auto"/>
                <w:sz w:val="22"/>
                <w:szCs w:val="22"/>
              </w:rPr>
            </w:pPr>
          </w:p>
        </w:tc>
        <w:tc>
          <w:tcPr>
            <w:tcW w:w="2700" w:type="dxa"/>
          </w:tcPr>
          <w:p w14:paraId="2FB05547" w14:textId="77777777" w:rsidR="00F7763F" w:rsidRPr="00EE1A9B" w:rsidRDefault="00F7763F" w:rsidP="000102B4">
            <w:pPr>
              <w:spacing w:before="60" w:after="60"/>
              <w:rPr>
                <w:rFonts w:ascii="Arial" w:hAnsi="Arial" w:cs="Arial"/>
                <w:sz w:val="22"/>
                <w:szCs w:val="22"/>
                <w:lang w:bidi="x-none"/>
              </w:rPr>
            </w:pPr>
            <w:r w:rsidRPr="00EE1A9B">
              <w:rPr>
                <w:rFonts w:ascii="Arial" w:hAnsi="Arial" w:cs="Arial"/>
                <w:sz w:val="22"/>
                <w:szCs w:val="22"/>
                <w:lang w:bidi="x-none"/>
              </w:rPr>
              <w:t>Mentor Text Unit – Lesson Plan 2</w:t>
            </w:r>
          </w:p>
          <w:p w14:paraId="1AC457D1" w14:textId="77777777" w:rsidR="00B4346D" w:rsidRPr="00EE1A9B" w:rsidRDefault="00B4346D" w:rsidP="000102B4">
            <w:pPr>
              <w:spacing w:before="60" w:after="60"/>
              <w:rPr>
                <w:rFonts w:ascii="Arial" w:hAnsi="Arial" w:cs="Arial"/>
                <w:sz w:val="22"/>
                <w:szCs w:val="22"/>
                <w:lang w:bidi="x-none"/>
              </w:rPr>
            </w:pPr>
          </w:p>
          <w:p w14:paraId="6E3AAD5E" w14:textId="7969AA4A" w:rsidR="00B4346D" w:rsidRPr="00EE1A9B" w:rsidRDefault="00B4346D" w:rsidP="000102B4">
            <w:pPr>
              <w:spacing w:before="60" w:after="60"/>
              <w:rPr>
                <w:rFonts w:ascii="Arial" w:hAnsi="Arial" w:cs="Arial"/>
                <w:sz w:val="22"/>
                <w:szCs w:val="22"/>
              </w:rPr>
            </w:pPr>
            <w:r w:rsidRPr="00EE1A9B">
              <w:rPr>
                <w:rFonts w:ascii="Arial" w:hAnsi="Arial" w:cs="Arial"/>
                <w:sz w:val="22"/>
                <w:szCs w:val="22"/>
                <w:lang w:bidi="x-none"/>
              </w:rPr>
              <w:t>Submit to</w:t>
            </w:r>
            <w:r w:rsidRPr="00EE1A9B">
              <w:rPr>
                <w:rFonts w:ascii="Arial" w:hAnsi="Arial" w:cs="Arial"/>
                <w:b/>
                <w:sz w:val="22"/>
                <w:szCs w:val="22"/>
                <w:lang w:bidi="x-none"/>
              </w:rPr>
              <w:t xml:space="preserve"> Assignments</w:t>
            </w:r>
            <w:r w:rsidRPr="00EE1A9B">
              <w:rPr>
                <w:rFonts w:ascii="Arial" w:hAnsi="Arial" w:cs="Arial"/>
                <w:sz w:val="22"/>
                <w:szCs w:val="22"/>
                <w:lang w:bidi="x-none"/>
              </w:rPr>
              <w:t xml:space="preserve"> in Blackboard</w:t>
            </w:r>
          </w:p>
        </w:tc>
        <w:tc>
          <w:tcPr>
            <w:tcW w:w="1800" w:type="dxa"/>
          </w:tcPr>
          <w:p w14:paraId="5C19EBE7" w14:textId="18B77785" w:rsidR="00F7763F" w:rsidRPr="00EE1A9B" w:rsidRDefault="00F7763F" w:rsidP="000102B4">
            <w:pPr>
              <w:spacing w:before="60" w:after="60"/>
              <w:rPr>
                <w:rFonts w:ascii="Arial" w:hAnsi="Arial" w:cs="Arial"/>
                <w:sz w:val="22"/>
                <w:szCs w:val="22"/>
              </w:rPr>
            </w:pPr>
            <w:r w:rsidRPr="00EE1A9B">
              <w:rPr>
                <w:rFonts w:ascii="Arial" w:hAnsi="Arial" w:cs="Arial"/>
                <w:sz w:val="22"/>
                <w:szCs w:val="22"/>
              </w:rPr>
              <w:t>11:59 p.m. Sunday of Week 3</w:t>
            </w:r>
            <w:r w:rsidR="00B66703" w:rsidRPr="00EE1A9B">
              <w:rPr>
                <w:rFonts w:ascii="Arial" w:hAnsi="Arial" w:cs="Arial"/>
                <w:sz w:val="22"/>
                <w:szCs w:val="22"/>
              </w:rPr>
              <w:t>, 06/09</w:t>
            </w:r>
          </w:p>
        </w:tc>
        <w:tc>
          <w:tcPr>
            <w:tcW w:w="1728" w:type="dxa"/>
          </w:tcPr>
          <w:p w14:paraId="697BE764" w14:textId="5170F644" w:rsidR="00F7763F" w:rsidRPr="00EE1A9B" w:rsidRDefault="00F7763F" w:rsidP="000102B4">
            <w:pPr>
              <w:spacing w:before="60" w:after="60"/>
              <w:rPr>
                <w:rFonts w:ascii="Arial" w:hAnsi="Arial" w:cs="Arial"/>
                <w:sz w:val="22"/>
                <w:szCs w:val="22"/>
              </w:rPr>
            </w:pPr>
            <w:r w:rsidRPr="00EE1A9B">
              <w:rPr>
                <w:rFonts w:ascii="Arial" w:hAnsi="Arial" w:cs="Arial"/>
                <w:sz w:val="22"/>
                <w:szCs w:val="22"/>
              </w:rPr>
              <w:t>11:59 p.m. Monday of Week 4</w:t>
            </w:r>
            <w:r w:rsidR="00B66703" w:rsidRPr="00EE1A9B">
              <w:rPr>
                <w:rFonts w:ascii="Arial" w:hAnsi="Arial" w:cs="Arial"/>
                <w:sz w:val="22"/>
                <w:szCs w:val="22"/>
              </w:rPr>
              <w:t>, 06/10</w:t>
            </w:r>
          </w:p>
        </w:tc>
      </w:tr>
      <w:tr w:rsidR="00F7763F" w:rsidRPr="00EE1A9B" w14:paraId="62DA4F65" w14:textId="77777777" w:rsidTr="000102B4">
        <w:trPr>
          <w:trHeight w:val="917"/>
        </w:trPr>
        <w:tc>
          <w:tcPr>
            <w:tcW w:w="3348" w:type="dxa"/>
            <w:vMerge w:val="restart"/>
          </w:tcPr>
          <w:p w14:paraId="3B6B38EC" w14:textId="77777777" w:rsidR="00F7763F" w:rsidRPr="00EE1A9B" w:rsidRDefault="00F7763F" w:rsidP="000102B4">
            <w:pPr>
              <w:spacing w:before="60" w:after="60"/>
              <w:rPr>
                <w:rFonts w:ascii="Arial" w:hAnsi="Arial" w:cs="Arial"/>
                <w:sz w:val="22"/>
                <w:szCs w:val="22"/>
              </w:rPr>
            </w:pPr>
            <w:r w:rsidRPr="00EE1A9B">
              <w:rPr>
                <w:rFonts w:ascii="Arial" w:hAnsi="Arial" w:cs="Arial"/>
                <w:b/>
                <w:sz w:val="22"/>
                <w:szCs w:val="22"/>
                <w:highlight w:val="yellow"/>
              </w:rPr>
              <w:t xml:space="preserve">Week 4: </w:t>
            </w:r>
            <w:r w:rsidRPr="00EE1A9B">
              <w:rPr>
                <w:rFonts w:ascii="Arial" w:hAnsi="Arial" w:cs="Arial"/>
                <w:sz w:val="22"/>
                <w:szCs w:val="22"/>
                <w:highlight w:val="yellow"/>
              </w:rPr>
              <w:t>Putting All the Pieces Together: The Mentor Text Unit</w:t>
            </w:r>
          </w:p>
          <w:p w14:paraId="19E3952E" w14:textId="38F5D2CC" w:rsidR="00B92C9A" w:rsidRPr="00EE1A9B" w:rsidRDefault="00B92C9A" w:rsidP="00B92C9A">
            <w:pPr>
              <w:pStyle w:val="style2"/>
              <w:spacing w:before="60" w:beforeAutospacing="0" w:after="60" w:afterAutospacing="0"/>
              <w:rPr>
                <w:rFonts w:ascii="Arial" w:hAnsi="Arial" w:cs="Arial"/>
                <w:b/>
                <w:color w:val="0070C0"/>
                <w:sz w:val="22"/>
                <w:szCs w:val="22"/>
              </w:rPr>
            </w:pPr>
            <w:r w:rsidRPr="00EE1A9B">
              <w:rPr>
                <w:rFonts w:ascii="Arial" w:hAnsi="Arial" w:cs="Arial"/>
                <w:b/>
                <w:color w:val="0070C0"/>
                <w:sz w:val="22"/>
                <w:szCs w:val="22"/>
              </w:rPr>
              <w:t>*We are not doing Reading Response this week; instead, we are doing Writer’s Corner Café in the discussion</w:t>
            </w:r>
            <w:r w:rsidR="000F3910">
              <w:rPr>
                <w:rFonts w:ascii="Arial" w:hAnsi="Arial" w:cs="Arial"/>
                <w:b/>
                <w:color w:val="0070C0"/>
                <w:sz w:val="22"/>
                <w:szCs w:val="22"/>
              </w:rPr>
              <w:t xml:space="preserve"> </w:t>
            </w:r>
            <w:proofErr w:type="gramStart"/>
            <w:r w:rsidR="000F3910">
              <w:rPr>
                <w:rFonts w:ascii="Arial" w:hAnsi="Arial" w:cs="Arial"/>
                <w:b/>
                <w:color w:val="0070C0"/>
                <w:sz w:val="22"/>
                <w:szCs w:val="22"/>
              </w:rPr>
              <w:t>groups</w:t>
            </w:r>
            <w:proofErr w:type="gramEnd"/>
            <w:r w:rsidRPr="00EE1A9B">
              <w:rPr>
                <w:rFonts w:ascii="Arial" w:hAnsi="Arial" w:cs="Arial"/>
                <w:b/>
                <w:color w:val="0070C0"/>
                <w:sz w:val="22"/>
                <w:szCs w:val="22"/>
              </w:rPr>
              <w:t xml:space="preserve"> area. Please do the course readings!</w:t>
            </w:r>
          </w:p>
          <w:p w14:paraId="1B738A68" w14:textId="77777777" w:rsidR="00F7763F" w:rsidRPr="00EE1A9B" w:rsidRDefault="00F7763F" w:rsidP="000102B4">
            <w:pPr>
              <w:spacing w:before="60" w:after="60"/>
              <w:rPr>
                <w:rFonts w:ascii="Arial" w:hAnsi="Arial" w:cs="Arial"/>
                <w:b/>
                <w:bCs/>
                <w:i/>
                <w:sz w:val="22"/>
                <w:szCs w:val="22"/>
              </w:rPr>
            </w:pPr>
          </w:p>
          <w:p w14:paraId="3A917500" w14:textId="77777777" w:rsidR="00F7763F" w:rsidRPr="00EE1A9B" w:rsidRDefault="00F7763F" w:rsidP="000102B4">
            <w:pPr>
              <w:spacing w:before="60" w:after="60"/>
              <w:rPr>
                <w:rFonts w:ascii="Arial" w:hAnsi="Arial" w:cs="Arial"/>
                <w:b/>
                <w:bCs/>
                <w:i/>
                <w:sz w:val="22"/>
                <w:szCs w:val="22"/>
              </w:rPr>
            </w:pPr>
            <w:r w:rsidRPr="00EE1A9B">
              <w:rPr>
                <w:rFonts w:ascii="Arial" w:hAnsi="Arial" w:cs="Arial"/>
                <w:b/>
                <w:bCs/>
                <w:i/>
                <w:sz w:val="22"/>
                <w:szCs w:val="22"/>
              </w:rPr>
              <w:t>Mentor Texts: Teaching Writing Through Children’s Literature, K – 6</w:t>
            </w:r>
          </w:p>
          <w:p w14:paraId="794243D5" w14:textId="77777777" w:rsidR="00F7763F" w:rsidRPr="00EE1A9B" w:rsidRDefault="00F7763F" w:rsidP="000102B4">
            <w:pPr>
              <w:spacing w:before="60" w:after="60"/>
              <w:rPr>
                <w:rFonts w:ascii="Arial" w:hAnsi="Arial" w:cs="Arial"/>
                <w:bCs/>
                <w:sz w:val="22"/>
                <w:szCs w:val="22"/>
              </w:rPr>
            </w:pPr>
            <w:r w:rsidRPr="00EE1A9B">
              <w:rPr>
                <w:rFonts w:ascii="Arial" w:hAnsi="Arial" w:cs="Arial"/>
                <w:bCs/>
                <w:sz w:val="22"/>
                <w:szCs w:val="22"/>
              </w:rPr>
              <w:t>Chapters 5 and 6 (pp. 99 – 158)</w:t>
            </w:r>
          </w:p>
          <w:p w14:paraId="1917A76D" w14:textId="77777777" w:rsidR="006B2A07" w:rsidRPr="00EE1A9B" w:rsidRDefault="006B2A07" w:rsidP="000102B4">
            <w:pPr>
              <w:spacing w:before="60" w:after="60"/>
              <w:rPr>
                <w:rFonts w:ascii="Arial" w:hAnsi="Arial" w:cs="Arial"/>
                <w:bCs/>
                <w:sz w:val="22"/>
                <w:szCs w:val="22"/>
              </w:rPr>
            </w:pPr>
          </w:p>
          <w:p w14:paraId="7E31437A" w14:textId="0CCABF5C" w:rsidR="00F7763F" w:rsidRPr="00EE1A9B" w:rsidRDefault="006B2A07" w:rsidP="006B2A07">
            <w:pPr>
              <w:rPr>
                <w:rFonts w:ascii="Arial" w:hAnsi="Arial" w:cs="Arial"/>
                <w:sz w:val="22"/>
                <w:szCs w:val="22"/>
              </w:rPr>
            </w:pPr>
            <w:r w:rsidRPr="00EE1A9B">
              <w:rPr>
                <w:rFonts w:ascii="Arial" w:hAnsi="Arial" w:cs="Arial"/>
                <w:b/>
                <w:i/>
                <w:sz w:val="22"/>
                <w:szCs w:val="22"/>
              </w:rPr>
              <w:t>Craft Lessons</w:t>
            </w:r>
            <w:r w:rsidRPr="00EE1A9B">
              <w:rPr>
                <w:rFonts w:ascii="Arial" w:hAnsi="Arial" w:cs="Arial"/>
                <w:sz w:val="22"/>
                <w:szCs w:val="22"/>
              </w:rPr>
              <w:t xml:space="preserve"> (second half)</w:t>
            </w:r>
          </w:p>
          <w:p w14:paraId="591BF70D" w14:textId="77777777" w:rsidR="006B2A07" w:rsidRPr="00EE1A9B" w:rsidRDefault="006B2A07" w:rsidP="006B2A07">
            <w:pPr>
              <w:rPr>
                <w:rFonts w:ascii="Arial" w:hAnsi="Arial" w:cs="Arial"/>
                <w:sz w:val="22"/>
                <w:szCs w:val="22"/>
              </w:rPr>
            </w:pPr>
          </w:p>
          <w:p w14:paraId="42F69E53" w14:textId="77777777" w:rsidR="00F7763F" w:rsidRPr="00EE1A9B" w:rsidRDefault="00F7763F" w:rsidP="000102B4">
            <w:pPr>
              <w:spacing w:before="60" w:after="60"/>
              <w:rPr>
                <w:rFonts w:ascii="Arial" w:hAnsi="Arial" w:cs="Arial"/>
                <w:sz w:val="22"/>
                <w:szCs w:val="22"/>
              </w:rPr>
            </w:pPr>
            <w:r w:rsidRPr="00EE1A9B">
              <w:rPr>
                <w:rFonts w:ascii="Arial" w:hAnsi="Arial" w:cs="Arial"/>
                <w:b/>
                <w:sz w:val="22"/>
                <w:szCs w:val="22"/>
              </w:rPr>
              <w:lastRenderedPageBreak/>
              <w:t>Professor-Authored Reading</w:t>
            </w:r>
            <w:r w:rsidR="00EC594B" w:rsidRPr="00EE1A9B">
              <w:rPr>
                <w:rFonts w:ascii="Arial" w:hAnsi="Arial" w:cs="Arial"/>
                <w:b/>
                <w:sz w:val="22"/>
                <w:szCs w:val="22"/>
              </w:rPr>
              <w:t xml:space="preserve"> (all students)</w:t>
            </w:r>
          </w:p>
        </w:tc>
        <w:tc>
          <w:tcPr>
            <w:tcW w:w="2700" w:type="dxa"/>
          </w:tcPr>
          <w:p w14:paraId="0A24AB80" w14:textId="77777777" w:rsidR="00F7763F" w:rsidRPr="00EE1A9B" w:rsidRDefault="00F7763F" w:rsidP="000102B4">
            <w:pPr>
              <w:spacing w:before="60" w:after="60"/>
              <w:rPr>
                <w:rFonts w:ascii="Arial" w:hAnsi="Arial" w:cs="Arial"/>
                <w:sz w:val="22"/>
                <w:szCs w:val="22"/>
              </w:rPr>
            </w:pPr>
            <w:r w:rsidRPr="00EE1A9B">
              <w:rPr>
                <w:rFonts w:ascii="Arial" w:hAnsi="Arial" w:cs="Arial"/>
                <w:sz w:val="22"/>
                <w:szCs w:val="22"/>
                <w:lang w:bidi="x-none"/>
              </w:rPr>
              <w:lastRenderedPageBreak/>
              <w:t>Writers’ Corner Café – Writing (from Week 3)</w:t>
            </w:r>
          </w:p>
        </w:tc>
        <w:tc>
          <w:tcPr>
            <w:tcW w:w="1800" w:type="dxa"/>
          </w:tcPr>
          <w:p w14:paraId="3BD3FCB5" w14:textId="75A47D72" w:rsidR="00F7763F" w:rsidRPr="00EE1A9B" w:rsidRDefault="00F7763F" w:rsidP="00F32A32">
            <w:pPr>
              <w:spacing w:before="60" w:after="60"/>
              <w:rPr>
                <w:rFonts w:ascii="Arial" w:hAnsi="Arial" w:cs="Arial"/>
                <w:sz w:val="22"/>
                <w:szCs w:val="22"/>
              </w:rPr>
            </w:pPr>
            <w:r w:rsidRPr="00EE1A9B">
              <w:rPr>
                <w:rFonts w:ascii="Arial" w:hAnsi="Arial" w:cs="Arial"/>
                <w:sz w:val="22"/>
                <w:szCs w:val="22"/>
              </w:rPr>
              <w:t xml:space="preserve">11:59 p.m. </w:t>
            </w:r>
            <w:r w:rsidR="00F32A32" w:rsidRPr="00EE1A9B">
              <w:rPr>
                <w:rFonts w:ascii="Arial" w:hAnsi="Arial" w:cs="Arial"/>
                <w:sz w:val="22"/>
                <w:szCs w:val="22"/>
              </w:rPr>
              <w:t>Thursday</w:t>
            </w:r>
            <w:r w:rsidRPr="00EE1A9B">
              <w:rPr>
                <w:rFonts w:ascii="Arial" w:hAnsi="Arial" w:cs="Arial"/>
                <w:sz w:val="22"/>
                <w:szCs w:val="22"/>
              </w:rPr>
              <w:t xml:space="preserve"> of Week 4</w:t>
            </w:r>
            <w:r w:rsidR="00B66703" w:rsidRPr="00EE1A9B">
              <w:rPr>
                <w:rFonts w:ascii="Arial" w:hAnsi="Arial" w:cs="Arial"/>
                <w:sz w:val="22"/>
                <w:szCs w:val="22"/>
              </w:rPr>
              <w:t>, 06/13</w:t>
            </w:r>
          </w:p>
        </w:tc>
        <w:tc>
          <w:tcPr>
            <w:tcW w:w="1728" w:type="dxa"/>
          </w:tcPr>
          <w:p w14:paraId="4E926FDD" w14:textId="3E8B75F4" w:rsidR="00F7763F" w:rsidRPr="00EE1A9B" w:rsidRDefault="00B66703" w:rsidP="000102B4">
            <w:pPr>
              <w:spacing w:before="60" w:after="60"/>
              <w:rPr>
                <w:rFonts w:ascii="Arial" w:hAnsi="Arial" w:cs="Arial"/>
                <w:sz w:val="22"/>
                <w:szCs w:val="22"/>
              </w:rPr>
            </w:pPr>
            <w:r w:rsidRPr="00EE1A9B">
              <w:rPr>
                <w:rFonts w:ascii="Arial" w:hAnsi="Arial" w:cs="Arial"/>
                <w:sz w:val="22"/>
                <w:szCs w:val="22"/>
              </w:rPr>
              <w:t>11:59 p.m. Friday</w:t>
            </w:r>
            <w:r w:rsidR="00F7763F" w:rsidRPr="00EE1A9B">
              <w:rPr>
                <w:rFonts w:ascii="Arial" w:hAnsi="Arial" w:cs="Arial"/>
                <w:sz w:val="22"/>
                <w:szCs w:val="22"/>
              </w:rPr>
              <w:t xml:space="preserve"> of Week 4</w:t>
            </w:r>
            <w:r w:rsidRPr="00EE1A9B">
              <w:rPr>
                <w:rFonts w:ascii="Arial" w:hAnsi="Arial" w:cs="Arial"/>
                <w:sz w:val="22"/>
                <w:szCs w:val="22"/>
              </w:rPr>
              <w:t>, 06/14</w:t>
            </w:r>
          </w:p>
        </w:tc>
      </w:tr>
      <w:tr w:rsidR="00F7763F" w:rsidRPr="00EE1A9B" w14:paraId="5BB0BB3A" w14:textId="77777777" w:rsidTr="000102B4">
        <w:trPr>
          <w:trHeight w:val="863"/>
        </w:trPr>
        <w:tc>
          <w:tcPr>
            <w:tcW w:w="3348" w:type="dxa"/>
            <w:vMerge/>
            <w:vAlign w:val="center"/>
          </w:tcPr>
          <w:p w14:paraId="6C24B4EC" w14:textId="77777777" w:rsidR="00F7763F" w:rsidRPr="00EE1A9B" w:rsidRDefault="00F7763F" w:rsidP="000102B4">
            <w:pPr>
              <w:spacing w:before="60" w:after="60"/>
              <w:rPr>
                <w:rFonts w:ascii="Arial" w:hAnsi="Arial" w:cs="Arial"/>
                <w:bCs/>
                <w:sz w:val="22"/>
                <w:szCs w:val="22"/>
                <w:lang w:bidi="x-none"/>
              </w:rPr>
            </w:pPr>
          </w:p>
        </w:tc>
        <w:tc>
          <w:tcPr>
            <w:tcW w:w="2700" w:type="dxa"/>
          </w:tcPr>
          <w:p w14:paraId="573DBCC4" w14:textId="77777777" w:rsidR="00F7763F" w:rsidRPr="00EE1A9B" w:rsidRDefault="00F7763F" w:rsidP="000102B4">
            <w:pPr>
              <w:spacing w:before="60" w:after="60"/>
              <w:rPr>
                <w:rFonts w:ascii="Arial" w:hAnsi="Arial" w:cs="Arial"/>
                <w:sz w:val="22"/>
                <w:szCs w:val="22"/>
              </w:rPr>
            </w:pPr>
            <w:r w:rsidRPr="00EE1A9B">
              <w:rPr>
                <w:rFonts w:ascii="Arial" w:hAnsi="Arial" w:cs="Arial"/>
                <w:sz w:val="22"/>
                <w:szCs w:val="22"/>
                <w:lang w:bidi="x-none"/>
              </w:rPr>
              <w:t>Writers’ Corner Café - Replies</w:t>
            </w:r>
          </w:p>
        </w:tc>
        <w:tc>
          <w:tcPr>
            <w:tcW w:w="1800" w:type="dxa"/>
          </w:tcPr>
          <w:p w14:paraId="767F8EEE" w14:textId="2C612E5C" w:rsidR="00F7763F" w:rsidRPr="00EE1A9B" w:rsidRDefault="00337332" w:rsidP="000102B4">
            <w:pPr>
              <w:spacing w:before="60" w:after="60"/>
              <w:rPr>
                <w:rFonts w:ascii="Arial" w:hAnsi="Arial" w:cs="Arial"/>
                <w:sz w:val="22"/>
                <w:szCs w:val="22"/>
              </w:rPr>
            </w:pPr>
            <w:r w:rsidRPr="00EE1A9B">
              <w:rPr>
                <w:rFonts w:ascii="Arial" w:hAnsi="Arial" w:cs="Arial"/>
                <w:sz w:val="22"/>
                <w:szCs w:val="22"/>
                <w:u w:val="single"/>
              </w:rPr>
              <w:t>6:00 p.m. Saturday</w:t>
            </w:r>
            <w:r w:rsidRPr="00EE1A9B">
              <w:rPr>
                <w:rFonts w:ascii="Arial" w:hAnsi="Arial" w:cs="Arial"/>
                <w:sz w:val="22"/>
                <w:szCs w:val="22"/>
              </w:rPr>
              <w:t xml:space="preserve"> of Week 4</w:t>
            </w:r>
            <w:r w:rsidR="00B66703" w:rsidRPr="00EE1A9B">
              <w:rPr>
                <w:rFonts w:ascii="Arial" w:hAnsi="Arial" w:cs="Arial"/>
                <w:sz w:val="22"/>
                <w:szCs w:val="22"/>
              </w:rPr>
              <w:t>, 06/15</w:t>
            </w:r>
            <w:r w:rsidRPr="00EE1A9B">
              <w:rPr>
                <w:rFonts w:ascii="Arial" w:hAnsi="Arial" w:cs="Arial"/>
                <w:sz w:val="22"/>
                <w:szCs w:val="22"/>
              </w:rPr>
              <w:t>; informal replies due by 11:59 pm Saturday</w:t>
            </w:r>
            <w:r w:rsidR="00B66703" w:rsidRPr="00EE1A9B">
              <w:rPr>
                <w:rFonts w:ascii="Arial" w:hAnsi="Arial" w:cs="Arial"/>
                <w:sz w:val="22"/>
                <w:szCs w:val="22"/>
              </w:rPr>
              <w:t>, 06/15</w:t>
            </w:r>
            <w:r w:rsidRPr="00EE1A9B">
              <w:rPr>
                <w:rFonts w:ascii="Arial" w:hAnsi="Arial" w:cs="Arial"/>
                <w:sz w:val="22"/>
                <w:szCs w:val="22"/>
              </w:rPr>
              <w:t>.</w:t>
            </w:r>
          </w:p>
        </w:tc>
        <w:tc>
          <w:tcPr>
            <w:tcW w:w="1728" w:type="dxa"/>
            <w:vAlign w:val="center"/>
          </w:tcPr>
          <w:p w14:paraId="169B379A" w14:textId="77777777" w:rsidR="00F7763F" w:rsidRPr="00EE1A9B" w:rsidRDefault="00F7763F" w:rsidP="000102B4">
            <w:pPr>
              <w:spacing w:before="60" w:after="60"/>
              <w:jc w:val="center"/>
              <w:rPr>
                <w:rFonts w:ascii="Arial" w:hAnsi="Arial" w:cs="Arial"/>
                <w:sz w:val="22"/>
                <w:szCs w:val="22"/>
              </w:rPr>
            </w:pPr>
            <w:r w:rsidRPr="00EE1A9B">
              <w:rPr>
                <w:rFonts w:ascii="Arial" w:hAnsi="Arial" w:cs="Arial"/>
                <w:sz w:val="22"/>
                <w:szCs w:val="22"/>
              </w:rPr>
              <w:t>N/A</w:t>
            </w:r>
          </w:p>
        </w:tc>
      </w:tr>
      <w:tr w:rsidR="00F7763F" w:rsidRPr="00EE1A9B" w14:paraId="34DA7CBF" w14:textId="77777777" w:rsidTr="000102B4">
        <w:trPr>
          <w:trHeight w:val="890"/>
        </w:trPr>
        <w:tc>
          <w:tcPr>
            <w:tcW w:w="3348" w:type="dxa"/>
            <w:vMerge/>
          </w:tcPr>
          <w:p w14:paraId="2861B5F7" w14:textId="77777777" w:rsidR="00F7763F" w:rsidRPr="00EE1A9B" w:rsidRDefault="00F7763F" w:rsidP="000102B4">
            <w:pPr>
              <w:pStyle w:val="style2"/>
              <w:spacing w:before="60" w:beforeAutospacing="0" w:after="60" w:afterAutospacing="0"/>
              <w:rPr>
                <w:rFonts w:ascii="Arial" w:hAnsi="Arial" w:cs="Arial"/>
                <w:b/>
                <w:color w:val="auto"/>
                <w:sz w:val="22"/>
                <w:szCs w:val="22"/>
              </w:rPr>
            </w:pPr>
          </w:p>
        </w:tc>
        <w:tc>
          <w:tcPr>
            <w:tcW w:w="2700" w:type="dxa"/>
          </w:tcPr>
          <w:p w14:paraId="65B6D004" w14:textId="77777777" w:rsidR="00F7763F" w:rsidRPr="00EE1A9B" w:rsidRDefault="00F7763F" w:rsidP="000102B4">
            <w:pPr>
              <w:spacing w:before="60" w:after="60"/>
              <w:rPr>
                <w:rFonts w:ascii="Arial" w:hAnsi="Arial" w:cs="Arial"/>
                <w:sz w:val="22"/>
                <w:szCs w:val="22"/>
                <w:lang w:bidi="x-none"/>
              </w:rPr>
            </w:pPr>
            <w:r w:rsidRPr="00EE1A9B">
              <w:rPr>
                <w:rFonts w:ascii="Arial" w:hAnsi="Arial" w:cs="Arial"/>
                <w:sz w:val="22"/>
                <w:szCs w:val="22"/>
                <w:lang w:bidi="x-none"/>
              </w:rPr>
              <w:t xml:space="preserve">Final Mentor Text Unit </w:t>
            </w:r>
          </w:p>
          <w:p w14:paraId="31572277" w14:textId="77777777" w:rsidR="00B4346D" w:rsidRPr="00EE1A9B" w:rsidRDefault="00B4346D" w:rsidP="000102B4">
            <w:pPr>
              <w:spacing w:before="60" w:after="60"/>
              <w:rPr>
                <w:rFonts w:ascii="Arial" w:hAnsi="Arial" w:cs="Arial"/>
                <w:sz w:val="22"/>
                <w:szCs w:val="22"/>
                <w:lang w:bidi="x-none"/>
              </w:rPr>
            </w:pPr>
          </w:p>
          <w:p w14:paraId="478E9BB9" w14:textId="338311A4" w:rsidR="00B4346D" w:rsidRPr="00EE1A9B" w:rsidRDefault="00B4346D" w:rsidP="000102B4">
            <w:pPr>
              <w:spacing w:before="60" w:after="60"/>
              <w:rPr>
                <w:rFonts w:ascii="Arial" w:hAnsi="Arial" w:cs="Arial"/>
                <w:sz w:val="22"/>
                <w:szCs w:val="22"/>
              </w:rPr>
            </w:pPr>
            <w:r w:rsidRPr="00EE1A9B">
              <w:rPr>
                <w:rFonts w:ascii="Arial" w:hAnsi="Arial" w:cs="Arial"/>
                <w:sz w:val="22"/>
                <w:szCs w:val="22"/>
                <w:lang w:bidi="x-none"/>
              </w:rPr>
              <w:t>Submit to</w:t>
            </w:r>
            <w:r w:rsidRPr="00EE1A9B">
              <w:rPr>
                <w:rFonts w:ascii="Arial" w:hAnsi="Arial" w:cs="Arial"/>
                <w:b/>
                <w:sz w:val="22"/>
                <w:szCs w:val="22"/>
                <w:lang w:bidi="x-none"/>
              </w:rPr>
              <w:t xml:space="preserve"> </w:t>
            </w:r>
            <w:r w:rsidRPr="00EE1A9B">
              <w:rPr>
                <w:rFonts w:ascii="Arial" w:hAnsi="Arial" w:cs="Arial"/>
                <w:b/>
                <w:sz w:val="22"/>
                <w:szCs w:val="22"/>
                <w:u w:val="single"/>
                <w:lang w:bidi="x-none"/>
              </w:rPr>
              <w:t>Assignments</w:t>
            </w:r>
            <w:r w:rsidRPr="00EE1A9B">
              <w:rPr>
                <w:rFonts w:ascii="Arial" w:hAnsi="Arial" w:cs="Arial"/>
                <w:sz w:val="22"/>
                <w:szCs w:val="22"/>
                <w:lang w:bidi="x-none"/>
              </w:rPr>
              <w:t xml:space="preserve"> in Blackboard</w:t>
            </w:r>
            <w:r w:rsidR="0089142D" w:rsidRPr="00EE1A9B">
              <w:rPr>
                <w:rFonts w:ascii="Arial" w:hAnsi="Arial" w:cs="Arial"/>
                <w:sz w:val="22"/>
                <w:szCs w:val="22"/>
                <w:lang w:bidi="x-none"/>
              </w:rPr>
              <w:t xml:space="preserve">; there will also be a space on the Discussions board </w:t>
            </w:r>
            <w:r w:rsidR="0089142D" w:rsidRPr="00EE1A9B">
              <w:rPr>
                <w:rFonts w:ascii="Arial" w:hAnsi="Arial" w:cs="Arial"/>
                <w:sz w:val="22"/>
                <w:szCs w:val="22"/>
                <w:lang w:bidi="x-none"/>
              </w:rPr>
              <w:lastRenderedPageBreak/>
              <w:t xml:space="preserve">(general discussions area for optional sharing with the class. </w:t>
            </w:r>
          </w:p>
        </w:tc>
        <w:tc>
          <w:tcPr>
            <w:tcW w:w="1800" w:type="dxa"/>
          </w:tcPr>
          <w:p w14:paraId="44F8DDA0" w14:textId="1CDEE25D" w:rsidR="00F7763F" w:rsidRPr="00EE1A9B" w:rsidRDefault="00F7763F" w:rsidP="000102B4">
            <w:pPr>
              <w:spacing w:before="60" w:after="60"/>
              <w:rPr>
                <w:rFonts w:ascii="Arial" w:hAnsi="Arial" w:cs="Arial"/>
                <w:sz w:val="22"/>
                <w:szCs w:val="22"/>
              </w:rPr>
            </w:pPr>
            <w:r w:rsidRPr="00EE1A9B">
              <w:rPr>
                <w:rFonts w:ascii="Arial" w:hAnsi="Arial" w:cs="Arial"/>
                <w:sz w:val="22"/>
                <w:szCs w:val="22"/>
              </w:rPr>
              <w:lastRenderedPageBreak/>
              <w:t>11:59 p.m. Sunday of Week 4</w:t>
            </w:r>
            <w:r w:rsidR="007119FC" w:rsidRPr="00EE1A9B">
              <w:rPr>
                <w:rFonts w:ascii="Arial" w:hAnsi="Arial" w:cs="Arial"/>
                <w:sz w:val="22"/>
                <w:szCs w:val="22"/>
              </w:rPr>
              <w:t>, 06/16</w:t>
            </w:r>
          </w:p>
        </w:tc>
        <w:tc>
          <w:tcPr>
            <w:tcW w:w="1728" w:type="dxa"/>
          </w:tcPr>
          <w:p w14:paraId="1A5B1FAA" w14:textId="2D9ED23E" w:rsidR="00F7763F" w:rsidRPr="00EE1A9B" w:rsidRDefault="00F7763F" w:rsidP="000102B4">
            <w:pPr>
              <w:spacing w:before="60" w:after="60"/>
              <w:rPr>
                <w:rFonts w:ascii="Arial" w:hAnsi="Arial" w:cs="Arial"/>
                <w:sz w:val="22"/>
                <w:szCs w:val="22"/>
              </w:rPr>
            </w:pPr>
            <w:r w:rsidRPr="00EE1A9B">
              <w:rPr>
                <w:rFonts w:ascii="Arial" w:hAnsi="Arial" w:cs="Arial"/>
                <w:sz w:val="22"/>
                <w:szCs w:val="22"/>
              </w:rPr>
              <w:t>11:59 p.m. Monday of Week 5</w:t>
            </w:r>
            <w:r w:rsidR="007119FC" w:rsidRPr="00EE1A9B">
              <w:rPr>
                <w:rFonts w:ascii="Arial" w:hAnsi="Arial" w:cs="Arial"/>
                <w:sz w:val="22"/>
                <w:szCs w:val="22"/>
              </w:rPr>
              <w:t>, 06/17</w:t>
            </w:r>
          </w:p>
        </w:tc>
      </w:tr>
      <w:tr w:rsidR="00F7763F" w:rsidRPr="00EE1A9B" w14:paraId="7F7FEFB6" w14:textId="77777777" w:rsidTr="000102B4">
        <w:trPr>
          <w:trHeight w:val="980"/>
        </w:trPr>
        <w:tc>
          <w:tcPr>
            <w:tcW w:w="3348" w:type="dxa"/>
            <w:vMerge w:val="restart"/>
            <w:vAlign w:val="center"/>
          </w:tcPr>
          <w:p w14:paraId="3CF089DF" w14:textId="77777777" w:rsidR="00F7763F" w:rsidRPr="00EE1A9B" w:rsidRDefault="00F7763F" w:rsidP="000102B4">
            <w:pPr>
              <w:pStyle w:val="style2"/>
              <w:spacing w:before="60" w:beforeAutospacing="0" w:after="60" w:afterAutospacing="0"/>
              <w:rPr>
                <w:rFonts w:ascii="Arial" w:hAnsi="Arial" w:cs="Arial"/>
                <w:bCs/>
                <w:color w:val="auto"/>
                <w:sz w:val="22"/>
                <w:szCs w:val="22"/>
              </w:rPr>
            </w:pPr>
            <w:r w:rsidRPr="00EE1A9B">
              <w:rPr>
                <w:rFonts w:ascii="Arial" w:hAnsi="Arial" w:cs="Arial"/>
                <w:b/>
                <w:bCs/>
                <w:color w:val="auto"/>
                <w:sz w:val="22"/>
                <w:szCs w:val="22"/>
                <w:highlight w:val="yellow"/>
              </w:rPr>
              <w:lastRenderedPageBreak/>
              <w:t>Week 5:</w:t>
            </w:r>
            <w:r w:rsidRPr="00EE1A9B">
              <w:rPr>
                <w:rFonts w:ascii="Arial" w:hAnsi="Arial" w:cs="Arial"/>
                <w:bCs/>
                <w:color w:val="auto"/>
                <w:sz w:val="22"/>
                <w:szCs w:val="22"/>
                <w:highlight w:val="yellow"/>
              </w:rPr>
              <w:t xml:space="preserve"> The Writer’s Struggle</w:t>
            </w:r>
          </w:p>
          <w:p w14:paraId="72E60BB9" w14:textId="77777777" w:rsidR="00F7763F" w:rsidRPr="00EE1A9B" w:rsidRDefault="00F7763F" w:rsidP="000102B4">
            <w:pPr>
              <w:spacing w:before="60" w:after="60"/>
              <w:rPr>
                <w:rFonts w:ascii="Arial" w:hAnsi="Arial" w:cs="Arial"/>
                <w:b/>
                <w:bCs/>
                <w:i/>
                <w:sz w:val="22"/>
                <w:szCs w:val="22"/>
              </w:rPr>
            </w:pPr>
            <w:r w:rsidRPr="00EE1A9B">
              <w:rPr>
                <w:rFonts w:ascii="Arial" w:hAnsi="Arial" w:cs="Arial"/>
                <w:b/>
                <w:bCs/>
                <w:i/>
                <w:sz w:val="22"/>
                <w:szCs w:val="22"/>
              </w:rPr>
              <w:t>Mentor Texts: Teaching Writing Through Children’s Literature, K – 6</w:t>
            </w:r>
          </w:p>
          <w:p w14:paraId="7E5C9EA1" w14:textId="77777777" w:rsidR="00F7763F" w:rsidRPr="00EE1A9B" w:rsidRDefault="00F7763F" w:rsidP="000102B4">
            <w:pPr>
              <w:spacing w:before="60" w:after="60"/>
              <w:rPr>
                <w:rFonts w:ascii="Arial" w:hAnsi="Arial" w:cs="Arial"/>
                <w:bCs/>
                <w:sz w:val="22"/>
                <w:szCs w:val="22"/>
              </w:rPr>
            </w:pPr>
            <w:r w:rsidRPr="00EE1A9B">
              <w:rPr>
                <w:rFonts w:ascii="Arial" w:hAnsi="Arial" w:cs="Arial"/>
                <w:bCs/>
                <w:sz w:val="22"/>
                <w:szCs w:val="22"/>
              </w:rPr>
              <w:t>Select two chapters from Chapters 7 – 9</w:t>
            </w:r>
          </w:p>
          <w:p w14:paraId="423E9261" w14:textId="77777777" w:rsidR="00F7763F" w:rsidRPr="00EE1A9B" w:rsidRDefault="00F7763F" w:rsidP="000102B4">
            <w:pPr>
              <w:spacing w:before="60" w:after="60"/>
              <w:rPr>
                <w:rFonts w:ascii="Arial" w:hAnsi="Arial" w:cs="Arial"/>
                <w:b/>
                <w:i/>
                <w:sz w:val="22"/>
                <w:szCs w:val="22"/>
              </w:rPr>
            </w:pPr>
          </w:p>
          <w:p w14:paraId="758271DF" w14:textId="77777777" w:rsidR="00F7763F" w:rsidRPr="00EE1A9B" w:rsidRDefault="00F7763F" w:rsidP="000102B4">
            <w:pPr>
              <w:spacing w:before="60" w:after="60"/>
              <w:rPr>
                <w:rFonts w:ascii="Arial" w:hAnsi="Arial" w:cs="Arial"/>
                <w:b/>
                <w:i/>
                <w:sz w:val="22"/>
                <w:szCs w:val="22"/>
              </w:rPr>
            </w:pPr>
            <w:r w:rsidRPr="00EE1A9B">
              <w:rPr>
                <w:rFonts w:ascii="Arial" w:hAnsi="Arial" w:cs="Arial"/>
                <w:b/>
                <w:i/>
                <w:sz w:val="22"/>
                <w:szCs w:val="22"/>
              </w:rPr>
              <w:t>After THE END: Teaching and Learning Creative Revision</w:t>
            </w:r>
          </w:p>
          <w:p w14:paraId="285761AA" w14:textId="77777777" w:rsidR="00F7763F" w:rsidRPr="00EE1A9B" w:rsidRDefault="00F7763F" w:rsidP="000102B4">
            <w:pPr>
              <w:spacing w:before="60" w:after="60"/>
              <w:rPr>
                <w:rFonts w:ascii="Arial" w:hAnsi="Arial" w:cs="Arial"/>
                <w:sz w:val="22"/>
                <w:szCs w:val="22"/>
              </w:rPr>
            </w:pPr>
            <w:r w:rsidRPr="00EE1A9B">
              <w:rPr>
                <w:rFonts w:ascii="Arial" w:hAnsi="Arial" w:cs="Arial"/>
                <w:sz w:val="22"/>
                <w:szCs w:val="22"/>
              </w:rPr>
              <w:t>The Writer’s Struggle – Part Two (pp. 133 – 222)</w:t>
            </w:r>
          </w:p>
          <w:p w14:paraId="3B4A6EBB" w14:textId="77777777" w:rsidR="00F7763F" w:rsidRPr="00EE1A9B" w:rsidRDefault="00F7763F" w:rsidP="000102B4">
            <w:pPr>
              <w:spacing w:before="60" w:after="60"/>
              <w:rPr>
                <w:rFonts w:ascii="Arial" w:hAnsi="Arial" w:cs="Arial"/>
                <w:sz w:val="22"/>
                <w:szCs w:val="22"/>
              </w:rPr>
            </w:pPr>
          </w:p>
          <w:p w14:paraId="3186C9B6" w14:textId="77777777" w:rsidR="00F7763F" w:rsidRPr="00EE1A9B" w:rsidRDefault="00F7763F" w:rsidP="000102B4">
            <w:pPr>
              <w:spacing w:before="60" w:after="60"/>
              <w:rPr>
                <w:rFonts w:ascii="Arial" w:hAnsi="Arial" w:cs="Arial"/>
                <w:sz w:val="22"/>
                <w:szCs w:val="22"/>
              </w:rPr>
            </w:pPr>
            <w:r w:rsidRPr="00EE1A9B">
              <w:rPr>
                <w:rFonts w:ascii="Arial" w:hAnsi="Arial" w:cs="Arial"/>
                <w:b/>
                <w:sz w:val="22"/>
                <w:szCs w:val="22"/>
              </w:rPr>
              <w:t>Professor-Authored Reading</w:t>
            </w:r>
            <w:r w:rsidR="00EC594B" w:rsidRPr="00EE1A9B">
              <w:rPr>
                <w:rFonts w:ascii="Arial" w:hAnsi="Arial" w:cs="Arial"/>
                <w:b/>
                <w:sz w:val="22"/>
                <w:szCs w:val="22"/>
              </w:rPr>
              <w:t xml:space="preserve"> (all students)</w:t>
            </w:r>
          </w:p>
          <w:p w14:paraId="1AF5136D" w14:textId="77777777" w:rsidR="00F7763F" w:rsidRPr="00EE1A9B" w:rsidRDefault="00F7763F" w:rsidP="000102B4">
            <w:pPr>
              <w:spacing w:before="60" w:after="60"/>
              <w:rPr>
                <w:rFonts w:ascii="Arial" w:hAnsi="Arial" w:cs="Arial"/>
                <w:bCs/>
                <w:sz w:val="22"/>
                <w:szCs w:val="22"/>
                <w:lang w:bidi="x-none"/>
              </w:rPr>
            </w:pPr>
          </w:p>
        </w:tc>
        <w:tc>
          <w:tcPr>
            <w:tcW w:w="2700" w:type="dxa"/>
          </w:tcPr>
          <w:p w14:paraId="46F6FAF0" w14:textId="77777777" w:rsidR="00F7763F" w:rsidRPr="00EE1A9B" w:rsidRDefault="00F7763F" w:rsidP="000102B4">
            <w:pPr>
              <w:spacing w:before="60" w:after="60"/>
              <w:rPr>
                <w:rFonts w:ascii="Arial" w:hAnsi="Arial" w:cs="Arial"/>
                <w:sz w:val="22"/>
                <w:szCs w:val="22"/>
                <w:lang w:bidi="x-none"/>
              </w:rPr>
            </w:pPr>
            <w:r w:rsidRPr="00EE1A9B">
              <w:rPr>
                <w:rFonts w:ascii="Arial" w:hAnsi="Arial" w:cs="Arial"/>
                <w:sz w:val="22"/>
                <w:szCs w:val="22"/>
                <w:lang w:bidi="x-none"/>
              </w:rPr>
              <w:t>Reading Response</w:t>
            </w:r>
          </w:p>
          <w:p w14:paraId="0C05A7D3" w14:textId="77777777" w:rsidR="00F7763F" w:rsidRPr="00EE1A9B" w:rsidRDefault="00F7763F" w:rsidP="000102B4">
            <w:pPr>
              <w:spacing w:before="60" w:after="60"/>
              <w:rPr>
                <w:rFonts w:ascii="Arial" w:hAnsi="Arial" w:cs="Arial"/>
                <w:sz w:val="22"/>
                <w:szCs w:val="22"/>
              </w:rPr>
            </w:pPr>
          </w:p>
        </w:tc>
        <w:tc>
          <w:tcPr>
            <w:tcW w:w="1800" w:type="dxa"/>
          </w:tcPr>
          <w:p w14:paraId="50040CF0" w14:textId="4A45654E" w:rsidR="00F7763F" w:rsidRPr="00EE1A9B" w:rsidRDefault="000100CB" w:rsidP="000102B4">
            <w:pPr>
              <w:spacing w:before="60" w:after="60"/>
              <w:rPr>
                <w:rFonts w:ascii="Arial" w:hAnsi="Arial" w:cs="Arial"/>
                <w:sz w:val="22"/>
                <w:szCs w:val="22"/>
              </w:rPr>
            </w:pPr>
            <w:r w:rsidRPr="00EE1A9B">
              <w:rPr>
                <w:rFonts w:ascii="Arial" w:hAnsi="Arial" w:cs="Arial"/>
                <w:sz w:val="22"/>
                <w:szCs w:val="22"/>
              </w:rPr>
              <w:t>11:59 p.m. Thursday</w:t>
            </w:r>
            <w:r w:rsidR="00F7763F" w:rsidRPr="00EE1A9B">
              <w:rPr>
                <w:rFonts w:ascii="Arial" w:hAnsi="Arial" w:cs="Arial"/>
                <w:sz w:val="22"/>
                <w:szCs w:val="22"/>
              </w:rPr>
              <w:t xml:space="preserve"> of Week 5</w:t>
            </w:r>
            <w:r w:rsidR="00BF323B" w:rsidRPr="00EE1A9B">
              <w:rPr>
                <w:rFonts w:ascii="Arial" w:hAnsi="Arial" w:cs="Arial"/>
                <w:sz w:val="22"/>
                <w:szCs w:val="22"/>
              </w:rPr>
              <w:t>, 06/20</w:t>
            </w:r>
          </w:p>
        </w:tc>
        <w:tc>
          <w:tcPr>
            <w:tcW w:w="1728" w:type="dxa"/>
          </w:tcPr>
          <w:p w14:paraId="4671315F" w14:textId="7821B8AA" w:rsidR="00F7763F" w:rsidRPr="00EE1A9B" w:rsidRDefault="00F7763F" w:rsidP="00BF323B">
            <w:pPr>
              <w:spacing w:before="60" w:after="60"/>
              <w:rPr>
                <w:rFonts w:ascii="Arial" w:hAnsi="Arial" w:cs="Arial"/>
                <w:sz w:val="22"/>
                <w:szCs w:val="22"/>
              </w:rPr>
            </w:pPr>
            <w:r w:rsidRPr="00EE1A9B">
              <w:rPr>
                <w:rFonts w:ascii="Arial" w:hAnsi="Arial" w:cs="Arial"/>
                <w:sz w:val="22"/>
                <w:szCs w:val="22"/>
              </w:rPr>
              <w:t xml:space="preserve">11:59 p.m. </w:t>
            </w:r>
            <w:r w:rsidR="00BF323B" w:rsidRPr="00EE1A9B">
              <w:rPr>
                <w:rFonts w:ascii="Arial" w:hAnsi="Arial" w:cs="Arial"/>
                <w:sz w:val="22"/>
                <w:szCs w:val="22"/>
              </w:rPr>
              <w:t>Friday</w:t>
            </w:r>
            <w:r w:rsidRPr="00EE1A9B">
              <w:rPr>
                <w:rFonts w:ascii="Arial" w:hAnsi="Arial" w:cs="Arial"/>
                <w:sz w:val="22"/>
                <w:szCs w:val="22"/>
              </w:rPr>
              <w:t xml:space="preserve"> of Week 5</w:t>
            </w:r>
            <w:r w:rsidR="00BF323B" w:rsidRPr="00EE1A9B">
              <w:rPr>
                <w:rFonts w:ascii="Arial" w:hAnsi="Arial" w:cs="Arial"/>
                <w:sz w:val="22"/>
                <w:szCs w:val="22"/>
              </w:rPr>
              <w:t>, 06/21</w:t>
            </w:r>
          </w:p>
        </w:tc>
      </w:tr>
      <w:tr w:rsidR="00F7763F" w:rsidRPr="00EE1A9B" w14:paraId="6018F72A" w14:textId="77777777" w:rsidTr="000102B4">
        <w:trPr>
          <w:trHeight w:val="899"/>
        </w:trPr>
        <w:tc>
          <w:tcPr>
            <w:tcW w:w="3348" w:type="dxa"/>
            <w:vMerge/>
            <w:vAlign w:val="center"/>
          </w:tcPr>
          <w:p w14:paraId="6A1C1007" w14:textId="77777777" w:rsidR="00F7763F" w:rsidRPr="00EE1A9B" w:rsidRDefault="00F7763F" w:rsidP="000102B4">
            <w:pPr>
              <w:spacing w:before="60" w:after="60"/>
              <w:rPr>
                <w:rFonts w:ascii="Arial" w:hAnsi="Arial" w:cs="Arial"/>
                <w:bCs/>
                <w:sz w:val="22"/>
                <w:szCs w:val="22"/>
                <w:lang w:bidi="x-none"/>
              </w:rPr>
            </w:pPr>
          </w:p>
        </w:tc>
        <w:tc>
          <w:tcPr>
            <w:tcW w:w="2700" w:type="dxa"/>
          </w:tcPr>
          <w:p w14:paraId="519FC092" w14:textId="77777777" w:rsidR="00F7763F" w:rsidRPr="00EE1A9B" w:rsidRDefault="00F7763F" w:rsidP="000102B4">
            <w:pPr>
              <w:spacing w:before="60" w:after="60"/>
              <w:rPr>
                <w:rFonts w:ascii="Arial" w:hAnsi="Arial" w:cs="Arial"/>
                <w:sz w:val="22"/>
                <w:szCs w:val="22"/>
              </w:rPr>
            </w:pPr>
            <w:r w:rsidRPr="00EE1A9B">
              <w:rPr>
                <w:rFonts w:ascii="Arial" w:hAnsi="Arial" w:cs="Arial"/>
                <w:sz w:val="22"/>
                <w:szCs w:val="22"/>
              </w:rPr>
              <w:t>Reading Replies</w:t>
            </w:r>
          </w:p>
        </w:tc>
        <w:tc>
          <w:tcPr>
            <w:tcW w:w="1800" w:type="dxa"/>
          </w:tcPr>
          <w:p w14:paraId="78AB8DAF" w14:textId="2B4580BE" w:rsidR="00F7763F" w:rsidRPr="00EE1A9B" w:rsidRDefault="00337332" w:rsidP="000102B4">
            <w:pPr>
              <w:spacing w:before="60" w:after="60"/>
              <w:rPr>
                <w:rFonts w:ascii="Arial" w:hAnsi="Arial" w:cs="Arial"/>
                <w:sz w:val="22"/>
                <w:szCs w:val="22"/>
              </w:rPr>
            </w:pPr>
            <w:r w:rsidRPr="00EE1A9B">
              <w:rPr>
                <w:rFonts w:ascii="Arial" w:hAnsi="Arial" w:cs="Arial"/>
                <w:sz w:val="22"/>
                <w:szCs w:val="22"/>
                <w:u w:val="single"/>
              </w:rPr>
              <w:t>6:00 p.m. Saturday</w:t>
            </w:r>
            <w:r w:rsidR="004649AD" w:rsidRPr="00EE1A9B">
              <w:rPr>
                <w:rFonts w:ascii="Arial" w:hAnsi="Arial" w:cs="Arial"/>
                <w:sz w:val="22"/>
                <w:szCs w:val="22"/>
              </w:rPr>
              <w:t xml:space="preserve"> of Week 5</w:t>
            </w:r>
            <w:r w:rsidR="00BF323B" w:rsidRPr="00EE1A9B">
              <w:rPr>
                <w:rFonts w:ascii="Arial" w:hAnsi="Arial" w:cs="Arial"/>
                <w:sz w:val="22"/>
                <w:szCs w:val="22"/>
              </w:rPr>
              <w:t>, 6/22</w:t>
            </w:r>
            <w:r w:rsidRPr="00EE1A9B">
              <w:rPr>
                <w:rFonts w:ascii="Arial" w:hAnsi="Arial" w:cs="Arial"/>
                <w:sz w:val="22"/>
                <w:szCs w:val="22"/>
              </w:rPr>
              <w:t>; informal replies due by 11:59 pm Saturday</w:t>
            </w:r>
            <w:r w:rsidR="00BF323B" w:rsidRPr="00EE1A9B">
              <w:rPr>
                <w:rFonts w:ascii="Arial" w:hAnsi="Arial" w:cs="Arial"/>
                <w:sz w:val="22"/>
                <w:szCs w:val="22"/>
              </w:rPr>
              <w:t>, 6/22</w:t>
            </w:r>
            <w:r w:rsidRPr="00EE1A9B">
              <w:rPr>
                <w:rFonts w:ascii="Arial" w:hAnsi="Arial" w:cs="Arial"/>
                <w:sz w:val="22"/>
                <w:szCs w:val="22"/>
              </w:rPr>
              <w:t>.</w:t>
            </w:r>
          </w:p>
        </w:tc>
        <w:tc>
          <w:tcPr>
            <w:tcW w:w="1728" w:type="dxa"/>
            <w:vAlign w:val="center"/>
          </w:tcPr>
          <w:p w14:paraId="68675AF2" w14:textId="77777777" w:rsidR="00F7763F" w:rsidRPr="00EE1A9B" w:rsidRDefault="00F7763F" w:rsidP="000102B4">
            <w:pPr>
              <w:spacing w:before="60" w:after="60"/>
              <w:jc w:val="center"/>
              <w:rPr>
                <w:rFonts w:ascii="Arial" w:hAnsi="Arial" w:cs="Arial"/>
                <w:sz w:val="22"/>
                <w:szCs w:val="22"/>
              </w:rPr>
            </w:pPr>
            <w:r w:rsidRPr="00EE1A9B">
              <w:rPr>
                <w:rFonts w:ascii="Arial" w:hAnsi="Arial" w:cs="Arial"/>
                <w:sz w:val="22"/>
                <w:szCs w:val="22"/>
              </w:rPr>
              <w:t>N/A</w:t>
            </w:r>
          </w:p>
        </w:tc>
      </w:tr>
      <w:tr w:rsidR="00F7763F" w:rsidRPr="00EE1A9B" w14:paraId="05373F37" w14:textId="77777777" w:rsidTr="000102B4">
        <w:trPr>
          <w:trHeight w:val="1142"/>
        </w:trPr>
        <w:tc>
          <w:tcPr>
            <w:tcW w:w="3348" w:type="dxa"/>
            <w:vMerge/>
            <w:vAlign w:val="center"/>
          </w:tcPr>
          <w:p w14:paraId="38CEECC3" w14:textId="77777777" w:rsidR="00F7763F" w:rsidRPr="00EE1A9B" w:rsidRDefault="00F7763F" w:rsidP="000102B4">
            <w:pPr>
              <w:spacing w:before="60" w:after="60"/>
              <w:rPr>
                <w:rFonts w:ascii="Arial" w:hAnsi="Arial" w:cs="Arial"/>
                <w:bCs/>
                <w:sz w:val="22"/>
                <w:szCs w:val="22"/>
                <w:lang w:bidi="x-none"/>
              </w:rPr>
            </w:pPr>
          </w:p>
        </w:tc>
        <w:tc>
          <w:tcPr>
            <w:tcW w:w="2700" w:type="dxa"/>
          </w:tcPr>
          <w:p w14:paraId="6EF59446" w14:textId="77777777" w:rsidR="00F7763F" w:rsidRPr="00EE1A9B" w:rsidRDefault="00F7763F" w:rsidP="000102B4">
            <w:pPr>
              <w:spacing w:before="60" w:after="60"/>
              <w:rPr>
                <w:rFonts w:ascii="Arial" w:hAnsi="Arial" w:cs="Arial"/>
                <w:sz w:val="22"/>
                <w:szCs w:val="22"/>
                <w:lang w:bidi="x-none"/>
              </w:rPr>
            </w:pPr>
            <w:r w:rsidRPr="00EE1A9B">
              <w:rPr>
                <w:rFonts w:ascii="Arial" w:hAnsi="Arial" w:cs="Arial"/>
                <w:sz w:val="22"/>
                <w:szCs w:val="22"/>
                <w:lang w:bidi="x-none"/>
              </w:rPr>
              <w:t>Final Personal Piece</w:t>
            </w:r>
          </w:p>
          <w:p w14:paraId="755DBAE5" w14:textId="46F20560" w:rsidR="00B4346D" w:rsidRPr="00EE1A9B" w:rsidRDefault="00B4346D" w:rsidP="000102B4">
            <w:pPr>
              <w:spacing w:before="60" w:after="60"/>
              <w:rPr>
                <w:rFonts w:ascii="Arial" w:hAnsi="Arial" w:cs="Arial"/>
                <w:sz w:val="22"/>
                <w:szCs w:val="22"/>
                <w:lang w:bidi="x-none"/>
              </w:rPr>
            </w:pPr>
            <w:r w:rsidRPr="00EE1A9B">
              <w:rPr>
                <w:rFonts w:ascii="Arial" w:hAnsi="Arial" w:cs="Arial"/>
                <w:sz w:val="22"/>
                <w:szCs w:val="22"/>
                <w:lang w:bidi="x-none"/>
              </w:rPr>
              <w:t>Submit to</w:t>
            </w:r>
            <w:r w:rsidRPr="00EE1A9B">
              <w:rPr>
                <w:rFonts w:ascii="Arial" w:hAnsi="Arial" w:cs="Arial"/>
                <w:b/>
                <w:sz w:val="22"/>
                <w:szCs w:val="22"/>
                <w:lang w:bidi="x-none"/>
              </w:rPr>
              <w:t xml:space="preserve"> Assignments</w:t>
            </w:r>
            <w:r w:rsidRPr="00EE1A9B">
              <w:rPr>
                <w:rFonts w:ascii="Arial" w:hAnsi="Arial" w:cs="Arial"/>
                <w:sz w:val="22"/>
                <w:szCs w:val="22"/>
                <w:lang w:bidi="x-none"/>
              </w:rPr>
              <w:t xml:space="preserve"> in Blackboard </w:t>
            </w:r>
            <w:r w:rsidRPr="00EE1A9B">
              <w:rPr>
                <w:rFonts w:ascii="Arial" w:hAnsi="Arial" w:cs="Arial"/>
                <w:i/>
                <w:sz w:val="22"/>
                <w:szCs w:val="22"/>
                <w:u w:val="single"/>
                <w:lang w:bidi="x-none"/>
              </w:rPr>
              <w:t>and</w:t>
            </w:r>
            <w:r w:rsidRPr="00EE1A9B">
              <w:rPr>
                <w:rFonts w:ascii="Arial" w:hAnsi="Arial" w:cs="Arial"/>
                <w:i/>
                <w:sz w:val="22"/>
                <w:szCs w:val="22"/>
                <w:lang w:bidi="x-none"/>
              </w:rPr>
              <w:t xml:space="preserve"> </w:t>
            </w:r>
            <w:r w:rsidRPr="00EE1A9B">
              <w:rPr>
                <w:rFonts w:ascii="Arial" w:hAnsi="Arial" w:cs="Arial"/>
                <w:sz w:val="22"/>
                <w:szCs w:val="22"/>
                <w:lang w:bidi="x-none"/>
              </w:rPr>
              <w:t>to TK20</w:t>
            </w:r>
          </w:p>
        </w:tc>
        <w:tc>
          <w:tcPr>
            <w:tcW w:w="1800" w:type="dxa"/>
          </w:tcPr>
          <w:p w14:paraId="27D7DD07" w14:textId="2918E0D0" w:rsidR="00F7763F" w:rsidRPr="00EE1A9B" w:rsidRDefault="004649AD" w:rsidP="000102B4">
            <w:pPr>
              <w:spacing w:before="60" w:after="60"/>
              <w:rPr>
                <w:rFonts w:ascii="Arial" w:hAnsi="Arial" w:cs="Arial"/>
                <w:sz w:val="22"/>
                <w:szCs w:val="22"/>
              </w:rPr>
            </w:pPr>
            <w:r w:rsidRPr="00EE1A9B">
              <w:rPr>
                <w:rFonts w:ascii="Arial" w:hAnsi="Arial" w:cs="Arial"/>
                <w:sz w:val="22"/>
                <w:szCs w:val="22"/>
              </w:rPr>
              <w:t xml:space="preserve">11:59 p.m. </w:t>
            </w:r>
            <w:r w:rsidR="006C3597" w:rsidRPr="00EE1A9B">
              <w:rPr>
                <w:rFonts w:ascii="Arial" w:hAnsi="Arial" w:cs="Arial"/>
                <w:b/>
                <w:sz w:val="22"/>
                <w:szCs w:val="22"/>
                <w:u w:val="single"/>
              </w:rPr>
              <w:t>Thursday</w:t>
            </w:r>
            <w:r w:rsidR="006C3597" w:rsidRPr="00EE1A9B">
              <w:rPr>
                <w:rFonts w:ascii="Arial" w:hAnsi="Arial" w:cs="Arial"/>
                <w:sz w:val="22"/>
                <w:szCs w:val="22"/>
              </w:rPr>
              <w:t xml:space="preserve"> of</w:t>
            </w:r>
            <w:r w:rsidR="00F7763F" w:rsidRPr="00EE1A9B">
              <w:rPr>
                <w:rFonts w:ascii="Arial" w:hAnsi="Arial" w:cs="Arial"/>
                <w:sz w:val="22"/>
                <w:szCs w:val="22"/>
              </w:rPr>
              <w:t xml:space="preserve"> Week </w:t>
            </w:r>
            <w:r w:rsidR="00F7763F" w:rsidRPr="00EE1A9B">
              <w:rPr>
                <w:rFonts w:ascii="Arial" w:hAnsi="Arial" w:cs="Arial"/>
                <w:sz w:val="22"/>
                <w:szCs w:val="22"/>
                <w:u w:val="single"/>
              </w:rPr>
              <w:t>5</w:t>
            </w:r>
          </w:p>
        </w:tc>
        <w:tc>
          <w:tcPr>
            <w:tcW w:w="1728" w:type="dxa"/>
            <w:vAlign w:val="center"/>
          </w:tcPr>
          <w:p w14:paraId="1F471682" w14:textId="3F91DDE4" w:rsidR="00F7763F" w:rsidRPr="00EE1A9B" w:rsidRDefault="004649AD" w:rsidP="004649AD">
            <w:pPr>
              <w:spacing w:before="60" w:after="60"/>
              <w:rPr>
                <w:rFonts w:ascii="Arial" w:hAnsi="Arial" w:cs="Arial"/>
                <w:sz w:val="22"/>
                <w:szCs w:val="22"/>
              </w:rPr>
            </w:pPr>
            <w:r w:rsidRPr="00EE1A9B">
              <w:rPr>
                <w:rFonts w:ascii="Arial" w:hAnsi="Arial" w:cs="Arial"/>
                <w:sz w:val="22"/>
                <w:szCs w:val="22"/>
              </w:rPr>
              <w:t>11:59 p.m., Friday of Week 5.</w:t>
            </w:r>
          </w:p>
        </w:tc>
      </w:tr>
    </w:tbl>
    <w:p w14:paraId="3380C71F" w14:textId="77777777" w:rsidR="00135247" w:rsidRPr="00EE1A9B" w:rsidRDefault="00135247" w:rsidP="00135247">
      <w:pPr>
        <w:rPr>
          <w:rFonts w:ascii="Arial" w:hAnsi="Arial" w:cs="Arial"/>
          <w:sz w:val="22"/>
          <w:szCs w:val="22"/>
        </w:rPr>
      </w:pPr>
    </w:p>
    <w:p w14:paraId="6E63B531" w14:textId="77777777" w:rsidR="00135247" w:rsidRPr="00EE1A9B" w:rsidRDefault="00135247" w:rsidP="00135247">
      <w:pPr>
        <w:rPr>
          <w:rFonts w:ascii="Arial" w:hAnsi="Arial" w:cs="Arial"/>
          <w:sz w:val="22"/>
          <w:szCs w:val="22"/>
        </w:rPr>
      </w:pPr>
    </w:p>
    <w:p w14:paraId="022B1D34" w14:textId="77777777" w:rsidR="00135247" w:rsidRPr="00EE1A9B" w:rsidRDefault="00135247" w:rsidP="00135247">
      <w:pPr>
        <w:rPr>
          <w:rFonts w:ascii="Arial" w:hAnsi="Arial" w:cs="Arial"/>
          <w:b/>
          <w:color w:val="0050BA"/>
        </w:rPr>
      </w:pPr>
      <w:r w:rsidRPr="00EE1A9B">
        <w:rPr>
          <w:rFonts w:ascii="Arial" w:hAnsi="Arial" w:cs="Arial"/>
          <w:b/>
          <w:color w:val="0050BA"/>
        </w:rPr>
        <w:t>Assignments (Detailed guidelines follow later in the syllabus)</w:t>
      </w:r>
    </w:p>
    <w:p w14:paraId="4B0C05DE" w14:textId="77777777" w:rsidR="00135247" w:rsidRPr="00EE1A9B" w:rsidRDefault="00135247" w:rsidP="00135247">
      <w:pPr>
        <w:rPr>
          <w:rFonts w:ascii="Arial" w:hAnsi="Arial"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35247" w:rsidRPr="00EE1A9B" w14:paraId="71B9D268" w14:textId="77777777" w:rsidTr="00C060A0">
        <w:tc>
          <w:tcPr>
            <w:tcW w:w="9108" w:type="dxa"/>
            <w:tcBorders>
              <w:top w:val="nil"/>
              <w:left w:val="nil"/>
              <w:bottom w:val="nil"/>
              <w:right w:val="nil"/>
            </w:tcBorders>
          </w:tcPr>
          <w:p w14:paraId="5B588CDE" w14:textId="77777777" w:rsidR="00135247" w:rsidRPr="00EE1A9B" w:rsidRDefault="00135247" w:rsidP="0060186F">
            <w:pPr>
              <w:numPr>
                <w:ilvl w:val="0"/>
                <w:numId w:val="23"/>
              </w:numPr>
              <w:rPr>
                <w:rFonts w:ascii="Arial" w:hAnsi="Arial" w:cs="Arial"/>
                <w:sz w:val="22"/>
                <w:szCs w:val="22"/>
              </w:rPr>
            </w:pPr>
            <w:r w:rsidRPr="00EE1A9B">
              <w:rPr>
                <w:rFonts w:ascii="Arial" w:hAnsi="Arial" w:cs="Arial"/>
                <w:sz w:val="22"/>
                <w:szCs w:val="22"/>
              </w:rPr>
              <w:t xml:space="preserve">Reading Responses and Class Discussion </w:t>
            </w:r>
          </w:p>
          <w:p w14:paraId="6F2104AD" w14:textId="173760E7" w:rsidR="00135247" w:rsidRPr="00EE1A9B" w:rsidRDefault="00135247" w:rsidP="0060186F">
            <w:pPr>
              <w:numPr>
                <w:ilvl w:val="0"/>
                <w:numId w:val="23"/>
              </w:numPr>
              <w:rPr>
                <w:rFonts w:ascii="Arial" w:hAnsi="Arial" w:cs="Arial"/>
                <w:sz w:val="22"/>
                <w:szCs w:val="22"/>
              </w:rPr>
            </w:pPr>
            <w:r w:rsidRPr="00EE1A9B">
              <w:rPr>
                <w:rFonts w:ascii="Arial" w:hAnsi="Arial" w:cs="Arial"/>
                <w:sz w:val="22"/>
                <w:szCs w:val="22"/>
              </w:rPr>
              <w:t xml:space="preserve">Daily Writing and Discussion </w:t>
            </w:r>
            <w:r w:rsidR="00CF6ECA" w:rsidRPr="00EE1A9B">
              <w:rPr>
                <w:rFonts w:ascii="Arial" w:hAnsi="Arial" w:cs="Arial"/>
                <w:sz w:val="22"/>
                <w:szCs w:val="22"/>
              </w:rPr>
              <w:t xml:space="preserve"> (Writer’s Corner</w:t>
            </w:r>
            <w:r w:rsidR="00223BE4" w:rsidRPr="00EE1A9B">
              <w:rPr>
                <w:rFonts w:ascii="Arial" w:hAnsi="Arial" w:cs="Arial"/>
                <w:sz w:val="22"/>
                <w:szCs w:val="22"/>
              </w:rPr>
              <w:t>; post to Writer’s Corner in Weeks 3 &amp; 4</w:t>
            </w:r>
            <w:r w:rsidR="00CF6ECA" w:rsidRPr="00EE1A9B">
              <w:rPr>
                <w:rFonts w:ascii="Arial" w:hAnsi="Arial" w:cs="Arial"/>
                <w:sz w:val="22"/>
                <w:szCs w:val="22"/>
              </w:rPr>
              <w:t>)</w:t>
            </w:r>
          </w:p>
          <w:p w14:paraId="60BD4D7E" w14:textId="77777777" w:rsidR="00135247" w:rsidRPr="00EE1A9B" w:rsidRDefault="00135247" w:rsidP="001C3F4B">
            <w:pPr>
              <w:numPr>
                <w:ilvl w:val="0"/>
                <w:numId w:val="23"/>
              </w:numPr>
              <w:rPr>
                <w:rFonts w:ascii="Arial" w:hAnsi="Arial" w:cs="Arial"/>
                <w:sz w:val="22"/>
                <w:szCs w:val="22"/>
              </w:rPr>
            </w:pPr>
            <w:r w:rsidRPr="00EE1A9B">
              <w:rPr>
                <w:rFonts w:ascii="Arial" w:hAnsi="Arial" w:cs="Arial"/>
                <w:sz w:val="22"/>
                <w:szCs w:val="22"/>
              </w:rPr>
              <w:t>Mentor Text Unit</w:t>
            </w:r>
            <w:r w:rsidR="00EC594B" w:rsidRPr="00EE1A9B">
              <w:rPr>
                <w:rFonts w:ascii="Arial" w:hAnsi="Arial" w:cs="Arial"/>
                <w:sz w:val="22"/>
                <w:szCs w:val="22"/>
              </w:rPr>
              <w:t xml:space="preserve"> (and component parts along the way)</w:t>
            </w:r>
          </w:p>
          <w:p w14:paraId="5952C34C" w14:textId="05600DFE" w:rsidR="008E7DEC" w:rsidRPr="00EE1A9B" w:rsidRDefault="00135247" w:rsidP="0060186F">
            <w:pPr>
              <w:numPr>
                <w:ilvl w:val="0"/>
                <w:numId w:val="23"/>
              </w:numPr>
              <w:rPr>
                <w:rFonts w:ascii="Arial" w:hAnsi="Arial" w:cs="Arial"/>
                <w:sz w:val="22"/>
                <w:szCs w:val="22"/>
              </w:rPr>
            </w:pPr>
            <w:r w:rsidRPr="00EE1A9B">
              <w:rPr>
                <w:rFonts w:ascii="Arial" w:hAnsi="Arial" w:cs="Arial"/>
                <w:sz w:val="22"/>
                <w:szCs w:val="22"/>
              </w:rPr>
              <w:t xml:space="preserve">Personal Piece &amp; </w:t>
            </w:r>
            <w:r w:rsidR="00582C37" w:rsidRPr="00EE1A9B">
              <w:rPr>
                <w:rFonts w:ascii="Arial" w:hAnsi="Arial" w:cs="Arial"/>
                <w:sz w:val="22"/>
                <w:szCs w:val="22"/>
              </w:rPr>
              <w:t>R</w:t>
            </w:r>
            <w:r w:rsidRPr="00EE1A9B">
              <w:rPr>
                <w:rFonts w:ascii="Arial" w:hAnsi="Arial" w:cs="Arial"/>
                <w:sz w:val="22"/>
                <w:szCs w:val="22"/>
              </w:rPr>
              <w:t>eflection (final draft)</w:t>
            </w:r>
            <w:r w:rsidR="006D51F5" w:rsidRPr="00EE1A9B">
              <w:rPr>
                <w:rFonts w:ascii="Arial" w:hAnsi="Arial" w:cs="Arial"/>
                <w:sz w:val="22"/>
                <w:szCs w:val="22"/>
              </w:rPr>
              <w:t xml:space="preserve"> and submission to the TK20 system and Blackboard.</w:t>
            </w:r>
          </w:p>
          <w:p w14:paraId="34DED7B3" w14:textId="6F245CF8" w:rsidR="00466C80" w:rsidRPr="00EE1A9B" w:rsidRDefault="00466C80" w:rsidP="0060186F">
            <w:pPr>
              <w:numPr>
                <w:ilvl w:val="0"/>
                <w:numId w:val="23"/>
              </w:numPr>
              <w:rPr>
                <w:rFonts w:ascii="Arial" w:hAnsi="Arial" w:cs="Arial"/>
                <w:sz w:val="22"/>
                <w:szCs w:val="22"/>
              </w:rPr>
            </w:pPr>
            <w:r w:rsidRPr="00EE1A9B">
              <w:rPr>
                <w:rFonts w:ascii="Arial" w:hAnsi="Arial" w:cs="Arial"/>
                <w:sz w:val="22"/>
                <w:szCs w:val="22"/>
              </w:rPr>
              <w:t>Webinars (2) and Post-webinar reflection</w:t>
            </w:r>
            <w:r w:rsidR="00EF0AF8" w:rsidRPr="00EE1A9B">
              <w:rPr>
                <w:rFonts w:ascii="Arial" w:hAnsi="Arial" w:cs="Arial"/>
                <w:sz w:val="22"/>
                <w:szCs w:val="22"/>
              </w:rPr>
              <w:t>s</w:t>
            </w:r>
          </w:p>
          <w:p w14:paraId="472857B7" w14:textId="77777777" w:rsidR="00135247" w:rsidRPr="00EE1A9B" w:rsidRDefault="00135247" w:rsidP="00626AC4">
            <w:pPr>
              <w:rPr>
                <w:rFonts w:ascii="Arial" w:hAnsi="Arial" w:cs="Arial"/>
                <w:sz w:val="22"/>
                <w:szCs w:val="22"/>
              </w:rPr>
            </w:pPr>
          </w:p>
        </w:tc>
      </w:tr>
    </w:tbl>
    <w:p w14:paraId="00C9D233" w14:textId="77777777" w:rsidR="00135247" w:rsidRPr="00EE1A9B" w:rsidRDefault="00135247" w:rsidP="00135247">
      <w:pPr>
        <w:rPr>
          <w:rFonts w:ascii="Arial" w:hAnsi="Arial" w:cs="Arial"/>
          <w:b/>
          <w:i/>
          <w:sz w:val="22"/>
          <w:szCs w:val="22"/>
          <w:u w:val="single"/>
        </w:rPr>
      </w:pPr>
    </w:p>
    <w:p w14:paraId="5991B017" w14:textId="77777777" w:rsidR="00135247" w:rsidRPr="00EE1A9B" w:rsidRDefault="00135247" w:rsidP="00135247">
      <w:pPr>
        <w:rPr>
          <w:rFonts w:ascii="Arial" w:hAnsi="Arial" w:cs="Arial"/>
          <w:b/>
          <w:color w:val="0051BA"/>
        </w:rPr>
      </w:pPr>
      <w:r w:rsidRPr="00EE1A9B">
        <w:rPr>
          <w:rFonts w:ascii="Arial" w:hAnsi="Arial" w:cs="Arial"/>
          <w:b/>
          <w:color w:val="0051BA"/>
        </w:rPr>
        <w:t>Grade Calculation</w:t>
      </w:r>
    </w:p>
    <w:p w14:paraId="451D39B9" w14:textId="77777777" w:rsidR="00135247" w:rsidRPr="00EE1A9B" w:rsidRDefault="00135247" w:rsidP="00135247">
      <w:pPr>
        <w:rPr>
          <w:rFonts w:ascii="Arial" w:hAnsi="Arial" w:cs="Arial"/>
          <w:b/>
          <w:i/>
          <w:sz w:val="22"/>
          <w:szCs w:val="22"/>
          <w:u w:val="single"/>
        </w:rPr>
      </w:pPr>
    </w:p>
    <w:p w14:paraId="0CEC8ED5" w14:textId="77777777" w:rsidR="00602D08" w:rsidRDefault="00135247" w:rsidP="00602D08">
      <w:pPr>
        <w:rPr>
          <w:rFonts w:ascii="Arial" w:hAnsi="Arial" w:cs="Arial"/>
          <w:sz w:val="22"/>
          <w:szCs w:val="22"/>
        </w:rPr>
      </w:pPr>
      <w:r w:rsidRPr="00EE1A9B">
        <w:rPr>
          <w:rFonts w:ascii="Arial" w:hAnsi="Arial" w:cs="Arial"/>
          <w:sz w:val="22"/>
          <w:szCs w:val="22"/>
        </w:rPr>
        <w:t>Grading for the course will be as follows. Your final grade will be determined according to the following scale:</w:t>
      </w:r>
    </w:p>
    <w:p w14:paraId="59CF800B" w14:textId="77777777" w:rsidR="00602D08" w:rsidRDefault="00602D08" w:rsidP="00602D08">
      <w:pPr>
        <w:rPr>
          <w:rFonts w:ascii="Arial" w:hAnsi="Arial" w:cs="Arial"/>
          <w:sz w:val="22"/>
          <w:szCs w:val="22"/>
        </w:rPr>
      </w:pPr>
    </w:p>
    <w:p w14:paraId="5D2BDFF4" w14:textId="6A304B8E" w:rsidR="00135247" w:rsidRPr="00602D08" w:rsidRDefault="00135247" w:rsidP="00602D08">
      <w:pPr>
        <w:rPr>
          <w:rFonts w:ascii="Arial" w:hAnsi="Arial" w:cs="Arial"/>
          <w:sz w:val="22"/>
          <w:szCs w:val="22"/>
        </w:rPr>
      </w:pPr>
      <w:r w:rsidRPr="00EE1A9B">
        <w:rPr>
          <w:rFonts w:ascii="Arial" w:hAnsi="Arial" w:cs="Arial"/>
          <w:b/>
          <w:bCs/>
          <w:color w:val="0050BA"/>
        </w:rPr>
        <w:t>Grading Scale</w:t>
      </w:r>
    </w:p>
    <w:p w14:paraId="773B6B27" w14:textId="77777777" w:rsidR="00135247" w:rsidRPr="00EE1A9B" w:rsidRDefault="00135247" w:rsidP="008E7DEC">
      <w:pPr>
        <w:rPr>
          <w:rFonts w:ascii="Arial" w:hAnsi="Arial" w:cs="Arial"/>
          <w:sz w:val="22"/>
          <w:szCs w:val="22"/>
        </w:rPr>
      </w:pPr>
      <w:r w:rsidRPr="00EE1A9B">
        <w:rPr>
          <w:rFonts w:ascii="Arial" w:hAnsi="Arial" w:cs="Arial"/>
          <w:sz w:val="22"/>
          <w:szCs w:val="22"/>
        </w:rPr>
        <w:t>A = 93 – 100%</w:t>
      </w:r>
    </w:p>
    <w:p w14:paraId="3D8ABD5D" w14:textId="77777777" w:rsidR="00135247" w:rsidRPr="00EE1A9B" w:rsidRDefault="00135247" w:rsidP="008E7DEC">
      <w:pPr>
        <w:rPr>
          <w:rFonts w:ascii="Arial" w:hAnsi="Arial" w:cs="Arial"/>
          <w:sz w:val="22"/>
          <w:szCs w:val="22"/>
        </w:rPr>
      </w:pPr>
      <w:r w:rsidRPr="00EE1A9B">
        <w:rPr>
          <w:rFonts w:ascii="Arial" w:hAnsi="Arial" w:cs="Arial"/>
          <w:sz w:val="22"/>
          <w:szCs w:val="22"/>
        </w:rPr>
        <w:t>B = 84 – 92%</w:t>
      </w:r>
    </w:p>
    <w:p w14:paraId="0E8F7EEA" w14:textId="77777777" w:rsidR="00135247" w:rsidRPr="00EE1A9B" w:rsidRDefault="00135247" w:rsidP="008E7DEC">
      <w:pPr>
        <w:rPr>
          <w:rFonts w:ascii="Arial" w:hAnsi="Arial" w:cs="Arial"/>
          <w:sz w:val="22"/>
          <w:szCs w:val="22"/>
        </w:rPr>
      </w:pPr>
      <w:r w:rsidRPr="00EE1A9B">
        <w:rPr>
          <w:rFonts w:ascii="Arial" w:hAnsi="Arial" w:cs="Arial"/>
          <w:sz w:val="22"/>
          <w:szCs w:val="22"/>
        </w:rPr>
        <w:t>C = 75 – 83%</w:t>
      </w:r>
    </w:p>
    <w:p w14:paraId="3204A097" w14:textId="77777777" w:rsidR="00135247" w:rsidRPr="00EE1A9B" w:rsidRDefault="00135247" w:rsidP="008E7DEC">
      <w:pPr>
        <w:rPr>
          <w:rFonts w:ascii="Arial" w:hAnsi="Arial" w:cs="Arial"/>
          <w:sz w:val="22"/>
          <w:szCs w:val="22"/>
        </w:rPr>
      </w:pPr>
      <w:r w:rsidRPr="00EE1A9B">
        <w:rPr>
          <w:rFonts w:ascii="Arial" w:hAnsi="Arial" w:cs="Arial"/>
          <w:sz w:val="22"/>
          <w:szCs w:val="22"/>
        </w:rPr>
        <w:t>D= 70 – 74%</w:t>
      </w:r>
    </w:p>
    <w:p w14:paraId="76918291" w14:textId="77777777" w:rsidR="00135247" w:rsidRPr="00EE1A9B" w:rsidRDefault="00135247" w:rsidP="008E7DEC">
      <w:pPr>
        <w:rPr>
          <w:rFonts w:ascii="Arial" w:hAnsi="Arial" w:cs="Arial"/>
          <w:sz w:val="22"/>
          <w:szCs w:val="22"/>
        </w:rPr>
      </w:pPr>
      <w:r w:rsidRPr="00EE1A9B">
        <w:rPr>
          <w:rFonts w:ascii="Arial" w:hAnsi="Arial" w:cs="Arial"/>
          <w:sz w:val="22"/>
          <w:szCs w:val="22"/>
        </w:rPr>
        <w:t>F below 70%</w:t>
      </w:r>
    </w:p>
    <w:p w14:paraId="474AD9FB" w14:textId="2B24D153" w:rsidR="00135247" w:rsidRDefault="00135247" w:rsidP="00135247">
      <w:pPr>
        <w:spacing w:before="240" w:after="100" w:afterAutospacing="1"/>
        <w:rPr>
          <w:rFonts w:ascii="Arial" w:hAnsi="Arial" w:cs="Arial"/>
          <w:b/>
          <w:bCs/>
          <w:sz w:val="22"/>
          <w:szCs w:val="22"/>
        </w:rPr>
      </w:pPr>
      <w:r w:rsidRPr="00EE1A9B">
        <w:rPr>
          <w:rFonts w:ascii="Arial" w:hAnsi="Arial" w:cs="Arial"/>
          <w:b/>
          <w:bCs/>
          <w:color w:val="0050BA"/>
          <w:sz w:val="22"/>
          <w:szCs w:val="22"/>
        </w:rPr>
        <w:t>GRADE CALCULATION:</w:t>
      </w:r>
      <w:r w:rsidRPr="00EE1A9B">
        <w:rPr>
          <w:rFonts w:ascii="Arial" w:hAnsi="Arial" w:cs="Arial"/>
          <w:b/>
          <w:bCs/>
          <w:sz w:val="22"/>
          <w:szCs w:val="22"/>
        </w:rPr>
        <w:t xml:space="preserve"> </w:t>
      </w:r>
      <w:r w:rsidR="005D36CC" w:rsidRPr="00EE1A9B">
        <w:rPr>
          <w:rFonts w:ascii="Arial" w:hAnsi="Arial" w:cs="Arial"/>
          <w:b/>
          <w:bCs/>
          <w:sz w:val="22"/>
          <w:szCs w:val="22"/>
        </w:rPr>
        <w:t>270</w:t>
      </w:r>
      <w:r w:rsidRPr="00EE1A9B">
        <w:rPr>
          <w:rFonts w:ascii="Arial" w:hAnsi="Arial" w:cs="Arial"/>
          <w:b/>
          <w:bCs/>
          <w:sz w:val="22"/>
          <w:szCs w:val="22"/>
        </w:rPr>
        <w:t xml:space="preserve"> points possible</w:t>
      </w:r>
    </w:p>
    <w:p w14:paraId="087010B3" w14:textId="77777777" w:rsidR="00602D08" w:rsidRDefault="00602D08" w:rsidP="00135247">
      <w:pPr>
        <w:spacing w:before="240" w:after="100" w:afterAutospacing="1"/>
        <w:rPr>
          <w:rFonts w:ascii="Arial" w:hAnsi="Arial" w:cs="Arial"/>
          <w:b/>
          <w:bCs/>
          <w:sz w:val="22"/>
          <w:szCs w:val="22"/>
        </w:rPr>
      </w:pPr>
    </w:p>
    <w:p w14:paraId="4E3D4951" w14:textId="0AF191ED" w:rsidR="00602D08" w:rsidRDefault="00602D08" w:rsidP="00602D08">
      <w:pPr>
        <w:rPr>
          <w:rFonts w:ascii="Arial" w:hAnsi="Arial" w:cs="Arial"/>
          <w:b/>
          <w:bCs/>
          <w:sz w:val="22"/>
          <w:szCs w:val="22"/>
        </w:rPr>
      </w:pPr>
      <w:r>
        <w:rPr>
          <w:rFonts w:ascii="Arial" w:hAnsi="Arial" w:cs="Arial"/>
          <w:b/>
          <w:bCs/>
          <w:sz w:val="22"/>
          <w:szCs w:val="22"/>
        </w:rPr>
        <w:lastRenderedPageBreak/>
        <w:t>A=</w:t>
      </w:r>
      <w:r w:rsidR="00EA643F">
        <w:rPr>
          <w:rFonts w:ascii="Arial" w:hAnsi="Arial" w:cs="Arial"/>
          <w:b/>
          <w:bCs/>
          <w:sz w:val="22"/>
          <w:szCs w:val="22"/>
        </w:rPr>
        <w:t>251-270 points</w:t>
      </w:r>
    </w:p>
    <w:p w14:paraId="20327B4C" w14:textId="7077E58B" w:rsidR="00602D08" w:rsidRDefault="00602D08" w:rsidP="00602D08">
      <w:pPr>
        <w:rPr>
          <w:rFonts w:ascii="Arial" w:hAnsi="Arial" w:cs="Arial"/>
          <w:b/>
          <w:bCs/>
          <w:sz w:val="22"/>
          <w:szCs w:val="22"/>
        </w:rPr>
      </w:pPr>
      <w:r>
        <w:rPr>
          <w:rFonts w:ascii="Arial" w:hAnsi="Arial" w:cs="Arial"/>
          <w:b/>
          <w:bCs/>
          <w:sz w:val="22"/>
          <w:szCs w:val="22"/>
        </w:rPr>
        <w:t>B=</w:t>
      </w:r>
      <w:r w:rsidR="00EA643F">
        <w:rPr>
          <w:rFonts w:ascii="Arial" w:hAnsi="Arial" w:cs="Arial"/>
          <w:b/>
          <w:bCs/>
          <w:sz w:val="22"/>
          <w:szCs w:val="22"/>
        </w:rPr>
        <w:t>226-250 points</w:t>
      </w:r>
    </w:p>
    <w:p w14:paraId="1E0BC6E6" w14:textId="42AE0B65" w:rsidR="00602D08" w:rsidRDefault="00602D08" w:rsidP="00602D08">
      <w:pPr>
        <w:rPr>
          <w:rFonts w:ascii="Arial" w:hAnsi="Arial" w:cs="Arial"/>
          <w:b/>
          <w:bCs/>
          <w:sz w:val="22"/>
          <w:szCs w:val="22"/>
        </w:rPr>
      </w:pPr>
      <w:r>
        <w:rPr>
          <w:rFonts w:ascii="Arial" w:hAnsi="Arial" w:cs="Arial"/>
          <w:b/>
          <w:bCs/>
          <w:sz w:val="22"/>
          <w:szCs w:val="22"/>
        </w:rPr>
        <w:t>C=</w:t>
      </w:r>
      <w:r w:rsidR="00EA643F">
        <w:rPr>
          <w:rFonts w:ascii="Arial" w:hAnsi="Arial" w:cs="Arial"/>
          <w:b/>
          <w:bCs/>
          <w:sz w:val="22"/>
          <w:szCs w:val="22"/>
        </w:rPr>
        <w:t>202-225 points</w:t>
      </w:r>
    </w:p>
    <w:p w14:paraId="4D331321" w14:textId="29F7EBF2" w:rsidR="00602D08" w:rsidRDefault="00602D08" w:rsidP="00602D08">
      <w:pPr>
        <w:rPr>
          <w:rFonts w:ascii="Arial" w:hAnsi="Arial" w:cs="Arial"/>
          <w:b/>
          <w:bCs/>
          <w:sz w:val="22"/>
          <w:szCs w:val="22"/>
        </w:rPr>
      </w:pPr>
      <w:r>
        <w:rPr>
          <w:rFonts w:ascii="Arial" w:hAnsi="Arial" w:cs="Arial"/>
          <w:b/>
          <w:bCs/>
          <w:sz w:val="22"/>
          <w:szCs w:val="22"/>
        </w:rPr>
        <w:t>D=</w:t>
      </w:r>
      <w:r w:rsidR="00EA643F">
        <w:rPr>
          <w:rFonts w:ascii="Arial" w:hAnsi="Arial" w:cs="Arial"/>
          <w:b/>
          <w:bCs/>
          <w:sz w:val="22"/>
          <w:szCs w:val="22"/>
        </w:rPr>
        <w:t>189-201 points</w:t>
      </w:r>
    </w:p>
    <w:p w14:paraId="1533B1B0" w14:textId="27237CFB" w:rsidR="00602D08" w:rsidRPr="00EE1A9B" w:rsidRDefault="00602D08" w:rsidP="00602D08">
      <w:pPr>
        <w:rPr>
          <w:rFonts w:ascii="Arial" w:hAnsi="Arial" w:cs="Arial"/>
          <w:b/>
          <w:bCs/>
          <w:sz w:val="22"/>
          <w:szCs w:val="22"/>
        </w:rPr>
      </w:pPr>
      <w:r>
        <w:rPr>
          <w:rFonts w:ascii="Arial" w:hAnsi="Arial" w:cs="Arial"/>
          <w:b/>
          <w:bCs/>
          <w:sz w:val="22"/>
          <w:szCs w:val="22"/>
        </w:rPr>
        <w:t>F=</w:t>
      </w:r>
      <w:r w:rsidR="00EA643F">
        <w:rPr>
          <w:rFonts w:ascii="Arial" w:hAnsi="Arial" w:cs="Arial"/>
          <w:b/>
          <w:bCs/>
          <w:sz w:val="22"/>
          <w:szCs w:val="22"/>
        </w:rPr>
        <w:t>below 189 points</w:t>
      </w:r>
    </w:p>
    <w:p w14:paraId="7438B207" w14:textId="6B3C5A46" w:rsidR="006D51F5" w:rsidRPr="00EE1A9B" w:rsidRDefault="006D51F5" w:rsidP="00135247">
      <w:pPr>
        <w:spacing w:before="240" w:after="100" w:afterAutospacing="1"/>
        <w:rPr>
          <w:rFonts w:ascii="Arial" w:hAnsi="Arial" w:cs="Arial"/>
          <w:sz w:val="22"/>
          <w:szCs w:val="22"/>
        </w:rPr>
      </w:pPr>
      <w:r w:rsidRPr="00EE1A9B">
        <w:rPr>
          <w:rFonts w:ascii="Arial" w:hAnsi="Arial" w:cs="Arial"/>
          <w:b/>
          <w:bCs/>
          <w:sz w:val="22"/>
          <w:szCs w:val="22"/>
        </w:rPr>
        <w:t>*There is no extra credit in the course. Late works results in late points being deducted.</w:t>
      </w: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3"/>
        <w:gridCol w:w="1260"/>
        <w:gridCol w:w="2070"/>
      </w:tblGrid>
      <w:tr w:rsidR="007D54AF" w:rsidRPr="00EE1A9B" w14:paraId="561EBBEB" w14:textId="77777777" w:rsidTr="000F21F0">
        <w:tc>
          <w:tcPr>
            <w:tcW w:w="6203" w:type="dxa"/>
            <w:shd w:val="clear" w:color="auto" w:fill="0051BA"/>
            <w:vAlign w:val="center"/>
          </w:tcPr>
          <w:p w14:paraId="1D993BD7" w14:textId="77777777" w:rsidR="007D54AF" w:rsidRPr="00EE1A9B" w:rsidRDefault="007D54AF" w:rsidP="0060186F">
            <w:pPr>
              <w:spacing w:before="100" w:after="100"/>
              <w:jc w:val="center"/>
              <w:rPr>
                <w:rFonts w:ascii="Arial" w:eastAsia="Arial Unicode MS" w:hAnsi="Arial" w:cs="Arial"/>
                <w:color w:val="FFFFFF"/>
                <w:sz w:val="22"/>
                <w:szCs w:val="22"/>
              </w:rPr>
            </w:pPr>
            <w:bookmarkStart w:id="0" w:name="table0C"/>
            <w:bookmarkEnd w:id="0"/>
            <w:r w:rsidRPr="00EE1A9B">
              <w:rPr>
                <w:rStyle w:val="Strong"/>
                <w:rFonts w:ascii="Arial" w:hAnsi="Arial" w:cs="Arial"/>
                <w:color w:val="FFFFFF"/>
                <w:sz w:val="22"/>
                <w:szCs w:val="22"/>
              </w:rPr>
              <w:t>Assignment</w:t>
            </w:r>
          </w:p>
        </w:tc>
        <w:tc>
          <w:tcPr>
            <w:tcW w:w="1260" w:type="dxa"/>
            <w:shd w:val="clear" w:color="auto" w:fill="0051BA"/>
            <w:vAlign w:val="center"/>
          </w:tcPr>
          <w:p w14:paraId="1A996FCA" w14:textId="77777777" w:rsidR="007D54AF" w:rsidRPr="00EE1A9B" w:rsidRDefault="007D54AF" w:rsidP="0060186F">
            <w:pPr>
              <w:spacing w:before="100" w:after="100"/>
              <w:jc w:val="center"/>
              <w:rPr>
                <w:rFonts w:ascii="Arial" w:eastAsia="Arial Unicode MS" w:hAnsi="Arial" w:cs="Arial"/>
                <w:color w:val="FFFFFF"/>
                <w:sz w:val="22"/>
                <w:szCs w:val="22"/>
              </w:rPr>
            </w:pPr>
            <w:r w:rsidRPr="00EE1A9B">
              <w:rPr>
                <w:rStyle w:val="Strong"/>
                <w:rFonts w:ascii="Arial" w:hAnsi="Arial" w:cs="Arial"/>
                <w:color w:val="FFFFFF"/>
                <w:sz w:val="22"/>
                <w:szCs w:val="22"/>
              </w:rPr>
              <w:t>Points Possible</w:t>
            </w:r>
          </w:p>
        </w:tc>
        <w:tc>
          <w:tcPr>
            <w:tcW w:w="2070" w:type="dxa"/>
            <w:shd w:val="clear" w:color="auto" w:fill="0051BA"/>
            <w:vAlign w:val="center"/>
          </w:tcPr>
          <w:p w14:paraId="0B625334" w14:textId="77777777" w:rsidR="007D54AF" w:rsidRPr="00EE1A9B" w:rsidRDefault="007D54AF" w:rsidP="0060186F">
            <w:pPr>
              <w:spacing w:before="100" w:after="100"/>
              <w:jc w:val="center"/>
              <w:rPr>
                <w:rFonts w:ascii="Arial" w:eastAsia="Arial Unicode MS" w:hAnsi="Arial" w:cs="Arial"/>
                <w:color w:val="FFFFFF"/>
                <w:sz w:val="22"/>
                <w:szCs w:val="22"/>
              </w:rPr>
            </w:pPr>
            <w:r w:rsidRPr="00EE1A9B">
              <w:rPr>
                <w:rStyle w:val="Strong"/>
                <w:rFonts w:ascii="Arial" w:hAnsi="Arial" w:cs="Arial"/>
                <w:color w:val="FFFFFF"/>
                <w:sz w:val="22"/>
                <w:szCs w:val="22"/>
              </w:rPr>
              <w:t>Grading Scale</w:t>
            </w:r>
          </w:p>
        </w:tc>
      </w:tr>
      <w:tr w:rsidR="007D54AF" w:rsidRPr="00EE1A9B" w14:paraId="64CE11F6" w14:textId="77777777" w:rsidTr="000F21F0">
        <w:trPr>
          <w:trHeight w:val="354"/>
        </w:trPr>
        <w:tc>
          <w:tcPr>
            <w:tcW w:w="6203" w:type="dxa"/>
          </w:tcPr>
          <w:p w14:paraId="741C11E4" w14:textId="1F48FFC3" w:rsidR="007D54AF" w:rsidRPr="00EE1A9B" w:rsidRDefault="007D54AF" w:rsidP="001C3F4B">
            <w:pPr>
              <w:spacing w:before="100" w:after="100"/>
              <w:rPr>
                <w:rFonts w:ascii="Arial" w:hAnsi="Arial" w:cs="Arial"/>
                <w:sz w:val="22"/>
                <w:szCs w:val="22"/>
              </w:rPr>
            </w:pPr>
            <w:r w:rsidRPr="00EE1A9B">
              <w:rPr>
                <w:rFonts w:ascii="Arial" w:hAnsi="Arial" w:cs="Arial"/>
                <w:i/>
                <w:sz w:val="22"/>
                <w:szCs w:val="22"/>
              </w:rPr>
              <w:t>Mentor Text</w:t>
            </w:r>
            <w:r w:rsidRPr="00EE1A9B">
              <w:rPr>
                <w:rFonts w:ascii="Arial" w:hAnsi="Arial" w:cs="Arial"/>
                <w:sz w:val="22"/>
                <w:szCs w:val="22"/>
              </w:rPr>
              <w:t xml:space="preserve"> </w:t>
            </w:r>
            <w:r w:rsidR="00C92294" w:rsidRPr="00EE1A9B">
              <w:rPr>
                <w:rFonts w:ascii="Arial" w:hAnsi="Arial" w:cs="Arial"/>
                <w:sz w:val="22"/>
                <w:szCs w:val="22"/>
              </w:rPr>
              <w:t xml:space="preserve">Lesson Plans and Final </w:t>
            </w:r>
            <w:r w:rsidRPr="00EE1A9B">
              <w:rPr>
                <w:rFonts w:ascii="Arial" w:hAnsi="Arial" w:cs="Arial"/>
                <w:sz w:val="22"/>
                <w:szCs w:val="22"/>
              </w:rPr>
              <w:t>Unit</w:t>
            </w:r>
          </w:p>
          <w:p w14:paraId="43A636BC" w14:textId="489FB3FF" w:rsidR="00EC2A27" w:rsidRPr="00197798" w:rsidRDefault="00EC2A27" w:rsidP="00EC2A27">
            <w:pPr>
              <w:numPr>
                <w:ilvl w:val="0"/>
                <w:numId w:val="36"/>
              </w:numPr>
              <w:spacing w:before="100" w:after="100"/>
              <w:rPr>
                <w:rFonts w:ascii="Arial" w:hAnsi="Arial" w:cs="Arial"/>
                <w:b/>
                <w:sz w:val="22"/>
                <w:szCs w:val="22"/>
              </w:rPr>
            </w:pPr>
            <w:r w:rsidRPr="00EE1A9B">
              <w:rPr>
                <w:rFonts w:ascii="Arial" w:hAnsi="Arial" w:cs="Arial"/>
                <w:sz w:val="22"/>
                <w:szCs w:val="22"/>
              </w:rPr>
              <w:t>Week 1: Background</w:t>
            </w:r>
            <w:r w:rsidR="0016265F" w:rsidRPr="00EE1A9B">
              <w:rPr>
                <w:rFonts w:ascii="Arial" w:hAnsi="Arial" w:cs="Arial"/>
                <w:sz w:val="22"/>
                <w:szCs w:val="22"/>
              </w:rPr>
              <w:t xml:space="preserve"> Overview</w:t>
            </w:r>
            <w:r w:rsidRPr="00EE1A9B">
              <w:rPr>
                <w:rFonts w:ascii="Arial" w:hAnsi="Arial" w:cs="Arial"/>
                <w:sz w:val="22"/>
                <w:szCs w:val="22"/>
              </w:rPr>
              <w:t xml:space="preserve"> (10 points) </w:t>
            </w:r>
            <w:r w:rsidR="00B82095" w:rsidRPr="00197798">
              <w:rPr>
                <w:rFonts w:ascii="Arial" w:hAnsi="Arial" w:cs="Arial"/>
                <w:b/>
                <w:sz w:val="22"/>
                <w:szCs w:val="22"/>
              </w:rPr>
              <w:t>(Week 1)</w:t>
            </w:r>
          </w:p>
          <w:p w14:paraId="5A8EAABA" w14:textId="78AA40E7" w:rsidR="00EC2A27" w:rsidRPr="00EE1A9B" w:rsidRDefault="00B82095" w:rsidP="00EC2A27">
            <w:pPr>
              <w:numPr>
                <w:ilvl w:val="0"/>
                <w:numId w:val="36"/>
              </w:numPr>
              <w:spacing w:before="100" w:after="100"/>
              <w:rPr>
                <w:rFonts w:ascii="Arial" w:hAnsi="Arial" w:cs="Arial"/>
                <w:sz w:val="22"/>
                <w:szCs w:val="22"/>
              </w:rPr>
            </w:pPr>
            <w:r w:rsidRPr="00EE1A9B">
              <w:rPr>
                <w:rFonts w:ascii="Arial" w:hAnsi="Arial" w:cs="Arial"/>
                <w:sz w:val="22"/>
                <w:szCs w:val="22"/>
              </w:rPr>
              <w:t>Week 2: Lesson Plan</w:t>
            </w:r>
            <w:r w:rsidR="00EC2A27" w:rsidRPr="00EE1A9B">
              <w:rPr>
                <w:rFonts w:ascii="Arial" w:hAnsi="Arial" w:cs="Arial"/>
                <w:sz w:val="22"/>
                <w:szCs w:val="22"/>
              </w:rPr>
              <w:t xml:space="preserve"> 1 (25 points) </w:t>
            </w:r>
            <w:r w:rsidRPr="00197798">
              <w:rPr>
                <w:rFonts w:ascii="Arial" w:hAnsi="Arial" w:cs="Arial"/>
                <w:b/>
                <w:sz w:val="22"/>
                <w:szCs w:val="22"/>
              </w:rPr>
              <w:t>(Week 2)</w:t>
            </w:r>
          </w:p>
          <w:p w14:paraId="2E389902" w14:textId="3688DD4C" w:rsidR="00EC2A27" w:rsidRPr="00EE1A9B" w:rsidRDefault="00EC2A27" w:rsidP="00EC2A27">
            <w:pPr>
              <w:numPr>
                <w:ilvl w:val="0"/>
                <w:numId w:val="36"/>
              </w:numPr>
              <w:spacing w:before="100" w:after="100"/>
              <w:rPr>
                <w:rFonts w:ascii="Arial" w:hAnsi="Arial" w:cs="Arial"/>
                <w:sz w:val="22"/>
                <w:szCs w:val="22"/>
              </w:rPr>
            </w:pPr>
            <w:r w:rsidRPr="00EE1A9B">
              <w:rPr>
                <w:rFonts w:ascii="Arial" w:hAnsi="Arial" w:cs="Arial"/>
                <w:sz w:val="22"/>
                <w:szCs w:val="22"/>
              </w:rPr>
              <w:t xml:space="preserve">Week 3: Lesson Plan 2 (25 points) </w:t>
            </w:r>
            <w:r w:rsidR="00B82095" w:rsidRPr="00197798">
              <w:rPr>
                <w:rFonts w:ascii="Arial" w:hAnsi="Arial" w:cs="Arial"/>
                <w:b/>
                <w:sz w:val="22"/>
                <w:szCs w:val="22"/>
              </w:rPr>
              <w:t>(Week 3)</w:t>
            </w:r>
          </w:p>
          <w:p w14:paraId="73E74AC4" w14:textId="45C0ABC9" w:rsidR="007D54AF" w:rsidRPr="00197798" w:rsidRDefault="00EC2A27" w:rsidP="00197798">
            <w:pPr>
              <w:pStyle w:val="ListParagraph"/>
              <w:numPr>
                <w:ilvl w:val="0"/>
                <w:numId w:val="36"/>
              </w:numPr>
              <w:spacing w:before="100" w:after="100"/>
              <w:rPr>
                <w:rFonts w:ascii="Arial" w:hAnsi="Arial" w:cs="Arial"/>
              </w:rPr>
            </w:pPr>
            <w:r w:rsidRPr="00EE1A9B">
              <w:rPr>
                <w:rFonts w:ascii="Arial" w:hAnsi="Arial" w:cs="Arial"/>
              </w:rPr>
              <w:t xml:space="preserve">Week 4: </w:t>
            </w:r>
            <w:r w:rsidRPr="00EE1A9B">
              <w:rPr>
                <w:rFonts w:ascii="Arial" w:hAnsi="Arial" w:cs="Arial"/>
                <w:u w:val="single"/>
              </w:rPr>
              <w:t xml:space="preserve">Final </w:t>
            </w:r>
            <w:r w:rsidRPr="00EE1A9B">
              <w:rPr>
                <w:rFonts w:ascii="Arial" w:hAnsi="Arial" w:cs="Arial"/>
              </w:rPr>
              <w:t xml:space="preserve">Mentor Text Unit, </w:t>
            </w:r>
            <w:r w:rsidRPr="00EE1A9B">
              <w:rPr>
                <w:rFonts w:ascii="Arial" w:hAnsi="Arial" w:cs="Arial"/>
                <w:i/>
              </w:rPr>
              <w:t xml:space="preserve">including Lesson Plan 3 </w:t>
            </w:r>
            <w:r w:rsidRPr="00EE1A9B">
              <w:rPr>
                <w:rFonts w:ascii="Arial" w:hAnsi="Arial" w:cs="Arial"/>
              </w:rPr>
              <w:t xml:space="preserve">(40 points); compile your </w:t>
            </w:r>
            <w:r w:rsidR="00821687" w:rsidRPr="00EE1A9B">
              <w:rPr>
                <w:rFonts w:ascii="Arial" w:hAnsi="Arial" w:cs="Arial"/>
              </w:rPr>
              <w:t xml:space="preserve">entire </w:t>
            </w:r>
            <w:r w:rsidRPr="00EE1A9B">
              <w:rPr>
                <w:rFonts w:ascii="Arial" w:hAnsi="Arial" w:cs="Arial"/>
              </w:rPr>
              <w:t>unit into one document.</w:t>
            </w:r>
            <w:r w:rsidR="00F3185F">
              <w:rPr>
                <w:rFonts w:ascii="Arial" w:hAnsi="Arial" w:cs="Arial"/>
              </w:rPr>
              <w:t xml:space="preserve"> Revise lessons 1 and 2 based on feedback</w:t>
            </w:r>
            <w:r w:rsidR="00E55290">
              <w:rPr>
                <w:rFonts w:ascii="Arial" w:hAnsi="Arial" w:cs="Arial"/>
              </w:rPr>
              <w:t xml:space="preserve"> and your desire to improve the plan.</w:t>
            </w:r>
            <w:r w:rsidRPr="00EE1A9B">
              <w:rPr>
                <w:rFonts w:ascii="Arial" w:hAnsi="Arial" w:cs="Arial"/>
              </w:rPr>
              <w:t xml:space="preserve"> Be sure to include any rubrics or anchor charts. Proofread your document before submitting. Be sure your materials are all original and your own work (including rubrics and anchor charts).</w:t>
            </w:r>
            <w:r w:rsidR="00B82095" w:rsidRPr="00197798">
              <w:rPr>
                <w:rFonts w:ascii="Arial" w:hAnsi="Arial" w:cs="Arial"/>
                <w:b/>
              </w:rPr>
              <w:t xml:space="preserve"> (Week 4)</w:t>
            </w:r>
          </w:p>
        </w:tc>
        <w:tc>
          <w:tcPr>
            <w:tcW w:w="1260" w:type="dxa"/>
          </w:tcPr>
          <w:p w14:paraId="0B2C339F" w14:textId="77777777" w:rsidR="007D54AF" w:rsidRPr="00EE1A9B" w:rsidRDefault="007D54AF" w:rsidP="00DF7334">
            <w:pPr>
              <w:spacing w:before="100" w:after="100"/>
              <w:jc w:val="center"/>
              <w:rPr>
                <w:rFonts w:ascii="Arial" w:hAnsi="Arial" w:cs="Arial"/>
                <w:sz w:val="22"/>
                <w:szCs w:val="22"/>
              </w:rPr>
            </w:pPr>
            <w:r w:rsidRPr="00EE1A9B">
              <w:rPr>
                <w:rFonts w:ascii="Arial" w:hAnsi="Arial" w:cs="Arial"/>
                <w:sz w:val="22"/>
                <w:szCs w:val="22"/>
              </w:rPr>
              <w:t>100</w:t>
            </w:r>
          </w:p>
        </w:tc>
        <w:tc>
          <w:tcPr>
            <w:tcW w:w="2070" w:type="dxa"/>
            <w:vMerge w:val="restart"/>
            <w:vAlign w:val="center"/>
          </w:tcPr>
          <w:p w14:paraId="39C51C53" w14:textId="5F80CEF9" w:rsidR="007D54AF" w:rsidRPr="00EE1A9B" w:rsidRDefault="007D54AF" w:rsidP="00F7763F">
            <w:pPr>
              <w:spacing w:before="100" w:after="100"/>
              <w:rPr>
                <w:rFonts w:ascii="Arial" w:hAnsi="Arial" w:cs="Arial"/>
                <w:sz w:val="22"/>
                <w:szCs w:val="22"/>
              </w:rPr>
            </w:pPr>
            <w:r w:rsidRPr="00EE1A9B">
              <w:rPr>
                <w:rFonts w:ascii="Arial" w:hAnsi="Arial" w:cs="Arial"/>
                <w:sz w:val="22"/>
                <w:szCs w:val="22"/>
              </w:rPr>
              <w:t xml:space="preserve">A </w:t>
            </w:r>
            <w:r w:rsidR="00BB51C2" w:rsidRPr="00EE1A9B">
              <w:rPr>
                <w:rFonts w:ascii="Arial" w:hAnsi="Arial" w:cs="Arial"/>
                <w:sz w:val="22"/>
                <w:szCs w:val="22"/>
              </w:rPr>
              <w:t>= 251</w:t>
            </w:r>
            <w:r w:rsidR="00994BDF" w:rsidRPr="00EE1A9B">
              <w:rPr>
                <w:rFonts w:ascii="Arial" w:hAnsi="Arial" w:cs="Arial"/>
                <w:sz w:val="22"/>
                <w:szCs w:val="22"/>
              </w:rPr>
              <w:t xml:space="preserve">-270 </w:t>
            </w:r>
            <w:r w:rsidR="00383297" w:rsidRPr="00EE1A9B">
              <w:rPr>
                <w:rFonts w:ascii="Arial" w:hAnsi="Arial" w:cs="Arial"/>
                <w:sz w:val="22"/>
                <w:szCs w:val="22"/>
              </w:rPr>
              <w:t xml:space="preserve">points </w:t>
            </w:r>
            <w:r w:rsidRPr="00EE1A9B">
              <w:rPr>
                <w:rFonts w:ascii="Arial" w:hAnsi="Arial" w:cs="Arial"/>
                <w:sz w:val="22"/>
                <w:szCs w:val="22"/>
              </w:rPr>
              <w:t>(93 – 100%)</w:t>
            </w:r>
          </w:p>
          <w:p w14:paraId="59DC7384" w14:textId="6E79D443" w:rsidR="007D54AF" w:rsidRPr="00EE1A9B" w:rsidRDefault="007D54AF" w:rsidP="00F7763F">
            <w:pPr>
              <w:spacing w:before="100" w:after="100"/>
              <w:rPr>
                <w:rFonts w:ascii="Arial" w:hAnsi="Arial" w:cs="Arial"/>
                <w:sz w:val="22"/>
                <w:szCs w:val="22"/>
              </w:rPr>
            </w:pPr>
            <w:r w:rsidRPr="00EE1A9B">
              <w:rPr>
                <w:rFonts w:ascii="Arial" w:hAnsi="Arial" w:cs="Arial"/>
                <w:sz w:val="22"/>
                <w:szCs w:val="22"/>
              </w:rPr>
              <w:t xml:space="preserve">B = </w:t>
            </w:r>
            <w:r w:rsidR="00371BBE" w:rsidRPr="00EE1A9B">
              <w:rPr>
                <w:rFonts w:ascii="Arial" w:hAnsi="Arial" w:cs="Arial"/>
                <w:sz w:val="22"/>
                <w:szCs w:val="22"/>
              </w:rPr>
              <w:t xml:space="preserve">226-250 </w:t>
            </w:r>
            <w:r w:rsidR="00383297" w:rsidRPr="00EE1A9B">
              <w:rPr>
                <w:rFonts w:ascii="Arial" w:hAnsi="Arial" w:cs="Arial"/>
                <w:sz w:val="22"/>
                <w:szCs w:val="22"/>
              </w:rPr>
              <w:t xml:space="preserve">points </w:t>
            </w:r>
            <w:r w:rsidRPr="00EE1A9B">
              <w:rPr>
                <w:rFonts w:ascii="Arial" w:hAnsi="Arial" w:cs="Arial"/>
                <w:sz w:val="22"/>
                <w:szCs w:val="22"/>
              </w:rPr>
              <w:t>(84 –92%)</w:t>
            </w:r>
          </w:p>
          <w:p w14:paraId="79488736" w14:textId="396CB924" w:rsidR="007D54AF" w:rsidRPr="00EE1A9B" w:rsidRDefault="007D54AF" w:rsidP="00F7763F">
            <w:pPr>
              <w:spacing w:before="100" w:after="100"/>
              <w:rPr>
                <w:rFonts w:ascii="Arial" w:hAnsi="Arial" w:cs="Arial"/>
                <w:sz w:val="22"/>
                <w:szCs w:val="22"/>
              </w:rPr>
            </w:pPr>
            <w:r w:rsidRPr="00EE1A9B">
              <w:rPr>
                <w:rFonts w:ascii="Arial" w:hAnsi="Arial" w:cs="Arial"/>
                <w:sz w:val="22"/>
                <w:szCs w:val="22"/>
              </w:rPr>
              <w:t>C =</w:t>
            </w:r>
            <w:r w:rsidR="00371BBE" w:rsidRPr="00EE1A9B">
              <w:rPr>
                <w:rFonts w:ascii="Arial" w:hAnsi="Arial" w:cs="Arial"/>
                <w:sz w:val="22"/>
                <w:szCs w:val="22"/>
              </w:rPr>
              <w:t>202-225</w:t>
            </w:r>
            <w:r w:rsidR="00383297" w:rsidRPr="00EE1A9B">
              <w:rPr>
                <w:rFonts w:ascii="Arial" w:hAnsi="Arial" w:cs="Arial"/>
                <w:sz w:val="22"/>
                <w:szCs w:val="22"/>
              </w:rPr>
              <w:t xml:space="preserve"> points</w:t>
            </w:r>
            <w:r w:rsidRPr="00EE1A9B">
              <w:rPr>
                <w:rFonts w:ascii="Arial" w:hAnsi="Arial" w:cs="Arial"/>
                <w:sz w:val="22"/>
                <w:szCs w:val="22"/>
              </w:rPr>
              <w:t xml:space="preserve"> (75 – 83%)</w:t>
            </w:r>
          </w:p>
          <w:p w14:paraId="6E7810E9" w14:textId="09033B28" w:rsidR="007D54AF" w:rsidRPr="00EE1A9B" w:rsidRDefault="007D54AF" w:rsidP="00F7763F">
            <w:pPr>
              <w:spacing w:before="100" w:after="100"/>
              <w:rPr>
                <w:rFonts w:ascii="Arial" w:hAnsi="Arial" w:cs="Arial"/>
                <w:sz w:val="22"/>
                <w:szCs w:val="22"/>
              </w:rPr>
            </w:pPr>
            <w:r w:rsidRPr="00EE1A9B">
              <w:rPr>
                <w:rFonts w:ascii="Arial" w:hAnsi="Arial" w:cs="Arial"/>
                <w:sz w:val="22"/>
                <w:szCs w:val="22"/>
              </w:rPr>
              <w:t>D =</w:t>
            </w:r>
            <w:r w:rsidR="00E12F05" w:rsidRPr="00EE1A9B">
              <w:rPr>
                <w:rFonts w:ascii="Arial" w:hAnsi="Arial" w:cs="Arial"/>
                <w:sz w:val="22"/>
                <w:szCs w:val="22"/>
              </w:rPr>
              <w:t xml:space="preserve"> 189-201</w:t>
            </w:r>
            <w:r w:rsidR="00433A17" w:rsidRPr="00EE1A9B">
              <w:rPr>
                <w:rFonts w:ascii="Arial" w:hAnsi="Arial" w:cs="Arial"/>
                <w:sz w:val="22"/>
                <w:szCs w:val="22"/>
              </w:rPr>
              <w:t xml:space="preserve"> points</w:t>
            </w:r>
            <w:r w:rsidR="00CD4E94">
              <w:rPr>
                <w:rFonts w:ascii="Arial" w:hAnsi="Arial" w:cs="Arial"/>
                <w:sz w:val="22"/>
                <w:szCs w:val="22"/>
              </w:rPr>
              <w:t xml:space="preserve"> (70 – 74</w:t>
            </w:r>
            <w:r w:rsidRPr="00EE1A9B">
              <w:rPr>
                <w:rFonts w:ascii="Arial" w:hAnsi="Arial" w:cs="Arial"/>
                <w:sz w:val="22"/>
                <w:szCs w:val="22"/>
              </w:rPr>
              <w:t>%)</w:t>
            </w:r>
          </w:p>
          <w:p w14:paraId="0F2DA2E0" w14:textId="4BC90774" w:rsidR="007D54AF" w:rsidRPr="00EE1A9B" w:rsidRDefault="007D54AF" w:rsidP="00F7763F">
            <w:pPr>
              <w:pStyle w:val="NormalWeb"/>
              <w:spacing w:beforeAutospacing="0" w:afterAutospacing="0"/>
              <w:ind w:firstLine="0"/>
              <w:rPr>
                <w:rFonts w:ascii="Arial" w:hAnsi="Arial" w:cs="Arial"/>
                <w:color w:val="FF0000"/>
                <w:sz w:val="22"/>
                <w:szCs w:val="22"/>
              </w:rPr>
            </w:pPr>
            <w:r w:rsidRPr="00EE1A9B">
              <w:rPr>
                <w:rFonts w:ascii="Arial" w:hAnsi="Arial" w:cs="Arial"/>
                <w:sz w:val="22"/>
                <w:szCs w:val="22"/>
              </w:rPr>
              <w:t xml:space="preserve">F = </w:t>
            </w:r>
            <w:r w:rsidR="00BB51C2" w:rsidRPr="00EE1A9B">
              <w:rPr>
                <w:rFonts w:ascii="Arial" w:hAnsi="Arial" w:cs="Arial"/>
                <w:sz w:val="22"/>
                <w:szCs w:val="22"/>
              </w:rPr>
              <w:t>below 189</w:t>
            </w:r>
            <w:r w:rsidR="00E12F05" w:rsidRPr="00EE1A9B">
              <w:rPr>
                <w:rFonts w:ascii="Arial" w:hAnsi="Arial" w:cs="Arial"/>
                <w:sz w:val="22"/>
                <w:szCs w:val="22"/>
              </w:rPr>
              <w:t xml:space="preserve"> </w:t>
            </w:r>
            <w:r w:rsidR="00433A17" w:rsidRPr="00EE1A9B">
              <w:rPr>
                <w:rFonts w:ascii="Arial" w:hAnsi="Arial" w:cs="Arial"/>
                <w:sz w:val="22"/>
                <w:szCs w:val="22"/>
              </w:rPr>
              <w:t>points</w:t>
            </w:r>
            <w:r w:rsidRPr="00EE1A9B">
              <w:rPr>
                <w:rFonts w:ascii="Arial" w:hAnsi="Arial" w:cs="Arial"/>
                <w:sz w:val="22"/>
                <w:szCs w:val="22"/>
              </w:rPr>
              <w:t xml:space="preserve"> (below 70%)</w:t>
            </w:r>
          </w:p>
        </w:tc>
      </w:tr>
      <w:tr w:rsidR="007D54AF" w:rsidRPr="00EE1A9B" w14:paraId="3C4DA8EB" w14:textId="77777777" w:rsidTr="000F21F0">
        <w:trPr>
          <w:trHeight w:val="354"/>
        </w:trPr>
        <w:tc>
          <w:tcPr>
            <w:tcW w:w="6203" w:type="dxa"/>
            <w:shd w:val="clear" w:color="auto" w:fill="D9D9D9" w:themeFill="background1" w:themeFillShade="D9"/>
          </w:tcPr>
          <w:p w14:paraId="5093F91C" w14:textId="1845ABCE" w:rsidR="007D54AF" w:rsidRPr="00EE1A9B" w:rsidRDefault="007D54AF" w:rsidP="0060186F">
            <w:pPr>
              <w:spacing w:before="100" w:after="100"/>
              <w:rPr>
                <w:rFonts w:ascii="Arial" w:hAnsi="Arial" w:cs="Arial"/>
                <w:b/>
                <w:sz w:val="22"/>
                <w:szCs w:val="22"/>
              </w:rPr>
            </w:pPr>
            <w:r w:rsidRPr="00EE1A9B">
              <w:rPr>
                <w:rFonts w:ascii="Arial" w:hAnsi="Arial" w:cs="Arial"/>
                <w:sz w:val="22"/>
                <w:szCs w:val="22"/>
              </w:rPr>
              <w:t>Personal Writing Assignment</w:t>
            </w:r>
            <w:r w:rsidR="00A43ACE" w:rsidRPr="00EE1A9B">
              <w:rPr>
                <w:rFonts w:ascii="Arial" w:hAnsi="Arial" w:cs="Arial"/>
                <w:sz w:val="22"/>
                <w:szCs w:val="22"/>
              </w:rPr>
              <w:t xml:space="preserve"> (Week 5) </w:t>
            </w:r>
            <w:r w:rsidR="00602D08">
              <w:rPr>
                <w:rFonts w:ascii="Arial" w:hAnsi="Arial" w:cs="Arial"/>
                <w:b/>
                <w:sz w:val="22"/>
                <w:szCs w:val="22"/>
              </w:rPr>
              <w:t xml:space="preserve">to Blackboard Assignments </w:t>
            </w:r>
            <w:r w:rsidR="00A43ACE" w:rsidRPr="00EE1A9B">
              <w:rPr>
                <w:rFonts w:ascii="Arial" w:hAnsi="Arial" w:cs="Arial"/>
                <w:b/>
                <w:sz w:val="22"/>
                <w:szCs w:val="22"/>
              </w:rPr>
              <w:t xml:space="preserve"> </w:t>
            </w:r>
          </w:p>
          <w:p w14:paraId="57C892D8" w14:textId="77777777" w:rsidR="007D54AF" w:rsidRPr="00EE1A9B" w:rsidRDefault="007D54AF" w:rsidP="0060186F">
            <w:pPr>
              <w:spacing w:before="100" w:after="100"/>
              <w:jc w:val="center"/>
              <w:rPr>
                <w:rFonts w:ascii="Arial" w:hAnsi="Arial" w:cs="Arial"/>
                <w:sz w:val="22"/>
                <w:szCs w:val="22"/>
              </w:rPr>
            </w:pPr>
          </w:p>
        </w:tc>
        <w:tc>
          <w:tcPr>
            <w:tcW w:w="1260" w:type="dxa"/>
            <w:shd w:val="clear" w:color="auto" w:fill="D9D9D9" w:themeFill="background1" w:themeFillShade="D9"/>
          </w:tcPr>
          <w:p w14:paraId="44B642FB" w14:textId="283D7E83" w:rsidR="007D54AF" w:rsidRPr="00EE1A9B" w:rsidRDefault="007D54AF" w:rsidP="00DF7334">
            <w:pPr>
              <w:spacing w:before="100" w:after="100"/>
              <w:jc w:val="center"/>
              <w:rPr>
                <w:rFonts w:ascii="Arial" w:hAnsi="Arial" w:cs="Arial"/>
                <w:sz w:val="22"/>
                <w:szCs w:val="22"/>
              </w:rPr>
            </w:pPr>
            <w:r w:rsidRPr="00EE1A9B">
              <w:rPr>
                <w:rFonts w:ascii="Arial" w:hAnsi="Arial" w:cs="Arial"/>
                <w:sz w:val="22"/>
                <w:szCs w:val="22"/>
              </w:rPr>
              <w:t>30</w:t>
            </w:r>
          </w:p>
        </w:tc>
        <w:tc>
          <w:tcPr>
            <w:tcW w:w="2070" w:type="dxa"/>
            <w:vMerge/>
            <w:vAlign w:val="center"/>
          </w:tcPr>
          <w:p w14:paraId="1F348136" w14:textId="77777777" w:rsidR="007D54AF" w:rsidRPr="00EE1A9B" w:rsidRDefault="007D54AF" w:rsidP="0060186F">
            <w:pPr>
              <w:spacing w:before="100" w:after="100"/>
              <w:jc w:val="center"/>
              <w:rPr>
                <w:rFonts w:ascii="Arial" w:hAnsi="Arial" w:cs="Arial"/>
                <w:sz w:val="22"/>
                <w:szCs w:val="22"/>
              </w:rPr>
            </w:pPr>
          </w:p>
        </w:tc>
      </w:tr>
      <w:tr w:rsidR="00B82095" w:rsidRPr="00EE1A9B" w14:paraId="2B7BBD17" w14:textId="77777777" w:rsidTr="000F21F0">
        <w:trPr>
          <w:trHeight w:val="354"/>
        </w:trPr>
        <w:tc>
          <w:tcPr>
            <w:tcW w:w="6203" w:type="dxa"/>
            <w:shd w:val="clear" w:color="auto" w:fill="D9D9D9" w:themeFill="background1" w:themeFillShade="D9"/>
          </w:tcPr>
          <w:p w14:paraId="0111A3CC" w14:textId="3CD02A43" w:rsidR="00B82095" w:rsidRPr="00EE1A9B" w:rsidRDefault="00B82095" w:rsidP="0060186F">
            <w:pPr>
              <w:spacing w:before="100" w:after="100"/>
              <w:rPr>
                <w:rFonts w:ascii="Arial" w:hAnsi="Arial" w:cs="Arial"/>
                <w:sz w:val="22"/>
                <w:szCs w:val="22"/>
              </w:rPr>
            </w:pPr>
            <w:r w:rsidRPr="00EE1A9B">
              <w:rPr>
                <w:rFonts w:ascii="Arial" w:hAnsi="Arial" w:cs="Arial"/>
                <w:b/>
                <w:sz w:val="22"/>
                <w:szCs w:val="22"/>
              </w:rPr>
              <w:t>Submission of Personal Writing Assignment to TK20</w:t>
            </w:r>
            <w:r w:rsidRPr="00EE1A9B">
              <w:rPr>
                <w:rFonts w:ascii="Arial" w:hAnsi="Arial" w:cs="Arial"/>
                <w:sz w:val="22"/>
                <w:szCs w:val="22"/>
              </w:rPr>
              <w:t xml:space="preserve"> by deadline in Week 5 (Points awarded for submission on time to TK20; it will be graded with the detailed rubric in Blackboard).</w:t>
            </w:r>
          </w:p>
        </w:tc>
        <w:tc>
          <w:tcPr>
            <w:tcW w:w="1260" w:type="dxa"/>
            <w:shd w:val="clear" w:color="auto" w:fill="D9D9D9" w:themeFill="background1" w:themeFillShade="D9"/>
          </w:tcPr>
          <w:p w14:paraId="1CC57EB0" w14:textId="5940DBA4" w:rsidR="00B82095" w:rsidRPr="00EE1A9B" w:rsidRDefault="00B82095" w:rsidP="00DF7334">
            <w:pPr>
              <w:spacing w:before="100" w:after="100"/>
              <w:jc w:val="center"/>
              <w:rPr>
                <w:rFonts w:ascii="Arial" w:hAnsi="Arial" w:cs="Arial"/>
                <w:sz w:val="22"/>
                <w:szCs w:val="22"/>
              </w:rPr>
            </w:pPr>
            <w:r w:rsidRPr="00EE1A9B">
              <w:rPr>
                <w:rFonts w:ascii="Arial" w:hAnsi="Arial" w:cs="Arial"/>
                <w:sz w:val="22"/>
                <w:szCs w:val="22"/>
              </w:rPr>
              <w:t>10</w:t>
            </w:r>
          </w:p>
        </w:tc>
        <w:tc>
          <w:tcPr>
            <w:tcW w:w="2070" w:type="dxa"/>
            <w:vMerge/>
            <w:vAlign w:val="center"/>
          </w:tcPr>
          <w:p w14:paraId="5F99D48B" w14:textId="77777777" w:rsidR="00B82095" w:rsidRPr="00EE1A9B" w:rsidRDefault="00B82095" w:rsidP="0060186F">
            <w:pPr>
              <w:spacing w:before="100" w:after="100"/>
              <w:jc w:val="center"/>
              <w:rPr>
                <w:rFonts w:ascii="Arial" w:hAnsi="Arial" w:cs="Arial"/>
                <w:sz w:val="22"/>
                <w:szCs w:val="22"/>
              </w:rPr>
            </w:pPr>
          </w:p>
        </w:tc>
      </w:tr>
      <w:tr w:rsidR="007D54AF" w:rsidRPr="00EE1A9B" w14:paraId="3245735A" w14:textId="77777777" w:rsidTr="000F21F0">
        <w:tc>
          <w:tcPr>
            <w:tcW w:w="6203" w:type="dxa"/>
          </w:tcPr>
          <w:p w14:paraId="0A5610F9" w14:textId="57E82E52" w:rsidR="007D54AF" w:rsidRPr="00EE1A9B" w:rsidRDefault="007D54AF" w:rsidP="007F496B">
            <w:pPr>
              <w:spacing w:before="100" w:after="100"/>
              <w:rPr>
                <w:rFonts w:ascii="Arial" w:hAnsi="Arial" w:cs="Arial"/>
                <w:b/>
                <w:sz w:val="22"/>
                <w:szCs w:val="22"/>
              </w:rPr>
            </w:pPr>
            <w:r w:rsidRPr="00EE1A9B">
              <w:rPr>
                <w:rFonts w:ascii="Arial" w:hAnsi="Arial" w:cs="Arial"/>
                <w:sz w:val="22"/>
                <w:szCs w:val="22"/>
              </w:rPr>
              <w:t>Reading Response</w:t>
            </w:r>
            <w:r w:rsidR="007F496B" w:rsidRPr="00EE1A9B">
              <w:rPr>
                <w:rFonts w:ascii="Arial" w:hAnsi="Arial" w:cs="Arial"/>
                <w:sz w:val="22"/>
                <w:szCs w:val="22"/>
              </w:rPr>
              <w:t xml:space="preserve"> &amp; </w:t>
            </w:r>
            <w:r w:rsidRPr="00EE1A9B">
              <w:rPr>
                <w:rFonts w:ascii="Arial" w:hAnsi="Arial" w:cs="Arial"/>
                <w:sz w:val="22"/>
                <w:szCs w:val="22"/>
              </w:rPr>
              <w:t xml:space="preserve"> Replies (</w:t>
            </w:r>
            <w:r w:rsidR="005D36CC" w:rsidRPr="00EE1A9B">
              <w:rPr>
                <w:rFonts w:ascii="Arial" w:hAnsi="Arial" w:cs="Arial"/>
                <w:sz w:val="22"/>
                <w:szCs w:val="22"/>
              </w:rPr>
              <w:t>3</w:t>
            </w:r>
            <w:r w:rsidR="00C92294" w:rsidRPr="00EE1A9B">
              <w:rPr>
                <w:rFonts w:ascii="Arial" w:hAnsi="Arial" w:cs="Arial"/>
                <w:sz w:val="22"/>
                <w:szCs w:val="22"/>
              </w:rPr>
              <w:t xml:space="preserve"> sets @ 20</w:t>
            </w:r>
            <w:r w:rsidRPr="00EE1A9B">
              <w:rPr>
                <w:rFonts w:ascii="Arial" w:hAnsi="Arial" w:cs="Arial"/>
                <w:sz w:val="22"/>
                <w:szCs w:val="22"/>
              </w:rPr>
              <w:t xml:space="preserve"> points each)</w:t>
            </w:r>
          </w:p>
        </w:tc>
        <w:tc>
          <w:tcPr>
            <w:tcW w:w="1260" w:type="dxa"/>
          </w:tcPr>
          <w:p w14:paraId="22D5CC84" w14:textId="6EE330DB" w:rsidR="007D54AF" w:rsidRPr="00EE1A9B" w:rsidRDefault="005D36CC" w:rsidP="00DF7334">
            <w:pPr>
              <w:spacing w:before="100" w:after="100"/>
              <w:jc w:val="center"/>
              <w:rPr>
                <w:rFonts w:ascii="Arial" w:hAnsi="Arial" w:cs="Arial"/>
                <w:sz w:val="22"/>
                <w:szCs w:val="22"/>
              </w:rPr>
            </w:pPr>
            <w:r w:rsidRPr="00EE1A9B">
              <w:rPr>
                <w:rFonts w:ascii="Arial" w:hAnsi="Arial" w:cs="Arial"/>
                <w:sz w:val="22"/>
                <w:szCs w:val="22"/>
              </w:rPr>
              <w:t>6</w:t>
            </w:r>
            <w:r w:rsidR="00C92294" w:rsidRPr="00EE1A9B">
              <w:rPr>
                <w:rFonts w:ascii="Arial" w:hAnsi="Arial" w:cs="Arial"/>
                <w:sz w:val="22"/>
                <w:szCs w:val="22"/>
              </w:rPr>
              <w:t>0</w:t>
            </w:r>
          </w:p>
        </w:tc>
        <w:tc>
          <w:tcPr>
            <w:tcW w:w="2070" w:type="dxa"/>
            <w:vMerge/>
          </w:tcPr>
          <w:p w14:paraId="7F13B64C" w14:textId="77777777" w:rsidR="007D54AF" w:rsidRPr="00EE1A9B" w:rsidRDefault="007D54AF" w:rsidP="0060186F">
            <w:pPr>
              <w:spacing w:before="100" w:after="100"/>
              <w:rPr>
                <w:rFonts w:ascii="Arial" w:hAnsi="Arial" w:cs="Arial"/>
                <w:b/>
                <w:sz w:val="22"/>
                <w:szCs w:val="22"/>
                <w:u w:val="single"/>
              </w:rPr>
            </w:pPr>
          </w:p>
        </w:tc>
      </w:tr>
      <w:tr w:rsidR="007D54AF" w:rsidRPr="00EE1A9B" w14:paraId="4BA43BB3" w14:textId="77777777" w:rsidTr="000F21F0">
        <w:tc>
          <w:tcPr>
            <w:tcW w:w="6203" w:type="dxa"/>
          </w:tcPr>
          <w:p w14:paraId="2D671358" w14:textId="11E8C26A" w:rsidR="007D54AF" w:rsidRPr="00EE1A9B" w:rsidRDefault="007F496B" w:rsidP="007F496B">
            <w:pPr>
              <w:spacing w:before="100" w:after="100"/>
              <w:rPr>
                <w:rFonts w:ascii="Arial" w:hAnsi="Arial" w:cs="Arial"/>
                <w:b/>
                <w:sz w:val="22"/>
                <w:szCs w:val="22"/>
              </w:rPr>
            </w:pPr>
            <w:r w:rsidRPr="00EE1A9B">
              <w:rPr>
                <w:rFonts w:ascii="Arial" w:hAnsi="Arial" w:cs="Arial"/>
                <w:sz w:val="22"/>
                <w:szCs w:val="22"/>
              </w:rPr>
              <w:t>Writer’s Corner Posts &amp;</w:t>
            </w:r>
            <w:r w:rsidR="007D54AF" w:rsidRPr="00EE1A9B">
              <w:rPr>
                <w:rFonts w:ascii="Arial" w:hAnsi="Arial" w:cs="Arial"/>
                <w:sz w:val="22"/>
                <w:szCs w:val="22"/>
              </w:rPr>
              <w:t xml:space="preserve"> Replies (</w:t>
            </w:r>
            <w:r w:rsidR="00A43ACE" w:rsidRPr="00EE1A9B">
              <w:rPr>
                <w:rFonts w:ascii="Arial" w:hAnsi="Arial" w:cs="Arial"/>
                <w:sz w:val="22"/>
                <w:szCs w:val="22"/>
              </w:rPr>
              <w:t>2</w:t>
            </w:r>
            <w:r w:rsidR="00C92294" w:rsidRPr="00EE1A9B">
              <w:rPr>
                <w:rFonts w:ascii="Arial" w:hAnsi="Arial" w:cs="Arial"/>
                <w:sz w:val="22"/>
                <w:szCs w:val="22"/>
              </w:rPr>
              <w:t xml:space="preserve"> sets @ 20</w:t>
            </w:r>
            <w:r w:rsidR="007D54AF" w:rsidRPr="00EE1A9B">
              <w:rPr>
                <w:rFonts w:ascii="Arial" w:hAnsi="Arial" w:cs="Arial"/>
                <w:sz w:val="22"/>
                <w:szCs w:val="22"/>
              </w:rPr>
              <w:t xml:space="preserve"> points each)</w:t>
            </w:r>
            <w:r w:rsidR="00A43ACE" w:rsidRPr="00EE1A9B">
              <w:rPr>
                <w:rFonts w:ascii="Arial" w:hAnsi="Arial" w:cs="Arial"/>
                <w:sz w:val="22"/>
                <w:szCs w:val="22"/>
              </w:rPr>
              <w:t xml:space="preserve"> (Weeks 3 &amp; 4)</w:t>
            </w:r>
          </w:p>
        </w:tc>
        <w:tc>
          <w:tcPr>
            <w:tcW w:w="1260" w:type="dxa"/>
          </w:tcPr>
          <w:p w14:paraId="665DF407" w14:textId="650D41BC" w:rsidR="007D54AF" w:rsidRPr="00EE1A9B" w:rsidRDefault="00B82095" w:rsidP="00DF7334">
            <w:pPr>
              <w:spacing w:before="100" w:after="100"/>
              <w:jc w:val="center"/>
              <w:rPr>
                <w:rFonts w:ascii="Arial" w:hAnsi="Arial" w:cs="Arial"/>
                <w:sz w:val="22"/>
                <w:szCs w:val="22"/>
              </w:rPr>
            </w:pPr>
            <w:r w:rsidRPr="00EE1A9B">
              <w:rPr>
                <w:rFonts w:ascii="Arial" w:hAnsi="Arial" w:cs="Arial"/>
                <w:sz w:val="22"/>
                <w:szCs w:val="22"/>
              </w:rPr>
              <w:t>4</w:t>
            </w:r>
            <w:r w:rsidR="00C92294" w:rsidRPr="00EE1A9B">
              <w:rPr>
                <w:rFonts w:ascii="Arial" w:hAnsi="Arial" w:cs="Arial"/>
                <w:sz w:val="22"/>
                <w:szCs w:val="22"/>
              </w:rPr>
              <w:t>0</w:t>
            </w:r>
          </w:p>
        </w:tc>
        <w:tc>
          <w:tcPr>
            <w:tcW w:w="2070" w:type="dxa"/>
            <w:vMerge/>
          </w:tcPr>
          <w:p w14:paraId="3D67A14F" w14:textId="77777777" w:rsidR="007D54AF" w:rsidRPr="00EE1A9B" w:rsidRDefault="007D54AF" w:rsidP="0060186F">
            <w:pPr>
              <w:spacing w:before="100" w:after="100"/>
              <w:rPr>
                <w:rFonts w:ascii="Arial" w:hAnsi="Arial" w:cs="Arial"/>
                <w:b/>
                <w:sz w:val="22"/>
                <w:szCs w:val="22"/>
                <w:u w:val="single"/>
              </w:rPr>
            </w:pPr>
          </w:p>
        </w:tc>
      </w:tr>
      <w:tr w:rsidR="00B82095" w:rsidRPr="00EE1A9B" w14:paraId="543705BD" w14:textId="77777777" w:rsidTr="000F21F0">
        <w:tc>
          <w:tcPr>
            <w:tcW w:w="6203" w:type="dxa"/>
          </w:tcPr>
          <w:p w14:paraId="77E6FD63" w14:textId="0294DB3C" w:rsidR="00B82095" w:rsidRPr="00EE1A9B" w:rsidRDefault="00B82095" w:rsidP="00365A5B">
            <w:pPr>
              <w:spacing w:before="100" w:after="100"/>
              <w:rPr>
                <w:rFonts w:ascii="Arial" w:hAnsi="Arial" w:cs="Arial"/>
                <w:sz w:val="22"/>
                <w:szCs w:val="22"/>
              </w:rPr>
            </w:pPr>
            <w:r w:rsidRPr="00EE1A9B">
              <w:rPr>
                <w:rFonts w:ascii="Arial" w:hAnsi="Arial" w:cs="Arial"/>
                <w:b/>
                <w:sz w:val="22"/>
                <w:szCs w:val="22"/>
              </w:rPr>
              <w:t>Webinars</w:t>
            </w:r>
            <w:r w:rsidRPr="00EE1A9B">
              <w:rPr>
                <w:rFonts w:ascii="Arial" w:hAnsi="Arial" w:cs="Arial"/>
                <w:sz w:val="22"/>
                <w:szCs w:val="22"/>
              </w:rPr>
              <w:t xml:space="preserve"> (Two webinars) and post-webinar reflection (2 reflections X 15 points each</w:t>
            </w:r>
            <w:proofErr w:type="gramStart"/>
            <w:r w:rsidRPr="00EE1A9B">
              <w:rPr>
                <w:rFonts w:ascii="Arial" w:hAnsi="Arial" w:cs="Arial"/>
                <w:sz w:val="22"/>
                <w:szCs w:val="22"/>
              </w:rPr>
              <w:t>)=</w:t>
            </w:r>
            <w:proofErr w:type="gramEnd"/>
            <w:r w:rsidR="006B2A07" w:rsidRPr="00EE1A9B">
              <w:rPr>
                <w:rFonts w:ascii="Arial" w:hAnsi="Arial" w:cs="Arial"/>
                <w:sz w:val="22"/>
                <w:szCs w:val="22"/>
              </w:rPr>
              <w:t xml:space="preserve"> </w:t>
            </w:r>
            <w:r w:rsidRPr="00EE1A9B">
              <w:rPr>
                <w:rFonts w:ascii="Arial" w:hAnsi="Arial" w:cs="Arial"/>
                <w:sz w:val="22"/>
                <w:szCs w:val="22"/>
              </w:rPr>
              <w:t>30 points</w:t>
            </w:r>
            <w:r w:rsidR="007F496B" w:rsidRPr="00EE1A9B">
              <w:rPr>
                <w:rFonts w:ascii="Arial" w:hAnsi="Arial" w:cs="Arial"/>
                <w:sz w:val="22"/>
                <w:szCs w:val="22"/>
              </w:rPr>
              <w:t xml:space="preserve"> (Webinars take place at the end of Week 1 and Week 2) </w:t>
            </w:r>
            <w:r w:rsidR="000A5747" w:rsidRPr="00EE1A9B">
              <w:rPr>
                <w:rFonts w:ascii="Arial" w:hAnsi="Arial" w:cs="Arial"/>
                <w:sz w:val="22"/>
                <w:szCs w:val="22"/>
              </w:rPr>
              <w:t>[There will be a recording available of the webinars in case you can’t attend the live session).</w:t>
            </w:r>
          </w:p>
        </w:tc>
        <w:tc>
          <w:tcPr>
            <w:tcW w:w="1260" w:type="dxa"/>
          </w:tcPr>
          <w:p w14:paraId="7393C11D" w14:textId="0EA6477E" w:rsidR="00B82095" w:rsidRPr="00EE1A9B" w:rsidRDefault="00B82095" w:rsidP="00DF7334">
            <w:pPr>
              <w:spacing w:before="100" w:after="100"/>
              <w:jc w:val="center"/>
              <w:rPr>
                <w:rFonts w:ascii="Arial" w:hAnsi="Arial" w:cs="Arial"/>
                <w:sz w:val="22"/>
                <w:szCs w:val="22"/>
              </w:rPr>
            </w:pPr>
            <w:r w:rsidRPr="00EE1A9B">
              <w:rPr>
                <w:rFonts w:ascii="Arial" w:hAnsi="Arial" w:cs="Arial"/>
                <w:sz w:val="22"/>
                <w:szCs w:val="22"/>
              </w:rPr>
              <w:t>30</w:t>
            </w:r>
          </w:p>
        </w:tc>
        <w:tc>
          <w:tcPr>
            <w:tcW w:w="2070" w:type="dxa"/>
            <w:vMerge/>
          </w:tcPr>
          <w:p w14:paraId="06646302" w14:textId="77777777" w:rsidR="00B82095" w:rsidRPr="00EE1A9B" w:rsidRDefault="00B82095" w:rsidP="0060186F">
            <w:pPr>
              <w:spacing w:before="100" w:after="100"/>
              <w:rPr>
                <w:rFonts w:ascii="Arial" w:hAnsi="Arial" w:cs="Arial"/>
                <w:b/>
                <w:sz w:val="22"/>
                <w:szCs w:val="22"/>
                <w:u w:val="single"/>
              </w:rPr>
            </w:pPr>
          </w:p>
        </w:tc>
      </w:tr>
      <w:tr w:rsidR="007D54AF" w:rsidRPr="00EE1A9B" w14:paraId="3AB4C2D8" w14:textId="77777777" w:rsidTr="000F21F0">
        <w:tc>
          <w:tcPr>
            <w:tcW w:w="6203" w:type="dxa"/>
          </w:tcPr>
          <w:p w14:paraId="7693205C" w14:textId="77777777" w:rsidR="007D54AF" w:rsidRPr="00EE1A9B" w:rsidRDefault="007D54AF" w:rsidP="0060186F">
            <w:pPr>
              <w:spacing w:before="100" w:after="100"/>
              <w:rPr>
                <w:rFonts w:ascii="Arial" w:hAnsi="Arial" w:cs="Arial"/>
                <w:b/>
                <w:sz w:val="22"/>
                <w:szCs w:val="22"/>
              </w:rPr>
            </w:pPr>
            <w:r w:rsidRPr="00EE1A9B">
              <w:rPr>
                <w:rFonts w:ascii="Arial" w:hAnsi="Arial" w:cs="Arial"/>
                <w:b/>
                <w:sz w:val="22"/>
                <w:szCs w:val="22"/>
              </w:rPr>
              <w:t>TOTAL</w:t>
            </w:r>
          </w:p>
        </w:tc>
        <w:tc>
          <w:tcPr>
            <w:tcW w:w="1260" w:type="dxa"/>
          </w:tcPr>
          <w:p w14:paraId="054D5D91" w14:textId="62E7D013" w:rsidR="007D54AF" w:rsidRPr="00EE1A9B" w:rsidRDefault="007F496B" w:rsidP="0060186F">
            <w:pPr>
              <w:spacing w:before="100" w:after="100"/>
              <w:jc w:val="center"/>
              <w:rPr>
                <w:rFonts w:ascii="Arial" w:hAnsi="Arial" w:cs="Arial"/>
                <w:b/>
                <w:sz w:val="22"/>
                <w:szCs w:val="22"/>
              </w:rPr>
            </w:pPr>
            <w:r w:rsidRPr="00EE1A9B">
              <w:rPr>
                <w:rFonts w:ascii="Arial" w:hAnsi="Arial" w:cs="Arial"/>
                <w:b/>
                <w:sz w:val="22"/>
                <w:szCs w:val="22"/>
              </w:rPr>
              <w:t>2</w:t>
            </w:r>
            <w:r w:rsidR="005D36CC" w:rsidRPr="00EE1A9B">
              <w:rPr>
                <w:rFonts w:ascii="Arial" w:hAnsi="Arial" w:cs="Arial"/>
                <w:b/>
                <w:sz w:val="22"/>
                <w:szCs w:val="22"/>
              </w:rPr>
              <w:t>7</w:t>
            </w:r>
            <w:r w:rsidR="00174ED0" w:rsidRPr="00EE1A9B">
              <w:rPr>
                <w:rFonts w:ascii="Arial" w:hAnsi="Arial" w:cs="Arial"/>
                <w:b/>
                <w:sz w:val="22"/>
                <w:szCs w:val="22"/>
              </w:rPr>
              <w:t>0</w:t>
            </w:r>
            <w:r w:rsidR="00A118DC" w:rsidRPr="00EE1A9B">
              <w:rPr>
                <w:rFonts w:ascii="Arial" w:hAnsi="Arial" w:cs="Arial"/>
                <w:b/>
                <w:sz w:val="22"/>
                <w:szCs w:val="22"/>
              </w:rPr>
              <w:t xml:space="preserve"> points</w:t>
            </w:r>
          </w:p>
        </w:tc>
        <w:tc>
          <w:tcPr>
            <w:tcW w:w="2070" w:type="dxa"/>
            <w:vMerge/>
          </w:tcPr>
          <w:p w14:paraId="040B25C6" w14:textId="77777777" w:rsidR="007D54AF" w:rsidRPr="00EE1A9B" w:rsidRDefault="007D54AF" w:rsidP="0060186F">
            <w:pPr>
              <w:spacing w:before="100" w:after="100"/>
              <w:rPr>
                <w:rFonts w:ascii="Arial" w:hAnsi="Arial" w:cs="Arial"/>
                <w:b/>
                <w:sz w:val="22"/>
                <w:szCs w:val="22"/>
                <w:u w:val="single"/>
              </w:rPr>
            </w:pPr>
          </w:p>
        </w:tc>
      </w:tr>
    </w:tbl>
    <w:p w14:paraId="43A3AEDC" w14:textId="77777777" w:rsidR="00135247" w:rsidRPr="00EE1A9B" w:rsidRDefault="00135247" w:rsidP="00135247">
      <w:pPr>
        <w:rPr>
          <w:rFonts w:ascii="Arial" w:hAnsi="Arial" w:cs="Arial"/>
          <w:sz w:val="22"/>
          <w:szCs w:val="22"/>
        </w:rPr>
      </w:pPr>
    </w:p>
    <w:p w14:paraId="5750C80F" w14:textId="77777777" w:rsidR="002F381B" w:rsidRPr="00EE1A9B" w:rsidRDefault="002F381B" w:rsidP="00135247">
      <w:pPr>
        <w:rPr>
          <w:rFonts w:ascii="Arial" w:hAnsi="Arial" w:cs="Arial"/>
          <w:b/>
          <w:sz w:val="22"/>
          <w:szCs w:val="22"/>
        </w:rPr>
      </w:pPr>
    </w:p>
    <w:p w14:paraId="5D640BDA" w14:textId="77777777" w:rsidR="00435C56" w:rsidRPr="00EE1A9B" w:rsidRDefault="00435C56" w:rsidP="00435C56">
      <w:pPr>
        <w:rPr>
          <w:rFonts w:ascii="Arial" w:hAnsi="Arial" w:cs="Arial"/>
          <w:sz w:val="21"/>
          <w:szCs w:val="21"/>
        </w:rPr>
      </w:pPr>
      <w:r w:rsidRPr="00EE1A9B">
        <w:rPr>
          <w:rFonts w:ascii="Arial" w:hAnsi="Arial" w:cs="Arial"/>
          <w:b/>
          <w:sz w:val="21"/>
          <w:szCs w:val="21"/>
        </w:rPr>
        <w:lastRenderedPageBreak/>
        <w:t xml:space="preserve">Electronic Communication: </w:t>
      </w:r>
      <w:r w:rsidRPr="00EE1A9B">
        <w:rPr>
          <w:rFonts w:ascii="Arial" w:hAnsi="Arial" w:cs="Arial"/>
          <w:sz w:val="21"/>
          <w:szCs w:val="21"/>
        </w:rPr>
        <w:t xml:space="preserve">UT Arlington has adopted </w:t>
      </w:r>
      <w:proofErr w:type="spellStart"/>
      <w:r w:rsidRPr="00EE1A9B">
        <w:rPr>
          <w:rFonts w:ascii="Arial" w:hAnsi="Arial" w:cs="Arial"/>
          <w:sz w:val="21"/>
          <w:szCs w:val="21"/>
        </w:rPr>
        <w:t>MavMail</w:t>
      </w:r>
      <w:proofErr w:type="spellEnd"/>
      <w:r w:rsidRPr="00EE1A9B">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E1A9B">
        <w:rPr>
          <w:rFonts w:ascii="Arial" w:hAnsi="Arial" w:cs="Arial"/>
          <w:sz w:val="21"/>
          <w:szCs w:val="21"/>
        </w:rPr>
        <w:t>MavMail</w:t>
      </w:r>
      <w:proofErr w:type="spellEnd"/>
      <w:r w:rsidRPr="00EE1A9B">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E1A9B">
        <w:rPr>
          <w:rFonts w:ascii="Arial" w:hAnsi="Arial" w:cs="Arial"/>
          <w:sz w:val="21"/>
          <w:szCs w:val="21"/>
        </w:rPr>
        <w:t>MavMail</w:t>
      </w:r>
      <w:proofErr w:type="spellEnd"/>
      <w:r w:rsidRPr="00EE1A9B">
        <w:rPr>
          <w:rFonts w:ascii="Arial" w:hAnsi="Arial" w:cs="Arial"/>
          <w:sz w:val="21"/>
          <w:szCs w:val="21"/>
        </w:rPr>
        <w:t xml:space="preserve"> is available at </w:t>
      </w:r>
      <w:hyperlink r:id="rId25" w:history="1">
        <w:r w:rsidRPr="00EE1A9B">
          <w:rPr>
            <w:rStyle w:val="Hyperlink"/>
            <w:rFonts w:ascii="Arial" w:hAnsi="Arial" w:cs="Arial"/>
            <w:sz w:val="21"/>
            <w:szCs w:val="21"/>
          </w:rPr>
          <w:t>http://www.uta.edu/oit/cs/email/mavmail.php</w:t>
        </w:r>
      </w:hyperlink>
      <w:r w:rsidRPr="00EE1A9B">
        <w:rPr>
          <w:rFonts w:ascii="Arial" w:hAnsi="Arial" w:cs="Arial"/>
          <w:sz w:val="21"/>
          <w:szCs w:val="21"/>
        </w:rPr>
        <w:t>.</w:t>
      </w:r>
    </w:p>
    <w:p w14:paraId="4AD573E7" w14:textId="77777777" w:rsidR="00F12889" w:rsidRDefault="00F12889" w:rsidP="00435C56">
      <w:pPr>
        <w:rPr>
          <w:rFonts w:ascii="Arial" w:hAnsi="Arial" w:cs="Arial"/>
          <w:b/>
          <w:bCs/>
          <w:sz w:val="21"/>
          <w:szCs w:val="21"/>
        </w:rPr>
      </w:pPr>
    </w:p>
    <w:p w14:paraId="62279989" w14:textId="77777777" w:rsidR="00435C56" w:rsidRPr="00EE1A9B" w:rsidRDefault="00435C56" w:rsidP="00435C56">
      <w:pPr>
        <w:rPr>
          <w:rFonts w:ascii="Arial" w:hAnsi="Arial" w:cs="Arial"/>
          <w:sz w:val="22"/>
          <w:szCs w:val="22"/>
        </w:rPr>
      </w:pPr>
      <w:r w:rsidRPr="00EE1A9B">
        <w:rPr>
          <w:rFonts w:ascii="Arial" w:hAnsi="Arial" w:cs="Arial"/>
          <w:b/>
          <w:bCs/>
          <w:sz w:val="21"/>
          <w:szCs w:val="21"/>
        </w:rPr>
        <w:t xml:space="preserve">Americans with Disabilities Act: </w:t>
      </w:r>
      <w:r w:rsidRPr="00EE1A9B">
        <w:rPr>
          <w:rFonts w:ascii="Arial" w:hAnsi="Arial" w:cs="Arial"/>
          <w:sz w:val="21"/>
          <w:szCs w:val="21"/>
        </w:rPr>
        <w:t xml:space="preserve">The University of Texas at Arlington is on record as being committed to both the spirit and letter of all federal equal opportunity legislation, including the </w:t>
      </w:r>
      <w:r w:rsidRPr="00EE1A9B">
        <w:rPr>
          <w:rFonts w:ascii="Arial" w:hAnsi="Arial" w:cs="Arial"/>
          <w:i/>
          <w:iCs/>
          <w:sz w:val="21"/>
          <w:szCs w:val="21"/>
        </w:rPr>
        <w:t>Americans with Disabilities Act (ADA)</w:t>
      </w:r>
      <w:r w:rsidRPr="00EE1A9B">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6" w:history="1">
        <w:r w:rsidRPr="00EE1A9B">
          <w:rPr>
            <w:rStyle w:val="Hyperlink"/>
            <w:rFonts w:ascii="Arial" w:hAnsi="Arial" w:cs="Arial"/>
            <w:sz w:val="21"/>
            <w:szCs w:val="21"/>
          </w:rPr>
          <w:t>www.uta.edu/disability</w:t>
        </w:r>
      </w:hyperlink>
      <w:r w:rsidRPr="00EE1A9B">
        <w:rPr>
          <w:rFonts w:ascii="Arial" w:hAnsi="Arial" w:cs="Arial"/>
          <w:sz w:val="21"/>
          <w:szCs w:val="21"/>
        </w:rPr>
        <w:t xml:space="preserve"> or by calling the Office for Students with Disabilities at (817) 272-3364.</w:t>
      </w:r>
    </w:p>
    <w:p w14:paraId="243A19D4" w14:textId="77777777" w:rsidR="00435C56" w:rsidRPr="00EE1A9B" w:rsidRDefault="00435C56" w:rsidP="00435C56">
      <w:pPr>
        <w:rPr>
          <w:rFonts w:ascii="Arial" w:hAnsi="Arial" w:cs="Arial"/>
          <w:b/>
          <w:i/>
          <w:sz w:val="22"/>
          <w:szCs w:val="22"/>
          <w:u w:val="single"/>
        </w:rPr>
      </w:pPr>
    </w:p>
    <w:p w14:paraId="63FD938F" w14:textId="77777777" w:rsidR="00435C56" w:rsidRPr="00EE1A9B" w:rsidRDefault="00435C56" w:rsidP="00435C56">
      <w:pPr>
        <w:rPr>
          <w:rFonts w:ascii="Arial" w:hAnsi="Arial" w:cs="Arial"/>
          <w:sz w:val="21"/>
          <w:szCs w:val="21"/>
        </w:rPr>
      </w:pPr>
      <w:r w:rsidRPr="00EE1A9B">
        <w:rPr>
          <w:rFonts w:ascii="Arial" w:hAnsi="Arial" w:cs="Arial"/>
          <w:b/>
          <w:bCs/>
          <w:sz w:val="21"/>
          <w:szCs w:val="21"/>
        </w:rPr>
        <w:t>Student Support Services</w:t>
      </w:r>
      <w:r w:rsidRPr="00EE1A9B">
        <w:rPr>
          <w:rFonts w:ascii="Arial" w:hAnsi="Arial" w:cs="Arial"/>
          <w:sz w:val="21"/>
          <w:szCs w:val="21"/>
        </w:rPr>
        <w:t>:</w:t>
      </w:r>
      <w:r w:rsidRPr="00EE1A9B">
        <w:rPr>
          <w:rFonts w:ascii="Arial" w:hAnsi="Arial" w:cs="Arial"/>
          <w:b/>
          <w:bCs/>
          <w:sz w:val="21"/>
          <w:szCs w:val="21"/>
        </w:rPr>
        <w:t xml:space="preserve"> </w:t>
      </w:r>
      <w:r w:rsidRPr="00EE1A9B">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7" w:history="1">
        <w:r w:rsidRPr="00EE1A9B">
          <w:rPr>
            <w:rStyle w:val="Hyperlink"/>
            <w:rFonts w:ascii="Arial" w:hAnsi="Arial" w:cs="Arial"/>
            <w:sz w:val="21"/>
            <w:szCs w:val="21"/>
          </w:rPr>
          <w:t>resources@uta.edu</w:t>
        </w:r>
      </w:hyperlink>
      <w:r w:rsidRPr="00EE1A9B">
        <w:rPr>
          <w:rFonts w:ascii="Arial" w:hAnsi="Arial" w:cs="Arial"/>
          <w:sz w:val="21"/>
          <w:szCs w:val="21"/>
        </w:rPr>
        <w:t xml:space="preserve">, or view the information at </w:t>
      </w:r>
      <w:hyperlink r:id="rId28" w:history="1">
        <w:r w:rsidRPr="00EE1A9B">
          <w:rPr>
            <w:rStyle w:val="Hyperlink"/>
            <w:rFonts w:ascii="Arial" w:hAnsi="Arial" w:cs="Arial"/>
            <w:sz w:val="21"/>
            <w:szCs w:val="21"/>
          </w:rPr>
          <w:t>www.uta.edu/resources</w:t>
        </w:r>
      </w:hyperlink>
      <w:r w:rsidRPr="00EE1A9B">
        <w:rPr>
          <w:rFonts w:ascii="Arial" w:hAnsi="Arial" w:cs="Arial"/>
          <w:sz w:val="21"/>
          <w:szCs w:val="21"/>
        </w:rPr>
        <w:t>.</w:t>
      </w:r>
    </w:p>
    <w:p w14:paraId="77C78F89" w14:textId="77777777" w:rsidR="00435C56" w:rsidRPr="00EE1A9B" w:rsidRDefault="00435C56" w:rsidP="00435C56">
      <w:pPr>
        <w:keepNext/>
        <w:rPr>
          <w:rFonts w:ascii="Arial" w:hAnsi="Arial" w:cs="Arial"/>
          <w:b/>
          <w:bCs/>
          <w:sz w:val="21"/>
          <w:szCs w:val="21"/>
        </w:rPr>
      </w:pPr>
    </w:p>
    <w:p w14:paraId="1212C1F9" w14:textId="77777777" w:rsidR="00435C56" w:rsidRPr="00EE1A9B" w:rsidRDefault="00435C56" w:rsidP="00435C56">
      <w:pPr>
        <w:keepNext/>
        <w:rPr>
          <w:rFonts w:ascii="Arial" w:hAnsi="Arial" w:cs="Arial"/>
          <w:sz w:val="21"/>
          <w:szCs w:val="21"/>
        </w:rPr>
      </w:pPr>
      <w:r w:rsidRPr="00EE1A9B">
        <w:rPr>
          <w:rFonts w:ascii="Arial" w:hAnsi="Arial" w:cs="Arial"/>
          <w:b/>
          <w:bCs/>
          <w:sz w:val="21"/>
          <w:szCs w:val="21"/>
        </w:rPr>
        <w:t xml:space="preserve">Academic Integrity: </w:t>
      </w:r>
      <w:r w:rsidRPr="00EE1A9B">
        <w:rPr>
          <w:rFonts w:ascii="Arial" w:hAnsi="Arial" w:cs="Arial"/>
          <w:sz w:val="21"/>
          <w:szCs w:val="21"/>
        </w:rPr>
        <w:t>All students enrolled in this course are expected to adhere to the UT Arlington Honor Code:</w:t>
      </w:r>
    </w:p>
    <w:p w14:paraId="74A82BF2" w14:textId="77777777" w:rsidR="00435C56" w:rsidRPr="00EE1A9B" w:rsidRDefault="00435C56" w:rsidP="00435C56">
      <w:pPr>
        <w:pStyle w:val="Default"/>
        <w:jc w:val="both"/>
        <w:rPr>
          <w:i/>
          <w:sz w:val="21"/>
          <w:szCs w:val="21"/>
        </w:rPr>
      </w:pPr>
      <w:r w:rsidRPr="00EE1A9B">
        <w:rPr>
          <w:i/>
          <w:sz w:val="21"/>
          <w:szCs w:val="21"/>
        </w:rPr>
        <w:t xml:space="preserve">I pledge, on my honor, to uphold UT Arlington’s tradition of academic integrity, a tradition that values hard work and honest effort in the pursuit of academic excellence. </w:t>
      </w:r>
    </w:p>
    <w:p w14:paraId="72AACF7B" w14:textId="77777777" w:rsidR="00435C56" w:rsidRPr="00EE1A9B" w:rsidRDefault="00435C56" w:rsidP="00435C56">
      <w:pPr>
        <w:pStyle w:val="Default"/>
        <w:jc w:val="both"/>
        <w:rPr>
          <w:i/>
          <w:sz w:val="21"/>
          <w:szCs w:val="21"/>
        </w:rPr>
      </w:pPr>
      <w:r w:rsidRPr="00EE1A9B">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DDA6DDC" w14:textId="77777777" w:rsidR="00435C56" w:rsidRPr="00EE1A9B" w:rsidRDefault="00435C56" w:rsidP="00435C56">
      <w:pPr>
        <w:keepNext/>
        <w:rPr>
          <w:rFonts w:ascii="Arial" w:hAnsi="Arial" w:cs="Arial"/>
          <w:sz w:val="21"/>
          <w:szCs w:val="21"/>
        </w:rPr>
      </w:pPr>
    </w:p>
    <w:p w14:paraId="1DE6A988" w14:textId="77777777" w:rsidR="00435C56" w:rsidRPr="00EE1A9B" w:rsidRDefault="00435C56" w:rsidP="00435C56">
      <w:pPr>
        <w:keepNext/>
        <w:rPr>
          <w:rFonts w:ascii="Arial" w:hAnsi="Arial" w:cs="Arial"/>
          <w:sz w:val="21"/>
          <w:szCs w:val="21"/>
        </w:rPr>
      </w:pPr>
      <w:r w:rsidRPr="00EE1A9B">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EE1A9B">
        <w:rPr>
          <w:rFonts w:ascii="Arial" w:hAnsi="Arial" w:cs="Arial"/>
          <w:i/>
          <w:sz w:val="21"/>
          <w:szCs w:val="21"/>
        </w:rPr>
        <w:t>Regents’ Rule</w:t>
      </w:r>
      <w:r w:rsidRPr="00EE1A9B">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1945722" w14:textId="77777777" w:rsidR="00435C56" w:rsidRPr="00EE1A9B" w:rsidRDefault="00435C56" w:rsidP="00435C56">
      <w:pPr>
        <w:keepNext/>
        <w:rPr>
          <w:rFonts w:ascii="Arial" w:hAnsi="Arial" w:cs="Arial"/>
          <w:sz w:val="21"/>
          <w:szCs w:val="21"/>
        </w:rPr>
      </w:pPr>
    </w:p>
    <w:p w14:paraId="7FB56AC2" w14:textId="698E636C" w:rsidR="00435C56" w:rsidRPr="00EE1A9B" w:rsidRDefault="00435C56" w:rsidP="00435C56">
      <w:pPr>
        <w:keepNext/>
        <w:rPr>
          <w:rFonts w:ascii="Arial" w:hAnsi="Arial" w:cs="Arial"/>
          <w:b/>
          <w:sz w:val="21"/>
          <w:szCs w:val="21"/>
        </w:rPr>
      </w:pPr>
      <w:r w:rsidRPr="00F12889">
        <w:rPr>
          <w:rFonts w:ascii="Arial" w:hAnsi="Arial" w:cs="Arial"/>
          <w:b/>
          <w:sz w:val="21"/>
          <w:szCs w:val="21"/>
          <w:highlight w:val="yellow"/>
        </w:rPr>
        <w:t>For LIST 5346, please include the academic honesty statement description for all assignments.</w:t>
      </w:r>
      <w:r w:rsidRPr="00EE1A9B">
        <w:rPr>
          <w:rFonts w:ascii="Arial" w:hAnsi="Arial" w:cs="Arial"/>
          <w:b/>
          <w:sz w:val="21"/>
          <w:szCs w:val="21"/>
        </w:rPr>
        <w:t xml:space="preserve"> </w:t>
      </w:r>
    </w:p>
    <w:p w14:paraId="4912428A" w14:textId="77777777" w:rsidR="00435C56" w:rsidRPr="00EE1A9B" w:rsidRDefault="00435C56" w:rsidP="00435C56">
      <w:pPr>
        <w:keepNext/>
        <w:rPr>
          <w:rFonts w:ascii="Arial" w:hAnsi="Arial" w:cs="Arial"/>
          <w:sz w:val="21"/>
          <w:szCs w:val="21"/>
        </w:rPr>
      </w:pPr>
    </w:p>
    <w:p w14:paraId="35028605" w14:textId="77777777" w:rsidR="00435C56" w:rsidRPr="00EE1A9B" w:rsidRDefault="00435C56" w:rsidP="00435C56">
      <w:pPr>
        <w:rPr>
          <w:rFonts w:ascii="Arial" w:hAnsi="Arial" w:cs="Arial"/>
          <w:b/>
          <w:i/>
          <w:sz w:val="22"/>
          <w:szCs w:val="22"/>
          <w:u w:val="single"/>
        </w:rPr>
      </w:pPr>
      <w:r w:rsidRPr="00EE1A9B">
        <w:rPr>
          <w:rFonts w:ascii="Arial" w:hAnsi="Arial" w:cs="Arial"/>
          <w:b/>
          <w:i/>
          <w:sz w:val="22"/>
          <w:szCs w:val="22"/>
          <w:u w:val="single"/>
        </w:rPr>
        <w:t>Academic Honesty:</w:t>
      </w:r>
    </w:p>
    <w:p w14:paraId="3CDC4FD3" w14:textId="77777777" w:rsidR="00435C56" w:rsidRPr="00EE1A9B" w:rsidRDefault="00435C56" w:rsidP="00435C56">
      <w:pPr>
        <w:rPr>
          <w:rFonts w:ascii="Arial" w:hAnsi="Arial" w:cs="Arial"/>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435C56" w:rsidRPr="00EE1A9B" w14:paraId="7202EDDC" w14:textId="77777777" w:rsidTr="002A3C48">
        <w:tc>
          <w:tcPr>
            <w:tcW w:w="9948" w:type="dxa"/>
            <w:tcBorders>
              <w:top w:val="nil"/>
              <w:left w:val="nil"/>
              <w:bottom w:val="nil"/>
              <w:right w:val="nil"/>
            </w:tcBorders>
          </w:tcPr>
          <w:p w14:paraId="6AEF1B9B" w14:textId="77777777" w:rsidR="00435C56" w:rsidRPr="00EE1A9B" w:rsidRDefault="00435C56" w:rsidP="002A3C48">
            <w:pPr>
              <w:rPr>
                <w:rFonts w:ascii="Arial" w:hAnsi="Arial" w:cs="Arial"/>
                <w:color w:val="000000"/>
                <w:sz w:val="22"/>
                <w:szCs w:val="22"/>
              </w:rPr>
            </w:pPr>
            <w:r w:rsidRPr="00EE1A9B">
              <w:rPr>
                <w:rFonts w:ascii="Arial" w:hAnsi="Arial" w:cs="Arial"/>
                <w:color w:val="000000"/>
                <w:sz w:val="22"/>
                <w:szCs w:val="22"/>
              </w:rPr>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“Academic dishonesty includes, but is not limited to, cheating, plagiarism, collusion, the submission for credit of any work or materials that are attributable in whole or in part to another person, </w:t>
            </w:r>
            <w:r w:rsidRPr="00EE1A9B">
              <w:rPr>
                <w:rFonts w:ascii="Arial" w:hAnsi="Arial" w:cs="Arial"/>
                <w:color w:val="000000"/>
                <w:sz w:val="22"/>
                <w:szCs w:val="22"/>
              </w:rPr>
              <w:lastRenderedPageBreak/>
              <w:t xml:space="preserve">taking an examination for another person, any act designed to give unfair advantage to a student or the attempt to commit such acts.” (Regents’ Rules and Regulations, Part One, Chapter VI, Section 3, Subsection 3.2., Subdivision 3.22). </w:t>
            </w:r>
          </w:p>
        </w:tc>
      </w:tr>
    </w:tbl>
    <w:p w14:paraId="756C0821" w14:textId="77777777" w:rsidR="00435C56" w:rsidRPr="00EE1A9B" w:rsidRDefault="00435C56" w:rsidP="00435C56">
      <w:pPr>
        <w:rPr>
          <w:rFonts w:ascii="Arial" w:hAnsi="Arial" w:cs="Arial"/>
          <w:sz w:val="22"/>
          <w:szCs w:val="22"/>
        </w:rPr>
      </w:pPr>
    </w:p>
    <w:p w14:paraId="4C80D9E4" w14:textId="77777777" w:rsidR="00435C56" w:rsidRPr="00EE1A9B" w:rsidRDefault="00435C56" w:rsidP="00435C56">
      <w:pPr>
        <w:rPr>
          <w:rFonts w:ascii="Arial" w:hAnsi="Arial" w:cs="Arial"/>
          <w:sz w:val="22"/>
          <w:szCs w:val="22"/>
        </w:rPr>
      </w:pPr>
      <w:r w:rsidRPr="00EE1A9B">
        <w:rPr>
          <w:rFonts w:ascii="Arial" w:hAnsi="Arial" w:cs="Arial"/>
          <w:sz w:val="22"/>
          <w:szCs w:val="22"/>
        </w:rPr>
        <w:t>The following statement should be part of the required heading on all major assignments posted in the course.</w:t>
      </w:r>
    </w:p>
    <w:p w14:paraId="0633DC12" w14:textId="77777777" w:rsidR="00435C56" w:rsidRPr="00EE1A9B" w:rsidRDefault="00435C56" w:rsidP="00435C56">
      <w:pPr>
        <w:rPr>
          <w:rFonts w:ascii="Arial" w:hAnsi="Arial" w:cs="Arial"/>
          <w:sz w:val="22"/>
          <w:szCs w:val="22"/>
        </w:rPr>
      </w:pPr>
    </w:p>
    <w:p w14:paraId="0E8E42A8" w14:textId="77777777" w:rsidR="00435C56" w:rsidRPr="00F12889" w:rsidRDefault="00435C56" w:rsidP="00435C56">
      <w:pPr>
        <w:rPr>
          <w:rFonts w:ascii="Arial" w:hAnsi="Arial" w:cs="Arial"/>
          <w:b/>
          <w:sz w:val="22"/>
          <w:szCs w:val="22"/>
          <w:highlight w:val="yellow"/>
        </w:rPr>
      </w:pPr>
      <w:r w:rsidRPr="00F12889">
        <w:rPr>
          <w:rFonts w:ascii="Arial" w:hAnsi="Arial" w:cs="Arial"/>
          <w:b/>
          <w:sz w:val="22"/>
          <w:szCs w:val="22"/>
          <w:highlight w:val="yellow"/>
        </w:rPr>
        <w:t>Academic Honesty Statement</w:t>
      </w:r>
    </w:p>
    <w:p w14:paraId="16890D1D" w14:textId="54CE6E49" w:rsidR="00435C56" w:rsidRPr="00EE1A9B" w:rsidRDefault="00435C56" w:rsidP="00435C56">
      <w:pPr>
        <w:rPr>
          <w:rFonts w:ascii="Arial" w:hAnsi="Arial" w:cs="Arial"/>
          <w:b/>
          <w:sz w:val="22"/>
          <w:szCs w:val="22"/>
        </w:rPr>
      </w:pPr>
      <w:r w:rsidRPr="00F12889">
        <w:rPr>
          <w:rFonts w:ascii="Arial" w:hAnsi="Arial" w:cs="Arial"/>
          <w:b/>
          <w:sz w:val="22"/>
          <w:szCs w:val="22"/>
          <w:highlight w:val="yellow"/>
        </w:rPr>
        <w:t>*Please include the Academic Honesty Statement for all assignments for LIST 5346.</w:t>
      </w:r>
      <w:r w:rsidRPr="00EE1A9B">
        <w:rPr>
          <w:rFonts w:ascii="Arial" w:hAnsi="Arial" w:cs="Arial"/>
          <w:b/>
          <w:sz w:val="22"/>
          <w:szCs w:val="22"/>
        </w:rPr>
        <w:t xml:space="preserve"> </w:t>
      </w:r>
    </w:p>
    <w:p w14:paraId="029FEFA4" w14:textId="77777777" w:rsidR="00435C56" w:rsidRPr="00EE1A9B" w:rsidRDefault="00435C56" w:rsidP="00435C56">
      <w:pPr>
        <w:rPr>
          <w:rFonts w:ascii="Arial" w:hAnsi="Arial" w:cs="Arial"/>
          <w:sz w:val="22"/>
          <w:szCs w:val="22"/>
        </w:rPr>
      </w:pPr>
    </w:p>
    <w:p w14:paraId="4CB91A6E" w14:textId="77777777" w:rsidR="00435C56" w:rsidRPr="00EE1A9B" w:rsidRDefault="00435C56" w:rsidP="00435C56">
      <w:pPr>
        <w:rPr>
          <w:rFonts w:ascii="Arial" w:hAnsi="Arial" w:cs="Arial"/>
          <w:sz w:val="22"/>
          <w:szCs w:val="22"/>
        </w:rPr>
      </w:pPr>
      <w:r w:rsidRPr="00EE1A9B">
        <w:rPr>
          <w:rFonts w:ascii="Arial" w:hAnsi="Arial" w:cs="Arial"/>
          <w:sz w:val="22"/>
          <w:szCs w:val="22"/>
        </w:rPr>
        <w:t xml:space="preserve">I have read and understand the UTA Academic Honesty clause as follows. “Academic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EE1A9B">
        <w:rPr>
          <w:rFonts w:ascii="Arial" w:hAnsi="Arial" w:cs="Arial"/>
          <w:sz w:val="22"/>
          <w:szCs w:val="22"/>
        </w:rPr>
        <w:t>(Regents’ Rules and Regulations, Part One, Chapter VI, Section 3, Subsection 3.2., Subdivision 3.22).”</w:t>
      </w:r>
      <w:proofErr w:type="gramEnd"/>
    </w:p>
    <w:p w14:paraId="7437BC1C" w14:textId="77777777" w:rsidR="00435C56" w:rsidRPr="00EE1A9B" w:rsidRDefault="00435C56" w:rsidP="00435C56">
      <w:pPr>
        <w:rPr>
          <w:rFonts w:ascii="Arial" w:hAnsi="Arial" w:cs="Arial"/>
          <w:sz w:val="22"/>
          <w:szCs w:val="22"/>
        </w:rPr>
      </w:pPr>
    </w:p>
    <w:p w14:paraId="19388053" w14:textId="77777777" w:rsidR="00435C56" w:rsidRPr="00EE1A9B" w:rsidRDefault="00435C56" w:rsidP="00435C56">
      <w:pPr>
        <w:rPr>
          <w:rFonts w:ascii="Arial" w:hAnsi="Arial" w:cs="Arial"/>
          <w:sz w:val="22"/>
          <w:szCs w:val="22"/>
        </w:rPr>
      </w:pPr>
      <w:r w:rsidRPr="00EE1A9B">
        <w:rPr>
          <w:rFonts w:ascii="Arial" w:hAnsi="Arial" w:cs="Arial"/>
          <w:sz w:val="22"/>
          <w:szCs w:val="22"/>
        </w:rPr>
        <w:t>Further, I declare that the work being submitted for this assignment is my original work (e.g., not copied from another student or copied from another source) and has not been submitted for another class.</w:t>
      </w:r>
    </w:p>
    <w:p w14:paraId="279FB743" w14:textId="77777777" w:rsidR="00435C56" w:rsidRPr="00EE1A9B" w:rsidRDefault="00435C56" w:rsidP="00435C56">
      <w:pPr>
        <w:rPr>
          <w:rFonts w:ascii="Arial" w:hAnsi="Arial" w:cs="Arial"/>
          <w:sz w:val="22"/>
          <w:szCs w:val="22"/>
        </w:rPr>
      </w:pPr>
    </w:p>
    <w:p w14:paraId="35464747" w14:textId="77777777" w:rsidR="00435C56" w:rsidRPr="00EE1A9B" w:rsidRDefault="00435C56" w:rsidP="00435C56">
      <w:pPr>
        <w:rPr>
          <w:rFonts w:ascii="Arial" w:hAnsi="Arial" w:cs="Arial"/>
          <w:sz w:val="22"/>
          <w:szCs w:val="22"/>
        </w:rPr>
      </w:pPr>
      <w:r w:rsidRPr="00EE1A9B">
        <w:rPr>
          <w:rFonts w:ascii="Arial" w:hAnsi="Arial" w:cs="Arial"/>
          <w:sz w:val="22"/>
          <w:szCs w:val="22"/>
        </w:rPr>
        <w:t>“Signature” (Typed name):</w:t>
      </w:r>
    </w:p>
    <w:p w14:paraId="642942A3" w14:textId="77777777" w:rsidR="00435C56" w:rsidRPr="00EE1A9B" w:rsidRDefault="00435C56" w:rsidP="00435C56">
      <w:pPr>
        <w:rPr>
          <w:rFonts w:ascii="Arial" w:hAnsi="Arial" w:cs="Arial"/>
          <w:sz w:val="22"/>
          <w:szCs w:val="22"/>
        </w:rPr>
      </w:pPr>
      <w:r w:rsidRPr="00EE1A9B">
        <w:rPr>
          <w:rFonts w:ascii="Arial" w:hAnsi="Arial" w:cs="Arial"/>
          <w:sz w:val="22"/>
          <w:szCs w:val="22"/>
        </w:rPr>
        <w:t>Date:</w:t>
      </w:r>
    </w:p>
    <w:p w14:paraId="1DEE4ADF" w14:textId="77777777" w:rsidR="00435C56" w:rsidRPr="00EE1A9B" w:rsidRDefault="00435C56" w:rsidP="00435C56">
      <w:pPr>
        <w:rPr>
          <w:rFonts w:ascii="Arial" w:hAnsi="Arial" w:cs="Arial"/>
          <w:sz w:val="22"/>
          <w:szCs w:val="22"/>
        </w:rPr>
      </w:pPr>
    </w:p>
    <w:p w14:paraId="59BB16D1" w14:textId="77777777" w:rsidR="00435C56" w:rsidRPr="00EE1A9B" w:rsidRDefault="00435C56" w:rsidP="00435C56">
      <w:pPr>
        <w:autoSpaceDE w:val="0"/>
        <w:autoSpaceDN w:val="0"/>
        <w:adjustRightInd w:val="0"/>
        <w:rPr>
          <w:rFonts w:ascii="Arial" w:hAnsi="Arial" w:cs="Arial"/>
          <w:bCs/>
          <w:sz w:val="21"/>
          <w:szCs w:val="21"/>
        </w:rPr>
      </w:pPr>
      <w:r w:rsidRPr="00EE1A9B">
        <w:rPr>
          <w:rFonts w:ascii="Arial" w:hAnsi="Arial" w:cs="Arial"/>
          <w:b/>
          <w:sz w:val="21"/>
          <w:szCs w:val="21"/>
        </w:rPr>
        <w:t xml:space="preserve">Student Feedback Survey: </w:t>
      </w:r>
      <w:r w:rsidRPr="00EE1A9B">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EE1A9B">
        <w:rPr>
          <w:rFonts w:ascii="Arial" w:hAnsi="Arial" w:cs="Arial"/>
          <w:bCs/>
          <w:sz w:val="21"/>
          <w:szCs w:val="21"/>
        </w:rPr>
        <w:t>MavMail</w:t>
      </w:r>
      <w:proofErr w:type="spellEnd"/>
      <w:r w:rsidRPr="00EE1A9B">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EE1A9B">
          <w:rPr>
            <w:rStyle w:val="Hyperlink"/>
            <w:rFonts w:ascii="Arial" w:hAnsi="Arial" w:cs="Arial"/>
            <w:bCs/>
            <w:sz w:val="21"/>
            <w:szCs w:val="21"/>
          </w:rPr>
          <w:t>http://www.uta.edu/sfs</w:t>
        </w:r>
      </w:hyperlink>
      <w:r w:rsidRPr="00EE1A9B">
        <w:rPr>
          <w:rFonts w:ascii="Arial" w:hAnsi="Arial" w:cs="Arial"/>
          <w:bCs/>
          <w:sz w:val="21"/>
          <w:szCs w:val="21"/>
        </w:rPr>
        <w:t>.</w:t>
      </w:r>
    </w:p>
    <w:p w14:paraId="053E7B71" w14:textId="77777777" w:rsidR="00435C56" w:rsidRPr="00EE1A9B" w:rsidRDefault="00435C56" w:rsidP="00435C56">
      <w:pPr>
        <w:autoSpaceDE w:val="0"/>
        <w:autoSpaceDN w:val="0"/>
        <w:adjustRightInd w:val="0"/>
        <w:rPr>
          <w:rFonts w:ascii="Arial" w:hAnsi="Arial" w:cs="Arial"/>
          <w:sz w:val="21"/>
          <w:szCs w:val="21"/>
        </w:rPr>
      </w:pPr>
    </w:p>
    <w:p w14:paraId="7967268A" w14:textId="77777777" w:rsidR="00435C56" w:rsidRPr="00EE1A9B" w:rsidRDefault="00435C56" w:rsidP="00435C56">
      <w:pPr>
        <w:rPr>
          <w:rFonts w:ascii="Arial" w:hAnsi="Arial" w:cs="Arial"/>
          <w:sz w:val="21"/>
          <w:szCs w:val="21"/>
        </w:rPr>
      </w:pPr>
      <w:r w:rsidRPr="00EE1A9B">
        <w:rPr>
          <w:rFonts w:ascii="Arial" w:hAnsi="Arial" w:cs="Arial"/>
          <w:b/>
          <w:bCs/>
          <w:sz w:val="21"/>
          <w:szCs w:val="21"/>
        </w:rPr>
        <w:t xml:space="preserve">Final Review Week: </w:t>
      </w:r>
      <w:r w:rsidRPr="00EE1A9B">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E1A9B">
        <w:rPr>
          <w:rFonts w:ascii="Arial" w:hAnsi="Arial" w:cs="Arial"/>
          <w:i/>
          <w:sz w:val="21"/>
          <w:szCs w:val="21"/>
        </w:rPr>
        <w:t>unless specified in the class syllabus</w:t>
      </w:r>
      <w:r w:rsidRPr="00EE1A9B">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421A63C" w14:textId="77777777" w:rsidR="00135247" w:rsidRPr="00EE1A9B" w:rsidRDefault="00135247" w:rsidP="00135247">
      <w:pPr>
        <w:rPr>
          <w:rFonts w:ascii="Arial" w:hAnsi="Arial" w:cs="Arial"/>
          <w:b/>
          <w:sz w:val="22"/>
          <w:szCs w:val="22"/>
        </w:rPr>
      </w:pPr>
    </w:p>
    <w:p w14:paraId="49F34C26" w14:textId="77777777" w:rsidR="00135247" w:rsidRPr="00EE1A9B" w:rsidRDefault="00135247" w:rsidP="00135247">
      <w:pPr>
        <w:pStyle w:val="Heading1"/>
        <w:rPr>
          <w:rFonts w:ascii="Arial" w:hAnsi="Arial" w:cs="Arial"/>
          <w:iCs w:val="0"/>
          <w:sz w:val="24"/>
          <w:szCs w:val="24"/>
        </w:rPr>
      </w:pPr>
      <w:r w:rsidRPr="00EE1A9B">
        <w:rPr>
          <w:rFonts w:ascii="Arial" w:hAnsi="Arial" w:cs="Arial"/>
          <w:sz w:val="24"/>
          <w:szCs w:val="24"/>
        </w:rPr>
        <w:t>Course Learning Goals</w:t>
      </w:r>
      <w:r w:rsidRPr="00EE1A9B">
        <w:rPr>
          <w:rFonts w:ascii="Arial" w:hAnsi="Arial" w:cs="Arial"/>
          <w:iCs w:val="0"/>
          <w:sz w:val="24"/>
          <w:szCs w:val="24"/>
        </w:rPr>
        <w:t xml:space="preserve"> </w:t>
      </w:r>
    </w:p>
    <w:p w14:paraId="15BD2D7E" w14:textId="77777777" w:rsidR="00135247" w:rsidRPr="00EE1A9B" w:rsidRDefault="00135247" w:rsidP="00135247">
      <w:pPr>
        <w:rPr>
          <w:rFonts w:ascii="Arial" w:hAnsi="Arial" w:cs="Arial"/>
          <w:b/>
          <w:sz w:val="22"/>
          <w:szCs w:val="22"/>
        </w:rPr>
      </w:pPr>
      <w:r w:rsidRPr="00EE1A9B">
        <w:rPr>
          <w:rFonts w:ascii="Arial" w:hAnsi="Arial" w:cs="Arial"/>
          <w:b/>
          <w:sz w:val="22"/>
          <w:szCs w:val="22"/>
        </w:rPr>
        <w:t xml:space="preserve">LIST </w:t>
      </w:r>
      <w:r w:rsidR="00630E3A" w:rsidRPr="00EE1A9B">
        <w:rPr>
          <w:rFonts w:ascii="Arial" w:hAnsi="Arial" w:cs="Arial"/>
          <w:b/>
          <w:sz w:val="22"/>
          <w:szCs w:val="22"/>
        </w:rPr>
        <w:t xml:space="preserve">5346 </w:t>
      </w:r>
      <w:r w:rsidRPr="00EE1A9B">
        <w:rPr>
          <w:rFonts w:ascii="Arial" w:hAnsi="Arial" w:cs="Arial"/>
          <w:b/>
          <w:sz w:val="22"/>
          <w:szCs w:val="22"/>
        </w:rPr>
        <w:t>Alignment of Outcomes, Assignments, Standards</w:t>
      </w:r>
    </w:p>
    <w:p w14:paraId="1586EC87" w14:textId="77777777" w:rsidR="00135247" w:rsidRPr="00EE1A9B" w:rsidRDefault="00135247" w:rsidP="00135247">
      <w:pPr>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430"/>
        <w:gridCol w:w="1224"/>
        <w:gridCol w:w="1584"/>
      </w:tblGrid>
      <w:tr w:rsidR="00135247" w:rsidRPr="00EE1A9B" w14:paraId="73ACEE70" w14:textId="77777777" w:rsidTr="00626AC4">
        <w:tc>
          <w:tcPr>
            <w:tcW w:w="3618" w:type="dxa"/>
          </w:tcPr>
          <w:p w14:paraId="742CC1E5" w14:textId="77777777" w:rsidR="00135247" w:rsidRPr="00EE1A9B" w:rsidRDefault="00135247" w:rsidP="00626AC4">
            <w:pPr>
              <w:jc w:val="center"/>
              <w:rPr>
                <w:rFonts w:ascii="Arial" w:hAnsi="Arial" w:cs="Arial"/>
                <w:b/>
                <w:sz w:val="18"/>
                <w:szCs w:val="18"/>
              </w:rPr>
            </w:pPr>
            <w:r w:rsidRPr="00EE1A9B">
              <w:rPr>
                <w:rFonts w:ascii="Arial" w:hAnsi="Arial" w:cs="Arial"/>
                <w:b/>
                <w:sz w:val="18"/>
                <w:szCs w:val="18"/>
              </w:rPr>
              <w:lastRenderedPageBreak/>
              <w:t>LEARNING OUTCOMES</w:t>
            </w:r>
          </w:p>
          <w:p w14:paraId="741759A3" w14:textId="77777777" w:rsidR="00135247" w:rsidRPr="00EE1A9B" w:rsidRDefault="00135247" w:rsidP="00626AC4">
            <w:pPr>
              <w:jc w:val="center"/>
              <w:rPr>
                <w:rFonts w:ascii="Arial" w:hAnsi="Arial" w:cs="Arial"/>
                <w:b/>
                <w:sz w:val="18"/>
                <w:szCs w:val="18"/>
              </w:rPr>
            </w:pPr>
            <w:r w:rsidRPr="00EE1A9B">
              <w:rPr>
                <w:rFonts w:ascii="Arial" w:hAnsi="Arial" w:cs="Arial"/>
                <w:b/>
                <w:sz w:val="18"/>
                <w:szCs w:val="18"/>
              </w:rPr>
              <w:t>The learner:</w:t>
            </w:r>
          </w:p>
        </w:tc>
        <w:tc>
          <w:tcPr>
            <w:tcW w:w="2430" w:type="dxa"/>
          </w:tcPr>
          <w:p w14:paraId="3ED6AE56" w14:textId="77777777" w:rsidR="00135247" w:rsidRPr="00EE1A9B" w:rsidRDefault="00135247" w:rsidP="00630E3A">
            <w:pPr>
              <w:jc w:val="center"/>
              <w:rPr>
                <w:rFonts w:ascii="Arial" w:hAnsi="Arial" w:cs="Arial"/>
                <w:b/>
                <w:sz w:val="18"/>
                <w:szCs w:val="18"/>
              </w:rPr>
            </w:pPr>
            <w:r w:rsidRPr="00EE1A9B">
              <w:rPr>
                <w:rFonts w:ascii="Arial" w:hAnsi="Arial" w:cs="Arial"/>
                <w:b/>
                <w:sz w:val="18"/>
                <w:szCs w:val="18"/>
              </w:rPr>
              <w:t>Assignments/ Assessments</w:t>
            </w:r>
          </w:p>
        </w:tc>
        <w:tc>
          <w:tcPr>
            <w:tcW w:w="1224" w:type="dxa"/>
          </w:tcPr>
          <w:p w14:paraId="4CEAF747" w14:textId="77777777" w:rsidR="00135247" w:rsidRPr="00EE1A9B" w:rsidRDefault="00135247" w:rsidP="00626AC4">
            <w:pPr>
              <w:jc w:val="center"/>
              <w:rPr>
                <w:rFonts w:ascii="Arial" w:hAnsi="Arial" w:cs="Arial"/>
                <w:b/>
                <w:sz w:val="18"/>
                <w:szCs w:val="18"/>
              </w:rPr>
            </w:pPr>
            <w:r w:rsidRPr="00EE1A9B">
              <w:rPr>
                <w:rFonts w:ascii="Arial" w:hAnsi="Arial" w:cs="Arial"/>
                <w:b/>
                <w:sz w:val="18"/>
                <w:szCs w:val="18"/>
              </w:rPr>
              <w:t>National Standards</w:t>
            </w:r>
          </w:p>
          <w:p w14:paraId="6D1D370E" w14:textId="77777777" w:rsidR="00135247" w:rsidRPr="00EE1A9B" w:rsidRDefault="00135247" w:rsidP="00626AC4">
            <w:pPr>
              <w:jc w:val="center"/>
              <w:rPr>
                <w:rFonts w:ascii="Arial" w:hAnsi="Arial" w:cs="Arial"/>
                <w:b/>
                <w:sz w:val="18"/>
                <w:szCs w:val="18"/>
              </w:rPr>
            </w:pPr>
          </w:p>
        </w:tc>
        <w:tc>
          <w:tcPr>
            <w:tcW w:w="1584" w:type="dxa"/>
          </w:tcPr>
          <w:p w14:paraId="14D6133E" w14:textId="77777777" w:rsidR="00135247" w:rsidRPr="00EE1A9B" w:rsidRDefault="00135247" w:rsidP="00630E3A">
            <w:pPr>
              <w:jc w:val="center"/>
              <w:rPr>
                <w:rFonts w:ascii="Arial" w:hAnsi="Arial" w:cs="Arial"/>
                <w:b/>
                <w:sz w:val="18"/>
                <w:szCs w:val="18"/>
              </w:rPr>
            </w:pPr>
            <w:proofErr w:type="spellStart"/>
            <w:r w:rsidRPr="00EE1A9B">
              <w:rPr>
                <w:rFonts w:ascii="Arial" w:hAnsi="Arial" w:cs="Arial"/>
                <w:b/>
                <w:sz w:val="18"/>
                <w:szCs w:val="18"/>
              </w:rPr>
              <w:t>TExES</w:t>
            </w:r>
            <w:proofErr w:type="spellEnd"/>
            <w:r w:rsidRPr="00EE1A9B">
              <w:rPr>
                <w:rFonts w:ascii="Arial" w:hAnsi="Arial" w:cs="Arial"/>
                <w:b/>
                <w:sz w:val="18"/>
                <w:szCs w:val="18"/>
              </w:rPr>
              <w:t xml:space="preserve"> Domains/ Competencies</w:t>
            </w:r>
          </w:p>
        </w:tc>
      </w:tr>
      <w:tr w:rsidR="00135247" w:rsidRPr="00EE1A9B" w14:paraId="6A0EA942" w14:textId="77777777" w:rsidTr="00626AC4">
        <w:tc>
          <w:tcPr>
            <w:tcW w:w="3618" w:type="dxa"/>
          </w:tcPr>
          <w:p w14:paraId="4C443260" w14:textId="77777777" w:rsidR="00135247" w:rsidRPr="00EE1A9B" w:rsidRDefault="00135247" w:rsidP="00626AC4">
            <w:pPr>
              <w:rPr>
                <w:rFonts w:ascii="Arial" w:hAnsi="Arial" w:cs="Arial"/>
                <w:b/>
                <w:bCs/>
                <w:sz w:val="18"/>
                <w:szCs w:val="18"/>
              </w:rPr>
            </w:pPr>
            <w:r w:rsidRPr="00EE1A9B">
              <w:rPr>
                <w:rFonts w:ascii="Arial" w:hAnsi="Arial" w:cs="Arial"/>
                <w:b/>
                <w:bCs/>
                <w:sz w:val="18"/>
                <w:szCs w:val="18"/>
              </w:rPr>
              <w:t>Content Knowledge</w:t>
            </w:r>
          </w:p>
          <w:p w14:paraId="6F4D7818" w14:textId="77777777" w:rsidR="00135247" w:rsidRPr="00EE1A9B" w:rsidRDefault="00135247" w:rsidP="00626AC4">
            <w:pPr>
              <w:rPr>
                <w:rFonts w:ascii="Arial" w:hAnsi="Arial" w:cs="Arial"/>
                <w:sz w:val="18"/>
                <w:szCs w:val="18"/>
              </w:rPr>
            </w:pPr>
            <w:r w:rsidRPr="00EE1A9B">
              <w:rPr>
                <w:rFonts w:ascii="Arial" w:hAnsi="Arial" w:cs="Arial"/>
                <w:sz w:val="18"/>
                <w:szCs w:val="18"/>
              </w:rPr>
              <w:t xml:space="preserve">IRA Standard 1: Foundational Knowledge </w:t>
            </w:r>
          </w:p>
          <w:p w14:paraId="0A052E27" w14:textId="77777777" w:rsidR="00135247" w:rsidRPr="00EE1A9B" w:rsidRDefault="00135247" w:rsidP="00626AC4">
            <w:pPr>
              <w:rPr>
                <w:rFonts w:ascii="Arial" w:hAnsi="Arial" w:cs="Arial"/>
                <w:sz w:val="18"/>
                <w:szCs w:val="18"/>
              </w:rPr>
            </w:pPr>
            <w:r w:rsidRPr="00EE1A9B">
              <w:rPr>
                <w:rFonts w:ascii="Arial" w:hAnsi="Arial" w:cs="Arial"/>
                <w:sz w:val="18"/>
                <w:szCs w:val="18"/>
              </w:rPr>
              <w:t>1.1 Demonstrate knowledge of psychological, sociological, and linguistic foundations of reading and writing processes and instruction.</w:t>
            </w:r>
          </w:p>
          <w:p w14:paraId="03C84458" w14:textId="77777777" w:rsidR="00135247" w:rsidRPr="00EE1A9B" w:rsidRDefault="00135247" w:rsidP="00626AC4">
            <w:pPr>
              <w:rPr>
                <w:rFonts w:ascii="Arial" w:hAnsi="Arial" w:cs="Arial"/>
                <w:b/>
                <w:bCs/>
                <w:sz w:val="18"/>
                <w:szCs w:val="18"/>
              </w:rPr>
            </w:pPr>
          </w:p>
          <w:p w14:paraId="34F2A3F5" w14:textId="77777777" w:rsidR="00135247" w:rsidRPr="00EE1A9B" w:rsidRDefault="00135247" w:rsidP="00626AC4">
            <w:pPr>
              <w:rPr>
                <w:rFonts w:ascii="Arial" w:hAnsi="Arial" w:cs="Arial"/>
                <w:b/>
                <w:bCs/>
                <w:sz w:val="18"/>
                <w:szCs w:val="18"/>
              </w:rPr>
            </w:pPr>
          </w:p>
          <w:p w14:paraId="5B88CC7D" w14:textId="77777777" w:rsidR="00135247" w:rsidRPr="00EE1A9B" w:rsidRDefault="00135247" w:rsidP="00626AC4">
            <w:pPr>
              <w:rPr>
                <w:rFonts w:ascii="Arial" w:hAnsi="Arial" w:cs="Arial"/>
                <w:b/>
                <w:sz w:val="18"/>
                <w:szCs w:val="18"/>
              </w:rPr>
            </w:pPr>
            <w:proofErr w:type="spellStart"/>
            <w:r w:rsidRPr="00EE1A9B">
              <w:rPr>
                <w:rFonts w:ascii="Arial" w:hAnsi="Arial" w:cs="Arial"/>
                <w:b/>
                <w:sz w:val="18"/>
                <w:szCs w:val="18"/>
              </w:rPr>
              <w:t>TExES</w:t>
            </w:r>
            <w:proofErr w:type="spellEnd"/>
            <w:r w:rsidRPr="00EE1A9B">
              <w:rPr>
                <w:rFonts w:ascii="Arial" w:hAnsi="Arial" w:cs="Arial"/>
                <w:b/>
                <w:sz w:val="18"/>
                <w:szCs w:val="18"/>
              </w:rPr>
              <w:t xml:space="preserve"> Reading Specialist  </w:t>
            </w:r>
          </w:p>
          <w:p w14:paraId="2A19B320" w14:textId="77777777" w:rsidR="00135247" w:rsidRPr="00EE1A9B" w:rsidRDefault="00135247" w:rsidP="00626AC4">
            <w:pPr>
              <w:rPr>
                <w:rFonts w:ascii="Arial" w:hAnsi="Arial" w:cs="Arial"/>
                <w:b/>
                <w:bCs/>
                <w:sz w:val="18"/>
                <w:szCs w:val="18"/>
              </w:rPr>
            </w:pPr>
            <w:r w:rsidRPr="00EE1A9B">
              <w:rPr>
                <w:rFonts w:ascii="Arial" w:hAnsi="Arial" w:cs="Arial"/>
                <w:b/>
                <w:bCs/>
                <w:sz w:val="18"/>
                <w:szCs w:val="18"/>
              </w:rPr>
              <w:t>Competency 008 (Written Language)</w:t>
            </w:r>
          </w:p>
          <w:p w14:paraId="36F992B1"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The reading specialist understands and applies knowledge of written language and</w:t>
            </w:r>
            <w:r w:rsidR="007E02CD" w:rsidRPr="00EE1A9B">
              <w:rPr>
                <w:rFonts w:ascii="Arial" w:hAnsi="Arial" w:cs="Arial"/>
                <w:bCs/>
                <w:sz w:val="18"/>
                <w:szCs w:val="18"/>
              </w:rPr>
              <w:t xml:space="preserve"> instructional </w:t>
            </w:r>
            <w:r w:rsidRPr="00EE1A9B">
              <w:rPr>
                <w:rFonts w:ascii="Arial" w:hAnsi="Arial" w:cs="Arial"/>
                <w:bCs/>
                <w:sz w:val="18"/>
                <w:szCs w:val="18"/>
              </w:rPr>
              <w:t>methods to reinforce reading and writing at the levels of early childhood through grade 12.</w:t>
            </w:r>
          </w:p>
          <w:p w14:paraId="1F7D4F65"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The beginning reading specialist:</w:t>
            </w:r>
          </w:p>
          <w:p w14:paraId="255B86EC"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 Recognizes the reciprocal nature of reading and writing, the similarities and</w:t>
            </w:r>
            <w:r w:rsidR="007E02CD" w:rsidRPr="00EE1A9B">
              <w:rPr>
                <w:rFonts w:ascii="Arial" w:hAnsi="Arial" w:cs="Arial"/>
                <w:bCs/>
                <w:sz w:val="18"/>
                <w:szCs w:val="18"/>
              </w:rPr>
              <w:t xml:space="preserve"> differences between spoken and</w:t>
            </w:r>
            <w:r w:rsidR="00582C37" w:rsidRPr="00EE1A9B">
              <w:rPr>
                <w:rFonts w:ascii="Arial" w:hAnsi="Arial" w:cs="Arial"/>
                <w:bCs/>
                <w:sz w:val="18"/>
                <w:szCs w:val="18"/>
              </w:rPr>
              <w:t xml:space="preserve"> </w:t>
            </w:r>
            <w:r w:rsidRPr="00EE1A9B">
              <w:rPr>
                <w:rFonts w:ascii="Arial" w:hAnsi="Arial" w:cs="Arial"/>
                <w:bCs/>
                <w:sz w:val="18"/>
                <w:szCs w:val="18"/>
              </w:rPr>
              <w:t>written language, and the relationships</w:t>
            </w:r>
            <w:r w:rsidR="007E02CD" w:rsidRPr="00EE1A9B">
              <w:rPr>
                <w:rFonts w:ascii="Arial" w:hAnsi="Arial" w:cs="Arial"/>
                <w:bCs/>
                <w:sz w:val="18"/>
                <w:szCs w:val="18"/>
              </w:rPr>
              <w:t xml:space="preserve"> among listening,</w:t>
            </w:r>
          </w:p>
          <w:p w14:paraId="4353CC2C" w14:textId="77777777" w:rsidR="00135247" w:rsidRPr="00EE1A9B" w:rsidRDefault="00135247" w:rsidP="00626AC4">
            <w:pPr>
              <w:rPr>
                <w:rFonts w:ascii="Arial" w:hAnsi="Arial" w:cs="Arial"/>
                <w:bCs/>
                <w:sz w:val="18"/>
                <w:szCs w:val="18"/>
              </w:rPr>
            </w:pPr>
            <w:proofErr w:type="gramStart"/>
            <w:r w:rsidRPr="00EE1A9B">
              <w:rPr>
                <w:rFonts w:ascii="Arial" w:hAnsi="Arial" w:cs="Arial"/>
                <w:bCs/>
                <w:sz w:val="18"/>
                <w:szCs w:val="18"/>
              </w:rPr>
              <w:t>speaking</w:t>
            </w:r>
            <w:proofErr w:type="gramEnd"/>
            <w:r w:rsidRPr="00EE1A9B">
              <w:rPr>
                <w:rFonts w:ascii="Arial" w:hAnsi="Arial" w:cs="Arial"/>
                <w:bCs/>
                <w:sz w:val="18"/>
                <w:szCs w:val="18"/>
              </w:rPr>
              <w:t>, reading, and writing.</w:t>
            </w:r>
          </w:p>
          <w:p w14:paraId="00CC95EB"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 Demonstrates knowledge of the developmental continuum of students'</w:t>
            </w:r>
            <w:r w:rsidR="00510001" w:rsidRPr="00EE1A9B">
              <w:rPr>
                <w:rFonts w:ascii="Arial" w:hAnsi="Arial" w:cs="Arial"/>
                <w:bCs/>
                <w:sz w:val="18"/>
                <w:szCs w:val="18"/>
              </w:rPr>
              <w:t xml:space="preserve"> </w:t>
            </w:r>
            <w:r w:rsidRPr="00EE1A9B">
              <w:rPr>
                <w:rFonts w:ascii="Arial" w:hAnsi="Arial" w:cs="Arial"/>
                <w:bCs/>
                <w:sz w:val="18"/>
                <w:szCs w:val="18"/>
              </w:rPr>
              <w:t>written language, including milestones in physical and/or cognitive processes</w:t>
            </w:r>
          </w:p>
          <w:p w14:paraId="43A01B5B"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(e.g., letter formation, spelling, sentence construction, paragraph development).</w:t>
            </w:r>
          </w:p>
          <w:p w14:paraId="70465ABB"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 Knows how to create an environment in which students are motivated to</w:t>
            </w:r>
            <w:r w:rsidR="007E02CD" w:rsidRPr="00EE1A9B">
              <w:rPr>
                <w:rFonts w:ascii="Arial" w:hAnsi="Arial" w:cs="Arial"/>
                <w:bCs/>
                <w:sz w:val="18"/>
                <w:szCs w:val="18"/>
              </w:rPr>
              <w:t xml:space="preserve"> express their ideas</w:t>
            </w:r>
          </w:p>
          <w:p w14:paraId="5613BA15"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through writing and how to use appropriate instructional</w:t>
            </w:r>
          </w:p>
          <w:p w14:paraId="4DD6A519" w14:textId="77777777" w:rsidR="00135247" w:rsidRPr="00EE1A9B" w:rsidRDefault="00135247" w:rsidP="00626AC4">
            <w:pPr>
              <w:rPr>
                <w:rFonts w:ascii="Arial" w:hAnsi="Arial" w:cs="Arial"/>
                <w:bCs/>
                <w:sz w:val="18"/>
                <w:szCs w:val="18"/>
              </w:rPr>
            </w:pPr>
            <w:proofErr w:type="gramStart"/>
            <w:r w:rsidRPr="00EE1A9B">
              <w:rPr>
                <w:rFonts w:ascii="Arial" w:hAnsi="Arial" w:cs="Arial"/>
                <w:bCs/>
                <w:sz w:val="18"/>
                <w:szCs w:val="18"/>
              </w:rPr>
              <w:t>strategies</w:t>
            </w:r>
            <w:proofErr w:type="gramEnd"/>
            <w:r w:rsidRPr="00EE1A9B">
              <w:rPr>
                <w:rFonts w:ascii="Arial" w:hAnsi="Arial" w:cs="Arial"/>
                <w:bCs/>
                <w:sz w:val="18"/>
                <w:szCs w:val="18"/>
              </w:rPr>
              <w:t xml:space="preserve"> and sequences for developing students' writing throughout the</w:t>
            </w:r>
            <w:r w:rsidR="00D162EB" w:rsidRPr="00EE1A9B">
              <w:rPr>
                <w:rFonts w:ascii="Arial" w:hAnsi="Arial" w:cs="Arial"/>
                <w:bCs/>
                <w:sz w:val="18"/>
                <w:szCs w:val="18"/>
              </w:rPr>
              <w:t xml:space="preserve"> writing process</w:t>
            </w:r>
            <w:r w:rsidRPr="00EE1A9B">
              <w:rPr>
                <w:rFonts w:ascii="Arial" w:hAnsi="Arial" w:cs="Arial"/>
                <w:bCs/>
                <w:sz w:val="18"/>
                <w:szCs w:val="18"/>
              </w:rPr>
              <w:t xml:space="preserve"> (e.g., prewriting, drafting, editing, revising).</w:t>
            </w:r>
          </w:p>
          <w:p w14:paraId="3E889862"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 Applies knowledge of instructional strategies for developing students'</w:t>
            </w:r>
          </w:p>
          <w:p w14:paraId="194ABB73" w14:textId="77777777" w:rsidR="00135247" w:rsidRPr="00EE1A9B" w:rsidRDefault="00135247" w:rsidP="00626AC4">
            <w:pPr>
              <w:rPr>
                <w:rFonts w:ascii="Arial" w:hAnsi="Arial" w:cs="Arial"/>
                <w:bCs/>
                <w:sz w:val="18"/>
                <w:szCs w:val="18"/>
              </w:rPr>
            </w:pPr>
            <w:proofErr w:type="gramStart"/>
            <w:r w:rsidRPr="00EE1A9B">
              <w:rPr>
                <w:rFonts w:ascii="Arial" w:hAnsi="Arial" w:cs="Arial"/>
                <w:bCs/>
                <w:sz w:val="18"/>
                <w:szCs w:val="18"/>
              </w:rPr>
              <w:t>meaningful</w:t>
            </w:r>
            <w:proofErr w:type="gramEnd"/>
            <w:r w:rsidRPr="00EE1A9B">
              <w:rPr>
                <w:rFonts w:ascii="Arial" w:hAnsi="Arial" w:cs="Arial"/>
                <w:bCs/>
                <w:sz w:val="18"/>
                <w:szCs w:val="18"/>
              </w:rPr>
              <w:t xml:space="preserve"> writing for a variety of audiences, purposes, and settings.</w:t>
            </w:r>
          </w:p>
          <w:p w14:paraId="6305E811"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 Applies knowledge of instructional strategies for developing students' writing in connection with listening and speaking and in response to reading.</w:t>
            </w:r>
          </w:p>
          <w:p w14:paraId="74A4C457"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 Knows how to provide students with opportunities to self-assess their writing</w:t>
            </w:r>
            <w:r w:rsidR="00510001" w:rsidRPr="00EE1A9B">
              <w:rPr>
                <w:rFonts w:ascii="Arial" w:hAnsi="Arial" w:cs="Arial"/>
                <w:bCs/>
                <w:sz w:val="18"/>
                <w:szCs w:val="18"/>
              </w:rPr>
              <w:t xml:space="preserve"> </w:t>
            </w:r>
            <w:r w:rsidRPr="00EE1A9B">
              <w:rPr>
                <w:rFonts w:ascii="Arial" w:hAnsi="Arial" w:cs="Arial"/>
                <w:bCs/>
                <w:sz w:val="18"/>
                <w:szCs w:val="18"/>
              </w:rPr>
              <w:t>(e.g., voice, coherence, depth of ideas, focus sentence-to-sentence movement)</w:t>
            </w:r>
            <w:r w:rsidR="00D162EB" w:rsidRPr="00EE1A9B">
              <w:rPr>
                <w:rFonts w:ascii="Arial" w:hAnsi="Arial" w:cs="Arial"/>
                <w:bCs/>
                <w:sz w:val="18"/>
                <w:szCs w:val="18"/>
              </w:rPr>
              <w:t xml:space="preserve"> and elicit critiques of</w:t>
            </w:r>
            <w:r w:rsidR="00510001" w:rsidRPr="00EE1A9B">
              <w:rPr>
                <w:rFonts w:ascii="Arial" w:hAnsi="Arial" w:cs="Arial"/>
                <w:bCs/>
                <w:sz w:val="18"/>
                <w:szCs w:val="18"/>
              </w:rPr>
              <w:t xml:space="preserve"> </w:t>
            </w:r>
            <w:r w:rsidRPr="00EE1A9B">
              <w:rPr>
                <w:rFonts w:ascii="Arial" w:hAnsi="Arial" w:cs="Arial"/>
                <w:bCs/>
                <w:sz w:val="18"/>
                <w:szCs w:val="18"/>
              </w:rPr>
              <w:t>their writing from others.</w:t>
            </w:r>
          </w:p>
          <w:p w14:paraId="700D3A95"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 Knows how to model the use of writing conventions and appropriate grammar</w:t>
            </w:r>
            <w:r w:rsidR="00D162EB" w:rsidRPr="00EE1A9B">
              <w:rPr>
                <w:rFonts w:ascii="Arial" w:hAnsi="Arial" w:cs="Arial"/>
                <w:bCs/>
                <w:sz w:val="18"/>
                <w:szCs w:val="18"/>
              </w:rPr>
              <w:t xml:space="preserve"> and usage to communicate</w:t>
            </w:r>
            <w:r w:rsidR="00510001" w:rsidRPr="00EE1A9B">
              <w:rPr>
                <w:rFonts w:ascii="Arial" w:hAnsi="Arial" w:cs="Arial"/>
                <w:bCs/>
                <w:sz w:val="18"/>
                <w:szCs w:val="18"/>
              </w:rPr>
              <w:t xml:space="preserve"> </w:t>
            </w:r>
            <w:r w:rsidRPr="00EE1A9B">
              <w:rPr>
                <w:rFonts w:ascii="Arial" w:hAnsi="Arial" w:cs="Arial"/>
                <w:bCs/>
                <w:sz w:val="18"/>
                <w:szCs w:val="18"/>
              </w:rPr>
              <w:t>clearly and effectively in writing and to reinforce</w:t>
            </w:r>
            <w:r w:rsidR="00D162EB" w:rsidRPr="00EE1A9B">
              <w:rPr>
                <w:rFonts w:ascii="Arial" w:hAnsi="Arial" w:cs="Arial"/>
                <w:bCs/>
                <w:sz w:val="18"/>
                <w:szCs w:val="18"/>
              </w:rPr>
              <w:t xml:space="preserve"> students’ use of writing</w:t>
            </w:r>
          </w:p>
          <w:p w14:paraId="468D656F" w14:textId="77777777" w:rsidR="00135247" w:rsidRPr="00EE1A9B" w:rsidRDefault="00135247" w:rsidP="00626AC4">
            <w:pPr>
              <w:rPr>
                <w:rFonts w:ascii="Arial" w:hAnsi="Arial" w:cs="Arial"/>
                <w:bCs/>
                <w:sz w:val="18"/>
                <w:szCs w:val="18"/>
              </w:rPr>
            </w:pPr>
            <w:proofErr w:type="gramStart"/>
            <w:r w:rsidRPr="00EE1A9B">
              <w:rPr>
                <w:rFonts w:ascii="Arial" w:hAnsi="Arial" w:cs="Arial"/>
                <w:bCs/>
                <w:sz w:val="18"/>
                <w:szCs w:val="18"/>
              </w:rPr>
              <w:t>conventions</w:t>
            </w:r>
            <w:proofErr w:type="gramEnd"/>
            <w:r w:rsidRPr="00EE1A9B">
              <w:rPr>
                <w:rFonts w:ascii="Arial" w:hAnsi="Arial" w:cs="Arial"/>
                <w:bCs/>
                <w:sz w:val="18"/>
                <w:szCs w:val="18"/>
              </w:rPr>
              <w:t xml:space="preserve"> and appropriate grammar and usage.</w:t>
            </w:r>
          </w:p>
          <w:p w14:paraId="39791E2E"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 xml:space="preserve">• Demonstrates understanding of the role </w:t>
            </w:r>
            <w:r w:rsidRPr="00EE1A9B">
              <w:rPr>
                <w:rFonts w:ascii="Arial" w:hAnsi="Arial" w:cs="Arial"/>
                <w:bCs/>
                <w:sz w:val="18"/>
                <w:szCs w:val="18"/>
              </w:rPr>
              <w:lastRenderedPageBreak/>
              <w:t xml:space="preserve">of spelling and </w:t>
            </w:r>
            <w:proofErr w:type="spellStart"/>
            <w:r w:rsidRPr="00EE1A9B">
              <w:rPr>
                <w:rFonts w:ascii="Arial" w:hAnsi="Arial" w:cs="Arial"/>
                <w:bCs/>
                <w:sz w:val="18"/>
                <w:szCs w:val="18"/>
              </w:rPr>
              <w:t>graphophonemic</w:t>
            </w:r>
            <w:proofErr w:type="spellEnd"/>
            <w:r w:rsidR="00510001" w:rsidRPr="00EE1A9B">
              <w:rPr>
                <w:rFonts w:ascii="Arial" w:hAnsi="Arial" w:cs="Arial"/>
                <w:bCs/>
                <w:sz w:val="18"/>
                <w:szCs w:val="18"/>
              </w:rPr>
              <w:t xml:space="preserve"> </w:t>
            </w:r>
            <w:r w:rsidRPr="00EE1A9B">
              <w:rPr>
                <w:rFonts w:ascii="Arial" w:hAnsi="Arial" w:cs="Arial"/>
                <w:bCs/>
                <w:sz w:val="18"/>
                <w:szCs w:val="18"/>
              </w:rPr>
              <w:t>knowledge in reading and writing, factors that affect students' spelling, the</w:t>
            </w:r>
            <w:r w:rsidR="00D162EB" w:rsidRPr="00EE1A9B">
              <w:rPr>
                <w:rFonts w:ascii="Arial" w:hAnsi="Arial" w:cs="Arial"/>
                <w:bCs/>
                <w:sz w:val="18"/>
                <w:szCs w:val="18"/>
              </w:rPr>
              <w:t xml:space="preserve"> stages of spelling development</w:t>
            </w:r>
            <w:r w:rsidR="00510001" w:rsidRPr="00EE1A9B">
              <w:rPr>
                <w:rFonts w:ascii="Arial" w:hAnsi="Arial" w:cs="Arial"/>
                <w:bCs/>
                <w:sz w:val="18"/>
                <w:szCs w:val="18"/>
              </w:rPr>
              <w:t xml:space="preserve"> </w:t>
            </w:r>
            <w:r w:rsidRPr="00EE1A9B">
              <w:rPr>
                <w:rFonts w:ascii="Arial" w:hAnsi="Arial" w:cs="Arial"/>
                <w:bCs/>
                <w:sz w:val="18"/>
                <w:szCs w:val="18"/>
              </w:rPr>
              <w:t xml:space="preserve"> (i.e., </w:t>
            </w:r>
            <w:proofErr w:type="spellStart"/>
            <w:r w:rsidRPr="00EE1A9B">
              <w:rPr>
                <w:rFonts w:ascii="Arial" w:hAnsi="Arial" w:cs="Arial"/>
                <w:bCs/>
                <w:sz w:val="18"/>
                <w:szCs w:val="18"/>
              </w:rPr>
              <w:t>prephonetic</w:t>
            </w:r>
            <w:proofErr w:type="spellEnd"/>
            <w:r w:rsidRPr="00EE1A9B">
              <w:rPr>
                <w:rFonts w:ascii="Arial" w:hAnsi="Arial" w:cs="Arial"/>
                <w:bCs/>
                <w:sz w:val="18"/>
                <w:szCs w:val="18"/>
              </w:rPr>
              <w:t>, phonetic, transitional, and</w:t>
            </w:r>
            <w:r w:rsidR="00D162EB" w:rsidRPr="00EE1A9B">
              <w:rPr>
                <w:rFonts w:ascii="Arial" w:hAnsi="Arial" w:cs="Arial"/>
                <w:bCs/>
                <w:sz w:val="18"/>
                <w:szCs w:val="18"/>
              </w:rPr>
              <w:t xml:space="preserve"> conventional), </w:t>
            </w:r>
            <w:r w:rsidRPr="00EE1A9B">
              <w:rPr>
                <w:rFonts w:ascii="Arial" w:hAnsi="Arial" w:cs="Arial"/>
                <w:bCs/>
                <w:sz w:val="18"/>
                <w:szCs w:val="18"/>
              </w:rPr>
              <w:t>support students' development from one stage</w:t>
            </w:r>
            <w:r w:rsidR="00D162EB" w:rsidRPr="00EE1A9B">
              <w:rPr>
                <w:rFonts w:ascii="Arial" w:hAnsi="Arial" w:cs="Arial"/>
                <w:bCs/>
                <w:sz w:val="18"/>
                <w:szCs w:val="18"/>
              </w:rPr>
              <w:t xml:space="preserve"> to the next, and </w:t>
            </w:r>
            <w:r w:rsidRPr="00EE1A9B">
              <w:rPr>
                <w:rFonts w:ascii="Arial" w:hAnsi="Arial" w:cs="Arial"/>
                <w:bCs/>
                <w:sz w:val="18"/>
                <w:szCs w:val="18"/>
              </w:rPr>
              <w:t>procedures for providing systematic spelling instruction.</w:t>
            </w:r>
          </w:p>
          <w:p w14:paraId="76878FCB"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 Applies knowledge of the benefits of technology for teaching writing (e.g., word processing, desktop publishing software).</w:t>
            </w:r>
          </w:p>
          <w:p w14:paraId="49A44AB8" w14:textId="77777777" w:rsidR="00135247" w:rsidRPr="00EE1A9B" w:rsidRDefault="00135247" w:rsidP="00626AC4">
            <w:pPr>
              <w:rPr>
                <w:rFonts w:ascii="Arial" w:hAnsi="Arial" w:cs="Arial"/>
                <w:bCs/>
                <w:sz w:val="18"/>
                <w:szCs w:val="18"/>
              </w:rPr>
            </w:pPr>
            <w:r w:rsidRPr="00EE1A9B">
              <w:rPr>
                <w:rFonts w:ascii="Arial" w:hAnsi="Arial" w:cs="Arial"/>
                <w:bCs/>
                <w:sz w:val="18"/>
                <w:szCs w:val="18"/>
              </w:rPr>
              <w:t>• Knows how to formally and informally monitor and assess students' writing</w:t>
            </w:r>
            <w:r w:rsidR="00510001" w:rsidRPr="00EE1A9B">
              <w:rPr>
                <w:rFonts w:ascii="Arial" w:hAnsi="Arial" w:cs="Arial"/>
                <w:bCs/>
                <w:sz w:val="18"/>
                <w:szCs w:val="18"/>
              </w:rPr>
              <w:t xml:space="preserve"> </w:t>
            </w:r>
            <w:r w:rsidRPr="00EE1A9B">
              <w:rPr>
                <w:rFonts w:ascii="Arial" w:hAnsi="Arial" w:cs="Arial"/>
                <w:bCs/>
                <w:sz w:val="18"/>
                <w:szCs w:val="18"/>
              </w:rPr>
              <w:t>development, including their use of writing conventions, and how to use</w:t>
            </w:r>
          </w:p>
          <w:p w14:paraId="3ED344F1" w14:textId="77777777" w:rsidR="00135247" w:rsidRPr="00EE1A9B" w:rsidRDefault="00135247" w:rsidP="00626AC4">
            <w:pPr>
              <w:rPr>
                <w:rFonts w:ascii="Arial" w:hAnsi="Arial" w:cs="Arial"/>
                <w:bCs/>
                <w:sz w:val="18"/>
                <w:szCs w:val="18"/>
              </w:rPr>
            </w:pPr>
            <w:proofErr w:type="gramStart"/>
            <w:r w:rsidRPr="00EE1A9B">
              <w:rPr>
                <w:rFonts w:ascii="Arial" w:hAnsi="Arial" w:cs="Arial"/>
                <w:bCs/>
                <w:sz w:val="18"/>
                <w:szCs w:val="18"/>
              </w:rPr>
              <w:t>assessment</w:t>
            </w:r>
            <w:proofErr w:type="gramEnd"/>
            <w:r w:rsidRPr="00EE1A9B">
              <w:rPr>
                <w:rFonts w:ascii="Arial" w:hAnsi="Arial" w:cs="Arial"/>
                <w:bCs/>
                <w:sz w:val="18"/>
                <w:szCs w:val="18"/>
              </w:rPr>
              <w:t xml:space="preserve"> results to develop focused instruction that is responsive to</w:t>
            </w:r>
            <w:r w:rsidR="00D162EB" w:rsidRPr="00EE1A9B">
              <w:rPr>
                <w:rFonts w:ascii="Arial" w:hAnsi="Arial" w:cs="Arial"/>
                <w:bCs/>
                <w:sz w:val="18"/>
                <w:szCs w:val="18"/>
              </w:rPr>
              <w:t xml:space="preserve"> students’ strengths, needs, and</w:t>
            </w:r>
            <w:r w:rsidR="00510001" w:rsidRPr="00EE1A9B">
              <w:rPr>
                <w:rFonts w:ascii="Arial" w:hAnsi="Arial" w:cs="Arial"/>
                <w:bCs/>
                <w:sz w:val="18"/>
                <w:szCs w:val="18"/>
              </w:rPr>
              <w:t xml:space="preserve"> </w:t>
            </w:r>
            <w:r w:rsidRPr="00EE1A9B">
              <w:rPr>
                <w:rFonts w:ascii="Arial" w:hAnsi="Arial" w:cs="Arial"/>
                <w:bCs/>
                <w:sz w:val="18"/>
                <w:szCs w:val="18"/>
              </w:rPr>
              <w:t>interests to reinforce students' writing skills.</w:t>
            </w:r>
          </w:p>
          <w:p w14:paraId="4A08B20F" w14:textId="77777777" w:rsidR="00135247" w:rsidRPr="00EE1A9B" w:rsidRDefault="00135247" w:rsidP="00626AC4">
            <w:pPr>
              <w:rPr>
                <w:rFonts w:ascii="Arial" w:hAnsi="Arial" w:cs="Arial"/>
                <w:b/>
                <w:bCs/>
                <w:sz w:val="18"/>
                <w:szCs w:val="18"/>
              </w:rPr>
            </w:pPr>
            <w:r w:rsidRPr="00EE1A9B">
              <w:rPr>
                <w:rFonts w:ascii="Arial" w:hAnsi="Arial" w:cs="Arial"/>
                <w:bCs/>
                <w:sz w:val="18"/>
                <w:szCs w:val="18"/>
              </w:rPr>
              <w:t>• Demonstrates knowledge of delays or differences in students' writing and</w:t>
            </w:r>
            <w:r w:rsidR="00510001" w:rsidRPr="00EE1A9B">
              <w:rPr>
                <w:rFonts w:ascii="Arial" w:hAnsi="Arial" w:cs="Arial"/>
                <w:bCs/>
                <w:sz w:val="18"/>
                <w:szCs w:val="18"/>
              </w:rPr>
              <w:t xml:space="preserve"> </w:t>
            </w:r>
            <w:r w:rsidRPr="00EE1A9B">
              <w:rPr>
                <w:rFonts w:ascii="Arial" w:hAnsi="Arial" w:cs="Arial"/>
                <w:bCs/>
                <w:sz w:val="18"/>
                <w:szCs w:val="18"/>
              </w:rPr>
              <w:t>spelling development and when such delays/differences warrant further</w:t>
            </w:r>
            <w:r w:rsidR="00510001" w:rsidRPr="00EE1A9B">
              <w:rPr>
                <w:rFonts w:ascii="Arial" w:hAnsi="Arial" w:cs="Arial"/>
                <w:bCs/>
                <w:sz w:val="18"/>
                <w:szCs w:val="18"/>
              </w:rPr>
              <w:t xml:space="preserve"> </w:t>
            </w:r>
            <w:r w:rsidRPr="00EE1A9B">
              <w:rPr>
                <w:rFonts w:ascii="Arial" w:hAnsi="Arial" w:cs="Arial"/>
                <w:bCs/>
                <w:sz w:val="18"/>
                <w:szCs w:val="18"/>
              </w:rPr>
              <w:t>assessment and additional intervention</w:t>
            </w:r>
            <w:r w:rsidRPr="00EE1A9B">
              <w:rPr>
                <w:rFonts w:ascii="Arial" w:hAnsi="Arial" w:cs="Arial"/>
                <w:b/>
                <w:bCs/>
                <w:sz w:val="18"/>
                <w:szCs w:val="18"/>
              </w:rPr>
              <w:t>.</w:t>
            </w:r>
          </w:p>
          <w:p w14:paraId="4AA3C17D" w14:textId="77777777" w:rsidR="00135247" w:rsidRPr="00EE1A9B" w:rsidRDefault="00135247" w:rsidP="00626AC4">
            <w:pPr>
              <w:rPr>
                <w:rFonts w:ascii="Arial" w:hAnsi="Arial" w:cs="Arial"/>
                <w:b/>
                <w:bCs/>
                <w:sz w:val="18"/>
                <w:szCs w:val="18"/>
              </w:rPr>
            </w:pPr>
          </w:p>
          <w:p w14:paraId="0742C2AA" w14:textId="77777777" w:rsidR="00135247" w:rsidRPr="00EE1A9B" w:rsidRDefault="00135247" w:rsidP="00626AC4">
            <w:pPr>
              <w:autoSpaceDE w:val="0"/>
              <w:autoSpaceDN w:val="0"/>
              <w:adjustRightInd w:val="0"/>
              <w:rPr>
                <w:rFonts w:ascii="Arial" w:hAnsi="Arial" w:cs="Arial"/>
                <w:b/>
                <w:bCs/>
                <w:sz w:val="18"/>
                <w:szCs w:val="18"/>
              </w:rPr>
            </w:pPr>
            <w:r w:rsidRPr="00EE1A9B">
              <w:rPr>
                <w:rFonts w:ascii="Arial" w:hAnsi="Arial" w:cs="Arial"/>
                <w:b/>
                <w:bCs/>
                <w:sz w:val="18"/>
                <w:szCs w:val="18"/>
              </w:rPr>
              <w:t>Competency 010 (Instructional Methods and Resources)</w:t>
            </w:r>
          </w:p>
          <w:p w14:paraId="2732969A" w14:textId="77777777" w:rsidR="00135247" w:rsidRPr="00EE1A9B" w:rsidRDefault="00135247" w:rsidP="00626AC4">
            <w:pPr>
              <w:autoSpaceDE w:val="0"/>
              <w:autoSpaceDN w:val="0"/>
              <w:adjustRightInd w:val="0"/>
              <w:rPr>
                <w:rFonts w:ascii="Arial" w:hAnsi="Arial" w:cs="Arial"/>
                <w:b/>
                <w:bCs/>
                <w:sz w:val="18"/>
                <w:szCs w:val="18"/>
              </w:rPr>
            </w:pPr>
            <w:r w:rsidRPr="00EE1A9B">
              <w:rPr>
                <w:rFonts w:ascii="Arial" w:hAnsi="Arial" w:cs="Arial"/>
                <w:b/>
                <w:bCs/>
                <w:sz w:val="18"/>
                <w:szCs w:val="18"/>
              </w:rPr>
              <w:t>The reading specialist understands and applies knowledge of methods and resources for providing effective literacy instruction that addresses the varied learning needs of all students at the levels of early childhood through grade 12.</w:t>
            </w:r>
          </w:p>
          <w:p w14:paraId="5AC8572E" w14:textId="77777777" w:rsidR="00135247" w:rsidRPr="00EE1A9B" w:rsidRDefault="00135247" w:rsidP="0060186F">
            <w:pPr>
              <w:numPr>
                <w:ilvl w:val="0"/>
                <w:numId w:val="4"/>
              </w:numPr>
              <w:autoSpaceDE w:val="0"/>
              <w:autoSpaceDN w:val="0"/>
              <w:adjustRightInd w:val="0"/>
              <w:rPr>
                <w:rFonts w:ascii="Arial" w:hAnsi="Arial" w:cs="Arial"/>
                <w:sz w:val="18"/>
                <w:szCs w:val="18"/>
              </w:rPr>
            </w:pPr>
            <w:r w:rsidRPr="00EE1A9B">
              <w:rPr>
                <w:rFonts w:ascii="Arial" w:hAnsi="Arial" w:cs="Arial"/>
                <w:sz w:val="18"/>
                <w:szCs w:val="18"/>
              </w:rPr>
              <w:t>The beginning reading specialist:</w:t>
            </w:r>
          </w:p>
          <w:p w14:paraId="52C55341" w14:textId="77777777" w:rsidR="00135247" w:rsidRPr="00EE1A9B" w:rsidRDefault="00135247" w:rsidP="0060186F">
            <w:pPr>
              <w:numPr>
                <w:ilvl w:val="0"/>
                <w:numId w:val="4"/>
              </w:numPr>
              <w:autoSpaceDE w:val="0"/>
              <w:autoSpaceDN w:val="0"/>
              <w:adjustRightInd w:val="0"/>
              <w:rPr>
                <w:rFonts w:ascii="Arial" w:hAnsi="Arial" w:cs="Arial"/>
                <w:sz w:val="18"/>
                <w:szCs w:val="18"/>
              </w:rPr>
            </w:pPr>
            <w:r w:rsidRPr="00EE1A9B">
              <w:rPr>
                <w:rFonts w:ascii="Arial" w:hAnsi="Arial" w:cs="Arial"/>
                <w:sz w:val="18"/>
                <w:szCs w:val="18"/>
              </w:rPr>
              <w:t>Knows about state and national standards and requirements that relate to reading and writing curriculum and instruction.</w:t>
            </w:r>
          </w:p>
          <w:p w14:paraId="7717D2C1" w14:textId="77777777" w:rsidR="00135247" w:rsidRPr="00EE1A9B" w:rsidRDefault="00135247" w:rsidP="0060186F">
            <w:pPr>
              <w:numPr>
                <w:ilvl w:val="0"/>
                <w:numId w:val="4"/>
              </w:numPr>
              <w:autoSpaceDE w:val="0"/>
              <w:autoSpaceDN w:val="0"/>
              <w:adjustRightInd w:val="0"/>
              <w:rPr>
                <w:rFonts w:ascii="Arial" w:hAnsi="Arial" w:cs="Arial"/>
                <w:sz w:val="18"/>
                <w:szCs w:val="18"/>
              </w:rPr>
            </w:pPr>
            <w:r w:rsidRPr="00EE1A9B">
              <w:rPr>
                <w:rFonts w:ascii="Arial" w:hAnsi="Arial" w:cs="Arial"/>
                <w:sz w:val="18"/>
                <w:szCs w:val="18"/>
              </w:rPr>
              <w:t>Knows how to develop systematic, sequential age-appropriate literacy</w:t>
            </w:r>
          </w:p>
          <w:p w14:paraId="67FD36C3" w14:textId="77777777" w:rsidR="00135247" w:rsidRPr="00EE1A9B" w:rsidRDefault="00135247" w:rsidP="00626AC4">
            <w:pPr>
              <w:autoSpaceDE w:val="0"/>
              <w:autoSpaceDN w:val="0"/>
              <w:adjustRightInd w:val="0"/>
              <w:ind w:left="720"/>
              <w:rPr>
                <w:rFonts w:ascii="Arial" w:hAnsi="Arial" w:cs="Arial"/>
                <w:sz w:val="18"/>
                <w:szCs w:val="18"/>
              </w:rPr>
            </w:pPr>
            <w:proofErr w:type="gramStart"/>
            <w:r w:rsidRPr="00EE1A9B">
              <w:rPr>
                <w:rFonts w:ascii="Arial" w:hAnsi="Arial" w:cs="Arial"/>
                <w:sz w:val="18"/>
                <w:szCs w:val="18"/>
              </w:rPr>
              <w:t>instruction</w:t>
            </w:r>
            <w:proofErr w:type="gramEnd"/>
            <w:r w:rsidRPr="00EE1A9B">
              <w:rPr>
                <w:rFonts w:ascii="Arial" w:hAnsi="Arial" w:cs="Arial"/>
                <w:sz w:val="18"/>
                <w:szCs w:val="18"/>
              </w:rPr>
              <w:t xml:space="preserve"> that reflects content and performance standards, components of a comprehensive literacy program, students' strengths and needs, and a convergence of research evidence.</w:t>
            </w:r>
          </w:p>
          <w:p w14:paraId="782AD265" w14:textId="77777777" w:rsidR="00135247" w:rsidRPr="00EE1A9B" w:rsidRDefault="00135247" w:rsidP="0060186F">
            <w:pPr>
              <w:numPr>
                <w:ilvl w:val="0"/>
                <w:numId w:val="4"/>
              </w:numPr>
              <w:autoSpaceDE w:val="0"/>
              <w:autoSpaceDN w:val="0"/>
              <w:adjustRightInd w:val="0"/>
              <w:rPr>
                <w:rFonts w:ascii="Arial" w:hAnsi="Arial" w:cs="Arial"/>
                <w:sz w:val="18"/>
                <w:szCs w:val="18"/>
              </w:rPr>
            </w:pPr>
            <w:r w:rsidRPr="00EE1A9B">
              <w:rPr>
                <w:rFonts w:ascii="Arial" w:hAnsi="Arial" w:cs="Arial"/>
                <w:sz w:val="18"/>
                <w:szCs w:val="18"/>
              </w:rPr>
              <w:t>Applies knowledge of educational theories that underlie instructional practices and components of effective instructional design.</w:t>
            </w:r>
          </w:p>
          <w:p w14:paraId="1DD65AB0" w14:textId="77777777" w:rsidR="00135247" w:rsidRPr="00EE1A9B" w:rsidRDefault="00135247" w:rsidP="0060186F">
            <w:pPr>
              <w:numPr>
                <w:ilvl w:val="0"/>
                <w:numId w:val="4"/>
              </w:numPr>
              <w:autoSpaceDE w:val="0"/>
              <w:autoSpaceDN w:val="0"/>
              <w:adjustRightInd w:val="0"/>
              <w:rPr>
                <w:rFonts w:ascii="Arial" w:hAnsi="Arial" w:cs="Arial"/>
                <w:sz w:val="18"/>
                <w:szCs w:val="18"/>
              </w:rPr>
            </w:pPr>
            <w:r w:rsidRPr="00EE1A9B">
              <w:rPr>
                <w:rFonts w:ascii="Arial" w:hAnsi="Arial" w:cs="Arial"/>
                <w:sz w:val="18"/>
                <w:szCs w:val="18"/>
              </w:rPr>
              <w:t>Applies knowledge of instructional methods and resources to provide effective literacy instruction that addresses various student dialects, learning preferences, and modalities.</w:t>
            </w:r>
          </w:p>
          <w:p w14:paraId="1C999A3F" w14:textId="79712BAA" w:rsidR="00135247" w:rsidRPr="00EE1A9B" w:rsidRDefault="00135247" w:rsidP="00626AC4">
            <w:pPr>
              <w:numPr>
                <w:ilvl w:val="0"/>
                <w:numId w:val="4"/>
              </w:numPr>
              <w:autoSpaceDE w:val="0"/>
              <w:autoSpaceDN w:val="0"/>
              <w:adjustRightInd w:val="0"/>
              <w:rPr>
                <w:rFonts w:ascii="Arial" w:hAnsi="Arial" w:cs="Arial"/>
                <w:sz w:val="18"/>
                <w:szCs w:val="18"/>
              </w:rPr>
            </w:pPr>
            <w:r w:rsidRPr="00EE1A9B">
              <w:rPr>
                <w:rFonts w:ascii="Arial" w:hAnsi="Arial" w:cs="Arial"/>
                <w:sz w:val="18"/>
                <w:szCs w:val="18"/>
              </w:rPr>
              <w:t xml:space="preserve">Knows how to select materials </w:t>
            </w:r>
            <w:r w:rsidRPr="00EE1A9B">
              <w:rPr>
                <w:rFonts w:ascii="Arial" w:hAnsi="Arial" w:cs="Arial"/>
                <w:sz w:val="18"/>
                <w:szCs w:val="18"/>
              </w:rPr>
              <w:lastRenderedPageBreak/>
              <w:t>and provide instruction that promotes respect for cultural and linguistic diversity and fosters all students' literacy development.</w:t>
            </w:r>
          </w:p>
        </w:tc>
        <w:tc>
          <w:tcPr>
            <w:tcW w:w="2430" w:type="dxa"/>
          </w:tcPr>
          <w:p w14:paraId="4BBF22CD" w14:textId="77777777" w:rsidR="00135247" w:rsidRPr="00EE1A9B" w:rsidRDefault="00135247" w:rsidP="00626AC4">
            <w:pPr>
              <w:rPr>
                <w:rFonts w:ascii="Arial" w:hAnsi="Arial" w:cs="Arial"/>
                <w:sz w:val="18"/>
                <w:szCs w:val="18"/>
              </w:rPr>
            </w:pPr>
            <w:r w:rsidRPr="00EE1A9B">
              <w:rPr>
                <w:rFonts w:ascii="Arial" w:hAnsi="Arial" w:cs="Arial"/>
                <w:sz w:val="18"/>
                <w:szCs w:val="18"/>
              </w:rPr>
              <w:lastRenderedPageBreak/>
              <w:t xml:space="preserve">•Reading Responses and Class Discussion </w:t>
            </w:r>
          </w:p>
          <w:p w14:paraId="7EA6E9FC" w14:textId="77777777" w:rsidR="00135247" w:rsidRPr="00EE1A9B" w:rsidRDefault="00135247" w:rsidP="00626AC4">
            <w:pPr>
              <w:rPr>
                <w:rFonts w:ascii="Arial" w:hAnsi="Arial" w:cs="Arial"/>
                <w:sz w:val="18"/>
                <w:szCs w:val="18"/>
              </w:rPr>
            </w:pPr>
            <w:r w:rsidRPr="00EE1A9B">
              <w:rPr>
                <w:rFonts w:ascii="Arial" w:hAnsi="Arial" w:cs="Arial"/>
                <w:sz w:val="18"/>
                <w:szCs w:val="18"/>
              </w:rPr>
              <w:t>•Daily Writing and Discussion</w:t>
            </w:r>
          </w:p>
          <w:p w14:paraId="646B6EBE" w14:textId="77777777" w:rsidR="00135247" w:rsidRPr="00EE1A9B" w:rsidRDefault="00135247" w:rsidP="001C3F4B">
            <w:pPr>
              <w:rPr>
                <w:rFonts w:ascii="Arial" w:hAnsi="Arial" w:cs="Arial"/>
                <w:sz w:val="18"/>
                <w:szCs w:val="18"/>
              </w:rPr>
            </w:pPr>
            <w:r w:rsidRPr="00EE1A9B">
              <w:rPr>
                <w:rFonts w:ascii="Arial" w:hAnsi="Arial" w:cs="Arial"/>
                <w:sz w:val="18"/>
                <w:szCs w:val="18"/>
              </w:rPr>
              <w:t xml:space="preserve">•Mentor Text </w:t>
            </w:r>
            <w:r w:rsidR="001C3F4B" w:rsidRPr="00EE1A9B">
              <w:rPr>
                <w:rFonts w:ascii="Arial" w:hAnsi="Arial" w:cs="Arial"/>
                <w:sz w:val="18"/>
                <w:szCs w:val="18"/>
              </w:rPr>
              <w:t>Unit</w:t>
            </w:r>
          </w:p>
          <w:p w14:paraId="08845528" w14:textId="79CC4CC4" w:rsidR="00135247" w:rsidRPr="00EE1A9B" w:rsidRDefault="00135247" w:rsidP="00626AC4">
            <w:pPr>
              <w:rPr>
                <w:rFonts w:ascii="Arial" w:hAnsi="Arial" w:cs="Arial"/>
                <w:sz w:val="18"/>
                <w:szCs w:val="18"/>
              </w:rPr>
            </w:pPr>
            <w:r w:rsidRPr="00EE1A9B">
              <w:rPr>
                <w:rFonts w:ascii="Arial" w:hAnsi="Arial" w:cs="Arial"/>
                <w:sz w:val="18"/>
                <w:szCs w:val="18"/>
              </w:rPr>
              <w:t>•Personal Piece (final draft)</w:t>
            </w:r>
          </w:p>
          <w:p w14:paraId="57C382BF" w14:textId="77777777" w:rsidR="00135247" w:rsidRPr="00EE1A9B" w:rsidRDefault="00135247" w:rsidP="00626AC4">
            <w:pPr>
              <w:rPr>
                <w:rFonts w:ascii="Arial" w:hAnsi="Arial" w:cs="Arial"/>
                <w:sz w:val="18"/>
                <w:szCs w:val="18"/>
              </w:rPr>
            </w:pPr>
          </w:p>
          <w:p w14:paraId="027BC177" w14:textId="77777777" w:rsidR="00135247" w:rsidRPr="00EE1A9B" w:rsidRDefault="00135247" w:rsidP="00626AC4">
            <w:pPr>
              <w:jc w:val="center"/>
              <w:rPr>
                <w:rFonts w:ascii="Arial" w:hAnsi="Arial" w:cs="Arial"/>
                <w:b/>
                <w:sz w:val="18"/>
                <w:szCs w:val="18"/>
              </w:rPr>
            </w:pPr>
          </w:p>
        </w:tc>
        <w:tc>
          <w:tcPr>
            <w:tcW w:w="1224" w:type="dxa"/>
          </w:tcPr>
          <w:p w14:paraId="60B9B12B" w14:textId="77777777" w:rsidR="00135247" w:rsidRPr="00EE1A9B" w:rsidRDefault="00135247" w:rsidP="00626AC4">
            <w:pPr>
              <w:jc w:val="center"/>
              <w:rPr>
                <w:rFonts w:ascii="Arial" w:hAnsi="Arial" w:cs="Arial"/>
                <w:b/>
                <w:color w:val="FF0000"/>
                <w:sz w:val="18"/>
                <w:szCs w:val="18"/>
              </w:rPr>
            </w:pPr>
          </w:p>
        </w:tc>
        <w:tc>
          <w:tcPr>
            <w:tcW w:w="1584" w:type="dxa"/>
          </w:tcPr>
          <w:p w14:paraId="4ECEAEA4" w14:textId="77777777" w:rsidR="00135247" w:rsidRPr="00EE1A9B" w:rsidRDefault="00135247" w:rsidP="00626AC4">
            <w:pPr>
              <w:jc w:val="center"/>
              <w:rPr>
                <w:rFonts w:ascii="Arial" w:hAnsi="Arial" w:cs="Arial"/>
                <w:b/>
                <w:color w:val="FF0000"/>
                <w:sz w:val="18"/>
                <w:szCs w:val="18"/>
              </w:rPr>
            </w:pPr>
          </w:p>
        </w:tc>
      </w:tr>
      <w:tr w:rsidR="00135247" w:rsidRPr="00EE1A9B" w14:paraId="7B28BB6E" w14:textId="77777777" w:rsidTr="00626AC4">
        <w:tc>
          <w:tcPr>
            <w:tcW w:w="3618" w:type="dxa"/>
            <w:tcBorders>
              <w:top w:val="single" w:sz="4" w:space="0" w:color="auto"/>
              <w:left w:val="single" w:sz="4" w:space="0" w:color="auto"/>
              <w:bottom w:val="single" w:sz="4" w:space="0" w:color="auto"/>
              <w:right w:val="single" w:sz="4" w:space="0" w:color="auto"/>
            </w:tcBorders>
          </w:tcPr>
          <w:p w14:paraId="4F804774" w14:textId="77777777" w:rsidR="00135247" w:rsidRPr="00EE1A9B" w:rsidRDefault="00135247" w:rsidP="00626AC4">
            <w:pPr>
              <w:rPr>
                <w:rFonts w:ascii="Arial" w:hAnsi="Arial" w:cs="Arial"/>
                <w:b/>
                <w:sz w:val="18"/>
                <w:szCs w:val="18"/>
              </w:rPr>
            </w:pPr>
            <w:r w:rsidRPr="00EE1A9B">
              <w:rPr>
                <w:rFonts w:ascii="Arial" w:hAnsi="Arial" w:cs="Arial"/>
                <w:b/>
                <w:sz w:val="18"/>
                <w:szCs w:val="18"/>
              </w:rPr>
              <w:lastRenderedPageBreak/>
              <w:t xml:space="preserve">Pedagogical Knowledge &amp; Skills—Instruction </w:t>
            </w:r>
          </w:p>
          <w:p w14:paraId="07421E5C" w14:textId="77777777" w:rsidR="00135247" w:rsidRPr="00EE1A9B" w:rsidRDefault="00135247" w:rsidP="0060186F">
            <w:pPr>
              <w:numPr>
                <w:ilvl w:val="0"/>
                <w:numId w:val="19"/>
              </w:numPr>
              <w:rPr>
                <w:rFonts w:ascii="Arial" w:hAnsi="Arial" w:cs="Arial"/>
                <w:bCs/>
                <w:sz w:val="18"/>
                <w:szCs w:val="18"/>
              </w:rPr>
            </w:pPr>
            <w:r w:rsidRPr="00EE1A9B">
              <w:rPr>
                <w:rFonts w:ascii="Arial" w:hAnsi="Arial" w:cs="Arial"/>
                <w:bCs/>
                <w:sz w:val="18"/>
                <w:szCs w:val="18"/>
              </w:rPr>
              <w:t xml:space="preserve">IRA 2.1 Use instructional grouping options (individual, small group, whole class, and computer based) as appropriate for accomplishing given purposes. </w:t>
            </w:r>
          </w:p>
          <w:p w14:paraId="0E937482" w14:textId="77777777" w:rsidR="00135247" w:rsidRPr="00EE1A9B" w:rsidRDefault="00135247" w:rsidP="0060186F">
            <w:pPr>
              <w:numPr>
                <w:ilvl w:val="0"/>
                <w:numId w:val="19"/>
              </w:numPr>
              <w:rPr>
                <w:rFonts w:ascii="Arial" w:hAnsi="Arial" w:cs="Arial"/>
                <w:bCs/>
                <w:sz w:val="18"/>
                <w:szCs w:val="18"/>
              </w:rPr>
            </w:pPr>
            <w:r w:rsidRPr="00EE1A9B">
              <w:rPr>
                <w:rFonts w:ascii="Arial" w:hAnsi="Arial" w:cs="Arial"/>
                <w:bCs/>
                <w:sz w:val="18"/>
                <w:szCs w:val="18"/>
              </w:rPr>
              <w:t>IRA 2.2 Use a wide range of instructional practices, approaches, and methods, including technology-based practices, for learners at differing stages of development and from differing cultural and linguistic backgrounds.</w:t>
            </w:r>
          </w:p>
          <w:p w14:paraId="49E964D6" w14:textId="77777777" w:rsidR="00135247" w:rsidRPr="00EE1A9B" w:rsidRDefault="00135247" w:rsidP="0060186F">
            <w:pPr>
              <w:numPr>
                <w:ilvl w:val="0"/>
                <w:numId w:val="18"/>
              </w:numPr>
              <w:rPr>
                <w:rFonts w:ascii="Arial" w:hAnsi="Arial" w:cs="Arial"/>
                <w:sz w:val="18"/>
                <w:szCs w:val="18"/>
              </w:rPr>
            </w:pPr>
            <w:r w:rsidRPr="00EE1A9B">
              <w:rPr>
                <w:rFonts w:ascii="Arial" w:hAnsi="Arial" w:cs="Arial"/>
                <w:bCs/>
                <w:sz w:val="18"/>
                <w:szCs w:val="18"/>
              </w:rPr>
              <w:t>IRA 2.3 Use a wide range of curriculum materials in effective reading instruction for learners at different stages of reading and writing development and from different cultural and linguistic backgrounds.</w:t>
            </w:r>
          </w:p>
          <w:p w14:paraId="19CE35C5" w14:textId="77777777" w:rsidR="00135247" w:rsidRPr="00EE1A9B" w:rsidRDefault="00135247" w:rsidP="0060186F">
            <w:pPr>
              <w:numPr>
                <w:ilvl w:val="0"/>
                <w:numId w:val="20"/>
              </w:numPr>
              <w:rPr>
                <w:rFonts w:ascii="Arial" w:hAnsi="Arial" w:cs="Arial"/>
                <w:bCs/>
                <w:sz w:val="18"/>
                <w:szCs w:val="18"/>
              </w:rPr>
            </w:pPr>
            <w:r w:rsidRPr="00EE1A9B">
              <w:rPr>
                <w:rFonts w:ascii="Arial" w:hAnsi="Arial" w:cs="Arial"/>
                <w:bCs/>
                <w:sz w:val="18"/>
                <w:szCs w:val="18"/>
              </w:rPr>
              <w:t>IRA 3.1 Use a wide range of assessment tools and practices that range from individual and group standardized tests to individual and group informal classroom assessment strategies, including technology-based assessment tools.</w:t>
            </w:r>
          </w:p>
          <w:p w14:paraId="16F179BF" w14:textId="77777777" w:rsidR="00135247" w:rsidRPr="00EE1A9B" w:rsidRDefault="00135247" w:rsidP="0060186F">
            <w:pPr>
              <w:numPr>
                <w:ilvl w:val="0"/>
                <w:numId w:val="20"/>
              </w:numPr>
              <w:rPr>
                <w:rFonts w:ascii="Arial" w:hAnsi="Arial" w:cs="Arial"/>
                <w:bCs/>
                <w:sz w:val="18"/>
                <w:szCs w:val="18"/>
              </w:rPr>
            </w:pPr>
            <w:r w:rsidRPr="00EE1A9B">
              <w:rPr>
                <w:rFonts w:ascii="Arial" w:hAnsi="Arial" w:cs="Arial"/>
                <w:bCs/>
                <w:sz w:val="18"/>
                <w:szCs w:val="18"/>
              </w:rPr>
              <w:t>IRA 3.2 Place students along a developmental continuum and identify students’ proficiencies and difficulties.</w:t>
            </w:r>
          </w:p>
          <w:p w14:paraId="48D84A2F" w14:textId="77777777" w:rsidR="00135247" w:rsidRPr="00EE1A9B" w:rsidRDefault="00135247" w:rsidP="0060186F">
            <w:pPr>
              <w:numPr>
                <w:ilvl w:val="0"/>
                <w:numId w:val="20"/>
              </w:numPr>
              <w:rPr>
                <w:rFonts w:ascii="Arial" w:hAnsi="Arial" w:cs="Arial"/>
                <w:bCs/>
                <w:sz w:val="18"/>
                <w:szCs w:val="18"/>
              </w:rPr>
            </w:pPr>
            <w:r w:rsidRPr="00EE1A9B">
              <w:rPr>
                <w:rFonts w:ascii="Arial" w:hAnsi="Arial" w:cs="Arial"/>
                <w:bCs/>
                <w:sz w:val="18"/>
                <w:szCs w:val="18"/>
              </w:rPr>
              <w:t>IRA 3.3 Use assessment information to plan, evaluate, and revise effective instruction that meets the needs of all students, including those at different developmental stages and those from different cultural and linguistic backgrounds.</w:t>
            </w:r>
          </w:p>
          <w:p w14:paraId="2CA2D6F3" w14:textId="77777777" w:rsidR="00135247" w:rsidRPr="00EE1A9B" w:rsidRDefault="00135247" w:rsidP="0060186F">
            <w:pPr>
              <w:numPr>
                <w:ilvl w:val="0"/>
                <w:numId w:val="18"/>
              </w:numPr>
              <w:rPr>
                <w:rFonts w:ascii="Arial" w:hAnsi="Arial" w:cs="Arial"/>
                <w:sz w:val="18"/>
                <w:szCs w:val="18"/>
              </w:rPr>
            </w:pPr>
            <w:r w:rsidRPr="00EE1A9B">
              <w:rPr>
                <w:rFonts w:ascii="Arial" w:hAnsi="Arial" w:cs="Arial"/>
                <w:bCs/>
                <w:sz w:val="18"/>
                <w:szCs w:val="18"/>
              </w:rPr>
              <w:t>IRA 3.4 Communicate results of assessments to specific individuals (students, parents, caregivers, colleagues, administrators, policymakers, policy officials, community, etc.).</w:t>
            </w:r>
          </w:p>
          <w:p w14:paraId="7E1CF500" w14:textId="77777777" w:rsidR="00135247" w:rsidRPr="00EE1A9B" w:rsidRDefault="00135247" w:rsidP="0060186F">
            <w:pPr>
              <w:numPr>
                <w:ilvl w:val="0"/>
                <w:numId w:val="21"/>
              </w:numPr>
              <w:rPr>
                <w:rFonts w:ascii="Arial" w:hAnsi="Arial" w:cs="Arial"/>
                <w:bCs/>
                <w:sz w:val="18"/>
                <w:szCs w:val="18"/>
              </w:rPr>
            </w:pPr>
            <w:r w:rsidRPr="00EE1A9B">
              <w:rPr>
                <w:rFonts w:ascii="Arial" w:hAnsi="Arial" w:cs="Arial"/>
                <w:bCs/>
                <w:sz w:val="18"/>
                <w:szCs w:val="18"/>
              </w:rPr>
              <w:t>IRA 4.1 Use students’ interests, reading abilities, and backgrounds as foundations for the reading and writing program.</w:t>
            </w:r>
          </w:p>
          <w:p w14:paraId="37F00134" w14:textId="77777777" w:rsidR="00135247" w:rsidRPr="00EE1A9B" w:rsidRDefault="00135247" w:rsidP="0060186F">
            <w:pPr>
              <w:numPr>
                <w:ilvl w:val="0"/>
                <w:numId w:val="21"/>
              </w:numPr>
              <w:rPr>
                <w:rFonts w:ascii="Arial" w:hAnsi="Arial" w:cs="Arial"/>
                <w:bCs/>
                <w:sz w:val="18"/>
                <w:szCs w:val="18"/>
              </w:rPr>
            </w:pPr>
            <w:r w:rsidRPr="00EE1A9B">
              <w:rPr>
                <w:rFonts w:ascii="Arial" w:hAnsi="Arial" w:cs="Arial"/>
                <w:bCs/>
                <w:sz w:val="18"/>
                <w:szCs w:val="18"/>
              </w:rPr>
              <w:t xml:space="preserve">IRA 4.2 Use a large supply of books, technology-based information, and </w:t>
            </w:r>
            <w:proofErr w:type="spellStart"/>
            <w:r w:rsidRPr="00EE1A9B">
              <w:rPr>
                <w:rFonts w:ascii="Arial" w:hAnsi="Arial" w:cs="Arial"/>
                <w:bCs/>
                <w:sz w:val="18"/>
                <w:szCs w:val="18"/>
              </w:rPr>
              <w:t>nonprint</w:t>
            </w:r>
            <w:proofErr w:type="spellEnd"/>
            <w:r w:rsidRPr="00EE1A9B">
              <w:rPr>
                <w:rFonts w:ascii="Arial" w:hAnsi="Arial" w:cs="Arial"/>
                <w:bCs/>
                <w:sz w:val="18"/>
                <w:szCs w:val="18"/>
              </w:rPr>
              <w:t xml:space="preserve"> materials representing multiple levels, broad interests, and </w:t>
            </w:r>
            <w:proofErr w:type="gramStart"/>
            <w:r w:rsidRPr="00EE1A9B">
              <w:rPr>
                <w:rFonts w:ascii="Arial" w:hAnsi="Arial" w:cs="Arial"/>
                <w:bCs/>
                <w:sz w:val="18"/>
                <w:szCs w:val="18"/>
              </w:rPr>
              <w:t>cultural,</w:t>
            </w:r>
            <w:proofErr w:type="gramEnd"/>
            <w:r w:rsidRPr="00EE1A9B">
              <w:rPr>
                <w:rFonts w:ascii="Arial" w:hAnsi="Arial" w:cs="Arial"/>
                <w:bCs/>
                <w:sz w:val="18"/>
                <w:szCs w:val="18"/>
              </w:rPr>
              <w:t xml:space="preserve"> and linguistic backgrounds.</w:t>
            </w:r>
          </w:p>
          <w:p w14:paraId="0D6AF9A4" w14:textId="77777777" w:rsidR="00135247" w:rsidRPr="00EE1A9B" w:rsidRDefault="00135247" w:rsidP="0060186F">
            <w:pPr>
              <w:numPr>
                <w:ilvl w:val="0"/>
                <w:numId w:val="21"/>
              </w:numPr>
              <w:rPr>
                <w:rFonts w:ascii="Arial" w:hAnsi="Arial" w:cs="Arial"/>
                <w:bCs/>
                <w:sz w:val="18"/>
                <w:szCs w:val="18"/>
              </w:rPr>
            </w:pPr>
            <w:r w:rsidRPr="00EE1A9B">
              <w:rPr>
                <w:rFonts w:ascii="Arial" w:hAnsi="Arial" w:cs="Arial"/>
                <w:bCs/>
                <w:sz w:val="18"/>
                <w:szCs w:val="18"/>
              </w:rPr>
              <w:t>IRA 4.3 Model reading and writing enthusiastically as valued lifelong learners.</w:t>
            </w:r>
          </w:p>
          <w:p w14:paraId="5BF7C292" w14:textId="77777777" w:rsidR="00135247" w:rsidRPr="00EE1A9B" w:rsidRDefault="00135247" w:rsidP="0060186F">
            <w:pPr>
              <w:numPr>
                <w:ilvl w:val="0"/>
                <w:numId w:val="18"/>
              </w:numPr>
              <w:rPr>
                <w:rFonts w:ascii="Arial" w:hAnsi="Arial" w:cs="Arial"/>
                <w:sz w:val="18"/>
                <w:szCs w:val="18"/>
              </w:rPr>
            </w:pPr>
            <w:r w:rsidRPr="00EE1A9B">
              <w:rPr>
                <w:rFonts w:ascii="Arial" w:hAnsi="Arial" w:cs="Arial"/>
                <w:bCs/>
                <w:sz w:val="18"/>
                <w:szCs w:val="18"/>
              </w:rPr>
              <w:t>IRA 4.4 Motivate learners to be lifelong learners.</w:t>
            </w:r>
          </w:p>
          <w:p w14:paraId="4AF04B82" w14:textId="77777777" w:rsidR="00135247" w:rsidRPr="00EE1A9B" w:rsidRDefault="00135247" w:rsidP="003F479B">
            <w:pPr>
              <w:rPr>
                <w:rFonts w:ascii="Arial" w:hAnsi="Arial" w:cs="Arial"/>
                <w:b/>
                <w:sz w:val="18"/>
                <w:szCs w:val="18"/>
              </w:rPr>
            </w:pPr>
          </w:p>
        </w:tc>
        <w:tc>
          <w:tcPr>
            <w:tcW w:w="2430" w:type="dxa"/>
            <w:tcBorders>
              <w:top w:val="single" w:sz="4" w:space="0" w:color="auto"/>
              <w:left w:val="single" w:sz="4" w:space="0" w:color="auto"/>
              <w:bottom w:val="single" w:sz="4" w:space="0" w:color="auto"/>
              <w:right w:val="single" w:sz="4" w:space="0" w:color="auto"/>
            </w:tcBorders>
          </w:tcPr>
          <w:p w14:paraId="7F8D865A" w14:textId="77777777" w:rsidR="00135247" w:rsidRPr="00EE1A9B" w:rsidRDefault="00135247" w:rsidP="00626AC4">
            <w:pPr>
              <w:rPr>
                <w:rFonts w:ascii="Arial" w:hAnsi="Arial" w:cs="Arial"/>
                <w:sz w:val="18"/>
                <w:szCs w:val="18"/>
              </w:rPr>
            </w:pPr>
            <w:r w:rsidRPr="00EE1A9B">
              <w:rPr>
                <w:rFonts w:ascii="Arial" w:hAnsi="Arial" w:cs="Arial"/>
                <w:sz w:val="18"/>
                <w:szCs w:val="18"/>
              </w:rPr>
              <w:lastRenderedPageBreak/>
              <w:t xml:space="preserve">•Reading Responses and Class Discussion </w:t>
            </w:r>
          </w:p>
          <w:p w14:paraId="73681983" w14:textId="77777777" w:rsidR="00135247" w:rsidRPr="00EE1A9B" w:rsidRDefault="00135247" w:rsidP="00626AC4">
            <w:pPr>
              <w:rPr>
                <w:rFonts w:ascii="Arial" w:hAnsi="Arial" w:cs="Arial"/>
                <w:sz w:val="18"/>
                <w:szCs w:val="18"/>
              </w:rPr>
            </w:pPr>
            <w:r w:rsidRPr="00EE1A9B">
              <w:rPr>
                <w:rFonts w:ascii="Arial" w:hAnsi="Arial" w:cs="Arial"/>
                <w:sz w:val="18"/>
                <w:szCs w:val="18"/>
              </w:rPr>
              <w:t>•Daily Writing and Discussion</w:t>
            </w:r>
          </w:p>
          <w:p w14:paraId="7BA7A94D" w14:textId="77777777" w:rsidR="00135247" w:rsidRPr="00EE1A9B" w:rsidRDefault="00135247" w:rsidP="007B7995">
            <w:pPr>
              <w:rPr>
                <w:rFonts w:ascii="Arial" w:hAnsi="Arial" w:cs="Arial"/>
                <w:sz w:val="18"/>
                <w:szCs w:val="18"/>
              </w:rPr>
            </w:pPr>
            <w:r w:rsidRPr="00EE1A9B">
              <w:rPr>
                <w:rFonts w:ascii="Arial" w:hAnsi="Arial" w:cs="Arial"/>
                <w:sz w:val="18"/>
                <w:szCs w:val="18"/>
              </w:rPr>
              <w:t xml:space="preserve">•Mentor Text </w:t>
            </w:r>
            <w:r w:rsidR="007B7995" w:rsidRPr="00EE1A9B">
              <w:rPr>
                <w:rFonts w:ascii="Arial" w:hAnsi="Arial" w:cs="Arial"/>
                <w:sz w:val="18"/>
                <w:szCs w:val="18"/>
              </w:rPr>
              <w:t>Unit</w:t>
            </w:r>
          </w:p>
          <w:p w14:paraId="6A16F2C5" w14:textId="5DB5F04C" w:rsidR="00135247" w:rsidRPr="00EE1A9B" w:rsidRDefault="00135247" w:rsidP="00626AC4">
            <w:pPr>
              <w:rPr>
                <w:rFonts w:ascii="Arial" w:hAnsi="Arial" w:cs="Arial"/>
                <w:sz w:val="18"/>
                <w:szCs w:val="18"/>
              </w:rPr>
            </w:pPr>
            <w:r w:rsidRPr="00EE1A9B">
              <w:rPr>
                <w:rFonts w:ascii="Arial" w:hAnsi="Arial" w:cs="Arial"/>
                <w:sz w:val="18"/>
                <w:szCs w:val="18"/>
              </w:rPr>
              <w:t>•Personal Piece</w:t>
            </w:r>
            <w:r w:rsidR="00C22EC2">
              <w:rPr>
                <w:rFonts w:ascii="Arial" w:hAnsi="Arial" w:cs="Arial"/>
                <w:sz w:val="18"/>
                <w:szCs w:val="18"/>
              </w:rPr>
              <w:t xml:space="preserve"> (</w:t>
            </w:r>
            <w:r w:rsidRPr="00EE1A9B">
              <w:rPr>
                <w:rFonts w:ascii="Arial" w:hAnsi="Arial" w:cs="Arial"/>
                <w:sz w:val="18"/>
                <w:szCs w:val="18"/>
              </w:rPr>
              <w:t>final draft)</w:t>
            </w:r>
          </w:p>
          <w:p w14:paraId="0D6C5CE4" w14:textId="77777777" w:rsidR="00135247" w:rsidRPr="00EE1A9B" w:rsidRDefault="00135247" w:rsidP="00626AC4">
            <w:pPr>
              <w:rPr>
                <w:rFonts w:ascii="Arial" w:hAnsi="Arial" w:cs="Arial"/>
                <w:sz w:val="18"/>
                <w:szCs w:val="18"/>
              </w:rPr>
            </w:pPr>
            <w:r w:rsidRPr="00EE1A9B">
              <w:rPr>
                <w:rFonts w:ascii="Arial" w:hAnsi="Arial" w:cs="Arial"/>
                <w:sz w:val="18"/>
                <w:szCs w:val="18"/>
              </w:rPr>
              <w:t xml:space="preserve"> </w:t>
            </w:r>
          </w:p>
          <w:p w14:paraId="11344AD5" w14:textId="77777777" w:rsidR="00135247" w:rsidRPr="00EE1A9B" w:rsidRDefault="00135247" w:rsidP="00626AC4">
            <w:pPr>
              <w:rPr>
                <w:rFonts w:ascii="Arial" w:hAnsi="Arial" w:cs="Arial"/>
                <w:sz w:val="18"/>
                <w:szCs w:val="18"/>
              </w:rPr>
            </w:pPr>
          </w:p>
          <w:p w14:paraId="1E27831B" w14:textId="77777777" w:rsidR="00135247" w:rsidRPr="00EE1A9B" w:rsidRDefault="00135247" w:rsidP="00626AC4">
            <w:pPr>
              <w:jc w:val="center"/>
              <w:rPr>
                <w:rFonts w:ascii="Arial" w:hAnsi="Arial" w:cs="Arial"/>
                <w:b/>
                <w:sz w:val="18"/>
                <w:szCs w:val="18"/>
              </w:rPr>
            </w:pPr>
          </w:p>
        </w:tc>
        <w:tc>
          <w:tcPr>
            <w:tcW w:w="1224" w:type="dxa"/>
            <w:tcBorders>
              <w:top w:val="single" w:sz="4" w:space="0" w:color="auto"/>
              <w:left w:val="single" w:sz="4" w:space="0" w:color="auto"/>
              <w:bottom w:val="single" w:sz="4" w:space="0" w:color="auto"/>
              <w:right w:val="single" w:sz="4" w:space="0" w:color="auto"/>
            </w:tcBorders>
          </w:tcPr>
          <w:p w14:paraId="6CDD5F59" w14:textId="77777777" w:rsidR="00135247" w:rsidRPr="00EE1A9B" w:rsidRDefault="00135247" w:rsidP="00626AC4">
            <w:pPr>
              <w:jc w:val="center"/>
              <w:rPr>
                <w:rFonts w:ascii="Arial" w:hAnsi="Arial" w:cs="Arial"/>
                <w:b/>
                <w:sz w:val="18"/>
                <w:szCs w:val="18"/>
              </w:rPr>
            </w:pPr>
            <w:r w:rsidRPr="00EE1A9B">
              <w:rPr>
                <w:rFonts w:ascii="Arial" w:hAnsi="Arial" w:cs="Arial"/>
                <w:b/>
                <w:sz w:val="18"/>
                <w:szCs w:val="18"/>
              </w:rPr>
              <w:t>IRA 2.1-4.4</w:t>
            </w:r>
          </w:p>
        </w:tc>
        <w:tc>
          <w:tcPr>
            <w:tcW w:w="1584" w:type="dxa"/>
            <w:tcBorders>
              <w:top w:val="single" w:sz="4" w:space="0" w:color="auto"/>
              <w:left w:val="single" w:sz="4" w:space="0" w:color="auto"/>
              <w:bottom w:val="single" w:sz="4" w:space="0" w:color="auto"/>
              <w:right w:val="single" w:sz="4" w:space="0" w:color="auto"/>
            </w:tcBorders>
          </w:tcPr>
          <w:p w14:paraId="039FD08C" w14:textId="77777777" w:rsidR="00135247" w:rsidRPr="00EE1A9B" w:rsidRDefault="00135247" w:rsidP="00626AC4">
            <w:pPr>
              <w:rPr>
                <w:rFonts w:ascii="Arial" w:hAnsi="Arial" w:cs="Arial"/>
                <w:sz w:val="18"/>
                <w:szCs w:val="18"/>
              </w:rPr>
            </w:pPr>
            <w:proofErr w:type="spellStart"/>
            <w:r w:rsidRPr="00EE1A9B">
              <w:rPr>
                <w:rFonts w:ascii="Arial" w:hAnsi="Arial" w:cs="Arial"/>
                <w:sz w:val="18"/>
                <w:szCs w:val="18"/>
              </w:rPr>
              <w:t>TExES</w:t>
            </w:r>
            <w:proofErr w:type="spellEnd"/>
            <w:r w:rsidRPr="00EE1A9B">
              <w:rPr>
                <w:rFonts w:ascii="Arial" w:hAnsi="Arial" w:cs="Arial"/>
                <w:sz w:val="18"/>
                <w:szCs w:val="18"/>
              </w:rPr>
              <w:t xml:space="preserve"> Reading Specialist Domain I, Competency 001-008, Domain II, Competency 009-010, Domain III Competency 011-012, Domain IV Competency 013-014</w:t>
            </w:r>
          </w:p>
          <w:p w14:paraId="25103E0A" w14:textId="77777777" w:rsidR="00135247" w:rsidRPr="00EE1A9B" w:rsidRDefault="00135247" w:rsidP="00626AC4">
            <w:pPr>
              <w:jc w:val="center"/>
              <w:rPr>
                <w:rFonts w:ascii="Arial" w:hAnsi="Arial" w:cs="Arial"/>
                <w:b/>
                <w:sz w:val="18"/>
                <w:szCs w:val="18"/>
              </w:rPr>
            </w:pPr>
          </w:p>
        </w:tc>
      </w:tr>
      <w:tr w:rsidR="00135247" w:rsidRPr="00EE1A9B" w14:paraId="737DE715" w14:textId="77777777" w:rsidTr="00626AC4">
        <w:tc>
          <w:tcPr>
            <w:tcW w:w="3618" w:type="dxa"/>
            <w:tcBorders>
              <w:top w:val="single" w:sz="4" w:space="0" w:color="auto"/>
              <w:left w:val="single" w:sz="4" w:space="0" w:color="auto"/>
              <w:bottom w:val="single" w:sz="4" w:space="0" w:color="auto"/>
              <w:right w:val="single" w:sz="4" w:space="0" w:color="auto"/>
            </w:tcBorders>
          </w:tcPr>
          <w:p w14:paraId="64AB54D5" w14:textId="77777777" w:rsidR="00135247" w:rsidRPr="00EE1A9B" w:rsidRDefault="00135247" w:rsidP="00626AC4">
            <w:pPr>
              <w:rPr>
                <w:rFonts w:ascii="Arial" w:hAnsi="Arial" w:cs="Arial"/>
                <w:b/>
                <w:sz w:val="18"/>
                <w:szCs w:val="18"/>
              </w:rPr>
            </w:pPr>
            <w:r w:rsidRPr="00EE1A9B">
              <w:rPr>
                <w:rFonts w:ascii="Arial" w:hAnsi="Arial" w:cs="Arial"/>
                <w:b/>
                <w:sz w:val="18"/>
                <w:szCs w:val="18"/>
              </w:rPr>
              <w:lastRenderedPageBreak/>
              <w:t>Dispositions</w:t>
            </w:r>
          </w:p>
          <w:p w14:paraId="1BE2628C" w14:textId="77777777" w:rsidR="00135247" w:rsidRPr="00EE1A9B" w:rsidRDefault="00135247" w:rsidP="0060186F">
            <w:pPr>
              <w:numPr>
                <w:ilvl w:val="0"/>
                <w:numId w:val="22"/>
              </w:numPr>
              <w:rPr>
                <w:rFonts w:ascii="Arial" w:hAnsi="Arial" w:cs="Arial"/>
                <w:bCs/>
                <w:sz w:val="18"/>
                <w:szCs w:val="18"/>
              </w:rPr>
            </w:pPr>
            <w:r w:rsidRPr="00EE1A9B">
              <w:rPr>
                <w:rFonts w:ascii="Arial" w:hAnsi="Arial" w:cs="Arial"/>
                <w:bCs/>
                <w:sz w:val="18"/>
                <w:szCs w:val="18"/>
              </w:rPr>
              <w:t>IRA 5.1 Display positive dispositions related to reading and the teaching of reading.</w:t>
            </w:r>
          </w:p>
          <w:p w14:paraId="56EB4F4D" w14:textId="77777777" w:rsidR="00135247" w:rsidRPr="00EE1A9B" w:rsidRDefault="00135247" w:rsidP="0060186F">
            <w:pPr>
              <w:numPr>
                <w:ilvl w:val="0"/>
                <w:numId w:val="22"/>
              </w:numPr>
              <w:rPr>
                <w:rFonts w:ascii="Arial" w:hAnsi="Arial" w:cs="Arial"/>
                <w:bCs/>
                <w:sz w:val="18"/>
                <w:szCs w:val="18"/>
              </w:rPr>
            </w:pPr>
            <w:r w:rsidRPr="00EE1A9B">
              <w:rPr>
                <w:rFonts w:ascii="Arial" w:hAnsi="Arial" w:cs="Arial"/>
                <w:bCs/>
                <w:sz w:val="18"/>
                <w:szCs w:val="18"/>
              </w:rPr>
              <w:t>IRA 5.2 Continue to pursue the development of professional knowledge and dispositions.</w:t>
            </w:r>
          </w:p>
          <w:p w14:paraId="1C4E30E4" w14:textId="77777777" w:rsidR="00135247" w:rsidRPr="00EE1A9B" w:rsidRDefault="00135247" w:rsidP="00626AC4">
            <w:pPr>
              <w:rPr>
                <w:rFonts w:ascii="Arial" w:hAnsi="Arial" w:cs="Arial"/>
                <w:bCs/>
                <w:sz w:val="18"/>
                <w:szCs w:val="18"/>
              </w:rPr>
            </w:pPr>
          </w:p>
          <w:p w14:paraId="7EB64E3A" w14:textId="77777777" w:rsidR="00135247" w:rsidRPr="00EE1A9B" w:rsidRDefault="00135247" w:rsidP="00626AC4">
            <w:pPr>
              <w:rPr>
                <w:rFonts w:ascii="Arial" w:hAnsi="Arial" w:cs="Arial"/>
                <w:bCs/>
                <w:sz w:val="18"/>
                <w:szCs w:val="18"/>
              </w:rPr>
            </w:pPr>
            <w:proofErr w:type="spellStart"/>
            <w:r w:rsidRPr="00EE1A9B">
              <w:rPr>
                <w:rFonts w:ascii="Arial" w:hAnsi="Arial" w:cs="Arial"/>
                <w:b/>
                <w:sz w:val="18"/>
                <w:szCs w:val="18"/>
              </w:rPr>
              <w:t>TExES</w:t>
            </w:r>
            <w:proofErr w:type="spellEnd"/>
            <w:r w:rsidRPr="00EE1A9B">
              <w:rPr>
                <w:rFonts w:ascii="Arial" w:hAnsi="Arial" w:cs="Arial"/>
                <w:b/>
                <w:sz w:val="18"/>
                <w:szCs w:val="18"/>
              </w:rPr>
              <w:t xml:space="preserve"> Reading Specialist  </w:t>
            </w:r>
          </w:p>
          <w:p w14:paraId="32E3F823" w14:textId="77777777" w:rsidR="00135247" w:rsidRPr="00EE1A9B" w:rsidRDefault="00135247" w:rsidP="00626AC4">
            <w:pPr>
              <w:autoSpaceDE w:val="0"/>
              <w:autoSpaceDN w:val="0"/>
              <w:adjustRightInd w:val="0"/>
              <w:rPr>
                <w:rFonts w:ascii="Arial" w:hAnsi="Arial" w:cs="Arial"/>
                <w:b/>
                <w:bCs/>
                <w:sz w:val="18"/>
                <w:szCs w:val="18"/>
              </w:rPr>
            </w:pPr>
            <w:r w:rsidRPr="00EE1A9B">
              <w:rPr>
                <w:rFonts w:ascii="Arial" w:hAnsi="Arial" w:cs="Arial"/>
                <w:b/>
                <w:bCs/>
                <w:sz w:val="18"/>
                <w:szCs w:val="18"/>
              </w:rPr>
              <w:t>Competency 014 (Collaboration, Communication, and Professional Development)</w:t>
            </w:r>
          </w:p>
          <w:p w14:paraId="6EB3344C" w14:textId="77777777" w:rsidR="00135247" w:rsidRPr="00EE1A9B" w:rsidRDefault="00135247" w:rsidP="00F148E7">
            <w:pPr>
              <w:autoSpaceDE w:val="0"/>
              <w:autoSpaceDN w:val="0"/>
              <w:adjustRightInd w:val="0"/>
              <w:rPr>
                <w:rFonts w:ascii="Arial" w:hAnsi="Arial" w:cs="Arial"/>
                <w:bCs/>
                <w:sz w:val="18"/>
                <w:szCs w:val="18"/>
              </w:rPr>
            </w:pPr>
            <w:r w:rsidRPr="00EE1A9B">
              <w:rPr>
                <w:rFonts w:ascii="Arial" w:hAnsi="Arial" w:cs="Arial"/>
                <w:b/>
                <w:bCs/>
                <w:sz w:val="18"/>
                <w:szCs w:val="18"/>
              </w:rPr>
              <w:t>The reading specialist understands and applies procedures for collaborating and</w:t>
            </w:r>
            <w:r w:rsidR="00F148E7" w:rsidRPr="00EE1A9B">
              <w:rPr>
                <w:rFonts w:ascii="Arial" w:hAnsi="Arial" w:cs="Arial"/>
                <w:b/>
                <w:bCs/>
                <w:sz w:val="18"/>
                <w:szCs w:val="18"/>
              </w:rPr>
              <w:t xml:space="preserve"> </w:t>
            </w:r>
            <w:r w:rsidRPr="00EE1A9B">
              <w:rPr>
                <w:rFonts w:ascii="Arial" w:hAnsi="Arial" w:cs="Arial"/>
                <w:b/>
                <w:bCs/>
                <w:sz w:val="18"/>
                <w:szCs w:val="18"/>
              </w:rPr>
              <w:t>communicating with educational stakeholders and for designing,</w:t>
            </w:r>
          </w:p>
          <w:p w14:paraId="151130E7" w14:textId="77777777" w:rsidR="00135247" w:rsidRPr="00EE1A9B" w:rsidRDefault="00135247" w:rsidP="003F479B">
            <w:pPr>
              <w:rPr>
                <w:rFonts w:ascii="Arial" w:hAnsi="Arial" w:cs="Arial"/>
                <w:b/>
                <w:sz w:val="18"/>
                <w:szCs w:val="18"/>
              </w:rPr>
            </w:pPr>
          </w:p>
        </w:tc>
        <w:tc>
          <w:tcPr>
            <w:tcW w:w="2430" w:type="dxa"/>
            <w:tcBorders>
              <w:top w:val="single" w:sz="4" w:space="0" w:color="auto"/>
              <w:left w:val="single" w:sz="4" w:space="0" w:color="auto"/>
              <w:bottom w:val="single" w:sz="4" w:space="0" w:color="auto"/>
              <w:right w:val="single" w:sz="4" w:space="0" w:color="auto"/>
            </w:tcBorders>
          </w:tcPr>
          <w:p w14:paraId="4F8DC896" w14:textId="77777777" w:rsidR="00135247" w:rsidRPr="00EE1A9B" w:rsidRDefault="00135247" w:rsidP="00626AC4">
            <w:pPr>
              <w:rPr>
                <w:rFonts w:ascii="Arial" w:hAnsi="Arial" w:cs="Arial"/>
                <w:sz w:val="18"/>
                <w:szCs w:val="18"/>
              </w:rPr>
            </w:pPr>
            <w:r w:rsidRPr="00EE1A9B">
              <w:rPr>
                <w:rFonts w:ascii="Arial" w:hAnsi="Arial" w:cs="Arial"/>
                <w:sz w:val="18"/>
                <w:szCs w:val="18"/>
              </w:rPr>
              <w:t xml:space="preserve">•Reading Responses and Class Discussion </w:t>
            </w:r>
          </w:p>
          <w:p w14:paraId="0D5504F4" w14:textId="77777777" w:rsidR="00135247" w:rsidRPr="00EE1A9B" w:rsidRDefault="00135247" w:rsidP="00626AC4">
            <w:pPr>
              <w:rPr>
                <w:rFonts w:ascii="Arial" w:hAnsi="Arial" w:cs="Arial"/>
                <w:sz w:val="18"/>
                <w:szCs w:val="18"/>
              </w:rPr>
            </w:pPr>
            <w:r w:rsidRPr="00EE1A9B">
              <w:rPr>
                <w:rFonts w:ascii="Arial" w:hAnsi="Arial" w:cs="Arial"/>
                <w:sz w:val="18"/>
                <w:szCs w:val="18"/>
              </w:rPr>
              <w:t>•Daily Writing and Discussion</w:t>
            </w:r>
          </w:p>
          <w:p w14:paraId="11ABABAE" w14:textId="77777777" w:rsidR="00135247" w:rsidRPr="00EE1A9B" w:rsidRDefault="00135247" w:rsidP="001C3F4B">
            <w:pPr>
              <w:rPr>
                <w:rFonts w:ascii="Arial" w:hAnsi="Arial" w:cs="Arial"/>
                <w:sz w:val="18"/>
                <w:szCs w:val="18"/>
              </w:rPr>
            </w:pPr>
            <w:r w:rsidRPr="00EE1A9B">
              <w:rPr>
                <w:rFonts w:ascii="Arial" w:hAnsi="Arial" w:cs="Arial"/>
                <w:sz w:val="18"/>
                <w:szCs w:val="18"/>
              </w:rPr>
              <w:t xml:space="preserve">•Mentor Text </w:t>
            </w:r>
            <w:r w:rsidR="001C3F4B" w:rsidRPr="00EE1A9B">
              <w:rPr>
                <w:rFonts w:ascii="Arial" w:hAnsi="Arial" w:cs="Arial"/>
                <w:sz w:val="18"/>
                <w:szCs w:val="18"/>
              </w:rPr>
              <w:t>Unit</w:t>
            </w:r>
          </w:p>
          <w:p w14:paraId="01E5FE0B" w14:textId="11935F26" w:rsidR="00135247" w:rsidRPr="00EE1A9B" w:rsidRDefault="00135247" w:rsidP="00626AC4">
            <w:pPr>
              <w:rPr>
                <w:rFonts w:ascii="Arial" w:hAnsi="Arial" w:cs="Arial"/>
                <w:sz w:val="18"/>
                <w:szCs w:val="18"/>
              </w:rPr>
            </w:pPr>
            <w:r w:rsidRPr="00EE1A9B">
              <w:rPr>
                <w:rFonts w:ascii="Arial" w:hAnsi="Arial" w:cs="Arial"/>
                <w:sz w:val="18"/>
                <w:szCs w:val="18"/>
              </w:rPr>
              <w:t>•Personal Piece (final draft)</w:t>
            </w:r>
          </w:p>
          <w:p w14:paraId="6F4F9893" w14:textId="77777777" w:rsidR="00135247" w:rsidRPr="00EE1A9B" w:rsidRDefault="00135247" w:rsidP="00626AC4">
            <w:pPr>
              <w:rPr>
                <w:rFonts w:ascii="Arial" w:hAnsi="Arial" w:cs="Arial"/>
                <w:sz w:val="18"/>
                <w:szCs w:val="18"/>
              </w:rPr>
            </w:pPr>
          </w:p>
          <w:p w14:paraId="5B9D4287" w14:textId="77777777" w:rsidR="00135247" w:rsidRPr="00EE1A9B" w:rsidRDefault="00135247" w:rsidP="00626AC4">
            <w:pPr>
              <w:jc w:val="center"/>
              <w:rPr>
                <w:rFonts w:ascii="Arial" w:hAnsi="Arial" w:cs="Arial"/>
                <w:b/>
                <w:sz w:val="18"/>
                <w:szCs w:val="18"/>
              </w:rPr>
            </w:pPr>
          </w:p>
        </w:tc>
        <w:tc>
          <w:tcPr>
            <w:tcW w:w="1224" w:type="dxa"/>
            <w:tcBorders>
              <w:top w:val="single" w:sz="4" w:space="0" w:color="auto"/>
              <w:left w:val="single" w:sz="4" w:space="0" w:color="auto"/>
              <w:bottom w:val="single" w:sz="4" w:space="0" w:color="auto"/>
              <w:right w:val="single" w:sz="4" w:space="0" w:color="auto"/>
            </w:tcBorders>
          </w:tcPr>
          <w:p w14:paraId="3B0E2104" w14:textId="77777777" w:rsidR="00135247" w:rsidRPr="00EE1A9B" w:rsidRDefault="00135247" w:rsidP="00626AC4">
            <w:pPr>
              <w:jc w:val="center"/>
              <w:rPr>
                <w:rFonts w:ascii="Arial" w:hAnsi="Arial" w:cs="Arial"/>
                <w:b/>
                <w:sz w:val="18"/>
                <w:szCs w:val="18"/>
              </w:rPr>
            </w:pPr>
            <w:r w:rsidRPr="00EE1A9B">
              <w:rPr>
                <w:rFonts w:ascii="Arial" w:hAnsi="Arial" w:cs="Arial"/>
                <w:sz w:val="18"/>
                <w:szCs w:val="18"/>
              </w:rPr>
              <w:t>RA 5.1-5.4</w:t>
            </w:r>
          </w:p>
        </w:tc>
        <w:tc>
          <w:tcPr>
            <w:tcW w:w="1584" w:type="dxa"/>
            <w:tcBorders>
              <w:top w:val="single" w:sz="4" w:space="0" w:color="auto"/>
              <w:left w:val="single" w:sz="4" w:space="0" w:color="auto"/>
              <w:bottom w:val="single" w:sz="4" w:space="0" w:color="auto"/>
              <w:right w:val="single" w:sz="4" w:space="0" w:color="auto"/>
            </w:tcBorders>
          </w:tcPr>
          <w:p w14:paraId="2815667A" w14:textId="77777777" w:rsidR="00135247" w:rsidRPr="00EE1A9B" w:rsidRDefault="00135247" w:rsidP="00626AC4">
            <w:pPr>
              <w:rPr>
                <w:rFonts w:ascii="Arial" w:hAnsi="Arial" w:cs="Arial"/>
                <w:sz w:val="18"/>
                <w:szCs w:val="18"/>
              </w:rPr>
            </w:pPr>
            <w:proofErr w:type="spellStart"/>
            <w:r w:rsidRPr="00EE1A9B">
              <w:rPr>
                <w:rFonts w:ascii="Arial" w:hAnsi="Arial" w:cs="Arial"/>
                <w:sz w:val="18"/>
                <w:szCs w:val="18"/>
              </w:rPr>
              <w:t>TExES</w:t>
            </w:r>
            <w:proofErr w:type="spellEnd"/>
            <w:r w:rsidRPr="00EE1A9B">
              <w:rPr>
                <w:rFonts w:ascii="Arial" w:hAnsi="Arial" w:cs="Arial"/>
                <w:sz w:val="18"/>
                <w:szCs w:val="18"/>
              </w:rPr>
              <w:t xml:space="preserve"> Reading Specialist Domain IV, Competency 014</w:t>
            </w:r>
          </w:p>
          <w:p w14:paraId="58092FDC" w14:textId="77777777" w:rsidR="00135247" w:rsidRPr="00EE1A9B" w:rsidRDefault="00135247" w:rsidP="00626AC4">
            <w:pPr>
              <w:jc w:val="center"/>
              <w:rPr>
                <w:rFonts w:ascii="Arial" w:hAnsi="Arial" w:cs="Arial"/>
                <w:b/>
                <w:sz w:val="18"/>
                <w:szCs w:val="18"/>
              </w:rPr>
            </w:pPr>
          </w:p>
        </w:tc>
      </w:tr>
    </w:tbl>
    <w:p w14:paraId="4016FA81" w14:textId="77777777" w:rsidR="00135247" w:rsidRPr="00EE1A9B" w:rsidRDefault="00135247" w:rsidP="00135247">
      <w:pPr>
        <w:rPr>
          <w:rFonts w:ascii="Arial" w:hAnsi="Arial" w:cs="Arial"/>
          <w:b/>
          <w:i/>
          <w:sz w:val="22"/>
          <w:szCs w:val="22"/>
          <w:u w:val="single"/>
        </w:rPr>
      </w:pPr>
    </w:p>
    <w:p w14:paraId="4C94F3AA" w14:textId="77777777" w:rsidR="00135247" w:rsidRPr="00EE1A9B" w:rsidRDefault="00135247" w:rsidP="00135247">
      <w:pPr>
        <w:rPr>
          <w:rFonts w:ascii="Arial" w:hAnsi="Arial" w:cs="Arial"/>
          <w:b/>
          <w:sz w:val="22"/>
          <w:szCs w:val="22"/>
          <w:u w:val="single"/>
        </w:rPr>
      </w:pPr>
      <w:r w:rsidRPr="00EE1A9B">
        <w:rPr>
          <w:rFonts w:ascii="Arial" w:hAnsi="Arial" w:cs="Arial"/>
          <w:b/>
          <w:sz w:val="22"/>
          <w:szCs w:val="22"/>
          <w:u w:val="single"/>
        </w:rPr>
        <w:t>National Standards:</w:t>
      </w:r>
    </w:p>
    <w:p w14:paraId="0954A192" w14:textId="77777777" w:rsidR="00135247" w:rsidRPr="00EE1A9B" w:rsidRDefault="00135247" w:rsidP="00135247">
      <w:pPr>
        <w:rPr>
          <w:rFonts w:ascii="Arial" w:hAnsi="Arial" w:cs="Arial"/>
          <w:b/>
          <w:sz w:val="22"/>
          <w:szCs w:val="22"/>
        </w:rPr>
      </w:pPr>
      <w:r w:rsidRPr="00EE1A9B">
        <w:rPr>
          <w:rFonts w:ascii="Arial" w:hAnsi="Arial" w:cs="Arial"/>
          <w:b/>
          <w:sz w:val="22"/>
          <w:szCs w:val="22"/>
        </w:rPr>
        <w:t>International Reading Association, Reading Specialist Standards</w:t>
      </w:r>
    </w:p>
    <w:p w14:paraId="0EC7053B" w14:textId="77777777" w:rsidR="00135247" w:rsidRPr="00EE1A9B" w:rsidRDefault="00135247" w:rsidP="0060186F">
      <w:pPr>
        <w:numPr>
          <w:ilvl w:val="0"/>
          <w:numId w:val="11"/>
        </w:numPr>
        <w:rPr>
          <w:rFonts w:ascii="Arial" w:hAnsi="Arial" w:cs="Arial"/>
          <w:bCs/>
          <w:sz w:val="22"/>
          <w:szCs w:val="22"/>
        </w:rPr>
      </w:pPr>
      <w:r w:rsidRPr="00EE1A9B">
        <w:rPr>
          <w:rFonts w:ascii="Arial" w:hAnsi="Arial" w:cs="Arial"/>
          <w:b/>
          <w:bCs/>
          <w:sz w:val="22"/>
          <w:szCs w:val="22"/>
        </w:rPr>
        <w:t>Standard 1: Foundational Knowledge:</w:t>
      </w:r>
      <w:r w:rsidRPr="00EE1A9B">
        <w:rPr>
          <w:rFonts w:ascii="Arial" w:hAnsi="Arial" w:cs="Arial"/>
          <w:bCs/>
          <w:sz w:val="22"/>
          <w:szCs w:val="22"/>
        </w:rPr>
        <w:t xml:space="preserve"> Candidates have knowledge of the foundations of reading and writing processes and instruction</w:t>
      </w:r>
      <w:r w:rsidR="00DC640C" w:rsidRPr="00EE1A9B">
        <w:rPr>
          <w:rFonts w:ascii="Arial" w:hAnsi="Arial" w:cs="Arial"/>
          <w:bCs/>
          <w:sz w:val="22"/>
          <w:szCs w:val="22"/>
        </w:rPr>
        <w:t xml:space="preserve">. </w:t>
      </w:r>
    </w:p>
    <w:p w14:paraId="04205BD7" w14:textId="77777777" w:rsidR="00135247" w:rsidRPr="00EE1A9B" w:rsidRDefault="00135247" w:rsidP="0060186F">
      <w:pPr>
        <w:numPr>
          <w:ilvl w:val="0"/>
          <w:numId w:val="11"/>
        </w:numPr>
        <w:rPr>
          <w:rFonts w:ascii="Arial" w:hAnsi="Arial" w:cs="Arial"/>
          <w:bCs/>
          <w:sz w:val="22"/>
          <w:szCs w:val="22"/>
        </w:rPr>
      </w:pPr>
      <w:r w:rsidRPr="00EE1A9B">
        <w:rPr>
          <w:rFonts w:ascii="Arial" w:hAnsi="Arial" w:cs="Arial"/>
          <w:b/>
          <w:bCs/>
          <w:sz w:val="22"/>
          <w:szCs w:val="22"/>
        </w:rPr>
        <w:t>Standard 2: Instructional Strategies &amp; Curriculum Materials:</w:t>
      </w:r>
      <w:r w:rsidRPr="00EE1A9B">
        <w:rPr>
          <w:rFonts w:ascii="Arial" w:hAnsi="Arial" w:cs="Arial"/>
          <w:bCs/>
          <w:sz w:val="22"/>
          <w:szCs w:val="22"/>
        </w:rPr>
        <w:t xml:space="preserve"> Candidates use a wide range of instructional practices, approaches, methods, and curriculum materials to support reading and writing instruction.</w:t>
      </w:r>
    </w:p>
    <w:p w14:paraId="686FEB72" w14:textId="77777777" w:rsidR="00135247" w:rsidRPr="00EE1A9B" w:rsidRDefault="00135247" w:rsidP="0060186F">
      <w:pPr>
        <w:numPr>
          <w:ilvl w:val="0"/>
          <w:numId w:val="11"/>
        </w:numPr>
        <w:rPr>
          <w:rFonts w:ascii="Arial" w:hAnsi="Arial" w:cs="Arial"/>
          <w:bCs/>
          <w:sz w:val="22"/>
          <w:szCs w:val="22"/>
        </w:rPr>
      </w:pPr>
      <w:r w:rsidRPr="00EE1A9B">
        <w:rPr>
          <w:rFonts w:ascii="Arial" w:hAnsi="Arial" w:cs="Arial"/>
          <w:b/>
          <w:bCs/>
          <w:sz w:val="22"/>
          <w:szCs w:val="22"/>
        </w:rPr>
        <w:t>Standard 3: Assessment, Diagnosis, &amp; Evaluation</w:t>
      </w:r>
      <w:r w:rsidRPr="00EE1A9B">
        <w:rPr>
          <w:rFonts w:ascii="Arial" w:hAnsi="Arial" w:cs="Arial"/>
          <w:bCs/>
          <w:sz w:val="22"/>
          <w:szCs w:val="22"/>
        </w:rPr>
        <w:t>: Candidates use a variety of assessment tools and practices to plan and evaluate effective reading instruction.</w:t>
      </w:r>
    </w:p>
    <w:p w14:paraId="28A851ED" w14:textId="77777777" w:rsidR="00135247" w:rsidRPr="00EE1A9B" w:rsidRDefault="00135247" w:rsidP="0060186F">
      <w:pPr>
        <w:numPr>
          <w:ilvl w:val="0"/>
          <w:numId w:val="11"/>
        </w:numPr>
        <w:rPr>
          <w:rFonts w:ascii="Arial" w:hAnsi="Arial" w:cs="Arial"/>
          <w:bCs/>
          <w:sz w:val="22"/>
          <w:szCs w:val="22"/>
        </w:rPr>
      </w:pPr>
      <w:r w:rsidRPr="00EE1A9B">
        <w:rPr>
          <w:rFonts w:ascii="Arial" w:hAnsi="Arial" w:cs="Arial"/>
          <w:b/>
          <w:bCs/>
          <w:sz w:val="22"/>
          <w:szCs w:val="22"/>
        </w:rPr>
        <w:t>Standard 4: Creating a Literate Environment:</w:t>
      </w:r>
      <w:r w:rsidRPr="00EE1A9B">
        <w:rPr>
          <w:rFonts w:ascii="Arial" w:hAnsi="Arial" w:cs="Arial"/>
          <w:bCs/>
          <w:sz w:val="22"/>
          <w:szCs w:val="22"/>
        </w:rPr>
        <w:t xml:space="preserve"> Candidates create a literate environment that fosters reading and writing by integrating foundational knowledge, use of instructional practices, approaches and methods, curriculum materials, and the appropriate use of assessments.</w:t>
      </w:r>
    </w:p>
    <w:tbl>
      <w:tblPr>
        <w:tblpPr w:leftFromText="180" w:rightFromText="180" w:vertAnchor="text" w:horzAnchor="margin" w:tblpXSpec="right" w:tblpY="-55"/>
        <w:tblW w:w="127" w:type="pct"/>
        <w:tblCellSpacing w:w="0" w:type="dxa"/>
        <w:tblCellMar>
          <w:top w:w="45" w:type="dxa"/>
          <w:left w:w="45" w:type="dxa"/>
          <w:bottom w:w="45" w:type="dxa"/>
          <w:right w:w="45" w:type="dxa"/>
        </w:tblCellMar>
        <w:tblLook w:val="04A0" w:firstRow="1" w:lastRow="0" w:firstColumn="1" w:lastColumn="0" w:noHBand="0" w:noVBand="1"/>
      </w:tblPr>
      <w:tblGrid>
        <w:gridCol w:w="120"/>
        <w:gridCol w:w="120"/>
      </w:tblGrid>
      <w:tr w:rsidR="00901406" w:rsidRPr="00EE1A9B" w14:paraId="4BC7E4CE" w14:textId="77777777" w:rsidTr="00901406">
        <w:trPr>
          <w:trHeight w:val="55"/>
          <w:tblCellSpacing w:w="0" w:type="dxa"/>
        </w:trPr>
        <w:tc>
          <w:tcPr>
            <w:tcW w:w="0" w:type="auto"/>
            <w:vAlign w:val="center"/>
          </w:tcPr>
          <w:p w14:paraId="5C5BBEF2" w14:textId="77777777" w:rsidR="00901406" w:rsidRPr="00EE1A9B" w:rsidRDefault="00901406" w:rsidP="00901406">
            <w:pPr>
              <w:rPr>
                <w:rFonts w:ascii="Arial" w:hAnsi="Arial" w:cs="Arial"/>
                <w:b/>
                <w:i/>
                <w:sz w:val="20"/>
                <w:szCs w:val="20"/>
                <w:u w:val="single"/>
              </w:rPr>
            </w:pPr>
          </w:p>
        </w:tc>
        <w:tc>
          <w:tcPr>
            <w:tcW w:w="0" w:type="auto"/>
            <w:vAlign w:val="center"/>
          </w:tcPr>
          <w:p w14:paraId="46B93F8D" w14:textId="77777777" w:rsidR="00901406" w:rsidRPr="00EE1A9B" w:rsidRDefault="00901406" w:rsidP="00901406">
            <w:pPr>
              <w:rPr>
                <w:rFonts w:ascii="Arial" w:hAnsi="Arial" w:cs="Arial"/>
                <w:b/>
                <w:i/>
                <w:sz w:val="20"/>
                <w:szCs w:val="20"/>
                <w:u w:val="single"/>
              </w:rPr>
            </w:pPr>
          </w:p>
        </w:tc>
      </w:tr>
      <w:tr w:rsidR="00901406" w:rsidRPr="00EE1A9B" w14:paraId="2764F199" w14:textId="77777777" w:rsidTr="00901406">
        <w:trPr>
          <w:trHeight w:val="450"/>
          <w:tblCellSpacing w:w="0" w:type="dxa"/>
        </w:trPr>
        <w:tc>
          <w:tcPr>
            <w:tcW w:w="0" w:type="auto"/>
            <w:gridSpan w:val="2"/>
            <w:vAlign w:val="center"/>
          </w:tcPr>
          <w:p w14:paraId="4EA191D8" w14:textId="77777777" w:rsidR="00901406" w:rsidRPr="00EE1A9B" w:rsidRDefault="00901406" w:rsidP="00901406">
            <w:pPr>
              <w:ind w:left="1080"/>
              <w:rPr>
                <w:rFonts w:ascii="Arial" w:hAnsi="Arial" w:cs="Arial"/>
                <w:b/>
                <w:i/>
                <w:sz w:val="20"/>
                <w:szCs w:val="20"/>
              </w:rPr>
            </w:pPr>
          </w:p>
        </w:tc>
      </w:tr>
    </w:tbl>
    <w:p w14:paraId="66954429" w14:textId="77777777" w:rsidR="00135247" w:rsidRPr="00EE1A9B" w:rsidRDefault="00135247" w:rsidP="0060186F">
      <w:pPr>
        <w:numPr>
          <w:ilvl w:val="0"/>
          <w:numId w:val="11"/>
        </w:numPr>
        <w:rPr>
          <w:rFonts w:ascii="Arial" w:hAnsi="Arial" w:cs="Arial"/>
          <w:bCs/>
          <w:sz w:val="22"/>
          <w:szCs w:val="22"/>
        </w:rPr>
      </w:pPr>
      <w:r w:rsidRPr="00EE1A9B">
        <w:rPr>
          <w:rFonts w:ascii="Arial" w:hAnsi="Arial" w:cs="Arial"/>
          <w:b/>
          <w:bCs/>
          <w:sz w:val="22"/>
          <w:szCs w:val="22"/>
        </w:rPr>
        <w:t>Standard 5: Professional Development:</w:t>
      </w:r>
      <w:r w:rsidRPr="00EE1A9B">
        <w:rPr>
          <w:rFonts w:ascii="Arial" w:hAnsi="Arial" w:cs="Arial"/>
          <w:bCs/>
          <w:sz w:val="22"/>
          <w:szCs w:val="22"/>
        </w:rPr>
        <w:t xml:space="preserve"> Candidates view professional development as a career-long effort and responsibility.</w:t>
      </w: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9011"/>
        <w:gridCol w:w="439"/>
      </w:tblGrid>
      <w:tr w:rsidR="00135247" w:rsidRPr="00EE1A9B" w14:paraId="5A6045B5" w14:textId="77777777" w:rsidTr="00626AC4">
        <w:trPr>
          <w:tblCellSpacing w:w="0" w:type="dxa"/>
          <w:jc w:val="center"/>
        </w:trPr>
        <w:tc>
          <w:tcPr>
            <w:tcW w:w="0" w:type="auto"/>
            <w:shd w:val="clear" w:color="auto" w:fill="E1E1E1"/>
            <w:vAlign w:val="center"/>
          </w:tcPr>
          <w:p w14:paraId="0764C0F9" w14:textId="77777777" w:rsidR="00135247" w:rsidRPr="00EE1A9B" w:rsidRDefault="00135247" w:rsidP="00626AC4">
            <w:pPr>
              <w:rPr>
                <w:rFonts w:ascii="Arial" w:hAnsi="Arial" w:cs="Arial"/>
                <w:b/>
                <w:bCs/>
                <w:sz w:val="22"/>
                <w:szCs w:val="22"/>
              </w:rPr>
            </w:pPr>
            <w:r w:rsidRPr="00EE1A9B">
              <w:rPr>
                <w:rFonts w:ascii="Arial" w:hAnsi="Arial" w:cs="Arial"/>
                <w:b/>
                <w:bCs/>
                <w:sz w:val="22"/>
                <w:szCs w:val="22"/>
              </w:rPr>
              <w:t>Using the Class Discussion Board:</w:t>
            </w:r>
          </w:p>
        </w:tc>
        <w:tc>
          <w:tcPr>
            <w:tcW w:w="0" w:type="auto"/>
            <w:shd w:val="clear" w:color="auto" w:fill="E1E1E1"/>
            <w:vAlign w:val="center"/>
          </w:tcPr>
          <w:p w14:paraId="3F4BCF66" w14:textId="77777777" w:rsidR="00135247" w:rsidRPr="00EE1A9B" w:rsidRDefault="00135247" w:rsidP="00626AC4">
            <w:pPr>
              <w:jc w:val="right"/>
              <w:rPr>
                <w:rFonts w:ascii="Arial" w:hAnsi="Arial" w:cs="Arial"/>
                <w:b/>
                <w:bCs/>
                <w:sz w:val="22"/>
                <w:szCs w:val="22"/>
              </w:rPr>
            </w:pPr>
            <w:r w:rsidRPr="00EE1A9B">
              <w:rPr>
                <w:rFonts w:ascii="Arial" w:hAnsi="Arial" w:cs="Arial"/>
                <w:b/>
                <w:bCs/>
                <w:sz w:val="22"/>
                <w:szCs w:val="22"/>
              </w:rPr>
              <w:t> </w:t>
            </w:r>
          </w:p>
        </w:tc>
      </w:tr>
      <w:tr w:rsidR="00135247" w:rsidRPr="00EE1A9B" w14:paraId="1C852547" w14:textId="77777777" w:rsidTr="00626AC4">
        <w:trPr>
          <w:tblCellSpacing w:w="0"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FFFFFF"/>
            <w:vAlign w:val="center"/>
          </w:tcPr>
          <w:p w14:paraId="3A5F1FCC" w14:textId="77777777" w:rsidR="00135247" w:rsidRPr="00EE1A9B" w:rsidRDefault="00135247" w:rsidP="00626AC4">
            <w:pPr>
              <w:rPr>
                <w:rFonts w:ascii="Arial" w:hAnsi="Arial" w:cs="Arial"/>
                <w:sz w:val="22"/>
                <w:szCs w:val="22"/>
              </w:rPr>
            </w:pPr>
            <w:r w:rsidRPr="00EE1A9B">
              <w:rPr>
                <w:rFonts w:ascii="Arial" w:hAnsi="Arial" w:cs="Arial"/>
                <w:sz w:val="22"/>
                <w:szCs w:val="22"/>
              </w:rPr>
              <w:t xml:space="preserve">Your instructor will post important information about this course on the Class Discussion Board. For this reason, you should check the Discussion Board frequently. </w:t>
            </w:r>
          </w:p>
          <w:p w14:paraId="6E53B64A" w14:textId="77777777" w:rsidR="00135247" w:rsidRPr="00EE1A9B" w:rsidRDefault="00135247" w:rsidP="00B848F1">
            <w:pPr>
              <w:pStyle w:val="NormalWeb"/>
              <w:ind w:firstLine="0"/>
              <w:rPr>
                <w:rFonts w:ascii="Arial" w:hAnsi="Arial" w:cs="Arial"/>
                <w:sz w:val="22"/>
                <w:szCs w:val="22"/>
              </w:rPr>
            </w:pPr>
            <w:r w:rsidRPr="00EE1A9B">
              <w:rPr>
                <w:rFonts w:ascii="Arial" w:hAnsi="Arial" w:cs="Arial"/>
                <w:sz w:val="22"/>
                <w:szCs w:val="22"/>
              </w:rPr>
              <w:t>The Class Discussion Board is also the forum for posting questions and answers about course content. In most cases, questions about course content should be posted publicly to the Class Discussion Board for the benefit of all students. Your instructor will try to respond to your questions as quickly as possible. If you need to discuss an issue with your instructor privately, you should do so by e</w:t>
            </w:r>
            <w:r w:rsidR="00974CF5" w:rsidRPr="00EE1A9B">
              <w:rPr>
                <w:rFonts w:ascii="Arial" w:hAnsi="Arial" w:cs="Arial"/>
                <w:sz w:val="22"/>
                <w:szCs w:val="22"/>
              </w:rPr>
              <w:t>-</w:t>
            </w:r>
            <w:r w:rsidRPr="00EE1A9B">
              <w:rPr>
                <w:rFonts w:ascii="Arial" w:hAnsi="Arial" w:cs="Arial"/>
                <w:sz w:val="22"/>
                <w:szCs w:val="22"/>
              </w:rPr>
              <w:t>mail.</w:t>
            </w:r>
          </w:p>
        </w:tc>
      </w:tr>
    </w:tbl>
    <w:p w14:paraId="37FD3238" w14:textId="77777777" w:rsidR="00135247" w:rsidRPr="00EE1A9B" w:rsidRDefault="00135247" w:rsidP="00135247">
      <w:pPr>
        <w:rPr>
          <w:rFonts w:ascii="Arial" w:hAnsi="Arial" w:cs="Arial"/>
          <w:b/>
          <w:i/>
          <w:sz w:val="20"/>
          <w:szCs w:val="20"/>
          <w:u w:val="single"/>
        </w:rPr>
      </w:pPr>
    </w:p>
    <w:tbl>
      <w:tblPr>
        <w:tblW w:w="5071" w:type="pct"/>
        <w:jc w:val="center"/>
        <w:tblCellSpacing w:w="0" w:type="dxa"/>
        <w:tblCellMar>
          <w:top w:w="45" w:type="dxa"/>
          <w:left w:w="45" w:type="dxa"/>
          <w:bottom w:w="45" w:type="dxa"/>
          <w:right w:w="45" w:type="dxa"/>
        </w:tblCellMar>
        <w:tblLook w:val="0000" w:firstRow="0" w:lastRow="0" w:firstColumn="0" w:lastColumn="0" w:noHBand="0" w:noVBand="0"/>
      </w:tblPr>
      <w:tblGrid>
        <w:gridCol w:w="9283"/>
        <w:gridCol w:w="531"/>
      </w:tblGrid>
      <w:tr w:rsidR="00135247" w:rsidRPr="00EE1A9B" w14:paraId="16551D1E" w14:textId="77777777" w:rsidTr="00901406">
        <w:trPr>
          <w:tblCellSpacing w:w="0" w:type="dxa"/>
          <w:jc w:val="center"/>
        </w:trPr>
        <w:tc>
          <w:tcPr>
            <w:tcW w:w="0" w:type="auto"/>
            <w:shd w:val="clear" w:color="auto" w:fill="E1E1E1"/>
            <w:vAlign w:val="center"/>
          </w:tcPr>
          <w:p w14:paraId="077C5A40" w14:textId="77777777" w:rsidR="00135247" w:rsidRPr="00F12889" w:rsidRDefault="00135247" w:rsidP="00BD35EC">
            <w:pPr>
              <w:pStyle w:val="NormalWeb"/>
              <w:rPr>
                <w:rFonts w:ascii="Arial" w:hAnsi="Arial" w:cs="Arial"/>
                <w:szCs w:val="24"/>
              </w:rPr>
            </w:pPr>
            <w:r w:rsidRPr="00F12889">
              <w:rPr>
                <w:rFonts w:ascii="Arial" w:hAnsi="Arial" w:cs="Arial"/>
                <w:b/>
                <w:bCs/>
                <w:szCs w:val="24"/>
              </w:rPr>
              <w:t>Reading, Reading R</w:t>
            </w:r>
            <w:r w:rsidR="00BD35EC" w:rsidRPr="00F12889">
              <w:rPr>
                <w:rFonts w:ascii="Arial" w:hAnsi="Arial" w:cs="Arial"/>
                <w:b/>
                <w:bCs/>
                <w:szCs w:val="24"/>
              </w:rPr>
              <w:t>esponses, and Class Discussion</w:t>
            </w:r>
          </w:p>
        </w:tc>
        <w:tc>
          <w:tcPr>
            <w:tcW w:w="271" w:type="pct"/>
            <w:shd w:val="clear" w:color="auto" w:fill="E1E1E1"/>
            <w:vAlign w:val="center"/>
          </w:tcPr>
          <w:p w14:paraId="489EFCCD" w14:textId="77777777" w:rsidR="00135247" w:rsidRPr="00EE1A9B" w:rsidRDefault="00135247" w:rsidP="00626AC4">
            <w:pPr>
              <w:jc w:val="right"/>
              <w:rPr>
                <w:rFonts w:ascii="Arial" w:hAnsi="Arial" w:cs="Arial"/>
                <w:b/>
                <w:bCs/>
                <w:sz w:val="36"/>
                <w:szCs w:val="36"/>
              </w:rPr>
            </w:pPr>
            <w:r w:rsidRPr="00EE1A9B">
              <w:rPr>
                <w:rFonts w:ascii="Arial" w:hAnsi="Arial" w:cs="Arial"/>
                <w:b/>
                <w:bCs/>
                <w:sz w:val="36"/>
                <w:szCs w:val="36"/>
              </w:rPr>
              <w:t> </w:t>
            </w:r>
          </w:p>
        </w:tc>
      </w:tr>
      <w:tr w:rsidR="00135247" w:rsidRPr="00EE1A9B" w14:paraId="08A757A1" w14:textId="77777777" w:rsidTr="00901406">
        <w:trPr>
          <w:tblCellSpacing w:w="0" w:type="dxa"/>
          <w:jc w:val="center"/>
        </w:trPr>
        <w:tc>
          <w:tcPr>
            <w:tcW w:w="5000" w:type="pct"/>
            <w:gridSpan w:val="2"/>
            <w:tcBorders>
              <w:top w:val="single" w:sz="6" w:space="0" w:color="FFFFFF"/>
              <w:left w:val="single" w:sz="6" w:space="0" w:color="FFFFFF"/>
              <w:bottom w:val="single" w:sz="6" w:space="0" w:color="FFFFFF"/>
              <w:right w:val="single" w:sz="6" w:space="0" w:color="FFFFFF"/>
            </w:tcBorders>
            <w:shd w:val="clear" w:color="auto" w:fill="FFFFFF"/>
            <w:vAlign w:val="center"/>
          </w:tcPr>
          <w:p w14:paraId="3A4B8B46" w14:textId="6BB466D2" w:rsidR="00135247" w:rsidRPr="00F12889" w:rsidRDefault="00135247" w:rsidP="005712EA">
            <w:pPr>
              <w:pStyle w:val="NormalWeb"/>
              <w:ind w:firstLine="0"/>
              <w:rPr>
                <w:rFonts w:ascii="Arial" w:hAnsi="Arial" w:cs="Arial"/>
                <w:b/>
                <w:sz w:val="20"/>
                <w:u w:val="single"/>
              </w:rPr>
            </w:pPr>
            <w:r w:rsidRPr="00EE1A9B">
              <w:rPr>
                <w:rFonts w:ascii="Arial" w:hAnsi="Arial" w:cs="Arial"/>
                <w:sz w:val="20"/>
              </w:rPr>
              <w:t>You will be required to respond to re</w:t>
            </w:r>
            <w:r w:rsidR="00D537CA" w:rsidRPr="00EE1A9B">
              <w:rPr>
                <w:rFonts w:ascii="Arial" w:hAnsi="Arial" w:cs="Arial"/>
                <w:sz w:val="20"/>
              </w:rPr>
              <w:t xml:space="preserve">adings from the </w:t>
            </w:r>
            <w:r w:rsidR="005712EA" w:rsidRPr="00EE1A9B">
              <w:rPr>
                <w:rFonts w:ascii="Arial" w:hAnsi="Arial" w:cs="Arial"/>
                <w:sz w:val="20"/>
              </w:rPr>
              <w:t>required texts</w:t>
            </w:r>
            <w:r w:rsidR="00D537CA" w:rsidRPr="00EE1A9B">
              <w:rPr>
                <w:rFonts w:ascii="Arial" w:hAnsi="Arial" w:cs="Arial"/>
                <w:sz w:val="20"/>
              </w:rPr>
              <w:t>. You need to cite at minimum of one key point from each of that week’s required readings.</w:t>
            </w:r>
            <w:r w:rsidR="005712EA" w:rsidRPr="00EE1A9B">
              <w:rPr>
                <w:rFonts w:ascii="Arial" w:hAnsi="Arial" w:cs="Arial"/>
                <w:sz w:val="20"/>
              </w:rPr>
              <w:t xml:space="preserve"> </w:t>
            </w:r>
            <w:r w:rsidR="00D537CA" w:rsidRPr="00F12889">
              <w:rPr>
                <w:rFonts w:ascii="Arial" w:hAnsi="Arial" w:cs="Arial"/>
                <w:b/>
                <w:sz w:val="20"/>
                <w:u w:val="single"/>
              </w:rPr>
              <w:t xml:space="preserve">Be sure to </w:t>
            </w:r>
            <w:r w:rsidR="00F12889">
              <w:rPr>
                <w:rFonts w:ascii="Arial" w:hAnsi="Arial" w:cs="Arial"/>
                <w:b/>
                <w:sz w:val="20"/>
                <w:u w:val="single"/>
              </w:rPr>
              <w:t xml:space="preserve">also </w:t>
            </w:r>
            <w:r w:rsidR="00D537CA" w:rsidRPr="00F12889">
              <w:rPr>
                <w:rFonts w:ascii="Arial" w:hAnsi="Arial" w:cs="Arial"/>
                <w:b/>
                <w:sz w:val="20"/>
                <w:u w:val="single"/>
              </w:rPr>
              <w:t>include a minimum of one point from the Professor Authored Readings!</w:t>
            </w:r>
          </w:p>
          <w:p w14:paraId="7F2AD7D7" w14:textId="5117DD63" w:rsidR="00135247" w:rsidRPr="00EE1A9B" w:rsidRDefault="00135247" w:rsidP="002F381B">
            <w:pPr>
              <w:pStyle w:val="NormalWeb"/>
              <w:ind w:firstLine="0"/>
              <w:rPr>
                <w:rFonts w:ascii="Arial" w:hAnsi="Arial" w:cs="Arial"/>
                <w:sz w:val="20"/>
              </w:rPr>
            </w:pPr>
            <w:r w:rsidRPr="00EE1A9B">
              <w:rPr>
                <w:rFonts w:ascii="Arial" w:hAnsi="Arial" w:cs="Arial"/>
                <w:sz w:val="20"/>
              </w:rPr>
              <w:t>You will collaborate with a "mini" learning community in order to process the readings, share experiences</w:t>
            </w:r>
            <w:r w:rsidR="00974CF5" w:rsidRPr="00EE1A9B">
              <w:rPr>
                <w:rFonts w:ascii="Arial" w:hAnsi="Arial" w:cs="Arial"/>
                <w:sz w:val="20"/>
              </w:rPr>
              <w:t>,</w:t>
            </w:r>
            <w:r w:rsidRPr="00EE1A9B">
              <w:rPr>
                <w:rFonts w:ascii="Arial" w:hAnsi="Arial" w:cs="Arial"/>
                <w:sz w:val="20"/>
              </w:rPr>
              <w:t xml:space="preserve"> </w:t>
            </w:r>
            <w:r w:rsidRPr="00EE1A9B">
              <w:rPr>
                <w:rFonts w:ascii="Arial" w:hAnsi="Arial" w:cs="Arial"/>
                <w:sz w:val="20"/>
              </w:rPr>
              <w:lastRenderedPageBreak/>
              <w:t>and understandings. This is a very vital part of the learning that takes place in this class. The connections you make by networking through discussion will support you in this class, and may provide professional support afterwards also. Class e</w:t>
            </w:r>
            <w:r w:rsidR="00974CF5" w:rsidRPr="00EE1A9B">
              <w:rPr>
                <w:rFonts w:ascii="Arial" w:hAnsi="Arial" w:cs="Arial"/>
                <w:sz w:val="20"/>
              </w:rPr>
              <w:t>-</w:t>
            </w:r>
            <w:r w:rsidRPr="00EE1A9B">
              <w:rPr>
                <w:rFonts w:ascii="Arial" w:hAnsi="Arial" w:cs="Arial"/>
                <w:sz w:val="20"/>
              </w:rPr>
              <w:t xml:space="preserve">mails will be provided to help this </w:t>
            </w:r>
            <w:r w:rsidR="00974CF5" w:rsidRPr="00EE1A9B">
              <w:rPr>
                <w:rFonts w:ascii="Arial" w:hAnsi="Arial" w:cs="Arial"/>
                <w:sz w:val="20"/>
              </w:rPr>
              <w:t>sense of community</w:t>
            </w:r>
            <w:r w:rsidRPr="00EE1A9B">
              <w:rPr>
                <w:rFonts w:ascii="Arial" w:hAnsi="Arial" w:cs="Arial"/>
                <w:sz w:val="20"/>
              </w:rPr>
              <w:t xml:space="preserve">. </w:t>
            </w:r>
          </w:p>
          <w:p w14:paraId="29A74406" w14:textId="77777777" w:rsidR="00135247" w:rsidRPr="00EE1A9B" w:rsidRDefault="00135247" w:rsidP="00626AC4">
            <w:pPr>
              <w:pStyle w:val="NormalWeb"/>
              <w:ind w:firstLine="0"/>
              <w:rPr>
                <w:rFonts w:ascii="Arial" w:hAnsi="Arial" w:cs="Arial"/>
                <w:sz w:val="20"/>
              </w:rPr>
            </w:pPr>
            <w:r w:rsidRPr="00EE1A9B">
              <w:rPr>
                <w:rFonts w:ascii="Arial" w:hAnsi="Arial" w:cs="Arial"/>
                <w:sz w:val="20"/>
              </w:rPr>
              <w:t xml:space="preserve">You will be required to post your reaction to each </w:t>
            </w:r>
            <w:r w:rsidR="009B31C8" w:rsidRPr="00EE1A9B">
              <w:rPr>
                <w:rFonts w:ascii="Arial" w:hAnsi="Arial" w:cs="Arial"/>
                <w:sz w:val="20"/>
              </w:rPr>
              <w:t xml:space="preserve">and all required </w:t>
            </w:r>
            <w:r w:rsidRPr="00EE1A9B">
              <w:rPr>
                <w:rFonts w:ascii="Arial" w:hAnsi="Arial" w:cs="Arial"/>
                <w:sz w:val="20"/>
              </w:rPr>
              <w:t>reading</w:t>
            </w:r>
            <w:r w:rsidR="009B31C8" w:rsidRPr="00EE1A9B">
              <w:rPr>
                <w:rFonts w:ascii="Arial" w:hAnsi="Arial" w:cs="Arial"/>
                <w:sz w:val="20"/>
              </w:rPr>
              <w:t>s</w:t>
            </w:r>
            <w:r w:rsidRPr="00EE1A9B">
              <w:rPr>
                <w:rFonts w:ascii="Arial" w:hAnsi="Arial" w:cs="Arial"/>
                <w:sz w:val="20"/>
              </w:rPr>
              <w:t xml:space="preserve"> in the appropriate place on the discussion board. The instructors will post team assignments in the Discussion Area and/or on the course </w:t>
            </w:r>
            <w:r w:rsidR="00974CF5" w:rsidRPr="00EE1A9B">
              <w:rPr>
                <w:rFonts w:ascii="Arial" w:hAnsi="Arial" w:cs="Arial"/>
                <w:sz w:val="20"/>
              </w:rPr>
              <w:t xml:space="preserve">Web </w:t>
            </w:r>
            <w:r w:rsidRPr="00EE1A9B">
              <w:rPr>
                <w:rFonts w:ascii="Arial" w:hAnsi="Arial" w:cs="Arial"/>
                <w:sz w:val="20"/>
              </w:rPr>
              <w:t>page. Here's an opportunity for you to question further, ask for clarification, acknowledge, affirm</w:t>
            </w:r>
            <w:r w:rsidR="00974CF5" w:rsidRPr="00EE1A9B">
              <w:rPr>
                <w:rFonts w:ascii="Arial" w:hAnsi="Arial" w:cs="Arial"/>
                <w:sz w:val="20"/>
              </w:rPr>
              <w:t>,</w:t>
            </w:r>
            <w:r w:rsidRPr="00EE1A9B">
              <w:rPr>
                <w:rFonts w:ascii="Arial" w:hAnsi="Arial" w:cs="Arial"/>
                <w:sz w:val="20"/>
              </w:rPr>
              <w:t xml:space="preserve"> and/or extend what you've learned. You may respond to discussion in any of the team folders, but you must post your initial response within your own team folder. </w:t>
            </w:r>
          </w:p>
          <w:p w14:paraId="10E969D5" w14:textId="77777777" w:rsidR="00135247" w:rsidRPr="00EE1A9B" w:rsidRDefault="00135247" w:rsidP="00626AC4">
            <w:pPr>
              <w:pStyle w:val="NormalWeb"/>
              <w:ind w:firstLine="0"/>
              <w:rPr>
                <w:rFonts w:ascii="Arial" w:hAnsi="Arial" w:cs="Arial"/>
                <w:sz w:val="20"/>
              </w:rPr>
            </w:pPr>
            <w:r w:rsidRPr="00EE1A9B">
              <w:rPr>
                <w:rFonts w:ascii="Arial" w:hAnsi="Arial" w:cs="Arial"/>
                <w:sz w:val="20"/>
              </w:rPr>
              <w:t xml:space="preserve">What you write is dependent on how you react to each chapter. The objective for reader response is to get you to connect to your existing schema (the way you organize experience) and to connect to the reading. For example, can you relate any of your teaching and learning experiences to some of the concepts, issues, theories, and/or strategies you have found in the current reading? Might some of these new learning elements be useful in your present learning or teaching situation? Is there a time they would have helped you learn more effectively or less effectively than in the past? </w:t>
            </w:r>
          </w:p>
          <w:p w14:paraId="658DC713" w14:textId="70DB09EA" w:rsidR="00135247" w:rsidRPr="00EE1A9B" w:rsidRDefault="00135247" w:rsidP="00626AC4">
            <w:pPr>
              <w:rPr>
                <w:rFonts w:ascii="Arial" w:hAnsi="Arial" w:cs="Arial"/>
                <w:b/>
                <w:bCs/>
              </w:rPr>
            </w:pPr>
            <w:r w:rsidRPr="00EE1A9B">
              <w:rPr>
                <w:rFonts w:ascii="Arial" w:hAnsi="Arial" w:cs="Arial"/>
                <w:b/>
                <w:bCs/>
              </w:rPr>
              <w:t xml:space="preserve">Reading </w:t>
            </w:r>
            <w:proofErr w:type="gramStart"/>
            <w:r w:rsidRPr="00EE1A9B">
              <w:rPr>
                <w:rFonts w:ascii="Arial" w:hAnsi="Arial" w:cs="Arial"/>
                <w:b/>
                <w:bCs/>
              </w:rPr>
              <w:t>Response,</w:t>
            </w:r>
            <w:proofErr w:type="gramEnd"/>
            <w:r w:rsidRPr="00EE1A9B">
              <w:rPr>
                <w:rFonts w:ascii="Arial" w:hAnsi="Arial" w:cs="Arial"/>
                <w:b/>
                <w:bCs/>
              </w:rPr>
              <w:t xml:space="preserve"> Replies, &amp; Assessment</w:t>
            </w:r>
            <w:r w:rsidR="005B548B" w:rsidRPr="00EE1A9B">
              <w:rPr>
                <w:rFonts w:ascii="Arial" w:hAnsi="Arial" w:cs="Arial"/>
              </w:rPr>
              <w:t xml:space="preserve"> has two</w:t>
            </w:r>
            <w:r w:rsidRPr="00EE1A9B">
              <w:rPr>
                <w:rFonts w:ascii="Arial" w:hAnsi="Arial" w:cs="Arial"/>
              </w:rPr>
              <w:t xml:space="preserve"> parts </w:t>
            </w:r>
            <w:r w:rsidR="0090564A" w:rsidRPr="00EE1A9B">
              <w:rPr>
                <w:rFonts w:ascii="Arial" w:hAnsi="Arial" w:cs="Arial"/>
                <w:b/>
                <w:bCs/>
              </w:rPr>
              <w:t>(Response, Replies</w:t>
            </w:r>
            <w:r w:rsidRPr="00EE1A9B">
              <w:rPr>
                <w:rFonts w:ascii="Arial" w:hAnsi="Arial" w:cs="Arial"/>
                <w:b/>
                <w:bCs/>
              </w:rPr>
              <w:t>).</w:t>
            </w:r>
          </w:p>
          <w:p w14:paraId="0B1B14AC" w14:textId="77777777" w:rsidR="00135247" w:rsidRPr="00EE1A9B" w:rsidRDefault="00135247" w:rsidP="00626AC4">
            <w:pPr>
              <w:rPr>
                <w:rFonts w:ascii="Arial" w:hAnsi="Arial" w:cs="Arial"/>
                <w:b/>
                <w:sz w:val="20"/>
              </w:rPr>
            </w:pPr>
            <w:r w:rsidRPr="00EE1A9B">
              <w:rPr>
                <w:rFonts w:ascii="Arial" w:hAnsi="Arial" w:cs="Arial"/>
                <w:b/>
                <w:sz w:val="20"/>
              </w:rPr>
              <w:t>Standards Link:</w:t>
            </w:r>
            <w:r w:rsidRPr="00EE1A9B">
              <w:rPr>
                <w:rFonts w:ascii="Arial" w:hAnsi="Arial" w:cs="Arial"/>
                <w:sz w:val="20"/>
              </w:rPr>
              <w:t xml:space="preserve">  </w:t>
            </w:r>
          </w:p>
          <w:p w14:paraId="28F4CC20" w14:textId="77777777" w:rsidR="00135247" w:rsidRPr="00EE1A9B" w:rsidRDefault="00135247" w:rsidP="00D537CA">
            <w:pPr>
              <w:numPr>
                <w:ilvl w:val="0"/>
                <w:numId w:val="17"/>
              </w:numPr>
              <w:rPr>
                <w:rFonts w:ascii="Arial" w:hAnsi="Arial" w:cs="Arial"/>
                <w:bCs/>
                <w:sz w:val="20"/>
              </w:rPr>
            </w:pPr>
            <w:r w:rsidRPr="00EE1A9B">
              <w:rPr>
                <w:rFonts w:ascii="Arial" w:hAnsi="Arial" w:cs="Arial"/>
                <w:b/>
                <w:sz w:val="20"/>
              </w:rPr>
              <w:t>National standards:</w:t>
            </w:r>
            <w:r w:rsidRPr="00EE1A9B">
              <w:rPr>
                <w:rFonts w:ascii="Arial" w:hAnsi="Arial" w:cs="Arial"/>
                <w:sz w:val="20"/>
              </w:rPr>
              <w:t xml:space="preserve">  </w:t>
            </w:r>
            <w:r w:rsidRPr="00EE1A9B">
              <w:rPr>
                <w:rFonts w:ascii="Arial" w:hAnsi="Arial" w:cs="Arial"/>
                <w:sz w:val="20"/>
                <w:lang w:val="de-DE"/>
              </w:rPr>
              <w:t xml:space="preserve">IRA Reading Specialist 1.1, 1.2, 1.3, 1.4, 2.1, 2.2, 3.1, 3.2, 3.3, 3.4, </w:t>
            </w:r>
            <w:r w:rsidRPr="00EE1A9B">
              <w:rPr>
                <w:rFonts w:ascii="Arial" w:hAnsi="Arial" w:cs="Arial"/>
                <w:sz w:val="20"/>
              </w:rPr>
              <w:t>5.1, 5.2, 5.3</w:t>
            </w:r>
            <w:r w:rsidRPr="00EE1A9B">
              <w:rPr>
                <w:rFonts w:ascii="Arial" w:hAnsi="Arial" w:cs="Arial"/>
                <w:sz w:val="20"/>
                <w:lang w:val="de-DE"/>
              </w:rPr>
              <w:t xml:space="preserve"> </w:t>
            </w:r>
          </w:p>
          <w:p w14:paraId="52479F98" w14:textId="77777777" w:rsidR="00135247" w:rsidRPr="00EE1A9B" w:rsidRDefault="00135247" w:rsidP="00D537CA">
            <w:pPr>
              <w:numPr>
                <w:ilvl w:val="0"/>
                <w:numId w:val="17"/>
              </w:numPr>
              <w:rPr>
                <w:rFonts w:ascii="Arial" w:hAnsi="Arial" w:cs="Arial"/>
                <w:bCs/>
                <w:sz w:val="20"/>
              </w:rPr>
            </w:pPr>
            <w:r w:rsidRPr="00EE1A9B">
              <w:rPr>
                <w:rFonts w:ascii="Arial" w:hAnsi="Arial" w:cs="Arial"/>
                <w:b/>
                <w:sz w:val="20"/>
              </w:rPr>
              <w:t>State competencies:</w:t>
            </w:r>
            <w:r w:rsidRPr="00EE1A9B">
              <w:rPr>
                <w:rFonts w:ascii="Arial" w:hAnsi="Arial" w:cs="Arial"/>
                <w:sz w:val="20"/>
              </w:rPr>
              <w:t xml:space="preserve">  </w:t>
            </w:r>
            <w:proofErr w:type="spellStart"/>
            <w:r w:rsidRPr="00EE1A9B">
              <w:rPr>
                <w:rFonts w:ascii="Arial" w:hAnsi="Arial" w:cs="Arial"/>
                <w:sz w:val="20"/>
              </w:rPr>
              <w:t>TExES</w:t>
            </w:r>
            <w:proofErr w:type="spellEnd"/>
            <w:r w:rsidRPr="00EE1A9B">
              <w:rPr>
                <w:rFonts w:ascii="Arial" w:hAnsi="Arial" w:cs="Arial"/>
                <w:sz w:val="20"/>
              </w:rPr>
              <w:t xml:space="preserve"> Reading Specialist 001, 002, 003, 004, 005, 006, 007, 008, 009, 010, 011, 013, 014</w:t>
            </w:r>
          </w:p>
          <w:p w14:paraId="20C27E5C" w14:textId="77777777" w:rsidR="00135247" w:rsidRPr="00EE1A9B" w:rsidRDefault="00135247" w:rsidP="00626AC4">
            <w:pPr>
              <w:rPr>
                <w:rFonts w:ascii="Arial" w:hAnsi="Arial" w:cs="Arial"/>
                <w:b/>
                <w:bCs/>
                <w:sz w:val="20"/>
              </w:rPr>
            </w:pPr>
          </w:p>
          <w:p w14:paraId="607657BA" w14:textId="6951687D" w:rsidR="00135247" w:rsidRPr="00EE1A9B" w:rsidRDefault="00135247" w:rsidP="00626AC4">
            <w:pPr>
              <w:rPr>
                <w:rFonts w:ascii="Arial" w:hAnsi="Arial" w:cs="Arial"/>
                <w:sz w:val="20"/>
              </w:rPr>
            </w:pPr>
            <w:r w:rsidRPr="00EE1A9B">
              <w:rPr>
                <w:rFonts w:ascii="Arial" w:hAnsi="Arial" w:cs="Arial"/>
                <w:b/>
                <w:bCs/>
                <w:sz w:val="20"/>
              </w:rPr>
              <w:t>Description:</w:t>
            </w:r>
            <w:r w:rsidRPr="00EE1A9B">
              <w:rPr>
                <w:rFonts w:ascii="Arial" w:hAnsi="Arial" w:cs="Arial"/>
                <w:bCs/>
                <w:sz w:val="20"/>
              </w:rPr>
              <w:t xml:space="preserve"> Candidates will engage in an </w:t>
            </w:r>
            <w:r w:rsidR="00974CF5" w:rsidRPr="00EE1A9B">
              <w:rPr>
                <w:rFonts w:ascii="Arial" w:hAnsi="Arial" w:cs="Arial"/>
                <w:bCs/>
                <w:sz w:val="20"/>
              </w:rPr>
              <w:t xml:space="preserve">online </w:t>
            </w:r>
            <w:r w:rsidRPr="00EE1A9B">
              <w:rPr>
                <w:rFonts w:ascii="Arial" w:hAnsi="Arial" w:cs="Arial"/>
                <w:bCs/>
                <w:sz w:val="20"/>
              </w:rPr>
              <w:t>discussion in response to the textbook and Professor</w:t>
            </w:r>
            <w:r w:rsidR="00974CF5" w:rsidRPr="00EE1A9B">
              <w:rPr>
                <w:rFonts w:ascii="Arial" w:hAnsi="Arial" w:cs="Arial"/>
                <w:bCs/>
                <w:sz w:val="20"/>
              </w:rPr>
              <w:t>-</w:t>
            </w:r>
            <w:r w:rsidRPr="00EE1A9B">
              <w:rPr>
                <w:rFonts w:ascii="Arial" w:hAnsi="Arial" w:cs="Arial"/>
                <w:bCs/>
                <w:sz w:val="20"/>
              </w:rPr>
              <w:t>Authored readings</w:t>
            </w:r>
            <w:r w:rsidR="00DC640C" w:rsidRPr="00EE1A9B">
              <w:rPr>
                <w:rFonts w:ascii="Arial" w:hAnsi="Arial" w:cs="Arial"/>
                <w:bCs/>
                <w:sz w:val="20"/>
              </w:rPr>
              <w:t xml:space="preserve">. </w:t>
            </w:r>
            <w:r w:rsidRPr="00EE1A9B">
              <w:rPr>
                <w:rFonts w:ascii="Arial" w:hAnsi="Arial" w:cs="Arial"/>
                <w:bCs/>
                <w:sz w:val="20"/>
              </w:rPr>
              <w:t xml:space="preserve">The </w:t>
            </w:r>
            <w:r w:rsidR="00D00563" w:rsidRPr="00EE1A9B">
              <w:rPr>
                <w:rFonts w:ascii="Arial" w:hAnsi="Arial" w:cs="Arial"/>
                <w:bCs/>
                <w:sz w:val="20"/>
              </w:rPr>
              <w:t xml:space="preserve">online </w:t>
            </w:r>
            <w:r w:rsidR="00DC6001">
              <w:rPr>
                <w:rFonts w:ascii="Arial" w:hAnsi="Arial" w:cs="Arial"/>
                <w:bCs/>
                <w:sz w:val="20"/>
              </w:rPr>
              <w:t>discussion has two</w:t>
            </w:r>
            <w:r w:rsidRPr="00EE1A9B">
              <w:rPr>
                <w:rFonts w:ascii="Arial" w:hAnsi="Arial" w:cs="Arial"/>
                <w:bCs/>
                <w:sz w:val="20"/>
              </w:rPr>
              <w:t xml:space="preserve"> parts:  a) candidate’s original response to readings,</w:t>
            </w:r>
            <w:r w:rsidR="00DC6001">
              <w:rPr>
                <w:rFonts w:ascii="Arial" w:hAnsi="Arial" w:cs="Arial"/>
                <w:bCs/>
                <w:sz w:val="20"/>
              </w:rPr>
              <w:t xml:space="preserve"> and</w:t>
            </w:r>
            <w:r w:rsidRPr="00EE1A9B">
              <w:rPr>
                <w:rFonts w:ascii="Arial" w:hAnsi="Arial" w:cs="Arial"/>
                <w:bCs/>
                <w:sz w:val="20"/>
              </w:rPr>
              <w:t xml:space="preserve"> b) candidate’s replies to peers</w:t>
            </w:r>
            <w:r w:rsidR="00DC6001">
              <w:rPr>
                <w:rFonts w:ascii="Arial" w:hAnsi="Arial" w:cs="Arial"/>
                <w:bCs/>
                <w:sz w:val="20"/>
              </w:rPr>
              <w:t>.</w:t>
            </w:r>
          </w:p>
          <w:p w14:paraId="37105F46" w14:textId="77777777" w:rsidR="00135247" w:rsidRPr="00EE1A9B" w:rsidRDefault="00135247" w:rsidP="00626AC4">
            <w:pPr>
              <w:rPr>
                <w:rFonts w:ascii="Arial" w:hAnsi="Arial" w:cs="Arial"/>
                <w:sz w:val="20"/>
              </w:rPr>
            </w:pPr>
            <w:r w:rsidRPr="00EE1A9B">
              <w:rPr>
                <w:rFonts w:ascii="Arial" w:hAnsi="Arial" w:cs="Arial"/>
                <w:b/>
                <w:sz w:val="20"/>
              </w:rPr>
              <w:t xml:space="preserve">Format </w:t>
            </w:r>
            <w:r w:rsidR="00D00563" w:rsidRPr="00EE1A9B">
              <w:rPr>
                <w:rFonts w:ascii="Arial" w:hAnsi="Arial" w:cs="Arial"/>
                <w:b/>
                <w:sz w:val="20"/>
              </w:rPr>
              <w:t xml:space="preserve">and </w:t>
            </w:r>
            <w:r w:rsidRPr="00EE1A9B">
              <w:rPr>
                <w:rFonts w:ascii="Arial" w:hAnsi="Arial" w:cs="Arial"/>
                <w:b/>
                <w:sz w:val="20"/>
              </w:rPr>
              <w:t xml:space="preserve">Content: </w:t>
            </w:r>
            <w:r w:rsidRPr="00EE1A9B">
              <w:rPr>
                <w:rFonts w:ascii="Arial" w:hAnsi="Arial" w:cs="Arial"/>
                <w:sz w:val="20"/>
              </w:rPr>
              <w:t>Arrange assignment in the sequence that follows with the required sections/ subheadings and the content points noted.</w:t>
            </w:r>
          </w:p>
          <w:p w14:paraId="0A23DF11" w14:textId="77777777" w:rsidR="00135247" w:rsidRPr="00EE1A9B" w:rsidRDefault="00135247" w:rsidP="00626AC4">
            <w:pPr>
              <w:rPr>
                <w:rFonts w:ascii="Arial" w:hAnsi="Arial" w:cs="Arial"/>
                <w:sz w:val="20"/>
              </w:rPr>
            </w:pPr>
          </w:p>
          <w:p w14:paraId="1D315277" w14:textId="77777777" w:rsidR="00135247" w:rsidRDefault="00135247" w:rsidP="00626AC4">
            <w:pPr>
              <w:rPr>
                <w:rFonts w:ascii="Arial" w:hAnsi="Arial" w:cs="Arial"/>
                <w:bCs/>
                <w:sz w:val="20"/>
              </w:rPr>
            </w:pPr>
            <w:r w:rsidRPr="00034332">
              <w:rPr>
                <w:rFonts w:ascii="Arial" w:hAnsi="Arial" w:cs="Arial"/>
                <w:b/>
                <w:sz w:val="20"/>
                <w:highlight w:val="yellow"/>
              </w:rPr>
              <w:t xml:space="preserve">Part A </w:t>
            </w:r>
            <w:r w:rsidR="00482918" w:rsidRPr="00034332">
              <w:rPr>
                <w:rFonts w:ascii="Arial" w:hAnsi="Arial" w:cs="Arial"/>
                <w:b/>
                <w:sz w:val="20"/>
                <w:highlight w:val="yellow"/>
              </w:rPr>
              <w:t>(</w:t>
            </w:r>
            <w:r w:rsidRPr="00034332">
              <w:rPr>
                <w:rFonts w:ascii="Arial" w:hAnsi="Arial" w:cs="Arial"/>
                <w:b/>
                <w:sz w:val="20"/>
                <w:highlight w:val="yellow"/>
              </w:rPr>
              <w:t>Response</w:t>
            </w:r>
            <w:r w:rsidR="00482918" w:rsidRPr="00034332">
              <w:rPr>
                <w:rFonts w:ascii="Arial" w:hAnsi="Arial" w:cs="Arial"/>
                <w:b/>
                <w:sz w:val="20"/>
                <w:highlight w:val="yellow"/>
              </w:rPr>
              <w:t>):</w:t>
            </w:r>
            <w:r w:rsidR="000258C7" w:rsidRPr="00EE1A9B">
              <w:rPr>
                <w:rFonts w:ascii="Arial" w:hAnsi="Arial" w:cs="Arial"/>
                <w:b/>
                <w:sz w:val="20"/>
              </w:rPr>
              <w:t xml:space="preserve"> </w:t>
            </w:r>
            <w:r w:rsidRPr="00EE1A9B">
              <w:rPr>
                <w:rFonts w:ascii="Arial" w:hAnsi="Arial" w:cs="Arial"/>
                <w:bCs/>
                <w:sz w:val="20"/>
              </w:rPr>
              <w:t>Candidates</w:t>
            </w:r>
            <w:r w:rsidRPr="00EE1A9B">
              <w:rPr>
                <w:rFonts w:ascii="Arial" w:hAnsi="Arial" w:cs="Arial"/>
                <w:sz w:val="20"/>
              </w:rPr>
              <w:t xml:space="preserve"> will submit to the </w:t>
            </w:r>
            <w:r w:rsidRPr="00EE1A9B">
              <w:rPr>
                <w:rFonts w:ascii="Arial" w:hAnsi="Arial" w:cs="Arial"/>
                <w:bCs/>
                <w:sz w:val="20"/>
              </w:rPr>
              <w:t xml:space="preserve">Group Discussion Board </w:t>
            </w:r>
            <w:r w:rsidRPr="00EE1A9B">
              <w:rPr>
                <w:rFonts w:ascii="Arial" w:hAnsi="Arial" w:cs="Arial"/>
                <w:sz w:val="20"/>
              </w:rPr>
              <w:t xml:space="preserve">a reading response summarizing and linking the textbook </w:t>
            </w:r>
            <w:r w:rsidRPr="00EE1A9B">
              <w:rPr>
                <w:rFonts w:ascii="Arial" w:hAnsi="Arial" w:cs="Arial"/>
                <w:sz w:val="20"/>
                <w:u w:val="single"/>
              </w:rPr>
              <w:t>and</w:t>
            </w:r>
            <w:r w:rsidRPr="00EE1A9B">
              <w:rPr>
                <w:rFonts w:ascii="Arial" w:hAnsi="Arial" w:cs="Arial"/>
                <w:sz w:val="20"/>
              </w:rPr>
              <w:t xml:space="preserve"> online lesson reading (as indicated in the schedule)</w:t>
            </w:r>
            <w:r w:rsidR="00D00563" w:rsidRPr="00EE1A9B">
              <w:rPr>
                <w:rFonts w:ascii="Arial" w:hAnsi="Arial" w:cs="Arial"/>
                <w:sz w:val="20"/>
              </w:rPr>
              <w:t>,</w:t>
            </w:r>
            <w:r w:rsidRPr="00EE1A9B">
              <w:rPr>
                <w:rFonts w:ascii="Arial" w:hAnsi="Arial" w:cs="Arial"/>
                <w:sz w:val="20"/>
              </w:rPr>
              <w:t xml:space="preserve"> as well as personal reactions to the material. Candidates should make </w:t>
            </w:r>
            <w:r w:rsidRPr="00EE1A9B">
              <w:rPr>
                <w:rFonts w:ascii="Arial" w:hAnsi="Arial" w:cs="Arial"/>
                <w:bCs/>
                <w:sz w:val="20"/>
              </w:rPr>
              <w:t xml:space="preserve">ONLY ONE posting for the lessons (usually </w:t>
            </w:r>
            <w:r w:rsidR="00D00563" w:rsidRPr="00EE1A9B">
              <w:rPr>
                <w:rFonts w:ascii="Arial" w:hAnsi="Arial" w:cs="Arial"/>
                <w:bCs/>
                <w:sz w:val="20"/>
              </w:rPr>
              <w:t>two or three</w:t>
            </w:r>
            <w:r w:rsidRPr="00EE1A9B">
              <w:rPr>
                <w:rFonts w:ascii="Arial" w:hAnsi="Arial" w:cs="Arial"/>
                <w:bCs/>
                <w:sz w:val="20"/>
              </w:rPr>
              <w:t xml:space="preserve"> lessons are linked for this assignment and indicated on the course schedule)</w:t>
            </w:r>
            <w:r w:rsidRPr="00EE1A9B">
              <w:rPr>
                <w:rFonts w:ascii="Arial" w:hAnsi="Arial" w:cs="Arial"/>
                <w:sz w:val="20"/>
              </w:rPr>
              <w:t xml:space="preserve"> no matter how many chapters/lessons read. The posting should synthesize the information for all the textbook chapters </w:t>
            </w:r>
            <w:r w:rsidRPr="00EE1A9B">
              <w:rPr>
                <w:rFonts w:ascii="Arial" w:hAnsi="Arial" w:cs="Arial"/>
                <w:sz w:val="20"/>
                <w:u w:val="single"/>
              </w:rPr>
              <w:t>and</w:t>
            </w:r>
            <w:r w:rsidRPr="00EE1A9B">
              <w:rPr>
                <w:rFonts w:ascii="Arial" w:hAnsi="Arial" w:cs="Arial"/>
                <w:sz w:val="20"/>
              </w:rPr>
              <w:t xml:space="preserve"> online lessons read. Mark the posting with the following</w:t>
            </w:r>
            <w:r w:rsidRPr="00EE1A9B">
              <w:rPr>
                <w:rFonts w:ascii="Arial" w:hAnsi="Arial" w:cs="Arial"/>
                <w:bCs/>
                <w:sz w:val="20"/>
              </w:rPr>
              <w:t xml:space="preserve"> label:  Response #1, etc.</w:t>
            </w:r>
          </w:p>
          <w:p w14:paraId="0B9A060C" w14:textId="77777777" w:rsidR="00034332" w:rsidRPr="00EE1A9B" w:rsidRDefault="00034332" w:rsidP="00626AC4">
            <w:pPr>
              <w:rPr>
                <w:rFonts w:ascii="Arial" w:hAnsi="Arial" w:cs="Arial"/>
                <w:b/>
                <w:sz w:val="20"/>
              </w:rPr>
            </w:pPr>
          </w:p>
          <w:p w14:paraId="0835570E" w14:textId="03E38285" w:rsidR="00135247" w:rsidRPr="00EE1A9B" w:rsidRDefault="005712EA" w:rsidP="00D537CA">
            <w:pPr>
              <w:numPr>
                <w:ilvl w:val="0"/>
                <w:numId w:val="17"/>
              </w:numPr>
              <w:rPr>
                <w:rFonts w:ascii="Arial" w:hAnsi="Arial" w:cs="Arial"/>
                <w:sz w:val="20"/>
              </w:rPr>
            </w:pPr>
            <w:r w:rsidRPr="00EE1A9B">
              <w:rPr>
                <w:rFonts w:ascii="Arial" w:hAnsi="Arial" w:cs="Arial"/>
                <w:b/>
                <w:bCs/>
                <w:sz w:val="20"/>
              </w:rPr>
              <w:t>Seven</w:t>
            </w:r>
            <w:r w:rsidR="00135247" w:rsidRPr="00EE1A9B">
              <w:rPr>
                <w:rFonts w:ascii="Arial" w:hAnsi="Arial" w:cs="Arial"/>
                <w:b/>
                <w:bCs/>
                <w:sz w:val="20"/>
              </w:rPr>
              <w:t xml:space="preserve"> Key Points I Learned/I Found Interesting:  </w:t>
            </w:r>
            <w:r w:rsidR="00135247" w:rsidRPr="00EE1A9B">
              <w:rPr>
                <w:rFonts w:ascii="Arial" w:hAnsi="Arial" w:cs="Arial"/>
                <w:bCs/>
                <w:sz w:val="20"/>
              </w:rPr>
              <w:t>Candidates will c</w:t>
            </w:r>
            <w:r w:rsidR="00135247" w:rsidRPr="00EE1A9B">
              <w:rPr>
                <w:rFonts w:ascii="Arial" w:hAnsi="Arial" w:cs="Arial"/>
                <w:sz w:val="20"/>
              </w:rPr>
              <w:t xml:space="preserve">ite </w:t>
            </w:r>
            <w:r w:rsidRPr="00EE1A9B">
              <w:rPr>
                <w:rFonts w:ascii="Arial" w:hAnsi="Arial" w:cs="Arial"/>
                <w:b/>
                <w:sz w:val="20"/>
                <w:u w:val="single"/>
              </w:rPr>
              <w:t>seven or more</w:t>
            </w:r>
            <w:r w:rsidR="00D00563" w:rsidRPr="00EE1A9B">
              <w:rPr>
                <w:rFonts w:ascii="Arial" w:hAnsi="Arial" w:cs="Arial"/>
                <w:sz w:val="20"/>
              </w:rPr>
              <w:t xml:space="preserve"> </w:t>
            </w:r>
            <w:r w:rsidR="00135247" w:rsidRPr="00EE1A9B">
              <w:rPr>
                <w:rFonts w:ascii="Arial" w:hAnsi="Arial" w:cs="Arial"/>
                <w:sz w:val="20"/>
              </w:rPr>
              <w:t xml:space="preserve">specific pieces of research, findings, suggestions from the textbook </w:t>
            </w:r>
            <w:r w:rsidR="00135247" w:rsidRPr="00EE1A9B">
              <w:rPr>
                <w:rFonts w:ascii="Arial" w:hAnsi="Arial" w:cs="Arial"/>
                <w:sz w:val="20"/>
                <w:u w:val="single"/>
              </w:rPr>
              <w:t>and</w:t>
            </w:r>
            <w:r w:rsidR="00135247" w:rsidRPr="00EE1A9B">
              <w:rPr>
                <w:rFonts w:ascii="Arial" w:hAnsi="Arial" w:cs="Arial"/>
                <w:sz w:val="20"/>
              </w:rPr>
              <w:t xml:space="preserve"> online reading noting the chapter/page/author </w:t>
            </w:r>
            <w:r w:rsidR="00135247" w:rsidRPr="00EE1A9B">
              <w:rPr>
                <w:rFonts w:ascii="Arial" w:hAnsi="Arial" w:cs="Arial"/>
                <w:sz w:val="20"/>
                <w:u w:val="single"/>
              </w:rPr>
              <w:t>and</w:t>
            </w:r>
            <w:r w:rsidR="00135247" w:rsidRPr="00EE1A9B">
              <w:rPr>
                <w:rFonts w:ascii="Arial" w:hAnsi="Arial" w:cs="Arial"/>
                <w:sz w:val="20"/>
              </w:rPr>
              <w:t xml:space="preserve"> what was learned that was new/interesting</w:t>
            </w:r>
            <w:r w:rsidR="00DC640C" w:rsidRPr="00EE1A9B">
              <w:rPr>
                <w:rFonts w:ascii="Arial" w:hAnsi="Arial" w:cs="Arial"/>
                <w:sz w:val="20"/>
              </w:rPr>
              <w:t xml:space="preserve">. </w:t>
            </w:r>
            <w:r w:rsidR="00135247" w:rsidRPr="00EE1A9B">
              <w:rPr>
                <w:rFonts w:ascii="Arial" w:hAnsi="Arial" w:cs="Arial"/>
                <w:sz w:val="20"/>
              </w:rPr>
              <w:t>Candidates cite how these points relate to their specific teaching situation with personal reactions/responses/analysis.</w:t>
            </w:r>
          </w:p>
          <w:p w14:paraId="015973EE" w14:textId="586F3F50" w:rsidR="00135247" w:rsidRPr="00EE1A9B" w:rsidRDefault="005712EA" w:rsidP="00D537CA">
            <w:pPr>
              <w:numPr>
                <w:ilvl w:val="0"/>
                <w:numId w:val="17"/>
              </w:numPr>
              <w:rPr>
                <w:rFonts w:ascii="Arial" w:hAnsi="Arial" w:cs="Arial"/>
                <w:sz w:val="20"/>
              </w:rPr>
            </w:pPr>
            <w:r w:rsidRPr="00EE1A9B">
              <w:rPr>
                <w:rFonts w:ascii="Arial" w:hAnsi="Arial" w:cs="Arial"/>
                <w:b/>
                <w:bCs/>
                <w:sz w:val="20"/>
              </w:rPr>
              <w:t>Three</w:t>
            </w:r>
            <w:r w:rsidR="00135247" w:rsidRPr="00EE1A9B">
              <w:rPr>
                <w:rFonts w:ascii="Arial" w:hAnsi="Arial" w:cs="Arial"/>
                <w:b/>
                <w:bCs/>
                <w:sz w:val="20"/>
              </w:rPr>
              <w:t xml:space="preserve"> Key Points I Have Questions About/Found Confusing/ Disagreed With:  </w:t>
            </w:r>
            <w:r w:rsidR="00135247" w:rsidRPr="00EE1A9B">
              <w:rPr>
                <w:rFonts w:ascii="Arial" w:hAnsi="Arial" w:cs="Arial"/>
                <w:sz w:val="20"/>
              </w:rPr>
              <w:t xml:space="preserve">Candidates cite at least </w:t>
            </w:r>
            <w:r w:rsidRPr="00EE1A9B">
              <w:rPr>
                <w:rFonts w:ascii="Arial" w:hAnsi="Arial" w:cs="Arial"/>
                <w:sz w:val="20"/>
              </w:rPr>
              <w:t>three</w:t>
            </w:r>
            <w:r w:rsidR="00D00563" w:rsidRPr="00EE1A9B">
              <w:rPr>
                <w:rFonts w:ascii="Arial" w:hAnsi="Arial" w:cs="Arial"/>
                <w:sz w:val="20"/>
              </w:rPr>
              <w:t xml:space="preserve"> </w:t>
            </w:r>
            <w:r w:rsidR="00135247" w:rsidRPr="00EE1A9B">
              <w:rPr>
                <w:rFonts w:ascii="Arial" w:hAnsi="Arial" w:cs="Arial"/>
                <w:sz w:val="20"/>
              </w:rPr>
              <w:t xml:space="preserve">specific pieces of information from the textbook </w:t>
            </w:r>
            <w:r w:rsidR="00135247" w:rsidRPr="00EE1A9B">
              <w:rPr>
                <w:rFonts w:ascii="Arial" w:hAnsi="Arial" w:cs="Arial"/>
                <w:sz w:val="20"/>
                <w:u w:val="single"/>
              </w:rPr>
              <w:t>and</w:t>
            </w:r>
            <w:r w:rsidR="00135247" w:rsidRPr="00EE1A9B">
              <w:rPr>
                <w:rFonts w:ascii="Arial" w:hAnsi="Arial" w:cs="Arial"/>
                <w:sz w:val="20"/>
              </w:rPr>
              <w:t xml:space="preserve"> online reading noting the chapter/page/author and what remaining questions they still have, why they are confused, why they disagree</w:t>
            </w:r>
            <w:r w:rsidR="00DC640C" w:rsidRPr="00EE1A9B">
              <w:rPr>
                <w:rFonts w:ascii="Arial" w:hAnsi="Arial" w:cs="Arial"/>
                <w:sz w:val="20"/>
              </w:rPr>
              <w:t xml:space="preserve">. </w:t>
            </w:r>
            <w:r w:rsidR="00135247" w:rsidRPr="00EE1A9B">
              <w:rPr>
                <w:rFonts w:ascii="Arial" w:hAnsi="Arial" w:cs="Arial"/>
                <w:sz w:val="20"/>
              </w:rPr>
              <w:t>Candidates cite how these points relate to their specific teaching situation with personal reactions/responses/analysis.</w:t>
            </w:r>
          </w:p>
          <w:p w14:paraId="5FC11BA5" w14:textId="1B953D7E" w:rsidR="00135247" w:rsidRPr="00EE1A9B" w:rsidRDefault="005712EA" w:rsidP="00D537CA">
            <w:pPr>
              <w:numPr>
                <w:ilvl w:val="0"/>
                <w:numId w:val="17"/>
              </w:numPr>
              <w:rPr>
                <w:rFonts w:ascii="Arial" w:hAnsi="Arial" w:cs="Arial"/>
                <w:sz w:val="20"/>
              </w:rPr>
            </w:pPr>
            <w:r w:rsidRPr="00EE1A9B">
              <w:rPr>
                <w:rFonts w:ascii="Arial" w:hAnsi="Arial" w:cs="Arial"/>
                <w:b/>
                <w:bCs/>
                <w:sz w:val="20"/>
              </w:rPr>
              <w:t>Two</w:t>
            </w:r>
            <w:r w:rsidR="00135247" w:rsidRPr="00EE1A9B">
              <w:rPr>
                <w:rFonts w:ascii="Arial" w:hAnsi="Arial" w:cs="Arial"/>
                <w:b/>
                <w:bCs/>
                <w:sz w:val="20"/>
              </w:rPr>
              <w:t xml:space="preserve"> Point</w:t>
            </w:r>
            <w:r w:rsidRPr="00EE1A9B">
              <w:rPr>
                <w:rFonts w:ascii="Arial" w:hAnsi="Arial" w:cs="Arial"/>
                <w:b/>
                <w:bCs/>
                <w:sz w:val="20"/>
              </w:rPr>
              <w:t>s</w:t>
            </w:r>
            <w:r w:rsidR="00135247" w:rsidRPr="00EE1A9B">
              <w:rPr>
                <w:rFonts w:ascii="Arial" w:hAnsi="Arial" w:cs="Arial"/>
                <w:b/>
                <w:bCs/>
                <w:sz w:val="20"/>
              </w:rPr>
              <w:t xml:space="preserve"> I Would Like More Information About:  </w:t>
            </w:r>
            <w:r w:rsidRPr="00EE1A9B">
              <w:rPr>
                <w:rFonts w:ascii="Arial" w:hAnsi="Arial" w:cs="Arial"/>
                <w:bCs/>
                <w:sz w:val="20"/>
              </w:rPr>
              <w:t>Candidates cite at least two</w:t>
            </w:r>
            <w:r w:rsidR="00135247" w:rsidRPr="00EE1A9B">
              <w:rPr>
                <w:rFonts w:ascii="Arial" w:hAnsi="Arial" w:cs="Arial"/>
                <w:bCs/>
                <w:sz w:val="20"/>
              </w:rPr>
              <w:t xml:space="preserve"> piece</w:t>
            </w:r>
            <w:r w:rsidRPr="00EE1A9B">
              <w:rPr>
                <w:rFonts w:ascii="Arial" w:hAnsi="Arial" w:cs="Arial"/>
                <w:bCs/>
                <w:sz w:val="20"/>
              </w:rPr>
              <w:t>s</w:t>
            </w:r>
            <w:r w:rsidR="00135247" w:rsidRPr="00EE1A9B">
              <w:rPr>
                <w:rFonts w:ascii="Arial" w:hAnsi="Arial" w:cs="Arial"/>
                <w:bCs/>
                <w:sz w:val="20"/>
              </w:rPr>
              <w:t xml:space="preserve"> of information from the textbook </w:t>
            </w:r>
            <w:r w:rsidR="00D00563" w:rsidRPr="00EE1A9B">
              <w:rPr>
                <w:rFonts w:ascii="Arial" w:hAnsi="Arial" w:cs="Arial"/>
                <w:bCs/>
                <w:sz w:val="20"/>
              </w:rPr>
              <w:t xml:space="preserve">or </w:t>
            </w:r>
            <w:r w:rsidR="00135247" w:rsidRPr="00EE1A9B">
              <w:rPr>
                <w:rFonts w:ascii="Arial" w:hAnsi="Arial" w:cs="Arial"/>
                <w:bCs/>
                <w:sz w:val="20"/>
              </w:rPr>
              <w:t>online reading that they would like to explore further</w:t>
            </w:r>
            <w:r w:rsidR="00DC640C" w:rsidRPr="00EE1A9B">
              <w:rPr>
                <w:rFonts w:ascii="Arial" w:hAnsi="Arial" w:cs="Arial"/>
                <w:bCs/>
                <w:sz w:val="20"/>
              </w:rPr>
              <w:t xml:space="preserve">. </w:t>
            </w:r>
            <w:r w:rsidR="00135247" w:rsidRPr="00EE1A9B">
              <w:rPr>
                <w:rFonts w:ascii="Arial" w:hAnsi="Arial" w:cs="Arial"/>
                <w:bCs/>
                <w:sz w:val="20"/>
              </w:rPr>
              <w:t xml:space="preserve">Candidates cite how this issue relates to </w:t>
            </w:r>
            <w:r w:rsidR="00135247" w:rsidRPr="00EE1A9B">
              <w:rPr>
                <w:rFonts w:ascii="Arial" w:hAnsi="Arial" w:cs="Arial"/>
                <w:sz w:val="20"/>
              </w:rPr>
              <w:t>them in their specific teaching situation with personal reactions/responses/analysis.</w:t>
            </w:r>
          </w:p>
          <w:p w14:paraId="0E4E6CE6" w14:textId="77777777" w:rsidR="00135247" w:rsidRPr="00EE1A9B" w:rsidRDefault="00135247" w:rsidP="00626AC4">
            <w:pPr>
              <w:rPr>
                <w:rFonts w:ascii="Arial" w:hAnsi="Arial" w:cs="Arial"/>
                <w:b/>
                <w:bCs/>
                <w:sz w:val="20"/>
              </w:rPr>
            </w:pPr>
          </w:p>
          <w:p w14:paraId="71B47E55" w14:textId="77777777" w:rsidR="00135247" w:rsidRPr="00034332" w:rsidRDefault="00135247" w:rsidP="00626AC4">
            <w:pPr>
              <w:rPr>
                <w:rFonts w:ascii="Arial" w:hAnsi="Arial" w:cs="Arial"/>
                <w:sz w:val="20"/>
                <w:u w:val="single"/>
              </w:rPr>
            </w:pPr>
            <w:r w:rsidRPr="00034332">
              <w:rPr>
                <w:rFonts w:ascii="Arial" w:hAnsi="Arial" w:cs="Arial"/>
                <w:b/>
                <w:bCs/>
                <w:sz w:val="20"/>
                <w:highlight w:val="yellow"/>
              </w:rPr>
              <w:t xml:space="preserve">Part B </w:t>
            </w:r>
            <w:r w:rsidR="00482918" w:rsidRPr="00034332">
              <w:rPr>
                <w:rFonts w:ascii="Arial" w:hAnsi="Arial" w:cs="Arial"/>
                <w:b/>
                <w:bCs/>
                <w:sz w:val="20"/>
                <w:highlight w:val="yellow"/>
              </w:rPr>
              <w:t>(</w:t>
            </w:r>
            <w:r w:rsidRPr="00034332">
              <w:rPr>
                <w:rFonts w:ascii="Arial" w:hAnsi="Arial" w:cs="Arial"/>
                <w:b/>
                <w:bCs/>
                <w:sz w:val="20"/>
                <w:highlight w:val="yellow"/>
              </w:rPr>
              <w:t>Replies</w:t>
            </w:r>
            <w:r w:rsidR="00482918" w:rsidRPr="00034332">
              <w:rPr>
                <w:rFonts w:ascii="Arial" w:hAnsi="Arial" w:cs="Arial"/>
                <w:b/>
                <w:bCs/>
                <w:sz w:val="20"/>
                <w:highlight w:val="yellow"/>
              </w:rPr>
              <w:t>):</w:t>
            </w:r>
            <w:r w:rsidR="00D00563" w:rsidRPr="00034332">
              <w:rPr>
                <w:rFonts w:ascii="Arial" w:hAnsi="Arial" w:cs="Arial"/>
                <w:b/>
                <w:bCs/>
                <w:sz w:val="20"/>
                <w:highlight w:val="yellow"/>
              </w:rPr>
              <w:t>–</w:t>
            </w:r>
            <w:r w:rsidR="00D00563" w:rsidRPr="00EE1A9B">
              <w:rPr>
                <w:rFonts w:ascii="Arial" w:hAnsi="Arial" w:cs="Arial"/>
                <w:sz w:val="20"/>
              </w:rPr>
              <w:t xml:space="preserve"> </w:t>
            </w:r>
            <w:r w:rsidRPr="00EE1A9B">
              <w:rPr>
                <w:rFonts w:ascii="Arial" w:hAnsi="Arial" w:cs="Arial"/>
                <w:sz w:val="20"/>
              </w:rPr>
              <w:t>Following response posting, candidates will return to the discussion board to read and reply to at least two peer’s responses</w:t>
            </w:r>
            <w:r w:rsidR="00DC640C" w:rsidRPr="00EE1A9B">
              <w:rPr>
                <w:rFonts w:ascii="Arial" w:hAnsi="Arial" w:cs="Arial"/>
                <w:sz w:val="20"/>
              </w:rPr>
              <w:t xml:space="preserve">. </w:t>
            </w:r>
            <w:r w:rsidRPr="00EE1A9B">
              <w:rPr>
                <w:rFonts w:ascii="Arial" w:hAnsi="Arial" w:cs="Arial"/>
                <w:sz w:val="20"/>
              </w:rPr>
              <w:t xml:space="preserve">Label replies as Reply 1A </w:t>
            </w:r>
            <w:r w:rsidR="00D00563" w:rsidRPr="00EE1A9B">
              <w:rPr>
                <w:rFonts w:ascii="Arial" w:hAnsi="Arial" w:cs="Arial"/>
                <w:sz w:val="20"/>
              </w:rPr>
              <w:t xml:space="preserve">and </w:t>
            </w:r>
            <w:r w:rsidRPr="00EE1A9B">
              <w:rPr>
                <w:rFonts w:ascii="Arial" w:hAnsi="Arial" w:cs="Arial"/>
                <w:sz w:val="20"/>
              </w:rPr>
              <w:t xml:space="preserve">Reply 1B, etc. </w:t>
            </w:r>
            <w:r w:rsidRPr="00034332">
              <w:rPr>
                <w:rFonts w:ascii="Arial" w:hAnsi="Arial" w:cs="Arial"/>
                <w:sz w:val="20"/>
                <w:u w:val="single"/>
              </w:rPr>
              <w:t>The format for the reply part of this assignment is as follows.</w:t>
            </w:r>
          </w:p>
          <w:p w14:paraId="2EE6BE78" w14:textId="77777777" w:rsidR="00034332" w:rsidRPr="00EE1A9B" w:rsidRDefault="00034332" w:rsidP="00626AC4">
            <w:pPr>
              <w:rPr>
                <w:rFonts w:ascii="Arial" w:hAnsi="Arial" w:cs="Arial"/>
                <w:sz w:val="20"/>
              </w:rPr>
            </w:pPr>
          </w:p>
          <w:p w14:paraId="345F675C" w14:textId="77777777" w:rsidR="00135247" w:rsidRPr="00EE1A9B" w:rsidRDefault="00135247" w:rsidP="00034332">
            <w:pPr>
              <w:ind w:left="360"/>
              <w:rPr>
                <w:rFonts w:ascii="Arial" w:hAnsi="Arial" w:cs="Arial"/>
                <w:sz w:val="20"/>
              </w:rPr>
            </w:pPr>
            <w:r w:rsidRPr="00034332">
              <w:rPr>
                <w:rFonts w:ascii="Arial" w:hAnsi="Arial" w:cs="Arial"/>
                <w:b/>
                <w:bCs/>
                <w:sz w:val="20"/>
                <w:u w:val="single"/>
              </w:rPr>
              <w:t>Personal Connections:</w:t>
            </w:r>
            <w:r w:rsidRPr="00EE1A9B">
              <w:rPr>
                <w:rFonts w:ascii="Arial" w:hAnsi="Arial" w:cs="Arial"/>
                <w:sz w:val="20"/>
              </w:rPr>
              <w:t xml:space="preserve">  Why did you choose this posting to respond to? </w:t>
            </w:r>
          </w:p>
          <w:p w14:paraId="4B0CFE3A" w14:textId="77777777" w:rsidR="00135247" w:rsidRPr="00EE1A9B" w:rsidRDefault="00135247" w:rsidP="00034332">
            <w:pPr>
              <w:ind w:left="360"/>
              <w:rPr>
                <w:rFonts w:ascii="Arial" w:hAnsi="Arial" w:cs="Arial"/>
                <w:sz w:val="20"/>
              </w:rPr>
            </w:pPr>
            <w:r w:rsidRPr="00034332">
              <w:rPr>
                <w:rFonts w:ascii="Arial" w:hAnsi="Arial" w:cs="Arial"/>
                <w:b/>
                <w:bCs/>
                <w:sz w:val="20"/>
                <w:u w:val="single"/>
              </w:rPr>
              <w:lastRenderedPageBreak/>
              <w:t>Discussion:</w:t>
            </w:r>
            <w:r w:rsidRPr="00EE1A9B">
              <w:rPr>
                <w:rFonts w:ascii="Arial" w:hAnsi="Arial" w:cs="Arial"/>
                <w:sz w:val="20"/>
              </w:rPr>
              <w:t xml:space="preserve">  What questions or comments do you have for the author of the response posting? </w:t>
            </w:r>
          </w:p>
          <w:p w14:paraId="4C81CDB0" w14:textId="77777777" w:rsidR="00135247" w:rsidRPr="00EE1A9B" w:rsidRDefault="00135247" w:rsidP="00034332">
            <w:pPr>
              <w:ind w:left="360"/>
              <w:rPr>
                <w:rFonts w:ascii="Arial" w:hAnsi="Arial" w:cs="Arial"/>
                <w:sz w:val="20"/>
              </w:rPr>
            </w:pPr>
            <w:r w:rsidRPr="00034332">
              <w:rPr>
                <w:rFonts w:ascii="Arial" w:hAnsi="Arial" w:cs="Arial"/>
                <w:b/>
                <w:bCs/>
                <w:sz w:val="20"/>
                <w:u w:val="single"/>
              </w:rPr>
              <w:t>Extension:</w:t>
            </w:r>
            <w:r w:rsidRPr="00EE1A9B">
              <w:rPr>
                <w:rFonts w:ascii="Arial" w:hAnsi="Arial" w:cs="Arial"/>
                <w:sz w:val="20"/>
              </w:rPr>
              <w:t xml:space="preserve">  How can you extend the conversation on this posting? (Share specific resources, experiences, etc.)</w:t>
            </w:r>
          </w:p>
          <w:p w14:paraId="545A25A7" w14:textId="77777777" w:rsidR="00135247" w:rsidRPr="00EE1A9B" w:rsidRDefault="00135247" w:rsidP="00626AC4">
            <w:pPr>
              <w:rPr>
                <w:rFonts w:ascii="Arial" w:hAnsi="Arial" w:cs="Arial"/>
                <w:b/>
                <w:sz w:val="20"/>
              </w:rPr>
            </w:pPr>
          </w:p>
          <w:p w14:paraId="21635601" w14:textId="77777777" w:rsidR="00135247" w:rsidRPr="00EE1A9B" w:rsidRDefault="00135247" w:rsidP="00626AC4">
            <w:pPr>
              <w:rPr>
                <w:rFonts w:ascii="Arial" w:hAnsi="Arial" w:cs="Arial"/>
                <w:sz w:val="20"/>
              </w:rPr>
            </w:pPr>
            <w:r w:rsidRPr="00EE1A9B">
              <w:rPr>
                <w:rFonts w:ascii="Arial" w:hAnsi="Arial" w:cs="Arial"/>
                <w:sz w:val="20"/>
              </w:rPr>
              <w:t>Here are some ideas for improving the quality of your discussion.</w:t>
            </w:r>
          </w:p>
          <w:p w14:paraId="7AE73223" w14:textId="77777777" w:rsidR="00135247" w:rsidRPr="00EE1A9B" w:rsidRDefault="00135247" w:rsidP="00626AC4">
            <w:pPr>
              <w:rPr>
                <w:rFonts w:ascii="Arial" w:hAnsi="Arial" w:cs="Arial"/>
                <w:sz w:val="20"/>
              </w:rPr>
            </w:pPr>
            <w:r w:rsidRPr="00EE1A9B">
              <w:rPr>
                <w:rFonts w:ascii="Arial" w:hAnsi="Arial" w:cs="Arial"/>
                <w:sz w:val="20"/>
              </w:rPr>
              <w:t>Try to avoid, just restating the points you cited from the text and the online reading with personal opinions such as the following.</w:t>
            </w:r>
          </w:p>
          <w:p w14:paraId="127B5763" w14:textId="77777777" w:rsidR="00135247" w:rsidRPr="00FE4395" w:rsidRDefault="00135247" w:rsidP="00FE4395">
            <w:pPr>
              <w:pStyle w:val="ListParagraph"/>
              <w:numPr>
                <w:ilvl w:val="0"/>
                <w:numId w:val="48"/>
              </w:numPr>
              <w:rPr>
                <w:rFonts w:ascii="Arial" w:hAnsi="Arial" w:cs="Arial"/>
                <w:sz w:val="20"/>
              </w:rPr>
            </w:pPr>
            <w:r w:rsidRPr="00FE4395">
              <w:rPr>
                <w:rFonts w:ascii="Arial" w:hAnsi="Arial" w:cs="Arial"/>
                <w:sz w:val="20"/>
              </w:rPr>
              <w:t xml:space="preserve">I recognize the importance of . . . </w:t>
            </w:r>
          </w:p>
          <w:p w14:paraId="20D42F62" w14:textId="77777777" w:rsidR="00135247" w:rsidRPr="00FE4395" w:rsidRDefault="00135247" w:rsidP="00FE4395">
            <w:pPr>
              <w:pStyle w:val="ListParagraph"/>
              <w:numPr>
                <w:ilvl w:val="0"/>
                <w:numId w:val="48"/>
              </w:numPr>
              <w:rPr>
                <w:rFonts w:ascii="Arial" w:hAnsi="Arial" w:cs="Arial"/>
                <w:sz w:val="20"/>
              </w:rPr>
            </w:pPr>
            <w:r w:rsidRPr="00FE4395">
              <w:rPr>
                <w:rFonts w:ascii="Arial" w:hAnsi="Arial" w:cs="Arial"/>
                <w:sz w:val="20"/>
              </w:rPr>
              <w:t>It is important to learn/know about . . .</w:t>
            </w:r>
          </w:p>
          <w:p w14:paraId="072A81D8" w14:textId="77777777" w:rsidR="00135247" w:rsidRPr="00FE4395" w:rsidRDefault="00135247" w:rsidP="00FE4395">
            <w:pPr>
              <w:pStyle w:val="ListParagraph"/>
              <w:numPr>
                <w:ilvl w:val="0"/>
                <w:numId w:val="48"/>
              </w:numPr>
              <w:rPr>
                <w:rFonts w:ascii="Arial" w:hAnsi="Arial" w:cs="Arial"/>
                <w:sz w:val="20"/>
              </w:rPr>
            </w:pPr>
            <w:r w:rsidRPr="00FE4395">
              <w:rPr>
                <w:rFonts w:ascii="Arial" w:hAnsi="Arial" w:cs="Arial"/>
                <w:sz w:val="20"/>
              </w:rPr>
              <w:t xml:space="preserve">I see this . . </w:t>
            </w:r>
            <w:r w:rsidR="00DC640C" w:rsidRPr="00FE4395">
              <w:rPr>
                <w:rFonts w:ascii="Arial" w:hAnsi="Arial" w:cs="Arial"/>
                <w:sz w:val="20"/>
              </w:rPr>
              <w:t xml:space="preserve">. </w:t>
            </w:r>
            <w:r w:rsidRPr="00FE4395">
              <w:rPr>
                <w:rFonts w:ascii="Arial" w:hAnsi="Arial" w:cs="Arial"/>
                <w:sz w:val="20"/>
              </w:rPr>
              <w:t xml:space="preserve">in my classroom </w:t>
            </w:r>
          </w:p>
          <w:p w14:paraId="04C3FAA3" w14:textId="77777777" w:rsidR="00135247" w:rsidRPr="00EE1A9B" w:rsidRDefault="00135247" w:rsidP="00626AC4">
            <w:pPr>
              <w:spacing w:before="100" w:beforeAutospacing="1" w:after="100" w:afterAutospacing="1"/>
              <w:rPr>
                <w:rFonts w:ascii="Arial" w:hAnsi="Arial" w:cs="Arial"/>
                <w:sz w:val="20"/>
              </w:rPr>
            </w:pPr>
            <w:r w:rsidRPr="00EE1A9B">
              <w:rPr>
                <w:rFonts w:ascii="Arial" w:hAnsi="Arial" w:cs="Arial"/>
                <w:sz w:val="20"/>
              </w:rPr>
              <w:t xml:space="preserve">For the most part, when you start with openers such as these, you are not adding anything additional/new to the discussion. Provide some specific examples of what you are seeing in school/class or in your environment related to the reading/discussion. Following are some ways to elaborate on the discussion (these were offered by a graduate of our program, </w:t>
            </w:r>
            <w:proofErr w:type="spellStart"/>
            <w:r w:rsidRPr="00EE1A9B">
              <w:rPr>
                <w:rFonts w:ascii="Arial" w:hAnsi="Arial" w:cs="Arial"/>
                <w:sz w:val="20"/>
              </w:rPr>
              <w:t>Suann</w:t>
            </w:r>
            <w:proofErr w:type="spellEnd"/>
            <w:r w:rsidRPr="00EE1A9B">
              <w:rPr>
                <w:rFonts w:ascii="Arial" w:hAnsi="Arial" w:cs="Arial"/>
                <w:sz w:val="20"/>
              </w:rPr>
              <w:t xml:space="preserve"> </w:t>
            </w:r>
            <w:proofErr w:type="spellStart"/>
            <w:r w:rsidRPr="00EE1A9B">
              <w:rPr>
                <w:rFonts w:ascii="Arial" w:hAnsi="Arial" w:cs="Arial"/>
                <w:sz w:val="20"/>
              </w:rPr>
              <w:t>Claunch</w:t>
            </w:r>
            <w:proofErr w:type="spellEnd"/>
            <w:r w:rsidRPr="00EE1A9B">
              <w:rPr>
                <w:rFonts w:ascii="Arial" w:hAnsi="Arial" w:cs="Arial"/>
                <w:sz w:val="20"/>
              </w:rPr>
              <w:t xml:space="preserve"> of FWISD)</w:t>
            </w:r>
            <w:r w:rsidR="00DC640C" w:rsidRPr="00EE1A9B">
              <w:rPr>
                <w:rFonts w:ascii="Arial" w:hAnsi="Arial" w:cs="Arial"/>
                <w:sz w:val="20"/>
              </w:rPr>
              <w:t xml:space="preserve">. </w:t>
            </w:r>
          </w:p>
          <w:p w14:paraId="5E77159A" w14:textId="77777777" w:rsidR="00FE4395" w:rsidRPr="00FE4395" w:rsidRDefault="00135247" w:rsidP="00FE4395">
            <w:pPr>
              <w:pStyle w:val="ListParagraph"/>
              <w:numPr>
                <w:ilvl w:val="0"/>
                <w:numId w:val="47"/>
              </w:numPr>
              <w:spacing w:before="100" w:beforeAutospacing="1" w:after="100" w:afterAutospacing="1"/>
              <w:rPr>
                <w:rFonts w:ascii="Arial" w:hAnsi="Arial" w:cs="Arial"/>
                <w:sz w:val="20"/>
              </w:rPr>
            </w:pPr>
            <w:r w:rsidRPr="00FE4395">
              <w:rPr>
                <w:rFonts w:ascii="Arial" w:hAnsi="Arial" w:cs="Arial"/>
                <w:sz w:val="20"/>
              </w:rPr>
              <w:t xml:space="preserve">I agree with___ because____ </w:t>
            </w:r>
          </w:p>
          <w:p w14:paraId="6E8A59D3" w14:textId="1984ACC2" w:rsidR="00135247" w:rsidRPr="00FE4395" w:rsidRDefault="00135247" w:rsidP="00FE4395">
            <w:pPr>
              <w:pStyle w:val="ListParagraph"/>
              <w:numPr>
                <w:ilvl w:val="0"/>
                <w:numId w:val="47"/>
              </w:numPr>
              <w:spacing w:before="100" w:beforeAutospacing="1" w:after="100" w:afterAutospacing="1"/>
              <w:rPr>
                <w:rFonts w:ascii="Arial" w:hAnsi="Arial" w:cs="Arial"/>
                <w:sz w:val="20"/>
              </w:rPr>
            </w:pPr>
            <w:r w:rsidRPr="00FE4395">
              <w:rPr>
                <w:rFonts w:ascii="Arial" w:hAnsi="Arial" w:cs="Arial"/>
                <w:sz w:val="20"/>
              </w:rPr>
              <w:t>I disagree with ___  because ____</w:t>
            </w:r>
          </w:p>
          <w:p w14:paraId="4CA4D608" w14:textId="77777777" w:rsidR="00135247" w:rsidRPr="00FE4395" w:rsidRDefault="00135247" w:rsidP="00FE4395">
            <w:pPr>
              <w:pStyle w:val="ListParagraph"/>
              <w:numPr>
                <w:ilvl w:val="0"/>
                <w:numId w:val="47"/>
              </w:numPr>
              <w:spacing w:before="100" w:beforeAutospacing="1" w:after="100" w:afterAutospacing="1"/>
              <w:rPr>
                <w:rFonts w:ascii="Arial" w:hAnsi="Arial" w:cs="Arial"/>
                <w:sz w:val="20"/>
              </w:rPr>
            </w:pPr>
            <w:r w:rsidRPr="00FE4395">
              <w:rPr>
                <w:rFonts w:ascii="Arial" w:hAnsi="Arial" w:cs="Arial"/>
                <w:sz w:val="20"/>
              </w:rPr>
              <w:t>I wonder about _____ because ____</w:t>
            </w:r>
          </w:p>
          <w:p w14:paraId="6AB3DDC6" w14:textId="77777777" w:rsidR="00135247" w:rsidRPr="00FE4395" w:rsidRDefault="00135247" w:rsidP="00FE4395">
            <w:pPr>
              <w:pStyle w:val="ListParagraph"/>
              <w:numPr>
                <w:ilvl w:val="0"/>
                <w:numId w:val="47"/>
              </w:numPr>
              <w:spacing w:before="100" w:beforeAutospacing="1" w:after="100" w:afterAutospacing="1"/>
              <w:rPr>
                <w:rFonts w:ascii="Arial" w:hAnsi="Arial" w:cs="Arial"/>
                <w:sz w:val="20"/>
              </w:rPr>
            </w:pPr>
            <w:r w:rsidRPr="00FE4395">
              <w:rPr>
                <w:rFonts w:ascii="Arial" w:hAnsi="Arial" w:cs="Arial"/>
                <w:sz w:val="20"/>
              </w:rPr>
              <w:t xml:space="preserve">According to ____ </w:t>
            </w:r>
          </w:p>
          <w:p w14:paraId="114FF237" w14:textId="77777777" w:rsidR="00135247" w:rsidRPr="00FE4395" w:rsidRDefault="00135247" w:rsidP="00FE4395">
            <w:pPr>
              <w:pStyle w:val="ListParagraph"/>
              <w:numPr>
                <w:ilvl w:val="0"/>
                <w:numId w:val="47"/>
              </w:numPr>
              <w:spacing w:before="100" w:beforeAutospacing="1" w:after="100" w:afterAutospacing="1"/>
              <w:rPr>
                <w:rFonts w:ascii="Arial" w:hAnsi="Arial" w:cs="Arial"/>
                <w:sz w:val="20"/>
              </w:rPr>
            </w:pPr>
            <w:r w:rsidRPr="00FE4395">
              <w:rPr>
                <w:rFonts w:ascii="Arial" w:hAnsi="Arial" w:cs="Arial"/>
                <w:sz w:val="20"/>
              </w:rPr>
              <w:t xml:space="preserve">The evidence shows___ </w:t>
            </w:r>
          </w:p>
          <w:p w14:paraId="430BD011" w14:textId="77777777" w:rsidR="00135247" w:rsidRPr="00FE4395" w:rsidRDefault="00135247" w:rsidP="00FE4395">
            <w:pPr>
              <w:pStyle w:val="ListParagraph"/>
              <w:numPr>
                <w:ilvl w:val="0"/>
                <w:numId w:val="47"/>
              </w:numPr>
              <w:spacing w:before="100" w:beforeAutospacing="1" w:after="100" w:afterAutospacing="1"/>
              <w:rPr>
                <w:rFonts w:ascii="Arial" w:hAnsi="Arial" w:cs="Arial"/>
                <w:sz w:val="20"/>
              </w:rPr>
            </w:pPr>
            <w:r w:rsidRPr="00FE4395">
              <w:rPr>
                <w:rFonts w:ascii="Arial" w:hAnsi="Arial" w:cs="Arial"/>
                <w:sz w:val="20"/>
              </w:rPr>
              <w:t>In my classroom, I see _____ and this seems to confirm/contradict _____</w:t>
            </w:r>
          </w:p>
          <w:p w14:paraId="3739FCD6" w14:textId="77777777" w:rsidR="00135247" w:rsidRPr="00EE1A9B" w:rsidRDefault="00135247" w:rsidP="00626AC4">
            <w:pPr>
              <w:spacing w:before="100" w:beforeAutospacing="1" w:after="100" w:afterAutospacing="1"/>
              <w:rPr>
                <w:rFonts w:ascii="Arial" w:hAnsi="Arial" w:cs="Arial"/>
                <w:sz w:val="20"/>
              </w:rPr>
            </w:pPr>
            <w:r w:rsidRPr="00EE1A9B">
              <w:rPr>
                <w:rFonts w:ascii="Arial" w:hAnsi="Arial" w:cs="Arial"/>
                <w:sz w:val="20"/>
              </w:rPr>
              <w:t>In other words, don’t just state an opinion. Support your point of view with specific examples and connections to other reading, discussion, etc.</w:t>
            </w:r>
          </w:p>
          <w:p w14:paraId="46A55D5B" w14:textId="77777777" w:rsidR="00135247" w:rsidRPr="00EE1A9B" w:rsidRDefault="00135247" w:rsidP="00626AC4">
            <w:pPr>
              <w:rPr>
                <w:rFonts w:ascii="Arial" w:hAnsi="Arial" w:cs="Arial"/>
                <w:sz w:val="20"/>
              </w:rPr>
            </w:pPr>
            <w:r w:rsidRPr="00EE1A9B">
              <w:rPr>
                <w:rFonts w:ascii="Arial" w:hAnsi="Arial" w:cs="Arial"/>
                <w:sz w:val="20"/>
              </w:rPr>
              <w:t xml:space="preserve">For Replies, consider the following. </w:t>
            </w:r>
          </w:p>
          <w:p w14:paraId="50FB4E10" w14:textId="77777777" w:rsidR="00135247" w:rsidRPr="00FE4395" w:rsidRDefault="00135247" w:rsidP="00FE4395">
            <w:pPr>
              <w:pStyle w:val="ListParagraph"/>
              <w:numPr>
                <w:ilvl w:val="0"/>
                <w:numId w:val="46"/>
              </w:numPr>
              <w:rPr>
                <w:rFonts w:ascii="Arial" w:hAnsi="Arial" w:cs="Arial"/>
                <w:sz w:val="20"/>
              </w:rPr>
            </w:pPr>
            <w:r w:rsidRPr="00FE4395">
              <w:rPr>
                <w:rFonts w:ascii="Arial" w:hAnsi="Arial" w:cs="Arial"/>
                <w:sz w:val="20"/>
              </w:rPr>
              <w:t xml:space="preserve">Can you say something similar using other words? </w:t>
            </w:r>
          </w:p>
          <w:p w14:paraId="53EEAC21" w14:textId="77777777" w:rsidR="00135247" w:rsidRPr="00FE4395" w:rsidRDefault="00135247" w:rsidP="00FE4395">
            <w:pPr>
              <w:pStyle w:val="ListParagraph"/>
              <w:numPr>
                <w:ilvl w:val="0"/>
                <w:numId w:val="46"/>
              </w:numPr>
              <w:rPr>
                <w:rFonts w:ascii="Arial" w:hAnsi="Arial" w:cs="Arial"/>
                <w:sz w:val="20"/>
              </w:rPr>
            </w:pPr>
            <w:r w:rsidRPr="00FE4395">
              <w:rPr>
                <w:rFonts w:ascii="Arial" w:hAnsi="Arial" w:cs="Arial"/>
                <w:sz w:val="20"/>
              </w:rPr>
              <w:t xml:space="preserve">What did you like about the previous contribution? </w:t>
            </w:r>
          </w:p>
          <w:p w14:paraId="064E528C" w14:textId="77777777" w:rsidR="00135247" w:rsidRPr="00FE4395" w:rsidRDefault="00135247" w:rsidP="00FE4395">
            <w:pPr>
              <w:pStyle w:val="ListParagraph"/>
              <w:numPr>
                <w:ilvl w:val="0"/>
                <w:numId w:val="46"/>
              </w:numPr>
              <w:rPr>
                <w:rFonts w:ascii="Arial" w:hAnsi="Arial" w:cs="Arial"/>
                <w:sz w:val="20"/>
              </w:rPr>
            </w:pPr>
            <w:r w:rsidRPr="00FE4395">
              <w:rPr>
                <w:rFonts w:ascii="Arial" w:hAnsi="Arial" w:cs="Arial"/>
                <w:sz w:val="20"/>
              </w:rPr>
              <w:t xml:space="preserve">What new ideas did that contribution give you? </w:t>
            </w:r>
          </w:p>
          <w:p w14:paraId="05C16F33" w14:textId="77777777" w:rsidR="00135247" w:rsidRPr="00FE4395" w:rsidRDefault="00135247" w:rsidP="00FE4395">
            <w:pPr>
              <w:pStyle w:val="ListParagraph"/>
              <w:numPr>
                <w:ilvl w:val="0"/>
                <w:numId w:val="46"/>
              </w:numPr>
              <w:rPr>
                <w:rFonts w:ascii="Arial" w:hAnsi="Arial" w:cs="Arial"/>
                <w:sz w:val="20"/>
              </w:rPr>
            </w:pPr>
            <w:r w:rsidRPr="00FE4395">
              <w:rPr>
                <w:rFonts w:ascii="Arial" w:hAnsi="Arial" w:cs="Arial"/>
                <w:sz w:val="20"/>
              </w:rPr>
              <w:t xml:space="preserve">What puzzled you about the last statement? </w:t>
            </w:r>
          </w:p>
          <w:p w14:paraId="68D39CB1" w14:textId="77777777" w:rsidR="00135247" w:rsidRPr="00FE4395" w:rsidRDefault="00135247" w:rsidP="00FE4395">
            <w:pPr>
              <w:pStyle w:val="ListParagraph"/>
              <w:numPr>
                <w:ilvl w:val="0"/>
                <w:numId w:val="46"/>
              </w:numPr>
              <w:rPr>
                <w:rFonts w:ascii="Arial" w:hAnsi="Arial" w:cs="Arial"/>
                <w:sz w:val="20"/>
              </w:rPr>
            </w:pPr>
            <w:r w:rsidRPr="00FE4395">
              <w:rPr>
                <w:rFonts w:ascii="Arial" w:hAnsi="Arial" w:cs="Arial"/>
                <w:sz w:val="20"/>
              </w:rPr>
              <w:t xml:space="preserve">How did the person who made the last statement arrive at that conclusion? </w:t>
            </w:r>
          </w:p>
          <w:p w14:paraId="192F0FBD" w14:textId="77777777" w:rsidR="00135247" w:rsidRPr="00FE4395" w:rsidRDefault="00135247" w:rsidP="00FE4395">
            <w:pPr>
              <w:pStyle w:val="ListParagraph"/>
              <w:numPr>
                <w:ilvl w:val="0"/>
                <w:numId w:val="46"/>
              </w:numPr>
              <w:rPr>
                <w:rFonts w:ascii="Arial" w:hAnsi="Arial" w:cs="Arial"/>
                <w:sz w:val="20"/>
              </w:rPr>
            </w:pPr>
            <w:r w:rsidRPr="00FE4395">
              <w:rPr>
                <w:rFonts w:ascii="Arial" w:hAnsi="Arial" w:cs="Arial"/>
                <w:sz w:val="20"/>
              </w:rPr>
              <w:t xml:space="preserve">Can you elaborate, explain, or give another example of the last statement? </w:t>
            </w:r>
          </w:p>
          <w:p w14:paraId="3D7B8C8B" w14:textId="77777777" w:rsidR="00135247" w:rsidRPr="00FE4395" w:rsidRDefault="00135247" w:rsidP="00FE4395">
            <w:pPr>
              <w:pStyle w:val="ListParagraph"/>
              <w:numPr>
                <w:ilvl w:val="0"/>
                <w:numId w:val="46"/>
              </w:numPr>
              <w:rPr>
                <w:rFonts w:ascii="Arial" w:hAnsi="Arial" w:cs="Arial"/>
                <w:sz w:val="20"/>
              </w:rPr>
            </w:pPr>
            <w:r w:rsidRPr="00FE4395">
              <w:rPr>
                <w:rFonts w:ascii="Arial" w:hAnsi="Arial" w:cs="Arial"/>
                <w:sz w:val="20"/>
              </w:rPr>
              <w:t xml:space="preserve">What puzzled you as you were trying to think of an answer to this question? </w:t>
            </w:r>
          </w:p>
          <w:p w14:paraId="47CB83E4" w14:textId="77777777" w:rsidR="00135247" w:rsidRPr="00FE4395" w:rsidRDefault="00135247" w:rsidP="00FE4395">
            <w:pPr>
              <w:pStyle w:val="ListParagraph"/>
              <w:numPr>
                <w:ilvl w:val="0"/>
                <w:numId w:val="46"/>
              </w:numPr>
              <w:rPr>
                <w:rFonts w:ascii="Arial" w:hAnsi="Arial" w:cs="Arial"/>
                <w:sz w:val="20"/>
              </w:rPr>
            </w:pPr>
            <w:r w:rsidRPr="00FE4395">
              <w:rPr>
                <w:rFonts w:ascii="Arial" w:hAnsi="Arial" w:cs="Arial"/>
                <w:sz w:val="20"/>
              </w:rPr>
              <w:t xml:space="preserve">Did I contribute to the discussion? </w:t>
            </w:r>
          </w:p>
          <w:p w14:paraId="658FA209" w14:textId="77777777" w:rsidR="00135247" w:rsidRPr="00FE4395" w:rsidRDefault="00135247" w:rsidP="00FE4395">
            <w:pPr>
              <w:pStyle w:val="ListParagraph"/>
              <w:numPr>
                <w:ilvl w:val="0"/>
                <w:numId w:val="46"/>
              </w:numPr>
              <w:rPr>
                <w:rFonts w:ascii="Arial" w:hAnsi="Arial" w:cs="Arial"/>
                <w:sz w:val="20"/>
              </w:rPr>
            </w:pPr>
            <w:r w:rsidRPr="00FE4395">
              <w:rPr>
                <w:rFonts w:ascii="Arial" w:hAnsi="Arial" w:cs="Arial"/>
                <w:sz w:val="20"/>
              </w:rPr>
              <w:t xml:space="preserve">Did I encourage others to contribute or clarify ideas? </w:t>
            </w:r>
          </w:p>
          <w:p w14:paraId="524815CD" w14:textId="77777777" w:rsidR="00135247" w:rsidRPr="00FE4395" w:rsidRDefault="00135247" w:rsidP="00FE4395">
            <w:pPr>
              <w:pStyle w:val="ListParagraph"/>
              <w:numPr>
                <w:ilvl w:val="0"/>
                <w:numId w:val="46"/>
              </w:numPr>
              <w:spacing w:before="100" w:beforeAutospacing="1" w:after="100" w:afterAutospacing="1"/>
              <w:rPr>
                <w:rFonts w:ascii="Arial" w:hAnsi="Arial" w:cs="Arial"/>
                <w:sz w:val="20"/>
              </w:rPr>
            </w:pPr>
            <w:r w:rsidRPr="00FE4395">
              <w:rPr>
                <w:rFonts w:ascii="Arial" w:hAnsi="Arial" w:cs="Arial"/>
                <w:sz w:val="20"/>
              </w:rPr>
              <w:t xml:space="preserve">What would I like to do in the next discussion? How can I do this? </w:t>
            </w:r>
          </w:p>
          <w:p w14:paraId="32792DD8" w14:textId="77777777" w:rsidR="00135247" w:rsidRPr="00FE4395" w:rsidRDefault="00135247" w:rsidP="00FE4395">
            <w:pPr>
              <w:pStyle w:val="ListParagraph"/>
              <w:numPr>
                <w:ilvl w:val="0"/>
                <w:numId w:val="46"/>
              </w:numPr>
              <w:spacing w:before="100" w:beforeAutospacing="1" w:after="100" w:afterAutospacing="1"/>
              <w:rPr>
                <w:rFonts w:ascii="Arial" w:hAnsi="Arial" w:cs="Arial"/>
                <w:sz w:val="20"/>
              </w:rPr>
            </w:pPr>
            <w:r w:rsidRPr="00FE4395">
              <w:rPr>
                <w:rFonts w:ascii="Arial" w:hAnsi="Arial" w:cs="Arial"/>
                <w:sz w:val="20"/>
              </w:rPr>
              <w:t xml:space="preserve">Who was the person who contributed the most interesting or valuable comments? </w:t>
            </w:r>
          </w:p>
          <w:p w14:paraId="6DE07F2C" w14:textId="77777777" w:rsidR="00135247" w:rsidRPr="00FE4395" w:rsidRDefault="00135247" w:rsidP="00FE4395">
            <w:pPr>
              <w:pStyle w:val="ListParagraph"/>
              <w:numPr>
                <w:ilvl w:val="0"/>
                <w:numId w:val="46"/>
              </w:numPr>
              <w:spacing w:before="100" w:beforeAutospacing="1" w:after="100" w:afterAutospacing="1"/>
              <w:rPr>
                <w:rFonts w:ascii="Arial" w:hAnsi="Arial" w:cs="Arial"/>
                <w:sz w:val="20"/>
              </w:rPr>
            </w:pPr>
            <w:r w:rsidRPr="00FE4395">
              <w:rPr>
                <w:rFonts w:ascii="Arial" w:hAnsi="Arial" w:cs="Arial"/>
                <w:sz w:val="20"/>
              </w:rPr>
              <w:t xml:space="preserve">Who was the Most Valuable Player in keeping the discussion going? </w:t>
            </w:r>
          </w:p>
          <w:p w14:paraId="587BB4AB" w14:textId="77777777" w:rsidR="00135247" w:rsidRPr="00FE4395" w:rsidRDefault="00135247" w:rsidP="00FE4395">
            <w:pPr>
              <w:pStyle w:val="ListParagraph"/>
              <w:numPr>
                <w:ilvl w:val="0"/>
                <w:numId w:val="46"/>
              </w:numPr>
              <w:spacing w:before="100" w:beforeAutospacing="1" w:after="100" w:afterAutospacing="1"/>
              <w:rPr>
                <w:rFonts w:ascii="Arial" w:hAnsi="Arial" w:cs="Arial"/>
                <w:sz w:val="20"/>
              </w:rPr>
            </w:pPr>
            <w:r w:rsidRPr="00FE4395">
              <w:rPr>
                <w:rFonts w:ascii="Arial" w:hAnsi="Arial" w:cs="Arial"/>
                <w:sz w:val="20"/>
              </w:rPr>
              <w:t xml:space="preserve">Who encouraged me the most in the discussion? </w:t>
            </w:r>
          </w:p>
          <w:p w14:paraId="1CCEDD5D" w14:textId="77777777" w:rsidR="00135247" w:rsidRPr="00EE1A9B" w:rsidRDefault="00135247" w:rsidP="00626AC4">
            <w:pPr>
              <w:rPr>
                <w:rFonts w:ascii="Arial" w:hAnsi="Arial" w:cs="Arial"/>
                <w:b/>
                <w:sz w:val="20"/>
              </w:rPr>
            </w:pPr>
            <w:r w:rsidRPr="00EE1A9B">
              <w:rPr>
                <w:rFonts w:ascii="Arial" w:hAnsi="Arial" w:cs="Arial"/>
                <w:b/>
                <w:sz w:val="20"/>
              </w:rPr>
              <w:t xml:space="preserve">Grading Rubric </w:t>
            </w:r>
          </w:p>
          <w:p w14:paraId="470EF913" w14:textId="77777777" w:rsidR="00135247" w:rsidRPr="00EE1A9B" w:rsidRDefault="00135247" w:rsidP="00626AC4">
            <w:pPr>
              <w:rPr>
                <w:rFonts w:ascii="Arial" w:hAnsi="Arial" w:cs="Arial"/>
                <w:sz w:val="20"/>
              </w:rPr>
            </w:pPr>
            <w:r w:rsidRPr="00EE1A9B">
              <w:rPr>
                <w:rFonts w:ascii="Arial" w:hAnsi="Arial" w:cs="Arial"/>
                <w:b/>
                <w:sz w:val="20"/>
              </w:rPr>
              <w:t>NOTE:</w:t>
            </w:r>
            <w:r w:rsidRPr="00EE1A9B">
              <w:rPr>
                <w:rFonts w:ascii="Arial" w:hAnsi="Arial" w:cs="Arial"/>
                <w:sz w:val="20"/>
              </w:rPr>
              <w:t xml:space="preserve"> All assignments must be submitted on time</w:t>
            </w:r>
            <w:r w:rsidR="00DC640C" w:rsidRPr="00EE1A9B">
              <w:rPr>
                <w:rFonts w:ascii="Arial" w:hAnsi="Arial" w:cs="Arial"/>
                <w:sz w:val="20"/>
              </w:rPr>
              <w:t xml:space="preserve">. </w:t>
            </w:r>
            <w:r w:rsidRPr="00EE1A9B">
              <w:rPr>
                <w:rFonts w:ascii="Arial" w:hAnsi="Arial" w:cs="Arial"/>
                <w:sz w:val="20"/>
              </w:rPr>
              <w:t>Assignments submitted after the deadline may, at times, be accepted according to the assignment schedule with a 25% penalty</w:t>
            </w:r>
            <w:r w:rsidR="00DC640C" w:rsidRPr="00EE1A9B">
              <w:rPr>
                <w:rFonts w:ascii="Arial" w:hAnsi="Arial" w:cs="Arial"/>
                <w:sz w:val="20"/>
              </w:rPr>
              <w:t xml:space="preserve">. </w:t>
            </w:r>
            <w:r w:rsidR="00211D2A" w:rsidRPr="00EE1A9B">
              <w:rPr>
                <w:rFonts w:ascii="Arial" w:hAnsi="Arial" w:cs="Arial"/>
                <w:sz w:val="20"/>
              </w:rPr>
              <w:t>You must respond to all assigned readings including the Professor Authored Readings.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52"/>
              <w:gridCol w:w="2565"/>
              <w:gridCol w:w="2394"/>
              <w:gridCol w:w="32"/>
              <w:gridCol w:w="2533"/>
            </w:tblGrid>
            <w:tr w:rsidR="00135247" w:rsidRPr="00EE1A9B" w14:paraId="01E3BD6E" w14:textId="77777777" w:rsidTr="00626AC4">
              <w:trPr>
                <w:trHeight w:val="550"/>
              </w:trPr>
              <w:tc>
                <w:tcPr>
                  <w:tcW w:w="2052" w:type="dxa"/>
                  <w:shd w:val="clear" w:color="auto" w:fill="CCCCCC"/>
                  <w:vAlign w:val="center"/>
                </w:tcPr>
                <w:p w14:paraId="247621E6" w14:textId="77777777" w:rsidR="00135247" w:rsidRPr="00EE1A9B" w:rsidRDefault="00135247" w:rsidP="00626AC4">
                  <w:pPr>
                    <w:tabs>
                      <w:tab w:val="left" w:pos="220"/>
                    </w:tabs>
                    <w:rPr>
                      <w:rFonts w:ascii="Arial" w:hAnsi="Arial" w:cs="Arial"/>
                      <w:b/>
                      <w:i/>
                      <w:sz w:val="20"/>
                    </w:rPr>
                  </w:pPr>
                  <w:r w:rsidRPr="00EE1A9B">
                    <w:rPr>
                      <w:rFonts w:ascii="Arial" w:hAnsi="Arial" w:cs="Arial"/>
                      <w:b/>
                      <w:sz w:val="20"/>
                    </w:rPr>
                    <w:t xml:space="preserve">Tasks for </w:t>
                  </w:r>
                  <w:r w:rsidRPr="00EE1A9B">
                    <w:rPr>
                      <w:rFonts w:ascii="Arial" w:hAnsi="Arial" w:cs="Arial"/>
                      <w:b/>
                      <w:i/>
                      <w:sz w:val="20"/>
                    </w:rPr>
                    <w:t>Part A: Reading Response</w:t>
                  </w:r>
                </w:p>
                <w:p w14:paraId="62FF3FC8" w14:textId="77777777" w:rsidR="00135247" w:rsidRPr="00EE1A9B" w:rsidRDefault="00135247" w:rsidP="00626AC4">
                  <w:pPr>
                    <w:jc w:val="center"/>
                    <w:rPr>
                      <w:rFonts w:ascii="Arial" w:hAnsi="Arial" w:cs="Arial"/>
                      <w:b/>
                      <w:sz w:val="20"/>
                    </w:rPr>
                  </w:pPr>
                </w:p>
              </w:tc>
              <w:tc>
                <w:tcPr>
                  <w:tcW w:w="2565" w:type="dxa"/>
                  <w:shd w:val="clear" w:color="auto" w:fill="CCCCCC"/>
                  <w:vAlign w:val="center"/>
                </w:tcPr>
                <w:p w14:paraId="753EC394" w14:textId="77777777" w:rsidR="00135247" w:rsidRPr="00EE1A9B" w:rsidRDefault="00135247" w:rsidP="00626AC4">
                  <w:pPr>
                    <w:jc w:val="center"/>
                    <w:rPr>
                      <w:rFonts w:ascii="Arial" w:hAnsi="Arial" w:cs="Arial"/>
                      <w:b/>
                      <w:sz w:val="20"/>
                    </w:rPr>
                  </w:pPr>
                  <w:r w:rsidRPr="00EE1A9B">
                    <w:rPr>
                      <w:rFonts w:ascii="Arial" w:hAnsi="Arial" w:cs="Arial"/>
                      <w:b/>
                      <w:sz w:val="20"/>
                    </w:rPr>
                    <w:t>Expert</w:t>
                  </w:r>
                </w:p>
                <w:p w14:paraId="03E20280" w14:textId="77777777" w:rsidR="00135247" w:rsidRPr="00EE1A9B" w:rsidRDefault="00135247" w:rsidP="00626AC4">
                  <w:pPr>
                    <w:jc w:val="center"/>
                    <w:rPr>
                      <w:rFonts w:ascii="Arial" w:hAnsi="Arial" w:cs="Arial"/>
                      <w:sz w:val="20"/>
                    </w:rPr>
                  </w:pPr>
                  <w:r w:rsidRPr="00EE1A9B">
                    <w:rPr>
                      <w:rFonts w:ascii="Arial" w:hAnsi="Arial" w:cs="Arial"/>
                      <w:b/>
                      <w:sz w:val="20"/>
                    </w:rPr>
                    <w:t>10</w:t>
                  </w:r>
                </w:p>
              </w:tc>
              <w:tc>
                <w:tcPr>
                  <w:tcW w:w="2394" w:type="dxa"/>
                  <w:shd w:val="clear" w:color="auto" w:fill="CCCCCC"/>
                  <w:vAlign w:val="center"/>
                </w:tcPr>
                <w:p w14:paraId="10869430" w14:textId="77777777" w:rsidR="00135247" w:rsidRPr="00EE1A9B" w:rsidRDefault="00135247" w:rsidP="00626AC4">
                  <w:pPr>
                    <w:jc w:val="center"/>
                    <w:rPr>
                      <w:rFonts w:ascii="Arial" w:hAnsi="Arial" w:cs="Arial"/>
                      <w:b/>
                      <w:sz w:val="20"/>
                    </w:rPr>
                  </w:pPr>
                  <w:r w:rsidRPr="00EE1A9B">
                    <w:rPr>
                      <w:rFonts w:ascii="Arial" w:hAnsi="Arial" w:cs="Arial"/>
                      <w:b/>
                      <w:sz w:val="20"/>
                    </w:rPr>
                    <w:t>Acceptable</w:t>
                  </w:r>
                </w:p>
                <w:p w14:paraId="15EFA4F2" w14:textId="77777777" w:rsidR="00135247" w:rsidRPr="00EE1A9B" w:rsidRDefault="00223C38" w:rsidP="00626AC4">
                  <w:pPr>
                    <w:jc w:val="center"/>
                    <w:rPr>
                      <w:rFonts w:ascii="Arial" w:hAnsi="Arial" w:cs="Arial"/>
                      <w:sz w:val="20"/>
                    </w:rPr>
                  </w:pPr>
                  <w:r w:rsidRPr="00EE1A9B">
                    <w:rPr>
                      <w:rFonts w:ascii="Arial" w:hAnsi="Arial" w:cs="Arial"/>
                      <w:b/>
                      <w:sz w:val="20"/>
                    </w:rPr>
                    <w:t>7</w:t>
                  </w:r>
                </w:p>
              </w:tc>
              <w:tc>
                <w:tcPr>
                  <w:tcW w:w="2565" w:type="dxa"/>
                  <w:gridSpan w:val="2"/>
                  <w:shd w:val="clear" w:color="auto" w:fill="CCCCCC"/>
                  <w:vAlign w:val="center"/>
                </w:tcPr>
                <w:p w14:paraId="25979189" w14:textId="77777777" w:rsidR="00135247" w:rsidRPr="00EE1A9B" w:rsidRDefault="00135247" w:rsidP="00626AC4">
                  <w:pPr>
                    <w:snapToGrid w:val="0"/>
                    <w:jc w:val="center"/>
                    <w:rPr>
                      <w:rFonts w:ascii="Arial" w:hAnsi="Arial" w:cs="Arial"/>
                      <w:b/>
                      <w:sz w:val="20"/>
                    </w:rPr>
                  </w:pPr>
                  <w:r w:rsidRPr="00EE1A9B">
                    <w:rPr>
                      <w:rFonts w:ascii="Arial" w:hAnsi="Arial" w:cs="Arial"/>
                      <w:b/>
                      <w:sz w:val="20"/>
                    </w:rPr>
                    <w:t>Unacceptable</w:t>
                  </w:r>
                </w:p>
                <w:p w14:paraId="42B70265" w14:textId="77777777" w:rsidR="00135247" w:rsidRPr="00EE1A9B" w:rsidRDefault="00135247" w:rsidP="00223C38">
                  <w:pPr>
                    <w:jc w:val="center"/>
                    <w:rPr>
                      <w:rFonts w:ascii="Arial" w:hAnsi="Arial" w:cs="Arial"/>
                      <w:sz w:val="20"/>
                    </w:rPr>
                  </w:pPr>
                  <w:r w:rsidRPr="00EE1A9B">
                    <w:rPr>
                      <w:rFonts w:ascii="Arial" w:hAnsi="Arial" w:cs="Arial"/>
                      <w:b/>
                      <w:sz w:val="20"/>
                    </w:rPr>
                    <w:t>0-</w:t>
                  </w:r>
                  <w:r w:rsidR="00223C38" w:rsidRPr="00EE1A9B">
                    <w:rPr>
                      <w:rFonts w:ascii="Arial" w:hAnsi="Arial" w:cs="Arial"/>
                      <w:b/>
                      <w:sz w:val="20"/>
                    </w:rPr>
                    <w:t>3</w:t>
                  </w:r>
                </w:p>
              </w:tc>
            </w:tr>
            <w:tr w:rsidR="00135247" w:rsidRPr="00EE1A9B" w14:paraId="7F3F46E6" w14:textId="77777777" w:rsidTr="00626AC4">
              <w:trPr>
                <w:trHeight w:val="238"/>
              </w:trPr>
              <w:tc>
                <w:tcPr>
                  <w:tcW w:w="2052" w:type="dxa"/>
                  <w:tcBorders>
                    <w:bottom w:val="single" w:sz="4" w:space="0" w:color="auto"/>
                  </w:tcBorders>
                  <w:shd w:val="clear" w:color="auto" w:fill="EAEAEA"/>
                </w:tcPr>
                <w:p w14:paraId="18E6C52F" w14:textId="77777777" w:rsidR="00135247" w:rsidRPr="00EE1A9B" w:rsidRDefault="00135247" w:rsidP="00626AC4">
                  <w:pPr>
                    <w:tabs>
                      <w:tab w:val="left" w:pos="220"/>
                    </w:tabs>
                    <w:rPr>
                      <w:rFonts w:ascii="Arial" w:hAnsi="Arial" w:cs="Arial"/>
                      <w:b/>
                      <w:sz w:val="20"/>
                    </w:rPr>
                  </w:pPr>
                  <w:r w:rsidRPr="00EE1A9B">
                    <w:rPr>
                      <w:rFonts w:ascii="Arial" w:hAnsi="Arial" w:cs="Arial"/>
                      <w:b/>
                      <w:sz w:val="20"/>
                    </w:rPr>
                    <w:t>Format</w:t>
                  </w:r>
                </w:p>
                <w:p w14:paraId="68275399" w14:textId="77777777" w:rsidR="00135247" w:rsidRPr="00EE1A9B" w:rsidRDefault="00135247" w:rsidP="00626AC4">
                  <w:pPr>
                    <w:tabs>
                      <w:tab w:val="left" w:pos="220"/>
                    </w:tabs>
                    <w:rPr>
                      <w:rFonts w:ascii="Arial" w:hAnsi="Arial" w:cs="Arial"/>
                      <w:b/>
                      <w:sz w:val="20"/>
                    </w:rPr>
                  </w:pPr>
                </w:p>
                <w:p w14:paraId="47BEF5EA" w14:textId="77777777" w:rsidR="00135247" w:rsidRPr="00EE1A9B" w:rsidRDefault="00135247" w:rsidP="00626AC4">
                  <w:pPr>
                    <w:tabs>
                      <w:tab w:val="left" w:pos="220"/>
                    </w:tabs>
                    <w:rPr>
                      <w:rFonts w:ascii="Arial" w:hAnsi="Arial" w:cs="Arial"/>
                      <w:b/>
                      <w:sz w:val="20"/>
                    </w:rPr>
                  </w:pPr>
                </w:p>
                <w:p w14:paraId="03ECE9FA" w14:textId="77777777" w:rsidR="00135247" w:rsidRPr="00EE1A9B" w:rsidRDefault="00135247" w:rsidP="00626AC4">
                  <w:pPr>
                    <w:tabs>
                      <w:tab w:val="left" w:pos="220"/>
                    </w:tabs>
                    <w:rPr>
                      <w:rFonts w:ascii="Arial" w:hAnsi="Arial" w:cs="Arial"/>
                      <w:b/>
                      <w:sz w:val="20"/>
                    </w:rPr>
                  </w:pPr>
                </w:p>
                <w:p w14:paraId="32D8D8BD" w14:textId="2FCA8468" w:rsidR="00135247" w:rsidRPr="00EE1A9B" w:rsidRDefault="005712EA" w:rsidP="00626AC4">
                  <w:pPr>
                    <w:rPr>
                      <w:rFonts w:ascii="Arial" w:hAnsi="Arial" w:cs="Arial"/>
                      <w:b/>
                      <w:sz w:val="20"/>
                    </w:rPr>
                  </w:pPr>
                  <w:r w:rsidRPr="00EE1A9B">
                    <w:rPr>
                      <w:rFonts w:ascii="Arial" w:hAnsi="Arial" w:cs="Arial"/>
                      <w:b/>
                      <w:sz w:val="20"/>
                    </w:rPr>
                    <w:t>Seven</w:t>
                  </w:r>
                  <w:r w:rsidR="00135247" w:rsidRPr="00EE1A9B">
                    <w:rPr>
                      <w:rFonts w:ascii="Arial" w:hAnsi="Arial" w:cs="Arial"/>
                      <w:b/>
                      <w:sz w:val="20"/>
                    </w:rPr>
                    <w:t xml:space="preserve"> key points</w:t>
                  </w:r>
                </w:p>
                <w:p w14:paraId="43FF97FC" w14:textId="77777777" w:rsidR="00135247" w:rsidRPr="00EE1A9B" w:rsidRDefault="00135247" w:rsidP="00626AC4">
                  <w:pPr>
                    <w:tabs>
                      <w:tab w:val="left" w:pos="220"/>
                    </w:tabs>
                    <w:rPr>
                      <w:rFonts w:ascii="Arial" w:hAnsi="Arial" w:cs="Arial"/>
                      <w:b/>
                      <w:sz w:val="20"/>
                    </w:rPr>
                  </w:pPr>
                </w:p>
                <w:p w14:paraId="3F7689C5" w14:textId="77777777" w:rsidR="00135247" w:rsidRPr="00EE1A9B" w:rsidRDefault="00135247" w:rsidP="00626AC4">
                  <w:pPr>
                    <w:tabs>
                      <w:tab w:val="left" w:pos="220"/>
                    </w:tabs>
                    <w:rPr>
                      <w:rFonts w:ascii="Arial" w:hAnsi="Arial" w:cs="Arial"/>
                      <w:b/>
                      <w:sz w:val="20"/>
                    </w:rPr>
                  </w:pPr>
                </w:p>
                <w:p w14:paraId="419021A2" w14:textId="77777777" w:rsidR="00135247" w:rsidRPr="00EE1A9B" w:rsidRDefault="00135247" w:rsidP="00626AC4">
                  <w:pPr>
                    <w:tabs>
                      <w:tab w:val="left" w:pos="220"/>
                    </w:tabs>
                    <w:rPr>
                      <w:rFonts w:ascii="Arial" w:hAnsi="Arial" w:cs="Arial"/>
                      <w:b/>
                      <w:sz w:val="20"/>
                    </w:rPr>
                  </w:pPr>
                </w:p>
                <w:p w14:paraId="5167203D" w14:textId="77777777" w:rsidR="00135247" w:rsidRPr="00EE1A9B" w:rsidRDefault="00135247" w:rsidP="00626AC4">
                  <w:pPr>
                    <w:tabs>
                      <w:tab w:val="left" w:pos="220"/>
                    </w:tabs>
                    <w:rPr>
                      <w:rFonts w:ascii="Arial" w:hAnsi="Arial" w:cs="Arial"/>
                      <w:b/>
                      <w:sz w:val="20"/>
                    </w:rPr>
                  </w:pPr>
                </w:p>
                <w:p w14:paraId="7C4C9C92" w14:textId="77777777" w:rsidR="00135247" w:rsidRPr="00EE1A9B" w:rsidRDefault="00135247" w:rsidP="00626AC4">
                  <w:pPr>
                    <w:tabs>
                      <w:tab w:val="left" w:pos="220"/>
                    </w:tabs>
                    <w:rPr>
                      <w:rFonts w:ascii="Arial" w:hAnsi="Arial" w:cs="Arial"/>
                      <w:b/>
                      <w:sz w:val="20"/>
                    </w:rPr>
                  </w:pPr>
                </w:p>
                <w:p w14:paraId="221F9A22" w14:textId="77777777" w:rsidR="00135247" w:rsidRPr="00EE1A9B" w:rsidRDefault="00135247" w:rsidP="00626AC4">
                  <w:pPr>
                    <w:tabs>
                      <w:tab w:val="left" w:pos="220"/>
                    </w:tabs>
                    <w:rPr>
                      <w:rFonts w:ascii="Arial" w:hAnsi="Arial" w:cs="Arial"/>
                      <w:b/>
                      <w:sz w:val="20"/>
                    </w:rPr>
                  </w:pPr>
                </w:p>
                <w:p w14:paraId="3168BF07" w14:textId="77777777" w:rsidR="00135247" w:rsidRPr="00EE1A9B" w:rsidRDefault="00135247" w:rsidP="00626AC4">
                  <w:pPr>
                    <w:tabs>
                      <w:tab w:val="left" w:pos="220"/>
                    </w:tabs>
                    <w:rPr>
                      <w:rFonts w:ascii="Arial" w:hAnsi="Arial" w:cs="Arial"/>
                      <w:b/>
                      <w:bCs/>
                      <w:sz w:val="20"/>
                    </w:rPr>
                  </w:pPr>
                </w:p>
                <w:p w14:paraId="1A753D9F" w14:textId="77777777" w:rsidR="00135247" w:rsidRPr="00EE1A9B" w:rsidRDefault="00135247" w:rsidP="00626AC4">
                  <w:pPr>
                    <w:tabs>
                      <w:tab w:val="left" w:pos="220"/>
                    </w:tabs>
                    <w:rPr>
                      <w:rFonts w:ascii="Arial" w:hAnsi="Arial" w:cs="Arial"/>
                      <w:b/>
                      <w:bCs/>
                      <w:sz w:val="20"/>
                    </w:rPr>
                  </w:pPr>
                </w:p>
                <w:p w14:paraId="1EC9BA94" w14:textId="77777777" w:rsidR="00223C38" w:rsidRPr="00EE1A9B" w:rsidRDefault="00223C38" w:rsidP="00626AC4">
                  <w:pPr>
                    <w:tabs>
                      <w:tab w:val="left" w:pos="220"/>
                    </w:tabs>
                    <w:rPr>
                      <w:rFonts w:ascii="Arial" w:hAnsi="Arial" w:cs="Arial"/>
                      <w:b/>
                      <w:bCs/>
                      <w:sz w:val="20"/>
                    </w:rPr>
                  </w:pPr>
                </w:p>
                <w:p w14:paraId="3C0793FC" w14:textId="098EAE63" w:rsidR="00135247" w:rsidRPr="00EE1A9B" w:rsidRDefault="005712EA" w:rsidP="00626AC4">
                  <w:pPr>
                    <w:tabs>
                      <w:tab w:val="left" w:pos="220"/>
                    </w:tabs>
                    <w:rPr>
                      <w:rFonts w:ascii="Arial" w:hAnsi="Arial" w:cs="Arial"/>
                      <w:b/>
                      <w:sz w:val="20"/>
                    </w:rPr>
                  </w:pPr>
                  <w:r w:rsidRPr="00EE1A9B">
                    <w:rPr>
                      <w:rFonts w:ascii="Arial" w:hAnsi="Arial" w:cs="Arial"/>
                      <w:b/>
                      <w:bCs/>
                      <w:sz w:val="20"/>
                    </w:rPr>
                    <w:t>Three</w:t>
                  </w:r>
                  <w:r w:rsidR="00135247" w:rsidRPr="00EE1A9B">
                    <w:rPr>
                      <w:rFonts w:ascii="Arial" w:hAnsi="Arial" w:cs="Arial"/>
                      <w:b/>
                      <w:bCs/>
                      <w:sz w:val="20"/>
                    </w:rPr>
                    <w:t xml:space="preserve"> Key Points I Have Questions About/Found Confusing/ Disagreed With</w:t>
                  </w:r>
                  <w:r w:rsidR="00135247" w:rsidRPr="00EE1A9B">
                    <w:rPr>
                      <w:rFonts w:ascii="Arial" w:hAnsi="Arial" w:cs="Arial"/>
                      <w:b/>
                      <w:sz w:val="20"/>
                    </w:rPr>
                    <w:t xml:space="preserve"> </w:t>
                  </w:r>
                </w:p>
                <w:p w14:paraId="09C50AAF" w14:textId="77777777" w:rsidR="00135247" w:rsidRPr="00EE1A9B" w:rsidRDefault="00135247" w:rsidP="00626AC4">
                  <w:pPr>
                    <w:tabs>
                      <w:tab w:val="left" w:pos="220"/>
                    </w:tabs>
                    <w:rPr>
                      <w:rFonts w:ascii="Arial" w:hAnsi="Arial" w:cs="Arial"/>
                      <w:b/>
                      <w:sz w:val="20"/>
                    </w:rPr>
                  </w:pPr>
                </w:p>
                <w:p w14:paraId="673790C5" w14:textId="77777777" w:rsidR="00135247" w:rsidRPr="00EE1A9B" w:rsidRDefault="00135247" w:rsidP="00626AC4">
                  <w:pPr>
                    <w:tabs>
                      <w:tab w:val="left" w:pos="220"/>
                    </w:tabs>
                    <w:rPr>
                      <w:rFonts w:ascii="Arial" w:hAnsi="Arial" w:cs="Arial"/>
                      <w:b/>
                      <w:sz w:val="20"/>
                    </w:rPr>
                  </w:pPr>
                </w:p>
                <w:p w14:paraId="59B9D46B" w14:textId="77777777" w:rsidR="00135247" w:rsidRPr="00EE1A9B" w:rsidRDefault="00135247" w:rsidP="00626AC4">
                  <w:pPr>
                    <w:tabs>
                      <w:tab w:val="left" w:pos="220"/>
                    </w:tabs>
                    <w:rPr>
                      <w:rFonts w:ascii="Arial" w:hAnsi="Arial" w:cs="Arial"/>
                      <w:b/>
                      <w:sz w:val="20"/>
                    </w:rPr>
                  </w:pPr>
                </w:p>
                <w:p w14:paraId="4916FA91" w14:textId="77777777" w:rsidR="00135247" w:rsidRPr="00EE1A9B" w:rsidRDefault="00135247" w:rsidP="00626AC4">
                  <w:pPr>
                    <w:tabs>
                      <w:tab w:val="left" w:pos="220"/>
                    </w:tabs>
                    <w:rPr>
                      <w:rFonts w:ascii="Arial" w:hAnsi="Arial" w:cs="Arial"/>
                      <w:b/>
                      <w:sz w:val="20"/>
                    </w:rPr>
                  </w:pPr>
                </w:p>
                <w:p w14:paraId="11976385" w14:textId="77777777" w:rsidR="00135247" w:rsidRPr="00EE1A9B" w:rsidRDefault="00135247" w:rsidP="00626AC4">
                  <w:pPr>
                    <w:tabs>
                      <w:tab w:val="left" w:pos="220"/>
                    </w:tabs>
                    <w:rPr>
                      <w:rFonts w:ascii="Arial" w:hAnsi="Arial" w:cs="Arial"/>
                      <w:b/>
                      <w:bCs/>
                      <w:sz w:val="20"/>
                    </w:rPr>
                  </w:pPr>
                </w:p>
                <w:p w14:paraId="77D1ACCB" w14:textId="3226E38D" w:rsidR="00135247" w:rsidRPr="00EE1A9B" w:rsidRDefault="005712EA" w:rsidP="00626AC4">
                  <w:pPr>
                    <w:tabs>
                      <w:tab w:val="left" w:pos="220"/>
                    </w:tabs>
                    <w:rPr>
                      <w:rFonts w:ascii="Arial" w:hAnsi="Arial" w:cs="Arial"/>
                      <w:b/>
                      <w:sz w:val="20"/>
                    </w:rPr>
                  </w:pPr>
                  <w:r w:rsidRPr="00EE1A9B">
                    <w:rPr>
                      <w:rFonts w:ascii="Arial" w:hAnsi="Arial" w:cs="Arial"/>
                      <w:b/>
                      <w:bCs/>
                      <w:sz w:val="20"/>
                    </w:rPr>
                    <w:t>Two</w:t>
                  </w:r>
                  <w:r w:rsidR="00135247" w:rsidRPr="00EE1A9B">
                    <w:rPr>
                      <w:rFonts w:ascii="Arial" w:hAnsi="Arial" w:cs="Arial"/>
                      <w:b/>
                      <w:bCs/>
                      <w:sz w:val="20"/>
                    </w:rPr>
                    <w:t xml:space="preserve"> Point</w:t>
                  </w:r>
                  <w:r w:rsidRPr="00EE1A9B">
                    <w:rPr>
                      <w:rFonts w:ascii="Arial" w:hAnsi="Arial" w:cs="Arial"/>
                      <w:b/>
                      <w:bCs/>
                      <w:sz w:val="20"/>
                    </w:rPr>
                    <w:t>s</w:t>
                  </w:r>
                  <w:r w:rsidR="00135247" w:rsidRPr="00EE1A9B">
                    <w:rPr>
                      <w:rFonts w:ascii="Arial" w:hAnsi="Arial" w:cs="Arial"/>
                      <w:b/>
                      <w:bCs/>
                      <w:sz w:val="20"/>
                    </w:rPr>
                    <w:t xml:space="preserve"> I Would Like More Information About</w:t>
                  </w:r>
                  <w:r w:rsidR="00135247" w:rsidRPr="00EE1A9B">
                    <w:rPr>
                      <w:rFonts w:ascii="Arial" w:hAnsi="Arial" w:cs="Arial"/>
                      <w:b/>
                      <w:sz w:val="20"/>
                    </w:rPr>
                    <w:t xml:space="preserve"> </w:t>
                  </w:r>
                </w:p>
              </w:tc>
              <w:tc>
                <w:tcPr>
                  <w:tcW w:w="2565" w:type="dxa"/>
                </w:tcPr>
                <w:p w14:paraId="41DEF2E3" w14:textId="77777777" w:rsidR="00135247" w:rsidRPr="00EE1A9B" w:rsidRDefault="00135247" w:rsidP="00626AC4">
                  <w:pPr>
                    <w:rPr>
                      <w:rFonts w:ascii="Arial" w:hAnsi="Arial" w:cs="Arial"/>
                      <w:sz w:val="20"/>
                    </w:rPr>
                  </w:pPr>
                  <w:r w:rsidRPr="00EE1A9B">
                    <w:rPr>
                      <w:rFonts w:ascii="Arial" w:hAnsi="Arial" w:cs="Arial"/>
                      <w:sz w:val="20"/>
                    </w:rPr>
                    <w:lastRenderedPageBreak/>
                    <w:t xml:space="preserve">Follows required format </w:t>
                  </w:r>
                  <w:r w:rsidRPr="00EE1A9B">
                    <w:rPr>
                      <w:rFonts w:ascii="Arial" w:hAnsi="Arial" w:cs="Arial"/>
                      <w:sz w:val="20"/>
                    </w:rPr>
                    <w:lastRenderedPageBreak/>
                    <w:t>for response</w:t>
                  </w:r>
                </w:p>
                <w:p w14:paraId="2118D425" w14:textId="77777777" w:rsidR="00135247" w:rsidRPr="00EE1A9B" w:rsidRDefault="00135247" w:rsidP="00626AC4">
                  <w:pPr>
                    <w:rPr>
                      <w:rFonts w:ascii="Arial" w:hAnsi="Arial" w:cs="Arial"/>
                      <w:sz w:val="20"/>
                    </w:rPr>
                  </w:pPr>
                  <w:r w:rsidRPr="00EE1A9B">
                    <w:rPr>
                      <w:rFonts w:ascii="Arial" w:hAnsi="Arial" w:cs="Arial"/>
                      <w:sz w:val="20"/>
                    </w:rPr>
                    <w:t>(1</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508F5593" w14:textId="77777777" w:rsidR="00135247" w:rsidRPr="00EE1A9B" w:rsidRDefault="00135247" w:rsidP="00626AC4">
                  <w:pPr>
                    <w:rPr>
                      <w:rFonts w:ascii="Arial" w:hAnsi="Arial" w:cs="Arial"/>
                      <w:sz w:val="20"/>
                    </w:rPr>
                  </w:pPr>
                </w:p>
                <w:p w14:paraId="25D2C2D8" w14:textId="701375F6" w:rsidR="00135247" w:rsidRPr="00EE1A9B" w:rsidRDefault="00135247" w:rsidP="00626AC4">
                  <w:pPr>
                    <w:rPr>
                      <w:rFonts w:ascii="Arial" w:hAnsi="Arial" w:cs="Arial"/>
                      <w:sz w:val="20"/>
                    </w:rPr>
                  </w:pPr>
                  <w:r w:rsidRPr="00EE1A9B">
                    <w:rPr>
                      <w:rFonts w:ascii="Arial" w:hAnsi="Arial" w:cs="Arial"/>
                      <w:sz w:val="20"/>
                    </w:rPr>
                    <w:t xml:space="preserve">Notes </w:t>
                  </w:r>
                  <w:r w:rsidR="00FE4395">
                    <w:rPr>
                      <w:rFonts w:ascii="Arial" w:hAnsi="Arial" w:cs="Arial"/>
                      <w:sz w:val="20"/>
                    </w:rPr>
                    <w:t>seven or more</w:t>
                  </w:r>
                  <w:r w:rsidRPr="00EE1A9B">
                    <w:rPr>
                      <w:rFonts w:ascii="Arial" w:hAnsi="Arial" w:cs="Arial"/>
                      <w:sz w:val="20"/>
                    </w:rPr>
                    <w:t xml:space="preserve"> key points drawn from both online and text reading with excellent elaboration, in</w:t>
                  </w:r>
                  <w:r w:rsidR="00223C38" w:rsidRPr="00EE1A9B">
                    <w:rPr>
                      <w:rFonts w:ascii="Arial" w:hAnsi="Arial" w:cs="Arial"/>
                      <w:sz w:val="20"/>
                    </w:rPr>
                    <w:t>-</w:t>
                  </w:r>
                  <w:r w:rsidRPr="00EE1A9B">
                    <w:rPr>
                      <w:rFonts w:ascii="Arial" w:hAnsi="Arial" w:cs="Arial"/>
                      <w:sz w:val="20"/>
                    </w:rPr>
                    <w:t xml:space="preserve">depth insights, application to classroom, and specific examples  </w:t>
                  </w:r>
                </w:p>
                <w:p w14:paraId="2189952A" w14:textId="77777777" w:rsidR="00135247" w:rsidRPr="00EE1A9B" w:rsidRDefault="00135247" w:rsidP="00626AC4">
                  <w:pPr>
                    <w:rPr>
                      <w:rFonts w:ascii="Arial" w:hAnsi="Arial" w:cs="Arial"/>
                      <w:sz w:val="20"/>
                    </w:rPr>
                  </w:pPr>
                  <w:r w:rsidRPr="00EE1A9B">
                    <w:rPr>
                      <w:rFonts w:ascii="Arial" w:hAnsi="Arial" w:cs="Arial"/>
                      <w:sz w:val="20"/>
                    </w:rPr>
                    <w:t>(4</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362C24AE" w14:textId="77777777" w:rsidR="00135247" w:rsidRPr="00EE1A9B" w:rsidRDefault="00135247" w:rsidP="00626AC4">
                  <w:pPr>
                    <w:rPr>
                      <w:rFonts w:ascii="Arial" w:hAnsi="Arial" w:cs="Arial"/>
                      <w:sz w:val="20"/>
                    </w:rPr>
                  </w:pPr>
                </w:p>
                <w:p w14:paraId="5687F86F" w14:textId="091AD6BF" w:rsidR="00135247" w:rsidRPr="00EE1A9B" w:rsidRDefault="00135247" w:rsidP="00626AC4">
                  <w:pPr>
                    <w:rPr>
                      <w:rFonts w:ascii="Arial" w:hAnsi="Arial" w:cs="Arial"/>
                      <w:sz w:val="20"/>
                    </w:rPr>
                  </w:pPr>
                  <w:r w:rsidRPr="00EE1A9B">
                    <w:rPr>
                      <w:rFonts w:ascii="Arial" w:hAnsi="Arial" w:cs="Arial"/>
                      <w:sz w:val="20"/>
                    </w:rPr>
                    <w:t xml:space="preserve">Notes </w:t>
                  </w:r>
                  <w:r w:rsidR="00FE4395">
                    <w:rPr>
                      <w:rFonts w:ascii="Arial" w:hAnsi="Arial" w:cs="Arial"/>
                      <w:sz w:val="20"/>
                    </w:rPr>
                    <w:t>three or more</w:t>
                  </w:r>
                  <w:r w:rsidRPr="00EE1A9B">
                    <w:rPr>
                      <w:rFonts w:ascii="Arial" w:hAnsi="Arial" w:cs="Arial"/>
                      <w:sz w:val="20"/>
                    </w:rPr>
                    <w:t xml:space="preserve"> key points that generated questions or confusion that reflect well developed insights and in</w:t>
                  </w:r>
                  <w:r w:rsidR="00223C38" w:rsidRPr="00EE1A9B">
                    <w:rPr>
                      <w:rFonts w:ascii="Arial" w:hAnsi="Arial" w:cs="Arial"/>
                      <w:sz w:val="20"/>
                    </w:rPr>
                    <w:t>-</w:t>
                  </w:r>
                  <w:r w:rsidRPr="00EE1A9B">
                    <w:rPr>
                      <w:rFonts w:ascii="Arial" w:hAnsi="Arial" w:cs="Arial"/>
                      <w:sz w:val="20"/>
                    </w:rPr>
                    <w:t xml:space="preserve">depth personal connections and application of material to classroom settings </w:t>
                  </w:r>
                </w:p>
                <w:p w14:paraId="39529045" w14:textId="77777777" w:rsidR="00135247" w:rsidRPr="00EE1A9B" w:rsidRDefault="00135247" w:rsidP="00626AC4">
                  <w:pPr>
                    <w:rPr>
                      <w:rFonts w:ascii="Arial" w:hAnsi="Arial" w:cs="Arial"/>
                      <w:sz w:val="20"/>
                    </w:rPr>
                  </w:pPr>
                  <w:r w:rsidRPr="00EE1A9B">
                    <w:rPr>
                      <w:rFonts w:ascii="Arial" w:hAnsi="Arial" w:cs="Arial"/>
                      <w:sz w:val="20"/>
                    </w:rPr>
                    <w:t>(3</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2F7567A8" w14:textId="77777777" w:rsidR="00135247" w:rsidRPr="00EE1A9B" w:rsidRDefault="00135247" w:rsidP="00626AC4">
                  <w:pPr>
                    <w:rPr>
                      <w:rFonts w:ascii="Arial" w:hAnsi="Arial" w:cs="Arial"/>
                      <w:sz w:val="20"/>
                    </w:rPr>
                  </w:pPr>
                </w:p>
                <w:p w14:paraId="46166189" w14:textId="6A11E95F" w:rsidR="00135247" w:rsidRPr="00EE1A9B" w:rsidRDefault="00135247" w:rsidP="00626AC4">
                  <w:pPr>
                    <w:rPr>
                      <w:rFonts w:ascii="Arial" w:hAnsi="Arial" w:cs="Arial"/>
                      <w:sz w:val="20"/>
                    </w:rPr>
                  </w:pPr>
                  <w:r w:rsidRPr="00EE1A9B">
                    <w:rPr>
                      <w:rFonts w:ascii="Arial" w:hAnsi="Arial" w:cs="Arial"/>
                      <w:sz w:val="20"/>
                    </w:rPr>
                    <w:t xml:space="preserve">Notes </w:t>
                  </w:r>
                  <w:r w:rsidR="00FE4395">
                    <w:rPr>
                      <w:rFonts w:ascii="Arial" w:hAnsi="Arial" w:cs="Arial"/>
                      <w:sz w:val="20"/>
                    </w:rPr>
                    <w:t xml:space="preserve">two or more key points </w:t>
                  </w:r>
                  <w:r w:rsidRPr="00EE1A9B">
                    <w:rPr>
                      <w:rFonts w:ascii="Arial" w:hAnsi="Arial" w:cs="Arial"/>
                      <w:sz w:val="20"/>
                    </w:rPr>
                    <w:t xml:space="preserve">for more information that reflects insightful reading of the material </w:t>
                  </w:r>
                </w:p>
                <w:p w14:paraId="63A8A5E0" w14:textId="77777777" w:rsidR="00135247" w:rsidRPr="00EE1A9B" w:rsidRDefault="00135247" w:rsidP="00626AC4">
                  <w:pPr>
                    <w:rPr>
                      <w:rFonts w:ascii="Arial" w:hAnsi="Arial" w:cs="Arial"/>
                      <w:sz w:val="20"/>
                    </w:rPr>
                  </w:pPr>
                  <w:r w:rsidRPr="00EE1A9B">
                    <w:rPr>
                      <w:rFonts w:ascii="Arial" w:hAnsi="Arial" w:cs="Arial"/>
                      <w:sz w:val="20"/>
                    </w:rPr>
                    <w:t>(2</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57F06BCC" w14:textId="77777777" w:rsidR="00135247" w:rsidRPr="00EE1A9B" w:rsidRDefault="00135247" w:rsidP="00626AC4">
                  <w:pPr>
                    <w:rPr>
                      <w:rFonts w:ascii="Arial" w:hAnsi="Arial" w:cs="Arial"/>
                      <w:sz w:val="20"/>
                    </w:rPr>
                  </w:pPr>
                </w:p>
              </w:tc>
              <w:tc>
                <w:tcPr>
                  <w:tcW w:w="2394" w:type="dxa"/>
                </w:tcPr>
                <w:p w14:paraId="3D6460C1" w14:textId="77777777" w:rsidR="00135247" w:rsidRPr="00EE1A9B" w:rsidRDefault="00135247" w:rsidP="00626AC4">
                  <w:pPr>
                    <w:rPr>
                      <w:rFonts w:ascii="Arial" w:hAnsi="Arial" w:cs="Arial"/>
                      <w:sz w:val="20"/>
                    </w:rPr>
                  </w:pPr>
                  <w:r w:rsidRPr="00EE1A9B">
                    <w:rPr>
                      <w:rFonts w:ascii="Arial" w:hAnsi="Arial" w:cs="Arial"/>
                      <w:sz w:val="20"/>
                    </w:rPr>
                    <w:lastRenderedPageBreak/>
                    <w:t xml:space="preserve">Follows required format </w:t>
                  </w:r>
                  <w:r w:rsidRPr="00EE1A9B">
                    <w:rPr>
                      <w:rFonts w:ascii="Arial" w:hAnsi="Arial" w:cs="Arial"/>
                      <w:sz w:val="20"/>
                    </w:rPr>
                    <w:lastRenderedPageBreak/>
                    <w:t>for response</w:t>
                  </w:r>
                </w:p>
                <w:p w14:paraId="4EE09851" w14:textId="77777777" w:rsidR="00135247" w:rsidRPr="00EE1A9B" w:rsidRDefault="00135247" w:rsidP="00626AC4">
                  <w:pPr>
                    <w:rPr>
                      <w:rFonts w:ascii="Arial" w:hAnsi="Arial" w:cs="Arial"/>
                      <w:sz w:val="20"/>
                    </w:rPr>
                  </w:pPr>
                  <w:r w:rsidRPr="00EE1A9B">
                    <w:rPr>
                      <w:rFonts w:ascii="Arial" w:hAnsi="Arial" w:cs="Arial"/>
                      <w:sz w:val="20"/>
                    </w:rPr>
                    <w:t xml:space="preserve"> (1</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19402ADA" w14:textId="77777777" w:rsidR="00135247" w:rsidRPr="00EE1A9B" w:rsidRDefault="00135247" w:rsidP="00626AC4">
                  <w:pPr>
                    <w:rPr>
                      <w:rFonts w:ascii="Arial" w:hAnsi="Arial" w:cs="Arial"/>
                      <w:sz w:val="20"/>
                    </w:rPr>
                  </w:pPr>
                </w:p>
                <w:p w14:paraId="4DB8B55A" w14:textId="77777777" w:rsidR="00135247" w:rsidRPr="00EE1A9B" w:rsidRDefault="00135247" w:rsidP="00626AC4">
                  <w:pPr>
                    <w:rPr>
                      <w:rFonts w:ascii="Arial" w:hAnsi="Arial" w:cs="Arial"/>
                      <w:sz w:val="20"/>
                    </w:rPr>
                  </w:pPr>
                  <w:r w:rsidRPr="00EE1A9B">
                    <w:rPr>
                      <w:rFonts w:ascii="Arial" w:hAnsi="Arial" w:cs="Arial"/>
                      <w:sz w:val="20"/>
                    </w:rPr>
                    <w:t>Notes six points drawn from both online and text reading with insights, application to classroom, and examples  (3</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4AA7D9BE" w14:textId="77777777" w:rsidR="00135247" w:rsidRPr="00EE1A9B" w:rsidRDefault="00135247" w:rsidP="00626AC4">
                  <w:pPr>
                    <w:rPr>
                      <w:rFonts w:ascii="Arial" w:hAnsi="Arial" w:cs="Arial"/>
                      <w:sz w:val="20"/>
                    </w:rPr>
                  </w:pPr>
                </w:p>
                <w:p w14:paraId="245936ED" w14:textId="77777777" w:rsidR="00135247" w:rsidRPr="00EE1A9B" w:rsidRDefault="00135247" w:rsidP="00626AC4">
                  <w:pPr>
                    <w:rPr>
                      <w:rFonts w:ascii="Arial" w:hAnsi="Arial" w:cs="Arial"/>
                      <w:sz w:val="20"/>
                    </w:rPr>
                  </w:pPr>
                </w:p>
                <w:p w14:paraId="0D9CE0F7" w14:textId="77777777" w:rsidR="00135247" w:rsidRPr="00EE1A9B" w:rsidRDefault="00135247" w:rsidP="00626AC4">
                  <w:pPr>
                    <w:rPr>
                      <w:rFonts w:ascii="Arial" w:hAnsi="Arial" w:cs="Arial"/>
                      <w:sz w:val="20"/>
                    </w:rPr>
                  </w:pPr>
                  <w:r w:rsidRPr="00EE1A9B">
                    <w:rPr>
                      <w:rFonts w:ascii="Arial" w:hAnsi="Arial" w:cs="Arial"/>
                      <w:sz w:val="20"/>
                    </w:rPr>
                    <w:t>Notes two key points that generated questions or confusion that reflect well</w:t>
                  </w:r>
                  <w:r w:rsidR="00223C38" w:rsidRPr="00EE1A9B">
                    <w:rPr>
                      <w:rFonts w:ascii="Arial" w:hAnsi="Arial" w:cs="Arial"/>
                      <w:sz w:val="20"/>
                    </w:rPr>
                    <w:t>-</w:t>
                  </w:r>
                  <w:r w:rsidRPr="00EE1A9B">
                    <w:rPr>
                      <w:rFonts w:ascii="Arial" w:hAnsi="Arial" w:cs="Arial"/>
                      <w:sz w:val="20"/>
                    </w:rPr>
                    <w:t>developed insights and in</w:t>
                  </w:r>
                  <w:r w:rsidR="00223C38" w:rsidRPr="00EE1A9B">
                    <w:rPr>
                      <w:rFonts w:ascii="Arial" w:hAnsi="Arial" w:cs="Arial"/>
                      <w:sz w:val="20"/>
                    </w:rPr>
                    <w:t>-</w:t>
                  </w:r>
                  <w:r w:rsidRPr="00EE1A9B">
                    <w:rPr>
                      <w:rFonts w:ascii="Arial" w:hAnsi="Arial" w:cs="Arial"/>
                      <w:sz w:val="20"/>
                    </w:rPr>
                    <w:t>depth personal connections and application of material to classroom settings</w:t>
                  </w:r>
                </w:p>
                <w:p w14:paraId="566F266A" w14:textId="77777777" w:rsidR="00135247" w:rsidRPr="00EE1A9B" w:rsidRDefault="00135247" w:rsidP="00626AC4">
                  <w:pPr>
                    <w:rPr>
                      <w:rFonts w:ascii="Arial" w:hAnsi="Arial" w:cs="Arial"/>
                      <w:sz w:val="20"/>
                    </w:rPr>
                  </w:pPr>
                  <w:r w:rsidRPr="00EE1A9B">
                    <w:rPr>
                      <w:rFonts w:ascii="Arial" w:hAnsi="Arial" w:cs="Arial"/>
                      <w:sz w:val="20"/>
                    </w:rPr>
                    <w:t>(2</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0121A3AD" w14:textId="77777777" w:rsidR="00135247" w:rsidRPr="00EE1A9B" w:rsidRDefault="00135247" w:rsidP="00626AC4">
                  <w:pPr>
                    <w:rPr>
                      <w:rFonts w:ascii="Arial" w:hAnsi="Arial" w:cs="Arial"/>
                      <w:sz w:val="20"/>
                    </w:rPr>
                  </w:pPr>
                </w:p>
                <w:p w14:paraId="0290DE4C" w14:textId="77777777" w:rsidR="00135247" w:rsidRPr="00EE1A9B" w:rsidRDefault="00135247" w:rsidP="00626AC4">
                  <w:pPr>
                    <w:rPr>
                      <w:rFonts w:ascii="Arial" w:hAnsi="Arial" w:cs="Arial"/>
                      <w:sz w:val="20"/>
                    </w:rPr>
                  </w:pPr>
                  <w:r w:rsidRPr="00EE1A9B">
                    <w:rPr>
                      <w:rFonts w:ascii="Arial" w:hAnsi="Arial" w:cs="Arial"/>
                      <w:sz w:val="20"/>
                    </w:rPr>
                    <w:t>Notes one key point for more information that reflects insightful reading of the material</w:t>
                  </w:r>
                  <w:r w:rsidR="00DC640C" w:rsidRPr="00EE1A9B">
                    <w:rPr>
                      <w:rFonts w:ascii="Arial" w:hAnsi="Arial" w:cs="Arial"/>
                      <w:sz w:val="20"/>
                    </w:rPr>
                    <w:t xml:space="preserve">. </w:t>
                  </w:r>
                  <w:r w:rsidRPr="00EE1A9B">
                    <w:rPr>
                      <w:rFonts w:ascii="Arial" w:hAnsi="Arial" w:cs="Arial"/>
                      <w:sz w:val="20"/>
                    </w:rPr>
                    <w:t>(1</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tc>
              <w:tc>
                <w:tcPr>
                  <w:tcW w:w="2565" w:type="dxa"/>
                  <w:gridSpan w:val="2"/>
                </w:tcPr>
                <w:p w14:paraId="0AACB0CD" w14:textId="77777777" w:rsidR="00223C38" w:rsidRPr="00EE1A9B" w:rsidRDefault="00135247" w:rsidP="00626AC4">
                  <w:pPr>
                    <w:rPr>
                      <w:rFonts w:ascii="Arial" w:hAnsi="Arial" w:cs="Arial"/>
                      <w:sz w:val="20"/>
                    </w:rPr>
                  </w:pPr>
                  <w:r w:rsidRPr="00EE1A9B">
                    <w:rPr>
                      <w:rFonts w:ascii="Arial" w:hAnsi="Arial" w:cs="Arial"/>
                      <w:sz w:val="20"/>
                    </w:rPr>
                    <w:lastRenderedPageBreak/>
                    <w:t xml:space="preserve">Does not follow format </w:t>
                  </w:r>
                </w:p>
                <w:p w14:paraId="1E076760" w14:textId="77777777" w:rsidR="00135247" w:rsidRPr="00EE1A9B" w:rsidRDefault="00135247" w:rsidP="00626AC4">
                  <w:pPr>
                    <w:rPr>
                      <w:rFonts w:ascii="Arial" w:hAnsi="Arial" w:cs="Arial"/>
                      <w:sz w:val="20"/>
                    </w:rPr>
                  </w:pPr>
                  <w:r w:rsidRPr="00EE1A9B">
                    <w:rPr>
                      <w:rFonts w:ascii="Arial" w:hAnsi="Arial" w:cs="Arial"/>
                      <w:sz w:val="20"/>
                    </w:rPr>
                    <w:lastRenderedPageBreak/>
                    <w:t xml:space="preserve">for one or more of the parts </w:t>
                  </w:r>
                </w:p>
                <w:p w14:paraId="1D15903C" w14:textId="77777777" w:rsidR="00135247" w:rsidRPr="00EE1A9B" w:rsidRDefault="00135247" w:rsidP="00626AC4">
                  <w:pPr>
                    <w:rPr>
                      <w:rFonts w:ascii="Arial" w:hAnsi="Arial" w:cs="Arial"/>
                      <w:sz w:val="20"/>
                    </w:rPr>
                  </w:pPr>
                  <w:r w:rsidRPr="00EE1A9B">
                    <w:rPr>
                      <w:rFonts w:ascii="Arial" w:hAnsi="Arial" w:cs="Arial"/>
                      <w:sz w:val="20"/>
                    </w:rPr>
                    <w:t>(0</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5F4B1DAB" w14:textId="77777777" w:rsidR="00135247" w:rsidRPr="00EE1A9B" w:rsidRDefault="00135247" w:rsidP="00626AC4">
                  <w:pPr>
                    <w:rPr>
                      <w:rFonts w:ascii="Arial" w:hAnsi="Arial" w:cs="Arial"/>
                      <w:sz w:val="20"/>
                    </w:rPr>
                  </w:pPr>
                </w:p>
                <w:p w14:paraId="5FBE1B16" w14:textId="77777777" w:rsidR="00135247" w:rsidRPr="00EE1A9B" w:rsidRDefault="00135247" w:rsidP="00626AC4">
                  <w:pPr>
                    <w:rPr>
                      <w:rFonts w:ascii="Arial" w:hAnsi="Arial" w:cs="Arial"/>
                      <w:sz w:val="20"/>
                    </w:rPr>
                  </w:pPr>
                  <w:r w:rsidRPr="00EE1A9B">
                    <w:rPr>
                      <w:rFonts w:ascii="Arial" w:hAnsi="Arial" w:cs="Arial"/>
                      <w:sz w:val="20"/>
                    </w:rPr>
                    <w:t xml:space="preserve">Does not note the minimum number of points and/or  points </w:t>
                  </w:r>
                  <w:r w:rsidR="00901406" w:rsidRPr="00EE1A9B">
                    <w:rPr>
                      <w:rFonts w:ascii="Arial" w:hAnsi="Arial" w:cs="Arial"/>
                      <w:sz w:val="20"/>
                    </w:rPr>
                    <w:t xml:space="preserve">    </w:t>
                  </w:r>
                  <w:r w:rsidRPr="00EE1A9B">
                    <w:rPr>
                      <w:rFonts w:ascii="Arial" w:hAnsi="Arial" w:cs="Arial"/>
                      <w:sz w:val="20"/>
                    </w:rPr>
                    <w:t xml:space="preserve">are limited or superficial </w:t>
                  </w:r>
                </w:p>
                <w:p w14:paraId="1B21FF66" w14:textId="77777777" w:rsidR="00135247" w:rsidRPr="00EE1A9B" w:rsidRDefault="00135247" w:rsidP="00626AC4">
                  <w:pPr>
                    <w:rPr>
                      <w:rFonts w:ascii="Arial" w:hAnsi="Arial" w:cs="Arial"/>
                      <w:sz w:val="20"/>
                    </w:rPr>
                  </w:pPr>
                  <w:r w:rsidRPr="00EE1A9B">
                    <w:rPr>
                      <w:rFonts w:ascii="Arial" w:hAnsi="Arial" w:cs="Arial"/>
                      <w:sz w:val="20"/>
                    </w:rPr>
                    <w:t>(2</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7DB49859" w14:textId="77777777" w:rsidR="00135247" w:rsidRPr="00EE1A9B" w:rsidRDefault="00135247" w:rsidP="00626AC4">
                  <w:pPr>
                    <w:rPr>
                      <w:rFonts w:ascii="Arial" w:hAnsi="Arial" w:cs="Arial"/>
                      <w:sz w:val="20"/>
                    </w:rPr>
                  </w:pPr>
                </w:p>
                <w:p w14:paraId="144599A0" w14:textId="77777777" w:rsidR="00135247" w:rsidRPr="00EE1A9B" w:rsidRDefault="00135247" w:rsidP="00626AC4">
                  <w:pPr>
                    <w:rPr>
                      <w:rFonts w:ascii="Arial" w:hAnsi="Arial" w:cs="Arial"/>
                      <w:sz w:val="20"/>
                    </w:rPr>
                  </w:pPr>
                </w:p>
                <w:p w14:paraId="4D235C60" w14:textId="77777777" w:rsidR="00223C38" w:rsidRPr="00EE1A9B" w:rsidRDefault="00135247" w:rsidP="00626AC4">
                  <w:pPr>
                    <w:rPr>
                      <w:rFonts w:ascii="Arial" w:hAnsi="Arial" w:cs="Arial"/>
                      <w:sz w:val="20"/>
                    </w:rPr>
                  </w:pPr>
                  <w:r w:rsidRPr="00EE1A9B">
                    <w:rPr>
                      <w:rFonts w:ascii="Arial" w:hAnsi="Arial" w:cs="Arial"/>
                      <w:sz w:val="20"/>
                    </w:rPr>
                    <w:t xml:space="preserve">Does not note the minimum number of questions or </w:t>
                  </w:r>
                </w:p>
                <w:p w14:paraId="609BB321" w14:textId="77777777" w:rsidR="00223C38" w:rsidRPr="00EE1A9B" w:rsidRDefault="00135247" w:rsidP="00626AC4">
                  <w:pPr>
                    <w:rPr>
                      <w:rFonts w:ascii="Arial" w:hAnsi="Arial" w:cs="Arial"/>
                      <w:sz w:val="20"/>
                    </w:rPr>
                  </w:pPr>
                  <w:r w:rsidRPr="00EE1A9B">
                    <w:rPr>
                      <w:rFonts w:ascii="Arial" w:hAnsi="Arial" w:cs="Arial"/>
                      <w:sz w:val="20"/>
                    </w:rPr>
                    <w:t xml:space="preserve">observations have </w:t>
                  </w:r>
                </w:p>
                <w:p w14:paraId="5033D42D" w14:textId="77777777" w:rsidR="00135247" w:rsidRPr="00EE1A9B" w:rsidRDefault="00135247" w:rsidP="00626AC4">
                  <w:pPr>
                    <w:rPr>
                      <w:rFonts w:ascii="Arial" w:hAnsi="Arial" w:cs="Arial"/>
                      <w:sz w:val="20"/>
                    </w:rPr>
                  </w:pPr>
                  <w:r w:rsidRPr="00EE1A9B">
                    <w:rPr>
                      <w:rFonts w:ascii="Arial" w:hAnsi="Arial" w:cs="Arial"/>
                      <w:sz w:val="20"/>
                    </w:rPr>
                    <w:t xml:space="preserve">limited connection to reading </w:t>
                  </w:r>
                </w:p>
                <w:p w14:paraId="6F5F9E5B" w14:textId="77777777" w:rsidR="00135247" w:rsidRPr="00EE1A9B" w:rsidRDefault="00135247" w:rsidP="00626AC4">
                  <w:pPr>
                    <w:rPr>
                      <w:rFonts w:ascii="Arial" w:hAnsi="Arial" w:cs="Arial"/>
                      <w:sz w:val="20"/>
                    </w:rPr>
                  </w:pPr>
                  <w:r w:rsidRPr="00EE1A9B">
                    <w:rPr>
                      <w:rFonts w:ascii="Arial" w:hAnsi="Arial" w:cs="Arial"/>
                      <w:sz w:val="20"/>
                    </w:rPr>
                    <w:t>(1</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1048BE4B" w14:textId="77777777" w:rsidR="00135247" w:rsidRPr="00EE1A9B" w:rsidRDefault="00135247" w:rsidP="00626AC4">
                  <w:pPr>
                    <w:rPr>
                      <w:rFonts w:ascii="Arial" w:hAnsi="Arial" w:cs="Arial"/>
                      <w:sz w:val="20"/>
                    </w:rPr>
                  </w:pPr>
                </w:p>
                <w:p w14:paraId="51B8F17A" w14:textId="77777777" w:rsidR="00135247" w:rsidRPr="00EE1A9B" w:rsidRDefault="00135247" w:rsidP="00626AC4">
                  <w:pPr>
                    <w:rPr>
                      <w:rFonts w:ascii="Arial" w:hAnsi="Arial" w:cs="Arial"/>
                      <w:sz w:val="20"/>
                    </w:rPr>
                  </w:pPr>
                </w:p>
                <w:p w14:paraId="3F14B1EF" w14:textId="77777777" w:rsidR="00223C38" w:rsidRPr="00EE1A9B" w:rsidRDefault="00135247" w:rsidP="00626AC4">
                  <w:pPr>
                    <w:rPr>
                      <w:rFonts w:ascii="Arial" w:hAnsi="Arial" w:cs="Arial"/>
                      <w:sz w:val="20"/>
                    </w:rPr>
                  </w:pPr>
                  <w:r w:rsidRPr="00EE1A9B">
                    <w:rPr>
                      <w:rFonts w:ascii="Arial" w:hAnsi="Arial" w:cs="Arial"/>
                      <w:sz w:val="20"/>
                    </w:rPr>
                    <w:t xml:space="preserve">Does not note a request for more information </w:t>
                  </w:r>
                </w:p>
                <w:p w14:paraId="17FAE4C9" w14:textId="77777777" w:rsidR="00135247" w:rsidRPr="00EE1A9B" w:rsidRDefault="00135247" w:rsidP="00626AC4">
                  <w:pPr>
                    <w:rPr>
                      <w:rFonts w:ascii="Arial" w:hAnsi="Arial" w:cs="Arial"/>
                      <w:sz w:val="20"/>
                    </w:rPr>
                  </w:pPr>
                  <w:r w:rsidRPr="00EE1A9B">
                    <w:rPr>
                      <w:rFonts w:ascii="Arial" w:hAnsi="Arial" w:cs="Arial"/>
                      <w:sz w:val="20"/>
                    </w:rPr>
                    <w:t>(0</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0F27A706" w14:textId="77777777" w:rsidR="00135247" w:rsidRPr="00EE1A9B" w:rsidRDefault="00135247" w:rsidP="00626AC4">
                  <w:pPr>
                    <w:rPr>
                      <w:rFonts w:ascii="Arial" w:hAnsi="Arial" w:cs="Arial"/>
                      <w:sz w:val="20"/>
                    </w:rPr>
                  </w:pPr>
                </w:p>
              </w:tc>
            </w:tr>
            <w:tr w:rsidR="00135247" w:rsidRPr="00EE1A9B" w14:paraId="747930BD" w14:textId="77777777" w:rsidTr="00595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7"/>
              </w:trPr>
              <w:tc>
                <w:tcPr>
                  <w:tcW w:w="2052" w:type="dxa"/>
                  <w:tcBorders>
                    <w:bottom w:val="single" w:sz="4" w:space="0" w:color="auto"/>
                  </w:tcBorders>
                  <w:shd w:val="clear" w:color="auto" w:fill="E6E6E6"/>
                </w:tcPr>
                <w:p w14:paraId="398FEED3" w14:textId="77777777" w:rsidR="00135247" w:rsidRPr="00EE1A9B" w:rsidRDefault="00135247" w:rsidP="00626AC4">
                  <w:pPr>
                    <w:rPr>
                      <w:rFonts w:ascii="Arial" w:hAnsi="Arial" w:cs="Arial"/>
                      <w:b/>
                      <w:sz w:val="20"/>
                    </w:rPr>
                  </w:pPr>
                  <w:r w:rsidRPr="00EE1A9B">
                    <w:rPr>
                      <w:rFonts w:ascii="Arial" w:hAnsi="Arial" w:cs="Arial"/>
                      <w:b/>
                      <w:sz w:val="20"/>
                    </w:rPr>
                    <w:lastRenderedPageBreak/>
                    <w:t xml:space="preserve">Tasks for Part B: Replies </w:t>
                  </w:r>
                </w:p>
                <w:p w14:paraId="61C9E580" w14:textId="77777777" w:rsidR="00135247" w:rsidRPr="00EE1A9B" w:rsidRDefault="00135247" w:rsidP="00626AC4">
                  <w:pPr>
                    <w:rPr>
                      <w:rFonts w:ascii="Arial" w:hAnsi="Arial" w:cs="Arial"/>
                      <w:b/>
                      <w:sz w:val="20"/>
                    </w:rPr>
                  </w:pPr>
                </w:p>
                <w:p w14:paraId="197638F8" w14:textId="77777777" w:rsidR="00135247" w:rsidRPr="00EE1A9B" w:rsidRDefault="00135247" w:rsidP="00626AC4">
                  <w:pPr>
                    <w:rPr>
                      <w:rFonts w:ascii="Arial" w:hAnsi="Arial" w:cs="Arial"/>
                      <w:b/>
                      <w:sz w:val="20"/>
                    </w:rPr>
                  </w:pPr>
                  <w:r w:rsidRPr="00EE1A9B">
                    <w:rPr>
                      <w:rFonts w:ascii="Arial" w:hAnsi="Arial" w:cs="Arial"/>
                      <w:b/>
                      <w:sz w:val="20"/>
                    </w:rPr>
                    <w:t>Format</w:t>
                  </w:r>
                </w:p>
                <w:p w14:paraId="677430EC" w14:textId="77777777" w:rsidR="00135247" w:rsidRPr="00EE1A9B" w:rsidRDefault="00135247" w:rsidP="00626AC4">
                  <w:pPr>
                    <w:rPr>
                      <w:rFonts w:ascii="Arial" w:hAnsi="Arial" w:cs="Arial"/>
                      <w:b/>
                      <w:sz w:val="20"/>
                    </w:rPr>
                  </w:pPr>
                </w:p>
                <w:p w14:paraId="6F85BBBA" w14:textId="77777777" w:rsidR="00135247" w:rsidRPr="00EE1A9B" w:rsidRDefault="00135247" w:rsidP="00626AC4">
                  <w:pPr>
                    <w:rPr>
                      <w:rFonts w:ascii="Arial" w:hAnsi="Arial" w:cs="Arial"/>
                      <w:b/>
                      <w:sz w:val="20"/>
                    </w:rPr>
                  </w:pPr>
                </w:p>
                <w:p w14:paraId="787FC148" w14:textId="77777777" w:rsidR="00135247" w:rsidRPr="00EE1A9B" w:rsidRDefault="00135247" w:rsidP="00626AC4">
                  <w:pPr>
                    <w:rPr>
                      <w:rFonts w:ascii="Arial" w:hAnsi="Arial" w:cs="Arial"/>
                      <w:b/>
                      <w:sz w:val="20"/>
                    </w:rPr>
                  </w:pPr>
                </w:p>
                <w:p w14:paraId="5826EAF4" w14:textId="77777777" w:rsidR="00135247" w:rsidRPr="00EE1A9B" w:rsidRDefault="00135247" w:rsidP="00626AC4">
                  <w:pPr>
                    <w:rPr>
                      <w:rFonts w:ascii="Arial" w:hAnsi="Arial" w:cs="Arial"/>
                      <w:b/>
                      <w:sz w:val="20"/>
                    </w:rPr>
                  </w:pPr>
                  <w:r w:rsidRPr="00EE1A9B">
                    <w:rPr>
                      <w:rFonts w:ascii="Arial" w:hAnsi="Arial" w:cs="Arial"/>
                      <w:b/>
                      <w:sz w:val="20"/>
                    </w:rPr>
                    <w:t>Responses</w:t>
                  </w:r>
                </w:p>
                <w:p w14:paraId="68107FF5" w14:textId="77777777" w:rsidR="00135247" w:rsidRPr="00EE1A9B" w:rsidRDefault="00135247" w:rsidP="00626AC4">
                  <w:pPr>
                    <w:rPr>
                      <w:rFonts w:ascii="Arial" w:hAnsi="Arial" w:cs="Arial"/>
                      <w:b/>
                      <w:sz w:val="20"/>
                    </w:rPr>
                  </w:pPr>
                </w:p>
                <w:p w14:paraId="5C09DABB" w14:textId="77777777" w:rsidR="00223C38" w:rsidRPr="00EE1A9B" w:rsidRDefault="00223C38" w:rsidP="00626AC4">
                  <w:pPr>
                    <w:rPr>
                      <w:rFonts w:ascii="Arial" w:hAnsi="Arial" w:cs="Arial"/>
                      <w:b/>
                      <w:sz w:val="20"/>
                    </w:rPr>
                  </w:pPr>
                </w:p>
                <w:p w14:paraId="01191406" w14:textId="77777777" w:rsidR="00484CA2" w:rsidRPr="00EE1A9B" w:rsidRDefault="00484CA2" w:rsidP="00626AC4">
                  <w:pPr>
                    <w:rPr>
                      <w:rFonts w:ascii="Arial" w:hAnsi="Arial" w:cs="Arial"/>
                      <w:b/>
                      <w:sz w:val="20"/>
                    </w:rPr>
                  </w:pPr>
                </w:p>
                <w:p w14:paraId="3A21E6B9" w14:textId="77777777" w:rsidR="00484CA2" w:rsidRPr="00EE1A9B" w:rsidRDefault="00484CA2" w:rsidP="00626AC4">
                  <w:pPr>
                    <w:rPr>
                      <w:rFonts w:ascii="Arial" w:hAnsi="Arial" w:cs="Arial"/>
                      <w:b/>
                      <w:sz w:val="20"/>
                    </w:rPr>
                  </w:pPr>
                </w:p>
                <w:p w14:paraId="419D180E" w14:textId="77777777" w:rsidR="00135247" w:rsidRPr="00EE1A9B" w:rsidRDefault="00135247" w:rsidP="00626AC4">
                  <w:pPr>
                    <w:rPr>
                      <w:rFonts w:ascii="Arial" w:hAnsi="Arial" w:cs="Arial"/>
                      <w:b/>
                      <w:sz w:val="20"/>
                    </w:rPr>
                  </w:pPr>
                  <w:r w:rsidRPr="00EE1A9B">
                    <w:rPr>
                      <w:rFonts w:ascii="Arial" w:hAnsi="Arial" w:cs="Arial"/>
                      <w:b/>
                      <w:sz w:val="20"/>
                    </w:rPr>
                    <w:t>Replies to Peers</w:t>
                  </w:r>
                </w:p>
                <w:p w14:paraId="42B0B604" w14:textId="77777777" w:rsidR="00135247" w:rsidRPr="00EE1A9B" w:rsidRDefault="00135247" w:rsidP="00626AC4">
                  <w:pPr>
                    <w:rPr>
                      <w:rFonts w:ascii="Arial" w:hAnsi="Arial" w:cs="Arial"/>
                      <w:b/>
                      <w:sz w:val="20"/>
                    </w:rPr>
                  </w:pPr>
                </w:p>
                <w:p w14:paraId="104384A2" w14:textId="77777777" w:rsidR="00135247" w:rsidRPr="00EE1A9B" w:rsidRDefault="00135247" w:rsidP="00626AC4">
                  <w:pPr>
                    <w:rPr>
                      <w:rFonts w:ascii="Arial" w:hAnsi="Arial" w:cs="Arial"/>
                      <w:b/>
                      <w:sz w:val="20"/>
                    </w:rPr>
                  </w:pPr>
                </w:p>
                <w:p w14:paraId="0943F1C7" w14:textId="77777777" w:rsidR="00135247" w:rsidRPr="00EE1A9B" w:rsidRDefault="00135247" w:rsidP="00626AC4">
                  <w:pPr>
                    <w:rPr>
                      <w:rFonts w:ascii="Arial" w:hAnsi="Arial" w:cs="Arial"/>
                      <w:b/>
                      <w:sz w:val="20"/>
                    </w:rPr>
                  </w:pPr>
                </w:p>
                <w:p w14:paraId="0E9F183E" w14:textId="77777777" w:rsidR="00135247" w:rsidRPr="00EE1A9B" w:rsidRDefault="00135247" w:rsidP="00626AC4">
                  <w:pPr>
                    <w:rPr>
                      <w:rFonts w:ascii="Arial" w:hAnsi="Arial" w:cs="Arial"/>
                      <w:b/>
                      <w:sz w:val="20"/>
                    </w:rPr>
                  </w:pPr>
                </w:p>
                <w:p w14:paraId="0871B7CD" w14:textId="77777777" w:rsidR="00135247" w:rsidRPr="00EE1A9B" w:rsidRDefault="00135247" w:rsidP="00626AC4">
                  <w:pPr>
                    <w:rPr>
                      <w:rFonts w:ascii="Arial" w:hAnsi="Arial" w:cs="Arial"/>
                      <w:b/>
                      <w:sz w:val="20"/>
                    </w:rPr>
                  </w:pPr>
                </w:p>
                <w:p w14:paraId="0DA4EC92" w14:textId="77777777" w:rsidR="00135247" w:rsidRPr="00EE1A9B" w:rsidRDefault="00135247" w:rsidP="00626AC4">
                  <w:pPr>
                    <w:rPr>
                      <w:rFonts w:ascii="Arial" w:hAnsi="Arial" w:cs="Arial"/>
                      <w:b/>
                      <w:sz w:val="20"/>
                    </w:rPr>
                  </w:pPr>
                </w:p>
                <w:p w14:paraId="0B146041" w14:textId="77777777" w:rsidR="00484CA2" w:rsidRPr="00EE1A9B" w:rsidRDefault="00484CA2" w:rsidP="00626AC4">
                  <w:pPr>
                    <w:rPr>
                      <w:rFonts w:ascii="Arial" w:hAnsi="Arial" w:cs="Arial"/>
                      <w:b/>
                      <w:sz w:val="20"/>
                    </w:rPr>
                  </w:pPr>
                </w:p>
                <w:p w14:paraId="27BD4E78" w14:textId="77777777" w:rsidR="00484CA2" w:rsidRPr="00EE1A9B" w:rsidRDefault="00484CA2" w:rsidP="00626AC4">
                  <w:pPr>
                    <w:rPr>
                      <w:rFonts w:ascii="Arial" w:hAnsi="Arial" w:cs="Arial"/>
                      <w:b/>
                      <w:sz w:val="20"/>
                    </w:rPr>
                  </w:pPr>
                </w:p>
                <w:p w14:paraId="2478158E" w14:textId="77777777" w:rsidR="00135247" w:rsidRPr="00EE1A9B" w:rsidRDefault="00135247" w:rsidP="00626AC4">
                  <w:pPr>
                    <w:rPr>
                      <w:rFonts w:ascii="Arial" w:hAnsi="Arial" w:cs="Arial"/>
                      <w:b/>
                      <w:sz w:val="20"/>
                    </w:rPr>
                  </w:pPr>
                  <w:r w:rsidRPr="00EE1A9B">
                    <w:rPr>
                      <w:rFonts w:ascii="Arial" w:hAnsi="Arial" w:cs="Arial"/>
                      <w:b/>
                      <w:sz w:val="20"/>
                    </w:rPr>
                    <w:t>Extension of Dialogue</w:t>
                  </w:r>
                </w:p>
                <w:p w14:paraId="2DDFB8C3" w14:textId="77777777" w:rsidR="00135247" w:rsidRPr="00EE1A9B" w:rsidRDefault="00135247" w:rsidP="00626AC4">
                  <w:pPr>
                    <w:rPr>
                      <w:rFonts w:ascii="Arial" w:hAnsi="Arial" w:cs="Arial"/>
                      <w:b/>
                      <w:sz w:val="20"/>
                    </w:rPr>
                  </w:pPr>
                </w:p>
              </w:tc>
              <w:tc>
                <w:tcPr>
                  <w:tcW w:w="2565" w:type="dxa"/>
                </w:tcPr>
                <w:p w14:paraId="7ABFD1F3" w14:textId="77777777" w:rsidR="00135247" w:rsidRPr="00EE1A9B" w:rsidRDefault="00135247" w:rsidP="00626AC4">
                  <w:pPr>
                    <w:jc w:val="center"/>
                    <w:rPr>
                      <w:rFonts w:ascii="Arial" w:hAnsi="Arial" w:cs="Arial"/>
                      <w:b/>
                      <w:sz w:val="20"/>
                    </w:rPr>
                  </w:pPr>
                  <w:r w:rsidRPr="00EE1A9B">
                    <w:rPr>
                      <w:rFonts w:ascii="Arial" w:hAnsi="Arial" w:cs="Arial"/>
                      <w:b/>
                      <w:sz w:val="20"/>
                    </w:rPr>
                    <w:t>Expert</w:t>
                  </w:r>
                </w:p>
                <w:p w14:paraId="2BE65190" w14:textId="77777777" w:rsidR="00135247" w:rsidRPr="00EE1A9B" w:rsidRDefault="00135247" w:rsidP="00626AC4">
                  <w:pPr>
                    <w:jc w:val="center"/>
                    <w:rPr>
                      <w:rFonts w:ascii="Arial" w:hAnsi="Arial" w:cs="Arial"/>
                      <w:b/>
                      <w:sz w:val="20"/>
                    </w:rPr>
                  </w:pPr>
                  <w:r w:rsidRPr="00EE1A9B">
                    <w:rPr>
                      <w:rFonts w:ascii="Arial" w:hAnsi="Arial" w:cs="Arial"/>
                      <w:b/>
                      <w:sz w:val="20"/>
                    </w:rPr>
                    <w:t>10 points</w:t>
                  </w:r>
                </w:p>
                <w:p w14:paraId="3DD3C593" w14:textId="77777777" w:rsidR="00135247" w:rsidRPr="00EE1A9B" w:rsidRDefault="00135247" w:rsidP="00626AC4">
                  <w:pPr>
                    <w:rPr>
                      <w:rFonts w:ascii="Arial" w:hAnsi="Arial" w:cs="Arial"/>
                      <w:b/>
                      <w:sz w:val="20"/>
                    </w:rPr>
                  </w:pPr>
                </w:p>
                <w:p w14:paraId="004F5E17" w14:textId="189E016A" w:rsidR="00223C38" w:rsidRPr="00EE1A9B" w:rsidRDefault="00135247" w:rsidP="00626AC4">
                  <w:pPr>
                    <w:rPr>
                      <w:rFonts w:ascii="Arial" w:hAnsi="Arial" w:cs="Arial"/>
                      <w:sz w:val="20"/>
                    </w:rPr>
                  </w:pPr>
                  <w:r w:rsidRPr="00EE1A9B">
                    <w:rPr>
                      <w:rFonts w:ascii="Arial" w:hAnsi="Arial" w:cs="Arial"/>
                      <w:sz w:val="20"/>
                    </w:rPr>
                    <w:t xml:space="preserve">Posts </w:t>
                  </w:r>
                  <w:r w:rsidR="00FE4395">
                    <w:rPr>
                      <w:rFonts w:ascii="Arial" w:hAnsi="Arial" w:cs="Arial"/>
                      <w:sz w:val="20"/>
                    </w:rPr>
                    <w:t>three</w:t>
                  </w:r>
                  <w:r w:rsidRPr="00EE1A9B">
                    <w:rPr>
                      <w:rFonts w:ascii="Arial" w:hAnsi="Arial" w:cs="Arial"/>
                      <w:sz w:val="20"/>
                    </w:rPr>
                    <w:t xml:space="preserve"> required replies according to the required format </w:t>
                  </w:r>
                </w:p>
                <w:p w14:paraId="7FD948FB" w14:textId="77777777" w:rsidR="00135247" w:rsidRPr="00EE1A9B" w:rsidRDefault="00135247" w:rsidP="00626AC4">
                  <w:pPr>
                    <w:rPr>
                      <w:rFonts w:ascii="Arial" w:hAnsi="Arial" w:cs="Arial"/>
                      <w:sz w:val="20"/>
                    </w:rPr>
                  </w:pPr>
                  <w:r w:rsidRPr="00EE1A9B">
                    <w:rPr>
                      <w:rFonts w:ascii="Arial" w:hAnsi="Arial" w:cs="Arial"/>
                      <w:sz w:val="20"/>
                    </w:rPr>
                    <w:t>(2</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4DD1C0F7" w14:textId="77777777" w:rsidR="00135247" w:rsidRPr="00EE1A9B" w:rsidRDefault="00135247" w:rsidP="00626AC4">
                  <w:pPr>
                    <w:rPr>
                      <w:rFonts w:ascii="Arial" w:hAnsi="Arial" w:cs="Arial"/>
                      <w:sz w:val="20"/>
                    </w:rPr>
                  </w:pPr>
                </w:p>
                <w:p w14:paraId="02E4AEA8" w14:textId="77777777" w:rsidR="00223C38" w:rsidRPr="00EE1A9B" w:rsidRDefault="00135247" w:rsidP="00626AC4">
                  <w:pPr>
                    <w:rPr>
                      <w:rFonts w:ascii="Arial" w:hAnsi="Arial" w:cs="Arial"/>
                      <w:sz w:val="20"/>
                    </w:rPr>
                  </w:pPr>
                  <w:r w:rsidRPr="00EE1A9B">
                    <w:rPr>
                      <w:rFonts w:ascii="Arial" w:hAnsi="Arial" w:cs="Arial"/>
                      <w:sz w:val="20"/>
                    </w:rPr>
                    <w:t xml:space="preserve">Responds to all replies </w:t>
                  </w:r>
                </w:p>
                <w:p w14:paraId="1A0D1E3A" w14:textId="77777777" w:rsidR="00135247" w:rsidRPr="00EE1A9B" w:rsidRDefault="00135247" w:rsidP="00626AC4">
                  <w:pPr>
                    <w:rPr>
                      <w:rFonts w:ascii="Arial" w:hAnsi="Arial" w:cs="Arial"/>
                      <w:sz w:val="20"/>
                    </w:rPr>
                  </w:pPr>
                  <w:r w:rsidRPr="00EE1A9B">
                    <w:rPr>
                      <w:rFonts w:ascii="Arial" w:hAnsi="Arial" w:cs="Arial"/>
                      <w:sz w:val="20"/>
                    </w:rPr>
                    <w:t>(1</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044D5D96" w14:textId="77777777" w:rsidR="00135247" w:rsidRPr="00EE1A9B" w:rsidRDefault="00135247" w:rsidP="00626AC4">
                  <w:pPr>
                    <w:rPr>
                      <w:rFonts w:ascii="Arial" w:hAnsi="Arial" w:cs="Arial"/>
                      <w:sz w:val="20"/>
                    </w:rPr>
                  </w:pPr>
                </w:p>
                <w:p w14:paraId="270BE4B0" w14:textId="77777777" w:rsidR="00135247" w:rsidRPr="00EE1A9B" w:rsidRDefault="00135247" w:rsidP="00626AC4">
                  <w:pPr>
                    <w:rPr>
                      <w:rFonts w:ascii="Arial" w:hAnsi="Arial" w:cs="Arial"/>
                      <w:sz w:val="20"/>
                    </w:rPr>
                  </w:pPr>
                </w:p>
                <w:p w14:paraId="0E50F953" w14:textId="77777777" w:rsidR="00223C38" w:rsidRPr="00EE1A9B" w:rsidRDefault="00135247" w:rsidP="00626AC4">
                  <w:pPr>
                    <w:rPr>
                      <w:rFonts w:ascii="Arial" w:hAnsi="Arial" w:cs="Arial"/>
                      <w:sz w:val="20"/>
                    </w:rPr>
                  </w:pPr>
                  <w:r w:rsidRPr="00EE1A9B">
                    <w:rPr>
                      <w:rFonts w:ascii="Arial" w:hAnsi="Arial" w:cs="Arial"/>
                      <w:sz w:val="20"/>
                    </w:rPr>
                    <w:t>All replies reflect well</w:t>
                  </w:r>
                  <w:r w:rsidR="00223C38" w:rsidRPr="00EE1A9B">
                    <w:rPr>
                      <w:rFonts w:ascii="Arial" w:hAnsi="Arial" w:cs="Arial"/>
                      <w:sz w:val="20"/>
                    </w:rPr>
                    <w:t>-</w:t>
                  </w:r>
                  <w:r w:rsidRPr="00EE1A9B">
                    <w:rPr>
                      <w:rFonts w:ascii="Arial" w:hAnsi="Arial" w:cs="Arial"/>
                      <w:sz w:val="20"/>
                    </w:rPr>
                    <w:t xml:space="preserve">developed understanding of reading and synthesis of material with personal connections and application of material to classroom settings </w:t>
                  </w:r>
                </w:p>
                <w:p w14:paraId="5379A045" w14:textId="77777777" w:rsidR="00135247" w:rsidRPr="00EE1A9B" w:rsidRDefault="00135247" w:rsidP="00626AC4">
                  <w:pPr>
                    <w:rPr>
                      <w:rFonts w:ascii="Arial" w:hAnsi="Arial" w:cs="Arial"/>
                      <w:sz w:val="20"/>
                    </w:rPr>
                  </w:pPr>
                  <w:r w:rsidRPr="00EE1A9B">
                    <w:rPr>
                      <w:rFonts w:ascii="Arial" w:hAnsi="Arial" w:cs="Arial"/>
                      <w:sz w:val="20"/>
                    </w:rPr>
                    <w:t>(4</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7C065CF7" w14:textId="77777777" w:rsidR="00135247" w:rsidRPr="00EE1A9B" w:rsidRDefault="00135247" w:rsidP="00626AC4">
                  <w:pPr>
                    <w:rPr>
                      <w:rFonts w:ascii="Arial" w:hAnsi="Arial" w:cs="Arial"/>
                      <w:sz w:val="20"/>
                    </w:rPr>
                  </w:pPr>
                </w:p>
                <w:p w14:paraId="1B297122" w14:textId="77777777" w:rsidR="00135247" w:rsidRPr="00EE1A9B" w:rsidRDefault="00135247" w:rsidP="00626AC4">
                  <w:pPr>
                    <w:rPr>
                      <w:rFonts w:ascii="Arial" w:hAnsi="Arial" w:cs="Arial"/>
                      <w:sz w:val="20"/>
                    </w:rPr>
                  </w:pPr>
                  <w:r w:rsidRPr="00EE1A9B">
                    <w:rPr>
                      <w:rFonts w:ascii="Arial" w:hAnsi="Arial" w:cs="Arial"/>
                      <w:sz w:val="20"/>
                    </w:rPr>
                    <w:t>Engages in genuine in</w:t>
                  </w:r>
                  <w:r w:rsidR="00484CA2" w:rsidRPr="00EE1A9B">
                    <w:rPr>
                      <w:rFonts w:ascii="Arial" w:hAnsi="Arial" w:cs="Arial"/>
                      <w:sz w:val="20"/>
                    </w:rPr>
                    <w:t>-</w:t>
                  </w:r>
                  <w:r w:rsidRPr="00EE1A9B">
                    <w:rPr>
                      <w:rFonts w:ascii="Arial" w:hAnsi="Arial" w:cs="Arial"/>
                      <w:sz w:val="20"/>
                    </w:rPr>
                    <w:t>depth discussion with peers, providing well</w:t>
                  </w:r>
                  <w:r w:rsidR="00484CA2" w:rsidRPr="00EE1A9B">
                    <w:rPr>
                      <w:rFonts w:ascii="Arial" w:hAnsi="Arial" w:cs="Arial"/>
                      <w:sz w:val="20"/>
                    </w:rPr>
                    <w:t>-</w:t>
                  </w:r>
                  <w:r w:rsidRPr="00EE1A9B">
                    <w:rPr>
                      <w:rFonts w:ascii="Arial" w:hAnsi="Arial" w:cs="Arial"/>
                      <w:sz w:val="20"/>
                    </w:rPr>
                    <w:t xml:space="preserve">developed support and encouragement and </w:t>
                  </w:r>
                  <w:r w:rsidRPr="00EE1A9B">
                    <w:rPr>
                      <w:rFonts w:ascii="Arial" w:hAnsi="Arial" w:cs="Arial"/>
                      <w:sz w:val="20"/>
                    </w:rPr>
                    <w:lastRenderedPageBreak/>
                    <w:t>extensions of the dialogue (3</w:t>
                  </w:r>
                  <w:r w:rsidR="00484CA2" w:rsidRPr="00EE1A9B">
                    <w:rPr>
                      <w:rFonts w:ascii="Arial" w:hAnsi="Arial" w:cs="Arial"/>
                      <w:sz w:val="20"/>
                    </w:rPr>
                    <w:t xml:space="preserve"> </w:t>
                  </w:r>
                  <w:proofErr w:type="spellStart"/>
                  <w:r w:rsidR="00484CA2" w:rsidRPr="00EE1A9B">
                    <w:rPr>
                      <w:rFonts w:ascii="Arial" w:hAnsi="Arial" w:cs="Arial"/>
                      <w:sz w:val="20"/>
                    </w:rPr>
                    <w:t>pt</w:t>
                  </w:r>
                  <w:proofErr w:type="spellEnd"/>
                  <w:r w:rsidRPr="00EE1A9B">
                    <w:rPr>
                      <w:rFonts w:ascii="Arial" w:hAnsi="Arial" w:cs="Arial"/>
                      <w:sz w:val="20"/>
                    </w:rPr>
                    <w:t>)</w:t>
                  </w:r>
                </w:p>
                <w:p w14:paraId="1FE5F381" w14:textId="77777777" w:rsidR="00135247" w:rsidRPr="00EE1A9B" w:rsidRDefault="00135247" w:rsidP="00626AC4">
                  <w:pPr>
                    <w:rPr>
                      <w:rFonts w:ascii="Arial" w:hAnsi="Arial" w:cs="Arial"/>
                      <w:sz w:val="20"/>
                    </w:rPr>
                  </w:pPr>
                </w:p>
              </w:tc>
              <w:tc>
                <w:tcPr>
                  <w:tcW w:w="2426" w:type="dxa"/>
                  <w:gridSpan w:val="2"/>
                </w:tcPr>
                <w:p w14:paraId="53BB60A6" w14:textId="77777777" w:rsidR="00135247" w:rsidRPr="00EE1A9B" w:rsidRDefault="00135247" w:rsidP="00626AC4">
                  <w:pPr>
                    <w:jc w:val="center"/>
                    <w:rPr>
                      <w:rFonts w:ascii="Arial" w:hAnsi="Arial" w:cs="Arial"/>
                      <w:b/>
                      <w:sz w:val="20"/>
                    </w:rPr>
                  </w:pPr>
                  <w:r w:rsidRPr="00EE1A9B">
                    <w:rPr>
                      <w:rFonts w:ascii="Arial" w:hAnsi="Arial" w:cs="Arial"/>
                      <w:b/>
                      <w:sz w:val="20"/>
                    </w:rPr>
                    <w:lastRenderedPageBreak/>
                    <w:t>Acceptable</w:t>
                  </w:r>
                </w:p>
                <w:p w14:paraId="56779067" w14:textId="77777777" w:rsidR="00135247" w:rsidRPr="00EE1A9B" w:rsidRDefault="00135247" w:rsidP="00626AC4">
                  <w:pPr>
                    <w:jc w:val="center"/>
                    <w:rPr>
                      <w:rFonts w:ascii="Arial" w:hAnsi="Arial" w:cs="Arial"/>
                      <w:b/>
                      <w:sz w:val="20"/>
                    </w:rPr>
                  </w:pPr>
                  <w:r w:rsidRPr="00EE1A9B">
                    <w:rPr>
                      <w:rFonts w:ascii="Arial" w:hAnsi="Arial" w:cs="Arial"/>
                      <w:b/>
                      <w:sz w:val="20"/>
                    </w:rPr>
                    <w:t>7 points</w:t>
                  </w:r>
                </w:p>
                <w:p w14:paraId="43EB9FED" w14:textId="77777777" w:rsidR="00135247" w:rsidRPr="00EE1A9B" w:rsidRDefault="00135247" w:rsidP="00626AC4">
                  <w:pPr>
                    <w:jc w:val="center"/>
                    <w:rPr>
                      <w:rFonts w:ascii="Arial" w:hAnsi="Arial" w:cs="Arial"/>
                      <w:b/>
                      <w:sz w:val="20"/>
                    </w:rPr>
                  </w:pPr>
                </w:p>
                <w:p w14:paraId="41631F23" w14:textId="77777777" w:rsidR="00135247" w:rsidRPr="00EE1A9B" w:rsidRDefault="00135247" w:rsidP="00626AC4">
                  <w:pPr>
                    <w:rPr>
                      <w:rFonts w:ascii="Arial" w:hAnsi="Arial" w:cs="Arial"/>
                      <w:sz w:val="20"/>
                    </w:rPr>
                  </w:pPr>
                  <w:r w:rsidRPr="00EE1A9B">
                    <w:rPr>
                      <w:rFonts w:ascii="Arial" w:hAnsi="Arial" w:cs="Arial"/>
                      <w:sz w:val="20"/>
                    </w:rPr>
                    <w:t>Posts two required replies according to the required format (1</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 xml:space="preserve">) </w:t>
                  </w:r>
                </w:p>
                <w:p w14:paraId="12AE6BF7" w14:textId="77777777" w:rsidR="00135247" w:rsidRPr="00EE1A9B" w:rsidRDefault="00135247" w:rsidP="00626AC4">
                  <w:pPr>
                    <w:rPr>
                      <w:rFonts w:ascii="Arial" w:hAnsi="Arial" w:cs="Arial"/>
                      <w:sz w:val="20"/>
                    </w:rPr>
                  </w:pPr>
                </w:p>
                <w:p w14:paraId="4870ABEF" w14:textId="77777777" w:rsidR="00135247" w:rsidRPr="00EE1A9B" w:rsidRDefault="00135247" w:rsidP="00626AC4">
                  <w:pPr>
                    <w:rPr>
                      <w:rFonts w:ascii="Arial" w:hAnsi="Arial" w:cs="Arial"/>
                      <w:sz w:val="20"/>
                    </w:rPr>
                  </w:pPr>
                  <w:r w:rsidRPr="00EE1A9B">
                    <w:rPr>
                      <w:rFonts w:ascii="Arial" w:hAnsi="Arial" w:cs="Arial"/>
                      <w:sz w:val="20"/>
                    </w:rPr>
                    <w:t>Responds to all replies (1</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2580DB6C" w14:textId="77777777" w:rsidR="000258C7" w:rsidRPr="00EE1A9B" w:rsidRDefault="000258C7" w:rsidP="00626AC4">
                  <w:pPr>
                    <w:rPr>
                      <w:rFonts w:ascii="Arial" w:hAnsi="Arial" w:cs="Arial"/>
                      <w:sz w:val="20"/>
                    </w:rPr>
                  </w:pPr>
                </w:p>
                <w:p w14:paraId="5B6E91C7" w14:textId="77777777" w:rsidR="000258C7" w:rsidRPr="00EE1A9B" w:rsidRDefault="000258C7" w:rsidP="00626AC4">
                  <w:pPr>
                    <w:rPr>
                      <w:rFonts w:ascii="Arial" w:hAnsi="Arial" w:cs="Arial"/>
                      <w:sz w:val="20"/>
                    </w:rPr>
                  </w:pPr>
                </w:p>
                <w:p w14:paraId="3BDB6D70" w14:textId="77777777" w:rsidR="00484CA2" w:rsidRPr="00EE1A9B" w:rsidRDefault="00135247" w:rsidP="00626AC4">
                  <w:pPr>
                    <w:rPr>
                      <w:rFonts w:ascii="Arial" w:hAnsi="Arial" w:cs="Arial"/>
                      <w:sz w:val="20"/>
                    </w:rPr>
                  </w:pPr>
                  <w:r w:rsidRPr="00EE1A9B">
                    <w:rPr>
                      <w:rFonts w:ascii="Arial" w:hAnsi="Arial" w:cs="Arial"/>
                      <w:sz w:val="20"/>
                    </w:rPr>
                    <w:t xml:space="preserve">Replies reflect understanding of reading and some synthesis of material with personal connections and application of material to classroom settings </w:t>
                  </w:r>
                </w:p>
                <w:p w14:paraId="6C023BF9" w14:textId="77777777" w:rsidR="00135247" w:rsidRPr="00EE1A9B" w:rsidRDefault="00135247" w:rsidP="00626AC4">
                  <w:pPr>
                    <w:rPr>
                      <w:rFonts w:ascii="Arial" w:hAnsi="Arial" w:cs="Arial"/>
                      <w:sz w:val="20"/>
                    </w:rPr>
                  </w:pPr>
                  <w:r w:rsidRPr="00EE1A9B">
                    <w:rPr>
                      <w:rFonts w:ascii="Arial" w:hAnsi="Arial" w:cs="Arial"/>
                      <w:sz w:val="20"/>
                    </w:rPr>
                    <w:t>(3</w:t>
                  </w:r>
                  <w:r w:rsidR="00484CA2" w:rsidRPr="00EE1A9B">
                    <w:rPr>
                      <w:rFonts w:ascii="Arial" w:hAnsi="Arial" w:cs="Arial"/>
                      <w:sz w:val="20"/>
                    </w:rPr>
                    <w:t xml:space="preserve"> </w:t>
                  </w:r>
                  <w:proofErr w:type="spellStart"/>
                  <w:r w:rsidR="00484CA2" w:rsidRPr="00EE1A9B">
                    <w:rPr>
                      <w:rFonts w:ascii="Arial" w:hAnsi="Arial" w:cs="Arial"/>
                      <w:sz w:val="20"/>
                    </w:rPr>
                    <w:t>pt</w:t>
                  </w:r>
                  <w:proofErr w:type="spellEnd"/>
                  <w:r w:rsidRPr="00EE1A9B">
                    <w:rPr>
                      <w:rFonts w:ascii="Arial" w:hAnsi="Arial" w:cs="Arial"/>
                      <w:sz w:val="20"/>
                    </w:rPr>
                    <w:t>)</w:t>
                  </w:r>
                </w:p>
                <w:p w14:paraId="2CC3BAF1" w14:textId="77777777" w:rsidR="00135247" w:rsidRPr="00EE1A9B" w:rsidRDefault="00135247" w:rsidP="00626AC4">
                  <w:pPr>
                    <w:rPr>
                      <w:rFonts w:ascii="Arial" w:hAnsi="Arial" w:cs="Arial"/>
                      <w:sz w:val="20"/>
                    </w:rPr>
                  </w:pPr>
                </w:p>
                <w:p w14:paraId="6BE77036" w14:textId="77777777" w:rsidR="00135247" w:rsidRPr="00EE1A9B" w:rsidRDefault="00135247" w:rsidP="00626AC4">
                  <w:pPr>
                    <w:rPr>
                      <w:rFonts w:ascii="Arial" w:hAnsi="Arial" w:cs="Arial"/>
                      <w:sz w:val="20"/>
                    </w:rPr>
                  </w:pPr>
                  <w:r w:rsidRPr="00EE1A9B">
                    <w:rPr>
                      <w:rFonts w:ascii="Arial" w:hAnsi="Arial" w:cs="Arial"/>
                      <w:sz w:val="20"/>
                    </w:rPr>
                    <w:t xml:space="preserve">Engages in good discussion with peers, providing support and encouragement and some extension of the </w:t>
                  </w:r>
                  <w:r w:rsidRPr="00EE1A9B">
                    <w:rPr>
                      <w:rFonts w:ascii="Arial" w:hAnsi="Arial" w:cs="Arial"/>
                      <w:sz w:val="20"/>
                    </w:rPr>
                    <w:lastRenderedPageBreak/>
                    <w:t>dialogue (2</w:t>
                  </w:r>
                  <w:r w:rsidR="00484CA2" w:rsidRPr="00EE1A9B">
                    <w:rPr>
                      <w:rFonts w:ascii="Arial" w:hAnsi="Arial" w:cs="Arial"/>
                      <w:sz w:val="20"/>
                    </w:rPr>
                    <w:t xml:space="preserve"> </w:t>
                  </w:r>
                  <w:proofErr w:type="spellStart"/>
                  <w:r w:rsidR="00484CA2" w:rsidRPr="00EE1A9B">
                    <w:rPr>
                      <w:rFonts w:ascii="Arial" w:hAnsi="Arial" w:cs="Arial"/>
                      <w:sz w:val="20"/>
                    </w:rPr>
                    <w:t>pt</w:t>
                  </w:r>
                  <w:proofErr w:type="spellEnd"/>
                  <w:r w:rsidRPr="00EE1A9B">
                    <w:rPr>
                      <w:rFonts w:ascii="Arial" w:hAnsi="Arial" w:cs="Arial"/>
                      <w:sz w:val="20"/>
                    </w:rPr>
                    <w:t>)</w:t>
                  </w:r>
                </w:p>
                <w:p w14:paraId="28C8BE75" w14:textId="77777777" w:rsidR="00135247" w:rsidRPr="00EE1A9B" w:rsidRDefault="00135247" w:rsidP="00626AC4">
                  <w:pPr>
                    <w:jc w:val="center"/>
                    <w:rPr>
                      <w:rFonts w:ascii="Arial" w:hAnsi="Arial" w:cs="Arial"/>
                      <w:b/>
                      <w:sz w:val="20"/>
                    </w:rPr>
                  </w:pPr>
                </w:p>
              </w:tc>
              <w:tc>
                <w:tcPr>
                  <w:tcW w:w="2533" w:type="dxa"/>
                </w:tcPr>
                <w:p w14:paraId="383F4547" w14:textId="77777777" w:rsidR="00135247" w:rsidRPr="00EE1A9B" w:rsidRDefault="00135247" w:rsidP="00626AC4">
                  <w:pPr>
                    <w:jc w:val="center"/>
                    <w:rPr>
                      <w:rFonts w:ascii="Arial" w:hAnsi="Arial" w:cs="Arial"/>
                      <w:b/>
                      <w:sz w:val="20"/>
                    </w:rPr>
                  </w:pPr>
                  <w:r w:rsidRPr="00EE1A9B">
                    <w:rPr>
                      <w:rFonts w:ascii="Arial" w:hAnsi="Arial" w:cs="Arial"/>
                      <w:b/>
                      <w:sz w:val="20"/>
                    </w:rPr>
                    <w:lastRenderedPageBreak/>
                    <w:t>Unacceptable</w:t>
                  </w:r>
                </w:p>
                <w:p w14:paraId="6E51862A" w14:textId="77777777" w:rsidR="00135247" w:rsidRPr="00EE1A9B" w:rsidRDefault="00135247" w:rsidP="00626AC4">
                  <w:pPr>
                    <w:jc w:val="center"/>
                    <w:rPr>
                      <w:rFonts w:ascii="Arial" w:hAnsi="Arial" w:cs="Arial"/>
                      <w:b/>
                      <w:sz w:val="20"/>
                    </w:rPr>
                  </w:pPr>
                  <w:r w:rsidRPr="00EE1A9B">
                    <w:rPr>
                      <w:rFonts w:ascii="Arial" w:hAnsi="Arial" w:cs="Arial"/>
                      <w:b/>
                      <w:sz w:val="20"/>
                    </w:rPr>
                    <w:t>3 points</w:t>
                  </w:r>
                </w:p>
                <w:p w14:paraId="4894DD23" w14:textId="77777777" w:rsidR="00135247" w:rsidRPr="00EE1A9B" w:rsidRDefault="00135247" w:rsidP="00626AC4">
                  <w:pPr>
                    <w:jc w:val="center"/>
                    <w:rPr>
                      <w:rFonts w:ascii="Arial" w:hAnsi="Arial" w:cs="Arial"/>
                      <w:b/>
                      <w:sz w:val="20"/>
                    </w:rPr>
                  </w:pPr>
                </w:p>
                <w:p w14:paraId="11F46681" w14:textId="77777777" w:rsidR="00135247" w:rsidRPr="00EE1A9B" w:rsidRDefault="00135247" w:rsidP="00626AC4">
                  <w:pPr>
                    <w:rPr>
                      <w:rFonts w:ascii="Arial" w:hAnsi="Arial" w:cs="Arial"/>
                      <w:sz w:val="20"/>
                    </w:rPr>
                  </w:pPr>
                  <w:r w:rsidRPr="00EE1A9B">
                    <w:rPr>
                      <w:rFonts w:ascii="Arial" w:hAnsi="Arial" w:cs="Arial"/>
                      <w:sz w:val="20"/>
                    </w:rPr>
                    <w:t>Does not follow format for replies or make required number of replies (0</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680D0DB8" w14:textId="77777777" w:rsidR="00135247" w:rsidRPr="00EE1A9B" w:rsidRDefault="00135247" w:rsidP="00626AC4">
                  <w:pPr>
                    <w:rPr>
                      <w:rFonts w:ascii="Arial" w:hAnsi="Arial" w:cs="Arial"/>
                      <w:sz w:val="20"/>
                    </w:rPr>
                  </w:pPr>
                </w:p>
                <w:p w14:paraId="57D44826" w14:textId="77777777" w:rsidR="00135247" w:rsidRPr="00EE1A9B" w:rsidRDefault="00135247" w:rsidP="00626AC4">
                  <w:pPr>
                    <w:rPr>
                      <w:rFonts w:ascii="Arial" w:hAnsi="Arial" w:cs="Arial"/>
                      <w:sz w:val="20"/>
                    </w:rPr>
                  </w:pPr>
                  <w:r w:rsidRPr="00EE1A9B">
                    <w:rPr>
                      <w:rFonts w:ascii="Arial" w:hAnsi="Arial" w:cs="Arial"/>
                      <w:sz w:val="20"/>
                    </w:rPr>
                    <w:t>Does not respond to replies (0</w:t>
                  </w:r>
                  <w:r w:rsidR="00223C38" w:rsidRPr="00EE1A9B">
                    <w:rPr>
                      <w:rFonts w:ascii="Arial" w:hAnsi="Arial" w:cs="Arial"/>
                      <w:sz w:val="20"/>
                    </w:rPr>
                    <w:t xml:space="preserve"> </w:t>
                  </w:r>
                  <w:proofErr w:type="spellStart"/>
                  <w:r w:rsidR="00223C38" w:rsidRPr="00EE1A9B">
                    <w:rPr>
                      <w:rFonts w:ascii="Arial" w:hAnsi="Arial" w:cs="Arial"/>
                      <w:sz w:val="20"/>
                    </w:rPr>
                    <w:t>pt</w:t>
                  </w:r>
                  <w:proofErr w:type="spellEnd"/>
                  <w:r w:rsidRPr="00EE1A9B">
                    <w:rPr>
                      <w:rFonts w:ascii="Arial" w:hAnsi="Arial" w:cs="Arial"/>
                      <w:sz w:val="20"/>
                    </w:rPr>
                    <w:t>)</w:t>
                  </w:r>
                </w:p>
                <w:p w14:paraId="05E0C0C3" w14:textId="77777777" w:rsidR="00135247" w:rsidRPr="00EE1A9B" w:rsidRDefault="00135247" w:rsidP="00626AC4">
                  <w:pPr>
                    <w:rPr>
                      <w:rFonts w:ascii="Arial" w:hAnsi="Arial" w:cs="Arial"/>
                      <w:sz w:val="20"/>
                    </w:rPr>
                  </w:pPr>
                </w:p>
                <w:p w14:paraId="1A4F9BFC" w14:textId="77777777" w:rsidR="00223C38" w:rsidRPr="00EE1A9B" w:rsidRDefault="00223C38" w:rsidP="00626AC4">
                  <w:pPr>
                    <w:rPr>
                      <w:rFonts w:ascii="Arial" w:hAnsi="Arial" w:cs="Arial"/>
                      <w:sz w:val="20"/>
                    </w:rPr>
                  </w:pPr>
                </w:p>
                <w:p w14:paraId="7B1FCD4A" w14:textId="77777777" w:rsidR="00223C38" w:rsidRPr="00EE1A9B" w:rsidRDefault="00135247" w:rsidP="00626AC4">
                  <w:pPr>
                    <w:rPr>
                      <w:rFonts w:ascii="Arial" w:hAnsi="Arial" w:cs="Arial"/>
                      <w:sz w:val="20"/>
                    </w:rPr>
                  </w:pPr>
                  <w:r w:rsidRPr="00EE1A9B">
                    <w:rPr>
                      <w:rFonts w:ascii="Arial" w:hAnsi="Arial" w:cs="Arial"/>
                      <w:sz w:val="20"/>
                    </w:rPr>
                    <w:t xml:space="preserve">Replies reflect limited understanding or synthesis of reading </w:t>
                  </w:r>
                </w:p>
                <w:p w14:paraId="0E13794F" w14:textId="77777777" w:rsidR="00223C38" w:rsidRPr="00EE1A9B" w:rsidRDefault="00135247" w:rsidP="00626AC4">
                  <w:pPr>
                    <w:rPr>
                      <w:rFonts w:ascii="Arial" w:hAnsi="Arial" w:cs="Arial"/>
                      <w:sz w:val="20"/>
                    </w:rPr>
                  </w:pPr>
                  <w:r w:rsidRPr="00EE1A9B">
                    <w:rPr>
                      <w:rFonts w:ascii="Arial" w:hAnsi="Arial" w:cs="Arial"/>
                      <w:sz w:val="20"/>
                    </w:rPr>
                    <w:t xml:space="preserve">with few personal connections or limited application of material </w:t>
                  </w:r>
                </w:p>
                <w:p w14:paraId="1C21950E" w14:textId="77777777" w:rsidR="00223C38" w:rsidRPr="00EE1A9B" w:rsidRDefault="00135247" w:rsidP="00626AC4">
                  <w:pPr>
                    <w:rPr>
                      <w:rFonts w:ascii="Arial" w:hAnsi="Arial" w:cs="Arial"/>
                      <w:sz w:val="20"/>
                    </w:rPr>
                  </w:pPr>
                  <w:r w:rsidRPr="00EE1A9B">
                    <w:rPr>
                      <w:rFonts w:ascii="Arial" w:hAnsi="Arial" w:cs="Arial"/>
                      <w:sz w:val="20"/>
                    </w:rPr>
                    <w:t xml:space="preserve">to classroom settings </w:t>
                  </w:r>
                </w:p>
                <w:p w14:paraId="4F600D41" w14:textId="77777777" w:rsidR="00135247" w:rsidRPr="00EE1A9B" w:rsidRDefault="00135247" w:rsidP="00626AC4">
                  <w:pPr>
                    <w:rPr>
                      <w:rFonts w:ascii="Arial" w:hAnsi="Arial" w:cs="Arial"/>
                      <w:sz w:val="20"/>
                    </w:rPr>
                  </w:pPr>
                  <w:r w:rsidRPr="00EE1A9B">
                    <w:rPr>
                      <w:rFonts w:ascii="Arial" w:hAnsi="Arial" w:cs="Arial"/>
                      <w:sz w:val="20"/>
                    </w:rPr>
                    <w:t>(2</w:t>
                  </w:r>
                  <w:r w:rsidR="00484CA2" w:rsidRPr="00EE1A9B">
                    <w:rPr>
                      <w:rFonts w:ascii="Arial" w:hAnsi="Arial" w:cs="Arial"/>
                      <w:sz w:val="20"/>
                    </w:rPr>
                    <w:t xml:space="preserve"> </w:t>
                  </w:r>
                  <w:proofErr w:type="spellStart"/>
                  <w:r w:rsidR="00484CA2" w:rsidRPr="00EE1A9B">
                    <w:rPr>
                      <w:rFonts w:ascii="Arial" w:hAnsi="Arial" w:cs="Arial"/>
                      <w:sz w:val="20"/>
                    </w:rPr>
                    <w:t>pt</w:t>
                  </w:r>
                  <w:proofErr w:type="spellEnd"/>
                  <w:r w:rsidRPr="00EE1A9B">
                    <w:rPr>
                      <w:rFonts w:ascii="Arial" w:hAnsi="Arial" w:cs="Arial"/>
                      <w:sz w:val="20"/>
                    </w:rPr>
                    <w:t>)</w:t>
                  </w:r>
                </w:p>
                <w:p w14:paraId="32E96848" w14:textId="77777777" w:rsidR="00135247" w:rsidRPr="00EE1A9B" w:rsidRDefault="00135247" w:rsidP="00626AC4">
                  <w:pPr>
                    <w:rPr>
                      <w:rFonts w:ascii="Arial" w:hAnsi="Arial" w:cs="Arial"/>
                      <w:sz w:val="20"/>
                    </w:rPr>
                  </w:pPr>
                </w:p>
                <w:p w14:paraId="3F525AB0" w14:textId="77777777" w:rsidR="00484CA2" w:rsidRPr="00EE1A9B" w:rsidRDefault="00484CA2" w:rsidP="00626AC4">
                  <w:pPr>
                    <w:rPr>
                      <w:rFonts w:ascii="Arial" w:hAnsi="Arial" w:cs="Arial"/>
                      <w:sz w:val="20"/>
                    </w:rPr>
                  </w:pPr>
                </w:p>
                <w:p w14:paraId="556DE52F" w14:textId="77777777" w:rsidR="00135247" w:rsidRPr="00EE1A9B" w:rsidRDefault="00135247" w:rsidP="00626AC4">
                  <w:pPr>
                    <w:rPr>
                      <w:rFonts w:ascii="Arial" w:hAnsi="Arial" w:cs="Arial"/>
                      <w:sz w:val="20"/>
                    </w:rPr>
                  </w:pPr>
                  <w:r w:rsidRPr="00EE1A9B">
                    <w:rPr>
                      <w:rFonts w:ascii="Arial" w:hAnsi="Arial" w:cs="Arial"/>
                      <w:sz w:val="20"/>
                    </w:rPr>
                    <w:t>Engages in limited discussion with peers or limited extension of the dialogue (1</w:t>
                  </w:r>
                  <w:r w:rsidR="00484CA2" w:rsidRPr="00EE1A9B">
                    <w:rPr>
                      <w:rFonts w:ascii="Arial" w:hAnsi="Arial" w:cs="Arial"/>
                      <w:sz w:val="20"/>
                    </w:rPr>
                    <w:t xml:space="preserve"> </w:t>
                  </w:r>
                  <w:proofErr w:type="spellStart"/>
                  <w:r w:rsidR="00484CA2" w:rsidRPr="00EE1A9B">
                    <w:rPr>
                      <w:rFonts w:ascii="Arial" w:hAnsi="Arial" w:cs="Arial"/>
                      <w:sz w:val="20"/>
                    </w:rPr>
                    <w:t>pt</w:t>
                  </w:r>
                  <w:proofErr w:type="spellEnd"/>
                  <w:r w:rsidRPr="00EE1A9B">
                    <w:rPr>
                      <w:rFonts w:ascii="Arial" w:hAnsi="Arial" w:cs="Arial"/>
                      <w:sz w:val="20"/>
                    </w:rPr>
                    <w:t>)</w:t>
                  </w:r>
                </w:p>
                <w:p w14:paraId="73FE0E58" w14:textId="77777777" w:rsidR="00135247" w:rsidRPr="00EE1A9B" w:rsidRDefault="00135247" w:rsidP="00626AC4">
                  <w:pPr>
                    <w:jc w:val="center"/>
                    <w:rPr>
                      <w:rFonts w:ascii="Arial" w:hAnsi="Arial" w:cs="Arial"/>
                      <w:b/>
                      <w:sz w:val="20"/>
                    </w:rPr>
                  </w:pPr>
                  <w:r w:rsidRPr="00EE1A9B">
                    <w:rPr>
                      <w:rFonts w:ascii="Arial" w:hAnsi="Arial" w:cs="Arial"/>
                      <w:b/>
                      <w:sz w:val="20"/>
                    </w:rPr>
                    <w:t xml:space="preserve"> </w:t>
                  </w:r>
                </w:p>
              </w:tc>
            </w:tr>
          </w:tbl>
          <w:p w14:paraId="69A8B7FD" w14:textId="77777777" w:rsidR="00135247" w:rsidRPr="00EE1A9B" w:rsidRDefault="00135247" w:rsidP="00626AC4">
            <w:pPr>
              <w:jc w:val="center"/>
              <w:rPr>
                <w:rFonts w:ascii="Arial" w:hAnsi="Arial" w:cs="Arial"/>
              </w:rPr>
            </w:pPr>
          </w:p>
        </w:tc>
      </w:tr>
    </w:tbl>
    <w:p w14:paraId="2F09E553" w14:textId="77777777" w:rsidR="00135247" w:rsidRPr="00EE1A9B" w:rsidRDefault="00135247" w:rsidP="00135247">
      <w:pPr>
        <w:rPr>
          <w:rFonts w:ascii="Arial" w:hAnsi="Arial" w:cs="Arial"/>
          <w:b/>
          <w:i/>
          <w:sz w:val="22"/>
          <w:szCs w:val="22"/>
          <w:u w:val="single"/>
        </w:rPr>
      </w:pPr>
    </w:p>
    <w:tbl>
      <w:tblPr>
        <w:tblW w:w="5000" w:type="pct"/>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9107"/>
        <w:gridCol w:w="343"/>
      </w:tblGrid>
      <w:tr w:rsidR="00C46AB1" w:rsidRPr="00EE1A9B" w14:paraId="7D64D1B1" w14:textId="77777777" w:rsidTr="00C46AB1">
        <w:trPr>
          <w:tblCellSpacing w:w="0" w:type="dxa"/>
          <w:jc w:val="center"/>
        </w:trPr>
        <w:tc>
          <w:tcPr>
            <w:tcW w:w="9173" w:type="dxa"/>
            <w:shd w:val="clear" w:color="auto" w:fill="E1E1E1"/>
            <w:vAlign w:val="center"/>
          </w:tcPr>
          <w:p w14:paraId="29AF78AC" w14:textId="26281369" w:rsidR="00135247" w:rsidRPr="00765893" w:rsidRDefault="00C46AB1" w:rsidP="00D537CA">
            <w:pPr>
              <w:rPr>
                <w:rFonts w:ascii="Arial" w:hAnsi="Arial" w:cs="Arial"/>
                <w:b/>
                <w:bCs/>
              </w:rPr>
            </w:pPr>
            <w:r w:rsidRPr="00765893">
              <w:rPr>
                <w:rFonts w:ascii="Arial" w:hAnsi="Arial" w:cs="Arial"/>
                <w:b/>
                <w:bCs/>
              </w:rPr>
              <w:t>Writers’ Corner Café  P</w:t>
            </w:r>
            <w:r w:rsidR="00D537CA" w:rsidRPr="00765893">
              <w:rPr>
                <w:rFonts w:ascii="Arial" w:hAnsi="Arial" w:cs="Arial"/>
                <w:b/>
                <w:bCs/>
              </w:rPr>
              <w:t>osts, Replies</w:t>
            </w:r>
            <w:r w:rsidR="005712EA" w:rsidRPr="00765893">
              <w:rPr>
                <w:rFonts w:ascii="Arial" w:hAnsi="Arial" w:cs="Arial"/>
                <w:b/>
                <w:bCs/>
              </w:rPr>
              <w:t xml:space="preserve"> (Post writing during Weeks 3 &amp; 4; write daily throughout the course)</w:t>
            </w:r>
          </w:p>
        </w:tc>
        <w:tc>
          <w:tcPr>
            <w:tcW w:w="345" w:type="dxa"/>
            <w:shd w:val="clear" w:color="auto" w:fill="E1E1E1"/>
            <w:vAlign w:val="center"/>
          </w:tcPr>
          <w:p w14:paraId="4BB517F4" w14:textId="77777777" w:rsidR="00135247" w:rsidRPr="00EE1A9B" w:rsidRDefault="00135247" w:rsidP="00626AC4">
            <w:pPr>
              <w:jc w:val="right"/>
              <w:rPr>
                <w:rFonts w:ascii="Arial" w:hAnsi="Arial" w:cs="Arial"/>
                <w:b/>
                <w:bCs/>
                <w:sz w:val="22"/>
                <w:szCs w:val="22"/>
              </w:rPr>
            </w:pPr>
            <w:r w:rsidRPr="00EE1A9B">
              <w:rPr>
                <w:rFonts w:ascii="Arial" w:hAnsi="Arial" w:cs="Arial"/>
                <w:b/>
                <w:bCs/>
                <w:sz w:val="22"/>
                <w:szCs w:val="22"/>
              </w:rPr>
              <w:t> </w:t>
            </w:r>
          </w:p>
        </w:tc>
      </w:tr>
      <w:tr w:rsidR="00135247" w:rsidRPr="00EE1A9B" w14:paraId="10F806D0" w14:textId="77777777" w:rsidTr="00C46AB1">
        <w:trPr>
          <w:tblCellSpacing w:w="0" w:type="dxa"/>
          <w:jc w:val="center"/>
        </w:trPr>
        <w:tc>
          <w:tcPr>
            <w:tcW w:w="9518" w:type="dxa"/>
            <w:gridSpan w:val="2"/>
            <w:tcBorders>
              <w:top w:val="single" w:sz="6" w:space="0" w:color="FFFFFF"/>
              <w:left w:val="single" w:sz="6" w:space="0" w:color="FFFFFF"/>
              <w:bottom w:val="single" w:sz="6" w:space="0" w:color="FFFFFF"/>
              <w:right w:val="single" w:sz="6" w:space="0" w:color="FFFFFF"/>
            </w:tcBorders>
            <w:shd w:val="clear" w:color="auto" w:fill="FFFFFF"/>
            <w:vAlign w:val="center"/>
          </w:tcPr>
          <w:p w14:paraId="2459D5B4" w14:textId="0B7A3830" w:rsidR="00135247" w:rsidRPr="00EE1A9B" w:rsidRDefault="00135247" w:rsidP="005C672F">
            <w:pPr>
              <w:pStyle w:val="NormalWeb"/>
              <w:ind w:firstLine="0"/>
              <w:rPr>
                <w:rFonts w:ascii="Arial" w:hAnsi="Arial" w:cs="Arial"/>
                <w:sz w:val="22"/>
                <w:szCs w:val="22"/>
              </w:rPr>
            </w:pPr>
            <w:r w:rsidRPr="00EE1A9B">
              <w:rPr>
                <w:rStyle w:val="Strong"/>
                <w:rFonts w:ascii="Arial" w:hAnsi="Arial" w:cs="Arial"/>
                <w:sz w:val="22"/>
                <w:szCs w:val="22"/>
              </w:rPr>
              <w:t>Daily Writing:</w:t>
            </w:r>
            <w:r w:rsidRPr="00EE1A9B">
              <w:rPr>
                <w:rFonts w:ascii="Arial" w:hAnsi="Arial" w:cs="Arial"/>
                <w:sz w:val="22"/>
                <w:szCs w:val="22"/>
              </w:rPr>
              <w:t xml:space="preserve">  </w:t>
            </w:r>
            <w:r w:rsidRPr="00EE1A9B">
              <w:rPr>
                <w:rFonts w:ascii="Arial" w:hAnsi="Arial" w:cs="Arial"/>
                <w:b/>
                <w:i/>
                <w:sz w:val="22"/>
                <w:szCs w:val="22"/>
              </w:rPr>
              <w:t xml:space="preserve">I ask that you write daily for 30 minutes a day, </w:t>
            </w:r>
            <w:r w:rsidRPr="00EE1A9B">
              <w:rPr>
                <w:rFonts w:ascii="Arial" w:hAnsi="Arial" w:cs="Arial"/>
                <w:b/>
                <w:i/>
                <w:sz w:val="22"/>
                <w:szCs w:val="22"/>
                <w:u w:val="single"/>
              </w:rPr>
              <w:t>five days a week</w:t>
            </w:r>
            <w:r w:rsidR="005712EA" w:rsidRPr="00EE1A9B">
              <w:rPr>
                <w:rFonts w:ascii="Arial" w:hAnsi="Arial" w:cs="Arial"/>
                <w:b/>
                <w:i/>
                <w:sz w:val="22"/>
                <w:szCs w:val="22"/>
              </w:rPr>
              <w:t xml:space="preserve"> throughout the entire class</w:t>
            </w:r>
            <w:r w:rsidRPr="00EE1A9B">
              <w:rPr>
                <w:rFonts w:ascii="Arial" w:hAnsi="Arial" w:cs="Arial"/>
                <w:b/>
                <w:i/>
                <w:sz w:val="22"/>
                <w:szCs w:val="22"/>
              </w:rPr>
              <w:t>.</w:t>
            </w:r>
            <w:r w:rsidR="005712EA" w:rsidRPr="00EE1A9B">
              <w:rPr>
                <w:rFonts w:ascii="Arial" w:hAnsi="Arial" w:cs="Arial"/>
                <w:b/>
                <w:i/>
                <w:sz w:val="22"/>
                <w:szCs w:val="22"/>
              </w:rPr>
              <w:t xml:space="preserve"> Some of this will be on the “honor system” during Weeks 1 and 2! We will not start posting to the writer’s corner café until Weeks 3 and 4! </w:t>
            </w:r>
            <w:r w:rsidRPr="00EE1A9B">
              <w:rPr>
                <w:rFonts w:ascii="Arial" w:hAnsi="Arial" w:cs="Arial"/>
                <w:sz w:val="22"/>
                <w:szCs w:val="22"/>
              </w:rPr>
              <w:t xml:space="preserve"> There is not a word limit. Just give yourself the gift of time. Post that writing in the Writers’ Corner Café at the scheduled meeting times and “</w:t>
            </w:r>
            <w:proofErr w:type="gramStart"/>
            <w:r w:rsidRPr="00EE1A9B">
              <w:rPr>
                <w:rFonts w:ascii="Arial" w:hAnsi="Arial" w:cs="Arial"/>
                <w:sz w:val="22"/>
                <w:szCs w:val="22"/>
              </w:rPr>
              <w:t>gather</w:t>
            </w:r>
            <w:proofErr w:type="gramEnd"/>
            <w:r w:rsidRPr="00EE1A9B">
              <w:rPr>
                <w:rFonts w:ascii="Arial" w:hAnsi="Arial" w:cs="Arial"/>
                <w:sz w:val="22"/>
                <w:szCs w:val="22"/>
              </w:rPr>
              <w:t xml:space="preserve">” there to give feedback to your peers. </w:t>
            </w:r>
          </w:p>
          <w:p w14:paraId="25681FED" w14:textId="0F3DFD71" w:rsidR="00255BD5" w:rsidRPr="00EE1A9B" w:rsidRDefault="00135247" w:rsidP="00255BD5">
            <w:pPr>
              <w:pStyle w:val="NormalWeb"/>
              <w:ind w:firstLine="0"/>
              <w:rPr>
                <w:rFonts w:ascii="Arial" w:hAnsi="Arial" w:cs="Arial"/>
                <w:sz w:val="22"/>
                <w:szCs w:val="22"/>
              </w:rPr>
            </w:pPr>
            <w:r w:rsidRPr="00EE1A9B">
              <w:rPr>
                <w:rStyle w:val="Strong"/>
                <w:rFonts w:ascii="Arial" w:hAnsi="Arial" w:cs="Arial"/>
                <w:sz w:val="22"/>
                <w:szCs w:val="22"/>
              </w:rPr>
              <w:t>Instructions for Writers’ Corner Café</w:t>
            </w:r>
            <w:r w:rsidR="00841722" w:rsidRPr="00EE1A9B">
              <w:rPr>
                <w:rStyle w:val="Strong"/>
                <w:rFonts w:ascii="Arial" w:hAnsi="Arial" w:cs="Arial"/>
                <w:sz w:val="22"/>
                <w:szCs w:val="22"/>
              </w:rPr>
              <w:t xml:space="preserve"> (</w:t>
            </w:r>
            <w:r w:rsidR="00C1469A" w:rsidRPr="00EE1A9B">
              <w:rPr>
                <w:rStyle w:val="Strong"/>
                <w:rFonts w:ascii="Arial" w:hAnsi="Arial" w:cs="Arial"/>
                <w:sz w:val="22"/>
                <w:szCs w:val="22"/>
                <w:u w:val="single"/>
              </w:rPr>
              <w:t>Post to Writer’s Corner Café during</w:t>
            </w:r>
            <w:r w:rsidR="00C1469A" w:rsidRPr="00EE1A9B">
              <w:rPr>
                <w:rStyle w:val="Strong"/>
                <w:rFonts w:ascii="Arial" w:hAnsi="Arial" w:cs="Arial"/>
                <w:sz w:val="22"/>
                <w:szCs w:val="22"/>
              </w:rPr>
              <w:t xml:space="preserve"> </w:t>
            </w:r>
            <w:r w:rsidR="00841722" w:rsidRPr="00EE1A9B">
              <w:rPr>
                <w:rStyle w:val="Strong"/>
                <w:rFonts w:ascii="Arial" w:hAnsi="Arial" w:cs="Arial"/>
                <w:sz w:val="22"/>
                <w:szCs w:val="22"/>
                <w:u w:val="single"/>
              </w:rPr>
              <w:t>Weeks 3 &amp; 4 only</w:t>
            </w:r>
            <w:r w:rsidR="00841722" w:rsidRPr="00EE1A9B">
              <w:rPr>
                <w:rStyle w:val="Strong"/>
                <w:rFonts w:ascii="Arial" w:hAnsi="Arial" w:cs="Arial"/>
                <w:sz w:val="22"/>
                <w:szCs w:val="22"/>
              </w:rPr>
              <w:t>)</w:t>
            </w:r>
            <w:r w:rsidRPr="00EE1A9B">
              <w:rPr>
                <w:rFonts w:ascii="Arial" w:hAnsi="Arial" w:cs="Arial"/>
                <w:sz w:val="22"/>
                <w:szCs w:val="22"/>
              </w:rPr>
              <w:t xml:space="preserve"> </w:t>
            </w:r>
          </w:p>
          <w:p w14:paraId="269D9028" w14:textId="5E1D819D" w:rsidR="00135247" w:rsidRPr="00EE1A9B" w:rsidRDefault="00841722" w:rsidP="005C672F">
            <w:pPr>
              <w:pStyle w:val="NormalWeb"/>
              <w:ind w:firstLine="0"/>
              <w:rPr>
                <w:rFonts w:ascii="Arial" w:hAnsi="Arial" w:cs="Arial"/>
                <w:sz w:val="22"/>
                <w:szCs w:val="22"/>
              </w:rPr>
            </w:pPr>
            <w:r w:rsidRPr="00EE1A9B">
              <w:rPr>
                <w:rFonts w:ascii="Arial" w:hAnsi="Arial" w:cs="Arial"/>
                <w:sz w:val="22"/>
                <w:szCs w:val="22"/>
                <w:u w:val="single"/>
              </w:rPr>
              <w:t>During weeks 3 &amp; 4</w:t>
            </w:r>
            <w:r w:rsidRPr="00EE1A9B">
              <w:rPr>
                <w:rFonts w:ascii="Arial" w:hAnsi="Arial" w:cs="Arial"/>
                <w:sz w:val="22"/>
                <w:szCs w:val="22"/>
              </w:rPr>
              <w:t xml:space="preserve">, </w:t>
            </w:r>
            <w:r w:rsidR="001261C3" w:rsidRPr="00EE1A9B">
              <w:rPr>
                <w:rFonts w:ascii="Arial" w:hAnsi="Arial" w:cs="Arial"/>
                <w:sz w:val="22"/>
                <w:szCs w:val="22"/>
              </w:rPr>
              <w:t xml:space="preserve">you will post </w:t>
            </w:r>
            <w:r w:rsidR="001261C3" w:rsidRPr="00765893">
              <w:rPr>
                <w:rFonts w:ascii="Arial" w:hAnsi="Arial" w:cs="Arial"/>
                <w:sz w:val="22"/>
                <w:szCs w:val="22"/>
                <w:u w:val="single"/>
              </w:rPr>
              <w:t>a compilation of five writing sessions each week</w:t>
            </w:r>
            <w:r w:rsidR="001261C3" w:rsidRPr="00EE1A9B">
              <w:rPr>
                <w:rFonts w:ascii="Arial" w:hAnsi="Arial" w:cs="Arial"/>
                <w:sz w:val="22"/>
                <w:szCs w:val="22"/>
              </w:rPr>
              <w:t xml:space="preserve"> to the Writer’s Corner Café. </w:t>
            </w:r>
            <w:r w:rsidR="00765893">
              <w:rPr>
                <w:rFonts w:ascii="Arial" w:hAnsi="Arial" w:cs="Arial"/>
                <w:sz w:val="22"/>
                <w:szCs w:val="22"/>
              </w:rPr>
              <w:t xml:space="preserve">These should be compiled into one Word document. </w:t>
            </w:r>
            <w:r w:rsidR="001261C3" w:rsidRPr="00EE1A9B">
              <w:rPr>
                <w:rFonts w:ascii="Arial" w:hAnsi="Arial" w:cs="Arial"/>
                <w:sz w:val="22"/>
                <w:szCs w:val="22"/>
              </w:rPr>
              <w:t>T</w:t>
            </w:r>
            <w:r w:rsidR="00765893">
              <w:rPr>
                <w:rFonts w:ascii="Arial" w:hAnsi="Arial" w:cs="Arial"/>
                <w:sz w:val="22"/>
                <w:szCs w:val="22"/>
              </w:rPr>
              <w:t xml:space="preserve">his is </w:t>
            </w:r>
            <w:r w:rsidR="001261C3" w:rsidRPr="00EE1A9B">
              <w:rPr>
                <w:rFonts w:ascii="Arial" w:hAnsi="Arial" w:cs="Arial"/>
                <w:sz w:val="22"/>
                <w:szCs w:val="22"/>
              </w:rPr>
              <w:t>an online discussion</w:t>
            </w:r>
            <w:r w:rsidR="00135247" w:rsidRPr="00EE1A9B">
              <w:rPr>
                <w:rFonts w:ascii="Arial" w:hAnsi="Arial" w:cs="Arial"/>
                <w:sz w:val="22"/>
                <w:szCs w:val="22"/>
              </w:rPr>
              <w:t xml:space="preserve"> area for you to post your personal/professional writing </w:t>
            </w:r>
            <w:r w:rsidR="00484CA2" w:rsidRPr="00EE1A9B">
              <w:rPr>
                <w:rFonts w:ascii="Arial" w:hAnsi="Arial" w:cs="Arial"/>
                <w:sz w:val="22"/>
                <w:szCs w:val="22"/>
              </w:rPr>
              <w:t xml:space="preserve">– </w:t>
            </w:r>
            <w:r w:rsidR="00135247" w:rsidRPr="00EE1A9B">
              <w:rPr>
                <w:rFonts w:ascii="Arial" w:hAnsi="Arial" w:cs="Arial"/>
                <w:sz w:val="22"/>
                <w:szCs w:val="22"/>
              </w:rPr>
              <w:t>works in progress. Here you’ll function as a writers’ group by seeking feedback and giving feedback to others.</w:t>
            </w:r>
            <w:r w:rsidR="009C578E" w:rsidRPr="00EE1A9B">
              <w:rPr>
                <w:rFonts w:ascii="Arial" w:hAnsi="Arial" w:cs="Arial"/>
                <w:sz w:val="22"/>
                <w:szCs w:val="22"/>
              </w:rPr>
              <w:t xml:space="preserve"> Each writing session (30 minutes) can be a different topic, that is, you can experiment with different genres or topics, or you can start to draft a few pieces around a central theme. You will </w:t>
            </w:r>
            <w:r w:rsidR="00867E4C" w:rsidRPr="00EE1A9B">
              <w:rPr>
                <w:rFonts w:ascii="Arial" w:hAnsi="Arial" w:cs="Arial"/>
                <w:sz w:val="22"/>
                <w:szCs w:val="22"/>
              </w:rPr>
              <w:t>ultimately</w:t>
            </w:r>
            <w:r w:rsidR="009C578E" w:rsidRPr="00EE1A9B">
              <w:rPr>
                <w:rFonts w:ascii="Arial" w:hAnsi="Arial" w:cs="Arial"/>
                <w:sz w:val="22"/>
                <w:szCs w:val="22"/>
              </w:rPr>
              <w:t xml:space="preserve"> write your final personal piece from one or more of these writer’s corner writings. </w:t>
            </w:r>
            <w:r w:rsidR="00765893">
              <w:rPr>
                <w:rFonts w:ascii="Arial" w:hAnsi="Arial" w:cs="Arial"/>
                <w:sz w:val="22"/>
                <w:szCs w:val="22"/>
              </w:rPr>
              <w:t xml:space="preserve">The genre you choose to write is up to you. Remember to keep your audience </w:t>
            </w:r>
            <w:proofErr w:type="gramStart"/>
            <w:r w:rsidR="00765893">
              <w:rPr>
                <w:rFonts w:ascii="Arial" w:hAnsi="Arial" w:cs="Arial"/>
                <w:sz w:val="22"/>
                <w:szCs w:val="22"/>
              </w:rPr>
              <w:t>in  mind</w:t>
            </w:r>
            <w:proofErr w:type="gramEnd"/>
            <w:r w:rsidR="00765893">
              <w:rPr>
                <w:rFonts w:ascii="Arial" w:hAnsi="Arial" w:cs="Arial"/>
                <w:sz w:val="22"/>
                <w:szCs w:val="22"/>
              </w:rPr>
              <w:t xml:space="preserve"> (your peers in this class).</w:t>
            </w:r>
          </w:p>
          <w:p w14:paraId="0B895232" w14:textId="2D023B8E" w:rsidR="00765893" w:rsidRDefault="005712EA" w:rsidP="005C672F">
            <w:pPr>
              <w:pStyle w:val="NormalWeb"/>
              <w:ind w:firstLine="0"/>
              <w:rPr>
                <w:rFonts w:ascii="Arial" w:hAnsi="Arial" w:cs="Arial"/>
                <w:sz w:val="22"/>
                <w:szCs w:val="22"/>
              </w:rPr>
            </w:pPr>
            <w:r w:rsidRPr="00EE1A9B">
              <w:rPr>
                <w:rFonts w:ascii="Arial" w:hAnsi="Arial" w:cs="Arial"/>
                <w:sz w:val="22"/>
                <w:szCs w:val="22"/>
                <w:u w:val="single"/>
              </w:rPr>
              <w:t>During weeks 3 &amp; 4,</w:t>
            </w:r>
            <w:r w:rsidR="00135247" w:rsidRPr="00EE1A9B">
              <w:rPr>
                <w:rFonts w:ascii="Arial" w:hAnsi="Arial" w:cs="Arial"/>
                <w:sz w:val="22"/>
                <w:szCs w:val="22"/>
              </w:rPr>
              <w:t xml:space="preserve"> (check schedule above for dates) </w:t>
            </w:r>
            <w:r w:rsidR="00135247" w:rsidRPr="00EE1A9B">
              <w:rPr>
                <w:rFonts w:ascii="Arial" w:hAnsi="Arial" w:cs="Arial"/>
                <w:sz w:val="22"/>
                <w:szCs w:val="22"/>
                <w:u w:val="single"/>
              </w:rPr>
              <w:t>post</w:t>
            </w:r>
            <w:r w:rsidR="00135247" w:rsidRPr="00EE1A9B">
              <w:rPr>
                <w:rFonts w:ascii="Arial" w:hAnsi="Arial" w:cs="Arial"/>
                <w:sz w:val="22"/>
                <w:szCs w:val="22"/>
              </w:rPr>
              <w:t xml:space="preserve"> your work</w:t>
            </w:r>
            <w:r w:rsidR="008A34EC" w:rsidRPr="00EE1A9B">
              <w:rPr>
                <w:rFonts w:ascii="Arial" w:hAnsi="Arial" w:cs="Arial"/>
                <w:sz w:val="22"/>
                <w:szCs w:val="22"/>
              </w:rPr>
              <w:t xml:space="preserve"> (five compiled 30-minute writing sessions)</w:t>
            </w:r>
            <w:r w:rsidR="00135247" w:rsidRPr="00EE1A9B">
              <w:rPr>
                <w:rFonts w:ascii="Arial" w:hAnsi="Arial" w:cs="Arial"/>
                <w:sz w:val="22"/>
                <w:szCs w:val="22"/>
              </w:rPr>
              <w:t xml:space="preserve"> from your daily writing. If you have specific feedback you would like, </w:t>
            </w:r>
            <w:r w:rsidR="00765893">
              <w:rPr>
                <w:rFonts w:ascii="Arial" w:hAnsi="Arial" w:cs="Arial"/>
                <w:sz w:val="22"/>
                <w:szCs w:val="22"/>
              </w:rPr>
              <w:t xml:space="preserve">please </w:t>
            </w:r>
            <w:r w:rsidR="00135247" w:rsidRPr="00EE1A9B">
              <w:rPr>
                <w:rFonts w:ascii="Arial" w:hAnsi="Arial" w:cs="Arial"/>
                <w:sz w:val="22"/>
                <w:szCs w:val="22"/>
              </w:rPr>
              <w:t xml:space="preserve">ask for it. Otherwise, your colleagues will </w:t>
            </w:r>
            <w:r w:rsidR="00484CA2" w:rsidRPr="00EE1A9B">
              <w:rPr>
                <w:rFonts w:ascii="Arial" w:hAnsi="Arial" w:cs="Arial"/>
                <w:sz w:val="22"/>
                <w:szCs w:val="22"/>
              </w:rPr>
              <w:t>follow the general instructions you will all be given.</w:t>
            </w:r>
            <w:r w:rsidR="00135247" w:rsidRPr="00EE1A9B">
              <w:rPr>
                <w:rFonts w:ascii="Arial" w:hAnsi="Arial" w:cs="Arial"/>
                <w:sz w:val="22"/>
                <w:szCs w:val="22"/>
              </w:rPr>
              <w:t xml:space="preserve"> Your grade on this assignment is based on effort and participation (see rubric below). You need to be honest with yourself and us about how much time you have spent in writing that week. If you look at it as a “gift” of time just for you and your thoughts, it may help you to spend that time. You may write new material each week, or you may begin significant revisions on old material, or you</w:t>
            </w:r>
            <w:r w:rsidR="00765893">
              <w:rPr>
                <w:rFonts w:ascii="Arial" w:hAnsi="Arial" w:cs="Arial"/>
                <w:sz w:val="22"/>
                <w:szCs w:val="22"/>
              </w:rPr>
              <w:t xml:space="preserve"> may do both. The time is yours</w:t>
            </w:r>
          </w:p>
          <w:p w14:paraId="0F05954A" w14:textId="57BDA347" w:rsidR="00765893" w:rsidRPr="00EE1A9B" w:rsidRDefault="00765893" w:rsidP="00765893">
            <w:pPr>
              <w:pStyle w:val="NormalWeb"/>
              <w:rPr>
                <w:rStyle w:val="Strong"/>
                <w:rFonts w:ascii="Arial" w:hAnsi="Arial" w:cs="Arial"/>
                <w:sz w:val="22"/>
                <w:szCs w:val="22"/>
              </w:rPr>
            </w:pPr>
            <w:r w:rsidRPr="00765893">
              <w:rPr>
                <w:rStyle w:val="Strong"/>
                <w:rFonts w:ascii="Arial" w:hAnsi="Arial" w:cs="Arial"/>
                <w:i/>
                <w:sz w:val="22"/>
                <w:szCs w:val="22"/>
              </w:rPr>
              <w:t>Please read the rubric for this assignment carefully!</w:t>
            </w:r>
            <w:r w:rsidRPr="00EE1A9B">
              <w:rPr>
                <w:rStyle w:val="Strong"/>
                <w:rFonts w:ascii="Arial" w:hAnsi="Arial" w:cs="Arial"/>
                <w:sz w:val="22"/>
                <w:szCs w:val="22"/>
              </w:rPr>
              <w:t xml:space="preserve"> </w:t>
            </w:r>
            <w:r w:rsidRPr="00EE1A9B">
              <w:rPr>
                <w:rStyle w:val="Strong"/>
                <w:rFonts w:ascii="Arial" w:hAnsi="Arial" w:cs="Arial"/>
                <w:sz w:val="22"/>
                <w:szCs w:val="22"/>
                <w:u w:val="single"/>
              </w:rPr>
              <w:t>Please number and clearly date each writing session and compile them into one document</w:t>
            </w:r>
            <w:r w:rsidRPr="00EE1A9B">
              <w:rPr>
                <w:rStyle w:val="Strong"/>
                <w:rFonts w:ascii="Arial" w:hAnsi="Arial" w:cs="Arial"/>
                <w:sz w:val="22"/>
                <w:szCs w:val="22"/>
              </w:rPr>
              <w:t>; you can do more than one writing session in a day; e.g., you can write for 90 minutes and do “three” writing sessions. I recommend spreading it out more, however so you can come back and look at your writing with “new eyes”. Topics are open, but please consider writing about</w:t>
            </w:r>
            <w:r>
              <w:rPr>
                <w:rStyle w:val="Strong"/>
                <w:rFonts w:ascii="Arial" w:hAnsi="Arial" w:cs="Arial"/>
                <w:sz w:val="22"/>
                <w:szCs w:val="22"/>
              </w:rPr>
              <w:t xml:space="preserve"> topics that have broad appeal. Again, </w:t>
            </w:r>
            <w:r w:rsidRPr="00EE1A9B">
              <w:rPr>
                <w:rStyle w:val="Strong"/>
                <w:rFonts w:ascii="Arial" w:hAnsi="Arial" w:cs="Arial"/>
                <w:sz w:val="22"/>
                <w:szCs w:val="22"/>
              </w:rPr>
              <w:t>consider yo</w:t>
            </w:r>
            <w:r>
              <w:rPr>
                <w:rStyle w:val="Strong"/>
                <w:rFonts w:ascii="Arial" w:hAnsi="Arial" w:cs="Arial"/>
                <w:sz w:val="22"/>
                <w:szCs w:val="22"/>
              </w:rPr>
              <w:t>ur audience of classmates/peers</w:t>
            </w:r>
            <w:r w:rsidRPr="00EE1A9B">
              <w:rPr>
                <w:rStyle w:val="Strong"/>
                <w:rFonts w:ascii="Arial" w:hAnsi="Arial" w:cs="Arial"/>
                <w:sz w:val="22"/>
                <w:szCs w:val="22"/>
              </w:rPr>
              <w:t xml:space="preserve">. </w:t>
            </w:r>
          </w:p>
          <w:p w14:paraId="2E22FB0B" w14:textId="3150CA1C" w:rsidR="00765893" w:rsidRPr="00765893" w:rsidRDefault="00765893" w:rsidP="00765893">
            <w:pPr>
              <w:pStyle w:val="NormalWeb"/>
              <w:rPr>
                <w:rFonts w:ascii="Arial" w:hAnsi="Arial" w:cs="Arial"/>
                <w:b/>
                <w:bCs/>
                <w:sz w:val="22"/>
                <w:szCs w:val="22"/>
              </w:rPr>
            </w:pPr>
            <w:r w:rsidRPr="00EE1A9B">
              <w:rPr>
                <w:rStyle w:val="Strong"/>
                <w:rFonts w:ascii="Arial" w:hAnsi="Arial" w:cs="Arial"/>
                <w:sz w:val="22"/>
                <w:szCs w:val="22"/>
              </w:rPr>
              <w:t xml:space="preserve">Also, you might consider doing a personal writing topic that you could also use with your students (e.g., keep it appropriate!). My own personal favorite writing topics </w:t>
            </w:r>
            <w:r w:rsidRPr="00EE1A9B">
              <w:rPr>
                <w:rStyle w:val="Strong"/>
                <w:rFonts w:ascii="Arial" w:hAnsi="Arial" w:cs="Arial"/>
                <w:sz w:val="22"/>
                <w:szCs w:val="22"/>
              </w:rPr>
              <w:lastRenderedPageBreak/>
              <w:t xml:space="preserve">revolve around travel, geographical locations, and people I know. As you get started with this assignment, you might consider </w:t>
            </w:r>
            <w:r w:rsidRPr="00EE1A9B">
              <w:rPr>
                <w:rStyle w:val="Strong"/>
                <w:rFonts w:ascii="Arial" w:hAnsi="Arial" w:cs="Arial"/>
                <w:i/>
                <w:sz w:val="22"/>
                <w:szCs w:val="22"/>
              </w:rPr>
              <w:t xml:space="preserve">listing </w:t>
            </w:r>
            <w:r w:rsidRPr="00EE1A9B">
              <w:rPr>
                <w:rStyle w:val="Strong"/>
                <w:rFonts w:ascii="Arial" w:hAnsi="Arial" w:cs="Arial"/>
                <w:sz w:val="22"/>
                <w:szCs w:val="22"/>
              </w:rPr>
              <w:t>possible writing topics. Listing is a great way to jumpstart writing. Also, see if you can find a writing blog you like to inspire you</w:t>
            </w:r>
            <w:r>
              <w:rPr>
                <w:rStyle w:val="Strong"/>
                <w:rFonts w:ascii="Arial" w:hAnsi="Arial" w:cs="Arial"/>
                <w:sz w:val="22"/>
                <w:szCs w:val="22"/>
              </w:rPr>
              <w:t xml:space="preserve">r own writing. In one of </w:t>
            </w:r>
            <w:r w:rsidRPr="00EE1A9B">
              <w:rPr>
                <w:rStyle w:val="Strong"/>
                <w:rFonts w:ascii="Arial" w:hAnsi="Arial" w:cs="Arial"/>
                <w:sz w:val="22"/>
                <w:szCs w:val="22"/>
              </w:rPr>
              <w:t xml:space="preserve">your earlier writer’s corner postings, you might also share who your own favorite writers are (children’s writers or writer’s for adults) who </w:t>
            </w:r>
            <w:r w:rsidRPr="00EE1A9B">
              <w:rPr>
                <w:rStyle w:val="Strong"/>
                <w:rFonts w:ascii="Arial" w:hAnsi="Arial" w:cs="Arial"/>
                <w:i/>
                <w:sz w:val="22"/>
                <w:szCs w:val="22"/>
              </w:rPr>
              <w:t xml:space="preserve">inspire </w:t>
            </w:r>
            <w:r w:rsidRPr="00EE1A9B">
              <w:rPr>
                <w:rStyle w:val="Strong"/>
                <w:rFonts w:ascii="Arial" w:hAnsi="Arial" w:cs="Arial"/>
                <w:sz w:val="22"/>
                <w:szCs w:val="22"/>
              </w:rPr>
              <w:t xml:space="preserve">your own writing. </w:t>
            </w:r>
          </w:p>
          <w:tbl>
            <w:tblPr>
              <w:tblW w:w="9417" w:type="dxa"/>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9417"/>
            </w:tblGrid>
            <w:tr w:rsidR="00135247" w:rsidRPr="00EE1A9B" w14:paraId="1E1D0EA5" w14:textId="77777777" w:rsidTr="00C46AB1">
              <w:trPr>
                <w:tblCellSpacing w:w="0" w:type="dxa"/>
                <w:jc w:val="center"/>
              </w:trPr>
              <w:tc>
                <w:tcPr>
                  <w:tcW w:w="5000" w:type="pct"/>
                  <w:tcBorders>
                    <w:top w:val="single" w:sz="6" w:space="0" w:color="FFFFFF"/>
                    <w:left w:val="single" w:sz="6" w:space="0" w:color="FFFFFF"/>
                    <w:bottom w:val="single" w:sz="6" w:space="0" w:color="FFFFFF"/>
                    <w:right w:val="single" w:sz="6" w:space="0" w:color="FFFFFF"/>
                  </w:tcBorders>
                  <w:shd w:val="clear" w:color="auto" w:fill="FFFFFF"/>
                  <w:vAlign w:val="center"/>
                </w:tcPr>
                <w:p w14:paraId="4CDC71CD" w14:textId="7B10CB4B" w:rsidR="00135247" w:rsidRPr="00EE1A9B" w:rsidRDefault="00135247" w:rsidP="002F381B">
                  <w:pPr>
                    <w:pStyle w:val="NormalWeb"/>
                    <w:ind w:firstLine="0"/>
                    <w:rPr>
                      <w:rFonts w:ascii="Arial" w:hAnsi="Arial" w:cs="Arial"/>
                      <w:sz w:val="22"/>
                      <w:szCs w:val="22"/>
                    </w:rPr>
                  </w:pPr>
                  <w:r w:rsidRPr="00EE1A9B">
                    <w:rPr>
                      <w:rFonts w:ascii="Arial" w:hAnsi="Arial" w:cs="Arial"/>
                      <w:b/>
                      <w:bCs/>
                      <w:sz w:val="22"/>
                      <w:szCs w:val="22"/>
                    </w:rPr>
                    <w:t>Writers</w:t>
                  </w:r>
                  <w:r w:rsidR="00073130" w:rsidRPr="00EE1A9B">
                    <w:rPr>
                      <w:rFonts w:ascii="Arial" w:hAnsi="Arial" w:cs="Arial"/>
                      <w:b/>
                      <w:bCs/>
                      <w:sz w:val="22"/>
                      <w:szCs w:val="22"/>
                    </w:rPr>
                    <w:t>’</w:t>
                  </w:r>
                  <w:r w:rsidRPr="00EE1A9B">
                    <w:rPr>
                      <w:rFonts w:ascii="Arial" w:hAnsi="Arial" w:cs="Arial"/>
                      <w:b/>
                      <w:bCs/>
                      <w:sz w:val="22"/>
                      <w:szCs w:val="22"/>
                    </w:rPr>
                    <w:t xml:space="preserve"> Corner Post, Replies, &amp; Assessment</w:t>
                  </w:r>
                  <w:r w:rsidR="00D537CA" w:rsidRPr="00EE1A9B">
                    <w:rPr>
                      <w:rFonts w:ascii="Arial" w:hAnsi="Arial" w:cs="Arial"/>
                      <w:sz w:val="22"/>
                      <w:szCs w:val="22"/>
                    </w:rPr>
                    <w:t xml:space="preserve"> has two</w:t>
                  </w:r>
                  <w:r w:rsidRPr="00EE1A9B">
                    <w:rPr>
                      <w:rFonts w:ascii="Arial" w:hAnsi="Arial" w:cs="Arial"/>
                      <w:sz w:val="22"/>
                      <w:szCs w:val="22"/>
                    </w:rPr>
                    <w:t xml:space="preserve"> parts </w:t>
                  </w:r>
                  <w:r w:rsidR="00D537CA" w:rsidRPr="00EE1A9B">
                    <w:rPr>
                      <w:rFonts w:ascii="Arial" w:hAnsi="Arial" w:cs="Arial"/>
                      <w:b/>
                      <w:bCs/>
                      <w:sz w:val="22"/>
                      <w:szCs w:val="22"/>
                    </w:rPr>
                    <w:t>(Post, Replies</w:t>
                  </w:r>
                  <w:r w:rsidRPr="00EE1A9B">
                    <w:rPr>
                      <w:rFonts w:ascii="Arial" w:hAnsi="Arial" w:cs="Arial"/>
                      <w:b/>
                      <w:bCs/>
                      <w:sz w:val="22"/>
                      <w:szCs w:val="22"/>
                    </w:rPr>
                    <w:t>).</w:t>
                  </w:r>
                </w:p>
                <w:p w14:paraId="4006B2DE" w14:textId="77777777" w:rsidR="00135247" w:rsidRPr="00EE1A9B" w:rsidRDefault="00135247" w:rsidP="00020F59">
                  <w:pPr>
                    <w:ind w:left="360"/>
                    <w:rPr>
                      <w:rFonts w:ascii="Arial" w:hAnsi="Arial" w:cs="Arial"/>
                      <w:b/>
                      <w:sz w:val="22"/>
                      <w:szCs w:val="22"/>
                    </w:rPr>
                  </w:pPr>
                  <w:r w:rsidRPr="00EE1A9B">
                    <w:rPr>
                      <w:rFonts w:ascii="Arial" w:hAnsi="Arial" w:cs="Arial"/>
                      <w:b/>
                      <w:sz w:val="22"/>
                      <w:szCs w:val="22"/>
                    </w:rPr>
                    <w:t>Standards Link:</w:t>
                  </w:r>
                  <w:r w:rsidRPr="00EE1A9B">
                    <w:rPr>
                      <w:rFonts w:ascii="Arial" w:hAnsi="Arial" w:cs="Arial"/>
                      <w:sz w:val="22"/>
                      <w:szCs w:val="22"/>
                    </w:rPr>
                    <w:t xml:space="preserve">  </w:t>
                  </w:r>
                </w:p>
                <w:p w14:paraId="5C08CFFB" w14:textId="77777777" w:rsidR="00135247" w:rsidRPr="00EE1A9B" w:rsidRDefault="00135247" w:rsidP="0060186F">
                  <w:pPr>
                    <w:numPr>
                      <w:ilvl w:val="0"/>
                      <w:numId w:val="2"/>
                    </w:numPr>
                    <w:rPr>
                      <w:rFonts w:ascii="Arial" w:hAnsi="Arial" w:cs="Arial"/>
                      <w:bCs/>
                      <w:sz w:val="22"/>
                      <w:szCs w:val="22"/>
                    </w:rPr>
                  </w:pPr>
                  <w:r w:rsidRPr="00EE1A9B">
                    <w:rPr>
                      <w:rFonts w:ascii="Arial" w:hAnsi="Arial" w:cs="Arial"/>
                      <w:b/>
                      <w:sz w:val="22"/>
                      <w:szCs w:val="22"/>
                    </w:rPr>
                    <w:t>National standards:</w:t>
                  </w:r>
                  <w:r w:rsidRPr="00EE1A9B">
                    <w:rPr>
                      <w:rFonts w:ascii="Arial" w:hAnsi="Arial" w:cs="Arial"/>
                      <w:sz w:val="22"/>
                      <w:szCs w:val="22"/>
                    </w:rPr>
                    <w:t xml:space="preserve">  </w:t>
                  </w:r>
                  <w:r w:rsidRPr="00EE1A9B">
                    <w:rPr>
                      <w:rFonts w:ascii="Arial" w:hAnsi="Arial" w:cs="Arial"/>
                      <w:sz w:val="22"/>
                      <w:szCs w:val="22"/>
                      <w:lang w:val="de-DE"/>
                    </w:rPr>
                    <w:t xml:space="preserve">IRA Reading Specialist 1.1, 1.2, 1.3, 1.4, 2.1, 2.2, 3.1, 3.2, 3.3, 3.4, </w:t>
                  </w:r>
                  <w:r w:rsidRPr="00EE1A9B">
                    <w:rPr>
                      <w:rFonts w:ascii="Arial" w:hAnsi="Arial" w:cs="Arial"/>
                      <w:sz w:val="22"/>
                      <w:szCs w:val="22"/>
                    </w:rPr>
                    <w:t>5.1, 5.2, 5.3</w:t>
                  </w:r>
                  <w:r w:rsidRPr="00EE1A9B">
                    <w:rPr>
                      <w:rFonts w:ascii="Arial" w:hAnsi="Arial" w:cs="Arial"/>
                      <w:sz w:val="22"/>
                      <w:szCs w:val="22"/>
                      <w:lang w:val="de-DE"/>
                    </w:rPr>
                    <w:t xml:space="preserve"> </w:t>
                  </w:r>
                </w:p>
                <w:p w14:paraId="591FA826" w14:textId="77777777" w:rsidR="00135247" w:rsidRPr="00EE1A9B" w:rsidRDefault="00135247" w:rsidP="0060186F">
                  <w:pPr>
                    <w:numPr>
                      <w:ilvl w:val="0"/>
                      <w:numId w:val="2"/>
                    </w:numPr>
                    <w:rPr>
                      <w:rFonts w:ascii="Arial" w:hAnsi="Arial" w:cs="Arial"/>
                      <w:bCs/>
                      <w:sz w:val="22"/>
                      <w:szCs w:val="22"/>
                    </w:rPr>
                  </w:pPr>
                  <w:r w:rsidRPr="00EE1A9B">
                    <w:rPr>
                      <w:rFonts w:ascii="Arial" w:hAnsi="Arial" w:cs="Arial"/>
                      <w:b/>
                      <w:sz w:val="22"/>
                      <w:szCs w:val="22"/>
                    </w:rPr>
                    <w:t>State competencies:</w:t>
                  </w:r>
                  <w:r w:rsidRPr="00EE1A9B">
                    <w:rPr>
                      <w:rFonts w:ascii="Arial" w:hAnsi="Arial" w:cs="Arial"/>
                      <w:sz w:val="22"/>
                      <w:szCs w:val="22"/>
                    </w:rPr>
                    <w:t xml:space="preserve">  </w:t>
                  </w:r>
                  <w:proofErr w:type="spellStart"/>
                  <w:r w:rsidRPr="00EE1A9B">
                    <w:rPr>
                      <w:rFonts w:ascii="Arial" w:hAnsi="Arial" w:cs="Arial"/>
                      <w:sz w:val="22"/>
                      <w:szCs w:val="22"/>
                    </w:rPr>
                    <w:t>TExES</w:t>
                  </w:r>
                  <w:proofErr w:type="spellEnd"/>
                  <w:r w:rsidRPr="00EE1A9B">
                    <w:rPr>
                      <w:rFonts w:ascii="Arial" w:hAnsi="Arial" w:cs="Arial"/>
                      <w:sz w:val="22"/>
                      <w:szCs w:val="22"/>
                    </w:rPr>
                    <w:t xml:space="preserve"> Reading Specialist 001, 002, 003, 004, 005, 006, 007, 008, 009, 010, 011, 013, 014</w:t>
                  </w:r>
                </w:p>
                <w:tbl>
                  <w:tblPr>
                    <w:tblW w:w="8933" w:type="dxa"/>
                    <w:jc w:val="center"/>
                    <w:tblCellSpacing w:w="0" w:type="dxa"/>
                    <w:tblLayout w:type="fixed"/>
                    <w:tblCellMar>
                      <w:top w:w="45" w:type="dxa"/>
                      <w:left w:w="45" w:type="dxa"/>
                      <w:bottom w:w="45" w:type="dxa"/>
                      <w:right w:w="45" w:type="dxa"/>
                    </w:tblCellMar>
                    <w:tblLook w:val="0000" w:firstRow="0" w:lastRow="0" w:firstColumn="0" w:lastColumn="0" w:noHBand="0" w:noVBand="0"/>
                  </w:tblPr>
                  <w:tblGrid>
                    <w:gridCol w:w="8933"/>
                  </w:tblGrid>
                  <w:tr w:rsidR="00135247" w:rsidRPr="00EE1A9B" w14:paraId="385B8990" w14:textId="77777777" w:rsidTr="006B6370">
                    <w:trPr>
                      <w:tblCellSpacing w:w="0" w:type="dxa"/>
                      <w:jc w:val="center"/>
                    </w:trPr>
                    <w:tc>
                      <w:tcPr>
                        <w:tcW w:w="8933" w:type="dxa"/>
                        <w:tcBorders>
                          <w:top w:val="single" w:sz="6" w:space="0" w:color="FFFFFF"/>
                          <w:left w:val="single" w:sz="6" w:space="0" w:color="FFFFFF"/>
                          <w:bottom w:val="single" w:sz="6" w:space="0" w:color="FFFFFF"/>
                          <w:right w:val="single" w:sz="6" w:space="0" w:color="FFFFFF"/>
                        </w:tcBorders>
                        <w:shd w:val="clear" w:color="auto" w:fill="FFFFFF"/>
                        <w:vAlign w:val="center"/>
                      </w:tcPr>
                      <w:p w14:paraId="4E53E5AB" w14:textId="77777777" w:rsidR="002F381B" w:rsidRPr="00EE1A9B" w:rsidRDefault="002F381B" w:rsidP="00626AC4">
                        <w:pPr>
                          <w:pStyle w:val="NormalWeb"/>
                          <w:ind w:firstLine="0"/>
                          <w:rPr>
                            <w:rFonts w:ascii="Arial" w:hAnsi="Arial" w:cs="Arial"/>
                            <w:sz w:val="2"/>
                            <w:szCs w:val="22"/>
                          </w:rPr>
                        </w:pPr>
                      </w:p>
                      <w:p w14:paraId="691E68A5" w14:textId="08D6973D" w:rsidR="00135247" w:rsidRPr="00EE1A9B" w:rsidRDefault="00765893" w:rsidP="00626AC4">
                        <w:pPr>
                          <w:pStyle w:val="NormalWeb"/>
                          <w:ind w:firstLine="0"/>
                          <w:rPr>
                            <w:rFonts w:ascii="Arial" w:hAnsi="Arial" w:cs="Arial"/>
                            <w:sz w:val="22"/>
                            <w:szCs w:val="22"/>
                          </w:rPr>
                        </w:pPr>
                        <w:r>
                          <w:rPr>
                            <w:rFonts w:ascii="Arial" w:hAnsi="Arial" w:cs="Arial"/>
                            <w:sz w:val="22"/>
                            <w:szCs w:val="22"/>
                          </w:rPr>
                          <w:t>C</w:t>
                        </w:r>
                        <w:r w:rsidR="005712EA" w:rsidRPr="00EE1A9B">
                          <w:rPr>
                            <w:rFonts w:ascii="Arial" w:hAnsi="Arial" w:cs="Arial"/>
                            <w:sz w:val="22"/>
                            <w:szCs w:val="22"/>
                          </w:rPr>
                          <w:t>ompile 5 of your “best” writing sessions so far (and label them Session #1, etc.) for each week that</w:t>
                        </w:r>
                        <w:r>
                          <w:rPr>
                            <w:rFonts w:ascii="Arial" w:hAnsi="Arial" w:cs="Arial"/>
                            <w:sz w:val="22"/>
                            <w:szCs w:val="22"/>
                          </w:rPr>
                          <w:t xml:space="preserve"> we post to the writer’s corner (Weeks 3 &amp; 4).</w:t>
                        </w:r>
                      </w:p>
                      <w:p w14:paraId="4EA17F5F" w14:textId="2E9C17E4" w:rsidR="00135247" w:rsidRPr="00EE1A9B" w:rsidRDefault="00765893" w:rsidP="00626AC4">
                        <w:pPr>
                          <w:rPr>
                            <w:rFonts w:ascii="Arial" w:hAnsi="Arial" w:cs="Arial"/>
                            <w:b/>
                            <w:bCs/>
                            <w:sz w:val="22"/>
                            <w:szCs w:val="22"/>
                          </w:rPr>
                        </w:pPr>
                        <w:r>
                          <w:rPr>
                            <w:rFonts w:ascii="Arial" w:hAnsi="Arial" w:cs="Arial"/>
                            <w:b/>
                            <w:bCs/>
                            <w:sz w:val="22"/>
                            <w:szCs w:val="22"/>
                          </w:rPr>
                          <w:t>Writer’s Corner Response and</w:t>
                        </w:r>
                        <w:r w:rsidR="00135247" w:rsidRPr="00EE1A9B">
                          <w:rPr>
                            <w:rFonts w:ascii="Arial" w:hAnsi="Arial" w:cs="Arial"/>
                            <w:b/>
                            <w:bCs/>
                            <w:sz w:val="22"/>
                            <w:szCs w:val="22"/>
                          </w:rPr>
                          <w:t xml:space="preserve"> Replies</w:t>
                        </w:r>
                        <w:r w:rsidR="0090564A" w:rsidRPr="00EE1A9B">
                          <w:rPr>
                            <w:rFonts w:ascii="Arial" w:hAnsi="Arial" w:cs="Arial"/>
                            <w:sz w:val="22"/>
                            <w:szCs w:val="22"/>
                          </w:rPr>
                          <w:t xml:space="preserve"> has two</w:t>
                        </w:r>
                        <w:r w:rsidR="00135247" w:rsidRPr="00EE1A9B">
                          <w:rPr>
                            <w:rFonts w:ascii="Arial" w:hAnsi="Arial" w:cs="Arial"/>
                            <w:sz w:val="22"/>
                            <w:szCs w:val="22"/>
                          </w:rPr>
                          <w:t xml:space="preserve"> parts </w:t>
                        </w:r>
                        <w:r w:rsidR="0090564A" w:rsidRPr="00EE1A9B">
                          <w:rPr>
                            <w:rFonts w:ascii="Arial" w:hAnsi="Arial" w:cs="Arial"/>
                            <w:b/>
                            <w:bCs/>
                            <w:sz w:val="22"/>
                            <w:szCs w:val="22"/>
                          </w:rPr>
                          <w:t>(Response, Replies)</w:t>
                        </w:r>
                        <w:r w:rsidR="00135247" w:rsidRPr="00EE1A9B">
                          <w:rPr>
                            <w:rFonts w:ascii="Arial" w:hAnsi="Arial" w:cs="Arial"/>
                            <w:b/>
                            <w:bCs/>
                            <w:sz w:val="22"/>
                            <w:szCs w:val="22"/>
                          </w:rPr>
                          <w:t>.</w:t>
                        </w:r>
                      </w:p>
                      <w:p w14:paraId="24A03BE6" w14:textId="77777777" w:rsidR="00135247" w:rsidRPr="00EE1A9B" w:rsidRDefault="00135247" w:rsidP="00626AC4">
                        <w:pPr>
                          <w:rPr>
                            <w:rFonts w:ascii="Arial" w:hAnsi="Arial" w:cs="Arial"/>
                            <w:b/>
                            <w:sz w:val="22"/>
                            <w:szCs w:val="22"/>
                          </w:rPr>
                        </w:pPr>
                        <w:r w:rsidRPr="00EE1A9B">
                          <w:rPr>
                            <w:rFonts w:ascii="Arial" w:hAnsi="Arial" w:cs="Arial"/>
                            <w:b/>
                            <w:sz w:val="22"/>
                            <w:szCs w:val="22"/>
                          </w:rPr>
                          <w:t>Standards Link:</w:t>
                        </w:r>
                        <w:r w:rsidRPr="00EE1A9B">
                          <w:rPr>
                            <w:rFonts w:ascii="Arial" w:hAnsi="Arial" w:cs="Arial"/>
                            <w:sz w:val="22"/>
                            <w:szCs w:val="22"/>
                          </w:rPr>
                          <w:t xml:space="preserve">  </w:t>
                        </w:r>
                      </w:p>
                      <w:p w14:paraId="3226BEF9" w14:textId="77777777" w:rsidR="00135247" w:rsidRPr="00EE1A9B" w:rsidRDefault="00135247" w:rsidP="0060186F">
                        <w:pPr>
                          <w:numPr>
                            <w:ilvl w:val="0"/>
                            <w:numId w:val="2"/>
                          </w:numPr>
                          <w:rPr>
                            <w:rFonts w:ascii="Arial" w:hAnsi="Arial" w:cs="Arial"/>
                            <w:bCs/>
                            <w:sz w:val="22"/>
                            <w:szCs w:val="22"/>
                          </w:rPr>
                        </w:pPr>
                        <w:r w:rsidRPr="00EE1A9B">
                          <w:rPr>
                            <w:rFonts w:ascii="Arial" w:hAnsi="Arial" w:cs="Arial"/>
                            <w:b/>
                            <w:sz w:val="22"/>
                            <w:szCs w:val="22"/>
                          </w:rPr>
                          <w:t>National standards:</w:t>
                        </w:r>
                        <w:r w:rsidRPr="00EE1A9B">
                          <w:rPr>
                            <w:rFonts w:ascii="Arial" w:hAnsi="Arial" w:cs="Arial"/>
                            <w:sz w:val="22"/>
                            <w:szCs w:val="22"/>
                          </w:rPr>
                          <w:t xml:space="preserve">  </w:t>
                        </w:r>
                        <w:r w:rsidRPr="00EE1A9B">
                          <w:rPr>
                            <w:rFonts w:ascii="Arial" w:hAnsi="Arial" w:cs="Arial"/>
                            <w:sz w:val="22"/>
                            <w:szCs w:val="22"/>
                            <w:lang w:val="de-DE"/>
                          </w:rPr>
                          <w:t xml:space="preserve">IRA Reading Specialist 1.1, 1.2, 1.3, 1.4, 2.1, 2.2, 3.1, 3.2, 3.3, 3.4, </w:t>
                        </w:r>
                        <w:r w:rsidRPr="00EE1A9B">
                          <w:rPr>
                            <w:rFonts w:ascii="Arial" w:hAnsi="Arial" w:cs="Arial"/>
                            <w:sz w:val="22"/>
                            <w:szCs w:val="22"/>
                          </w:rPr>
                          <w:t>5.1, 5.2, 5.3</w:t>
                        </w:r>
                        <w:r w:rsidRPr="00EE1A9B">
                          <w:rPr>
                            <w:rFonts w:ascii="Arial" w:hAnsi="Arial" w:cs="Arial"/>
                            <w:sz w:val="22"/>
                            <w:szCs w:val="22"/>
                            <w:lang w:val="de-DE"/>
                          </w:rPr>
                          <w:t xml:space="preserve"> </w:t>
                        </w:r>
                      </w:p>
                      <w:p w14:paraId="137916D3" w14:textId="77777777" w:rsidR="00135247" w:rsidRPr="00EE1A9B" w:rsidRDefault="00135247" w:rsidP="0060186F">
                        <w:pPr>
                          <w:numPr>
                            <w:ilvl w:val="0"/>
                            <w:numId w:val="2"/>
                          </w:numPr>
                          <w:rPr>
                            <w:rFonts w:ascii="Arial" w:hAnsi="Arial" w:cs="Arial"/>
                            <w:bCs/>
                            <w:sz w:val="22"/>
                            <w:szCs w:val="22"/>
                          </w:rPr>
                        </w:pPr>
                        <w:r w:rsidRPr="00EE1A9B">
                          <w:rPr>
                            <w:rFonts w:ascii="Arial" w:hAnsi="Arial" w:cs="Arial"/>
                            <w:b/>
                            <w:sz w:val="22"/>
                            <w:szCs w:val="22"/>
                          </w:rPr>
                          <w:t>State competencies:</w:t>
                        </w:r>
                        <w:r w:rsidRPr="00EE1A9B">
                          <w:rPr>
                            <w:rFonts w:ascii="Arial" w:hAnsi="Arial" w:cs="Arial"/>
                            <w:sz w:val="22"/>
                            <w:szCs w:val="22"/>
                          </w:rPr>
                          <w:t xml:space="preserve">  </w:t>
                        </w:r>
                        <w:proofErr w:type="spellStart"/>
                        <w:r w:rsidRPr="00EE1A9B">
                          <w:rPr>
                            <w:rFonts w:ascii="Arial" w:hAnsi="Arial" w:cs="Arial"/>
                            <w:sz w:val="22"/>
                            <w:szCs w:val="22"/>
                          </w:rPr>
                          <w:t>TExES</w:t>
                        </w:r>
                        <w:proofErr w:type="spellEnd"/>
                        <w:r w:rsidRPr="00EE1A9B">
                          <w:rPr>
                            <w:rFonts w:ascii="Arial" w:hAnsi="Arial" w:cs="Arial"/>
                            <w:sz w:val="22"/>
                            <w:szCs w:val="22"/>
                          </w:rPr>
                          <w:t xml:space="preserve"> Reading Specialist 001, 002, 003, 004, 005, 006, 007, 008, 009, 010, 011, 013, 014</w:t>
                        </w:r>
                      </w:p>
                      <w:p w14:paraId="276D5141" w14:textId="77777777" w:rsidR="00135247" w:rsidRPr="00EE1A9B" w:rsidRDefault="00135247" w:rsidP="00626AC4">
                        <w:pPr>
                          <w:rPr>
                            <w:rFonts w:ascii="Arial" w:hAnsi="Arial" w:cs="Arial"/>
                            <w:b/>
                            <w:bCs/>
                            <w:sz w:val="22"/>
                            <w:szCs w:val="22"/>
                          </w:rPr>
                        </w:pPr>
                      </w:p>
                      <w:p w14:paraId="27D2F1B9" w14:textId="29494AB5" w:rsidR="00135247" w:rsidRPr="00EE1A9B" w:rsidRDefault="00135247" w:rsidP="00626AC4">
                        <w:pPr>
                          <w:rPr>
                            <w:rFonts w:ascii="Arial" w:hAnsi="Arial" w:cs="Arial"/>
                            <w:b/>
                            <w:bCs/>
                            <w:sz w:val="22"/>
                            <w:szCs w:val="22"/>
                          </w:rPr>
                        </w:pPr>
                        <w:r w:rsidRPr="00EE1A9B">
                          <w:rPr>
                            <w:rFonts w:ascii="Arial" w:hAnsi="Arial" w:cs="Arial"/>
                            <w:b/>
                            <w:bCs/>
                            <w:sz w:val="22"/>
                            <w:szCs w:val="22"/>
                          </w:rPr>
                          <w:t>Description:</w:t>
                        </w:r>
                        <w:r w:rsidRPr="00EE1A9B">
                          <w:rPr>
                            <w:rFonts w:ascii="Arial" w:hAnsi="Arial" w:cs="Arial"/>
                            <w:bCs/>
                            <w:sz w:val="22"/>
                            <w:szCs w:val="22"/>
                          </w:rPr>
                          <w:t xml:space="preserve"> </w:t>
                        </w:r>
                        <w:r w:rsidR="005712EA" w:rsidRPr="00EE1A9B">
                          <w:rPr>
                            <w:rFonts w:ascii="Arial" w:hAnsi="Arial" w:cs="Arial"/>
                            <w:bCs/>
                            <w:sz w:val="22"/>
                            <w:szCs w:val="22"/>
                          </w:rPr>
                          <w:t>Post to Writer’s Corner during Weeks 3 &amp; 4</w:t>
                        </w:r>
                      </w:p>
                      <w:p w14:paraId="62900824" w14:textId="77777777" w:rsidR="00135247" w:rsidRPr="00EE1A9B" w:rsidRDefault="00135247" w:rsidP="00626AC4">
                        <w:pPr>
                          <w:rPr>
                            <w:rFonts w:ascii="Arial" w:hAnsi="Arial" w:cs="Arial"/>
                            <w:sz w:val="22"/>
                            <w:szCs w:val="22"/>
                          </w:rPr>
                        </w:pPr>
                      </w:p>
                      <w:p w14:paraId="4A954749" w14:textId="7BC3CACE" w:rsidR="00135247" w:rsidRPr="00EE1A9B" w:rsidRDefault="00135247" w:rsidP="00626AC4">
                        <w:pPr>
                          <w:rPr>
                            <w:rFonts w:ascii="Arial" w:hAnsi="Arial" w:cs="Arial"/>
                            <w:b/>
                            <w:sz w:val="22"/>
                            <w:szCs w:val="22"/>
                          </w:rPr>
                        </w:pPr>
                        <w:r w:rsidRPr="00EE1A9B">
                          <w:rPr>
                            <w:rFonts w:ascii="Arial" w:hAnsi="Arial" w:cs="Arial"/>
                            <w:b/>
                            <w:sz w:val="22"/>
                            <w:szCs w:val="22"/>
                          </w:rPr>
                          <w:t>Part A: Post your writers</w:t>
                        </w:r>
                        <w:r w:rsidR="009A5575" w:rsidRPr="00EE1A9B">
                          <w:rPr>
                            <w:rFonts w:ascii="Arial" w:hAnsi="Arial" w:cs="Arial"/>
                            <w:b/>
                            <w:sz w:val="22"/>
                            <w:szCs w:val="22"/>
                          </w:rPr>
                          <w:t>’</w:t>
                        </w:r>
                        <w:r w:rsidRPr="00EE1A9B">
                          <w:rPr>
                            <w:rFonts w:ascii="Arial" w:hAnsi="Arial" w:cs="Arial"/>
                            <w:b/>
                            <w:sz w:val="22"/>
                            <w:szCs w:val="22"/>
                          </w:rPr>
                          <w:t xml:space="preserve"> corner posts as one continuous word document. Date each daily 30-minute writing entry. You should have a total of </w:t>
                        </w:r>
                        <w:r w:rsidR="00C46AB1" w:rsidRPr="00EE1A9B">
                          <w:rPr>
                            <w:rFonts w:ascii="Arial" w:hAnsi="Arial" w:cs="Arial"/>
                            <w:b/>
                            <w:sz w:val="22"/>
                            <w:szCs w:val="22"/>
                            <w:u w:val="single"/>
                          </w:rPr>
                          <w:t>five</w:t>
                        </w:r>
                        <w:r w:rsidRPr="00EE1A9B">
                          <w:rPr>
                            <w:rFonts w:ascii="Arial" w:hAnsi="Arial" w:cs="Arial"/>
                            <w:b/>
                            <w:sz w:val="22"/>
                            <w:szCs w:val="22"/>
                            <w:u w:val="single"/>
                          </w:rPr>
                          <w:t xml:space="preserve"> entries</w:t>
                        </w:r>
                        <w:r w:rsidR="00C46AB1" w:rsidRPr="00EE1A9B">
                          <w:rPr>
                            <w:rFonts w:ascii="Arial" w:hAnsi="Arial" w:cs="Arial"/>
                            <w:b/>
                            <w:sz w:val="22"/>
                            <w:szCs w:val="22"/>
                          </w:rPr>
                          <w:t xml:space="preserve"> each week</w:t>
                        </w:r>
                        <w:r w:rsidR="005712EA" w:rsidRPr="00EE1A9B">
                          <w:rPr>
                            <w:rFonts w:ascii="Arial" w:hAnsi="Arial" w:cs="Arial"/>
                            <w:b/>
                            <w:sz w:val="22"/>
                            <w:szCs w:val="22"/>
                          </w:rPr>
                          <w:t xml:space="preserve"> that we post to the discussion board</w:t>
                        </w:r>
                        <w:r w:rsidRPr="00EE1A9B">
                          <w:rPr>
                            <w:rFonts w:ascii="Arial" w:hAnsi="Arial" w:cs="Arial"/>
                            <w:b/>
                            <w:sz w:val="22"/>
                            <w:szCs w:val="22"/>
                          </w:rPr>
                          <w:t xml:space="preserve">. </w:t>
                        </w:r>
                        <w:r w:rsidR="0090564A" w:rsidRPr="00EE1A9B">
                          <w:rPr>
                            <w:rFonts w:ascii="Arial" w:hAnsi="Arial" w:cs="Arial"/>
                            <w:b/>
                            <w:sz w:val="22"/>
                            <w:szCs w:val="22"/>
                          </w:rPr>
                          <w:t xml:space="preserve">Be sure to label and date each entry. Each entry should be thoughtful and complete. Put your best effort into each writing session. </w:t>
                        </w:r>
                      </w:p>
                      <w:p w14:paraId="5BDC9F2C" w14:textId="77777777" w:rsidR="00135247" w:rsidRPr="00EE1A9B" w:rsidRDefault="00135247" w:rsidP="00626AC4">
                        <w:pPr>
                          <w:rPr>
                            <w:rFonts w:ascii="Arial" w:hAnsi="Arial" w:cs="Arial"/>
                            <w:b/>
                            <w:bCs/>
                            <w:sz w:val="22"/>
                            <w:szCs w:val="22"/>
                          </w:rPr>
                        </w:pPr>
                      </w:p>
                      <w:p w14:paraId="39D34B27" w14:textId="04B97CB1" w:rsidR="00135247" w:rsidRDefault="00135247" w:rsidP="00626AC4">
                        <w:pPr>
                          <w:rPr>
                            <w:rFonts w:ascii="Arial" w:hAnsi="Arial" w:cs="Arial"/>
                            <w:sz w:val="22"/>
                            <w:szCs w:val="22"/>
                          </w:rPr>
                        </w:pPr>
                        <w:r w:rsidRPr="00EE1A9B">
                          <w:rPr>
                            <w:rFonts w:ascii="Arial" w:hAnsi="Arial" w:cs="Arial"/>
                            <w:b/>
                            <w:bCs/>
                            <w:sz w:val="22"/>
                            <w:szCs w:val="22"/>
                          </w:rPr>
                          <w:t>Part B: Replies:</w:t>
                        </w:r>
                        <w:r w:rsidRPr="00EE1A9B">
                          <w:rPr>
                            <w:rFonts w:ascii="Arial" w:hAnsi="Arial" w:cs="Arial"/>
                            <w:sz w:val="22"/>
                            <w:szCs w:val="22"/>
                          </w:rPr>
                          <w:t xml:space="preserve"> Following response posting, candidates will return to the discussion board to read and reply to at least two peer’s</w:t>
                        </w:r>
                        <w:r w:rsidR="00482918" w:rsidRPr="00EE1A9B">
                          <w:rPr>
                            <w:rFonts w:ascii="Arial" w:hAnsi="Arial" w:cs="Arial"/>
                            <w:sz w:val="22"/>
                            <w:szCs w:val="22"/>
                          </w:rPr>
                          <w:t>’</w:t>
                        </w:r>
                        <w:r w:rsidRPr="00EE1A9B">
                          <w:rPr>
                            <w:rFonts w:ascii="Arial" w:hAnsi="Arial" w:cs="Arial"/>
                            <w:sz w:val="22"/>
                            <w:szCs w:val="22"/>
                          </w:rPr>
                          <w:t xml:space="preserve"> responses</w:t>
                        </w:r>
                        <w:r w:rsidR="00DC640C" w:rsidRPr="00EE1A9B">
                          <w:rPr>
                            <w:rFonts w:ascii="Arial" w:hAnsi="Arial" w:cs="Arial"/>
                            <w:sz w:val="22"/>
                            <w:szCs w:val="22"/>
                          </w:rPr>
                          <w:t xml:space="preserve">. </w:t>
                        </w:r>
                        <w:r w:rsidRPr="00EE1A9B">
                          <w:rPr>
                            <w:rFonts w:ascii="Arial" w:hAnsi="Arial" w:cs="Arial"/>
                            <w:sz w:val="22"/>
                            <w:szCs w:val="22"/>
                          </w:rPr>
                          <w:t xml:space="preserve">Label replies as Reply 1A &amp; </w:t>
                        </w:r>
                        <w:r w:rsidR="00482918" w:rsidRPr="00EE1A9B">
                          <w:rPr>
                            <w:rFonts w:ascii="Arial" w:hAnsi="Arial" w:cs="Arial"/>
                            <w:sz w:val="22"/>
                            <w:szCs w:val="22"/>
                          </w:rPr>
                          <w:t xml:space="preserve">and </w:t>
                        </w:r>
                        <w:r w:rsidRPr="00EE1A9B">
                          <w:rPr>
                            <w:rFonts w:ascii="Arial" w:hAnsi="Arial" w:cs="Arial"/>
                            <w:sz w:val="22"/>
                            <w:szCs w:val="22"/>
                          </w:rPr>
                          <w:t>Reply 1B, etc. The format for the reply part of this assignment is as follows.</w:t>
                        </w:r>
                        <w:r w:rsidR="00704AA4">
                          <w:rPr>
                            <w:rFonts w:ascii="Arial" w:hAnsi="Arial" w:cs="Arial"/>
                            <w:sz w:val="22"/>
                            <w:szCs w:val="22"/>
                          </w:rPr>
                          <w:t xml:space="preserve"> Post three or more replies to others. Check back to post informal replies to others’ comments on your posts.</w:t>
                        </w:r>
                      </w:p>
                      <w:p w14:paraId="26776627" w14:textId="77777777" w:rsidR="005143FE" w:rsidRPr="00EE1A9B" w:rsidRDefault="005143FE" w:rsidP="00626AC4">
                        <w:pPr>
                          <w:rPr>
                            <w:rFonts w:ascii="Arial" w:hAnsi="Arial" w:cs="Arial"/>
                            <w:sz w:val="22"/>
                            <w:szCs w:val="22"/>
                          </w:rPr>
                        </w:pPr>
                      </w:p>
                      <w:p w14:paraId="79F6EDC8" w14:textId="77777777" w:rsidR="00135247" w:rsidRPr="00EE1A9B" w:rsidRDefault="00135247" w:rsidP="0060186F">
                        <w:pPr>
                          <w:numPr>
                            <w:ilvl w:val="0"/>
                            <w:numId w:val="7"/>
                          </w:numPr>
                          <w:rPr>
                            <w:rFonts w:ascii="Arial" w:hAnsi="Arial" w:cs="Arial"/>
                            <w:sz w:val="22"/>
                            <w:szCs w:val="22"/>
                          </w:rPr>
                        </w:pPr>
                        <w:r w:rsidRPr="00EE1A9B">
                          <w:rPr>
                            <w:rFonts w:ascii="Arial" w:hAnsi="Arial" w:cs="Arial"/>
                            <w:b/>
                            <w:bCs/>
                            <w:sz w:val="22"/>
                            <w:szCs w:val="22"/>
                          </w:rPr>
                          <w:t>Personal Connections:</w:t>
                        </w:r>
                        <w:r w:rsidRPr="00EE1A9B">
                          <w:rPr>
                            <w:rFonts w:ascii="Arial" w:hAnsi="Arial" w:cs="Arial"/>
                            <w:sz w:val="22"/>
                            <w:szCs w:val="22"/>
                          </w:rPr>
                          <w:t xml:space="preserve">  Why did you choose this posting to respond to? </w:t>
                        </w:r>
                      </w:p>
                      <w:p w14:paraId="110D10F6" w14:textId="42D88833" w:rsidR="00135247" w:rsidRPr="00EE1A9B" w:rsidRDefault="00135247" w:rsidP="0060186F">
                        <w:pPr>
                          <w:numPr>
                            <w:ilvl w:val="0"/>
                            <w:numId w:val="7"/>
                          </w:numPr>
                          <w:rPr>
                            <w:rFonts w:ascii="Arial" w:hAnsi="Arial" w:cs="Arial"/>
                            <w:sz w:val="22"/>
                            <w:szCs w:val="22"/>
                          </w:rPr>
                        </w:pPr>
                        <w:r w:rsidRPr="00EE1A9B">
                          <w:rPr>
                            <w:rFonts w:ascii="Arial" w:hAnsi="Arial" w:cs="Arial"/>
                            <w:b/>
                            <w:bCs/>
                            <w:sz w:val="22"/>
                            <w:szCs w:val="22"/>
                          </w:rPr>
                          <w:t>Discussion:</w:t>
                        </w:r>
                        <w:r w:rsidRPr="00EE1A9B">
                          <w:rPr>
                            <w:rFonts w:ascii="Arial" w:hAnsi="Arial" w:cs="Arial"/>
                            <w:sz w:val="22"/>
                            <w:szCs w:val="22"/>
                          </w:rPr>
                          <w:t xml:space="preserve"> What questions or comments do you have for the author of the response posting? </w:t>
                        </w:r>
                        <w:r w:rsidR="00B51ABE">
                          <w:rPr>
                            <w:rFonts w:ascii="Arial" w:hAnsi="Arial" w:cs="Arial"/>
                            <w:sz w:val="22"/>
                            <w:szCs w:val="22"/>
                          </w:rPr>
                          <w:t xml:space="preserve">Be very specific about which part you liked. If you have </w:t>
                        </w:r>
                        <w:proofErr w:type="gramStart"/>
                        <w:r w:rsidR="00B51ABE">
                          <w:rPr>
                            <w:rFonts w:ascii="Arial" w:hAnsi="Arial" w:cs="Arial"/>
                            <w:sz w:val="22"/>
                            <w:szCs w:val="22"/>
                          </w:rPr>
                          <w:t>a questions</w:t>
                        </w:r>
                        <w:proofErr w:type="gramEnd"/>
                        <w:r w:rsidR="00B51ABE">
                          <w:rPr>
                            <w:rFonts w:ascii="Arial" w:hAnsi="Arial" w:cs="Arial"/>
                            <w:sz w:val="22"/>
                            <w:szCs w:val="22"/>
                          </w:rPr>
                          <w:t>, pose a question, e.g., “As a reader, I want to know more about….”</w:t>
                        </w:r>
                      </w:p>
                      <w:p w14:paraId="3D507839" w14:textId="4D96A3FC" w:rsidR="00135247" w:rsidRPr="00EE1A9B" w:rsidRDefault="00135247" w:rsidP="0060186F">
                        <w:pPr>
                          <w:numPr>
                            <w:ilvl w:val="0"/>
                            <w:numId w:val="7"/>
                          </w:numPr>
                          <w:rPr>
                            <w:rFonts w:ascii="Arial" w:hAnsi="Arial" w:cs="Arial"/>
                            <w:sz w:val="22"/>
                            <w:szCs w:val="22"/>
                          </w:rPr>
                        </w:pPr>
                        <w:r w:rsidRPr="00EE1A9B">
                          <w:rPr>
                            <w:rFonts w:ascii="Arial" w:hAnsi="Arial" w:cs="Arial"/>
                            <w:b/>
                            <w:bCs/>
                            <w:sz w:val="22"/>
                            <w:szCs w:val="22"/>
                          </w:rPr>
                          <w:t>Extension:</w:t>
                        </w:r>
                        <w:r w:rsidRPr="00EE1A9B">
                          <w:rPr>
                            <w:rFonts w:ascii="Arial" w:hAnsi="Arial" w:cs="Arial"/>
                            <w:sz w:val="22"/>
                            <w:szCs w:val="22"/>
                          </w:rPr>
                          <w:t xml:space="preserve">  How can you extend the conversation on this posting? (Share specific resources, experiences, </w:t>
                        </w:r>
                        <w:r w:rsidR="005143FE">
                          <w:rPr>
                            <w:rFonts w:ascii="Arial" w:hAnsi="Arial" w:cs="Arial"/>
                            <w:sz w:val="22"/>
                            <w:szCs w:val="22"/>
                          </w:rPr>
                          <w:t xml:space="preserve">suggestions on the writing, </w:t>
                        </w:r>
                        <w:r w:rsidRPr="00EE1A9B">
                          <w:rPr>
                            <w:rFonts w:ascii="Arial" w:hAnsi="Arial" w:cs="Arial"/>
                            <w:sz w:val="22"/>
                            <w:szCs w:val="22"/>
                          </w:rPr>
                          <w:t>etc.)</w:t>
                        </w:r>
                      </w:p>
                      <w:p w14:paraId="5320E7CA" w14:textId="77777777" w:rsidR="00135247" w:rsidRPr="00EE1A9B" w:rsidRDefault="00135247" w:rsidP="00626AC4">
                        <w:pPr>
                          <w:rPr>
                            <w:rFonts w:ascii="Arial" w:hAnsi="Arial" w:cs="Arial"/>
                            <w:b/>
                            <w:bCs/>
                            <w:sz w:val="22"/>
                            <w:szCs w:val="22"/>
                          </w:rPr>
                        </w:pPr>
                      </w:p>
                      <w:p w14:paraId="2E858722" w14:textId="77777777" w:rsidR="00135247" w:rsidRPr="00EE1A9B" w:rsidRDefault="00135247" w:rsidP="00626AC4">
                        <w:pPr>
                          <w:rPr>
                            <w:rFonts w:ascii="Arial" w:hAnsi="Arial" w:cs="Arial"/>
                            <w:b/>
                            <w:sz w:val="22"/>
                            <w:szCs w:val="22"/>
                          </w:rPr>
                        </w:pPr>
                      </w:p>
                      <w:p w14:paraId="539DFD31" w14:textId="77777777" w:rsidR="00135247" w:rsidRPr="00EE1A9B" w:rsidRDefault="00135247" w:rsidP="00626AC4">
                        <w:pPr>
                          <w:rPr>
                            <w:rFonts w:ascii="Arial" w:hAnsi="Arial" w:cs="Arial"/>
                            <w:b/>
                            <w:sz w:val="22"/>
                            <w:szCs w:val="22"/>
                          </w:rPr>
                        </w:pPr>
                        <w:r w:rsidRPr="00EE1A9B">
                          <w:rPr>
                            <w:rFonts w:ascii="Arial" w:hAnsi="Arial" w:cs="Arial"/>
                            <w:b/>
                            <w:sz w:val="22"/>
                            <w:szCs w:val="22"/>
                          </w:rPr>
                          <w:t xml:space="preserve">Grading Rubric </w:t>
                        </w:r>
                      </w:p>
                      <w:p w14:paraId="6F071278" w14:textId="1A2CFDFD" w:rsidR="00135247" w:rsidRPr="00EE1A9B" w:rsidRDefault="00135247" w:rsidP="00626AC4">
                        <w:pPr>
                          <w:rPr>
                            <w:rFonts w:ascii="Arial" w:hAnsi="Arial" w:cs="Arial"/>
                            <w:sz w:val="22"/>
                            <w:szCs w:val="22"/>
                          </w:rPr>
                        </w:pPr>
                        <w:r w:rsidRPr="00EE1A9B">
                          <w:rPr>
                            <w:rFonts w:ascii="Arial" w:hAnsi="Arial" w:cs="Arial"/>
                            <w:b/>
                            <w:sz w:val="22"/>
                            <w:szCs w:val="22"/>
                          </w:rPr>
                          <w:t>NOTE:</w:t>
                        </w:r>
                        <w:r w:rsidRPr="00EE1A9B">
                          <w:rPr>
                            <w:rFonts w:ascii="Arial" w:hAnsi="Arial" w:cs="Arial"/>
                            <w:sz w:val="22"/>
                            <w:szCs w:val="22"/>
                          </w:rPr>
                          <w:t xml:space="preserve"> All assignments must be submitted on time</w:t>
                        </w:r>
                        <w:r w:rsidR="00DC640C" w:rsidRPr="00EE1A9B">
                          <w:rPr>
                            <w:rFonts w:ascii="Arial" w:hAnsi="Arial" w:cs="Arial"/>
                            <w:sz w:val="22"/>
                            <w:szCs w:val="22"/>
                          </w:rPr>
                          <w:t xml:space="preserve">. </w:t>
                        </w:r>
                        <w:r w:rsidRPr="00EE1A9B">
                          <w:rPr>
                            <w:rFonts w:ascii="Arial" w:hAnsi="Arial" w:cs="Arial"/>
                            <w:sz w:val="22"/>
                            <w:szCs w:val="22"/>
                          </w:rPr>
                          <w:t xml:space="preserve">Assignments submitted after the </w:t>
                        </w:r>
                        <w:r w:rsidRPr="00EE1A9B">
                          <w:rPr>
                            <w:rFonts w:ascii="Arial" w:hAnsi="Arial" w:cs="Arial"/>
                            <w:sz w:val="22"/>
                            <w:szCs w:val="22"/>
                          </w:rPr>
                          <w:lastRenderedPageBreak/>
                          <w:t>deadline may, at times, be accepted according to the assignment schedule with a 25% penalty</w:t>
                        </w:r>
                        <w:r w:rsidR="00DC640C" w:rsidRPr="00EE1A9B">
                          <w:rPr>
                            <w:rFonts w:ascii="Arial" w:hAnsi="Arial" w:cs="Arial"/>
                            <w:sz w:val="22"/>
                            <w:szCs w:val="22"/>
                          </w:rPr>
                          <w:t xml:space="preserve">. </w:t>
                        </w:r>
                        <w:r w:rsidR="009A783E" w:rsidRPr="00EE1A9B">
                          <w:rPr>
                            <w:rFonts w:ascii="Arial" w:hAnsi="Arial" w:cs="Arial"/>
                            <w:sz w:val="22"/>
                            <w:szCs w:val="22"/>
                            <w:lang w:bidi="en-US"/>
                          </w:rPr>
                          <w:t>Clearly label and date each writing session.</w:t>
                        </w:r>
                      </w:p>
                      <w:p w14:paraId="7D5C8558" w14:textId="77777777" w:rsidR="00135247" w:rsidRPr="00EE1A9B" w:rsidRDefault="00135247" w:rsidP="00626AC4">
                        <w:pPr>
                          <w:rPr>
                            <w:rFonts w:ascii="Arial" w:hAnsi="Arial" w:cs="Arial"/>
                            <w:sz w:val="22"/>
                            <w:szCs w:val="22"/>
                          </w:rPr>
                        </w:pPr>
                      </w:p>
                      <w:p w14:paraId="617475A1" w14:textId="214844DD" w:rsidR="00F857C6" w:rsidRPr="00EE1A9B" w:rsidRDefault="00F857C6" w:rsidP="00F857C6">
                        <w:pPr>
                          <w:pStyle w:val="NormalWeb"/>
                          <w:ind w:firstLine="0"/>
                          <w:rPr>
                            <w:rStyle w:val="Strong"/>
                            <w:rFonts w:ascii="Arial" w:hAnsi="Arial" w:cs="Arial"/>
                            <w:sz w:val="22"/>
                            <w:szCs w:val="22"/>
                          </w:rPr>
                        </w:pPr>
                        <w:r w:rsidRPr="00EE1A9B">
                          <w:rPr>
                            <w:rFonts w:ascii="Arial" w:hAnsi="Arial" w:cs="Arial"/>
                            <w:b/>
                            <w:color w:val="0051BA"/>
                            <w:szCs w:val="24"/>
                            <w:lang w:bidi="en-US"/>
                          </w:rPr>
                          <w:t>Writers’ Corner Café Rubrics</w:t>
                        </w:r>
                        <w:r w:rsidRPr="00EE1A9B">
                          <w:rPr>
                            <w:rFonts w:ascii="Arial" w:hAnsi="Arial" w:cs="Arial"/>
                            <w:b/>
                            <w:color w:val="0051BA"/>
                            <w:lang w:bidi="en-US"/>
                          </w:rPr>
                          <w:t xml:space="preserve"> </w:t>
                        </w:r>
                        <w:r w:rsidRPr="00EE1A9B">
                          <w:rPr>
                            <w:rStyle w:val="Strong"/>
                            <w:rFonts w:ascii="Arial" w:hAnsi="Arial" w:cs="Arial"/>
                            <w:sz w:val="22"/>
                            <w:szCs w:val="22"/>
                          </w:rPr>
                          <w:t xml:space="preserve"> (Based on </w:t>
                        </w:r>
                        <w:r w:rsidRPr="00EE1A9B">
                          <w:rPr>
                            <w:rStyle w:val="Strong"/>
                            <w:rFonts w:ascii="Arial" w:hAnsi="Arial" w:cs="Arial"/>
                            <w:sz w:val="22"/>
                            <w:szCs w:val="22"/>
                            <w:u w:val="single"/>
                          </w:rPr>
                          <w:t xml:space="preserve">five </w:t>
                        </w:r>
                        <w:r w:rsidRPr="00EE1A9B">
                          <w:rPr>
                            <w:rStyle w:val="Strong"/>
                            <w:rFonts w:ascii="Arial" w:hAnsi="Arial" w:cs="Arial"/>
                            <w:sz w:val="22"/>
                            <w:szCs w:val="22"/>
                          </w:rPr>
                          <w:t>daily writing sessions</w:t>
                        </w:r>
                        <w:r w:rsidR="005712EA" w:rsidRPr="00EE1A9B">
                          <w:rPr>
                            <w:rStyle w:val="Strong"/>
                            <w:rFonts w:ascii="Arial" w:hAnsi="Arial" w:cs="Arial"/>
                            <w:sz w:val="22"/>
                            <w:szCs w:val="22"/>
                          </w:rPr>
                          <w:t xml:space="preserve"> posted</w:t>
                        </w:r>
                        <w:r w:rsidRPr="00EE1A9B">
                          <w:rPr>
                            <w:rStyle w:val="Strong"/>
                            <w:rFonts w:ascii="Arial" w:hAnsi="Arial" w:cs="Arial"/>
                            <w:sz w:val="22"/>
                            <w:szCs w:val="22"/>
                          </w:rPr>
                          <w:t xml:space="preserve"> in a one-week period)</w:t>
                        </w:r>
                      </w:p>
                      <w:tbl>
                        <w:tblPr>
                          <w:tblW w:w="8631" w:type="dxa"/>
                          <w:tblInd w:w="108" w:type="dxa"/>
                          <w:tblLayout w:type="fixed"/>
                          <w:tblLook w:val="0000" w:firstRow="0" w:lastRow="0" w:firstColumn="0" w:lastColumn="0" w:noHBand="0" w:noVBand="0"/>
                        </w:tblPr>
                        <w:tblGrid>
                          <w:gridCol w:w="2439"/>
                          <w:gridCol w:w="2064"/>
                          <w:gridCol w:w="2064"/>
                          <w:gridCol w:w="2064"/>
                        </w:tblGrid>
                        <w:tr w:rsidR="00F857C6" w:rsidRPr="00EE1A9B" w14:paraId="530CFB0B" w14:textId="77777777" w:rsidTr="00F857C6">
                          <w:trPr>
                            <w:trHeight w:val="661"/>
                          </w:trPr>
                          <w:tc>
                            <w:tcPr>
                              <w:tcW w:w="2439" w:type="dxa"/>
                              <w:tcBorders>
                                <w:top w:val="single" w:sz="4" w:space="0" w:color="000000"/>
                                <w:left w:val="single" w:sz="4" w:space="0" w:color="000000"/>
                                <w:bottom w:val="single" w:sz="4" w:space="0" w:color="000000"/>
                              </w:tcBorders>
                              <w:shd w:val="clear" w:color="auto" w:fill="0051BA"/>
                              <w:vAlign w:val="center"/>
                            </w:tcPr>
                            <w:p w14:paraId="4BD19AA6" w14:textId="77777777" w:rsidR="00F857C6" w:rsidRPr="00EE1A9B" w:rsidRDefault="00F857C6" w:rsidP="00F857C6">
                              <w:pPr>
                                <w:tabs>
                                  <w:tab w:val="left" w:pos="220"/>
                                </w:tabs>
                                <w:spacing w:before="100" w:after="100" w:line="276" w:lineRule="auto"/>
                                <w:jc w:val="center"/>
                                <w:rPr>
                                  <w:rFonts w:ascii="Arial" w:hAnsi="Arial" w:cs="Arial"/>
                                  <w:b/>
                                  <w:i/>
                                  <w:color w:val="FFFFFF"/>
                                  <w:sz w:val="16"/>
                                  <w:szCs w:val="16"/>
                                  <w:lang w:bidi="en-US"/>
                                </w:rPr>
                              </w:pPr>
                              <w:r w:rsidRPr="00EE1A9B">
                                <w:rPr>
                                  <w:rFonts w:ascii="Arial" w:hAnsi="Arial" w:cs="Arial"/>
                                  <w:b/>
                                  <w:color w:val="FFFFFF"/>
                                  <w:sz w:val="16"/>
                                  <w:szCs w:val="16"/>
                                  <w:lang w:bidi="en-US"/>
                                </w:rPr>
                                <w:t xml:space="preserve">Tasks for </w:t>
                              </w:r>
                              <w:r w:rsidRPr="00EE1A9B">
                                <w:rPr>
                                  <w:rFonts w:ascii="Arial" w:hAnsi="Arial" w:cs="Arial"/>
                                  <w:b/>
                                  <w:i/>
                                  <w:color w:val="FFFFFF"/>
                                  <w:sz w:val="16"/>
                                  <w:szCs w:val="16"/>
                                  <w:lang w:bidi="en-US"/>
                                </w:rPr>
                                <w:t>Part A:</w:t>
                              </w:r>
                              <w:r w:rsidRPr="00EE1A9B">
                                <w:rPr>
                                  <w:rFonts w:ascii="Arial" w:hAnsi="Arial" w:cs="Arial"/>
                                  <w:b/>
                                  <w:i/>
                                  <w:color w:val="FFFFFF"/>
                                  <w:sz w:val="16"/>
                                  <w:szCs w:val="16"/>
                                  <w:lang w:bidi="en-US"/>
                                </w:rPr>
                                <w:br/>
                                <w:t xml:space="preserve"> Posting Weekly Writing</w:t>
                              </w:r>
                            </w:p>
                          </w:tc>
                          <w:tc>
                            <w:tcPr>
                              <w:tcW w:w="2064" w:type="dxa"/>
                              <w:tcBorders>
                                <w:top w:val="single" w:sz="4" w:space="0" w:color="000000"/>
                                <w:left w:val="single" w:sz="4" w:space="0" w:color="000000"/>
                                <w:bottom w:val="single" w:sz="4" w:space="0" w:color="000000"/>
                              </w:tcBorders>
                              <w:shd w:val="clear" w:color="auto" w:fill="0051BA"/>
                              <w:vAlign w:val="center"/>
                            </w:tcPr>
                            <w:p w14:paraId="4326A121" w14:textId="77777777" w:rsidR="00F857C6" w:rsidRPr="00EE1A9B" w:rsidRDefault="00F857C6" w:rsidP="00F857C6">
                              <w:pPr>
                                <w:spacing w:before="100" w:after="100" w:line="276" w:lineRule="auto"/>
                                <w:jc w:val="center"/>
                                <w:rPr>
                                  <w:rFonts w:ascii="Arial" w:hAnsi="Arial" w:cs="Arial"/>
                                  <w:b/>
                                  <w:color w:val="FFFFFF"/>
                                  <w:sz w:val="16"/>
                                  <w:szCs w:val="16"/>
                                  <w:lang w:bidi="en-US"/>
                                </w:rPr>
                              </w:pPr>
                              <w:r w:rsidRPr="00EE1A9B">
                                <w:rPr>
                                  <w:rFonts w:ascii="Arial" w:hAnsi="Arial" w:cs="Arial"/>
                                  <w:b/>
                                  <w:color w:val="FFFFFF"/>
                                  <w:sz w:val="16"/>
                                  <w:szCs w:val="16"/>
                                  <w:lang w:bidi="en-US"/>
                                </w:rPr>
                                <w:t>Expert</w:t>
                              </w:r>
                            </w:p>
                            <w:p w14:paraId="3C004C20" w14:textId="77777777" w:rsidR="00F857C6" w:rsidRPr="00EE1A9B" w:rsidRDefault="00F857C6" w:rsidP="00F857C6">
                              <w:pPr>
                                <w:spacing w:before="100" w:after="100" w:line="276" w:lineRule="auto"/>
                                <w:jc w:val="center"/>
                                <w:rPr>
                                  <w:rFonts w:ascii="Arial" w:hAnsi="Arial" w:cs="Arial"/>
                                  <w:color w:val="FFFFFF"/>
                                  <w:sz w:val="16"/>
                                  <w:szCs w:val="16"/>
                                  <w:lang w:bidi="en-US"/>
                                </w:rPr>
                              </w:pPr>
                              <w:r w:rsidRPr="00EE1A9B" w:rsidDel="002C65C3">
                                <w:rPr>
                                  <w:rFonts w:ascii="Arial" w:hAnsi="Arial" w:cs="Arial"/>
                                  <w:b/>
                                  <w:color w:val="FFFFFF"/>
                                  <w:sz w:val="16"/>
                                  <w:szCs w:val="16"/>
                                  <w:lang w:bidi="en-US"/>
                                </w:rPr>
                                <w:t>10</w:t>
                              </w:r>
                            </w:p>
                          </w:tc>
                          <w:tc>
                            <w:tcPr>
                              <w:tcW w:w="2064" w:type="dxa"/>
                              <w:tcBorders>
                                <w:top w:val="single" w:sz="4" w:space="0" w:color="000000"/>
                                <w:left w:val="single" w:sz="4" w:space="0" w:color="000000"/>
                                <w:bottom w:val="single" w:sz="4" w:space="0" w:color="000000"/>
                              </w:tcBorders>
                              <w:shd w:val="clear" w:color="auto" w:fill="0051BA"/>
                              <w:vAlign w:val="center"/>
                            </w:tcPr>
                            <w:p w14:paraId="727538FF" w14:textId="77777777" w:rsidR="00F857C6" w:rsidRPr="00EE1A9B" w:rsidRDefault="00F857C6" w:rsidP="00F857C6">
                              <w:pPr>
                                <w:spacing w:before="100" w:after="100" w:line="276" w:lineRule="auto"/>
                                <w:jc w:val="center"/>
                                <w:rPr>
                                  <w:rFonts w:ascii="Arial" w:hAnsi="Arial" w:cs="Arial"/>
                                  <w:b/>
                                  <w:color w:val="FFFFFF"/>
                                  <w:sz w:val="16"/>
                                  <w:szCs w:val="16"/>
                                  <w:lang w:bidi="en-US"/>
                                </w:rPr>
                              </w:pPr>
                              <w:r w:rsidRPr="00EE1A9B">
                                <w:rPr>
                                  <w:rFonts w:ascii="Arial" w:hAnsi="Arial" w:cs="Arial"/>
                                  <w:b/>
                                  <w:color w:val="FFFFFF"/>
                                  <w:sz w:val="16"/>
                                  <w:szCs w:val="16"/>
                                  <w:lang w:bidi="en-US"/>
                                </w:rPr>
                                <w:t>Acceptable</w:t>
                              </w:r>
                            </w:p>
                            <w:p w14:paraId="16187285" w14:textId="77777777" w:rsidR="00F857C6" w:rsidRPr="00EE1A9B" w:rsidRDefault="00F857C6" w:rsidP="00F857C6">
                              <w:pPr>
                                <w:spacing w:before="100" w:after="100" w:line="276" w:lineRule="auto"/>
                                <w:jc w:val="center"/>
                                <w:rPr>
                                  <w:rFonts w:ascii="Arial" w:hAnsi="Arial" w:cs="Arial"/>
                                  <w:color w:val="FFFFFF"/>
                                  <w:sz w:val="16"/>
                                  <w:szCs w:val="16"/>
                                  <w:lang w:bidi="en-US"/>
                                </w:rPr>
                              </w:pPr>
                              <w:r w:rsidRPr="00EE1A9B" w:rsidDel="002C65C3">
                                <w:rPr>
                                  <w:rFonts w:ascii="Arial" w:hAnsi="Arial" w:cs="Arial"/>
                                  <w:b/>
                                  <w:color w:val="FFFFFF"/>
                                  <w:sz w:val="16"/>
                                  <w:szCs w:val="16"/>
                                  <w:lang w:bidi="en-US"/>
                                </w:rPr>
                                <w:t>6</w:t>
                              </w:r>
                            </w:p>
                          </w:tc>
                          <w:tc>
                            <w:tcPr>
                              <w:tcW w:w="2064"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42EE10BD" w14:textId="77777777" w:rsidR="00F857C6" w:rsidRPr="00EE1A9B" w:rsidRDefault="00F857C6" w:rsidP="00F857C6">
                              <w:pPr>
                                <w:snapToGrid w:val="0"/>
                                <w:spacing w:before="100" w:after="100" w:line="276" w:lineRule="auto"/>
                                <w:jc w:val="center"/>
                                <w:rPr>
                                  <w:rFonts w:ascii="Arial" w:hAnsi="Arial" w:cs="Arial"/>
                                  <w:b/>
                                  <w:color w:val="FFFFFF"/>
                                  <w:sz w:val="16"/>
                                  <w:szCs w:val="16"/>
                                  <w:lang w:bidi="en-US"/>
                                </w:rPr>
                              </w:pPr>
                              <w:r w:rsidRPr="00EE1A9B">
                                <w:rPr>
                                  <w:rFonts w:ascii="Arial" w:hAnsi="Arial" w:cs="Arial"/>
                                  <w:b/>
                                  <w:color w:val="FFFFFF"/>
                                  <w:sz w:val="16"/>
                                  <w:szCs w:val="16"/>
                                  <w:lang w:bidi="en-US"/>
                                </w:rPr>
                                <w:t>Unacceptable</w:t>
                              </w:r>
                            </w:p>
                            <w:p w14:paraId="4204F3E2" w14:textId="77777777" w:rsidR="00F857C6" w:rsidRPr="00EE1A9B" w:rsidRDefault="00F857C6" w:rsidP="00F857C6">
                              <w:pPr>
                                <w:spacing w:before="100" w:after="100" w:line="276" w:lineRule="auto"/>
                                <w:jc w:val="center"/>
                                <w:rPr>
                                  <w:rFonts w:ascii="Arial" w:hAnsi="Arial" w:cs="Arial"/>
                                  <w:color w:val="FFFFFF"/>
                                  <w:sz w:val="16"/>
                                  <w:szCs w:val="16"/>
                                  <w:lang w:bidi="en-US"/>
                                </w:rPr>
                              </w:pPr>
                              <w:r w:rsidRPr="00EE1A9B">
                                <w:rPr>
                                  <w:rFonts w:ascii="Arial" w:hAnsi="Arial" w:cs="Arial"/>
                                  <w:b/>
                                  <w:color w:val="FFFFFF"/>
                                  <w:sz w:val="16"/>
                                  <w:szCs w:val="16"/>
                                  <w:lang w:bidi="en-US"/>
                                </w:rPr>
                                <w:t>2</w:t>
                              </w:r>
                            </w:p>
                          </w:tc>
                        </w:tr>
                        <w:tr w:rsidR="00F857C6" w:rsidRPr="00EE1A9B" w14:paraId="7E3CC480" w14:textId="77777777" w:rsidTr="00F857C6">
                          <w:trPr>
                            <w:trHeight w:val="1090"/>
                          </w:trPr>
                          <w:tc>
                            <w:tcPr>
                              <w:tcW w:w="2439" w:type="dxa"/>
                              <w:tcBorders>
                                <w:top w:val="single" w:sz="4" w:space="0" w:color="000000"/>
                                <w:left w:val="single" w:sz="4" w:space="0" w:color="000000"/>
                                <w:bottom w:val="single" w:sz="4" w:space="0" w:color="auto"/>
                              </w:tcBorders>
                              <w:shd w:val="clear" w:color="auto" w:fill="E87511"/>
                            </w:tcPr>
                            <w:p w14:paraId="3407BBF3" w14:textId="0113BB36" w:rsidR="00F857C6" w:rsidRPr="00EE1A9B" w:rsidRDefault="00F857C6" w:rsidP="00E34A75">
                              <w:pPr>
                                <w:tabs>
                                  <w:tab w:val="left" w:pos="220"/>
                                  <w:tab w:val="center" w:pos="1111"/>
                                </w:tabs>
                                <w:spacing w:before="100" w:after="100" w:line="276" w:lineRule="auto"/>
                                <w:rPr>
                                  <w:rFonts w:ascii="Arial" w:hAnsi="Arial" w:cs="Arial"/>
                                  <w:b/>
                                  <w:color w:val="FFFFFF"/>
                                  <w:sz w:val="16"/>
                                  <w:szCs w:val="16"/>
                                  <w:lang w:bidi="en-US"/>
                                </w:rPr>
                              </w:pPr>
                              <w:r w:rsidRPr="00EE1A9B">
                                <w:rPr>
                                  <w:rFonts w:ascii="Arial" w:hAnsi="Arial" w:cs="Arial"/>
                                  <w:b/>
                                  <w:color w:val="FFFFFF"/>
                                  <w:sz w:val="16"/>
                                  <w:szCs w:val="16"/>
                                  <w:lang w:bidi="en-US"/>
                                </w:rPr>
                                <w:t>Format</w:t>
                              </w:r>
                              <w:r w:rsidR="00E34A75">
                                <w:rPr>
                                  <w:rFonts w:ascii="Arial" w:hAnsi="Arial" w:cs="Arial"/>
                                  <w:b/>
                                  <w:color w:val="FFFFFF"/>
                                  <w:sz w:val="16"/>
                                  <w:szCs w:val="16"/>
                                  <w:lang w:bidi="en-US"/>
                                </w:rPr>
                                <w:tab/>
                              </w:r>
                            </w:p>
                          </w:tc>
                          <w:tc>
                            <w:tcPr>
                              <w:tcW w:w="2064" w:type="dxa"/>
                              <w:tcBorders>
                                <w:top w:val="single" w:sz="4" w:space="0" w:color="000000"/>
                                <w:left w:val="single" w:sz="4" w:space="0" w:color="000000"/>
                                <w:bottom w:val="single" w:sz="4" w:space="0" w:color="000000"/>
                              </w:tcBorders>
                            </w:tcPr>
                            <w:p w14:paraId="27C222C9" w14:textId="7F60A09D"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Follows required format for response. </w:t>
                              </w:r>
                              <w:r w:rsidR="00A57602" w:rsidRPr="00EE1A9B">
                                <w:rPr>
                                  <w:rFonts w:ascii="Arial" w:hAnsi="Arial" w:cs="Arial"/>
                                  <w:sz w:val="16"/>
                                  <w:szCs w:val="16"/>
                                  <w:lang w:bidi="en-US"/>
                                </w:rPr>
                                <w:t>Clearly labels and dates each writing session.</w:t>
                              </w:r>
                            </w:p>
                            <w:p w14:paraId="5DBD33C3"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(2 </w:t>
                              </w:r>
                              <w:proofErr w:type="spellStart"/>
                              <w:r w:rsidRPr="00EE1A9B">
                                <w:rPr>
                                  <w:rFonts w:ascii="Arial" w:hAnsi="Arial" w:cs="Arial"/>
                                  <w:sz w:val="16"/>
                                  <w:szCs w:val="16"/>
                                  <w:lang w:bidi="en-US"/>
                                </w:rPr>
                                <w:t>pt</w:t>
                              </w:r>
                              <w:proofErr w:type="spellEnd"/>
                              <w:r w:rsidRPr="00EE1A9B">
                                <w:rPr>
                                  <w:rFonts w:ascii="Arial" w:hAnsi="Arial" w:cs="Arial"/>
                                  <w:sz w:val="16"/>
                                  <w:szCs w:val="16"/>
                                  <w:lang w:bidi="en-US"/>
                                </w:rPr>
                                <w:t>)</w:t>
                              </w:r>
                            </w:p>
                          </w:tc>
                          <w:tc>
                            <w:tcPr>
                              <w:tcW w:w="2064" w:type="dxa"/>
                              <w:tcBorders>
                                <w:top w:val="single" w:sz="4" w:space="0" w:color="000000"/>
                                <w:left w:val="single" w:sz="4" w:space="0" w:color="000000"/>
                                <w:bottom w:val="single" w:sz="4" w:space="0" w:color="auto"/>
                              </w:tcBorders>
                            </w:tcPr>
                            <w:p w14:paraId="3E77A944"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Mostly follows required format for response. </w:t>
                              </w:r>
                            </w:p>
                            <w:p w14:paraId="0FA55EFC"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(1 </w:t>
                              </w:r>
                              <w:proofErr w:type="spellStart"/>
                              <w:r w:rsidRPr="00EE1A9B">
                                <w:rPr>
                                  <w:rFonts w:ascii="Arial" w:hAnsi="Arial" w:cs="Arial"/>
                                  <w:sz w:val="16"/>
                                  <w:szCs w:val="16"/>
                                  <w:lang w:bidi="en-US"/>
                                </w:rPr>
                                <w:t>pt</w:t>
                              </w:r>
                              <w:proofErr w:type="spellEnd"/>
                              <w:r w:rsidRPr="00EE1A9B">
                                <w:rPr>
                                  <w:rFonts w:ascii="Arial" w:hAnsi="Arial" w:cs="Arial"/>
                                  <w:sz w:val="16"/>
                                  <w:szCs w:val="16"/>
                                  <w:lang w:bidi="en-US"/>
                                </w:rPr>
                                <w:t>)</w:t>
                              </w:r>
                            </w:p>
                          </w:tc>
                          <w:tc>
                            <w:tcPr>
                              <w:tcW w:w="2064" w:type="dxa"/>
                              <w:tcBorders>
                                <w:top w:val="single" w:sz="4" w:space="0" w:color="000000"/>
                                <w:left w:val="single" w:sz="4" w:space="0" w:color="000000"/>
                                <w:bottom w:val="single" w:sz="4" w:space="0" w:color="auto"/>
                                <w:right w:val="single" w:sz="4" w:space="0" w:color="000000"/>
                              </w:tcBorders>
                            </w:tcPr>
                            <w:p w14:paraId="5639B5BF"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Does not follow format for one or more of the parts.</w:t>
                              </w:r>
                            </w:p>
                            <w:p w14:paraId="7EFE562C"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(0 </w:t>
                              </w:r>
                              <w:proofErr w:type="spellStart"/>
                              <w:r w:rsidRPr="00EE1A9B">
                                <w:rPr>
                                  <w:rFonts w:ascii="Arial" w:hAnsi="Arial" w:cs="Arial"/>
                                  <w:sz w:val="16"/>
                                  <w:szCs w:val="16"/>
                                  <w:lang w:bidi="en-US"/>
                                </w:rPr>
                                <w:t>pts</w:t>
                              </w:r>
                              <w:proofErr w:type="spellEnd"/>
                              <w:r w:rsidRPr="00EE1A9B">
                                <w:rPr>
                                  <w:rFonts w:ascii="Arial" w:hAnsi="Arial" w:cs="Arial"/>
                                  <w:sz w:val="16"/>
                                  <w:szCs w:val="16"/>
                                  <w:lang w:bidi="en-US"/>
                                </w:rPr>
                                <w:t>)</w:t>
                              </w:r>
                            </w:p>
                          </w:tc>
                        </w:tr>
                        <w:tr w:rsidR="00F857C6" w:rsidRPr="00EE1A9B" w14:paraId="4BAEA41C" w14:textId="77777777" w:rsidTr="00F857C6">
                          <w:trPr>
                            <w:trHeight w:val="1358"/>
                          </w:trPr>
                          <w:tc>
                            <w:tcPr>
                              <w:tcW w:w="2439" w:type="dxa"/>
                              <w:tcBorders>
                                <w:top w:val="single" w:sz="4" w:space="0" w:color="auto"/>
                                <w:left w:val="single" w:sz="4" w:space="0" w:color="000000"/>
                                <w:bottom w:val="single" w:sz="4" w:space="0" w:color="auto"/>
                              </w:tcBorders>
                              <w:shd w:val="clear" w:color="auto" w:fill="E87511"/>
                            </w:tcPr>
                            <w:p w14:paraId="7C4B5FB4" w14:textId="77777777" w:rsidR="00F857C6" w:rsidRPr="00EE1A9B" w:rsidRDefault="00F857C6" w:rsidP="00F857C6">
                              <w:pPr>
                                <w:tabs>
                                  <w:tab w:val="left" w:pos="220"/>
                                </w:tabs>
                                <w:spacing w:before="100" w:after="100" w:line="276" w:lineRule="auto"/>
                                <w:rPr>
                                  <w:rFonts w:ascii="Arial" w:hAnsi="Arial" w:cs="Arial"/>
                                  <w:b/>
                                  <w:color w:val="FFFFFF"/>
                                  <w:sz w:val="16"/>
                                  <w:szCs w:val="16"/>
                                  <w:lang w:bidi="en-US"/>
                                </w:rPr>
                              </w:pPr>
                              <w:r w:rsidRPr="00EE1A9B">
                                <w:rPr>
                                  <w:rFonts w:ascii="Arial" w:hAnsi="Arial" w:cs="Arial"/>
                                  <w:b/>
                                  <w:color w:val="FFFFFF"/>
                                  <w:sz w:val="16"/>
                                  <w:szCs w:val="16"/>
                                  <w:lang w:bidi="en-US"/>
                                </w:rPr>
                                <w:t>Daily writing sessions posted</w:t>
                              </w:r>
                            </w:p>
                          </w:tc>
                          <w:tc>
                            <w:tcPr>
                              <w:tcW w:w="2064" w:type="dxa"/>
                              <w:tcBorders>
                                <w:top w:val="single" w:sz="4" w:space="0" w:color="000000"/>
                                <w:left w:val="single" w:sz="4" w:space="0" w:color="000000"/>
                                <w:bottom w:val="single" w:sz="4" w:space="0" w:color="000000"/>
                              </w:tcBorders>
                            </w:tcPr>
                            <w:p w14:paraId="72A36A4F"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Includes 5 daily writing sessions in well-developed entries that are posted on time</w:t>
                              </w:r>
                            </w:p>
                            <w:p w14:paraId="02324486"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(8 </w:t>
                              </w:r>
                              <w:proofErr w:type="spellStart"/>
                              <w:r w:rsidRPr="00EE1A9B">
                                <w:rPr>
                                  <w:rFonts w:ascii="Arial" w:hAnsi="Arial" w:cs="Arial"/>
                                  <w:sz w:val="16"/>
                                  <w:szCs w:val="16"/>
                                  <w:lang w:bidi="en-US"/>
                                </w:rPr>
                                <w:t>pts</w:t>
                              </w:r>
                              <w:proofErr w:type="spellEnd"/>
                              <w:r w:rsidRPr="00EE1A9B">
                                <w:rPr>
                                  <w:rFonts w:ascii="Arial" w:hAnsi="Arial" w:cs="Arial"/>
                                  <w:sz w:val="16"/>
                                  <w:szCs w:val="16"/>
                                  <w:lang w:bidi="en-US"/>
                                </w:rPr>
                                <w:t>)</w:t>
                              </w:r>
                            </w:p>
                          </w:tc>
                          <w:tc>
                            <w:tcPr>
                              <w:tcW w:w="2064" w:type="dxa"/>
                              <w:tcBorders>
                                <w:top w:val="single" w:sz="4" w:space="0" w:color="auto"/>
                                <w:left w:val="single" w:sz="4" w:space="0" w:color="000000"/>
                                <w:bottom w:val="single" w:sz="4" w:space="0" w:color="auto"/>
                              </w:tcBorders>
                            </w:tcPr>
                            <w:p w14:paraId="5D7B8AD7"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Includes 5 daily writing sessions in somewhat-developed entries that are posted on time</w:t>
                              </w:r>
                            </w:p>
                            <w:p w14:paraId="678A42DB"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(5 </w:t>
                              </w:r>
                              <w:proofErr w:type="spellStart"/>
                              <w:r w:rsidRPr="00EE1A9B">
                                <w:rPr>
                                  <w:rFonts w:ascii="Arial" w:hAnsi="Arial" w:cs="Arial"/>
                                  <w:sz w:val="16"/>
                                  <w:szCs w:val="16"/>
                                  <w:lang w:bidi="en-US"/>
                                </w:rPr>
                                <w:t>pts</w:t>
                              </w:r>
                              <w:proofErr w:type="spellEnd"/>
                              <w:r w:rsidRPr="00EE1A9B">
                                <w:rPr>
                                  <w:rFonts w:ascii="Arial" w:hAnsi="Arial" w:cs="Arial"/>
                                  <w:sz w:val="16"/>
                                  <w:szCs w:val="16"/>
                                  <w:lang w:bidi="en-US"/>
                                </w:rPr>
                                <w:t>)</w:t>
                              </w:r>
                            </w:p>
                          </w:tc>
                          <w:tc>
                            <w:tcPr>
                              <w:tcW w:w="2064" w:type="dxa"/>
                              <w:tcBorders>
                                <w:top w:val="single" w:sz="4" w:space="0" w:color="auto"/>
                                <w:left w:val="single" w:sz="4" w:space="0" w:color="000000"/>
                                <w:bottom w:val="single" w:sz="4" w:space="0" w:color="auto"/>
                                <w:right w:val="single" w:sz="4" w:space="0" w:color="000000"/>
                              </w:tcBorders>
                            </w:tcPr>
                            <w:p w14:paraId="3E33B9DA"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Does not post the writing sessions to the discussion board </w:t>
                              </w:r>
                            </w:p>
                            <w:p w14:paraId="616DC86B"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(0-2 </w:t>
                              </w:r>
                              <w:proofErr w:type="spellStart"/>
                              <w:r w:rsidRPr="00EE1A9B">
                                <w:rPr>
                                  <w:rFonts w:ascii="Arial" w:hAnsi="Arial" w:cs="Arial"/>
                                  <w:sz w:val="16"/>
                                  <w:szCs w:val="16"/>
                                  <w:lang w:bidi="en-US"/>
                                </w:rPr>
                                <w:t>pt</w:t>
                              </w:r>
                              <w:proofErr w:type="spellEnd"/>
                              <w:r w:rsidRPr="00EE1A9B">
                                <w:rPr>
                                  <w:rFonts w:ascii="Arial" w:hAnsi="Arial" w:cs="Arial"/>
                                  <w:sz w:val="16"/>
                                  <w:szCs w:val="16"/>
                                  <w:lang w:bidi="en-US"/>
                                </w:rPr>
                                <w:t>)</w:t>
                              </w:r>
                            </w:p>
                          </w:tc>
                        </w:tr>
                      </w:tbl>
                      <w:p w14:paraId="05DAADF4" w14:textId="77777777" w:rsidR="00F857C6" w:rsidRPr="00EE1A9B" w:rsidRDefault="00F857C6" w:rsidP="00F857C6">
                        <w:pPr>
                          <w:autoSpaceDE w:val="0"/>
                          <w:autoSpaceDN w:val="0"/>
                          <w:adjustRightInd w:val="0"/>
                          <w:spacing w:after="200" w:line="276" w:lineRule="auto"/>
                          <w:rPr>
                            <w:rFonts w:ascii="Arial" w:hAnsi="Arial" w:cs="Arial"/>
                            <w:bCs/>
                            <w:sz w:val="22"/>
                            <w:szCs w:val="22"/>
                            <w:lang w:bidi="en-US"/>
                          </w:rPr>
                        </w:pPr>
                      </w:p>
                      <w:tbl>
                        <w:tblPr>
                          <w:tblW w:w="8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2042"/>
                          <w:gridCol w:w="2042"/>
                          <w:gridCol w:w="2042"/>
                        </w:tblGrid>
                        <w:tr w:rsidR="00F857C6" w:rsidRPr="00EE1A9B" w14:paraId="4518C494" w14:textId="77777777" w:rsidTr="00F857C6">
                          <w:trPr>
                            <w:trHeight w:val="146"/>
                          </w:trPr>
                          <w:tc>
                            <w:tcPr>
                              <w:tcW w:w="2436" w:type="dxa"/>
                              <w:tcBorders>
                                <w:bottom w:val="single" w:sz="4" w:space="0" w:color="auto"/>
                              </w:tcBorders>
                              <w:shd w:val="clear" w:color="auto" w:fill="0056B5"/>
                              <w:vAlign w:val="center"/>
                            </w:tcPr>
                            <w:p w14:paraId="31500CB5" w14:textId="77777777" w:rsidR="00F857C6" w:rsidRPr="00EE1A9B" w:rsidRDefault="00F857C6" w:rsidP="00F857C6">
                              <w:pPr>
                                <w:tabs>
                                  <w:tab w:val="left" w:pos="220"/>
                                </w:tabs>
                                <w:spacing w:before="100" w:after="100" w:line="276" w:lineRule="auto"/>
                                <w:jc w:val="center"/>
                                <w:rPr>
                                  <w:rFonts w:ascii="Arial" w:hAnsi="Arial" w:cs="Arial"/>
                                  <w:b/>
                                  <w:i/>
                                  <w:color w:val="FFFFFF"/>
                                  <w:sz w:val="16"/>
                                  <w:szCs w:val="16"/>
                                  <w:lang w:bidi="en-US"/>
                                </w:rPr>
                              </w:pPr>
                              <w:r w:rsidRPr="00EE1A9B">
                                <w:rPr>
                                  <w:rFonts w:ascii="Arial" w:hAnsi="Arial" w:cs="Arial"/>
                                  <w:b/>
                                  <w:color w:val="FFFFFF"/>
                                  <w:sz w:val="16"/>
                                  <w:szCs w:val="16"/>
                                  <w:lang w:bidi="en-US"/>
                                </w:rPr>
                                <w:t xml:space="preserve">Tasks for </w:t>
                              </w:r>
                              <w:r w:rsidRPr="00EE1A9B">
                                <w:rPr>
                                  <w:rFonts w:ascii="Arial" w:hAnsi="Arial" w:cs="Arial"/>
                                  <w:b/>
                                  <w:i/>
                                  <w:color w:val="FFFFFF"/>
                                  <w:sz w:val="16"/>
                                  <w:szCs w:val="16"/>
                                  <w:lang w:bidi="en-US"/>
                                </w:rPr>
                                <w:t>Part B:</w:t>
                              </w:r>
                              <w:r w:rsidRPr="00EE1A9B">
                                <w:rPr>
                                  <w:rFonts w:ascii="Arial" w:hAnsi="Arial" w:cs="Arial"/>
                                  <w:b/>
                                  <w:i/>
                                  <w:color w:val="FFFFFF"/>
                                  <w:sz w:val="16"/>
                                  <w:szCs w:val="16"/>
                                  <w:lang w:bidi="en-US"/>
                                </w:rPr>
                                <w:br/>
                                <w:t xml:space="preserve"> Writers’ Corner Café Replies</w:t>
                              </w:r>
                            </w:p>
                          </w:tc>
                          <w:tc>
                            <w:tcPr>
                              <w:tcW w:w="2042" w:type="dxa"/>
                              <w:shd w:val="clear" w:color="auto" w:fill="0056B5"/>
                              <w:vAlign w:val="center"/>
                            </w:tcPr>
                            <w:p w14:paraId="670455E4" w14:textId="77777777" w:rsidR="00F857C6" w:rsidRPr="00EE1A9B" w:rsidRDefault="00F857C6" w:rsidP="00F857C6">
                              <w:pPr>
                                <w:spacing w:before="100" w:after="100" w:line="276" w:lineRule="auto"/>
                                <w:jc w:val="center"/>
                                <w:rPr>
                                  <w:rFonts w:ascii="Arial" w:hAnsi="Arial" w:cs="Arial"/>
                                  <w:b/>
                                  <w:color w:val="FFFFFF"/>
                                  <w:sz w:val="16"/>
                                  <w:szCs w:val="16"/>
                                  <w:lang w:bidi="en-US"/>
                                </w:rPr>
                              </w:pPr>
                              <w:r w:rsidRPr="00EE1A9B">
                                <w:rPr>
                                  <w:rFonts w:ascii="Arial" w:hAnsi="Arial" w:cs="Arial"/>
                                  <w:b/>
                                  <w:color w:val="FFFFFF"/>
                                  <w:sz w:val="16"/>
                                  <w:szCs w:val="16"/>
                                  <w:lang w:bidi="en-US"/>
                                </w:rPr>
                                <w:t>Expert</w:t>
                              </w:r>
                            </w:p>
                            <w:p w14:paraId="2C5FF960" w14:textId="77777777" w:rsidR="00F857C6" w:rsidRPr="00EE1A9B" w:rsidRDefault="00F857C6" w:rsidP="00F857C6">
                              <w:pPr>
                                <w:spacing w:before="100" w:after="100" w:line="276" w:lineRule="auto"/>
                                <w:jc w:val="center"/>
                                <w:rPr>
                                  <w:rFonts w:ascii="Arial" w:hAnsi="Arial" w:cs="Arial"/>
                                  <w:color w:val="FFFFFF"/>
                                  <w:sz w:val="16"/>
                                  <w:szCs w:val="16"/>
                                  <w:lang w:bidi="en-US"/>
                                </w:rPr>
                              </w:pPr>
                              <w:r w:rsidRPr="00EE1A9B" w:rsidDel="002C65C3">
                                <w:rPr>
                                  <w:rFonts w:ascii="Arial" w:hAnsi="Arial" w:cs="Arial"/>
                                  <w:b/>
                                  <w:color w:val="FFFFFF"/>
                                  <w:sz w:val="16"/>
                                  <w:szCs w:val="16"/>
                                  <w:lang w:bidi="en-US"/>
                                </w:rPr>
                                <w:t>10</w:t>
                              </w:r>
                            </w:p>
                          </w:tc>
                          <w:tc>
                            <w:tcPr>
                              <w:tcW w:w="2042" w:type="dxa"/>
                              <w:shd w:val="clear" w:color="auto" w:fill="0056B5"/>
                              <w:vAlign w:val="center"/>
                            </w:tcPr>
                            <w:p w14:paraId="78EEA0C7" w14:textId="77777777" w:rsidR="00F857C6" w:rsidRPr="00EE1A9B" w:rsidRDefault="00F857C6" w:rsidP="00F857C6">
                              <w:pPr>
                                <w:spacing w:before="100" w:after="100" w:line="276" w:lineRule="auto"/>
                                <w:jc w:val="center"/>
                                <w:rPr>
                                  <w:rFonts w:ascii="Arial" w:hAnsi="Arial" w:cs="Arial"/>
                                  <w:b/>
                                  <w:color w:val="FFFFFF"/>
                                  <w:sz w:val="16"/>
                                  <w:szCs w:val="16"/>
                                  <w:lang w:bidi="en-US"/>
                                </w:rPr>
                              </w:pPr>
                              <w:r w:rsidRPr="00EE1A9B">
                                <w:rPr>
                                  <w:rFonts w:ascii="Arial" w:hAnsi="Arial" w:cs="Arial"/>
                                  <w:b/>
                                  <w:color w:val="FFFFFF"/>
                                  <w:sz w:val="16"/>
                                  <w:szCs w:val="16"/>
                                  <w:lang w:bidi="en-US"/>
                                </w:rPr>
                                <w:t>Acceptable</w:t>
                              </w:r>
                            </w:p>
                            <w:p w14:paraId="759AE861" w14:textId="77777777" w:rsidR="00F857C6" w:rsidRPr="00EE1A9B" w:rsidRDefault="00F857C6" w:rsidP="00F857C6">
                              <w:pPr>
                                <w:spacing w:before="100" w:after="100" w:line="276" w:lineRule="auto"/>
                                <w:jc w:val="center"/>
                                <w:rPr>
                                  <w:rFonts w:ascii="Arial" w:hAnsi="Arial" w:cs="Arial"/>
                                  <w:color w:val="FFFFFF"/>
                                  <w:sz w:val="16"/>
                                  <w:szCs w:val="16"/>
                                  <w:lang w:bidi="en-US"/>
                                </w:rPr>
                              </w:pPr>
                              <w:r w:rsidRPr="00EE1A9B" w:rsidDel="002C65C3">
                                <w:rPr>
                                  <w:rFonts w:ascii="Arial" w:hAnsi="Arial" w:cs="Arial"/>
                                  <w:b/>
                                  <w:color w:val="FFFFFF"/>
                                  <w:sz w:val="16"/>
                                  <w:szCs w:val="16"/>
                                  <w:lang w:bidi="en-US"/>
                                </w:rPr>
                                <w:t>6</w:t>
                              </w:r>
                            </w:p>
                          </w:tc>
                          <w:tc>
                            <w:tcPr>
                              <w:tcW w:w="2042" w:type="dxa"/>
                              <w:shd w:val="clear" w:color="auto" w:fill="0056B5"/>
                              <w:vAlign w:val="center"/>
                            </w:tcPr>
                            <w:p w14:paraId="52D1B544" w14:textId="77777777" w:rsidR="00F857C6" w:rsidRPr="00EE1A9B" w:rsidRDefault="00F857C6" w:rsidP="00F857C6">
                              <w:pPr>
                                <w:snapToGrid w:val="0"/>
                                <w:spacing w:before="100" w:after="100" w:line="276" w:lineRule="auto"/>
                                <w:jc w:val="center"/>
                                <w:rPr>
                                  <w:rFonts w:ascii="Arial" w:hAnsi="Arial" w:cs="Arial"/>
                                  <w:b/>
                                  <w:color w:val="FFFFFF"/>
                                  <w:sz w:val="16"/>
                                  <w:szCs w:val="16"/>
                                  <w:lang w:bidi="en-US"/>
                                </w:rPr>
                              </w:pPr>
                              <w:r w:rsidRPr="00EE1A9B">
                                <w:rPr>
                                  <w:rFonts w:ascii="Arial" w:hAnsi="Arial" w:cs="Arial"/>
                                  <w:b/>
                                  <w:color w:val="FFFFFF"/>
                                  <w:sz w:val="16"/>
                                  <w:szCs w:val="16"/>
                                  <w:lang w:bidi="en-US"/>
                                </w:rPr>
                                <w:t>Unacceptable</w:t>
                              </w:r>
                            </w:p>
                            <w:p w14:paraId="5223DE6C" w14:textId="77777777" w:rsidR="00F857C6" w:rsidRPr="00EE1A9B" w:rsidRDefault="00F857C6" w:rsidP="00F857C6">
                              <w:pPr>
                                <w:spacing w:before="100" w:after="100" w:line="276" w:lineRule="auto"/>
                                <w:jc w:val="center"/>
                                <w:rPr>
                                  <w:rFonts w:ascii="Arial" w:hAnsi="Arial" w:cs="Arial"/>
                                  <w:color w:val="FFFFFF"/>
                                  <w:sz w:val="16"/>
                                  <w:szCs w:val="16"/>
                                  <w:lang w:bidi="en-US"/>
                                </w:rPr>
                              </w:pPr>
                              <w:r w:rsidRPr="00EE1A9B" w:rsidDel="002C65C3">
                                <w:rPr>
                                  <w:rFonts w:ascii="Arial" w:hAnsi="Arial" w:cs="Arial"/>
                                  <w:b/>
                                  <w:color w:val="FFFFFF"/>
                                  <w:sz w:val="16"/>
                                  <w:szCs w:val="16"/>
                                  <w:lang w:bidi="en-US"/>
                                </w:rPr>
                                <w:t>1</w:t>
                              </w:r>
                            </w:p>
                          </w:tc>
                        </w:tr>
                        <w:tr w:rsidR="00F857C6" w:rsidRPr="00EE1A9B" w14:paraId="0C49E211" w14:textId="77777777" w:rsidTr="00F857C6">
                          <w:trPr>
                            <w:trHeight w:val="1658"/>
                          </w:trPr>
                          <w:tc>
                            <w:tcPr>
                              <w:tcW w:w="2436" w:type="dxa"/>
                              <w:shd w:val="clear" w:color="auto" w:fill="E87511"/>
                            </w:tcPr>
                            <w:p w14:paraId="623A3875" w14:textId="77777777" w:rsidR="00F857C6" w:rsidRPr="00EE1A9B" w:rsidRDefault="00F857C6" w:rsidP="00F857C6">
                              <w:pPr>
                                <w:spacing w:before="100" w:after="100" w:line="276" w:lineRule="auto"/>
                                <w:rPr>
                                  <w:rFonts w:ascii="Arial" w:hAnsi="Arial" w:cs="Arial"/>
                                  <w:b/>
                                  <w:color w:val="FFFFFF"/>
                                  <w:sz w:val="16"/>
                                  <w:szCs w:val="16"/>
                                  <w:lang w:bidi="en-US"/>
                                </w:rPr>
                              </w:pPr>
                              <w:r w:rsidRPr="00EE1A9B">
                                <w:rPr>
                                  <w:rFonts w:ascii="Arial" w:hAnsi="Arial" w:cs="Arial"/>
                                  <w:b/>
                                  <w:color w:val="FFFFFF"/>
                                  <w:sz w:val="16"/>
                                  <w:szCs w:val="16"/>
                                  <w:lang w:bidi="en-US"/>
                                </w:rPr>
                                <w:t>Format</w:t>
                              </w:r>
                            </w:p>
                            <w:p w14:paraId="6E94C069" w14:textId="77777777" w:rsidR="00F857C6" w:rsidRPr="00EE1A9B" w:rsidRDefault="00F857C6" w:rsidP="00F857C6">
                              <w:pPr>
                                <w:spacing w:before="100" w:after="100" w:line="276" w:lineRule="auto"/>
                                <w:rPr>
                                  <w:rFonts w:ascii="Arial" w:hAnsi="Arial" w:cs="Arial"/>
                                  <w:b/>
                                  <w:color w:val="FFFFFF"/>
                                  <w:sz w:val="16"/>
                                  <w:szCs w:val="16"/>
                                  <w:lang w:bidi="en-US"/>
                                </w:rPr>
                              </w:pPr>
                            </w:p>
                          </w:tc>
                          <w:tc>
                            <w:tcPr>
                              <w:tcW w:w="2042" w:type="dxa"/>
                            </w:tcPr>
                            <w:p w14:paraId="5BA6692A" w14:textId="490FA48F"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Posts </w:t>
                              </w:r>
                              <w:r w:rsidR="00704AA4">
                                <w:rPr>
                                  <w:rFonts w:ascii="Arial" w:hAnsi="Arial" w:cs="Arial"/>
                                  <w:sz w:val="16"/>
                                  <w:szCs w:val="16"/>
                                  <w:lang w:bidi="en-US"/>
                                </w:rPr>
                                <w:t>three or more</w:t>
                              </w:r>
                              <w:r w:rsidRPr="00EE1A9B">
                                <w:rPr>
                                  <w:rFonts w:ascii="Arial" w:hAnsi="Arial" w:cs="Arial"/>
                                  <w:sz w:val="16"/>
                                  <w:szCs w:val="16"/>
                                  <w:lang w:bidi="en-US"/>
                                </w:rPr>
                                <w:t xml:space="preserve"> required replies according to the required format.</w:t>
                              </w:r>
                            </w:p>
                            <w:p w14:paraId="1A1D5530"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(2 </w:t>
                              </w:r>
                              <w:proofErr w:type="spellStart"/>
                              <w:r w:rsidRPr="00EE1A9B">
                                <w:rPr>
                                  <w:rFonts w:ascii="Arial" w:hAnsi="Arial" w:cs="Arial"/>
                                  <w:sz w:val="16"/>
                                  <w:szCs w:val="16"/>
                                  <w:lang w:bidi="en-US"/>
                                </w:rPr>
                                <w:t>pts</w:t>
                              </w:r>
                              <w:proofErr w:type="spellEnd"/>
                              <w:r w:rsidRPr="00EE1A9B">
                                <w:rPr>
                                  <w:rFonts w:ascii="Arial" w:hAnsi="Arial" w:cs="Arial"/>
                                  <w:sz w:val="16"/>
                                  <w:szCs w:val="16"/>
                                  <w:lang w:bidi="en-US"/>
                                </w:rPr>
                                <w:t>)</w:t>
                              </w:r>
                            </w:p>
                          </w:tc>
                          <w:tc>
                            <w:tcPr>
                              <w:tcW w:w="2042" w:type="dxa"/>
                            </w:tcPr>
                            <w:p w14:paraId="7259DF9C"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Posts two required replies according to the required format. </w:t>
                              </w:r>
                            </w:p>
                            <w:p w14:paraId="7CE46751"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(1 </w:t>
                              </w:r>
                              <w:proofErr w:type="spellStart"/>
                              <w:r w:rsidRPr="00EE1A9B">
                                <w:rPr>
                                  <w:rFonts w:ascii="Arial" w:hAnsi="Arial" w:cs="Arial"/>
                                  <w:sz w:val="16"/>
                                  <w:szCs w:val="16"/>
                                  <w:lang w:bidi="en-US"/>
                                </w:rPr>
                                <w:t>pt</w:t>
                              </w:r>
                              <w:proofErr w:type="spellEnd"/>
                              <w:r w:rsidRPr="00EE1A9B">
                                <w:rPr>
                                  <w:rFonts w:ascii="Arial" w:hAnsi="Arial" w:cs="Arial"/>
                                  <w:sz w:val="16"/>
                                  <w:szCs w:val="16"/>
                                  <w:lang w:bidi="en-US"/>
                                </w:rPr>
                                <w:t>)</w:t>
                              </w:r>
                            </w:p>
                          </w:tc>
                          <w:tc>
                            <w:tcPr>
                              <w:tcW w:w="2042" w:type="dxa"/>
                            </w:tcPr>
                            <w:p w14:paraId="615C942C"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Does not follow format for replies or make required number of replies. </w:t>
                              </w:r>
                            </w:p>
                            <w:p w14:paraId="37AD3EAA"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(0 </w:t>
                              </w:r>
                              <w:proofErr w:type="spellStart"/>
                              <w:r w:rsidRPr="00EE1A9B">
                                <w:rPr>
                                  <w:rFonts w:ascii="Arial" w:hAnsi="Arial" w:cs="Arial"/>
                                  <w:sz w:val="16"/>
                                  <w:szCs w:val="16"/>
                                  <w:lang w:bidi="en-US"/>
                                </w:rPr>
                                <w:t>pts</w:t>
                              </w:r>
                              <w:proofErr w:type="spellEnd"/>
                              <w:r w:rsidRPr="00EE1A9B">
                                <w:rPr>
                                  <w:rFonts w:ascii="Arial" w:hAnsi="Arial" w:cs="Arial"/>
                                  <w:sz w:val="16"/>
                                  <w:szCs w:val="16"/>
                                  <w:lang w:bidi="en-US"/>
                                </w:rPr>
                                <w:t>)</w:t>
                              </w:r>
                            </w:p>
                          </w:tc>
                        </w:tr>
                        <w:tr w:rsidR="00F857C6" w:rsidRPr="00EE1A9B" w14:paraId="664824CD" w14:textId="77777777" w:rsidTr="00F857C6">
                          <w:trPr>
                            <w:trHeight w:val="1129"/>
                          </w:trPr>
                          <w:tc>
                            <w:tcPr>
                              <w:tcW w:w="2436" w:type="dxa"/>
                              <w:shd w:val="clear" w:color="auto" w:fill="E87511"/>
                            </w:tcPr>
                            <w:p w14:paraId="097265A5" w14:textId="77777777" w:rsidR="00F857C6" w:rsidRPr="00EE1A9B" w:rsidRDefault="00F857C6" w:rsidP="00F857C6">
                              <w:pPr>
                                <w:spacing w:before="100" w:after="100" w:line="276" w:lineRule="auto"/>
                                <w:rPr>
                                  <w:rFonts w:ascii="Arial" w:hAnsi="Arial" w:cs="Arial"/>
                                  <w:b/>
                                  <w:color w:val="FFFFFF"/>
                                  <w:sz w:val="16"/>
                                  <w:szCs w:val="16"/>
                                  <w:lang w:bidi="en-US"/>
                                </w:rPr>
                              </w:pPr>
                              <w:r w:rsidRPr="00EE1A9B">
                                <w:rPr>
                                  <w:rFonts w:ascii="Arial" w:hAnsi="Arial" w:cs="Arial"/>
                                  <w:b/>
                                  <w:color w:val="FFFFFF"/>
                                  <w:sz w:val="16"/>
                                  <w:szCs w:val="16"/>
                                  <w:lang w:bidi="en-US"/>
                                </w:rPr>
                                <w:t>Responses</w:t>
                              </w:r>
                            </w:p>
                          </w:tc>
                          <w:tc>
                            <w:tcPr>
                              <w:tcW w:w="2042" w:type="dxa"/>
                            </w:tcPr>
                            <w:p w14:paraId="04B218A7"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Responds to all replies.</w:t>
                              </w:r>
                            </w:p>
                            <w:p w14:paraId="3F686A80"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(1 </w:t>
                              </w:r>
                              <w:proofErr w:type="spellStart"/>
                              <w:r w:rsidRPr="00EE1A9B">
                                <w:rPr>
                                  <w:rFonts w:ascii="Arial" w:hAnsi="Arial" w:cs="Arial"/>
                                  <w:sz w:val="16"/>
                                  <w:szCs w:val="16"/>
                                  <w:lang w:bidi="en-US"/>
                                </w:rPr>
                                <w:t>pt</w:t>
                              </w:r>
                              <w:proofErr w:type="spellEnd"/>
                              <w:r w:rsidRPr="00EE1A9B">
                                <w:rPr>
                                  <w:rFonts w:ascii="Arial" w:hAnsi="Arial" w:cs="Arial"/>
                                  <w:sz w:val="16"/>
                                  <w:szCs w:val="16"/>
                                  <w:lang w:bidi="en-US"/>
                                </w:rPr>
                                <w:t>)</w:t>
                              </w:r>
                            </w:p>
                          </w:tc>
                          <w:tc>
                            <w:tcPr>
                              <w:tcW w:w="2042" w:type="dxa"/>
                            </w:tcPr>
                            <w:p w14:paraId="23CA944E"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Responds to all replies. </w:t>
                              </w:r>
                            </w:p>
                            <w:p w14:paraId="2DA84C14"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(1 </w:t>
                              </w:r>
                              <w:proofErr w:type="spellStart"/>
                              <w:r w:rsidRPr="00EE1A9B">
                                <w:rPr>
                                  <w:rFonts w:ascii="Arial" w:hAnsi="Arial" w:cs="Arial"/>
                                  <w:sz w:val="16"/>
                                  <w:szCs w:val="16"/>
                                  <w:lang w:bidi="en-US"/>
                                </w:rPr>
                                <w:t>pt</w:t>
                              </w:r>
                              <w:proofErr w:type="spellEnd"/>
                              <w:r w:rsidRPr="00EE1A9B">
                                <w:rPr>
                                  <w:rFonts w:ascii="Arial" w:hAnsi="Arial" w:cs="Arial"/>
                                  <w:sz w:val="16"/>
                                  <w:szCs w:val="16"/>
                                  <w:lang w:bidi="en-US"/>
                                </w:rPr>
                                <w:t>)</w:t>
                              </w:r>
                            </w:p>
                          </w:tc>
                          <w:tc>
                            <w:tcPr>
                              <w:tcW w:w="2042" w:type="dxa"/>
                            </w:tcPr>
                            <w:p w14:paraId="2C7B69A4"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Does not respond to replies. </w:t>
                              </w:r>
                            </w:p>
                            <w:p w14:paraId="15909245"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(0 </w:t>
                              </w:r>
                              <w:proofErr w:type="spellStart"/>
                              <w:r w:rsidRPr="00EE1A9B">
                                <w:rPr>
                                  <w:rFonts w:ascii="Arial" w:hAnsi="Arial" w:cs="Arial"/>
                                  <w:sz w:val="16"/>
                                  <w:szCs w:val="16"/>
                                  <w:lang w:bidi="en-US"/>
                                </w:rPr>
                                <w:t>pts</w:t>
                              </w:r>
                              <w:proofErr w:type="spellEnd"/>
                              <w:r w:rsidRPr="00EE1A9B">
                                <w:rPr>
                                  <w:rFonts w:ascii="Arial" w:hAnsi="Arial" w:cs="Arial"/>
                                  <w:sz w:val="16"/>
                                  <w:szCs w:val="16"/>
                                  <w:lang w:bidi="en-US"/>
                                </w:rPr>
                                <w:t>)</w:t>
                              </w:r>
                            </w:p>
                          </w:tc>
                        </w:tr>
                        <w:tr w:rsidR="00F857C6" w:rsidRPr="00EE1A9B" w14:paraId="439347C9" w14:textId="77777777" w:rsidTr="00F857C6">
                          <w:trPr>
                            <w:trHeight w:val="1556"/>
                          </w:trPr>
                          <w:tc>
                            <w:tcPr>
                              <w:tcW w:w="2436" w:type="dxa"/>
                              <w:shd w:val="clear" w:color="auto" w:fill="E87511"/>
                            </w:tcPr>
                            <w:p w14:paraId="78B8AE1A" w14:textId="77777777" w:rsidR="00F857C6" w:rsidRPr="00EE1A9B" w:rsidRDefault="00F857C6" w:rsidP="00F857C6">
                              <w:pPr>
                                <w:spacing w:before="100" w:after="100" w:line="276" w:lineRule="auto"/>
                                <w:rPr>
                                  <w:rFonts w:ascii="Arial" w:hAnsi="Arial" w:cs="Arial"/>
                                  <w:b/>
                                  <w:color w:val="FFFFFF"/>
                                  <w:sz w:val="16"/>
                                  <w:szCs w:val="16"/>
                                  <w:lang w:bidi="en-US"/>
                                </w:rPr>
                              </w:pPr>
                              <w:r w:rsidRPr="00EE1A9B">
                                <w:rPr>
                                  <w:rFonts w:ascii="Arial" w:hAnsi="Arial" w:cs="Arial"/>
                                  <w:b/>
                                  <w:color w:val="FFFFFF"/>
                                  <w:sz w:val="16"/>
                                  <w:szCs w:val="16"/>
                                  <w:lang w:bidi="en-US"/>
                                </w:rPr>
                                <w:t>Replies to Peers</w:t>
                              </w:r>
                            </w:p>
                          </w:tc>
                          <w:tc>
                            <w:tcPr>
                              <w:tcW w:w="2042" w:type="dxa"/>
                            </w:tcPr>
                            <w:p w14:paraId="5FFC0F48"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All replies reflect well developed response to peers’ writing with specific feedback</w:t>
                              </w:r>
                            </w:p>
                            <w:p w14:paraId="63E33677"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(4 </w:t>
                              </w:r>
                              <w:proofErr w:type="spellStart"/>
                              <w:r w:rsidRPr="00EE1A9B">
                                <w:rPr>
                                  <w:rFonts w:ascii="Arial" w:hAnsi="Arial" w:cs="Arial"/>
                                  <w:sz w:val="16"/>
                                  <w:szCs w:val="16"/>
                                  <w:lang w:bidi="en-US"/>
                                </w:rPr>
                                <w:t>pts</w:t>
                              </w:r>
                              <w:proofErr w:type="spellEnd"/>
                              <w:r w:rsidRPr="00EE1A9B">
                                <w:rPr>
                                  <w:rFonts w:ascii="Arial" w:hAnsi="Arial" w:cs="Arial"/>
                                  <w:sz w:val="16"/>
                                  <w:szCs w:val="16"/>
                                  <w:lang w:bidi="en-US"/>
                                </w:rPr>
                                <w:t>)</w:t>
                              </w:r>
                            </w:p>
                          </w:tc>
                          <w:tc>
                            <w:tcPr>
                              <w:tcW w:w="2042" w:type="dxa"/>
                            </w:tcPr>
                            <w:p w14:paraId="1EAD4FFE"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Replies reflect a good response to peers’ writing with mostly specific feedback; some feedback is vague</w:t>
                              </w:r>
                            </w:p>
                            <w:p w14:paraId="79E2982A"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 (3 </w:t>
                              </w:r>
                              <w:proofErr w:type="spellStart"/>
                              <w:r w:rsidRPr="00EE1A9B">
                                <w:rPr>
                                  <w:rFonts w:ascii="Arial" w:hAnsi="Arial" w:cs="Arial"/>
                                  <w:sz w:val="16"/>
                                  <w:szCs w:val="16"/>
                                  <w:lang w:bidi="en-US"/>
                                </w:rPr>
                                <w:t>pts</w:t>
                              </w:r>
                              <w:proofErr w:type="spellEnd"/>
                              <w:r w:rsidRPr="00EE1A9B">
                                <w:rPr>
                                  <w:rFonts w:ascii="Arial" w:hAnsi="Arial" w:cs="Arial"/>
                                  <w:sz w:val="16"/>
                                  <w:szCs w:val="16"/>
                                  <w:lang w:bidi="en-US"/>
                                </w:rPr>
                                <w:t>)</w:t>
                              </w:r>
                            </w:p>
                          </w:tc>
                          <w:tc>
                            <w:tcPr>
                              <w:tcW w:w="2042" w:type="dxa"/>
                            </w:tcPr>
                            <w:p w14:paraId="04F47BBF"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Replies reflect limited response to peers’ writing with vague feedback</w:t>
                              </w:r>
                            </w:p>
                            <w:p w14:paraId="323C04DC"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(2 </w:t>
                              </w:r>
                              <w:proofErr w:type="spellStart"/>
                              <w:r w:rsidRPr="00EE1A9B">
                                <w:rPr>
                                  <w:rFonts w:ascii="Arial" w:hAnsi="Arial" w:cs="Arial"/>
                                  <w:sz w:val="16"/>
                                  <w:szCs w:val="16"/>
                                  <w:lang w:bidi="en-US"/>
                                </w:rPr>
                                <w:t>pts</w:t>
                              </w:r>
                              <w:proofErr w:type="spellEnd"/>
                              <w:r w:rsidRPr="00EE1A9B">
                                <w:rPr>
                                  <w:rFonts w:ascii="Arial" w:hAnsi="Arial" w:cs="Arial"/>
                                  <w:sz w:val="16"/>
                                  <w:szCs w:val="16"/>
                                  <w:lang w:bidi="en-US"/>
                                </w:rPr>
                                <w:t>)</w:t>
                              </w:r>
                            </w:p>
                          </w:tc>
                        </w:tr>
                        <w:tr w:rsidR="00F857C6" w:rsidRPr="00EE1A9B" w14:paraId="527563FB" w14:textId="77777777" w:rsidTr="006B7CDE">
                          <w:trPr>
                            <w:trHeight w:val="728"/>
                          </w:trPr>
                          <w:tc>
                            <w:tcPr>
                              <w:tcW w:w="2436" w:type="dxa"/>
                              <w:tcBorders>
                                <w:bottom w:val="single" w:sz="4" w:space="0" w:color="auto"/>
                              </w:tcBorders>
                              <w:shd w:val="clear" w:color="auto" w:fill="E87511"/>
                            </w:tcPr>
                            <w:p w14:paraId="0435B806" w14:textId="77777777" w:rsidR="00F857C6" w:rsidRPr="00EE1A9B" w:rsidRDefault="00F857C6" w:rsidP="00F857C6">
                              <w:pPr>
                                <w:spacing w:before="100" w:after="100" w:line="276" w:lineRule="auto"/>
                                <w:rPr>
                                  <w:rFonts w:ascii="Arial" w:hAnsi="Arial" w:cs="Arial"/>
                                  <w:b/>
                                  <w:color w:val="FFFFFF"/>
                                  <w:sz w:val="16"/>
                                  <w:szCs w:val="16"/>
                                  <w:lang w:bidi="en-US"/>
                                </w:rPr>
                              </w:pPr>
                              <w:r w:rsidRPr="00EE1A9B">
                                <w:rPr>
                                  <w:rFonts w:ascii="Arial" w:hAnsi="Arial" w:cs="Arial"/>
                                  <w:b/>
                                  <w:color w:val="FFFFFF"/>
                                  <w:sz w:val="16"/>
                                  <w:szCs w:val="16"/>
                                  <w:lang w:bidi="en-US"/>
                                </w:rPr>
                                <w:t>Extension of Dialogue</w:t>
                              </w:r>
                            </w:p>
                            <w:p w14:paraId="1BE17508" w14:textId="77777777" w:rsidR="00F857C6" w:rsidRPr="00EE1A9B" w:rsidRDefault="00F857C6" w:rsidP="00F857C6">
                              <w:pPr>
                                <w:spacing w:before="100" w:after="100" w:line="276" w:lineRule="auto"/>
                                <w:rPr>
                                  <w:rFonts w:ascii="Arial" w:hAnsi="Arial" w:cs="Arial"/>
                                  <w:b/>
                                  <w:color w:val="FFFFFF"/>
                                  <w:sz w:val="16"/>
                                  <w:szCs w:val="16"/>
                                  <w:lang w:bidi="en-US"/>
                                </w:rPr>
                              </w:pPr>
                            </w:p>
                          </w:tc>
                          <w:tc>
                            <w:tcPr>
                              <w:tcW w:w="2042" w:type="dxa"/>
                            </w:tcPr>
                            <w:p w14:paraId="335365E2"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Engages in genuine in depth discussion with peers, providing well developed support and encouragement and extensions of the </w:t>
                              </w:r>
                              <w:r w:rsidRPr="00EE1A9B">
                                <w:rPr>
                                  <w:rFonts w:ascii="Arial" w:hAnsi="Arial" w:cs="Arial"/>
                                  <w:sz w:val="16"/>
                                  <w:szCs w:val="16"/>
                                  <w:lang w:bidi="en-US"/>
                                </w:rPr>
                                <w:lastRenderedPageBreak/>
                                <w:t xml:space="preserve">dialogue. </w:t>
                              </w:r>
                            </w:p>
                            <w:p w14:paraId="21786EDD"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(3 </w:t>
                              </w:r>
                              <w:proofErr w:type="spellStart"/>
                              <w:r w:rsidRPr="00EE1A9B">
                                <w:rPr>
                                  <w:rFonts w:ascii="Arial" w:hAnsi="Arial" w:cs="Arial"/>
                                  <w:sz w:val="16"/>
                                  <w:szCs w:val="16"/>
                                  <w:lang w:bidi="en-US"/>
                                </w:rPr>
                                <w:t>pts</w:t>
                              </w:r>
                              <w:proofErr w:type="spellEnd"/>
                              <w:r w:rsidRPr="00EE1A9B">
                                <w:rPr>
                                  <w:rFonts w:ascii="Arial" w:hAnsi="Arial" w:cs="Arial"/>
                                  <w:sz w:val="16"/>
                                  <w:szCs w:val="16"/>
                                  <w:lang w:bidi="en-US"/>
                                </w:rPr>
                                <w:t>)</w:t>
                              </w:r>
                            </w:p>
                          </w:tc>
                          <w:tc>
                            <w:tcPr>
                              <w:tcW w:w="2042" w:type="dxa"/>
                            </w:tcPr>
                            <w:p w14:paraId="2441CD02"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lastRenderedPageBreak/>
                                <w:t xml:space="preserve">Engages in good discussion with peers, providing support and encouragement and some extension of the dialogue. </w:t>
                              </w:r>
                            </w:p>
                            <w:p w14:paraId="0B628C76"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lastRenderedPageBreak/>
                                <w:t xml:space="preserve">(2 </w:t>
                              </w:r>
                              <w:proofErr w:type="spellStart"/>
                              <w:r w:rsidRPr="00EE1A9B">
                                <w:rPr>
                                  <w:rFonts w:ascii="Arial" w:hAnsi="Arial" w:cs="Arial"/>
                                  <w:sz w:val="16"/>
                                  <w:szCs w:val="16"/>
                                  <w:lang w:bidi="en-US"/>
                                </w:rPr>
                                <w:t>pts</w:t>
                              </w:r>
                              <w:proofErr w:type="spellEnd"/>
                              <w:r w:rsidRPr="00EE1A9B">
                                <w:rPr>
                                  <w:rFonts w:ascii="Arial" w:hAnsi="Arial" w:cs="Arial"/>
                                  <w:sz w:val="16"/>
                                  <w:szCs w:val="16"/>
                                  <w:lang w:bidi="en-US"/>
                                </w:rPr>
                                <w:t>)</w:t>
                              </w:r>
                            </w:p>
                          </w:tc>
                          <w:tc>
                            <w:tcPr>
                              <w:tcW w:w="2042" w:type="dxa"/>
                            </w:tcPr>
                            <w:p w14:paraId="5EB35053"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lastRenderedPageBreak/>
                                <w:t xml:space="preserve">Engages in limited discussion with peers or limited extension of the dialogue. </w:t>
                              </w:r>
                            </w:p>
                            <w:p w14:paraId="201D689B" w14:textId="77777777" w:rsidR="00F857C6" w:rsidRPr="00EE1A9B" w:rsidRDefault="00F857C6" w:rsidP="00F857C6">
                              <w:pPr>
                                <w:spacing w:before="100" w:after="100" w:line="276" w:lineRule="auto"/>
                                <w:rPr>
                                  <w:rFonts w:ascii="Arial" w:hAnsi="Arial" w:cs="Arial"/>
                                  <w:sz w:val="16"/>
                                  <w:szCs w:val="16"/>
                                  <w:lang w:bidi="en-US"/>
                                </w:rPr>
                              </w:pPr>
                              <w:r w:rsidRPr="00EE1A9B">
                                <w:rPr>
                                  <w:rFonts w:ascii="Arial" w:hAnsi="Arial" w:cs="Arial"/>
                                  <w:sz w:val="16"/>
                                  <w:szCs w:val="16"/>
                                  <w:lang w:bidi="en-US"/>
                                </w:rPr>
                                <w:t xml:space="preserve">(1 </w:t>
                              </w:r>
                              <w:proofErr w:type="spellStart"/>
                              <w:r w:rsidRPr="00EE1A9B">
                                <w:rPr>
                                  <w:rFonts w:ascii="Arial" w:hAnsi="Arial" w:cs="Arial"/>
                                  <w:sz w:val="16"/>
                                  <w:szCs w:val="16"/>
                                  <w:lang w:bidi="en-US"/>
                                </w:rPr>
                                <w:t>pt</w:t>
                              </w:r>
                              <w:proofErr w:type="spellEnd"/>
                              <w:r w:rsidRPr="00EE1A9B">
                                <w:rPr>
                                  <w:rFonts w:ascii="Arial" w:hAnsi="Arial" w:cs="Arial"/>
                                  <w:sz w:val="16"/>
                                  <w:szCs w:val="16"/>
                                  <w:lang w:bidi="en-US"/>
                                </w:rPr>
                                <w:t>)</w:t>
                              </w:r>
                            </w:p>
                            <w:p w14:paraId="2342BDBB" w14:textId="77777777" w:rsidR="00F857C6" w:rsidRPr="00EE1A9B" w:rsidRDefault="00F857C6" w:rsidP="00F857C6">
                              <w:pPr>
                                <w:spacing w:before="100" w:after="100" w:line="276" w:lineRule="auto"/>
                                <w:rPr>
                                  <w:rFonts w:ascii="Arial" w:hAnsi="Arial" w:cs="Arial"/>
                                  <w:sz w:val="16"/>
                                  <w:szCs w:val="16"/>
                                  <w:lang w:bidi="en-US"/>
                                </w:rPr>
                              </w:pPr>
                            </w:p>
                          </w:tc>
                        </w:tr>
                      </w:tbl>
                      <w:p w14:paraId="353E76AD" w14:textId="77777777" w:rsidR="00135247" w:rsidRPr="00EE1A9B" w:rsidRDefault="00135247" w:rsidP="00F857C6">
                        <w:pPr>
                          <w:rPr>
                            <w:rFonts w:ascii="Arial" w:hAnsi="Arial" w:cs="Arial"/>
                            <w:sz w:val="22"/>
                            <w:szCs w:val="22"/>
                          </w:rPr>
                        </w:pPr>
                      </w:p>
                    </w:tc>
                  </w:tr>
                </w:tbl>
                <w:p w14:paraId="2AB9346D" w14:textId="77777777" w:rsidR="00135247" w:rsidRPr="00EE1A9B" w:rsidRDefault="00135247" w:rsidP="00626AC4">
                  <w:pPr>
                    <w:rPr>
                      <w:rFonts w:ascii="Arial" w:hAnsi="Arial" w:cs="Arial"/>
                      <w:sz w:val="22"/>
                      <w:szCs w:val="22"/>
                    </w:rPr>
                  </w:pPr>
                </w:p>
              </w:tc>
            </w:tr>
          </w:tbl>
          <w:p w14:paraId="5BC789A3" w14:textId="77777777" w:rsidR="00135247" w:rsidRPr="00EE1A9B" w:rsidRDefault="00135247" w:rsidP="00626AC4">
            <w:pPr>
              <w:rPr>
                <w:rFonts w:ascii="Arial" w:hAnsi="Arial" w:cs="Arial"/>
                <w:sz w:val="22"/>
                <w:szCs w:val="22"/>
              </w:rPr>
            </w:pPr>
          </w:p>
        </w:tc>
      </w:tr>
    </w:tbl>
    <w:p w14:paraId="66AD6584" w14:textId="77777777" w:rsidR="00135247" w:rsidRPr="00EE1A9B" w:rsidRDefault="00135247" w:rsidP="00135247">
      <w:pPr>
        <w:rPr>
          <w:rFonts w:ascii="Arial" w:hAnsi="Arial" w:cs="Arial"/>
          <w:b/>
          <w:i/>
          <w:sz w:val="22"/>
          <w:szCs w:val="22"/>
          <w:u w:val="single"/>
        </w:rPr>
      </w:pP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9216"/>
        <w:gridCol w:w="234"/>
      </w:tblGrid>
      <w:tr w:rsidR="00135247" w:rsidRPr="00EE1A9B" w14:paraId="2F671A84" w14:textId="77777777" w:rsidTr="00626AC4">
        <w:trPr>
          <w:tblCellSpacing w:w="0" w:type="dxa"/>
          <w:jc w:val="center"/>
        </w:trPr>
        <w:tc>
          <w:tcPr>
            <w:tcW w:w="0" w:type="auto"/>
            <w:shd w:val="clear" w:color="auto" w:fill="E1E1E1"/>
            <w:vAlign w:val="center"/>
          </w:tcPr>
          <w:p w14:paraId="251C79AF" w14:textId="5245B576" w:rsidR="00135247" w:rsidRPr="006B7CDE" w:rsidRDefault="00135247" w:rsidP="009A5575">
            <w:pPr>
              <w:rPr>
                <w:rFonts w:ascii="Arial" w:hAnsi="Arial" w:cs="Arial"/>
                <w:b/>
                <w:bCs/>
              </w:rPr>
            </w:pPr>
            <w:r w:rsidRPr="006B7CDE">
              <w:rPr>
                <w:rStyle w:val="Strong"/>
                <w:rFonts w:ascii="Arial" w:hAnsi="Arial" w:cs="Arial"/>
              </w:rPr>
              <w:t>Compl</w:t>
            </w:r>
            <w:r w:rsidR="001C3F4B" w:rsidRPr="006B7CDE">
              <w:rPr>
                <w:rStyle w:val="Strong"/>
                <w:rFonts w:ascii="Arial" w:hAnsi="Arial" w:cs="Arial"/>
              </w:rPr>
              <w:t>eted Personal Writing Assignment</w:t>
            </w:r>
            <w:r w:rsidR="006619FA" w:rsidRPr="006B7CDE">
              <w:rPr>
                <w:rStyle w:val="Strong"/>
                <w:rFonts w:ascii="Arial" w:hAnsi="Arial" w:cs="Arial"/>
              </w:rPr>
              <w:t xml:space="preserve"> (submit to Assignments and also to TK20)</w:t>
            </w:r>
          </w:p>
        </w:tc>
        <w:tc>
          <w:tcPr>
            <w:tcW w:w="0" w:type="auto"/>
            <w:shd w:val="clear" w:color="auto" w:fill="E1E1E1"/>
            <w:vAlign w:val="center"/>
          </w:tcPr>
          <w:p w14:paraId="5074E44C" w14:textId="77777777" w:rsidR="00135247" w:rsidRPr="00EE1A9B" w:rsidRDefault="00135247" w:rsidP="00626AC4">
            <w:pPr>
              <w:jc w:val="right"/>
              <w:rPr>
                <w:rFonts w:ascii="Arial" w:hAnsi="Arial" w:cs="Arial"/>
                <w:b/>
                <w:bCs/>
                <w:sz w:val="22"/>
                <w:szCs w:val="22"/>
              </w:rPr>
            </w:pPr>
            <w:r w:rsidRPr="00EE1A9B">
              <w:rPr>
                <w:rFonts w:ascii="Arial" w:hAnsi="Arial" w:cs="Arial"/>
                <w:b/>
                <w:bCs/>
                <w:sz w:val="22"/>
                <w:szCs w:val="22"/>
              </w:rPr>
              <w:t> </w:t>
            </w:r>
          </w:p>
        </w:tc>
      </w:tr>
      <w:tr w:rsidR="00135247" w:rsidRPr="00EE1A9B" w14:paraId="35583D2F" w14:textId="77777777" w:rsidTr="00626AC4">
        <w:trPr>
          <w:tblCellSpacing w:w="0"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FFFFFF"/>
            <w:vAlign w:val="center"/>
          </w:tcPr>
          <w:p w14:paraId="5EC034C8" w14:textId="09F78C8F" w:rsidR="00383556" w:rsidRPr="00EE1A9B" w:rsidRDefault="00383556" w:rsidP="00DB03E0">
            <w:pPr>
              <w:pStyle w:val="NormalWeb"/>
              <w:numPr>
                <w:ilvl w:val="0"/>
                <w:numId w:val="41"/>
              </w:numPr>
              <w:spacing w:before="0" w:beforeAutospacing="0" w:after="0" w:afterAutospacing="0"/>
              <w:rPr>
                <w:rStyle w:val="Strong"/>
                <w:rFonts w:ascii="Arial" w:hAnsi="Arial" w:cs="Arial"/>
                <w:sz w:val="22"/>
                <w:szCs w:val="22"/>
              </w:rPr>
            </w:pPr>
            <w:r w:rsidRPr="00EE1A9B">
              <w:rPr>
                <w:rStyle w:val="Strong"/>
                <w:rFonts w:ascii="Arial" w:hAnsi="Arial" w:cs="Arial"/>
                <w:sz w:val="22"/>
                <w:szCs w:val="22"/>
              </w:rPr>
              <w:t>The final personal piece will draw upon one or more ideas from your writer’s corner postings.</w:t>
            </w:r>
            <w:r w:rsidR="001F141B" w:rsidRPr="00EE1A9B">
              <w:rPr>
                <w:rStyle w:val="Strong"/>
                <w:rFonts w:ascii="Arial" w:hAnsi="Arial" w:cs="Arial"/>
                <w:sz w:val="22"/>
                <w:szCs w:val="22"/>
              </w:rPr>
              <w:t xml:space="preserve"> You do not have to write about an overly personal topic. Your writing can take the form of, for instance, a(n):</w:t>
            </w:r>
          </w:p>
          <w:p w14:paraId="14DA3074" w14:textId="77777777" w:rsidR="001F141B" w:rsidRPr="00EE1A9B" w:rsidRDefault="001F141B" w:rsidP="001F141B">
            <w:pPr>
              <w:pStyle w:val="NormalWeb"/>
              <w:spacing w:before="0" w:beforeAutospacing="0" w:after="0" w:afterAutospacing="0"/>
              <w:ind w:left="720" w:firstLine="0"/>
              <w:rPr>
                <w:rStyle w:val="Strong"/>
                <w:rFonts w:ascii="Arial" w:hAnsi="Arial" w:cs="Arial"/>
                <w:color w:val="0070C0"/>
                <w:sz w:val="22"/>
                <w:szCs w:val="22"/>
              </w:rPr>
            </w:pPr>
          </w:p>
          <w:p w14:paraId="05EF7500" w14:textId="774CDC67" w:rsidR="001F141B" w:rsidRPr="00EE1A9B" w:rsidRDefault="001F141B" w:rsidP="001F141B">
            <w:pPr>
              <w:pStyle w:val="NormalWeb"/>
              <w:spacing w:before="0" w:beforeAutospacing="0" w:after="0" w:afterAutospacing="0"/>
              <w:ind w:left="720" w:firstLine="0"/>
              <w:rPr>
                <w:rStyle w:val="Strong"/>
                <w:rFonts w:ascii="Arial" w:hAnsi="Arial" w:cs="Arial"/>
                <w:color w:val="0070C0"/>
                <w:sz w:val="22"/>
                <w:szCs w:val="22"/>
              </w:rPr>
            </w:pPr>
            <w:r w:rsidRPr="00EE1A9B">
              <w:rPr>
                <w:rStyle w:val="Strong"/>
                <w:rFonts w:ascii="Arial" w:hAnsi="Arial" w:cs="Arial"/>
                <w:color w:val="0070C0"/>
                <w:sz w:val="22"/>
                <w:szCs w:val="22"/>
              </w:rPr>
              <w:t xml:space="preserve">1) </w:t>
            </w:r>
            <w:proofErr w:type="gramStart"/>
            <w:r w:rsidRPr="00EE1A9B">
              <w:rPr>
                <w:rStyle w:val="Strong"/>
                <w:rFonts w:ascii="Arial" w:hAnsi="Arial" w:cs="Arial"/>
                <w:color w:val="0070C0"/>
                <w:sz w:val="22"/>
                <w:szCs w:val="22"/>
              </w:rPr>
              <w:t>photo-essay</w:t>
            </w:r>
            <w:proofErr w:type="gramEnd"/>
            <w:r w:rsidRPr="00EE1A9B">
              <w:rPr>
                <w:rStyle w:val="Strong"/>
                <w:rFonts w:ascii="Arial" w:hAnsi="Arial" w:cs="Arial"/>
                <w:color w:val="0070C0"/>
                <w:sz w:val="22"/>
                <w:szCs w:val="22"/>
              </w:rPr>
              <w:t xml:space="preserve"> 2) collection of poems 3) literacy essay 4) non-fiction essay 5) persuasive essay 6) letter written to someone real or imaginary 7) short collection of vignettes 8) argumentative piece 9) series of blog posts [cut and paste into a word document for final submission].</w:t>
            </w:r>
            <w:r w:rsidR="00E700EA">
              <w:rPr>
                <w:rStyle w:val="Strong"/>
                <w:rFonts w:ascii="Arial" w:hAnsi="Arial" w:cs="Arial"/>
                <w:color w:val="0070C0"/>
                <w:sz w:val="22"/>
                <w:szCs w:val="22"/>
              </w:rPr>
              <w:t xml:space="preserve"> These are just suggestions.</w:t>
            </w:r>
            <w:r w:rsidR="00D26E71">
              <w:rPr>
                <w:rStyle w:val="Strong"/>
                <w:rFonts w:ascii="Arial" w:hAnsi="Arial" w:cs="Arial"/>
                <w:color w:val="0070C0"/>
                <w:sz w:val="22"/>
                <w:szCs w:val="22"/>
              </w:rPr>
              <w:t xml:space="preserve"> The genre you pick is up to you. Your final piece should emerge from one or more of the topics generated in your daily writings and/or Writer’s Corner Café posts.</w:t>
            </w:r>
          </w:p>
          <w:p w14:paraId="5118BD4D" w14:textId="77777777" w:rsidR="001F141B" w:rsidRPr="00EE1A9B" w:rsidRDefault="001F141B" w:rsidP="001F141B">
            <w:pPr>
              <w:pStyle w:val="NormalWeb"/>
              <w:spacing w:before="0" w:beforeAutospacing="0" w:after="0" w:afterAutospacing="0"/>
              <w:ind w:left="720" w:firstLine="0"/>
              <w:rPr>
                <w:rStyle w:val="Strong"/>
                <w:rFonts w:ascii="Arial" w:hAnsi="Arial" w:cs="Arial"/>
                <w:color w:val="0070C0"/>
                <w:sz w:val="22"/>
                <w:szCs w:val="22"/>
              </w:rPr>
            </w:pPr>
          </w:p>
          <w:p w14:paraId="6D1D6799" w14:textId="3696627B" w:rsidR="001F141B" w:rsidRPr="00EE1A9B" w:rsidRDefault="001F141B" w:rsidP="00DB03E0">
            <w:pPr>
              <w:pStyle w:val="NormalWeb"/>
              <w:numPr>
                <w:ilvl w:val="0"/>
                <w:numId w:val="41"/>
              </w:numPr>
              <w:spacing w:before="0" w:beforeAutospacing="0" w:after="0" w:afterAutospacing="0"/>
              <w:rPr>
                <w:rStyle w:val="Strong"/>
                <w:rFonts w:ascii="Arial" w:hAnsi="Arial" w:cs="Arial"/>
                <w:sz w:val="22"/>
                <w:szCs w:val="22"/>
              </w:rPr>
            </w:pPr>
            <w:r w:rsidRPr="00EE1A9B">
              <w:rPr>
                <w:rStyle w:val="Strong"/>
                <w:rFonts w:ascii="Arial" w:hAnsi="Arial" w:cs="Arial"/>
                <w:sz w:val="22"/>
                <w:szCs w:val="22"/>
              </w:rPr>
              <w:t>I encourage you to use multi-modality such as inclusion of pictures or visuals (that you own the rights to, or that are copyright free) embedded within your writing. In an age of digital writing, visuals are almost “expected” to some degree with digital writing. Try to include at least one visual, but it is not required.</w:t>
            </w:r>
          </w:p>
          <w:p w14:paraId="7BC5AAEF" w14:textId="32E661A4" w:rsidR="00A24F72" w:rsidRPr="00EE1A9B" w:rsidRDefault="00A24F72" w:rsidP="00DB03E0">
            <w:pPr>
              <w:pStyle w:val="NormalWeb"/>
              <w:numPr>
                <w:ilvl w:val="0"/>
                <w:numId w:val="41"/>
              </w:numPr>
              <w:spacing w:before="0" w:beforeAutospacing="0" w:after="0" w:afterAutospacing="0"/>
              <w:rPr>
                <w:rStyle w:val="Strong"/>
                <w:rFonts w:ascii="Arial" w:hAnsi="Arial" w:cs="Arial"/>
                <w:sz w:val="22"/>
                <w:szCs w:val="22"/>
              </w:rPr>
            </w:pPr>
            <w:r w:rsidRPr="00EE1A9B">
              <w:rPr>
                <w:rStyle w:val="Strong"/>
                <w:rFonts w:ascii="Arial" w:hAnsi="Arial" w:cs="Arial"/>
                <w:sz w:val="22"/>
                <w:szCs w:val="22"/>
              </w:rPr>
              <w:t xml:space="preserve">Many people like to write about a powerful moment or person(s) in their life. You are not limited to this, but as with the writing workshop approach, be sure your topic is personally meaningful to you. I highly recommend picking a topic that is “kid-friendly” </w:t>
            </w:r>
            <w:r w:rsidR="007F35DC" w:rsidRPr="00EE1A9B">
              <w:rPr>
                <w:rStyle w:val="Strong"/>
                <w:rFonts w:ascii="Arial" w:hAnsi="Arial" w:cs="Arial"/>
                <w:sz w:val="22"/>
                <w:szCs w:val="22"/>
              </w:rPr>
              <w:t>that you</w:t>
            </w:r>
            <w:r w:rsidRPr="00EE1A9B">
              <w:rPr>
                <w:rStyle w:val="Strong"/>
                <w:rFonts w:ascii="Arial" w:hAnsi="Arial" w:cs="Arial"/>
                <w:sz w:val="22"/>
                <w:szCs w:val="22"/>
              </w:rPr>
              <w:t xml:space="preserve"> could potentially share with your students.</w:t>
            </w:r>
          </w:p>
          <w:p w14:paraId="5D2C5CF8" w14:textId="7145DDD5" w:rsidR="00A24F72" w:rsidRPr="00EE1A9B" w:rsidRDefault="00A24F72" w:rsidP="00DB03E0">
            <w:pPr>
              <w:pStyle w:val="NormalWeb"/>
              <w:numPr>
                <w:ilvl w:val="0"/>
                <w:numId w:val="41"/>
              </w:numPr>
              <w:spacing w:before="0" w:beforeAutospacing="0" w:after="0" w:afterAutospacing="0"/>
              <w:rPr>
                <w:rStyle w:val="Strong"/>
                <w:rFonts w:ascii="Arial" w:hAnsi="Arial" w:cs="Arial"/>
                <w:sz w:val="22"/>
                <w:szCs w:val="22"/>
              </w:rPr>
            </w:pPr>
            <w:r w:rsidRPr="00EE1A9B">
              <w:rPr>
                <w:rStyle w:val="Strong"/>
                <w:rFonts w:ascii="Arial" w:hAnsi="Arial" w:cs="Arial"/>
                <w:sz w:val="22"/>
                <w:szCs w:val="22"/>
              </w:rPr>
              <w:t xml:space="preserve">Please </w:t>
            </w:r>
            <w:r w:rsidR="007F35DC" w:rsidRPr="00EE1A9B">
              <w:rPr>
                <w:rStyle w:val="Strong"/>
                <w:rFonts w:ascii="Arial" w:hAnsi="Arial" w:cs="Arial"/>
                <w:sz w:val="22"/>
                <w:szCs w:val="22"/>
              </w:rPr>
              <w:t>note that</w:t>
            </w:r>
            <w:r w:rsidRPr="00EE1A9B">
              <w:rPr>
                <w:rStyle w:val="Strong"/>
                <w:rFonts w:ascii="Arial" w:hAnsi="Arial" w:cs="Arial"/>
                <w:sz w:val="22"/>
                <w:szCs w:val="22"/>
              </w:rPr>
              <w:t xml:space="preserve"> part of the IRA standards connect with the teacher-as-writer, so that is one of the primary purposes of this assignment! (See this standard in the syllabus; I will also elaborate on it in the Webinar).</w:t>
            </w:r>
          </w:p>
          <w:p w14:paraId="3951D0CD" w14:textId="1669CB2A" w:rsidR="00A24F72" w:rsidRPr="00EE1A9B" w:rsidRDefault="00A24F72" w:rsidP="00DB03E0">
            <w:pPr>
              <w:pStyle w:val="NormalWeb"/>
              <w:numPr>
                <w:ilvl w:val="0"/>
                <w:numId w:val="41"/>
              </w:numPr>
              <w:spacing w:before="0" w:beforeAutospacing="0" w:after="0" w:afterAutospacing="0"/>
              <w:rPr>
                <w:rStyle w:val="Strong"/>
                <w:rFonts w:ascii="Arial" w:hAnsi="Arial" w:cs="Arial"/>
                <w:sz w:val="22"/>
                <w:szCs w:val="22"/>
              </w:rPr>
            </w:pPr>
            <w:r w:rsidRPr="00EE1A9B">
              <w:rPr>
                <w:rStyle w:val="Strong"/>
                <w:rFonts w:ascii="Arial" w:hAnsi="Arial" w:cs="Arial"/>
                <w:sz w:val="22"/>
                <w:szCs w:val="22"/>
              </w:rPr>
              <w:t xml:space="preserve">You will need to start narrowing down the topic for your personal piece during weeks 2-3. You do </w:t>
            </w:r>
            <w:r w:rsidRPr="007F35DC">
              <w:rPr>
                <w:rStyle w:val="Strong"/>
                <w:rFonts w:ascii="Arial" w:hAnsi="Arial" w:cs="Arial"/>
                <w:sz w:val="22"/>
                <w:szCs w:val="22"/>
                <w:u w:val="single"/>
              </w:rPr>
              <w:t>not</w:t>
            </w:r>
            <w:r w:rsidRPr="00EE1A9B">
              <w:rPr>
                <w:rStyle w:val="Strong"/>
                <w:rFonts w:ascii="Arial" w:hAnsi="Arial" w:cs="Arial"/>
                <w:sz w:val="22"/>
                <w:szCs w:val="22"/>
              </w:rPr>
              <w:t xml:space="preserve"> need to get approval for your final topic, but interacting with your coach and/or your instructor is encouraged to get early feedback on a potential topic. I strongly suggest brainstorming a list of topics from the get-go for this course. I will elaborate and help us all brainstorm and share ideas in Webinar 1 and 2! </w:t>
            </w:r>
            <w:r w:rsidRPr="00EE1A9B">
              <w:rPr>
                <w:rStyle w:val="Strong"/>
                <w:rFonts w:ascii="Arial" w:hAnsi="Arial" w:cs="Arial"/>
                <w:sz w:val="22"/>
                <w:szCs w:val="22"/>
              </w:rPr>
              <w:sym w:font="Wingdings" w:char="F04A"/>
            </w:r>
          </w:p>
          <w:p w14:paraId="7ECA5BB5" w14:textId="150E91D7" w:rsidR="007C5E7B" w:rsidRPr="00EE1A9B" w:rsidRDefault="007C5E7B" w:rsidP="00DB03E0">
            <w:pPr>
              <w:pStyle w:val="NormalWeb"/>
              <w:numPr>
                <w:ilvl w:val="0"/>
                <w:numId w:val="41"/>
              </w:numPr>
              <w:spacing w:before="0" w:beforeAutospacing="0" w:after="0" w:afterAutospacing="0"/>
              <w:rPr>
                <w:rStyle w:val="Strong"/>
                <w:rFonts w:ascii="Arial" w:hAnsi="Arial" w:cs="Arial"/>
                <w:b w:val="0"/>
                <w:sz w:val="22"/>
                <w:szCs w:val="22"/>
              </w:rPr>
            </w:pPr>
            <w:r w:rsidRPr="00EE1A9B">
              <w:rPr>
                <w:rStyle w:val="Strong"/>
                <w:rFonts w:ascii="Arial" w:hAnsi="Arial" w:cs="Arial"/>
                <w:b w:val="0"/>
                <w:sz w:val="22"/>
                <w:szCs w:val="22"/>
              </w:rPr>
              <w:t xml:space="preserve">Proofread your final work carefully for completion, depth, and </w:t>
            </w:r>
            <w:r w:rsidR="002F381B" w:rsidRPr="00EE1A9B">
              <w:rPr>
                <w:rStyle w:val="Strong"/>
                <w:rFonts w:ascii="Arial" w:hAnsi="Arial" w:cs="Arial"/>
                <w:b w:val="0"/>
                <w:sz w:val="22"/>
                <w:szCs w:val="22"/>
              </w:rPr>
              <w:t>m</w:t>
            </w:r>
            <w:r w:rsidRPr="00EE1A9B">
              <w:rPr>
                <w:rStyle w:val="Strong"/>
                <w:rFonts w:ascii="Arial" w:hAnsi="Arial" w:cs="Arial"/>
                <w:b w:val="0"/>
                <w:sz w:val="22"/>
                <w:szCs w:val="22"/>
              </w:rPr>
              <w:t>echanics/</w:t>
            </w:r>
            <w:r w:rsidR="002F381B" w:rsidRPr="00EE1A9B">
              <w:rPr>
                <w:rStyle w:val="Strong"/>
                <w:rFonts w:ascii="Arial" w:hAnsi="Arial" w:cs="Arial"/>
                <w:b w:val="0"/>
                <w:sz w:val="22"/>
                <w:szCs w:val="22"/>
              </w:rPr>
              <w:t xml:space="preserve"> </w:t>
            </w:r>
            <w:r w:rsidRPr="00EE1A9B">
              <w:rPr>
                <w:rStyle w:val="Strong"/>
                <w:rFonts w:ascii="Arial" w:hAnsi="Arial" w:cs="Arial"/>
                <w:b w:val="0"/>
                <w:sz w:val="22"/>
                <w:szCs w:val="22"/>
              </w:rPr>
              <w:t>conventions.</w:t>
            </w:r>
            <w:r w:rsidR="002F381B" w:rsidRPr="00EE1A9B">
              <w:rPr>
                <w:rStyle w:val="Strong"/>
                <w:rFonts w:ascii="Arial" w:hAnsi="Arial" w:cs="Arial"/>
                <w:b w:val="0"/>
                <w:sz w:val="22"/>
                <w:szCs w:val="22"/>
              </w:rPr>
              <w:t xml:space="preserve"> (It’s always a good idea to have someone else read your work, specifically looking for typos and awkward phrasings.)</w:t>
            </w:r>
          </w:p>
          <w:p w14:paraId="56CD90AA" w14:textId="3D2300E6" w:rsidR="00383556" w:rsidRPr="00EE1A9B" w:rsidRDefault="006619FA" w:rsidP="00DB03E0">
            <w:pPr>
              <w:pStyle w:val="NormalWeb"/>
              <w:numPr>
                <w:ilvl w:val="0"/>
                <w:numId w:val="41"/>
              </w:numPr>
              <w:spacing w:before="0" w:beforeAutospacing="0" w:after="0" w:afterAutospacing="0"/>
              <w:rPr>
                <w:rStyle w:val="Strong"/>
                <w:rFonts w:ascii="Arial" w:hAnsi="Arial" w:cs="Arial"/>
                <w:b w:val="0"/>
                <w:sz w:val="22"/>
                <w:szCs w:val="22"/>
              </w:rPr>
            </w:pPr>
            <w:r w:rsidRPr="007F35DC">
              <w:rPr>
                <w:rStyle w:val="Strong"/>
                <w:rFonts w:ascii="Arial" w:hAnsi="Arial" w:cs="Arial"/>
                <w:b w:val="0"/>
                <w:sz w:val="22"/>
                <w:szCs w:val="22"/>
                <w:highlight w:val="yellow"/>
                <w:u w:val="single"/>
              </w:rPr>
              <w:t xml:space="preserve">Length: a </w:t>
            </w:r>
            <w:r w:rsidRPr="007F35DC">
              <w:rPr>
                <w:rStyle w:val="Strong"/>
                <w:rFonts w:ascii="Arial" w:hAnsi="Arial" w:cs="Arial"/>
                <w:b w:val="0"/>
                <w:i/>
                <w:sz w:val="22"/>
                <w:szCs w:val="22"/>
                <w:highlight w:val="yellow"/>
                <w:u w:val="single"/>
              </w:rPr>
              <w:t xml:space="preserve">minimum </w:t>
            </w:r>
            <w:r w:rsidRPr="007F35DC">
              <w:rPr>
                <w:rStyle w:val="Strong"/>
                <w:rFonts w:ascii="Arial" w:hAnsi="Arial" w:cs="Arial"/>
                <w:b w:val="0"/>
                <w:sz w:val="22"/>
                <w:szCs w:val="22"/>
                <w:highlight w:val="yellow"/>
                <w:u w:val="single"/>
              </w:rPr>
              <w:t>of 2-3 pages single-spaced</w:t>
            </w:r>
            <w:r w:rsidRPr="00EE1A9B">
              <w:rPr>
                <w:rStyle w:val="Strong"/>
                <w:rFonts w:ascii="Arial" w:hAnsi="Arial" w:cs="Arial"/>
                <w:b w:val="0"/>
                <w:sz w:val="22"/>
                <w:szCs w:val="22"/>
                <w:u w:val="single"/>
              </w:rPr>
              <w:t>.</w:t>
            </w:r>
            <w:r w:rsidRPr="00EE1A9B">
              <w:rPr>
                <w:rStyle w:val="Strong"/>
                <w:rFonts w:ascii="Arial" w:hAnsi="Arial" w:cs="Arial"/>
                <w:b w:val="0"/>
                <w:sz w:val="22"/>
                <w:szCs w:val="22"/>
              </w:rPr>
              <w:t xml:space="preserve"> I encourage you to include/insert your own visuals (copyright free and with proper permissions if others are in the pictures</w:t>
            </w:r>
            <w:r w:rsidR="001F141B" w:rsidRPr="00EE1A9B">
              <w:rPr>
                <w:rStyle w:val="Strong"/>
                <w:rFonts w:ascii="Arial" w:hAnsi="Arial" w:cs="Arial"/>
                <w:b w:val="0"/>
                <w:sz w:val="22"/>
                <w:szCs w:val="22"/>
              </w:rPr>
              <w:t>)</w:t>
            </w:r>
            <w:r w:rsidRPr="00EE1A9B">
              <w:rPr>
                <w:rStyle w:val="Strong"/>
                <w:rFonts w:ascii="Arial" w:hAnsi="Arial" w:cs="Arial"/>
                <w:b w:val="0"/>
                <w:sz w:val="22"/>
                <w:szCs w:val="22"/>
              </w:rPr>
              <w:t xml:space="preserve">. </w:t>
            </w:r>
          </w:p>
          <w:p w14:paraId="1380DF01" w14:textId="32AB9C8D" w:rsidR="006619FA" w:rsidRPr="0065319A" w:rsidRDefault="00135247" w:rsidP="00DB03E0">
            <w:pPr>
              <w:pStyle w:val="NormalWeb"/>
              <w:numPr>
                <w:ilvl w:val="0"/>
                <w:numId w:val="41"/>
              </w:numPr>
              <w:spacing w:before="0" w:beforeAutospacing="0" w:after="0" w:afterAutospacing="0"/>
              <w:rPr>
                <w:rStyle w:val="Strong"/>
                <w:rFonts w:ascii="Arial" w:hAnsi="Arial" w:cs="Arial"/>
                <w:sz w:val="22"/>
                <w:szCs w:val="22"/>
                <w:highlight w:val="yellow"/>
              </w:rPr>
            </w:pPr>
            <w:r w:rsidRPr="0065319A">
              <w:rPr>
                <w:rStyle w:val="Strong"/>
                <w:rFonts w:ascii="Arial" w:hAnsi="Arial" w:cs="Arial"/>
                <w:sz w:val="22"/>
                <w:szCs w:val="22"/>
                <w:highlight w:val="yellow"/>
              </w:rPr>
              <w:t>Completed Pers</w:t>
            </w:r>
            <w:r w:rsidR="00647F32">
              <w:rPr>
                <w:rStyle w:val="Strong"/>
                <w:rFonts w:ascii="Arial" w:hAnsi="Arial" w:cs="Arial"/>
                <w:sz w:val="22"/>
                <w:szCs w:val="22"/>
                <w:highlight w:val="yellow"/>
              </w:rPr>
              <w:t>onal Writing Assignment:  Post</w:t>
            </w:r>
            <w:r w:rsidRPr="0065319A">
              <w:rPr>
                <w:rStyle w:val="Strong"/>
                <w:rFonts w:ascii="Arial" w:hAnsi="Arial" w:cs="Arial"/>
                <w:sz w:val="22"/>
                <w:szCs w:val="22"/>
                <w:highlight w:val="yellow"/>
              </w:rPr>
              <w:t xml:space="preserve"> completed piece </w:t>
            </w:r>
            <w:r w:rsidR="006619FA" w:rsidRPr="0065319A">
              <w:rPr>
                <w:rStyle w:val="Strong"/>
                <w:rFonts w:ascii="Arial" w:hAnsi="Arial" w:cs="Arial"/>
                <w:sz w:val="22"/>
                <w:szCs w:val="22"/>
                <w:highlight w:val="yellow"/>
              </w:rPr>
              <w:t>to Assignments</w:t>
            </w:r>
            <w:r w:rsidR="007F35DC" w:rsidRPr="0065319A">
              <w:rPr>
                <w:rStyle w:val="Strong"/>
                <w:rFonts w:ascii="Arial" w:hAnsi="Arial" w:cs="Arial"/>
                <w:sz w:val="22"/>
                <w:szCs w:val="22"/>
                <w:highlight w:val="yellow"/>
              </w:rPr>
              <w:t xml:space="preserve"> </w:t>
            </w:r>
            <w:r w:rsidR="007F35DC" w:rsidRPr="00647F32">
              <w:rPr>
                <w:rStyle w:val="Strong"/>
                <w:rFonts w:ascii="Arial" w:hAnsi="Arial" w:cs="Arial"/>
                <w:sz w:val="22"/>
                <w:szCs w:val="22"/>
                <w:highlight w:val="yellow"/>
                <w:u w:val="single"/>
              </w:rPr>
              <w:t xml:space="preserve">and </w:t>
            </w:r>
            <w:r w:rsidR="007F35DC" w:rsidRPr="0065319A">
              <w:rPr>
                <w:rStyle w:val="Strong"/>
                <w:rFonts w:ascii="Arial" w:hAnsi="Arial" w:cs="Arial"/>
                <w:sz w:val="22"/>
                <w:szCs w:val="22"/>
                <w:highlight w:val="yellow"/>
              </w:rPr>
              <w:t>to TK20</w:t>
            </w:r>
            <w:r w:rsidRPr="0065319A">
              <w:rPr>
                <w:rStyle w:val="Strong"/>
                <w:rFonts w:ascii="Arial" w:hAnsi="Arial" w:cs="Arial"/>
                <w:sz w:val="22"/>
                <w:szCs w:val="22"/>
                <w:highlight w:val="yellow"/>
              </w:rPr>
              <w:t xml:space="preserve">. </w:t>
            </w:r>
          </w:p>
          <w:p w14:paraId="2B87054C" w14:textId="77777777" w:rsidR="006619FA" w:rsidRPr="00EE1A9B" w:rsidRDefault="006619FA" w:rsidP="00F857C6">
            <w:pPr>
              <w:pStyle w:val="NormalWeb"/>
              <w:spacing w:before="0" w:beforeAutospacing="0" w:after="0" w:afterAutospacing="0"/>
              <w:ind w:firstLine="0"/>
              <w:rPr>
                <w:rStyle w:val="Strong"/>
                <w:rFonts w:ascii="Arial" w:hAnsi="Arial" w:cs="Arial"/>
                <w:sz w:val="22"/>
                <w:szCs w:val="22"/>
              </w:rPr>
            </w:pPr>
          </w:p>
          <w:p w14:paraId="21710ACE" w14:textId="6E6F36B4" w:rsidR="00135247" w:rsidRPr="00EE1A9B" w:rsidRDefault="00135247" w:rsidP="00F857C6">
            <w:pPr>
              <w:pStyle w:val="NormalWeb"/>
              <w:spacing w:before="0" w:beforeAutospacing="0" w:after="0" w:afterAutospacing="0"/>
              <w:ind w:firstLine="0"/>
              <w:rPr>
                <w:rFonts w:ascii="Arial" w:hAnsi="Arial" w:cs="Arial"/>
                <w:sz w:val="20"/>
              </w:rPr>
            </w:pPr>
            <w:r w:rsidRPr="00EE1A9B">
              <w:rPr>
                <w:rFonts w:ascii="Arial" w:hAnsi="Arial" w:cs="Arial"/>
                <w:sz w:val="20"/>
              </w:rPr>
              <w:t>Descriptive: painting a picture with words (picture in your mind…, describe so clearly that…)</w:t>
            </w:r>
            <w:r w:rsidRPr="00EE1A9B">
              <w:rPr>
                <w:rFonts w:ascii="Arial" w:hAnsi="Arial" w:cs="Arial"/>
                <w:sz w:val="20"/>
              </w:rPr>
              <w:br/>
              <w:t>Narrative: telling a story (tell about the time that…, share an experience about…, tell the story of…)Imaginative: unleashing your creative powers (pretend that…, what if…, imagine that…)</w:t>
            </w:r>
            <w:r w:rsidRPr="00EE1A9B">
              <w:rPr>
                <w:rFonts w:ascii="Arial" w:hAnsi="Arial" w:cs="Arial"/>
                <w:sz w:val="20"/>
              </w:rPr>
              <w:br/>
              <w:t>Expository: observing and reporting (explain the steps…, tell about…, show how to…)Persuasive: constructing an argument (defend your position…, state your opinion…)</w:t>
            </w:r>
            <w:r w:rsidRPr="00EE1A9B">
              <w:rPr>
                <w:rFonts w:ascii="Arial" w:hAnsi="Arial" w:cs="Arial"/>
                <w:sz w:val="20"/>
              </w:rPr>
              <w:br/>
            </w:r>
            <w:r w:rsidRPr="00EE1A9B">
              <w:rPr>
                <w:rFonts w:ascii="Arial" w:hAnsi="Arial" w:cs="Arial"/>
                <w:sz w:val="20"/>
              </w:rPr>
              <w:br/>
            </w:r>
            <w:r w:rsidRPr="00EE1A9B">
              <w:rPr>
                <w:rFonts w:ascii="Arial" w:hAnsi="Arial" w:cs="Arial"/>
                <w:sz w:val="20"/>
              </w:rPr>
              <w:lastRenderedPageBreak/>
              <w:t xml:space="preserve">The rubric we’ll be using in LIST 5346 is the Six Traits Analytic Model. We use it because many of the districts in Texas </w:t>
            </w:r>
            <w:r w:rsidR="006619FA" w:rsidRPr="00EE1A9B">
              <w:rPr>
                <w:rFonts w:ascii="Arial" w:hAnsi="Arial" w:cs="Arial"/>
                <w:sz w:val="20"/>
              </w:rPr>
              <w:t xml:space="preserve">and elsewhere </w:t>
            </w:r>
            <w:r w:rsidRPr="00EE1A9B">
              <w:rPr>
                <w:rFonts w:ascii="Arial" w:hAnsi="Arial" w:cs="Arial"/>
                <w:sz w:val="20"/>
              </w:rPr>
              <w:t xml:space="preserve">require teachers to use this model, and it provides an excellent analysis of the six traits that most influence writing: </w:t>
            </w:r>
          </w:p>
          <w:p w14:paraId="08B833F1" w14:textId="77777777" w:rsidR="00135247" w:rsidRPr="00EE1A9B" w:rsidRDefault="00135247" w:rsidP="0060186F">
            <w:pPr>
              <w:numPr>
                <w:ilvl w:val="0"/>
                <w:numId w:val="10"/>
              </w:numPr>
              <w:spacing w:before="100" w:beforeAutospacing="1" w:after="100" w:afterAutospacing="1"/>
              <w:rPr>
                <w:rFonts w:ascii="Arial" w:hAnsi="Arial" w:cs="Arial"/>
                <w:sz w:val="20"/>
              </w:rPr>
            </w:pPr>
            <w:r w:rsidRPr="00EE1A9B">
              <w:rPr>
                <w:rFonts w:ascii="Arial" w:hAnsi="Arial" w:cs="Arial"/>
                <w:sz w:val="20"/>
              </w:rPr>
              <w:t>Ideas</w:t>
            </w:r>
          </w:p>
          <w:p w14:paraId="1DAD5362" w14:textId="77777777" w:rsidR="00135247" w:rsidRPr="00EE1A9B" w:rsidRDefault="00135247" w:rsidP="0060186F">
            <w:pPr>
              <w:numPr>
                <w:ilvl w:val="0"/>
                <w:numId w:val="10"/>
              </w:numPr>
              <w:spacing w:before="100" w:beforeAutospacing="1" w:after="100" w:afterAutospacing="1"/>
              <w:rPr>
                <w:rFonts w:ascii="Arial" w:hAnsi="Arial" w:cs="Arial"/>
                <w:sz w:val="20"/>
              </w:rPr>
            </w:pPr>
            <w:r w:rsidRPr="00EE1A9B">
              <w:rPr>
                <w:rFonts w:ascii="Arial" w:hAnsi="Arial" w:cs="Arial"/>
                <w:sz w:val="20"/>
              </w:rPr>
              <w:t>Organization</w:t>
            </w:r>
          </w:p>
          <w:p w14:paraId="1D649E3C" w14:textId="77777777" w:rsidR="00135247" w:rsidRPr="00EE1A9B" w:rsidRDefault="00135247" w:rsidP="0060186F">
            <w:pPr>
              <w:numPr>
                <w:ilvl w:val="0"/>
                <w:numId w:val="10"/>
              </w:numPr>
              <w:spacing w:before="100" w:beforeAutospacing="1" w:after="100" w:afterAutospacing="1"/>
              <w:rPr>
                <w:rFonts w:ascii="Arial" w:hAnsi="Arial" w:cs="Arial"/>
                <w:sz w:val="20"/>
              </w:rPr>
            </w:pPr>
            <w:r w:rsidRPr="00EE1A9B">
              <w:rPr>
                <w:rFonts w:ascii="Arial" w:hAnsi="Arial" w:cs="Arial"/>
                <w:sz w:val="20"/>
              </w:rPr>
              <w:t>Word Choice</w:t>
            </w:r>
          </w:p>
          <w:p w14:paraId="38173026" w14:textId="77777777" w:rsidR="00135247" w:rsidRPr="00EE1A9B" w:rsidRDefault="00135247" w:rsidP="0060186F">
            <w:pPr>
              <w:numPr>
                <w:ilvl w:val="0"/>
                <w:numId w:val="10"/>
              </w:numPr>
              <w:spacing w:before="100" w:beforeAutospacing="1" w:after="100" w:afterAutospacing="1"/>
              <w:rPr>
                <w:rFonts w:ascii="Arial" w:hAnsi="Arial" w:cs="Arial"/>
                <w:sz w:val="20"/>
              </w:rPr>
            </w:pPr>
            <w:r w:rsidRPr="00EE1A9B">
              <w:rPr>
                <w:rFonts w:ascii="Arial" w:hAnsi="Arial" w:cs="Arial"/>
                <w:sz w:val="20"/>
              </w:rPr>
              <w:t>Sentence Fluency</w:t>
            </w:r>
          </w:p>
          <w:p w14:paraId="6C9EFF2A" w14:textId="77777777" w:rsidR="00135247" w:rsidRPr="00EE1A9B" w:rsidRDefault="00135247" w:rsidP="0060186F">
            <w:pPr>
              <w:numPr>
                <w:ilvl w:val="0"/>
                <w:numId w:val="10"/>
              </w:numPr>
              <w:spacing w:before="100" w:beforeAutospacing="1" w:after="100" w:afterAutospacing="1"/>
              <w:rPr>
                <w:rFonts w:ascii="Arial" w:hAnsi="Arial" w:cs="Arial"/>
                <w:sz w:val="20"/>
              </w:rPr>
            </w:pPr>
            <w:r w:rsidRPr="00EE1A9B">
              <w:rPr>
                <w:rFonts w:ascii="Arial" w:hAnsi="Arial" w:cs="Arial"/>
                <w:sz w:val="20"/>
              </w:rPr>
              <w:t>Conventions</w:t>
            </w:r>
          </w:p>
          <w:p w14:paraId="2AAFD489" w14:textId="77777777" w:rsidR="00135247" w:rsidRPr="00EE1A9B" w:rsidRDefault="001C3F4B" w:rsidP="0060186F">
            <w:pPr>
              <w:numPr>
                <w:ilvl w:val="0"/>
                <w:numId w:val="10"/>
              </w:numPr>
              <w:spacing w:before="100" w:beforeAutospacing="1" w:after="100" w:afterAutospacing="1"/>
              <w:rPr>
                <w:rFonts w:ascii="Arial" w:hAnsi="Arial" w:cs="Arial"/>
                <w:sz w:val="20"/>
              </w:rPr>
            </w:pPr>
            <w:r w:rsidRPr="00EE1A9B">
              <w:rPr>
                <w:rFonts w:ascii="Arial" w:hAnsi="Arial" w:cs="Arial"/>
                <w:sz w:val="20"/>
              </w:rPr>
              <w:t>Voice</w:t>
            </w:r>
          </w:p>
          <w:p w14:paraId="69E5A739" w14:textId="77777777" w:rsidR="00135247" w:rsidRPr="00EE1A9B" w:rsidRDefault="00135247" w:rsidP="001F141B">
            <w:pPr>
              <w:pStyle w:val="NormalWeb"/>
              <w:spacing w:before="0" w:beforeAutospacing="0" w:after="0" w:afterAutospacing="0"/>
              <w:rPr>
                <w:rFonts w:ascii="Arial" w:hAnsi="Arial" w:cs="Arial"/>
                <w:sz w:val="22"/>
                <w:szCs w:val="22"/>
              </w:rPr>
            </w:pPr>
            <w:r w:rsidRPr="00EE1A9B">
              <w:rPr>
                <w:rFonts w:ascii="Arial" w:hAnsi="Arial" w:cs="Arial"/>
                <w:sz w:val="22"/>
                <w:szCs w:val="22"/>
              </w:rPr>
              <w:t>This rubric guides you through assessing your writing on a continuum of 5-1.</w:t>
            </w:r>
          </w:p>
          <w:p w14:paraId="2A4D17A4" w14:textId="77777777" w:rsidR="00C06307" w:rsidRPr="00EE1A9B" w:rsidRDefault="00135247" w:rsidP="001F141B">
            <w:pPr>
              <w:pStyle w:val="NormalWeb"/>
              <w:tabs>
                <w:tab w:val="left" w:pos="509"/>
              </w:tabs>
              <w:spacing w:before="0" w:beforeAutospacing="0" w:after="0" w:afterAutospacing="0"/>
              <w:ind w:left="525" w:hanging="525"/>
              <w:rPr>
                <w:rFonts w:ascii="Arial" w:hAnsi="Arial" w:cs="Arial"/>
                <w:sz w:val="22"/>
                <w:szCs w:val="22"/>
              </w:rPr>
            </w:pPr>
            <w:r w:rsidRPr="00EE1A9B">
              <w:rPr>
                <w:rFonts w:ascii="Arial" w:hAnsi="Arial" w:cs="Arial"/>
                <w:sz w:val="22"/>
                <w:szCs w:val="22"/>
              </w:rPr>
              <w:t>5       </w:t>
            </w:r>
            <w:r w:rsidRPr="00EE1A9B">
              <w:rPr>
                <w:rStyle w:val="Strong"/>
                <w:rFonts w:ascii="Arial" w:hAnsi="Arial" w:cs="Arial"/>
                <w:sz w:val="22"/>
                <w:szCs w:val="22"/>
              </w:rPr>
              <w:t>Strong</w:t>
            </w:r>
            <w:r w:rsidRPr="00EE1A9B">
              <w:rPr>
                <w:rFonts w:ascii="Arial" w:hAnsi="Arial" w:cs="Arial"/>
                <w:sz w:val="22"/>
                <w:szCs w:val="22"/>
              </w:rPr>
              <w:t>: shows control and skill in thi</w:t>
            </w:r>
            <w:r w:rsidR="00C06307" w:rsidRPr="00EE1A9B">
              <w:rPr>
                <w:rFonts w:ascii="Arial" w:hAnsi="Arial" w:cs="Arial"/>
                <w:sz w:val="22"/>
                <w:szCs w:val="22"/>
              </w:rPr>
              <w:t>s trait; many strengths present</w:t>
            </w:r>
          </w:p>
          <w:p w14:paraId="6A90B190" w14:textId="77777777" w:rsidR="00C06307" w:rsidRPr="00EE1A9B" w:rsidRDefault="00135247" w:rsidP="001F141B">
            <w:pPr>
              <w:pStyle w:val="NormalWeb"/>
              <w:tabs>
                <w:tab w:val="left" w:pos="509"/>
              </w:tabs>
              <w:spacing w:before="0" w:beforeAutospacing="0" w:after="0" w:afterAutospacing="0"/>
              <w:ind w:left="525" w:hanging="525"/>
              <w:rPr>
                <w:rFonts w:ascii="Arial" w:hAnsi="Arial" w:cs="Arial"/>
                <w:sz w:val="22"/>
                <w:szCs w:val="22"/>
              </w:rPr>
            </w:pPr>
            <w:r w:rsidRPr="00EE1A9B">
              <w:rPr>
                <w:rFonts w:ascii="Arial" w:hAnsi="Arial" w:cs="Arial"/>
                <w:sz w:val="22"/>
                <w:szCs w:val="22"/>
              </w:rPr>
              <w:t>4       </w:t>
            </w:r>
            <w:r w:rsidRPr="00EE1A9B">
              <w:rPr>
                <w:rStyle w:val="Strong"/>
                <w:rFonts w:ascii="Arial" w:hAnsi="Arial" w:cs="Arial"/>
                <w:sz w:val="22"/>
                <w:szCs w:val="22"/>
              </w:rPr>
              <w:t>Effective</w:t>
            </w:r>
            <w:r w:rsidRPr="00EE1A9B">
              <w:rPr>
                <w:rFonts w:ascii="Arial" w:hAnsi="Arial" w:cs="Arial"/>
                <w:sz w:val="22"/>
                <w:szCs w:val="22"/>
              </w:rPr>
              <w:t>: on balance, the strengths outweigh the weaknesses; a small amount of revision is nee</w:t>
            </w:r>
            <w:r w:rsidR="00C06307" w:rsidRPr="00EE1A9B">
              <w:rPr>
                <w:rFonts w:ascii="Arial" w:hAnsi="Arial" w:cs="Arial"/>
                <w:sz w:val="22"/>
                <w:szCs w:val="22"/>
              </w:rPr>
              <w:t>ded</w:t>
            </w:r>
          </w:p>
          <w:p w14:paraId="4BF8C9FD" w14:textId="77777777" w:rsidR="00C06307" w:rsidRPr="00EE1A9B" w:rsidRDefault="00135247" w:rsidP="001F141B">
            <w:pPr>
              <w:pStyle w:val="NormalWeb"/>
              <w:tabs>
                <w:tab w:val="left" w:pos="509"/>
              </w:tabs>
              <w:spacing w:before="0" w:beforeAutospacing="0" w:after="0" w:afterAutospacing="0"/>
              <w:ind w:left="525" w:hanging="525"/>
              <w:rPr>
                <w:rFonts w:ascii="Arial" w:hAnsi="Arial" w:cs="Arial"/>
                <w:sz w:val="22"/>
                <w:szCs w:val="22"/>
              </w:rPr>
            </w:pPr>
            <w:r w:rsidRPr="00EE1A9B">
              <w:rPr>
                <w:rFonts w:ascii="Arial" w:hAnsi="Arial" w:cs="Arial"/>
                <w:sz w:val="22"/>
                <w:szCs w:val="22"/>
              </w:rPr>
              <w:t>3       </w:t>
            </w:r>
            <w:r w:rsidRPr="00EE1A9B">
              <w:rPr>
                <w:rStyle w:val="Strong"/>
                <w:rFonts w:ascii="Arial" w:hAnsi="Arial" w:cs="Arial"/>
                <w:sz w:val="22"/>
                <w:szCs w:val="22"/>
              </w:rPr>
              <w:t>Developing</w:t>
            </w:r>
            <w:r w:rsidRPr="00EE1A9B">
              <w:rPr>
                <w:rFonts w:ascii="Arial" w:hAnsi="Arial" w:cs="Arial"/>
                <w:sz w:val="22"/>
                <w:szCs w:val="22"/>
              </w:rPr>
              <w:t>: strengths and need for revision are a</w:t>
            </w:r>
            <w:r w:rsidR="00C06307" w:rsidRPr="00EE1A9B">
              <w:rPr>
                <w:rFonts w:ascii="Arial" w:hAnsi="Arial" w:cs="Arial"/>
                <w:sz w:val="22"/>
                <w:szCs w:val="22"/>
              </w:rPr>
              <w:t>bout equal; about half-way home</w:t>
            </w:r>
          </w:p>
          <w:p w14:paraId="2269BF3C" w14:textId="77777777" w:rsidR="00C06307" w:rsidRPr="00EE1A9B" w:rsidRDefault="00135247" w:rsidP="001F141B">
            <w:pPr>
              <w:pStyle w:val="NormalWeb"/>
              <w:tabs>
                <w:tab w:val="left" w:pos="509"/>
              </w:tabs>
              <w:spacing w:before="0" w:beforeAutospacing="0" w:after="0" w:afterAutospacing="0"/>
              <w:ind w:left="525" w:hanging="525"/>
              <w:rPr>
                <w:rFonts w:ascii="Arial" w:hAnsi="Arial" w:cs="Arial"/>
                <w:sz w:val="22"/>
                <w:szCs w:val="22"/>
              </w:rPr>
            </w:pPr>
            <w:r w:rsidRPr="00EE1A9B">
              <w:rPr>
                <w:rFonts w:ascii="Arial" w:hAnsi="Arial" w:cs="Arial"/>
                <w:sz w:val="22"/>
                <w:szCs w:val="22"/>
              </w:rPr>
              <w:t>2       </w:t>
            </w:r>
            <w:r w:rsidRPr="00EE1A9B">
              <w:rPr>
                <w:rStyle w:val="Strong"/>
                <w:rFonts w:ascii="Arial" w:hAnsi="Arial" w:cs="Arial"/>
                <w:sz w:val="22"/>
                <w:szCs w:val="22"/>
              </w:rPr>
              <w:t>Emerging</w:t>
            </w:r>
            <w:r w:rsidRPr="00EE1A9B">
              <w:rPr>
                <w:rFonts w:ascii="Arial" w:hAnsi="Arial" w:cs="Arial"/>
                <w:sz w:val="22"/>
                <w:szCs w:val="22"/>
              </w:rPr>
              <w:t>: need for revision outweighs strengths; isolated moments hint at what the writer has in mind</w:t>
            </w:r>
          </w:p>
          <w:p w14:paraId="4DDA2FD9" w14:textId="77777777" w:rsidR="00135247" w:rsidRPr="00EE1A9B" w:rsidRDefault="00135247" w:rsidP="001F141B">
            <w:pPr>
              <w:pStyle w:val="NormalWeb"/>
              <w:tabs>
                <w:tab w:val="left" w:pos="509"/>
              </w:tabs>
              <w:spacing w:before="0" w:beforeAutospacing="0" w:after="0" w:afterAutospacing="0"/>
              <w:ind w:left="525" w:hanging="525"/>
              <w:rPr>
                <w:rFonts w:ascii="Arial" w:hAnsi="Arial" w:cs="Arial"/>
                <w:sz w:val="22"/>
                <w:szCs w:val="22"/>
              </w:rPr>
            </w:pPr>
            <w:r w:rsidRPr="00EE1A9B">
              <w:rPr>
                <w:rFonts w:ascii="Arial" w:hAnsi="Arial" w:cs="Arial"/>
                <w:sz w:val="22"/>
                <w:szCs w:val="22"/>
              </w:rPr>
              <w:t>1       </w:t>
            </w:r>
            <w:r w:rsidRPr="00EE1A9B">
              <w:rPr>
                <w:rStyle w:val="Strong"/>
                <w:rFonts w:ascii="Arial" w:hAnsi="Arial" w:cs="Arial"/>
                <w:sz w:val="22"/>
                <w:szCs w:val="22"/>
              </w:rPr>
              <w:t>Not Yet</w:t>
            </w:r>
            <w:r w:rsidRPr="00EE1A9B">
              <w:rPr>
                <w:rFonts w:ascii="Arial" w:hAnsi="Arial" w:cs="Arial"/>
                <w:sz w:val="22"/>
                <w:szCs w:val="22"/>
              </w:rPr>
              <w:t>: a bare beginning; writer not yet showing any control</w:t>
            </w:r>
          </w:p>
          <w:p w14:paraId="31D34B93" w14:textId="77777777" w:rsidR="00135247" w:rsidRPr="00EE1A9B" w:rsidRDefault="00135247" w:rsidP="00626AC4">
            <w:pPr>
              <w:rPr>
                <w:rFonts w:ascii="Arial" w:hAnsi="Arial" w:cs="Arial"/>
                <w:sz w:val="22"/>
                <w:szCs w:val="22"/>
              </w:rPr>
            </w:pPr>
          </w:p>
          <w:p w14:paraId="5A98DCB7" w14:textId="16D24493" w:rsidR="002957DE" w:rsidRPr="00EE1A9B" w:rsidRDefault="002957DE" w:rsidP="00626AC4">
            <w:pPr>
              <w:rPr>
                <w:rFonts w:ascii="Arial" w:hAnsi="Arial" w:cs="Arial"/>
                <w:b/>
                <w:i/>
                <w:sz w:val="22"/>
                <w:szCs w:val="22"/>
              </w:rPr>
            </w:pPr>
            <w:r w:rsidRPr="00EE1A9B">
              <w:rPr>
                <w:rFonts w:ascii="Arial" w:hAnsi="Arial" w:cs="Arial"/>
                <w:b/>
                <w:i/>
                <w:sz w:val="22"/>
                <w:szCs w:val="22"/>
                <w:highlight w:val="yellow"/>
              </w:rPr>
              <w:t>The rubric for the Personal Writing Piece will be posted on Blackboard and will be sent via UTA email. Please familiarize yourself with the rubric for this assignment.</w:t>
            </w:r>
          </w:p>
        </w:tc>
        <w:bookmarkStart w:id="1" w:name="_GoBack"/>
        <w:bookmarkEnd w:id="1"/>
      </w:tr>
    </w:tbl>
    <w:p w14:paraId="0DEE5E3A" w14:textId="77777777" w:rsidR="00135247" w:rsidRPr="00EE1A9B" w:rsidRDefault="00135247" w:rsidP="00135247">
      <w:pPr>
        <w:rPr>
          <w:rFonts w:ascii="Arial" w:hAnsi="Arial" w:cs="Arial"/>
          <w:b/>
          <w:i/>
          <w:sz w:val="22"/>
          <w:szCs w:val="22"/>
          <w:u w:val="single"/>
        </w:rPr>
      </w:pPr>
    </w:p>
    <w:tbl>
      <w:tblPr>
        <w:tblW w:w="5653" w:type="pct"/>
        <w:jc w:val="center"/>
        <w:tblCellSpacing w:w="0" w:type="dxa"/>
        <w:tblCellMar>
          <w:top w:w="45" w:type="dxa"/>
          <w:left w:w="45" w:type="dxa"/>
          <w:bottom w:w="45" w:type="dxa"/>
          <w:right w:w="45" w:type="dxa"/>
        </w:tblCellMar>
        <w:tblLook w:val="0000" w:firstRow="0" w:lastRow="0" w:firstColumn="0" w:lastColumn="0" w:noHBand="0" w:noVBand="0"/>
      </w:tblPr>
      <w:tblGrid>
        <w:gridCol w:w="10075"/>
        <w:gridCol w:w="609"/>
      </w:tblGrid>
      <w:tr w:rsidR="00135247" w:rsidRPr="00EE1A9B" w14:paraId="32274814" w14:textId="77777777" w:rsidTr="00785E88">
        <w:trPr>
          <w:tblCellSpacing w:w="0" w:type="dxa"/>
          <w:jc w:val="center"/>
        </w:trPr>
        <w:tc>
          <w:tcPr>
            <w:tcW w:w="0" w:type="auto"/>
            <w:shd w:val="clear" w:color="auto" w:fill="E1E1E1"/>
            <w:vAlign w:val="center"/>
          </w:tcPr>
          <w:p w14:paraId="0CA1884D" w14:textId="547AECDB" w:rsidR="00135247" w:rsidRPr="00EE1A9B" w:rsidRDefault="0049068F" w:rsidP="0049068F">
            <w:pPr>
              <w:rPr>
                <w:rFonts w:ascii="Arial" w:hAnsi="Arial" w:cs="Arial"/>
                <w:b/>
                <w:bCs/>
                <w:sz w:val="22"/>
                <w:szCs w:val="22"/>
              </w:rPr>
            </w:pPr>
            <w:r w:rsidRPr="00EE1A9B">
              <w:rPr>
                <w:rStyle w:val="Strong"/>
                <w:rFonts w:ascii="Arial" w:hAnsi="Arial" w:cs="Arial"/>
                <w:sz w:val="22"/>
                <w:szCs w:val="22"/>
              </w:rPr>
              <w:t xml:space="preserve">Mentor Text </w:t>
            </w:r>
            <w:r w:rsidR="00BD35EC" w:rsidRPr="00EE1A9B">
              <w:rPr>
                <w:rStyle w:val="Strong"/>
                <w:rFonts w:ascii="Arial" w:hAnsi="Arial" w:cs="Arial"/>
                <w:sz w:val="22"/>
                <w:szCs w:val="22"/>
              </w:rPr>
              <w:t>Unit</w:t>
            </w:r>
            <w:r w:rsidR="005712EA" w:rsidRPr="00EE1A9B">
              <w:rPr>
                <w:rStyle w:val="Strong"/>
                <w:rFonts w:ascii="Arial" w:hAnsi="Arial" w:cs="Arial"/>
                <w:sz w:val="22"/>
                <w:szCs w:val="22"/>
              </w:rPr>
              <w:t xml:space="preserve"> (overview, two lessons submitted separately, and the final compiled unit with three lessons total)</w:t>
            </w:r>
            <w:r w:rsidR="00B64729" w:rsidRPr="00EE1A9B">
              <w:rPr>
                <w:rStyle w:val="Strong"/>
                <w:rFonts w:ascii="Arial" w:hAnsi="Arial" w:cs="Arial"/>
                <w:sz w:val="22"/>
                <w:szCs w:val="22"/>
              </w:rPr>
              <w:t>. Rubrics for each component part will be posted to Blackboard.</w:t>
            </w:r>
          </w:p>
        </w:tc>
        <w:tc>
          <w:tcPr>
            <w:tcW w:w="285" w:type="pct"/>
            <w:shd w:val="clear" w:color="auto" w:fill="E1E1E1"/>
            <w:vAlign w:val="center"/>
          </w:tcPr>
          <w:p w14:paraId="2BF6B26A" w14:textId="77777777" w:rsidR="00135247" w:rsidRPr="00EE1A9B" w:rsidRDefault="00135247" w:rsidP="00626AC4">
            <w:pPr>
              <w:jc w:val="right"/>
              <w:rPr>
                <w:rFonts w:ascii="Arial" w:hAnsi="Arial" w:cs="Arial"/>
                <w:b/>
                <w:bCs/>
                <w:sz w:val="22"/>
                <w:szCs w:val="22"/>
              </w:rPr>
            </w:pPr>
            <w:r w:rsidRPr="00EE1A9B">
              <w:rPr>
                <w:rFonts w:ascii="Arial" w:hAnsi="Arial" w:cs="Arial"/>
                <w:b/>
                <w:bCs/>
                <w:sz w:val="22"/>
                <w:szCs w:val="22"/>
              </w:rPr>
              <w:t> </w:t>
            </w:r>
          </w:p>
        </w:tc>
      </w:tr>
      <w:tr w:rsidR="00135247" w:rsidRPr="00EE1A9B" w14:paraId="195E4416" w14:textId="77777777" w:rsidTr="00785E88">
        <w:trPr>
          <w:trHeight w:val="6150"/>
          <w:tblCellSpacing w:w="0" w:type="dxa"/>
          <w:jc w:val="center"/>
        </w:trPr>
        <w:tc>
          <w:tcPr>
            <w:tcW w:w="5000" w:type="pct"/>
            <w:gridSpan w:val="2"/>
            <w:tcBorders>
              <w:top w:val="single" w:sz="6" w:space="0" w:color="FFFFFF"/>
              <w:left w:val="single" w:sz="6" w:space="0" w:color="FFFFFF"/>
              <w:bottom w:val="single" w:sz="6" w:space="0" w:color="FFFFFF"/>
              <w:right w:val="single" w:sz="6" w:space="0" w:color="FFFFFF"/>
            </w:tcBorders>
            <w:shd w:val="clear" w:color="auto" w:fill="FFFFFF"/>
            <w:vAlign w:val="center"/>
          </w:tcPr>
          <w:p w14:paraId="0E6944E4" w14:textId="090AC5C1" w:rsidR="00652DB3" w:rsidRDefault="00135247" w:rsidP="00626AC4">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Design a writing unit</w:t>
            </w:r>
            <w:r w:rsidR="007B516B" w:rsidRPr="00EE1A9B">
              <w:rPr>
                <w:rFonts w:ascii="Arial" w:hAnsi="Arial" w:cs="Arial"/>
                <w:sz w:val="22"/>
                <w:szCs w:val="22"/>
              </w:rPr>
              <w:t>,</w:t>
            </w:r>
            <w:r w:rsidRPr="00EE1A9B">
              <w:rPr>
                <w:rFonts w:ascii="Arial" w:hAnsi="Arial" w:cs="Arial"/>
                <w:sz w:val="22"/>
                <w:szCs w:val="22"/>
              </w:rPr>
              <w:t xml:space="preserve"> with</w:t>
            </w:r>
            <w:r w:rsidR="00150862" w:rsidRPr="00EE1A9B">
              <w:rPr>
                <w:rFonts w:ascii="Arial" w:hAnsi="Arial" w:cs="Arial"/>
                <w:sz w:val="22"/>
                <w:szCs w:val="22"/>
              </w:rPr>
              <w:t xml:space="preserve"> background and</w:t>
            </w:r>
            <w:r w:rsidRPr="00EE1A9B">
              <w:rPr>
                <w:rFonts w:ascii="Arial" w:hAnsi="Arial" w:cs="Arial"/>
                <w:sz w:val="22"/>
                <w:szCs w:val="22"/>
              </w:rPr>
              <w:t xml:space="preserve"> at least </w:t>
            </w:r>
            <w:r w:rsidRPr="00652DB3">
              <w:rPr>
                <w:rFonts w:ascii="Arial" w:hAnsi="Arial" w:cs="Arial"/>
                <w:sz w:val="22"/>
                <w:szCs w:val="22"/>
                <w:u w:val="single"/>
              </w:rPr>
              <w:t>three lesson plans</w:t>
            </w:r>
            <w:r w:rsidR="007B516B" w:rsidRPr="00EE1A9B">
              <w:rPr>
                <w:rFonts w:ascii="Arial" w:hAnsi="Arial" w:cs="Arial"/>
                <w:sz w:val="22"/>
                <w:szCs w:val="22"/>
              </w:rPr>
              <w:t>,</w:t>
            </w:r>
            <w:r w:rsidRPr="00EE1A9B">
              <w:rPr>
                <w:rFonts w:ascii="Arial" w:hAnsi="Arial" w:cs="Arial"/>
                <w:sz w:val="22"/>
                <w:szCs w:val="22"/>
              </w:rPr>
              <w:t xml:space="preserve"> which reflects the elements of writing as a process. </w:t>
            </w:r>
            <w:r w:rsidR="00652DB3">
              <w:rPr>
                <w:rFonts w:ascii="Arial" w:hAnsi="Arial" w:cs="Arial"/>
                <w:sz w:val="22"/>
                <w:szCs w:val="22"/>
              </w:rPr>
              <w:t xml:space="preserve">You will model an aspect of writing and allow students a chance to practice this craft or style in their own writing. </w:t>
            </w:r>
            <w:r w:rsidRPr="00EE1A9B">
              <w:rPr>
                <w:rFonts w:ascii="Arial" w:hAnsi="Arial" w:cs="Arial"/>
                <w:sz w:val="22"/>
                <w:szCs w:val="22"/>
              </w:rPr>
              <w:t xml:space="preserve">This unit should be connected to a set of mentor texts from children’s or young adult literature for a grade </w:t>
            </w:r>
            <w:r w:rsidR="007B516B" w:rsidRPr="00EE1A9B">
              <w:rPr>
                <w:rFonts w:ascii="Arial" w:hAnsi="Arial" w:cs="Arial"/>
                <w:sz w:val="22"/>
                <w:szCs w:val="22"/>
              </w:rPr>
              <w:t>that</w:t>
            </w:r>
            <w:r w:rsidRPr="00EE1A9B">
              <w:rPr>
                <w:rFonts w:ascii="Arial" w:hAnsi="Arial" w:cs="Arial"/>
                <w:sz w:val="22"/>
                <w:szCs w:val="22"/>
              </w:rPr>
              <w:t xml:space="preserve"> you teach or plan to teach. Prewriting, writing, revising, editing, and publishing must clearly be part</w:t>
            </w:r>
            <w:r w:rsidR="007B516B" w:rsidRPr="00EE1A9B">
              <w:rPr>
                <w:rFonts w:ascii="Arial" w:hAnsi="Arial" w:cs="Arial"/>
                <w:sz w:val="22"/>
                <w:szCs w:val="22"/>
              </w:rPr>
              <w:t>s</w:t>
            </w:r>
            <w:r w:rsidRPr="00EE1A9B">
              <w:rPr>
                <w:rFonts w:ascii="Arial" w:hAnsi="Arial" w:cs="Arial"/>
                <w:sz w:val="22"/>
                <w:szCs w:val="22"/>
              </w:rPr>
              <w:t xml:space="preserve"> of the process</w:t>
            </w:r>
            <w:r w:rsidR="00DC640C" w:rsidRPr="00EE1A9B">
              <w:rPr>
                <w:rFonts w:ascii="Arial" w:hAnsi="Arial" w:cs="Arial"/>
                <w:sz w:val="22"/>
                <w:szCs w:val="22"/>
              </w:rPr>
              <w:t xml:space="preserve">. </w:t>
            </w:r>
          </w:p>
          <w:p w14:paraId="1F2A4920" w14:textId="77777777" w:rsidR="00652DB3" w:rsidRDefault="00652DB3" w:rsidP="00626AC4">
            <w:pPr>
              <w:pStyle w:val="NormalWeb"/>
              <w:spacing w:before="0" w:beforeAutospacing="0" w:after="0" w:afterAutospacing="0"/>
              <w:ind w:firstLine="0"/>
              <w:rPr>
                <w:rFonts w:ascii="Arial" w:hAnsi="Arial" w:cs="Arial"/>
                <w:sz w:val="22"/>
                <w:szCs w:val="22"/>
              </w:rPr>
            </w:pPr>
          </w:p>
          <w:p w14:paraId="344401C7" w14:textId="7BCB49FE" w:rsidR="00652DB3" w:rsidRDefault="00652DB3" w:rsidP="00626AC4">
            <w:pPr>
              <w:pStyle w:val="NormalWeb"/>
              <w:spacing w:before="0" w:beforeAutospacing="0" w:after="0" w:afterAutospacing="0"/>
              <w:ind w:firstLine="0"/>
              <w:rPr>
                <w:rFonts w:ascii="Arial" w:hAnsi="Arial" w:cs="Arial"/>
                <w:sz w:val="22"/>
                <w:szCs w:val="22"/>
              </w:rPr>
            </w:pPr>
            <w:r>
              <w:rPr>
                <w:rFonts w:ascii="Arial" w:hAnsi="Arial" w:cs="Arial"/>
                <w:sz w:val="22"/>
                <w:szCs w:val="22"/>
              </w:rPr>
              <w:t xml:space="preserve">You can choose a single author to focus on (e.g., as an author study with a particular craft focus in mind or one of the six traits, or, you can select a craft focus or Six Trait focus. You can also choose </w:t>
            </w:r>
            <w:r w:rsidRPr="00652DB3">
              <w:rPr>
                <w:rFonts w:ascii="Arial" w:hAnsi="Arial" w:cs="Arial"/>
                <w:i/>
                <w:sz w:val="22"/>
                <w:szCs w:val="22"/>
              </w:rPr>
              <w:t>multiple authors</w:t>
            </w:r>
            <w:r>
              <w:rPr>
                <w:rFonts w:ascii="Arial" w:hAnsi="Arial" w:cs="Arial"/>
                <w:sz w:val="22"/>
                <w:szCs w:val="22"/>
              </w:rPr>
              <w:t xml:space="preserve"> to use as mentor text to exemplify the writing focus you are selecting for the unit! I highly encourage the use of technology in this unit! </w:t>
            </w:r>
          </w:p>
          <w:p w14:paraId="364C10B9" w14:textId="77777777" w:rsidR="00652DB3" w:rsidRDefault="00652DB3" w:rsidP="00626AC4">
            <w:pPr>
              <w:pStyle w:val="NormalWeb"/>
              <w:spacing w:before="0" w:beforeAutospacing="0" w:after="0" w:afterAutospacing="0"/>
              <w:ind w:firstLine="0"/>
              <w:rPr>
                <w:rFonts w:ascii="Arial" w:hAnsi="Arial" w:cs="Arial"/>
                <w:sz w:val="22"/>
                <w:szCs w:val="22"/>
              </w:rPr>
            </w:pPr>
          </w:p>
          <w:p w14:paraId="2804EA41" w14:textId="7784A21C" w:rsidR="00135247" w:rsidRPr="00EE1A9B" w:rsidRDefault="00135247" w:rsidP="00626AC4">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Ex</w:t>
            </w:r>
            <w:r w:rsidR="000632C3" w:rsidRPr="00EE1A9B">
              <w:rPr>
                <w:rFonts w:ascii="Arial" w:hAnsi="Arial" w:cs="Arial"/>
                <w:sz w:val="22"/>
                <w:szCs w:val="22"/>
              </w:rPr>
              <w:t xml:space="preserve">amples of this will be provided on Blackboard. First, select a teaching focus that the entire unit will be about. </w:t>
            </w:r>
            <w:r w:rsidR="000632C3" w:rsidRPr="00EE1A9B">
              <w:rPr>
                <w:rFonts w:ascii="Arial" w:hAnsi="Arial" w:cs="Arial"/>
                <w:b/>
                <w:sz w:val="22"/>
                <w:szCs w:val="22"/>
                <w:u w:val="single"/>
              </w:rPr>
              <w:t>This is not a reading comprehension unit.</w:t>
            </w:r>
            <w:r w:rsidR="000632C3" w:rsidRPr="00EE1A9B">
              <w:rPr>
                <w:rFonts w:ascii="Arial" w:hAnsi="Arial" w:cs="Arial"/>
                <w:sz w:val="22"/>
                <w:szCs w:val="22"/>
              </w:rPr>
              <w:t xml:space="preserve"> </w:t>
            </w:r>
            <w:r w:rsidR="000632C3" w:rsidRPr="00EE1A9B">
              <w:rPr>
                <w:rFonts w:ascii="Arial" w:hAnsi="Arial" w:cs="Arial"/>
                <w:i/>
                <w:sz w:val="22"/>
                <w:szCs w:val="22"/>
              </w:rPr>
              <w:t xml:space="preserve">You are using quality writing that serves as an exemplar </w:t>
            </w:r>
            <w:r w:rsidR="00B83E99" w:rsidRPr="00EE1A9B">
              <w:rPr>
                <w:rFonts w:ascii="Arial" w:hAnsi="Arial" w:cs="Arial"/>
                <w:i/>
                <w:sz w:val="22"/>
                <w:szCs w:val="22"/>
              </w:rPr>
              <w:t xml:space="preserve">to teach </w:t>
            </w:r>
            <w:r w:rsidR="00EC2A27" w:rsidRPr="00EE1A9B">
              <w:rPr>
                <w:rFonts w:ascii="Arial" w:hAnsi="Arial" w:cs="Arial"/>
                <w:i/>
                <w:sz w:val="22"/>
                <w:szCs w:val="22"/>
              </w:rPr>
              <w:t xml:space="preserve">writing and the writing process. </w:t>
            </w:r>
            <w:r w:rsidR="00EC2A27" w:rsidRPr="00652DB3">
              <w:rPr>
                <w:rFonts w:ascii="Arial" w:hAnsi="Arial" w:cs="Arial"/>
                <w:sz w:val="22"/>
                <w:szCs w:val="22"/>
                <w:highlight w:val="yellow"/>
              </w:rPr>
              <w:t xml:space="preserve">Select </w:t>
            </w:r>
            <w:r w:rsidR="00EC2A27" w:rsidRPr="00652DB3">
              <w:rPr>
                <w:rFonts w:ascii="Arial" w:hAnsi="Arial" w:cs="Arial"/>
                <w:b/>
                <w:sz w:val="22"/>
                <w:szCs w:val="22"/>
                <w:highlight w:val="yellow"/>
                <w:u w:val="single"/>
              </w:rPr>
              <w:t xml:space="preserve">one </w:t>
            </w:r>
            <w:r w:rsidR="00EC2A27" w:rsidRPr="00652DB3">
              <w:rPr>
                <w:rFonts w:ascii="Arial" w:hAnsi="Arial" w:cs="Arial"/>
                <w:sz w:val="22"/>
                <w:szCs w:val="22"/>
                <w:highlight w:val="yellow"/>
              </w:rPr>
              <w:t xml:space="preserve">key focus, e.g., </w:t>
            </w:r>
            <w:r w:rsidR="00EC2A27" w:rsidRPr="00652DB3">
              <w:rPr>
                <w:rFonts w:ascii="Arial" w:hAnsi="Arial" w:cs="Arial"/>
                <w:i/>
                <w:sz w:val="22"/>
                <w:szCs w:val="22"/>
                <w:highlight w:val="yellow"/>
              </w:rPr>
              <w:t xml:space="preserve">one </w:t>
            </w:r>
            <w:r w:rsidR="00EC2A27" w:rsidRPr="00652DB3">
              <w:rPr>
                <w:rFonts w:ascii="Arial" w:hAnsi="Arial" w:cs="Arial"/>
                <w:sz w:val="22"/>
                <w:szCs w:val="22"/>
                <w:highlight w:val="yellow"/>
              </w:rPr>
              <w:t>of the six traits, a writing craft focus, or an author study.</w:t>
            </w:r>
          </w:p>
          <w:p w14:paraId="7581113C" w14:textId="77777777" w:rsidR="00EC2A27" w:rsidRPr="00EE1A9B" w:rsidRDefault="00EC2A27" w:rsidP="00626AC4">
            <w:pPr>
              <w:pStyle w:val="NormalWeb"/>
              <w:spacing w:before="0" w:beforeAutospacing="0" w:after="0" w:afterAutospacing="0"/>
              <w:ind w:firstLine="0"/>
              <w:rPr>
                <w:rFonts w:ascii="Arial" w:hAnsi="Arial" w:cs="Arial"/>
                <w:sz w:val="22"/>
                <w:szCs w:val="22"/>
              </w:rPr>
            </w:pPr>
          </w:p>
          <w:p w14:paraId="0680827A" w14:textId="420523E2" w:rsidR="006303AF" w:rsidRPr="00EE1A9B" w:rsidRDefault="00EC2A27" w:rsidP="00626AC4">
            <w:pPr>
              <w:pStyle w:val="NormalWeb"/>
              <w:spacing w:before="0" w:beforeAutospacing="0" w:after="0" w:afterAutospacing="0"/>
              <w:ind w:firstLine="0"/>
              <w:rPr>
                <w:rFonts w:ascii="Arial" w:hAnsi="Arial" w:cs="Arial"/>
                <w:sz w:val="22"/>
                <w:szCs w:val="22"/>
              </w:rPr>
            </w:pPr>
            <w:r w:rsidRPr="00EE1A9B">
              <w:rPr>
                <w:rFonts w:ascii="Arial" w:hAnsi="Arial" w:cs="Arial"/>
                <w:b/>
                <w:sz w:val="22"/>
                <w:szCs w:val="22"/>
                <w:u w:val="single"/>
              </w:rPr>
              <w:t>STEP ONE</w:t>
            </w:r>
            <w:r w:rsidRPr="00EE1A9B">
              <w:rPr>
                <w:rFonts w:ascii="Arial" w:hAnsi="Arial" w:cs="Arial"/>
                <w:sz w:val="22"/>
                <w:szCs w:val="22"/>
                <w:u w:val="single"/>
              </w:rPr>
              <w:t>:</w:t>
            </w:r>
            <w:r w:rsidR="00B2630B" w:rsidRPr="00EE1A9B">
              <w:rPr>
                <w:rFonts w:ascii="Arial" w:hAnsi="Arial" w:cs="Arial"/>
                <w:sz w:val="22"/>
                <w:szCs w:val="22"/>
              </w:rPr>
              <w:t xml:space="preserve"> </w:t>
            </w:r>
            <w:r w:rsidR="006303AF" w:rsidRPr="00EE1A9B">
              <w:rPr>
                <w:rFonts w:ascii="Arial" w:hAnsi="Arial" w:cs="Arial"/>
                <w:b/>
                <w:sz w:val="22"/>
                <w:szCs w:val="22"/>
              </w:rPr>
              <w:t>Understand what “Mentor Text” means and start thinking of a focus to model.</w:t>
            </w:r>
          </w:p>
          <w:p w14:paraId="5A3E79A7" w14:textId="77777777" w:rsidR="006303AF" w:rsidRPr="00EE1A9B" w:rsidRDefault="006303AF" w:rsidP="00626AC4">
            <w:pPr>
              <w:pStyle w:val="NormalWeb"/>
              <w:spacing w:before="0" w:beforeAutospacing="0" w:after="0" w:afterAutospacing="0"/>
              <w:ind w:firstLine="0"/>
              <w:rPr>
                <w:rFonts w:ascii="Arial" w:hAnsi="Arial" w:cs="Arial"/>
                <w:sz w:val="22"/>
                <w:szCs w:val="22"/>
              </w:rPr>
            </w:pPr>
          </w:p>
          <w:p w14:paraId="737F18B7" w14:textId="35B104A2" w:rsidR="00EC2A27" w:rsidRPr="00EE1A9B" w:rsidRDefault="00B2630B" w:rsidP="00626AC4">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Before you do anything, b</w:t>
            </w:r>
            <w:r w:rsidR="00EC2A27" w:rsidRPr="00EE1A9B">
              <w:rPr>
                <w:rFonts w:ascii="Arial" w:hAnsi="Arial" w:cs="Arial"/>
                <w:sz w:val="22"/>
                <w:szCs w:val="22"/>
              </w:rPr>
              <w:t xml:space="preserve">ecome confident with the </w:t>
            </w:r>
            <w:r w:rsidR="00EC2A27" w:rsidRPr="00EE1A9B">
              <w:rPr>
                <w:rFonts w:ascii="Arial" w:hAnsi="Arial" w:cs="Arial"/>
                <w:i/>
                <w:sz w:val="22"/>
                <w:szCs w:val="22"/>
              </w:rPr>
              <w:t xml:space="preserve">definition </w:t>
            </w:r>
            <w:r w:rsidR="00EC2A27" w:rsidRPr="00EE1A9B">
              <w:rPr>
                <w:rFonts w:ascii="Arial" w:hAnsi="Arial" w:cs="Arial"/>
                <w:sz w:val="22"/>
                <w:szCs w:val="22"/>
              </w:rPr>
              <w:t xml:space="preserve">of </w:t>
            </w:r>
            <w:r w:rsidR="00EC2A27" w:rsidRPr="00EE1A9B">
              <w:rPr>
                <w:rFonts w:ascii="Arial" w:hAnsi="Arial" w:cs="Arial"/>
                <w:b/>
                <w:sz w:val="22"/>
                <w:szCs w:val="22"/>
              </w:rPr>
              <w:t>mentor text</w:t>
            </w:r>
            <w:r w:rsidR="00EC2A27" w:rsidRPr="00EE1A9B">
              <w:rPr>
                <w:rFonts w:ascii="Arial" w:hAnsi="Arial" w:cs="Arial"/>
                <w:sz w:val="22"/>
                <w:szCs w:val="22"/>
              </w:rPr>
              <w:t>. You can select a non-fiction/exposi</w:t>
            </w:r>
            <w:r w:rsidRPr="00EE1A9B">
              <w:rPr>
                <w:rFonts w:ascii="Arial" w:hAnsi="Arial" w:cs="Arial"/>
                <w:sz w:val="22"/>
                <w:szCs w:val="22"/>
              </w:rPr>
              <w:t xml:space="preserve">tory writing focus, if you wish, or a narrative focus. </w:t>
            </w:r>
            <w:r w:rsidR="007E3A2D" w:rsidRPr="00EE1A9B">
              <w:rPr>
                <w:rFonts w:ascii="Arial" w:hAnsi="Arial" w:cs="Arial"/>
                <w:sz w:val="22"/>
                <w:szCs w:val="22"/>
              </w:rPr>
              <w:t xml:space="preserve">Look through the </w:t>
            </w:r>
            <w:r w:rsidR="007E3A2D" w:rsidRPr="00652DB3">
              <w:rPr>
                <w:rFonts w:ascii="Arial" w:hAnsi="Arial" w:cs="Arial"/>
                <w:i/>
                <w:sz w:val="22"/>
                <w:szCs w:val="22"/>
              </w:rPr>
              <w:t>Mentor Text</w:t>
            </w:r>
            <w:r w:rsidR="007E3A2D" w:rsidRPr="00EE1A9B">
              <w:rPr>
                <w:rFonts w:ascii="Arial" w:hAnsi="Arial" w:cs="Arial"/>
                <w:sz w:val="22"/>
                <w:szCs w:val="22"/>
              </w:rPr>
              <w:t xml:space="preserve"> book</w:t>
            </w:r>
            <w:r w:rsidR="00652DB3">
              <w:rPr>
                <w:rFonts w:ascii="Arial" w:hAnsi="Arial" w:cs="Arial"/>
                <w:sz w:val="22"/>
                <w:szCs w:val="22"/>
              </w:rPr>
              <w:t xml:space="preserve"> as well as the </w:t>
            </w:r>
            <w:r w:rsidR="00652DB3" w:rsidRPr="00652DB3">
              <w:rPr>
                <w:rFonts w:ascii="Arial" w:hAnsi="Arial" w:cs="Arial"/>
                <w:i/>
                <w:sz w:val="22"/>
                <w:szCs w:val="22"/>
              </w:rPr>
              <w:t>Craft Lessons</w:t>
            </w:r>
            <w:r w:rsidR="00652DB3">
              <w:rPr>
                <w:rFonts w:ascii="Arial" w:hAnsi="Arial" w:cs="Arial"/>
                <w:sz w:val="22"/>
                <w:szCs w:val="22"/>
              </w:rPr>
              <w:t xml:space="preserve"> book</w:t>
            </w:r>
            <w:r w:rsidR="007E3A2D" w:rsidRPr="00EE1A9B">
              <w:rPr>
                <w:rFonts w:ascii="Arial" w:hAnsi="Arial" w:cs="Arial"/>
                <w:sz w:val="22"/>
                <w:szCs w:val="22"/>
              </w:rPr>
              <w:t xml:space="preserve">. </w:t>
            </w:r>
            <w:r w:rsidR="00652DB3">
              <w:rPr>
                <w:rFonts w:ascii="Arial" w:hAnsi="Arial" w:cs="Arial"/>
                <w:sz w:val="22"/>
                <w:szCs w:val="22"/>
              </w:rPr>
              <w:t>*</w:t>
            </w:r>
            <w:r w:rsidR="007E3A2D" w:rsidRPr="00652DB3">
              <w:rPr>
                <w:rFonts w:ascii="Arial" w:hAnsi="Arial" w:cs="Arial"/>
                <w:b/>
                <w:sz w:val="22"/>
                <w:szCs w:val="22"/>
                <w:u w:val="single"/>
              </w:rPr>
              <w:t>Your lesson plans must be original and the creation of the actual plans must be “from scratch”; do not borrow anchor char</w:t>
            </w:r>
            <w:r w:rsidR="00652DB3">
              <w:rPr>
                <w:rFonts w:ascii="Arial" w:hAnsi="Arial" w:cs="Arial"/>
                <w:b/>
                <w:sz w:val="22"/>
                <w:szCs w:val="22"/>
                <w:u w:val="single"/>
              </w:rPr>
              <w:t>ts or other materials from the I</w:t>
            </w:r>
            <w:r w:rsidR="007E3A2D" w:rsidRPr="00652DB3">
              <w:rPr>
                <w:rFonts w:ascii="Arial" w:hAnsi="Arial" w:cs="Arial"/>
                <w:b/>
                <w:sz w:val="22"/>
                <w:szCs w:val="22"/>
                <w:u w:val="single"/>
              </w:rPr>
              <w:t>nternet!</w:t>
            </w:r>
            <w:r w:rsidR="007E3A2D" w:rsidRPr="00EE1A9B">
              <w:rPr>
                <w:rFonts w:ascii="Arial" w:hAnsi="Arial" w:cs="Arial"/>
                <w:sz w:val="22"/>
                <w:szCs w:val="22"/>
              </w:rPr>
              <w:t xml:space="preserve"> At the same time, don’t write down every single word you would say in the lesson. Use Craft Lessons and Mentor Text lessons to guide you i</w:t>
            </w:r>
            <w:r w:rsidR="00C37325">
              <w:rPr>
                <w:rFonts w:ascii="Arial" w:hAnsi="Arial" w:cs="Arial"/>
                <w:sz w:val="22"/>
                <w:szCs w:val="22"/>
              </w:rPr>
              <w:t>n terms of seeing a lesson plan</w:t>
            </w:r>
            <w:r w:rsidR="007E3A2D" w:rsidRPr="00EE1A9B">
              <w:rPr>
                <w:rFonts w:ascii="Arial" w:hAnsi="Arial" w:cs="Arial"/>
                <w:sz w:val="22"/>
                <w:szCs w:val="22"/>
              </w:rPr>
              <w:t xml:space="preserve"> as a clear sequence of steps and procedures a teacher does to model best practices and give students a chance to work on their own craft (e.g., the “my </w:t>
            </w:r>
            <w:r w:rsidR="007E3A2D" w:rsidRPr="00EE1A9B">
              <w:rPr>
                <w:rFonts w:ascii="Arial" w:hAnsi="Arial" w:cs="Arial"/>
                <w:sz w:val="22"/>
                <w:szCs w:val="22"/>
              </w:rPr>
              <w:lastRenderedPageBreak/>
              <w:t xml:space="preserve">turn/your turn” approach evidenced in our </w:t>
            </w:r>
            <w:r w:rsidR="007E3A2D" w:rsidRPr="00EE1A9B">
              <w:rPr>
                <w:rFonts w:ascii="Arial" w:hAnsi="Arial" w:cs="Arial"/>
                <w:i/>
                <w:sz w:val="22"/>
                <w:szCs w:val="22"/>
              </w:rPr>
              <w:t>Mentor Text</w:t>
            </w:r>
            <w:r w:rsidR="007E3A2D" w:rsidRPr="00EE1A9B">
              <w:rPr>
                <w:rFonts w:ascii="Arial" w:hAnsi="Arial" w:cs="Arial"/>
                <w:sz w:val="22"/>
                <w:szCs w:val="22"/>
              </w:rPr>
              <w:t xml:space="preserve"> book).</w:t>
            </w:r>
          </w:p>
          <w:p w14:paraId="3B49E0D2" w14:textId="6ACE0A6D" w:rsidR="000632C3" w:rsidRPr="00EE1A9B" w:rsidRDefault="000632C3" w:rsidP="00626AC4">
            <w:pPr>
              <w:pStyle w:val="NormalWeb"/>
              <w:spacing w:before="0" w:beforeAutospacing="0" w:after="0" w:afterAutospacing="0"/>
              <w:ind w:firstLine="0"/>
              <w:rPr>
                <w:rFonts w:ascii="Arial" w:hAnsi="Arial" w:cs="Arial"/>
                <w:b/>
                <w:i/>
                <w:sz w:val="22"/>
                <w:szCs w:val="22"/>
              </w:rPr>
            </w:pPr>
            <w:r w:rsidRPr="00EE1A9B">
              <w:rPr>
                <w:rFonts w:ascii="Arial" w:hAnsi="Arial" w:cs="Arial"/>
                <w:b/>
                <w:i/>
                <w:sz w:val="22"/>
                <w:szCs w:val="22"/>
              </w:rPr>
              <w:br/>
              <w:t>What is a Mentor Text?</w:t>
            </w:r>
          </w:p>
          <w:p w14:paraId="1C42B5CD" w14:textId="5FCCA9BC" w:rsidR="000632C3" w:rsidRPr="00EE1A9B" w:rsidRDefault="00D302AA" w:rsidP="00626AC4">
            <w:pPr>
              <w:pStyle w:val="NormalWeb"/>
              <w:spacing w:before="0" w:beforeAutospacing="0" w:after="0" w:afterAutospacing="0"/>
              <w:ind w:firstLine="0"/>
              <w:rPr>
                <w:rFonts w:ascii="Arial" w:hAnsi="Arial" w:cs="Arial"/>
                <w:b/>
                <w:sz w:val="22"/>
                <w:szCs w:val="22"/>
              </w:rPr>
            </w:pPr>
            <w:hyperlink r:id="rId30" w:history="1">
              <w:r w:rsidR="002B3A57" w:rsidRPr="00EE1A9B">
                <w:rPr>
                  <w:rStyle w:val="Hyperlink"/>
                  <w:rFonts w:ascii="Arial" w:hAnsi="Arial" w:cs="Arial"/>
                  <w:b/>
                  <w:sz w:val="22"/>
                  <w:szCs w:val="22"/>
                </w:rPr>
                <w:t>http://www.youtube.com/watch?v=qtq48EoA0B0</w:t>
              </w:r>
            </w:hyperlink>
          </w:p>
          <w:p w14:paraId="52BFA290" w14:textId="77777777" w:rsidR="00B83E99" w:rsidRPr="00EE1A9B" w:rsidRDefault="00B83E99" w:rsidP="00626AC4">
            <w:pPr>
              <w:pStyle w:val="NormalWeb"/>
              <w:spacing w:before="0" w:beforeAutospacing="0" w:after="0" w:afterAutospacing="0"/>
              <w:ind w:firstLine="0"/>
              <w:rPr>
                <w:rFonts w:ascii="Arial" w:hAnsi="Arial" w:cs="Arial"/>
                <w:sz w:val="22"/>
                <w:szCs w:val="22"/>
              </w:rPr>
            </w:pPr>
          </w:p>
          <w:p w14:paraId="2C44ABA5" w14:textId="77777777" w:rsidR="00B83E99" w:rsidRPr="00EE1A9B" w:rsidRDefault="00B83E99" w:rsidP="00B83E99">
            <w:pPr>
              <w:rPr>
                <w:rFonts w:ascii="Arial" w:hAnsi="Arial" w:cs="Arial"/>
                <w:b/>
                <w:color w:val="FF0000"/>
                <w:sz w:val="22"/>
                <w:szCs w:val="22"/>
              </w:rPr>
            </w:pPr>
            <w:r w:rsidRPr="00EE1A9B">
              <w:rPr>
                <w:rFonts w:ascii="Arial" w:hAnsi="Arial" w:cs="Arial"/>
                <w:b/>
                <w:color w:val="FF0000"/>
                <w:sz w:val="22"/>
                <w:szCs w:val="22"/>
              </w:rPr>
              <w:t>Non-Fiction Mentor Text clip</w:t>
            </w:r>
          </w:p>
          <w:p w14:paraId="61799EFF" w14:textId="77777777" w:rsidR="00B83E99" w:rsidRPr="00EE1A9B" w:rsidRDefault="00D302AA" w:rsidP="00B83E99">
            <w:pPr>
              <w:rPr>
                <w:rFonts w:ascii="Arial" w:hAnsi="Arial" w:cs="Arial"/>
                <w:b/>
                <w:color w:val="FF0000"/>
                <w:sz w:val="22"/>
                <w:szCs w:val="22"/>
              </w:rPr>
            </w:pPr>
            <w:hyperlink r:id="rId31" w:history="1">
              <w:r w:rsidR="00B83E99" w:rsidRPr="00EE1A9B">
                <w:rPr>
                  <w:rStyle w:val="Hyperlink"/>
                  <w:rFonts w:ascii="Arial" w:hAnsi="Arial" w:cs="Arial"/>
                  <w:b/>
                  <w:sz w:val="22"/>
                  <w:szCs w:val="22"/>
                </w:rPr>
                <w:t>http://www.youtube.com/watch?v=JDZRYrGxukI</w:t>
              </w:r>
            </w:hyperlink>
          </w:p>
          <w:p w14:paraId="11D59679" w14:textId="77777777" w:rsidR="00B83E99" w:rsidRPr="00EE1A9B" w:rsidRDefault="00B83E99" w:rsidP="00B83E99">
            <w:pPr>
              <w:rPr>
                <w:rFonts w:ascii="Arial" w:hAnsi="Arial" w:cs="Arial"/>
                <w:b/>
                <w:color w:val="FF0000"/>
                <w:sz w:val="22"/>
                <w:szCs w:val="22"/>
              </w:rPr>
            </w:pPr>
          </w:p>
          <w:p w14:paraId="49FA60C5" w14:textId="77777777" w:rsidR="00B83E99" w:rsidRPr="00EE1A9B" w:rsidRDefault="00B83E99" w:rsidP="00B83E99">
            <w:pPr>
              <w:rPr>
                <w:rFonts w:ascii="Arial" w:hAnsi="Arial" w:cs="Arial"/>
                <w:b/>
                <w:color w:val="FF0000"/>
                <w:sz w:val="22"/>
                <w:szCs w:val="22"/>
              </w:rPr>
            </w:pPr>
            <w:r w:rsidRPr="00EE1A9B">
              <w:rPr>
                <w:rFonts w:ascii="Arial" w:hAnsi="Arial" w:cs="Arial"/>
                <w:b/>
                <w:color w:val="FF0000"/>
                <w:sz w:val="22"/>
                <w:szCs w:val="22"/>
              </w:rPr>
              <w:t>Mentor Text and Writing Notebook clip</w:t>
            </w:r>
          </w:p>
          <w:p w14:paraId="255F43FA" w14:textId="77777777" w:rsidR="00B83E99" w:rsidRPr="00EE1A9B" w:rsidRDefault="00D302AA" w:rsidP="00B83E99">
            <w:pPr>
              <w:rPr>
                <w:rFonts w:ascii="Arial" w:hAnsi="Arial" w:cs="Arial"/>
                <w:b/>
                <w:color w:val="FF0000"/>
                <w:sz w:val="22"/>
                <w:szCs w:val="22"/>
              </w:rPr>
            </w:pPr>
            <w:hyperlink r:id="rId32" w:history="1">
              <w:r w:rsidR="00B83E99" w:rsidRPr="00EE1A9B">
                <w:rPr>
                  <w:rStyle w:val="Hyperlink"/>
                  <w:rFonts w:ascii="Arial" w:hAnsi="Arial" w:cs="Arial"/>
                  <w:b/>
                  <w:sz w:val="22"/>
                  <w:szCs w:val="22"/>
                </w:rPr>
                <w:t>http://www.youtube.com/watch?v=Fixb8KfcVzw&amp;feature=relmfu</w:t>
              </w:r>
            </w:hyperlink>
          </w:p>
          <w:p w14:paraId="79007951" w14:textId="77777777" w:rsidR="002607CF" w:rsidRPr="00EE1A9B" w:rsidRDefault="002607CF" w:rsidP="00B83E99">
            <w:pPr>
              <w:rPr>
                <w:rFonts w:ascii="Arial" w:hAnsi="Arial" w:cs="Arial"/>
                <w:b/>
                <w:color w:val="FF0000"/>
                <w:sz w:val="22"/>
                <w:szCs w:val="22"/>
              </w:rPr>
            </w:pPr>
          </w:p>
          <w:p w14:paraId="223B060C" w14:textId="062C0025" w:rsidR="002607CF" w:rsidRPr="00EE1A9B" w:rsidRDefault="00D302AA" w:rsidP="00B83E99">
            <w:pPr>
              <w:rPr>
                <w:rFonts w:ascii="Arial" w:hAnsi="Arial" w:cs="Arial"/>
                <w:b/>
                <w:color w:val="FF0000"/>
                <w:sz w:val="22"/>
                <w:szCs w:val="22"/>
              </w:rPr>
            </w:pPr>
            <w:hyperlink r:id="rId33" w:history="1">
              <w:r w:rsidR="002607CF" w:rsidRPr="00EE1A9B">
                <w:rPr>
                  <w:rStyle w:val="Hyperlink"/>
                  <w:rFonts w:ascii="Arial" w:hAnsi="Arial" w:cs="Arial"/>
                  <w:b/>
                  <w:sz w:val="22"/>
                  <w:szCs w:val="22"/>
                </w:rPr>
                <w:t>http://www.reading.org/downloads/53rd_conv_handouts/mentor_texts_cappelli_dorfman.pdf</w:t>
              </w:r>
            </w:hyperlink>
          </w:p>
          <w:p w14:paraId="2BEA3814" w14:textId="77777777" w:rsidR="0072034C" w:rsidRPr="00EE1A9B" w:rsidRDefault="0072034C" w:rsidP="00626AC4">
            <w:pPr>
              <w:pStyle w:val="NormalWeb"/>
              <w:spacing w:before="0" w:beforeAutospacing="0" w:after="0" w:afterAutospacing="0"/>
              <w:ind w:firstLine="0"/>
              <w:rPr>
                <w:rFonts w:ascii="Arial" w:hAnsi="Arial" w:cs="Arial"/>
                <w:sz w:val="22"/>
                <w:szCs w:val="22"/>
              </w:rPr>
            </w:pPr>
          </w:p>
          <w:p w14:paraId="1F9703A2" w14:textId="3D9BB31F" w:rsidR="0072034C" w:rsidRPr="00EE1A9B" w:rsidRDefault="0072034C" w:rsidP="0072034C">
            <w:pPr>
              <w:pStyle w:val="NormalWeb"/>
              <w:spacing w:before="0" w:beforeAutospacing="0" w:after="0" w:afterAutospacing="0"/>
              <w:ind w:firstLine="0"/>
              <w:rPr>
                <w:rStyle w:val="Hyperlink"/>
                <w:rFonts w:ascii="Arial" w:hAnsi="Arial" w:cs="Arial"/>
                <w:sz w:val="22"/>
                <w:szCs w:val="22"/>
              </w:rPr>
            </w:pPr>
            <w:r w:rsidRPr="00EE1A9B">
              <w:rPr>
                <w:rFonts w:ascii="Arial" w:hAnsi="Arial" w:cs="Arial"/>
                <w:b/>
                <w:sz w:val="22"/>
                <w:szCs w:val="22"/>
                <w:u w:val="single"/>
              </w:rPr>
              <w:t>STEP TWO:</w:t>
            </w:r>
            <w:r w:rsidRPr="00EE1A9B">
              <w:rPr>
                <w:rFonts w:ascii="Arial" w:hAnsi="Arial" w:cs="Arial"/>
                <w:sz w:val="22"/>
                <w:szCs w:val="22"/>
              </w:rPr>
              <w:t xml:space="preserve"> </w:t>
            </w:r>
            <w:r w:rsidRPr="00EE1A9B">
              <w:rPr>
                <w:rFonts w:ascii="Arial" w:hAnsi="Arial" w:cs="Arial"/>
                <w:b/>
                <w:i/>
                <w:sz w:val="22"/>
                <w:szCs w:val="22"/>
              </w:rPr>
              <w:t xml:space="preserve">Select a </w:t>
            </w:r>
            <w:r w:rsidR="0090564A" w:rsidRPr="00EE1A9B">
              <w:rPr>
                <w:rFonts w:ascii="Arial" w:hAnsi="Arial" w:cs="Arial"/>
                <w:b/>
                <w:i/>
                <w:sz w:val="22"/>
                <w:szCs w:val="22"/>
              </w:rPr>
              <w:t xml:space="preserve">(one) overall </w:t>
            </w:r>
            <w:r w:rsidRPr="00EE1A9B">
              <w:rPr>
                <w:rFonts w:ascii="Arial" w:hAnsi="Arial" w:cs="Arial"/>
                <w:b/>
                <w:i/>
                <w:sz w:val="22"/>
                <w:szCs w:val="22"/>
              </w:rPr>
              <w:t>writing focus for the</w:t>
            </w:r>
            <w:r w:rsidR="0090564A" w:rsidRPr="00EE1A9B">
              <w:rPr>
                <w:rFonts w:ascii="Arial" w:hAnsi="Arial" w:cs="Arial"/>
                <w:b/>
                <w:i/>
                <w:sz w:val="22"/>
                <w:szCs w:val="22"/>
              </w:rPr>
              <w:t xml:space="preserve"> entire</w:t>
            </w:r>
            <w:r w:rsidRPr="00EE1A9B">
              <w:rPr>
                <w:rFonts w:ascii="Arial" w:hAnsi="Arial" w:cs="Arial"/>
                <w:b/>
                <w:i/>
                <w:sz w:val="22"/>
                <w:szCs w:val="22"/>
              </w:rPr>
              <w:t xml:space="preserve"> unit</w:t>
            </w:r>
            <w:r w:rsidRPr="00EE1A9B">
              <w:rPr>
                <w:rFonts w:ascii="Arial" w:hAnsi="Arial" w:cs="Arial"/>
                <w:sz w:val="22"/>
                <w:szCs w:val="22"/>
              </w:rPr>
              <w:t xml:space="preserve"> First, select a grade level and an author </w:t>
            </w:r>
            <w:r w:rsidRPr="00EE1A9B">
              <w:rPr>
                <w:rFonts w:ascii="Arial" w:hAnsi="Arial" w:cs="Arial"/>
                <w:i/>
                <w:sz w:val="22"/>
                <w:szCs w:val="22"/>
              </w:rPr>
              <w:t>or</w:t>
            </w:r>
            <w:r w:rsidRPr="00EE1A9B">
              <w:rPr>
                <w:rFonts w:ascii="Arial" w:hAnsi="Arial" w:cs="Arial"/>
                <w:sz w:val="22"/>
                <w:szCs w:val="22"/>
              </w:rPr>
              <w:t xml:space="preserve"> writing focus that exemplifies author’s craft, style, or one of the Six Traits </w:t>
            </w:r>
            <w:hyperlink r:id="rId34" w:history="1">
              <w:r w:rsidRPr="00C37325">
                <w:rPr>
                  <w:rStyle w:val="Hyperlink"/>
                  <w:rFonts w:ascii="Arial" w:hAnsi="Arial" w:cs="Arial"/>
                  <w:b/>
                  <w:sz w:val="22"/>
                  <w:szCs w:val="22"/>
                </w:rPr>
                <w:t>http://educationnorthwest.org/resource/503</w:t>
              </w:r>
            </w:hyperlink>
          </w:p>
          <w:p w14:paraId="733932EF" w14:textId="77777777" w:rsidR="00AC0329" w:rsidRPr="00EE1A9B" w:rsidRDefault="00AC0329" w:rsidP="0072034C">
            <w:pPr>
              <w:pStyle w:val="NormalWeb"/>
              <w:spacing w:before="0" w:beforeAutospacing="0" w:after="0" w:afterAutospacing="0"/>
              <w:ind w:firstLine="0"/>
              <w:rPr>
                <w:rFonts w:ascii="Arial" w:hAnsi="Arial" w:cs="Arial"/>
                <w:sz w:val="22"/>
                <w:szCs w:val="22"/>
              </w:rPr>
            </w:pPr>
          </w:p>
          <w:p w14:paraId="4BE4CAD5" w14:textId="7E90D981" w:rsidR="0072034C" w:rsidRPr="00EE1A9B" w:rsidRDefault="0072034C" w:rsidP="0072034C">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 xml:space="preserve">You will need at least three mini-lessons. Decide on a writing topic or focus for example, “writing with detail” or a specific genre such as vignette writing or poetry. The focus of your lesson can also be a non-fiction focus (I recommend consulting Fletcher and </w:t>
            </w:r>
            <w:proofErr w:type="spellStart"/>
            <w:r w:rsidRPr="00EE1A9B">
              <w:rPr>
                <w:rFonts w:ascii="Arial" w:hAnsi="Arial" w:cs="Arial"/>
                <w:sz w:val="22"/>
                <w:szCs w:val="22"/>
              </w:rPr>
              <w:t>Portaluppi’s</w:t>
            </w:r>
            <w:proofErr w:type="spellEnd"/>
            <w:r w:rsidRPr="00EE1A9B">
              <w:rPr>
                <w:rFonts w:ascii="Arial" w:hAnsi="Arial" w:cs="Arial"/>
                <w:sz w:val="22"/>
                <w:szCs w:val="22"/>
              </w:rPr>
              <w:t xml:space="preserve"> </w:t>
            </w:r>
            <w:r w:rsidRPr="00EE1A9B">
              <w:rPr>
                <w:rFonts w:ascii="Arial" w:hAnsi="Arial" w:cs="Arial"/>
                <w:i/>
                <w:sz w:val="22"/>
                <w:szCs w:val="22"/>
              </w:rPr>
              <w:t>Non-fiction Craft Lessons</w:t>
            </w:r>
            <w:r w:rsidRPr="00EE1A9B">
              <w:rPr>
                <w:rFonts w:ascii="Arial" w:hAnsi="Arial" w:cs="Arial"/>
                <w:sz w:val="22"/>
                <w:szCs w:val="22"/>
              </w:rPr>
              <w:t xml:space="preserve"> for this assignment.)</w:t>
            </w:r>
            <w:r w:rsidR="0090564A" w:rsidRPr="00EE1A9B">
              <w:rPr>
                <w:rFonts w:ascii="Arial" w:hAnsi="Arial" w:cs="Arial"/>
                <w:sz w:val="22"/>
                <w:szCs w:val="22"/>
              </w:rPr>
              <w:t xml:space="preserve">. Increasingly, non-fiction writing is a needed area to develop for many students. </w:t>
            </w:r>
          </w:p>
          <w:p w14:paraId="38725BCC" w14:textId="77777777" w:rsidR="0072034C" w:rsidRPr="00EE1A9B" w:rsidRDefault="0072034C" w:rsidP="0072034C">
            <w:pPr>
              <w:pStyle w:val="NormalWeb"/>
              <w:spacing w:before="0" w:beforeAutospacing="0" w:after="0" w:afterAutospacing="0"/>
              <w:ind w:firstLine="0"/>
              <w:rPr>
                <w:rFonts w:ascii="Arial" w:hAnsi="Arial" w:cs="Arial"/>
                <w:i/>
                <w:sz w:val="22"/>
                <w:szCs w:val="22"/>
              </w:rPr>
            </w:pPr>
          </w:p>
          <w:p w14:paraId="23461DB4" w14:textId="15F51AC8" w:rsidR="0072034C" w:rsidRPr="00EE1A9B" w:rsidRDefault="0072034C" w:rsidP="0072034C">
            <w:pPr>
              <w:pStyle w:val="NormalWeb"/>
              <w:spacing w:before="0" w:beforeAutospacing="0" w:after="0" w:afterAutospacing="0"/>
              <w:ind w:firstLine="0"/>
              <w:rPr>
                <w:rFonts w:ascii="Arial" w:hAnsi="Arial" w:cs="Arial"/>
                <w:i/>
                <w:sz w:val="22"/>
                <w:szCs w:val="22"/>
              </w:rPr>
            </w:pPr>
            <w:r w:rsidRPr="00EE1A9B">
              <w:rPr>
                <w:rFonts w:ascii="Arial" w:hAnsi="Arial" w:cs="Arial"/>
                <w:i/>
                <w:sz w:val="22"/>
                <w:szCs w:val="22"/>
              </w:rPr>
              <w:t xml:space="preserve">Also, review the example units posted to Blackboard. </w:t>
            </w:r>
          </w:p>
          <w:p w14:paraId="615FB431" w14:textId="77777777" w:rsidR="0072034C" w:rsidRPr="00EE1A9B" w:rsidRDefault="0072034C" w:rsidP="00626AC4">
            <w:pPr>
              <w:pStyle w:val="NormalWeb"/>
              <w:spacing w:before="0" w:beforeAutospacing="0" w:after="0" w:afterAutospacing="0"/>
              <w:ind w:firstLine="0"/>
              <w:rPr>
                <w:rFonts w:ascii="Arial" w:hAnsi="Arial" w:cs="Arial"/>
                <w:sz w:val="22"/>
                <w:szCs w:val="22"/>
              </w:rPr>
            </w:pPr>
          </w:p>
          <w:p w14:paraId="75208728" w14:textId="0417DEC7" w:rsidR="00AC0329" w:rsidRPr="00EE1A9B" w:rsidRDefault="00AC0329" w:rsidP="00626AC4">
            <w:pPr>
              <w:pStyle w:val="NormalWeb"/>
              <w:spacing w:before="0" w:beforeAutospacing="0" w:after="0" w:afterAutospacing="0"/>
              <w:ind w:firstLine="0"/>
              <w:rPr>
                <w:rFonts w:ascii="Arial" w:hAnsi="Arial" w:cs="Arial"/>
                <w:sz w:val="22"/>
                <w:szCs w:val="22"/>
              </w:rPr>
            </w:pPr>
            <w:r w:rsidRPr="00EE1A9B">
              <w:rPr>
                <w:rFonts w:ascii="Arial" w:hAnsi="Arial" w:cs="Arial"/>
                <w:b/>
                <w:sz w:val="22"/>
                <w:szCs w:val="22"/>
                <w:u w:val="single"/>
              </w:rPr>
              <w:t>STEP THREE:</w:t>
            </w:r>
            <w:r w:rsidRPr="00EE1A9B">
              <w:rPr>
                <w:rFonts w:ascii="Arial" w:hAnsi="Arial" w:cs="Arial"/>
                <w:sz w:val="22"/>
                <w:szCs w:val="22"/>
              </w:rPr>
              <w:t xml:space="preserve"> Desig</w:t>
            </w:r>
            <w:r w:rsidR="00F91B0B" w:rsidRPr="00EE1A9B">
              <w:rPr>
                <w:rFonts w:ascii="Arial" w:hAnsi="Arial" w:cs="Arial"/>
                <w:sz w:val="22"/>
                <w:szCs w:val="22"/>
              </w:rPr>
              <w:t xml:space="preserve">n your plan/overview for Week 1 and begin to work on your lesson plans and the unit. </w:t>
            </w:r>
            <w:r w:rsidR="00F91B0B" w:rsidRPr="00C37325">
              <w:rPr>
                <w:rFonts w:ascii="Arial" w:hAnsi="Arial" w:cs="Arial"/>
                <w:b/>
                <w:sz w:val="22"/>
                <w:szCs w:val="22"/>
              </w:rPr>
              <w:t>See the syllabus for designated due dates.</w:t>
            </w:r>
            <w:r w:rsidR="00F91B0B" w:rsidRPr="00EE1A9B">
              <w:rPr>
                <w:rFonts w:ascii="Arial" w:hAnsi="Arial" w:cs="Arial"/>
                <w:sz w:val="22"/>
                <w:szCs w:val="22"/>
              </w:rPr>
              <w:t xml:space="preserve"> </w:t>
            </w:r>
            <w:r w:rsidR="00C37325">
              <w:rPr>
                <w:rFonts w:ascii="Arial" w:hAnsi="Arial" w:cs="Arial"/>
                <w:sz w:val="22"/>
                <w:szCs w:val="22"/>
              </w:rPr>
              <w:t xml:space="preserve">Ask questions if you need clarification. </w:t>
            </w:r>
            <w:r w:rsidR="00743672">
              <w:rPr>
                <w:rFonts w:ascii="Arial" w:hAnsi="Arial" w:cs="Arial"/>
                <w:sz w:val="22"/>
                <w:szCs w:val="22"/>
              </w:rPr>
              <w:t>Read through the example plans on Blackboard.</w:t>
            </w:r>
          </w:p>
          <w:p w14:paraId="7BEE041C" w14:textId="77777777" w:rsidR="00AC0329" w:rsidRPr="00EE1A9B" w:rsidRDefault="00AC0329" w:rsidP="00626AC4">
            <w:pPr>
              <w:pStyle w:val="NormalWeb"/>
              <w:spacing w:before="0" w:beforeAutospacing="0" w:after="0" w:afterAutospacing="0"/>
              <w:ind w:firstLine="0"/>
              <w:rPr>
                <w:rFonts w:ascii="Arial" w:hAnsi="Arial" w:cs="Arial"/>
                <w:sz w:val="22"/>
                <w:szCs w:val="22"/>
              </w:rPr>
            </w:pPr>
          </w:p>
          <w:p w14:paraId="5F9B81EC" w14:textId="23960C2C" w:rsidR="00135247" w:rsidRPr="00EE1A9B" w:rsidRDefault="00B83E99" w:rsidP="00626AC4">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 xml:space="preserve">Your three lessons should relate to one central writing focus. </w:t>
            </w:r>
          </w:p>
          <w:p w14:paraId="4E5DB7B8" w14:textId="77777777" w:rsidR="0072034C" w:rsidRPr="00EE1A9B" w:rsidRDefault="0072034C" w:rsidP="00626AC4">
            <w:pPr>
              <w:pStyle w:val="NormalWeb"/>
              <w:spacing w:before="0" w:beforeAutospacing="0" w:after="0" w:afterAutospacing="0"/>
              <w:ind w:firstLine="0"/>
              <w:rPr>
                <w:rFonts w:ascii="Arial" w:hAnsi="Arial" w:cs="Arial"/>
                <w:sz w:val="22"/>
                <w:szCs w:val="22"/>
              </w:rPr>
            </w:pPr>
          </w:p>
          <w:p w14:paraId="6BD4316B" w14:textId="77777777" w:rsidR="00135247" w:rsidRPr="00EE1A9B" w:rsidRDefault="00135247" w:rsidP="0049068F">
            <w:pPr>
              <w:pStyle w:val="NormalWeb"/>
              <w:spacing w:before="0" w:beforeAutospacing="0" w:after="0" w:afterAutospacing="0"/>
              <w:ind w:firstLine="0"/>
              <w:rPr>
                <w:rFonts w:ascii="Arial" w:hAnsi="Arial" w:cs="Arial"/>
                <w:b/>
                <w:sz w:val="22"/>
                <w:szCs w:val="22"/>
              </w:rPr>
            </w:pPr>
            <w:r w:rsidRPr="00EE1A9B">
              <w:rPr>
                <w:rFonts w:ascii="Arial" w:hAnsi="Arial" w:cs="Arial"/>
                <w:b/>
                <w:sz w:val="22"/>
                <w:szCs w:val="22"/>
              </w:rPr>
              <w:t xml:space="preserve">This </w:t>
            </w:r>
            <w:r w:rsidR="0049068F" w:rsidRPr="00EE1A9B">
              <w:rPr>
                <w:rFonts w:ascii="Arial" w:hAnsi="Arial" w:cs="Arial"/>
                <w:b/>
                <w:sz w:val="22"/>
                <w:szCs w:val="22"/>
              </w:rPr>
              <w:t>mentor text</w:t>
            </w:r>
            <w:r w:rsidRPr="00EE1A9B">
              <w:rPr>
                <w:rFonts w:ascii="Arial" w:hAnsi="Arial" w:cs="Arial"/>
                <w:b/>
                <w:sz w:val="22"/>
                <w:szCs w:val="22"/>
              </w:rPr>
              <w:t xml:space="preserve"> unit should contain </w:t>
            </w:r>
          </w:p>
          <w:p w14:paraId="4678CB49" w14:textId="77777777" w:rsidR="00135247" w:rsidRPr="00EE1A9B" w:rsidRDefault="00135247" w:rsidP="00626AC4">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1) a clear and specific rationale (about two paragraphs)</w:t>
            </w:r>
          </w:p>
          <w:p w14:paraId="231B7B46" w14:textId="77777777" w:rsidR="00135247" w:rsidRPr="00EE1A9B" w:rsidRDefault="00135247" w:rsidP="00626AC4">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2) goals (overarching focus)</w:t>
            </w:r>
          </w:p>
          <w:p w14:paraId="7054F868" w14:textId="3C4F69B6" w:rsidR="00135247" w:rsidRPr="00EE1A9B" w:rsidRDefault="00135247" w:rsidP="00626AC4">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 xml:space="preserve">3) </w:t>
            </w:r>
            <w:proofErr w:type="gramStart"/>
            <w:r w:rsidRPr="00EE1A9B">
              <w:rPr>
                <w:rFonts w:ascii="Arial" w:hAnsi="Arial" w:cs="Arial"/>
                <w:sz w:val="22"/>
                <w:szCs w:val="22"/>
              </w:rPr>
              <w:t>objectives</w:t>
            </w:r>
            <w:proofErr w:type="gramEnd"/>
            <w:r w:rsidRPr="00EE1A9B">
              <w:rPr>
                <w:rFonts w:ascii="Arial" w:hAnsi="Arial" w:cs="Arial"/>
                <w:sz w:val="22"/>
                <w:szCs w:val="22"/>
              </w:rPr>
              <w:t xml:space="preserve"> (use </w:t>
            </w:r>
            <w:r w:rsidRPr="00743672">
              <w:rPr>
                <w:rFonts w:ascii="Arial" w:hAnsi="Arial" w:cs="Arial"/>
                <w:b/>
                <w:sz w:val="22"/>
                <w:szCs w:val="22"/>
              </w:rPr>
              <w:t>Blooms’ taxonomy</w:t>
            </w:r>
            <w:r w:rsidRPr="00EE1A9B">
              <w:rPr>
                <w:rFonts w:ascii="Arial" w:hAnsi="Arial" w:cs="Arial"/>
                <w:sz w:val="22"/>
                <w:szCs w:val="22"/>
              </w:rPr>
              <w:t>. List at least five objectives fo</w:t>
            </w:r>
            <w:r w:rsidR="007B516B" w:rsidRPr="00EE1A9B">
              <w:rPr>
                <w:rFonts w:ascii="Arial" w:hAnsi="Arial" w:cs="Arial"/>
                <w:sz w:val="22"/>
                <w:szCs w:val="22"/>
              </w:rPr>
              <w:t>r</w:t>
            </w:r>
            <w:r w:rsidRPr="00EE1A9B">
              <w:rPr>
                <w:rFonts w:ascii="Arial" w:hAnsi="Arial" w:cs="Arial"/>
                <w:sz w:val="22"/>
                <w:szCs w:val="22"/>
              </w:rPr>
              <w:t xml:space="preserve"> the entire unit</w:t>
            </w:r>
            <w:r w:rsidR="00C80DC8">
              <w:rPr>
                <w:rFonts w:ascii="Arial" w:hAnsi="Arial" w:cs="Arial"/>
                <w:sz w:val="22"/>
                <w:szCs w:val="22"/>
              </w:rPr>
              <w:t>)</w:t>
            </w:r>
          </w:p>
          <w:p w14:paraId="06CA8EAB" w14:textId="77777777" w:rsidR="00135247" w:rsidRPr="00EE1A9B" w:rsidRDefault="00135247" w:rsidP="00626AC4">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4) activities (these are your three lesson plans)</w:t>
            </w:r>
          </w:p>
          <w:p w14:paraId="23CFE45B" w14:textId="77777777" w:rsidR="00135247" w:rsidRPr="00EE1A9B" w:rsidRDefault="00135247" w:rsidP="00626AC4">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5) assessment  (this should include assessment of both process and product)</w:t>
            </w:r>
          </w:p>
          <w:p w14:paraId="79782D4E" w14:textId="77777777" w:rsidR="00135247" w:rsidRPr="00EE1A9B" w:rsidRDefault="00135247" w:rsidP="00626AC4">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 xml:space="preserve">6) </w:t>
            </w:r>
            <w:proofErr w:type="gramStart"/>
            <w:r w:rsidRPr="00EE1A9B">
              <w:rPr>
                <w:rFonts w:ascii="Arial" w:hAnsi="Arial" w:cs="Arial"/>
                <w:sz w:val="22"/>
                <w:szCs w:val="22"/>
              </w:rPr>
              <w:t>extensions</w:t>
            </w:r>
            <w:proofErr w:type="gramEnd"/>
            <w:r w:rsidRPr="00EE1A9B">
              <w:rPr>
                <w:rFonts w:ascii="Arial" w:hAnsi="Arial" w:cs="Arial"/>
                <w:sz w:val="22"/>
                <w:szCs w:val="22"/>
              </w:rPr>
              <w:t xml:space="preserve">. </w:t>
            </w:r>
          </w:p>
          <w:p w14:paraId="7D72D82D" w14:textId="77777777" w:rsidR="000632C3" w:rsidRPr="00EE1A9B" w:rsidRDefault="000632C3" w:rsidP="009A7C9F">
            <w:pPr>
              <w:pStyle w:val="NormalWeb"/>
              <w:spacing w:before="0" w:beforeAutospacing="0" w:after="0" w:afterAutospacing="0"/>
              <w:ind w:firstLine="0"/>
              <w:rPr>
                <w:rFonts w:ascii="Arial" w:hAnsi="Arial" w:cs="Arial"/>
                <w:sz w:val="22"/>
                <w:szCs w:val="22"/>
              </w:rPr>
            </w:pPr>
          </w:p>
          <w:p w14:paraId="0CF3F125" w14:textId="6C0C86BD" w:rsidR="00C235F8" w:rsidRPr="00EE1A9B" w:rsidRDefault="00C235F8" w:rsidP="009A7C9F">
            <w:pPr>
              <w:pStyle w:val="NormalWeb"/>
              <w:spacing w:before="0" w:beforeAutospacing="0" w:after="0" w:afterAutospacing="0"/>
              <w:ind w:firstLine="0"/>
              <w:rPr>
                <w:rFonts w:ascii="Arial" w:hAnsi="Arial" w:cs="Arial"/>
                <w:b/>
                <w:sz w:val="22"/>
                <w:szCs w:val="22"/>
                <w:u w:val="single"/>
              </w:rPr>
            </w:pPr>
            <w:r w:rsidRPr="00EE1A9B">
              <w:rPr>
                <w:rFonts w:ascii="Arial" w:hAnsi="Arial" w:cs="Arial"/>
                <w:b/>
                <w:sz w:val="22"/>
                <w:szCs w:val="22"/>
                <w:u w:val="single"/>
              </w:rPr>
              <w:t xml:space="preserve">Writing Rubrics to Assess the Writing Process </w:t>
            </w:r>
          </w:p>
          <w:p w14:paraId="50EEC7EA" w14:textId="65100EAE" w:rsidR="000632C3" w:rsidRPr="00EE1A9B" w:rsidRDefault="000632C3" w:rsidP="009A7C9F">
            <w:pPr>
              <w:pStyle w:val="NormalWeb"/>
              <w:spacing w:before="0" w:beforeAutospacing="0" w:after="0" w:afterAutospacing="0"/>
              <w:ind w:firstLine="0"/>
              <w:rPr>
                <w:rFonts w:ascii="Arial" w:hAnsi="Arial" w:cs="Arial"/>
                <w:b/>
                <w:sz w:val="22"/>
                <w:szCs w:val="22"/>
              </w:rPr>
            </w:pPr>
            <w:r w:rsidRPr="00EE1A9B">
              <w:rPr>
                <w:rFonts w:ascii="Arial" w:hAnsi="Arial" w:cs="Arial"/>
                <w:sz w:val="22"/>
                <w:szCs w:val="22"/>
              </w:rPr>
              <w:t xml:space="preserve">Be sure to include </w:t>
            </w:r>
            <w:r w:rsidR="0072034C" w:rsidRPr="00EE1A9B">
              <w:rPr>
                <w:rFonts w:ascii="Arial" w:hAnsi="Arial" w:cs="Arial"/>
                <w:sz w:val="22"/>
                <w:szCs w:val="22"/>
              </w:rPr>
              <w:t xml:space="preserve">a rubric or rubrics for </w:t>
            </w:r>
            <w:r w:rsidRPr="00EE1A9B">
              <w:rPr>
                <w:rFonts w:ascii="Arial" w:hAnsi="Arial" w:cs="Arial"/>
                <w:sz w:val="22"/>
                <w:szCs w:val="22"/>
              </w:rPr>
              <w:t>how you will assess student work for the writing process along the way. Quality writing instruction has some kind of rubric</w:t>
            </w:r>
            <w:r w:rsidR="0090564A" w:rsidRPr="00EE1A9B">
              <w:rPr>
                <w:rFonts w:ascii="Arial" w:hAnsi="Arial" w:cs="Arial"/>
                <w:sz w:val="22"/>
                <w:szCs w:val="22"/>
              </w:rPr>
              <w:t xml:space="preserve"> and/or checklist</w:t>
            </w:r>
            <w:r w:rsidRPr="00EE1A9B">
              <w:rPr>
                <w:rFonts w:ascii="Arial" w:hAnsi="Arial" w:cs="Arial"/>
                <w:sz w:val="22"/>
                <w:szCs w:val="22"/>
              </w:rPr>
              <w:t xml:space="preserve">. A helpful website for designing a writing rubric is </w:t>
            </w:r>
            <w:proofErr w:type="spellStart"/>
            <w:r w:rsidRPr="00EE1A9B">
              <w:rPr>
                <w:rFonts w:ascii="Arial" w:hAnsi="Arial" w:cs="Arial"/>
                <w:sz w:val="22"/>
                <w:szCs w:val="22"/>
              </w:rPr>
              <w:t>Rubistar</w:t>
            </w:r>
            <w:proofErr w:type="spellEnd"/>
            <w:r w:rsidRPr="00EE1A9B">
              <w:rPr>
                <w:rFonts w:ascii="Arial" w:hAnsi="Arial" w:cs="Arial"/>
                <w:sz w:val="22"/>
                <w:szCs w:val="22"/>
              </w:rPr>
              <w:t xml:space="preserve">: </w:t>
            </w:r>
            <w:hyperlink r:id="rId35" w:history="1">
              <w:r w:rsidR="00C235F8" w:rsidRPr="00EE1A9B">
                <w:rPr>
                  <w:rStyle w:val="Hyperlink"/>
                  <w:rFonts w:ascii="Arial" w:hAnsi="Arial" w:cs="Arial"/>
                  <w:b/>
                  <w:sz w:val="22"/>
                  <w:szCs w:val="22"/>
                </w:rPr>
                <w:t>http://rubistar.4teachers.org/index.php?screen=NewRubric</w:t>
              </w:r>
            </w:hyperlink>
            <w:r w:rsidR="00D717C1" w:rsidRPr="00EE1A9B">
              <w:rPr>
                <w:rFonts w:ascii="Arial" w:hAnsi="Arial" w:cs="Arial"/>
                <w:b/>
                <w:sz w:val="22"/>
                <w:szCs w:val="22"/>
              </w:rPr>
              <w:t>; a rubric can also take the form of a checklist.</w:t>
            </w:r>
            <w:r w:rsidR="007D7C15" w:rsidRPr="00EE1A9B">
              <w:rPr>
                <w:rFonts w:ascii="Arial" w:hAnsi="Arial" w:cs="Arial"/>
                <w:b/>
                <w:sz w:val="22"/>
                <w:szCs w:val="22"/>
              </w:rPr>
              <w:t xml:space="preserve"> </w:t>
            </w:r>
            <w:hyperlink r:id="rId36" w:history="1">
              <w:r w:rsidR="007D7C15" w:rsidRPr="00EE1A9B">
                <w:rPr>
                  <w:rStyle w:val="Hyperlink"/>
                  <w:rFonts w:ascii="Arial" w:hAnsi="Arial" w:cs="Arial"/>
                  <w:b/>
                  <w:sz w:val="22"/>
                  <w:szCs w:val="22"/>
                </w:rPr>
                <w:t>http://www.readingrockets.org/article/36356/</w:t>
              </w:r>
            </w:hyperlink>
          </w:p>
          <w:p w14:paraId="06964EC3" w14:textId="14907F03" w:rsidR="00335401" w:rsidRPr="00EE1A9B" w:rsidRDefault="00335401" w:rsidP="009A7C9F">
            <w:pPr>
              <w:pStyle w:val="NormalWeb"/>
              <w:spacing w:before="0" w:beforeAutospacing="0" w:after="0" w:afterAutospacing="0"/>
              <w:ind w:firstLine="0"/>
              <w:rPr>
                <w:rFonts w:ascii="Arial" w:hAnsi="Arial" w:cs="Arial"/>
                <w:b/>
                <w:sz w:val="22"/>
                <w:szCs w:val="22"/>
              </w:rPr>
            </w:pPr>
            <w:r w:rsidRPr="00EE1A9B">
              <w:rPr>
                <w:rFonts w:ascii="Arial" w:hAnsi="Arial" w:cs="Arial"/>
                <w:sz w:val="22"/>
                <w:szCs w:val="22"/>
              </w:rPr>
              <w:t xml:space="preserve">Resource link to create a checklist: </w:t>
            </w:r>
            <w:hyperlink r:id="rId37" w:history="1">
              <w:r w:rsidRPr="00EE1A9B">
                <w:rPr>
                  <w:rStyle w:val="Hyperlink"/>
                  <w:rFonts w:ascii="Arial" w:hAnsi="Arial" w:cs="Arial"/>
                  <w:b/>
                  <w:sz w:val="22"/>
                  <w:szCs w:val="22"/>
                </w:rPr>
                <w:t>http://pblchecklist.4teachers.org/index.shtml</w:t>
              </w:r>
            </w:hyperlink>
          </w:p>
          <w:p w14:paraId="75B1B216" w14:textId="77777777" w:rsidR="00135247" w:rsidRPr="00EE1A9B" w:rsidRDefault="00135247" w:rsidP="00626AC4">
            <w:pPr>
              <w:pStyle w:val="NormalWeb"/>
              <w:spacing w:before="0" w:beforeAutospacing="0" w:after="0" w:afterAutospacing="0"/>
              <w:ind w:firstLine="0"/>
              <w:rPr>
                <w:rFonts w:ascii="Arial" w:hAnsi="Arial" w:cs="Arial"/>
                <w:sz w:val="22"/>
                <w:szCs w:val="22"/>
              </w:rPr>
            </w:pPr>
          </w:p>
          <w:p w14:paraId="3756C875" w14:textId="719E3A13" w:rsidR="00C235F8" w:rsidRPr="00EE1A9B" w:rsidRDefault="00C235F8" w:rsidP="00626AC4">
            <w:pPr>
              <w:pStyle w:val="NormalWeb"/>
              <w:spacing w:before="0" w:beforeAutospacing="0" w:after="0" w:afterAutospacing="0"/>
              <w:ind w:firstLine="0"/>
              <w:rPr>
                <w:rFonts w:ascii="Arial" w:hAnsi="Arial" w:cs="Arial"/>
                <w:b/>
                <w:sz w:val="22"/>
                <w:szCs w:val="22"/>
                <w:u w:val="single"/>
              </w:rPr>
            </w:pPr>
            <w:r w:rsidRPr="00EE1A9B">
              <w:rPr>
                <w:rFonts w:ascii="Arial" w:hAnsi="Arial" w:cs="Arial"/>
                <w:b/>
                <w:sz w:val="22"/>
                <w:szCs w:val="22"/>
                <w:u w:val="single"/>
              </w:rPr>
              <w:t>Anchor Charts:</w:t>
            </w:r>
          </w:p>
          <w:p w14:paraId="5E26DF1D" w14:textId="34100D51" w:rsidR="00C235F8" w:rsidRPr="00EE1A9B" w:rsidRDefault="00C235F8" w:rsidP="00626AC4">
            <w:pPr>
              <w:pStyle w:val="NormalWeb"/>
              <w:spacing w:before="0" w:beforeAutospacing="0" w:after="0" w:afterAutospacing="0"/>
              <w:ind w:firstLine="0"/>
              <w:rPr>
                <w:rFonts w:ascii="Arial" w:hAnsi="Arial" w:cs="Arial"/>
                <w:sz w:val="22"/>
                <w:szCs w:val="22"/>
              </w:rPr>
            </w:pPr>
            <w:r w:rsidRPr="00EE1A9B">
              <w:rPr>
                <w:rFonts w:ascii="Arial" w:hAnsi="Arial" w:cs="Arial"/>
                <w:sz w:val="22"/>
                <w:szCs w:val="22"/>
              </w:rPr>
              <w:t xml:space="preserve">It is also helpful to create </w:t>
            </w:r>
            <w:r w:rsidRPr="00EE1A9B">
              <w:rPr>
                <w:rFonts w:ascii="Arial" w:hAnsi="Arial" w:cs="Arial"/>
                <w:i/>
                <w:sz w:val="22"/>
                <w:szCs w:val="22"/>
              </w:rPr>
              <w:t>your own</w:t>
            </w:r>
            <w:r w:rsidRPr="00EE1A9B">
              <w:rPr>
                <w:rFonts w:ascii="Arial" w:hAnsi="Arial" w:cs="Arial"/>
                <w:sz w:val="22"/>
                <w:szCs w:val="22"/>
              </w:rPr>
              <w:t xml:space="preserve"> anchor chart (don’t use one found on the internet) that creates a visual depiction of the teaching focus of your writing unit. These anchor charts</w:t>
            </w:r>
            <w:r w:rsidR="0090564A" w:rsidRPr="00EE1A9B">
              <w:rPr>
                <w:rFonts w:ascii="Arial" w:hAnsi="Arial" w:cs="Arial"/>
                <w:sz w:val="22"/>
                <w:szCs w:val="22"/>
              </w:rPr>
              <w:t xml:space="preserve"> (which look like posters)</w:t>
            </w:r>
            <w:r w:rsidRPr="00EE1A9B">
              <w:rPr>
                <w:rFonts w:ascii="Arial" w:hAnsi="Arial" w:cs="Arial"/>
                <w:sz w:val="22"/>
                <w:szCs w:val="22"/>
              </w:rPr>
              <w:t xml:space="preserve"> should be included in your lesson plans and mentor text unit.</w:t>
            </w:r>
            <w:r w:rsidR="0072034C" w:rsidRPr="00EE1A9B">
              <w:rPr>
                <w:rFonts w:ascii="Arial" w:hAnsi="Arial" w:cs="Arial"/>
                <w:sz w:val="22"/>
                <w:szCs w:val="22"/>
              </w:rPr>
              <w:t xml:space="preserve">  Students are visual learners and creating a visual display of the writing focus will enhance your students’ learning.</w:t>
            </w:r>
          </w:p>
          <w:p w14:paraId="3E7DE05F" w14:textId="77777777" w:rsidR="00C235F8" w:rsidRPr="00EE1A9B" w:rsidRDefault="00C235F8" w:rsidP="00626AC4">
            <w:pPr>
              <w:pStyle w:val="NormalWeb"/>
              <w:spacing w:before="0" w:beforeAutospacing="0" w:after="0" w:afterAutospacing="0"/>
              <w:ind w:firstLine="0"/>
              <w:rPr>
                <w:rFonts w:ascii="Arial" w:hAnsi="Arial" w:cs="Arial"/>
                <w:sz w:val="22"/>
                <w:szCs w:val="22"/>
              </w:rPr>
            </w:pPr>
          </w:p>
          <w:p w14:paraId="3D09ED94" w14:textId="40177C77" w:rsidR="00135247" w:rsidRPr="00EE1A9B" w:rsidRDefault="00135247" w:rsidP="00626AC4">
            <w:pPr>
              <w:rPr>
                <w:rFonts w:ascii="Arial" w:hAnsi="Arial" w:cs="Arial"/>
                <w:b/>
                <w:sz w:val="22"/>
                <w:szCs w:val="22"/>
              </w:rPr>
            </w:pPr>
            <w:r w:rsidRPr="00EE1A9B">
              <w:rPr>
                <w:rFonts w:ascii="Arial" w:hAnsi="Arial" w:cs="Arial"/>
                <w:b/>
                <w:sz w:val="22"/>
                <w:szCs w:val="22"/>
              </w:rPr>
              <w:t>Part I:</w:t>
            </w:r>
            <w:r w:rsidR="00C37325">
              <w:rPr>
                <w:rFonts w:ascii="Arial" w:hAnsi="Arial" w:cs="Arial"/>
                <w:b/>
                <w:sz w:val="22"/>
                <w:szCs w:val="22"/>
              </w:rPr>
              <w:t xml:space="preserve"> </w:t>
            </w:r>
          </w:p>
          <w:p w14:paraId="40EC1CB5" w14:textId="77777777" w:rsidR="00135247" w:rsidRPr="00EE1A9B" w:rsidRDefault="00135247" w:rsidP="00626AC4">
            <w:pPr>
              <w:rPr>
                <w:rFonts w:ascii="Arial" w:hAnsi="Arial" w:cs="Arial"/>
                <w:b/>
                <w:sz w:val="22"/>
                <w:szCs w:val="22"/>
              </w:rPr>
            </w:pPr>
            <w:r w:rsidRPr="00EE1A9B">
              <w:rPr>
                <w:rFonts w:ascii="Arial" w:hAnsi="Arial" w:cs="Arial"/>
                <w:b/>
                <w:sz w:val="22"/>
                <w:szCs w:val="22"/>
              </w:rPr>
              <w:t xml:space="preserve">Section I: Lesson Plan Background </w:t>
            </w:r>
          </w:p>
          <w:p w14:paraId="3D1632B5" w14:textId="77777777" w:rsidR="00135247" w:rsidRPr="00EE1A9B" w:rsidRDefault="00135247" w:rsidP="0060186F">
            <w:pPr>
              <w:numPr>
                <w:ilvl w:val="0"/>
                <w:numId w:val="4"/>
              </w:numPr>
              <w:rPr>
                <w:rFonts w:ascii="Arial" w:hAnsi="Arial" w:cs="Arial"/>
                <w:sz w:val="22"/>
                <w:szCs w:val="22"/>
              </w:rPr>
            </w:pPr>
            <w:r w:rsidRPr="00EE1A9B">
              <w:rPr>
                <w:rFonts w:ascii="Arial" w:hAnsi="Arial" w:cs="Arial"/>
                <w:sz w:val="22"/>
                <w:szCs w:val="22"/>
              </w:rPr>
              <w:t>Cite the specific activity/strategy that is used in the lesson plan. The activity/strategy must be one from the designated Exploration Activities.</w:t>
            </w:r>
          </w:p>
          <w:p w14:paraId="17A41343" w14:textId="77777777" w:rsidR="00135247" w:rsidRPr="00EE1A9B" w:rsidRDefault="00135247" w:rsidP="0060186F">
            <w:pPr>
              <w:numPr>
                <w:ilvl w:val="0"/>
                <w:numId w:val="4"/>
              </w:numPr>
              <w:rPr>
                <w:rFonts w:ascii="Arial" w:hAnsi="Arial" w:cs="Arial"/>
                <w:sz w:val="22"/>
                <w:szCs w:val="22"/>
              </w:rPr>
            </w:pPr>
            <w:r w:rsidRPr="00EE1A9B">
              <w:rPr>
                <w:rFonts w:ascii="Arial" w:hAnsi="Arial" w:cs="Arial"/>
                <w:sz w:val="22"/>
                <w:szCs w:val="22"/>
              </w:rPr>
              <w:t>Support your activity and the steps in your instructional plan with research indicating its effectiveness. Be sure to note the references for all research cited.</w:t>
            </w:r>
          </w:p>
          <w:p w14:paraId="326D8B0E" w14:textId="7D045342" w:rsidR="00135247" w:rsidRPr="00C37325" w:rsidRDefault="00135247" w:rsidP="00626AC4">
            <w:pPr>
              <w:numPr>
                <w:ilvl w:val="0"/>
                <w:numId w:val="4"/>
              </w:numPr>
              <w:rPr>
                <w:rFonts w:ascii="Arial" w:hAnsi="Arial" w:cs="Arial"/>
                <w:sz w:val="22"/>
                <w:szCs w:val="22"/>
              </w:rPr>
            </w:pPr>
            <w:r w:rsidRPr="00EE1A9B">
              <w:rPr>
                <w:rFonts w:ascii="Arial" w:hAnsi="Arial" w:cs="Arial"/>
                <w:sz w:val="22"/>
                <w:szCs w:val="22"/>
              </w:rPr>
              <w:t xml:space="preserve">State your five </w:t>
            </w:r>
            <w:r w:rsidRPr="00EE1A9B">
              <w:rPr>
                <w:rFonts w:ascii="Arial" w:hAnsi="Arial" w:cs="Arial"/>
                <w:i/>
                <w:iCs/>
                <w:sz w:val="22"/>
                <w:szCs w:val="22"/>
              </w:rPr>
              <w:t>overarching goals</w:t>
            </w:r>
            <w:r w:rsidRPr="00EE1A9B">
              <w:rPr>
                <w:rFonts w:ascii="Arial" w:hAnsi="Arial" w:cs="Arial"/>
                <w:sz w:val="22"/>
                <w:szCs w:val="22"/>
              </w:rPr>
              <w:t xml:space="preserve"> for the entire unit.</w:t>
            </w:r>
            <w:r w:rsidR="00C37325">
              <w:rPr>
                <w:rFonts w:ascii="Arial" w:hAnsi="Arial" w:cs="Arial"/>
                <w:sz w:val="22"/>
                <w:szCs w:val="22"/>
              </w:rPr>
              <w:t xml:space="preserve"> These are broad overall goals across the entire unit and are more general than the specific objectives of your lesson plan.</w:t>
            </w:r>
          </w:p>
          <w:p w14:paraId="2F7C615E" w14:textId="77777777" w:rsidR="00135247" w:rsidRPr="00EE1A9B" w:rsidRDefault="00135247" w:rsidP="00626AC4">
            <w:pPr>
              <w:rPr>
                <w:rFonts w:ascii="Arial" w:hAnsi="Arial" w:cs="Arial"/>
                <w:sz w:val="22"/>
                <w:szCs w:val="22"/>
              </w:rPr>
            </w:pPr>
          </w:p>
          <w:p w14:paraId="51B01F5A" w14:textId="764876E8" w:rsidR="00135247" w:rsidRPr="00EE1A9B" w:rsidRDefault="00135247" w:rsidP="00626AC4">
            <w:pPr>
              <w:rPr>
                <w:rFonts w:ascii="Arial" w:hAnsi="Arial" w:cs="Arial"/>
                <w:b/>
                <w:sz w:val="22"/>
                <w:szCs w:val="22"/>
              </w:rPr>
            </w:pPr>
            <w:r w:rsidRPr="00EE1A9B">
              <w:rPr>
                <w:rFonts w:ascii="Arial" w:hAnsi="Arial" w:cs="Arial"/>
                <w:b/>
                <w:sz w:val="22"/>
                <w:szCs w:val="22"/>
              </w:rPr>
              <w:t xml:space="preserve">Part Two: </w:t>
            </w:r>
            <w:r w:rsidRPr="00EE1A9B">
              <w:rPr>
                <w:rFonts w:ascii="Arial" w:hAnsi="Arial" w:cs="Arial"/>
                <w:b/>
                <w:sz w:val="22"/>
                <w:szCs w:val="22"/>
                <w:u w:val="single"/>
              </w:rPr>
              <w:t xml:space="preserve">Three </w:t>
            </w:r>
            <w:r w:rsidR="00024660" w:rsidRPr="00EE1A9B">
              <w:rPr>
                <w:rFonts w:ascii="Arial" w:hAnsi="Arial" w:cs="Arial"/>
                <w:b/>
                <w:sz w:val="22"/>
                <w:szCs w:val="22"/>
                <w:u w:val="single"/>
              </w:rPr>
              <w:t xml:space="preserve">(3) </w:t>
            </w:r>
            <w:r w:rsidR="0060037B" w:rsidRPr="00EE1A9B">
              <w:rPr>
                <w:rFonts w:ascii="Arial" w:hAnsi="Arial" w:cs="Arial"/>
                <w:b/>
                <w:sz w:val="22"/>
                <w:szCs w:val="22"/>
                <w:u w:val="single"/>
              </w:rPr>
              <w:t>m</w:t>
            </w:r>
            <w:r w:rsidRPr="00EE1A9B">
              <w:rPr>
                <w:rFonts w:ascii="Arial" w:hAnsi="Arial" w:cs="Arial"/>
                <w:b/>
                <w:sz w:val="22"/>
                <w:szCs w:val="22"/>
                <w:u w:val="single"/>
              </w:rPr>
              <w:t>ini-lesson plans</w:t>
            </w:r>
            <w:r w:rsidR="00024660" w:rsidRPr="00EE1A9B">
              <w:rPr>
                <w:rFonts w:ascii="Arial" w:hAnsi="Arial" w:cs="Arial"/>
                <w:b/>
                <w:sz w:val="22"/>
                <w:szCs w:val="22"/>
                <w:u w:val="single"/>
              </w:rPr>
              <w:t xml:space="preserve"> for the final unit</w:t>
            </w:r>
          </w:p>
          <w:p w14:paraId="6CAF8F1E" w14:textId="77777777" w:rsidR="00135247" w:rsidRPr="00EE1A9B" w:rsidRDefault="00135247" w:rsidP="00626AC4">
            <w:pPr>
              <w:rPr>
                <w:rFonts w:ascii="Arial" w:hAnsi="Arial" w:cs="Arial"/>
                <w:sz w:val="22"/>
                <w:szCs w:val="22"/>
              </w:rPr>
            </w:pPr>
          </w:p>
          <w:p w14:paraId="2612606B" w14:textId="5A0D7F75" w:rsidR="00135247" w:rsidRPr="00EE1A9B" w:rsidRDefault="00135247" w:rsidP="00626AC4">
            <w:pPr>
              <w:rPr>
                <w:rFonts w:ascii="Arial" w:hAnsi="Arial" w:cs="Arial"/>
                <w:sz w:val="22"/>
                <w:szCs w:val="22"/>
              </w:rPr>
            </w:pPr>
            <w:r w:rsidRPr="00EE1A9B">
              <w:rPr>
                <w:rFonts w:ascii="Arial" w:hAnsi="Arial" w:cs="Arial"/>
                <w:sz w:val="22"/>
                <w:szCs w:val="22"/>
              </w:rPr>
              <w:t>Plan at least three mini-lesson</w:t>
            </w:r>
            <w:r w:rsidR="0060037B" w:rsidRPr="00EE1A9B">
              <w:rPr>
                <w:rFonts w:ascii="Arial" w:hAnsi="Arial" w:cs="Arial"/>
                <w:sz w:val="22"/>
                <w:szCs w:val="22"/>
              </w:rPr>
              <w:t>s</w:t>
            </w:r>
            <w:r w:rsidRPr="00EE1A9B">
              <w:rPr>
                <w:rFonts w:ascii="Arial" w:hAnsi="Arial" w:cs="Arial"/>
                <w:sz w:val="22"/>
                <w:szCs w:val="22"/>
              </w:rPr>
              <w:t xml:space="preserve"> based on one or more mentor text(s), such as a picture book, poem, or other short text</w:t>
            </w:r>
            <w:r w:rsidR="0060037B" w:rsidRPr="00EE1A9B">
              <w:rPr>
                <w:rFonts w:ascii="Arial" w:hAnsi="Arial" w:cs="Arial"/>
                <w:sz w:val="22"/>
                <w:szCs w:val="22"/>
              </w:rPr>
              <w:t>s</w:t>
            </w:r>
            <w:r w:rsidRPr="00EE1A9B">
              <w:rPr>
                <w:rFonts w:ascii="Arial" w:hAnsi="Arial" w:cs="Arial"/>
                <w:sz w:val="22"/>
                <w:szCs w:val="22"/>
              </w:rPr>
              <w:t xml:space="preserve"> written for children. </w:t>
            </w:r>
            <w:r w:rsidR="0045049E" w:rsidRPr="00EE1A9B">
              <w:rPr>
                <w:rFonts w:ascii="Arial" w:hAnsi="Arial" w:cs="Arial"/>
                <w:sz w:val="22"/>
                <w:szCs w:val="22"/>
              </w:rPr>
              <w:t>You can also use a chapter from a chapter book.</w:t>
            </w:r>
            <w:r w:rsidR="00024660" w:rsidRPr="00EE1A9B">
              <w:rPr>
                <w:rFonts w:ascii="Arial" w:hAnsi="Arial" w:cs="Arial"/>
                <w:sz w:val="22"/>
                <w:szCs w:val="22"/>
              </w:rPr>
              <w:t xml:space="preserve"> You will be submitting the first two lessons one at a time in order to receive feedback to improve your lessons. You will then rewrite these lessons and add a third lesson towards your submission of your overall final unit.</w:t>
            </w:r>
            <w:r w:rsidR="000D38BD">
              <w:rPr>
                <w:rFonts w:ascii="Arial" w:hAnsi="Arial" w:cs="Arial"/>
                <w:sz w:val="22"/>
                <w:szCs w:val="22"/>
              </w:rPr>
              <w:t xml:space="preserve"> We expect revision and improvement of plans 1 and 2 when you submit the final unit! </w:t>
            </w:r>
            <w:r w:rsidR="000D38BD" w:rsidRPr="000D38BD">
              <w:rPr>
                <w:rFonts w:ascii="Arial" w:hAnsi="Arial" w:cs="Arial"/>
                <w:sz w:val="22"/>
                <w:szCs w:val="22"/>
              </w:rPr>
              <w:sym w:font="Wingdings" w:char="F04A"/>
            </w:r>
          </w:p>
          <w:p w14:paraId="2A09BFB7" w14:textId="77777777" w:rsidR="00135247" w:rsidRPr="00EE1A9B" w:rsidRDefault="00135247" w:rsidP="00626AC4">
            <w:pPr>
              <w:rPr>
                <w:rFonts w:ascii="Arial" w:hAnsi="Arial" w:cs="Arial"/>
                <w:sz w:val="22"/>
                <w:szCs w:val="22"/>
              </w:rPr>
            </w:pPr>
          </w:p>
          <w:p w14:paraId="530C96F6" w14:textId="3ED448DD" w:rsidR="00135247" w:rsidRPr="00EE1A9B" w:rsidRDefault="00135247" w:rsidP="00626AC4">
            <w:pPr>
              <w:rPr>
                <w:rFonts w:ascii="Arial" w:hAnsi="Arial" w:cs="Arial"/>
                <w:sz w:val="22"/>
                <w:szCs w:val="22"/>
              </w:rPr>
            </w:pPr>
            <w:r w:rsidRPr="00EE1A9B">
              <w:rPr>
                <w:rFonts w:ascii="Arial" w:hAnsi="Arial" w:cs="Arial"/>
                <w:sz w:val="22"/>
                <w:szCs w:val="22"/>
              </w:rPr>
              <w:t xml:space="preserve">Pay extra attention to what you would you </w:t>
            </w:r>
            <w:r w:rsidRPr="00EE1A9B">
              <w:rPr>
                <w:rFonts w:ascii="Arial" w:hAnsi="Arial" w:cs="Arial"/>
                <w:b/>
                <w:sz w:val="22"/>
                <w:szCs w:val="22"/>
                <w:u w:val="single"/>
              </w:rPr>
              <w:t>say</w:t>
            </w:r>
            <w:r w:rsidRPr="00EE1A9B">
              <w:rPr>
                <w:rFonts w:ascii="Arial" w:hAnsi="Arial" w:cs="Arial"/>
                <w:sz w:val="22"/>
                <w:szCs w:val="22"/>
              </w:rPr>
              <w:t xml:space="preserve"> for the </w:t>
            </w:r>
            <w:r w:rsidRPr="000D38BD">
              <w:rPr>
                <w:rFonts w:ascii="Arial" w:hAnsi="Arial" w:cs="Arial"/>
                <w:i/>
                <w:sz w:val="22"/>
                <w:szCs w:val="22"/>
                <w:u w:val="single"/>
              </w:rPr>
              <w:t>modeling/input</w:t>
            </w:r>
            <w:r w:rsidRPr="000D38BD">
              <w:rPr>
                <w:rFonts w:ascii="Arial" w:hAnsi="Arial" w:cs="Arial"/>
                <w:sz w:val="22"/>
                <w:szCs w:val="22"/>
                <w:u w:val="single"/>
              </w:rPr>
              <w:t xml:space="preserve"> part</w:t>
            </w:r>
            <w:r w:rsidRPr="00EE1A9B">
              <w:rPr>
                <w:rFonts w:ascii="Arial" w:hAnsi="Arial" w:cs="Arial"/>
                <w:sz w:val="22"/>
                <w:szCs w:val="22"/>
              </w:rPr>
              <w:t xml:space="preserve"> and be fairly detailed and scripted in this part (10-20 minutes of modeling/input, usually through a read-aloud or shared reading). Plan your “script”’/input. </w:t>
            </w:r>
            <w:r w:rsidRPr="00EE1A9B">
              <w:rPr>
                <w:rFonts w:ascii="Arial" w:hAnsi="Arial" w:cs="Arial"/>
                <w:b/>
                <w:sz w:val="22"/>
                <w:szCs w:val="22"/>
              </w:rPr>
              <w:t xml:space="preserve">Name, explain </w:t>
            </w:r>
            <w:r w:rsidR="0060037B" w:rsidRPr="00EE1A9B">
              <w:rPr>
                <w:rFonts w:ascii="Arial" w:hAnsi="Arial" w:cs="Arial"/>
                <w:b/>
                <w:sz w:val="22"/>
                <w:szCs w:val="22"/>
              </w:rPr>
              <w:t xml:space="preserve">and </w:t>
            </w:r>
            <w:r w:rsidRPr="00EE1A9B">
              <w:rPr>
                <w:rFonts w:ascii="Arial" w:hAnsi="Arial" w:cs="Arial"/>
                <w:b/>
                <w:sz w:val="22"/>
                <w:szCs w:val="22"/>
              </w:rPr>
              <w:t>define what the author’s craft is</w:t>
            </w:r>
            <w:r w:rsidRPr="00EE1A9B">
              <w:rPr>
                <w:rFonts w:ascii="Arial" w:hAnsi="Arial" w:cs="Arial"/>
                <w:sz w:val="22"/>
                <w:szCs w:val="22"/>
              </w:rPr>
              <w:t xml:space="preserve">, </w:t>
            </w:r>
            <w:r w:rsidRPr="00EE1A9B">
              <w:rPr>
                <w:rFonts w:ascii="Arial" w:hAnsi="Arial" w:cs="Arial"/>
                <w:sz w:val="22"/>
                <w:szCs w:val="22"/>
                <w:u w:val="single"/>
              </w:rPr>
              <w:t>revisit the text</w:t>
            </w:r>
            <w:r w:rsidRPr="00EE1A9B">
              <w:rPr>
                <w:rFonts w:ascii="Arial" w:hAnsi="Arial" w:cs="Arial"/>
                <w:sz w:val="22"/>
                <w:szCs w:val="22"/>
              </w:rPr>
              <w:t xml:space="preserve"> to find specific examples, and connect how students might use the craft in their own writing. </w:t>
            </w:r>
            <w:r w:rsidR="0090564A" w:rsidRPr="00EE1A9B">
              <w:rPr>
                <w:rFonts w:ascii="Arial" w:hAnsi="Arial" w:cs="Arial"/>
                <w:sz w:val="22"/>
                <w:szCs w:val="22"/>
              </w:rPr>
              <w:t>More examples are better than fewer. Don’t underestimate the power of good modeling.</w:t>
            </w:r>
          </w:p>
          <w:p w14:paraId="25084026" w14:textId="77777777" w:rsidR="00135247" w:rsidRPr="00EE1A9B" w:rsidRDefault="00135247" w:rsidP="00626AC4">
            <w:pPr>
              <w:rPr>
                <w:rFonts w:ascii="Arial" w:hAnsi="Arial" w:cs="Arial"/>
                <w:sz w:val="22"/>
                <w:szCs w:val="22"/>
              </w:rPr>
            </w:pPr>
          </w:p>
          <w:p w14:paraId="4891B10B" w14:textId="77777777" w:rsidR="00135247" w:rsidRPr="00EE1A9B" w:rsidRDefault="00135247" w:rsidP="00626AC4">
            <w:pPr>
              <w:rPr>
                <w:rFonts w:ascii="Arial" w:hAnsi="Arial" w:cs="Arial"/>
                <w:sz w:val="22"/>
                <w:szCs w:val="22"/>
              </w:rPr>
            </w:pPr>
            <w:r w:rsidRPr="00EE1A9B">
              <w:rPr>
                <w:rFonts w:ascii="Arial" w:hAnsi="Arial" w:cs="Arial"/>
                <w:sz w:val="22"/>
                <w:szCs w:val="22"/>
              </w:rPr>
              <w:t>Please use the format below when planning your lesson.</w:t>
            </w:r>
          </w:p>
          <w:p w14:paraId="1841D887" w14:textId="77777777" w:rsidR="00135247" w:rsidRPr="00EE1A9B" w:rsidRDefault="00135247" w:rsidP="00626AC4">
            <w:pPr>
              <w:rPr>
                <w:rFonts w:ascii="Arial" w:hAnsi="Arial" w:cs="Arial"/>
                <w:sz w:val="22"/>
                <w:szCs w:val="22"/>
              </w:rPr>
            </w:pPr>
          </w:p>
          <w:p w14:paraId="311C6B3E" w14:textId="77777777" w:rsidR="00135247" w:rsidRPr="00EE1A9B" w:rsidRDefault="00135247" w:rsidP="00626AC4">
            <w:pPr>
              <w:rPr>
                <w:rFonts w:ascii="Arial" w:hAnsi="Arial" w:cs="Arial"/>
                <w:sz w:val="22"/>
                <w:szCs w:val="22"/>
              </w:rPr>
            </w:pPr>
            <w:r w:rsidRPr="00EE1A9B">
              <w:rPr>
                <w:rFonts w:ascii="Arial" w:hAnsi="Arial" w:cs="Arial"/>
                <w:sz w:val="22"/>
                <w:szCs w:val="22"/>
              </w:rPr>
              <w:t xml:space="preserve">Author’s Craft focus: </w:t>
            </w:r>
          </w:p>
          <w:p w14:paraId="2A4AE5D8" w14:textId="77777777" w:rsidR="00135247" w:rsidRPr="00EE1A9B" w:rsidRDefault="00135247" w:rsidP="00626AC4">
            <w:pPr>
              <w:rPr>
                <w:rFonts w:ascii="Arial" w:hAnsi="Arial" w:cs="Arial"/>
                <w:sz w:val="22"/>
                <w:szCs w:val="22"/>
              </w:rPr>
            </w:pPr>
            <w:r w:rsidRPr="00EE1A9B">
              <w:rPr>
                <w:rFonts w:ascii="Arial" w:hAnsi="Arial" w:cs="Arial"/>
                <w:sz w:val="22"/>
                <w:szCs w:val="22"/>
              </w:rPr>
              <w:t>Grade Level:</w:t>
            </w:r>
          </w:p>
          <w:p w14:paraId="16604B6A" w14:textId="77777777" w:rsidR="00135247" w:rsidRPr="00EE1A9B" w:rsidRDefault="00135247" w:rsidP="00626AC4">
            <w:pPr>
              <w:rPr>
                <w:rFonts w:ascii="Arial" w:hAnsi="Arial" w:cs="Arial"/>
                <w:sz w:val="22"/>
                <w:szCs w:val="22"/>
              </w:rPr>
            </w:pPr>
            <w:r w:rsidRPr="00EE1A9B">
              <w:rPr>
                <w:rFonts w:ascii="Arial" w:hAnsi="Arial" w:cs="Arial"/>
                <w:sz w:val="22"/>
                <w:szCs w:val="22"/>
              </w:rPr>
              <w:t>Selected Text(s):</w:t>
            </w:r>
          </w:p>
          <w:p w14:paraId="0739E0FA" w14:textId="77777777" w:rsidR="00135247" w:rsidRPr="00EE1A9B" w:rsidRDefault="00135247" w:rsidP="00626AC4">
            <w:pPr>
              <w:rPr>
                <w:rFonts w:ascii="Arial" w:hAnsi="Arial" w:cs="Arial"/>
                <w:sz w:val="22"/>
                <w:szCs w:val="22"/>
              </w:rPr>
            </w:pPr>
          </w:p>
          <w:p w14:paraId="52788487" w14:textId="77777777" w:rsidR="00135247" w:rsidRPr="00EE1A9B" w:rsidRDefault="00135247" w:rsidP="00626AC4">
            <w:pPr>
              <w:rPr>
                <w:rFonts w:ascii="Arial" w:hAnsi="Arial" w:cs="Arial"/>
                <w:sz w:val="22"/>
                <w:szCs w:val="22"/>
              </w:rPr>
            </w:pPr>
          </w:p>
          <w:p w14:paraId="7481013D" w14:textId="77777777" w:rsidR="00135247" w:rsidRPr="00EE1A9B" w:rsidRDefault="00135247" w:rsidP="00626AC4">
            <w:pPr>
              <w:rPr>
                <w:rFonts w:ascii="Arial" w:hAnsi="Arial" w:cs="Arial"/>
                <w:sz w:val="22"/>
                <w:szCs w:val="22"/>
              </w:rPr>
            </w:pPr>
            <w:r w:rsidRPr="00EE1A9B">
              <w:rPr>
                <w:rFonts w:ascii="Arial" w:hAnsi="Arial" w:cs="Arial"/>
                <w:sz w:val="22"/>
                <w:szCs w:val="22"/>
              </w:rPr>
              <w:t xml:space="preserve">Instructional Objectives </w:t>
            </w:r>
          </w:p>
          <w:p w14:paraId="141964F8" w14:textId="77777777" w:rsidR="00135247" w:rsidRPr="00EE1A9B" w:rsidRDefault="00135247" w:rsidP="00626AC4">
            <w:pPr>
              <w:rPr>
                <w:rFonts w:ascii="Arial" w:hAnsi="Arial" w:cs="Arial"/>
                <w:sz w:val="22"/>
                <w:szCs w:val="22"/>
              </w:rPr>
            </w:pPr>
            <w:r w:rsidRPr="00EE1A9B">
              <w:rPr>
                <w:rFonts w:ascii="Arial" w:hAnsi="Arial" w:cs="Arial"/>
                <w:sz w:val="22"/>
                <w:szCs w:val="22"/>
              </w:rPr>
              <w:t>Students will be able to</w:t>
            </w:r>
            <w:r w:rsidR="0060037B" w:rsidRPr="00EE1A9B">
              <w:rPr>
                <w:rFonts w:ascii="Arial" w:hAnsi="Arial" w:cs="Arial"/>
                <w:sz w:val="22"/>
                <w:szCs w:val="22"/>
              </w:rPr>
              <w:t xml:space="preserve"> . . . (</w:t>
            </w:r>
            <w:r w:rsidRPr="00EE1A9B">
              <w:rPr>
                <w:rFonts w:ascii="Arial" w:hAnsi="Arial" w:cs="Arial"/>
                <w:sz w:val="22"/>
                <w:szCs w:val="22"/>
              </w:rPr>
              <w:t>include</w:t>
            </w:r>
            <w:r w:rsidR="0060037B" w:rsidRPr="00EE1A9B">
              <w:rPr>
                <w:rFonts w:ascii="Arial" w:hAnsi="Arial" w:cs="Arial"/>
                <w:sz w:val="22"/>
                <w:szCs w:val="22"/>
              </w:rPr>
              <w:t xml:space="preserve"> three to five</w:t>
            </w:r>
            <w:r w:rsidRPr="00EE1A9B">
              <w:rPr>
                <w:rFonts w:ascii="Arial" w:hAnsi="Arial" w:cs="Arial"/>
                <w:sz w:val="22"/>
                <w:szCs w:val="22"/>
              </w:rPr>
              <w:t xml:space="preserve">  learning objectives)</w:t>
            </w:r>
          </w:p>
          <w:p w14:paraId="2D432F79" w14:textId="77777777" w:rsidR="00135247" w:rsidRPr="00EE1A9B" w:rsidRDefault="00135247" w:rsidP="00626AC4">
            <w:pPr>
              <w:rPr>
                <w:rFonts w:ascii="Arial" w:hAnsi="Arial" w:cs="Arial"/>
                <w:i/>
                <w:sz w:val="22"/>
                <w:szCs w:val="22"/>
              </w:rPr>
            </w:pPr>
            <w:r w:rsidRPr="00EE1A9B">
              <w:rPr>
                <w:rFonts w:ascii="Arial" w:hAnsi="Arial" w:cs="Arial"/>
                <w:i/>
                <w:sz w:val="22"/>
                <w:szCs w:val="22"/>
              </w:rPr>
              <w:t>Use Verbs from Bloom’s Taxonomy</w:t>
            </w:r>
          </w:p>
          <w:p w14:paraId="05810356" w14:textId="77777777" w:rsidR="00135247" w:rsidRPr="00EE1A9B" w:rsidRDefault="00135247" w:rsidP="00626AC4">
            <w:pPr>
              <w:rPr>
                <w:rFonts w:ascii="Arial" w:hAnsi="Arial" w:cs="Arial"/>
                <w:i/>
                <w:sz w:val="22"/>
                <w:szCs w:val="22"/>
              </w:rPr>
            </w:pPr>
            <w:r w:rsidRPr="00EE1A9B">
              <w:rPr>
                <w:rFonts w:ascii="Arial" w:hAnsi="Arial" w:cs="Arial"/>
                <w:i/>
                <w:sz w:val="22"/>
                <w:szCs w:val="22"/>
              </w:rPr>
              <w:t xml:space="preserve">Analyze, Apply, Assess and defend, Define, Determine, Discuss, Distinguish, Identify, Summarize, </w:t>
            </w:r>
            <w:proofErr w:type="gramStart"/>
            <w:r w:rsidRPr="00EE1A9B">
              <w:rPr>
                <w:rFonts w:ascii="Arial" w:hAnsi="Arial" w:cs="Arial"/>
                <w:i/>
                <w:sz w:val="22"/>
                <w:szCs w:val="22"/>
              </w:rPr>
              <w:t>Compose</w:t>
            </w:r>
            <w:proofErr w:type="gramEnd"/>
            <w:r w:rsidRPr="00EE1A9B">
              <w:rPr>
                <w:rFonts w:ascii="Arial" w:hAnsi="Arial" w:cs="Arial"/>
                <w:i/>
                <w:sz w:val="22"/>
                <w:szCs w:val="22"/>
              </w:rPr>
              <w:t>.</w:t>
            </w:r>
          </w:p>
          <w:p w14:paraId="4169AD91" w14:textId="77777777" w:rsidR="00135247" w:rsidRPr="00EE1A9B" w:rsidRDefault="00135247" w:rsidP="00626AC4">
            <w:pPr>
              <w:rPr>
                <w:rFonts w:ascii="Arial" w:hAnsi="Arial" w:cs="Arial"/>
                <w:sz w:val="22"/>
                <w:szCs w:val="22"/>
              </w:rPr>
            </w:pPr>
          </w:p>
          <w:p w14:paraId="0E347DC7" w14:textId="77777777" w:rsidR="00135247" w:rsidRPr="00EE1A9B" w:rsidRDefault="00135247" w:rsidP="00626AC4">
            <w:pPr>
              <w:rPr>
                <w:rFonts w:ascii="Arial" w:hAnsi="Arial" w:cs="Arial"/>
                <w:sz w:val="22"/>
                <w:szCs w:val="22"/>
              </w:rPr>
            </w:pPr>
            <w:r w:rsidRPr="00EE1A9B">
              <w:rPr>
                <w:rFonts w:ascii="Arial" w:hAnsi="Arial" w:cs="Arial"/>
                <w:sz w:val="22"/>
                <w:szCs w:val="22"/>
              </w:rPr>
              <w:t>Rationale for lesson (reason why the learning is important):</w:t>
            </w:r>
          </w:p>
          <w:p w14:paraId="0EC9F691" w14:textId="77777777" w:rsidR="00135247" w:rsidRPr="00EE1A9B" w:rsidRDefault="00135247" w:rsidP="00626AC4">
            <w:pPr>
              <w:rPr>
                <w:rFonts w:ascii="Arial" w:hAnsi="Arial" w:cs="Arial"/>
                <w:sz w:val="22"/>
                <w:szCs w:val="22"/>
              </w:rPr>
            </w:pPr>
          </w:p>
          <w:p w14:paraId="7504BFC9" w14:textId="77777777" w:rsidR="00135247" w:rsidRPr="00EE1A9B" w:rsidRDefault="00135247" w:rsidP="00626AC4">
            <w:pPr>
              <w:rPr>
                <w:rFonts w:ascii="Arial" w:hAnsi="Arial" w:cs="Arial"/>
                <w:sz w:val="22"/>
                <w:szCs w:val="22"/>
              </w:rPr>
            </w:pPr>
            <w:r w:rsidRPr="00EE1A9B">
              <w:rPr>
                <w:rFonts w:ascii="Arial" w:hAnsi="Arial" w:cs="Arial"/>
                <w:sz w:val="22"/>
                <w:szCs w:val="22"/>
              </w:rPr>
              <w:t>Materials:</w:t>
            </w:r>
          </w:p>
          <w:p w14:paraId="523E7B2E" w14:textId="77777777" w:rsidR="00135247" w:rsidRPr="00EE1A9B" w:rsidRDefault="00135247" w:rsidP="00626AC4">
            <w:pPr>
              <w:rPr>
                <w:rFonts w:ascii="Arial" w:hAnsi="Arial" w:cs="Arial"/>
                <w:sz w:val="22"/>
                <w:szCs w:val="22"/>
              </w:rPr>
            </w:pPr>
          </w:p>
          <w:p w14:paraId="4208629C" w14:textId="77777777" w:rsidR="00135247" w:rsidRPr="00EE1A9B" w:rsidRDefault="00135247" w:rsidP="00626AC4">
            <w:pPr>
              <w:rPr>
                <w:rFonts w:ascii="Arial" w:hAnsi="Arial" w:cs="Arial"/>
                <w:b/>
                <w:sz w:val="22"/>
                <w:szCs w:val="22"/>
              </w:rPr>
            </w:pPr>
            <w:r w:rsidRPr="00EE1A9B">
              <w:rPr>
                <w:rFonts w:ascii="Arial" w:hAnsi="Arial" w:cs="Arial"/>
                <w:b/>
                <w:sz w:val="22"/>
                <w:szCs w:val="22"/>
              </w:rPr>
              <w:t>Instructional Steps</w:t>
            </w:r>
          </w:p>
          <w:p w14:paraId="56BBDEC6" w14:textId="77777777" w:rsidR="00135247" w:rsidRPr="00EE1A9B" w:rsidRDefault="00135247" w:rsidP="00626AC4">
            <w:pPr>
              <w:rPr>
                <w:rFonts w:ascii="Arial" w:hAnsi="Arial" w:cs="Arial"/>
                <w:sz w:val="22"/>
                <w:szCs w:val="22"/>
              </w:rPr>
            </w:pPr>
          </w:p>
          <w:p w14:paraId="005E458C" w14:textId="6C56F6A1" w:rsidR="00135247" w:rsidRPr="00EE1A9B" w:rsidRDefault="00135247" w:rsidP="00626AC4">
            <w:pPr>
              <w:rPr>
                <w:rFonts w:ascii="Arial" w:hAnsi="Arial" w:cs="Arial"/>
                <w:sz w:val="22"/>
                <w:szCs w:val="22"/>
              </w:rPr>
            </w:pPr>
            <w:r w:rsidRPr="00EE1A9B">
              <w:rPr>
                <w:rFonts w:ascii="Arial" w:hAnsi="Arial" w:cs="Arial"/>
                <w:sz w:val="22"/>
                <w:szCs w:val="22"/>
              </w:rPr>
              <w:t>1. Focus Activity—[1</w:t>
            </w:r>
            <w:r w:rsidR="0060037B" w:rsidRPr="00EE1A9B">
              <w:rPr>
                <w:rFonts w:ascii="Arial" w:hAnsi="Arial" w:cs="Arial"/>
                <w:sz w:val="22"/>
                <w:szCs w:val="22"/>
              </w:rPr>
              <w:t xml:space="preserve"> – </w:t>
            </w:r>
            <w:r w:rsidRPr="00EE1A9B">
              <w:rPr>
                <w:rFonts w:ascii="Arial" w:hAnsi="Arial" w:cs="Arial"/>
                <w:sz w:val="22"/>
                <w:szCs w:val="22"/>
              </w:rPr>
              <w:t>3 minutes; this can be a question posed to get them thinking about the author’s craft, e.g., “Why is it important to use detail when we write?</w:t>
            </w:r>
            <w:r w:rsidR="007950C7">
              <w:rPr>
                <w:rFonts w:ascii="Arial" w:hAnsi="Arial" w:cs="Arial"/>
                <w:sz w:val="22"/>
                <w:szCs w:val="22"/>
              </w:rPr>
              <w:t xml:space="preserve"> Can you think of an author who does this well?</w:t>
            </w:r>
            <w:r w:rsidRPr="00EE1A9B">
              <w:rPr>
                <w:rFonts w:ascii="Arial" w:hAnsi="Arial" w:cs="Arial"/>
                <w:sz w:val="22"/>
                <w:szCs w:val="22"/>
              </w:rPr>
              <w:t>”]</w:t>
            </w:r>
          </w:p>
          <w:p w14:paraId="3B9EC9C0" w14:textId="77777777" w:rsidR="00135247" w:rsidRPr="00EE1A9B" w:rsidRDefault="00135247" w:rsidP="00626AC4">
            <w:pPr>
              <w:rPr>
                <w:rFonts w:ascii="Arial" w:hAnsi="Arial" w:cs="Arial"/>
                <w:sz w:val="22"/>
                <w:szCs w:val="22"/>
              </w:rPr>
            </w:pPr>
          </w:p>
          <w:p w14:paraId="55AEA5F0" w14:textId="77777777" w:rsidR="00135247" w:rsidRPr="00EE1A9B" w:rsidRDefault="00135247" w:rsidP="00626AC4">
            <w:pPr>
              <w:rPr>
                <w:rFonts w:ascii="Arial" w:hAnsi="Arial" w:cs="Arial"/>
                <w:sz w:val="22"/>
                <w:szCs w:val="22"/>
              </w:rPr>
            </w:pPr>
            <w:r w:rsidRPr="00EE1A9B">
              <w:rPr>
                <w:rFonts w:ascii="Arial" w:hAnsi="Arial" w:cs="Arial"/>
                <w:sz w:val="22"/>
                <w:szCs w:val="22"/>
              </w:rPr>
              <w:t xml:space="preserve">    </w:t>
            </w:r>
          </w:p>
          <w:p w14:paraId="2820D296" w14:textId="77777777" w:rsidR="00135247" w:rsidRPr="00EE1A9B" w:rsidRDefault="00135247" w:rsidP="00626AC4">
            <w:pPr>
              <w:rPr>
                <w:rFonts w:ascii="Arial" w:hAnsi="Arial" w:cs="Arial"/>
                <w:sz w:val="22"/>
                <w:szCs w:val="22"/>
              </w:rPr>
            </w:pPr>
            <w:r w:rsidRPr="00EE1A9B">
              <w:rPr>
                <w:rFonts w:ascii="Arial" w:hAnsi="Arial" w:cs="Arial"/>
                <w:sz w:val="22"/>
                <w:szCs w:val="22"/>
              </w:rPr>
              <w:t xml:space="preserve"> *2.</w:t>
            </w:r>
            <w:r w:rsidR="00DC640C" w:rsidRPr="00EE1A9B">
              <w:rPr>
                <w:rFonts w:ascii="Arial" w:hAnsi="Arial" w:cs="Arial"/>
                <w:sz w:val="22"/>
                <w:szCs w:val="22"/>
              </w:rPr>
              <w:t xml:space="preserve"> </w:t>
            </w:r>
            <w:r w:rsidRPr="00EE1A9B">
              <w:rPr>
                <w:rFonts w:ascii="Arial" w:hAnsi="Arial" w:cs="Arial"/>
                <w:sz w:val="22"/>
                <w:szCs w:val="22"/>
              </w:rPr>
              <w:t>Modeling/Input [This is the heart of this lesson where you help students by defining, explaining, and revisiting key examples in the text. Sometimes the text must be read once and revisited to model the craft well enough.]</w:t>
            </w:r>
          </w:p>
          <w:p w14:paraId="0E3B9BA3" w14:textId="77777777" w:rsidR="00135247" w:rsidRPr="00EE1A9B" w:rsidRDefault="00135247" w:rsidP="00626AC4">
            <w:pPr>
              <w:rPr>
                <w:rFonts w:ascii="Arial" w:hAnsi="Arial" w:cs="Arial"/>
                <w:sz w:val="22"/>
                <w:szCs w:val="22"/>
              </w:rPr>
            </w:pPr>
          </w:p>
          <w:p w14:paraId="1FCE7935" w14:textId="77777777" w:rsidR="00135247" w:rsidRPr="00EE1A9B" w:rsidRDefault="00135247" w:rsidP="00626AC4">
            <w:pPr>
              <w:rPr>
                <w:rFonts w:ascii="Arial" w:hAnsi="Arial" w:cs="Arial"/>
                <w:sz w:val="22"/>
                <w:szCs w:val="22"/>
              </w:rPr>
            </w:pPr>
          </w:p>
          <w:p w14:paraId="4F0CBA8C" w14:textId="77777777" w:rsidR="00135247" w:rsidRPr="00EE1A9B" w:rsidRDefault="00CB472B" w:rsidP="00626AC4">
            <w:pPr>
              <w:rPr>
                <w:rFonts w:ascii="Arial" w:hAnsi="Arial" w:cs="Arial"/>
                <w:sz w:val="22"/>
                <w:szCs w:val="22"/>
              </w:rPr>
            </w:pPr>
            <w:r w:rsidRPr="00EE1A9B">
              <w:rPr>
                <w:rFonts w:ascii="Arial" w:hAnsi="Arial" w:cs="Arial"/>
                <w:sz w:val="22"/>
                <w:szCs w:val="22"/>
              </w:rPr>
              <w:t>*</w:t>
            </w:r>
            <w:r w:rsidR="00135247" w:rsidRPr="00EE1A9B">
              <w:rPr>
                <w:rFonts w:ascii="Arial" w:hAnsi="Arial" w:cs="Arial"/>
                <w:sz w:val="22"/>
                <w:szCs w:val="22"/>
              </w:rPr>
              <w:t>3</w:t>
            </w:r>
            <w:r w:rsidR="00DC640C" w:rsidRPr="00EE1A9B">
              <w:rPr>
                <w:rFonts w:ascii="Arial" w:hAnsi="Arial" w:cs="Arial"/>
                <w:sz w:val="22"/>
                <w:szCs w:val="22"/>
              </w:rPr>
              <w:t xml:space="preserve">. </w:t>
            </w:r>
            <w:r w:rsidR="00135247" w:rsidRPr="00EE1A9B">
              <w:rPr>
                <w:rFonts w:ascii="Arial" w:hAnsi="Arial" w:cs="Arial"/>
                <w:sz w:val="22"/>
                <w:szCs w:val="22"/>
              </w:rPr>
              <w:t>Guided Practice [Students participate in identifying author’s craft and/or try out the author’s craft in a piece of shared/collaborative writing. This may also involve revisiting the text for key pieces of writing to reinforce the lesson.]</w:t>
            </w:r>
          </w:p>
          <w:p w14:paraId="365D73F6" w14:textId="77777777" w:rsidR="00135247" w:rsidRPr="00EE1A9B" w:rsidRDefault="00135247" w:rsidP="00626AC4">
            <w:pPr>
              <w:rPr>
                <w:rFonts w:ascii="Arial" w:hAnsi="Arial" w:cs="Arial"/>
                <w:sz w:val="22"/>
                <w:szCs w:val="22"/>
              </w:rPr>
            </w:pPr>
          </w:p>
          <w:p w14:paraId="3A367BCF" w14:textId="77777777" w:rsidR="00135247" w:rsidRPr="00EE1A9B" w:rsidRDefault="00CB472B" w:rsidP="00626AC4">
            <w:pPr>
              <w:rPr>
                <w:rFonts w:ascii="Arial" w:hAnsi="Arial" w:cs="Arial"/>
                <w:sz w:val="22"/>
                <w:szCs w:val="22"/>
              </w:rPr>
            </w:pPr>
            <w:r w:rsidRPr="00EE1A9B">
              <w:rPr>
                <w:rFonts w:ascii="Arial" w:hAnsi="Arial" w:cs="Arial"/>
                <w:sz w:val="22"/>
                <w:szCs w:val="22"/>
              </w:rPr>
              <w:t>*</w:t>
            </w:r>
            <w:r w:rsidR="00135247" w:rsidRPr="00EE1A9B">
              <w:rPr>
                <w:rFonts w:ascii="Arial" w:hAnsi="Arial" w:cs="Arial"/>
                <w:sz w:val="22"/>
                <w:szCs w:val="22"/>
              </w:rPr>
              <w:t>4</w:t>
            </w:r>
            <w:r w:rsidR="00DC640C" w:rsidRPr="00EE1A9B">
              <w:rPr>
                <w:rFonts w:ascii="Arial" w:hAnsi="Arial" w:cs="Arial"/>
                <w:sz w:val="22"/>
                <w:szCs w:val="22"/>
              </w:rPr>
              <w:t xml:space="preserve">. </w:t>
            </w:r>
            <w:r w:rsidR="00135247" w:rsidRPr="00EE1A9B">
              <w:rPr>
                <w:rFonts w:ascii="Arial" w:hAnsi="Arial" w:cs="Arial"/>
                <w:sz w:val="22"/>
                <w:szCs w:val="22"/>
              </w:rPr>
              <w:t>Independent writing practice [Even if they don’t apply the craft lesson right away, explain how students</w:t>
            </w:r>
            <w:r w:rsidR="0060037B" w:rsidRPr="00EE1A9B">
              <w:rPr>
                <w:rFonts w:ascii="Arial" w:hAnsi="Arial" w:cs="Arial"/>
                <w:sz w:val="22"/>
                <w:szCs w:val="22"/>
              </w:rPr>
              <w:t xml:space="preserve"> might</w:t>
            </w:r>
            <w:r w:rsidR="00135247" w:rsidRPr="00EE1A9B">
              <w:rPr>
                <w:rFonts w:ascii="Arial" w:hAnsi="Arial" w:cs="Arial"/>
                <w:sz w:val="22"/>
                <w:szCs w:val="22"/>
              </w:rPr>
              <w:t xml:space="preserve"> practice the author’s craft lesson during writing workshop. What would you say to students to connect the craft lesson to their writing pieces?]</w:t>
            </w:r>
          </w:p>
          <w:p w14:paraId="57388D10" w14:textId="77777777" w:rsidR="00135247" w:rsidRPr="00EE1A9B" w:rsidRDefault="00135247" w:rsidP="00626AC4">
            <w:pPr>
              <w:rPr>
                <w:rFonts w:ascii="Arial" w:hAnsi="Arial" w:cs="Arial"/>
                <w:sz w:val="22"/>
                <w:szCs w:val="22"/>
              </w:rPr>
            </w:pPr>
            <w:r w:rsidRPr="00EE1A9B">
              <w:rPr>
                <w:rFonts w:ascii="Arial" w:hAnsi="Arial" w:cs="Arial"/>
                <w:sz w:val="22"/>
                <w:szCs w:val="22"/>
              </w:rPr>
              <w:tab/>
            </w:r>
          </w:p>
          <w:p w14:paraId="2F8888FD" w14:textId="77777777" w:rsidR="00135247" w:rsidRPr="00EE1A9B" w:rsidRDefault="00135247" w:rsidP="00626AC4">
            <w:pPr>
              <w:rPr>
                <w:rFonts w:ascii="Arial" w:hAnsi="Arial" w:cs="Arial"/>
                <w:sz w:val="22"/>
                <w:szCs w:val="22"/>
              </w:rPr>
            </w:pPr>
          </w:p>
          <w:p w14:paraId="23FC1426" w14:textId="77777777" w:rsidR="00135247" w:rsidRPr="00EE1A9B" w:rsidRDefault="00CB472B" w:rsidP="00626AC4">
            <w:pPr>
              <w:rPr>
                <w:rFonts w:ascii="Arial" w:hAnsi="Arial" w:cs="Arial"/>
                <w:sz w:val="22"/>
                <w:szCs w:val="22"/>
              </w:rPr>
            </w:pPr>
            <w:r w:rsidRPr="00EE1A9B">
              <w:rPr>
                <w:rFonts w:ascii="Arial" w:hAnsi="Arial" w:cs="Arial"/>
                <w:sz w:val="22"/>
                <w:szCs w:val="22"/>
              </w:rPr>
              <w:t>5. C</w:t>
            </w:r>
            <w:r w:rsidR="00135247" w:rsidRPr="00EE1A9B">
              <w:rPr>
                <w:rFonts w:ascii="Arial" w:hAnsi="Arial" w:cs="Arial"/>
                <w:sz w:val="22"/>
                <w:szCs w:val="22"/>
              </w:rPr>
              <w:t>hecking for understanding</w:t>
            </w:r>
            <w:r w:rsidRPr="00EE1A9B">
              <w:rPr>
                <w:rFonts w:ascii="Arial" w:hAnsi="Arial" w:cs="Arial"/>
                <w:sz w:val="22"/>
                <w:szCs w:val="22"/>
              </w:rPr>
              <w:t xml:space="preserve"> occurs</w:t>
            </w:r>
            <w:r w:rsidR="00135247" w:rsidRPr="00EE1A9B">
              <w:rPr>
                <w:rFonts w:ascii="Arial" w:hAnsi="Arial" w:cs="Arial"/>
                <w:sz w:val="22"/>
                <w:szCs w:val="22"/>
              </w:rPr>
              <w:t xml:space="preserve"> during </w:t>
            </w:r>
            <w:r w:rsidRPr="00EE1A9B">
              <w:rPr>
                <w:rFonts w:ascii="Arial" w:hAnsi="Arial" w:cs="Arial"/>
                <w:sz w:val="22"/>
                <w:szCs w:val="22"/>
              </w:rPr>
              <w:t>Lesson. [* Note where and how this occurs in steps 2, 3, and 4.]</w:t>
            </w:r>
            <w:r w:rsidR="00135247" w:rsidRPr="00EE1A9B">
              <w:rPr>
                <w:rFonts w:ascii="Arial" w:hAnsi="Arial" w:cs="Arial"/>
                <w:sz w:val="22"/>
                <w:szCs w:val="22"/>
              </w:rPr>
              <w:t xml:space="preserve"> </w:t>
            </w:r>
          </w:p>
          <w:p w14:paraId="189DBF2A" w14:textId="77777777" w:rsidR="00135247" w:rsidRPr="00EE1A9B" w:rsidRDefault="00135247" w:rsidP="00626AC4">
            <w:pPr>
              <w:rPr>
                <w:rFonts w:ascii="Arial" w:hAnsi="Arial" w:cs="Arial"/>
                <w:sz w:val="22"/>
                <w:szCs w:val="22"/>
              </w:rPr>
            </w:pPr>
          </w:p>
          <w:p w14:paraId="76BB5B10" w14:textId="77777777" w:rsidR="00135247" w:rsidRPr="00EE1A9B" w:rsidRDefault="00135247" w:rsidP="00626AC4">
            <w:pPr>
              <w:rPr>
                <w:rFonts w:ascii="Arial" w:hAnsi="Arial" w:cs="Arial"/>
                <w:sz w:val="22"/>
                <w:szCs w:val="22"/>
              </w:rPr>
            </w:pPr>
          </w:p>
          <w:p w14:paraId="0CA1667B" w14:textId="77777777" w:rsidR="00135247" w:rsidRPr="00EE1A9B" w:rsidRDefault="00135247" w:rsidP="00626AC4">
            <w:pPr>
              <w:rPr>
                <w:rFonts w:ascii="Arial" w:hAnsi="Arial" w:cs="Arial"/>
                <w:sz w:val="22"/>
                <w:szCs w:val="22"/>
              </w:rPr>
            </w:pPr>
            <w:r w:rsidRPr="00EE1A9B">
              <w:rPr>
                <w:rFonts w:ascii="Arial" w:hAnsi="Arial" w:cs="Arial"/>
                <w:sz w:val="22"/>
                <w:szCs w:val="22"/>
              </w:rPr>
              <w:t>6</w:t>
            </w:r>
            <w:r w:rsidR="00DC640C" w:rsidRPr="00EE1A9B">
              <w:rPr>
                <w:rFonts w:ascii="Arial" w:hAnsi="Arial" w:cs="Arial"/>
                <w:sz w:val="22"/>
                <w:szCs w:val="22"/>
              </w:rPr>
              <w:t xml:space="preserve">. </w:t>
            </w:r>
            <w:r w:rsidRPr="00EE1A9B">
              <w:rPr>
                <w:rFonts w:ascii="Arial" w:hAnsi="Arial" w:cs="Arial"/>
                <w:sz w:val="22"/>
                <w:szCs w:val="22"/>
              </w:rPr>
              <w:t>Closure</w:t>
            </w:r>
          </w:p>
          <w:p w14:paraId="26E5454A" w14:textId="77777777" w:rsidR="00135247" w:rsidRPr="00EE1A9B" w:rsidRDefault="00135247" w:rsidP="00626AC4">
            <w:pPr>
              <w:rPr>
                <w:rFonts w:ascii="Arial" w:hAnsi="Arial" w:cs="Arial"/>
                <w:sz w:val="22"/>
                <w:szCs w:val="22"/>
              </w:rPr>
            </w:pPr>
          </w:p>
          <w:p w14:paraId="44A00219" w14:textId="77777777" w:rsidR="00135247" w:rsidRPr="00EE1A9B" w:rsidRDefault="00135247" w:rsidP="00CB472B">
            <w:pPr>
              <w:numPr>
                <w:ilvl w:val="0"/>
                <w:numId w:val="32"/>
              </w:numPr>
              <w:rPr>
                <w:rFonts w:ascii="Arial" w:hAnsi="Arial" w:cs="Arial"/>
                <w:sz w:val="22"/>
                <w:szCs w:val="22"/>
              </w:rPr>
            </w:pPr>
            <w:r w:rsidRPr="00EE1A9B">
              <w:rPr>
                <w:rFonts w:ascii="Arial" w:hAnsi="Arial" w:cs="Arial"/>
                <w:sz w:val="22"/>
                <w:szCs w:val="22"/>
              </w:rPr>
              <w:t xml:space="preserve">Assessment (include any rubrics, checklists, or other forms of assessment). </w:t>
            </w:r>
          </w:p>
          <w:p w14:paraId="497D473B" w14:textId="77777777" w:rsidR="00CB472B" w:rsidRPr="00EE1A9B" w:rsidRDefault="00135247" w:rsidP="00CB472B">
            <w:pPr>
              <w:numPr>
                <w:ilvl w:val="0"/>
                <w:numId w:val="32"/>
              </w:numPr>
              <w:rPr>
                <w:rFonts w:ascii="Arial" w:hAnsi="Arial" w:cs="Arial"/>
                <w:sz w:val="22"/>
                <w:szCs w:val="22"/>
              </w:rPr>
            </w:pPr>
            <w:r w:rsidRPr="00EE1A9B">
              <w:rPr>
                <w:rFonts w:ascii="Arial" w:hAnsi="Arial" w:cs="Arial"/>
                <w:sz w:val="22"/>
                <w:szCs w:val="22"/>
              </w:rPr>
              <w:t xml:space="preserve">Modifications </w:t>
            </w:r>
            <w:r w:rsidR="00CB472B" w:rsidRPr="00EE1A9B">
              <w:rPr>
                <w:rFonts w:ascii="Arial" w:hAnsi="Arial" w:cs="Arial"/>
                <w:sz w:val="22"/>
                <w:szCs w:val="22"/>
              </w:rPr>
              <w:t>and</w:t>
            </w:r>
            <w:r w:rsidRPr="00EE1A9B">
              <w:rPr>
                <w:rFonts w:ascii="Arial" w:hAnsi="Arial" w:cs="Arial"/>
                <w:sz w:val="22"/>
                <w:szCs w:val="22"/>
              </w:rPr>
              <w:t xml:space="preserve"> Differentiation</w:t>
            </w:r>
          </w:p>
          <w:p w14:paraId="66228D94" w14:textId="77777777" w:rsidR="00135247" w:rsidRPr="00EE1A9B" w:rsidRDefault="00135247" w:rsidP="00CB472B">
            <w:pPr>
              <w:numPr>
                <w:ilvl w:val="0"/>
                <w:numId w:val="32"/>
              </w:numPr>
              <w:rPr>
                <w:rFonts w:ascii="Arial" w:hAnsi="Arial" w:cs="Arial"/>
                <w:sz w:val="22"/>
                <w:szCs w:val="22"/>
              </w:rPr>
            </w:pPr>
            <w:r w:rsidRPr="00EE1A9B">
              <w:rPr>
                <w:rFonts w:ascii="Arial" w:hAnsi="Arial" w:cs="Arial"/>
                <w:sz w:val="22"/>
                <w:szCs w:val="22"/>
              </w:rPr>
              <w:t>Extensions</w:t>
            </w:r>
          </w:p>
          <w:p w14:paraId="77DD2452" w14:textId="77777777" w:rsidR="002957DE" w:rsidRPr="00EE1A9B" w:rsidRDefault="002957DE" w:rsidP="002957DE">
            <w:pPr>
              <w:rPr>
                <w:rFonts w:ascii="Arial" w:hAnsi="Arial" w:cs="Arial"/>
                <w:sz w:val="22"/>
                <w:szCs w:val="22"/>
              </w:rPr>
            </w:pPr>
          </w:p>
          <w:p w14:paraId="569E5D3A" w14:textId="15BD176B" w:rsidR="00135247" w:rsidRPr="00EE1A9B" w:rsidRDefault="002957DE" w:rsidP="002957DE">
            <w:pPr>
              <w:rPr>
                <w:rFonts w:ascii="Arial" w:hAnsi="Arial" w:cs="Arial"/>
                <w:sz w:val="22"/>
                <w:szCs w:val="22"/>
              </w:rPr>
            </w:pPr>
            <w:r w:rsidRPr="00EE1A9B">
              <w:rPr>
                <w:rFonts w:ascii="Arial" w:hAnsi="Arial" w:cs="Arial"/>
                <w:b/>
                <w:i/>
                <w:sz w:val="22"/>
                <w:szCs w:val="22"/>
                <w:highlight w:val="yellow"/>
              </w:rPr>
              <w:t>The rubric for the Mentor Text Unit and each of its component parts will be posted on Blackboard and will be sent via UTA email. Please familiarize yourself with the rubric for this assignment.</w:t>
            </w:r>
            <w:r w:rsidR="000D38BD">
              <w:rPr>
                <w:rFonts w:ascii="Arial" w:hAnsi="Arial" w:cs="Arial"/>
                <w:b/>
                <w:i/>
                <w:sz w:val="22"/>
                <w:szCs w:val="22"/>
              </w:rPr>
              <w:t xml:space="preserve"> </w:t>
            </w:r>
            <w:r w:rsidR="000D38BD" w:rsidRPr="000D38BD">
              <w:rPr>
                <w:rFonts w:ascii="Arial" w:hAnsi="Arial" w:cs="Arial"/>
                <w:b/>
                <w:i/>
                <w:sz w:val="22"/>
                <w:szCs w:val="22"/>
                <w:highlight w:val="yellow"/>
              </w:rPr>
              <w:t>The templates for each part will also be on Blackboard and will be sent via UTA email.</w:t>
            </w:r>
          </w:p>
          <w:p w14:paraId="44B8E390" w14:textId="77777777" w:rsidR="00450DC5" w:rsidRPr="00EE1A9B" w:rsidRDefault="00450DC5" w:rsidP="00024660">
            <w:pPr>
              <w:pStyle w:val="NormalWeb"/>
              <w:spacing w:before="0" w:beforeAutospacing="0" w:after="0" w:afterAutospacing="0"/>
              <w:ind w:firstLine="0"/>
              <w:rPr>
                <w:rFonts w:ascii="Arial" w:hAnsi="Arial" w:cs="Arial"/>
                <w:sz w:val="22"/>
                <w:szCs w:val="22"/>
              </w:rPr>
            </w:pPr>
          </w:p>
          <w:p w14:paraId="11C35D3E" w14:textId="31EF6657" w:rsidR="003206FD" w:rsidRPr="00EE1A9B" w:rsidRDefault="003206FD" w:rsidP="003206FD">
            <w:pPr>
              <w:rPr>
                <w:rFonts w:ascii="Arial" w:hAnsi="Arial" w:cs="Arial"/>
                <w:b/>
                <w:color w:val="4F81BD"/>
                <w:sz w:val="28"/>
                <w:szCs w:val="28"/>
              </w:rPr>
            </w:pPr>
            <w:r w:rsidRPr="00EE1A9B">
              <w:rPr>
                <w:rFonts w:ascii="Arial" w:hAnsi="Arial" w:cs="Arial"/>
                <w:b/>
                <w:color w:val="4F81BD"/>
                <w:sz w:val="28"/>
                <w:szCs w:val="28"/>
              </w:rPr>
              <w:t>Webinar</w:t>
            </w:r>
            <w:r w:rsidR="00F56F9A">
              <w:rPr>
                <w:rFonts w:ascii="Arial" w:hAnsi="Arial" w:cs="Arial"/>
                <w:b/>
                <w:color w:val="4F81BD"/>
                <w:sz w:val="28"/>
                <w:szCs w:val="28"/>
              </w:rPr>
              <w:t>s (</w:t>
            </w:r>
            <w:r w:rsidR="00F56F9A" w:rsidRPr="00F20623">
              <w:rPr>
                <w:rFonts w:ascii="Arial" w:hAnsi="Arial" w:cs="Arial"/>
                <w:b/>
                <w:color w:val="4F81BD"/>
                <w:sz w:val="28"/>
                <w:szCs w:val="28"/>
                <w:u w:val="single"/>
              </w:rPr>
              <w:t>2 total</w:t>
            </w:r>
            <w:r w:rsidR="00F56F9A">
              <w:rPr>
                <w:rFonts w:ascii="Arial" w:hAnsi="Arial" w:cs="Arial"/>
                <w:b/>
                <w:color w:val="4F81BD"/>
                <w:sz w:val="28"/>
                <w:szCs w:val="28"/>
              </w:rPr>
              <w:t xml:space="preserve">) </w:t>
            </w:r>
            <w:r w:rsidRPr="00EE1A9B">
              <w:rPr>
                <w:rFonts w:ascii="Arial" w:hAnsi="Arial" w:cs="Arial"/>
                <w:b/>
                <w:color w:val="4F81BD"/>
                <w:sz w:val="28"/>
                <w:szCs w:val="28"/>
              </w:rPr>
              <w:t xml:space="preserve">and </w:t>
            </w:r>
            <w:r w:rsidR="00F56F9A">
              <w:rPr>
                <w:rFonts w:ascii="Arial" w:hAnsi="Arial" w:cs="Arial"/>
                <w:b/>
                <w:color w:val="4F81BD"/>
                <w:sz w:val="28"/>
                <w:szCs w:val="28"/>
              </w:rPr>
              <w:t>Post-Webinar Reflection after each S</w:t>
            </w:r>
            <w:r w:rsidRPr="00EE1A9B">
              <w:rPr>
                <w:rFonts w:ascii="Arial" w:hAnsi="Arial" w:cs="Arial"/>
                <w:b/>
                <w:color w:val="4F81BD"/>
                <w:sz w:val="28"/>
                <w:szCs w:val="28"/>
              </w:rPr>
              <w:t>ession (2 reflections X 15 points each)</w:t>
            </w:r>
            <w:r w:rsidR="00F56F9A">
              <w:rPr>
                <w:rFonts w:ascii="Arial" w:hAnsi="Arial" w:cs="Arial"/>
                <w:b/>
                <w:color w:val="4F81BD"/>
                <w:sz w:val="28"/>
                <w:szCs w:val="28"/>
              </w:rPr>
              <w:t>= 30 points</w:t>
            </w:r>
          </w:p>
          <w:p w14:paraId="0EDCE0DA" w14:textId="77777777" w:rsidR="003206FD" w:rsidRPr="00EE1A9B" w:rsidRDefault="003206FD" w:rsidP="003206FD">
            <w:pPr>
              <w:pStyle w:val="NormalWeb"/>
              <w:spacing w:before="0" w:beforeAutospacing="0" w:after="0" w:afterAutospacing="0"/>
              <w:ind w:firstLine="0"/>
              <w:rPr>
                <w:rFonts w:ascii="Arial" w:hAnsi="Arial" w:cs="Arial"/>
                <w:sz w:val="22"/>
                <w:szCs w:val="22"/>
              </w:rPr>
            </w:pPr>
          </w:p>
          <w:p w14:paraId="5473896F" w14:textId="648A4942" w:rsidR="00461117" w:rsidRDefault="003206FD" w:rsidP="003206FD">
            <w:pPr>
              <w:rPr>
                <w:rFonts w:ascii="Arial" w:hAnsi="Arial" w:cs="Arial"/>
                <w:sz w:val="22"/>
                <w:szCs w:val="22"/>
              </w:rPr>
            </w:pPr>
            <w:r w:rsidRPr="00EE1A9B">
              <w:rPr>
                <w:rFonts w:ascii="Arial" w:hAnsi="Arial" w:cs="Arial"/>
                <w:sz w:val="22"/>
                <w:szCs w:val="22"/>
              </w:rPr>
              <w:t xml:space="preserve">The </w:t>
            </w:r>
            <w:r w:rsidR="00461117" w:rsidRPr="00EE1A9B">
              <w:rPr>
                <w:rFonts w:ascii="Arial" w:hAnsi="Arial" w:cs="Arial"/>
                <w:sz w:val="22"/>
                <w:szCs w:val="22"/>
              </w:rPr>
              <w:t>purpose of video-conferencing/the webi</w:t>
            </w:r>
            <w:r w:rsidR="00461117">
              <w:rPr>
                <w:rFonts w:ascii="Arial" w:hAnsi="Arial" w:cs="Arial"/>
                <w:sz w:val="22"/>
                <w:szCs w:val="22"/>
              </w:rPr>
              <w:t>nars is</w:t>
            </w:r>
            <w:r w:rsidR="00D66D14">
              <w:rPr>
                <w:rFonts w:ascii="Arial" w:hAnsi="Arial" w:cs="Arial"/>
                <w:sz w:val="22"/>
                <w:szCs w:val="22"/>
              </w:rPr>
              <w:t xml:space="preserve"> to allow you to have </w:t>
            </w:r>
            <w:r w:rsidRPr="00EE1A9B">
              <w:rPr>
                <w:rFonts w:ascii="Arial" w:hAnsi="Arial" w:cs="Arial"/>
                <w:sz w:val="22"/>
                <w:szCs w:val="22"/>
              </w:rPr>
              <w:t>a more interactive “real-time” learning opportunity with the professor</w:t>
            </w:r>
            <w:r w:rsidR="00FD46FD">
              <w:rPr>
                <w:rFonts w:ascii="Arial" w:hAnsi="Arial" w:cs="Arial"/>
                <w:sz w:val="22"/>
                <w:szCs w:val="22"/>
              </w:rPr>
              <w:t xml:space="preserve"> and with other students</w:t>
            </w:r>
            <w:r w:rsidRPr="00EE1A9B">
              <w:rPr>
                <w:rFonts w:ascii="Arial" w:hAnsi="Arial" w:cs="Arial"/>
                <w:sz w:val="22"/>
                <w:szCs w:val="22"/>
              </w:rPr>
              <w:t xml:space="preserve">. </w:t>
            </w:r>
          </w:p>
          <w:p w14:paraId="25F026BC" w14:textId="7D512D37" w:rsidR="00461117" w:rsidRDefault="00461117" w:rsidP="003206FD">
            <w:pPr>
              <w:rPr>
                <w:rFonts w:ascii="Arial" w:hAnsi="Arial" w:cs="Arial"/>
                <w:sz w:val="22"/>
                <w:szCs w:val="22"/>
              </w:rPr>
            </w:pPr>
          </w:p>
          <w:p w14:paraId="4AAAD00E" w14:textId="6F6C39BE" w:rsidR="003206FD" w:rsidRPr="00EE1A9B" w:rsidRDefault="003206FD" w:rsidP="003206FD">
            <w:pPr>
              <w:rPr>
                <w:rFonts w:ascii="Arial" w:hAnsi="Arial" w:cs="Arial"/>
                <w:sz w:val="22"/>
                <w:szCs w:val="22"/>
              </w:rPr>
            </w:pPr>
            <w:r w:rsidRPr="00EE1A9B">
              <w:rPr>
                <w:rFonts w:ascii="Arial" w:hAnsi="Arial" w:cs="Arial"/>
                <w:sz w:val="22"/>
                <w:szCs w:val="22"/>
              </w:rPr>
              <w:t xml:space="preserve">The webinar is designed to instruct using an innovative tool as well as clarify assignments and course content! </w:t>
            </w:r>
            <w:r w:rsidRPr="00EE1A9B">
              <w:rPr>
                <w:rFonts w:ascii="Arial" w:hAnsi="Arial" w:cs="Arial"/>
                <w:sz w:val="22"/>
                <w:szCs w:val="22"/>
              </w:rPr>
              <w:sym w:font="Wingdings" w:char="F04A"/>
            </w:r>
            <w:r w:rsidRPr="00EE1A9B">
              <w:rPr>
                <w:rFonts w:ascii="Arial" w:hAnsi="Arial" w:cs="Arial"/>
                <w:sz w:val="22"/>
                <w:szCs w:val="22"/>
              </w:rPr>
              <w:t xml:space="preserve"> Bring questions to the webinar! You can type them in the chat window or ask them if you have a microphone capacity! </w:t>
            </w:r>
          </w:p>
          <w:p w14:paraId="15FC8028" w14:textId="77777777" w:rsidR="003206FD" w:rsidRPr="00EE1A9B" w:rsidRDefault="003206FD" w:rsidP="003206FD">
            <w:pPr>
              <w:rPr>
                <w:rFonts w:ascii="Arial" w:hAnsi="Arial" w:cs="Arial"/>
                <w:sz w:val="22"/>
                <w:szCs w:val="22"/>
              </w:rPr>
            </w:pPr>
          </w:p>
          <w:p w14:paraId="12CD348F" w14:textId="37C671F0" w:rsidR="003206FD" w:rsidRPr="00EE1A9B" w:rsidRDefault="00461117" w:rsidP="003206FD">
            <w:pPr>
              <w:rPr>
                <w:rFonts w:ascii="Arial" w:hAnsi="Arial" w:cs="Arial"/>
                <w:b/>
                <w:sz w:val="22"/>
                <w:szCs w:val="22"/>
              </w:rPr>
            </w:pPr>
            <w:r>
              <w:rPr>
                <w:rFonts w:ascii="Arial" w:hAnsi="Arial" w:cs="Arial"/>
                <w:sz w:val="22"/>
                <w:szCs w:val="22"/>
              </w:rPr>
              <w:t>The two Saturday morning and</w:t>
            </w:r>
            <w:r w:rsidR="003206FD" w:rsidRPr="00EE1A9B">
              <w:rPr>
                <w:rFonts w:ascii="Arial" w:hAnsi="Arial" w:cs="Arial"/>
                <w:sz w:val="22"/>
                <w:szCs w:val="22"/>
              </w:rPr>
              <w:t xml:space="preserve"> Monday night webinar sessions will be about 80-90 minutes in length and will take place on Blackboard using </w:t>
            </w:r>
            <w:r w:rsidR="003206FD" w:rsidRPr="00EE1A9B">
              <w:rPr>
                <w:rFonts w:ascii="Arial" w:hAnsi="Arial" w:cs="Arial"/>
                <w:b/>
                <w:sz w:val="22"/>
                <w:szCs w:val="22"/>
                <w:u w:val="single"/>
              </w:rPr>
              <w:t>Blackboard Collaborate</w:t>
            </w:r>
            <w:r w:rsidR="003206FD" w:rsidRPr="00EE1A9B">
              <w:rPr>
                <w:rFonts w:ascii="Arial" w:hAnsi="Arial" w:cs="Arial"/>
                <w:sz w:val="22"/>
                <w:szCs w:val="22"/>
              </w:rPr>
              <w:t xml:space="preserve">. The purpose of video conferencing is to allow you to ask questions, seek guidance, share ideas, and otherwise dialogue with the professor in a real-time format. </w:t>
            </w:r>
            <w:r w:rsidR="003206FD" w:rsidRPr="00EE1A9B">
              <w:rPr>
                <w:rFonts w:ascii="Arial" w:hAnsi="Arial" w:cs="Arial"/>
                <w:b/>
                <w:sz w:val="22"/>
                <w:szCs w:val="22"/>
              </w:rPr>
              <w:t xml:space="preserve">We will focus primarily on the two main course assignments during these video sessions: 1) </w:t>
            </w:r>
            <w:r w:rsidR="003206FD" w:rsidRPr="00EE1A9B">
              <w:rPr>
                <w:rFonts w:ascii="Arial" w:hAnsi="Arial" w:cs="Arial"/>
                <w:b/>
                <w:sz w:val="22"/>
                <w:szCs w:val="22"/>
                <w:u w:val="single"/>
              </w:rPr>
              <w:t>Mentor Text Unit and 2) Personal Writing Piece. We will also discuss some key ideas from the readings within the webinars.</w:t>
            </w:r>
          </w:p>
          <w:p w14:paraId="65660400" w14:textId="77777777" w:rsidR="003206FD" w:rsidRPr="00EE1A9B" w:rsidRDefault="003206FD" w:rsidP="003206FD">
            <w:pPr>
              <w:rPr>
                <w:rFonts w:ascii="Arial" w:hAnsi="Arial" w:cs="Arial"/>
                <w:i/>
                <w:sz w:val="22"/>
                <w:szCs w:val="22"/>
              </w:rPr>
            </w:pPr>
          </w:p>
          <w:p w14:paraId="15B45ABB" w14:textId="77777777" w:rsidR="003206FD" w:rsidRPr="00EE1A9B" w:rsidRDefault="003206FD" w:rsidP="003206FD">
            <w:pPr>
              <w:rPr>
                <w:rFonts w:ascii="Arial" w:hAnsi="Arial" w:cs="Arial"/>
                <w:i/>
                <w:sz w:val="22"/>
                <w:szCs w:val="22"/>
              </w:rPr>
            </w:pPr>
            <w:r w:rsidRPr="00EE1A9B">
              <w:rPr>
                <w:rFonts w:ascii="Arial" w:hAnsi="Arial" w:cs="Arial"/>
                <w:i/>
                <w:sz w:val="22"/>
                <w:szCs w:val="22"/>
                <w:highlight w:val="yellow"/>
              </w:rPr>
              <w:t>If you cannot attend the webinar(s), you can watch the recording(s) on Blackboard.</w:t>
            </w:r>
          </w:p>
          <w:p w14:paraId="2CBB6D6B" w14:textId="77777777" w:rsidR="002957DE" w:rsidRPr="00EE1A9B" w:rsidRDefault="002957DE" w:rsidP="002957DE">
            <w:pPr>
              <w:rPr>
                <w:rFonts w:ascii="Arial" w:hAnsi="Arial" w:cs="Arial"/>
                <w:sz w:val="22"/>
                <w:szCs w:val="22"/>
              </w:rPr>
            </w:pPr>
          </w:p>
          <w:p w14:paraId="2CC56B8B" w14:textId="0C6CCDFA" w:rsidR="002957DE" w:rsidRPr="00EE1A9B" w:rsidRDefault="002957DE" w:rsidP="002957DE">
            <w:pPr>
              <w:rPr>
                <w:rFonts w:ascii="Arial" w:hAnsi="Arial" w:cs="Arial"/>
                <w:sz w:val="22"/>
                <w:szCs w:val="22"/>
              </w:rPr>
            </w:pPr>
            <w:r w:rsidRPr="00EE1A9B">
              <w:rPr>
                <w:rFonts w:ascii="Arial" w:hAnsi="Arial" w:cs="Arial"/>
                <w:b/>
                <w:i/>
                <w:sz w:val="22"/>
                <w:szCs w:val="22"/>
                <w:highlight w:val="yellow"/>
              </w:rPr>
              <w:t>The rubric and template for the Personal Writing Piece will be posted on Blackboard and will be sent via UTA email. Please familiarize yourself with the rubric for this assignment.</w:t>
            </w:r>
          </w:p>
          <w:p w14:paraId="43096C89" w14:textId="77777777" w:rsidR="003206FD" w:rsidRPr="00EE1A9B" w:rsidRDefault="003206FD" w:rsidP="003206FD">
            <w:pPr>
              <w:rPr>
                <w:rFonts w:ascii="Arial" w:hAnsi="Arial" w:cs="Arial"/>
                <w:sz w:val="22"/>
                <w:szCs w:val="22"/>
              </w:rPr>
            </w:pPr>
          </w:p>
          <w:p w14:paraId="5B958AE0" w14:textId="03AAA051" w:rsidR="003206FD" w:rsidRPr="00EE1A9B" w:rsidRDefault="003206FD" w:rsidP="003206FD">
            <w:pPr>
              <w:rPr>
                <w:rFonts w:ascii="Arial" w:hAnsi="Arial" w:cs="Arial"/>
                <w:sz w:val="22"/>
                <w:szCs w:val="22"/>
              </w:rPr>
            </w:pPr>
            <w:r w:rsidRPr="00EE1A9B">
              <w:rPr>
                <w:rFonts w:ascii="Arial" w:hAnsi="Arial" w:cs="Arial"/>
                <w:sz w:val="22"/>
                <w:szCs w:val="22"/>
              </w:rPr>
              <w:t xml:space="preserve">The tentative plan for the video-sessions is as follows. This table outlines the weeks, topics, and suggested activities for each session. I hope this time is flexible and we aim to be </w:t>
            </w:r>
            <w:r w:rsidRPr="00F5265D">
              <w:rPr>
                <w:rFonts w:ascii="Arial" w:hAnsi="Arial" w:cs="Arial"/>
                <w:b/>
                <w:sz w:val="22"/>
                <w:szCs w:val="22"/>
              </w:rPr>
              <w:t>student-centered</w:t>
            </w:r>
            <w:r w:rsidRPr="00EE1A9B">
              <w:rPr>
                <w:rFonts w:ascii="Arial" w:hAnsi="Arial" w:cs="Arial"/>
                <w:sz w:val="22"/>
                <w:szCs w:val="22"/>
              </w:rPr>
              <w:t xml:space="preserve"> in these sessions, </w:t>
            </w:r>
            <w:r w:rsidRPr="00EE1A9B">
              <w:rPr>
                <w:rFonts w:ascii="Arial" w:hAnsi="Arial" w:cs="Arial"/>
                <w:sz w:val="22"/>
                <w:szCs w:val="22"/>
              </w:rPr>
              <w:lastRenderedPageBreak/>
              <w:t>so if you have a topic for discussion that relates to your academic learning, feel free to bring it up during the session.</w:t>
            </w:r>
            <w:r w:rsidR="00F5265D">
              <w:rPr>
                <w:rFonts w:ascii="Arial" w:hAnsi="Arial" w:cs="Arial"/>
                <w:sz w:val="22"/>
                <w:szCs w:val="22"/>
              </w:rPr>
              <w:t xml:space="preserve"> There will be a time to ask questions. </w:t>
            </w:r>
          </w:p>
          <w:p w14:paraId="12FD9BAE" w14:textId="77777777" w:rsidR="003206FD" w:rsidRPr="00EE1A9B" w:rsidRDefault="003206FD" w:rsidP="003206FD">
            <w:pPr>
              <w:rPr>
                <w:rFonts w:ascii="Arial" w:hAnsi="Arial" w:cs="Arial"/>
                <w:sz w:val="22"/>
                <w:szCs w:val="22"/>
              </w:rPr>
            </w:pPr>
          </w:p>
          <w:p w14:paraId="264A0FB2" w14:textId="73B90C45" w:rsidR="003206FD" w:rsidRPr="00EE1A9B" w:rsidRDefault="003206FD" w:rsidP="003206FD">
            <w:pPr>
              <w:rPr>
                <w:rFonts w:ascii="Arial" w:hAnsi="Arial" w:cs="Arial"/>
                <w:sz w:val="22"/>
                <w:szCs w:val="22"/>
              </w:rPr>
            </w:pPr>
            <w:r w:rsidRPr="00EE1A9B">
              <w:rPr>
                <w:rFonts w:ascii="Arial" w:hAnsi="Arial" w:cs="Arial"/>
                <w:sz w:val="22"/>
                <w:szCs w:val="22"/>
              </w:rPr>
              <w:t xml:space="preserve">The name of the webinar videoconference tool we will use is </w:t>
            </w:r>
            <w:r w:rsidRPr="00EE1A9B">
              <w:rPr>
                <w:rFonts w:ascii="Arial" w:hAnsi="Arial" w:cs="Arial"/>
                <w:b/>
                <w:sz w:val="22"/>
                <w:szCs w:val="22"/>
              </w:rPr>
              <w:t>Blackboard Captivate</w:t>
            </w:r>
            <w:r w:rsidRPr="00EE1A9B">
              <w:rPr>
                <w:rFonts w:ascii="Arial" w:hAnsi="Arial" w:cs="Arial"/>
                <w:sz w:val="22"/>
                <w:szCs w:val="22"/>
              </w:rPr>
              <w:t xml:space="preserve"> and it is located </w:t>
            </w:r>
            <w:r w:rsidRPr="00EE1A9B">
              <w:rPr>
                <w:rFonts w:ascii="Arial" w:hAnsi="Arial" w:cs="Arial"/>
                <w:b/>
                <w:sz w:val="22"/>
                <w:szCs w:val="22"/>
              </w:rPr>
              <w:t>within Blackboard</w:t>
            </w:r>
            <w:r w:rsidRPr="00EE1A9B">
              <w:rPr>
                <w:rFonts w:ascii="Arial" w:hAnsi="Arial" w:cs="Arial"/>
                <w:sz w:val="22"/>
                <w:szCs w:val="22"/>
              </w:rPr>
              <w:t>.  Directions for accessing the Webinar will be posted to Blackboard as well as directions for accessing the recording of each webinar.</w:t>
            </w:r>
            <w:r w:rsidR="005D2A3D">
              <w:rPr>
                <w:rFonts w:ascii="Arial" w:hAnsi="Arial" w:cs="Arial"/>
                <w:sz w:val="22"/>
                <w:szCs w:val="22"/>
              </w:rPr>
              <w:t xml:space="preserve"> You can practice accessing the webinar prior the webinar sessions.</w:t>
            </w:r>
          </w:p>
          <w:p w14:paraId="2269D4B0" w14:textId="77777777" w:rsidR="003206FD" w:rsidRPr="00EE1A9B" w:rsidRDefault="003206FD" w:rsidP="003206FD">
            <w:pPr>
              <w:rPr>
                <w:rFonts w:ascii="Arial" w:hAnsi="Arial" w:cs="Arial"/>
                <w:sz w:val="22"/>
                <w:szCs w:val="22"/>
              </w:rPr>
            </w:pPr>
          </w:p>
          <w:p w14:paraId="1157D1B8" w14:textId="7F374DF7" w:rsidR="003206FD" w:rsidRPr="00461117" w:rsidRDefault="00461117" w:rsidP="00461117">
            <w:pPr>
              <w:rPr>
                <w:rFonts w:ascii="Arial" w:hAnsi="Arial" w:cs="Arial"/>
                <w:b/>
                <w:sz w:val="22"/>
                <w:szCs w:val="22"/>
                <w:u w:val="single"/>
              </w:rPr>
            </w:pPr>
            <w:r w:rsidRPr="00461117">
              <w:rPr>
                <w:rFonts w:ascii="Arial" w:hAnsi="Arial" w:cs="Arial"/>
                <w:b/>
                <w:sz w:val="22"/>
                <w:szCs w:val="22"/>
                <w:u w:val="single"/>
              </w:rPr>
              <w:t>WEBINAR SCHEDULE</w:t>
            </w:r>
          </w:p>
          <w:p w14:paraId="1D192E55" w14:textId="77777777" w:rsidR="00461117" w:rsidRDefault="00461117" w:rsidP="00461117">
            <w:pPr>
              <w:rPr>
                <w:rFonts w:ascii="Arial" w:hAnsi="Arial" w:cs="Arial"/>
                <w:sz w:val="22"/>
                <w:szCs w:val="22"/>
              </w:rPr>
            </w:pPr>
          </w:p>
          <w:p w14:paraId="1433F097" w14:textId="77777777" w:rsidR="00461117" w:rsidRPr="00461117" w:rsidRDefault="00461117" w:rsidP="00461117">
            <w:pPr>
              <w:rPr>
                <w:rFonts w:ascii="Arial" w:hAnsi="Arial" w:cs="Arial"/>
                <w:sz w:val="22"/>
                <w:szCs w:val="22"/>
              </w:rPr>
            </w:pPr>
            <w:r w:rsidRPr="00461117">
              <w:rPr>
                <w:rFonts w:ascii="Arial" w:hAnsi="Arial" w:cs="Arial"/>
                <w:sz w:val="22"/>
                <w:szCs w:val="22"/>
              </w:rPr>
              <w:t>Each webinar will be offered twice, to offer flexibility in attendance. Each webinar will be offered:</w:t>
            </w:r>
          </w:p>
          <w:p w14:paraId="27A18921" w14:textId="64D80BD4" w:rsidR="00461117" w:rsidRPr="00461117" w:rsidRDefault="00461117" w:rsidP="00461117">
            <w:pPr>
              <w:rPr>
                <w:rFonts w:ascii="Arial" w:hAnsi="Arial" w:cs="Arial"/>
                <w:sz w:val="22"/>
                <w:szCs w:val="22"/>
              </w:rPr>
            </w:pPr>
          </w:p>
          <w:p w14:paraId="7B167A45" w14:textId="77777777" w:rsidR="00461117" w:rsidRPr="00461117" w:rsidRDefault="00461117" w:rsidP="00461117">
            <w:pPr>
              <w:rPr>
                <w:rFonts w:ascii="Arial" w:hAnsi="Arial" w:cs="Arial"/>
                <w:sz w:val="22"/>
                <w:szCs w:val="22"/>
              </w:rPr>
            </w:pPr>
            <w:r w:rsidRPr="00461117">
              <w:rPr>
                <w:rFonts w:ascii="Arial" w:hAnsi="Arial" w:cs="Arial"/>
                <w:b/>
                <w:bCs/>
                <w:sz w:val="22"/>
                <w:szCs w:val="22"/>
                <w:u w:val="single"/>
              </w:rPr>
              <w:t>Saturday Morning (10:00-11:30 am, CST)</w:t>
            </w:r>
            <w:r w:rsidRPr="00461117">
              <w:rPr>
                <w:rFonts w:ascii="Arial" w:hAnsi="Arial" w:cs="Arial"/>
                <w:sz w:val="22"/>
                <w:szCs w:val="22"/>
              </w:rPr>
              <w:t> and </w:t>
            </w:r>
            <w:r w:rsidRPr="00461117">
              <w:rPr>
                <w:rFonts w:ascii="Arial" w:hAnsi="Arial" w:cs="Arial"/>
                <w:b/>
                <w:bCs/>
                <w:sz w:val="22"/>
                <w:szCs w:val="22"/>
                <w:u w:val="single"/>
              </w:rPr>
              <w:t>Monday night (6:30-8:00 pm, CST; repeat of Saturday)</w:t>
            </w:r>
          </w:p>
          <w:p w14:paraId="285DAD9E" w14:textId="7A031F63" w:rsidR="00461117" w:rsidRPr="00461117" w:rsidRDefault="00461117" w:rsidP="00461117">
            <w:pPr>
              <w:rPr>
                <w:rFonts w:ascii="Arial" w:hAnsi="Arial" w:cs="Arial"/>
                <w:sz w:val="22"/>
                <w:szCs w:val="22"/>
              </w:rPr>
            </w:pPr>
          </w:p>
          <w:p w14:paraId="4CC84294" w14:textId="595A5887" w:rsidR="00461117" w:rsidRPr="00461117" w:rsidRDefault="00461117" w:rsidP="00461117">
            <w:pPr>
              <w:rPr>
                <w:rFonts w:ascii="Arial" w:hAnsi="Arial" w:cs="Arial"/>
                <w:sz w:val="22"/>
                <w:szCs w:val="22"/>
              </w:rPr>
            </w:pPr>
            <w:r w:rsidRPr="00461117">
              <w:rPr>
                <w:rFonts w:ascii="Arial" w:hAnsi="Arial" w:cs="Arial"/>
                <w:sz w:val="22"/>
                <w:szCs w:val="22"/>
              </w:rPr>
              <w:t>Additionally, each webinar will be </w:t>
            </w:r>
            <w:r w:rsidRPr="00461117">
              <w:rPr>
                <w:rFonts w:ascii="Arial" w:hAnsi="Arial" w:cs="Arial"/>
                <w:b/>
                <w:bCs/>
                <w:sz w:val="22"/>
                <w:szCs w:val="22"/>
              </w:rPr>
              <w:t>recorded</w:t>
            </w:r>
            <w:r w:rsidRPr="00461117">
              <w:rPr>
                <w:rFonts w:ascii="Arial" w:hAnsi="Arial" w:cs="Arial"/>
                <w:sz w:val="22"/>
                <w:szCs w:val="22"/>
              </w:rPr>
              <w:t> if you are not able to attend the live webinar. </w:t>
            </w:r>
            <w:r w:rsidRPr="00461117">
              <w:rPr>
                <w:rFonts w:ascii="Arial" w:hAnsi="Arial" w:cs="Arial"/>
                <w:i/>
                <w:iCs/>
                <w:sz w:val="22"/>
                <w:szCs w:val="22"/>
              </w:rPr>
              <w:t>Watching the recording is always an option!</w:t>
            </w:r>
            <w:r w:rsidRPr="00461117">
              <w:rPr>
                <w:rFonts w:ascii="Arial" w:hAnsi="Arial" w:cs="Arial"/>
                <w:sz w:val="22"/>
                <w:szCs w:val="22"/>
              </w:rPr>
              <w:br/>
            </w:r>
          </w:p>
          <w:p w14:paraId="041255D5" w14:textId="748D019F" w:rsidR="00461117" w:rsidRPr="00461117" w:rsidRDefault="00461117" w:rsidP="00461117">
            <w:pPr>
              <w:jc w:val="center"/>
              <w:rPr>
                <w:rFonts w:ascii="Arial" w:hAnsi="Arial" w:cs="Arial"/>
                <w:i/>
                <w:sz w:val="22"/>
                <w:szCs w:val="22"/>
              </w:rPr>
            </w:pPr>
            <w:r w:rsidRPr="00461117">
              <w:rPr>
                <w:rFonts w:ascii="Arial" w:hAnsi="Arial" w:cs="Arial"/>
                <w:b/>
                <w:bCs/>
                <w:i/>
                <w:sz w:val="22"/>
                <w:szCs w:val="22"/>
              </w:rPr>
              <w:t>Exact dates</w:t>
            </w:r>
            <w:r w:rsidRPr="00461117">
              <w:rPr>
                <w:rFonts w:ascii="Arial" w:hAnsi="Arial" w:cs="Arial"/>
                <w:i/>
                <w:sz w:val="22"/>
                <w:szCs w:val="22"/>
              </w:rPr>
              <w:t xml:space="preserve"> of the webinars </w:t>
            </w:r>
            <w:r w:rsidR="00A73372">
              <w:rPr>
                <w:rFonts w:ascii="Arial" w:hAnsi="Arial" w:cs="Arial"/>
                <w:i/>
                <w:sz w:val="22"/>
                <w:szCs w:val="22"/>
              </w:rPr>
              <w:t>are below. Note</w:t>
            </w:r>
            <w:proofErr w:type="gramStart"/>
            <w:r w:rsidR="00A73372">
              <w:rPr>
                <w:rFonts w:ascii="Arial" w:hAnsi="Arial" w:cs="Arial"/>
                <w:i/>
                <w:sz w:val="22"/>
                <w:szCs w:val="22"/>
              </w:rPr>
              <w:t>,</w:t>
            </w:r>
            <w:proofErr w:type="gramEnd"/>
            <w:r w:rsidR="00A73372">
              <w:rPr>
                <w:rFonts w:ascii="Arial" w:hAnsi="Arial" w:cs="Arial"/>
                <w:i/>
                <w:sz w:val="22"/>
                <w:szCs w:val="22"/>
              </w:rPr>
              <w:t xml:space="preserve"> the instructor lives in Central Standard Time and times listed are CST.</w:t>
            </w:r>
            <w:r w:rsidR="00942840">
              <w:rPr>
                <w:rFonts w:ascii="Arial" w:hAnsi="Arial" w:cs="Arial"/>
                <w:i/>
                <w:sz w:val="22"/>
                <w:szCs w:val="22"/>
              </w:rPr>
              <w:t xml:space="preserve"> Please adjust for your time zone!</w:t>
            </w:r>
            <w:r w:rsidRPr="00461117">
              <w:rPr>
                <w:rFonts w:ascii="Arial" w:hAnsi="Arial" w:cs="Arial"/>
                <w:sz w:val="22"/>
                <w:szCs w:val="22"/>
              </w:rPr>
              <w:br/>
            </w:r>
          </w:p>
          <w:p w14:paraId="4E736BD9" w14:textId="5E097D8C" w:rsidR="00461117" w:rsidRPr="00461117" w:rsidRDefault="00461117" w:rsidP="00461117">
            <w:pPr>
              <w:rPr>
                <w:rFonts w:ascii="Arial" w:hAnsi="Arial" w:cs="Arial"/>
                <w:sz w:val="22"/>
                <w:szCs w:val="22"/>
              </w:rPr>
            </w:pPr>
            <w:r w:rsidRPr="00461117">
              <w:rPr>
                <w:rFonts w:ascii="Arial" w:hAnsi="Arial" w:cs="Arial"/>
                <w:b/>
                <w:bCs/>
                <w:sz w:val="22"/>
                <w:szCs w:val="22"/>
                <w:highlight w:val="yellow"/>
                <w:u w:val="single"/>
              </w:rPr>
              <w:t>Webinar 1</w:t>
            </w:r>
            <w:r w:rsidRPr="00461117">
              <w:rPr>
                <w:rFonts w:ascii="Arial" w:hAnsi="Arial" w:cs="Arial"/>
                <w:sz w:val="22"/>
                <w:szCs w:val="22"/>
              </w:rPr>
              <w:t xml:space="preserve">: Attend live webinar on Saturday </w:t>
            </w:r>
            <w:r w:rsidR="00805D93">
              <w:rPr>
                <w:rFonts w:ascii="Arial" w:hAnsi="Arial" w:cs="Arial"/>
                <w:sz w:val="22"/>
                <w:szCs w:val="22"/>
              </w:rPr>
              <w:t xml:space="preserve">(5/24) </w:t>
            </w:r>
            <w:r w:rsidRPr="00461117">
              <w:rPr>
                <w:rFonts w:ascii="Arial" w:hAnsi="Arial" w:cs="Arial"/>
                <w:sz w:val="22"/>
                <w:szCs w:val="22"/>
              </w:rPr>
              <w:t>10:00-11:30 am, CST) </w:t>
            </w:r>
            <w:r w:rsidRPr="00461117">
              <w:rPr>
                <w:rFonts w:ascii="Arial" w:hAnsi="Arial" w:cs="Arial"/>
                <w:sz w:val="22"/>
                <w:szCs w:val="22"/>
                <w:u w:val="single"/>
              </w:rPr>
              <w:t>or</w:t>
            </w:r>
            <w:r w:rsidRPr="00461117">
              <w:rPr>
                <w:rFonts w:ascii="Arial" w:hAnsi="Arial" w:cs="Arial"/>
                <w:sz w:val="22"/>
                <w:szCs w:val="22"/>
              </w:rPr>
              <w:t> Monday</w:t>
            </w:r>
            <w:r w:rsidR="00805D93">
              <w:rPr>
                <w:rFonts w:ascii="Arial" w:hAnsi="Arial" w:cs="Arial"/>
                <w:sz w:val="22"/>
                <w:szCs w:val="22"/>
              </w:rPr>
              <w:t xml:space="preserve"> (5/27)</w:t>
            </w:r>
            <w:r w:rsidRPr="00461117">
              <w:rPr>
                <w:rFonts w:ascii="Arial" w:hAnsi="Arial" w:cs="Arial"/>
                <w:sz w:val="22"/>
                <w:szCs w:val="22"/>
              </w:rPr>
              <w:t>, 6:30-8:00 pm CST)</w:t>
            </w:r>
            <w:proofErr w:type="gramStart"/>
            <w:r w:rsidRPr="00461117">
              <w:rPr>
                <w:rFonts w:ascii="Arial" w:hAnsi="Arial" w:cs="Arial"/>
                <w:sz w:val="22"/>
                <w:szCs w:val="22"/>
              </w:rPr>
              <w:t>,:</w:t>
            </w:r>
            <w:proofErr w:type="gramEnd"/>
            <w:r w:rsidRPr="00461117">
              <w:rPr>
                <w:rFonts w:ascii="Arial" w:hAnsi="Arial" w:cs="Arial"/>
                <w:sz w:val="22"/>
                <w:szCs w:val="22"/>
              </w:rPr>
              <w:t> </w:t>
            </w:r>
            <w:r w:rsidRPr="00461117">
              <w:rPr>
                <w:rFonts w:ascii="Arial" w:hAnsi="Arial" w:cs="Arial"/>
                <w:b/>
                <w:bCs/>
                <w:sz w:val="22"/>
                <w:szCs w:val="22"/>
              </w:rPr>
              <w:t>5/24</w:t>
            </w:r>
            <w:r w:rsidRPr="00461117">
              <w:rPr>
                <w:rFonts w:ascii="Arial" w:hAnsi="Arial" w:cs="Arial"/>
                <w:b/>
                <w:bCs/>
                <w:i/>
                <w:iCs/>
                <w:sz w:val="22"/>
                <w:szCs w:val="22"/>
                <w:u w:val="single"/>
              </w:rPr>
              <w:t> or</w:t>
            </w:r>
            <w:r w:rsidRPr="00461117">
              <w:rPr>
                <w:rFonts w:ascii="Arial" w:hAnsi="Arial" w:cs="Arial"/>
                <w:b/>
                <w:bCs/>
                <w:sz w:val="22"/>
                <w:szCs w:val="22"/>
              </w:rPr>
              <w:t> 5/27 </w:t>
            </w:r>
            <w:r w:rsidRPr="00461117">
              <w:rPr>
                <w:rFonts w:ascii="Arial" w:hAnsi="Arial" w:cs="Arial"/>
                <w:sz w:val="22"/>
                <w:szCs w:val="22"/>
              </w:rPr>
              <w:t>or watch recording.  </w:t>
            </w:r>
          </w:p>
          <w:p w14:paraId="3CFD48C3" w14:textId="77777777" w:rsidR="00461117" w:rsidRPr="00461117" w:rsidRDefault="00461117" w:rsidP="00461117">
            <w:pPr>
              <w:rPr>
                <w:rFonts w:ascii="Arial" w:hAnsi="Arial" w:cs="Arial"/>
                <w:sz w:val="22"/>
                <w:szCs w:val="22"/>
              </w:rPr>
            </w:pPr>
            <w:r w:rsidRPr="00461117">
              <w:rPr>
                <w:rFonts w:ascii="Arial" w:hAnsi="Arial" w:cs="Arial"/>
                <w:sz w:val="22"/>
                <w:szCs w:val="22"/>
              </w:rPr>
              <w:br/>
            </w:r>
          </w:p>
          <w:p w14:paraId="5BDD2E04" w14:textId="5C0A564E" w:rsidR="00461117" w:rsidRDefault="00461117" w:rsidP="00461117">
            <w:pPr>
              <w:rPr>
                <w:rFonts w:ascii="Arial" w:hAnsi="Arial" w:cs="Arial"/>
                <w:sz w:val="22"/>
                <w:szCs w:val="22"/>
              </w:rPr>
            </w:pPr>
            <w:r w:rsidRPr="00461117">
              <w:rPr>
                <w:rFonts w:ascii="Arial" w:hAnsi="Arial" w:cs="Arial"/>
                <w:b/>
                <w:bCs/>
                <w:sz w:val="22"/>
                <w:szCs w:val="22"/>
                <w:highlight w:val="yellow"/>
                <w:u w:val="single"/>
              </w:rPr>
              <w:t>Webinar 2</w:t>
            </w:r>
            <w:r w:rsidRPr="00461117">
              <w:rPr>
                <w:rFonts w:ascii="Arial" w:hAnsi="Arial" w:cs="Arial"/>
                <w:sz w:val="22"/>
                <w:szCs w:val="22"/>
              </w:rPr>
              <w:t xml:space="preserve"> (attend live webinar on Saturday </w:t>
            </w:r>
            <w:r w:rsidR="00805D93">
              <w:rPr>
                <w:rFonts w:ascii="Arial" w:hAnsi="Arial" w:cs="Arial"/>
                <w:sz w:val="22"/>
                <w:szCs w:val="22"/>
              </w:rPr>
              <w:t xml:space="preserve">(06/01) </w:t>
            </w:r>
            <w:r w:rsidRPr="00461117">
              <w:rPr>
                <w:rFonts w:ascii="Arial" w:hAnsi="Arial" w:cs="Arial"/>
                <w:sz w:val="22"/>
                <w:szCs w:val="22"/>
              </w:rPr>
              <w:t>10:00-11:30 am, CST) </w:t>
            </w:r>
            <w:r w:rsidRPr="00461117">
              <w:rPr>
                <w:rFonts w:ascii="Arial" w:hAnsi="Arial" w:cs="Arial"/>
                <w:b/>
                <w:bCs/>
                <w:sz w:val="22"/>
                <w:szCs w:val="22"/>
                <w:u w:val="single"/>
              </w:rPr>
              <w:t>or</w:t>
            </w:r>
            <w:r w:rsidRPr="00461117">
              <w:rPr>
                <w:rFonts w:ascii="Arial" w:hAnsi="Arial" w:cs="Arial"/>
                <w:sz w:val="22"/>
                <w:szCs w:val="22"/>
              </w:rPr>
              <w:t> Monday</w:t>
            </w:r>
            <w:r w:rsidR="00805D93">
              <w:rPr>
                <w:rFonts w:ascii="Arial" w:hAnsi="Arial" w:cs="Arial"/>
                <w:sz w:val="22"/>
                <w:szCs w:val="22"/>
              </w:rPr>
              <w:t xml:space="preserve"> (6/03)</w:t>
            </w:r>
            <w:r w:rsidRPr="00461117">
              <w:rPr>
                <w:rFonts w:ascii="Arial" w:hAnsi="Arial" w:cs="Arial"/>
                <w:sz w:val="22"/>
                <w:szCs w:val="22"/>
              </w:rPr>
              <w:t>, 6:30-8:00 pm CST): </w:t>
            </w:r>
            <w:r w:rsidRPr="00461117">
              <w:rPr>
                <w:rFonts w:ascii="Arial" w:hAnsi="Arial" w:cs="Arial"/>
                <w:b/>
                <w:bCs/>
                <w:sz w:val="22"/>
                <w:szCs w:val="22"/>
              </w:rPr>
              <w:t>06/01</w:t>
            </w:r>
            <w:r w:rsidRPr="00461117">
              <w:rPr>
                <w:rFonts w:ascii="Arial" w:hAnsi="Arial" w:cs="Arial"/>
                <w:b/>
                <w:bCs/>
                <w:sz w:val="22"/>
                <w:szCs w:val="22"/>
                <w:u w:val="single"/>
              </w:rPr>
              <w:t> or</w:t>
            </w:r>
            <w:r w:rsidRPr="00461117">
              <w:rPr>
                <w:rFonts w:ascii="Arial" w:hAnsi="Arial" w:cs="Arial"/>
                <w:b/>
                <w:bCs/>
                <w:sz w:val="22"/>
                <w:szCs w:val="22"/>
              </w:rPr>
              <w:t> 06/03</w:t>
            </w:r>
            <w:r w:rsidRPr="00461117">
              <w:rPr>
                <w:rFonts w:ascii="Arial" w:hAnsi="Arial" w:cs="Arial"/>
                <w:sz w:val="22"/>
                <w:szCs w:val="22"/>
              </w:rPr>
              <w:t> </w:t>
            </w:r>
            <w:r w:rsidR="00A464DB">
              <w:rPr>
                <w:rFonts w:ascii="Arial" w:hAnsi="Arial" w:cs="Arial"/>
                <w:sz w:val="22"/>
                <w:szCs w:val="22"/>
              </w:rPr>
              <w:t>or watch</w:t>
            </w:r>
            <w:r w:rsidRPr="00461117">
              <w:rPr>
                <w:rFonts w:ascii="Arial" w:hAnsi="Arial" w:cs="Arial"/>
                <w:sz w:val="22"/>
                <w:szCs w:val="22"/>
              </w:rPr>
              <w:t xml:space="preserve"> recording</w:t>
            </w:r>
          </w:p>
          <w:p w14:paraId="34818140" w14:textId="77777777" w:rsidR="00E32B8E" w:rsidRDefault="00E32B8E" w:rsidP="00461117">
            <w:pPr>
              <w:rPr>
                <w:rFonts w:ascii="Arial" w:hAnsi="Arial" w:cs="Arial"/>
                <w:sz w:val="22"/>
                <w:szCs w:val="22"/>
              </w:rPr>
            </w:pPr>
          </w:p>
          <w:p w14:paraId="6748549B" w14:textId="7F57D46B" w:rsidR="00E32B8E" w:rsidRPr="00461117" w:rsidRDefault="00E32B8E" w:rsidP="00461117">
            <w:pPr>
              <w:rPr>
                <w:rFonts w:ascii="Arial" w:hAnsi="Arial" w:cs="Arial"/>
                <w:sz w:val="22"/>
                <w:szCs w:val="22"/>
              </w:rPr>
            </w:pPr>
            <w:r>
              <w:rPr>
                <w:rFonts w:ascii="Arial" w:hAnsi="Arial" w:cs="Arial"/>
                <w:sz w:val="22"/>
                <w:szCs w:val="22"/>
              </w:rPr>
              <w:t>After each webinar experience, you will complete a post-webinar written reflection. The due dates are in the syllabus course calendar. I will send reminders of upcoming due dates throughout the course!</w:t>
            </w:r>
          </w:p>
          <w:p w14:paraId="0248DCF6" w14:textId="15147E7E" w:rsidR="003206FD" w:rsidRPr="00461117" w:rsidRDefault="003206FD" w:rsidP="003206FD">
            <w:pPr>
              <w:rPr>
                <w:rFonts w:ascii="Arial" w:hAnsi="Arial" w:cs="Arial"/>
                <w:sz w:val="22"/>
                <w:szCs w:val="22"/>
              </w:rPr>
            </w:pPr>
          </w:p>
          <w:p w14:paraId="20C80C15" w14:textId="77777777" w:rsidR="00ED2841" w:rsidRPr="00EE1A9B" w:rsidRDefault="00ED2841" w:rsidP="00ED2841">
            <w:pPr>
              <w:rPr>
                <w:rFonts w:ascii="Arial" w:hAnsi="Arial" w:cs="Arial"/>
                <w:b/>
                <w:sz w:val="22"/>
                <w:szCs w:val="22"/>
                <w:u w:val="single"/>
              </w:rPr>
            </w:pPr>
            <w:r w:rsidRPr="00461117">
              <w:rPr>
                <w:rFonts w:ascii="Arial" w:hAnsi="Arial" w:cs="Arial"/>
                <w:b/>
                <w:sz w:val="22"/>
                <w:szCs w:val="22"/>
              </w:rPr>
              <w:t>Post-Webinar Reflection (2 reflections x 15 points each=30 points). The reflections will be scored holistically according to the following rubric.</w:t>
            </w:r>
            <w:r w:rsidRPr="00EE1A9B">
              <w:rPr>
                <w:rFonts w:ascii="Arial" w:hAnsi="Arial" w:cs="Arial"/>
                <w:b/>
                <w:sz w:val="22"/>
                <w:szCs w:val="22"/>
                <w:u w:val="single"/>
              </w:rPr>
              <w:t xml:space="preserve"> Make sure your reflection is thorough and detailed!</w:t>
            </w:r>
          </w:p>
          <w:p w14:paraId="35844C69" w14:textId="77777777" w:rsidR="00ED2841" w:rsidRPr="00EE1A9B" w:rsidRDefault="00ED2841" w:rsidP="00ED2841">
            <w:pPr>
              <w:rPr>
                <w:rFonts w:ascii="Arial" w:hAnsi="Arial" w:cs="Arial"/>
                <w:sz w:val="22"/>
                <w:szCs w:val="22"/>
                <w:u w:val="single"/>
              </w:rPr>
            </w:pPr>
          </w:p>
          <w:p w14:paraId="2F741643" w14:textId="07C6D36F" w:rsidR="00ED2841" w:rsidRPr="00EE1A9B" w:rsidRDefault="00ED2841" w:rsidP="00ED2841">
            <w:pPr>
              <w:rPr>
                <w:rFonts w:ascii="Arial" w:hAnsi="Arial" w:cs="Arial"/>
                <w:sz w:val="22"/>
                <w:szCs w:val="22"/>
              </w:rPr>
            </w:pPr>
            <w:r w:rsidRPr="00EE1A9B">
              <w:rPr>
                <w:rFonts w:ascii="Arial" w:hAnsi="Arial" w:cs="Arial"/>
                <w:sz w:val="22"/>
                <w:szCs w:val="22"/>
              </w:rPr>
              <w:t xml:space="preserve">Following each webinar video session, you will do a brief reflection to submit to Blackboard. These reflections will be scored holistically, and evaluated for length, timeliness of submission, and depth of reflection.  The template is posted on Blackboard and will be sent via UTA email, as well. </w:t>
            </w:r>
            <w:r w:rsidR="00235A89">
              <w:rPr>
                <w:rFonts w:ascii="Arial" w:hAnsi="Arial" w:cs="Arial"/>
                <w:sz w:val="22"/>
                <w:szCs w:val="22"/>
              </w:rPr>
              <w:t xml:space="preserve">It is also below. </w:t>
            </w:r>
          </w:p>
          <w:p w14:paraId="1386D213" w14:textId="77777777" w:rsidR="00ED2841" w:rsidRPr="00EE1A9B" w:rsidRDefault="00ED2841" w:rsidP="00ED2841">
            <w:pPr>
              <w:rPr>
                <w:rFonts w:ascii="Arial" w:hAnsi="Arial" w:cs="Arial"/>
                <w:i/>
                <w:sz w:val="22"/>
                <w:szCs w:val="22"/>
              </w:rPr>
            </w:pPr>
          </w:p>
          <w:p w14:paraId="3635CC30" w14:textId="443102A3" w:rsidR="00ED2841" w:rsidRPr="00EE1A9B" w:rsidRDefault="0041551D" w:rsidP="00ED2841">
            <w:pPr>
              <w:pStyle w:val="NormalWeb"/>
              <w:spacing w:before="0" w:beforeAutospacing="0" w:after="0" w:afterAutospacing="0"/>
              <w:ind w:firstLine="0"/>
              <w:jc w:val="center"/>
              <w:rPr>
                <w:rFonts w:ascii="Arial" w:hAnsi="Arial" w:cs="Arial"/>
                <w:b/>
                <w:szCs w:val="24"/>
                <w:u w:val="single"/>
              </w:rPr>
            </w:pPr>
            <w:r>
              <w:rPr>
                <w:rFonts w:ascii="Arial" w:hAnsi="Arial" w:cs="Arial"/>
                <w:b/>
                <w:szCs w:val="24"/>
                <w:u w:val="single"/>
              </w:rPr>
              <w:t>Post-</w:t>
            </w:r>
            <w:r w:rsidR="008675EE">
              <w:rPr>
                <w:rFonts w:ascii="Arial" w:hAnsi="Arial" w:cs="Arial"/>
                <w:b/>
                <w:szCs w:val="24"/>
                <w:u w:val="single"/>
              </w:rPr>
              <w:t>Webinar</w:t>
            </w:r>
            <w:r w:rsidR="00ED2841" w:rsidRPr="00EE1A9B">
              <w:rPr>
                <w:rFonts w:ascii="Arial" w:hAnsi="Arial" w:cs="Arial"/>
                <w:b/>
                <w:szCs w:val="24"/>
                <w:u w:val="single"/>
              </w:rPr>
              <w:t xml:space="preserve"> Reflection Form</w:t>
            </w:r>
          </w:p>
          <w:p w14:paraId="48E72A80" w14:textId="77777777" w:rsidR="00ED2841" w:rsidRPr="00EE1A9B" w:rsidRDefault="00ED2841" w:rsidP="00ED2841">
            <w:pPr>
              <w:pStyle w:val="NormalWeb"/>
              <w:spacing w:before="0" w:beforeAutospacing="0" w:after="0" w:afterAutospacing="0"/>
              <w:ind w:firstLine="0"/>
              <w:rPr>
                <w:rFonts w:ascii="Arial" w:hAnsi="Arial" w:cs="Arial"/>
                <w:szCs w:val="24"/>
              </w:rPr>
            </w:pPr>
            <w:r w:rsidRPr="00EE1A9B">
              <w:rPr>
                <w:rFonts w:ascii="Arial" w:hAnsi="Arial" w:cs="Arial"/>
                <w:szCs w:val="24"/>
              </w:rPr>
              <w:t>Your Name:</w:t>
            </w:r>
          </w:p>
          <w:p w14:paraId="67563AE7" w14:textId="77777777" w:rsidR="00ED2841" w:rsidRPr="00EE1A9B" w:rsidRDefault="00ED2841" w:rsidP="00ED2841">
            <w:pPr>
              <w:pStyle w:val="NormalWeb"/>
              <w:spacing w:before="0" w:beforeAutospacing="0" w:after="0" w:afterAutospacing="0"/>
              <w:ind w:firstLine="0"/>
              <w:rPr>
                <w:rFonts w:ascii="Arial" w:hAnsi="Arial" w:cs="Arial"/>
                <w:szCs w:val="24"/>
              </w:rPr>
            </w:pPr>
            <w:r w:rsidRPr="00EE1A9B">
              <w:rPr>
                <w:rFonts w:ascii="Arial" w:hAnsi="Arial" w:cs="Arial"/>
                <w:szCs w:val="24"/>
              </w:rPr>
              <w:t>Webinar Session and Date:</w:t>
            </w:r>
          </w:p>
          <w:p w14:paraId="60402234" w14:textId="60197E5A" w:rsidR="00ED2841" w:rsidRPr="00EE1A9B" w:rsidRDefault="00ED2841" w:rsidP="00ED2841">
            <w:pPr>
              <w:pStyle w:val="NormalWeb"/>
              <w:spacing w:before="0" w:beforeAutospacing="0" w:after="0" w:afterAutospacing="0"/>
              <w:ind w:firstLine="0"/>
              <w:rPr>
                <w:rFonts w:ascii="Arial" w:hAnsi="Arial" w:cs="Arial"/>
                <w:szCs w:val="24"/>
              </w:rPr>
            </w:pPr>
            <w:r w:rsidRPr="00EE1A9B">
              <w:rPr>
                <w:rFonts w:ascii="Arial" w:hAnsi="Arial" w:cs="Arial"/>
                <w:szCs w:val="24"/>
              </w:rPr>
              <w:t>Did you Attend the Live Webinar or Recording?</w:t>
            </w:r>
          </w:p>
          <w:p w14:paraId="721E97EA" w14:textId="30A5B5E7" w:rsidR="00ED2841" w:rsidRPr="00EE1A9B" w:rsidRDefault="00ED2841" w:rsidP="00ED2841">
            <w:pPr>
              <w:pStyle w:val="NormalWeb"/>
              <w:spacing w:before="0" w:beforeAutospacing="0" w:after="0" w:afterAutospacing="0"/>
              <w:ind w:firstLine="0"/>
              <w:rPr>
                <w:rFonts w:ascii="Arial" w:hAnsi="Arial" w:cs="Arial"/>
                <w:szCs w:val="24"/>
              </w:rPr>
            </w:pPr>
            <w:r w:rsidRPr="00EE1A9B">
              <w:rPr>
                <w:rFonts w:ascii="Arial" w:hAnsi="Arial" w:cs="Arial"/>
                <w:szCs w:val="24"/>
              </w:rPr>
              <w:t>Topic of Session: (e.g. Mentor Text Unit):</w:t>
            </w:r>
          </w:p>
          <w:p w14:paraId="1AB6F0B5" w14:textId="77777777" w:rsidR="00ED2841" w:rsidRPr="00EE1A9B" w:rsidRDefault="00ED2841" w:rsidP="00ED2841">
            <w:pPr>
              <w:pStyle w:val="NormalWeb"/>
              <w:spacing w:before="0" w:beforeAutospacing="0" w:after="0" w:afterAutospacing="0"/>
              <w:ind w:firstLine="0"/>
              <w:rPr>
                <w:rFonts w:ascii="Arial" w:hAnsi="Arial" w:cs="Arial"/>
                <w:szCs w:val="24"/>
              </w:rPr>
            </w:pPr>
          </w:p>
          <w:p w14:paraId="773D1D9A" w14:textId="7B2BA486" w:rsidR="00ED2841" w:rsidRPr="00EE1A9B" w:rsidRDefault="00ED2841" w:rsidP="00ED2841">
            <w:pPr>
              <w:pStyle w:val="NormalWeb"/>
              <w:spacing w:before="0" w:beforeAutospacing="0" w:after="0" w:afterAutospacing="0"/>
              <w:ind w:firstLine="0"/>
              <w:rPr>
                <w:rFonts w:ascii="Arial" w:hAnsi="Arial" w:cs="Arial"/>
                <w:szCs w:val="24"/>
              </w:rPr>
            </w:pPr>
            <w:r w:rsidRPr="00EE1A9B">
              <w:rPr>
                <w:rFonts w:ascii="Arial" w:hAnsi="Arial" w:cs="Arial"/>
                <w:szCs w:val="24"/>
              </w:rPr>
              <w:t>After each video-conference session, write a 1-2 page (</w:t>
            </w:r>
            <w:r w:rsidRPr="00EE1A9B">
              <w:rPr>
                <w:rFonts w:ascii="Arial" w:hAnsi="Arial" w:cs="Arial"/>
                <w:b/>
                <w:szCs w:val="24"/>
                <w:u w:val="single"/>
              </w:rPr>
              <w:t>single-spaced</w:t>
            </w:r>
            <w:r w:rsidRPr="00EE1A9B">
              <w:rPr>
                <w:rFonts w:ascii="Arial" w:hAnsi="Arial" w:cs="Arial"/>
                <w:szCs w:val="24"/>
              </w:rPr>
              <w:t>; 12 font, standard margins) reflection here. Your videoconference reflection must be at least a page (single-spaced)! Use the required format. Respond to all four questions. Please include the questions in your response.</w:t>
            </w:r>
          </w:p>
          <w:p w14:paraId="2C9B02EA" w14:textId="77777777" w:rsidR="00ED2841" w:rsidRPr="00EE1A9B" w:rsidRDefault="00ED2841" w:rsidP="00ED2841">
            <w:pPr>
              <w:pStyle w:val="NormalWeb"/>
              <w:spacing w:before="0" w:beforeAutospacing="0" w:after="0" w:afterAutospacing="0"/>
              <w:ind w:firstLine="0"/>
              <w:rPr>
                <w:rFonts w:ascii="Arial" w:hAnsi="Arial" w:cs="Arial"/>
                <w:szCs w:val="24"/>
              </w:rPr>
            </w:pPr>
          </w:p>
          <w:p w14:paraId="30B83ECD" w14:textId="77777777" w:rsidR="00ED2841" w:rsidRPr="00EE1A9B" w:rsidRDefault="00ED2841" w:rsidP="00ED2841">
            <w:pPr>
              <w:pStyle w:val="ListParagraph"/>
              <w:numPr>
                <w:ilvl w:val="0"/>
                <w:numId w:val="45"/>
              </w:numPr>
              <w:spacing w:after="0" w:line="240" w:lineRule="auto"/>
              <w:rPr>
                <w:rFonts w:ascii="Arial" w:hAnsi="Arial" w:cs="Arial"/>
                <w:sz w:val="24"/>
                <w:szCs w:val="24"/>
              </w:rPr>
            </w:pPr>
            <w:r w:rsidRPr="00EE1A9B">
              <w:rPr>
                <w:rFonts w:ascii="Arial" w:hAnsi="Arial" w:cs="Arial"/>
                <w:sz w:val="24"/>
                <w:szCs w:val="24"/>
              </w:rPr>
              <w:t xml:space="preserve">What did you learn during the webinar (recap and summarize)? </w:t>
            </w:r>
          </w:p>
          <w:p w14:paraId="274DF9E5" w14:textId="00DC359C" w:rsidR="00ED2841" w:rsidRPr="00EE1A9B" w:rsidRDefault="00ED2841" w:rsidP="00ED2841">
            <w:pPr>
              <w:pStyle w:val="ListParagraph"/>
              <w:numPr>
                <w:ilvl w:val="0"/>
                <w:numId w:val="45"/>
              </w:numPr>
              <w:spacing w:after="0" w:line="240" w:lineRule="auto"/>
              <w:rPr>
                <w:rFonts w:ascii="Arial" w:hAnsi="Arial" w:cs="Arial"/>
                <w:sz w:val="24"/>
                <w:szCs w:val="24"/>
              </w:rPr>
            </w:pPr>
            <w:r w:rsidRPr="00EE1A9B">
              <w:rPr>
                <w:rFonts w:ascii="Arial" w:hAnsi="Arial" w:cs="Arial"/>
                <w:sz w:val="24"/>
                <w:szCs w:val="24"/>
              </w:rPr>
              <w:t xml:space="preserve">What specific resources did you learn about that will be beneficial and how can you use </w:t>
            </w:r>
            <w:r w:rsidRPr="00EE1A9B">
              <w:rPr>
                <w:rFonts w:ascii="Arial" w:hAnsi="Arial" w:cs="Arial"/>
                <w:sz w:val="24"/>
                <w:szCs w:val="24"/>
              </w:rPr>
              <w:lastRenderedPageBreak/>
              <w:t>them?</w:t>
            </w:r>
          </w:p>
          <w:p w14:paraId="75787B3D" w14:textId="1B014DCF" w:rsidR="00ED2841" w:rsidRPr="00EE1A9B" w:rsidRDefault="00ED2841" w:rsidP="00ED2841">
            <w:pPr>
              <w:pStyle w:val="ListParagraph"/>
              <w:numPr>
                <w:ilvl w:val="0"/>
                <w:numId w:val="45"/>
              </w:numPr>
              <w:spacing w:after="0" w:line="240" w:lineRule="auto"/>
              <w:rPr>
                <w:rFonts w:ascii="Arial" w:hAnsi="Arial" w:cs="Arial"/>
                <w:sz w:val="24"/>
                <w:szCs w:val="24"/>
              </w:rPr>
            </w:pPr>
            <w:r w:rsidRPr="00EE1A9B">
              <w:rPr>
                <w:rFonts w:ascii="Arial" w:hAnsi="Arial" w:cs="Arial"/>
                <w:sz w:val="24"/>
                <w:szCs w:val="24"/>
              </w:rPr>
              <w:t>Describe your level of participation in the webinar session and your level of understanding of the key course topics.</w:t>
            </w:r>
          </w:p>
          <w:p w14:paraId="2A1CC414" w14:textId="10C93F2C" w:rsidR="00ED2841" w:rsidRPr="00EE1A9B" w:rsidRDefault="00ED2841" w:rsidP="00ED2841">
            <w:pPr>
              <w:pStyle w:val="ListParagraph"/>
              <w:numPr>
                <w:ilvl w:val="0"/>
                <w:numId w:val="45"/>
              </w:numPr>
              <w:spacing w:after="0" w:line="240" w:lineRule="auto"/>
              <w:rPr>
                <w:rFonts w:ascii="Arial" w:hAnsi="Arial" w:cs="Arial"/>
                <w:sz w:val="24"/>
                <w:szCs w:val="24"/>
              </w:rPr>
            </w:pPr>
            <w:r w:rsidRPr="00EE1A9B">
              <w:rPr>
                <w:rFonts w:ascii="Arial" w:hAnsi="Arial" w:cs="Arial"/>
                <w:sz w:val="24"/>
                <w:szCs w:val="24"/>
              </w:rPr>
              <w:t>What feedback do you have on the webinar experience itself (e.g., technology, methods used, use of audio/video/chat to facilitate learning, etc. for future use?)</w:t>
            </w:r>
          </w:p>
          <w:p w14:paraId="526BE1EF" w14:textId="77777777" w:rsidR="00231F69" w:rsidRPr="00EE1A9B" w:rsidRDefault="00231F69" w:rsidP="00626AC4">
            <w:pPr>
              <w:rPr>
                <w:rFonts w:ascii="Arial" w:hAnsi="Arial" w:cs="Arial"/>
                <w:b/>
                <w:sz w:val="22"/>
                <w:szCs w:val="22"/>
              </w:rPr>
            </w:pPr>
          </w:p>
          <w:p w14:paraId="0C05FE86" w14:textId="626CA4E4" w:rsidR="00ED2841" w:rsidRPr="00EE1A9B" w:rsidRDefault="00ED2841" w:rsidP="00ED2841">
            <w:pPr>
              <w:rPr>
                <w:rFonts w:ascii="Arial" w:hAnsi="Arial" w:cs="Arial"/>
                <w:b/>
                <w:sz w:val="28"/>
                <w:szCs w:val="28"/>
                <w:u w:val="single"/>
              </w:rPr>
            </w:pPr>
            <w:r w:rsidRPr="00EE1A9B">
              <w:rPr>
                <w:rFonts w:ascii="Arial" w:hAnsi="Arial" w:cs="Arial"/>
                <w:b/>
                <w:sz w:val="28"/>
                <w:szCs w:val="28"/>
                <w:u w:val="single"/>
              </w:rPr>
              <w:t>Rubric for Post-</w:t>
            </w:r>
            <w:r w:rsidR="00021C7B">
              <w:rPr>
                <w:rFonts w:ascii="Arial" w:hAnsi="Arial" w:cs="Arial"/>
                <w:b/>
                <w:sz w:val="28"/>
                <w:szCs w:val="28"/>
                <w:u w:val="single"/>
              </w:rPr>
              <w:t>Webinar Reflection</w:t>
            </w:r>
          </w:p>
          <w:p w14:paraId="5D021319" w14:textId="77777777" w:rsidR="00ED2841" w:rsidRPr="00EE1A9B" w:rsidRDefault="00ED2841" w:rsidP="00ED2841">
            <w:pPr>
              <w:rPr>
                <w:rFonts w:ascii="Arial" w:hAnsi="Arial" w:cs="Arial"/>
                <w:sz w:val="28"/>
                <w:szCs w:val="2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67"/>
              <w:gridCol w:w="2800"/>
              <w:gridCol w:w="2800"/>
            </w:tblGrid>
            <w:tr w:rsidR="00ED2841" w:rsidRPr="00EE1A9B" w14:paraId="34258A1C" w14:textId="77777777" w:rsidTr="002A3C48">
              <w:trPr>
                <w:trHeight w:val="139"/>
              </w:trPr>
              <w:tc>
                <w:tcPr>
                  <w:tcW w:w="1548" w:type="dxa"/>
                </w:tcPr>
                <w:p w14:paraId="33A39DAB" w14:textId="77777777" w:rsidR="00ED2841" w:rsidRPr="00EE1A9B" w:rsidRDefault="00ED2841" w:rsidP="002A3C48">
                  <w:pPr>
                    <w:rPr>
                      <w:rFonts w:ascii="Arial" w:hAnsi="Arial" w:cs="Arial"/>
                      <w:b/>
                      <w:sz w:val="20"/>
                    </w:rPr>
                  </w:pPr>
                  <w:r w:rsidRPr="00EE1A9B">
                    <w:rPr>
                      <w:rFonts w:ascii="Arial" w:hAnsi="Arial" w:cs="Arial"/>
                      <w:b/>
                      <w:sz w:val="20"/>
                    </w:rPr>
                    <w:t xml:space="preserve">Section </w:t>
                  </w:r>
                </w:p>
              </w:tc>
              <w:tc>
                <w:tcPr>
                  <w:tcW w:w="2567" w:type="dxa"/>
                  <w:tcBorders>
                    <w:bottom w:val="single" w:sz="4" w:space="0" w:color="auto"/>
                  </w:tcBorders>
                </w:tcPr>
                <w:p w14:paraId="26E47F11" w14:textId="77777777" w:rsidR="00ED2841" w:rsidRPr="00EE1A9B" w:rsidRDefault="00ED2841" w:rsidP="002A3C48">
                  <w:pPr>
                    <w:rPr>
                      <w:rFonts w:ascii="Arial" w:hAnsi="Arial" w:cs="Arial"/>
                      <w:b/>
                      <w:sz w:val="20"/>
                    </w:rPr>
                  </w:pPr>
                  <w:r w:rsidRPr="00EE1A9B">
                    <w:rPr>
                      <w:rFonts w:ascii="Arial" w:hAnsi="Arial" w:cs="Arial"/>
                      <w:b/>
                      <w:sz w:val="20"/>
                    </w:rPr>
                    <w:t>Expert (15 points)</w:t>
                  </w:r>
                </w:p>
                <w:p w14:paraId="26EB6FC4" w14:textId="77777777" w:rsidR="00ED2841" w:rsidRPr="00EE1A9B" w:rsidRDefault="00ED2841" w:rsidP="002A3C48">
                  <w:pPr>
                    <w:rPr>
                      <w:rFonts w:ascii="Arial" w:hAnsi="Arial" w:cs="Arial"/>
                      <w:b/>
                      <w:sz w:val="20"/>
                    </w:rPr>
                  </w:pPr>
                </w:p>
              </w:tc>
              <w:tc>
                <w:tcPr>
                  <w:tcW w:w="2800" w:type="dxa"/>
                  <w:tcBorders>
                    <w:bottom w:val="single" w:sz="4" w:space="0" w:color="auto"/>
                  </w:tcBorders>
                </w:tcPr>
                <w:p w14:paraId="312B7BB6" w14:textId="77777777" w:rsidR="00ED2841" w:rsidRPr="00EE1A9B" w:rsidRDefault="00ED2841" w:rsidP="002A3C48">
                  <w:pPr>
                    <w:rPr>
                      <w:rFonts w:ascii="Arial" w:hAnsi="Arial" w:cs="Arial"/>
                      <w:b/>
                      <w:sz w:val="20"/>
                    </w:rPr>
                  </w:pPr>
                  <w:r w:rsidRPr="00EE1A9B">
                    <w:rPr>
                      <w:rFonts w:ascii="Arial" w:hAnsi="Arial" w:cs="Arial"/>
                      <w:b/>
                      <w:sz w:val="20"/>
                    </w:rPr>
                    <w:t>Acceptable (10 points)</w:t>
                  </w:r>
                </w:p>
                <w:p w14:paraId="6C35AFDC" w14:textId="77777777" w:rsidR="00ED2841" w:rsidRPr="00EE1A9B" w:rsidRDefault="00ED2841" w:rsidP="002A3C48">
                  <w:pPr>
                    <w:rPr>
                      <w:rFonts w:ascii="Arial" w:hAnsi="Arial" w:cs="Arial"/>
                      <w:b/>
                      <w:sz w:val="20"/>
                    </w:rPr>
                  </w:pPr>
                </w:p>
              </w:tc>
              <w:tc>
                <w:tcPr>
                  <w:tcW w:w="2800" w:type="dxa"/>
                  <w:tcBorders>
                    <w:bottom w:val="single" w:sz="4" w:space="0" w:color="auto"/>
                  </w:tcBorders>
                </w:tcPr>
                <w:p w14:paraId="62A87458" w14:textId="77777777" w:rsidR="00ED2841" w:rsidRPr="00EE1A9B" w:rsidRDefault="00ED2841" w:rsidP="002A3C48">
                  <w:pPr>
                    <w:rPr>
                      <w:rFonts w:ascii="Arial" w:hAnsi="Arial" w:cs="Arial"/>
                      <w:b/>
                      <w:sz w:val="20"/>
                    </w:rPr>
                  </w:pPr>
                  <w:r w:rsidRPr="00EE1A9B">
                    <w:rPr>
                      <w:rFonts w:ascii="Arial" w:hAnsi="Arial" w:cs="Arial"/>
                      <w:b/>
                      <w:sz w:val="20"/>
                    </w:rPr>
                    <w:t>Unacceptable (0-6 points)</w:t>
                  </w:r>
                </w:p>
                <w:p w14:paraId="738443AF" w14:textId="77777777" w:rsidR="00ED2841" w:rsidRPr="00EE1A9B" w:rsidRDefault="00ED2841" w:rsidP="002A3C48">
                  <w:pPr>
                    <w:rPr>
                      <w:rFonts w:ascii="Arial" w:hAnsi="Arial" w:cs="Arial"/>
                      <w:b/>
                      <w:sz w:val="20"/>
                    </w:rPr>
                  </w:pPr>
                </w:p>
              </w:tc>
            </w:tr>
            <w:tr w:rsidR="00ED2841" w:rsidRPr="00EE1A9B" w14:paraId="59310AC3" w14:textId="77777777" w:rsidTr="002A3C48">
              <w:trPr>
                <w:trHeight w:val="144"/>
              </w:trPr>
              <w:tc>
                <w:tcPr>
                  <w:tcW w:w="1548" w:type="dxa"/>
                </w:tcPr>
                <w:p w14:paraId="1F301FA1" w14:textId="77777777" w:rsidR="00ED2841" w:rsidRPr="00EE1A9B" w:rsidRDefault="00ED2841" w:rsidP="002A3C48">
                  <w:pPr>
                    <w:rPr>
                      <w:rFonts w:ascii="Arial" w:hAnsi="Arial" w:cs="Arial"/>
                      <w:b/>
                      <w:sz w:val="20"/>
                    </w:rPr>
                  </w:pPr>
                  <w:r w:rsidRPr="00EE1A9B">
                    <w:rPr>
                      <w:rFonts w:ascii="Arial" w:hAnsi="Arial" w:cs="Arial"/>
                      <w:b/>
                      <w:sz w:val="20"/>
                    </w:rPr>
                    <w:t>Post-Webinar Reflection (1-2 pages, single-spaced, 12 font, standard margins)</w:t>
                  </w:r>
                </w:p>
                <w:p w14:paraId="143A1398" w14:textId="77777777" w:rsidR="00ED2841" w:rsidRPr="00EE1A9B" w:rsidRDefault="00ED2841" w:rsidP="002A3C48">
                  <w:pPr>
                    <w:rPr>
                      <w:rFonts w:ascii="Arial" w:hAnsi="Arial" w:cs="Arial"/>
                      <w:b/>
                      <w:sz w:val="20"/>
                    </w:rPr>
                  </w:pPr>
                </w:p>
                <w:p w14:paraId="130E793A" w14:textId="77777777" w:rsidR="00ED2841" w:rsidRPr="00EE1A9B" w:rsidRDefault="00ED2841" w:rsidP="002A3C48">
                  <w:pPr>
                    <w:rPr>
                      <w:rFonts w:ascii="Arial" w:hAnsi="Arial" w:cs="Arial"/>
                      <w:b/>
                      <w:sz w:val="20"/>
                    </w:rPr>
                  </w:pPr>
                </w:p>
              </w:tc>
              <w:tc>
                <w:tcPr>
                  <w:tcW w:w="2567" w:type="dxa"/>
                  <w:shd w:val="clear" w:color="auto" w:fill="FFFFFF"/>
                </w:tcPr>
                <w:p w14:paraId="2D4D52BB" w14:textId="77777777" w:rsidR="00ED2841" w:rsidRPr="00EE1A9B" w:rsidRDefault="00ED2841" w:rsidP="00ED2841">
                  <w:pPr>
                    <w:numPr>
                      <w:ilvl w:val="0"/>
                      <w:numId w:val="44"/>
                    </w:numPr>
                    <w:ind w:left="0"/>
                    <w:rPr>
                      <w:rFonts w:ascii="Arial" w:hAnsi="Arial" w:cs="Arial"/>
                      <w:sz w:val="20"/>
                    </w:rPr>
                  </w:pPr>
                  <w:r w:rsidRPr="00EE1A9B">
                    <w:rPr>
                      <w:rFonts w:ascii="Arial" w:hAnsi="Arial" w:cs="Arial"/>
                      <w:sz w:val="20"/>
                    </w:rPr>
                    <w:t xml:space="preserve">Reflection is fully complete and template and questions were answered with a reflection over 1 page (single spaced, 12 </w:t>
                  </w:r>
                  <w:proofErr w:type="gramStart"/>
                  <w:r w:rsidRPr="00EE1A9B">
                    <w:rPr>
                      <w:rFonts w:ascii="Arial" w:hAnsi="Arial" w:cs="Arial"/>
                      <w:sz w:val="20"/>
                    </w:rPr>
                    <w:t>font</w:t>
                  </w:r>
                  <w:proofErr w:type="gramEnd"/>
                  <w:r w:rsidRPr="00EE1A9B">
                    <w:rPr>
                      <w:rFonts w:ascii="Arial" w:hAnsi="Arial" w:cs="Arial"/>
                      <w:sz w:val="20"/>
                    </w:rPr>
                    <w:t xml:space="preserve">). </w:t>
                  </w:r>
                </w:p>
                <w:p w14:paraId="0A6B8D4E" w14:textId="77777777" w:rsidR="00ED2841" w:rsidRPr="00EE1A9B" w:rsidRDefault="00ED2841" w:rsidP="00ED2841">
                  <w:pPr>
                    <w:numPr>
                      <w:ilvl w:val="0"/>
                      <w:numId w:val="44"/>
                    </w:numPr>
                    <w:ind w:left="0"/>
                    <w:rPr>
                      <w:rFonts w:ascii="Arial" w:hAnsi="Arial" w:cs="Arial"/>
                      <w:sz w:val="20"/>
                    </w:rPr>
                  </w:pPr>
                  <w:r w:rsidRPr="00EE1A9B">
                    <w:rPr>
                      <w:rFonts w:ascii="Arial" w:hAnsi="Arial" w:cs="Arial"/>
                      <w:sz w:val="20"/>
                    </w:rPr>
                    <w:t>A good level of detail is given to the reflection.</w:t>
                  </w:r>
                </w:p>
                <w:p w14:paraId="5B1893BE" w14:textId="77777777" w:rsidR="00ED2841" w:rsidRPr="00EE1A9B" w:rsidRDefault="00ED2841" w:rsidP="00ED2841">
                  <w:pPr>
                    <w:numPr>
                      <w:ilvl w:val="0"/>
                      <w:numId w:val="44"/>
                    </w:numPr>
                    <w:ind w:left="0"/>
                    <w:rPr>
                      <w:rFonts w:ascii="Arial" w:hAnsi="Arial" w:cs="Arial"/>
                      <w:sz w:val="20"/>
                    </w:rPr>
                  </w:pPr>
                  <w:r w:rsidRPr="00EE1A9B">
                    <w:rPr>
                      <w:rFonts w:ascii="Arial" w:hAnsi="Arial" w:cs="Arial"/>
                      <w:sz w:val="20"/>
                    </w:rPr>
                    <w:t>The reflection refers back to specific ideas and concepts from the webinar</w:t>
                  </w:r>
                </w:p>
                <w:p w14:paraId="58E8D8E2" w14:textId="77777777" w:rsidR="00ED2841" w:rsidRPr="00EE1A9B" w:rsidRDefault="00ED2841" w:rsidP="00ED2841">
                  <w:pPr>
                    <w:numPr>
                      <w:ilvl w:val="0"/>
                      <w:numId w:val="44"/>
                    </w:numPr>
                    <w:ind w:left="0"/>
                    <w:rPr>
                      <w:rFonts w:ascii="Arial" w:hAnsi="Arial" w:cs="Arial"/>
                      <w:sz w:val="20"/>
                    </w:rPr>
                  </w:pPr>
                  <w:r w:rsidRPr="00EE1A9B">
                    <w:rPr>
                      <w:rFonts w:ascii="Arial" w:hAnsi="Arial" w:cs="Arial"/>
                      <w:sz w:val="20"/>
                    </w:rPr>
                    <w:t>Reflection is error free from grammatical and punctuation errors.</w:t>
                  </w:r>
                </w:p>
              </w:tc>
              <w:tc>
                <w:tcPr>
                  <w:tcW w:w="2800" w:type="dxa"/>
                  <w:shd w:val="clear" w:color="auto" w:fill="FFFFFF"/>
                </w:tcPr>
                <w:p w14:paraId="77D52F6A" w14:textId="77777777" w:rsidR="00ED2841" w:rsidRPr="00EE1A9B" w:rsidRDefault="00ED2841" w:rsidP="00ED2841">
                  <w:pPr>
                    <w:numPr>
                      <w:ilvl w:val="0"/>
                      <w:numId w:val="44"/>
                    </w:numPr>
                    <w:ind w:left="0"/>
                    <w:rPr>
                      <w:rFonts w:ascii="Arial" w:hAnsi="Arial" w:cs="Arial"/>
                      <w:sz w:val="20"/>
                    </w:rPr>
                  </w:pPr>
                  <w:r w:rsidRPr="00EE1A9B">
                    <w:rPr>
                      <w:rFonts w:ascii="Arial" w:hAnsi="Arial" w:cs="Arial"/>
                      <w:sz w:val="20"/>
                    </w:rPr>
                    <w:t xml:space="preserve">Reflection is mostly complete and template and questions were answered correctly but s less than 1 page (single-spaced, 12 font). </w:t>
                  </w:r>
                </w:p>
                <w:p w14:paraId="4888E321" w14:textId="77777777" w:rsidR="00ED2841" w:rsidRPr="00EE1A9B" w:rsidRDefault="00ED2841" w:rsidP="00ED2841">
                  <w:pPr>
                    <w:numPr>
                      <w:ilvl w:val="0"/>
                      <w:numId w:val="44"/>
                    </w:numPr>
                    <w:ind w:left="0"/>
                    <w:rPr>
                      <w:rFonts w:ascii="Arial" w:hAnsi="Arial" w:cs="Arial"/>
                      <w:sz w:val="20"/>
                    </w:rPr>
                  </w:pPr>
                  <w:r w:rsidRPr="00EE1A9B">
                    <w:rPr>
                      <w:rFonts w:ascii="Arial" w:hAnsi="Arial" w:cs="Arial"/>
                      <w:sz w:val="20"/>
                    </w:rPr>
                    <w:t>A moderate level of detail is given to the reflection.</w:t>
                  </w:r>
                </w:p>
                <w:p w14:paraId="467E38F0" w14:textId="77777777" w:rsidR="00ED2841" w:rsidRPr="00EE1A9B" w:rsidRDefault="00ED2841" w:rsidP="00ED2841">
                  <w:pPr>
                    <w:numPr>
                      <w:ilvl w:val="0"/>
                      <w:numId w:val="44"/>
                    </w:numPr>
                    <w:ind w:left="0"/>
                    <w:rPr>
                      <w:rFonts w:ascii="Arial" w:hAnsi="Arial" w:cs="Arial"/>
                      <w:sz w:val="20"/>
                    </w:rPr>
                  </w:pPr>
                  <w:r w:rsidRPr="00EE1A9B">
                    <w:rPr>
                      <w:rFonts w:ascii="Arial" w:hAnsi="Arial" w:cs="Arial"/>
                      <w:sz w:val="20"/>
                    </w:rPr>
                    <w:t>The reflection refers back to some specific ideas and concepts from the webinar</w:t>
                  </w:r>
                </w:p>
                <w:p w14:paraId="735B21C1" w14:textId="77777777" w:rsidR="00ED2841" w:rsidRPr="00EE1A9B" w:rsidRDefault="00ED2841" w:rsidP="002A3C48">
                  <w:pPr>
                    <w:rPr>
                      <w:rFonts w:ascii="Arial" w:hAnsi="Arial" w:cs="Arial"/>
                      <w:bCs/>
                      <w:sz w:val="20"/>
                    </w:rPr>
                  </w:pPr>
                  <w:r w:rsidRPr="00EE1A9B">
                    <w:rPr>
                      <w:rFonts w:ascii="Arial" w:hAnsi="Arial" w:cs="Arial"/>
                      <w:sz w:val="20"/>
                    </w:rPr>
                    <w:t>Reflection is mostly error free from grammatical and punctuation error.</w:t>
                  </w:r>
                </w:p>
              </w:tc>
              <w:tc>
                <w:tcPr>
                  <w:tcW w:w="2800" w:type="dxa"/>
                  <w:shd w:val="clear" w:color="auto" w:fill="FFFFFF"/>
                </w:tcPr>
                <w:p w14:paraId="0A2AEFC3" w14:textId="77777777" w:rsidR="00ED2841" w:rsidRPr="00EE1A9B" w:rsidRDefault="00ED2841" w:rsidP="00ED2841">
                  <w:pPr>
                    <w:numPr>
                      <w:ilvl w:val="0"/>
                      <w:numId w:val="44"/>
                    </w:numPr>
                    <w:ind w:left="0"/>
                    <w:rPr>
                      <w:rFonts w:ascii="Arial" w:hAnsi="Arial" w:cs="Arial"/>
                      <w:sz w:val="20"/>
                    </w:rPr>
                  </w:pPr>
                  <w:r w:rsidRPr="00EE1A9B">
                    <w:rPr>
                      <w:rFonts w:ascii="Arial" w:hAnsi="Arial" w:cs="Arial"/>
                      <w:sz w:val="20"/>
                    </w:rPr>
                    <w:t xml:space="preserve">Reflection is fully complete and template and questions were answered correctly. </w:t>
                  </w:r>
                </w:p>
                <w:p w14:paraId="2C3CCF0D" w14:textId="77777777" w:rsidR="00ED2841" w:rsidRPr="00EE1A9B" w:rsidRDefault="00ED2841" w:rsidP="00ED2841">
                  <w:pPr>
                    <w:numPr>
                      <w:ilvl w:val="0"/>
                      <w:numId w:val="44"/>
                    </w:numPr>
                    <w:ind w:left="0"/>
                    <w:rPr>
                      <w:rFonts w:ascii="Arial" w:hAnsi="Arial" w:cs="Arial"/>
                      <w:sz w:val="20"/>
                    </w:rPr>
                  </w:pPr>
                  <w:r w:rsidRPr="00EE1A9B">
                    <w:rPr>
                      <w:rFonts w:ascii="Arial" w:hAnsi="Arial" w:cs="Arial"/>
                      <w:sz w:val="20"/>
                    </w:rPr>
                    <w:t>A weak and skeletal level of detail is given to the reflection.</w:t>
                  </w:r>
                </w:p>
                <w:p w14:paraId="33DFFCF1" w14:textId="77777777" w:rsidR="00ED2841" w:rsidRPr="00EE1A9B" w:rsidRDefault="00ED2841" w:rsidP="00ED2841">
                  <w:pPr>
                    <w:numPr>
                      <w:ilvl w:val="0"/>
                      <w:numId w:val="44"/>
                    </w:numPr>
                    <w:ind w:left="0"/>
                    <w:rPr>
                      <w:rFonts w:ascii="Arial" w:hAnsi="Arial" w:cs="Arial"/>
                      <w:sz w:val="20"/>
                    </w:rPr>
                  </w:pPr>
                  <w:r w:rsidRPr="00EE1A9B">
                    <w:rPr>
                      <w:rFonts w:ascii="Arial" w:hAnsi="Arial" w:cs="Arial"/>
                      <w:sz w:val="20"/>
                    </w:rPr>
                    <w:t>The reflection refers back to  few specific ideas and concepts from the webinar</w:t>
                  </w:r>
                </w:p>
                <w:p w14:paraId="32F76D83" w14:textId="77777777" w:rsidR="00ED2841" w:rsidRPr="00EE1A9B" w:rsidRDefault="00ED2841" w:rsidP="00ED2841">
                  <w:pPr>
                    <w:numPr>
                      <w:ilvl w:val="0"/>
                      <w:numId w:val="44"/>
                    </w:numPr>
                    <w:ind w:left="0"/>
                    <w:rPr>
                      <w:rFonts w:ascii="Arial" w:hAnsi="Arial" w:cs="Arial"/>
                      <w:sz w:val="20"/>
                    </w:rPr>
                  </w:pPr>
                  <w:r w:rsidRPr="00EE1A9B">
                    <w:rPr>
                      <w:rFonts w:ascii="Arial" w:hAnsi="Arial" w:cs="Arial"/>
                      <w:sz w:val="20"/>
                    </w:rPr>
                    <w:t>Reflection contains many grammatical and punctuation errors.</w:t>
                  </w:r>
                </w:p>
              </w:tc>
            </w:tr>
          </w:tbl>
          <w:p w14:paraId="4976C251" w14:textId="77777777" w:rsidR="00ED2841" w:rsidRPr="00EE1A9B" w:rsidRDefault="00ED2841" w:rsidP="00ED2841">
            <w:pPr>
              <w:rPr>
                <w:rFonts w:ascii="Arial" w:hAnsi="Arial" w:cs="Arial"/>
                <w:sz w:val="28"/>
                <w:szCs w:val="28"/>
              </w:rPr>
            </w:pPr>
          </w:p>
          <w:p w14:paraId="6C097158" w14:textId="77777777" w:rsidR="00ED2841" w:rsidRPr="00EE1A9B" w:rsidRDefault="00ED2841" w:rsidP="00ED2841">
            <w:pPr>
              <w:rPr>
                <w:rFonts w:ascii="Arial" w:hAnsi="Arial" w:cs="Arial"/>
                <w:b/>
                <w:sz w:val="28"/>
                <w:szCs w:val="28"/>
              </w:rPr>
            </w:pPr>
            <w:r w:rsidRPr="00EE1A9B">
              <w:rPr>
                <w:rFonts w:ascii="Arial" w:hAnsi="Arial" w:cs="Arial"/>
                <w:b/>
                <w:sz w:val="28"/>
                <w:szCs w:val="28"/>
              </w:rPr>
              <w:t xml:space="preserve"> </w:t>
            </w:r>
          </w:p>
          <w:p w14:paraId="63B403E3" w14:textId="77777777" w:rsidR="00ED2841" w:rsidRPr="00EE1A9B" w:rsidRDefault="00ED2841" w:rsidP="00626AC4">
            <w:pPr>
              <w:rPr>
                <w:rFonts w:ascii="Arial" w:hAnsi="Arial" w:cs="Arial"/>
                <w:b/>
                <w:sz w:val="22"/>
                <w:szCs w:val="22"/>
              </w:rPr>
            </w:pPr>
          </w:p>
          <w:p w14:paraId="757EB7CE" w14:textId="0D545D13" w:rsidR="00B83E99" w:rsidRPr="00EE1A9B" w:rsidRDefault="00B83E99" w:rsidP="00626AC4">
            <w:pPr>
              <w:rPr>
                <w:rFonts w:ascii="Arial" w:hAnsi="Arial" w:cs="Arial"/>
                <w:sz w:val="22"/>
                <w:szCs w:val="22"/>
              </w:rPr>
            </w:pPr>
          </w:p>
        </w:tc>
      </w:tr>
    </w:tbl>
    <w:p w14:paraId="5066C959" w14:textId="77777777" w:rsidR="00135247" w:rsidRPr="00EE1A9B" w:rsidRDefault="00135247" w:rsidP="00135247">
      <w:pPr>
        <w:rPr>
          <w:rFonts w:ascii="Arial" w:hAnsi="Arial" w:cs="Arial"/>
          <w:b/>
          <w:i/>
          <w:sz w:val="22"/>
          <w:szCs w:val="22"/>
          <w:u w:val="single"/>
        </w:rPr>
      </w:pPr>
    </w:p>
    <w:p w14:paraId="12472E81" w14:textId="77777777" w:rsidR="00135247" w:rsidRPr="00EE1A9B" w:rsidRDefault="00135247" w:rsidP="00135247">
      <w:pPr>
        <w:rPr>
          <w:rFonts w:ascii="Arial" w:hAnsi="Arial" w:cs="Arial"/>
          <w:b/>
          <w:sz w:val="22"/>
          <w:szCs w:val="22"/>
        </w:rPr>
      </w:pPr>
    </w:p>
    <w:p w14:paraId="4FCFD62A" w14:textId="77777777" w:rsidR="00135247" w:rsidRPr="00EE1A9B" w:rsidRDefault="00135247" w:rsidP="00135247">
      <w:pPr>
        <w:rPr>
          <w:rFonts w:ascii="Arial" w:hAnsi="Arial" w:cs="Arial"/>
          <w:b/>
          <w:sz w:val="22"/>
          <w:szCs w:val="22"/>
        </w:rPr>
      </w:pPr>
    </w:p>
    <w:p w14:paraId="7357F826" w14:textId="77777777" w:rsidR="00135247" w:rsidRPr="00EE1A9B" w:rsidRDefault="00135247" w:rsidP="00135247">
      <w:pPr>
        <w:rPr>
          <w:rFonts w:ascii="Arial" w:hAnsi="Arial" w:cs="Arial"/>
          <w:b/>
          <w:sz w:val="22"/>
          <w:szCs w:val="22"/>
        </w:rPr>
      </w:pPr>
    </w:p>
    <w:p w14:paraId="10D7C36B" w14:textId="77777777" w:rsidR="000A3A66" w:rsidRPr="00EE1A9B" w:rsidRDefault="000A3A66">
      <w:pPr>
        <w:rPr>
          <w:rFonts w:ascii="Arial" w:hAnsi="Arial" w:cs="Arial"/>
          <w:sz w:val="22"/>
          <w:szCs w:val="22"/>
        </w:rPr>
      </w:pPr>
    </w:p>
    <w:p w14:paraId="40708BDB" w14:textId="77777777" w:rsidR="006B5F54" w:rsidRPr="00EE1A9B" w:rsidRDefault="006B5F54">
      <w:pPr>
        <w:rPr>
          <w:rFonts w:ascii="Arial" w:hAnsi="Arial" w:cs="Arial"/>
          <w:sz w:val="22"/>
          <w:szCs w:val="22"/>
        </w:rPr>
      </w:pPr>
    </w:p>
    <w:sectPr w:rsidR="006B5F54" w:rsidRPr="00EE1A9B" w:rsidSect="000A3A66">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B087C" w14:textId="77777777" w:rsidR="00D302AA" w:rsidRDefault="00D302AA" w:rsidP="00135247">
      <w:r>
        <w:separator/>
      </w:r>
    </w:p>
  </w:endnote>
  <w:endnote w:type="continuationSeparator" w:id="0">
    <w:p w14:paraId="1363886E" w14:textId="77777777" w:rsidR="00D302AA" w:rsidRDefault="00D302AA" w:rsidP="0013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MT">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C40FD" w14:textId="3F3B7F12" w:rsidR="002A3C48" w:rsidRDefault="002A3C48">
    <w:pPr>
      <w:pStyle w:val="Footer"/>
      <w:jc w:val="right"/>
    </w:pPr>
    <w:r>
      <w:rPr>
        <w:rFonts w:ascii="Arial" w:eastAsia="Calibri" w:hAnsi="Arial" w:cs="Arial"/>
        <w:sz w:val="22"/>
        <w:szCs w:val="22"/>
      </w:rPr>
      <w:t>©20</w:t>
    </w:r>
    <w:r>
      <w:rPr>
        <w:rFonts w:ascii="Arial" w:eastAsia="Calibri" w:hAnsi="Arial" w:cs="Arial"/>
        <w:sz w:val="22"/>
        <w:szCs w:val="22"/>
        <w:lang w:val="en-US"/>
      </w:rPr>
      <w:t>13</w:t>
    </w:r>
    <w:r w:rsidRPr="0033661B">
      <w:rPr>
        <w:rFonts w:ascii="Arial" w:eastAsia="Calibri" w:hAnsi="Arial" w:cs="Arial"/>
        <w:sz w:val="22"/>
        <w:szCs w:val="22"/>
      </w:rPr>
      <w:t xml:space="preserve"> University of Texas at Arlington </w:t>
    </w:r>
    <w:r>
      <w:rPr>
        <w:rFonts w:ascii="Arial" w:eastAsia="Calibri" w:hAnsi="Arial" w:cs="Arial"/>
        <w:sz w:val="22"/>
        <w:szCs w:val="22"/>
        <w:lang w:val="en-US"/>
      </w:rPr>
      <w:t>LIST 5346, Academic Partnership</w:t>
    </w:r>
    <w:r w:rsidRPr="0033661B">
      <w:rPr>
        <w:rFonts w:ascii="Arial" w:eastAsia="Calibri" w:hAnsi="Arial" w:cs="Arial"/>
        <w:sz w:val="22"/>
        <w:szCs w:val="22"/>
      </w:rPr>
      <w:t xml:space="preserve">               </w:t>
    </w:r>
    <w:r>
      <w:rPr>
        <w:rFonts w:ascii="Arial" w:eastAsia="Calibri" w:hAnsi="Arial" w:cs="Arial"/>
        <w:sz w:val="22"/>
        <w:szCs w:val="22"/>
      </w:rPr>
      <w:t xml:space="preserve">                        </w:t>
    </w:r>
    <w:r w:rsidRPr="0033661B">
      <w:rPr>
        <w:rFonts w:ascii="Arial" w:eastAsia="Calibri" w:hAnsi="Arial" w:cs="Arial"/>
        <w:sz w:val="22"/>
        <w:szCs w:val="22"/>
      </w:rPr>
      <w:t xml:space="preserve">                             </w:t>
    </w:r>
    <w:r w:rsidRPr="0033661B">
      <w:rPr>
        <w:rFonts w:ascii="Arial" w:hAnsi="Arial" w:cs="Arial"/>
        <w:sz w:val="22"/>
        <w:szCs w:val="22"/>
      </w:rPr>
      <w:t xml:space="preserve">Page </w:t>
    </w:r>
    <w:r w:rsidRPr="0033661B">
      <w:rPr>
        <w:rFonts w:ascii="Arial" w:hAnsi="Arial" w:cs="Arial"/>
        <w:b/>
        <w:sz w:val="22"/>
        <w:szCs w:val="22"/>
      </w:rPr>
      <w:fldChar w:fldCharType="begin"/>
    </w:r>
    <w:r w:rsidRPr="0033661B">
      <w:rPr>
        <w:rFonts w:ascii="Arial" w:hAnsi="Arial" w:cs="Arial"/>
        <w:b/>
        <w:sz w:val="22"/>
        <w:szCs w:val="22"/>
      </w:rPr>
      <w:instrText xml:space="preserve"> PAGE </w:instrText>
    </w:r>
    <w:r w:rsidRPr="0033661B">
      <w:rPr>
        <w:rFonts w:ascii="Arial" w:hAnsi="Arial" w:cs="Arial"/>
        <w:b/>
        <w:sz w:val="22"/>
        <w:szCs w:val="22"/>
      </w:rPr>
      <w:fldChar w:fldCharType="separate"/>
    </w:r>
    <w:r w:rsidR="00E34A75">
      <w:rPr>
        <w:rFonts w:ascii="Arial" w:hAnsi="Arial" w:cs="Arial"/>
        <w:b/>
        <w:noProof/>
        <w:sz w:val="22"/>
        <w:szCs w:val="22"/>
      </w:rPr>
      <w:t>24</w:t>
    </w:r>
    <w:r w:rsidRPr="0033661B">
      <w:rPr>
        <w:rFonts w:ascii="Arial" w:hAnsi="Arial" w:cs="Arial"/>
        <w:b/>
        <w:sz w:val="22"/>
        <w:szCs w:val="22"/>
      </w:rPr>
      <w:fldChar w:fldCharType="end"/>
    </w:r>
    <w:r w:rsidRPr="0033661B">
      <w:rPr>
        <w:rFonts w:ascii="Arial" w:hAnsi="Arial" w:cs="Arial"/>
        <w:sz w:val="22"/>
        <w:szCs w:val="22"/>
      </w:rPr>
      <w:t xml:space="preserve"> of </w:t>
    </w:r>
    <w:r w:rsidRPr="0033661B">
      <w:rPr>
        <w:rFonts w:ascii="Arial" w:hAnsi="Arial" w:cs="Arial"/>
        <w:b/>
        <w:sz w:val="22"/>
        <w:szCs w:val="22"/>
      </w:rPr>
      <w:fldChar w:fldCharType="begin"/>
    </w:r>
    <w:r w:rsidRPr="0033661B">
      <w:rPr>
        <w:rFonts w:ascii="Arial" w:hAnsi="Arial" w:cs="Arial"/>
        <w:b/>
        <w:sz w:val="22"/>
        <w:szCs w:val="22"/>
      </w:rPr>
      <w:instrText xml:space="preserve"> NUMPAGES  </w:instrText>
    </w:r>
    <w:r w:rsidRPr="0033661B">
      <w:rPr>
        <w:rFonts w:ascii="Arial" w:hAnsi="Arial" w:cs="Arial"/>
        <w:b/>
        <w:sz w:val="22"/>
        <w:szCs w:val="22"/>
      </w:rPr>
      <w:fldChar w:fldCharType="separate"/>
    </w:r>
    <w:r w:rsidR="00E34A75">
      <w:rPr>
        <w:rFonts w:ascii="Arial" w:hAnsi="Arial" w:cs="Arial"/>
        <w:b/>
        <w:noProof/>
        <w:sz w:val="22"/>
        <w:szCs w:val="22"/>
      </w:rPr>
      <w:t>29</w:t>
    </w:r>
    <w:r w:rsidRPr="0033661B">
      <w:rPr>
        <w:rFonts w:ascii="Arial" w:hAnsi="Arial" w:cs="Arial"/>
        <w:b/>
        <w:sz w:val="22"/>
        <w:szCs w:val="22"/>
      </w:rPr>
      <w:fldChar w:fldCharType="end"/>
    </w:r>
  </w:p>
  <w:p w14:paraId="54962012" w14:textId="77777777" w:rsidR="002A3C48" w:rsidRDefault="002A3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7B8A5" w14:textId="77777777" w:rsidR="00D302AA" w:rsidRDefault="00D302AA" w:rsidP="00135247">
      <w:r>
        <w:separator/>
      </w:r>
    </w:p>
  </w:footnote>
  <w:footnote w:type="continuationSeparator" w:id="0">
    <w:p w14:paraId="0E04B3FA" w14:textId="77777777" w:rsidR="00D302AA" w:rsidRDefault="00D302AA" w:rsidP="00135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DFE6" w14:textId="5A527E29" w:rsidR="002A3C48" w:rsidRPr="003811CA" w:rsidRDefault="002A3C48">
    <w:pPr>
      <w:pStyle w:val="Header"/>
      <w:rPr>
        <w:rFonts w:ascii="Arial" w:hAnsi="Arial" w:cs="Arial"/>
        <w:b/>
        <w:i/>
        <w:color w:val="0051BA"/>
        <w:lang w:val="en-US"/>
      </w:rPr>
    </w:pPr>
    <w:r w:rsidRPr="00135247">
      <w:rPr>
        <w:rFonts w:ascii="Arial" w:hAnsi="Arial" w:cs="Arial"/>
        <w:b/>
        <w:i/>
        <w:color w:val="0051BA"/>
      </w:rPr>
      <w:t>LIST 5346: Teaching the Writing Process</w:t>
    </w:r>
    <w:r>
      <w:rPr>
        <w:rFonts w:ascii="Arial" w:hAnsi="Arial" w:cs="Arial"/>
        <w:b/>
        <w:i/>
        <w:color w:val="0051BA"/>
        <w:lang w:val="en-US"/>
      </w:rPr>
      <w:t xml:space="preserve"> AP 2013</w:t>
    </w:r>
    <w:r>
      <w:rPr>
        <w:rFonts w:ascii="Arial" w:hAnsi="Arial" w:cs="Arial"/>
        <w:b/>
        <w:i/>
        <w:color w:val="0051BA"/>
        <w:lang w:val="en-US"/>
      </w:rPr>
      <w:tab/>
      <w:t>Dr. Peggy Semingson</w:t>
    </w:r>
  </w:p>
  <w:p w14:paraId="4C4664E1" w14:textId="77777777" w:rsidR="002A3C48" w:rsidRDefault="002A3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5">
      <w:start w:val="1"/>
      <w:numFmt w:val="bullet"/>
      <w:lvlText w:val="·"/>
      <w:lvlJc w:val="left"/>
      <w:pPr>
        <w:tabs>
          <w:tab w:val="num" w:pos="720"/>
        </w:tabs>
        <w:ind w:left="720" w:hanging="360"/>
      </w:pPr>
    </w:lvl>
    <w:lvl w:ilvl="1" w:tplc="00000006">
      <w:start w:val="1"/>
      <w:numFmt w:val="bullet"/>
      <w:lvlText w:val="·"/>
      <w:lvlJc w:val="left"/>
      <w:pPr>
        <w:tabs>
          <w:tab w:val="num" w:pos="1440"/>
        </w:tabs>
        <w:ind w:left="1440" w:hanging="360"/>
      </w:pPr>
    </w:lvl>
    <w:lvl w:ilvl="2" w:tplc="00000007">
      <w:start w:val="1"/>
      <w:numFmt w:val="decimal"/>
      <w:lvlText w:val="%3."/>
      <w:lvlJc w:val="left"/>
      <w:pPr>
        <w:tabs>
          <w:tab w:val="num" w:pos="2160"/>
        </w:tabs>
        <w:ind w:left="2160" w:hanging="360"/>
      </w:pPr>
    </w:lvl>
    <w:lvl w:ilvl="3" w:tplc="00000008">
      <w:start w:val="1"/>
      <w:numFmt w:val="decimal"/>
      <w:lvlText w:val="%4."/>
      <w:lvlJc w:val="left"/>
      <w:pPr>
        <w:tabs>
          <w:tab w:val="num" w:pos="2880"/>
        </w:tabs>
        <w:ind w:left="2880" w:hanging="360"/>
      </w:pPr>
    </w:lvl>
    <w:lvl w:ilvl="4" w:tplc="00000009">
      <w:start w:val="1"/>
      <w:numFmt w:val="decimal"/>
      <w:lvlText w:val="%5."/>
      <w:lvlJc w:val="left"/>
      <w:pPr>
        <w:tabs>
          <w:tab w:val="num" w:pos="3600"/>
        </w:tabs>
        <w:ind w:left="3600" w:hanging="360"/>
      </w:pPr>
    </w:lvl>
    <w:lvl w:ilvl="5" w:tplc="0000000A">
      <w:start w:val="1"/>
      <w:numFmt w:val="decimal"/>
      <w:lvlText w:val="%6."/>
      <w:lvlJc w:val="left"/>
      <w:pPr>
        <w:tabs>
          <w:tab w:val="num" w:pos="4320"/>
        </w:tabs>
        <w:ind w:left="4320" w:hanging="360"/>
      </w:pPr>
    </w:lvl>
    <w:lvl w:ilvl="6" w:tplc="0000000B">
      <w:start w:val="1"/>
      <w:numFmt w:val="decimal"/>
      <w:lvlText w:val="%7."/>
      <w:lvlJc w:val="left"/>
      <w:pPr>
        <w:tabs>
          <w:tab w:val="num" w:pos="5040"/>
        </w:tabs>
        <w:ind w:left="5040" w:hanging="360"/>
      </w:pPr>
    </w:lvl>
    <w:lvl w:ilvl="7" w:tplc="0000000C">
      <w:start w:val="1"/>
      <w:numFmt w:val="decimal"/>
      <w:lvlText w:val="%8."/>
      <w:lvlJc w:val="left"/>
      <w:pPr>
        <w:tabs>
          <w:tab w:val="num" w:pos="5760"/>
        </w:tabs>
        <w:ind w:left="5760" w:hanging="360"/>
      </w:pPr>
    </w:lvl>
    <w:lvl w:ilvl="8" w:tplc="0000000D">
      <w:start w:val="1"/>
      <w:numFmt w:val="decimal"/>
      <w:lvlText w:val="%9."/>
      <w:lvlJc w:val="left"/>
      <w:pPr>
        <w:tabs>
          <w:tab w:val="num" w:pos="6480"/>
        </w:tabs>
        <w:ind w:left="6480" w:hanging="360"/>
      </w:pPr>
    </w:lvl>
  </w:abstractNum>
  <w:abstractNum w:abstractNumId="2">
    <w:nsid w:val="03CE2523"/>
    <w:multiLevelType w:val="hybridMultilevel"/>
    <w:tmpl w:val="F4C0F8EC"/>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8F1C0B"/>
    <w:multiLevelType w:val="hybridMultilevel"/>
    <w:tmpl w:val="8EF27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812122"/>
    <w:multiLevelType w:val="multilevel"/>
    <w:tmpl w:val="47BA2BC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B5608A1"/>
    <w:multiLevelType w:val="hybridMultilevel"/>
    <w:tmpl w:val="6FBA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E0E5E"/>
    <w:multiLevelType w:val="hybridMultilevel"/>
    <w:tmpl w:val="B8F41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9572E"/>
    <w:multiLevelType w:val="hybridMultilevel"/>
    <w:tmpl w:val="A7DAEB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23371A3"/>
    <w:multiLevelType w:val="hybridMultilevel"/>
    <w:tmpl w:val="758E6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39524B"/>
    <w:multiLevelType w:val="hybridMultilevel"/>
    <w:tmpl w:val="9A26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E07BA"/>
    <w:multiLevelType w:val="multilevel"/>
    <w:tmpl w:val="CD386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3A96EE2"/>
    <w:multiLevelType w:val="hybridMultilevel"/>
    <w:tmpl w:val="E17298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42F0E"/>
    <w:multiLevelType w:val="hybridMultilevel"/>
    <w:tmpl w:val="D204A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0272D6"/>
    <w:multiLevelType w:val="hybridMultilevel"/>
    <w:tmpl w:val="A2680D72"/>
    <w:lvl w:ilvl="0" w:tplc="04090001">
      <w:start w:val="1"/>
      <w:numFmt w:val="bullet"/>
      <w:lvlText w:val=""/>
      <w:lvlJc w:val="left"/>
      <w:pPr>
        <w:tabs>
          <w:tab w:val="num" w:pos="720"/>
        </w:tabs>
        <w:ind w:left="720" w:hanging="360"/>
      </w:pPr>
      <w:rPr>
        <w:rFonts w:ascii="Symbol" w:hAnsi="Symbol" w:hint="default"/>
      </w:rPr>
    </w:lvl>
    <w:lvl w:ilvl="1" w:tplc="9614083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3A5B9B"/>
    <w:multiLevelType w:val="hybridMultilevel"/>
    <w:tmpl w:val="4AD65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9E6582"/>
    <w:multiLevelType w:val="hybridMultilevel"/>
    <w:tmpl w:val="0BBA3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0B73BD3"/>
    <w:multiLevelType w:val="hybridMultilevel"/>
    <w:tmpl w:val="B6F42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2C63A40"/>
    <w:multiLevelType w:val="hybridMultilevel"/>
    <w:tmpl w:val="E3DCF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E82C9B"/>
    <w:multiLevelType w:val="hybridMultilevel"/>
    <w:tmpl w:val="F934C5EC"/>
    <w:lvl w:ilvl="0" w:tplc="A5121892">
      <w:start w:val="1"/>
      <w:numFmt w:val="bullet"/>
      <w:lvlText w:val="•"/>
      <w:lvlJc w:val="left"/>
      <w:pPr>
        <w:tabs>
          <w:tab w:val="num" w:pos="720"/>
        </w:tabs>
        <w:ind w:left="720" w:hanging="360"/>
      </w:pPr>
      <w:rPr>
        <w:rFonts w:ascii="Times New Roman" w:hAnsi="Times New Roman" w:hint="default"/>
      </w:rPr>
    </w:lvl>
    <w:lvl w:ilvl="1" w:tplc="18CA7B80" w:tentative="1">
      <w:start w:val="1"/>
      <w:numFmt w:val="bullet"/>
      <w:lvlText w:val="•"/>
      <w:lvlJc w:val="left"/>
      <w:pPr>
        <w:tabs>
          <w:tab w:val="num" w:pos="1440"/>
        </w:tabs>
        <w:ind w:left="1440" w:hanging="360"/>
      </w:pPr>
      <w:rPr>
        <w:rFonts w:ascii="Times New Roman" w:hAnsi="Times New Roman" w:hint="default"/>
      </w:rPr>
    </w:lvl>
    <w:lvl w:ilvl="2" w:tplc="62FE3E82" w:tentative="1">
      <w:start w:val="1"/>
      <w:numFmt w:val="bullet"/>
      <w:lvlText w:val="•"/>
      <w:lvlJc w:val="left"/>
      <w:pPr>
        <w:tabs>
          <w:tab w:val="num" w:pos="2160"/>
        </w:tabs>
        <w:ind w:left="2160" w:hanging="360"/>
      </w:pPr>
      <w:rPr>
        <w:rFonts w:ascii="Times New Roman" w:hAnsi="Times New Roman" w:hint="default"/>
      </w:rPr>
    </w:lvl>
    <w:lvl w:ilvl="3" w:tplc="6B8EC00E" w:tentative="1">
      <w:start w:val="1"/>
      <w:numFmt w:val="bullet"/>
      <w:lvlText w:val="•"/>
      <w:lvlJc w:val="left"/>
      <w:pPr>
        <w:tabs>
          <w:tab w:val="num" w:pos="2880"/>
        </w:tabs>
        <w:ind w:left="2880" w:hanging="360"/>
      </w:pPr>
      <w:rPr>
        <w:rFonts w:ascii="Times New Roman" w:hAnsi="Times New Roman" w:hint="default"/>
      </w:rPr>
    </w:lvl>
    <w:lvl w:ilvl="4" w:tplc="89D65CF6" w:tentative="1">
      <w:start w:val="1"/>
      <w:numFmt w:val="bullet"/>
      <w:lvlText w:val="•"/>
      <w:lvlJc w:val="left"/>
      <w:pPr>
        <w:tabs>
          <w:tab w:val="num" w:pos="3600"/>
        </w:tabs>
        <w:ind w:left="3600" w:hanging="360"/>
      </w:pPr>
      <w:rPr>
        <w:rFonts w:ascii="Times New Roman" w:hAnsi="Times New Roman" w:hint="default"/>
      </w:rPr>
    </w:lvl>
    <w:lvl w:ilvl="5" w:tplc="B21A26BC" w:tentative="1">
      <w:start w:val="1"/>
      <w:numFmt w:val="bullet"/>
      <w:lvlText w:val="•"/>
      <w:lvlJc w:val="left"/>
      <w:pPr>
        <w:tabs>
          <w:tab w:val="num" w:pos="4320"/>
        </w:tabs>
        <w:ind w:left="4320" w:hanging="360"/>
      </w:pPr>
      <w:rPr>
        <w:rFonts w:ascii="Times New Roman" w:hAnsi="Times New Roman" w:hint="default"/>
      </w:rPr>
    </w:lvl>
    <w:lvl w:ilvl="6" w:tplc="43A68DDC" w:tentative="1">
      <w:start w:val="1"/>
      <w:numFmt w:val="bullet"/>
      <w:lvlText w:val="•"/>
      <w:lvlJc w:val="left"/>
      <w:pPr>
        <w:tabs>
          <w:tab w:val="num" w:pos="5040"/>
        </w:tabs>
        <w:ind w:left="5040" w:hanging="360"/>
      </w:pPr>
      <w:rPr>
        <w:rFonts w:ascii="Times New Roman" w:hAnsi="Times New Roman" w:hint="default"/>
      </w:rPr>
    </w:lvl>
    <w:lvl w:ilvl="7" w:tplc="A2E22FEC" w:tentative="1">
      <w:start w:val="1"/>
      <w:numFmt w:val="bullet"/>
      <w:lvlText w:val="•"/>
      <w:lvlJc w:val="left"/>
      <w:pPr>
        <w:tabs>
          <w:tab w:val="num" w:pos="5760"/>
        </w:tabs>
        <w:ind w:left="5760" w:hanging="360"/>
      </w:pPr>
      <w:rPr>
        <w:rFonts w:ascii="Times New Roman" w:hAnsi="Times New Roman" w:hint="default"/>
      </w:rPr>
    </w:lvl>
    <w:lvl w:ilvl="8" w:tplc="F80474A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4B02C3F"/>
    <w:multiLevelType w:val="multilevel"/>
    <w:tmpl w:val="CD386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EFE0E59"/>
    <w:multiLevelType w:val="multilevel"/>
    <w:tmpl w:val="2868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944012"/>
    <w:multiLevelType w:val="multilevel"/>
    <w:tmpl w:val="832A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DF313A"/>
    <w:multiLevelType w:val="multilevel"/>
    <w:tmpl w:val="76ECA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76F54B4"/>
    <w:multiLevelType w:val="multilevel"/>
    <w:tmpl w:val="9A9A8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86A7B"/>
    <w:multiLevelType w:val="hybridMultilevel"/>
    <w:tmpl w:val="86D0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ABF6CE5"/>
    <w:multiLevelType w:val="hybridMultilevel"/>
    <w:tmpl w:val="ACCC7842"/>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845D7A"/>
    <w:multiLevelType w:val="hybridMultilevel"/>
    <w:tmpl w:val="A32A0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C04FF5"/>
    <w:multiLevelType w:val="multilevel"/>
    <w:tmpl w:val="41188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FA6033E"/>
    <w:multiLevelType w:val="hybridMultilevel"/>
    <w:tmpl w:val="1CCAB64E"/>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4267B2"/>
    <w:multiLevelType w:val="hybridMultilevel"/>
    <w:tmpl w:val="F50EBEC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0437FD5"/>
    <w:multiLevelType w:val="multilevel"/>
    <w:tmpl w:val="BA7CD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DD4DFC"/>
    <w:multiLevelType w:val="hybridMultilevel"/>
    <w:tmpl w:val="E6F28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6D75C0E"/>
    <w:multiLevelType w:val="hybridMultilevel"/>
    <w:tmpl w:val="972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4406BD"/>
    <w:multiLevelType w:val="hybridMultilevel"/>
    <w:tmpl w:val="99DE5B3A"/>
    <w:lvl w:ilvl="0" w:tplc="E982C0CE">
      <w:start w:val="1"/>
      <w:numFmt w:val="bullet"/>
      <w:lvlText w:val=""/>
      <w:lvlJc w:val="left"/>
      <w:pPr>
        <w:tabs>
          <w:tab w:val="num" w:pos="720"/>
        </w:tabs>
        <w:ind w:left="720" w:hanging="360"/>
      </w:pPr>
      <w:rPr>
        <w:rFonts w:ascii="Symbol" w:hAnsi="Symbol" w:hint="default"/>
        <w:sz w:val="20"/>
      </w:rPr>
    </w:lvl>
    <w:lvl w:ilvl="1" w:tplc="3D0EAC68" w:tentative="1">
      <w:start w:val="1"/>
      <w:numFmt w:val="bullet"/>
      <w:lvlText w:val="o"/>
      <w:lvlJc w:val="left"/>
      <w:pPr>
        <w:tabs>
          <w:tab w:val="num" w:pos="1440"/>
        </w:tabs>
        <w:ind w:left="1440" w:hanging="360"/>
      </w:pPr>
      <w:rPr>
        <w:rFonts w:ascii="Courier New" w:hAnsi="Courier New" w:hint="default"/>
        <w:sz w:val="20"/>
      </w:rPr>
    </w:lvl>
    <w:lvl w:ilvl="2" w:tplc="C28298C4" w:tentative="1">
      <w:start w:val="1"/>
      <w:numFmt w:val="bullet"/>
      <w:lvlText w:val=""/>
      <w:lvlJc w:val="left"/>
      <w:pPr>
        <w:tabs>
          <w:tab w:val="num" w:pos="2160"/>
        </w:tabs>
        <w:ind w:left="2160" w:hanging="360"/>
      </w:pPr>
      <w:rPr>
        <w:rFonts w:ascii="Wingdings" w:hAnsi="Wingdings" w:hint="default"/>
        <w:sz w:val="20"/>
      </w:rPr>
    </w:lvl>
    <w:lvl w:ilvl="3" w:tplc="27B6DDD0" w:tentative="1">
      <w:start w:val="1"/>
      <w:numFmt w:val="bullet"/>
      <w:lvlText w:val=""/>
      <w:lvlJc w:val="left"/>
      <w:pPr>
        <w:tabs>
          <w:tab w:val="num" w:pos="2880"/>
        </w:tabs>
        <w:ind w:left="2880" w:hanging="360"/>
      </w:pPr>
      <w:rPr>
        <w:rFonts w:ascii="Wingdings" w:hAnsi="Wingdings" w:hint="default"/>
        <w:sz w:val="20"/>
      </w:rPr>
    </w:lvl>
    <w:lvl w:ilvl="4" w:tplc="042ED922" w:tentative="1">
      <w:start w:val="1"/>
      <w:numFmt w:val="bullet"/>
      <w:lvlText w:val=""/>
      <w:lvlJc w:val="left"/>
      <w:pPr>
        <w:tabs>
          <w:tab w:val="num" w:pos="3600"/>
        </w:tabs>
        <w:ind w:left="3600" w:hanging="360"/>
      </w:pPr>
      <w:rPr>
        <w:rFonts w:ascii="Wingdings" w:hAnsi="Wingdings" w:hint="default"/>
        <w:sz w:val="20"/>
      </w:rPr>
    </w:lvl>
    <w:lvl w:ilvl="5" w:tplc="8256B9C0" w:tentative="1">
      <w:start w:val="1"/>
      <w:numFmt w:val="bullet"/>
      <w:lvlText w:val=""/>
      <w:lvlJc w:val="left"/>
      <w:pPr>
        <w:tabs>
          <w:tab w:val="num" w:pos="4320"/>
        </w:tabs>
        <w:ind w:left="4320" w:hanging="360"/>
      </w:pPr>
      <w:rPr>
        <w:rFonts w:ascii="Wingdings" w:hAnsi="Wingdings" w:hint="default"/>
        <w:sz w:val="20"/>
      </w:rPr>
    </w:lvl>
    <w:lvl w:ilvl="6" w:tplc="82429BCC" w:tentative="1">
      <w:start w:val="1"/>
      <w:numFmt w:val="bullet"/>
      <w:lvlText w:val=""/>
      <w:lvlJc w:val="left"/>
      <w:pPr>
        <w:tabs>
          <w:tab w:val="num" w:pos="5040"/>
        </w:tabs>
        <w:ind w:left="5040" w:hanging="360"/>
      </w:pPr>
      <w:rPr>
        <w:rFonts w:ascii="Wingdings" w:hAnsi="Wingdings" w:hint="default"/>
        <w:sz w:val="20"/>
      </w:rPr>
    </w:lvl>
    <w:lvl w:ilvl="7" w:tplc="775A3F5A" w:tentative="1">
      <w:start w:val="1"/>
      <w:numFmt w:val="bullet"/>
      <w:lvlText w:val=""/>
      <w:lvlJc w:val="left"/>
      <w:pPr>
        <w:tabs>
          <w:tab w:val="num" w:pos="5760"/>
        </w:tabs>
        <w:ind w:left="5760" w:hanging="360"/>
      </w:pPr>
      <w:rPr>
        <w:rFonts w:ascii="Wingdings" w:hAnsi="Wingdings" w:hint="default"/>
        <w:sz w:val="20"/>
      </w:rPr>
    </w:lvl>
    <w:lvl w:ilvl="8" w:tplc="C05C0B7E"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2850F3"/>
    <w:multiLevelType w:val="hybridMultilevel"/>
    <w:tmpl w:val="26E45D68"/>
    <w:lvl w:ilvl="0" w:tplc="04090001">
      <w:start w:val="1"/>
      <w:numFmt w:val="bullet"/>
      <w:lvlText w:val=""/>
      <w:lvlJc w:val="left"/>
      <w:pPr>
        <w:tabs>
          <w:tab w:val="num" w:pos="360"/>
        </w:tabs>
        <w:ind w:left="360" w:hanging="360"/>
      </w:pPr>
      <w:rPr>
        <w:rFonts w:ascii="Symbol" w:hAnsi="Symbol" w:hint="default"/>
      </w:rPr>
    </w:lvl>
    <w:lvl w:ilvl="1" w:tplc="9614083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8A85B5D"/>
    <w:multiLevelType w:val="hybridMultilevel"/>
    <w:tmpl w:val="FB8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E76FA7"/>
    <w:multiLevelType w:val="hybridMultilevel"/>
    <w:tmpl w:val="04184E18"/>
    <w:lvl w:ilvl="0" w:tplc="04090001">
      <w:start w:val="1"/>
      <w:numFmt w:val="bullet"/>
      <w:lvlText w:val=""/>
      <w:lvlJc w:val="left"/>
      <w:pPr>
        <w:tabs>
          <w:tab w:val="num" w:pos="720"/>
        </w:tabs>
        <w:ind w:left="720" w:hanging="360"/>
      </w:pPr>
      <w:rPr>
        <w:rFonts w:ascii="Symbol" w:hAnsi="Symbol" w:hint="default"/>
      </w:rPr>
    </w:lvl>
    <w:lvl w:ilvl="1" w:tplc="E982C0CE">
      <w:start w:val="1"/>
      <w:numFmt w:val="bullet"/>
      <w:lvlText w:val=""/>
      <w:lvlJc w:val="left"/>
      <w:pPr>
        <w:tabs>
          <w:tab w:val="num" w:pos="1440"/>
        </w:tabs>
        <w:ind w:left="1440" w:hanging="360"/>
      </w:pPr>
      <w:rPr>
        <w:rFonts w:ascii="Symbol" w:hAnsi="Symbol" w:hint="default"/>
        <w:sz w:val="20"/>
      </w:rPr>
    </w:lvl>
    <w:lvl w:ilvl="2" w:tplc="84BCA1D2" w:tentative="1">
      <w:start w:val="1"/>
      <w:numFmt w:val="decimal"/>
      <w:lvlText w:val="%3."/>
      <w:lvlJc w:val="left"/>
      <w:pPr>
        <w:tabs>
          <w:tab w:val="num" w:pos="2160"/>
        </w:tabs>
        <w:ind w:left="2160" w:hanging="360"/>
      </w:pPr>
    </w:lvl>
    <w:lvl w:ilvl="3" w:tplc="7938C74E" w:tentative="1">
      <w:start w:val="1"/>
      <w:numFmt w:val="decimal"/>
      <w:lvlText w:val="%4."/>
      <w:lvlJc w:val="left"/>
      <w:pPr>
        <w:tabs>
          <w:tab w:val="num" w:pos="2880"/>
        </w:tabs>
        <w:ind w:left="2880" w:hanging="360"/>
      </w:pPr>
    </w:lvl>
    <w:lvl w:ilvl="4" w:tplc="B6FC6D58" w:tentative="1">
      <w:start w:val="1"/>
      <w:numFmt w:val="decimal"/>
      <w:lvlText w:val="%5."/>
      <w:lvlJc w:val="left"/>
      <w:pPr>
        <w:tabs>
          <w:tab w:val="num" w:pos="3600"/>
        </w:tabs>
        <w:ind w:left="3600" w:hanging="360"/>
      </w:pPr>
    </w:lvl>
    <w:lvl w:ilvl="5" w:tplc="4D68EDC4" w:tentative="1">
      <w:start w:val="1"/>
      <w:numFmt w:val="decimal"/>
      <w:lvlText w:val="%6."/>
      <w:lvlJc w:val="left"/>
      <w:pPr>
        <w:tabs>
          <w:tab w:val="num" w:pos="4320"/>
        </w:tabs>
        <w:ind w:left="4320" w:hanging="360"/>
      </w:pPr>
    </w:lvl>
    <w:lvl w:ilvl="6" w:tplc="18CA7D0C" w:tentative="1">
      <w:start w:val="1"/>
      <w:numFmt w:val="decimal"/>
      <w:lvlText w:val="%7."/>
      <w:lvlJc w:val="left"/>
      <w:pPr>
        <w:tabs>
          <w:tab w:val="num" w:pos="5040"/>
        </w:tabs>
        <w:ind w:left="5040" w:hanging="360"/>
      </w:pPr>
    </w:lvl>
    <w:lvl w:ilvl="7" w:tplc="9CB8C42C" w:tentative="1">
      <w:start w:val="1"/>
      <w:numFmt w:val="decimal"/>
      <w:lvlText w:val="%8."/>
      <w:lvlJc w:val="left"/>
      <w:pPr>
        <w:tabs>
          <w:tab w:val="num" w:pos="5760"/>
        </w:tabs>
        <w:ind w:left="5760" w:hanging="360"/>
      </w:pPr>
    </w:lvl>
    <w:lvl w:ilvl="8" w:tplc="79621CBA" w:tentative="1">
      <w:start w:val="1"/>
      <w:numFmt w:val="decimal"/>
      <w:lvlText w:val="%9."/>
      <w:lvlJc w:val="left"/>
      <w:pPr>
        <w:tabs>
          <w:tab w:val="num" w:pos="6480"/>
        </w:tabs>
        <w:ind w:left="6480" w:hanging="360"/>
      </w:pPr>
    </w:lvl>
  </w:abstractNum>
  <w:abstractNum w:abstractNumId="37">
    <w:nsid w:val="59F97603"/>
    <w:multiLevelType w:val="hybridMultilevel"/>
    <w:tmpl w:val="60449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A92547A"/>
    <w:multiLevelType w:val="hybridMultilevel"/>
    <w:tmpl w:val="40E63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C351DE5"/>
    <w:multiLevelType w:val="hybridMultilevel"/>
    <w:tmpl w:val="1FEACFC2"/>
    <w:lvl w:ilvl="0" w:tplc="E24C2AEA">
      <w:start w:val="1"/>
      <w:numFmt w:val="bullet"/>
      <w:lvlText w:val=""/>
      <w:lvlJc w:val="left"/>
      <w:pPr>
        <w:tabs>
          <w:tab w:val="num" w:pos="720"/>
        </w:tabs>
        <w:ind w:left="720" w:hanging="360"/>
      </w:pPr>
      <w:rPr>
        <w:rFonts w:ascii="Symbol" w:hAnsi="Symbol" w:hint="default"/>
        <w:sz w:val="20"/>
      </w:rPr>
    </w:lvl>
    <w:lvl w:ilvl="1" w:tplc="BC7ED4B2" w:tentative="1">
      <w:start w:val="1"/>
      <w:numFmt w:val="bullet"/>
      <w:lvlText w:val="o"/>
      <w:lvlJc w:val="left"/>
      <w:pPr>
        <w:tabs>
          <w:tab w:val="num" w:pos="1440"/>
        </w:tabs>
        <w:ind w:left="1440" w:hanging="360"/>
      </w:pPr>
      <w:rPr>
        <w:rFonts w:ascii="Courier New" w:hAnsi="Courier New" w:hint="default"/>
        <w:sz w:val="20"/>
      </w:rPr>
    </w:lvl>
    <w:lvl w:ilvl="2" w:tplc="2FEE0640" w:tentative="1">
      <w:start w:val="1"/>
      <w:numFmt w:val="bullet"/>
      <w:lvlText w:val=""/>
      <w:lvlJc w:val="left"/>
      <w:pPr>
        <w:tabs>
          <w:tab w:val="num" w:pos="2160"/>
        </w:tabs>
        <w:ind w:left="2160" w:hanging="360"/>
      </w:pPr>
      <w:rPr>
        <w:rFonts w:ascii="Wingdings" w:hAnsi="Wingdings" w:hint="default"/>
        <w:sz w:val="20"/>
      </w:rPr>
    </w:lvl>
    <w:lvl w:ilvl="3" w:tplc="349A70B8" w:tentative="1">
      <w:start w:val="1"/>
      <w:numFmt w:val="bullet"/>
      <w:lvlText w:val=""/>
      <w:lvlJc w:val="left"/>
      <w:pPr>
        <w:tabs>
          <w:tab w:val="num" w:pos="2880"/>
        </w:tabs>
        <w:ind w:left="2880" w:hanging="360"/>
      </w:pPr>
      <w:rPr>
        <w:rFonts w:ascii="Wingdings" w:hAnsi="Wingdings" w:hint="default"/>
        <w:sz w:val="20"/>
      </w:rPr>
    </w:lvl>
    <w:lvl w:ilvl="4" w:tplc="DA50EAE6" w:tentative="1">
      <w:start w:val="1"/>
      <w:numFmt w:val="bullet"/>
      <w:lvlText w:val=""/>
      <w:lvlJc w:val="left"/>
      <w:pPr>
        <w:tabs>
          <w:tab w:val="num" w:pos="3600"/>
        </w:tabs>
        <w:ind w:left="3600" w:hanging="360"/>
      </w:pPr>
      <w:rPr>
        <w:rFonts w:ascii="Wingdings" w:hAnsi="Wingdings" w:hint="default"/>
        <w:sz w:val="20"/>
      </w:rPr>
    </w:lvl>
    <w:lvl w:ilvl="5" w:tplc="07DCF5B6" w:tentative="1">
      <w:start w:val="1"/>
      <w:numFmt w:val="bullet"/>
      <w:lvlText w:val=""/>
      <w:lvlJc w:val="left"/>
      <w:pPr>
        <w:tabs>
          <w:tab w:val="num" w:pos="4320"/>
        </w:tabs>
        <w:ind w:left="4320" w:hanging="360"/>
      </w:pPr>
      <w:rPr>
        <w:rFonts w:ascii="Wingdings" w:hAnsi="Wingdings" w:hint="default"/>
        <w:sz w:val="20"/>
      </w:rPr>
    </w:lvl>
    <w:lvl w:ilvl="6" w:tplc="CAC2FDF4" w:tentative="1">
      <w:start w:val="1"/>
      <w:numFmt w:val="bullet"/>
      <w:lvlText w:val=""/>
      <w:lvlJc w:val="left"/>
      <w:pPr>
        <w:tabs>
          <w:tab w:val="num" w:pos="5040"/>
        </w:tabs>
        <w:ind w:left="5040" w:hanging="360"/>
      </w:pPr>
      <w:rPr>
        <w:rFonts w:ascii="Wingdings" w:hAnsi="Wingdings" w:hint="default"/>
        <w:sz w:val="20"/>
      </w:rPr>
    </w:lvl>
    <w:lvl w:ilvl="7" w:tplc="2B28FB1A" w:tentative="1">
      <w:start w:val="1"/>
      <w:numFmt w:val="bullet"/>
      <w:lvlText w:val=""/>
      <w:lvlJc w:val="left"/>
      <w:pPr>
        <w:tabs>
          <w:tab w:val="num" w:pos="5760"/>
        </w:tabs>
        <w:ind w:left="5760" w:hanging="360"/>
      </w:pPr>
      <w:rPr>
        <w:rFonts w:ascii="Wingdings" w:hAnsi="Wingdings" w:hint="default"/>
        <w:sz w:val="20"/>
      </w:rPr>
    </w:lvl>
    <w:lvl w:ilvl="8" w:tplc="AE76988A"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1C2C7A"/>
    <w:multiLevelType w:val="hybridMultilevel"/>
    <w:tmpl w:val="0F707C14"/>
    <w:lvl w:ilvl="0" w:tplc="B0A89DD0">
      <w:start w:val="1"/>
      <w:numFmt w:val="bullet"/>
      <w:lvlText w:val="–"/>
      <w:lvlJc w:val="left"/>
      <w:pPr>
        <w:tabs>
          <w:tab w:val="num" w:pos="720"/>
        </w:tabs>
        <w:ind w:left="720" w:hanging="360"/>
      </w:pPr>
      <w:rPr>
        <w:rFonts w:ascii="Times New Roman" w:hAnsi="Times New Roman" w:hint="default"/>
      </w:rPr>
    </w:lvl>
    <w:lvl w:ilvl="1" w:tplc="A48C2680">
      <w:start w:val="1"/>
      <w:numFmt w:val="bullet"/>
      <w:lvlText w:val="–"/>
      <w:lvlJc w:val="left"/>
      <w:pPr>
        <w:tabs>
          <w:tab w:val="num" w:pos="1440"/>
        </w:tabs>
        <w:ind w:left="1440" w:hanging="360"/>
      </w:pPr>
      <w:rPr>
        <w:rFonts w:ascii="Times New Roman" w:hAnsi="Times New Roman" w:hint="default"/>
      </w:rPr>
    </w:lvl>
    <w:lvl w:ilvl="2" w:tplc="7736B072" w:tentative="1">
      <w:start w:val="1"/>
      <w:numFmt w:val="bullet"/>
      <w:lvlText w:val="–"/>
      <w:lvlJc w:val="left"/>
      <w:pPr>
        <w:tabs>
          <w:tab w:val="num" w:pos="2160"/>
        </w:tabs>
        <w:ind w:left="2160" w:hanging="360"/>
      </w:pPr>
      <w:rPr>
        <w:rFonts w:ascii="Times New Roman" w:hAnsi="Times New Roman" w:hint="default"/>
      </w:rPr>
    </w:lvl>
    <w:lvl w:ilvl="3" w:tplc="93FCBBAA" w:tentative="1">
      <w:start w:val="1"/>
      <w:numFmt w:val="bullet"/>
      <w:lvlText w:val="–"/>
      <w:lvlJc w:val="left"/>
      <w:pPr>
        <w:tabs>
          <w:tab w:val="num" w:pos="2880"/>
        </w:tabs>
        <w:ind w:left="2880" w:hanging="360"/>
      </w:pPr>
      <w:rPr>
        <w:rFonts w:ascii="Times New Roman" w:hAnsi="Times New Roman" w:hint="default"/>
      </w:rPr>
    </w:lvl>
    <w:lvl w:ilvl="4" w:tplc="003EACDE" w:tentative="1">
      <w:start w:val="1"/>
      <w:numFmt w:val="bullet"/>
      <w:lvlText w:val="–"/>
      <w:lvlJc w:val="left"/>
      <w:pPr>
        <w:tabs>
          <w:tab w:val="num" w:pos="3600"/>
        </w:tabs>
        <w:ind w:left="3600" w:hanging="360"/>
      </w:pPr>
      <w:rPr>
        <w:rFonts w:ascii="Times New Roman" w:hAnsi="Times New Roman" w:hint="default"/>
      </w:rPr>
    </w:lvl>
    <w:lvl w:ilvl="5" w:tplc="2D4AE53A" w:tentative="1">
      <w:start w:val="1"/>
      <w:numFmt w:val="bullet"/>
      <w:lvlText w:val="–"/>
      <w:lvlJc w:val="left"/>
      <w:pPr>
        <w:tabs>
          <w:tab w:val="num" w:pos="4320"/>
        </w:tabs>
        <w:ind w:left="4320" w:hanging="360"/>
      </w:pPr>
      <w:rPr>
        <w:rFonts w:ascii="Times New Roman" w:hAnsi="Times New Roman" w:hint="default"/>
      </w:rPr>
    </w:lvl>
    <w:lvl w:ilvl="6" w:tplc="87425962" w:tentative="1">
      <w:start w:val="1"/>
      <w:numFmt w:val="bullet"/>
      <w:lvlText w:val="–"/>
      <w:lvlJc w:val="left"/>
      <w:pPr>
        <w:tabs>
          <w:tab w:val="num" w:pos="5040"/>
        </w:tabs>
        <w:ind w:left="5040" w:hanging="360"/>
      </w:pPr>
      <w:rPr>
        <w:rFonts w:ascii="Times New Roman" w:hAnsi="Times New Roman" w:hint="default"/>
      </w:rPr>
    </w:lvl>
    <w:lvl w:ilvl="7" w:tplc="6B5E7662" w:tentative="1">
      <w:start w:val="1"/>
      <w:numFmt w:val="bullet"/>
      <w:lvlText w:val="–"/>
      <w:lvlJc w:val="left"/>
      <w:pPr>
        <w:tabs>
          <w:tab w:val="num" w:pos="5760"/>
        </w:tabs>
        <w:ind w:left="5760" w:hanging="360"/>
      </w:pPr>
      <w:rPr>
        <w:rFonts w:ascii="Times New Roman" w:hAnsi="Times New Roman" w:hint="default"/>
      </w:rPr>
    </w:lvl>
    <w:lvl w:ilvl="8" w:tplc="29305A9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5897327"/>
    <w:multiLevelType w:val="hybridMultilevel"/>
    <w:tmpl w:val="D7348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B5C755B"/>
    <w:multiLevelType w:val="hybridMultilevel"/>
    <w:tmpl w:val="F4563018"/>
    <w:lvl w:ilvl="0" w:tplc="961408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9740AC"/>
    <w:multiLevelType w:val="multilevel"/>
    <w:tmpl w:val="47BA2BC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6FBE2DE1"/>
    <w:multiLevelType w:val="hybridMultilevel"/>
    <w:tmpl w:val="BF280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821190"/>
    <w:multiLevelType w:val="hybridMultilevel"/>
    <w:tmpl w:val="0EFAD3A4"/>
    <w:lvl w:ilvl="0" w:tplc="BD448D3A">
      <w:start w:val="1"/>
      <w:numFmt w:val="decimal"/>
      <w:lvlText w:val="%1."/>
      <w:lvlJc w:val="left"/>
      <w:pPr>
        <w:tabs>
          <w:tab w:val="num" w:pos="720"/>
        </w:tabs>
        <w:ind w:left="720" w:hanging="360"/>
      </w:pPr>
    </w:lvl>
    <w:lvl w:ilvl="1" w:tplc="8872146E" w:tentative="1">
      <w:start w:val="1"/>
      <w:numFmt w:val="decimal"/>
      <w:lvlText w:val="%2."/>
      <w:lvlJc w:val="left"/>
      <w:pPr>
        <w:tabs>
          <w:tab w:val="num" w:pos="1440"/>
        </w:tabs>
        <w:ind w:left="1440" w:hanging="360"/>
      </w:pPr>
    </w:lvl>
    <w:lvl w:ilvl="2" w:tplc="3536E2BE" w:tentative="1">
      <w:start w:val="1"/>
      <w:numFmt w:val="decimal"/>
      <w:lvlText w:val="%3."/>
      <w:lvlJc w:val="left"/>
      <w:pPr>
        <w:tabs>
          <w:tab w:val="num" w:pos="2160"/>
        </w:tabs>
        <w:ind w:left="2160" w:hanging="360"/>
      </w:pPr>
    </w:lvl>
    <w:lvl w:ilvl="3" w:tplc="3C6429CA" w:tentative="1">
      <w:start w:val="1"/>
      <w:numFmt w:val="decimal"/>
      <w:lvlText w:val="%4."/>
      <w:lvlJc w:val="left"/>
      <w:pPr>
        <w:tabs>
          <w:tab w:val="num" w:pos="2880"/>
        </w:tabs>
        <w:ind w:left="2880" w:hanging="360"/>
      </w:pPr>
    </w:lvl>
    <w:lvl w:ilvl="4" w:tplc="B1405592" w:tentative="1">
      <w:start w:val="1"/>
      <w:numFmt w:val="decimal"/>
      <w:lvlText w:val="%5."/>
      <w:lvlJc w:val="left"/>
      <w:pPr>
        <w:tabs>
          <w:tab w:val="num" w:pos="3600"/>
        </w:tabs>
        <w:ind w:left="3600" w:hanging="360"/>
      </w:pPr>
    </w:lvl>
    <w:lvl w:ilvl="5" w:tplc="36BEA61E" w:tentative="1">
      <w:start w:val="1"/>
      <w:numFmt w:val="decimal"/>
      <w:lvlText w:val="%6."/>
      <w:lvlJc w:val="left"/>
      <w:pPr>
        <w:tabs>
          <w:tab w:val="num" w:pos="4320"/>
        </w:tabs>
        <w:ind w:left="4320" w:hanging="360"/>
      </w:pPr>
    </w:lvl>
    <w:lvl w:ilvl="6" w:tplc="43162E22" w:tentative="1">
      <w:start w:val="1"/>
      <w:numFmt w:val="decimal"/>
      <w:lvlText w:val="%7."/>
      <w:lvlJc w:val="left"/>
      <w:pPr>
        <w:tabs>
          <w:tab w:val="num" w:pos="5040"/>
        </w:tabs>
        <w:ind w:left="5040" w:hanging="360"/>
      </w:pPr>
    </w:lvl>
    <w:lvl w:ilvl="7" w:tplc="3CDC178E" w:tentative="1">
      <w:start w:val="1"/>
      <w:numFmt w:val="decimal"/>
      <w:lvlText w:val="%8."/>
      <w:lvlJc w:val="left"/>
      <w:pPr>
        <w:tabs>
          <w:tab w:val="num" w:pos="5760"/>
        </w:tabs>
        <w:ind w:left="5760" w:hanging="360"/>
      </w:pPr>
    </w:lvl>
    <w:lvl w:ilvl="8" w:tplc="F66424AA" w:tentative="1">
      <w:start w:val="1"/>
      <w:numFmt w:val="decimal"/>
      <w:lvlText w:val="%9."/>
      <w:lvlJc w:val="left"/>
      <w:pPr>
        <w:tabs>
          <w:tab w:val="num" w:pos="6480"/>
        </w:tabs>
        <w:ind w:left="6480" w:hanging="360"/>
      </w:pPr>
    </w:lvl>
  </w:abstractNum>
  <w:num w:numId="1">
    <w:abstractNumId w:val="4"/>
  </w:num>
  <w:num w:numId="2">
    <w:abstractNumId w:val="28"/>
  </w:num>
  <w:num w:numId="3">
    <w:abstractNumId w:val="22"/>
  </w:num>
  <w:num w:numId="4">
    <w:abstractNumId w:val="8"/>
  </w:num>
  <w:num w:numId="5">
    <w:abstractNumId w:val="20"/>
  </w:num>
  <w:num w:numId="6">
    <w:abstractNumId w:val="37"/>
  </w:num>
  <w:num w:numId="7">
    <w:abstractNumId w:val="42"/>
  </w:num>
  <w:num w:numId="8">
    <w:abstractNumId w:val="34"/>
  </w:num>
  <w:num w:numId="9">
    <w:abstractNumId w:val="30"/>
  </w:num>
  <w:num w:numId="10">
    <w:abstractNumId w:val="21"/>
  </w:num>
  <w:num w:numId="11">
    <w:abstractNumId w:val="29"/>
  </w:num>
  <w:num w:numId="12">
    <w:abstractNumId w:val="39"/>
  </w:num>
  <w:num w:numId="13">
    <w:abstractNumId w:val="33"/>
  </w:num>
  <w:num w:numId="14">
    <w:abstractNumId w:val="12"/>
  </w:num>
  <w:num w:numId="15">
    <w:abstractNumId w:val="36"/>
  </w:num>
  <w:num w:numId="16">
    <w:abstractNumId w:val="23"/>
  </w:num>
  <w:num w:numId="17">
    <w:abstractNumId w:val="43"/>
  </w:num>
  <w:num w:numId="18">
    <w:abstractNumId w:val="25"/>
  </w:num>
  <w:num w:numId="19">
    <w:abstractNumId w:val="3"/>
  </w:num>
  <w:num w:numId="20">
    <w:abstractNumId w:val="41"/>
  </w:num>
  <w:num w:numId="21">
    <w:abstractNumId w:val="16"/>
  </w:num>
  <w:num w:numId="22">
    <w:abstractNumId w:val="2"/>
  </w:num>
  <w:num w:numId="23">
    <w:abstractNumId w:val="7"/>
  </w:num>
  <w:num w:numId="24">
    <w:abstractNumId w:val="18"/>
  </w:num>
  <w:num w:numId="25">
    <w:abstractNumId w:val="40"/>
  </w:num>
  <w:num w:numId="26">
    <w:abstractNumId w:val="45"/>
  </w:num>
  <w:num w:numId="27">
    <w:abstractNumId w:val="6"/>
  </w:num>
  <w:num w:numId="28">
    <w:abstractNumId w:val="13"/>
  </w:num>
  <w:num w:numId="29">
    <w:abstractNumId w:val="35"/>
  </w:num>
  <w:num w:numId="30">
    <w:abstractNumId w:val="19"/>
  </w:num>
  <w:num w:numId="31">
    <w:abstractNumId w:val="10"/>
  </w:num>
  <w:num w:numId="32">
    <w:abstractNumId w:val="9"/>
  </w:num>
  <w:num w:numId="33">
    <w:abstractNumId w:val="4"/>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7"/>
  </w:num>
  <w:num w:numId="37">
    <w:abstractNumId w:val="15"/>
  </w:num>
  <w:num w:numId="38">
    <w:abstractNumId w:val="11"/>
  </w:num>
  <w:num w:numId="39">
    <w:abstractNumId w:val="17"/>
  </w:num>
  <w:num w:numId="40">
    <w:abstractNumId w:val="14"/>
  </w:num>
  <w:num w:numId="41">
    <w:abstractNumId w:val="32"/>
  </w:num>
  <w:num w:numId="42">
    <w:abstractNumId w:val="1"/>
  </w:num>
  <w:num w:numId="43">
    <w:abstractNumId w:val="44"/>
  </w:num>
  <w:num w:numId="44">
    <w:abstractNumId w:val="38"/>
  </w:num>
  <w:num w:numId="45">
    <w:abstractNumId w:val="26"/>
  </w:num>
  <w:num w:numId="46">
    <w:abstractNumId w:val="5"/>
  </w:num>
  <w:num w:numId="47">
    <w:abstractNumId w:val="31"/>
  </w:num>
  <w:num w:numId="4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47"/>
    <w:rsid w:val="0000368A"/>
    <w:rsid w:val="000100CB"/>
    <w:rsid w:val="000102B4"/>
    <w:rsid w:val="00012C48"/>
    <w:rsid w:val="0002073B"/>
    <w:rsid w:val="00020F59"/>
    <w:rsid w:val="00021C7B"/>
    <w:rsid w:val="00024660"/>
    <w:rsid w:val="000258C7"/>
    <w:rsid w:val="00031C10"/>
    <w:rsid w:val="00034332"/>
    <w:rsid w:val="00043E60"/>
    <w:rsid w:val="000452EF"/>
    <w:rsid w:val="00047645"/>
    <w:rsid w:val="000632C3"/>
    <w:rsid w:val="00063969"/>
    <w:rsid w:val="00064692"/>
    <w:rsid w:val="00066131"/>
    <w:rsid w:val="00073130"/>
    <w:rsid w:val="00086EED"/>
    <w:rsid w:val="00094A91"/>
    <w:rsid w:val="00097DFB"/>
    <w:rsid w:val="000A04EA"/>
    <w:rsid w:val="000A3A66"/>
    <w:rsid w:val="000A429A"/>
    <w:rsid w:val="000A5747"/>
    <w:rsid w:val="000A743F"/>
    <w:rsid w:val="000B38BA"/>
    <w:rsid w:val="000B76B9"/>
    <w:rsid w:val="000C2374"/>
    <w:rsid w:val="000C6B17"/>
    <w:rsid w:val="000D38BD"/>
    <w:rsid w:val="000D4A1F"/>
    <w:rsid w:val="000E5F09"/>
    <w:rsid w:val="000F21F0"/>
    <w:rsid w:val="000F3910"/>
    <w:rsid w:val="00102C17"/>
    <w:rsid w:val="00123F48"/>
    <w:rsid w:val="001261C3"/>
    <w:rsid w:val="00127BFC"/>
    <w:rsid w:val="00135247"/>
    <w:rsid w:val="00141865"/>
    <w:rsid w:val="00150862"/>
    <w:rsid w:val="0016265F"/>
    <w:rsid w:val="00163DDA"/>
    <w:rsid w:val="00174ED0"/>
    <w:rsid w:val="00182003"/>
    <w:rsid w:val="00191278"/>
    <w:rsid w:val="00194118"/>
    <w:rsid w:val="00197033"/>
    <w:rsid w:val="00197798"/>
    <w:rsid w:val="001A032A"/>
    <w:rsid w:val="001A249C"/>
    <w:rsid w:val="001B318D"/>
    <w:rsid w:val="001B7330"/>
    <w:rsid w:val="001C3F4B"/>
    <w:rsid w:val="001C6FAC"/>
    <w:rsid w:val="001E42B5"/>
    <w:rsid w:val="001F141B"/>
    <w:rsid w:val="00211D2A"/>
    <w:rsid w:val="00223BE4"/>
    <w:rsid w:val="00223C38"/>
    <w:rsid w:val="00231F69"/>
    <w:rsid w:val="00232070"/>
    <w:rsid w:val="00233A3E"/>
    <w:rsid w:val="00235A89"/>
    <w:rsid w:val="00255BD5"/>
    <w:rsid w:val="00257777"/>
    <w:rsid w:val="002607CF"/>
    <w:rsid w:val="0026311F"/>
    <w:rsid w:val="00264740"/>
    <w:rsid w:val="002659EB"/>
    <w:rsid w:val="0029008B"/>
    <w:rsid w:val="002957DE"/>
    <w:rsid w:val="002A3C48"/>
    <w:rsid w:val="002B3A57"/>
    <w:rsid w:val="002B7FE7"/>
    <w:rsid w:val="002D5434"/>
    <w:rsid w:val="002E0921"/>
    <w:rsid w:val="002E72F0"/>
    <w:rsid w:val="002F381B"/>
    <w:rsid w:val="0030544E"/>
    <w:rsid w:val="003170C0"/>
    <w:rsid w:val="003206FD"/>
    <w:rsid w:val="0032616C"/>
    <w:rsid w:val="00332FE6"/>
    <w:rsid w:val="00335401"/>
    <w:rsid w:val="0033661B"/>
    <w:rsid w:val="00337332"/>
    <w:rsid w:val="003645C5"/>
    <w:rsid w:val="00365A5B"/>
    <w:rsid w:val="00371BBE"/>
    <w:rsid w:val="00374361"/>
    <w:rsid w:val="003811CA"/>
    <w:rsid w:val="00383297"/>
    <w:rsid w:val="00383556"/>
    <w:rsid w:val="0038779E"/>
    <w:rsid w:val="003C5170"/>
    <w:rsid w:val="003D0203"/>
    <w:rsid w:val="003D2019"/>
    <w:rsid w:val="003F479B"/>
    <w:rsid w:val="004078DD"/>
    <w:rsid w:val="00412D34"/>
    <w:rsid w:val="00413F7F"/>
    <w:rsid w:val="0041551D"/>
    <w:rsid w:val="00416F95"/>
    <w:rsid w:val="0043200C"/>
    <w:rsid w:val="00433A17"/>
    <w:rsid w:val="00435C56"/>
    <w:rsid w:val="00444A18"/>
    <w:rsid w:val="00445573"/>
    <w:rsid w:val="00447F7B"/>
    <w:rsid w:val="0045049E"/>
    <w:rsid w:val="00450DC5"/>
    <w:rsid w:val="00461117"/>
    <w:rsid w:val="004649AD"/>
    <w:rsid w:val="0046617C"/>
    <w:rsid w:val="00466C80"/>
    <w:rsid w:val="00467228"/>
    <w:rsid w:val="004748B5"/>
    <w:rsid w:val="00475AEA"/>
    <w:rsid w:val="00482918"/>
    <w:rsid w:val="004841ED"/>
    <w:rsid w:val="00484CA2"/>
    <w:rsid w:val="004853EC"/>
    <w:rsid w:val="0049068F"/>
    <w:rsid w:val="00497CD2"/>
    <w:rsid w:val="004A03F3"/>
    <w:rsid w:val="004A054B"/>
    <w:rsid w:val="004A0FE6"/>
    <w:rsid w:val="004A6818"/>
    <w:rsid w:val="004B4967"/>
    <w:rsid w:val="004B7234"/>
    <w:rsid w:val="004E15B6"/>
    <w:rsid w:val="004F3A10"/>
    <w:rsid w:val="004F4892"/>
    <w:rsid w:val="00502E22"/>
    <w:rsid w:val="00510001"/>
    <w:rsid w:val="005143FE"/>
    <w:rsid w:val="00515AD8"/>
    <w:rsid w:val="005344A9"/>
    <w:rsid w:val="00535F80"/>
    <w:rsid w:val="005364CF"/>
    <w:rsid w:val="005450DA"/>
    <w:rsid w:val="00545303"/>
    <w:rsid w:val="00545543"/>
    <w:rsid w:val="00547A1F"/>
    <w:rsid w:val="0055012A"/>
    <w:rsid w:val="00563A4B"/>
    <w:rsid w:val="005712EA"/>
    <w:rsid w:val="00572D03"/>
    <w:rsid w:val="005769B9"/>
    <w:rsid w:val="0058177B"/>
    <w:rsid w:val="00582C37"/>
    <w:rsid w:val="005926D4"/>
    <w:rsid w:val="00595C38"/>
    <w:rsid w:val="005A139A"/>
    <w:rsid w:val="005A2504"/>
    <w:rsid w:val="005A2806"/>
    <w:rsid w:val="005A5528"/>
    <w:rsid w:val="005B19C1"/>
    <w:rsid w:val="005B548B"/>
    <w:rsid w:val="005B57C3"/>
    <w:rsid w:val="005B6922"/>
    <w:rsid w:val="005C494B"/>
    <w:rsid w:val="005C672F"/>
    <w:rsid w:val="005D13A6"/>
    <w:rsid w:val="005D2A3D"/>
    <w:rsid w:val="005D36CC"/>
    <w:rsid w:val="005F0D6E"/>
    <w:rsid w:val="005F487D"/>
    <w:rsid w:val="005F6422"/>
    <w:rsid w:val="0060037B"/>
    <w:rsid w:val="0060186F"/>
    <w:rsid w:val="00602D08"/>
    <w:rsid w:val="00607215"/>
    <w:rsid w:val="00614506"/>
    <w:rsid w:val="00624100"/>
    <w:rsid w:val="00626AC4"/>
    <w:rsid w:val="006303AF"/>
    <w:rsid w:val="006307D2"/>
    <w:rsid w:val="00630E3A"/>
    <w:rsid w:val="00633574"/>
    <w:rsid w:val="00637A05"/>
    <w:rsid w:val="00647F32"/>
    <w:rsid w:val="00652DB3"/>
    <w:rsid w:val="0065319A"/>
    <w:rsid w:val="006619FA"/>
    <w:rsid w:val="006620E1"/>
    <w:rsid w:val="0066339D"/>
    <w:rsid w:val="006831EE"/>
    <w:rsid w:val="006872CD"/>
    <w:rsid w:val="006924E8"/>
    <w:rsid w:val="006A0CDD"/>
    <w:rsid w:val="006A5E4E"/>
    <w:rsid w:val="006B2A07"/>
    <w:rsid w:val="006B3366"/>
    <w:rsid w:val="006B3E02"/>
    <w:rsid w:val="006B5F54"/>
    <w:rsid w:val="006B6370"/>
    <w:rsid w:val="006B7CDE"/>
    <w:rsid w:val="006C1D89"/>
    <w:rsid w:val="006C3597"/>
    <w:rsid w:val="006D38F3"/>
    <w:rsid w:val="006D51F5"/>
    <w:rsid w:val="006E0EEF"/>
    <w:rsid w:val="006F0A1D"/>
    <w:rsid w:val="006F5170"/>
    <w:rsid w:val="00704AA4"/>
    <w:rsid w:val="007119FC"/>
    <w:rsid w:val="00711A08"/>
    <w:rsid w:val="00715A50"/>
    <w:rsid w:val="0072034C"/>
    <w:rsid w:val="00743672"/>
    <w:rsid w:val="0076448B"/>
    <w:rsid w:val="00765893"/>
    <w:rsid w:val="00785E88"/>
    <w:rsid w:val="007868AC"/>
    <w:rsid w:val="00790450"/>
    <w:rsid w:val="00791846"/>
    <w:rsid w:val="007950C7"/>
    <w:rsid w:val="00797AEF"/>
    <w:rsid w:val="007B0060"/>
    <w:rsid w:val="007B516B"/>
    <w:rsid w:val="007B7995"/>
    <w:rsid w:val="007C5E7B"/>
    <w:rsid w:val="007D4C9E"/>
    <w:rsid w:val="007D54AF"/>
    <w:rsid w:val="007D7C15"/>
    <w:rsid w:val="007E02CD"/>
    <w:rsid w:val="007E3A2D"/>
    <w:rsid w:val="007E6288"/>
    <w:rsid w:val="007F35DC"/>
    <w:rsid w:val="007F496B"/>
    <w:rsid w:val="007F5B4A"/>
    <w:rsid w:val="00805D93"/>
    <w:rsid w:val="00814D73"/>
    <w:rsid w:val="00821687"/>
    <w:rsid w:val="00821F53"/>
    <w:rsid w:val="008249C9"/>
    <w:rsid w:val="008329C8"/>
    <w:rsid w:val="00841722"/>
    <w:rsid w:val="008505FB"/>
    <w:rsid w:val="008574D1"/>
    <w:rsid w:val="00864AB6"/>
    <w:rsid w:val="008675EE"/>
    <w:rsid w:val="00867E4C"/>
    <w:rsid w:val="00887CBE"/>
    <w:rsid w:val="0089142D"/>
    <w:rsid w:val="00895FB1"/>
    <w:rsid w:val="008A14F0"/>
    <w:rsid w:val="008A34EC"/>
    <w:rsid w:val="008A6B2D"/>
    <w:rsid w:val="008C7C1C"/>
    <w:rsid w:val="008D3762"/>
    <w:rsid w:val="008D7F4C"/>
    <w:rsid w:val="008E5F95"/>
    <w:rsid w:val="008E7DEC"/>
    <w:rsid w:val="008F0DC7"/>
    <w:rsid w:val="008F4C55"/>
    <w:rsid w:val="009013E5"/>
    <w:rsid w:val="00901406"/>
    <w:rsid w:val="00902835"/>
    <w:rsid w:val="0090441C"/>
    <w:rsid w:val="0090564A"/>
    <w:rsid w:val="009149A4"/>
    <w:rsid w:val="00916E9F"/>
    <w:rsid w:val="009275AF"/>
    <w:rsid w:val="00927975"/>
    <w:rsid w:val="00930F09"/>
    <w:rsid w:val="009312B0"/>
    <w:rsid w:val="00942840"/>
    <w:rsid w:val="009433E9"/>
    <w:rsid w:val="00944D3D"/>
    <w:rsid w:val="009503E4"/>
    <w:rsid w:val="0096253E"/>
    <w:rsid w:val="009626F0"/>
    <w:rsid w:val="00964DFB"/>
    <w:rsid w:val="00965F92"/>
    <w:rsid w:val="00974CF5"/>
    <w:rsid w:val="00980567"/>
    <w:rsid w:val="00985721"/>
    <w:rsid w:val="00994BDF"/>
    <w:rsid w:val="009962F1"/>
    <w:rsid w:val="009A2815"/>
    <w:rsid w:val="009A5575"/>
    <w:rsid w:val="009A783E"/>
    <w:rsid w:val="009A7C9F"/>
    <w:rsid w:val="009B31C8"/>
    <w:rsid w:val="009C06A2"/>
    <w:rsid w:val="009C2742"/>
    <w:rsid w:val="009C578E"/>
    <w:rsid w:val="009C7D5A"/>
    <w:rsid w:val="009D0D36"/>
    <w:rsid w:val="00A00F72"/>
    <w:rsid w:val="00A118DC"/>
    <w:rsid w:val="00A20152"/>
    <w:rsid w:val="00A21F98"/>
    <w:rsid w:val="00A22E36"/>
    <w:rsid w:val="00A235B5"/>
    <w:rsid w:val="00A24F72"/>
    <w:rsid w:val="00A2654A"/>
    <w:rsid w:val="00A278A9"/>
    <w:rsid w:val="00A43ACE"/>
    <w:rsid w:val="00A464DB"/>
    <w:rsid w:val="00A4746D"/>
    <w:rsid w:val="00A5385E"/>
    <w:rsid w:val="00A54529"/>
    <w:rsid w:val="00A551E4"/>
    <w:rsid w:val="00A57602"/>
    <w:rsid w:val="00A61585"/>
    <w:rsid w:val="00A61F1A"/>
    <w:rsid w:val="00A672D1"/>
    <w:rsid w:val="00A73372"/>
    <w:rsid w:val="00A73C80"/>
    <w:rsid w:val="00A7601E"/>
    <w:rsid w:val="00A8110A"/>
    <w:rsid w:val="00A82F79"/>
    <w:rsid w:val="00AA4E11"/>
    <w:rsid w:val="00AA4FBC"/>
    <w:rsid w:val="00AB5E1B"/>
    <w:rsid w:val="00AC0329"/>
    <w:rsid w:val="00AC42CE"/>
    <w:rsid w:val="00B04277"/>
    <w:rsid w:val="00B0697B"/>
    <w:rsid w:val="00B120EA"/>
    <w:rsid w:val="00B154CC"/>
    <w:rsid w:val="00B254AC"/>
    <w:rsid w:val="00B2630B"/>
    <w:rsid w:val="00B4346D"/>
    <w:rsid w:val="00B51ABE"/>
    <w:rsid w:val="00B530C8"/>
    <w:rsid w:val="00B576E9"/>
    <w:rsid w:val="00B64729"/>
    <w:rsid w:val="00B66703"/>
    <w:rsid w:val="00B762E5"/>
    <w:rsid w:val="00B81682"/>
    <w:rsid w:val="00B82095"/>
    <w:rsid w:val="00B83E99"/>
    <w:rsid w:val="00B848F1"/>
    <w:rsid w:val="00B92C9A"/>
    <w:rsid w:val="00BA1BCE"/>
    <w:rsid w:val="00BB07F1"/>
    <w:rsid w:val="00BB51C2"/>
    <w:rsid w:val="00BC7C6A"/>
    <w:rsid w:val="00BD1037"/>
    <w:rsid w:val="00BD35EC"/>
    <w:rsid w:val="00BE721D"/>
    <w:rsid w:val="00BE7267"/>
    <w:rsid w:val="00BF323B"/>
    <w:rsid w:val="00C00AE8"/>
    <w:rsid w:val="00C051F1"/>
    <w:rsid w:val="00C060A0"/>
    <w:rsid w:val="00C06307"/>
    <w:rsid w:val="00C13C5E"/>
    <w:rsid w:val="00C1469A"/>
    <w:rsid w:val="00C20C57"/>
    <w:rsid w:val="00C22EC2"/>
    <w:rsid w:val="00C235F8"/>
    <w:rsid w:val="00C3074B"/>
    <w:rsid w:val="00C37325"/>
    <w:rsid w:val="00C44C66"/>
    <w:rsid w:val="00C46AB1"/>
    <w:rsid w:val="00C55F18"/>
    <w:rsid w:val="00C63D81"/>
    <w:rsid w:val="00C67BB1"/>
    <w:rsid w:val="00C80DC8"/>
    <w:rsid w:val="00C92294"/>
    <w:rsid w:val="00C96F72"/>
    <w:rsid w:val="00CA14BB"/>
    <w:rsid w:val="00CB472B"/>
    <w:rsid w:val="00CC014F"/>
    <w:rsid w:val="00CC101E"/>
    <w:rsid w:val="00CC7FFC"/>
    <w:rsid w:val="00CD4E94"/>
    <w:rsid w:val="00CD64C4"/>
    <w:rsid w:val="00CD6662"/>
    <w:rsid w:val="00CE2661"/>
    <w:rsid w:val="00CF20E4"/>
    <w:rsid w:val="00CF6ECA"/>
    <w:rsid w:val="00CF79BD"/>
    <w:rsid w:val="00D00563"/>
    <w:rsid w:val="00D00CBB"/>
    <w:rsid w:val="00D1622A"/>
    <w:rsid w:val="00D162EB"/>
    <w:rsid w:val="00D20124"/>
    <w:rsid w:val="00D21F1F"/>
    <w:rsid w:val="00D26E71"/>
    <w:rsid w:val="00D302AA"/>
    <w:rsid w:val="00D30619"/>
    <w:rsid w:val="00D34966"/>
    <w:rsid w:val="00D4340E"/>
    <w:rsid w:val="00D446F4"/>
    <w:rsid w:val="00D537CA"/>
    <w:rsid w:val="00D66175"/>
    <w:rsid w:val="00D66D14"/>
    <w:rsid w:val="00D717C1"/>
    <w:rsid w:val="00D75541"/>
    <w:rsid w:val="00D762FC"/>
    <w:rsid w:val="00D90465"/>
    <w:rsid w:val="00D95728"/>
    <w:rsid w:val="00DA329D"/>
    <w:rsid w:val="00DB03E0"/>
    <w:rsid w:val="00DB1094"/>
    <w:rsid w:val="00DB3D1D"/>
    <w:rsid w:val="00DB7984"/>
    <w:rsid w:val="00DC6001"/>
    <w:rsid w:val="00DC640C"/>
    <w:rsid w:val="00DC66CD"/>
    <w:rsid w:val="00DD1C8F"/>
    <w:rsid w:val="00DD2EB2"/>
    <w:rsid w:val="00DF7334"/>
    <w:rsid w:val="00E12F05"/>
    <w:rsid w:val="00E172A6"/>
    <w:rsid w:val="00E25044"/>
    <w:rsid w:val="00E32B8E"/>
    <w:rsid w:val="00E34A75"/>
    <w:rsid w:val="00E419C1"/>
    <w:rsid w:val="00E55290"/>
    <w:rsid w:val="00E5604E"/>
    <w:rsid w:val="00E6628A"/>
    <w:rsid w:val="00E700EA"/>
    <w:rsid w:val="00E73A92"/>
    <w:rsid w:val="00E92AD5"/>
    <w:rsid w:val="00E97FB4"/>
    <w:rsid w:val="00EA4E55"/>
    <w:rsid w:val="00EA643F"/>
    <w:rsid w:val="00EA6F19"/>
    <w:rsid w:val="00EA6F21"/>
    <w:rsid w:val="00EA7A19"/>
    <w:rsid w:val="00EB0AB1"/>
    <w:rsid w:val="00EC1803"/>
    <w:rsid w:val="00EC2A27"/>
    <w:rsid w:val="00EC594B"/>
    <w:rsid w:val="00ED0B94"/>
    <w:rsid w:val="00ED2841"/>
    <w:rsid w:val="00ED6C9D"/>
    <w:rsid w:val="00EE1A9B"/>
    <w:rsid w:val="00EE7BA3"/>
    <w:rsid w:val="00EF0752"/>
    <w:rsid w:val="00EF0AF8"/>
    <w:rsid w:val="00EF6220"/>
    <w:rsid w:val="00F02A6B"/>
    <w:rsid w:val="00F12889"/>
    <w:rsid w:val="00F148E7"/>
    <w:rsid w:val="00F20623"/>
    <w:rsid w:val="00F26AC3"/>
    <w:rsid w:val="00F27950"/>
    <w:rsid w:val="00F27F6B"/>
    <w:rsid w:val="00F3185F"/>
    <w:rsid w:val="00F32A32"/>
    <w:rsid w:val="00F47292"/>
    <w:rsid w:val="00F5070A"/>
    <w:rsid w:val="00F512F8"/>
    <w:rsid w:val="00F5265D"/>
    <w:rsid w:val="00F56F9A"/>
    <w:rsid w:val="00F7763F"/>
    <w:rsid w:val="00F857C6"/>
    <w:rsid w:val="00F91B0B"/>
    <w:rsid w:val="00F934C9"/>
    <w:rsid w:val="00F972D6"/>
    <w:rsid w:val="00F97E3A"/>
    <w:rsid w:val="00FB3D04"/>
    <w:rsid w:val="00FC044C"/>
    <w:rsid w:val="00FD46FD"/>
    <w:rsid w:val="00FD4D5D"/>
    <w:rsid w:val="00FD505D"/>
    <w:rsid w:val="00FD73C4"/>
    <w:rsid w:val="00FE1ECE"/>
    <w:rsid w:val="00FE28EA"/>
    <w:rsid w:val="00FE2D02"/>
    <w:rsid w:val="00FE4395"/>
    <w:rsid w:val="00FE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4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7"/>
    <w:rPr>
      <w:rFonts w:ascii="Times New Roman" w:eastAsia="Times New Roman" w:hAnsi="Times New Roman"/>
      <w:sz w:val="24"/>
      <w:szCs w:val="24"/>
    </w:rPr>
  </w:style>
  <w:style w:type="paragraph" w:styleId="Heading1">
    <w:name w:val="heading 1"/>
    <w:basedOn w:val="Normal"/>
    <w:next w:val="Normal"/>
    <w:link w:val="Heading1Char"/>
    <w:qFormat/>
    <w:rsid w:val="00135247"/>
    <w:pPr>
      <w:keepNext/>
      <w:outlineLvl w:val="0"/>
    </w:pPr>
    <w:rPr>
      <w:rFonts w:ascii="Lucida Sans Unicode" w:hAnsi="Lucida Sans Unicode"/>
      <w:b/>
      <w:i/>
      <w:iCs/>
      <w:spacing w:val="20"/>
      <w:sz w:val="20"/>
      <w:szCs w:val="20"/>
      <w:lang w:val="x-none" w:eastAsia="x-non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135247"/>
    <w:pPr>
      <w:keepNext/>
      <w:spacing w:before="240" w:after="60"/>
      <w:outlineLvl w:val="1"/>
    </w:pPr>
    <w:rPr>
      <w:rFonts w:ascii="Arial" w:hAnsi="Arial"/>
      <w:b/>
      <w:bCs/>
      <w:i/>
      <w:iCs/>
      <w:sz w:val="28"/>
      <w:szCs w:val="28"/>
      <w:lang w:val="x-none" w:eastAsia="x-none"/>
    </w:rPr>
  </w:style>
  <w:style w:type="paragraph" w:styleId="Heading3">
    <w:name w:val="heading 3"/>
    <w:basedOn w:val="Normal"/>
    <w:link w:val="Heading3Char"/>
    <w:qFormat/>
    <w:rsid w:val="00135247"/>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5247"/>
    <w:rPr>
      <w:rFonts w:ascii="Lucida Sans Unicode" w:eastAsia="Times New Roman" w:hAnsi="Lucida Sans Unicode" w:cs="Times New Roman"/>
      <w:b/>
      <w:i/>
      <w:iCs/>
      <w:spacing w:val="20"/>
      <w:sz w:val="20"/>
      <w:szCs w:val="20"/>
      <w14:shadow w14:blurRad="50800" w14:dist="38100" w14:dir="2700000" w14:sx="100000" w14:sy="100000" w14:kx="0" w14:ky="0" w14:algn="tl">
        <w14:srgbClr w14:val="000000">
          <w14:alpha w14:val="60000"/>
        </w14:srgbClr>
      </w14:shadow>
    </w:rPr>
  </w:style>
  <w:style w:type="character" w:customStyle="1" w:styleId="Heading2Char">
    <w:name w:val="Heading 2 Char"/>
    <w:link w:val="Heading2"/>
    <w:rsid w:val="00135247"/>
    <w:rPr>
      <w:rFonts w:ascii="Arial" w:eastAsia="Times New Roman" w:hAnsi="Arial" w:cs="Arial"/>
      <w:b/>
      <w:bCs/>
      <w:i/>
      <w:iCs/>
      <w:sz w:val="28"/>
      <w:szCs w:val="28"/>
    </w:rPr>
  </w:style>
  <w:style w:type="character" w:customStyle="1" w:styleId="Heading3Char">
    <w:name w:val="Heading 3 Char"/>
    <w:link w:val="Heading3"/>
    <w:rsid w:val="00135247"/>
    <w:rPr>
      <w:rFonts w:ascii="Times New Roman" w:eastAsia="Times New Roman" w:hAnsi="Times New Roman" w:cs="Times New Roman"/>
      <w:b/>
      <w:bCs/>
      <w:sz w:val="27"/>
      <w:szCs w:val="27"/>
    </w:rPr>
  </w:style>
  <w:style w:type="character" w:styleId="Strong">
    <w:name w:val="Strong"/>
    <w:uiPriority w:val="22"/>
    <w:qFormat/>
    <w:rsid w:val="00135247"/>
    <w:rPr>
      <w:b/>
      <w:bCs/>
    </w:rPr>
  </w:style>
  <w:style w:type="character" w:styleId="Emphasis">
    <w:name w:val="Emphasis"/>
    <w:qFormat/>
    <w:rsid w:val="00135247"/>
    <w:rPr>
      <w:i/>
      <w:iCs/>
    </w:rPr>
  </w:style>
  <w:style w:type="paragraph" w:styleId="Header">
    <w:name w:val="header"/>
    <w:basedOn w:val="Normal"/>
    <w:link w:val="HeaderChar"/>
    <w:uiPriority w:val="99"/>
    <w:rsid w:val="00135247"/>
    <w:pPr>
      <w:tabs>
        <w:tab w:val="center" w:pos="4320"/>
        <w:tab w:val="right" w:pos="8640"/>
      </w:tabs>
    </w:pPr>
    <w:rPr>
      <w:lang w:val="x-none" w:eastAsia="x-none"/>
    </w:rPr>
  </w:style>
  <w:style w:type="character" w:customStyle="1" w:styleId="HeaderChar">
    <w:name w:val="Header Char"/>
    <w:link w:val="Header"/>
    <w:uiPriority w:val="99"/>
    <w:rsid w:val="00135247"/>
    <w:rPr>
      <w:rFonts w:ascii="Times New Roman" w:eastAsia="Times New Roman" w:hAnsi="Times New Roman" w:cs="Times New Roman"/>
      <w:sz w:val="24"/>
      <w:szCs w:val="24"/>
    </w:rPr>
  </w:style>
  <w:style w:type="paragraph" w:styleId="Footer">
    <w:name w:val="footer"/>
    <w:basedOn w:val="Normal"/>
    <w:link w:val="FooterChar"/>
    <w:uiPriority w:val="99"/>
    <w:rsid w:val="00135247"/>
    <w:pPr>
      <w:tabs>
        <w:tab w:val="center" w:pos="4320"/>
        <w:tab w:val="right" w:pos="8640"/>
      </w:tabs>
    </w:pPr>
    <w:rPr>
      <w:lang w:val="x-none" w:eastAsia="x-none"/>
    </w:rPr>
  </w:style>
  <w:style w:type="character" w:customStyle="1" w:styleId="FooterChar">
    <w:name w:val="Footer Char"/>
    <w:link w:val="Footer"/>
    <w:uiPriority w:val="99"/>
    <w:rsid w:val="00135247"/>
    <w:rPr>
      <w:rFonts w:ascii="Times New Roman" w:eastAsia="Times New Roman" w:hAnsi="Times New Roman" w:cs="Times New Roman"/>
      <w:sz w:val="24"/>
      <w:szCs w:val="24"/>
    </w:rPr>
  </w:style>
  <w:style w:type="character" w:styleId="PageNumber">
    <w:name w:val="page number"/>
    <w:basedOn w:val="DefaultParagraphFont"/>
    <w:rsid w:val="00135247"/>
  </w:style>
  <w:style w:type="character" w:styleId="Hyperlink">
    <w:name w:val="Hyperlink"/>
    <w:uiPriority w:val="99"/>
    <w:rsid w:val="00135247"/>
    <w:rPr>
      <w:color w:val="0000FF"/>
      <w:u w:val="single"/>
    </w:rPr>
  </w:style>
  <w:style w:type="paragraph" w:customStyle="1" w:styleId="NormalWeb3">
    <w:name w:val="Normal (Web)3"/>
    <w:basedOn w:val="Normal"/>
    <w:rsid w:val="00135247"/>
    <w:pPr>
      <w:spacing w:before="100" w:beforeAutospacing="1" w:after="100" w:afterAutospacing="1"/>
    </w:pPr>
  </w:style>
  <w:style w:type="paragraph" w:styleId="NormalWeb">
    <w:name w:val="Normal (Web)"/>
    <w:basedOn w:val="Normal"/>
    <w:uiPriority w:val="99"/>
    <w:rsid w:val="00135247"/>
    <w:pPr>
      <w:spacing w:before="100" w:beforeAutospacing="1" w:after="100" w:afterAutospacing="1"/>
      <w:ind w:firstLine="720"/>
    </w:pPr>
    <w:rPr>
      <w:rFonts w:ascii="Arial Unicode MS" w:eastAsia="Arial Unicode MS" w:hAnsi="Arial Unicode MS"/>
      <w:szCs w:val="20"/>
    </w:rPr>
  </w:style>
  <w:style w:type="paragraph" w:customStyle="1" w:styleId="body">
    <w:name w:val="body"/>
    <w:basedOn w:val="Normal"/>
    <w:rsid w:val="00135247"/>
    <w:pPr>
      <w:keepLines/>
      <w:widowControl w:val="0"/>
      <w:spacing w:line="280" w:lineRule="exact"/>
      <w:ind w:left="1800"/>
    </w:pPr>
    <w:rPr>
      <w:rFonts w:ascii="Arial" w:hAnsi="Arial"/>
      <w:color w:val="000000"/>
      <w:sz w:val="22"/>
      <w:szCs w:val="20"/>
      <w:lang w:bidi="he-IL"/>
    </w:rPr>
  </w:style>
  <w:style w:type="paragraph" w:customStyle="1" w:styleId="Normal1">
    <w:name w:val="Normal1"/>
    <w:basedOn w:val="Normal"/>
    <w:rsid w:val="00135247"/>
    <w:pPr>
      <w:spacing w:before="100" w:beforeAutospacing="1" w:after="100" w:afterAutospacing="1"/>
    </w:pPr>
    <w:rPr>
      <w:rFonts w:ascii="Arial" w:hAnsi="Arial" w:cs="Arial"/>
    </w:rPr>
  </w:style>
  <w:style w:type="paragraph" w:customStyle="1" w:styleId="normal11">
    <w:name w:val="normal11"/>
    <w:basedOn w:val="Normal"/>
    <w:rsid w:val="00135247"/>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135247"/>
    <w:rPr>
      <w:rFonts w:ascii="Lucida Grande" w:hAnsi="Lucida Grande"/>
      <w:sz w:val="18"/>
      <w:szCs w:val="18"/>
      <w:lang w:val="x-none" w:eastAsia="x-none"/>
    </w:rPr>
  </w:style>
  <w:style w:type="character" w:customStyle="1" w:styleId="BalloonTextChar">
    <w:name w:val="Balloon Text Char"/>
    <w:link w:val="BalloonText"/>
    <w:semiHidden/>
    <w:rsid w:val="00135247"/>
    <w:rPr>
      <w:rFonts w:ascii="Lucida Grande" w:eastAsia="Times New Roman" w:hAnsi="Lucida Grande" w:cs="Times New Roman"/>
      <w:sz w:val="18"/>
      <w:szCs w:val="18"/>
    </w:rPr>
  </w:style>
  <w:style w:type="character" w:customStyle="1" w:styleId="footer1">
    <w:name w:val="footer1"/>
    <w:rsid w:val="00135247"/>
    <w:rPr>
      <w:sz w:val="15"/>
      <w:szCs w:val="15"/>
    </w:rPr>
  </w:style>
  <w:style w:type="paragraph" w:customStyle="1" w:styleId="grayrow">
    <w:name w:val="grayrow"/>
    <w:basedOn w:val="Normal"/>
    <w:rsid w:val="00135247"/>
    <w:pPr>
      <w:pBdr>
        <w:top w:val="threeDEngrave" w:sz="6" w:space="0" w:color="E1E1E1"/>
        <w:left w:val="threeDEngrave" w:sz="6" w:space="0" w:color="E1E1E1"/>
        <w:bottom w:val="threeDEngrave" w:sz="6" w:space="0" w:color="E1E1E1"/>
        <w:right w:val="threeDEngrave" w:sz="6" w:space="0" w:color="E1E1E1"/>
      </w:pBdr>
      <w:shd w:val="clear" w:color="auto" w:fill="E1E1E1"/>
      <w:spacing w:before="100" w:beforeAutospacing="1" w:after="100" w:afterAutospacing="1"/>
    </w:pPr>
    <w:rPr>
      <w:b/>
      <w:bCs/>
      <w:color w:val="666666"/>
      <w:sz w:val="36"/>
      <w:szCs w:val="36"/>
    </w:rPr>
  </w:style>
  <w:style w:type="paragraph" w:customStyle="1" w:styleId="style2">
    <w:name w:val="style2"/>
    <w:basedOn w:val="Normal"/>
    <w:rsid w:val="00135247"/>
    <w:pPr>
      <w:spacing w:before="100" w:beforeAutospacing="1" w:after="100" w:afterAutospacing="1"/>
    </w:pPr>
    <w:rPr>
      <w:color w:val="FFFFFF"/>
    </w:rPr>
  </w:style>
  <w:style w:type="character" w:customStyle="1" w:styleId="style21">
    <w:name w:val="style21"/>
    <w:rsid w:val="00135247"/>
    <w:rPr>
      <w:color w:val="FFFFFF"/>
    </w:rPr>
  </w:style>
  <w:style w:type="paragraph" w:customStyle="1" w:styleId="DefaultText">
    <w:name w:val="Default Text"/>
    <w:basedOn w:val="Normal"/>
    <w:rsid w:val="00135247"/>
    <w:pPr>
      <w:overflowPunct w:val="0"/>
      <w:autoSpaceDE w:val="0"/>
      <w:autoSpaceDN w:val="0"/>
      <w:adjustRightInd w:val="0"/>
      <w:textAlignment w:val="baseline"/>
    </w:pPr>
    <w:rPr>
      <w:rFonts w:ascii="Arial MT" w:hAnsi="Arial MT" w:cs="Arial MT"/>
    </w:rPr>
  </w:style>
  <w:style w:type="paragraph" w:styleId="ListParagraph">
    <w:name w:val="List Paragraph"/>
    <w:basedOn w:val="Normal"/>
    <w:uiPriority w:val="34"/>
    <w:qFormat/>
    <w:rsid w:val="00135247"/>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135247"/>
    <w:rPr>
      <w:sz w:val="16"/>
      <w:szCs w:val="16"/>
    </w:rPr>
  </w:style>
  <w:style w:type="paragraph" w:styleId="CommentText">
    <w:name w:val="annotation text"/>
    <w:basedOn w:val="Normal"/>
    <w:link w:val="CommentTextChar"/>
    <w:uiPriority w:val="99"/>
    <w:semiHidden/>
    <w:unhideWhenUsed/>
    <w:rsid w:val="00135247"/>
    <w:rPr>
      <w:sz w:val="20"/>
      <w:szCs w:val="20"/>
      <w:lang w:val="x-none" w:eastAsia="x-none"/>
    </w:rPr>
  </w:style>
  <w:style w:type="character" w:customStyle="1" w:styleId="CommentTextChar">
    <w:name w:val="Comment Text Char"/>
    <w:link w:val="CommentText"/>
    <w:uiPriority w:val="99"/>
    <w:semiHidden/>
    <w:rsid w:val="001352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247"/>
    <w:rPr>
      <w:b/>
      <w:bCs/>
    </w:rPr>
  </w:style>
  <w:style w:type="character" w:customStyle="1" w:styleId="CommentSubjectChar">
    <w:name w:val="Comment Subject Char"/>
    <w:link w:val="CommentSubject"/>
    <w:uiPriority w:val="99"/>
    <w:semiHidden/>
    <w:rsid w:val="00135247"/>
    <w:rPr>
      <w:rFonts w:ascii="Times New Roman" w:eastAsia="Times New Roman" w:hAnsi="Times New Roman" w:cs="Times New Roman"/>
      <w:b/>
      <w:bCs/>
      <w:sz w:val="20"/>
      <w:szCs w:val="20"/>
    </w:rPr>
  </w:style>
  <w:style w:type="paragraph" w:customStyle="1" w:styleId="Default">
    <w:name w:val="Default"/>
    <w:uiPriority w:val="99"/>
    <w:rsid w:val="00630E3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D0203"/>
    <w:rPr>
      <w:rFonts w:ascii="Times New Roman" w:eastAsia="Times New Roman" w:hAnsi="Times New Roman"/>
      <w:sz w:val="24"/>
      <w:szCs w:val="24"/>
    </w:rPr>
  </w:style>
  <w:style w:type="character" w:styleId="FollowedHyperlink">
    <w:name w:val="FollowedHyperlink"/>
    <w:uiPriority w:val="99"/>
    <w:semiHidden/>
    <w:unhideWhenUsed/>
    <w:rsid w:val="00A22E36"/>
    <w:rPr>
      <w:color w:val="800080"/>
      <w:u w:val="single"/>
    </w:rPr>
  </w:style>
  <w:style w:type="table" w:styleId="TableGrid">
    <w:name w:val="Table Grid"/>
    <w:basedOn w:val="TableNormal"/>
    <w:uiPriority w:val="59"/>
    <w:rsid w:val="00CC101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rsid w:val="00066131"/>
  </w:style>
  <w:style w:type="character" w:customStyle="1" w:styleId="pslongeditbox1">
    <w:name w:val="pslongeditbox1"/>
    <w:rsid w:val="006B2A07"/>
    <w:rPr>
      <w:rFonts w:ascii="Verdana" w:hAnsi="Verdana" w:hint="default"/>
      <w:b w:val="0"/>
      <w:bCs w:val="0"/>
      <w:i w:val="0"/>
      <w:iCs w:val="0"/>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7"/>
    <w:rPr>
      <w:rFonts w:ascii="Times New Roman" w:eastAsia="Times New Roman" w:hAnsi="Times New Roman"/>
      <w:sz w:val="24"/>
      <w:szCs w:val="24"/>
    </w:rPr>
  </w:style>
  <w:style w:type="paragraph" w:styleId="Heading1">
    <w:name w:val="heading 1"/>
    <w:basedOn w:val="Normal"/>
    <w:next w:val="Normal"/>
    <w:link w:val="Heading1Char"/>
    <w:qFormat/>
    <w:rsid w:val="00135247"/>
    <w:pPr>
      <w:keepNext/>
      <w:outlineLvl w:val="0"/>
    </w:pPr>
    <w:rPr>
      <w:rFonts w:ascii="Lucida Sans Unicode" w:hAnsi="Lucida Sans Unicode"/>
      <w:b/>
      <w:i/>
      <w:iCs/>
      <w:spacing w:val="20"/>
      <w:sz w:val="20"/>
      <w:szCs w:val="20"/>
      <w:lang w:val="x-none" w:eastAsia="x-non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135247"/>
    <w:pPr>
      <w:keepNext/>
      <w:spacing w:before="240" w:after="60"/>
      <w:outlineLvl w:val="1"/>
    </w:pPr>
    <w:rPr>
      <w:rFonts w:ascii="Arial" w:hAnsi="Arial"/>
      <w:b/>
      <w:bCs/>
      <w:i/>
      <w:iCs/>
      <w:sz w:val="28"/>
      <w:szCs w:val="28"/>
      <w:lang w:val="x-none" w:eastAsia="x-none"/>
    </w:rPr>
  </w:style>
  <w:style w:type="paragraph" w:styleId="Heading3">
    <w:name w:val="heading 3"/>
    <w:basedOn w:val="Normal"/>
    <w:link w:val="Heading3Char"/>
    <w:qFormat/>
    <w:rsid w:val="00135247"/>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5247"/>
    <w:rPr>
      <w:rFonts w:ascii="Lucida Sans Unicode" w:eastAsia="Times New Roman" w:hAnsi="Lucida Sans Unicode" w:cs="Times New Roman"/>
      <w:b/>
      <w:i/>
      <w:iCs/>
      <w:spacing w:val="20"/>
      <w:sz w:val="20"/>
      <w:szCs w:val="20"/>
      <w14:shadow w14:blurRad="50800" w14:dist="38100" w14:dir="2700000" w14:sx="100000" w14:sy="100000" w14:kx="0" w14:ky="0" w14:algn="tl">
        <w14:srgbClr w14:val="000000">
          <w14:alpha w14:val="60000"/>
        </w14:srgbClr>
      </w14:shadow>
    </w:rPr>
  </w:style>
  <w:style w:type="character" w:customStyle="1" w:styleId="Heading2Char">
    <w:name w:val="Heading 2 Char"/>
    <w:link w:val="Heading2"/>
    <w:rsid w:val="00135247"/>
    <w:rPr>
      <w:rFonts w:ascii="Arial" w:eastAsia="Times New Roman" w:hAnsi="Arial" w:cs="Arial"/>
      <w:b/>
      <w:bCs/>
      <w:i/>
      <w:iCs/>
      <w:sz w:val="28"/>
      <w:szCs w:val="28"/>
    </w:rPr>
  </w:style>
  <w:style w:type="character" w:customStyle="1" w:styleId="Heading3Char">
    <w:name w:val="Heading 3 Char"/>
    <w:link w:val="Heading3"/>
    <w:rsid w:val="00135247"/>
    <w:rPr>
      <w:rFonts w:ascii="Times New Roman" w:eastAsia="Times New Roman" w:hAnsi="Times New Roman" w:cs="Times New Roman"/>
      <w:b/>
      <w:bCs/>
      <w:sz w:val="27"/>
      <w:szCs w:val="27"/>
    </w:rPr>
  </w:style>
  <w:style w:type="character" w:styleId="Strong">
    <w:name w:val="Strong"/>
    <w:uiPriority w:val="22"/>
    <w:qFormat/>
    <w:rsid w:val="00135247"/>
    <w:rPr>
      <w:b/>
      <w:bCs/>
    </w:rPr>
  </w:style>
  <w:style w:type="character" w:styleId="Emphasis">
    <w:name w:val="Emphasis"/>
    <w:qFormat/>
    <w:rsid w:val="00135247"/>
    <w:rPr>
      <w:i/>
      <w:iCs/>
    </w:rPr>
  </w:style>
  <w:style w:type="paragraph" w:styleId="Header">
    <w:name w:val="header"/>
    <w:basedOn w:val="Normal"/>
    <w:link w:val="HeaderChar"/>
    <w:uiPriority w:val="99"/>
    <w:rsid w:val="00135247"/>
    <w:pPr>
      <w:tabs>
        <w:tab w:val="center" w:pos="4320"/>
        <w:tab w:val="right" w:pos="8640"/>
      </w:tabs>
    </w:pPr>
    <w:rPr>
      <w:lang w:val="x-none" w:eastAsia="x-none"/>
    </w:rPr>
  </w:style>
  <w:style w:type="character" w:customStyle="1" w:styleId="HeaderChar">
    <w:name w:val="Header Char"/>
    <w:link w:val="Header"/>
    <w:uiPriority w:val="99"/>
    <w:rsid w:val="00135247"/>
    <w:rPr>
      <w:rFonts w:ascii="Times New Roman" w:eastAsia="Times New Roman" w:hAnsi="Times New Roman" w:cs="Times New Roman"/>
      <w:sz w:val="24"/>
      <w:szCs w:val="24"/>
    </w:rPr>
  </w:style>
  <w:style w:type="paragraph" w:styleId="Footer">
    <w:name w:val="footer"/>
    <w:basedOn w:val="Normal"/>
    <w:link w:val="FooterChar"/>
    <w:uiPriority w:val="99"/>
    <w:rsid w:val="00135247"/>
    <w:pPr>
      <w:tabs>
        <w:tab w:val="center" w:pos="4320"/>
        <w:tab w:val="right" w:pos="8640"/>
      </w:tabs>
    </w:pPr>
    <w:rPr>
      <w:lang w:val="x-none" w:eastAsia="x-none"/>
    </w:rPr>
  </w:style>
  <w:style w:type="character" w:customStyle="1" w:styleId="FooterChar">
    <w:name w:val="Footer Char"/>
    <w:link w:val="Footer"/>
    <w:uiPriority w:val="99"/>
    <w:rsid w:val="00135247"/>
    <w:rPr>
      <w:rFonts w:ascii="Times New Roman" w:eastAsia="Times New Roman" w:hAnsi="Times New Roman" w:cs="Times New Roman"/>
      <w:sz w:val="24"/>
      <w:szCs w:val="24"/>
    </w:rPr>
  </w:style>
  <w:style w:type="character" w:styleId="PageNumber">
    <w:name w:val="page number"/>
    <w:basedOn w:val="DefaultParagraphFont"/>
    <w:rsid w:val="00135247"/>
  </w:style>
  <w:style w:type="character" w:styleId="Hyperlink">
    <w:name w:val="Hyperlink"/>
    <w:uiPriority w:val="99"/>
    <w:rsid w:val="00135247"/>
    <w:rPr>
      <w:color w:val="0000FF"/>
      <w:u w:val="single"/>
    </w:rPr>
  </w:style>
  <w:style w:type="paragraph" w:customStyle="1" w:styleId="NormalWeb3">
    <w:name w:val="Normal (Web)3"/>
    <w:basedOn w:val="Normal"/>
    <w:rsid w:val="00135247"/>
    <w:pPr>
      <w:spacing w:before="100" w:beforeAutospacing="1" w:after="100" w:afterAutospacing="1"/>
    </w:pPr>
  </w:style>
  <w:style w:type="paragraph" w:styleId="NormalWeb">
    <w:name w:val="Normal (Web)"/>
    <w:basedOn w:val="Normal"/>
    <w:uiPriority w:val="99"/>
    <w:rsid w:val="00135247"/>
    <w:pPr>
      <w:spacing w:before="100" w:beforeAutospacing="1" w:after="100" w:afterAutospacing="1"/>
      <w:ind w:firstLine="720"/>
    </w:pPr>
    <w:rPr>
      <w:rFonts w:ascii="Arial Unicode MS" w:eastAsia="Arial Unicode MS" w:hAnsi="Arial Unicode MS"/>
      <w:szCs w:val="20"/>
    </w:rPr>
  </w:style>
  <w:style w:type="paragraph" w:customStyle="1" w:styleId="body">
    <w:name w:val="body"/>
    <w:basedOn w:val="Normal"/>
    <w:rsid w:val="00135247"/>
    <w:pPr>
      <w:keepLines/>
      <w:widowControl w:val="0"/>
      <w:spacing w:line="280" w:lineRule="exact"/>
      <w:ind w:left="1800"/>
    </w:pPr>
    <w:rPr>
      <w:rFonts w:ascii="Arial" w:hAnsi="Arial"/>
      <w:color w:val="000000"/>
      <w:sz w:val="22"/>
      <w:szCs w:val="20"/>
      <w:lang w:bidi="he-IL"/>
    </w:rPr>
  </w:style>
  <w:style w:type="paragraph" w:customStyle="1" w:styleId="Normal1">
    <w:name w:val="Normal1"/>
    <w:basedOn w:val="Normal"/>
    <w:rsid w:val="00135247"/>
    <w:pPr>
      <w:spacing w:before="100" w:beforeAutospacing="1" w:after="100" w:afterAutospacing="1"/>
    </w:pPr>
    <w:rPr>
      <w:rFonts w:ascii="Arial" w:hAnsi="Arial" w:cs="Arial"/>
    </w:rPr>
  </w:style>
  <w:style w:type="paragraph" w:customStyle="1" w:styleId="normal11">
    <w:name w:val="normal11"/>
    <w:basedOn w:val="Normal"/>
    <w:rsid w:val="00135247"/>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135247"/>
    <w:rPr>
      <w:rFonts w:ascii="Lucida Grande" w:hAnsi="Lucida Grande"/>
      <w:sz w:val="18"/>
      <w:szCs w:val="18"/>
      <w:lang w:val="x-none" w:eastAsia="x-none"/>
    </w:rPr>
  </w:style>
  <w:style w:type="character" w:customStyle="1" w:styleId="BalloonTextChar">
    <w:name w:val="Balloon Text Char"/>
    <w:link w:val="BalloonText"/>
    <w:semiHidden/>
    <w:rsid w:val="00135247"/>
    <w:rPr>
      <w:rFonts w:ascii="Lucida Grande" w:eastAsia="Times New Roman" w:hAnsi="Lucida Grande" w:cs="Times New Roman"/>
      <w:sz w:val="18"/>
      <w:szCs w:val="18"/>
    </w:rPr>
  </w:style>
  <w:style w:type="character" w:customStyle="1" w:styleId="footer1">
    <w:name w:val="footer1"/>
    <w:rsid w:val="00135247"/>
    <w:rPr>
      <w:sz w:val="15"/>
      <w:szCs w:val="15"/>
    </w:rPr>
  </w:style>
  <w:style w:type="paragraph" w:customStyle="1" w:styleId="grayrow">
    <w:name w:val="grayrow"/>
    <w:basedOn w:val="Normal"/>
    <w:rsid w:val="00135247"/>
    <w:pPr>
      <w:pBdr>
        <w:top w:val="threeDEngrave" w:sz="6" w:space="0" w:color="E1E1E1"/>
        <w:left w:val="threeDEngrave" w:sz="6" w:space="0" w:color="E1E1E1"/>
        <w:bottom w:val="threeDEngrave" w:sz="6" w:space="0" w:color="E1E1E1"/>
        <w:right w:val="threeDEngrave" w:sz="6" w:space="0" w:color="E1E1E1"/>
      </w:pBdr>
      <w:shd w:val="clear" w:color="auto" w:fill="E1E1E1"/>
      <w:spacing w:before="100" w:beforeAutospacing="1" w:after="100" w:afterAutospacing="1"/>
    </w:pPr>
    <w:rPr>
      <w:b/>
      <w:bCs/>
      <w:color w:val="666666"/>
      <w:sz w:val="36"/>
      <w:szCs w:val="36"/>
    </w:rPr>
  </w:style>
  <w:style w:type="paragraph" w:customStyle="1" w:styleId="style2">
    <w:name w:val="style2"/>
    <w:basedOn w:val="Normal"/>
    <w:rsid w:val="00135247"/>
    <w:pPr>
      <w:spacing w:before="100" w:beforeAutospacing="1" w:after="100" w:afterAutospacing="1"/>
    </w:pPr>
    <w:rPr>
      <w:color w:val="FFFFFF"/>
    </w:rPr>
  </w:style>
  <w:style w:type="character" w:customStyle="1" w:styleId="style21">
    <w:name w:val="style21"/>
    <w:rsid w:val="00135247"/>
    <w:rPr>
      <w:color w:val="FFFFFF"/>
    </w:rPr>
  </w:style>
  <w:style w:type="paragraph" w:customStyle="1" w:styleId="DefaultText">
    <w:name w:val="Default Text"/>
    <w:basedOn w:val="Normal"/>
    <w:rsid w:val="00135247"/>
    <w:pPr>
      <w:overflowPunct w:val="0"/>
      <w:autoSpaceDE w:val="0"/>
      <w:autoSpaceDN w:val="0"/>
      <w:adjustRightInd w:val="0"/>
      <w:textAlignment w:val="baseline"/>
    </w:pPr>
    <w:rPr>
      <w:rFonts w:ascii="Arial MT" w:hAnsi="Arial MT" w:cs="Arial MT"/>
    </w:rPr>
  </w:style>
  <w:style w:type="paragraph" w:styleId="ListParagraph">
    <w:name w:val="List Paragraph"/>
    <w:basedOn w:val="Normal"/>
    <w:uiPriority w:val="34"/>
    <w:qFormat/>
    <w:rsid w:val="00135247"/>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135247"/>
    <w:rPr>
      <w:sz w:val="16"/>
      <w:szCs w:val="16"/>
    </w:rPr>
  </w:style>
  <w:style w:type="paragraph" w:styleId="CommentText">
    <w:name w:val="annotation text"/>
    <w:basedOn w:val="Normal"/>
    <w:link w:val="CommentTextChar"/>
    <w:uiPriority w:val="99"/>
    <w:semiHidden/>
    <w:unhideWhenUsed/>
    <w:rsid w:val="00135247"/>
    <w:rPr>
      <w:sz w:val="20"/>
      <w:szCs w:val="20"/>
      <w:lang w:val="x-none" w:eastAsia="x-none"/>
    </w:rPr>
  </w:style>
  <w:style w:type="character" w:customStyle="1" w:styleId="CommentTextChar">
    <w:name w:val="Comment Text Char"/>
    <w:link w:val="CommentText"/>
    <w:uiPriority w:val="99"/>
    <w:semiHidden/>
    <w:rsid w:val="001352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5247"/>
    <w:rPr>
      <w:b/>
      <w:bCs/>
    </w:rPr>
  </w:style>
  <w:style w:type="character" w:customStyle="1" w:styleId="CommentSubjectChar">
    <w:name w:val="Comment Subject Char"/>
    <w:link w:val="CommentSubject"/>
    <w:uiPriority w:val="99"/>
    <w:semiHidden/>
    <w:rsid w:val="00135247"/>
    <w:rPr>
      <w:rFonts w:ascii="Times New Roman" w:eastAsia="Times New Roman" w:hAnsi="Times New Roman" w:cs="Times New Roman"/>
      <w:b/>
      <w:bCs/>
      <w:sz w:val="20"/>
      <w:szCs w:val="20"/>
    </w:rPr>
  </w:style>
  <w:style w:type="paragraph" w:customStyle="1" w:styleId="Default">
    <w:name w:val="Default"/>
    <w:uiPriority w:val="99"/>
    <w:rsid w:val="00630E3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D0203"/>
    <w:rPr>
      <w:rFonts w:ascii="Times New Roman" w:eastAsia="Times New Roman" w:hAnsi="Times New Roman"/>
      <w:sz w:val="24"/>
      <w:szCs w:val="24"/>
    </w:rPr>
  </w:style>
  <w:style w:type="character" w:styleId="FollowedHyperlink">
    <w:name w:val="FollowedHyperlink"/>
    <w:uiPriority w:val="99"/>
    <w:semiHidden/>
    <w:unhideWhenUsed/>
    <w:rsid w:val="00A22E36"/>
    <w:rPr>
      <w:color w:val="800080"/>
      <w:u w:val="single"/>
    </w:rPr>
  </w:style>
  <w:style w:type="table" w:styleId="TableGrid">
    <w:name w:val="Table Grid"/>
    <w:basedOn w:val="TableNormal"/>
    <w:uiPriority w:val="59"/>
    <w:rsid w:val="00CC101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rsid w:val="00066131"/>
  </w:style>
  <w:style w:type="character" w:customStyle="1" w:styleId="pslongeditbox1">
    <w:name w:val="pslongeditbox1"/>
    <w:rsid w:val="006B2A07"/>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692">
      <w:bodyDiv w:val="1"/>
      <w:marLeft w:val="0"/>
      <w:marRight w:val="0"/>
      <w:marTop w:val="0"/>
      <w:marBottom w:val="0"/>
      <w:divBdr>
        <w:top w:val="none" w:sz="0" w:space="0" w:color="auto"/>
        <w:left w:val="none" w:sz="0" w:space="0" w:color="auto"/>
        <w:bottom w:val="none" w:sz="0" w:space="0" w:color="auto"/>
        <w:right w:val="none" w:sz="0" w:space="0" w:color="auto"/>
      </w:divBdr>
    </w:div>
    <w:div w:id="259414276">
      <w:bodyDiv w:val="1"/>
      <w:marLeft w:val="0"/>
      <w:marRight w:val="0"/>
      <w:marTop w:val="0"/>
      <w:marBottom w:val="0"/>
      <w:divBdr>
        <w:top w:val="none" w:sz="0" w:space="0" w:color="auto"/>
        <w:left w:val="none" w:sz="0" w:space="0" w:color="auto"/>
        <w:bottom w:val="none" w:sz="0" w:space="0" w:color="auto"/>
        <w:right w:val="none" w:sz="0" w:space="0" w:color="auto"/>
      </w:divBdr>
      <w:divsChild>
        <w:div w:id="286199706">
          <w:marLeft w:val="0"/>
          <w:marRight w:val="0"/>
          <w:marTop w:val="0"/>
          <w:marBottom w:val="0"/>
          <w:divBdr>
            <w:top w:val="none" w:sz="0" w:space="0" w:color="auto"/>
            <w:left w:val="none" w:sz="0" w:space="0" w:color="auto"/>
            <w:bottom w:val="none" w:sz="0" w:space="0" w:color="auto"/>
            <w:right w:val="none" w:sz="0" w:space="0" w:color="auto"/>
          </w:divBdr>
          <w:divsChild>
            <w:div w:id="361134646">
              <w:marLeft w:val="0"/>
              <w:marRight w:val="0"/>
              <w:marTop w:val="0"/>
              <w:marBottom w:val="0"/>
              <w:divBdr>
                <w:top w:val="none" w:sz="0" w:space="0" w:color="auto"/>
                <w:left w:val="none" w:sz="0" w:space="0" w:color="auto"/>
                <w:bottom w:val="none" w:sz="0" w:space="0" w:color="auto"/>
                <w:right w:val="none" w:sz="0" w:space="0" w:color="auto"/>
              </w:divBdr>
              <w:divsChild>
                <w:div w:id="596790505">
                  <w:marLeft w:val="0"/>
                  <w:marRight w:val="0"/>
                  <w:marTop w:val="0"/>
                  <w:marBottom w:val="0"/>
                  <w:divBdr>
                    <w:top w:val="none" w:sz="0" w:space="0" w:color="auto"/>
                    <w:left w:val="none" w:sz="0" w:space="0" w:color="auto"/>
                    <w:bottom w:val="none" w:sz="0" w:space="0" w:color="auto"/>
                    <w:right w:val="none" w:sz="0" w:space="0" w:color="auto"/>
                  </w:divBdr>
                  <w:divsChild>
                    <w:div w:id="1708723759">
                      <w:marLeft w:val="0"/>
                      <w:marRight w:val="0"/>
                      <w:marTop w:val="0"/>
                      <w:marBottom w:val="0"/>
                      <w:divBdr>
                        <w:top w:val="none" w:sz="0" w:space="0" w:color="auto"/>
                        <w:left w:val="none" w:sz="0" w:space="0" w:color="auto"/>
                        <w:bottom w:val="none" w:sz="0" w:space="0" w:color="auto"/>
                        <w:right w:val="none" w:sz="0" w:space="0" w:color="auto"/>
                      </w:divBdr>
                      <w:divsChild>
                        <w:div w:id="11731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432401">
      <w:bodyDiv w:val="1"/>
      <w:marLeft w:val="0"/>
      <w:marRight w:val="0"/>
      <w:marTop w:val="0"/>
      <w:marBottom w:val="0"/>
      <w:divBdr>
        <w:top w:val="none" w:sz="0" w:space="0" w:color="auto"/>
        <w:left w:val="none" w:sz="0" w:space="0" w:color="auto"/>
        <w:bottom w:val="none" w:sz="0" w:space="0" w:color="auto"/>
        <w:right w:val="none" w:sz="0" w:space="0" w:color="auto"/>
      </w:divBdr>
    </w:div>
    <w:div w:id="603459321">
      <w:bodyDiv w:val="1"/>
      <w:marLeft w:val="0"/>
      <w:marRight w:val="0"/>
      <w:marTop w:val="0"/>
      <w:marBottom w:val="0"/>
      <w:divBdr>
        <w:top w:val="none" w:sz="0" w:space="0" w:color="auto"/>
        <w:left w:val="none" w:sz="0" w:space="0" w:color="auto"/>
        <w:bottom w:val="none" w:sz="0" w:space="0" w:color="auto"/>
        <w:right w:val="none" w:sz="0" w:space="0" w:color="auto"/>
      </w:divBdr>
    </w:div>
    <w:div w:id="1026056788">
      <w:bodyDiv w:val="1"/>
      <w:marLeft w:val="0"/>
      <w:marRight w:val="0"/>
      <w:marTop w:val="0"/>
      <w:marBottom w:val="0"/>
      <w:divBdr>
        <w:top w:val="none" w:sz="0" w:space="0" w:color="auto"/>
        <w:left w:val="none" w:sz="0" w:space="0" w:color="auto"/>
        <w:bottom w:val="none" w:sz="0" w:space="0" w:color="auto"/>
        <w:right w:val="none" w:sz="0" w:space="0" w:color="auto"/>
      </w:divBdr>
    </w:div>
    <w:div w:id="1212964721">
      <w:bodyDiv w:val="1"/>
      <w:marLeft w:val="0"/>
      <w:marRight w:val="0"/>
      <w:marTop w:val="0"/>
      <w:marBottom w:val="0"/>
      <w:divBdr>
        <w:top w:val="none" w:sz="0" w:space="0" w:color="auto"/>
        <w:left w:val="none" w:sz="0" w:space="0" w:color="auto"/>
        <w:bottom w:val="none" w:sz="0" w:space="0" w:color="auto"/>
        <w:right w:val="none" w:sz="0" w:space="0" w:color="auto"/>
      </w:divBdr>
    </w:div>
    <w:div w:id="1466387721">
      <w:bodyDiv w:val="1"/>
      <w:marLeft w:val="0"/>
      <w:marRight w:val="0"/>
      <w:marTop w:val="0"/>
      <w:marBottom w:val="0"/>
      <w:divBdr>
        <w:top w:val="none" w:sz="0" w:space="0" w:color="auto"/>
        <w:left w:val="none" w:sz="0" w:space="0" w:color="auto"/>
        <w:bottom w:val="none" w:sz="0" w:space="0" w:color="auto"/>
        <w:right w:val="none" w:sz="0" w:space="0" w:color="auto"/>
      </w:divBdr>
    </w:div>
    <w:div w:id="1568490130">
      <w:bodyDiv w:val="1"/>
      <w:marLeft w:val="0"/>
      <w:marRight w:val="0"/>
      <w:marTop w:val="0"/>
      <w:marBottom w:val="0"/>
      <w:divBdr>
        <w:top w:val="none" w:sz="0" w:space="0" w:color="auto"/>
        <w:left w:val="none" w:sz="0" w:space="0" w:color="auto"/>
        <w:bottom w:val="none" w:sz="0" w:space="0" w:color="auto"/>
        <w:right w:val="none" w:sz="0" w:space="0" w:color="auto"/>
      </w:divBdr>
    </w:div>
    <w:div w:id="1663966412">
      <w:bodyDiv w:val="1"/>
      <w:marLeft w:val="0"/>
      <w:marRight w:val="0"/>
      <w:marTop w:val="0"/>
      <w:marBottom w:val="0"/>
      <w:divBdr>
        <w:top w:val="none" w:sz="0" w:space="0" w:color="auto"/>
        <w:left w:val="none" w:sz="0" w:space="0" w:color="auto"/>
        <w:bottom w:val="none" w:sz="0" w:space="0" w:color="auto"/>
        <w:right w:val="none" w:sz="0" w:space="0" w:color="auto"/>
      </w:divBdr>
    </w:div>
    <w:div w:id="196838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a.uta.edu/owa/peggys@exchange.uta.edu/redir.aspx?C=186d40d8def243e19de1d8bc78b3c055&amp;URL=http%3a%2f%2fwweb.uta.edu%2ffaculty%2fpeggys%2f" TargetMode="External"/><Relationship Id="rId18" Type="http://schemas.openxmlformats.org/officeDocument/2006/relationships/image" Target="media/image3.jpeg"/><Relationship Id="rId26" Type="http://schemas.openxmlformats.org/officeDocument/2006/relationships/hyperlink" Target="http://www.uta.edu/disability"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kstr.com/webapp/wcs/stores/servlet/StoreCatalogDisplay?storeId=10645&amp;langId=-1&amp;catalogId=10001" TargetMode="External"/><Relationship Id="rId34" Type="http://schemas.openxmlformats.org/officeDocument/2006/relationships/hyperlink" Target="http://educationnorthwest.org/resource/503" TargetMode="External"/><Relationship Id="rId7" Type="http://schemas.openxmlformats.org/officeDocument/2006/relationships/settings" Target="settings.xml"/><Relationship Id="rId12" Type="http://schemas.openxmlformats.org/officeDocument/2006/relationships/hyperlink" Target="mailto:peggys@uta.edu" TargetMode="External"/><Relationship Id="rId17" Type="http://schemas.openxmlformats.org/officeDocument/2006/relationships/image" Target="media/image2.jpg"/><Relationship Id="rId25" Type="http://schemas.openxmlformats.org/officeDocument/2006/relationships/hyperlink" Target="http://www.uta.edu/oit/cs/email/mavmail.php" TargetMode="External"/><Relationship Id="rId33" Type="http://schemas.openxmlformats.org/officeDocument/2006/relationships/hyperlink" Target="http://www.reading.org/downloads/53rd_conv_handouts/mentor_texts_cappelli_dorfman.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wa.uta.edu/owa/peggys@exchange.uta.edu/redir.aspx?C=d8b263b83907461baff59c78097bcf64&amp;URL=http%3a%2f%2fwww.youtube.com%2fuser%2fpeggysemingson" TargetMode="External"/><Relationship Id="rId20" Type="http://schemas.openxmlformats.org/officeDocument/2006/relationships/hyperlink" Target="http://www.uta.edu/coehp/tk20" TargetMode="External"/><Relationship Id="rId29" Type="http://schemas.openxmlformats.org/officeDocument/2006/relationships/hyperlink" Target="http://www.uta.edu/sf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s://owa.uta.edu/owa/peggys@exchange.uta.edu/redir.aspx?C=40GnlvFr9kuuSAEZLIPTbpsZFW3tI9BIASx3383C5xpVNzN218pS3s79a-__mGtkeyuEbQksbbs.&amp;URL=http%3a%2f%2fwweb.uta.edu%2faao%2frecordsandregistration%2fcontent%2fstudent_services%2facademicpartnership.aspx" TargetMode="External"/><Relationship Id="rId32" Type="http://schemas.openxmlformats.org/officeDocument/2006/relationships/hyperlink" Target="http://www.youtube.com/watch?v=Fixb8KfcVzw&amp;feature=relmfu" TargetMode="External"/><Relationship Id="rId37" Type="http://schemas.openxmlformats.org/officeDocument/2006/relationships/hyperlink" Target="http://pblchecklist.4teachers.org/index.shtml"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learn.uta.edu" TargetMode="External"/><Relationship Id="rId23" Type="http://schemas.openxmlformats.org/officeDocument/2006/relationships/hyperlink" Target="http://www.uta.edu/coehp/tk20" TargetMode="External"/><Relationship Id="rId28" Type="http://schemas.openxmlformats.org/officeDocument/2006/relationships/hyperlink" Target="http://www.uta.edu/resources" TargetMode="External"/><Relationship Id="rId36" Type="http://schemas.openxmlformats.org/officeDocument/2006/relationships/hyperlink" Target="http://www.readingrockets.org/article/36356/" TargetMode="External"/><Relationship Id="rId10" Type="http://schemas.openxmlformats.org/officeDocument/2006/relationships/endnotes" Target="endnotes.xml"/><Relationship Id="rId19" Type="http://schemas.openxmlformats.org/officeDocument/2006/relationships/hyperlink" Target="http://www.uta.edu/news/releases/2013/04/distance-learning-awards.php" TargetMode="External"/><Relationship Id="rId31" Type="http://schemas.openxmlformats.org/officeDocument/2006/relationships/hyperlink" Target="http://www.youtube.com/watch?v=JDZRYrGxukI"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ta.edu/ra/real/editprofile.php?onlyview=1&amp;pid=2555" TargetMode="External"/><Relationship Id="rId22" Type="http://schemas.openxmlformats.org/officeDocument/2006/relationships/image" Target="media/image4.jpeg"/><Relationship Id="rId27" Type="http://schemas.openxmlformats.org/officeDocument/2006/relationships/hyperlink" Target="mailto:resources@uta.edu" TargetMode="External"/><Relationship Id="rId30" Type="http://schemas.openxmlformats.org/officeDocument/2006/relationships/hyperlink" Target="http://www.youtube.com/watch?v=qtq48EoA0B0" TargetMode="External"/><Relationship Id="rId35" Type="http://schemas.openxmlformats.org/officeDocument/2006/relationships/hyperlink" Target="http://rubistar.4teachers.org/index.php?screen=NewRu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30DE8838C7743837305624ABF9FBF" ma:contentTypeVersion="0" ma:contentTypeDescription="Create a new document." ma:contentTypeScope="" ma:versionID="7d5bafd3c1e17f43e3ad2b9b4e7e96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CD6D-8143-4AD9-9409-9D6DEACD0B1F}">
  <ds:schemaRefs>
    <ds:schemaRef ds:uri="http://schemas.microsoft.com/sharepoint/v3/contenttype/forms"/>
  </ds:schemaRefs>
</ds:datastoreItem>
</file>

<file path=customXml/itemProps2.xml><?xml version="1.0" encoding="utf-8"?>
<ds:datastoreItem xmlns:ds="http://schemas.openxmlformats.org/officeDocument/2006/customXml" ds:itemID="{9DF8ACFC-19D8-4BF3-A719-DB6DF5518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1751AE-0FE0-4E9D-9C36-E6452D35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10870</Words>
  <Characters>61961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Higher Ed Holdings, LLC</Company>
  <LinksUpToDate>false</LinksUpToDate>
  <CharactersWithSpaces>72686</CharactersWithSpaces>
  <SharedDoc>false</SharedDoc>
  <HLinks>
    <vt:vector size="30" baseType="variant">
      <vt:variant>
        <vt:i4>7012475</vt:i4>
      </vt:variant>
      <vt:variant>
        <vt:i4>12</vt:i4>
      </vt:variant>
      <vt:variant>
        <vt:i4>0</vt:i4>
      </vt:variant>
      <vt:variant>
        <vt:i4>5</vt:i4>
      </vt:variant>
      <vt:variant>
        <vt:lpwstr>javascript:%20void(0);</vt:lpwstr>
      </vt:variant>
      <vt:variant>
        <vt:lpwstr/>
      </vt:variant>
      <vt:variant>
        <vt:i4>3670049</vt:i4>
      </vt:variant>
      <vt:variant>
        <vt:i4>9</vt:i4>
      </vt:variant>
      <vt:variant>
        <vt:i4>0</vt:i4>
      </vt:variant>
      <vt:variant>
        <vt:i4>5</vt:i4>
      </vt:variant>
      <vt:variant>
        <vt:lpwstr>http://www.bkstr.com/webapp/wcs/stores/servlet/StoreCatalogDisplay?storeId=10645&amp;langId=-1&amp;catalogId=10001</vt:lpwstr>
      </vt:variant>
      <vt:variant>
        <vt:lpwstr/>
      </vt:variant>
      <vt:variant>
        <vt:i4>3735571</vt:i4>
      </vt:variant>
      <vt:variant>
        <vt:i4>6</vt:i4>
      </vt:variant>
      <vt:variant>
        <vt:i4>0</vt:i4>
      </vt:variant>
      <vt:variant>
        <vt:i4>5</vt:i4>
      </vt:variant>
      <vt:variant>
        <vt:lpwstr>https://owa.uta.edu/owa/peggys@exchange.uta.edu/redir.aspx?C=d8b263b83907461baff59c78097bcf64&amp;URL=http%3a%2f%2fwww.youtube.com%2fuser%2fpeggysemingson</vt:lpwstr>
      </vt:variant>
      <vt:variant>
        <vt:lpwstr/>
      </vt:variant>
      <vt:variant>
        <vt:i4>5898313</vt:i4>
      </vt:variant>
      <vt:variant>
        <vt:i4>3</vt:i4>
      </vt:variant>
      <vt:variant>
        <vt:i4>0</vt:i4>
      </vt:variant>
      <vt:variant>
        <vt:i4>5</vt:i4>
      </vt:variant>
      <vt:variant>
        <vt:lpwstr>http://www3.uta.edu/faculty/peggys/index.html</vt:lpwstr>
      </vt:variant>
      <vt:variant>
        <vt:lpwstr/>
      </vt:variant>
      <vt:variant>
        <vt:i4>7471178</vt:i4>
      </vt:variant>
      <vt:variant>
        <vt:i4>0</vt:i4>
      </vt:variant>
      <vt:variant>
        <vt:i4>0</vt:i4>
      </vt:variant>
      <vt:variant>
        <vt:i4>5</vt:i4>
      </vt:variant>
      <vt:variant>
        <vt:lpwstr>mailto:peggys@uta.edu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caren.shute</dc:creator>
  <cp:lastModifiedBy>Peggy Semingson</cp:lastModifiedBy>
  <cp:revision>13</cp:revision>
  <cp:lastPrinted>2013-05-14T15:45:00Z</cp:lastPrinted>
  <dcterms:created xsi:type="dcterms:W3CDTF">2013-05-14T15:38:00Z</dcterms:created>
  <dcterms:modified xsi:type="dcterms:W3CDTF">2013-05-20T01:43:00Z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Debra Cannon</vt:lpwstr>
  </property>
  <property fmtid="{D5CDD505-2E9C-101B-9397-08002B2CF9AE}" pid="4" name="Status">
    <vt:lpwstr/>
  </property>
</Properties>
</file>