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6" w:rsidRDefault="000B21A6" w:rsidP="00ED60E8">
      <w:pPr>
        <w:jc w:val="center"/>
        <w:rPr>
          <w:rFonts w:ascii="Times New Roman" w:hAnsi="Times New Roman"/>
          <w:b/>
          <w:sz w:val="24"/>
          <w:szCs w:val="24"/>
        </w:rPr>
      </w:pPr>
      <w:bookmarkStart w:id="0" w:name="_GoBack"/>
      <w:bookmarkEnd w:id="0"/>
      <w:r>
        <w:rPr>
          <w:rFonts w:ascii="Times New Roman" w:hAnsi="Times New Roman"/>
          <w:b/>
          <w:sz w:val="24"/>
          <w:szCs w:val="24"/>
        </w:rPr>
        <w:t>NURS 5301: Section 00</w:t>
      </w:r>
      <w:r w:rsidR="0040510B">
        <w:rPr>
          <w:rFonts w:ascii="Times New Roman" w:hAnsi="Times New Roman"/>
          <w:b/>
          <w:sz w:val="24"/>
          <w:szCs w:val="24"/>
        </w:rPr>
        <w:t>2</w:t>
      </w:r>
      <w:r w:rsidR="00436D80">
        <w:rPr>
          <w:rFonts w:ascii="Times New Roman" w:hAnsi="Times New Roman"/>
          <w:b/>
          <w:sz w:val="24"/>
          <w:szCs w:val="24"/>
        </w:rPr>
        <w:t>/00</w:t>
      </w:r>
      <w:r w:rsidR="00C3769C">
        <w:rPr>
          <w:rFonts w:ascii="Times New Roman" w:hAnsi="Times New Roman"/>
          <w:b/>
          <w:sz w:val="24"/>
          <w:szCs w:val="24"/>
        </w:rPr>
        <w:t>3</w:t>
      </w:r>
      <w:r w:rsidRPr="000B21A6">
        <w:rPr>
          <w:rFonts w:ascii="Times New Roman" w:hAnsi="Times New Roman"/>
          <w:b/>
          <w:sz w:val="24"/>
          <w:szCs w:val="24"/>
        </w:rPr>
        <w:t xml:space="preserve"> (Online): Research in Nursing</w:t>
      </w:r>
    </w:p>
    <w:p w:rsidR="00ED60E8" w:rsidRPr="000C5D1A" w:rsidRDefault="0040510B" w:rsidP="00ED60E8">
      <w:pPr>
        <w:jc w:val="center"/>
        <w:rPr>
          <w:rFonts w:ascii="Times New Roman" w:hAnsi="Times New Roman"/>
          <w:sz w:val="24"/>
          <w:szCs w:val="24"/>
        </w:rPr>
      </w:pPr>
      <w:r>
        <w:rPr>
          <w:rFonts w:ascii="Times New Roman" w:hAnsi="Times New Roman"/>
          <w:sz w:val="24"/>
          <w:szCs w:val="24"/>
        </w:rPr>
        <w:t>Fall</w:t>
      </w:r>
      <w:r w:rsidR="009B21B7">
        <w:rPr>
          <w:rFonts w:ascii="Times New Roman" w:hAnsi="Times New Roman"/>
          <w:sz w:val="24"/>
          <w:szCs w:val="24"/>
        </w:rPr>
        <w:t xml:space="preserve"> 2013</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000B21A6" w:rsidRPr="000B21A6">
        <w:rPr>
          <w:rFonts w:ascii="Times New Roman" w:hAnsi="Times New Roman"/>
          <w:sz w:val="24"/>
          <w:szCs w:val="24"/>
        </w:rPr>
        <w:t>Deborah Behan, PhD, RN-BC</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000B21A6" w:rsidRPr="000B21A6">
        <w:rPr>
          <w:rFonts w:ascii="Times New Roman" w:hAnsi="Times New Roman"/>
          <w:sz w:val="24"/>
          <w:szCs w:val="24"/>
        </w:rPr>
        <w:t>Pickard Hall - 534</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000B21A6" w:rsidRPr="000B21A6">
        <w:rPr>
          <w:rFonts w:ascii="Times New Roman" w:hAnsi="Times New Roman"/>
          <w:sz w:val="24"/>
          <w:szCs w:val="24"/>
        </w:rPr>
        <w:t>(817) 272-4860</w:t>
      </w:r>
      <w:r w:rsidR="000B21A6">
        <w:rPr>
          <w:rFonts w:ascii="Times New Roman" w:hAnsi="Times New Roman"/>
          <w:sz w:val="24"/>
          <w:szCs w:val="24"/>
        </w:rPr>
        <w:t xml:space="preserve"> Best way to contact me is by my cell phone given in class during orientation</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000B21A6" w:rsidRPr="005E29CB">
          <w:rPr>
            <w:rStyle w:val="Hyperlink"/>
            <w:rFonts w:ascii="Times New Roman" w:hAnsi="Times New Roman"/>
            <w:sz w:val="24"/>
            <w:szCs w:val="24"/>
          </w:rPr>
          <w:t>dbehan@uta.edu</w:t>
        </w:r>
      </w:hyperlink>
      <w:r w:rsidR="000B21A6">
        <w:rPr>
          <w:rFonts w:ascii="Times New Roman" w:hAnsi="Times New Roman"/>
          <w:sz w:val="24"/>
          <w:szCs w:val="24"/>
        </w:rPr>
        <w:t xml:space="preserve"> </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000B21A6" w:rsidRPr="000B21A6">
        <w:rPr>
          <w:rFonts w:ascii="Times New Roman" w:hAnsi="Times New Roman"/>
          <w:sz w:val="24"/>
          <w:szCs w:val="24"/>
        </w:rPr>
        <w:t>Online in Blackboard; or by appointment.</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Section Information</w:t>
      </w:r>
      <w:r w:rsidRPr="000C5D1A">
        <w:rPr>
          <w:rFonts w:ascii="Times New Roman" w:hAnsi="Times New Roman"/>
          <w:b/>
          <w:sz w:val="24"/>
          <w:szCs w:val="24"/>
        </w:rPr>
        <w:t xml:space="preserve">: </w:t>
      </w:r>
      <w:r w:rsidR="0040510B">
        <w:rPr>
          <w:rFonts w:ascii="Times New Roman" w:hAnsi="Times New Roman"/>
          <w:sz w:val="24"/>
          <w:szCs w:val="24"/>
        </w:rPr>
        <w:t>NURS 5301-002/003</w:t>
      </w:r>
    </w:p>
    <w:p w:rsidR="00ED60E8" w:rsidRPr="000C5D1A" w:rsidRDefault="00ED60E8" w:rsidP="00ED60E8">
      <w:pPr>
        <w:rPr>
          <w:rFonts w:ascii="Times New Roman" w:hAnsi="Times New Roman"/>
          <w:b/>
          <w:sz w:val="24"/>
          <w:szCs w:val="24"/>
        </w:rPr>
      </w:pPr>
    </w:p>
    <w:p w:rsidR="000B21A6" w:rsidRPr="000B21A6" w:rsidRDefault="00ED60E8" w:rsidP="000B21A6">
      <w:pPr>
        <w:rPr>
          <w:rFonts w:ascii="Times New Roman" w:hAnsi="Times New Roman"/>
          <w:sz w:val="24"/>
          <w:szCs w:val="24"/>
        </w:rPr>
      </w:pPr>
      <w:r w:rsidRPr="0036041E">
        <w:rPr>
          <w:rFonts w:ascii="Times New Roman" w:hAnsi="Times New Roman"/>
          <w:b/>
          <w:sz w:val="24"/>
          <w:szCs w:val="24"/>
          <w:u w:val="single"/>
        </w:rPr>
        <w:t>Time and Place of Class Meetings</w:t>
      </w:r>
      <w:r w:rsidRPr="000C5D1A">
        <w:rPr>
          <w:rFonts w:ascii="Times New Roman" w:hAnsi="Times New Roman"/>
          <w:b/>
          <w:sz w:val="24"/>
          <w:szCs w:val="24"/>
        </w:rPr>
        <w:t xml:space="preserve">: </w:t>
      </w:r>
      <w:r w:rsidR="000B21A6" w:rsidRPr="000B21A6">
        <w:rPr>
          <w:rFonts w:ascii="Times New Roman" w:hAnsi="Times New Roman"/>
          <w:sz w:val="24"/>
          <w:szCs w:val="24"/>
        </w:rPr>
        <w:t>Blackboard can be accessed at http://elearn.uta.edu</w:t>
      </w:r>
    </w:p>
    <w:p w:rsidR="00ED60E8" w:rsidRPr="000C5D1A" w:rsidRDefault="000B21A6" w:rsidP="000B21A6">
      <w:pPr>
        <w:rPr>
          <w:rFonts w:ascii="Times New Roman" w:hAnsi="Times New Roman"/>
          <w:sz w:val="24"/>
          <w:szCs w:val="24"/>
        </w:rPr>
      </w:pPr>
      <w:r w:rsidRPr="000B21A6">
        <w:rPr>
          <w:rFonts w:ascii="Times New Roman" w:hAnsi="Times New Roman"/>
          <w:sz w:val="24"/>
          <w:szCs w:val="24"/>
        </w:rPr>
        <w:t>There are two face-to-face meetings that occur on campus. See the weekly schedule for those dates, times, and locations. The remainder of the course is online in Blackboard.</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t>Description of Course Content</w:t>
      </w:r>
      <w:r w:rsidRPr="000C5D1A">
        <w:rPr>
          <w:rFonts w:ascii="Times New Roman" w:hAnsi="Times New Roman"/>
          <w:b/>
          <w:sz w:val="24"/>
          <w:szCs w:val="24"/>
        </w:rPr>
        <w:t xml:space="preserve">: </w:t>
      </w:r>
      <w:r w:rsidR="000B21A6" w:rsidRPr="000B21A6">
        <w:rPr>
          <w:rFonts w:ascii="Times New Roman" w:hAnsi="Times New Roman"/>
          <w:sz w:val="24"/>
          <w:szCs w:val="24"/>
        </w:rPr>
        <w:t>Exploration of the research process and critical examination of published studies with emphasis on research critique, interpretation of statistical results, and evidence-based practice.</w:t>
      </w:r>
    </w:p>
    <w:p w:rsidR="000B21A6" w:rsidRPr="000C5D1A" w:rsidRDefault="000B21A6" w:rsidP="00ED60E8">
      <w:pPr>
        <w:rPr>
          <w:rFonts w:ascii="Times New Roman" w:hAnsi="Times New Roman"/>
          <w:sz w:val="24"/>
          <w:szCs w:val="24"/>
        </w:rPr>
      </w:pPr>
    </w:p>
    <w:p w:rsidR="000B21A6" w:rsidRDefault="00ED60E8" w:rsidP="000B21A6">
      <w:pPr>
        <w:rPr>
          <w:rFonts w:ascii="Times New Roman" w:hAnsi="Times New Roman"/>
          <w:b/>
          <w:sz w:val="24"/>
          <w:szCs w:val="24"/>
        </w:rPr>
      </w:pPr>
      <w:r w:rsidRPr="00F4623F">
        <w:rPr>
          <w:rFonts w:ascii="Times New Roman" w:hAnsi="Times New Roman"/>
          <w:b/>
          <w:sz w:val="24"/>
          <w:szCs w:val="24"/>
          <w:u w:val="single"/>
        </w:rPr>
        <w:t>Student Learning Outcomes</w:t>
      </w:r>
      <w:r w:rsidRPr="000C5D1A">
        <w:rPr>
          <w:rFonts w:ascii="Times New Roman" w:hAnsi="Times New Roman"/>
          <w:b/>
          <w:sz w:val="24"/>
          <w:szCs w:val="24"/>
        </w:rPr>
        <w:t xml:space="preserve">:  </w:t>
      </w:r>
    </w:p>
    <w:p w:rsidR="000B21A6" w:rsidRPr="000B21A6" w:rsidRDefault="000B21A6" w:rsidP="000B21A6">
      <w:pPr>
        <w:rPr>
          <w:rFonts w:ascii="Times New Roman" w:hAnsi="Times New Roman"/>
          <w:sz w:val="24"/>
          <w:szCs w:val="24"/>
        </w:rPr>
      </w:pPr>
      <w:r w:rsidRPr="000B21A6">
        <w:rPr>
          <w:rFonts w:ascii="Times New Roman" w:hAnsi="Times New Roman"/>
          <w:sz w:val="24"/>
          <w:szCs w:val="24"/>
        </w:rPr>
        <w:t>1.</w:t>
      </w:r>
      <w:r w:rsidRPr="000B21A6">
        <w:rPr>
          <w:rFonts w:ascii="Times New Roman" w:hAnsi="Times New Roman"/>
          <w:sz w:val="24"/>
          <w:szCs w:val="24"/>
        </w:rPr>
        <w:tab/>
        <w:t>Link theory, research, and practice (MSN Program Outcomes 2 &amp; 3).</w:t>
      </w:r>
    </w:p>
    <w:p w:rsidR="000B21A6" w:rsidRPr="000B21A6" w:rsidRDefault="000B21A6" w:rsidP="000B21A6">
      <w:pPr>
        <w:rPr>
          <w:rFonts w:ascii="Times New Roman" w:hAnsi="Times New Roman"/>
          <w:sz w:val="24"/>
          <w:szCs w:val="24"/>
        </w:rPr>
      </w:pPr>
      <w:r w:rsidRPr="000B21A6">
        <w:rPr>
          <w:rFonts w:ascii="Times New Roman" w:hAnsi="Times New Roman"/>
          <w:sz w:val="24"/>
          <w:szCs w:val="24"/>
        </w:rPr>
        <w:t>2.</w:t>
      </w:r>
      <w:r w:rsidRPr="000B21A6">
        <w:rPr>
          <w:rFonts w:ascii="Times New Roman" w:hAnsi="Times New Roman"/>
          <w:sz w:val="24"/>
          <w:szCs w:val="24"/>
        </w:rPr>
        <w:tab/>
        <w:t xml:space="preserve">Critically evaluate research (MSN Program Outcome 3). </w:t>
      </w:r>
    </w:p>
    <w:p w:rsidR="000B21A6" w:rsidRPr="000B21A6" w:rsidRDefault="000B21A6" w:rsidP="000B21A6">
      <w:pPr>
        <w:rPr>
          <w:rFonts w:ascii="Times New Roman" w:hAnsi="Times New Roman"/>
          <w:sz w:val="24"/>
          <w:szCs w:val="24"/>
        </w:rPr>
      </w:pPr>
      <w:r w:rsidRPr="000B21A6">
        <w:rPr>
          <w:rFonts w:ascii="Times New Roman" w:hAnsi="Times New Roman"/>
          <w:sz w:val="24"/>
          <w:szCs w:val="24"/>
        </w:rPr>
        <w:t>3.</w:t>
      </w:r>
      <w:r w:rsidRPr="000B21A6">
        <w:rPr>
          <w:rFonts w:ascii="Times New Roman" w:hAnsi="Times New Roman"/>
          <w:sz w:val="24"/>
          <w:szCs w:val="24"/>
        </w:rPr>
        <w:tab/>
        <w:t xml:space="preserve">Interpret statistical results (MSN Program Outcome 2). </w:t>
      </w:r>
    </w:p>
    <w:p w:rsidR="00ED60E8" w:rsidRPr="000C5D1A" w:rsidRDefault="000B21A6" w:rsidP="000B21A6">
      <w:pPr>
        <w:rPr>
          <w:rFonts w:ascii="Times New Roman" w:hAnsi="Times New Roman"/>
          <w:sz w:val="24"/>
          <w:szCs w:val="24"/>
        </w:rPr>
      </w:pPr>
      <w:r w:rsidRPr="000B21A6">
        <w:rPr>
          <w:rFonts w:ascii="Times New Roman" w:hAnsi="Times New Roman"/>
          <w:sz w:val="24"/>
          <w:szCs w:val="24"/>
        </w:rPr>
        <w:t>4.</w:t>
      </w:r>
      <w:r w:rsidRPr="000B21A6">
        <w:rPr>
          <w:rFonts w:ascii="Times New Roman" w:hAnsi="Times New Roman"/>
          <w:sz w:val="24"/>
          <w:szCs w:val="24"/>
        </w:rPr>
        <w:tab/>
        <w:t>Plan use of research knowledge to facilitate an evidence-based practice for nursing (MSN Program Outcome 2).</w:t>
      </w:r>
    </w:p>
    <w:p w:rsidR="00ED60E8" w:rsidRPr="000C5D1A" w:rsidRDefault="00ED60E8" w:rsidP="00ED60E8">
      <w:pPr>
        <w:rPr>
          <w:rFonts w:ascii="Times New Roman" w:hAnsi="Times New Roman"/>
          <w:b/>
          <w:sz w:val="24"/>
          <w:szCs w:val="24"/>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b/>
          <w:bCs/>
          <w:sz w:val="24"/>
          <w:szCs w:val="24"/>
          <w:lang w:eastAsia="en-US"/>
        </w:rPr>
        <w:t xml:space="preserve">Requirements: </w:t>
      </w:r>
      <w:r w:rsidRPr="000B21A6">
        <w:rPr>
          <w:rFonts w:ascii="Times New Roman" w:eastAsia="Times New Roman" w:hAnsi="Times New Roman"/>
          <w:sz w:val="24"/>
          <w:szCs w:val="24"/>
          <w:lang w:eastAsia="en-US"/>
        </w:rPr>
        <w:t>Graduate Standing</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 Textbooks and other course materials:</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ind w:firstLine="612"/>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0B21A6" w:rsidRPr="000B21A6" w:rsidRDefault="000B21A6" w:rsidP="000B21A6">
      <w:pPr>
        <w:ind w:firstLine="612"/>
        <w:rPr>
          <w:rFonts w:ascii="Times New Roman" w:eastAsia="Times New Roman" w:hAnsi="Times New Roman"/>
          <w:b/>
          <w:bCs/>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 xml:space="preserve">LoBiondo-Wood, G., &amp; Haber, J. (2010). </w:t>
      </w:r>
      <w:r w:rsidRPr="000B21A6">
        <w:rPr>
          <w:rFonts w:ascii="Times New Roman" w:eastAsia="Times New Roman" w:hAnsi="Times New Roman"/>
          <w:sz w:val="24"/>
          <w:szCs w:val="24"/>
          <w:lang w:eastAsia="en-US"/>
        </w:rPr>
        <w:t>Nursing research: Methods and critical appraisal for evidence based practice (7</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0B21A6" w:rsidRPr="000B21A6" w:rsidRDefault="000B21A6" w:rsidP="000B21A6">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978-0-323-05743-1</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Grove, S. K. (2007). Statistics for health care research: A practical workbook.  Philadelphia: Saunders. </w:t>
      </w: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978-1-4160-0226-0</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b/>
          <w:sz w:val="24"/>
          <w:szCs w:val="24"/>
          <w:lang w:eastAsia="en-US"/>
        </w:rPr>
      </w:pPr>
      <w:r w:rsidRPr="000B21A6">
        <w:rPr>
          <w:rFonts w:ascii="Times New Roman" w:eastAsia="Times New Roman" w:hAnsi="Times New Roman"/>
          <w:sz w:val="24"/>
          <w:szCs w:val="24"/>
          <w:lang w:eastAsia="en-US"/>
        </w:rPr>
        <w:tab/>
      </w:r>
      <w:r w:rsidRPr="000B21A6">
        <w:rPr>
          <w:rFonts w:ascii="Times New Roman" w:eastAsia="Times New Roman" w:hAnsi="Times New Roman"/>
          <w:b/>
          <w:sz w:val="24"/>
          <w:szCs w:val="24"/>
          <w:lang w:eastAsia="en-US"/>
        </w:rPr>
        <w:t>Recommended:</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Salkind, N.J. (2011). Statistics for people who think they hate statistics (4</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Los Angeles: Sage.</w:t>
      </w: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978-1-4129-7959-7</w:t>
      </w:r>
    </w:p>
    <w:p w:rsidR="000B21A6" w:rsidRPr="000B21A6" w:rsidRDefault="000B21A6" w:rsidP="000B21A6">
      <w:pPr>
        <w:ind w:left="641" w:hanging="641"/>
        <w:rPr>
          <w:rFonts w:ascii="Times New Roman" w:eastAsia="Times New Roman" w:hAnsi="Times New Roman"/>
          <w:sz w:val="24"/>
          <w:szCs w:val="24"/>
          <w:lang w:eastAsia="en-US"/>
        </w:rPr>
      </w:pP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Burns, N. &amp; Grove, S. (2010). </w:t>
      </w:r>
      <w:r w:rsidRPr="000B21A6">
        <w:rPr>
          <w:rFonts w:ascii="Times New Roman" w:eastAsia="Times New Roman" w:hAnsi="Times New Roman"/>
          <w:i/>
          <w:sz w:val="24"/>
          <w:szCs w:val="24"/>
          <w:lang w:eastAsia="en-US"/>
        </w:rPr>
        <w:t xml:space="preserve">Understanding nursing research text w/ study guide package </w:t>
      </w:r>
      <w:r w:rsidRPr="000B21A6">
        <w:rPr>
          <w:rFonts w:ascii="Times New Roman" w:eastAsia="Times New Roman" w:hAnsi="Times New Roman"/>
          <w:sz w:val="24"/>
          <w:szCs w:val="24"/>
          <w:lang w:eastAsia="en-US"/>
        </w:rPr>
        <w:t>(5</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Saunders.         ISBN 978-1-4377-0750-2</w:t>
      </w:r>
    </w:p>
    <w:p w:rsidR="00ED60E8" w:rsidRDefault="00ED60E8" w:rsidP="00ED60E8">
      <w:pPr>
        <w:rPr>
          <w:rFonts w:ascii="Times New Roman" w:hAnsi="Times New Roman"/>
          <w:b/>
          <w:sz w:val="24"/>
          <w:szCs w:val="24"/>
        </w:rPr>
      </w:pPr>
    </w:p>
    <w:p w:rsidR="000B21A6" w:rsidRPr="000B21A6" w:rsidRDefault="00DE0C3B" w:rsidP="000B21A6">
      <w:pPr>
        <w:numPr>
          <w:ilvl w:val="0"/>
          <w:numId w:val="4"/>
        </w:numPr>
        <w:rPr>
          <w:rFonts w:ascii="Times New Roman" w:eastAsia="Times New Roman" w:hAnsi="Times New Roman"/>
          <w:b/>
          <w:sz w:val="24"/>
          <w:szCs w:val="24"/>
          <w:u w:val="single"/>
          <w:lang w:eastAsia="en-US"/>
        </w:rPr>
      </w:pPr>
      <w:r w:rsidRPr="00F4623F">
        <w:rPr>
          <w:rFonts w:ascii="Times New Roman" w:hAnsi="Times New Roman"/>
          <w:b/>
          <w:sz w:val="24"/>
          <w:szCs w:val="24"/>
          <w:u w:val="single"/>
        </w:rPr>
        <w:t>Descriptions of major assignments and examinations with due dates</w:t>
      </w:r>
      <w:r w:rsidRPr="000C5D1A">
        <w:rPr>
          <w:rFonts w:ascii="Times New Roman" w:hAnsi="Times New Roman"/>
          <w:b/>
          <w:sz w:val="24"/>
          <w:szCs w:val="24"/>
        </w:rPr>
        <w:t xml:space="preserve">: </w:t>
      </w:r>
      <w:r w:rsidR="000B21A6" w:rsidRPr="000B21A6">
        <w:rPr>
          <w:rFonts w:ascii="Times New Roman" w:eastAsia="Times New Roman" w:hAnsi="Times New Roman"/>
          <w:b/>
          <w:sz w:val="24"/>
          <w:szCs w:val="24"/>
          <w:u w:val="single"/>
          <w:lang w:eastAsia="en-US"/>
        </w:rPr>
        <w:t>Multiple-choice exams: Taken online in Blackboard</w:t>
      </w: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0B21A6" w:rsidRPr="000B21A6" w:rsidRDefault="000B21A6" w:rsidP="000B21A6">
      <w:pPr>
        <w:rPr>
          <w:rFonts w:ascii="Times New Roman" w:eastAsia="Times New Roman" w:hAnsi="Times New Roman"/>
          <w:sz w:val="24"/>
          <w:szCs w:val="24"/>
          <w:lang w:eastAsia="en-US"/>
        </w:rPr>
      </w:pPr>
    </w:p>
    <w:p w:rsidR="000B21A6" w:rsidRPr="000B21A6" w:rsidRDefault="006E6759" w:rsidP="000B21A6">
      <w:pPr>
        <w:rPr>
          <w:rFonts w:ascii="Times New Roman" w:eastAsia="Times New Roman" w:hAnsi="Times New Roman"/>
          <w:sz w:val="24"/>
          <w:szCs w:val="24"/>
          <w:lang w:eastAsia="en-US"/>
        </w:rPr>
      </w:pPr>
      <w:proofErr w:type="spellStart"/>
      <w:proofErr w:type="gramStart"/>
      <w:r w:rsidRPr="002D4DC8">
        <w:rPr>
          <w:rFonts w:ascii="Times New Roman" w:eastAsia="Times New Roman" w:hAnsi="Times New Roman"/>
          <w:b/>
          <w:bCs/>
          <w:color w:val="17365D" w:themeColor="text2" w:themeShade="BF"/>
          <w:sz w:val="24"/>
          <w:szCs w:val="24"/>
          <w:lang w:eastAsia="en-US"/>
        </w:rPr>
        <w:t>Gouchon</w:t>
      </w:r>
      <w:proofErr w:type="spellEnd"/>
      <w:r w:rsidR="002D4DC8" w:rsidRPr="002D4DC8">
        <w:rPr>
          <w:rFonts w:ascii="Times New Roman" w:eastAsia="Times New Roman" w:hAnsi="Times New Roman"/>
          <w:b/>
          <w:bCs/>
          <w:color w:val="17365D" w:themeColor="text2" w:themeShade="BF"/>
          <w:sz w:val="24"/>
          <w:szCs w:val="24"/>
          <w:lang w:eastAsia="en-US"/>
        </w:rPr>
        <w:t xml:space="preserve">, S., </w:t>
      </w:r>
      <w:proofErr w:type="spellStart"/>
      <w:r w:rsidR="002D4DC8" w:rsidRPr="002D4DC8">
        <w:rPr>
          <w:rFonts w:ascii="Times New Roman" w:eastAsia="Times New Roman" w:hAnsi="Times New Roman"/>
          <w:b/>
          <w:bCs/>
          <w:color w:val="17365D" w:themeColor="text2" w:themeShade="BF"/>
          <w:sz w:val="24"/>
          <w:szCs w:val="24"/>
          <w:lang w:eastAsia="en-US"/>
        </w:rPr>
        <w:t>Gregori</w:t>
      </w:r>
      <w:proofErr w:type="spellEnd"/>
      <w:r w:rsidR="002D4DC8" w:rsidRPr="002D4DC8">
        <w:rPr>
          <w:rFonts w:ascii="Times New Roman" w:eastAsia="Times New Roman" w:hAnsi="Times New Roman"/>
          <w:b/>
          <w:bCs/>
          <w:color w:val="17365D" w:themeColor="text2" w:themeShade="BF"/>
          <w:sz w:val="24"/>
          <w:szCs w:val="24"/>
          <w:lang w:eastAsia="en-US"/>
        </w:rPr>
        <w:t xml:space="preserve">, D., </w:t>
      </w:r>
      <w:proofErr w:type="spellStart"/>
      <w:r w:rsidR="002D4DC8" w:rsidRPr="002D4DC8">
        <w:rPr>
          <w:rFonts w:ascii="Times New Roman" w:eastAsia="Times New Roman" w:hAnsi="Times New Roman"/>
          <w:b/>
          <w:bCs/>
          <w:color w:val="17365D" w:themeColor="text2" w:themeShade="BF"/>
          <w:sz w:val="24"/>
          <w:szCs w:val="24"/>
          <w:lang w:eastAsia="en-US"/>
        </w:rPr>
        <w:t>Picotto</w:t>
      </w:r>
      <w:proofErr w:type="spellEnd"/>
      <w:r w:rsidR="002D4DC8" w:rsidRPr="002D4DC8">
        <w:rPr>
          <w:rFonts w:ascii="Times New Roman" w:eastAsia="Times New Roman" w:hAnsi="Times New Roman"/>
          <w:b/>
          <w:bCs/>
          <w:color w:val="17365D" w:themeColor="text2" w:themeShade="BF"/>
          <w:sz w:val="24"/>
          <w:szCs w:val="24"/>
          <w:lang w:eastAsia="en-US"/>
        </w:rPr>
        <w:t xml:space="preserve">, A., </w:t>
      </w:r>
      <w:proofErr w:type="spellStart"/>
      <w:r w:rsidR="002D4DC8" w:rsidRPr="002D4DC8">
        <w:rPr>
          <w:rFonts w:ascii="Times New Roman" w:eastAsia="Times New Roman" w:hAnsi="Times New Roman"/>
          <w:b/>
          <w:bCs/>
          <w:color w:val="17365D" w:themeColor="text2" w:themeShade="BF"/>
          <w:sz w:val="24"/>
          <w:szCs w:val="24"/>
          <w:lang w:eastAsia="en-US"/>
        </w:rPr>
        <w:t>Patrucco</w:t>
      </w:r>
      <w:proofErr w:type="spellEnd"/>
      <w:r w:rsidR="002D4DC8" w:rsidRPr="002D4DC8">
        <w:rPr>
          <w:rFonts w:ascii="Times New Roman" w:eastAsia="Times New Roman" w:hAnsi="Times New Roman"/>
          <w:b/>
          <w:bCs/>
          <w:color w:val="17365D" w:themeColor="text2" w:themeShade="BF"/>
          <w:sz w:val="24"/>
          <w:szCs w:val="24"/>
          <w:lang w:eastAsia="en-US"/>
        </w:rPr>
        <w:t xml:space="preserve">, G., </w:t>
      </w:r>
      <w:proofErr w:type="spellStart"/>
      <w:r w:rsidR="002D4DC8" w:rsidRPr="002D4DC8">
        <w:rPr>
          <w:rFonts w:ascii="Times New Roman" w:eastAsia="Times New Roman" w:hAnsi="Times New Roman"/>
          <w:b/>
          <w:bCs/>
          <w:color w:val="17365D" w:themeColor="text2" w:themeShade="BF"/>
          <w:sz w:val="24"/>
          <w:szCs w:val="24"/>
          <w:lang w:eastAsia="en-US"/>
        </w:rPr>
        <w:t>Nangeroni</w:t>
      </w:r>
      <w:proofErr w:type="spellEnd"/>
      <w:r w:rsidR="002D4DC8" w:rsidRPr="002D4DC8">
        <w:rPr>
          <w:rFonts w:ascii="Times New Roman" w:eastAsia="Times New Roman" w:hAnsi="Times New Roman"/>
          <w:b/>
          <w:bCs/>
          <w:color w:val="17365D" w:themeColor="text2" w:themeShade="BF"/>
          <w:sz w:val="24"/>
          <w:szCs w:val="24"/>
          <w:lang w:eastAsia="en-US"/>
        </w:rPr>
        <w:t xml:space="preserve">, M. Di </w:t>
      </w:r>
      <w:proofErr w:type="spellStart"/>
      <w:r w:rsidR="002D4DC8" w:rsidRPr="002D4DC8">
        <w:rPr>
          <w:rFonts w:ascii="Times New Roman" w:eastAsia="Times New Roman" w:hAnsi="Times New Roman"/>
          <w:b/>
          <w:bCs/>
          <w:color w:val="17365D" w:themeColor="text2" w:themeShade="BF"/>
          <w:sz w:val="24"/>
          <w:szCs w:val="24"/>
          <w:lang w:eastAsia="en-US"/>
        </w:rPr>
        <w:t>Giulio</w:t>
      </w:r>
      <w:proofErr w:type="spellEnd"/>
      <w:r w:rsidR="002D4DC8" w:rsidRPr="002D4DC8">
        <w:rPr>
          <w:rFonts w:ascii="Times New Roman" w:eastAsia="Times New Roman" w:hAnsi="Times New Roman"/>
          <w:b/>
          <w:bCs/>
          <w:color w:val="17365D" w:themeColor="text2" w:themeShade="BF"/>
          <w:sz w:val="24"/>
          <w:szCs w:val="24"/>
          <w:lang w:eastAsia="en-US"/>
        </w:rPr>
        <w:t xml:space="preserve">, P., </w:t>
      </w:r>
      <w:r w:rsidR="009B21B7" w:rsidRPr="002D4DC8">
        <w:rPr>
          <w:rFonts w:ascii="Times New Roman" w:eastAsia="Times New Roman" w:hAnsi="Times New Roman"/>
          <w:b/>
          <w:bCs/>
          <w:color w:val="17365D" w:themeColor="text2" w:themeShade="BF"/>
          <w:sz w:val="24"/>
          <w:szCs w:val="24"/>
          <w:lang w:eastAsia="en-US"/>
        </w:rPr>
        <w:t>(20</w:t>
      </w:r>
      <w:r w:rsidR="002D4DC8" w:rsidRPr="002D4DC8">
        <w:rPr>
          <w:rFonts w:ascii="Times New Roman" w:eastAsia="Times New Roman" w:hAnsi="Times New Roman"/>
          <w:b/>
          <w:bCs/>
          <w:color w:val="17365D" w:themeColor="text2" w:themeShade="BF"/>
          <w:sz w:val="24"/>
          <w:szCs w:val="24"/>
          <w:lang w:eastAsia="en-US"/>
        </w:rPr>
        <w:t>10</w:t>
      </w:r>
      <w:r w:rsidR="000B21A6" w:rsidRPr="002D4DC8">
        <w:rPr>
          <w:rFonts w:ascii="Times New Roman" w:eastAsia="Times New Roman" w:hAnsi="Times New Roman"/>
          <w:b/>
          <w:bCs/>
          <w:color w:val="17365D" w:themeColor="text2" w:themeShade="BF"/>
          <w:sz w:val="24"/>
          <w:szCs w:val="24"/>
          <w:lang w:eastAsia="en-US"/>
        </w:rPr>
        <w:t>).</w:t>
      </w:r>
      <w:proofErr w:type="gramEnd"/>
      <w:r w:rsidR="000B21A6" w:rsidRPr="002D4DC8">
        <w:rPr>
          <w:rFonts w:ascii="Times New Roman" w:eastAsia="Times New Roman" w:hAnsi="Times New Roman"/>
          <w:b/>
          <w:bCs/>
          <w:color w:val="17365D" w:themeColor="text2" w:themeShade="BF"/>
          <w:sz w:val="24"/>
          <w:szCs w:val="24"/>
          <w:lang w:eastAsia="en-US"/>
        </w:rPr>
        <w:t xml:space="preserve"> </w:t>
      </w:r>
      <w:r w:rsidR="002D4DC8" w:rsidRPr="002D4DC8">
        <w:rPr>
          <w:rFonts w:ascii="Times New Roman" w:eastAsia="Times New Roman" w:hAnsi="Times New Roman"/>
          <w:b/>
          <w:bCs/>
          <w:color w:val="17365D" w:themeColor="text2" w:themeShade="BF"/>
          <w:sz w:val="24"/>
          <w:szCs w:val="24"/>
          <w:lang w:eastAsia="en-US"/>
        </w:rPr>
        <w:t>Skin-to-Skin contact after cesarean delivery: An experimental study</w:t>
      </w:r>
      <w:r w:rsidR="000B21A6" w:rsidRPr="002D4DC8">
        <w:rPr>
          <w:rFonts w:ascii="Times New Roman" w:eastAsia="Times New Roman" w:hAnsi="Times New Roman"/>
          <w:b/>
          <w:bCs/>
          <w:color w:val="17365D" w:themeColor="text2" w:themeShade="BF"/>
          <w:sz w:val="24"/>
          <w:szCs w:val="24"/>
          <w:lang w:eastAsia="en-US"/>
        </w:rPr>
        <w:t xml:space="preserve">. </w:t>
      </w:r>
      <w:r w:rsidR="002D4DC8" w:rsidRPr="002D4DC8">
        <w:rPr>
          <w:rFonts w:ascii="Times New Roman" w:eastAsia="Times New Roman" w:hAnsi="Times New Roman"/>
          <w:b/>
          <w:bCs/>
          <w:i/>
          <w:color w:val="17365D" w:themeColor="text2" w:themeShade="BF"/>
          <w:sz w:val="24"/>
          <w:szCs w:val="24"/>
          <w:lang w:eastAsia="en-US"/>
        </w:rPr>
        <w:t>Nursing Research</w:t>
      </w:r>
      <w:r w:rsidR="000B21A6" w:rsidRPr="002D4DC8">
        <w:rPr>
          <w:rFonts w:ascii="Times New Roman" w:eastAsia="Times New Roman" w:hAnsi="Times New Roman"/>
          <w:b/>
          <w:bCs/>
          <w:i/>
          <w:color w:val="17365D" w:themeColor="text2" w:themeShade="BF"/>
          <w:sz w:val="24"/>
          <w:szCs w:val="24"/>
          <w:lang w:eastAsia="en-US"/>
        </w:rPr>
        <w:t xml:space="preserve">, </w:t>
      </w:r>
      <w:r w:rsidR="002D4DC8" w:rsidRPr="002D4DC8">
        <w:rPr>
          <w:rFonts w:ascii="Times New Roman" w:eastAsia="Times New Roman" w:hAnsi="Times New Roman"/>
          <w:b/>
          <w:bCs/>
          <w:i/>
          <w:color w:val="17365D" w:themeColor="text2" w:themeShade="BF"/>
          <w:sz w:val="24"/>
          <w:szCs w:val="24"/>
          <w:lang w:eastAsia="en-US"/>
        </w:rPr>
        <w:t>Mar-Apr</w:t>
      </w:r>
      <w:r w:rsidR="000B21A6" w:rsidRPr="002D4DC8">
        <w:rPr>
          <w:rFonts w:ascii="Times New Roman" w:eastAsia="Times New Roman" w:hAnsi="Times New Roman"/>
          <w:b/>
          <w:bCs/>
          <w:color w:val="17365D" w:themeColor="text2" w:themeShade="BF"/>
          <w:sz w:val="24"/>
          <w:szCs w:val="24"/>
          <w:lang w:eastAsia="en-US"/>
        </w:rPr>
        <w:t xml:space="preserve">, </w:t>
      </w:r>
      <w:r w:rsidR="002D4DC8" w:rsidRPr="002D4DC8">
        <w:rPr>
          <w:rFonts w:ascii="Times New Roman" w:eastAsia="Times New Roman" w:hAnsi="Times New Roman"/>
          <w:b/>
          <w:bCs/>
          <w:color w:val="17365D" w:themeColor="text2" w:themeShade="BF"/>
          <w:sz w:val="24"/>
          <w:szCs w:val="24"/>
          <w:lang w:eastAsia="en-US"/>
        </w:rPr>
        <w:t xml:space="preserve">59(2):78-84. </w:t>
      </w:r>
      <w:proofErr w:type="spellStart"/>
      <w:proofErr w:type="gramStart"/>
      <w:r w:rsidR="002D4DC8" w:rsidRPr="002D4DC8">
        <w:rPr>
          <w:rFonts w:ascii="Times New Roman" w:eastAsia="Times New Roman" w:hAnsi="Times New Roman"/>
          <w:b/>
          <w:bCs/>
          <w:color w:val="17365D" w:themeColor="text2" w:themeShade="BF"/>
          <w:sz w:val="24"/>
          <w:szCs w:val="24"/>
          <w:lang w:eastAsia="en-US"/>
        </w:rPr>
        <w:t>doi</w:t>
      </w:r>
      <w:proofErr w:type="spellEnd"/>
      <w:proofErr w:type="gramEnd"/>
      <w:r w:rsidR="002D4DC8" w:rsidRPr="002D4DC8">
        <w:rPr>
          <w:rFonts w:ascii="Times New Roman" w:eastAsia="Times New Roman" w:hAnsi="Times New Roman"/>
          <w:b/>
          <w:bCs/>
          <w:color w:val="17365D" w:themeColor="text2" w:themeShade="BF"/>
          <w:sz w:val="24"/>
          <w:szCs w:val="24"/>
          <w:lang w:eastAsia="en-US"/>
        </w:rPr>
        <w:t>: 10.1097/NNR.0b013e3181d1a8bc.</w:t>
      </w:r>
      <w:r w:rsidR="000B21A6" w:rsidRPr="002D4DC8">
        <w:rPr>
          <w:rFonts w:ascii="Times New Roman" w:eastAsia="Times New Roman" w:hAnsi="Times New Roman"/>
          <w:b/>
          <w:bCs/>
          <w:color w:val="17365D" w:themeColor="text2" w:themeShade="BF"/>
          <w:sz w:val="24"/>
          <w:szCs w:val="24"/>
          <w:lang w:eastAsia="en-US"/>
        </w:rPr>
        <w:t>.</w:t>
      </w:r>
      <w:r w:rsidR="000B21A6" w:rsidRPr="004D4F06">
        <w:rPr>
          <w:rFonts w:ascii="Times New Roman" w:eastAsia="Times New Roman" w:hAnsi="Times New Roman"/>
          <w:sz w:val="24"/>
          <w:szCs w:val="24"/>
          <w:lang w:eastAsia="en-US"/>
        </w:rPr>
        <w:t xml:space="preserve"> (</w:t>
      </w:r>
      <w:r w:rsidR="000B21A6" w:rsidRPr="002D4DC8">
        <w:rPr>
          <w:rFonts w:ascii="Times New Roman" w:eastAsia="Times New Roman" w:hAnsi="Times New Roman"/>
          <w:sz w:val="24"/>
          <w:szCs w:val="24"/>
          <w:lang w:eastAsia="en-US"/>
        </w:rPr>
        <w:t>Available full text, online, through the UTA Library.)</w:t>
      </w:r>
    </w:p>
    <w:p w:rsidR="000B21A6" w:rsidRPr="000B21A6" w:rsidRDefault="000B21A6" w:rsidP="000B21A6">
      <w:pPr>
        <w:rPr>
          <w:rFonts w:ascii="Times New Roman" w:eastAsia="Times New Roman" w:hAnsi="Times New Roman"/>
          <w:color w:val="FF3399"/>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that article, looking for application of your knowledge of the research process in that article.</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 and the article next to you at your computer. You may refer to them during the exam. You may NOT confer with other students or any other individual during the exam. It should be your work alone.</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numPr>
          <w:ilvl w:val="0"/>
          <w:numId w:val="4"/>
        </w:numPr>
        <w:rPr>
          <w:rFonts w:ascii="Times New Roman" w:eastAsia="Times New Roman" w:hAnsi="Times New Roman"/>
          <w:sz w:val="24"/>
          <w:szCs w:val="24"/>
          <w:lang w:eastAsia="en-US"/>
        </w:rPr>
      </w:pPr>
      <w:r w:rsidRPr="000B21A6">
        <w:rPr>
          <w:rFonts w:ascii="Times New Roman" w:eastAsia="Times New Roman" w:hAnsi="Times New Roman"/>
          <w:b/>
          <w:bCs/>
          <w:sz w:val="24"/>
          <w:szCs w:val="24"/>
          <w:u w:val="single"/>
          <w:lang w:eastAsia="en-US"/>
        </w:rPr>
        <w:t>Statistical Exercises: Submitted online in Blackboard</w:t>
      </w:r>
    </w:p>
    <w:p w:rsidR="000B21A6" w:rsidRPr="000B21A6" w:rsidRDefault="000B21A6" w:rsidP="000B21A6">
      <w:pPr>
        <w:ind w:left="36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Students will complete four (4) sets of assigned Statistical Exercises. </w:t>
      </w:r>
      <w:r w:rsidRPr="000B21A6">
        <w:rPr>
          <w:rFonts w:ascii="Times New Roman" w:eastAsia="Times New Roman" w:hAnsi="Times New Roman"/>
          <w:b/>
          <w:sz w:val="24"/>
          <w:szCs w:val="24"/>
          <w:lang w:eastAsia="en-US"/>
        </w:rPr>
        <w:t>You will be turning in only the “Questions to be Graded” from the statistical exercises.</w:t>
      </w:r>
      <w:r w:rsidRPr="000B21A6">
        <w:rPr>
          <w:rFonts w:ascii="Times New Roman" w:eastAsia="Times New Roman" w:hAnsi="Times New Roman"/>
          <w:sz w:val="24"/>
          <w:szCs w:val="24"/>
          <w:lang w:eastAsia="en-US"/>
        </w:rPr>
        <w:t xml:space="preserve"> The </w:t>
      </w:r>
      <w:r w:rsidRPr="000B21A6">
        <w:rPr>
          <w:rFonts w:ascii="Times New Roman" w:eastAsia="Times New Roman" w:hAnsi="Times New Roman"/>
          <w:sz w:val="24"/>
          <w:szCs w:val="24"/>
          <w:u w:val="single"/>
          <w:lang w:eastAsia="en-US"/>
        </w:rPr>
        <w:t>ungraded</w:t>
      </w:r>
      <w:r w:rsidRPr="000B21A6">
        <w:rPr>
          <w:rFonts w:ascii="Times New Roman" w:eastAsia="Times New Roman" w:hAnsi="Times New Roman"/>
          <w:sz w:val="24"/>
          <w:szCs w:val="24"/>
          <w:lang w:eastAsia="en-US"/>
        </w:rPr>
        <w:t xml:space="preserve"> exercises are not handed in to the instructor, but content may be included in the final exam.</w:t>
      </w:r>
    </w:p>
    <w:p w:rsidR="000B21A6" w:rsidRPr="000B21A6" w:rsidRDefault="000B21A6" w:rsidP="000B21A6">
      <w:pPr>
        <w:ind w:left="12"/>
        <w:rPr>
          <w:rFonts w:ascii="Times New Roman" w:eastAsia="Times New Roman" w:hAnsi="Times New Roman"/>
          <w:sz w:val="24"/>
          <w:szCs w:val="24"/>
          <w:lang w:eastAsia="en-US"/>
        </w:rPr>
      </w:pPr>
    </w:p>
    <w:p w:rsidR="000B21A6" w:rsidRPr="000B21A6" w:rsidRDefault="000B21A6" w:rsidP="000B21A6">
      <w:pPr>
        <w:ind w:left="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 xml:space="preserve">Exercises are due by 23:55 p.m. on the due date (see weekly schedule below). </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numPr>
          <w:ilvl w:val="0"/>
          <w:numId w:val="4"/>
        </w:numPr>
        <w:rPr>
          <w:rFonts w:ascii="Times New Roman" w:eastAsia="Times New Roman" w:hAnsi="Times New Roman"/>
          <w:sz w:val="24"/>
          <w:szCs w:val="24"/>
          <w:lang w:eastAsia="en-US"/>
        </w:rPr>
      </w:pPr>
      <w:r w:rsidRPr="000B21A6">
        <w:rPr>
          <w:rFonts w:ascii="Times New Roman" w:eastAsia="Times New Roman" w:hAnsi="Times New Roman"/>
          <w:b/>
          <w:bCs/>
          <w:sz w:val="24"/>
          <w:szCs w:val="24"/>
          <w:u w:val="single"/>
          <w:lang w:eastAsia="en-US"/>
        </w:rPr>
        <w:t>Evidence-Based Practice Assignment: Submitted online in Blackboard.</w:t>
      </w:r>
    </w:p>
    <w:p w:rsidR="000B21A6" w:rsidRPr="000B21A6" w:rsidRDefault="000B21A6" w:rsidP="000B21A6">
      <w:pPr>
        <w:ind w:left="36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Students will describe a </w:t>
      </w:r>
      <w:r w:rsidRPr="000B21A6">
        <w:rPr>
          <w:rFonts w:ascii="Times New Roman" w:eastAsia="Times New Roman" w:hAnsi="Times New Roman"/>
          <w:b/>
          <w:bCs/>
          <w:i/>
          <w:iCs/>
          <w:sz w:val="24"/>
          <w:szCs w:val="24"/>
          <w:lang w:eastAsia="en-US"/>
        </w:rPr>
        <w:t>patient care problem or issue</w:t>
      </w:r>
      <w:r w:rsidRPr="000B21A6">
        <w:rPr>
          <w:rFonts w:ascii="Times New Roman" w:eastAsia="Times New Roman" w:hAnsi="Times New Roman"/>
          <w:i/>
          <w:iCs/>
          <w:sz w:val="24"/>
          <w:szCs w:val="24"/>
          <w:lang w:eastAsia="en-US"/>
        </w:rPr>
        <w:t xml:space="preserve"> </w:t>
      </w:r>
      <w:r w:rsidRPr="000B21A6">
        <w:rPr>
          <w:rFonts w:ascii="Times New Roman" w:eastAsia="Times New Roman" w:hAnsi="Times New Roman"/>
          <w:sz w:val="24"/>
          <w:szCs w:val="24"/>
          <w:lang w:eastAsia="en-US"/>
        </w:rPr>
        <w:t xml:space="preserve">and select an evidence-based guideline that might be used to change practice. The issue can apply to your current practice or might be used in the advanced role you will be assuming on graduation, such as administrator, educator, or nurse practitioner. Guidelines and grading for this assignment are listed later in this syllabus. </w:t>
      </w:r>
    </w:p>
    <w:p w:rsidR="000B21A6" w:rsidRPr="000B21A6" w:rsidRDefault="000B21A6" w:rsidP="000B21A6">
      <w:pPr>
        <w:ind w:left="372"/>
        <w:rPr>
          <w:rFonts w:ascii="Times New Roman" w:eastAsia="Times New Roman" w:hAnsi="Times New Roman"/>
          <w:sz w:val="24"/>
          <w:szCs w:val="24"/>
          <w:lang w:eastAsia="en-US"/>
        </w:rPr>
      </w:pPr>
    </w:p>
    <w:p w:rsidR="000B21A6" w:rsidRPr="000B21A6" w:rsidRDefault="000B21A6" w:rsidP="000B21A6">
      <w:pPr>
        <w:numPr>
          <w:ilvl w:val="0"/>
          <w:numId w:val="4"/>
        </w:numPr>
        <w:rPr>
          <w:rFonts w:ascii="Times New Roman" w:eastAsia="Times New Roman" w:hAnsi="Times New Roman"/>
          <w:sz w:val="24"/>
          <w:szCs w:val="24"/>
          <w:lang w:eastAsia="en-US"/>
        </w:rPr>
      </w:pPr>
      <w:r w:rsidRPr="000B21A6">
        <w:rPr>
          <w:rFonts w:ascii="Times New Roman" w:eastAsia="Times New Roman" w:hAnsi="Times New Roman"/>
          <w:b/>
          <w:bCs/>
          <w:sz w:val="24"/>
          <w:szCs w:val="24"/>
          <w:u w:val="single"/>
          <w:lang w:eastAsia="en-US"/>
        </w:rPr>
        <w:t>Statistics Final Exam: Held at UTA</w:t>
      </w:r>
    </w:p>
    <w:p w:rsidR="000B21A6" w:rsidRPr="000B21A6" w:rsidRDefault="000B21A6" w:rsidP="000B21A6">
      <w:pPr>
        <w:ind w:left="37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Multiple choice questions will cover all assigned statistical exercises, graded and ungraded. Students will be allowed to use a hand calculator during this exam but no cell phones or any other electronic device. </w:t>
      </w:r>
    </w:p>
    <w:p w:rsidR="000B21A6" w:rsidRPr="000B21A6" w:rsidRDefault="000B21A6" w:rsidP="000B21A6">
      <w:pPr>
        <w:ind w:left="372"/>
        <w:rPr>
          <w:rFonts w:ascii="Times New Roman" w:eastAsia="Times New Roman" w:hAnsi="Times New Roman"/>
          <w:sz w:val="24"/>
          <w:szCs w:val="24"/>
          <w:lang w:eastAsia="en-US"/>
        </w:rPr>
      </w:pPr>
    </w:p>
    <w:p w:rsidR="000B21A6" w:rsidRDefault="000B21A6" w:rsidP="000B21A6">
      <w:pPr>
        <w:ind w:left="372"/>
        <w:rPr>
          <w:rFonts w:ascii="Times New Roman" w:eastAsia="Times New Roman" w:hAnsi="Times New Roman"/>
          <w:sz w:val="24"/>
          <w:szCs w:val="24"/>
          <w:lang w:eastAsia="en-US"/>
        </w:rPr>
      </w:pPr>
      <w:r w:rsidRPr="000B21A6">
        <w:rPr>
          <w:rFonts w:ascii="Times New Roman" w:eastAsia="Times New Roman" w:hAnsi="Times New Roman"/>
          <w:b/>
          <w:sz w:val="24"/>
          <w:szCs w:val="24"/>
          <w:lang w:eastAsia="en-US"/>
        </w:rPr>
        <w:t>Bring to the exam:</w:t>
      </w:r>
      <w:r w:rsidRPr="000B21A6">
        <w:rPr>
          <w:rFonts w:ascii="Times New Roman" w:eastAsia="Times New Roman" w:hAnsi="Times New Roman"/>
          <w:sz w:val="24"/>
          <w:szCs w:val="24"/>
          <w:lang w:eastAsia="en-US"/>
        </w:rPr>
        <w:t xml:space="preserve"> a #2 pencil and a calculator that does square root.</w:t>
      </w:r>
    </w:p>
    <w:p w:rsidR="003C3D8A" w:rsidRDefault="003C3D8A" w:rsidP="000B21A6">
      <w:pPr>
        <w:ind w:left="372"/>
        <w:rPr>
          <w:rFonts w:ascii="Times New Roman" w:eastAsia="Times New Roman" w:hAnsi="Times New Roman"/>
          <w:sz w:val="24"/>
          <w:szCs w:val="24"/>
          <w:lang w:eastAsia="en-US"/>
        </w:rPr>
      </w:pP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lastRenderedPageBreak/>
        <w:t xml:space="preserve">Grading: </w:t>
      </w:r>
    </w:p>
    <w:p w:rsidR="003C3D8A" w:rsidRPr="003C3D8A" w:rsidRDefault="003C3D8A" w:rsidP="003C3D8A">
      <w:pPr>
        <w:ind w:left="372"/>
        <w:rPr>
          <w:rFonts w:ascii="Times New Roman" w:eastAsia="Times New Roman" w:hAnsi="Times New Roman"/>
          <w:sz w:val="24"/>
          <w:szCs w:val="24"/>
          <w:lang w:eastAsia="en-US"/>
        </w:rPr>
      </w:pP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Exams (4 X 10% each)                                  40 %</w:t>
      </w:r>
    </w:p>
    <w:p w:rsidR="003C3D8A" w:rsidRPr="003C3D8A" w:rsidRDefault="003C3D8A" w:rsidP="003C3D8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Statistical Exercises    </w:t>
      </w:r>
      <w:r w:rsidRPr="003C3D8A">
        <w:rPr>
          <w:rFonts w:ascii="Times New Roman" w:eastAsia="Times New Roman" w:hAnsi="Times New Roman"/>
          <w:sz w:val="24"/>
          <w:szCs w:val="24"/>
          <w:lang w:eastAsia="en-US"/>
        </w:rPr>
        <w:t xml:space="preserve">(4 sets X 5% each)     20 %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Evidence-based Practice Paper                      20 %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Statistics Exam                                              20 %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C3D8A" w:rsidRPr="000B21A6"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p>
    <w:p w:rsidR="000B21A6" w:rsidRPr="000B21A6" w:rsidRDefault="000B21A6" w:rsidP="000B21A6">
      <w:pPr>
        <w:rPr>
          <w:rFonts w:ascii="Times New Roman" w:eastAsia="Times New Roman" w:hAnsi="Times New Roman"/>
          <w:b/>
          <w:bCs/>
          <w:sz w:val="24"/>
          <w:szCs w:val="24"/>
          <w:lang w:eastAsia="en-US"/>
        </w:rPr>
      </w:pPr>
    </w:p>
    <w:p w:rsidR="00933D35" w:rsidRDefault="00933D35" w:rsidP="00ED60E8">
      <w:pPr>
        <w:rPr>
          <w:rFonts w:ascii="Times New Roman" w:hAnsi="Times New Roman"/>
          <w:b/>
          <w:sz w:val="24"/>
          <w:szCs w:val="24"/>
        </w:rPr>
      </w:pPr>
    </w:p>
    <w:p w:rsidR="000B21A6" w:rsidRPr="000B21A6" w:rsidRDefault="00DE0C3B" w:rsidP="000B21A6">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Pr="000C5D1A">
        <w:rPr>
          <w:rFonts w:ascii="Times New Roman" w:hAnsi="Times New Roman"/>
          <w:sz w:val="24"/>
          <w:szCs w:val="24"/>
        </w:rPr>
        <w:t>Regular class attendance and participation is expected of all students.  Students are responsible for all missed course information.</w:t>
      </w:r>
      <w:r w:rsidR="000B21A6">
        <w:rPr>
          <w:rFonts w:ascii="Times New Roman" w:hAnsi="Times New Roman"/>
          <w:sz w:val="24"/>
          <w:szCs w:val="24"/>
        </w:rPr>
        <w:t xml:space="preserve"> </w:t>
      </w:r>
      <w:r w:rsidR="000B21A6" w:rsidRPr="000B21A6">
        <w:rPr>
          <w:rFonts w:ascii="Times New Roman" w:hAnsi="Times New Roman"/>
          <w:sz w:val="24"/>
          <w:szCs w:val="24"/>
        </w:rPr>
        <w:t>Regular class participation is expected of all students, but attendance is not required. The first face-to-face meeting will cover the syllabus, lecture material, and explanations of upcoming assignments. Attendance is strongly recommended if you wish to be successful in this course, but no points are deducted if you are not present. The final face-to-face meeting is the final exam. If you are absent on the final exam you will receive a zero (0) grade.</w:t>
      </w:r>
    </w:p>
    <w:p w:rsidR="000B21A6" w:rsidRPr="000B21A6" w:rsidRDefault="000B21A6" w:rsidP="000B21A6">
      <w:pPr>
        <w:tabs>
          <w:tab w:val="left" w:pos="-720"/>
        </w:tabs>
        <w:rPr>
          <w:rFonts w:ascii="Times New Roman" w:hAnsi="Times New Roman"/>
          <w:sz w:val="24"/>
          <w:szCs w:val="24"/>
        </w:rPr>
      </w:pPr>
    </w:p>
    <w:p w:rsidR="000B21A6" w:rsidRPr="000B21A6" w:rsidRDefault="000B21A6" w:rsidP="000B21A6">
      <w:pPr>
        <w:tabs>
          <w:tab w:val="left" w:pos="-720"/>
        </w:tabs>
        <w:rPr>
          <w:rFonts w:ascii="Times New Roman" w:hAnsi="Times New Roman"/>
          <w:sz w:val="24"/>
          <w:szCs w:val="24"/>
        </w:rPr>
      </w:pPr>
      <w:r w:rsidRPr="000B21A6">
        <w:rPr>
          <w:rFonts w:ascii="Times New Roman" w:hAnsi="Times New Roman"/>
          <w:sz w:val="24"/>
          <w:szCs w:val="24"/>
        </w:rPr>
        <w:t xml:space="preserve">Students are responsible for all course information even if they choose not to attend face-to-face meetings or choose not to read the Discussion Board in Blackboard. Ask another student to share notes and handouts with you if you miss a class session. </w:t>
      </w:r>
    </w:p>
    <w:p w:rsidR="00DE0C3B" w:rsidRPr="000C5D1A" w:rsidRDefault="00DE0C3B" w:rsidP="00DE0C3B">
      <w:pPr>
        <w:tabs>
          <w:tab w:val="left" w:pos="-720"/>
        </w:tabs>
        <w:rPr>
          <w:rFonts w:ascii="Times New Roman" w:hAnsi="Times New Roman"/>
          <w:sz w:val="24"/>
          <w:szCs w:val="24"/>
        </w:rPr>
      </w:pPr>
    </w:p>
    <w:p w:rsidR="00DE0C3B" w:rsidRDefault="00DE0C3B" w:rsidP="00ED60E8">
      <w:pPr>
        <w:rPr>
          <w:rFonts w:ascii="Times New Roman" w:hAnsi="Times New Roman"/>
          <w:b/>
          <w:sz w:val="24"/>
          <w:szCs w:val="24"/>
        </w:rPr>
      </w:pPr>
    </w:p>
    <w:p w:rsidR="003C3D8A" w:rsidRDefault="00DE0C3B" w:rsidP="003C3D8A">
      <w:pPr>
        <w:rPr>
          <w:rFonts w:ascii="Times New Roman" w:hAnsi="Times New Roman"/>
          <w:b/>
          <w:sz w:val="24"/>
          <w:szCs w:val="24"/>
        </w:rPr>
      </w:pPr>
      <w:r w:rsidRPr="00F4623F">
        <w:rPr>
          <w:rFonts w:ascii="Times New Roman" w:hAnsi="Times New Roman"/>
          <w:b/>
          <w:sz w:val="24"/>
          <w:szCs w:val="24"/>
          <w:u w:val="single"/>
        </w:rPr>
        <w:t>Other Requirements</w:t>
      </w:r>
      <w:r w:rsidRPr="000C5D1A">
        <w:rPr>
          <w:rFonts w:ascii="Times New Roman" w:hAnsi="Times New Roman"/>
          <w:b/>
          <w:sz w:val="24"/>
          <w:szCs w:val="24"/>
        </w:rPr>
        <w:t xml:space="preserve">:  </w:t>
      </w:r>
      <w:r w:rsidR="003C3D8A" w:rsidRPr="003C3D8A">
        <w:rPr>
          <w:rFonts w:ascii="Times New Roman" w:hAnsi="Times New Roman"/>
          <w:b/>
          <w:sz w:val="24"/>
          <w:szCs w:val="24"/>
        </w:rPr>
        <w:t>Please do NOT request altered exam dates or times; you are expected to adhere to the course schedule.  An exception will be granted only for an emergency.</w:t>
      </w:r>
    </w:p>
    <w:p w:rsidR="003C3D8A" w:rsidRDefault="003C3D8A" w:rsidP="003C3D8A">
      <w:pPr>
        <w:rPr>
          <w:rFonts w:ascii="Times New Roman" w:hAnsi="Times New Roman"/>
          <w:b/>
          <w:sz w:val="24"/>
          <w:szCs w:val="24"/>
        </w:rPr>
      </w:pPr>
    </w:p>
    <w:p w:rsidR="003C3D8A" w:rsidRDefault="003C3D8A" w:rsidP="003C3D8A">
      <w:pPr>
        <w:rPr>
          <w:rFonts w:ascii="Times New Roman" w:hAnsi="Times New Roman"/>
          <w:b/>
          <w:sz w:val="24"/>
          <w:szCs w:val="24"/>
        </w:rPr>
      </w:pPr>
      <w:r w:rsidRPr="003C3D8A">
        <w:rPr>
          <w:rFonts w:ascii="Times New Roman" w:hAnsi="Times New Roman"/>
          <w:b/>
          <w:sz w:val="24"/>
          <w:szCs w:val="24"/>
        </w:rPr>
        <w:t xml:space="preserve">Students entering the room after the start of the examination will </w:t>
      </w:r>
      <w:r>
        <w:rPr>
          <w:rFonts w:ascii="Times New Roman" w:hAnsi="Times New Roman"/>
          <w:b/>
          <w:sz w:val="24"/>
          <w:szCs w:val="24"/>
        </w:rPr>
        <w:t>not be granted extra time to complete the exam. Any</w:t>
      </w:r>
      <w:r w:rsidRPr="003C3D8A">
        <w:rPr>
          <w:rFonts w:ascii="Times New Roman" w:hAnsi="Times New Roman"/>
          <w:b/>
          <w:sz w:val="24"/>
          <w:szCs w:val="24"/>
        </w:rPr>
        <w:t xml:space="preserve"> make-up examinations given may include questions that are other than multiple choice.  Make-up examinations may be given at the convenience of the faculty and availability of staff proctors.</w:t>
      </w:r>
    </w:p>
    <w:p w:rsidR="003C3D8A" w:rsidRDefault="003C3D8A" w:rsidP="003C3D8A">
      <w:pPr>
        <w:rPr>
          <w:rFonts w:ascii="Times New Roman" w:hAnsi="Times New Roman"/>
          <w:b/>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Five (5) percent will be deducted from the final grade of the assignment for each day the work is late. Work is considered “late” if it is received after the scheduled due date and time.</w:t>
      </w:r>
    </w:p>
    <w:p w:rsidR="003C3D8A" w:rsidRPr="003C3D8A" w:rsidRDefault="003C3D8A" w:rsidP="003C3D8A">
      <w:pPr>
        <w:rPr>
          <w:rFonts w:ascii="Times New Roman" w:hAnsi="Times New Roman"/>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EXAMS:</w:t>
      </w:r>
      <w:r w:rsidRPr="003C3D8A">
        <w:rPr>
          <w:rFonts w:ascii="Times New Roman" w:hAnsi="Times New Roman"/>
          <w:sz w:val="24"/>
          <w:szCs w:val="24"/>
        </w:rPr>
        <w:t xml:space="preserve"> In Blackboard, if you exceed the number of minutes allowed for the exam, the software notifies you that the time has expired. If you remain in the exam beyond the expiration time, five (5) percent will be deducted from the exam grade for each minute that you remain in the exam. Be sure to save and exit the exam when the time has expired.</w:t>
      </w:r>
    </w:p>
    <w:p w:rsidR="003C3D8A" w:rsidRPr="003C3D8A" w:rsidRDefault="003C3D8A" w:rsidP="003C3D8A">
      <w:pPr>
        <w:rPr>
          <w:rFonts w:ascii="Times New Roman" w:hAnsi="Times New Roman"/>
          <w:sz w:val="24"/>
          <w:szCs w:val="24"/>
        </w:rPr>
      </w:pPr>
    </w:p>
    <w:p w:rsidR="00DE0C3B" w:rsidRPr="000C5D1A" w:rsidRDefault="003C3D8A" w:rsidP="003C3D8A">
      <w:pPr>
        <w:rPr>
          <w:rFonts w:ascii="Times New Roman" w:hAnsi="Times New Roman"/>
          <w:sz w:val="24"/>
          <w:szCs w:val="24"/>
        </w:rPr>
      </w:pPr>
      <w:r w:rsidRPr="003C3D8A">
        <w:rPr>
          <w:rFonts w:ascii="Times New Roman" w:hAnsi="Times New Roman"/>
          <w:b/>
          <w:sz w:val="24"/>
          <w:szCs w:val="24"/>
        </w:rPr>
        <w:t>EXCEPTION:</w:t>
      </w:r>
      <w:r w:rsidRPr="003C3D8A">
        <w:rPr>
          <w:rFonts w:ascii="Times New Roman" w:hAnsi="Times New Roman"/>
          <w:sz w:val="24"/>
          <w:szCs w:val="24"/>
        </w:rPr>
        <w:t xml:space="preserve"> If you become ill, have an accident or family emergency and do not believe you can complete an assignment on time, you should phone or email the instructor immediately – BEFORE - the due date and time. The instructor may postpone the deadline without penalty, depending on the circumstances. Once the due date is passed, points will be deducted for late work regardless of the excuse.</w:t>
      </w:r>
    </w:p>
    <w:p w:rsidR="00DE0C3B" w:rsidRDefault="00DE0C3B"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621A71" w:rsidRDefault="00933D35" w:rsidP="00621A71">
      <w:pPr>
        <w:rPr>
          <w:rFonts w:ascii="Times New Roman" w:hAnsi="Times New Roman"/>
          <w:sz w:val="24"/>
          <w:szCs w:val="24"/>
        </w:rPr>
      </w:pPr>
      <w:r w:rsidRPr="00F4623F">
        <w:rPr>
          <w:rFonts w:ascii="Times New Roman" w:hAnsi="Times New Roman"/>
          <w:b/>
          <w:sz w:val="24"/>
          <w:szCs w:val="24"/>
          <w:u w:val="single"/>
        </w:rPr>
        <w:t>Grading Policy</w:t>
      </w:r>
      <w:r>
        <w:rPr>
          <w:rFonts w:ascii="Times New Roman" w:hAnsi="Times New Roman"/>
          <w:b/>
          <w:sz w:val="24"/>
          <w:szCs w:val="24"/>
        </w:rPr>
        <w:t xml:space="preserve">:  </w:t>
      </w:r>
      <w:r w:rsidR="00621A71"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C = 74 to 82</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D = 68 to 73</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DE0C3B" w:rsidRDefault="00DE0C3B" w:rsidP="00ED60E8">
      <w:pPr>
        <w:rPr>
          <w:rFonts w:ascii="Times New Roman" w:hAnsi="Times New Roman"/>
          <w:b/>
          <w:sz w:val="24"/>
          <w:szCs w:val="24"/>
        </w:rPr>
      </w:pPr>
    </w:p>
    <w:p w:rsidR="00DE0C3B" w:rsidRPr="00DE0C3B" w:rsidRDefault="00DE0C3B" w:rsidP="00ED60E8">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Beyond the time required to attend each class meeting, students enrolled in this course should expect to spend at least an additional</w:t>
      </w:r>
      <w:r w:rsidR="003C3D8A">
        <w:rPr>
          <w:rFonts w:ascii="Times New Roman" w:hAnsi="Times New Roman"/>
          <w:sz w:val="24"/>
          <w:szCs w:val="24"/>
        </w:rPr>
        <w:t xml:space="preserve"> minimum of 9-12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Default="00DE0C3B" w:rsidP="00ED60E8">
      <w:pPr>
        <w:rPr>
          <w:rFonts w:ascii="Times New Roman" w:hAnsi="Times New Roman"/>
          <w:b/>
          <w:sz w:val="24"/>
          <w:szCs w:val="24"/>
        </w:rPr>
      </w:pPr>
    </w:p>
    <w:p w:rsidR="00933D35" w:rsidRPr="00933D35" w:rsidRDefault="00933D35" w:rsidP="001A3839">
      <w:pPr>
        <w:rPr>
          <w:rFonts w:ascii="Times New Roman" w:hAnsi="Times New Roman"/>
          <w:sz w:val="24"/>
          <w:szCs w:val="24"/>
        </w:rPr>
      </w:pPr>
      <w:r w:rsidRPr="00F4623F">
        <w:rPr>
          <w:rFonts w:ascii="Times New Roman" w:hAnsi="Times New Roman"/>
          <w:b/>
          <w:sz w:val="24"/>
          <w:szCs w:val="24"/>
          <w:u w:val="single"/>
        </w:rPr>
        <w:t>Grade Grievances</w:t>
      </w:r>
      <w:r>
        <w:rPr>
          <w:rFonts w:ascii="Times New Roman" w:hAnsi="Times New Roman"/>
          <w:b/>
          <w:sz w:val="24"/>
          <w:szCs w:val="24"/>
        </w:rPr>
        <w:t xml:space="preserve">:  </w:t>
      </w: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Pr="00103434" w:rsidRDefault="00103434" w:rsidP="001A383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3D35" w:rsidRPr="000C5D1A" w:rsidRDefault="00933D35" w:rsidP="00933D35">
      <w:pPr>
        <w:pStyle w:val="NormalWeb"/>
        <w:spacing w:before="0" w:beforeAutospacing="0" w:after="0" w:afterAutospacing="0"/>
      </w:pPr>
      <w:r w:rsidRPr="00F4623F">
        <w:rPr>
          <w:b/>
          <w:u w:val="single"/>
        </w:rPr>
        <w:t>Drop Policy</w:t>
      </w:r>
      <w:r w:rsidRPr="000C5D1A">
        <w:rPr>
          <w:b/>
        </w:rPr>
        <w:t xml:space="preserve">: </w:t>
      </w: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933D35" w:rsidRPr="00054421" w:rsidRDefault="00933D35" w:rsidP="00933D35">
      <w:pPr>
        <w:numPr>
          <w:ilvl w:val="0"/>
          <w:numId w:val="1"/>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0C5D1A">
          <w:rPr>
            <w:rStyle w:val="Hyperlink"/>
            <w:rFonts w:ascii="Times New Roman" w:hAnsi="Times New Roman"/>
            <w:sz w:val="24"/>
            <w:szCs w:val="24"/>
          </w:rPr>
          <w:t>http://www.grad.uta.edu/handbook</w:t>
        </w:r>
      </w:hyperlink>
    </w:p>
    <w:p w:rsidR="00933D35" w:rsidRPr="00A7127B" w:rsidRDefault="00933D35" w:rsidP="00F4623F">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A7127B">
        <w:rPr>
          <w:b/>
          <w:color w:val="FF0000"/>
          <w:sz w:val="24"/>
        </w:rPr>
        <w:t xml:space="preserve">Last day to drop or withdraw, </w:t>
      </w:r>
      <w:r w:rsidR="00A7127B" w:rsidRPr="00A7127B">
        <w:rPr>
          <w:b/>
          <w:color w:val="FF0000"/>
          <w:sz w:val="24"/>
        </w:rPr>
        <w:t>October 30</w:t>
      </w:r>
      <w:r w:rsidRPr="00A7127B">
        <w:rPr>
          <w:b/>
          <w:color w:val="FF0000"/>
          <w:sz w:val="24"/>
        </w:rPr>
        <w:t xml:space="preserve">, </w:t>
      </w:r>
      <w:r w:rsidR="009B21B7" w:rsidRPr="00A7127B">
        <w:rPr>
          <w:b/>
          <w:color w:val="FF0000"/>
          <w:sz w:val="24"/>
        </w:rPr>
        <w:t>2013</w:t>
      </w:r>
    </w:p>
    <w:p w:rsidR="00F4623F" w:rsidRDefault="00F4623F" w:rsidP="00933D35">
      <w:pPr>
        <w:jc w:val="center"/>
        <w:rPr>
          <w:b/>
          <w:color w:val="FF0000"/>
          <w:sz w:val="24"/>
        </w:rPr>
      </w:pPr>
    </w:p>
    <w:p w:rsidR="00933D35" w:rsidRPr="00A7127B" w:rsidRDefault="00933D35" w:rsidP="00F4623F">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sidRPr="00A7127B">
        <w:rPr>
          <w:b/>
          <w:color w:val="FF0000"/>
          <w:sz w:val="24"/>
        </w:rPr>
        <w:t xml:space="preserve">Census Day – </w:t>
      </w:r>
      <w:r w:rsidR="00A7127B" w:rsidRPr="00A7127B">
        <w:rPr>
          <w:b/>
          <w:color w:val="FF0000"/>
          <w:sz w:val="24"/>
        </w:rPr>
        <w:t>September 9</w:t>
      </w:r>
      <w:r w:rsidR="009B21B7" w:rsidRPr="00A7127B">
        <w:rPr>
          <w:b/>
          <w:color w:val="FF0000"/>
          <w:sz w:val="24"/>
        </w:rPr>
        <w:t>, 2013</w:t>
      </w:r>
    </w:p>
    <w:p w:rsidR="00933D35" w:rsidRDefault="00933D35" w:rsidP="00ED60E8">
      <w:pPr>
        <w:rPr>
          <w:rFonts w:ascii="Times New Roman" w:hAnsi="Times New Roman"/>
          <w:b/>
          <w:sz w:val="24"/>
          <w:szCs w:val="24"/>
          <w:highlight w:val="yellow"/>
        </w:rPr>
      </w:pPr>
    </w:p>
    <w:p w:rsidR="00933D35" w:rsidRDefault="00933D35" w:rsidP="00933D35">
      <w:pPr>
        <w:pStyle w:val="NormalWeb"/>
        <w:spacing w:before="0" w:beforeAutospacing="0" w:after="0" w:afterAutospacing="0"/>
      </w:pPr>
      <w:r w:rsidRPr="00F4623F">
        <w:rPr>
          <w:b/>
          <w:bCs/>
          <w:u w:val="single"/>
        </w:rPr>
        <w:t>Americans with Disabilities Act</w:t>
      </w:r>
      <w:r w:rsidRPr="000C5D1A">
        <w:rPr>
          <w:b/>
          <w:bCs/>
        </w:rPr>
        <w:t xml:space="preserve">: </w:t>
      </w:r>
      <w:r w:rsidRPr="000C5D1A">
        <w:rPr>
          <w:bCs/>
        </w:rPr>
        <w:t xml:space="preserve"> </w:t>
      </w: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0C5D1A">
          <w:rPr>
            <w:rStyle w:val="Hyperlink"/>
          </w:rPr>
          <w:t>www.uta.edu/disability</w:t>
        </w:r>
      </w:hyperlink>
      <w:r w:rsidRPr="000C5D1A">
        <w:t xml:space="preserve"> or by calling the Office for Students with Disabilities at (817) 272-3364.</w:t>
      </w:r>
    </w:p>
    <w:p w:rsidR="00933D35" w:rsidRDefault="00933D35" w:rsidP="00933D35">
      <w:pPr>
        <w:pStyle w:val="NormalWeb"/>
        <w:spacing w:before="0" w:beforeAutospacing="0" w:after="0" w:afterAutospacing="0"/>
      </w:pPr>
    </w:p>
    <w:p w:rsidR="00933D35" w:rsidRDefault="00933D35" w:rsidP="00933D35">
      <w:pPr>
        <w:keepNext/>
        <w:rPr>
          <w:rFonts w:ascii="Times New Roman" w:hAnsi="Times New Roman"/>
          <w:sz w:val="24"/>
          <w:szCs w:val="24"/>
        </w:rPr>
      </w:pPr>
      <w:r w:rsidRPr="000C5D1A">
        <w:rPr>
          <w:rFonts w:ascii="Times New Roman" w:hAnsi="Times New Roman"/>
          <w:b/>
          <w:bCs/>
          <w:sz w:val="24"/>
          <w:szCs w:val="24"/>
        </w:rPr>
        <w:t xml:space="preserve">Academic Integrity: </w:t>
      </w:r>
      <w:r w:rsidRPr="000C5D1A">
        <w:rPr>
          <w:rFonts w:ascii="Times New Roman" w:hAnsi="Times New Roman"/>
          <w:bCs/>
          <w:sz w:val="24"/>
          <w:szCs w:val="24"/>
        </w:rPr>
        <w:t xml:space="preserve"> </w:t>
      </w:r>
      <w:r w:rsidR="00275659">
        <w:rPr>
          <w:rFonts w:ascii="Times New Roman" w:hAnsi="Times New Roman"/>
          <w:sz w:val="24"/>
          <w:szCs w:val="24"/>
        </w:rPr>
        <w:t>All students enrolled in this course are expected to adhere to the UT Arlington Honor Code:</w:t>
      </w:r>
    </w:p>
    <w:p w:rsidR="00275659" w:rsidRDefault="00275659" w:rsidP="00933D35">
      <w:pPr>
        <w:keepNext/>
        <w:rPr>
          <w:rFonts w:ascii="Times New Roman" w:hAnsi="Times New Roman"/>
          <w:sz w:val="24"/>
          <w:szCs w:val="24"/>
        </w:rPr>
      </w:pPr>
    </w:p>
    <w:p w:rsidR="00275659" w:rsidRDefault="00275659" w:rsidP="00933D35">
      <w:pPr>
        <w:keepNext/>
        <w:rPr>
          <w:rFonts w:ascii="Times New Roman" w:hAnsi="Times New Roman"/>
          <w:i/>
          <w:sz w:val="24"/>
          <w:szCs w:val="24"/>
        </w:rPr>
      </w:pPr>
      <w:r>
        <w:rPr>
          <w:rFonts w:ascii="Times New Roman" w:hAnsi="Times New Roman"/>
          <w:i/>
          <w:sz w:val="24"/>
          <w:szCs w:val="24"/>
        </w:rPr>
        <w:t>I pledge, on my honor, to uphold UT Arlington’s tradition of academic integrity, a tradition that values hard work and honest effort in the pursuit of academic excellence.</w:t>
      </w:r>
    </w:p>
    <w:p w:rsidR="00275659" w:rsidRDefault="00275659" w:rsidP="00933D35">
      <w:pPr>
        <w:keepNext/>
        <w:rPr>
          <w:rFonts w:ascii="Times New Roman" w:hAnsi="Times New Roman"/>
          <w:i/>
          <w:sz w:val="24"/>
          <w:szCs w:val="24"/>
        </w:rPr>
      </w:pPr>
    </w:p>
    <w:p w:rsidR="00275659" w:rsidRDefault="00275659" w:rsidP="00933D35">
      <w:pPr>
        <w:keepNext/>
        <w:rPr>
          <w:rFonts w:ascii="Times New Roman" w:hAnsi="Times New Roman"/>
          <w:i/>
          <w:sz w:val="24"/>
          <w:szCs w:val="24"/>
        </w:rPr>
      </w:pPr>
      <w:r>
        <w:rPr>
          <w:rFonts w:ascii="Times New Roman"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5659" w:rsidRDefault="00275659" w:rsidP="00933D35">
      <w:pPr>
        <w:keepNext/>
        <w:rPr>
          <w:rFonts w:ascii="Times New Roman" w:hAnsi="Times New Roman"/>
          <w:i/>
          <w:sz w:val="24"/>
          <w:szCs w:val="24"/>
        </w:rPr>
      </w:pPr>
    </w:p>
    <w:p w:rsidR="00275659" w:rsidRPr="00275659" w:rsidRDefault="00275659" w:rsidP="00933D35">
      <w:pPr>
        <w:keepNext/>
        <w:rPr>
          <w:rFonts w:ascii="Times New Roman" w:hAnsi="Times New Roman"/>
          <w:sz w:val="24"/>
          <w:szCs w:val="24"/>
        </w:rPr>
      </w:pPr>
      <w:r>
        <w:rPr>
          <w:rFonts w:ascii="Times New Roman" w:hAnsi="Times New Roman"/>
          <w:sz w:val="24"/>
          <w:szCs w:val="24"/>
        </w:rPr>
        <w:t xml:space="preserve">Per UT System Regents’ Rule 50101, </w:t>
      </w:r>
      <w:r w:rsidRPr="00275659">
        <w:rPr>
          <w:szCs w:val="20"/>
        </w:rPr>
        <w:t>§</w:t>
      </w:r>
      <w:r>
        <w:rPr>
          <w:rFonts w:ascii="Times New Roman" w:hAnsi="Times New Roman"/>
          <w:sz w:val="24"/>
          <w:szCs w:val="24"/>
        </w:rPr>
        <w:t>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33D35" w:rsidRDefault="00933D35" w:rsidP="00933D35">
      <w:pPr>
        <w:keepNext/>
        <w:rPr>
          <w:rFonts w:ascii="Times New Roman" w:hAnsi="Times New Roman"/>
          <w:sz w:val="24"/>
          <w:szCs w:val="24"/>
        </w:rPr>
      </w:pPr>
    </w:p>
    <w:p w:rsidR="00933D35" w:rsidRDefault="00933D35" w:rsidP="00933D35">
      <w:pPr>
        <w:keepNext/>
        <w:rPr>
          <w:rFonts w:ascii="Times New Roman" w:hAnsi="Times New Roman"/>
          <w:sz w:val="24"/>
          <w:szCs w:val="24"/>
        </w:rPr>
      </w:pPr>
      <w:r w:rsidRPr="000C5D1A">
        <w:rPr>
          <w:rFonts w:ascii="Times New Roman"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3D35" w:rsidRDefault="00933D35" w:rsidP="00933D35">
      <w:pPr>
        <w:keepNext/>
        <w:rPr>
          <w:rFonts w:ascii="Times New Roman" w:hAnsi="Times New Roman"/>
          <w:sz w:val="24"/>
          <w:szCs w:val="24"/>
        </w:rPr>
      </w:pPr>
    </w:p>
    <w:p w:rsidR="00933D35" w:rsidRDefault="00933D35" w:rsidP="00933D35">
      <w:pPr>
        <w:pStyle w:val="Header"/>
        <w:rPr>
          <w:szCs w:val="20"/>
        </w:rPr>
      </w:pPr>
      <w:r w:rsidRPr="00BC31D2">
        <w:rPr>
          <w:szCs w:val="20"/>
        </w:rPr>
        <w:t xml:space="preserve">As a licensed registered nurse, graduate students are expected to demonstrate professional conduct as set forth in the Texas Board of Nursing rule </w:t>
      </w:r>
      <w:r w:rsidRPr="00BC31D2">
        <w:rPr>
          <w:b/>
          <w:szCs w:val="20"/>
        </w:rPr>
        <w:t>§215.8. in the event that a graduate student holding an RN license is found to have engaged in academic dishonesty, the college may report the nurse to the Texas BON using rule §215.8 as a guide.</w:t>
      </w:r>
    </w:p>
    <w:p w:rsidR="00933D35" w:rsidRDefault="00933D35" w:rsidP="00933D35">
      <w:pPr>
        <w:pStyle w:val="NormalWeb"/>
        <w:spacing w:before="0" w:beforeAutospacing="0" w:after="0" w:afterAutospacing="0"/>
      </w:pPr>
    </w:p>
    <w:p w:rsidR="006F2F49" w:rsidRDefault="006F2F49" w:rsidP="00933D35">
      <w:pPr>
        <w:pStyle w:val="NormalWeb"/>
        <w:spacing w:before="0" w:beforeAutospacing="0" w:after="0" w:afterAutospacing="0"/>
      </w:pPr>
    </w:p>
    <w:p w:rsidR="006F2F49" w:rsidRDefault="006F2F49" w:rsidP="00933D35">
      <w:pPr>
        <w:pStyle w:val="NormalWeb"/>
        <w:spacing w:before="0" w:beforeAutospacing="0" w:after="0" w:afterAutospacing="0"/>
      </w:pPr>
    </w:p>
    <w:p w:rsidR="00275659" w:rsidRPr="000C5D1A" w:rsidRDefault="00275659" w:rsidP="006F2F49">
      <w:pPr>
        <w:rPr>
          <w:rFonts w:ascii="Times New Roman" w:hAnsi="Times New Roman"/>
          <w:sz w:val="24"/>
          <w:szCs w:val="24"/>
        </w:rPr>
      </w:pPr>
      <w:r w:rsidRPr="000C5D1A">
        <w:rPr>
          <w:rFonts w:ascii="Times New Roman" w:hAnsi="Times New Roman"/>
          <w:b/>
          <w:sz w:val="24"/>
          <w:szCs w:val="24"/>
        </w:rPr>
        <w:t xml:space="preserve">Plagiarism: </w:t>
      </w: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275659" w:rsidRDefault="00275659" w:rsidP="00275659">
      <w:pPr>
        <w:rPr>
          <w:rFonts w:ascii="Times New Roman" w:hAnsi="Times New Roman"/>
          <w:b/>
          <w:bCs/>
          <w:sz w:val="24"/>
          <w:szCs w:val="24"/>
        </w:rPr>
      </w:pPr>
    </w:p>
    <w:p w:rsidR="006F2F49" w:rsidRPr="006F2F49" w:rsidRDefault="006F2F49" w:rsidP="006F2F49">
      <w:pPr>
        <w:rPr>
          <w:rFonts w:ascii="Times New Roman" w:hAnsi="Times New Roman"/>
          <w:sz w:val="24"/>
          <w:szCs w:val="24"/>
        </w:rPr>
      </w:pPr>
      <w:r w:rsidRPr="006F2F49">
        <w:rPr>
          <w:rFonts w:ascii="Times New Roman" w:hAnsi="Times New Roman"/>
          <w:b/>
          <w:bCs/>
          <w:sz w:val="24"/>
          <w:szCs w:val="24"/>
        </w:rPr>
        <w:t>Student Support Services</w:t>
      </w:r>
      <w:r w:rsidRPr="006F2F49">
        <w:rPr>
          <w:rFonts w:ascii="Times New Roman" w:hAnsi="Times New Roman"/>
          <w:sz w:val="24"/>
          <w:szCs w:val="24"/>
        </w:rPr>
        <w:t>:</w:t>
      </w:r>
      <w:r w:rsidRPr="006F2F49">
        <w:rPr>
          <w:rFonts w:ascii="Times New Roman" w:hAnsi="Times New Roman"/>
          <w:b/>
          <w:bCs/>
          <w:sz w:val="24"/>
          <w:szCs w:val="24"/>
        </w:rPr>
        <w:t xml:space="preserve"> </w:t>
      </w: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18"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3852E8" w:rsidRDefault="003852E8" w:rsidP="003852E8">
      <w:pPr>
        <w:rPr>
          <w:rFonts w:ascii="Times New Roman" w:eastAsia="Times New Roman" w:hAnsi="Times New Roman"/>
          <w:sz w:val="24"/>
          <w:szCs w:val="24"/>
        </w:rPr>
      </w:pPr>
      <w:r>
        <w:rPr>
          <w:rFonts w:ascii="Times New Roman" w:hAnsi="Times New Roman"/>
          <w:b/>
          <w:sz w:val="24"/>
          <w:szCs w:val="24"/>
        </w:rPr>
        <w:t>Electronic Communication</w:t>
      </w:r>
      <w:r w:rsidRPr="000C5D1A">
        <w:rPr>
          <w:rFonts w:ascii="Times New Roman" w:hAnsi="Times New Roman"/>
          <w:b/>
          <w:sz w:val="24"/>
          <w:szCs w:val="24"/>
        </w:rPr>
        <w:t xml:space="preserve">: </w:t>
      </w:r>
      <w:r w:rsidRPr="000C5D1A">
        <w:rPr>
          <w:rFonts w:ascii="Times New Roman" w:hAnsi="Times New Roman"/>
          <w:sz w:val="24"/>
          <w:szCs w:val="24"/>
        </w:rPr>
        <w:t>The University of Texas at Arlin</w:t>
      </w:r>
      <w:r>
        <w:rPr>
          <w:rFonts w:ascii="Times New Roman" w:hAnsi="Times New Roman"/>
          <w:sz w:val="24"/>
          <w:szCs w:val="24"/>
        </w:rPr>
        <w:t xml:space="preserve">gton has adopted </w:t>
      </w:r>
      <w:r w:rsidRPr="000C5D1A">
        <w:rPr>
          <w:rFonts w:ascii="Times New Roman" w:hAnsi="Times New Roman"/>
          <w:sz w:val="24"/>
          <w:szCs w:val="24"/>
        </w:rPr>
        <w:t xml:space="preserve">“MavMail” </w:t>
      </w:r>
      <w:r>
        <w:rPr>
          <w:rFonts w:ascii="Times New Roman" w:hAnsi="Times New Roman"/>
          <w:sz w:val="24"/>
          <w:szCs w:val="24"/>
        </w:rPr>
        <w:t xml:space="preserve">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A50371">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sidRPr="000C5D1A">
        <w:rPr>
          <w:rFonts w:ascii="Times New Roman" w:eastAsia="Times New Roman" w:hAnsi="Times New Roman"/>
          <w:sz w:val="24"/>
          <w:szCs w:val="24"/>
        </w:rPr>
        <w:t>If you are unable to resolve your issue</w:t>
      </w:r>
      <w:r>
        <w:rPr>
          <w:rFonts w:ascii="Times New Roman" w:eastAsia="Times New Roman" w:hAnsi="Times New Roman"/>
          <w:sz w:val="24"/>
          <w:szCs w:val="24"/>
        </w:rPr>
        <w:t xml:space="preserve"> </w:t>
      </w:r>
      <w:r w:rsidRPr="000C5D1A">
        <w:rPr>
          <w:rFonts w:ascii="Times New Roman" w:eastAsia="Times New Roman" w:hAnsi="Times New Roman"/>
          <w:sz w:val="24"/>
          <w:szCs w:val="24"/>
        </w:rPr>
        <w:t>contact the Helpdesk at</w:t>
      </w:r>
      <w:r w:rsidRPr="000C5D1A">
        <w:rPr>
          <w:rFonts w:ascii="Times New Roman" w:eastAsia="Times New Roman" w:hAnsi="Times New Roman"/>
          <w:color w:val="0000FF"/>
          <w:sz w:val="24"/>
          <w:szCs w:val="24"/>
        </w:rPr>
        <w:t xml:space="preserve"> </w:t>
      </w:r>
      <w:hyperlink r:id="rId20" w:history="1">
        <w:r w:rsidRPr="00A50371">
          <w:rPr>
            <w:rStyle w:val="Hyperlink"/>
            <w:rFonts w:ascii="Times New Roman" w:eastAsia="Times New Roman" w:hAnsi="Times New Roman"/>
            <w:sz w:val="24"/>
            <w:szCs w:val="24"/>
          </w:rPr>
          <w:t>helpdesk@uta.edu</w:t>
        </w:r>
      </w:hyperlink>
      <w:r w:rsidRPr="000C5D1A">
        <w:rPr>
          <w:rFonts w:ascii="Times New Roman" w:eastAsia="Times New Roman" w:hAnsi="Times New Roman"/>
          <w:sz w:val="24"/>
          <w:szCs w:val="24"/>
        </w:rPr>
        <w:t>.</w:t>
      </w:r>
    </w:p>
    <w:p w:rsidR="003852E8" w:rsidRPr="000C5D1A" w:rsidRDefault="003852E8" w:rsidP="003852E8">
      <w:pPr>
        <w:rPr>
          <w:rFonts w:ascii="Times New Roman" w:hAnsi="Times New Roman"/>
          <w:sz w:val="24"/>
          <w:szCs w:val="24"/>
        </w:rPr>
      </w:pPr>
    </w:p>
    <w:p w:rsidR="00933D35" w:rsidRPr="006F2F49" w:rsidRDefault="006F2F49" w:rsidP="006F2F49">
      <w:pPr>
        <w:autoSpaceDE w:val="0"/>
        <w:autoSpaceDN w:val="0"/>
        <w:adjustRightInd w:val="0"/>
        <w:rPr>
          <w:rFonts w:ascii="Times New Roman" w:hAnsi="Times New Roman"/>
          <w:sz w:val="24"/>
          <w:szCs w:val="24"/>
        </w:rPr>
      </w:pPr>
      <w:r w:rsidRPr="006F2F49">
        <w:rPr>
          <w:rFonts w:ascii="Times New Roman" w:hAnsi="Times New Roman"/>
          <w:b/>
          <w:sz w:val="24"/>
          <w:szCs w:val="24"/>
        </w:rPr>
        <w:t xml:space="preserve">Student Feedback Survey: </w:t>
      </w:r>
      <w:r w:rsidRPr="006F2F49">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6F2F49">
          <w:rPr>
            <w:rStyle w:val="Hyperlink"/>
            <w:rFonts w:ascii="Times New Roman" w:hAnsi="Times New Roman"/>
            <w:bCs/>
            <w:sz w:val="24"/>
            <w:szCs w:val="24"/>
          </w:rPr>
          <w:t>http://www.uta.edu/sfs</w:t>
        </w:r>
      </w:hyperlink>
      <w:r w:rsidRPr="006F2F49">
        <w:rPr>
          <w:rFonts w:ascii="Times New Roman" w:hAnsi="Times New Roman"/>
          <w:bCs/>
          <w:sz w:val="24"/>
          <w:szCs w:val="24"/>
        </w:rPr>
        <w:t>.</w:t>
      </w:r>
    </w:p>
    <w:p w:rsidR="00621A71" w:rsidRDefault="00621A71" w:rsidP="00933D35">
      <w:pPr>
        <w:pStyle w:val="NormalWeb"/>
        <w:spacing w:before="0" w:beforeAutospacing="0" w:after="0" w:afterAutospacing="0"/>
      </w:pPr>
    </w:p>
    <w:p w:rsidR="00065591" w:rsidRDefault="00065591" w:rsidP="00933D35">
      <w:pPr>
        <w:pStyle w:val="NormalWeb"/>
        <w:spacing w:before="0" w:beforeAutospacing="0" w:after="0" w:afterAutospacing="0"/>
      </w:pPr>
      <w:r w:rsidRPr="00065591">
        <w:rPr>
          <w:b/>
        </w:rPr>
        <w:t>Emergency Exit Procedures</w:t>
      </w:r>
      <w:r w:rsidRPr="00065591">
        <w:t xml:space="preserve">: Should we experience an emergency event that requires us to vacate the building, students should exit the room and move toward the nearest exit, which is located </w:t>
      </w:r>
      <w:r>
        <w:t>down the stairs and out the nearest door</w:t>
      </w:r>
      <w:r w:rsidRPr="00065591">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65591" w:rsidRDefault="00065591" w:rsidP="00933D35">
      <w:pPr>
        <w:pStyle w:val="NormalWeb"/>
        <w:spacing w:before="0" w:beforeAutospacing="0" w:after="0" w:afterAutospacing="0"/>
      </w:pPr>
    </w:p>
    <w:p w:rsidR="00621A71" w:rsidRPr="000C5D1A" w:rsidRDefault="00621A71" w:rsidP="00621A7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065591" w:rsidRPr="00065591" w:rsidRDefault="00065591" w:rsidP="00065591">
      <w:pPr>
        <w:autoSpaceDE w:val="0"/>
        <w:autoSpaceDN w:val="0"/>
        <w:rPr>
          <w:rFonts w:ascii="Times New Roman" w:eastAsia="Calibri" w:hAnsi="Times New Roman"/>
          <w:color w:val="000000"/>
          <w:sz w:val="24"/>
          <w:szCs w:val="24"/>
          <w:lang w:eastAsia="en-US"/>
        </w:rPr>
      </w:pPr>
      <w:r w:rsidRPr="00065591">
        <w:rPr>
          <w:rFonts w:ascii="Times New Roman" w:eastAsia="Calibri" w:hAnsi="Times New Roman"/>
          <w:color w:val="000000"/>
          <w:sz w:val="24"/>
          <w:szCs w:val="24"/>
          <w:lang w:eastAsia="en-US"/>
        </w:rPr>
        <w:t>Antoinette Nelson,</w:t>
      </w:r>
      <w:r w:rsidRPr="00065591">
        <w:rPr>
          <w:rFonts w:ascii="Times New Roman" w:eastAsia="Calibri" w:hAnsi="Times New Roman"/>
          <w:b/>
          <w:bCs/>
          <w:color w:val="000000"/>
          <w:sz w:val="24"/>
          <w:szCs w:val="24"/>
          <w:lang w:eastAsia="en-US"/>
        </w:rPr>
        <w:t xml:space="preserve"> </w:t>
      </w:r>
      <w:r w:rsidRPr="00065591">
        <w:rPr>
          <w:rFonts w:ascii="Times New Roman" w:eastAsia="Calibri" w:hAnsi="Times New Roman"/>
          <w:color w:val="000000"/>
          <w:sz w:val="24"/>
          <w:szCs w:val="24"/>
          <w:lang w:eastAsia="en-US"/>
        </w:rPr>
        <w:t xml:space="preserve">Nursing Librarian </w:t>
      </w:r>
    </w:p>
    <w:p w:rsidR="00065591" w:rsidRPr="00065591" w:rsidRDefault="00065591" w:rsidP="00065591">
      <w:pPr>
        <w:autoSpaceDE w:val="0"/>
        <w:autoSpaceDN w:val="0"/>
        <w:rPr>
          <w:rFonts w:ascii="Times New Roman" w:eastAsia="Calibri" w:hAnsi="Times New Roman"/>
          <w:i/>
          <w:iCs/>
          <w:color w:val="000000"/>
          <w:lang w:eastAsia="en-US"/>
        </w:rPr>
      </w:pPr>
      <w:r w:rsidRPr="00065591">
        <w:rPr>
          <w:rFonts w:ascii="Times New Roman" w:eastAsia="Calibri" w:hAnsi="Times New Roman"/>
          <w:color w:val="000000"/>
          <w:sz w:val="24"/>
          <w:szCs w:val="24"/>
          <w:lang w:eastAsia="en-US"/>
        </w:rPr>
        <w:t xml:space="preserve">(817) 272-7433, E-mail: </w:t>
      </w:r>
      <w:hyperlink r:id="rId22" w:history="1">
        <w:r w:rsidRPr="00065591">
          <w:rPr>
            <w:rFonts w:ascii="Times New Roman" w:eastAsia="Calibri" w:hAnsi="Times New Roman"/>
            <w:iCs/>
            <w:color w:val="0000FF"/>
            <w:sz w:val="24"/>
            <w:szCs w:val="24"/>
            <w:u w:val="single"/>
            <w:lang w:eastAsia="en-US"/>
          </w:rPr>
          <w:t>nelsona@uta.edu</w:t>
        </w:r>
      </w:hyperlink>
    </w:p>
    <w:p w:rsidR="00621A71" w:rsidRPr="000C5D1A" w:rsidRDefault="00621A71" w:rsidP="00621A71">
      <w:pPr>
        <w:rPr>
          <w:rFonts w:ascii="Times New Roman" w:hAnsi="Times New Roman"/>
          <w:sz w:val="24"/>
          <w:szCs w:val="24"/>
        </w:rPr>
      </w:pPr>
      <w:r w:rsidRPr="000C5D1A">
        <w:rPr>
          <w:rFonts w:ascii="Times New Roman" w:hAnsi="Times New Roman"/>
          <w:sz w:val="24"/>
          <w:szCs w:val="24"/>
        </w:rPr>
        <w:lastRenderedPageBreak/>
        <w:t xml:space="preserve">Research Information on Nursing: </w:t>
      </w:r>
    </w:p>
    <w:p w:rsidR="00621A71" w:rsidRDefault="00B24A96" w:rsidP="00621A71">
      <w:pPr>
        <w:rPr>
          <w:rStyle w:val="Hyperlink"/>
          <w:rFonts w:ascii="Times New Roman" w:hAnsi="Times New Roman"/>
          <w:b/>
          <w:bCs/>
          <w:sz w:val="24"/>
          <w:szCs w:val="24"/>
        </w:rPr>
      </w:pPr>
      <w:hyperlink r:id="rId23" w:history="1">
        <w:r w:rsidR="00621A71" w:rsidRPr="000C5D1A">
          <w:rPr>
            <w:rStyle w:val="Hyperlink"/>
            <w:rFonts w:ascii="Times New Roman" w:hAnsi="Times New Roman"/>
            <w:b/>
            <w:bCs/>
            <w:sz w:val="24"/>
            <w:szCs w:val="24"/>
            <w:highlight w:val="yellow"/>
          </w:rPr>
          <w:t>http://libguides.uta.edu/nursing</w:t>
        </w:r>
      </w:hyperlink>
    </w:p>
    <w:p w:rsidR="006428C2" w:rsidRDefault="006428C2" w:rsidP="006428C2">
      <w:pPr>
        <w:rPr>
          <w:rFonts w:ascii="Times New Roman" w:eastAsia="Times New Roman" w:hAnsi="Times New Roman"/>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Research Information on Nursing: </w:t>
      </w:r>
      <w:hyperlink r:id="rId24" w:history="1">
        <w:r w:rsidRPr="0071485E">
          <w:rPr>
            <w:rFonts w:ascii="Times New Roman" w:eastAsia="Times New Roman" w:hAnsi="Times New Roman"/>
            <w:color w:val="0000FF"/>
            <w:sz w:val="24"/>
            <w:szCs w:val="24"/>
            <w:u w:val="single"/>
            <w:lang w:eastAsia="en-US"/>
          </w:rPr>
          <w:t>http://www.uta.edu/library/research/rt-nursing.html</w:t>
        </w:r>
      </w:hyperlink>
    </w:p>
    <w:p w:rsidR="006428C2" w:rsidRPr="0071485E" w:rsidRDefault="006428C2" w:rsidP="006428C2">
      <w:pPr>
        <w:rPr>
          <w:rFonts w:ascii="Times New Roman" w:eastAsia="Times New Roman" w:hAnsi="Times New Roman"/>
          <w:b/>
          <w:bCs/>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Home Page                         </w:t>
      </w:r>
      <w:r w:rsidRPr="0071485E">
        <w:rPr>
          <w:rFonts w:ascii="Times New Roman" w:eastAsia="Times New Roman" w:hAnsi="Times New Roman"/>
          <w:color w:val="1F497D"/>
          <w:sz w:val="24"/>
          <w:szCs w:val="24"/>
          <w:lang w:eastAsia="en-US"/>
        </w:rPr>
        <w:t> </w:t>
      </w:r>
      <w:hyperlink r:id="rId25" w:history="1">
        <w:r w:rsidRPr="0071485E">
          <w:rPr>
            <w:rFonts w:ascii="Times New Roman" w:eastAsia="Times New Roman" w:hAnsi="Times New Roman"/>
            <w:color w:val="0000FF"/>
            <w:sz w:val="24"/>
            <w:szCs w:val="24"/>
            <w:u w:val="single"/>
            <w:lang w:eastAsia="en-US"/>
          </w:rPr>
          <w:t>http://www.uta.edu/library</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Guides                                 </w:t>
      </w:r>
      <w:hyperlink r:id="rId26" w:history="1">
        <w:r w:rsidRPr="0071485E">
          <w:rPr>
            <w:rFonts w:ascii="Times New Roman" w:eastAsia="Times New Roman" w:hAnsi="Times New Roman"/>
            <w:color w:val="0000FF"/>
            <w:sz w:val="24"/>
            <w:szCs w:val="24"/>
            <w:u w:val="single"/>
            <w:lang w:eastAsia="en-US"/>
          </w:rPr>
          <w:t>http://libguides.uta.edu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Librarians                            </w:t>
      </w:r>
      <w:hyperlink r:id="rId27" w:history="1">
        <w:r w:rsidRPr="0071485E">
          <w:rPr>
            <w:rFonts w:ascii="Times New Roman" w:eastAsia="Times New Roman" w:hAnsi="Times New Roman"/>
            <w:color w:val="0000FF"/>
            <w:sz w:val="24"/>
            <w:szCs w:val="24"/>
            <w:u w:val="single"/>
            <w:lang w:eastAsia="en-US"/>
          </w:rPr>
          <w:t>http://www-test.uta.edu/library/help/subject-librarians.php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Database List                                    </w:t>
      </w:r>
      <w:hyperlink r:id="rId28" w:history="1">
        <w:r w:rsidRPr="0071485E">
          <w:rPr>
            <w:rFonts w:ascii="Times New Roman" w:eastAsia="Times New Roman" w:hAnsi="Times New Roman"/>
            <w:color w:val="0000FF"/>
            <w:sz w:val="24"/>
            <w:szCs w:val="24"/>
            <w:u w:val="single"/>
            <w:lang w:eastAsia="en-US"/>
          </w:rPr>
          <w:t>http://www-test.uta.edu/library/databases/index.php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Course Reserves                               </w:t>
      </w:r>
      <w:hyperlink r:id="rId29" w:history="1">
        <w:r w:rsidRPr="0071485E">
          <w:rPr>
            <w:rFonts w:ascii="Times New Roman" w:eastAsia="Times New Roman" w:hAnsi="Times New Roman"/>
            <w:color w:val="0000FF"/>
            <w:sz w:val="24"/>
            <w:szCs w:val="24"/>
            <w:u w:val="single"/>
            <w:lang w:eastAsia="en-US"/>
          </w:rPr>
          <w:t>http://pulse.uta.edu/vwebv/enterCourseReserve.do</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Catalog                                </w:t>
      </w:r>
      <w:hyperlink r:id="rId30" w:history="1">
        <w:r w:rsidRPr="0071485E">
          <w:rPr>
            <w:rFonts w:ascii="Times New Roman" w:eastAsia="Times New Roman" w:hAnsi="Times New Roman"/>
            <w:color w:val="0000FF"/>
            <w:sz w:val="24"/>
            <w:szCs w:val="24"/>
            <w:u w:val="single"/>
            <w:lang w:eastAsia="en-US"/>
          </w:rPr>
          <w:t>http://discover.uta.edu/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E-Journals                                         </w:t>
      </w:r>
      <w:hyperlink r:id="rId31" w:history="1">
        <w:r w:rsidRPr="0071485E">
          <w:rPr>
            <w:rFonts w:ascii="Times New Roman" w:eastAsia="Times New Roman" w:hAnsi="Times New Roman"/>
            <w:color w:val="0000FF"/>
            <w:sz w:val="24"/>
            <w:szCs w:val="24"/>
            <w:u w:val="single"/>
            <w:lang w:eastAsia="en-US"/>
          </w:rPr>
          <w:t>http://utalink.uta.edu:9003/UTAlink/az</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Tutorials                               </w:t>
      </w:r>
      <w:hyperlink r:id="rId32" w:history="1">
        <w:r w:rsidRPr="0071485E">
          <w:rPr>
            <w:rFonts w:ascii="Times New Roman" w:eastAsia="Times New Roman" w:hAnsi="Times New Roman"/>
            <w:color w:val="0000FF"/>
            <w:sz w:val="24"/>
            <w:szCs w:val="24"/>
            <w:u w:val="single"/>
            <w:lang w:eastAsia="en-US"/>
          </w:rPr>
          <w:t>http://www.uta.edu/library/help/tutorials.php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Connecting from Off- Campus         </w:t>
      </w:r>
      <w:hyperlink r:id="rId33" w:history="1">
        <w:r w:rsidRPr="0071485E">
          <w:rPr>
            <w:rFonts w:ascii="Times New Roman" w:eastAsia="Times New Roman" w:hAnsi="Times New Roman"/>
            <w:color w:val="0000FF"/>
            <w:sz w:val="24"/>
            <w:szCs w:val="24"/>
            <w:u w:val="single"/>
            <w:lang w:eastAsia="en-US"/>
          </w:rPr>
          <w:t>http://libguides.uta.edu/offcampus</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Ask a Librarian                                 </w:t>
      </w:r>
      <w:hyperlink r:id="rId34" w:history="1">
        <w:r w:rsidRPr="0071485E">
          <w:rPr>
            <w:rFonts w:ascii="Times New Roman" w:eastAsia="Times New Roman" w:hAnsi="Times New Roman"/>
            <w:color w:val="0000FF"/>
            <w:sz w:val="24"/>
            <w:szCs w:val="24"/>
            <w:u w:val="single"/>
            <w:lang w:eastAsia="en-US"/>
          </w:rPr>
          <w:t>http://ask.uta.edu</w:t>
        </w:r>
      </w:hyperlink>
    </w:p>
    <w:p w:rsidR="006428C2" w:rsidRPr="000C5D1A" w:rsidRDefault="006428C2" w:rsidP="00621A71">
      <w:pPr>
        <w:rPr>
          <w:rFonts w:ascii="Times New Roman" w:hAnsi="Times New Roman"/>
          <w:b/>
          <w:color w:val="0000FF"/>
          <w:sz w:val="24"/>
          <w:szCs w:val="24"/>
        </w:rPr>
      </w:pPr>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DE0C3B" w:rsidRDefault="00DE0C3B" w:rsidP="00ED60E8">
      <w:pPr>
        <w:rPr>
          <w:rFonts w:ascii="Times New Roman" w:hAnsi="Times New Roman"/>
          <w:b/>
          <w:sz w:val="24"/>
          <w:szCs w:val="24"/>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5"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0C5D1A" w:rsidRPr="00A71AED" w:rsidRDefault="000C5D1A" w:rsidP="000C5D1A">
      <w:pPr>
        <w:rPr>
          <w:rFonts w:ascii="Times New Roman" w:hAnsi="Times New Roman"/>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0C5D1A" w:rsidRPr="00083E1E" w:rsidRDefault="000C5D1A" w:rsidP="000C5D1A">
      <w:pPr>
        <w:rPr>
          <w:rFonts w:ascii="Times New Roman" w:hAnsi="Times New Roman"/>
          <w:sz w:val="24"/>
          <w:szCs w:val="24"/>
        </w:rPr>
      </w:pPr>
      <w:r w:rsidRPr="005C4F44">
        <w:rPr>
          <w:rFonts w:ascii="Times New Roman" w:hAnsi="Times New Roman"/>
          <w:b/>
          <w:bCs/>
          <w:sz w:val="24"/>
          <w:szCs w:val="24"/>
          <w:u w:val="single"/>
        </w:rPr>
        <w:t>Graduate Student Handbook</w:t>
      </w:r>
      <w:r w:rsidRPr="00083E1E">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6"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7" w:history="1">
        <w:r w:rsidRPr="006E48DB">
          <w:rPr>
            <w:rStyle w:val="Hyperlink"/>
            <w:rFonts w:ascii="Times New Roman" w:hAnsi="Times New Roman"/>
            <w:sz w:val="24"/>
          </w:rPr>
          <w:t>http://www.uta.edu/nursing/handbook/toc.php</w:t>
        </w:r>
      </w:hyperlink>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8"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b/>
          <w:bCs/>
          <w:u w:val="single"/>
        </w:rPr>
        <w:lastRenderedPageBreak/>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083E1E"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D428E" w:rsidRPr="00083E1E" w:rsidRDefault="006D428E" w:rsidP="000C5D1A">
      <w:pPr>
        <w:ind w:firstLine="360"/>
        <w:rPr>
          <w:rFonts w:ascii="Times New Roman" w:hAnsi="Times New Roman"/>
          <w:b/>
          <w:i/>
          <w:color w:val="FF0000"/>
          <w:sz w:val="24"/>
          <w:szCs w:val="24"/>
        </w:rPr>
      </w:pPr>
    </w:p>
    <w:p w:rsidR="006D428E" w:rsidRPr="0036041E" w:rsidRDefault="006D428E" w:rsidP="006D428E">
      <w:pPr>
        <w:rPr>
          <w:rFonts w:ascii="Times New Roman" w:hAnsi="Times New Roman"/>
          <w:b/>
          <w:bCs/>
          <w:color w:val="FF0000"/>
          <w:sz w:val="24"/>
          <w:szCs w:val="24"/>
          <w:u w:val="single"/>
        </w:rPr>
      </w:pPr>
      <w:r w:rsidRPr="0036041E">
        <w:rPr>
          <w:rFonts w:ascii="Times New Roman" w:hAnsi="Times New Roman"/>
          <w:b/>
          <w:bCs/>
          <w:sz w:val="24"/>
          <w:szCs w:val="24"/>
          <w:u w:val="single"/>
        </w:rPr>
        <w:t>Writing Center</w:t>
      </w:r>
      <w:r w:rsidR="0036041E">
        <w:rPr>
          <w:rFonts w:ascii="Times New Roman" w:hAnsi="Times New Roman"/>
          <w:b/>
          <w:bCs/>
          <w:sz w:val="24"/>
          <w:szCs w:val="24"/>
          <w:u w:val="single"/>
        </w:rPr>
        <w:t>:</w:t>
      </w:r>
      <w:r w:rsidR="0036041E" w:rsidRPr="0036041E">
        <w:rPr>
          <w:rFonts w:ascii="Times New Roman" w:hAnsi="Times New Roman"/>
          <w:b/>
          <w:bCs/>
          <w:sz w:val="24"/>
          <w:szCs w:val="24"/>
        </w:rPr>
        <w:t xml:space="preserve"> </w:t>
      </w:r>
      <w:r w:rsidRPr="0036041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Fall 2012, Writing Center hours are 9 a.m. to 7 p.m., Monday through Thursday; 9 a.m. to 2 p.m., Friday; and 2 p.m. to 6 p.m. Sunday. Individuals may schedule appointments online by following directions available at </w:t>
      </w:r>
      <w:hyperlink r:id="rId39"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0"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911D9C" w:rsidRPr="006E48DB" w:rsidRDefault="00911D9C" w:rsidP="000C5D1A">
      <w:pPr>
        <w:rPr>
          <w:rFonts w:ascii="Times New Roman" w:hAnsi="Times New Roman"/>
          <w:sz w:val="24"/>
          <w:szCs w:val="24"/>
        </w:rPr>
      </w:pPr>
    </w:p>
    <w:p w:rsidR="000C5D1A" w:rsidRDefault="000C5D1A" w:rsidP="000C5D1A">
      <w:pPr>
        <w:rPr>
          <w:rFonts w:ascii="Times New Roman" w:hAnsi="Times New Roman"/>
          <w:b/>
          <w:sz w:val="24"/>
          <w:szCs w:val="24"/>
        </w:rPr>
      </w:pPr>
      <w:r w:rsidRPr="006E48DB">
        <w:rPr>
          <w:rFonts w:ascii="Times New Roman" w:hAnsi="Times New Roman"/>
          <w:b/>
          <w:sz w:val="24"/>
          <w:szCs w:val="24"/>
        </w:rPr>
        <w:t>Departmental Office/Support Staff</w:t>
      </w:r>
    </w:p>
    <w:p w:rsidR="00C879B6" w:rsidRDefault="00C879B6" w:rsidP="000C5D1A">
      <w:pPr>
        <w:rPr>
          <w:rFonts w:ascii="Times New Roman" w:hAnsi="Times New Roman"/>
          <w:b/>
          <w:sz w:val="24"/>
          <w:szCs w:val="24"/>
        </w:rPr>
      </w:pPr>
    </w:p>
    <w:p w:rsidR="00C879B6"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Dr. Jennifer Gray, </w:t>
      </w:r>
      <w:r w:rsidRPr="0071485E">
        <w:rPr>
          <w:rFonts w:ascii="Times New Roman" w:eastAsia="Times New Roman" w:hAnsi="Times New Roman"/>
          <w:i/>
          <w:sz w:val="24"/>
          <w:szCs w:val="24"/>
          <w:lang w:eastAsia="en-US"/>
        </w:rPr>
        <w:t xml:space="preserve">Associate Dean and Chair for Masters Programs </w:t>
      </w:r>
    </w:p>
    <w:p w:rsidR="00C879B6" w:rsidRPr="0071485E" w:rsidRDefault="00C879B6" w:rsidP="00C879B6">
      <w:pPr>
        <w:rPr>
          <w:rFonts w:ascii="Times New Roman" w:eastAsia="Times New Roman" w:hAnsi="Times New Roman"/>
          <w:i/>
          <w:sz w:val="24"/>
          <w:szCs w:val="24"/>
          <w:lang w:eastAsia="en-US"/>
        </w:rPr>
      </w:pPr>
    </w:p>
    <w:p w:rsidR="00C879B6" w:rsidRPr="0071485E"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Felicia Chamberlain, </w:t>
      </w:r>
      <w:r>
        <w:rPr>
          <w:rFonts w:ascii="Times New Roman" w:eastAsia="Times New Roman" w:hAnsi="Times New Roman"/>
          <w:i/>
          <w:sz w:val="24"/>
          <w:szCs w:val="24"/>
          <w:lang w:eastAsia="en-US"/>
        </w:rPr>
        <w:t>Program Coordinator</w:t>
      </w:r>
    </w:p>
    <w:p w:rsidR="00C879B6" w:rsidRDefault="00C879B6" w:rsidP="00C879B6">
      <w:r w:rsidRPr="0071485E">
        <w:rPr>
          <w:rFonts w:ascii="Times New Roman" w:eastAsia="Times New Roman" w:hAnsi="Times New Roman"/>
          <w:sz w:val="24"/>
          <w:szCs w:val="24"/>
          <w:lang w:eastAsia="en-US"/>
        </w:rPr>
        <w:t xml:space="preserve">Office: 515 Pickard Hall; Phone: (817) 272-0659; E-mail: </w:t>
      </w:r>
      <w:hyperlink r:id="rId41" w:history="1">
        <w:r w:rsidRPr="0071485E">
          <w:rPr>
            <w:rFonts w:ascii="Times New Roman" w:eastAsia="Times New Roman" w:hAnsi="Times New Roman"/>
            <w:color w:val="0000FF"/>
            <w:sz w:val="24"/>
            <w:szCs w:val="24"/>
            <w:u w:val="single"/>
            <w:lang w:eastAsia="en-US"/>
          </w:rPr>
          <w:t>chamberl@uta.edu</w:t>
        </w:r>
      </w:hyperlink>
    </w:p>
    <w:p w:rsidR="00C879B6" w:rsidRDefault="00C879B6" w:rsidP="00C879B6"/>
    <w:p w:rsidR="00C879B6" w:rsidRDefault="00C879B6" w:rsidP="00C879B6">
      <w:pPr>
        <w:rPr>
          <w:rFonts w:ascii="Times New Roman" w:eastAsia="Times New Roman" w:hAnsi="Times New Roman"/>
          <w:sz w:val="24"/>
          <w:szCs w:val="24"/>
          <w:lang w:eastAsia="en-US"/>
        </w:rPr>
      </w:pPr>
      <w:r w:rsidRPr="00542347">
        <w:rPr>
          <w:rFonts w:ascii="Times New Roman" w:eastAsia="Times New Roman" w:hAnsi="Times New Roman"/>
          <w:b/>
          <w:sz w:val="24"/>
          <w:szCs w:val="24"/>
          <w:lang w:eastAsia="en-US"/>
        </w:rPr>
        <w:t>Caitlin Schwartz</w:t>
      </w:r>
      <w:r>
        <w:rPr>
          <w:rFonts w:ascii="Times New Roman" w:eastAsia="Times New Roman" w:hAnsi="Times New Roman"/>
          <w:sz w:val="24"/>
          <w:szCs w:val="24"/>
          <w:lang w:eastAsia="en-US"/>
        </w:rPr>
        <w:t>, Administrative Assistant</w:t>
      </w:r>
    </w:p>
    <w:p w:rsidR="00C879B6" w:rsidRDefault="00C879B6" w:rsidP="00C879B6">
      <w:r>
        <w:rPr>
          <w:rFonts w:ascii="Times New Roman" w:eastAsia="Times New Roman" w:hAnsi="Times New Roman"/>
          <w:sz w:val="24"/>
          <w:szCs w:val="24"/>
          <w:lang w:eastAsia="en-US"/>
        </w:rPr>
        <w:t>Office: 518 Pickard Hall;</w:t>
      </w:r>
      <w:r w:rsidR="001E1E0A">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Phone: (817) 272-9397</w:t>
      </w:r>
      <w:proofErr w:type="gramStart"/>
      <w:r>
        <w:rPr>
          <w:rFonts w:ascii="Times New Roman" w:eastAsia="Times New Roman" w:hAnsi="Times New Roman"/>
          <w:sz w:val="24"/>
          <w:szCs w:val="24"/>
          <w:lang w:eastAsia="en-US"/>
        </w:rPr>
        <w:t>;E</w:t>
      </w:r>
      <w:proofErr w:type="gramEnd"/>
      <w:r>
        <w:rPr>
          <w:rFonts w:ascii="Times New Roman" w:eastAsia="Times New Roman" w:hAnsi="Times New Roman"/>
          <w:sz w:val="24"/>
          <w:szCs w:val="24"/>
          <w:lang w:eastAsia="en-US"/>
        </w:rPr>
        <w:t xml:space="preserve">-mail: </w:t>
      </w:r>
      <w:hyperlink r:id="rId42" w:history="1">
        <w:r w:rsidRPr="0044146F">
          <w:rPr>
            <w:rStyle w:val="Hyperlink"/>
            <w:rFonts w:ascii="Times New Roman" w:eastAsia="Times New Roman" w:hAnsi="Times New Roman"/>
            <w:sz w:val="24"/>
            <w:szCs w:val="24"/>
            <w:lang w:eastAsia="en-US"/>
          </w:rPr>
          <w:t>cschwartz@uta.edu</w:t>
        </w:r>
      </w:hyperlink>
    </w:p>
    <w:p w:rsidR="00C879B6" w:rsidRDefault="00C879B6" w:rsidP="00C879B6">
      <w:pPr>
        <w:rPr>
          <w:rFonts w:ascii="Times New Roman" w:hAnsi="Times New Roman"/>
          <w:b/>
          <w:sz w:val="24"/>
          <w:szCs w:val="24"/>
        </w:rPr>
      </w:pPr>
    </w:p>
    <w:p w:rsidR="0071485E" w:rsidRDefault="0071485E" w:rsidP="000C5D1A">
      <w:pPr>
        <w:rPr>
          <w:rFonts w:ascii="Times New Roman" w:hAnsi="Times New Roman"/>
          <w:b/>
          <w:sz w:val="24"/>
          <w:szCs w:val="24"/>
        </w:rPr>
      </w:pP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Inclement Weather (School Closing) Inquiries: Metro: (972) 601-2049  </w:t>
      </w: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Fax Number UTA School of Nursing: (817) 272-5006</w:t>
      </w: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UTA Police (Emergency Only): (817) 272-3003</w:t>
      </w:r>
    </w:p>
    <w:p w:rsidR="0071485E" w:rsidRPr="006E48DB" w:rsidRDefault="0071485E" w:rsidP="000C5D1A">
      <w:pPr>
        <w:rPr>
          <w:rFonts w:ascii="Times New Roman" w:hAnsi="Times New Roman"/>
          <w:b/>
          <w:sz w:val="24"/>
          <w:szCs w:val="24"/>
        </w:rPr>
      </w:pPr>
    </w:p>
    <w:p w:rsidR="000C5D1A" w:rsidRDefault="000C5D1A" w:rsidP="000C5D1A">
      <w:pPr>
        <w:rPr>
          <w:rFonts w:ascii="Times New Roman" w:hAnsi="Times New Roman"/>
          <w:b/>
          <w:sz w:val="24"/>
          <w:szCs w:val="24"/>
          <w:u w:val="single"/>
        </w:rPr>
      </w:pPr>
    </w:p>
    <w:p w:rsidR="00C879B6" w:rsidRDefault="00C879B6" w:rsidP="000C5D1A">
      <w:pPr>
        <w:rPr>
          <w:rFonts w:ascii="Times New Roman" w:hAnsi="Times New Roman"/>
          <w:b/>
          <w:sz w:val="24"/>
          <w:szCs w:val="24"/>
          <w:u w:val="single"/>
        </w:rPr>
      </w:pPr>
    </w:p>
    <w:p w:rsidR="006428C2" w:rsidRDefault="006428C2">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71485E" w:rsidRPr="0071485E" w:rsidRDefault="0071485E" w:rsidP="0071485E">
      <w:pPr>
        <w:keepNext/>
        <w:spacing w:before="240" w:after="60"/>
        <w:jc w:val="center"/>
        <w:outlineLvl w:val="1"/>
        <w:rPr>
          <w:rFonts w:ascii="Times New Roman" w:eastAsia="Times New Roman" w:hAnsi="Times New Roman"/>
          <w:b/>
          <w:bCs/>
          <w:iCs/>
          <w:sz w:val="32"/>
          <w:szCs w:val="32"/>
          <w:lang w:eastAsia="en-US"/>
        </w:rPr>
      </w:pPr>
      <w:r w:rsidRPr="0071485E">
        <w:rPr>
          <w:rFonts w:ascii="Times New Roman" w:eastAsia="Times New Roman" w:hAnsi="Times New Roman"/>
          <w:b/>
          <w:bCs/>
          <w:iCs/>
          <w:sz w:val="32"/>
          <w:szCs w:val="32"/>
          <w:lang w:eastAsia="en-US"/>
        </w:rPr>
        <w:lastRenderedPageBreak/>
        <w:t>General Guidelines for Written Work</w:t>
      </w:r>
    </w:p>
    <w:p w:rsidR="0071485E" w:rsidRPr="0071485E" w:rsidRDefault="0071485E" w:rsidP="0071485E">
      <w:pPr>
        <w:numPr>
          <w:ilvl w:val="12"/>
          <w:numId w:val="0"/>
        </w:numPr>
        <w:jc w:val="both"/>
        <w:rPr>
          <w:rFonts w:ascii="Times New Roman" w:eastAsia="Times New Roman" w:hAnsi="Times New Roman"/>
          <w:sz w:val="24"/>
          <w:szCs w:val="24"/>
          <w:lang w:eastAsia="en-US"/>
        </w:rPr>
      </w:pPr>
    </w:p>
    <w:p w:rsidR="0071485E" w:rsidRPr="0071485E" w:rsidRDefault="0071485E" w:rsidP="0071485E">
      <w:pPr>
        <w:numPr>
          <w:ilvl w:val="12"/>
          <w:numId w:val="0"/>
        </w:numPr>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36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ab/>
        <w:t>These guidelines have been developed to help students know the mechanics of writing a paper. The 6</w:t>
      </w:r>
      <w:r w:rsidRPr="0071485E">
        <w:rPr>
          <w:rFonts w:ascii="Times New Roman" w:eastAsia="Times New Roman" w:hAnsi="Times New Roman"/>
          <w:sz w:val="24"/>
          <w:szCs w:val="24"/>
          <w:vertAlign w:val="superscript"/>
          <w:lang w:eastAsia="en-US"/>
        </w:rPr>
        <w:t>th</w:t>
      </w:r>
      <w:r w:rsidRPr="0071485E">
        <w:rPr>
          <w:rFonts w:ascii="Times New Roman" w:eastAsia="Times New Roman" w:hAnsi="Times New Roman"/>
          <w:sz w:val="24"/>
          <w:szCs w:val="24"/>
          <w:lang w:eastAsia="en-US"/>
        </w:rP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any paper. </w:t>
      </w:r>
    </w:p>
    <w:p w:rsidR="0071485E" w:rsidRPr="0071485E" w:rsidRDefault="0071485E" w:rsidP="0071485E">
      <w:pPr>
        <w:numPr>
          <w:ilvl w:val="12"/>
          <w:numId w:val="0"/>
        </w:numPr>
        <w:tabs>
          <w:tab w:val="decimal" w:pos="-36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Each paper should have a formal title page (see example below).</w:t>
      </w:r>
    </w:p>
    <w:p w:rsidR="0071485E" w:rsidRPr="0071485E" w:rsidRDefault="0071485E" w:rsidP="0071485E">
      <w:pPr>
        <w:tabs>
          <w:tab w:val="righ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OMIT abstract, and table of contents.</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Pagination: Page numbering starts with the title page, continuing through the reference list and any appendices. Arabic (1, 2 etc.) numbers are used. </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Margins: Margins are to be at least 1 inch and no more than 1.25 inches on </w:t>
      </w:r>
      <w:r w:rsidRPr="0071485E">
        <w:rPr>
          <w:rFonts w:ascii="Times New Roman" w:eastAsia="Times New Roman" w:hAnsi="Times New Roman"/>
          <w:sz w:val="24"/>
          <w:szCs w:val="24"/>
          <w:u w:val="single"/>
          <w:lang w:eastAsia="en-US"/>
        </w:rPr>
        <w:t>all sides</w:t>
      </w:r>
      <w:r w:rsidRPr="0071485E">
        <w:rPr>
          <w:rFonts w:ascii="Times New Roman" w:eastAsia="Times New Roman" w:hAnsi="Times New Roman"/>
          <w:sz w:val="24"/>
          <w:szCs w:val="24"/>
          <w:lang w:eastAsia="en-US"/>
        </w:rPr>
        <w:t xml:space="preserve">. Text should be left justified only.  This means that the right margin may appear irregular. If a word is too long to be completed on one line, it should </w:t>
      </w:r>
      <w:r w:rsidRPr="0071485E">
        <w:rPr>
          <w:rFonts w:ascii="Times New Roman" w:eastAsia="Times New Roman" w:hAnsi="Times New Roman"/>
          <w:sz w:val="24"/>
          <w:szCs w:val="24"/>
          <w:u w:val="single"/>
          <w:lang w:eastAsia="en-US"/>
        </w:rPr>
        <w:t>not</w:t>
      </w:r>
      <w:r w:rsidRPr="0071485E">
        <w:rPr>
          <w:rFonts w:ascii="Times New Roman" w:eastAsia="Times New Roman" w:hAnsi="Times New Roman"/>
          <w:sz w:val="24"/>
          <w:szCs w:val="24"/>
          <w:lang w:eastAsia="en-US"/>
        </w:rPr>
        <w:t xml:space="preserve"> be hyphenated.</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Type size and font: Type should be 12 characters per inch. The font should be clean and easy to read (e.g. Arial or Times New Roman). Print should be of letter quality.  </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Spacing: Double spacing is used for the body of the paper. Single spacing may be used with long quotations. Long quotations may also be indented five spaces. DO NOT leave any blank lines between paragraphs or sections.</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71485E" w:rsidRPr="0071485E" w:rsidRDefault="0071485E" w:rsidP="0071485E">
      <w:pPr>
        <w:tabs>
          <w:tab w:val="right" w:pos="120"/>
        </w:tabs>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Quotations: In general, avoid the use of direct quotes. Re-state the point in your own words and include the appropriate citation. For ways to properly cite quotations of greater than 40 words see the APA Manual. </w:t>
      </w:r>
    </w:p>
    <w:p w:rsidR="0071485E" w:rsidRPr="0071485E" w:rsidRDefault="0071485E" w:rsidP="0071485E">
      <w:pPr>
        <w:tabs>
          <w:tab w:val="right" w:pos="120"/>
        </w:tabs>
        <w:jc w:val="both"/>
        <w:rPr>
          <w:rFonts w:ascii="Times New Roman" w:eastAsia="Times New Roman" w:hAnsi="Times New Roman"/>
          <w:sz w:val="24"/>
          <w:szCs w:val="24"/>
          <w:lang w:eastAsia="en-US"/>
        </w:rPr>
      </w:pPr>
    </w:p>
    <w:p w:rsidR="0071485E" w:rsidRPr="0071485E" w:rsidRDefault="0071485E" w:rsidP="0071485E">
      <w:pPr>
        <w:numPr>
          <w:ilvl w:val="0"/>
          <w:numId w:val="5"/>
        </w:numPr>
        <w:tabs>
          <w:tab w:val="left" w:pos="-450"/>
          <w:tab w:val="right" w:pos="120"/>
        </w:tabs>
        <w:jc w:val="both"/>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Reference list: See the APA Manual.  The reference list includes only the references cited within the text of the paper. </w:t>
      </w:r>
    </w:p>
    <w:p w:rsidR="0071485E" w:rsidRPr="0071485E" w:rsidRDefault="0071485E" w:rsidP="0071485E">
      <w:pPr>
        <w:tabs>
          <w:tab w:val="left" w:pos="-450"/>
        </w:tabs>
        <w:jc w:val="both"/>
        <w:rPr>
          <w:rFonts w:ascii="Times New Roman" w:eastAsia="Times New Roman" w:hAnsi="Times New Roman"/>
          <w:sz w:val="24"/>
          <w:szCs w:val="24"/>
          <w:lang w:eastAsia="en-US"/>
        </w:rPr>
      </w:pPr>
    </w:p>
    <w:p w:rsidR="0071485E" w:rsidRPr="0071485E" w:rsidRDefault="0071485E" w:rsidP="0071485E">
      <w:pPr>
        <w:numPr>
          <w:ilvl w:val="12"/>
          <w:numId w:val="0"/>
        </w:numPr>
        <w:tabs>
          <w:tab w:val="left" w:pos="-450"/>
        </w:tabs>
        <w:jc w:val="both"/>
        <w:rPr>
          <w:rFonts w:ascii="Times New Roman" w:eastAsia="Times New Roman" w:hAnsi="Times New Roman"/>
          <w:bCs/>
          <w:sz w:val="24"/>
          <w:szCs w:val="24"/>
          <w:lang w:eastAsia="en-US"/>
        </w:rPr>
      </w:pPr>
      <w:r w:rsidRPr="0071485E">
        <w:rPr>
          <w:rFonts w:ascii="Times New Roman" w:eastAsia="Times New Roman" w:hAnsi="Times New Roman"/>
          <w:sz w:val="24"/>
          <w:szCs w:val="24"/>
          <w:lang w:eastAsia="en-US"/>
        </w:rPr>
        <w:t xml:space="preserve">10. </w:t>
      </w:r>
      <w:r w:rsidRPr="0071485E">
        <w:rPr>
          <w:rFonts w:ascii="Times New Roman" w:eastAsia="Times New Roman" w:hAnsi="Times New Roman"/>
          <w:bCs/>
          <w:sz w:val="24"/>
          <w:szCs w:val="24"/>
          <w:lang w:eastAsia="en-US"/>
        </w:rPr>
        <w:t>Be sure the paper (or statistics exercise) you submit is complete, since that is the version</w:t>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r w:rsidRPr="0071485E">
        <w:rPr>
          <w:rFonts w:ascii="Times New Roman" w:eastAsia="Times New Roman" w:hAnsi="Times New Roman"/>
          <w:b/>
          <w:bCs/>
          <w:sz w:val="24"/>
          <w:szCs w:val="24"/>
          <w:lang w:eastAsia="en-US"/>
        </w:rPr>
        <w:t>that will be graded</w:t>
      </w:r>
      <w:r w:rsidRPr="0071485E">
        <w:rPr>
          <w:rFonts w:ascii="Times New Roman" w:eastAsia="Times New Roman" w:hAnsi="Times New Roman"/>
          <w:bCs/>
          <w:sz w:val="24"/>
          <w:szCs w:val="24"/>
          <w:lang w:eastAsia="en-US"/>
        </w:rPr>
        <w:t>.</w:t>
      </w:r>
    </w:p>
    <w:p w:rsidR="0071485E" w:rsidRPr="0071485E" w:rsidRDefault="0071485E" w:rsidP="0071485E">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p>
    <w:p w:rsidR="0071485E" w:rsidRPr="0071485E" w:rsidRDefault="0071485E" w:rsidP="0071485E">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71485E" w:rsidRPr="0071485E" w:rsidRDefault="0071485E" w:rsidP="0071485E">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Evidence based practice for XXX</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N5301 Research in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w:t>
      </w:r>
      <w:r w:rsidR="00C67700">
        <w:rPr>
          <w:rFonts w:ascii="Times New Roman" w:eastAsia="Times New Roman" w:hAnsi="Times New Roman"/>
          <w:sz w:val="24"/>
          <w:lang w:eastAsia="en-US"/>
        </w:rPr>
        <w:t>Clinical Associate Professor</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71485E" w:rsidRPr="0071485E" w:rsidRDefault="0071485E" w:rsidP="0071485E">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_________________________________________________________________________</w:t>
      </w:r>
    </w:p>
    <w:p w:rsidR="0071485E" w:rsidRPr="0071485E" w:rsidRDefault="0071485E" w:rsidP="0071485E">
      <w:pPr>
        <w:numPr>
          <w:ilvl w:val="12"/>
          <w:numId w:val="0"/>
        </w:numPr>
        <w:tabs>
          <w:tab w:val="decimal" w:pos="-1440"/>
        </w:tabs>
        <w:jc w:val="center"/>
        <w:rPr>
          <w:rFonts w:ascii="Times New Roman" w:eastAsia="Times New Roman" w:hAnsi="Times New Roman"/>
          <w:b/>
          <w:bCs/>
          <w:sz w:val="32"/>
          <w:szCs w:val="32"/>
          <w:lang w:eastAsia="en-US"/>
        </w:rPr>
      </w:pPr>
    </w:p>
    <w:p w:rsidR="0071485E" w:rsidRPr="0071485E" w:rsidRDefault="0071485E" w:rsidP="0071485E">
      <w:pPr>
        <w:numPr>
          <w:ilvl w:val="12"/>
          <w:numId w:val="0"/>
        </w:numPr>
        <w:tabs>
          <w:tab w:val="decimal" w:pos="-1440"/>
        </w:tabs>
        <w:jc w:val="center"/>
        <w:rPr>
          <w:rFonts w:ascii="Times New Roman" w:eastAsia="Times New Roman" w:hAnsi="Times New Roman"/>
          <w:b/>
          <w:bCs/>
          <w:sz w:val="32"/>
          <w:szCs w:val="32"/>
          <w:lang w:eastAsia="en-US"/>
        </w:rPr>
      </w:pPr>
      <w:r w:rsidRPr="0071485E">
        <w:rPr>
          <w:rFonts w:ascii="Times New Roman" w:eastAsia="Times New Roman" w:hAnsi="Times New Roman"/>
          <w:b/>
          <w:bCs/>
          <w:sz w:val="32"/>
          <w:szCs w:val="32"/>
          <w:lang w:eastAsia="en-US"/>
        </w:rPr>
        <w:t>EVIDENCE-BASED PRACTICE PAPER</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bCs/>
          <w:sz w:val="24"/>
          <w:szCs w:val="24"/>
          <w:lang w:eastAsia="en-US"/>
        </w:rPr>
        <w:t xml:space="preserve">1. Describe a </w:t>
      </w:r>
      <w:r w:rsidRPr="0071485E">
        <w:rPr>
          <w:rFonts w:ascii="Times New Roman" w:eastAsia="Times New Roman" w:hAnsi="Times New Roman"/>
          <w:b/>
          <w:bCs/>
          <w:sz w:val="24"/>
          <w:szCs w:val="24"/>
          <w:lang w:eastAsia="en-US"/>
        </w:rPr>
        <w:t>Clinical Problem</w:t>
      </w:r>
      <w:r w:rsidRPr="0071485E">
        <w:rPr>
          <w:rFonts w:ascii="Times New Roman" w:eastAsia="Times New Roman" w:hAnsi="Times New Roman"/>
          <w:bCs/>
          <w:sz w:val="24"/>
          <w:szCs w:val="24"/>
          <w:lang w:eastAsia="en-US"/>
        </w:rPr>
        <w:t xml:space="preserve"> that you currently see in practice. It can be any patient care problem or issue that is of interest to you in your current practice, or for your future role as an </w:t>
      </w:r>
      <w:r w:rsidRPr="0071485E">
        <w:rPr>
          <w:rFonts w:ascii="Times New Roman" w:eastAsia="Times New Roman" w:hAnsi="Times New Roman"/>
          <w:sz w:val="24"/>
          <w:szCs w:val="24"/>
          <w:lang w:eastAsia="en-US"/>
        </w:rPr>
        <w:t>administrator, nurse practitioner, or educator</w:t>
      </w:r>
      <w:r w:rsidRPr="0071485E">
        <w:rPr>
          <w:rFonts w:ascii="Times New Roman" w:eastAsia="Times New Roman" w:hAnsi="Times New Roman"/>
          <w:b/>
          <w:sz w:val="24"/>
          <w:szCs w:val="24"/>
          <w:lang w:eastAsia="en-US"/>
        </w:rPr>
        <w:t>. It cannot be a project that has already started or that has been completed.</w:t>
      </w:r>
      <w:r w:rsidRPr="0071485E">
        <w:rPr>
          <w:rFonts w:ascii="Times New Roman" w:eastAsia="Times New Roman" w:hAnsi="Times New Roman"/>
          <w:sz w:val="24"/>
          <w:szCs w:val="24"/>
          <w:lang w:eastAsia="en-US"/>
        </w:rPr>
        <w:t xml:space="preserve"> A way to identify an area of interest may be to ask yourself or colleagues questions such as: Is there a better way of doing something? Would another intervention be more effective and improve patient outcomes? Give some data (at least one rate, ratio or cost) from your agency or from the health care literature that supports the fact that this is a patient care problem. (About one page in length.)</w:t>
      </w:r>
    </w:p>
    <w:p w:rsidR="0071485E" w:rsidRPr="0071485E" w:rsidRDefault="0071485E" w:rsidP="0071485E">
      <w:pPr>
        <w:numPr>
          <w:ilvl w:val="12"/>
          <w:numId w:val="0"/>
        </w:numPr>
        <w:rPr>
          <w:rFonts w:ascii="Times New Roman" w:eastAsia="Times New Roman" w:hAnsi="Times New Roman"/>
          <w:sz w:val="16"/>
          <w:szCs w:val="16"/>
          <w:lang w:eastAsia="en-US"/>
        </w:rPr>
      </w:pPr>
    </w:p>
    <w:p w:rsidR="0071485E" w:rsidRPr="0071485E" w:rsidRDefault="0071485E" w:rsidP="0071485E">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2. Review recent research and practice literature and select a research-supported </w:t>
      </w:r>
      <w:r w:rsidR="00C67700" w:rsidRPr="00C67700">
        <w:rPr>
          <w:rFonts w:ascii="Times New Roman" w:eastAsia="Times New Roman" w:hAnsi="Times New Roman"/>
          <w:b/>
          <w:sz w:val="24"/>
          <w:szCs w:val="24"/>
          <w:lang w:eastAsia="en-US"/>
        </w:rPr>
        <w:t>I</w:t>
      </w:r>
      <w:r w:rsidRPr="00C67700">
        <w:rPr>
          <w:rFonts w:ascii="Times New Roman" w:eastAsia="Times New Roman" w:hAnsi="Times New Roman"/>
          <w:b/>
          <w:bCs/>
          <w:sz w:val="24"/>
          <w:szCs w:val="24"/>
          <w:lang w:eastAsia="en-US"/>
        </w:rPr>
        <w:t>ntervention</w:t>
      </w:r>
      <w:r w:rsidRPr="0071485E">
        <w:rPr>
          <w:rFonts w:ascii="Times New Roman" w:eastAsia="Times New Roman" w:hAnsi="Times New Roman"/>
          <w:sz w:val="24"/>
          <w:szCs w:val="24"/>
          <w:lang w:eastAsia="en-US"/>
        </w:rPr>
        <w:t xml:space="preserve"> that might address this patient care issue. The intervention may be in the form of a policy, protocol, algorithm or procedure that would change patient care in your institution or care setting. What evidence-based intervention exists to improve current care in terms of patient, provider, or health care agency outcomes? Try to identify something for which you really want an answer. You might also get ideas from research articles from nursing specialty journals. </w:t>
      </w:r>
    </w:p>
    <w:p w:rsidR="0071485E" w:rsidRPr="0071485E" w:rsidRDefault="0071485E" w:rsidP="0071485E">
      <w:pPr>
        <w:numPr>
          <w:ilvl w:val="12"/>
          <w:numId w:val="0"/>
        </w:numPr>
        <w:rPr>
          <w:rFonts w:ascii="Times New Roman" w:eastAsia="Times New Roman" w:hAnsi="Times New Roman"/>
          <w:sz w:val="16"/>
          <w:szCs w:val="16"/>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Review a variety of web sites for the required guideline, such as: </w:t>
      </w:r>
    </w:p>
    <w:p w:rsidR="0071485E" w:rsidRPr="0071485E" w:rsidRDefault="0071485E" w:rsidP="0071485E">
      <w:pPr>
        <w:numPr>
          <w:ilvl w:val="12"/>
          <w:numId w:val="0"/>
        </w:numPr>
        <w:rPr>
          <w:rFonts w:ascii="Times New Roman" w:eastAsia="Times New Roman" w:hAnsi="Times New Roman"/>
          <w:b/>
          <w:sz w:val="24"/>
          <w:szCs w:val="24"/>
          <w:lang w:eastAsia="en-US"/>
        </w:rPr>
      </w:pPr>
    </w:p>
    <w:p w:rsidR="0071485E" w:rsidRPr="0071485E" w:rsidRDefault="0071485E" w:rsidP="0071485E">
      <w:pPr>
        <w:numPr>
          <w:ilvl w:val="12"/>
          <w:numId w:val="0"/>
        </w:num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Agency for Healthcare Research and Quality (</w:t>
      </w:r>
      <w:hyperlink r:id="rId43" w:history="1">
        <w:r w:rsidRPr="0071485E">
          <w:rPr>
            <w:rFonts w:ascii="Times New Roman" w:eastAsia="Times New Roman" w:hAnsi="Times New Roman"/>
            <w:b/>
            <w:color w:val="0000FF"/>
            <w:sz w:val="24"/>
            <w:szCs w:val="24"/>
            <w:u w:val="single"/>
            <w:lang w:eastAsia="en-US"/>
          </w:rPr>
          <w:t>http://www.ahrq.gov</w:t>
        </w:r>
      </w:hyperlink>
      <w:r w:rsidRPr="0071485E">
        <w:rPr>
          <w:rFonts w:ascii="Times New Roman" w:eastAsia="Times New Roman" w:hAnsi="Times New Roman"/>
          <w:b/>
          <w:sz w:val="24"/>
          <w:szCs w:val="24"/>
          <w:lang w:eastAsia="en-US"/>
        </w:rPr>
        <w:t>)</w:t>
      </w:r>
    </w:p>
    <w:p w:rsidR="0071485E" w:rsidRPr="0071485E" w:rsidRDefault="0071485E" w:rsidP="0071485E">
      <w:pPr>
        <w:numPr>
          <w:ilvl w:val="12"/>
          <w:numId w:val="0"/>
        </w:num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National Guideline Clearinghouse (</w:t>
      </w:r>
      <w:hyperlink r:id="rId44" w:history="1">
        <w:r w:rsidRPr="0071485E">
          <w:rPr>
            <w:rFonts w:ascii="Times New Roman" w:eastAsia="Times New Roman" w:hAnsi="Times New Roman"/>
            <w:b/>
            <w:color w:val="0000FF"/>
            <w:sz w:val="24"/>
            <w:szCs w:val="24"/>
            <w:u w:val="single"/>
            <w:lang w:eastAsia="en-US"/>
          </w:rPr>
          <w:t>http://www.guideline.gov</w:t>
        </w:r>
      </w:hyperlink>
      <w:r w:rsidRPr="0071485E">
        <w:rPr>
          <w:rFonts w:ascii="Times New Roman" w:eastAsia="Times New Roman" w:hAnsi="Times New Roman"/>
          <w:b/>
          <w:sz w:val="24"/>
          <w:szCs w:val="24"/>
          <w:lang w:eastAsia="en-US"/>
        </w:rPr>
        <w:t>)</w:t>
      </w:r>
    </w:p>
    <w:p w:rsidR="0071485E" w:rsidRPr="0071485E" w:rsidRDefault="0071485E" w:rsidP="0071485E">
      <w:pPr>
        <w:numPr>
          <w:ilvl w:val="12"/>
          <w:numId w:val="0"/>
        </w:numPr>
        <w:rPr>
          <w:rFonts w:ascii="Times New Roman" w:eastAsia="Times New Roman" w:hAnsi="Times New Roman"/>
          <w:sz w:val="16"/>
          <w:szCs w:val="16"/>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For the second section of the paper, provide </w:t>
      </w:r>
      <w:r w:rsidRPr="0071485E">
        <w:rPr>
          <w:rFonts w:ascii="Times New Roman" w:eastAsia="Times New Roman" w:hAnsi="Times New Roman"/>
          <w:b/>
          <w:sz w:val="24"/>
          <w:szCs w:val="24"/>
          <w:lang w:eastAsia="en-US"/>
        </w:rPr>
        <w:t>a copy</w:t>
      </w:r>
      <w:r w:rsidRPr="0071485E">
        <w:rPr>
          <w:rFonts w:ascii="Times New Roman" w:eastAsia="Times New Roman" w:hAnsi="Times New Roman"/>
          <w:sz w:val="24"/>
          <w:szCs w:val="24"/>
          <w:lang w:eastAsia="en-US"/>
        </w:rPr>
        <w:t xml:space="preserve"> of the guideline, </w:t>
      </w:r>
      <w:r w:rsidRPr="0071485E">
        <w:rPr>
          <w:rFonts w:ascii="Times New Roman" w:eastAsia="Times New Roman" w:hAnsi="Times New Roman"/>
          <w:sz w:val="24"/>
          <w:szCs w:val="24"/>
          <w:u w:val="single"/>
          <w:lang w:eastAsia="en-US"/>
        </w:rPr>
        <w:t>with its reference list,</w:t>
      </w:r>
      <w:r w:rsidRPr="0071485E">
        <w:rPr>
          <w:rFonts w:ascii="Times New Roman" w:eastAsia="Times New Roman" w:hAnsi="Times New Roman"/>
          <w:sz w:val="24"/>
          <w:szCs w:val="24"/>
          <w:lang w:eastAsia="en-US"/>
        </w:rPr>
        <w:t xml:space="preserve"> that is used to create the new policy, protocol, algorithm or procedure. Attach that copy to the end of the paper as an Appendix. In the second section of the paper, briefly </w:t>
      </w:r>
      <w:r w:rsidRPr="0071485E">
        <w:rPr>
          <w:rFonts w:ascii="Times New Roman" w:eastAsia="Times New Roman" w:hAnsi="Times New Roman"/>
          <w:b/>
          <w:sz w:val="24"/>
          <w:szCs w:val="24"/>
          <w:lang w:eastAsia="en-US"/>
        </w:rPr>
        <w:t>describe</w:t>
      </w:r>
      <w:r w:rsidRPr="0071485E">
        <w:rPr>
          <w:rFonts w:ascii="Times New Roman" w:eastAsia="Times New Roman" w:hAnsi="Times New Roman"/>
          <w:sz w:val="24"/>
          <w:szCs w:val="24"/>
          <w:lang w:eastAsia="en-US"/>
        </w:rPr>
        <w:t xml:space="preserve"> where the policy came from and why you believe it is appropriate. (About ½ page in length.)</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numPr>
          <w:ilvl w:val="12"/>
          <w:numId w:val="0"/>
        </w:num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3. Briefly describe how you would </w:t>
      </w:r>
      <w:proofErr w:type="gramStart"/>
      <w:r w:rsidR="00C67700" w:rsidRPr="00C67700">
        <w:rPr>
          <w:rFonts w:ascii="Times New Roman" w:eastAsia="Times New Roman" w:hAnsi="Times New Roman"/>
          <w:b/>
          <w:sz w:val="24"/>
          <w:szCs w:val="24"/>
          <w:lang w:eastAsia="en-US"/>
        </w:rPr>
        <w:t>I</w:t>
      </w:r>
      <w:r w:rsidRPr="00C67700">
        <w:rPr>
          <w:rFonts w:ascii="Times New Roman" w:eastAsia="Times New Roman" w:hAnsi="Times New Roman"/>
          <w:b/>
          <w:sz w:val="24"/>
          <w:szCs w:val="24"/>
          <w:lang w:eastAsia="en-US"/>
        </w:rPr>
        <w:t>mplement</w:t>
      </w:r>
      <w:proofErr w:type="gramEnd"/>
      <w:r w:rsidRPr="0071485E">
        <w:rPr>
          <w:rFonts w:ascii="Times New Roman" w:eastAsia="Times New Roman" w:hAnsi="Times New Roman"/>
          <w:sz w:val="24"/>
          <w:szCs w:val="24"/>
          <w:lang w:eastAsia="en-US"/>
        </w:rPr>
        <w:t xml:space="preserve"> the new practice into existing patient care in your agency. Be </w:t>
      </w:r>
      <w:r w:rsidRPr="0071485E">
        <w:rPr>
          <w:rFonts w:ascii="Times New Roman" w:eastAsia="Times New Roman" w:hAnsi="Times New Roman"/>
          <w:b/>
          <w:sz w:val="24"/>
          <w:szCs w:val="24"/>
          <w:lang w:eastAsia="en-US"/>
        </w:rPr>
        <w:t>specific</w:t>
      </w:r>
      <w:r w:rsidRPr="0071485E">
        <w:rPr>
          <w:rFonts w:ascii="Times New Roman" w:eastAsia="Times New Roman" w:hAnsi="Times New Roman"/>
          <w:sz w:val="24"/>
          <w:szCs w:val="24"/>
          <w:lang w:eastAsia="en-US"/>
        </w:rPr>
        <w:t xml:space="preserve"> about who, when, where, and how this would be implemented. For example, describe who approves new policies, how would staff be oriented or trained in the new policy, and how the policy will be evaluated for effectiveness. Describe what it would cost (in dollars) in patient care per-day to implement the policy (equipment or personnel), and give a brief timeline. Include the evaluation of the new policy in detail. (About three pages in length.)</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4. Provide a reference list for your data and guideline/intervention sources, or any other cited sources of information in your paper.</w:t>
      </w: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lastRenderedPageBreak/>
        <w:t>**************************************************************************</w:t>
      </w:r>
    </w:p>
    <w:p w:rsidR="0071485E" w:rsidRPr="0071485E" w:rsidRDefault="0071485E" w:rsidP="0071485E">
      <w:pPr>
        <w:numPr>
          <w:ilvl w:val="12"/>
          <w:numId w:val="0"/>
        </w:num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GRADE SHEET FOR EBP PAPER:</w:t>
      </w:r>
    </w:p>
    <w:p w:rsidR="0071485E" w:rsidRPr="0071485E" w:rsidRDefault="0071485E" w:rsidP="0071485E">
      <w:pPr>
        <w:numPr>
          <w:ilvl w:val="12"/>
          <w:numId w:val="0"/>
        </w:numPr>
        <w:rPr>
          <w:rFonts w:ascii="Times New Roman" w:eastAsia="Times New Roman" w:hAnsi="Times New Roman"/>
          <w:b/>
          <w:sz w:val="24"/>
          <w:szCs w:val="24"/>
          <w:lang w:eastAsia="en-US"/>
        </w:rPr>
      </w:pPr>
    </w:p>
    <w:p w:rsidR="0071485E" w:rsidRPr="0071485E" w:rsidRDefault="0071485E" w:rsidP="0071485E">
      <w:pPr>
        <w:numPr>
          <w:ilvl w:val="12"/>
          <w:numId w:val="0"/>
        </w:numP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10 points</w:t>
      </w:r>
      <w:r w:rsidRPr="0071485E">
        <w:rPr>
          <w:rFonts w:ascii="Times New Roman" w:eastAsia="Times New Roman" w:hAnsi="Times New Roman"/>
          <w:sz w:val="24"/>
          <w:szCs w:val="24"/>
          <w:lang w:eastAsia="en-US"/>
        </w:rPr>
        <w:tab/>
        <w:t>1.  Clinical problem clearly described, appropriate for nursing practice, and supported by data from the literature or other source</w:t>
      </w:r>
      <w:r>
        <w:rPr>
          <w:rFonts w:ascii="Times New Roman" w:eastAsia="Times New Roman" w:hAnsi="Times New Roman"/>
          <w:sz w:val="24"/>
          <w:szCs w:val="24"/>
          <w:lang w:eastAsia="en-US"/>
        </w:rPr>
        <w:t xml:space="preserve"> with significance statements</w:t>
      </w:r>
      <w:r w:rsidRPr="0071485E">
        <w:rPr>
          <w:rFonts w:ascii="Times New Roman" w:eastAsia="Times New Roman" w:hAnsi="Times New Roman"/>
          <w:sz w:val="24"/>
          <w:szCs w:val="24"/>
          <w:lang w:eastAsia="en-US"/>
        </w:rPr>
        <w:t>.</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10 points</w:t>
      </w:r>
      <w:r w:rsidRPr="0071485E">
        <w:rPr>
          <w:rFonts w:ascii="Times New Roman" w:eastAsia="Times New Roman" w:hAnsi="Times New Roman"/>
          <w:sz w:val="24"/>
          <w:szCs w:val="24"/>
          <w:lang w:eastAsia="en-US"/>
        </w:rPr>
        <w:tab/>
        <w:t>2. Appropriate articles and guideline/systematic review (include the references) chosen to address the clinical problem. Include the guideline with paper submission. It may be in an appendix or as a second document with the paper.</w:t>
      </w: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10 points </w:t>
      </w:r>
      <w:r w:rsidRPr="0071485E">
        <w:rPr>
          <w:rFonts w:ascii="Times New Roman" w:eastAsia="Times New Roman" w:hAnsi="Times New Roman"/>
          <w:sz w:val="24"/>
          <w:szCs w:val="24"/>
          <w:lang w:eastAsia="en-US"/>
        </w:rPr>
        <w:tab/>
        <w:t xml:space="preserve">3. Clear </w:t>
      </w:r>
      <w:r>
        <w:rPr>
          <w:rFonts w:ascii="Times New Roman" w:eastAsia="Times New Roman" w:hAnsi="Times New Roman"/>
          <w:sz w:val="24"/>
          <w:szCs w:val="24"/>
          <w:lang w:eastAsia="en-US"/>
        </w:rPr>
        <w:t xml:space="preserve">intervention, </w:t>
      </w:r>
      <w:r w:rsidRPr="0071485E">
        <w:rPr>
          <w:rFonts w:ascii="Times New Roman" w:eastAsia="Times New Roman" w:hAnsi="Times New Roman"/>
          <w:sz w:val="24"/>
          <w:szCs w:val="24"/>
          <w:lang w:eastAsia="en-US"/>
        </w:rPr>
        <w:t>implementation plan, practical, complete and includes evaluation.</w:t>
      </w:r>
    </w:p>
    <w:p w:rsidR="0071485E" w:rsidRPr="0071485E" w:rsidRDefault="0071485E" w:rsidP="0071485E">
      <w:pPr>
        <w:rPr>
          <w:rFonts w:ascii="Times New Roman" w:eastAsia="Times New Roman" w:hAnsi="Times New Roman"/>
          <w:sz w:val="24"/>
          <w:szCs w:val="24"/>
          <w:lang w:eastAsia="en-US"/>
        </w:rPr>
      </w:pPr>
    </w:p>
    <w:p w:rsidR="0071485E" w:rsidRPr="0071485E" w:rsidRDefault="0071485E" w:rsidP="0071485E">
      <w:pPr>
        <w:pBdr>
          <w:bottom w:val="single" w:sz="12" w:space="1" w:color="auto"/>
        </w:pBdr>
        <w:ind w:left="1440" w:hanging="144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10 points </w:t>
      </w:r>
      <w:r w:rsidRPr="0071485E">
        <w:rPr>
          <w:rFonts w:ascii="Times New Roman" w:eastAsia="Times New Roman" w:hAnsi="Times New Roman"/>
          <w:sz w:val="24"/>
          <w:szCs w:val="24"/>
          <w:lang w:eastAsia="en-US"/>
        </w:rPr>
        <w:tab/>
        <w:t xml:space="preserve">5.  Format: APA format, Title page, grammar/spelling, sentence and paragraph structure, citations and references. No more than title page, 5 content pages, reference page, and appendices as appropriate. </w:t>
      </w:r>
    </w:p>
    <w:p w:rsidR="0071485E" w:rsidRPr="0071485E" w:rsidRDefault="0071485E" w:rsidP="0071485E">
      <w:pPr>
        <w:numPr>
          <w:ilvl w:val="12"/>
          <w:numId w:val="0"/>
        </w:numPr>
        <w:tabs>
          <w:tab w:val="decimal" w:pos="-1350"/>
        </w:tabs>
        <w:rPr>
          <w:rFonts w:ascii="Times New Roman" w:eastAsia="Times New Roman" w:hAnsi="Times New Roman"/>
          <w:b/>
          <w:bCs/>
          <w:sz w:val="24"/>
          <w:szCs w:val="24"/>
          <w:lang w:eastAsia="en-US"/>
        </w:rPr>
      </w:pPr>
    </w:p>
    <w:p w:rsidR="0071485E" w:rsidRPr="0071485E" w:rsidRDefault="0071485E" w:rsidP="0071485E">
      <w:pPr>
        <w:numPr>
          <w:ilvl w:val="12"/>
          <w:numId w:val="0"/>
        </w:numPr>
        <w:tabs>
          <w:tab w:val="decimal" w:pos="-1350"/>
        </w:tabs>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See comments in paper </w:t>
      </w:r>
      <w:r w:rsidRPr="0071485E">
        <w:rPr>
          <w:rFonts w:ascii="Times New Roman" w:eastAsia="Times New Roman" w:hAnsi="Times New Roman"/>
          <w:b/>
          <w:bCs/>
          <w:sz w:val="24"/>
          <w:szCs w:val="24"/>
          <w:lang w:eastAsia="en-US"/>
        </w:rPr>
        <w:t>_____________ /40</w:t>
      </w:r>
      <w:r>
        <w:rPr>
          <w:rFonts w:ascii="Times New Roman" w:eastAsia="Times New Roman" w:hAnsi="Times New Roman"/>
          <w:b/>
          <w:bCs/>
          <w:sz w:val="24"/>
          <w:szCs w:val="24"/>
          <w:lang w:eastAsia="en-US"/>
        </w:rPr>
        <w:t xml:space="preserve">= </w:t>
      </w:r>
      <w:r w:rsidRPr="0071485E">
        <w:rPr>
          <w:rFonts w:ascii="Times New Roman" w:eastAsia="Times New Roman" w:hAnsi="Times New Roman"/>
          <w:b/>
          <w:bCs/>
          <w:sz w:val="24"/>
          <w:szCs w:val="24"/>
          <w:lang w:eastAsia="en-US"/>
        </w:rPr>
        <w:t xml:space="preserve"> X 20% = Grade for EBP Paper</w:t>
      </w:r>
    </w:p>
    <w:p w:rsidR="0071485E" w:rsidRPr="0071485E" w:rsidRDefault="0071485E" w:rsidP="00714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w:t>
      </w:r>
    </w:p>
    <w:p w:rsidR="0071485E" w:rsidRPr="0071485E" w:rsidRDefault="0071485E" w:rsidP="0071485E">
      <w:pPr>
        <w:numPr>
          <w:ilvl w:val="12"/>
          <w:numId w:val="0"/>
        </w:numPr>
        <w:rPr>
          <w:rFonts w:ascii="Times New Roman" w:eastAsia="Times New Roman" w:hAnsi="Times New Roman"/>
          <w:sz w:val="24"/>
          <w:szCs w:val="24"/>
          <w:lang w:eastAsia="en-US"/>
        </w:rPr>
      </w:pPr>
    </w:p>
    <w:p w:rsidR="0071485E" w:rsidRPr="0071485E" w:rsidRDefault="0071485E" w:rsidP="0071485E">
      <w:pPr>
        <w:spacing w:after="200" w:line="276" w:lineRule="auto"/>
        <w:rPr>
          <w:rFonts w:ascii="Times New Roman" w:eastAsia="Times New Roman" w:hAnsi="Times New Roman"/>
          <w:b/>
          <w:caps/>
          <w:sz w:val="32"/>
          <w:szCs w:val="32"/>
          <w:lang w:eastAsia="en-US"/>
        </w:rPr>
      </w:pPr>
      <w:r w:rsidRPr="0071485E">
        <w:rPr>
          <w:rFonts w:ascii="Times New Roman" w:eastAsia="Times New Roman" w:hAnsi="Times New Roman"/>
          <w:b/>
          <w:caps/>
          <w:sz w:val="32"/>
          <w:szCs w:val="32"/>
          <w:lang w:eastAsia="en-US"/>
        </w:rPr>
        <w:br w:type="page"/>
      </w:r>
    </w:p>
    <w:p w:rsidR="0040510B" w:rsidRPr="0071485E" w:rsidRDefault="0040510B" w:rsidP="0040510B">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40510B" w:rsidRPr="0071485E" w:rsidRDefault="0040510B" w:rsidP="0040510B">
      <w:pPr>
        <w:jc w:val="center"/>
        <w:rPr>
          <w:rFonts w:ascii="Times New Roman" w:eastAsia="Times New Roman" w:hAnsi="Times New Roman"/>
          <w:b/>
          <w:bCs/>
          <w:sz w:val="24"/>
          <w:szCs w:val="24"/>
          <w:lang w:eastAsia="en-US"/>
        </w:rPr>
      </w:pPr>
    </w:p>
    <w:p w:rsidR="0040510B" w:rsidRPr="0071485E" w:rsidRDefault="0040510B" w:rsidP="0040510B">
      <w:pPr>
        <w:ind w:firstLine="720"/>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midnight.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p>
    <w:p w:rsidR="0040510B" w:rsidRPr="0071485E" w:rsidRDefault="0040510B" w:rsidP="0040510B">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40510B">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August 2</w:t>
            </w:r>
            <w:r>
              <w:rPr>
                <w:rFonts w:ascii="Times New Roman" w:eastAsia="Times New Roman" w:hAnsi="Times New Roman"/>
                <w:b/>
                <w:bCs/>
                <w:sz w:val="24"/>
                <w:szCs w:val="24"/>
                <w:lang w:eastAsia="en-US"/>
              </w:rPr>
              <w:t>2</w:t>
            </w:r>
            <w:r w:rsidRPr="0071485E">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3</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 LoBiondo-Wood &amp; Haber Text: Chapters 1 &amp; 7</w:t>
            </w: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p>
          <w:p w:rsidR="0040510B" w:rsidRPr="00A7127B" w:rsidRDefault="0040510B" w:rsidP="00A7127B">
            <w:pPr>
              <w:rPr>
                <w:rFonts w:ascii="Times New Roman" w:eastAsia="Times New Roman" w:hAnsi="Times New Roman"/>
                <w:b/>
                <w:bCs/>
                <w:color w:val="984806" w:themeColor="accent6" w:themeShade="80"/>
                <w:sz w:val="24"/>
                <w:szCs w:val="24"/>
                <w:lang w:eastAsia="en-US"/>
              </w:rPr>
            </w:pPr>
            <w:r w:rsidRPr="0071485E">
              <w:rPr>
                <w:rFonts w:ascii="Times New Roman" w:eastAsia="Times New Roman" w:hAnsi="Times New Roman"/>
                <w:b/>
                <w:bCs/>
                <w:sz w:val="24"/>
                <w:szCs w:val="24"/>
                <w:lang w:eastAsia="en-US"/>
              </w:rPr>
              <w:t xml:space="preserve">Meeting at UTA, </w:t>
            </w:r>
            <w:r w:rsidRPr="00A7127B">
              <w:rPr>
                <w:rFonts w:ascii="Times New Roman" w:eastAsia="Times New Roman" w:hAnsi="Times New Roman"/>
                <w:b/>
                <w:bCs/>
                <w:color w:val="984806" w:themeColor="accent6" w:themeShade="80"/>
                <w:sz w:val="24"/>
                <w:szCs w:val="24"/>
                <w:lang w:eastAsia="en-US"/>
              </w:rPr>
              <w:t xml:space="preserve">Saturday, August 24 </w:t>
            </w:r>
          </w:p>
          <w:p w:rsidR="0040510B" w:rsidRPr="00A7127B" w:rsidRDefault="00A7127B" w:rsidP="00A7127B">
            <w:pPr>
              <w:rPr>
                <w:rFonts w:ascii="Times New Roman" w:eastAsia="Times New Roman" w:hAnsi="Times New Roman"/>
                <w:b/>
                <w:bCs/>
                <w:color w:val="984806" w:themeColor="accent6" w:themeShade="80"/>
                <w:sz w:val="24"/>
                <w:szCs w:val="24"/>
                <w:lang w:eastAsia="en-US"/>
              </w:rPr>
            </w:pPr>
            <w:r w:rsidRPr="00A7127B">
              <w:rPr>
                <w:rFonts w:ascii="Times New Roman" w:eastAsia="Times New Roman" w:hAnsi="Times New Roman"/>
                <w:b/>
                <w:bCs/>
                <w:color w:val="984806" w:themeColor="accent6" w:themeShade="80"/>
                <w:sz w:val="24"/>
                <w:szCs w:val="24"/>
                <w:lang w:eastAsia="en-US"/>
              </w:rPr>
              <w:t>(</w:t>
            </w:r>
            <w:r w:rsidR="0040510B" w:rsidRPr="00A7127B">
              <w:rPr>
                <w:rFonts w:ascii="Times New Roman" w:eastAsia="Times New Roman" w:hAnsi="Times New Roman"/>
                <w:b/>
                <w:bCs/>
                <w:color w:val="984806" w:themeColor="accent6" w:themeShade="80"/>
                <w:sz w:val="24"/>
                <w:szCs w:val="24"/>
                <w:lang w:eastAsia="en-US"/>
              </w:rPr>
              <w:t>10</w:t>
            </w:r>
            <w:r w:rsidRPr="00A7127B">
              <w:rPr>
                <w:rFonts w:ascii="Times New Roman" w:eastAsia="Times New Roman" w:hAnsi="Times New Roman"/>
                <w:b/>
                <w:bCs/>
                <w:color w:val="984806" w:themeColor="accent6" w:themeShade="80"/>
                <w:sz w:val="24"/>
                <w:szCs w:val="24"/>
                <w:lang w:eastAsia="en-US"/>
              </w:rPr>
              <w:t>00</w:t>
            </w:r>
            <w:r w:rsidR="0040510B" w:rsidRPr="00A7127B">
              <w:rPr>
                <w:rFonts w:ascii="Times New Roman" w:eastAsia="Times New Roman" w:hAnsi="Times New Roman"/>
                <w:b/>
                <w:bCs/>
                <w:color w:val="984806" w:themeColor="accent6" w:themeShade="80"/>
                <w:sz w:val="24"/>
                <w:szCs w:val="24"/>
                <w:lang w:eastAsia="en-US"/>
              </w:rPr>
              <w:t xml:space="preserve"> a.m. to 1</w:t>
            </w:r>
            <w:r w:rsidRPr="00A7127B">
              <w:rPr>
                <w:rFonts w:ascii="Times New Roman" w:eastAsia="Times New Roman" w:hAnsi="Times New Roman"/>
                <w:b/>
                <w:bCs/>
                <w:color w:val="984806" w:themeColor="accent6" w:themeShade="80"/>
                <w:sz w:val="24"/>
                <w:szCs w:val="24"/>
                <w:lang w:eastAsia="en-US"/>
              </w:rPr>
              <w:t>300</w:t>
            </w:r>
            <w:r w:rsidR="0040510B" w:rsidRPr="00A7127B">
              <w:rPr>
                <w:rFonts w:ascii="Times New Roman" w:eastAsia="Times New Roman" w:hAnsi="Times New Roman"/>
                <w:b/>
                <w:bCs/>
                <w:color w:val="984806" w:themeColor="accent6" w:themeShade="80"/>
                <w:sz w:val="24"/>
                <w:szCs w:val="24"/>
                <w:lang w:eastAsia="en-US"/>
              </w:rPr>
              <w:t xml:space="preserve"> p.m.</w:t>
            </w:r>
            <w:r w:rsidRPr="00A7127B">
              <w:rPr>
                <w:rFonts w:ascii="Times New Roman" w:eastAsia="Times New Roman" w:hAnsi="Times New Roman"/>
                <w:b/>
                <w:bCs/>
                <w:color w:val="984806" w:themeColor="accent6" w:themeShade="80"/>
                <w:sz w:val="24"/>
                <w:szCs w:val="24"/>
                <w:lang w:eastAsia="en-US"/>
              </w:rPr>
              <w:t xml:space="preserve"> section 002</w:t>
            </w:r>
            <w:r w:rsidR="002D4DC8">
              <w:rPr>
                <w:rFonts w:ascii="Times New Roman" w:eastAsia="Times New Roman" w:hAnsi="Times New Roman"/>
                <w:b/>
                <w:bCs/>
                <w:color w:val="984806" w:themeColor="accent6" w:themeShade="80"/>
                <w:sz w:val="24"/>
                <w:szCs w:val="24"/>
                <w:lang w:eastAsia="en-US"/>
              </w:rPr>
              <w:t>)</w:t>
            </w:r>
          </w:p>
          <w:p w:rsidR="00A7127B" w:rsidRPr="00A7127B" w:rsidRDefault="002D4DC8" w:rsidP="00A7127B">
            <w:pPr>
              <w:rPr>
                <w:rFonts w:ascii="Times New Roman" w:eastAsia="Times New Roman" w:hAnsi="Times New Roman"/>
                <w:b/>
                <w:bCs/>
                <w:color w:val="984806" w:themeColor="accent6" w:themeShade="80"/>
                <w:sz w:val="24"/>
                <w:szCs w:val="24"/>
                <w:lang w:eastAsia="en-US"/>
              </w:rPr>
            </w:pPr>
            <w:r>
              <w:rPr>
                <w:rFonts w:ascii="Times New Roman" w:eastAsia="Times New Roman" w:hAnsi="Times New Roman"/>
                <w:b/>
                <w:bCs/>
                <w:color w:val="984806" w:themeColor="accent6" w:themeShade="80"/>
                <w:sz w:val="24"/>
                <w:szCs w:val="24"/>
                <w:lang w:eastAsia="en-US"/>
              </w:rPr>
              <w:t>(</w:t>
            </w:r>
            <w:r w:rsidR="00A7127B" w:rsidRPr="00A7127B">
              <w:rPr>
                <w:rFonts w:ascii="Times New Roman" w:eastAsia="Times New Roman" w:hAnsi="Times New Roman"/>
                <w:b/>
                <w:bCs/>
                <w:color w:val="984806" w:themeColor="accent6" w:themeShade="80"/>
                <w:sz w:val="24"/>
                <w:szCs w:val="24"/>
                <w:lang w:eastAsia="en-US"/>
              </w:rPr>
              <w:t>1330 p.m. to 1630 p.m. section 003)</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Pickard Hall 2</w:t>
            </w:r>
            <w:r w:rsidR="00A7127B">
              <w:rPr>
                <w:rFonts w:ascii="Times New Roman" w:eastAsia="Times New Roman" w:hAnsi="Times New Roman"/>
                <w:b/>
                <w:bCs/>
                <w:sz w:val="24"/>
                <w:szCs w:val="24"/>
                <w:lang w:eastAsia="en-US"/>
              </w:rPr>
              <w:t>23</w:t>
            </w:r>
            <w:r w:rsidRPr="0071485E">
              <w:rPr>
                <w:rFonts w:ascii="Times New Roman" w:eastAsia="Times New Roman" w:hAnsi="Times New Roman"/>
                <w:b/>
                <w:bCs/>
                <w:sz w:val="24"/>
                <w:szCs w:val="24"/>
                <w:lang w:eastAsia="en-US"/>
              </w:rPr>
              <w:t>.</w:t>
            </w:r>
          </w:p>
          <w:p w:rsidR="0040510B" w:rsidRPr="0071485E" w:rsidRDefault="0040510B" w:rsidP="00A7127B">
            <w:pPr>
              <w:rPr>
                <w:rFonts w:ascii="Times New Roman" w:eastAsia="Times New Roman" w:hAnsi="Times New Roman"/>
                <w:b/>
                <w:bCs/>
                <w:sz w:val="24"/>
                <w:szCs w:val="24"/>
                <w:lang w:eastAsia="en-US"/>
              </w:rPr>
            </w:pP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August 2</w:t>
            </w:r>
            <w:r w:rsidR="00A7127B">
              <w:rPr>
                <w:rFonts w:ascii="Times New Roman" w:eastAsia="Times New Roman" w:hAnsi="Times New Roman"/>
                <w:b/>
                <w:bCs/>
                <w:sz w:val="24"/>
                <w:szCs w:val="24"/>
                <w:lang w:eastAsia="en-US"/>
              </w:rPr>
              <w:t>4</w:t>
            </w:r>
            <w:r w:rsidRPr="0071485E">
              <w:rPr>
                <w:rFonts w:ascii="Times New Roman" w:eastAsia="Times New Roman" w:hAnsi="Times New Roman"/>
                <w:b/>
                <w:bCs/>
                <w:sz w:val="24"/>
                <w:szCs w:val="24"/>
                <w:lang w:eastAsia="en-US"/>
              </w:rPr>
              <w:t>-</w:t>
            </w:r>
            <w:r w:rsidR="00A7127B">
              <w:rPr>
                <w:rFonts w:ascii="Times New Roman" w:eastAsia="Times New Roman" w:hAnsi="Times New Roman"/>
                <w:b/>
                <w:bCs/>
                <w:sz w:val="24"/>
                <w:szCs w:val="24"/>
                <w:lang w:eastAsia="en-US"/>
              </w:rPr>
              <w:t xml:space="preserve">30 </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16 as a reference)</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00A7127B" w:rsidRPr="00A7127B">
              <w:rPr>
                <w:rFonts w:ascii="Times New Roman" w:eastAsia="Times New Roman" w:hAnsi="Times New Roman"/>
                <w:b/>
                <w:bCs/>
                <w:color w:val="984806" w:themeColor="accent6" w:themeShade="80"/>
                <w:sz w:val="24"/>
                <w:szCs w:val="24"/>
                <w:lang w:eastAsia="en-US"/>
              </w:rPr>
              <w:t>Friday, August 30</w:t>
            </w:r>
            <w:r w:rsidRPr="00A7127B">
              <w:rPr>
                <w:rFonts w:ascii="Times New Roman" w:eastAsia="Times New Roman" w:hAnsi="Times New Roman"/>
                <w:b/>
                <w:bCs/>
                <w:color w:val="984806" w:themeColor="accent6" w:themeShade="80"/>
                <w:sz w:val="24"/>
                <w:szCs w:val="24"/>
                <w:lang w:eastAsia="en-US"/>
              </w:rPr>
              <w:t xml:space="preserve"> </w:t>
            </w:r>
            <w:r w:rsidRPr="0071485E">
              <w:rPr>
                <w:rFonts w:ascii="Times New Roman" w:eastAsia="Times New Roman" w:hAnsi="Times New Roman"/>
                <w:b/>
                <w:bCs/>
                <w:sz w:val="24"/>
                <w:szCs w:val="24"/>
                <w:lang w:eastAsia="en-US"/>
              </w:rPr>
              <w:t>over Chapters 1, 3, 7 (including lectures and Assignment 1).</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A7127B" w:rsidP="00A7127B">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31-September 6</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September </w:t>
            </w:r>
            <w:r w:rsidR="00A7127B">
              <w:rPr>
                <w:rFonts w:ascii="Times New Roman" w:eastAsia="Times New Roman" w:hAnsi="Times New Roman"/>
                <w:b/>
                <w:bCs/>
                <w:sz w:val="24"/>
                <w:szCs w:val="24"/>
                <w:lang w:eastAsia="en-US"/>
              </w:rPr>
              <w:t>7-13</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Theoretical Frameworks</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LoBiondo-Wood &amp; Haber Text: Chapter 3</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16 as a reference)</w:t>
            </w:r>
          </w:p>
          <w:p w:rsidR="0040510B" w:rsidRPr="0071485E" w:rsidRDefault="0040510B" w:rsidP="00A7127B">
            <w:pPr>
              <w:jc w:val="cente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3]</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2 DUE on </w:t>
            </w:r>
            <w:r w:rsidRPr="00A7127B">
              <w:rPr>
                <w:rFonts w:ascii="Times New Roman" w:eastAsia="Times New Roman" w:hAnsi="Times New Roman"/>
                <w:b/>
                <w:bCs/>
                <w:color w:val="984806" w:themeColor="accent6" w:themeShade="80"/>
                <w:sz w:val="24"/>
                <w:szCs w:val="24"/>
                <w:lang w:eastAsia="en-US"/>
              </w:rPr>
              <w:t>Friday, September 1</w:t>
            </w:r>
            <w:r w:rsidR="00A7127B" w:rsidRPr="00A7127B">
              <w:rPr>
                <w:rFonts w:ascii="Times New Roman" w:eastAsia="Times New Roman" w:hAnsi="Times New Roman"/>
                <w:b/>
                <w:bCs/>
                <w:color w:val="984806" w:themeColor="accent6" w:themeShade="80"/>
                <w:sz w:val="24"/>
                <w:szCs w:val="24"/>
                <w:lang w:eastAsia="en-US"/>
              </w:rPr>
              <w:t>3</w:t>
            </w:r>
            <w:r w:rsidRPr="00A7127B">
              <w:rPr>
                <w:rFonts w:ascii="Times New Roman" w:eastAsia="Times New Roman" w:hAnsi="Times New Roman"/>
                <w:b/>
                <w:bCs/>
                <w:color w:val="984806" w:themeColor="accent6" w:themeShade="80"/>
                <w:sz w:val="24"/>
                <w:szCs w:val="24"/>
                <w:lang w:eastAsia="en-US"/>
              </w:rPr>
              <w:t xml:space="preserve"> </w:t>
            </w:r>
            <w:r w:rsidRPr="0071485E">
              <w:rPr>
                <w:rFonts w:ascii="Times New Roman" w:eastAsia="Times New Roman" w:hAnsi="Times New Roman"/>
                <w:b/>
                <w:bCs/>
                <w:sz w:val="24"/>
                <w:szCs w:val="24"/>
                <w:lang w:eastAsia="en-US"/>
              </w:rPr>
              <w:t>over Chapters 2 &amp; 3 (including lectures and Assignments).</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September 1</w:t>
            </w:r>
            <w:r w:rsidR="00A7127B">
              <w:rPr>
                <w:rFonts w:ascii="Times New Roman" w:eastAsia="Times New Roman" w:hAnsi="Times New Roman"/>
                <w:b/>
                <w:bCs/>
                <w:sz w:val="24"/>
                <w:szCs w:val="24"/>
                <w:lang w:eastAsia="en-US"/>
              </w:rPr>
              <w:t>4</w:t>
            </w:r>
            <w:r w:rsidRPr="0071485E">
              <w:rPr>
                <w:rFonts w:ascii="Times New Roman" w:eastAsia="Times New Roman" w:hAnsi="Times New Roman"/>
                <w:b/>
                <w:bCs/>
                <w:sz w:val="24"/>
                <w:szCs w:val="24"/>
                <w:lang w:eastAsia="en-US"/>
              </w:rPr>
              <w:t>-2</w:t>
            </w:r>
            <w:r w:rsidR="00A7127B">
              <w:rPr>
                <w:rFonts w:ascii="Times New Roman" w:eastAsia="Times New Roman" w:hAnsi="Times New Roman"/>
                <w:b/>
                <w:bCs/>
                <w:sz w:val="24"/>
                <w:szCs w:val="24"/>
                <w:lang w:eastAsia="en-US"/>
              </w:rPr>
              <w:t>0</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Chapters 8 &amp; 9</w:t>
            </w: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September 2</w:t>
            </w:r>
            <w:r w:rsidR="00A7127B">
              <w:rPr>
                <w:rFonts w:ascii="Times New Roman" w:eastAsia="Times New Roman" w:hAnsi="Times New Roman"/>
                <w:b/>
                <w:bCs/>
                <w:sz w:val="24"/>
                <w:szCs w:val="24"/>
                <w:lang w:eastAsia="en-US"/>
              </w:rPr>
              <w:t>1</w:t>
            </w:r>
            <w:r w:rsidRPr="0071485E">
              <w:rPr>
                <w:rFonts w:ascii="Times New Roman" w:eastAsia="Times New Roman" w:hAnsi="Times New Roman"/>
                <w:b/>
                <w:bCs/>
                <w:sz w:val="24"/>
                <w:szCs w:val="24"/>
                <w:lang w:eastAsia="en-US"/>
              </w:rPr>
              <w:t>-2</w:t>
            </w:r>
            <w:r w:rsidR="00A7127B">
              <w:rPr>
                <w:rFonts w:ascii="Times New Roman" w:eastAsia="Times New Roman" w:hAnsi="Times New Roman"/>
                <w:b/>
                <w:bCs/>
                <w:sz w:val="24"/>
                <w:szCs w:val="24"/>
                <w:lang w:eastAsia="en-US"/>
              </w:rPr>
              <w:t>7</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10</w:t>
            </w: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lastRenderedPageBreak/>
              <w:t>(Ch. 16 as a reference)</w:t>
            </w:r>
          </w:p>
          <w:p w:rsidR="0040510B" w:rsidRPr="0071485E" w:rsidRDefault="0040510B" w:rsidP="00A7127B">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A7127B">
              <w:rPr>
                <w:rFonts w:ascii="Times New Roman" w:eastAsia="Times New Roman" w:hAnsi="Times New Roman"/>
                <w:b/>
                <w:bCs/>
                <w:color w:val="984806" w:themeColor="accent6" w:themeShade="80"/>
                <w:sz w:val="24"/>
                <w:szCs w:val="24"/>
                <w:lang w:eastAsia="en-US"/>
              </w:rPr>
              <w:t>Friday, September 2</w:t>
            </w:r>
            <w:r w:rsidR="00A7127B" w:rsidRPr="00A7127B">
              <w:rPr>
                <w:rFonts w:ascii="Times New Roman" w:eastAsia="Times New Roman" w:hAnsi="Times New Roman"/>
                <w:b/>
                <w:bCs/>
                <w:color w:val="984806" w:themeColor="accent6" w:themeShade="80"/>
                <w:sz w:val="24"/>
                <w:szCs w:val="24"/>
                <w:lang w:eastAsia="en-US"/>
              </w:rPr>
              <w:t>7</w:t>
            </w:r>
            <w:r w:rsidRPr="00A7127B">
              <w:rPr>
                <w:rFonts w:ascii="Times New Roman" w:eastAsia="Times New Roman" w:hAnsi="Times New Roman"/>
                <w:b/>
                <w:bCs/>
                <w:color w:val="984806" w:themeColor="accent6" w:themeShade="80"/>
                <w:sz w:val="24"/>
                <w:szCs w:val="24"/>
                <w:lang w:eastAsia="en-US"/>
              </w:rPr>
              <w:t xml:space="preserve"> </w:t>
            </w:r>
            <w:r w:rsidRPr="0071485E">
              <w:rPr>
                <w:rFonts w:ascii="Times New Roman" w:eastAsia="Times New Roman" w:hAnsi="Times New Roman"/>
                <w:b/>
                <w:bCs/>
                <w:sz w:val="24"/>
                <w:szCs w:val="24"/>
                <w:lang w:eastAsia="en-US"/>
              </w:rPr>
              <w:t xml:space="preserve">over </w:t>
            </w:r>
            <w:r w:rsidRPr="0071485E">
              <w:rPr>
                <w:rFonts w:ascii="Times New Roman" w:eastAsia="Times New Roman" w:hAnsi="Times New Roman"/>
                <w:b/>
                <w:bCs/>
                <w:sz w:val="24"/>
                <w:szCs w:val="24"/>
                <w:lang w:eastAsia="en-US"/>
              </w:rPr>
              <w:lastRenderedPageBreak/>
              <w:t>Chapters 8, 9, 10 (including lectures and Assignments).</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September </w:t>
            </w:r>
            <w:r w:rsidR="00A7127B">
              <w:rPr>
                <w:rFonts w:ascii="Times New Roman" w:eastAsia="Times New Roman" w:hAnsi="Times New Roman"/>
                <w:b/>
                <w:bCs/>
                <w:sz w:val="24"/>
                <w:szCs w:val="24"/>
                <w:lang w:eastAsia="en-US"/>
              </w:rPr>
              <w:t>28</w:t>
            </w:r>
            <w:r w:rsidRPr="0071485E">
              <w:rPr>
                <w:rFonts w:ascii="Times New Roman" w:eastAsia="Times New Roman" w:hAnsi="Times New Roman"/>
                <w:b/>
                <w:bCs/>
                <w:sz w:val="24"/>
                <w:szCs w:val="24"/>
                <w:lang w:eastAsia="en-US"/>
              </w:rPr>
              <w:t xml:space="preserve">-October </w:t>
            </w:r>
            <w:r w:rsidR="00A7127B">
              <w:rPr>
                <w:rFonts w:ascii="Times New Roman" w:eastAsia="Times New Roman" w:hAnsi="Times New Roman"/>
                <w:b/>
                <w:bCs/>
                <w:sz w:val="24"/>
                <w:szCs w:val="24"/>
                <w:lang w:eastAsia="en-US"/>
              </w:rPr>
              <w:t>4</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Chapter 12 &amp; 13</w:t>
            </w: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40510B" w:rsidRPr="0071485E" w:rsidRDefault="0040510B" w:rsidP="00A7127B">
            <w:pPr>
              <w:rPr>
                <w:rFonts w:ascii="Times New Roman" w:eastAsia="Times New Roman" w:hAnsi="Times New Roman"/>
                <w:b/>
                <w:bCs/>
                <w:sz w:val="24"/>
                <w:szCs w:val="24"/>
                <w:lang w:eastAsia="en-US"/>
              </w:rPr>
            </w:pP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jc w:val="center"/>
              <w:rPr>
                <w:rFonts w:ascii="Times New Roman" w:eastAsia="Times New Roman" w:hAnsi="Times New Roman"/>
                <w:b/>
                <w:bCs/>
                <w:color w:val="000000" w:themeColor="text1"/>
                <w:sz w:val="24"/>
                <w:szCs w:val="24"/>
                <w:lang w:eastAsia="en-US"/>
              </w:rPr>
            </w:pPr>
            <w:r w:rsidRPr="0071485E">
              <w:rPr>
                <w:rFonts w:ascii="Times New Roman" w:eastAsia="Times New Roman" w:hAnsi="Times New Roman"/>
                <w:b/>
                <w:bCs/>
                <w:color w:val="000000" w:themeColor="text1"/>
                <w:sz w:val="24"/>
                <w:szCs w:val="24"/>
                <w:lang w:eastAsia="en-US"/>
              </w:rPr>
              <w:t xml:space="preserve">October </w:t>
            </w:r>
            <w:r w:rsidR="00A7127B">
              <w:rPr>
                <w:rFonts w:ascii="Times New Roman" w:eastAsia="Times New Roman" w:hAnsi="Times New Roman"/>
                <w:b/>
                <w:bCs/>
                <w:color w:val="000000" w:themeColor="text1"/>
                <w:sz w:val="24"/>
                <w:szCs w:val="24"/>
                <w:lang w:eastAsia="en-US"/>
              </w:rPr>
              <w:t>5-11</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15</w:t>
            </w: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9C3EE3">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October </w:t>
            </w:r>
            <w:r w:rsidR="009C3EE3">
              <w:rPr>
                <w:rFonts w:ascii="Times New Roman" w:eastAsia="Times New Roman" w:hAnsi="Times New Roman"/>
                <w:b/>
                <w:bCs/>
                <w:sz w:val="24"/>
                <w:szCs w:val="24"/>
                <w:lang w:eastAsia="en-US"/>
              </w:rPr>
              <w:t>5-11</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Ethics in research</w:t>
            </w: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71485E">
              <w:rPr>
                <w:rFonts w:ascii="Times New Roman" w:eastAsia="Times New Roman" w:hAnsi="Times New Roman"/>
                <w:b/>
                <w:sz w:val="24"/>
                <w:szCs w:val="24"/>
                <w:lang w:eastAsia="en-US"/>
              </w:rPr>
              <w:t>LoBiondo-Wood &amp; Haber Text: Chapter 11</w:t>
            </w: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r w:rsidRPr="0071485E">
              <w:rPr>
                <w:rFonts w:ascii="Times New Roman" w:eastAsia="Times New Roman" w:hAnsi="Times New Roman"/>
                <w:b/>
                <w:sz w:val="24"/>
                <w:szCs w:val="24"/>
                <w:lang w:eastAsia="en-US"/>
              </w:rPr>
              <w:t>(Ch. 16 as a reference)</w:t>
            </w: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4 DUE on </w:t>
            </w:r>
            <w:r w:rsidRPr="00A7127B">
              <w:rPr>
                <w:rFonts w:ascii="Times New Roman" w:eastAsia="Times New Roman" w:hAnsi="Times New Roman"/>
                <w:b/>
                <w:bCs/>
                <w:color w:val="984806" w:themeColor="accent6" w:themeShade="80"/>
                <w:sz w:val="24"/>
                <w:szCs w:val="24"/>
                <w:lang w:eastAsia="en-US"/>
              </w:rPr>
              <w:t>Friday, October 1</w:t>
            </w:r>
            <w:r w:rsidR="001A37BE">
              <w:rPr>
                <w:rFonts w:ascii="Times New Roman" w:eastAsia="Times New Roman" w:hAnsi="Times New Roman"/>
                <w:b/>
                <w:bCs/>
                <w:color w:val="984806" w:themeColor="accent6" w:themeShade="80"/>
                <w:sz w:val="24"/>
                <w:szCs w:val="24"/>
                <w:lang w:eastAsia="en-US"/>
              </w:rPr>
              <w:t>1</w:t>
            </w:r>
            <w:r w:rsidRPr="00A7127B">
              <w:rPr>
                <w:rFonts w:ascii="Times New Roman" w:eastAsia="Times New Roman" w:hAnsi="Times New Roman"/>
                <w:b/>
                <w:bCs/>
                <w:color w:val="984806" w:themeColor="accent6" w:themeShade="80"/>
                <w:sz w:val="24"/>
                <w:szCs w:val="24"/>
                <w:lang w:eastAsia="en-US"/>
              </w:rPr>
              <w:t xml:space="preserve"> </w:t>
            </w:r>
            <w:r w:rsidRPr="0071485E">
              <w:rPr>
                <w:rFonts w:ascii="Times New Roman" w:eastAsia="Times New Roman" w:hAnsi="Times New Roman"/>
                <w:b/>
                <w:bCs/>
                <w:sz w:val="24"/>
                <w:szCs w:val="24"/>
                <w:lang w:eastAsia="en-US"/>
              </w:rPr>
              <w:t>over Chapters 11, 12, 13, 15 (including lectures and Assignments).</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07076B">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October </w:t>
            </w:r>
            <w:r w:rsidR="0007076B">
              <w:rPr>
                <w:rFonts w:ascii="Times New Roman" w:eastAsia="Times New Roman" w:hAnsi="Times New Roman"/>
                <w:b/>
                <w:bCs/>
                <w:sz w:val="24"/>
                <w:szCs w:val="24"/>
                <w:lang w:eastAsia="en-US"/>
              </w:rPr>
              <w:t>12-19</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Evidence- based practice</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A7127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Statistical Theory </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sz w:val="24"/>
                <w:szCs w:val="24"/>
                <w:lang w:eastAsia="en-US"/>
              </w:rPr>
              <w:t>Chapters 17 &amp; 18</w:t>
            </w: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Watch videos, and begin transition to EBP and Statistics</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07076B">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October </w:t>
            </w:r>
            <w:r w:rsidR="0007076B">
              <w:rPr>
                <w:rFonts w:ascii="Times New Roman" w:eastAsia="Times New Roman" w:hAnsi="Times New Roman"/>
                <w:b/>
                <w:bCs/>
                <w:sz w:val="24"/>
                <w:szCs w:val="24"/>
                <w:lang w:eastAsia="en-US"/>
              </w:rPr>
              <w:t>20</w:t>
            </w:r>
            <w:r w:rsidRPr="0071485E">
              <w:rPr>
                <w:rFonts w:ascii="Times New Roman" w:eastAsia="Times New Roman" w:hAnsi="Times New Roman"/>
                <w:b/>
                <w:bCs/>
                <w:sz w:val="24"/>
                <w:szCs w:val="24"/>
                <w:lang w:eastAsia="en-US"/>
              </w:rPr>
              <w:t>-</w:t>
            </w:r>
            <w:r w:rsidR="0007076B">
              <w:rPr>
                <w:rFonts w:ascii="Times New Roman" w:eastAsia="Times New Roman" w:hAnsi="Times New Roman"/>
                <w:b/>
                <w:bCs/>
                <w:sz w:val="24"/>
                <w:szCs w:val="24"/>
                <w:lang w:eastAsia="en-US"/>
              </w:rPr>
              <w:t>26</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Descriptive Statistics</w:t>
            </w: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14 </w:t>
            </w: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A7127B">
              <w:rPr>
                <w:rFonts w:ascii="Times New Roman" w:eastAsia="Times New Roman" w:hAnsi="Times New Roman"/>
                <w:b/>
                <w:bCs/>
                <w:color w:val="008000"/>
                <w:sz w:val="24"/>
                <w:szCs w:val="24"/>
                <w:lang w:eastAsia="en-US"/>
              </w:rPr>
              <w:t xml:space="preserve">Saturday, </w:t>
            </w:r>
            <w:r w:rsidR="0007076B">
              <w:rPr>
                <w:rFonts w:ascii="Times New Roman" w:eastAsia="Times New Roman" w:hAnsi="Times New Roman"/>
                <w:b/>
                <w:bCs/>
                <w:color w:val="008000"/>
                <w:sz w:val="24"/>
                <w:szCs w:val="24"/>
                <w:lang w:eastAsia="en-US"/>
              </w:rPr>
              <w:t>October 26</w:t>
            </w: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 Graded</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13: Reliability Values</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14: Validity Values</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18: Mean, SD, Curve</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 but on Final Exam</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 Nominal</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 Interval/Ratio</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 Percentages</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9: Sampling Methods</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12: Power Analysis</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15: Central Tendency</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17: Mean, SD, Curve</w:t>
            </w:r>
          </w:p>
          <w:p w:rsidR="0040510B" w:rsidRPr="0071485E" w:rsidRDefault="0040510B" w:rsidP="00A7127B">
            <w:pPr>
              <w:rPr>
                <w:rFonts w:ascii="Times New Roman" w:eastAsia="Times New Roman" w:hAnsi="Times New Roman"/>
                <w:bCs/>
                <w:sz w:val="24"/>
                <w:szCs w:val="24"/>
                <w:lang w:eastAsia="en-US"/>
              </w:rPr>
            </w:pP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07076B" w:rsidP="000707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27-</w:t>
            </w:r>
            <w:r w:rsidR="0040510B" w:rsidRPr="0071485E">
              <w:rPr>
                <w:rFonts w:ascii="Times New Roman" w:eastAsia="Times New Roman" w:hAnsi="Times New Roman"/>
                <w:b/>
                <w:bCs/>
                <w:sz w:val="24"/>
                <w:szCs w:val="24"/>
                <w:lang w:eastAsia="en-US"/>
              </w:rPr>
              <w:t xml:space="preserve">November </w:t>
            </w:r>
            <w:r>
              <w:rPr>
                <w:rFonts w:ascii="Times New Roman" w:eastAsia="Times New Roman" w:hAnsi="Times New Roman"/>
                <w:b/>
                <w:bCs/>
                <w:sz w:val="24"/>
                <w:szCs w:val="24"/>
                <w:lang w:eastAsia="en-US"/>
              </w:rPr>
              <w:t>2</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Correlational Statistics</w:t>
            </w:r>
          </w:p>
          <w:p w:rsidR="0040510B" w:rsidRPr="0071485E" w:rsidRDefault="0040510B" w:rsidP="00A7127B">
            <w:pPr>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 LoBiondo-Wood &amp; Haber Text: Chapter 14</w:t>
            </w:r>
          </w:p>
          <w:p w:rsidR="0040510B" w:rsidRPr="0071485E" w:rsidRDefault="0040510B" w:rsidP="00A7127B">
            <w:pPr>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B97A4B">
              <w:rPr>
                <w:rFonts w:ascii="Times New Roman" w:eastAsia="Times New Roman" w:hAnsi="Times New Roman"/>
                <w:b/>
                <w:bCs/>
                <w:color w:val="008000"/>
                <w:sz w:val="24"/>
                <w:szCs w:val="24"/>
                <w:lang w:eastAsia="en-US"/>
              </w:rPr>
              <w:t xml:space="preserve">Saturday, November </w:t>
            </w:r>
            <w:r w:rsidR="0007076B">
              <w:rPr>
                <w:rFonts w:ascii="Times New Roman" w:eastAsia="Times New Roman" w:hAnsi="Times New Roman"/>
                <w:b/>
                <w:bCs/>
                <w:color w:val="008000"/>
                <w:sz w:val="24"/>
                <w:szCs w:val="24"/>
                <w:lang w:eastAsia="en-US"/>
              </w:rPr>
              <w:t>2</w:t>
            </w: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 Graded</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21: Effect size</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23: Pearson’s product</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24: Pearson’s r</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27: Linear regression</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31: t-test</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07076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November </w:t>
            </w:r>
            <w:r w:rsidR="0007076B">
              <w:rPr>
                <w:rFonts w:ascii="Times New Roman" w:eastAsia="Times New Roman" w:hAnsi="Times New Roman"/>
                <w:b/>
                <w:bCs/>
                <w:sz w:val="24"/>
                <w:szCs w:val="24"/>
                <w:lang w:eastAsia="en-US"/>
              </w:rPr>
              <w:t>3-9</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Cs/>
                <w:sz w:val="24"/>
                <w:szCs w:val="24"/>
                <w:lang w:eastAsia="en-US"/>
              </w:rPr>
            </w:pP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Differential (between groups) Statistics</w:t>
            </w: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40510B" w:rsidRPr="0071485E" w:rsidRDefault="0040510B" w:rsidP="00A7127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LoBiondo-Wood &amp; Haber Text: Chapter 14</w:t>
            </w: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B97A4B">
              <w:rPr>
                <w:rFonts w:ascii="Times New Roman" w:eastAsia="Times New Roman" w:hAnsi="Times New Roman"/>
                <w:b/>
                <w:bCs/>
                <w:color w:val="008000"/>
                <w:sz w:val="24"/>
                <w:szCs w:val="24"/>
                <w:lang w:eastAsia="en-US"/>
              </w:rPr>
              <w:t xml:space="preserve">Saturday, November </w:t>
            </w:r>
            <w:r w:rsidR="0007076B">
              <w:rPr>
                <w:rFonts w:ascii="Times New Roman" w:eastAsia="Times New Roman" w:hAnsi="Times New Roman"/>
                <w:b/>
                <w:bCs/>
                <w:color w:val="008000"/>
                <w:sz w:val="24"/>
                <w:szCs w:val="24"/>
                <w:lang w:eastAsia="en-US"/>
              </w:rPr>
              <w:t>9</w:t>
            </w: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w:t>
            </w: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Graded</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28: Linear regression</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29: t-test</w:t>
            </w:r>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33: Standard error</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07076B">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November </w:t>
            </w:r>
            <w:r w:rsidR="0007076B">
              <w:rPr>
                <w:rFonts w:ascii="Times New Roman" w:eastAsia="Times New Roman" w:hAnsi="Times New Roman"/>
                <w:b/>
                <w:bCs/>
                <w:sz w:val="24"/>
                <w:szCs w:val="24"/>
                <w:lang w:eastAsia="en-US"/>
              </w:rPr>
              <w:t>10-16</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Cs/>
                <w:sz w:val="24"/>
                <w:szCs w:val="24"/>
                <w:lang w:eastAsia="en-US"/>
              </w:rPr>
            </w:pP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Differential (between groups) Statistics</w:t>
            </w:r>
          </w:p>
          <w:p w:rsidR="0040510B" w:rsidRPr="0071485E" w:rsidRDefault="0040510B" w:rsidP="00A7127B">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DUE: </w:t>
            </w:r>
            <w:r w:rsidRPr="00B97A4B">
              <w:rPr>
                <w:rFonts w:ascii="Times New Roman" w:eastAsia="Times New Roman" w:hAnsi="Times New Roman"/>
                <w:b/>
                <w:bCs/>
                <w:color w:val="008000"/>
                <w:sz w:val="24"/>
                <w:szCs w:val="24"/>
                <w:lang w:eastAsia="en-US"/>
              </w:rPr>
              <w:t xml:space="preserve">Saturday, November </w:t>
            </w:r>
            <w:r w:rsidR="00E63868">
              <w:rPr>
                <w:rFonts w:ascii="Times New Roman" w:eastAsia="Times New Roman" w:hAnsi="Times New Roman"/>
                <w:b/>
                <w:bCs/>
                <w:color w:val="008000"/>
                <w:sz w:val="24"/>
                <w:szCs w:val="24"/>
                <w:lang w:eastAsia="en-US"/>
              </w:rPr>
              <w:t>16</w:t>
            </w: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Statistics Exercises Graded</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36: ANOVA</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 xml:space="preserve">40: </w:t>
            </w:r>
            <w:smartTag w:uri="urn:schemas-microsoft-com:office:smarttags" w:element="Street">
              <w:smartTag w:uri="urn:schemas-microsoft-com:office:smarttags" w:element="address">
                <w:r w:rsidRPr="0071485E">
                  <w:rPr>
                    <w:rFonts w:ascii="Times New Roman" w:eastAsia="Times New Roman" w:hAnsi="Times New Roman"/>
                    <w:bCs/>
                    <w:sz w:val="24"/>
                    <w:szCs w:val="24"/>
                    <w:lang w:eastAsia="en-US"/>
                  </w:rPr>
                  <w:t>Chi Square</w:t>
                </w:r>
              </w:smartTag>
            </w:smartTag>
          </w:p>
          <w:p w:rsidR="0040510B" w:rsidRPr="0071485E" w:rsidRDefault="0040510B" w:rsidP="00A7127B">
            <w:pP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Not Graded</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42: Spearman rank order</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43:  Mann-Whitney U</w:t>
            </w: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45: Sensitivity &amp; Specificity</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E63868">
            <w:pPr>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November </w:t>
            </w:r>
            <w:r w:rsidR="00E63868">
              <w:rPr>
                <w:rFonts w:ascii="Times New Roman" w:eastAsia="Times New Roman" w:hAnsi="Times New Roman"/>
                <w:b/>
                <w:bCs/>
                <w:sz w:val="24"/>
                <w:szCs w:val="24"/>
                <w:lang w:eastAsia="en-US"/>
              </w:rPr>
              <w:t>17</w:t>
            </w:r>
            <w:r w:rsidR="00B97A4B">
              <w:rPr>
                <w:rFonts w:ascii="Times New Roman" w:eastAsia="Times New Roman" w:hAnsi="Times New Roman"/>
                <w:b/>
                <w:bCs/>
                <w:sz w:val="24"/>
                <w:szCs w:val="24"/>
                <w:lang w:eastAsia="en-US"/>
              </w:rPr>
              <w:t>-30</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B97A4B">
            <w:pPr>
              <w:rPr>
                <w:rFonts w:ascii="Times New Roman" w:eastAsia="Times New Roman" w:hAnsi="Times New Roman"/>
                <w:bCs/>
                <w:sz w:val="24"/>
                <w:szCs w:val="24"/>
                <w:lang w:eastAsia="en-US"/>
              </w:rPr>
            </w:pPr>
            <w:r w:rsidRPr="0071485E">
              <w:rPr>
                <w:rFonts w:ascii="Times New Roman" w:eastAsia="Times New Roman" w:hAnsi="Times New Roman"/>
                <w:b/>
                <w:bCs/>
                <w:sz w:val="24"/>
                <w:szCs w:val="24"/>
                <w:lang w:eastAsia="en-US"/>
              </w:rPr>
              <w:t>DUE</w:t>
            </w:r>
            <w:r w:rsidRPr="00B97A4B">
              <w:rPr>
                <w:rFonts w:ascii="Times New Roman" w:eastAsia="Times New Roman" w:hAnsi="Times New Roman"/>
                <w:b/>
                <w:bCs/>
                <w:sz w:val="24"/>
                <w:szCs w:val="24"/>
                <w:lang w:eastAsia="en-US"/>
              </w:rPr>
              <w:t>:</w:t>
            </w:r>
            <w:r w:rsidRPr="0071485E">
              <w:rPr>
                <w:rFonts w:ascii="Times New Roman" w:eastAsia="Times New Roman" w:hAnsi="Times New Roman"/>
                <w:b/>
                <w:bCs/>
                <w:color w:val="943634" w:themeColor="accent2" w:themeShade="BF"/>
                <w:sz w:val="24"/>
                <w:szCs w:val="24"/>
                <w:lang w:eastAsia="en-US"/>
              </w:rPr>
              <w:t xml:space="preserve"> </w:t>
            </w:r>
            <w:r w:rsidRPr="00B97A4B">
              <w:rPr>
                <w:rFonts w:ascii="Times New Roman" w:eastAsia="Times New Roman" w:hAnsi="Times New Roman"/>
                <w:b/>
                <w:bCs/>
                <w:color w:val="008000"/>
                <w:sz w:val="24"/>
                <w:szCs w:val="24"/>
                <w:lang w:eastAsia="en-US"/>
              </w:rPr>
              <w:t xml:space="preserve">Saturday, </w:t>
            </w:r>
            <w:r w:rsidR="00B97A4B" w:rsidRPr="00B97A4B">
              <w:rPr>
                <w:rFonts w:ascii="Times New Roman" w:eastAsia="Times New Roman" w:hAnsi="Times New Roman"/>
                <w:b/>
                <w:bCs/>
                <w:color w:val="008000"/>
                <w:sz w:val="24"/>
                <w:szCs w:val="24"/>
                <w:lang w:eastAsia="en-US"/>
              </w:rPr>
              <w:t>November 30, 2013</w:t>
            </w:r>
            <w:r w:rsidRPr="00B97A4B">
              <w:rPr>
                <w:rFonts w:ascii="Times New Roman" w:eastAsia="Times New Roman" w:hAnsi="Times New Roman"/>
                <w:b/>
                <w:bCs/>
                <w:color w:val="008000"/>
                <w:sz w:val="24"/>
                <w:szCs w:val="24"/>
                <w:lang w:eastAsia="en-US"/>
              </w:rPr>
              <w:t xml:space="preserve"> EBP Paper Submitted within Blackboard by 2355 pm</w:t>
            </w:r>
          </w:p>
        </w:tc>
      </w:tr>
      <w:tr w:rsidR="0040510B" w:rsidRPr="0071485E" w:rsidTr="00A7127B">
        <w:tc>
          <w:tcPr>
            <w:tcW w:w="225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B97A4B">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December </w:t>
            </w:r>
            <w:r w:rsidR="00B97A4B">
              <w:rPr>
                <w:rFonts w:ascii="Times New Roman" w:eastAsia="Times New Roman" w:hAnsi="Times New Roman"/>
                <w:b/>
                <w:bCs/>
                <w:sz w:val="24"/>
                <w:szCs w:val="24"/>
                <w:lang w:eastAsia="en-US"/>
              </w:rPr>
              <w:t>1</w:t>
            </w:r>
            <w:r w:rsidRPr="0071485E">
              <w:rPr>
                <w:rFonts w:ascii="Times New Roman" w:eastAsia="Times New Roman" w:hAnsi="Times New Roman"/>
                <w:b/>
                <w:bCs/>
                <w:sz w:val="24"/>
                <w:szCs w:val="24"/>
                <w:lang w:eastAsia="en-US"/>
              </w:rPr>
              <w:t>-</w:t>
            </w:r>
            <w:r w:rsidR="00B97A4B">
              <w:rPr>
                <w:rFonts w:ascii="Times New Roman" w:eastAsia="Times New Roman" w:hAnsi="Times New Roman"/>
                <w:b/>
                <w:bCs/>
                <w:sz w:val="24"/>
                <w:szCs w:val="24"/>
                <w:lang w:eastAsia="en-US"/>
              </w:rPr>
              <w:t>7</w:t>
            </w:r>
          </w:p>
        </w:tc>
        <w:tc>
          <w:tcPr>
            <w:tcW w:w="47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jc w:val="center"/>
              <w:rPr>
                <w:rFonts w:ascii="Times New Roman" w:eastAsia="Times New Roman" w:hAnsi="Times New Roman"/>
                <w:b/>
                <w:bCs/>
                <w:sz w:val="24"/>
                <w:szCs w:val="24"/>
                <w:lang w:eastAsia="en-US"/>
              </w:rPr>
            </w:pP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Course Evaluation (Online)</w:t>
            </w:r>
          </w:p>
          <w:p w:rsidR="0040510B" w:rsidRPr="0071485E" w:rsidRDefault="0040510B" w:rsidP="00A7127B">
            <w:pPr>
              <w:rPr>
                <w:rFonts w:ascii="Times New Roman" w:eastAsia="Times New Roman" w:hAnsi="Times New Roman"/>
                <w:bCs/>
                <w:sz w:val="24"/>
                <w:szCs w:val="24"/>
                <w:lang w:eastAsia="en-US"/>
              </w:rPr>
            </w:pPr>
          </w:p>
          <w:p w:rsidR="0040510B" w:rsidRPr="0071485E" w:rsidRDefault="0040510B" w:rsidP="00A7127B">
            <w:pPr>
              <w:rPr>
                <w:rFonts w:ascii="Times New Roman" w:eastAsia="Times New Roman" w:hAnsi="Times New Roman"/>
                <w:bCs/>
                <w:sz w:val="24"/>
                <w:szCs w:val="24"/>
                <w:lang w:eastAsia="en-US"/>
              </w:rPr>
            </w:pPr>
            <w:r w:rsidRPr="0071485E">
              <w:rPr>
                <w:rFonts w:ascii="Times New Roman" w:eastAsia="Times New Roman" w:hAnsi="Times New Roman"/>
                <w:b/>
                <w:bCs/>
                <w:sz w:val="24"/>
                <w:szCs w:val="24"/>
                <w:lang w:eastAsia="en-US"/>
              </w:rPr>
              <w:t>FINAL EXAM on Statistics</w:t>
            </w:r>
          </w:p>
          <w:p w:rsidR="0040510B" w:rsidRPr="0071485E" w:rsidRDefault="0040510B" w:rsidP="00A7127B">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40510B" w:rsidRPr="0071485E" w:rsidRDefault="0040510B" w:rsidP="00A7127B">
            <w:pPr>
              <w:rPr>
                <w:rFonts w:ascii="Times New Roman" w:eastAsia="Times New Roman" w:hAnsi="Times New Roman"/>
                <w:bCs/>
                <w:sz w:val="24"/>
                <w:szCs w:val="24"/>
                <w:lang w:eastAsia="en-US"/>
              </w:rPr>
            </w:pPr>
          </w:p>
          <w:p w:rsidR="0040510B" w:rsidRPr="00B97A4B" w:rsidRDefault="0040510B" w:rsidP="00A7127B">
            <w:pPr>
              <w:rPr>
                <w:rFonts w:ascii="Times New Roman" w:eastAsia="Times New Roman" w:hAnsi="Times New Roman"/>
                <w:b/>
                <w:bCs/>
                <w:color w:val="008000"/>
                <w:sz w:val="24"/>
                <w:szCs w:val="24"/>
                <w:lang w:eastAsia="en-US"/>
              </w:rPr>
            </w:pPr>
            <w:r w:rsidRPr="0071485E">
              <w:rPr>
                <w:rFonts w:ascii="Times New Roman" w:eastAsia="Times New Roman" w:hAnsi="Times New Roman"/>
                <w:b/>
                <w:bCs/>
                <w:sz w:val="24"/>
                <w:szCs w:val="24"/>
                <w:lang w:eastAsia="en-US"/>
              </w:rPr>
              <w:t xml:space="preserve">Meeting at UTA, </w:t>
            </w:r>
            <w:r w:rsidRPr="0071485E">
              <w:rPr>
                <w:rFonts w:ascii="Times New Roman" w:eastAsia="Times New Roman" w:hAnsi="Times New Roman"/>
                <w:b/>
                <w:bCs/>
                <w:color w:val="FF0000"/>
                <w:sz w:val="24"/>
                <w:szCs w:val="24"/>
                <w:lang w:eastAsia="en-US"/>
              </w:rPr>
              <w:t xml:space="preserve"> </w:t>
            </w:r>
            <w:r w:rsidRPr="00B97A4B">
              <w:rPr>
                <w:rFonts w:ascii="Times New Roman" w:eastAsia="Times New Roman" w:hAnsi="Times New Roman"/>
                <w:b/>
                <w:bCs/>
                <w:color w:val="008000"/>
                <w:sz w:val="24"/>
                <w:szCs w:val="24"/>
                <w:lang w:eastAsia="en-US"/>
              </w:rPr>
              <w:t xml:space="preserve">Saturday, December </w:t>
            </w:r>
            <w:r w:rsidR="00B97A4B" w:rsidRPr="00B97A4B">
              <w:rPr>
                <w:rFonts w:ascii="Times New Roman" w:eastAsia="Times New Roman" w:hAnsi="Times New Roman"/>
                <w:b/>
                <w:bCs/>
                <w:color w:val="008000"/>
                <w:sz w:val="24"/>
                <w:szCs w:val="24"/>
                <w:lang w:eastAsia="en-US"/>
              </w:rPr>
              <w:t>7, 2013</w:t>
            </w:r>
          </w:p>
          <w:p w:rsidR="0040510B" w:rsidRDefault="00B97A4B" w:rsidP="00A7127B">
            <w:pPr>
              <w:rPr>
                <w:rFonts w:ascii="Times New Roman" w:eastAsia="Times New Roman" w:hAnsi="Times New Roman"/>
                <w:b/>
                <w:bCs/>
                <w:color w:val="008000"/>
                <w:sz w:val="24"/>
                <w:szCs w:val="24"/>
                <w:lang w:eastAsia="en-US"/>
              </w:rPr>
            </w:pPr>
            <w:r>
              <w:rPr>
                <w:rFonts w:ascii="Times New Roman" w:eastAsia="Times New Roman" w:hAnsi="Times New Roman"/>
                <w:b/>
                <w:bCs/>
                <w:color w:val="008000"/>
                <w:sz w:val="24"/>
                <w:szCs w:val="24"/>
                <w:lang w:eastAsia="en-US"/>
              </w:rPr>
              <w:t>(</w:t>
            </w:r>
            <w:r w:rsidR="0040510B" w:rsidRPr="00B97A4B">
              <w:rPr>
                <w:rFonts w:ascii="Times New Roman" w:eastAsia="Times New Roman" w:hAnsi="Times New Roman"/>
                <w:b/>
                <w:bCs/>
                <w:color w:val="008000"/>
                <w:sz w:val="24"/>
                <w:szCs w:val="24"/>
                <w:lang w:eastAsia="en-US"/>
              </w:rPr>
              <w:t>10</w:t>
            </w:r>
            <w:r>
              <w:rPr>
                <w:rFonts w:ascii="Times New Roman" w:eastAsia="Times New Roman" w:hAnsi="Times New Roman"/>
                <w:b/>
                <w:bCs/>
                <w:color w:val="008000"/>
                <w:sz w:val="24"/>
                <w:szCs w:val="24"/>
                <w:lang w:eastAsia="en-US"/>
              </w:rPr>
              <w:t>00</w:t>
            </w:r>
            <w:r w:rsidR="0040510B" w:rsidRPr="00B97A4B">
              <w:rPr>
                <w:rFonts w:ascii="Times New Roman" w:eastAsia="Times New Roman" w:hAnsi="Times New Roman"/>
                <w:b/>
                <w:bCs/>
                <w:color w:val="008000"/>
                <w:sz w:val="24"/>
                <w:szCs w:val="24"/>
                <w:lang w:eastAsia="en-US"/>
              </w:rPr>
              <w:t xml:space="preserve"> a.m. to 12</w:t>
            </w:r>
            <w:r>
              <w:rPr>
                <w:rFonts w:ascii="Times New Roman" w:eastAsia="Times New Roman" w:hAnsi="Times New Roman"/>
                <w:b/>
                <w:bCs/>
                <w:color w:val="008000"/>
                <w:sz w:val="24"/>
                <w:szCs w:val="24"/>
                <w:lang w:eastAsia="en-US"/>
              </w:rPr>
              <w:t>00</w:t>
            </w:r>
            <w:r w:rsidR="0040510B" w:rsidRPr="00B97A4B">
              <w:rPr>
                <w:rFonts w:ascii="Times New Roman" w:eastAsia="Times New Roman" w:hAnsi="Times New Roman"/>
                <w:b/>
                <w:bCs/>
                <w:color w:val="008000"/>
                <w:sz w:val="24"/>
                <w:szCs w:val="24"/>
                <w:lang w:eastAsia="en-US"/>
              </w:rPr>
              <w:t xml:space="preserve"> noon</w:t>
            </w:r>
            <w:r>
              <w:rPr>
                <w:rFonts w:ascii="Times New Roman" w:eastAsia="Times New Roman" w:hAnsi="Times New Roman"/>
                <w:b/>
                <w:bCs/>
                <w:color w:val="008000"/>
                <w:sz w:val="24"/>
                <w:szCs w:val="24"/>
                <w:lang w:eastAsia="en-US"/>
              </w:rPr>
              <w:t xml:space="preserve"> section 002</w:t>
            </w:r>
            <w:r w:rsidR="002D4DC8">
              <w:rPr>
                <w:rFonts w:ascii="Times New Roman" w:eastAsia="Times New Roman" w:hAnsi="Times New Roman"/>
                <w:b/>
                <w:bCs/>
                <w:color w:val="008000"/>
                <w:sz w:val="24"/>
                <w:szCs w:val="24"/>
                <w:lang w:eastAsia="en-US"/>
              </w:rPr>
              <w:t>)</w:t>
            </w:r>
          </w:p>
          <w:p w:rsidR="00B97A4B" w:rsidRPr="00B97A4B" w:rsidRDefault="002D4DC8" w:rsidP="00A7127B">
            <w:pPr>
              <w:rPr>
                <w:rFonts w:ascii="Times New Roman" w:eastAsia="Times New Roman" w:hAnsi="Times New Roman"/>
                <w:b/>
                <w:bCs/>
                <w:color w:val="008000"/>
                <w:sz w:val="24"/>
                <w:szCs w:val="24"/>
                <w:lang w:eastAsia="en-US"/>
              </w:rPr>
            </w:pPr>
            <w:r>
              <w:rPr>
                <w:rFonts w:ascii="Times New Roman" w:eastAsia="Times New Roman" w:hAnsi="Times New Roman"/>
                <w:b/>
                <w:bCs/>
                <w:color w:val="008000"/>
                <w:sz w:val="24"/>
                <w:szCs w:val="24"/>
                <w:lang w:eastAsia="en-US"/>
              </w:rPr>
              <w:t>(</w:t>
            </w:r>
            <w:r w:rsidR="00B97A4B">
              <w:rPr>
                <w:rFonts w:ascii="Times New Roman" w:eastAsia="Times New Roman" w:hAnsi="Times New Roman"/>
                <w:b/>
                <w:bCs/>
                <w:color w:val="008000"/>
                <w:sz w:val="24"/>
                <w:szCs w:val="24"/>
                <w:lang w:eastAsia="en-US"/>
              </w:rPr>
              <w:t>1300 p.m. to 1500 p.m. section 003)</w:t>
            </w:r>
          </w:p>
          <w:p w:rsidR="0040510B" w:rsidRPr="0071485E" w:rsidRDefault="0040510B" w:rsidP="00A7127B">
            <w:pPr>
              <w:rPr>
                <w:rFonts w:ascii="Times New Roman" w:eastAsia="Times New Roman" w:hAnsi="Times New Roman"/>
                <w:b/>
                <w:bCs/>
                <w:color w:val="FF33CC"/>
                <w:sz w:val="24"/>
                <w:szCs w:val="24"/>
                <w:lang w:eastAsia="en-US"/>
              </w:rPr>
            </w:pPr>
          </w:p>
          <w:p w:rsidR="0040510B" w:rsidRPr="0071485E" w:rsidRDefault="0040510B" w:rsidP="00A7127B">
            <w:pPr>
              <w:rPr>
                <w:rFonts w:ascii="Times New Roman" w:eastAsia="Times New Roman" w:hAnsi="Times New Roman"/>
                <w:b/>
                <w:bCs/>
                <w:color w:val="FF0000"/>
                <w:sz w:val="24"/>
                <w:szCs w:val="24"/>
                <w:lang w:eastAsia="en-US"/>
              </w:rPr>
            </w:pPr>
            <w:r w:rsidRPr="0071485E">
              <w:rPr>
                <w:rFonts w:ascii="Times New Roman" w:eastAsia="Times New Roman" w:hAnsi="Times New Roman"/>
                <w:b/>
                <w:bCs/>
                <w:sz w:val="24"/>
                <w:szCs w:val="24"/>
                <w:lang w:eastAsia="en-US"/>
              </w:rPr>
              <w:t xml:space="preserve">Pickard Hall: Room </w:t>
            </w:r>
            <w:r w:rsidR="00B97A4B">
              <w:rPr>
                <w:rFonts w:ascii="Times New Roman" w:eastAsia="Times New Roman" w:hAnsi="Times New Roman"/>
                <w:b/>
                <w:bCs/>
                <w:sz w:val="24"/>
                <w:szCs w:val="24"/>
                <w:lang w:eastAsia="en-US"/>
              </w:rPr>
              <w:t>223</w:t>
            </w:r>
            <w:r w:rsidRPr="0071485E">
              <w:rPr>
                <w:rFonts w:ascii="Times New Roman" w:eastAsia="Times New Roman" w:hAnsi="Times New Roman"/>
                <w:b/>
                <w:bCs/>
                <w:sz w:val="24"/>
                <w:szCs w:val="24"/>
                <w:lang w:eastAsia="en-US"/>
              </w:rPr>
              <w:t>.</w:t>
            </w:r>
          </w:p>
          <w:p w:rsidR="0040510B" w:rsidRPr="0071485E" w:rsidRDefault="0040510B" w:rsidP="00A7127B">
            <w:pPr>
              <w:rPr>
                <w:rFonts w:ascii="Times New Roman" w:eastAsia="Times New Roman" w:hAnsi="Times New Roman"/>
                <w:b/>
                <w:bCs/>
                <w:sz w:val="24"/>
                <w:szCs w:val="24"/>
                <w:lang w:eastAsia="en-US"/>
              </w:rPr>
            </w:pPr>
          </w:p>
        </w:tc>
      </w:tr>
    </w:tbl>
    <w:p w:rsidR="00C67700" w:rsidRPr="00C67700" w:rsidRDefault="00C67700" w:rsidP="00C67700">
      <w:pPr>
        <w:jc w:val="center"/>
        <w:rPr>
          <w:rFonts w:ascii="Times New Roman" w:eastAsia="Times New Roman" w:hAnsi="Times New Roman"/>
          <w:b/>
          <w:bCs/>
          <w:sz w:val="24"/>
          <w:szCs w:val="24"/>
          <w:lang w:eastAsia="en-US"/>
        </w:rPr>
      </w:pPr>
    </w:p>
    <w:p w:rsidR="00C67700" w:rsidRPr="00C67700" w:rsidRDefault="00C67700" w:rsidP="00C67700">
      <w:pPr>
        <w:jc w:val="center"/>
        <w:rPr>
          <w:rFonts w:ascii="Times New Roman" w:eastAsia="Times New Roman" w:hAnsi="Times New Roman"/>
          <w:b/>
          <w:bCs/>
          <w:sz w:val="24"/>
          <w:szCs w:val="24"/>
          <w:lang w:eastAsia="en-US"/>
        </w:rPr>
      </w:pPr>
    </w:p>
    <w:p w:rsidR="0071485E" w:rsidRDefault="0071485E"/>
    <w:sectPr w:rsidR="0071485E" w:rsidSect="006D1DA4">
      <w:footerReference w:type="default" r:id="rId4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96" w:rsidRDefault="00B24A96">
      <w:r>
        <w:separator/>
      </w:r>
    </w:p>
  </w:endnote>
  <w:endnote w:type="continuationSeparator" w:id="0">
    <w:p w:rsidR="00B24A96" w:rsidRDefault="00B2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7B" w:rsidRDefault="00A7127B" w:rsidP="006D1DA4">
    <w:pPr>
      <w:pStyle w:val="Footer"/>
    </w:pPr>
    <w:r>
      <w:t xml:space="preserve">Fall </w:t>
    </w:r>
    <w:proofErr w:type="gramStart"/>
    <w:r>
      <w:t>2013  Course</w:t>
    </w:r>
    <w:proofErr w:type="gramEnd"/>
    <w:r>
      <w:t xml:space="preserve"> Syllabi</w:t>
    </w:r>
  </w:p>
  <w:p w:rsidR="00A7127B" w:rsidRDefault="00A7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96" w:rsidRDefault="00B24A96">
      <w:r>
        <w:separator/>
      </w:r>
    </w:p>
  </w:footnote>
  <w:footnote w:type="continuationSeparator" w:id="0">
    <w:p w:rsidR="00B24A96" w:rsidRDefault="00B24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44BF1"/>
    <w:rsid w:val="00054421"/>
    <w:rsid w:val="00065591"/>
    <w:rsid w:val="0007076B"/>
    <w:rsid w:val="000B21A6"/>
    <w:rsid w:val="000B4AD7"/>
    <w:rsid w:val="000C5D1A"/>
    <w:rsid w:val="00103434"/>
    <w:rsid w:val="001A37BE"/>
    <w:rsid w:val="001A3839"/>
    <w:rsid w:val="001E1E0A"/>
    <w:rsid w:val="0024101B"/>
    <w:rsid w:val="002625D4"/>
    <w:rsid w:val="002647BE"/>
    <w:rsid w:val="00266C27"/>
    <w:rsid w:val="00275659"/>
    <w:rsid w:val="00287411"/>
    <w:rsid w:val="002D4DC8"/>
    <w:rsid w:val="0036041E"/>
    <w:rsid w:val="00380DC8"/>
    <w:rsid w:val="00384AC7"/>
    <w:rsid w:val="00384D00"/>
    <w:rsid w:val="003852E8"/>
    <w:rsid w:val="003C3D8A"/>
    <w:rsid w:val="0040510B"/>
    <w:rsid w:val="00431F32"/>
    <w:rsid w:val="00436D80"/>
    <w:rsid w:val="004D4F06"/>
    <w:rsid w:val="00542347"/>
    <w:rsid w:val="00575803"/>
    <w:rsid w:val="005C4F44"/>
    <w:rsid w:val="00621982"/>
    <w:rsid w:val="00621A71"/>
    <w:rsid w:val="006428C2"/>
    <w:rsid w:val="00661527"/>
    <w:rsid w:val="006D1DA4"/>
    <w:rsid w:val="006D428E"/>
    <w:rsid w:val="006E098D"/>
    <w:rsid w:val="006E6759"/>
    <w:rsid w:val="006E7E0E"/>
    <w:rsid w:val="006F2F49"/>
    <w:rsid w:val="00704540"/>
    <w:rsid w:val="0071485E"/>
    <w:rsid w:val="00750860"/>
    <w:rsid w:val="00767BE0"/>
    <w:rsid w:val="007D241A"/>
    <w:rsid w:val="00827B58"/>
    <w:rsid w:val="008C6F39"/>
    <w:rsid w:val="00907D1E"/>
    <w:rsid w:val="00911D9C"/>
    <w:rsid w:val="00933D35"/>
    <w:rsid w:val="00934700"/>
    <w:rsid w:val="00963482"/>
    <w:rsid w:val="009B21B7"/>
    <w:rsid w:val="009B45B4"/>
    <w:rsid w:val="009B521A"/>
    <w:rsid w:val="009C1F54"/>
    <w:rsid w:val="009C3EE3"/>
    <w:rsid w:val="00A11F5E"/>
    <w:rsid w:val="00A7127B"/>
    <w:rsid w:val="00AF5F75"/>
    <w:rsid w:val="00AF6BF7"/>
    <w:rsid w:val="00B24A96"/>
    <w:rsid w:val="00B26EC8"/>
    <w:rsid w:val="00B26F94"/>
    <w:rsid w:val="00B37BB1"/>
    <w:rsid w:val="00B61C91"/>
    <w:rsid w:val="00B84030"/>
    <w:rsid w:val="00B97A4B"/>
    <w:rsid w:val="00BD6E11"/>
    <w:rsid w:val="00C3325F"/>
    <w:rsid w:val="00C35FF8"/>
    <w:rsid w:val="00C3769C"/>
    <w:rsid w:val="00C51738"/>
    <w:rsid w:val="00C67700"/>
    <w:rsid w:val="00C879B6"/>
    <w:rsid w:val="00C90560"/>
    <w:rsid w:val="00CA1FC7"/>
    <w:rsid w:val="00D12AB3"/>
    <w:rsid w:val="00D43F1B"/>
    <w:rsid w:val="00D56E34"/>
    <w:rsid w:val="00D779AC"/>
    <w:rsid w:val="00D80805"/>
    <w:rsid w:val="00DB3702"/>
    <w:rsid w:val="00DE0C3B"/>
    <w:rsid w:val="00E63868"/>
    <w:rsid w:val="00E93A32"/>
    <w:rsid w:val="00ED60E8"/>
    <w:rsid w:val="00F4251C"/>
    <w:rsid w:val="00F4623F"/>
    <w:rsid w:val="00F96ACC"/>
    <w:rsid w:val="00FC024B"/>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http://libguides.uta.edu" TargetMode="External"/><Relationship Id="rId39"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ask.uta.edu" TargetMode="External"/><Relationship Id="rId42" Type="http://schemas.openxmlformats.org/officeDocument/2006/relationships/hyperlink" Target="mailto:cschwartz@uta.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mailto:resources@uta.edu"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uta.edu/nursing/scholarship_list.ph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mailto:helpdesk@uta.edu" TargetMode="External"/><Relationship Id="rId29" Type="http://schemas.openxmlformats.org/officeDocument/2006/relationships/hyperlink" Target="http://pulse.uta.edu/vwebv/enterCourseReserve.do" TargetMode="External"/><Relationship Id="rId41" Type="http://schemas.openxmlformats.org/officeDocument/2006/relationships/hyperlink" Target="mailto:chamberl@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http://www.uta.edu/library/research/rt-nursing.html"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nursing/handbook/toc.php" TargetMode="External"/><Relationship Id="rId40" Type="http://schemas.openxmlformats.org/officeDocument/2006/relationships/hyperlink" Target="mailto:clought@uta.ed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test.uta.edu/library/databases/index.php" TargetMode="External"/><Relationship Id="rId36" Type="http://schemas.openxmlformats.org/officeDocument/2006/relationships/hyperlink" Target="http://www.uta.edu/nursing/handbook/toc.php" TargetMode="External"/><Relationship Id="rId10" Type="http://schemas.openxmlformats.org/officeDocument/2006/relationships/hyperlink" Target="http://www.uta.edu/gradcatalog/2012/general/regulations/" TargetMode="External"/><Relationship Id="rId19" Type="http://schemas.openxmlformats.org/officeDocument/2006/relationships/hyperlink" Target="http://www.uta.edu/oit/cs/email/mavmail.php" TargetMode="External"/><Relationship Id="rId31" Type="http://schemas.openxmlformats.org/officeDocument/2006/relationships/hyperlink" Target="http://utalink.uta.edu:9003/UTAlink/az" TargetMode="External"/><Relationship Id="rId44" Type="http://schemas.openxmlformats.org/officeDocument/2006/relationships/hyperlink" Target="http://www.guideline.gov/"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grad.uta.edu/handbook" TargetMode="External"/><Relationship Id="rId22" Type="http://schemas.openxmlformats.org/officeDocument/2006/relationships/hyperlink" Target="mailto:nelsona@uta.edu" TargetMode="External"/><Relationship Id="rId27" Type="http://schemas.openxmlformats.org/officeDocument/2006/relationships/hyperlink" Target="http://www-test.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bon.state.tx.us" TargetMode="External"/><Relationship Id="rId43" Type="http://schemas.openxmlformats.org/officeDocument/2006/relationships/hyperlink" Target="http://www.ahr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BC5A6-A0F3-4439-B802-0A2455A0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5205</Words>
  <Characters>29672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2</cp:revision>
  <cp:lastPrinted>2013-05-10T23:40:00Z</cp:lastPrinted>
  <dcterms:created xsi:type="dcterms:W3CDTF">2013-09-06T03:31:00Z</dcterms:created>
  <dcterms:modified xsi:type="dcterms:W3CDTF">2013-09-06T03:31:00Z</dcterms:modified>
</cp:coreProperties>
</file>