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5D" w:rsidRDefault="0021755D" w:rsidP="0021755D">
      <w:pPr>
        <w:spacing w:after="0" w:line="240" w:lineRule="auto"/>
        <w:jc w:val="center"/>
        <w:rPr>
          <w:rFonts w:ascii="Arial" w:eastAsia="SimSun" w:hAnsi="Arial" w:cs="Arial"/>
          <w:b/>
          <w:sz w:val="21"/>
          <w:szCs w:val="21"/>
          <w:lang w:eastAsia="zh-CN"/>
        </w:rPr>
      </w:pPr>
      <w:r w:rsidRPr="00B250C1">
        <w:rPr>
          <w:rFonts w:ascii="Arial" w:eastAsia="SimSun" w:hAnsi="Arial" w:cs="Arial"/>
          <w:b/>
          <w:sz w:val="21"/>
          <w:szCs w:val="21"/>
          <w:lang w:eastAsia="zh-CN"/>
        </w:rPr>
        <w:t xml:space="preserve">KINE </w:t>
      </w:r>
      <w:r>
        <w:rPr>
          <w:rFonts w:ascii="Arial" w:eastAsia="SimSun" w:hAnsi="Arial" w:cs="Arial"/>
          <w:b/>
          <w:sz w:val="21"/>
          <w:szCs w:val="21"/>
          <w:lang w:eastAsia="zh-CN"/>
        </w:rPr>
        <w:t>5389/5394</w:t>
      </w:r>
      <w:r>
        <w:rPr>
          <w:rFonts w:ascii="Arial" w:eastAsia="SimSun" w:hAnsi="Arial" w:cs="Arial"/>
          <w:b/>
          <w:sz w:val="21"/>
          <w:szCs w:val="21"/>
          <w:lang w:eastAsia="zh-CN"/>
        </w:rPr>
        <w:t xml:space="preserve"> (</w:t>
      </w:r>
      <w:r>
        <w:rPr>
          <w:rFonts w:ascii="Arial" w:eastAsia="SimSun" w:hAnsi="Arial" w:cs="Arial"/>
          <w:b/>
          <w:sz w:val="21"/>
          <w:szCs w:val="21"/>
          <w:lang w:eastAsia="zh-CN"/>
        </w:rPr>
        <w:t>Research in Kinesiology/ Research Manuscript</w:t>
      </w:r>
      <w:r>
        <w:rPr>
          <w:rFonts w:ascii="Arial" w:eastAsia="SimSun" w:hAnsi="Arial" w:cs="Arial"/>
          <w:b/>
          <w:sz w:val="21"/>
          <w:szCs w:val="21"/>
          <w:lang w:eastAsia="zh-CN"/>
        </w:rPr>
        <w:t>)</w:t>
      </w:r>
    </w:p>
    <w:p w:rsidR="0021755D" w:rsidRPr="00B250C1" w:rsidRDefault="0021755D" w:rsidP="0021755D">
      <w:pPr>
        <w:spacing w:after="0" w:line="240" w:lineRule="auto"/>
        <w:jc w:val="center"/>
        <w:rPr>
          <w:rFonts w:ascii="Arial" w:eastAsia="SimSun" w:hAnsi="Arial" w:cs="Arial"/>
          <w:sz w:val="21"/>
          <w:szCs w:val="21"/>
          <w:lang w:eastAsia="zh-CN"/>
        </w:rPr>
      </w:pPr>
      <w:r>
        <w:rPr>
          <w:rFonts w:ascii="Arial" w:eastAsia="SimSun" w:hAnsi="Arial" w:cs="Arial"/>
          <w:sz w:val="21"/>
          <w:szCs w:val="21"/>
          <w:lang w:eastAsia="zh-CN"/>
        </w:rPr>
        <w:t>Spring 2014</w:t>
      </w:r>
    </w:p>
    <w:p w:rsidR="0021755D" w:rsidRPr="00B250C1" w:rsidRDefault="0021755D" w:rsidP="0021755D">
      <w:pPr>
        <w:spacing w:after="0" w:line="240" w:lineRule="auto"/>
        <w:rPr>
          <w:rFonts w:ascii="Arial" w:eastAsia="SimSun" w:hAnsi="Arial" w:cs="Arial"/>
          <w:sz w:val="21"/>
          <w:szCs w:val="21"/>
          <w:lang w:eastAsia="zh-CN"/>
        </w:rPr>
      </w:pPr>
    </w:p>
    <w:p w:rsidR="0021755D" w:rsidRPr="00B250C1" w:rsidRDefault="0021755D" w:rsidP="0021755D">
      <w:pPr>
        <w:spacing w:after="0" w:line="240" w:lineRule="auto"/>
        <w:rPr>
          <w:rFonts w:ascii="Arial" w:eastAsia="SimSun" w:hAnsi="Arial" w:cs="Arial"/>
          <w:sz w:val="21"/>
          <w:szCs w:val="21"/>
          <w:lang w:eastAsia="zh-CN"/>
        </w:rPr>
      </w:pPr>
      <w:r w:rsidRPr="00B250C1">
        <w:rPr>
          <w:rFonts w:ascii="Arial" w:eastAsia="SimSun" w:hAnsi="Arial" w:cs="Arial"/>
          <w:b/>
          <w:sz w:val="21"/>
          <w:szCs w:val="21"/>
          <w:lang w:eastAsia="zh-CN"/>
        </w:rPr>
        <w:t xml:space="preserve">Instructor: </w:t>
      </w:r>
      <w:r w:rsidRPr="00B250C1">
        <w:rPr>
          <w:rFonts w:ascii="Arial" w:eastAsia="SimSun" w:hAnsi="Arial" w:cs="Arial"/>
          <w:sz w:val="21"/>
          <w:szCs w:val="21"/>
          <w:lang w:eastAsia="zh-CN"/>
        </w:rPr>
        <w:t xml:space="preserve">Dr. Priscila </w:t>
      </w:r>
      <w:proofErr w:type="spellStart"/>
      <w:r w:rsidRPr="00B250C1">
        <w:rPr>
          <w:rFonts w:ascii="Arial" w:eastAsia="SimSun" w:hAnsi="Arial" w:cs="Arial"/>
          <w:sz w:val="21"/>
          <w:szCs w:val="21"/>
          <w:lang w:eastAsia="zh-CN"/>
        </w:rPr>
        <w:t>Caçola</w:t>
      </w:r>
      <w:proofErr w:type="spellEnd"/>
    </w:p>
    <w:p w:rsidR="0021755D" w:rsidRPr="00B250C1" w:rsidRDefault="0021755D" w:rsidP="0021755D">
      <w:pPr>
        <w:spacing w:after="0" w:line="240" w:lineRule="auto"/>
        <w:rPr>
          <w:rFonts w:ascii="Arial" w:eastAsia="SimSun" w:hAnsi="Arial" w:cs="Arial"/>
          <w:sz w:val="21"/>
          <w:szCs w:val="21"/>
          <w:lang w:eastAsia="zh-CN"/>
        </w:rPr>
      </w:pPr>
      <w:r w:rsidRPr="00B250C1">
        <w:rPr>
          <w:rFonts w:ascii="Arial" w:eastAsia="SimSun" w:hAnsi="Arial" w:cs="Arial"/>
          <w:b/>
          <w:sz w:val="21"/>
          <w:szCs w:val="21"/>
          <w:lang w:eastAsia="zh-CN"/>
        </w:rPr>
        <w:t xml:space="preserve">Office Number: </w:t>
      </w:r>
      <w:r w:rsidRPr="00B250C1">
        <w:rPr>
          <w:rFonts w:ascii="Arial" w:eastAsia="SimSun" w:hAnsi="Arial" w:cs="Arial"/>
          <w:sz w:val="21"/>
          <w:szCs w:val="21"/>
          <w:lang w:eastAsia="zh-CN"/>
        </w:rPr>
        <w:t>116 MAC</w:t>
      </w:r>
    </w:p>
    <w:p w:rsidR="0021755D" w:rsidRPr="00B250C1" w:rsidRDefault="0021755D" w:rsidP="0021755D">
      <w:pPr>
        <w:spacing w:after="0" w:line="240" w:lineRule="auto"/>
        <w:rPr>
          <w:rFonts w:ascii="Arial" w:eastAsia="SimSun" w:hAnsi="Arial" w:cs="Arial"/>
          <w:sz w:val="21"/>
          <w:szCs w:val="21"/>
          <w:lang w:eastAsia="zh-CN"/>
        </w:rPr>
      </w:pPr>
      <w:r w:rsidRPr="00B250C1">
        <w:rPr>
          <w:rFonts w:ascii="Arial" w:eastAsia="SimSun" w:hAnsi="Arial" w:cs="Arial"/>
          <w:b/>
          <w:sz w:val="21"/>
          <w:szCs w:val="21"/>
          <w:lang w:eastAsia="zh-CN"/>
        </w:rPr>
        <w:t xml:space="preserve">Office Telephone Number: </w:t>
      </w:r>
      <w:r w:rsidRPr="00B250C1">
        <w:rPr>
          <w:rFonts w:ascii="Arial" w:eastAsia="SimSun" w:hAnsi="Arial" w:cs="Arial"/>
          <w:sz w:val="21"/>
          <w:szCs w:val="21"/>
          <w:lang w:eastAsia="zh-CN"/>
        </w:rPr>
        <w:t>817-272-6320</w:t>
      </w:r>
    </w:p>
    <w:p w:rsidR="0021755D" w:rsidRPr="00B250C1" w:rsidRDefault="0021755D" w:rsidP="0021755D">
      <w:pPr>
        <w:spacing w:after="0" w:line="240" w:lineRule="auto"/>
        <w:rPr>
          <w:rFonts w:ascii="Arial" w:eastAsia="SimSun" w:hAnsi="Arial" w:cs="Arial"/>
          <w:sz w:val="21"/>
          <w:szCs w:val="21"/>
          <w:lang w:eastAsia="zh-CN"/>
        </w:rPr>
      </w:pPr>
      <w:r w:rsidRPr="00B250C1">
        <w:rPr>
          <w:rFonts w:ascii="Arial" w:eastAsia="SimSun" w:hAnsi="Arial" w:cs="Arial"/>
          <w:b/>
          <w:sz w:val="21"/>
          <w:szCs w:val="21"/>
          <w:lang w:eastAsia="zh-CN"/>
        </w:rPr>
        <w:t xml:space="preserve">Email Address: </w:t>
      </w:r>
      <w:r w:rsidRPr="00B250C1">
        <w:rPr>
          <w:rFonts w:ascii="Arial" w:eastAsia="SimSun" w:hAnsi="Arial" w:cs="Arial"/>
          <w:sz w:val="21"/>
          <w:szCs w:val="21"/>
          <w:lang w:eastAsia="zh-CN"/>
        </w:rPr>
        <w:t>cacola@uta.edu</w:t>
      </w:r>
    </w:p>
    <w:p w:rsidR="0021755D" w:rsidRPr="00B250C1" w:rsidRDefault="0021755D" w:rsidP="0021755D">
      <w:pPr>
        <w:spacing w:after="0" w:line="240" w:lineRule="auto"/>
        <w:rPr>
          <w:rFonts w:ascii="Arial" w:eastAsia="SimSun" w:hAnsi="Arial" w:cs="Arial"/>
          <w:sz w:val="21"/>
          <w:szCs w:val="21"/>
          <w:lang w:eastAsia="zh-CN"/>
        </w:rPr>
      </w:pPr>
      <w:r w:rsidRPr="00B250C1">
        <w:rPr>
          <w:rFonts w:ascii="Arial" w:eastAsia="SimSun" w:hAnsi="Arial" w:cs="Arial"/>
          <w:b/>
          <w:sz w:val="21"/>
          <w:szCs w:val="21"/>
          <w:lang w:eastAsia="zh-CN"/>
        </w:rPr>
        <w:t xml:space="preserve">Office Hours: </w:t>
      </w:r>
      <w:r w:rsidRPr="00B250C1">
        <w:rPr>
          <w:rFonts w:ascii="Arial" w:eastAsia="SimSun" w:hAnsi="Arial" w:cs="Arial"/>
          <w:sz w:val="21"/>
          <w:szCs w:val="21"/>
          <w:lang w:eastAsia="zh-CN"/>
        </w:rPr>
        <w:t>by appointment</w:t>
      </w:r>
    </w:p>
    <w:p w:rsidR="0021755D" w:rsidRPr="00B250C1" w:rsidRDefault="0021755D" w:rsidP="0021755D">
      <w:pPr>
        <w:spacing w:after="0" w:line="240" w:lineRule="auto"/>
        <w:rPr>
          <w:rFonts w:ascii="Arial" w:eastAsia="SimSun" w:hAnsi="Arial" w:cs="Arial"/>
          <w:color w:val="FF0000"/>
          <w:sz w:val="21"/>
          <w:szCs w:val="21"/>
          <w:lang w:eastAsia="zh-CN"/>
        </w:rPr>
      </w:pPr>
      <w:r w:rsidRPr="00B250C1">
        <w:rPr>
          <w:rFonts w:ascii="Arial" w:eastAsia="SimSun" w:hAnsi="Arial" w:cs="Arial"/>
          <w:b/>
          <w:sz w:val="21"/>
          <w:szCs w:val="21"/>
          <w:lang w:eastAsia="zh-CN"/>
        </w:rPr>
        <w:t>Class Website:</w:t>
      </w:r>
      <w:r w:rsidRPr="00B250C1">
        <w:rPr>
          <w:rFonts w:ascii="Arial" w:eastAsia="SimSun" w:hAnsi="Arial" w:cs="Arial"/>
          <w:sz w:val="21"/>
          <w:szCs w:val="21"/>
          <w:lang w:eastAsia="zh-CN"/>
        </w:rPr>
        <w:t xml:space="preserve"> </w:t>
      </w:r>
      <w:r>
        <w:rPr>
          <w:rFonts w:ascii="Arial" w:eastAsia="SimSun" w:hAnsi="Arial" w:cs="Arial"/>
          <w:sz w:val="21"/>
          <w:szCs w:val="21"/>
          <w:lang w:eastAsia="zh-CN"/>
        </w:rPr>
        <w:t>N/A</w:t>
      </w:r>
    </w:p>
    <w:p w:rsidR="0021755D" w:rsidRPr="00B250C1" w:rsidRDefault="0021755D" w:rsidP="0021755D">
      <w:pPr>
        <w:spacing w:after="0" w:line="240" w:lineRule="auto"/>
        <w:rPr>
          <w:rFonts w:ascii="Arial" w:eastAsia="SimSun" w:hAnsi="Arial" w:cs="Arial"/>
          <w:b/>
          <w:sz w:val="21"/>
          <w:szCs w:val="21"/>
          <w:lang w:eastAsia="zh-CN"/>
        </w:rPr>
      </w:pPr>
      <w:r w:rsidRPr="00B250C1">
        <w:rPr>
          <w:rFonts w:ascii="Arial" w:eastAsia="SimSun" w:hAnsi="Arial" w:cs="Arial"/>
          <w:b/>
          <w:sz w:val="21"/>
          <w:szCs w:val="21"/>
          <w:lang w:eastAsia="zh-CN"/>
        </w:rPr>
        <w:t xml:space="preserve"> </w:t>
      </w:r>
    </w:p>
    <w:p w:rsidR="0021755D" w:rsidRPr="00B250C1" w:rsidRDefault="0021755D" w:rsidP="0021755D">
      <w:pPr>
        <w:spacing w:after="0" w:line="240" w:lineRule="auto"/>
        <w:rPr>
          <w:rFonts w:ascii="Arial" w:eastAsia="SimSun" w:hAnsi="Arial" w:cs="Arial"/>
          <w:sz w:val="21"/>
          <w:szCs w:val="21"/>
          <w:lang w:eastAsia="zh-CN"/>
        </w:rPr>
      </w:pPr>
      <w:r w:rsidRPr="00B250C1">
        <w:rPr>
          <w:rFonts w:ascii="Arial" w:eastAsia="SimSun" w:hAnsi="Arial" w:cs="Arial"/>
          <w:b/>
          <w:sz w:val="21"/>
          <w:szCs w:val="21"/>
          <w:lang w:eastAsia="zh-CN"/>
        </w:rPr>
        <w:t xml:space="preserve">Section Information: </w:t>
      </w:r>
      <w:r w:rsidRPr="00B250C1">
        <w:rPr>
          <w:rFonts w:ascii="Arial" w:eastAsia="SimSun" w:hAnsi="Arial" w:cs="Arial"/>
          <w:sz w:val="21"/>
          <w:szCs w:val="21"/>
          <w:lang w:eastAsia="zh-CN"/>
        </w:rPr>
        <w:t xml:space="preserve">KINE </w:t>
      </w:r>
      <w:r>
        <w:rPr>
          <w:rFonts w:ascii="Arial" w:eastAsia="SimSun" w:hAnsi="Arial" w:cs="Arial"/>
          <w:sz w:val="21"/>
          <w:szCs w:val="21"/>
          <w:lang w:eastAsia="zh-CN"/>
        </w:rPr>
        <w:t>5</w:t>
      </w:r>
      <w:r>
        <w:rPr>
          <w:rFonts w:ascii="Arial" w:eastAsia="SimSun" w:hAnsi="Arial" w:cs="Arial"/>
          <w:sz w:val="21"/>
          <w:szCs w:val="21"/>
          <w:lang w:eastAsia="zh-CN"/>
        </w:rPr>
        <w:t>3</w:t>
      </w:r>
      <w:r>
        <w:rPr>
          <w:rFonts w:ascii="Arial" w:eastAsia="SimSun" w:hAnsi="Arial" w:cs="Arial"/>
          <w:sz w:val="21"/>
          <w:szCs w:val="21"/>
          <w:lang w:eastAsia="zh-CN"/>
        </w:rPr>
        <w:t>89</w:t>
      </w:r>
      <w:r>
        <w:rPr>
          <w:rFonts w:ascii="Arial" w:eastAsia="SimSun" w:hAnsi="Arial" w:cs="Arial"/>
          <w:sz w:val="21"/>
          <w:szCs w:val="21"/>
          <w:lang w:eastAsia="zh-CN"/>
        </w:rPr>
        <w:t>/ KINE 53</w:t>
      </w:r>
      <w:r>
        <w:rPr>
          <w:rFonts w:ascii="Arial" w:eastAsia="SimSun" w:hAnsi="Arial" w:cs="Arial"/>
          <w:sz w:val="21"/>
          <w:szCs w:val="21"/>
          <w:lang w:eastAsia="zh-CN"/>
        </w:rPr>
        <w:t>94</w:t>
      </w:r>
      <w:r>
        <w:rPr>
          <w:rFonts w:ascii="Arial" w:eastAsia="SimSun" w:hAnsi="Arial" w:cs="Arial"/>
          <w:sz w:val="21"/>
          <w:szCs w:val="21"/>
          <w:lang w:eastAsia="zh-CN"/>
        </w:rPr>
        <w:t xml:space="preserve"> </w:t>
      </w:r>
    </w:p>
    <w:p w:rsidR="0021755D" w:rsidRDefault="0021755D" w:rsidP="0021755D">
      <w:pPr>
        <w:spacing w:after="0" w:line="240" w:lineRule="auto"/>
        <w:rPr>
          <w:rFonts w:ascii="Arial" w:eastAsia="SimSun" w:hAnsi="Arial" w:cs="Arial"/>
          <w:sz w:val="21"/>
          <w:szCs w:val="21"/>
          <w:lang w:eastAsia="zh-CN"/>
        </w:rPr>
      </w:pPr>
      <w:r w:rsidRPr="00B250C1">
        <w:rPr>
          <w:rFonts w:ascii="Arial" w:eastAsia="SimSun" w:hAnsi="Arial" w:cs="Arial"/>
          <w:b/>
          <w:sz w:val="21"/>
          <w:szCs w:val="21"/>
          <w:lang w:eastAsia="zh-CN"/>
        </w:rPr>
        <w:t xml:space="preserve">Time and Place of Class Meetings: </w:t>
      </w:r>
      <w:r>
        <w:rPr>
          <w:rFonts w:ascii="Arial" w:eastAsia="SimSun" w:hAnsi="Arial" w:cs="Arial"/>
          <w:sz w:val="21"/>
          <w:szCs w:val="21"/>
          <w:lang w:eastAsia="zh-CN"/>
        </w:rPr>
        <w:t>TBA</w:t>
      </w:r>
    </w:p>
    <w:p w:rsidR="0021755D" w:rsidRPr="00B250C1" w:rsidRDefault="0021755D" w:rsidP="0021755D">
      <w:pPr>
        <w:spacing w:after="0" w:line="240" w:lineRule="auto"/>
        <w:rPr>
          <w:rFonts w:ascii="Arial" w:eastAsia="SimSun" w:hAnsi="Arial" w:cs="Arial"/>
          <w:b/>
          <w:sz w:val="21"/>
          <w:szCs w:val="21"/>
          <w:lang w:eastAsia="zh-CN"/>
        </w:rPr>
      </w:pPr>
    </w:p>
    <w:p w:rsidR="0021755D" w:rsidRPr="00B250C1" w:rsidRDefault="0021755D" w:rsidP="0021755D">
      <w:pPr>
        <w:spacing w:after="0" w:line="240" w:lineRule="auto"/>
        <w:rPr>
          <w:rFonts w:ascii="Arial" w:eastAsia="SimSun" w:hAnsi="Arial" w:cs="Arial"/>
          <w:b/>
          <w:sz w:val="21"/>
          <w:szCs w:val="21"/>
          <w:lang w:eastAsia="zh-CN"/>
        </w:rPr>
      </w:pPr>
      <w:r w:rsidRPr="00B250C1">
        <w:rPr>
          <w:rFonts w:ascii="Arial" w:eastAsia="SimSun" w:hAnsi="Arial" w:cs="Arial"/>
          <w:b/>
          <w:sz w:val="21"/>
          <w:szCs w:val="21"/>
          <w:lang w:eastAsia="zh-CN"/>
        </w:rPr>
        <w:t xml:space="preserve">Description of Course Content: </w:t>
      </w:r>
    </w:p>
    <w:p w:rsidR="0021755D" w:rsidRPr="00B250C1" w:rsidRDefault="0021755D" w:rsidP="0021755D">
      <w:pPr>
        <w:spacing w:after="0" w:line="240" w:lineRule="auto"/>
        <w:rPr>
          <w:rFonts w:ascii="Arial" w:eastAsia="SimSun" w:hAnsi="Arial" w:cs="Arial"/>
          <w:sz w:val="21"/>
          <w:szCs w:val="21"/>
          <w:lang w:eastAsia="zh-CN"/>
        </w:rPr>
      </w:pPr>
      <w:r w:rsidRPr="00330A78">
        <w:rPr>
          <w:rFonts w:ascii="Arial" w:eastAsia="SimSun" w:hAnsi="Arial" w:cs="Arial"/>
          <w:sz w:val="21"/>
          <w:szCs w:val="21"/>
          <w:lang w:eastAsia="zh-CN"/>
        </w:rPr>
        <w:t>Topics</w:t>
      </w:r>
      <w:r>
        <w:rPr>
          <w:rFonts w:ascii="Arial" w:eastAsia="SimSun" w:hAnsi="Arial" w:cs="Arial"/>
          <w:sz w:val="21"/>
          <w:szCs w:val="21"/>
          <w:lang w:eastAsia="zh-CN"/>
        </w:rPr>
        <w:t>/Research</w:t>
      </w:r>
      <w:r w:rsidRPr="00330A78">
        <w:rPr>
          <w:rFonts w:ascii="Arial" w:eastAsia="SimSun" w:hAnsi="Arial" w:cs="Arial"/>
          <w:sz w:val="21"/>
          <w:szCs w:val="21"/>
          <w:lang w:eastAsia="zh-CN"/>
        </w:rPr>
        <w:t xml:space="preserve"> assigned on an individual basis covering personal research or study in the designated area.</w:t>
      </w:r>
      <w:r>
        <w:rPr>
          <w:rFonts w:ascii="Arial" w:eastAsia="SimSun" w:hAnsi="Arial" w:cs="Arial"/>
          <w:sz w:val="21"/>
          <w:szCs w:val="21"/>
          <w:lang w:eastAsia="zh-CN"/>
        </w:rPr>
        <w:t xml:space="preserve"> </w:t>
      </w:r>
      <w:r w:rsidRPr="00B250C1">
        <w:rPr>
          <w:rFonts w:ascii="Arial" w:eastAsia="SimSun" w:hAnsi="Arial" w:cs="Arial"/>
          <w:sz w:val="21"/>
          <w:szCs w:val="21"/>
          <w:lang w:eastAsia="zh-CN"/>
        </w:rPr>
        <w:t xml:space="preserve">Prerequisite: </w:t>
      </w:r>
      <w:r>
        <w:rPr>
          <w:rFonts w:ascii="Arial" w:eastAsia="SimSun" w:hAnsi="Arial" w:cs="Arial"/>
          <w:sz w:val="21"/>
          <w:szCs w:val="21"/>
          <w:lang w:eastAsia="zh-CN"/>
        </w:rPr>
        <w:t>Permission of Department Chairperson.</w:t>
      </w:r>
    </w:p>
    <w:p w:rsidR="0021755D" w:rsidRDefault="0021755D" w:rsidP="0021755D">
      <w:pPr>
        <w:spacing w:after="0" w:line="240" w:lineRule="auto"/>
        <w:rPr>
          <w:rFonts w:ascii="Arial" w:eastAsia="SimSun" w:hAnsi="Arial" w:cs="Arial"/>
          <w:sz w:val="21"/>
          <w:szCs w:val="21"/>
          <w:lang w:eastAsia="zh-CN"/>
        </w:rPr>
      </w:pPr>
      <w:r w:rsidRPr="00B250C1">
        <w:rPr>
          <w:rFonts w:ascii="Arial" w:eastAsia="SimSun" w:hAnsi="Arial" w:cs="Arial"/>
          <w:sz w:val="21"/>
          <w:szCs w:val="21"/>
          <w:lang w:eastAsia="zh-CN"/>
        </w:rPr>
        <w:t>[</w:t>
      </w:r>
      <w:r>
        <w:rPr>
          <w:rFonts w:ascii="Arial" w:eastAsia="SimSun" w:hAnsi="Arial" w:cs="Arial"/>
          <w:sz w:val="21"/>
          <w:szCs w:val="21"/>
          <w:lang w:eastAsia="zh-CN"/>
        </w:rPr>
        <w:t>Topic</w:t>
      </w:r>
      <w:r w:rsidRPr="00B250C1">
        <w:rPr>
          <w:rFonts w:ascii="Arial" w:eastAsia="SimSun" w:hAnsi="Arial" w:cs="Arial"/>
          <w:sz w:val="21"/>
          <w:szCs w:val="21"/>
          <w:lang w:eastAsia="zh-CN"/>
        </w:rPr>
        <w:t xml:space="preserve">]: The course </w:t>
      </w:r>
      <w:r>
        <w:rPr>
          <w:rFonts w:ascii="Arial" w:eastAsia="SimSun" w:hAnsi="Arial" w:cs="Arial"/>
          <w:sz w:val="21"/>
          <w:szCs w:val="21"/>
          <w:lang w:eastAsia="zh-CN"/>
        </w:rPr>
        <w:t xml:space="preserve">will focus on the </w:t>
      </w:r>
      <w:r>
        <w:rPr>
          <w:rFonts w:ascii="Arial" w:eastAsia="SimSun" w:hAnsi="Arial" w:cs="Arial"/>
          <w:sz w:val="21"/>
          <w:szCs w:val="21"/>
          <w:lang w:eastAsia="zh-CN"/>
        </w:rPr>
        <w:t xml:space="preserve">study of the </w:t>
      </w:r>
      <w:r>
        <w:rPr>
          <w:rFonts w:ascii="Arial" w:eastAsia="SimSun" w:hAnsi="Arial" w:cs="Arial"/>
          <w:sz w:val="21"/>
          <w:szCs w:val="21"/>
          <w:lang w:eastAsia="zh-CN"/>
        </w:rPr>
        <w:t xml:space="preserve">theory of Developmental Coordination Disorder (DCD) </w:t>
      </w:r>
    </w:p>
    <w:p w:rsidR="0021755D" w:rsidRPr="00B250C1" w:rsidRDefault="0021755D" w:rsidP="0021755D">
      <w:pPr>
        <w:spacing w:after="0" w:line="240" w:lineRule="auto"/>
        <w:rPr>
          <w:rFonts w:ascii="Arial" w:eastAsia="SimSun" w:hAnsi="Arial" w:cs="Arial"/>
          <w:sz w:val="21"/>
          <w:szCs w:val="21"/>
          <w:lang w:eastAsia="zh-CN"/>
        </w:rPr>
      </w:pPr>
    </w:p>
    <w:p w:rsidR="0021755D" w:rsidRPr="00B250C1" w:rsidRDefault="0021755D" w:rsidP="0021755D">
      <w:pPr>
        <w:spacing w:after="0" w:line="240" w:lineRule="auto"/>
        <w:rPr>
          <w:rFonts w:ascii="Arial" w:eastAsia="SimSun" w:hAnsi="Arial" w:cs="Arial"/>
          <w:b/>
          <w:sz w:val="21"/>
          <w:szCs w:val="21"/>
          <w:lang w:eastAsia="zh-CN"/>
        </w:rPr>
      </w:pPr>
      <w:r w:rsidRPr="00B250C1">
        <w:rPr>
          <w:rFonts w:ascii="Arial" w:eastAsia="SimSun" w:hAnsi="Arial" w:cs="Arial"/>
          <w:b/>
          <w:sz w:val="21"/>
          <w:szCs w:val="21"/>
          <w:lang w:eastAsia="zh-CN"/>
        </w:rPr>
        <w:t xml:space="preserve">Student Learning Outcomes: </w:t>
      </w:r>
    </w:p>
    <w:p w:rsidR="0021755D" w:rsidRPr="00B250C1" w:rsidRDefault="0021755D" w:rsidP="0021755D">
      <w:pPr>
        <w:numPr>
          <w:ilvl w:val="0"/>
          <w:numId w:val="1"/>
        </w:numPr>
        <w:spacing w:after="0" w:line="240" w:lineRule="auto"/>
        <w:rPr>
          <w:rFonts w:ascii="Arial" w:eastAsia="SimSun" w:hAnsi="Arial" w:cs="Arial"/>
          <w:sz w:val="21"/>
          <w:szCs w:val="21"/>
          <w:lang w:eastAsia="zh-CN"/>
        </w:rPr>
      </w:pPr>
      <w:r w:rsidRPr="00B250C1">
        <w:rPr>
          <w:rFonts w:ascii="Arial" w:eastAsia="SimSun" w:hAnsi="Arial" w:cs="Arial"/>
          <w:sz w:val="21"/>
          <w:szCs w:val="21"/>
          <w:lang w:eastAsia="zh-CN"/>
        </w:rPr>
        <w:t xml:space="preserve">The student will develop an understanding of the theoretical basis of </w:t>
      </w:r>
      <w:r>
        <w:rPr>
          <w:rFonts w:ascii="Arial" w:eastAsia="SimSun" w:hAnsi="Arial" w:cs="Arial"/>
          <w:sz w:val="21"/>
          <w:szCs w:val="21"/>
          <w:lang w:eastAsia="zh-CN"/>
        </w:rPr>
        <w:t>DCD.</w:t>
      </w:r>
    </w:p>
    <w:p w:rsidR="0021755D" w:rsidRPr="00B250C1" w:rsidRDefault="0021755D" w:rsidP="0021755D">
      <w:pPr>
        <w:numPr>
          <w:ilvl w:val="0"/>
          <w:numId w:val="1"/>
        </w:numPr>
        <w:spacing w:after="0" w:line="240" w:lineRule="auto"/>
        <w:rPr>
          <w:rFonts w:ascii="Arial" w:eastAsia="SimSun" w:hAnsi="Arial" w:cs="Arial"/>
          <w:sz w:val="21"/>
          <w:szCs w:val="21"/>
          <w:lang w:eastAsia="zh-CN"/>
        </w:rPr>
      </w:pPr>
      <w:r w:rsidRPr="00B250C1">
        <w:rPr>
          <w:rFonts w:ascii="Arial" w:eastAsia="SimSun" w:hAnsi="Arial" w:cs="Arial"/>
          <w:sz w:val="21"/>
          <w:szCs w:val="21"/>
          <w:lang w:eastAsia="zh-CN"/>
        </w:rPr>
        <w:t xml:space="preserve">The student will develop an understanding of the </w:t>
      </w:r>
      <w:r>
        <w:rPr>
          <w:rFonts w:ascii="Arial" w:eastAsia="SimSun" w:hAnsi="Arial" w:cs="Arial"/>
          <w:sz w:val="21"/>
          <w:szCs w:val="21"/>
          <w:lang w:eastAsia="zh-CN"/>
        </w:rPr>
        <w:t>current research in the field of DCD.</w:t>
      </w:r>
    </w:p>
    <w:p w:rsidR="0021755D" w:rsidRPr="00B250C1" w:rsidRDefault="0021755D" w:rsidP="0021755D">
      <w:pPr>
        <w:numPr>
          <w:ilvl w:val="0"/>
          <w:numId w:val="1"/>
        </w:numPr>
        <w:spacing w:after="0" w:line="240" w:lineRule="auto"/>
        <w:rPr>
          <w:rFonts w:ascii="Arial" w:eastAsia="SimSun" w:hAnsi="Arial" w:cs="Arial"/>
          <w:sz w:val="21"/>
          <w:szCs w:val="21"/>
          <w:lang w:eastAsia="zh-CN"/>
        </w:rPr>
      </w:pPr>
      <w:r w:rsidRPr="00B250C1">
        <w:rPr>
          <w:rFonts w:ascii="Arial" w:eastAsia="SimSun" w:hAnsi="Arial" w:cs="Arial"/>
          <w:sz w:val="21"/>
          <w:szCs w:val="21"/>
          <w:lang w:eastAsia="zh-CN"/>
        </w:rPr>
        <w:t xml:space="preserve">The student will </w:t>
      </w:r>
      <w:r>
        <w:rPr>
          <w:rFonts w:ascii="Arial" w:eastAsia="SimSun" w:hAnsi="Arial" w:cs="Arial"/>
          <w:sz w:val="21"/>
          <w:szCs w:val="21"/>
          <w:lang w:eastAsia="zh-CN"/>
        </w:rPr>
        <w:t>conduct research in the Developmental Motor Cognition Lab related to DCD.</w:t>
      </w:r>
    </w:p>
    <w:p w:rsidR="0021755D" w:rsidRPr="00B250C1" w:rsidRDefault="0021755D" w:rsidP="0021755D">
      <w:pPr>
        <w:numPr>
          <w:ilvl w:val="0"/>
          <w:numId w:val="1"/>
        </w:numPr>
        <w:spacing w:after="0" w:line="240" w:lineRule="auto"/>
        <w:rPr>
          <w:rFonts w:ascii="Arial" w:eastAsia="SimSun" w:hAnsi="Arial" w:cs="Arial"/>
          <w:sz w:val="21"/>
          <w:szCs w:val="21"/>
          <w:lang w:eastAsia="zh-CN"/>
        </w:rPr>
      </w:pPr>
      <w:r w:rsidRPr="00B250C1">
        <w:rPr>
          <w:rFonts w:ascii="Arial" w:eastAsia="SimSun" w:hAnsi="Arial" w:cs="Arial"/>
          <w:sz w:val="21"/>
          <w:szCs w:val="21"/>
          <w:lang w:eastAsia="zh-CN"/>
        </w:rPr>
        <w:t>The student will be able to discuss the major factors</w:t>
      </w:r>
      <w:r>
        <w:rPr>
          <w:rFonts w:ascii="Arial" w:eastAsia="SimSun" w:hAnsi="Arial" w:cs="Arial"/>
          <w:sz w:val="21"/>
          <w:szCs w:val="21"/>
          <w:lang w:eastAsia="zh-CN"/>
        </w:rPr>
        <w:t xml:space="preserve"> and characteristics of DCD. </w:t>
      </w:r>
    </w:p>
    <w:p w:rsidR="0021755D" w:rsidRPr="00B250C1" w:rsidRDefault="0021755D" w:rsidP="0021755D">
      <w:pPr>
        <w:numPr>
          <w:ilvl w:val="0"/>
          <w:numId w:val="1"/>
        </w:numPr>
        <w:spacing w:after="0" w:line="240" w:lineRule="auto"/>
        <w:rPr>
          <w:rFonts w:ascii="Arial" w:eastAsia="SimSun" w:hAnsi="Arial" w:cs="Arial"/>
          <w:sz w:val="21"/>
          <w:szCs w:val="21"/>
          <w:lang w:eastAsia="zh-CN"/>
        </w:rPr>
      </w:pPr>
      <w:r w:rsidRPr="00B250C1">
        <w:rPr>
          <w:rFonts w:ascii="Arial" w:eastAsia="SimSun" w:hAnsi="Arial" w:cs="Arial"/>
          <w:sz w:val="21"/>
          <w:szCs w:val="21"/>
          <w:lang w:eastAsia="zh-CN"/>
        </w:rPr>
        <w:t xml:space="preserve">The student will able to identify and explain </w:t>
      </w:r>
      <w:r>
        <w:rPr>
          <w:rFonts w:ascii="Arial" w:eastAsia="SimSun" w:hAnsi="Arial" w:cs="Arial"/>
          <w:sz w:val="21"/>
          <w:szCs w:val="21"/>
          <w:lang w:eastAsia="zh-CN"/>
        </w:rPr>
        <w:t>DCD.</w:t>
      </w:r>
    </w:p>
    <w:p w:rsidR="0021755D" w:rsidRPr="00B250C1" w:rsidRDefault="0021755D" w:rsidP="0021755D">
      <w:pPr>
        <w:numPr>
          <w:ilvl w:val="0"/>
          <w:numId w:val="1"/>
        </w:numPr>
        <w:spacing w:after="0" w:line="240" w:lineRule="auto"/>
        <w:rPr>
          <w:rFonts w:ascii="Arial" w:eastAsia="SimSun" w:hAnsi="Arial" w:cs="Arial"/>
          <w:sz w:val="21"/>
          <w:szCs w:val="21"/>
          <w:lang w:eastAsia="zh-CN"/>
        </w:rPr>
      </w:pPr>
      <w:r w:rsidRPr="00B250C1">
        <w:rPr>
          <w:rFonts w:ascii="Arial" w:eastAsia="SimSun" w:hAnsi="Arial" w:cs="Arial"/>
          <w:sz w:val="21"/>
          <w:szCs w:val="21"/>
          <w:lang w:eastAsia="zh-CN"/>
        </w:rPr>
        <w:t xml:space="preserve">The student will be able to </w:t>
      </w:r>
      <w:r>
        <w:rPr>
          <w:rFonts w:ascii="Arial" w:eastAsia="SimSun" w:hAnsi="Arial" w:cs="Arial"/>
          <w:sz w:val="21"/>
          <w:szCs w:val="21"/>
          <w:lang w:eastAsia="zh-CN"/>
        </w:rPr>
        <w:t xml:space="preserve">administer and </w:t>
      </w:r>
      <w:r w:rsidRPr="00B250C1">
        <w:rPr>
          <w:rFonts w:ascii="Arial" w:eastAsia="SimSun" w:hAnsi="Arial" w:cs="Arial"/>
          <w:sz w:val="21"/>
          <w:szCs w:val="21"/>
          <w:lang w:eastAsia="zh-CN"/>
        </w:rPr>
        <w:t>discus</w:t>
      </w:r>
      <w:r>
        <w:rPr>
          <w:rFonts w:ascii="Arial" w:eastAsia="SimSun" w:hAnsi="Arial" w:cs="Arial"/>
          <w:sz w:val="21"/>
          <w:szCs w:val="21"/>
          <w:lang w:eastAsia="zh-CN"/>
        </w:rPr>
        <w:t>s measurement and evaluation of motor difficulties.</w:t>
      </w:r>
    </w:p>
    <w:p w:rsidR="0021755D" w:rsidRPr="00B250C1" w:rsidRDefault="0021755D" w:rsidP="0021755D">
      <w:pPr>
        <w:numPr>
          <w:ilvl w:val="0"/>
          <w:numId w:val="1"/>
        </w:numPr>
        <w:spacing w:after="0" w:line="240" w:lineRule="auto"/>
        <w:rPr>
          <w:rFonts w:ascii="Arial" w:eastAsia="SimSun" w:hAnsi="Arial" w:cs="Arial"/>
          <w:sz w:val="21"/>
          <w:szCs w:val="21"/>
          <w:lang w:eastAsia="zh-CN"/>
        </w:rPr>
      </w:pPr>
      <w:r w:rsidRPr="00B250C1">
        <w:rPr>
          <w:rFonts w:ascii="Arial" w:eastAsia="SimSun" w:hAnsi="Arial" w:cs="Arial"/>
          <w:sz w:val="21"/>
          <w:szCs w:val="21"/>
          <w:lang w:eastAsia="zh-CN"/>
        </w:rPr>
        <w:t xml:space="preserve">The student will </w:t>
      </w:r>
      <w:r>
        <w:rPr>
          <w:rFonts w:ascii="Arial" w:eastAsia="SimSun" w:hAnsi="Arial" w:cs="Arial"/>
          <w:sz w:val="21"/>
          <w:szCs w:val="21"/>
          <w:lang w:eastAsia="zh-CN"/>
        </w:rPr>
        <w:t>be able to create lesson plans and instruct group activities for children with DCD.</w:t>
      </w:r>
    </w:p>
    <w:p w:rsidR="0021755D" w:rsidRPr="00B250C1" w:rsidRDefault="0021755D" w:rsidP="0021755D">
      <w:pPr>
        <w:spacing w:after="0" w:line="240" w:lineRule="auto"/>
        <w:rPr>
          <w:rFonts w:ascii="Arial" w:eastAsia="SimSun" w:hAnsi="Arial" w:cs="Arial"/>
          <w:b/>
          <w:sz w:val="21"/>
          <w:szCs w:val="21"/>
          <w:lang w:eastAsia="zh-CN"/>
        </w:rPr>
      </w:pPr>
    </w:p>
    <w:p w:rsidR="0021755D" w:rsidRPr="00B250C1" w:rsidRDefault="0021755D" w:rsidP="0021755D">
      <w:pPr>
        <w:spacing w:after="0" w:line="240" w:lineRule="auto"/>
        <w:rPr>
          <w:rFonts w:ascii="Arial" w:eastAsia="SimSun" w:hAnsi="Arial" w:cs="Arial"/>
          <w:b/>
          <w:sz w:val="21"/>
          <w:szCs w:val="21"/>
          <w:lang w:eastAsia="zh-CN"/>
        </w:rPr>
      </w:pPr>
      <w:r w:rsidRPr="00B250C1">
        <w:rPr>
          <w:rFonts w:ascii="Arial" w:eastAsia="SimSun" w:hAnsi="Arial" w:cs="Arial"/>
          <w:b/>
          <w:sz w:val="21"/>
          <w:szCs w:val="21"/>
          <w:lang w:eastAsia="zh-CN"/>
        </w:rPr>
        <w:t xml:space="preserve">Required Textbooks and Other Course Materials: </w:t>
      </w:r>
      <w:r w:rsidRPr="00B250C1">
        <w:rPr>
          <w:rFonts w:ascii="Arial" w:eastAsia="SimSun" w:hAnsi="Arial" w:cs="Arial"/>
          <w:sz w:val="21"/>
          <w:szCs w:val="21"/>
          <w:lang w:eastAsia="zh-CN"/>
        </w:rPr>
        <w:t xml:space="preserve">No textbook is required. Required readings </w:t>
      </w:r>
      <w:r>
        <w:rPr>
          <w:rFonts w:ascii="Arial" w:eastAsia="SimSun" w:hAnsi="Arial" w:cs="Arial"/>
          <w:sz w:val="21"/>
          <w:szCs w:val="21"/>
          <w:lang w:eastAsia="zh-CN"/>
        </w:rPr>
        <w:t xml:space="preserve">will be </w:t>
      </w:r>
      <w:r w:rsidRPr="00B250C1">
        <w:rPr>
          <w:rFonts w:ascii="Arial" w:eastAsia="SimSun" w:hAnsi="Arial" w:cs="Arial"/>
          <w:sz w:val="21"/>
          <w:szCs w:val="21"/>
          <w:lang w:eastAsia="zh-CN"/>
        </w:rPr>
        <w:t xml:space="preserve">available </w:t>
      </w:r>
      <w:r>
        <w:rPr>
          <w:rFonts w:ascii="Arial" w:eastAsia="SimSun" w:hAnsi="Arial" w:cs="Arial"/>
          <w:sz w:val="21"/>
          <w:szCs w:val="21"/>
          <w:lang w:eastAsia="zh-CN"/>
        </w:rPr>
        <w:t>by email.</w:t>
      </w:r>
    </w:p>
    <w:p w:rsidR="0021755D" w:rsidRPr="00B250C1" w:rsidRDefault="0021755D" w:rsidP="0021755D">
      <w:pPr>
        <w:spacing w:after="0" w:line="240" w:lineRule="auto"/>
        <w:rPr>
          <w:rFonts w:ascii="Arial" w:eastAsia="SimSun" w:hAnsi="Arial" w:cs="Arial"/>
          <w:sz w:val="21"/>
          <w:szCs w:val="21"/>
          <w:lang w:eastAsia="zh-CN"/>
        </w:rPr>
      </w:pPr>
    </w:p>
    <w:p w:rsidR="0021755D" w:rsidRPr="00B250C1" w:rsidRDefault="0021755D" w:rsidP="0021755D">
      <w:pPr>
        <w:spacing w:after="0" w:line="240" w:lineRule="auto"/>
        <w:rPr>
          <w:rFonts w:ascii="Arial" w:eastAsia="SimSun" w:hAnsi="Arial" w:cs="Arial"/>
          <w:sz w:val="21"/>
          <w:szCs w:val="21"/>
          <w:lang w:eastAsia="zh-CN"/>
        </w:rPr>
      </w:pPr>
      <w:r w:rsidRPr="00B250C1">
        <w:rPr>
          <w:rFonts w:ascii="Arial" w:eastAsia="SimSun" w:hAnsi="Arial" w:cs="Arial"/>
          <w:b/>
          <w:sz w:val="21"/>
          <w:szCs w:val="21"/>
          <w:lang w:eastAsia="zh-CN"/>
        </w:rPr>
        <w:t xml:space="preserve">Descriptions of major assignments and examinations: </w:t>
      </w:r>
      <w:r w:rsidRPr="00984E83">
        <w:rPr>
          <w:rFonts w:ascii="Arial" w:eastAsia="SimSun" w:hAnsi="Arial" w:cs="Arial"/>
          <w:sz w:val="21"/>
          <w:szCs w:val="21"/>
          <w:lang w:eastAsia="zh-CN"/>
        </w:rPr>
        <w:t xml:space="preserve">There </w:t>
      </w:r>
      <w:r>
        <w:rPr>
          <w:rFonts w:ascii="Arial" w:eastAsia="SimSun" w:hAnsi="Arial" w:cs="Arial"/>
          <w:sz w:val="21"/>
          <w:szCs w:val="21"/>
          <w:lang w:eastAsia="zh-CN"/>
        </w:rPr>
        <w:t>are</w:t>
      </w:r>
      <w:r w:rsidRPr="00984E83">
        <w:rPr>
          <w:rFonts w:ascii="Arial" w:eastAsia="SimSun" w:hAnsi="Arial" w:cs="Arial"/>
          <w:sz w:val="21"/>
          <w:szCs w:val="21"/>
          <w:lang w:eastAsia="zh-CN"/>
        </w:rPr>
        <w:t xml:space="preserve"> no major assignments </w:t>
      </w:r>
      <w:r>
        <w:rPr>
          <w:rFonts w:ascii="Arial" w:eastAsia="SimSun" w:hAnsi="Arial" w:cs="Arial"/>
          <w:sz w:val="21"/>
          <w:szCs w:val="21"/>
          <w:lang w:eastAsia="zh-CN"/>
        </w:rPr>
        <w:t xml:space="preserve">or </w:t>
      </w:r>
      <w:r w:rsidRPr="00984E83">
        <w:rPr>
          <w:rFonts w:ascii="Arial" w:eastAsia="SimSun" w:hAnsi="Arial" w:cs="Arial"/>
          <w:sz w:val="21"/>
          <w:szCs w:val="21"/>
          <w:lang w:eastAsia="zh-CN"/>
        </w:rPr>
        <w:t>examinations for this class.</w:t>
      </w:r>
    </w:p>
    <w:p w:rsidR="0021755D" w:rsidRPr="00B250C1" w:rsidRDefault="0021755D" w:rsidP="0021755D">
      <w:pPr>
        <w:spacing w:after="0" w:line="240" w:lineRule="auto"/>
        <w:rPr>
          <w:rFonts w:ascii="Arial" w:eastAsia="SimSun" w:hAnsi="Arial" w:cs="Arial"/>
          <w:sz w:val="21"/>
          <w:szCs w:val="21"/>
          <w:lang w:eastAsia="zh-CN"/>
        </w:rPr>
      </w:pPr>
    </w:p>
    <w:p w:rsidR="0021755D" w:rsidRDefault="0021755D" w:rsidP="0021755D">
      <w:pPr>
        <w:spacing w:after="0" w:line="240" w:lineRule="auto"/>
        <w:rPr>
          <w:rFonts w:ascii="Arial" w:eastAsia="SimSun" w:hAnsi="Arial" w:cs="Arial"/>
          <w:sz w:val="21"/>
          <w:szCs w:val="21"/>
          <w:lang w:eastAsia="zh-CN"/>
        </w:rPr>
      </w:pPr>
      <w:r w:rsidRPr="00B250C1">
        <w:rPr>
          <w:rFonts w:ascii="Arial" w:eastAsia="SimSun" w:hAnsi="Arial" w:cs="Arial"/>
          <w:b/>
          <w:sz w:val="21"/>
          <w:szCs w:val="21"/>
          <w:lang w:eastAsia="zh-CN"/>
        </w:rPr>
        <w:t xml:space="preserve">Attendance: </w:t>
      </w:r>
      <w:r w:rsidRPr="00B250C1">
        <w:rPr>
          <w:rFonts w:ascii="Arial" w:eastAsia="SimSun" w:hAnsi="Arial" w:cs="Arial"/>
          <w:sz w:val="21"/>
          <w:szCs w:val="21"/>
          <w:lang w:eastAsia="zh-CN"/>
        </w:rPr>
        <w:t xml:space="preserve">Do not plan on missing any </w:t>
      </w:r>
      <w:r>
        <w:rPr>
          <w:rFonts w:ascii="Arial" w:eastAsia="SimSun" w:hAnsi="Arial" w:cs="Arial"/>
          <w:sz w:val="21"/>
          <w:szCs w:val="21"/>
          <w:lang w:eastAsia="zh-CN"/>
        </w:rPr>
        <w:t xml:space="preserve">meeting day on the schedule, should it happen, please let Dr. </w:t>
      </w:r>
      <w:proofErr w:type="spellStart"/>
      <w:r>
        <w:rPr>
          <w:rFonts w:ascii="Arial" w:eastAsia="SimSun" w:hAnsi="Arial" w:cs="Arial"/>
          <w:sz w:val="21"/>
          <w:szCs w:val="21"/>
          <w:lang w:eastAsia="zh-CN"/>
        </w:rPr>
        <w:t>Caçola</w:t>
      </w:r>
      <w:proofErr w:type="spellEnd"/>
      <w:r>
        <w:rPr>
          <w:rFonts w:ascii="Arial" w:eastAsia="SimSun" w:hAnsi="Arial" w:cs="Arial"/>
          <w:sz w:val="21"/>
          <w:szCs w:val="21"/>
          <w:lang w:eastAsia="zh-CN"/>
        </w:rPr>
        <w:t xml:space="preserve"> know ASAP. </w:t>
      </w:r>
    </w:p>
    <w:p w:rsidR="0021755D" w:rsidRPr="00B250C1" w:rsidRDefault="0021755D" w:rsidP="0021755D">
      <w:pPr>
        <w:spacing w:after="0" w:line="240" w:lineRule="auto"/>
        <w:rPr>
          <w:rFonts w:ascii="Arial" w:eastAsia="SimSun" w:hAnsi="Arial" w:cs="Arial"/>
          <w:sz w:val="21"/>
          <w:szCs w:val="21"/>
          <w:lang w:eastAsia="zh-CN"/>
        </w:rPr>
      </w:pPr>
    </w:p>
    <w:p w:rsidR="0021755D" w:rsidRPr="00B250C1" w:rsidRDefault="0021755D" w:rsidP="0021755D">
      <w:pPr>
        <w:spacing w:after="0" w:line="240" w:lineRule="auto"/>
        <w:rPr>
          <w:rFonts w:ascii="Arial" w:eastAsia="SimSun" w:hAnsi="Arial" w:cs="Arial"/>
          <w:sz w:val="21"/>
          <w:szCs w:val="21"/>
          <w:lang w:eastAsia="zh-CN"/>
        </w:rPr>
      </w:pPr>
      <w:r w:rsidRPr="00B250C1">
        <w:rPr>
          <w:rFonts w:ascii="Arial" w:eastAsia="SimSun" w:hAnsi="Arial" w:cs="Arial"/>
          <w:b/>
          <w:bCs/>
          <w:sz w:val="21"/>
          <w:szCs w:val="21"/>
          <w:lang w:eastAsia="zh-CN"/>
        </w:rPr>
        <w:t>Grade breakdown:</w:t>
      </w:r>
    </w:p>
    <w:p w:rsidR="0021755D" w:rsidRPr="00B250C1" w:rsidRDefault="0021755D" w:rsidP="0021755D">
      <w:pPr>
        <w:spacing w:after="0" w:line="240" w:lineRule="auto"/>
        <w:rPr>
          <w:rFonts w:ascii="Arial" w:eastAsia="SimSun" w:hAnsi="Arial" w:cs="Arial"/>
          <w:sz w:val="21"/>
          <w:szCs w:val="21"/>
          <w:lang w:eastAsia="zh-CN"/>
        </w:rPr>
      </w:pPr>
    </w:p>
    <w:p w:rsidR="0021755D" w:rsidRDefault="0021755D" w:rsidP="0021755D">
      <w:pPr>
        <w:numPr>
          <w:ilvl w:val="0"/>
          <w:numId w:val="2"/>
        </w:numPr>
        <w:spacing w:after="0" w:line="240" w:lineRule="auto"/>
        <w:contextualSpacing/>
        <w:rPr>
          <w:rFonts w:ascii="Arial" w:eastAsia="SimSun" w:hAnsi="Arial" w:cs="Arial"/>
          <w:sz w:val="21"/>
          <w:szCs w:val="21"/>
          <w:lang w:eastAsia="zh-CN"/>
        </w:rPr>
      </w:pPr>
      <w:r w:rsidRPr="00B250C1">
        <w:rPr>
          <w:rFonts w:ascii="Arial" w:eastAsia="SimSun" w:hAnsi="Arial" w:cs="Arial"/>
          <w:sz w:val="21"/>
          <w:szCs w:val="21"/>
          <w:lang w:eastAsia="zh-CN"/>
        </w:rPr>
        <w:t>Participation</w:t>
      </w:r>
      <w:r>
        <w:rPr>
          <w:rFonts w:ascii="Arial" w:eastAsia="SimSun" w:hAnsi="Arial" w:cs="Arial"/>
          <w:sz w:val="21"/>
          <w:szCs w:val="21"/>
          <w:lang w:eastAsia="zh-CN"/>
        </w:rPr>
        <w:t xml:space="preserve"> </w:t>
      </w:r>
      <w:r w:rsidRPr="00B250C1">
        <w:rPr>
          <w:rFonts w:ascii="Arial" w:eastAsia="SimSun" w:hAnsi="Arial" w:cs="Arial"/>
          <w:sz w:val="21"/>
          <w:szCs w:val="21"/>
          <w:lang w:eastAsia="zh-CN"/>
        </w:rPr>
        <w:t xml:space="preserve">– </w:t>
      </w:r>
      <w:r>
        <w:rPr>
          <w:rFonts w:ascii="Arial" w:eastAsia="SimSun" w:hAnsi="Arial" w:cs="Arial"/>
          <w:sz w:val="21"/>
          <w:szCs w:val="21"/>
          <w:lang w:eastAsia="zh-CN"/>
        </w:rPr>
        <w:t>5</w:t>
      </w:r>
      <w:r w:rsidRPr="00B250C1">
        <w:rPr>
          <w:rFonts w:ascii="Arial" w:eastAsia="SimSun" w:hAnsi="Arial" w:cs="Arial"/>
          <w:sz w:val="21"/>
          <w:szCs w:val="21"/>
          <w:lang w:eastAsia="zh-CN"/>
        </w:rPr>
        <w:t xml:space="preserve">0 </w:t>
      </w:r>
      <w:proofErr w:type="spellStart"/>
      <w:r w:rsidRPr="00B250C1">
        <w:rPr>
          <w:rFonts w:ascii="Arial" w:eastAsia="SimSun" w:hAnsi="Arial" w:cs="Arial"/>
          <w:sz w:val="21"/>
          <w:szCs w:val="21"/>
          <w:lang w:eastAsia="zh-CN"/>
        </w:rPr>
        <w:t>pts</w:t>
      </w:r>
      <w:proofErr w:type="spellEnd"/>
    </w:p>
    <w:p w:rsidR="0021755D" w:rsidRPr="00B250C1" w:rsidRDefault="0021755D" w:rsidP="0021755D">
      <w:pPr>
        <w:numPr>
          <w:ilvl w:val="0"/>
          <w:numId w:val="2"/>
        </w:numPr>
        <w:spacing w:after="0" w:line="240" w:lineRule="auto"/>
        <w:contextualSpacing/>
        <w:rPr>
          <w:rFonts w:ascii="Arial" w:eastAsia="SimSun" w:hAnsi="Arial" w:cs="Arial"/>
          <w:sz w:val="21"/>
          <w:szCs w:val="21"/>
          <w:lang w:eastAsia="zh-CN"/>
        </w:rPr>
      </w:pPr>
      <w:r>
        <w:rPr>
          <w:rFonts w:ascii="Arial" w:eastAsia="SimSun" w:hAnsi="Arial" w:cs="Arial"/>
          <w:sz w:val="21"/>
          <w:szCs w:val="21"/>
          <w:lang w:eastAsia="zh-CN"/>
        </w:rPr>
        <w:t xml:space="preserve">Manuscript – 50 </w:t>
      </w:r>
      <w:proofErr w:type="spellStart"/>
      <w:r>
        <w:rPr>
          <w:rFonts w:ascii="Arial" w:eastAsia="SimSun" w:hAnsi="Arial" w:cs="Arial"/>
          <w:sz w:val="21"/>
          <w:szCs w:val="21"/>
          <w:lang w:eastAsia="zh-CN"/>
        </w:rPr>
        <w:t>pts</w:t>
      </w:r>
      <w:proofErr w:type="spellEnd"/>
    </w:p>
    <w:p w:rsidR="0021755D" w:rsidRPr="00B250C1" w:rsidRDefault="0021755D" w:rsidP="0021755D">
      <w:pPr>
        <w:spacing w:after="0" w:line="240" w:lineRule="auto"/>
        <w:rPr>
          <w:rFonts w:ascii="Arial" w:eastAsia="SimSun" w:hAnsi="Arial" w:cs="Arial"/>
          <w:sz w:val="21"/>
          <w:szCs w:val="21"/>
          <w:lang w:eastAsia="zh-CN"/>
        </w:rPr>
      </w:pPr>
    </w:p>
    <w:p w:rsidR="0021755D" w:rsidRPr="00B250C1" w:rsidRDefault="0021755D" w:rsidP="0021755D">
      <w:pPr>
        <w:spacing w:after="0" w:line="240" w:lineRule="auto"/>
        <w:rPr>
          <w:rFonts w:ascii="Arial" w:eastAsia="SimSun" w:hAnsi="Arial" w:cs="Arial"/>
          <w:sz w:val="21"/>
          <w:szCs w:val="21"/>
          <w:lang w:eastAsia="zh-CN"/>
        </w:rPr>
      </w:pPr>
      <w:r w:rsidRPr="00B250C1">
        <w:rPr>
          <w:rFonts w:ascii="Arial" w:eastAsia="SimSun" w:hAnsi="Arial" w:cs="Arial"/>
          <w:sz w:val="21"/>
          <w:szCs w:val="21"/>
          <w:lang w:eastAsia="zh-CN"/>
        </w:rPr>
        <w:t xml:space="preserve">Scale: 90 – 100 </w:t>
      </w:r>
      <w:proofErr w:type="spellStart"/>
      <w:r w:rsidRPr="00B250C1">
        <w:rPr>
          <w:rFonts w:ascii="Arial" w:eastAsia="SimSun" w:hAnsi="Arial" w:cs="Arial"/>
          <w:sz w:val="21"/>
          <w:szCs w:val="21"/>
          <w:lang w:eastAsia="zh-CN"/>
        </w:rPr>
        <w:t>pts</w:t>
      </w:r>
      <w:proofErr w:type="spellEnd"/>
      <w:r w:rsidRPr="00B250C1">
        <w:rPr>
          <w:rFonts w:ascii="Arial" w:eastAsia="SimSun" w:hAnsi="Arial" w:cs="Arial"/>
          <w:sz w:val="21"/>
          <w:szCs w:val="21"/>
          <w:lang w:eastAsia="zh-CN"/>
        </w:rPr>
        <w:t xml:space="preserve"> = A, 80 – 89.99 = B, 70 – 79.99 = C, 60 – 69.99 = D, &lt;60 = F</w:t>
      </w:r>
    </w:p>
    <w:p w:rsidR="0021755D" w:rsidRPr="00B250C1" w:rsidRDefault="0021755D" w:rsidP="0021755D">
      <w:pPr>
        <w:spacing w:after="0" w:line="240" w:lineRule="auto"/>
        <w:rPr>
          <w:rFonts w:ascii="Arial" w:eastAsia="SimSun" w:hAnsi="Arial" w:cs="Arial"/>
          <w:sz w:val="21"/>
          <w:szCs w:val="21"/>
          <w:lang w:eastAsia="zh-CN"/>
        </w:rPr>
      </w:pPr>
    </w:p>
    <w:p w:rsidR="0021755D" w:rsidRPr="00B250C1" w:rsidRDefault="0021755D" w:rsidP="0021755D">
      <w:pPr>
        <w:spacing w:after="0" w:line="240" w:lineRule="auto"/>
        <w:rPr>
          <w:rFonts w:ascii="Arial" w:eastAsia="SimSun" w:hAnsi="Arial" w:cs="Arial"/>
          <w:b/>
          <w:bCs/>
          <w:sz w:val="21"/>
          <w:szCs w:val="21"/>
          <w:lang w:eastAsia="zh-CN"/>
        </w:rPr>
      </w:pPr>
      <w:r w:rsidRPr="00B250C1">
        <w:rPr>
          <w:rFonts w:ascii="Arial" w:eastAsia="SimSun" w:hAnsi="Arial" w:cs="Arial"/>
          <w:b/>
          <w:bCs/>
          <w:sz w:val="21"/>
          <w:szCs w:val="21"/>
          <w:lang w:eastAsia="zh-CN"/>
        </w:rPr>
        <w:t>Note that grades are earned not given. NO GRADES will be bumped or curved at the end of the semester!</w:t>
      </w:r>
    </w:p>
    <w:p w:rsidR="0021755D" w:rsidRPr="00B250C1" w:rsidRDefault="0021755D" w:rsidP="0021755D">
      <w:pPr>
        <w:spacing w:after="0" w:line="240" w:lineRule="auto"/>
        <w:rPr>
          <w:rFonts w:ascii="Arial" w:eastAsia="SimSun" w:hAnsi="Arial" w:cs="Arial"/>
          <w:sz w:val="21"/>
          <w:szCs w:val="21"/>
          <w:lang w:eastAsia="zh-CN"/>
        </w:rPr>
      </w:pPr>
    </w:p>
    <w:p w:rsidR="0021755D" w:rsidRPr="00B250C1" w:rsidRDefault="0021755D" w:rsidP="0021755D">
      <w:pPr>
        <w:spacing w:after="0" w:line="240" w:lineRule="auto"/>
        <w:rPr>
          <w:rFonts w:ascii="Arial" w:eastAsia="SimSun" w:hAnsi="Arial" w:cs="Arial"/>
          <w:sz w:val="21"/>
          <w:szCs w:val="21"/>
          <w:lang w:eastAsia="zh-CN"/>
        </w:rPr>
      </w:pPr>
      <w:r w:rsidRPr="00B250C1">
        <w:rPr>
          <w:rFonts w:ascii="Arial" w:eastAsia="SimSun" w:hAnsi="Arial" w:cs="Arial"/>
          <w:b/>
          <w:sz w:val="21"/>
          <w:szCs w:val="21"/>
          <w:lang w:eastAsia="zh-CN"/>
        </w:rPr>
        <w:t xml:space="preserve">Expectations for In-Class Time: </w:t>
      </w:r>
      <w:r w:rsidRPr="00B250C1">
        <w:rPr>
          <w:rFonts w:ascii="Arial" w:eastAsia="SimSun" w:hAnsi="Arial" w:cs="Arial"/>
          <w:sz w:val="21"/>
          <w:szCs w:val="21"/>
          <w:lang w:eastAsia="zh-CN"/>
        </w:rPr>
        <w:t xml:space="preserve">You are expected to attend </w:t>
      </w:r>
      <w:r>
        <w:rPr>
          <w:rFonts w:ascii="Arial" w:eastAsia="SimSun" w:hAnsi="Arial" w:cs="Arial"/>
          <w:sz w:val="21"/>
          <w:szCs w:val="21"/>
          <w:lang w:eastAsia="zh-CN"/>
        </w:rPr>
        <w:t xml:space="preserve">the meetings </w:t>
      </w:r>
      <w:r w:rsidRPr="00B250C1">
        <w:rPr>
          <w:rFonts w:ascii="Arial" w:eastAsia="SimSun" w:hAnsi="Arial" w:cs="Arial"/>
          <w:sz w:val="21"/>
          <w:szCs w:val="21"/>
          <w:lang w:eastAsia="zh-CN"/>
        </w:rPr>
        <w:t xml:space="preserve">ACTIVELY. I fully expect you come prepared (meaning you read what you were supposed to read, wrote what you were supposed to write, and so on). Your participation is of fundamental importance for this class (and grade). It is strongly recommended that you take notes. PLEASE TURN OFF AND PUT AWAY YOUR PHONE. NO TEXT MESSAGING WILL BE ALLOWED. NO HEADPHONES, VIDEO, OR AUDIO RECORDING WILL BE ALLOWED. </w:t>
      </w:r>
    </w:p>
    <w:p w:rsidR="0021755D" w:rsidRPr="00B250C1" w:rsidRDefault="0021755D" w:rsidP="0021755D">
      <w:pPr>
        <w:spacing w:after="0" w:line="240" w:lineRule="auto"/>
        <w:rPr>
          <w:rFonts w:ascii="Arial" w:eastAsia="SimSun" w:hAnsi="Arial" w:cs="Arial"/>
          <w:sz w:val="21"/>
          <w:szCs w:val="21"/>
          <w:lang w:eastAsia="zh-CN"/>
        </w:rPr>
      </w:pPr>
    </w:p>
    <w:p w:rsidR="0021755D" w:rsidRPr="00B250C1" w:rsidRDefault="0021755D" w:rsidP="0021755D">
      <w:pPr>
        <w:spacing w:after="0" w:line="240" w:lineRule="auto"/>
        <w:rPr>
          <w:rFonts w:ascii="Arial" w:eastAsia="SimSun" w:hAnsi="Arial" w:cs="Arial"/>
          <w:sz w:val="21"/>
          <w:szCs w:val="21"/>
          <w:lang w:eastAsia="zh-CN"/>
        </w:rPr>
      </w:pPr>
      <w:r w:rsidRPr="00B250C1">
        <w:rPr>
          <w:rFonts w:ascii="Arial" w:eastAsia="SimSun" w:hAnsi="Arial" w:cs="Arial"/>
          <w:b/>
          <w:sz w:val="21"/>
          <w:szCs w:val="21"/>
          <w:lang w:eastAsia="zh-CN"/>
        </w:rPr>
        <w:t>Expectations for Out-of-Class Study</w:t>
      </w:r>
      <w:r w:rsidRPr="00B250C1">
        <w:rPr>
          <w:rFonts w:ascii="Arial" w:eastAsia="SimSun" w:hAnsi="Arial" w:cs="Arial"/>
          <w:sz w:val="21"/>
          <w:szCs w:val="21"/>
          <w:lang w:eastAsia="zh-CN"/>
        </w:rPr>
        <w:t xml:space="preserve">: Beyond the time required to attend each class meeting, students enrolled in this course should expect to spend at least an additional </w:t>
      </w:r>
      <w:r w:rsidRPr="00B250C1">
        <w:rPr>
          <w:rFonts w:ascii="Arial" w:eastAsia="SimSun" w:hAnsi="Arial" w:cs="Arial"/>
          <w:sz w:val="21"/>
          <w:szCs w:val="21"/>
          <w:u w:val="single"/>
          <w:lang w:eastAsia="zh-CN"/>
        </w:rPr>
        <w:t>6</w:t>
      </w:r>
      <w:r w:rsidRPr="00B250C1">
        <w:rPr>
          <w:rFonts w:ascii="Arial" w:eastAsia="SimSun" w:hAnsi="Arial" w:cs="Arial"/>
          <w:sz w:val="21"/>
          <w:szCs w:val="21"/>
          <w:lang w:eastAsia="zh-CN"/>
        </w:rPr>
        <w:t xml:space="preserve"> hours per week (minimum, the </w:t>
      </w:r>
      <w:r w:rsidRPr="00B250C1">
        <w:rPr>
          <w:rFonts w:ascii="Arial" w:eastAsia="SimSun" w:hAnsi="Arial" w:cs="Arial"/>
          <w:sz w:val="21"/>
          <w:szCs w:val="21"/>
          <w:lang w:eastAsia="zh-CN"/>
        </w:rPr>
        <w:lastRenderedPageBreak/>
        <w:t xml:space="preserve">university suggests and 9 hours) of their own time in course-related activities, including reading required materials, completing </w:t>
      </w:r>
      <w:r>
        <w:rPr>
          <w:rFonts w:ascii="Arial" w:eastAsia="SimSun" w:hAnsi="Arial" w:cs="Arial"/>
          <w:sz w:val="21"/>
          <w:szCs w:val="21"/>
          <w:lang w:eastAsia="zh-CN"/>
        </w:rPr>
        <w:t>lesson plans, e</w:t>
      </w:r>
      <w:r w:rsidRPr="00B250C1">
        <w:rPr>
          <w:rFonts w:ascii="Arial" w:eastAsia="SimSun" w:hAnsi="Arial" w:cs="Arial"/>
          <w:sz w:val="21"/>
          <w:szCs w:val="21"/>
          <w:lang w:eastAsia="zh-CN"/>
        </w:rPr>
        <w:t xml:space="preserve">tc. </w:t>
      </w:r>
    </w:p>
    <w:p w:rsidR="0021755D" w:rsidRPr="00B250C1" w:rsidRDefault="0021755D" w:rsidP="0021755D">
      <w:pPr>
        <w:spacing w:after="0" w:line="240" w:lineRule="auto"/>
        <w:rPr>
          <w:rFonts w:ascii="Arial" w:eastAsia="SimSun" w:hAnsi="Arial" w:cs="Arial"/>
          <w:b/>
          <w:color w:val="0000FF"/>
          <w:sz w:val="21"/>
          <w:szCs w:val="21"/>
          <w:lang w:eastAsia="zh-CN"/>
        </w:rPr>
      </w:pPr>
    </w:p>
    <w:p w:rsidR="0021755D" w:rsidRPr="00B250C1" w:rsidRDefault="0021755D" w:rsidP="0021755D">
      <w:pPr>
        <w:spacing w:after="0" w:line="240" w:lineRule="auto"/>
        <w:rPr>
          <w:rFonts w:ascii="Arial" w:eastAsia="SimSun" w:hAnsi="Arial" w:cs="Arial"/>
          <w:sz w:val="21"/>
          <w:szCs w:val="21"/>
          <w:lang w:eastAsia="zh-CN"/>
        </w:rPr>
      </w:pPr>
      <w:r w:rsidRPr="00B250C1">
        <w:rPr>
          <w:rFonts w:ascii="Arial" w:eastAsia="SimSun" w:hAnsi="Arial" w:cs="Arial"/>
          <w:b/>
          <w:sz w:val="21"/>
          <w:szCs w:val="21"/>
          <w:lang w:eastAsia="zh-CN"/>
        </w:rPr>
        <w:t>Grade Grievances</w:t>
      </w:r>
      <w:r w:rsidRPr="00B250C1">
        <w:rPr>
          <w:rFonts w:ascii="Arial" w:eastAsia="SimSun" w:hAnsi="Arial" w:cs="Arial"/>
          <w:sz w:val="21"/>
          <w:szCs w:val="21"/>
          <w:lang w:eastAsia="zh-CN"/>
        </w:rPr>
        <w:t xml:space="preserve">: Any appeal of a grade in this course must follow the procedures and deadlines for grade-related grievances as published in the current undergraduate / graduate catalog. [Some instructors opt to cut and paste the relevant policy here. For undergraduate courses, see </w:t>
      </w:r>
      <w:hyperlink r:id="rId8" w:anchor="10" w:history="1">
        <w:r w:rsidRPr="00B250C1">
          <w:rPr>
            <w:rFonts w:ascii="Arial" w:eastAsia="SimSun" w:hAnsi="Arial" w:cs="Arial"/>
            <w:sz w:val="21"/>
            <w:szCs w:val="21"/>
            <w:u w:val="single"/>
            <w:lang w:eastAsia="zh-CN"/>
          </w:rPr>
          <w:t>http://wweb.uta.edu/catalog/content/general/academic_regulations.aspx#10</w:t>
        </w:r>
      </w:hyperlink>
      <w:r w:rsidRPr="00B250C1">
        <w:rPr>
          <w:rFonts w:ascii="Arial" w:eastAsia="SimSun" w:hAnsi="Arial" w:cs="Arial"/>
          <w:sz w:val="21"/>
          <w:szCs w:val="21"/>
          <w:lang w:eastAsia="zh-CN"/>
        </w:rPr>
        <w:t xml:space="preserve">; for graduate courses, see </w:t>
      </w:r>
      <w:hyperlink r:id="rId9" w:anchor="grades" w:history="1">
        <w:r w:rsidRPr="00B250C1">
          <w:rPr>
            <w:rFonts w:ascii="Arial" w:eastAsia="SimSun" w:hAnsi="Arial" w:cs="Arial"/>
            <w:sz w:val="21"/>
            <w:szCs w:val="21"/>
            <w:u w:val="single"/>
            <w:lang w:eastAsia="zh-CN"/>
          </w:rPr>
          <w:t>http://www.uta.edu/gradcatalog/2012/general/regulations/#grades</w:t>
        </w:r>
      </w:hyperlink>
      <w:r w:rsidRPr="00B250C1">
        <w:rPr>
          <w:rFonts w:ascii="Arial" w:eastAsia="SimSun" w:hAnsi="Arial" w:cs="Arial"/>
          <w:sz w:val="21"/>
          <w:szCs w:val="21"/>
          <w:lang w:eastAsia="zh-CN"/>
        </w:rPr>
        <w:t>.]</w:t>
      </w:r>
    </w:p>
    <w:p w:rsidR="0021755D" w:rsidRPr="00B250C1" w:rsidRDefault="0021755D" w:rsidP="0021755D">
      <w:pPr>
        <w:spacing w:after="0" w:line="240" w:lineRule="auto"/>
        <w:rPr>
          <w:rFonts w:ascii="Arial" w:eastAsia="SimSun" w:hAnsi="Arial" w:cs="Arial"/>
          <w:color w:val="0000FF"/>
          <w:sz w:val="21"/>
          <w:szCs w:val="21"/>
          <w:lang w:eastAsia="zh-CN"/>
        </w:rPr>
      </w:pPr>
    </w:p>
    <w:p w:rsidR="0021755D" w:rsidRPr="00B250C1" w:rsidRDefault="0021755D" w:rsidP="0021755D">
      <w:pPr>
        <w:spacing w:after="0" w:line="240" w:lineRule="auto"/>
        <w:rPr>
          <w:rFonts w:ascii="Arial" w:eastAsia="Times New Roman" w:hAnsi="Arial" w:cs="Arial"/>
          <w:sz w:val="21"/>
          <w:szCs w:val="21"/>
          <w:lang w:eastAsia="zh-CN"/>
        </w:rPr>
      </w:pPr>
      <w:r w:rsidRPr="00B250C1">
        <w:rPr>
          <w:rFonts w:ascii="Arial" w:eastAsia="Times New Roman" w:hAnsi="Arial" w:cs="Arial"/>
          <w:b/>
          <w:sz w:val="21"/>
          <w:szCs w:val="21"/>
          <w:lang w:eastAsia="zh-CN"/>
        </w:rPr>
        <w:t xml:space="preserve">Drop Policy: </w:t>
      </w:r>
      <w:r w:rsidRPr="00B250C1">
        <w:rPr>
          <w:rFonts w:ascii="Arial" w:eastAsia="Times New Roman" w:hAnsi="Arial" w:cs="Arial"/>
          <w:sz w:val="21"/>
          <w:szCs w:val="21"/>
          <w:lang w:eastAsia="zh-CN"/>
        </w:rPr>
        <w:t xml:space="preserve">Students may drop or swap (adding and dropping a class concurrently) classes through self-service in </w:t>
      </w:r>
      <w:proofErr w:type="spellStart"/>
      <w:r w:rsidRPr="00B250C1">
        <w:rPr>
          <w:rFonts w:ascii="Arial" w:eastAsia="Times New Roman" w:hAnsi="Arial" w:cs="Arial"/>
          <w:sz w:val="21"/>
          <w:szCs w:val="21"/>
          <w:lang w:eastAsia="zh-CN"/>
        </w:rPr>
        <w:t>MyMav</w:t>
      </w:r>
      <w:proofErr w:type="spellEnd"/>
      <w:r w:rsidRPr="00B250C1">
        <w:rPr>
          <w:rFonts w:ascii="Arial" w:eastAsia="Times New Roman" w:hAnsi="Arial" w:cs="Arial"/>
          <w:sz w:val="21"/>
          <w:szCs w:val="21"/>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250C1">
        <w:rPr>
          <w:rFonts w:ascii="Arial" w:eastAsia="Times New Roman" w:hAnsi="Arial" w:cs="Arial"/>
          <w:b/>
          <w:bCs/>
          <w:sz w:val="21"/>
          <w:szCs w:val="21"/>
          <w:lang w:eastAsia="zh-CN"/>
        </w:rPr>
        <w:t>Students will not be automatically dropped for non-attendance</w:t>
      </w:r>
      <w:r w:rsidRPr="00B250C1">
        <w:rPr>
          <w:rFonts w:ascii="Arial" w:eastAsia="Times New Roman" w:hAnsi="Arial" w:cs="Arial"/>
          <w:sz w:val="21"/>
          <w:szCs w:val="21"/>
          <w:lang w:eastAsia="zh-CN"/>
        </w:rPr>
        <w:t>. Repayment of certain types of financial aid administered through the University may be required as the result of dropping classes or withdrawing. For more information, contact the Office of Financial Aid and Scholarships (</w:t>
      </w:r>
      <w:hyperlink r:id="rId10" w:history="1">
        <w:r w:rsidRPr="00B250C1">
          <w:rPr>
            <w:rFonts w:ascii="Arial" w:eastAsia="Times New Roman" w:hAnsi="Arial" w:cs="Arial"/>
            <w:color w:val="0000FF"/>
            <w:sz w:val="21"/>
            <w:szCs w:val="21"/>
            <w:u w:val="single"/>
            <w:lang w:eastAsia="zh-CN"/>
          </w:rPr>
          <w:t>http://wweb.uta.edu/ses/fao</w:t>
        </w:r>
      </w:hyperlink>
      <w:r w:rsidRPr="00B250C1">
        <w:rPr>
          <w:rFonts w:ascii="Arial" w:eastAsia="Times New Roman" w:hAnsi="Arial" w:cs="Arial"/>
          <w:sz w:val="21"/>
          <w:szCs w:val="21"/>
          <w:lang w:eastAsia="zh-CN"/>
        </w:rPr>
        <w:t>).</w:t>
      </w:r>
    </w:p>
    <w:p w:rsidR="0021755D" w:rsidRPr="00B250C1" w:rsidRDefault="0021755D" w:rsidP="0021755D">
      <w:pPr>
        <w:spacing w:after="0" w:line="240" w:lineRule="auto"/>
        <w:rPr>
          <w:rFonts w:ascii="Arial" w:eastAsia="Times New Roman" w:hAnsi="Arial" w:cs="Arial"/>
          <w:sz w:val="21"/>
          <w:szCs w:val="21"/>
          <w:lang w:eastAsia="zh-CN"/>
        </w:rPr>
      </w:pPr>
    </w:p>
    <w:p w:rsidR="0021755D" w:rsidRPr="00B250C1" w:rsidRDefault="0021755D" w:rsidP="0021755D">
      <w:pPr>
        <w:spacing w:after="0" w:line="240" w:lineRule="auto"/>
        <w:rPr>
          <w:rFonts w:ascii="Arial" w:eastAsia="Times New Roman" w:hAnsi="Arial" w:cs="Arial"/>
          <w:sz w:val="21"/>
          <w:szCs w:val="21"/>
          <w:lang w:eastAsia="zh-CN"/>
        </w:rPr>
      </w:pPr>
      <w:r w:rsidRPr="00B250C1">
        <w:rPr>
          <w:rFonts w:ascii="Arial" w:eastAsia="Times New Roman" w:hAnsi="Arial" w:cs="Arial"/>
          <w:b/>
          <w:bCs/>
          <w:sz w:val="21"/>
          <w:szCs w:val="21"/>
          <w:lang w:eastAsia="zh-CN"/>
        </w:rPr>
        <w:t xml:space="preserve">Americans with Disabilities Act: </w:t>
      </w:r>
      <w:r w:rsidRPr="00B250C1">
        <w:rPr>
          <w:rFonts w:ascii="Arial" w:eastAsia="Times New Roman" w:hAnsi="Arial" w:cs="Arial"/>
          <w:sz w:val="21"/>
          <w:szCs w:val="21"/>
          <w:lang w:eastAsia="zh-CN"/>
        </w:rPr>
        <w:t xml:space="preserve">The University of Texas at Arlington is on record as being committed to both the spirit and letter of all federal equal opportunity legislation, including the </w:t>
      </w:r>
      <w:r w:rsidRPr="00B250C1">
        <w:rPr>
          <w:rFonts w:ascii="Arial" w:eastAsia="Times New Roman" w:hAnsi="Arial" w:cs="Arial"/>
          <w:i/>
          <w:iCs/>
          <w:sz w:val="21"/>
          <w:szCs w:val="21"/>
          <w:lang w:eastAsia="zh-CN"/>
        </w:rPr>
        <w:t>Americans with Disabilities Act (ADA)</w:t>
      </w:r>
      <w:r w:rsidRPr="00B250C1">
        <w:rPr>
          <w:rFonts w:ascii="Arial" w:eastAsia="Times New Roman" w:hAnsi="Arial" w:cs="Arial"/>
          <w:sz w:val="21"/>
          <w:szCs w:val="21"/>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B250C1">
          <w:rPr>
            <w:rFonts w:ascii="Arial" w:eastAsia="Times New Roman" w:hAnsi="Arial" w:cs="Arial"/>
            <w:color w:val="0000FF"/>
            <w:sz w:val="21"/>
            <w:szCs w:val="21"/>
            <w:u w:val="single"/>
            <w:lang w:eastAsia="zh-CN"/>
          </w:rPr>
          <w:t>www.uta.edu/disability</w:t>
        </w:r>
      </w:hyperlink>
      <w:r w:rsidRPr="00B250C1">
        <w:rPr>
          <w:rFonts w:ascii="Arial" w:eastAsia="Times New Roman" w:hAnsi="Arial" w:cs="Arial"/>
          <w:sz w:val="21"/>
          <w:szCs w:val="21"/>
          <w:lang w:eastAsia="zh-CN"/>
        </w:rPr>
        <w:t xml:space="preserve"> or by calling the Office for Students with Disabilities at (817) 272-3364.</w:t>
      </w:r>
    </w:p>
    <w:p w:rsidR="0021755D" w:rsidRPr="00B250C1" w:rsidRDefault="0021755D" w:rsidP="0021755D">
      <w:pPr>
        <w:spacing w:after="0" w:line="240" w:lineRule="auto"/>
        <w:rPr>
          <w:rFonts w:ascii="Arial" w:eastAsia="SimSun" w:hAnsi="Arial" w:cs="Arial"/>
          <w:sz w:val="21"/>
          <w:szCs w:val="21"/>
          <w:lang w:eastAsia="zh-CN"/>
        </w:rPr>
      </w:pPr>
    </w:p>
    <w:p w:rsidR="0021755D" w:rsidRPr="00B250C1" w:rsidRDefault="0021755D" w:rsidP="0021755D">
      <w:pPr>
        <w:keepNext/>
        <w:spacing w:after="0" w:line="240" w:lineRule="auto"/>
        <w:rPr>
          <w:rFonts w:ascii="Arial" w:eastAsia="SimSun" w:hAnsi="Arial" w:cs="Arial"/>
          <w:sz w:val="21"/>
          <w:szCs w:val="21"/>
          <w:lang w:eastAsia="zh-CN"/>
        </w:rPr>
      </w:pPr>
      <w:r w:rsidRPr="00B250C1">
        <w:rPr>
          <w:rFonts w:ascii="Arial" w:eastAsia="SimSun" w:hAnsi="Arial" w:cs="Arial"/>
          <w:b/>
          <w:bCs/>
          <w:sz w:val="21"/>
          <w:szCs w:val="21"/>
          <w:lang w:eastAsia="zh-CN"/>
        </w:rPr>
        <w:t xml:space="preserve">Academic Integrity: </w:t>
      </w:r>
      <w:r w:rsidRPr="00B250C1">
        <w:rPr>
          <w:rFonts w:ascii="Arial" w:eastAsia="SimSun" w:hAnsi="Arial" w:cs="Arial"/>
          <w:sz w:val="21"/>
          <w:szCs w:val="21"/>
          <w:lang w:eastAsia="zh-CN"/>
        </w:rPr>
        <w:t>All students enrolled in this course are expected to adhere to the UT Arlington Honor Code:</w:t>
      </w:r>
    </w:p>
    <w:p w:rsidR="0021755D" w:rsidRPr="00B250C1" w:rsidRDefault="0021755D" w:rsidP="0021755D">
      <w:pPr>
        <w:keepNext/>
        <w:spacing w:after="0" w:line="240" w:lineRule="auto"/>
        <w:rPr>
          <w:rFonts w:ascii="Arial" w:eastAsia="SimSun" w:hAnsi="Arial" w:cs="Arial"/>
          <w:sz w:val="21"/>
          <w:szCs w:val="21"/>
          <w:lang w:eastAsia="zh-CN"/>
        </w:rPr>
      </w:pPr>
    </w:p>
    <w:p w:rsidR="0021755D" w:rsidRPr="00B250C1" w:rsidRDefault="0021755D" w:rsidP="0021755D">
      <w:pPr>
        <w:autoSpaceDE w:val="0"/>
        <w:autoSpaceDN w:val="0"/>
        <w:spacing w:after="80" w:line="240" w:lineRule="auto"/>
        <w:ind w:right="-72"/>
        <w:jc w:val="both"/>
        <w:rPr>
          <w:rFonts w:ascii="Arial" w:eastAsia="SimSun" w:hAnsi="Arial" w:cs="Arial"/>
          <w:i/>
          <w:color w:val="000000"/>
          <w:sz w:val="21"/>
          <w:szCs w:val="21"/>
          <w:lang w:eastAsia="zh-CN"/>
        </w:rPr>
      </w:pPr>
      <w:r w:rsidRPr="00B250C1">
        <w:rPr>
          <w:rFonts w:ascii="Arial" w:eastAsia="SimSun" w:hAnsi="Arial" w:cs="Arial"/>
          <w:i/>
          <w:color w:val="000000"/>
          <w:sz w:val="21"/>
          <w:szCs w:val="21"/>
          <w:lang w:eastAsia="zh-CN"/>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21755D" w:rsidRPr="00B250C1" w:rsidRDefault="0021755D" w:rsidP="0021755D">
      <w:pPr>
        <w:autoSpaceDE w:val="0"/>
        <w:autoSpaceDN w:val="0"/>
        <w:spacing w:after="80" w:line="240" w:lineRule="auto"/>
        <w:ind w:right="-72"/>
        <w:jc w:val="both"/>
        <w:rPr>
          <w:rFonts w:ascii="Arial" w:eastAsia="SimSun" w:hAnsi="Arial" w:cs="Arial"/>
          <w:color w:val="000000"/>
          <w:sz w:val="21"/>
          <w:szCs w:val="21"/>
          <w:lang w:eastAsia="zh-CN"/>
        </w:rPr>
      </w:pPr>
    </w:p>
    <w:p w:rsidR="0021755D" w:rsidRPr="00B250C1" w:rsidRDefault="0021755D" w:rsidP="0021755D">
      <w:pPr>
        <w:autoSpaceDE w:val="0"/>
        <w:autoSpaceDN w:val="0"/>
        <w:spacing w:after="80" w:line="240" w:lineRule="auto"/>
        <w:ind w:right="-72"/>
        <w:contextualSpacing/>
        <w:jc w:val="both"/>
        <w:rPr>
          <w:rFonts w:ascii="Arial" w:eastAsia="SimSun" w:hAnsi="Arial" w:cs="Arial"/>
          <w:i/>
          <w:color w:val="000000"/>
          <w:sz w:val="21"/>
          <w:szCs w:val="21"/>
          <w:lang w:eastAsia="zh-CN"/>
        </w:rPr>
      </w:pPr>
      <w:r w:rsidRPr="00B250C1">
        <w:rPr>
          <w:rFonts w:ascii="Arial" w:eastAsia="SimSun" w:hAnsi="Arial" w:cs="Arial"/>
          <w:b/>
          <w:bCs/>
          <w:color w:val="000000"/>
          <w:sz w:val="21"/>
          <w:szCs w:val="21"/>
          <w:lang w:eastAsia="zh-CN"/>
        </w:rPr>
        <w:t>Student Support Services</w:t>
      </w:r>
      <w:r w:rsidRPr="00B250C1">
        <w:rPr>
          <w:rFonts w:ascii="Arial" w:eastAsia="SimSun" w:hAnsi="Arial" w:cs="Arial"/>
          <w:color w:val="000000"/>
          <w:sz w:val="21"/>
          <w:szCs w:val="21"/>
          <w:lang w:eastAsia="zh-CN"/>
        </w:rPr>
        <w:t>:</w:t>
      </w:r>
      <w:r w:rsidRPr="00B250C1">
        <w:rPr>
          <w:rFonts w:ascii="Arial" w:eastAsia="SimSun" w:hAnsi="Arial" w:cs="Arial"/>
          <w:b/>
          <w:bCs/>
          <w:color w:val="000000"/>
          <w:sz w:val="21"/>
          <w:szCs w:val="21"/>
          <w:lang w:eastAsia="zh-CN"/>
        </w:rPr>
        <w:t xml:space="preserve"> </w:t>
      </w:r>
      <w:r w:rsidRPr="00B250C1">
        <w:rPr>
          <w:rFonts w:ascii="Arial" w:eastAsia="SimSun" w:hAnsi="Arial" w:cs="Arial"/>
          <w:color w:val="000000"/>
          <w:sz w:val="21"/>
          <w:szCs w:val="21"/>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B250C1">
          <w:rPr>
            <w:rFonts w:ascii="Arial" w:eastAsia="SimSun" w:hAnsi="Arial" w:cs="Arial"/>
            <w:color w:val="0000FF"/>
            <w:sz w:val="21"/>
            <w:szCs w:val="21"/>
            <w:u w:val="single"/>
            <w:lang w:eastAsia="zh-CN"/>
          </w:rPr>
          <w:t>resources@uta.edu</w:t>
        </w:r>
      </w:hyperlink>
      <w:r w:rsidRPr="00B250C1">
        <w:rPr>
          <w:rFonts w:ascii="Arial" w:eastAsia="SimSun" w:hAnsi="Arial" w:cs="Arial"/>
          <w:color w:val="000000"/>
          <w:sz w:val="21"/>
          <w:szCs w:val="21"/>
          <w:lang w:eastAsia="zh-CN"/>
        </w:rPr>
        <w:t xml:space="preserve">, or view the information at </w:t>
      </w:r>
      <w:hyperlink r:id="rId13" w:history="1">
        <w:r w:rsidRPr="00B250C1">
          <w:rPr>
            <w:rFonts w:ascii="Arial" w:eastAsia="SimSun" w:hAnsi="Arial" w:cs="Arial"/>
            <w:color w:val="0000FF"/>
            <w:sz w:val="21"/>
            <w:szCs w:val="21"/>
            <w:u w:val="single"/>
            <w:lang w:eastAsia="zh-CN"/>
          </w:rPr>
          <w:t>www.uta.edu/resources</w:t>
        </w:r>
      </w:hyperlink>
      <w:r w:rsidRPr="00B250C1">
        <w:rPr>
          <w:rFonts w:ascii="Arial" w:eastAsia="SimSun" w:hAnsi="Arial" w:cs="Arial"/>
          <w:color w:val="000000"/>
          <w:sz w:val="21"/>
          <w:szCs w:val="21"/>
          <w:lang w:eastAsia="zh-CN"/>
        </w:rPr>
        <w:t>.</w:t>
      </w:r>
    </w:p>
    <w:p w:rsidR="0021755D" w:rsidRPr="00B250C1" w:rsidRDefault="0021755D" w:rsidP="0021755D">
      <w:pPr>
        <w:spacing w:after="0" w:line="240" w:lineRule="auto"/>
        <w:rPr>
          <w:rFonts w:ascii="Arial" w:eastAsia="SimSun" w:hAnsi="Arial" w:cs="Arial"/>
          <w:b/>
          <w:sz w:val="21"/>
          <w:szCs w:val="21"/>
          <w:lang w:eastAsia="zh-CN"/>
        </w:rPr>
      </w:pPr>
    </w:p>
    <w:p w:rsidR="0021755D" w:rsidRPr="00B250C1" w:rsidRDefault="0021755D" w:rsidP="0021755D">
      <w:pPr>
        <w:spacing w:after="0" w:line="240" w:lineRule="auto"/>
        <w:rPr>
          <w:rFonts w:ascii="Arial" w:eastAsia="SimSun" w:hAnsi="Arial" w:cs="Arial"/>
          <w:sz w:val="21"/>
          <w:szCs w:val="21"/>
          <w:lang w:eastAsia="zh-CN"/>
        </w:rPr>
      </w:pPr>
      <w:r w:rsidRPr="00B250C1">
        <w:rPr>
          <w:rFonts w:ascii="Arial" w:eastAsia="SimSun" w:hAnsi="Arial" w:cs="Arial"/>
          <w:b/>
          <w:sz w:val="21"/>
          <w:szCs w:val="21"/>
          <w:lang w:eastAsia="zh-CN"/>
        </w:rPr>
        <w:t xml:space="preserve">Electronic Communication: </w:t>
      </w:r>
      <w:r w:rsidRPr="00B250C1">
        <w:rPr>
          <w:rFonts w:ascii="Arial" w:eastAsia="SimSun" w:hAnsi="Arial" w:cs="Arial"/>
          <w:sz w:val="21"/>
          <w:szCs w:val="21"/>
          <w:lang w:eastAsia="zh-CN"/>
        </w:rPr>
        <w:t xml:space="preserve">UT Arlington has adopted </w:t>
      </w:r>
      <w:proofErr w:type="spellStart"/>
      <w:r w:rsidRPr="00B250C1">
        <w:rPr>
          <w:rFonts w:ascii="Arial" w:eastAsia="SimSun" w:hAnsi="Arial" w:cs="Arial"/>
          <w:sz w:val="21"/>
          <w:szCs w:val="21"/>
          <w:lang w:eastAsia="zh-CN"/>
        </w:rPr>
        <w:t>MavMail</w:t>
      </w:r>
      <w:proofErr w:type="spellEnd"/>
      <w:r w:rsidRPr="00B250C1">
        <w:rPr>
          <w:rFonts w:ascii="Arial" w:eastAsia="SimSun" w:hAnsi="Arial" w:cs="Arial"/>
          <w:sz w:val="21"/>
          <w:szCs w:val="21"/>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250C1">
        <w:rPr>
          <w:rFonts w:ascii="Arial" w:eastAsia="SimSun" w:hAnsi="Arial" w:cs="Arial"/>
          <w:sz w:val="21"/>
          <w:szCs w:val="21"/>
          <w:lang w:eastAsia="zh-CN"/>
        </w:rPr>
        <w:t>MavMail</w:t>
      </w:r>
      <w:proofErr w:type="spellEnd"/>
      <w:r w:rsidRPr="00B250C1">
        <w:rPr>
          <w:rFonts w:ascii="Arial" w:eastAsia="SimSun" w:hAnsi="Arial" w:cs="Arial"/>
          <w:sz w:val="21"/>
          <w:szCs w:val="21"/>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250C1">
        <w:rPr>
          <w:rFonts w:ascii="Arial" w:eastAsia="SimSun" w:hAnsi="Arial" w:cs="Arial"/>
          <w:sz w:val="21"/>
          <w:szCs w:val="21"/>
          <w:lang w:eastAsia="zh-CN"/>
        </w:rPr>
        <w:t>MavMail</w:t>
      </w:r>
      <w:proofErr w:type="spellEnd"/>
      <w:r w:rsidRPr="00B250C1">
        <w:rPr>
          <w:rFonts w:ascii="Arial" w:eastAsia="SimSun" w:hAnsi="Arial" w:cs="Arial"/>
          <w:sz w:val="21"/>
          <w:szCs w:val="21"/>
          <w:lang w:eastAsia="zh-CN"/>
        </w:rPr>
        <w:t xml:space="preserve"> is available at </w:t>
      </w:r>
      <w:hyperlink r:id="rId14" w:history="1">
        <w:r w:rsidRPr="00B250C1">
          <w:rPr>
            <w:rFonts w:ascii="Arial" w:eastAsia="SimSun" w:hAnsi="Arial" w:cs="Arial"/>
            <w:color w:val="0000FF"/>
            <w:sz w:val="21"/>
            <w:szCs w:val="21"/>
            <w:u w:val="single"/>
            <w:lang w:eastAsia="zh-CN"/>
          </w:rPr>
          <w:t>http://www.uta.edu/oit/cs/email/mavmail.php</w:t>
        </w:r>
      </w:hyperlink>
      <w:r w:rsidRPr="00B250C1">
        <w:rPr>
          <w:rFonts w:ascii="Arial" w:eastAsia="SimSun" w:hAnsi="Arial" w:cs="Arial"/>
          <w:sz w:val="21"/>
          <w:szCs w:val="21"/>
          <w:lang w:eastAsia="zh-CN"/>
        </w:rPr>
        <w:t>.</w:t>
      </w:r>
    </w:p>
    <w:p w:rsidR="0021755D" w:rsidRPr="00B250C1" w:rsidRDefault="0021755D" w:rsidP="0021755D">
      <w:pPr>
        <w:spacing w:after="0" w:line="240" w:lineRule="auto"/>
        <w:rPr>
          <w:rFonts w:ascii="Arial" w:eastAsia="SimSun" w:hAnsi="Arial" w:cs="Arial"/>
          <w:sz w:val="21"/>
          <w:szCs w:val="21"/>
          <w:lang w:eastAsia="zh-CN"/>
        </w:rPr>
      </w:pPr>
    </w:p>
    <w:p w:rsidR="0021755D" w:rsidRPr="00B250C1" w:rsidRDefault="0021755D" w:rsidP="0021755D">
      <w:pPr>
        <w:autoSpaceDE w:val="0"/>
        <w:autoSpaceDN w:val="0"/>
        <w:adjustRightInd w:val="0"/>
        <w:spacing w:after="0" w:line="240" w:lineRule="auto"/>
        <w:rPr>
          <w:rFonts w:ascii="Arial" w:eastAsia="SimSun" w:hAnsi="Arial" w:cs="Arial"/>
          <w:sz w:val="21"/>
          <w:szCs w:val="21"/>
          <w:lang w:eastAsia="zh-CN"/>
        </w:rPr>
      </w:pPr>
      <w:r w:rsidRPr="00B250C1">
        <w:rPr>
          <w:rFonts w:ascii="Arial" w:eastAsia="SimSun" w:hAnsi="Arial" w:cs="Arial"/>
          <w:b/>
          <w:sz w:val="21"/>
          <w:szCs w:val="21"/>
          <w:lang w:eastAsia="zh-CN"/>
        </w:rPr>
        <w:t xml:space="preserve">Student Feedback Survey: </w:t>
      </w:r>
      <w:r w:rsidRPr="00B250C1">
        <w:rPr>
          <w:rFonts w:ascii="Arial" w:eastAsia="SimSun" w:hAnsi="Arial" w:cs="Arial"/>
          <w:bCs/>
          <w:sz w:val="21"/>
          <w:szCs w:val="21"/>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B250C1">
        <w:rPr>
          <w:rFonts w:ascii="Arial" w:eastAsia="SimSun" w:hAnsi="Arial" w:cs="Arial"/>
          <w:bCs/>
          <w:sz w:val="21"/>
          <w:szCs w:val="21"/>
          <w:lang w:eastAsia="zh-CN"/>
        </w:rPr>
        <w:t>MavMail</w:t>
      </w:r>
      <w:proofErr w:type="spellEnd"/>
      <w:r w:rsidRPr="00B250C1">
        <w:rPr>
          <w:rFonts w:ascii="Arial" w:eastAsia="SimSun" w:hAnsi="Arial" w:cs="Arial"/>
          <w:bCs/>
          <w:sz w:val="21"/>
          <w:szCs w:val="21"/>
          <w:lang w:eastAsia="zh-CN"/>
        </w:rPr>
        <w:t xml:space="preserve"> </w:t>
      </w:r>
      <w:r w:rsidRPr="00B250C1">
        <w:rPr>
          <w:rFonts w:ascii="Arial" w:eastAsia="SimSun" w:hAnsi="Arial" w:cs="Arial"/>
          <w:bCs/>
          <w:sz w:val="21"/>
          <w:szCs w:val="21"/>
          <w:lang w:eastAsia="zh-CN"/>
        </w:rPr>
        <w:lastRenderedPageBreak/>
        <w:t xml:space="preserve">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B250C1">
          <w:rPr>
            <w:rFonts w:ascii="Arial" w:eastAsia="SimSun" w:hAnsi="Arial" w:cs="Arial"/>
            <w:bCs/>
            <w:color w:val="0000FF"/>
            <w:sz w:val="21"/>
            <w:szCs w:val="21"/>
            <w:u w:val="single"/>
            <w:lang w:eastAsia="zh-CN"/>
          </w:rPr>
          <w:t>http://www.uta.edu/sfs</w:t>
        </w:r>
      </w:hyperlink>
      <w:r w:rsidRPr="00B250C1">
        <w:rPr>
          <w:rFonts w:ascii="Arial" w:eastAsia="SimSun" w:hAnsi="Arial" w:cs="Arial"/>
          <w:bCs/>
          <w:sz w:val="21"/>
          <w:szCs w:val="21"/>
          <w:lang w:eastAsia="zh-CN"/>
        </w:rPr>
        <w:t>.</w:t>
      </w:r>
    </w:p>
    <w:p w:rsidR="0021755D" w:rsidRPr="00B250C1" w:rsidRDefault="0021755D" w:rsidP="0021755D">
      <w:pPr>
        <w:spacing w:after="0" w:line="240" w:lineRule="auto"/>
        <w:rPr>
          <w:rFonts w:ascii="Arial" w:eastAsia="SimSun" w:hAnsi="Arial" w:cs="Arial"/>
          <w:b/>
          <w:bCs/>
          <w:sz w:val="21"/>
          <w:szCs w:val="21"/>
          <w:lang w:eastAsia="zh-CN"/>
        </w:rPr>
      </w:pPr>
    </w:p>
    <w:p w:rsidR="0021755D" w:rsidRPr="00B250C1" w:rsidRDefault="0021755D" w:rsidP="0021755D">
      <w:pPr>
        <w:spacing w:after="0" w:line="240" w:lineRule="auto"/>
        <w:rPr>
          <w:rFonts w:ascii="Arial" w:eastAsia="SimSun" w:hAnsi="Arial" w:cs="Arial"/>
          <w:sz w:val="21"/>
          <w:szCs w:val="21"/>
          <w:lang w:eastAsia="zh-CN"/>
        </w:rPr>
      </w:pPr>
      <w:r w:rsidRPr="00B250C1">
        <w:rPr>
          <w:rFonts w:ascii="Arial" w:eastAsia="SimSun" w:hAnsi="Arial" w:cs="Arial"/>
          <w:b/>
          <w:bCs/>
          <w:sz w:val="21"/>
          <w:szCs w:val="21"/>
          <w:lang w:eastAsia="zh-CN"/>
        </w:rPr>
        <w:t xml:space="preserve">Final Review Week: </w:t>
      </w:r>
      <w:r w:rsidRPr="00B250C1">
        <w:rPr>
          <w:rFonts w:ascii="Arial" w:eastAsia="SimSun" w:hAnsi="Arial" w:cs="Arial"/>
          <w:sz w:val="21"/>
          <w:szCs w:val="21"/>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250C1">
        <w:rPr>
          <w:rFonts w:ascii="Arial" w:eastAsia="SimSun" w:hAnsi="Arial" w:cs="Arial"/>
          <w:i/>
          <w:sz w:val="21"/>
          <w:szCs w:val="21"/>
          <w:lang w:eastAsia="zh-CN"/>
        </w:rPr>
        <w:t>unless specified in the class syllabus</w:t>
      </w:r>
      <w:r w:rsidRPr="00B250C1">
        <w:rPr>
          <w:rFonts w:ascii="Arial" w:eastAsia="SimSun" w:hAnsi="Arial" w:cs="Arial"/>
          <w:sz w:val="21"/>
          <w:szCs w:val="21"/>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1755D" w:rsidRPr="00B250C1" w:rsidRDefault="0021755D" w:rsidP="0021755D">
      <w:pPr>
        <w:spacing w:after="0" w:line="240" w:lineRule="auto"/>
        <w:rPr>
          <w:rFonts w:ascii="Arial" w:eastAsia="SimSun" w:hAnsi="Arial" w:cs="Arial"/>
          <w:b/>
          <w:color w:val="0000FF"/>
          <w:sz w:val="21"/>
          <w:szCs w:val="21"/>
          <w:lang w:eastAsia="zh-CN"/>
        </w:rPr>
      </w:pPr>
    </w:p>
    <w:p w:rsidR="0021755D" w:rsidRDefault="0021755D" w:rsidP="0021755D">
      <w:pPr>
        <w:spacing w:after="0" w:line="240" w:lineRule="auto"/>
        <w:rPr>
          <w:rFonts w:ascii="Arial" w:eastAsia="SimSun" w:hAnsi="Arial" w:cs="Arial"/>
          <w:b/>
          <w:color w:val="0000FF"/>
          <w:sz w:val="21"/>
          <w:szCs w:val="21"/>
          <w:lang w:eastAsia="zh-CN"/>
        </w:rPr>
      </w:pPr>
    </w:p>
    <w:p w:rsidR="0021755D" w:rsidRPr="006B4E48" w:rsidRDefault="0021755D" w:rsidP="0021755D">
      <w:pPr>
        <w:spacing w:after="0" w:line="240" w:lineRule="auto"/>
        <w:rPr>
          <w:rFonts w:ascii="Arial" w:eastAsia="SimSun" w:hAnsi="Arial" w:cs="Arial"/>
          <w:b/>
          <w:color w:val="0000FF"/>
          <w:sz w:val="21"/>
          <w:szCs w:val="21"/>
          <w:lang w:eastAsia="zh-CN"/>
        </w:rPr>
      </w:pPr>
    </w:p>
    <w:p w:rsidR="0021755D" w:rsidRPr="006B4E48" w:rsidRDefault="0021755D" w:rsidP="0021755D">
      <w:pPr>
        <w:spacing w:after="0" w:line="240" w:lineRule="auto"/>
        <w:rPr>
          <w:rFonts w:ascii="Arial" w:eastAsia="SimSun" w:hAnsi="Arial" w:cs="Arial"/>
          <w:b/>
          <w:color w:val="0000FF"/>
          <w:sz w:val="21"/>
          <w:szCs w:val="21"/>
          <w:lang w:eastAsia="zh-CN"/>
        </w:rPr>
      </w:pPr>
    </w:p>
    <w:p w:rsidR="0021755D" w:rsidRPr="006B4E48" w:rsidRDefault="0021755D" w:rsidP="0021755D">
      <w:pPr>
        <w:spacing w:after="0" w:line="240" w:lineRule="auto"/>
        <w:rPr>
          <w:rFonts w:ascii="Arial" w:eastAsia="SimSun" w:hAnsi="Arial" w:cs="Arial"/>
          <w:b/>
          <w:color w:val="0000FF"/>
          <w:sz w:val="21"/>
          <w:szCs w:val="21"/>
          <w:lang w:eastAsia="zh-CN"/>
        </w:rPr>
      </w:pPr>
    </w:p>
    <w:p w:rsidR="0021755D" w:rsidRPr="006B4E48" w:rsidRDefault="0021755D" w:rsidP="0021755D">
      <w:pPr>
        <w:spacing w:after="0" w:line="240" w:lineRule="auto"/>
        <w:rPr>
          <w:rFonts w:ascii="Arial" w:eastAsia="SimSun" w:hAnsi="Arial" w:cs="Arial"/>
          <w:b/>
          <w:color w:val="0000FF"/>
          <w:sz w:val="21"/>
          <w:szCs w:val="21"/>
          <w:lang w:eastAsia="zh-CN"/>
        </w:rPr>
      </w:pPr>
    </w:p>
    <w:p w:rsidR="0021755D" w:rsidRDefault="0021755D" w:rsidP="0021755D">
      <w:pPr>
        <w:spacing w:after="0" w:line="240" w:lineRule="auto"/>
        <w:rPr>
          <w:rFonts w:ascii="Arial" w:eastAsia="SimSun" w:hAnsi="Arial" w:cs="Arial"/>
          <w:b/>
          <w:color w:val="FF0000"/>
          <w:sz w:val="24"/>
          <w:szCs w:val="24"/>
          <w:lang w:eastAsia="zh-CN"/>
        </w:rPr>
      </w:pPr>
    </w:p>
    <w:p w:rsidR="0021755D" w:rsidRDefault="0021755D" w:rsidP="0021755D">
      <w:pPr>
        <w:spacing w:after="0" w:line="240" w:lineRule="auto"/>
        <w:rPr>
          <w:rFonts w:ascii="Arial" w:eastAsia="SimSun" w:hAnsi="Arial" w:cs="Arial"/>
          <w:b/>
          <w:color w:val="FF0000"/>
          <w:sz w:val="24"/>
          <w:szCs w:val="24"/>
          <w:lang w:eastAsia="zh-CN"/>
        </w:rPr>
      </w:pPr>
    </w:p>
    <w:p w:rsidR="0021755D" w:rsidRDefault="0021755D" w:rsidP="0021755D">
      <w:pPr>
        <w:spacing w:after="0" w:line="240" w:lineRule="auto"/>
        <w:rPr>
          <w:rFonts w:ascii="Arial" w:eastAsia="SimSun" w:hAnsi="Arial" w:cs="Arial"/>
          <w:b/>
          <w:color w:val="FF0000"/>
          <w:sz w:val="24"/>
          <w:szCs w:val="24"/>
          <w:lang w:eastAsia="zh-CN"/>
        </w:rPr>
      </w:pPr>
    </w:p>
    <w:p w:rsidR="0021755D" w:rsidRDefault="0021755D" w:rsidP="0021755D">
      <w:pPr>
        <w:spacing w:after="0" w:line="240" w:lineRule="auto"/>
        <w:rPr>
          <w:rFonts w:ascii="Arial" w:eastAsia="SimSun" w:hAnsi="Arial" w:cs="Arial"/>
          <w:b/>
          <w:color w:val="FF0000"/>
          <w:sz w:val="24"/>
          <w:szCs w:val="24"/>
          <w:lang w:eastAsia="zh-CN"/>
        </w:rPr>
      </w:pPr>
    </w:p>
    <w:p w:rsidR="0021755D" w:rsidRDefault="0021755D" w:rsidP="0021755D">
      <w:pPr>
        <w:spacing w:after="0" w:line="240" w:lineRule="auto"/>
        <w:rPr>
          <w:rFonts w:ascii="Arial" w:eastAsia="SimSun" w:hAnsi="Arial" w:cs="Arial"/>
          <w:b/>
          <w:color w:val="FF0000"/>
          <w:sz w:val="24"/>
          <w:szCs w:val="24"/>
          <w:lang w:eastAsia="zh-CN"/>
        </w:rPr>
      </w:pPr>
    </w:p>
    <w:p w:rsidR="0021755D" w:rsidRDefault="0021755D" w:rsidP="0021755D">
      <w:pPr>
        <w:spacing w:after="0" w:line="240" w:lineRule="auto"/>
        <w:rPr>
          <w:rFonts w:ascii="Arial" w:eastAsia="SimSun" w:hAnsi="Arial" w:cs="Arial"/>
          <w:b/>
          <w:color w:val="FF0000"/>
          <w:sz w:val="24"/>
          <w:szCs w:val="24"/>
          <w:lang w:eastAsia="zh-CN"/>
        </w:rPr>
      </w:pPr>
    </w:p>
    <w:p w:rsidR="0021755D" w:rsidRDefault="0021755D" w:rsidP="0021755D">
      <w:pPr>
        <w:spacing w:after="0" w:line="240" w:lineRule="auto"/>
        <w:rPr>
          <w:rFonts w:ascii="Arial" w:eastAsia="SimSun" w:hAnsi="Arial" w:cs="Arial"/>
          <w:b/>
          <w:color w:val="FF0000"/>
          <w:sz w:val="24"/>
          <w:szCs w:val="24"/>
          <w:lang w:eastAsia="zh-CN"/>
        </w:rPr>
      </w:pPr>
    </w:p>
    <w:p w:rsidR="0021755D" w:rsidRDefault="0021755D" w:rsidP="0021755D">
      <w:pPr>
        <w:spacing w:after="0" w:line="240" w:lineRule="auto"/>
        <w:rPr>
          <w:rFonts w:ascii="Arial" w:eastAsia="SimSun" w:hAnsi="Arial" w:cs="Arial"/>
          <w:b/>
          <w:color w:val="FF0000"/>
          <w:sz w:val="24"/>
          <w:szCs w:val="24"/>
          <w:lang w:eastAsia="zh-CN"/>
        </w:rPr>
      </w:pPr>
    </w:p>
    <w:p w:rsidR="0021755D" w:rsidRDefault="0021755D" w:rsidP="0021755D">
      <w:pPr>
        <w:spacing w:after="0" w:line="240" w:lineRule="auto"/>
        <w:rPr>
          <w:rFonts w:ascii="Arial" w:eastAsia="SimSun" w:hAnsi="Arial" w:cs="Arial"/>
          <w:b/>
          <w:color w:val="FF0000"/>
          <w:sz w:val="24"/>
          <w:szCs w:val="24"/>
          <w:lang w:eastAsia="zh-CN"/>
        </w:rPr>
      </w:pPr>
    </w:p>
    <w:p w:rsidR="0021755D" w:rsidRDefault="0021755D" w:rsidP="0021755D">
      <w:pPr>
        <w:spacing w:after="0" w:line="240" w:lineRule="auto"/>
        <w:rPr>
          <w:rFonts w:ascii="Arial" w:eastAsia="SimSun" w:hAnsi="Arial" w:cs="Arial"/>
          <w:b/>
          <w:color w:val="FF0000"/>
          <w:sz w:val="24"/>
          <w:szCs w:val="24"/>
          <w:lang w:eastAsia="zh-CN"/>
        </w:rPr>
      </w:pPr>
    </w:p>
    <w:p w:rsidR="0021755D" w:rsidRDefault="0021755D" w:rsidP="0021755D">
      <w:pPr>
        <w:spacing w:after="0" w:line="240" w:lineRule="auto"/>
        <w:rPr>
          <w:rFonts w:ascii="Arial" w:eastAsia="SimSun" w:hAnsi="Arial" w:cs="Arial"/>
          <w:b/>
          <w:color w:val="FF0000"/>
          <w:sz w:val="24"/>
          <w:szCs w:val="24"/>
          <w:lang w:eastAsia="zh-CN"/>
        </w:rPr>
      </w:pPr>
      <w:bookmarkStart w:id="0" w:name="_GoBack"/>
      <w:bookmarkEnd w:id="0"/>
    </w:p>
    <w:p w:rsidR="0021755D" w:rsidRDefault="0021755D" w:rsidP="0021755D">
      <w:pPr>
        <w:spacing w:after="0" w:line="240" w:lineRule="auto"/>
        <w:rPr>
          <w:rFonts w:ascii="Arial" w:eastAsia="SimSun" w:hAnsi="Arial" w:cs="Arial"/>
          <w:b/>
          <w:color w:val="FF0000"/>
          <w:sz w:val="24"/>
          <w:szCs w:val="24"/>
          <w:lang w:eastAsia="zh-CN"/>
        </w:rPr>
      </w:pPr>
    </w:p>
    <w:p w:rsidR="0021755D" w:rsidRDefault="0021755D" w:rsidP="0021755D">
      <w:pPr>
        <w:spacing w:after="0" w:line="240" w:lineRule="auto"/>
        <w:rPr>
          <w:rFonts w:ascii="Arial" w:eastAsia="SimSun" w:hAnsi="Arial" w:cs="Arial"/>
          <w:b/>
          <w:color w:val="FF0000"/>
          <w:sz w:val="24"/>
          <w:szCs w:val="24"/>
          <w:lang w:eastAsia="zh-CN"/>
        </w:rPr>
      </w:pPr>
    </w:p>
    <w:p w:rsidR="0021755D" w:rsidRDefault="0021755D" w:rsidP="0021755D">
      <w:pPr>
        <w:spacing w:after="0" w:line="240" w:lineRule="auto"/>
        <w:rPr>
          <w:rFonts w:ascii="Arial" w:eastAsia="SimSun" w:hAnsi="Arial" w:cs="Arial"/>
          <w:b/>
          <w:color w:val="FF0000"/>
          <w:sz w:val="24"/>
          <w:szCs w:val="24"/>
          <w:lang w:eastAsia="zh-CN"/>
        </w:rPr>
      </w:pPr>
    </w:p>
    <w:p w:rsidR="0021755D" w:rsidRDefault="0021755D" w:rsidP="0021755D">
      <w:pPr>
        <w:spacing w:after="0" w:line="240" w:lineRule="auto"/>
        <w:rPr>
          <w:rFonts w:ascii="Arial" w:eastAsia="SimSun" w:hAnsi="Arial" w:cs="Arial"/>
          <w:b/>
          <w:color w:val="FF0000"/>
          <w:sz w:val="24"/>
          <w:szCs w:val="24"/>
          <w:lang w:eastAsia="zh-CN"/>
        </w:rPr>
      </w:pPr>
    </w:p>
    <w:p w:rsidR="0021755D" w:rsidRDefault="0021755D" w:rsidP="0021755D">
      <w:pPr>
        <w:spacing w:after="0" w:line="240" w:lineRule="auto"/>
        <w:rPr>
          <w:rFonts w:ascii="Arial" w:eastAsia="SimSun" w:hAnsi="Arial" w:cs="Arial"/>
          <w:b/>
          <w:color w:val="FF0000"/>
          <w:sz w:val="24"/>
          <w:szCs w:val="24"/>
          <w:lang w:eastAsia="zh-CN"/>
        </w:rPr>
      </w:pPr>
    </w:p>
    <w:p w:rsidR="0021755D" w:rsidRDefault="0021755D" w:rsidP="0021755D">
      <w:pPr>
        <w:spacing w:after="0" w:line="240" w:lineRule="auto"/>
        <w:rPr>
          <w:rFonts w:ascii="Arial" w:eastAsia="SimSun" w:hAnsi="Arial" w:cs="Arial"/>
          <w:b/>
          <w:color w:val="FF0000"/>
          <w:sz w:val="24"/>
          <w:szCs w:val="24"/>
          <w:lang w:eastAsia="zh-CN"/>
        </w:rPr>
      </w:pPr>
    </w:p>
    <w:p w:rsidR="0021755D" w:rsidRDefault="0021755D" w:rsidP="0021755D">
      <w:pPr>
        <w:spacing w:after="0" w:line="240" w:lineRule="auto"/>
        <w:rPr>
          <w:rFonts w:ascii="Arial" w:eastAsia="SimSun" w:hAnsi="Arial" w:cs="Arial"/>
          <w:b/>
          <w:color w:val="FF0000"/>
          <w:sz w:val="24"/>
          <w:szCs w:val="24"/>
          <w:lang w:eastAsia="zh-CN"/>
        </w:rPr>
      </w:pPr>
    </w:p>
    <w:p w:rsidR="0021755D" w:rsidRDefault="0021755D" w:rsidP="0021755D">
      <w:pPr>
        <w:spacing w:after="0" w:line="240" w:lineRule="auto"/>
        <w:rPr>
          <w:rFonts w:ascii="Arial" w:eastAsia="SimSun" w:hAnsi="Arial" w:cs="Arial"/>
          <w:b/>
          <w:color w:val="FF0000"/>
          <w:sz w:val="24"/>
          <w:szCs w:val="24"/>
          <w:lang w:eastAsia="zh-CN"/>
        </w:rPr>
      </w:pPr>
    </w:p>
    <w:p w:rsidR="0021755D" w:rsidRPr="00B250C1" w:rsidRDefault="0021755D" w:rsidP="0021755D">
      <w:pPr>
        <w:spacing w:after="0" w:line="240" w:lineRule="auto"/>
        <w:rPr>
          <w:rFonts w:ascii="Arial" w:eastAsia="SimSun" w:hAnsi="Arial" w:cs="Arial"/>
          <w:b/>
          <w:color w:val="FF0000"/>
          <w:sz w:val="24"/>
          <w:szCs w:val="24"/>
          <w:lang w:eastAsia="zh-CN"/>
        </w:rPr>
      </w:pPr>
    </w:p>
    <w:p w:rsidR="0021755D" w:rsidRPr="00B250C1" w:rsidRDefault="0021755D" w:rsidP="0021755D">
      <w:pPr>
        <w:spacing w:after="0" w:line="240" w:lineRule="auto"/>
        <w:rPr>
          <w:rFonts w:ascii="Arial" w:eastAsia="SimSun" w:hAnsi="Arial" w:cs="Arial"/>
          <w:b/>
          <w:color w:val="FF0000"/>
          <w:sz w:val="24"/>
          <w:szCs w:val="24"/>
          <w:lang w:eastAsia="zh-CN"/>
        </w:rPr>
      </w:pPr>
    </w:p>
    <w:p w:rsidR="0021755D" w:rsidRPr="00B250C1" w:rsidRDefault="0021755D" w:rsidP="0021755D">
      <w:pPr>
        <w:spacing w:after="0" w:line="240" w:lineRule="auto"/>
        <w:rPr>
          <w:rFonts w:ascii="Arial" w:eastAsia="SimSun" w:hAnsi="Arial" w:cs="Arial"/>
          <w:b/>
          <w:color w:val="FF0000"/>
          <w:sz w:val="20"/>
          <w:szCs w:val="20"/>
          <w:lang w:eastAsia="zh-CN"/>
        </w:rPr>
      </w:pPr>
    </w:p>
    <w:p w:rsidR="007A4BCF" w:rsidRDefault="00D75BFE"/>
    <w:sectPr w:rsidR="007A4BCF" w:rsidSect="000543AD">
      <w:footerReference w:type="even" r:id="rId16"/>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BFE" w:rsidRDefault="00D75BFE" w:rsidP="0021755D">
      <w:pPr>
        <w:spacing w:after="0" w:line="240" w:lineRule="auto"/>
      </w:pPr>
      <w:r>
        <w:separator/>
      </w:r>
    </w:p>
  </w:endnote>
  <w:endnote w:type="continuationSeparator" w:id="0">
    <w:p w:rsidR="00D75BFE" w:rsidRDefault="00D75BFE" w:rsidP="0021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94" w:rsidRDefault="00D75BFE">
    <w:pPr>
      <w:pStyle w:val="Footer"/>
    </w:pPr>
    <w:sdt>
      <w:sdtPr>
        <w:id w:val="969400743"/>
        <w:temporary/>
        <w:showingPlcHdr/>
      </w:sdtPr>
      <w:sdtEndPr/>
      <w:sdtContent>
        <w:r>
          <w:t>[Type text]</w:t>
        </w:r>
      </w:sdtContent>
    </w:sdt>
    <w:r>
      <w:ptab w:relativeTo="margin" w:alignment="center" w:leader="none"/>
    </w:r>
    <w:sdt>
      <w:sdtPr>
        <w:id w:val="969400748"/>
        <w:temporary/>
        <w:showingPlcHdr/>
      </w:sdtPr>
      <w:sdtEndPr/>
      <w:sdtContent>
        <w:r>
          <w:t>[Type text]</w:t>
        </w:r>
      </w:sdtContent>
    </w:sdt>
    <w:r>
      <w:ptab w:relativeTo="margin" w:alignment="right" w:leader="none"/>
    </w:r>
    <w:sdt>
      <w:sdtPr>
        <w:id w:val="969400753"/>
        <w:temporary/>
        <w:showingPlcHdr/>
      </w:sdtPr>
      <w:sdtEndPr/>
      <w:sdtContent>
        <w:r>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BFE" w:rsidRDefault="00D75BFE" w:rsidP="0021755D">
      <w:pPr>
        <w:spacing w:after="0" w:line="240" w:lineRule="auto"/>
      </w:pPr>
      <w:r>
        <w:separator/>
      </w:r>
    </w:p>
  </w:footnote>
  <w:footnote w:type="continuationSeparator" w:id="0">
    <w:p w:rsidR="00D75BFE" w:rsidRDefault="00D75BFE" w:rsidP="00217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734"/>
    <w:multiLevelType w:val="hybridMultilevel"/>
    <w:tmpl w:val="BD6A46C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1E5F81"/>
    <w:multiLevelType w:val="hybridMultilevel"/>
    <w:tmpl w:val="5524A948"/>
    <w:lvl w:ilvl="0" w:tplc="7FD0E25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5D"/>
    <w:rsid w:val="0021755D"/>
    <w:rsid w:val="002D7808"/>
    <w:rsid w:val="00AC6479"/>
    <w:rsid w:val="00D7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7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55D"/>
  </w:style>
  <w:style w:type="character" w:styleId="Hyperlink">
    <w:name w:val="Hyperlink"/>
    <w:basedOn w:val="DefaultParagraphFont"/>
    <w:uiPriority w:val="99"/>
    <w:unhideWhenUsed/>
    <w:rsid w:val="0021755D"/>
    <w:rPr>
      <w:color w:val="0000FF" w:themeColor="hyperlink"/>
      <w:u w:val="single"/>
    </w:rPr>
  </w:style>
  <w:style w:type="paragraph" w:styleId="Header">
    <w:name w:val="header"/>
    <w:basedOn w:val="Normal"/>
    <w:link w:val="HeaderChar"/>
    <w:uiPriority w:val="99"/>
    <w:unhideWhenUsed/>
    <w:rsid w:val="00217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7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55D"/>
  </w:style>
  <w:style w:type="character" w:styleId="Hyperlink">
    <w:name w:val="Hyperlink"/>
    <w:basedOn w:val="DefaultParagraphFont"/>
    <w:uiPriority w:val="99"/>
    <w:unhideWhenUsed/>
    <w:rsid w:val="0021755D"/>
    <w:rPr>
      <w:color w:val="0000FF" w:themeColor="hyperlink"/>
      <w:u w:val="single"/>
    </w:rPr>
  </w:style>
  <w:style w:type="paragraph" w:styleId="Header">
    <w:name w:val="header"/>
    <w:basedOn w:val="Normal"/>
    <w:link w:val="HeaderChar"/>
    <w:uiPriority w:val="99"/>
    <w:unhideWhenUsed/>
    <w:rsid w:val="00217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resourc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10" Type="http://schemas.openxmlformats.org/officeDocument/2006/relationships/hyperlink" Target="http://wweb.uta.edu/ses/fao" TargetMode="External"/><Relationship Id="rId4" Type="http://schemas.openxmlformats.org/officeDocument/2006/relationships/settings" Target="settings.xml"/><Relationship Id="rId9" Type="http://schemas.openxmlformats.org/officeDocument/2006/relationships/hyperlink" Target="http://www.uta.edu/gradcatalog/2012/general/regulations/"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Cacola, Priscila</dc:creator>
  <cp:lastModifiedBy>Cacola, Priscila</cp:lastModifiedBy>
  <cp:revision>1</cp:revision>
  <dcterms:created xsi:type="dcterms:W3CDTF">2014-01-12T21:28:00Z</dcterms:created>
  <dcterms:modified xsi:type="dcterms:W3CDTF">2014-01-12T21:33:00Z</dcterms:modified>
</cp:coreProperties>
</file>