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11" w:rsidRPr="00487AA5" w:rsidRDefault="006B5F11" w:rsidP="006B5F11">
      <w:pPr>
        <w:rPr>
          <w:sz w:val="28"/>
        </w:rPr>
      </w:pPr>
    </w:p>
    <w:p w:rsidR="006B5F11" w:rsidRPr="00487AA5" w:rsidRDefault="006B5F11" w:rsidP="006B5F11">
      <w:pPr>
        <w:rPr>
          <w:sz w:val="28"/>
        </w:rPr>
      </w:pPr>
    </w:p>
    <w:p w:rsidR="006B5F11" w:rsidRDefault="006B5F11" w:rsidP="006B5F11">
      <w:pPr>
        <w:rPr>
          <w:b/>
          <w:sz w:val="28"/>
        </w:rPr>
      </w:pPr>
      <w:r w:rsidRPr="00487AA5">
        <w:rPr>
          <w:sz w:val="28"/>
        </w:rPr>
        <w:t xml:space="preserve">         </w:t>
      </w:r>
      <w:r>
        <w:rPr>
          <w:sz w:val="28"/>
        </w:rPr>
        <w:t xml:space="preserve">    </w:t>
      </w:r>
      <w:r w:rsidRPr="00487AA5">
        <w:rPr>
          <w:sz w:val="28"/>
        </w:rPr>
        <w:t xml:space="preserve">   </w:t>
      </w:r>
      <w:r w:rsidRPr="00316C51">
        <w:rPr>
          <w:b/>
          <w:sz w:val="28"/>
        </w:rPr>
        <w:t xml:space="preserve">English 6340, Spring, 2014.  </w:t>
      </w:r>
      <w:proofErr w:type="spellStart"/>
      <w:r w:rsidRPr="00316C51">
        <w:rPr>
          <w:b/>
          <w:sz w:val="28"/>
        </w:rPr>
        <w:t>Metacritical</w:t>
      </w:r>
      <w:proofErr w:type="spellEnd"/>
      <w:r w:rsidRPr="00316C51">
        <w:rPr>
          <w:b/>
          <w:sz w:val="28"/>
        </w:rPr>
        <w:t xml:space="preserve"> Theory: </w:t>
      </w:r>
    </w:p>
    <w:p w:rsidR="006B5F11" w:rsidRDefault="006B5F11" w:rsidP="006B5F11">
      <w:pPr>
        <w:rPr>
          <w:b/>
          <w:sz w:val="28"/>
        </w:rPr>
      </w:pPr>
      <w:r>
        <w:rPr>
          <w:b/>
          <w:sz w:val="28"/>
        </w:rPr>
        <w:t xml:space="preserve">                                  </w:t>
      </w:r>
      <w:r w:rsidRPr="00316C51">
        <w:rPr>
          <w:b/>
          <w:sz w:val="28"/>
        </w:rPr>
        <w:t>Heidegger,</w:t>
      </w:r>
      <w:r>
        <w:rPr>
          <w:sz w:val="28"/>
        </w:rPr>
        <w:t xml:space="preserve"> </w:t>
      </w:r>
      <w:r w:rsidRPr="00316C51">
        <w:rPr>
          <w:b/>
          <w:sz w:val="28"/>
        </w:rPr>
        <w:t>Foucault, and Derrida.</w:t>
      </w:r>
    </w:p>
    <w:p w:rsidR="006B5F11" w:rsidRDefault="006B5F11" w:rsidP="006B5F11">
      <w:pPr>
        <w:rPr>
          <w:sz w:val="28"/>
        </w:rPr>
      </w:pPr>
      <w:r w:rsidRPr="00316C51">
        <w:rPr>
          <w:sz w:val="28"/>
        </w:rPr>
        <w:tab/>
      </w:r>
      <w:r w:rsidRPr="00316C51">
        <w:rPr>
          <w:sz w:val="28"/>
        </w:rPr>
        <w:tab/>
      </w:r>
      <w:r w:rsidRPr="00316C51">
        <w:rPr>
          <w:sz w:val="28"/>
        </w:rPr>
        <w:tab/>
      </w:r>
      <w:r w:rsidRPr="00316C51">
        <w:rPr>
          <w:sz w:val="28"/>
        </w:rPr>
        <w:tab/>
        <w:t xml:space="preserve">     Spring 2014</w:t>
      </w:r>
    </w:p>
    <w:p w:rsidR="006B5F11" w:rsidRDefault="006B5F11" w:rsidP="006B5F11">
      <w:pPr>
        <w:rPr>
          <w:sz w:val="28"/>
        </w:rPr>
      </w:pPr>
    </w:p>
    <w:p w:rsidR="006B5F11" w:rsidRDefault="006B5F11" w:rsidP="006B5F11">
      <w:pPr>
        <w:rPr>
          <w:sz w:val="28"/>
        </w:rPr>
      </w:pPr>
      <w:r>
        <w:rPr>
          <w:sz w:val="28"/>
        </w:rPr>
        <w:t>Instructor:                     Dr. Luanne Frank</w:t>
      </w:r>
    </w:p>
    <w:p w:rsidR="006B5F11" w:rsidRDefault="006B5F11" w:rsidP="006B5F11">
      <w:pPr>
        <w:rPr>
          <w:sz w:val="28"/>
        </w:rPr>
      </w:pPr>
      <w:r>
        <w:rPr>
          <w:sz w:val="28"/>
        </w:rPr>
        <w:t>Office:                              522 Carlisle</w:t>
      </w:r>
    </w:p>
    <w:p w:rsidR="006B5F11" w:rsidRDefault="006B5F11" w:rsidP="006B5F11">
      <w:pPr>
        <w:rPr>
          <w:sz w:val="28"/>
        </w:rPr>
      </w:pPr>
      <w:r>
        <w:rPr>
          <w:sz w:val="28"/>
        </w:rPr>
        <w:t>Engl. Dept. Phone #</w:t>
      </w:r>
      <w:proofErr w:type="gramStart"/>
      <w:r>
        <w:rPr>
          <w:sz w:val="28"/>
        </w:rPr>
        <w:t>:   817</w:t>
      </w:r>
      <w:proofErr w:type="gramEnd"/>
      <w:r>
        <w:rPr>
          <w:sz w:val="28"/>
        </w:rPr>
        <w:t>-272-2692</w:t>
      </w:r>
    </w:p>
    <w:p w:rsidR="006B5F11" w:rsidRDefault="006B5F11" w:rsidP="006B5F11">
      <w:pPr>
        <w:rPr>
          <w:sz w:val="28"/>
        </w:rPr>
      </w:pPr>
      <w:r>
        <w:rPr>
          <w:sz w:val="28"/>
        </w:rPr>
        <w:t>E-mail:</w:t>
      </w:r>
      <w:r>
        <w:rPr>
          <w:sz w:val="28"/>
        </w:rPr>
        <w:tab/>
      </w:r>
      <w:r>
        <w:rPr>
          <w:sz w:val="28"/>
        </w:rPr>
        <w:tab/>
        <w:t xml:space="preserve">        </w:t>
      </w:r>
      <w:hyperlink r:id="rId4" w:history="1">
        <w:r w:rsidRPr="003875B4">
          <w:rPr>
            <w:rStyle w:val="Hyperlink"/>
            <w:sz w:val="28"/>
          </w:rPr>
          <w:t>lfrank@uta.edu</w:t>
        </w:r>
      </w:hyperlink>
    </w:p>
    <w:p w:rsidR="006B5F11" w:rsidRDefault="006B5F11" w:rsidP="006B5F11">
      <w:pPr>
        <w:rPr>
          <w:sz w:val="28"/>
        </w:rPr>
      </w:pPr>
      <w:r>
        <w:rPr>
          <w:sz w:val="28"/>
        </w:rPr>
        <w:t>Office Hrs</w:t>
      </w:r>
      <w:proofErr w:type="gramStart"/>
      <w:r>
        <w:rPr>
          <w:sz w:val="28"/>
        </w:rPr>
        <w:t xml:space="preserve">:                       </w:t>
      </w:r>
      <w:proofErr w:type="spellStart"/>
      <w:r>
        <w:rPr>
          <w:sz w:val="28"/>
        </w:rPr>
        <w:t>TTh</w:t>
      </w:r>
      <w:proofErr w:type="spellEnd"/>
      <w:proofErr w:type="gramEnd"/>
      <w:r>
        <w:rPr>
          <w:sz w:val="28"/>
        </w:rPr>
        <w:t xml:space="preserve"> 7PM (in classroom) &amp; by appt.</w:t>
      </w:r>
    </w:p>
    <w:p w:rsidR="006B5F11" w:rsidRDefault="006B5F11" w:rsidP="006B5F11">
      <w:pPr>
        <w:rPr>
          <w:sz w:val="28"/>
        </w:rPr>
      </w:pPr>
      <w:r>
        <w:rPr>
          <w:sz w:val="28"/>
        </w:rPr>
        <w:tab/>
      </w:r>
      <w:r>
        <w:rPr>
          <w:sz w:val="28"/>
        </w:rPr>
        <w:tab/>
      </w:r>
      <w:r>
        <w:rPr>
          <w:sz w:val="28"/>
        </w:rPr>
        <w:tab/>
        <w:t xml:space="preserve">         </w:t>
      </w:r>
      <w:proofErr w:type="gramStart"/>
      <w:r>
        <w:rPr>
          <w:sz w:val="28"/>
        </w:rPr>
        <w:t>W9PM (in classroom) &amp; by appt.</w:t>
      </w:r>
      <w:proofErr w:type="gramEnd"/>
    </w:p>
    <w:p w:rsidR="006B5F11" w:rsidRDefault="006B5F11" w:rsidP="006B5F11">
      <w:pPr>
        <w:rPr>
          <w:sz w:val="28"/>
        </w:rPr>
      </w:pPr>
    </w:p>
    <w:p w:rsidR="006B5F11" w:rsidRDefault="006B5F11" w:rsidP="006B5F11">
      <w:pPr>
        <w:rPr>
          <w:sz w:val="28"/>
        </w:rPr>
      </w:pPr>
      <w:r>
        <w:rPr>
          <w:sz w:val="28"/>
        </w:rPr>
        <w:t>Section Info</w:t>
      </w:r>
      <w:proofErr w:type="gramStart"/>
      <w:r>
        <w:rPr>
          <w:sz w:val="28"/>
        </w:rPr>
        <w:t>:                                    Engl</w:t>
      </w:r>
      <w:proofErr w:type="gramEnd"/>
      <w:r>
        <w:rPr>
          <w:sz w:val="28"/>
        </w:rPr>
        <w:t>. 6340.001</w:t>
      </w:r>
    </w:p>
    <w:p w:rsidR="006B5F11" w:rsidRDefault="006B5F11" w:rsidP="006B5F11">
      <w:pPr>
        <w:rPr>
          <w:sz w:val="28"/>
        </w:rPr>
      </w:pPr>
      <w:r>
        <w:rPr>
          <w:sz w:val="28"/>
        </w:rPr>
        <w:t>Day &amp; Time of Class Meetings:  W 6PM</w:t>
      </w:r>
    </w:p>
    <w:p w:rsidR="006B5F11" w:rsidRDefault="006B5F11" w:rsidP="006B5F11">
      <w:pPr>
        <w:rPr>
          <w:sz w:val="28"/>
        </w:rPr>
      </w:pPr>
      <w:r>
        <w:rPr>
          <w:sz w:val="28"/>
        </w:rPr>
        <w:t xml:space="preserve">Place:                                                 301 Preston Hall </w:t>
      </w:r>
    </w:p>
    <w:p w:rsidR="006B5F11" w:rsidRDefault="006B5F11" w:rsidP="006B5F11">
      <w:pPr>
        <w:rPr>
          <w:sz w:val="28"/>
        </w:rPr>
      </w:pPr>
    </w:p>
    <w:p w:rsidR="006B5F11" w:rsidRPr="00487AA5" w:rsidRDefault="006B5F11" w:rsidP="006B5F11">
      <w:pPr>
        <w:rPr>
          <w:sz w:val="28"/>
        </w:rPr>
      </w:pPr>
      <w:r w:rsidRPr="00933BED">
        <w:rPr>
          <w:b/>
          <w:sz w:val="28"/>
          <w:u w:val="single"/>
        </w:rPr>
        <w:t>Description of Course Content</w:t>
      </w:r>
      <w:r>
        <w:rPr>
          <w:sz w:val="28"/>
        </w:rPr>
        <w:t>:</w:t>
      </w:r>
      <w:r w:rsidRPr="00316C51">
        <w:rPr>
          <w:b/>
          <w:sz w:val="28"/>
        </w:rPr>
        <w:t xml:space="preserve"> </w:t>
      </w:r>
    </w:p>
    <w:p w:rsidR="006B5F11" w:rsidRDefault="006B5F11" w:rsidP="006B5F11">
      <w:pPr>
        <w:ind w:firstLine="720"/>
        <w:rPr>
          <w:sz w:val="28"/>
        </w:rPr>
      </w:pPr>
      <w:r w:rsidRPr="00487AA5">
        <w:rPr>
          <w:sz w:val="28"/>
        </w:rPr>
        <w:t>The present 6340 focuses on three still-contemporary thinkers indispensable to understanding the backgrounds and most invigorating currents of literary-cultural theory</w:t>
      </w:r>
      <w:r>
        <w:rPr>
          <w:sz w:val="28"/>
        </w:rPr>
        <w:t xml:space="preserve"> and criticism today</w:t>
      </w:r>
      <w:r w:rsidRPr="00487AA5">
        <w:rPr>
          <w:sz w:val="28"/>
        </w:rPr>
        <w:t>: Martin Heidegger, Michel Foucault, and Jacques Derrida—Heidegger for grounding what, in the hands of his “children” (Foucault and Derrida), would become known in part as post-s</w:t>
      </w:r>
      <w:r>
        <w:rPr>
          <w:sz w:val="28"/>
        </w:rPr>
        <w:t>tructuralism and deconstruction; Foucault for anchoring post-structuralism definitively; and</w:t>
      </w:r>
      <w:r w:rsidRPr="00487AA5">
        <w:rPr>
          <w:sz w:val="28"/>
        </w:rPr>
        <w:t xml:space="preserve"> Derr</w:t>
      </w:r>
      <w:r>
        <w:rPr>
          <w:sz w:val="28"/>
        </w:rPr>
        <w:t>ida for carrying it</w:t>
      </w:r>
      <w:r w:rsidRPr="00487AA5">
        <w:rPr>
          <w:sz w:val="28"/>
        </w:rPr>
        <w:t xml:space="preserve"> to </w:t>
      </w:r>
      <w:r>
        <w:rPr>
          <w:sz w:val="28"/>
        </w:rPr>
        <w:t>the varied extremes and</w:t>
      </w:r>
      <w:r w:rsidRPr="00487AA5">
        <w:rPr>
          <w:sz w:val="28"/>
        </w:rPr>
        <w:t xml:space="preserve"> unpredictable and fruitful openings that repeatedly earn for him the label “obstreperous.”</w:t>
      </w:r>
    </w:p>
    <w:p w:rsidR="006B5F11" w:rsidRDefault="006B5F11" w:rsidP="006B5F11">
      <w:pPr>
        <w:rPr>
          <w:sz w:val="28"/>
        </w:rPr>
      </w:pPr>
    </w:p>
    <w:p w:rsidR="006B5F11" w:rsidRDefault="006B5F11" w:rsidP="006B5F11">
      <w:pPr>
        <w:rPr>
          <w:sz w:val="28"/>
        </w:rPr>
      </w:pPr>
      <w:r w:rsidRPr="00933BED">
        <w:rPr>
          <w:b/>
          <w:sz w:val="28"/>
          <w:u w:val="single"/>
        </w:rPr>
        <w:t>Student Learning Outcomes</w:t>
      </w:r>
      <w:r>
        <w:rPr>
          <w:sz w:val="28"/>
        </w:rPr>
        <w:t>:</w:t>
      </w:r>
    </w:p>
    <w:p w:rsidR="006B5F11" w:rsidRDefault="006B5F11" w:rsidP="006B5F11">
      <w:pPr>
        <w:rPr>
          <w:sz w:val="28"/>
        </w:rPr>
      </w:pPr>
      <w:r>
        <w:rPr>
          <w:sz w:val="28"/>
        </w:rPr>
        <w:tab/>
        <w:t>Close acquaintance with the theoretical texts assigned and a developed ability to put them to use, in writing, to elucidate selected literary works.</w:t>
      </w:r>
    </w:p>
    <w:p w:rsidR="006B5F11" w:rsidRDefault="006B5F11" w:rsidP="006B5F11">
      <w:pPr>
        <w:rPr>
          <w:sz w:val="28"/>
        </w:rPr>
      </w:pPr>
    </w:p>
    <w:p w:rsidR="006B5F11" w:rsidRDefault="00933BED" w:rsidP="006B5F11">
      <w:pPr>
        <w:rPr>
          <w:sz w:val="28"/>
          <w:u w:val="single"/>
        </w:rPr>
      </w:pPr>
      <w:r w:rsidRPr="00933BED">
        <w:rPr>
          <w:b/>
          <w:sz w:val="28"/>
          <w:u w:val="single"/>
        </w:rPr>
        <w:t>Required Textbooks &amp; Other Course Materials</w:t>
      </w:r>
      <w:r w:rsidR="006B5F11">
        <w:rPr>
          <w:sz w:val="28"/>
          <w:u w:val="single"/>
        </w:rPr>
        <w:t>:</w:t>
      </w:r>
    </w:p>
    <w:p w:rsidR="0066329D" w:rsidRDefault="006B5F11" w:rsidP="006B5F11">
      <w:pPr>
        <w:rPr>
          <w:sz w:val="28"/>
        </w:rPr>
      </w:pPr>
      <w:r>
        <w:rPr>
          <w:sz w:val="28"/>
        </w:rPr>
        <w:t xml:space="preserve">Heidegger, Martin.  </w:t>
      </w:r>
      <w:r>
        <w:rPr>
          <w:i/>
          <w:sz w:val="28"/>
        </w:rPr>
        <w:t>Being and Time</w:t>
      </w:r>
      <w:r>
        <w:rPr>
          <w:sz w:val="28"/>
        </w:rPr>
        <w:t xml:space="preserve">, tr. John </w:t>
      </w:r>
      <w:proofErr w:type="spellStart"/>
      <w:r>
        <w:rPr>
          <w:sz w:val="28"/>
        </w:rPr>
        <w:t>MacQuarrie</w:t>
      </w:r>
      <w:proofErr w:type="spellEnd"/>
      <w:r>
        <w:rPr>
          <w:sz w:val="28"/>
        </w:rPr>
        <w:t xml:space="preserve"> &amp; Edward</w:t>
      </w:r>
    </w:p>
    <w:p w:rsidR="006B5F11" w:rsidRPr="006B5F11" w:rsidRDefault="0066329D" w:rsidP="006B5F11">
      <w:pPr>
        <w:rPr>
          <w:sz w:val="28"/>
        </w:rPr>
      </w:pPr>
      <w:r>
        <w:rPr>
          <w:sz w:val="28"/>
        </w:rPr>
        <w:t xml:space="preserve">               </w:t>
      </w:r>
      <w:r w:rsidR="006B5F11">
        <w:rPr>
          <w:sz w:val="28"/>
        </w:rPr>
        <w:t>Robinson (New York: Harper, 1962).</w:t>
      </w:r>
    </w:p>
    <w:p w:rsidR="0066329D" w:rsidRDefault="006B5F11" w:rsidP="006B5F11">
      <w:pPr>
        <w:rPr>
          <w:sz w:val="28"/>
        </w:rPr>
      </w:pPr>
      <w:r>
        <w:rPr>
          <w:sz w:val="28"/>
        </w:rPr>
        <w:t xml:space="preserve">____________.  </w:t>
      </w:r>
      <w:r>
        <w:rPr>
          <w:i/>
          <w:sz w:val="28"/>
        </w:rPr>
        <w:t>Parmenides</w:t>
      </w:r>
      <w:r>
        <w:rPr>
          <w:sz w:val="28"/>
        </w:rPr>
        <w:t xml:space="preserve">, tr. André </w:t>
      </w:r>
      <w:proofErr w:type="spellStart"/>
      <w:r>
        <w:rPr>
          <w:sz w:val="28"/>
        </w:rPr>
        <w:t>Schuer</w:t>
      </w:r>
      <w:proofErr w:type="spellEnd"/>
      <w:r>
        <w:rPr>
          <w:sz w:val="28"/>
        </w:rPr>
        <w:t xml:space="preserve"> &amp; Richard </w:t>
      </w:r>
      <w:proofErr w:type="spellStart"/>
      <w:r>
        <w:rPr>
          <w:sz w:val="28"/>
        </w:rPr>
        <w:t>Rojcewicz</w:t>
      </w:r>
      <w:proofErr w:type="spellEnd"/>
    </w:p>
    <w:p w:rsidR="006B5F11" w:rsidRPr="006B5F11" w:rsidRDefault="0066329D" w:rsidP="006B5F11">
      <w:pPr>
        <w:rPr>
          <w:sz w:val="28"/>
        </w:rPr>
      </w:pPr>
      <w:r>
        <w:rPr>
          <w:sz w:val="28"/>
        </w:rPr>
        <w:t xml:space="preserve">              </w:t>
      </w:r>
      <w:r w:rsidR="006B5F11">
        <w:rPr>
          <w:sz w:val="28"/>
        </w:rPr>
        <w:t xml:space="preserve"> </w:t>
      </w:r>
      <w:proofErr w:type="gramStart"/>
      <w:r w:rsidR="006B5F11">
        <w:rPr>
          <w:sz w:val="28"/>
        </w:rPr>
        <w:t>(Bloomi</w:t>
      </w:r>
      <w:r>
        <w:rPr>
          <w:sz w:val="28"/>
        </w:rPr>
        <w:t>n</w:t>
      </w:r>
      <w:r w:rsidR="006B5F11">
        <w:rPr>
          <w:sz w:val="28"/>
        </w:rPr>
        <w:t>gton: Indiana UP, 1992).</w:t>
      </w:r>
      <w:proofErr w:type="gramEnd"/>
    </w:p>
    <w:p w:rsidR="0066329D" w:rsidRDefault="006B5F11" w:rsidP="006B5F11">
      <w:pPr>
        <w:rPr>
          <w:sz w:val="28"/>
        </w:rPr>
      </w:pPr>
      <w:r>
        <w:rPr>
          <w:sz w:val="28"/>
        </w:rPr>
        <w:t xml:space="preserve">Foucault, Michel.  </w:t>
      </w:r>
      <w:proofErr w:type="gramStart"/>
      <w:r>
        <w:rPr>
          <w:i/>
          <w:sz w:val="28"/>
        </w:rPr>
        <w:t>The Order of Things</w:t>
      </w:r>
      <w:r>
        <w:rPr>
          <w:sz w:val="28"/>
        </w:rPr>
        <w:t>.</w:t>
      </w:r>
      <w:proofErr w:type="gramEnd"/>
      <w:r>
        <w:rPr>
          <w:sz w:val="28"/>
        </w:rPr>
        <w:t xml:space="preserve"> </w:t>
      </w:r>
      <w:r w:rsidR="00C022CF">
        <w:rPr>
          <w:sz w:val="28"/>
        </w:rPr>
        <w:t xml:space="preserve">(New York: Random House, </w:t>
      </w:r>
    </w:p>
    <w:p w:rsidR="006B5F11" w:rsidRPr="006B5F11" w:rsidRDefault="0066329D" w:rsidP="006B5F11">
      <w:pPr>
        <w:rPr>
          <w:sz w:val="28"/>
        </w:rPr>
      </w:pPr>
      <w:r>
        <w:rPr>
          <w:sz w:val="28"/>
        </w:rPr>
        <w:t xml:space="preserve">                   </w:t>
      </w:r>
      <w:r w:rsidR="00C022CF">
        <w:rPr>
          <w:sz w:val="28"/>
        </w:rPr>
        <w:t>1970).</w:t>
      </w:r>
    </w:p>
    <w:p w:rsidR="00AE6014" w:rsidRDefault="006B5F11" w:rsidP="006B5F11">
      <w:pPr>
        <w:rPr>
          <w:sz w:val="28"/>
        </w:rPr>
      </w:pPr>
      <w:r>
        <w:rPr>
          <w:sz w:val="28"/>
        </w:rPr>
        <w:t xml:space="preserve">____________.  </w:t>
      </w:r>
      <w:r>
        <w:rPr>
          <w:i/>
          <w:sz w:val="28"/>
        </w:rPr>
        <w:t>The History of Sexuality</w:t>
      </w:r>
      <w:r w:rsidR="00C022CF">
        <w:rPr>
          <w:sz w:val="28"/>
        </w:rPr>
        <w:t xml:space="preserve"> (New York: </w:t>
      </w:r>
      <w:r w:rsidR="0066329D">
        <w:rPr>
          <w:sz w:val="28"/>
        </w:rPr>
        <w:t>Vintage, 1980)</w:t>
      </w:r>
    </w:p>
    <w:p w:rsidR="006B5F11" w:rsidRPr="00AE6014" w:rsidRDefault="00AE6014" w:rsidP="006B5F11">
      <w:pPr>
        <w:rPr>
          <w:sz w:val="28"/>
        </w:rPr>
      </w:pPr>
      <w:r>
        <w:rPr>
          <w:sz w:val="28"/>
        </w:rPr>
        <w:t xml:space="preserve">____________.  Excerpt from </w:t>
      </w:r>
      <w:r>
        <w:rPr>
          <w:i/>
          <w:sz w:val="28"/>
        </w:rPr>
        <w:t>Discipline and Punish</w:t>
      </w:r>
      <w:r>
        <w:rPr>
          <w:sz w:val="28"/>
        </w:rPr>
        <w:t xml:space="preserve">. </w:t>
      </w:r>
    </w:p>
    <w:p w:rsidR="0066329D" w:rsidRDefault="006B5F11" w:rsidP="006B5F11">
      <w:pPr>
        <w:rPr>
          <w:sz w:val="28"/>
        </w:rPr>
      </w:pPr>
      <w:r>
        <w:rPr>
          <w:sz w:val="28"/>
        </w:rPr>
        <w:t xml:space="preserve">Derrida, Jacques.  </w:t>
      </w:r>
      <w:r>
        <w:rPr>
          <w:i/>
          <w:sz w:val="28"/>
        </w:rPr>
        <w:t>Of Grammatology</w:t>
      </w:r>
      <w:r w:rsidR="00C022CF">
        <w:rPr>
          <w:i/>
          <w:sz w:val="28"/>
        </w:rPr>
        <w:t xml:space="preserve">, </w:t>
      </w:r>
      <w:r w:rsidR="00C022CF">
        <w:rPr>
          <w:sz w:val="28"/>
        </w:rPr>
        <w:t xml:space="preserve">tr. </w:t>
      </w:r>
      <w:proofErr w:type="spellStart"/>
      <w:r w:rsidR="00C022CF">
        <w:rPr>
          <w:sz w:val="28"/>
        </w:rPr>
        <w:t>Gayatri</w:t>
      </w:r>
      <w:proofErr w:type="spellEnd"/>
      <w:r w:rsidR="00C022CF">
        <w:rPr>
          <w:sz w:val="28"/>
        </w:rPr>
        <w:t xml:space="preserve"> </w:t>
      </w:r>
      <w:proofErr w:type="spellStart"/>
      <w:r w:rsidR="00C022CF">
        <w:rPr>
          <w:sz w:val="28"/>
        </w:rPr>
        <w:t>Spivak</w:t>
      </w:r>
      <w:proofErr w:type="spellEnd"/>
      <w:r w:rsidR="00C022CF">
        <w:rPr>
          <w:sz w:val="28"/>
        </w:rPr>
        <w:t xml:space="preserve"> (Baltimore: Johns</w:t>
      </w:r>
    </w:p>
    <w:p w:rsidR="006B5F11" w:rsidRPr="00C022CF" w:rsidRDefault="0066329D" w:rsidP="006B5F11">
      <w:pPr>
        <w:rPr>
          <w:sz w:val="28"/>
        </w:rPr>
      </w:pPr>
      <w:r>
        <w:rPr>
          <w:sz w:val="28"/>
        </w:rPr>
        <w:t xml:space="preserve">                  </w:t>
      </w:r>
      <w:r w:rsidR="00C022CF">
        <w:rPr>
          <w:sz w:val="28"/>
        </w:rPr>
        <w:t xml:space="preserve"> Hopkins UP, 1974 &amp; (corrected edition) 1998).</w:t>
      </w:r>
    </w:p>
    <w:p w:rsidR="0066329D" w:rsidRDefault="006B5F11" w:rsidP="006B5F11">
      <w:pPr>
        <w:rPr>
          <w:sz w:val="28"/>
        </w:rPr>
      </w:pPr>
      <w:r>
        <w:rPr>
          <w:sz w:val="28"/>
        </w:rPr>
        <w:t xml:space="preserve">____________.  </w:t>
      </w:r>
      <w:r>
        <w:rPr>
          <w:i/>
          <w:sz w:val="28"/>
        </w:rPr>
        <w:t>Of Spirit: Heidegger and the Question</w:t>
      </w:r>
      <w:r w:rsidR="00C022CF">
        <w:rPr>
          <w:sz w:val="28"/>
        </w:rPr>
        <w:t>, tr. Geoffrey</w:t>
      </w:r>
    </w:p>
    <w:p w:rsidR="00933BED" w:rsidRDefault="0066329D" w:rsidP="006B5F11">
      <w:pPr>
        <w:rPr>
          <w:sz w:val="28"/>
        </w:rPr>
      </w:pPr>
      <w:r>
        <w:rPr>
          <w:sz w:val="28"/>
        </w:rPr>
        <w:t xml:space="preserve">                  </w:t>
      </w:r>
      <w:r w:rsidR="00C022CF">
        <w:rPr>
          <w:sz w:val="28"/>
        </w:rPr>
        <w:t xml:space="preserve"> Bennington &amp; Rachel </w:t>
      </w:r>
      <w:proofErr w:type="spellStart"/>
      <w:r w:rsidR="00C022CF">
        <w:rPr>
          <w:sz w:val="28"/>
        </w:rPr>
        <w:t>Bowlby</w:t>
      </w:r>
      <w:proofErr w:type="spellEnd"/>
      <w:r>
        <w:rPr>
          <w:sz w:val="28"/>
        </w:rPr>
        <w:t xml:space="preserve"> (Chicago: U of Chicago P, 1989</w:t>
      </w:r>
    </w:p>
    <w:p w:rsidR="00933BED" w:rsidRDefault="00933BED" w:rsidP="006B5F11">
      <w:pPr>
        <w:rPr>
          <w:sz w:val="28"/>
        </w:rPr>
      </w:pPr>
      <w:r>
        <w:rPr>
          <w:sz w:val="28"/>
        </w:rPr>
        <w:t>__________</w:t>
      </w:r>
      <w:proofErr w:type="gramStart"/>
      <w:r>
        <w:rPr>
          <w:sz w:val="28"/>
        </w:rPr>
        <w:t>_ .</w:t>
      </w:r>
      <w:proofErr w:type="gramEnd"/>
      <w:r>
        <w:rPr>
          <w:sz w:val="28"/>
        </w:rPr>
        <w:t xml:space="preserve"> “Structure, Sign, and Play in the Discourse of the Human Sciences.”</w:t>
      </w:r>
    </w:p>
    <w:p w:rsidR="00933BED" w:rsidRDefault="00933BED" w:rsidP="006B5F11">
      <w:pPr>
        <w:rPr>
          <w:sz w:val="28"/>
        </w:rPr>
      </w:pPr>
    </w:p>
    <w:p w:rsidR="00933BED" w:rsidRDefault="00933BED" w:rsidP="006B5F11">
      <w:pPr>
        <w:rPr>
          <w:b/>
          <w:sz w:val="28"/>
          <w:u w:val="single"/>
        </w:rPr>
      </w:pPr>
      <w:r>
        <w:rPr>
          <w:b/>
          <w:sz w:val="28"/>
          <w:u w:val="single"/>
        </w:rPr>
        <w:t>Major Assignments &amp; Exams</w:t>
      </w:r>
      <w:r w:rsidR="008A587B">
        <w:rPr>
          <w:b/>
          <w:sz w:val="28"/>
          <w:u w:val="single"/>
        </w:rPr>
        <w:t>:</w:t>
      </w:r>
    </w:p>
    <w:p w:rsidR="00933BED" w:rsidRDefault="00933BED" w:rsidP="006B5F11">
      <w:pPr>
        <w:rPr>
          <w:sz w:val="28"/>
        </w:rPr>
      </w:pPr>
      <w:r>
        <w:rPr>
          <w:b/>
          <w:sz w:val="28"/>
        </w:rPr>
        <w:tab/>
      </w:r>
      <w:proofErr w:type="gramStart"/>
      <w:r>
        <w:rPr>
          <w:sz w:val="28"/>
        </w:rPr>
        <w:t>Seven one-page papers.</w:t>
      </w:r>
      <w:proofErr w:type="gramEnd"/>
    </w:p>
    <w:p w:rsidR="008A587B" w:rsidRDefault="00933BED" w:rsidP="006B5F11">
      <w:pPr>
        <w:rPr>
          <w:sz w:val="28"/>
        </w:rPr>
      </w:pPr>
      <w:r>
        <w:rPr>
          <w:sz w:val="28"/>
        </w:rPr>
        <w:tab/>
        <w:t>One exam.</w:t>
      </w:r>
    </w:p>
    <w:p w:rsidR="008A587B" w:rsidRDefault="008A587B" w:rsidP="006B5F11">
      <w:pPr>
        <w:rPr>
          <w:sz w:val="28"/>
        </w:rPr>
      </w:pPr>
    </w:p>
    <w:p w:rsidR="008A587B" w:rsidRDefault="008A587B" w:rsidP="006B5F11">
      <w:pPr>
        <w:rPr>
          <w:sz w:val="28"/>
        </w:rPr>
      </w:pPr>
      <w:r>
        <w:rPr>
          <w:b/>
          <w:sz w:val="28"/>
          <w:u w:val="single"/>
        </w:rPr>
        <w:t xml:space="preserve">Attendance: </w:t>
      </w:r>
      <w:r>
        <w:rPr>
          <w:sz w:val="28"/>
        </w:rPr>
        <w:t xml:space="preserve"> Required.</w:t>
      </w:r>
    </w:p>
    <w:p w:rsidR="008A587B" w:rsidRDefault="008A587B" w:rsidP="006B5F11">
      <w:pPr>
        <w:rPr>
          <w:sz w:val="28"/>
        </w:rPr>
      </w:pPr>
    </w:p>
    <w:p w:rsidR="002138B2" w:rsidRDefault="008A587B" w:rsidP="006B5F11">
      <w:pPr>
        <w:rPr>
          <w:sz w:val="28"/>
        </w:rPr>
      </w:pPr>
      <w:r>
        <w:rPr>
          <w:b/>
          <w:sz w:val="28"/>
          <w:u w:val="single"/>
        </w:rPr>
        <w:t>Grading</w:t>
      </w:r>
      <w:r w:rsidR="00B21A0C">
        <w:rPr>
          <w:sz w:val="28"/>
        </w:rPr>
        <w:t>: Average of the seven papers 90</w:t>
      </w:r>
      <w:r>
        <w:rPr>
          <w:sz w:val="28"/>
        </w:rPr>
        <w:t>%</w:t>
      </w:r>
      <w:proofErr w:type="gramStart"/>
      <w:r>
        <w:rPr>
          <w:sz w:val="28"/>
        </w:rPr>
        <w:t>;</w:t>
      </w:r>
      <w:proofErr w:type="gramEnd"/>
      <w:r w:rsidR="00B21A0C">
        <w:rPr>
          <w:sz w:val="28"/>
        </w:rPr>
        <w:t xml:space="preserve"> paper-presentation 5%,</w:t>
      </w:r>
      <w:r>
        <w:rPr>
          <w:sz w:val="28"/>
        </w:rPr>
        <w:t xml:space="preserve"> exam: 5%.</w:t>
      </w:r>
    </w:p>
    <w:p w:rsidR="002138B2" w:rsidRDefault="002138B2" w:rsidP="006B5F11">
      <w:pPr>
        <w:rPr>
          <w:sz w:val="28"/>
        </w:rPr>
      </w:pPr>
    </w:p>
    <w:p w:rsidR="00EC656C" w:rsidRDefault="002138B2" w:rsidP="006B5F11">
      <w:pPr>
        <w:rPr>
          <w:b/>
          <w:sz w:val="28"/>
          <w:u w:val="single"/>
        </w:rPr>
      </w:pPr>
      <w:r w:rsidRPr="00EC656C">
        <w:rPr>
          <w:b/>
          <w:sz w:val="28"/>
          <w:u w:val="single"/>
        </w:rPr>
        <w:t>Schedule of Reading Assignments, Papers Due, and Exam</w:t>
      </w:r>
      <w:r w:rsidR="00EC656C">
        <w:rPr>
          <w:b/>
          <w:sz w:val="28"/>
          <w:u w:val="single"/>
        </w:rPr>
        <w:t>,</w:t>
      </w:r>
    </w:p>
    <w:p w:rsidR="00AE6014" w:rsidRDefault="00EC656C" w:rsidP="006B5F11">
      <w:pPr>
        <w:rPr>
          <w:sz w:val="28"/>
        </w:rPr>
      </w:pPr>
      <w:r>
        <w:rPr>
          <w:b/>
          <w:sz w:val="28"/>
        </w:rPr>
        <w:tab/>
      </w:r>
      <w:r w:rsidRPr="00EC656C">
        <w:rPr>
          <w:sz w:val="28"/>
        </w:rPr>
        <w:t xml:space="preserve"> Procedures sheets</w:t>
      </w:r>
      <w:r>
        <w:rPr>
          <w:sz w:val="28"/>
        </w:rPr>
        <w:t xml:space="preserve"> describing the course’s approach to its subject matter follow</w:t>
      </w:r>
      <w:r w:rsidR="00B21A0C">
        <w:rPr>
          <w:sz w:val="28"/>
        </w:rPr>
        <w:t>, below this schedule,</w:t>
      </w:r>
      <w:r>
        <w:rPr>
          <w:sz w:val="28"/>
        </w:rPr>
        <w:t xml:space="preserve"> and clarif</w:t>
      </w:r>
      <w:r w:rsidR="00B21A0C">
        <w:rPr>
          <w:sz w:val="28"/>
        </w:rPr>
        <w:t>y the nature of the treatment</w:t>
      </w:r>
      <w:r>
        <w:rPr>
          <w:sz w:val="28"/>
        </w:rPr>
        <w:t xml:space="preserve"> each assignment</w:t>
      </w:r>
      <w:r w:rsidR="00B21A0C">
        <w:rPr>
          <w:sz w:val="28"/>
        </w:rPr>
        <w:t xml:space="preserve"> receives</w:t>
      </w:r>
      <w:r>
        <w:rPr>
          <w:sz w:val="28"/>
        </w:rPr>
        <w:t xml:space="preserve"> on days devoted to</w:t>
      </w:r>
      <w:r>
        <w:rPr>
          <w:i/>
          <w:sz w:val="28"/>
        </w:rPr>
        <w:t xml:space="preserve"> </w:t>
      </w:r>
      <w:r>
        <w:rPr>
          <w:sz w:val="28"/>
        </w:rPr>
        <w:t>lecture and- discussion</w:t>
      </w:r>
      <w:r w:rsidR="00B21A0C">
        <w:rPr>
          <w:sz w:val="28"/>
        </w:rPr>
        <w:t xml:space="preserve"> and on those featuring the presentations of students’ papers.</w:t>
      </w:r>
    </w:p>
    <w:p w:rsidR="00AE6014" w:rsidRDefault="00AE6014" w:rsidP="006B5F11">
      <w:pPr>
        <w:rPr>
          <w:sz w:val="28"/>
        </w:rPr>
      </w:pPr>
    </w:p>
    <w:p w:rsidR="00AE6014" w:rsidRPr="00AE6014" w:rsidRDefault="00AE6014" w:rsidP="00AE6014">
      <w:pPr>
        <w:rPr>
          <w:rFonts w:ascii="Times" w:hAnsi="Times"/>
          <w:b/>
          <w:color w:val="000000"/>
          <w:sz w:val="28"/>
        </w:rPr>
      </w:pPr>
      <w:r>
        <w:rPr>
          <w:sz w:val="28"/>
        </w:rPr>
        <w:t xml:space="preserve">          </w:t>
      </w:r>
      <w:r w:rsidRPr="00AE6014">
        <w:rPr>
          <w:rFonts w:ascii="Times" w:hAnsi="Times"/>
          <w:b/>
          <w:color w:val="000000"/>
          <w:sz w:val="28"/>
        </w:rPr>
        <w:t xml:space="preserve">Tentative Schedule of Readings, Lecture/Discussions, Papers </w:t>
      </w:r>
    </w:p>
    <w:p w:rsidR="00AE6014" w:rsidRPr="00AE6014" w:rsidRDefault="00AE6014" w:rsidP="00AE6014">
      <w:pPr>
        <w:rPr>
          <w:b/>
        </w:rPr>
      </w:pPr>
    </w:p>
    <w:p w:rsidR="00AE6014" w:rsidRDefault="00AE6014" w:rsidP="00AE6014">
      <w:proofErr w:type="gramStart"/>
      <w:r>
        <w:t>January  15</w:t>
      </w:r>
      <w:proofErr w:type="gramEnd"/>
      <w:r>
        <w:t xml:space="preserve">   BT Intro, Part I &amp; Division One, Chapters One, Two, (and Three) </w:t>
      </w:r>
    </w:p>
    <w:p w:rsidR="00AE6014" w:rsidRDefault="00AE6014" w:rsidP="00AE6014"/>
    <w:p w:rsidR="00AE6014" w:rsidRPr="004A6D0F" w:rsidRDefault="00AE6014" w:rsidP="00AE6014">
      <w:proofErr w:type="gramStart"/>
      <w:r>
        <w:t>January  22</w:t>
      </w:r>
      <w:proofErr w:type="gramEnd"/>
      <w:r>
        <w:t xml:space="preserve">    BT Division One: Chapters Four, Five, and Six</w:t>
      </w:r>
    </w:p>
    <w:p w:rsidR="00AE6014" w:rsidRDefault="00AE6014" w:rsidP="00AE6014"/>
    <w:p w:rsidR="00AE6014" w:rsidRDefault="00AE6014" w:rsidP="00AE6014">
      <w:proofErr w:type="gramStart"/>
      <w:r>
        <w:t>January  29</w:t>
      </w:r>
      <w:proofErr w:type="gramEnd"/>
      <w:r>
        <w:t xml:space="preserve">   Paper # 1, &amp; BT Division Two: Chapters 2 &amp; 3</w:t>
      </w:r>
    </w:p>
    <w:p w:rsidR="00AE6014" w:rsidRDefault="00AE6014" w:rsidP="00AE6014"/>
    <w:p w:rsidR="00AE6014" w:rsidRDefault="00AE6014" w:rsidP="00AE6014">
      <w:r>
        <w:t>February 5   BT Division Two, Chapters 3 and 4</w:t>
      </w:r>
    </w:p>
    <w:p w:rsidR="00AE6014" w:rsidRDefault="00AE6014" w:rsidP="00AE6014"/>
    <w:p w:rsidR="00AE6014" w:rsidRDefault="00AE6014" w:rsidP="00AE6014">
      <w:r>
        <w:t xml:space="preserve">February 12   </w:t>
      </w:r>
      <w:r w:rsidRPr="00A26C83">
        <w:t>Paper # 2</w:t>
      </w:r>
      <w:r>
        <w:t>,</w:t>
      </w:r>
      <w:r w:rsidRPr="00A26C83">
        <w:t xml:space="preserve"> &amp;</w:t>
      </w:r>
      <w:r>
        <w:t xml:space="preserve"> </w:t>
      </w:r>
      <w:r w:rsidRPr="005B1659">
        <w:rPr>
          <w:i/>
        </w:rPr>
        <w:t>Parmenides</w:t>
      </w:r>
    </w:p>
    <w:p w:rsidR="00AE6014" w:rsidRDefault="00AE6014" w:rsidP="00AE6014"/>
    <w:p w:rsidR="00AE6014" w:rsidRPr="005B1659" w:rsidRDefault="00AE6014" w:rsidP="00AE6014">
      <w:r>
        <w:t xml:space="preserve">February 19   </w:t>
      </w:r>
      <w:r w:rsidRPr="005B1659">
        <w:rPr>
          <w:i/>
        </w:rPr>
        <w:t>Parmenides</w:t>
      </w:r>
    </w:p>
    <w:p w:rsidR="00AE6014" w:rsidRPr="0076643E" w:rsidRDefault="00AE6014" w:rsidP="00AE6014"/>
    <w:p w:rsidR="00AE6014" w:rsidRDefault="00AE6014" w:rsidP="00AE6014">
      <w:proofErr w:type="gramStart"/>
      <w:r>
        <w:t>February 26   Paper # 3, &amp;</w:t>
      </w:r>
      <w:r w:rsidRPr="005B1659">
        <w:t xml:space="preserve"> Order</w:t>
      </w:r>
      <w:r w:rsidRPr="00A8668F">
        <w:rPr>
          <w:i/>
        </w:rPr>
        <w:t xml:space="preserve"> of Things</w:t>
      </w:r>
      <w:r>
        <w:t xml:space="preserve"> (Foreword to the </w:t>
      </w:r>
      <w:proofErr w:type="spellStart"/>
      <w:r>
        <w:t>Engl</w:t>
      </w:r>
      <w:proofErr w:type="spellEnd"/>
      <w:r>
        <w:t xml:space="preserve"> </w:t>
      </w:r>
      <w:proofErr w:type="spellStart"/>
      <w:r>
        <w:t>ed</w:t>
      </w:r>
      <w:proofErr w:type="spellEnd"/>
      <w:r>
        <w:t>, Preface, &amp; Ch. 2).</w:t>
      </w:r>
      <w:proofErr w:type="gramEnd"/>
      <w:r>
        <w:rPr>
          <w:i/>
        </w:rPr>
        <w:t xml:space="preserve">  </w:t>
      </w:r>
    </w:p>
    <w:p w:rsidR="00AE6014" w:rsidRDefault="00AE6014" w:rsidP="00AE6014"/>
    <w:p w:rsidR="00AE6014" w:rsidRPr="00E97253" w:rsidRDefault="00AE6014" w:rsidP="00AE6014">
      <w:pPr>
        <w:rPr>
          <w:i/>
        </w:rPr>
      </w:pPr>
      <w:r>
        <w:t xml:space="preserve">March        5    </w:t>
      </w:r>
      <w:r>
        <w:rPr>
          <w:i/>
        </w:rPr>
        <w:t>Order of Things</w:t>
      </w:r>
      <w:r>
        <w:t xml:space="preserve">; excerpt from </w:t>
      </w:r>
      <w:r>
        <w:rPr>
          <w:i/>
        </w:rPr>
        <w:t xml:space="preserve">Discipline and </w:t>
      </w:r>
      <w:r w:rsidRPr="000A382F">
        <w:rPr>
          <w:i/>
        </w:rPr>
        <w:t>Punish</w:t>
      </w:r>
      <w:r>
        <w:t>.</w:t>
      </w:r>
    </w:p>
    <w:p w:rsidR="00AE6014" w:rsidRDefault="00AE6014" w:rsidP="00AE6014"/>
    <w:p w:rsidR="00AE6014" w:rsidRPr="0076643E" w:rsidRDefault="00AE6014" w:rsidP="00AE6014">
      <w:pPr>
        <w:rPr>
          <w:i/>
        </w:rPr>
      </w:pPr>
      <w:r>
        <w:t>March        8-16   Spring Vacation</w:t>
      </w:r>
      <w:r>
        <w:rPr>
          <w:b/>
        </w:rPr>
        <w:t xml:space="preserve"> </w:t>
      </w:r>
    </w:p>
    <w:p w:rsidR="00AE6014" w:rsidRDefault="00AE6014" w:rsidP="00AE6014">
      <w:r>
        <w:t>,</w:t>
      </w:r>
    </w:p>
    <w:p w:rsidR="00AE6014" w:rsidRDefault="00AE6014" w:rsidP="00AE6014">
      <w:pPr>
        <w:rPr>
          <w:i/>
        </w:rPr>
      </w:pPr>
      <w:r w:rsidRPr="00192159">
        <w:t>March</w:t>
      </w:r>
      <w:r>
        <w:rPr>
          <w:i/>
        </w:rPr>
        <w:t xml:space="preserve">      </w:t>
      </w:r>
      <w:proofErr w:type="gramStart"/>
      <w:r>
        <w:t>19    Paper</w:t>
      </w:r>
      <w:proofErr w:type="gramEnd"/>
      <w:r>
        <w:t xml:space="preserve"> # 4, &amp; </w:t>
      </w:r>
      <w:r>
        <w:rPr>
          <w:i/>
        </w:rPr>
        <w:t>History of Sexuality</w:t>
      </w:r>
    </w:p>
    <w:p w:rsidR="00AE6014" w:rsidRPr="0076643E" w:rsidRDefault="00AE6014" w:rsidP="00AE6014">
      <w:pPr>
        <w:rPr>
          <w:i/>
        </w:rPr>
      </w:pPr>
      <w:r>
        <w:t>March      28    Last day to drop</w:t>
      </w:r>
      <w:r>
        <w:rPr>
          <w:i/>
        </w:rPr>
        <w:t xml:space="preserve">      </w:t>
      </w:r>
      <w:r w:rsidRPr="0076643E">
        <w:rPr>
          <w:i/>
        </w:rPr>
        <w:t xml:space="preserve"> </w:t>
      </w:r>
    </w:p>
    <w:p w:rsidR="00AE6014" w:rsidRDefault="00AE6014" w:rsidP="00AE6014"/>
    <w:p w:rsidR="00AE6014" w:rsidRPr="0076643E" w:rsidRDefault="00AE6014" w:rsidP="00AE6014">
      <w:pPr>
        <w:rPr>
          <w:b/>
        </w:rPr>
      </w:pPr>
      <w:r>
        <w:t xml:space="preserve">March      26    </w:t>
      </w:r>
      <w:r>
        <w:rPr>
          <w:i/>
        </w:rPr>
        <w:t xml:space="preserve">History of Sexuality </w:t>
      </w:r>
    </w:p>
    <w:p w:rsidR="00AE6014" w:rsidRDefault="00AE6014" w:rsidP="00AE6014"/>
    <w:p w:rsidR="00AE6014" w:rsidRPr="00192159" w:rsidRDefault="00AE6014" w:rsidP="00AE6014">
      <w:r>
        <w:t xml:space="preserve">April           7   Paper # 5, &amp; </w:t>
      </w:r>
      <w:r>
        <w:rPr>
          <w:i/>
        </w:rPr>
        <w:t xml:space="preserve">Of Grammatology, </w:t>
      </w:r>
      <w:r>
        <w:t>“Exergue” (3-5) &amp; “</w:t>
      </w:r>
      <w:proofErr w:type="spellStart"/>
      <w:r>
        <w:t>Transltr’s</w:t>
      </w:r>
      <w:proofErr w:type="spellEnd"/>
      <w:r>
        <w:t xml:space="preserve"> </w:t>
      </w:r>
      <w:proofErr w:type="spellStart"/>
      <w:r>
        <w:t>Pref</w:t>
      </w:r>
      <w:proofErr w:type="spellEnd"/>
      <w:r>
        <w:t>” (ix-</w:t>
      </w:r>
      <w:proofErr w:type="spellStart"/>
      <w:r>
        <w:t>xc</w:t>
      </w:r>
      <w:proofErr w:type="spellEnd"/>
      <w:r>
        <w:t xml:space="preserve">) </w:t>
      </w:r>
    </w:p>
    <w:p w:rsidR="00AE6014" w:rsidRPr="00192159" w:rsidRDefault="00AE6014" w:rsidP="00AE6014">
      <w:r>
        <w:t xml:space="preserve"> </w:t>
      </w:r>
    </w:p>
    <w:p w:rsidR="00AE6014" w:rsidRDefault="00AE6014" w:rsidP="00AE6014">
      <w:r>
        <w:t xml:space="preserve"> April      14    </w:t>
      </w:r>
      <w:r w:rsidRPr="00A24940">
        <w:rPr>
          <w:i/>
        </w:rPr>
        <w:t>Of Grammatology</w:t>
      </w:r>
      <w:r>
        <w:t>, Part I, Ch. 1: “ The End of the Book and the Beginning of</w:t>
      </w:r>
    </w:p>
    <w:p w:rsidR="00AE6014" w:rsidRDefault="00AE6014" w:rsidP="00AE6014">
      <w:r>
        <w:t xml:space="preserve">                          Writing (6-26); Ch. 2: “Linguistics and Grammatology (17-73); Chapter 3: </w:t>
      </w:r>
    </w:p>
    <w:p w:rsidR="00AE6014" w:rsidRPr="00F07282" w:rsidRDefault="00AE6014" w:rsidP="00AE6014">
      <w:r>
        <w:t xml:space="preserve">                        “Of Grammatology as a Positive Science” (74-93</w:t>
      </w:r>
      <w:r w:rsidRPr="00F07282">
        <w:t>); Part II, “Introduction</w:t>
      </w:r>
    </w:p>
    <w:p w:rsidR="00AE6014" w:rsidRDefault="00AE6014" w:rsidP="00AE6014">
      <w:r w:rsidRPr="00F07282">
        <w:t xml:space="preserve">                    </w:t>
      </w:r>
      <w:r>
        <w:t xml:space="preserve">     </w:t>
      </w:r>
      <w:proofErr w:type="gramStart"/>
      <w:r>
        <w:t>to</w:t>
      </w:r>
      <w:proofErr w:type="gramEnd"/>
      <w:r>
        <w:t xml:space="preserve"> the </w:t>
      </w:r>
      <w:r w:rsidRPr="00F07282">
        <w:t>’Age of Rousseau’</w:t>
      </w:r>
      <w:r>
        <w:t>”</w:t>
      </w:r>
      <w:r w:rsidRPr="00F07282">
        <w:t xml:space="preserve"> </w:t>
      </w:r>
      <w:r>
        <w:t>(97-100); Ch. 1: “The Violence of the Letter: from</w:t>
      </w:r>
    </w:p>
    <w:p w:rsidR="00AE6014" w:rsidRDefault="00AE6014" w:rsidP="00AE6014">
      <w:r>
        <w:t xml:space="preserve">                         Lévi-Strauss to Rousseau” (101-46); Ch 2 “…That Dangerous Supple-</w:t>
      </w:r>
    </w:p>
    <w:p w:rsidR="00AE6014" w:rsidRDefault="00AE6014" w:rsidP="00AE6014">
      <w:r>
        <w:t xml:space="preserve">                         </w:t>
      </w:r>
      <w:proofErr w:type="spellStart"/>
      <w:proofErr w:type="gramStart"/>
      <w:r>
        <w:t>ment</w:t>
      </w:r>
      <w:proofErr w:type="spellEnd"/>
      <w:proofErr w:type="gramEnd"/>
      <w:r>
        <w:t>”(141-64); Ch 3: “Genesis and  Structure of the ‘Essay on the Origin of</w:t>
      </w:r>
    </w:p>
    <w:p w:rsidR="00AE6014" w:rsidRPr="004C162C" w:rsidRDefault="00AE6014" w:rsidP="00AE6014">
      <w:r>
        <w:t xml:space="preserve">                         Languages’” (165-268). </w:t>
      </w:r>
    </w:p>
    <w:p w:rsidR="00AE6014" w:rsidRPr="00192159" w:rsidRDefault="00AE6014" w:rsidP="00AE6014"/>
    <w:p w:rsidR="00AE6014" w:rsidRDefault="00AE6014" w:rsidP="00AE6014">
      <w:r>
        <w:t>April       23    Paper # 6, &amp; “ Structure, Sign, and Play in the Discourse of the Human</w:t>
      </w:r>
    </w:p>
    <w:p w:rsidR="00AE6014" w:rsidRPr="004C162C" w:rsidRDefault="00AE6014" w:rsidP="00AE6014">
      <w:pPr>
        <w:ind w:firstLine="720"/>
      </w:pPr>
      <w:r>
        <w:t xml:space="preserve">            Sciences” and “Freud and the Scene of Writing”(</w:t>
      </w:r>
      <w:proofErr w:type="spellStart"/>
      <w:r>
        <w:t>PDFs</w:t>
      </w:r>
      <w:proofErr w:type="spellEnd"/>
      <w:r>
        <w:t xml:space="preserve"> or </w:t>
      </w:r>
      <w:r>
        <w:rPr>
          <w:i/>
        </w:rPr>
        <w:t>Writing and Diff)</w:t>
      </w:r>
    </w:p>
    <w:p w:rsidR="00AE6014" w:rsidRDefault="00AE6014" w:rsidP="00AE6014"/>
    <w:p w:rsidR="00AE6014" w:rsidRDefault="00AE6014" w:rsidP="00AE6014">
      <w:r>
        <w:t xml:space="preserve"> April      30    </w:t>
      </w:r>
      <w:r>
        <w:rPr>
          <w:i/>
        </w:rPr>
        <w:t>Of Spirit</w:t>
      </w:r>
      <w:r>
        <w:t xml:space="preserve"> </w:t>
      </w:r>
    </w:p>
    <w:p w:rsidR="00AE6014" w:rsidRPr="00A8668F" w:rsidRDefault="00AE6014" w:rsidP="00AE6014">
      <w:pPr>
        <w:rPr>
          <w:b/>
          <w:i/>
        </w:rPr>
      </w:pPr>
      <w:r>
        <w:t xml:space="preserve">  </w:t>
      </w:r>
    </w:p>
    <w:p w:rsidR="00AE6014" w:rsidRPr="00A8668F" w:rsidRDefault="00AE6014" w:rsidP="00AE6014">
      <w:pPr>
        <w:rPr>
          <w:b/>
          <w:i/>
        </w:rPr>
      </w:pPr>
      <w:r>
        <w:t xml:space="preserve"> May          1   Paper # 7 </w:t>
      </w:r>
    </w:p>
    <w:p w:rsidR="00AE6014" w:rsidRDefault="00AE6014" w:rsidP="00AE6014">
      <w:r>
        <w:t xml:space="preserve">.                   </w:t>
      </w:r>
    </w:p>
    <w:p w:rsidR="00BE5492" w:rsidRDefault="00AE6014" w:rsidP="00AE6014">
      <w:r>
        <w:t xml:space="preserve">May           </w:t>
      </w:r>
      <w:proofErr w:type="gramStart"/>
      <w:r>
        <w:t>7   Exam</w:t>
      </w:r>
      <w:proofErr w:type="gramEnd"/>
    </w:p>
    <w:p w:rsidR="00BE5492" w:rsidRDefault="00BE5492" w:rsidP="00AE6014"/>
    <w:p w:rsidR="00BE5492" w:rsidRDefault="00BE5492" w:rsidP="00BE5492">
      <w:pPr>
        <w:rPr>
          <w:rFonts w:ascii="Times" w:hAnsi="Times"/>
          <w:color w:val="000000"/>
        </w:rPr>
      </w:pPr>
      <w:r>
        <w:rPr>
          <w:rFonts w:ascii="Times" w:hAnsi="Times"/>
          <w:color w:val="000000"/>
        </w:rPr>
        <w:t xml:space="preserve">I reserve the right, as the instructor of this course, to adjust this schedule </w:t>
      </w:r>
      <w:r w:rsidR="00456130">
        <w:rPr>
          <w:rFonts w:ascii="Times" w:hAnsi="Times"/>
          <w:color w:val="000000"/>
        </w:rPr>
        <w:t>in accordance with the requirements of the material under examination and of the students enrolled</w:t>
      </w:r>
      <w:r>
        <w:rPr>
          <w:rFonts w:ascii="Times" w:hAnsi="Times"/>
          <w:color w:val="000000"/>
        </w:rPr>
        <w:t>.</w:t>
      </w:r>
    </w:p>
    <w:p w:rsidR="00BE5492" w:rsidRDefault="00BE5492" w:rsidP="00BE5492">
      <w:pPr>
        <w:rPr>
          <w:rFonts w:ascii="Times" w:hAnsi="Times"/>
          <w:color w:val="000000"/>
        </w:rPr>
      </w:pPr>
    </w:p>
    <w:p w:rsidR="00BE5492" w:rsidRPr="00176E36" w:rsidRDefault="00BE5492" w:rsidP="00BE5492">
      <w:pPr>
        <w:rPr>
          <w:rFonts w:ascii="Times" w:hAnsi="Times"/>
          <w:b/>
          <w:color w:val="000000"/>
        </w:rPr>
      </w:pPr>
    </w:p>
    <w:p w:rsidR="00BE5492" w:rsidRPr="00176E36" w:rsidRDefault="00BE5492" w:rsidP="00BE5492">
      <w:pPr>
        <w:rPr>
          <w:rFonts w:ascii="Times" w:hAnsi="Times"/>
          <w:color w:val="000000"/>
        </w:rPr>
      </w:pPr>
      <w:r w:rsidRPr="00176E36">
        <w:rPr>
          <w:rFonts w:ascii="Times" w:hAnsi="Times"/>
          <w:b/>
          <w:color w:val="000000"/>
        </w:rPr>
        <w:t xml:space="preserve">           </w:t>
      </w:r>
      <w:r>
        <w:rPr>
          <w:rFonts w:ascii="Times" w:hAnsi="Times"/>
          <w:b/>
          <w:color w:val="000000"/>
        </w:rPr>
        <w:t xml:space="preserve">                             </w:t>
      </w:r>
      <w:r w:rsidRPr="00176E36">
        <w:rPr>
          <w:rFonts w:ascii="Times" w:hAnsi="Times"/>
          <w:b/>
          <w:color w:val="000000"/>
        </w:rPr>
        <w:t xml:space="preserve"> COURSE PROCEDURES</w:t>
      </w:r>
    </w:p>
    <w:p w:rsidR="00BE5492" w:rsidRPr="00176E36" w:rsidRDefault="00BE5492" w:rsidP="00BE5492">
      <w:pPr>
        <w:rPr>
          <w:rFonts w:ascii="Times" w:hAnsi="Times"/>
          <w:b/>
          <w:color w:val="000000"/>
        </w:rPr>
      </w:pPr>
    </w:p>
    <w:p w:rsidR="00BE5492" w:rsidRPr="00176E36" w:rsidRDefault="00BE5492" w:rsidP="00BE5492">
      <w:pPr>
        <w:rPr>
          <w:rFonts w:ascii="Times" w:hAnsi="Times"/>
          <w:color w:val="000000"/>
        </w:rPr>
      </w:pPr>
      <w:r w:rsidRPr="00176E36">
        <w:rPr>
          <w:rFonts w:ascii="Times" w:hAnsi="Times"/>
          <w:b/>
          <w:color w:val="000000"/>
        </w:rPr>
        <w:tab/>
      </w:r>
      <w:r w:rsidRPr="00176E36">
        <w:rPr>
          <w:rFonts w:ascii="Times" w:hAnsi="Times"/>
          <w:b/>
          <w:color w:val="000000"/>
        </w:rPr>
        <w:tab/>
      </w:r>
      <w:r w:rsidRPr="00176E36">
        <w:rPr>
          <w:rFonts w:ascii="Times" w:hAnsi="Times"/>
          <w:color w:val="000000"/>
        </w:rPr>
        <w:t xml:space="preserve">We follow </w:t>
      </w:r>
      <w:r>
        <w:rPr>
          <w:rFonts w:ascii="Times" w:hAnsi="Times"/>
          <w:b/>
          <w:color w:val="000000"/>
        </w:rPr>
        <w:t>FOUR main procedures</w:t>
      </w:r>
      <w:r w:rsidRPr="00176E36">
        <w:rPr>
          <w:rFonts w:ascii="Times" w:hAnsi="Times"/>
          <w:b/>
          <w:color w:val="000000"/>
        </w:rPr>
        <w:t xml:space="preserve"> </w:t>
      </w:r>
      <w:r w:rsidRPr="00176E36">
        <w:rPr>
          <w:rFonts w:ascii="Times" w:hAnsi="Times"/>
          <w:color w:val="000000"/>
        </w:rPr>
        <w:t xml:space="preserve">in this course, procedures having to do with assignments in two types of texts, literary and theoretical. </w:t>
      </w:r>
    </w:p>
    <w:p w:rsidR="00BE5492" w:rsidRPr="00176E36" w:rsidRDefault="00BE5492" w:rsidP="00BE5492">
      <w:pPr>
        <w:rPr>
          <w:rFonts w:ascii="Times" w:hAnsi="Times"/>
          <w:color w:val="000000"/>
        </w:rPr>
      </w:pPr>
      <w:r w:rsidRPr="00176E36">
        <w:rPr>
          <w:rFonts w:ascii="Times" w:hAnsi="Times"/>
          <w:color w:val="000000"/>
        </w:rPr>
        <w:tab/>
      </w:r>
      <w:r w:rsidRPr="00176E36">
        <w:rPr>
          <w:rFonts w:ascii="Times" w:hAnsi="Times"/>
          <w:color w:val="000000"/>
        </w:rPr>
        <w:tab/>
        <w:t>Students do the following:</w:t>
      </w:r>
    </w:p>
    <w:p w:rsidR="00BE5492" w:rsidRPr="00176E36" w:rsidRDefault="00BE5492" w:rsidP="00BE5492">
      <w:pPr>
        <w:rPr>
          <w:rFonts w:ascii="Times" w:hAnsi="Times"/>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r>
      <w:proofErr w:type="gramStart"/>
      <w:r w:rsidRPr="00176E36">
        <w:rPr>
          <w:rFonts w:ascii="Times" w:hAnsi="Times"/>
          <w:color w:val="000000"/>
        </w:rPr>
        <w:t>1)  Read</w:t>
      </w:r>
      <w:proofErr w:type="gramEnd"/>
      <w:r w:rsidRPr="00176E36">
        <w:rPr>
          <w:rFonts w:ascii="Times" w:hAnsi="Times"/>
          <w:color w:val="000000"/>
        </w:rPr>
        <w:t xml:space="preserve"> and study a given assignment at home.</w:t>
      </w:r>
    </w:p>
    <w:p w:rsidR="00BE5492" w:rsidRPr="00176E36" w:rsidRDefault="00BE5492" w:rsidP="00BE5492">
      <w:pPr>
        <w:rPr>
          <w:rFonts w:ascii="Times" w:hAnsi="Times"/>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r>
      <w:proofErr w:type="gramStart"/>
      <w:r w:rsidRPr="00176E36">
        <w:rPr>
          <w:rFonts w:ascii="Times" w:hAnsi="Times"/>
          <w:color w:val="000000"/>
        </w:rPr>
        <w:t>2)  Read</w:t>
      </w:r>
      <w:proofErr w:type="gramEnd"/>
      <w:r w:rsidRPr="00176E36">
        <w:rPr>
          <w:rFonts w:ascii="Times" w:hAnsi="Times"/>
          <w:color w:val="000000"/>
        </w:rPr>
        <w:t xml:space="preserve"> and discuss this assignment in class.</w:t>
      </w:r>
    </w:p>
    <w:p w:rsidR="00BE5492" w:rsidRPr="00176E36" w:rsidRDefault="00BE5492" w:rsidP="00BE5492">
      <w:pPr>
        <w:rPr>
          <w:rFonts w:ascii="Times" w:hAnsi="Times"/>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r>
      <w:proofErr w:type="gramStart"/>
      <w:r w:rsidRPr="00176E36">
        <w:rPr>
          <w:rFonts w:ascii="Times" w:hAnsi="Times"/>
          <w:color w:val="000000"/>
        </w:rPr>
        <w:t>3)  Write</w:t>
      </w:r>
      <w:proofErr w:type="gramEnd"/>
      <w:r w:rsidRPr="00176E36">
        <w:rPr>
          <w:rFonts w:ascii="Times" w:hAnsi="Times"/>
          <w:color w:val="000000"/>
        </w:rPr>
        <w:t xml:space="preserve"> a one-page paper </w:t>
      </w:r>
      <w:r w:rsidRPr="00176E36">
        <w:rPr>
          <w:rFonts w:ascii="Times" w:hAnsi="Times"/>
          <w:b/>
          <w:color w:val="000000"/>
        </w:rPr>
        <w:t>a)</w:t>
      </w:r>
      <w:r w:rsidRPr="00176E36">
        <w:rPr>
          <w:rFonts w:ascii="Times" w:hAnsi="Times"/>
          <w:color w:val="000000"/>
        </w:rPr>
        <w:t xml:space="preserve"> summarizing the contents of the theoretical text assigned, and</w:t>
      </w:r>
      <w:r>
        <w:rPr>
          <w:rFonts w:ascii="Times" w:hAnsi="Times"/>
          <w:color w:val="000000"/>
        </w:rPr>
        <w:t xml:space="preserve"> </w:t>
      </w:r>
      <w:r w:rsidRPr="00176E36">
        <w:rPr>
          <w:rFonts w:ascii="Times" w:hAnsi="Times"/>
          <w:b/>
          <w:color w:val="000000"/>
        </w:rPr>
        <w:t>b)</w:t>
      </w:r>
      <w:r w:rsidRPr="00176E36">
        <w:rPr>
          <w:rFonts w:ascii="Times" w:hAnsi="Times"/>
          <w:color w:val="000000"/>
        </w:rPr>
        <w:t xml:space="preserve"> </w:t>
      </w:r>
      <w:r>
        <w:rPr>
          <w:rFonts w:ascii="Times" w:hAnsi="Times"/>
          <w:color w:val="000000"/>
        </w:rPr>
        <w:t>using</w:t>
      </w:r>
      <w:r w:rsidRPr="00176E36">
        <w:rPr>
          <w:rFonts w:ascii="Times" w:hAnsi="Times"/>
          <w:color w:val="000000"/>
        </w:rPr>
        <w:t xml:space="preserve"> these contents to</w:t>
      </w:r>
      <w:r>
        <w:rPr>
          <w:rFonts w:ascii="Times" w:hAnsi="Times"/>
          <w:color w:val="000000"/>
        </w:rPr>
        <w:t xml:space="preserve"> elucidate</w:t>
      </w:r>
      <w:r w:rsidRPr="00176E36">
        <w:rPr>
          <w:rFonts w:ascii="Times" w:hAnsi="Times"/>
          <w:color w:val="000000"/>
        </w:rPr>
        <w:t xml:space="preserve"> a chose</w:t>
      </w:r>
      <w:r>
        <w:rPr>
          <w:rFonts w:ascii="Times" w:hAnsi="Times"/>
          <w:color w:val="000000"/>
        </w:rPr>
        <w:t xml:space="preserve">n literary text </w:t>
      </w:r>
      <w:r w:rsidRPr="00176E36">
        <w:rPr>
          <w:rFonts w:ascii="Times" w:hAnsi="Times"/>
          <w:color w:val="000000"/>
        </w:rPr>
        <w:t>with respect to those of its characteristics that show up when one read</w:t>
      </w:r>
      <w:r>
        <w:rPr>
          <w:rFonts w:ascii="Times" w:hAnsi="Times"/>
          <w:color w:val="000000"/>
        </w:rPr>
        <w:t>s it across the assigned theory</w:t>
      </w:r>
      <w:r w:rsidRPr="00176E36">
        <w:rPr>
          <w:rFonts w:ascii="Times" w:hAnsi="Times"/>
          <w:color w:val="000000"/>
        </w:rPr>
        <w:t xml:space="preserve">.  Run a </w:t>
      </w:r>
      <w:r>
        <w:rPr>
          <w:rFonts w:ascii="Times" w:hAnsi="Times"/>
          <w:color w:val="000000"/>
        </w:rPr>
        <w:t>copy for each class participant and bring these copies to class.</w:t>
      </w:r>
    </w:p>
    <w:p w:rsidR="00BE5492" w:rsidRPr="00176E36" w:rsidRDefault="00BE5492" w:rsidP="00BE5492">
      <w:pPr>
        <w:rPr>
          <w:rFonts w:ascii="Times" w:hAnsi="Times"/>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r>
      <w:proofErr w:type="gramStart"/>
      <w:r w:rsidRPr="00176E36">
        <w:rPr>
          <w:rFonts w:ascii="Times" w:hAnsi="Times"/>
          <w:color w:val="000000"/>
        </w:rPr>
        <w:t>4)  Present</w:t>
      </w:r>
      <w:proofErr w:type="gramEnd"/>
      <w:r w:rsidRPr="00176E36">
        <w:rPr>
          <w:rFonts w:ascii="Times" w:hAnsi="Times"/>
          <w:color w:val="000000"/>
        </w:rPr>
        <w:t xml:space="preserve"> this paper aloud to the class and after all papers have been read</w:t>
      </w:r>
      <w:r>
        <w:rPr>
          <w:rFonts w:ascii="Times" w:hAnsi="Times"/>
          <w:color w:val="000000"/>
        </w:rPr>
        <w:t xml:space="preserve"> aloud</w:t>
      </w:r>
      <w:r w:rsidRPr="00176E36">
        <w:rPr>
          <w:rFonts w:ascii="Times" w:hAnsi="Times"/>
          <w:color w:val="000000"/>
        </w:rPr>
        <w:t>, d</w:t>
      </w:r>
      <w:r>
        <w:rPr>
          <w:rFonts w:ascii="Times" w:hAnsi="Times"/>
          <w:color w:val="000000"/>
        </w:rPr>
        <w:t xml:space="preserve">istribute a copy to each class </w:t>
      </w:r>
      <w:r w:rsidRPr="00176E36">
        <w:rPr>
          <w:rFonts w:ascii="Times" w:hAnsi="Times"/>
          <w:color w:val="000000"/>
        </w:rPr>
        <w:t>member.</w:t>
      </w:r>
    </w:p>
    <w:p w:rsidR="00BE5492" w:rsidRPr="00176E36" w:rsidRDefault="00BE5492" w:rsidP="00BE5492">
      <w:pPr>
        <w:rPr>
          <w:rFonts w:ascii="Times" w:hAnsi="Times"/>
          <w:color w:val="000000"/>
        </w:rPr>
      </w:pPr>
      <w:r w:rsidRPr="00176E36">
        <w:rPr>
          <w:rFonts w:ascii="Times" w:hAnsi="Times"/>
          <w:color w:val="000000"/>
        </w:rPr>
        <w:tab/>
      </w:r>
      <w:r w:rsidRPr="00176E36">
        <w:rPr>
          <w:rFonts w:ascii="Times" w:hAnsi="Times"/>
          <w:color w:val="000000"/>
        </w:rPr>
        <w:tab/>
      </w:r>
    </w:p>
    <w:p w:rsidR="00BE5492" w:rsidRDefault="00BE5492" w:rsidP="00BE5492">
      <w:pPr>
        <w:ind w:left="1440"/>
        <w:rPr>
          <w:rFonts w:ascii="Times" w:hAnsi="Times"/>
          <w:b/>
          <w:color w:val="000000"/>
        </w:rPr>
      </w:pPr>
      <w:r w:rsidRPr="00176E36">
        <w:rPr>
          <w:rFonts w:ascii="Times" w:hAnsi="Times"/>
          <w:b/>
          <w:color w:val="000000"/>
        </w:rPr>
        <w:t xml:space="preserve">Additional information regarding the </w:t>
      </w:r>
      <w:r>
        <w:rPr>
          <w:rFonts w:ascii="Times" w:hAnsi="Times"/>
          <w:b/>
          <w:color w:val="000000"/>
        </w:rPr>
        <w:t>four</w:t>
      </w:r>
      <w:r w:rsidRPr="00176E36">
        <w:rPr>
          <w:rFonts w:ascii="Times" w:hAnsi="Times"/>
          <w:b/>
          <w:color w:val="000000"/>
        </w:rPr>
        <w:t xml:space="preserve"> procedures:</w:t>
      </w:r>
      <w:r>
        <w:rPr>
          <w:rFonts w:ascii="Times" w:hAnsi="Times"/>
          <w:b/>
          <w:color w:val="000000"/>
        </w:rPr>
        <w:tab/>
      </w:r>
      <w:r w:rsidRPr="00176E36">
        <w:rPr>
          <w:rFonts w:ascii="Times" w:hAnsi="Times"/>
          <w:b/>
          <w:color w:val="000000"/>
        </w:rPr>
        <w:tab/>
      </w:r>
    </w:p>
    <w:p w:rsidR="00BE5492" w:rsidRPr="004919D8" w:rsidRDefault="00BE5492" w:rsidP="00BE5492">
      <w:pPr>
        <w:ind w:firstLine="720"/>
        <w:rPr>
          <w:rFonts w:ascii="Times" w:hAnsi="Times"/>
          <w:color w:val="000000"/>
        </w:rPr>
      </w:pPr>
      <w:proofErr w:type="gramStart"/>
      <w:r w:rsidRPr="00176E36">
        <w:rPr>
          <w:rFonts w:ascii="Times" w:hAnsi="Times"/>
          <w:color w:val="000000"/>
        </w:rPr>
        <w:t xml:space="preserve">1)  </w:t>
      </w:r>
      <w:r w:rsidRPr="00176E36">
        <w:rPr>
          <w:rFonts w:ascii="Times" w:hAnsi="Times"/>
          <w:color w:val="000000"/>
          <w:u w:val="single"/>
        </w:rPr>
        <w:t>Reading</w:t>
      </w:r>
      <w:proofErr w:type="gramEnd"/>
      <w:r w:rsidRPr="00176E36">
        <w:rPr>
          <w:rFonts w:ascii="Times" w:hAnsi="Times"/>
          <w:color w:val="000000"/>
          <w:u w:val="single"/>
        </w:rPr>
        <w:t xml:space="preserve"> a given assignment at home.</w:t>
      </w:r>
    </w:p>
    <w:p w:rsidR="00BE5492" w:rsidRPr="00176E36" w:rsidRDefault="00BE5492" w:rsidP="00BE5492">
      <w:pPr>
        <w:rPr>
          <w:rFonts w:ascii="Times" w:hAnsi="Times"/>
          <w:color w:val="000000"/>
        </w:rPr>
      </w:pPr>
      <w:r w:rsidRPr="00176E36">
        <w:rPr>
          <w:rFonts w:ascii="Times" w:hAnsi="Times"/>
          <w:color w:val="000000"/>
        </w:rPr>
        <w:tab/>
      </w:r>
      <w:r w:rsidRPr="00176E36">
        <w:rPr>
          <w:rFonts w:ascii="Times" w:hAnsi="Times"/>
          <w:color w:val="000000"/>
        </w:rPr>
        <w:tab/>
      </w:r>
      <w:proofErr w:type="gramStart"/>
      <w:r w:rsidRPr="00176E36">
        <w:rPr>
          <w:rFonts w:ascii="Times" w:hAnsi="Times"/>
          <w:color w:val="000000"/>
        </w:rPr>
        <w:t>a)  The</w:t>
      </w:r>
      <w:proofErr w:type="gramEnd"/>
      <w:r w:rsidRPr="00176E36">
        <w:rPr>
          <w:rFonts w:ascii="Times" w:hAnsi="Times"/>
          <w:color w:val="000000"/>
        </w:rPr>
        <w:t xml:space="preserve"> date appearing beside the name of an author or work (or its abbreviation) on the tentative schedule (a schedule of anticipated assignments) is the date by which this reading is due to have been completed).</w:t>
      </w:r>
    </w:p>
    <w:p w:rsidR="00BE5492" w:rsidRDefault="00BE5492" w:rsidP="00BE5492">
      <w:pPr>
        <w:rPr>
          <w:rFonts w:ascii="Times" w:hAnsi="Times"/>
          <w:color w:val="000000"/>
        </w:rPr>
      </w:pPr>
      <w:r w:rsidRPr="00176E36">
        <w:rPr>
          <w:rFonts w:ascii="Times" w:hAnsi="Times"/>
          <w:color w:val="000000"/>
        </w:rPr>
        <w:tab/>
      </w:r>
      <w:r w:rsidRPr="00176E36">
        <w:rPr>
          <w:rFonts w:ascii="Times" w:hAnsi="Times"/>
          <w:color w:val="000000"/>
        </w:rPr>
        <w:tab/>
      </w:r>
      <w:proofErr w:type="gramStart"/>
      <w:r w:rsidRPr="00176E36">
        <w:rPr>
          <w:rFonts w:ascii="Times" w:hAnsi="Times"/>
          <w:color w:val="000000"/>
        </w:rPr>
        <w:t>b)  The</w:t>
      </w:r>
      <w:proofErr w:type="gramEnd"/>
      <w:r w:rsidRPr="00176E36">
        <w:rPr>
          <w:rFonts w:ascii="Times" w:hAnsi="Times"/>
          <w:color w:val="000000"/>
        </w:rPr>
        <w:t xml:space="preserve"> importance of this initial reading cannot be overestimated.  It provides a base for the in-class reading and discussion to build on.  Roughly estimated, three times as much of the text-covered-in-class becomes </w:t>
      </w:r>
      <w:proofErr w:type="spellStart"/>
      <w:r w:rsidRPr="00176E36">
        <w:rPr>
          <w:rFonts w:ascii="Times" w:hAnsi="Times"/>
          <w:color w:val="000000"/>
        </w:rPr>
        <w:t>apprehendable</w:t>
      </w:r>
      <w:proofErr w:type="spellEnd"/>
      <w:r w:rsidRPr="00176E36">
        <w:rPr>
          <w:rFonts w:ascii="Times" w:hAnsi="Times"/>
          <w:color w:val="000000"/>
        </w:rPr>
        <w:t xml:space="preserve"> </w:t>
      </w:r>
      <w:r w:rsidRPr="00176E36">
        <w:rPr>
          <w:rFonts w:ascii="Times" w:hAnsi="Times"/>
          <w:color w:val="000000"/>
          <w:u w:val="single"/>
        </w:rPr>
        <w:t>during</w:t>
      </w:r>
      <w:r w:rsidRPr="00176E36">
        <w:rPr>
          <w:rFonts w:ascii="Times" w:hAnsi="Times"/>
          <w:color w:val="000000"/>
        </w:rPr>
        <w:t xml:space="preserve"> class if read ahead of time as if not, and is approximately 40% more retainable (because of the immediate review).  We’re after an intimate (i.e., not merely nodding) </w:t>
      </w:r>
      <w:r>
        <w:rPr>
          <w:rFonts w:ascii="Times" w:hAnsi="Times"/>
          <w:color w:val="000000"/>
        </w:rPr>
        <w:t>familiarity</w:t>
      </w:r>
      <w:r w:rsidRPr="00176E36">
        <w:rPr>
          <w:rFonts w:ascii="Times" w:hAnsi="Times"/>
          <w:color w:val="000000"/>
        </w:rPr>
        <w:t xml:space="preserve"> with the assigned texts</w:t>
      </w:r>
      <w:r>
        <w:rPr>
          <w:rFonts w:ascii="Times" w:hAnsi="Times"/>
          <w:color w:val="000000"/>
        </w:rPr>
        <w:t>--better said: an intimate relatedness to them</w:t>
      </w:r>
      <w:r w:rsidRPr="00176E36">
        <w:rPr>
          <w:rFonts w:ascii="Times" w:hAnsi="Times"/>
          <w:color w:val="000000"/>
        </w:rPr>
        <w:t>.  Take advantage of this first reading to</w:t>
      </w:r>
      <w:r>
        <w:rPr>
          <w:rFonts w:ascii="Times" w:hAnsi="Times"/>
          <w:color w:val="000000"/>
        </w:rPr>
        <w:t xml:space="preserve"> begin to</w:t>
      </w:r>
      <w:r w:rsidRPr="00176E36">
        <w:rPr>
          <w:rFonts w:ascii="Times" w:hAnsi="Times"/>
          <w:color w:val="000000"/>
        </w:rPr>
        <w:t xml:space="preserve"> build this </w:t>
      </w:r>
      <w:r>
        <w:rPr>
          <w:rFonts w:ascii="Times" w:hAnsi="Times"/>
          <w:color w:val="000000"/>
        </w:rPr>
        <w:t>relatedness</w:t>
      </w:r>
      <w:r w:rsidRPr="00176E36">
        <w:rPr>
          <w:rFonts w:ascii="Times" w:hAnsi="Times"/>
          <w:color w:val="000000"/>
        </w:rPr>
        <w:t>.</w:t>
      </w:r>
    </w:p>
    <w:p w:rsidR="00BE5492" w:rsidRPr="00176E36" w:rsidRDefault="00BE5492" w:rsidP="00BE5492">
      <w:pPr>
        <w:rPr>
          <w:rFonts w:ascii="Times" w:hAnsi="Times"/>
          <w:color w:val="000000"/>
        </w:rPr>
      </w:pPr>
      <w:r w:rsidRPr="00176E36">
        <w:rPr>
          <w:rFonts w:ascii="Times" w:hAnsi="Times"/>
          <w:color w:val="000000"/>
        </w:rPr>
        <w:t xml:space="preserve"> </w:t>
      </w:r>
    </w:p>
    <w:p w:rsidR="00BE5492" w:rsidRPr="00176E36" w:rsidRDefault="00BE5492" w:rsidP="00BE5492">
      <w:pPr>
        <w:rPr>
          <w:rFonts w:ascii="Times" w:hAnsi="Times"/>
          <w:color w:val="000000"/>
          <w:u w:val="single"/>
        </w:rPr>
      </w:pPr>
      <w:r w:rsidRPr="00176E36">
        <w:rPr>
          <w:rFonts w:ascii="Times" w:hAnsi="Times"/>
          <w:color w:val="000000"/>
        </w:rPr>
        <w:tab/>
      </w:r>
      <w:proofErr w:type="gramStart"/>
      <w:r w:rsidRPr="00176E36">
        <w:rPr>
          <w:rFonts w:ascii="Times" w:hAnsi="Times"/>
          <w:color w:val="000000"/>
        </w:rPr>
        <w:t xml:space="preserve">2)  </w:t>
      </w:r>
      <w:r w:rsidRPr="00176E36">
        <w:rPr>
          <w:rFonts w:ascii="Times" w:hAnsi="Times"/>
          <w:color w:val="000000"/>
          <w:u w:val="single"/>
        </w:rPr>
        <w:t>Reading</w:t>
      </w:r>
      <w:proofErr w:type="gramEnd"/>
      <w:r w:rsidRPr="00176E36">
        <w:rPr>
          <w:rFonts w:ascii="Times" w:hAnsi="Times"/>
          <w:color w:val="000000"/>
          <w:u w:val="single"/>
        </w:rPr>
        <w:t xml:space="preserve"> and discussion of assignment in class.</w:t>
      </w:r>
    </w:p>
    <w:p w:rsidR="00BE5492" w:rsidRDefault="00BE5492" w:rsidP="00BE5492">
      <w:pPr>
        <w:rPr>
          <w:rFonts w:ascii="Times" w:hAnsi="Times"/>
          <w:color w:val="000000"/>
        </w:rPr>
      </w:pPr>
      <w:r w:rsidRPr="00176E36">
        <w:rPr>
          <w:rFonts w:ascii="Times" w:hAnsi="Times"/>
          <w:color w:val="000000"/>
        </w:rPr>
        <w:tab/>
      </w:r>
      <w:r w:rsidRPr="00176E36">
        <w:rPr>
          <w:rFonts w:ascii="Times" w:hAnsi="Times"/>
          <w:color w:val="000000"/>
        </w:rPr>
        <w:tab/>
        <w:t>a) This reading, too, is important, as is students’ being present for it.  This has, among other things, to do with the fact that what is produ</w:t>
      </w:r>
      <w:r>
        <w:rPr>
          <w:rFonts w:ascii="Times" w:hAnsi="Times"/>
          <w:color w:val="000000"/>
        </w:rPr>
        <w:t>ced in the way of understanding</w:t>
      </w:r>
      <w:r w:rsidRPr="00176E36">
        <w:rPr>
          <w:rFonts w:ascii="Times" w:hAnsi="Times"/>
          <w:color w:val="000000"/>
        </w:rPr>
        <w:t xml:space="preserve">(s) </w:t>
      </w:r>
      <w:r w:rsidRPr="00176E36">
        <w:rPr>
          <w:rFonts w:ascii="Times" w:hAnsi="Times"/>
          <w:color w:val="000000"/>
          <w:u w:val="single"/>
        </w:rPr>
        <w:t xml:space="preserve">during </w:t>
      </w:r>
      <w:r w:rsidRPr="00176E36">
        <w:rPr>
          <w:rFonts w:ascii="Times" w:hAnsi="Times"/>
          <w:color w:val="000000"/>
        </w:rPr>
        <w:t>class is often heavily c</w:t>
      </w:r>
      <w:r>
        <w:rPr>
          <w:rFonts w:ascii="Times" w:hAnsi="Times"/>
          <w:color w:val="000000"/>
        </w:rPr>
        <w:t>lass- and moment- dependent--</w:t>
      </w:r>
      <w:r w:rsidRPr="00176E36">
        <w:rPr>
          <w:rFonts w:ascii="Times" w:hAnsi="Times"/>
          <w:color w:val="000000"/>
        </w:rPr>
        <w:t>a function of conditions obtaining in the class at any given time (</w:t>
      </w:r>
      <w:r>
        <w:rPr>
          <w:rFonts w:ascii="Times" w:hAnsi="Times"/>
          <w:color w:val="000000"/>
        </w:rPr>
        <w:t xml:space="preserve">including but not limited to </w:t>
      </w:r>
      <w:r w:rsidRPr="00176E36">
        <w:rPr>
          <w:rFonts w:ascii="Times" w:hAnsi="Times"/>
          <w:color w:val="000000"/>
        </w:rPr>
        <w:t xml:space="preserve">whom the class is made up of, </w:t>
      </w:r>
      <w:r w:rsidRPr="00176E36">
        <w:rPr>
          <w:rFonts w:ascii="Times" w:hAnsi="Times"/>
          <w:i/>
          <w:color w:val="000000"/>
        </w:rPr>
        <w:t>how</w:t>
      </w:r>
      <w:r w:rsidRPr="00176E36">
        <w:rPr>
          <w:rFonts w:ascii="Times" w:hAnsi="Times"/>
          <w:color w:val="000000"/>
        </w:rPr>
        <w:t xml:space="preserve"> </w:t>
      </w:r>
      <w:r w:rsidRPr="00176E36">
        <w:rPr>
          <w:rFonts w:ascii="Times" w:hAnsi="Times"/>
          <w:color w:val="000000"/>
          <w:u w:val="single"/>
        </w:rPr>
        <w:t>there</w:t>
      </w:r>
      <w:r w:rsidRPr="00176E36">
        <w:rPr>
          <w:rFonts w:ascii="Times" w:hAnsi="Times"/>
          <w:color w:val="000000"/>
        </w:rPr>
        <w:t xml:space="preserve"> they </w:t>
      </w:r>
      <w:r w:rsidRPr="00C33C37">
        <w:rPr>
          <w:rFonts w:ascii="Times" w:hAnsi="Times"/>
          <w:color w:val="000000"/>
        </w:rPr>
        <w:t>are</w:t>
      </w:r>
      <w:r w:rsidRPr="00176E36">
        <w:rPr>
          <w:rFonts w:ascii="Times" w:hAnsi="Times"/>
          <w:color w:val="000000"/>
        </w:rPr>
        <w:t>, what they are thinking,</w:t>
      </w:r>
      <w:r>
        <w:rPr>
          <w:rFonts w:ascii="Times" w:hAnsi="Times"/>
          <w:color w:val="000000"/>
        </w:rPr>
        <w:t xml:space="preserve"> and</w:t>
      </w:r>
      <w:r w:rsidRPr="00176E36">
        <w:rPr>
          <w:rFonts w:ascii="Times" w:hAnsi="Times"/>
          <w:color w:val="000000"/>
        </w:rPr>
        <w:t xml:space="preserve"> what they say or suppress).  At this</w:t>
      </w:r>
      <w:r>
        <w:rPr>
          <w:rFonts w:ascii="Times" w:hAnsi="Times"/>
          <w:color w:val="000000"/>
        </w:rPr>
        <w:t xml:space="preserve"> in-class</w:t>
      </w:r>
      <w:r w:rsidRPr="00176E36">
        <w:rPr>
          <w:rFonts w:ascii="Times" w:hAnsi="Times"/>
          <w:color w:val="000000"/>
        </w:rPr>
        <w:t xml:space="preserve"> reading, an exchange and development of ideas </w:t>
      </w:r>
      <w:r>
        <w:rPr>
          <w:rFonts w:ascii="Times" w:hAnsi="Times"/>
          <w:color w:val="000000"/>
        </w:rPr>
        <w:t>occasionally</w:t>
      </w:r>
      <w:r w:rsidRPr="00176E36">
        <w:rPr>
          <w:rFonts w:ascii="Times" w:hAnsi="Times"/>
          <w:color w:val="000000"/>
        </w:rPr>
        <w:t xml:space="preserve"> </w:t>
      </w:r>
      <w:r>
        <w:rPr>
          <w:rFonts w:ascii="Times" w:hAnsi="Times"/>
          <w:color w:val="000000"/>
        </w:rPr>
        <w:t>takes</w:t>
      </w:r>
      <w:r w:rsidRPr="00176E36">
        <w:rPr>
          <w:rFonts w:ascii="Times" w:hAnsi="Times"/>
          <w:color w:val="000000"/>
        </w:rPr>
        <w:t xml:space="preserve"> place t</w:t>
      </w:r>
      <w:r>
        <w:rPr>
          <w:rFonts w:ascii="Times" w:hAnsi="Times"/>
          <w:color w:val="000000"/>
        </w:rPr>
        <w:t xml:space="preserve">hat resembles </w:t>
      </w:r>
      <w:proofErr w:type="gramStart"/>
      <w:r>
        <w:rPr>
          <w:rFonts w:ascii="Times" w:hAnsi="Times"/>
          <w:color w:val="000000"/>
        </w:rPr>
        <w:t>a dialectic</w:t>
      </w:r>
      <w:proofErr w:type="gramEnd"/>
      <w:r>
        <w:rPr>
          <w:rFonts w:ascii="Times" w:hAnsi="Times"/>
          <w:color w:val="000000"/>
        </w:rPr>
        <w:t xml:space="preserve">. In any case, </w:t>
      </w:r>
      <w:r w:rsidRPr="00176E36">
        <w:rPr>
          <w:rFonts w:ascii="Times" w:hAnsi="Times"/>
          <w:color w:val="000000"/>
        </w:rPr>
        <w:t>although a set of intentions</w:t>
      </w:r>
      <w:r>
        <w:rPr>
          <w:rFonts w:ascii="Times" w:hAnsi="Times"/>
          <w:color w:val="000000"/>
        </w:rPr>
        <w:t xml:space="preserve"> may determine</w:t>
      </w:r>
      <w:r w:rsidRPr="00176E36">
        <w:rPr>
          <w:rFonts w:ascii="Times" w:hAnsi="Times"/>
          <w:color w:val="000000"/>
        </w:rPr>
        <w:t xml:space="preserve"> a set of goals for every class meeting, the actual intellectual destinations arrived at</w:t>
      </w:r>
      <w:r>
        <w:rPr>
          <w:rFonts w:ascii="Times" w:hAnsi="Times"/>
          <w:color w:val="000000"/>
        </w:rPr>
        <w:t xml:space="preserve"> by any given student</w:t>
      </w:r>
      <w:r w:rsidRPr="00176E36">
        <w:rPr>
          <w:rFonts w:ascii="Times" w:hAnsi="Times"/>
          <w:color w:val="000000"/>
        </w:rPr>
        <w:t xml:space="preserve"> during </w:t>
      </w:r>
      <w:r>
        <w:rPr>
          <w:rFonts w:ascii="Times" w:hAnsi="Times"/>
          <w:color w:val="000000"/>
        </w:rPr>
        <w:t>a</w:t>
      </w:r>
      <w:r w:rsidRPr="00176E36">
        <w:rPr>
          <w:rFonts w:ascii="Times" w:hAnsi="Times"/>
          <w:color w:val="000000"/>
        </w:rPr>
        <w:t xml:space="preserve"> class period will inevitably differ from those </w:t>
      </w:r>
      <w:r w:rsidRPr="00176E36">
        <w:rPr>
          <w:rFonts w:ascii="Times" w:hAnsi="Times"/>
          <w:i/>
          <w:color w:val="000000"/>
        </w:rPr>
        <w:t>anticipated</w:t>
      </w:r>
      <w:r w:rsidRPr="00176E36">
        <w:rPr>
          <w:rFonts w:ascii="Times" w:hAnsi="Times"/>
          <w:color w:val="000000"/>
        </w:rPr>
        <w:t xml:space="preserve"> by the goals precisely </w:t>
      </w:r>
      <w:r w:rsidRPr="00176E36">
        <w:rPr>
          <w:rFonts w:ascii="Times" w:hAnsi="Times"/>
          <w:i/>
          <w:color w:val="000000"/>
        </w:rPr>
        <w:t>because</w:t>
      </w:r>
      <w:r w:rsidRPr="00176E36">
        <w:rPr>
          <w:rFonts w:ascii="Times" w:hAnsi="Times"/>
          <w:color w:val="000000"/>
        </w:rPr>
        <w:t xml:space="preserve"> of</w:t>
      </w:r>
      <w:r>
        <w:rPr>
          <w:rFonts w:ascii="Times" w:hAnsi="Times"/>
          <w:color w:val="000000"/>
        </w:rPr>
        <w:t xml:space="preserve"> any or all of the following and more:</w:t>
      </w:r>
      <w:r w:rsidRPr="00176E36">
        <w:rPr>
          <w:rFonts w:ascii="Times" w:hAnsi="Times"/>
          <w:color w:val="000000"/>
        </w:rPr>
        <w:t xml:space="preserve"> the d</w:t>
      </w:r>
      <w:r>
        <w:rPr>
          <w:rFonts w:ascii="Times" w:hAnsi="Times"/>
          <w:color w:val="000000"/>
        </w:rPr>
        <w:t xml:space="preserve">ialectical nature of exchanges, other factors already mentioned, experience (intellectual and other), and even and especially mood (more basic, according to Heidegger, than reason, i.e., </w:t>
      </w:r>
      <w:r>
        <w:rPr>
          <w:rFonts w:ascii="Times" w:hAnsi="Times"/>
          <w:i/>
          <w:color w:val="000000"/>
        </w:rPr>
        <w:t>ratio</w:t>
      </w:r>
      <w:r>
        <w:rPr>
          <w:rFonts w:ascii="Times" w:hAnsi="Times"/>
          <w:color w:val="000000"/>
        </w:rPr>
        <w:t>). All of these operative factors might be gatherable under the phrase “way of Being,” and way of Being will be different for different students at different times, and places, and in different situations.</w:t>
      </w:r>
    </w:p>
    <w:p w:rsidR="00BE5492" w:rsidRPr="00176E36" w:rsidRDefault="00BE5492" w:rsidP="00BE5492">
      <w:pPr>
        <w:ind w:firstLine="720"/>
        <w:rPr>
          <w:rFonts w:ascii="Times" w:hAnsi="Times"/>
          <w:color w:val="000000"/>
        </w:rPr>
      </w:pPr>
      <w:r w:rsidRPr="00176E36">
        <w:rPr>
          <w:rFonts w:ascii="Times" w:hAnsi="Times"/>
          <w:color w:val="000000"/>
        </w:rPr>
        <w:t xml:space="preserve">  One impo</w:t>
      </w:r>
      <w:r>
        <w:rPr>
          <w:rFonts w:ascii="Times" w:hAnsi="Times"/>
          <w:color w:val="000000"/>
        </w:rPr>
        <w:t xml:space="preserve">rtant aim of the class meeting: </w:t>
      </w:r>
      <w:r w:rsidRPr="00176E36">
        <w:rPr>
          <w:rFonts w:ascii="Times" w:hAnsi="Times"/>
          <w:color w:val="000000"/>
        </w:rPr>
        <w:t xml:space="preserve">that the student </w:t>
      </w:r>
      <w:r w:rsidRPr="00176E36">
        <w:rPr>
          <w:rFonts w:ascii="Times" w:hAnsi="Times"/>
          <w:i/>
          <w:color w:val="000000"/>
        </w:rPr>
        <w:t>produce</w:t>
      </w:r>
      <w:r w:rsidRPr="00176E36">
        <w:rPr>
          <w:rFonts w:ascii="Times" w:hAnsi="Times"/>
          <w:color w:val="000000"/>
        </w:rPr>
        <w:t xml:space="preserve"> unforeseen meanings for the text, and confirm, amplify, or discard previously apprehended meanings.  Thus, while some of the “content” of a class meeting is unmistakably available both ahead of time (from reading the text) and after the fact (from some else’s notes), much is not. What may be of greatest value (as, for example, what takes place generatively in the minds of students and faculty during the</w:t>
      </w:r>
      <w:r>
        <w:rPr>
          <w:rFonts w:ascii="Times" w:hAnsi="Times"/>
          <w:color w:val="000000"/>
        </w:rPr>
        <w:t xml:space="preserve"> course of the class meeting) will, given an absence, have been missed</w:t>
      </w:r>
      <w:r w:rsidRPr="00176E36">
        <w:rPr>
          <w:rFonts w:ascii="Times" w:hAnsi="Times"/>
          <w:color w:val="000000"/>
        </w:rPr>
        <w:t xml:space="preserve">.  Perhaps needless to </w:t>
      </w:r>
      <w:r>
        <w:rPr>
          <w:rFonts w:ascii="Times" w:hAnsi="Times"/>
          <w:color w:val="000000"/>
        </w:rPr>
        <w:t>say, then, absences are</w:t>
      </w:r>
      <w:r w:rsidRPr="00176E36">
        <w:rPr>
          <w:rFonts w:ascii="Times" w:hAnsi="Times"/>
          <w:color w:val="000000"/>
        </w:rPr>
        <w:t xml:space="preserve"> discouraged</w:t>
      </w:r>
      <w:r>
        <w:rPr>
          <w:rFonts w:ascii="Times" w:hAnsi="Times"/>
          <w:color w:val="000000"/>
        </w:rPr>
        <w:t xml:space="preserve">. </w:t>
      </w:r>
    </w:p>
    <w:p w:rsidR="00BE5492" w:rsidRPr="00176E36" w:rsidRDefault="00BE5492" w:rsidP="00BE5492">
      <w:pPr>
        <w:rPr>
          <w:rFonts w:ascii="Times" w:hAnsi="Times"/>
          <w:color w:val="000000"/>
        </w:rPr>
      </w:pPr>
      <w:r>
        <w:rPr>
          <w:rFonts w:ascii="Times" w:hAnsi="Times"/>
          <w:color w:val="000000"/>
        </w:rPr>
        <w:tab/>
      </w:r>
      <w:r w:rsidRPr="00176E36">
        <w:rPr>
          <w:rFonts w:ascii="Times" w:hAnsi="Times"/>
          <w:color w:val="000000"/>
        </w:rPr>
        <w:t xml:space="preserve">Said slightly otherwise: although much of Procedure #2 takes place in what appears to be a lecture format, making the course at times seem a sort of information-delivery and -retrieval system, much of what in fact gets produced (by instructor and students) is in fact not (or, ideally speaking, will not be) what is conventionally understood as </w:t>
      </w:r>
      <w:r w:rsidRPr="00BF1336">
        <w:rPr>
          <w:rFonts w:ascii="Times" w:hAnsi="Times"/>
          <w:i/>
          <w:color w:val="000000"/>
        </w:rPr>
        <w:t>information</w:t>
      </w:r>
      <w:r w:rsidRPr="00176E36">
        <w:rPr>
          <w:rFonts w:ascii="Times" w:hAnsi="Times"/>
          <w:color w:val="000000"/>
        </w:rPr>
        <w:t xml:space="preserve"> (a somewhat pejorative term in such a </w:t>
      </w:r>
      <w:r>
        <w:rPr>
          <w:rFonts w:ascii="Times" w:hAnsi="Times"/>
          <w:color w:val="000000"/>
        </w:rPr>
        <w:t>course</w:t>
      </w:r>
      <w:r w:rsidRPr="00176E36">
        <w:rPr>
          <w:rFonts w:ascii="Times" w:hAnsi="Times"/>
          <w:color w:val="000000"/>
        </w:rPr>
        <w:t xml:space="preserve"> as this</w:t>
      </w:r>
      <w:r>
        <w:rPr>
          <w:rFonts w:ascii="Times" w:hAnsi="Times"/>
          <w:color w:val="000000"/>
        </w:rPr>
        <w:t>, for a reason it is probably too soon to note, though you’re welcome to ask</w:t>
      </w:r>
      <w:r w:rsidRPr="00176E36">
        <w:rPr>
          <w:rFonts w:ascii="Times" w:hAnsi="Times"/>
          <w:color w:val="000000"/>
        </w:rPr>
        <w:t xml:space="preserve">).  What comes into Being in class will not be altogether predictable, and thus not available, either ahead-of-time </w:t>
      </w:r>
      <w:r w:rsidRPr="00176E36">
        <w:rPr>
          <w:rFonts w:ascii="Times" w:hAnsi="Times"/>
          <w:i/>
          <w:color w:val="000000"/>
        </w:rPr>
        <w:t>or</w:t>
      </w:r>
      <w:r w:rsidRPr="00176E36">
        <w:rPr>
          <w:rFonts w:ascii="Times" w:hAnsi="Times"/>
          <w:color w:val="000000"/>
        </w:rPr>
        <w:t xml:space="preserve"> after-the-fact.  (Much of what takes place of course does so in the minds of the individual participants, where, because of the size of the class and the class’s limited available time, it inevitably remains.  But it is not lost to the given student.  It cannot, however, be recuperated</w:t>
      </w:r>
      <w:r>
        <w:rPr>
          <w:rFonts w:ascii="Times" w:hAnsi="Times"/>
          <w:color w:val="000000"/>
        </w:rPr>
        <w:t xml:space="preserve"> for one student</w:t>
      </w:r>
      <w:r w:rsidRPr="00176E36">
        <w:rPr>
          <w:rFonts w:ascii="Times" w:hAnsi="Times"/>
          <w:color w:val="000000"/>
        </w:rPr>
        <w:t xml:space="preserve"> by another.  That is, another’s notes are an indifferent substitute for one’s own apprehensions.</w:t>
      </w:r>
      <w:r>
        <w:rPr>
          <w:rFonts w:ascii="Times" w:hAnsi="Times"/>
          <w:color w:val="000000"/>
        </w:rPr>
        <w:t xml:space="preserve"> </w:t>
      </w:r>
      <w:r w:rsidRPr="00176E36">
        <w:rPr>
          <w:rFonts w:ascii="Times" w:hAnsi="Times"/>
          <w:color w:val="000000"/>
        </w:rPr>
        <w:t xml:space="preserve">In short, students absent from a Procedure #2 class meeting are </w:t>
      </w:r>
      <w:r w:rsidRPr="00176E36">
        <w:rPr>
          <w:rFonts w:ascii="Times" w:hAnsi="Times"/>
          <w:b/>
          <w:color w:val="000000"/>
        </w:rPr>
        <w:t>more</w:t>
      </w:r>
      <w:r w:rsidRPr="00176E36">
        <w:rPr>
          <w:rFonts w:ascii="Times" w:hAnsi="Times"/>
          <w:color w:val="000000"/>
        </w:rPr>
        <w:t xml:space="preserve"> absent than they would be were this a course of the information-retrieval type, whose contents, by design, essentially follow a replicable textbook format, for which, as a substitute for a class meeting, another’s notes are useful indeed.</w:t>
      </w:r>
    </w:p>
    <w:p w:rsidR="00BE5492" w:rsidRPr="00176E36" w:rsidRDefault="00BE5492" w:rsidP="00BE5492">
      <w:pPr>
        <w:rPr>
          <w:rFonts w:ascii="Times" w:hAnsi="Times"/>
          <w:color w:val="000000"/>
        </w:rPr>
      </w:pPr>
    </w:p>
    <w:p w:rsidR="00BE5492" w:rsidRPr="00176E36" w:rsidRDefault="00BE5492" w:rsidP="00BE5492">
      <w:pPr>
        <w:rPr>
          <w:rFonts w:ascii="Times" w:hAnsi="Times"/>
          <w:color w:val="000000"/>
          <w:u w:val="single"/>
        </w:rPr>
      </w:pPr>
      <w:r w:rsidRPr="00176E36">
        <w:rPr>
          <w:rFonts w:ascii="Times" w:hAnsi="Times"/>
          <w:color w:val="000000"/>
        </w:rPr>
        <w:tab/>
      </w:r>
      <w:proofErr w:type="gramStart"/>
      <w:r w:rsidRPr="00176E36">
        <w:rPr>
          <w:rFonts w:ascii="Times" w:hAnsi="Times"/>
          <w:color w:val="000000"/>
        </w:rPr>
        <w:t xml:space="preserve">3)  </w:t>
      </w:r>
      <w:r w:rsidRPr="00176E36">
        <w:rPr>
          <w:rFonts w:ascii="Times" w:hAnsi="Times"/>
          <w:color w:val="000000"/>
          <w:u w:val="single"/>
        </w:rPr>
        <w:t>Writing</w:t>
      </w:r>
      <w:proofErr w:type="gramEnd"/>
      <w:r w:rsidRPr="00176E36">
        <w:rPr>
          <w:rFonts w:ascii="Times" w:hAnsi="Times"/>
          <w:color w:val="000000"/>
          <w:u w:val="single"/>
        </w:rPr>
        <w:t xml:space="preserve"> a paper summarizing assigned theoretical material and elucidating a literary text across it.</w:t>
      </w:r>
    </w:p>
    <w:p w:rsidR="00BE5492" w:rsidRPr="00176E36" w:rsidRDefault="00BE5492" w:rsidP="00BE5492">
      <w:pPr>
        <w:rPr>
          <w:rFonts w:ascii="Times" w:hAnsi="Times"/>
          <w:color w:val="000000"/>
        </w:rPr>
      </w:pPr>
      <w:r w:rsidRPr="00176E36">
        <w:rPr>
          <w:rFonts w:ascii="Times" w:hAnsi="Times"/>
          <w:color w:val="000000"/>
        </w:rPr>
        <w:tab/>
      </w:r>
      <w:r w:rsidRPr="00176E36">
        <w:rPr>
          <w:rFonts w:ascii="Times" w:hAnsi="Times"/>
          <w:color w:val="000000"/>
        </w:rPr>
        <w:tab/>
        <w:t>The paper exhibits a number of characteristics:</w:t>
      </w:r>
    </w:p>
    <w:p w:rsidR="00BE5492" w:rsidRPr="00176E36" w:rsidRDefault="00BE5492" w:rsidP="00BE5492">
      <w:pPr>
        <w:rPr>
          <w:rFonts w:ascii="Times" w:hAnsi="Times"/>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r>
      <w:proofErr w:type="gramStart"/>
      <w:r w:rsidRPr="00176E36">
        <w:rPr>
          <w:rFonts w:ascii="Times" w:hAnsi="Times"/>
          <w:color w:val="000000"/>
        </w:rPr>
        <w:t>a)  It</w:t>
      </w:r>
      <w:proofErr w:type="gramEnd"/>
      <w:r w:rsidRPr="00176E36">
        <w:rPr>
          <w:rFonts w:ascii="Times" w:hAnsi="Times"/>
          <w:color w:val="000000"/>
        </w:rPr>
        <w:t xml:space="preserve"> is </w:t>
      </w:r>
      <w:r w:rsidRPr="00176E36">
        <w:rPr>
          <w:rFonts w:ascii="Times" w:hAnsi="Times"/>
          <w:b/>
          <w:color w:val="000000"/>
        </w:rPr>
        <w:t>one page</w:t>
      </w:r>
      <w:r w:rsidRPr="00176E36">
        <w:rPr>
          <w:rFonts w:ascii="Times" w:hAnsi="Times"/>
          <w:color w:val="000000"/>
        </w:rPr>
        <w:t xml:space="preserve"> in length</w:t>
      </w:r>
      <w:r>
        <w:rPr>
          <w:rFonts w:ascii="Times" w:hAnsi="Times"/>
          <w:color w:val="000000"/>
        </w:rPr>
        <w:t xml:space="preserve">, single-spaced.  It is only one page.   </w:t>
      </w:r>
      <w:r w:rsidRPr="00176E36">
        <w:rPr>
          <w:rFonts w:ascii="Times" w:hAnsi="Times"/>
          <w:color w:val="000000"/>
        </w:rPr>
        <w:t>Page size (</w:t>
      </w:r>
      <w:r w:rsidRPr="009543A0">
        <w:rPr>
          <w:rFonts w:ascii="Times" w:hAnsi="Times"/>
          <w:b/>
          <w:color w:val="000000"/>
        </w:rPr>
        <w:t>not</w:t>
      </w:r>
      <w:r>
        <w:rPr>
          <w:rFonts w:ascii="Times" w:hAnsi="Times"/>
          <w:color w:val="000000"/>
        </w:rPr>
        <w:t xml:space="preserve"> print size) is 8 &amp;1/2” x 11”</w:t>
      </w:r>
      <w:r w:rsidRPr="00176E36">
        <w:rPr>
          <w:rFonts w:ascii="Times" w:hAnsi="Times"/>
          <w:color w:val="000000"/>
        </w:rPr>
        <w:t xml:space="preserve">. </w:t>
      </w:r>
      <w:r>
        <w:rPr>
          <w:rFonts w:ascii="Times" w:hAnsi="Times"/>
          <w:color w:val="000000"/>
        </w:rPr>
        <w:t xml:space="preserve"> Print size and type are 12pt Times New Roman.</w:t>
      </w:r>
      <w:r w:rsidRPr="00176E36">
        <w:rPr>
          <w:rFonts w:ascii="Times" w:hAnsi="Times"/>
          <w:color w:val="000000"/>
        </w:rPr>
        <w:t xml:space="preserve"> </w:t>
      </w:r>
    </w:p>
    <w:p w:rsidR="00BE5492" w:rsidRDefault="00BE5492" w:rsidP="00BE5492">
      <w:pPr>
        <w:rPr>
          <w:rFonts w:ascii="Times" w:hAnsi="Times"/>
          <w:color w:val="000000"/>
        </w:rPr>
      </w:pPr>
      <w:r>
        <w:rPr>
          <w:rFonts w:ascii="Times" w:hAnsi="Times"/>
          <w:color w:val="000000"/>
        </w:rPr>
        <w:tab/>
      </w:r>
      <w:r>
        <w:rPr>
          <w:rFonts w:ascii="Times" w:hAnsi="Times"/>
          <w:color w:val="000000"/>
        </w:rPr>
        <w:tab/>
      </w:r>
      <w:r>
        <w:rPr>
          <w:rFonts w:ascii="Times" w:hAnsi="Times"/>
          <w:color w:val="000000"/>
        </w:rPr>
        <w:tab/>
        <w:t>b) It</w:t>
      </w:r>
      <w:r w:rsidRPr="00176E36">
        <w:rPr>
          <w:rFonts w:ascii="Times" w:hAnsi="Times"/>
          <w:color w:val="000000"/>
        </w:rPr>
        <w:t xml:space="preserve"> use</w:t>
      </w:r>
      <w:r>
        <w:rPr>
          <w:rFonts w:ascii="Times" w:hAnsi="Times"/>
          <w:color w:val="000000"/>
        </w:rPr>
        <w:t>s</w:t>
      </w:r>
      <w:r w:rsidRPr="00176E36">
        <w:rPr>
          <w:rFonts w:ascii="Times" w:hAnsi="Times"/>
          <w:color w:val="000000"/>
        </w:rPr>
        <w:t xml:space="preserve"> all but one </w:t>
      </w:r>
      <w:r>
        <w:rPr>
          <w:rFonts w:ascii="Times" w:hAnsi="Times"/>
          <w:color w:val="000000"/>
        </w:rPr>
        <w:t xml:space="preserve">vertical and one horizontal </w:t>
      </w:r>
      <w:r w:rsidRPr="00176E36">
        <w:rPr>
          <w:rFonts w:ascii="Times" w:hAnsi="Times"/>
          <w:color w:val="000000"/>
        </w:rPr>
        <w:t>line of the</w:t>
      </w:r>
      <w:r>
        <w:rPr>
          <w:rFonts w:ascii="Times" w:hAnsi="Times"/>
          <w:color w:val="000000"/>
        </w:rPr>
        <w:t xml:space="preserve"> page-</w:t>
      </w:r>
      <w:r w:rsidRPr="00176E36">
        <w:rPr>
          <w:rFonts w:ascii="Times" w:hAnsi="Times"/>
          <w:color w:val="000000"/>
        </w:rPr>
        <w:t xml:space="preserve">space available exclusively for its text.  That is, no title is and </w:t>
      </w:r>
      <w:r w:rsidRPr="00E31E1D">
        <w:rPr>
          <w:rFonts w:ascii="Times" w:hAnsi="Times"/>
          <w:b/>
          <w:color w:val="000000"/>
        </w:rPr>
        <w:t>no margins at all</w:t>
      </w:r>
      <w:r w:rsidRPr="00176E36">
        <w:rPr>
          <w:rFonts w:ascii="Times" w:hAnsi="Times"/>
          <w:color w:val="000000"/>
        </w:rPr>
        <w:t xml:space="preserve"> are necessary</w:t>
      </w:r>
      <w:r>
        <w:rPr>
          <w:rFonts w:ascii="Times" w:hAnsi="Times"/>
          <w:color w:val="000000"/>
        </w:rPr>
        <w:t xml:space="preserve"> or desirable.</w:t>
      </w:r>
    </w:p>
    <w:p w:rsidR="00BE5492" w:rsidRPr="00176E36" w:rsidRDefault="00BE5492" w:rsidP="00BE5492">
      <w:pPr>
        <w:rPr>
          <w:rFonts w:ascii="Times" w:hAnsi="Times"/>
          <w:color w:val="000000"/>
        </w:rPr>
      </w:pPr>
      <w:r>
        <w:rPr>
          <w:rFonts w:ascii="Times" w:hAnsi="Times"/>
          <w:color w:val="000000"/>
        </w:rPr>
        <w:tab/>
      </w:r>
      <w:r>
        <w:rPr>
          <w:rFonts w:ascii="Times" w:hAnsi="Times"/>
          <w:color w:val="000000"/>
        </w:rPr>
        <w:tab/>
      </w:r>
      <w:r>
        <w:rPr>
          <w:rFonts w:ascii="Times" w:hAnsi="Times"/>
          <w:color w:val="000000"/>
        </w:rPr>
        <w:tab/>
      </w:r>
      <w:proofErr w:type="gramStart"/>
      <w:r>
        <w:rPr>
          <w:rFonts w:ascii="Times" w:hAnsi="Times"/>
          <w:color w:val="000000"/>
        </w:rPr>
        <w:t>c)  Its</w:t>
      </w:r>
      <w:proofErr w:type="gramEnd"/>
      <w:r>
        <w:rPr>
          <w:rFonts w:ascii="Times" w:hAnsi="Times"/>
          <w:color w:val="000000"/>
        </w:rPr>
        <w:t xml:space="preserve"> lines are</w:t>
      </w:r>
      <w:r w:rsidRPr="00176E36">
        <w:rPr>
          <w:rFonts w:ascii="Times" w:hAnsi="Times"/>
          <w:color w:val="000000"/>
        </w:rPr>
        <w:t xml:space="preserve"> numbered</w:t>
      </w:r>
      <w:r>
        <w:rPr>
          <w:rFonts w:ascii="Times" w:hAnsi="Times"/>
          <w:color w:val="000000"/>
        </w:rPr>
        <w:t>, vertically,</w:t>
      </w:r>
      <w:r w:rsidRPr="00176E36">
        <w:rPr>
          <w:rFonts w:ascii="Times" w:hAnsi="Times"/>
          <w:color w:val="000000"/>
        </w:rPr>
        <w:t xml:space="preserve"> </w:t>
      </w:r>
      <w:r>
        <w:rPr>
          <w:rFonts w:ascii="Times" w:hAnsi="Times"/>
          <w:color w:val="000000"/>
        </w:rPr>
        <w:t>down</w:t>
      </w:r>
      <w:r w:rsidRPr="00176E36">
        <w:rPr>
          <w:rFonts w:ascii="Times" w:hAnsi="Times"/>
          <w:color w:val="000000"/>
        </w:rPr>
        <w:t xml:space="preserve"> the left-hand </w:t>
      </w:r>
      <w:r>
        <w:rPr>
          <w:rFonts w:ascii="Times" w:hAnsi="Times"/>
          <w:color w:val="000000"/>
        </w:rPr>
        <w:t>edge of the page, by computer</w:t>
      </w:r>
      <w:r w:rsidRPr="00176E36">
        <w:rPr>
          <w:rFonts w:ascii="Times" w:hAnsi="Times"/>
          <w:color w:val="000000"/>
        </w:rPr>
        <w:t xml:space="preserve"> or by h</w:t>
      </w:r>
      <w:r>
        <w:rPr>
          <w:rFonts w:ascii="Times" w:hAnsi="Times"/>
          <w:color w:val="000000"/>
        </w:rPr>
        <w:t xml:space="preserve">and.  </w:t>
      </w:r>
      <w:r w:rsidRPr="00501736">
        <w:rPr>
          <w:rFonts w:ascii="Times" w:hAnsi="Times"/>
          <w:b/>
          <w:color w:val="000000"/>
        </w:rPr>
        <w:t>Please include line numbers</w:t>
      </w:r>
      <w:r>
        <w:rPr>
          <w:rFonts w:ascii="Times" w:hAnsi="Times"/>
          <w:color w:val="000000"/>
        </w:rPr>
        <w:t>. The top, the horizontal, line, receives the student’s name (at left),</w:t>
      </w:r>
      <w:r w:rsidRPr="00176E36">
        <w:rPr>
          <w:rFonts w:ascii="Times" w:hAnsi="Times"/>
          <w:color w:val="000000"/>
        </w:rPr>
        <w:t xml:space="preserve"> course number</w:t>
      </w:r>
      <w:r>
        <w:rPr>
          <w:rFonts w:ascii="Times" w:hAnsi="Times"/>
          <w:color w:val="000000"/>
        </w:rPr>
        <w:t xml:space="preserve"> &amp; name (6340 Heidegger, Foucault, Derrida), and </w:t>
      </w:r>
      <w:r w:rsidRPr="00176E36">
        <w:rPr>
          <w:rFonts w:ascii="Times" w:hAnsi="Times"/>
          <w:color w:val="000000"/>
        </w:rPr>
        <w:t>identifi</w:t>
      </w:r>
      <w:r>
        <w:rPr>
          <w:rFonts w:ascii="Times" w:hAnsi="Times"/>
          <w:color w:val="000000"/>
        </w:rPr>
        <w:t>cation of the assignment (</w:t>
      </w:r>
      <w:r w:rsidRPr="00176E36">
        <w:rPr>
          <w:rFonts w:ascii="Times" w:hAnsi="Times"/>
          <w:color w:val="000000"/>
        </w:rPr>
        <w:t>“Paper #2:</w:t>
      </w:r>
      <w:r>
        <w:rPr>
          <w:rFonts w:ascii="Times" w:hAnsi="Times"/>
          <w:color w:val="000000"/>
        </w:rPr>
        <w:t xml:space="preserve"> </w:t>
      </w:r>
      <w:r>
        <w:rPr>
          <w:rFonts w:ascii="Times" w:hAnsi="Times"/>
          <w:i/>
          <w:color w:val="000000"/>
        </w:rPr>
        <w:t>Being and Time</w:t>
      </w:r>
      <w:r>
        <w:rPr>
          <w:rFonts w:ascii="Times" w:hAnsi="Times"/>
          <w:color w:val="000000"/>
        </w:rPr>
        <w:t>).</w:t>
      </w:r>
      <w:r w:rsidRPr="00176E36">
        <w:rPr>
          <w:rFonts w:ascii="Times" w:hAnsi="Times"/>
          <w:color w:val="000000"/>
        </w:rPr>
        <w:t xml:space="preserve"> </w:t>
      </w:r>
    </w:p>
    <w:p w:rsidR="00BE5492" w:rsidRPr="00176E36" w:rsidRDefault="00BE5492" w:rsidP="00BE5492">
      <w:pPr>
        <w:rPr>
          <w:rFonts w:ascii="Times" w:hAnsi="Times"/>
          <w:color w:val="000000"/>
        </w:rPr>
      </w:pPr>
      <w:r>
        <w:rPr>
          <w:rFonts w:ascii="Times" w:hAnsi="Times"/>
          <w:color w:val="000000"/>
        </w:rPr>
        <w:tab/>
      </w:r>
      <w:r>
        <w:rPr>
          <w:rFonts w:ascii="Times" w:hAnsi="Times"/>
          <w:color w:val="000000"/>
        </w:rPr>
        <w:tab/>
      </w:r>
      <w:r>
        <w:rPr>
          <w:rFonts w:ascii="Times" w:hAnsi="Times"/>
          <w:color w:val="000000"/>
        </w:rPr>
        <w:tab/>
      </w:r>
      <w:proofErr w:type="gramStart"/>
      <w:r>
        <w:rPr>
          <w:rFonts w:ascii="Times" w:hAnsi="Times"/>
          <w:color w:val="000000"/>
        </w:rPr>
        <w:t>d)  Its</w:t>
      </w:r>
      <w:proofErr w:type="gramEnd"/>
      <w:r>
        <w:rPr>
          <w:rFonts w:ascii="Times" w:hAnsi="Times"/>
          <w:color w:val="000000"/>
        </w:rPr>
        <w:t xml:space="preserve"> font, again, is 12pt</w:t>
      </w:r>
      <w:r w:rsidRPr="00176E36">
        <w:rPr>
          <w:rFonts w:ascii="Times" w:hAnsi="Times"/>
          <w:color w:val="000000"/>
        </w:rPr>
        <w:t xml:space="preserve"> Times New Roman</w:t>
      </w:r>
      <w:r>
        <w:rPr>
          <w:rFonts w:ascii="Times" w:hAnsi="Times"/>
          <w:color w:val="000000"/>
        </w:rPr>
        <w:t>. Smaller print returns to its author</w:t>
      </w:r>
      <w:r w:rsidRPr="00176E36">
        <w:rPr>
          <w:rFonts w:ascii="Times" w:hAnsi="Times"/>
          <w:color w:val="000000"/>
        </w:rPr>
        <w:t xml:space="preserve"> for print-enlargement</w:t>
      </w:r>
      <w:r>
        <w:rPr>
          <w:rFonts w:ascii="Times" w:hAnsi="Times"/>
          <w:color w:val="000000"/>
        </w:rPr>
        <w:t>.</w:t>
      </w:r>
    </w:p>
    <w:p w:rsidR="00BE5492" w:rsidRPr="00176E36" w:rsidRDefault="00BE5492" w:rsidP="00BE5492">
      <w:pPr>
        <w:rPr>
          <w:rFonts w:ascii="Times" w:hAnsi="Times"/>
          <w:color w:val="000000"/>
        </w:rPr>
      </w:pPr>
      <w:r>
        <w:rPr>
          <w:rFonts w:ascii="Times" w:hAnsi="Times"/>
          <w:color w:val="000000"/>
        </w:rPr>
        <w:tab/>
      </w:r>
      <w:r>
        <w:rPr>
          <w:rFonts w:ascii="Times" w:hAnsi="Times"/>
          <w:color w:val="000000"/>
        </w:rPr>
        <w:tab/>
      </w:r>
      <w:r>
        <w:rPr>
          <w:rFonts w:ascii="Times" w:hAnsi="Times"/>
          <w:color w:val="000000"/>
        </w:rPr>
        <w:tab/>
      </w:r>
      <w:proofErr w:type="gramStart"/>
      <w:r>
        <w:rPr>
          <w:rFonts w:ascii="Times" w:hAnsi="Times"/>
          <w:color w:val="000000"/>
        </w:rPr>
        <w:t>e)  Its</w:t>
      </w:r>
      <w:proofErr w:type="gramEnd"/>
      <w:r>
        <w:rPr>
          <w:rFonts w:ascii="Times" w:hAnsi="Times"/>
          <w:color w:val="000000"/>
        </w:rPr>
        <w:t xml:space="preserve"> contents</w:t>
      </w:r>
      <w:r w:rsidRPr="00176E36">
        <w:rPr>
          <w:rFonts w:ascii="Times" w:hAnsi="Times"/>
          <w:color w:val="000000"/>
        </w:rPr>
        <w:t xml:space="preserve"> consist of two types of material, presented in this order:  1) material summarizing the contents of the theoretical </w:t>
      </w:r>
      <w:r>
        <w:rPr>
          <w:rFonts w:ascii="Times" w:hAnsi="Times"/>
          <w:color w:val="000000"/>
        </w:rPr>
        <w:t xml:space="preserve">assignment-in-question (this </w:t>
      </w:r>
      <w:r w:rsidRPr="00176E36">
        <w:rPr>
          <w:rFonts w:ascii="Times" w:hAnsi="Times"/>
          <w:color w:val="000000"/>
        </w:rPr>
        <w:t>take</w:t>
      </w:r>
      <w:r>
        <w:rPr>
          <w:rFonts w:ascii="Times" w:hAnsi="Times"/>
          <w:color w:val="000000"/>
        </w:rPr>
        <w:t>s</w:t>
      </w:r>
      <w:r w:rsidRPr="00176E36">
        <w:rPr>
          <w:rFonts w:ascii="Times" w:hAnsi="Times"/>
          <w:color w:val="000000"/>
        </w:rPr>
        <w:t xml:space="preserve"> up</w:t>
      </w:r>
      <w:r>
        <w:rPr>
          <w:rFonts w:ascii="Times" w:hAnsi="Times"/>
          <w:color w:val="000000"/>
        </w:rPr>
        <w:t xml:space="preserve"> one-fourth of the page-space</w:t>
      </w:r>
      <w:r w:rsidRPr="00176E36">
        <w:rPr>
          <w:rFonts w:ascii="Times" w:hAnsi="Times"/>
          <w:color w:val="000000"/>
        </w:rPr>
        <w:t>) and 2) an “application” of the assigned theory / methodology to a literary te</w:t>
      </w:r>
      <w:r>
        <w:rPr>
          <w:rFonts w:ascii="Times" w:hAnsi="Times"/>
          <w:color w:val="000000"/>
        </w:rPr>
        <w:t>xt (this takes up the remaining</w:t>
      </w:r>
      <w:r w:rsidRPr="00176E36">
        <w:rPr>
          <w:rFonts w:ascii="Times" w:hAnsi="Times"/>
          <w:color w:val="000000"/>
        </w:rPr>
        <w:t xml:space="preserve"> one-fourth of the page</w:t>
      </w:r>
      <w:r>
        <w:rPr>
          <w:rFonts w:ascii="Times" w:hAnsi="Times"/>
          <w:color w:val="000000"/>
        </w:rPr>
        <w:t>-space</w:t>
      </w:r>
      <w:r w:rsidRPr="00176E36">
        <w:rPr>
          <w:rFonts w:ascii="Times" w:hAnsi="Times"/>
          <w:color w:val="000000"/>
        </w:rPr>
        <w:t xml:space="preserve">).  This may seem to shortchange the application, but you will already have been “applying” the theory as you read to understand it.  Your </w:t>
      </w:r>
      <w:r w:rsidRPr="009A049F">
        <w:rPr>
          <w:rFonts w:ascii="Times" w:hAnsi="Times"/>
          <w:color w:val="000000"/>
          <w:u w:val="single"/>
        </w:rPr>
        <w:t>nailing the theory</w:t>
      </w:r>
      <w:r w:rsidRPr="00176E36">
        <w:rPr>
          <w:rFonts w:ascii="Times" w:hAnsi="Times"/>
          <w:color w:val="000000"/>
        </w:rPr>
        <w:t xml:space="preserve"> is what is most important here.  Once the theory is relatively well understood, the application</w:t>
      </w:r>
      <w:r>
        <w:rPr>
          <w:rFonts w:ascii="Times" w:hAnsi="Times"/>
          <w:color w:val="000000"/>
        </w:rPr>
        <w:t>—the ideas for it, at least--</w:t>
      </w:r>
      <w:r w:rsidRPr="00176E36">
        <w:rPr>
          <w:rFonts w:ascii="Times" w:hAnsi="Times"/>
          <w:color w:val="000000"/>
        </w:rPr>
        <w:t xml:space="preserve">can be almost self-generating. </w:t>
      </w:r>
    </w:p>
    <w:p w:rsidR="00BE5492" w:rsidRPr="00176E36" w:rsidRDefault="00BE5492" w:rsidP="00BE5492">
      <w:pPr>
        <w:rPr>
          <w:rFonts w:ascii="Times" w:hAnsi="Times"/>
          <w:color w:val="000000"/>
        </w:rPr>
      </w:pPr>
    </w:p>
    <w:p w:rsidR="00BE5492" w:rsidRDefault="00BE5492" w:rsidP="00BE5492">
      <w:pPr>
        <w:rPr>
          <w:rFonts w:ascii="Times" w:hAnsi="Times"/>
          <w:b/>
          <w:color w:val="000000"/>
        </w:rPr>
      </w:pPr>
      <w:r w:rsidRPr="00176E36">
        <w:rPr>
          <w:rFonts w:ascii="Times" w:hAnsi="Times"/>
          <w:color w:val="000000"/>
        </w:rPr>
        <w:tab/>
        <w:t xml:space="preserve">                      </w:t>
      </w:r>
      <w:r w:rsidRPr="00176E36">
        <w:rPr>
          <w:rFonts w:ascii="Times" w:hAnsi="Times"/>
          <w:b/>
          <w:color w:val="000000"/>
        </w:rPr>
        <w:t>Due Dates of Papers and Item Revisions</w:t>
      </w:r>
    </w:p>
    <w:p w:rsidR="00BE5492" w:rsidRDefault="00BE5492" w:rsidP="00BE5492">
      <w:pPr>
        <w:rPr>
          <w:rFonts w:ascii="Times" w:hAnsi="Times"/>
          <w:color w:val="000000"/>
        </w:rPr>
      </w:pPr>
      <w:r w:rsidRPr="00176E36">
        <w:rPr>
          <w:rFonts w:ascii="Times" w:hAnsi="Times"/>
          <w:b/>
          <w:color w:val="000000"/>
        </w:rPr>
        <w:tab/>
      </w:r>
      <w:r w:rsidRPr="00176E36">
        <w:rPr>
          <w:rFonts w:ascii="Times" w:hAnsi="Times"/>
          <w:color w:val="000000"/>
          <w:u w:val="single"/>
        </w:rPr>
        <w:t>Due date</w:t>
      </w:r>
      <w:r w:rsidRPr="00176E36">
        <w:rPr>
          <w:rFonts w:ascii="Times" w:hAnsi="Times"/>
          <w:color w:val="000000"/>
        </w:rPr>
        <w:t xml:space="preserve">:  A paper is due on its due date.  A paper available for presentation aloud, </w:t>
      </w:r>
      <w:r w:rsidRPr="00176E36">
        <w:rPr>
          <w:rFonts w:ascii="Times" w:hAnsi="Times"/>
          <w:b/>
          <w:color w:val="000000"/>
        </w:rPr>
        <w:t>and by its author</w:t>
      </w:r>
      <w:r w:rsidRPr="00176E36">
        <w:rPr>
          <w:rFonts w:ascii="Times" w:hAnsi="Times"/>
          <w:color w:val="000000"/>
        </w:rPr>
        <w:t>, to the class on its due date fulfills the assignment. Assignments for whatever reason unfu</w:t>
      </w:r>
      <w:r>
        <w:rPr>
          <w:rFonts w:ascii="Times" w:hAnsi="Times"/>
          <w:color w:val="000000"/>
        </w:rPr>
        <w:t>lfilled can be</w:t>
      </w:r>
      <w:r w:rsidRPr="00176E36">
        <w:rPr>
          <w:rFonts w:ascii="Times" w:hAnsi="Times"/>
          <w:color w:val="000000"/>
        </w:rPr>
        <w:t xml:space="preserve"> made up by providing the assigned paper</w:t>
      </w:r>
      <w:r>
        <w:rPr>
          <w:rFonts w:ascii="Times" w:hAnsi="Times"/>
          <w:color w:val="000000"/>
        </w:rPr>
        <w:t xml:space="preserve"> </w:t>
      </w:r>
      <w:r w:rsidRPr="00A92CC3">
        <w:rPr>
          <w:rFonts w:ascii="Times" w:hAnsi="Times"/>
          <w:color w:val="000000"/>
          <w:u w:val="single"/>
        </w:rPr>
        <w:t>in the week</w:t>
      </w:r>
      <w:r>
        <w:rPr>
          <w:rFonts w:ascii="Times" w:hAnsi="Times"/>
          <w:color w:val="000000"/>
        </w:rPr>
        <w:t xml:space="preserve"> after its due date and</w:t>
      </w:r>
      <w:r w:rsidRPr="00176E36">
        <w:rPr>
          <w:rFonts w:ascii="Times" w:hAnsi="Times"/>
          <w:color w:val="000000"/>
        </w:rPr>
        <w:t xml:space="preserve"> doing additional reading</w:t>
      </w:r>
      <w:r>
        <w:rPr>
          <w:rFonts w:ascii="Times" w:hAnsi="Times"/>
          <w:color w:val="000000"/>
        </w:rPr>
        <w:t>—an additional Heidegger, Foucault, or Derrida text--</w:t>
      </w:r>
      <w:r w:rsidRPr="00176E36">
        <w:rPr>
          <w:rFonts w:ascii="Times" w:hAnsi="Times"/>
          <w:color w:val="000000"/>
        </w:rPr>
        <w:t xml:space="preserve">to be </w:t>
      </w:r>
      <w:r>
        <w:rPr>
          <w:rFonts w:ascii="Times" w:hAnsi="Times"/>
          <w:color w:val="000000"/>
        </w:rPr>
        <w:t>accompanied by a 2-page, single-</w:t>
      </w:r>
      <w:r w:rsidRPr="00176E36">
        <w:rPr>
          <w:rFonts w:ascii="Times" w:hAnsi="Times"/>
          <w:color w:val="000000"/>
        </w:rPr>
        <w:t>spaced paper summarizing and commenting</w:t>
      </w:r>
      <w:r>
        <w:rPr>
          <w:rFonts w:ascii="Times" w:hAnsi="Times"/>
          <w:color w:val="000000"/>
        </w:rPr>
        <w:t xml:space="preserve"> on this additional reading </w:t>
      </w:r>
      <w:r w:rsidRPr="00176E36">
        <w:rPr>
          <w:rFonts w:ascii="Times" w:hAnsi="Times"/>
          <w:color w:val="000000"/>
          <w:u w:val="single"/>
        </w:rPr>
        <w:t>within two weeks</w:t>
      </w:r>
      <w:r w:rsidRPr="00176E36">
        <w:rPr>
          <w:rFonts w:ascii="Times" w:hAnsi="Times"/>
          <w:color w:val="000000"/>
        </w:rPr>
        <w:t xml:space="preserve"> of the miss</w:t>
      </w:r>
      <w:r>
        <w:rPr>
          <w:rFonts w:ascii="Times" w:hAnsi="Times"/>
          <w:color w:val="000000"/>
        </w:rPr>
        <w:t xml:space="preserve">ing paper’s due date.  </w:t>
      </w:r>
    </w:p>
    <w:p w:rsidR="00BE5492" w:rsidRPr="00176E36" w:rsidRDefault="00BE5492" w:rsidP="00BE5492">
      <w:pPr>
        <w:rPr>
          <w:rFonts w:ascii="Times" w:hAnsi="Times"/>
          <w:color w:val="000000"/>
        </w:rPr>
      </w:pPr>
      <w:r>
        <w:rPr>
          <w:rFonts w:ascii="Times" w:hAnsi="Times"/>
          <w:color w:val="000000"/>
        </w:rPr>
        <w:t xml:space="preserve">A student in class but because of illness unable to read aloud may designate another class member as reader. </w:t>
      </w:r>
      <w:r w:rsidRPr="00176E36">
        <w:rPr>
          <w:rFonts w:ascii="Times" w:hAnsi="Times"/>
          <w:color w:val="000000"/>
        </w:rPr>
        <w:t xml:space="preserve"> </w:t>
      </w:r>
    </w:p>
    <w:p w:rsidR="00BE5492" w:rsidRPr="00176E36" w:rsidRDefault="00BE5492" w:rsidP="00BE5492">
      <w:pPr>
        <w:rPr>
          <w:rFonts w:ascii="Times" w:hAnsi="Times"/>
          <w:color w:val="000000"/>
        </w:rPr>
      </w:pPr>
      <w:r w:rsidRPr="00176E36">
        <w:rPr>
          <w:rFonts w:ascii="Times" w:hAnsi="Times"/>
          <w:color w:val="000000"/>
        </w:rPr>
        <w:t xml:space="preserve">                                                         </w:t>
      </w:r>
      <w:r w:rsidRPr="00176E36">
        <w:rPr>
          <w:rFonts w:ascii="Times" w:hAnsi="Times"/>
          <w:b/>
          <w:color w:val="000000"/>
        </w:rPr>
        <w:t>Grades</w:t>
      </w:r>
    </w:p>
    <w:p w:rsidR="00BE5492" w:rsidRDefault="00BE5492" w:rsidP="00BE5492">
      <w:pPr>
        <w:rPr>
          <w:rFonts w:ascii="Times" w:hAnsi="Times"/>
          <w:color w:val="000000"/>
        </w:rPr>
      </w:pPr>
      <w:r w:rsidRPr="00176E36">
        <w:rPr>
          <w:rFonts w:ascii="Times" w:hAnsi="Times"/>
          <w:color w:val="000000"/>
        </w:rPr>
        <w:tab/>
      </w:r>
      <w:r>
        <w:rPr>
          <w:rFonts w:ascii="Times" w:hAnsi="Times"/>
          <w:color w:val="000000"/>
        </w:rPr>
        <w:t>The average of papers 90%, paper presentations 5%, exam 5%.</w:t>
      </w:r>
      <w:r w:rsidRPr="00176E36">
        <w:rPr>
          <w:rFonts w:ascii="Times" w:hAnsi="Times"/>
          <w:color w:val="000000"/>
        </w:rPr>
        <w:t xml:space="preserve"> </w:t>
      </w:r>
    </w:p>
    <w:p w:rsidR="00BE5492" w:rsidRPr="00176E36" w:rsidRDefault="00BE5492" w:rsidP="00BE5492">
      <w:pPr>
        <w:rPr>
          <w:rFonts w:ascii="Times" w:hAnsi="Times"/>
          <w:color w:val="000000"/>
        </w:rPr>
      </w:pPr>
    </w:p>
    <w:p w:rsidR="00BE5492" w:rsidRPr="00176E36" w:rsidRDefault="00BE5492" w:rsidP="00BE5492">
      <w:pPr>
        <w:rPr>
          <w:rFonts w:ascii="Times" w:hAnsi="Times"/>
          <w:b/>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r>
      <w:r w:rsidRPr="00176E36">
        <w:rPr>
          <w:rFonts w:ascii="Times" w:hAnsi="Times"/>
          <w:color w:val="000000"/>
        </w:rPr>
        <w:tab/>
        <w:t xml:space="preserve">      </w:t>
      </w:r>
      <w:r w:rsidRPr="00176E36">
        <w:rPr>
          <w:rFonts w:ascii="Times" w:hAnsi="Times"/>
          <w:b/>
          <w:color w:val="000000"/>
        </w:rPr>
        <w:t>Attendance</w:t>
      </w:r>
      <w:r w:rsidRPr="00176E36">
        <w:rPr>
          <w:rFonts w:ascii="Times" w:hAnsi="Times"/>
          <w:b/>
          <w:color w:val="000000"/>
        </w:rPr>
        <w:tab/>
      </w:r>
    </w:p>
    <w:p w:rsidR="00BE5492" w:rsidRPr="00176E36" w:rsidRDefault="00BE5492" w:rsidP="00BE5492">
      <w:pPr>
        <w:rPr>
          <w:rFonts w:ascii="Times" w:hAnsi="Times"/>
          <w:color w:val="000000"/>
        </w:rPr>
      </w:pPr>
      <w:r w:rsidRPr="00176E36">
        <w:rPr>
          <w:rFonts w:ascii="Times" w:hAnsi="Times"/>
          <w:b/>
          <w:color w:val="000000"/>
        </w:rPr>
        <w:tab/>
      </w:r>
      <w:r>
        <w:rPr>
          <w:rFonts w:ascii="Times" w:hAnsi="Times"/>
          <w:color w:val="000000"/>
        </w:rPr>
        <w:t xml:space="preserve">The importance of attendance has been noted.  Absence, for whatever </w:t>
      </w:r>
      <w:proofErr w:type="spellStart"/>
      <w:r>
        <w:rPr>
          <w:rFonts w:ascii="Times" w:hAnsi="Times"/>
          <w:color w:val="000000"/>
        </w:rPr>
        <w:t>readon</w:t>
      </w:r>
      <w:proofErr w:type="spellEnd"/>
      <w:r>
        <w:rPr>
          <w:rFonts w:ascii="Times" w:hAnsi="Times"/>
          <w:color w:val="000000"/>
        </w:rPr>
        <w:t>, is discouraged.</w:t>
      </w:r>
      <w:r w:rsidRPr="00176E36">
        <w:rPr>
          <w:rFonts w:ascii="Times" w:hAnsi="Times"/>
          <w:color w:val="000000"/>
        </w:rPr>
        <w:t xml:space="preserve"> </w:t>
      </w:r>
    </w:p>
    <w:p w:rsidR="00BE5492" w:rsidRPr="00176E36" w:rsidRDefault="00BE5492" w:rsidP="00BE5492">
      <w:pPr>
        <w:tabs>
          <w:tab w:val="left" w:pos="720"/>
          <w:tab w:val="left" w:pos="1440"/>
          <w:tab w:val="left" w:pos="2160"/>
          <w:tab w:val="left" w:pos="2880"/>
          <w:tab w:val="left" w:pos="3600"/>
          <w:tab w:val="left" w:pos="4320"/>
          <w:tab w:val="left" w:pos="5480"/>
        </w:tabs>
        <w:rPr>
          <w:rFonts w:ascii="Times" w:hAnsi="Times"/>
          <w:b/>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t xml:space="preserve">                  </w:t>
      </w:r>
      <w:r w:rsidRPr="00176E36">
        <w:rPr>
          <w:rFonts w:ascii="Times" w:hAnsi="Times"/>
          <w:b/>
          <w:color w:val="000000"/>
        </w:rPr>
        <w:t>Plagiarism</w:t>
      </w:r>
      <w:r w:rsidRPr="00176E36">
        <w:rPr>
          <w:rFonts w:ascii="Times" w:hAnsi="Times"/>
          <w:b/>
          <w:color w:val="000000"/>
        </w:rPr>
        <w:tab/>
      </w:r>
    </w:p>
    <w:p w:rsidR="00BE5492" w:rsidRDefault="00BE5492" w:rsidP="00BE5492">
      <w:pPr>
        <w:rPr>
          <w:rFonts w:ascii="Times" w:hAnsi="Times"/>
          <w:color w:val="000000"/>
        </w:rPr>
      </w:pPr>
      <w:r w:rsidRPr="00176E36">
        <w:rPr>
          <w:rFonts w:ascii="Times" w:hAnsi="Times"/>
          <w:color w:val="000000"/>
        </w:rPr>
        <w:t>The course follows universit</w:t>
      </w:r>
      <w:r>
        <w:rPr>
          <w:rFonts w:ascii="Times" w:hAnsi="Times"/>
          <w:color w:val="000000"/>
        </w:rPr>
        <w:t>y rules on plagiarism</w:t>
      </w:r>
      <w:r w:rsidRPr="00176E36">
        <w:rPr>
          <w:rFonts w:ascii="Times" w:hAnsi="Times"/>
          <w:color w:val="000000"/>
        </w:rPr>
        <w:t xml:space="preserve"> (representation</w:t>
      </w:r>
      <w:r>
        <w:rPr>
          <w:rFonts w:ascii="Times" w:hAnsi="Times"/>
          <w:color w:val="000000"/>
        </w:rPr>
        <w:t xml:space="preserve"> as one’s own</w:t>
      </w:r>
      <w:r w:rsidRPr="00176E36">
        <w:rPr>
          <w:rFonts w:ascii="Times" w:hAnsi="Times"/>
          <w:color w:val="000000"/>
        </w:rPr>
        <w:t xml:space="preserve"> of words, ideas, and other sorts of intellectual property g</w:t>
      </w:r>
      <w:r>
        <w:rPr>
          <w:rFonts w:ascii="Times" w:hAnsi="Times"/>
          <w:color w:val="000000"/>
        </w:rPr>
        <w:t>enerated by others</w:t>
      </w:r>
      <w:r w:rsidRPr="00176E36">
        <w:rPr>
          <w:rFonts w:ascii="Times" w:hAnsi="Times"/>
          <w:color w:val="000000"/>
        </w:rPr>
        <w:t>, whether used ver</w:t>
      </w:r>
      <w:r>
        <w:rPr>
          <w:rFonts w:ascii="Times" w:hAnsi="Times"/>
          <w:color w:val="000000"/>
        </w:rPr>
        <w:t>batim or paraphrased).</w:t>
      </w:r>
    </w:p>
    <w:p w:rsidR="00BE5492" w:rsidRPr="00176E36" w:rsidRDefault="00BE5492" w:rsidP="00BE5492">
      <w:pPr>
        <w:rPr>
          <w:rFonts w:ascii="Times" w:hAnsi="Times"/>
          <w:b/>
          <w:color w:val="000000"/>
        </w:rPr>
      </w:pPr>
      <w:r w:rsidRPr="00176E36">
        <w:rPr>
          <w:rFonts w:ascii="Times" w:hAnsi="Times"/>
          <w:color w:val="000000"/>
        </w:rPr>
        <w:t xml:space="preserve">                                                         </w:t>
      </w:r>
      <w:r w:rsidRPr="00176E36">
        <w:rPr>
          <w:rFonts w:ascii="Times" w:hAnsi="Times"/>
          <w:b/>
          <w:color w:val="000000"/>
        </w:rPr>
        <w:t>Other</w:t>
      </w:r>
    </w:p>
    <w:p w:rsidR="00BE5492" w:rsidRPr="00176E36" w:rsidRDefault="00BE5492" w:rsidP="00BE5492">
      <w:pPr>
        <w:rPr>
          <w:rFonts w:ascii="Times" w:hAnsi="Times"/>
          <w:color w:val="000000"/>
        </w:rPr>
      </w:pPr>
      <w:r w:rsidRPr="00176E36">
        <w:rPr>
          <w:rFonts w:ascii="Times" w:hAnsi="Times"/>
          <w:b/>
          <w:color w:val="000000"/>
        </w:rPr>
        <w:tab/>
      </w:r>
      <w:r w:rsidRPr="00176E36">
        <w:rPr>
          <w:rFonts w:ascii="Times" w:hAnsi="Times"/>
          <w:color w:val="000000"/>
          <w:u w:val="single"/>
        </w:rPr>
        <w:t>As a courtesy</w:t>
      </w:r>
      <w:r w:rsidRPr="00176E36">
        <w:rPr>
          <w:rFonts w:ascii="Times" w:hAnsi="Times"/>
          <w:color w:val="000000"/>
        </w:rPr>
        <w:t xml:space="preserve">, please (and please note that a “please” precedes each of the following):  </w:t>
      </w:r>
    </w:p>
    <w:p w:rsidR="00BE5492" w:rsidRPr="00176E36" w:rsidRDefault="00BE5492" w:rsidP="00BE5492">
      <w:pPr>
        <w:ind w:left="1440"/>
        <w:rPr>
          <w:rFonts w:ascii="Times" w:hAnsi="Times"/>
          <w:color w:val="000000"/>
        </w:rPr>
      </w:pPr>
      <w:r w:rsidRPr="00176E36">
        <w:rPr>
          <w:rFonts w:ascii="Times" w:hAnsi="Times"/>
          <w:color w:val="000000"/>
        </w:rPr>
        <w:t xml:space="preserve">a) </w:t>
      </w:r>
      <w:r>
        <w:rPr>
          <w:rFonts w:ascii="Times" w:hAnsi="Times"/>
          <w:color w:val="000000"/>
          <w:u w:val="single"/>
        </w:rPr>
        <w:t>B</w:t>
      </w:r>
      <w:r w:rsidRPr="00176E36">
        <w:rPr>
          <w:rFonts w:ascii="Times" w:hAnsi="Times"/>
          <w:color w:val="000000"/>
          <w:u w:val="single"/>
        </w:rPr>
        <w:t>e on time</w:t>
      </w:r>
      <w:r w:rsidRPr="00176E36">
        <w:rPr>
          <w:rFonts w:ascii="Times" w:hAnsi="Times"/>
          <w:color w:val="000000"/>
        </w:rPr>
        <w:t>: r</w:t>
      </w:r>
      <w:r>
        <w:rPr>
          <w:rFonts w:ascii="Times" w:hAnsi="Times"/>
          <w:color w:val="000000"/>
        </w:rPr>
        <w:t xml:space="preserve">epeated </w:t>
      </w:r>
      <w:proofErr w:type="spellStart"/>
      <w:r>
        <w:rPr>
          <w:rFonts w:ascii="Times" w:hAnsi="Times"/>
          <w:color w:val="000000"/>
        </w:rPr>
        <w:t>latenesses</w:t>
      </w:r>
      <w:proofErr w:type="spellEnd"/>
      <w:r w:rsidRPr="00176E36">
        <w:rPr>
          <w:rFonts w:ascii="Times" w:hAnsi="Times"/>
          <w:color w:val="000000"/>
        </w:rPr>
        <w:t xml:space="preserve"> have to count as an absence</w:t>
      </w:r>
      <w:r>
        <w:rPr>
          <w:rFonts w:ascii="Times" w:hAnsi="Times"/>
          <w:color w:val="000000"/>
        </w:rPr>
        <w:t>.</w:t>
      </w:r>
      <w:r w:rsidRPr="00176E36">
        <w:rPr>
          <w:rFonts w:ascii="Times" w:hAnsi="Times"/>
          <w:color w:val="000000"/>
        </w:rPr>
        <w:t xml:space="preserve">                       </w:t>
      </w:r>
      <w:r>
        <w:rPr>
          <w:rFonts w:ascii="Times" w:hAnsi="Times"/>
          <w:color w:val="000000"/>
        </w:rPr>
        <w:t>b) B</w:t>
      </w:r>
      <w:r w:rsidRPr="00176E36">
        <w:rPr>
          <w:rFonts w:ascii="Times" w:hAnsi="Times"/>
          <w:color w:val="000000"/>
        </w:rPr>
        <w:t>ring only water to class</w:t>
      </w:r>
      <w:r>
        <w:rPr>
          <w:rFonts w:ascii="Times" w:hAnsi="Times"/>
          <w:color w:val="000000"/>
        </w:rPr>
        <w:t xml:space="preserve"> if you need to drink</w:t>
      </w:r>
      <w:r w:rsidRPr="00176E36">
        <w:rPr>
          <w:rFonts w:ascii="Times" w:hAnsi="Times"/>
          <w:color w:val="000000"/>
        </w:rPr>
        <w:t>; open can</w:t>
      </w:r>
      <w:r>
        <w:rPr>
          <w:rFonts w:ascii="Times" w:hAnsi="Times"/>
          <w:color w:val="000000"/>
        </w:rPr>
        <w:t>s outside class.</w:t>
      </w:r>
      <w:r w:rsidRPr="00176E36">
        <w:rPr>
          <w:rFonts w:ascii="Times" w:hAnsi="Times"/>
          <w:color w:val="000000"/>
        </w:rPr>
        <w:t xml:space="preserve"> </w:t>
      </w:r>
    </w:p>
    <w:p w:rsidR="00BE5492" w:rsidRPr="00176E36" w:rsidRDefault="00BE5492" w:rsidP="00BE5492">
      <w:pPr>
        <w:rPr>
          <w:rFonts w:ascii="Times" w:hAnsi="Times"/>
          <w:color w:val="000000"/>
        </w:rPr>
      </w:pPr>
      <w:r w:rsidRPr="00176E36">
        <w:rPr>
          <w:rFonts w:ascii="Times" w:hAnsi="Times"/>
          <w:color w:val="000000"/>
        </w:rPr>
        <w:t xml:space="preserve">                      </w:t>
      </w:r>
      <w:r>
        <w:rPr>
          <w:rFonts w:ascii="Times" w:hAnsi="Times"/>
          <w:color w:val="000000"/>
        </w:rPr>
        <w:t xml:space="preserve">  c) W</w:t>
      </w:r>
      <w:r w:rsidRPr="00176E36">
        <w:rPr>
          <w:rFonts w:ascii="Times" w:hAnsi="Times"/>
          <w:color w:val="000000"/>
        </w:rPr>
        <w:t>hether or not you have special dietary requirements</w:t>
      </w:r>
      <w:r>
        <w:rPr>
          <w:rFonts w:ascii="Times" w:hAnsi="Times"/>
          <w:color w:val="000000"/>
        </w:rPr>
        <w:t xml:space="preserve"> and schedules, eat food</w:t>
      </w:r>
      <w:r w:rsidRPr="00176E36">
        <w:rPr>
          <w:rFonts w:ascii="Times" w:hAnsi="Times"/>
          <w:color w:val="000000"/>
        </w:rPr>
        <w:t xml:space="preserve"> </w:t>
      </w:r>
      <w:r>
        <w:rPr>
          <w:rFonts w:ascii="Times" w:hAnsi="Times"/>
          <w:color w:val="000000"/>
        </w:rPr>
        <w:t>outside of class</w:t>
      </w:r>
      <w:r w:rsidRPr="00176E36">
        <w:rPr>
          <w:rFonts w:ascii="Times" w:hAnsi="Times"/>
          <w:color w:val="000000"/>
        </w:rPr>
        <w:t xml:space="preserve">: </w:t>
      </w:r>
    </w:p>
    <w:p w:rsidR="00BE5492" w:rsidRPr="00176E36" w:rsidRDefault="00BE5492" w:rsidP="00BE5492">
      <w:pPr>
        <w:ind w:left="720"/>
        <w:rPr>
          <w:rFonts w:ascii="Times" w:hAnsi="Times"/>
          <w:color w:val="000000"/>
        </w:rPr>
      </w:pPr>
      <w:r w:rsidRPr="00176E36">
        <w:rPr>
          <w:rFonts w:ascii="Times" w:hAnsi="Times"/>
          <w:color w:val="000000"/>
        </w:rPr>
        <w:t xml:space="preserve">         </w:t>
      </w:r>
      <w:r>
        <w:rPr>
          <w:rFonts w:ascii="Times" w:hAnsi="Times"/>
          <w:color w:val="000000"/>
        </w:rPr>
        <w:tab/>
        <w:t xml:space="preserve">d) Chew gum </w:t>
      </w:r>
      <w:r w:rsidRPr="00176E36">
        <w:rPr>
          <w:rFonts w:ascii="Times" w:hAnsi="Times"/>
          <w:color w:val="000000"/>
          <w:u w:val="single"/>
        </w:rPr>
        <w:t>outside</w:t>
      </w:r>
      <w:r>
        <w:rPr>
          <w:rFonts w:ascii="Times" w:hAnsi="Times"/>
          <w:color w:val="000000"/>
        </w:rPr>
        <w:t xml:space="preserve"> of class</w:t>
      </w:r>
      <w:r w:rsidRPr="00176E36">
        <w:rPr>
          <w:rFonts w:ascii="Times" w:hAnsi="Times"/>
          <w:color w:val="000000"/>
        </w:rPr>
        <w:t>.</w:t>
      </w:r>
    </w:p>
    <w:p w:rsidR="00BE5492" w:rsidRPr="00176E36" w:rsidRDefault="00BE5492" w:rsidP="00BE5492">
      <w:pPr>
        <w:rPr>
          <w:rFonts w:ascii="Times" w:hAnsi="Times"/>
          <w:color w:val="000000"/>
        </w:rPr>
      </w:pPr>
      <w:r w:rsidRPr="00176E36">
        <w:rPr>
          <w:rFonts w:ascii="Times" w:hAnsi="Times"/>
          <w:color w:val="000000"/>
        </w:rPr>
        <w:t xml:space="preserve"> </w:t>
      </w:r>
      <w:r w:rsidRPr="00176E36">
        <w:rPr>
          <w:rFonts w:ascii="Times" w:hAnsi="Times"/>
          <w:color w:val="000000"/>
        </w:rPr>
        <w:tab/>
        <w:t xml:space="preserve">        </w:t>
      </w:r>
      <w:r>
        <w:rPr>
          <w:rFonts w:ascii="Times" w:hAnsi="Times"/>
          <w:color w:val="000000"/>
        </w:rPr>
        <w:tab/>
        <w:t>e) S</w:t>
      </w:r>
      <w:r w:rsidRPr="00176E36">
        <w:rPr>
          <w:rFonts w:ascii="Times" w:hAnsi="Times"/>
          <w:color w:val="000000"/>
        </w:rPr>
        <w:t>ee to the nee</w:t>
      </w:r>
      <w:r>
        <w:rPr>
          <w:rFonts w:ascii="Times" w:hAnsi="Times"/>
          <w:color w:val="000000"/>
        </w:rPr>
        <w:t xml:space="preserve">ds of </w:t>
      </w:r>
      <w:r w:rsidRPr="00176E36">
        <w:rPr>
          <w:rFonts w:ascii="Times" w:hAnsi="Times"/>
          <w:color w:val="000000"/>
        </w:rPr>
        <w:t xml:space="preserve">your digestive and excretory </w:t>
      </w:r>
      <w:r>
        <w:rPr>
          <w:rFonts w:ascii="Times" w:hAnsi="Times"/>
          <w:color w:val="000000"/>
        </w:rPr>
        <w:t>needs</w:t>
      </w:r>
      <w:r w:rsidRPr="00176E36">
        <w:rPr>
          <w:rFonts w:ascii="Times" w:hAnsi="Times"/>
          <w:color w:val="000000"/>
        </w:rPr>
        <w:t xml:space="preserve"> before class.  If you are likely to suffer an attack</w:t>
      </w:r>
      <w:r>
        <w:rPr>
          <w:rFonts w:ascii="Times" w:hAnsi="Times"/>
          <w:color w:val="000000"/>
        </w:rPr>
        <w:t xml:space="preserve"> of some sort</w:t>
      </w:r>
      <w:r w:rsidRPr="00176E36">
        <w:rPr>
          <w:rFonts w:ascii="Times" w:hAnsi="Times"/>
          <w:color w:val="000000"/>
        </w:rPr>
        <w:t>,</w:t>
      </w:r>
      <w:r>
        <w:rPr>
          <w:rFonts w:ascii="Times" w:hAnsi="Times"/>
          <w:color w:val="000000"/>
        </w:rPr>
        <w:t xml:space="preserve"> or a pressing need,</w:t>
      </w:r>
      <w:r w:rsidRPr="00176E36">
        <w:rPr>
          <w:rFonts w:ascii="Times" w:hAnsi="Times"/>
          <w:color w:val="000000"/>
        </w:rPr>
        <w:t xml:space="preserve"> please let me know ahead of time, and be sure to do the class the favor of asking to leave if, unexpectedly, you decide you</w:t>
      </w:r>
      <w:r>
        <w:rPr>
          <w:rFonts w:ascii="Times" w:hAnsi="Times"/>
          <w:color w:val="000000"/>
        </w:rPr>
        <w:t xml:space="preserve"> must.  In short, plan to </w:t>
      </w:r>
      <w:r w:rsidRPr="00176E36">
        <w:rPr>
          <w:rFonts w:ascii="Times" w:hAnsi="Times"/>
          <w:color w:val="000000"/>
        </w:rPr>
        <w:t xml:space="preserve">disrupt the class as little as possible, apart from astonishing it in ways it can appreciate: an unannounced disappearance is not one of these.    </w:t>
      </w:r>
    </w:p>
    <w:p w:rsidR="00BE5492" w:rsidRPr="00176E36" w:rsidRDefault="00BE5492" w:rsidP="00BE5492">
      <w:pPr>
        <w:ind w:firstLine="720"/>
        <w:rPr>
          <w:rFonts w:ascii="Times" w:hAnsi="Times"/>
          <w:color w:val="000000"/>
        </w:rPr>
      </w:pPr>
      <w:r>
        <w:rPr>
          <w:rFonts w:ascii="Times" w:hAnsi="Times"/>
          <w:color w:val="000000"/>
        </w:rPr>
        <w:t xml:space="preserve">        f) P</w:t>
      </w:r>
      <w:r w:rsidRPr="00176E36">
        <w:rPr>
          <w:rFonts w:ascii="Times" w:hAnsi="Times"/>
          <w:color w:val="000000"/>
        </w:rPr>
        <w:t xml:space="preserve">lan to leave class only when the class’s scholarly considerations for its time period have come to a close. </w:t>
      </w:r>
    </w:p>
    <w:p w:rsidR="00BE5492" w:rsidRDefault="00BE5492" w:rsidP="00BE5492">
      <w:pPr>
        <w:ind w:firstLine="720"/>
        <w:rPr>
          <w:rFonts w:ascii="Times" w:hAnsi="Times"/>
          <w:color w:val="000000"/>
        </w:rPr>
      </w:pPr>
      <w:r>
        <w:rPr>
          <w:rFonts w:ascii="Times" w:hAnsi="Times"/>
          <w:color w:val="000000"/>
        </w:rPr>
        <w:t xml:space="preserve">        g) </w:t>
      </w:r>
      <w:r w:rsidRPr="00176E36">
        <w:rPr>
          <w:rFonts w:ascii="Times" w:hAnsi="Times"/>
          <w:color w:val="000000"/>
        </w:rPr>
        <w:t>Should you need to leave something for me, leave it under the door of the main English office w</w:t>
      </w:r>
      <w:r>
        <w:rPr>
          <w:rFonts w:ascii="Times" w:hAnsi="Times"/>
          <w:color w:val="000000"/>
        </w:rPr>
        <w:t xml:space="preserve">ith my name on it or, with the </w:t>
      </w:r>
      <w:r w:rsidRPr="00176E36">
        <w:rPr>
          <w:rFonts w:ascii="Times" w:hAnsi="Times"/>
          <w:color w:val="000000"/>
        </w:rPr>
        <w:t>help of one of the secretaries</w:t>
      </w:r>
      <w:r>
        <w:rPr>
          <w:rFonts w:ascii="Times" w:hAnsi="Times"/>
          <w:color w:val="000000"/>
        </w:rPr>
        <w:t>,</w:t>
      </w:r>
      <w:r w:rsidRPr="00176E36">
        <w:rPr>
          <w:rFonts w:ascii="Times" w:hAnsi="Times"/>
          <w:color w:val="000000"/>
        </w:rPr>
        <w:t xml:space="preserve"> in my box in the mail/Xerox room.  If you should decide that it makes special sense to you to leave it under my office door, please let me know this.  I do not check regularly under that door.</w:t>
      </w:r>
    </w:p>
    <w:p w:rsidR="00BE5492" w:rsidRPr="00BE5492" w:rsidRDefault="00BE5492" w:rsidP="00BE5492">
      <w:pPr>
        <w:ind w:firstLine="720"/>
        <w:rPr>
          <w:rFonts w:ascii="Times" w:hAnsi="Times"/>
          <w:color w:val="000000"/>
          <w:u w:val="single"/>
        </w:rPr>
      </w:pPr>
      <w:r w:rsidRPr="00BE5492">
        <w:rPr>
          <w:rFonts w:ascii="Times" w:hAnsi="Times"/>
          <w:color w:val="000000"/>
        </w:rPr>
        <w:t xml:space="preserve">                                          </w:t>
      </w:r>
      <w:r w:rsidRPr="00BE5492">
        <w:rPr>
          <w:rFonts w:ascii="Times" w:hAnsi="Times"/>
          <w:color w:val="000000"/>
          <w:u w:val="single"/>
        </w:rPr>
        <w:t xml:space="preserve">End of procedures </w:t>
      </w:r>
    </w:p>
    <w:p w:rsidR="00BE5492" w:rsidRDefault="00BE5492" w:rsidP="00BE5492">
      <w:pPr>
        <w:ind w:firstLine="720"/>
        <w:rPr>
          <w:rFonts w:ascii="Times" w:hAnsi="Times"/>
          <w:color w:val="000000"/>
        </w:rPr>
      </w:pPr>
    </w:p>
    <w:p w:rsidR="00BE5492" w:rsidRPr="00A933D4" w:rsidRDefault="00BE5492" w:rsidP="00BE5492">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5" w:history="1">
        <w:r w:rsidRPr="00A933D4">
          <w:rPr>
            <w:rStyle w:val="Hyperlink"/>
            <w:rFonts w:ascii="Arial" w:hAnsi="Arial" w:cs="Arial"/>
            <w:sz w:val="21"/>
            <w:szCs w:val="21"/>
          </w:rPr>
          <w:t>http://wweb.uta.edu/aao/fao/</w:t>
        </w:r>
      </w:hyperlink>
      <w:r w:rsidRPr="00A933D4">
        <w:rPr>
          <w:rFonts w:ascii="Arial" w:hAnsi="Arial" w:cs="Arial"/>
          <w:sz w:val="21"/>
          <w:szCs w:val="21"/>
        </w:rPr>
        <w:t>).</w:t>
      </w:r>
    </w:p>
    <w:p w:rsidR="00BE5492" w:rsidRPr="0016052E" w:rsidRDefault="00BE5492" w:rsidP="00BE5492">
      <w:pPr>
        <w:pStyle w:val="NormalWeb"/>
        <w:spacing w:before="0" w:beforeAutospacing="0" w:after="0" w:afterAutospacing="0"/>
        <w:rPr>
          <w:rFonts w:ascii="Arial" w:hAnsi="Arial" w:cs="Arial"/>
          <w:sz w:val="21"/>
          <w:szCs w:val="21"/>
        </w:rPr>
      </w:pPr>
    </w:p>
    <w:p w:rsidR="00BE5492" w:rsidRPr="0016052E" w:rsidRDefault="00BE5492" w:rsidP="00BE5492">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BE5492" w:rsidRPr="0016052E" w:rsidRDefault="00BE5492" w:rsidP="00BE5492">
      <w:pPr>
        <w:rPr>
          <w:rFonts w:ascii="Arial" w:hAnsi="Arial" w:cs="Arial"/>
          <w:sz w:val="21"/>
          <w:szCs w:val="21"/>
        </w:rPr>
      </w:pPr>
    </w:p>
    <w:p w:rsidR="00BE5492" w:rsidRPr="00384AFA" w:rsidRDefault="00BE5492" w:rsidP="00BE5492">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in this course are expected to adhere to the UT Arlington Honor Code:</w:t>
      </w:r>
    </w:p>
    <w:p w:rsidR="00BE5492" w:rsidRPr="00384AFA" w:rsidRDefault="00BE5492" w:rsidP="00BE5492">
      <w:pPr>
        <w:keepNext/>
        <w:rPr>
          <w:rFonts w:ascii="Arial" w:hAnsi="Arial" w:cs="Arial"/>
          <w:sz w:val="21"/>
          <w:szCs w:val="21"/>
        </w:rPr>
      </w:pPr>
    </w:p>
    <w:p w:rsidR="00BE5492" w:rsidRPr="007B0CB6" w:rsidRDefault="00BE5492" w:rsidP="00BE5492">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BE5492" w:rsidRPr="007B0CB6" w:rsidRDefault="00BE5492" w:rsidP="00BE5492">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E5492" w:rsidRPr="00384AFA" w:rsidRDefault="00BE5492" w:rsidP="00BE5492">
      <w:pPr>
        <w:keepNext/>
        <w:rPr>
          <w:rFonts w:ascii="Arial" w:hAnsi="Arial" w:cs="Arial"/>
          <w:sz w:val="21"/>
          <w:szCs w:val="21"/>
        </w:rPr>
      </w:pPr>
    </w:p>
    <w:p w:rsidR="00BE5492" w:rsidRPr="0016052E" w:rsidRDefault="00BE5492" w:rsidP="00BE5492">
      <w:pPr>
        <w:keepNext/>
        <w:rPr>
          <w:rFonts w:ascii="Arial" w:hAnsi="Arial" w:cs="Arial"/>
          <w:sz w:val="21"/>
          <w:szCs w:val="21"/>
        </w:rPr>
      </w:pPr>
      <w:r>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BE5492" w:rsidRPr="0016052E" w:rsidRDefault="00BE5492" w:rsidP="00BE5492">
      <w:pPr>
        <w:rPr>
          <w:rFonts w:ascii="Arial" w:hAnsi="Arial" w:cs="Arial"/>
          <w:sz w:val="21"/>
          <w:szCs w:val="21"/>
        </w:rPr>
      </w:pPr>
    </w:p>
    <w:p w:rsidR="00BE5492" w:rsidRDefault="00BE5492" w:rsidP="00BE5492">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7"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8" w:history="1">
        <w:r w:rsidRPr="00A237AE">
          <w:rPr>
            <w:rStyle w:val="Hyperlink"/>
            <w:rFonts w:ascii="Arial" w:hAnsi="Arial" w:cs="Arial"/>
            <w:sz w:val="21"/>
            <w:szCs w:val="21"/>
          </w:rPr>
          <w:t>www.uta.edu/resources</w:t>
        </w:r>
      </w:hyperlink>
      <w:r>
        <w:rPr>
          <w:rFonts w:ascii="Arial" w:hAnsi="Arial" w:cs="Arial"/>
          <w:sz w:val="21"/>
          <w:szCs w:val="21"/>
        </w:rPr>
        <w:t>.</w:t>
      </w:r>
    </w:p>
    <w:p w:rsidR="00BE5492" w:rsidRDefault="00BE5492" w:rsidP="00BE5492">
      <w:pPr>
        <w:rPr>
          <w:rFonts w:ascii="Arial" w:hAnsi="Arial" w:cs="Arial"/>
          <w:sz w:val="21"/>
          <w:szCs w:val="21"/>
        </w:rPr>
      </w:pPr>
    </w:p>
    <w:p w:rsidR="00BE5492" w:rsidRPr="001E1E1B" w:rsidRDefault="00BE5492" w:rsidP="00BE5492">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9"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BE5492" w:rsidRPr="001E1E1B" w:rsidRDefault="00BE5492" w:rsidP="00BE5492">
      <w:pPr>
        <w:rPr>
          <w:rFonts w:ascii="Arial" w:hAnsi="Arial" w:cs="Arial"/>
          <w:sz w:val="21"/>
          <w:szCs w:val="21"/>
        </w:rPr>
      </w:pPr>
    </w:p>
    <w:p w:rsidR="00BE5492" w:rsidRPr="001E1E1B" w:rsidRDefault="00BE5492" w:rsidP="00BE5492">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9551DE">
          <w:rPr>
            <w:rStyle w:val="Hyperlink"/>
            <w:rFonts w:ascii="Arial" w:hAnsi="Arial" w:cs="Arial"/>
            <w:bCs/>
            <w:sz w:val="21"/>
            <w:szCs w:val="21"/>
          </w:rPr>
          <w:t>http://www.uta.edu/sfs</w:t>
        </w:r>
      </w:hyperlink>
      <w:r>
        <w:rPr>
          <w:rFonts w:ascii="Arial" w:hAnsi="Arial" w:cs="Arial"/>
          <w:bCs/>
          <w:sz w:val="21"/>
          <w:szCs w:val="21"/>
        </w:rPr>
        <w:t>.</w:t>
      </w:r>
    </w:p>
    <w:p w:rsidR="00BE5492" w:rsidRPr="009D0858" w:rsidRDefault="00BE5492" w:rsidP="00BE5492">
      <w:pPr>
        <w:rPr>
          <w:rFonts w:ascii="Arial" w:hAnsi="Arial" w:cs="Arial"/>
          <w:b/>
          <w:bCs/>
          <w:sz w:val="21"/>
          <w:szCs w:val="21"/>
        </w:rPr>
      </w:pPr>
    </w:p>
    <w:p w:rsidR="00BE5492" w:rsidRPr="009D0858" w:rsidRDefault="00BE5492" w:rsidP="00BE5492">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E5492">
        <w:rPr>
          <w:rFonts w:ascii="Arial" w:hAnsi="Arial" w:cs="Arial"/>
          <w:b/>
          <w:i/>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E5492" w:rsidRPr="009D0858" w:rsidRDefault="00BE5492" w:rsidP="00BE5492">
      <w:pPr>
        <w:rPr>
          <w:rFonts w:ascii="Arial" w:hAnsi="Arial" w:cs="Arial"/>
          <w:sz w:val="21"/>
          <w:szCs w:val="21"/>
        </w:rPr>
      </w:pPr>
    </w:p>
    <w:p w:rsidR="00BE5492" w:rsidRDefault="00BE5492" w:rsidP="00BE5492">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a stairwell, which is located at the east end of the 3d floor Preston Hall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E5492" w:rsidRDefault="00BE5492" w:rsidP="00BE5492">
      <w:pPr>
        <w:rPr>
          <w:rFonts w:ascii="Arial" w:hAnsi="Arial" w:cs="Arial"/>
          <w:sz w:val="21"/>
          <w:szCs w:val="21"/>
        </w:rPr>
      </w:pPr>
    </w:p>
    <w:p w:rsidR="00BE5492" w:rsidRPr="0016052E" w:rsidRDefault="00BE5492" w:rsidP="00BE5492">
      <w:pPr>
        <w:rPr>
          <w:rFonts w:ascii="Arial" w:hAnsi="Arial" w:cs="Arial"/>
          <w:sz w:val="21"/>
          <w:szCs w:val="21"/>
        </w:rPr>
      </w:pPr>
    </w:p>
    <w:p w:rsidR="00BE5492" w:rsidRPr="0016052E" w:rsidRDefault="00BE5492" w:rsidP="00BE5492">
      <w:pPr>
        <w:rPr>
          <w:rFonts w:ascii="Arial" w:hAnsi="Arial" w:cs="Arial"/>
          <w:b/>
          <w:sz w:val="21"/>
          <w:szCs w:val="21"/>
        </w:rPr>
      </w:pPr>
    </w:p>
    <w:p w:rsidR="00BE5492" w:rsidRDefault="00BE5492" w:rsidP="00BE5492">
      <w:pPr>
        <w:ind w:firstLine="720"/>
        <w:rPr>
          <w:rFonts w:ascii="Times" w:hAnsi="Times"/>
          <w:color w:val="000000"/>
        </w:rPr>
      </w:pPr>
    </w:p>
    <w:p w:rsidR="00BE5492" w:rsidRDefault="00BE5492" w:rsidP="00BE5492">
      <w:pPr>
        <w:ind w:firstLine="720"/>
        <w:rPr>
          <w:rFonts w:ascii="Times" w:hAnsi="Times"/>
          <w:color w:val="000000"/>
        </w:rPr>
      </w:pPr>
    </w:p>
    <w:p w:rsidR="00BE5492" w:rsidRPr="00176E36" w:rsidRDefault="00BE5492" w:rsidP="00BE5492">
      <w:pPr>
        <w:ind w:firstLine="720"/>
        <w:rPr>
          <w:rFonts w:ascii="Times" w:hAnsi="Times"/>
          <w:color w:val="000000"/>
        </w:rPr>
      </w:pPr>
    </w:p>
    <w:p w:rsidR="00BE5492" w:rsidRPr="00176E36" w:rsidRDefault="00BE5492" w:rsidP="00BE5492">
      <w:pPr>
        <w:ind w:firstLine="720"/>
        <w:rPr>
          <w:rFonts w:ascii="Times" w:hAnsi="Times"/>
          <w:color w:val="000000"/>
        </w:rPr>
      </w:pPr>
      <w:r w:rsidRPr="00176E36">
        <w:rPr>
          <w:rFonts w:ascii="Times" w:hAnsi="Times"/>
          <w:color w:val="000000"/>
        </w:rPr>
        <w:tab/>
      </w:r>
    </w:p>
    <w:p w:rsidR="00BE5492" w:rsidRPr="00176E36" w:rsidRDefault="00BE5492" w:rsidP="00BE5492">
      <w:pPr>
        <w:rPr>
          <w:rFonts w:ascii="Times" w:hAnsi="Times"/>
          <w:color w:val="000000"/>
        </w:rPr>
      </w:pPr>
    </w:p>
    <w:p w:rsidR="00BE5492" w:rsidRDefault="00BE5492" w:rsidP="00BE5492"/>
    <w:p w:rsidR="00BE5492" w:rsidRDefault="00BE5492" w:rsidP="00BE5492"/>
    <w:p w:rsidR="00AE6014" w:rsidRPr="008D416B" w:rsidRDefault="00AE6014" w:rsidP="00AE6014">
      <w:r>
        <w:t xml:space="preserve"> </w:t>
      </w:r>
    </w:p>
    <w:p w:rsidR="006B5F11" w:rsidRPr="00EC656C" w:rsidRDefault="006B5F11" w:rsidP="006B5F11">
      <w:pPr>
        <w:rPr>
          <w:sz w:val="28"/>
        </w:rPr>
      </w:pPr>
    </w:p>
    <w:p w:rsidR="006B5F11" w:rsidRPr="006B5F11" w:rsidRDefault="006B5F11" w:rsidP="006B5F11">
      <w:pPr>
        <w:rPr>
          <w:i/>
          <w:sz w:val="28"/>
        </w:rPr>
      </w:pPr>
      <w:r>
        <w:rPr>
          <w:i/>
          <w:sz w:val="28"/>
        </w:rPr>
        <w:tab/>
      </w:r>
    </w:p>
    <w:p w:rsidR="006B5F11" w:rsidRPr="00487AA5" w:rsidRDefault="006B5F11" w:rsidP="006B5F11">
      <w:pPr>
        <w:rPr>
          <w:sz w:val="28"/>
        </w:rPr>
      </w:pPr>
      <w:r>
        <w:rPr>
          <w:sz w:val="28"/>
        </w:rPr>
        <w:tab/>
        <w:t xml:space="preserve">   </w:t>
      </w:r>
      <w:r w:rsidRPr="00487AA5">
        <w:rPr>
          <w:sz w:val="28"/>
        </w:rPr>
        <w:t xml:space="preserve"> </w:t>
      </w:r>
    </w:p>
    <w:p w:rsidR="006B5F11" w:rsidRDefault="006B5F11"/>
    <w:sectPr w:rsidR="006B5F11" w:rsidSect="00AE6014">
      <w:pgSz w:w="12240" w:h="15840"/>
      <w:pgMar w:top="1440" w:right="144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5F11"/>
    <w:rsid w:val="002138B2"/>
    <w:rsid w:val="00456130"/>
    <w:rsid w:val="00553952"/>
    <w:rsid w:val="0066329D"/>
    <w:rsid w:val="006B5F11"/>
    <w:rsid w:val="008A587B"/>
    <w:rsid w:val="00933BED"/>
    <w:rsid w:val="00AE6014"/>
    <w:rsid w:val="00B21A0C"/>
    <w:rsid w:val="00BE5492"/>
    <w:rsid w:val="00C022CF"/>
    <w:rsid w:val="00EC656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B5F11"/>
    <w:rPr>
      <w:color w:val="0000FF" w:themeColor="hyperlink"/>
      <w:u w:val="single"/>
    </w:rPr>
  </w:style>
  <w:style w:type="character" w:customStyle="1" w:styleId="HeaderChar">
    <w:name w:val="Header Char"/>
    <w:basedOn w:val="DefaultParagraphFont"/>
    <w:link w:val="Header"/>
    <w:uiPriority w:val="99"/>
    <w:semiHidden/>
    <w:rsid w:val="00BE5492"/>
    <w:rPr>
      <w:rFonts w:ascii="Arial" w:eastAsia="Times New Roman" w:hAnsi="Arial" w:cs="Times New Roman"/>
      <w:szCs w:val="20"/>
    </w:rPr>
  </w:style>
  <w:style w:type="paragraph" w:styleId="Header">
    <w:name w:val="header"/>
    <w:basedOn w:val="Normal"/>
    <w:link w:val="HeaderChar"/>
    <w:uiPriority w:val="99"/>
    <w:semiHidden/>
    <w:unhideWhenUsed/>
    <w:rsid w:val="00BE5492"/>
    <w:pPr>
      <w:tabs>
        <w:tab w:val="center" w:pos="4320"/>
        <w:tab w:val="right" w:pos="8640"/>
      </w:tabs>
    </w:pPr>
    <w:rPr>
      <w:rFonts w:ascii="Arial" w:eastAsia="Times New Roman" w:hAnsi="Arial" w:cs="Times New Roman"/>
      <w:szCs w:val="20"/>
    </w:rPr>
  </w:style>
  <w:style w:type="paragraph" w:styleId="NormalWeb">
    <w:name w:val="Normal (Web)"/>
    <w:basedOn w:val="Normal"/>
    <w:uiPriority w:val="99"/>
    <w:unhideWhenUsed/>
    <w:rsid w:val="00BE5492"/>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BE5492"/>
    <w:rPr>
      <w:b/>
      <w:bCs/>
    </w:rPr>
  </w:style>
  <w:style w:type="paragraph" w:customStyle="1" w:styleId="Default">
    <w:name w:val="Default"/>
    <w:basedOn w:val="Normal"/>
    <w:uiPriority w:val="99"/>
    <w:rsid w:val="00BE5492"/>
    <w:pPr>
      <w:autoSpaceDE w:val="0"/>
      <w:autoSpaceDN w:val="0"/>
    </w:pPr>
    <w:rPr>
      <w:rFonts w:ascii="Times New Roman" w:eastAsia="SimSun" w:hAnsi="Times New Roman" w:cs="Times New Roman"/>
      <w:color w:val="000000"/>
      <w:lang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lfrank@uta.edu" TargetMode="External"/><Relationship Id="rId5" Type="http://schemas.openxmlformats.org/officeDocument/2006/relationships/hyperlink" Target="http://wweb.uta.edu/aao/fao/" TargetMode="External"/><Relationship Id="rId6" Type="http://schemas.openxmlformats.org/officeDocument/2006/relationships/hyperlink" Target="http://www.uta.edu/disability" TargetMode="External"/><Relationship Id="rId7" Type="http://schemas.openxmlformats.org/officeDocument/2006/relationships/hyperlink" Target="mailto:resources@uta.edu" TargetMode="External"/><Relationship Id="rId8" Type="http://schemas.openxmlformats.org/officeDocument/2006/relationships/hyperlink" Target="http://www.uta.edu/resources" TargetMode="External"/><Relationship Id="rId9" Type="http://schemas.openxmlformats.org/officeDocument/2006/relationships/hyperlink" Target="http://www.uta.edu/oit/cs/email/mavmail.php" TargetMode="External"/><Relationship Id="rId10"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2972</Words>
  <Characters>16944</Characters>
  <Application>Microsoft Macintosh Word</Application>
  <DocSecurity>0</DocSecurity>
  <Lines>141</Lines>
  <Paragraphs>33</Paragraphs>
  <ScaleCrop>false</ScaleCrop>
  <Company>UT System</Company>
  <LinksUpToDate>false</LinksUpToDate>
  <CharactersWithSpaces>20808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Frank</dc:creator>
  <cp:keywords/>
  <cp:lastModifiedBy>Luanne Frank</cp:lastModifiedBy>
  <cp:revision>2</cp:revision>
  <dcterms:created xsi:type="dcterms:W3CDTF">2014-01-13T21:31:00Z</dcterms:created>
  <dcterms:modified xsi:type="dcterms:W3CDTF">2014-01-13T21:31:00Z</dcterms:modified>
</cp:coreProperties>
</file>