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873CD" w14:textId="77777777" w:rsidR="00E67534" w:rsidRPr="00CF2FD1" w:rsidRDefault="00D67926" w:rsidP="00E67534">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00E67534" w:rsidRPr="00CF2FD1">
        <w:rPr>
          <w:rFonts w:asciiTheme="minorHAnsi" w:hAnsiTheme="minorHAnsi" w:cs="Arial"/>
          <w:b/>
          <w:bCs/>
          <w:sz w:val="20"/>
          <w:szCs w:val="20"/>
        </w:rPr>
        <w:t xml:space="preserve">: </w:t>
      </w:r>
      <w:r w:rsidR="004F7961" w:rsidRPr="00CF2FD1">
        <w:rPr>
          <w:rFonts w:asciiTheme="minorHAnsi" w:hAnsiTheme="minorHAnsi" w:cs="Arial"/>
          <w:b/>
          <w:bCs/>
          <w:sz w:val="20"/>
          <w:szCs w:val="20"/>
        </w:rPr>
        <w:t>Rhetoric and Composition I</w:t>
      </w:r>
      <w:r>
        <w:rPr>
          <w:rFonts w:asciiTheme="minorHAnsi" w:hAnsiTheme="minorHAnsi" w:cs="Arial"/>
          <w:b/>
          <w:bCs/>
          <w:sz w:val="20"/>
          <w:szCs w:val="20"/>
        </w:rPr>
        <w:t>I</w:t>
      </w:r>
    </w:p>
    <w:p w14:paraId="0C3F3F3D" w14:textId="77777777" w:rsidR="00E67534" w:rsidRPr="00CF2FD1" w:rsidRDefault="00E67534" w:rsidP="00E67534">
      <w:pPr>
        <w:rPr>
          <w:rFonts w:asciiTheme="minorHAnsi" w:hAnsiTheme="minorHAnsi"/>
          <w:sz w:val="20"/>
          <w:szCs w:val="20"/>
        </w:rPr>
      </w:pPr>
      <w:bookmarkStart w:id="0" w:name="_GoBack"/>
    </w:p>
    <w:bookmarkEnd w:id="0"/>
    <w:p w14:paraId="7169D0BD" w14:textId="77777777" w:rsidR="00D27477" w:rsidRPr="00D27477" w:rsidRDefault="00812396" w:rsidP="002D6E08">
      <w:pPr>
        <w:pStyle w:val="PlainText"/>
        <w:tabs>
          <w:tab w:val="left" w:pos="7122"/>
        </w:tabs>
        <w:rPr>
          <w:rFonts w:asciiTheme="minorHAnsi" w:hAnsiTheme="minorHAnsi" w:cs="Arial"/>
          <w:b/>
          <w:sz w:val="24"/>
        </w:rPr>
      </w:pPr>
      <w:r w:rsidRPr="00D27477">
        <w:rPr>
          <w:rFonts w:asciiTheme="minorHAnsi" w:hAnsiTheme="minorHAnsi" w:cs="Arial"/>
          <w:b/>
          <w:sz w:val="24"/>
        </w:rPr>
        <w:t xml:space="preserve">Instructor: </w:t>
      </w:r>
      <w:r w:rsidR="00215ADB" w:rsidRPr="00D27477">
        <w:rPr>
          <w:rFonts w:asciiTheme="minorHAnsi" w:hAnsiTheme="minorHAnsi" w:cs="Arial"/>
          <w:bCs/>
          <w:color w:val="FF0000"/>
          <w:sz w:val="24"/>
        </w:rPr>
        <w:t>Rod S. Sachs</w:t>
      </w:r>
      <w:r w:rsidR="002D6E08">
        <w:rPr>
          <w:rFonts w:asciiTheme="minorHAnsi" w:hAnsiTheme="minorHAnsi" w:cs="Arial"/>
          <w:bCs/>
          <w:color w:val="FF0000"/>
          <w:sz w:val="24"/>
        </w:rPr>
        <w:tab/>
      </w:r>
    </w:p>
    <w:p w14:paraId="0379CABD" w14:textId="77777777" w:rsidR="00D27477" w:rsidRPr="00D27477" w:rsidRDefault="00D27477" w:rsidP="00D27477">
      <w:pPr>
        <w:rPr>
          <w:rFonts w:asciiTheme="minorHAnsi" w:hAnsiTheme="minorHAnsi"/>
          <w:bCs/>
          <w:color w:val="FF0000"/>
          <w:szCs w:val="20"/>
        </w:rPr>
      </w:pPr>
      <w:r w:rsidRPr="00D27477">
        <w:rPr>
          <w:rFonts w:asciiTheme="minorHAnsi" w:hAnsiTheme="minorHAnsi"/>
          <w:bCs/>
          <w:szCs w:val="20"/>
        </w:rPr>
        <w:t xml:space="preserve">Email: </w:t>
      </w:r>
      <w:hyperlink r:id="rId9" w:history="1">
        <w:r w:rsidRPr="00D27477">
          <w:rPr>
            <w:rStyle w:val="Hyperlink"/>
            <w:rFonts w:asciiTheme="minorHAnsi" w:hAnsiTheme="minorHAnsi"/>
            <w:bCs/>
            <w:szCs w:val="20"/>
          </w:rPr>
          <w:t>sachsr@uta.edu</w:t>
        </w:r>
      </w:hyperlink>
    </w:p>
    <w:p w14:paraId="726373AC" w14:textId="77777777" w:rsidR="00D27477" w:rsidRPr="00D27477" w:rsidRDefault="00D27477" w:rsidP="00D27477">
      <w:pPr>
        <w:rPr>
          <w:rFonts w:asciiTheme="minorHAnsi" w:hAnsiTheme="minorHAnsi"/>
          <w:bCs/>
          <w:szCs w:val="20"/>
        </w:rPr>
      </w:pPr>
      <w:r w:rsidRPr="00D27477">
        <w:rPr>
          <w:rFonts w:asciiTheme="minorHAnsi" w:hAnsiTheme="minorHAnsi"/>
          <w:bCs/>
          <w:color w:val="FF0000"/>
          <w:szCs w:val="20"/>
        </w:rPr>
        <w:t>Phone: 817-933-3634</w:t>
      </w:r>
    </w:p>
    <w:p w14:paraId="6C598478" w14:textId="77777777" w:rsidR="00812396" w:rsidRPr="00D27477" w:rsidRDefault="00D27477" w:rsidP="00812396">
      <w:pPr>
        <w:pStyle w:val="PlainText"/>
        <w:rPr>
          <w:rFonts w:asciiTheme="minorHAnsi" w:hAnsiTheme="minorHAnsi" w:cs="Arial"/>
          <w:bCs/>
          <w:sz w:val="24"/>
        </w:rPr>
      </w:pPr>
      <w:r w:rsidRPr="00D27477">
        <w:rPr>
          <w:rFonts w:asciiTheme="minorHAnsi" w:hAnsiTheme="minorHAnsi" w:cs="Arial"/>
          <w:b/>
          <w:sz w:val="24"/>
        </w:rPr>
        <w:t>Office: Carlisle Hall 409</w:t>
      </w:r>
    </w:p>
    <w:p w14:paraId="413BDA84" w14:textId="518DF1D9" w:rsidR="00D27477" w:rsidRPr="00D27477" w:rsidRDefault="00812396" w:rsidP="00812396">
      <w:pPr>
        <w:pStyle w:val="PlainText"/>
        <w:rPr>
          <w:rFonts w:asciiTheme="minorHAnsi" w:hAnsiTheme="minorHAnsi"/>
          <w:sz w:val="24"/>
        </w:rPr>
      </w:pPr>
      <w:r w:rsidRPr="00D27477">
        <w:rPr>
          <w:rFonts w:asciiTheme="minorHAnsi" w:hAnsiTheme="minorHAnsi" w:cs="Arial"/>
          <w:sz w:val="24"/>
        </w:rPr>
        <w:t xml:space="preserve">Course Information: </w:t>
      </w:r>
      <w:r w:rsidR="00B87A23">
        <w:rPr>
          <w:rFonts w:asciiTheme="minorHAnsi" w:hAnsiTheme="minorHAnsi"/>
          <w:sz w:val="24"/>
        </w:rPr>
        <w:t>ENGL 1302.056</w:t>
      </w:r>
      <w:r w:rsidR="00215ADB" w:rsidRPr="00D27477">
        <w:rPr>
          <w:rFonts w:asciiTheme="minorHAnsi" w:hAnsiTheme="minorHAnsi"/>
          <w:sz w:val="24"/>
        </w:rPr>
        <w:t xml:space="preserve"> 11:00-12:2</w:t>
      </w:r>
      <w:r w:rsidR="00795ADF" w:rsidRPr="00D27477">
        <w:rPr>
          <w:rFonts w:asciiTheme="minorHAnsi" w:hAnsiTheme="minorHAnsi"/>
          <w:sz w:val="24"/>
        </w:rPr>
        <w:t>0</w:t>
      </w:r>
      <w:r w:rsidR="00215ADB" w:rsidRPr="00D27477">
        <w:rPr>
          <w:rFonts w:asciiTheme="minorHAnsi" w:hAnsiTheme="minorHAnsi"/>
          <w:sz w:val="24"/>
        </w:rPr>
        <w:t xml:space="preserve"> T/TH</w:t>
      </w:r>
      <w:r w:rsidR="00D27477" w:rsidRPr="00D27477">
        <w:rPr>
          <w:rFonts w:asciiTheme="minorHAnsi" w:hAnsiTheme="minorHAnsi"/>
          <w:sz w:val="24"/>
        </w:rPr>
        <w:t>;</w:t>
      </w:r>
      <w:r w:rsidR="00362A4B" w:rsidRPr="00D27477">
        <w:rPr>
          <w:rFonts w:asciiTheme="minorHAnsi" w:hAnsiTheme="minorHAnsi"/>
          <w:sz w:val="24"/>
        </w:rPr>
        <w:t xml:space="preserve"> </w:t>
      </w:r>
      <w:r w:rsidR="00647A46">
        <w:rPr>
          <w:rFonts w:asciiTheme="minorHAnsi" w:hAnsiTheme="minorHAnsi"/>
          <w:sz w:val="24"/>
        </w:rPr>
        <w:t xml:space="preserve">University </w:t>
      </w:r>
      <w:r w:rsidR="00D27477" w:rsidRPr="00D27477">
        <w:rPr>
          <w:rFonts w:asciiTheme="minorHAnsi" w:hAnsiTheme="minorHAnsi"/>
          <w:sz w:val="24"/>
        </w:rPr>
        <w:t>H</w:t>
      </w:r>
      <w:r w:rsidR="00647A46">
        <w:rPr>
          <w:rFonts w:asciiTheme="minorHAnsi" w:hAnsiTheme="minorHAnsi"/>
          <w:sz w:val="24"/>
        </w:rPr>
        <w:t>all</w:t>
      </w:r>
      <w:r w:rsidR="00D27477" w:rsidRPr="00D27477">
        <w:rPr>
          <w:rFonts w:asciiTheme="minorHAnsi" w:hAnsiTheme="minorHAnsi"/>
          <w:sz w:val="24"/>
        </w:rPr>
        <w:t xml:space="preserve"> </w:t>
      </w:r>
      <w:r w:rsidR="00647A46">
        <w:rPr>
          <w:rFonts w:asciiTheme="minorHAnsi" w:hAnsiTheme="minorHAnsi"/>
          <w:sz w:val="24"/>
        </w:rPr>
        <w:t>14</w:t>
      </w:r>
    </w:p>
    <w:p w14:paraId="490D94A0" w14:textId="0A145FD9" w:rsidR="00647A46" w:rsidRDefault="000A5287" w:rsidP="00812396">
      <w:pPr>
        <w:pStyle w:val="PlainText"/>
        <w:rPr>
          <w:rFonts w:asciiTheme="minorHAnsi" w:hAnsiTheme="minorHAnsi"/>
          <w:sz w:val="24"/>
        </w:rPr>
      </w:pPr>
      <w:r>
        <w:rPr>
          <w:rFonts w:asciiTheme="minorHAnsi" w:hAnsiTheme="minorHAnsi"/>
          <w:sz w:val="24"/>
        </w:rPr>
        <w:t>January 14 to May 1, 2014.</w:t>
      </w:r>
    </w:p>
    <w:p w14:paraId="5D06D6F7" w14:textId="7B33E549" w:rsidR="00D27477" w:rsidRPr="00D27477" w:rsidRDefault="00812396" w:rsidP="00812396">
      <w:pPr>
        <w:pStyle w:val="PlainText"/>
        <w:rPr>
          <w:rFonts w:asciiTheme="minorHAnsi" w:hAnsiTheme="minorHAnsi" w:cs="Arial"/>
          <w:color w:val="FF0000"/>
          <w:sz w:val="24"/>
        </w:rPr>
      </w:pPr>
      <w:r w:rsidRPr="00D27477">
        <w:rPr>
          <w:rFonts w:asciiTheme="minorHAnsi" w:hAnsiTheme="minorHAnsi" w:cs="Arial"/>
          <w:sz w:val="24"/>
        </w:rPr>
        <w:t xml:space="preserve">Office/Hours: </w:t>
      </w:r>
      <w:r w:rsidR="00647A46">
        <w:rPr>
          <w:rFonts w:asciiTheme="minorHAnsi" w:hAnsiTheme="minorHAnsi" w:cs="Arial"/>
          <w:color w:val="FF0000"/>
          <w:sz w:val="24"/>
        </w:rPr>
        <w:t>Tuesdays and Thursdays from 2p</w:t>
      </w:r>
      <w:r w:rsidR="00DF7B50" w:rsidRPr="00D27477">
        <w:rPr>
          <w:rFonts w:asciiTheme="minorHAnsi" w:hAnsiTheme="minorHAnsi" w:cs="Arial"/>
          <w:color w:val="FF0000"/>
          <w:sz w:val="24"/>
        </w:rPr>
        <w:t xml:space="preserve">m to </w:t>
      </w:r>
      <w:r w:rsidR="00647A46">
        <w:rPr>
          <w:rFonts w:asciiTheme="minorHAnsi" w:hAnsiTheme="minorHAnsi" w:cs="Arial"/>
          <w:color w:val="FF0000"/>
          <w:sz w:val="24"/>
        </w:rPr>
        <w:t>3:30p</w:t>
      </w:r>
      <w:r w:rsidR="00DF7B50" w:rsidRPr="00D27477">
        <w:rPr>
          <w:rFonts w:asciiTheme="minorHAnsi" w:hAnsiTheme="minorHAnsi" w:cs="Arial"/>
          <w:color w:val="FF0000"/>
          <w:sz w:val="24"/>
        </w:rPr>
        <w:t>m</w:t>
      </w:r>
    </w:p>
    <w:p w14:paraId="6A71BAE3" w14:textId="77777777" w:rsidR="00812396" w:rsidRPr="00D27477" w:rsidRDefault="00812396" w:rsidP="00812396">
      <w:pPr>
        <w:pStyle w:val="PlainText"/>
        <w:rPr>
          <w:rFonts w:asciiTheme="minorHAnsi" w:hAnsiTheme="minorHAnsi" w:cs="Arial"/>
        </w:rPr>
      </w:pPr>
    </w:p>
    <w:p w14:paraId="281B8BA8" w14:textId="77777777" w:rsidR="00812396" w:rsidRPr="00D27477" w:rsidRDefault="00812396" w:rsidP="00812396">
      <w:pPr>
        <w:rPr>
          <w:rFonts w:asciiTheme="minorHAnsi" w:hAnsiTheme="minorHAnsi"/>
          <w:bCs/>
          <w:sz w:val="20"/>
          <w:szCs w:val="20"/>
          <w:highlight w:val="yellow"/>
        </w:rPr>
      </w:pPr>
      <w:r w:rsidRPr="00D27477">
        <w:rPr>
          <w:rFonts w:asciiTheme="minorHAnsi" w:hAnsiTheme="minorHAnsi"/>
          <w:bCs/>
          <w:sz w:val="20"/>
          <w:szCs w:val="20"/>
          <w:highlight w:val="yellow"/>
        </w:rPr>
        <w:t>English Dept. Office: 2-2</w:t>
      </w:r>
      <w:r w:rsidR="00D27477" w:rsidRPr="00D27477">
        <w:rPr>
          <w:rFonts w:asciiTheme="minorHAnsi" w:hAnsiTheme="minorHAnsi"/>
          <w:bCs/>
          <w:sz w:val="20"/>
          <w:szCs w:val="20"/>
          <w:highlight w:val="yellow"/>
        </w:rPr>
        <w:t>692   (I do not have a UTA phone but you can leave a</w:t>
      </w:r>
      <w:r w:rsidRPr="00D27477">
        <w:rPr>
          <w:rFonts w:asciiTheme="minorHAnsi" w:hAnsiTheme="minorHAnsi"/>
          <w:bCs/>
          <w:sz w:val="20"/>
          <w:szCs w:val="20"/>
          <w:highlight w:val="yellow"/>
        </w:rPr>
        <w:t xml:space="preserve"> message that will be placed in my mailbox. I am not on campus every day to check for messages. Therefore, </w:t>
      </w:r>
      <w:r w:rsidR="00D27477" w:rsidRPr="00D27477">
        <w:rPr>
          <w:rFonts w:asciiTheme="minorHAnsi" w:hAnsiTheme="minorHAnsi"/>
          <w:bCs/>
          <w:sz w:val="20"/>
          <w:szCs w:val="20"/>
          <w:highlight w:val="yellow"/>
        </w:rPr>
        <w:t xml:space="preserve">use my </w:t>
      </w:r>
      <w:r w:rsidRPr="00D27477">
        <w:rPr>
          <w:rFonts w:asciiTheme="minorHAnsi" w:hAnsiTheme="minorHAnsi"/>
          <w:bCs/>
          <w:sz w:val="20"/>
          <w:szCs w:val="20"/>
          <w:highlight w:val="yellow"/>
        </w:rPr>
        <w:t>UTA email.)</w:t>
      </w:r>
    </w:p>
    <w:p w14:paraId="43C962CE" w14:textId="77777777" w:rsidR="00922D73" w:rsidRDefault="00922D73" w:rsidP="00922D73"/>
    <w:p w14:paraId="1FE04A36" w14:textId="77777777" w:rsidR="00CF2FD1" w:rsidRPr="00DF09F7" w:rsidRDefault="00CF2FD1" w:rsidP="00CF2FD1">
      <w:pPr>
        <w:rPr>
          <w:rFonts w:asciiTheme="minorHAnsi" w:hAnsiTheme="minorHAnsi"/>
          <w:sz w:val="20"/>
          <w:szCs w:val="20"/>
        </w:rPr>
      </w:pPr>
      <w:proofErr w:type="gramStart"/>
      <w:r w:rsidRPr="00DF09F7">
        <w:rPr>
          <w:rFonts w:asciiTheme="minorHAnsi" w:hAnsiTheme="minorHAnsi"/>
          <w:b/>
          <w:bCs/>
          <w:sz w:val="20"/>
          <w:szCs w:val="20"/>
        </w:rPr>
        <w:t>ENGL 1302 RHETORIC AND COMPOSITION II</w:t>
      </w:r>
      <w:r w:rsidRPr="00DF09F7">
        <w:rPr>
          <w:rFonts w:asciiTheme="minorHAnsi" w:hAnsiTheme="minorHAnsi"/>
          <w:sz w:val="20"/>
          <w:szCs w:val="20"/>
        </w:rPr>
        <w:t>: Continues ENGL 1301, but with an emphasis on advanced techniques of academic argument.</w:t>
      </w:r>
      <w:proofErr w:type="gramEnd"/>
      <w:r w:rsidRPr="00DF09F7">
        <w:rPr>
          <w:rFonts w:asciiTheme="minorHAnsi" w:hAnsiTheme="minorHAnsi"/>
          <w:sz w:val="20"/>
          <w:szCs w:val="20"/>
        </w:rPr>
        <w:t xml:space="preserve"> Includes issue identification, independent library research, analysis and evaluation of sources, and synthesis of sources with students’ own claims, reasons, and evidence. Prerequisite: Grade of C or better in ENGL 1301. </w:t>
      </w:r>
    </w:p>
    <w:p w14:paraId="7A8BB721" w14:textId="77777777" w:rsidR="00CF2FD1" w:rsidRPr="00DF09F7" w:rsidRDefault="00CF2FD1" w:rsidP="00CF2FD1">
      <w:pPr>
        <w:pStyle w:val="BodyText"/>
        <w:jc w:val="left"/>
        <w:rPr>
          <w:rFonts w:asciiTheme="minorHAnsi" w:hAnsiTheme="minorHAnsi"/>
          <w:noProof w:val="0"/>
        </w:rPr>
      </w:pPr>
    </w:p>
    <w:p w14:paraId="5CFD720F" w14:textId="77777777" w:rsidR="00CF2FD1" w:rsidRPr="00DF09F7" w:rsidRDefault="00CF2FD1" w:rsidP="00CF2FD1">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20D9A12" w14:textId="77777777" w:rsidR="00CF2FD1" w:rsidRPr="00DF09F7" w:rsidRDefault="00CF2FD1" w:rsidP="00CF2FD1">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5EDC583D" w14:textId="77777777"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Rhetorical Knowledge</w:t>
      </w:r>
    </w:p>
    <w:p w14:paraId="463202BD" w14:textId="77777777"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079FF0B1" w14:textId="77777777"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1DE17C96" w14:textId="77777777"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6E754880" w14:textId="77777777" w:rsidR="00CF2FD1" w:rsidRPr="00DF09F7" w:rsidRDefault="00CF2FD1" w:rsidP="00CF2FD1">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246B57AE" w14:textId="77777777"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Critical Reading, Thinking, and Writing</w:t>
      </w:r>
    </w:p>
    <w:p w14:paraId="450F6762" w14:textId="77777777"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7AFDE4C7" w14:textId="77777777"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793E9FC0" w14:textId="77777777"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72837385" w14:textId="77777777"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37F3AF60" w14:textId="77777777" w:rsidR="00CF2FD1" w:rsidRPr="00DF09F7" w:rsidRDefault="00CF2FD1" w:rsidP="00CF2FD1">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1A9BCBAC" w14:textId="77777777"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Processes</w:t>
      </w:r>
    </w:p>
    <w:p w14:paraId="65E13822" w14:textId="77777777"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0C336877" w14:textId="77777777"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2B3B573A" w14:textId="77777777"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1E8E162D" w14:textId="77777777" w:rsidR="00CF2FD1" w:rsidRPr="00DF09F7" w:rsidRDefault="00CF2FD1" w:rsidP="00CF2FD1">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4BF58879" w14:textId="77777777" w:rsidR="00CF2FD1" w:rsidRPr="00DF09F7" w:rsidRDefault="00CF2FD1" w:rsidP="00CF2FD1">
      <w:pPr>
        <w:rPr>
          <w:rFonts w:asciiTheme="minorHAnsi" w:hAnsiTheme="minorHAnsi"/>
          <w:i/>
          <w:sz w:val="20"/>
          <w:szCs w:val="20"/>
        </w:rPr>
      </w:pPr>
      <w:r w:rsidRPr="00DF09F7">
        <w:rPr>
          <w:rFonts w:asciiTheme="minorHAnsi" w:hAnsiTheme="minorHAnsi"/>
          <w:i/>
          <w:sz w:val="20"/>
          <w:szCs w:val="20"/>
        </w:rPr>
        <w:t>Conventions</w:t>
      </w:r>
    </w:p>
    <w:p w14:paraId="258178C7" w14:textId="77777777"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73033691" w14:textId="77777777"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5D51556E" w14:textId="77777777"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14474770" w14:textId="77777777" w:rsidR="00CF2FD1" w:rsidRPr="00DF09F7" w:rsidRDefault="00CF2FD1" w:rsidP="00CF2FD1">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0D8C4B70" w14:textId="77777777" w:rsidR="00CF2FD1" w:rsidRPr="00DF09F7" w:rsidRDefault="00CF2FD1" w:rsidP="00CF2FD1">
      <w:pPr>
        <w:ind w:left="720"/>
        <w:rPr>
          <w:rFonts w:asciiTheme="minorHAnsi" w:hAnsiTheme="minorHAnsi"/>
          <w:sz w:val="20"/>
          <w:szCs w:val="20"/>
        </w:rPr>
      </w:pPr>
    </w:p>
    <w:p w14:paraId="5A36C08F" w14:textId="77777777" w:rsidR="00E67534" w:rsidRPr="00CF2FD1" w:rsidRDefault="00E67534" w:rsidP="00E67534">
      <w:pPr>
        <w:rPr>
          <w:rFonts w:asciiTheme="minorHAnsi" w:hAnsiTheme="minorHAnsi"/>
          <w:b/>
          <w:sz w:val="20"/>
          <w:szCs w:val="20"/>
        </w:rPr>
      </w:pPr>
      <w:r w:rsidRPr="00CF2FD1">
        <w:rPr>
          <w:rFonts w:asciiTheme="minorHAnsi" w:hAnsiTheme="minorHAnsi"/>
          <w:b/>
          <w:sz w:val="20"/>
          <w:szCs w:val="20"/>
        </w:rPr>
        <w:t>Required Texts.</w:t>
      </w:r>
    </w:p>
    <w:p w14:paraId="0186029F" w14:textId="77777777" w:rsidR="00E67534" w:rsidRPr="00CF2FD1" w:rsidRDefault="00E67534" w:rsidP="00E67534">
      <w:pPr>
        <w:pStyle w:val="Heading6"/>
        <w:jc w:val="left"/>
        <w:rPr>
          <w:rFonts w:asciiTheme="minorHAnsi" w:hAnsiTheme="minorHAnsi" w:cs="Arial"/>
          <w:bCs/>
          <w:sz w:val="20"/>
        </w:rPr>
      </w:pPr>
      <w:r w:rsidRPr="00CF2FD1">
        <w:rPr>
          <w:rFonts w:asciiTheme="minorHAnsi" w:hAnsiTheme="minorHAnsi" w:cs="Arial"/>
          <w:bCs/>
          <w:sz w:val="20"/>
        </w:rPr>
        <w:t xml:space="preserve">Graff and Birkenstein, </w:t>
      </w:r>
      <w:r w:rsidRPr="00CF2FD1">
        <w:rPr>
          <w:rFonts w:asciiTheme="minorHAnsi" w:hAnsiTheme="minorHAnsi" w:cs="Arial"/>
          <w:bCs/>
          <w:i/>
          <w:sz w:val="20"/>
        </w:rPr>
        <w:t>They Say/I Say</w:t>
      </w:r>
      <w:r w:rsidRPr="00CF2FD1">
        <w:rPr>
          <w:rFonts w:asciiTheme="minorHAnsi" w:hAnsiTheme="minorHAnsi" w:cs="Arial"/>
          <w:bCs/>
          <w:sz w:val="20"/>
        </w:rPr>
        <w:t xml:space="preserve"> 2</w:t>
      </w:r>
      <w:r w:rsidRPr="00CF2FD1">
        <w:rPr>
          <w:rFonts w:asciiTheme="minorHAnsi" w:hAnsiTheme="minorHAnsi" w:cs="Arial"/>
          <w:bCs/>
          <w:sz w:val="20"/>
          <w:vertAlign w:val="superscript"/>
        </w:rPr>
        <w:t>nd</w:t>
      </w:r>
      <w:r w:rsidRPr="00CF2FD1">
        <w:rPr>
          <w:rFonts w:asciiTheme="minorHAnsi" w:hAnsiTheme="minorHAnsi" w:cs="Arial"/>
          <w:bCs/>
          <w:sz w:val="20"/>
        </w:rPr>
        <w:t xml:space="preserve"> edition</w:t>
      </w:r>
    </w:p>
    <w:p w14:paraId="0D1F4AFB" w14:textId="77777777" w:rsidR="00E67534" w:rsidRPr="00CF2FD1" w:rsidRDefault="00E67534" w:rsidP="00E67534">
      <w:pPr>
        <w:rPr>
          <w:rFonts w:asciiTheme="minorHAnsi" w:hAnsiTheme="minorHAnsi"/>
          <w:sz w:val="20"/>
          <w:szCs w:val="20"/>
        </w:rPr>
      </w:pPr>
      <w:r w:rsidRPr="00CF2FD1">
        <w:rPr>
          <w:rFonts w:asciiTheme="minorHAnsi" w:hAnsiTheme="minorHAnsi"/>
          <w:i/>
          <w:sz w:val="20"/>
          <w:szCs w:val="20"/>
        </w:rPr>
        <w:t xml:space="preserve">First-Year Writing: Perspectives </w:t>
      </w:r>
      <w:r w:rsidRPr="00CF2FD1">
        <w:rPr>
          <w:rFonts w:asciiTheme="minorHAnsi" w:hAnsiTheme="minorHAnsi"/>
          <w:sz w:val="20"/>
          <w:szCs w:val="20"/>
        </w:rPr>
        <w:t>on Argument (</w:t>
      </w:r>
      <w:r w:rsidR="00EC74BB" w:rsidRPr="00CF2FD1">
        <w:rPr>
          <w:rFonts w:asciiTheme="minorHAnsi" w:hAnsiTheme="minorHAnsi"/>
          <w:sz w:val="20"/>
          <w:szCs w:val="20"/>
        </w:rPr>
        <w:t>2012</w:t>
      </w:r>
      <w:r w:rsidR="00E707DE" w:rsidRPr="00CF2FD1">
        <w:rPr>
          <w:rFonts w:asciiTheme="minorHAnsi" w:hAnsiTheme="minorHAnsi"/>
          <w:sz w:val="20"/>
          <w:szCs w:val="20"/>
        </w:rPr>
        <w:t xml:space="preserve"> </w:t>
      </w:r>
      <w:r w:rsidRPr="00CF2FD1">
        <w:rPr>
          <w:rFonts w:asciiTheme="minorHAnsi" w:hAnsiTheme="minorHAnsi"/>
          <w:sz w:val="20"/>
          <w:szCs w:val="20"/>
        </w:rPr>
        <w:t xml:space="preserve">UTA </w:t>
      </w:r>
      <w:proofErr w:type="gramStart"/>
      <w:r w:rsidRPr="00CF2FD1">
        <w:rPr>
          <w:rFonts w:asciiTheme="minorHAnsi" w:hAnsiTheme="minorHAnsi"/>
          <w:sz w:val="20"/>
          <w:szCs w:val="20"/>
        </w:rPr>
        <w:t xml:space="preserve">custom </w:t>
      </w:r>
      <w:r w:rsidR="009E7734" w:rsidRPr="00CF2FD1">
        <w:rPr>
          <w:rFonts w:asciiTheme="minorHAnsi" w:hAnsiTheme="minorHAnsi"/>
          <w:sz w:val="20"/>
          <w:szCs w:val="20"/>
        </w:rPr>
        <w:t xml:space="preserve"> 3</w:t>
      </w:r>
      <w:r w:rsidR="009E7734" w:rsidRPr="00CF2FD1">
        <w:rPr>
          <w:rFonts w:asciiTheme="minorHAnsi" w:hAnsiTheme="minorHAnsi"/>
          <w:sz w:val="20"/>
          <w:szCs w:val="20"/>
          <w:vertAlign w:val="superscript"/>
        </w:rPr>
        <w:t>rd</w:t>
      </w:r>
      <w:proofErr w:type="gramEnd"/>
      <w:r w:rsidR="009E7734" w:rsidRPr="00CF2FD1">
        <w:rPr>
          <w:rFonts w:asciiTheme="minorHAnsi" w:hAnsiTheme="minorHAnsi"/>
          <w:sz w:val="20"/>
          <w:szCs w:val="20"/>
        </w:rPr>
        <w:t xml:space="preserve"> </w:t>
      </w:r>
      <w:r w:rsidR="00E707DE" w:rsidRPr="00CF2FD1">
        <w:rPr>
          <w:rFonts w:asciiTheme="minorHAnsi" w:hAnsiTheme="minorHAnsi"/>
          <w:sz w:val="20"/>
          <w:szCs w:val="20"/>
        </w:rPr>
        <w:t>edition</w:t>
      </w:r>
      <w:r w:rsidRPr="00CF2FD1">
        <w:rPr>
          <w:rFonts w:asciiTheme="minorHAnsi" w:hAnsiTheme="minorHAnsi"/>
          <w:sz w:val="20"/>
          <w:szCs w:val="20"/>
        </w:rPr>
        <w:t>)</w:t>
      </w:r>
      <w:r w:rsidR="009E7734" w:rsidRPr="00CF2FD1">
        <w:rPr>
          <w:rFonts w:asciiTheme="minorHAnsi" w:hAnsiTheme="minorHAnsi"/>
          <w:sz w:val="20"/>
          <w:szCs w:val="20"/>
        </w:rPr>
        <w:t xml:space="preserve"> </w:t>
      </w:r>
      <w:r w:rsidR="009E7734" w:rsidRPr="00CF2FD1">
        <w:rPr>
          <w:rFonts w:asciiTheme="minorHAnsi" w:hAnsiTheme="minorHAnsi"/>
          <w:color w:val="FF0000"/>
          <w:sz w:val="20"/>
          <w:szCs w:val="20"/>
          <w:highlight w:val="yellow"/>
        </w:rPr>
        <w:t>STUDENTS MUST HAVE THIS EDITION.</w:t>
      </w:r>
    </w:p>
    <w:p w14:paraId="048C4206" w14:textId="77777777" w:rsidR="00E67534" w:rsidRPr="00CF2FD1" w:rsidRDefault="00E707DE" w:rsidP="00E67534">
      <w:pPr>
        <w:rPr>
          <w:rFonts w:asciiTheme="minorHAnsi" w:hAnsiTheme="minorHAnsi"/>
          <w:sz w:val="20"/>
          <w:szCs w:val="20"/>
        </w:rPr>
      </w:pPr>
      <w:r w:rsidRPr="00CF2FD1">
        <w:rPr>
          <w:rFonts w:asciiTheme="minorHAnsi" w:hAnsiTheme="minorHAnsi"/>
          <w:sz w:val="20"/>
          <w:szCs w:val="20"/>
        </w:rPr>
        <w:lastRenderedPageBreak/>
        <w:t>Ruszkiewicz et al</w:t>
      </w:r>
      <w:r w:rsidR="00E67534" w:rsidRPr="00CF2FD1">
        <w:rPr>
          <w:rFonts w:asciiTheme="minorHAnsi" w:hAnsiTheme="minorHAnsi"/>
          <w:sz w:val="20"/>
          <w:szCs w:val="20"/>
        </w:rPr>
        <w:t xml:space="preserve">, </w:t>
      </w:r>
      <w:r w:rsidRPr="00CF2FD1">
        <w:rPr>
          <w:rFonts w:asciiTheme="minorHAnsi" w:hAnsiTheme="minorHAnsi"/>
          <w:i/>
          <w:sz w:val="20"/>
          <w:szCs w:val="20"/>
        </w:rPr>
        <w:t xml:space="preserve">The Scott, </w:t>
      </w:r>
      <w:proofErr w:type="spellStart"/>
      <w:r w:rsidRPr="00CF2FD1">
        <w:rPr>
          <w:rFonts w:asciiTheme="minorHAnsi" w:hAnsiTheme="minorHAnsi"/>
          <w:i/>
          <w:sz w:val="20"/>
          <w:szCs w:val="20"/>
        </w:rPr>
        <w:t>Foresman</w:t>
      </w:r>
      <w:proofErr w:type="spellEnd"/>
      <w:r w:rsidRPr="00CF2FD1">
        <w:rPr>
          <w:rFonts w:asciiTheme="minorHAnsi" w:hAnsiTheme="minorHAnsi"/>
          <w:i/>
          <w:sz w:val="20"/>
          <w:szCs w:val="20"/>
        </w:rPr>
        <w:t xml:space="preserve"> Writer</w:t>
      </w:r>
      <w:r w:rsidR="00E67534" w:rsidRPr="00CF2FD1">
        <w:rPr>
          <w:rFonts w:asciiTheme="minorHAnsi" w:hAnsiTheme="minorHAnsi"/>
          <w:sz w:val="20"/>
          <w:szCs w:val="20"/>
        </w:rPr>
        <w:t xml:space="preserve"> </w:t>
      </w:r>
      <w:r w:rsidRPr="00CF2FD1">
        <w:rPr>
          <w:rFonts w:asciiTheme="minorHAnsi" w:hAnsiTheme="minorHAnsi"/>
          <w:sz w:val="20"/>
          <w:szCs w:val="20"/>
        </w:rPr>
        <w:t>(UTA custom</w:t>
      </w:r>
      <w:r w:rsidR="00E67534" w:rsidRPr="00CF2FD1">
        <w:rPr>
          <w:rFonts w:asciiTheme="minorHAnsi" w:hAnsiTheme="minorHAnsi"/>
          <w:sz w:val="20"/>
          <w:szCs w:val="20"/>
        </w:rPr>
        <w:t xml:space="preserve"> edition</w:t>
      </w:r>
      <w:r w:rsidRPr="00CF2FD1">
        <w:rPr>
          <w:rFonts w:asciiTheme="minorHAnsi" w:hAnsiTheme="minorHAnsi"/>
          <w:sz w:val="20"/>
          <w:szCs w:val="20"/>
        </w:rPr>
        <w:t>)</w:t>
      </w:r>
    </w:p>
    <w:p w14:paraId="13CDA00F" w14:textId="77777777" w:rsidR="00E67534" w:rsidRPr="00CF2FD1" w:rsidRDefault="00E67534" w:rsidP="00E67534">
      <w:pPr>
        <w:pStyle w:val="BodyText"/>
        <w:tabs>
          <w:tab w:val="clear" w:pos="360"/>
          <w:tab w:val="left" w:pos="720"/>
        </w:tabs>
        <w:jc w:val="left"/>
        <w:rPr>
          <w:rFonts w:asciiTheme="minorHAnsi" w:hAnsiTheme="minorHAnsi" w:cs="Arial"/>
          <w:bCs/>
          <w:noProof w:val="0"/>
          <w:color w:val="FF0000"/>
          <w:spacing w:val="0"/>
        </w:rPr>
      </w:pPr>
      <w:proofErr w:type="gramStart"/>
      <w:r w:rsidRPr="00CF2FD1">
        <w:rPr>
          <w:rFonts w:asciiTheme="minorHAnsi" w:hAnsiTheme="minorHAnsi" w:cs="Arial"/>
          <w:b/>
          <w:bCs/>
          <w:noProof w:val="0"/>
          <w:spacing w:val="0"/>
        </w:rPr>
        <w:t>Description of Major Assignments.</w:t>
      </w:r>
      <w:proofErr w:type="gramEnd"/>
      <w:r w:rsidRPr="00CF2FD1">
        <w:rPr>
          <w:rFonts w:asciiTheme="minorHAnsi" w:hAnsiTheme="minorHAnsi" w:cs="Arial"/>
          <w:bCs/>
          <w:noProof w:val="0"/>
          <w:spacing w:val="0"/>
        </w:rPr>
        <w:t xml:space="preserve"> </w:t>
      </w:r>
    </w:p>
    <w:p w14:paraId="5282204D" w14:textId="77777777" w:rsidR="00E67534" w:rsidRPr="00CF2FD1" w:rsidRDefault="00E67534" w:rsidP="00E67534">
      <w:pPr>
        <w:ind w:firstLine="720"/>
        <w:rPr>
          <w:rFonts w:asciiTheme="minorHAnsi" w:hAnsiTheme="minorHAnsi"/>
          <w:bCs/>
          <w:color w:val="000000"/>
          <w:sz w:val="20"/>
          <w:szCs w:val="20"/>
        </w:rPr>
      </w:pPr>
      <w:r w:rsidRPr="00CF2FD1">
        <w:rPr>
          <w:rFonts w:asciiTheme="minorHAnsi" w:hAnsiTheme="minorHAnsi"/>
          <w:b/>
          <w:bCs/>
          <w:sz w:val="20"/>
          <w:szCs w:val="20"/>
        </w:rPr>
        <w:t xml:space="preserve">Summary Responses/Reading </w:t>
      </w:r>
      <w:proofErr w:type="spellStart"/>
      <w:r w:rsidRPr="00CF2FD1">
        <w:rPr>
          <w:rFonts w:asciiTheme="minorHAnsi" w:hAnsiTheme="minorHAnsi"/>
          <w:b/>
          <w:bCs/>
          <w:sz w:val="20"/>
          <w:szCs w:val="20"/>
        </w:rPr>
        <w:t>Responses/Reading</w:t>
      </w:r>
      <w:proofErr w:type="spellEnd"/>
      <w:r w:rsidRPr="00CF2FD1">
        <w:rPr>
          <w:rFonts w:asciiTheme="minorHAnsi" w:hAnsiTheme="minorHAnsi"/>
          <w:b/>
          <w:bCs/>
          <w:sz w:val="20"/>
          <w:szCs w:val="20"/>
        </w:rPr>
        <w:t xml:space="preserve"> Quizzes:</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sidRPr="00CF2FD1">
        <w:rPr>
          <w:rFonts w:asciiTheme="minorHAnsi" w:hAnsiTheme="minorHAnsi"/>
          <w:b/>
          <w:bCs/>
          <w:color w:val="000000"/>
          <w:sz w:val="20"/>
          <w:szCs w:val="20"/>
        </w:rPr>
        <w:t>reading response</w:t>
      </w:r>
      <w:r w:rsidRPr="00CF2FD1">
        <w:rPr>
          <w:rFonts w:asciiTheme="minorHAnsi" w:hAnsiTheme="minorHAnsi"/>
          <w:bCs/>
          <w:color w:val="000000"/>
          <w:sz w:val="20"/>
          <w:szCs w:val="20"/>
        </w:rPr>
        <w:t xml:space="preserve"> prompts </w:t>
      </w:r>
      <w:r w:rsidR="00C059CB" w:rsidRPr="00CF2FD1">
        <w:rPr>
          <w:rFonts w:asciiTheme="minorHAnsi" w:hAnsiTheme="minorHAnsi"/>
          <w:bCs/>
          <w:color w:val="000000"/>
          <w:sz w:val="20"/>
          <w:szCs w:val="20"/>
        </w:rPr>
        <w:t>will also</w:t>
      </w:r>
      <w:r w:rsidRPr="00CF2FD1">
        <w:rPr>
          <w:rFonts w:asciiTheme="minorHAnsi" w:hAnsiTheme="minorHAnsi"/>
          <w:bCs/>
          <w:color w:val="000000"/>
          <w:sz w:val="20"/>
          <w:szCs w:val="20"/>
        </w:rPr>
        <w:t xml:space="preserve"> be provided</w:t>
      </w:r>
      <w:r w:rsidR="00362A4B">
        <w:rPr>
          <w:rFonts w:asciiTheme="minorHAnsi" w:hAnsiTheme="minorHAnsi"/>
          <w:bCs/>
          <w:color w:val="000000"/>
          <w:sz w:val="20"/>
          <w:szCs w:val="20"/>
        </w:rPr>
        <w:t xml:space="preserve"> in the course schedule.</w:t>
      </w:r>
    </w:p>
    <w:p w14:paraId="651DF8AF" w14:textId="77777777" w:rsidR="00B87C34" w:rsidRPr="00DF09F7" w:rsidRDefault="00E67534" w:rsidP="00B87C34">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00B87C34" w:rsidRPr="00DF09F7">
        <w:rPr>
          <w:rFonts w:asciiTheme="minorHAnsi" w:hAnsiTheme="minorHAnsi"/>
          <w:b/>
          <w:bCs/>
          <w:noProof w:val="0"/>
          <w:spacing w:val="0"/>
        </w:rPr>
        <w:t xml:space="preserve">Issue Proposal:  </w:t>
      </w:r>
      <w:r w:rsidR="00B87C34"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p>
    <w:p w14:paraId="49DA377A" w14:textId="77777777" w:rsidR="00B87C34" w:rsidRPr="00DF09F7" w:rsidRDefault="00B87C34" w:rsidP="00B87C34">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sidRPr="00DF09F7">
        <w:rPr>
          <w:rFonts w:asciiTheme="minorHAnsi" w:hAnsiTheme="minorHAnsi"/>
        </w:rPr>
        <w:t xml:space="preserve"> For this assignment you will create a list of at least 10 relevant sources that represent multiple perspectives on your issue. You will include a summary of each source and a discussion of how you might use the source in your next essays.</w:t>
      </w:r>
    </w:p>
    <w:p w14:paraId="538F1E5B" w14:textId="77777777" w:rsidR="00B87C34" w:rsidRPr="00DF09F7" w:rsidRDefault="00B87C34" w:rsidP="00B87C34">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 xml:space="preserve">Mapping the Issue: </w:t>
      </w:r>
      <w:r w:rsidRPr="00DF09F7">
        <w:rPr>
          <w:rFonts w:asciiTheme="minorHAnsi" w:hAnsiTheme="minorHAnsi"/>
        </w:rPr>
        <w:t>For this paper, you will map the controversy surrounding your issue by describing its history and summarizing at least three different p</w:t>
      </w:r>
      <w:r w:rsidR="00362A4B">
        <w:rPr>
          <w:rFonts w:asciiTheme="minorHAnsi" w:hAnsiTheme="minorHAnsi"/>
        </w:rPr>
        <w:t>ositions, WHILE YOU take a</w:t>
      </w:r>
      <w:r w:rsidRPr="00DF09F7">
        <w:rPr>
          <w:rFonts w:asciiTheme="minorHAnsi" w:hAnsiTheme="minorHAnsi"/>
        </w:rPr>
        <w:t xml:space="preserve"> completely neutral point of view.</w:t>
      </w:r>
    </w:p>
    <w:p w14:paraId="348C7D80" w14:textId="77777777" w:rsidR="00B87C34" w:rsidRDefault="00B87C34" w:rsidP="00E67534">
      <w:pPr>
        <w:pStyle w:val="BodyText"/>
        <w:tabs>
          <w:tab w:val="clear" w:pos="360"/>
          <w:tab w:val="left" w:pos="720"/>
        </w:tabs>
        <w:jc w:val="left"/>
        <w:rPr>
          <w:rFonts w:asciiTheme="minorHAnsi" w:hAnsiTheme="minorHAnsi"/>
          <w:b/>
          <w:bCs/>
          <w:noProof w:val="0"/>
          <w:spacing w:val="0"/>
        </w:rPr>
      </w:pPr>
      <w:r w:rsidRPr="00DF09F7">
        <w:rPr>
          <w:rFonts w:asciiTheme="minorHAnsi" w:hAnsiTheme="minorHAnsi"/>
        </w:rPr>
        <w:tab/>
      </w:r>
      <w:r w:rsidRPr="00DF09F7">
        <w:rPr>
          <w:rFonts w:asciiTheme="minorHAnsi" w:hAnsiTheme="minorHAnsi"/>
          <w:b/>
        </w:rPr>
        <w:t xml:space="preserve">Researched Position Paper:  </w:t>
      </w:r>
      <w:r w:rsidRPr="00DF09F7">
        <w:rPr>
          <w:rFonts w:asciiTheme="minorHAnsi" w:hAnsiTheme="minorHAnsi"/>
        </w:rPr>
        <w:t>For this paper, you will advocate a position on your issue with a well-supported argument written for an audience that you select.</w:t>
      </w:r>
    </w:p>
    <w:p w14:paraId="0CB75552" w14:textId="77777777" w:rsidR="00E67534" w:rsidRPr="00B87C34" w:rsidRDefault="00B87C34" w:rsidP="00E67534">
      <w:pPr>
        <w:pStyle w:val="BodyText"/>
        <w:tabs>
          <w:tab w:val="clear" w:pos="360"/>
          <w:tab w:val="left" w:pos="720"/>
        </w:tabs>
        <w:jc w:val="left"/>
        <w:rPr>
          <w:rFonts w:asciiTheme="minorHAnsi" w:hAnsiTheme="minorHAnsi"/>
          <w:b/>
          <w:bCs/>
          <w:noProof w:val="0"/>
          <w:spacing w:val="0"/>
        </w:rPr>
      </w:pPr>
      <w:r>
        <w:rPr>
          <w:rFonts w:asciiTheme="minorHAnsi" w:hAnsiTheme="minorHAnsi"/>
          <w:b/>
          <w:bCs/>
          <w:noProof w:val="0"/>
          <w:spacing w:val="0"/>
        </w:rPr>
        <w:tab/>
      </w:r>
      <w:r w:rsidR="00E67534" w:rsidRPr="00CF2FD1">
        <w:rPr>
          <w:rFonts w:asciiTheme="minorHAnsi" w:hAnsiTheme="minorHAnsi" w:cs="Arial"/>
          <w:b/>
          <w:bCs/>
          <w:noProof w:val="0"/>
          <w:spacing w:val="0"/>
        </w:rPr>
        <w:t xml:space="preserve">Class Participation: </w:t>
      </w:r>
      <w:r w:rsidR="00E67534" w:rsidRPr="00CF2FD1">
        <w:rPr>
          <w:rFonts w:asciiTheme="minorHAnsi" w:hAnsiTheme="minorHAnsi"/>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p>
    <w:p w14:paraId="7050D8A4" w14:textId="77777777" w:rsidR="00E67534" w:rsidRPr="00CF2FD1" w:rsidRDefault="00E67534" w:rsidP="00E67534">
      <w:pPr>
        <w:pStyle w:val="BodyText"/>
        <w:tabs>
          <w:tab w:val="clear" w:pos="360"/>
          <w:tab w:val="left" w:pos="720"/>
        </w:tabs>
        <w:jc w:val="left"/>
        <w:rPr>
          <w:rFonts w:asciiTheme="minorHAnsi" w:hAnsiTheme="minorHAnsi" w:cs="Arial"/>
          <w:bCs/>
          <w:noProof w:val="0"/>
          <w:spacing w:val="0"/>
        </w:rPr>
      </w:pPr>
    </w:p>
    <w:p w14:paraId="68941212" w14:textId="77777777" w:rsidR="00E67534" w:rsidRPr="00CF2FD1" w:rsidRDefault="00E67534" w:rsidP="00E67534">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Each essay will include mandatory peer review works</w:t>
      </w:r>
      <w:r w:rsidR="00812396">
        <w:rPr>
          <w:rFonts w:asciiTheme="minorHAnsi" w:hAnsiTheme="minorHAnsi"/>
          <w:sz w:val="20"/>
          <w:szCs w:val="20"/>
        </w:rPr>
        <w:t>hops</w:t>
      </w:r>
      <w:r w:rsidR="00812396" w:rsidRPr="00703A66">
        <w:rPr>
          <w:rFonts w:asciiTheme="minorHAnsi" w:hAnsiTheme="minorHAnsi"/>
          <w:sz w:val="20"/>
          <w:szCs w:val="20"/>
        </w:rPr>
        <w:t xml:space="preserve">. </w:t>
      </w:r>
      <w:r w:rsidR="00812396" w:rsidRPr="00F20218">
        <w:rPr>
          <w:rFonts w:asciiTheme="minorHAnsi" w:hAnsiTheme="minorHAnsi"/>
          <w:sz w:val="20"/>
          <w:szCs w:val="20"/>
          <w:highlight w:val="yellow"/>
        </w:rPr>
        <w:t xml:space="preserve">You will be required to include all peer review materials in </w:t>
      </w:r>
      <w:r w:rsidR="00362A4B">
        <w:rPr>
          <w:rFonts w:asciiTheme="minorHAnsi" w:hAnsiTheme="minorHAnsi"/>
          <w:sz w:val="20"/>
          <w:szCs w:val="20"/>
          <w:highlight w:val="yellow"/>
        </w:rPr>
        <w:t>your Research P</w:t>
      </w:r>
      <w:r w:rsidR="00812396" w:rsidRPr="00F20218">
        <w:rPr>
          <w:rFonts w:asciiTheme="minorHAnsi" w:hAnsiTheme="minorHAnsi"/>
          <w:sz w:val="20"/>
          <w:szCs w:val="20"/>
          <w:highlight w:val="yellow"/>
        </w:rPr>
        <w:t>aper’s final folder in order to receive full credit.</w:t>
      </w:r>
      <w:r w:rsidR="00812396">
        <w:rPr>
          <w:rFonts w:asciiTheme="minorHAnsi" w:hAnsiTheme="minorHAnsi"/>
          <w:color w:val="FF0000"/>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 xml:space="preserve">very important that </w:t>
      </w:r>
      <w:r w:rsidR="00E368C3" w:rsidRPr="00CF2FD1">
        <w:rPr>
          <w:rFonts w:asciiTheme="minorHAnsi" w:hAnsiTheme="minorHAnsi"/>
          <w:b/>
          <w:sz w:val="20"/>
          <w:szCs w:val="20"/>
        </w:rPr>
        <w:t xml:space="preserve">you </w:t>
      </w:r>
      <w:r w:rsidR="00B926B0" w:rsidRPr="00CF2FD1">
        <w:rPr>
          <w:rFonts w:asciiTheme="minorHAnsi" w:hAnsiTheme="minorHAnsi"/>
          <w:b/>
          <w:sz w:val="20"/>
          <w:szCs w:val="20"/>
        </w:rPr>
        <w:t>participate in peer review</w:t>
      </w:r>
      <w:r w:rsidRPr="00CF2FD1">
        <w:rPr>
          <w:rFonts w:asciiTheme="minorHAnsi" w:hAnsiTheme="minorHAnsi"/>
          <w:b/>
          <w:sz w:val="20"/>
          <w:szCs w:val="20"/>
        </w:rPr>
        <w:t>, as you will not be able to make up these points.</w:t>
      </w:r>
    </w:p>
    <w:p w14:paraId="13863E8B" w14:textId="77777777" w:rsidR="00415D8D" w:rsidRPr="00CF2FD1" w:rsidRDefault="00415D8D" w:rsidP="00E67534">
      <w:pPr>
        <w:pStyle w:val="BodyText"/>
        <w:tabs>
          <w:tab w:val="clear" w:pos="360"/>
          <w:tab w:val="clear" w:pos="2520"/>
        </w:tabs>
        <w:jc w:val="left"/>
        <w:rPr>
          <w:rFonts w:asciiTheme="minorHAnsi" w:hAnsiTheme="minorHAnsi" w:cs="Arial"/>
          <w:b/>
          <w:bCs/>
        </w:rPr>
      </w:pPr>
    </w:p>
    <w:p w14:paraId="201A1398" w14:textId="77777777" w:rsidR="00E67534" w:rsidRPr="00CF2FD1" w:rsidRDefault="00E67534" w:rsidP="00E67534">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00E368C3" w:rsidRPr="00CF2FD1">
        <w:rPr>
          <w:rFonts w:asciiTheme="minorHAnsi" w:hAnsiTheme="minorHAnsi"/>
          <w:noProof w:val="0"/>
        </w:rPr>
        <w:t>Final g</w:t>
      </w:r>
      <w:r w:rsidRPr="00CF2FD1">
        <w:rPr>
          <w:rFonts w:asciiTheme="minorHAnsi" w:hAnsiTheme="minorHAnsi"/>
          <w:noProof w:val="0"/>
        </w:rPr>
        <w:t xml:space="preserve">rades in FYC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236E716E" w14:textId="77777777" w:rsidR="00E67534" w:rsidRPr="00CF2FD1" w:rsidRDefault="00E67534" w:rsidP="00E67534">
      <w:pPr>
        <w:pStyle w:val="BodyText"/>
        <w:tabs>
          <w:tab w:val="clear" w:pos="360"/>
          <w:tab w:val="clear" w:pos="2520"/>
        </w:tabs>
        <w:jc w:val="left"/>
        <w:rPr>
          <w:rFonts w:asciiTheme="minorHAnsi" w:hAnsiTheme="minorHAnsi"/>
          <w:noProof w:val="0"/>
        </w:rPr>
      </w:pPr>
    </w:p>
    <w:p w14:paraId="5F02602D" w14:textId="77777777" w:rsidR="00E67534" w:rsidRPr="00CF2FD1" w:rsidRDefault="00E67534" w:rsidP="00E67534">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93088AB" w14:textId="77777777" w:rsidR="00E67534" w:rsidRPr="00CF2FD1" w:rsidRDefault="00E67534" w:rsidP="00E67534">
      <w:pPr>
        <w:pStyle w:val="BodyText"/>
        <w:tabs>
          <w:tab w:val="clear" w:pos="360"/>
          <w:tab w:val="clear" w:pos="2520"/>
        </w:tabs>
        <w:jc w:val="left"/>
        <w:rPr>
          <w:rFonts w:asciiTheme="minorHAnsi" w:hAnsiTheme="minorHAnsi"/>
          <w:noProof w:val="0"/>
        </w:rPr>
      </w:pPr>
    </w:p>
    <w:p w14:paraId="55F7FEA8" w14:textId="77777777" w:rsidR="00E67534" w:rsidRPr="00CF2FD1" w:rsidRDefault="00E67534" w:rsidP="00E67534">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F grade, which does negatively affect GPA, goes to failing students who do not attend class regularly, do not participate actively, or do not complete assigned work.  </w:t>
      </w:r>
    </w:p>
    <w:p w14:paraId="25F15AA9" w14:textId="77777777" w:rsidR="00E67534" w:rsidRPr="00CF2FD1" w:rsidRDefault="00E67534" w:rsidP="00E67534">
      <w:pPr>
        <w:pStyle w:val="BodyText"/>
        <w:tabs>
          <w:tab w:val="left" w:pos="240"/>
        </w:tabs>
        <w:jc w:val="left"/>
        <w:rPr>
          <w:rFonts w:asciiTheme="minorHAnsi" w:hAnsiTheme="minorHAnsi" w:cs="Arial"/>
        </w:rPr>
      </w:pPr>
    </w:p>
    <w:p w14:paraId="372FC0E3" w14:textId="77777777" w:rsidR="00E67534" w:rsidRPr="00CF2FD1" w:rsidRDefault="00E67534" w:rsidP="00E67534">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3E07A6D9" w14:textId="77777777" w:rsidR="00E67534" w:rsidRDefault="001F3634" w:rsidP="00E67534">
      <w:pPr>
        <w:rPr>
          <w:rFonts w:asciiTheme="minorHAnsi" w:hAnsiTheme="minorHAnsi"/>
          <w:sz w:val="20"/>
          <w:szCs w:val="20"/>
        </w:rPr>
      </w:pPr>
      <w:r>
        <w:rPr>
          <w:rFonts w:asciiTheme="minorHAnsi" w:hAnsiTheme="minorHAnsi"/>
          <w:sz w:val="20"/>
          <w:szCs w:val="20"/>
        </w:rPr>
        <w:t>Issue Proposal                                       10%</w:t>
      </w:r>
    </w:p>
    <w:p w14:paraId="46989944" w14:textId="77777777" w:rsidR="001F3634" w:rsidRDefault="001F3634" w:rsidP="00E67534">
      <w:pPr>
        <w:rPr>
          <w:rFonts w:asciiTheme="minorHAnsi" w:hAnsiTheme="minorHAnsi"/>
          <w:sz w:val="20"/>
          <w:szCs w:val="20"/>
        </w:rPr>
      </w:pPr>
      <w:r>
        <w:rPr>
          <w:rFonts w:asciiTheme="minorHAnsi" w:hAnsiTheme="minorHAnsi"/>
          <w:sz w:val="20"/>
          <w:szCs w:val="20"/>
        </w:rPr>
        <w:t>Annotated Bibliography                      10%</w:t>
      </w:r>
    </w:p>
    <w:p w14:paraId="673C95A6" w14:textId="77777777" w:rsidR="001F3634" w:rsidRDefault="001F3634" w:rsidP="00E67534">
      <w:pPr>
        <w:rPr>
          <w:rFonts w:asciiTheme="minorHAnsi" w:hAnsiTheme="minorHAnsi"/>
          <w:sz w:val="20"/>
          <w:szCs w:val="20"/>
        </w:rPr>
      </w:pPr>
      <w:r>
        <w:rPr>
          <w:rFonts w:asciiTheme="minorHAnsi" w:hAnsiTheme="minorHAnsi"/>
          <w:sz w:val="20"/>
          <w:szCs w:val="20"/>
        </w:rPr>
        <w:t>Mapping the Issue                                20%</w:t>
      </w:r>
    </w:p>
    <w:p w14:paraId="1A45FA3E" w14:textId="77777777" w:rsidR="001F3634" w:rsidRPr="00CF2FD1" w:rsidRDefault="001F3634" w:rsidP="00E67534">
      <w:pPr>
        <w:rPr>
          <w:rFonts w:asciiTheme="minorHAnsi" w:hAnsiTheme="minorHAnsi"/>
          <w:sz w:val="20"/>
          <w:szCs w:val="20"/>
        </w:rPr>
      </w:pPr>
      <w:r>
        <w:rPr>
          <w:rFonts w:asciiTheme="minorHAnsi" w:hAnsiTheme="minorHAnsi"/>
          <w:sz w:val="20"/>
          <w:szCs w:val="20"/>
        </w:rPr>
        <w:t>Researched Position Paper                 30%</w:t>
      </w:r>
    </w:p>
    <w:p w14:paraId="099DD672" w14:textId="19AC826D" w:rsidR="00E67534" w:rsidRPr="00362A4B" w:rsidRDefault="000A5287" w:rsidP="00E67534">
      <w:pPr>
        <w:rPr>
          <w:rFonts w:asciiTheme="minorHAnsi" w:hAnsiTheme="minorHAnsi"/>
          <w:sz w:val="20"/>
          <w:szCs w:val="20"/>
        </w:rPr>
      </w:pPr>
      <w:r>
        <w:rPr>
          <w:rFonts w:asciiTheme="minorHAnsi" w:hAnsiTheme="minorHAnsi"/>
          <w:sz w:val="20"/>
          <w:szCs w:val="20"/>
        </w:rPr>
        <w:t>Journals/Peer-review</w:t>
      </w:r>
      <w:r w:rsidR="00F903B9">
        <w:rPr>
          <w:rFonts w:asciiTheme="minorHAnsi" w:hAnsiTheme="minorHAnsi"/>
          <w:sz w:val="20"/>
          <w:szCs w:val="20"/>
        </w:rPr>
        <w:t xml:space="preserve">/Responses  </w:t>
      </w:r>
      <w:r w:rsidR="00F903B9">
        <w:rPr>
          <w:rFonts w:asciiTheme="minorHAnsi" w:hAnsiTheme="minorHAnsi"/>
          <w:sz w:val="20"/>
          <w:szCs w:val="20"/>
        </w:rPr>
        <w:tab/>
        <w:t xml:space="preserve"> 10</w:t>
      </w:r>
      <w:r w:rsidR="00362A4B" w:rsidRPr="00362A4B">
        <w:rPr>
          <w:rFonts w:asciiTheme="minorHAnsi" w:hAnsiTheme="minorHAnsi"/>
          <w:sz w:val="20"/>
          <w:szCs w:val="20"/>
        </w:rPr>
        <w:t>%</w:t>
      </w:r>
    </w:p>
    <w:p w14:paraId="0738968E" w14:textId="77777777" w:rsidR="00E67534" w:rsidRPr="00362A4B" w:rsidRDefault="001F3634" w:rsidP="00E67534">
      <w:pPr>
        <w:rPr>
          <w:rFonts w:asciiTheme="minorHAnsi" w:hAnsiTheme="minorHAnsi"/>
          <w:color w:val="FF0000"/>
          <w:sz w:val="20"/>
          <w:szCs w:val="20"/>
        </w:rPr>
      </w:pPr>
      <w:r w:rsidRPr="00362A4B">
        <w:rPr>
          <w:rFonts w:asciiTheme="minorHAnsi" w:hAnsiTheme="minorHAnsi"/>
          <w:sz w:val="20"/>
          <w:szCs w:val="20"/>
        </w:rPr>
        <w:t xml:space="preserve">Participation          </w:t>
      </w:r>
      <w:r w:rsidR="00362A4B" w:rsidRPr="00362A4B">
        <w:rPr>
          <w:rFonts w:asciiTheme="minorHAnsi" w:hAnsiTheme="minorHAnsi"/>
          <w:sz w:val="20"/>
          <w:szCs w:val="20"/>
        </w:rPr>
        <w:tab/>
      </w:r>
      <w:r w:rsidR="00362A4B" w:rsidRPr="00362A4B">
        <w:rPr>
          <w:rFonts w:asciiTheme="minorHAnsi" w:hAnsiTheme="minorHAnsi"/>
          <w:sz w:val="20"/>
          <w:szCs w:val="20"/>
        </w:rPr>
        <w:tab/>
        <w:t xml:space="preserve"> </w:t>
      </w:r>
      <w:r w:rsidR="00F903B9">
        <w:rPr>
          <w:rFonts w:asciiTheme="minorHAnsi" w:hAnsiTheme="minorHAnsi"/>
          <w:sz w:val="20"/>
          <w:szCs w:val="20"/>
        </w:rPr>
        <w:t>20</w:t>
      </w:r>
      <w:r w:rsidR="00E67534" w:rsidRPr="00362A4B">
        <w:rPr>
          <w:rFonts w:asciiTheme="minorHAnsi" w:hAnsiTheme="minorHAnsi"/>
          <w:sz w:val="20"/>
          <w:szCs w:val="20"/>
        </w:rPr>
        <w:t>%</w:t>
      </w:r>
      <w:r w:rsidR="0058799E" w:rsidRPr="00362A4B">
        <w:rPr>
          <w:rFonts w:asciiTheme="minorHAnsi" w:hAnsiTheme="minorHAnsi"/>
          <w:sz w:val="20"/>
          <w:szCs w:val="20"/>
        </w:rPr>
        <w:t xml:space="preserve">       </w:t>
      </w:r>
    </w:p>
    <w:p w14:paraId="20F46F79" w14:textId="77777777" w:rsidR="00E67534" w:rsidRPr="00CF2FD1" w:rsidRDefault="00E67534" w:rsidP="00E67534">
      <w:pPr>
        <w:tabs>
          <w:tab w:val="left" w:pos="240"/>
        </w:tabs>
        <w:suppressAutoHyphens/>
        <w:rPr>
          <w:rFonts w:asciiTheme="minorHAnsi" w:hAnsiTheme="minorHAnsi"/>
          <w:sz w:val="20"/>
          <w:szCs w:val="20"/>
        </w:rPr>
      </w:pPr>
    </w:p>
    <w:p w14:paraId="5C653D09" w14:textId="77777777" w:rsidR="00E67534" w:rsidRPr="00CF2FD1" w:rsidRDefault="00E67534" w:rsidP="00E67534">
      <w:pPr>
        <w:rPr>
          <w:rFonts w:asciiTheme="minorHAnsi" w:hAnsiTheme="minorHAnsi"/>
          <w:sz w:val="20"/>
          <w:szCs w:val="20"/>
        </w:rPr>
      </w:pPr>
      <w:r w:rsidRPr="00CF2FD1">
        <w:rPr>
          <w:rFonts w:asciiTheme="minorHAnsi" w:hAnsiTheme="minorHAnsi"/>
          <w:sz w:val="20"/>
          <w:szCs w:val="20"/>
        </w:rPr>
        <w:t>Final grades will be calculated as follows: A=90-100%, B=80-89%, C=70-79%, F=69%-and below; Z=see the Z grade policy above.</w:t>
      </w:r>
    </w:p>
    <w:p w14:paraId="32E3786F" w14:textId="77777777" w:rsidR="00E67534" w:rsidRPr="00CF2FD1" w:rsidRDefault="00E67534" w:rsidP="00E67534">
      <w:pPr>
        <w:tabs>
          <w:tab w:val="left" w:pos="240"/>
        </w:tabs>
        <w:suppressAutoHyphens/>
        <w:rPr>
          <w:rFonts w:asciiTheme="minorHAnsi" w:hAnsiTheme="minorHAnsi"/>
          <w:sz w:val="20"/>
          <w:szCs w:val="20"/>
        </w:rPr>
      </w:pPr>
    </w:p>
    <w:p w14:paraId="5B8FFEF5" w14:textId="77777777" w:rsidR="00E67534" w:rsidRPr="00CF2FD1" w:rsidRDefault="00E67534" w:rsidP="00E67534">
      <w:pPr>
        <w:tabs>
          <w:tab w:val="left" w:pos="240"/>
        </w:tabs>
        <w:suppressAutoHyphens/>
        <w:rPr>
          <w:rFonts w:asciiTheme="minorHAnsi" w:hAnsiTheme="minorHAnsi"/>
          <w:sz w:val="20"/>
          <w:szCs w:val="20"/>
        </w:rPr>
      </w:pPr>
      <w:r w:rsidRPr="00CF2FD1">
        <w:rPr>
          <w:rFonts w:asciiTheme="minorHAnsi" w:hAnsiTheme="minorHAnsi"/>
          <w:b/>
          <w:sz w:val="20"/>
          <w:szCs w:val="20"/>
        </w:rPr>
        <w:t xml:space="preserve">All major essay projects must be completed to pass the course. </w:t>
      </w:r>
      <w:r w:rsidRPr="00CF2FD1">
        <w:rPr>
          <w:rFonts w:asciiTheme="minorHAnsi" w:hAnsiTheme="minorHAnsi"/>
          <w:sz w:val="20"/>
          <w:szCs w:val="20"/>
        </w:rPr>
        <w:t xml:space="preserve">If you fail to complete an essay project, you will fail the course, regardless of your average.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p>
    <w:p w14:paraId="3E34E588" w14:textId="77777777" w:rsidR="00415D8D" w:rsidRPr="00CF2FD1" w:rsidRDefault="00415D8D" w:rsidP="00415D8D">
      <w:pPr>
        <w:rPr>
          <w:rFonts w:asciiTheme="minorHAnsi" w:hAnsiTheme="minorHAnsi" w:cs="Arial"/>
          <w:color w:val="FF0000"/>
          <w:sz w:val="20"/>
          <w:szCs w:val="20"/>
        </w:rPr>
      </w:pPr>
      <w:r w:rsidRPr="00CF2FD1">
        <w:rPr>
          <w:rFonts w:asciiTheme="minorHAnsi" w:hAnsiTheme="minorHAnsi" w:cs="Arial"/>
          <w:color w:val="0000FF"/>
          <w:sz w:val="20"/>
          <w:szCs w:val="20"/>
        </w:rPr>
        <w:t>Students are expected to keep track of their performance throughout the semester and seek guidance from available sources (including the instructor) if their performance drops below satisfactory levels.</w:t>
      </w:r>
    </w:p>
    <w:p w14:paraId="0E5654CC" w14:textId="77777777" w:rsidR="00F903B9" w:rsidRDefault="00F903B9" w:rsidP="00415D8D">
      <w:pPr>
        <w:rPr>
          <w:rFonts w:asciiTheme="minorHAnsi" w:hAnsiTheme="minorHAnsi" w:cs="Arial"/>
          <w:sz w:val="20"/>
          <w:szCs w:val="20"/>
        </w:rPr>
      </w:pPr>
    </w:p>
    <w:p w14:paraId="20FFC70A" w14:textId="77777777" w:rsidR="00F903B9" w:rsidRDefault="00F903B9" w:rsidP="00415D8D">
      <w:pPr>
        <w:rPr>
          <w:rFonts w:asciiTheme="minorHAnsi" w:hAnsiTheme="minorHAnsi" w:cs="Arial"/>
          <w:sz w:val="20"/>
          <w:szCs w:val="20"/>
        </w:rPr>
      </w:pPr>
    </w:p>
    <w:p w14:paraId="0F839590" w14:textId="77777777" w:rsidR="00415D8D" w:rsidRPr="00CF2FD1" w:rsidRDefault="00415D8D" w:rsidP="00415D8D">
      <w:pPr>
        <w:rPr>
          <w:rFonts w:asciiTheme="minorHAnsi" w:hAnsiTheme="minorHAnsi" w:cs="Arial"/>
          <w:sz w:val="20"/>
          <w:szCs w:val="20"/>
        </w:rPr>
      </w:pPr>
    </w:p>
    <w:p w14:paraId="460D815D" w14:textId="29B7C755" w:rsidR="00415D8D" w:rsidRPr="00CF2FD1" w:rsidRDefault="00415D8D" w:rsidP="00415D8D">
      <w:pPr>
        <w:rPr>
          <w:rFonts w:asciiTheme="minorHAnsi" w:hAnsiTheme="minorHAnsi" w:cs="Arial"/>
          <w:color w:val="0000FF"/>
          <w:sz w:val="20"/>
          <w:szCs w:val="20"/>
        </w:rPr>
      </w:pPr>
      <w:r w:rsidRPr="00CF2FD1">
        <w:rPr>
          <w:rFonts w:asciiTheme="minorHAnsi" w:hAnsiTheme="minorHAnsi" w:cs="Arial"/>
          <w:b/>
          <w:color w:val="0000FF"/>
          <w:sz w:val="20"/>
          <w:szCs w:val="20"/>
        </w:rPr>
        <w:t>Expectations for Out-of-Class Study</w:t>
      </w:r>
      <w:r w:rsidRPr="00CF2FD1">
        <w:rPr>
          <w:rFonts w:asciiTheme="minorHAnsi" w:hAnsiTheme="minorHAnsi" w:cs="Arial"/>
          <w:color w:val="0000FF"/>
          <w:sz w:val="20"/>
          <w:szCs w:val="20"/>
        </w:rPr>
        <w:t xml:space="preserve">: </w:t>
      </w:r>
      <w:r w:rsidRPr="00CF2FD1">
        <w:rPr>
          <w:rFonts w:asciiTheme="minorHAnsi" w:hAnsiTheme="minorHAnsi" w:cs="Arial"/>
          <w:bCs/>
          <w:color w:val="FF0000"/>
          <w:sz w:val="20"/>
          <w:szCs w:val="20"/>
        </w:rPr>
        <w:t xml:space="preserve">A general rule of thumb is this: for every credit hour earned, a student should spend 3 hours per week working outside of class. </w:t>
      </w:r>
      <w:r w:rsidRPr="00647A46">
        <w:rPr>
          <w:rFonts w:asciiTheme="minorHAnsi" w:hAnsiTheme="minorHAnsi" w:cs="Arial"/>
          <w:bCs/>
          <w:color w:val="3366FF"/>
          <w:sz w:val="20"/>
          <w:szCs w:val="20"/>
        </w:rPr>
        <w:t xml:space="preserve">Hence, </w:t>
      </w:r>
      <w:r w:rsidR="00F903B9" w:rsidRPr="00647A46">
        <w:rPr>
          <w:rFonts w:asciiTheme="minorHAnsi" w:hAnsiTheme="minorHAnsi" w:cs="Arial"/>
          <w:bCs/>
          <w:color w:val="3366FF"/>
          <w:sz w:val="20"/>
          <w:szCs w:val="20"/>
        </w:rPr>
        <w:t>b</w:t>
      </w:r>
      <w:r w:rsidRPr="00CF2FD1">
        <w:rPr>
          <w:rFonts w:asciiTheme="minorHAnsi" w:hAnsiTheme="minorHAnsi" w:cs="Arial"/>
          <w:color w:val="0000FF"/>
          <w:sz w:val="20"/>
          <w:szCs w:val="20"/>
        </w:rPr>
        <w:t xml:space="preserve">eyond the time required to attend each class meeting, students enrolled in this course should expect to spend at least an additional </w:t>
      </w:r>
      <w:r w:rsidR="00F903B9">
        <w:rPr>
          <w:rFonts w:asciiTheme="minorHAnsi" w:hAnsiTheme="minorHAnsi" w:cs="Arial"/>
          <w:color w:val="0000FF"/>
          <w:sz w:val="20"/>
          <w:szCs w:val="20"/>
          <w:u w:val="single"/>
        </w:rPr>
        <w:t>9</w:t>
      </w:r>
      <w:r w:rsidRPr="00CF2FD1">
        <w:rPr>
          <w:rFonts w:asciiTheme="minorHAnsi" w:hAnsiTheme="minorHAnsi" w:cs="Arial"/>
          <w:color w:val="0000FF"/>
          <w:sz w:val="20"/>
          <w:szCs w:val="20"/>
        </w:rPr>
        <w:t xml:space="preserve"> hours per week of their own time in course-related activities, including readin</w:t>
      </w:r>
      <w:r w:rsidR="00F903B9">
        <w:rPr>
          <w:rFonts w:asciiTheme="minorHAnsi" w:hAnsiTheme="minorHAnsi" w:cs="Arial"/>
          <w:color w:val="0000FF"/>
          <w:sz w:val="20"/>
          <w:szCs w:val="20"/>
        </w:rPr>
        <w:t>g required materials, researching, and writing to complete</w:t>
      </w:r>
      <w:r w:rsidRPr="00CF2FD1">
        <w:rPr>
          <w:rFonts w:asciiTheme="minorHAnsi" w:hAnsiTheme="minorHAnsi" w:cs="Arial"/>
          <w:color w:val="0000FF"/>
          <w:sz w:val="20"/>
          <w:szCs w:val="20"/>
        </w:rPr>
        <w:t xml:space="preserve"> </w:t>
      </w:r>
      <w:r w:rsidR="00F903B9">
        <w:rPr>
          <w:rFonts w:asciiTheme="minorHAnsi" w:hAnsiTheme="minorHAnsi" w:cs="Arial"/>
          <w:color w:val="0000FF"/>
          <w:sz w:val="20"/>
          <w:szCs w:val="20"/>
        </w:rPr>
        <w:t>assignments.</w:t>
      </w:r>
      <w:r w:rsidR="00D27477">
        <w:rPr>
          <w:rFonts w:asciiTheme="minorHAnsi" w:hAnsiTheme="minorHAnsi" w:cs="Arial"/>
          <w:color w:val="0000FF"/>
          <w:sz w:val="20"/>
          <w:szCs w:val="20"/>
        </w:rPr>
        <w:t xml:space="preserve"> Thus, if </w:t>
      </w:r>
      <w:r w:rsidR="00647A46">
        <w:rPr>
          <w:rFonts w:asciiTheme="minorHAnsi" w:hAnsiTheme="minorHAnsi" w:cs="Arial"/>
          <w:color w:val="0000FF"/>
          <w:sz w:val="20"/>
          <w:szCs w:val="20"/>
        </w:rPr>
        <w:t xml:space="preserve">you </w:t>
      </w:r>
      <w:r w:rsidR="00D27477">
        <w:rPr>
          <w:rFonts w:asciiTheme="minorHAnsi" w:hAnsiTheme="minorHAnsi" w:cs="Arial"/>
          <w:color w:val="0000FF"/>
          <w:sz w:val="20"/>
          <w:szCs w:val="20"/>
        </w:rPr>
        <w:t>are enro</w:t>
      </w:r>
      <w:r w:rsidR="00E3565B">
        <w:rPr>
          <w:rFonts w:asciiTheme="minorHAnsi" w:hAnsiTheme="minorHAnsi" w:cs="Arial"/>
          <w:color w:val="0000FF"/>
          <w:sz w:val="20"/>
          <w:szCs w:val="20"/>
        </w:rPr>
        <w:t>lled fulltime at 12 hours, you have a 48 hour-a-week full-time job.</w:t>
      </w:r>
    </w:p>
    <w:p w14:paraId="0F28B4A4" w14:textId="77777777" w:rsidR="00415D8D" w:rsidRPr="00CF2FD1" w:rsidRDefault="00415D8D" w:rsidP="00415D8D">
      <w:pPr>
        <w:rPr>
          <w:rFonts w:asciiTheme="minorHAnsi" w:hAnsiTheme="minorHAnsi" w:cs="Arial"/>
          <w:b/>
          <w:color w:val="0000FF"/>
          <w:sz w:val="20"/>
          <w:szCs w:val="20"/>
        </w:rPr>
      </w:pPr>
    </w:p>
    <w:p w14:paraId="27A6A19D" w14:textId="77777777" w:rsidR="00415D8D" w:rsidRPr="00CF2FD1" w:rsidRDefault="00415D8D" w:rsidP="00415D8D">
      <w:pPr>
        <w:rPr>
          <w:rFonts w:asciiTheme="minorHAnsi" w:hAnsiTheme="minorHAnsi" w:cs="Arial"/>
          <w:color w:val="0000FF"/>
          <w:sz w:val="20"/>
          <w:szCs w:val="20"/>
        </w:rPr>
      </w:pPr>
      <w:r w:rsidRPr="00CF2FD1">
        <w:rPr>
          <w:rFonts w:asciiTheme="minorHAnsi" w:hAnsiTheme="minorHAnsi" w:cs="Arial"/>
          <w:b/>
          <w:color w:val="0000FF"/>
          <w:sz w:val="20"/>
          <w:szCs w:val="20"/>
        </w:rPr>
        <w:t>Grade Grievances</w:t>
      </w:r>
      <w:r w:rsidRPr="00CF2FD1">
        <w:rPr>
          <w:rFonts w:asciiTheme="minorHAnsi" w:hAnsiTheme="minorHAnsi" w:cs="Arial"/>
          <w:color w:val="0000FF"/>
          <w:sz w:val="20"/>
          <w:szCs w:val="20"/>
        </w:rPr>
        <w:t xml:space="preserve">: Any appeal of a grade in this course must follow the procedures and deadlines for grade-related grievances as published in the current </w:t>
      </w:r>
      <w:r w:rsidR="00F903B9">
        <w:rPr>
          <w:rFonts w:asciiTheme="minorHAnsi" w:hAnsiTheme="minorHAnsi" w:cs="Arial"/>
          <w:color w:val="FF0000"/>
          <w:sz w:val="20"/>
          <w:szCs w:val="20"/>
        </w:rPr>
        <w:t xml:space="preserve">undergraduate </w:t>
      </w:r>
      <w:r w:rsidRPr="00CF2FD1">
        <w:rPr>
          <w:rFonts w:asciiTheme="minorHAnsi" w:hAnsiTheme="minorHAnsi" w:cs="Arial"/>
          <w:color w:val="0000FF"/>
          <w:sz w:val="20"/>
          <w:szCs w:val="20"/>
        </w:rPr>
        <w:t xml:space="preserve">catalog. </w:t>
      </w:r>
      <w:r w:rsidRPr="00CF2FD1">
        <w:rPr>
          <w:rFonts w:asciiTheme="minorHAnsi" w:hAnsiTheme="minorHAnsi" w:cs="Arial"/>
          <w:color w:val="FF0000"/>
          <w:sz w:val="20"/>
          <w:szCs w:val="20"/>
        </w:rPr>
        <w:t xml:space="preserve">For undergraduate courses, see </w:t>
      </w:r>
      <w:hyperlink r:id="rId10" w:anchor="10" w:history="1">
        <w:r w:rsidRPr="00CF2FD1">
          <w:rPr>
            <w:rStyle w:val="Hyperlink"/>
            <w:rFonts w:asciiTheme="minorHAnsi" w:hAnsiTheme="minorHAnsi"/>
            <w:sz w:val="20"/>
            <w:szCs w:val="20"/>
          </w:rPr>
          <w:t>http://wweb.uta.edu/catalog/content/general/academic_regulations.aspx#10</w:t>
        </w:r>
      </w:hyperlink>
    </w:p>
    <w:p w14:paraId="3E92DA0E" w14:textId="77777777" w:rsidR="00F903B9" w:rsidRDefault="00F903B9" w:rsidP="00CF2FD1">
      <w:pPr>
        <w:rPr>
          <w:rFonts w:asciiTheme="minorHAnsi" w:hAnsiTheme="minorHAnsi"/>
          <w:b/>
          <w:color w:val="0033CC"/>
          <w:sz w:val="20"/>
          <w:szCs w:val="20"/>
        </w:rPr>
      </w:pPr>
    </w:p>
    <w:p w14:paraId="22C412A5" w14:textId="77777777" w:rsidR="00CF2FD1" w:rsidRPr="00812396" w:rsidRDefault="00CF2FD1" w:rsidP="00CF2FD1">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If you enroll in class after the start date it is your responsibility to get caught up on the schedule and any announcements that might have been delivered in your absence. </w:t>
      </w:r>
      <w:r w:rsidR="00812396" w:rsidRPr="00812396">
        <w:rPr>
          <w:rFonts w:asciiTheme="minorHAnsi" w:hAnsiTheme="minorHAnsi"/>
          <w:color w:val="0033CC"/>
          <w:sz w:val="20"/>
          <w:szCs w:val="20"/>
        </w:rPr>
        <w:t>This policy also applies to students who drop and add.</w:t>
      </w:r>
    </w:p>
    <w:p w14:paraId="570C0953" w14:textId="77777777" w:rsidR="00CF2FD1" w:rsidRPr="00DF09F7" w:rsidRDefault="00CF2FD1" w:rsidP="00CF2FD1">
      <w:pPr>
        <w:rPr>
          <w:rFonts w:asciiTheme="minorHAnsi" w:hAnsiTheme="minorHAnsi"/>
          <w:b/>
          <w:bCs/>
          <w:sz w:val="20"/>
          <w:szCs w:val="20"/>
        </w:rPr>
      </w:pPr>
    </w:p>
    <w:p w14:paraId="03CE96A3" w14:textId="77777777" w:rsidR="00E67534" w:rsidRPr="00CF2FD1" w:rsidRDefault="00E67534" w:rsidP="00E67534">
      <w:pPr>
        <w:pStyle w:val="BodyText"/>
        <w:jc w:val="left"/>
        <w:rPr>
          <w:rFonts w:asciiTheme="minorHAnsi" w:hAnsiTheme="minorHAnsi" w:cs="Arial"/>
          <w:color w:val="FF0000"/>
        </w:rPr>
      </w:pPr>
      <w:r w:rsidRPr="00CF2FD1">
        <w:rPr>
          <w:rFonts w:asciiTheme="minorHAnsi" w:hAnsiTheme="minorHAnsi" w:cs="Arial"/>
          <w:b/>
          <w:bCs/>
        </w:rPr>
        <w:t>Late Assignments.</w:t>
      </w:r>
      <w:r w:rsidRPr="00CF2FD1">
        <w:rPr>
          <w:rFonts w:asciiTheme="minorHAnsi" w:hAnsiTheme="minorHAnsi" w:cs="Arial"/>
        </w:rPr>
        <w:t xml:space="preserve"> Papers are due at the beginning of class on the due date specified. Summary responses </w:t>
      </w:r>
      <w:r w:rsidRPr="00CF2FD1">
        <w:rPr>
          <w:rFonts w:asciiTheme="minorHAnsi" w:hAnsiTheme="minorHAnsi" w:cs="Arial"/>
          <w:b/>
        </w:rPr>
        <w:t>will not</w:t>
      </w:r>
      <w:r w:rsidRPr="00CF2FD1">
        <w:rPr>
          <w:rFonts w:asciiTheme="minorHAnsi" w:hAnsiTheme="minorHAnsi" w:cs="Arial"/>
        </w:rPr>
        <w:t xml:space="preserve"> be accepted late. Assignments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p>
    <w:p w14:paraId="2775AAC2" w14:textId="77777777" w:rsidR="00615A25" w:rsidRPr="00CF2FD1" w:rsidRDefault="00615A25" w:rsidP="00E67534">
      <w:pPr>
        <w:pStyle w:val="BodyText"/>
        <w:jc w:val="left"/>
        <w:rPr>
          <w:rFonts w:asciiTheme="minorHAnsi" w:hAnsiTheme="minorHAnsi" w:cs="Arial"/>
          <w:color w:val="FF0000"/>
        </w:rPr>
      </w:pPr>
    </w:p>
    <w:p w14:paraId="68248926" w14:textId="77777777" w:rsidR="00615A25" w:rsidRPr="00CF2FD1" w:rsidRDefault="00615A25" w:rsidP="00615A25">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 If you feel your situation constitutes a clear or significant exception to this rule, you must discuss this with me prior to the due date of the first draft.</w:t>
      </w:r>
    </w:p>
    <w:p w14:paraId="5CAE6B3E" w14:textId="77777777" w:rsidR="00615A25" w:rsidRPr="00CF2FD1" w:rsidRDefault="00615A25" w:rsidP="00E67534">
      <w:pPr>
        <w:pStyle w:val="BodyText"/>
        <w:jc w:val="left"/>
        <w:rPr>
          <w:rFonts w:asciiTheme="minorHAnsi" w:hAnsiTheme="minorHAnsi" w:cs="Arial"/>
          <w:color w:val="FF0000"/>
        </w:rPr>
      </w:pPr>
    </w:p>
    <w:p w14:paraId="2A550DB4" w14:textId="77777777" w:rsidR="00E67534" w:rsidRPr="00CF2FD1" w:rsidRDefault="00E67534" w:rsidP="00E67534">
      <w:pPr>
        <w:rPr>
          <w:rFonts w:asciiTheme="minorHAnsi" w:hAnsiTheme="minorHAnsi"/>
          <w:color w:val="FF0000"/>
          <w:sz w:val="20"/>
          <w:szCs w:val="20"/>
        </w:rPr>
      </w:pPr>
      <w:r w:rsidRPr="00CF2FD1">
        <w:rPr>
          <w:rFonts w:asciiTheme="minorHAnsi" w:hAnsiTheme="minorHAnsi"/>
          <w:b/>
          <w:sz w:val="20"/>
          <w:szCs w:val="20"/>
        </w:rPr>
        <w:t xml:space="preserve">Attendance Policy. </w:t>
      </w:r>
      <w:r w:rsidRPr="00CF2FD1">
        <w:rPr>
          <w:rFonts w:asciiTheme="minorHAnsi" w:hAnsiTheme="minorHAnsi"/>
          <w:sz w:val="20"/>
          <w:szCs w:val="20"/>
        </w:rPr>
        <w:t>Improvement in writing is a complex process that requires a great deal of practice and feedback from readers. Regular attendance is thus ne</w:t>
      </w:r>
      <w:r w:rsidR="00A01DD2">
        <w:rPr>
          <w:rFonts w:asciiTheme="minorHAnsi" w:hAnsiTheme="minorHAnsi"/>
          <w:sz w:val="20"/>
          <w:szCs w:val="20"/>
        </w:rPr>
        <w:t>cessary for success in ENGL 1302</w:t>
      </w:r>
      <w:r w:rsidRPr="00CF2FD1">
        <w:rPr>
          <w:rFonts w:asciiTheme="minorHAnsi" w:hAnsiTheme="minorHAnsi"/>
          <w:sz w:val="20"/>
          <w:szCs w:val="20"/>
        </w:rPr>
        <w:t xml:space="preserve">.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14:paraId="1BFB869D" w14:textId="77777777" w:rsidR="00E67534" w:rsidRPr="00CF2FD1" w:rsidRDefault="00E67534" w:rsidP="00E67534">
      <w:pPr>
        <w:jc w:val="both"/>
        <w:rPr>
          <w:rFonts w:asciiTheme="minorHAnsi" w:hAnsiTheme="minorHAnsi"/>
          <w:sz w:val="20"/>
          <w:szCs w:val="20"/>
        </w:rPr>
      </w:pPr>
    </w:p>
    <w:p w14:paraId="1B67EECF" w14:textId="77777777" w:rsidR="00E67534" w:rsidRPr="00CF2FD1" w:rsidRDefault="00E67534" w:rsidP="00E67534">
      <w:pPr>
        <w:rPr>
          <w:rFonts w:asciiTheme="minorHAnsi" w:hAnsiTheme="minorHAnsi"/>
          <w:color w:val="FF0000"/>
          <w:sz w:val="20"/>
          <w:szCs w:val="20"/>
        </w:rPr>
      </w:pPr>
      <w:r w:rsidRPr="00CF2FD1">
        <w:rPr>
          <w:rFonts w:asciiTheme="minorHAnsi" w:hAnsiTheme="minorHAnsi"/>
          <w:color w:val="FF0000"/>
          <w:sz w:val="20"/>
          <w:szCs w:val="20"/>
          <w:highlight w:val="yellow"/>
        </w:rPr>
        <w:t>After accruing four unexcused absences</w:t>
      </w:r>
      <w:r w:rsidR="00A01DD2">
        <w:rPr>
          <w:rFonts w:asciiTheme="minorHAnsi" w:hAnsiTheme="minorHAnsi"/>
          <w:color w:val="FF0000"/>
          <w:sz w:val="20"/>
          <w:szCs w:val="20"/>
          <w:highlight w:val="yellow"/>
        </w:rPr>
        <w:t xml:space="preserve"> students will be penalized 10</w:t>
      </w:r>
      <w:r w:rsidRPr="00CF2FD1">
        <w:rPr>
          <w:rFonts w:asciiTheme="minorHAnsi" w:hAnsiTheme="minorHAnsi"/>
          <w:color w:val="FF0000"/>
          <w:sz w:val="20"/>
          <w:szCs w:val="20"/>
          <w:highlight w:val="yellow"/>
        </w:rPr>
        <w:t xml:space="preserve">% off their final grade </w:t>
      </w:r>
      <w:r w:rsidR="00A01DD2">
        <w:rPr>
          <w:rFonts w:asciiTheme="minorHAnsi" w:hAnsiTheme="minorHAnsi"/>
          <w:color w:val="FF0000"/>
          <w:sz w:val="20"/>
          <w:szCs w:val="20"/>
          <w:highlight w:val="yellow"/>
        </w:rPr>
        <w:t xml:space="preserve">and 5% more </w:t>
      </w:r>
      <w:r w:rsidRPr="00CF2FD1">
        <w:rPr>
          <w:rFonts w:asciiTheme="minorHAnsi" w:hAnsiTheme="minorHAnsi"/>
          <w:color w:val="FF0000"/>
          <w:sz w:val="20"/>
          <w:szCs w:val="20"/>
          <w:highlight w:val="yellow"/>
        </w:rPr>
        <w:t xml:space="preserve">for each additional absence. I will not supply what you miss by email or phone. Please make an appointment to see me in person to discuss absenteeism and tardiness. Please be in class on time, ready to begin the day's </w:t>
      </w:r>
      <w:r w:rsidR="00A01DD2">
        <w:rPr>
          <w:rFonts w:asciiTheme="minorHAnsi" w:hAnsiTheme="minorHAnsi"/>
          <w:color w:val="FF0000"/>
          <w:sz w:val="20"/>
          <w:szCs w:val="20"/>
          <w:highlight w:val="yellow"/>
        </w:rPr>
        <w:t>activities. Habitual tardiness will be totaled and calculated into whole days and will result in a low grade. It will be impossible to earn an A with more than 4 absences</w:t>
      </w:r>
      <w:r w:rsidR="00A01DD2">
        <w:rPr>
          <w:rFonts w:asciiTheme="minorHAnsi" w:hAnsiTheme="minorHAnsi"/>
          <w:color w:val="FF0000"/>
          <w:sz w:val="20"/>
          <w:szCs w:val="20"/>
        </w:rPr>
        <w:t>.</w:t>
      </w:r>
    </w:p>
    <w:p w14:paraId="7D413065" w14:textId="77777777" w:rsidR="00E67534" w:rsidRPr="00CF2FD1" w:rsidRDefault="00E67534" w:rsidP="00E67534">
      <w:pPr>
        <w:pStyle w:val="BodyText"/>
        <w:rPr>
          <w:rFonts w:asciiTheme="minorHAnsi" w:hAnsiTheme="minorHAnsi" w:cs="Arial"/>
        </w:rPr>
      </w:pPr>
    </w:p>
    <w:p w14:paraId="48EA918B" w14:textId="77777777" w:rsidR="00E67534" w:rsidRPr="00CF2FD1" w:rsidRDefault="00E67534" w:rsidP="00E67534">
      <w:pPr>
        <w:jc w:val="both"/>
        <w:rPr>
          <w:rFonts w:asciiTheme="minorHAnsi" w:hAnsiTheme="minorHAnsi"/>
          <w:sz w:val="20"/>
          <w:szCs w:val="20"/>
        </w:rPr>
      </w:pPr>
      <w:r w:rsidRPr="00CF2FD1">
        <w:rPr>
          <w:rFonts w:asciiTheme="minorHAnsi" w:hAnsiTheme="minorHAnsi"/>
          <w:b/>
          <w:sz w:val="20"/>
          <w:szCs w:val="20"/>
        </w:rPr>
        <w:t xml:space="preserve">Classroom behavior. </w:t>
      </w:r>
      <w:r w:rsidRPr="00CF2FD1">
        <w:rPr>
          <w:rFonts w:asciiTheme="minorHAnsi" w:hAnsiTheme="minorHAnsi"/>
          <w:sz w:val="20"/>
          <w:szCs w:val="20"/>
        </w:rPr>
        <w:t xml:space="preserve">Class sessions are short and require your full attention. </w:t>
      </w:r>
      <w:r w:rsidR="00A01DD2">
        <w:rPr>
          <w:rFonts w:asciiTheme="minorHAnsi" w:hAnsiTheme="minorHAnsi"/>
          <w:sz w:val="20"/>
          <w:szCs w:val="20"/>
        </w:rPr>
        <w:t>UNLESS NOTIFIED OR GIVEN PERMISSION, al</w:t>
      </w:r>
      <w:r w:rsidRPr="00CF2FD1">
        <w:rPr>
          <w:rFonts w:asciiTheme="minorHAnsi" w:hAnsiTheme="minorHAnsi"/>
          <w:sz w:val="20"/>
          <w:szCs w:val="20"/>
        </w:rPr>
        <w:t xml:space="preserve">l cell phones, pagers, iPods, MP3 players, laptops, and other electronic devices should be </w:t>
      </w:r>
      <w:r w:rsidRPr="00CF2FD1">
        <w:rPr>
          <w:rFonts w:asciiTheme="minorHAnsi" w:hAnsiTheme="minorHAnsi"/>
          <w:b/>
          <w:sz w:val="20"/>
          <w:szCs w:val="20"/>
        </w:rPr>
        <w:t>turned off and put away when entering the classroom</w:t>
      </w:r>
      <w:r w:rsidRPr="00CF2FD1">
        <w:rPr>
          <w:rFonts w:asciiTheme="minorHAnsi" w:hAnsiTheme="minorHAnsi"/>
          <w:sz w:val="20"/>
          <w:szCs w:val="20"/>
        </w:rPr>
        <w:t xml:space="preserve">; all earpieces should be removed. </w:t>
      </w:r>
      <w:r w:rsidR="00A01DD2" w:rsidRPr="00A01DD2">
        <w:rPr>
          <w:rFonts w:asciiTheme="minorHAnsi" w:hAnsiTheme="minorHAnsi"/>
          <w:sz w:val="20"/>
          <w:szCs w:val="20"/>
          <w:highlight w:val="yellow"/>
        </w:rPr>
        <w:t>DO YOUR READINGS</w:t>
      </w:r>
      <w:r w:rsidR="00A01DD2">
        <w:rPr>
          <w:rFonts w:asciiTheme="minorHAnsi" w:hAnsiTheme="minorHAnsi"/>
          <w:sz w:val="20"/>
          <w:szCs w:val="20"/>
        </w:rPr>
        <w:t xml:space="preserve"> AND </w:t>
      </w:r>
      <w:r w:rsidRPr="00A01DD2">
        <w:rPr>
          <w:rFonts w:asciiTheme="minorHAnsi" w:hAnsiTheme="minorHAnsi"/>
          <w:sz w:val="20"/>
          <w:szCs w:val="20"/>
          <w:highlight w:val="yellow"/>
        </w:rPr>
        <w:t>Bring book(s) and e-reserve readings</w:t>
      </w:r>
      <w:r w:rsidR="00A01DD2">
        <w:rPr>
          <w:rFonts w:asciiTheme="minorHAnsi" w:hAnsiTheme="minorHAnsi"/>
          <w:sz w:val="20"/>
          <w:szCs w:val="20"/>
        </w:rPr>
        <w:t xml:space="preserve"> </w:t>
      </w:r>
      <w:r w:rsidRPr="00A01DD2">
        <w:rPr>
          <w:rFonts w:asciiTheme="minorHAnsi" w:hAnsiTheme="minorHAnsi"/>
          <w:sz w:val="20"/>
          <w:szCs w:val="20"/>
          <w:highlight w:val="yellow"/>
        </w:rPr>
        <w:t>to every class</w:t>
      </w:r>
      <w:r w:rsidRPr="00CF2FD1">
        <w:rPr>
          <w:rFonts w:asciiTheme="minorHAnsi" w:hAnsiTheme="minorHAnsi"/>
          <w:sz w:val="20"/>
          <w:szCs w:val="20"/>
        </w:rPr>
        <w:t>. Students are expected to participate respectfully in class, to listen to other class members, and to comment appropriately. I also expect consideration and courtesy from students. Professors are to be addressed appropriately and communicated with professionally.</w:t>
      </w:r>
    </w:p>
    <w:p w14:paraId="69DE6F44" w14:textId="77777777" w:rsidR="00E67534" w:rsidRPr="00CF2FD1" w:rsidRDefault="00E67534" w:rsidP="00E67534">
      <w:pPr>
        <w:jc w:val="both"/>
        <w:rPr>
          <w:rFonts w:asciiTheme="minorHAnsi" w:hAnsiTheme="minorHAnsi"/>
          <w:sz w:val="20"/>
          <w:szCs w:val="20"/>
        </w:rPr>
      </w:pPr>
    </w:p>
    <w:p w14:paraId="155F6184" w14:textId="77777777" w:rsidR="00E67534" w:rsidRDefault="00E67534" w:rsidP="00E67534">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072CC851" w14:textId="77777777" w:rsidR="00812396" w:rsidRPr="00CF2FD1" w:rsidRDefault="00812396" w:rsidP="00E67534">
      <w:pPr>
        <w:pStyle w:val="PlainText"/>
        <w:jc w:val="both"/>
        <w:rPr>
          <w:rFonts w:asciiTheme="minorHAnsi" w:hAnsiTheme="minorHAnsi"/>
        </w:rPr>
      </w:pPr>
    </w:p>
    <w:p w14:paraId="5C0D8A37" w14:textId="77777777" w:rsidR="00A01DD2" w:rsidRDefault="00A01DD2" w:rsidP="00E67534">
      <w:pPr>
        <w:pStyle w:val="PlainText"/>
        <w:jc w:val="both"/>
        <w:rPr>
          <w:rFonts w:asciiTheme="minorHAnsi" w:hAnsiTheme="minorHAnsi"/>
        </w:rPr>
      </w:pPr>
      <w:r>
        <w:rPr>
          <w:rFonts w:asciiTheme="minorHAnsi" w:hAnsiTheme="minorHAnsi"/>
        </w:rPr>
        <w:lastRenderedPageBreak/>
        <w:t>Bringing Food and Beverages is encouraged, especially chocolate and/or coffee for the professor. However, lip-smacking and other loudness while consuming food will be publically embarrassing.</w:t>
      </w:r>
    </w:p>
    <w:p w14:paraId="0E7C4211" w14:textId="77777777" w:rsidR="00E67534" w:rsidRPr="00CF2FD1" w:rsidRDefault="00A01DD2" w:rsidP="00E67534">
      <w:pPr>
        <w:pStyle w:val="PlainText"/>
        <w:jc w:val="both"/>
        <w:rPr>
          <w:rFonts w:asciiTheme="minorHAnsi" w:hAnsiTheme="minorHAnsi"/>
        </w:rPr>
      </w:pPr>
      <w:r>
        <w:rPr>
          <w:rFonts w:asciiTheme="minorHAnsi" w:hAnsiTheme="minorHAnsi"/>
        </w:rPr>
        <w:t xml:space="preserve"> </w:t>
      </w:r>
    </w:p>
    <w:p w14:paraId="4FFF30BC" w14:textId="77777777" w:rsidR="00710311" w:rsidRPr="00CF2FD1" w:rsidRDefault="00E67534" w:rsidP="00710311">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00710311" w:rsidRPr="00CF2FD1">
        <w:rPr>
          <w:rFonts w:asciiTheme="minorHAnsi" w:hAnsiTheme="minorHAnsi" w:cs="Arial"/>
          <w:sz w:val="20"/>
          <w:szCs w:val="20"/>
        </w:rPr>
        <w:t>All students enrolled in this course are expected to adhere to the UT Arlington Honor Code:</w:t>
      </w:r>
    </w:p>
    <w:p w14:paraId="0BFD7CBC" w14:textId="77777777" w:rsidR="00710311" w:rsidRPr="00CF2FD1" w:rsidRDefault="00710311" w:rsidP="00710311">
      <w:pPr>
        <w:keepNext/>
        <w:rPr>
          <w:rFonts w:asciiTheme="minorHAnsi" w:hAnsiTheme="minorHAnsi" w:cs="Arial"/>
          <w:sz w:val="20"/>
          <w:szCs w:val="20"/>
        </w:rPr>
      </w:pPr>
    </w:p>
    <w:p w14:paraId="16A6E302" w14:textId="77777777" w:rsidR="00710311" w:rsidRPr="00CF2FD1" w:rsidRDefault="00710311" w:rsidP="00710311">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1B5F8BBC" w14:textId="77777777" w:rsidR="00710311" w:rsidRPr="00CF2FD1" w:rsidRDefault="00710311" w:rsidP="00710311">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B807421" w14:textId="77777777" w:rsidR="00E3565B" w:rsidRDefault="00E3565B" w:rsidP="00E67534">
      <w:pPr>
        <w:keepNext/>
        <w:rPr>
          <w:rFonts w:asciiTheme="minorHAnsi" w:hAnsiTheme="minorHAnsi"/>
          <w:sz w:val="20"/>
          <w:szCs w:val="20"/>
        </w:rPr>
      </w:pPr>
    </w:p>
    <w:p w14:paraId="49F3DEBE" w14:textId="77777777" w:rsidR="00E67534" w:rsidRPr="00CF2FD1" w:rsidRDefault="00E368C3" w:rsidP="00E67534">
      <w:pPr>
        <w:keepNext/>
        <w:rPr>
          <w:rFonts w:asciiTheme="minorHAnsi" w:hAnsiTheme="minorHAnsi"/>
          <w:b/>
          <w:bCs/>
          <w:sz w:val="20"/>
          <w:szCs w:val="20"/>
        </w:rPr>
      </w:pPr>
      <w:r w:rsidRPr="00CF2FD1">
        <w:rPr>
          <w:rFonts w:asciiTheme="minorHAnsi" w:hAnsiTheme="minorHAnsi"/>
          <w:sz w:val="20"/>
          <w:szCs w:val="20"/>
        </w:rPr>
        <w:t>I</w:t>
      </w:r>
      <w:r w:rsidR="00E67534" w:rsidRPr="00CF2FD1">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BB5072D" w14:textId="77777777" w:rsidR="00E67534" w:rsidRPr="00CF2FD1" w:rsidRDefault="00E67534" w:rsidP="00E67534">
      <w:pPr>
        <w:rPr>
          <w:rFonts w:asciiTheme="minorHAnsi" w:hAnsiTheme="minorHAnsi"/>
          <w:sz w:val="20"/>
          <w:szCs w:val="20"/>
        </w:rPr>
      </w:pPr>
    </w:p>
    <w:p w14:paraId="5AE10F41" w14:textId="77777777" w:rsidR="00E67534" w:rsidRPr="00CF2FD1" w:rsidRDefault="00E67534" w:rsidP="00E67534">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sidR="00812396">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131C84" w14:textId="77777777" w:rsidR="00E67534" w:rsidRPr="00CF2FD1" w:rsidRDefault="00E67534" w:rsidP="00E67534">
      <w:pPr>
        <w:rPr>
          <w:rFonts w:asciiTheme="minorHAnsi" w:hAnsiTheme="minorHAnsi"/>
          <w:sz w:val="20"/>
          <w:szCs w:val="20"/>
        </w:rPr>
      </w:pPr>
    </w:p>
    <w:p w14:paraId="033996A6" w14:textId="77777777" w:rsidR="00E67534" w:rsidRPr="00CF2FD1" w:rsidRDefault="00E67534" w:rsidP="00E67534">
      <w:pPr>
        <w:pStyle w:val="NormalWeb"/>
        <w:spacing w:before="0" w:beforeAutospacing="0" w:after="0" w:afterAutospacing="0"/>
        <w:rPr>
          <w:rFonts w:asciiTheme="minorHAnsi" w:hAnsiTheme="minorHAnsi" w:cs="Arial"/>
          <w:b/>
          <w:bCs/>
          <w:sz w:val="20"/>
          <w:szCs w:val="20"/>
        </w:rPr>
      </w:pPr>
      <w:proofErr w:type="gramStart"/>
      <w:r w:rsidRPr="00CF2FD1">
        <w:rPr>
          <w:rFonts w:asciiTheme="minorHAnsi" w:hAnsiTheme="minorHAnsi" w:cs="Arial"/>
          <w:b/>
          <w:bCs/>
          <w:sz w:val="20"/>
          <w:szCs w:val="20"/>
        </w:rPr>
        <w:t>Americans with Disabilities Act.</w:t>
      </w:r>
      <w:proofErr w:type="gramEnd"/>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5355159A" w14:textId="77777777" w:rsidR="00E67534" w:rsidRPr="00CF2FD1" w:rsidRDefault="00E67534" w:rsidP="00E67534">
      <w:pPr>
        <w:pStyle w:val="BodyText"/>
        <w:tabs>
          <w:tab w:val="clear" w:pos="360"/>
          <w:tab w:val="num" w:pos="720"/>
          <w:tab w:val="left" w:pos="1260"/>
        </w:tabs>
        <w:jc w:val="left"/>
        <w:rPr>
          <w:rFonts w:asciiTheme="minorHAnsi" w:hAnsiTheme="minorHAnsi"/>
        </w:rPr>
      </w:pPr>
    </w:p>
    <w:p w14:paraId="022A90BD" w14:textId="77777777" w:rsidR="00E67534" w:rsidRPr="00CF2FD1" w:rsidRDefault="00E67534" w:rsidP="00E67534">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35FF5A55" w14:textId="77777777" w:rsidR="00E67534" w:rsidRPr="00CF2FD1" w:rsidRDefault="00E67534" w:rsidP="00E67534">
      <w:pPr>
        <w:pStyle w:val="BodyText"/>
        <w:rPr>
          <w:rFonts w:asciiTheme="minorHAnsi" w:hAnsiTheme="minorHAnsi" w:cs="Arial"/>
        </w:rPr>
      </w:pPr>
    </w:p>
    <w:p w14:paraId="20394726" w14:textId="77777777" w:rsidR="00812396" w:rsidRPr="00BA12B6" w:rsidRDefault="006E52AC" w:rsidP="00812396">
      <w:pPr>
        <w:pStyle w:val="PlainText"/>
        <w:rPr>
          <w:rFonts w:asciiTheme="minorHAnsi" w:hAnsiTheme="minorHAnsi"/>
        </w:rPr>
      </w:pPr>
      <w:r w:rsidRPr="00CF2FD1">
        <w:rPr>
          <w:rFonts w:asciiTheme="minorHAnsi" w:hAnsiTheme="minorHAnsi"/>
          <w:b/>
        </w:rPr>
        <w:t>Writing Center.</w:t>
      </w:r>
      <w:r w:rsidR="003842A7" w:rsidRPr="00CF2FD1">
        <w:rPr>
          <w:rFonts w:asciiTheme="minorHAnsi" w:hAnsiTheme="minorHAnsi"/>
          <w:b/>
        </w:rPr>
        <w:t xml:space="preserve"> </w:t>
      </w:r>
      <w:r w:rsidR="00812396" w:rsidRPr="00BA12B6">
        <w:rPr>
          <w:rFonts w:asciiTheme="minorHAnsi" w:hAnsiTheme="minorHAnsi"/>
        </w:rPr>
        <w:t xml:space="preserve">The Writing Center, Room 411 in the Central Library, offers tutoring for any writing you are assigned while a student at UT-Arlington. During Fall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w:t>
      </w:r>
      <w:r w:rsidR="00812396" w:rsidRPr="00BA12B6">
        <w:rPr>
          <w:rFonts w:asciiTheme="minorHAnsi" w:hAnsiTheme="minorHAnsi"/>
        </w:rPr>
        <w:lastRenderedPageBreak/>
        <w:t xml:space="preserve">our </w:t>
      </w:r>
      <w:proofErr w:type="spellStart"/>
      <w:r w:rsidR="00812396" w:rsidRPr="00BA12B6">
        <w:rPr>
          <w:rFonts w:asciiTheme="minorHAnsi" w:hAnsiTheme="minorHAnsi"/>
        </w:rPr>
        <w:t>FaceBook</w:t>
      </w:r>
      <w:proofErr w:type="spellEnd"/>
      <w:r w:rsidR="00812396" w:rsidRPr="00BA12B6">
        <w:rPr>
          <w:rFonts w:asciiTheme="minorHAnsi" w:hAnsiTheme="minorHAnsi"/>
        </w:rPr>
        <w:t xml:space="preserve"> page </w:t>
      </w:r>
      <w:hyperlink r:id="rId12" w:history="1">
        <w:r w:rsidR="00812396" w:rsidRPr="00BA12B6">
          <w:rPr>
            <w:rStyle w:val="Hyperlink"/>
            <w:rFonts w:asciiTheme="minorHAnsi" w:hAnsiTheme="minorHAnsi"/>
          </w:rPr>
          <w:t>www.facebook.com/WritingCenteratUTArlington</w:t>
        </w:r>
      </w:hyperlink>
      <w:r w:rsidR="00812396" w:rsidRPr="00BA12B6">
        <w:rPr>
          <w:rFonts w:asciiTheme="minorHAnsi" w:hAnsiTheme="minorHAns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14:paraId="506B463C" w14:textId="77777777" w:rsidR="00812396" w:rsidRPr="00BA12B6" w:rsidRDefault="00812396" w:rsidP="00812396">
      <w:pPr>
        <w:pStyle w:val="PlainText"/>
        <w:rPr>
          <w:rFonts w:asciiTheme="minorHAnsi" w:hAnsiTheme="minorHAnsi"/>
        </w:rPr>
      </w:pPr>
    </w:p>
    <w:p w14:paraId="3E7245F0" w14:textId="77777777" w:rsidR="00812396" w:rsidRPr="00BA12B6" w:rsidRDefault="00812396" w:rsidP="00812396">
      <w:pPr>
        <w:pStyle w:val="PlainText"/>
        <w:rPr>
          <w:rFonts w:asciiTheme="minorHAnsi" w:hAnsiTheme="minorHAnsi"/>
        </w:rPr>
      </w:pPr>
      <w:r w:rsidRPr="00BA12B6">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13" w:history="1">
        <w:r w:rsidRPr="00BA12B6">
          <w:rPr>
            <w:rStyle w:val="Hyperlink"/>
            <w:rFonts w:asciiTheme="minorHAnsi" w:hAnsiTheme="minorHAnsi"/>
          </w:rPr>
          <w:t>http://www.uta.edu/owl</w:t>
        </w:r>
      </w:hyperlink>
      <w:r w:rsidRPr="00BA12B6">
        <w:rPr>
          <w:rFonts w:asciiTheme="minorHAnsi" w:hAnsiTheme="minorHAnsi"/>
        </w:rPr>
        <w:t>.</w:t>
      </w:r>
    </w:p>
    <w:p w14:paraId="40F1CF5F" w14:textId="77777777" w:rsidR="006E52AC" w:rsidRPr="00CF2FD1" w:rsidRDefault="006E52AC" w:rsidP="00812396">
      <w:pPr>
        <w:pStyle w:val="PlainText"/>
        <w:rPr>
          <w:rFonts w:asciiTheme="minorHAnsi" w:hAnsiTheme="minorHAnsi"/>
        </w:rPr>
      </w:pPr>
    </w:p>
    <w:p w14:paraId="17AD386B" w14:textId="77777777" w:rsidR="00FB7F53" w:rsidRPr="00CF2FD1" w:rsidRDefault="00FB7F53"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sz w:val="20"/>
          <w:szCs w:val="20"/>
        </w:rPr>
      </w:pPr>
    </w:p>
    <w:p w14:paraId="6B5A3098" w14:textId="77777777" w:rsidR="00812396" w:rsidRPr="00BA12B6" w:rsidRDefault="009F312F" w:rsidP="00812396">
      <w:pPr>
        <w:pStyle w:val="Heading1"/>
        <w:spacing w:before="0"/>
        <w:rPr>
          <w:rFonts w:ascii="Calibri" w:eastAsia="Times New Roman" w:hAnsi="Calibri"/>
          <w:sz w:val="20"/>
          <w:szCs w:val="20"/>
        </w:rPr>
      </w:pPr>
      <w:proofErr w:type="gramStart"/>
      <w:r w:rsidRPr="00CF2FD1">
        <w:rPr>
          <w:rFonts w:asciiTheme="minorHAnsi" w:eastAsia="Times New Roman" w:hAnsiTheme="minorHAnsi"/>
          <w:color w:val="auto"/>
          <w:sz w:val="20"/>
          <w:szCs w:val="20"/>
        </w:rPr>
        <w:t>Library Research Help for Students in the First-Year English Program.</w:t>
      </w:r>
      <w:proofErr w:type="gramEnd"/>
      <w:r w:rsidRPr="00CF2FD1">
        <w:rPr>
          <w:rFonts w:asciiTheme="minorHAnsi" w:eastAsia="Times New Roman" w:hAnsiTheme="minorHAnsi"/>
          <w:color w:val="auto"/>
          <w:sz w:val="20"/>
          <w:szCs w:val="20"/>
        </w:rPr>
        <w:t xml:space="preserve"> </w:t>
      </w:r>
      <w:r w:rsidR="00812396">
        <w:rPr>
          <w:rFonts w:asciiTheme="minorHAnsi" w:eastAsia="Times New Roman" w:hAnsiTheme="minorHAnsi"/>
          <w:color w:val="auto"/>
          <w:sz w:val="20"/>
          <w:szCs w:val="20"/>
        </w:rPr>
        <w:t xml:space="preserve"> </w:t>
      </w:r>
      <w:r w:rsidR="00812396">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4" w:history="1">
        <w:r w:rsidR="00812396">
          <w:rPr>
            <w:rStyle w:val="Hyperlink"/>
            <w:rFonts w:ascii="Calibri" w:eastAsia="Times New Roman" w:hAnsi="Calibri"/>
            <w:b w:val="0"/>
            <w:bCs w:val="0"/>
            <w:sz w:val="20"/>
            <w:szCs w:val="20"/>
          </w:rPr>
          <w:t>http://libguides.uta.edu</w:t>
        </w:r>
      </w:hyperlink>
      <w:r w:rsidR="00812396">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7E071B3F" w14:textId="77777777" w:rsidR="00812396" w:rsidRDefault="00812396" w:rsidP="00812396">
      <w:pPr>
        <w:tabs>
          <w:tab w:val="left" w:leader="dot" w:pos="3600"/>
        </w:tabs>
        <w:rPr>
          <w:rFonts w:asciiTheme="minorHAnsi" w:hAnsiTheme="minorHAnsi" w:cs="Arial"/>
          <w:color w:val="000000"/>
          <w:sz w:val="20"/>
          <w:szCs w:val="20"/>
        </w:rPr>
      </w:pPr>
    </w:p>
    <w:p w14:paraId="71AD2C9B"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r w:rsidR="009805B9">
        <w:fldChar w:fldCharType="begin"/>
      </w:r>
      <w:r w:rsidR="00770E06">
        <w:instrText>HYPERLINK "http://www.uta.edu/library" \t "_blank"</w:instrText>
      </w:r>
      <w:r w:rsidR="009805B9">
        <w:fldChar w:fldCharType="separate"/>
      </w:r>
      <w:r w:rsidRPr="00BA12B6">
        <w:rPr>
          <w:rStyle w:val="Hyperlink"/>
          <w:rFonts w:asciiTheme="minorHAnsi" w:hAnsiTheme="minorHAnsi" w:cs="Arial"/>
          <w:sz w:val="20"/>
          <w:szCs w:val="20"/>
        </w:rPr>
        <w:t>http://www.uta.edu/library</w:t>
      </w:r>
      <w:r w:rsidR="009805B9">
        <w:fldChar w:fldCharType="end"/>
      </w:r>
    </w:p>
    <w:p w14:paraId="1B9525BB"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r w:rsidR="009805B9">
        <w:fldChar w:fldCharType="begin"/>
      </w:r>
      <w:r w:rsidR="00770E06">
        <w:instrText>HYPERLINK "http://libguides.uta.edu" \t "_blank"</w:instrText>
      </w:r>
      <w:r w:rsidR="009805B9">
        <w:fldChar w:fldCharType="separate"/>
      </w:r>
      <w:r w:rsidRPr="00BA12B6">
        <w:rPr>
          <w:rStyle w:val="Hyperlink"/>
          <w:rFonts w:asciiTheme="minorHAnsi" w:hAnsiTheme="minorHAnsi" w:cs="Arial"/>
          <w:sz w:val="20"/>
          <w:szCs w:val="20"/>
        </w:rPr>
        <w:t>http://libguides.uta.edu</w:t>
      </w:r>
      <w:r w:rsidR="009805B9">
        <w:fldChar w:fldCharType="end"/>
      </w:r>
    </w:p>
    <w:p w14:paraId="43D52E4E"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r w:rsidR="009805B9">
        <w:fldChar w:fldCharType="begin"/>
      </w:r>
      <w:r w:rsidR="00770E06">
        <w:instrText>HYPERLINK "http://www.uta.edu/library/help/subject-librarians.php" \t "_blank"</w:instrText>
      </w:r>
      <w:r w:rsidR="009805B9">
        <w:fldChar w:fldCharType="separate"/>
      </w:r>
      <w:r w:rsidRPr="00BA12B6">
        <w:rPr>
          <w:rStyle w:val="Hyperlink"/>
          <w:rFonts w:asciiTheme="minorHAnsi" w:hAnsiTheme="minorHAnsi" w:cs="Arial"/>
          <w:sz w:val="20"/>
          <w:szCs w:val="20"/>
        </w:rPr>
        <w:t>http://www.uta.edu/library/help/subject-librarians.php</w:t>
      </w:r>
      <w:r w:rsidR="009805B9">
        <w:fldChar w:fldCharType="end"/>
      </w:r>
      <w:r w:rsidRPr="00BA12B6">
        <w:rPr>
          <w:rFonts w:asciiTheme="minorHAnsi" w:hAnsiTheme="minorHAnsi" w:cs="Arial"/>
          <w:color w:val="000000"/>
          <w:sz w:val="20"/>
          <w:szCs w:val="20"/>
        </w:rPr>
        <w:t xml:space="preserve"> </w:t>
      </w:r>
    </w:p>
    <w:p w14:paraId="645E4917"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r w:rsidR="009805B9">
        <w:fldChar w:fldCharType="begin"/>
      </w:r>
      <w:r w:rsidR="00770E06">
        <w:instrText>HYPERLINK "http://www.uta.edu/library/databases/index.php" \t "_blank"</w:instrText>
      </w:r>
      <w:r w:rsidR="009805B9">
        <w:fldChar w:fldCharType="separate"/>
      </w:r>
      <w:r w:rsidRPr="00BA12B6">
        <w:rPr>
          <w:rStyle w:val="Hyperlink"/>
          <w:rFonts w:asciiTheme="minorHAnsi" w:hAnsiTheme="minorHAnsi" w:cs="Arial"/>
          <w:sz w:val="20"/>
          <w:szCs w:val="20"/>
        </w:rPr>
        <w:t>http://www.uta.edu/library/databases/index.php</w:t>
      </w:r>
      <w:r w:rsidR="009805B9">
        <w:fldChar w:fldCharType="end"/>
      </w:r>
      <w:r w:rsidRPr="00BA12B6">
        <w:rPr>
          <w:rFonts w:asciiTheme="minorHAnsi" w:hAnsiTheme="minorHAnsi" w:cs="Arial"/>
          <w:color w:val="000000"/>
          <w:sz w:val="20"/>
          <w:szCs w:val="20"/>
        </w:rPr>
        <w:t xml:space="preserve"> </w:t>
      </w:r>
    </w:p>
    <w:p w14:paraId="1026E0A2" w14:textId="77777777" w:rsidR="00812396" w:rsidRPr="00BA12B6" w:rsidRDefault="00812396" w:rsidP="0081239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r w:rsidR="009805B9">
        <w:fldChar w:fldCharType="begin"/>
      </w:r>
      <w:r w:rsidR="00770E06">
        <w:instrText>HYPERLINK "http://pulse.uta.edu/vwebv/enterCourseReserve.do" \t "_blank"</w:instrText>
      </w:r>
      <w:r w:rsidR="009805B9">
        <w:fldChar w:fldCharType="separate"/>
      </w:r>
      <w:r w:rsidRPr="00BA12B6">
        <w:rPr>
          <w:rStyle w:val="Hyperlink"/>
          <w:rFonts w:asciiTheme="minorHAnsi" w:hAnsiTheme="minorHAnsi" w:cs="Arial"/>
          <w:sz w:val="20"/>
          <w:szCs w:val="20"/>
          <w:lang w:val="fr-FR"/>
        </w:rPr>
        <w:t>http://pulse.uta.edu/vwebv/enterCourseReserve.do</w:t>
      </w:r>
      <w:r w:rsidR="009805B9">
        <w:fldChar w:fldCharType="end"/>
      </w:r>
    </w:p>
    <w:p w14:paraId="3E846232" w14:textId="77777777" w:rsidR="00812396" w:rsidRPr="00BA12B6" w:rsidRDefault="00812396" w:rsidP="0081239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r w:rsidR="009805B9">
        <w:fldChar w:fldCharType="begin"/>
      </w:r>
      <w:r w:rsidR="00770E06">
        <w:instrText>HYPERLINK "http://discover.uta.edu/" \t "_blank"</w:instrText>
      </w:r>
      <w:r w:rsidR="009805B9">
        <w:fldChar w:fldCharType="separate"/>
      </w:r>
      <w:r w:rsidRPr="00BA12B6">
        <w:rPr>
          <w:rStyle w:val="Hyperlink"/>
          <w:rFonts w:asciiTheme="minorHAnsi" w:hAnsiTheme="minorHAnsi" w:cs="Arial"/>
          <w:sz w:val="20"/>
          <w:szCs w:val="20"/>
          <w:lang w:val="fr-FR"/>
        </w:rPr>
        <w:t>http://discover.uta.edu/</w:t>
      </w:r>
      <w:r w:rsidR="009805B9">
        <w:fldChar w:fldCharType="end"/>
      </w:r>
    </w:p>
    <w:p w14:paraId="77B7EC9B" w14:textId="77777777" w:rsidR="00812396" w:rsidRPr="00BA12B6" w:rsidRDefault="00812396" w:rsidP="0081239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r w:rsidR="009805B9">
        <w:fldChar w:fldCharType="begin"/>
      </w:r>
      <w:r w:rsidR="00770E06">
        <w:instrText>HYPERLINK "http://liblink.uta.edu/UTAlink/az" \t "_blank"</w:instrText>
      </w:r>
      <w:r w:rsidR="009805B9">
        <w:fldChar w:fldCharType="separate"/>
      </w:r>
      <w:r w:rsidRPr="00BA12B6">
        <w:rPr>
          <w:rStyle w:val="Hyperlink"/>
          <w:rFonts w:asciiTheme="minorHAnsi" w:hAnsiTheme="minorHAnsi" w:cs="Arial"/>
          <w:sz w:val="20"/>
          <w:szCs w:val="20"/>
          <w:lang w:val="fr-FR"/>
        </w:rPr>
        <w:t>http://liblink.uta.edu/UTAlink/az</w:t>
      </w:r>
      <w:r w:rsidR="009805B9">
        <w:fldChar w:fldCharType="end"/>
      </w:r>
      <w:r w:rsidRPr="00BA12B6">
        <w:rPr>
          <w:rFonts w:asciiTheme="minorHAnsi" w:hAnsiTheme="minorHAnsi" w:cs="Arial"/>
          <w:color w:val="000000"/>
          <w:sz w:val="20"/>
          <w:szCs w:val="20"/>
          <w:lang w:val="fr-FR"/>
        </w:rPr>
        <w:t xml:space="preserve"> </w:t>
      </w:r>
    </w:p>
    <w:p w14:paraId="65FCEB58"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r w:rsidR="009805B9">
        <w:fldChar w:fldCharType="begin"/>
      </w:r>
      <w:r w:rsidR="00770E06">
        <w:instrText>HYPERLINK "http://www.uta.edu/library/help/tutorials.php" \t "_blank"</w:instrText>
      </w:r>
      <w:r w:rsidR="009805B9">
        <w:fldChar w:fldCharType="separate"/>
      </w:r>
      <w:r w:rsidRPr="00BA12B6">
        <w:rPr>
          <w:rStyle w:val="Hyperlink"/>
          <w:rFonts w:asciiTheme="minorHAnsi" w:hAnsiTheme="minorHAnsi" w:cs="Arial"/>
          <w:sz w:val="20"/>
          <w:szCs w:val="20"/>
        </w:rPr>
        <w:t>http://www.uta.edu/library/help/tutorials.php</w:t>
      </w:r>
      <w:r w:rsidR="009805B9">
        <w:fldChar w:fldCharType="end"/>
      </w:r>
    </w:p>
    <w:p w14:paraId="32DD84AF"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r w:rsidR="009805B9">
        <w:fldChar w:fldCharType="begin"/>
      </w:r>
      <w:r w:rsidR="00770E06">
        <w:instrText>HYPERLINK "http://libguides.uta.edu/offcampus" \t "_blank"</w:instrText>
      </w:r>
      <w:r w:rsidR="009805B9">
        <w:fldChar w:fldCharType="separate"/>
      </w:r>
      <w:r w:rsidRPr="00BA12B6">
        <w:rPr>
          <w:rStyle w:val="Hyperlink"/>
          <w:rFonts w:asciiTheme="minorHAnsi" w:hAnsiTheme="minorHAnsi" w:cs="Arial"/>
          <w:sz w:val="20"/>
          <w:szCs w:val="20"/>
        </w:rPr>
        <w:t>http://libguides.uta.edu/offcampus</w:t>
      </w:r>
      <w:r w:rsidR="009805B9">
        <w:fldChar w:fldCharType="end"/>
      </w:r>
    </w:p>
    <w:p w14:paraId="7737EEC2" w14:textId="77777777" w:rsidR="00812396" w:rsidRPr="00BA12B6" w:rsidRDefault="00812396" w:rsidP="0081239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r w:rsidR="009805B9">
        <w:fldChar w:fldCharType="begin"/>
      </w:r>
      <w:r w:rsidR="00770E06">
        <w:instrText>HYPERLINK "http://ask.uta.edu/" \t "_blank"</w:instrText>
      </w:r>
      <w:r w:rsidR="009805B9">
        <w:fldChar w:fldCharType="separate"/>
      </w:r>
      <w:r w:rsidRPr="00BA12B6">
        <w:rPr>
          <w:rStyle w:val="Hyperlink"/>
          <w:rFonts w:asciiTheme="minorHAnsi" w:hAnsiTheme="minorHAnsi" w:cs="Arial"/>
          <w:sz w:val="20"/>
          <w:szCs w:val="20"/>
        </w:rPr>
        <w:t>http://ask.uta.edu</w:t>
      </w:r>
      <w:r w:rsidR="009805B9">
        <w:fldChar w:fldCharType="end"/>
      </w:r>
    </w:p>
    <w:p w14:paraId="37CF89BB" w14:textId="77777777" w:rsidR="009F312F" w:rsidRPr="00CF2FD1" w:rsidRDefault="009F312F" w:rsidP="00812396">
      <w:pPr>
        <w:pStyle w:val="Heading1"/>
        <w:spacing w:before="0"/>
        <w:rPr>
          <w:rFonts w:asciiTheme="minorHAnsi" w:eastAsia="Times New Roman" w:hAnsiTheme="minorHAnsi"/>
          <w:b w:val="0"/>
          <w:bCs w:val="0"/>
          <w:i/>
          <w:iCs/>
          <w:color w:val="auto"/>
          <w:sz w:val="20"/>
          <w:szCs w:val="20"/>
        </w:rPr>
      </w:pPr>
    </w:p>
    <w:p w14:paraId="2FE38B26" w14:textId="77777777" w:rsidR="00E67534" w:rsidRPr="00CF2FD1" w:rsidRDefault="00E67534" w:rsidP="00E67534">
      <w:pPr>
        <w:rPr>
          <w:rFonts w:asciiTheme="minorHAnsi" w:hAnsiTheme="minorHAnsi"/>
          <w:sz w:val="20"/>
          <w:szCs w:val="20"/>
        </w:rPr>
      </w:pPr>
    </w:p>
    <w:p w14:paraId="475DFDD5" w14:textId="77777777" w:rsidR="00415D8D" w:rsidRPr="00CF2FD1" w:rsidRDefault="00415D8D" w:rsidP="00415D8D">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16"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7BDFA3BA" w14:textId="77777777" w:rsidR="00415D8D" w:rsidRPr="00CF2FD1" w:rsidRDefault="00415D8D" w:rsidP="00E67534">
      <w:pPr>
        <w:rPr>
          <w:rFonts w:asciiTheme="minorHAnsi" w:hAnsiTheme="minorHAnsi"/>
          <w:sz w:val="20"/>
          <w:szCs w:val="20"/>
        </w:rPr>
      </w:pPr>
    </w:p>
    <w:p w14:paraId="4D98FE1F" w14:textId="77777777" w:rsidR="00415D8D" w:rsidRDefault="00415D8D" w:rsidP="00415D8D">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0159C64E" w14:textId="77777777" w:rsidR="00922D73" w:rsidRDefault="00922D73" w:rsidP="00415D8D">
      <w:pPr>
        <w:autoSpaceDE w:val="0"/>
        <w:autoSpaceDN w:val="0"/>
        <w:adjustRightInd w:val="0"/>
        <w:rPr>
          <w:rFonts w:asciiTheme="minorHAnsi" w:hAnsiTheme="minorHAnsi" w:cs="Arial"/>
          <w:bCs/>
          <w:sz w:val="20"/>
          <w:szCs w:val="20"/>
        </w:rPr>
      </w:pPr>
    </w:p>
    <w:p w14:paraId="6C19460C" w14:textId="692D723A" w:rsidR="00922D73" w:rsidRPr="00922D73" w:rsidRDefault="00922D73" w:rsidP="00922D73">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 xml:space="preserve">Should we experience an emergency event that requires us to vacate the building, students should exit the room and move toward the nearest exit, </w:t>
      </w:r>
      <w:r w:rsidRPr="00922D73">
        <w:rPr>
          <w:rFonts w:asciiTheme="minorHAnsi" w:hAnsiTheme="minorHAnsi" w:cs="Arial"/>
          <w:color w:val="0000FF"/>
          <w:sz w:val="20"/>
          <w:szCs w:val="20"/>
        </w:rPr>
        <w:t xml:space="preserve">which is </w:t>
      </w:r>
      <w:r w:rsidR="00831F58">
        <w:rPr>
          <w:rFonts w:asciiTheme="minorHAnsi" w:hAnsiTheme="minorHAnsi" w:cs="Arial"/>
          <w:color w:val="0000FF"/>
          <w:sz w:val="20"/>
          <w:szCs w:val="20"/>
        </w:rPr>
        <w:t xml:space="preserve">the staircase </w:t>
      </w:r>
      <w:r w:rsidRPr="00922D73">
        <w:rPr>
          <w:rFonts w:asciiTheme="minorHAnsi" w:hAnsiTheme="minorHAnsi" w:cs="Arial"/>
          <w:color w:val="0000FF"/>
          <w:sz w:val="20"/>
          <w:szCs w:val="20"/>
        </w:rPr>
        <w:t xml:space="preserve">located </w:t>
      </w:r>
      <w:r w:rsidR="00831F58">
        <w:rPr>
          <w:rFonts w:asciiTheme="minorHAnsi" w:hAnsiTheme="minorHAnsi" w:cs="Arial"/>
          <w:color w:val="0000FF"/>
          <w:sz w:val="20"/>
          <w:szCs w:val="20"/>
        </w:rPr>
        <w:t>at the end of the hall.</w:t>
      </w:r>
      <w:r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0A11E8B" w14:textId="77777777" w:rsidR="00E67534" w:rsidRPr="00CF2FD1" w:rsidRDefault="00E67534" w:rsidP="00E67534">
      <w:pPr>
        <w:rPr>
          <w:rFonts w:asciiTheme="minorHAnsi" w:hAnsiTheme="minorHAnsi"/>
          <w:sz w:val="20"/>
          <w:szCs w:val="20"/>
        </w:rPr>
      </w:pPr>
    </w:p>
    <w:p w14:paraId="601D73F7" w14:textId="77777777" w:rsidR="00E67534" w:rsidRPr="00812396" w:rsidRDefault="00E67534" w:rsidP="00E67534">
      <w:pPr>
        <w:rPr>
          <w:rFonts w:asciiTheme="minorHAnsi" w:hAnsiTheme="minorHAnsi"/>
          <w:color w:val="0033CC"/>
          <w:sz w:val="20"/>
          <w:szCs w:val="20"/>
        </w:rPr>
      </w:pPr>
      <w:proofErr w:type="gramStart"/>
      <w:r w:rsidRPr="00CF2FD1">
        <w:rPr>
          <w:rFonts w:asciiTheme="minorHAnsi" w:hAnsiTheme="minorHAnsi"/>
          <w:b/>
          <w:sz w:val="20"/>
          <w:szCs w:val="20"/>
        </w:rPr>
        <w:lastRenderedPageBreak/>
        <w:t>Electronic Communication Policy.</w:t>
      </w:r>
      <w:proofErr w:type="gramEnd"/>
      <w:r w:rsidRPr="00CF2FD1">
        <w:rPr>
          <w:rFonts w:asciiTheme="minorHAnsi" w:hAnsiTheme="minorHAnsi"/>
          <w:b/>
          <w:sz w:val="20"/>
          <w:szCs w:val="20"/>
        </w:rPr>
        <w:t xml:space="preserve"> </w:t>
      </w:r>
      <w:r w:rsidRPr="00812396">
        <w:rPr>
          <w:rFonts w:asciiTheme="minorHAnsi" w:hAnsiTheme="minorHAnsi"/>
          <w:color w:val="0033CC"/>
          <w:sz w:val="20"/>
          <w:szCs w:val="20"/>
        </w:rPr>
        <w:t xml:space="preserve">All students must have access to a computer with </w:t>
      </w:r>
      <w:proofErr w:type="gramStart"/>
      <w:r w:rsidRPr="00812396">
        <w:rPr>
          <w:rFonts w:asciiTheme="minorHAnsi" w:hAnsiTheme="minorHAnsi"/>
          <w:color w:val="0033CC"/>
          <w:sz w:val="20"/>
          <w:szCs w:val="20"/>
        </w:rPr>
        <w:t>internet</w:t>
      </w:r>
      <w:proofErr w:type="gramEnd"/>
      <w:r w:rsidRPr="00812396">
        <w:rPr>
          <w:rFonts w:asciiTheme="minorHAnsi" w:hAnsiTheme="minorHAnsi"/>
          <w:color w:val="0033CC"/>
          <w:sz w:val="20"/>
          <w:szCs w:val="20"/>
        </w:rPr>
        <w:t xml:space="preserve"> capabilities. </w:t>
      </w:r>
      <w:r w:rsidRPr="00831F58">
        <w:rPr>
          <w:rFonts w:asciiTheme="minorHAnsi" w:hAnsiTheme="minorHAnsi"/>
          <w:color w:val="0033CC"/>
          <w:sz w:val="20"/>
          <w:szCs w:val="20"/>
          <w:highlight w:val="yellow"/>
        </w:rPr>
        <w:t>Students should check email daily</w:t>
      </w:r>
      <w:r w:rsidRPr="00812396">
        <w:rPr>
          <w:rFonts w:asciiTheme="minorHAnsi" w:hAnsiTheme="minorHAnsi"/>
          <w:color w:val="0033CC"/>
          <w:sz w:val="20"/>
          <w:szCs w:val="20"/>
        </w:rPr>
        <w:t xml:space="preserve"> for course information and updates. I will send group emails through </w:t>
      </w:r>
      <w:r w:rsidR="00CD600D" w:rsidRPr="00812396">
        <w:rPr>
          <w:rFonts w:asciiTheme="minorHAnsi" w:hAnsiTheme="minorHAnsi"/>
          <w:color w:val="0033CC"/>
          <w:sz w:val="20"/>
          <w:szCs w:val="20"/>
        </w:rPr>
        <w:t>Blackboard.</w:t>
      </w:r>
      <w:r w:rsidRPr="00812396">
        <w:rPr>
          <w:rFonts w:asciiTheme="minorHAnsi" w:hAnsiTheme="minorHAnsi"/>
          <w:color w:val="0033CC"/>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64F6B0C8" w14:textId="77777777" w:rsidR="00E67534" w:rsidRPr="00812396" w:rsidRDefault="00E67534" w:rsidP="00E67534">
      <w:pPr>
        <w:rPr>
          <w:rFonts w:asciiTheme="minorHAnsi" w:hAnsiTheme="minorHAnsi"/>
          <w:color w:val="0033CC"/>
          <w:sz w:val="20"/>
          <w:szCs w:val="20"/>
        </w:rPr>
      </w:pPr>
    </w:p>
    <w:p w14:paraId="66E8D1A1" w14:textId="77777777" w:rsidR="00E67534" w:rsidRPr="00CF2FD1" w:rsidRDefault="00E67534" w:rsidP="00E67534">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8"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0CBEF9B0" w14:textId="77777777" w:rsidR="00E67534" w:rsidRPr="00CF2FD1" w:rsidRDefault="00E67534" w:rsidP="00E67534">
      <w:pPr>
        <w:rPr>
          <w:rFonts w:asciiTheme="minorHAnsi" w:hAnsiTheme="minorHAnsi"/>
          <w:sz w:val="20"/>
          <w:szCs w:val="20"/>
        </w:rPr>
      </w:pPr>
    </w:p>
    <w:p w14:paraId="157D9381" w14:textId="77777777" w:rsidR="00E67534" w:rsidRPr="00CF2FD1" w:rsidRDefault="00E67534" w:rsidP="00E67534">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CF2FD1">
        <w:rPr>
          <w:rFonts w:asciiTheme="minorHAnsi" w:hAnsiTheme="minorHAnsi"/>
          <w:sz w:val="20"/>
          <w:szCs w:val="20"/>
          <w:highlight w:val="yellow"/>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14:paraId="0D90890B" w14:textId="77777777" w:rsidR="00E67534" w:rsidRPr="00CF2FD1" w:rsidRDefault="00E67534" w:rsidP="00E67534">
      <w:pPr>
        <w:rPr>
          <w:rFonts w:asciiTheme="minorHAnsi" w:hAnsiTheme="minorHAnsi"/>
          <w:sz w:val="20"/>
          <w:szCs w:val="20"/>
        </w:rPr>
      </w:pPr>
    </w:p>
    <w:p w14:paraId="7CE621EA" w14:textId="77777777" w:rsidR="00E67534" w:rsidRPr="00CF2FD1" w:rsidRDefault="00E67534" w:rsidP="00E67534">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 xml:space="preserve">Instructors try to make their syllabuses as complete as possible; however, during the course of the semester </w:t>
      </w:r>
      <w:r w:rsidR="00EC74BB" w:rsidRPr="00CF2FD1">
        <w:rPr>
          <w:rFonts w:asciiTheme="minorHAnsi" w:hAnsiTheme="minorHAnsi" w:cs="Arial"/>
        </w:rPr>
        <w:t xml:space="preserve">I </w:t>
      </w:r>
      <w:r w:rsidRPr="00CF2FD1">
        <w:rPr>
          <w:rFonts w:asciiTheme="minorHAnsi" w:hAnsiTheme="minorHAnsi" w:cs="Arial"/>
        </w:rPr>
        <w:t xml:space="preserve">may be required to alter, add, or abandon certain policies/assignments.  Instructors reserve the right to make such changes as they become necessary.  Students will be informed of any </w:t>
      </w:r>
      <w:r w:rsidR="00EC74BB" w:rsidRPr="00CF2FD1">
        <w:rPr>
          <w:rFonts w:asciiTheme="minorHAnsi" w:hAnsiTheme="minorHAnsi" w:cs="Arial"/>
        </w:rPr>
        <w:t xml:space="preserve">major </w:t>
      </w:r>
      <w:r w:rsidRPr="00CF2FD1">
        <w:rPr>
          <w:rFonts w:asciiTheme="minorHAnsi" w:hAnsiTheme="minorHAnsi" w:cs="Arial"/>
        </w:rPr>
        <w:t>changes in writing.</w:t>
      </w:r>
    </w:p>
    <w:p w14:paraId="23B013AF" w14:textId="77777777" w:rsidR="00E67534" w:rsidRPr="00CF2FD1" w:rsidRDefault="00E67534" w:rsidP="00E67534">
      <w:pPr>
        <w:pStyle w:val="BodyText"/>
        <w:rPr>
          <w:rFonts w:asciiTheme="minorHAnsi" w:hAnsiTheme="minorHAnsi" w:cs="Arial"/>
          <w:b/>
          <w:bCs/>
        </w:rPr>
      </w:pPr>
    </w:p>
    <w:p w14:paraId="34EFD5D9" w14:textId="7587986E" w:rsidR="006D0843" w:rsidRDefault="004F2682" w:rsidP="006D0843">
      <w:pPr>
        <w:pStyle w:val="BodyText"/>
        <w:rPr>
          <w:rFonts w:ascii="Calibri" w:hAnsi="Calibri" w:cs="Arial"/>
        </w:rPr>
      </w:pPr>
      <w:r>
        <w:rPr>
          <w:rFonts w:ascii="Calibri" w:hAnsi="Calibri" w:cs="Arial"/>
          <w:b/>
          <w:bCs/>
        </w:rPr>
        <w:t>1302 Spring 2014</w:t>
      </w:r>
      <w:r w:rsidR="006D0843">
        <w:rPr>
          <w:rFonts w:ascii="Calibri" w:hAnsi="Calibri" w:cs="Arial"/>
          <w:b/>
          <w:bCs/>
        </w:rPr>
        <w:t xml:space="preserve"> </w:t>
      </w:r>
      <w:r w:rsidR="006D0843" w:rsidRPr="00CD600D">
        <w:rPr>
          <w:rFonts w:ascii="Calibri" w:hAnsi="Calibri" w:cs="Arial"/>
          <w:b/>
          <w:bCs/>
        </w:rPr>
        <w:t xml:space="preserve">Course Schedule. </w:t>
      </w:r>
      <w:r w:rsidR="006D0843" w:rsidRPr="00CD600D">
        <w:rPr>
          <w:rFonts w:ascii="Calibri" w:hAnsi="Calibri" w:cs="Arial"/>
        </w:rPr>
        <w:t>Assignments are due on the day they are listed.</w:t>
      </w:r>
    </w:p>
    <w:p w14:paraId="42FC42D5" w14:textId="77777777" w:rsidR="0083550B" w:rsidRDefault="0083550B" w:rsidP="006D0843">
      <w:pPr>
        <w:pStyle w:val="BodyText"/>
        <w:rPr>
          <w:rFonts w:ascii="Calibri" w:hAnsi="Calibri" w:cs="Arial"/>
        </w:rPr>
      </w:pPr>
    </w:p>
    <w:p w14:paraId="6FEBC54A" w14:textId="77777777" w:rsidR="006D0843" w:rsidRPr="00CD7F9E" w:rsidRDefault="006D0843" w:rsidP="006D0843">
      <w:pPr>
        <w:pStyle w:val="BodyText"/>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177"/>
      </w:tblGrid>
      <w:tr w:rsidR="006D0843" w:rsidRPr="00B14E14" w14:paraId="6E650CCB" w14:textId="77777777">
        <w:trPr>
          <w:trHeight w:val="255"/>
        </w:trPr>
        <w:tc>
          <w:tcPr>
            <w:tcW w:w="8540" w:type="dxa"/>
            <w:gridSpan w:val="2"/>
          </w:tcPr>
          <w:p w14:paraId="42FC9175" w14:textId="77777777" w:rsidR="006D0843" w:rsidRPr="00B95F4E" w:rsidRDefault="006D0843" w:rsidP="002D6E08">
            <w:pPr>
              <w:pStyle w:val="NormalWeb"/>
              <w:spacing w:before="0" w:beforeAutospacing="0" w:after="0" w:afterAutospacing="0"/>
              <w:jc w:val="center"/>
              <w:rPr>
                <w:rFonts w:ascii="Calibri" w:hAnsi="Calibri"/>
                <w:b/>
                <w:sz w:val="20"/>
                <w:szCs w:val="20"/>
              </w:rPr>
            </w:pPr>
            <w:r w:rsidRPr="00B95F4E">
              <w:rPr>
                <w:rFonts w:ascii="Calibri" w:hAnsi="Calibri"/>
                <w:b/>
                <w:sz w:val="20"/>
                <w:szCs w:val="20"/>
              </w:rPr>
              <w:t>Syllabus Abbreviations</w:t>
            </w:r>
          </w:p>
        </w:tc>
      </w:tr>
      <w:tr w:rsidR="006D0843" w:rsidRPr="00B14E14" w14:paraId="4788A16D" w14:textId="77777777">
        <w:trPr>
          <w:trHeight w:val="255"/>
        </w:trPr>
        <w:tc>
          <w:tcPr>
            <w:tcW w:w="4363" w:type="dxa"/>
          </w:tcPr>
          <w:p w14:paraId="35A8B90A"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i/>
                <w:sz w:val="20"/>
                <w:szCs w:val="20"/>
              </w:rPr>
              <w:t>TSIS</w:t>
            </w:r>
            <w:r w:rsidRPr="00B95F4E">
              <w:rPr>
                <w:rFonts w:ascii="Calibri" w:hAnsi="Calibri"/>
                <w:sz w:val="20"/>
                <w:szCs w:val="20"/>
              </w:rPr>
              <w:t xml:space="preserve">: </w:t>
            </w:r>
            <w:r w:rsidRPr="00B95F4E">
              <w:rPr>
                <w:rFonts w:ascii="Calibri" w:hAnsi="Calibri"/>
                <w:i/>
                <w:sz w:val="20"/>
                <w:szCs w:val="20"/>
              </w:rPr>
              <w:t>They Say/I Say</w:t>
            </w:r>
          </w:p>
        </w:tc>
        <w:tc>
          <w:tcPr>
            <w:tcW w:w="4176" w:type="dxa"/>
          </w:tcPr>
          <w:p w14:paraId="24CF80B0"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sz w:val="20"/>
                <w:szCs w:val="20"/>
              </w:rPr>
              <w:t>IP</w:t>
            </w:r>
            <w:r w:rsidRPr="00B95F4E">
              <w:rPr>
                <w:rFonts w:ascii="Calibri" w:hAnsi="Calibri"/>
                <w:b/>
                <w:sz w:val="20"/>
                <w:szCs w:val="20"/>
              </w:rPr>
              <w:t xml:space="preserve">: </w:t>
            </w:r>
            <w:r w:rsidRPr="00B95F4E">
              <w:rPr>
                <w:rFonts w:ascii="Calibri" w:hAnsi="Calibri"/>
                <w:sz w:val="20"/>
                <w:szCs w:val="20"/>
              </w:rPr>
              <w:t>Issue Proposal</w:t>
            </w:r>
          </w:p>
        </w:tc>
      </w:tr>
      <w:tr w:rsidR="006D0843" w:rsidRPr="00B14E14" w14:paraId="501F8296" w14:textId="77777777">
        <w:trPr>
          <w:trHeight w:val="255"/>
        </w:trPr>
        <w:tc>
          <w:tcPr>
            <w:tcW w:w="4363" w:type="dxa"/>
          </w:tcPr>
          <w:p w14:paraId="5FA5A2FE"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i/>
                <w:sz w:val="20"/>
                <w:szCs w:val="20"/>
              </w:rPr>
              <w:t>SFW</w:t>
            </w:r>
            <w:r w:rsidRPr="00B95F4E">
              <w:rPr>
                <w:rFonts w:ascii="Calibri" w:hAnsi="Calibri"/>
                <w:sz w:val="20"/>
                <w:szCs w:val="20"/>
              </w:rPr>
              <w:t xml:space="preserve">: </w:t>
            </w:r>
            <w:r w:rsidRPr="00B95F4E">
              <w:rPr>
                <w:rFonts w:ascii="Calibri" w:hAnsi="Calibri"/>
                <w:i/>
                <w:sz w:val="20"/>
                <w:szCs w:val="20"/>
              </w:rPr>
              <w:t xml:space="preserve">The Scott, </w:t>
            </w:r>
            <w:proofErr w:type="spellStart"/>
            <w:r w:rsidRPr="00B95F4E">
              <w:rPr>
                <w:rFonts w:ascii="Calibri" w:hAnsi="Calibri"/>
                <w:i/>
                <w:sz w:val="20"/>
                <w:szCs w:val="20"/>
              </w:rPr>
              <w:t>Foresman</w:t>
            </w:r>
            <w:proofErr w:type="spellEnd"/>
            <w:r w:rsidRPr="00B95F4E">
              <w:rPr>
                <w:rFonts w:ascii="Calibri" w:hAnsi="Calibri"/>
                <w:i/>
                <w:sz w:val="20"/>
                <w:szCs w:val="20"/>
              </w:rPr>
              <w:t xml:space="preserve"> Writer</w:t>
            </w:r>
          </w:p>
        </w:tc>
        <w:tc>
          <w:tcPr>
            <w:tcW w:w="4176" w:type="dxa"/>
          </w:tcPr>
          <w:p w14:paraId="706AE6A7"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sz w:val="20"/>
                <w:szCs w:val="20"/>
              </w:rPr>
              <w:t>AB: Annotated Bibliography</w:t>
            </w:r>
          </w:p>
        </w:tc>
      </w:tr>
      <w:tr w:rsidR="006D0843" w:rsidRPr="00B14E14" w14:paraId="04705460" w14:textId="77777777">
        <w:trPr>
          <w:trHeight w:val="255"/>
        </w:trPr>
        <w:tc>
          <w:tcPr>
            <w:tcW w:w="4363" w:type="dxa"/>
          </w:tcPr>
          <w:p w14:paraId="63E1A050"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i/>
                <w:sz w:val="20"/>
                <w:szCs w:val="20"/>
              </w:rPr>
              <w:t>FYW</w:t>
            </w:r>
            <w:r w:rsidRPr="00B95F4E">
              <w:rPr>
                <w:rFonts w:ascii="Calibri" w:hAnsi="Calibri"/>
                <w:sz w:val="20"/>
                <w:szCs w:val="20"/>
              </w:rPr>
              <w:t>: First-Year Writing: Perspectives on Argument</w:t>
            </w:r>
          </w:p>
        </w:tc>
        <w:tc>
          <w:tcPr>
            <w:tcW w:w="4176" w:type="dxa"/>
          </w:tcPr>
          <w:p w14:paraId="61D00583"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sz w:val="20"/>
                <w:szCs w:val="20"/>
              </w:rPr>
              <w:t>MI: Mapping the Issue</w:t>
            </w:r>
          </w:p>
        </w:tc>
      </w:tr>
      <w:tr w:rsidR="006D0843" w:rsidRPr="00B14E14" w14:paraId="2C57DF3E" w14:textId="77777777">
        <w:trPr>
          <w:trHeight w:val="255"/>
        </w:trPr>
        <w:tc>
          <w:tcPr>
            <w:tcW w:w="4363" w:type="dxa"/>
          </w:tcPr>
          <w:p w14:paraId="64619BEC" w14:textId="77777777" w:rsidR="006D0843" w:rsidRPr="00B95F4E" w:rsidRDefault="006D0843" w:rsidP="002D6E08">
            <w:pPr>
              <w:pStyle w:val="NormalWeb"/>
              <w:spacing w:before="0" w:beforeAutospacing="0" w:after="0" w:afterAutospacing="0"/>
              <w:rPr>
                <w:rFonts w:ascii="Calibri" w:hAnsi="Calibri"/>
                <w:sz w:val="20"/>
                <w:szCs w:val="20"/>
              </w:rPr>
            </w:pPr>
          </w:p>
        </w:tc>
        <w:tc>
          <w:tcPr>
            <w:tcW w:w="4176" w:type="dxa"/>
          </w:tcPr>
          <w:p w14:paraId="0FA79DA8" w14:textId="77777777" w:rsidR="006D0843" w:rsidRPr="00B95F4E" w:rsidRDefault="006D0843" w:rsidP="002D6E08">
            <w:pPr>
              <w:pStyle w:val="NormalWeb"/>
              <w:spacing w:before="0" w:beforeAutospacing="0" w:after="0" w:afterAutospacing="0"/>
              <w:rPr>
                <w:rFonts w:ascii="Calibri" w:hAnsi="Calibri"/>
                <w:sz w:val="20"/>
                <w:szCs w:val="20"/>
              </w:rPr>
            </w:pPr>
            <w:r w:rsidRPr="00B95F4E">
              <w:rPr>
                <w:rFonts w:ascii="Calibri" w:hAnsi="Calibri"/>
                <w:sz w:val="20"/>
                <w:szCs w:val="20"/>
              </w:rPr>
              <w:t>RPP: Researched Position Paper</w:t>
            </w:r>
          </w:p>
        </w:tc>
      </w:tr>
    </w:tbl>
    <w:p w14:paraId="421C239E" w14:textId="77777777" w:rsidR="006D0843" w:rsidRDefault="006D0843" w:rsidP="006D0843">
      <w:pPr>
        <w:pStyle w:val="NormalWeb"/>
        <w:spacing w:before="0" w:beforeAutospacing="0" w:after="0" w:afterAutospacing="0"/>
        <w:rPr>
          <w:rFonts w:ascii="Calibri" w:hAnsi="Calibri"/>
          <w:b/>
          <w:sz w:val="20"/>
          <w:szCs w:val="20"/>
        </w:rPr>
      </w:pPr>
    </w:p>
    <w:p w14:paraId="4C8F32EC" w14:textId="77777777" w:rsidR="00FA1B83" w:rsidRPr="00FA1B83" w:rsidRDefault="00FA1B83" w:rsidP="00FA1B83">
      <w:pPr>
        <w:rPr>
          <w:rFonts w:ascii="Times" w:eastAsiaTheme="minorHAnsi" w:hAnsi="Times"/>
          <w:sz w:val="20"/>
          <w:szCs w:val="20"/>
        </w:rPr>
      </w:pPr>
      <w:r w:rsidRPr="00FA1B83">
        <w:rPr>
          <w:rFonts w:ascii="Calibri" w:eastAsiaTheme="minorHAnsi" w:hAnsi="Calibri"/>
          <w:b/>
          <w:bCs/>
          <w:sz w:val="20"/>
          <w:szCs w:val="20"/>
        </w:rPr>
        <w:t> </w:t>
      </w:r>
    </w:p>
    <w:p w14:paraId="2CA16F5D" w14:textId="77777777" w:rsidR="00FA1B83" w:rsidRPr="00FA1B83" w:rsidRDefault="00FA1B83" w:rsidP="00FA1B83">
      <w:pPr>
        <w:rPr>
          <w:rFonts w:ascii="Times" w:eastAsiaTheme="minorHAnsi" w:hAnsi="Times"/>
          <w:sz w:val="20"/>
          <w:szCs w:val="20"/>
        </w:rPr>
      </w:pPr>
      <w:r w:rsidRPr="00FA1B83">
        <w:rPr>
          <w:rFonts w:ascii="Calibri" w:eastAsiaTheme="minorHAnsi" w:hAnsi="Calibri"/>
          <w:b/>
          <w:bCs/>
          <w:sz w:val="20"/>
          <w:szCs w:val="2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
        <w:gridCol w:w="1170"/>
        <w:gridCol w:w="6678"/>
      </w:tblGrid>
      <w:tr w:rsidR="00FA1B83" w:rsidRPr="00FA1B83" w14:paraId="05D1E89C" w14:textId="77777777" w:rsidTr="00FA1B83">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39FE47"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Week</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DCCC2C"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Date</w:t>
            </w:r>
          </w:p>
        </w:tc>
        <w:tc>
          <w:tcPr>
            <w:tcW w:w="6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91A0C7"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Assignments</w:t>
            </w:r>
          </w:p>
        </w:tc>
      </w:tr>
      <w:tr w:rsidR="00FA1B83" w:rsidRPr="00FA1B83" w14:paraId="6909A4F3"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554F4"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328FBE4" w14:textId="77777777" w:rsidR="00FA1B83" w:rsidRPr="00FA1B83" w:rsidRDefault="00FA1B83"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1/14</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5360BBD8" w14:textId="18ED240E" w:rsidR="00FA1B83" w:rsidRDefault="00FA1B83" w:rsidP="00FA1B83">
            <w:pPr>
              <w:spacing w:before="100" w:beforeAutospacing="1" w:after="100" w:afterAutospacing="1"/>
              <w:rPr>
                <w:rFonts w:ascii="Calibri" w:eastAsiaTheme="minorHAnsi" w:hAnsi="Calibri"/>
                <w:sz w:val="20"/>
                <w:szCs w:val="20"/>
              </w:rPr>
            </w:pPr>
            <w:r w:rsidRPr="00FA1B83">
              <w:rPr>
                <w:rFonts w:ascii="Calibri" w:eastAsiaTheme="minorHAnsi" w:hAnsi="Calibri"/>
                <w:sz w:val="20"/>
                <w:szCs w:val="20"/>
              </w:rPr>
              <w:t>Course introduction. Policies and procedures.</w:t>
            </w:r>
            <w:r w:rsidR="005F017D">
              <w:rPr>
                <w:rFonts w:ascii="Calibri" w:eastAsiaTheme="minorHAnsi" w:hAnsi="Calibri"/>
                <w:sz w:val="20"/>
                <w:szCs w:val="20"/>
              </w:rPr>
              <w:t xml:space="preserve"> </w:t>
            </w:r>
            <w:r w:rsidR="005F017D" w:rsidRPr="00FA1B83">
              <w:rPr>
                <w:rFonts w:ascii="Calibri" w:eastAsiaTheme="minorHAnsi" w:hAnsi="Calibri"/>
                <w:sz w:val="20"/>
                <w:szCs w:val="20"/>
              </w:rPr>
              <w:t>Discuss ENGL 1302 assignment sequence</w:t>
            </w:r>
            <w:r w:rsidR="005F017D">
              <w:rPr>
                <w:rFonts w:ascii="Calibri" w:eastAsiaTheme="minorHAnsi" w:hAnsi="Calibri"/>
                <w:sz w:val="20"/>
                <w:szCs w:val="20"/>
              </w:rPr>
              <w:t>.</w:t>
            </w:r>
          </w:p>
          <w:p w14:paraId="06543F36" w14:textId="6EAE26AE" w:rsidR="005F017D" w:rsidRPr="00FA1B83" w:rsidRDefault="005F017D" w:rsidP="00FA1B83">
            <w:pPr>
              <w:spacing w:before="100" w:beforeAutospacing="1" w:after="100" w:afterAutospacing="1"/>
              <w:rPr>
                <w:rFonts w:ascii="Times" w:eastAsiaTheme="minorHAnsi" w:hAnsi="Times"/>
                <w:sz w:val="20"/>
                <w:szCs w:val="20"/>
              </w:rPr>
            </w:pPr>
            <w:r>
              <w:rPr>
                <w:rFonts w:ascii="Times" w:eastAsiaTheme="minorHAnsi" w:hAnsi="Times"/>
                <w:sz w:val="20"/>
                <w:szCs w:val="20"/>
              </w:rPr>
              <w:t>Discuss Journal Entries and Diagnostic Essay</w:t>
            </w:r>
          </w:p>
        </w:tc>
      </w:tr>
      <w:tr w:rsidR="00FA1B83" w:rsidRPr="00FA1B83" w14:paraId="7D644E62"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9F02B" w14:textId="411340A2" w:rsidR="00FA1B83" w:rsidRPr="00FA1B83" w:rsidRDefault="00FA1B83"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24F7F0F" w14:textId="77777777" w:rsidR="00FA1B83" w:rsidRPr="00FA1B83" w:rsidRDefault="00FA1B83"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1/16</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2DAED511" w14:textId="77777777" w:rsidR="0083550B" w:rsidRDefault="00FA1B83" w:rsidP="0083550B">
            <w:pPr>
              <w:spacing w:before="100" w:beforeAutospacing="1" w:after="100" w:afterAutospacing="1"/>
              <w:rPr>
                <w:rFonts w:ascii="Calibri" w:eastAsiaTheme="minorHAnsi" w:hAnsi="Calibri"/>
                <w:sz w:val="20"/>
                <w:szCs w:val="20"/>
              </w:rPr>
            </w:pPr>
            <w:r w:rsidRPr="00FA1B83">
              <w:rPr>
                <w:rFonts w:ascii="Calibri" w:eastAsiaTheme="minorHAnsi" w:hAnsi="Calibri"/>
                <w:sz w:val="20"/>
                <w:szCs w:val="20"/>
              </w:rPr>
              <w:t>Course introduction. Policies and procedures brief explanation for those who did not show on first day.</w:t>
            </w:r>
            <w:r w:rsidR="0083550B" w:rsidRPr="00FA1B83">
              <w:rPr>
                <w:rFonts w:ascii="Calibri" w:eastAsiaTheme="minorHAnsi" w:hAnsi="Calibri"/>
                <w:sz w:val="20"/>
                <w:szCs w:val="20"/>
              </w:rPr>
              <w:t xml:space="preserve"> </w:t>
            </w:r>
          </w:p>
          <w:p w14:paraId="69E51A63" w14:textId="325308D6" w:rsidR="0083550B" w:rsidRDefault="0083550B" w:rsidP="0083550B">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xml:space="preserve">Rhetorical situation; </w:t>
            </w:r>
            <w:r w:rsidRPr="00FA1B83">
              <w:rPr>
                <w:rFonts w:ascii="Calibri" w:eastAsiaTheme="minorHAnsi" w:hAnsi="Calibri"/>
                <w:b/>
                <w:bCs/>
                <w:sz w:val="20"/>
                <w:szCs w:val="20"/>
              </w:rPr>
              <w:t>Diagnostic Essay (in-class)</w:t>
            </w:r>
            <w:r w:rsidR="001D0444">
              <w:rPr>
                <w:rFonts w:ascii="Calibri" w:eastAsiaTheme="minorHAnsi" w:hAnsi="Calibri"/>
                <w:b/>
                <w:bCs/>
                <w:sz w:val="20"/>
                <w:szCs w:val="20"/>
              </w:rPr>
              <w:t xml:space="preserve"> </w:t>
            </w:r>
          </w:p>
          <w:p w14:paraId="65C18B1B" w14:textId="5191956E" w:rsidR="0083550B" w:rsidRPr="00FA1B83" w:rsidRDefault="0083550B" w:rsidP="0083550B">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xml:space="preserve">Read: </w:t>
            </w:r>
            <w:r w:rsidRPr="00FA1B83">
              <w:rPr>
                <w:rFonts w:ascii="Calibri" w:eastAsiaTheme="minorHAnsi" w:hAnsi="Calibri"/>
                <w:i/>
                <w:iCs/>
                <w:sz w:val="20"/>
                <w:szCs w:val="20"/>
              </w:rPr>
              <w:t xml:space="preserve">FYW </w:t>
            </w:r>
            <w:r w:rsidRPr="00FA1B83">
              <w:rPr>
                <w:rFonts w:ascii="Calibri" w:eastAsiaTheme="minorHAnsi" w:hAnsi="Calibri"/>
                <w:sz w:val="20"/>
                <w:szCs w:val="20"/>
              </w:rPr>
              <w:t>pp. P12-P16 and</w:t>
            </w:r>
            <w:r w:rsidRPr="00FA1B83">
              <w:rPr>
                <w:rFonts w:ascii="Calibri" w:eastAsiaTheme="minorHAnsi" w:hAnsi="Calibri"/>
                <w:i/>
                <w:iCs/>
                <w:sz w:val="20"/>
                <w:szCs w:val="20"/>
              </w:rPr>
              <w:t xml:space="preserve"> </w:t>
            </w:r>
            <w:r w:rsidRPr="00FA1B83">
              <w:rPr>
                <w:rFonts w:ascii="Calibri" w:eastAsiaTheme="minorHAnsi" w:hAnsi="Calibri"/>
                <w:sz w:val="20"/>
                <w:szCs w:val="20"/>
              </w:rPr>
              <w:t>“The Rhetorical Situation” pp. P17-P20.</w:t>
            </w:r>
            <w:r w:rsidR="005F017D">
              <w:rPr>
                <w:rFonts w:ascii="Calibri" w:eastAsiaTheme="minorHAnsi" w:hAnsi="Calibri"/>
                <w:sz w:val="20"/>
                <w:szCs w:val="20"/>
              </w:rPr>
              <w:t xml:space="preserve"> </w:t>
            </w:r>
            <w:r w:rsidRPr="00FA1B83">
              <w:rPr>
                <w:rFonts w:ascii="Calibri" w:eastAsiaTheme="minorHAnsi" w:hAnsi="Calibri"/>
                <w:sz w:val="20"/>
                <w:szCs w:val="20"/>
              </w:rPr>
              <w:t>P48-P56; Chapter 1 (pages 1-5, 11-23, 26-28, 36, 48-69) and</w:t>
            </w:r>
            <w:r w:rsidRPr="00FA1B83">
              <w:rPr>
                <w:rFonts w:ascii="Calibri" w:eastAsiaTheme="minorHAnsi" w:hAnsi="Calibri"/>
                <w:i/>
                <w:iCs/>
                <w:sz w:val="20"/>
                <w:szCs w:val="20"/>
              </w:rPr>
              <w:t xml:space="preserve"> TSIS</w:t>
            </w:r>
            <w:r w:rsidRPr="00FA1B83">
              <w:rPr>
                <w:rFonts w:ascii="Calibri" w:eastAsiaTheme="minorHAnsi" w:hAnsi="Calibri"/>
                <w:sz w:val="20"/>
                <w:szCs w:val="20"/>
              </w:rPr>
              <w:t xml:space="preserve"> Chapters 1 and 7. Pay careful attention to the Issue Proposal (IP).</w:t>
            </w:r>
          </w:p>
          <w:p w14:paraId="35CFD59E" w14:textId="097EF3A1"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L</w:t>
            </w:r>
            <w:r w:rsidR="0083550B">
              <w:rPr>
                <w:rFonts w:ascii="Calibri" w:eastAsiaTheme="minorHAnsi" w:hAnsi="Calibri"/>
                <w:b/>
                <w:bCs/>
                <w:sz w:val="20"/>
                <w:szCs w:val="20"/>
              </w:rPr>
              <w:t>ast day for late registration (1/17</w:t>
            </w:r>
            <w:r w:rsidRPr="00FA1B83">
              <w:rPr>
                <w:rFonts w:ascii="Calibri" w:eastAsiaTheme="minorHAnsi" w:hAnsi="Calibri"/>
                <w:b/>
                <w:bCs/>
                <w:sz w:val="20"/>
                <w:szCs w:val="20"/>
              </w:rPr>
              <w:t xml:space="preserve">) </w:t>
            </w:r>
          </w:p>
          <w:p w14:paraId="0142DEA7" w14:textId="163864B6" w:rsidR="00FA1B83" w:rsidRPr="00FA1B83" w:rsidRDefault="00FA1B83" w:rsidP="00FA1B83">
            <w:pPr>
              <w:spacing w:before="100" w:beforeAutospacing="1" w:after="100" w:afterAutospacing="1"/>
              <w:rPr>
                <w:rFonts w:ascii="Times" w:eastAsiaTheme="minorHAnsi" w:hAnsi="Times"/>
                <w:sz w:val="20"/>
                <w:szCs w:val="20"/>
              </w:rPr>
            </w:pPr>
          </w:p>
        </w:tc>
      </w:tr>
      <w:tr w:rsidR="00FA1B83" w:rsidRPr="00FA1B83" w14:paraId="6092C1DC"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FFBC5"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lastRenderedPageBreak/>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20A5E74" w14:textId="77777777" w:rsidR="00FA1B83" w:rsidRPr="00FA1B83" w:rsidRDefault="00BC0961"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1</w:t>
            </w:r>
            <w:r w:rsidR="00FA1B83" w:rsidRPr="00FA1B83">
              <w:rPr>
                <w:rFonts w:ascii="Calibri" w:eastAsiaTheme="minorHAnsi" w:hAnsi="Calibri"/>
                <w:sz w:val="20"/>
                <w:szCs w:val="20"/>
              </w:rPr>
              <w:t>/2</w:t>
            </w:r>
            <w:r>
              <w:rPr>
                <w:rFonts w:ascii="Calibri" w:eastAsiaTheme="minorHAnsi" w:hAnsi="Calibri"/>
                <w:sz w:val="20"/>
                <w:szCs w:val="20"/>
              </w:rPr>
              <w:t>1</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D4B0E7A" w14:textId="77777777" w:rsidR="001D0444" w:rsidRDefault="001D0444" w:rsidP="00FA1B83">
            <w:pPr>
              <w:spacing w:before="100" w:beforeAutospacing="1" w:after="100" w:afterAutospacing="1"/>
              <w:rPr>
                <w:rFonts w:ascii="Calibri" w:eastAsiaTheme="minorHAnsi" w:hAnsi="Calibri"/>
                <w:b/>
                <w:bCs/>
                <w:sz w:val="20"/>
                <w:szCs w:val="20"/>
              </w:rPr>
            </w:pPr>
            <w:r w:rsidRPr="00FA1B83">
              <w:rPr>
                <w:rFonts w:ascii="Calibri" w:eastAsiaTheme="minorHAnsi" w:hAnsi="Calibri"/>
                <w:sz w:val="20"/>
                <w:szCs w:val="20"/>
              </w:rPr>
              <w:t>Discuss current issues – Detail Issue Proposal</w:t>
            </w:r>
            <w:r>
              <w:rPr>
                <w:rFonts w:ascii="Calibri" w:eastAsiaTheme="minorHAnsi" w:hAnsi="Calibri"/>
                <w:b/>
                <w:bCs/>
                <w:sz w:val="20"/>
                <w:szCs w:val="20"/>
              </w:rPr>
              <w:t xml:space="preserve"> </w:t>
            </w:r>
          </w:p>
          <w:p w14:paraId="20D7A829" w14:textId="602CD0CC" w:rsidR="0083550B" w:rsidRDefault="001D0444" w:rsidP="00FA1B83">
            <w:pPr>
              <w:spacing w:before="100" w:beforeAutospacing="1" w:after="100" w:afterAutospacing="1"/>
              <w:rPr>
                <w:rFonts w:ascii="Calibri" w:eastAsiaTheme="minorHAnsi" w:hAnsi="Calibri"/>
                <w:b/>
                <w:bCs/>
                <w:sz w:val="20"/>
                <w:szCs w:val="20"/>
              </w:rPr>
            </w:pPr>
            <w:r>
              <w:rPr>
                <w:rFonts w:ascii="Calibri" w:eastAsiaTheme="minorHAnsi" w:hAnsi="Calibri"/>
                <w:b/>
                <w:bCs/>
                <w:sz w:val="20"/>
                <w:szCs w:val="20"/>
              </w:rPr>
              <w:t>Mystery Film!</w:t>
            </w:r>
          </w:p>
          <w:p w14:paraId="12D06A82"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Pr="00FA1B83">
              <w:rPr>
                <w:rFonts w:ascii="Calibri" w:eastAsiaTheme="minorHAnsi" w:hAnsi="Calibri"/>
                <w:sz w:val="20"/>
                <w:szCs w:val="20"/>
              </w:rPr>
              <w:t>: Signed Syllabus Contract</w:t>
            </w:r>
          </w:p>
        </w:tc>
      </w:tr>
      <w:tr w:rsidR="00FA1B83" w:rsidRPr="00FA1B83" w14:paraId="15AB777E"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3FD72" w14:textId="77777777" w:rsidR="00FA1B83" w:rsidRPr="00FA1B83" w:rsidRDefault="00BC0961"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4BEE729" w14:textId="77777777" w:rsidR="00FA1B83" w:rsidRPr="00FA1B83" w:rsidRDefault="00BC0961"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1</w:t>
            </w:r>
            <w:r w:rsidR="00FA1B83" w:rsidRPr="00FA1B83">
              <w:rPr>
                <w:rFonts w:ascii="Calibri" w:eastAsiaTheme="minorHAnsi" w:hAnsi="Calibri"/>
                <w:sz w:val="20"/>
                <w:szCs w:val="20"/>
              </w:rPr>
              <w:t>/</w:t>
            </w:r>
            <w:r>
              <w:rPr>
                <w:rFonts w:ascii="Calibri" w:eastAsiaTheme="minorHAnsi" w:hAnsi="Calibri"/>
                <w:sz w:val="20"/>
                <w:szCs w:val="20"/>
              </w:rPr>
              <w:t>2</w:t>
            </w:r>
            <w:r w:rsidR="00FA1B83" w:rsidRPr="00FA1B83">
              <w:rPr>
                <w:rFonts w:ascii="Calibri" w:eastAsiaTheme="minorHAnsi" w:hAnsi="Calibri"/>
                <w:sz w:val="20"/>
                <w:szCs w:val="20"/>
              </w:rPr>
              <w:t>3</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3B9564F8" w14:textId="4D63788D"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w:t>
            </w:r>
            <w:r w:rsidRPr="00FA1B83">
              <w:rPr>
                <w:rFonts w:ascii="Calibri" w:eastAsiaTheme="minorHAnsi" w:hAnsi="Calibri"/>
                <w:b/>
                <w:bCs/>
                <w:sz w:val="20"/>
                <w:szCs w:val="20"/>
              </w:rPr>
              <w:t>Read:</w:t>
            </w:r>
            <w:r w:rsidRPr="00FA1B83">
              <w:rPr>
                <w:rFonts w:ascii="Calibri" w:eastAsiaTheme="minorHAnsi" w:hAnsi="Calibri"/>
                <w:i/>
                <w:iCs/>
                <w:sz w:val="20"/>
                <w:szCs w:val="20"/>
              </w:rPr>
              <w:t xml:space="preserve"> TSIS</w:t>
            </w:r>
            <w:r w:rsidRPr="00FA1B83">
              <w:rPr>
                <w:rFonts w:ascii="Calibri" w:eastAsiaTheme="minorHAnsi" w:hAnsi="Calibri"/>
                <w:sz w:val="20"/>
                <w:szCs w:val="20"/>
              </w:rPr>
              <w:t xml:space="preserve"> Preface, Introduction, and Ch. 9</w:t>
            </w:r>
          </w:p>
          <w:p w14:paraId="6D4F48DF" w14:textId="3A4F2049" w:rsidR="00FA1B83" w:rsidRPr="00FA1B83" w:rsidRDefault="00FA1B83" w:rsidP="001926FE">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001D0444">
              <w:rPr>
                <w:rFonts w:ascii="Calibri" w:eastAsiaTheme="minorHAnsi" w:hAnsi="Calibri"/>
                <w:sz w:val="20"/>
                <w:szCs w:val="20"/>
              </w:rPr>
              <w:t xml:space="preserve"> </w:t>
            </w:r>
            <w:r w:rsidR="001D0444">
              <w:rPr>
                <w:rFonts w:ascii="Calibri" w:eastAsiaTheme="minorHAnsi" w:hAnsi="Calibri"/>
                <w:b/>
                <w:sz w:val="20"/>
                <w:szCs w:val="20"/>
              </w:rPr>
              <w:t>IP-Prep</w:t>
            </w:r>
            <w:r w:rsidRPr="00FA1B83">
              <w:rPr>
                <w:rFonts w:ascii="Calibri" w:eastAsiaTheme="minorHAnsi" w:hAnsi="Calibri"/>
                <w:sz w:val="20"/>
                <w:szCs w:val="20"/>
              </w:rPr>
              <w:t xml:space="preserve"> (2 pages or around 500-600 words): Choose </w:t>
            </w:r>
            <w:r w:rsidR="001926FE">
              <w:rPr>
                <w:rFonts w:ascii="Calibri" w:eastAsiaTheme="minorHAnsi" w:hAnsi="Calibri"/>
                <w:sz w:val="20"/>
                <w:szCs w:val="20"/>
              </w:rPr>
              <w:t xml:space="preserve">two or </w:t>
            </w:r>
            <w:r w:rsidRPr="00FA1B83">
              <w:rPr>
                <w:rFonts w:ascii="Calibri" w:eastAsiaTheme="minorHAnsi" w:hAnsi="Calibri"/>
                <w:sz w:val="20"/>
                <w:szCs w:val="20"/>
              </w:rPr>
              <w:t>three current issues that interest you. Write a brief (1/2 page) summary of the issue. Then put in your oar. What do “they” say about the issue? What do you say? Use the templates in the Introduction to help organize your ideas.</w:t>
            </w:r>
            <w:r w:rsidRPr="00FA1B83">
              <w:rPr>
                <w:rFonts w:ascii="Calibri" w:eastAsiaTheme="minorHAnsi" w:hAnsi="Calibri"/>
                <w:b/>
                <w:bCs/>
                <w:sz w:val="20"/>
                <w:szCs w:val="20"/>
              </w:rPr>
              <w:t xml:space="preserve"> </w:t>
            </w:r>
            <w:r w:rsidRPr="00FA1B83">
              <w:rPr>
                <w:rFonts w:ascii="Calibri" w:eastAsiaTheme="minorHAnsi" w:hAnsi="Calibri"/>
                <w:sz w:val="20"/>
                <w:szCs w:val="20"/>
              </w:rPr>
              <w:t xml:space="preserve">Why does it interest you? What stake do you have in the issue? What is your position? What are opponents’ positions? Where is there common ground on the issue? </w:t>
            </w:r>
          </w:p>
        </w:tc>
      </w:tr>
      <w:tr w:rsidR="00FA1B83" w:rsidRPr="00FA1B83" w14:paraId="2D59B7A2"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3E693"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C819263" w14:textId="12E943D2" w:rsidR="00FA1B83" w:rsidRPr="00FA1B83" w:rsidRDefault="0083550B" w:rsidP="0083550B">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1</w:t>
            </w:r>
            <w:r w:rsidR="00FA1B83" w:rsidRPr="00FA1B83">
              <w:rPr>
                <w:rFonts w:ascii="Calibri" w:eastAsiaTheme="minorHAnsi" w:hAnsi="Calibri"/>
                <w:sz w:val="20"/>
                <w:szCs w:val="20"/>
              </w:rPr>
              <w:t>/</w:t>
            </w:r>
            <w:r>
              <w:rPr>
                <w:rFonts w:ascii="Calibri" w:eastAsiaTheme="minorHAnsi" w:hAnsi="Calibri"/>
                <w:sz w:val="20"/>
                <w:szCs w:val="20"/>
              </w:rPr>
              <w:t>28</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3E718710" w14:textId="6CC9BBD0" w:rsidR="005F017D" w:rsidRDefault="005F017D" w:rsidP="00FA1B83">
            <w:pPr>
              <w:spacing w:before="100" w:beforeAutospacing="1" w:after="100" w:afterAutospacing="1"/>
              <w:rPr>
                <w:rFonts w:ascii="Calibri" w:eastAsiaTheme="minorHAnsi" w:hAnsi="Calibri"/>
                <w:b/>
                <w:bCs/>
                <w:sz w:val="20"/>
                <w:szCs w:val="20"/>
              </w:rPr>
            </w:pPr>
            <w:r>
              <w:rPr>
                <w:rFonts w:ascii="Calibri" w:eastAsiaTheme="minorHAnsi" w:hAnsi="Calibri"/>
                <w:b/>
                <w:bCs/>
                <w:sz w:val="20"/>
                <w:szCs w:val="20"/>
              </w:rPr>
              <w:t>Meet in Library, Basement level – Room B20</w:t>
            </w:r>
          </w:p>
          <w:p w14:paraId="629CAD88" w14:textId="22F3C154" w:rsidR="0083550B" w:rsidRDefault="00B915F1" w:rsidP="00FA1B83">
            <w:pPr>
              <w:spacing w:before="100" w:beforeAutospacing="1" w:after="100" w:afterAutospacing="1"/>
              <w:rPr>
                <w:rFonts w:ascii="Calibri" w:eastAsiaTheme="minorHAnsi" w:hAnsi="Calibri"/>
                <w:b/>
                <w:bCs/>
                <w:sz w:val="20"/>
                <w:szCs w:val="20"/>
              </w:rPr>
            </w:pPr>
            <w:r w:rsidRPr="00B915F1">
              <w:rPr>
                <w:rFonts w:ascii="Calibri" w:eastAsiaTheme="minorHAnsi" w:hAnsi="Calibri"/>
                <w:b/>
                <w:bCs/>
                <w:sz w:val="20"/>
                <w:szCs w:val="20"/>
              </w:rPr>
              <w:t xml:space="preserve"> 11am </w:t>
            </w:r>
            <w:r w:rsidR="005F017D">
              <w:rPr>
                <w:rFonts w:ascii="Calibri" w:eastAsiaTheme="minorHAnsi" w:hAnsi="Calibri"/>
                <w:b/>
                <w:bCs/>
                <w:sz w:val="20"/>
                <w:szCs w:val="20"/>
              </w:rPr>
              <w:t>“</w:t>
            </w:r>
            <w:r w:rsidRPr="00B915F1">
              <w:rPr>
                <w:rFonts w:ascii="Calibri" w:eastAsiaTheme="minorHAnsi" w:hAnsi="Calibri"/>
                <w:b/>
                <w:bCs/>
                <w:sz w:val="20"/>
                <w:szCs w:val="20"/>
              </w:rPr>
              <w:t>Finding Sources</w:t>
            </w:r>
            <w:r w:rsidR="005F017D">
              <w:rPr>
                <w:rFonts w:ascii="Calibri" w:eastAsiaTheme="minorHAnsi" w:hAnsi="Calibri"/>
                <w:b/>
                <w:bCs/>
                <w:sz w:val="20"/>
                <w:szCs w:val="20"/>
              </w:rPr>
              <w:t>”</w:t>
            </w:r>
            <w:r w:rsidRPr="00B915F1">
              <w:rPr>
                <w:rFonts w:ascii="Calibri" w:eastAsiaTheme="minorHAnsi" w:hAnsi="Calibri"/>
                <w:b/>
                <w:bCs/>
                <w:sz w:val="20"/>
                <w:szCs w:val="20"/>
              </w:rPr>
              <w:t xml:space="preserve"> with Eli </w:t>
            </w:r>
            <w:proofErr w:type="spellStart"/>
            <w:r w:rsidRPr="00B915F1">
              <w:rPr>
                <w:rFonts w:ascii="Calibri" w:eastAsiaTheme="minorHAnsi" w:hAnsi="Calibri"/>
                <w:b/>
                <w:bCs/>
                <w:sz w:val="20"/>
                <w:szCs w:val="20"/>
              </w:rPr>
              <w:t>Zoller</w:t>
            </w:r>
            <w:proofErr w:type="spellEnd"/>
            <w:r w:rsidRPr="00B915F1">
              <w:rPr>
                <w:rFonts w:ascii="Calibri" w:eastAsiaTheme="minorHAnsi" w:hAnsi="Calibri"/>
                <w:b/>
                <w:bCs/>
                <w:sz w:val="20"/>
                <w:szCs w:val="20"/>
              </w:rPr>
              <w:t xml:space="preserve"> in Library B20</w:t>
            </w:r>
          </w:p>
          <w:p w14:paraId="7C60EC64" w14:textId="071DE49A"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Census Date: Last</w:t>
            </w:r>
            <w:r w:rsidR="0083550B">
              <w:rPr>
                <w:rFonts w:ascii="Calibri" w:eastAsiaTheme="minorHAnsi" w:hAnsi="Calibri"/>
                <w:b/>
                <w:bCs/>
                <w:sz w:val="20"/>
                <w:szCs w:val="20"/>
              </w:rPr>
              <w:t xml:space="preserve"> day to withdraw without a W = 1</w:t>
            </w:r>
            <w:r w:rsidRPr="00FA1B83">
              <w:rPr>
                <w:rFonts w:ascii="Calibri" w:eastAsiaTheme="minorHAnsi" w:hAnsi="Calibri"/>
                <w:b/>
                <w:bCs/>
                <w:sz w:val="20"/>
                <w:szCs w:val="20"/>
              </w:rPr>
              <w:t>/</w:t>
            </w:r>
            <w:r w:rsidR="0083550B">
              <w:rPr>
                <w:rFonts w:ascii="Calibri" w:eastAsiaTheme="minorHAnsi" w:hAnsi="Calibri"/>
                <w:b/>
                <w:bCs/>
                <w:sz w:val="20"/>
                <w:szCs w:val="20"/>
              </w:rPr>
              <w:t>2</w:t>
            </w:r>
            <w:r w:rsidRPr="00FA1B83">
              <w:rPr>
                <w:rFonts w:ascii="Calibri" w:eastAsiaTheme="minorHAnsi" w:hAnsi="Calibri"/>
                <w:b/>
                <w:bCs/>
                <w:sz w:val="20"/>
                <w:szCs w:val="20"/>
              </w:rPr>
              <w:t>9</w:t>
            </w:r>
            <w:r w:rsidR="0083550B">
              <w:rPr>
                <w:rFonts w:ascii="Calibri" w:eastAsiaTheme="minorHAnsi" w:hAnsi="Calibri"/>
                <w:b/>
                <w:bCs/>
                <w:sz w:val="20"/>
                <w:szCs w:val="20"/>
              </w:rPr>
              <w:t>, tomorrow.</w:t>
            </w:r>
          </w:p>
        </w:tc>
      </w:tr>
      <w:tr w:rsidR="00FA1B83" w:rsidRPr="00FA1B83" w14:paraId="4199CE94"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68CB4" w14:textId="725B6B84"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8B0C0D6" w14:textId="52FC52F2" w:rsidR="00FA1B83" w:rsidRPr="00FA1B83" w:rsidRDefault="005F017D"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1/3</w:t>
            </w:r>
            <w:r w:rsidR="00FA1B83" w:rsidRPr="00FA1B83">
              <w:rPr>
                <w:rFonts w:ascii="Calibri" w:eastAsiaTheme="minorHAnsi" w:hAnsi="Calibri"/>
                <w:sz w:val="20"/>
                <w:szCs w:val="20"/>
              </w:rPr>
              <w:t>0</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0FE2BDB8"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xml:space="preserve">Review and discuss sample IP. Discuss peer review. </w:t>
            </w:r>
          </w:p>
          <w:p w14:paraId="17763FEB" w14:textId="0AA0FDF2" w:rsidR="005F017D" w:rsidRDefault="00FA1B83" w:rsidP="005F017D">
            <w:pPr>
              <w:spacing w:before="100" w:beforeAutospacing="1" w:after="100" w:afterAutospacing="1"/>
              <w:rPr>
                <w:rFonts w:ascii="Calibri" w:eastAsiaTheme="minorHAnsi" w:hAnsi="Calibri"/>
                <w:b/>
                <w:bCs/>
                <w:sz w:val="20"/>
                <w:szCs w:val="20"/>
              </w:rPr>
            </w:pPr>
            <w:r w:rsidRPr="00FA1B83">
              <w:rPr>
                <w:rFonts w:ascii="Calibri" w:eastAsiaTheme="minorHAnsi" w:hAnsi="Calibri"/>
                <w:sz w:val="20"/>
                <w:szCs w:val="20"/>
              </w:rPr>
              <w:t xml:space="preserve">Understanding </w:t>
            </w:r>
            <w:r w:rsidR="005F017D">
              <w:rPr>
                <w:rFonts w:ascii="Calibri" w:eastAsiaTheme="minorHAnsi" w:hAnsi="Calibri"/>
                <w:sz w:val="20"/>
                <w:szCs w:val="20"/>
              </w:rPr>
              <w:t>“Unethical,”</w:t>
            </w:r>
            <w:r w:rsidR="001926FE">
              <w:rPr>
                <w:rFonts w:ascii="Calibri" w:eastAsiaTheme="minorHAnsi" w:hAnsi="Calibri"/>
                <w:sz w:val="20"/>
                <w:szCs w:val="20"/>
              </w:rPr>
              <w:t xml:space="preserve"> r</w:t>
            </w:r>
            <w:r w:rsidR="005F017D" w:rsidRPr="00FA1B83">
              <w:rPr>
                <w:rFonts w:ascii="Calibri" w:eastAsiaTheme="minorHAnsi" w:hAnsi="Calibri"/>
                <w:sz w:val="20"/>
                <w:szCs w:val="20"/>
              </w:rPr>
              <w:t>easons</w:t>
            </w:r>
            <w:r w:rsidR="005F017D">
              <w:rPr>
                <w:rFonts w:ascii="Calibri" w:eastAsiaTheme="minorHAnsi" w:hAnsi="Calibri"/>
                <w:sz w:val="20"/>
                <w:szCs w:val="20"/>
              </w:rPr>
              <w:t>,</w:t>
            </w:r>
            <w:r w:rsidR="005F017D" w:rsidRPr="00FA1B83">
              <w:rPr>
                <w:rFonts w:ascii="Calibri" w:eastAsiaTheme="minorHAnsi" w:hAnsi="Calibri"/>
                <w:sz w:val="20"/>
                <w:szCs w:val="20"/>
              </w:rPr>
              <w:t xml:space="preserve"> and evidence</w:t>
            </w:r>
            <w:r w:rsidR="005F017D">
              <w:rPr>
                <w:rFonts w:ascii="Calibri" w:eastAsiaTheme="minorHAnsi" w:hAnsi="Calibri"/>
                <w:b/>
                <w:bCs/>
                <w:sz w:val="20"/>
                <w:szCs w:val="20"/>
              </w:rPr>
              <w:t>.</w:t>
            </w:r>
          </w:p>
          <w:p w14:paraId="003763D8" w14:textId="2E7ED93D" w:rsidR="005F017D" w:rsidRPr="00FA1B83" w:rsidRDefault="005F017D" w:rsidP="005F017D">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w:t>
            </w:r>
            <w:r w:rsidRPr="00FA1B83">
              <w:rPr>
                <w:rFonts w:ascii="Calibri" w:eastAsiaTheme="minorHAnsi" w:hAnsi="Calibri"/>
                <w:i/>
                <w:iCs/>
                <w:sz w:val="20"/>
                <w:szCs w:val="20"/>
              </w:rPr>
              <w:t xml:space="preserve">FYW </w:t>
            </w:r>
            <w:r w:rsidRPr="00FA1B83">
              <w:rPr>
                <w:rFonts w:ascii="Calibri" w:eastAsiaTheme="minorHAnsi" w:hAnsi="Calibri"/>
                <w:sz w:val="20"/>
                <w:szCs w:val="20"/>
              </w:rPr>
              <w:t xml:space="preserve">Chapter 4 &amp; 6; </w:t>
            </w:r>
            <w:r w:rsidRPr="00FA1B83">
              <w:rPr>
                <w:rFonts w:ascii="Calibri" w:eastAsiaTheme="minorHAnsi" w:hAnsi="Calibri"/>
                <w:i/>
                <w:iCs/>
                <w:sz w:val="20"/>
                <w:szCs w:val="20"/>
              </w:rPr>
              <w:t xml:space="preserve">TSIS </w:t>
            </w:r>
            <w:r w:rsidRPr="00FA1B83">
              <w:rPr>
                <w:rFonts w:ascii="Calibri" w:eastAsiaTheme="minorHAnsi" w:hAnsi="Calibri"/>
                <w:sz w:val="20"/>
                <w:szCs w:val="20"/>
              </w:rPr>
              <w:t xml:space="preserve">Chapters 2, 3, 5; </w:t>
            </w:r>
            <w:r w:rsidRPr="00FA1B83">
              <w:rPr>
                <w:rFonts w:ascii="Calibri" w:eastAsiaTheme="minorHAnsi" w:hAnsi="Calibri"/>
                <w:i/>
                <w:iCs/>
                <w:sz w:val="20"/>
                <w:szCs w:val="20"/>
              </w:rPr>
              <w:t>SFW</w:t>
            </w:r>
            <w:r w:rsidRPr="00FA1B83">
              <w:rPr>
                <w:rFonts w:ascii="Calibri" w:eastAsiaTheme="minorHAnsi" w:hAnsi="Calibri"/>
                <w:sz w:val="20"/>
                <w:szCs w:val="20"/>
              </w:rPr>
              <w:t xml:space="preserve"> pp. 233-248</w:t>
            </w:r>
          </w:p>
          <w:p w14:paraId="53355F67"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Sample IP in </w:t>
            </w:r>
            <w:r w:rsidRPr="00FA1B83">
              <w:rPr>
                <w:rFonts w:ascii="Calibri" w:eastAsiaTheme="minorHAnsi" w:hAnsi="Calibri"/>
                <w:i/>
                <w:iCs/>
                <w:sz w:val="20"/>
                <w:szCs w:val="20"/>
              </w:rPr>
              <w:t>FYW</w:t>
            </w:r>
            <w:r w:rsidRPr="00FA1B83">
              <w:rPr>
                <w:rFonts w:ascii="Calibri" w:eastAsiaTheme="minorHAnsi" w:hAnsi="Calibri"/>
                <w:sz w:val="20"/>
                <w:szCs w:val="20"/>
              </w:rPr>
              <w:t xml:space="preserve"> pp. P55-P56 and “Understanding Your Instructor’s Comments” and “FYE Evaluation Rubric” in </w:t>
            </w:r>
            <w:r w:rsidRPr="00FA1B83">
              <w:rPr>
                <w:rFonts w:ascii="Calibri" w:eastAsiaTheme="minorHAnsi" w:hAnsi="Calibri"/>
                <w:i/>
                <w:iCs/>
                <w:sz w:val="20"/>
                <w:szCs w:val="20"/>
              </w:rPr>
              <w:t xml:space="preserve">SFW </w:t>
            </w:r>
            <w:r w:rsidRPr="00FA1B83">
              <w:rPr>
                <w:rFonts w:ascii="Calibri" w:eastAsiaTheme="minorHAnsi" w:hAnsi="Calibri"/>
                <w:sz w:val="20"/>
                <w:szCs w:val="20"/>
              </w:rPr>
              <w:t>pp. xxiii-xxix.</w:t>
            </w:r>
            <w:r w:rsidRPr="00FA1B83">
              <w:rPr>
                <w:rFonts w:ascii="Calibri" w:eastAsiaTheme="minorHAnsi" w:hAnsi="Calibri"/>
                <w:i/>
                <w:iCs/>
                <w:sz w:val="20"/>
                <w:szCs w:val="20"/>
              </w:rPr>
              <w:t xml:space="preserve"> </w:t>
            </w:r>
          </w:p>
        </w:tc>
      </w:tr>
      <w:tr w:rsidR="00FA1B83" w:rsidRPr="00FA1B83" w14:paraId="7EC88DA3"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6EDA4"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D27794D" w14:textId="65C7AF3F" w:rsidR="00FA1B83" w:rsidRPr="00FA1B83" w:rsidRDefault="001D0444" w:rsidP="001D0444">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2/04</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65FF8013"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In-class work on IPs.  BRING WORKING IP-Rough Draft (paper or laptop).</w:t>
            </w:r>
          </w:p>
          <w:p w14:paraId="15E1495F"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xml:space="preserve">In-class </w:t>
            </w:r>
            <w:proofErr w:type="spellStart"/>
            <w:r w:rsidRPr="00FA1B83">
              <w:rPr>
                <w:rFonts w:ascii="Calibri" w:eastAsiaTheme="minorHAnsi" w:hAnsi="Calibri"/>
                <w:sz w:val="20"/>
                <w:szCs w:val="20"/>
              </w:rPr>
              <w:t>PeerReview</w:t>
            </w:r>
            <w:proofErr w:type="spellEnd"/>
            <w:r w:rsidRPr="00FA1B83">
              <w:rPr>
                <w:rFonts w:ascii="Calibri" w:eastAsiaTheme="minorHAnsi" w:hAnsi="Calibri"/>
                <w:sz w:val="20"/>
                <w:szCs w:val="20"/>
              </w:rPr>
              <w:t xml:space="preserve"> PRACTICE.</w:t>
            </w:r>
          </w:p>
        </w:tc>
      </w:tr>
      <w:tr w:rsidR="00FA1B83" w:rsidRPr="00FA1B83" w14:paraId="0782DF16"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E9508" w14:textId="6F018BD4"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1D8469F" w14:textId="43414375"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2/06</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11A1F32"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Discuss strengths and weaknesses of IP and trajectory of research project. Assign annotated bibliography (AB).</w:t>
            </w:r>
          </w:p>
          <w:p w14:paraId="122BAE6A" w14:textId="2C238400"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xml:space="preserve">In-Class Writing on Issue Proposal </w:t>
            </w:r>
            <w:r w:rsidR="001926FE">
              <w:rPr>
                <w:rFonts w:ascii="Calibri" w:eastAsiaTheme="minorHAnsi" w:hAnsi="Calibri"/>
                <w:b/>
                <w:bCs/>
                <w:sz w:val="20"/>
                <w:szCs w:val="20"/>
              </w:rPr>
              <w:t>–</w:t>
            </w:r>
            <w:r w:rsidRPr="00FA1B83">
              <w:rPr>
                <w:rFonts w:ascii="Calibri" w:eastAsiaTheme="minorHAnsi" w:hAnsi="Calibri"/>
                <w:b/>
                <w:bCs/>
                <w:sz w:val="20"/>
                <w:szCs w:val="20"/>
              </w:rPr>
              <w:t xml:space="preserve"> </w:t>
            </w:r>
            <w:r w:rsidR="001926FE">
              <w:rPr>
                <w:rFonts w:ascii="Calibri" w:eastAsiaTheme="minorHAnsi" w:hAnsi="Calibri"/>
                <w:b/>
                <w:bCs/>
                <w:sz w:val="20"/>
                <w:szCs w:val="20"/>
              </w:rPr>
              <w:t>mini-c</w:t>
            </w:r>
            <w:r w:rsidRPr="00FA1B83">
              <w:rPr>
                <w:rFonts w:ascii="Calibri" w:eastAsiaTheme="minorHAnsi" w:hAnsi="Calibri"/>
                <w:b/>
                <w:bCs/>
                <w:sz w:val="20"/>
                <w:szCs w:val="20"/>
              </w:rPr>
              <w:t>onferences</w:t>
            </w:r>
          </w:p>
          <w:p w14:paraId="30CEC5B1"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7"/>
                <w:szCs w:val="27"/>
              </w:rPr>
              <w:t>Due: Issue Proposal 1st Draft (safe assign)</w:t>
            </w:r>
          </w:p>
        </w:tc>
      </w:tr>
      <w:tr w:rsidR="00FA1B83" w:rsidRPr="00FA1B83" w14:paraId="5CDEA6E1"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502EB"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53DC67E" w14:textId="31EBFCE5"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2/11</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1DF49070" w14:textId="78991822"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xml:space="preserve">In-class work on IP </w:t>
            </w:r>
            <w:r w:rsidR="001926FE">
              <w:rPr>
                <w:rFonts w:ascii="Calibri" w:eastAsiaTheme="minorHAnsi" w:hAnsi="Calibri"/>
                <w:sz w:val="20"/>
                <w:szCs w:val="20"/>
              </w:rPr>
              <w:t>–</w:t>
            </w:r>
            <w:r w:rsidRPr="00FA1B83">
              <w:rPr>
                <w:rFonts w:ascii="Calibri" w:eastAsiaTheme="minorHAnsi" w:hAnsi="Calibri"/>
                <w:sz w:val="20"/>
                <w:szCs w:val="20"/>
              </w:rPr>
              <w:t xml:space="preserve"> </w:t>
            </w:r>
            <w:r w:rsidR="001926FE">
              <w:rPr>
                <w:rFonts w:ascii="Calibri" w:eastAsiaTheme="minorHAnsi" w:hAnsi="Calibri"/>
                <w:sz w:val="20"/>
                <w:szCs w:val="20"/>
              </w:rPr>
              <w:t>mini-c</w:t>
            </w:r>
            <w:r w:rsidRPr="00FA1B83">
              <w:rPr>
                <w:rFonts w:ascii="Calibri" w:eastAsiaTheme="minorHAnsi" w:hAnsi="Calibri"/>
                <w:sz w:val="20"/>
                <w:szCs w:val="20"/>
              </w:rPr>
              <w:t>onfere</w:t>
            </w:r>
            <w:r w:rsidR="005F017D">
              <w:rPr>
                <w:rFonts w:ascii="Calibri" w:eastAsiaTheme="minorHAnsi" w:hAnsi="Calibri"/>
                <w:sz w:val="20"/>
                <w:szCs w:val="20"/>
              </w:rPr>
              <w:t>n</w:t>
            </w:r>
            <w:r w:rsidRPr="00FA1B83">
              <w:rPr>
                <w:rFonts w:ascii="Calibri" w:eastAsiaTheme="minorHAnsi" w:hAnsi="Calibri"/>
                <w:sz w:val="20"/>
                <w:szCs w:val="20"/>
              </w:rPr>
              <w:t>ces</w:t>
            </w:r>
          </w:p>
          <w:p w14:paraId="4A55E929" w14:textId="66BEE4B2" w:rsidR="00FA1B83" w:rsidRPr="00FA1B83" w:rsidRDefault="004F2682" w:rsidP="00FA1B83">
            <w:pPr>
              <w:spacing w:before="100" w:beforeAutospacing="1" w:after="100" w:afterAutospacing="1"/>
              <w:rPr>
                <w:rFonts w:ascii="Times" w:eastAsiaTheme="minorHAnsi" w:hAnsi="Times"/>
                <w:sz w:val="20"/>
                <w:szCs w:val="20"/>
              </w:rPr>
            </w:pPr>
            <w:r>
              <w:rPr>
                <w:rFonts w:ascii="Calibri" w:hAnsi="Calibri" w:cs="Calibri"/>
                <w:b/>
                <w:sz w:val="20"/>
                <w:szCs w:val="20"/>
              </w:rPr>
              <w:t>DUE:</w:t>
            </w:r>
            <w:r w:rsidR="00FA1B83" w:rsidRPr="00FA1B83">
              <w:rPr>
                <w:rFonts w:ascii="Calibri" w:hAnsi="Calibri" w:cs="Calibri"/>
                <w:b/>
                <w:sz w:val="20"/>
                <w:szCs w:val="20"/>
              </w:rPr>
              <w:t xml:space="preserve"> Peer-Review Assignment, printed and brought to class – no student will be allowed to participate in class without a peer-review.</w:t>
            </w:r>
          </w:p>
        </w:tc>
      </w:tr>
      <w:tr w:rsidR="00FA1B83" w:rsidRPr="00FA1B83" w14:paraId="34AD4C18"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4EF89" w14:textId="1FF60F78"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C5646E5" w14:textId="6AA282AE"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2/13</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64EA76C9"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Warranting claims and reasons. Review and discuss sample AB.</w:t>
            </w:r>
          </w:p>
          <w:p w14:paraId="11DBF4AF"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Warren, “Taming the Warrant” (on Blackboard); </w:t>
            </w:r>
            <w:r w:rsidRPr="00FA1B83">
              <w:rPr>
                <w:rFonts w:ascii="Calibri" w:eastAsiaTheme="minorHAnsi" w:hAnsi="Calibri"/>
                <w:i/>
                <w:iCs/>
                <w:sz w:val="20"/>
                <w:szCs w:val="20"/>
              </w:rPr>
              <w:t>FYW</w:t>
            </w:r>
            <w:r w:rsidRPr="00FA1B83">
              <w:rPr>
                <w:rFonts w:ascii="Calibri" w:eastAsiaTheme="minorHAnsi" w:hAnsi="Calibri"/>
                <w:sz w:val="20"/>
                <w:szCs w:val="20"/>
              </w:rPr>
              <w:t xml:space="preserve"> Chapter 9 (skim this chapter).</w:t>
            </w:r>
            <w:r w:rsidRPr="00FA1B83">
              <w:rPr>
                <w:rFonts w:ascii="Calibri" w:eastAsiaTheme="minorHAnsi" w:hAnsi="Calibri"/>
                <w:b/>
                <w:bCs/>
                <w:sz w:val="20"/>
                <w:szCs w:val="20"/>
              </w:rPr>
              <w:t xml:space="preserve"> </w:t>
            </w:r>
            <w:r w:rsidRPr="00FA1B83">
              <w:rPr>
                <w:rFonts w:ascii="Calibri" w:eastAsiaTheme="minorHAnsi" w:hAnsi="Calibri"/>
                <w:sz w:val="20"/>
                <w:szCs w:val="20"/>
              </w:rPr>
              <w:t xml:space="preserve">Review </w:t>
            </w:r>
            <w:r w:rsidRPr="00FA1B83">
              <w:rPr>
                <w:rFonts w:ascii="Calibri" w:eastAsiaTheme="minorHAnsi" w:hAnsi="Calibri"/>
                <w:i/>
                <w:iCs/>
                <w:sz w:val="20"/>
                <w:szCs w:val="20"/>
              </w:rPr>
              <w:t>FYW</w:t>
            </w:r>
            <w:r w:rsidRPr="00FA1B83">
              <w:rPr>
                <w:rFonts w:ascii="Calibri" w:eastAsiaTheme="minorHAnsi" w:hAnsi="Calibri"/>
                <w:sz w:val="20"/>
                <w:szCs w:val="20"/>
              </w:rPr>
              <w:t xml:space="preserve"> Chapter 9. </w:t>
            </w:r>
            <w:r w:rsidRPr="00FA1B83">
              <w:rPr>
                <w:rFonts w:ascii="Calibri" w:eastAsiaTheme="minorHAnsi" w:hAnsi="Calibri"/>
                <w:i/>
                <w:iCs/>
                <w:sz w:val="20"/>
                <w:szCs w:val="20"/>
              </w:rPr>
              <w:t>SFW</w:t>
            </w:r>
            <w:r w:rsidRPr="00FA1B83">
              <w:rPr>
                <w:rFonts w:ascii="Calibri" w:eastAsiaTheme="minorHAnsi" w:hAnsi="Calibri"/>
                <w:sz w:val="20"/>
                <w:szCs w:val="20"/>
              </w:rPr>
              <w:t xml:space="preserve"> pp. 224-232.</w:t>
            </w:r>
          </w:p>
          <w:p w14:paraId="3E46941F"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w:t>
            </w:r>
            <w:r w:rsidRPr="00FA1B83">
              <w:rPr>
                <w:rFonts w:ascii="Calibri" w:eastAsiaTheme="minorHAnsi" w:hAnsi="Calibri"/>
                <w:b/>
                <w:bCs/>
                <w:sz w:val="27"/>
                <w:szCs w:val="27"/>
              </w:rPr>
              <w:t>Due: Issue Proposal</w:t>
            </w:r>
            <w:r w:rsidRPr="00FA1B83">
              <w:rPr>
                <w:rFonts w:ascii="Calibri" w:eastAsiaTheme="minorHAnsi" w:hAnsi="Calibri"/>
                <w:b/>
                <w:bCs/>
                <w:sz w:val="20"/>
                <w:szCs w:val="20"/>
              </w:rPr>
              <w:t xml:space="preserve"> (worth 10% of total grade - upload to safe assign)</w:t>
            </w:r>
          </w:p>
        </w:tc>
      </w:tr>
      <w:tr w:rsidR="00FA1B83" w:rsidRPr="00FA1B83" w14:paraId="60CC1885"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CFE98"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FD0112A" w14:textId="743489E3"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2/18</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C2F7384"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Library Day: Research for Annotated Bibliography</w:t>
            </w:r>
          </w:p>
          <w:p w14:paraId="72EBF2BC"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Sample AB </w:t>
            </w:r>
            <w:r w:rsidRPr="00FA1B83">
              <w:rPr>
                <w:rFonts w:ascii="Calibri" w:eastAsiaTheme="minorHAnsi" w:hAnsi="Calibri"/>
                <w:i/>
                <w:iCs/>
                <w:sz w:val="20"/>
                <w:szCs w:val="20"/>
              </w:rPr>
              <w:t>FYW</w:t>
            </w:r>
            <w:r w:rsidRPr="00FA1B83">
              <w:rPr>
                <w:rFonts w:ascii="Calibri" w:eastAsiaTheme="minorHAnsi" w:hAnsi="Calibri"/>
                <w:sz w:val="20"/>
                <w:szCs w:val="20"/>
              </w:rPr>
              <w:t xml:space="preserve"> pp. P57-P58.</w:t>
            </w:r>
          </w:p>
        </w:tc>
      </w:tr>
      <w:tr w:rsidR="00FA1B83" w:rsidRPr="00FA1B83" w14:paraId="1CCF4E7E"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59AD5" w14:textId="79CC4C29"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lastRenderedPageBreak/>
              <w:t>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DA1A229" w14:textId="324601BB"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2/20</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6CD6F55B"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In-Class work on AB</w:t>
            </w:r>
          </w:p>
          <w:p w14:paraId="0D8F84A5"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Pr="00FA1B83">
              <w:rPr>
                <w:rFonts w:ascii="Calibri" w:eastAsiaTheme="minorHAnsi" w:hAnsi="Calibri"/>
                <w:sz w:val="20"/>
                <w:szCs w:val="20"/>
              </w:rPr>
              <w:t xml:space="preserve"> First draft of AB (At least 5 out of the 10 required entries)</w:t>
            </w:r>
          </w:p>
          <w:p w14:paraId="55E066A9"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w:t>
            </w:r>
          </w:p>
        </w:tc>
      </w:tr>
      <w:tr w:rsidR="00FA1B83" w:rsidRPr="00FA1B83" w14:paraId="53510483"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2FD3B"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5B9A8E3" w14:textId="71EDDCCC"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2/25</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3E90C7E2" w14:textId="3562BE8D" w:rsidR="00FA1B83" w:rsidRPr="00FA1B83" w:rsidRDefault="004F2682" w:rsidP="001926FE">
            <w:pPr>
              <w:spacing w:before="100" w:beforeAutospacing="1" w:after="100" w:afterAutospacing="1"/>
              <w:rPr>
                <w:rFonts w:ascii="Times" w:eastAsiaTheme="minorHAnsi" w:hAnsi="Times"/>
                <w:sz w:val="20"/>
                <w:szCs w:val="20"/>
              </w:rPr>
            </w:pPr>
            <w:r>
              <w:rPr>
                <w:rFonts w:ascii="Calibri" w:eastAsiaTheme="minorHAnsi" w:hAnsi="Calibri"/>
                <w:sz w:val="20"/>
                <w:szCs w:val="20"/>
              </w:rPr>
              <w:t> </w:t>
            </w:r>
            <w:r w:rsidR="001926FE">
              <w:rPr>
                <w:rFonts w:ascii="Calibri" w:eastAsiaTheme="minorHAnsi" w:hAnsi="Calibri"/>
                <w:sz w:val="20"/>
                <w:szCs w:val="20"/>
              </w:rPr>
              <w:t>Last day for m</w:t>
            </w:r>
            <w:r>
              <w:rPr>
                <w:rFonts w:ascii="Calibri" w:eastAsiaTheme="minorHAnsi" w:hAnsi="Calibri"/>
                <w:sz w:val="20"/>
                <w:szCs w:val="20"/>
              </w:rPr>
              <w:t>ini-conferences with rod</w:t>
            </w:r>
          </w:p>
        </w:tc>
      </w:tr>
      <w:tr w:rsidR="00FA1B83" w:rsidRPr="00FA1B83" w14:paraId="5764FDFE"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70681" w14:textId="6EAB346B"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23178CE" w14:textId="210F1F8B"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2/27</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3EF42691"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Mapping the Issue (MI)</w:t>
            </w:r>
          </w:p>
          <w:p w14:paraId="37785734"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MI assignment in </w:t>
            </w:r>
            <w:r w:rsidRPr="00FA1B83">
              <w:rPr>
                <w:rFonts w:ascii="Calibri" w:eastAsiaTheme="minorHAnsi" w:hAnsi="Calibri"/>
                <w:i/>
                <w:iCs/>
                <w:sz w:val="20"/>
                <w:szCs w:val="20"/>
              </w:rPr>
              <w:t>FYW</w:t>
            </w:r>
            <w:r w:rsidRPr="00FA1B83">
              <w:rPr>
                <w:rFonts w:ascii="Calibri" w:eastAsiaTheme="minorHAnsi" w:hAnsi="Calibri"/>
                <w:sz w:val="20"/>
                <w:szCs w:val="20"/>
              </w:rPr>
              <w:t xml:space="preserve"> pp. P59-P62.</w:t>
            </w:r>
          </w:p>
          <w:p w14:paraId="1EB63E29"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Pr="00FA1B83">
              <w:rPr>
                <w:rFonts w:ascii="Calibri" w:eastAsiaTheme="minorHAnsi" w:hAnsi="Calibri"/>
                <w:sz w:val="20"/>
                <w:szCs w:val="20"/>
              </w:rPr>
              <w:t xml:space="preserve"> Questions about MI assignment. </w:t>
            </w:r>
          </w:p>
          <w:p w14:paraId="507B5D52"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Strengths and weaknesses of AB.</w:t>
            </w:r>
          </w:p>
          <w:p w14:paraId="27B7F5FF" w14:textId="451152F4"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 Annotated Bibliography</w:t>
            </w:r>
            <w:r w:rsidR="001D0444">
              <w:rPr>
                <w:rFonts w:ascii="Calibri" w:eastAsiaTheme="minorHAnsi" w:hAnsi="Calibri"/>
                <w:b/>
                <w:bCs/>
                <w:sz w:val="20"/>
                <w:szCs w:val="20"/>
              </w:rPr>
              <w:t xml:space="preserve"> (10% of grade</w:t>
            </w:r>
            <w:r w:rsidR="003C1889">
              <w:rPr>
                <w:rFonts w:ascii="Calibri" w:eastAsiaTheme="minorHAnsi" w:hAnsi="Calibri"/>
                <w:b/>
                <w:bCs/>
                <w:sz w:val="20"/>
                <w:szCs w:val="20"/>
              </w:rPr>
              <w:t xml:space="preserve"> – upload safe assign</w:t>
            </w:r>
            <w:r w:rsidR="001D0444">
              <w:rPr>
                <w:rFonts w:ascii="Calibri" w:eastAsiaTheme="minorHAnsi" w:hAnsi="Calibri"/>
                <w:b/>
                <w:bCs/>
                <w:sz w:val="20"/>
                <w:szCs w:val="20"/>
              </w:rPr>
              <w:t>)</w:t>
            </w:r>
            <w:r w:rsidRPr="00FA1B83">
              <w:rPr>
                <w:rFonts w:ascii="Calibri" w:eastAsiaTheme="minorHAnsi" w:hAnsi="Calibri"/>
                <w:b/>
                <w:bCs/>
                <w:sz w:val="20"/>
                <w:szCs w:val="20"/>
              </w:rPr>
              <w:t>.</w:t>
            </w:r>
          </w:p>
        </w:tc>
      </w:tr>
      <w:tr w:rsidR="00FA1B83" w:rsidRPr="00FA1B83" w14:paraId="51D2C746"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0E89E"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8</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E98CC16" w14:textId="334E800C"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3/4</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6DA6E43"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Ethos, pathos, and logos</w:t>
            </w:r>
          </w:p>
          <w:p w14:paraId="44C4ED5C"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w:t>
            </w:r>
            <w:r w:rsidRPr="00FA1B83">
              <w:rPr>
                <w:rFonts w:ascii="Calibri" w:eastAsiaTheme="minorHAnsi" w:hAnsi="Calibri"/>
                <w:i/>
                <w:iCs/>
                <w:sz w:val="20"/>
                <w:szCs w:val="20"/>
              </w:rPr>
              <w:t xml:space="preserve">FYW </w:t>
            </w:r>
            <w:r w:rsidRPr="00FA1B83">
              <w:rPr>
                <w:rFonts w:ascii="Calibri" w:eastAsiaTheme="minorHAnsi" w:hAnsi="Calibri"/>
                <w:sz w:val="20"/>
                <w:szCs w:val="20"/>
              </w:rPr>
              <w:t>Chapter 5 and “Evaluating Proofs” handout</w:t>
            </w:r>
          </w:p>
        </w:tc>
      </w:tr>
      <w:tr w:rsidR="00FA1B83" w:rsidRPr="00FA1B83" w14:paraId="6AF7DE47"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33B501" w14:textId="5A5FDC9C"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8</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0B3A268" w14:textId="59472309"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3/6</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66A4EB7" w14:textId="21BFB1EE"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Reporting evidence</w:t>
            </w:r>
            <w:r w:rsidR="001D0444" w:rsidRPr="00FA1B83">
              <w:rPr>
                <w:rFonts w:ascii="Calibri" w:eastAsiaTheme="minorHAnsi" w:hAnsi="Calibri"/>
                <w:sz w:val="20"/>
                <w:szCs w:val="20"/>
              </w:rPr>
              <w:t xml:space="preserve"> </w:t>
            </w:r>
            <w:r w:rsidR="001D0444">
              <w:rPr>
                <w:rFonts w:ascii="Calibri" w:eastAsiaTheme="minorHAnsi" w:hAnsi="Calibri"/>
                <w:sz w:val="20"/>
                <w:szCs w:val="20"/>
              </w:rPr>
              <w:t xml:space="preserve">- </w:t>
            </w:r>
            <w:r w:rsidR="001D0444" w:rsidRPr="00FA1B83">
              <w:rPr>
                <w:rFonts w:ascii="Calibri" w:eastAsiaTheme="minorHAnsi" w:hAnsi="Calibri"/>
                <w:sz w:val="20"/>
                <w:szCs w:val="20"/>
              </w:rPr>
              <w:t>Assign peer review groups - Claims, Reasons, Evidence.</w:t>
            </w:r>
          </w:p>
          <w:p w14:paraId="684191A2" w14:textId="77777777" w:rsidR="001D0444" w:rsidRDefault="00FA1B83" w:rsidP="00FA1B83">
            <w:pPr>
              <w:spacing w:before="100" w:beforeAutospacing="1" w:after="100" w:afterAutospacing="1"/>
              <w:rPr>
                <w:rFonts w:ascii="Calibri" w:eastAsiaTheme="minorHAnsi" w:hAnsi="Calibri"/>
                <w:b/>
                <w:bCs/>
                <w:sz w:val="20"/>
                <w:szCs w:val="20"/>
              </w:rPr>
            </w:pPr>
            <w:r w:rsidRPr="00FA1B83">
              <w:rPr>
                <w:rFonts w:ascii="Calibri" w:eastAsiaTheme="minorHAnsi" w:hAnsi="Calibri"/>
                <w:b/>
                <w:bCs/>
                <w:sz w:val="20"/>
                <w:szCs w:val="20"/>
              </w:rPr>
              <w:t xml:space="preserve">Read: </w:t>
            </w:r>
            <w:r w:rsidRPr="00FA1B83">
              <w:rPr>
                <w:rFonts w:ascii="Calibri" w:eastAsiaTheme="minorHAnsi" w:hAnsi="Calibri"/>
                <w:sz w:val="20"/>
                <w:szCs w:val="20"/>
              </w:rPr>
              <w:t xml:space="preserve">Review </w:t>
            </w:r>
            <w:r w:rsidRPr="00FA1B83">
              <w:rPr>
                <w:rFonts w:ascii="Calibri" w:eastAsiaTheme="minorHAnsi" w:hAnsi="Calibri"/>
                <w:i/>
                <w:iCs/>
                <w:sz w:val="20"/>
                <w:szCs w:val="20"/>
              </w:rPr>
              <w:t xml:space="preserve">FYW </w:t>
            </w:r>
            <w:r w:rsidRPr="00FA1B83">
              <w:rPr>
                <w:rFonts w:ascii="Calibri" w:eastAsiaTheme="minorHAnsi" w:hAnsi="Calibri"/>
                <w:sz w:val="20"/>
                <w:szCs w:val="20"/>
              </w:rPr>
              <w:t>Chapter 7</w:t>
            </w:r>
            <w:r w:rsidR="001D0444" w:rsidRPr="00FA1B83">
              <w:rPr>
                <w:rFonts w:ascii="Calibri" w:eastAsiaTheme="minorHAnsi" w:hAnsi="Calibri"/>
                <w:sz w:val="20"/>
                <w:szCs w:val="20"/>
              </w:rPr>
              <w:t xml:space="preserve"> </w:t>
            </w:r>
            <w:r w:rsidR="001D0444">
              <w:rPr>
                <w:rFonts w:ascii="Calibri" w:eastAsiaTheme="minorHAnsi" w:hAnsi="Calibri"/>
                <w:sz w:val="20"/>
                <w:szCs w:val="20"/>
              </w:rPr>
              <w:t xml:space="preserve">- </w:t>
            </w:r>
            <w:r w:rsidR="001D0444" w:rsidRPr="00FA1B83">
              <w:rPr>
                <w:rFonts w:ascii="Calibri" w:eastAsiaTheme="minorHAnsi" w:hAnsi="Calibri"/>
                <w:sz w:val="20"/>
                <w:szCs w:val="20"/>
              </w:rPr>
              <w:t xml:space="preserve">MI Requirements in </w:t>
            </w:r>
            <w:r w:rsidR="001D0444" w:rsidRPr="00FA1B83">
              <w:rPr>
                <w:rFonts w:ascii="Calibri" w:eastAsiaTheme="minorHAnsi" w:hAnsi="Calibri"/>
                <w:i/>
                <w:iCs/>
                <w:sz w:val="20"/>
                <w:szCs w:val="20"/>
              </w:rPr>
              <w:t>FYW</w:t>
            </w:r>
            <w:r w:rsidR="001D0444" w:rsidRPr="00FA1B83">
              <w:rPr>
                <w:rFonts w:ascii="Calibri" w:eastAsiaTheme="minorHAnsi" w:hAnsi="Calibri"/>
                <w:sz w:val="20"/>
                <w:szCs w:val="20"/>
              </w:rPr>
              <w:t xml:space="preserve"> pp. P-59-P63</w:t>
            </w:r>
            <w:r w:rsidR="001D0444" w:rsidRPr="00FA1B83">
              <w:rPr>
                <w:rFonts w:ascii="Calibri" w:eastAsiaTheme="minorHAnsi" w:hAnsi="Calibri"/>
                <w:b/>
                <w:bCs/>
                <w:sz w:val="20"/>
                <w:szCs w:val="20"/>
              </w:rPr>
              <w:t xml:space="preserve"> </w:t>
            </w:r>
          </w:p>
          <w:p w14:paraId="775AA1A3" w14:textId="272850D9" w:rsidR="00FA1B83" w:rsidRPr="00FA1B83" w:rsidRDefault="00FA1B83" w:rsidP="00FA1B83">
            <w:pPr>
              <w:spacing w:before="100" w:beforeAutospacing="1" w:after="100" w:afterAutospacing="1"/>
              <w:rPr>
                <w:rFonts w:ascii="Times" w:eastAsiaTheme="minorHAnsi" w:hAnsi="Times"/>
                <w:sz w:val="20"/>
                <w:szCs w:val="20"/>
              </w:rPr>
            </w:pPr>
          </w:p>
        </w:tc>
      </w:tr>
      <w:tr w:rsidR="00FA1B83" w:rsidRPr="00FA1B83" w14:paraId="05FC5E1A"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73192"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9</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ED5778C" w14:textId="459CA46C"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3/11</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2DF75ECB" w14:textId="6BD4ABA4" w:rsidR="00FA1B83" w:rsidRPr="00FA1B83" w:rsidRDefault="001D0444" w:rsidP="00FA1B83">
            <w:pPr>
              <w:spacing w:before="100" w:beforeAutospacing="1" w:after="100" w:afterAutospacing="1"/>
              <w:rPr>
                <w:rFonts w:ascii="Times" w:eastAsiaTheme="minorHAnsi" w:hAnsi="Times"/>
                <w:sz w:val="20"/>
                <w:szCs w:val="20"/>
              </w:rPr>
            </w:pPr>
            <w:r>
              <w:rPr>
                <w:rFonts w:ascii="Calibri" w:eastAsiaTheme="minorHAnsi" w:hAnsi="Calibri"/>
                <w:sz w:val="20"/>
                <w:szCs w:val="20"/>
              </w:rPr>
              <w:t>Spring Break</w:t>
            </w:r>
          </w:p>
        </w:tc>
      </w:tr>
      <w:tr w:rsidR="00FA1B83" w:rsidRPr="00FA1B83" w14:paraId="151AABB7"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2C271" w14:textId="5F6565E9"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b/>
                <w:bCs/>
                <w:sz w:val="20"/>
                <w:szCs w:val="20"/>
              </w:rPr>
              <w:t>9</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DDA4F55" w14:textId="4AAECD7E"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3/13</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375A0FBE" w14:textId="55296146" w:rsidR="00FA1B83" w:rsidRPr="00FA1B83" w:rsidRDefault="001D0444" w:rsidP="001D0444">
            <w:pPr>
              <w:spacing w:before="100" w:beforeAutospacing="1" w:after="100" w:afterAutospacing="1"/>
              <w:rPr>
                <w:rFonts w:ascii="Times" w:eastAsiaTheme="minorHAnsi" w:hAnsi="Times"/>
                <w:sz w:val="20"/>
                <w:szCs w:val="20"/>
              </w:rPr>
            </w:pPr>
            <w:r>
              <w:rPr>
                <w:rFonts w:ascii="Calibri" w:eastAsiaTheme="minorHAnsi" w:hAnsi="Calibri"/>
                <w:sz w:val="20"/>
                <w:szCs w:val="20"/>
              </w:rPr>
              <w:t>Spring Break</w:t>
            </w:r>
          </w:p>
        </w:tc>
      </w:tr>
      <w:tr w:rsidR="00FA1B83" w:rsidRPr="00FA1B83" w14:paraId="18BAF500" w14:textId="77777777" w:rsidTr="00FA1B83">
        <w:trPr>
          <w:trHeight w:val="458"/>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A4E18"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6D2B48D" w14:textId="5A75716C"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3/18</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2D8E2FF" w14:textId="1589263F" w:rsidR="001D0444" w:rsidRPr="001D0444" w:rsidRDefault="001D0444" w:rsidP="00FA1B83">
            <w:pPr>
              <w:spacing w:before="100" w:beforeAutospacing="1" w:after="100" w:afterAutospacing="1"/>
              <w:rPr>
                <w:rFonts w:ascii="Times" w:eastAsiaTheme="minorHAnsi" w:hAnsi="Times"/>
                <w:b/>
                <w:sz w:val="20"/>
                <w:szCs w:val="20"/>
              </w:rPr>
            </w:pPr>
            <w:r>
              <w:rPr>
                <w:rFonts w:ascii="Times" w:eastAsiaTheme="minorHAnsi" w:hAnsi="Times"/>
                <w:b/>
                <w:sz w:val="20"/>
                <w:szCs w:val="20"/>
              </w:rPr>
              <w:t>Meet in Library Basement, Room B20</w:t>
            </w:r>
          </w:p>
          <w:p w14:paraId="549917E1" w14:textId="77777777" w:rsidR="001926FE" w:rsidRDefault="001D0444" w:rsidP="001D0444">
            <w:pPr>
              <w:spacing w:before="100" w:beforeAutospacing="1" w:after="100" w:afterAutospacing="1"/>
              <w:rPr>
                <w:rFonts w:ascii="Calibri" w:eastAsiaTheme="minorHAnsi" w:hAnsi="Calibri"/>
                <w:b/>
                <w:bCs/>
                <w:sz w:val="20"/>
                <w:szCs w:val="20"/>
              </w:rPr>
            </w:pPr>
            <w:r>
              <w:rPr>
                <w:rFonts w:ascii="Times" w:eastAsiaTheme="minorHAnsi" w:hAnsi="Times"/>
                <w:sz w:val="20"/>
                <w:szCs w:val="20"/>
              </w:rPr>
              <w:t>“</w:t>
            </w:r>
            <w:r w:rsidRPr="001D0444">
              <w:rPr>
                <w:rFonts w:ascii="Times" w:eastAsiaTheme="minorHAnsi" w:hAnsi="Times"/>
                <w:sz w:val="20"/>
                <w:szCs w:val="20"/>
              </w:rPr>
              <w:t>Creating, Finding, and Using Data</w:t>
            </w:r>
            <w:r>
              <w:rPr>
                <w:rFonts w:ascii="Times" w:eastAsiaTheme="minorHAnsi" w:hAnsi="Times"/>
                <w:sz w:val="20"/>
                <w:szCs w:val="20"/>
              </w:rPr>
              <w:t>”</w:t>
            </w:r>
            <w:r w:rsidR="001926FE" w:rsidRPr="00FA1B83">
              <w:rPr>
                <w:rFonts w:ascii="Calibri" w:eastAsiaTheme="minorHAnsi" w:hAnsi="Calibri"/>
                <w:b/>
                <w:bCs/>
                <w:sz w:val="20"/>
                <w:szCs w:val="20"/>
              </w:rPr>
              <w:t xml:space="preserve"> </w:t>
            </w:r>
          </w:p>
          <w:p w14:paraId="76403840" w14:textId="1035ED68" w:rsidR="00FA1B83" w:rsidRPr="00FA1B83" w:rsidRDefault="001926FE" w:rsidP="001D0444">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Pr="00FA1B83">
              <w:rPr>
                <w:rFonts w:ascii="Calibri" w:eastAsiaTheme="minorHAnsi" w:hAnsi="Calibri"/>
                <w:sz w:val="20"/>
                <w:szCs w:val="20"/>
              </w:rPr>
              <w:t xml:space="preserve"> </w:t>
            </w:r>
            <w:r w:rsidRPr="00FA1B83">
              <w:rPr>
                <w:rFonts w:ascii="Calibri" w:eastAsiaTheme="minorHAnsi" w:hAnsi="Calibri"/>
                <w:b/>
                <w:bCs/>
                <w:sz w:val="20"/>
                <w:szCs w:val="20"/>
              </w:rPr>
              <w:t>First draft of MI.</w:t>
            </w:r>
          </w:p>
        </w:tc>
      </w:tr>
      <w:tr w:rsidR="00FA1B83" w:rsidRPr="00FA1B83" w14:paraId="0CCA3A42"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5BD51" w14:textId="2F406D69"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r w:rsidR="001D0444">
              <w:rPr>
                <w:rFonts w:ascii="Calibri" w:eastAsiaTheme="minorHAnsi" w:hAnsi="Calibri"/>
                <w:b/>
                <w:bCs/>
                <w:sz w:val="20"/>
                <w:szCs w:val="20"/>
              </w:rPr>
              <w:t>0</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0F4CAEBC" w14:textId="0C099984"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3/20</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5F3D7A6A" w14:textId="77777777" w:rsidR="001D0444" w:rsidRPr="00FA1B83" w:rsidRDefault="001D0444" w:rsidP="001D0444">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xml:space="preserve">RPP Presentation Instructions and Practice Presentations </w:t>
            </w:r>
          </w:p>
          <w:p w14:paraId="7D9409E8" w14:textId="691F7A1F"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Outlining your RPP argument</w:t>
            </w:r>
            <w:r w:rsidR="001D0444">
              <w:rPr>
                <w:rFonts w:ascii="Calibri" w:eastAsiaTheme="minorHAnsi" w:hAnsi="Calibri"/>
                <w:sz w:val="20"/>
                <w:szCs w:val="20"/>
              </w:rPr>
              <w:t xml:space="preserve"> </w:t>
            </w:r>
            <w:r w:rsidRPr="00FA1B83">
              <w:rPr>
                <w:rFonts w:ascii="Calibri" w:eastAsiaTheme="minorHAnsi" w:hAnsi="Calibri"/>
                <w:sz w:val="20"/>
                <w:szCs w:val="20"/>
              </w:rPr>
              <w:t>Quoting Sources - Fixing Common Errors</w:t>
            </w:r>
          </w:p>
          <w:p w14:paraId="4D8CBDB6" w14:textId="567F02B3" w:rsidR="001D0444" w:rsidRPr="00FA1B83" w:rsidRDefault="00FA1B83" w:rsidP="001D0444">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w:t>
            </w:r>
            <w:r w:rsidRPr="00FA1B83">
              <w:rPr>
                <w:rFonts w:ascii="Calibri" w:eastAsiaTheme="minorHAnsi" w:hAnsi="Calibri"/>
                <w:i/>
                <w:iCs/>
                <w:sz w:val="20"/>
                <w:szCs w:val="20"/>
              </w:rPr>
              <w:t xml:space="preserve">FYW </w:t>
            </w:r>
            <w:r w:rsidRPr="00FA1B83">
              <w:rPr>
                <w:rFonts w:ascii="Calibri" w:eastAsiaTheme="minorHAnsi" w:hAnsi="Calibri"/>
                <w:sz w:val="20"/>
                <w:szCs w:val="20"/>
              </w:rPr>
              <w:t>Chapter 3</w:t>
            </w:r>
            <w:r w:rsidR="001D0444">
              <w:rPr>
                <w:rFonts w:ascii="Calibri" w:eastAsiaTheme="minorHAnsi" w:hAnsi="Calibri"/>
                <w:sz w:val="20"/>
                <w:szCs w:val="20"/>
              </w:rPr>
              <w:t xml:space="preserve">; </w:t>
            </w:r>
            <w:r w:rsidR="001D0444" w:rsidRPr="00FA1B83">
              <w:rPr>
                <w:rFonts w:ascii="Calibri" w:eastAsiaTheme="minorHAnsi" w:hAnsi="Calibri"/>
                <w:sz w:val="20"/>
                <w:szCs w:val="20"/>
              </w:rPr>
              <w:t xml:space="preserve">RPP assignment in </w:t>
            </w:r>
            <w:r w:rsidR="001D0444" w:rsidRPr="00FA1B83">
              <w:rPr>
                <w:rFonts w:ascii="Calibri" w:eastAsiaTheme="minorHAnsi" w:hAnsi="Calibri"/>
                <w:i/>
                <w:iCs/>
                <w:sz w:val="20"/>
                <w:szCs w:val="20"/>
              </w:rPr>
              <w:t>FYW</w:t>
            </w:r>
            <w:r w:rsidR="001D0444" w:rsidRPr="00FA1B83">
              <w:rPr>
                <w:rFonts w:ascii="Calibri" w:eastAsiaTheme="minorHAnsi" w:hAnsi="Calibri"/>
                <w:sz w:val="20"/>
                <w:szCs w:val="20"/>
              </w:rPr>
              <w:t xml:space="preserve"> pp. P66-P69.</w:t>
            </w:r>
            <w:r w:rsidR="001D0444">
              <w:rPr>
                <w:rFonts w:ascii="Calibri" w:eastAsiaTheme="minorHAnsi" w:hAnsi="Calibri"/>
                <w:sz w:val="20"/>
                <w:szCs w:val="20"/>
              </w:rPr>
              <w:t xml:space="preserve"> </w:t>
            </w:r>
            <w:r w:rsidR="001D0444" w:rsidRPr="00FA1B83">
              <w:rPr>
                <w:rFonts w:ascii="Calibri" w:eastAsiaTheme="minorHAnsi" w:hAnsi="Calibri"/>
                <w:i/>
                <w:iCs/>
                <w:sz w:val="20"/>
                <w:szCs w:val="20"/>
              </w:rPr>
              <w:t xml:space="preserve">FYW </w:t>
            </w:r>
            <w:r w:rsidR="001D0444" w:rsidRPr="00FA1B83">
              <w:rPr>
                <w:rFonts w:ascii="Calibri" w:eastAsiaTheme="minorHAnsi" w:hAnsi="Calibri"/>
                <w:sz w:val="20"/>
                <w:szCs w:val="20"/>
              </w:rPr>
              <w:t xml:space="preserve">Chapter 8, </w:t>
            </w:r>
            <w:r w:rsidR="001D0444" w:rsidRPr="00FA1B83">
              <w:rPr>
                <w:rFonts w:ascii="Calibri" w:eastAsiaTheme="minorHAnsi" w:hAnsi="Calibri"/>
                <w:i/>
                <w:iCs/>
                <w:sz w:val="20"/>
                <w:szCs w:val="20"/>
              </w:rPr>
              <w:t xml:space="preserve">TSIS </w:t>
            </w:r>
            <w:r w:rsidR="001D0444" w:rsidRPr="00FA1B83">
              <w:rPr>
                <w:rFonts w:ascii="Calibri" w:eastAsiaTheme="minorHAnsi" w:hAnsi="Calibri"/>
                <w:sz w:val="20"/>
                <w:szCs w:val="20"/>
              </w:rPr>
              <w:t>Chapter 6</w:t>
            </w:r>
          </w:p>
          <w:p w14:paraId="2C4C78FD" w14:textId="289A1A27" w:rsidR="00FA1B83" w:rsidRPr="00FA1B83" w:rsidRDefault="001D0444"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 Peer-Review of MI Draft</w:t>
            </w:r>
          </w:p>
        </w:tc>
      </w:tr>
      <w:tr w:rsidR="00FA1B83" w:rsidRPr="00FA1B83" w14:paraId="05ECE2D9"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9C03B"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6DC0717F" w14:textId="172EA9CB" w:rsidR="00FA1B83" w:rsidRPr="00FA1B83" w:rsidRDefault="001D0444"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3/25</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19B6895" w14:textId="187B16D2" w:rsidR="00FA1B83" w:rsidRDefault="004F2682" w:rsidP="00FA1B83">
            <w:pPr>
              <w:spacing w:before="100" w:beforeAutospacing="1" w:after="100" w:afterAutospacing="1"/>
              <w:rPr>
                <w:rFonts w:ascii="Calibri" w:eastAsiaTheme="minorHAnsi" w:hAnsi="Calibri"/>
                <w:sz w:val="20"/>
                <w:szCs w:val="20"/>
              </w:rPr>
            </w:pPr>
            <w:r>
              <w:rPr>
                <w:rFonts w:ascii="Calibri" w:eastAsiaTheme="minorHAnsi" w:hAnsi="Calibri"/>
                <w:sz w:val="20"/>
                <w:szCs w:val="20"/>
              </w:rPr>
              <w:t>Details of the RPP.</w:t>
            </w:r>
          </w:p>
          <w:p w14:paraId="6738E0B7" w14:textId="7762D98F" w:rsidR="004F2682" w:rsidRPr="00FA1B83" w:rsidRDefault="004F2682"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RPP assignment in </w:t>
            </w:r>
            <w:r w:rsidRPr="00FA1B83">
              <w:rPr>
                <w:rFonts w:ascii="Calibri" w:eastAsiaTheme="minorHAnsi" w:hAnsi="Calibri"/>
                <w:i/>
                <w:iCs/>
                <w:sz w:val="20"/>
                <w:szCs w:val="20"/>
              </w:rPr>
              <w:t>FYW</w:t>
            </w:r>
            <w:r w:rsidRPr="00FA1B83">
              <w:rPr>
                <w:rFonts w:ascii="Calibri" w:eastAsiaTheme="minorHAnsi" w:hAnsi="Calibri"/>
                <w:sz w:val="20"/>
                <w:szCs w:val="20"/>
              </w:rPr>
              <w:t xml:space="preserve"> pp. P66-P69.</w:t>
            </w:r>
          </w:p>
          <w:p w14:paraId="0207F273" w14:textId="40EA3CCF"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 Mapping the Issue Paper</w:t>
            </w:r>
            <w:r w:rsidR="001D0444">
              <w:rPr>
                <w:rFonts w:ascii="Calibri" w:eastAsiaTheme="minorHAnsi" w:hAnsi="Calibri"/>
                <w:b/>
                <w:bCs/>
                <w:sz w:val="20"/>
                <w:szCs w:val="20"/>
              </w:rPr>
              <w:t xml:space="preserve"> (20% of grade</w:t>
            </w:r>
            <w:r w:rsidR="003C1889">
              <w:rPr>
                <w:rFonts w:ascii="Calibri" w:eastAsiaTheme="minorHAnsi" w:hAnsi="Calibri"/>
                <w:b/>
                <w:bCs/>
                <w:sz w:val="20"/>
                <w:szCs w:val="20"/>
              </w:rPr>
              <w:t xml:space="preserve"> – upload safe assign</w:t>
            </w:r>
            <w:r w:rsidR="001D0444">
              <w:rPr>
                <w:rFonts w:ascii="Calibri" w:eastAsiaTheme="minorHAnsi" w:hAnsi="Calibri"/>
                <w:b/>
                <w:bCs/>
                <w:sz w:val="20"/>
                <w:szCs w:val="20"/>
              </w:rPr>
              <w:t>)</w:t>
            </w:r>
            <w:r w:rsidRPr="00FA1B83">
              <w:rPr>
                <w:rFonts w:ascii="Calibri" w:eastAsiaTheme="minorHAnsi" w:hAnsi="Calibri"/>
                <w:b/>
                <w:bCs/>
                <w:sz w:val="20"/>
                <w:szCs w:val="20"/>
              </w:rPr>
              <w:t xml:space="preserve">. </w:t>
            </w:r>
          </w:p>
        </w:tc>
      </w:tr>
      <w:tr w:rsidR="00FA1B83" w:rsidRPr="00FA1B83" w14:paraId="131A56F0"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C753BB" w14:textId="2E1D9E1A"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r w:rsidR="001D0444">
              <w:rPr>
                <w:rFonts w:ascii="Calibri" w:eastAsiaTheme="minorHAnsi" w:hAnsi="Calibri"/>
                <w:b/>
                <w:bCs/>
                <w:sz w:val="20"/>
                <w:szCs w:val="20"/>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8E426E8" w14:textId="24289485"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3/27</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3B57842"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Making your case</w:t>
            </w:r>
          </w:p>
          <w:p w14:paraId="23D35DFC"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w:t>
            </w:r>
            <w:r w:rsidRPr="00FA1B83">
              <w:rPr>
                <w:rFonts w:ascii="Calibri" w:eastAsiaTheme="minorHAnsi" w:hAnsi="Calibri"/>
                <w:i/>
                <w:iCs/>
                <w:sz w:val="20"/>
                <w:szCs w:val="20"/>
              </w:rPr>
              <w:t xml:space="preserve">TSIS </w:t>
            </w:r>
            <w:r w:rsidRPr="00FA1B83">
              <w:rPr>
                <w:rFonts w:ascii="Calibri" w:eastAsiaTheme="minorHAnsi" w:hAnsi="Calibri"/>
                <w:sz w:val="20"/>
                <w:szCs w:val="20"/>
              </w:rPr>
              <w:t>Chapter 10</w:t>
            </w:r>
          </w:p>
          <w:p w14:paraId="7EC9567F"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xml:space="preserve">Due: </w:t>
            </w:r>
            <w:r w:rsidRPr="00FA1B83">
              <w:rPr>
                <w:rFonts w:ascii="Calibri" w:eastAsiaTheme="minorHAnsi" w:hAnsi="Calibri"/>
                <w:sz w:val="20"/>
                <w:szCs w:val="20"/>
              </w:rPr>
              <w:t xml:space="preserve">Draft a paragraph of your RPP in which you include a reason, support your </w:t>
            </w:r>
            <w:r w:rsidRPr="00FA1B83">
              <w:rPr>
                <w:rFonts w:ascii="Calibri" w:eastAsiaTheme="minorHAnsi" w:hAnsi="Calibri"/>
                <w:sz w:val="20"/>
                <w:szCs w:val="20"/>
              </w:rPr>
              <w:lastRenderedPageBreak/>
              <w:t>reason with evidence, and include “</w:t>
            </w:r>
            <w:proofErr w:type="spellStart"/>
            <w:r w:rsidRPr="00FA1B83">
              <w:rPr>
                <w:rFonts w:ascii="Calibri" w:eastAsiaTheme="minorHAnsi" w:hAnsi="Calibri"/>
                <w:sz w:val="20"/>
                <w:szCs w:val="20"/>
              </w:rPr>
              <w:t>metacommentary</w:t>
            </w:r>
            <w:proofErr w:type="spellEnd"/>
            <w:r w:rsidRPr="00FA1B83">
              <w:rPr>
                <w:rFonts w:ascii="Calibri" w:eastAsiaTheme="minorHAnsi" w:hAnsi="Calibri"/>
                <w:sz w:val="20"/>
                <w:szCs w:val="20"/>
              </w:rPr>
              <w:t>” to clarify or elaborate.</w:t>
            </w:r>
          </w:p>
          <w:p w14:paraId="3AEA18D8" w14:textId="77777777" w:rsidR="00FA1B83" w:rsidRDefault="00FA1B83" w:rsidP="00FA1B83">
            <w:pPr>
              <w:spacing w:before="100" w:beforeAutospacing="1" w:after="100" w:afterAutospacing="1"/>
              <w:rPr>
                <w:rFonts w:ascii="Calibri" w:eastAsiaTheme="minorHAnsi" w:hAnsi="Calibri"/>
                <w:sz w:val="20"/>
                <w:szCs w:val="20"/>
              </w:rPr>
            </w:pPr>
            <w:r w:rsidRPr="00FA1B83">
              <w:rPr>
                <w:rFonts w:ascii="Calibri" w:eastAsiaTheme="minorHAnsi" w:hAnsi="Calibri"/>
                <w:b/>
                <w:bCs/>
                <w:sz w:val="20"/>
                <w:szCs w:val="20"/>
              </w:rPr>
              <w:t>Due: </w:t>
            </w:r>
            <w:r w:rsidRPr="00FA1B83">
              <w:rPr>
                <w:rFonts w:ascii="Calibri" w:eastAsiaTheme="minorHAnsi" w:hAnsi="Calibri"/>
                <w:sz w:val="20"/>
                <w:szCs w:val="20"/>
              </w:rPr>
              <w:t xml:space="preserve"> Outline of your RPP, including main claim, “so what,” reasons, and support.</w:t>
            </w:r>
          </w:p>
          <w:p w14:paraId="0D08510F" w14:textId="53E8556D" w:rsidR="004F2682" w:rsidRPr="00FA1B83" w:rsidRDefault="004F2682" w:rsidP="00FA1B83">
            <w:pPr>
              <w:spacing w:before="100" w:beforeAutospacing="1" w:after="100" w:afterAutospacing="1"/>
              <w:rPr>
                <w:rFonts w:ascii="Times" w:eastAsiaTheme="minorHAnsi" w:hAnsi="Times"/>
                <w:sz w:val="20"/>
                <w:szCs w:val="20"/>
              </w:rPr>
            </w:pPr>
            <w:r w:rsidRPr="004F2682">
              <w:rPr>
                <w:rFonts w:ascii="Times" w:eastAsiaTheme="minorHAnsi" w:hAnsi="Times"/>
                <w:b/>
                <w:bCs/>
                <w:sz w:val="20"/>
                <w:szCs w:val="20"/>
              </w:rPr>
              <w:t>Last day to drop = 3/28</w:t>
            </w:r>
          </w:p>
        </w:tc>
      </w:tr>
      <w:tr w:rsidR="00FA1B83" w:rsidRPr="00FA1B83" w14:paraId="7B0A340E"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5E849"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lastRenderedPageBreak/>
              <w:t>12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02D3413" w14:textId="137369C4"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4/1</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133AAF8" w14:textId="4DAD3C53"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i/>
                <w:iCs/>
                <w:sz w:val="20"/>
                <w:szCs w:val="20"/>
              </w:rPr>
              <w:t>Claim or Thesis?</w:t>
            </w:r>
            <w:r w:rsidR="003C1889">
              <w:rPr>
                <w:rFonts w:ascii="Calibri" w:eastAsiaTheme="minorHAnsi" w:hAnsi="Calibri"/>
                <w:b/>
                <w:bCs/>
                <w:i/>
                <w:iCs/>
                <w:sz w:val="20"/>
                <w:szCs w:val="20"/>
              </w:rPr>
              <w:t xml:space="preserve"> Class or No Class? </w:t>
            </w:r>
          </w:p>
          <w:p w14:paraId="6632E5C6"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xml:space="preserve">Due: </w:t>
            </w:r>
            <w:r w:rsidRPr="00FA1B83">
              <w:rPr>
                <w:rFonts w:ascii="Times" w:eastAsiaTheme="minorHAnsi" w:hAnsi="Times"/>
                <w:sz w:val="20"/>
                <w:szCs w:val="20"/>
              </w:rPr>
              <w:t xml:space="preserve">Claim, Audience, </w:t>
            </w:r>
            <w:proofErr w:type="gramStart"/>
            <w:r w:rsidRPr="00FA1B83">
              <w:rPr>
                <w:rFonts w:ascii="Times" w:eastAsiaTheme="minorHAnsi" w:hAnsi="Times"/>
                <w:sz w:val="20"/>
                <w:szCs w:val="20"/>
              </w:rPr>
              <w:t>Reasons</w:t>
            </w:r>
            <w:proofErr w:type="gramEnd"/>
            <w:r w:rsidRPr="00FA1B83">
              <w:rPr>
                <w:rFonts w:ascii="Times" w:eastAsiaTheme="minorHAnsi" w:hAnsi="Times"/>
                <w:sz w:val="20"/>
                <w:szCs w:val="20"/>
              </w:rPr>
              <w:t>.</w:t>
            </w:r>
          </w:p>
          <w:p w14:paraId="49A5DC88"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 </w:t>
            </w:r>
          </w:p>
        </w:tc>
      </w:tr>
      <w:tr w:rsidR="00FA1B83" w:rsidRPr="00FA1B83" w14:paraId="46018F88"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BF771" w14:textId="3C7E4850"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r w:rsidR="001D0444">
              <w:rPr>
                <w:rFonts w:ascii="Calibri" w:eastAsiaTheme="minorHAnsi" w:hAnsi="Calibri"/>
                <w:b/>
                <w:bCs/>
                <w:sz w:val="20"/>
                <w:szCs w:val="20"/>
              </w:rPr>
              <w:t>2</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BD09BB8" w14:textId="5AD05FB6"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4/3</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2CF2AA60" w14:textId="03600A8C" w:rsidR="00FA1B83" w:rsidRPr="00FA1B83" w:rsidRDefault="00FA1B83" w:rsidP="00FA1B83">
            <w:pPr>
              <w:spacing w:before="100" w:beforeAutospacing="1" w:after="100" w:afterAutospacing="1"/>
              <w:rPr>
                <w:rFonts w:ascii="Times" w:eastAsiaTheme="minorHAnsi" w:hAnsi="Times"/>
                <w:sz w:val="20"/>
                <w:szCs w:val="20"/>
              </w:rPr>
            </w:pPr>
            <w:proofErr w:type="spellStart"/>
            <w:r w:rsidRPr="00FA1B83">
              <w:rPr>
                <w:rFonts w:ascii="Calibri" w:eastAsiaTheme="minorHAnsi" w:hAnsi="Calibri"/>
                <w:sz w:val="20"/>
                <w:szCs w:val="20"/>
              </w:rPr>
              <w:t>Rogerian</w:t>
            </w:r>
            <w:proofErr w:type="spellEnd"/>
            <w:r w:rsidRPr="00FA1B83">
              <w:rPr>
                <w:rFonts w:ascii="Calibri" w:eastAsiaTheme="minorHAnsi" w:hAnsi="Calibri"/>
                <w:sz w:val="20"/>
                <w:szCs w:val="20"/>
              </w:rPr>
              <w:t xml:space="preserve"> Argument </w:t>
            </w:r>
            <w:r w:rsidR="001D0444">
              <w:rPr>
                <w:rFonts w:ascii="Calibri" w:eastAsiaTheme="minorHAnsi" w:hAnsi="Calibri"/>
                <w:sz w:val="20"/>
                <w:szCs w:val="20"/>
              </w:rPr>
              <w:t>–</w:t>
            </w:r>
            <w:r w:rsidRPr="00FA1B83">
              <w:rPr>
                <w:rFonts w:ascii="Calibri" w:eastAsiaTheme="minorHAnsi" w:hAnsi="Calibri"/>
                <w:sz w:val="20"/>
                <w:szCs w:val="20"/>
              </w:rPr>
              <w:t xml:space="preserve"> Workshop</w:t>
            </w:r>
          </w:p>
          <w:p w14:paraId="747EF81E"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 xml:space="preserve">Read: </w:t>
            </w:r>
            <w:r w:rsidRPr="00FA1B83">
              <w:rPr>
                <w:rFonts w:ascii="Calibri" w:eastAsiaTheme="minorHAnsi" w:hAnsi="Calibri"/>
                <w:i/>
                <w:iCs/>
                <w:sz w:val="20"/>
                <w:szCs w:val="20"/>
              </w:rPr>
              <w:t>FYW</w:t>
            </w:r>
            <w:r w:rsidRPr="00FA1B83">
              <w:rPr>
                <w:rFonts w:ascii="Calibri" w:eastAsiaTheme="minorHAnsi" w:hAnsi="Calibri"/>
                <w:sz w:val="20"/>
                <w:szCs w:val="20"/>
              </w:rPr>
              <w:t xml:space="preserve"> Chapter 11</w:t>
            </w:r>
          </w:p>
        </w:tc>
      </w:tr>
      <w:tr w:rsidR="00FA1B83" w:rsidRPr="00FA1B83" w14:paraId="06DEA000"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C3F54"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6465B13" w14:textId="73D9EEA1"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4/8</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420AE69"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Times" w:eastAsiaTheme="minorHAnsi" w:hAnsi="Times"/>
                <w:sz w:val="20"/>
                <w:szCs w:val="20"/>
              </w:rPr>
              <w:t>Incorporating your MI into your RPP</w:t>
            </w:r>
          </w:p>
          <w:p w14:paraId="34CFC910"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Read:</w:t>
            </w:r>
            <w:r w:rsidRPr="00FA1B83">
              <w:rPr>
                <w:rFonts w:ascii="Calibri" w:eastAsiaTheme="minorHAnsi" w:hAnsi="Calibri"/>
                <w:sz w:val="20"/>
                <w:szCs w:val="20"/>
              </w:rPr>
              <w:t xml:space="preserve"> Sample RPP pp. P70-P73 in </w:t>
            </w:r>
            <w:r w:rsidRPr="00FA1B83">
              <w:rPr>
                <w:rFonts w:ascii="Calibri" w:eastAsiaTheme="minorHAnsi" w:hAnsi="Calibri"/>
                <w:i/>
                <w:iCs/>
                <w:sz w:val="20"/>
                <w:szCs w:val="20"/>
              </w:rPr>
              <w:t>FYW</w:t>
            </w:r>
            <w:r w:rsidRPr="00FA1B83">
              <w:rPr>
                <w:rFonts w:ascii="Calibri" w:eastAsiaTheme="minorHAnsi" w:hAnsi="Calibri"/>
                <w:sz w:val="20"/>
                <w:szCs w:val="20"/>
              </w:rPr>
              <w:t>.</w:t>
            </w:r>
          </w:p>
          <w:p w14:paraId="22613944"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Pr="00FA1B83">
              <w:rPr>
                <w:rFonts w:ascii="Calibri" w:eastAsiaTheme="minorHAnsi" w:hAnsi="Calibri"/>
                <w:sz w:val="20"/>
                <w:szCs w:val="20"/>
              </w:rPr>
              <w:t xml:space="preserve"> Map of your RPP</w:t>
            </w:r>
          </w:p>
        </w:tc>
      </w:tr>
      <w:tr w:rsidR="00FA1B83" w:rsidRPr="00FA1B83" w14:paraId="1F94F58F"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CDF9E" w14:textId="15A3B174"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r w:rsidR="001D0444">
              <w:rPr>
                <w:rFonts w:ascii="Calibri" w:eastAsiaTheme="minorHAnsi" w:hAnsi="Calibri"/>
                <w:b/>
                <w:bCs/>
                <w:sz w:val="20"/>
                <w:szCs w:val="20"/>
              </w:rPr>
              <w:t>3</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40B6C0A" w14:textId="636761D0"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4/10</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53CABF3" w14:textId="38738B4E" w:rsidR="00FA1B83" w:rsidRPr="00FA1B83" w:rsidRDefault="004F2682" w:rsidP="00FA1B83">
            <w:pPr>
              <w:spacing w:before="100" w:beforeAutospacing="1" w:after="100" w:afterAutospacing="1"/>
              <w:rPr>
                <w:rFonts w:ascii="Times" w:eastAsiaTheme="minorHAnsi" w:hAnsi="Times"/>
                <w:sz w:val="20"/>
                <w:szCs w:val="20"/>
              </w:rPr>
            </w:pPr>
            <w:r>
              <w:rPr>
                <w:rFonts w:ascii="Times" w:eastAsiaTheme="minorHAnsi" w:hAnsi="Times"/>
                <w:sz w:val="20"/>
                <w:szCs w:val="20"/>
              </w:rPr>
              <w:t>Incorporating Sources &amp; MLA workshop</w:t>
            </w:r>
            <w:r w:rsidR="00FA1B83" w:rsidRPr="00FA1B83">
              <w:rPr>
                <w:rFonts w:ascii="Times" w:eastAsiaTheme="minorHAnsi" w:hAnsi="Times"/>
                <w:sz w:val="20"/>
                <w:szCs w:val="20"/>
              </w:rPr>
              <w:t>.</w:t>
            </w:r>
          </w:p>
          <w:p w14:paraId="398E3506"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 First draft of RPP.</w:t>
            </w:r>
          </w:p>
        </w:tc>
      </w:tr>
      <w:tr w:rsidR="00FA1B83" w:rsidRPr="00FA1B83" w14:paraId="38559619"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9D2247"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738C188" w14:textId="42F34052"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4/15</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76539AC" w14:textId="77777777" w:rsidR="00FA1B83" w:rsidRPr="00FA1B83" w:rsidRDefault="00FA1B83" w:rsidP="00FA1B83">
            <w:pPr>
              <w:spacing w:before="100" w:beforeAutospacing="1" w:after="100" w:afterAutospacing="1"/>
              <w:rPr>
                <w:rFonts w:ascii="Times" w:eastAsiaTheme="minorHAnsi" w:hAnsi="Times"/>
                <w:sz w:val="20"/>
                <w:szCs w:val="20"/>
              </w:rPr>
            </w:pPr>
            <w:proofErr w:type="gramStart"/>
            <w:r w:rsidRPr="00FA1B83">
              <w:rPr>
                <w:rFonts w:ascii="Calibri" w:eastAsiaTheme="minorHAnsi" w:hAnsi="Calibri"/>
                <w:sz w:val="20"/>
                <w:szCs w:val="20"/>
              </w:rPr>
              <w:t>workshops</w:t>
            </w:r>
            <w:proofErr w:type="gramEnd"/>
            <w:r w:rsidRPr="00FA1B83">
              <w:rPr>
                <w:rFonts w:ascii="Calibri" w:eastAsiaTheme="minorHAnsi" w:hAnsi="Calibri"/>
                <w:sz w:val="20"/>
                <w:szCs w:val="20"/>
              </w:rPr>
              <w:t xml:space="preserve"> with rod</w:t>
            </w:r>
          </w:p>
          <w:p w14:paraId="01626F54"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Pr="00FA1B83">
              <w:rPr>
                <w:rFonts w:ascii="Calibri" w:eastAsiaTheme="minorHAnsi" w:hAnsi="Calibri"/>
                <w:sz w:val="20"/>
                <w:szCs w:val="20"/>
              </w:rPr>
              <w:t xml:space="preserve"> Working Draft of RPPs.</w:t>
            </w:r>
          </w:p>
        </w:tc>
      </w:tr>
      <w:tr w:rsidR="00FA1B83" w:rsidRPr="00FA1B83" w14:paraId="0A68B7CA"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C19D8" w14:textId="558DB499"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r w:rsidR="001D0444">
              <w:rPr>
                <w:rFonts w:ascii="Calibri" w:eastAsiaTheme="minorHAnsi" w:hAnsi="Calibri"/>
                <w:b/>
                <w:bCs/>
                <w:sz w:val="20"/>
                <w:szCs w:val="20"/>
              </w:rPr>
              <w:t>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C2853D4" w14:textId="1448D996"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4/17</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7224B61E" w14:textId="77777777" w:rsidR="00FA1B83" w:rsidRPr="00FA1B83" w:rsidRDefault="00FA1B83" w:rsidP="00FA1B83">
            <w:pPr>
              <w:spacing w:before="100" w:beforeAutospacing="1" w:after="100" w:afterAutospacing="1"/>
              <w:rPr>
                <w:rFonts w:ascii="Times" w:eastAsiaTheme="minorHAnsi" w:hAnsi="Times"/>
                <w:sz w:val="20"/>
                <w:szCs w:val="20"/>
              </w:rPr>
            </w:pPr>
            <w:proofErr w:type="gramStart"/>
            <w:r w:rsidRPr="00FA1B83">
              <w:rPr>
                <w:rFonts w:ascii="Times" w:eastAsiaTheme="minorHAnsi" w:hAnsi="Times"/>
                <w:sz w:val="20"/>
                <w:szCs w:val="20"/>
              </w:rPr>
              <w:t>workshops</w:t>
            </w:r>
            <w:proofErr w:type="gramEnd"/>
            <w:r w:rsidRPr="00FA1B83">
              <w:rPr>
                <w:rFonts w:ascii="Times" w:eastAsiaTheme="minorHAnsi" w:hAnsi="Times"/>
                <w:sz w:val="20"/>
                <w:szCs w:val="20"/>
              </w:rPr>
              <w:t xml:space="preserve"> with rod</w:t>
            </w:r>
          </w:p>
          <w:p w14:paraId="056B8F65" w14:textId="00F95867" w:rsidR="00FA1B83" w:rsidRPr="00FA1B83" w:rsidRDefault="00FA1B83" w:rsidP="003C1889">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w:t>
            </w:r>
            <w:r w:rsidR="003C1889">
              <w:rPr>
                <w:rFonts w:ascii="Calibri" w:eastAsiaTheme="minorHAnsi" w:hAnsi="Calibri"/>
                <w:sz w:val="20"/>
                <w:szCs w:val="20"/>
              </w:rPr>
              <w:t xml:space="preserve"> </w:t>
            </w:r>
            <w:r w:rsidR="004F2682">
              <w:rPr>
                <w:rFonts w:ascii="Calibri" w:eastAsiaTheme="minorHAnsi" w:hAnsi="Calibri"/>
                <w:sz w:val="20"/>
                <w:szCs w:val="20"/>
              </w:rPr>
              <w:t>RPP</w:t>
            </w:r>
            <w:r w:rsidR="003C1889">
              <w:rPr>
                <w:rFonts w:ascii="Calibri" w:eastAsiaTheme="minorHAnsi" w:hAnsi="Calibri"/>
                <w:sz w:val="20"/>
                <w:szCs w:val="20"/>
              </w:rPr>
              <w:t xml:space="preserve"> Second Draft</w:t>
            </w:r>
            <w:r w:rsidRPr="00FA1B83">
              <w:rPr>
                <w:rFonts w:ascii="Calibri" w:eastAsiaTheme="minorHAnsi" w:hAnsi="Calibri"/>
                <w:sz w:val="20"/>
                <w:szCs w:val="20"/>
              </w:rPr>
              <w:t>.</w:t>
            </w:r>
          </w:p>
        </w:tc>
      </w:tr>
      <w:tr w:rsidR="00FA1B83" w:rsidRPr="00FA1B83" w14:paraId="09F08A12"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F664B"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5CE44800" w14:textId="4FAF2BFE"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4/22</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00E8FFCB" w14:textId="77777777" w:rsidR="00FA1B83" w:rsidRDefault="003C1889" w:rsidP="00FA1B83">
            <w:pPr>
              <w:spacing w:before="100" w:beforeAutospacing="1" w:after="100" w:afterAutospacing="1"/>
              <w:rPr>
                <w:rFonts w:ascii="Times" w:eastAsiaTheme="minorHAnsi" w:hAnsi="Times"/>
                <w:sz w:val="20"/>
                <w:szCs w:val="20"/>
              </w:rPr>
            </w:pPr>
            <w:r>
              <w:rPr>
                <w:rFonts w:ascii="Times" w:eastAsiaTheme="minorHAnsi" w:hAnsi="Times"/>
                <w:sz w:val="20"/>
                <w:szCs w:val="20"/>
              </w:rPr>
              <w:t>Synthesizing the Semester.</w:t>
            </w:r>
          </w:p>
          <w:p w14:paraId="3CAB1279" w14:textId="6ABA2D12" w:rsidR="004F2682" w:rsidRPr="00FA1B83" w:rsidRDefault="004F2682" w:rsidP="00FA1B83">
            <w:pPr>
              <w:spacing w:before="100" w:beforeAutospacing="1" w:after="100" w:afterAutospacing="1"/>
              <w:rPr>
                <w:rFonts w:ascii="Times" w:eastAsiaTheme="minorHAnsi" w:hAnsi="Times"/>
                <w:sz w:val="20"/>
                <w:szCs w:val="20"/>
              </w:rPr>
            </w:pPr>
            <w:r>
              <w:rPr>
                <w:rFonts w:ascii="Times" w:eastAsiaTheme="minorHAnsi" w:hAnsi="Times"/>
                <w:sz w:val="20"/>
                <w:szCs w:val="20"/>
              </w:rPr>
              <w:t>How to Revise Your Term Paper.</w:t>
            </w:r>
          </w:p>
        </w:tc>
      </w:tr>
      <w:tr w:rsidR="00FA1B83" w:rsidRPr="00FA1B83" w14:paraId="6B435C4F"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D8D68" w14:textId="60CBF1DD"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w:t>
            </w:r>
            <w:r w:rsidR="001D0444">
              <w:rPr>
                <w:rFonts w:ascii="Calibri" w:eastAsiaTheme="minorHAnsi" w:hAnsi="Calibri"/>
                <w:b/>
                <w:bCs/>
                <w:sz w:val="20"/>
                <w:szCs w:val="20"/>
              </w:rPr>
              <w:t>5</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356C9D1" w14:textId="05403BF1"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4/24</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0389144C" w14:textId="04306F0A"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sz w:val="20"/>
                <w:szCs w:val="20"/>
              </w:rPr>
              <w:t>RPP presentations.</w:t>
            </w:r>
          </w:p>
          <w:p w14:paraId="3CDC5205" w14:textId="77777777" w:rsidR="00FA1B83" w:rsidRPr="00FA1B83" w:rsidRDefault="00FA1B83" w:rsidP="00FA1B83">
            <w:pPr>
              <w:spacing w:before="100" w:beforeAutospacing="1" w:after="100" w:afterAutospacing="1"/>
              <w:rPr>
                <w:rFonts w:ascii="Times" w:eastAsiaTheme="minorHAnsi" w:hAnsi="Times"/>
                <w:sz w:val="20"/>
                <w:szCs w:val="20"/>
              </w:rPr>
            </w:pPr>
            <w:r w:rsidRPr="00FA1B83">
              <w:rPr>
                <w:rFonts w:ascii="Calibri" w:eastAsiaTheme="minorHAnsi" w:hAnsi="Calibri"/>
                <w:b/>
                <w:bCs/>
                <w:sz w:val="20"/>
                <w:szCs w:val="20"/>
              </w:rPr>
              <w:t>Due: Researched Position Paper.</w:t>
            </w:r>
          </w:p>
        </w:tc>
      </w:tr>
      <w:tr w:rsidR="00FA1B83" w:rsidRPr="00FA1B83" w14:paraId="4EDED0B1" w14:textId="77777777" w:rsidTr="00FA1B8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94261" w14:textId="77777777" w:rsidR="00FA1B83" w:rsidRPr="00FA1B83" w:rsidRDefault="00FA1B83" w:rsidP="00FA1B83">
            <w:pPr>
              <w:spacing w:before="100" w:beforeAutospacing="1" w:after="100" w:afterAutospacing="1"/>
              <w:jc w:val="center"/>
              <w:rPr>
                <w:rFonts w:ascii="Times" w:eastAsiaTheme="minorHAnsi" w:hAnsi="Times"/>
                <w:sz w:val="20"/>
                <w:szCs w:val="20"/>
              </w:rPr>
            </w:pPr>
            <w:r w:rsidRPr="00FA1B83">
              <w:rPr>
                <w:rFonts w:ascii="Calibri" w:eastAsiaTheme="minorHAnsi" w:hAnsi="Calibri"/>
                <w:b/>
                <w:bCs/>
                <w:sz w:val="20"/>
                <w:szCs w:val="20"/>
              </w:rPr>
              <w:t>16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9B44A7F" w14:textId="4AB33F61" w:rsidR="00FA1B83" w:rsidRPr="00FA1B83" w:rsidRDefault="003C1889" w:rsidP="00FA1B83">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4/29</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549ABA02" w14:textId="5E512DE7" w:rsidR="003C1889" w:rsidRPr="003C1889" w:rsidRDefault="00FA1B83" w:rsidP="003C1889">
            <w:pPr>
              <w:spacing w:before="100" w:beforeAutospacing="1" w:after="100" w:afterAutospacing="1"/>
              <w:rPr>
                <w:rFonts w:ascii="Calibri" w:eastAsiaTheme="minorHAnsi" w:hAnsi="Calibri"/>
                <w:b/>
                <w:bCs/>
                <w:sz w:val="20"/>
                <w:szCs w:val="20"/>
              </w:rPr>
            </w:pPr>
            <w:r w:rsidRPr="00FA1B83">
              <w:rPr>
                <w:rFonts w:ascii="Calibri" w:eastAsiaTheme="minorHAnsi" w:hAnsi="Calibri"/>
                <w:sz w:val="20"/>
                <w:szCs w:val="20"/>
              </w:rPr>
              <w:t>Class eval</w:t>
            </w:r>
            <w:r w:rsidR="003C1889">
              <w:rPr>
                <w:rFonts w:ascii="Calibri" w:eastAsiaTheme="minorHAnsi" w:hAnsi="Calibri"/>
                <w:sz w:val="20"/>
                <w:szCs w:val="20"/>
              </w:rPr>
              <w:t xml:space="preserve">uations. RPP presentations. </w:t>
            </w:r>
          </w:p>
        </w:tc>
      </w:tr>
      <w:tr w:rsidR="003C1889" w:rsidRPr="00FA1B83" w14:paraId="5943C407" w14:textId="77777777" w:rsidTr="003C1889">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B43AD" w14:textId="17C42360" w:rsidR="003C1889" w:rsidRPr="00FA1B83" w:rsidRDefault="00FA1B83" w:rsidP="003C1889">
            <w:pPr>
              <w:spacing w:before="100" w:beforeAutospacing="1" w:after="100" w:afterAutospacing="1"/>
              <w:jc w:val="center"/>
              <w:rPr>
                <w:rFonts w:ascii="Times" w:eastAsiaTheme="minorHAnsi" w:hAnsi="Times"/>
                <w:sz w:val="20"/>
                <w:szCs w:val="20"/>
              </w:rPr>
            </w:pPr>
            <w:r w:rsidRPr="00FA1B83">
              <w:rPr>
                <w:rFonts w:ascii="Calibri" w:eastAsiaTheme="minorHAnsi" w:hAnsi="Calibri"/>
                <w:sz w:val="20"/>
                <w:szCs w:val="20"/>
              </w:rPr>
              <w:t> </w:t>
            </w:r>
            <w:r w:rsidR="003C1889" w:rsidRPr="00FA1B83">
              <w:rPr>
                <w:rFonts w:ascii="Calibri" w:eastAsiaTheme="minorHAnsi" w:hAnsi="Calibri"/>
                <w:b/>
                <w:bCs/>
                <w:sz w:val="20"/>
                <w:szCs w:val="20"/>
              </w:rPr>
              <w:t>16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44FFB72" w14:textId="106740B4" w:rsidR="003C1889" w:rsidRPr="00FA1B83" w:rsidRDefault="003C1889" w:rsidP="003C1889">
            <w:pPr>
              <w:spacing w:before="100" w:beforeAutospacing="1" w:after="100" w:afterAutospacing="1"/>
              <w:jc w:val="center"/>
              <w:rPr>
                <w:rFonts w:ascii="Times" w:eastAsiaTheme="minorHAnsi" w:hAnsi="Times"/>
                <w:sz w:val="20"/>
                <w:szCs w:val="20"/>
              </w:rPr>
            </w:pPr>
            <w:r>
              <w:rPr>
                <w:rFonts w:ascii="Calibri" w:eastAsiaTheme="minorHAnsi" w:hAnsi="Calibri"/>
                <w:sz w:val="20"/>
                <w:szCs w:val="20"/>
              </w:rPr>
              <w:t>5/1</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B6E15B6" w14:textId="478FBC2B" w:rsidR="003C1889" w:rsidRPr="003C1889" w:rsidRDefault="003C1889" w:rsidP="003C1889">
            <w:pPr>
              <w:spacing w:before="100" w:beforeAutospacing="1" w:after="100" w:afterAutospacing="1"/>
              <w:rPr>
                <w:rFonts w:ascii="Calibri" w:eastAsiaTheme="minorHAnsi" w:hAnsi="Calibri"/>
                <w:b/>
                <w:bCs/>
                <w:sz w:val="20"/>
                <w:szCs w:val="20"/>
              </w:rPr>
            </w:pPr>
            <w:r w:rsidRPr="00FA1B83">
              <w:rPr>
                <w:rFonts w:ascii="Calibri" w:eastAsiaTheme="minorHAnsi" w:hAnsi="Calibri"/>
                <w:sz w:val="20"/>
                <w:szCs w:val="20"/>
              </w:rPr>
              <w:t>Class evaluations. RPP presentations, cont.</w:t>
            </w:r>
            <w:r w:rsidRPr="00FA1B83">
              <w:rPr>
                <w:rFonts w:ascii="Calibri" w:eastAsiaTheme="minorHAnsi" w:hAnsi="Calibri"/>
                <w:b/>
                <w:bCs/>
                <w:sz w:val="20"/>
                <w:szCs w:val="20"/>
              </w:rPr>
              <w:t xml:space="preserve"> Last day of class and </w:t>
            </w:r>
            <w:r>
              <w:rPr>
                <w:rFonts w:ascii="Calibri" w:eastAsiaTheme="minorHAnsi" w:hAnsi="Calibri"/>
                <w:b/>
                <w:bCs/>
                <w:sz w:val="20"/>
                <w:szCs w:val="20"/>
              </w:rPr>
              <w:t>Summer</w:t>
            </w:r>
            <w:r w:rsidRPr="00FA1B83">
              <w:rPr>
                <w:rFonts w:ascii="Calibri" w:eastAsiaTheme="minorHAnsi" w:hAnsi="Calibri"/>
                <w:b/>
                <w:bCs/>
                <w:sz w:val="20"/>
                <w:szCs w:val="20"/>
              </w:rPr>
              <w:t xml:space="preserve"> Party!</w:t>
            </w:r>
          </w:p>
        </w:tc>
      </w:tr>
    </w:tbl>
    <w:p w14:paraId="54F8FAB4" w14:textId="0962816A" w:rsidR="00FA1B83" w:rsidRPr="00FA1B83" w:rsidRDefault="00FA1B83" w:rsidP="00FA1B83">
      <w:pPr>
        <w:spacing w:before="100" w:beforeAutospacing="1" w:after="100" w:afterAutospacing="1"/>
        <w:rPr>
          <w:rFonts w:ascii="Times" w:eastAsiaTheme="minorHAnsi" w:hAnsi="Times"/>
          <w:sz w:val="20"/>
          <w:szCs w:val="20"/>
        </w:rPr>
      </w:pPr>
    </w:p>
    <w:p w14:paraId="6EB6B483" w14:textId="77777777" w:rsidR="00FA1B83" w:rsidRDefault="00FA1B83" w:rsidP="006D0843">
      <w:pPr>
        <w:pStyle w:val="NormalWeb"/>
        <w:spacing w:before="0" w:beforeAutospacing="0" w:after="0" w:afterAutospacing="0"/>
        <w:rPr>
          <w:rFonts w:ascii="Calibri" w:hAnsi="Calibri"/>
          <w:b/>
          <w:sz w:val="20"/>
          <w:szCs w:val="20"/>
        </w:rPr>
      </w:pPr>
    </w:p>
    <w:p w14:paraId="7237FFB8" w14:textId="77777777" w:rsidR="00FA1B83" w:rsidRDefault="00FA1B83" w:rsidP="006D0843">
      <w:pPr>
        <w:pStyle w:val="NormalWeb"/>
        <w:spacing w:before="0" w:beforeAutospacing="0" w:after="0" w:afterAutospacing="0"/>
        <w:rPr>
          <w:rFonts w:ascii="Calibri" w:hAnsi="Calibri"/>
          <w:b/>
          <w:sz w:val="20"/>
          <w:szCs w:val="20"/>
        </w:rPr>
      </w:pPr>
    </w:p>
    <w:p w14:paraId="695A390A" w14:textId="77777777" w:rsidR="00FA1B83" w:rsidRDefault="00FA1B83" w:rsidP="006D0843">
      <w:pPr>
        <w:pStyle w:val="NormalWeb"/>
        <w:spacing w:before="0" w:beforeAutospacing="0" w:after="0" w:afterAutospacing="0"/>
        <w:rPr>
          <w:rFonts w:ascii="Calibri" w:hAnsi="Calibri"/>
          <w:b/>
          <w:sz w:val="20"/>
          <w:szCs w:val="20"/>
        </w:rPr>
      </w:pPr>
    </w:p>
    <w:p w14:paraId="5993445A" w14:textId="77777777" w:rsidR="003C1889" w:rsidRDefault="003C1889" w:rsidP="006D0843">
      <w:pPr>
        <w:pStyle w:val="NormalWeb"/>
        <w:spacing w:before="0" w:beforeAutospacing="0" w:after="0" w:afterAutospacing="0"/>
        <w:rPr>
          <w:rFonts w:ascii="Calibri" w:hAnsi="Calibri"/>
          <w:b/>
          <w:sz w:val="20"/>
          <w:szCs w:val="20"/>
        </w:rPr>
      </w:pPr>
    </w:p>
    <w:p w14:paraId="01B221EB" w14:textId="77777777" w:rsidR="003C1889" w:rsidRDefault="003C1889" w:rsidP="006D0843">
      <w:pPr>
        <w:pStyle w:val="NormalWeb"/>
        <w:spacing w:before="0" w:beforeAutospacing="0" w:after="0" w:afterAutospacing="0"/>
        <w:rPr>
          <w:rFonts w:ascii="Calibri" w:hAnsi="Calibri"/>
          <w:b/>
          <w:sz w:val="20"/>
          <w:szCs w:val="20"/>
        </w:rPr>
      </w:pPr>
    </w:p>
    <w:p w14:paraId="454B36EF" w14:textId="77777777" w:rsidR="00FA1B83" w:rsidRDefault="00FA1B83" w:rsidP="006D0843">
      <w:pPr>
        <w:pStyle w:val="NormalWeb"/>
        <w:spacing w:before="0" w:beforeAutospacing="0" w:after="0" w:afterAutospacing="0"/>
        <w:rPr>
          <w:rFonts w:ascii="Calibri" w:hAnsi="Calibri"/>
          <w:b/>
          <w:sz w:val="20"/>
          <w:szCs w:val="20"/>
        </w:rPr>
      </w:pPr>
    </w:p>
    <w:p w14:paraId="718743CA" w14:textId="77777777" w:rsidR="00FA1B83" w:rsidRDefault="00FA1B83" w:rsidP="006D0843">
      <w:pPr>
        <w:pStyle w:val="NormalWeb"/>
        <w:spacing w:before="0" w:beforeAutospacing="0" w:after="0" w:afterAutospacing="0"/>
        <w:rPr>
          <w:rFonts w:ascii="Calibri" w:hAnsi="Calibri"/>
          <w:b/>
          <w:sz w:val="20"/>
          <w:szCs w:val="20"/>
        </w:rPr>
      </w:pPr>
    </w:p>
    <w:p w14:paraId="6D409BD5" w14:textId="77777777" w:rsidR="00FA1B83" w:rsidRDefault="00FA1B83" w:rsidP="006D0843">
      <w:pPr>
        <w:pStyle w:val="NormalWeb"/>
        <w:spacing w:before="0" w:beforeAutospacing="0" w:after="0" w:afterAutospacing="0"/>
        <w:rPr>
          <w:rFonts w:ascii="Calibri" w:hAnsi="Calibri"/>
          <w:b/>
          <w:sz w:val="20"/>
          <w:szCs w:val="20"/>
        </w:rPr>
      </w:pPr>
    </w:p>
    <w:p w14:paraId="62A73988" w14:textId="77777777" w:rsidR="00FA1B83" w:rsidRDefault="00FA1B83" w:rsidP="006D0843">
      <w:pPr>
        <w:pStyle w:val="NormalWeb"/>
        <w:spacing w:before="0" w:beforeAutospacing="0" w:after="0" w:afterAutospacing="0"/>
        <w:rPr>
          <w:rFonts w:ascii="Calibri" w:hAnsi="Calibri"/>
          <w:b/>
          <w:sz w:val="20"/>
          <w:szCs w:val="20"/>
        </w:rPr>
      </w:pPr>
    </w:p>
    <w:p w14:paraId="4456F9B0" w14:textId="77777777" w:rsidR="00FA1B83" w:rsidRDefault="00FA1B83" w:rsidP="006D0843">
      <w:pPr>
        <w:pStyle w:val="NormalWeb"/>
        <w:spacing w:before="0" w:beforeAutospacing="0" w:after="0" w:afterAutospacing="0"/>
        <w:rPr>
          <w:rFonts w:ascii="Calibri" w:hAnsi="Calibri"/>
          <w:b/>
          <w:sz w:val="20"/>
          <w:szCs w:val="20"/>
        </w:rPr>
      </w:pPr>
    </w:p>
    <w:p w14:paraId="57B5A243" w14:textId="77777777" w:rsidR="003D4083" w:rsidRPr="00CF2FD1" w:rsidRDefault="003D4083" w:rsidP="003D4083">
      <w:pPr>
        <w:rPr>
          <w:rFonts w:asciiTheme="minorHAnsi" w:hAnsiTheme="minorHAnsi"/>
          <w:sz w:val="20"/>
          <w:szCs w:val="20"/>
        </w:rPr>
      </w:pPr>
    </w:p>
    <w:p w14:paraId="6E1ECF8F" w14:textId="77777777" w:rsidR="003D4083" w:rsidRPr="00D67926" w:rsidRDefault="001F3634" w:rsidP="003D4083">
      <w:pPr>
        <w:jc w:val="center"/>
        <w:rPr>
          <w:rFonts w:asciiTheme="minorHAnsi" w:hAnsiTheme="minorHAnsi"/>
          <w:b/>
          <w:sz w:val="28"/>
          <w:szCs w:val="28"/>
        </w:rPr>
      </w:pPr>
      <w:r w:rsidRPr="00D67926">
        <w:rPr>
          <w:rFonts w:asciiTheme="minorHAnsi" w:hAnsiTheme="minorHAnsi"/>
          <w:b/>
          <w:sz w:val="28"/>
          <w:szCs w:val="28"/>
        </w:rPr>
        <w:t>ENGL 1302</w:t>
      </w:r>
      <w:r w:rsidR="003D4083" w:rsidRPr="00D67926">
        <w:rPr>
          <w:rFonts w:asciiTheme="minorHAnsi" w:hAnsiTheme="minorHAnsi"/>
          <w:b/>
          <w:sz w:val="28"/>
          <w:szCs w:val="28"/>
        </w:rPr>
        <w:t xml:space="preserve"> Syllabus Contract</w:t>
      </w:r>
    </w:p>
    <w:p w14:paraId="2F0D9E61" w14:textId="77777777" w:rsidR="003D4083" w:rsidRPr="00CF2FD1" w:rsidRDefault="003D4083" w:rsidP="003D4083">
      <w:pPr>
        <w:rPr>
          <w:rFonts w:asciiTheme="minorHAnsi" w:hAnsiTheme="minorHAnsi"/>
          <w:sz w:val="20"/>
          <w:szCs w:val="20"/>
        </w:rPr>
      </w:pPr>
    </w:p>
    <w:p w14:paraId="3881CBC7"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66735148" w14:textId="77777777" w:rsidR="003D4083" w:rsidRPr="00CF2FD1" w:rsidRDefault="003D4083" w:rsidP="003D4083">
      <w:pPr>
        <w:pStyle w:val="BodyText"/>
        <w:rPr>
          <w:rFonts w:asciiTheme="minorHAnsi" w:hAnsiTheme="minorHAnsi"/>
        </w:rPr>
      </w:pPr>
    </w:p>
    <w:p w14:paraId="710215A3" w14:textId="77777777" w:rsidR="003D4083" w:rsidRPr="00CF2FD1" w:rsidRDefault="003D4083" w:rsidP="003D4083">
      <w:pPr>
        <w:pStyle w:val="BodyText"/>
        <w:rPr>
          <w:rFonts w:asciiTheme="minorHAnsi" w:hAnsiTheme="minorHAnsi"/>
        </w:rPr>
      </w:pPr>
    </w:p>
    <w:p w14:paraId="7805104A" w14:textId="77777777" w:rsidR="003D4083" w:rsidRPr="00CF2FD1" w:rsidRDefault="003D4083" w:rsidP="003D4083">
      <w:pPr>
        <w:pStyle w:val="BodyText"/>
        <w:rPr>
          <w:rFonts w:asciiTheme="minorHAnsi" w:hAnsiTheme="minorHAnsi"/>
        </w:rPr>
      </w:pPr>
    </w:p>
    <w:p w14:paraId="754ECD4F" w14:textId="77777777" w:rsidR="003D4083" w:rsidRPr="00CF2FD1" w:rsidRDefault="003D4083" w:rsidP="003D4083">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6B27353A" w14:textId="77777777" w:rsidR="003D4083" w:rsidRPr="00CF2FD1" w:rsidRDefault="003D4083" w:rsidP="003D4083">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A31D0B4"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420731D" w14:textId="77777777" w:rsidR="003D4083" w:rsidRPr="00CF2FD1" w:rsidRDefault="003D4083" w:rsidP="003D4083">
      <w:pPr>
        <w:rPr>
          <w:rFonts w:asciiTheme="minorHAnsi" w:hAnsiTheme="minorHAnsi"/>
          <w:sz w:val="20"/>
          <w:szCs w:val="20"/>
        </w:rPr>
      </w:pPr>
    </w:p>
    <w:p w14:paraId="2BED04B1" w14:textId="77777777" w:rsidR="003D4083" w:rsidRPr="00CF2FD1" w:rsidRDefault="003D4083" w:rsidP="003D4083">
      <w:pPr>
        <w:rPr>
          <w:rFonts w:asciiTheme="minorHAnsi" w:hAnsiTheme="minorHAnsi"/>
          <w:sz w:val="20"/>
          <w:szCs w:val="20"/>
        </w:rPr>
      </w:pPr>
    </w:p>
    <w:p w14:paraId="3ED9B605" w14:textId="77777777" w:rsidR="003D4083" w:rsidRPr="00CF2FD1" w:rsidRDefault="003D4083" w:rsidP="003D4083">
      <w:pPr>
        <w:rPr>
          <w:rFonts w:asciiTheme="minorHAnsi" w:hAnsiTheme="minorHAnsi"/>
          <w:sz w:val="20"/>
          <w:szCs w:val="20"/>
        </w:rPr>
      </w:pPr>
    </w:p>
    <w:p w14:paraId="4128AEBD" w14:textId="77777777" w:rsidR="003D4083" w:rsidRPr="00CF2FD1" w:rsidRDefault="003D4083" w:rsidP="003D4083">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50C46918" w14:textId="77777777" w:rsidR="003D4083" w:rsidRPr="00CF2FD1" w:rsidRDefault="003D4083" w:rsidP="003D4083">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1A008ECB"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2272C9C1" w14:textId="77777777" w:rsidR="003D4083" w:rsidRPr="00CF2FD1" w:rsidRDefault="003D4083" w:rsidP="003D4083">
      <w:pPr>
        <w:rPr>
          <w:rFonts w:asciiTheme="minorHAnsi" w:hAnsiTheme="minorHAnsi"/>
          <w:sz w:val="20"/>
          <w:szCs w:val="20"/>
        </w:rPr>
      </w:pPr>
    </w:p>
    <w:p w14:paraId="28B2B9F2" w14:textId="77777777" w:rsidR="003D4083" w:rsidRPr="00CF2FD1" w:rsidRDefault="003D4083" w:rsidP="003D4083">
      <w:pPr>
        <w:rPr>
          <w:rFonts w:asciiTheme="minorHAnsi" w:hAnsiTheme="minorHAnsi"/>
          <w:b/>
          <w:sz w:val="20"/>
          <w:szCs w:val="20"/>
        </w:rPr>
      </w:pPr>
    </w:p>
    <w:p w14:paraId="6B9441AB" w14:textId="77777777" w:rsidR="003D4083" w:rsidRPr="00CF2FD1" w:rsidRDefault="003D4083" w:rsidP="003D4083">
      <w:pPr>
        <w:rPr>
          <w:rFonts w:asciiTheme="minorHAnsi" w:hAnsiTheme="minorHAnsi"/>
          <w:b/>
          <w:sz w:val="20"/>
          <w:szCs w:val="20"/>
        </w:rPr>
      </w:pPr>
    </w:p>
    <w:p w14:paraId="31A82546" w14:textId="77777777" w:rsidR="003D4083" w:rsidRPr="00CF2FD1" w:rsidRDefault="003D4083" w:rsidP="003D4083">
      <w:pPr>
        <w:rPr>
          <w:rFonts w:asciiTheme="minorHAnsi" w:hAnsiTheme="minorHAnsi"/>
          <w:b/>
          <w:sz w:val="20"/>
          <w:szCs w:val="20"/>
        </w:rPr>
      </w:pPr>
    </w:p>
    <w:p w14:paraId="1AAAB47E" w14:textId="77777777" w:rsidR="003D4083" w:rsidRPr="00CF2FD1" w:rsidRDefault="003D4083" w:rsidP="003D4083">
      <w:pPr>
        <w:rPr>
          <w:rFonts w:asciiTheme="minorHAnsi" w:hAnsiTheme="minorHAnsi"/>
          <w:b/>
          <w:sz w:val="20"/>
          <w:szCs w:val="20"/>
        </w:rPr>
      </w:pPr>
    </w:p>
    <w:p w14:paraId="21DAF2E2" w14:textId="77777777" w:rsidR="003D4083" w:rsidRPr="00CF2FD1" w:rsidRDefault="003D4083" w:rsidP="003D4083">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67A488EA" w14:textId="77777777" w:rsidR="003D4083" w:rsidRPr="00CF2FD1" w:rsidRDefault="003D4083" w:rsidP="003D4083">
      <w:pPr>
        <w:rPr>
          <w:rFonts w:asciiTheme="minorHAnsi" w:hAnsiTheme="minorHAnsi"/>
          <w:sz w:val="20"/>
          <w:szCs w:val="20"/>
        </w:rPr>
      </w:pPr>
    </w:p>
    <w:p w14:paraId="2E25576B" w14:textId="77777777" w:rsidR="003D4083" w:rsidRPr="00CF2FD1" w:rsidRDefault="003D4083" w:rsidP="003D4083">
      <w:pPr>
        <w:rPr>
          <w:rFonts w:asciiTheme="minorHAnsi" w:hAnsiTheme="minorHAnsi"/>
          <w:sz w:val="20"/>
          <w:szCs w:val="20"/>
        </w:rPr>
      </w:pPr>
    </w:p>
    <w:p w14:paraId="6997789D"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2FB0995" w14:textId="77777777" w:rsidR="003D4083" w:rsidRPr="00CF2FD1" w:rsidRDefault="003D4083" w:rsidP="003D4083">
      <w:pPr>
        <w:rPr>
          <w:rFonts w:asciiTheme="minorHAnsi" w:hAnsiTheme="minorHAnsi"/>
          <w:sz w:val="20"/>
          <w:szCs w:val="20"/>
        </w:rPr>
      </w:pPr>
    </w:p>
    <w:p w14:paraId="23AB7E36"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5159272" w14:textId="77777777" w:rsidR="003D4083" w:rsidRPr="00CF2FD1" w:rsidRDefault="003D4083" w:rsidP="003D4083">
      <w:pPr>
        <w:rPr>
          <w:rFonts w:asciiTheme="minorHAnsi" w:hAnsiTheme="minorHAnsi"/>
          <w:sz w:val="20"/>
          <w:szCs w:val="20"/>
        </w:rPr>
      </w:pPr>
    </w:p>
    <w:p w14:paraId="279FD511" w14:textId="77777777" w:rsidR="003D4083" w:rsidRPr="00CF2FD1" w:rsidRDefault="003D4083" w:rsidP="003D4083">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BDA2C0" w14:textId="77777777" w:rsidR="003D4083" w:rsidRPr="00CF2FD1" w:rsidRDefault="003D4083" w:rsidP="003D4083">
      <w:pPr>
        <w:rPr>
          <w:rFonts w:asciiTheme="minorHAnsi" w:hAnsiTheme="minorHAnsi"/>
          <w:sz w:val="20"/>
          <w:szCs w:val="20"/>
        </w:rPr>
      </w:pPr>
    </w:p>
    <w:p w14:paraId="3B1974B8" w14:textId="77777777" w:rsidR="003D4083" w:rsidRPr="00CF2FD1" w:rsidRDefault="003D4083" w:rsidP="003D4083">
      <w:pPr>
        <w:rPr>
          <w:rFonts w:asciiTheme="minorHAnsi" w:hAnsiTheme="minorHAnsi"/>
          <w:sz w:val="20"/>
          <w:szCs w:val="20"/>
        </w:rPr>
      </w:pPr>
    </w:p>
    <w:p w14:paraId="5A9F8FEF"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36619C8A" w14:textId="77777777" w:rsidR="003D4083" w:rsidRPr="00CF2FD1" w:rsidRDefault="003D4083" w:rsidP="003D4083">
      <w:pPr>
        <w:rPr>
          <w:rFonts w:asciiTheme="minorHAnsi" w:hAnsiTheme="minorHAnsi"/>
          <w:sz w:val="20"/>
          <w:szCs w:val="20"/>
        </w:rPr>
      </w:pPr>
    </w:p>
    <w:p w14:paraId="59BF365E" w14:textId="77777777" w:rsidR="003D4083" w:rsidRPr="00CF2FD1" w:rsidRDefault="003D4083" w:rsidP="003D4083">
      <w:pPr>
        <w:rPr>
          <w:rFonts w:asciiTheme="minorHAnsi" w:hAnsiTheme="minorHAnsi"/>
          <w:sz w:val="20"/>
          <w:szCs w:val="20"/>
        </w:rPr>
      </w:pPr>
    </w:p>
    <w:p w14:paraId="1795A4FE"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2E76CE1" w14:textId="77777777" w:rsidR="003D4083" w:rsidRPr="00CF2FD1" w:rsidRDefault="003D4083" w:rsidP="003D4083">
      <w:pPr>
        <w:rPr>
          <w:rFonts w:asciiTheme="minorHAnsi" w:hAnsiTheme="minorHAnsi"/>
          <w:sz w:val="20"/>
          <w:szCs w:val="20"/>
        </w:rPr>
      </w:pPr>
    </w:p>
    <w:p w14:paraId="6348CDF3" w14:textId="77777777" w:rsidR="003D4083" w:rsidRPr="00CF2FD1" w:rsidRDefault="003D4083" w:rsidP="003D4083">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B11D7CA" w14:textId="77777777" w:rsidR="003D4083" w:rsidRPr="00CF2FD1" w:rsidRDefault="003D4083" w:rsidP="003D4083">
      <w:pPr>
        <w:rPr>
          <w:rFonts w:asciiTheme="minorHAnsi" w:hAnsiTheme="minorHAnsi"/>
          <w:sz w:val="20"/>
          <w:szCs w:val="20"/>
        </w:rPr>
      </w:pPr>
    </w:p>
    <w:p w14:paraId="76904B87" w14:textId="77777777" w:rsidR="003D4083" w:rsidRPr="00CF2FD1" w:rsidRDefault="003D4083" w:rsidP="003D4083">
      <w:pPr>
        <w:rPr>
          <w:rFonts w:asciiTheme="minorHAnsi" w:hAnsiTheme="minorHAnsi"/>
          <w:sz w:val="20"/>
          <w:szCs w:val="20"/>
        </w:rPr>
      </w:pPr>
    </w:p>
    <w:p w14:paraId="18AE70A8" w14:textId="77777777" w:rsidR="0068723C" w:rsidRPr="00CF2FD1" w:rsidRDefault="0068723C" w:rsidP="00E316AC">
      <w:pPr>
        <w:contextualSpacing/>
        <w:rPr>
          <w:rFonts w:asciiTheme="minorHAnsi" w:hAnsiTheme="minorHAnsi"/>
          <w:sz w:val="20"/>
          <w:szCs w:val="20"/>
        </w:rPr>
      </w:pPr>
    </w:p>
    <w:p w14:paraId="666552CA" w14:textId="77777777" w:rsidR="004533BA" w:rsidRDefault="004533BA">
      <w:pPr>
        <w:rPr>
          <w:rFonts w:asciiTheme="minorHAnsi" w:eastAsiaTheme="minorHAnsi" w:hAnsiTheme="minorHAnsi" w:cstheme="minorBidi"/>
          <w:sz w:val="22"/>
          <w:szCs w:val="22"/>
        </w:rPr>
      </w:pPr>
    </w:p>
    <w:sectPr w:rsidR="004533BA" w:rsidSect="006A400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79C75" w14:textId="77777777" w:rsidR="004533BA" w:rsidRDefault="004533BA" w:rsidP="00F60F68">
      <w:r>
        <w:separator/>
      </w:r>
    </w:p>
  </w:endnote>
  <w:endnote w:type="continuationSeparator" w:id="0">
    <w:p w14:paraId="6EFC7E2D" w14:textId="77777777" w:rsidR="004533BA" w:rsidRDefault="004533B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Shruti">
    <w:panose1 w:val="00000000000000000000"/>
    <w:charset w:val="01"/>
    <w:family w:val="roman"/>
    <w:notTrueType/>
    <w:pitch w:val="variable"/>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4A52F" w14:textId="77777777" w:rsidR="004533BA" w:rsidRDefault="004533BA" w:rsidP="00F60F68">
      <w:r>
        <w:separator/>
      </w:r>
    </w:p>
  </w:footnote>
  <w:footnote w:type="continuationSeparator" w:id="0">
    <w:p w14:paraId="1F2226EB" w14:textId="77777777" w:rsidR="004533BA" w:rsidRDefault="004533BA"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Content>
      <w:p w14:paraId="6EC6E6F8" w14:textId="77777777" w:rsidR="004533BA" w:rsidRDefault="004533BA">
        <w:pPr>
          <w:pStyle w:val="Header"/>
          <w:jc w:val="right"/>
        </w:pPr>
        <w:r>
          <w:fldChar w:fldCharType="begin"/>
        </w:r>
        <w:r>
          <w:instrText xml:space="preserve"> PAGE   \* MERGEFORMAT </w:instrText>
        </w:r>
        <w:r>
          <w:fldChar w:fldCharType="separate"/>
        </w:r>
        <w:r w:rsidR="00682437">
          <w:rPr>
            <w:noProof/>
          </w:rPr>
          <w:t>1</w:t>
        </w:r>
        <w:r>
          <w:rPr>
            <w:noProof/>
          </w:rPr>
          <w:fldChar w:fldCharType="end"/>
        </w:r>
      </w:p>
    </w:sdtContent>
  </w:sdt>
  <w:p w14:paraId="5F979873" w14:textId="77777777" w:rsidR="004533BA" w:rsidRDefault="004533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025A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42DA"/>
    <w:rsid w:val="000252C9"/>
    <w:rsid w:val="000411A1"/>
    <w:rsid w:val="00052C63"/>
    <w:rsid w:val="00067EF6"/>
    <w:rsid w:val="000864B4"/>
    <w:rsid w:val="00086F1A"/>
    <w:rsid w:val="00087C8C"/>
    <w:rsid w:val="00090980"/>
    <w:rsid w:val="000A5287"/>
    <w:rsid w:val="000B2E66"/>
    <w:rsid w:val="000C4181"/>
    <w:rsid w:val="000D5E10"/>
    <w:rsid w:val="000E0436"/>
    <w:rsid w:val="000E3972"/>
    <w:rsid w:val="000F0A15"/>
    <w:rsid w:val="000F1554"/>
    <w:rsid w:val="001019BF"/>
    <w:rsid w:val="00104DAE"/>
    <w:rsid w:val="00117D03"/>
    <w:rsid w:val="00133BBF"/>
    <w:rsid w:val="00142F7C"/>
    <w:rsid w:val="00144E65"/>
    <w:rsid w:val="0015258C"/>
    <w:rsid w:val="00161046"/>
    <w:rsid w:val="00171581"/>
    <w:rsid w:val="001926FE"/>
    <w:rsid w:val="001A3A37"/>
    <w:rsid w:val="001C6723"/>
    <w:rsid w:val="001D0444"/>
    <w:rsid w:val="001E12DB"/>
    <w:rsid w:val="001E647C"/>
    <w:rsid w:val="001F3634"/>
    <w:rsid w:val="001F718A"/>
    <w:rsid w:val="0020581F"/>
    <w:rsid w:val="00214D32"/>
    <w:rsid w:val="00215ADB"/>
    <w:rsid w:val="0023305F"/>
    <w:rsid w:val="00253F8E"/>
    <w:rsid w:val="00272F98"/>
    <w:rsid w:val="002A77A1"/>
    <w:rsid w:val="002B3155"/>
    <w:rsid w:val="002B6A83"/>
    <w:rsid w:val="002B6C14"/>
    <w:rsid w:val="002D03BA"/>
    <w:rsid w:val="002D6E08"/>
    <w:rsid w:val="0030622F"/>
    <w:rsid w:val="00306497"/>
    <w:rsid w:val="00351432"/>
    <w:rsid w:val="003543C6"/>
    <w:rsid w:val="00362A4B"/>
    <w:rsid w:val="00366166"/>
    <w:rsid w:val="00374086"/>
    <w:rsid w:val="00380331"/>
    <w:rsid w:val="003842A7"/>
    <w:rsid w:val="003A2C57"/>
    <w:rsid w:val="003C1889"/>
    <w:rsid w:val="003D0AD1"/>
    <w:rsid w:val="003D23A5"/>
    <w:rsid w:val="003D356B"/>
    <w:rsid w:val="003D4083"/>
    <w:rsid w:val="003F0311"/>
    <w:rsid w:val="003F2AC1"/>
    <w:rsid w:val="003F6965"/>
    <w:rsid w:val="00415CE3"/>
    <w:rsid w:val="00415D8D"/>
    <w:rsid w:val="00430E4F"/>
    <w:rsid w:val="004361B0"/>
    <w:rsid w:val="00445AE2"/>
    <w:rsid w:val="004533BA"/>
    <w:rsid w:val="00491167"/>
    <w:rsid w:val="004918A0"/>
    <w:rsid w:val="0049537D"/>
    <w:rsid w:val="004C6C7F"/>
    <w:rsid w:val="004C6D6C"/>
    <w:rsid w:val="004C7CDF"/>
    <w:rsid w:val="004D461A"/>
    <w:rsid w:val="004D757D"/>
    <w:rsid w:val="004D75B9"/>
    <w:rsid w:val="004E2A2D"/>
    <w:rsid w:val="004F2682"/>
    <w:rsid w:val="004F4187"/>
    <w:rsid w:val="004F7961"/>
    <w:rsid w:val="0052157E"/>
    <w:rsid w:val="005235F5"/>
    <w:rsid w:val="0052709D"/>
    <w:rsid w:val="00532AFA"/>
    <w:rsid w:val="00532D10"/>
    <w:rsid w:val="00540BF0"/>
    <w:rsid w:val="0054541C"/>
    <w:rsid w:val="00547336"/>
    <w:rsid w:val="005550E0"/>
    <w:rsid w:val="00574E07"/>
    <w:rsid w:val="0058799E"/>
    <w:rsid w:val="005A16E1"/>
    <w:rsid w:val="005A7619"/>
    <w:rsid w:val="005B1A16"/>
    <w:rsid w:val="005B6C53"/>
    <w:rsid w:val="005C0342"/>
    <w:rsid w:val="005D7B22"/>
    <w:rsid w:val="005E045A"/>
    <w:rsid w:val="005E66F8"/>
    <w:rsid w:val="005E7F0A"/>
    <w:rsid w:val="005F017D"/>
    <w:rsid w:val="005F1D44"/>
    <w:rsid w:val="00600A0A"/>
    <w:rsid w:val="006024F8"/>
    <w:rsid w:val="00604306"/>
    <w:rsid w:val="00611F18"/>
    <w:rsid w:val="00615A25"/>
    <w:rsid w:val="00622EE3"/>
    <w:rsid w:val="00630475"/>
    <w:rsid w:val="006313AF"/>
    <w:rsid w:val="00632CD4"/>
    <w:rsid w:val="006407C1"/>
    <w:rsid w:val="006453EF"/>
    <w:rsid w:val="006459F9"/>
    <w:rsid w:val="00647A46"/>
    <w:rsid w:val="0067192D"/>
    <w:rsid w:val="00673725"/>
    <w:rsid w:val="0067494E"/>
    <w:rsid w:val="00682437"/>
    <w:rsid w:val="0068638A"/>
    <w:rsid w:val="0068723C"/>
    <w:rsid w:val="006A4005"/>
    <w:rsid w:val="006D0843"/>
    <w:rsid w:val="006E52AC"/>
    <w:rsid w:val="006E715F"/>
    <w:rsid w:val="007072A0"/>
    <w:rsid w:val="00710311"/>
    <w:rsid w:val="00720FD9"/>
    <w:rsid w:val="00741D3A"/>
    <w:rsid w:val="00744FFB"/>
    <w:rsid w:val="00770E06"/>
    <w:rsid w:val="007828B3"/>
    <w:rsid w:val="00784901"/>
    <w:rsid w:val="00784967"/>
    <w:rsid w:val="00795ADF"/>
    <w:rsid w:val="00795C30"/>
    <w:rsid w:val="007A50EB"/>
    <w:rsid w:val="007B4B4A"/>
    <w:rsid w:val="007B5BEC"/>
    <w:rsid w:val="007D6496"/>
    <w:rsid w:val="007D6F9E"/>
    <w:rsid w:val="007F7204"/>
    <w:rsid w:val="0080139E"/>
    <w:rsid w:val="0080654A"/>
    <w:rsid w:val="00812396"/>
    <w:rsid w:val="00830536"/>
    <w:rsid w:val="0083061B"/>
    <w:rsid w:val="00831F58"/>
    <w:rsid w:val="00833861"/>
    <w:rsid w:val="0083550B"/>
    <w:rsid w:val="00841B45"/>
    <w:rsid w:val="008526AF"/>
    <w:rsid w:val="00852DE9"/>
    <w:rsid w:val="00866001"/>
    <w:rsid w:val="00883DEF"/>
    <w:rsid w:val="00884669"/>
    <w:rsid w:val="008B0002"/>
    <w:rsid w:val="008B2C41"/>
    <w:rsid w:val="008D4AB8"/>
    <w:rsid w:val="008D7757"/>
    <w:rsid w:val="008E30B6"/>
    <w:rsid w:val="008E3848"/>
    <w:rsid w:val="00902D6A"/>
    <w:rsid w:val="00910ED0"/>
    <w:rsid w:val="00912BDA"/>
    <w:rsid w:val="00915061"/>
    <w:rsid w:val="009150E0"/>
    <w:rsid w:val="00915FA4"/>
    <w:rsid w:val="00922A65"/>
    <w:rsid w:val="00922D73"/>
    <w:rsid w:val="00925518"/>
    <w:rsid w:val="00926FDD"/>
    <w:rsid w:val="00935370"/>
    <w:rsid w:val="00951A12"/>
    <w:rsid w:val="00960075"/>
    <w:rsid w:val="00960B6D"/>
    <w:rsid w:val="00962A8F"/>
    <w:rsid w:val="009709E7"/>
    <w:rsid w:val="0097385B"/>
    <w:rsid w:val="009805B9"/>
    <w:rsid w:val="00982514"/>
    <w:rsid w:val="009936C3"/>
    <w:rsid w:val="00997B0F"/>
    <w:rsid w:val="009A5954"/>
    <w:rsid w:val="009B52E2"/>
    <w:rsid w:val="009E33B2"/>
    <w:rsid w:val="009E7734"/>
    <w:rsid w:val="009F24FB"/>
    <w:rsid w:val="009F312F"/>
    <w:rsid w:val="009F61E5"/>
    <w:rsid w:val="00A01DD2"/>
    <w:rsid w:val="00A13CC4"/>
    <w:rsid w:val="00A16178"/>
    <w:rsid w:val="00A26FD8"/>
    <w:rsid w:val="00A32BFB"/>
    <w:rsid w:val="00A46AA7"/>
    <w:rsid w:val="00A47EEE"/>
    <w:rsid w:val="00A60D12"/>
    <w:rsid w:val="00A65A4F"/>
    <w:rsid w:val="00A7799E"/>
    <w:rsid w:val="00AB4BD6"/>
    <w:rsid w:val="00AD15CC"/>
    <w:rsid w:val="00AF67E4"/>
    <w:rsid w:val="00B05970"/>
    <w:rsid w:val="00B119A5"/>
    <w:rsid w:val="00B14EF8"/>
    <w:rsid w:val="00B176CD"/>
    <w:rsid w:val="00B310EC"/>
    <w:rsid w:val="00B40683"/>
    <w:rsid w:val="00B47F8E"/>
    <w:rsid w:val="00B639EE"/>
    <w:rsid w:val="00B677B8"/>
    <w:rsid w:val="00B76EFF"/>
    <w:rsid w:val="00B87A23"/>
    <w:rsid w:val="00B87C34"/>
    <w:rsid w:val="00B915F1"/>
    <w:rsid w:val="00B926B0"/>
    <w:rsid w:val="00B95383"/>
    <w:rsid w:val="00B9730F"/>
    <w:rsid w:val="00BB03EB"/>
    <w:rsid w:val="00BB0741"/>
    <w:rsid w:val="00BB225D"/>
    <w:rsid w:val="00BB457E"/>
    <w:rsid w:val="00BC0961"/>
    <w:rsid w:val="00BC6CCC"/>
    <w:rsid w:val="00BD5863"/>
    <w:rsid w:val="00BD719E"/>
    <w:rsid w:val="00BE0D15"/>
    <w:rsid w:val="00BF225B"/>
    <w:rsid w:val="00BF3706"/>
    <w:rsid w:val="00C059CB"/>
    <w:rsid w:val="00C23363"/>
    <w:rsid w:val="00C2457F"/>
    <w:rsid w:val="00C26CE1"/>
    <w:rsid w:val="00C339C1"/>
    <w:rsid w:val="00C52336"/>
    <w:rsid w:val="00C85BCC"/>
    <w:rsid w:val="00CA0FE6"/>
    <w:rsid w:val="00CB0D51"/>
    <w:rsid w:val="00CC1B1B"/>
    <w:rsid w:val="00CC340D"/>
    <w:rsid w:val="00CD1052"/>
    <w:rsid w:val="00CD561F"/>
    <w:rsid w:val="00CD600D"/>
    <w:rsid w:val="00CF2B98"/>
    <w:rsid w:val="00CF2FD1"/>
    <w:rsid w:val="00CF35F8"/>
    <w:rsid w:val="00CF3D31"/>
    <w:rsid w:val="00D1574F"/>
    <w:rsid w:val="00D20A75"/>
    <w:rsid w:val="00D22C79"/>
    <w:rsid w:val="00D251AC"/>
    <w:rsid w:val="00D269DE"/>
    <w:rsid w:val="00D27477"/>
    <w:rsid w:val="00D357B2"/>
    <w:rsid w:val="00D67926"/>
    <w:rsid w:val="00D711FD"/>
    <w:rsid w:val="00D74C43"/>
    <w:rsid w:val="00D75506"/>
    <w:rsid w:val="00D8048E"/>
    <w:rsid w:val="00D8199D"/>
    <w:rsid w:val="00D82E1E"/>
    <w:rsid w:val="00D94BE7"/>
    <w:rsid w:val="00DA1D5E"/>
    <w:rsid w:val="00DB07B1"/>
    <w:rsid w:val="00DC50F5"/>
    <w:rsid w:val="00DD1F7F"/>
    <w:rsid w:val="00DE007E"/>
    <w:rsid w:val="00DE0B69"/>
    <w:rsid w:val="00DE7C7C"/>
    <w:rsid w:val="00DF7B50"/>
    <w:rsid w:val="00E019A0"/>
    <w:rsid w:val="00E13089"/>
    <w:rsid w:val="00E1584E"/>
    <w:rsid w:val="00E221DB"/>
    <w:rsid w:val="00E316AC"/>
    <w:rsid w:val="00E3565B"/>
    <w:rsid w:val="00E368C3"/>
    <w:rsid w:val="00E41480"/>
    <w:rsid w:val="00E67534"/>
    <w:rsid w:val="00E703F0"/>
    <w:rsid w:val="00E707DE"/>
    <w:rsid w:val="00E711B9"/>
    <w:rsid w:val="00E770F8"/>
    <w:rsid w:val="00E77DDF"/>
    <w:rsid w:val="00E8513B"/>
    <w:rsid w:val="00EA3C0A"/>
    <w:rsid w:val="00EC74BB"/>
    <w:rsid w:val="00F0691E"/>
    <w:rsid w:val="00F20DA9"/>
    <w:rsid w:val="00F231A2"/>
    <w:rsid w:val="00F32C7B"/>
    <w:rsid w:val="00F360EC"/>
    <w:rsid w:val="00F52B31"/>
    <w:rsid w:val="00F5522F"/>
    <w:rsid w:val="00F60F68"/>
    <w:rsid w:val="00F65E8D"/>
    <w:rsid w:val="00F708B7"/>
    <w:rsid w:val="00F725B4"/>
    <w:rsid w:val="00F73961"/>
    <w:rsid w:val="00F903B9"/>
    <w:rsid w:val="00F93944"/>
    <w:rsid w:val="00F95EAE"/>
    <w:rsid w:val="00FA1B83"/>
    <w:rsid w:val="00FB7F53"/>
    <w:rsid w:val="00FC09F2"/>
    <w:rsid w:val="00FC73E4"/>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6B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paragraph" w:customStyle="1" w:styleId="maincontentstyle">
    <w:name w:val="maincontentstyle"/>
    <w:basedOn w:val="Normal"/>
    <w:rsid w:val="006D0843"/>
    <w:pPr>
      <w:spacing w:before="100" w:beforeAutospacing="1" w:after="100" w:afterAutospacing="1"/>
    </w:pPr>
  </w:style>
  <w:style w:type="character" w:styleId="Emphasis">
    <w:name w:val="Emphasis"/>
    <w:uiPriority w:val="20"/>
    <w:qFormat/>
    <w:rsid w:val="006D084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paragraph" w:customStyle="1" w:styleId="maincontentstyle">
    <w:name w:val="maincontentstyle"/>
    <w:basedOn w:val="Normal"/>
    <w:rsid w:val="006D0843"/>
    <w:pPr>
      <w:spacing w:before="100" w:beforeAutospacing="1" w:after="100" w:afterAutospacing="1"/>
    </w:pPr>
  </w:style>
  <w:style w:type="character" w:styleId="Emphasis">
    <w:name w:val="Emphasis"/>
    <w:uiPriority w:val="20"/>
    <w:qFormat/>
    <w:rsid w:val="006D0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781805194">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achsr@uta.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eb.uta.edu/catalog/content/general/academic_regulations.aspx" TargetMode="External"/><Relationship Id="rId11" Type="http://schemas.openxmlformats.org/officeDocument/2006/relationships/hyperlink" Target="http://www.uta.edu/disability" TargetMode="External"/><Relationship Id="rId12" Type="http://schemas.openxmlformats.org/officeDocument/2006/relationships/hyperlink" Target="http://www.facebook.com/WritingCenteratUTArlington" TargetMode="External"/><Relationship Id="rId13" Type="http://schemas.openxmlformats.org/officeDocument/2006/relationships/hyperlink" Target="http://www.uta.edu/owl" TargetMode="External"/><Relationship Id="rId14" Type="http://schemas.openxmlformats.org/officeDocument/2006/relationships/hyperlink" Target="http://libguides.uta.edu"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www.uta.edu/sfs" TargetMode="External"/><Relationship Id="rId18" Type="http://schemas.openxmlformats.org/officeDocument/2006/relationships/hyperlink" Target="http://www.uta.edu/oit/emai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07ADD33-EAA4-8B45-80BD-325261CA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4290</Words>
  <Characters>24459</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Rod Sachs</cp:lastModifiedBy>
  <cp:revision>6</cp:revision>
  <cp:lastPrinted>2012-08-03T19:57:00Z</cp:lastPrinted>
  <dcterms:created xsi:type="dcterms:W3CDTF">2014-01-08T18:50:00Z</dcterms:created>
  <dcterms:modified xsi:type="dcterms:W3CDTF">2014-01-09T15:38:00Z</dcterms:modified>
</cp:coreProperties>
</file>