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D7" w:rsidRPr="00A24977" w:rsidRDefault="005F64D7" w:rsidP="005F64D7">
      <w:pPr>
        <w:widowControl w:val="0"/>
        <w:overflowPunct w:val="0"/>
        <w:autoSpaceDE w:val="0"/>
        <w:autoSpaceDN w:val="0"/>
        <w:adjustRightInd w:val="0"/>
        <w:spacing w:after="0" w:line="240" w:lineRule="auto"/>
        <w:jc w:val="center"/>
        <w:rPr>
          <w:rFonts w:cs="Times New Roman"/>
          <w:b/>
          <w:bCs/>
          <w:kern w:val="28"/>
          <w:sz w:val="20"/>
          <w:szCs w:val="20"/>
        </w:rPr>
      </w:pPr>
      <w:r w:rsidRPr="00A24977">
        <w:rPr>
          <w:rFonts w:cs="Times New Roman"/>
          <w:b/>
          <w:bCs/>
          <w:kern w:val="28"/>
          <w:sz w:val="20"/>
          <w:szCs w:val="20"/>
        </w:rPr>
        <w:t>DANCE FOR THE ACTOR</w:t>
      </w:r>
    </w:p>
    <w:p w:rsidR="005F64D7" w:rsidRPr="00A24977" w:rsidRDefault="005F64D7" w:rsidP="005F64D7">
      <w:pPr>
        <w:widowControl w:val="0"/>
        <w:overflowPunct w:val="0"/>
        <w:autoSpaceDE w:val="0"/>
        <w:autoSpaceDN w:val="0"/>
        <w:adjustRightInd w:val="0"/>
        <w:spacing w:after="0" w:line="240" w:lineRule="auto"/>
        <w:jc w:val="center"/>
        <w:rPr>
          <w:rFonts w:cs="Times New Roman"/>
          <w:b/>
          <w:bCs/>
          <w:kern w:val="28"/>
          <w:sz w:val="20"/>
          <w:szCs w:val="20"/>
        </w:rPr>
      </w:pPr>
      <w:r w:rsidRPr="00A24977">
        <w:rPr>
          <w:rFonts w:cs="Times New Roman"/>
          <w:b/>
          <w:bCs/>
          <w:kern w:val="28"/>
          <w:sz w:val="20"/>
          <w:szCs w:val="20"/>
        </w:rPr>
        <w:t>SPRING 2013 – THEA 3335-001</w:t>
      </w:r>
    </w:p>
    <w:p w:rsidR="005F64D7" w:rsidRPr="00A24977" w:rsidRDefault="005F64D7" w:rsidP="005F64D7">
      <w:pPr>
        <w:widowControl w:val="0"/>
        <w:overflowPunct w:val="0"/>
        <w:autoSpaceDE w:val="0"/>
        <w:autoSpaceDN w:val="0"/>
        <w:adjustRightInd w:val="0"/>
        <w:spacing w:after="0" w:line="240" w:lineRule="auto"/>
        <w:jc w:val="center"/>
        <w:rPr>
          <w:rFonts w:cs="Times New Roman"/>
          <w:b/>
          <w:bCs/>
          <w:kern w:val="28"/>
          <w:sz w:val="20"/>
          <w:szCs w:val="20"/>
        </w:rPr>
      </w:pPr>
      <w:proofErr w:type="gramStart"/>
      <w:r w:rsidRPr="00A24977">
        <w:rPr>
          <w:rFonts w:cs="Times New Roman"/>
          <w:b/>
          <w:bCs/>
          <w:kern w:val="28"/>
          <w:sz w:val="20"/>
          <w:szCs w:val="20"/>
        </w:rPr>
        <w:t xml:space="preserve">Tuesday &amp; Thursday, </w:t>
      </w:r>
      <w:r w:rsidR="00197558" w:rsidRPr="00A24977">
        <w:rPr>
          <w:rFonts w:cs="Times New Roman"/>
          <w:b/>
          <w:bCs/>
          <w:kern w:val="28"/>
          <w:sz w:val="20"/>
          <w:szCs w:val="20"/>
        </w:rPr>
        <w:t>9:30 – 10:50 a.m.</w:t>
      </w:r>
      <w:proofErr w:type="gramEnd"/>
    </w:p>
    <w:p w:rsidR="005F64D7" w:rsidRPr="00A24977" w:rsidRDefault="005F64D7" w:rsidP="005F64D7">
      <w:pPr>
        <w:widowControl w:val="0"/>
        <w:overflowPunct w:val="0"/>
        <w:autoSpaceDE w:val="0"/>
        <w:autoSpaceDN w:val="0"/>
        <w:adjustRightInd w:val="0"/>
        <w:spacing w:after="0" w:line="240" w:lineRule="auto"/>
        <w:jc w:val="center"/>
        <w:rPr>
          <w:rFonts w:cs="Times New Roman"/>
          <w:b/>
          <w:bCs/>
          <w:kern w:val="28"/>
          <w:sz w:val="20"/>
          <w:szCs w:val="20"/>
        </w:rPr>
      </w:pPr>
    </w:p>
    <w:p w:rsidR="005F64D7" w:rsidRPr="00A24977" w:rsidRDefault="005F64D7" w:rsidP="005F64D7">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Instructor:  Julienne Greer, B.F.A., M.A., Doctoral Candidate, AEA, SAG/AFTRA</w:t>
      </w:r>
    </w:p>
    <w:p w:rsidR="005F64D7" w:rsidRPr="00A24977" w:rsidRDefault="005F64D7" w:rsidP="005F64D7">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Fine Arts Building, Room </w:t>
      </w:r>
      <w:r w:rsidR="00197558" w:rsidRPr="00A24977">
        <w:rPr>
          <w:rFonts w:cs="Times New Roman"/>
          <w:kern w:val="28"/>
          <w:sz w:val="20"/>
          <w:szCs w:val="20"/>
        </w:rPr>
        <w:t>137</w:t>
      </w:r>
    </w:p>
    <w:p w:rsidR="005F64D7" w:rsidRPr="00A24977" w:rsidRDefault="005F64D7" w:rsidP="005F64D7">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Office Hours:  Thursday, 1:00 – 2:00 p.m. or by appointment.</w:t>
      </w:r>
    </w:p>
    <w:p w:rsidR="005F64D7" w:rsidRPr="00A24977" w:rsidRDefault="005F64D7" w:rsidP="005F64D7">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Office:  University Hall 205D</w:t>
      </w:r>
      <w:r w:rsidR="00AB66D3">
        <w:rPr>
          <w:rFonts w:cs="Times New Roman"/>
          <w:kern w:val="28"/>
          <w:sz w:val="20"/>
          <w:szCs w:val="20"/>
        </w:rPr>
        <w:tab/>
      </w:r>
      <w:r w:rsidR="00AB66D3">
        <w:rPr>
          <w:rFonts w:cs="Times New Roman"/>
          <w:kern w:val="28"/>
          <w:sz w:val="20"/>
          <w:szCs w:val="20"/>
        </w:rPr>
        <w:tab/>
      </w:r>
      <w:r w:rsidR="00AB66D3">
        <w:rPr>
          <w:rFonts w:cs="Times New Roman"/>
          <w:kern w:val="28"/>
          <w:sz w:val="20"/>
          <w:szCs w:val="20"/>
        </w:rPr>
        <w:tab/>
      </w:r>
      <w:r w:rsidR="00AB66D3">
        <w:rPr>
          <w:rFonts w:cs="Times New Roman"/>
          <w:kern w:val="28"/>
          <w:sz w:val="20"/>
          <w:szCs w:val="20"/>
        </w:rPr>
        <w:tab/>
      </w:r>
      <w:r w:rsidR="00AB66D3">
        <w:rPr>
          <w:rFonts w:cs="Times New Roman"/>
          <w:kern w:val="28"/>
          <w:sz w:val="20"/>
          <w:szCs w:val="20"/>
        </w:rPr>
        <w:tab/>
      </w:r>
      <w:r w:rsidR="00AB66D3">
        <w:rPr>
          <w:rFonts w:cs="Times New Roman"/>
          <w:kern w:val="28"/>
          <w:sz w:val="20"/>
          <w:szCs w:val="20"/>
        </w:rPr>
        <w:tab/>
      </w:r>
      <w:r w:rsidRPr="00A24977">
        <w:rPr>
          <w:rFonts w:cs="Times New Roman"/>
          <w:kern w:val="28"/>
          <w:sz w:val="20"/>
          <w:szCs w:val="20"/>
        </w:rPr>
        <w:t xml:space="preserve">Email:  </w:t>
      </w:r>
      <w:r w:rsidRPr="00A24977">
        <w:rPr>
          <w:rFonts w:cs="Times New Roman"/>
          <w:b/>
          <w:kern w:val="28"/>
          <w:sz w:val="20"/>
          <w:szCs w:val="20"/>
        </w:rPr>
        <w:t>jgreer@uta.edu</w:t>
      </w:r>
      <w:r w:rsidRPr="00A24977">
        <w:rPr>
          <w:rFonts w:cs="Times New Roman"/>
          <w:kern w:val="28"/>
          <w:sz w:val="20"/>
          <w:szCs w:val="20"/>
        </w:rPr>
        <w:t xml:space="preserve"> </w:t>
      </w:r>
    </w:p>
    <w:p w:rsidR="00AB66D3" w:rsidRDefault="00AB66D3" w:rsidP="00A24977">
      <w:pPr>
        <w:spacing w:after="0"/>
        <w:rPr>
          <w:b/>
          <w:sz w:val="20"/>
          <w:szCs w:val="20"/>
        </w:rPr>
      </w:pPr>
    </w:p>
    <w:p w:rsidR="00A24977" w:rsidRDefault="00A24977" w:rsidP="00A24977">
      <w:pPr>
        <w:spacing w:after="0"/>
        <w:rPr>
          <w:b/>
          <w:sz w:val="20"/>
          <w:szCs w:val="20"/>
        </w:rPr>
      </w:pPr>
      <w:r w:rsidRPr="00A24977">
        <w:rPr>
          <w:b/>
          <w:sz w:val="20"/>
          <w:szCs w:val="20"/>
        </w:rPr>
        <w:t>COURSE DESCRIPTION</w:t>
      </w:r>
    </w:p>
    <w:p w:rsidR="0085123B" w:rsidRPr="000D2A10" w:rsidRDefault="00A24977" w:rsidP="00AB66D3">
      <w:pPr>
        <w:rPr>
          <w:rFonts w:cs="Times New Roman"/>
          <w:b/>
          <w:sz w:val="20"/>
          <w:szCs w:val="20"/>
        </w:rPr>
      </w:pPr>
      <w:r w:rsidRPr="00A24977">
        <w:rPr>
          <w:sz w:val="20"/>
          <w:szCs w:val="20"/>
        </w:rPr>
        <w:t xml:space="preserve">This course provides </w:t>
      </w:r>
      <w:r>
        <w:rPr>
          <w:sz w:val="20"/>
          <w:szCs w:val="20"/>
        </w:rPr>
        <w:t>dance experience of the elementary level in ballet, jazz, and tap. This introduction to dance is an experiential course requiring the student’s participation in a daily movement class consisting of: warm up, center work, traveling patterns, dance combinations, improvisation, and composition. Emphasis is based on individual and group creat</w:t>
      </w:r>
      <w:r w:rsidR="008A6F29">
        <w:rPr>
          <w:sz w:val="20"/>
          <w:szCs w:val="20"/>
        </w:rPr>
        <w:t>ive experience through dance ex</w:t>
      </w:r>
      <w:r>
        <w:rPr>
          <w:sz w:val="20"/>
          <w:szCs w:val="20"/>
        </w:rPr>
        <w:t xml:space="preserve">ercises, improvisation, and composition. </w:t>
      </w:r>
      <w:r w:rsidR="00C9298B">
        <w:rPr>
          <w:sz w:val="20"/>
          <w:szCs w:val="20"/>
        </w:rPr>
        <w:t xml:space="preserve">Dance elements of space, rhythm, and energy are explored. </w:t>
      </w:r>
      <w:r>
        <w:rPr>
          <w:sz w:val="20"/>
          <w:szCs w:val="20"/>
        </w:rPr>
        <w:t>Dance and movement analysis, which consist of viewing live or video-taped performances, research, and self-study will be included in this course and constitute an equa</w:t>
      </w:r>
      <w:r w:rsidR="008A6F29">
        <w:rPr>
          <w:sz w:val="20"/>
          <w:szCs w:val="20"/>
        </w:rPr>
        <w:t>l</w:t>
      </w:r>
      <w:r>
        <w:rPr>
          <w:sz w:val="20"/>
          <w:szCs w:val="20"/>
        </w:rPr>
        <w:t xml:space="preserve"> portion of the </w:t>
      </w:r>
      <w:r w:rsidRPr="000D2A10">
        <w:rPr>
          <w:rFonts w:cs="Times New Roman"/>
          <w:sz w:val="20"/>
          <w:szCs w:val="20"/>
        </w:rPr>
        <w:t xml:space="preserve">curriculum.  </w:t>
      </w:r>
      <w:r w:rsidR="0085123B" w:rsidRPr="000D2A10">
        <w:rPr>
          <w:rFonts w:cs="Times New Roman"/>
          <w:b/>
          <w:bCs/>
          <w:sz w:val="20"/>
          <w:szCs w:val="20"/>
        </w:rPr>
        <w:t xml:space="preserve">Note: </w:t>
      </w:r>
      <w:r w:rsidR="000D2A10" w:rsidRPr="00AB66D3">
        <w:rPr>
          <w:rFonts w:cs="Times New Roman"/>
          <w:b/>
          <w:sz w:val="20"/>
          <w:szCs w:val="20"/>
        </w:rPr>
        <w:t xml:space="preserve">Since movement is an integral part of this class </w:t>
      </w:r>
      <w:r w:rsidR="000D2A10" w:rsidRPr="00AB66D3">
        <w:rPr>
          <w:b/>
          <w:sz w:val="20"/>
          <w:szCs w:val="20"/>
        </w:rPr>
        <w:t>i</w:t>
      </w:r>
      <w:r w:rsidR="000D2A10" w:rsidRPr="00AB66D3">
        <w:rPr>
          <w:rFonts w:cs="Times New Roman"/>
          <w:b/>
          <w:sz w:val="20"/>
          <w:szCs w:val="20"/>
        </w:rPr>
        <w:t>t is advisable that the studen</w:t>
      </w:r>
      <w:r w:rsidR="000D2A10" w:rsidRPr="00AB66D3">
        <w:rPr>
          <w:b/>
          <w:sz w:val="20"/>
          <w:szCs w:val="20"/>
        </w:rPr>
        <w:t>t be in relatively good health.</w:t>
      </w:r>
      <w:r w:rsidR="000D2A10" w:rsidRPr="00AB66D3">
        <w:rPr>
          <w:rFonts w:cs="Times New Roman"/>
          <w:b/>
          <w:sz w:val="20"/>
          <w:szCs w:val="20"/>
        </w:rPr>
        <w:t xml:space="preserve"> It is recommended that the student inform the instructor of any medical concerns and/or physician’s ongoing care that could affect the student’s participation and/or personal safety in the class.</w:t>
      </w:r>
    </w:p>
    <w:p w:rsidR="00A24977" w:rsidRPr="00A24977" w:rsidRDefault="00A24977" w:rsidP="00A24977">
      <w:pPr>
        <w:spacing w:after="0"/>
        <w:rPr>
          <w:b/>
          <w:sz w:val="20"/>
          <w:szCs w:val="20"/>
        </w:rPr>
      </w:pPr>
      <w:r w:rsidRPr="00A24977">
        <w:rPr>
          <w:b/>
          <w:sz w:val="20"/>
          <w:szCs w:val="20"/>
        </w:rPr>
        <w:t>COURSE OBJECTIVES</w:t>
      </w:r>
    </w:p>
    <w:p w:rsidR="00A24977" w:rsidRDefault="00A24977" w:rsidP="00A24977">
      <w:pPr>
        <w:rPr>
          <w:sz w:val="20"/>
          <w:szCs w:val="20"/>
        </w:rPr>
      </w:pPr>
      <w:r w:rsidRPr="00A24977">
        <w:rPr>
          <w:sz w:val="20"/>
          <w:szCs w:val="20"/>
        </w:rPr>
        <w:t>Upon successful completion of this course the student will:</w:t>
      </w:r>
    </w:p>
    <w:p w:rsidR="003F6226" w:rsidRPr="00A24977" w:rsidRDefault="003F6226" w:rsidP="003F6226">
      <w:pPr>
        <w:widowControl w:val="0"/>
        <w:numPr>
          <w:ilvl w:val="0"/>
          <w:numId w:val="11"/>
        </w:numPr>
        <w:overflowPunct w:val="0"/>
        <w:autoSpaceDE w:val="0"/>
        <w:autoSpaceDN w:val="0"/>
        <w:adjustRightInd w:val="0"/>
        <w:spacing w:after="0" w:line="240" w:lineRule="auto"/>
        <w:rPr>
          <w:sz w:val="20"/>
          <w:szCs w:val="20"/>
        </w:rPr>
      </w:pPr>
      <w:r>
        <w:rPr>
          <w:sz w:val="20"/>
          <w:szCs w:val="20"/>
        </w:rPr>
        <w:t>Demonstrate an understanding of basic dance terminology.</w:t>
      </w:r>
    </w:p>
    <w:p w:rsidR="003F6226" w:rsidRDefault="003F6226" w:rsidP="003F6226">
      <w:pPr>
        <w:pStyle w:val="ListParagraph"/>
        <w:numPr>
          <w:ilvl w:val="0"/>
          <w:numId w:val="11"/>
        </w:numPr>
      </w:pPr>
      <w:r w:rsidRPr="003F6226">
        <w:t xml:space="preserve">Demonstrate through written analysis </w:t>
      </w:r>
      <w:proofErr w:type="gramStart"/>
      <w:r w:rsidRPr="003F6226">
        <w:t>a recognition</w:t>
      </w:r>
      <w:proofErr w:type="gramEnd"/>
      <w:r w:rsidRPr="003F6226">
        <w:t xml:space="preserve"> of basic forms/structure, styles, and trends in musical theatre dance as analyzed through the viewing of numerous musical theatre video examples.</w:t>
      </w:r>
    </w:p>
    <w:p w:rsidR="003F6226" w:rsidRDefault="003F6226" w:rsidP="003F6226">
      <w:pPr>
        <w:pStyle w:val="ListParagraph"/>
        <w:numPr>
          <w:ilvl w:val="0"/>
          <w:numId w:val="11"/>
        </w:numPr>
      </w:pPr>
      <w:r>
        <w:t>Develop an awareness of his/her body through studio practice and outside rehearsal practice.</w:t>
      </w:r>
    </w:p>
    <w:p w:rsidR="003F6226" w:rsidRDefault="003F6226" w:rsidP="003F6226">
      <w:pPr>
        <w:pStyle w:val="ListParagraph"/>
        <w:numPr>
          <w:ilvl w:val="0"/>
          <w:numId w:val="11"/>
        </w:numPr>
      </w:pPr>
      <w:r>
        <w:t>Distinguish between ballet, jazz, and tap dance forms.</w:t>
      </w:r>
    </w:p>
    <w:p w:rsidR="003F6226" w:rsidRDefault="003F6226" w:rsidP="003F6226">
      <w:pPr>
        <w:pStyle w:val="ListParagraph"/>
        <w:numPr>
          <w:ilvl w:val="0"/>
          <w:numId w:val="11"/>
        </w:numPr>
      </w:pPr>
      <w:r>
        <w:t xml:space="preserve">Analyze the elements of dance through improvisation, composition, performance, </w:t>
      </w:r>
      <w:r w:rsidR="007611BB">
        <w:t xml:space="preserve">practice, </w:t>
      </w:r>
      <w:r>
        <w:t>and observation</w:t>
      </w:r>
      <w:r w:rsidR="007611BB">
        <w:t>.</w:t>
      </w:r>
    </w:p>
    <w:p w:rsidR="007611BB" w:rsidRDefault="007611BB" w:rsidP="003F6226">
      <w:pPr>
        <w:pStyle w:val="ListParagraph"/>
        <w:numPr>
          <w:ilvl w:val="0"/>
          <w:numId w:val="11"/>
        </w:numPr>
      </w:pPr>
      <w:r>
        <w:t>Develop an aesthetic appreciation of dance as a cultural art form.</w:t>
      </w:r>
    </w:p>
    <w:p w:rsidR="007611BB" w:rsidRDefault="007611BB" w:rsidP="003F6226">
      <w:pPr>
        <w:pStyle w:val="ListParagraph"/>
        <w:numPr>
          <w:ilvl w:val="0"/>
          <w:numId w:val="11"/>
        </w:numPr>
      </w:pPr>
      <w:r>
        <w:t>Develop his/her skills in dance, such as musicality, coordination, flexibility, and personal style.</w:t>
      </w:r>
    </w:p>
    <w:p w:rsidR="003F6226" w:rsidRDefault="003F6226" w:rsidP="003F6226">
      <w:pPr>
        <w:pStyle w:val="ListParagraph"/>
        <w:ind w:left="884"/>
      </w:pPr>
    </w:p>
    <w:p w:rsidR="007611BB" w:rsidRDefault="007611BB" w:rsidP="007611BB">
      <w:pPr>
        <w:spacing w:after="0" w:line="240" w:lineRule="auto"/>
        <w:rPr>
          <w:b/>
          <w:sz w:val="20"/>
          <w:szCs w:val="20"/>
        </w:rPr>
      </w:pPr>
      <w:r>
        <w:rPr>
          <w:b/>
          <w:sz w:val="20"/>
          <w:szCs w:val="20"/>
        </w:rPr>
        <w:t>REQUIRED TEXT</w:t>
      </w:r>
    </w:p>
    <w:p w:rsidR="00A24977" w:rsidRPr="00A24977" w:rsidRDefault="007611BB" w:rsidP="007611BB">
      <w:pPr>
        <w:rPr>
          <w:sz w:val="20"/>
          <w:szCs w:val="20"/>
        </w:rPr>
      </w:pPr>
      <w:r>
        <w:rPr>
          <w:sz w:val="20"/>
          <w:szCs w:val="20"/>
        </w:rPr>
        <w:t>None; however, there will be handouts on terminology, dance structure, and synopsis of selected musical theatre shows.</w:t>
      </w:r>
      <w:r w:rsidR="00A24977" w:rsidRPr="00A24977">
        <w:rPr>
          <w:sz w:val="20"/>
          <w:szCs w:val="20"/>
        </w:rPr>
        <w:tab/>
      </w:r>
      <w:r w:rsidR="00A24977" w:rsidRPr="00A24977">
        <w:rPr>
          <w:sz w:val="20"/>
          <w:szCs w:val="20"/>
        </w:rPr>
        <w:tab/>
      </w:r>
    </w:p>
    <w:p w:rsidR="007611BB" w:rsidRDefault="007611BB" w:rsidP="007611BB">
      <w:pPr>
        <w:spacing w:after="0" w:line="240" w:lineRule="auto"/>
        <w:rPr>
          <w:b/>
          <w:sz w:val="20"/>
          <w:szCs w:val="20"/>
        </w:rPr>
      </w:pPr>
      <w:r>
        <w:rPr>
          <w:b/>
          <w:sz w:val="20"/>
          <w:szCs w:val="20"/>
        </w:rPr>
        <w:t>REQUIRED MATERIALS</w:t>
      </w:r>
    </w:p>
    <w:p w:rsidR="007611BB" w:rsidRDefault="007611BB" w:rsidP="007611BB">
      <w:pPr>
        <w:widowControl w:val="0"/>
        <w:numPr>
          <w:ilvl w:val="0"/>
          <w:numId w:val="16"/>
        </w:numPr>
        <w:overflowPunct w:val="0"/>
        <w:autoSpaceDE w:val="0"/>
        <w:autoSpaceDN w:val="0"/>
        <w:adjustRightInd w:val="0"/>
        <w:spacing w:after="0" w:line="240" w:lineRule="auto"/>
        <w:rPr>
          <w:sz w:val="20"/>
          <w:szCs w:val="20"/>
        </w:rPr>
      </w:pPr>
      <w:r w:rsidRPr="00A24977">
        <w:rPr>
          <w:sz w:val="20"/>
          <w:szCs w:val="20"/>
        </w:rPr>
        <w:t>Appropriate rehearsal/performance attire</w:t>
      </w:r>
      <w:r w:rsidR="0085123B">
        <w:rPr>
          <w:sz w:val="20"/>
          <w:szCs w:val="20"/>
        </w:rPr>
        <w:t>: leotards/tights, jazz/yoga pants, or any other form-fitting clothing</w:t>
      </w:r>
      <w:r w:rsidR="00795E7B">
        <w:rPr>
          <w:sz w:val="20"/>
          <w:szCs w:val="20"/>
        </w:rPr>
        <w:t xml:space="preserve"> </w:t>
      </w:r>
      <w:r w:rsidR="0085123B">
        <w:rPr>
          <w:sz w:val="20"/>
          <w:szCs w:val="20"/>
        </w:rPr>
        <w:t xml:space="preserve">in order to see the line of the body. </w:t>
      </w:r>
    </w:p>
    <w:p w:rsidR="0085123B" w:rsidRPr="00A24977" w:rsidRDefault="0085123B" w:rsidP="007611BB">
      <w:pPr>
        <w:widowControl w:val="0"/>
        <w:numPr>
          <w:ilvl w:val="0"/>
          <w:numId w:val="16"/>
        </w:numPr>
        <w:overflowPunct w:val="0"/>
        <w:autoSpaceDE w:val="0"/>
        <w:autoSpaceDN w:val="0"/>
        <w:adjustRightInd w:val="0"/>
        <w:spacing w:after="0" w:line="240" w:lineRule="auto"/>
        <w:rPr>
          <w:sz w:val="20"/>
          <w:szCs w:val="20"/>
        </w:rPr>
      </w:pPr>
      <w:r>
        <w:rPr>
          <w:sz w:val="20"/>
          <w:szCs w:val="20"/>
        </w:rPr>
        <w:t>Ballet or jazz shoes – required. Character shoes – recommended.</w:t>
      </w:r>
    </w:p>
    <w:p w:rsidR="007611BB" w:rsidRDefault="007611BB" w:rsidP="007611BB">
      <w:pPr>
        <w:pStyle w:val="ListParagraph"/>
        <w:numPr>
          <w:ilvl w:val="0"/>
          <w:numId w:val="16"/>
        </w:numPr>
      </w:pPr>
      <w:r w:rsidRPr="007611BB">
        <w:t>Writing materials to take notes.</w:t>
      </w:r>
    </w:p>
    <w:p w:rsidR="007611BB" w:rsidRDefault="00AB62AF" w:rsidP="007611BB">
      <w:pPr>
        <w:pStyle w:val="ListParagraph"/>
        <w:numPr>
          <w:ilvl w:val="0"/>
          <w:numId w:val="16"/>
        </w:numPr>
      </w:pPr>
      <w:r w:rsidRPr="00AB62AF">
        <w:t>Please remove all jewelry before each class</w:t>
      </w:r>
      <w:r>
        <w:t>.</w:t>
      </w:r>
    </w:p>
    <w:p w:rsidR="00587E00" w:rsidRDefault="00587E00" w:rsidP="007611BB">
      <w:pPr>
        <w:pStyle w:val="ListParagraph"/>
        <w:numPr>
          <w:ilvl w:val="0"/>
          <w:numId w:val="16"/>
        </w:numPr>
      </w:pPr>
      <w:r>
        <w:t xml:space="preserve">Recommended – Laptop or </w:t>
      </w:r>
      <w:proofErr w:type="spellStart"/>
      <w:r>
        <w:t>Ipad</w:t>
      </w:r>
      <w:proofErr w:type="spellEnd"/>
      <w:r>
        <w:t xml:space="preserve"> to access YouTube or </w:t>
      </w:r>
      <w:proofErr w:type="spellStart"/>
      <w:r>
        <w:t>Vimeo</w:t>
      </w:r>
      <w:proofErr w:type="spellEnd"/>
      <w:r>
        <w:t xml:space="preserve"> videos.</w:t>
      </w:r>
    </w:p>
    <w:p w:rsidR="0085123B" w:rsidRDefault="0085123B" w:rsidP="007611BB">
      <w:pPr>
        <w:pStyle w:val="ListParagraph"/>
      </w:pPr>
    </w:p>
    <w:p w:rsidR="00AB66D3" w:rsidRDefault="00AB66D3" w:rsidP="007611BB">
      <w:pPr>
        <w:spacing w:after="0" w:line="240" w:lineRule="auto"/>
        <w:rPr>
          <w:b/>
          <w:sz w:val="20"/>
          <w:szCs w:val="20"/>
        </w:rPr>
      </w:pPr>
      <w:r>
        <w:rPr>
          <w:b/>
          <w:sz w:val="20"/>
          <w:szCs w:val="20"/>
        </w:rPr>
        <w:t>GRADING</w:t>
      </w:r>
    </w:p>
    <w:p w:rsidR="00A24977" w:rsidRPr="00A24977" w:rsidRDefault="00A24977" w:rsidP="007611BB">
      <w:pPr>
        <w:spacing w:after="0" w:line="240" w:lineRule="auto"/>
        <w:rPr>
          <w:b/>
          <w:sz w:val="20"/>
          <w:szCs w:val="20"/>
        </w:rPr>
      </w:pPr>
      <w:r w:rsidRPr="00A24977">
        <w:rPr>
          <w:sz w:val="20"/>
          <w:szCs w:val="20"/>
        </w:rPr>
        <w:t>Grades represent these levels of achievement:</w:t>
      </w:r>
    </w:p>
    <w:p w:rsidR="00A24977" w:rsidRPr="00A24977" w:rsidRDefault="00A24977" w:rsidP="007611BB">
      <w:pPr>
        <w:spacing w:after="0" w:line="240" w:lineRule="auto"/>
        <w:rPr>
          <w:sz w:val="20"/>
          <w:szCs w:val="20"/>
        </w:rPr>
      </w:pPr>
      <w:r w:rsidRPr="00A24977">
        <w:rPr>
          <w:sz w:val="20"/>
          <w:szCs w:val="20"/>
        </w:rPr>
        <w:tab/>
        <w:t>“</w:t>
      </w:r>
      <w:proofErr w:type="gramStart"/>
      <w:r w:rsidRPr="00A24977">
        <w:rPr>
          <w:sz w:val="20"/>
          <w:szCs w:val="20"/>
        </w:rPr>
        <w:t>A</w:t>
      </w:r>
      <w:proofErr w:type="gramEnd"/>
      <w:r w:rsidRPr="00A24977">
        <w:rPr>
          <w:sz w:val="20"/>
          <w:szCs w:val="20"/>
        </w:rPr>
        <w:t>” Excellent Work - 90 - 100 % of points</w:t>
      </w:r>
    </w:p>
    <w:p w:rsidR="00A24977" w:rsidRPr="00A24977" w:rsidRDefault="00A24977" w:rsidP="007611BB">
      <w:pPr>
        <w:spacing w:after="0" w:line="240" w:lineRule="auto"/>
        <w:rPr>
          <w:sz w:val="20"/>
          <w:szCs w:val="20"/>
        </w:rPr>
      </w:pPr>
      <w:r w:rsidRPr="00A24977">
        <w:rPr>
          <w:sz w:val="20"/>
          <w:szCs w:val="20"/>
        </w:rPr>
        <w:tab/>
        <w:t>“B” Good/Above Average Work - 80 - 89% of points</w:t>
      </w:r>
    </w:p>
    <w:p w:rsidR="00A24977" w:rsidRPr="00A24977" w:rsidRDefault="00A24977" w:rsidP="007611BB">
      <w:pPr>
        <w:spacing w:after="0" w:line="240" w:lineRule="auto"/>
        <w:rPr>
          <w:sz w:val="20"/>
          <w:szCs w:val="20"/>
        </w:rPr>
      </w:pPr>
      <w:r w:rsidRPr="00A24977">
        <w:rPr>
          <w:sz w:val="20"/>
          <w:szCs w:val="20"/>
        </w:rPr>
        <w:tab/>
        <w:t>“C” Fair/Average Work - 70 - 79% of points</w:t>
      </w:r>
    </w:p>
    <w:p w:rsidR="00A24977" w:rsidRPr="00A24977" w:rsidRDefault="00A24977" w:rsidP="007611BB">
      <w:pPr>
        <w:spacing w:after="0" w:line="240" w:lineRule="auto"/>
        <w:rPr>
          <w:sz w:val="20"/>
          <w:szCs w:val="20"/>
        </w:rPr>
      </w:pPr>
      <w:r w:rsidRPr="00A24977">
        <w:rPr>
          <w:sz w:val="20"/>
          <w:szCs w:val="20"/>
        </w:rPr>
        <w:tab/>
        <w:t>“D” Passing/Below Average Work - 60 - 69% of points</w:t>
      </w:r>
    </w:p>
    <w:p w:rsidR="00A24977" w:rsidRPr="00A24977" w:rsidRDefault="00A24977" w:rsidP="00A24977">
      <w:pPr>
        <w:rPr>
          <w:sz w:val="20"/>
          <w:szCs w:val="20"/>
        </w:rPr>
      </w:pPr>
      <w:r w:rsidRPr="00A24977">
        <w:rPr>
          <w:sz w:val="20"/>
          <w:szCs w:val="20"/>
        </w:rPr>
        <w:tab/>
        <w:t>“F” Failure/Unsatisfactory Work - 59% of points or less</w:t>
      </w:r>
    </w:p>
    <w:p w:rsidR="00AB66D3" w:rsidRPr="00AB66D3" w:rsidRDefault="00AB66D3" w:rsidP="00A24977">
      <w:pPr>
        <w:rPr>
          <w:b/>
          <w:sz w:val="20"/>
          <w:szCs w:val="20"/>
        </w:rPr>
      </w:pPr>
      <w:proofErr w:type="gramStart"/>
      <w:r w:rsidRPr="00AB66D3">
        <w:rPr>
          <w:b/>
          <w:sz w:val="20"/>
          <w:szCs w:val="20"/>
        </w:rPr>
        <w:lastRenderedPageBreak/>
        <w:t>GRADING (cont.)</w:t>
      </w:r>
      <w:proofErr w:type="gramEnd"/>
    </w:p>
    <w:p w:rsidR="007611BB" w:rsidRDefault="00A24977" w:rsidP="00A24977">
      <w:pPr>
        <w:rPr>
          <w:sz w:val="20"/>
          <w:szCs w:val="20"/>
        </w:rPr>
      </w:pPr>
      <w:r w:rsidRPr="00A24977">
        <w:rPr>
          <w:sz w:val="20"/>
          <w:szCs w:val="20"/>
        </w:rPr>
        <w:t xml:space="preserve">The grade of </w:t>
      </w:r>
      <w:r w:rsidRPr="00A24977">
        <w:rPr>
          <w:b/>
          <w:sz w:val="20"/>
          <w:szCs w:val="20"/>
        </w:rPr>
        <w:t>C</w:t>
      </w:r>
      <w:r w:rsidRPr="00A24977">
        <w:rPr>
          <w:sz w:val="20"/>
          <w:szCs w:val="20"/>
        </w:rPr>
        <w:t xml:space="preserve"> is for students who fulfill all assignments, participate actively in discussion, and show regular and steady growth throughout the semester.  To achieve a </w:t>
      </w:r>
      <w:r w:rsidRPr="00A24977">
        <w:rPr>
          <w:b/>
          <w:sz w:val="20"/>
          <w:szCs w:val="20"/>
        </w:rPr>
        <w:t>B</w:t>
      </w:r>
      <w:r w:rsidRPr="00A24977">
        <w:rPr>
          <w:sz w:val="20"/>
          <w:szCs w:val="20"/>
        </w:rPr>
        <w:t xml:space="preserve">, a student must do exceptional work, and the quality of the work must set a high standard for the rest of the class to follow.  </w:t>
      </w:r>
      <w:r w:rsidRPr="00A24977">
        <w:rPr>
          <w:b/>
          <w:sz w:val="20"/>
          <w:szCs w:val="20"/>
        </w:rPr>
        <w:t>A</w:t>
      </w:r>
      <w:r w:rsidRPr="00A24977">
        <w:rPr>
          <w:sz w:val="20"/>
          <w:szCs w:val="20"/>
        </w:rPr>
        <w:t xml:space="preserve"> is reserved for outstanding accomplishments –fulfilling the discipline of the assignment with skill, originality and personal vision.  </w:t>
      </w:r>
    </w:p>
    <w:p w:rsidR="007611BB" w:rsidRDefault="007611BB" w:rsidP="007611BB">
      <w:pPr>
        <w:spacing w:after="0" w:line="240" w:lineRule="auto"/>
        <w:rPr>
          <w:sz w:val="20"/>
          <w:szCs w:val="20"/>
        </w:rPr>
      </w:pPr>
      <w:r>
        <w:rPr>
          <w:sz w:val="20"/>
          <w:szCs w:val="20"/>
        </w:rPr>
        <w:t>Your grade will be based on the:</w:t>
      </w:r>
    </w:p>
    <w:p w:rsidR="007611BB" w:rsidRDefault="007611BB" w:rsidP="007611BB">
      <w:pPr>
        <w:pStyle w:val="ListParagraph"/>
        <w:numPr>
          <w:ilvl w:val="0"/>
          <w:numId w:val="17"/>
        </w:numPr>
      </w:pPr>
      <w:r>
        <w:t>Q</w:t>
      </w:r>
      <w:r w:rsidR="00A24977" w:rsidRPr="007611BB">
        <w:t xml:space="preserve">uality of work </w:t>
      </w:r>
      <w:r>
        <w:t>in the assignments listed below</w:t>
      </w:r>
      <w:r w:rsidR="004767C8">
        <w:t>.</w:t>
      </w:r>
      <w:r w:rsidR="00A24977" w:rsidRPr="007611BB">
        <w:t xml:space="preserve"> </w:t>
      </w:r>
    </w:p>
    <w:p w:rsidR="007611BB" w:rsidRDefault="007611BB" w:rsidP="007611BB">
      <w:pPr>
        <w:pStyle w:val="ListParagraph"/>
        <w:numPr>
          <w:ilvl w:val="0"/>
          <w:numId w:val="17"/>
        </w:numPr>
      </w:pPr>
      <w:r>
        <w:t>D</w:t>
      </w:r>
      <w:r w:rsidR="00A24977" w:rsidRPr="007611BB">
        <w:t>iscipline and commi</w:t>
      </w:r>
      <w:r>
        <w:t>tment shown in your promptness</w:t>
      </w:r>
      <w:r w:rsidR="004767C8">
        <w:t>.</w:t>
      </w:r>
    </w:p>
    <w:p w:rsidR="007611BB" w:rsidRDefault="007611BB" w:rsidP="007611BB">
      <w:pPr>
        <w:pStyle w:val="ListParagraph"/>
        <w:numPr>
          <w:ilvl w:val="0"/>
          <w:numId w:val="17"/>
        </w:numPr>
      </w:pPr>
      <w:r>
        <w:t>Attendance</w:t>
      </w:r>
      <w:r w:rsidR="004767C8">
        <w:t>.</w:t>
      </w:r>
    </w:p>
    <w:p w:rsidR="007611BB" w:rsidRDefault="007611BB" w:rsidP="007611BB">
      <w:pPr>
        <w:pStyle w:val="ListParagraph"/>
        <w:numPr>
          <w:ilvl w:val="0"/>
          <w:numId w:val="17"/>
        </w:numPr>
      </w:pPr>
      <w:r>
        <w:t>P</w:t>
      </w:r>
      <w:r w:rsidR="00A24977" w:rsidRPr="007611BB">
        <w:t>reparation for class and exercises</w:t>
      </w:r>
      <w:r w:rsidR="004767C8">
        <w:t>.</w:t>
      </w:r>
    </w:p>
    <w:p w:rsidR="007611BB" w:rsidRDefault="007611BB" w:rsidP="007611BB">
      <w:pPr>
        <w:pStyle w:val="ListParagraph"/>
        <w:numPr>
          <w:ilvl w:val="0"/>
          <w:numId w:val="17"/>
        </w:numPr>
      </w:pPr>
      <w:r>
        <w:t>Collaborative efforts</w:t>
      </w:r>
      <w:r w:rsidR="004767C8">
        <w:t>.</w:t>
      </w:r>
      <w:r w:rsidR="00A24977" w:rsidRPr="007611BB">
        <w:t xml:space="preserve"> </w:t>
      </w:r>
    </w:p>
    <w:p w:rsidR="00A24977" w:rsidRPr="007611BB" w:rsidRDefault="007611BB" w:rsidP="007611BB">
      <w:pPr>
        <w:pStyle w:val="ListParagraph"/>
        <w:numPr>
          <w:ilvl w:val="0"/>
          <w:numId w:val="17"/>
        </w:numPr>
      </w:pPr>
      <w:r>
        <w:t>A</w:t>
      </w:r>
      <w:r w:rsidR="00A24977" w:rsidRPr="007611BB">
        <w:t>lert participation in class critiques and discussions.</w:t>
      </w:r>
    </w:p>
    <w:p w:rsidR="00A24977" w:rsidRDefault="00A24977" w:rsidP="00A24977">
      <w:pPr>
        <w:rPr>
          <w:sz w:val="20"/>
          <w:szCs w:val="20"/>
        </w:rPr>
      </w:pPr>
    </w:p>
    <w:p w:rsidR="00847A56" w:rsidRDefault="00847A56" w:rsidP="00A24977">
      <w:pPr>
        <w:rPr>
          <w:sz w:val="20"/>
          <w:szCs w:val="20"/>
        </w:rPr>
      </w:pPr>
      <w:r w:rsidRPr="003A26A0">
        <w:rPr>
          <w:b/>
          <w:sz w:val="20"/>
          <w:szCs w:val="20"/>
          <w:u w:val="single"/>
        </w:rPr>
        <w:t>Written</w:t>
      </w:r>
      <w:r w:rsidRPr="003A26A0">
        <w:rPr>
          <w:b/>
          <w:sz w:val="20"/>
          <w:szCs w:val="20"/>
        </w:rPr>
        <w:t>:</w:t>
      </w:r>
      <w:r>
        <w:rPr>
          <w:sz w:val="20"/>
          <w:szCs w:val="20"/>
        </w:rPr>
        <w:t xml:space="preserve">  Five (5) critiques typed, double-spaced (two pages minimum) on ballet, jazz, or tap videos.</w:t>
      </w:r>
    </w:p>
    <w:p w:rsidR="00847A56" w:rsidRDefault="00847A56" w:rsidP="00847A56">
      <w:pPr>
        <w:spacing w:after="0" w:line="240" w:lineRule="auto"/>
        <w:rPr>
          <w:sz w:val="20"/>
          <w:szCs w:val="20"/>
        </w:rPr>
      </w:pPr>
      <w:r>
        <w:rPr>
          <w:sz w:val="20"/>
          <w:szCs w:val="20"/>
        </w:rPr>
        <w:t xml:space="preserve">Critiques (5) </w:t>
      </w:r>
      <w:r>
        <w:rPr>
          <w:sz w:val="20"/>
          <w:szCs w:val="20"/>
        </w:rPr>
        <w:tab/>
      </w:r>
      <w:r>
        <w:rPr>
          <w:sz w:val="20"/>
          <w:szCs w:val="20"/>
        </w:rPr>
        <w:tab/>
      </w:r>
      <w:r>
        <w:rPr>
          <w:sz w:val="20"/>
          <w:szCs w:val="20"/>
        </w:rPr>
        <w:tab/>
      </w:r>
      <w:r>
        <w:rPr>
          <w:sz w:val="20"/>
          <w:szCs w:val="20"/>
        </w:rPr>
        <w:tab/>
      </w:r>
      <w:r w:rsidR="00BB43BD">
        <w:rPr>
          <w:sz w:val="20"/>
          <w:szCs w:val="20"/>
        </w:rPr>
        <w:t>10</w:t>
      </w:r>
      <w:r>
        <w:rPr>
          <w:sz w:val="20"/>
          <w:szCs w:val="20"/>
        </w:rPr>
        <w:t xml:space="preserve"> Points Each</w:t>
      </w:r>
      <w:r>
        <w:rPr>
          <w:sz w:val="20"/>
          <w:szCs w:val="20"/>
        </w:rPr>
        <w:tab/>
      </w:r>
      <w:r>
        <w:rPr>
          <w:sz w:val="20"/>
          <w:szCs w:val="20"/>
        </w:rPr>
        <w:tab/>
      </w:r>
      <w:r>
        <w:rPr>
          <w:sz w:val="20"/>
          <w:szCs w:val="20"/>
        </w:rPr>
        <w:tab/>
      </w:r>
      <w:r>
        <w:rPr>
          <w:sz w:val="20"/>
          <w:szCs w:val="20"/>
        </w:rPr>
        <w:tab/>
      </w:r>
      <w:r w:rsidR="00BB43BD">
        <w:rPr>
          <w:sz w:val="20"/>
          <w:szCs w:val="20"/>
        </w:rPr>
        <w:t>50</w:t>
      </w:r>
      <w:r>
        <w:rPr>
          <w:sz w:val="20"/>
          <w:szCs w:val="20"/>
        </w:rPr>
        <w:t xml:space="preserve"> Points</w:t>
      </w:r>
    </w:p>
    <w:p w:rsidR="00847A56" w:rsidRDefault="00847A56" w:rsidP="00847A56">
      <w:pPr>
        <w:spacing w:after="0" w:line="240" w:lineRule="auto"/>
        <w:rPr>
          <w:sz w:val="20"/>
          <w:szCs w:val="20"/>
        </w:rPr>
      </w:pPr>
      <w:r>
        <w:rPr>
          <w:sz w:val="20"/>
          <w:szCs w:val="20"/>
        </w:rPr>
        <w:t>Dance Movement Analysis</w:t>
      </w:r>
      <w:r>
        <w:rPr>
          <w:sz w:val="20"/>
          <w:szCs w:val="20"/>
        </w:rPr>
        <w:tab/>
      </w:r>
      <w:r>
        <w:rPr>
          <w:sz w:val="20"/>
          <w:szCs w:val="20"/>
        </w:rPr>
        <w:tab/>
        <w:t>25 Points</w:t>
      </w:r>
      <w:r>
        <w:rPr>
          <w:sz w:val="20"/>
          <w:szCs w:val="20"/>
        </w:rPr>
        <w:tab/>
      </w:r>
      <w:r>
        <w:rPr>
          <w:sz w:val="20"/>
          <w:szCs w:val="20"/>
        </w:rPr>
        <w:tab/>
      </w:r>
      <w:r>
        <w:rPr>
          <w:sz w:val="20"/>
          <w:szCs w:val="20"/>
        </w:rPr>
        <w:tab/>
      </w:r>
      <w:r>
        <w:rPr>
          <w:sz w:val="20"/>
          <w:szCs w:val="20"/>
        </w:rPr>
        <w:tab/>
        <w:t>25 Points</w:t>
      </w:r>
    </w:p>
    <w:p w:rsidR="00847A56" w:rsidRDefault="00847A56" w:rsidP="00847A56">
      <w:pPr>
        <w:spacing w:after="0" w:line="240" w:lineRule="auto"/>
        <w:rPr>
          <w:sz w:val="20"/>
          <w:szCs w:val="20"/>
        </w:rPr>
      </w:pPr>
    </w:p>
    <w:p w:rsidR="00847A56" w:rsidRDefault="00847A56" w:rsidP="00847A56">
      <w:pPr>
        <w:spacing w:after="0" w:line="240" w:lineRule="auto"/>
        <w:rPr>
          <w:sz w:val="20"/>
          <w:szCs w:val="20"/>
        </w:rPr>
      </w:pPr>
      <w:r w:rsidRPr="003A26A0">
        <w:rPr>
          <w:b/>
          <w:sz w:val="20"/>
          <w:szCs w:val="20"/>
          <w:u w:val="single"/>
        </w:rPr>
        <w:t>Performance</w:t>
      </w:r>
      <w:r w:rsidRPr="003A26A0">
        <w:rPr>
          <w:b/>
          <w:sz w:val="20"/>
          <w:szCs w:val="20"/>
        </w:rPr>
        <w:t>:</w:t>
      </w:r>
      <w:r>
        <w:rPr>
          <w:sz w:val="20"/>
          <w:szCs w:val="20"/>
        </w:rPr>
        <w:t xml:space="preserve"> Three (3) performance/movement workshop routines – In Class</w:t>
      </w:r>
    </w:p>
    <w:p w:rsidR="00847A56" w:rsidRDefault="00847A56" w:rsidP="00847A56">
      <w:pPr>
        <w:spacing w:after="0" w:line="240" w:lineRule="auto"/>
        <w:rPr>
          <w:sz w:val="20"/>
          <w:szCs w:val="20"/>
        </w:rPr>
      </w:pPr>
    </w:p>
    <w:p w:rsidR="00847A56" w:rsidRDefault="00847A56" w:rsidP="00847A56">
      <w:pPr>
        <w:spacing w:after="0" w:line="240" w:lineRule="auto"/>
        <w:rPr>
          <w:sz w:val="20"/>
          <w:szCs w:val="20"/>
        </w:rPr>
      </w:pPr>
      <w:r>
        <w:rPr>
          <w:sz w:val="20"/>
          <w:szCs w:val="20"/>
        </w:rPr>
        <w:t>Performance Routines (3)</w:t>
      </w:r>
      <w:r>
        <w:rPr>
          <w:sz w:val="20"/>
          <w:szCs w:val="20"/>
        </w:rPr>
        <w:tab/>
      </w:r>
      <w:r>
        <w:rPr>
          <w:sz w:val="20"/>
          <w:szCs w:val="20"/>
        </w:rPr>
        <w:tab/>
      </w:r>
      <w:r>
        <w:rPr>
          <w:sz w:val="20"/>
          <w:szCs w:val="20"/>
        </w:rPr>
        <w:tab/>
        <w:t>25 Points Each</w:t>
      </w:r>
      <w:r>
        <w:rPr>
          <w:sz w:val="20"/>
          <w:szCs w:val="20"/>
        </w:rPr>
        <w:tab/>
      </w:r>
      <w:r>
        <w:rPr>
          <w:sz w:val="20"/>
          <w:szCs w:val="20"/>
        </w:rPr>
        <w:tab/>
      </w:r>
      <w:r>
        <w:rPr>
          <w:sz w:val="20"/>
          <w:szCs w:val="20"/>
        </w:rPr>
        <w:tab/>
      </w:r>
      <w:r>
        <w:rPr>
          <w:sz w:val="20"/>
          <w:szCs w:val="20"/>
        </w:rPr>
        <w:tab/>
        <w:t>75 Points</w:t>
      </w:r>
    </w:p>
    <w:p w:rsidR="00847A56" w:rsidRDefault="00847A56" w:rsidP="00847A56">
      <w:pPr>
        <w:spacing w:after="0" w:line="240" w:lineRule="auto"/>
        <w:rPr>
          <w:sz w:val="20"/>
          <w:szCs w:val="20"/>
        </w:rPr>
      </w:pPr>
    </w:p>
    <w:p w:rsidR="00847A56" w:rsidRDefault="00847A56" w:rsidP="00A24977">
      <w:pPr>
        <w:rPr>
          <w:sz w:val="20"/>
          <w:szCs w:val="20"/>
        </w:rPr>
      </w:pPr>
      <w:r w:rsidRPr="003A26A0">
        <w:rPr>
          <w:b/>
          <w:sz w:val="20"/>
          <w:szCs w:val="20"/>
          <w:u w:val="single"/>
        </w:rPr>
        <w:t>Participation</w:t>
      </w:r>
      <w:r w:rsidRPr="003A26A0">
        <w:rPr>
          <w:b/>
          <w:sz w:val="20"/>
          <w:szCs w:val="20"/>
        </w:rPr>
        <w:t>:</w:t>
      </w:r>
      <w:r>
        <w:rPr>
          <w:sz w:val="20"/>
          <w:szCs w:val="20"/>
        </w:rPr>
        <w:t xml:space="preserve">  </w:t>
      </w:r>
      <w:r w:rsidR="00D265B0">
        <w:rPr>
          <w:sz w:val="20"/>
          <w:szCs w:val="20"/>
        </w:rPr>
        <w:t>0 – 5 Points/day of class</w:t>
      </w:r>
      <w:r w:rsidR="00D265B0">
        <w:rPr>
          <w:sz w:val="20"/>
          <w:szCs w:val="20"/>
        </w:rPr>
        <w:tab/>
        <w:t>5 Points/</w:t>
      </w:r>
      <w:r w:rsidR="00BB43BD">
        <w:rPr>
          <w:sz w:val="20"/>
          <w:szCs w:val="20"/>
        </w:rPr>
        <w:t>30 Days</w:t>
      </w:r>
      <w:r w:rsidR="00D265B0">
        <w:rPr>
          <w:sz w:val="20"/>
          <w:szCs w:val="20"/>
        </w:rPr>
        <w:tab/>
      </w:r>
      <w:r w:rsidR="00D265B0">
        <w:rPr>
          <w:sz w:val="20"/>
          <w:szCs w:val="20"/>
        </w:rPr>
        <w:tab/>
      </w:r>
      <w:r w:rsidR="00D265B0">
        <w:rPr>
          <w:sz w:val="20"/>
          <w:szCs w:val="20"/>
        </w:rPr>
        <w:tab/>
      </w:r>
      <w:r w:rsidR="00D265B0">
        <w:rPr>
          <w:sz w:val="20"/>
          <w:szCs w:val="20"/>
        </w:rPr>
        <w:tab/>
      </w:r>
      <w:r w:rsidR="00BB43BD">
        <w:rPr>
          <w:sz w:val="20"/>
          <w:szCs w:val="20"/>
        </w:rPr>
        <w:t>150 Points</w:t>
      </w:r>
    </w:p>
    <w:p w:rsidR="00687013" w:rsidRDefault="00687013" w:rsidP="00687013">
      <w:pPr>
        <w:pStyle w:val="ListParagraph"/>
        <w:numPr>
          <w:ilvl w:val="0"/>
          <w:numId w:val="3"/>
        </w:numPr>
      </w:pPr>
      <w:r>
        <w:t>Prepared Daily Viewing Assignments/Exercises/Readings of Handouts</w:t>
      </w:r>
    </w:p>
    <w:p w:rsidR="00687013" w:rsidRDefault="00687013" w:rsidP="00687013">
      <w:pPr>
        <w:pStyle w:val="ListParagraph"/>
        <w:numPr>
          <w:ilvl w:val="0"/>
          <w:numId w:val="3"/>
        </w:numPr>
      </w:pPr>
      <w:r>
        <w:t>Participation</w:t>
      </w:r>
    </w:p>
    <w:p w:rsidR="00687013" w:rsidRDefault="00687013" w:rsidP="00687013">
      <w:pPr>
        <w:pStyle w:val="ListParagraph"/>
        <w:numPr>
          <w:ilvl w:val="0"/>
          <w:numId w:val="3"/>
        </w:numPr>
      </w:pPr>
      <w:r>
        <w:t xml:space="preserve">Attendance at UTA </w:t>
      </w:r>
      <w:proofErr w:type="spellStart"/>
      <w:r>
        <w:t>Mainstage</w:t>
      </w:r>
      <w:proofErr w:type="spellEnd"/>
      <w:r>
        <w:t xml:space="preserve"> Productions – ticket stub REQUIRED</w:t>
      </w:r>
    </w:p>
    <w:p w:rsidR="00687013" w:rsidRPr="00687013" w:rsidRDefault="00687013" w:rsidP="00687013">
      <w:pPr>
        <w:pStyle w:val="ListParagraph"/>
        <w:numPr>
          <w:ilvl w:val="0"/>
          <w:numId w:val="3"/>
        </w:numPr>
      </w:pPr>
      <w:r w:rsidRPr="00687013">
        <w:rPr>
          <w:b/>
        </w:rPr>
        <w:t>Repeated lateness to class will affect your participation grade</w:t>
      </w:r>
      <w:r w:rsidRPr="00687013">
        <w:t>.</w:t>
      </w:r>
    </w:p>
    <w:p w:rsidR="00687013" w:rsidRDefault="00687013" w:rsidP="00687013">
      <w:pPr>
        <w:pStyle w:val="ListParagraph"/>
        <w:ind w:left="1440"/>
      </w:pPr>
    </w:p>
    <w:p w:rsidR="00624BB7" w:rsidRDefault="00E7709C" w:rsidP="00E7709C">
      <w:pPr>
        <w:pStyle w:val="ListParagraph"/>
        <w:numPr>
          <w:ilvl w:val="0"/>
          <w:numId w:val="18"/>
        </w:numPr>
      </w:pPr>
      <w:r>
        <w:t>Participation: Students should demonstrate sincere effort, marked improvement, and an understanding of technique through daily work in conditioning, ballet, jazz, and tap exercises. In addition, preparation for and participation during in-class discussion and analysis of musical theater and dance examples is expected. Productive discussion, productive movement, and questions are encouraged and will affect your participation grade, as does preparation for class including outside viewing of movement routines.</w:t>
      </w:r>
    </w:p>
    <w:p w:rsidR="00687013" w:rsidRDefault="00687013" w:rsidP="00687013">
      <w:pPr>
        <w:rPr>
          <w:b/>
          <w:sz w:val="20"/>
          <w:szCs w:val="20"/>
        </w:rPr>
      </w:pPr>
    </w:p>
    <w:p w:rsidR="00687013" w:rsidRPr="00687013" w:rsidRDefault="00687013" w:rsidP="00687013">
      <w:pPr>
        <w:rPr>
          <w:b/>
        </w:rPr>
      </w:pPr>
      <w:r w:rsidRPr="00687013">
        <w:rPr>
          <w:b/>
        </w:rPr>
        <w:t>TOTAL POSSIBLE POINTS</w:t>
      </w:r>
      <w:r w:rsidRPr="00687013">
        <w:rPr>
          <w:b/>
        </w:rPr>
        <w:tab/>
      </w:r>
      <w:r w:rsidRPr="00687013">
        <w:rPr>
          <w:b/>
        </w:rPr>
        <w:tab/>
      </w:r>
      <w:r w:rsidRPr="00687013">
        <w:rPr>
          <w:b/>
        </w:rPr>
        <w:tab/>
      </w:r>
      <w:r w:rsidRPr="00687013">
        <w:rPr>
          <w:b/>
        </w:rPr>
        <w:tab/>
      </w:r>
      <w:r w:rsidRPr="00687013">
        <w:rPr>
          <w:b/>
        </w:rPr>
        <w:tab/>
      </w:r>
      <w:r w:rsidRPr="00687013">
        <w:rPr>
          <w:b/>
        </w:rPr>
        <w:tab/>
        <w:t>300 POINTS</w:t>
      </w:r>
    </w:p>
    <w:p w:rsidR="00687013" w:rsidRPr="00A24977" w:rsidRDefault="00687013" w:rsidP="00687013">
      <w:pPr>
        <w:rPr>
          <w:sz w:val="20"/>
          <w:szCs w:val="20"/>
        </w:rPr>
      </w:pPr>
      <w:r w:rsidRPr="00A24977">
        <w:rPr>
          <w:sz w:val="20"/>
          <w:szCs w:val="20"/>
        </w:rPr>
        <w:tab/>
      </w:r>
      <w:r w:rsidRPr="00A24977">
        <w:rPr>
          <w:sz w:val="20"/>
          <w:szCs w:val="20"/>
        </w:rPr>
        <w:tab/>
        <w:t>[Scale:</w:t>
      </w:r>
      <w:r w:rsidRPr="00A24977">
        <w:rPr>
          <w:sz w:val="20"/>
          <w:szCs w:val="20"/>
        </w:rPr>
        <w:tab/>
        <w:t>300-270 pts. =A, 269-240 pts. = B, 239-210 pts. = C, 209-180 pts. = D, 179 or below= F]</w:t>
      </w:r>
    </w:p>
    <w:p w:rsidR="00A24977" w:rsidRPr="00A24977" w:rsidRDefault="00A24977" w:rsidP="00A24977">
      <w:pPr>
        <w:rPr>
          <w:sz w:val="20"/>
          <w:szCs w:val="20"/>
          <w:u w:val="single"/>
        </w:rPr>
      </w:pPr>
    </w:p>
    <w:p w:rsidR="00A24977" w:rsidRPr="003A26A0" w:rsidRDefault="00A24977" w:rsidP="00A24977">
      <w:pPr>
        <w:pBdr>
          <w:top w:val="single" w:sz="4" w:space="1" w:color="auto"/>
          <w:left w:val="single" w:sz="4" w:space="4" w:color="auto"/>
          <w:bottom w:val="single" w:sz="4" w:space="1" w:color="auto"/>
          <w:right w:val="single" w:sz="4" w:space="4" w:color="auto"/>
        </w:pBdr>
        <w:shd w:val="clear" w:color="auto" w:fill="D9D9D9"/>
        <w:rPr>
          <w:b/>
        </w:rPr>
      </w:pPr>
      <w:r w:rsidRPr="003A26A0">
        <w:rPr>
          <w:u w:val="single"/>
        </w:rPr>
        <w:t>Attendance</w:t>
      </w:r>
      <w:r w:rsidRPr="003A26A0">
        <w:t>:</w:t>
      </w:r>
      <w:r w:rsidRPr="003A26A0">
        <w:tab/>
      </w:r>
      <w:r w:rsidRPr="003A26A0">
        <w:rPr>
          <w:b/>
        </w:rPr>
        <w:t>T</w:t>
      </w:r>
      <w:r w:rsidR="00687013" w:rsidRPr="003A26A0">
        <w:rPr>
          <w:b/>
        </w:rPr>
        <w:t>hree</w:t>
      </w:r>
      <w:r w:rsidRPr="003A26A0">
        <w:rPr>
          <w:b/>
        </w:rPr>
        <w:t xml:space="preserve"> Absences allowed. </w:t>
      </w:r>
    </w:p>
    <w:p w:rsidR="002A37CC" w:rsidRDefault="00A24977" w:rsidP="005F6BFF">
      <w:pPr>
        <w:pBdr>
          <w:top w:val="single" w:sz="4" w:space="1" w:color="auto"/>
          <w:left w:val="single" w:sz="4" w:space="4" w:color="auto"/>
          <w:bottom w:val="single" w:sz="4" w:space="1" w:color="auto"/>
          <w:right w:val="single" w:sz="4" w:space="4" w:color="auto"/>
        </w:pBdr>
        <w:shd w:val="clear" w:color="auto" w:fill="D9D9D9"/>
        <w:ind w:left="1423" w:hanging="1423"/>
        <w:rPr>
          <w:b/>
        </w:rPr>
      </w:pPr>
      <w:r w:rsidRPr="003A26A0">
        <w:rPr>
          <w:b/>
        </w:rPr>
        <w:tab/>
      </w:r>
      <w:r w:rsidRPr="003A26A0">
        <w:rPr>
          <w:b/>
        </w:rPr>
        <w:tab/>
        <w:t>Each subsequent absence: grade lowered ON</w:t>
      </w:r>
      <w:r w:rsidR="00CC3F7C" w:rsidRPr="003A26A0">
        <w:rPr>
          <w:b/>
        </w:rPr>
        <w:t>E FULL LETTER GRADE per absence. You m</w:t>
      </w:r>
      <w:r w:rsidR="003A26A0">
        <w:rPr>
          <w:b/>
        </w:rPr>
        <w:t>u</w:t>
      </w:r>
      <w:r w:rsidR="005F6BFF">
        <w:rPr>
          <w:b/>
        </w:rPr>
        <w:t>st keep track of your absences.</w:t>
      </w:r>
    </w:p>
    <w:p w:rsidR="005F6BFF" w:rsidRDefault="005F6BFF" w:rsidP="005F6BFF">
      <w:pPr>
        <w:pBdr>
          <w:top w:val="single" w:sz="4" w:space="1" w:color="auto"/>
          <w:left w:val="single" w:sz="4" w:space="4" w:color="auto"/>
          <w:bottom w:val="single" w:sz="4" w:space="1" w:color="auto"/>
          <w:right w:val="single" w:sz="4" w:space="4" w:color="auto"/>
        </w:pBdr>
        <w:shd w:val="clear" w:color="auto" w:fill="D9D9D9"/>
        <w:ind w:left="1423" w:hanging="1423"/>
        <w:rPr>
          <w:b/>
        </w:rPr>
      </w:pPr>
    </w:p>
    <w:p w:rsidR="005F6BFF" w:rsidRPr="005F6BFF" w:rsidRDefault="005F6BFF" w:rsidP="005F6BFF">
      <w:pPr>
        <w:rPr>
          <w:b/>
          <w:sz w:val="20"/>
          <w:szCs w:val="20"/>
        </w:rPr>
      </w:pPr>
      <w:r w:rsidRPr="005F6BFF">
        <w:rPr>
          <w:b/>
          <w:sz w:val="20"/>
          <w:szCs w:val="20"/>
        </w:rPr>
        <w:lastRenderedPageBreak/>
        <w:t>POLICIES AND PRACTICES:</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u w:val="single"/>
        </w:rPr>
        <w:t xml:space="preserve">Attendance: </w:t>
      </w:r>
      <w:r w:rsidRPr="005F6BFF">
        <w:rPr>
          <w:sz w:val="20"/>
          <w:szCs w:val="20"/>
        </w:rPr>
        <w:t xml:space="preserve">Regular attendance in class is required and is of primary importance.  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5F6BFF">
        <w:rPr>
          <w:i/>
          <w:sz w:val="20"/>
          <w:szCs w:val="20"/>
        </w:rPr>
        <w:t>the student’s responsibility</w:t>
      </w:r>
      <w:r w:rsidRPr="005F6BFF">
        <w:rPr>
          <w:sz w:val="20"/>
          <w:szCs w:val="20"/>
        </w:rPr>
        <w:t xml:space="preserve"> to make sure that the instructor has recorded the student’s attendance, especially if the student arrives after the class role is taken.</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rPr>
        <w:t>It is expected that you will be on time for class.  In addition, it is expected that you remain for the entire session.  The majority of work that you will be doing this semester is done in a master class-like format.  You will learn by doing AND by watching.  Late arrivals and early departures will affect not only your ability to receive the information but also that of your colleagues.</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rPr>
        <w:t xml:space="preserve">If you miss class because of illness </w:t>
      </w:r>
      <w:r w:rsidRPr="005F6BFF">
        <w:rPr>
          <w:i/>
          <w:sz w:val="20"/>
          <w:szCs w:val="20"/>
        </w:rPr>
        <w:t>and</w:t>
      </w:r>
      <w:r w:rsidRPr="005F6BFF">
        <w:rPr>
          <w:sz w:val="20"/>
          <w:szCs w:val="20"/>
        </w:rPr>
        <w:t xml:space="preserve"> present a doctor’s statement attesting to your illness, then you may make up missed work.  HOWEVER, it only means that you have used up one of your ALLOWED absences.  It does NOT mean that you are allowed an “extra” absence besides the </w:t>
      </w:r>
      <w:r>
        <w:rPr>
          <w:sz w:val="20"/>
          <w:szCs w:val="20"/>
        </w:rPr>
        <w:t>three (3</w:t>
      </w:r>
      <w:r w:rsidRPr="005F6BFF">
        <w:rPr>
          <w:sz w:val="20"/>
          <w:szCs w:val="20"/>
        </w:rPr>
        <w:t>) allowed before it begins to deduct final course grade points.  ALL absences shall affect daily participation points.</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rPr>
        <w:t>Students who fail to meet class attendance requirements may be removed from acting, directing, design, and/or stage management positions for the current semester’s productions at the discretion of the department chair.</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u w:val="single"/>
        </w:rPr>
        <w:t>Assignments:</w:t>
      </w:r>
      <w:r w:rsidRPr="005F6BFF">
        <w:rPr>
          <w:sz w:val="20"/>
          <w:szCs w:val="20"/>
        </w:rPr>
        <w:t xml:space="preserve"> Assignments turned in or performed late (after the class in which it is due), and which the instructor accepts, will be reduced by one full letter grade.  Extra credit is NOT given in this course.</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u w:val="single"/>
        </w:rPr>
        <w:t>Classroom atmosphere:</w:t>
      </w:r>
      <w:r w:rsidRPr="005F6BFF">
        <w:rPr>
          <w:sz w:val="20"/>
          <w:szCs w:val="20"/>
        </w:rPr>
        <w:t xml:space="preserve"> It is expected that you will be supportive to each of your colleagues in this class.  The only way true progress can be made is if each of you feels “safe” trying new things and making mistakes.  I will not tolerate behavior from anyone that upsets the “safety” of our work environment.  Keep any negative personal feelings about your colleagues outside of the classroom.  I will discuss in class how you can effectively discuss your colleague’s performances.  It can be a very delicate situation and it is important for you to be conscientious in the way you handle your comments.  The relationships you build with your colleagues will be vital to your success in the department and beyond.  It will also be important to keep non-productive discussions and comments to a minimum. </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u w:val="single"/>
        </w:rPr>
        <w:t>Feedback:</w:t>
      </w:r>
      <w:r w:rsidRPr="005F6BFF">
        <w:rPr>
          <w:sz w:val="20"/>
          <w:szCs w:val="20"/>
        </w:rPr>
        <w:t xml:space="preserve"> The candid remarks I will make in class are not said to offend, but rather to help you.  It may not always be what you want to hear, but I feel I am not doing my job unless I am completely honest about your work.  Keep in mind that each of you enters this class with different strengths and weaknesses.  You will be evaluated on the progress </w:t>
      </w:r>
      <w:r w:rsidRPr="005F6BFF">
        <w:rPr>
          <w:sz w:val="20"/>
          <w:szCs w:val="20"/>
          <w:u w:val="single"/>
        </w:rPr>
        <w:t>you</w:t>
      </w:r>
      <w:r w:rsidRPr="005F6BFF">
        <w:rPr>
          <w:sz w:val="20"/>
          <w:szCs w:val="20"/>
        </w:rPr>
        <w:t xml:space="preserve"> make and the skills you master - not be viewed in comparison to the abilities of your classmates.  Should you have any concerns, I am available during my office hours or by appointment - please don’t hesitate to talk with me.  Remember, I am commenting </w:t>
      </w:r>
      <w:r w:rsidRPr="005F6BFF">
        <w:rPr>
          <w:i/>
          <w:sz w:val="20"/>
          <w:szCs w:val="20"/>
        </w:rPr>
        <w:t>on your work</w:t>
      </w:r>
      <w:r w:rsidRPr="005F6BFF">
        <w:rPr>
          <w:sz w:val="20"/>
          <w:szCs w:val="20"/>
        </w:rPr>
        <w:t xml:space="preserve"> NOT on you personally - you MUST learn to identify</w:t>
      </w:r>
      <w:r w:rsidR="00580391">
        <w:rPr>
          <w:sz w:val="20"/>
          <w:szCs w:val="20"/>
        </w:rPr>
        <w:t xml:space="preserve"> the difference between the two.</w:t>
      </w:r>
      <w:bookmarkStart w:id="0" w:name="_GoBack"/>
      <w:bookmarkEnd w:id="0"/>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u w:val="single"/>
        </w:rPr>
        <w:t>Health:</w:t>
      </w:r>
      <w:r w:rsidRPr="005F6BFF">
        <w:rPr>
          <w:sz w:val="20"/>
          <w:szCs w:val="20"/>
        </w:rPr>
        <w:t xml:space="preserve"> Good physical and vocal health is necessary for successful performing.  It is your responsibility to take good care of yourself so you will not miss your obligations.</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sz w:val="20"/>
          <w:szCs w:val="20"/>
        </w:rPr>
      </w:pPr>
      <w:r w:rsidRPr="005F6BFF">
        <w:rPr>
          <w:sz w:val="20"/>
          <w:szCs w:val="20"/>
          <w:u w:val="single"/>
        </w:rPr>
        <w:t>Dress:</w:t>
      </w:r>
      <w:r w:rsidRPr="005F6BFF">
        <w:rPr>
          <w:sz w:val="20"/>
          <w:szCs w:val="20"/>
        </w:rPr>
        <w:t xml:space="preserve"> It is expected that you dress appropriately for class work - that is, dress for </w:t>
      </w:r>
      <w:r w:rsidR="00661170">
        <w:rPr>
          <w:sz w:val="20"/>
          <w:szCs w:val="20"/>
        </w:rPr>
        <w:t>dance and movement</w:t>
      </w:r>
      <w:r w:rsidRPr="005F6BFF">
        <w:rPr>
          <w:sz w:val="20"/>
          <w:szCs w:val="20"/>
        </w:rPr>
        <w:t xml:space="preserve"> </w:t>
      </w:r>
      <w:r w:rsidRPr="005F6BFF">
        <w:rPr>
          <w:b/>
          <w:sz w:val="20"/>
          <w:szCs w:val="20"/>
        </w:rPr>
        <w:t xml:space="preserve">Come to class prepared to move, to lie on the floor, and to participate in all </w:t>
      </w:r>
      <w:r w:rsidR="00661170">
        <w:rPr>
          <w:b/>
          <w:sz w:val="20"/>
          <w:szCs w:val="20"/>
        </w:rPr>
        <w:t>movement</w:t>
      </w:r>
      <w:r w:rsidRPr="005F6BFF">
        <w:rPr>
          <w:b/>
          <w:sz w:val="20"/>
          <w:szCs w:val="20"/>
        </w:rPr>
        <w:t xml:space="preserve"> exercises.</w:t>
      </w:r>
      <w:r w:rsidRPr="005F6BFF">
        <w:rPr>
          <w:sz w:val="20"/>
          <w:szCs w:val="20"/>
        </w:rPr>
        <w:t xml:space="preserve">  We will discuss appropriate rehearsal clothing in class.  If you arrive unprepared, it will directly impact your participation points.</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5F6BFF">
        <w:rPr>
          <w:sz w:val="20"/>
          <w:szCs w:val="20"/>
          <w:u w:val="single"/>
        </w:rPr>
        <w:t>Outside of Class:</w:t>
      </w:r>
      <w:r w:rsidRPr="005F6BFF">
        <w:rPr>
          <w:sz w:val="20"/>
          <w:szCs w:val="20"/>
        </w:rPr>
        <w:t xml:space="preserve">  It is expected that you read any materials distributed or assigned as well as rehearse alone and with fellow classmates as necessary on classroom assignments.</w:t>
      </w:r>
      <w:r w:rsidRPr="005F6BFF">
        <w:rPr>
          <w:rFonts w:cs="Verdana"/>
          <w:sz w:val="20"/>
          <w:szCs w:val="20"/>
        </w:rPr>
        <w:t xml:space="preserve"> A three credit hour class requires 9 hours of work outside of class per week; this course is no exception.</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Drop Policy</w:t>
      </w:r>
      <w:r w:rsidRPr="005F6BFF">
        <w:rPr>
          <w:rFonts w:cs="Verdana"/>
          <w:sz w:val="20"/>
          <w:szCs w:val="20"/>
        </w:rPr>
        <w:t xml:space="preserve">: Students may drop or swap classes through self-service in </w:t>
      </w:r>
      <w:proofErr w:type="spellStart"/>
      <w:r w:rsidRPr="005F6BFF">
        <w:rPr>
          <w:rFonts w:cs="Verdana"/>
          <w:sz w:val="20"/>
          <w:szCs w:val="20"/>
        </w:rPr>
        <w:t>MyMav</w:t>
      </w:r>
      <w:proofErr w:type="spellEnd"/>
      <w:r w:rsidRPr="005F6BFF">
        <w:rPr>
          <w:rFonts w:cs="Verdana"/>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Final Review Week</w:t>
      </w:r>
      <w:r w:rsidRPr="005F6BFF">
        <w:rPr>
          <w:rFonts w:cs="Verdana"/>
          <w:sz w:val="20"/>
          <w:szCs w:val="2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w:t>
      </w:r>
      <w:r w:rsidRPr="005F6BFF">
        <w:rPr>
          <w:rFonts w:cs="Verdana"/>
          <w:sz w:val="20"/>
          <w:szCs w:val="20"/>
        </w:rPr>
        <w:lastRenderedPageBreak/>
        <w:t>Review week, an instructor shall not give any examinations constituting 10% or more of the final grade, except makeup tests and laboratory examinations.  In addition, no instructor shall give any portion of the final examination during Final Review Week.</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 xml:space="preserve">Americans </w:t>
      </w:r>
      <w:proofErr w:type="gramStart"/>
      <w:r w:rsidRPr="005F6BFF">
        <w:rPr>
          <w:rFonts w:cs="Verdana"/>
          <w:sz w:val="20"/>
          <w:szCs w:val="20"/>
          <w:u w:val="single"/>
        </w:rPr>
        <w:t>With</w:t>
      </w:r>
      <w:proofErr w:type="gramEnd"/>
      <w:r w:rsidRPr="005F6BFF">
        <w:rPr>
          <w:rFonts w:cs="Verdana"/>
          <w:sz w:val="20"/>
          <w:szCs w:val="20"/>
          <w:u w:val="single"/>
        </w:rPr>
        <w:t xml:space="preserve"> Disabilities Act</w:t>
      </w:r>
      <w:r w:rsidRPr="005F6BFF">
        <w:rPr>
          <w:rFonts w:cs="Verdana"/>
          <w:sz w:val="20"/>
          <w:szCs w:val="20"/>
        </w:rPr>
        <w:t xml:space="preserve">: </w:t>
      </w:r>
      <w:r w:rsidRPr="005F6BFF">
        <w:rPr>
          <w:sz w:val="20"/>
          <w:szCs w:val="20"/>
        </w:rPr>
        <w:t xml:space="preserve"> The University of Texas at Arlington is on record as being committed to both the spirit and letter of all federal equal opportunity legislation, including the </w:t>
      </w:r>
      <w:r w:rsidRPr="005F6BFF">
        <w:rPr>
          <w:i/>
          <w:iCs/>
          <w:sz w:val="20"/>
          <w:szCs w:val="20"/>
        </w:rPr>
        <w:t>Americans with Disabilities Act (ADA)</w:t>
      </w:r>
      <w:r w:rsidRPr="005F6BFF">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5F6BFF">
          <w:rPr>
            <w:rStyle w:val="Hyperlink"/>
            <w:sz w:val="20"/>
            <w:szCs w:val="20"/>
          </w:rPr>
          <w:t>www.uta.edu/disability</w:t>
        </w:r>
      </w:hyperlink>
      <w:r w:rsidRPr="005F6BFF">
        <w:rPr>
          <w:sz w:val="20"/>
          <w:szCs w:val="20"/>
        </w:rPr>
        <w:t xml:space="preserve"> or by calling the Office for Students with Disabilities at (817) 272-3364.</w:t>
      </w:r>
    </w:p>
    <w:p w:rsidR="005F6BFF" w:rsidRPr="005F6BFF" w:rsidRDefault="005F6BFF" w:rsidP="005F6BFF">
      <w:pPr>
        <w:pStyle w:val="ListParagraph"/>
        <w:keepNext/>
        <w:numPr>
          <w:ilvl w:val="0"/>
          <w:numId w:val="9"/>
        </w:numPr>
        <w:ind w:left="360"/>
      </w:pPr>
      <w:r w:rsidRPr="005F6BFF">
        <w:rPr>
          <w:rFonts w:cs="Verdana"/>
          <w:u w:val="single"/>
        </w:rPr>
        <w:t>Academic Integrity</w:t>
      </w:r>
      <w:r w:rsidRPr="005F6BFF">
        <w:rPr>
          <w:rFonts w:cs="Verdana"/>
        </w:rPr>
        <w:t xml:space="preserve">: </w:t>
      </w:r>
      <w:r w:rsidRPr="005F6BFF">
        <w:t xml:space="preserve">All students enrolled in this course are expected to adhere to the UT Arlington Honor Code: </w:t>
      </w:r>
      <w:r w:rsidRPr="005F6BFF">
        <w:rPr>
          <w:i/>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r w:rsidRPr="005F6BFF">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F6BFF">
        <w:rPr>
          <w:i/>
        </w:rPr>
        <w:t>Regents’ Rule</w:t>
      </w:r>
      <w:r w:rsidRPr="005F6BF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F6BFF" w:rsidRPr="005F6BFF" w:rsidRDefault="005F6BF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Student Support Services Available</w:t>
      </w:r>
      <w:r w:rsidRPr="005F6BFF">
        <w:rPr>
          <w:rFonts w:cs="Verdana"/>
          <w:sz w:val="20"/>
          <w:szCs w:val="2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5F6BFF">
          <w:rPr>
            <w:rStyle w:val="Hyperlink"/>
            <w:rFonts w:cs="Verdana"/>
            <w:sz w:val="20"/>
            <w:szCs w:val="20"/>
          </w:rPr>
          <w:t>resources@uta.edu</w:t>
        </w:r>
      </w:hyperlink>
      <w:r w:rsidRPr="005F6BFF">
        <w:rPr>
          <w:rFonts w:cs="Verdana"/>
          <w:sz w:val="20"/>
          <w:szCs w:val="20"/>
        </w:rPr>
        <w:t xml:space="preserve">, or view the information at </w:t>
      </w:r>
      <w:hyperlink r:id="rId8" w:history="1">
        <w:r w:rsidRPr="005F6BFF">
          <w:rPr>
            <w:rStyle w:val="Hyperlink"/>
            <w:rFonts w:cs="Verdana"/>
            <w:sz w:val="20"/>
            <w:szCs w:val="20"/>
          </w:rPr>
          <w:t>www.uta.edu/resources</w:t>
        </w:r>
      </w:hyperlink>
      <w:r w:rsidRPr="005F6BFF">
        <w:rPr>
          <w:rFonts w:cs="Verdana"/>
          <w:sz w:val="20"/>
          <w:szCs w:val="20"/>
        </w:rPr>
        <w:t>.</w:t>
      </w:r>
    </w:p>
    <w:p w:rsidR="005F6BFF" w:rsidRPr="002E1D2F" w:rsidRDefault="005F6BF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Electronic Communication Policy</w:t>
      </w:r>
      <w:r w:rsidRPr="005F6BFF">
        <w:rPr>
          <w:rFonts w:cs="Verdana"/>
          <w:sz w:val="20"/>
          <w:szCs w:val="20"/>
        </w:rPr>
        <w:t>: The University of Texas at Arlington has adopted the University “</w:t>
      </w:r>
      <w:proofErr w:type="spellStart"/>
      <w:r w:rsidRPr="005F6BFF">
        <w:rPr>
          <w:rFonts w:cs="Verdana"/>
          <w:sz w:val="20"/>
          <w:szCs w:val="20"/>
        </w:rPr>
        <w:t>MavMail</w:t>
      </w:r>
      <w:proofErr w:type="spellEnd"/>
      <w:r w:rsidRPr="005F6BFF">
        <w:rPr>
          <w:rFonts w:cs="Verdana"/>
          <w:sz w:val="20"/>
          <w:szCs w:val="20"/>
        </w:rPr>
        <w:t xml:space="preserve">” address as the SOLE means of communication with students.  </w:t>
      </w:r>
      <w:proofErr w:type="spellStart"/>
      <w:r w:rsidRPr="005F6BFF">
        <w:rPr>
          <w:rFonts w:cs="Verdana"/>
          <w:sz w:val="20"/>
          <w:szCs w:val="20"/>
        </w:rPr>
        <w:t>MavMail</w:t>
      </w:r>
      <w:proofErr w:type="spellEnd"/>
      <w:r w:rsidRPr="005F6BFF">
        <w:rPr>
          <w:rFonts w:cs="Verdana"/>
          <w:sz w:val="20"/>
          <w:szCs w:val="20"/>
        </w:rPr>
        <w:t xml:space="preserve"> is used to remind students of important deadlines, advertise events and activities, and permit the University to conduct official transactions exclusively by electronic means</w:t>
      </w:r>
      <w:r w:rsidRPr="002E1D2F">
        <w:rPr>
          <w:rFonts w:cs="Verdana"/>
          <w:sz w:val="20"/>
          <w:szCs w:val="20"/>
        </w:rPr>
        <w:t xml:space="preserve">.  For example, important information concerning registration, financial aid, payment of bills, and graduation are now sent to students through the </w:t>
      </w:r>
      <w:proofErr w:type="spellStart"/>
      <w:r w:rsidRPr="002E1D2F">
        <w:rPr>
          <w:rFonts w:cs="Verdana"/>
          <w:sz w:val="20"/>
          <w:szCs w:val="20"/>
        </w:rPr>
        <w:t>MavMail</w:t>
      </w:r>
      <w:proofErr w:type="spellEnd"/>
      <w:r w:rsidRPr="002E1D2F">
        <w:rPr>
          <w:rFonts w:cs="Verdana"/>
          <w:sz w:val="20"/>
          <w:szCs w:val="20"/>
        </w:rPr>
        <w:t xml:space="preserve"> system.  All students are assigned a </w:t>
      </w:r>
      <w:proofErr w:type="spellStart"/>
      <w:r w:rsidRPr="002E1D2F">
        <w:rPr>
          <w:rFonts w:cs="Verdana"/>
          <w:sz w:val="20"/>
          <w:szCs w:val="20"/>
        </w:rPr>
        <w:t>MavMail</w:t>
      </w:r>
      <w:proofErr w:type="spellEnd"/>
      <w:r w:rsidRPr="002E1D2F">
        <w:rPr>
          <w:rFonts w:cs="Verdana"/>
          <w:sz w:val="20"/>
          <w:szCs w:val="20"/>
        </w:rPr>
        <w:t xml:space="preserve"> account.  </w:t>
      </w:r>
      <w:r w:rsidRPr="002E1D2F">
        <w:rPr>
          <w:rFonts w:cs="Verdana"/>
          <w:b/>
          <w:i/>
          <w:sz w:val="20"/>
          <w:szCs w:val="20"/>
        </w:rPr>
        <w:t xml:space="preserve">Students are responsible for checking their </w:t>
      </w:r>
      <w:proofErr w:type="spellStart"/>
      <w:r w:rsidRPr="002E1D2F">
        <w:rPr>
          <w:rFonts w:cs="Verdana"/>
          <w:b/>
          <w:i/>
          <w:sz w:val="20"/>
          <w:szCs w:val="20"/>
        </w:rPr>
        <w:t>MavMail</w:t>
      </w:r>
      <w:proofErr w:type="spellEnd"/>
      <w:r w:rsidRPr="002E1D2F">
        <w:rPr>
          <w:rFonts w:cs="Verdana"/>
          <w:b/>
          <w:i/>
          <w:sz w:val="20"/>
          <w:szCs w:val="20"/>
        </w:rPr>
        <w:t xml:space="preserve"> regularly.</w:t>
      </w:r>
      <w:r w:rsidRPr="002E1D2F">
        <w:rPr>
          <w:rFonts w:cs="Verdana"/>
          <w:sz w:val="20"/>
          <w:szCs w:val="20"/>
        </w:rPr>
        <w:t xml:space="preserve">  Information about activating and using </w:t>
      </w:r>
      <w:proofErr w:type="spellStart"/>
      <w:r w:rsidRPr="002E1D2F">
        <w:rPr>
          <w:rFonts w:cs="Verdana"/>
          <w:sz w:val="20"/>
          <w:szCs w:val="20"/>
        </w:rPr>
        <w:t>MavMail</w:t>
      </w:r>
      <w:proofErr w:type="spellEnd"/>
      <w:r w:rsidRPr="002E1D2F">
        <w:rPr>
          <w:rFonts w:cs="Verdana"/>
          <w:sz w:val="20"/>
          <w:szCs w:val="20"/>
        </w:rPr>
        <w:t xml:space="preserve"> is available at </w:t>
      </w:r>
      <w:hyperlink r:id="rId9" w:history="1">
        <w:r w:rsidRPr="002E1D2F">
          <w:rPr>
            <w:rStyle w:val="Hyperlink"/>
            <w:rFonts w:cs="Verdana"/>
            <w:sz w:val="20"/>
            <w:szCs w:val="20"/>
          </w:rPr>
          <w:t>http://www.uta.edu/oit.email/</w:t>
        </w:r>
      </w:hyperlink>
      <w:r w:rsidRPr="002E1D2F">
        <w:rPr>
          <w:rFonts w:cs="Verdana"/>
          <w:sz w:val="20"/>
          <w:szCs w:val="20"/>
        </w:rPr>
        <w:t>.</w:t>
      </w:r>
    </w:p>
    <w:p w:rsidR="002E1D2F" w:rsidRPr="002E1D2F" w:rsidRDefault="002E1D2F" w:rsidP="005F6BFF">
      <w:pPr>
        <w:widowControl w:val="0"/>
        <w:numPr>
          <w:ilvl w:val="0"/>
          <w:numId w:val="9"/>
        </w:numPr>
        <w:overflowPunct w:val="0"/>
        <w:autoSpaceDE w:val="0"/>
        <w:autoSpaceDN w:val="0"/>
        <w:adjustRightInd w:val="0"/>
        <w:spacing w:after="0" w:line="240" w:lineRule="auto"/>
        <w:ind w:left="360"/>
        <w:rPr>
          <w:rFonts w:cs="Verdana"/>
          <w:sz w:val="20"/>
          <w:szCs w:val="20"/>
        </w:rPr>
      </w:pPr>
      <w:r w:rsidRPr="002E1D2F">
        <w:rPr>
          <w:sz w:val="20"/>
          <w:szCs w:val="20"/>
        </w:rPr>
        <w:t>Student Feedback Survey</w:t>
      </w:r>
      <w:r w:rsidRPr="002E1D2F">
        <w:rPr>
          <w:b/>
          <w:sz w:val="20"/>
          <w:szCs w:val="20"/>
        </w:rPr>
        <w:t xml:space="preserve">: </w:t>
      </w:r>
      <w:r w:rsidRPr="002E1D2F">
        <w:rPr>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E1D2F">
        <w:rPr>
          <w:bCs/>
          <w:sz w:val="20"/>
          <w:szCs w:val="20"/>
        </w:rPr>
        <w:t>MavMail</w:t>
      </w:r>
      <w:proofErr w:type="spellEnd"/>
      <w:r w:rsidRPr="002E1D2F">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2E1D2F">
          <w:rPr>
            <w:rStyle w:val="Hyperlink"/>
            <w:sz w:val="20"/>
            <w:szCs w:val="20"/>
          </w:rPr>
          <w:t>http://www.uta.edu/sfs</w:t>
        </w:r>
      </w:hyperlink>
      <w:r w:rsidRPr="002E1D2F">
        <w:rPr>
          <w:bCs/>
          <w:sz w:val="20"/>
          <w:szCs w:val="20"/>
        </w:rPr>
        <w:t>.</w:t>
      </w:r>
    </w:p>
    <w:p w:rsidR="00661170" w:rsidRPr="002E1D2F" w:rsidRDefault="00661170" w:rsidP="002E1D2F">
      <w:pPr>
        <w:pStyle w:val="ListParagraph"/>
        <w:ind w:left="1080"/>
        <w:rPr>
          <w:rFonts w:ascii="Verdana" w:hAnsi="Verdana" w:cs="Verdana"/>
          <w:b/>
          <w:bCs/>
        </w:rPr>
      </w:pPr>
    </w:p>
    <w:p w:rsidR="00661170" w:rsidRPr="002E1D2F" w:rsidRDefault="00661170" w:rsidP="00A24977">
      <w:pPr>
        <w:ind w:firstLine="720"/>
        <w:rPr>
          <w:rFonts w:ascii="Verdana" w:hAnsi="Verdana" w:cs="Verdana"/>
          <w:b/>
          <w:bCs/>
          <w:sz w:val="20"/>
          <w:szCs w:val="20"/>
        </w:rPr>
      </w:pPr>
    </w:p>
    <w:p w:rsidR="006C7852" w:rsidRDefault="006C7852" w:rsidP="00A24977">
      <w:pPr>
        <w:ind w:firstLine="720"/>
        <w:rPr>
          <w:rFonts w:ascii="Verdana" w:hAnsi="Verdana" w:cs="Verdana"/>
          <w:b/>
          <w:bCs/>
          <w:sz w:val="20"/>
          <w:szCs w:val="20"/>
        </w:rPr>
      </w:pPr>
    </w:p>
    <w:p w:rsidR="00A30679" w:rsidRDefault="00A30679" w:rsidP="00A24977">
      <w:pPr>
        <w:ind w:firstLine="720"/>
        <w:rPr>
          <w:rFonts w:ascii="Verdana" w:hAnsi="Verdana" w:cs="Verdana"/>
          <w:b/>
          <w:bCs/>
          <w:sz w:val="20"/>
          <w:szCs w:val="20"/>
        </w:rPr>
      </w:pPr>
    </w:p>
    <w:p w:rsidR="00A30679" w:rsidRDefault="00A30679" w:rsidP="00A24977">
      <w:pPr>
        <w:ind w:firstLine="720"/>
        <w:rPr>
          <w:rFonts w:ascii="Verdana" w:hAnsi="Verdana" w:cs="Verdana"/>
          <w:b/>
          <w:bCs/>
          <w:sz w:val="20"/>
          <w:szCs w:val="20"/>
        </w:rPr>
      </w:pPr>
    </w:p>
    <w:p w:rsidR="00A30679" w:rsidRDefault="00A30679" w:rsidP="00A24977">
      <w:pPr>
        <w:ind w:firstLine="720"/>
        <w:rPr>
          <w:rFonts w:ascii="Verdana" w:hAnsi="Verdana" w:cs="Verdana"/>
          <w:b/>
          <w:bCs/>
          <w:sz w:val="20"/>
          <w:szCs w:val="20"/>
        </w:rPr>
      </w:pPr>
    </w:p>
    <w:p w:rsidR="00A24977" w:rsidRPr="00726554" w:rsidRDefault="00A24977" w:rsidP="006C7852">
      <w:pPr>
        <w:ind w:firstLine="720"/>
        <w:jc w:val="center"/>
        <w:rPr>
          <w:rFonts w:cs="Times New Roman"/>
          <w:b/>
          <w:bCs/>
          <w:sz w:val="20"/>
          <w:szCs w:val="20"/>
        </w:rPr>
      </w:pPr>
      <w:r w:rsidRPr="00726554">
        <w:rPr>
          <w:rFonts w:cs="Times New Roman"/>
          <w:b/>
          <w:bCs/>
          <w:sz w:val="20"/>
          <w:szCs w:val="20"/>
        </w:rPr>
        <w:lastRenderedPageBreak/>
        <w:t xml:space="preserve">CALENDAR – </w:t>
      </w:r>
      <w:r w:rsidR="006C7852" w:rsidRPr="00726554">
        <w:rPr>
          <w:rFonts w:cs="Times New Roman"/>
          <w:b/>
          <w:bCs/>
          <w:sz w:val="20"/>
          <w:szCs w:val="20"/>
        </w:rPr>
        <w:t>Dance for the Actor</w:t>
      </w:r>
      <w:r w:rsidRPr="00726554">
        <w:rPr>
          <w:rFonts w:cs="Times New Roman"/>
          <w:b/>
          <w:bCs/>
          <w:sz w:val="20"/>
          <w:szCs w:val="20"/>
        </w:rPr>
        <w:t xml:space="preserve"> – </w:t>
      </w:r>
      <w:proofErr w:type="gramStart"/>
      <w:r w:rsidR="006C7852" w:rsidRPr="00726554">
        <w:rPr>
          <w:rFonts w:cs="Times New Roman"/>
          <w:b/>
          <w:bCs/>
          <w:sz w:val="20"/>
          <w:szCs w:val="20"/>
        </w:rPr>
        <w:t>Spring</w:t>
      </w:r>
      <w:proofErr w:type="gramEnd"/>
      <w:r w:rsidR="006C7852" w:rsidRPr="00726554">
        <w:rPr>
          <w:rFonts w:cs="Times New Roman"/>
          <w:b/>
          <w:bCs/>
          <w:sz w:val="20"/>
          <w:szCs w:val="20"/>
        </w:rPr>
        <w:t xml:space="preserve"> 2013</w:t>
      </w:r>
    </w:p>
    <w:tbl>
      <w:tblPr>
        <w:tblW w:w="10450" w:type="dxa"/>
        <w:tblLayout w:type="fixed"/>
        <w:tblCellMar>
          <w:left w:w="180" w:type="dxa"/>
          <w:right w:w="180" w:type="dxa"/>
        </w:tblCellMar>
        <w:tblLook w:val="0000" w:firstRow="0" w:lastRow="0" w:firstColumn="0" w:lastColumn="0" w:noHBand="0" w:noVBand="0"/>
      </w:tblPr>
      <w:tblGrid>
        <w:gridCol w:w="2610"/>
        <w:gridCol w:w="2614"/>
        <w:gridCol w:w="2613"/>
        <w:gridCol w:w="2613"/>
      </w:tblGrid>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sz w:val="20"/>
                <w:szCs w:val="20"/>
              </w:rPr>
            </w:pPr>
            <w:r w:rsidRPr="00726554">
              <w:rPr>
                <w:rFonts w:cs="Times New Roman"/>
                <w:b/>
                <w:bCs/>
                <w:sz w:val="20"/>
                <w:szCs w:val="20"/>
              </w:rPr>
              <w:t>DATE</w:t>
            </w:r>
          </w:p>
        </w:tc>
        <w:tc>
          <w:tcPr>
            <w:tcW w:w="2614"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sz w:val="20"/>
                <w:szCs w:val="20"/>
              </w:rPr>
            </w:pPr>
            <w:r w:rsidRPr="00726554">
              <w:rPr>
                <w:rFonts w:cs="Times New Roman"/>
                <w:b/>
                <w:bCs/>
                <w:sz w:val="20"/>
                <w:szCs w:val="20"/>
              </w:rPr>
              <w:t>IN CLASS</w:t>
            </w:r>
          </w:p>
        </w:tc>
        <w:tc>
          <w:tcPr>
            <w:tcW w:w="2613"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sz w:val="20"/>
                <w:szCs w:val="20"/>
              </w:rPr>
            </w:pPr>
            <w:r w:rsidRPr="00726554">
              <w:rPr>
                <w:rFonts w:cs="Times New Roman"/>
                <w:b/>
                <w:bCs/>
                <w:sz w:val="20"/>
                <w:szCs w:val="20"/>
              </w:rPr>
              <w:t>OUT OF CLASS</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B93095">
            <w:pPr>
              <w:rPr>
                <w:rFonts w:cs="Times New Roman"/>
                <w:sz w:val="20"/>
                <w:szCs w:val="20"/>
              </w:rPr>
            </w:pPr>
            <w:r w:rsidRPr="00726554">
              <w:rPr>
                <w:rFonts w:cs="Times New Roman"/>
                <w:b/>
                <w:bCs/>
                <w:sz w:val="20"/>
                <w:szCs w:val="20"/>
              </w:rPr>
              <w:t>OTHER</w:t>
            </w:r>
          </w:p>
        </w:tc>
      </w:tr>
      <w:tr w:rsidR="00A24977" w:rsidRPr="00726554" w:rsidTr="00B93095">
        <w:trPr>
          <w:trHeight w:val="288"/>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January 15</w:t>
            </w:r>
          </w:p>
        </w:tc>
        <w:tc>
          <w:tcPr>
            <w:tcW w:w="2614" w:type="dxa"/>
            <w:tcBorders>
              <w:top w:val="single" w:sz="8" w:space="0" w:color="auto"/>
              <w:left w:val="single" w:sz="8" w:space="0" w:color="auto"/>
              <w:bottom w:val="single" w:sz="8" w:space="0" w:color="auto"/>
              <w:right w:val="nil"/>
            </w:tcBorders>
          </w:tcPr>
          <w:p w:rsidR="00A24977" w:rsidRPr="00726554" w:rsidRDefault="00E64A37" w:rsidP="00D61904">
            <w:pPr>
              <w:spacing w:after="0" w:line="240" w:lineRule="auto"/>
              <w:rPr>
                <w:rFonts w:cs="Times New Roman"/>
                <w:sz w:val="20"/>
                <w:szCs w:val="20"/>
              </w:rPr>
            </w:pPr>
            <w:r>
              <w:rPr>
                <w:rFonts w:cs="Times New Roman"/>
                <w:sz w:val="20"/>
                <w:szCs w:val="20"/>
              </w:rPr>
              <w:t>Introductions-Syllabus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January 17</w:t>
            </w:r>
          </w:p>
        </w:tc>
        <w:tc>
          <w:tcPr>
            <w:tcW w:w="2614" w:type="dxa"/>
            <w:tcBorders>
              <w:top w:val="single" w:sz="8" w:space="0" w:color="auto"/>
              <w:left w:val="single" w:sz="8" w:space="0" w:color="auto"/>
              <w:bottom w:val="single" w:sz="8" w:space="0" w:color="auto"/>
              <w:right w:val="nil"/>
            </w:tcBorders>
          </w:tcPr>
          <w:p w:rsidR="00A24977" w:rsidRPr="00726554" w:rsidRDefault="00E64A37"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January 22</w:t>
            </w:r>
          </w:p>
        </w:tc>
        <w:tc>
          <w:tcPr>
            <w:tcW w:w="2614" w:type="dxa"/>
            <w:tcBorders>
              <w:top w:val="single" w:sz="8" w:space="0" w:color="auto"/>
              <w:left w:val="single" w:sz="8" w:space="0" w:color="auto"/>
              <w:bottom w:val="single" w:sz="8" w:space="0" w:color="auto"/>
              <w:right w:val="nil"/>
            </w:tcBorders>
          </w:tcPr>
          <w:p w:rsidR="00A24977" w:rsidRPr="00726554" w:rsidRDefault="00E64A37"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An American In Paris</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January 24</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January 29</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Oklahoma!</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17273D" w:rsidP="00D61904">
            <w:pPr>
              <w:spacing w:after="0" w:line="240" w:lineRule="auto"/>
              <w:rPr>
                <w:rFonts w:cs="Times New Roman"/>
                <w:sz w:val="20"/>
                <w:szCs w:val="20"/>
              </w:rPr>
            </w:pPr>
            <w:r w:rsidRPr="00DA4FF7">
              <w:rPr>
                <w:rFonts w:cs="Times New Roman"/>
                <w:b/>
                <w:sz w:val="20"/>
                <w:szCs w:val="20"/>
              </w:rPr>
              <w:t>Critique #1 Due</w:t>
            </w: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January 31</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DA4FF7" w:rsidRDefault="00A24977" w:rsidP="00D61904">
            <w:pPr>
              <w:spacing w:after="0" w:line="240" w:lineRule="auto"/>
              <w:rPr>
                <w:rFonts w:cs="Times New Roman"/>
                <w:b/>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5</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b/>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The Red Shoes</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7</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12</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17273D" w:rsidP="00D61904">
            <w:pPr>
              <w:spacing w:after="0" w:line="240" w:lineRule="auto"/>
              <w:rPr>
                <w:rFonts w:cs="Times New Roman"/>
                <w:sz w:val="20"/>
                <w:szCs w:val="20"/>
              </w:rPr>
            </w:pPr>
            <w:r>
              <w:rPr>
                <w:rFonts w:cs="Times New Roman"/>
                <w:b/>
                <w:sz w:val="20"/>
                <w:szCs w:val="20"/>
              </w:rPr>
              <w:t>Critique #2</w:t>
            </w:r>
            <w:r w:rsidRPr="00DA4FF7">
              <w:rPr>
                <w:rFonts w:cs="Times New Roman"/>
                <w:b/>
                <w:sz w:val="20"/>
                <w:szCs w:val="20"/>
              </w:rPr>
              <w:t xml:space="preserve"> Due</w:t>
            </w:r>
          </w:p>
        </w:tc>
      </w:tr>
      <w:tr w:rsidR="00A24977" w:rsidRPr="00726554" w:rsidTr="00B93095">
        <w:trPr>
          <w:trHeight w:val="287"/>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14</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Ballet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331"/>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19</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b/>
                <w:sz w:val="20"/>
                <w:szCs w:val="20"/>
                <w:u w:val="single"/>
              </w:rPr>
              <w:t>Ballet Combination</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DA4FF7" w:rsidRDefault="00DA4FF7" w:rsidP="00D61904">
            <w:pPr>
              <w:spacing w:after="0" w:line="240" w:lineRule="auto"/>
              <w:rPr>
                <w:rFonts w:cs="Times New Roman"/>
                <w:b/>
                <w:sz w:val="20"/>
                <w:szCs w:val="20"/>
              </w:rPr>
            </w:pPr>
            <w:r w:rsidRPr="00DA4FF7">
              <w:rPr>
                <w:rFonts w:cs="Times New Roman"/>
                <w:b/>
                <w:sz w:val="20"/>
                <w:szCs w:val="20"/>
              </w:rPr>
              <w:t>Graded Exercise</w:t>
            </w: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21</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All That Jazz</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26</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73"/>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February 28</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17273D" w:rsidP="00D61904">
            <w:pPr>
              <w:spacing w:after="0" w:line="240" w:lineRule="auto"/>
              <w:rPr>
                <w:rFonts w:cs="Times New Roman"/>
                <w:sz w:val="20"/>
                <w:szCs w:val="20"/>
              </w:rPr>
            </w:pPr>
            <w:r>
              <w:rPr>
                <w:rFonts w:cs="Times New Roman"/>
                <w:b/>
                <w:sz w:val="20"/>
                <w:szCs w:val="20"/>
              </w:rPr>
              <w:t>Critique #3</w:t>
            </w:r>
            <w:r w:rsidRPr="00DA4FF7">
              <w:rPr>
                <w:rFonts w:cs="Times New Roman"/>
                <w:b/>
                <w:sz w:val="20"/>
                <w:szCs w:val="20"/>
              </w:rPr>
              <w:t xml:space="preserve"> Due</w:t>
            </w: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March 5</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b/>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West Side Story</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327"/>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March 7</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March 19</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March 21</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Hair</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March 26</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17273D" w:rsidP="00D61904">
            <w:pPr>
              <w:spacing w:after="0" w:line="240" w:lineRule="auto"/>
              <w:rPr>
                <w:rFonts w:cs="Times New Roman"/>
                <w:sz w:val="20"/>
                <w:szCs w:val="20"/>
              </w:rPr>
            </w:pPr>
            <w:r>
              <w:rPr>
                <w:rFonts w:cs="Times New Roman"/>
                <w:b/>
                <w:sz w:val="20"/>
                <w:szCs w:val="20"/>
              </w:rPr>
              <w:t>Critique #4</w:t>
            </w:r>
            <w:r w:rsidRPr="00DA4FF7">
              <w:rPr>
                <w:rFonts w:cs="Times New Roman"/>
                <w:b/>
                <w:sz w:val="20"/>
                <w:szCs w:val="20"/>
              </w:rPr>
              <w:t xml:space="preserve"> Due</w:t>
            </w: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661170" w:rsidP="00D61904">
            <w:pPr>
              <w:spacing w:after="0" w:line="240" w:lineRule="auto"/>
              <w:rPr>
                <w:rFonts w:cs="Times New Roman"/>
                <w:sz w:val="20"/>
                <w:szCs w:val="20"/>
              </w:rPr>
            </w:pPr>
            <w:r w:rsidRPr="00726554">
              <w:rPr>
                <w:rFonts w:cs="Times New Roman"/>
                <w:sz w:val="20"/>
                <w:szCs w:val="20"/>
              </w:rPr>
              <w:t>March 28</w:t>
            </w:r>
          </w:p>
        </w:tc>
        <w:tc>
          <w:tcPr>
            <w:tcW w:w="2614" w:type="dxa"/>
            <w:tcBorders>
              <w:top w:val="single" w:sz="8" w:space="0" w:color="auto"/>
              <w:left w:val="single" w:sz="8" w:space="0" w:color="auto"/>
              <w:bottom w:val="single" w:sz="8" w:space="0" w:color="auto"/>
              <w:right w:val="nil"/>
            </w:tcBorders>
          </w:tcPr>
          <w:p w:rsidR="00A24977" w:rsidRPr="00726554" w:rsidRDefault="005F6A6D" w:rsidP="00D61904">
            <w:pPr>
              <w:spacing w:after="0" w:line="240" w:lineRule="auto"/>
              <w:rPr>
                <w:rFonts w:cs="Times New Roman"/>
                <w:sz w:val="20"/>
                <w:szCs w:val="20"/>
              </w:rPr>
            </w:pPr>
            <w:r>
              <w:rPr>
                <w:rFonts w:cs="Times New Roman"/>
                <w:sz w:val="20"/>
                <w:szCs w:val="20"/>
              </w:rPr>
              <w:t>Jazz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302"/>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2</w:t>
            </w:r>
          </w:p>
        </w:tc>
        <w:tc>
          <w:tcPr>
            <w:tcW w:w="2614" w:type="dxa"/>
            <w:tcBorders>
              <w:top w:val="single" w:sz="8" w:space="0" w:color="auto"/>
              <w:left w:val="single" w:sz="8" w:space="0" w:color="auto"/>
              <w:bottom w:val="single" w:sz="8" w:space="0" w:color="auto"/>
              <w:right w:val="nil"/>
            </w:tcBorders>
          </w:tcPr>
          <w:p w:rsidR="00A24977" w:rsidRPr="005F6A6D" w:rsidRDefault="005F6A6D" w:rsidP="005F6A6D">
            <w:pPr>
              <w:spacing w:after="0" w:line="240" w:lineRule="auto"/>
              <w:jc w:val="both"/>
              <w:rPr>
                <w:rFonts w:cs="Times New Roman"/>
                <w:sz w:val="20"/>
                <w:szCs w:val="20"/>
                <w:u w:val="single"/>
              </w:rPr>
            </w:pPr>
            <w:r w:rsidRPr="005F6A6D">
              <w:rPr>
                <w:rFonts w:cs="Times New Roman"/>
                <w:b/>
                <w:sz w:val="20"/>
                <w:szCs w:val="20"/>
                <w:u w:val="single"/>
              </w:rPr>
              <w:t>Jazz Combination</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Cabaret</w:t>
            </w:r>
          </w:p>
        </w:tc>
        <w:tc>
          <w:tcPr>
            <w:tcW w:w="2613" w:type="dxa"/>
            <w:tcBorders>
              <w:top w:val="single" w:sz="8" w:space="0" w:color="auto"/>
              <w:left w:val="single" w:sz="8" w:space="0" w:color="auto"/>
              <w:bottom w:val="single" w:sz="8" w:space="0" w:color="auto"/>
              <w:right w:val="single" w:sz="8" w:space="0" w:color="auto"/>
            </w:tcBorders>
          </w:tcPr>
          <w:p w:rsidR="00A24977" w:rsidRPr="00DA4FF7" w:rsidRDefault="00DA4FF7" w:rsidP="00D61904">
            <w:pPr>
              <w:spacing w:after="0" w:line="240" w:lineRule="auto"/>
              <w:rPr>
                <w:rFonts w:cs="Times New Roman"/>
                <w:b/>
                <w:sz w:val="20"/>
                <w:szCs w:val="20"/>
              </w:rPr>
            </w:pPr>
            <w:r w:rsidRPr="00DA4FF7">
              <w:rPr>
                <w:rFonts w:cs="Times New Roman"/>
                <w:b/>
                <w:sz w:val="20"/>
                <w:szCs w:val="20"/>
              </w:rPr>
              <w:t>Graded Exercise</w:t>
            </w:r>
          </w:p>
        </w:tc>
      </w:tr>
      <w:tr w:rsidR="00A24977" w:rsidRPr="00726554" w:rsidTr="00B93095">
        <w:trPr>
          <w:trHeight w:val="287"/>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4</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9</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b/>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11</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Singing in the Rain</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16</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18</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23</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C9066E" w:rsidRDefault="00DF0053" w:rsidP="00D61904">
            <w:pPr>
              <w:spacing w:after="0" w:line="240" w:lineRule="auto"/>
              <w:rPr>
                <w:rFonts w:cs="Times New Roman"/>
                <w:i/>
                <w:sz w:val="20"/>
                <w:szCs w:val="20"/>
              </w:rPr>
            </w:pPr>
            <w:r w:rsidRPr="00C9066E">
              <w:rPr>
                <w:rFonts w:cs="Times New Roman"/>
                <w:i/>
                <w:sz w:val="20"/>
                <w:szCs w:val="20"/>
              </w:rPr>
              <w:t>On The Town</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17273D" w:rsidP="00D61904">
            <w:pPr>
              <w:spacing w:after="0" w:line="240" w:lineRule="auto"/>
              <w:rPr>
                <w:rFonts w:cs="Times New Roman"/>
                <w:sz w:val="20"/>
                <w:szCs w:val="20"/>
              </w:rPr>
            </w:pPr>
            <w:r>
              <w:rPr>
                <w:rFonts w:cs="Times New Roman"/>
                <w:b/>
                <w:sz w:val="20"/>
                <w:szCs w:val="20"/>
              </w:rPr>
              <w:t>Critique #5</w:t>
            </w:r>
            <w:r w:rsidRPr="00DA4FF7">
              <w:rPr>
                <w:rFonts w:cs="Times New Roman"/>
                <w:b/>
                <w:sz w:val="20"/>
                <w:szCs w:val="20"/>
              </w:rPr>
              <w:t xml:space="preserve"> Due</w:t>
            </w: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25</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April 30</w:t>
            </w:r>
          </w:p>
        </w:tc>
        <w:tc>
          <w:tcPr>
            <w:tcW w:w="2614"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Tap Fundamentals</w:t>
            </w:r>
          </w:p>
        </w:tc>
        <w:tc>
          <w:tcPr>
            <w:tcW w:w="2613" w:type="dxa"/>
            <w:tcBorders>
              <w:top w:val="single" w:sz="8" w:space="0" w:color="auto"/>
              <w:left w:val="single" w:sz="8" w:space="0" w:color="auto"/>
              <w:bottom w:val="single" w:sz="8" w:space="0" w:color="auto"/>
              <w:right w:val="nil"/>
            </w:tcBorders>
          </w:tcPr>
          <w:p w:rsidR="00A24977" w:rsidRPr="00726554" w:rsidRDefault="00A24977" w:rsidP="00D61904">
            <w:pPr>
              <w:spacing w:after="0" w:line="240" w:lineRule="auto"/>
              <w:rPr>
                <w:rFonts w:cs="Times New Roman"/>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D61904">
            <w:pPr>
              <w:spacing w:after="0" w:line="240" w:lineRule="auto"/>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726554" w:rsidP="00D61904">
            <w:pPr>
              <w:spacing w:after="0" w:line="240" w:lineRule="auto"/>
              <w:rPr>
                <w:rFonts w:cs="Times New Roman"/>
                <w:sz w:val="20"/>
                <w:szCs w:val="20"/>
              </w:rPr>
            </w:pPr>
            <w:r w:rsidRPr="00726554">
              <w:rPr>
                <w:rFonts w:cs="Times New Roman"/>
                <w:sz w:val="20"/>
                <w:szCs w:val="20"/>
              </w:rPr>
              <w:t>May 2</w:t>
            </w:r>
          </w:p>
        </w:tc>
        <w:tc>
          <w:tcPr>
            <w:tcW w:w="2614" w:type="dxa"/>
            <w:tcBorders>
              <w:top w:val="single" w:sz="8" w:space="0" w:color="auto"/>
              <w:left w:val="single" w:sz="8" w:space="0" w:color="auto"/>
              <w:bottom w:val="single" w:sz="8" w:space="0" w:color="auto"/>
              <w:right w:val="nil"/>
            </w:tcBorders>
          </w:tcPr>
          <w:p w:rsidR="00A24977" w:rsidRPr="00DA4FF7" w:rsidRDefault="00DA4FF7" w:rsidP="00D61904">
            <w:pPr>
              <w:spacing w:after="0" w:line="240" w:lineRule="auto"/>
              <w:rPr>
                <w:rFonts w:cs="Times New Roman"/>
                <w:sz w:val="20"/>
                <w:szCs w:val="20"/>
                <w:u w:val="single"/>
              </w:rPr>
            </w:pPr>
            <w:r w:rsidRPr="00DA4FF7">
              <w:rPr>
                <w:rFonts w:cs="Times New Roman"/>
                <w:b/>
                <w:sz w:val="20"/>
                <w:szCs w:val="20"/>
                <w:u w:val="single"/>
              </w:rPr>
              <w:t>Tap Combination</w:t>
            </w:r>
          </w:p>
        </w:tc>
        <w:tc>
          <w:tcPr>
            <w:tcW w:w="2613" w:type="dxa"/>
            <w:tcBorders>
              <w:top w:val="single" w:sz="8" w:space="0" w:color="auto"/>
              <w:left w:val="single" w:sz="8" w:space="0" w:color="auto"/>
              <w:bottom w:val="single" w:sz="8" w:space="0" w:color="auto"/>
              <w:right w:val="nil"/>
            </w:tcBorders>
          </w:tcPr>
          <w:p w:rsidR="00A24977" w:rsidRPr="00726554" w:rsidRDefault="00DA4FF7" w:rsidP="00D61904">
            <w:pPr>
              <w:spacing w:after="0" w:line="240" w:lineRule="auto"/>
              <w:rPr>
                <w:rFonts w:cs="Times New Roman"/>
                <w:sz w:val="20"/>
                <w:szCs w:val="20"/>
              </w:rPr>
            </w:pPr>
            <w:r>
              <w:rPr>
                <w:rFonts w:cs="Times New Roman"/>
                <w:sz w:val="20"/>
                <w:szCs w:val="20"/>
              </w:rPr>
              <w:t>Last Day of Class</w:t>
            </w:r>
          </w:p>
        </w:tc>
        <w:tc>
          <w:tcPr>
            <w:tcW w:w="2613" w:type="dxa"/>
            <w:tcBorders>
              <w:top w:val="single" w:sz="8" w:space="0" w:color="auto"/>
              <w:left w:val="single" w:sz="8" w:space="0" w:color="auto"/>
              <w:bottom w:val="single" w:sz="8" w:space="0" w:color="auto"/>
              <w:right w:val="single" w:sz="8" w:space="0" w:color="auto"/>
            </w:tcBorders>
          </w:tcPr>
          <w:p w:rsidR="00A24977" w:rsidRPr="00610560" w:rsidRDefault="00DA4FF7" w:rsidP="00D61904">
            <w:pPr>
              <w:spacing w:after="0" w:line="240" w:lineRule="auto"/>
              <w:rPr>
                <w:rFonts w:cs="Times New Roman"/>
                <w:b/>
                <w:sz w:val="20"/>
                <w:szCs w:val="20"/>
              </w:rPr>
            </w:pPr>
            <w:r w:rsidRPr="00610560">
              <w:rPr>
                <w:rFonts w:cs="Times New Roman"/>
                <w:b/>
                <w:sz w:val="20"/>
                <w:szCs w:val="20"/>
              </w:rPr>
              <w:t>Graded Exercise</w:t>
            </w: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sz w:val="20"/>
                <w:szCs w:val="20"/>
              </w:rPr>
            </w:pPr>
          </w:p>
        </w:tc>
        <w:tc>
          <w:tcPr>
            <w:tcW w:w="2614"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b/>
                <w:sz w:val="20"/>
                <w:szCs w:val="20"/>
              </w:rPr>
            </w:pPr>
          </w:p>
        </w:tc>
        <w:tc>
          <w:tcPr>
            <w:tcW w:w="2613"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b/>
                <w:sz w:val="20"/>
                <w:szCs w:val="20"/>
              </w:rPr>
            </w:pP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B93095">
            <w:pPr>
              <w:rPr>
                <w:rFonts w:cs="Times New Roman"/>
                <w:sz w:val="20"/>
                <w:szCs w:val="20"/>
              </w:rPr>
            </w:pPr>
          </w:p>
        </w:tc>
      </w:tr>
      <w:tr w:rsidR="00A24977" w:rsidRPr="00726554" w:rsidTr="00B93095">
        <w:trPr>
          <w:trHeight w:val="286"/>
        </w:trPr>
        <w:tc>
          <w:tcPr>
            <w:tcW w:w="2610" w:type="dxa"/>
            <w:tcBorders>
              <w:top w:val="single" w:sz="8" w:space="0" w:color="auto"/>
              <w:left w:val="single" w:sz="8" w:space="0" w:color="auto"/>
              <w:bottom w:val="single" w:sz="8" w:space="0" w:color="auto"/>
              <w:right w:val="nil"/>
            </w:tcBorders>
          </w:tcPr>
          <w:p w:rsidR="00A24977" w:rsidRPr="00726554" w:rsidRDefault="003815C6" w:rsidP="00B93095">
            <w:pPr>
              <w:rPr>
                <w:rFonts w:cs="Times New Roman"/>
                <w:b/>
                <w:sz w:val="20"/>
                <w:szCs w:val="20"/>
              </w:rPr>
            </w:pPr>
            <w:r>
              <w:rPr>
                <w:rFonts w:cs="Times New Roman"/>
                <w:b/>
                <w:sz w:val="20"/>
                <w:szCs w:val="20"/>
              </w:rPr>
              <w:t xml:space="preserve">Thursday, </w:t>
            </w:r>
            <w:r w:rsidR="000E450A">
              <w:rPr>
                <w:rFonts w:cs="Times New Roman"/>
                <w:b/>
                <w:sz w:val="20"/>
                <w:szCs w:val="20"/>
              </w:rPr>
              <w:t>May 9</w:t>
            </w:r>
          </w:p>
        </w:tc>
        <w:tc>
          <w:tcPr>
            <w:tcW w:w="2614" w:type="dxa"/>
            <w:tcBorders>
              <w:top w:val="single" w:sz="8" w:space="0" w:color="auto"/>
              <w:left w:val="single" w:sz="8" w:space="0" w:color="auto"/>
              <w:bottom w:val="single" w:sz="8" w:space="0" w:color="auto"/>
              <w:right w:val="nil"/>
            </w:tcBorders>
          </w:tcPr>
          <w:p w:rsidR="00A24977" w:rsidRPr="00726554" w:rsidRDefault="00A24977" w:rsidP="00B93095">
            <w:pPr>
              <w:rPr>
                <w:rFonts w:cs="Times New Roman"/>
                <w:b/>
                <w:sz w:val="20"/>
                <w:szCs w:val="20"/>
              </w:rPr>
            </w:pPr>
            <w:r w:rsidRPr="00726554">
              <w:rPr>
                <w:rFonts w:cs="Times New Roman"/>
                <w:b/>
                <w:sz w:val="20"/>
                <w:szCs w:val="20"/>
              </w:rPr>
              <w:t>FINAL EXAM</w:t>
            </w:r>
          </w:p>
        </w:tc>
        <w:tc>
          <w:tcPr>
            <w:tcW w:w="2613" w:type="dxa"/>
            <w:tcBorders>
              <w:top w:val="single" w:sz="8" w:space="0" w:color="auto"/>
              <w:left w:val="single" w:sz="8" w:space="0" w:color="auto"/>
              <w:bottom w:val="single" w:sz="8" w:space="0" w:color="auto"/>
              <w:right w:val="nil"/>
            </w:tcBorders>
          </w:tcPr>
          <w:p w:rsidR="00A24977" w:rsidRPr="00726554" w:rsidRDefault="003815C6" w:rsidP="003815C6">
            <w:pPr>
              <w:spacing w:after="0" w:line="240" w:lineRule="auto"/>
              <w:rPr>
                <w:rFonts w:cs="Times New Roman"/>
                <w:b/>
                <w:sz w:val="20"/>
                <w:szCs w:val="20"/>
              </w:rPr>
            </w:pPr>
            <w:r>
              <w:rPr>
                <w:rFonts w:cs="Times New Roman"/>
                <w:b/>
                <w:sz w:val="20"/>
                <w:szCs w:val="20"/>
              </w:rPr>
              <w:t>Musical Dance/Movement Analysis Project Due by 10:30 a.m. in HARD COPY Form</w:t>
            </w:r>
          </w:p>
        </w:tc>
        <w:tc>
          <w:tcPr>
            <w:tcW w:w="2613" w:type="dxa"/>
            <w:tcBorders>
              <w:top w:val="single" w:sz="8" w:space="0" w:color="auto"/>
              <w:left w:val="single" w:sz="8" w:space="0" w:color="auto"/>
              <w:bottom w:val="single" w:sz="8" w:space="0" w:color="auto"/>
              <w:right w:val="single" w:sz="8" w:space="0" w:color="auto"/>
            </w:tcBorders>
          </w:tcPr>
          <w:p w:rsidR="00A24977" w:rsidRPr="00726554" w:rsidRDefault="00A24977" w:rsidP="00B93095">
            <w:pPr>
              <w:rPr>
                <w:rFonts w:cs="Times New Roman"/>
                <w:b/>
                <w:sz w:val="20"/>
                <w:szCs w:val="20"/>
              </w:rPr>
            </w:pPr>
          </w:p>
        </w:tc>
      </w:tr>
    </w:tbl>
    <w:p w:rsidR="00315FDD" w:rsidRDefault="006C7852" w:rsidP="00A24977">
      <w:pPr>
        <w:rPr>
          <w:rFonts w:cs="Times New Roman"/>
          <w:bCs/>
          <w:sz w:val="20"/>
          <w:szCs w:val="20"/>
        </w:rPr>
      </w:pPr>
      <w:r w:rsidRPr="00726554">
        <w:rPr>
          <w:rFonts w:cs="Times New Roman"/>
          <w:b/>
          <w:bCs/>
          <w:sz w:val="20"/>
          <w:szCs w:val="20"/>
        </w:rPr>
        <w:t xml:space="preserve">* </w:t>
      </w:r>
      <w:r w:rsidRPr="009072A2">
        <w:rPr>
          <w:rFonts w:cs="Times New Roman"/>
          <w:bCs/>
          <w:sz w:val="20"/>
          <w:szCs w:val="20"/>
        </w:rPr>
        <w:t xml:space="preserve">This calendar </w:t>
      </w:r>
      <w:r w:rsidR="009072A2" w:rsidRPr="009072A2">
        <w:rPr>
          <w:rFonts w:cs="Times New Roman"/>
          <w:bCs/>
          <w:sz w:val="20"/>
          <w:szCs w:val="20"/>
        </w:rPr>
        <w:t>is subject to</w:t>
      </w:r>
      <w:r w:rsidRPr="009072A2">
        <w:rPr>
          <w:rFonts w:cs="Times New Roman"/>
          <w:bCs/>
          <w:sz w:val="20"/>
          <w:szCs w:val="20"/>
        </w:rPr>
        <w:t xml:space="preserve"> change at the discretion of the professor</w:t>
      </w:r>
      <w:r w:rsidR="009072A2" w:rsidRPr="009072A2">
        <w:rPr>
          <w:rFonts w:cs="Times New Roman"/>
          <w:bCs/>
          <w:sz w:val="20"/>
          <w:szCs w:val="20"/>
        </w:rPr>
        <w:t xml:space="preserve"> depending on the progression and the development of the specific skills to be mastered. </w:t>
      </w:r>
    </w:p>
    <w:p w:rsidR="00E26E35" w:rsidRDefault="00E26E35" w:rsidP="00A24977">
      <w:pPr>
        <w:rPr>
          <w:rFonts w:cs="Times New Roman"/>
          <w:bCs/>
          <w:sz w:val="20"/>
          <w:szCs w:val="20"/>
        </w:rPr>
      </w:pPr>
    </w:p>
    <w:p w:rsidR="00E26E35" w:rsidRDefault="00E26E35" w:rsidP="00E26E35">
      <w:pPr>
        <w:spacing w:after="0" w:line="240" w:lineRule="auto"/>
        <w:rPr>
          <w:rFonts w:cs="Times New Roman"/>
          <w:b/>
          <w:bCs/>
          <w:sz w:val="20"/>
          <w:szCs w:val="20"/>
        </w:rPr>
      </w:pPr>
      <w:r w:rsidRPr="00E26E35">
        <w:rPr>
          <w:rFonts w:cs="Times New Roman"/>
          <w:b/>
          <w:bCs/>
          <w:sz w:val="20"/>
          <w:szCs w:val="20"/>
        </w:rPr>
        <w:lastRenderedPageBreak/>
        <w:t>CRITIQUES</w:t>
      </w:r>
    </w:p>
    <w:p w:rsidR="00E26E35" w:rsidRDefault="00E26E35" w:rsidP="00E26E35">
      <w:pPr>
        <w:spacing w:after="0" w:line="240" w:lineRule="auto"/>
        <w:rPr>
          <w:rFonts w:cs="Times New Roman"/>
          <w:b/>
          <w:bCs/>
          <w:sz w:val="20"/>
          <w:szCs w:val="20"/>
        </w:rPr>
      </w:pPr>
    </w:p>
    <w:p w:rsidR="00E26E35" w:rsidRDefault="00E26E35" w:rsidP="00E26E35">
      <w:pPr>
        <w:spacing w:after="0" w:line="240" w:lineRule="auto"/>
        <w:rPr>
          <w:rFonts w:cs="Times New Roman"/>
          <w:bCs/>
          <w:sz w:val="20"/>
          <w:szCs w:val="20"/>
        </w:rPr>
      </w:pPr>
      <w:r>
        <w:rPr>
          <w:rFonts w:cs="Times New Roman"/>
          <w:bCs/>
          <w:sz w:val="20"/>
          <w:szCs w:val="20"/>
        </w:rPr>
        <w:t>Over the course of the semester you will write five (5) two-plus (2+) page critiques of a video/film example shown in class or viewed out of class. The purpose of these written exercises is to assist you in formulating a written analysis of dance as it applies to musical theatre structure and performance in order to assess the aesthetic qualities of dance in a scholarly manner. You will be expected to apply terminology and analysis techniques learned in class.</w:t>
      </w:r>
    </w:p>
    <w:p w:rsidR="00E26E35" w:rsidRDefault="00E26E35" w:rsidP="00E26E35">
      <w:pPr>
        <w:spacing w:after="0" w:line="240" w:lineRule="auto"/>
        <w:rPr>
          <w:rFonts w:cs="Times New Roman"/>
          <w:bCs/>
          <w:sz w:val="20"/>
          <w:szCs w:val="20"/>
        </w:rPr>
      </w:pPr>
    </w:p>
    <w:p w:rsidR="00E26E35" w:rsidRPr="008F68AE" w:rsidRDefault="00E26E35" w:rsidP="00E26E35">
      <w:pPr>
        <w:spacing w:after="0" w:line="240" w:lineRule="auto"/>
        <w:rPr>
          <w:rFonts w:cs="Times New Roman"/>
          <w:b/>
          <w:bCs/>
          <w:sz w:val="20"/>
          <w:szCs w:val="20"/>
        </w:rPr>
      </w:pPr>
      <w:r w:rsidRPr="00B51976">
        <w:rPr>
          <w:rFonts w:cs="Times New Roman"/>
          <w:b/>
          <w:bCs/>
        </w:rPr>
        <w:t>Critique #1:</w:t>
      </w:r>
      <w:r w:rsidRPr="008F68AE">
        <w:rPr>
          <w:rFonts w:cs="Times New Roman"/>
          <w:b/>
          <w:bCs/>
          <w:sz w:val="20"/>
          <w:szCs w:val="20"/>
        </w:rPr>
        <w:tab/>
        <w:t>Ballet</w:t>
      </w:r>
      <w:r w:rsidR="005D0CD0" w:rsidRPr="008F68AE">
        <w:rPr>
          <w:rFonts w:cs="Times New Roman"/>
          <w:b/>
          <w:bCs/>
          <w:sz w:val="20"/>
          <w:szCs w:val="20"/>
        </w:rPr>
        <w:t xml:space="preserve"> – Baroque Dance: “O the Pleasure of the Plains!”</w:t>
      </w:r>
    </w:p>
    <w:p w:rsidR="005D0CD0" w:rsidRDefault="00580391" w:rsidP="00E26E35">
      <w:pPr>
        <w:spacing w:after="0" w:line="240" w:lineRule="auto"/>
        <w:rPr>
          <w:rFonts w:cs="Times New Roman"/>
          <w:bCs/>
          <w:sz w:val="20"/>
          <w:szCs w:val="20"/>
        </w:rPr>
      </w:pPr>
      <w:hyperlink r:id="rId11" w:history="1">
        <w:r w:rsidR="005D0CD0" w:rsidRPr="00825181">
          <w:rPr>
            <w:rStyle w:val="Hyperlink"/>
            <w:rFonts w:cs="Times New Roman"/>
            <w:bCs/>
            <w:sz w:val="20"/>
            <w:szCs w:val="20"/>
          </w:rPr>
          <w:t>http://www.youtube.com/watch?feature=PlayList&amp;v=bzletlvHYpQ&amp;index=26&amp;list=PLD2391101BCC18FEE</w:t>
        </w:r>
      </w:hyperlink>
    </w:p>
    <w:p w:rsidR="005D0CD0" w:rsidRDefault="005D0CD0" w:rsidP="00E26E35">
      <w:pPr>
        <w:spacing w:after="0" w:line="240" w:lineRule="auto"/>
        <w:rPr>
          <w:rFonts w:cs="Times New Roman"/>
          <w:bCs/>
          <w:sz w:val="20"/>
          <w:szCs w:val="20"/>
        </w:rPr>
      </w:pPr>
    </w:p>
    <w:p w:rsidR="005D0CD0" w:rsidRPr="00E26E35" w:rsidRDefault="005D0CD0" w:rsidP="00E26E35">
      <w:pPr>
        <w:spacing w:after="0" w:line="240" w:lineRule="auto"/>
        <w:rPr>
          <w:rFonts w:cs="Times New Roman"/>
          <w:bCs/>
          <w:sz w:val="20"/>
          <w:szCs w:val="20"/>
        </w:rPr>
      </w:pPr>
    </w:p>
    <w:p w:rsidR="008F68AE" w:rsidRDefault="008F68AE" w:rsidP="008F68AE">
      <w:pPr>
        <w:spacing w:after="0" w:line="240" w:lineRule="auto"/>
        <w:rPr>
          <w:rFonts w:cs="Times New Roman"/>
          <w:b/>
          <w:bCs/>
          <w:sz w:val="20"/>
          <w:szCs w:val="20"/>
        </w:rPr>
      </w:pPr>
      <w:r w:rsidRPr="00B51976">
        <w:rPr>
          <w:rFonts w:cs="Times New Roman"/>
          <w:b/>
          <w:bCs/>
        </w:rPr>
        <w:t>Critique #2</w:t>
      </w:r>
      <w:r>
        <w:rPr>
          <w:rFonts w:cs="Times New Roman"/>
          <w:b/>
          <w:bCs/>
          <w:sz w:val="20"/>
          <w:szCs w:val="20"/>
        </w:rPr>
        <w:tab/>
      </w:r>
      <w:proofErr w:type="gramStart"/>
      <w:r>
        <w:rPr>
          <w:rFonts w:cs="Times New Roman"/>
          <w:b/>
          <w:bCs/>
          <w:sz w:val="20"/>
          <w:szCs w:val="20"/>
        </w:rPr>
        <w:t>Ballet</w:t>
      </w:r>
      <w:proofErr w:type="gramEnd"/>
      <w:r>
        <w:rPr>
          <w:rFonts w:cs="Times New Roman"/>
          <w:b/>
          <w:bCs/>
          <w:sz w:val="20"/>
          <w:szCs w:val="20"/>
        </w:rPr>
        <w:t xml:space="preserve"> – “</w:t>
      </w:r>
      <w:proofErr w:type="spellStart"/>
      <w:r w:rsidR="0033263F">
        <w:rPr>
          <w:rFonts w:cs="Times New Roman"/>
          <w:b/>
          <w:bCs/>
          <w:sz w:val="20"/>
          <w:szCs w:val="20"/>
        </w:rPr>
        <w:t>Raiford</w:t>
      </w:r>
      <w:proofErr w:type="spellEnd"/>
      <w:r w:rsidR="0033263F">
        <w:rPr>
          <w:rFonts w:cs="Times New Roman"/>
          <w:b/>
          <w:bCs/>
          <w:sz w:val="20"/>
          <w:szCs w:val="20"/>
        </w:rPr>
        <w:t xml:space="preserve"> Rogers Modern Ballet</w:t>
      </w:r>
      <w:r>
        <w:rPr>
          <w:rFonts w:cs="Times New Roman"/>
          <w:b/>
          <w:bCs/>
          <w:sz w:val="20"/>
          <w:szCs w:val="20"/>
        </w:rPr>
        <w:t>”</w:t>
      </w:r>
    </w:p>
    <w:p w:rsidR="008F68AE" w:rsidRPr="0033263F" w:rsidRDefault="00580391" w:rsidP="008F68AE">
      <w:pPr>
        <w:spacing w:after="0" w:line="240" w:lineRule="auto"/>
        <w:rPr>
          <w:rFonts w:cs="Times New Roman"/>
          <w:bCs/>
          <w:sz w:val="20"/>
          <w:szCs w:val="20"/>
        </w:rPr>
      </w:pPr>
      <w:hyperlink r:id="rId12" w:history="1">
        <w:r w:rsidR="0033263F" w:rsidRPr="0033263F">
          <w:rPr>
            <w:rStyle w:val="Hyperlink"/>
            <w:rFonts w:cs="Times New Roman"/>
            <w:bCs/>
            <w:sz w:val="20"/>
            <w:szCs w:val="20"/>
          </w:rPr>
          <w:t>http://www.youtube.com/watch?v=K1fRY2blGi0&amp;list=PL9227C9794FD6AC56</w:t>
        </w:r>
      </w:hyperlink>
    </w:p>
    <w:p w:rsidR="0033263F" w:rsidRDefault="0033263F" w:rsidP="008F68AE">
      <w:pPr>
        <w:spacing w:after="0" w:line="240" w:lineRule="auto"/>
        <w:rPr>
          <w:rFonts w:cs="Times New Roman"/>
          <w:bCs/>
          <w:sz w:val="20"/>
          <w:szCs w:val="20"/>
        </w:rPr>
      </w:pPr>
    </w:p>
    <w:p w:rsidR="0033263F" w:rsidRDefault="0033263F" w:rsidP="008F68AE">
      <w:pPr>
        <w:spacing w:after="0" w:line="240" w:lineRule="auto"/>
        <w:rPr>
          <w:rFonts w:cs="Times New Roman"/>
          <w:bCs/>
          <w:sz w:val="20"/>
          <w:szCs w:val="20"/>
        </w:rPr>
      </w:pPr>
      <w:proofErr w:type="gramStart"/>
      <w:r>
        <w:rPr>
          <w:rFonts w:cs="Times New Roman"/>
          <w:bCs/>
          <w:sz w:val="20"/>
          <w:szCs w:val="20"/>
        </w:rPr>
        <w:t>10 videos – pick one or two to write on.</w:t>
      </w:r>
      <w:proofErr w:type="gramEnd"/>
      <w:r>
        <w:rPr>
          <w:rFonts w:cs="Times New Roman"/>
          <w:bCs/>
          <w:sz w:val="20"/>
          <w:szCs w:val="20"/>
        </w:rPr>
        <w:t xml:space="preserve"> Specify clearly which pieces you analyzed.</w:t>
      </w:r>
    </w:p>
    <w:p w:rsidR="0033263F" w:rsidRDefault="0033263F" w:rsidP="008F68AE">
      <w:pPr>
        <w:spacing w:after="0" w:line="240" w:lineRule="auto"/>
        <w:rPr>
          <w:rFonts w:cs="Times New Roman"/>
          <w:bCs/>
          <w:sz w:val="20"/>
          <w:szCs w:val="20"/>
        </w:rPr>
      </w:pPr>
    </w:p>
    <w:p w:rsidR="0033263F" w:rsidRDefault="0033263F" w:rsidP="0033263F">
      <w:pPr>
        <w:spacing w:after="0" w:line="240" w:lineRule="auto"/>
        <w:rPr>
          <w:rFonts w:cs="Times New Roman"/>
          <w:b/>
          <w:bCs/>
          <w:sz w:val="20"/>
          <w:szCs w:val="20"/>
        </w:rPr>
      </w:pPr>
      <w:r w:rsidRPr="00B51976">
        <w:rPr>
          <w:rFonts w:cs="Times New Roman"/>
          <w:b/>
          <w:bCs/>
        </w:rPr>
        <w:t>Critique #3</w:t>
      </w:r>
      <w:r w:rsidRPr="0033263F">
        <w:rPr>
          <w:rFonts w:cs="Times New Roman"/>
          <w:b/>
          <w:bCs/>
          <w:sz w:val="20"/>
          <w:szCs w:val="20"/>
        </w:rPr>
        <w:tab/>
        <w:t>Jazz – “West Side Story”</w:t>
      </w:r>
    </w:p>
    <w:p w:rsidR="0033263F" w:rsidRPr="002E3F0E" w:rsidRDefault="00580391" w:rsidP="0033263F">
      <w:pPr>
        <w:spacing w:after="0" w:line="240" w:lineRule="auto"/>
        <w:rPr>
          <w:rFonts w:cs="Times New Roman"/>
          <w:bCs/>
          <w:sz w:val="20"/>
          <w:szCs w:val="20"/>
        </w:rPr>
      </w:pPr>
      <w:hyperlink r:id="rId13" w:history="1">
        <w:r w:rsidR="002E3F0E" w:rsidRPr="002E3F0E">
          <w:rPr>
            <w:rStyle w:val="Hyperlink"/>
            <w:rFonts w:cs="Times New Roman"/>
            <w:bCs/>
            <w:sz w:val="20"/>
            <w:szCs w:val="20"/>
          </w:rPr>
          <w:t>http://www.youtube.com/watch?v=bxoC5Oyf_ss</w:t>
        </w:r>
      </w:hyperlink>
    </w:p>
    <w:p w:rsidR="002E3F0E" w:rsidRDefault="002E3F0E" w:rsidP="0033263F">
      <w:pPr>
        <w:spacing w:after="0" w:line="240" w:lineRule="auto"/>
        <w:rPr>
          <w:rFonts w:cs="Times New Roman"/>
          <w:b/>
          <w:bCs/>
          <w:sz w:val="20"/>
          <w:szCs w:val="20"/>
        </w:rPr>
      </w:pPr>
    </w:p>
    <w:p w:rsidR="002E3F0E" w:rsidRPr="0033263F" w:rsidRDefault="002E3F0E" w:rsidP="0033263F">
      <w:pPr>
        <w:spacing w:after="0" w:line="240" w:lineRule="auto"/>
        <w:rPr>
          <w:rFonts w:cs="Times New Roman"/>
          <w:b/>
          <w:bCs/>
          <w:sz w:val="20"/>
          <w:szCs w:val="20"/>
        </w:rPr>
      </w:pPr>
    </w:p>
    <w:p w:rsidR="00A245ED" w:rsidRPr="00B51976" w:rsidRDefault="00921DE5" w:rsidP="008F68AE">
      <w:pPr>
        <w:spacing w:after="0" w:line="240" w:lineRule="auto"/>
        <w:rPr>
          <w:rFonts w:cs="Times New Roman"/>
          <w:b/>
          <w:bCs/>
        </w:rPr>
      </w:pPr>
      <w:r w:rsidRPr="00B51976">
        <w:rPr>
          <w:rFonts w:cs="Times New Roman"/>
          <w:b/>
          <w:bCs/>
        </w:rPr>
        <w:t>Critique #4</w:t>
      </w:r>
      <w:r w:rsidRPr="00B51976">
        <w:rPr>
          <w:rFonts w:cs="Times New Roman"/>
          <w:b/>
          <w:bCs/>
        </w:rPr>
        <w:tab/>
      </w:r>
    </w:p>
    <w:p w:rsidR="00A245ED" w:rsidRDefault="00A245ED" w:rsidP="008F68AE">
      <w:pPr>
        <w:spacing w:after="0" w:line="240" w:lineRule="auto"/>
        <w:rPr>
          <w:rFonts w:cs="Times New Roman"/>
          <w:b/>
          <w:bCs/>
          <w:sz w:val="20"/>
          <w:szCs w:val="20"/>
        </w:rPr>
      </w:pPr>
    </w:p>
    <w:p w:rsidR="00A245ED" w:rsidRDefault="00A245ED" w:rsidP="008F68AE">
      <w:pPr>
        <w:spacing w:after="0" w:line="240" w:lineRule="auto"/>
        <w:rPr>
          <w:rFonts w:cs="Times New Roman"/>
          <w:b/>
          <w:bCs/>
          <w:sz w:val="20"/>
          <w:szCs w:val="20"/>
        </w:rPr>
      </w:pPr>
      <w:r>
        <w:rPr>
          <w:rFonts w:cs="Times New Roman"/>
          <w:b/>
          <w:bCs/>
          <w:sz w:val="20"/>
          <w:szCs w:val="20"/>
        </w:rPr>
        <w:t>Jack Cole: Jazz</w:t>
      </w:r>
    </w:p>
    <w:p w:rsidR="00A245ED" w:rsidRPr="00A245ED" w:rsidRDefault="00580391" w:rsidP="008F68AE">
      <w:pPr>
        <w:spacing w:after="0" w:line="240" w:lineRule="auto"/>
        <w:rPr>
          <w:rFonts w:cs="Times New Roman"/>
          <w:bCs/>
          <w:sz w:val="20"/>
          <w:szCs w:val="20"/>
        </w:rPr>
      </w:pPr>
      <w:hyperlink r:id="rId14" w:history="1">
        <w:r w:rsidR="00A245ED" w:rsidRPr="00A245ED">
          <w:rPr>
            <w:rStyle w:val="Hyperlink"/>
            <w:rFonts w:cs="Times New Roman"/>
            <w:bCs/>
            <w:sz w:val="20"/>
            <w:szCs w:val="20"/>
          </w:rPr>
          <w:t>http://www.youtube.com/watch?v=bd_tuhzvsD8</w:t>
        </w:r>
      </w:hyperlink>
    </w:p>
    <w:p w:rsidR="00A245ED" w:rsidRDefault="00A245ED" w:rsidP="008F68AE">
      <w:pPr>
        <w:spacing w:after="0" w:line="240" w:lineRule="auto"/>
        <w:rPr>
          <w:rFonts w:cs="Times New Roman"/>
          <w:b/>
          <w:bCs/>
          <w:sz w:val="20"/>
          <w:szCs w:val="20"/>
        </w:rPr>
      </w:pPr>
    </w:p>
    <w:p w:rsidR="008F68AE" w:rsidRPr="008023B3" w:rsidRDefault="00A245ED" w:rsidP="008F68AE">
      <w:pPr>
        <w:spacing w:after="0" w:line="240" w:lineRule="auto"/>
        <w:rPr>
          <w:rFonts w:cs="Times New Roman"/>
          <w:b/>
          <w:bCs/>
          <w:sz w:val="20"/>
          <w:szCs w:val="20"/>
        </w:rPr>
      </w:pPr>
      <w:proofErr w:type="gramStart"/>
      <w:r>
        <w:rPr>
          <w:rFonts w:cs="Times New Roman"/>
          <w:b/>
          <w:bCs/>
          <w:sz w:val="20"/>
          <w:szCs w:val="20"/>
        </w:rPr>
        <w:t>Fosse 1.</w:t>
      </w:r>
      <w:proofErr w:type="gramEnd"/>
      <w:r>
        <w:rPr>
          <w:rFonts w:cs="Times New Roman"/>
          <w:b/>
          <w:bCs/>
          <w:sz w:val="20"/>
          <w:szCs w:val="20"/>
        </w:rPr>
        <w:t xml:space="preserve"> (HD)</w:t>
      </w:r>
    </w:p>
    <w:p w:rsidR="008023B3" w:rsidRDefault="00580391" w:rsidP="008F68AE">
      <w:pPr>
        <w:spacing w:after="0" w:line="240" w:lineRule="auto"/>
        <w:rPr>
          <w:rFonts w:cs="Times New Roman"/>
          <w:bCs/>
          <w:sz w:val="20"/>
          <w:szCs w:val="20"/>
        </w:rPr>
      </w:pPr>
      <w:hyperlink r:id="rId15" w:history="1">
        <w:r w:rsidR="00A245ED" w:rsidRPr="00825181">
          <w:rPr>
            <w:rStyle w:val="Hyperlink"/>
            <w:rFonts w:cs="Times New Roman"/>
            <w:bCs/>
            <w:sz w:val="20"/>
            <w:szCs w:val="20"/>
          </w:rPr>
          <w:t>http://www.youtube.com/watch?v=hXTf_5G22Cw</w:t>
        </w:r>
      </w:hyperlink>
    </w:p>
    <w:p w:rsidR="00A245ED" w:rsidRDefault="00A245ED" w:rsidP="008F68AE">
      <w:pPr>
        <w:spacing w:after="0" w:line="240" w:lineRule="auto"/>
        <w:rPr>
          <w:rFonts w:cs="Times New Roman"/>
          <w:bCs/>
          <w:sz w:val="20"/>
          <w:szCs w:val="20"/>
        </w:rPr>
      </w:pPr>
    </w:p>
    <w:p w:rsidR="008023B3" w:rsidRDefault="008023B3" w:rsidP="008F68AE">
      <w:pPr>
        <w:spacing w:after="0" w:line="240" w:lineRule="auto"/>
        <w:rPr>
          <w:rFonts w:cs="Times New Roman"/>
          <w:bCs/>
          <w:sz w:val="20"/>
          <w:szCs w:val="20"/>
        </w:rPr>
      </w:pPr>
    </w:p>
    <w:p w:rsidR="008023B3" w:rsidRPr="008023B3" w:rsidRDefault="008023B3" w:rsidP="008F68AE">
      <w:pPr>
        <w:spacing w:after="0" w:line="240" w:lineRule="auto"/>
        <w:rPr>
          <w:rFonts w:cs="Times New Roman"/>
          <w:b/>
          <w:bCs/>
          <w:sz w:val="20"/>
          <w:szCs w:val="20"/>
        </w:rPr>
      </w:pPr>
      <w:r w:rsidRPr="00B51976">
        <w:rPr>
          <w:rFonts w:cs="Times New Roman"/>
          <w:b/>
          <w:bCs/>
        </w:rPr>
        <w:t>Critique #5</w:t>
      </w:r>
      <w:r w:rsidRPr="008023B3">
        <w:rPr>
          <w:rFonts w:cs="Times New Roman"/>
          <w:b/>
          <w:bCs/>
          <w:sz w:val="20"/>
          <w:szCs w:val="20"/>
        </w:rPr>
        <w:tab/>
        <w:t>Tap – “Anything Goes”</w:t>
      </w:r>
    </w:p>
    <w:p w:rsidR="008023B3" w:rsidRDefault="00580391" w:rsidP="008F68AE">
      <w:pPr>
        <w:spacing w:after="0" w:line="240" w:lineRule="auto"/>
        <w:rPr>
          <w:rFonts w:cs="Times New Roman"/>
          <w:bCs/>
          <w:sz w:val="20"/>
          <w:szCs w:val="20"/>
        </w:rPr>
      </w:pPr>
      <w:hyperlink r:id="rId16" w:history="1">
        <w:r w:rsidR="008023B3" w:rsidRPr="00825181">
          <w:rPr>
            <w:rStyle w:val="Hyperlink"/>
            <w:rFonts w:cs="Times New Roman"/>
            <w:bCs/>
            <w:sz w:val="20"/>
            <w:szCs w:val="20"/>
          </w:rPr>
          <w:t>http://www.youtube.com/watch?v=iVsD0rltRr8&amp;feature=related</w:t>
        </w:r>
      </w:hyperlink>
    </w:p>
    <w:p w:rsidR="008023B3" w:rsidRPr="0033263F" w:rsidRDefault="008023B3" w:rsidP="008F68AE">
      <w:pPr>
        <w:spacing w:after="0" w:line="240" w:lineRule="auto"/>
        <w:rPr>
          <w:rFonts w:cs="Times New Roman"/>
          <w:bCs/>
          <w:sz w:val="20"/>
          <w:szCs w:val="20"/>
        </w:rPr>
      </w:pPr>
    </w:p>
    <w:p w:rsidR="008F68AE" w:rsidRDefault="008C59E8" w:rsidP="008F68AE">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w:t>
      </w:r>
      <w:proofErr w:type="gramStart"/>
      <w:r w:rsidR="00E63403">
        <w:rPr>
          <w:rFonts w:cs="Times New Roman"/>
          <w:b/>
          <w:bCs/>
          <w:sz w:val="20"/>
          <w:szCs w:val="20"/>
        </w:rPr>
        <w:t xml:space="preserve">Times New Roman </w:t>
      </w:r>
      <w:r>
        <w:rPr>
          <w:rFonts w:cs="Times New Roman"/>
          <w:b/>
          <w:bCs/>
          <w:sz w:val="20"/>
          <w:szCs w:val="20"/>
        </w:rPr>
        <w:t>10-12 font.</w:t>
      </w:r>
      <w:proofErr w:type="gramEnd"/>
    </w:p>
    <w:p w:rsidR="008F68AE" w:rsidRDefault="008F68AE" w:rsidP="008F68AE">
      <w:pPr>
        <w:spacing w:after="0" w:line="240" w:lineRule="auto"/>
        <w:rPr>
          <w:rFonts w:cs="Times New Roman"/>
          <w:b/>
          <w:bCs/>
          <w:sz w:val="20"/>
          <w:szCs w:val="20"/>
        </w:rPr>
      </w:pPr>
    </w:p>
    <w:p w:rsidR="008F68AE" w:rsidRDefault="008F68AE" w:rsidP="008F68AE">
      <w:pPr>
        <w:spacing w:after="0" w:line="240" w:lineRule="auto"/>
        <w:rPr>
          <w:rFonts w:cs="Times New Roman"/>
          <w:b/>
          <w:bCs/>
          <w:sz w:val="20"/>
          <w:szCs w:val="20"/>
        </w:rPr>
      </w:pPr>
    </w:p>
    <w:p w:rsidR="008F68AE" w:rsidRDefault="00B51976" w:rsidP="008F68AE">
      <w:pPr>
        <w:spacing w:after="0" w:line="240" w:lineRule="auto"/>
        <w:rPr>
          <w:rFonts w:cs="Times New Roman"/>
          <w:b/>
          <w:bCs/>
          <w:sz w:val="20"/>
          <w:szCs w:val="20"/>
        </w:rPr>
      </w:pPr>
      <w:r>
        <w:rPr>
          <w:rFonts w:cs="Times New Roman"/>
          <w:b/>
          <w:bCs/>
          <w:sz w:val="20"/>
          <w:szCs w:val="20"/>
        </w:rPr>
        <w:t>MUSICAL DANCE/MOVEMENT ANALYSIS PROJECT</w:t>
      </w:r>
    </w:p>
    <w:p w:rsidR="00B51976" w:rsidRDefault="00B51976" w:rsidP="008F68AE">
      <w:pPr>
        <w:spacing w:after="0" w:line="240" w:lineRule="auto"/>
        <w:rPr>
          <w:rFonts w:cs="Times New Roman"/>
          <w:b/>
          <w:bCs/>
          <w:sz w:val="20"/>
          <w:szCs w:val="20"/>
        </w:rPr>
      </w:pPr>
    </w:p>
    <w:p w:rsidR="00B51976" w:rsidRDefault="00B51976" w:rsidP="008F68AE">
      <w:pPr>
        <w:spacing w:after="0" w:line="240" w:lineRule="auto"/>
        <w:rPr>
          <w:rFonts w:cs="Times New Roman"/>
          <w:bCs/>
          <w:sz w:val="20"/>
          <w:szCs w:val="20"/>
        </w:rPr>
      </w:pPr>
      <w:r>
        <w:rPr>
          <w:rFonts w:cs="Times New Roman"/>
          <w:bCs/>
          <w:sz w:val="20"/>
          <w:szCs w:val="20"/>
        </w:rPr>
        <w:t>As a final project in this class you will write an analysis of a filmed musical’s various dance numbers. Throughout the semester we will be going through the process of this project as a class so you will have many opportunities to apply the techniques needed to complete this project. It must be a filmed musical you have not analyzed previously. The analysis will consist of the following”</w:t>
      </w:r>
    </w:p>
    <w:p w:rsidR="00B51976" w:rsidRDefault="00B51976" w:rsidP="008F68AE">
      <w:pPr>
        <w:spacing w:after="0" w:line="240" w:lineRule="auto"/>
        <w:rPr>
          <w:rFonts w:cs="Times New Roman"/>
          <w:bCs/>
          <w:sz w:val="20"/>
          <w:szCs w:val="20"/>
        </w:rPr>
      </w:pPr>
      <w:r>
        <w:rPr>
          <w:rFonts w:cs="Times New Roman"/>
          <w:bCs/>
          <w:sz w:val="20"/>
          <w:szCs w:val="20"/>
        </w:rPr>
        <w:t>1.</w:t>
      </w:r>
      <w:r>
        <w:rPr>
          <w:rFonts w:cs="Times New Roman"/>
          <w:bCs/>
          <w:sz w:val="20"/>
          <w:szCs w:val="20"/>
        </w:rPr>
        <w:tab/>
        <w:t>Structural outline of the musical.</w:t>
      </w:r>
    </w:p>
    <w:p w:rsidR="00B51976" w:rsidRDefault="00B51976" w:rsidP="008F68AE">
      <w:pPr>
        <w:spacing w:after="0" w:line="240" w:lineRule="auto"/>
        <w:rPr>
          <w:rFonts w:cs="Times New Roman"/>
          <w:bCs/>
          <w:sz w:val="20"/>
          <w:szCs w:val="20"/>
        </w:rPr>
      </w:pPr>
      <w:r>
        <w:rPr>
          <w:rFonts w:cs="Times New Roman"/>
          <w:bCs/>
          <w:sz w:val="20"/>
          <w:szCs w:val="20"/>
        </w:rPr>
        <w:t>2.</w:t>
      </w:r>
      <w:r>
        <w:rPr>
          <w:rFonts w:cs="Times New Roman"/>
          <w:bCs/>
          <w:sz w:val="20"/>
          <w:szCs w:val="20"/>
        </w:rPr>
        <w:tab/>
        <w:t>Condensed plot synopsis.</w:t>
      </w:r>
    </w:p>
    <w:p w:rsidR="00B51976" w:rsidRDefault="00B51976" w:rsidP="008F68AE">
      <w:pPr>
        <w:spacing w:after="0" w:line="240" w:lineRule="auto"/>
        <w:rPr>
          <w:rFonts w:cs="Times New Roman"/>
          <w:bCs/>
          <w:sz w:val="20"/>
          <w:szCs w:val="20"/>
        </w:rPr>
      </w:pPr>
      <w:r>
        <w:rPr>
          <w:rFonts w:cs="Times New Roman"/>
          <w:bCs/>
          <w:sz w:val="20"/>
          <w:szCs w:val="20"/>
        </w:rPr>
        <w:t>3.</w:t>
      </w:r>
      <w:r>
        <w:rPr>
          <w:rFonts w:cs="Times New Roman"/>
          <w:bCs/>
          <w:sz w:val="20"/>
          <w:szCs w:val="20"/>
        </w:rPr>
        <w:tab/>
        <w:t xml:space="preserve">Analysis of selected musical theatre or filmed musical dance numbers including the elements of: dramatic </w:t>
      </w:r>
      <w:r>
        <w:rPr>
          <w:rFonts w:cs="Times New Roman"/>
          <w:bCs/>
          <w:sz w:val="20"/>
          <w:szCs w:val="20"/>
        </w:rPr>
        <w:tab/>
        <w:t xml:space="preserve">function, choreographic elements, style, character analysis, performances, adaptations, choreographer </w:t>
      </w:r>
      <w:r>
        <w:rPr>
          <w:rFonts w:cs="Times New Roman"/>
          <w:bCs/>
          <w:sz w:val="20"/>
          <w:szCs w:val="20"/>
        </w:rPr>
        <w:tab/>
        <w:t>influences and history.</w:t>
      </w:r>
    </w:p>
    <w:p w:rsidR="00B51976" w:rsidRDefault="00B51976" w:rsidP="008F68AE">
      <w:pPr>
        <w:spacing w:after="0" w:line="240" w:lineRule="auto"/>
        <w:rPr>
          <w:rFonts w:cs="Times New Roman"/>
          <w:bCs/>
          <w:sz w:val="20"/>
          <w:szCs w:val="20"/>
        </w:rPr>
      </w:pPr>
    </w:p>
    <w:p w:rsidR="008A471F" w:rsidRDefault="008A471F" w:rsidP="008F68AE">
      <w:pPr>
        <w:spacing w:after="0" w:line="240" w:lineRule="auto"/>
        <w:rPr>
          <w:rFonts w:cs="Times New Roman"/>
          <w:bCs/>
          <w:sz w:val="20"/>
          <w:szCs w:val="20"/>
        </w:rPr>
      </w:pPr>
      <w:r>
        <w:rPr>
          <w:rFonts w:cs="Times New Roman"/>
          <w:bCs/>
          <w:sz w:val="20"/>
          <w:szCs w:val="20"/>
        </w:rPr>
        <w:t>The OUT OF CLASS films should be the subject of the Musical Dance/Movement Analysis Project. A list of appropriate films is below.</w:t>
      </w:r>
      <w:r w:rsidR="00E72E00">
        <w:rPr>
          <w:rFonts w:cs="Times New Roman"/>
          <w:bCs/>
          <w:sz w:val="20"/>
          <w:szCs w:val="20"/>
        </w:rPr>
        <w:t xml:space="preserve"> Please speak to me if you intend to write on a film which is not on the list for approval.</w:t>
      </w:r>
    </w:p>
    <w:p w:rsidR="008A471F" w:rsidRDefault="008A471F" w:rsidP="008F68AE">
      <w:pPr>
        <w:spacing w:after="0" w:line="240" w:lineRule="auto"/>
        <w:rPr>
          <w:rFonts w:cs="Times New Roman"/>
          <w:bCs/>
          <w:sz w:val="20"/>
          <w:szCs w:val="20"/>
        </w:rPr>
      </w:pPr>
    </w:p>
    <w:p w:rsidR="008C59E8" w:rsidRDefault="008C59E8" w:rsidP="008C59E8">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w:t>
      </w:r>
      <w:proofErr w:type="gramStart"/>
      <w:r w:rsidR="00E63403">
        <w:rPr>
          <w:rFonts w:cs="Times New Roman"/>
          <w:b/>
          <w:bCs/>
          <w:sz w:val="20"/>
          <w:szCs w:val="20"/>
        </w:rPr>
        <w:t xml:space="preserve">Times New Roman </w:t>
      </w:r>
      <w:r>
        <w:rPr>
          <w:rFonts w:cs="Times New Roman"/>
          <w:b/>
          <w:bCs/>
          <w:sz w:val="20"/>
          <w:szCs w:val="20"/>
        </w:rPr>
        <w:t>10-12 font.</w:t>
      </w:r>
      <w:proofErr w:type="gramEnd"/>
    </w:p>
    <w:p w:rsidR="008F68AE" w:rsidRDefault="008F68AE" w:rsidP="008F68AE">
      <w:pPr>
        <w:spacing w:after="0" w:line="240" w:lineRule="auto"/>
        <w:rPr>
          <w:rFonts w:cs="Times New Roman"/>
          <w:b/>
          <w:bCs/>
          <w:sz w:val="20"/>
          <w:szCs w:val="20"/>
        </w:rPr>
      </w:pPr>
    </w:p>
    <w:p w:rsidR="008A471F" w:rsidRDefault="008A471F" w:rsidP="008F68AE">
      <w:pPr>
        <w:spacing w:after="0" w:line="240" w:lineRule="auto"/>
        <w:rPr>
          <w:rFonts w:cs="Times New Roman"/>
          <w:b/>
          <w:bCs/>
          <w:sz w:val="20"/>
          <w:szCs w:val="20"/>
        </w:rPr>
      </w:pPr>
    </w:p>
    <w:p w:rsidR="00E72E00" w:rsidRPr="00E72E00" w:rsidRDefault="00E72E00" w:rsidP="00E72E00">
      <w:pPr>
        <w:spacing w:after="0" w:line="240" w:lineRule="auto"/>
        <w:jc w:val="center"/>
        <w:rPr>
          <w:rFonts w:cs="Times New Roman"/>
          <w:b/>
          <w:bCs/>
          <w:sz w:val="28"/>
          <w:szCs w:val="28"/>
        </w:rPr>
      </w:pPr>
      <w:r w:rsidRPr="00E72E00">
        <w:rPr>
          <w:rFonts w:cs="Times New Roman"/>
          <w:b/>
          <w:bCs/>
          <w:sz w:val="28"/>
          <w:szCs w:val="28"/>
        </w:rPr>
        <w:lastRenderedPageBreak/>
        <w:t>Movie Musicals for OUT OF CLASS work and Final Project</w:t>
      </w:r>
    </w:p>
    <w:p w:rsidR="00E72E00" w:rsidRDefault="00E72E00" w:rsidP="00E72E00">
      <w:pPr>
        <w:spacing w:after="0" w:line="240" w:lineRule="auto"/>
        <w:rPr>
          <w:rFonts w:cs="Times New Roman"/>
          <w:b/>
          <w:bCs/>
          <w:sz w:val="20"/>
          <w:szCs w:val="20"/>
        </w:rPr>
      </w:pPr>
    </w:p>
    <w:p w:rsidR="00E72E00" w:rsidRDefault="00E72E00" w:rsidP="00E72E00">
      <w:pPr>
        <w:spacing w:after="0" w:line="240" w:lineRule="auto"/>
        <w:rPr>
          <w:rFonts w:cs="Times New Roman"/>
          <w:b/>
          <w:bCs/>
          <w:sz w:val="20"/>
          <w:szCs w:val="20"/>
        </w:rPr>
      </w:pPr>
    </w:p>
    <w:p w:rsidR="00E72E00" w:rsidRDefault="00E72E00" w:rsidP="00E72E00">
      <w:pPr>
        <w:pStyle w:val="ListParagraph"/>
        <w:numPr>
          <w:ilvl w:val="0"/>
          <w:numId w:val="18"/>
        </w:numPr>
        <w:rPr>
          <w:b/>
          <w:bCs/>
        </w:rPr>
      </w:pPr>
      <w:r w:rsidRPr="00E72E00">
        <w:rPr>
          <w:b/>
          <w:bCs/>
        </w:rPr>
        <w:t>West Side Story</w:t>
      </w:r>
      <w:r w:rsidR="004E4A75">
        <w:rPr>
          <w:b/>
          <w:bCs/>
        </w:rPr>
        <w:t xml:space="preserve"> (1961)</w:t>
      </w:r>
    </w:p>
    <w:p w:rsidR="00DF0053" w:rsidRDefault="00DF0053" w:rsidP="00E72E00">
      <w:pPr>
        <w:pStyle w:val="ListParagraph"/>
        <w:numPr>
          <w:ilvl w:val="0"/>
          <w:numId w:val="18"/>
        </w:numPr>
        <w:rPr>
          <w:b/>
          <w:bCs/>
        </w:rPr>
      </w:pPr>
      <w:r>
        <w:rPr>
          <w:b/>
          <w:bCs/>
        </w:rPr>
        <w:t>White Nights</w:t>
      </w:r>
      <w:r w:rsidR="004E2570">
        <w:rPr>
          <w:b/>
          <w:bCs/>
        </w:rPr>
        <w:t xml:space="preserve"> </w:t>
      </w:r>
      <w:r w:rsidR="00A1283B">
        <w:rPr>
          <w:b/>
          <w:bCs/>
        </w:rPr>
        <w:t>(1985)</w:t>
      </w:r>
    </w:p>
    <w:p w:rsidR="00E72E00" w:rsidRDefault="00E72E00" w:rsidP="00E72E00">
      <w:pPr>
        <w:pStyle w:val="ListParagraph"/>
        <w:numPr>
          <w:ilvl w:val="0"/>
          <w:numId w:val="18"/>
        </w:numPr>
        <w:rPr>
          <w:b/>
          <w:bCs/>
        </w:rPr>
      </w:pPr>
      <w:r w:rsidRPr="00E72E00">
        <w:rPr>
          <w:b/>
          <w:bCs/>
        </w:rPr>
        <w:t>Hair (1975) Twyla Tharp Choreographer</w:t>
      </w:r>
    </w:p>
    <w:p w:rsidR="00E72E00" w:rsidRDefault="00E72E00" w:rsidP="00E72E00">
      <w:pPr>
        <w:pStyle w:val="ListParagraph"/>
        <w:numPr>
          <w:ilvl w:val="0"/>
          <w:numId w:val="18"/>
        </w:numPr>
        <w:rPr>
          <w:b/>
          <w:bCs/>
        </w:rPr>
      </w:pPr>
      <w:r w:rsidRPr="00E72E00">
        <w:rPr>
          <w:b/>
          <w:bCs/>
        </w:rPr>
        <w:t>An American in Paris – Gene Kelly, Leslie Caron</w:t>
      </w:r>
      <w:r w:rsidR="00A1283B">
        <w:rPr>
          <w:b/>
          <w:bCs/>
        </w:rPr>
        <w:t xml:space="preserve"> (1951)</w:t>
      </w:r>
    </w:p>
    <w:p w:rsidR="00E72E00" w:rsidRDefault="00E72E00" w:rsidP="00E72E00">
      <w:pPr>
        <w:pStyle w:val="ListParagraph"/>
        <w:numPr>
          <w:ilvl w:val="0"/>
          <w:numId w:val="18"/>
        </w:numPr>
        <w:rPr>
          <w:b/>
          <w:bCs/>
        </w:rPr>
      </w:pPr>
      <w:r w:rsidRPr="00E72E00">
        <w:rPr>
          <w:b/>
          <w:bCs/>
        </w:rPr>
        <w:t>Oklahoma – Dream Ballet sequence</w:t>
      </w:r>
      <w:r w:rsidR="004E4A75">
        <w:rPr>
          <w:b/>
          <w:bCs/>
        </w:rPr>
        <w:t xml:space="preserve"> (1955)</w:t>
      </w:r>
    </w:p>
    <w:p w:rsidR="00A1283B" w:rsidRDefault="00A1283B" w:rsidP="00E72E00">
      <w:pPr>
        <w:pStyle w:val="ListParagraph"/>
        <w:numPr>
          <w:ilvl w:val="0"/>
          <w:numId w:val="18"/>
        </w:numPr>
        <w:rPr>
          <w:b/>
          <w:bCs/>
        </w:rPr>
      </w:pPr>
      <w:r>
        <w:rPr>
          <w:b/>
          <w:bCs/>
        </w:rPr>
        <w:t>Chicago</w:t>
      </w:r>
      <w:r w:rsidR="004E4A75">
        <w:rPr>
          <w:b/>
          <w:bCs/>
        </w:rPr>
        <w:t xml:space="preserve"> (2002)</w:t>
      </w:r>
    </w:p>
    <w:p w:rsidR="00A058D2" w:rsidRDefault="00A058D2" w:rsidP="00E72E00">
      <w:pPr>
        <w:pStyle w:val="ListParagraph"/>
        <w:numPr>
          <w:ilvl w:val="0"/>
          <w:numId w:val="18"/>
        </w:numPr>
        <w:rPr>
          <w:b/>
          <w:bCs/>
        </w:rPr>
      </w:pPr>
      <w:r>
        <w:rPr>
          <w:b/>
          <w:bCs/>
        </w:rPr>
        <w:t>The Turning Point (1977)</w:t>
      </w:r>
    </w:p>
    <w:p w:rsidR="00E72E00" w:rsidRDefault="00E72E00" w:rsidP="00E72E00">
      <w:pPr>
        <w:pStyle w:val="ListParagraph"/>
        <w:numPr>
          <w:ilvl w:val="0"/>
          <w:numId w:val="18"/>
        </w:numPr>
        <w:rPr>
          <w:b/>
          <w:bCs/>
        </w:rPr>
      </w:pPr>
      <w:r w:rsidRPr="00E72E00">
        <w:rPr>
          <w:b/>
          <w:bCs/>
        </w:rPr>
        <w:t>Singing in the Rain</w:t>
      </w:r>
      <w:r w:rsidR="004E2570">
        <w:rPr>
          <w:b/>
          <w:bCs/>
        </w:rPr>
        <w:t xml:space="preserve"> (1952)</w:t>
      </w:r>
    </w:p>
    <w:p w:rsidR="004E2570" w:rsidRDefault="004E2570" w:rsidP="00E72E00">
      <w:pPr>
        <w:pStyle w:val="ListParagraph"/>
        <w:numPr>
          <w:ilvl w:val="0"/>
          <w:numId w:val="18"/>
        </w:numPr>
        <w:rPr>
          <w:b/>
          <w:bCs/>
        </w:rPr>
      </w:pPr>
      <w:r>
        <w:rPr>
          <w:b/>
          <w:bCs/>
        </w:rPr>
        <w:t>The Cotton Club</w:t>
      </w:r>
      <w:r w:rsidR="00A1283B">
        <w:rPr>
          <w:b/>
          <w:bCs/>
        </w:rPr>
        <w:t xml:space="preserve"> (1984)</w:t>
      </w:r>
    </w:p>
    <w:p w:rsidR="00E72E00" w:rsidRDefault="00E72E00" w:rsidP="00E72E00">
      <w:pPr>
        <w:pStyle w:val="ListParagraph"/>
        <w:numPr>
          <w:ilvl w:val="0"/>
          <w:numId w:val="18"/>
        </w:numPr>
        <w:rPr>
          <w:b/>
          <w:bCs/>
        </w:rPr>
      </w:pPr>
      <w:r w:rsidRPr="00E72E00">
        <w:rPr>
          <w:b/>
          <w:bCs/>
        </w:rPr>
        <w:t>Cabaret</w:t>
      </w:r>
      <w:r w:rsidR="004E4A75">
        <w:rPr>
          <w:b/>
          <w:bCs/>
        </w:rPr>
        <w:t xml:space="preserve"> (1972)</w:t>
      </w:r>
    </w:p>
    <w:p w:rsidR="00DF0053" w:rsidRDefault="00DF0053" w:rsidP="00E72E00">
      <w:pPr>
        <w:pStyle w:val="ListParagraph"/>
        <w:numPr>
          <w:ilvl w:val="0"/>
          <w:numId w:val="18"/>
        </w:numPr>
        <w:rPr>
          <w:b/>
          <w:bCs/>
        </w:rPr>
      </w:pPr>
      <w:r>
        <w:rPr>
          <w:b/>
          <w:bCs/>
        </w:rPr>
        <w:t>The Red Shoes (1948)</w:t>
      </w:r>
    </w:p>
    <w:p w:rsidR="00E72E00" w:rsidRDefault="00E72E00" w:rsidP="00E72E00">
      <w:pPr>
        <w:pStyle w:val="ListParagraph"/>
        <w:numPr>
          <w:ilvl w:val="0"/>
          <w:numId w:val="18"/>
        </w:numPr>
        <w:rPr>
          <w:b/>
          <w:bCs/>
        </w:rPr>
      </w:pPr>
      <w:r w:rsidRPr="00E72E00">
        <w:rPr>
          <w:b/>
          <w:bCs/>
        </w:rPr>
        <w:t>All That Jazz</w:t>
      </w:r>
      <w:r w:rsidR="00A1283B">
        <w:rPr>
          <w:b/>
          <w:bCs/>
        </w:rPr>
        <w:t xml:space="preserve"> (1979)</w:t>
      </w:r>
    </w:p>
    <w:p w:rsidR="00E72E00" w:rsidRDefault="00E72E00" w:rsidP="00E72E00">
      <w:pPr>
        <w:pStyle w:val="ListParagraph"/>
        <w:numPr>
          <w:ilvl w:val="0"/>
          <w:numId w:val="18"/>
        </w:numPr>
        <w:rPr>
          <w:b/>
          <w:bCs/>
        </w:rPr>
      </w:pPr>
      <w:r w:rsidRPr="00E72E00">
        <w:rPr>
          <w:b/>
          <w:bCs/>
        </w:rPr>
        <w:t>Fame</w:t>
      </w:r>
      <w:r w:rsidR="004E4A75">
        <w:rPr>
          <w:b/>
          <w:bCs/>
        </w:rPr>
        <w:t xml:space="preserve"> (1981)</w:t>
      </w:r>
    </w:p>
    <w:p w:rsidR="004E2570" w:rsidRDefault="00A1283B" w:rsidP="00E72E00">
      <w:pPr>
        <w:pStyle w:val="ListParagraph"/>
        <w:numPr>
          <w:ilvl w:val="0"/>
          <w:numId w:val="18"/>
        </w:numPr>
        <w:rPr>
          <w:b/>
          <w:bCs/>
        </w:rPr>
      </w:pPr>
      <w:r>
        <w:rPr>
          <w:b/>
          <w:bCs/>
        </w:rPr>
        <w:t>Tap (</w:t>
      </w:r>
      <w:r w:rsidR="004E2570">
        <w:rPr>
          <w:b/>
          <w:bCs/>
        </w:rPr>
        <w:t>1989)</w:t>
      </w:r>
    </w:p>
    <w:p w:rsidR="00E72E00" w:rsidRDefault="00E72E00" w:rsidP="00E72E00">
      <w:pPr>
        <w:pStyle w:val="ListParagraph"/>
        <w:numPr>
          <w:ilvl w:val="0"/>
          <w:numId w:val="18"/>
        </w:numPr>
        <w:rPr>
          <w:b/>
          <w:bCs/>
        </w:rPr>
      </w:pPr>
      <w:r w:rsidRPr="00E72E00">
        <w:rPr>
          <w:b/>
          <w:bCs/>
        </w:rPr>
        <w:t>On the Town</w:t>
      </w:r>
      <w:r w:rsidR="00A1283B">
        <w:rPr>
          <w:b/>
          <w:bCs/>
        </w:rPr>
        <w:t xml:space="preserve"> (1949)</w:t>
      </w:r>
    </w:p>
    <w:p w:rsidR="00E72E00" w:rsidRDefault="00E72E00" w:rsidP="00E72E00">
      <w:pPr>
        <w:pStyle w:val="ListParagraph"/>
        <w:numPr>
          <w:ilvl w:val="0"/>
          <w:numId w:val="18"/>
        </w:numPr>
        <w:rPr>
          <w:b/>
          <w:bCs/>
        </w:rPr>
      </w:pPr>
      <w:r w:rsidRPr="00E72E00">
        <w:rPr>
          <w:b/>
          <w:bCs/>
        </w:rPr>
        <w:t>Mary Poppins</w:t>
      </w:r>
      <w:r w:rsidR="004E4A75">
        <w:rPr>
          <w:b/>
          <w:bCs/>
        </w:rPr>
        <w:t xml:space="preserve"> (1964)</w:t>
      </w:r>
    </w:p>
    <w:p w:rsidR="00DF0053" w:rsidRPr="00DF0053" w:rsidRDefault="00DF0053" w:rsidP="00DF0053">
      <w:pPr>
        <w:pStyle w:val="ListParagraph"/>
        <w:numPr>
          <w:ilvl w:val="0"/>
          <w:numId w:val="18"/>
        </w:numPr>
        <w:rPr>
          <w:b/>
          <w:bCs/>
        </w:rPr>
      </w:pPr>
      <w:r>
        <w:rPr>
          <w:b/>
          <w:bCs/>
        </w:rPr>
        <w:t>Pennies from Heaven</w:t>
      </w:r>
      <w:r w:rsidR="004E4A75">
        <w:rPr>
          <w:b/>
          <w:bCs/>
        </w:rPr>
        <w:t xml:space="preserve"> (1981)</w:t>
      </w:r>
    </w:p>
    <w:p w:rsidR="00E72E00" w:rsidRDefault="00E72E00" w:rsidP="00E72E00">
      <w:pPr>
        <w:pStyle w:val="ListParagraph"/>
        <w:numPr>
          <w:ilvl w:val="0"/>
          <w:numId w:val="18"/>
        </w:numPr>
        <w:rPr>
          <w:b/>
          <w:bCs/>
        </w:rPr>
      </w:pPr>
      <w:r w:rsidRPr="00E72E00">
        <w:rPr>
          <w:b/>
          <w:bCs/>
        </w:rPr>
        <w:t>Rent</w:t>
      </w:r>
      <w:r w:rsidR="004E4A75">
        <w:rPr>
          <w:b/>
          <w:bCs/>
        </w:rPr>
        <w:t xml:space="preserve"> (2005)</w:t>
      </w:r>
    </w:p>
    <w:p w:rsidR="00E72E00" w:rsidRDefault="00E72E00" w:rsidP="00E72E00">
      <w:pPr>
        <w:pStyle w:val="ListParagraph"/>
        <w:numPr>
          <w:ilvl w:val="0"/>
          <w:numId w:val="18"/>
        </w:numPr>
        <w:rPr>
          <w:b/>
          <w:bCs/>
        </w:rPr>
      </w:pPr>
      <w:r w:rsidRPr="00E72E00">
        <w:rPr>
          <w:b/>
          <w:bCs/>
        </w:rPr>
        <w:t>Hairspray</w:t>
      </w:r>
      <w:r w:rsidR="004E4A75">
        <w:rPr>
          <w:b/>
          <w:bCs/>
        </w:rPr>
        <w:t xml:space="preserve"> (2005)</w:t>
      </w:r>
    </w:p>
    <w:p w:rsidR="00E72E00" w:rsidRDefault="00E72E00" w:rsidP="00E72E00">
      <w:pPr>
        <w:pStyle w:val="ListParagraph"/>
        <w:numPr>
          <w:ilvl w:val="0"/>
          <w:numId w:val="18"/>
        </w:numPr>
        <w:rPr>
          <w:b/>
          <w:bCs/>
        </w:rPr>
      </w:pPr>
      <w:r w:rsidRPr="00E72E00">
        <w:rPr>
          <w:b/>
          <w:bCs/>
        </w:rPr>
        <w:t>Grease</w:t>
      </w:r>
      <w:r w:rsidR="004E4A75">
        <w:rPr>
          <w:b/>
          <w:bCs/>
        </w:rPr>
        <w:t xml:space="preserve"> (1978) Grease 2 (1982)</w:t>
      </w:r>
    </w:p>
    <w:p w:rsidR="00E72E00" w:rsidRDefault="00E72E00" w:rsidP="00E72E00">
      <w:pPr>
        <w:pStyle w:val="ListParagraph"/>
        <w:numPr>
          <w:ilvl w:val="0"/>
          <w:numId w:val="18"/>
        </w:numPr>
        <w:rPr>
          <w:b/>
          <w:bCs/>
        </w:rPr>
      </w:pPr>
      <w:r w:rsidRPr="00E72E00">
        <w:rPr>
          <w:b/>
          <w:bCs/>
        </w:rPr>
        <w:t>The Producers</w:t>
      </w:r>
      <w:r w:rsidR="004E4A75">
        <w:rPr>
          <w:b/>
          <w:bCs/>
        </w:rPr>
        <w:t xml:space="preserve"> (1968 or 2005)</w:t>
      </w:r>
    </w:p>
    <w:p w:rsidR="00E72E00" w:rsidRPr="00E72E00" w:rsidRDefault="00E72E00" w:rsidP="00E72E00">
      <w:pPr>
        <w:pStyle w:val="ListParagraph"/>
        <w:numPr>
          <w:ilvl w:val="0"/>
          <w:numId w:val="18"/>
        </w:numPr>
        <w:rPr>
          <w:b/>
          <w:bCs/>
        </w:rPr>
      </w:pPr>
      <w:r>
        <w:rPr>
          <w:b/>
          <w:bCs/>
        </w:rPr>
        <w:t>Moulin Rouge</w:t>
      </w:r>
      <w:r w:rsidR="004E4A75">
        <w:rPr>
          <w:b/>
          <w:bCs/>
        </w:rPr>
        <w:t xml:space="preserve"> (2001)</w:t>
      </w:r>
    </w:p>
    <w:p w:rsidR="00E72E00" w:rsidRDefault="00E72E00" w:rsidP="00E72E00">
      <w:pPr>
        <w:spacing w:after="0" w:line="240" w:lineRule="auto"/>
        <w:rPr>
          <w:rFonts w:cs="Times New Roman"/>
          <w:b/>
          <w:bCs/>
          <w:sz w:val="20"/>
          <w:szCs w:val="20"/>
        </w:rPr>
      </w:pPr>
    </w:p>
    <w:p w:rsidR="00E72E00" w:rsidRDefault="00E72E00" w:rsidP="00E72E00">
      <w:pPr>
        <w:spacing w:after="0" w:line="240" w:lineRule="auto"/>
        <w:rPr>
          <w:rFonts w:cs="Times New Roman"/>
          <w:b/>
          <w:bCs/>
          <w:sz w:val="20"/>
          <w:szCs w:val="20"/>
        </w:rPr>
      </w:pPr>
    </w:p>
    <w:p w:rsidR="00E72E00" w:rsidRDefault="00E72E00" w:rsidP="00E72E00">
      <w:pPr>
        <w:spacing w:after="0" w:line="240" w:lineRule="auto"/>
        <w:rPr>
          <w:rFonts w:cs="Times New Roman"/>
          <w:b/>
          <w:bCs/>
          <w:sz w:val="20"/>
          <w:szCs w:val="20"/>
        </w:rPr>
      </w:pPr>
    </w:p>
    <w:p w:rsidR="008A471F" w:rsidRDefault="008A471F" w:rsidP="008F68AE">
      <w:pPr>
        <w:spacing w:after="0" w:line="240" w:lineRule="auto"/>
        <w:rPr>
          <w:rFonts w:cs="Times New Roman"/>
          <w:b/>
          <w:bCs/>
          <w:sz w:val="20"/>
          <w:szCs w:val="20"/>
        </w:rPr>
      </w:pPr>
    </w:p>
    <w:p w:rsidR="008A471F" w:rsidRDefault="008A471F" w:rsidP="008F68AE">
      <w:pPr>
        <w:spacing w:after="0" w:line="240" w:lineRule="auto"/>
        <w:rPr>
          <w:rFonts w:cs="Times New Roman"/>
          <w:b/>
          <w:bCs/>
          <w:sz w:val="20"/>
          <w:szCs w:val="20"/>
        </w:rPr>
      </w:pPr>
    </w:p>
    <w:p w:rsidR="008A471F" w:rsidRDefault="008A471F" w:rsidP="008F68AE">
      <w:pPr>
        <w:spacing w:after="0" w:line="240" w:lineRule="auto"/>
        <w:rPr>
          <w:rFonts w:cs="Times New Roman"/>
          <w:b/>
          <w:bCs/>
          <w:sz w:val="20"/>
          <w:szCs w:val="20"/>
        </w:rPr>
      </w:pPr>
    </w:p>
    <w:p w:rsidR="008A471F" w:rsidRDefault="008A471F" w:rsidP="008F68AE">
      <w:pPr>
        <w:spacing w:after="0" w:line="240" w:lineRule="auto"/>
        <w:rPr>
          <w:rFonts w:cs="Times New Roman"/>
          <w:b/>
          <w:bCs/>
          <w:sz w:val="20"/>
          <w:szCs w:val="20"/>
        </w:rPr>
      </w:pPr>
    </w:p>
    <w:p w:rsidR="008F68AE" w:rsidRDefault="008F68AE" w:rsidP="008F68AE">
      <w:pPr>
        <w:spacing w:after="0" w:line="240" w:lineRule="auto"/>
        <w:rPr>
          <w:rFonts w:cs="Times New Roman"/>
          <w:b/>
          <w:bCs/>
          <w:sz w:val="20"/>
          <w:szCs w:val="20"/>
        </w:rPr>
      </w:pPr>
    </w:p>
    <w:p w:rsidR="008F68AE" w:rsidRDefault="008F68AE" w:rsidP="008F68AE">
      <w:pPr>
        <w:spacing w:after="0" w:line="240" w:lineRule="auto"/>
        <w:rPr>
          <w:rFonts w:cs="Times New Roman"/>
          <w:b/>
          <w:bCs/>
          <w:sz w:val="20"/>
          <w:szCs w:val="20"/>
        </w:rPr>
      </w:pPr>
    </w:p>
    <w:p w:rsidR="008F68AE" w:rsidRDefault="008F68AE" w:rsidP="008F68AE">
      <w:pPr>
        <w:spacing w:after="0" w:line="240" w:lineRule="auto"/>
        <w:rPr>
          <w:rFonts w:cs="Times New Roman"/>
          <w:b/>
          <w:bCs/>
          <w:sz w:val="20"/>
          <w:szCs w:val="20"/>
        </w:rPr>
      </w:pPr>
    </w:p>
    <w:p w:rsidR="00E26E35" w:rsidRPr="00E26E35" w:rsidRDefault="00E26E35" w:rsidP="00A24977">
      <w:pPr>
        <w:rPr>
          <w:rFonts w:cs="Times New Roman"/>
          <w:bCs/>
          <w:sz w:val="20"/>
          <w:szCs w:val="20"/>
        </w:rPr>
      </w:pPr>
    </w:p>
    <w:sectPr w:rsidR="00E26E35" w:rsidRPr="00E2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DCE0A0"/>
    <w:lvl w:ilvl="0">
      <w:numFmt w:val="bullet"/>
      <w:lvlText w:val="*"/>
      <w:lvlJc w:val="left"/>
    </w:lvl>
  </w:abstractNum>
  <w:abstractNum w:abstractNumId="1">
    <w:nsid w:val="03300104"/>
    <w:multiLevelType w:val="hybridMultilevel"/>
    <w:tmpl w:val="493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64B0D"/>
    <w:multiLevelType w:val="hybridMultilevel"/>
    <w:tmpl w:val="F48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FEC"/>
    <w:multiLevelType w:val="singleLevel"/>
    <w:tmpl w:val="094AA146"/>
    <w:lvl w:ilvl="0">
      <w:start w:val="1"/>
      <w:numFmt w:val="decimal"/>
      <w:lvlText w:val="%1."/>
      <w:legacy w:legacy="1" w:legacySpace="0" w:legacyIndent="360"/>
      <w:lvlJc w:val="left"/>
      <w:rPr>
        <w:rFonts w:ascii="Times New Roman" w:hAnsi="Times New Roman" w:cs="Times New Roman" w:hint="default"/>
      </w:rPr>
    </w:lvl>
  </w:abstractNum>
  <w:abstractNum w:abstractNumId="5">
    <w:nsid w:val="1C5D4F8F"/>
    <w:multiLevelType w:val="hybridMultilevel"/>
    <w:tmpl w:val="C7E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807C0"/>
    <w:multiLevelType w:val="hybridMultilevel"/>
    <w:tmpl w:val="0E5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50C85"/>
    <w:multiLevelType w:val="hybridMultilevel"/>
    <w:tmpl w:val="EEB6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C24C5"/>
    <w:multiLevelType w:val="hybridMultilevel"/>
    <w:tmpl w:val="B7F00E2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9">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10">
    <w:nsid w:val="36BA3FFD"/>
    <w:multiLevelType w:val="hybridMultilevel"/>
    <w:tmpl w:val="2902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137314"/>
    <w:multiLevelType w:val="hybridMultilevel"/>
    <w:tmpl w:val="41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412BD"/>
    <w:multiLevelType w:val="hybridMultilevel"/>
    <w:tmpl w:val="2C6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50F7C"/>
    <w:multiLevelType w:val="hybridMultilevel"/>
    <w:tmpl w:val="88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35091"/>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15">
    <w:nsid w:val="603A59C5"/>
    <w:multiLevelType w:val="hybridMultilevel"/>
    <w:tmpl w:val="F1BEAD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Wingdings" w:hAnsi="Wingdings" w:hint="default"/>
        </w:rPr>
      </w:lvl>
    </w:lvlOverride>
  </w:num>
  <w:num w:numId="3">
    <w:abstractNumId w:val="9"/>
  </w:num>
  <w:num w:numId="4">
    <w:abstractNumId w:val="15"/>
  </w:num>
  <w:num w:numId="5">
    <w:abstractNumId w:val="12"/>
  </w:num>
  <w:num w:numId="6">
    <w:abstractNumId w:val="3"/>
  </w:num>
  <w:num w:numId="7">
    <w:abstractNumId w:val="7"/>
  </w:num>
  <w:num w:numId="8">
    <w:abstractNumId w:val="1"/>
  </w:num>
  <w:num w:numId="9">
    <w:abstractNumId w:val="17"/>
  </w:num>
  <w:num w:numId="10">
    <w:abstractNumId w:val="8"/>
  </w:num>
  <w:num w:numId="11">
    <w:abstractNumId w:val="2"/>
  </w:num>
  <w:num w:numId="12">
    <w:abstractNumId w:val="6"/>
  </w:num>
  <w:num w:numId="13">
    <w:abstractNumId w:val="13"/>
  </w:num>
  <w:num w:numId="14">
    <w:abstractNumId w:val="10"/>
  </w:num>
  <w:num w:numId="15">
    <w:abstractNumId w:val="5"/>
  </w:num>
  <w:num w:numId="16">
    <w:abstractNumId w:val="11"/>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6E"/>
    <w:rsid w:val="000D2A10"/>
    <w:rsid w:val="000E450A"/>
    <w:rsid w:val="0017273D"/>
    <w:rsid w:val="00197558"/>
    <w:rsid w:val="002A37CC"/>
    <w:rsid w:val="002E1D2F"/>
    <w:rsid w:val="002E3F0E"/>
    <w:rsid w:val="00315FDD"/>
    <w:rsid w:val="0033263F"/>
    <w:rsid w:val="00344958"/>
    <w:rsid w:val="0036615E"/>
    <w:rsid w:val="003815C6"/>
    <w:rsid w:val="00385AB5"/>
    <w:rsid w:val="003A26A0"/>
    <w:rsid w:val="003F6226"/>
    <w:rsid w:val="004646AB"/>
    <w:rsid w:val="004767C8"/>
    <w:rsid w:val="004D6EAB"/>
    <w:rsid w:val="004E2570"/>
    <w:rsid w:val="004E4A75"/>
    <w:rsid w:val="00580391"/>
    <w:rsid w:val="00587E00"/>
    <w:rsid w:val="005D0CD0"/>
    <w:rsid w:val="005F64D7"/>
    <w:rsid w:val="005F6A6D"/>
    <w:rsid w:val="005F6BFF"/>
    <w:rsid w:val="00610560"/>
    <w:rsid w:val="00624BB7"/>
    <w:rsid w:val="00661170"/>
    <w:rsid w:val="00687013"/>
    <w:rsid w:val="006A05BA"/>
    <w:rsid w:val="006C7852"/>
    <w:rsid w:val="00726554"/>
    <w:rsid w:val="007611BB"/>
    <w:rsid w:val="00795E7B"/>
    <w:rsid w:val="008023B3"/>
    <w:rsid w:val="008030BA"/>
    <w:rsid w:val="00847A56"/>
    <w:rsid w:val="0085123B"/>
    <w:rsid w:val="00855696"/>
    <w:rsid w:val="008A471F"/>
    <w:rsid w:val="008A6F29"/>
    <w:rsid w:val="008C59E8"/>
    <w:rsid w:val="008E036E"/>
    <w:rsid w:val="008F68AE"/>
    <w:rsid w:val="009072A2"/>
    <w:rsid w:val="00921DE5"/>
    <w:rsid w:val="00A058D2"/>
    <w:rsid w:val="00A1283B"/>
    <w:rsid w:val="00A245ED"/>
    <w:rsid w:val="00A24977"/>
    <w:rsid w:val="00A30679"/>
    <w:rsid w:val="00AB62AF"/>
    <w:rsid w:val="00AB66D3"/>
    <w:rsid w:val="00B51976"/>
    <w:rsid w:val="00BB43BD"/>
    <w:rsid w:val="00C52945"/>
    <w:rsid w:val="00C9066E"/>
    <w:rsid w:val="00C9298B"/>
    <w:rsid w:val="00CC3F7C"/>
    <w:rsid w:val="00D151DD"/>
    <w:rsid w:val="00D265B0"/>
    <w:rsid w:val="00D61904"/>
    <w:rsid w:val="00DA4FF7"/>
    <w:rsid w:val="00DF0053"/>
    <w:rsid w:val="00E26E35"/>
    <w:rsid w:val="00E63403"/>
    <w:rsid w:val="00E64A37"/>
    <w:rsid w:val="00E72E00"/>
    <w:rsid w:val="00E7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D7"/>
  </w:style>
  <w:style w:type="paragraph" w:styleId="Heading1">
    <w:name w:val="heading 1"/>
    <w:basedOn w:val="Normal"/>
    <w:next w:val="Normal"/>
    <w:link w:val="Heading1Char"/>
    <w:qFormat/>
    <w:rsid w:val="0085123B"/>
    <w:pPr>
      <w:keepNext/>
      <w:spacing w:after="0" w:line="240" w:lineRule="auto"/>
      <w:outlineLvl w:val="0"/>
    </w:pPr>
    <w:rPr>
      <w:rFonts w:ascii="Book Antiqua" w:eastAsia="Times New Roman" w:hAnsi="Book Antiqua"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DD"/>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315FDD"/>
    <w:rPr>
      <w:color w:val="0000FF"/>
      <w:u w:val="single"/>
    </w:rPr>
  </w:style>
  <w:style w:type="paragraph" w:customStyle="1" w:styleId="Default">
    <w:name w:val="Default"/>
    <w:basedOn w:val="Normal"/>
    <w:uiPriority w:val="99"/>
    <w:rsid w:val="00315FDD"/>
    <w:pPr>
      <w:autoSpaceDE w:val="0"/>
      <w:autoSpaceDN w:val="0"/>
      <w:spacing w:after="0" w:line="240" w:lineRule="auto"/>
    </w:pPr>
    <w:rPr>
      <w:rFonts w:eastAsia="SimSun" w:cs="Times New Roman"/>
      <w:color w:val="000000"/>
      <w:lang w:eastAsia="zh-CN"/>
    </w:rPr>
  </w:style>
  <w:style w:type="character" w:customStyle="1" w:styleId="Heading1Char">
    <w:name w:val="Heading 1 Char"/>
    <w:basedOn w:val="DefaultParagraphFont"/>
    <w:link w:val="Heading1"/>
    <w:rsid w:val="0085123B"/>
    <w:rPr>
      <w:rFonts w:ascii="Book Antiqua" w:eastAsia="Times New Roman" w:hAnsi="Book Antiqua" w:cs="Times New Roman"/>
      <w:b/>
      <w:bCs/>
      <w:sz w:val="16"/>
    </w:rPr>
  </w:style>
  <w:style w:type="character" w:styleId="FollowedHyperlink">
    <w:name w:val="FollowedHyperlink"/>
    <w:basedOn w:val="DefaultParagraphFont"/>
    <w:uiPriority w:val="99"/>
    <w:semiHidden/>
    <w:unhideWhenUsed/>
    <w:rsid w:val="00A24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D7"/>
  </w:style>
  <w:style w:type="paragraph" w:styleId="Heading1">
    <w:name w:val="heading 1"/>
    <w:basedOn w:val="Normal"/>
    <w:next w:val="Normal"/>
    <w:link w:val="Heading1Char"/>
    <w:qFormat/>
    <w:rsid w:val="0085123B"/>
    <w:pPr>
      <w:keepNext/>
      <w:spacing w:after="0" w:line="240" w:lineRule="auto"/>
      <w:outlineLvl w:val="0"/>
    </w:pPr>
    <w:rPr>
      <w:rFonts w:ascii="Book Antiqua" w:eastAsia="Times New Roman" w:hAnsi="Book Antiqua"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DD"/>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315FDD"/>
    <w:rPr>
      <w:color w:val="0000FF"/>
      <w:u w:val="single"/>
    </w:rPr>
  </w:style>
  <w:style w:type="paragraph" w:customStyle="1" w:styleId="Default">
    <w:name w:val="Default"/>
    <w:basedOn w:val="Normal"/>
    <w:uiPriority w:val="99"/>
    <w:rsid w:val="00315FDD"/>
    <w:pPr>
      <w:autoSpaceDE w:val="0"/>
      <w:autoSpaceDN w:val="0"/>
      <w:spacing w:after="0" w:line="240" w:lineRule="auto"/>
    </w:pPr>
    <w:rPr>
      <w:rFonts w:eastAsia="SimSun" w:cs="Times New Roman"/>
      <w:color w:val="000000"/>
      <w:lang w:eastAsia="zh-CN"/>
    </w:rPr>
  </w:style>
  <w:style w:type="character" w:customStyle="1" w:styleId="Heading1Char">
    <w:name w:val="Heading 1 Char"/>
    <w:basedOn w:val="DefaultParagraphFont"/>
    <w:link w:val="Heading1"/>
    <w:rsid w:val="0085123B"/>
    <w:rPr>
      <w:rFonts w:ascii="Book Antiqua" w:eastAsia="Times New Roman" w:hAnsi="Book Antiqua" w:cs="Times New Roman"/>
      <w:b/>
      <w:bCs/>
      <w:sz w:val="16"/>
    </w:rPr>
  </w:style>
  <w:style w:type="character" w:styleId="FollowedHyperlink">
    <w:name w:val="FollowedHyperlink"/>
    <w:basedOn w:val="DefaultParagraphFont"/>
    <w:uiPriority w:val="99"/>
    <w:semiHidden/>
    <w:unhideWhenUsed/>
    <w:rsid w:val="00A24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13" Type="http://schemas.openxmlformats.org/officeDocument/2006/relationships/hyperlink" Target="http://www.youtube.com/watch?v=bxoC5Oyf_s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sources@uta.edu" TargetMode="External"/><Relationship Id="rId12" Type="http://schemas.openxmlformats.org/officeDocument/2006/relationships/hyperlink" Target="http://www.youtube.com/watch?v=K1fRY2blGi0&amp;list=PL9227C9794FD6AC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iVsD0rltRr8&amp;feature=related"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youtube.com/watch?feature=PlayList&amp;v=bzletlvHYpQ&amp;index=26&amp;list=PLD2391101BCC18FEE" TargetMode="External"/><Relationship Id="rId5" Type="http://schemas.openxmlformats.org/officeDocument/2006/relationships/webSettings" Target="webSettings.xml"/><Relationship Id="rId15" Type="http://schemas.openxmlformats.org/officeDocument/2006/relationships/hyperlink" Target="http://www.youtube.com/watch?v=hXTf_5G22Cw" TargetMode="Externa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hyperlink" Target="http://www.youtube.com/watch?v=bd_tuhzvs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7</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51</cp:revision>
  <dcterms:created xsi:type="dcterms:W3CDTF">2012-12-28T19:52:00Z</dcterms:created>
  <dcterms:modified xsi:type="dcterms:W3CDTF">2013-01-15T02:36:00Z</dcterms:modified>
</cp:coreProperties>
</file>