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C" w:rsidRPr="00AB2DC6" w:rsidRDefault="007D7115" w:rsidP="007D7115">
      <w:pPr>
        <w:jc w:val="center"/>
        <w:rPr>
          <w:rFonts w:ascii="Times New Roman" w:hAnsi="Times New Roman" w:cs="Times New Roman"/>
          <w:b/>
          <w:sz w:val="24"/>
          <w:szCs w:val="24"/>
        </w:rPr>
      </w:pPr>
      <w:bookmarkStart w:id="0" w:name="_GoBack"/>
      <w:bookmarkEnd w:id="0"/>
      <w:r w:rsidRPr="00AB2DC6">
        <w:rPr>
          <w:rFonts w:ascii="Times New Roman" w:hAnsi="Times New Roman" w:cs="Times New Roman"/>
          <w:b/>
          <w:sz w:val="24"/>
          <w:szCs w:val="24"/>
        </w:rPr>
        <w:t>The University of Texas at Arlington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College of Nursing</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N</w:t>
      </w:r>
      <w:r w:rsidR="00994353">
        <w:rPr>
          <w:rFonts w:ascii="Times New Roman" w:hAnsi="Times New Roman" w:cs="Times New Roman"/>
          <w:b/>
          <w:sz w:val="24"/>
          <w:szCs w:val="24"/>
        </w:rPr>
        <w:t xml:space="preserve">URS </w:t>
      </w:r>
      <w:r w:rsidRPr="00AB2DC6">
        <w:rPr>
          <w:rFonts w:ascii="Times New Roman" w:hAnsi="Times New Roman" w:cs="Times New Roman"/>
          <w:b/>
          <w:sz w:val="24"/>
          <w:szCs w:val="24"/>
        </w:rPr>
        <w:t>5</w:t>
      </w:r>
      <w:r w:rsidR="00E8112F" w:rsidRPr="00AB2DC6">
        <w:rPr>
          <w:rFonts w:ascii="Times New Roman" w:hAnsi="Times New Roman" w:cs="Times New Roman"/>
          <w:b/>
          <w:sz w:val="24"/>
          <w:szCs w:val="24"/>
        </w:rPr>
        <w:t>631</w:t>
      </w:r>
      <w:r w:rsidRPr="00AB2DC6">
        <w:rPr>
          <w:rFonts w:ascii="Times New Roman" w:hAnsi="Times New Roman" w:cs="Times New Roman"/>
          <w:b/>
          <w:sz w:val="24"/>
          <w:szCs w:val="24"/>
        </w:rPr>
        <w:t xml:space="preserve"> </w:t>
      </w:r>
      <w:r w:rsidR="004519D5">
        <w:rPr>
          <w:rFonts w:ascii="Times New Roman" w:hAnsi="Times New Roman" w:cs="Times New Roman"/>
          <w:b/>
          <w:sz w:val="24"/>
          <w:szCs w:val="24"/>
        </w:rPr>
        <w:t>Pediatric Primary Care Pre</w:t>
      </w:r>
      <w:r w:rsidR="00E8112F" w:rsidRPr="00AB2DC6">
        <w:rPr>
          <w:rFonts w:ascii="Times New Roman" w:hAnsi="Times New Roman" w:cs="Times New Roman"/>
          <w:b/>
          <w:sz w:val="24"/>
          <w:szCs w:val="24"/>
        </w:rPr>
        <w:t>ceptorship</w:t>
      </w:r>
    </w:p>
    <w:p w:rsidR="007D7115" w:rsidRPr="00AB2DC6" w:rsidRDefault="00994353" w:rsidP="007D7115">
      <w:pPr>
        <w:jc w:val="center"/>
        <w:rPr>
          <w:rFonts w:ascii="Times New Roman" w:hAnsi="Times New Roman" w:cs="Times New Roman"/>
          <w:b/>
          <w:sz w:val="24"/>
          <w:szCs w:val="24"/>
        </w:rPr>
      </w:pPr>
      <w:r>
        <w:rPr>
          <w:rFonts w:ascii="Times New Roman" w:hAnsi="Times New Roman" w:cs="Times New Roman"/>
          <w:b/>
          <w:sz w:val="24"/>
          <w:szCs w:val="24"/>
        </w:rPr>
        <w:t>Summer 2014</w:t>
      </w:r>
    </w:p>
    <w:p w:rsidR="007D7115" w:rsidRPr="00AB2DC6" w:rsidRDefault="006E64EE" w:rsidP="007D7115">
      <w:pPr>
        <w:rPr>
          <w:rFonts w:ascii="Times New Roman" w:hAnsi="Times New Roman" w:cs="Times New Roman"/>
          <w:b/>
          <w:sz w:val="24"/>
          <w:szCs w:val="24"/>
        </w:rPr>
      </w:pPr>
      <w:r>
        <w:rPr>
          <w:rFonts w:ascii="Times New Roman" w:hAnsi="Times New Roman" w:cs="Times New Roman"/>
          <w:b/>
          <w:sz w:val="24"/>
          <w:szCs w:val="24"/>
          <w:u w:val="single"/>
        </w:rPr>
        <w:t>Instructor</w:t>
      </w:r>
      <w:r w:rsidR="00067F5E">
        <w:rPr>
          <w:rFonts w:ascii="Times New Roman" w:hAnsi="Times New Roman" w:cs="Times New Roman"/>
          <w:b/>
          <w:sz w:val="24"/>
          <w:szCs w:val="24"/>
          <w:u w:val="single"/>
        </w:rPr>
        <w:t>s</w:t>
      </w:r>
      <w:r>
        <w:rPr>
          <w:rFonts w:ascii="Times New Roman" w:hAnsi="Times New Roman" w:cs="Times New Roman"/>
          <w:b/>
          <w:sz w:val="24"/>
          <w:szCs w:val="24"/>
          <w:u w:val="single"/>
        </w:rPr>
        <w:t>:</w:t>
      </w:r>
    </w:p>
    <w:tbl>
      <w:tblPr>
        <w:tblStyle w:val="TableGrid"/>
        <w:tblW w:w="0" w:type="auto"/>
        <w:tblInd w:w="163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7D7115" w:rsidRPr="00AB2DC6" w:rsidTr="00067F5E">
        <w:tc>
          <w:tcPr>
            <w:tcW w:w="6390" w:type="dxa"/>
          </w:tcPr>
          <w:p w:rsidR="00067F5E" w:rsidRDefault="00067F5E" w:rsidP="00E8112F">
            <w:pPr>
              <w:rPr>
                <w:rFonts w:ascii="Times New Roman" w:hAnsi="Times New Roman" w:cs="Times New Roman"/>
                <w:b/>
                <w:sz w:val="24"/>
                <w:szCs w:val="24"/>
              </w:rPr>
            </w:pPr>
          </w:p>
          <w:p w:rsidR="00E8112F" w:rsidRPr="00AB2DC6" w:rsidRDefault="00860727" w:rsidP="00067F5E">
            <w:pPr>
              <w:ind w:left="162"/>
              <w:rPr>
                <w:rFonts w:ascii="Times New Roman" w:hAnsi="Times New Roman" w:cs="Times New Roman"/>
                <w:b/>
                <w:sz w:val="24"/>
                <w:szCs w:val="24"/>
              </w:rPr>
            </w:pPr>
            <w:r w:rsidRPr="00AB2DC6">
              <w:rPr>
                <w:rFonts w:ascii="Times New Roman" w:hAnsi="Times New Roman" w:cs="Times New Roman"/>
                <w:b/>
                <w:sz w:val="24"/>
                <w:szCs w:val="24"/>
              </w:rPr>
              <w:t xml:space="preserve">Sharolyn Dihigo, DNP, RN, </w:t>
            </w:r>
            <w:r w:rsidR="00E8112F" w:rsidRPr="00AB2DC6">
              <w:rPr>
                <w:rFonts w:ascii="Times New Roman" w:hAnsi="Times New Roman" w:cs="Times New Roman"/>
                <w:b/>
                <w:sz w:val="24"/>
                <w:szCs w:val="24"/>
              </w:rPr>
              <w:t>CPNP-PC</w:t>
            </w:r>
          </w:p>
          <w:p w:rsidR="007D7115" w:rsidRPr="00AB2DC6" w:rsidRDefault="00805FE4" w:rsidP="00067F5E">
            <w:pPr>
              <w:ind w:left="162"/>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Clinical Assistant</w:t>
            </w:r>
            <w:r w:rsidR="00860727" w:rsidRPr="00AB2DC6">
              <w:rPr>
                <w:rFonts w:ascii="Times New Roman" w:eastAsia="SimSun" w:hAnsi="Times New Roman" w:cs="Times New Roman"/>
                <w:b/>
                <w:i/>
                <w:sz w:val="24"/>
                <w:szCs w:val="24"/>
                <w:lang w:eastAsia="zh-CN"/>
              </w:rPr>
              <w:t xml:space="preserve"> Professor</w:t>
            </w:r>
          </w:p>
          <w:p w:rsidR="00E8112F" w:rsidRPr="00AB2DC6" w:rsidRDefault="00E8112F" w:rsidP="00067F5E">
            <w:pPr>
              <w:ind w:left="162"/>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 xml:space="preserve">Number:  </w:t>
            </w:r>
            <w:r w:rsidR="006E64EE" w:rsidRPr="00AB2DC6">
              <w:rPr>
                <w:rFonts w:ascii="Times New Roman" w:hAnsi="Times New Roman" w:cs="Times New Roman"/>
                <w:sz w:val="24"/>
                <w:szCs w:val="24"/>
              </w:rPr>
              <w:t xml:space="preserve">Pickard Hall </w:t>
            </w:r>
            <w:r w:rsidR="00067F5E">
              <w:rPr>
                <w:rFonts w:ascii="Times New Roman" w:hAnsi="Times New Roman" w:cs="Times New Roman"/>
                <w:sz w:val="24"/>
                <w:szCs w:val="24"/>
              </w:rPr>
              <w:t>Office</w:t>
            </w:r>
            <w:r w:rsidR="006E64EE">
              <w:rPr>
                <w:rFonts w:ascii="Times New Roman" w:hAnsi="Times New Roman" w:cs="Times New Roman"/>
                <w:sz w:val="24"/>
                <w:szCs w:val="24"/>
              </w:rPr>
              <w:t xml:space="preserve"> # </w:t>
            </w:r>
            <w:r w:rsidRPr="00AB2DC6">
              <w:rPr>
                <w:rFonts w:ascii="Times New Roman" w:hAnsi="Times New Roman" w:cs="Times New Roman"/>
                <w:sz w:val="24"/>
                <w:szCs w:val="24"/>
              </w:rPr>
              <w:t xml:space="preserve">625 </w:t>
            </w:r>
          </w:p>
          <w:p w:rsidR="00E8112F" w:rsidRDefault="00E8112F" w:rsidP="00067F5E">
            <w:pPr>
              <w:ind w:left="162"/>
              <w:rPr>
                <w:rFonts w:ascii="Times New Roman" w:hAnsi="Times New Roman" w:cs="Times New Roman"/>
                <w:sz w:val="24"/>
                <w:szCs w:val="24"/>
              </w:rPr>
            </w:pPr>
            <w:r w:rsidRPr="00AB2DC6">
              <w:rPr>
                <w:rFonts w:ascii="Times New Roman" w:hAnsi="Times New Roman" w:cs="Times New Roman"/>
                <w:sz w:val="24"/>
                <w:szCs w:val="24"/>
              </w:rPr>
              <w:t xml:space="preserve">Office </w:t>
            </w:r>
            <w:r w:rsidR="006E64EE">
              <w:rPr>
                <w:rFonts w:ascii="Times New Roman" w:hAnsi="Times New Roman" w:cs="Times New Roman"/>
                <w:sz w:val="24"/>
                <w:szCs w:val="24"/>
              </w:rPr>
              <w:t>Telephone Number:  (817) 272-4807</w:t>
            </w:r>
          </w:p>
          <w:p w:rsidR="00402CFE" w:rsidRPr="00AB2DC6" w:rsidRDefault="00402CFE" w:rsidP="00067F5E">
            <w:pPr>
              <w:ind w:left="162"/>
              <w:rPr>
                <w:rFonts w:ascii="Times New Roman" w:hAnsi="Times New Roman" w:cs="Times New Roman"/>
                <w:sz w:val="24"/>
                <w:szCs w:val="24"/>
              </w:rPr>
            </w:pPr>
            <w:r>
              <w:rPr>
                <w:rFonts w:ascii="Times New Roman" w:hAnsi="Times New Roman" w:cs="Times New Roman"/>
                <w:sz w:val="24"/>
                <w:szCs w:val="24"/>
              </w:rPr>
              <w:t>Office Hours:  By Appointment</w:t>
            </w:r>
          </w:p>
          <w:p w:rsidR="006E64EE" w:rsidRDefault="006E64EE" w:rsidP="00067F5E">
            <w:pPr>
              <w:ind w:left="162"/>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Email:  </w:t>
            </w:r>
            <w:hyperlink r:id="rId9" w:history="1">
              <w:r w:rsidR="00E8112F" w:rsidRPr="00AB2DC6">
                <w:rPr>
                  <w:rStyle w:val="Hyperlink"/>
                  <w:rFonts w:ascii="Times New Roman" w:hAnsi="Times New Roman" w:cs="Times New Roman"/>
                  <w:sz w:val="24"/>
                  <w:szCs w:val="24"/>
                </w:rPr>
                <w:t>sdihigo@uta.edu</w:t>
              </w:r>
            </w:hyperlink>
          </w:p>
          <w:p w:rsidR="00402CFE" w:rsidRPr="006E64EE" w:rsidRDefault="006E64EE" w:rsidP="00067F5E">
            <w:pPr>
              <w:ind w:left="162"/>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Faculty Profile:  </w:t>
            </w:r>
            <w:hyperlink r:id="rId10" w:history="1">
              <w:r w:rsidR="00402CFE" w:rsidRPr="00E4380E">
                <w:rPr>
                  <w:rStyle w:val="Hyperlink"/>
                  <w:rFonts w:ascii="Times New Roman" w:hAnsi="Times New Roman" w:cs="Times New Roman"/>
                  <w:sz w:val="24"/>
                  <w:szCs w:val="24"/>
                </w:rPr>
                <w:t>https://www.uta.edu/mentis/profile/?392</w:t>
              </w:r>
            </w:hyperlink>
            <w:r w:rsidR="00402CFE">
              <w:rPr>
                <w:rStyle w:val="Hyperlink"/>
                <w:rFonts w:ascii="Times New Roman" w:hAnsi="Times New Roman" w:cs="Times New Roman"/>
                <w:color w:val="auto"/>
                <w:sz w:val="24"/>
                <w:szCs w:val="24"/>
                <w:u w:val="none"/>
              </w:rPr>
              <w:t xml:space="preserve"> </w:t>
            </w:r>
          </w:p>
          <w:p w:rsidR="00270BAB" w:rsidRPr="006E64EE" w:rsidRDefault="00EF724B" w:rsidP="007D7115">
            <w:pPr>
              <w:rPr>
                <w:rFonts w:ascii="Times New Roman" w:hAnsi="Times New Roman" w:cs="Times New Roman"/>
                <w:sz w:val="24"/>
                <w:szCs w:val="24"/>
              </w:rPr>
            </w:pPr>
            <w:r>
              <w:rPr>
                <w:rFonts w:ascii="Times New Roman" w:hAnsi="Times New Roman" w:cs="Times New Roman"/>
                <w:b/>
                <w:sz w:val="24"/>
                <w:szCs w:val="24"/>
              </w:rPr>
              <w:pict>
                <v:rect id="_x0000_i1025" style="width:0;height:1.5pt" o:hralign="center" o:hrstd="t" o:hr="t" fillcolor="#a0a0a0" stroked="f"/>
              </w:pict>
            </w:r>
          </w:p>
        </w:tc>
      </w:tr>
      <w:tr w:rsidR="00067F5E" w:rsidRPr="00AB2DC6" w:rsidTr="00067F5E">
        <w:tc>
          <w:tcPr>
            <w:tcW w:w="6390" w:type="dxa"/>
          </w:tcPr>
          <w:p w:rsidR="00067F5E" w:rsidRPr="00067F5E" w:rsidRDefault="00067F5E" w:rsidP="00067F5E">
            <w:pPr>
              <w:ind w:left="162"/>
              <w:rPr>
                <w:rFonts w:ascii="Times New Roman" w:eastAsia="SimSun" w:hAnsi="Times New Roman" w:cs="Times New Roman"/>
                <w:b/>
                <w:bCs/>
                <w:sz w:val="24"/>
                <w:szCs w:val="24"/>
                <w:lang w:eastAsia="zh-CN"/>
              </w:rPr>
            </w:pPr>
            <w:r w:rsidRPr="00067F5E">
              <w:rPr>
                <w:rFonts w:ascii="Times New Roman" w:hAnsi="Times New Roman" w:cs="Times New Roman"/>
                <w:b/>
                <w:sz w:val="24"/>
                <w:szCs w:val="24"/>
              </w:rPr>
              <w:t>Nancy Wyrick</w:t>
            </w:r>
            <w:r w:rsidR="00805FE4">
              <w:rPr>
                <w:rFonts w:ascii="Times New Roman" w:eastAsia="SimSun" w:hAnsi="Times New Roman" w:cs="Times New Roman"/>
                <w:b/>
                <w:bCs/>
                <w:sz w:val="24"/>
                <w:szCs w:val="24"/>
                <w:lang w:eastAsia="zh-CN"/>
              </w:rPr>
              <w:t>,</w:t>
            </w:r>
            <w:r w:rsidR="004519D5">
              <w:rPr>
                <w:rFonts w:ascii="Times New Roman" w:eastAsia="SimSun" w:hAnsi="Times New Roman" w:cs="Times New Roman"/>
                <w:b/>
                <w:bCs/>
                <w:sz w:val="24"/>
                <w:szCs w:val="24"/>
                <w:lang w:eastAsia="zh-CN"/>
              </w:rPr>
              <w:t xml:space="preserve"> </w:t>
            </w:r>
            <w:r w:rsidRPr="00067F5E">
              <w:rPr>
                <w:rFonts w:ascii="Times New Roman" w:eastAsia="SimSun" w:hAnsi="Times New Roman" w:cs="Times New Roman"/>
                <w:b/>
                <w:bCs/>
                <w:sz w:val="24"/>
                <w:szCs w:val="24"/>
                <w:lang w:eastAsia="zh-CN"/>
              </w:rPr>
              <w:t xml:space="preserve">MSN, RN, CPNP </w:t>
            </w:r>
          </w:p>
          <w:p w:rsidR="00067F5E" w:rsidRPr="00067F5E" w:rsidRDefault="00067F5E" w:rsidP="00067F5E">
            <w:pPr>
              <w:ind w:left="162"/>
              <w:rPr>
                <w:rFonts w:ascii="Times New Roman" w:eastAsia="SimSun" w:hAnsi="Times New Roman" w:cs="Times New Roman"/>
                <w:b/>
                <w:i/>
                <w:sz w:val="24"/>
                <w:szCs w:val="24"/>
                <w:lang w:eastAsia="zh-CN"/>
              </w:rPr>
            </w:pPr>
            <w:r w:rsidRPr="00067F5E">
              <w:rPr>
                <w:rFonts w:ascii="Times New Roman" w:eastAsia="SimSun" w:hAnsi="Times New Roman" w:cs="Times New Roman"/>
                <w:b/>
                <w:i/>
                <w:sz w:val="24"/>
                <w:szCs w:val="24"/>
                <w:lang w:eastAsia="zh-CN"/>
              </w:rPr>
              <w:t>Clinical Instructor</w:t>
            </w:r>
          </w:p>
          <w:p w:rsidR="00067F5E" w:rsidRPr="00067F5E" w:rsidRDefault="00067F5E" w:rsidP="00067F5E">
            <w:pPr>
              <w:ind w:left="162"/>
              <w:rPr>
                <w:rFonts w:ascii="Times New Roman" w:eastAsia="Calibri" w:hAnsi="Times New Roman" w:cs="Times New Roman"/>
                <w:bCs/>
                <w:sz w:val="24"/>
                <w:szCs w:val="24"/>
              </w:rPr>
            </w:pPr>
            <w:r w:rsidRPr="00067F5E">
              <w:rPr>
                <w:rFonts w:ascii="Times New Roman" w:eastAsia="Calibri" w:hAnsi="Times New Roman" w:cs="Times New Roman"/>
                <w:bCs/>
                <w:sz w:val="24"/>
                <w:szCs w:val="24"/>
              </w:rPr>
              <w:t>Office Number:  Pickard Hall Office # 626</w:t>
            </w:r>
          </w:p>
          <w:p w:rsidR="00067F5E" w:rsidRDefault="00067F5E" w:rsidP="00067F5E">
            <w:pPr>
              <w:ind w:left="162"/>
              <w:rPr>
                <w:rFonts w:ascii="Times New Roman" w:eastAsia="Calibri" w:hAnsi="Times New Roman" w:cs="Times New Roman"/>
                <w:bCs/>
                <w:sz w:val="24"/>
                <w:szCs w:val="24"/>
              </w:rPr>
            </w:pPr>
            <w:r w:rsidRPr="00067F5E">
              <w:rPr>
                <w:rFonts w:ascii="Times New Roman" w:eastAsia="Calibri" w:hAnsi="Times New Roman" w:cs="Times New Roman"/>
                <w:bCs/>
                <w:sz w:val="24"/>
                <w:szCs w:val="24"/>
              </w:rPr>
              <w:t>Office Telephone Number:  (817) 272-2776</w:t>
            </w:r>
          </w:p>
          <w:p w:rsidR="00067F5E" w:rsidRPr="00067F5E" w:rsidRDefault="00067F5E" w:rsidP="00067F5E">
            <w:pPr>
              <w:ind w:left="162"/>
              <w:rPr>
                <w:rFonts w:ascii="Times New Roman" w:eastAsia="Calibri" w:hAnsi="Times New Roman" w:cs="Times New Roman"/>
                <w:bCs/>
                <w:sz w:val="24"/>
                <w:szCs w:val="24"/>
              </w:rPr>
            </w:pPr>
            <w:r>
              <w:rPr>
                <w:rFonts w:ascii="Times New Roman" w:eastAsia="Calibri" w:hAnsi="Times New Roman" w:cs="Times New Roman"/>
                <w:bCs/>
                <w:sz w:val="24"/>
                <w:szCs w:val="24"/>
              </w:rPr>
              <w:t>Office Hours:  By Appointment</w:t>
            </w:r>
          </w:p>
          <w:p w:rsidR="00067F5E" w:rsidRDefault="00067F5E" w:rsidP="00067F5E">
            <w:pPr>
              <w:ind w:left="162"/>
              <w:rPr>
                <w:rFonts w:ascii="Times New Roman" w:eastAsia="SimSun" w:hAnsi="Times New Roman" w:cs="Times New Roman"/>
                <w:sz w:val="24"/>
                <w:szCs w:val="24"/>
                <w:lang w:eastAsia="zh-CN"/>
              </w:rPr>
            </w:pPr>
            <w:r w:rsidRPr="00067F5E">
              <w:rPr>
                <w:rFonts w:ascii="Times New Roman" w:eastAsia="SimSun" w:hAnsi="Times New Roman" w:cs="Times New Roman"/>
                <w:sz w:val="24"/>
                <w:szCs w:val="24"/>
                <w:lang w:eastAsia="zh-CN"/>
              </w:rPr>
              <w:t xml:space="preserve">Email Address:  </w:t>
            </w:r>
            <w:hyperlink r:id="rId11" w:history="1">
              <w:r w:rsidRPr="00387AFB">
                <w:rPr>
                  <w:rStyle w:val="Hyperlink"/>
                  <w:rFonts w:ascii="Times New Roman" w:eastAsia="SimSun" w:hAnsi="Times New Roman" w:cs="Times New Roman"/>
                  <w:sz w:val="24"/>
                  <w:szCs w:val="24"/>
                  <w:lang w:eastAsia="zh-CN"/>
                </w:rPr>
                <w:t>wyrick@uta.edu</w:t>
              </w:r>
            </w:hyperlink>
            <w:r>
              <w:rPr>
                <w:rFonts w:ascii="Times New Roman" w:eastAsia="SimSun" w:hAnsi="Times New Roman" w:cs="Times New Roman"/>
                <w:sz w:val="24"/>
                <w:szCs w:val="24"/>
                <w:lang w:eastAsia="zh-CN"/>
              </w:rPr>
              <w:t xml:space="preserve"> </w:t>
            </w:r>
          </w:p>
          <w:p w:rsidR="00067F5E" w:rsidRDefault="00067F5E" w:rsidP="00067F5E">
            <w:pPr>
              <w:ind w:left="162"/>
              <w:rPr>
                <w:rFonts w:ascii="Times New Roman" w:hAnsi="Times New Roman" w:cs="Times New Roman"/>
                <w:b/>
                <w:sz w:val="24"/>
                <w:szCs w:val="24"/>
              </w:rPr>
            </w:pPr>
            <w:r>
              <w:rPr>
                <w:rFonts w:ascii="Times New Roman" w:eastAsia="SimSun" w:hAnsi="Times New Roman" w:cs="Times New Roman"/>
                <w:sz w:val="24"/>
                <w:szCs w:val="24"/>
                <w:lang w:eastAsia="zh-CN"/>
              </w:rPr>
              <w:t>Fa</w:t>
            </w:r>
            <w:r w:rsidRPr="00067F5E">
              <w:rPr>
                <w:rFonts w:ascii="Times New Roman" w:eastAsia="SimSun" w:hAnsi="Times New Roman" w:cs="Times New Roman"/>
                <w:sz w:val="24"/>
                <w:szCs w:val="24"/>
                <w:lang w:eastAsia="zh-CN"/>
              </w:rPr>
              <w:t xml:space="preserve">culty Profile:  </w:t>
            </w:r>
            <w:hyperlink r:id="rId12" w:history="1">
              <w:r w:rsidRPr="00387AFB">
                <w:rPr>
                  <w:rStyle w:val="Hyperlink"/>
                  <w:rFonts w:ascii="Times New Roman" w:eastAsia="SimSun" w:hAnsi="Times New Roman" w:cs="Times New Roman"/>
                  <w:sz w:val="24"/>
                  <w:szCs w:val="24"/>
                  <w:lang w:eastAsia="zh-CN"/>
                </w:rPr>
                <w:t>https://www.uta.edu/mentis/profile/?367</w:t>
              </w:r>
            </w:hyperlink>
            <w:r>
              <w:rPr>
                <w:rFonts w:ascii="Times New Roman" w:eastAsia="SimSun" w:hAnsi="Times New Roman" w:cs="Times New Roman"/>
                <w:sz w:val="24"/>
                <w:szCs w:val="24"/>
                <w:lang w:eastAsia="zh-CN"/>
              </w:rPr>
              <w:t xml:space="preserve">  </w:t>
            </w:r>
          </w:p>
          <w:p w:rsidR="00067F5E" w:rsidRDefault="00067F5E" w:rsidP="00067F5E">
            <w:pPr>
              <w:rPr>
                <w:rFonts w:ascii="Times New Roman" w:hAnsi="Times New Roman" w:cs="Times New Roman"/>
                <w:b/>
                <w:sz w:val="24"/>
                <w:szCs w:val="24"/>
              </w:rPr>
            </w:pPr>
          </w:p>
        </w:tc>
      </w:tr>
    </w:tbl>
    <w:p w:rsidR="006E3FA4" w:rsidRPr="00AB2DC6" w:rsidRDefault="006E3FA4">
      <w:pPr>
        <w:rPr>
          <w:rFonts w:ascii="Times New Roman" w:hAnsi="Times New Roman" w:cs="Times New Roman"/>
          <w:sz w:val="24"/>
          <w:szCs w:val="24"/>
        </w:rPr>
      </w:pPr>
    </w:p>
    <w:p w:rsidR="001F31A2" w:rsidRPr="00AB2DC6"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Section Information</w:t>
      </w:r>
      <w:r w:rsidR="001F31A2" w:rsidRPr="00AB2DC6">
        <w:rPr>
          <w:rFonts w:ascii="Times New Roman" w:eastAsia="SimSun" w:hAnsi="Times New Roman" w:cs="Times New Roman"/>
          <w:b/>
          <w:sz w:val="24"/>
          <w:szCs w:val="24"/>
          <w:lang w:eastAsia="zh-CN"/>
        </w:rPr>
        <w:t>:</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NURS 5</w:t>
      </w:r>
      <w:r w:rsidR="006E5EB1" w:rsidRPr="00AB2DC6">
        <w:rPr>
          <w:rFonts w:ascii="Times New Roman" w:eastAsia="SimSun" w:hAnsi="Times New Roman" w:cs="Times New Roman"/>
          <w:sz w:val="24"/>
          <w:szCs w:val="24"/>
          <w:lang w:eastAsia="zh-CN"/>
        </w:rPr>
        <w:t>631</w:t>
      </w:r>
      <w:r w:rsidR="00994353">
        <w:rPr>
          <w:rFonts w:ascii="Times New Roman" w:eastAsia="SimSun" w:hAnsi="Times New Roman" w:cs="Times New Roman"/>
          <w:sz w:val="24"/>
          <w:szCs w:val="24"/>
          <w:lang w:eastAsia="zh-CN"/>
        </w:rPr>
        <w:t xml:space="preserve">, </w:t>
      </w:r>
      <w:r w:rsidR="00402CFE">
        <w:rPr>
          <w:rFonts w:ascii="Times New Roman" w:eastAsia="SimSun" w:hAnsi="Times New Roman" w:cs="Times New Roman"/>
          <w:sz w:val="24"/>
          <w:szCs w:val="24"/>
          <w:lang w:eastAsia="zh-CN"/>
        </w:rPr>
        <w:t>Section</w:t>
      </w:r>
      <w:r w:rsidR="00994353">
        <w:rPr>
          <w:rFonts w:ascii="Times New Roman" w:eastAsia="SimSun" w:hAnsi="Times New Roman" w:cs="Times New Roman"/>
          <w:sz w:val="24"/>
          <w:szCs w:val="24"/>
          <w:lang w:eastAsia="zh-CN"/>
        </w:rPr>
        <w:t>s</w:t>
      </w:r>
      <w:r w:rsidRPr="00AB2DC6">
        <w:rPr>
          <w:rFonts w:ascii="Times New Roman" w:eastAsia="SimSun" w:hAnsi="Times New Roman" w:cs="Times New Roman"/>
          <w:sz w:val="24"/>
          <w:szCs w:val="24"/>
          <w:lang w:eastAsia="zh-CN"/>
        </w:rPr>
        <w:t xml:space="preserve"> </w:t>
      </w:r>
      <w:r w:rsidR="00402CFE">
        <w:rPr>
          <w:rFonts w:ascii="Times New Roman" w:eastAsia="SimSun" w:hAnsi="Times New Roman" w:cs="Times New Roman"/>
          <w:sz w:val="24"/>
          <w:szCs w:val="24"/>
          <w:lang w:eastAsia="zh-CN"/>
        </w:rPr>
        <w:t>008</w:t>
      </w:r>
      <w:r w:rsidR="00994353">
        <w:rPr>
          <w:rFonts w:ascii="Times New Roman" w:eastAsia="SimSun" w:hAnsi="Times New Roman" w:cs="Times New Roman"/>
          <w:sz w:val="24"/>
          <w:szCs w:val="24"/>
          <w:lang w:eastAsia="zh-CN"/>
        </w:rPr>
        <w:t>, 009, 010</w:t>
      </w:r>
    </w:p>
    <w:p w:rsidR="009030F9" w:rsidRPr="00AB2DC6" w:rsidRDefault="009030F9" w:rsidP="009030F9">
      <w:pPr>
        <w:rPr>
          <w:rFonts w:ascii="Times New Roman" w:eastAsia="SimSun" w:hAnsi="Times New Roman" w:cs="Times New Roman"/>
          <w:b/>
          <w:sz w:val="24"/>
          <w:szCs w:val="24"/>
          <w:lang w:eastAsia="zh-CN"/>
        </w:rPr>
      </w:pPr>
    </w:p>
    <w:p w:rsidR="001F31A2" w:rsidRPr="00AB2DC6" w:rsidRDefault="009030F9"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Time and Place of Class Meetings</w:t>
      </w:r>
      <w:r w:rsidRPr="00AB2DC6">
        <w:rPr>
          <w:rFonts w:ascii="Times New Roman" w:eastAsia="SimSun" w:hAnsi="Times New Roman" w:cs="Times New Roman"/>
          <w:b/>
          <w:sz w:val="24"/>
          <w:szCs w:val="24"/>
          <w:lang w:eastAsia="zh-CN"/>
        </w:rPr>
        <w:t xml:space="preserve">: </w:t>
      </w:r>
      <w:r w:rsidRPr="00AB2DC6">
        <w:rPr>
          <w:rFonts w:ascii="Times New Roman" w:eastAsia="SimSun" w:hAnsi="Times New Roman" w:cs="Times New Roman"/>
          <w:b/>
          <w:sz w:val="24"/>
          <w:szCs w:val="24"/>
          <w:lang w:eastAsia="zh-CN"/>
        </w:rPr>
        <w:br/>
      </w:r>
      <w:r w:rsidR="00805FE4">
        <w:rPr>
          <w:rFonts w:ascii="Times New Roman" w:eastAsia="SimSun" w:hAnsi="Times New Roman" w:cs="Times New Roman"/>
          <w:sz w:val="24"/>
          <w:szCs w:val="24"/>
          <w:lang w:eastAsia="zh-CN"/>
        </w:rPr>
        <w:t xml:space="preserve">Does not meet on campus for </w:t>
      </w:r>
      <w:r w:rsidR="00994353">
        <w:rPr>
          <w:rFonts w:ascii="Times New Roman" w:eastAsia="SimSun" w:hAnsi="Times New Roman" w:cs="Times New Roman"/>
          <w:sz w:val="24"/>
          <w:szCs w:val="24"/>
          <w:lang w:eastAsia="zh-CN"/>
        </w:rPr>
        <w:t>regular</w:t>
      </w:r>
      <w:r w:rsidR="00805FE4">
        <w:rPr>
          <w:rFonts w:ascii="Times New Roman" w:eastAsia="SimSun" w:hAnsi="Times New Roman" w:cs="Times New Roman"/>
          <w:sz w:val="24"/>
          <w:szCs w:val="24"/>
          <w:lang w:eastAsia="zh-CN"/>
        </w:rPr>
        <w:t>ly scheduled</w:t>
      </w:r>
      <w:r w:rsidR="00994353">
        <w:rPr>
          <w:rFonts w:ascii="Times New Roman" w:eastAsia="SimSun" w:hAnsi="Times New Roman" w:cs="Times New Roman"/>
          <w:sz w:val="24"/>
          <w:szCs w:val="24"/>
          <w:lang w:eastAsia="zh-CN"/>
        </w:rPr>
        <w:t xml:space="preserve"> time</w:t>
      </w:r>
      <w:r w:rsidR="00805FE4">
        <w:rPr>
          <w:rFonts w:ascii="Times New Roman" w:eastAsia="SimSun" w:hAnsi="Times New Roman" w:cs="Times New Roman"/>
          <w:sz w:val="24"/>
          <w:szCs w:val="24"/>
          <w:lang w:eastAsia="zh-CN"/>
        </w:rPr>
        <w:t xml:space="preserve">s. </w:t>
      </w:r>
      <w:r w:rsidR="00994353" w:rsidRPr="00067F5E">
        <w:rPr>
          <w:rFonts w:ascii="Times New Roman" w:eastAsia="SimSun" w:hAnsi="Times New Roman" w:cs="Times New Roman"/>
          <w:b/>
          <w:sz w:val="24"/>
          <w:szCs w:val="24"/>
          <w:lang w:eastAsia="zh-CN"/>
        </w:rPr>
        <w:t>One requir</w:t>
      </w:r>
      <w:r w:rsidR="00805FE4">
        <w:rPr>
          <w:rFonts w:ascii="Times New Roman" w:eastAsia="SimSun" w:hAnsi="Times New Roman" w:cs="Times New Roman"/>
          <w:b/>
          <w:sz w:val="24"/>
          <w:szCs w:val="24"/>
          <w:lang w:eastAsia="zh-CN"/>
        </w:rPr>
        <w:t>ed on campus meeting on 7/31/14</w:t>
      </w:r>
      <w:r w:rsidR="00994353" w:rsidRPr="00067F5E">
        <w:rPr>
          <w:rFonts w:ascii="Times New Roman" w:eastAsia="SimSun" w:hAnsi="Times New Roman" w:cs="Times New Roman"/>
          <w:b/>
          <w:sz w:val="24"/>
          <w:szCs w:val="24"/>
          <w:lang w:eastAsia="zh-CN"/>
        </w:rPr>
        <w:t xml:space="preserve"> </w:t>
      </w:r>
      <w:r w:rsidR="00067F5E" w:rsidRPr="00067F5E">
        <w:rPr>
          <w:rFonts w:ascii="Times New Roman" w:eastAsia="SimSun" w:hAnsi="Times New Roman" w:cs="Times New Roman"/>
          <w:b/>
          <w:sz w:val="24"/>
          <w:szCs w:val="24"/>
          <w:lang w:eastAsia="zh-CN"/>
        </w:rPr>
        <w:t>for</w:t>
      </w:r>
      <w:r w:rsidR="00067F5E" w:rsidRPr="00994353">
        <w:rPr>
          <w:rFonts w:ascii="Times New Roman" w:eastAsia="SimSun" w:hAnsi="Times New Roman" w:cs="Times New Roman"/>
          <w:b/>
          <w:sz w:val="24"/>
          <w:szCs w:val="24"/>
          <w:lang w:eastAsia="zh-CN"/>
        </w:rPr>
        <w:t xml:space="preserve"> BON Paperwork on July 31, 2014 from 1-3pm in Pickard Hall in classroom number 223.</w:t>
      </w:r>
    </w:p>
    <w:p w:rsidR="009030F9" w:rsidRPr="00AB2DC6" w:rsidRDefault="009030F9" w:rsidP="009030F9">
      <w:pPr>
        <w:rPr>
          <w:rFonts w:ascii="Times New Roman" w:eastAsia="SimSun" w:hAnsi="Times New Roman" w:cs="Times New Roman"/>
          <w:sz w:val="24"/>
          <w:szCs w:val="24"/>
          <w:lang w:eastAsia="zh-CN"/>
        </w:rPr>
      </w:pPr>
    </w:p>
    <w:p w:rsidR="00FC6A10"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Description of Course Content</w:t>
      </w:r>
      <w:r w:rsidR="00FC6A10">
        <w:rPr>
          <w:rFonts w:ascii="Times New Roman" w:eastAsia="SimSun" w:hAnsi="Times New Roman" w:cs="Times New Roman"/>
          <w:b/>
          <w:sz w:val="24"/>
          <w:szCs w:val="24"/>
          <w:lang w:eastAsia="zh-CN"/>
        </w:rPr>
        <w:t>:</w:t>
      </w:r>
    </w:p>
    <w:p w:rsidR="00402CFE" w:rsidRPr="00402CFE" w:rsidRDefault="00F56564" w:rsidP="009030F9">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0</w:t>
      </w:r>
      <w:r w:rsidR="00402CFE" w:rsidRPr="00AB620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Lecture Hours 24</w:t>
      </w:r>
      <w:r w:rsidR="00402CFE" w:rsidRPr="00AB6203">
        <w:rPr>
          <w:rFonts w:ascii="Times New Roman" w:eastAsia="SimSun" w:hAnsi="Times New Roman" w:cs="Times New Roman"/>
          <w:sz w:val="24"/>
          <w:szCs w:val="24"/>
          <w:lang w:eastAsia="zh-CN"/>
        </w:rPr>
        <w:t xml:space="preserve"> Lab Hours</w:t>
      </w:r>
    </w:p>
    <w:p w:rsidR="009030F9" w:rsidRPr="00AB2DC6" w:rsidRDefault="006E5EB1"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Clinical preceptorship in selected health practice sites with opportunities to apply knowledge, skills, and concepts in a guided, progressive context of advanced nursing practice.</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The ratio of credit to clinical hours is 1:4.</w:t>
      </w:r>
    </w:p>
    <w:p w:rsidR="006E3FA4" w:rsidRPr="00AB2DC6" w:rsidRDefault="006E3FA4">
      <w:pPr>
        <w:rPr>
          <w:rFonts w:ascii="Times New Roman" w:hAnsi="Times New Roman" w:cs="Times New Roman"/>
          <w:sz w:val="24"/>
          <w:szCs w:val="24"/>
        </w:rPr>
      </w:pPr>
    </w:p>
    <w:p w:rsidR="001F31A2" w:rsidRPr="00AB2DC6" w:rsidRDefault="00402CFE" w:rsidP="001F31A2">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 xml:space="preserve">Other </w:t>
      </w:r>
      <w:r w:rsidR="001F31A2" w:rsidRPr="00AB2DC6">
        <w:rPr>
          <w:rFonts w:ascii="Times New Roman" w:eastAsia="SimSun" w:hAnsi="Times New Roman" w:cs="Times New Roman"/>
          <w:b/>
          <w:sz w:val="24"/>
          <w:szCs w:val="24"/>
          <w:u w:val="single"/>
          <w:lang w:eastAsia="zh-CN"/>
        </w:rPr>
        <w:t>Requirements:</w:t>
      </w:r>
    </w:p>
    <w:p w:rsidR="00C85531" w:rsidRDefault="001F31A2"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Prerequisites: </w:t>
      </w:r>
      <w:r w:rsidR="00AB2DC6" w:rsidRPr="00AB2DC6">
        <w:rPr>
          <w:rFonts w:ascii="Times New Roman" w:eastAsia="SimSun" w:hAnsi="Times New Roman" w:cs="Times New Roman"/>
          <w:sz w:val="24"/>
          <w:szCs w:val="24"/>
          <w:lang w:eastAsia="zh-CN"/>
        </w:rPr>
        <w:t>NURS 5425 or 5431 or 5436 or 5444 or 5539 or 5546 or 5453</w:t>
      </w:r>
      <w:r w:rsidRPr="00AB2DC6">
        <w:rPr>
          <w:rFonts w:ascii="Times New Roman" w:eastAsia="SimSun" w:hAnsi="Times New Roman" w:cs="Times New Roman"/>
          <w:sz w:val="24"/>
          <w:szCs w:val="24"/>
          <w:lang w:eastAsia="zh-CN"/>
        </w:rPr>
        <w:t>.</w:t>
      </w:r>
      <w:r w:rsidR="00402CFE">
        <w:rPr>
          <w:rFonts w:ascii="Times New Roman" w:eastAsia="SimSun" w:hAnsi="Times New Roman" w:cs="Times New Roman"/>
          <w:sz w:val="24"/>
          <w:szCs w:val="24"/>
          <w:lang w:eastAsia="zh-CN"/>
        </w:rPr>
        <w:t xml:space="preserve">  </w:t>
      </w:r>
      <w:r w:rsidR="00402CFE" w:rsidRPr="00AB6203">
        <w:rPr>
          <w:rFonts w:ascii="Times New Roman" w:eastAsia="SimSun" w:hAnsi="Times New Roman" w:cs="Times New Roman"/>
          <w:sz w:val="24"/>
          <w:szCs w:val="24"/>
          <w:lang w:eastAsia="zh-CN"/>
        </w:rPr>
        <w:t>Go</w:t>
      </w:r>
      <w:r w:rsidR="00AB6203" w:rsidRPr="00AB6203">
        <w:rPr>
          <w:rFonts w:ascii="Times New Roman" w:eastAsia="SimSun" w:hAnsi="Times New Roman" w:cs="Times New Roman"/>
          <w:sz w:val="24"/>
          <w:szCs w:val="24"/>
          <w:lang w:eastAsia="zh-CN"/>
        </w:rPr>
        <w:t>od academic standing (GPA 3.0).</w:t>
      </w:r>
    </w:p>
    <w:p w:rsidR="00AB6203" w:rsidRPr="00AB2DC6" w:rsidRDefault="00AB6203" w:rsidP="001F31A2">
      <w:pPr>
        <w:rPr>
          <w:rFonts w:ascii="Times New Roman" w:eastAsia="SimSun" w:hAnsi="Times New Roman" w:cs="Times New Roman"/>
          <w:sz w:val="24"/>
          <w:szCs w:val="24"/>
          <w:lang w:eastAsia="zh-CN"/>
        </w:rPr>
      </w:pP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Out of class clinical assignments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Class participation when classes meet</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practicum</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E-logs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log of patients and precepted hours</w:t>
      </w:r>
    </w:p>
    <w:p w:rsidR="001F31A2" w:rsidRPr="00AB2DC6" w:rsidRDefault="001F31A2" w:rsidP="001F31A2">
      <w:pPr>
        <w:pStyle w:val="ListParagraph"/>
        <w:numPr>
          <w:ilvl w:val="0"/>
          <w:numId w:val="37"/>
        </w:numPr>
        <w:rPr>
          <w:rFonts w:ascii="Times New Roman" w:hAnsi="Times New Roman" w:cs="Times New Roman"/>
          <w:sz w:val="24"/>
          <w:szCs w:val="24"/>
        </w:rPr>
      </w:pPr>
      <w:r w:rsidRPr="00AB2DC6">
        <w:rPr>
          <w:rFonts w:ascii="Times New Roman" w:hAnsi="Times New Roman" w:cs="Times New Roman"/>
          <w:sz w:val="24"/>
          <w:szCs w:val="24"/>
        </w:rPr>
        <w:t>Certification Exam Prep by PNCB</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lastRenderedPageBreak/>
        <w:t>Student Learning Outcomes</w:t>
      </w:r>
      <w:r w:rsidRPr="00AB2DC6">
        <w:rPr>
          <w:rFonts w:ascii="Times New Roman" w:eastAsia="SimSun" w:hAnsi="Times New Roman" w:cs="Times New Roman"/>
          <w:b/>
          <w:sz w:val="24"/>
          <w:szCs w:val="24"/>
          <w:lang w:eastAsia="zh-CN"/>
        </w:rPr>
        <w:t xml:space="preserve">: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Upon completion of the course the student will be able to:</w:t>
      </w:r>
    </w:p>
    <w:p w:rsidR="006E5EB1" w:rsidRPr="00AB2DC6" w:rsidRDefault="006E5EB1" w:rsidP="006E5EB1">
      <w:pPr>
        <w:rPr>
          <w:rFonts w:ascii="Times New Roman" w:hAnsi="Times New Roman" w:cs="Times New Roman"/>
          <w:sz w:val="24"/>
          <w:szCs w:val="24"/>
        </w:rPr>
      </w:pP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Synthesize knowledge of pathophysiology, developmental theories and family dynamics in order to provide care and manage children with acute illness, developmental disabilities/chronic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Demonstrate the ability to assess and manage pediatric illnesses and problems of children with developmental disabilities and 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pathophysiology and clinical manifestations of common acute illnesses, and developmental disabilities/chronic illness of children and adolescents.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Utilize current research in pediatric health care as a base for decision making in the management of acutely ill and developmentally disabled/ chronically ill children.</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the role of the nurse practitioner in provision of care to the developing child and family considering health/illness, ethical, political, economic and social factors.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6E5EB1" w:rsidRPr="00AB2DC6" w:rsidRDefault="006E5EB1" w:rsidP="006E5EB1">
      <w:pPr>
        <w:numPr>
          <w:ilvl w:val="0"/>
          <w:numId w:val="35"/>
        </w:numPr>
        <w:tabs>
          <w:tab w:val="clear" w:pos="360"/>
        </w:tabs>
        <w:rPr>
          <w:rFonts w:ascii="Times New Roman" w:hAnsi="Times New Roman" w:cs="Times New Roman"/>
          <w:sz w:val="24"/>
          <w:szCs w:val="24"/>
        </w:rPr>
      </w:pPr>
      <w:r w:rsidRPr="00AB2DC6">
        <w:rPr>
          <w:rFonts w:ascii="Times New Roman" w:hAnsi="Times New Roman" w:cs="Times New Roman"/>
          <w:sz w:val="24"/>
          <w:szCs w:val="24"/>
        </w:rPr>
        <w:t>Incorporate ethics in decision making for the plan of care of clients.</w:t>
      </w:r>
    </w:p>
    <w:p w:rsidR="009030F9" w:rsidRPr="00AB2DC6" w:rsidRDefault="009030F9" w:rsidP="007D7115">
      <w:pPr>
        <w:rPr>
          <w:rFonts w:ascii="Times New Roman" w:hAnsi="Times New Roman" w:cs="Times New Roman"/>
          <w:sz w:val="24"/>
          <w:szCs w:val="24"/>
        </w:rPr>
      </w:pPr>
    </w:p>
    <w:p w:rsidR="009030F9" w:rsidRPr="00AB2DC6" w:rsidRDefault="009030F9" w:rsidP="009030F9">
      <w:pPr>
        <w:rPr>
          <w:rFonts w:ascii="Times New Roman" w:eastAsia="SimSun" w:hAnsi="Times New Roman" w:cs="Times New Roman"/>
          <w:b/>
          <w:sz w:val="24"/>
          <w:szCs w:val="24"/>
          <w:u w:val="single"/>
          <w:lang w:eastAsia="zh-CN"/>
        </w:rPr>
      </w:pPr>
      <w:r w:rsidRPr="00AB2DC6">
        <w:rPr>
          <w:rFonts w:ascii="Times New Roman" w:eastAsia="SimSun" w:hAnsi="Times New Roman" w:cs="Times New Roman"/>
          <w:b/>
          <w:sz w:val="24"/>
          <w:szCs w:val="24"/>
          <w:u w:val="single"/>
          <w:lang w:eastAsia="zh-CN"/>
        </w:rPr>
        <w:t xml:space="preserve">Required Textbooks and Other Course Materials: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PNCB Certification Practice Tests (2)</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 xml:space="preserve">Purchase at: </w:t>
      </w:r>
      <w:hyperlink r:id="rId13" w:history="1">
        <w:r w:rsidRPr="00AB2DC6">
          <w:rPr>
            <w:rStyle w:val="Hyperlink"/>
            <w:rFonts w:ascii="Times New Roman" w:hAnsi="Times New Roman" w:cs="Times New Roman"/>
            <w:sz w:val="24"/>
            <w:szCs w:val="24"/>
          </w:rPr>
          <w:t>http://www.pncb.org/ptistore/control/product?prodId=PREP-EXAM-PC-2010</w:t>
        </w:r>
      </w:hyperlink>
      <w:r w:rsidRPr="00AB2DC6">
        <w:rPr>
          <w:rFonts w:ascii="Times New Roman" w:hAnsi="Times New Roman" w:cs="Times New Roman"/>
          <w:sz w:val="24"/>
          <w:szCs w:val="24"/>
        </w:rPr>
        <w:t xml:space="preserve"> or go to </w:t>
      </w:r>
      <w:hyperlink r:id="rId14" w:history="1">
        <w:r w:rsidRPr="00AB2DC6">
          <w:rPr>
            <w:rStyle w:val="Hyperlink"/>
            <w:rFonts w:ascii="Times New Roman" w:hAnsi="Times New Roman" w:cs="Times New Roman"/>
            <w:sz w:val="24"/>
            <w:szCs w:val="24"/>
          </w:rPr>
          <w:t>www.pncb.org</w:t>
        </w:r>
      </w:hyperlink>
      <w:r w:rsidRPr="00AB2DC6">
        <w:rPr>
          <w:rFonts w:ascii="Times New Roman" w:hAnsi="Times New Roman" w:cs="Times New Roman"/>
          <w:sz w:val="24"/>
          <w:szCs w:val="24"/>
        </w:rPr>
        <w:t xml:space="preserve"> then Prepare for Your Exam then PEDS Exam Prep</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Purchase 2 practice test</w:t>
      </w:r>
      <w:r w:rsidR="00402CFE">
        <w:rPr>
          <w:rFonts w:ascii="Times New Roman" w:hAnsi="Times New Roman" w:cs="Times New Roman"/>
          <w:sz w:val="24"/>
          <w:szCs w:val="24"/>
        </w:rPr>
        <w:t>s</w:t>
      </w:r>
      <w:r w:rsidRPr="00AB2DC6">
        <w:rPr>
          <w:rFonts w:ascii="Times New Roman" w:hAnsi="Times New Roman" w:cs="Times New Roman"/>
          <w:sz w:val="24"/>
          <w:szCs w:val="24"/>
        </w:rPr>
        <w:t xml:space="preserve"> for approximately $145</w:t>
      </w:r>
    </w:p>
    <w:p w:rsidR="006E5EB1" w:rsidRPr="00AB2DC6" w:rsidRDefault="006E5EB1" w:rsidP="006E5EB1">
      <w:pPr>
        <w:rPr>
          <w:rFonts w:ascii="Times New Roman" w:hAnsi="Times New Roman" w:cs="Times New Roman"/>
          <w:sz w:val="24"/>
          <w:szCs w:val="24"/>
        </w:rPr>
      </w:pPr>
    </w:p>
    <w:p w:rsidR="009030F9" w:rsidRPr="00AB2DC6" w:rsidRDefault="00AB6203" w:rsidP="006E5EB1">
      <w:pPr>
        <w:ind w:right="72"/>
        <w:rPr>
          <w:rFonts w:ascii="Times New Roman" w:hAnsi="Times New Roman" w:cs="Times New Roman"/>
          <w:sz w:val="24"/>
          <w:szCs w:val="24"/>
        </w:rPr>
      </w:pPr>
      <w:r w:rsidRPr="00AB6203">
        <w:rPr>
          <w:rFonts w:ascii="Times New Roman" w:hAnsi="Times New Roman" w:cs="Times New Roman"/>
          <w:sz w:val="24"/>
          <w:szCs w:val="24"/>
        </w:rPr>
        <w:t xml:space="preserve">All previously required </w:t>
      </w:r>
      <w:r w:rsidR="00994353">
        <w:rPr>
          <w:rFonts w:ascii="Times New Roman" w:hAnsi="Times New Roman" w:cs="Times New Roman"/>
          <w:sz w:val="24"/>
          <w:szCs w:val="24"/>
        </w:rPr>
        <w:t xml:space="preserve">textbooks from NURS 5306 </w:t>
      </w:r>
      <w:r w:rsidRPr="00AB6203">
        <w:rPr>
          <w:rFonts w:ascii="Times New Roman" w:hAnsi="Times New Roman" w:cs="Times New Roman"/>
          <w:sz w:val="24"/>
          <w:szCs w:val="24"/>
        </w:rPr>
        <w:t>texts will be utilized in this course</w:t>
      </w:r>
      <w:r w:rsidR="00402CFE">
        <w:rPr>
          <w:rFonts w:ascii="Times New Roman" w:hAnsi="Times New Roman" w:cs="Times New Roman"/>
          <w:sz w:val="24"/>
          <w:szCs w:val="24"/>
        </w:rPr>
        <w:t>.</w:t>
      </w:r>
    </w:p>
    <w:p w:rsidR="009030F9" w:rsidRPr="00AB2DC6" w:rsidRDefault="009030F9" w:rsidP="007D7115">
      <w:pPr>
        <w:rPr>
          <w:rFonts w:ascii="Times New Roman" w:hAnsi="Times New Roman" w:cs="Times New Roman"/>
          <w:sz w:val="24"/>
          <w:szCs w:val="24"/>
        </w:rPr>
      </w:pPr>
    </w:p>
    <w:p w:rsidR="00A25FFE" w:rsidRPr="00AB2DC6" w:rsidRDefault="0003535D" w:rsidP="007D7115">
      <w:pPr>
        <w:rPr>
          <w:rFonts w:ascii="Times New Roman" w:hAnsi="Times New Roman" w:cs="Times New Roman"/>
          <w:b/>
          <w:sz w:val="24"/>
          <w:szCs w:val="24"/>
          <w:u w:val="single"/>
        </w:rPr>
      </w:pPr>
      <w:r w:rsidRPr="00AB2DC6">
        <w:rPr>
          <w:rFonts w:ascii="Times New Roman" w:hAnsi="Times New Roman" w:cs="Times New Roman"/>
          <w:b/>
          <w:sz w:val="24"/>
          <w:szCs w:val="24"/>
          <w:u w:val="single"/>
        </w:rPr>
        <w:t>Descriptions of Major Assignments and Examinations with Due Dates:</w:t>
      </w:r>
    </w:p>
    <w:p w:rsidR="001B31F7"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N5631</w:t>
      </w:r>
      <w:r w:rsidR="00402CFE">
        <w:rPr>
          <w:rFonts w:ascii="Times New Roman" w:hAnsi="Times New Roman" w:cs="Times New Roman"/>
          <w:sz w:val="24"/>
          <w:szCs w:val="24"/>
        </w:rPr>
        <w:t xml:space="preserve"> </w:t>
      </w:r>
      <w:r w:rsidR="001B31F7">
        <w:rPr>
          <w:rFonts w:ascii="Times New Roman" w:hAnsi="Times New Roman" w:cs="Times New Roman"/>
          <w:sz w:val="24"/>
          <w:szCs w:val="24"/>
        </w:rPr>
        <w:t xml:space="preserve">Clinical practicum: </w:t>
      </w:r>
    </w:p>
    <w:p w:rsidR="00860727" w:rsidRPr="00AB2DC6" w:rsidRDefault="001B31F7" w:rsidP="00860727">
      <w:pPr>
        <w:tabs>
          <w:tab w:val="left" w:pos="4680"/>
        </w:tabs>
        <w:rPr>
          <w:rFonts w:ascii="Times New Roman" w:hAnsi="Times New Roman" w:cs="Times New Roman"/>
          <w:sz w:val="24"/>
          <w:szCs w:val="24"/>
        </w:rPr>
      </w:pPr>
      <w:r>
        <w:rPr>
          <w:rFonts w:ascii="Times New Roman" w:hAnsi="Times New Roman" w:cs="Times New Roman"/>
          <w:sz w:val="24"/>
          <w:szCs w:val="24"/>
        </w:rPr>
        <w:t>C</w:t>
      </w:r>
      <w:r w:rsidR="00860727" w:rsidRPr="00AB2DC6">
        <w:rPr>
          <w:rFonts w:ascii="Times New Roman" w:hAnsi="Times New Roman" w:cs="Times New Roman"/>
          <w:sz w:val="24"/>
          <w:szCs w:val="24"/>
        </w:rPr>
        <w:t xml:space="preserve">ompletion of required 360 clinical precepted hours in an appropriate primary care site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E</w:t>
      </w:r>
      <w:r w:rsidR="00AB2DC6" w:rsidRPr="00AB2DC6">
        <w:rPr>
          <w:rFonts w:ascii="Times New Roman" w:hAnsi="Times New Roman" w:cs="Times New Roman"/>
          <w:sz w:val="24"/>
          <w:szCs w:val="24"/>
        </w:rPr>
        <w:t>-</w:t>
      </w:r>
      <w:r w:rsidRPr="00AB2DC6">
        <w:rPr>
          <w:rFonts w:ascii="Times New Roman" w:hAnsi="Times New Roman" w:cs="Times New Roman"/>
          <w:sz w:val="24"/>
          <w:szCs w:val="24"/>
        </w:rPr>
        <w:t xml:space="preserve">logs must be completed in both courses to satisfy course requirements.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A clinical log of patients and a signed document of precepted hours is required.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A Delegation Protocol </w:t>
      </w:r>
      <w:r w:rsidR="00805FE4">
        <w:rPr>
          <w:rFonts w:ascii="Times New Roman" w:hAnsi="Times New Roman" w:cs="Times New Roman"/>
          <w:sz w:val="24"/>
          <w:szCs w:val="24"/>
        </w:rPr>
        <w:t xml:space="preserve">or Prescriptive Authority Agreement (PAA) </w:t>
      </w:r>
      <w:r w:rsidRPr="00AB2DC6">
        <w:rPr>
          <w:rFonts w:ascii="Times New Roman" w:hAnsi="Times New Roman" w:cs="Times New Roman"/>
          <w:sz w:val="24"/>
          <w:szCs w:val="24"/>
        </w:rPr>
        <w:t>will be written near the completion of practicum hours.</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Two PNCB Practice Tests must be completed by the end of practicum.</w:t>
      </w:r>
    </w:p>
    <w:p w:rsidR="001B31F7" w:rsidRDefault="00860727" w:rsidP="001B31F7">
      <w:pPr>
        <w:tabs>
          <w:tab w:val="left" w:pos="4680"/>
        </w:tabs>
        <w:rPr>
          <w:rFonts w:ascii="Times New Roman" w:hAnsi="Times New Roman" w:cs="Times New Roman"/>
          <w:sz w:val="24"/>
          <w:szCs w:val="24"/>
        </w:rPr>
      </w:pPr>
      <w:r w:rsidRPr="00AB2DC6">
        <w:rPr>
          <w:rFonts w:ascii="Times New Roman" w:hAnsi="Times New Roman" w:cs="Times New Roman"/>
          <w:sz w:val="24"/>
          <w:szCs w:val="24"/>
        </w:rPr>
        <w:t>Due dates for these assignments will be the week of</w:t>
      </w:r>
      <w:r w:rsidR="001B31F7">
        <w:rPr>
          <w:rFonts w:ascii="Times New Roman" w:hAnsi="Times New Roman" w:cs="Times New Roman"/>
          <w:sz w:val="24"/>
          <w:szCs w:val="24"/>
        </w:rPr>
        <w:t xml:space="preserve"> finals for the given semester.</w:t>
      </w:r>
    </w:p>
    <w:p w:rsidR="001B31F7" w:rsidRDefault="001B31F7" w:rsidP="001B31F7">
      <w:pPr>
        <w:tabs>
          <w:tab w:val="left" w:pos="4680"/>
        </w:tabs>
        <w:rPr>
          <w:rFonts w:ascii="Times New Roman" w:hAnsi="Times New Roman" w:cs="Times New Roman"/>
          <w:sz w:val="24"/>
          <w:szCs w:val="24"/>
        </w:rPr>
      </w:pPr>
    </w:p>
    <w:p w:rsidR="001B31F7" w:rsidRDefault="001B31F7" w:rsidP="001B31F7">
      <w:pPr>
        <w:tabs>
          <w:tab w:val="left" w:pos="4680"/>
        </w:tabs>
        <w:rPr>
          <w:rFonts w:ascii="Times New Roman" w:hAnsi="Times New Roman"/>
          <w:sz w:val="24"/>
          <w:szCs w:val="24"/>
        </w:rPr>
      </w:pPr>
      <w:r w:rsidRPr="004246F2">
        <w:rPr>
          <w:rFonts w:ascii="Times New Roman" w:hAnsi="Times New Roman"/>
          <w:b/>
          <w:sz w:val="24"/>
          <w:szCs w:val="24"/>
          <w:u w:val="single"/>
        </w:rPr>
        <w:t>Attendance Policy</w:t>
      </w:r>
      <w:r>
        <w:rPr>
          <w:rFonts w:ascii="Times New Roman" w:hAnsi="Times New Roman"/>
          <w:b/>
          <w:sz w:val="24"/>
          <w:szCs w:val="24"/>
        </w:rPr>
        <w:t>:</w:t>
      </w:r>
      <w:r>
        <w:rPr>
          <w:rFonts w:ascii="Times New Roman" w:hAnsi="Times New Roman"/>
          <w:sz w:val="24"/>
          <w:szCs w:val="24"/>
        </w:rPr>
        <w:t>:</w:t>
      </w:r>
    </w:p>
    <w:p w:rsidR="001B31F7" w:rsidRDefault="001B31F7" w:rsidP="001B31F7">
      <w:pPr>
        <w:tabs>
          <w:tab w:val="left" w:pos="4680"/>
        </w:tabs>
        <w:rPr>
          <w:rFonts w:ascii="Times New Roman" w:hAnsi="Times New Roman" w:cs="Times New Roman"/>
          <w:color w:val="FF0000"/>
          <w:sz w:val="24"/>
          <w:szCs w:val="24"/>
        </w:rPr>
      </w:pP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r>
        <w:rPr>
          <w:rFonts w:ascii="Times New Roman" w:hAnsi="Times New Roman" w:cs="Times New Roman"/>
          <w:color w:val="FF0000"/>
          <w:sz w:val="24"/>
          <w:szCs w:val="24"/>
        </w:rPr>
        <w:br w:type="page"/>
      </w:r>
    </w:p>
    <w:p w:rsidR="00860727" w:rsidRPr="00AB2DC6" w:rsidRDefault="00994353" w:rsidP="00860727">
      <w:pPr>
        <w:tabs>
          <w:tab w:val="left" w:pos="468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r w:rsidRPr="00994353">
        <w:rPr>
          <w:rFonts w:ascii="Times New Roman" w:hAnsi="Times New Roman" w:cs="Times New Roman"/>
          <w:sz w:val="24"/>
          <w:szCs w:val="24"/>
        </w:rPr>
        <w:t>:</w:t>
      </w:r>
      <w:r>
        <w:rPr>
          <w:rFonts w:ascii="Times New Roman" w:hAnsi="Times New Roman" w:cs="Times New Roman"/>
          <w:b/>
          <w:sz w:val="24"/>
          <w:szCs w:val="24"/>
          <w:u w:val="single"/>
        </w:rPr>
        <w:t xml:space="preserve"> </w:t>
      </w:r>
    </w:p>
    <w:p w:rsidR="00AB2DC6" w:rsidRDefault="00994353">
      <w:pPr>
        <w:rPr>
          <w:rFonts w:ascii="Times New Roman" w:eastAsia="Times New Roman" w:hAnsi="Times New Roman"/>
        </w:rPr>
      </w:pPr>
      <w:r w:rsidRPr="00511AA8">
        <w:rPr>
          <w:rFonts w:ascii="Times New Roman" w:hAnsi="Times New Roman"/>
          <w:sz w:val="24"/>
        </w:rPr>
        <w:t xml:space="preserve">This is a </w:t>
      </w:r>
      <w:r w:rsidRPr="00994353">
        <w:rPr>
          <w:rFonts w:ascii="Times New Roman" w:hAnsi="Times New Roman"/>
          <w:b/>
          <w:sz w:val="24"/>
        </w:rPr>
        <w:t>PASS/FAIL</w:t>
      </w:r>
      <w:r w:rsidRPr="00511AA8">
        <w:rPr>
          <w:rFonts w:ascii="Times New Roman" w:hAnsi="Times New Roman"/>
          <w:sz w:val="24"/>
        </w:rPr>
        <w:t xml:space="preserve"> course.</w:t>
      </w:r>
      <w:r>
        <w:rPr>
          <w:rFonts w:ascii="Times New Roman" w:hAnsi="Times New Roman"/>
          <w:sz w:val="24"/>
        </w:rPr>
        <w:t xml:space="preserve"> </w:t>
      </w:r>
      <w:r w:rsidRPr="00511AA8">
        <w:rPr>
          <w:rFonts w:ascii="Times New Roman" w:eastAsia="Times New Roman" w:hAnsi="Times New Roman"/>
        </w:rPr>
        <w:t xml:space="preserve">F = below </w:t>
      </w:r>
      <w:r>
        <w:rPr>
          <w:rFonts w:ascii="Times New Roman" w:eastAsia="Times New Roman" w:hAnsi="Times New Roman"/>
        </w:rPr>
        <w:t>83% on Clinical Practicum</w:t>
      </w:r>
      <w:r w:rsidRPr="00511AA8">
        <w:rPr>
          <w:rFonts w:ascii="Times New Roman" w:eastAsia="Times New Roman" w:hAnsi="Times New Roman"/>
        </w:rPr>
        <w:t xml:space="preserve"> - cannot progress</w:t>
      </w:r>
    </w:p>
    <w:p w:rsidR="00994353" w:rsidRPr="00AB2DC6" w:rsidRDefault="00994353">
      <w:pPr>
        <w:rPr>
          <w:rFonts w:ascii="Times New Roman" w:eastAsia="Times New Roman" w:hAnsi="Times New Roman" w:cs="Times New Roman"/>
          <w:sz w:val="24"/>
          <w:szCs w:val="24"/>
        </w:rPr>
      </w:pPr>
    </w:p>
    <w:p w:rsidR="00DA377F" w:rsidRPr="00AB2DC6" w:rsidRDefault="003C409E" w:rsidP="003C409E">
      <w:pPr>
        <w:spacing w:line="273" w:lineRule="exact"/>
        <w:rPr>
          <w:rFonts w:ascii="Times New Roman" w:eastAsia="SimSun" w:hAnsi="Times New Roman" w:cs="Times New Roman"/>
          <w:sz w:val="24"/>
          <w:szCs w:val="24"/>
          <w:lang w:eastAsia="zh-CN"/>
        </w:rPr>
      </w:pPr>
      <w:r w:rsidRPr="00AB2DC6">
        <w:rPr>
          <w:rFonts w:ascii="Times New Roman" w:hAnsi="Times New Roman" w:cs="Times New Roman"/>
          <w:sz w:val="24"/>
          <w:szCs w:val="24"/>
        </w:rPr>
        <w:t xml:space="preserve">Students are required to turn in </w:t>
      </w:r>
      <w:r w:rsidRPr="00AB2DC6">
        <w:rPr>
          <w:rFonts w:ascii="Times New Roman" w:hAnsi="Times New Roman" w:cs="Times New Roman"/>
          <w:sz w:val="24"/>
          <w:szCs w:val="24"/>
          <w:u w:val="single"/>
        </w:rPr>
        <w:t>1 copy</w:t>
      </w:r>
      <w:r w:rsidRPr="00AB2DC6">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B2DC6">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B2DC6">
        <w:rPr>
          <w:rFonts w:ascii="Times New Roman" w:hAnsi="Times New Roman" w:cs="Times New Roman"/>
          <w:sz w:val="24"/>
          <w:szCs w:val="24"/>
        </w:rPr>
        <w:t xml:space="preserve">  Exceptions for extenuating circumstances will be evaluated by the faculty.</w:t>
      </w:r>
    </w:p>
    <w:p w:rsidR="00DA377F" w:rsidRDefault="00DA377F" w:rsidP="00AB2DC6">
      <w:pPr>
        <w:rPr>
          <w:rFonts w:ascii="Times New Roman" w:eastAsia="SimSun" w:hAnsi="Times New Roman" w:cs="Times New Roman"/>
          <w:sz w:val="24"/>
          <w:szCs w:val="24"/>
          <w:lang w:eastAsia="zh-CN"/>
        </w:rPr>
      </w:pPr>
    </w:p>
    <w:p w:rsidR="002A1B46" w:rsidRPr="002A1B46" w:rsidRDefault="002A1B46" w:rsidP="002A1B46">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2A1B46">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Pr="002A1B46">
          <w:rPr>
            <w:rStyle w:val="Hyperlink"/>
            <w:rFonts w:ascii="Times New Roman" w:hAnsi="Times New Roman"/>
            <w:color w:val="auto"/>
            <w:sz w:val="24"/>
            <w:szCs w:val="24"/>
          </w:rPr>
          <w:t>http://catalog.uta.edu/academicregulations/grades/#graduatetext</w:t>
        </w:r>
      </w:hyperlink>
      <w:r w:rsidRPr="002A1B46">
        <w:rPr>
          <w:rFonts w:ascii="Times New Roman" w:hAnsi="Times New Roman"/>
          <w:sz w:val="24"/>
          <w:szCs w:val="24"/>
        </w:rPr>
        <w:t>.</w:t>
      </w:r>
    </w:p>
    <w:p w:rsidR="00994353" w:rsidRDefault="00994353" w:rsidP="00AB2DC6">
      <w:pPr>
        <w:rPr>
          <w:rFonts w:ascii="Times New Roman" w:eastAsia="SimSun" w:hAnsi="Times New Roman" w:cs="Times New Roman"/>
          <w:sz w:val="24"/>
          <w:szCs w:val="24"/>
          <w:lang w:eastAsia="zh-CN"/>
        </w:rPr>
      </w:pPr>
    </w:p>
    <w:p w:rsidR="00AB2DC6" w:rsidRDefault="00AB2DC6" w:rsidP="00AB2DC6">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Expectations of Out-of-Class Study</w:t>
      </w:r>
      <w:r w:rsidR="001B31F7" w:rsidRPr="00994353">
        <w:rPr>
          <w:rFonts w:ascii="Times New Roman" w:eastAsia="SimSun" w:hAnsi="Times New Roman" w:cs="Times New Roman"/>
          <w:sz w:val="24"/>
          <w:szCs w:val="24"/>
          <w:lang w:eastAsia="zh-CN"/>
        </w:rPr>
        <w:t xml:space="preserve">: </w:t>
      </w:r>
      <w:r w:rsidR="001B31F7" w:rsidRPr="001B31F7">
        <w:rPr>
          <w:rFonts w:ascii="Times New Roman" w:eastAsia="SimSun" w:hAnsi="Times New Roman" w:cs="Times New Roman"/>
          <w:sz w:val="24"/>
          <w:szCs w:val="24"/>
          <w:lang w:eastAsia="zh-CN"/>
        </w:rPr>
        <w:t xml:space="preserve"> </w:t>
      </w:r>
      <w:r w:rsidRPr="00AB2DC6">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sidR="001B31F7">
        <w:rPr>
          <w:rFonts w:ascii="Times New Roman" w:eastAsia="SimSun" w:hAnsi="Times New Roman" w:cs="Times New Roman"/>
          <w:sz w:val="24"/>
          <w:szCs w:val="24"/>
          <w:lang w:eastAsia="zh-CN"/>
        </w:rPr>
        <w:t>6-9</w:t>
      </w:r>
      <w:r w:rsidRPr="00AB2DC6">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1B31F7" w:rsidRPr="001B31F7" w:rsidRDefault="001B31F7" w:rsidP="001B31F7">
      <w:pPr>
        <w:rPr>
          <w:rFonts w:ascii="Times New Roman" w:eastAsia="SimSun" w:hAnsi="Times New Roman" w:cs="Times New Roman"/>
          <w:sz w:val="24"/>
          <w:szCs w:val="24"/>
          <w:lang w:eastAsia="zh-CN"/>
        </w:rPr>
      </w:pPr>
    </w:p>
    <w:p w:rsidR="00994353" w:rsidRPr="00DF09E6" w:rsidRDefault="00994353" w:rsidP="00994353">
      <w:pPr>
        <w:pStyle w:val="NormalWeb"/>
        <w:spacing w:before="0" w:beforeAutospacing="0" w:after="0" w:afterAutospacing="0"/>
        <w:rPr>
          <w:rStyle w:val="Hyperlink"/>
        </w:rPr>
      </w:pPr>
      <w:r w:rsidRPr="00DF09E6">
        <w:rPr>
          <w:b/>
          <w:u w:val="single"/>
        </w:rPr>
        <w:t>Drop Policy</w:t>
      </w:r>
      <w:r w:rsidRPr="00DF09E6">
        <w:rPr>
          <w:b/>
        </w:rPr>
        <w:t>:</w:t>
      </w:r>
      <w:r w:rsidR="00D60759">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6"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7" w:history="1">
        <w:r w:rsidRPr="00DF09E6">
          <w:rPr>
            <w:rStyle w:val="Hyperlink"/>
          </w:rPr>
          <w:t>http://www.uta.edu/uta/acadcal.php?session=20141</w:t>
        </w:r>
      </w:hyperlink>
      <w:r w:rsidRPr="00DF09E6">
        <w:t xml:space="preserve">  </w:t>
      </w:r>
    </w:p>
    <w:p w:rsidR="00994353" w:rsidRPr="00DF09E6" w:rsidRDefault="00994353" w:rsidP="00994353">
      <w:pPr>
        <w:pStyle w:val="NormalWeb"/>
        <w:spacing w:before="0" w:beforeAutospacing="0" w:after="0" w:afterAutospacing="0"/>
        <w:rPr>
          <w:rStyle w:val="Hyperlink"/>
        </w:rPr>
      </w:pPr>
    </w:p>
    <w:p w:rsidR="002A1B46" w:rsidRDefault="002A1B46" w:rsidP="002A1B4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8"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9" w:history="1">
        <w:r w:rsidRPr="00DD4B27">
          <w:rPr>
            <w:rStyle w:val="Hyperlink"/>
          </w:rPr>
          <w:t>http://www.uta.edu/uta/acadcal.php?session=20146</w:t>
        </w:r>
      </w:hyperlink>
    </w:p>
    <w:p w:rsidR="002A1B46" w:rsidRPr="008B5DFB" w:rsidRDefault="002A1B46" w:rsidP="002A1B46">
      <w:pPr>
        <w:pStyle w:val="NormalWeb"/>
        <w:spacing w:before="0" w:beforeAutospacing="0" w:after="0" w:afterAutospacing="0"/>
        <w:rPr>
          <w:rStyle w:val="Hyperlink"/>
        </w:rPr>
      </w:pPr>
    </w:p>
    <w:p w:rsidR="002A1B46" w:rsidRPr="008B5DFB" w:rsidRDefault="002A1B46" w:rsidP="002A1B46">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2A1B46" w:rsidRPr="008B5DFB" w:rsidRDefault="002A1B46" w:rsidP="002A1B46">
      <w:pPr>
        <w:numPr>
          <w:ilvl w:val="0"/>
          <w:numId w:val="1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w:t>
      </w:r>
      <w:r w:rsidRPr="008B5DFB">
        <w:rPr>
          <w:rFonts w:ascii="Times New Roman" w:hAnsi="Times New Roman"/>
          <w:sz w:val="24"/>
          <w:szCs w:val="24"/>
        </w:rPr>
        <w:lastRenderedPageBreak/>
        <w:t xml:space="preserve">does not have at least a C average. In such instances, the student will receive a grade of F if he or she withdraws from the class.  Students dropping a course must: </w:t>
      </w:r>
    </w:p>
    <w:p w:rsidR="002A1B46" w:rsidRPr="008B5DFB" w:rsidRDefault="002A1B46" w:rsidP="002A1B4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(1)  Contact course faculty to obtain permission to drop the course with a grade of “W”. </w:t>
      </w:r>
    </w:p>
    <w:p w:rsidR="002A1B46" w:rsidRDefault="002A1B46" w:rsidP="002A1B46">
      <w:pPr>
        <w:pStyle w:val="ListParagraph"/>
        <w:autoSpaceDE w:val="0"/>
        <w:autoSpaceDN w:val="0"/>
        <w:adjustRightInd w:val="0"/>
        <w:ind w:left="360"/>
        <w:rPr>
          <w:rFonts w:ascii="Times New Roman" w:hAnsi="Times New Roman"/>
          <w:color w:val="000000"/>
          <w:sz w:val="24"/>
          <w:szCs w:val="24"/>
        </w:rPr>
      </w:pPr>
      <w:r w:rsidRPr="008B5DFB">
        <w:rPr>
          <w:rFonts w:ascii="Times New Roman" w:hAnsi="Times New Roman"/>
          <w:color w:val="000000"/>
          <w:sz w:val="24"/>
          <w:szCs w:val="24"/>
        </w:rPr>
        <w:t xml:space="preserve">(2) </w:t>
      </w:r>
      <w:r>
        <w:rPr>
          <w:rFonts w:ascii="Times New Roman" w:hAnsi="Times New Roman"/>
          <w:color w:val="000000"/>
          <w:sz w:val="24"/>
          <w:szCs w:val="24"/>
        </w:rPr>
        <w:t xml:space="preserve"> Contact your graduate advisor to obtain the form and further instructions.</w:t>
      </w:r>
    </w:p>
    <w:p w:rsidR="002A1B46" w:rsidRPr="00DF09E6" w:rsidRDefault="002A1B46" w:rsidP="002A1B46">
      <w:pPr>
        <w:pStyle w:val="NormalWeb"/>
        <w:spacing w:before="0" w:beforeAutospacing="0" w:after="0" w:afterAutospacing="0"/>
        <w:rPr>
          <w:color w:val="FF0000"/>
        </w:rPr>
      </w:pPr>
    </w:p>
    <w:p w:rsidR="002A1B46" w:rsidRPr="00DF09E6" w:rsidRDefault="002A1B46" w:rsidP="002A1B4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8, 2014</w:t>
      </w:r>
    </w:p>
    <w:p w:rsidR="002A1B46" w:rsidRPr="00DF09E6" w:rsidRDefault="002A1B46" w:rsidP="002A1B4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October 29, 2014</w:t>
      </w:r>
    </w:p>
    <w:p w:rsidR="002A1B46" w:rsidRPr="00DF09E6" w:rsidRDefault="002A1B46" w:rsidP="002A1B46">
      <w:pPr>
        <w:rPr>
          <w:rFonts w:ascii="Times New Roman" w:hAnsi="Times New Roman"/>
          <w:b/>
          <w:sz w:val="24"/>
          <w:szCs w:val="24"/>
          <w:highlight w:val="yellow"/>
        </w:rPr>
      </w:pPr>
    </w:p>
    <w:p w:rsidR="00994353" w:rsidRPr="00DF09E6" w:rsidRDefault="00994353" w:rsidP="00994353">
      <w:pPr>
        <w:rPr>
          <w:rFonts w:ascii="Times New Roman" w:hAnsi="Times New Roman"/>
          <w:b/>
          <w:sz w:val="24"/>
          <w:szCs w:val="24"/>
          <w:highlight w:val="yellow"/>
        </w:rPr>
      </w:pPr>
    </w:p>
    <w:p w:rsidR="002A1B46" w:rsidRPr="00DF09E6" w:rsidRDefault="002A1B46" w:rsidP="002A1B46">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DF09E6">
          <w:rPr>
            <w:rStyle w:val="Hyperlink"/>
            <w:sz w:val="21"/>
            <w:szCs w:val="21"/>
          </w:rPr>
          <w:t>www.uta.edu/disability</w:t>
        </w:r>
      </w:hyperlink>
      <w:r w:rsidRPr="00DF09E6">
        <w:t xml:space="preserve"> or by calling the Office for Students with Disabilities at (817) 272-3364.</w:t>
      </w:r>
    </w:p>
    <w:p w:rsidR="002A1B46" w:rsidRDefault="002A1B46" w:rsidP="002A1B46">
      <w:pPr>
        <w:pStyle w:val="NormalWeb"/>
        <w:spacing w:before="0" w:beforeAutospacing="0" w:after="0" w:afterAutospacing="0"/>
      </w:pPr>
    </w:p>
    <w:p w:rsidR="002A1B46" w:rsidRPr="001A09C3" w:rsidRDefault="002A1B46" w:rsidP="002A1B46">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1"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3667D9" w:rsidRDefault="003667D9" w:rsidP="003667D9">
      <w:pPr>
        <w:rPr>
          <w:rFonts w:ascii="Times New Roman" w:eastAsia="SimSun" w:hAnsi="Times New Roman" w:cs="Times New Roman"/>
          <w:b/>
          <w:color w:val="0000FF"/>
          <w:sz w:val="24"/>
          <w:szCs w:val="24"/>
          <w:lang w:eastAsia="zh-CN"/>
        </w:rPr>
      </w:pPr>
    </w:p>
    <w:p w:rsidR="002A1B46" w:rsidRPr="00DF09E6" w:rsidRDefault="002A1B46" w:rsidP="002A1B46">
      <w:pPr>
        <w:rPr>
          <w:rFonts w:ascii="Times New Roman" w:eastAsia="Calibri" w:hAnsi="Times New Roman"/>
          <w:sz w:val="24"/>
          <w:szCs w:val="24"/>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2A1B46" w:rsidRPr="00DF09E6" w:rsidRDefault="002A1B46" w:rsidP="002A1B46">
      <w:pPr>
        <w:tabs>
          <w:tab w:val="left" w:pos="2160"/>
        </w:tabs>
        <w:rPr>
          <w:rFonts w:ascii="Times New Roman" w:eastAsia="Calibri" w:hAnsi="Times New Roman"/>
          <w:sz w:val="24"/>
          <w:szCs w:val="24"/>
        </w:rPr>
      </w:pPr>
    </w:p>
    <w:p w:rsidR="002A1B46" w:rsidRPr="00DF09E6" w:rsidRDefault="002A1B46" w:rsidP="002A1B46">
      <w:pPr>
        <w:ind w:left="36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2A1B46" w:rsidRPr="00DF09E6" w:rsidRDefault="002A1B46" w:rsidP="002A1B46">
      <w:pPr>
        <w:ind w:left="360"/>
        <w:rPr>
          <w:rFonts w:ascii="Times New Roman" w:eastAsia="Calibri" w:hAnsi="Times New Roman"/>
          <w:i/>
          <w:sz w:val="24"/>
          <w:szCs w:val="24"/>
        </w:rPr>
      </w:pPr>
    </w:p>
    <w:p w:rsidR="002A1B46" w:rsidRPr="00DF09E6" w:rsidRDefault="002A1B46" w:rsidP="002A1B46">
      <w:pPr>
        <w:ind w:left="36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A1B46" w:rsidRDefault="002A1B46" w:rsidP="002A1B46">
      <w:pPr>
        <w:rPr>
          <w:rFonts w:ascii="Times New Roman" w:eastAsia="Calibri" w:hAnsi="Times New Roman"/>
          <w:i/>
          <w:sz w:val="24"/>
          <w:szCs w:val="24"/>
        </w:rPr>
      </w:pPr>
    </w:p>
    <w:p w:rsidR="002A1B46" w:rsidRDefault="002A1B46" w:rsidP="002A1B46">
      <w:pPr>
        <w:rPr>
          <w:rFonts w:ascii="Times New Roman" w:eastAsia="Calibri" w:hAnsi="Times New Roman"/>
          <w:sz w:val="24"/>
          <w:szCs w:val="24"/>
        </w:rPr>
      </w:pPr>
      <w:r w:rsidRPr="006815E8">
        <w:rPr>
          <w:rFonts w:ascii="Times New Roman" w:eastAsia="Calibri"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rPr>
        <w:t>r code into any work submitted.</w:t>
      </w:r>
    </w:p>
    <w:p w:rsidR="002A1B4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2A1B46" w:rsidRPr="00DF09E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w:t>
      </w:r>
      <w:r w:rsidRPr="00DF09E6">
        <w:rPr>
          <w:rFonts w:ascii="Times New Roman" w:eastAsia="Calibri" w:hAnsi="Times New Roman"/>
          <w:sz w:val="24"/>
          <w:szCs w:val="24"/>
        </w:rPr>
        <w:lastRenderedPageBreak/>
        <w:t xml:space="preserve">person, taking an examination for another person, any act designed to give unfair advantage to a student or the attempt to commit such acts." </w:t>
      </w:r>
    </w:p>
    <w:p w:rsidR="002A1B46" w:rsidRPr="00DF09E6" w:rsidRDefault="002A1B46" w:rsidP="002A1B46">
      <w:pPr>
        <w:rPr>
          <w:rFonts w:ascii="Times New Roman" w:eastAsia="Calibri" w:hAnsi="Times New Roman"/>
          <w:sz w:val="24"/>
          <w:szCs w:val="24"/>
        </w:rPr>
      </w:pPr>
    </w:p>
    <w:p w:rsidR="002A1B46" w:rsidRPr="00DF09E6" w:rsidRDefault="002A1B46" w:rsidP="002A1B46">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994353" w:rsidRPr="00DF09E6" w:rsidRDefault="00994353" w:rsidP="00994353">
      <w:pPr>
        <w:pStyle w:val="NormalWeb"/>
        <w:spacing w:before="0" w:beforeAutospacing="0" w:after="0" w:afterAutospacing="0"/>
      </w:pPr>
    </w:p>
    <w:p w:rsidR="002A1B46" w:rsidRPr="00DF09E6" w:rsidRDefault="002A1B46" w:rsidP="002A1B46">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bCs/>
          <w:sz w:val="24"/>
          <w:szCs w:val="24"/>
        </w:rPr>
      </w:pPr>
    </w:p>
    <w:p w:rsidR="002A1B46" w:rsidRPr="00DF09E6" w:rsidRDefault="002A1B46" w:rsidP="002A1B46">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4"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994353" w:rsidRPr="00DF09E6" w:rsidRDefault="00994353" w:rsidP="00994353">
      <w:pPr>
        <w:rPr>
          <w:rFonts w:ascii="Times New Roman" w:hAnsi="Times New Roman"/>
          <w:sz w:val="24"/>
          <w:szCs w:val="24"/>
        </w:rPr>
      </w:pPr>
    </w:p>
    <w:p w:rsidR="002A1B46" w:rsidRPr="00351DD1" w:rsidRDefault="002A1B46" w:rsidP="002A1B46">
      <w:pPr>
        <w:rPr>
          <w:rFonts w:ascii="Times New Roman" w:hAnsi="Times New Roman"/>
          <w:sz w:val="24"/>
          <w:szCs w:val="24"/>
        </w:rPr>
      </w:pPr>
      <w:r w:rsidRPr="00351DD1">
        <w:rPr>
          <w:rFonts w:ascii="Times New Roman" w:hAnsi="Times New Roman"/>
          <w:b/>
          <w:sz w:val="24"/>
          <w:szCs w:val="24"/>
          <w:u w:val="single"/>
        </w:rPr>
        <w:t>Electronic Communication</w:t>
      </w:r>
      <w:r>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2A1B46" w:rsidRDefault="002A1B46" w:rsidP="002A1B46">
      <w:pPr>
        <w:rPr>
          <w:rFonts w:ascii="Times New Roman" w:hAnsi="Times New Roman"/>
          <w:bCs/>
          <w:sz w:val="24"/>
          <w:szCs w:val="24"/>
        </w:rPr>
      </w:pPr>
    </w:p>
    <w:p w:rsidR="002A1B46" w:rsidRDefault="002A1B46" w:rsidP="002A1B4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sidR="00D60759">
        <w:rPr>
          <w:rFonts w:ascii="Times New Roman" w:hAnsi="Times New Roman"/>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067F5E" w:rsidRDefault="00067F5E">
      <w:pPr>
        <w:rPr>
          <w:rFonts w:ascii="Times New Roman" w:eastAsia="Times New Roman" w:hAnsi="Times New Roman" w:cs="Times New Roman"/>
          <w:sz w:val="24"/>
          <w:szCs w:val="24"/>
          <w:lang w:eastAsia="zh-CN"/>
        </w:rPr>
      </w:pPr>
      <w:r>
        <w:br w:type="page"/>
      </w:r>
    </w:p>
    <w:p w:rsidR="00994353" w:rsidRPr="00DF09E6" w:rsidRDefault="00994353" w:rsidP="00994353">
      <w:pPr>
        <w:rPr>
          <w:rFonts w:ascii="Times New Roman" w:hAnsi="Times New Roman"/>
          <w:sz w:val="24"/>
          <w:szCs w:val="24"/>
        </w:rPr>
      </w:pPr>
      <w:r w:rsidRPr="00DF09E6">
        <w:rPr>
          <w:rFonts w:ascii="Times New Roman" w:hAnsi="Times New Roman"/>
          <w:b/>
          <w:bCs/>
          <w:sz w:val="24"/>
          <w:szCs w:val="24"/>
          <w:u w:val="single"/>
        </w:rPr>
        <w:lastRenderedPageBreak/>
        <w:t>Final Review Week</w:t>
      </w:r>
      <w:r w:rsidRPr="00DF09E6">
        <w:rPr>
          <w:rFonts w:ascii="Times New Roman" w:hAnsi="Times New Roman"/>
          <w:b/>
          <w:bCs/>
          <w:sz w:val="24"/>
          <w:szCs w:val="24"/>
        </w:rPr>
        <w:t>:</w:t>
      </w:r>
      <w:r w:rsidR="00D60759">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94353" w:rsidRPr="00DF09E6" w:rsidRDefault="00994353" w:rsidP="00994353">
      <w:pPr>
        <w:pStyle w:val="NormalWeb"/>
        <w:spacing w:before="0" w:beforeAutospacing="0" w:after="0" w:afterAutospacing="0"/>
      </w:pPr>
    </w:p>
    <w:p w:rsidR="002A1B46" w:rsidRDefault="002A1B46" w:rsidP="002A1B46">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994353" w:rsidRPr="00DF09E6" w:rsidRDefault="00994353" w:rsidP="00994353">
      <w:pPr>
        <w:tabs>
          <w:tab w:val="left" w:pos="-1080"/>
        </w:tabs>
        <w:ind w:right="-576"/>
        <w:rPr>
          <w:rFonts w:ascii="Times New Roman" w:hAnsi="Times New Roman"/>
          <w:b/>
          <w:color w:val="0000FF"/>
          <w:sz w:val="24"/>
          <w:szCs w:val="24"/>
        </w:rPr>
      </w:pPr>
    </w:p>
    <w:p w:rsidR="002A1B46" w:rsidRDefault="002A1B46" w:rsidP="002A1B46">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2A1B46" w:rsidRPr="005D6CEE" w:rsidRDefault="002A1B46" w:rsidP="002A1B46">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2A1B46" w:rsidRPr="005D6CEE" w:rsidRDefault="002A1B46" w:rsidP="002A1B46">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2A1B46" w:rsidRPr="005D6CEE" w:rsidRDefault="002A1B46" w:rsidP="002A1B46">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8"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2A1B46" w:rsidRPr="005D6CEE" w:rsidRDefault="002A1B46" w:rsidP="002A1B46">
      <w:pPr>
        <w:rPr>
          <w:rFonts w:ascii="Times New Roman" w:hAnsi="Times New Roman"/>
          <w:sz w:val="24"/>
          <w:szCs w:val="24"/>
        </w:rPr>
      </w:pPr>
      <w:r w:rsidRPr="005D6CEE">
        <w:rPr>
          <w:rFonts w:ascii="Times New Roman" w:hAnsi="Times New Roman"/>
          <w:sz w:val="24"/>
          <w:szCs w:val="24"/>
        </w:rPr>
        <w:t xml:space="preserve">Research Information on Nursing: </w:t>
      </w:r>
    </w:p>
    <w:p w:rsidR="002A1B46" w:rsidRPr="005D6CEE" w:rsidRDefault="00EF724B" w:rsidP="002A1B46">
      <w:pPr>
        <w:rPr>
          <w:rFonts w:ascii="Times New Roman" w:hAnsi="Times New Roman"/>
          <w:b/>
          <w:color w:val="0000FF"/>
          <w:sz w:val="24"/>
          <w:szCs w:val="24"/>
        </w:rPr>
      </w:pPr>
      <w:hyperlink r:id="rId29" w:history="1">
        <w:r w:rsidR="002A1B46" w:rsidRPr="005D6CEE">
          <w:rPr>
            <w:rStyle w:val="Hyperlink"/>
            <w:rFonts w:ascii="Times New Roman" w:hAnsi="Times New Roman"/>
            <w:b/>
            <w:bCs/>
            <w:sz w:val="24"/>
            <w:szCs w:val="24"/>
            <w:highlight w:val="yellow"/>
          </w:rPr>
          <w:t>http://libguides.uta.edu/nursing</w:t>
        </w:r>
      </w:hyperlink>
    </w:p>
    <w:p w:rsidR="002A1B46" w:rsidRPr="00331946" w:rsidRDefault="002A1B46" w:rsidP="002A1B46">
      <w:pPr>
        <w:tabs>
          <w:tab w:val="left" w:pos="-1080"/>
        </w:tabs>
        <w:ind w:right="-576"/>
        <w:rPr>
          <w:rFonts w:ascii="Times New Roman" w:hAnsi="Times New Roman"/>
          <w:b/>
          <w:color w:val="0000FF"/>
          <w:sz w:val="24"/>
          <w:szCs w:val="24"/>
        </w:rPr>
      </w:pPr>
    </w:p>
    <w:p w:rsidR="002A1B46" w:rsidRPr="00DF09E6" w:rsidRDefault="002A1B46" w:rsidP="002A1B46">
      <w:pPr>
        <w:rPr>
          <w:rFonts w:ascii="Times New Roman" w:hAnsi="Times New Roman"/>
          <w:sz w:val="24"/>
          <w:szCs w:val="24"/>
        </w:rPr>
      </w:pPr>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w:t>
        </w:r>
      </w:hyperlink>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31" w:tgtFrame="_blank" w:history="1">
        <w:r w:rsidRPr="00DF09E6">
          <w:rPr>
            <w:rStyle w:val="Hyperlink"/>
            <w:rFonts w:ascii="Times New Roman" w:hAnsi="Times New Roman"/>
            <w:sz w:val="24"/>
            <w:szCs w:val="24"/>
          </w:rPr>
          <w:t>http://libguides.uta.edu</w:t>
        </w:r>
      </w:hyperlink>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32"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3"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2A1B46" w:rsidRPr="00DF09E6" w:rsidRDefault="002A1B46" w:rsidP="002A1B4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4" w:tgtFrame="_blank" w:history="1">
        <w:r w:rsidRPr="00DF09E6">
          <w:rPr>
            <w:rStyle w:val="Hyperlink"/>
            <w:rFonts w:ascii="Times New Roman" w:hAnsi="Times New Roman"/>
            <w:sz w:val="24"/>
            <w:szCs w:val="24"/>
            <w:lang w:val="fr-FR"/>
          </w:rPr>
          <w:t>http://pulse.uta.edu/vwebv/enterCourseReserve.do</w:t>
        </w:r>
      </w:hyperlink>
    </w:p>
    <w:p w:rsidR="002A1B46" w:rsidRPr="00DF09E6" w:rsidRDefault="002A1B46" w:rsidP="002A1B4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5" w:tgtFrame="_blank" w:history="1">
        <w:r w:rsidRPr="00DF09E6">
          <w:rPr>
            <w:rStyle w:val="Hyperlink"/>
            <w:rFonts w:ascii="Times New Roman" w:hAnsi="Times New Roman"/>
            <w:sz w:val="24"/>
            <w:szCs w:val="24"/>
            <w:lang w:val="fr-FR"/>
          </w:rPr>
          <w:t>http://discover.uta.edu/</w:t>
        </w:r>
      </w:hyperlink>
    </w:p>
    <w:p w:rsidR="002A1B46" w:rsidRPr="00DF09E6" w:rsidRDefault="002A1B46" w:rsidP="002A1B46">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6"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7" w:tgtFrame="_blank" w:history="1">
        <w:r w:rsidRPr="00DF09E6">
          <w:rPr>
            <w:rStyle w:val="Hyperlink"/>
            <w:rFonts w:ascii="Times New Roman" w:hAnsi="Times New Roman"/>
            <w:sz w:val="24"/>
            <w:szCs w:val="24"/>
          </w:rPr>
          <w:t>http://www.uta.edu/library/help/tutorials.php</w:t>
        </w:r>
      </w:hyperlink>
    </w:p>
    <w:p w:rsidR="002A1B46" w:rsidRPr="00DF09E6" w:rsidRDefault="002A1B46" w:rsidP="002A1B46">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8" w:tgtFrame="_blank" w:history="1">
        <w:r w:rsidRPr="00DF09E6">
          <w:rPr>
            <w:rStyle w:val="Hyperlink"/>
            <w:rFonts w:ascii="Times New Roman" w:hAnsi="Times New Roman"/>
            <w:sz w:val="24"/>
            <w:szCs w:val="24"/>
          </w:rPr>
          <w:t>http://libguides.uta.edu/offcampus</w:t>
        </w:r>
      </w:hyperlink>
    </w:p>
    <w:p w:rsidR="002A1B46" w:rsidRPr="00DF09E6" w:rsidRDefault="002A1B46" w:rsidP="002A1B46">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9" w:tgtFrame="_blank" w:history="1">
        <w:r w:rsidRPr="00DF09E6">
          <w:rPr>
            <w:rStyle w:val="Hyperlink"/>
            <w:rFonts w:ascii="Times New Roman" w:hAnsi="Times New Roman"/>
            <w:sz w:val="24"/>
            <w:szCs w:val="24"/>
          </w:rPr>
          <w:t>http://ask.uta.edu</w:t>
        </w:r>
      </w:hyperlink>
    </w:p>
    <w:p w:rsidR="002A1B46" w:rsidRPr="00DF09E6" w:rsidRDefault="002A1B46" w:rsidP="002A1B46">
      <w:pPr>
        <w:tabs>
          <w:tab w:val="left" w:leader="dot" w:pos="3600"/>
        </w:tabs>
        <w:rPr>
          <w:rFonts w:ascii="Times New Roman" w:hAnsi="Times New Roman"/>
          <w:color w:val="000000"/>
          <w:sz w:val="24"/>
          <w:szCs w:val="24"/>
        </w:rPr>
      </w:pPr>
    </w:p>
    <w:p w:rsidR="002A1B46" w:rsidRPr="00DF09E6" w:rsidRDefault="002A1B46" w:rsidP="002A1B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sidRPr="00DF09E6">
          <w:rPr>
            <w:rStyle w:val="Hyperlink"/>
            <w:rFonts w:ascii="Times New Roman" w:hAnsi="Times New Roman"/>
            <w:sz w:val="24"/>
            <w:szCs w:val="24"/>
          </w:rPr>
          <w:t>http://www.uta.edu/library/services/distance.php</w:t>
        </w:r>
      </w:hyperlink>
    </w:p>
    <w:p w:rsidR="002A1B46" w:rsidRDefault="002A1B46">
      <w:pPr>
        <w:rPr>
          <w:rFonts w:ascii="Times New Roman" w:hAnsi="Times New Roman"/>
          <w:color w:val="000000"/>
          <w:sz w:val="24"/>
          <w:szCs w:val="24"/>
        </w:rPr>
      </w:pPr>
      <w:r>
        <w:rPr>
          <w:rFonts w:ascii="Times New Roman" w:hAnsi="Times New Roman"/>
          <w:color w:val="000000"/>
          <w:sz w:val="24"/>
          <w:szCs w:val="24"/>
        </w:rPr>
        <w:br w:type="page"/>
      </w:r>
    </w:p>
    <w:p w:rsidR="00994353" w:rsidRPr="005D6CEE" w:rsidRDefault="00EF724B" w:rsidP="00994353">
      <w:pPr>
        <w:rPr>
          <w:rFonts w:ascii="Times New Roman" w:hAnsi="Times New Roman"/>
          <w:b/>
          <w:color w:val="0000FF"/>
          <w:sz w:val="24"/>
          <w:szCs w:val="24"/>
        </w:rPr>
      </w:pPr>
      <w:r>
        <w:rPr>
          <w:rFonts w:ascii="Times New Roman" w:hAnsi="Times New Roman"/>
          <w:b/>
          <w:sz w:val="28"/>
          <w:szCs w:val="28"/>
        </w:rPr>
        <w:lastRenderedPageBreak/>
        <w:pict>
          <v:rect id="_x0000_i1026" style="width:0;height:1.5pt" o:hralign="center" o:hrstd="t" o:hr="t" fillcolor="#a0a0a0" stroked="f"/>
        </w:pict>
      </w:r>
    </w:p>
    <w:p w:rsidR="00994353" w:rsidRPr="00690EE6" w:rsidRDefault="00994353" w:rsidP="00994353">
      <w:pPr>
        <w:rPr>
          <w:rFonts w:ascii="Times New Roman" w:hAnsi="Times New Roman"/>
          <w:b/>
          <w:sz w:val="24"/>
          <w:szCs w:val="24"/>
        </w:rPr>
      </w:pPr>
    </w:p>
    <w:p w:rsidR="00994353" w:rsidRDefault="00994353" w:rsidP="00067F5E">
      <w:pPr>
        <w:jc w:val="cente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994353" w:rsidRPr="005D6CEE" w:rsidRDefault="00EF724B" w:rsidP="00994353">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Evaluations</w:t>
      </w:r>
      <w:r w:rsidR="00067F5E">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Clearance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994353" w:rsidRPr="00DF09E6" w:rsidRDefault="00994353" w:rsidP="00994353">
      <w:pPr>
        <w:rPr>
          <w:rFonts w:ascii="Times New Roman" w:hAnsi="Times New Roman"/>
          <w:b/>
          <w:sz w:val="24"/>
          <w:szCs w:val="24"/>
          <w:u w:val="single"/>
        </w:rPr>
      </w:pPr>
    </w:p>
    <w:p w:rsidR="00994353" w:rsidRPr="00DF09E6" w:rsidRDefault="00994353" w:rsidP="00994353">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r w:rsidRPr="00D60759">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2"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43"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994353" w:rsidRPr="00DF09E6" w:rsidRDefault="00994353" w:rsidP="00994353">
      <w:pPr>
        <w:numPr>
          <w:ilvl w:val="0"/>
          <w:numId w:val="1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Clinical E-Logs</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45"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sz w:val="24"/>
          <w:szCs w:val="24"/>
        </w:rPr>
      </w:pPr>
      <w:r w:rsidRPr="00DF09E6">
        <w:rPr>
          <w:rFonts w:ascii="Times New Roman" w:hAnsi="Times New Roman"/>
          <w:b/>
          <w:sz w:val="24"/>
          <w:szCs w:val="24"/>
          <w:u w:val="single"/>
        </w:rPr>
        <w:t>Status of RN Licensure</w:t>
      </w:r>
      <w:r w:rsidRPr="00D60759">
        <w:rPr>
          <w:rFonts w:ascii="Times New Roman" w:hAnsi="Times New Roman"/>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6" w:history="1">
        <w:r w:rsidRPr="00DF09E6">
          <w:rPr>
            <w:rStyle w:val="Hyperlink"/>
            <w:rFonts w:ascii="Times New Roman" w:hAnsi="Times New Roman"/>
            <w:sz w:val="24"/>
            <w:szCs w:val="24"/>
          </w:rPr>
          <w:t>www.bon.state.tx.us</w:t>
        </w:r>
      </w:hyperlink>
    </w:p>
    <w:p w:rsidR="00994353" w:rsidRPr="00DF09E6" w:rsidRDefault="00994353" w:rsidP="00994353">
      <w:pPr>
        <w:rPr>
          <w:rFonts w:ascii="Times New Roman" w:hAnsi="Times New Roman"/>
          <w:b/>
          <w:sz w:val="24"/>
          <w:szCs w:val="24"/>
          <w:u w:val="single"/>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MSN Graduate Student Dress Code</w:t>
      </w:r>
      <w:r w:rsidR="00067F5E">
        <w:rPr>
          <w:rFonts w:ascii="Times New Roman" w:hAnsi="Times New Roman"/>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94353" w:rsidRPr="00DF09E6" w:rsidRDefault="00994353" w:rsidP="00994353">
      <w:pPr>
        <w:rPr>
          <w:rFonts w:ascii="Times New Roman" w:hAnsi="Times New Roman"/>
          <w:b/>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 ID in the clinical environment.</w:t>
      </w:r>
    </w:p>
    <w:p w:rsidR="00994353" w:rsidRPr="00DF09E6" w:rsidRDefault="00994353" w:rsidP="00994353">
      <w:pPr>
        <w:rPr>
          <w:rFonts w:ascii="Times New Roman" w:hAnsi="Times New Roman"/>
          <w:b/>
          <w:bCs/>
          <w:sz w:val="24"/>
          <w:szCs w:val="24"/>
        </w:rPr>
      </w:pPr>
    </w:p>
    <w:p w:rsidR="00067F5E" w:rsidRDefault="00994353" w:rsidP="00994353">
      <w:pPr>
        <w:rPr>
          <w:rFonts w:ascii="Times New Roman" w:hAnsi="Times New Roman"/>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w:t>
      </w:r>
    </w:p>
    <w:p w:rsidR="00B93AE4" w:rsidRDefault="00994353" w:rsidP="00994353">
      <w:pPr>
        <w:rPr>
          <w:rFonts w:ascii="Times New Roman" w:hAnsi="Times New Roman"/>
          <w:sz w:val="24"/>
          <w:szCs w:val="24"/>
        </w:rPr>
      </w:pPr>
      <w:r w:rsidRPr="00DF09E6">
        <w:rPr>
          <w:rFonts w:ascii="Times New Roman" w:hAnsi="Times New Roman"/>
          <w:sz w:val="24"/>
          <w:szCs w:val="24"/>
        </w:rPr>
        <w:t xml:space="preserve">Students deemed unsafe or incompetent will fail the course and receive a course grade of “F”.  </w:t>
      </w:r>
    </w:p>
    <w:p w:rsidR="00B93AE4" w:rsidRDefault="00B93AE4" w:rsidP="00994353">
      <w:pPr>
        <w:rPr>
          <w:rFonts w:ascii="Times New Roman" w:hAnsi="Times New Roman"/>
          <w:sz w:val="24"/>
          <w:szCs w:val="24"/>
        </w:rPr>
      </w:pPr>
    </w:p>
    <w:p w:rsidR="00B93AE4" w:rsidRDefault="00B93AE4">
      <w:pPr>
        <w:rPr>
          <w:rFonts w:ascii="Times New Roman" w:hAnsi="Times New Roman"/>
          <w:sz w:val="24"/>
          <w:szCs w:val="24"/>
        </w:rPr>
      </w:pPr>
      <w:r>
        <w:rPr>
          <w:rFonts w:ascii="Times New Roman" w:hAnsi="Times New Roman"/>
          <w:sz w:val="24"/>
          <w:szCs w:val="24"/>
        </w:rPr>
        <w:br w:type="page"/>
      </w:r>
    </w:p>
    <w:p w:rsidR="00994353" w:rsidRPr="00DF09E6" w:rsidRDefault="00994353" w:rsidP="00994353">
      <w:pPr>
        <w:rPr>
          <w:rFonts w:ascii="Times New Roman" w:hAnsi="Times New Roman"/>
          <w:b/>
          <w:bCs/>
          <w:sz w:val="24"/>
          <w:szCs w:val="24"/>
        </w:rPr>
      </w:pPr>
      <w:r w:rsidRPr="00DF09E6">
        <w:rPr>
          <w:rFonts w:ascii="Times New Roman" w:hAnsi="Times New Roman"/>
          <w:b/>
          <w:bCs/>
          <w:sz w:val="24"/>
          <w:szCs w:val="24"/>
          <w:u w:val="single"/>
        </w:rPr>
        <w:lastRenderedPageBreak/>
        <w:t>Any of the following behaviors constitute a clinical failure</w:t>
      </w:r>
      <w:r w:rsidRPr="00DF09E6">
        <w:rPr>
          <w:rFonts w:ascii="Times New Roman" w:hAnsi="Times New Roman"/>
          <w:sz w:val="24"/>
          <w:szCs w:val="24"/>
        </w:rPr>
        <w:t>:</w:t>
      </w:r>
    </w:p>
    <w:p w:rsidR="00994353" w:rsidRPr="00DF09E6" w:rsidRDefault="00994353" w:rsidP="00994353">
      <w:pPr>
        <w:rPr>
          <w:rFonts w:ascii="Times New Roman" w:hAnsi="Times New Roman"/>
          <w:sz w:val="24"/>
          <w:szCs w:val="24"/>
        </w:rPr>
      </w:pP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94353" w:rsidRPr="00DF09E6" w:rsidRDefault="00994353" w:rsidP="00994353">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94353" w:rsidRPr="00DF09E6" w:rsidRDefault="00994353" w:rsidP="00994353">
      <w:pPr>
        <w:rPr>
          <w:rFonts w:ascii="Times New Roman" w:hAnsi="Times New Roman"/>
          <w:sz w:val="24"/>
          <w:szCs w:val="24"/>
        </w:rPr>
      </w:pP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94353" w:rsidRPr="00DF09E6" w:rsidRDefault="00994353" w:rsidP="00994353">
      <w:pPr>
        <w:rPr>
          <w:rFonts w:ascii="Times New Roman" w:hAnsi="Times New Roman"/>
          <w:sz w:val="24"/>
          <w:szCs w:val="24"/>
        </w:rPr>
      </w:pPr>
    </w:p>
    <w:p w:rsidR="00B93AE4" w:rsidRDefault="00994353" w:rsidP="00994353">
      <w:pPr>
        <w:rPr>
          <w:rFonts w:ascii="Times New Roman" w:hAnsi="Times New Roman"/>
          <w:b/>
          <w:bCs/>
          <w:sz w:val="24"/>
          <w:szCs w:val="24"/>
        </w:rPr>
      </w:pPr>
      <w:r w:rsidRPr="00DF09E6">
        <w:rPr>
          <w:rFonts w:ascii="Times New Roman" w:hAnsi="Times New Roman"/>
          <w:b/>
          <w:bCs/>
          <w:sz w:val="24"/>
          <w:szCs w:val="24"/>
          <w:u w:val="single"/>
        </w:rPr>
        <w:t>Blood and Body Fluids Exposure</w:t>
      </w:r>
      <w:r w:rsidR="00B93AE4">
        <w:rPr>
          <w:rFonts w:ascii="Times New Roman" w:hAnsi="Times New Roman"/>
          <w:b/>
          <w:bCs/>
          <w:sz w:val="24"/>
          <w:szCs w:val="24"/>
        </w:rPr>
        <w:t>:</w:t>
      </w:r>
    </w:p>
    <w:p w:rsidR="00994353" w:rsidRPr="00680836" w:rsidRDefault="00994353" w:rsidP="00994353">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9" w:history="1">
        <w:r w:rsidRPr="00DF09E6">
          <w:rPr>
            <w:rStyle w:val="Hyperlink"/>
            <w:rFonts w:ascii="Times New Roman" w:hAnsi="Times New Roman"/>
            <w:sz w:val="24"/>
            <w:szCs w:val="24"/>
          </w:rPr>
          <w:t>http://www.cdc.gov/</w:t>
        </w:r>
      </w:hyperlink>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94353" w:rsidRPr="00DF09E6" w:rsidRDefault="00994353" w:rsidP="00994353">
      <w:pPr>
        <w:rPr>
          <w:rFonts w:ascii="Times New Roman" w:hAnsi="Times New Roman"/>
          <w:b/>
          <w:bCs/>
          <w:sz w:val="24"/>
          <w:szCs w:val="24"/>
        </w:rPr>
      </w:pPr>
    </w:p>
    <w:p w:rsidR="00B93AE4" w:rsidRDefault="00994353" w:rsidP="00994353">
      <w:pPr>
        <w:rPr>
          <w:rFonts w:ascii="Times New Roman" w:hAnsi="Times New Roman"/>
          <w:bCs/>
          <w:sz w:val="24"/>
          <w:szCs w:val="24"/>
        </w:rPr>
      </w:pPr>
      <w:r w:rsidRPr="00DF09E6">
        <w:rPr>
          <w:rFonts w:ascii="Times New Roman" w:hAnsi="Times New Roman"/>
          <w:b/>
          <w:bCs/>
          <w:sz w:val="24"/>
          <w:szCs w:val="24"/>
          <w:u w:val="single"/>
        </w:rPr>
        <w:t>Graduate Student Handbook</w:t>
      </w:r>
      <w:r w:rsidR="00B93AE4">
        <w:rPr>
          <w:rFonts w:ascii="Times New Roman" w:hAnsi="Times New Roman"/>
          <w:bCs/>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w:t>
      </w:r>
    </w:p>
    <w:p w:rsidR="00994353" w:rsidRPr="00DF09E6" w:rsidRDefault="00994353" w:rsidP="00994353">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1"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94353" w:rsidRPr="00DF09E6" w:rsidRDefault="00994353" w:rsidP="00994353">
      <w:pPr>
        <w:rPr>
          <w:rFonts w:ascii="Times New Roman" w:hAnsi="Times New Roman"/>
          <w:b/>
          <w:sz w:val="24"/>
          <w:szCs w:val="24"/>
        </w:rPr>
      </w:pPr>
    </w:p>
    <w:p w:rsidR="00B93AE4" w:rsidRDefault="00994353" w:rsidP="00994353">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994353" w:rsidRDefault="00994353" w:rsidP="00994353">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52"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55F01" w:rsidRPr="00DF09E6" w:rsidRDefault="00C55F01" w:rsidP="00994353">
      <w:pPr>
        <w:rPr>
          <w:rFonts w:ascii="Times New Roman" w:hAnsi="Times New Roman"/>
          <w:sz w:val="24"/>
          <w:szCs w:val="24"/>
        </w:rPr>
      </w:pPr>
    </w:p>
    <w:p w:rsidR="00C55F01" w:rsidRPr="0020685B" w:rsidRDefault="00C55F01" w:rsidP="00C55F0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94353" w:rsidRPr="00DF09E6" w:rsidRDefault="00994353" w:rsidP="00994353">
      <w:pPr>
        <w:rPr>
          <w:rFonts w:ascii="Times New Roman" w:hAnsi="Times New Roman"/>
          <w:sz w:val="24"/>
          <w:szCs w:val="24"/>
        </w:rPr>
      </w:pPr>
    </w:p>
    <w:p w:rsidR="00B93AE4" w:rsidRDefault="00B93AE4">
      <w:pPr>
        <w:rPr>
          <w:rFonts w:ascii="Times New Roman" w:eastAsia="Times New Roman" w:hAnsi="Times New Roman" w:cs="Times New Roman"/>
          <w:b/>
          <w:bCs/>
          <w:color w:val="000000"/>
          <w:sz w:val="24"/>
          <w:szCs w:val="24"/>
          <w:u w:val="single"/>
        </w:rPr>
      </w:pPr>
      <w:r>
        <w:rPr>
          <w:rFonts w:ascii="Times New Roman" w:hAnsi="Times New Roman" w:cs="Times New Roman"/>
          <w:b/>
          <w:bCs/>
          <w:u w:val="single"/>
        </w:rPr>
        <w:br w:type="page"/>
      </w:r>
    </w:p>
    <w:p w:rsidR="00B93AE4" w:rsidRDefault="00994353" w:rsidP="00994353">
      <w:pPr>
        <w:pStyle w:val="Default"/>
        <w:contextualSpacing/>
        <w:rPr>
          <w:rFonts w:ascii="Times New Roman" w:hAnsi="Times New Roman" w:cs="Times New Roman"/>
          <w:bCs/>
        </w:rPr>
      </w:pPr>
      <w:r w:rsidRPr="00DF09E6">
        <w:rPr>
          <w:rFonts w:ascii="Times New Roman" w:hAnsi="Times New Roman" w:cs="Times New Roman"/>
          <w:b/>
          <w:bCs/>
          <w:u w:val="single"/>
        </w:rPr>
        <w:lastRenderedPageBreak/>
        <w:t>Online Conduct</w:t>
      </w:r>
      <w:r w:rsidRPr="00D60759">
        <w:rPr>
          <w:rFonts w:ascii="Times New Roman" w:hAnsi="Times New Roman" w:cs="Times New Roman"/>
          <w:bCs/>
        </w:rPr>
        <w:t>:</w:t>
      </w:r>
    </w:p>
    <w:p w:rsidR="00994353" w:rsidRPr="00DF09E6" w:rsidRDefault="00B93AE4" w:rsidP="00994353">
      <w:pPr>
        <w:pStyle w:val="Default"/>
        <w:contextualSpacing/>
        <w:rPr>
          <w:rFonts w:ascii="Times New Roman" w:hAnsi="Times New Roman" w:cs="Times New Roman"/>
          <w:b/>
          <w:bCs/>
          <w:u w:val="single"/>
        </w:rPr>
      </w:pPr>
      <w:r>
        <w:rPr>
          <w:rFonts w:ascii="Times New Roman" w:hAnsi="Times New Roman" w:cs="Times New Roman"/>
          <w:bCs/>
        </w:rPr>
        <w:t>T</w:t>
      </w:r>
      <w:r w:rsidR="00994353" w:rsidRPr="00DF09E6">
        <w:rPr>
          <w:rFonts w:ascii="Times New Roman" w:hAnsi="Times New Roman" w:cs="Times New Roman"/>
        </w:rPr>
        <w:t xml:space="preserve">he discussion board should be viewed as a public and professional forum for course-related discussions. Students are free to discuss academic matters and consult one another regarding academic resources. The tone of postings should be professional in nature. </w:t>
      </w:r>
    </w:p>
    <w:p w:rsidR="00994353" w:rsidRPr="00DF09E6" w:rsidRDefault="00994353" w:rsidP="0099435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67F5E" w:rsidRDefault="00067F5E" w:rsidP="00994353">
      <w:pPr>
        <w:ind w:firstLine="360"/>
        <w:rPr>
          <w:rFonts w:ascii="Times New Roman" w:hAnsi="Times New Roman"/>
          <w:b/>
          <w:i/>
          <w:color w:val="FF0000"/>
          <w:sz w:val="24"/>
          <w:szCs w:val="24"/>
        </w:rPr>
      </w:pPr>
    </w:p>
    <w:p w:rsidR="00994353" w:rsidRPr="00DF09E6" w:rsidRDefault="00994353" w:rsidP="00994353">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94353" w:rsidRPr="00DF09E6" w:rsidRDefault="00994353" w:rsidP="00994353">
      <w:pPr>
        <w:rPr>
          <w:rFonts w:ascii="Times New Roman" w:hAnsi="Times New Roman"/>
          <w:sz w:val="24"/>
          <w:szCs w:val="24"/>
        </w:rPr>
      </w:pPr>
    </w:p>
    <w:p w:rsidR="002A1B46" w:rsidRDefault="00994353" w:rsidP="002A1B46">
      <w:pPr>
        <w:pStyle w:val="maincontentstyle"/>
      </w:pPr>
      <w:r w:rsidRPr="00DF09E6">
        <w:rPr>
          <w:b/>
          <w:bCs/>
          <w:u w:val="single"/>
        </w:rPr>
        <w:t>Writing Center:</w:t>
      </w:r>
      <w:r w:rsidRPr="00D60759">
        <w:rPr>
          <w:bCs/>
          <w:color w:val="FF0000"/>
        </w:rPr>
        <w:t xml:space="preserve">  </w:t>
      </w:r>
      <w:r w:rsidR="002A1B46">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2A1B46" w:rsidRPr="00883561" w:rsidRDefault="002A1B46" w:rsidP="002A1B46">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994353" w:rsidRPr="00DF09E6" w:rsidRDefault="00994353" w:rsidP="002A1B46">
      <w:pPr>
        <w:rPr>
          <w:rFonts w:ascii="Times New Roman" w:hAnsi="Times New Roman"/>
          <w:b/>
          <w:sz w:val="24"/>
          <w:szCs w:val="24"/>
          <w:u w:val="single"/>
        </w:rPr>
      </w:pPr>
    </w:p>
    <w:p w:rsidR="002A1B46" w:rsidRPr="00DF09E6" w:rsidRDefault="002A1B46" w:rsidP="002A1B46">
      <w:pPr>
        <w:rPr>
          <w:rFonts w:ascii="Times New Roman" w:hAnsi="Times New Roman"/>
          <w:b/>
          <w:sz w:val="24"/>
          <w:szCs w:val="24"/>
          <w:u w:val="single"/>
        </w:rPr>
      </w:pPr>
      <w:r w:rsidRPr="00DF09E6">
        <w:rPr>
          <w:rFonts w:ascii="Times New Roman" w:hAnsi="Times New Roman"/>
          <w:b/>
          <w:sz w:val="24"/>
          <w:szCs w:val="24"/>
          <w:u w:val="single"/>
        </w:rPr>
        <w:t>Department of Advanced Practice Nursing</w:t>
      </w:r>
    </w:p>
    <w:p w:rsidR="002A1B46" w:rsidRPr="00DF09E6" w:rsidRDefault="002A1B46" w:rsidP="002A1B46">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737"/>
        <w:gridCol w:w="4839"/>
      </w:tblGrid>
      <w:tr w:rsidR="002A1B46" w:rsidTr="00371310">
        <w:tc>
          <w:tcPr>
            <w:tcW w:w="5004" w:type="dxa"/>
          </w:tcPr>
          <w:p w:rsidR="002A1B46" w:rsidRPr="005D6CEE" w:rsidRDefault="002A1B46" w:rsidP="00371310">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2A1B46" w:rsidRPr="005D6CEE" w:rsidRDefault="002A1B46" w:rsidP="00371310">
            <w:pPr>
              <w:rPr>
                <w:rFonts w:ascii="Times New Roman" w:hAnsi="Times New Roman"/>
                <w:sz w:val="24"/>
                <w:szCs w:val="24"/>
              </w:rPr>
            </w:pPr>
            <w:r w:rsidRPr="005D6CEE">
              <w:rPr>
                <w:rFonts w:ascii="Times New Roman" w:hAnsi="Times New Roman"/>
                <w:sz w:val="24"/>
                <w:szCs w:val="24"/>
              </w:rPr>
              <w:t>Associate Dean and Chair; Graduate Advisor</w:t>
            </w:r>
          </w:p>
          <w:p w:rsidR="002A1B46" w:rsidRPr="005D6CEE" w:rsidRDefault="002A1B46"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3"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rsidR="002A1B46" w:rsidRDefault="002A1B46" w:rsidP="00371310">
            <w:pPr>
              <w:rPr>
                <w:rFonts w:ascii="Times New Roman" w:hAnsi="Times New Roman"/>
                <w:b/>
                <w:color w:val="1F497D"/>
                <w:sz w:val="24"/>
                <w:szCs w:val="24"/>
              </w:rPr>
            </w:pPr>
          </w:p>
        </w:tc>
        <w:tc>
          <w:tcPr>
            <w:tcW w:w="5004" w:type="dxa"/>
          </w:tcPr>
          <w:p w:rsidR="002A1B46" w:rsidRPr="005D6CEE" w:rsidRDefault="002A1B46" w:rsidP="00371310">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2A1B46" w:rsidRPr="005D6CEE" w:rsidRDefault="002A1B46" w:rsidP="00371310">
            <w:pPr>
              <w:rPr>
                <w:rFonts w:ascii="Times New Roman" w:hAnsi="Times New Roman"/>
                <w:sz w:val="24"/>
                <w:szCs w:val="24"/>
              </w:rPr>
            </w:pPr>
            <w:r w:rsidRPr="005D6CEE">
              <w:rPr>
                <w:rFonts w:ascii="Times New Roman" w:hAnsi="Times New Roman"/>
                <w:sz w:val="24"/>
                <w:szCs w:val="24"/>
              </w:rPr>
              <w:t>Office # 605-Pickard Hall, (817) 272-9517</w:t>
            </w:r>
          </w:p>
          <w:p w:rsidR="002A1B46" w:rsidRPr="005D6CEE" w:rsidRDefault="002A1B46"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4"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2A1B46" w:rsidRDefault="002A1B46" w:rsidP="00371310">
            <w:pPr>
              <w:rPr>
                <w:rFonts w:ascii="Times New Roman" w:hAnsi="Times New Roman"/>
                <w:b/>
                <w:color w:val="1F497D"/>
                <w:sz w:val="24"/>
                <w:szCs w:val="24"/>
              </w:rPr>
            </w:pPr>
          </w:p>
        </w:tc>
      </w:tr>
      <w:tr w:rsidR="002A1B46" w:rsidTr="00371310">
        <w:tc>
          <w:tcPr>
            <w:tcW w:w="5004" w:type="dxa"/>
          </w:tcPr>
          <w:p w:rsidR="002A1B46" w:rsidRDefault="002A1B46" w:rsidP="00371310">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2A1B46" w:rsidRPr="005D6CEE" w:rsidRDefault="002A1B46" w:rsidP="00371310">
            <w:pPr>
              <w:rPr>
                <w:rFonts w:ascii="Times New Roman" w:hAnsi="Times New Roman"/>
                <w:sz w:val="24"/>
                <w:szCs w:val="24"/>
              </w:rPr>
            </w:pPr>
            <w:r>
              <w:rPr>
                <w:rFonts w:ascii="Times New Roman" w:hAnsi="Times New Roman"/>
                <w:sz w:val="24"/>
                <w:szCs w:val="24"/>
              </w:rPr>
              <w:t>Students:  A-J</w:t>
            </w:r>
          </w:p>
          <w:p w:rsidR="002A1B46" w:rsidRPr="005D6CEE" w:rsidRDefault="002A1B46" w:rsidP="00371310">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2A1B46" w:rsidRPr="005D6CEE" w:rsidRDefault="002A1B46"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5"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2A1B46" w:rsidRPr="005D6CEE" w:rsidRDefault="002A1B46" w:rsidP="00371310">
            <w:pPr>
              <w:rPr>
                <w:rFonts w:ascii="Times New Roman" w:hAnsi="Times New Roman"/>
                <w:b/>
                <w:sz w:val="24"/>
                <w:szCs w:val="24"/>
              </w:rPr>
            </w:pPr>
          </w:p>
        </w:tc>
        <w:tc>
          <w:tcPr>
            <w:tcW w:w="5004" w:type="dxa"/>
          </w:tcPr>
          <w:p w:rsidR="002A1B46" w:rsidRPr="005D6CEE" w:rsidRDefault="002A1B46" w:rsidP="00371310">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2A1B46" w:rsidRPr="005D6CEE" w:rsidRDefault="002A1B46" w:rsidP="00371310">
            <w:pPr>
              <w:rPr>
                <w:rFonts w:ascii="Times New Roman" w:hAnsi="Times New Roman"/>
                <w:sz w:val="24"/>
                <w:szCs w:val="24"/>
              </w:rPr>
            </w:pPr>
            <w:r w:rsidRPr="005D6CEE">
              <w:rPr>
                <w:rFonts w:ascii="Times New Roman" w:hAnsi="Times New Roman"/>
                <w:sz w:val="24"/>
                <w:szCs w:val="24"/>
              </w:rPr>
              <w:t>Office # 610- Pickard Hall, (817) 272-0788</w:t>
            </w:r>
          </w:p>
          <w:p w:rsidR="002A1B46" w:rsidRPr="005D6CEE" w:rsidRDefault="002A1B46" w:rsidP="00371310">
            <w:pPr>
              <w:rPr>
                <w:rFonts w:ascii="Times New Roman" w:hAnsi="Times New Roman"/>
                <w:sz w:val="24"/>
                <w:szCs w:val="24"/>
              </w:rPr>
            </w:pPr>
            <w:r w:rsidRPr="005D6CEE">
              <w:rPr>
                <w:rFonts w:ascii="Times New Roman" w:hAnsi="Times New Roman"/>
                <w:sz w:val="24"/>
                <w:szCs w:val="24"/>
              </w:rPr>
              <w:t xml:space="preserve">Email:  </w:t>
            </w:r>
            <w:hyperlink r:id="rId56"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7"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2A1B46" w:rsidRPr="005D6CEE" w:rsidRDefault="002A1B46" w:rsidP="00371310">
            <w:pPr>
              <w:rPr>
                <w:rFonts w:ascii="Times New Roman" w:hAnsi="Times New Roman"/>
                <w:b/>
                <w:sz w:val="24"/>
                <w:szCs w:val="24"/>
                <w:u w:val="single"/>
              </w:rPr>
            </w:pPr>
          </w:p>
          <w:p w:rsidR="002A1B46" w:rsidRDefault="002A1B46" w:rsidP="00371310">
            <w:pPr>
              <w:rPr>
                <w:rFonts w:ascii="Times New Roman" w:hAnsi="Times New Roman"/>
                <w:b/>
                <w:color w:val="1F497D"/>
                <w:sz w:val="24"/>
                <w:szCs w:val="24"/>
              </w:rPr>
            </w:pPr>
          </w:p>
        </w:tc>
      </w:tr>
      <w:tr w:rsidR="002A1B46" w:rsidTr="00371310">
        <w:tc>
          <w:tcPr>
            <w:tcW w:w="5004" w:type="dxa"/>
          </w:tcPr>
          <w:p w:rsidR="002A1B46" w:rsidRDefault="002A1B46" w:rsidP="00371310">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2A1B46" w:rsidRPr="005D6CEE" w:rsidRDefault="002A1B46" w:rsidP="00371310">
            <w:pPr>
              <w:rPr>
                <w:rFonts w:ascii="Times New Roman" w:hAnsi="Times New Roman"/>
                <w:sz w:val="24"/>
                <w:szCs w:val="24"/>
              </w:rPr>
            </w:pPr>
            <w:r>
              <w:rPr>
                <w:rFonts w:ascii="Times New Roman" w:hAnsi="Times New Roman"/>
                <w:sz w:val="24"/>
                <w:szCs w:val="24"/>
              </w:rPr>
              <w:t>Students:  K-Z</w:t>
            </w:r>
          </w:p>
          <w:p w:rsidR="002A1B46" w:rsidRPr="005D6CEE" w:rsidRDefault="002A1B46" w:rsidP="00371310">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2A1B46" w:rsidRPr="005D6CEE" w:rsidRDefault="002A1B46"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8"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2A1B46" w:rsidRPr="005D6CEE" w:rsidRDefault="002A1B46" w:rsidP="00371310">
            <w:pPr>
              <w:rPr>
                <w:rFonts w:ascii="Times New Roman" w:hAnsi="Times New Roman"/>
                <w:b/>
                <w:sz w:val="24"/>
                <w:szCs w:val="24"/>
              </w:rPr>
            </w:pPr>
          </w:p>
        </w:tc>
        <w:tc>
          <w:tcPr>
            <w:tcW w:w="5004" w:type="dxa"/>
          </w:tcPr>
          <w:p w:rsidR="002A1B46" w:rsidRPr="005D6CEE" w:rsidRDefault="002A1B46" w:rsidP="00371310">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2A1B46" w:rsidRPr="005D6CEE" w:rsidRDefault="002A1B46" w:rsidP="00371310">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2A1B46" w:rsidRDefault="002A1B46" w:rsidP="00371310">
            <w:pPr>
              <w:rPr>
                <w:rFonts w:ascii="Times New Roman" w:hAnsi="Times New Roman"/>
                <w:b/>
                <w:color w:val="1F497D"/>
                <w:sz w:val="24"/>
                <w:szCs w:val="24"/>
              </w:rPr>
            </w:pPr>
            <w:r w:rsidRPr="005D6CEE">
              <w:rPr>
                <w:rFonts w:ascii="Times New Roman" w:hAnsi="Times New Roman"/>
                <w:sz w:val="24"/>
                <w:szCs w:val="24"/>
              </w:rPr>
              <w:t xml:space="preserve">E-mail:  </w:t>
            </w:r>
            <w:hyperlink r:id="rId59"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60" w:history="1">
              <w:r w:rsidRPr="005D6CEE">
                <w:rPr>
                  <w:rStyle w:val="Hyperlink"/>
                  <w:rFonts w:ascii="Times New Roman" w:hAnsi="Times New Roman"/>
                  <w:sz w:val="24"/>
                  <w:szCs w:val="24"/>
                </w:rPr>
                <w:t>npclinicalclearance@uta.edu</w:t>
              </w:r>
            </w:hyperlink>
          </w:p>
        </w:tc>
      </w:tr>
      <w:tr w:rsidR="002A1B46" w:rsidTr="00371310">
        <w:tc>
          <w:tcPr>
            <w:tcW w:w="5004" w:type="dxa"/>
          </w:tcPr>
          <w:p w:rsidR="002A1B46" w:rsidRPr="005D6CEE" w:rsidRDefault="002A1B46" w:rsidP="00371310">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2A1B46" w:rsidRPr="005D6CEE" w:rsidRDefault="002A1B46" w:rsidP="00371310">
            <w:pPr>
              <w:rPr>
                <w:rFonts w:ascii="Times New Roman" w:hAnsi="Times New Roman"/>
                <w:sz w:val="24"/>
                <w:szCs w:val="24"/>
              </w:rPr>
            </w:pPr>
            <w:r w:rsidRPr="005D6CEE">
              <w:rPr>
                <w:rFonts w:ascii="Times New Roman" w:hAnsi="Times New Roman"/>
                <w:sz w:val="24"/>
                <w:szCs w:val="24"/>
              </w:rPr>
              <w:t xml:space="preserve">Office # 609-Pickard Hall, (817) 272-2043 </w:t>
            </w:r>
          </w:p>
          <w:p w:rsidR="002A1B46" w:rsidRPr="005D6CEE" w:rsidRDefault="002A1B46" w:rsidP="0037131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1"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2A1B46" w:rsidRDefault="002A1B46" w:rsidP="00371310">
            <w:pPr>
              <w:rPr>
                <w:rFonts w:ascii="Times New Roman" w:hAnsi="Times New Roman"/>
                <w:b/>
                <w:sz w:val="24"/>
                <w:szCs w:val="24"/>
              </w:rPr>
            </w:pPr>
          </w:p>
        </w:tc>
        <w:tc>
          <w:tcPr>
            <w:tcW w:w="5004" w:type="dxa"/>
          </w:tcPr>
          <w:p w:rsidR="002A1B46" w:rsidRPr="005D6CEE" w:rsidRDefault="002A1B46" w:rsidP="00371310">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2A1B46" w:rsidRPr="005D6CEE" w:rsidRDefault="002A1B46" w:rsidP="00371310">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2A1B46" w:rsidRDefault="002A1B46" w:rsidP="00371310">
            <w:pPr>
              <w:rPr>
                <w:rFonts w:ascii="Times New Roman" w:hAnsi="Times New Roman"/>
                <w:sz w:val="24"/>
                <w:szCs w:val="24"/>
              </w:rPr>
            </w:pPr>
            <w:r w:rsidRPr="005D6CEE">
              <w:rPr>
                <w:rFonts w:ascii="Times New Roman" w:hAnsi="Times New Roman"/>
                <w:sz w:val="24"/>
                <w:szCs w:val="24"/>
              </w:rPr>
              <w:t xml:space="preserve">Email:  </w:t>
            </w:r>
            <w:hyperlink r:id="rId62"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63" w:history="1">
              <w:r w:rsidRPr="00DD4B27">
                <w:rPr>
                  <w:rStyle w:val="Hyperlink"/>
                  <w:rFonts w:ascii="Times New Roman" w:hAnsi="Times New Roman"/>
                  <w:sz w:val="24"/>
                  <w:szCs w:val="24"/>
                </w:rPr>
                <w:t>npadmasst@exchange.uta.edu</w:t>
              </w:r>
            </w:hyperlink>
          </w:p>
          <w:p w:rsidR="002A1B46" w:rsidRPr="005D6CEE" w:rsidRDefault="002A1B46" w:rsidP="00371310">
            <w:pPr>
              <w:rPr>
                <w:rFonts w:ascii="Times New Roman" w:hAnsi="Times New Roman"/>
                <w:sz w:val="24"/>
                <w:szCs w:val="24"/>
              </w:rPr>
            </w:pPr>
          </w:p>
          <w:p w:rsidR="002A1B46" w:rsidRPr="005D6CEE" w:rsidRDefault="002A1B46" w:rsidP="00371310">
            <w:pPr>
              <w:rPr>
                <w:rFonts w:ascii="Times New Roman" w:hAnsi="Times New Roman"/>
                <w:b/>
                <w:sz w:val="24"/>
                <w:szCs w:val="24"/>
              </w:rPr>
            </w:pPr>
          </w:p>
        </w:tc>
      </w:tr>
    </w:tbl>
    <w:p w:rsidR="00D60759" w:rsidRPr="002A1B46" w:rsidRDefault="00D60759" w:rsidP="002A1B46">
      <w:pPr>
        <w:rPr>
          <w:rFonts w:ascii="Times New Roman" w:hAnsi="Times New Roman"/>
          <w:b/>
          <w:i/>
          <w:sz w:val="28"/>
          <w:szCs w:val="28"/>
          <w:u w:val="single"/>
        </w:rPr>
        <w:sectPr w:rsidR="00D60759" w:rsidRPr="002A1B46" w:rsidSect="003C409E">
          <w:footerReference w:type="default" r:id="rId64"/>
          <w:type w:val="continuous"/>
          <w:pgSz w:w="12240" w:h="15840" w:code="1"/>
          <w:pgMar w:top="1440" w:right="1440" w:bottom="1152" w:left="1440" w:header="576" w:footer="720" w:gutter="0"/>
          <w:cols w:space="720"/>
          <w:docGrid w:linePitch="360"/>
        </w:sectPr>
      </w:pPr>
      <w:r>
        <w:rPr>
          <w:rFonts w:ascii="Times New Roman" w:hAnsi="Times New Roman"/>
          <w:b/>
          <w:i/>
          <w:sz w:val="28"/>
          <w:szCs w:val="28"/>
          <w:u w:val="single"/>
        </w:rPr>
        <w:br w:type="page"/>
      </w:r>
    </w:p>
    <w:p w:rsidR="00F56564" w:rsidRDefault="00F56564" w:rsidP="00F56564">
      <w:pPr>
        <w:jc w:val="center"/>
      </w:pPr>
      <w:r>
        <w:lastRenderedPageBreak/>
        <w:t>The University of Texas Arlington College of Nursing</w:t>
      </w:r>
    </w:p>
    <w:p w:rsidR="00F56564" w:rsidRDefault="00F56564" w:rsidP="00F56564">
      <w:pPr>
        <w:jc w:val="center"/>
      </w:pPr>
      <w:r>
        <w:t>N5306, N5442, N5444, N5631/5631 Courses Hours Log</w:t>
      </w:r>
    </w:p>
    <w:p w:rsidR="00F56564" w:rsidRDefault="00F56564" w:rsidP="00F56564">
      <w:pPr>
        <w:jc w:val="center"/>
      </w:pPr>
      <w:r>
        <w:t>Patient Encounters Record</w:t>
      </w:r>
    </w:p>
    <w:p w:rsidR="00F56564" w:rsidRDefault="00F56564" w:rsidP="00F56564">
      <w:pPr>
        <w:jc w:val="center"/>
      </w:pPr>
    </w:p>
    <w:p w:rsidR="00F56564" w:rsidRDefault="00F56564" w:rsidP="00F56564">
      <w:r>
        <w:t>Student: _________________________________________</w:t>
      </w:r>
      <w:r>
        <w:tab/>
        <w:t>Facility/Preceptor: __________________________________________</w:t>
      </w:r>
    </w:p>
    <w:p w:rsidR="00F56564" w:rsidRDefault="00F56564" w:rsidP="00F56564"/>
    <w:tbl>
      <w:tblPr>
        <w:tblW w:w="13973" w:type="dxa"/>
        <w:tblInd w:w="-5" w:type="dxa"/>
        <w:tblLayout w:type="fixed"/>
        <w:tblLook w:val="0000" w:firstRow="0" w:lastRow="0" w:firstColumn="0" w:lastColumn="0" w:noHBand="0" w:noVBand="0"/>
      </w:tblPr>
      <w:tblGrid>
        <w:gridCol w:w="2088"/>
        <w:gridCol w:w="1530"/>
        <w:gridCol w:w="1530"/>
        <w:gridCol w:w="1710"/>
        <w:gridCol w:w="1530"/>
        <w:gridCol w:w="1440"/>
        <w:gridCol w:w="4145"/>
      </w:tblGrid>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r>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4145"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F56564" w:rsidRDefault="00F56564" w:rsidP="00F56564"/>
    <w:p w:rsidR="00F56564" w:rsidRDefault="00F56564" w:rsidP="00F56564">
      <w:r>
        <w:br w:type="page"/>
      </w:r>
    </w:p>
    <w:tbl>
      <w:tblPr>
        <w:tblW w:w="13186" w:type="dxa"/>
        <w:tblInd w:w="-5" w:type="dxa"/>
        <w:tblLayout w:type="fixed"/>
        <w:tblLook w:val="0000" w:firstRow="0" w:lastRow="0" w:firstColumn="0" w:lastColumn="0" w:noHBand="0" w:noVBand="0"/>
      </w:tblPr>
      <w:tblGrid>
        <w:gridCol w:w="2088"/>
        <w:gridCol w:w="1530"/>
        <w:gridCol w:w="1530"/>
        <w:gridCol w:w="1710"/>
        <w:gridCol w:w="1530"/>
        <w:gridCol w:w="1440"/>
        <w:gridCol w:w="3358"/>
      </w:tblGrid>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r>
              <w:lastRenderedPageBreak/>
              <w:t>Date</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 of Patients Seen</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In</w:t>
            </w: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r>
              <w:t>Lunches/Breaks</w:t>
            </w: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r>
              <w:t>Time Out</w:t>
            </w: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r>
              <w:t>Total Hours</w:t>
            </w: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r>
              <w:t>Preceptor Signature</w:t>
            </w: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r w:rsidR="00F56564" w:rsidTr="00FE6410">
        <w:tc>
          <w:tcPr>
            <w:tcW w:w="2088" w:type="dxa"/>
            <w:tcBorders>
              <w:top w:val="single" w:sz="4" w:space="0" w:color="000000"/>
              <w:left w:val="single" w:sz="4" w:space="0" w:color="000000"/>
              <w:bottom w:val="single" w:sz="4" w:space="0" w:color="000000"/>
            </w:tcBorders>
          </w:tcPr>
          <w:p w:rsidR="00F56564" w:rsidRDefault="00F56564" w:rsidP="00FE6410">
            <w:pPr>
              <w:snapToGrid w:val="0"/>
            </w:pPr>
          </w:p>
          <w:p w:rsidR="00F56564" w:rsidRDefault="00F56564" w:rsidP="00FE6410"/>
          <w:p w:rsidR="00F56564" w:rsidRDefault="00F56564" w:rsidP="00FE6410"/>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710" w:type="dxa"/>
            <w:tcBorders>
              <w:top w:val="single" w:sz="4" w:space="0" w:color="000000"/>
              <w:left w:val="single" w:sz="4" w:space="0" w:color="000000"/>
              <w:bottom w:val="single" w:sz="4" w:space="0" w:color="000000"/>
            </w:tcBorders>
          </w:tcPr>
          <w:p w:rsidR="00F56564" w:rsidRDefault="00F56564" w:rsidP="00FE6410">
            <w:pPr>
              <w:snapToGrid w:val="0"/>
            </w:pPr>
          </w:p>
        </w:tc>
        <w:tc>
          <w:tcPr>
            <w:tcW w:w="1530" w:type="dxa"/>
            <w:tcBorders>
              <w:top w:val="single" w:sz="4" w:space="0" w:color="000000"/>
              <w:left w:val="single" w:sz="4" w:space="0" w:color="000000"/>
              <w:bottom w:val="single" w:sz="4" w:space="0" w:color="000000"/>
            </w:tcBorders>
          </w:tcPr>
          <w:p w:rsidR="00F56564" w:rsidRDefault="00F56564" w:rsidP="00FE6410">
            <w:pPr>
              <w:snapToGrid w:val="0"/>
            </w:pPr>
          </w:p>
        </w:tc>
        <w:tc>
          <w:tcPr>
            <w:tcW w:w="1440" w:type="dxa"/>
            <w:tcBorders>
              <w:top w:val="single" w:sz="4" w:space="0" w:color="000000"/>
              <w:left w:val="single" w:sz="4" w:space="0" w:color="000000"/>
              <w:bottom w:val="single" w:sz="4" w:space="0" w:color="000000"/>
            </w:tcBorders>
          </w:tcPr>
          <w:p w:rsidR="00F56564" w:rsidRDefault="00F56564" w:rsidP="00FE6410">
            <w:pPr>
              <w:snapToGrid w:val="0"/>
            </w:pPr>
          </w:p>
        </w:tc>
        <w:tc>
          <w:tcPr>
            <w:tcW w:w="3358" w:type="dxa"/>
            <w:tcBorders>
              <w:top w:val="single" w:sz="4" w:space="0" w:color="000000"/>
              <w:left w:val="single" w:sz="4" w:space="0" w:color="000000"/>
              <w:bottom w:val="single" w:sz="4" w:space="0" w:color="000000"/>
              <w:right w:val="single" w:sz="4" w:space="0" w:color="000000"/>
            </w:tcBorders>
          </w:tcPr>
          <w:p w:rsidR="00F56564" w:rsidRDefault="00F56564" w:rsidP="00FE6410">
            <w:pPr>
              <w:snapToGrid w:val="0"/>
            </w:pPr>
          </w:p>
        </w:tc>
      </w:tr>
    </w:tbl>
    <w:p w:rsidR="00A93207" w:rsidRPr="00AB2DC6" w:rsidRDefault="00A93207" w:rsidP="00F56564">
      <w:pPr>
        <w:jc w:val="center"/>
        <w:rPr>
          <w:rFonts w:ascii="Times New Roman" w:hAnsi="Times New Roman" w:cs="Times New Roman"/>
          <w:sz w:val="24"/>
          <w:szCs w:val="24"/>
        </w:rPr>
      </w:pPr>
    </w:p>
    <w:sectPr w:rsidR="00A93207" w:rsidRPr="00AB2DC6" w:rsidSect="00F56564">
      <w:pgSz w:w="15840" w:h="12240" w:orient="landscape" w:code="1"/>
      <w:pgMar w:top="1440" w:right="1152"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23" w:rsidRDefault="00EC1723" w:rsidP="00A25FFE">
      <w:r>
        <w:separator/>
      </w:r>
    </w:p>
  </w:endnote>
  <w:endnote w:type="continuationSeparator" w:id="0">
    <w:p w:rsidR="00EC1723" w:rsidRDefault="00EC1723"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59407"/>
      <w:docPartObj>
        <w:docPartGallery w:val="Page Numbers (Bottom of Page)"/>
        <w:docPartUnique/>
      </w:docPartObj>
    </w:sdtPr>
    <w:sdtEndPr>
      <w:rPr>
        <w:noProof/>
      </w:rPr>
    </w:sdtEndPr>
    <w:sdtContent>
      <w:p w:rsidR="00E55113" w:rsidRDefault="00D60759" w:rsidP="00D60759">
        <w:pPr>
          <w:pStyle w:val="Footer"/>
          <w:pBdr>
            <w:top w:val="single" w:sz="4" w:space="1" w:color="auto"/>
          </w:pBdr>
        </w:pPr>
        <w:r>
          <w:t xml:space="preserve">N5631 Syllabus ACPNP Practicum </w:t>
        </w:r>
        <w:r w:rsidR="002A1B46">
          <w:t>Fall</w:t>
        </w:r>
        <w:r>
          <w:t xml:space="preserve"> 2014</w:t>
        </w:r>
        <w:r>
          <w:tab/>
        </w:r>
        <w:r>
          <w:tab/>
        </w:r>
        <w:r w:rsidR="004948BD">
          <w:fldChar w:fldCharType="begin"/>
        </w:r>
        <w:r w:rsidR="00E55113">
          <w:instrText xml:space="preserve"> PAGE   \* MERGEFORMAT </w:instrText>
        </w:r>
        <w:r w:rsidR="004948BD">
          <w:fldChar w:fldCharType="separate"/>
        </w:r>
        <w:r w:rsidR="00EF724B">
          <w:rPr>
            <w:noProof/>
          </w:rPr>
          <w:t>11</w:t>
        </w:r>
        <w:r w:rsidR="004948B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23" w:rsidRDefault="00EC1723" w:rsidP="00A25FFE">
      <w:r>
        <w:separator/>
      </w:r>
    </w:p>
  </w:footnote>
  <w:footnote w:type="continuationSeparator" w:id="0">
    <w:p w:rsidR="00EC1723" w:rsidRDefault="00EC1723" w:rsidP="00A2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EE163D6"/>
    <w:multiLevelType w:val="hybridMultilevel"/>
    <w:tmpl w:val="97A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59397D"/>
    <w:multiLevelType w:val="hybridMultilevel"/>
    <w:tmpl w:val="77A45456"/>
    <w:lvl w:ilvl="0" w:tplc="0DC20F70">
      <w:start w:val="1"/>
      <w:numFmt w:val="decimal"/>
      <w:lvlText w:val="(%1.)"/>
      <w:lvlJc w:val="left"/>
      <w:pPr>
        <w:ind w:left="720" w:hanging="360"/>
      </w:pPr>
      <w:rPr>
        <w:rFonts w:hint="default"/>
      </w:rPr>
    </w:lvl>
    <w:lvl w:ilvl="1" w:tplc="0DC20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05F6A"/>
    <w:multiLevelType w:val="hybridMultilevel"/>
    <w:tmpl w:val="5E5C5A5C"/>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7">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38"/>
  </w:num>
  <w:num w:numId="4">
    <w:abstractNumId w:val="30"/>
  </w:num>
  <w:num w:numId="5">
    <w:abstractNumId w:val="25"/>
  </w:num>
  <w:num w:numId="6">
    <w:abstractNumId w:val="37"/>
  </w:num>
  <w:num w:numId="7">
    <w:abstractNumId w:val="8"/>
  </w:num>
  <w:num w:numId="8">
    <w:abstractNumId w:val="3"/>
  </w:num>
  <w:num w:numId="9">
    <w:abstractNumId w:val="6"/>
  </w:num>
  <w:num w:numId="10">
    <w:abstractNumId w:val="28"/>
  </w:num>
  <w:num w:numId="11">
    <w:abstractNumId w:val="19"/>
  </w:num>
  <w:num w:numId="12">
    <w:abstractNumId w:val="36"/>
  </w:num>
  <w:num w:numId="13">
    <w:abstractNumId w:val="15"/>
  </w:num>
  <w:num w:numId="14">
    <w:abstractNumId w:val="24"/>
  </w:num>
  <w:num w:numId="15">
    <w:abstractNumId w:val="5"/>
  </w:num>
  <w:num w:numId="16">
    <w:abstractNumId w:val="18"/>
  </w:num>
  <w:num w:numId="17">
    <w:abstractNumId w:val="11"/>
  </w:num>
  <w:num w:numId="18">
    <w:abstractNumId w:val="4"/>
  </w:num>
  <w:num w:numId="19">
    <w:abstractNumId w:val="1"/>
  </w:num>
  <w:num w:numId="20">
    <w:abstractNumId w:val="9"/>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4"/>
  </w:num>
  <w:num w:numId="23">
    <w:abstractNumId w:val="10"/>
  </w:num>
  <w:num w:numId="24">
    <w:abstractNumId w:val="16"/>
  </w:num>
  <w:num w:numId="25">
    <w:abstractNumId w:val="17"/>
  </w:num>
  <w:num w:numId="26">
    <w:abstractNumId w:val="13"/>
  </w:num>
  <w:num w:numId="27">
    <w:abstractNumId w:val="33"/>
  </w:num>
  <w:num w:numId="28">
    <w:abstractNumId w:val="23"/>
  </w:num>
  <w:num w:numId="29">
    <w:abstractNumId w:val="2"/>
  </w:num>
  <w:num w:numId="30">
    <w:abstractNumId w:val="35"/>
  </w:num>
  <w:num w:numId="31">
    <w:abstractNumId w:val="31"/>
  </w:num>
  <w:num w:numId="32">
    <w:abstractNumId w:val="27"/>
  </w:num>
  <w:num w:numId="33">
    <w:abstractNumId w:val="21"/>
  </w:num>
  <w:num w:numId="34">
    <w:abstractNumId w:val="32"/>
  </w:num>
  <w:num w:numId="35">
    <w:abstractNumId w:val="39"/>
  </w:num>
  <w:num w:numId="36">
    <w:abstractNumId w:val="14"/>
  </w:num>
  <w:num w:numId="37">
    <w:abstractNumId w:val="26"/>
  </w:num>
  <w:num w:numId="38">
    <w:abstractNumId w:val="7"/>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07472"/>
    <w:rsid w:val="0002157B"/>
    <w:rsid w:val="000327ED"/>
    <w:rsid w:val="000335E2"/>
    <w:rsid w:val="0003535D"/>
    <w:rsid w:val="00050B91"/>
    <w:rsid w:val="00067F5E"/>
    <w:rsid w:val="00083B04"/>
    <w:rsid w:val="000A50FB"/>
    <w:rsid w:val="000C23EB"/>
    <w:rsid w:val="000C7BE3"/>
    <w:rsid w:val="000E5C48"/>
    <w:rsid w:val="001003CC"/>
    <w:rsid w:val="00112BA5"/>
    <w:rsid w:val="001203D4"/>
    <w:rsid w:val="00134B33"/>
    <w:rsid w:val="0016766C"/>
    <w:rsid w:val="00184E55"/>
    <w:rsid w:val="001B31F7"/>
    <w:rsid w:val="001B4A4B"/>
    <w:rsid w:val="001C6F40"/>
    <w:rsid w:val="001F31A2"/>
    <w:rsid w:val="002259AE"/>
    <w:rsid w:val="002300C7"/>
    <w:rsid w:val="00270BAB"/>
    <w:rsid w:val="002765F4"/>
    <w:rsid w:val="002A1B46"/>
    <w:rsid w:val="002A35B6"/>
    <w:rsid w:val="003667D9"/>
    <w:rsid w:val="0036715E"/>
    <w:rsid w:val="0037320D"/>
    <w:rsid w:val="00397378"/>
    <w:rsid w:val="003A18A5"/>
    <w:rsid w:val="003C409E"/>
    <w:rsid w:val="003E672E"/>
    <w:rsid w:val="00400C52"/>
    <w:rsid w:val="00401CC3"/>
    <w:rsid w:val="00402CFE"/>
    <w:rsid w:val="00421A91"/>
    <w:rsid w:val="00433869"/>
    <w:rsid w:val="00444003"/>
    <w:rsid w:val="004519D5"/>
    <w:rsid w:val="0048731B"/>
    <w:rsid w:val="004948BD"/>
    <w:rsid w:val="004C17EA"/>
    <w:rsid w:val="004D7750"/>
    <w:rsid w:val="004F4021"/>
    <w:rsid w:val="005113FB"/>
    <w:rsid w:val="00536D6B"/>
    <w:rsid w:val="00542115"/>
    <w:rsid w:val="005573CE"/>
    <w:rsid w:val="0057400A"/>
    <w:rsid w:val="005F6627"/>
    <w:rsid w:val="00605CF4"/>
    <w:rsid w:val="00632365"/>
    <w:rsid w:val="00645C4C"/>
    <w:rsid w:val="00660640"/>
    <w:rsid w:val="0067570A"/>
    <w:rsid w:val="0068674D"/>
    <w:rsid w:val="00691D98"/>
    <w:rsid w:val="006B6D37"/>
    <w:rsid w:val="006E3EF5"/>
    <w:rsid w:val="006E3FA4"/>
    <w:rsid w:val="006E5EB1"/>
    <w:rsid w:val="006E64EE"/>
    <w:rsid w:val="00704BC6"/>
    <w:rsid w:val="00710581"/>
    <w:rsid w:val="0071169D"/>
    <w:rsid w:val="0071550C"/>
    <w:rsid w:val="00781818"/>
    <w:rsid w:val="00796042"/>
    <w:rsid w:val="007D7115"/>
    <w:rsid w:val="00805FE4"/>
    <w:rsid w:val="00817D4F"/>
    <w:rsid w:val="00860727"/>
    <w:rsid w:val="008835F3"/>
    <w:rsid w:val="008D56DF"/>
    <w:rsid w:val="009030F9"/>
    <w:rsid w:val="00924BF5"/>
    <w:rsid w:val="009845AF"/>
    <w:rsid w:val="009870B8"/>
    <w:rsid w:val="00994353"/>
    <w:rsid w:val="009A2E5B"/>
    <w:rsid w:val="00A12C42"/>
    <w:rsid w:val="00A25FFE"/>
    <w:rsid w:val="00A5212F"/>
    <w:rsid w:val="00A815E1"/>
    <w:rsid w:val="00A93207"/>
    <w:rsid w:val="00A94487"/>
    <w:rsid w:val="00AB2DC6"/>
    <w:rsid w:val="00AB6203"/>
    <w:rsid w:val="00AD5966"/>
    <w:rsid w:val="00AE7889"/>
    <w:rsid w:val="00AF3D65"/>
    <w:rsid w:val="00AF4BD2"/>
    <w:rsid w:val="00B20129"/>
    <w:rsid w:val="00B222DE"/>
    <w:rsid w:val="00B2301C"/>
    <w:rsid w:val="00B60ABA"/>
    <w:rsid w:val="00B74F2E"/>
    <w:rsid w:val="00B847C5"/>
    <w:rsid w:val="00B93AE4"/>
    <w:rsid w:val="00B96EC3"/>
    <w:rsid w:val="00BC6329"/>
    <w:rsid w:val="00C15489"/>
    <w:rsid w:val="00C3343A"/>
    <w:rsid w:val="00C474D9"/>
    <w:rsid w:val="00C55A2C"/>
    <w:rsid w:val="00C55F01"/>
    <w:rsid w:val="00C7324E"/>
    <w:rsid w:val="00C77AD2"/>
    <w:rsid w:val="00C85531"/>
    <w:rsid w:val="00CA2B1F"/>
    <w:rsid w:val="00CA7A55"/>
    <w:rsid w:val="00CB1645"/>
    <w:rsid w:val="00CB6540"/>
    <w:rsid w:val="00CF76C3"/>
    <w:rsid w:val="00D02659"/>
    <w:rsid w:val="00D15E2A"/>
    <w:rsid w:val="00D262FB"/>
    <w:rsid w:val="00D56038"/>
    <w:rsid w:val="00D60759"/>
    <w:rsid w:val="00D61220"/>
    <w:rsid w:val="00DA377F"/>
    <w:rsid w:val="00DA5802"/>
    <w:rsid w:val="00DB00D2"/>
    <w:rsid w:val="00DC02F2"/>
    <w:rsid w:val="00DC4B87"/>
    <w:rsid w:val="00DE53D6"/>
    <w:rsid w:val="00DE6CB6"/>
    <w:rsid w:val="00E34B56"/>
    <w:rsid w:val="00E42231"/>
    <w:rsid w:val="00E55113"/>
    <w:rsid w:val="00E60DF2"/>
    <w:rsid w:val="00E732FE"/>
    <w:rsid w:val="00E737A3"/>
    <w:rsid w:val="00E8112F"/>
    <w:rsid w:val="00E8781A"/>
    <w:rsid w:val="00E9074A"/>
    <w:rsid w:val="00EC1723"/>
    <w:rsid w:val="00EC66E4"/>
    <w:rsid w:val="00EF724B"/>
    <w:rsid w:val="00F10D56"/>
    <w:rsid w:val="00F23E71"/>
    <w:rsid w:val="00F56564"/>
    <w:rsid w:val="00F76361"/>
    <w:rsid w:val="00F7735E"/>
    <w:rsid w:val="00F77858"/>
    <w:rsid w:val="00F926F5"/>
    <w:rsid w:val="00FA0A5E"/>
    <w:rsid w:val="00FB6CF6"/>
    <w:rsid w:val="00FC0F08"/>
    <w:rsid w:val="00FC6A10"/>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4353"/>
    <w:rPr>
      <w:b/>
      <w:bCs/>
    </w:rPr>
  </w:style>
  <w:style w:type="paragraph" w:customStyle="1" w:styleId="Default">
    <w:name w:val="Default"/>
    <w:rsid w:val="00994353"/>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67F5E"/>
    <w:rPr>
      <w:color w:val="800080" w:themeColor="followedHyperlink"/>
      <w:u w:val="single"/>
    </w:rPr>
  </w:style>
  <w:style w:type="paragraph" w:customStyle="1" w:styleId="maincontentstyle">
    <w:name w:val="maincontentstyle"/>
    <w:basedOn w:val="Normal"/>
    <w:rsid w:val="002A1B4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 w:type="character" w:styleId="Strong">
    <w:name w:val="Strong"/>
    <w:basedOn w:val="DefaultParagraphFont"/>
    <w:qFormat/>
    <w:rsid w:val="00994353"/>
    <w:rPr>
      <w:b/>
      <w:bCs/>
    </w:rPr>
  </w:style>
  <w:style w:type="paragraph" w:customStyle="1" w:styleId="Default">
    <w:name w:val="Default"/>
    <w:rsid w:val="00994353"/>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67F5E"/>
    <w:rPr>
      <w:color w:val="800080" w:themeColor="followedHyperlink"/>
      <w:u w:val="single"/>
    </w:rPr>
  </w:style>
  <w:style w:type="paragraph" w:customStyle="1" w:styleId="maincontentstyle">
    <w:name w:val="maincontentstyle"/>
    <w:basedOn w:val="Normal"/>
    <w:rsid w:val="002A1B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uta.edu" TargetMode="External"/><Relationship Id="rId21" Type="http://schemas.openxmlformats.org/officeDocument/2006/relationships/hyperlink" Target="http://www.uta.edu/titleIX" TargetMode="External"/><Relationship Id="rId34" Type="http://schemas.openxmlformats.org/officeDocument/2006/relationships/hyperlink" Target="http://pulse.uta.edu/vwebv/enterCourseReserve.do" TargetMode="External"/><Relationship Id="rId42" Type="http://schemas.openxmlformats.org/officeDocument/2006/relationships/hyperlink" Target="mailto:npclinicalclearance@uta.edu" TargetMode="External"/><Relationship Id="rId47" Type="http://schemas.openxmlformats.org/officeDocument/2006/relationships/hyperlink" Target="http://www.uta.edu/nursing/msn/msn-students" TargetMode="External"/><Relationship Id="rId50" Type="http://schemas.openxmlformats.org/officeDocument/2006/relationships/hyperlink" Target="http://www.uta.edu/nursing/msn/msn-students" TargetMode="External"/><Relationship Id="rId55" Type="http://schemas.openxmlformats.org/officeDocument/2006/relationships/hyperlink" Target="mailto:s.decker@uta.edu" TargetMode="External"/><Relationship Id="rId63" Type="http://schemas.openxmlformats.org/officeDocument/2006/relationships/hyperlink" Target="mailto:npadmasst@exchang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libguides.uta.edu/nursing" TargetMode="External"/><Relationship Id="rId11" Type="http://schemas.openxmlformats.org/officeDocument/2006/relationships/hyperlink" Target="mailto:wyrick@uta.edu" TargetMode="External"/><Relationship Id="rId24" Type="http://schemas.openxmlformats.org/officeDocument/2006/relationships/hyperlink" Target="http://www.uta.edu/resources"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totaldot.com/" TargetMode="External"/><Relationship Id="rId53" Type="http://schemas.openxmlformats.org/officeDocument/2006/relationships/hyperlink" Target="mailto:schira@uta.edu" TargetMode="External"/><Relationship Id="rId58" Type="http://schemas.openxmlformats.org/officeDocument/2006/relationships/hyperlink" Target="mailto:lvwilson@uta.edu"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sdarr@uta.edu" TargetMode="External"/><Relationship Id="rId19" Type="http://schemas.openxmlformats.org/officeDocument/2006/relationships/hyperlink" Target="http://www.uta.edu/uta/acadcal.php?session=20146" TargetMode="External"/><Relationship Id="rId14" Type="http://schemas.openxmlformats.org/officeDocument/2006/relationships/hyperlink" Target="http://www.pncb.org" TargetMode="External"/><Relationship Id="rId22" Type="http://schemas.openxmlformats.org/officeDocument/2006/relationships/hyperlink" Target="http://library.uta.edu/plagiarism/index.html" TargetMode="External"/><Relationship Id="rId27" Type="http://schemas.openxmlformats.org/officeDocument/2006/relationships/hyperlink" Target="http://www.uta.edu/sfs" TargetMode="External"/><Relationship Id="rId30" Type="http://schemas.openxmlformats.org/officeDocument/2006/relationships/hyperlink" Target="http://www.uta.edu/library" TargetMode="External"/><Relationship Id="rId35" Type="http://schemas.openxmlformats.org/officeDocument/2006/relationships/hyperlink" Target="http://discover.uta.edu/" TargetMode="External"/><Relationship Id="rId43" Type="http://schemas.openxmlformats.org/officeDocument/2006/relationships/hyperlink" Target="mailto:arbeau@uta.edu" TargetMode="External"/><Relationship Id="rId48" Type="http://schemas.openxmlformats.org/officeDocument/2006/relationships/hyperlink" Target="http://www.bon.state.tx.us" TargetMode="External"/><Relationship Id="rId56" Type="http://schemas.openxmlformats.org/officeDocument/2006/relationships/hyperlink" Target="mailto:Arbeau@uta.ed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uta.edu/nursing/msn/msn-students" TargetMode="External"/><Relationship Id="rId3" Type="http://schemas.openxmlformats.org/officeDocument/2006/relationships/styles" Target="styles.xml"/><Relationship Id="rId12" Type="http://schemas.openxmlformats.org/officeDocument/2006/relationships/hyperlink" Target="https://www.uta.edu/mentis/profile/?367" TargetMode="External"/><Relationship Id="rId17" Type="http://schemas.openxmlformats.org/officeDocument/2006/relationships/hyperlink" Target="http://www.uta.edu/uta/acadcal.php?session=20141"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http://www.bon.state.tx.us" TargetMode="External"/><Relationship Id="rId59" Type="http://schemas.openxmlformats.org/officeDocument/2006/relationships/hyperlink" Target="mailto:khodges@uta.edu" TargetMode="External"/><Relationship Id="rId20" Type="http://schemas.openxmlformats.org/officeDocument/2006/relationships/hyperlink" Target="http://www.uta.edu/disability" TargetMode="External"/><Relationship Id="rId41" Type="http://schemas.openxmlformats.org/officeDocument/2006/relationships/hyperlink" Target="mailto:npclinicalclearance@uta.edu" TargetMode="External"/><Relationship Id="rId54" Type="http://schemas.openxmlformats.org/officeDocument/2006/relationships/hyperlink" Target="mailto:olivier@uta.edu" TargetMode="External"/><Relationship Id="rId62"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mailto:resources@uta.edu" TargetMode="External"/><Relationship Id="rId28" Type="http://schemas.openxmlformats.org/officeDocument/2006/relationships/hyperlink" Target="mailto:peace@uta.edu" TargetMode="External"/><Relationship Id="rId36" Type="http://schemas.openxmlformats.org/officeDocument/2006/relationships/hyperlink" Target="http://liblink.uta.edu/UTAlink/az" TargetMode="External"/><Relationship Id="rId49" Type="http://schemas.openxmlformats.org/officeDocument/2006/relationships/hyperlink" Target="http://www.cdc.gov/" TargetMode="External"/><Relationship Id="rId57" Type="http://schemas.openxmlformats.org/officeDocument/2006/relationships/hyperlink" Target="mailto:npclinicalclearance@uta.edu" TargetMode="External"/><Relationship Id="rId10" Type="http://schemas.openxmlformats.org/officeDocument/2006/relationships/hyperlink" Target="https://www.uta.edu/mentis/profile/?392" TargetMode="External"/><Relationship Id="rId31" Type="http://schemas.openxmlformats.org/officeDocument/2006/relationships/hyperlink" Target="http://libguides.uta.edu" TargetMode="External"/><Relationship Id="rId44" Type="http://schemas.openxmlformats.org/officeDocument/2006/relationships/hyperlink" Target="mailto:npclinicalclearance@uta.edu" TargetMode="External"/><Relationship Id="rId52" Type="http://schemas.openxmlformats.org/officeDocument/2006/relationships/hyperlink" Target="http://www.uta.edu/nursing/student-resources/scholarship" TargetMode="External"/><Relationship Id="rId60" Type="http://schemas.openxmlformats.org/officeDocument/2006/relationships/hyperlink" Target="mailto:npclinicalclearance@uta.ed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dihigo@uta.edu" TargetMode="External"/><Relationship Id="rId13" Type="http://schemas.openxmlformats.org/officeDocument/2006/relationships/hyperlink" Target="http://www.pncb.org/ptistore/control/product?prodId=PREP-EXAM-PC-2010" TargetMode="External"/><Relationship Id="rId18" Type="http://schemas.openxmlformats.org/officeDocument/2006/relationships/hyperlink" Target="http://wweb.uta.edu/aao/fao/" TargetMode="External"/><Relationship Id="rId39"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865D2-D530-4F43-AEBB-FA6A2A32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4588</Words>
  <Characters>26157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Sharolyn Dihigo</cp:lastModifiedBy>
  <cp:revision>2</cp:revision>
  <cp:lastPrinted>2013-05-22T19:24:00Z</cp:lastPrinted>
  <dcterms:created xsi:type="dcterms:W3CDTF">2014-08-20T18:46:00Z</dcterms:created>
  <dcterms:modified xsi:type="dcterms:W3CDTF">2014-08-20T18:46:00Z</dcterms:modified>
</cp:coreProperties>
</file>