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AB" w:rsidRPr="00C17D18" w:rsidRDefault="00C61710" w:rsidP="00C17D18">
      <w:pPr>
        <w:jc w:val="center"/>
        <w:rPr>
          <w:rFonts w:ascii="Arial" w:hAnsi="Arial" w:cs="Arial"/>
          <w:b/>
          <w:color w:val="FF0000"/>
          <w:sz w:val="20"/>
          <w:szCs w:val="20"/>
        </w:rPr>
      </w:pPr>
      <w:r>
        <w:rPr>
          <w:shadow/>
          <w:noProof/>
          <w:color w:val="F58026"/>
          <w:sz w:val="32"/>
          <w:szCs w:val="36"/>
          <w:lang w:eastAsia="zh-TW"/>
        </w:rPr>
        <w:drawing>
          <wp:anchor distT="0" distB="0" distL="114300" distR="114300" simplePos="0" relativeHeight="251657728" behindDoc="0" locked="0" layoutInCell="1" allowOverlap="1">
            <wp:simplePos x="0" y="0"/>
            <wp:positionH relativeFrom="column">
              <wp:posOffset>-309245</wp:posOffset>
            </wp:positionH>
            <wp:positionV relativeFrom="paragraph">
              <wp:posOffset>-59055</wp:posOffset>
            </wp:positionV>
            <wp:extent cx="519430" cy="457200"/>
            <wp:effectExtent l="1905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srcRect/>
                    <a:stretch>
                      <a:fillRect/>
                    </a:stretch>
                  </pic:blipFill>
                  <pic:spPr bwMode="auto">
                    <a:xfrm>
                      <a:off x="0" y="0"/>
                      <a:ext cx="519430" cy="457200"/>
                    </a:xfrm>
                    <a:prstGeom prst="rect">
                      <a:avLst/>
                    </a:prstGeom>
                    <a:noFill/>
                    <a:ln w="9525">
                      <a:noFill/>
                      <a:miter lim="800000"/>
                      <a:headEnd/>
                      <a:tailEnd/>
                    </a:ln>
                  </pic:spPr>
                </pic:pic>
              </a:graphicData>
            </a:graphic>
          </wp:anchor>
        </w:drawing>
      </w:r>
      <w:r w:rsidR="000636AB" w:rsidRPr="00C17D18">
        <w:rPr>
          <w:rFonts w:ascii="Trebuchet MS" w:hAnsi="Trebuchet MS"/>
          <w:b/>
          <w:color w:val="FF0000"/>
          <w:sz w:val="32"/>
          <w:szCs w:val="32"/>
        </w:rPr>
        <w:t>Tissue Engineering Lecture</w:t>
      </w:r>
    </w:p>
    <w:p w:rsidR="000636AB" w:rsidRPr="00C17D18" w:rsidRDefault="000636AB" w:rsidP="000636AB">
      <w:pPr>
        <w:jc w:val="center"/>
        <w:rPr>
          <w:rFonts w:ascii="Trebuchet MS" w:hAnsi="Trebuchet MS"/>
          <w:b/>
          <w:color w:val="FF0000"/>
          <w:sz w:val="32"/>
          <w:szCs w:val="32"/>
        </w:rPr>
      </w:pPr>
      <w:r w:rsidRPr="00C17D18">
        <w:rPr>
          <w:rFonts w:ascii="Trebuchet MS" w:hAnsi="Trebuchet MS"/>
          <w:b/>
          <w:color w:val="FF0000"/>
          <w:sz w:val="32"/>
          <w:szCs w:val="32"/>
        </w:rPr>
        <w:t>Fall 201</w:t>
      </w:r>
      <w:r w:rsidR="00614AC0">
        <w:rPr>
          <w:rFonts w:ascii="Trebuchet MS" w:hAnsi="Trebuchet MS"/>
          <w:b/>
          <w:color w:val="FF0000"/>
          <w:sz w:val="32"/>
          <w:szCs w:val="32"/>
        </w:rPr>
        <w:t>4</w:t>
      </w:r>
    </w:p>
    <w:p w:rsidR="000636AB" w:rsidRPr="00191CAA" w:rsidRDefault="000636AB" w:rsidP="00141EC6">
      <w:pPr>
        <w:rPr>
          <w:rFonts w:ascii="Times New Roman" w:hAnsi="Times New Roman"/>
          <w:b/>
          <w:sz w:val="24"/>
          <w:szCs w:val="24"/>
        </w:rPr>
      </w:pPr>
    </w:p>
    <w:p w:rsidR="00141EC6" w:rsidRPr="00191CAA" w:rsidRDefault="001D11A1" w:rsidP="00141EC6">
      <w:pPr>
        <w:rPr>
          <w:rFonts w:ascii="Times New Roman" w:hAnsi="Times New Roman"/>
          <w:sz w:val="24"/>
          <w:szCs w:val="24"/>
        </w:rPr>
      </w:pPr>
      <w:r w:rsidRPr="00191CAA">
        <w:rPr>
          <w:rFonts w:ascii="Times New Roman" w:hAnsi="Times New Roman"/>
          <w:b/>
          <w:sz w:val="24"/>
          <w:szCs w:val="24"/>
        </w:rPr>
        <w:t>Instructor(s)</w:t>
      </w:r>
      <w:r w:rsidR="00141EC6" w:rsidRPr="00191CAA">
        <w:rPr>
          <w:rFonts w:ascii="Times New Roman" w:hAnsi="Times New Roman"/>
          <w:b/>
          <w:sz w:val="24"/>
          <w:szCs w:val="24"/>
        </w:rPr>
        <w:t xml:space="preserve">: </w:t>
      </w:r>
      <w:r w:rsidR="000636AB" w:rsidRPr="00191CAA">
        <w:rPr>
          <w:rFonts w:ascii="Times New Roman" w:hAnsi="Times New Roman"/>
          <w:sz w:val="24"/>
          <w:szCs w:val="24"/>
        </w:rPr>
        <w:t>Liping Tang</w:t>
      </w:r>
    </w:p>
    <w:p w:rsidR="00141EC6" w:rsidRPr="00191CAA" w:rsidRDefault="00141EC6" w:rsidP="00141EC6">
      <w:pPr>
        <w:rPr>
          <w:rFonts w:ascii="Times New Roman" w:hAnsi="Times New Roman"/>
          <w:b/>
          <w:sz w:val="24"/>
          <w:szCs w:val="24"/>
        </w:rPr>
      </w:pPr>
    </w:p>
    <w:p w:rsidR="00141EC6" w:rsidRPr="00191CAA" w:rsidRDefault="00141EC6" w:rsidP="00141EC6">
      <w:pPr>
        <w:rPr>
          <w:rFonts w:ascii="Times New Roman" w:hAnsi="Times New Roman"/>
          <w:sz w:val="24"/>
          <w:szCs w:val="24"/>
        </w:rPr>
      </w:pPr>
      <w:r w:rsidRPr="00191CAA">
        <w:rPr>
          <w:rFonts w:ascii="Times New Roman" w:hAnsi="Times New Roman"/>
          <w:b/>
          <w:sz w:val="24"/>
          <w:szCs w:val="24"/>
        </w:rPr>
        <w:t xml:space="preserve">Office Number: </w:t>
      </w:r>
      <w:r w:rsidR="000636AB" w:rsidRPr="00191CAA">
        <w:rPr>
          <w:rFonts w:ascii="Times New Roman" w:hAnsi="Times New Roman"/>
          <w:sz w:val="24"/>
          <w:szCs w:val="24"/>
        </w:rPr>
        <w:t>238 Engineering Research Building</w:t>
      </w:r>
    </w:p>
    <w:p w:rsidR="00141EC6" w:rsidRPr="00191CAA" w:rsidRDefault="00141EC6" w:rsidP="00141EC6">
      <w:pPr>
        <w:rPr>
          <w:rFonts w:ascii="Times New Roman" w:hAnsi="Times New Roman"/>
          <w:b/>
          <w:sz w:val="24"/>
          <w:szCs w:val="24"/>
        </w:rPr>
      </w:pPr>
    </w:p>
    <w:p w:rsidR="00141EC6" w:rsidRPr="00191CAA" w:rsidRDefault="00141EC6" w:rsidP="00141EC6">
      <w:pPr>
        <w:rPr>
          <w:rFonts w:ascii="Times New Roman" w:hAnsi="Times New Roman"/>
          <w:sz w:val="24"/>
          <w:szCs w:val="24"/>
        </w:rPr>
      </w:pPr>
      <w:r w:rsidRPr="00191CAA">
        <w:rPr>
          <w:rFonts w:ascii="Times New Roman" w:hAnsi="Times New Roman"/>
          <w:b/>
          <w:sz w:val="24"/>
          <w:szCs w:val="24"/>
        </w:rPr>
        <w:t xml:space="preserve">Email Address: </w:t>
      </w:r>
      <w:r w:rsidR="000636AB" w:rsidRPr="00191CAA">
        <w:rPr>
          <w:rFonts w:ascii="Times New Roman" w:hAnsi="Times New Roman"/>
          <w:sz w:val="24"/>
          <w:szCs w:val="24"/>
        </w:rPr>
        <w:t xml:space="preserve">ltang@uta.edu </w:t>
      </w:r>
    </w:p>
    <w:p w:rsidR="00141EC6" w:rsidRPr="00191CAA" w:rsidRDefault="00141EC6" w:rsidP="00141EC6">
      <w:pPr>
        <w:rPr>
          <w:rFonts w:ascii="Times New Roman" w:hAnsi="Times New Roman"/>
          <w:sz w:val="24"/>
          <w:szCs w:val="24"/>
        </w:rPr>
      </w:pPr>
    </w:p>
    <w:p w:rsidR="00686767" w:rsidRPr="00191CAA" w:rsidRDefault="00041132" w:rsidP="00A470FF">
      <w:pPr>
        <w:rPr>
          <w:rFonts w:ascii="Times New Roman" w:hAnsi="Times New Roman"/>
          <w:sz w:val="24"/>
          <w:szCs w:val="24"/>
        </w:rPr>
      </w:pPr>
      <w:r w:rsidRPr="00191CAA">
        <w:rPr>
          <w:rFonts w:ascii="Times New Roman" w:hAnsi="Times New Roman"/>
          <w:b/>
          <w:sz w:val="24"/>
          <w:szCs w:val="24"/>
        </w:rPr>
        <w:t>Faculty Profile:</w:t>
      </w:r>
      <w:r w:rsidRPr="00191CAA">
        <w:rPr>
          <w:rFonts w:ascii="Times New Roman" w:hAnsi="Times New Roman"/>
          <w:sz w:val="24"/>
          <w:szCs w:val="24"/>
        </w:rPr>
        <w:t xml:space="preserve"> </w:t>
      </w:r>
      <w:r w:rsidR="004E7FE9" w:rsidRPr="004E7FE9">
        <w:t>https://www.uta.edu/profiles/liping-tang</w:t>
      </w:r>
      <w:r w:rsidR="00686767" w:rsidRPr="00191CAA">
        <w:rPr>
          <w:rFonts w:ascii="Times New Roman" w:hAnsi="Times New Roman"/>
          <w:sz w:val="24"/>
          <w:szCs w:val="24"/>
        </w:rPr>
        <w:br/>
      </w:r>
    </w:p>
    <w:p w:rsidR="000636AB" w:rsidRPr="00191CAA" w:rsidRDefault="00A470FF" w:rsidP="000636AB">
      <w:pPr>
        <w:rPr>
          <w:rFonts w:ascii="Times New Roman" w:hAnsi="Times New Roman"/>
          <w:b/>
          <w:sz w:val="24"/>
          <w:szCs w:val="24"/>
        </w:rPr>
      </w:pPr>
      <w:r w:rsidRPr="00191CAA">
        <w:rPr>
          <w:rFonts w:ascii="Times New Roman" w:hAnsi="Times New Roman"/>
          <w:b/>
          <w:sz w:val="24"/>
          <w:szCs w:val="24"/>
        </w:rPr>
        <w:t xml:space="preserve">Office Hours: </w:t>
      </w:r>
      <w:r w:rsidR="000636AB" w:rsidRPr="00191CAA">
        <w:rPr>
          <w:rFonts w:ascii="Times New Roman" w:hAnsi="Times New Roman"/>
          <w:sz w:val="24"/>
          <w:szCs w:val="24"/>
        </w:rPr>
        <w:t xml:space="preserve">Tuesday and Thursday </w:t>
      </w:r>
      <w:r w:rsidR="00E566EF">
        <w:rPr>
          <w:rFonts w:ascii="Times New Roman" w:hAnsi="Times New Roman"/>
          <w:sz w:val="24"/>
          <w:szCs w:val="24"/>
        </w:rPr>
        <w:t>3:00</w:t>
      </w:r>
      <w:r w:rsidR="000636AB" w:rsidRPr="00191CAA">
        <w:rPr>
          <w:rFonts w:ascii="Times New Roman" w:hAnsi="Times New Roman"/>
          <w:sz w:val="24"/>
          <w:szCs w:val="24"/>
        </w:rPr>
        <w:t>– 5:00 pm</w:t>
      </w:r>
      <w:r w:rsidR="000636AB" w:rsidRPr="00191CAA">
        <w:rPr>
          <w:rFonts w:ascii="Times New Roman" w:hAnsi="Times New Roman"/>
          <w:b/>
          <w:sz w:val="24"/>
          <w:szCs w:val="24"/>
        </w:rPr>
        <w:t xml:space="preserve"> </w:t>
      </w:r>
    </w:p>
    <w:p w:rsidR="000636AB" w:rsidRPr="00191CAA" w:rsidRDefault="000636AB" w:rsidP="000636AB">
      <w:pPr>
        <w:rPr>
          <w:rFonts w:ascii="Times New Roman" w:hAnsi="Times New Roman"/>
          <w:b/>
          <w:sz w:val="24"/>
          <w:szCs w:val="24"/>
        </w:rPr>
      </w:pPr>
    </w:p>
    <w:p w:rsidR="00141EC6" w:rsidRPr="00191CAA" w:rsidRDefault="00141EC6" w:rsidP="000636AB">
      <w:pPr>
        <w:rPr>
          <w:rFonts w:ascii="Times New Roman" w:hAnsi="Times New Roman"/>
          <w:sz w:val="24"/>
          <w:szCs w:val="24"/>
        </w:rPr>
      </w:pPr>
      <w:r w:rsidRPr="00191CAA">
        <w:rPr>
          <w:rFonts w:ascii="Times New Roman" w:hAnsi="Times New Roman"/>
          <w:b/>
          <w:sz w:val="24"/>
          <w:szCs w:val="24"/>
        </w:rPr>
        <w:t xml:space="preserve">Section </w:t>
      </w:r>
      <w:r w:rsidR="001D11A1" w:rsidRPr="00191CAA">
        <w:rPr>
          <w:rFonts w:ascii="Times New Roman" w:hAnsi="Times New Roman"/>
          <w:b/>
          <w:sz w:val="24"/>
          <w:szCs w:val="24"/>
        </w:rPr>
        <w:t>Information</w:t>
      </w:r>
      <w:r w:rsidRPr="00191CAA">
        <w:rPr>
          <w:rFonts w:ascii="Times New Roman" w:hAnsi="Times New Roman"/>
          <w:b/>
          <w:sz w:val="24"/>
          <w:szCs w:val="24"/>
        </w:rPr>
        <w:t xml:space="preserve">: </w:t>
      </w:r>
      <w:r w:rsidR="000636AB" w:rsidRPr="00191CAA">
        <w:rPr>
          <w:rFonts w:ascii="Times New Roman" w:hAnsi="Times New Roman"/>
          <w:sz w:val="24"/>
          <w:szCs w:val="24"/>
        </w:rPr>
        <w:t>BE 5364-005 / BE4364-005</w:t>
      </w:r>
    </w:p>
    <w:p w:rsidR="00141EC6" w:rsidRPr="00191CAA" w:rsidRDefault="00141EC6" w:rsidP="00141EC6">
      <w:pPr>
        <w:rPr>
          <w:rFonts w:ascii="Times New Roman" w:hAnsi="Times New Roman"/>
          <w:b/>
          <w:sz w:val="24"/>
          <w:szCs w:val="24"/>
        </w:rPr>
      </w:pPr>
    </w:p>
    <w:p w:rsidR="000636AB" w:rsidRPr="00191CAA" w:rsidRDefault="00141EC6" w:rsidP="000636AB">
      <w:pPr>
        <w:rPr>
          <w:rFonts w:ascii="Times New Roman" w:hAnsi="Times New Roman"/>
          <w:sz w:val="24"/>
          <w:szCs w:val="24"/>
        </w:rPr>
      </w:pPr>
      <w:r w:rsidRPr="00191CAA">
        <w:rPr>
          <w:rFonts w:ascii="Times New Roman" w:hAnsi="Times New Roman"/>
          <w:b/>
          <w:sz w:val="24"/>
          <w:szCs w:val="24"/>
        </w:rPr>
        <w:t xml:space="preserve">Time and Place of Class Meetings: </w:t>
      </w:r>
      <w:r w:rsidR="000636AB" w:rsidRPr="00191CAA">
        <w:rPr>
          <w:rFonts w:ascii="Times New Roman" w:hAnsi="Times New Roman"/>
          <w:sz w:val="24"/>
          <w:szCs w:val="24"/>
        </w:rPr>
        <w:t xml:space="preserve">Tuesday and Thursday 11:00 am – 12:20 pm, </w:t>
      </w:r>
      <w:r w:rsidR="00E566EF">
        <w:rPr>
          <w:rFonts w:ascii="Times New Roman" w:hAnsi="Times New Roman"/>
          <w:sz w:val="24"/>
          <w:szCs w:val="24"/>
        </w:rPr>
        <w:t xml:space="preserve">Engineering Research Building 131. </w:t>
      </w:r>
    </w:p>
    <w:p w:rsidR="00141EC6" w:rsidRPr="00191CAA" w:rsidRDefault="00141EC6" w:rsidP="00141EC6">
      <w:pPr>
        <w:rPr>
          <w:rFonts w:ascii="Times New Roman" w:hAnsi="Times New Roman"/>
          <w:b/>
          <w:sz w:val="24"/>
          <w:szCs w:val="24"/>
        </w:rPr>
      </w:pPr>
    </w:p>
    <w:p w:rsidR="00141EC6" w:rsidRPr="00191CAA" w:rsidRDefault="00141EC6" w:rsidP="00141EC6">
      <w:pPr>
        <w:rPr>
          <w:rFonts w:ascii="Times New Roman" w:hAnsi="Times New Roman"/>
          <w:color w:val="FF0000"/>
          <w:sz w:val="24"/>
          <w:szCs w:val="24"/>
        </w:rPr>
      </w:pPr>
      <w:r w:rsidRPr="00191CAA">
        <w:rPr>
          <w:rFonts w:ascii="Times New Roman" w:hAnsi="Times New Roman"/>
          <w:b/>
          <w:sz w:val="24"/>
          <w:szCs w:val="24"/>
        </w:rPr>
        <w:t xml:space="preserve">Description of Course Content: </w:t>
      </w:r>
      <w:r w:rsidR="00191CAA" w:rsidRPr="00191CAA">
        <w:rPr>
          <w:rFonts w:ascii="Times New Roman" w:hAnsi="Times New Roman"/>
          <w:sz w:val="24"/>
          <w:szCs w:val="24"/>
        </w:rPr>
        <w:t>Introduce knowledge related to the designs, research and application</w:t>
      </w:r>
      <w:r w:rsidR="00F106AD">
        <w:rPr>
          <w:rFonts w:ascii="Times New Roman" w:hAnsi="Times New Roman"/>
          <w:sz w:val="24"/>
          <w:szCs w:val="24"/>
        </w:rPr>
        <w:t>s</w:t>
      </w:r>
      <w:r w:rsidR="00191CAA" w:rsidRPr="00191CAA">
        <w:rPr>
          <w:rFonts w:ascii="Times New Roman" w:hAnsi="Times New Roman"/>
          <w:sz w:val="24"/>
          <w:szCs w:val="24"/>
        </w:rPr>
        <w:t xml:space="preserve"> in tissue engineering.  </w:t>
      </w:r>
    </w:p>
    <w:p w:rsidR="00141EC6" w:rsidRPr="00191CAA" w:rsidRDefault="00141EC6" w:rsidP="00141EC6">
      <w:pPr>
        <w:rPr>
          <w:rFonts w:ascii="Times New Roman" w:hAnsi="Times New Roman"/>
          <w:sz w:val="24"/>
          <w:szCs w:val="24"/>
        </w:rPr>
      </w:pPr>
    </w:p>
    <w:p w:rsidR="00141EC6" w:rsidRPr="00191CAA" w:rsidRDefault="00141EC6" w:rsidP="00141EC6">
      <w:pPr>
        <w:rPr>
          <w:rFonts w:ascii="Times New Roman" w:hAnsi="Times New Roman"/>
          <w:color w:val="FF0000"/>
          <w:sz w:val="24"/>
          <w:szCs w:val="24"/>
        </w:rPr>
      </w:pPr>
      <w:r w:rsidRPr="00191CAA">
        <w:rPr>
          <w:rFonts w:ascii="Times New Roman" w:hAnsi="Times New Roman"/>
          <w:b/>
          <w:sz w:val="24"/>
          <w:szCs w:val="24"/>
        </w:rPr>
        <w:t xml:space="preserve">Student Learning Outcomes: </w:t>
      </w:r>
      <w:r w:rsidR="00191CAA" w:rsidRPr="00191CAA">
        <w:rPr>
          <w:rFonts w:ascii="Times New Roman" w:hAnsi="Times New Roman"/>
          <w:sz w:val="24"/>
          <w:szCs w:val="24"/>
        </w:rPr>
        <w:t>Acquire the necessary knowledge, design logic, and research techniques to work on tissue engineering implants and devices.</w:t>
      </w:r>
    </w:p>
    <w:p w:rsidR="00141EC6" w:rsidRPr="00191CAA" w:rsidRDefault="00141EC6" w:rsidP="00141EC6">
      <w:pPr>
        <w:rPr>
          <w:rFonts w:ascii="Times New Roman" w:hAnsi="Times New Roman"/>
          <w:b/>
          <w:sz w:val="24"/>
          <w:szCs w:val="24"/>
        </w:rPr>
      </w:pPr>
    </w:p>
    <w:p w:rsidR="00191CAA" w:rsidRPr="00191CAA" w:rsidRDefault="00141EC6" w:rsidP="00141EC6">
      <w:pPr>
        <w:rPr>
          <w:rFonts w:ascii="Times New Roman" w:hAnsi="Times New Roman"/>
          <w:sz w:val="24"/>
          <w:szCs w:val="24"/>
        </w:rPr>
      </w:pPr>
      <w:r w:rsidRPr="00191CAA">
        <w:rPr>
          <w:rFonts w:ascii="Times New Roman" w:hAnsi="Times New Roman"/>
          <w:b/>
          <w:sz w:val="24"/>
          <w:szCs w:val="24"/>
        </w:rPr>
        <w:t xml:space="preserve">Textbooks and Other Course Materials: </w:t>
      </w:r>
      <w:r w:rsidR="00191CAA" w:rsidRPr="00191CAA">
        <w:rPr>
          <w:rFonts w:ascii="Times New Roman" w:hAnsi="Times New Roman"/>
          <w:sz w:val="24"/>
          <w:szCs w:val="24"/>
        </w:rPr>
        <w:t xml:space="preserve">All class materials can be found in the class folder (bme5364). The instruction to sign up the class folder can be found in the following website. http://www.uta.edu/oit/cs/files/pc.php </w:t>
      </w:r>
    </w:p>
    <w:p w:rsidR="00141EC6" w:rsidRPr="00191CAA" w:rsidRDefault="00191CAA" w:rsidP="00141EC6">
      <w:pPr>
        <w:rPr>
          <w:rFonts w:ascii="Times New Roman" w:hAnsi="Times New Roman"/>
          <w:sz w:val="24"/>
          <w:szCs w:val="24"/>
        </w:rPr>
      </w:pPr>
      <w:r w:rsidRPr="00191CAA">
        <w:rPr>
          <w:rFonts w:ascii="Times New Roman" w:hAnsi="Times New Roman"/>
          <w:sz w:val="24"/>
          <w:szCs w:val="24"/>
          <w:u w:val="single"/>
        </w:rPr>
        <w:t>Optional textbook</w:t>
      </w:r>
      <w:r w:rsidRPr="00191CAA">
        <w:rPr>
          <w:rFonts w:ascii="Times New Roman" w:hAnsi="Times New Roman"/>
          <w:sz w:val="24"/>
          <w:szCs w:val="24"/>
        </w:rPr>
        <w:t xml:space="preserve">: </w:t>
      </w:r>
      <w:r w:rsidR="000636AB" w:rsidRPr="00191CAA">
        <w:rPr>
          <w:rFonts w:ascii="Times New Roman" w:hAnsi="Times New Roman"/>
          <w:sz w:val="24"/>
          <w:szCs w:val="24"/>
        </w:rPr>
        <w:t>Principle of Tissue Engineering, 3rd edition, Edited by Robert P Lanza, Robert Langer, and Joseph Vancanti, Academic Press, 2007</w:t>
      </w:r>
    </w:p>
    <w:p w:rsidR="00141EC6" w:rsidRPr="00191CAA" w:rsidRDefault="00141EC6" w:rsidP="00141EC6">
      <w:pPr>
        <w:rPr>
          <w:rFonts w:ascii="Times New Roman" w:hAnsi="Times New Roman"/>
          <w:sz w:val="24"/>
          <w:szCs w:val="24"/>
        </w:rPr>
      </w:pPr>
    </w:p>
    <w:p w:rsidR="00141EC6" w:rsidRPr="00191CAA" w:rsidRDefault="00141EC6" w:rsidP="00141EC6">
      <w:pPr>
        <w:rPr>
          <w:rFonts w:ascii="Times New Roman" w:hAnsi="Times New Roman"/>
          <w:sz w:val="24"/>
          <w:szCs w:val="24"/>
        </w:rPr>
      </w:pPr>
      <w:r w:rsidRPr="00191CAA">
        <w:rPr>
          <w:rFonts w:ascii="Times New Roman" w:hAnsi="Times New Roman"/>
          <w:b/>
          <w:sz w:val="24"/>
          <w:szCs w:val="24"/>
        </w:rPr>
        <w:t>Descriptions of major assignments and examinations:</w:t>
      </w:r>
      <w:r w:rsidR="000636AB" w:rsidRPr="00191CAA">
        <w:rPr>
          <w:rFonts w:ascii="Times New Roman" w:hAnsi="Times New Roman"/>
          <w:b/>
          <w:sz w:val="24"/>
          <w:szCs w:val="24"/>
        </w:rPr>
        <w:t xml:space="preserve">  </w:t>
      </w:r>
      <w:r w:rsidR="0042638B" w:rsidRPr="0042638B">
        <w:rPr>
          <w:rFonts w:ascii="Times New Roman" w:hAnsi="Times New Roman"/>
          <w:sz w:val="24"/>
          <w:szCs w:val="24"/>
        </w:rPr>
        <w:t>All students will submit a powerpoint file and give an oral presentation for both examination I and II. Both file and oral presentation will be ranked to provide fair grading of students. The ranks will be used to determine the grades for each exam.</w:t>
      </w:r>
      <w:r w:rsidR="0042638B">
        <w:rPr>
          <w:rFonts w:ascii="Times New Roman" w:hAnsi="Times New Roman"/>
          <w:sz w:val="24"/>
          <w:szCs w:val="24"/>
        </w:rPr>
        <w:t xml:space="preserve"> </w:t>
      </w:r>
      <w:r w:rsidR="0042638B" w:rsidRPr="00E566EF">
        <w:rPr>
          <w:rFonts w:ascii="Times New Roman" w:hAnsi="Times New Roman"/>
          <w:sz w:val="24"/>
          <w:szCs w:val="24"/>
        </w:rPr>
        <w:t>The powerpoint file is due the day (11:59 pm) before oral presentation.</w:t>
      </w:r>
      <w:r w:rsidR="0042638B">
        <w:rPr>
          <w:rFonts w:ascii="Times New Roman" w:hAnsi="Times New Roman"/>
          <w:sz w:val="24"/>
          <w:szCs w:val="24"/>
        </w:rPr>
        <w:t xml:space="preserve"> No late powerpoint file and make up oral presentation will be accepted/graded. </w:t>
      </w:r>
    </w:p>
    <w:p w:rsidR="00141EC6" w:rsidRPr="00191CAA" w:rsidRDefault="00141EC6" w:rsidP="00141EC6">
      <w:pPr>
        <w:rPr>
          <w:rFonts w:ascii="Times New Roman" w:hAnsi="Times New Roman"/>
          <w:sz w:val="24"/>
          <w:szCs w:val="24"/>
        </w:rPr>
      </w:pPr>
    </w:p>
    <w:p w:rsidR="00D665D2" w:rsidRPr="0042638B" w:rsidRDefault="0067588F" w:rsidP="00D665D2">
      <w:pPr>
        <w:rPr>
          <w:rFonts w:ascii="Times New Roman" w:hAnsi="Times New Roman"/>
          <w:color w:val="FF0000"/>
          <w:sz w:val="24"/>
          <w:szCs w:val="24"/>
        </w:rPr>
      </w:pPr>
      <w:r w:rsidRPr="00191CAA">
        <w:rPr>
          <w:rFonts w:ascii="Times New Roman" w:hAnsi="Times New Roman"/>
          <w:b/>
          <w:sz w:val="24"/>
          <w:szCs w:val="24"/>
        </w:rPr>
        <w:t xml:space="preserve">Attendance: </w:t>
      </w:r>
      <w:r w:rsidR="0042638B" w:rsidRPr="0042638B">
        <w:rPr>
          <w:rFonts w:ascii="Times New Roman" w:hAnsi="Times New Roman"/>
          <w:sz w:val="24"/>
          <w:szCs w:val="24"/>
        </w:rPr>
        <w:t>Attendance will be</w:t>
      </w:r>
      <w:r w:rsidR="0042638B">
        <w:rPr>
          <w:rFonts w:ascii="Times New Roman" w:hAnsi="Times New Roman"/>
          <w:sz w:val="24"/>
          <w:szCs w:val="24"/>
        </w:rPr>
        <w:t xml:space="preserve"> factored into the final grade as part of participation score.</w:t>
      </w:r>
    </w:p>
    <w:p w:rsidR="00D665D2" w:rsidRPr="00191CAA" w:rsidRDefault="00D665D2" w:rsidP="00D665D2">
      <w:pPr>
        <w:rPr>
          <w:rFonts w:ascii="Times New Roman" w:hAnsi="Times New Roman"/>
          <w:b/>
          <w:sz w:val="24"/>
          <w:szCs w:val="24"/>
        </w:rPr>
      </w:pPr>
    </w:p>
    <w:p w:rsidR="0042638B" w:rsidRPr="004E7FE9" w:rsidRDefault="00141EC6" w:rsidP="004E7FE9">
      <w:pPr>
        <w:spacing w:after="120"/>
        <w:rPr>
          <w:rFonts w:ascii="Times New Roman" w:hAnsi="Times New Roman"/>
          <w:sz w:val="24"/>
          <w:szCs w:val="24"/>
        </w:rPr>
      </w:pPr>
      <w:r w:rsidRPr="004E7FE9">
        <w:rPr>
          <w:rFonts w:ascii="Times New Roman" w:hAnsi="Times New Roman"/>
          <w:b/>
          <w:sz w:val="24"/>
          <w:szCs w:val="24"/>
        </w:rPr>
        <w:t>Grading</w:t>
      </w:r>
      <w:r w:rsidRPr="004E7FE9">
        <w:rPr>
          <w:rFonts w:ascii="Times New Roman" w:hAnsi="Times New Roman"/>
          <w:sz w:val="24"/>
          <w:szCs w:val="24"/>
        </w:rPr>
        <w:t xml:space="preserve">: </w:t>
      </w:r>
      <w:r w:rsidR="004E7FE9">
        <w:rPr>
          <w:rFonts w:ascii="Times New Roman" w:hAnsi="Times New Roman"/>
          <w:sz w:val="24"/>
          <w:szCs w:val="24"/>
        </w:rPr>
        <w:t>The final grade will be calculated based on the following percentages.</w:t>
      </w:r>
    </w:p>
    <w:p w:rsidR="0042638B" w:rsidRDefault="0042638B" w:rsidP="0042638B">
      <w:pPr>
        <w:spacing w:after="120"/>
        <w:ind w:left="180"/>
        <w:rPr>
          <w:i/>
          <w:iCs/>
        </w:rPr>
      </w:pPr>
      <w:r>
        <w:rPr>
          <w:i/>
          <w:iCs/>
        </w:rPr>
        <w:t>Exam I report (powerpoint, 20%) and presentation (20%)</w:t>
      </w:r>
    </w:p>
    <w:p w:rsidR="0042638B" w:rsidRDefault="0042638B" w:rsidP="0042638B">
      <w:pPr>
        <w:spacing w:after="120"/>
        <w:ind w:left="180"/>
        <w:rPr>
          <w:i/>
          <w:iCs/>
        </w:rPr>
      </w:pPr>
      <w:r>
        <w:rPr>
          <w:i/>
          <w:iCs/>
        </w:rPr>
        <w:t>Final exam report (powerpoint, 2</w:t>
      </w:r>
      <w:r w:rsidR="00E566EF">
        <w:rPr>
          <w:i/>
          <w:iCs/>
        </w:rPr>
        <w:t>5</w:t>
      </w:r>
      <w:r>
        <w:rPr>
          <w:i/>
          <w:iCs/>
        </w:rPr>
        <w:t>%) and presentation (2</w:t>
      </w:r>
      <w:r w:rsidR="00E566EF">
        <w:rPr>
          <w:i/>
          <w:iCs/>
        </w:rPr>
        <w:t>5</w:t>
      </w:r>
      <w:r>
        <w:rPr>
          <w:i/>
          <w:iCs/>
        </w:rPr>
        <w:t>%)</w:t>
      </w:r>
    </w:p>
    <w:p w:rsidR="004E7FE9" w:rsidRDefault="0042638B" w:rsidP="004E7FE9">
      <w:pPr>
        <w:spacing w:after="120"/>
        <w:ind w:left="180"/>
        <w:rPr>
          <w:rFonts w:ascii="Times New Roman" w:hAnsi="Times New Roman"/>
          <w:sz w:val="24"/>
          <w:szCs w:val="24"/>
        </w:rPr>
      </w:pPr>
      <w:r>
        <w:rPr>
          <w:i/>
          <w:iCs/>
        </w:rPr>
        <w:t>In-Class Participation in Group Discussions/Student Presentations (</w:t>
      </w:r>
      <w:r w:rsidR="00E566EF">
        <w:rPr>
          <w:i/>
          <w:iCs/>
        </w:rPr>
        <w:t>1</w:t>
      </w:r>
      <w:r>
        <w:rPr>
          <w:i/>
          <w:iCs/>
        </w:rPr>
        <w:t>0%)</w:t>
      </w:r>
      <w:r w:rsidR="004E7FE9" w:rsidRPr="004E7FE9">
        <w:rPr>
          <w:rFonts w:ascii="Times New Roman" w:hAnsi="Times New Roman"/>
          <w:sz w:val="24"/>
          <w:szCs w:val="24"/>
        </w:rPr>
        <w:t xml:space="preserve"> </w:t>
      </w:r>
    </w:p>
    <w:p w:rsidR="009D0858" w:rsidRPr="004E7FE9" w:rsidRDefault="004E7FE9" w:rsidP="004E7FE9">
      <w:pPr>
        <w:spacing w:after="120"/>
        <w:ind w:left="180"/>
        <w:rPr>
          <w:i/>
          <w:iCs/>
          <w:sz w:val="16"/>
          <w:szCs w:val="16"/>
        </w:rPr>
      </w:pPr>
      <w:r w:rsidRPr="004E7FE9">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4E7FE9" w:rsidRDefault="004E7FE9" w:rsidP="0091586E">
      <w:pPr>
        <w:pStyle w:val="NormalWeb"/>
        <w:spacing w:before="0" w:beforeAutospacing="0" w:after="0" w:afterAutospacing="0"/>
      </w:pPr>
      <w:r>
        <w:rPr>
          <w:b/>
        </w:rPr>
        <w:t>Make-up Exams</w:t>
      </w:r>
      <w:r w:rsidRPr="004E7FE9">
        <w:t xml:space="preserve">: </w:t>
      </w:r>
      <w:r>
        <w:t xml:space="preserve">No make-up exam will be offered. </w:t>
      </w:r>
    </w:p>
    <w:p w:rsidR="004E7FE9" w:rsidRDefault="004E7FE9" w:rsidP="0091586E">
      <w:pPr>
        <w:pStyle w:val="NormalWeb"/>
        <w:spacing w:before="0" w:beforeAutospacing="0" w:after="0" w:afterAutospacing="0"/>
      </w:pPr>
    </w:p>
    <w:p w:rsidR="0091586E" w:rsidRPr="00191CAA" w:rsidRDefault="00141EC6" w:rsidP="0091586E">
      <w:pPr>
        <w:pStyle w:val="NormalWeb"/>
        <w:spacing w:before="0" w:beforeAutospacing="0" w:after="0" w:afterAutospacing="0"/>
      </w:pPr>
      <w:r w:rsidRPr="00191CAA">
        <w:rPr>
          <w:b/>
        </w:rPr>
        <w:lastRenderedPageBreak/>
        <w:t xml:space="preserve">Drop Policy: </w:t>
      </w:r>
      <w:r w:rsidR="00B14E6E" w:rsidRPr="00191CAA">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91CAA">
        <w:t xml:space="preserve">It is the student's responsibility to officially withdraw if they do not plan to attend after registering. </w:t>
      </w:r>
      <w:r w:rsidR="0091586E" w:rsidRPr="00191CAA">
        <w:rPr>
          <w:rStyle w:val="Strong"/>
        </w:rPr>
        <w:t>Students will not be automatically dropped for non-attendance</w:t>
      </w:r>
      <w:r w:rsidR="0091586E" w:rsidRPr="00191CAA">
        <w:t xml:space="preserve">. Repayment of certain types of financial aid administered through the University may be required as the result of dropping classes or withdrawing. </w:t>
      </w:r>
      <w:r w:rsidR="009D756D" w:rsidRPr="00191CAA">
        <w:t>For more information, c</w:t>
      </w:r>
      <w:r w:rsidR="0091586E" w:rsidRPr="00191CAA">
        <w:t xml:space="preserve">ontact the </w:t>
      </w:r>
      <w:r w:rsidR="009D756D" w:rsidRPr="00191CAA">
        <w:t xml:space="preserve">Office of </w:t>
      </w:r>
      <w:r w:rsidR="0091586E" w:rsidRPr="00191CAA">
        <w:t xml:space="preserve">Financial Aid </w:t>
      </w:r>
      <w:r w:rsidR="009D756D" w:rsidRPr="00191CAA">
        <w:t>and Scholarships (</w:t>
      </w:r>
      <w:hyperlink r:id="rId9" w:history="1">
        <w:r w:rsidR="00A933D4" w:rsidRPr="00191CAA">
          <w:rPr>
            <w:rStyle w:val="Hyperlink"/>
          </w:rPr>
          <w:t>http://wweb.uta.edu/aao/fao/</w:t>
        </w:r>
      </w:hyperlink>
      <w:r w:rsidR="009D756D" w:rsidRPr="00191CAA">
        <w:t>).</w:t>
      </w:r>
    </w:p>
    <w:p w:rsidR="009D756D" w:rsidRPr="00191CAA" w:rsidRDefault="009D756D" w:rsidP="0091586E">
      <w:pPr>
        <w:pStyle w:val="NormalWeb"/>
        <w:spacing w:before="0" w:beforeAutospacing="0" w:after="0" w:afterAutospacing="0"/>
      </w:pPr>
    </w:p>
    <w:p w:rsidR="00141EC6" w:rsidRPr="00191CAA" w:rsidRDefault="00141EC6" w:rsidP="0091586E">
      <w:pPr>
        <w:pStyle w:val="NormalWeb"/>
        <w:spacing w:before="0" w:beforeAutospacing="0" w:after="0" w:afterAutospacing="0"/>
      </w:pPr>
      <w:r w:rsidRPr="00191CAA">
        <w:rPr>
          <w:b/>
          <w:bCs/>
        </w:rPr>
        <w:t xml:space="preserve">Americans </w:t>
      </w:r>
      <w:r w:rsidR="00734387" w:rsidRPr="00191CAA">
        <w:rPr>
          <w:b/>
          <w:bCs/>
        </w:rPr>
        <w:t>w</w:t>
      </w:r>
      <w:r w:rsidR="00814091" w:rsidRPr="00191CAA">
        <w:rPr>
          <w:b/>
          <w:bCs/>
        </w:rPr>
        <w:t>ith Disabilities Act:</w:t>
      </w:r>
      <w:r w:rsidRPr="00191CAA">
        <w:rPr>
          <w:b/>
          <w:bCs/>
        </w:rPr>
        <w:t xml:space="preserve"> </w:t>
      </w:r>
      <w:r w:rsidRPr="00191CAA">
        <w:t xml:space="preserve">The University of Texas at Arlington is on record as being committed to both the spirit and letter of </w:t>
      </w:r>
      <w:r w:rsidR="0057065D" w:rsidRPr="00191CAA">
        <w:t xml:space="preserve">all </w:t>
      </w:r>
      <w:r w:rsidRPr="00191CAA">
        <w:t>federal equal opportunity legislation</w:t>
      </w:r>
      <w:r w:rsidR="0057065D" w:rsidRPr="00191CAA">
        <w:t xml:space="preserve">, including the </w:t>
      </w:r>
      <w:r w:rsidRPr="00191CAA">
        <w:rPr>
          <w:i/>
          <w:iCs/>
        </w:rPr>
        <w:t>Americans with Disabilities Act (ADA</w:t>
      </w:r>
      <w:r w:rsidR="0057065D" w:rsidRPr="00191CAA">
        <w:rPr>
          <w:i/>
          <w:iCs/>
        </w:rPr>
        <w:t>)</w:t>
      </w:r>
      <w:r w:rsidRPr="00191CAA">
        <w:t>.</w:t>
      </w:r>
      <w:r w:rsidR="0057065D" w:rsidRPr="00191CAA">
        <w:t xml:space="preserve"> All instructors at UT Arlington are </w:t>
      </w:r>
      <w:r w:rsidRPr="00191CAA">
        <w:t xml:space="preserve">required by law to provide "reasonable accommodations" to students with disabilities, so as not to discriminate on the basis of that disability. </w:t>
      </w:r>
      <w:r w:rsidR="0057065D" w:rsidRPr="00191CAA">
        <w:t xml:space="preserve">Any student </w:t>
      </w:r>
      <w:r w:rsidR="00393BCC" w:rsidRPr="00191CAA">
        <w:t>requiring</w:t>
      </w:r>
      <w:r w:rsidR="0057065D" w:rsidRPr="00191CAA">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91CAA">
        <w:t xml:space="preserve"> Information regarding diagnostic criteria and policies for obtaining </w:t>
      </w:r>
      <w:r w:rsidR="00393BCC" w:rsidRPr="00191CAA">
        <w:t>disability-based academic</w:t>
      </w:r>
      <w:r w:rsidRPr="00191CAA">
        <w:t xml:space="preserve"> accommodations can be found at </w:t>
      </w:r>
      <w:hyperlink r:id="rId10" w:history="1">
        <w:r w:rsidR="0057065D" w:rsidRPr="00191CAA">
          <w:rPr>
            <w:rStyle w:val="Hyperlink"/>
          </w:rPr>
          <w:t>www.uta.edu/disability</w:t>
        </w:r>
      </w:hyperlink>
      <w:r w:rsidR="0057065D" w:rsidRPr="00191CAA">
        <w:t xml:space="preserve"> or by calling the Office </w:t>
      </w:r>
      <w:r w:rsidR="00393BCC" w:rsidRPr="00191CAA">
        <w:t>for Students with</w:t>
      </w:r>
      <w:r w:rsidR="0057065D" w:rsidRPr="00191CAA">
        <w:t xml:space="preserve"> Disabilities at </w:t>
      </w:r>
      <w:r w:rsidRPr="00191CAA">
        <w:t>(817) 272-3364.</w:t>
      </w:r>
    </w:p>
    <w:p w:rsidR="00141EC6" w:rsidRPr="00191CAA" w:rsidRDefault="00141EC6" w:rsidP="00141EC6">
      <w:pPr>
        <w:rPr>
          <w:rFonts w:ascii="Times New Roman" w:hAnsi="Times New Roman"/>
          <w:sz w:val="24"/>
          <w:szCs w:val="24"/>
        </w:rPr>
      </w:pPr>
    </w:p>
    <w:p w:rsidR="004E7FE9" w:rsidRPr="004E7FE9" w:rsidRDefault="004E7FE9" w:rsidP="004E7FE9">
      <w:pPr>
        <w:rPr>
          <w:rFonts w:ascii="Times New Roman" w:hAnsi="Times New Roman"/>
          <w:sz w:val="24"/>
          <w:szCs w:val="24"/>
        </w:rPr>
      </w:pPr>
      <w:r w:rsidRPr="004E7FE9">
        <w:rPr>
          <w:rFonts w:ascii="Times New Roman" w:hAnsi="Times New Roman"/>
          <w:b/>
          <w:bCs/>
          <w:sz w:val="24"/>
          <w:szCs w:val="24"/>
        </w:rPr>
        <w:t>Title IX:</w:t>
      </w:r>
      <w:r w:rsidRPr="004E7FE9">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4E7FE9">
          <w:rPr>
            <w:rStyle w:val="Hyperlink"/>
            <w:rFonts w:ascii="Times New Roman" w:hAnsi="Times New Roman"/>
            <w:sz w:val="24"/>
            <w:szCs w:val="24"/>
          </w:rPr>
          <w:t>www.uta.edu/titleIX</w:t>
        </w:r>
      </w:hyperlink>
      <w:r w:rsidRPr="004E7FE9">
        <w:rPr>
          <w:rFonts w:ascii="Times New Roman" w:hAnsi="Times New Roman"/>
          <w:sz w:val="24"/>
          <w:szCs w:val="24"/>
        </w:rPr>
        <w:t>.</w:t>
      </w:r>
    </w:p>
    <w:p w:rsidR="004E7FE9" w:rsidRDefault="004E7FE9" w:rsidP="0091586E">
      <w:pPr>
        <w:keepNext/>
        <w:rPr>
          <w:rFonts w:ascii="Times New Roman" w:hAnsi="Times New Roman"/>
          <w:b/>
          <w:bCs/>
          <w:sz w:val="24"/>
          <w:szCs w:val="24"/>
        </w:rPr>
      </w:pPr>
    </w:p>
    <w:p w:rsidR="00384AFA" w:rsidRPr="00191CAA" w:rsidRDefault="00141EC6" w:rsidP="0091586E">
      <w:pPr>
        <w:keepNext/>
        <w:rPr>
          <w:rFonts w:ascii="Times New Roman" w:hAnsi="Times New Roman"/>
          <w:sz w:val="24"/>
          <w:szCs w:val="24"/>
        </w:rPr>
      </w:pPr>
      <w:r w:rsidRPr="00191CAA">
        <w:rPr>
          <w:rFonts w:ascii="Times New Roman" w:hAnsi="Times New Roman"/>
          <w:b/>
          <w:bCs/>
          <w:sz w:val="24"/>
          <w:szCs w:val="24"/>
        </w:rPr>
        <w:t xml:space="preserve">Academic Integrity: </w:t>
      </w:r>
      <w:r w:rsidR="00A933D4" w:rsidRPr="00191CAA">
        <w:rPr>
          <w:rFonts w:ascii="Times New Roman" w:hAnsi="Times New Roman"/>
          <w:sz w:val="24"/>
          <w:szCs w:val="24"/>
        </w:rPr>
        <w:t>S</w:t>
      </w:r>
      <w:r w:rsidR="00384AFA" w:rsidRPr="00191CAA">
        <w:rPr>
          <w:rFonts w:ascii="Times New Roman" w:hAnsi="Times New Roman"/>
          <w:sz w:val="24"/>
          <w:szCs w:val="24"/>
        </w:rPr>
        <w:t xml:space="preserve">tudents </w:t>
      </w:r>
      <w:r w:rsidR="007B0CB6" w:rsidRPr="00191CAA">
        <w:rPr>
          <w:rFonts w:ascii="Times New Roman" w:hAnsi="Times New Roman"/>
          <w:sz w:val="24"/>
          <w:szCs w:val="24"/>
        </w:rPr>
        <w:t>enrolled in this course are expected to adhere to the UT Arlington Honor Code:</w:t>
      </w:r>
    </w:p>
    <w:p w:rsidR="00384AFA" w:rsidRPr="00191CAA" w:rsidRDefault="00384AFA" w:rsidP="00384AFA">
      <w:pPr>
        <w:keepNext/>
        <w:rPr>
          <w:rFonts w:ascii="Times New Roman" w:hAnsi="Times New Roman"/>
          <w:sz w:val="24"/>
          <w:szCs w:val="24"/>
        </w:rPr>
      </w:pPr>
    </w:p>
    <w:p w:rsidR="00384AFA" w:rsidRPr="00191CAA" w:rsidRDefault="00384AFA" w:rsidP="00A933D4">
      <w:pPr>
        <w:pStyle w:val="Default"/>
        <w:spacing w:after="80"/>
        <w:ind w:left="720" w:right="432"/>
        <w:jc w:val="both"/>
        <w:rPr>
          <w:i/>
        </w:rPr>
      </w:pPr>
      <w:r w:rsidRPr="00191CAA">
        <w:rPr>
          <w:i/>
        </w:rPr>
        <w:t xml:space="preserve">I pledge, on my honor, to uphold UT Arlington’s tradition of academic integrity, a tradition that values hard work and honest effort in the pursuit of academic excellence. </w:t>
      </w:r>
    </w:p>
    <w:p w:rsidR="00384AFA" w:rsidRPr="00191CAA" w:rsidRDefault="00384AFA" w:rsidP="00A933D4">
      <w:pPr>
        <w:pStyle w:val="Default"/>
        <w:spacing w:after="80"/>
        <w:ind w:left="720" w:right="432"/>
        <w:jc w:val="both"/>
        <w:rPr>
          <w:i/>
        </w:rPr>
      </w:pPr>
      <w:r w:rsidRPr="00191CAA">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191CAA" w:rsidRDefault="00384AFA" w:rsidP="00384AFA">
      <w:pPr>
        <w:keepNext/>
        <w:rPr>
          <w:rFonts w:ascii="Times New Roman" w:hAnsi="Times New Roman"/>
          <w:sz w:val="24"/>
          <w:szCs w:val="24"/>
        </w:rPr>
      </w:pPr>
    </w:p>
    <w:p w:rsidR="0091586E" w:rsidRPr="00191CAA" w:rsidRDefault="00866597" w:rsidP="0091586E">
      <w:pPr>
        <w:keepNext/>
        <w:rPr>
          <w:rFonts w:ascii="Times New Roman" w:hAnsi="Times New Roman"/>
          <w:sz w:val="24"/>
          <w:szCs w:val="24"/>
        </w:rPr>
      </w:pPr>
      <w:r w:rsidRPr="00191CAA">
        <w:rPr>
          <w:rFonts w:ascii="Times New Roman" w:hAnsi="Times New Roman"/>
          <w:sz w:val="24"/>
          <w:szCs w:val="24"/>
        </w:rPr>
        <w:t>UT Arlington faculty members</w:t>
      </w:r>
      <w:r w:rsidR="00384AFA" w:rsidRPr="00191CAA">
        <w:rPr>
          <w:rFonts w:ascii="Times New Roman" w:hAnsi="Times New Roman"/>
          <w:sz w:val="24"/>
          <w:szCs w:val="24"/>
        </w:rPr>
        <w:t xml:space="preserve"> may employ the Honor Code as they see fit in their courses, </w:t>
      </w:r>
      <w:r w:rsidR="007B0CB6" w:rsidRPr="00191CAA">
        <w:rPr>
          <w:rFonts w:ascii="Times New Roman" w:hAnsi="Times New Roman"/>
          <w:sz w:val="24"/>
          <w:szCs w:val="24"/>
        </w:rPr>
        <w:t>including (but not limited to)</w:t>
      </w:r>
      <w:r w:rsidR="00384AFA" w:rsidRPr="00191CAA">
        <w:rPr>
          <w:rFonts w:ascii="Times New Roman" w:hAnsi="Times New Roman"/>
          <w:sz w:val="24"/>
          <w:szCs w:val="24"/>
        </w:rPr>
        <w:t xml:space="preserve"> </w:t>
      </w:r>
      <w:r w:rsidR="007B0CB6" w:rsidRPr="00191CAA">
        <w:rPr>
          <w:rFonts w:ascii="Times New Roman" w:hAnsi="Times New Roman"/>
          <w:sz w:val="24"/>
          <w:szCs w:val="24"/>
        </w:rPr>
        <w:t xml:space="preserve">having students acknowledge </w:t>
      </w:r>
      <w:r w:rsidR="00384AFA" w:rsidRPr="00191CAA">
        <w:rPr>
          <w:rFonts w:ascii="Times New Roman" w:hAnsi="Times New Roman"/>
          <w:sz w:val="24"/>
          <w:szCs w:val="24"/>
        </w:rPr>
        <w:t xml:space="preserve">the honor code </w:t>
      </w:r>
      <w:r w:rsidR="007B0CB6" w:rsidRPr="00191CAA">
        <w:rPr>
          <w:rFonts w:ascii="Times New Roman" w:hAnsi="Times New Roman"/>
          <w:sz w:val="24"/>
          <w:szCs w:val="24"/>
        </w:rPr>
        <w:t>as part of</w:t>
      </w:r>
      <w:r w:rsidR="00384AFA" w:rsidRPr="00191CAA">
        <w:rPr>
          <w:rFonts w:ascii="Times New Roman" w:hAnsi="Times New Roman"/>
          <w:sz w:val="24"/>
          <w:szCs w:val="24"/>
        </w:rPr>
        <w:t xml:space="preserve"> </w:t>
      </w:r>
      <w:r w:rsidR="007B0CB6" w:rsidRPr="00191CAA">
        <w:rPr>
          <w:rFonts w:ascii="Times New Roman" w:hAnsi="Times New Roman"/>
          <w:sz w:val="24"/>
          <w:szCs w:val="24"/>
        </w:rPr>
        <w:t>an examination</w:t>
      </w:r>
      <w:r w:rsidR="00384AFA" w:rsidRPr="00191CAA">
        <w:rPr>
          <w:rFonts w:ascii="Times New Roman" w:hAnsi="Times New Roman"/>
          <w:sz w:val="24"/>
          <w:szCs w:val="24"/>
        </w:rPr>
        <w:t xml:space="preserve"> or requiring students</w:t>
      </w:r>
      <w:r w:rsidR="00D665D2" w:rsidRPr="00191CAA">
        <w:rPr>
          <w:rFonts w:ascii="Times New Roman" w:hAnsi="Times New Roman"/>
          <w:sz w:val="24"/>
          <w:szCs w:val="24"/>
        </w:rPr>
        <w:t xml:space="preserve"> to</w:t>
      </w:r>
      <w:r w:rsidR="00384AFA" w:rsidRPr="00191CAA">
        <w:rPr>
          <w:rFonts w:ascii="Times New Roman" w:hAnsi="Times New Roman"/>
          <w:sz w:val="24"/>
          <w:szCs w:val="24"/>
        </w:rPr>
        <w:t xml:space="preserve"> </w:t>
      </w:r>
      <w:r w:rsidR="007B0CB6" w:rsidRPr="00191CAA">
        <w:rPr>
          <w:rFonts w:ascii="Times New Roman" w:hAnsi="Times New Roman"/>
          <w:sz w:val="24"/>
          <w:szCs w:val="24"/>
        </w:rPr>
        <w:t xml:space="preserve">incorporate the honor code into any work submitted. Per </w:t>
      </w:r>
      <w:r w:rsidR="001B6EFE" w:rsidRPr="00191CAA">
        <w:rPr>
          <w:rFonts w:ascii="Times New Roman" w:hAnsi="Times New Roman"/>
          <w:sz w:val="24"/>
          <w:szCs w:val="24"/>
        </w:rPr>
        <w:t xml:space="preserve">UT System </w:t>
      </w:r>
      <w:r w:rsidR="001B6EFE" w:rsidRPr="00191CAA">
        <w:rPr>
          <w:rFonts w:ascii="Times New Roman" w:hAnsi="Times New Roman"/>
          <w:i/>
          <w:sz w:val="24"/>
          <w:szCs w:val="24"/>
        </w:rPr>
        <w:t>Regents’ Rule</w:t>
      </w:r>
      <w:r w:rsidR="001B6EFE" w:rsidRPr="00191CAA">
        <w:rPr>
          <w:rFonts w:ascii="Times New Roman" w:hAnsi="Times New Roman"/>
          <w:sz w:val="24"/>
          <w:szCs w:val="24"/>
        </w:rPr>
        <w:t xml:space="preserve"> 50101, §2.2</w:t>
      </w:r>
      <w:r w:rsidR="007B0CB6" w:rsidRPr="00191CAA">
        <w:rPr>
          <w:rFonts w:ascii="Times New Roman" w:hAnsi="Times New Roman"/>
          <w:sz w:val="24"/>
          <w:szCs w:val="24"/>
        </w:rPr>
        <w:t>, s</w:t>
      </w:r>
      <w:r w:rsidR="001B6EFE" w:rsidRPr="00191CAA">
        <w:rPr>
          <w:rFonts w:ascii="Times New Roman" w:hAnsi="Times New Roman"/>
          <w:sz w:val="24"/>
          <w:szCs w:val="24"/>
        </w:rPr>
        <w:t xml:space="preserve">uspected violations of </w:t>
      </w:r>
      <w:r w:rsidR="007B0CB6" w:rsidRPr="00191CAA">
        <w:rPr>
          <w:rFonts w:ascii="Times New Roman" w:hAnsi="Times New Roman"/>
          <w:sz w:val="24"/>
          <w:szCs w:val="24"/>
        </w:rPr>
        <w:t xml:space="preserve">university’s standards for </w:t>
      </w:r>
      <w:r w:rsidR="001B6EFE" w:rsidRPr="00191CAA">
        <w:rPr>
          <w:rFonts w:ascii="Times New Roman" w:hAnsi="Times New Roman"/>
          <w:sz w:val="24"/>
          <w:szCs w:val="24"/>
        </w:rPr>
        <w:t xml:space="preserve">academic integrity </w:t>
      </w:r>
      <w:r w:rsidR="007B0CB6" w:rsidRPr="00191CAA">
        <w:rPr>
          <w:rFonts w:ascii="Times New Roman" w:hAnsi="Times New Roman"/>
          <w:sz w:val="24"/>
          <w:szCs w:val="24"/>
        </w:rPr>
        <w:t xml:space="preserve">(including the </w:t>
      </w:r>
      <w:r w:rsidR="00D665D2" w:rsidRPr="00191CAA">
        <w:rPr>
          <w:rFonts w:ascii="Times New Roman" w:hAnsi="Times New Roman"/>
          <w:sz w:val="24"/>
          <w:szCs w:val="24"/>
        </w:rPr>
        <w:t>H</w:t>
      </w:r>
      <w:r w:rsidR="007B0CB6" w:rsidRPr="00191CAA">
        <w:rPr>
          <w:rFonts w:ascii="Times New Roman" w:hAnsi="Times New Roman"/>
          <w:sz w:val="24"/>
          <w:szCs w:val="24"/>
        </w:rPr>
        <w:t xml:space="preserve">onor </w:t>
      </w:r>
      <w:r w:rsidR="00D665D2" w:rsidRPr="00191CAA">
        <w:rPr>
          <w:rFonts w:ascii="Times New Roman" w:hAnsi="Times New Roman"/>
          <w:sz w:val="24"/>
          <w:szCs w:val="24"/>
        </w:rPr>
        <w:t>C</w:t>
      </w:r>
      <w:r w:rsidR="007B0CB6" w:rsidRPr="00191CAA">
        <w:rPr>
          <w:rFonts w:ascii="Times New Roman" w:hAnsi="Times New Roman"/>
          <w:sz w:val="24"/>
          <w:szCs w:val="24"/>
        </w:rPr>
        <w:t>ode)</w:t>
      </w:r>
      <w:r w:rsidR="001B6EFE" w:rsidRPr="00191CAA">
        <w:rPr>
          <w:rFonts w:ascii="Times New Roman" w:hAnsi="Times New Roman"/>
          <w:sz w:val="24"/>
          <w:szCs w:val="24"/>
        </w:rPr>
        <w:t xml:space="preserve"> will be referred to the Office of Student Conduct. Violators will </w:t>
      </w:r>
      <w:r w:rsidR="00141EC6" w:rsidRPr="00191CAA">
        <w:rPr>
          <w:rFonts w:ascii="Times New Roman" w:hAnsi="Times New Roman"/>
          <w:sz w:val="24"/>
          <w:szCs w:val="24"/>
        </w:rPr>
        <w:t xml:space="preserve">be disciplined in accordance with University </w:t>
      </w:r>
      <w:r w:rsidR="001B6EFE" w:rsidRPr="00191CAA">
        <w:rPr>
          <w:rFonts w:ascii="Times New Roman" w:hAnsi="Times New Roman"/>
          <w:sz w:val="24"/>
          <w:szCs w:val="24"/>
        </w:rPr>
        <w:t xml:space="preserve">policy, which may result in the student’s </w:t>
      </w:r>
      <w:r w:rsidR="00141EC6" w:rsidRPr="00191CAA">
        <w:rPr>
          <w:rFonts w:ascii="Times New Roman" w:hAnsi="Times New Roman"/>
          <w:sz w:val="24"/>
          <w:szCs w:val="24"/>
        </w:rPr>
        <w:t xml:space="preserve">suspension or </w:t>
      </w:r>
      <w:r w:rsidR="0091586E" w:rsidRPr="00191CAA">
        <w:rPr>
          <w:rFonts w:ascii="Times New Roman" w:hAnsi="Times New Roman"/>
          <w:sz w:val="24"/>
          <w:szCs w:val="24"/>
        </w:rPr>
        <w:t>expulsion from the Un</w:t>
      </w:r>
      <w:r w:rsidR="001B6EFE" w:rsidRPr="00191CAA">
        <w:rPr>
          <w:rFonts w:ascii="Times New Roman" w:hAnsi="Times New Roman"/>
          <w:sz w:val="24"/>
          <w:szCs w:val="24"/>
        </w:rPr>
        <w:t>iversity.</w:t>
      </w:r>
    </w:p>
    <w:p w:rsidR="0091586E" w:rsidRPr="004E7FE9" w:rsidRDefault="0091586E" w:rsidP="0091586E">
      <w:pPr>
        <w:rPr>
          <w:rFonts w:ascii="Times New Roman" w:hAnsi="Times New Roman"/>
          <w:sz w:val="24"/>
          <w:szCs w:val="24"/>
        </w:rPr>
      </w:pPr>
    </w:p>
    <w:p w:rsidR="004E7FE9" w:rsidRPr="004E7FE9" w:rsidRDefault="004E7FE9" w:rsidP="004E7FE9">
      <w:pPr>
        <w:rPr>
          <w:rFonts w:ascii="Times New Roman" w:hAnsi="Times New Roman"/>
          <w:sz w:val="24"/>
          <w:szCs w:val="24"/>
        </w:rPr>
      </w:pPr>
      <w:r w:rsidRPr="004E7FE9">
        <w:rPr>
          <w:rFonts w:ascii="Times New Roman" w:hAnsi="Times New Roman"/>
          <w:b/>
          <w:sz w:val="24"/>
          <w:szCs w:val="24"/>
        </w:rPr>
        <w:t xml:space="preserve">Electronic Communication: </w:t>
      </w:r>
      <w:r w:rsidRPr="004E7FE9">
        <w:rPr>
          <w:rFonts w:ascii="Times New Roman" w:hAnsi="Times New Roman"/>
          <w:sz w:val="24"/>
          <w:szCs w:val="24"/>
        </w:rPr>
        <w:t xml:space="preserve">UT Arlington has adopted MavMailas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w:t>
      </w:r>
      <w:r w:rsidRPr="004E7FE9">
        <w:rPr>
          <w:rFonts w:ascii="Times New Roman" w:hAnsi="Times New Roman"/>
          <w:sz w:val="24"/>
          <w:szCs w:val="24"/>
        </w:rPr>
        <w:lastRenderedPageBreak/>
        <w:t xml:space="preserve">to students for using this account, which remains active even after graduation.Information about activating and using MavMail is available at </w:t>
      </w:r>
      <w:hyperlink r:id="rId12" w:history="1">
        <w:r w:rsidRPr="004E7FE9">
          <w:rPr>
            <w:rStyle w:val="Hyperlink"/>
            <w:rFonts w:ascii="Times New Roman" w:hAnsi="Times New Roman"/>
            <w:sz w:val="24"/>
            <w:szCs w:val="24"/>
          </w:rPr>
          <w:t>http://www.uta.edu/oit/cs/email/mavmail.php</w:t>
        </w:r>
      </w:hyperlink>
      <w:r w:rsidRPr="004E7FE9">
        <w:rPr>
          <w:rFonts w:ascii="Times New Roman" w:hAnsi="Times New Roman"/>
          <w:sz w:val="24"/>
          <w:szCs w:val="24"/>
        </w:rPr>
        <w:t>.</w:t>
      </w:r>
    </w:p>
    <w:p w:rsidR="004E7FE9" w:rsidRPr="004E7FE9" w:rsidRDefault="004E7FE9" w:rsidP="004E7FE9">
      <w:pPr>
        <w:rPr>
          <w:rFonts w:ascii="Times New Roman" w:hAnsi="Times New Roman"/>
          <w:sz w:val="24"/>
          <w:szCs w:val="24"/>
        </w:rPr>
      </w:pPr>
    </w:p>
    <w:p w:rsidR="004E7FE9" w:rsidRPr="004E7FE9" w:rsidRDefault="004E7FE9" w:rsidP="004E7FE9">
      <w:pPr>
        <w:autoSpaceDE w:val="0"/>
        <w:autoSpaceDN w:val="0"/>
        <w:adjustRightInd w:val="0"/>
        <w:rPr>
          <w:rFonts w:ascii="Times New Roman" w:hAnsi="Times New Roman"/>
          <w:sz w:val="24"/>
          <w:szCs w:val="24"/>
        </w:rPr>
      </w:pPr>
      <w:r w:rsidRPr="004E7FE9">
        <w:rPr>
          <w:rFonts w:ascii="Times New Roman" w:hAnsi="Times New Roman"/>
          <w:b/>
          <w:sz w:val="24"/>
          <w:szCs w:val="24"/>
        </w:rPr>
        <w:t xml:space="preserve">Student Feedback Survey: </w:t>
      </w:r>
      <w:r w:rsidRPr="004E7FE9">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4E7FE9">
          <w:rPr>
            <w:rStyle w:val="Hyperlink"/>
            <w:rFonts w:ascii="Times New Roman" w:hAnsi="Times New Roman"/>
            <w:bCs/>
            <w:sz w:val="24"/>
            <w:szCs w:val="24"/>
          </w:rPr>
          <w:t>http://www.uta.edu/sfs</w:t>
        </w:r>
      </w:hyperlink>
      <w:r w:rsidRPr="004E7FE9">
        <w:rPr>
          <w:rFonts w:ascii="Times New Roman" w:hAnsi="Times New Roman"/>
          <w:bCs/>
          <w:sz w:val="24"/>
          <w:szCs w:val="24"/>
        </w:rPr>
        <w:t>.</w:t>
      </w:r>
    </w:p>
    <w:p w:rsidR="004E7FE9" w:rsidRDefault="004E7FE9" w:rsidP="001C53D1">
      <w:pPr>
        <w:rPr>
          <w:rFonts w:ascii="Times New Roman" w:hAnsi="Times New Roman"/>
          <w:b/>
          <w:bCs/>
          <w:sz w:val="24"/>
          <w:szCs w:val="24"/>
        </w:rPr>
      </w:pPr>
    </w:p>
    <w:p w:rsidR="004E7FE9" w:rsidRPr="004E7FE9" w:rsidRDefault="004E7FE9" w:rsidP="004E7FE9">
      <w:pPr>
        <w:rPr>
          <w:rFonts w:ascii="Times New Roman" w:hAnsi="Times New Roman"/>
          <w:color w:val="FF0000"/>
          <w:sz w:val="24"/>
          <w:szCs w:val="24"/>
        </w:rPr>
      </w:pPr>
      <w:r w:rsidRPr="004E7FE9">
        <w:rPr>
          <w:rFonts w:ascii="Times New Roman" w:hAnsi="Times New Roman"/>
          <w:b/>
          <w:bCs/>
          <w:sz w:val="24"/>
          <w:szCs w:val="24"/>
        </w:rPr>
        <w:t>Emergency Exit Procedures</w:t>
      </w:r>
      <w:r>
        <w:rPr>
          <w:rFonts w:ascii="Times New Roman" w:hAnsi="Times New Roman"/>
          <w:b/>
          <w:bCs/>
          <w:sz w:val="24"/>
          <w:szCs w:val="24"/>
        </w:rPr>
        <w:t xml:space="preserve">: </w:t>
      </w:r>
      <w:r w:rsidRPr="004E7FE9">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r w:rsidRPr="004E7FE9">
        <w:rPr>
          <w:rFonts w:ascii="Times New Roman" w:hAnsi="Times New Roman"/>
          <w:color w:val="FF0000"/>
          <w:sz w:val="24"/>
          <w:szCs w:val="24"/>
        </w:rPr>
        <w:t>Emergency/Fire Evacuation Procedures (</w:t>
      </w:r>
      <w:hyperlink r:id="rId14" w:history="1">
        <w:r w:rsidRPr="004E7FE9">
          <w:rPr>
            <w:rStyle w:val="Hyperlink"/>
            <w:rFonts w:ascii="Times New Roman" w:hAnsi="Times New Roman"/>
            <w:sz w:val="24"/>
            <w:szCs w:val="24"/>
          </w:rPr>
          <w:t>https://www.uta.edu/policy/procedure/7-6)</w:t>
        </w:r>
      </w:hyperlink>
      <w:r w:rsidRPr="004E7FE9">
        <w:rPr>
          <w:rFonts w:ascii="Times New Roman" w:hAnsi="Times New Roman"/>
          <w:color w:val="FF0000"/>
          <w:sz w:val="24"/>
          <w:szCs w:val="24"/>
        </w:rPr>
        <w:t>.</w:t>
      </w:r>
      <w:r>
        <w:rPr>
          <w:rFonts w:ascii="Times New Roman" w:hAnsi="Times New Roman"/>
          <w:color w:val="FF0000"/>
          <w:sz w:val="24"/>
          <w:szCs w:val="24"/>
        </w:rPr>
        <w:t>).</w:t>
      </w:r>
    </w:p>
    <w:p w:rsidR="004E7FE9" w:rsidRPr="004E7FE9" w:rsidRDefault="004E7FE9" w:rsidP="001C53D1">
      <w:pPr>
        <w:rPr>
          <w:rFonts w:ascii="Times New Roman" w:hAnsi="Times New Roman"/>
          <w:b/>
          <w:bCs/>
          <w:sz w:val="24"/>
          <w:szCs w:val="24"/>
        </w:rPr>
      </w:pPr>
    </w:p>
    <w:p w:rsidR="00891B7E" w:rsidRPr="00191CAA" w:rsidRDefault="0016052E" w:rsidP="001C53D1">
      <w:pPr>
        <w:rPr>
          <w:rFonts w:ascii="Times New Roman" w:hAnsi="Times New Roman"/>
          <w:sz w:val="24"/>
          <w:szCs w:val="24"/>
        </w:rPr>
      </w:pPr>
      <w:r w:rsidRPr="00191CAA">
        <w:rPr>
          <w:rFonts w:ascii="Times New Roman" w:hAnsi="Times New Roman"/>
          <w:b/>
          <w:bCs/>
          <w:sz w:val="24"/>
          <w:szCs w:val="24"/>
        </w:rPr>
        <w:t>Student Support Services</w:t>
      </w:r>
      <w:r w:rsidRPr="00191CAA">
        <w:rPr>
          <w:rFonts w:ascii="Times New Roman" w:hAnsi="Times New Roman"/>
          <w:sz w:val="24"/>
          <w:szCs w:val="24"/>
        </w:rPr>
        <w:t>:</w:t>
      </w:r>
      <w:r w:rsidRPr="00191CAA">
        <w:rPr>
          <w:rFonts w:ascii="Times New Roman" w:hAnsi="Times New Roman"/>
          <w:b/>
          <w:bCs/>
          <w:sz w:val="24"/>
          <w:szCs w:val="24"/>
        </w:rPr>
        <w:t xml:space="preserve"> </w:t>
      </w:r>
      <w:r w:rsidR="009E4D0C" w:rsidRPr="00191CAA">
        <w:rPr>
          <w:rFonts w:ascii="Times New Roman" w:hAnsi="Times New Roman"/>
          <w:sz w:val="24"/>
          <w:szCs w:val="24"/>
        </w:rPr>
        <w:t>UT</w:t>
      </w:r>
      <w:r w:rsidRPr="00191CAA">
        <w:rPr>
          <w:rFonts w:ascii="Times New Roman" w:hAnsi="Times New Roman"/>
          <w:sz w:val="24"/>
          <w:szCs w:val="24"/>
        </w:rPr>
        <w:t xml:space="preserve"> Arlington provides a variety of resources and programs designed to help students develop academic skills, deal with personal situations, and better understand concepts and information related to their courses. </w:t>
      </w:r>
      <w:r w:rsidR="009E4D0C" w:rsidRPr="00191CAA">
        <w:rPr>
          <w:rFonts w:ascii="Times New Roman" w:hAnsi="Times New Roman"/>
          <w:sz w:val="24"/>
          <w:szCs w:val="24"/>
        </w:rPr>
        <w:t>R</w:t>
      </w:r>
      <w:r w:rsidRPr="00191CAA">
        <w:rPr>
          <w:rFonts w:ascii="Times New Roman" w:hAnsi="Times New Roman"/>
          <w:sz w:val="24"/>
          <w:szCs w:val="24"/>
        </w:rPr>
        <w:t>esources include tutoring, major-based learning centers, developmental education, advising and mentoring, personal counseling, and federally funded programs. For indiv</w:t>
      </w:r>
      <w:r w:rsidR="009E4D0C" w:rsidRPr="00191CAA">
        <w:rPr>
          <w:rFonts w:ascii="Times New Roman" w:hAnsi="Times New Roman"/>
          <w:sz w:val="24"/>
          <w:szCs w:val="24"/>
        </w:rPr>
        <w:t>idualized referrals</w:t>
      </w:r>
      <w:r w:rsidRPr="00191CAA">
        <w:rPr>
          <w:rFonts w:ascii="Times New Roman" w:hAnsi="Times New Roman"/>
          <w:sz w:val="24"/>
          <w:szCs w:val="24"/>
        </w:rPr>
        <w:t xml:space="preserve">, students </w:t>
      </w:r>
      <w:r w:rsidR="009E4D0C" w:rsidRPr="00191CAA">
        <w:rPr>
          <w:rFonts w:ascii="Times New Roman" w:hAnsi="Times New Roman"/>
          <w:sz w:val="24"/>
          <w:szCs w:val="24"/>
        </w:rPr>
        <w:t>may</w:t>
      </w:r>
      <w:r w:rsidRPr="00191CAA">
        <w:rPr>
          <w:rFonts w:ascii="Times New Roman" w:hAnsi="Times New Roman"/>
          <w:sz w:val="24"/>
          <w:szCs w:val="24"/>
        </w:rPr>
        <w:t xml:space="preserve"> </w:t>
      </w:r>
      <w:r w:rsidR="007B0CB6" w:rsidRPr="00191CAA">
        <w:rPr>
          <w:rFonts w:ascii="Times New Roman" w:hAnsi="Times New Roman"/>
          <w:sz w:val="24"/>
          <w:szCs w:val="24"/>
        </w:rPr>
        <w:t>visit the reception desk at University College (Ransom Hall), call</w:t>
      </w:r>
      <w:r w:rsidRPr="00191CAA">
        <w:rPr>
          <w:rFonts w:ascii="Times New Roman" w:hAnsi="Times New Roman"/>
          <w:sz w:val="24"/>
          <w:szCs w:val="24"/>
        </w:rPr>
        <w:t xml:space="preserve"> the Maverick R</w:t>
      </w:r>
      <w:r w:rsidR="009E4D0C" w:rsidRPr="00191CAA">
        <w:rPr>
          <w:rFonts w:ascii="Times New Roman" w:hAnsi="Times New Roman"/>
          <w:sz w:val="24"/>
          <w:szCs w:val="24"/>
        </w:rPr>
        <w:t xml:space="preserve">esource Hotline </w:t>
      </w:r>
      <w:r w:rsidR="007B0CB6" w:rsidRPr="00191CAA">
        <w:rPr>
          <w:rFonts w:ascii="Times New Roman" w:hAnsi="Times New Roman"/>
          <w:sz w:val="24"/>
          <w:szCs w:val="24"/>
        </w:rPr>
        <w:t>at 817-272-6107, send</w:t>
      </w:r>
      <w:r w:rsidR="009E4D0C" w:rsidRPr="00191CAA">
        <w:rPr>
          <w:rFonts w:ascii="Times New Roman" w:hAnsi="Times New Roman"/>
          <w:sz w:val="24"/>
          <w:szCs w:val="24"/>
        </w:rPr>
        <w:t xml:space="preserve"> a message to </w:t>
      </w:r>
      <w:hyperlink r:id="rId15" w:history="1">
        <w:r w:rsidR="009E4D0C" w:rsidRPr="00191CAA">
          <w:rPr>
            <w:rStyle w:val="Hyperlink"/>
            <w:rFonts w:ascii="Times New Roman" w:hAnsi="Times New Roman"/>
            <w:sz w:val="24"/>
            <w:szCs w:val="24"/>
          </w:rPr>
          <w:t>resources@uta.edu</w:t>
        </w:r>
      </w:hyperlink>
      <w:r w:rsidR="009E4D0C" w:rsidRPr="00191CAA">
        <w:rPr>
          <w:rFonts w:ascii="Times New Roman" w:hAnsi="Times New Roman"/>
          <w:sz w:val="24"/>
          <w:szCs w:val="24"/>
        </w:rPr>
        <w:t xml:space="preserve">, </w:t>
      </w:r>
      <w:r w:rsidRPr="00191CAA">
        <w:rPr>
          <w:rFonts w:ascii="Times New Roman" w:hAnsi="Times New Roman"/>
          <w:sz w:val="24"/>
          <w:szCs w:val="24"/>
        </w:rPr>
        <w:t xml:space="preserve">or </w:t>
      </w:r>
      <w:r w:rsidR="007B0CB6" w:rsidRPr="00191CAA">
        <w:rPr>
          <w:rFonts w:ascii="Times New Roman" w:hAnsi="Times New Roman"/>
          <w:sz w:val="24"/>
          <w:szCs w:val="24"/>
        </w:rPr>
        <w:t>view the information at</w:t>
      </w:r>
      <w:r w:rsidR="00A933D4" w:rsidRPr="00191CAA">
        <w:rPr>
          <w:rFonts w:ascii="Times New Roman" w:hAnsi="Times New Roman"/>
          <w:sz w:val="24"/>
          <w:szCs w:val="24"/>
        </w:rPr>
        <w:t xml:space="preserve"> </w:t>
      </w:r>
      <w:hyperlink r:id="rId16" w:history="1">
        <w:r w:rsidR="00A933D4" w:rsidRPr="00191CAA">
          <w:rPr>
            <w:rStyle w:val="Hyperlink"/>
            <w:rFonts w:ascii="Times New Roman" w:hAnsi="Times New Roman"/>
            <w:sz w:val="24"/>
            <w:szCs w:val="24"/>
          </w:rPr>
          <w:t>www.uta.edu/resources</w:t>
        </w:r>
      </w:hyperlink>
      <w:r w:rsidR="00A933D4" w:rsidRPr="00191CAA">
        <w:rPr>
          <w:rFonts w:ascii="Times New Roman" w:hAnsi="Times New Roman"/>
          <w:sz w:val="24"/>
          <w:szCs w:val="24"/>
        </w:rPr>
        <w:t>.</w:t>
      </w:r>
    </w:p>
    <w:p w:rsidR="00BD4445" w:rsidRPr="004E7FE9" w:rsidRDefault="00BD4445" w:rsidP="00BD4445">
      <w:pPr>
        <w:rPr>
          <w:rFonts w:ascii="Times New Roman" w:hAnsi="Times New Roman"/>
          <w:b/>
          <w:sz w:val="24"/>
          <w:szCs w:val="24"/>
        </w:rPr>
      </w:pPr>
    </w:p>
    <w:p w:rsidR="004E7FE9" w:rsidRPr="004E7FE9" w:rsidRDefault="004E7FE9" w:rsidP="004E7FE9">
      <w:pPr>
        <w:rPr>
          <w:rFonts w:ascii="Times New Roman" w:hAnsi="Times New Roman"/>
          <w:sz w:val="24"/>
          <w:szCs w:val="24"/>
        </w:rPr>
      </w:pPr>
      <w:r w:rsidRPr="004E7FE9">
        <w:rPr>
          <w:rFonts w:ascii="Times New Roman" w:hAnsi="Times New Roman"/>
          <w:b/>
          <w:sz w:val="24"/>
          <w:szCs w:val="24"/>
        </w:rPr>
        <w:t>Writing Center.:</w:t>
      </w:r>
      <w:r w:rsidRPr="004E7FE9">
        <w:rPr>
          <w:rFonts w:ascii="Times New Roman" w:hAnsi="Times New Roman"/>
          <w:sz w:val="24"/>
          <w:szCs w:val="24"/>
        </w:rPr>
        <w:t xml:space="preserve"> The Writing Center, 411 Central Library, offers individual 40 minute sessions to review assignments, </w:t>
      </w:r>
      <w:r w:rsidRPr="004E7FE9">
        <w:rPr>
          <w:rFonts w:ascii="Times New Roman" w:hAnsi="Times New Roman"/>
          <w:i/>
          <w:sz w:val="24"/>
          <w:szCs w:val="24"/>
        </w:rPr>
        <w:t>Quick Hits</w:t>
      </w:r>
      <w:r w:rsidRPr="004E7FE9">
        <w:rPr>
          <w:rFonts w:ascii="Times New Roman" w:hAnsi="Times New Roman"/>
          <w:sz w:val="24"/>
          <w:szCs w:val="24"/>
        </w:rPr>
        <w:t xml:space="preserve"> (5-10 minute quick answers to questions), and workshops on grammar and specific writing projects. Visit </w:t>
      </w:r>
      <w:hyperlink r:id="rId17" w:tgtFrame="_blank" w:history="1">
        <w:r w:rsidRPr="004E7FE9">
          <w:rPr>
            <w:rStyle w:val="Hyperlink"/>
            <w:rFonts w:ascii="Times New Roman" w:hAnsi="Times New Roman"/>
            <w:color w:val="auto"/>
            <w:sz w:val="24"/>
            <w:szCs w:val="24"/>
          </w:rPr>
          <w:t>https://uta.mywconline.com/</w:t>
        </w:r>
      </w:hyperlink>
      <w:r w:rsidRPr="004E7FE9">
        <w:rPr>
          <w:rFonts w:ascii="Times New Roman" w:hAnsi="Times New Roman"/>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8" w:history="1">
        <w:r w:rsidRPr="004E7FE9">
          <w:rPr>
            <w:rStyle w:val="Hyperlink"/>
            <w:rFonts w:ascii="Times New Roman" w:hAnsi="Times New Roman"/>
            <w:color w:val="auto"/>
            <w:sz w:val="24"/>
            <w:szCs w:val="24"/>
          </w:rPr>
          <w:t>www.uta.edu/owl/</w:t>
        </w:r>
      </w:hyperlink>
      <w:r w:rsidRPr="004E7FE9">
        <w:rPr>
          <w:rFonts w:ascii="Times New Roman" w:hAnsi="Times New Roman"/>
          <w:sz w:val="24"/>
          <w:szCs w:val="24"/>
        </w:rPr>
        <w:t>.</w:t>
      </w:r>
    </w:p>
    <w:p w:rsidR="00D77B00" w:rsidRDefault="00D77B00">
      <w:pPr>
        <w:rPr>
          <w:rFonts w:ascii="Times New Roman" w:hAnsi="Times New Roman"/>
          <w:b/>
          <w:color w:val="0000FF"/>
          <w:sz w:val="24"/>
          <w:szCs w:val="24"/>
        </w:rPr>
      </w:pPr>
    </w:p>
    <w:p w:rsidR="00C90FA6" w:rsidRPr="0020685B" w:rsidRDefault="00C90FA6" w:rsidP="00C90FA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rsidR="00C90FA6" w:rsidRPr="004E7FE9" w:rsidRDefault="00C90FA6">
      <w:pPr>
        <w:rPr>
          <w:rFonts w:ascii="Times New Roman" w:hAnsi="Times New Roman"/>
          <w:b/>
          <w:color w:val="0000FF"/>
          <w:sz w:val="24"/>
          <w:szCs w:val="24"/>
        </w:rPr>
      </w:pPr>
    </w:p>
    <w:p w:rsidR="00306B56" w:rsidRDefault="00277015" w:rsidP="00686767">
      <w:pPr>
        <w:keepNext/>
        <w:rPr>
          <w:rFonts w:ascii="Times New Roman" w:hAnsi="Times New Roman"/>
          <w:b/>
          <w:sz w:val="24"/>
          <w:szCs w:val="24"/>
        </w:rPr>
      </w:pPr>
      <w:r w:rsidRPr="00191CAA">
        <w:rPr>
          <w:rFonts w:ascii="Times New Roman" w:hAnsi="Times New Roman"/>
          <w:b/>
          <w:sz w:val="24"/>
          <w:szCs w:val="24"/>
        </w:rPr>
        <w:t xml:space="preserve">Course Schedule.  </w:t>
      </w:r>
    </w:p>
    <w:p w:rsidR="00306B56" w:rsidRDefault="00306B56" w:rsidP="00686767">
      <w:pPr>
        <w:keepNext/>
        <w:rPr>
          <w:rFonts w:ascii="Times New Roman" w:hAnsi="Times New Roman"/>
          <w:b/>
          <w:sz w:val="24"/>
          <w:szCs w:val="24"/>
        </w:rPr>
      </w:pPr>
    </w:p>
    <w:p w:rsidR="00306B56" w:rsidRPr="00771113" w:rsidRDefault="00306B56" w:rsidP="00306B56">
      <w:pPr>
        <w:spacing w:after="120"/>
        <w:ind w:left="2340" w:hanging="2160"/>
        <w:rPr>
          <w:rFonts w:ascii="Times New Roman" w:hAnsi="Times New Roman"/>
          <w:sz w:val="24"/>
          <w:szCs w:val="24"/>
          <w:highlight w:val="yellow"/>
        </w:rPr>
      </w:pPr>
      <w:r w:rsidRPr="00771113">
        <w:rPr>
          <w:rFonts w:ascii="Times New Roman" w:hAnsi="Times New Roman"/>
          <w:sz w:val="24"/>
          <w:szCs w:val="24"/>
          <w:highlight w:val="yellow"/>
        </w:rPr>
        <w:t>Aug 2</w:t>
      </w:r>
      <w:r w:rsidR="00952790" w:rsidRPr="00771113">
        <w:rPr>
          <w:rFonts w:ascii="Times New Roman" w:hAnsi="Times New Roman"/>
          <w:sz w:val="24"/>
          <w:szCs w:val="24"/>
          <w:highlight w:val="yellow"/>
        </w:rPr>
        <w:t>1</w:t>
      </w:r>
      <w:r w:rsidRPr="00771113">
        <w:rPr>
          <w:rFonts w:ascii="Times New Roman" w:hAnsi="Times New Roman"/>
          <w:sz w:val="24"/>
          <w:szCs w:val="24"/>
          <w:highlight w:val="yellow"/>
        </w:rPr>
        <w:t xml:space="preserve"> (Thu):</w:t>
      </w:r>
      <w:r w:rsidRPr="00771113">
        <w:rPr>
          <w:rFonts w:ascii="Times New Roman" w:hAnsi="Times New Roman"/>
          <w:sz w:val="24"/>
          <w:szCs w:val="24"/>
          <w:highlight w:val="yellow"/>
        </w:rPr>
        <w:tab/>
      </w:r>
      <w:r w:rsidR="00A254D8" w:rsidRPr="00771113">
        <w:rPr>
          <w:rFonts w:ascii="Times New Roman" w:hAnsi="Times New Roman"/>
          <w:sz w:val="24"/>
          <w:szCs w:val="24"/>
          <w:highlight w:val="yellow"/>
        </w:rPr>
        <w:t xml:space="preserve"> </w:t>
      </w:r>
      <w:r w:rsidRPr="00771113">
        <w:rPr>
          <w:rFonts w:ascii="Times New Roman" w:hAnsi="Times New Roman"/>
          <w:sz w:val="24"/>
          <w:szCs w:val="24"/>
          <w:highlight w:val="yellow"/>
        </w:rPr>
        <w:t xml:space="preserve">Class introduction and </w:t>
      </w:r>
      <w:r w:rsidR="00A254D8" w:rsidRPr="00771113">
        <w:rPr>
          <w:rFonts w:ascii="Times New Roman" w:hAnsi="Times New Roman"/>
          <w:color w:val="000000" w:themeColor="text1"/>
          <w:sz w:val="24"/>
          <w:szCs w:val="24"/>
          <w:highlight w:val="yellow"/>
        </w:rPr>
        <w:t>b</w:t>
      </w:r>
      <w:r w:rsidR="004E54C0" w:rsidRPr="00771113">
        <w:rPr>
          <w:rFonts w:ascii="Times New Roman" w:hAnsi="Times New Roman"/>
          <w:color w:val="000000" w:themeColor="text1"/>
          <w:sz w:val="24"/>
          <w:szCs w:val="24"/>
          <w:highlight w:val="yellow"/>
        </w:rPr>
        <w:t>iodegradable scaffold fabrication</w:t>
      </w:r>
      <w:r w:rsidRPr="00771113">
        <w:rPr>
          <w:rFonts w:ascii="Times New Roman" w:hAnsi="Times New Roman"/>
          <w:color w:val="000000" w:themeColor="text1"/>
          <w:sz w:val="24"/>
          <w:szCs w:val="24"/>
          <w:highlight w:val="yellow"/>
        </w:rPr>
        <w:t xml:space="preserve"> </w:t>
      </w:r>
      <w:r w:rsidR="00952790" w:rsidRPr="00771113">
        <w:rPr>
          <w:rFonts w:ascii="Times New Roman" w:hAnsi="Times New Roman"/>
          <w:color w:val="000000" w:themeColor="text1"/>
          <w:sz w:val="24"/>
          <w:szCs w:val="24"/>
          <w:highlight w:val="yellow"/>
        </w:rPr>
        <w:t>(</w:t>
      </w:r>
      <w:r w:rsidR="00952790" w:rsidRPr="00771113">
        <w:rPr>
          <w:rFonts w:ascii="Times New Roman" w:hAnsi="Times New Roman"/>
          <w:b/>
          <w:color w:val="000000" w:themeColor="text1"/>
          <w:sz w:val="24"/>
          <w:szCs w:val="24"/>
          <w:highlight w:val="yellow"/>
        </w:rPr>
        <w:t>Dr. Ashwin Nair</w:t>
      </w:r>
      <w:r w:rsidR="00952790" w:rsidRPr="00771113">
        <w:rPr>
          <w:rFonts w:ascii="Times New Roman" w:hAnsi="Times New Roman"/>
          <w:color w:val="000000" w:themeColor="text1"/>
          <w:sz w:val="24"/>
          <w:szCs w:val="24"/>
          <w:highlight w:val="yellow"/>
        </w:rPr>
        <w:t>)</w:t>
      </w:r>
      <w:r w:rsidR="004E54C0" w:rsidRPr="00771113">
        <w:rPr>
          <w:rFonts w:ascii="Times New Roman" w:hAnsi="Times New Roman"/>
          <w:color w:val="000000" w:themeColor="text1"/>
          <w:sz w:val="24"/>
          <w:szCs w:val="24"/>
          <w:highlight w:val="yellow"/>
        </w:rPr>
        <w:t>.</w:t>
      </w:r>
    </w:p>
    <w:p w:rsidR="00306B56" w:rsidRPr="00771113" w:rsidRDefault="00306B56" w:rsidP="00306B56">
      <w:pPr>
        <w:spacing w:after="120"/>
        <w:ind w:left="2340" w:hanging="2160"/>
        <w:rPr>
          <w:rFonts w:ascii="Times New Roman" w:hAnsi="Times New Roman"/>
          <w:sz w:val="24"/>
          <w:szCs w:val="24"/>
          <w:highlight w:val="yellow"/>
        </w:rPr>
      </w:pPr>
      <w:r w:rsidRPr="00771113">
        <w:rPr>
          <w:rFonts w:ascii="Times New Roman" w:hAnsi="Times New Roman"/>
          <w:sz w:val="24"/>
          <w:szCs w:val="24"/>
          <w:highlight w:val="yellow"/>
        </w:rPr>
        <w:t>Aug 2</w:t>
      </w:r>
      <w:r w:rsidR="00952790" w:rsidRPr="00771113">
        <w:rPr>
          <w:rFonts w:ascii="Times New Roman" w:hAnsi="Times New Roman"/>
          <w:sz w:val="24"/>
          <w:szCs w:val="24"/>
          <w:highlight w:val="yellow"/>
        </w:rPr>
        <w:t>6</w:t>
      </w:r>
      <w:r w:rsidRPr="00771113">
        <w:rPr>
          <w:rFonts w:ascii="Times New Roman" w:hAnsi="Times New Roman"/>
          <w:sz w:val="24"/>
          <w:szCs w:val="24"/>
          <w:highlight w:val="yellow"/>
        </w:rPr>
        <w:t xml:space="preserve"> (Tue):</w:t>
      </w:r>
      <w:r w:rsidRPr="00771113">
        <w:rPr>
          <w:rFonts w:ascii="Times New Roman" w:hAnsi="Times New Roman"/>
          <w:sz w:val="24"/>
          <w:szCs w:val="24"/>
          <w:highlight w:val="yellow"/>
        </w:rPr>
        <w:tab/>
      </w:r>
      <w:r w:rsidR="004E54C0" w:rsidRPr="00771113">
        <w:rPr>
          <w:rFonts w:ascii="Times New Roman" w:hAnsi="Times New Roman"/>
          <w:color w:val="000000" w:themeColor="text1"/>
          <w:sz w:val="24"/>
          <w:szCs w:val="24"/>
          <w:highlight w:val="yellow"/>
        </w:rPr>
        <w:t>Degradable polymer synthesis/applications I (</w:t>
      </w:r>
      <w:r w:rsidR="004E54C0" w:rsidRPr="00771113">
        <w:rPr>
          <w:rFonts w:ascii="Times New Roman" w:hAnsi="Times New Roman"/>
          <w:b/>
          <w:color w:val="000000" w:themeColor="text1"/>
          <w:sz w:val="24"/>
          <w:szCs w:val="24"/>
          <w:highlight w:val="yellow"/>
        </w:rPr>
        <w:t>Dr. Yi Hong</w:t>
      </w:r>
      <w:r w:rsidR="004E54C0" w:rsidRPr="00771113">
        <w:rPr>
          <w:rFonts w:ascii="Times New Roman" w:hAnsi="Times New Roman"/>
          <w:color w:val="000000" w:themeColor="text1"/>
          <w:sz w:val="24"/>
          <w:szCs w:val="24"/>
          <w:highlight w:val="yellow"/>
        </w:rPr>
        <w:t>).</w:t>
      </w:r>
      <w:r w:rsidR="00CC3B6F" w:rsidRPr="00771113">
        <w:rPr>
          <w:rFonts w:ascii="Times New Roman" w:hAnsi="Times New Roman"/>
          <w:color w:val="000000" w:themeColor="text1"/>
          <w:sz w:val="24"/>
          <w:szCs w:val="24"/>
          <w:highlight w:val="yellow"/>
        </w:rPr>
        <w:t xml:space="preserve"> </w:t>
      </w:r>
    </w:p>
    <w:p w:rsidR="004E54C0" w:rsidRPr="00771113" w:rsidRDefault="00306B56" w:rsidP="004E54C0">
      <w:pPr>
        <w:spacing w:after="120"/>
        <w:ind w:left="2340" w:hanging="2160"/>
        <w:rPr>
          <w:rFonts w:ascii="Times New Roman" w:hAnsi="Times New Roman"/>
          <w:sz w:val="24"/>
          <w:szCs w:val="24"/>
          <w:highlight w:val="yellow"/>
        </w:rPr>
      </w:pPr>
      <w:r w:rsidRPr="00771113">
        <w:rPr>
          <w:rFonts w:ascii="Times New Roman" w:hAnsi="Times New Roman"/>
          <w:sz w:val="24"/>
          <w:szCs w:val="24"/>
          <w:highlight w:val="yellow"/>
        </w:rPr>
        <w:t>Aug 2</w:t>
      </w:r>
      <w:r w:rsidR="00952790" w:rsidRPr="00771113">
        <w:rPr>
          <w:rFonts w:ascii="Times New Roman" w:hAnsi="Times New Roman"/>
          <w:sz w:val="24"/>
          <w:szCs w:val="24"/>
          <w:highlight w:val="yellow"/>
        </w:rPr>
        <w:t>8</w:t>
      </w:r>
      <w:r w:rsidRPr="00771113">
        <w:rPr>
          <w:rFonts w:ascii="Times New Roman" w:hAnsi="Times New Roman"/>
          <w:sz w:val="24"/>
          <w:szCs w:val="24"/>
          <w:highlight w:val="yellow"/>
        </w:rPr>
        <w:t xml:space="preserve"> (Thu):</w:t>
      </w:r>
      <w:r w:rsidRPr="00771113">
        <w:rPr>
          <w:rFonts w:ascii="Times New Roman" w:hAnsi="Times New Roman"/>
          <w:sz w:val="24"/>
          <w:szCs w:val="24"/>
          <w:highlight w:val="yellow"/>
        </w:rPr>
        <w:tab/>
      </w:r>
      <w:r w:rsidR="004E54C0" w:rsidRPr="00771113">
        <w:rPr>
          <w:rFonts w:ascii="Times New Roman" w:hAnsi="Times New Roman"/>
          <w:color w:val="000000" w:themeColor="text1"/>
          <w:sz w:val="24"/>
          <w:szCs w:val="24"/>
          <w:highlight w:val="yellow"/>
        </w:rPr>
        <w:t>Degradable polymer synthesis/applications II (</w:t>
      </w:r>
      <w:r w:rsidR="004E54C0" w:rsidRPr="00771113">
        <w:rPr>
          <w:rFonts w:ascii="Times New Roman" w:hAnsi="Times New Roman"/>
          <w:b/>
          <w:color w:val="000000" w:themeColor="text1"/>
          <w:sz w:val="24"/>
          <w:szCs w:val="24"/>
          <w:highlight w:val="yellow"/>
        </w:rPr>
        <w:t>Dr. Yi Hong</w:t>
      </w:r>
      <w:r w:rsidR="004E54C0" w:rsidRPr="00771113">
        <w:rPr>
          <w:rFonts w:ascii="Times New Roman" w:hAnsi="Times New Roman"/>
          <w:color w:val="000000" w:themeColor="text1"/>
          <w:sz w:val="24"/>
          <w:szCs w:val="24"/>
          <w:highlight w:val="yellow"/>
        </w:rPr>
        <w:t xml:space="preserve">). </w:t>
      </w:r>
    </w:p>
    <w:p w:rsidR="00306B56" w:rsidRPr="00771113" w:rsidRDefault="00306B56" w:rsidP="00306B56">
      <w:pPr>
        <w:pStyle w:val="BodyTextIndent2"/>
        <w:spacing w:after="120"/>
        <w:ind w:left="2340" w:hanging="2160"/>
        <w:rPr>
          <w:color w:val="000000" w:themeColor="text1"/>
          <w:highlight w:val="yellow"/>
        </w:rPr>
      </w:pPr>
      <w:r w:rsidRPr="00771113">
        <w:rPr>
          <w:color w:val="000000" w:themeColor="text1"/>
          <w:highlight w:val="yellow"/>
        </w:rPr>
        <w:t>Se</w:t>
      </w:r>
      <w:r w:rsidR="003E02A0" w:rsidRPr="00771113">
        <w:rPr>
          <w:color w:val="000000" w:themeColor="text1"/>
          <w:highlight w:val="yellow"/>
        </w:rPr>
        <w:t xml:space="preserve">p </w:t>
      </w:r>
      <w:r w:rsidR="00952790" w:rsidRPr="00771113">
        <w:rPr>
          <w:color w:val="000000" w:themeColor="text1"/>
          <w:highlight w:val="yellow"/>
        </w:rPr>
        <w:t>2</w:t>
      </w:r>
      <w:r w:rsidR="003E02A0" w:rsidRPr="00771113">
        <w:rPr>
          <w:color w:val="000000" w:themeColor="text1"/>
          <w:highlight w:val="yellow"/>
        </w:rPr>
        <w:t xml:space="preserve"> (Tue):</w:t>
      </w:r>
      <w:r w:rsidR="003E02A0" w:rsidRPr="00771113">
        <w:rPr>
          <w:color w:val="000000" w:themeColor="text1"/>
          <w:highlight w:val="yellow"/>
        </w:rPr>
        <w:tab/>
      </w:r>
      <w:r w:rsidR="004E54C0" w:rsidRPr="00771113">
        <w:rPr>
          <w:highlight w:val="yellow"/>
        </w:rPr>
        <w:t>Nanoparticle application in tissue engineering (</w:t>
      </w:r>
      <w:r w:rsidR="004E54C0" w:rsidRPr="00771113">
        <w:rPr>
          <w:b/>
          <w:highlight w:val="yellow"/>
        </w:rPr>
        <w:t>Dr. Kytai Nguyen</w:t>
      </w:r>
      <w:r w:rsidR="004E54C0" w:rsidRPr="00771113">
        <w:rPr>
          <w:highlight w:val="yellow"/>
        </w:rPr>
        <w:t>).</w:t>
      </w:r>
      <w:r w:rsidRPr="00771113">
        <w:rPr>
          <w:color w:val="000000" w:themeColor="text1"/>
          <w:highlight w:val="yellow"/>
        </w:rPr>
        <w:t xml:space="preserve"> </w:t>
      </w:r>
    </w:p>
    <w:p w:rsidR="00306B56" w:rsidRPr="00771113" w:rsidRDefault="00306B56" w:rsidP="00306B56">
      <w:pPr>
        <w:pStyle w:val="BodyTextIndent2"/>
        <w:spacing w:after="120"/>
        <w:ind w:left="2340" w:hanging="2160"/>
        <w:rPr>
          <w:color w:val="000000" w:themeColor="text1"/>
        </w:rPr>
      </w:pPr>
      <w:r w:rsidRPr="00771113">
        <w:rPr>
          <w:color w:val="000000" w:themeColor="text1"/>
          <w:highlight w:val="yellow"/>
        </w:rPr>
        <w:t xml:space="preserve">Sep </w:t>
      </w:r>
      <w:r w:rsidR="00952790" w:rsidRPr="00771113">
        <w:rPr>
          <w:color w:val="000000" w:themeColor="text1"/>
          <w:highlight w:val="yellow"/>
        </w:rPr>
        <w:t>4</w:t>
      </w:r>
      <w:r w:rsidRPr="00771113">
        <w:rPr>
          <w:color w:val="000000" w:themeColor="text1"/>
          <w:highlight w:val="yellow"/>
        </w:rPr>
        <w:t xml:space="preserve"> (Thu):</w:t>
      </w:r>
      <w:r w:rsidRPr="00771113">
        <w:rPr>
          <w:color w:val="000000" w:themeColor="text1"/>
          <w:highlight w:val="yellow"/>
        </w:rPr>
        <w:tab/>
      </w:r>
      <w:r w:rsidR="004E54C0" w:rsidRPr="00771113">
        <w:rPr>
          <w:color w:val="000000" w:themeColor="text1"/>
          <w:highlight w:val="yellow"/>
        </w:rPr>
        <w:t>Microbubble scaffolds (</w:t>
      </w:r>
      <w:r w:rsidR="004E54C0" w:rsidRPr="00771113">
        <w:rPr>
          <w:b/>
          <w:color w:val="000000" w:themeColor="text1"/>
          <w:highlight w:val="yellow"/>
        </w:rPr>
        <w:t>Dr. Ashwin Nair</w:t>
      </w:r>
      <w:r w:rsidR="004E54C0" w:rsidRPr="00771113">
        <w:rPr>
          <w:color w:val="000000" w:themeColor="text1"/>
          <w:highlight w:val="yellow"/>
        </w:rPr>
        <w:t>).</w:t>
      </w:r>
      <w:r w:rsidRPr="00771113">
        <w:rPr>
          <w:color w:val="000000" w:themeColor="text1"/>
        </w:rPr>
        <w:t xml:space="preserve"> </w:t>
      </w:r>
    </w:p>
    <w:p w:rsidR="00306B56" w:rsidRPr="00CC3B6F" w:rsidRDefault="00306B56" w:rsidP="00306B56">
      <w:pPr>
        <w:pStyle w:val="BodyTextIndent2"/>
        <w:spacing w:after="120"/>
        <w:ind w:left="2340" w:hanging="2160"/>
        <w:rPr>
          <w:color w:val="000000" w:themeColor="text1"/>
        </w:rPr>
      </w:pPr>
      <w:r w:rsidRPr="00CC3B6F">
        <w:rPr>
          <w:color w:val="000000" w:themeColor="text1"/>
        </w:rPr>
        <w:t xml:space="preserve">Sep </w:t>
      </w:r>
      <w:r w:rsidR="004E54C0">
        <w:rPr>
          <w:color w:val="000000" w:themeColor="text1"/>
        </w:rPr>
        <w:t>9</w:t>
      </w:r>
      <w:r w:rsidRPr="00CC3B6F">
        <w:rPr>
          <w:color w:val="000000" w:themeColor="text1"/>
        </w:rPr>
        <w:t xml:space="preserve"> (Tue):</w:t>
      </w:r>
      <w:r w:rsidRPr="00CC3B6F">
        <w:rPr>
          <w:color w:val="000000" w:themeColor="text1"/>
        </w:rPr>
        <w:tab/>
      </w:r>
      <w:r w:rsidR="00771113">
        <w:rPr>
          <w:color w:val="000000" w:themeColor="text1"/>
        </w:rPr>
        <w:t>Biological materials</w:t>
      </w:r>
      <w:r w:rsidRPr="00CC3B6F">
        <w:rPr>
          <w:color w:val="000000" w:themeColor="text1"/>
        </w:rPr>
        <w:t xml:space="preserve">. </w:t>
      </w:r>
    </w:p>
    <w:p w:rsidR="00306B56" w:rsidRPr="00CC3B6F" w:rsidRDefault="00306B56" w:rsidP="00306B56">
      <w:pPr>
        <w:pStyle w:val="BodyTextIndent2"/>
        <w:spacing w:after="120"/>
        <w:ind w:left="2340" w:hanging="2160"/>
        <w:rPr>
          <w:color w:val="000000" w:themeColor="text1"/>
        </w:rPr>
      </w:pPr>
      <w:r w:rsidRPr="00CC3B6F">
        <w:rPr>
          <w:color w:val="000000" w:themeColor="text1"/>
        </w:rPr>
        <w:t>Sep 1</w:t>
      </w:r>
      <w:r w:rsidR="004E54C0">
        <w:rPr>
          <w:color w:val="000000" w:themeColor="text1"/>
        </w:rPr>
        <w:t>1</w:t>
      </w:r>
      <w:r w:rsidRPr="00CC3B6F">
        <w:rPr>
          <w:color w:val="000000" w:themeColor="text1"/>
        </w:rPr>
        <w:t xml:space="preserve"> (Thu):</w:t>
      </w:r>
      <w:r w:rsidRPr="00CC3B6F">
        <w:rPr>
          <w:color w:val="000000" w:themeColor="text1"/>
        </w:rPr>
        <w:tab/>
      </w:r>
      <w:r w:rsidR="00771113">
        <w:rPr>
          <w:color w:val="000000" w:themeColor="text1"/>
        </w:rPr>
        <w:t xml:space="preserve">Scaffold fabrication. </w:t>
      </w:r>
    </w:p>
    <w:p w:rsidR="00306B56" w:rsidRPr="00CC3B6F" w:rsidRDefault="00306B56" w:rsidP="00306B56">
      <w:pPr>
        <w:pStyle w:val="BodyTextIndent2"/>
        <w:spacing w:after="120"/>
        <w:ind w:left="2340" w:hanging="2160"/>
        <w:rPr>
          <w:color w:val="000000" w:themeColor="text1"/>
        </w:rPr>
      </w:pPr>
      <w:r w:rsidRPr="00CC3B6F">
        <w:rPr>
          <w:color w:val="000000" w:themeColor="text1"/>
        </w:rPr>
        <w:lastRenderedPageBreak/>
        <w:t>Sep 1</w:t>
      </w:r>
      <w:r w:rsidR="004E54C0">
        <w:rPr>
          <w:color w:val="000000" w:themeColor="text1"/>
        </w:rPr>
        <w:t>6</w:t>
      </w:r>
      <w:r w:rsidRPr="00CC3B6F">
        <w:rPr>
          <w:color w:val="000000" w:themeColor="text1"/>
        </w:rPr>
        <w:t xml:space="preserve"> (Tue):</w:t>
      </w:r>
      <w:r w:rsidRPr="00CC3B6F">
        <w:rPr>
          <w:color w:val="000000" w:themeColor="text1"/>
        </w:rPr>
        <w:tab/>
      </w:r>
      <w:r w:rsidR="00B437BC" w:rsidRPr="004E54C0">
        <w:rPr>
          <w:color w:val="000000" w:themeColor="text1"/>
        </w:rPr>
        <w:t>Cell type, source, culture and cell seeding for tissue engineering.</w:t>
      </w:r>
    </w:p>
    <w:p w:rsidR="00306B56" w:rsidRPr="00CC3B6F" w:rsidRDefault="00306B56" w:rsidP="00306B56">
      <w:pPr>
        <w:spacing w:after="120"/>
        <w:ind w:left="2340" w:hanging="2160"/>
        <w:rPr>
          <w:rFonts w:ascii="Times New Roman" w:hAnsi="Times New Roman"/>
          <w:color w:val="0000FF"/>
          <w:sz w:val="24"/>
          <w:szCs w:val="24"/>
        </w:rPr>
      </w:pPr>
      <w:r w:rsidRPr="00CC3B6F">
        <w:rPr>
          <w:rFonts w:ascii="Times New Roman" w:hAnsi="Times New Roman"/>
          <w:color w:val="000000" w:themeColor="text1"/>
          <w:sz w:val="24"/>
          <w:szCs w:val="24"/>
        </w:rPr>
        <w:t>Sep 1</w:t>
      </w:r>
      <w:r w:rsidR="004E54C0">
        <w:rPr>
          <w:rFonts w:ascii="Times New Roman" w:hAnsi="Times New Roman"/>
          <w:color w:val="000000" w:themeColor="text1"/>
          <w:sz w:val="24"/>
          <w:szCs w:val="24"/>
        </w:rPr>
        <w:t>8</w:t>
      </w:r>
      <w:r w:rsidRPr="00CC3B6F">
        <w:rPr>
          <w:rFonts w:ascii="Times New Roman" w:hAnsi="Times New Roman"/>
          <w:color w:val="000000" w:themeColor="text1"/>
          <w:sz w:val="24"/>
          <w:szCs w:val="24"/>
        </w:rPr>
        <w:t xml:space="preserve"> (Thu):</w:t>
      </w:r>
      <w:r w:rsidRPr="00CC3B6F">
        <w:rPr>
          <w:rFonts w:ascii="Times New Roman" w:hAnsi="Times New Roman"/>
          <w:color w:val="000000" w:themeColor="text1"/>
          <w:sz w:val="24"/>
          <w:szCs w:val="24"/>
        </w:rPr>
        <w:tab/>
      </w:r>
      <w:r w:rsidR="00B437BC">
        <w:rPr>
          <w:rFonts w:ascii="Times New Roman" w:hAnsi="Times New Roman"/>
          <w:color w:val="000000" w:themeColor="text1"/>
          <w:sz w:val="24"/>
          <w:szCs w:val="24"/>
        </w:rPr>
        <w:t>Literature review</w:t>
      </w:r>
      <w:r w:rsidR="00B437BC" w:rsidRPr="004E54C0">
        <w:rPr>
          <w:rFonts w:ascii="Times New Roman" w:hAnsi="Times New Roman"/>
          <w:color w:val="000000" w:themeColor="text1"/>
          <w:sz w:val="24"/>
          <w:szCs w:val="24"/>
        </w:rPr>
        <w:t xml:space="preserve"> </w:t>
      </w:r>
      <w:r w:rsidR="00B437BC">
        <w:rPr>
          <w:rFonts w:ascii="Times New Roman" w:hAnsi="Times New Roman"/>
          <w:color w:val="000000" w:themeColor="text1"/>
          <w:sz w:val="24"/>
          <w:szCs w:val="24"/>
        </w:rPr>
        <w:t xml:space="preserve">- </w:t>
      </w:r>
      <w:r w:rsidR="00B437BC" w:rsidRPr="004E54C0">
        <w:rPr>
          <w:rFonts w:ascii="Times New Roman" w:hAnsi="Times New Roman"/>
          <w:color w:val="000000" w:themeColor="text1"/>
          <w:sz w:val="24"/>
          <w:szCs w:val="24"/>
        </w:rPr>
        <w:t>Cell</w:t>
      </w:r>
      <w:r w:rsidR="00B437BC">
        <w:rPr>
          <w:rFonts w:ascii="Times New Roman" w:hAnsi="Times New Roman"/>
          <w:color w:val="000000" w:themeColor="text1"/>
          <w:sz w:val="24"/>
          <w:szCs w:val="24"/>
        </w:rPr>
        <w:t xml:space="preserve">s </w:t>
      </w:r>
      <w:r w:rsidR="00B437BC" w:rsidRPr="004E54C0">
        <w:rPr>
          <w:rFonts w:ascii="Times New Roman" w:hAnsi="Times New Roman"/>
          <w:color w:val="000000" w:themeColor="text1"/>
          <w:sz w:val="24"/>
          <w:szCs w:val="24"/>
        </w:rPr>
        <w:t>for tissue engineering</w:t>
      </w:r>
      <w:r w:rsidR="00B437BC">
        <w:rPr>
          <w:rFonts w:ascii="Times New Roman" w:hAnsi="Times New Roman"/>
          <w:color w:val="000000" w:themeColor="text1"/>
          <w:sz w:val="24"/>
          <w:szCs w:val="24"/>
        </w:rPr>
        <w:t>.</w:t>
      </w:r>
    </w:p>
    <w:p w:rsidR="00306B56" w:rsidRPr="004E54C0" w:rsidRDefault="00306B56" w:rsidP="00306B56">
      <w:pPr>
        <w:spacing w:after="120"/>
        <w:ind w:left="2340" w:hanging="2160"/>
        <w:rPr>
          <w:rFonts w:ascii="Times New Roman" w:hAnsi="Times New Roman"/>
          <w:color w:val="000000" w:themeColor="text1"/>
          <w:sz w:val="24"/>
          <w:szCs w:val="24"/>
        </w:rPr>
      </w:pPr>
      <w:r w:rsidRPr="00CC3B6F">
        <w:rPr>
          <w:rFonts w:ascii="Times New Roman" w:hAnsi="Times New Roman"/>
          <w:color w:val="000000" w:themeColor="text1"/>
          <w:sz w:val="24"/>
          <w:szCs w:val="24"/>
        </w:rPr>
        <w:t>Sep 2</w:t>
      </w:r>
      <w:r w:rsidR="004E54C0">
        <w:rPr>
          <w:rFonts w:ascii="Times New Roman" w:hAnsi="Times New Roman"/>
          <w:color w:val="000000" w:themeColor="text1"/>
          <w:sz w:val="24"/>
          <w:szCs w:val="24"/>
        </w:rPr>
        <w:t>3</w:t>
      </w:r>
      <w:r w:rsidRPr="00CC3B6F">
        <w:rPr>
          <w:rFonts w:ascii="Times New Roman" w:hAnsi="Times New Roman"/>
          <w:color w:val="000000" w:themeColor="text1"/>
          <w:sz w:val="24"/>
          <w:szCs w:val="24"/>
        </w:rPr>
        <w:t xml:space="preserve"> (Tue): </w:t>
      </w:r>
      <w:r w:rsidRPr="004E54C0">
        <w:rPr>
          <w:rFonts w:ascii="Times New Roman" w:hAnsi="Times New Roman"/>
          <w:color w:val="000000" w:themeColor="text1"/>
          <w:sz w:val="24"/>
          <w:szCs w:val="24"/>
        </w:rPr>
        <w:tab/>
      </w:r>
      <w:r w:rsidR="00B437BC" w:rsidRPr="004E54C0">
        <w:rPr>
          <w:rFonts w:ascii="Times New Roman" w:hAnsi="Times New Roman"/>
          <w:color w:val="000000" w:themeColor="text1"/>
          <w:sz w:val="24"/>
          <w:szCs w:val="24"/>
        </w:rPr>
        <w:t>Growth factors for tissue engineering</w:t>
      </w:r>
    </w:p>
    <w:p w:rsidR="00306B56" w:rsidRPr="004E54C0" w:rsidRDefault="00306B56" w:rsidP="00306B56">
      <w:pPr>
        <w:spacing w:after="120"/>
        <w:ind w:left="2340" w:hanging="2160"/>
        <w:rPr>
          <w:rFonts w:ascii="Times New Roman" w:hAnsi="Times New Roman"/>
          <w:color w:val="000000" w:themeColor="text1"/>
          <w:sz w:val="24"/>
          <w:szCs w:val="24"/>
        </w:rPr>
      </w:pPr>
      <w:r w:rsidRPr="004E54C0">
        <w:rPr>
          <w:rFonts w:ascii="Times New Roman" w:hAnsi="Times New Roman"/>
          <w:color w:val="000000" w:themeColor="text1"/>
          <w:sz w:val="24"/>
          <w:szCs w:val="24"/>
        </w:rPr>
        <w:t>Sep 2</w:t>
      </w:r>
      <w:r w:rsidR="004E54C0" w:rsidRPr="004E54C0">
        <w:rPr>
          <w:rFonts w:ascii="Times New Roman" w:hAnsi="Times New Roman"/>
          <w:color w:val="000000" w:themeColor="text1"/>
          <w:sz w:val="24"/>
          <w:szCs w:val="24"/>
        </w:rPr>
        <w:t>5</w:t>
      </w:r>
      <w:r w:rsidRPr="004E54C0">
        <w:rPr>
          <w:rFonts w:ascii="Times New Roman" w:hAnsi="Times New Roman"/>
          <w:color w:val="000000" w:themeColor="text1"/>
          <w:sz w:val="24"/>
          <w:szCs w:val="24"/>
        </w:rPr>
        <w:t xml:space="preserve"> (Thu): </w:t>
      </w:r>
      <w:r w:rsidRPr="004E54C0">
        <w:rPr>
          <w:rFonts w:ascii="Times New Roman" w:hAnsi="Times New Roman"/>
          <w:color w:val="000000" w:themeColor="text1"/>
          <w:sz w:val="24"/>
          <w:szCs w:val="24"/>
        </w:rPr>
        <w:tab/>
      </w:r>
      <w:r w:rsidR="00B437BC">
        <w:rPr>
          <w:rFonts w:ascii="Times New Roman" w:hAnsi="Times New Roman"/>
          <w:color w:val="000000" w:themeColor="text1"/>
          <w:sz w:val="24"/>
          <w:szCs w:val="24"/>
        </w:rPr>
        <w:t>Literature review</w:t>
      </w:r>
      <w:r w:rsidR="00B437BC" w:rsidRPr="004E54C0">
        <w:rPr>
          <w:rFonts w:ascii="Times New Roman" w:hAnsi="Times New Roman"/>
          <w:color w:val="000000" w:themeColor="text1"/>
          <w:sz w:val="24"/>
          <w:szCs w:val="24"/>
        </w:rPr>
        <w:t xml:space="preserve"> </w:t>
      </w:r>
      <w:r w:rsidR="00B437BC">
        <w:rPr>
          <w:rFonts w:ascii="Times New Roman" w:hAnsi="Times New Roman"/>
          <w:color w:val="000000" w:themeColor="text1"/>
          <w:sz w:val="24"/>
          <w:szCs w:val="24"/>
        </w:rPr>
        <w:t>-</w:t>
      </w:r>
      <w:r w:rsidR="00B437BC" w:rsidRPr="00B437BC">
        <w:rPr>
          <w:rFonts w:ascii="Times New Roman" w:hAnsi="Times New Roman"/>
          <w:color w:val="000000" w:themeColor="text1"/>
          <w:sz w:val="24"/>
          <w:szCs w:val="24"/>
        </w:rPr>
        <w:t xml:space="preserve"> </w:t>
      </w:r>
      <w:r w:rsidR="00B437BC" w:rsidRPr="004E54C0">
        <w:rPr>
          <w:rFonts w:ascii="Times New Roman" w:hAnsi="Times New Roman"/>
          <w:color w:val="000000" w:themeColor="text1"/>
          <w:sz w:val="24"/>
          <w:szCs w:val="24"/>
        </w:rPr>
        <w:t>Growth factors for tissue engineering</w:t>
      </w:r>
    </w:p>
    <w:p w:rsidR="00306B56" w:rsidRPr="004E54C0" w:rsidRDefault="004E54C0" w:rsidP="00306B56">
      <w:pPr>
        <w:spacing w:after="120"/>
        <w:ind w:left="2340" w:hanging="2160"/>
        <w:rPr>
          <w:rFonts w:ascii="Times New Roman" w:hAnsi="Times New Roman"/>
          <w:color w:val="000000" w:themeColor="text1"/>
          <w:sz w:val="24"/>
          <w:szCs w:val="24"/>
          <w:u w:val="single"/>
        </w:rPr>
      </w:pPr>
      <w:r w:rsidRPr="003E2CC4">
        <w:rPr>
          <w:rFonts w:ascii="Times New Roman" w:hAnsi="Times New Roman"/>
          <w:color w:val="000000" w:themeColor="text1"/>
          <w:sz w:val="24"/>
          <w:szCs w:val="24"/>
        </w:rPr>
        <w:t>Sep 30</w:t>
      </w:r>
      <w:r w:rsidR="00306B56" w:rsidRPr="003E2CC4">
        <w:rPr>
          <w:rFonts w:ascii="Times New Roman" w:hAnsi="Times New Roman"/>
          <w:color w:val="000000" w:themeColor="text1"/>
          <w:sz w:val="24"/>
          <w:szCs w:val="24"/>
        </w:rPr>
        <w:t xml:space="preserve"> (Tue): </w:t>
      </w:r>
      <w:r w:rsidR="00306B56" w:rsidRPr="003E2CC4">
        <w:rPr>
          <w:rFonts w:ascii="Times New Roman" w:hAnsi="Times New Roman"/>
          <w:color w:val="000000" w:themeColor="text1"/>
          <w:sz w:val="24"/>
          <w:szCs w:val="24"/>
        </w:rPr>
        <w:tab/>
      </w:r>
      <w:r w:rsidR="003E2CC4" w:rsidRPr="003E2CC4">
        <w:rPr>
          <w:rFonts w:ascii="Times New Roman" w:hAnsi="Times New Roman"/>
          <w:color w:val="000000" w:themeColor="text1"/>
          <w:sz w:val="24"/>
          <w:szCs w:val="24"/>
        </w:rPr>
        <w:t xml:space="preserve">Extracellular matrix proteins for tissue engineering </w:t>
      </w:r>
    </w:p>
    <w:p w:rsidR="00306B56" w:rsidRPr="00B437BC" w:rsidRDefault="00306B56" w:rsidP="00306B56">
      <w:pPr>
        <w:spacing w:after="120"/>
        <w:ind w:left="2340" w:hanging="2160"/>
        <w:rPr>
          <w:rFonts w:ascii="Times New Roman" w:hAnsi="Times New Roman"/>
          <w:color w:val="000000" w:themeColor="text1"/>
          <w:sz w:val="24"/>
          <w:szCs w:val="24"/>
          <w:u w:val="single"/>
        </w:rPr>
      </w:pPr>
      <w:r w:rsidRPr="003E2CC4">
        <w:rPr>
          <w:rFonts w:ascii="Times New Roman" w:hAnsi="Times New Roman"/>
          <w:color w:val="000000" w:themeColor="text1"/>
          <w:sz w:val="24"/>
          <w:szCs w:val="24"/>
          <w:highlight w:val="yellow"/>
        </w:rPr>
        <w:t xml:space="preserve">Oct </w:t>
      </w:r>
      <w:r w:rsidR="004E54C0" w:rsidRPr="003E2CC4">
        <w:rPr>
          <w:rFonts w:ascii="Times New Roman" w:hAnsi="Times New Roman"/>
          <w:color w:val="000000" w:themeColor="text1"/>
          <w:sz w:val="24"/>
          <w:szCs w:val="24"/>
          <w:highlight w:val="yellow"/>
        </w:rPr>
        <w:t>2</w:t>
      </w:r>
      <w:r w:rsidRPr="003E2CC4">
        <w:rPr>
          <w:rFonts w:ascii="Times New Roman" w:hAnsi="Times New Roman"/>
          <w:color w:val="000000" w:themeColor="text1"/>
          <w:sz w:val="24"/>
          <w:szCs w:val="24"/>
          <w:highlight w:val="yellow"/>
        </w:rPr>
        <w:t xml:space="preserve"> (Thu):</w:t>
      </w:r>
      <w:r w:rsidRPr="003E2CC4">
        <w:rPr>
          <w:rFonts w:ascii="Times New Roman" w:hAnsi="Times New Roman"/>
          <w:color w:val="000000" w:themeColor="text1"/>
          <w:sz w:val="24"/>
          <w:szCs w:val="24"/>
          <w:highlight w:val="yellow"/>
        </w:rPr>
        <w:tab/>
      </w:r>
      <w:r w:rsidR="003E2CC4" w:rsidRPr="003E2CC4">
        <w:rPr>
          <w:rFonts w:ascii="Times New Roman" w:hAnsi="Times New Roman"/>
          <w:color w:val="000000" w:themeColor="text1"/>
          <w:sz w:val="24"/>
          <w:szCs w:val="24"/>
          <w:highlight w:val="yellow"/>
        </w:rPr>
        <w:t>Hydrogel synthesis/applications (</w:t>
      </w:r>
      <w:r w:rsidR="003E2CC4" w:rsidRPr="003E2CC4">
        <w:rPr>
          <w:rFonts w:ascii="Times New Roman" w:hAnsi="Times New Roman"/>
          <w:b/>
          <w:color w:val="000000" w:themeColor="text1"/>
          <w:sz w:val="24"/>
          <w:szCs w:val="24"/>
          <w:highlight w:val="yellow"/>
        </w:rPr>
        <w:t>Dr. Jun Zhou</w:t>
      </w:r>
      <w:r w:rsidR="003E2CC4" w:rsidRPr="003E2CC4">
        <w:rPr>
          <w:rFonts w:ascii="Times New Roman" w:hAnsi="Times New Roman"/>
          <w:color w:val="000000" w:themeColor="text1"/>
          <w:sz w:val="24"/>
          <w:szCs w:val="24"/>
          <w:highlight w:val="yellow"/>
        </w:rPr>
        <w:t>).</w:t>
      </w:r>
    </w:p>
    <w:p w:rsidR="00306B56" w:rsidRPr="00B437BC" w:rsidRDefault="00306B56" w:rsidP="00306B56">
      <w:pPr>
        <w:spacing w:after="120"/>
        <w:ind w:left="2340" w:hanging="2160"/>
        <w:rPr>
          <w:rFonts w:ascii="Times New Roman" w:hAnsi="Times New Roman"/>
          <w:color w:val="000000" w:themeColor="text1"/>
          <w:sz w:val="24"/>
          <w:szCs w:val="24"/>
        </w:rPr>
      </w:pPr>
      <w:r w:rsidRPr="00B437BC">
        <w:rPr>
          <w:rFonts w:ascii="Times New Roman" w:hAnsi="Times New Roman"/>
          <w:color w:val="000000" w:themeColor="text1"/>
          <w:sz w:val="24"/>
          <w:szCs w:val="24"/>
        </w:rPr>
        <w:t xml:space="preserve">Oct </w:t>
      </w:r>
      <w:r w:rsidR="004E54C0" w:rsidRPr="00B437BC">
        <w:rPr>
          <w:rFonts w:ascii="Times New Roman" w:hAnsi="Times New Roman"/>
          <w:color w:val="000000" w:themeColor="text1"/>
          <w:sz w:val="24"/>
          <w:szCs w:val="24"/>
        </w:rPr>
        <w:t>7</w:t>
      </w:r>
      <w:r w:rsidRPr="00B437BC">
        <w:rPr>
          <w:rFonts w:ascii="Times New Roman" w:hAnsi="Times New Roman"/>
          <w:color w:val="000000" w:themeColor="text1"/>
          <w:sz w:val="24"/>
          <w:szCs w:val="24"/>
        </w:rPr>
        <w:t xml:space="preserve"> (Tue):</w:t>
      </w:r>
      <w:r w:rsidRPr="00B437BC">
        <w:rPr>
          <w:rFonts w:ascii="Times New Roman" w:hAnsi="Times New Roman"/>
          <w:color w:val="000000" w:themeColor="text1"/>
          <w:sz w:val="24"/>
          <w:szCs w:val="24"/>
        </w:rPr>
        <w:tab/>
      </w:r>
      <w:r w:rsidR="00B437BC" w:rsidRPr="00B437BC">
        <w:rPr>
          <w:rFonts w:ascii="Times New Roman" w:hAnsi="Times New Roman"/>
          <w:color w:val="000000" w:themeColor="text1"/>
          <w:sz w:val="24"/>
          <w:szCs w:val="24"/>
        </w:rPr>
        <w:t>Literature review - Extracellular matrix proteins for tissue engineering</w:t>
      </w:r>
    </w:p>
    <w:p w:rsidR="00306B56" w:rsidRPr="00C90FA6" w:rsidRDefault="00306B56" w:rsidP="00306B56">
      <w:pPr>
        <w:spacing w:after="120"/>
        <w:ind w:left="2340" w:hanging="2160"/>
        <w:rPr>
          <w:rFonts w:ascii="Times New Roman" w:hAnsi="Times New Roman"/>
          <w:color w:val="FF0000"/>
          <w:sz w:val="24"/>
          <w:szCs w:val="24"/>
        </w:rPr>
      </w:pPr>
      <w:r w:rsidRPr="00C90FA6">
        <w:rPr>
          <w:rFonts w:ascii="Times New Roman" w:hAnsi="Times New Roman"/>
          <w:color w:val="FF0000"/>
          <w:sz w:val="24"/>
          <w:szCs w:val="24"/>
        </w:rPr>
        <w:t xml:space="preserve">Oct </w:t>
      </w:r>
      <w:r w:rsidR="004E54C0" w:rsidRPr="00C90FA6">
        <w:rPr>
          <w:rFonts w:ascii="Times New Roman" w:hAnsi="Times New Roman"/>
          <w:color w:val="FF0000"/>
          <w:sz w:val="24"/>
          <w:szCs w:val="24"/>
        </w:rPr>
        <w:t>9</w:t>
      </w:r>
      <w:r w:rsidRPr="00C90FA6">
        <w:rPr>
          <w:rFonts w:ascii="Times New Roman" w:hAnsi="Times New Roman"/>
          <w:color w:val="FF0000"/>
          <w:sz w:val="24"/>
          <w:szCs w:val="24"/>
        </w:rPr>
        <w:t xml:space="preserve"> (Thu):</w:t>
      </w:r>
      <w:r w:rsidRPr="00C90FA6">
        <w:rPr>
          <w:rFonts w:ascii="Times New Roman" w:hAnsi="Times New Roman"/>
          <w:color w:val="FF0000"/>
          <w:sz w:val="24"/>
          <w:szCs w:val="24"/>
        </w:rPr>
        <w:tab/>
      </w:r>
      <w:r w:rsidRPr="00C90FA6">
        <w:rPr>
          <w:rFonts w:ascii="Times New Roman" w:hAnsi="Times New Roman"/>
          <w:i/>
          <w:iCs/>
          <w:color w:val="FF0000"/>
          <w:sz w:val="24"/>
          <w:szCs w:val="24"/>
        </w:rPr>
        <w:t xml:space="preserve"> </w:t>
      </w:r>
      <w:r w:rsidR="00B437BC" w:rsidRPr="00C90FA6">
        <w:rPr>
          <w:rFonts w:ascii="Times New Roman" w:hAnsi="Times New Roman"/>
          <w:i/>
          <w:iCs/>
          <w:color w:val="FF0000"/>
          <w:sz w:val="24"/>
          <w:szCs w:val="24"/>
        </w:rPr>
        <w:t>Exam I, Challenge A presentation.</w:t>
      </w:r>
    </w:p>
    <w:p w:rsidR="00306B56" w:rsidRPr="00C90FA6" w:rsidRDefault="00306B56" w:rsidP="00306B56">
      <w:pPr>
        <w:tabs>
          <w:tab w:val="left" w:pos="2160"/>
        </w:tabs>
        <w:spacing w:after="120"/>
        <w:ind w:left="2340" w:hanging="2160"/>
        <w:rPr>
          <w:rFonts w:ascii="Times New Roman" w:hAnsi="Times New Roman"/>
          <w:color w:val="FF0000"/>
          <w:sz w:val="24"/>
          <w:szCs w:val="24"/>
        </w:rPr>
      </w:pPr>
      <w:r w:rsidRPr="00C90FA6">
        <w:rPr>
          <w:rFonts w:ascii="Times New Roman" w:hAnsi="Times New Roman"/>
          <w:color w:val="FF0000"/>
          <w:sz w:val="24"/>
          <w:szCs w:val="24"/>
        </w:rPr>
        <w:t>Oct 1</w:t>
      </w:r>
      <w:r w:rsidR="004E54C0" w:rsidRPr="00C90FA6">
        <w:rPr>
          <w:rFonts w:ascii="Times New Roman" w:hAnsi="Times New Roman"/>
          <w:color w:val="FF0000"/>
          <w:sz w:val="24"/>
          <w:szCs w:val="24"/>
        </w:rPr>
        <w:t>4</w:t>
      </w:r>
      <w:r w:rsidRPr="00C90FA6">
        <w:rPr>
          <w:rFonts w:ascii="Times New Roman" w:hAnsi="Times New Roman"/>
          <w:color w:val="FF0000"/>
          <w:sz w:val="24"/>
          <w:szCs w:val="24"/>
        </w:rPr>
        <w:t xml:space="preserve"> (Tue):</w:t>
      </w:r>
      <w:r w:rsidRPr="00C90FA6">
        <w:rPr>
          <w:rFonts w:ascii="Times New Roman" w:hAnsi="Times New Roman"/>
          <w:color w:val="FF0000"/>
          <w:sz w:val="24"/>
          <w:szCs w:val="24"/>
        </w:rPr>
        <w:tab/>
      </w:r>
      <w:r w:rsidRPr="00C90FA6">
        <w:rPr>
          <w:rFonts w:ascii="Times New Roman" w:hAnsi="Times New Roman"/>
          <w:color w:val="FF0000"/>
          <w:sz w:val="24"/>
          <w:szCs w:val="24"/>
        </w:rPr>
        <w:tab/>
      </w:r>
      <w:r w:rsidR="00B437BC" w:rsidRPr="00C90FA6">
        <w:rPr>
          <w:rFonts w:ascii="Times New Roman" w:hAnsi="Times New Roman"/>
          <w:i/>
          <w:iCs/>
          <w:color w:val="FF0000"/>
          <w:sz w:val="24"/>
          <w:szCs w:val="24"/>
        </w:rPr>
        <w:t>Exam I, Challenge B presentation.</w:t>
      </w:r>
      <w:r w:rsidRPr="00C90FA6">
        <w:rPr>
          <w:rFonts w:ascii="Times New Roman" w:hAnsi="Times New Roman"/>
          <w:color w:val="FF0000"/>
          <w:sz w:val="24"/>
          <w:szCs w:val="24"/>
          <w:u w:val="single"/>
        </w:rPr>
        <w:t xml:space="preserve"> </w:t>
      </w:r>
    </w:p>
    <w:p w:rsidR="00306B56" w:rsidRPr="00C90FA6" w:rsidRDefault="00306B56" w:rsidP="00306B56">
      <w:pPr>
        <w:spacing w:after="120"/>
        <w:ind w:left="2340" w:hanging="2160"/>
        <w:rPr>
          <w:rFonts w:ascii="Times New Roman" w:hAnsi="Times New Roman"/>
          <w:color w:val="FF0000"/>
          <w:sz w:val="24"/>
          <w:szCs w:val="24"/>
        </w:rPr>
      </w:pPr>
      <w:r w:rsidRPr="00C90FA6">
        <w:rPr>
          <w:rFonts w:ascii="Times New Roman" w:hAnsi="Times New Roman"/>
          <w:color w:val="FF0000"/>
          <w:sz w:val="24"/>
          <w:szCs w:val="24"/>
        </w:rPr>
        <w:t>Oct 1</w:t>
      </w:r>
      <w:r w:rsidR="004E54C0" w:rsidRPr="00C90FA6">
        <w:rPr>
          <w:rFonts w:ascii="Times New Roman" w:hAnsi="Times New Roman"/>
          <w:color w:val="FF0000"/>
          <w:sz w:val="24"/>
          <w:szCs w:val="24"/>
        </w:rPr>
        <w:t>6</w:t>
      </w:r>
      <w:r w:rsidRPr="00C90FA6">
        <w:rPr>
          <w:rFonts w:ascii="Times New Roman" w:hAnsi="Times New Roman"/>
          <w:color w:val="FF0000"/>
          <w:sz w:val="24"/>
          <w:szCs w:val="24"/>
        </w:rPr>
        <w:t xml:space="preserve"> (Thu):</w:t>
      </w:r>
      <w:r w:rsidRPr="00C90FA6">
        <w:rPr>
          <w:rFonts w:ascii="Times New Roman" w:hAnsi="Times New Roman"/>
          <w:color w:val="FF0000"/>
          <w:sz w:val="24"/>
          <w:szCs w:val="24"/>
        </w:rPr>
        <w:tab/>
      </w:r>
      <w:r w:rsidR="00B437BC" w:rsidRPr="00C90FA6">
        <w:rPr>
          <w:rFonts w:ascii="Times New Roman" w:hAnsi="Times New Roman"/>
          <w:i/>
          <w:iCs/>
          <w:color w:val="FF0000"/>
          <w:sz w:val="24"/>
          <w:szCs w:val="24"/>
        </w:rPr>
        <w:t>Exam I, Challenge C presentation.</w:t>
      </w:r>
    </w:p>
    <w:p w:rsidR="00306B56" w:rsidRPr="00CC3B6F" w:rsidRDefault="00306B56" w:rsidP="00306B56">
      <w:pPr>
        <w:tabs>
          <w:tab w:val="left" w:pos="2160"/>
        </w:tabs>
        <w:spacing w:after="120"/>
        <w:ind w:left="2340" w:hanging="2160"/>
        <w:rPr>
          <w:rFonts w:ascii="Times New Roman" w:hAnsi="Times New Roman"/>
          <w:color w:val="000000" w:themeColor="text1"/>
          <w:sz w:val="24"/>
          <w:szCs w:val="24"/>
        </w:rPr>
      </w:pPr>
      <w:bookmarkStart w:id="0" w:name="OLE_LINK1"/>
      <w:bookmarkStart w:id="1" w:name="OLE_LINK2"/>
      <w:r w:rsidRPr="00CC3B6F">
        <w:rPr>
          <w:rFonts w:ascii="Times New Roman" w:hAnsi="Times New Roman"/>
          <w:color w:val="000000" w:themeColor="text1"/>
          <w:sz w:val="24"/>
          <w:szCs w:val="24"/>
        </w:rPr>
        <w:t>Oct 2</w:t>
      </w:r>
      <w:r w:rsidR="004E54C0">
        <w:rPr>
          <w:rFonts w:ascii="Times New Roman" w:hAnsi="Times New Roman"/>
          <w:color w:val="000000" w:themeColor="text1"/>
          <w:sz w:val="24"/>
          <w:szCs w:val="24"/>
        </w:rPr>
        <w:t>1</w:t>
      </w:r>
      <w:r w:rsidRPr="00CC3B6F">
        <w:rPr>
          <w:rFonts w:ascii="Times New Roman" w:hAnsi="Times New Roman"/>
          <w:color w:val="000000" w:themeColor="text1"/>
          <w:sz w:val="24"/>
          <w:szCs w:val="24"/>
        </w:rPr>
        <w:t xml:space="preserve"> (Tue):</w:t>
      </w:r>
      <w:r w:rsidRPr="00CC3B6F">
        <w:rPr>
          <w:rFonts w:ascii="Times New Roman" w:hAnsi="Times New Roman"/>
          <w:color w:val="000000" w:themeColor="text1"/>
          <w:sz w:val="24"/>
          <w:szCs w:val="24"/>
        </w:rPr>
        <w:tab/>
      </w:r>
      <w:r w:rsidRPr="00CC3B6F">
        <w:rPr>
          <w:rFonts w:ascii="Times New Roman" w:hAnsi="Times New Roman"/>
          <w:color w:val="000000" w:themeColor="text1"/>
          <w:sz w:val="24"/>
          <w:szCs w:val="24"/>
        </w:rPr>
        <w:tab/>
      </w:r>
      <w:bookmarkEnd w:id="0"/>
      <w:bookmarkEnd w:id="1"/>
      <w:r w:rsidR="00B437BC" w:rsidRPr="00CC3B6F">
        <w:rPr>
          <w:rFonts w:ascii="Times New Roman" w:hAnsi="Times New Roman"/>
          <w:color w:val="000000" w:themeColor="text1"/>
          <w:sz w:val="24"/>
          <w:szCs w:val="24"/>
        </w:rPr>
        <w:t xml:space="preserve">Bone tissue engineering. </w:t>
      </w:r>
      <w:r w:rsidR="00B437BC" w:rsidRPr="00CC3B6F">
        <w:rPr>
          <w:rFonts w:ascii="Times New Roman" w:hAnsi="Times New Roman"/>
          <w:color w:val="0000FF"/>
          <w:sz w:val="24"/>
          <w:szCs w:val="24"/>
        </w:rPr>
        <w:t xml:space="preserve"> </w:t>
      </w:r>
      <w:r w:rsidR="00B437BC" w:rsidRPr="00CC3B6F">
        <w:rPr>
          <w:rFonts w:ascii="Times New Roman" w:hAnsi="Times New Roman"/>
          <w:color w:val="000000" w:themeColor="text1"/>
          <w:sz w:val="24"/>
          <w:szCs w:val="24"/>
          <w:u w:val="single"/>
        </w:rPr>
        <w:t xml:space="preserve"> </w:t>
      </w:r>
    </w:p>
    <w:p w:rsidR="00E566EF" w:rsidRPr="00E566EF" w:rsidRDefault="00306B56" w:rsidP="00306B56">
      <w:pPr>
        <w:tabs>
          <w:tab w:val="left" w:pos="2160"/>
        </w:tabs>
        <w:spacing w:after="120"/>
        <w:ind w:left="2340" w:hanging="2160"/>
        <w:rPr>
          <w:rFonts w:ascii="Times New Roman" w:hAnsi="Times New Roman"/>
          <w:color w:val="000000" w:themeColor="text1"/>
          <w:sz w:val="24"/>
          <w:szCs w:val="24"/>
        </w:rPr>
      </w:pPr>
      <w:r w:rsidRPr="00E566EF">
        <w:rPr>
          <w:rFonts w:ascii="Times New Roman" w:hAnsi="Times New Roman"/>
          <w:color w:val="000000" w:themeColor="text1"/>
          <w:sz w:val="24"/>
          <w:szCs w:val="24"/>
          <w:highlight w:val="yellow"/>
        </w:rPr>
        <w:t>Oct 2</w:t>
      </w:r>
      <w:r w:rsidR="004E54C0" w:rsidRPr="00E566EF">
        <w:rPr>
          <w:rFonts w:ascii="Times New Roman" w:hAnsi="Times New Roman"/>
          <w:color w:val="000000" w:themeColor="text1"/>
          <w:sz w:val="24"/>
          <w:szCs w:val="24"/>
          <w:highlight w:val="yellow"/>
        </w:rPr>
        <w:t>3</w:t>
      </w:r>
      <w:r w:rsidRPr="00E566EF">
        <w:rPr>
          <w:rFonts w:ascii="Times New Roman" w:hAnsi="Times New Roman"/>
          <w:color w:val="000000" w:themeColor="text1"/>
          <w:sz w:val="24"/>
          <w:szCs w:val="24"/>
          <w:highlight w:val="yellow"/>
        </w:rPr>
        <w:t xml:space="preserve"> (Thu): </w:t>
      </w:r>
      <w:r w:rsidRPr="00E566EF">
        <w:rPr>
          <w:rFonts w:ascii="Times New Roman" w:hAnsi="Times New Roman"/>
          <w:i/>
          <w:iCs/>
          <w:color w:val="000000" w:themeColor="text1"/>
          <w:sz w:val="24"/>
          <w:szCs w:val="24"/>
          <w:highlight w:val="yellow"/>
        </w:rPr>
        <w:tab/>
      </w:r>
      <w:r w:rsidRPr="00E566EF">
        <w:rPr>
          <w:rFonts w:ascii="Times New Roman" w:hAnsi="Times New Roman"/>
          <w:i/>
          <w:iCs/>
          <w:color w:val="000000" w:themeColor="text1"/>
          <w:sz w:val="24"/>
          <w:szCs w:val="24"/>
          <w:highlight w:val="yellow"/>
        </w:rPr>
        <w:tab/>
      </w:r>
      <w:r w:rsidR="00E566EF" w:rsidRPr="00E566EF">
        <w:rPr>
          <w:rFonts w:ascii="Times New Roman" w:hAnsi="Times New Roman"/>
          <w:color w:val="000000" w:themeColor="text1"/>
          <w:sz w:val="24"/>
          <w:szCs w:val="24"/>
          <w:highlight w:val="yellow"/>
        </w:rPr>
        <w:t>Autologous stem cell-mediated tissue engineering (</w:t>
      </w:r>
      <w:r w:rsidR="00E566EF" w:rsidRPr="00E566EF">
        <w:rPr>
          <w:rFonts w:ascii="Times New Roman" w:hAnsi="Times New Roman"/>
          <w:b/>
          <w:color w:val="000000" w:themeColor="text1"/>
          <w:sz w:val="24"/>
          <w:szCs w:val="24"/>
          <w:highlight w:val="yellow"/>
        </w:rPr>
        <w:t>Dr. Ashwin Nair</w:t>
      </w:r>
      <w:r w:rsidR="00E566EF" w:rsidRPr="00E566EF">
        <w:rPr>
          <w:rFonts w:ascii="Times New Roman" w:hAnsi="Times New Roman"/>
          <w:color w:val="000000" w:themeColor="text1"/>
          <w:sz w:val="24"/>
          <w:szCs w:val="24"/>
          <w:highlight w:val="yellow"/>
        </w:rPr>
        <w:t>).</w:t>
      </w:r>
    </w:p>
    <w:p w:rsidR="00306B56" w:rsidRPr="00CC3B6F" w:rsidRDefault="00F106AD" w:rsidP="00C90FA6">
      <w:pPr>
        <w:tabs>
          <w:tab w:val="left" w:pos="2160"/>
        </w:tabs>
        <w:spacing w:after="120"/>
        <w:ind w:left="2340" w:hanging="2160"/>
        <w:rPr>
          <w:rFonts w:ascii="Times New Roman" w:hAnsi="Times New Roman"/>
          <w:color w:val="000000" w:themeColor="text1"/>
          <w:sz w:val="24"/>
          <w:szCs w:val="24"/>
        </w:rPr>
      </w:pPr>
      <w:r w:rsidRPr="00E566EF">
        <w:rPr>
          <w:rFonts w:ascii="Times New Roman" w:hAnsi="Times New Roman"/>
          <w:color w:val="000000" w:themeColor="text1"/>
          <w:sz w:val="24"/>
          <w:szCs w:val="24"/>
        </w:rPr>
        <w:t>Oct 2</w:t>
      </w:r>
      <w:r w:rsidR="004E54C0" w:rsidRPr="00E566EF">
        <w:rPr>
          <w:rFonts w:ascii="Times New Roman" w:hAnsi="Times New Roman"/>
          <w:color w:val="000000" w:themeColor="text1"/>
          <w:sz w:val="24"/>
          <w:szCs w:val="24"/>
        </w:rPr>
        <w:t>8</w:t>
      </w:r>
      <w:r w:rsidRPr="00E566EF">
        <w:rPr>
          <w:rFonts w:ascii="Times New Roman" w:hAnsi="Times New Roman"/>
          <w:color w:val="000000" w:themeColor="text1"/>
          <w:sz w:val="24"/>
          <w:szCs w:val="24"/>
        </w:rPr>
        <w:t xml:space="preserve"> (Tue):</w:t>
      </w:r>
      <w:r w:rsidRPr="00E566EF">
        <w:rPr>
          <w:rFonts w:ascii="Times New Roman" w:hAnsi="Times New Roman"/>
          <w:color w:val="000000" w:themeColor="text1"/>
          <w:sz w:val="24"/>
          <w:szCs w:val="24"/>
        </w:rPr>
        <w:tab/>
      </w:r>
      <w:r w:rsidR="00E566EF" w:rsidRPr="00E566EF">
        <w:rPr>
          <w:rFonts w:ascii="Times New Roman" w:hAnsi="Times New Roman"/>
          <w:color w:val="000000" w:themeColor="text1"/>
          <w:sz w:val="24"/>
          <w:szCs w:val="24"/>
        </w:rPr>
        <w:tab/>
        <w:t>Literature review – Bone tissue engineering.</w:t>
      </w:r>
    </w:p>
    <w:p w:rsidR="00306B56" w:rsidRPr="00B437BC" w:rsidRDefault="00306B56" w:rsidP="00306B56">
      <w:pPr>
        <w:tabs>
          <w:tab w:val="left" w:pos="2160"/>
        </w:tabs>
        <w:spacing w:after="120"/>
        <w:ind w:left="2340" w:hanging="2160"/>
        <w:rPr>
          <w:rFonts w:ascii="Times New Roman" w:hAnsi="Times New Roman"/>
          <w:color w:val="000000" w:themeColor="text1"/>
          <w:sz w:val="24"/>
          <w:szCs w:val="24"/>
        </w:rPr>
      </w:pPr>
      <w:r w:rsidRPr="00CC3B6F">
        <w:rPr>
          <w:rFonts w:ascii="Times New Roman" w:hAnsi="Times New Roman"/>
          <w:color w:val="000000" w:themeColor="text1"/>
          <w:sz w:val="24"/>
          <w:szCs w:val="24"/>
        </w:rPr>
        <w:t>Oct 3</w:t>
      </w:r>
      <w:r w:rsidR="004E54C0">
        <w:rPr>
          <w:rFonts w:ascii="Times New Roman" w:hAnsi="Times New Roman"/>
          <w:color w:val="000000" w:themeColor="text1"/>
          <w:sz w:val="24"/>
          <w:szCs w:val="24"/>
        </w:rPr>
        <w:t>0</w:t>
      </w:r>
      <w:r w:rsidRPr="00CC3B6F">
        <w:rPr>
          <w:rFonts w:ascii="Times New Roman" w:hAnsi="Times New Roman"/>
          <w:color w:val="000000" w:themeColor="text1"/>
          <w:sz w:val="24"/>
          <w:szCs w:val="24"/>
        </w:rPr>
        <w:t xml:space="preserve"> (Thu): </w:t>
      </w:r>
      <w:r w:rsidRPr="00CC3B6F">
        <w:rPr>
          <w:rFonts w:ascii="Times New Roman" w:hAnsi="Times New Roman"/>
          <w:color w:val="000000" w:themeColor="text1"/>
          <w:sz w:val="24"/>
          <w:szCs w:val="24"/>
        </w:rPr>
        <w:tab/>
        <w:t xml:space="preserve">   </w:t>
      </w:r>
      <w:r w:rsidR="00B437BC" w:rsidRPr="00CC3B6F">
        <w:rPr>
          <w:rFonts w:ascii="Times New Roman" w:hAnsi="Times New Roman"/>
          <w:color w:val="000000" w:themeColor="text1"/>
          <w:sz w:val="24"/>
          <w:szCs w:val="24"/>
        </w:rPr>
        <w:t>Literature review – Stem cell tissue engineering.</w:t>
      </w:r>
    </w:p>
    <w:p w:rsidR="00306B56" w:rsidRPr="00CC3B6F" w:rsidRDefault="00306B56" w:rsidP="00306B56">
      <w:pPr>
        <w:autoSpaceDE w:val="0"/>
        <w:autoSpaceDN w:val="0"/>
        <w:spacing w:after="120"/>
        <w:ind w:left="2340" w:hanging="2160"/>
        <w:rPr>
          <w:rFonts w:ascii="Times New Roman" w:hAnsi="Times New Roman"/>
          <w:color w:val="000000" w:themeColor="text1"/>
          <w:sz w:val="24"/>
          <w:szCs w:val="24"/>
        </w:rPr>
      </w:pPr>
      <w:r w:rsidRPr="00CC3B6F">
        <w:rPr>
          <w:rFonts w:ascii="Times New Roman" w:hAnsi="Times New Roman"/>
          <w:color w:val="000000" w:themeColor="text1"/>
          <w:sz w:val="24"/>
          <w:szCs w:val="24"/>
        </w:rPr>
        <w:t xml:space="preserve">Nov </w:t>
      </w:r>
      <w:r w:rsidR="004E54C0">
        <w:rPr>
          <w:rFonts w:ascii="Times New Roman" w:hAnsi="Times New Roman"/>
          <w:color w:val="000000" w:themeColor="text1"/>
          <w:sz w:val="24"/>
          <w:szCs w:val="24"/>
        </w:rPr>
        <w:t>4</w:t>
      </w:r>
      <w:r w:rsidRPr="00CC3B6F">
        <w:rPr>
          <w:rFonts w:ascii="Times New Roman" w:hAnsi="Times New Roman"/>
          <w:color w:val="000000" w:themeColor="text1"/>
          <w:sz w:val="24"/>
          <w:szCs w:val="24"/>
        </w:rPr>
        <w:t xml:space="preserve"> (Tue): </w:t>
      </w:r>
      <w:r w:rsidRPr="00CC3B6F">
        <w:rPr>
          <w:rFonts w:ascii="Times New Roman" w:hAnsi="Times New Roman"/>
          <w:color w:val="000000" w:themeColor="text1"/>
          <w:sz w:val="24"/>
          <w:szCs w:val="24"/>
        </w:rPr>
        <w:tab/>
      </w:r>
      <w:r w:rsidR="00B437BC" w:rsidRPr="00B437BC">
        <w:rPr>
          <w:rFonts w:ascii="Times New Roman" w:hAnsi="Times New Roman"/>
          <w:color w:val="000000" w:themeColor="text1"/>
          <w:sz w:val="24"/>
          <w:szCs w:val="24"/>
        </w:rPr>
        <w:t xml:space="preserve">Cartilage tissue engineering. </w:t>
      </w:r>
      <w:r w:rsidR="00B437BC" w:rsidRPr="00B437BC">
        <w:rPr>
          <w:rFonts w:ascii="Times New Roman" w:hAnsi="Times New Roman"/>
          <w:color w:val="000000" w:themeColor="text1"/>
          <w:sz w:val="24"/>
          <w:szCs w:val="24"/>
          <w:u w:val="single"/>
        </w:rPr>
        <w:t>Announce examination II challenge</w:t>
      </w:r>
      <w:r w:rsidR="00B437BC" w:rsidRPr="00B437BC">
        <w:rPr>
          <w:rFonts w:ascii="Times New Roman" w:hAnsi="Times New Roman"/>
          <w:color w:val="000000" w:themeColor="text1"/>
          <w:sz w:val="24"/>
          <w:szCs w:val="24"/>
        </w:rPr>
        <w:t>.</w:t>
      </w:r>
      <w:r w:rsidRPr="00CC3B6F">
        <w:rPr>
          <w:rFonts w:ascii="Times New Roman" w:hAnsi="Times New Roman"/>
          <w:color w:val="000000" w:themeColor="text1"/>
          <w:sz w:val="24"/>
          <w:szCs w:val="24"/>
        </w:rPr>
        <w:t xml:space="preserve"> </w:t>
      </w:r>
    </w:p>
    <w:p w:rsidR="00306B56" w:rsidRPr="00CC3B6F" w:rsidRDefault="00306B56" w:rsidP="00306B56">
      <w:pPr>
        <w:autoSpaceDE w:val="0"/>
        <w:autoSpaceDN w:val="0"/>
        <w:spacing w:after="120"/>
        <w:ind w:left="2340" w:hanging="2160"/>
        <w:rPr>
          <w:rFonts w:ascii="Times New Roman" w:hAnsi="Times New Roman"/>
          <w:color w:val="000000" w:themeColor="text1"/>
          <w:sz w:val="24"/>
          <w:szCs w:val="24"/>
        </w:rPr>
      </w:pPr>
      <w:r w:rsidRPr="00CC3B6F">
        <w:rPr>
          <w:rFonts w:ascii="Times New Roman" w:hAnsi="Times New Roman"/>
          <w:color w:val="000000" w:themeColor="text1"/>
          <w:sz w:val="24"/>
          <w:szCs w:val="24"/>
        </w:rPr>
        <w:t xml:space="preserve">Nov </w:t>
      </w:r>
      <w:r w:rsidR="004E54C0">
        <w:rPr>
          <w:rFonts w:ascii="Times New Roman" w:hAnsi="Times New Roman"/>
          <w:color w:val="000000" w:themeColor="text1"/>
          <w:sz w:val="24"/>
          <w:szCs w:val="24"/>
        </w:rPr>
        <w:t>6</w:t>
      </w:r>
      <w:r w:rsidRPr="00CC3B6F">
        <w:rPr>
          <w:rFonts w:ascii="Times New Roman" w:hAnsi="Times New Roman"/>
          <w:color w:val="000000" w:themeColor="text1"/>
          <w:sz w:val="24"/>
          <w:szCs w:val="24"/>
        </w:rPr>
        <w:t xml:space="preserve"> (Thu): </w:t>
      </w:r>
      <w:r w:rsidRPr="00CC3B6F">
        <w:rPr>
          <w:rFonts w:ascii="Times New Roman" w:hAnsi="Times New Roman"/>
          <w:color w:val="000000" w:themeColor="text1"/>
          <w:sz w:val="24"/>
          <w:szCs w:val="24"/>
        </w:rPr>
        <w:tab/>
      </w:r>
      <w:r w:rsidR="00B437BC" w:rsidRPr="00B437BC">
        <w:rPr>
          <w:rFonts w:ascii="Times New Roman" w:hAnsi="Times New Roman"/>
          <w:color w:val="000000" w:themeColor="text1"/>
          <w:sz w:val="24"/>
          <w:szCs w:val="24"/>
        </w:rPr>
        <w:t>Literature review – Cartilage tissue engineering.</w:t>
      </w:r>
    </w:p>
    <w:p w:rsidR="00306B56" w:rsidRPr="00CC3B6F" w:rsidRDefault="00306B56" w:rsidP="00306B56">
      <w:pPr>
        <w:spacing w:after="120"/>
        <w:ind w:left="2340" w:hanging="2160"/>
        <w:rPr>
          <w:rFonts w:ascii="Times New Roman" w:hAnsi="Times New Roman"/>
          <w:i/>
          <w:iCs/>
          <w:color w:val="000000" w:themeColor="text1"/>
          <w:sz w:val="24"/>
          <w:szCs w:val="24"/>
        </w:rPr>
      </w:pPr>
      <w:r w:rsidRPr="00CC3B6F">
        <w:rPr>
          <w:rFonts w:ascii="Times New Roman" w:hAnsi="Times New Roman"/>
          <w:color w:val="000000" w:themeColor="text1"/>
          <w:sz w:val="24"/>
          <w:szCs w:val="24"/>
        </w:rPr>
        <w:t>Nov 1</w:t>
      </w:r>
      <w:r w:rsidR="004E54C0">
        <w:rPr>
          <w:rFonts w:ascii="Times New Roman" w:hAnsi="Times New Roman"/>
          <w:color w:val="000000" w:themeColor="text1"/>
          <w:sz w:val="24"/>
          <w:szCs w:val="24"/>
        </w:rPr>
        <w:t>1</w:t>
      </w:r>
      <w:r w:rsidRPr="00CC3B6F">
        <w:rPr>
          <w:rFonts w:ascii="Times New Roman" w:hAnsi="Times New Roman"/>
          <w:color w:val="000000" w:themeColor="text1"/>
          <w:sz w:val="24"/>
          <w:szCs w:val="24"/>
        </w:rPr>
        <w:t xml:space="preserve"> (Tue): </w:t>
      </w:r>
      <w:r w:rsidRPr="00CC3B6F">
        <w:rPr>
          <w:rFonts w:ascii="Times New Roman" w:hAnsi="Times New Roman"/>
          <w:color w:val="000000" w:themeColor="text1"/>
          <w:sz w:val="24"/>
          <w:szCs w:val="24"/>
        </w:rPr>
        <w:tab/>
      </w:r>
      <w:r w:rsidR="00B437BC">
        <w:rPr>
          <w:rFonts w:ascii="Times New Roman" w:hAnsi="Times New Roman"/>
          <w:color w:val="000000" w:themeColor="text1"/>
          <w:sz w:val="24"/>
          <w:szCs w:val="24"/>
        </w:rPr>
        <w:t>Vascular graft tissue engineering</w:t>
      </w:r>
      <w:r w:rsidR="00B437BC" w:rsidRPr="00CC3B6F">
        <w:rPr>
          <w:rFonts w:ascii="Times New Roman" w:hAnsi="Times New Roman"/>
          <w:color w:val="000000" w:themeColor="text1"/>
          <w:sz w:val="24"/>
          <w:szCs w:val="24"/>
        </w:rPr>
        <w:t>.</w:t>
      </w:r>
    </w:p>
    <w:p w:rsidR="00306B56" w:rsidRPr="00B437BC" w:rsidRDefault="00306B56" w:rsidP="00306B56">
      <w:pPr>
        <w:spacing w:after="120"/>
        <w:ind w:left="2340" w:hanging="2160"/>
        <w:rPr>
          <w:rFonts w:ascii="Times New Roman" w:hAnsi="Times New Roman"/>
          <w:i/>
          <w:iCs/>
          <w:color w:val="000000" w:themeColor="text1"/>
          <w:sz w:val="24"/>
          <w:szCs w:val="24"/>
        </w:rPr>
      </w:pPr>
      <w:r w:rsidRPr="00B437BC">
        <w:rPr>
          <w:rFonts w:ascii="Times New Roman" w:hAnsi="Times New Roman"/>
          <w:color w:val="000000" w:themeColor="text1"/>
          <w:sz w:val="24"/>
          <w:szCs w:val="24"/>
        </w:rPr>
        <w:t>Nov 1</w:t>
      </w:r>
      <w:r w:rsidR="004E54C0" w:rsidRPr="00B437BC">
        <w:rPr>
          <w:rFonts w:ascii="Times New Roman" w:hAnsi="Times New Roman"/>
          <w:color w:val="000000" w:themeColor="text1"/>
          <w:sz w:val="24"/>
          <w:szCs w:val="24"/>
        </w:rPr>
        <w:t>3</w:t>
      </w:r>
      <w:r w:rsidRPr="00B437BC">
        <w:rPr>
          <w:rFonts w:ascii="Times New Roman" w:hAnsi="Times New Roman"/>
          <w:color w:val="000000" w:themeColor="text1"/>
          <w:sz w:val="24"/>
          <w:szCs w:val="24"/>
        </w:rPr>
        <w:t xml:space="preserve"> (Thu): </w:t>
      </w:r>
      <w:r w:rsidRPr="00B437BC">
        <w:rPr>
          <w:rFonts w:ascii="Times New Roman" w:hAnsi="Times New Roman"/>
          <w:color w:val="000000" w:themeColor="text1"/>
          <w:sz w:val="24"/>
          <w:szCs w:val="24"/>
        </w:rPr>
        <w:tab/>
      </w:r>
      <w:r w:rsidR="00B437BC" w:rsidRPr="00B437BC">
        <w:rPr>
          <w:rFonts w:ascii="Times New Roman" w:hAnsi="Times New Roman"/>
          <w:color w:val="000000" w:themeColor="text1"/>
          <w:sz w:val="24"/>
          <w:szCs w:val="24"/>
        </w:rPr>
        <w:t xml:space="preserve">Literature review – </w:t>
      </w:r>
      <w:r w:rsidR="00B437BC">
        <w:rPr>
          <w:rFonts w:ascii="Times New Roman" w:hAnsi="Times New Roman"/>
          <w:color w:val="000000" w:themeColor="text1"/>
          <w:sz w:val="24"/>
          <w:szCs w:val="24"/>
        </w:rPr>
        <w:t>Vascular graft tissue engineering</w:t>
      </w:r>
      <w:r w:rsidR="00B437BC" w:rsidRPr="00CC3B6F">
        <w:rPr>
          <w:rFonts w:ascii="Times New Roman" w:hAnsi="Times New Roman"/>
          <w:color w:val="000000" w:themeColor="text1"/>
          <w:sz w:val="24"/>
          <w:szCs w:val="24"/>
        </w:rPr>
        <w:t>.</w:t>
      </w:r>
    </w:p>
    <w:p w:rsidR="00306B56" w:rsidRPr="00C90FA6" w:rsidRDefault="00306B56" w:rsidP="00306B56">
      <w:pPr>
        <w:spacing w:after="120"/>
        <w:ind w:left="2340" w:hanging="2160"/>
        <w:rPr>
          <w:rFonts w:ascii="Times New Roman" w:hAnsi="Times New Roman"/>
          <w:i/>
          <w:iCs/>
          <w:color w:val="FF0000"/>
          <w:sz w:val="24"/>
          <w:szCs w:val="24"/>
        </w:rPr>
      </w:pPr>
      <w:r w:rsidRPr="00C90FA6">
        <w:rPr>
          <w:rFonts w:ascii="Times New Roman" w:hAnsi="Times New Roman"/>
          <w:color w:val="FF0000"/>
          <w:sz w:val="24"/>
          <w:szCs w:val="24"/>
        </w:rPr>
        <w:t>Nov 1</w:t>
      </w:r>
      <w:r w:rsidR="004E54C0" w:rsidRPr="00C90FA6">
        <w:rPr>
          <w:rFonts w:ascii="Times New Roman" w:hAnsi="Times New Roman"/>
          <w:color w:val="FF0000"/>
          <w:sz w:val="24"/>
          <w:szCs w:val="24"/>
        </w:rPr>
        <w:t>8</w:t>
      </w:r>
      <w:r w:rsidRPr="00C90FA6">
        <w:rPr>
          <w:rFonts w:ascii="Times New Roman" w:hAnsi="Times New Roman"/>
          <w:color w:val="FF0000"/>
          <w:sz w:val="24"/>
          <w:szCs w:val="24"/>
        </w:rPr>
        <w:t xml:space="preserve"> (Tue): </w:t>
      </w:r>
      <w:r w:rsidRPr="00C90FA6">
        <w:rPr>
          <w:rFonts w:ascii="Times New Roman" w:hAnsi="Times New Roman"/>
          <w:color w:val="FF0000"/>
          <w:sz w:val="24"/>
          <w:szCs w:val="24"/>
        </w:rPr>
        <w:tab/>
      </w:r>
      <w:r w:rsidR="00B437BC" w:rsidRPr="00C90FA6">
        <w:rPr>
          <w:rFonts w:ascii="Times New Roman" w:hAnsi="Times New Roman"/>
          <w:i/>
          <w:iCs/>
          <w:color w:val="FF0000"/>
          <w:sz w:val="24"/>
          <w:szCs w:val="24"/>
        </w:rPr>
        <w:t>Exam II, Challenge A presentation.</w:t>
      </w:r>
    </w:p>
    <w:p w:rsidR="00306B56" w:rsidRPr="00C90FA6" w:rsidRDefault="00306B56" w:rsidP="00306B56">
      <w:pPr>
        <w:spacing w:after="120"/>
        <w:ind w:left="2340" w:hanging="2160"/>
        <w:jc w:val="both"/>
        <w:rPr>
          <w:rFonts w:ascii="Times New Roman" w:hAnsi="Times New Roman"/>
          <w:i/>
          <w:iCs/>
          <w:color w:val="FF0000"/>
          <w:sz w:val="24"/>
          <w:szCs w:val="24"/>
        </w:rPr>
      </w:pPr>
      <w:r w:rsidRPr="00C90FA6">
        <w:rPr>
          <w:rFonts w:ascii="Times New Roman" w:hAnsi="Times New Roman"/>
          <w:color w:val="FF0000"/>
          <w:sz w:val="24"/>
          <w:szCs w:val="24"/>
        </w:rPr>
        <w:t>Nov 2</w:t>
      </w:r>
      <w:r w:rsidR="004E54C0" w:rsidRPr="00C90FA6">
        <w:rPr>
          <w:rFonts w:ascii="Times New Roman" w:hAnsi="Times New Roman"/>
          <w:color w:val="FF0000"/>
          <w:sz w:val="24"/>
          <w:szCs w:val="24"/>
        </w:rPr>
        <w:t>0</w:t>
      </w:r>
      <w:r w:rsidRPr="00C90FA6">
        <w:rPr>
          <w:rFonts w:ascii="Times New Roman" w:hAnsi="Times New Roman"/>
          <w:color w:val="FF0000"/>
          <w:sz w:val="24"/>
          <w:szCs w:val="24"/>
        </w:rPr>
        <w:t xml:space="preserve"> (Thu):</w:t>
      </w:r>
      <w:r w:rsidRPr="00C90FA6">
        <w:rPr>
          <w:rFonts w:ascii="Times New Roman" w:hAnsi="Times New Roman"/>
          <w:color w:val="FF0000"/>
          <w:sz w:val="24"/>
          <w:szCs w:val="24"/>
        </w:rPr>
        <w:tab/>
      </w:r>
      <w:r w:rsidRPr="00C90FA6">
        <w:rPr>
          <w:rFonts w:ascii="Times New Roman" w:hAnsi="Times New Roman"/>
          <w:i/>
          <w:iCs/>
          <w:color w:val="FF0000"/>
          <w:sz w:val="24"/>
          <w:szCs w:val="24"/>
        </w:rPr>
        <w:t xml:space="preserve">Exam II, Challenge </w:t>
      </w:r>
      <w:r w:rsidR="00B437BC" w:rsidRPr="00C90FA6">
        <w:rPr>
          <w:rFonts w:ascii="Times New Roman" w:hAnsi="Times New Roman"/>
          <w:i/>
          <w:iCs/>
          <w:color w:val="FF0000"/>
          <w:sz w:val="24"/>
          <w:szCs w:val="24"/>
        </w:rPr>
        <w:t>B</w:t>
      </w:r>
      <w:r w:rsidRPr="00C90FA6">
        <w:rPr>
          <w:rFonts w:ascii="Times New Roman" w:hAnsi="Times New Roman"/>
          <w:i/>
          <w:iCs/>
          <w:color w:val="FF0000"/>
          <w:sz w:val="24"/>
          <w:szCs w:val="24"/>
        </w:rPr>
        <w:t xml:space="preserve"> presentation.</w:t>
      </w:r>
    </w:p>
    <w:p w:rsidR="00306B56" w:rsidRPr="00C90FA6" w:rsidRDefault="00306B56" w:rsidP="00306B56">
      <w:pPr>
        <w:pStyle w:val="BodyTextIndent3"/>
        <w:spacing w:after="120"/>
        <w:ind w:hanging="2160"/>
        <w:rPr>
          <w:color w:val="FF0000"/>
        </w:rPr>
      </w:pPr>
      <w:r w:rsidRPr="00C90FA6">
        <w:rPr>
          <w:color w:val="FF0000"/>
        </w:rPr>
        <w:t>Nov 2</w:t>
      </w:r>
      <w:r w:rsidR="004E54C0" w:rsidRPr="00C90FA6">
        <w:rPr>
          <w:color w:val="FF0000"/>
        </w:rPr>
        <w:t>5</w:t>
      </w:r>
      <w:r w:rsidRPr="00C90FA6">
        <w:rPr>
          <w:color w:val="FF0000"/>
        </w:rPr>
        <w:t xml:space="preserve"> (Tue):</w:t>
      </w:r>
      <w:r w:rsidRPr="00C90FA6">
        <w:rPr>
          <w:color w:val="FF0000"/>
        </w:rPr>
        <w:tab/>
      </w:r>
      <w:r w:rsidRPr="00C90FA6">
        <w:rPr>
          <w:i/>
          <w:iCs/>
          <w:color w:val="FF0000"/>
        </w:rPr>
        <w:t xml:space="preserve">Exam II, Challenge </w:t>
      </w:r>
      <w:r w:rsidR="00B437BC" w:rsidRPr="00C90FA6">
        <w:rPr>
          <w:i/>
          <w:iCs/>
          <w:color w:val="FF0000"/>
        </w:rPr>
        <w:t>C</w:t>
      </w:r>
      <w:r w:rsidRPr="00C90FA6">
        <w:rPr>
          <w:i/>
          <w:iCs/>
          <w:color w:val="FF0000"/>
        </w:rPr>
        <w:t xml:space="preserve"> presentation.</w:t>
      </w:r>
    </w:p>
    <w:p w:rsidR="00306B56" w:rsidRPr="00CC3B6F" w:rsidRDefault="00306B56" w:rsidP="00306B56">
      <w:pPr>
        <w:pStyle w:val="BodyTextIndent3"/>
        <w:spacing w:after="120"/>
        <w:ind w:hanging="2160"/>
        <w:rPr>
          <w:i/>
          <w:iCs/>
          <w:color w:val="000000" w:themeColor="text1"/>
        </w:rPr>
      </w:pPr>
      <w:r w:rsidRPr="00771113">
        <w:rPr>
          <w:color w:val="000000" w:themeColor="text1"/>
          <w:highlight w:val="lightGray"/>
        </w:rPr>
        <w:t>Nov 2</w:t>
      </w:r>
      <w:r w:rsidR="004E54C0" w:rsidRPr="00771113">
        <w:rPr>
          <w:color w:val="000000" w:themeColor="text1"/>
          <w:highlight w:val="lightGray"/>
        </w:rPr>
        <w:t>7</w:t>
      </w:r>
      <w:r w:rsidRPr="00771113">
        <w:rPr>
          <w:color w:val="000000" w:themeColor="text1"/>
          <w:highlight w:val="lightGray"/>
        </w:rPr>
        <w:t xml:space="preserve"> (Thu):</w:t>
      </w:r>
      <w:r w:rsidRPr="00771113">
        <w:rPr>
          <w:color w:val="000000" w:themeColor="text1"/>
          <w:highlight w:val="lightGray"/>
        </w:rPr>
        <w:tab/>
        <w:t>Thanksgiving holiday (</w:t>
      </w:r>
      <w:r w:rsidRPr="00771113">
        <w:rPr>
          <w:b/>
          <w:color w:val="000000" w:themeColor="text1"/>
          <w:highlight w:val="lightGray"/>
        </w:rPr>
        <w:t>No class</w:t>
      </w:r>
      <w:r w:rsidRPr="00771113">
        <w:rPr>
          <w:color w:val="000000" w:themeColor="text1"/>
          <w:highlight w:val="lightGray"/>
        </w:rPr>
        <w:t>).</w:t>
      </w:r>
    </w:p>
    <w:p w:rsidR="00306B56" w:rsidRPr="00C90FA6" w:rsidRDefault="00306B56" w:rsidP="00306B56">
      <w:pPr>
        <w:pStyle w:val="BodyTextIndent3"/>
        <w:spacing w:after="120"/>
        <w:ind w:hanging="2160"/>
        <w:rPr>
          <w:i/>
          <w:iCs/>
          <w:color w:val="FF0000"/>
        </w:rPr>
      </w:pPr>
      <w:r w:rsidRPr="00C90FA6">
        <w:rPr>
          <w:color w:val="FF0000"/>
        </w:rPr>
        <w:t xml:space="preserve">Dec </w:t>
      </w:r>
      <w:r w:rsidR="004E54C0" w:rsidRPr="00C90FA6">
        <w:rPr>
          <w:color w:val="FF0000"/>
        </w:rPr>
        <w:t>2</w:t>
      </w:r>
      <w:r w:rsidRPr="00C90FA6">
        <w:rPr>
          <w:color w:val="FF0000"/>
        </w:rPr>
        <w:t xml:space="preserve"> (Tue):</w:t>
      </w:r>
      <w:r w:rsidRPr="00C90FA6">
        <w:rPr>
          <w:color w:val="FF0000"/>
        </w:rPr>
        <w:tab/>
      </w:r>
      <w:r w:rsidRPr="00C90FA6">
        <w:rPr>
          <w:i/>
          <w:iCs/>
          <w:color w:val="FF0000"/>
        </w:rPr>
        <w:t xml:space="preserve">Exam II, Challenge </w:t>
      </w:r>
      <w:r w:rsidR="00B437BC" w:rsidRPr="00C90FA6">
        <w:rPr>
          <w:i/>
          <w:iCs/>
          <w:color w:val="FF0000"/>
        </w:rPr>
        <w:t>D</w:t>
      </w:r>
      <w:r w:rsidRPr="00C90FA6">
        <w:rPr>
          <w:i/>
          <w:iCs/>
          <w:color w:val="FF0000"/>
        </w:rPr>
        <w:t xml:space="preserve"> presentation. </w:t>
      </w:r>
    </w:p>
    <w:p w:rsidR="00306B56" w:rsidRPr="007D241A" w:rsidRDefault="00306B56" w:rsidP="00306B56">
      <w:pPr>
        <w:pStyle w:val="BodyTextIndent3"/>
        <w:spacing w:after="120"/>
        <w:ind w:hanging="2160"/>
        <w:rPr>
          <w:color w:val="0000FF"/>
          <w:u w:val="single"/>
        </w:rPr>
      </w:pPr>
    </w:p>
    <w:p w:rsidR="004C7DA8" w:rsidRPr="00CC3B6F" w:rsidRDefault="00277015" w:rsidP="00CC3B6F">
      <w:pPr>
        <w:keepNext/>
        <w:rPr>
          <w:rFonts w:ascii="Times New Roman" w:hAnsi="Times New Roman"/>
          <w:b/>
          <w:color w:val="FF0000"/>
          <w:sz w:val="24"/>
          <w:szCs w:val="24"/>
        </w:rPr>
      </w:pPr>
      <w:r w:rsidRPr="00191CAA">
        <w:rPr>
          <w:rFonts w:ascii="Times New Roman" w:hAnsi="Times New Roman"/>
          <w:color w:val="FF0000"/>
          <w:sz w:val="24"/>
          <w:szCs w:val="24"/>
        </w:rPr>
        <w:t xml:space="preserve"> </w:t>
      </w:r>
      <w:r w:rsidRPr="00191CAA">
        <w:rPr>
          <w:rFonts w:ascii="Times New Roman" w:hAnsi="Times New Roman"/>
          <w:color w:val="0000FF"/>
          <w:sz w:val="24"/>
          <w:szCs w:val="24"/>
        </w:rPr>
        <w:t>“</w:t>
      </w:r>
      <w:r w:rsidRPr="00191CAA">
        <w:rPr>
          <w:rFonts w:ascii="Times New Roman" w:hAnsi="Times New Roman"/>
          <w:i/>
          <w:color w:val="0000FF"/>
          <w:sz w:val="24"/>
          <w:szCs w:val="24"/>
        </w:rPr>
        <w:t>As the instructor for this course, I reserve the right to adjust this schedule in any way that serves the educational needs of the students enrolled in this course. –</w:t>
      </w:r>
      <w:r w:rsidR="00F106AD">
        <w:rPr>
          <w:rFonts w:ascii="Times New Roman" w:hAnsi="Times New Roman"/>
          <w:i/>
          <w:color w:val="0000FF"/>
          <w:sz w:val="24"/>
          <w:szCs w:val="24"/>
        </w:rPr>
        <w:t>Liping Tang”</w:t>
      </w:r>
    </w:p>
    <w:p w:rsidR="00425D01" w:rsidRPr="00191CAA" w:rsidRDefault="00425D01">
      <w:pPr>
        <w:pBdr>
          <w:bottom w:val="double" w:sz="6" w:space="1" w:color="auto"/>
        </w:pBdr>
        <w:rPr>
          <w:rFonts w:ascii="Times New Roman" w:hAnsi="Times New Roman"/>
          <w:b/>
          <w:color w:val="0000FF"/>
          <w:sz w:val="24"/>
          <w:szCs w:val="24"/>
        </w:rPr>
      </w:pPr>
    </w:p>
    <w:p w:rsidR="00425D01" w:rsidRPr="00191CAA" w:rsidRDefault="00425D01">
      <w:pPr>
        <w:rPr>
          <w:rFonts w:ascii="Times New Roman" w:hAnsi="Times New Roman"/>
          <w:b/>
          <w:color w:val="0000FF"/>
          <w:sz w:val="24"/>
          <w:szCs w:val="24"/>
        </w:rPr>
      </w:pPr>
    </w:p>
    <w:p w:rsidR="00523DA7" w:rsidRPr="00191CAA" w:rsidRDefault="00523DA7" w:rsidP="007B06DE">
      <w:pPr>
        <w:tabs>
          <w:tab w:val="left" w:leader="dot" w:pos="3600"/>
        </w:tabs>
        <w:rPr>
          <w:rFonts w:ascii="Times New Roman" w:hAnsi="Times New Roman"/>
          <w:color w:val="000000"/>
          <w:sz w:val="24"/>
          <w:szCs w:val="24"/>
        </w:rPr>
      </w:pPr>
      <w:r w:rsidRPr="00191CAA">
        <w:rPr>
          <w:rFonts w:ascii="Times New Roman" w:hAnsi="Times New Roman"/>
          <w:color w:val="000000"/>
          <w:sz w:val="24"/>
          <w:szCs w:val="24"/>
        </w:rPr>
        <w:t>Library Home Page</w:t>
      </w:r>
      <w:r w:rsidRPr="00191CAA">
        <w:rPr>
          <w:rFonts w:ascii="Times New Roman" w:hAnsi="Times New Roman"/>
          <w:color w:val="000000"/>
          <w:sz w:val="24"/>
          <w:szCs w:val="24"/>
        </w:rPr>
        <w:tab/>
        <w:t xml:space="preserve"> </w:t>
      </w:r>
      <w:hyperlink r:id="rId19" w:tgtFrame="_blank" w:history="1">
        <w:r w:rsidRPr="00191CAA">
          <w:rPr>
            <w:rStyle w:val="Hyperlink"/>
            <w:rFonts w:ascii="Times New Roman" w:hAnsi="Times New Roman"/>
            <w:sz w:val="24"/>
            <w:szCs w:val="24"/>
          </w:rPr>
          <w:t>http://www.uta.edu/library</w:t>
        </w:r>
      </w:hyperlink>
    </w:p>
    <w:p w:rsidR="00523DA7" w:rsidRPr="00191CAA" w:rsidRDefault="00523DA7" w:rsidP="007B06DE">
      <w:pPr>
        <w:tabs>
          <w:tab w:val="left" w:leader="dot" w:pos="3600"/>
        </w:tabs>
        <w:rPr>
          <w:rFonts w:ascii="Times New Roman" w:hAnsi="Times New Roman"/>
          <w:color w:val="000000"/>
          <w:sz w:val="24"/>
          <w:szCs w:val="24"/>
        </w:rPr>
      </w:pPr>
      <w:r w:rsidRPr="00191CAA">
        <w:rPr>
          <w:rFonts w:ascii="Times New Roman" w:hAnsi="Times New Roman"/>
          <w:color w:val="000000"/>
          <w:sz w:val="24"/>
          <w:szCs w:val="24"/>
        </w:rPr>
        <w:t>Subject Guides</w:t>
      </w:r>
      <w:r w:rsidRPr="00191CAA">
        <w:rPr>
          <w:rFonts w:ascii="Times New Roman" w:hAnsi="Times New Roman"/>
          <w:color w:val="000000"/>
          <w:sz w:val="24"/>
          <w:szCs w:val="24"/>
        </w:rPr>
        <w:tab/>
        <w:t xml:space="preserve"> </w:t>
      </w:r>
      <w:hyperlink r:id="rId20" w:tgtFrame="_blank" w:history="1">
        <w:r w:rsidRPr="00191CAA">
          <w:rPr>
            <w:rStyle w:val="Hyperlink"/>
            <w:rFonts w:ascii="Times New Roman" w:hAnsi="Times New Roman"/>
            <w:sz w:val="24"/>
            <w:szCs w:val="24"/>
          </w:rPr>
          <w:t>http://libguides.uta.edu</w:t>
        </w:r>
      </w:hyperlink>
    </w:p>
    <w:p w:rsidR="00523DA7" w:rsidRPr="00191CAA" w:rsidRDefault="00523DA7" w:rsidP="007B06DE">
      <w:pPr>
        <w:tabs>
          <w:tab w:val="left" w:leader="dot" w:pos="3600"/>
        </w:tabs>
        <w:rPr>
          <w:rFonts w:ascii="Times New Roman" w:hAnsi="Times New Roman"/>
          <w:color w:val="000000"/>
          <w:sz w:val="24"/>
          <w:szCs w:val="24"/>
        </w:rPr>
      </w:pPr>
      <w:r w:rsidRPr="00191CAA">
        <w:rPr>
          <w:rFonts w:ascii="Times New Roman" w:hAnsi="Times New Roman"/>
          <w:color w:val="000000"/>
          <w:sz w:val="24"/>
          <w:szCs w:val="24"/>
        </w:rPr>
        <w:t>Subject Librarians</w:t>
      </w:r>
      <w:r w:rsidRPr="00191CAA">
        <w:rPr>
          <w:rFonts w:ascii="Times New Roman" w:hAnsi="Times New Roman"/>
          <w:color w:val="000000"/>
          <w:sz w:val="24"/>
          <w:szCs w:val="24"/>
        </w:rPr>
        <w:tab/>
        <w:t xml:space="preserve"> </w:t>
      </w:r>
      <w:hyperlink r:id="rId21" w:tgtFrame="_blank" w:history="1">
        <w:r w:rsidRPr="00191CAA">
          <w:rPr>
            <w:rStyle w:val="Hyperlink"/>
            <w:rFonts w:ascii="Times New Roman" w:hAnsi="Times New Roman"/>
            <w:sz w:val="24"/>
            <w:szCs w:val="24"/>
          </w:rPr>
          <w:t>http://www.uta.edu/library/help/subject-librarians.php</w:t>
        </w:r>
      </w:hyperlink>
      <w:r w:rsidRPr="00191CAA">
        <w:rPr>
          <w:rFonts w:ascii="Times New Roman" w:hAnsi="Times New Roman"/>
          <w:color w:val="000000"/>
          <w:sz w:val="24"/>
          <w:szCs w:val="24"/>
        </w:rPr>
        <w:t xml:space="preserve"> </w:t>
      </w:r>
    </w:p>
    <w:p w:rsidR="00523DA7" w:rsidRPr="00191CAA" w:rsidRDefault="00523DA7" w:rsidP="007B06DE">
      <w:pPr>
        <w:tabs>
          <w:tab w:val="left" w:leader="dot" w:pos="3600"/>
        </w:tabs>
        <w:rPr>
          <w:rFonts w:ascii="Times New Roman" w:hAnsi="Times New Roman"/>
          <w:color w:val="000000"/>
          <w:sz w:val="24"/>
          <w:szCs w:val="24"/>
        </w:rPr>
      </w:pPr>
      <w:r w:rsidRPr="00191CAA">
        <w:rPr>
          <w:rFonts w:ascii="Times New Roman" w:hAnsi="Times New Roman"/>
          <w:color w:val="000000"/>
          <w:sz w:val="24"/>
          <w:szCs w:val="24"/>
        </w:rPr>
        <w:t>Database List</w:t>
      </w:r>
      <w:r w:rsidRPr="00191CAA">
        <w:rPr>
          <w:rFonts w:ascii="Times New Roman" w:hAnsi="Times New Roman"/>
          <w:color w:val="000000"/>
          <w:sz w:val="24"/>
          <w:szCs w:val="24"/>
        </w:rPr>
        <w:tab/>
        <w:t xml:space="preserve"> </w:t>
      </w:r>
      <w:hyperlink r:id="rId22" w:tgtFrame="_blank" w:history="1">
        <w:r w:rsidRPr="00191CAA">
          <w:rPr>
            <w:rStyle w:val="Hyperlink"/>
            <w:rFonts w:ascii="Times New Roman" w:hAnsi="Times New Roman"/>
            <w:sz w:val="24"/>
            <w:szCs w:val="24"/>
          </w:rPr>
          <w:t>http://www.uta.edu/library/databases/index.php</w:t>
        </w:r>
      </w:hyperlink>
      <w:r w:rsidRPr="00191CAA">
        <w:rPr>
          <w:rFonts w:ascii="Times New Roman" w:hAnsi="Times New Roman"/>
          <w:color w:val="000000"/>
          <w:sz w:val="24"/>
          <w:szCs w:val="24"/>
        </w:rPr>
        <w:t xml:space="preserve"> </w:t>
      </w:r>
    </w:p>
    <w:p w:rsidR="00523DA7" w:rsidRPr="00191CAA" w:rsidRDefault="00523DA7" w:rsidP="007B06DE">
      <w:pPr>
        <w:tabs>
          <w:tab w:val="left" w:leader="dot" w:pos="3600"/>
        </w:tabs>
        <w:rPr>
          <w:rFonts w:ascii="Times New Roman" w:hAnsi="Times New Roman"/>
          <w:color w:val="000000"/>
          <w:sz w:val="24"/>
          <w:szCs w:val="24"/>
          <w:lang w:val="fr-FR"/>
        </w:rPr>
      </w:pPr>
      <w:r w:rsidRPr="00191CAA">
        <w:rPr>
          <w:rFonts w:ascii="Times New Roman" w:hAnsi="Times New Roman"/>
          <w:color w:val="000000"/>
          <w:sz w:val="24"/>
          <w:szCs w:val="24"/>
          <w:lang w:val="fr-FR"/>
        </w:rPr>
        <w:t>Course Reserves</w:t>
      </w:r>
      <w:r w:rsidRPr="00191CAA">
        <w:rPr>
          <w:rFonts w:ascii="Times New Roman" w:hAnsi="Times New Roman"/>
          <w:color w:val="000000"/>
          <w:sz w:val="24"/>
          <w:szCs w:val="24"/>
          <w:lang w:val="fr-FR"/>
        </w:rPr>
        <w:tab/>
        <w:t xml:space="preserve"> </w:t>
      </w:r>
      <w:hyperlink r:id="rId23" w:tgtFrame="_blank" w:history="1">
        <w:r w:rsidRPr="00191CAA">
          <w:rPr>
            <w:rStyle w:val="Hyperlink"/>
            <w:rFonts w:ascii="Times New Roman" w:hAnsi="Times New Roman"/>
            <w:sz w:val="24"/>
            <w:szCs w:val="24"/>
            <w:lang w:val="fr-FR"/>
          </w:rPr>
          <w:t>http://pulse.uta.edu/vwebv/enterCourseReserve.do</w:t>
        </w:r>
      </w:hyperlink>
    </w:p>
    <w:p w:rsidR="00523DA7" w:rsidRPr="00191CAA" w:rsidRDefault="00523DA7" w:rsidP="007B06DE">
      <w:pPr>
        <w:tabs>
          <w:tab w:val="left" w:leader="dot" w:pos="3600"/>
        </w:tabs>
        <w:rPr>
          <w:rFonts w:ascii="Times New Roman" w:hAnsi="Times New Roman"/>
          <w:color w:val="000000"/>
          <w:sz w:val="24"/>
          <w:szCs w:val="24"/>
          <w:lang w:val="fr-FR"/>
        </w:rPr>
      </w:pPr>
      <w:r w:rsidRPr="00191CAA">
        <w:rPr>
          <w:rFonts w:ascii="Times New Roman" w:hAnsi="Times New Roman"/>
          <w:color w:val="000000"/>
          <w:sz w:val="24"/>
          <w:szCs w:val="24"/>
          <w:lang w:val="fr-FR"/>
        </w:rPr>
        <w:t>Library Catalog</w:t>
      </w:r>
      <w:r w:rsidRPr="00191CAA">
        <w:rPr>
          <w:rFonts w:ascii="Times New Roman" w:hAnsi="Times New Roman"/>
          <w:color w:val="000000"/>
          <w:sz w:val="24"/>
          <w:szCs w:val="24"/>
          <w:lang w:val="fr-FR"/>
        </w:rPr>
        <w:tab/>
        <w:t xml:space="preserve"> </w:t>
      </w:r>
      <w:hyperlink r:id="rId24" w:tgtFrame="_blank" w:history="1">
        <w:r w:rsidRPr="00191CAA">
          <w:rPr>
            <w:rStyle w:val="Hyperlink"/>
            <w:rFonts w:ascii="Times New Roman" w:hAnsi="Times New Roman"/>
            <w:sz w:val="24"/>
            <w:szCs w:val="24"/>
            <w:lang w:val="fr-FR"/>
          </w:rPr>
          <w:t>http://discover.uta.edu/</w:t>
        </w:r>
      </w:hyperlink>
    </w:p>
    <w:p w:rsidR="00523DA7" w:rsidRPr="00191CAA" w:rsidRDefault="00523DA7" w:rsidP="007B06DE">
      <w:pPr>
        <w:tabs>
          <w:tab w:val="left" w:leader="dot" w:pos="3600"/>
        </w:tabs>
        <w:rPr>
          <w:rFonts w:ascii="Times New Roman" w:hAnsi="Times New Roman"/>
          <w:color w:val="000000"/>
          <w:sz w:val="24"/>
          <w:szCs w:val="24"/>
          <w:lang w:val="fr-FR"/>
        </w:rPr>
      </w:pPr>
      <w:r w:rsidRPr="00191CAA">
        <w:rPr>
          <w:rFonts w:ascii="Times New Roman" w:hAnsi="Times New Roman"/>
          <w:color w:val="000000"/>
          <w:sz w:val="24"/>
          <w:szCs w:val="24"/>
          <w:lang w:val="fr-FR"/>
        </w:rPr>
        <w:t>E-Journals</w:t>
      </w:r>
      <w:r w:rsidRPr="00191CAA">
        <w:rPr>
          <w:rFonts w:ascii="Times New Roman" w:hAnsi="Times New Roman"/>
          <w:color w:val="000000"/>
          <w:sz w:val="24"/>
          <w:szCs w:val="24"/>
          <w:lang w:val="fr-FR"/>
        </w:rPr>
        <w:tab/>
        <w:t xml:space="preserve"> </w:t>
      </w:r>
      <w:hyperlink r:id="rId25" w:tgtFrame="_blank" w:history="1">
        <w:r w:rsidRPr="00191CAA">
          <w:rPr>
            <w:rStyle w:val="Hyperlink"/>
            <w:rFonts w:ascii="Times New Roman" w:hAnsi="Times New Roman"/>
            <w:sz w:val="24"/>
            <w:szCs w:val="24"/>
            <w:lang w:val="fr-FR"/>
          </w:rPr>
          <w:t>http://liblink.uta.edu/UTAlink/az</w:t>
        </w:r>
      </w:hyperlink>
      <w:r w:rsidRPr="00191CAA">
        <w:rPr>
          <w:rFonts w:ascii="Times New Roman" w:hAnsi="Times New Roman"/>
          <w:color w:val="000000"/>
          <w:sz w:val="24"/>
          <w:szCs w:val="24"/>
          <w:lang w:val="fr-FR"/>
        </w:rPr>
        <w:t xml:space="preserve"> </w:t>
      </w:r>
    </w:p>
    <w:p w:rsidR="00523DA7" w:rsidRPr="00191CAA" w:rsidRDefault="00523DA7" w:rsidP="007B06DE">
      <w:pPr>
        <w:tabs>
          <w:tab w:val="left" w:leader="dot" w:pos="3600"/>
        </w:tabs>
        <w:rPr>
          <w:rFonts w:ascii="Times New Roman" w:hAnsi="Times New Roman"/>
          <w:color w:val="000000"/>
          <w:sz w:val="24"/>
          <w:szCs w:val="24"/>
        </w:rPr>
      </w:pPr>
      <w:r w:rsidRPr="00191CAA">
        <w:rPr>
          <w:rFonts w:ascii="Times New Roman" w:hAnsi="Times New Roman"/>
          <w:color w:val="000000"/>
          <w:sz w:val="24"/>
          <w:szCs w:val="24"/>
        </w:rPr>
        <w:t xml:space="preserve">Library Tutorials </w:t>
      </w:r>
      <w:r w:rsidRPr="00191CAA">
        <w:rPr>
          <w:rFonts w:ascii="Times New Roman" w:hAnsi="Times New Roman"/>
          <w:color w:val="000000"/>
          <w:sz w:val="24"/>
          <w:szCs w:val="24"/>
        </w:rPr>
        <w:tab/>
        <w:t xml:space="preserve"> </w:t>
      </w:r>
      <w:hyperlink r:id="rId26" w:tgtFrame="_blank" w:history="1">
        <w:r w:rsidRPr="00191CAA">
          <w:rPr>
            <w:rStyle w:val="Hyperlink"/>
            <w:rFonts w:ascii="Times New Roman" w:hAnsi="Times New Roman"/>
            <w:sz w:val="24"/>
            <w:szCs w:val="24"/>
          </w:rPr>
          <w:t>http://www.uta.edu/library/help/tutorials.php</w:t>
        </w:r>
      </w:hyperlink>
    </w:p>
    <w:p w:rsidR="00523DA7" w:rsidRPr="00191CAA" w:rsidRDefault="00523DA7" w:rsidP="007B06DE">
      <w:pPr>
        <w:tabs>
          <w:tab w:val="left" w:leader="dot" w:pos="3600"/>
        </w:tabs>
        <w:rPr>
          <w:rFonts w:ascii="Times New Roman" w:hAnsi="Times New Roman"/>
          <w:color w:val="000000"/>
          <w:sz w:val="24"/>
          <w:szCs w:val="24"/>
        </w:rPr>
      </w:pPr>
      <w:r w:rsidRPr="00191CAA">
        <w:rPr>
          <w:rFonts w:ascii="Times New Roman" w:hAnsi="Times New Roman"/>
          <w:color w:val="000000"/>
          <w:sz w:val="24"/>
          <w:szCs w:val="24"/>
        </w:rPr>
        <w:t>Connecting from Off- Campus</w:t>
      </w:r>
      <w:r w:rsidRPr="00191CAA">
        <w:rPr>
          <w:rFonts w:ascii="Times New Roman" w:hAnsi="Times New Roman"/>
          <w:color w:val="000000"/>
          <w:sz w:val="24"/>
          <w:szCs w:val="24"/>
        </w:rPr>
        <w:tab/>
        <w:t xml:space="preserve"> </w:t>
      </w:r>
      <w:hyperlink r:id="rId27" w:tgtFrame="_blank" w:history="1">
        <w:r w:rsidRPr="00191CAA">
          <w:rPr>
            <w:rStyle w:val="Hyperlink"/>
            <w:rFonts w:ascii="Times New Roman" w:hAnsi="Times New Roman"/>
            <w:sz w:val="24"/>
            <w:szCs w:val="24"/>
          </w:rPr>
          <w:t>http://libguides.uta.edu/offcampus</w:t>
        </w:r>
      </w:hyperlink>
    </w:p>
    <w:p w:rsidR="00523DA7" w:rsidRPr="00191CAA" w:rsidRDefault="00523DA7" w:rsidP="007B06DE">
      <w:pPr>
        <w:tabs>
          <w:tab w:val="left" w:leader="dot" w:pos="3600"/>
        </w:tabs>
        <w:rPr>
          <w:rFonts w:ascii="Times New Roman" w:hAnsi="Times New Roman"/>
          <w:color w:val="000000"/>
          <w:sz w:val="24"/>
          <w:szCs w:val="24"/>
        </w:rPr>
      </w:pPr>
      <w:r w:rsidRPr="00191CAA">
        <w:rPr>
          <w:rFonts w:ascii="Times New Roman" w:hAnsi="Times New Roman"/>
          <w:color w:val="000000"/>
          <w:sz w:val="24"/>
          <w:szCs w:val="24"/>
        </w:rPr>
        <w:t>Ask A Librarian</w:t>
      </w:r>
      <w:r w:rsidRPr="00191CAA">
        <w:rPr>
          <w:rFonts w:ascii="Times New Roman" w:hAnsi="Times New Roman"/>
          <w:color w:val="000000"/>
          <w:sz w:val="24"/>
          <w:szCs w:val="24"/>
        </w:rPr>
        <w:tab/>
        <w:t xml:space="preserve"> </w:t>
      </w:r>
      <w:hyperlink r:id="rId28" w:tgtFrame="_blank" w:history="1">
        <w:r w:rsidRPr="00191CAA">
          <w:rPr>
            <w:rStyle w:val="Hyperlink"/>
            <w:rFonts w:ascii="Times New Roman" w:hAnsi="Times New Roman"/>
            <w:sz w:val="24"/>
            <w:szCs w:val="24"/>
          </w:rPr>
          <w:t>http://ask.uta.edu</w:t>
        </w:r>
      </w:hyperlink>
    </w:p>
    <w:p w:rsidR="00C90FA6" w:rsidRDefault="00C90FA6" w:rsidP="00C90FA6">
      <w:pPr>
        <w:spacing w:after="120"/>
        <w:rPr>
          <w:rFonts w:ascii="Arial" w:hAnsi="Arial" w:cs="Arial"/>
          <w:color w:val="000000"/>
          <w:sz w:val="20"/>
          <w:szCs w:val="20"/>
        </w:rPr>
      </w:pPr>
    </w:p>
    <w:p w:rsidR="00C90FA6" w:rsidRPr="00C90FA6" w:rsidRDefault="00C90FA6" w:rsidP="00C90FA6">
      <w:pPr>
        <w:spacing w:after="120"/>
        <w:rPr>
          <w:rFonts w:ascii="Times New Roman" w:hAnsi="Times New Roman"/>
          <w:color w:val="000000"/>
          <w:sz w:val="24"/>
          <w:szCs w:val="24"/>
        </w:rPr>
      </w:pPr>
      <w:r w:rsidRPr="00C90FA6">
        <w:rPr>
          <w:rFonts w:ascii="Times New Roman" w:hAnsi="Times New Roman"/>
          <w:color w:val="000000"/>
          <w:sz w:val="24"/>
          <w:szCs w:val="24"/>
        </w:rPr>
        <w:lastRenderedPageBreak/>
        <w:t xml:space="preserve">The following URL houses a page where we have gathered many commonly used resources needed by students in online courses: </w:t>
      </w:r>
      <w:hyperlink r:id="rId29" w:tgtFrame="_blank" w:history="1">
        <w:r w:rsidRPr="00C90FA6">
          <w:rPr>
            <w:rStyle w:val="Hyperlink"/>
            <w:rFonts w:ascii="Times New Roman" w:hAnsi="Times New Roman"/>
            <w:sz w:val="24"/>
            <w:szCs w:val="24"/>
          </w:rPr>
          <w:t>http://www.uta.edu/library/services/distance.php</w:t>
        </w:r>
      </w:hyperlink>
      <w:r w:rsidRPr="00C90FA6">
        <w:rPr>
          <w:rFonts w:ascii="Times New Roman" w:hAnsi="Times New Roman"/>
          <w:color w:val="000000"/>
          <w:sz w:val="24"/>
          <w:szCs w:val="24"/>
        </w:rPr>
        <w:t>.</w:t>
      </w:r>
    </w:p>
    <w:p w:rsidR="00C90FA6" w:rsidRPr="00C90FA6" w:rsidRDefault="00C90FA6" w:rsidP="00C90FA6">
      <w:pPr>
        <w:spacing w:after="120"/>
        <w:rPr>
          <w:rFonts w:ascii="Times New Roman" w:hAnsi="Times New Roman"/>
          <w:color w:val="000000"/>
          <w:sz w:val="24"/>
          <w:szCs w:val="24"/>
        </w:rPr>
      </w:pPr>
      <w:r w:rsidRPr="00C90FA6">
        <w:rPr>
          <w:rFonts w:ascii="Times New Roman" w:hAnsi="Times New Roman"/>
          <w:color w:val="000000"/>
          <w:sz w:val="24"/>
          <w:szCs w:val="24"/>
        </w:rPr>
        <w:t xml:space="preserve">The subject librarian for your area can work with you to build a customized course page to support your class if you wish. For examples, visit </w:t>
      </w:r>
      <w:hyperlink r:id="rId30" w:tgtFrame="_blank" w:history="1">
        <w:r w:rsidRPr="00C90FA6">
          <w:rPr>
            <w:rStyle w:val="Hyperlink"/>
            <w:rFonts w:ascii="Times New Roman" w:hAnsi="Times New Roman"/>
            <w:sz w:val="24"/>
            <w:szCs w:val="24"/>
          </w:rPr>
          <w:t>http://libguides.uta.edu/os</w:t>
        </w:r>
      </w:hyperlink>
      <w:r w:rsidRPr="00C90FA6">
        <w:rPr>
          <w:rStyle w:val="guideurl"/>
          <w:rFonts w:ascii="Times New Roman" w:hAnsi="Times New Roman"/>
          <w:color w:val="000000"/>
          <w:sz w:val="24"/>
          <w:szCs w:val="24"/>
        </w:rPr>
        <w:t xml:space="preserve"> and </w:t>
      </w:r>
      <w:hyperlink r:id="rId31" w:tgtFrame="_blank" w:history="1">
        <w:r w:rsidRPr="00C90FA6">
          <w:rPr>
            <w:rStyle w:val="Hyperlink"/>
            <w:rFonts w:ascii="Times New Roman" w:hAnsi="Times New Roman"/>
            <w:sz w:val="24"/>
            <w:szCs w:val="24"/>
          </w:rPr>
          <w:t>http://libguides.uta.edu/pols2311fm</w:t>
        </w:r>
      </w:hyperlink>
      <w:r w:rsidRPr="00C90FA6">
        <w:rPr>
          <w:rStyle w:val="guideurl"/>
          <w:rFonts w:ascii="Times New Roman" w:hAnsi="Times New Roman"/>
          <w:color w:val="000000"/>
          <w:sz w:val="24"/>
          <w:szCs w:val="24"/>
        </w:rPr>
        <w:t xml:space="preserve"> . </w:t>
      </w:r>
      <w:r w:rsidRPr="00C90FA6">
        <w:rPr>
          <w:rFonts w:ascii="Times New Roman" w:hAnsi="Times New Roman"/>
          <w:color w:val="000000"/>
          <w:sz w:val="24"/>
          <w:szCs w:val="24"/>
        </w:rPr>
        <w:t xml:space="preserve">If you have any questions, please feel free to contact Suzanne Beckett, at </w:t>
      </w:r>
      <w:hyperlink r:id="rId32" w:history="1">
        <w:r w:rsidRPr="00C90FA6">
          <w:rPr>
            <w:rStyle w:val="Hyperlink"/>
            <w:rFonts w:ascii="Times New Roman" w:hAnsi="Times New Roman"/>
            <w:sz w:val="24"/>
            <w:szCs w:val="24"/>
          </w:rPr>
          <w:t>sbeckett@uta.edu</w:t>
        </w:r>
      </w:hyperlink>
      <w:r w:rsidRPr="00C90FA6">
        <w:rPr>
          <w:rFonts w:ascii="Times New Roman" w:hAnsi="Times New Roman"/>
          <w:color w:val="000000"/>
          <w:sz w:val="24"/>
          <w:szCs w:val="24"/>
        </w:rPr>
        <w:t xml:space="preserve"> or at 817.272.0923.</w:t>
      </w:r>
    </w:p>
    <w:p w:rsidR="00425D01" w:rsidRPr="00C90FA6" w:rsidRDefault="00425D01" w:rsidP="00C90FA6">
      <w:pPr>
        <w:spacing w:before="100" w:beforeAutospacing="1" w:after="100" w:afterAutospacing="1" w:line="312" w:lineRule="auto"/>
        <w:rPr>
          <w:rFonts w:ascii="Times New Roman" w:hAnsi="Times New Roman"/>
          <w:color w:val="000000"/>
          <w:sz w:val="24"/>
          <w:szCs w:val="24"/>
        </w:rPr>
      </w:pPr>
    </w:p>
    <w:sectPr w:rsidR="00425D01" w:rsidRPr="00C90FA6"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9C3" w:rsidRDefault="00B549C3" w:rsidP="00141EC6">
      <w:r>
        <w:separator/>
      </w:r>
    </w:p>
  </w:endnote>
  <w:endnote w:type="continuationSeparator" w:id="0">
    <w:p w:rsidR="00B549C3" w:rsidRDefault="00B549C3"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PMingLiU">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9C3" w:rsidRDefault="00B549C3" w:rsidP="00141EC6">
      <w:r>
        <w:separator/>
      </w:r>
    </w:p>
  </w:footnote>
  <w:footnote w:type="continuationSeparator" w:id="0">
    <w:p w:rsidR="00B549C3" w:rsidRDefault="00B549C3"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60308"/>
    <w:rsid w:val="000636AB"/>
    <w:rsid w:val="000832E9"/>
    <w:rsid w:val="000E2165"/>
    <w:rsid w:val="000E5644"/>
    <w:rsid w:val="000F03EB"/>
    <w:rsid w:val="00110D3C"/>
    <w:rsid w:val="00131843"/>
    <w:rsid w:val="00133F89"/>
    <w:rsid w:val="00137858"/>
    <w:rsid w:val="00141EC6"/>
    <w:rsid w:val="0016052E"/>
    <w:rsid w:val="001736E6"/>
    <w:rsid w:val="001751C4"/>
    <w:rsid w:val="00191A69"/>
    <w:rsid w:val="00191CAA"/>
    <w:rsid w:val="001B6EFE"/>
    <w:rsid w:val="001C53D1"/>
    <w:rsid w:val="001C79D6"/>
    <w:rsid w:val="001D11A1"/>
    <w:rsid w:val="001E1E1B"/>
    <w:rsid w:val="002070A8"/>
    <w:rsid w:val="0023389B"/>
    <w:rsid w:val="00235E04"/>
    <w:rsid w:val="00241C6A"/>
    <w:rsid w:val="0026753C"/>
    <w:rsid w:val="00267A55"/>
    <w:rsid w:val="00277015"/>
    <w:rsid w:val="002A5E61"/>
    <w:rsid w:val="003001A1"/>
    <w:rsid w:val="00306B56"/>
    <w:rsid w:val="003151EA"/>
    <w:rsid w:val="00316254"/>
    <w:rsid w:val="00330812"/>
    <w:rsid w:val="003435E7"/>
    <w:rsid w:val="00384AFA"/>
    <w:rsid w:val="00393BCC"/>
    <w:rsid w:val="003A60DE"/>
    <w:rsid w:val="003B148B"/>
    <w:rsid w:val="003E02A0"/>
    <w:rsid w:val="003E19A6"/>
    <w:rsid w:val="003E2CC4"/>
    <w:rsid w:val="00425855"/>
    <w:rsid w:val="00425D01"/>
    <w:rsid w:val="0042638B"/>
    <w:rsid w:val="00461A15"/>
    <w:rsid w:val="004822AE"/>
    <w:rsid w:val="00490285"/>
    <w:rsid w:val="00490359"/>
    <w:rsid w:val="0049097A"/>
    <w:rsid w:val="004A0025"/>
    <w:rsid w:val="004C098F"/>
    <w:rsid w:val="004C7DA8"/>
    <w:rsid w:val="004D21F8"/>
    <w:rsid w:val="004E54C0"/>
    <w:rsid w:val="004E7FE9"/>
    <w:rsid w:val="004F54A2"/>
    <w:rsid w:val="005103D0"/>
    <w:rsid w:val="00523DA7"/>
    <w:rsid w:val="00536F13"/>
    <w:rsid w:val="00545341"/>
    <w:rsid w:val="0057065D"/>
    <w:rsid w:val="005B5FCF"/>
    <w:rsid w:val="00607D4D"/>
    <w:rsid w:val="00614AC0"/>
    <w:rsid w:val="0063236F"/>
    <w:rsid w:val="006647EF"/>
    <w:rsid w:val="00672A73"/>
    <w:rsid w:val="0067588F"/>
    <w:rsid w:val="006778C9"/>
    <w:rsid w:val="00684C58"/>
    <w:rsid w:val="00686767"/>
    <w:rsid w:val="0068711A"/>
    <w:rsid w:val="006A41F9"/>
    <w:rsid w:val="006B2E43"/>
    <w:rsid w:val="006B35BB"/>
    <w:rsid w:val="006F18F1"/>
    <w:rsid w:val="007263A4"/>
    <w:rsid w:val="00730F80"/>
    <w:rsid w:val="00734387"/>
    <w:rsid w:val="00741D8D"/>
    <w:rsid w:val="00744055"/>
    <w:rsid w:val="00771113"/>
    <w:rsid w:val="00774E5C"/>
    <w:rsid w:val="007913C1"/>
    <w:rsid w:val="007B06DE"/>
    <w:rsid w:val="007B0CB6"/>
    <w:rsid w:val="00814091"/>
    <w:rsid w:val="00866597"/>
    <w:rsid w:val="00891B7E"/>
    <w:rsid w:val="008A562C"/>
    <w:rsid w:val="008A67E9"/>
    <w:rsid w:val="008A6918"/>
    <w:rsid w:val="008D03AF"/>
    <w:rsid w:val="008D53A6"/>
    <w:rsid w:val="00911807"/>
    <w:rsid w:val="0091586E"/>
    <w:rsid w:val="00920E54"/>
    <w:rsid w:val="0092291C"/>
    <w:rsid w:val="0094032E"/>
    <w:rsid w:val="00952790"/>
    <w:rsid w:val="009957C8"/>
    <w:rsid w:val="009A1BD8"/>
    <w:rsid w:val="009C19F6"/>
    <w:rsid w:val="009D0858"/>
    <w:rsid w:val="009D1667"/>
    <w:rsid w:val="009D756D"/>
    <w:rsid w:val="009E4D0C"/>
    <w:rsid w:val="009E58AE"/>
    <w:rsid w:val="00A254D8"/>
    <w:rsid w:val="00A4213A"/>
    <w:rsid w:val="00A470FF"/>
    <w:rsid w:val="00A933D4"/>
    <w:rsid w:val="00AD522D"/>
    <w:rsid w:val="00B0055A"/>
    <w:rsid w:val="00B074E6"/>
    <w:rsid w:val="00B13186"/>
    <w:rsid w:val="00B13874"/>
    <w:rsid w:val="00B14E6E"/>
    <w:rsid w:val="00B31B3C"/>
    <w:rsid w:val="00B418B0"/>
    <w:rsid w:val="00B437BC"/>
    <w:rsid w:val="00B51D08"/>
    <w:rsid w:val="00B549C3"/>
    <w:rsid w:val="00B56CE3"/>
    <w:rsid w:val="00B80849"/>
    <w:rsid w:val="00BA079D"/>
    <w:rsid w:val="00BD4445"/>
    <w:rsid w:val="00BD619D"/>
    <w:rsid w:val="00C17D18"/>
    <w:rsid w:val="00C17FD9"/>
    <w:rsid w:val="00C4355D"/>
    <w:rsid w:val="00C4507E"/>
    <w:rsid w:val="00C52907"/>
    <w:rsid w:val="00C54DB1"/>
    <w:rsid w:val="00C568D4"/>
    <w:rsid w:val="00C61710"/>
    <w:rsid w:val="00C90FA6"/>
    <w:rsid w:val="00CC3B6F"/>
    <w:rsid w:val="00CD0796"/>
    <w:rsid w:val="00CE1818"/>
    <w:rsid w:val="00D002D0"/>
    <w:rsid w:val="00D07E62"/>
    <w:rsid w:val="00D4640C"/>
    <w:rsid w:val="00D665D2"/>
    <w:rsid w:val="00D77B00"/>
    <w:rsid w:val="00DB1495"/>
    <w:rsid w:val="00DE06E6"/>
    <w:rsid w:val="00DE1EF6"/>
    <w:rsid w:val="00DF11BA"/>
    <w:rsid w:val="00E077A6"/>
    <w:rsid w:val="00E17E2A"/>
    <w:rsid w:val="00E24B86"/>
    <w:rsid w:val="00E4432D"/>
    <w:rsid w:val="00E545F7"/>
    <w:rsid w:val="00E566EF"/>
    <w:rsid w:val="00E85AFD"/>
    <w:rsid w:val="00EC2217"/>
    <w:rsid w:val="00F106AD"/>
    <w:rsid w:val="00F1562E"/>
    <w:rsid w:val="00F942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BodyTextIndent2">
    <w:name w:val="Body Text Indent 2"/>
    <w:basedOn w:val="Normal"/>
    <w:link w:val="BodyTextIndent2Char"/>
    <w:uiPriority w:val="99"/>
    <w:rsid w:val="00306B56"/>
    <w:pPr>
      <w:ind w:left="2160" w:hanging="1440"/>
    </w:pPr>
    <w:rPr>
      <w:rFonts w:ascii="Times New Roman" w:eastAsia="PMingLiU" w:hAnsi="Times New Roman"/>
      <w:sz w:val="24"/>
      <w:szCs w:val="24"/>
      <w:lang w:eastAsia="zh-TW"/>
    </w:rPr>
  </w:style>
  <w:style w:type="character" w:customStyle="1" w:styleId="BodyTextIndent2Char">
    <w:name w:val="Body Text Indent 2 Char"/>
    <w:basedOn w:val="DefaultParagraphFont"/>
    <w:link w:val="BodyTextIndent2"/>
    <w:uiPriority w:val="99"/>
    <w:rsid w:val="00306B56"/>
    <w:rPr>
      <w:rFonts w:ascii="Times New Roman" w:eastAsia="PMingLiU" w:hAnsi="Times New Roman"/>
      <w:sz w:val="24"/>
      <w:szCs w:val="24"/>
    </w:rPr>
  </w:style>
  <w:style w:type="paragraph" w:styleId="BodyTextIndent3">
    <w:name w:val="Body Text Indent 3"/>
    <w:basedOn w:val="Normal"/>
    <w:link w:val="BodyTextIndent3Char"/>
    <w:uiPriority w:val="99"/>
    <w:rsid w:val="00306B56"/>
    <w:pPr>
      <w:ind w:left="2340" w:hanging="1620"/>
    </w:pPr>
    <w:rPr>
      <w:rFonts w:ascii="Times New Roman" w:eastAsia="PMingLiU" w:hAnsi="Times New Roman"/>
      <w:sz w:val="24"/>
      <w:szCs w:val="24"/>
      <w:lang w:eastAsia="zh-TW"/>
    </w:rPr>
  </w:style>
  <w:style w:type="character" w:customStyle="1" w:styleId="BodyTextIndent3Char">
    <w:name w:val="Body Text Indent 3 Char"/>
    <w:basedOn w:val="DefaultParagraphFont"/>
    <w:link w:val="BodyTextIndent3"/>
    <w:uiPriority w:val="99"/>
    <w:rsid w:val="00306B56"/>
    <w:rPr>
      <w:rFonts w:ascii="Times New Roman" w:eastAsia="PMingLiU" w:hAnsi="Times New Roman"/>
      <w:sz w:val="24"/>
      <w:szCs w:val="24"/>
    </w:r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ta.edu/sfs" TargetMode="External"/><Relationship Id="rId18" Type="http://schemas.openxmlformats.org/officeDocument/2006/relationships/hyperlink" Target="http://www.uta.edu/owl/"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help/subject-librarians.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oit/cs/email/mavmail.php" TargetMode="External"/><Relationship Id="rId17" Type="http://schemas.openxmlformats.org/officeDocument/2006/relationships/hyperlink" Target="https://owa.uta.edu/owa/luket@exchange.uta.edu/redir.aspx?C=jqplelmmw0KcvkWv1pRv_rHS8ofUUtFIXl_CWZTLffEmCPyZf3x4ncUbBmD9p3gSPROCbhSJj7U.&amp;URL=https%3a%2f%2futa.mywconline.com%2f" TargetMode="External"/><Relationship Id="rId25" Type="http://schemas.openxmlformats.org/officeDocument/2006/relationships/hyperlink" Target="http://liblink.uta.edu/UTAlink/a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libguides.uta.edu" TargetMode="External"/><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yperlink" Target="http://discover.uta.edu/"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http://pulse.uta.edu/vwebv/enterCourseReserve.do" TargetMode="External"/><Relationship Id="rId28" Type="http://schemas.openxmlformats.org/officeDocument/2006/relationships/hyperlink" Target="http://ask.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library" TargetMode="External"/><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s://www.uta.edu/policy/procedure/7-6)" TargetMode="External"/><Relationship Id="rId22" Type="http://schemas.openxmlformats.org/officeDocument/2006/relationships/hyperlink" Target="http://www.uta.edu/library/databases/index.php"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314E-FDB8-4260-8A91-A388DA16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13250</CharactersWithSpaces>
  <SharedDoc>false</SharedDoc>
  <HLinks>
    <vt:vector size="180" baseType="variant">
      <vt:variant>
        <vt:i4>1376299</vt:i4>
      </vt:variant>
      <vt:variant>
        <vt:i4>87</vt:i4>
      </vt:variant>
      <vt:variant>
        <vt:i4>0</vt:i4>
      </vt:variant>
      <vt:variant>
        <vt:i4>5</vt:i4>
      </vt:variant>
      <vt:variant>
        <vt:lpwstr>mailto:sbeckett@uta.edu</vt:lpwstr>
      </vt:variant>
      <vt:variant>
        <vt:lpwstr/>
      </vt:variant>
      <vt:variant>
        <vt:i4>3801130</vt:i4>
      </vt:variant>
      <vt:variant>
        <vt:i4>84</vt:i4>
      </vt:variant>
      <vt:variant>
        <vt:i4>0</vt:i4>
      </vt:variant>
      <vt:variant>
        <vt:i4>5</vt:i4>
      </vt:variant>
      <vt:variant>
        <vt:lpwstr>http://libguides.uta.edu/pols2311fm</vt:lpwstr>
      </vt:variant>
      <vt:variant>
        <vt:lpwstr/>
      </vt:variant>
      <vt:variant>
        <vt:i4>2883636</vt:i4>
      </vt:variant>
      <vt:variant>
        <vt:i4>81</vt:i4>
      </vt:variant>
      <vt:variant>
        <vt:i4>0</vt:i4>
      </vt:variant>
      <vt:variant>
        <vt:i4>5</vt:i4>
      </vt:variant>
      <vt:variant>
        <vt:lpwstr>http://libguides.uta.edu/os</vt:lpwstr>
      </vt:variant>
      <vt:variant>
        <vt:lpwstr/>
      </vt:variant>
      <vt:variant>
        <vt:i4>852055</vt:i4>
      </vt:variant>
      <vt:variant>
        <vt:i4>78</vt:i4>
      </vt:variant>
      <vt:variant>
        <vt:i4>0</vt:i4>
      </vt:variant>
      <vt:variant>
        <vt:i4>5</vt:i4>
      </vt:variant>
      <vt:variant>
        <vt:lpwstr>http://www.uta.edu/library/services/distance.php</vt:lpwstr>
      </vt:variant>
      <vt:variant>
        <vt:lpwstr/>
      </vt:variant>
      <vt:variant>
        <vt:i4>2424938</vt:i4>
      </vt:variant>
      <vt:variant>
        <vt:i4>75</vt:i4>
      </vt:variant>
      <vt:variant>
        <vt:i4>0</vt:i4>
      </vt:variant>
      <vt:variant>
        <vt:i4>5</vt:i4>
      </vt:variant>
      <vt:variant>
        <vt:lpwstr>http://ask.uta.edu/</vt:lpwstr>
      </vt:variant>
      <vt:variant>
        <vt:lpwstr/>
      </vt:variant>
      <vt:variant>
        <vt:i4>2621481</vt:i4>
      </vt:variant>
      <vt:variant>
        <vt:i4>72</vt:i4>
      </vt:variant>
      <vt:variant>
        <vt:i4>0</vt:i4>
      </vt:variant>
      <vt:variant>
        <vt:i4>5</vt:i4>
      </vt:variant>
      <vt:variant>
        <vt:lpwstr>http://libguides.uta.edu/offcampus</vt:lpwstr>
      </vt:variant>
      <vt:variant>
        <vt:lpwstr/>
      </vt:variant>
      <vt:variant>
        <vt:i4>4915202</vt:i4>
      </vt:variant>
      <vt:variant>
        <vt:i4>69</vt:i4>
      </vt:variant>
      <vt:variant>
        <vt:i4>0</vt:i4>
      </vt:variant>
      <vt:variant>
        <vt:i4>5</vt:i4>
      </vt:variant>
      <vt:variant>
        <vt:lpwstr>http://www.uta.edu/library/help/tutorials.php</vt:lpwstr>
      </vt:variant>
      <vt:variant>
        <vt:lpwstr/>
      </vt:variant>
      <vt:variant>
        <vt:i4>5505028</vt:i4>
      </vt:variant>
      <vt:variant>
        <vt:i4>66</vt:i4>
      </vt:variant>
      <vt:variant>
        <vt:i4>0</vt:i4>
      </vt:variant>
      <vt:variant>
        <vt:i4>5</vt:i4>
      </vt:variant>
      <vt:variant>
        <vt:lpwstr>http://liblink.uta.edu/UTAlink/az</vt:lpwstr>
      </vt:variant>
      <vt:variant>
        <vt:lpwstr/>
      </vt:variant>
      <vt:variant>
        <vt:i4>589827</vt:i4>
      </vt:variant>
      <vt:variant>
        <vt:i4>63</vt:i4>
      </vt:variant>
      <vt:variant>
        <vt:i4>0</vt:i4>
      </vt:variant>
      <vt:variant>
        <vt:i4>5</vt:i4>
      </vt:variant>
      <vt:variant>
        <vt:lpwstr>http://discover.uta.edu/</vt:lpwstr>
      </vt:variant>
      <vt:variant>
        <vt:lpwstr/>
      </vt:variant>
      <vt:variant>
        <vt:i4>2031638</vt:i4>
      </vt:variant>
      <vt:variant>
        <vt:i4>60</vt:i4>
      </vt:variant>
      <vt:variant>
        <vt:i4>0</vt:i4>
      </vt:variant>
      <vt:variant>
        <vt:i4>5</vt:i4>
      </vt:variant>
      <vt:variant>
        <vt:lpwstr>http://pulse.uta.edu/vwebv/enterCourseReserve.do</vt:lpwstr>
      </vt:variant>
      <vt:variant>
        <vt:lpwstr/>
      </vt:variant>
      <vt:variant>
        <vt:i4>4063329</vt:i4>
      </vt:variant>
      <vt:variant>
        <vt:i4>57</vt:i4>
      </vt:variant>
      <vt:variant>
        <vt:i4>0</vt:i4>
      </vt:variant>
      <vt:variant>
        <vt:i4>5</vt:i4>
      </vt:variant>
      <vt:variant>
        <vt:lpwstr>http://www.uta.edu/library/databases/index.php</vt:lpwstr>
      </vt:variant>
      <vt:variant>
        <vt:lpwstr/>
      </vt:variant>
      <vt:variant>
        <vt:i4>3670076</vt:i4>
      </vt:variant>
      <vt:variant>
        <vt:i4>54</vt:i4>
      </vt:variant>
      <vt:variant>
        <vt:i4>0</vt:i4>
      </vt:variant>
      <vt:variant>
        <vt:i4>5</vt:i4>
      </vt:variant>
      <vt:variant>
        <vt:lpwstr>http://www.uta.edu/library/help/subject-librarians.php</vt:lpwstr>
      </vt:variant>
      <vt:variant>
        <vt:lpwstr/>
      </vt:variant>
      <vt:variant>
        <vt:i4>4390939</vt:i4>
      </vt:variant>
      <vt:variant>
        <vt:i4>51</vt:i4>
      </vt:variant>
      <vt:variant>
        <vt:i4>0</vt:i4>
      </vt:variant>
      <vt:variant>
        <vt:i4>5</vt:i4>
      </vt:variant>
      <vt:variant>
        <vt:lpwstr>http://libguides.uta.edu/</vt:lpwstr>
      </vt:variant>
      <vt:variant>
        <vt:lpwstr/>
      </vt:variant>
      <vt:variant>
        <vt:i4>3735592</vt:i4>
      </vt:variant>
      <vt:variant>
        <vt:i4>48</vt:i4>
      </vt:variant>
      <vt:variant>
        <vt:i4>0</vt:i4>
      </vt:variant>
      <vt:variant>
        <vt:i4>5</vt:i4>
      </vt:variant>
      <vt:variant>
        <vt:lpwstr>http://www.uta.edu/library</vt:lpwstr>
      </vt:variant>
      <vt:variant>
        <vt:lpwstr/>
      </vt:variant>
      <vt:variant>
        <vt:i4>3407930</vt:i4>
      </vt:variant>
      <vt:variant>
        <vt:i4>45</vt:i4>
      </vt:variant>
      <vt:variant>
        <vt:i4>0</vt:i4>
      </vt:variant>
      <vt:variant>
        <vt:i4>5</vt:i4>
      </vt:variant>
      <vt:variant>
        <vt:lpwstr>http://www.uta.edu/uta/acadcal.php</vt:lpwstr>
      </vt:variant>
      <vt:variant>
        <vt:lpwstr/>
      </vt:variant>
      <vt:variant>
        <vt:i4>5701669</vt:i4>
      </vt:variant>
      <vt:variant>
        <vt:i4>42</vt:i4>
      </vt:variant>
      <vt:variant>
        <vt:i4>0</vt:i4>
      </vt:variant>
      <vt:variant>
        <vt:i4>5</vt:i4>
      </vt:variant>
      <vt:variant>
        <vt:lpwstr>http://wweb.uta.edu/aao/recordsandregistration/content/faculty_staff/default.aspx</vt:lpwstr>
      </vt:variant>
      <vt:variant>
        <vt:lpwstr/>
      </vt:variant>
      <vt:variant>
        <vt:i4>3997799</vt:i4>
      </vt:variant>
      <vt:variant>
        <vt:i4>39</vt:i4>
      </vt:variant>
      <vt:variant>
        <vt:i4>0</vt:i4>
      </vt:variant>
      <vt:variant>
        <vt:i4>5</vt:i4>
      </vt:variant>
      <vt:variant>
        <vt:lpwstr>http://wweb.uta.edu/aao/recordsandregistration/</vt:lpwstr>
      </vt:variant>
      <vt:variant>
        <vt:lpwstr/>
      </vt:variant>
      <vt:variant>
        <vt:i4>7733364</vt:i4>
      </vt:variant>
      <vt:variant>
        <vt:i4>36</vt:i4>
      </vt:variant>
      <vt:variant>
        <vt:i4>0</vt:i4>
      </vt:variant>
      <vt:variant>
        <vt:i4>5</vt:i4>
      </vt:variant>
      <vt:variant>
        <vt:lpwstr>http://www.legis.state.tx.us/tlodocs/81R/billtext/html/HB02504F.HTM</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cp:lastModifiedBy>Corporate Edition</cp:lastModifiedBy>
  <cp:revision>7</cp:revision>
  <cp:lastPrinted>2013-07-19T15:23:00Z</cp:lastPrinted>
  <dcterms:created xsi:type="dcterms:W3CDTF">2014-07-14T02:22:00Z</dcterms:created>
  <dcterms:modified xsi:type="dcterms:W3CDTF">2014-08-09T03:57:00Z</dcterms:modified>
</cp:coreProperties>
</file>