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3E" w:rsidRDefault="00B067EA" w:rsidP="003A293E">
      <w:pPr>
        <w:jc w:val="center"/>
        <w:rPr>
          <w:b/>
          <w:sz w:val="28"/>
          <w:szCs w:val="28"/>
        </w:rPr>
      </w:pPr>
      <w:r>
        <w:rPr>
          <w:b/>
          <w:sz w:val="28"/>
          <w:szCs w:val="28"/>
        </w:rPr>
        <w:t>HONR-LA 1302: Reading, Writing, and Arguing across Academic Disciplines</w:t>
      </w:r>
    </w:p>
    <w:p w:rsidR="00A035A8" w:rsidRPr="003A293E" w:rsidRDefault="00867825" w:rsidP="003A293E">
      <w:pPr>
        <w:jc w:val="center"/>
        <w:rPr>
          <w:b/>
        </w:rPr>
      </w:pPr>
      <w:r>
        <w:rPr>
          <w:b/>
        </w:rPr>
        <w:t xml:space="preserve">Spring 2014 </w:t>
      </w:r>
      <w:r w:rsidR="00A035A8" w:rsidRPr="003A293E">
        <w:rPr>
          <w:b/>
        </w:rPr>
        <w:t>Policy Statement</w:t>
      </w:r>
      <w:r w:rsidR="006A14F5">
        <w:rPr>
          <w:b/>
        </w:rPr>
        <w:t xml:space="preserve"> and Syllabus</w:t>
      </w:r>
    </w:p>
    <w:p w:rsidR="003A293E" w:rsidRDefault="003A293E" w:rsidP="002A19BE">
      <w:pPr>
        <w:rPr>
          <w:b/>
        </w:rPr>
      </w:pPr>
    </w:p>
    <w:p w:rsidR="004C522D" w:rsidRDefault="004C522D" w:rsidP="004C522D">
      <w:pPr>
        <w:rPr>
          <w:b/>
        </w:rPr>
      </w:pPr>
      <w:r>
        <w:rPr>
          <w:b/>
        </w:rPr>
        <w:t xml:space="preserve">Instructor: </w:t>
      </w:r>
      <w:r>
        <w:t>D</w:t>
      </w:r>
      <w:r w:rsidRPr="003A293E">
        <w:t>r</w:t>
      </w:r>
      <w:r>
        <w:t>.</w:t>
      </w:r>
      <w:r w:rsidRPr="003A293E">
        <w:t xml:space="preserve"> Jim Warren</w:t>
      </w:r>
    </w:p>
    <w:p w:rsidR="004C522D" w:rsidRPr="003A293E" w:rsidRDefault="004C522D" w:rsidP="004C522D">
      <w:r>
        <w:rPr>
          <w:b/>
        </w:rPr>
        <w:t xml:space="preserve">Office/Hours: </w:t>
      </w:r>
      <w:r>
        <w:t>Carlisle Hall 404/TBA</w:t>
      </w:r>
    </w:p>
    <w:p w:rsidR="004C522D" w:rsidRPr="003A1D23" w:rsidRDefault="004C522D" w:rsidP="004C522D">
      <w:r>
        <w:rPr>
          <w:b/>
        </w:rPr>
        <w:t xml:space="preserve">Phone: </w:t>
      </w:r>
      <w:r>
        <w:t xml:space="preserve">817.368.8628 </w:t>
      </w:r>
    </w:p>
    <w:p w:rsidR="004C522D" w:rsidRPr="003A1D23" w:rsidRDefault="004C522D" w:rsidP="004C522D">
      <w:r>
        <w:rPr>
          <w:b/>
        </w:rPr>
        <w:t>Email:</w:t>
      </w:r>
      <w:r>
        <w:t xml:space="preserve"> jewarren@uta</w:t>
      </w:r>
      <w:r w:rsidRPr="003A1D23">
        <w:t>.edu</w:t>
      </w:r>
    </w:p>
    <w:p w:rsidR="004C522D" w:rsidRPr="003A293E" w:rsidRDefault="004C522D" w:rsidP="004C522D">
      <w:r>
        <w:rPr>
          <w:b/>
        </w:rPr>
        <w:t xml:space="preserve">Course Information: </w:t>
      </w:r>
      <w:r>
        <w:t xml:space="preserve">Section 001; </w:t>
      </w:r>
      <w:proofErr w:type="spellStart"/>
      <w:r>
        <w:t>T</w:t>
      </w:r>
      <w:proofErr w:type="gramStart"/>
      <w:r>
        <w:t>,Th</w:t>
      </w:r>
      <w:proofErr w:type="spellEnd"/>
      <w:proofErr w:type="gramEnd"/>
      <w:r>
        <w:t xml:space="preserve"> 11:00-12:20; University Hall 321</w:t>
      </w:r>
    </w:p>
    <w:p w:rsidR="00A035A8" w:rsidRDefault="00A035A8" w:rsidP="002A19BE">
      <w:pPr>
        <w:rPr>
          <w:b/>
        </w:rPr>
      </w:pPr>
    </w:p>
    <w:p w:rsidR="004C522D" w:rsidRDefault="00337E4D" w:rsidP="003A453F">
      <w:r>
        <w:rPr>
          <w:rStyle w:val="Strong"/>
        </w:rPr>
        <w:t>Course Description</w:t>
      </w:r>
      <w:r w:rsidR="002A19BE">
        <w:rPr>
          <w:rStyle w:val="Strong"/>
        </w:rPr>
        <w:t>:</w:t>
      </w:r>
      <w:r w:rsidR="002A19BE">
        <w:t xml:space="preserve"> </w:t>
      </w:r>
      <w:r w:rsidR="003A453F">
        <w:t xml:space="preserve">This course </w:t>
      </w:r>
      <w:r w:rsidR="00322A09">
        <w:t xml:space="preserve">continues </w:t>
      </w:r>
      <w:r w:rsidR="00294A43">
        <w:t xml:space="preserve">the </w:t>
      </w:r>
      <w:r w:rsidR="00322A09">
        <w:t>instruction in recursive writing processes, rhetorical analysis, synthesis of sources</w:t>
      </w:r>
      <w:r w:rsidR="00294A43">
        <w:t>, and argument</w:t>
      </w:r>
      <w:r w:rsidR="00322A09">
        <w:t xml:space="preserve"> begun in </w:t>
      </w:r>
      <w:r w:rsidR="004C522D">
        <w:t>ENGL 1301/</w:t>
      </w:r>
      <w:r w:rsidR="00322A09">
        <w:t xml:space="preserve">HONR-LA 1301. </w:t>
      </w:r>
      <w:r w:rsidR="00294A43">
        <w:t xml:space="preserve">It builds on 1301 by introducing students to advanced techniques of </w:t>
      </w:r>
      <w:r w:rsidR="004C522D">
        <w:t xml:space="preserve">written </w:t>
      </w:r>
      <w:r w:rsidR="00294A43">
        <w:t xml:space="preserve">argument, </w:t>
      </w:r>
      <w:r w:rsidR="004C522D">
        <w:t xml:space="preserve">including </w:t>
      </w:r>
      <w:r w:rsidR="00294A43">
        <w:t xml:space="preserve">issue identification, </w:t>
      </w:r>
      <w:r w:rsidR="004C522D">
        <w:t xml:space="preserve">formal and informal logic, </w:t>
      </w:r>
      <w:r w:rsidR="00294A43">
        <w:t>independent library research, analysis and evaluation of source</w:t>
      </w:r>
      <w:r w:rsidR="004C522D">
        <w:t>s, and argument production</w:t>
      </w:r>
      <w:r w:rsidR="00294A43">
        <w:t>.</w:t>
      </w:r>
      <w:r w:rsidR="00B06D15">
        <w:t xml:space="preserve"> </w:t>
      </w:r>
    </w:p>
    <w:p w:rsidR="004C522D" w:rsidRDefault="004C522D" w:rsidP="003A453F"/>
    <w:p w:rsidR="00813583" w:rsidRDefault="004C522D" w:rsidP="00B06D15">
      <w:r>
        <w:t>This course</w:t>
      </w:r>
      <w:r w:rsidR="00C25AC2">
        <w:t xml:space="preserve"> also</w:t>
      </w:r>
      <w:r>
        <w:t xml:space="preserve"> looks ahead to the Honors Senior Project by examining the field-specific ways that academic disciplines use writing to establish and communicate new knowledge, and it includes an introduction to the history and theory of rhetoric and an examination of best practices for teaching composition. Students will develop</w:t>
      </w:r>
      <w:r w:rsidR="00B06D15">
        <w:t xml:space="preserve"> a </w:t>
      </w:r>
      <w:proofErr w:type="spellStart"/>
      <w:r w:rsidR="00B06D15">
        <w:t>metacritical</w:t>
      </w:r>
      <w:proofErr w:type="spellEnd"/>
      <w:r w:rsidR="00B06D15">
        <w:t xml:space="preserve"> awareness of why English instruction takes the forms that it does, </w:t>
      </w:r>
      <w:r>
        <w:t xml:space="preserve">which should empower students to take greater control of the linguistic decisions </w:t>
      </w:r>
      <w:r w:rsidR="00C25AC2">
        <w:t xml:space="preserve">they must make when composing </w:t>
      </w:r>
      <w:r>
        <w:t xml:space="preserve">an extended academic research project. </w:t>
      </w:r>
    </w:p>
    <w:p w:rsidR="004C522D" w:rsidRPr="008E346E" w:rsidRDefault="004C522D" w:rsidP="002A19BE">
      <w:pPr>
        <w:rPr>
          <w:rStyle w:val="Strong"/>
          <w:b w:val="0"/>
          <w:bCs w:val="0"/>
        </w:rPr>
      </w:pPr>
    </w:p>
    <w:p w:rsidR="00575600" w:rsidRDefault="008E346E" w:rsidP="00575600">
      <w:pPr>
        <w:rPr>
          <w:rStyle w:val="Strong"/>
        </w:rPr>
      </w:pPr>
      <w:r>
        <w:rPr>
          <w:rStyle w:val="Strong"/>
        </w:rPr>
        <w:t xml:space="preserve">Required </w:t>
      </w:r>
      <w:r w:rsidR="002A19BE">
        <w:rPr>
          <w:rStyle w:val="Strong"/>
        </w:rPr>
        <w:t>Materials:</w:t>
      </w:r>
    </w:p>
    <w:p w:rsidR="00C25AC2" w:rsidRDefault="00C25AC2" w:rsidP="00575600">
      <w:pPr>
        <w:rPr>
          <w:sz w:val="20"/>
          <w:szCs w:val="20"/>
        </w:rPr>
      </w:pPr>
      <w:r w:rsidRPr="00C25AC2">
        <w:rPr>
          <w:sz w:val="20"/>
          <w:szCs w:val="20"/>
        </w:rPr>
        <w:t>N.B.: All required texts will be provided for students in paper or electronic form.</w:t>
      </w:r>
    </w:p>
    <w:p w:rsidR="00C25AC2" w:rsidRPr="00C25AC2" w:rsidRDefault="00C25AC2" w:rsidP="00575600">
      <w:pPr>
        <w:rPr>
          <w:sz w:val="20"/>
          <w:szCs w:val="20"/>
        </w:rPr>
      </w:pPr>
    </w:p>
    <w:p w:rsidR="002E2481" w:rsidRDefault="002E2481" w:rsidP="00575600">
      <w:pPr>
        <w:numPr>
          <w:ilvl w:val="0"/>
          <w:numId w:val="8"/>
        </w:numPr>
      </w:pPr>
      <w:r>
        <w:rPr>
          <w:i/>
        </w:rPr>
        <w:t>First-Year Writing: Perspectives on Argument</w:t>
      </w:r>
      <w:r>
        <w:t>. (Custom edition for UTA.)</w:t>
      </w:r>
    </w:p>
    <w:p w:rsidR="002E2481" w:rsidRDefault="002E2481" w:rsidP="00575600">
      <w:pPr>
        <w:numPr>
          <w:ilvl w:val="0"/>
          <w:numId w:val="8"/>
        </w:numPr>
      </w:pPr>
      <w:r>
        <w:rPr>
          <w:i/>
        </w:rPr>
        <w:t xml:space="preserve">The Scott, </w:t>
      </w:r>
      <w:proofErr w:type="spellStart"/>
      <w:r>
        <w:rPr>
          <w:i/>
        </w:rPr>
        <w:t>Foresman</w:t>
      </w:r>
      <w:proofErr w:type="spellEnd"/>
      <w:r>
        <w:rPr>
          <w:i/>
        </w:rPr>
        <w:t xml:space="preserve"> Writer</w:t>
      </w:r>
      <w:r>
        <w:t>. (Custom edition for UTA.)</w:t>
      </w:r>
    </w:p>
    <w:p w:rsidR="002A19BE" w:rsidRPr="00575600" w:rsidRDefault="00575600" w:rsidP="00575600">
      <w:pPr>
        <w:numPr>
          <w:ilvl w:val="0"/>
          <w:numId w:val="8"/>
        </w:numPr>
      </w:pPr>
      <w:r>
        <w:t>Graff, Gerald</w:t>
      </w:r>
      <w:r w:rsidR="002E2F8A">
        <w:t xml:space="preserve">, </w:t>
      </w:r>
      <w:r>
        <w:t xml:space="preserve">and Cathy </w:t>
      </w:r>
      <w:proofErr w:type="spellStart"/>
      <w:r>
        <w:t>Birkenstein</w:t>
      </w:r>
      <w:proofErr w:type="spellEnd"/>
      <w:r>
        <w:t xml:space="preserve">. </w:t>
      </w:r>
      <w:r>
        <w:rPr>
          <w:i/>
        </w:rPr>
        <w:t>They Say/I Say: The Moves That Matter in Academic Writing</w:t>
      </w:r>
      <w:r w:rsidR="002A19BE">
        <w:rPr>
          <w:rStyle w:val="Emphasis"/>
        </w:rPr>
        <w:t>.</w:t>
      </w:r>
      <w:r w:rsidR="002E2F8A">
        <w:t xml:space="preserve"> </w:t>
      </w:r>
      <w:r w:rsidR="003A453F">
        <w:t>2</w:t>
      </w:r>
      <w:r w:rsidR="003A453F" w:rsidRPr="003A453F">
        <w:rPr>
          <w:vertAlign w:val="superscript"/>
        </w:rPr>
        <w:t>nd</w:t>
      </w:r>
      <w:r w:rsidR="003A453F">
        <w:t xml:space="preserve"> </w:t>
      </w:r>
      <w:proofErr w:type="gramStart"/>
      <w:r w:rsidR="003A453F">
        <w:t>ed</w:t>
      </w:r>
      <w:proofErr w:type="gramEnd"/>
      <w:r w:rsidR="003A453F">
        <w:t xml:space="preserve">. </w:t>
      </w:r>
      <w:r w:rsidR="002E2F8A">
        <w:t xml:space="preserve">New York: </w:t>
      </w:r>
      <w:r>
        <w:t>Norton</w:t>
      </w:r>
      <w:r w:rsidR="003A453F">
        <w:t>, 2010</w:t>
      </w:r>
      <w:r w:rsidR="002A19BE">
        <w:t xml:space="preserve">. </w:t>
      </w:r>
    </w:p>
    <w:p w:rsidR="002A19BE" w:rsidRDefault="00575600" w:rsidP="00575600">
      <w:pPr>
        <w:numPr>
          <w:ilvl w:val="0"/>
          <w:numId w:val="6"/>
        </w:numPr>
      </w:pPr>
      <w:proofErr w:type="gramStart"/>
      <w:r>
        <w:t>A</w:t>
      </w:r>
      <w:r w:rsidR="002A19BE">
        <w:t xml:space="preserve">n </w:t>
      </w:r>
      <w:r w:rsidR="003A453F">
        <w:t xml:space="preserve">UTA </w:t>
      </w:r>
      <w:r w:rsidR="002A19BE">
        <w:t>email address</w:t>
      </w:r>
      <w:proofErr w:type="gramEnd"/>
      <w:r w:rsidR="002A19BE">
        <w:t xml:space="preserve"> that </w:t>
      </w:r>
      <w:r w:rsidR="002E2F8A">
        <w:rPr>
          <w:b/>
        </w:rPr>
        <w:t>YOU CHECK DAILY</w:t>
      </w:r>
      <w:r w:rsidR="002A19BE">
        <w:t xml:space="preserve">. </w:t>
      </w:r>
    </w:p>
    <w:p w:rsidR="002E2F8A" w:rsidRDefault="002E2F8A" w:rsidP="002A19BE">
      <w:pPr>
        <w:rPr>
          <w:rStyle w:val="Strong"/>
        </w:rPr>
      </w:pPr>
    </w:p>
    <w:p w:rsidR="0005021F" w:rsidRDefault="0005021F" w:rsidP="0005021F">
      <w:pPr>
        <w:rPr>
          <w:rStyle w:val="Strong"/>
        </w:rPr>
      </w:pPr>
      <w:r>
        <w:rPr>
          <w:rStyle w:val="Strong"/>
        </w:rPr>
        <w:t>Assignments:</w:t>
      </w:r>
    </w:p>
    <w:p w:rsidR="002E2481" w:rsidRDefault="0005021F" w:rsidP="0005021F">
      <w:pPr>
        <w:rPr>
          <w:b/>
        </w:rPr>
      </w:pPr>
      <w:r>
        <w:br/>
        <w:t>Paper 1</w:t>
      </w:r>
      <w:r w:rsidR="002E2481">
        <w:t xml:space="preserve"> – Issue Proposal</w:t>
      </w:r>
      <w:r w:rsidR="002E2481">
        <w:tab/>
      </w:r>
      <w:r w:rsidR="002E2481">
        <w:tab/>
      </w:r>
      <w:r>
        <w:t xml:space="preserve"> </w:t>
      </w:r>
      <w:r>
        <w:tab/>
      </w:r>
      <w:r>
        <w:tab/>
      </w:r>
      <w:r>
        <w:tab/>
      </w:r>
      <w:r>
        <w:tab/>
      </w:r>
      <w:r>
        <w:tab/>
      </w:r>
      <w:r>
        <w:tab/>
      </w:r>
      <w:r w:rsidR="00C25AC2">
        <w:rPr>
          <w:b/>
        </w:rPr>
        <w:t>15</w:t>
      </w:r>
      <w:r w:rsidRPr="002E2F8A">
        <w:rPr>
          <w:b/>
        </w:rPr>
        <w:t>%</w:t>
      </w:r>
    </w:p>
    <w:p w:rsidR="0005021F" w:rsidRDefault="002E2481" w:rsidP="0005021F">
      <w:pPr>
        <w:rPr>
          <w:b/>
        </w:rPr>
      </w:pPr>
      <w:r>
        <w:t xml:space="preserve">Annotated Bibliography </w:t>
      </w:r>
      <w:r>
        <w:tab/>
      </w:r>
      <w:r>
        <w:tab/>
      </w:r>
      <w:r>
        <w:tab/>
      </w:r>
      <w:r>
        <w:tab/>
      </w:r>
      <w:r>
        <w:tab/>
      </w:r>
      <w:r>
        <w:tab/>
      </w:r>
      <w:r>
        <w:tab/>
      </w:r>
      <w:r>
        <w:tab/>
      </w:r>
      <w:r>
        <w:rPr>
          <w:b/>
        </w:rPr>
        <w:t>10%</w:t>
      </w:r>
      <w:r w:rsidR="00B31D8A">
        <w:br/>
        <w:t>Paper 2 – Mapping the Issue</w:t>
      </w:r>
      <w:r w:rsidR="00B31D8A">
        <w:tab/>
      </w:r>
      <w:r w:rsidR="0005021F">
        <w:tab/>
      </w:r>
      <w:r w:rsidR="0005021F">
        <w:tab/>
      </w:r>
      <w:r w:rsidR="0005021F">
        <w:tab/>
      </w:r>
      <w:r w:rsidR="0005021F">
        <w:tab/>
      </w:r>
      <w:r w:rsidR="0005021F">
        <w:tab/>
      </w:r>
      <w:r w:rsidR="000947CA">
        <w:tab/>
      </w:r>
      <w:r w:rsidR="000947CA">
        <w:tab/>
      </w:r>
      <w:r w:rsidR="0005021F">
        <w:rPr>
          <w:b/>
        </w:rPr>
        <w:t>20</w:t>
      </w:r>
      <w:r w:rsidR="0005021F" w:rsidRPr="002E2F8A">
        <w:rPr>
          <w:b/>
        </w:rPr>
        <w:t>%</w:t>
      </w:r>
      <w:r w:rsidR="0005021F">
        <w:br/>
        <w:t>Paper 3</w:t>
      </w:r>
      <w:r w:rsidR="00B31D8A">
        <w:t xml:space="preserve"> – Researched Position Paper</w:t>
      </w:r>
      <w:r w:rsidR="00B31D8A">
        <w:tab/>
      </w:r>
      <w:r w:rsidR="0005021F">
        <w:t xml:space="preserve"> </w:t>
      </w:r>
      <w:r w:rsidR="0005021F">
        <w:tab/>
      </w:r>
      <w:r w:rsidR="0005021F">
        <w:tab/>
      </w:r>
      <w:r w:rsidR="0005021F">
        <w:tab/>
      </w:r>
      <w:r w:rsidR="000947CA">
        <w:tab/>
      </w:r>
      <w:r w:rsidR="000947CA">
        <w:tab/>
      </w:r>
      <w:r w:rsidR="0005021F">
        <w:tab/>
      </w:r>
      <w:r w:rsidR="00C25AC2">
        <w:rPr>
          <w:b/>
        </w:rPr>
        <w:t>25</w:t>
      </w:r>
      <w:r w:rsidR="0005021F" w:rsidRPr="002E2F8A">
        <w:rPr>
          <w:b/>
        </w:rPr>
        <w:t>%</w:t>
      </w:r>
      <w:r w:rsidR="0005021F">
        <w:br/>
        <w:t>Class Participation</w:t>
      </w:r>
      <w:r w:rsidR="0005021F">
        <w:tab/>
      </w:r>
      <w:r w:rsidR="0005021F">
        <w:tab/>
      </w:r>
      <w:r w:rsidR="0005021F">
        <w:tab/>
      </w:r>
      <w:r w:rsidR="0005021F">
        <w:tab/>
      </w:r>
      <w:r w:rsidR="0005021F">
        <w:tab/>
      </w:r>
      <w:r w:rsidR="0005021F">
        <w:tab/>
      </w:r>
      <w:r w:rsidR="0005021F">
        <w:tab/>
      </w:r>
      <w:r w:rsidR="0005021F">
        <w:tab/>
      </w:r>
      <w:r w:rsidR="0005021F">
        <w:tab/>
      </w:r>
      <w:r w:rsidR="0005021F">
        <w:rPr>
          <w:b/>
        </w:rPr>
        <w:t>2</w:t>
      </w:r>
      <w:r w:rsidR="0005021F" w:rsidRPr="002E2F8A">
        <w:rPr>
          <w:b/>
        </w:rPr>
        <w:t>0%</w:t>
      </w:r>
    </w:p>
    <w:p w:rsidR="00C25AC2" w:rsidRPr="00C25AC2" w:rsidRDefault="00C25AC2" w:rsidP="0005021F">
      <w:r>
        <w:t>Final Exam</w:t>
      </w:r>
      <w:r>
        <w:tab/>
      </w:r>
      <w:r>
        <w:tab/>
      </w:r>
      <w:r>
        <w:tab/>
      </w:r>
      <w:r>
        <w:tab/>
      </w:r>
      <w:r>
        <w:tab/>
      </w:r>
      <w:r>
        <w:tab/>
      </w:r>
      <w:r>
        <w:tab/>
      </w:r>
      <w:r>
        <w:tab/>
      </w:r>
      <w:r>
        <w:tab/>
      </w:r>
      <w:r>
        <w:tab/>
      </w:r>
      <w:r w:rsidRPr="00C25AC2">
        <w:rPr>
          <w:b/>
        </w:rPr>
        <w:t>10%</w:t>
      </w:r>
    </w:p>
    <w:p w:rsidR="002E2F8A" w:rsidRDefault="002E2F8A" w:rsidP="002A19BE">
      <w:pPr>
        <w:rPr>
          <w:rStyle w:val="Strong"/>
        </w:rPr>
      </w:pPr>
    </w:p>
    <w:p w:rsidR="00B31D8A" w:rsidRDefault="002A19BE" w:rsidP="00B31D8A">
      <w:r>
        <w:rPr>
          <w:rStyle w:val="Strong"/>
        </w:rPr>
        <w:t>Grades:</w:t>
      </w:r>
      <w:r>
        <w:t xml:space="preserve"> </w:t>
      </w:r>
      <w:r w:rsidR="00B31D8A">
        <w:rPr>
          <w:b/>
        </w:rPr>
        <w:t xml:space="preserve">All major essay projects must be completed to pass the course. </w:t>
      </w:r>
      <w:r w:rsidR="00B31D8A">
        <w:t xml:space="preserve">If you fail to complete an essay project, you will fail the course, regardless of your average. </w:t>
      </w:r>
    </w:p>
    <w:p w:rsidR="00B31D8A" w:rsidRDefault="00B31D8A" w:rsidP="00B31D8A"/>
    <w:p w:rsidR="00B31D8A" w:rsidRDefault="00B31D8A" w:rsidP="00B31D8A">
      <w:r>
        <w:t xml:space="preserve">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w:t>
      </w:r>
      <w:r>
        <w:lastRenderedPageBreak/>
        <w:t xml:space="preserve">and respond actively to my and your peers’ comments.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sidRPr="0097384E">
        <w:rPr>
          <w:b/>
        </w:rPr>
        <w:t>Late papers (be they first or final submissions) will result in a full letter grade penalty on that assignment for each day they are late.</w:t>
      </w:r>
    </w:p>
    <w:p w:rsidR="00B31D8A" w:rsidRDefault="00B31D8A" w:rsidP="00B31D8A"/>
    <w:p w:rsidR="00C229D4" w:rsidRDefault="00B31D8A" w:rsidP="0005021F">
      <w:r>
        <w:t xml:space="preserve">Class participation counts for as much of your grade as a major paper assignment because this course relies on active learning. Although this is a content-based course, it’s not one in which you sit back and ingest knowledge, facts, and information passively. Rather, you’ll be expected to practice newly-acquired skills in critical thinking and public discourse. Our classroom atmosphere will be informal and lively; we’ll know each others’ names; everyone will speak; and vigorous, respectful discussion will take place on a daily basis. For this class, you must overcome any shyness you feel about speaking in front of </w:t>
      </w:r>
      <w:proofErr w:type="gramStart"/>
      <w:r w:rsidR="002C3773">
        <w:t>others,</w:t>
      </w:r>
      <w:proofErr w:type="gramEnd"/>
      <w:r>
        <w:t xml:space="preserve"> and the sooner you start talking, the more quickly you’ll begin to feel comfortable. Also, an important component of participation is active listening, which means no sleeping, zoning out, or working on assignments for different classes. </w:t>
      </w:r>
    </w:p>
    <w:p w:rsidR="0005021F" w:rsidRDefault="0005021F" w:rsidP="0005021F"/>
    <w:p w:rsidR="005B0096" w:rsidRDefault="0005021F" w:rsidP="0005021F">
      <w:r>
        <w:rPr>
          <w:b/>
        </w:rPr>
        <w:t>Attendance</w:t>
      </w:r>
      <w:r w:rsidR="00C229D4">
        <w:rPr>
          <w:b/>
        </w:rPr>
        <w:t xml:space="preserve"> and Tardiness: </w:t>
      </w:r>
      <w:r>
        <w:t xml:space="preserve">Although the atmosphere in class will be laid back, in order for it to work, you and I must be partners, meaning that we both come to class each day having read closely and prepared to talk. To that end, I expect you to </w:t>
      </w:r>
      <w:r w:rsidR="005B0096">
        <w:t xml:space="preserve">attend </w:t>
      </w:r>
      <w:r w:rsidR="005B0096">
        <w:rPr>
          <w:b/>
        </w:rPr>
        <w:t xml:space="preserve">every single class </w:t>
      </w:r>
      <w:r w:rsidR="005B0096">
        <w:t xml:space="preserve">and to be on time. Specific policies are as follows: </w:t>
      </w:r>
    </w:p>
    <w:p w:rsidR="005B0096" w:rsidRDefault="005B0096" w:rsidP="0005021F"/>
    <w:p w:rsidR="005B0096" w:rsidRDefault="005B0096" w:rsidP="005B0096">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0947CA" w:rsidRDefault="000947CA" w:rsidP="000947CA">
      <w:pPr>
        <w:ind w:left="720"/>
      </w:pPr>
    </w:p>
    <w:p w:rsidR="0098341D" w:rsidRDefault="0098341D" w:rsidP="005B0096">
      <w:pPr>
        <w:numPr>
          <w:ilvl w:val="0"/>
          <w:numId w:val="9"/>
        </w:numPr>
      </w:pPr>
      <w:r>
        <w:t xml:space="preserve">Cell phones must be turned off and put away for the entirety of class. The use of any portable device other than a laptop will result in a zero participation grade for that day. </w:t>
      </w:r>
    </w:p>
    <w:p w:rsidR="005B0096" w:rsidRDefault="005B0096" w:rsidP="0098341D"/>
    <w:p w:rsidR="0098341D" w:rsidRDefault="0098341D" w:rsidP="005B0096">
      <w:pPr>
        <w:numPr>
          <w:ilvl w:val="0"/>
          <w:numId w:val="9"/>
        </w:numPr>
      </w:pPr>
      <w:r>
        <w:t xml:space="preserve">Absences result in a zero </w:t>
      </w:r>
      <w:r w:rsidR="0005021F">
        <w:t>pa</w:t>
      </w:r>
      <w:r w:rsidR="002C3773">
        <w:t>rticipation grade for that day.</w:t>
      </w:r>
    </w:p>
    <w:p w:rsidR="0098341D" w:rsidRDefault="0098341D" w:rsidP="0098341D">
      <w:pPr>
        <w:pStyle w:val="ListParagraph"/>
        <w:rPr>
          <w:rStyle w:val="Strong"/>
        </w:rPr>
      </w:pPr>
    </w:p>
    <w:p w:rsidR="0098341D" w:rsidRDefault="002C3773" w:rsidP="0098341D">
      <w:pPr>
        <w:numPr>
          <w:ilvl w:val="0"/>
          <w:numId w:val="9"/>
        </w:numPr>
      </w:pPr>
      <w:r>
        <w:rPr>
          <w:rStyle w:val="Strong"/>
          <w:bCs w:val="0"/>
        </w:rPr>
        <w:t>Four</w:t>
      </w:r>
      <w:r w:rsidR="0005021F">
        <w:rPr>
          <w:rStyle w:val="Strong"/>
        </w:rPr>
        <w:t xml:space="preserve"> unexcused absences</w:t>
      </w:r>
      <w:r w:rsidR="0005021F">
        <w:t xml:space="preserve"> will lower your overall </w:t>
      </w:r>
      <w:r w:rsidR="0098341D">
        <w:t>semester grade by a full letter.</w:t>
      </w:r>
    </w:p>
    <w:p w:rsidR="0098341D" w:rsidRDefault="0098341D" w:rsidP="0098341D">
      <w:pPr>
        <w:pStyle w:val="ListParagraph"/>
      </w:pPr>
    </w:p>
    <w:p w:rsidR="000947CA" w:rsidRDefault="0098341D" w:rsidP="0098341D">
      <w:pPr>
        <w:numPr>
          <w:ilvl w:val="0"/>
          <w:numId w:val="9"/>
        </w:numPr>
      </w:pPr>
      <w:r>
        <w:rPr>
          <w:rStyle w:val="Strong"/>
        </w:rPr>
        <w:t>F</w:t>
      </w:r>
      <w:r w:rsidR="002C3773">
        <w:rPr>
          <w:rStyle w:val="Strong"/>
        </w:rPr>
        <w:t>ive</w:t>
      </w:r>
      <w:r w:rsidR="0005021F">
        <w:rPr>
          <w:rStyle w:val="Strong"/>
        </w:rPr>
        <w:t xml:space="preserve"> </w:t>
      </w:r>
      <w:r>
        <w:rPr>
          <w:rStyle w:val="Strong"/>
        </w:rPr>
        <w:t xml:space="preserve">unexcused </w:t>
      </w:r>
      <w:r w:rsidR="0005021F">
        <w:rPr>
          <w:rStyle w:val="Strong"/>
        </w:rPr>
        <w:t>absences</w:t>
      </w:r>
      <w:r w:rsidR="0005021F">
        <w:t xml:space="preserve"> will mean you must drop the course or receive a grade of F. </w:t>
      </w:r>
    </w:p>
    <w:p w:rsidR="000947CA" w:rsidRDefault="000947CA" w:rsidP="000947CA">
      <w:pPr>
        <w:pStyle w:val="ListParagraph"/>
      </w:pPr>
    </w:p>
    <w:p w:rsidR="00C229D4" w:rsidRDefault="0005021F" w:rsidP="0098341D">
      <w:pPr>
        <w:numPr>
          <w:ilvl w:val="0"/>
          <w:numId w:val="9"/>
        </w:numPr>
      </w:pPr>
      <w:r>
        <w:t>Excused absences include official university activities and illness with a physician’s note.</w:t>
      </w:r>
      <w:r w:rsidR="004F530B">
        <w:t xml:space="preserve"> </w:t>
      </w:r>
    </w:p>
    <w:p w:rsidR="00FB4BAE" w:rsidRDefault="00FB4BAE" w:rsidP="0005021F"/>
    <w:p w:rsidR="003C41A6" w:rsidRPr="00CC230E" w:rsidRDefault="003C41A6" w:rsidP="003C41A6">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xml:space="preserve">. Repayment of certain types of financial aid administered </w:t>
      </w:r>
      <w:r w:rsidRPr="00CC230E">
        <w:lastRenderedPageBreak/>
        <w:t>through the University may be required as the result of dropping classes or withdrawing. For more information, contact the Office of Financial Aid and Scholarships (http://wweb.uta.edu/ses/fao).</w:t>
      </w:r>
    </w:p>
    <w:p w:rsidR="003C41A6" w:rsidRDefault="003C41A6" w:rsidP="003C41A6"/>
    <w:p w:rsidR="003C41A6" w:rsidRPr="00CC230E" w:rsidRDefault="003C41A6" w:rsidP="003C41A6">
      <w:pPr>
        <w:pStyle w:val="NormalWeb"/>
        <w:spacing w:before="0" w:beforeAutospacing="0" w:after="0" w:afterAutospacing="0"/>
      </w:pPr>
      <w:r w:rsidRPr="00CC230E">
        <w:rPr>
          <w:b/>
          <w:bCs/>
        </w:rPr>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3C41A6" w:rsidRPr="0016052E" w:rsidRDefault="003C41A6" w:rsidP="003C41A6">
      <w:pPr>
        <w:pStyle w:val="NormalWeb"/>
        <w:spacing w:before="0" w:beforeAutospacing="0" w:after="0" w:afterAutospacing="0"/>
        <w:rPr>
          <w:rFonts w:ascii="Arial" w:hAnsi="Arial" w:cs="Arial"/>
          <w:sz w:val="21"/>
          <w:szCs w:val="21"/>
        </w:rPr>
      </w:pPr>
    </w:p>
    <w:p w:rsidR="003C41A6" w:rsidRPr="00CC230E" w:rsidRDefault="003C41A6" w:rsidP="003C41A6">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3C41A6" w:rsidRDefault="003C41A6" w:rsidP="003C41A6">
      <w:pPr>
        <w:rPr>
          <w:b/>
        </w:rPr>
      </w:pPr>
    </w:p>
    <w:p w:rsidR="003C41A6" w:rsidRDefault="003C41A6" w:rsidP="003C41A6">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3C41A6" w:rsidRDefault="003C41A6" w:rsidP="003C41A6">
      <w:pPr>
        <w:rPr>
          <w:b/>
        </w:rPr>
      </w:pPr>
    </w:p>
    <w:p w:rsidR="003C41A6" w:rsidRPr="00CC230E" w:rsidRDefault="003C41A6" w:rsidP="003C41A6">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3C41A6" w:rsidRDefault="003C41A6" w:rsidP="003C41A6">
      <w:pPr>
        <w:rPr>
          <w:b/>
        </w:rPr>
      </w:pPr>
    </w:p>
    <w:p w:rsidR="003C41A6" w:rsidRPr="00CC230E" w:rsidRDefault="003C41A6" w:rsidP="003C41A6">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3C41A6" w:rsidRPr="00CC230E" w:rsidRDefault="003C41A6" w:rsidP="003C41A6">
      <w:pPr>
        <w:rPr>
          <w:b/>
          <w:bCs/>
        </w:rPr>
      </w:pPr>
    </w:p>
    <w:p w:rsidR="003C41A6" w:rsidRDefault="003C41A6" w:rsidP="003C41A6">
      <w:r w:rsidRPr="00CC230E">
        <w:rPr>
          <w:b/>
          <w:bCs/>
        </w:rPr>
        <w:t xml:space="preserve">Final Review Week: </w:t>
      </w:r>
      <w:r w:rsidRPr="00CC230E">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w:t>
      </w:r>
      <w:r w:rsidRPr="00CC230E">
        <w:lastRenderedPageBreak/>
        <w:t xml:space="preserve">research problems or exercises of similar scope that have a completion date during or following this week </w:t>
      </w:r>
      <w:r w:rsidRPr="00CC230E">
        <w:rPr>
          <w:i/>
        </w:rPr>
        <w:t>unless specified in the class syllabus</w:t>
      </w:r>
      <w:r w:rsidRPr="00CC230E">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C41A6" w:rsidRPr="00CC230E" w:rsidRDefault="003C41A6" w:rsidP="003C41A6"/>
    <w:p w:rsidR="003C41A6" w:rsidRDefault="003C41A6" w:rsidP="003C41A6">
      <w:r>
        <w:rPr>
          <w:b/>
        </w:rPr>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3C41A6" w:rsidRDefault="003C41A6" w:rsidP="003C41A6"/>
    <w:p w:rsidR="003C41A6" w:rsidRPr="009A0AFB" w:rsidRDefault="003C41A6" w:rsidP="003C41A6">
      <w:r>
        <w:rPr>
          <w:b/>
        </w:rPr>
        <w:t xml:space="preserve">The </w:t>
      </w:r>
      <w:smartTag w:uri="urn:schemas-microsoft-com:office:smarttags" w:element="PlaceName">
        <w:r>
          <w:rPr>
            <w:b/>
          </w:rPr>
          <w:t>Writing</w:t>
        </w:r>
      </w:smartTag>
      <w:r>
        <w:rPr>
          <w:b/>
        </w:rPr>
        <w:t xml:space="preserve"> </w:t>
      </w:r>
      <w:smartTag w:uri="urn:schemas-microsoft-com:office:smarttags" w:element="PlaceType">
        <w:r>
          <w:rPr>
            <w:b/>
          </w:rPr>
          <w:t>Center</w:t>
        </w:r>
      </w:smartTag>
      <w:r>
        <w:rPr>
          <w:b/>
        </w:rPr>
        <w:t xml:space="preserve">: </w:t>
      </w:r>
      <w:r>
        <w:t xml:space="preserve">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Room 411 in the Central Library, will assist you with any writing assignment while you are a student at UT-Arlington. During </w:t>
      </w:r>
      <w:proofErr w:type="gramStart"/>
      <w:r>
        <w:t>Spring</w:t>
      </w:r>
      <w:proofErr w:type="gramEnd"/>
      <w:r>
        <w:t xml:space="preserve"> 2014, the Writing Center’s hours are 9 a.m. to 7:30 p.m., Monday through Thursday; 9 a.m. to 3 p.m., Friday; and noon to 4:30 p.m., Saturday and Sunday. You may schedule appointments online by following directions available at </w:t>
      </w:r>
      <w:r w:rsidRPr="00FB4BAE">
        <w:t>www.uta.edu/owl/appointments</w:t>
      </w:r>
      <w:r>
        <w:t xml:space="preserve">, by calling 817.272.2601, or by visiting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If you come to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without an appointment, you will be helped on a first-come, first-served basis as tutors become available.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tutors are carefully chosen and trained, and they can assist you with any aspect of your writing, from understanding an assignment to revising an early draft to polishing a final draft. However,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is not an editing service; tutors will not correct your grammar or rewrite your assignment for you, but they will help you learn to solve your grammatical and organizational problems. I encourage each of you to use the Writing Center. </w:t>
      </w:r>
    </w:p>
    <w:p w:rsidR="00C108D0" w:rsidRDefault="00C108D0" w:rsidP="0054058D">
      <w:pPr>
        <w:ind w:left="2160" w:hanging="2160"/>
        <w:rPr>
          <w:b/>
        </w:rPr>
      </w:pPr>
    </w:p>
    <w:p w:rsidR="000A1098" w:rsidRDefault="000A1098" w:rsidP="003C41A6">
      <w:pPr>
        <w:rPr>
          <w:b/>
        </w:rPr>
      </w:pPr>
    </w:p>
    <w:p w:rsidR="007104BD" w:rsidRDefault="00867825" w:rsidP="0086251F">
      <w:pPr>
        <w:ind w:left="2160" w:hanging="2160"/>
      </w:pPr>
      <w:r>
        <w:rPr>
          <w:b/>
        </w:rPr>
        <w:t>January 14</w:t>
      </w:r>
      <w:r w:rsidR="007104BD">
        <w:rPr>
          <w:b/>
        </w:rPr>
        <w:tab/>
      </w:r>
      <w:r w:rsidR="0086251F">
        <w:t>Review course policy statement and syllabus; introductions.</w:t>
      </w:r>
    </w:p>
    <w:p w:rsidR="00F77838" w:rsidRDefault="00F77838" w:rsidP="0086251F">
      <w:pPr>
        <w:ind w:left="2160" w:hanging="2160"/>
        <w:rPr>
          <w:b/>
        </w:rPr>
      </w:pPr>
    </w:p>
    <w:p w:rsidR="007104BD" w:rsidRDefault="007104BD" w:rsidP="007104BD">
      <w:pPr>
        <w:rPr>
          <w:b/>
        </w:rPr>
      </w:pPr>
    </w:p>
    <w:p w:rsidR="007104BD" w:rsidRDefault="00867825" w:rsidP="0086251F">
      <w:pPr>
        <w:ind w:left="2160" w:hanging="2160"/>
      </w:pPr>
      <w:r>
        <w:rPr>
          <w:b/>
        </w:rPr>
        <w:t>January 16</w:t>
      </w:r>
      <w:r w:rsidR="0054058D">
        <w:rPr>
          <w:b/>
        </w:rPr>
        <w:tab/>
      </w:r>
      <w:r w:rsidR="0086251F">
        <w:t xml:space="preserve">Continue introductions, </w:t>
      </w:r>
      <w:r w:rsidR="0086251F" w:rsidRPr="0086251F">
        <w:t>“Rhetoric vs. Philosophy.”</w:t>
      </w:r>
      <w:r w:rsidR="0086251F">
        <w:t xml:space="preserve">  </w:t>
      </w:r>
    </w:p>
    <w:p w:rsidR="0086251F" w:rsidRDefault="0086251F" w:rsidP="0086251F">
      <w:pPr>
        <w:ind w:left="1440" w:firstLine="720"/>
        <w:rPr>
          <w:b/>
        </w:rPr>
      </w:pPr>
      <w:r>
        <w:rPr>
          <w:b/>
        </w:rPr>
        <w:t xml:space="preserve">For next class: read </w:t>
      </w:r>
      <w:r w:rsidR="003F4D06">
        <w:rPr>
          <w:b/>
        </w:rPr>
        <w:t xml:space="preserve">pp. xx-xxiii in </w:t>
      </w:r>
      <w:r w:rsidR="003F4D06">
        <w:rPr>
          <w:b/>
          <w:i/>
        </w:rPr>
        <w:t>First-Year Writing</w:t>
      </w:r>
      <w:r>
        <w:rPr>
          <w:b/>
        </w:rPr>
        <w:t>.</w:t>
      </w:r>
    </w:p>
    <w:p w:rsidR="00F77838" w:rsidRDefault="00F77838" w:rsidP="0086251F">
      <w:pPr>
        <w:ind w:left="1440" w:firstLine="720"/>
      </w:pPr>
    </w:p>
    <w:p w:rsidR="007104BD" w:rsidRDefault="007104BD" w:rsidP="007104BD">
      <w:pPr>
        <w:rPr>
          <w:b/>
        </w:rPr>
      </w:pPr>
    </w:p>
    <w:p w:rsidR="003F4D06" w:rsidRDefault="00B067EA" w:rsidP="0086251F">
      <w:pPr>
        <w:ind w:left="2160" w:hanging="2160"/>
      </w:pPr>
      <w:r>
        <w:rPr>
          <w:b/>
        </w:rPr>
        <w:t>January 2</w:t>
      </w:r>
      <w:r w:rsidR="00867825">
        <w:rPr>
          <w:b/>
        </w:rPr>
        <w:t>1</w:t>
      </w:r>
      <w:r w:rsidR="007104BD">
        <w:rPr>
          <w:b/>
        </w:rPr>
        <w:tab/>
      </w:r>
      <w:r w:rsidR="0086251F">
        <w:t xml:space="preserve">Continue </w:t>
      </w:r>
      <w:r w:rsidR="003F4D06">
        <w:t>“Rhetoric vs. Philosophy</w:t>
      </w:r>
      <w:r w:rsidR="0086251F" w:rsidRPr="0086251F">
        <w:t>”</w:t>
      </w:r>
      <w:r w:rsidR="003F4D06">
        <w:t xml:space="preserve">; discuss </w:t>
      </w:r>
      <w:r w:rsidR="00E201B2">
        <w:t xml:space="preserve">assigned </w:t>
      </w:r>
      <w:r w:rsidR="003F4D06">
        <w:t xml:space="preserve">reading. </w:t>
      </w:r>
    </w:p>
    <w:p w:rsidR="007104BD" w:rsidRDefault="003F4D06" w:rsidP="0086251F">
      <w:pPr>
        <w:ind w:left="2160" w:hanging="2160"/>
        <w:rPr>
          <w:b/>
        </w:rPr>
      </w:pPr>
      <w:r>
        <w:tab/>
      </w:r>
      <w:r>
        <w:rPr>
          <w:b/>
        </w:rPr>
        <w:t xml:space="preserve">For next class: read Ch. 1 in </w:t>
      </w:r>
      <w:r>
        <w:rPr>
          <w:b/>
          <w:i/>
        </w:rPr>
        <w:t>First-Year Writing</w:t>
      </w:r>
      <w:r w:rsidR="003142A6">
        <w:rPr>
          <w:b/>
        </w:rPr>
        <w:t xml:space="preserve">; Preface, Introduction, Ch. 9 in </w:t>
      </w:r>
      <w:r w:rsidR="003142A6" w:rsidRPr="001C0FFA">
        <w:rPr>
          <w:b/>
          <w:i/>
        </w:rPr>
        <w:t>They Say/I Say</w:t>
      </w:r>
      <w:r w:rsidR="003142A6">
        <w:rPr>
          <w:b/>
        </w:rPr>
        <w:t>.</w:t>
      </w:r>
    </w:p>
    <w:p w:rsidR="00F77838" w:rsidRDefault="00F77838" w:rsidP="0086251F">
      <w:pPr>
        <w:ind w:left="2160" w:hanging="2160"/>
        <w:rPr>
          <w:b/>
        </w:rPr>
      </w:pPr>
    </w:p>
    <w:p w:rsidR="007104BD" w:rsidRDefault="007104BD" w:rsidP="007104BD">
      <w:pPr>
        <w:rPr>
          <w:b/>
        </w:rPr>
      </w:pPr>
    </w:p>
    <w:p w:rsidR="003F4D06" w:rsidRDefault="00867825" w:rsidP="005C6679">
      <w:pPr>
        <w:ind w:left="2160" w:hanging="2160"/>
      </w:pPr>
      <w:r>
        <w:rPr>
          <w:b/>
        </w:rPr>
        <w:t>January 23</w:t>
      </w:r>
      <w:r w:rsidR="007104BD">
        <w:rPr>
          <w:b/>
        </w:rPr>
        <w:t xml:space="preserve"> </w:t>
      </w:r>
      <w:r w:rsidR="007104BD">
        <w:rPr>
          <w:b/>
        </w:rPr>
        <w:tab/>
      </w:r>
      <w:r w:rsidR="003F4D06">
        <w:t xml:space="preserve">Discuss </w:t>
      </w:r>
      <w:r w:rsidR="00E201B2">
        <w:t xml:space="preserve">assigned </w:t>
      </w:r>
      <w:r w:rsidR="003F4D06">
        <w:t>reading.</w:t>
      </w:r>
    </w:p>
    <w:p w:rsidR="007104BD" w:rsidRDefault="003F4D06" w:rsidP="00C15421">
      <w:pPr>
        <w:ind w:left="2160"/>
        <w:rPr>
          <w:b/>
        </w:rPr>
      </w:pPr>
      <w:r>
        <w:rPr>
          <w:b/>
        </w:rPr>
        <w:t xml:space="preserve">For next class: </w:t>
      </w:r>
      <w:r w:rsidR="00E201B2">
        <w:rPr>
          <w:b/>
        </w:rPr>
        <w:t xml:space="preserve">read </w:t>
      </w:r>
      <w:r w:rsidR="00C15421">
        <w:rPr>
          <w:b/>
        </w:rPr>
        <w:t xml:space="preserve">Ch. 10 in </w:t>
      </w:r>
      <w:r w:rsidR="00C15421">
        <w:rPr>
          <w:b/>
          <w:i/>
        </w:rPr>
        <w:t>First-Year Writing</w:t>
      </w:r>
      <w:r w:rsidR="00C15421">
        <w:rPr>
          <w:b/>
        </w:rPr>
        <w:t>;</w:t>
      </w:r>
      <w:r w:rsidR="00C15421">
        <w:rPr>
          <w:b/>
          <w:i/>
        </w:rPr>
        <w:t xml:space="preserve"> </w:t>
      </w:r>
      <w:r w:rsidR="00E201B2">
        <w:rPr>
          <w:b/>
        </w:rPr>
        <w:t xml:space="preserve">Ch. 1, </w:t>
      </w:r>
      <w:smartTag w:uri="urn:schemas-microsoft-com:office:smarttags" w:element="place">
        <w:smartTag w:uri="urn:schemas-microsoft-com:office:smarttags" w:element="country-region">
          <w:r w:rsidR="00E201B2">
            <w:rPr>
              <w:b/>
            </w:rPr>
            <w:t>Ch.</w:t>
          </w:r>
        </w:smartTag>
      </w:smartTag>
      <w:r w:rsidR="00E201B2">
        <w:rPr>
          <w:b/>
        </w:rPr>
        <w:t xml:space="preserve"> 7 in </w:t>
      </w:r>
      <w:r w:rsidR="00E201B2">
        <w:rPr>
          <w:b/>
          <w:i/>
        </w:rPr>
        <w:t>They Say/I Say</w:t>
      </w:r>
      <w:r w:rsidR="00E201B2">
        <w:rPr>
          <w:b/>
        </w:rPr>
        <w:t>.</w:t>
      </w:r>
    </w:p>
    <w:p w:rsidR="00F77838" w:rsidRPr="00E201B2" w:rsidRDefault="00F77838" w:rsidP="00C15421">
      <w:pPr>
        <w:ind w:left="2160"/>
        <w:rPr>
          <w:b/>
        </w:rPr>
      </w:pPr>
    </w:p>
    <w:p w:rsidR="009F4955" w:rsidRDefault="009F4955" w:rsidP="00A86168">
      <w:pPr>
        <w:ind w:left="2160" w:hanging="2160"/>
        <w:rPr>
          <w:b/>
        </w:rPr>
      </w:pPr>
    </w:p>
    <w:p w:rsidR="009F4955" w:rsidRDefault="00867825" w:rsidP="00EB3172">
      <w:pPr>
        <w:ind w:left="2160" w:hanging="2160"/>
      </w:pPr>
      <w:proofErr w:type="gramStart"/>
      <w:r>
        <w:rPr>
          <w:b/>
        </w:rPr>
        <w:t>January 28</w:t>
      </w:r>
      <w:r w:rsidR="000505B8">
        <w:rPr>
          <w:b/>
        </w:rPr>
        <w:tab/>
      </w:r>
      <w:r w:rsidR="00EB3172" w:rsidRPr="00CC0BFC">
        <w:rPr>
          <w:b/>
        </w:rPr>
        <w:t>Assign Issue Proposal Paper.</w:t>
      </w:r>
      <w:proofErr w:type="gramEnd"/>
      <w:r w:rsidR="00EB3172">
        <w:t xml:space="preserve">  </w:t>
      </w:r>
    </w:p>
    <w:p w:rsidR="003142A6" w:rsidRDefault="003142A6" w:rsidP="00EB3172">
      <w:pPr>
        <w:ind w:left="2160" w:hanging="2160"/>
      </w:pPr>
      <w:r>
        <w:tab/>
        <w:t xml:space="preserve">Discuss </w:t>
      </w:r>
      <w:r w:rsidR="00E201B2">
        <w:t xml:space="preserve">assigned </w:t>
      </w:r>
      <w:r>
        <w:t xml:space="preserve">reading. </w:t>
      </w:r>
    </w:p>
    <w:p w:rsidR="00E201B2" w:rsidRDefault="00E201B2" w:rsidP="00F77838">
      <w:pPr>
        <w:ind w:left="1440" w:firstLine="720"/>
        <w:rPr>
          <w:b/>
        </w:rPr>
      </w:pPr>
      <w:r>
        <w:rPr>
          <w:b/>
        </w:rPr>
        <w:t xml:space="preserve">For next class: read Ch. 2, 3 in </w:t>
      </w:r>
      <w:r>
        <w:rPr>
          <w:b/>
          <w:i/>
        </w:rPr>
        <w:t>First-Year Writing</w:t>
      </w:r>
      <w:r>
        <w:rPr>
          <w:b/>
        </w:rPr>
        <w:t>.</w:t>
      </w:r>
    </w:p>
    <w:p w:rsidR="00F77838" w:rsidRDefault="00F77838" w:rsidP="00F77838">
      <w:pPr>
        <w:ind w:left="1440" w:firstLine="720"/>
        <w:rPr>
          <w:b/>
        </w:rPr>
      </w:pPr>
    </w:p>
    <w:p w:rsidR="00670207" w:rsidRDefault="00670207" w:rsidP="009F4955">
      <w:pPr>
        <w:ind w:left="2160" w:hanging="2160"/>
        <w:rPr>
          <w:b/>
        </w:rPr>
      </w:pPr>
    </w:p>
    <w:p w:rsidR="00136261" w:rsidRDefault="00867825" w:rsidP="009F4955">
      <w:pPr>
        <w:ind w:left="2160" w:hanging="2160"/>
      </w:pPr>
      <w:r>
        <w:rPr>
          <w:b/>
        </w:rPr>
        <w:t>January 30</w:t>
      </w:r>
      <w:r w:rsidR="007104BD">
        <w:rPr>
          <w:b/>
        </w:rPr>
        <w:tab/>
      </w:r>
      <w:r w:rsidR="000505B8">
        <w:t xml:space="preserve">Discuss assigned </w:t>
      </w:r>
      <w:r w:rsidR="00E201B2">
        <w:t>reading.</w:t>
      </w:r>
      <w:r w:rsidR="000505B8">
        <w:t xml:space="preserve"> </w:t>
      </w:r>
    </w:p>
    <w:p w:rsidR="00E201B2" w:rsidRDefault="00E201B2" w:rsidP="009F4955">
      <w:pPr>
        <w:ind w:left="2160" w:hanging="2160"/>
        <w:rPr>
          <w:b/>
        </w:rPr>
      </w:pPr>
      <w:r>
        <w:tab/>
      </w:r>
      <w:r>
        <w:rPr>
          <w:b/>
        </w:rPr>
        <w:t xml:space="preserve">For next class: read Ch. 4, 5 in </w:t>
      </w:r>
      <w:r>
        <w:rPr>
          <w:b/>
          <w:i/>
        </w:rPr>
        <w:t>First-Year Writing</w:t>
      </w:r>
      <w:r>
        <w:rPr>
          <w:b/>
        </w:rPr>
        <w:t>.</w:t>
      </w:r>
    </w:p>
    <w:p w:rsidR="00F77838" w:rsidRPr="00E201B2" w:rsidRDefault="00F77838" w:rsidP="009F4955">
      <w:pPr>
        <w:ind w:left="2160" w:hanging="2160"/>
        <w:rPr>
          <w:b/>
        </w:rPr>
      </w:pPr>
    </w:p>
    <w:p w:rsidR="007104BD" w:rsidRPr="00A71793" w:rsidRDefault="00A86168" w:rsidP="00A71793">
      <w:pPr>
        <w:ind w:left="2160" w:hanging="2160"/>
      </w:pPr>
      <w:r>
        <w:rPr>
          <w:b/>
        </w:rPr>
        <w:tab/>
      </w:r>
      <w:r>
        <w:t xml:space="preserve"> </w:t>
      </w:r>
    </w:p>
    <w:p w:rsidR="00A71793" w:rsidRDefault="00867825" w:rsidP="00EB3172">
      <w:pPr>
        <w:ind w:left="2160" w:hanging="2160"/>
      </w:pPr>
      <w:r>
        <w:rPr>
          <w:b/>
        </w:rPr>
        <w:t>February 4</w:t>
      </w:r>
      <w:r w:rsidR="000505B8">
        <w:rPr>
          <w:b/>
        </w:rPr>
        <w:tab/>
      </w:r>
      <w:r w:rsidR="00A71793">
        <w:t xml:space="preserve">Discuss assigned reading. </w:t>
      </w:r>
    </w:p>
    <w:p w:rsidR="007104BD" w:rsidRDefault="00EB3172" w:rsidP="00A71793">
      <w:pPr>
        <w:ind w:left="2160"/>
        <w:rPr>
          <w:b/>
        </w:rPr>
      </w:pPr>
      <w:r>
        <w:rPr>
          <w:b/>
        </w:rPr>
        <w:t xml:space="preserve">For next class: first submission of Issue Proposal Paper due. </w:t>
      </w:r>
      <w:r>
        <w:rPr>
          <w:b/>
        </w:rPr>
        <w:tab/>
      </w:r>
    </w:p>
    <w:p w:rsidR="00F77838" w:rsidRDefault="00F77838" w:rsidP="00A71793">
      <w:pPr>
        <w:ind w:left="2160"/>
        <w:rPr>
          <w:b/>
        </w:rPr>
      </w:pPr>
    </w:p>
    <w:p w:rsidR="001F204F" w:rsidRDefault="001F204F" w:rsidP="000505B8">
      <w:pPr>
        <w:ind w:left="2160" w:hanging="2160"/>
        <w:rPr>
          <w:b/>
        </w:rPr>
      </w:pPr>
    </w:p>
    <w:p w:rsidR="007104BD" w:rsidRDefault="00867825" w:rsidP="00EB3172">
      <w:pPr>
        <w:ind w:left="2160" w:hanging="2160"/>
        <w:rPr>
          <w:b/>
        </w:rPr>
      </w:pPr>
      <w:r>
        <w:rPr>
          <w:b/>
        </w:rPr>
        <w:t>February 6</w:t>
      </w:r>
      <w:r w:rsidR="007104BD">
        <w:rPr>
          <w:b/>
        </w:rPr>
        <w:tab/>
      </w:r>
      <w:r w:rsidR="00EB3172">
        <w:rPr>
          <w:b/>
        </w:rPr>
        <w:t>First submission of Issue Proposal Paper due.</w:t>
      </w:r>
    </w:p>
    <w:p w:rsidR="00A71793" w:rsidRDefault="00A71793" w:rsidP="00EB3172">
      <w:pPr>
        <w:ind w:left="2160" w:hanging="2160"/>
      </w:pPr>
      <w:r>
        <w:rPr>
          <w:b/>
        </w:rPr>
        <w:tab/>
      </w:r>
      <w:proofErr w:type="gramStart"/>
      <w:r>
        <w:t>“Composing Writing Assignments”; “Responding to Preliminary Drafts.”</w:t>
      </w:r>
      <w:proofErr w:type="gramEnd"/>
    </w:p>
    <w:p w:rsidR="00A71793" w:rsidRDefault="00A71793" w:rsidP="00EB3172">
      <w:pPr>
        <w:ind w:left="2160" w:hanging="2160"/>
        <w:rPr>
          <w:b/>
        </w:rPr>
      </w:pPr>
      <w:r>
        <w:tab/>
      </w:r>
      <w:r>
        <w:rPr>
          <w:b/>
        </w:rPr>
        <w:t xml:space="preserve">For next class: read Ch. 10 in </w:t>
      </w:r>
      <w:r>
        <w:rPr>
          <w:b/>
          <w:i/>
        </w:rPr>
        <w:t>They Say/I Say</w:t>
      </w:r>
      <w:r>
        <w:rPr>
          <w:b/>
        </w:rPr>
        <w:t>.</w:t>
      </w:r>
    </w:p>
    <w:p w:rsidR="00F77838" w:rsidRPr="00A71793" w:rsidRDefault="00F77838" w:rsidP="00EB3172">
      <w:pPr>
        <w:ind w:left="2160" w:hanging="2160"/>
        <w:rPr>
          <w:b/>
        </w:rPr>
      </w:pPr>
    </w:p>
    <w:p w:rsidR="007104BD" w:rsidRDefault="007104BD" w:rsidP="007104BD">
      <w:pPr>
        <w:rPr>
          <w:b/>
        </w:rPr>
      </w:pPr>
    </w:p>
    <w:p w:rsidR="00C36289" w:rsidRDefault="00867825" w:rsidP="00C36289">
      <w:r>
        <w:rPr>
          <w:b/>
        </w:rPr>
        <w:t>February 11</w:t>
      </w:r>
      <w:r w:rsidR="007104BD">
        <w:rPr>
          <w:b/>
        </w:rPr>
        <w:tab/>
      </w:r>
      <w:r w:rsidR="00A86168">
        <w:rPr>
          <w:b/>
        </w:rPr>
        <w:tab/>
      </w:r>
      <w:r w:rsidR="00C36289">
        <w:t>Feedback on first submission returned</w:t>
      </w:r>
      <w:r w:rsidR="00C36289" w:rsidRPr="00DF1712">
        <w:t xml:space="preserve">; </w:t>
      </w:r>
      <w:r w:rsidR="00C36289">
        <w:t xml:space="preserve">“Revision”; “Grading Student Writing”; </w:t>
      </w:r>
    </w:p>
    <w:p w:rsidR="007104BD" w:rsidRDefault="00C36289" w:rsidP="00C36289">
      <w:pPr>
        <w:ind w:left="2160"/>
      </w:pPr>
      <w:proofErr w:type="gramStart"/>
      <w:r>
        <w:t>discuss</w:t>
      </w:r>
      <w:proofErr w:type="gramEnd"/>
      <w:r>
        <w:t xml:space="preserve"> first submissions, grading criteria, grading rubric; reading.</w:t>
      </w:r>
    </w:p>
    <w:p w:rsidR="00C36289" w:rsidRDefault="00C36289" w:rsidP="00C36289">
      <w:pPr>
        <w:ind w:left="2160"/>
        <w:rPr>
          <w:b/>
          <w:i/>
        </w:rPr>
      </w:pPr>
      <w:r>
        <w:rPr>
          <w:b/>
        </w:rPr>
        <w:t xml:space="preserve">For next class: read Ch. 6, 8 in </w:t>
      </w:r>
      <w:r>
        <w:rPr>
          <w:b/>
          <w:i/>
        </w:rPr>
        <w:t>First-Year Writing</w:t>
      </w:r>
      <w:r>
        <w:rPr>
          <w:b/>
        </w:rPr>
        <w:t xml:space="preserve">; Ch. 6 in </w:t>
      </w:r>
      <w:r>
        <w:rPr>
          <w:b/>
          <w:i/>
        </w:rPr>
        <w:t>They Say/I Say.</w:t>
      </w:r>
    </w:p>
    <w:p w:rsidR="00F77838" w:rsidRPr="00C36289" w:rsidRDefault="00F77838" w:rsidP="00C36289">
      <w:pPr>
        <w:ind w:left="2160"/>
        <w:rPr>
          <w:b/>
          <w:i/>
        </w:rPr>
      </w:pPr>
    </w:p>
    <w:p w:rsidR="007104BD" w:rsidRDefault="007104BD" w:rsidP="007104BD">
      <w:pPr>
        <w:ind w:left="2160" w:hanging="2160"/>
        <w:rPr>
          <w:b/>
        </w:rPr>
      </w:pPr>
    </w:p>
    <w:p w:rsidR="004C20F8" w:rsidRDefault="00867825" w:rsidP="007104BD">
      <w:pPr>
        <w:ind w:left="2160" w:hanging="2160"/>
      </w:pPr>
      <w:r>
        <w:rPr>
          <w:b/>
        </w:rPr>
        <w:t>February 13</w:t>
      </w:r>
      <w:r w:rsidR="007104BD">
        <w:rPr>
          <w:b/>
        </w:rPr>
        <w:tab/>
      </w:r>
      <w:r w:rsidR="00C36289">
        <w:t>Discuss assigned reading</w:t>
      </w:r>
      <w:r w:rsidR="00257265">
        <w:t>.</w:t>
      </w:r>
    </w:p>
    <w:p w:rsidR="00F77838" w:rsidRDefault="00F77838" w:rsidP="00C36289">
      <w:pPr>
        <w:ind w:left="2160"/>
        <w:rPr>
          <w:b/>
        </w:rPr>
      </w:pPr>
    </w:p>
    <w:p w:rsidR="007104BD" w:rsidRDefault="007104BD" w:rsidP="007104BD">
      <w:pPr>
        <w:rPr>
          <w:b/>
        </w:rPr>
      </w:pPr>
    </w:p>
    <w:p w:rsidR="007104BD" w:rsidRDefault="00867825" w:rsidP="00EB3172">
      <w:pPr>
        <w:rPr>
          <w:b/>
        </w:rPr>
      </w:pPr>
      <w:r>
        <w:rPr>
          <w:b/>
        </w:rPr>
        <w:t>February 18</w:t>
      </w:r>
      <w:proofErr w:type="gramStart"/>
      <w:r w:rsidR="007104BD">
        <w:rPr>
          <w:b/>
        </w:rPr>
        <w:tab/>
      </w:r>
      <w:r w:rsidR="007104BD">
        <w:rPr>
          <w:b/>
        </w:rPr>
        <w:tab/>
      </w:r>
      <w:r w:rsidR="000E182C">
        <w:t>Library day</w:t>
      </w:r>
      <w:proofErr w:type="gramEnd"/>
      <w:r w:rsidR="000E182C">
        <w:t>.</w:t>
      </w:r>
      <w:r w:rsidR="00EB3172">
        <w:rPr>
          <w:b/>
        </w:rPr>
        <w:t xml:space="preserve"> </w:t>
      </w:r>
    </w:p>
    <w:p w:rsidR="000E182C" w:rsidRDefault="000E182C" w:rsidP="000E182C">
      <w:pPr>
        <w:ind w:left="2160"/>
        <w:rPr>
          <w:b/>
        </w:rPr>
      </w:pPr>
      <w:r>
        <w:rPr>
          <w:b/>
        </w:rPr>
        <w:t xml:space="preserve">For next class: read Ch. 7 in </w:t>
      </w:r>
      <w:r>
        <w:rPr>
          <w:b/>
          <w:i/>
        </w:rPr>
        <w:t>First-Year Writing</w:t>
      </w:r>
      <w:r>
        <w:rPr>
          <w:b/>
        </w:rPr>
        <w:t>; Warren, “Taming the Warrant.”</w:t>
      </w:r>
    </w:p>
    <w:p w:rsidR="000E182C" w:rsidRDefault="000E182C" w:rsidP="00EB3172">
      <w:pPr>
        <w:rPr>
          <w:b/>
        </w:rPr>
      </w:pPr>
    </w:p>
    <w:p w:rsidR="007104BD" w:rsidRDefault="007104BD" w:rsidP="000E182C">
      <w:pPr>
        <w:rPr>
          <w:b/>
        </w:rPr>
      </w:pPr>
    </w:p>
    <w:p w:rsidR="00EB3172" w:rsidRDefault="00867825" w:rsidP="00F77838">
      <w:pPr>
        <w:rPr>
          <w:b/>
        </w:rPr>
      </w:pPr>
      <w:proofErr w:type="gramStart"/>
      <w:r>
        <w:rPr>
          <w:b/>
        </w:rPr>
        <w:t>February 20</w:t>
      </w:r>
      <w:r w:rsidR="007104BD">
        <w:rPr>
          <w:b/>
        </w:rPr>
        <w:tab/>
      </w:r>
      <w:r w:rsidR="00F77838">
        <w:rPr>
          <w:b/>
        </w:rPr>
        <w:tab/>
      </w:r>
      <w:r w:rsidR="00EB3172">
        <w:rPr>
          <w:b/>
        </w:rPr>
        <w:t>Issue Proposal Paper due.</w:t>
      </w:r>
      <w:proofErr w:type="gramEnd"/>
    </w:p>
    <w:p w:rsidR="00C15421" w:rsidRDefault="00C15421" w:rsidP="00EB3172">
      <w:pPr>
        <w:ind w:left="2160" w:hanging="2160"/>
      </w:pPr>
      <w:r>
        <w:rPr>
          <w:b/>
        </w:rPr>
        <w:tab/>
      </w:r>
      <w:r w:rsidR="000E182C" w:rsidRPr="00C36289">
        <w:t>Discuss assigned reading.</w:t>
      </w:r>
    </w:p>
    <w:p w:rsidR="00136261" w:rsidRDefault="00C15421" w:rsidP="00C15421">
      <w:pPr>
        <w:ind w:left="2160"/>
      </w:pPr>
      <w:r>
        <w:rPr>
          <w:b/>
        </w:rPr>
        <w:t xml:space="preserve">For next class: read Ch. 12 in </w:t>
      </w:r>
      <w:r>
        <w:rPr>
          <w:b/>
          <w:i/>
        </w:rPr>
        <w:t>First-Year Writing</w:t>
      </w:r>
      <w:r>
        <w:t>.</w:t>
      </w:r>
    </w:p>
    <w:p w:rsidR="00F77838" w:rsidRPr="00C15421" w:rsidRDefault="00F77838" w:rsidP="00C15421">
      <w:pPr>
        <w:ind w:left="2160"/>
      </w:pPr>
    </w:p>
    <w:p w:rsidR="00940B39" w:rsidRDefault="007104BD" w:rsidP="00136261">
      <w:pPr>
        <w:ind w:left="2160" w:hanging="2160"/>
      </w:pPr>
      <w:r>
        <w:rPr>
          <w:b/>
        </w:rPr>
        <w:tab/>
      </w:r>
    </w:p>
    <w:p w:rsidR="00C15421" w:rsidRDefault="00B067EA" w:rsidP="00C15421">
      <w:pPr>
        <w:rPr>
          <w:b/>
        </w:rPr>
      </w:pPr>
      <w:proofErr w:type="gramStart"/>
      <w:r>
        <w:rPr>
          <w:b/>
        </w:rPr>
        <w:t>February</w:t>
      </w:r>
      <w:r w:rsidR="0053648A">
        <w:rPr>
          <w:b/>
        </w:rPr>
        <w:t xml:space="preserve"> 2</w:t>
      </w:r>
      <w:r w:rsidR="00867825">
        <w:rPr>
          <w:b/>
        </w:rPr>
        <w:t>5</w:t>
      </w:r>
      <w:r w:rsidR="00C108D0">
        <w:tab/>
      </w:r>
      <w:r w:rsidR="00257265">
        <w:t xml:space="preserve"> </w:t>
      </w:r>
      <w:r w:rsidR="00C15421">
        <w:t xml:space="preserve">  </w:t>
      </w:r>
      <w:r w:rsidR="00C15421">
        <w:tab/>
      </w:r>
      <w:r w:rsidR="00C15421">
        <w:rPr>
          <w:b/>
        </w:rPr>
        <w:t>Assign Annotated Bibliography.</w:t>
      </w:r>
      <w:proofErr w:type="gramEnd"/>
      <w:r w:rsidR="00C15421">
        <w:rPr>
          <w:b/>
        </w:rPr>
        <w:t xml:space="preserve"> </w:t>
      </w:r>
    </w:p>
    <w:p w:rsidR="007104BD" w:rsidRDefault="00C15421" w:rsidP="002F7469">
      <w:r>
        <w:rPr>
          <w:b/>
        </w:rPr>
        <w:tab/>
      </w:r>
      <w:r>
        <w:rPr>
          <w:b/>
        </w:rPr>
        <w:tab/>
      </w:r>
      <w:r>
        <w:rPr>
          <w:b/>
        </w:rPr>
        <w:tab/>
      </w:r>
      <w:r>
        <w:t xml:space="preserve">Discuss assigned reading. </w:t>
      </w:r>
    </w:p>
    <w:p w:rsidR="00F77838" w:rsidRPr="00136261" w:rsidRDefault="00F77838" w:rsidP="002F7469"/>
    <w:p w:rsidR="007104BD" w:rsidRDefault="007104BD" w:rsidP="007104BD">
      <w:pPr>
        <w:ind w:left="2160" w:hanging="2160"/>
        <w:rPr>
          <w:b/>
        </w:rPr>
      </w:pPr>
    </w:p>
    <w:p w:rsidR="00C84DE1" w:rsidRDefault="00867825" w:rsidP="005174F7">
      <w:r>
        <w:rPr>
          <w:b/>
        </w:rPr>
        <w:t>February 27</w:t>
      </w:r>
      <w:r w:rsidR="001A1508">
        <w:rPr>
          <w:b/>
        </w:rPr>
        <w:tab/>
      </w:r>
      <w:r w:rsidR="005174F7">
        <w:rPr>
          <w:b/>
        </w:rPr>
        <w:tab/>
      </w:r>
      <w:r w:rsidR="005174F7">
        <w:t xml:space="preserve">Pass back graded papers; review model paper; </w:t>
      </w:r>
      <w:r w:rsidR="001A1508">
        <w:t>“What is Composition?”</w:t>
      </w:r>
    </w:p>
    <w:p w:rsidR="00F77838" w:rsidRPr="001A1508" w:rsidRDefault="00F77838" w:rsidP="005174F7"/>
    <w:p w:rsidR="007104BD" w:rsidRDefault="007104BD" w:rsidP="007104BD">
      <w:pPr>
        <w:ind w:left="2160" w:hanging="2160"/>
        <w:rPr>
          <w:b/>
        </w:rPr>
      </w:pPr>
    </w:p>
    <w:p w:rsidR="001A1508" w:rsidRDefault="00867825" w:rsidP="0086251F">
      <w:r>
        <w:rPr>
          <w:b/>
        </w:rPr>
        <w:t>March 4</w:t>
      </w:r>
      <w:r w:rsidR="007104BD">
        <w:rPr>
          <w:b/>
        </w:rPr>
        <w:tab/>
      </w:r>
      <w:r w:rsidR="001A1508">
        <w:rPr>
          <w:b/>
        </w:rPr>
        <w:tab/>
      </w:r>
      <w:r w:rsidR="001A1508">
        <w:t>“What is Composition</w:t>
      </w:r>
      <w:proofErr w:type="gramStart"/>
      <w:r w:rsidR="001A1508">
        <w:t>?</w:t>
      </w:r>
      <w:r w:rsidR="005174F7">
        <w:t>,</w:t>
      </w:r>
      <w:proofErr w:type="gramEnd"/>
      <w:r w:rsidR="001A1508">
        <w:t>”</w:t>
      </w:r>
      <w:r w:rsidR="005174F7">
        <w:t xml:space="preserve"> continued.</w:t>
      </w:r>
    </w:p>
    <w:p w:rsidR="0086251F" w:rsidRDefault="0086251F" w:rsidP="005174F7">
      <w:pPr>
        <w:ind w:left="2160"/>
        <w:rPr>
          <w:b/>
        </w:rPr>
      </w:pPr>
      <w:r>
        <w:rPr>
          <w:b/>
        </w:rPr>
        <w:t>For next class: Annotated Bibliography</w:t>
      </w:r>
      <w:r w:rsidR="005174F7">
        <w:rPr>
          <w:b/>
        </w:rPr>
        <w:t xml:space="preserve"> due; read Ch. 2, 3 in </w:t>
      </w:r>
      <w:r w:rsidR="005174F7">
        <w:rPr>
          <w:b/>
          <w:i/>
        </w:rPr>
        <w:t>They Say/I Say</w:t>
      </w:r>
      <w:r w:rsidR="005174F7">
        <w:rPr>
          <w:b/>
        </w:rPr>
        <w:t>.</w:t>
      </w:r>
      <w:r>
        <w:rPr>
          <w:b/>
        </w:rPr>
        <w:t xml:space="preserve"> </w:t>
      </w:r>
    </w:p>
    <w:p w:rsidR="00F77838" w:rsidRPr="000B5534" w:rsidRDefault="00F77838" w:rsidP="005174F7">
      <w:pPr>
        <w:ind w:left="2160"/>
        <w:rPr>
          <w:b/>
        </w:rPr>
      </w:pPr>
    </w:p>
    <w:p w:rsidR="007104BD" w:rsidRDefault="00C84DE1" w:rsidP="001A1508">
      <w:pPr>
        <w:ind w:left="2160" w:hanging="2160"/>
        <w:rPr>
          <w:b/>
        </w:rPr>
      </w:pPr>
      <w:r>
        <w:rPr>
          <w:b/>
        </w:rPr>
        <w:t xml:space="preserve"> </w:t>
      </w:r>
    </w:p>
    <w:p w:rsidR="00BF5741" w:rsidRDefault="00B067EA" w:rsidP="0086251F">
      <w:pPr>
        <w:rPr>
          <w:b/>
        </w:rPr>
      </w:pPr>
      <w:r>
        <w:rPr>
          <w:b/>
        </w:rPr>
        <w:t>March</w:t>
      </w:r>
      <w:r w:rsidR="00867825">
        <w:rPr>
          <w:b/>
        </w:rPr>
        <w:t xml:space="preserve"> 6</w:t>
      </w:r>
      <w:proofErr w:type="gramStart"/>
      <w:r w:rsidR="007104BD">
        <w:rPr>
          <w:b/>
        </w:rPr>
        <w:tab/>
      </w:r>
      <w:r w:rsidR="00257265">
        <w:rPr>
          <w:b/>
        </w:rPr>
        <w:tab/>
      </w:r>
      <w:r w:rsidR="0086251F">
        <w:rPr>
          <w:b/>
        </w:rPr>
        <w:t>Annotated Bibliography</w:t>
      </w:r>
      <w:proofErr w:type="gramEnd"/>
      <w:r w:rsidR="0086251F">
        <w:rPr>
          <w:b/>
        </w:rPr>
        <w:t xml:space="preserve"> due. </w:t>
      </w:r>
    </w:p>
    <w:p w:rsidR="0086251F" w:rsidRDefault="0086251F" w:rsidP="0086251F">
      <w:pPr>
        <w:rPr>
          <w:b/>
        </w:rPr>
      </w:pPr>
      <w:r>
        <w:rPr>
          <w:b/>
        </w:rPr>
        <w:lastRenderedPageBreak/>
        <w:tab/>
      </w:r>
      <w:r>
        <w:rPr>
          <w:b/>
        </w:rPr>
        <w:tab/>
      </w:r>
      <w:r>
        <w:rPr>
          <w:b/>
        </w:rPr>
        <w:tab/>
        <w:t>Assign Mapping the Issue Paper</w:t>
      </w:r>
      <w:r w:rsidR="005174F7">
        <w:rPr>
          <w:b/>
        </w:rPr>
        <w:t>.</w:t>
      </w:r>
    </w:p>
    <w:p w:rsidR="005174F7" w:rsidRDefault="005174F7" w:rsidP="0086251F">
      <w:r>
        <w:rPr>
          <w:b/>
        </w:rPr>
        <w:tab/>
      </w:r>
      <w:r>
        <w:rPr>
          <w:b/>
        </w:rPr>
        <w:tab/>
      </w:r>
      <w:r>
        <w:rPr>
          <w:b/>
        </w:rPr>
        <w:tab/>
      </w:r>
      <w:r>
        <w:t xml:space="preserve">Discuss assigned reading. </w:t>
      </w:r>
    </w:p>
    <w:p w:rsidR="00F77838" w:rsidRPr="005174F7" w:rsidRDefault="00F77838" w:rsidP="0086251F"/>
    <w:p w:rsidR="007104BD" w:rsidRDefault="007104BD" w:rsidP="007104BD">
      <w:pPr>
        <w:ind w:left="2160" w:hanging="2160"/>
        <w:rPr>
          <w:b/>
        </w:rPr>
      </w:pPr>
    </w:p>
    <w:p w:rsidR="00257265" w:rsidRDefault="00867825" w:rsidP="00F77838">
      <w:proofErr w:type="gramStart"/>
      <w:r>
        <w:rPr>
          <w:b/>
        </w:rPr>
        <w:t>March 11, 13</w:t>
      </w:r>
      <w:r w:rsidR="007104BD">
        <w:rPr>
          <w:b/>
        </w:rPr>
        <w:tab/>
      </w:r>
      <w:r w:rsidR="00F77838">
        <w:rPr>
          <w:b/>
        </w:rPr>
        <w:tab/>
      </w:r>
      <w:r w:rsidR="001A1508">
        <w:t>Spring break.</w:t>
      </w:r>
      <w:proofErr w:type="gramEnd"/>
    </w:p>
    <w:p w:rsidR="00F77838" w:rsidRPr="001A1508" w:rsidRDefault="00F77838" w:rsidP="00F77838"/>
    <w:p w:rsidR="007104BD" w:rsidRPr="009F4955" w:rsidRDefault="007104BD" w:rsidP="009F4955">
      <w:pPr>
        <w:ind w:left="2160" w:hanging="2160"/>
      </w:pPr>
      <w:r>
        <w:rPr>
          <w:b/>
        </w:rPr>
        <w:tab/>
      </w:r>
    </w:p>
    <w:p w:rsidR="001A1508" w:rsidRDefault="00867825" w:rsidP="009F4955">
      <w:proofErr w:type="gramStart"/>
      <w:r>
        <w:rPr>
          <w:b/>
        </w:rPr>
        <w:t>March 18</w:t>
      </w:r>
      <w:r w:rsidR="007104BD">
        <w:rPr>
          <w:b/>
        </w:rPr>
        <w:tab/>
      </w:r>
      <w:r w:rsidR="009F4955">
        <w:rPr>
          <w:b/>
        </w:rPr>
        <w:tab/>
      </w:r>
      <w:r w:rsidR="00257265" w:rsidRPr="00257265">
        <w:t xml:space="preserve"> </w:t>
      </w:r>
      <w:r w:rsidR="001A1508">
        <w:t>“Problems and Possibilities of Standard English.”</w:t>
      </w:r>
      <w:proofErr w:type="gramEnd"/>
    </w:p>
    <w:p w:rsidR="00257265" w:rsidRDefault="0086251F" w:rsidP="001A1508">
      <w:pPr>
        <w:ind w:left="1440" w:firstLine="720"/>
        <w:rPr>
          <w:b/>
        </w:rPr>
      </w:pPr>
      <w:r>
        <w:rPr>
          <w:b/>
        </w:rPr>
        <w:t xml:space="preserve">For next class: </w:t>
      </w:r>
      <w:r w:rsidR="005174F7">
        <w:rPr>
          <w:b/>
        </w:rPr>
        <w:t xml:space="preserve">first submission of </w:t>
      </w:r>
      <w:proofErr w:type="gramStart"/>
      <w:r>
        <w:rPr>
          <w:b/>
        </w:rPr>
        <w:t>Mapping</w:t>
      </w:r>
      <w:proofErr w:type="gramEnd"/>
      <w:r>
        <w:rPr>
          <w:b/>
        </w:rPr>
        <w:t xml:space="preserve"> the Issue Paper due. </w:t>
      </w:r>
    </w:p>
    <w:p w:rsidR="00F77838" w:rsidRPr="0086251F" w:rsidRDefault="00F77838" w:rsidP="001A1508">
      <w:pPr>
        <w:ind w:left="1440" w:firstLine="720"/>
        <w:rPr>
          <w:b/>
        </w:rPr>
      </w:pPr>
    </w:p>
    <w:p w:rsidR="007104BD" w:rsidRDefault="007104BD" w:rsidP="007104BD">
      <w:pPr>
        <w:ind w:left="2160" w:hanging="2160"/>
        <w:rPr>
          <w:b/>
        </w:rPr>
      </w:pPr>
    </w:p>
    <w:p w:rsidR="00C84DE1" w:rsidRDefault="00867825" w:rsidP="00F77838">
      <w:pPr>
        <w:rPr>
          <w:b/>
        </w:rPr>
      </w:pPr>
      <w:r>
        <w:rPr>
          <w:b/>
        </w:rPr>
        <w:t>March 20</w:t>
      </w:r>
      <w:r w:rsidR="00590362">
        <w:rPr>
          <w:b/>
        </w:rPr>
        <w:tab/>
      </w:r>
      <w:r w:rsidR="00F77838">
        <w:rPr>
          <w:b/>
        </w:rPr>
        <w:tab/>
      </w:r>
      <w:r w:rsidR="00EB3172">
        <w:rPr>
          <w:b/>
        </w:rPr>
        <w:t>First submission of Mapping the Issue Paper due</w:t>
      </w:r>
      <w:r w:rsidR="0086251F">
        <w:rPr>
          <w:b/>
        </w:rPr>
        <w:t>.</w:t>
      </w:r>
    </w:p>
    <w:p w:rsidR="001A1508" w:rsidRDefault="001A1508" w:rsidP="00EB3172">
      <w:pPr>
        <w:ind w:left="2160" w:hanging="2160"/>
      </w:pPr>
      <w:r>
        <w:rPr>
          <w:b/>
        </w:rPr>
        <w:tab/>
      </w:r>
      <w:r>
        <w:t>“Problems and Possibilities of Standard English,” continued.</w:t>
      </w:r>
    </w:p>
    <w:p w:rsidR="00F77838" w:rsidRPr="00EB3172" w:rsidRDefault="00F77838" w:rsidP="00EB3172">
      <w:pPr>
        <w:ind w:left="2160" w:hanging="2160"/>
        <w:rPr>
          <w:b/>
        </w:rPr>
      </w:pPr>
    </w:p>
    <w:p w:rsidR="00590362" w:rsidRDefault="00590362" w:rsidP="009F4955">
      <w:pPr>
        <w:rPr>
          <w:b/>
        </w:rPr>
      </w:pPr>
    </w:p>
    <w:p w:rsidR="007104BD" w:rsidRDefault="00867825" w:rsidP="00F77838">
      <w:pPr>
        <w:ind w:left="2160" w:hanging="2160"/>
      </w:pPr>
      <w:r>
        <w:rPr>
          <w:b/>
        </w:rPr>
        <w:t>March 25</w:t>
      </w:r>
      <w:r w:rsidR="007104BD">
        <w:rPr>
          <w:b/>
        </w:rPr>
        <w:tab/>
      </w:r>
      <w:r w:rsidR="001A1508">
        <w:t>Feedback on first submission returned</w:t>
      </w:r>
      <w:r w:rsidR="001A1508" w:rsidRPr="00DF1712">
        <w:t xml:space="preserve">; </w:t>
      </w:r>
      <w:r w:rsidR="001A1508">
        <w:t>discuss first submissions, grading c</w:t>
      </w:r>
      <w:r w:rsidR="002838E1">
        <w:t>riteria, grading rubric</w:t>
      </w:r>
      <w:r w:rsidR="001A1508">
        <w:t>.</w:t>
      </w:r>
    </w:p>
    <w:p w:rsidR="002838E1" w:rsidRDefault="002838E1" w:rsidP="002838E1">
      <w:pPr>
        <w:ind w:left="1440" w:firstLine="720"/>
        <w:rPr>
          <w:b/>
        </w:rPr>
      </w:pPr>
      <w:r>
        <w:rPr>
          <w:b/>
        </w:rPr>
        <w:t xml:space="preserve">For next class: read Warren, “Stasis Theory.” </w:t>
      </w:r>
    </w:p>
    <w:p w:rsidR="00F77838" w:rsidRPr="0086251F" w:rsidRDefault="00F77838" w:rsidP="002838E1">
      <w:pPr>
        <w:ind w:left="1440" w:firstLine="720"/>
        <w:rPr>
          <w:b/>
        </w:rPr>
      </w:pPr>
    </w:p>
    <w:p w:rsidR="002838E1" w:rsidRPr="008715EC" w:rsidRDefault="002838E1" w:rsidP="001A1508">
      <w:pPr>
        <w:ind w:left="2160" w:hanging="2160"/>
      </w:pPr>
    </w:p>
    <w:p w:rsidR="005C4D4E" w:rsidRPr="00F77838" w:rsidRDefault="00867825" w:rsidP="001416BD">
      <w:pPr>
        <w:rPr>
          <w:b/>
        </w:rPr>
      </w:pPr>
      <w:r>
        <w:rPr>
          <w:b/>
        </w:rPr>
        <w:t>March 27</w:t>
      </w:r>
      <w:r w:rsidR="005174F7">
        <w:rPr>
          <w:b/>
        </w:rPr>
        <w:tab/>
      </w:r>
      <w:r w:rsidR="005174F7">
        <w:rPr>
          <w:b/>
        </w:rPr>
        <w:tab/>
      </w:r>
      <w:r w:rsidR="002838E1">
        <w:t xml:space="preserve">Discuss assigned reading. </w:t>
      </w:r>
    </w:p>
    <w:p w:rsidR="00D77B4B" w:rsidRDefault="00D77B4B" w:rsidP="001416BD">
      <w:pPr>
        <w:rPr>
          <w:b/>
        </w:rPr>
      </w:pPr>
    </w:p>
    <w:p w:rsidR="005174F7" w:rsidRDefault="005174F7" w:rsidP="001416BD">
      <w:pPr>
        <w:rPr>
          <w:b/>
        </w:rPr>
      </w:pPr>
    </w:p>
    <w:p w:rsidR="00D77B4B" w:rsidRDefault="00867825" w:rsidP="001416BD">
      <w:r>
        <w:rPr>
          <w:b/>
        </w:rPr>
        <w:t>April 1</w:t>
      </w:r>
      <w:r w:rsidR="005174F7">
        <w:rPr>
          <w:b/>
        </w:rPr>
        <w:tab/>
      </w:r>
      <w:r w:rsidR="005174F7">
        <w:rPr>
          <w:b/>
        </w:rPr>
        <w:tab/>
      </w:r>
      <w:r w:rsidR="002838E1">
        <w:t xml:space="preserve">Continue to discuss assigned reading. </w:t>
      </w:r>
    </w:p>
    <w:p w:rsidR="005174F7" w:rsidRPr="0086251F" w:rsidRDefault="005174F7" w:rsidP="005174F7">
      <w:pPr>
        <w:ind w:left="1440" w:firstLine="720"/>
        <w:rPr>
          <w:b/>
        </w:rPr>
      </w:pPr>
      <w:r>
        <w:rPr>
          <w:b/>
        </w:rPr>
        <w:t xml:space="preserve">For next class: final submission of </w:t>
      </w:r>
      <w:proofErr w:type="gramStart"/>
      <w:r>
        <w:rPr>
          <w:b/>
        </w:rPr>
        <w:t>Mapping</w:t>
      </w:r>
      <w:proofErr w:type="gramEnd"/>
      <w:r>
        <w:rPr>
          <w:b/>
        </w:rPr>
        <w:t xml:space="preserve"> the Issue Paper due. </w:t>
      </w:r>
    </w:p>
    <w:p w:rsidR="005174F7" w:rsidRDefault="005174F7" w:rsidP="001416BD">
      <w:pPr>
        <w:rPr>
          <w:b/>
        </w:rPr>
      </w:pPr>
    </w:p>
    <w:p w:rsidR="005174F7" w:rsidRDefault="005174F7" w:rsidP="001416BD">
      <w:pPr>
        <w:rPr>
          <w:b/>
        </w:rPr>
      </w:pPr>
    </w:p>
    <w:p w:rsidR="00D77B4B" w:rsidRDefault="00867825" w:rsidP="001416BD">
      <w:pPr>
        <w:rPr>
          <w:b/>
        </w:rPr>
      </w:pPr>
      <w:r>
        <w:rPr>
          <w:b/>
        </w:rPr>
        <w:t>April 3</w:t>
      </w:r>
      <w:r w:rsidR="008715EC">
        <w:rPr>
          <w:b/>
        </w:rPr>
        <w:tab/>
      </w:r>
      <w:r w:rsidR="008715EC">
        <w:rPr>
          <w:b/>
        </w:rPr>
        <w:tab/>
        <w:t xml:space="preserve">Final submission of Mapping the Issue Paper due. </w:t>
      </w:r>
    </w:p>
    <w:p w:rsidR="008715EC" w:rsidRDefault="008715EC" w:rsidP="001416BD">
      <w:pPr>
        <w:rPr>
          <w:b/>
        </w:rPr>
      </w:pPr>
    </w:p>
    <w:p w:rsidR="005174F7" w:rsidRDefault="005174F7" w:rsidP="001416BD">
      <w:pPr>
        <w:rPr>
          <w:b/>
        </w:rPr>
      </w:pPr>
    </w:p>
    <w:p w:rsidR="00D77B4B" w:rsidRDefault="00867825" w:rsidP="001416BD">
      <w:pPr>
        <w:rPr>
          <w:b/>
        </w:rPr>
      </w:pPr>
      <w:r>
        <w:rPr>
          <w:b/>
        </w:rPr>
        <w:t>April 8</w:t>
      </w:r>
      <w:r w:rsidR="008715EC">
        <w:rPr>
          <w:b/>
        </w:rPr>
        <w:tab/>
      </w:r>
      <w:r w:rsidR="008715EC">
        <w:rPr>
          <w:b/>
        </w:rPr>
        <w:tab/>
        <w:t xml:space="preserve">Assign Researched Position Paper. </w:t>
      </w:r>
    </w:p>
    <w:p w:rsidR="005174F7" w:rsidRDefault="005174F7" w:rsidP="001416BD">
      <w:pPr>
        <w:rPr>
          <w:b/>
        </w:rPr>
      </w:pPr>
    </w:p>
    <w:p w:rsidR="005174F7" w:rsidRDefault="005174F7" w:rsidP="001416BD">
      <w:pPr>
        <w:rPr>
          <w:b/>
        </w:rPr>
      </w:pPr>
    </w:p>
    <w:p w:rsidR="00D77B4B" w:rsidRDefault="00867825" w:rsidP="001416BD">
      <w:pPr>
        <w:rPr>
          <w:b/>
        </w:rPr>
      </w:pPr>
      <w:r>
        <w:rPr>
          <w:b/>
        </w:rPr>
        <w:t>April 10</w:t>
      </w:r>
      <w:r w:rsidR="005174F7">
        <w:rPr>
          <w:b/>
        </w:rPr>
        <w:tab/>
      </w:r>
      <w:r w:rsidR="005174F7">
        <w:rPr>
          <w:b/>
        </w:rPr>
        <w:tab/>
      </w:r>
      <w:r w:rsidR="005174F7">
        <w:t>Pass back graded papers; review model paper; “What Counts as Evidence.”</w:t>
      </w:r>
    </w:p>
    <w:p w:rsidR="005174F7" w:rsidRDefault="005174F7" w:rsidP="001416BD">
      <w:pPr>
        <w:rPr>
          <w:b/>
        </w:rPr>
      </w:pPr>
    </w:p>
    <w:p w:rsidR="005174F7" w:rsidRDefault="005174F7" w:rsidP="001416BD">
      <w:pPr>
        <w:rPr>
          <w:b/>
        </w:rPr>
      </w:pPr>
    </w:p>
    <w:p w:rsidR="00D77B4B" w:rsidRPr="002838E1" w:rsidRDefault="00867825" w:rsidP="001416BD">
      <w:proofErr w:type="gramStart"/>
      <w:r>
        <w:rPr>
          <w:b/>
        </w:rPr>
        <w:t>April 15</w:t>
      </w:r>
      <w:r w:rsidR="002838E1">
        <w:rPr>
          <w:b/>
        </w:rPr>
        <w:tab/>
      </w:r>
      <w:r w:rsidR="002838E1">
        <w:rPr>
          <w:b/>
        </w:rPr>
        <w:tab/>
      </w:r>
      <w:r w:rsidR="002838E1">
        <w:t>“Arguing in Academic Disciplines.”</w:t>
      </w:r>
      <w:proofErr w:type="gramEnd"/>
      <w:r w:rsidR="002838E1">
        <w:t xml:space="preserve"> </w:t>
      </w:r>
    </w:p>
    <w:p w:rsidR="005174F7" w:rsidRDefault="005174F7" w:rsidP="001416BD">
      <w:pPr>
        <w:rPr>
          <w:b/>
        </w:rPr>
      </w:pPr>
    </w:p>
    <w:p w:rsidR="005174F7" w:rsidRDefault="005174F7" w:rsidP="001416BD">
      <w:pPr>
        <w:rPr>
          <w:b/>
        </w:rPr>
      </w:pPr>
    </w:p>
    <w:p w:rsidR="00D77B4B" w:rsidRDefault="00867825" w:rsidP="001416BD">
      <w:pPr>
        <w:rPr>
          <w:b/>
        </w:rPr>
      </w:pPr>
      <w:proofErr w:type="gramStart"/>
      <w:r>
        <w:rPr>
          <w:b/>
        </w:rPr>
        <w:t>April 17</w:t>
      </w:r>
      <w:r w:rsidR="008715EC">
        <w:rPr>
          <w:b/>
        </w:rPr>
        <w:tab/>
      </w:r>
      <w:r w:rsidR="008715EC">
        <w:rPr>
          <w:b/>
        </w:rPr>
        <w:tab/>
        <w:t>First submission of Researched Position Paper due.</w:t>
      </w:r>
      <w:proofErr w:type="gramEnd"/>
    </w:p>
    <w:p w:rsidR="005174F7" w:rsidRDefault="005174F7" w:rsidP="001416BD">
      <w:r>
        <w:rPr>
          <w:b/>
        </w:rPr>
        <w:tab/>
      </w:r>
      <w:r>
        <w:rPr>
          <w:b/>
        </w:rPr>
        <w:tab/>
      </w:r>
      <w:r>
        <w:rPr>
          <w:b/>
        </w:rPr>
        <w:tab/>
      </w:r>
      <w:proofErr w:type="gramStart"/>
      <w:r>
        <w:t>“Peer Review.”</w:t>
      </w:r>
      <w:proofErr w:type="gramEnd"/>
    </w:p>
    <w:p w:rsidR="005174F7" w:rsidRPr="005174F7" w:rsidRDefault="005174F7" w:rsidP="001416BD">
      <w:pPr>
        <w:rPr>
          <w:b/>
        </w:rPr>
      </w:pPr>
      <w:r>
        <w:tab/>
      </w:r>
      <w:r>
        <w:tab/>
      </w:r>
      <w:r>
        <w:tab/>
      </w:r>
      <w:r>
        <w:rPr>
          <w:b/>
        </w:rPr>
        <w:t xml:space="preserve">For next class: peer review of Researched Position Paper due. </w:t>
      </w:r>
    </w:p>
    <w:p w:rsidR="008715EC" w:rsidRDefault="008715EC" w:rsidP="001416BD">
      <w:pPr>
        <w:rPr>
          <w:b/>
        </w:rPr>
      </w:pPr>
    </w:p>
    <w:p w:rsidR="005174F7" w:rsidRDefault="005174F7" w:rsidP="001416BD">
      <w:pPr>
        <w:rPr>
          <w:b/>
        </w:rPr>
      </w:pPr>
    </w:p>
    <w:p w:rsidR="005174F7" w:rsidRDefault="00867825" w:rsidP="001416BD">
      <w:pPr>
        <w:rPr>
          <w:b/>
        </w:rPr>
      </w:pPr>
      <w:r>
        <w:rPr>
          <w:b/>
        </w:rPr>
        <w:t>April 22</w:t>
      </w:r>
      <w:r w:rsidR="008715EC">
        <w:rPr>
          <w:b/>
        </w:rPr>
        <w:tab/>
      </w:r>
      <w:r w:rsidR="008715EC">
        <w:rPr>
          <w:b/>
        </w:rPr>
        <w:tab/>
      </w:r>
      <w:r w:rsidR="005174F7">
        <w:rPr>
          <w:b/>
        </w:rPr>
        <w:t>Peer review of Researched Position Paper due.</w:t>
      </w:r>
    </w:p>
    <w:p w:rsidR="005174F7" w:rsidRDefault="002838E1" w:rsidP="002838E1">
      <w:pPr>
        <w:ind w:left="2160"/>
        <w:rPr>
          <w:b/>
        </w:rPr>
      </w:pPr>
      <w:r>
        <w:lastRenderedPageBreak/>
        <w:t>Feedback on first submission returned</w:t>
      </w:r>
      <w:r w:rsidRPr="00DF1712">
        <w:t xml:space="preserve">; </w:t>
      </w:r>
      <w:r>
        <w:t>discuss first submissions, grading criteria, grading rubric.</w:t>
      </w:r>
    </w:p>
    <w:p w:rsidR="005174F7" w:rsidRDefault="005174F7" w:rsidP="001416BD">
      <w:pPr>
        <w:rPr>
          <w:b/>
        </w:rPr>
      </w:pPr>
    </w:p>
    <w:p w:rsidR="005174F7" w:rsidRDefault="005174F7" w:rsidP="001416BD">
      <w:pPr>
        <w:rPr>
          <w:b/>
        </w:rPr>
      </w:pPr>
    </w:p>
    <w:p w:rsidR="005174F7" w:rsidRPr="000A1098" w:rsidRDefault="00867825" w:rsidP="001416BD">
      <w:r>
        <w:rPr>
          <w:b/>
        </w:rPr>
        <w:t>April 24</w:t>
      </w:r>
      <w:r w:rsidR="002838E1">
        <w:rPr>
          <w:b/>
        </w:rPr>
        <w:tab/>
      </w:r>
      <w:r w:rsidR="002838E1">
        <w:rPr>
          <w:b/>
        </w:rPr>
        <w:tab/>
      </w:r>
      <w:r w:rsidR="002838E1">
        <w:t xml:space="preserve">Continue “Arguing in Academic Disciplines.” </w:t>
      </w:r>
    </w:p>
    <w:p w:rsidR="005174F7" w:rsidRDefault="005174F7" w:rsidP="001416BD">
      <w:pPr>
        <w:rPr>
          <w:b/>
        </w:rPr>
      </w:pPr>
    </w:p>
    <w:p w:rsidR="005174F7" w:rsidRDefault="005174F7" w:rsidP="001416BD">
      <w:pPr>
        <w:rPr>
          <w:b/>
        </w:rPr>
      </w:pPr>
    </w:p>
    <w:p w:rsidR="005174F7" w:rsidRDefault="00867825" w:rsidP="001416BD">
      <w:pPr>
        <w:rPr>
          <w:b/>
        </w:rPr>
      </w:pPr>
      <w:r>
        <w:rPr>
          <w:b/>
        </w:rPr>
        <w:t>April 29</w:t>
      </w:r>
      <w:r w:rsidR="002838E1">
        <w:rPr>
          <w:b/>
        </w:rPr>
        <w:tab/>
      </w:r>
      <w:r w:rsidR="002838E1">
        <w:rPr>
          <w:b/>
        </w:rPr>
        <w:tab/>
      </w:r>
      <w:r w:rsidR="002838E1">
        <w:t>“Rhetoric vs. Philosophy Revisited.”</w:t>
      </w:r>
    </w:p>
    <w:p w:rsidR="005174F7" w:rsidRDefault="005174F7" w:rsidP="001416BD">
      <w:pPr>
        <w:rPr>
          <w:b/>
        </w:rPr>
      </w:pPr>
    </w:p>
    <w:p w:rsidR="005174F7" w:rsidRDefault="005174F7" w:rsidP="001416BD">
      <w:pPr>
        <w:rPr>
          <w:b/>
        </w:rPr>
      </w:pPr>
    </w:p>
    <w:p w:rsidR="005174F7" w:rsidRDefault="00867825" w:rsidP="001416BD">
      <w:pPr>
        <w:rPr>
          <w:b/>
        </w:rPr>
      </w:pPr>
      <w:r>
        <w:rPr>
          <w:b/>
        </w:rPr>
        <w:t>May 1</w:t>
      </w:r>
      <w:r w:rsidR="002838E1">
        <w:rPr>
          <w:b/>
        </w:rPr>
        <w:tab/>
      </w:r>
      <w:r w:rsidR="002838E1">
        <w:rPr>
          <w:b/>
        </w:rPr>
        <w:tab/>
      </w:r>
      <w:r w:rsidR="002838E1">
        <w:rPr>
          <w:b/>
        </w:rPr>
        <w:tab/>
      </w:r>
      <w:r w:rsidR="002838E1">
        <w:t xml:space="preserve">“Rhetoric vs. Philosophy </w:t>
      </w:r>
      <w:proofErr w:type="gramStart"/>
      <w:r w:rsidR="002838E1">
        <w:t>Revisited,</w:t>
      </w:r>
      <w:proofErr w:type="gramEnd"/>
      <w:r w:rsidR="002838E1">
        <w:t xml:space="preserve"> continued.”</w:t>
      </w:r>
    </w:p>
    <w:p w:rsidR="005174F7" w:rsidRDefault="005174F7" w:rsidP="001416BD">
      <w:pPr>
        <w:rPr>
          <w:b/>
        </w:rPr>
      </w:pPr>
    </w:p>
    <w:p w:rsidR="005174F7" w:rsidRDefault="005174F7" w:rsidP="001416BD">
      <w:pPr>
        <w:rPr>
          <w:b/>
        </w:rPr>
      </w:pPr>
    </w:p>
    <w:p w:rsidR="008715EC" w:rsidRDefault="00867825" w:rsidP="001416BD">
      <w:pPr>
        <w:rPr>
          <w:b/>
        </w:rPr>
      </w:pPr>
      <w:proofErr w:type="gramStart"/>
      <w:r>
        <w:rPr>
          <w:b/>
        </w:rPr>
        <w:t>May 6</w:t>
      </w:r>
      <w:r w:rsidR="00D77B4B">
        <w:rPr>
          <w:b/>
        </w:rPr>
        <w:t xml:space="preserve"> </w:t>
      </w:r>
      <w:r w:rsidR="00D77B4B">
        <w:rPr>
          <w:b/>
        </w:rPr>
        <w:tab/>
      </w:r>
      <w:r w:rsidR="00D77B4B">
        <w:rPr>
          <w:b/>
        </w:rPr>
        <w:tab/>
      </w:r>
      <w:r w:rsidR="00D77B4B">
        <w:rPr>
          <w:b/>
        </w:rPr>
        <w:tab/>
      </w:r>
      <w:r w:rsidR="008715EC">
        <w:rPr>
          <w:b/>
        </w:rPr>
        <w:t>Final submission of Researched Position Paper due.</w:t>
      </w:r>
      <w:proofErr w:type="gramEnd"/>
      <w:r w:rsidR="008715EC">
        <w:rPr>
          <w:b/>
        </w:rPr>
        <w:t xml:space="preserve"> </w:t>
      </w:r>
    </w:p>
    <w:p w:rsidR="00D77B4B" w:rsidRDefault="00D77B4B" w:rsidP="008715EC">
      <w:pPr>
        <w:ind w:left="1440" w:firstLine="720"/>
        <w:rPr>
          <w:b/>
        </w:rPr>
      </w:pPr>
      <w:proofErr w:type="gramStart"/>
      <w:r>
        <w:rPr>
          <w:b/>
        </w:rPr>
        <w:t>Final exam, 11:00-1:30.</w:t>
      </w:r>
      <w:proofErr w:type="gramEnd"/>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0E182C"/>
    <w:rsid w:val="00136261"/>
    <w:rsid w:val="001416BD"/>
    <w:rsid w:val="0017778C"/>
    <w:rsid w:val="001A1508"/>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812A0"/>
    <w:rsid w:val="003A1D23"/>
    <w:rsid w:val="003A293E"/>
    <w:rsid w:val="003A453F"/>
    <w:rsid w:val="003C41A6"/>
    <w:rsid w:val="003F4D06"/>
    <w:rsid w:val="004C20F8"/>
    <w:rsid w:val="004C522D"/>
    <w:rsid w:val="004E1CB5"/>
    <w:rsid w:val="004E3F1F"/>
    <w:rsid w:val="004F530B"/>
    <w:rsid w:val="005174F7"/>
    <w:rsid w:val="0053648A"/>
    <w:rsid w:val="0054058D"/>
    <w:rsid w:val="00563D7D"/>
    <w:rsid w:val="00575600"/>
    <w:rsid w:val="00590362"/>
    <w:rsid w:val="005B0096"/>
    <w:rsid w:val="005C4D4E"/>
    <w:rsid w:val="005C6679"/>
    <w:rsid w:val="0060331E"/>
    <w:rsid w:val="006115BC"/>
    <w:rsid w:val="0061271F"/>
    <w:rsid w:val="006420E5"/>
    <w:rsid w:val="00654DC9"/>
    <w:rsid w:val="00670207"/>
    <w:rsid w:val="006A14F5"/>
    <w:rsid w:val="006B2B3F"/>
    <w:rsid w:val="007104BD"/>
    <w:rsid w:val="007779B8"/>
    <w:rsid w:val="007B7285"/>
    <w:rsid w:val="00801816"/>
    <w:rsid w:val="00813583"/>
    <w:rsid w:val="0086251F"/>
    <w:rsid w:val="00867825"/>
    <w:rsid w:val="008715EC"/>
    <w:rsid w:val="00881A53"/>
    <w:rsid w:val="008C427A"/>
    <w:rsid w:val="008D6522"/>
    <w:rsid w:val="008E1E81"/>
    <w:rsid w:val="008E346E"/>
    <w:rsid w:val="009032E1"/>
    <w:rsid w:val="00940B39"/>
    <w:rsid w:val="0095580A"/>
    <w:rsid w:val="0097384E"/>
    <w:rsid w:val="0098341D"/>
    <w:rsid w:val="009F4955"/>
    <w:rsid w:val="00A035A8"/>
    <w:rsid w:val="00A71793"/>
    <w:rsid w:val="00A7737E"/>
    <w:rsid w:val="00A86168"/>
    <w:rsid w:val="00A86735"/>
    <w:rsid w:val="00B067EA"/>
    <w:rsid w:val="00B06D15"/>
    <w:rsid w:val="00B15C1C"/>
    <w:rsid w:val="00B168B2"/>
    <w:rsid w:val="00B31D8A"/>
    <w:rsid w:val="00B866C6"/>
    <w:rsid w:val="00BF5741"/>
    <w:rsid w:val="00C108D0"/>
    <w:rsid w:val="00C11B91"/>
    <w:rsid w:val="00C15421"/>
    <w:rsid w:val="00C229D4"/>
    <w:rsid w:val="00C25AC2"/>
    <w:rsid w:val="00C36289"/>
    <w:rsid w:val="00C36A40"/>
    <w:rsid w:val="00C84DE1"/>
    <w:rsid w:val="00D00F73"/>
    <w:rsid w:val="00D77B4B"/>
    <w:rsid w:val="00DA54D6"/>
    <w:rsid w:val="00DF43E7"/>
    <w:rsid w:val="00DF7BDF"/>
    <w:rsid w:val="00E201B2"/>
    <w:rsid w:val="00EA0AE7"/>
    <w:rsid w:val="00EA3770"/>
    <w:rsid w:val="00EB3172"/>
    <w:rsid w:val="00EE6CB9"/>
    <w:rsid w:val="00F77838"/>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C1C"/>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a.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14987</CharactersWithSpaces>
  <SharedDoc>false</SharedDoc>
  <HLinks>
    <vt:vector size="6" baseType="variant">
      <vt:variant>
        <vt:i4>2883638</vt:i4>
      </vt:variant>
      <vt:variant>
        <vt:i4>0</vt:i4>
      </vt:variant>
      <vt:variant>
        <vt:i4>0</vt:i4>
      </vt:variant>
      <vt:variant>
        <vt:i4>5</vt:i4>
      </vt:variant>
      <vt:variant>
        <vt:lpwstr>http://www.uta.edu/owl/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2014-01-14T14:25:00Z</cp:lastPrinted>
  <dcterms:created xsi:type="dcterms:W3CDTF">2014-01-14T14:54:00Z</dcterms:created>
  <dcterms:modified xsi:type="dcterms:W3CDTF">2014-01-14T14:54:00Z</dcterms:modified>
</cp:coreProperties>
</file>