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AF7" w:rsidRPr="0052215B" w:rsidRDefault="00BA6AF7" w:rsidP="00BA6AF7">
      <w:pPr>
        <w:rPr>
          <w:rFonts w:ascii="Arial" w:hAnsi="Arial" w:cs="Arial"/>
          <w:sz w:val="20"/>
          <w:szCs w:val="20"/>
        </w:rPr>
      </w:pPr>
    </w:p>
    <w:p w:rsidR="00BA6AF7" w:rsidRDefault="00BA6AF7" w:rsidP="00BA6AF7">
      <w:pPr>
        <w:pStyle w:val="Heading2"/>
        <w:jc w:val="center"/>
        <w:rPr>
          <w:rFonts w:cs="Arial"/>
          <w:b/>
          <w:bCs/>
          <w:sz w:val="24"/>
          <w:szCs w:val="24"/>
        </w:rPr>
      </w:pPr>
      <w:r w:rsidRPr="0052215B">
        <w:rPr>
          <w:rFonts w:cs="Arial"/>
          <w:b/>
          <w:bCs/>
          <w:sz w:val="24"/>
          <w:szCs w:val="24"/>
        </w:rPr>
        <w:t>English 1301: Rhetoric and Composition I</w:t>
      </w:r>
    </w:p>
    <w:p w:rsidR="00BA6AF7" w:rsidRPr="00EA67ED" w:rsidRDefault="00BA6AF7" w:rsidP="00BA6AF7">
      <w:pPr>
        <w:pStyle w:val="PlainText"/>
        <w:jc w:val="center"/>
        <w:rPr>
          <w:rFonts w:ascii="Arial" w:hAnsi="Arial" w:cs="Arial"/>
          <w:bCs/>
        </w:rPr>
      </w:pPr>
      <w:r>
        <w:rPr>
          <w:rFonts w:ascii="Arial" w:hAnsi="Arial" w:cs="Arial"/>
          <w:bCs/>
        </w:rPr>
        <w:t xml:space="preserve">Spring 2015 </w:t>
      </w:r>
    </w:p>
    <w:p w:rsidR="00BA6AF7" w:rsidRDefault="00BA6AF7" w:rsidP="00BA6AF7">
      <w:pPr>
        <w:rPr>
          <w:rFonts w:ascii="Arial" w:hAnsi="Arial" w:cs="Arial"/>
          <w:b/>
          <w:sz w:val="20"/>
          <w:szCs w:val="20"/>
        </w:rPr>
      </w:pPr>
    </w:p>
    <w:p w:rsidR="00BA6AF7" w:rsidRPr="0052215B" w:rsidRDefault="00BA6AF7" w:rsidP="00BA6AF7">
      <w:pPr>
        <w:rPr>
          <w:rFonts w:ascii="Arial" w:hAnsi="Arial" w:cs="Arial"/>
          <w:b/>
          <w:sz w:val="20"/>
          <w:szCs w:val="20"/>
        </w:rPr>
      </w:pPr>
      <w:r>
        <w:rPr>
          <w:rFonts w:ascii="Arial" w:hAnsi="Arial" w:cs="Arial"/>
          <w:b/>
          <w:sz w:val="20"/>
          <w:szCs w:val="20"/>
        </w:rPr>
        <w:t xml:space="preserve">Instructor Information: </w:t>
      </w:r>
    </w:p>
    <w:p w:rsidR="00BA6AF7" w:rsidRDefault="00BA6AF7" w:rsidP="00BA6AF7">
      <w:pPr>
        <w:pStyle w:val="PlainText"/>
        <w:rPr>
          <w:rFonts w:ascii="Arial" w:hAnsi="Arial" w:cs="Arial"/>
          <w:b/>
        </w:rPr>
      </w:pPr>
    </w:p>
    <w:p w:rsidR="00BA6AF7" w:rsidRPr="0052215B" w:rsidRDefault="00BA6AF7" w:rsidP="00BA6AF7">
      <w:pPr>
        <w:pStyle w:val="PlainText"/>
        <w:ind w:firstLine="720"/>
        <w:rPr>
          <w:rFonts w:ascii="Arial" w:hAnsi="Arial" w:cs="Arial"/>
          <w:bCs/>
        </w:rPr>
      </w:pPr>
      <w:r w:rsidRPr="0052215B">
        <w:rPr>
          <w:rFonts w:ascii="Arial" w:hAnsi="Arial" w:cs="Arial"/>
          <w:b/>
        </w:rPr>
        <w:t xml:space="preserve">Instructor: </w:t>
      </w:r>
      <w:r>
        <w:rPr>
          <w:rFonts w:ascii="Arial" w:hAnsi="Arial" w:cs="Arial"/>
          <w:bCs/>
        </w:rPr>
        <w:t>Mr. Connor Stratman</w:t>
      </w:r>
      <w:r w:rsidRPr="0052215B">
        <w:rPr>
          <w:rFonts w:ascii="Arial" w:hAnsi="Arial" w:cs="Arial"/>
          <w:b/>
        </w:rPr>
        <w:tab/>
      </w:r>
    </w:p>
    <w:p w:rsidR="00BA6AF7" w:rsidRPr="00EA67ED" w:rsidRDefault="00BA6AF7" w:rsidP="00BA6AF7">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Pr>
          <w:rFonts w:ascii="Arial" w:hAnsi="Arial" w:cs="Arial"/>
        </w:rPr>
        <w:t>Section 005, Room: TH 03; 10:00-10</w:t>
      </w:r>
      <w:bookmarkStart w:id="0" w:name="_GoBack"/>
      <w:bookmarkEnd w:id="0"/>
      <w:r>
        <w:rPr>
          <w:rFonts w:ascii="Arial" w:hAnsi="Arial" w:cs="Arial"/>
        </w:rPr>
        <w:t>:50 am MWF</w:t>
      </w:r>
    </w:p>
    <w:p w:rsidR="00BA6AF7" w:rsidRPr="00223181" w:rsidRDefault="00BA6AF7" w:rsidP="00BA6AF7">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Pr>
          <w:rFonts w:ascii="Arial" w:hAnsi="Arial" w:cs="Arial"/>
        </w:rPr>
        <w:t>MW 11:30 AM – 1:00 PM, Carlisle Hall 605</w:t>
      </w:r>
      <w:r>
        <w:rPr>
          <w:rFonts w:ascii="Arial" w:hAnsi="Arial" w:cs="Arial"/>
          <w:color w:val="FF0000"/>
        </w:rPr>
        <w:t xml:space="preserve"> </w:t>
      </w:r>
    </w:p>
    <w:p w:rsidR="00BA6AF7" w:rsidRPr="00904987" w:rsidRDefault="00BA6AF7" w:rsidP="00BA6AF7">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Pr>
          <w:rFonts w:ascii="Arial" w:hAnsi="Arial" w:cs="Arial"/>
          <w:bCs/>
          <w:sz w:val="20"/>
          <w:szCs w:val="20"/>
        </w:rPr>
        <w:t>connor.stratman@mavs.uta.edu</w:t>
      </w:r>
    </w:p>
    <w:p w:rsidR="00BA6AF7" w:rsidRPr="0052215B" w:rsidRDefault="00BA6AF7" w:rsidP="00BA6AF7">
      <w:pPr>
        <w:rPr>
          <w:rFonts w:ascii="Arial" w:hAnsi="Arial" w:cs="Arial"/>
          <w:sz w:val="20"/>
          <w:szCs w:val="20"/>
        </w:rPr>
      </w:pPr>
    </w:p>
    <w:p w:rsidR="00BA6AF7" w:rsidRPr="002952E5" w:rsidRDefault="00BA6AF7" w:rsidP="00BA6AF7">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rsidR="00BA6AF7" w:rsidRDefault="00BA6AF7" w:rsidP="00BA6AF7">
      <w:pPr>
        <w:rPr>
          <w:rFonts w:ascii="Arial" w:eastAsia="Calibri" w:hAnsi="Arial" w:cs="Arial"/>
          <w:sz w:val="20"/>
          <w:szCs w:val="20"/>
        </w:rPr>
      </w:pPr>
    </w:p>
    <w:p w:rsidR="00BA6AF7" w:rsidRPr="00595B5D" w:rsidRDefault="00BA6AF7" w:rsidP="00BA6AF7">
      <w:pPr>
        <w:rPr>
          <w:rFonts w:ascii="Calibri" w:eastAsia="Calibri" w:hAnsi="Calibri"/>
          <w:b/>
          <w:i/>
          <w:sz w:val="20"/>
          <w:szCs w:val="20"/>
        </w:rPr>
      </w:pPr>
      <w:r w:rsidRPr="00595B5D">
        <w:rPr>
          <w:rFonts w:ascii="Calibri" w:eastAsia="Calibri" w:hAnsi="Calibri"/>
          <w:b/>
          <w:i/>
          <w:sz w:val="20"/>
          <w:szCs w:val="20"/>
        </w:rPr>
        <w:t xml:space="preserve">Core Objectives: </w:t>
      </w:r>
    </w:p>
    <w:p w:rsidR="00BA6AF7" w:rsidRPr="00595B5D" w:rsidRDefault="00BA6AF7" w:rsidP="00BA6AF7">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rsidR="00BA6AF7" w:rsidRPr="00595B5D" w:rsidRDefault="00BA6AF7" w:rsidP="00BA6AF7">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rsidR="00BA6AF7" w:rsidRPr="00595B5D" w:rsidRDefault="00BA6AF7" w:rsidP="00BA6AF7">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rsidR="00BA6AF7" w:rsidRPr="00595B5D" w:rsidRDefault="00BA6AF7" w:rsidP="00BA6AF7">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rsidR="00BA6AF7" w:rsidRPr="0052215B" w:rsidRDefault="00BA6AF7" w:rsidP="00BA6AF7">
      <w:pPr>
        <w:rPr>
          <w:rFonts w:ascii="Arial" w:eastAsia="Calibri" w:hAnsi="Arial" w:cs="Arial"/>
          <w:sz w:val="20"/>
          <w:szCs w:val="20"/>
        </w:rPr>
      </w:pPr>
    </w:p>
    <w:p w:rsidR="00BA6AF7" w:rsidRDefault="00BA6AF7" w:rsidP="00BA6AF7">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rsidR="00BA6AF7" w:rsidRPr="0052215B" w:rsidRDefault="00BA6AF7" w:rsidP="00BA6AF7">
      <w:pPr>
        <w:pStyle w:val="BodyText"/>
        <w:jc w:val="left"/>
        <w:rPr>
          <w:rFonts w:cs="Arial"/>
          <w:b/>
          <w:noProof w:val="0"/>
        </w:rPr>
      </w:pPr>
    </w:p>
    <w:p w:rsidR="00BA6AF7" w:rsidRPr="0052215B" w:rsidRDefault="00BA6AF7" w:rsidP="00BA6AF7">
      <w:pPr>
        <w:rPr>
          <w:rFonts w:ascii="Arial" w:eastAsia="Calibri" w:hAnsi="Arial" w:cs="Arial"/>
          <w:i/>
          <w:sz w:val="20"/>
          <w:szCs w:val="20"/>
        </w:rPr>
      </w:pPr>
      <w:r w:rsidRPr="0052215B">
        <w:rPr>
          <w:rFonts w:ascii="Arial" w:eastAsia="Calibri" w:hAnsi="Arial" w:cs="Arial"/>
          <w:i/>
          <w:sz w:val="20"/>
          <w:szCs w:val="20"/>
        </w:rPr>
        <w:t>Rhetorical Knowledge</w:t>
      </w:r>
    </w:p>
    <w:p w:rsidR="00BA6AF7" w:rsidRPr="0052215B" w:rsidRDefault="00BA6AF7" w:rsidP="00BA6AF7">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rsidR="00BA6AF7" w:rsidRPr="0052215B" w:rsidRDefault="00BA6AF7" w:rsidP="00BA6AF7">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rsidR="00BA6AF7" w:rsidRPr="0052215B" w:rsidRDefault="00BA6AF7" w:rsidP="00BA6AF7">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rsidR="00BA6AF7" w:rsidRPr="0052215B" w:rsidRDefault="00BA6AF7" w:rsidP="00BA6AF7">
      <w:pPr>
        <w:rPr>
          <w:rFonts w:ascii="Arial" w:eastAsia="Calibri" w:hAnsi="Arial" w:cs="Arial"/>
          <w:i/>
          <w:sz w:val="20"/>
          <w:szCs w:val="20"/>
        </w:rPr>
      </w:pPr>
      <w:r w:rsidRPr="0052215B">
        <w:rPr>
          <w:rFonts w:ascii="Arial" w:eastAsia="Calibri" w:hAnsi="Arial" w:cs="Arial"/>
          <w:i/>
          <w:sz w:val="20"/>
          <w:szCs w:val="20"/>
        </w:rPr>
        <w:t>Critical Reading, Thinking, and Writing</w:t>
      </w:r>
    </w:p>
    <w:p w:rsidR="00BA6AF7" w:rsidRPr="0052215B" w:rsidRDefault="00BA6AF7" w:rsidP="00BA6AF7">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rsidR="00BA6AF7" w:rsidRPr="0052215B" w:rsidRDefault="00BA6AF7" w:rsidP="00BA6AF7">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rsidR="00BA6AF7" w:rsidRPr="0052215B" w:rsidRDefault="00BA6AF7" w:rsidP="00BA6AF7">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rsidR="00BA6AF7" w:rsidRPr="0052215B" w:rsidRDefault="00BA6AF7" w:rsidP="00BA6AF7">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rsidR="00BA6AF7" w:rsidRPr="0052215B" w:rsidRDefault="00BA6AF7" w:rsidP="00BA6AF7">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rsidR="00BA6AF7" w:rsidRPr="0052215B" w:rsidRDefault="00BA6AF7" w:rsidP="00BA6AF7">
      <w:pPr>
        <w:rPr>
          <w:rFonts w:ascii="Arial" w:eastAsia="Calibri" w:hAnsi="Arial" w:cs="Arial"/>
          <w:i/>
          <w:sz w:val="20"/>
          <w:szCs w:val="20"/>
        </w:rPr>
      </w:pPr>
      <w:r w:rsidRPr="0052215B">
        <w:rPr>
          <w:rFonts w:ascii="Arial" w:eastAsia="Calibri" w:hAnsi="Arial" w:cs="Arial"/>
          <w:i/>
          <w:sz w:val="20"/>
          <w:szCs w:val="20"/>
        </w:rPr>
        <w:t>Processes</w:t>
      </w:r>
    </w:p>
    <w:p w:rsidR="00BA6AF7" w:rsidRPr="0052215B" w:rsidRDefault="00BA6AF7" w:rsidP="00BA6AF7">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rsidR="00BA6AF7" w:rsidRPr="0052215B" w:rsidRDefault="00BA6AF7" w:rsidP="00BA6AF7">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rsidR="00BA6AF7" w:rsidRPr="0052215B" w:rsidRDefault="00BA6AF7" w:rsidP="00BA6AF7">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rsidR="00BA6AF7" w:rsidRPr="0052215B" w:rsidRDefault="00BA6AF7" w:rsidP="00BA6AF7">
      <w:pPr>
        <w:rPr>
          <w:rFonts w:ascii="Arial" w:eastAsia="Calibri" w:hAnsi="Arial" w:cs="Arial"/>
          <w:i/>
          <w:sz w:val="20"/>
          <w:szCs w:val="20"/>
        </w:rPr>
      </w:pPr>
      <w:r w:rsidRPr="0052215B">
        <w:rPr>
          <w:rFonts w:ascii="Arial" w:eastAsia="Calibri" w:hAnsi="Arial" w:cs="Arial"/>
          <w:i/>
          <w:sz w:val="20"/>
          <w:szCs w:val="20"/>
        </w:rPr>
        <w:t>Conventions</w:t>
      </w:r>
    </w:p>
    <w:p w:rsidR="00BA6AF7" w:rsidRPr="0052215B" w:rsidRDefault="00BA6AF7" w:rsidP="00BA6AF7">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rsidR="00BA6AF7" w:rsidRPr="0052215B" w:rsidRDefault="00BA6AF7" w:rsidP="00BA6AF7">
      <w:pPr>
        <w:numPr>
          <w:ilvl w:val="0"/>
          <w:numId w:val="1"/>
        </w:numPr>
        <w:rPr>
          <w:rFonts w:ascii="Arial" w:eastAsia="Calibri" w:hAnsi="Arial" w:cs="Arial"/>
          <w:sz w:val="20"/>
          <w:szCs w:val="20"/>
        </w:rPr>
      </w:pPr>
      <w:r w:rsidRPr="0052215B">
        <w:rPr>
          <w:rFonts w:ascii="Arial" w:eastAsia="Calibri" w:hAnsi="Arial" w:cs="Arial"/>
          <w:sz w:val="20"/>
          <w:szCs w:val="20"/>
        </w:rPr>
        <w:lastRenderedPageBreak/>
        <w:t>Summarize, paraphrase, and quote from sources using appropriate documentation style</w:t>
      </w:r>
    </w:p>
    <w:p w:rsidR="00BA6AF7" w:rsidRPr="0052215B" w:rsidRDefault="00BA6AF7" w:rsidP="00BA6AF7">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rsidR="00BA6AF7" w:rsidRPr="00223181" w:rsidRDefault="00BA6AF7" w:rsidP="00BA6AF7">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rsidR="00BA6AF7" w:rsidRDefault="00BA6AF7" w:rsidP="00BA6AF7">
      <w:pPr>
        <w:rPr>
          <w:rFonts w:ascii="Arial" w:hAnsi="Arial" w:cs="Arial"/>
          <w:b/>
          <w:sz w:val="20"/>
          <w:szCs w:val="20"/>
        </w:rPr>
      </w:pPr>
    </w:p>
    <w:p w:rsidR="00BA6AF7" w:rsidRDefault="00BA6AF7" w:rsidP="00BA6AF7">
      <w:pPr>
        <w:rPr>
          <w:rFonts w:ascii="Arial" w:hAnsi="Arial" w:cs="Arial"/>
          <w:b/>
          <w:sz w:val="20"/>
          <w:szCs w:val="20"/>
        </w:rPr>
      </w:pPr>
    </w:p>
    <w:p w:rsidR="00BA6AF7" w:rsidRPr="00223181" w:rsidRDefault="00BA6AF7" w:rsidP="00BA6AF7">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rsidR="00BA6AF7" w:rsidRPr="0052215B" w:rsidRDefault="00BA6AF7" w:rsidP="00BA6AF7">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rsidR="00BA6AF7" w:rsidRDefault="00BA6AF7" w:rsidP="00BA6AF7">
      <w:pPr>
        <w:ind w:firstLine="720"/>
        <w:rPr>
          <w:rFonts w:ascii="Arial" w:hAnsi="Arial" w:cs="Arial"/>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p>
    <w:p w:rsidR="00BA6AF7" w:rsidRDefault="00BA6AF7" w:rsidP="00BA6AF7">
      <w:pPr>
        <w:ind w:firstLine="720"/>
        <w:rPr>
          <w:rFonts w:ascii="Arial" w:hAnsi="Arial" w:cs="Arial"/>
          <w:bCs/>
          <w:sz w:val="20"/>
          <w:szCs w:val="20"/>
        </w:rPr>
      </w:pPr>
      <w:r w:rsidRPr="00C03F73">
        <w:rPr>
          <w:rFonts w:ascii="Arial" w:hAnsi="Arial" w:cs="Arial"/>
          <w:bCs/>
          <w:sz w:val="20"/>
          <w:szCs w:val="20"/>
        </w:rPr>
        <w:t>Pearson Writer (APP and Computer Access) -- Valu</w:t>
      </w:r>
      <w:r>
        <w:rPr>
          <w:rFonts w:ascii="Arial" w:hAnsi="Arial" w:cs="Arial"/>
          <w:bCs/>
          <w:sz w:val="20"/>
          <w:szCs w:val="20"/>
        </w:rPr>
        <w:t>ePack Access Card, 1st edition </w:t>
      </w:r>
      <w:r w:rsidRPr="00C03F73">
        <w:rPr>
          <w:rFonts w:ascii="Arial" w:hAnsi="Arial" w:cs="Arial"/>
          <w:bCs/>
          <w:sz w:val="20"/>
          <w:szCs w:val="20"/>
        </w:rPr>
        <w:t xml:space="preserve">ISBN: </w:t>
      </w:r>
    </w:p>
    <w:p w:rsidR="00BA6AF7" w:rsidRDefault="00BA6AF7" w:rsidP="00BA6AF7">
      <w:pPr>
        <w:ind w:firstLine="720"/>
        <w:rPr>
          <w:rFonts w:ascii="Arial" w:hAnsi="Arial" w:cs="Arial"/>
          <w:bCs/>
          <w:sz w:val="20"/>
          <w:szCs w:val="20"/>
        </w:rPr>
      </w:pPr>
      <w:r w:rsidRPr="00C03F73">
        <w:rPr>
          <w:rFonts w:ascii="Arial" w:hAnsi="Arial" w:cs="Arial"/>
          <w:bCs/>
          <w:sz w:val="20"/>
          <w:szCs w:val="20"/>
        </w:rPr>
        <w:t>032197235X</w:t>
      </w:r>
    </w:p>
    <w:p w:rsidR="00BA6AF7" w:rsidRPr="00911138" w:rsidRDefault="00BA6AF7" w:rsidP="00BA6AF7">
      <w:pPr>
        <w:ind w:firstLine="720"/>
        <w:rPr>
          <w:rFonts w:ascii="Arial" w:hAnsi="Arial" w:cs="Arial"/>
          <w:bCs/>
          <w:sz w:val="20"/>
          <w:szCs w:val="20"/>
        </w:rPr>
      </w:pPr>
      <w:r w:rsidRPr="00911138">
        <w:rPr>
          <w:rFonts w:ascii="Arial" w:hAnsi="Arial" w:cs="Arial"/>
          <w:bCs/>
          <w:sz w:val="20"/>
          <w:szCs w:val="20"/>
        </w:rPr>
        <w:t>Ruszkiewicz, et al, The Scott Foresman Writer, 1st edition </w:t>
      </w:r>
    </w:p>
    <w:p w:rsidR="00BA6AF7" w:rsidRDefault="00BA6AF7" w:rsidP="00BA6AF7">
      <w:pPr>
        <w:rPr>
          <w:rFonts w:ascii="Cambria" w:hAnsi="Cambria"/>
          <w:color w:val="FF0000"/>
          <w:sz w:val="20"/>
          <w:szCs w:val="20"/>
        </w:rPr>
      </w:pPr>
    </w:p>
    <w:p w:rsidR="00BA6AF7" w:rsidRDefault="00BA6AF7" w:rsidP="00BA6AF7">
      <w:pPr>
        <w:pStyle w:val="BodyText"/>
        <w:tabs>
          <w:tab w:val="clear" w:pos="360"/>
          <w:tab w:val="left" w:pos="720"/>
        </w:tabs>
        <w:jc w:val="left"/>
        <w:rPr>
          <w:rFonts w:cs="Arial"/>
          <w:b/>
          <w:bCs/>
          <w:noProof w:val="0"/>
          <w:spacing w:val="0"/>
        </w:rPr>
      </w:pPr>
    </w:p>
    <w:p w:rsidR="00BA6AF7" w:rsidRPr="0052215B" w:rsidRDefault="00BA6AF7" w:rsidP="00BA6AF7">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rsidR="00BA6AF7" w:rsidRDefault="00BA6AF7" w:rsidP="00BA6AF7">
      <w:pPr>
        <w:ind w:left="720"/>
        <w:rPr>
          <w:rFonts w:ascii="Arial" w:hAnsi="Arial" w:cs="Arial"/>
          <w:b/>
          <w:bCs/>
          <w:sz w:val="20"/>
          <w:szCs w:val="20"/>
        </w:rPr>
      </w:pPr>
    </w:p>
    <w:p w:rsidR="00BA6AF7" w:rsidRDefault="00BA6AF7" w:rsidP="00BA6AF7">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rsidR="00BA6AF7" w:rsidRDefault="00BA6AF7" w:rsidP="00BA6AF7">
      <w:pPr>
        <w:ind w:left="720"/>
        <w:rPr>
          <w:rFonts w:ascii="Arial" w:hAnsi="Arial" w:cs="Arial"/>
          <w:b/>
          <w:sz w:val="20"/>
          <w:szCs w:val="20"/>
        </w:rPr>
      </w:pPr>
    </w:p>
    <w:p w:rsidR="00BA6AF7" w:rsidRPr="00856B68" w:rsidRDefault="00BA6AF7" w:rsidP="00BA6AF7">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w:t>
      </w:r>
      <w:r>
        <w:rPr>
          <w:rFonts w:ascii="Arial" w:hAnsi="Arial" w:cs="Arial"/>
          <w:sz w:val="20"/>
          <w:szCs w:val="20"/>
        </w:rPr>
        <w:t xml:space="preserve"> mandatory peer review assignments.</w:t>
      </w:r>
      <w:r>
        <w:rPr>
          <w:rFonts w:ascii="Arial" w:hAnsi="Arial" w:cs="Arial"/>
          <w:color w:val="FF0000"/>
          <w:sz w:val="20"/>
          <w:szCs w:val="20"/>
        </w:rPr>
        <w:t xml:space="preserve">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rsidR="00BA6AF7" w:rsidRDefault="00BA6AF7" w:rsidP="00BA6AF7">
      <w:pPr>
        <w:pStyle w:val="BodyText"/>
        <w:tabs>
          <w:tab w:val="clear" w:pos="360"/>
          <w:tab w:val="left" w:pos="720"/>
        </w:tabs>
        <w:jc w:val="left"/>
        <w:rPr>
          <w:rFonts w:cs="Arial"/>
          <w:bCs/>
          <w:noProof w:val="0"/>
          <w:spacing w:val="0"/>
        </w:rPr>
      </w:pPr>
      <w:r w:rsidRPr="0052215B">
        <w:rPr>
          <w:rFonts w:cs="Arial"/>
          <w:bCs/>
          <w:noProof w:val="0"/>
          <w:spacing w:val="0"/>
        </w:rPr>
        <w:tab/>
      </w:r>
    </w:p>
    <w:p w:rsidR="00BA6AF7" w:rsidRPr="0052215B" w:rsidRDefault="00BA6AF7" w:rsidP="00BA6AF7">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Analysis </w:t>
      </w:r>
      <w:r>
        <w:rPr>
          <w:rFonts w:cs="Arial"/>
          <w:b/>
          <w:bCs/>
          <w:noProof w:val="0"/>
          <w:spacing w:val="0"/>
        </w:rPr>
        <w:t>(Due 2/20)</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rsidR="00BA6AF7" w:rsidRDefault="00BA6AF7" w:rsidP="00BA6AF7">
      <w:pPr>
        <w:pStyle w:val="BodyText"/>
        <w:tabs>
          <w:tab w:val="clear" w:pos="360"/>
          <w:tab w:val="left" w:pos="720"/>
        </w:tabs>
        <w:jc w:val="left"/>
        <w:rPr>
          <w:rFonts w:cs="Arial"/>
          <w:bCs/>
          <w:noProof w:val="0"/>
          <w:spacing w:val="0"/>
        </w:rPr>
      </w:pPr>
    </w:p>
    <w:p w:rsidR="00BA6AF7" w:rsidRPr="009D7E83" w:rsidRDefault="00BA6AF7" w:rsidP="00BA6AF7">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Rhetorical Analysis </w:t>
      </w:r>
      <w:r>
        <w:rPr>
          <w:rFonts w:cs="Arial"/>
          <w:b/>
          <w:bCs/>
          <w:noProof w:val="0"/>
          <w:spacing w:val="0"/>
        </w:rPr>
        <w:t>(Due 4/3)</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These reading clusters will be available on Blackboard. </w:t>
      </w:r>
    </w:p>
    <w:p w:rsidR="00BA6AF7" w:rsidRDefault="00BA6AF7" w:rsidP="00BA6AF7">
      <w:pPr>
        <w:pStyle w:val="BodyText"/>
        <w:tabs>
          <w:tab w:val="clear" w:pos="360"/>
          <w:tab w:val="left" w:pos="720"/>
        </w:tabs>
        <w:jc w:val="left"/>
        <w:rPr>
          <w:rFonts w:cs="Arial"/>
          <w:bCs/>
          <w:noProof w:val="0"/>
          <w:spacing w:val="0"/>
        </w:rPr>
      </w:pPr>
      <w:r w:rsidRPr="0052215B">
        <w:rPr>
          <w:rFonts w:cs="Arial"/>
          <w:bCs/>
          <w:noProof w:val="0"/>
          <w:spacing w:val="0"/>
        </w:rPr>
        <w:tab/>
      </w:r>
    </w:p>
    <w:p w:rsidR="00BA6AF7" w:rsidRPr="0052215B" w:rsidRDefault="00BA6AF7" w:rsidP="00BA6AF7">
      <w:pPr>
        <w:pStyle w:val="BodyText"/>
        <w:tabs>
          <w:tab w:val="clear" w:pos="360"/>
          <w:tab w:val="left" w:pos="720"/>
        </w:tabs>
        <w:ind w:left="720"/>
        <w:jc w:val="left"/>
        <w:rPr>
          <w:rFonts w:cs="Arial"/>
          <w:b/>
          <w:bCs/>
          <w:noProof w:val="0"/>
          <w:spacing w:val="0"/>
        </w:rPr>
      </w:pPr>
      <w:r w:rsidRPr="0052215B">
        <w:rPr>
          <w:rFonts w:cs="Arial"/>
          <w:b/>
          <w:bCs/>
          <w:noProof w:val="0"/>
          <w:spacing w:val="0"/>
        </w:rPr>
        <w:t xml:space="preserve">Synthesis Essay </w:t>
      </w:r>
      <w:r>
        <w:rPr>
          <w:rFonts w:cs="Arial"/>
          <w:b/>
          <w:bCs/>
          <w:noProof w:val="0"/>
          <w:spacing w:val="0"/>
        </w:rPr>
        <w:t>(Due 5/8)</w:t>
      </w:r>
      <w:r w:rsidRPr="0052215B">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rsidR="00BA6AF7" w:rsidRDefault="00BA6AF7" w:rsidP="00BA6AF7">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rsidR="00BA6AF7" w:rsidRPr="009F1EE7" w:rsidRDefault="00BA6AF7" w:rsidP="00BA6AF7">
      <w:pPr>
        <w:pStyle w:val="BodyText"/>
        <w:tabs>
          <w:tab w:val="clear" w:pos="360"/>
          <w:tab w:val="left" w:pos="720"/>
        </w:tabs>
        <w:ind w:left="720"/>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9F1EE7">
        <w:t>I will not supply what you miss by email or phone. It is your responsibility to conference with a peer to get this material or make an appointment to see me in person.</w:t>
      </w:r>
      <w:r w:rsidRPr="009F1EE7">
        <w:br/>
      </w:r>
    </w:p>
    <w:p w:rsidR="00BA6AF7" w:rsidRDefault="00BA6AF7" w:rsidP="00BA6AF7">
      <w:pPr>
        <w:pStyle w:val="BodyText"/>
        <w:tabs>
          <w:tab w:val="clear" w:pos="360"/>
          <w:tab w:val="clear" w:pos="2520"/>
        </w:tabs>
        <w:jc w:val="left"/>
        <w:rPr>
          <w:rFonts w:cs="Arial"/>
          <w:b/>
          <w:bCs/>
        </w:rPr>
      </w:pPr>
    </w:p>
    <w:p w:rsidR="00BA6AF7" w:rsidRDefault="00BA6AF7" w:rsidP="00BA6AF7">
      <w:pPr>
        <w:pStyle w:val="BodyText"/>
        <w:tabs>
          <w:tab w:val="clear" w:pos="360"/>
          <w:tab w:val="left" w:pos="720"/>
        </w:tabs>
        <w:jc w:val="left"/>
        <w:rPr>
          <w:rStyle w:val="Hyperlink"/>
          <w:rFonts w:cs="Arial"/>
          <w:sz w:val="21"/>
          <w:szCs w:val="21"/>
        </w:rPr>
      </w:pPr>
      <w:r w:rsidRPr="000F2F20">
        <w:rPr>
          <w:rFonts w:cs="Arial"/>
          <w:b/>
          <w:bCs/>
        </w:rPr>
        <w:t>Attendance:</w:t>
      </w:r>
      <w:r w:rsidRPr="000F2F20">
        <w:rPr>
          <w:rFonts w:cs="Arial"/>
          <w:b/>
          <w:sz w:val="21"/>
          <w:szCs w:val="21"/>
        </w:rPr>
        <w:t xml:space="preserve"> </w:t>
      </w:r>
      <w:r w:rsidRPr="000F2F20">
        <w:rPr>
          <w:rFonts w:cs="Courier New"/>
          <w:noProof w:val="0"/>
          <w:spacing w:val="0"/>
        </w:rPr>
        <w:t>I will not be grading based on attendance. However, please keep in mind that you must be in attendance to earn participation points. Participation adds up to 20% of your grade. This means that attending class is crucial to your success. Furthermore, I will not provide makeup work or information on missed daily assignments and activities for students with unexcused absences</w:t>
      </w:r>
      <w:r>
        <w:rPr>
          <w:rFonts w:ascii="Cambria" w:hAnsi="Cambria" w:cs="Courier New"/>
          <w:noProof w:val="0"/>
          <w:spacing w:val="0"/>
        </w:rPr>
        <w:t xml:space="preserve">. </w:t>
      </w:r>
      <w:r>
        <w:rPr>
          <w:rFonts w:cs="Courier New"/>
          <w:noProof w:val="0"/>
          <w:spacing w:val="0"/>
        </w:rPr>
        <w:t xml:space="preserve">You are responsible for contacting a peer for information on missed classes. </w:t>
      </w:r>
      <w:r>
        <w:rPr>
          <w:rFonts w:ascii="Cambria" w:hAnsi="Cambria" w:cs="Courier New"/>
          <w:noProof w:val="0"/>
          <w:spacing w:val="0"/>
        </w:rPr>
        <w:t xml:space="preserve"> </w:t>
      </w:r>
    </w:p>
    <w:p w:rsidR="00BA6AF7" w:rsidRDefault="00BA6AF7" w:rsidP="00BA6AF7">
      <w:pPr>
        <w:pStyle w:val="BodyText"/>
        <w:tabs>
          <w:tab w:val="clear" w:pos="360"/>
          <w:tab w:val="clear" w:pos="2520"/>
        </w:tabs>
        <w:jc w:val="left"/>
        <w:rPr>
          <w:rFonts w:cs="Arial"/>
          <w:b/>
          <w:bCs/>
        </w:rPr>
      </w:pPr>
    </w:p>
    <w:p w:rsidR="00BA6AF7" w:rsidRPr="0052215B" w:rsidRDefault="00BA6AF7" w:rsidP="00BA6AF7">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rsidR="00BA6AF7" w:rsidRPr="0052215B" w:rsidRDefault="00BA6AF7" w:rsidP="00BA6AF7">
      <w:pPr>
        <w:pStyle w:val="BodyText"/>
        <w:tabs>
          <w:tab w:val="clear" w:pos="360"/>
          <w:tab w:val="clear" w:pos="2520"/>
        </w:tabs>
        <w:jc w:val="left"/>
        <w:rPr>
          <w:rFonts w:cs="Arial"/>
          <w:noProof w:val="0"/>
        </w:rPr>
      </w:pPr>
    </w:p>
    <w:p w:rsidR="00BA6AF7" w:rsidRPr="0052215B" w:rsidRDefault="00BA6AF7" w:rsidP="00BA6AF7">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BA6AF7" w:rsidRPr="0052215B" w:rsidRDefault="00BA6AF7" w:rsidP="00BA6AF7">
      <w:pPr>
        <w:pStyle w:val="BodyText"/>
        <w:tabs>
          <w:tab w:val="clear" w:pos="360"/>
          <w:tab w:val="clear" w:pos="2520"/>
        </w:tabs>
        <w:jc w:val="left"/>
        <w:rPr>
          <w:rFonts w:cs="Arial"/>
          <w:noProof w:val="0"/>
        </w:rPr>
      </w:pPr>
    </w:p>
    <w:p w:rsidR="00BA6AF7" w:rsidRPr="0052215B" w:rsidRDefault="00BA6AF7" w:rsidP="00BA6AF7">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rsidR="00BA6AF7" w:rsidRPr="0052215B" w:rsidRDefault="00BA6AF7" w:rsidP="00BA6AF7">
      <w:pPr>
        <w:pStyle w:val="BodyText"/>
        <w:tabs>
          <w:tab w:val="left" w:pos="240"/>
        </w:tabs>
        <w:jc w:val="left"/>
        <w:rPr>
          <w:rFonts w:cs="Arial"/>
        </w:rPr>
      </w:pPr>
    </w:p>
    <w:p w:rsidR="00BA6AF7" w:rsidRDefault="00BA6AF7" w:rsidP="00BA6AF7">
      <w:pPr>
        <w:rPr>
          <w:rFonts w:ascii="Arial" w:hAnsi="Arial" w:cs="Arial"/>
          <w:sz w:val="20"/>
          <w:szCs w:val="20"/>
        </w:rPr>
      </w:pPr>
      <w:r w:rsidRPr="0052215B">
        <w:rPr>
          <w:rFonts w:ascii="Arial" w:hAnsi="Arial" w:cs="Arial"/>
          <w:sz w:val="20"/>
          <w:szCs w:val="20"/>
        </w:rPr>
        <w:t>Your final grade for this course will consist of the following:</w:t>
      </w:r>
    </w:p>
    <w:p w:rsidR="00BA6AF7"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rsidR="00BA6AF7" w:rsidRPr="0052215B" w:rsidRDefault="00BA6AF7" w:rsidP="00BA6AF7">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rsidR="00BA6AF7" w:rsidRPr="0052215B" w:rsidRDefault="00BA6AF7" w:rsidP="00BA6AF7">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rsidR="00BA6AF7" w:rsidRDefault="00BA6AF7" w:rsidP="00BA6AF7">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rsidR="00BA6AF7" w:rsidRPr="0052215B" w:rsidRDefault="00BA6AF7" w:rsidP="00BA6AF7">
      <w:pPr>
        <w:rPr>
          <w:rFonts w:ascii="Arial" w:hAnsi="Arial" w:cs="Arial"/>
          <w:b/>
          <w:sz w:val="20"/>
          <w:szCs w:val="20"/>
        </w:rPr>
      </w:pPr>
    </w:p>
    <w:p w:rsidR="00BA6AF7" w:rsidRDefault="00BA6AF7" w:rsidP="00BA6AF7">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sidRPr="00595B5D">
        <w:rPr>
          <w:rFonts w:ascii="Calibri" w:hAnsi="Calibri"/>
          <w:color w:val="FF0000"/>
          <w:sz w:val="20"/>
          <w:szCs w:val="20"/>
        </w:rPr>
        <w:t>.</w:t>
      </w:r>
    </w:p>
    <w:p w:rsidR="00BA6AF7" w:rsidRDefault="00BA6AF7" w:rsidP="00BA6AF7">
      <w:pPr>
        <w:tabs>
          <w:tab w:val="left" w:pos="240"/>
        </w:tabs>
        <w:suppressAutoHyphens/>
        <w:rPr>
          <w:rFonts w:ascii="Arial" w:hAnsi="Arial" w:cs="Arial"/>
          <w:b/>
          <w:sz w:val="20"/>
          <w:szCs w:val="20"/>
        </w:rPr>
      </w:pPr>
    </w:p>
    <w:p w:rsidR="00BA6AF7" w:rsidRPr="005A417B" w:rsidRDefault="00BA6AF7" w:rsidP="00BA6AF7">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Pr>
          <w:rFonts w:ascii="Arial" w:hAnsi="Arial" w:cs="Arial"/>
          <w:sz w:val="20"/>
          <w:szCs w:val="20"/>
        </w:rPr>
        <w:t xml:space="preserve"> </w:t>
      </w:r>
      <w:r w:rsidRPr="005A417B">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rsidR="00BA6AF7" w:rsidRPr="0052215B" w:rsidRDefault="00BA6AF7" w:rsidP="00BA6AF7">
      <w:pPr>
        <w:rPr>
          <w:rFonts w:ascii="Arial" w:hAnsi="Arial" w:cs="Arial"/>
          <w:sz w:val="20"/>
          <w:szCs w:val="20"/>
        </w:rPr>
      </w:pPr>
    </w:p>
    <w:p w:rsidR="00BA6AF7" w:rsidRDefault="00BA6AF7" w:rsidP="00BA6AF7">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BA6AF7" w:rsidRPr="00595B5D" w:rsidRDefault="00BA6AF7" w:rsidP="00BA6AF7">
      <w:pPr>
        <w:rPr>
          <w:rFonts w:ascii="Arial" w:hAnsi="Arial" w:cs="Arial"/>
          <w:color w:val="0000FF"/>
          <w:sz w:val="20"/>
          <w:szCs w:val="20"/>
        </w:rPr>
      </w:pPr>
    </w:p>
    <w:p w:rsidR="00BA6AF7" w:rsidRPr="005A417B" w:rsidRDefault="00BA6AF7" w:rsidP="00BA6AF7">
      <w:pPr>
        <w:rPr>
          <w:rFonts w:ascii="Arial" w:hAnsi="Arial" w:cs="Arial"/>
          <w:sz w:val="20"/>
          <w:szCs w:val="20"/>
        </w:rPr>
      </w:pPr>
      <w:r w:rsidRPr="005A417B">
        <w:rPr>
          <w:rFonts w:ascii="Arial" w:hAnsi="Arial" w:cs="Arial"/>
          <w:b/>
          <w:sz w:val="20"/>
          <w:szCs w:val="20"/>
        </w:rPr>
        <w:t>Turning in Assignments to Blackboard:</w:t>
      </w:r>
      <w:r w:rsidRPr="005A417B">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BA6AF7" w:rsidRDefault="00BA6AF7" w:rsidP="00BA6AF7">
      <w:pPr>
        <w:pStyle w:val="BodyText"/>
        <w:jc w:val="left"/>
        <w:rPr>
          <w:rFonts w:cs="Arial"/>
          <w:b/>
          <w:bCs/>
        </w:rPr>
      </w:pPr>
    </w:p>
    <w:p w:rsidR="00BA6AF7" w:rsidRDefault="00BA6AF7" w:rsidP="00BA6AF7">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w:t>
      </w:r>
      <w:r>
        <w:rPr>
          <w:rFonts w:cs="Arial"/>
        </w:rPr>
        <w:t>No late work will be accepted unless prior arrangements have been made. It is your responsibility as students to make these arrangements with me.</w:t>
      </w:r>
    </w:p>
    <w:p w:rsidR="00BA6AF7" w:rsidRPr="0052215B" w:rsidRDefault="00BA6AF7" w:rsidP="00BA6AF7">
      <w:pPr>
        <w:rPr>
          <w:rFonts w:ascii="Arial" w:hAnsi="Arial" w:cs="Arial"/>
          <w:b/>
          <w:color w:val="0000FF"/>
          <w:sz w:val="20"/>
          <w:szCs w:val="20"/>
        </w:rPr>
      </w:pPr>
    </w:p>
    <w:p w:rsidR="00BA6AF7" w:rsidRDefault="00BA6AF7" w:rsidP="00BA6AF7">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rsidR="00BA6AF7" w:rsidRDefault="00BA6AF7" w:rsidP="00BA6AF7">
      <w:pPr>
        <w:rPr>
          <w:rFonts w:ascii="Arial" w:hAnsi="Arial" w:cs="Arial"/>
          <w:noProof/>
          <w:spacing w:val="-4"/>
          <w:sz w:val="20"/>
          <w:szCs w:val="20"/>
        </w:rPr>
      </w:pPr>
    </w:p>
    <w:p w:rsidR="00BA6AF7" w:rsidRPr="001C6D61" w:rsidRDefault="00BA6AF7" w:rsidP="00BA6AF7">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BA6AF7" w:rsidRPr="0052215B" w:rsidRDefault="00BA6AF7" w:rsidP="00BA6AF7">
      <w:pPr>
        <w:pStyle w:val="BodyText"/>
        <w:jc w:val="left"/>
        <w:rPr>
          <w:rFonts w:cs="Arial"/>
        </w:rPr>
      </w:pPr>
    </w:p>
    <w:p w:rsidR="00BA6AF7" w:rsidRDefault="00BA6AF7" w:rsidP="00BA6AF7">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BA6AF7" w:rsidRPr="0052215B" w:rsidRDefault="00BA6AF7" w:rsidP="00BA6AF7">
      <w:pPr>
        <w:jc w:val="both"/>
        <w:rPr>
          <w:rFonts w:ascii="Arial" w:hAnsi="Arial" w:cs="Arial"/>
          <w:sz w:val="20"/>
          <w:szCs w:val="20"/>
        </w:rPr>
      </w:pPr>
    </w:p>
    <w:p w:rsidR="00BA6AF7" w:rsidRPr="0052215B" w:rsidRDefault="00BA6AF7" w:rsidP="00BA6AF7">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BA6AF7" w:rsidRDefault="00BA6AF7" w:rsidP="00BA6AF7">
      <w:pPr>
        <w:keepNext/>
        <w:rPr>
          <w:rFonts w:ascii="Arial" w:hAnsi="Arial" w:cs="Arial"/>
          <w:b/>
          <w:bCs/>
          <w:sz w:val="20"/>
          <w:szCs w:val="20"/>
        </w:rPr>
      </w:pPr>
    </w:p>
    <w:p w:rsidR="00BA6AF7" w:rsidRDefault="00BA6AF7" w:rsidP="00BA6AF7">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BA6AF7" w:rsidRDefault="00BA6AF7" w:rsidP="00BA6AF7">
      <w:pPr>
        <w:keepNext/>
        <w:rPr>
          <w:rFonts w:ascii="Arial" w:hAnsi="Arial" w:cs="Arial"/>
          <w:b/>
          <w:bCs/>
          <w:sz w:val="20"/>
          <w:szCs w:val="20"/>
        </w:rPr>
      </w:pPr>
    </w:p>
    <w:p w:rsidR="00BA6AF7" w:rsidRPr="0052215B" w:rsidRDefault="00BA6AF7" w:rsidP="00BA6AF7">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rsidR="00BA6AF7" w:rsidRPr="0052215B" w:rsidRDefault="00BA6AF7" w:rsidP="00BA6AF7">
      <w:pPr>
        <w:keepNext/>
        <w:rPr>
          <w:rFonts w:ascii="Arial" w:hAnsi="Arial" w:cs="Arial"/>
          <w:sz w:val="20"/>
          <w:szCs w:val="20"/>
        </w:rPr>
      </w:pPr>
    </w:p>
    <w:p w:rsidR="00BA6AF7" w:rsidRPr="0052215B" w:rsidRDefault="00BA6AF7" w:rsidP="00BA6AF7">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rsidR="00BA6AF7" w:rsidRPr="0052215B" w:rsidRDefault="00BA6AF7" w:rsidP="00BA6AF7">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A6AF7" w:rsidRPr="0052215B" w:rsidRDefault="00BA6AF7" w:rsidP="00BA6AF7">
      <w:pPr>
        <w:keepNext/>
        <w:rPr>
          <w:rFonts w:ascii="Arial" w:hAnsi="Arial" w:cs="Arial"/>
          <w:sz w:val="20"/>
          <w:szCs w:val="20"/>
        </w:rPr>
      </w:pPr>
    </w:p>
    <w:p w:rsidR="00BA6AF7" w:rsidRPr="0052215B" w:rsidRDefault="00BA6AF7" w:rsidP="00BA6AF7">
      <w:pPr>
        <w:keepNext/>
        <w:rPr>
          <w:rFonts w:ascii="Arial" w:hAnsi="Arial" w:cs="Arial"/>
          <w:sz w:val="20"/>
          <w:szCs w:val="20"/>
        </w:rPr>
      </w:pPr>
    </w:p>
    <w:p w:rsidR="00BA6AF7" w:rsidRPr="0052215B" w:rsidRDefault="00BA6AF7" w:rsidP="00BA6AF7">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BA6AF7" w:rsidRPr="0052215B" w:rsidRDefault="00BA6AF7" w:rsidP="00BA6AF7">
      <w:pPr>
        <w:rPr>
          <w:rFonts w:ascii="Arial" w:hAnsi="Arial" w:cs="Arial"/>
          <w:sz w:val="20"/>
          <w:szCs w:val="20"/>
        </w:rPr>
      </w:pPr>
    </w:p>
    <w:p w:rsidR="00BA6AF7" w:rsidRPr="0052215B" w:rsidRDefault="00BA6AF7" w:rsidP="00BA6AF7">
      <w:pPr>
        <w:pStyle w:val="NormalWeb"/>
        <w:spacing w:before="0" w:beforeAutospacing="0" w:after="0" w:afterAutospacing="0"/>
        <w:rPr>
          <w:rFonts w:ascii="Arial" w:hAnsi="Arial" w:cs="Arial"/>
          <w:b/>
          <w:bCs/>
          <w:sz w:val="20"/>
          <w:szCs w:val="20"/>
        </w:rPr>
      </w:pPr>
      <w:r w:rsidRPr="0052215B">
        <w:rPr>
          <w:rFonts w:ascii="Arial" w:hAnsi="Arial" w:cs="Arial"/>
          <w:b/>
          <w:bCs/>
          <w:sz w:val="20"/>
          <w:szCs w:val="20"/>
        </w:rPr>
        <w:t xml:space="preserve">Americans with Disabilities Act. </w:t>
      </w:r>
      <w:r w:rsidRPr="0052215B">
        <w:rPr>
          <w:rFonts w:ascii="Arial" w:hAnsi="Arial" w:cs="Arial"/>
          <w:sz w:val="20"/>
          <w:szCs w:val="20"/>
        </w:rPr>
        <w:t xml:space="preserve">The University of Texas at Arlington is on record as being committed to both the spirit and letter of all federal equal opportunity legislation, including the </w:t>
      </w:r>
      <w:r w:rsidRPr="0052215B">
        <w:rPr>
          <w:rFonts w:ascii="Arial" w:hAnsi="Arial" w:cs="Arial"/>
          <w:i/>
          <w:iCs/>
          <w:sz w:val="20"/>
          <w:szCs w:val="20"/>
        </w:rPr>
        <w:t>Americans with Disabilities Act (ADA)</w:t>
      </w:r>
      <w:r w:rsidRPr="0052215B">
        <w:rPr>
          <w:rFonts w:ascii="Arial" w:hAnsi="Arial"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6F4A95">
          <w:rPr>
            <w:rStyle w:val="Hyperlink"/>
            <w:rFonts w:ascii="Arial" w:hAnsi="Arial" w:cs="Arial"/>
            <w:sz w:val="20"/>
            <w:szCs w:val="20"/>
          </w:rPr>
          <w:t>www.uta.edu/disability</w:t>
        </w:r>
      </w:hyperlink>
      <w:r w:rsidRPr="0052215B">
        <w:rPr>
          <w:rFonts w:ascii="Arial" w:hAnsi="Arial" w:cs="Arial"/>
          <w:sz w:val="20"/>
          <w:szCs w:val="20"/>
        </w:rPr>
        <w:t xml:space="preserve"> or by calling the Office for Students with Disabilities at (817) 272-3364.</w:t>
      </w:r>
    </w:p>
    <w:p w:rsidR="00BA6AF7" w:rsidRPr="0052215B" w:rsidRDefault="00BA6AF7" w:rsidP="00BA6AF7">
      <w:pPr>
        <w:pStyle w:val="BodyText"/>
        <w:tabs>
          <w:tab w:val="clear" w:pos="360"/>
          <w:tab w:val="num" w:pos="720"/>
          <w:tab w:val="left" w:pos="1260"/>
        </w:tabs>
        <w:jc w:val="left"/>
        <w:rPr>
          <w:rFonts w:cs="Arial"/>
        </w:rPr>
      </w:pPr>
    </w:p>
    <w:p w:rsidR="00BA6AF7" w:rsidRPr="00F8694D" w:rsidRDefault="00BA6AF7" w:rsidP="00BA6AF7">
      <w:pPr>
        <w:rPr>
          <w:sz w:val="21"/>
          <w:szCs w:val="21"/>
        </w:rPr>
      </w:pPr>
      <w:r w:rsidRPr="00EE119A">
        <w:rPr>
          <w:rFonts w:ascii="Arial" w:hAnsi="Arial" w:cs="Arial"/>
          <w:b/>
          <w:bCs/>
          <w:sz w:val="20"/>
          <w:szCs w:val="20"/>
        </w:rPr>
        <w:t>Title IX:</w:t>
      </w:r>
      <w:r w:rsidRPr="00EE119A">
        <w:rPr>
          <w:sz w:val="21"/>
          <w:szCs w:val="21"/>
        </w:rPr>
        <w:t xml:space="preserve"> </w:t>
      </w:r>
      <w:r w:rsidRPr="00EE119A">
        <w:rPr>
          <w:rFonts w:ascii="Arial" w:hAnsi="Arial"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EE119A">
          <w:rPr>
            <w:rFonts w:ascii="Arial" w:hAnsi="Arial" w:cs="Arial"/>
            <w:sz w:val="20"/>
            <w:szCs w:val="20"/>
          </w:rPr>
          <w:t>www.uta.edu/titleIX</w:t>
        </w:r>
      </w:hyperlink>
      <w:r w:rsidRPr="00EE119A">
        <w:rPr>
          <w:rFonts w:ascii="Arial" w:hAnsi="Arial" w:cs="Arial"/>
          <w:sz w:val="20"/>
          <w:szCs w:val="20"/>
        </w:rPr>
        <w:t>.</w:t>
      </w:r>
    </w:p>
    <w:p w:rsidR="00BA6AF7" w:rsidRPr="00EE119A" w:rsidRDefault="00BA6AF7" w:rsidP="00BA6AF7"/>
    <w:p w:rsidR="00BA6AF7" w:rsidRPr="0052215B" w:rsidRDefault="00BA6AF7" w:rsidP="00BA6AF7">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2215B">
        <w:rPr>
          <w:rStyle w:val="Strong"/>
          <w:rFonts w:ascii="Arial" w:eastAsia="Calibri" w:hAnsi="Arial" w:cs="Arial"/>
          <w:color w:val="auto"/>
          <w:sz w:val="20"/>
          <w:szCs w:val="20"/>
        </w:rPr>
        <w:t>Students will not be automatically dropped for non-attendance</w:t>
      </w:r>
      <w:r w:rsidRPr="0052215B">
        <w:rPr>
          <w:rFonts w:ascii="Arial" w:hAnsi="Arial"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BA6AF7" w:rsidRPr="0052215B" w:rsidRDefault="00BA6AF7" w:rsidP="00BA6AF7">
      <w:pPr>
        <w:pStyle w:val="BodyText"/>
        <w:rPr>
          <w:rFonts w:cs="Arial"/>
        </w:rPr>
      </w:pPr>
    </w:p>
    <w:p w:rsidR="00BA6AF7" w:rsidRPr="002E4970" w:rsidRDefault="00BA6AF7" w:rsidP="00BA6AF7">
      <w:pPr>
        <w:rPr>
          <w:rFonts w:ascii="Arial" w:hAnsi="Arial" w:cs="Arial"/>
          <w:sz w:val="21"/>
          <w:szCs w:val="21"/>
        </w:rPr>
      </w:pPr>
      <w:r w:rsidRPr="0072737C">
        <w:rPr>
          <w:rFonts w:ascii="Arial" w:hAnsi="Arial" w:cs="Arial"/>
          <w:b/>
          <w:bCs/>
          <w:sz w:val="20"/>
          <w:szCs w:val="20"/>
        </w:rPr>
        <w:t>Writing Center.</w:t>
      </w:r>
      <w:r w:rsidRPr="0072737C">
        <w:rPr>
          <w:rFonts w:ascii="Cambria" w:hAnsi="Cambria"/>
        </w:rPr>
        <w:t xml:space="preserve"> </w:t>
      </w:r>
      <w:r w:rsidRPr="0072737C">
        <w:rPr>
          <w:rFonts w:ascii="Arial" w:hAnsi="Arial" w:cs="Arial"/>
          <w:bCs/>
          <w:sz w:val="20"/>
          <w:szCs w:val="20"/>
        </w:rPr>
        <w:t xml:space="preserve">The English Writing Center is located in Room 411 Central Library.  Hours are 9 a.m. to 8:15 p.m. Mondays-Thursdays, 9 a.m. to 3 p.m. Fridays and Noon to 5:15 p.m. Saturdays and Sundays. Students must register and can make appointments online at </w:t>
      </w:r>
      <w:hyperlink r:id="rId8" w:history="1">
        <w:r w:rsidRPr="0072737C">
          <w:rPr>
            <w:rFonts w:ascii="Arial" w:hAnsi="Arial" w:cs="Arial"/>
            <w:bCs/>
            <w:sz w:val="20"/>
            <w:szCs w:val="20"/>
          </w:rPr>
          <w:t>http://uta.mywconline.com</w:t>
        </w:r>
      </w:hyperlink>
      <w:r w:rsidRPr="0072737C">
        <w:rPr>
          <w:rFonts w:ascii="Arial" w:hAnsi="Arial" w:cs="Arial"/>
          <w:bCs/>
          <w:sz w:val="20"/>
          <w:szCs w:val="2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9" w:history="1">
        <w:r w:rsidRPr="0072737C">
          <w:rPr>
            <w:rFonts w:ascii="Arial" w:hAnsi="Arial" w:cs="Arial"/>
            <w:bCs/>
            <w:sz w:val="20"/>
            <w:szCs w:val="20"/>
          </w:rPr>
          <w:t>www.uta.edu/owl</w:t>
        </w:r>
      </w:hyperlink>
      <w:r w:rsidRPr="0072737C">
        <w:rPr>
          <w:rFonts w:ascii="Arial" w:hAnsi="Arial" w:cs="Arial"/>
          <w:bCs/>
          <w:sz w:val="20"/>
          <w:szCs w:val="20"/>
        </w:rPr>
        <w:t xml:space="preserve"> for more information about services and guidelines.</w:t>
      </w:r>
    </w:p>
    <w:p w:rsidR="00BA6AF7" w:rsidRPr="0072737C" w:rsidRDefault="00BA6AF7" w:rsidP="00BA6AF7">
      <w:pPr>
        <w:pStyle w:val="Heading3"/>
        <w:spacing w:before="0"/>
        <w:ind w:left="720"/>
        <w:rPr>
          <w:rFonts w:cs="Arial"/>
          <w:b w:val="0"/>
          <w:color w:val="auto"/>
          <w:sz w:val="20"/>
          <w:szCs w:val="20"/>
        </w:rPr>
      </w:pPr>
      <w:r w:rsidRPr="0072737C">
        <w:rPr>
          <w:rFonts w:ascii="Arial" w:hAnsi="Arial" w:cs="Arial"/>
          <w:b w:val="0"/>
          <w:color w:val="auto"/>
          <w:sz w:val="20"/>
          <w:szCs w:val="20"/>
          <w:u w:val="single"/>
        </w:rPr>
        <w:t>Quick Hits:</w:t>
      </w:r>
      <w:r w:rsidRPr="0072737C">
        <w:rPr>
          <w:rFonts w:cs="Arial"/>
          <w:b w:val="0"/>
          <w:color w:val="auto"/>
          <w:sz w:val="20"/>
          <w:szCs w:val="20"/>
        </w:rPr>
        <w:t xml:space="preserve"> </w:t>
      </w:r>
      <w:r w:rsidRPr="0072737C">
        <w:rPr>
          <w:rFonts w:ascii="Arial" w:hAnsi="Arial" w:cs="Arial"/>
          <w:b w:val="0"/>
          <w:color w:val="auto"/>
          <w:sz w:val="20"/>
          <w:szCs w:val="20"/>
        </w:rPr>
        <w:t xml:space="preserve">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r w:rsidRPr="0072737C">
        <w:rPr>
          <w:rFonts w:ascii="Arial" w:hAnsi="Arial" w:cs="Arial"/>
          <w:b w:val="0"/>
          <w:color w:val="auto"/>
          <w:sz w:val="20"/>
          <w:szCs w:val="20"/>
        </w:rPr>
        <w:fldChar w:fldCharType="begin"/>
      </w:r>
      <w:r w:rsidRPr="0072737C">
        <w:rPr>
          <w:rFonts w:ascii="Arial" w:hAnsi="Arial" w:cs="Arial"/>
          <w:b w:val="0"/>
          <w:color w:val="auto"/>
          <w:sz w:val="20"/>
          <w:szCs w:val="20"/>
        </w:rPr>
        <w:instrText xml:space="preserve"> HYPERLINK "https://owa.uta.edu/owa/clought@exchange.uta.edu/redir.aspx?C=HIcf5vq13U2Ri3gQbjr5JIQYfCDR3tBIr0-dXE9bMo7UB7ydipblc30-HL297zqnehR4pqgTjMY.&amp;URL=http%3a%2f%2fwww.facebook.com%2fWritingCenteratUTArlington" \t "_blank" </w:instrText>
      </w:r>
      <w:r w:rsidRPr="0072737C">
        <w:rPr>
          <w:rFonts w:ascii="Arial" w:hAnsi="Arial" w:cs="Arial"/>
          <w:b w:val="0"/>
          <w:color w:val="auto"/>
          <w:sz w:val="20"/>
          <w:szCs w:val="20"/>
        </w:rPr>
      </w:r>
      <w:r w:rsidRPr="0072737C">
        <w:rPr>
          <w:rFonts w:ascii="Arial" w:hAnsi="Arial" w:cs="Arial"/>
          <w:b w:val="0"/>
          <w:color w:val="auto"/>
          <w:sz w:val="20"/>
          <w:szCs w:val="20"/>
        </w:rPr>
        <w:fldChar w:fldCharType="separate"/>
      </w:r>
      <w:r w:rsidRPr="0072737C">
        <w:rPr>
          <w:rFonts w:ascii="Arial" w:hAnsi="Arial" w:cs="Arial"/>
          <w:b w:val="0"/>
          <w:color w:val="auto"/>
          <w:sz w:val="20"/>
          <w:szCs w:val="20"/>
        </w:rPr>
        <w:t>www.facebook.com/WritingCenteratUTArlington</w:t>
      </w:r>
      <w:r w:rsidRPr="0072737C">
        <w:rPr>
          <w:rFonts w:ascii="Arial" w:hAnsi="Arial" w:cs="Arial"/>
          <w:b w:val="0"/>
          <w:color w:val="auto"/>
          <w:sz w:val="20"/>
          <w:szCs w:val="20"/>
        </w:rPr>
        <w:fldChar w:fldCharType="end"/>
      </w:r>
      <w:r w:rsidRPr="0072737C">
        <w:rPr>
          <w:rFonts w:ascii="Arial" w:hAnsi="Arial" w:cs="Arial"/>
          <w:b w:val="0"/>
          <w:color w:val="auto"/>
          <w:sz w:val="20"/>
          <w:szCs w:val="20"/>
        </w:rPr>
        <w:t>. QH Consultants will not make corrections, but will point clients to the answers.</w:t>
      </w:r>
    </w:p>
    <w:p w:rsidR="00BA6AF7" w:rsidRPr="0072737C" w:rsidRDefault="00BA6AF7" w:rsidP="00BA6AF7">
      <w:pPr>
        <w:pStyle w:val="Heading3"/>
        <w:spacing w:before="0"/>
        <w:ind w:left="720"/>
        <w:rPr>
          <w:rFonts w:cs="Arial"/>
          <w:b w:val="0"/>
          <w:color w:val="auto"/>
          <w:sz w:val="20"/>
          <w:szCs w:val="20"/>
        </w:rPr>
      </w:pPr>
      <w:r w:rsidRPr="0072737C">
        <w:rPr>
          <w:rFonts w:ascii="Arial" w:hAnsi="Arial" w:cs="Arial"/>
          <w:b w:val="0"/>
          <w:color w:val="auto"/>
          <w:sz w:val="20"/>
          <w:szCs w:val="20"/>
          <w:u w:val="single"/>
        </w:rPr>
        <w:t>Workshops</w:t>
      </w:r>
      <w:r w:rsidRPr="0072737C">
        <w:rPr>
          <w:rFonts w:ascii="Arial" w:hAnsi="Arial" w:cs="Arial"/>
          <w:b w:val="0"/>
          <w:color w:val="auto"/>
          <w:sz w:val="20"/>
          <w:szCs w:val="20"/>
        </w:rPr>
        <w:t>:</w:t>
      </w:r>
      <w:r w:rsidRPr="0072737C">
        <w:rPr>
          <w:rFonts w:cs="Arial"/>
          <w:b w:val="0"/>
          <w:color w:val="auto"/>
          <w:sz w:val="20"/>
          <w:szCs w:val="20"/>
        </w:rPr>
        <w:t xml:space="preserve"> </w:t>
      </w:r>
      <w:r w:rsidRPr="0072737C">
        <w:rPr>
          <w:rFonts w:ascii="Arial" w:hAnsi="Arial" w:cs="Arial"/>
          <w:b w:val="0"/>
          <w:color w:val="auto"/>
          <w:sz w:val="20"/>
          <w:szCs w:val="20"/>
        </w:rPr>
        <w:t xml:space="preserve">The Writing Center offers three series of workshops: grammar, ENGL1301/02, and graduate students. A detailed list with descriptions is available at the start of each semester online at </w:t>
      </w:r>
      <w:hyperlink r:id="rId10" w:history="1">
        <w:r w:rsidRPr="0072737C">
          <w:rPr>
            <w:rFonts w:ascii="Arial" w:hAnsi="Arial" w:cs="Arial"/>
            <w:b w:val="0"/>
            <w:color w:val="auto"/>
            <w:sz w:val="20"/>
            <w:szCs w:val="20"/>
          </w:rPr>
          <w:t>www.uta.edu/owl</w:t>
        </w:r>
      </w:hyperlink>
      <w:r w:rsidRPr="0072737C">
        <w:rPr>
          <w:rFonts w:ascii="Arial" w:hAnsi="Arial" w:cs="Arial"/>
          <w:b w:val="0"/>
          <w:color w:val="auto"/>
          <w:sz w:val="20"/>
          <w:szCs w:val="20"/>
        </w:rPr>
        <w:t>.</w:t>
      </w:r>
    </w:p>
    <w:p w:rsidR="00BA6AF7" w:rsidRPr="0052215B" w:rsidRDefault="00BA6AF7" w:rsidP="00BA6AF7">
      <w:pPr>
        <w:pStyle w:val="PlainText"/>
        <w:rPr>
          <w:rStyle w:val="Strong"/>
        </w:rPr>
      </w:pPr>
    </w:p>
    <w:p w:rsidR="00BA6AF7" w:rsidRPr="0052215B" w:rsidRDefault="00BA6AF7" w:rsidP="00BA6AF7">
      <w:pPr>
        <w:pStyle w:val="Heading1"/>
        <w:spacing w:before="0"/>
        <w:rPr>
          <w:rFonts w:ascii="Arial" w:hAnsi="Arial" w:cs="Arial"/>
          <w:sz w:val="20"/>
          <w:szCs w:val="20"/>
        </w:rPr>
      </w:pPr>
      <w:r w:rsidRPr="0052215B">
        <w:rPr>
          <w:rFonts w:ascii="Arial" w:hAnsi="Arial" w:cs="Arial"/>
          <w:color w:val="auto"/>
          <w:sz w:val="20"/>
          <w:szCs w:val="20"/>
        </w:rPr>
        <w:t xml:space="preserve">Library Research Help for Students in the First-Year English Program. </w:t>
      </w:r>
      <w:r w:rsidRPr="0052215B">
        <w:rPr>
          <w:rFonts w:ascii="Arial" w:hAnsi="Arial" w:cs="Arial"/>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1" w:history="1">
        <w:r w:rsidRPr="0052215B">
          <w:rPr>
            <w:rStyle w:val="Hyperlink"/>
            <w:rFonts w:ascii="Arial" w:hAnsi="Arial" w:cs="Arial"/>
            <w:b w:val="0"/>
            <w:bCs w:val="0"/>
            <w:sz w:val="20"/>
            <w:szCs w:val="20"/>
          </w:rPr>
          <w:t>http://libguides.uta.edu</w:t>
        </w:r>
      </w:hyperlink>
      <w:r w:rsidRPr="0052215B">
        <w:rPr>
          <w:rFonts w:ascii="Arial" w:hAnsi="Arial" w:cs="Arial"/>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BA6AF7" w:rsidRPr="0052215B" w:rsidRDefault="00BA6AF7" w:rsidP="00BA6AF7">
      <w:pPr>
        <w:tabs>
          <w:tab w:val="left" w:leader="dot" w:pos="3600"/>
        </w:tabs>
        <w:rPr>
          <w:rFonts w:ascii="Arial" w:hAnsi="Arial" w:cs="Arial"/>
          <w:color w:val="000000"/>
          <w:sz w:val="20"/>
          <w:szCs w:val="20"/>
        </w:rPr>
      </w:pPr>
    </w:p>
    <w:p w:rsidR="00BA6AF7" w:rsidRPr="0052215B" w:rsidRDefault="00BA6AF7" w:rsidP="00BA6AF7">
      <w:pPr>
        <w:tabs>
          <w:tab w:val="left" w:leader="dot" w:pos="3600"/>
        </w:tabs>
        <w:rPr>
          <w:rFonts w:ascii="Arial" w:hAnsi="Arial" w:cs="Arial"/>
          <w:color w:val="000000"/>
          <w:sz w:val="20"/>
          <w:szCs w:val="20"/>
        </w:rPr>
      </w:pPr>
      <w:r w:rsidRPr="0052215B">
        <w:rPr>
          <w:rFonts w:ascii="Arial" w:hAnsi="Arial" w:cs="Arial"/>
          <w:color w:val="000000"/>
          <w:sz w:val="20"/>
          <w:szCs w:val="20"/>
        </w:rPr>
        <w:t>Library Home Page</w:t>
      </w:r>
      <w:r w:rsidRPr="0052215B">
        <w:rPr>
          <w:rFonts w:ascii="Arial" w:hAnsi="Arial" w:cs="Arial"/>
          <w:color w:val="000000"/>
          <w:sz w:val="20"/>
          <w:szCs w:val="20"/>
        </w:rPr>
        <w:tab/>
        <w:t xml:space="preserve"> </w:t>
      </w:r>
      <w:r>
        <w:fldChar w:fldCharType="begin"/>
      </w:r>
      <w:r>
        <w:instrText xml:space="preserve"> HYPERLINK "http://www.uta.edu/library" \t "_blank" </w:instrText>
      </w:r>
      <w:r>
        <w:fldChar w:fldCharType="separate"/>
      </w:r>
      <w:r w:rsidRPr="0052215B">
        <w:rPr>
          <w:rStyle w:val="Hyperlink"/>
          <w:rFonts w:ascii="Arial" w:hAnsi="Arial" w:cs="Arial"/>
          <w:sz w:val="20"/>
          <w:szCs w:val="20"/>
        </w:rPr>
        <w:t>http://www.uta.edu/library</w:t>
      </w:r>
      <w:r>
        <w:rPr>
          <w:rStyle w:val="Hyperlink"/>
          <w:rFonts w:ascii="Arial" w:hAnsi="Arial" w:cs="Arial"/>
          <w:sz w:val="20"/>
          <w:szCs w:val="20"/>
        </w:rPr>
        <w:fldChar w:fldCharType="end"/>
      </w:r>
    </w:p>
    <w:p w:rsidR="00BA6AF7" w:rsidRPr="0052215B" w:rsidRDefault="00BA6AF7" w:rsidP="00BA6AF7">
      <w:pPr>
        <w:tabs>
          <w:tab w:val="left" w:leader="dot" w:pos="3600"/>
        </w:tabs>
        <w:rPr>
          <w:rFonts w:ascii="Arial" w:hAnsi="Arial" w:cs="Arial"/>
          <w:color w:val="000000"/>
          <w:sz w:val="20"/>
          <w:szCs w:val="20"/>
        </w:rPr>
      </w:pPr>
      <w:r w:rsidRPr="0052215B">
        <w:rPr>
          <w:rFonts w:ascii="Arial" w:hAnsi="Arial" w:cs="Arial"/>
          <w:color w:val="000000"/>
          <w:sz w:val="20"/>
          <w:szCs w:val="20"/>
        </w:rPr>
        <w:t>Ask A Librarian</w:t>
      </w:r>
      <w:r w:rsidRPr="0052215B">
        <w:rPr>
          <w:rFonts w:ascii="Arial" w:hAnsi="Arial" w:cs="Arial"/>
          <w:color w:val="000000"/>
          <w:sz w:val="20"/>
          <w:szCs w:val="20"/>
        </w:rPr>
        <w:tab/>
        <w:t xml:space="preserve"> </w:t>
      </w:r>
      <w:r>
        <w:fldChar w:fldCharType="begin"/>
      </w:r>
      <w:r>
        <w:instrText xml:space="preserve"> HYPERLINK "http://ask.uta.edu/" \t "_blank" </w:instrText>
      </w:r>
      <w:r>
        <w:fldChar w:fldCharType="separate"/>
      </w:r>
      <w:r w:rsidRPr="0052215B">
        <w:rPr>
          <w:rStyle w:val="Hyperlink"/>
          <w:rFonts w:ascii="Arial" w:hAnsi="Arial" w:cs="Arial"/>
          <w:sz w:val="20"/>
          <w:szCs w:val="20"/>
        </w:rPr>
        <w:t>http://ask.uta.edu</w:t>
      </w:r>
      <w:r>
        <w:rPr>
          <w:rStyle w:val="Hyperlink"/>
          <w:rFonts w:ascii="Arial" w:hAnsi="Arial" w:cs="Arial"/>
          <w:sz w:val="20"/>
          <w:szCs w:val="20"/>
        </w:rPr>
        <w:fldChar w:fldCharType="end"/>
      </w: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r w:rsidRPr="0052215B">
        <w:rPr>
          <w:rFonts w:ascii="Arial" w:hAnsi="Arial" w:cs="Arial"/>
          <w:b/>
          <w:bCs/>
          <w:sz w:val="20"/>
          <w:szCs w:val="20"/>
        </w:rPr>
        <w:t>Student Support Services</w:t>
      </w:r>
      <w:r w:rsidRPr="0052215B">
        <w:rPr>
          <w:rFonts w:ascii="Arial" w:hAnsi="Arial" w:cs="Arial"/>
          <w:sz w:val="20"/>
          <w:szCs w:val="20"/>
        </w:rPr>
        <w:t>:</w:t>
      </w:r>
      <w:r w:rsidRPr="0052215B">
        <w:rPr>
          <w:rFonts w:ascii="Arial" w:hAnsi="Arial" w:cs="Arial"/>
          <w:b/>
          <w:bCs/>
          <w:sz w:val="20"/>
          <w:szCs w:val="20"/>
        </w:rPr>
        <w:t xml:space="preserve"> </w:t>
      </w:r>
      <w:r w:rsidRPr="0052215B">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52215B">
          <w:rPr>
            <w:rStyle w:val="Hyperlink"/>
            <w:rFonts w:ascii="Arial" w:hAnsi="Arial" w:cs="Arial"/>
            <w:sz w:val="20"/>
            <w:szCs w:val="20"/>
          </w:rPr>
          <w:t>resources@uta.edu</w:t>
        </w:r>
      </w:hyperlink>
      <w:r w:rsidRPr="0052215B">
        <w:rPr>
          <w:rFonts w:ascii="Arial" w:hAnsi="Arial" w:cs="Arial"/>
          <w:sz w:val="20"/>
          <w:szCs w:val="20"/>
        </w:rPr>
        <w:t xml:space="preserve">, or view the information at </w:t>
      </w:r>
      <w:hyperlink r:id="rId13" w:history="1">
        <w:r w:rsidRPr="0052215B">
          <w:rPr>
            <w:rStyle w:val="Hyperlink"/>
            <w:rFonts w:ascii="Arial" w:hAnsi="Arial" w:cs="Arial"/>
            <w:sz w:val="20"/>
            <w:szCs w:val="20"/>
          </w:rPr>
          <w:t>www.uta.edu/resources</w:t>
        </w:r>
      </w:hyperlink>
      <w:r w:rsidRPr="0052215B">
        <w:rPr>
          <w:rFonts w:ascii="Arial" w:hAnsi="Arial" w:cs="Arial"/>
          <w:sz w:val="20"/>
          <w:szCs w:val="20"/>
        </w:rPr>
        <w:t>.</w:t>
      </w:r>
    </w:p>
    <w:p w:rsidR="00BA6AF7" w:rsidRPr="0052215B" w:rsidRDefault="00BA6AF7" w:rsidP="00BA6AF7">
      <w:pPr>
        <w:rPr>
          <w:rFonts w:ascii="Arial" w:hAnsi="Arial" w:cs="Arial"/>
          <w:sz w:val="20"/>
          <w:szCs w:val="20"/>
        </w:rPr>
      </w:pPr>
    </w:p>
    <w:p w:rsidR="00BA6AF7" w:rsidRPr="0052215B" w:rsidRDefault="00BA6AF7" w:rsidP="00BA6AF7">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rsidR="00BA6AF7" w:rsidRPr="0052215B" w:rsidRDefault="00BA6AF7" w:rsidP="00BA6AF7">
      <w:pPr>
        <w:autoSpaceDE w:val="0"/>
        <w:autoSpaceDN w:val="0"/>
        <w:adjustRightInd w:val="0"/>
        <w:rPr>
          <w:rFonts w:ascii="Arial" w:hAnsi="Arial" w:cs="Arial"/>
          <w:bCs/>
          <w:sz w:val="20"/>
          <w:szCs w:val="20"/>
        </w:rPr>
      </w:pPr>
    </w:p>
    <w:p w:rsidR="00BA6AF7" w:rsidRPr="0052215B" w:rsidRDefault="00BA6AF7" w:rsidP="00BA6AF7">
      <w:pPr>
        <w:rPr>
          <w:rFonts w:ascii="Arial" w:hAnsi="Arial" w:cs="Arial"/>
          <w:sz w:val="20"/>
          <w:szCs w:val="20"/>
        </w:rPr>
      </w:pPr>
      <w:r w:rsidRPr="0052215B">
        <w:rPr>
          <w:rFonts w:ascii="Arial" w:hAnsi="Arial" w:cs="Arial"/>
          <w:b/>
          <w:bCs/>
          <w:sz w:val="20"/>
          <w:szCs w:val="20"/>
        </w:rPr>
        <w:t>Emergency Exit Procedures:</w:t>
      </w:r>
      <w:r w:rsidRPr="0052215B">
        <w:rPr>
          <w:rFonts w:ascii="Arial" w:hAnsi="Arial" w:cs="Arial"/>
          <w:bCs/>
          <w:sz w:val="20"/>
          <w:szCs w:val="20"/>
        </w:rPr>
        <w:t xml:space="preserve"> </w:t>
      </w:r>
      <w:r w:rsidRPr="0052215B">
        <w:rPr>
          <w:rFonts w:ascii="Arial" w:hAnsi="Arial" w:cs="Arial"/>
          <w:sz w:val="20"/>
          <w:szCs w:val="20"/>
        </w:rPr>
        <w:t>Should we experience an emergency event that requires us to vacate the building, students should exit the room and move toward the nearest exit</w:t>
      </w:r>
      <w:r>
        <w:rPr>
          <w:rFonts w:ascii="Arial" w:hAnsi="Arial" w:cs="Arial"/>
          <w:sz w:val="20"/>
          <w:szCs w:val="20"/>
        </w:rPr>
        <w:t xml:space="preserve">. </w:t>
      </w:r>
      <w:r w:rsidRPr="0052215B">
        <w:rPr>
          <w:rFonts w:ascii="Arial" w:hAnsi="Arial" w:cs="Arial"/>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A6AF7" w:rsidRPr="0052215B" w:rsidRDefault="00BA6AF7" w:rsidP="00BA6AF7">
      <w:pPr>
        <w:autoSpaceDE w:val="0"/>
        <w:autoSpaceDN w:val="0"/>
        <w:adjustRightInd w:val="0"/>
        <w:rPr>
          <w:rFonts w:ascii="Arial" w:hAnsi="Arial" w:cs="Arial"/>
          <w:sz w:val="20"/>
          <w:szCs w:val="20"/>
        </w:rPr>
      </w:pPr>
    </w:p>
    <w:p w:rsidR="00BA6AF7" w:rsidRPr="0052215B" w:rsidRDefault="00BA6AF7" w:rsidP="00BA6AF7">
      <w:pPr>
        <w:rPr>
          <w:rFonts w:ascii="Arial" w:hAnsi="Arial" w:cs="Arial"/>
          <w:color w:val="0033CC"/>
          <w:sz w:val="20"/>
          <w:szCs w:val="20"/>
        </w:rPr>
      </w:pPr>
      <w:r w:rsidRPr="0052215B">
        <w:rPr>
          <w:rFonts w:ascii="Arial" w:hAnsi="Arial" w:cs="Arial"/>
          <w:b/>
          <w:sz w:val="20"/>
          <w:szCs w:val="20"/>
        </w:rPr>
        <w:t xml:space="preserve">Electronic Communication Policy. </w:t>
      </w:r>
      <w:r w:rsidRPr="00876FF7">
        <w:rPr>
          <w:rFonts w:ascii="Arial" w:hAnsi="Arial" w:cs="Arial"/>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b/>
          <w:sz w:val="20"/>
          <w:szCs w:val="20"/>
        </w:rPr>
      </w:pPr>
      <w:r w:rsidRPr="0052215B">
        <w:rPr>
          <w:rFonts w:ascii="Arial" w:hAnsi="Arial" w:cs="Arial"/>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52215B">
        <w:rPr>
          <w:rFonts w:ascii="Arial" w:hAnsi="Arial" w:cs="Arial"/>
          <w:b/>
          <w:i/>
          <w:sz w:val="20"/>
          <w:szCs w:val="20"/>
        </w:rPr>
        <w:t>Students are responsible for checking their MavMail regularly.</w:t>
      </w:r>
      <w:r w:rsidRPr="0052215B">
        <w:rPr>
          <w:rFonts w:ascii="Arial" w:hAnsi="Arial" w:cs="Arial"/>
          <w:sz w:val="20"/>
          <w:szCs w:val="20"/>
        </w:rPr>
        <w:t xml:space="preserve"> Information about activating and using MavMail is available at </w:t>
      </w:r>
      <w:hyperlink r:id="rId15" w:history="1">
        <w:r w:rsidRPr="006F4A95">
          <w:rPr>
            <w:rStyle w:val="Hyperlink"/>
            <w:rFonts w:ascii="Arial" w:hAnsi="Arial" w:cs="Arial"/>
            <w:sz w:val="20"/>
            <w:szCs w:val="20"/>
          </w:rPr>
          <w:t>http://www.uta.edu/oit/email/</w:t>
        </w:r>
      </w:hyperlink>
      <w:r w:rsidRPr="0052215B">
        <w:rPr>
          <w:rFonts w:ascii="Arial" w:hAnsi="Arial" w:cs="Arial"/>
          <w:sz w:val="20"/>
          <w:szCs w:val="20"/>
        </w:rPr>
        <w:t>. There is no additional charge to students for using this account, and it remains active even after they graduate from UT Arlington.</w:t>
      </w:r>
    </w:p>
    <w:p w:rsidR="00BA6AF7" w:rsidRPr="0052215B" w:rsidRDefault="00BA6AF7" w:rsidP="00BA6AF7">
      <w:pPr>
        <w:rPr>
          <w:rFonts w:ascii="Arial" w:hAnsi="Arial" w:cs="Arial"/>
          <w:sz w:val="20"/>
          <w:szCs w:val="20"/>
        </w:rPr>
      </w:pPr>
    </w:p>
    <w:p w:rsidR="00BA6AF7" w:rsidRPr="002B7D3F" w:rsidRDefault="00BA6AF7" w:rsidP="00BA6AF7">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Pr="002B7D3F">
        <w:rPr>
          <w:rFonts w:ascii="Arial" w:hAnsi="Arial" w:cs="Arial"/>
          <w:b/>
          <w:sz w:val="20"/>
          <w:szCs w:val="20"/>
        </w:rPr>
        <w:t>three</w:t>
      </w:r>
      <w:r w:rsidRPr="00E51AD5">
        <w:rPr>
          <w:rFonts w:ascii="Arial" w:hAnsi="Arial" w:cs="Arial"/>
          <w:color w:val="3366FF"/>
          <w:sz w:val="20"/>
          <w:szCs w:val="20"/>
        </w:rPr>
        <w:t xml:space="preserv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2B7D3F">
        <w:rPr>
          <w:rFonts w:ascii="Arial" w:hAnsi="Arial" w:cs="Arial"/>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BA6AF7" w:rsidRPr="0052215B" w:rsidRDefault="00BA6AF7" w:rsidP="00BA6AF7">
      <w:pPr>
        <w:rPr>
          <w:rFonts w:ascii="Arial" w:hAnsi="Arial" w:cs="Arial"/>
          <w:sz w:val="20"/>
          <w:szCs w:val="20"/>
        </w:rPr>
      </w:pPr>
    </w:p>
    <w:p w:rsidR="00BA6AF7" w:rsidRPr="0052215B" w:rsidRDefault="00BA6AF7" w:rsidP="00BA6AF7">
      <w:pPr>
        <w:pStyle w:val="BodyText"/>
        <w:jc w:val="left"/>
        <w:rPr>
          <w:rFonts w:cs="Arial"/>
          <w:b/>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BA6AF7" w:rsidRPr="0052215B" w:rsidRDefault="00BA6AF7" w:rsidP="00BA6AF7">
      <w:pPr>
        <w:pStyle w:val="BodyText"/>
        <w:rPr>
          <w:rFonts w:cs="Arial"/>
          <w:b/>
          <w:bCs/>
        </w:rPr>
      </w:pPr>
    </w:p>
    <w:p w:rsidR="00BA6AF7" w:rsidRPr="0052215B" w:rsidRDefault="00BA6AF7" w:rsidP="00BA6AF7">
      <w:pPr>
        <w:pStyle w:val="BodyText"/>
        <w:rPr>
          <w:rFonts w:cs="Arial"/>
          <w:b/>
          <w:bCs/>
        </w:rPr>
      </w:pPr>
      <w:r w:rsidRPr="0052215B">
        <w:rPr>
          <w:rFonts w:cs="Arial"/>
          <w:b/>
          <w:bCs/>
        </w:rPr>
        <w:t xml:space="preserve">Course Schedule. </w:t>
      </w:r>
      <w:r w:rsidRPr="0052215B">
        <w:rPr>
          <w:rFonts w:cs="Arial"/>
        </w:rPr>
        <w:t>Assignments are due on the day they are listed.</w:t>
      </w:r>
    </w:p>
    <w:p w:rsidR="00BA6AF7" w:rsidRPr="0052215B" w:rsidRDefault="00BA6AF7" w:rsidP="00BA6AF7">
      <w:pPr>
        <w:pStyle w:val="NormalWeb"/>
        <w:spacing w:before="0" w:beforeAutospacing="0" w:after="0" w:afterAutospacing="0"/>
        <w:rPr>
          <w:rFonts w:ascii="Arial" w:hAnsi="Arial" w:cs="Arial"/>
          <w:b/>
          <w:sz w:val="20"/>
          <w:szCs w:val="20"/>
        </w:rPr>
      </w:pPr>
    </w:p>
    <w:p w:rsidR="00BA6AF7" w:rsidRDefault="00BA6AF7" w:rsidP="00BA6AF7">
      <w:pPr>
        <w:ind w:left="720"/>
        <w:rPr>
          <w:rFonts w:ascii="Arial" w:hAnsi="Arial" w:cs="Arial"/>
          <w:color w:val="FF0000"/>
          <w:sz w:val="21"/>
          <w:szCs w:val="21"/>
        </w:rPr>
      </w:pPr>
    </w:p>
    <w:p w:rsidR="00BA6AF7" w:rsidRPr="00B76853" w:rsidRDefault="00BA6AF7" w:rsidP="00BA6AF7">
      <w:pPr>
        <w:rPr>
          <w:rFonts w:ascii="Arial" w:hAnsi="Arial" w:cs="Arial"/>
          <w:sz w:val="21"/>
          <w:szCs w:val="21"/>
        </w:rPr>
      </w:pPr>
    </w:p>
    <w:p w:rsidR="00BA6AF7" w:rsidRPr="00B76853" w:rsidRDefault="00BA6AF7" w:rsidP="00BA6AF7">
      <w:pPr>
        <w:pBdr>
          <w:top w:val="single" w:sz="4" w:space="1" w:color="auto"/>
          <w:left w:val="single" w:sz="4" w:space="1" w:color="auto"/>
          <w:bottom w:val="single" w:sz="4" w:space="1" w:color="auto"/>
          <w:right w:val="single" w:sz="4" w:space="4" w:color="auto"/>
        </w:pBdr>
        <w:rPr>
          <w:rFonts w:ascii="Arial" w:hAnsi="Arial" w:cs="Arial"/>
          <w:bCs/>
          <w:sz w:val="21"/>
          <w:szCs w:val="21"/>
        </w:rPr>
      </w:pPr>
      <w:r w:rsidRPr="00B76853">
        <w:rPr>
          <w:rFonts w:ascii="Arial" w:hAnsi="Arial" w:cs="Arial"/>
          <w:b/>
          <w:sz w:val="21"/>
          <w:szCs w:val="21"/>
        </w:rPr>
        <w:t>Emergency Phone Numbers</w:t>
      </w:r>
      <w:r w:rsidRPr="00B76853">
        <w:rPr>
          <w:rFonts w:ascii="Arial" w:hAnsi="Arial" w:cs="Arial"/>
          <w:bCs/>
          <w:sz w:val="21"/>
          <w:szCs w:val="21"/>
        </w:rPr>
        <w:t xml:space="preserve">: In case of an on-campus emergency, call the UT Arlington Police Department at </w:t>
      </w:r>
      <w:r w:rsidRPr="00B76853">
        <w:rPr>
          <w:rFonts w:ascii="Arial" w:hAnsi="Arial" w:cs="Arial"/>
          <w:b/>
          <w:sz w:val="21"/>
          <w:szCs w:val="21"/>
        </w:rPr>
        <w:t>817-272-3003</w:t>
      </w:r>
      <w:r w:rsidRPr="00B76853">
        <w:rPr>
          <w:rFonts w:ascii="Arial" w:hAnsi="Arial" w:cs="Arial"/>
          <w:bCs/>
          <w:sz w:val="21"/>
          <w:szCs w:val="21"/>
        </w:rPr>
        <w:t xml:space="preserve"> (non-campus phone), </w:t>
      </w:r>
      <w:r w:rsidRPr="00B76853">
        <w:rPr>
          <w:rFonts w:ascii="Arial" w:hAnsi="Arial" w:cs="Arial"/>
          <w:b/>
          <w:sz w:val="21"/>
          <w:szCs w:val="21"/>
        </w:rPr>
        <w:t>2-3003</w:t>
      </w:r>
      <w:r w:rsidRPr="00B76853">
        <w:rPr>
          <w:rFonts w:ascii="Arial" w:hAnsi="Arial" w:cs="Arial"/>
          <w:bCs/>
          <w:sz w:val="21"/>
          <w:szCs w:val="21"/>
        </w:rPr>
        <w:t xml:space="preserve"> (campus phone). You may also dial 911.</w:t>
      </w:r>
    </w:p>
    <w:p w:rsidR="00BA6AF7" w:rsidRDefault="00BA6AF7" w:rsidP="00BA6AF7">
      <w:pPr>
        <w:rPr>
          <w:rFonts w:ascii="Arial" w:hAnsi="Arial" w:cs="Arial"/>
          <w:b/>
        </w:rPr>
      </w:pPr>
    </w:p>
    <w:p w:rsidR="00BA6AF7" w:rsidRDefault="00BA6AF7" w:rsidP="00BA6AF7">
      <w:pPr>
        <w:jc w:val="center"/>
        <w:rPr>
          <w:rFonts w:ascii="Arial" w:hAnsi="Arial" w:cs="Arial"/>
          <w:b/>
        </w:rPr>
      </w:pPr>
      <w:r w:rsidRPr="0052215B">
        <w:rPr>
          <w:rFonts w:ascii="Arial" w:hAnsi="Arial" w:cs="Arial"/>
          <w:b/>
        </w:rPr>
        <w:t>ENGL 1301 Syllabus Contract</w:t>
      </w:r>
    </w:p>
    <w:p w:rsidR="00BA6AF7" w:rsidRPr="0052215B" w:rsidRDefault="00BA6AF7" w:rsidP="00BA6AF7">
      <w:pPr>
        <w:jc w:val="center"/>
        <w:rPr>
          <w:rFonts w:ascii="Arial" w:hAnsi="Arial" w:cs="Arial"/>
          <w:b/>
        </w:rPr>
      </w:pP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r w:rsidRPr="0052215B">
        <w:rPr>
          <w:rFonts w:ascii="Arial" w:hAnsi="Arial" w:cs="Arial"/>
          <w:sz w:val="20"/>
          <w:szCs w:val="20"/>
        </w:rPr>
        <w:t>I have read and understood the syllabus, and I agree to abide by the course policies.</w:t>
      </w:r>
    </w:p>
    <w:p w:rsidR="00BA6AF7" w:rsidRPr="0052215B" w:rsidRDefault="00BA6AF7" w:rsidP="00BA6AF7">
      <w:pPr>
        <w:pStyle w:val="BodyText"/>
        <w:rPr>
          <w:rFonts w:cs="Arial"/>
        </w:rPr>
      </w:pPr>
    </w:p>
    <w:p w:rsidR="00BA6AF7" w:rsidRPr="0052215B" w:rsidRDefault="00BA6AF7" w:rsidP="00BA6AF7">
      <w:pPr>
        <w:pStyle w:val="BodyText"/>
        <w:rPr>
          <w:rFonts w:cs="Arial"/>
        </w:rPr>
      </w:pPr>
    </w:p>
    <w:p w:rsidR="00BA6AF7" w:rsidRPr="0052215B" w:rsidRDefault="00BA6AF7" w:rsidP="00BA6AF7">
      <w:pPr>
        <w:pStyle w:val="BodyText"/>
        <w:rPr>
          <w:rFonts w:cs="Arial"/>
        </w:rPr>
      </w:pPr>
    </w:p>
    <w:p w:rsidR="00BA6AF7" w:rsidRPr="0052215B" w:rsidRDefault="00BA6AF7" w:rsidP="00BA6AF7">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rsidR="00BA6AF7" w:rsidRPr="0052215B" w:rsidRDefault="00BA6AF7" w:rsidP="00BA6AF7">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rsidR="00BA6AF7" w:rsidRPr="0052215B" w:rsidRDefault="00BA6AF7" w:rsidP="00BA6AF7">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p>
    <w:p w:rsidR="00BA6AF7" w:rsidRPr="0052215B" w:rsidRDefault="00BA6AF7" w:rsidP="00BA6AF7">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rsidR="00BA6AF7" w:rsidRPr="0052215B" w:rsidRDefault="00BA6AF7" w:rsidP="00BA6AF7">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rsidR="00BA6AF7" w:rsidRPr="0052215B" w:rsidRDefault="00BA6AF7" w:rsidP="00BA6AF7">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b/>
          <w:sz w:val="20"/>
          <w:szCs w:val="20"/>
        </w:rPr>
      </w:pPr>
    </w:p>
    <w:p w:rsidR="00BA6AF7" w:rsidRPr="0052215B" w:rsidRDefault="00BA6AF7" w:rsidP="00BA6AF7">
      <w:pPr>
        <w:rPr>
          <w:rFonts w:ascii="Arial" w:hAnsi="Arial" w:cs="Arial"/>
          <w:b/>
          <w:sz w:val="20"/>
          <w:szCs w:val="20"/>
        </w:rPr>
      </w:pPr>
    </w:p>
    <w:p w:rsidR="00BA6AF7" w:rsidRPr="0052215B" w:rsidRDefault="00BA6AF7" w:rsidP="00BA6AF7">
      <w:pPr>
        <w:rPr>
          <w:rFonts w:ascii="Arial" w:hAnsi="Arial" w:cs="Arial"/>
          <w:b/>
          <w:sz w:val="20"/>
          <w:szCs w:val="20"/>
        </w:rPr>
      </w:pPr>
    </w:p>
    <w:p w:rsidR="00BA6AF7" w:rsidRPr="0052215B" w:rsidRDefault="00BA6AF7" w:rsidP="00BA6AF7">
      <w:pPr>
        <w:rPr>
          <w:rFonts w:ascii="Arial" w:hAnsi="Arial" w:cs="Arial"/>
          <w:b/>
          <w:sz w:val="20"/>
          <w:szCs w:val="20"/>
        </w:rPr>
      </w:pPr>
    </w:p>
    <w:p w:rsidR="00BA6AF7" w:rsidRPr="0052215B" w:rsidRDefault="00BA6AF7" w:rsidP="00BA6AF7">
      <w:pPr>
        <w:jc w:val="center"/>
        <w:rPr>
          <w:rFonts w:ascii="Arial" w:hAnsi="Arial" w:cs="Arial"/>
          <w:b/>
          <w:sz w:val="20"/>
          <w:szCs w:val="20"/>
        </w:rPr>
      </w:pPr>
      <w:r w:rsidRPr="0052215B">
        <w:rPr>
          <w:rFonts w:ascii="Arial" w:hAnsi="Arial" w:cs="Arial"/>
          <w:b/>
          <w:sz w:val="20"/>
          <w:szCs w:val="20"/>
        </w:rPr>
        <w:t>Permission to Use Student Writing</w:t>
      </w: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rsidR="00BA6AF7" w:rsidRPr="0052215B" w:rsidRDefault="00BA6AF7" w:rsidP="00BA6AF7">
      <w:pPr>
        <w:rPr>
          <w:rFonts w:ascii="Arial" w:hAnsi="Arial" w:cs="Arial"/>
          <w:sz w:val="20"/>
          <w:szCs w:val="20"/>
        </w:rPr>
      </w:pPr>
    </w:p>
    <w:p w:rsidR="00BA6AF7" w:rsidRPr="0052215B" w:rsidRDefault="00BA6AF7" w:rsidP="00BA6AF7">
      <w:pPr>
        <w:rPr>
          <w:rFonts w:ascii="Arial" w:hAnsi="Arial" w:cs="Arial"/>
          <w:sz w:val="20"/>
          <w:szCs w:val="20"/>
        </w:rPr>
      </w:pPr>
    </w:p>
    <w:p w:rsidR="00BA6AF7" w:rsidRDefault="00BA6AF7" w:rsidP="00BA6AF7">
      <w:pPr>
        <w:contextualSpacing/>
        <w:rPr>
          <w:rFonts w:ascii="Arial" w:hAnsi="Arial" w:cs="Arial"/>
          <w:sz w:val="20"/>
          <w:szCs w:val="20"/>
        </w:rPr>
      </w:pPr>
    </w:p>
    <w:p w:rsidR="00BA6AF7" w:rsidRDefault="00BA6AF7" w:rsidP="00BA6AF7">
      <w:pPr>
        <w:contextualSpacing/>
        <w:rPr>
          <w:rFonts w:ascii="Arial" w:hAnsi="Arial" w:cs="Arial"/>
          <w:sz w:val="20"/>
          <w:szCs w:val="20"/>
        </w:rPr>
      </w:pPr>
    </w:p>
    <w:p w:rsidR="00BA6AF7" w:rsidRDefault="00BA6AF7" w:rsidP="00BA6AF7">
      <w:pPr>
        <w:contextualSpacing/>
        <w:rPr>
          <w:rFonts w:ascii="Arial" w:hAnsi="Arial" w:cs="Arial"/>
          <w:sz w:val="20"/>
          <w:szCs w:val="20"/>
        </w:rPr>
      </w:pPr>
    </w:p>
    <w:p w:rsidR="00BA6AF7" w:rsidRDefault="00BA6AF7" w:rsidP="00BA6AF7">
      <w:pPr>
        <w:contextualSpacing/>
        <w:rPr>
          <w:rFonts w:ascii="Arial" w:hAnsi="Arial" w:cs="Arial"/>
          <w:sz w:val="20"/>
          <w:szCs w:val="20"/>
        </w:rPr>
      </w:pPr>
    </w:p>
    <w:p w:rsidR="00BA6AF7" w:rsidRDefault="00BA6AF7" w:rsidP="00BA6AF7">
      <w:pPr>
        <w:contextualSpacing/>
        <w:rPr>
          <w:rFonts w:ascii="Arial" w:hAnsi="Arial" w:cs="Arial"/>
          <w:sz w:val="20"/>
          <w:szCs w:val="20"/>
        </w:rPr>
      </w:pPr>
    </w:p>
    <w:p w:rsidR="00BA6AF7" w:rsidRDefault="00BA6AF7" w:rsidP="00BA6AF7">
      <w:pPr>
        <w:contextualSpacing/>
        <w:rPr>
          <w:rFonts w:ascii="Arial" w:hAnsi="Arial" w:cs="Arial"/>
          <w:sz w:val="20"/>
          <w:szCs w:val="20"/>
        </w:rPr>
      </w:pPr>
    </w:p>
    <w:p w:rsidR="00BA6AF7" w:rsidRDefault="00BA6AF7" w:rsidP="00BA6AF7">
      <w:pPr>
        <w:contextualSpacing/>
        <w:rPr>
          <w:rFonts w:ascii="Arial" w:hAnsi="Arial" w:cs="Arial"/>
          <w:sz w:val="20"/>
          <w:szCs w:val="20"/>
        </w:rPr>
      </w:pPr>
    </w:p>
    <w:p w:rsidR="00BA6AF7" w:rsidRDefault="00BA6AF7" w:rsidP="00BA6AF7">
      <w:pPr>
        <w:contextualSpacing/>
        <w:rPr>
          <w:rFonts w:ascii="Arial" w:hAnsi="Arial" w:cs="Arial"/>
          <w:sz w:val="20"/>
          <w:szCs w:val="20"/>
        </w:rPr>
      </w:pPr>
    </w:p>
    <w:p w:rsidR="00BA6AF7" w:rsidRDefault="00BA6AF7" w:rsidP="00BA6AF7">
      <w:pPr>
        <w:contextualSpacing/>
        <w:rPr>
          <w:rFonts w:ascii="Arial" w:hAnsi="Arial" w:cs="Arial"/>
          <w:sz w:val="20"/>
          <w:szCs w:val="20"/>
        </w:rPr>
      </w:pPr>
    </w:p>
    <w:p w:rsidR="00BA6AF7" w:rsidRDefault="00BA6AF7" w:rsidP="00BA6AF7">
      <w:pPr>
        <w:contextualSpacing/>
        <w:rPr>
          <w:rFonts w:ascii="Arial" w:hAnsi="Arial" w:cs="Arial"/>
          <w:sz w:val="20"/>
          <w:szCs w:val="20"/>
        </w:rPr>
      </w:pPr>
    </w:p>
    <w:p w:rsidR="00BA6AF7" w:rsidRDefault="00BA6AF7" w:rsidP="00BA6AF7">
      <w:pPr>
        <w:contextualSpacing/>
        <w:rPr>
          <w:rFonts w:ascii="Arial" w:hAnsi="Arial" w:cs="Arial"/>
          <w:sz w:val="20"/>
          <w:szCs w:val="20"/>
        </w:rPr>
      </w:pPr>
    </w:p>
    <w:p w:rsidR="00BA6AF7" w:rsidRDefault="00BA6AF7" w:rsidP="00BA6AF7">
      <w:pPr>
        <w:contextualSpacing/>
        <w:rPr>
          <w:rFonts w:ascii="Arial" w:hAnsi="Arial" w:cs="Arial"/>
          <w:sz w:val="20"/>
          <w:szCs w:val="20"/>
        </w:rPr>
      </w:pPr>
    </w:p>
    <w:p w:rsidR="00BA6AF7" w:rsidRDefault="00BA6AF7" w:rsidP="00BA6AF7">
      <w:pPr>
        <w:pStyle w:val="BodyText"/>
        <w:rPr>
          <w:rFonts w:cs="Arial"/>
          <w:noProof w:val="0"/>
          <w:spacing w:val="0"/>
        </w:rPr>
      </w:pPr>
    </w:p>
    <w:p w:rsidR="00BA6AF7" w:rsidRDefault="00BA6AF7" w:rsidP="00BA6AF7">
      <w:pPr>
        <w:pStyle w:val="BodyText"/>
        <w:rPr>
          <w:rFonts w:ascii="Calibri" w:hAnsi="Calibri" w:cs="Arial"/>
          <w:b/>
          <w:bCs/>
        </w:rPr>
      </w:pPr>
    </w:p>
    <w:p w:rsidR="00BA6AF7" w:rsidRPr="00D92C27" w:rsidRDefault="00BA6AF7" w:rsidP="00BA6AF7">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rsidR="00BA6AF7" w:rsidRPr="00D92C27" w:rsidRDefault="00BA6AF7" w:rsidP="00BA6AF7">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BA6AF7" w:rsidRPr="00916E92" w:rsidTr="00AE085E">
        <w:tc>
          <w:tcPr>
            <w:tcW w:w="8838" w:type="dxa"/>
            <w:gridSpan w:val="2"/>
            <w:shd w:val="clear" w:color="auto" w:fill="auto"/>
          </w:tcPr>
          <w:p w:rsidR="00BA6AF7" w:rsidRPr="00954493" w:rsidRDefault="00BA6AF7" w:rsidP="00AE085E">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BA6AF7" w:rsidRPr="00916E92" w:rsidTr="00AE085E">
        <w:tc>
          <w:tcPr>
            <w:tcW w:w="4518" w:type="dxa"/>
            <w:shd w:val="clear" w:color="auto" w:fill="auto"/>
          </w:tcPr>
          <w:p w:rsidR="00BA6AF7" w:rsidRPr="00954493" w:rsidRDefault="00BA6AF7" w:rsidP="00AE085E">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320" w:type="dxa"/>
            <w:shd w:val="clear" w:color="auto" w:fill="auto"/>
          </w:tcPr>
          <w:p w:rsidR="00BA6AF7" w:rsidRPr="00954493" w:rsidRDefault="00BA6AF7" w:rsidP="00AE085E">
            <w:pPr>
              <w:pStyle w:val="NormalWeb"/>
              <w:spacing w:before="0" w:beforeAutospacing="0" w:after="0" w:afterAutospacing="0"/>
              <w:rPr>
                <w:rFonts w:ascii="Calibri" w:hAnsi="Calibri"/>
                <w:sz w:val="20"/>
                <w:szCs w:val="20"/>
              </w:rPr>
            </w:pPr>
            <w:r w:rsidRPr="00954493">
              <w:rPr>
                <w:rFonts w:ascii="Calibri" w:hAnsi="Calibri"/>
                <w:sz w:val="20"/>
                <w:szCs w:val="20"/>
              </w:rPr>
              <w:t>RR</w:t>
            </w:r>
            <w:r w:rsidRPr="00954493">
              <w:rPr>
                <w:rFonts w:ascii="Calibri" w:hAnsi="Calibri"/>
                <w:b/>
                <w:sz w:val="20"/>
                <w:szCs w:val="20"/>
              </w:rPr>
              <w:t xml:space="preserve">: </w:t>
            </w:r>
            <w:r w:rsidRPr="00954493">
              <w:rPr>
                <w:rFonts w:ascii="Calibri" w:hAnsi="Calibri"/>
                <w:sz w:val="20"/>
                <w:szCs w:val="20"/>
              </w:rPr>
              <w:t>Reading Response</w:t>
            </w:r>
          </w:p>
        </w:tc>
      </w:tr>
      <w:tr w:rsidR="00BA6AF7" w:rsidRPr="00916E92" w:rsidTr="00AE085E">
        <w:tc>
          <w:tcPr>
            <w:tcW w:w="4518" w:type="dxa"/>
            <w:shd w:val="clear" w:color="auto" w:fill="auto"/>
          </w:tcPr>
          <w:p w:rsidR="00BA6AF7" w:rsidRPr="00954493" w:rsidRDefault="00BA6AF7" w:rsidP="00AE085E">
            <w:pPr>
              <w:pStyle w:val="NormalWeb"/>
              <w:spacing w:before="0" w:beforeAutospacing="0" w:after="0" w:afterAutospacing="0"/>
              <w:rPr>
                <w:rFonts w:ascii="Calibri" w:hAnsi="Calibri"/>
                <w:sz w:val="20"/>
                <w:szCs w:val="20"/>
              </w:rPr>
            </w:pPr>
            <w:r w:rsidRPr="00954493">
              <w:rPr>
                <w:rFonts w:ascii="Calibri" w:hAnsi="Calibri"/>
                <w:i/>
                <w:sz w:val="20"/>
                <w:szCs w:val="20"/>
              </w:rPr>
              <w:t>SFW</w:t>
            </w:r>
            <w:r w:rsidRPr="00954493">
              <w:rPr>
                <w:rFonts w:ascii="Calibri" w:hAnsi="Calibri"/>
                <w:sz w:val="20"/>
                <w:szCs w:val="20"/>
              </w:rPr>
              <w:t xml:space="preserve">: </w:t>
            </w:r>
            <w:r w:rsidRPr="00954493">
              <w:rPr>
                <w:rFonts w:ascii="Calibri" w:hAnsi="Calibri"/>
                <w:i/>
                <w:sz w:val="20"/>
                <w:szCs w:val="20"/>
              </w:rPr>
              <w:t>The Scott, Foresman Writer</w:t>
            </w:r>
          </w:p>
        </w:tc>
        <w:tc>
          <w:tcPr>
            <w:tcW w:w="4320" w:type="dxa"/>
            <w:shd w:val="clear" w:color="auto" w:fill="auto"/>
          </w:tcPr>
          <w:p w:rsidR="00BA6AF7" w:rsidRPr="00954493" w:rsidRDefault="00BA6AF7" w:rsidP="00AE085E">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BA6AF7" w:rsidRPr="00916E92" w:rsidTr="00AE085E">
        <w:tc>
          <w:tcPr>
            <w:tcW w:w="4518" w:type="dxa"/>
            <w:shd w:val="clear" w:color="auto" w:fill="auto"/>
          </w:tcPr>
          <w:p w:rsidR="00BA6AF7" w:rsidRPr="00954493" w:rsidRDefault="00BA6AF7" w:rsidP="00AE085E">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320" w:type="dxa"/>
            <w:shd w:val="clear" w:color="auto" w:fill="auto"/>
          </w:tcPr>
          <w:p w:rsidR="00BA6AF7" w:rsidRPr="00954493" w:rsidRDefault="00BA6AF7" w:rsidP="00AE085E">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rsidR="00BA6AF7" w:rsidRPr="00D92C27" w:rsidRDefault="00BA6AF7" w:rsidP="00BA6AF7">
      <w:pPr>
        <w:pStyle w:val="NormalWeb"/>
        <w:spacing w:before="0" w:beforeAutospacing="0" w:after="0" w:afterAutospacing="0"/>
        <w:rPr>
          <w:rFonts w:ascii="Calibri" w:hAnsi="Calibri"/>
          <w:b/>
          <w:sz w:val="20"/>
          <w:szCs w:val="20"/>
        </w:rPr>
      </w:pPr>
    </w:p>
    <w:p w:rsidR="00BA6AF7" w:rsidRPr="00D92C27" w:rsidRDefault="00BA6AF7" w:rsidP="00BA6AF7">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BA6AF7" w:rsidRPr="00916E92" w:rsidTr="00AE085E">
        <w:trPr>
          <w:trHeight w:val="346"/>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Week</w:t>
            </w:r>
          </w:p>
        </w:tc>
        <w:tc>
          <w:tcPr>
            <w:tcW w:w="812"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Date</w:t>
            </w:r>
          </w:p>
        </w:tc>
        <w:tc>
          <w:tcPr>
            <w:tcW w:w="4041"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 xml:space="preserve">Class Topic </w:t>
            </w:r>
          </w:p>
        </w:tc>
        <w:tc>
          <w:tcPr>
            <w:tcW w:w="3452"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Assignments Due</w:t>
            </w:r>
          </w:p>
        </w:tc>
      </w:tr>
      <w:tr w:rsidR="00BA6AF7" w:rsidRPr="00916E92" w:rsidTr="00AE085E">
        <w:trPr>
          <w:trHeight w:val="84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WED</w:t>
            </w:r>
          </w:p>
          <w:p w:rsidR="00BA6AF7" w:rsidRPr="00D92C27" w:rsidRDefault="00BA6AF7" w:rsidP="00AE085E">
            <w:pPr>
              <w:jc w:val="center"/>
              <w:rPr>
                <w:rFonts w:ascii="Calibri" w:hAnsi="Calibri"/>
                <w:sz w:val="20"/>
                <w:szCs w:val="20"/>
              </w:rPr>
            </w:pPr>
            <w:r>
              <w:rPr>
                <w:rFonts w:ascii="Calibri" w:hAnsi="Calibri"/>
                <w:sz w:val="20"/>
                <w:szCs w:val="20"/>
              </w:rPr>
              <w:t>1/21</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 xml:space="preserve">Introductions; go over Syllabus </w:t>
            </w:r>
          </w:p>
        </w:tc>
        <w:tc>
          <w:tcPr>
            <w:tcW w:w="3452" w:type="dxa"/>
          </w:tcPr>
          <w:p w:rsidR="00BA6AF7" w:rsidRPr="00D92C27" w:rsidRDefault="00BA6AF7" w:rsidP="00AE085E">
            <w:pPr>
              <w:jc w:val="center"/>
              <w:rPr>
                <w:rFonts w:ascii="Calibri" w:hAnsi="Calibri"/>
                <w:sz w:val="20"/>
                <w:szCs w:val="20"/>
              </w:rPr>
            </w:pPr>
          </w:p>
        </w:tc>
      </w:tr>
      <w:tr w:rsidR="00BA6AF7" w:rsidRPr="00916E92" w:rsidTr="00AE085E">
        <w:trPr>
          <w:trHeight w:val="710"/>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1</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FRI</w:t>
            </w:r>
          </w:p>
          <w:p w:rsidR="00BA6AF7" w:rsidRPr="00D92C27" w:rsidRDefault="00BA6AF7" w:rsidP="00AE085E">
            <w:pPr>
              <w:jc w:val="center"/>
              <w:rPr>
                <w:rFonts w:ascii="Calibri" w:hAnsi="Calibri"/>
                <w:sz w:val="20"/>
                <w:szCs w:val="20"/>
              </w:rPr>
            </w:pPr>
            <w:r>
              <w:rPr>
                <w:rFonts w:ascii="Calibri" w:hAnsi="Calibri"/>
                <w:sz w:val="20"/>
                <w:szCs w:val="20"/>
              </w:rPr>
              <w:t>1/23</w:t>
            </w:r>
          </w:p>
        </w:tc>
        <w:tc>
          <w:tcPr>
            <w:tcW w:w="4041"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Diagnostic Essay (1</w:t>
            </w:r>
            <w:r w:rsidRPr="00D92C27">
              <w:rPr>
                <w:rFonts w:ascii="Calibri" w:hAnsi="Calibri"/>
                <w:b/>
                <w:sz w:val="20"/>
                <w:szCs w:val="20"/>
                <w:vertAlign w:val="superscript"/>
              </w:rPr>
              <w:t>st</w:t>
            </w:r>
            <w:r w:rsidRPr="00D92C27">
              <w:rPr>
                <w:rFonts w:ascii="Calibri" w:hAnsi="Calibri"/>
                <w:b/>
                <w:sz w:val="20"/>
                <w:szCs w:val="20"/>
              </w:rPr>
              <w:t xml:space="preserve"> or 2</w:t>
            </w:r>
            <w:r w:rsidRPr="00D92C27">
              <w:rPr>
                <w:rFonts w:ascii="Calibri" w:hAnsi="Calibri"/>
                <w:b/>
                <w:sz w:val="20"/>
                <w:szCs w:val="20"/>
                <w:vertAlign w:val="superscript"/>
              </w:rPr>
              <w:t>nd</w:t>
            </w:r>
            <w:r w:rsidRPr="00D92C27">
              <w:rPr>
                <w:rFonts w:ascii="Calibri" w:hAnsi="Calibri"/>
                <w:b/>
                <w:sz w:val="20"/>
                <w:szCs w:val="20"/>
              </w:rPr>
              <w:t xml:space="preserve"> class day)</w:t>
            </w:r>
          </w:p>
        </w:tc>
        <w:tc>
          <w:tcPr>
            <w:tcW w:w="3452" w:type="dxa"/>
          </w:tcPr>
          <w:p w:rsidR="00BA6AF7" w:rsidRPr="00D92C27" w:rsidRDefault="00BA6AF7" w:rsidP="00AE085E">
            <w:pPr>
              <w:jc w:val="center"/>
              <w:rPr>
                <w:rFonts w:ascii="Calibri" w:hAnsi="Calibri"/>
                <w:sz w:val="20"/>
                <w:szCs w:val="20"/>
              </w:rPr>
            </w:pPr>
          </w:p>
        </w:tc>
      </w:tr>
      <w:tr w:rsidR="00BA6AF7" w:rsidRPr="00916E92" w:rsidTr="00AE085E">
        <w:trPr>
          <w:trHeight w:val="346"/>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2</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MON</w:t>
            </w:r>
          </w:p>
          <w:p w:rsidR="00BA6AF7" w:rsidRPr="00D92C27" w:rsidRDefault="00BA6AF7" w:rsidP="00AE085E">
            <w:pPr>
              <w:jc w:val="center"/>
              <w:rPr>
                <w:rFonts w:ascii="Calibri" w:hAnsi="Calibri"/>
                <w:sz w:val="20"/>
                <w:szCs w:val="20"/>
              </w:rPr>
            </w:pPr>
            <w:r>
              <w:rPr>
                <w:rFonts w:ascii="Calibri" w:hAnsi="Calibri"/>
                <w:sz w:val="20"/>
                <w:szCs w:val="20"/>
              </w:rPr>
              <w:t>1/26</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 xml:space="preserve">Introduction to Academic Conversation </w:t>
            </w:r>
          </w:p>
          <w:p w:rsidR="00BA6AF7" w:rsidRPr="00D92C27" w:rsidRDefault="00BA6AF7" w:rsidP="00AE085E">
            <w:pPr>
              <w:jc w:val="center"/>
              <w:rPr>
                <w:rFonts w:ascii="Calibri" w:hAnsi="Calibri"/>
                <w:sz w:val="20"/>
                <w:szCs w:val="20"/>
              </w:rPr>
            </w:pPr>
            <w:r w:rsidRPr="00D92C27">
              <w:rPr>
                <w:rFonts w:ascii="Calibri" w:hAnsi="Calibri"/>
                <w:sz w:val="20"/>
                <w:szCs w:val="20"/>
              </w:rPr>
              <w:t>and Argument</w:t>
            </w:r>
          </w:p>
        </w:tc>
        <w:tc>
          <w:tcPr>
            <w:tcW w:w="3452" w:type="dxa"/>
          </w:tcPr>
          <w:p w:rsidR="00BA6AF7" w:rsidRPr="00D92C27" w:rsidRDefault="00BA6AF7" w:rsidP="00AE085E">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TSIS</w:t>
            </w:r>
            <w:r w:rsidRPr="00D92C27">
              <w:rPr>
                <w:rFonts w:ascii="Calibri" w:hAnsi="Calibri"/>
                <w:sz w:val="20"/>
                <w:szCs w:val="20"/>
              </w:rPr>
              <w:t xml:space="preserve"> Preface, Intro, Chapter 9</w:t>
            </w:r>
          </w:p>
          <w:p w:rsidR="00BA6AF7" w:rsidRPr="00D92C27" w:rsidRDefault="00BA6AF7" w:rsidP="00AE085E">
            <w:pPr>
              <w:jc w:val="center"/>
              <w:rPr>
                <w:rFonts w:ascii="Calibri" w:hAnsi="Calibri"/>
                <w:sz w:val="20"/>
                <w:szCs w:val="20"/>
              </w:rPr>
            </w:pPr>
            <w:r w:rsidRPr="00D92C27">
              <w:rPr>
                <w:rFonts w:ascii="Calibri" w:hAnsi="Calibri"/>
                <w:i/>
                <w:sz w:val="20"/>
                <w:szCs w:val="20"/>
              </w:rPr>
              <w:t>FYW</w:t>
            </w:r>
            <w:r w:rsidRPr="00D92C27">
              <w:rPr>
                <w:rFonts w:ascii="Calibri" w:hAnsi="Calibri"/>
                <w:sz w:val="20"/>
                <w:szCs w:val="20"/>
              </w:rPr>
              <w:t xml:space="preserve"> Chapter 1</w:t>
            </w:r>
          </w:p>
          <w:p w:rsidR="00BA6AF7" w:rsidRPr="00D92C27" w:rsidRDefault="00BA6AF7" w:rsidP="00AE085E">
            <w:pPr>
              <w:jc w:val="center"/>
              <w:rPr>
                <w:rFonts w:ascii="Calibri" w:hAnsi="Calibri"/>
                <w:sz w:val="20"/>
                <w:szCs w:val="20"/>
              </w:rPr>
            </w:pPr>
          </w:p>
        </w:tc>
      </w:tr>
      <w:tr w:rsidR="00BA6AF7" w:rsidRPr="00916E92" w:rsidTr="00AE085E">
        <w:trPr>
          <w:trHeight w:val="374"/>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2</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WED</w:t>
            </w:r>
          </w:p>
          <w:p w:rsidR="00BA6AF7" w:rsidRPr="00D92C27" w:rsidRDefault="00BA6AF7" w:rsidP="00AE085E">
            <w:pPr>
              <w:jc w:val="center"/>
              <w:rPr>
                <w:rFonts w:ascii="Calibri" w:hAnsi="Calibri"/>
                <w:sz w:val="20"/>
                <w:szCs w:val="20"/>
              </w:rPr>
            </w:pPr>
            <w:r>
              <w:rPr>
                <w:rFonts w:ascii="Calibri" w:hAnsi="Calibri"/>
                <w:sz w:val="20"/>
                <w:szCs w:val="20"/>
              </w:rPr>
              <w:t>1/28</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 xml:space="preserve">Introduction to Discourse Community </w:t>
            </w:r>
          </w:p>
        </w:tc>
        <w:tc>
          <w:tcPr>
            <w:tcW w:w="3452" w:type="dxa"/>
          </w:tcPr>
          <w:p w:rsidR="00BA6AF7" w:rsidRPr="00D92C27" w:rsidRDefault="00BA6AF7" w:rsidP="00AE085E">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Review Questions from FYW Chapter 1 pg. 28</w:t>
            </w:r>
          </w:p>
          <w:p w:rsidR="00BA6AF7" w:rsidRPr="00D92C27" w:rsidRDefault="00BA6AF7" w:rsidP="00AE085E">
            <w:pPr>
              <w:jc w:val="center"/>
              <w:rPr>
                <w:rFonts w:ascii="Calibri" w:hAnsi="Calibri"/>
                <w:sz w:val="20"/>
                <w:szCs w:val="20"/>
              </w:rPr>
            </w:pPr>
            <w:r w:rsidRPr="00D92C27">
              <w:rPr>
                <w:rFonts w:ascii="Calibri" w:hAnsi="Calibri"/>
                <w:b/>
                <w:sz w:val="20"/>
                <w:szCs w:val="20"/>
              </w:rPr>
              <w:t xml:space="preserve">Opt: </w:t>
            </w:r>
            <w:r w:rsidRPr="00D92C27">
              <w:rPr>
                <w:rFonts w:ascii="Calibri" w:hAnsi="Calibri"/>
                <w:sz w:val="20"/>
                <w:szCs w:val="20"/>
              </w:rPr>
              <w:t>DC Brainstorm</w:t>
            </w:r>
          </w:p>
          <w:p w:rsidR="00BA6AF7" w:rsidRPr="00D92C27" w:rsidRDefault="00BA6AF7" w:rsidP="00AE085E">
            <w:pPr>
              <w:jc w:val="center"/>
              <w:rPr>
                <w:rFonts w:ascii="Calibri" w:hAnsi="Calibri"/>
                <w:sz w:val="20"/>
                <w:szCs w:val="20"/>
              </w:rPr>
            </w:pPr>
          </w:p>
        </w:tc>
      </w:tr>
      <w:tr w:rsidR="00BA6AF7" w:rsidRPr="00916E92" w:rsidTr="00AE085E">
        <w:trPr>
          <w:trHeight w:val="346"/>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2</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1/30</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DCA Assignment Read Aloud</w:t>
            </w:r>
          </w:p>
          <w:p w:rsidR="00BA6AF7" w:rsidRPr="00D92C27" w:rsidRDefault="00BA6AF7" w:rsidP="00AE085E">
            <w:pPr>
              <w:jc w:val="center"/>
              <w:rPr>
                <w:rFonts w:ascii="Calibri" w:hAnsi="Calibri"/>
                <w:sz w:val="20"/>
                <w:szCs w:val="20"/>
              </w:rPr>
            </w:pPr>
          </w:p>
          <w:p w:rsidR="00BA6AF7" w:rsidRPr="00D92C27" w:rsidRDefault="00BA6AF7" w:rsidP="00AE085E">
            <w:pPr>
              <w:jc w:val="center"/>
              <w:rPr>
                <w:rFonts w:ascii="Calibri" w:hAnsi="Calibri"/>
                <w:sz w:val="20"/>
                <w:szCs w:val="20"/>
              </w:rPr>
            </w:pPr>
          </w:p>
        </w:tc>
        <w:tc>
          <w:tcPr>
            <w:tcW w:w="3452" w:type="dxa"/>
          </w:tcPr>
          <w:p w:rsidR="00BA6AF7" w:rsidRPr="00D92C27" w:rsidRDefault="00BA6AF7" w:rsidP="00AE085E">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DCA Assignment P26-P32</w:t>
            </w:r>
          </w:p>
          <w:p w:rsidR="00BA6AF7" w:rsidRPr="00D92C27" w:rsidRDefault="00BA6AF7" w:rsidP="00AE085E">
            <w:pPr>
              <w:jc w:val="center"/>
              <w:rPr>
                <w:rFonts w:ascii="Calibri" w:hAnsi="Calibri"/>
                <w:b/>
                <w:sz w:val="20"/>
                <w:szCs w:val="20"/>
              </w:rPr>
            </w:pPr>
          </w:p>
        </w:tc>
      </w:tr>
      <w:tr w:rsidR="00BA6AF7" w:rsidRPr="00916E92" w:rsidTr="00AE085E">
        <w:trPr>
          <w:trHeight w:val="85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3</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2/2</w:t>
            </w:r>
          </w:p>
        </w:tc>
        <w:tc>
          <w:tcPr>
            <w:tcW w:w="4041" w:type="dxa"/>
          </w:tcPr>
          <w:p w:rsidR="00BA6AF7" w:rsidRPr="00515C85" w:rsidRDefault="00BA6AF7" w:rsidP="00AE085E">
            <w:pPr>
              <w:jc w:val="center"/>
              <w:rPr>
                <w:rFonts w:ascii="Calibri" w:hAnsi="Calibri"/>
                <w:sz w:val="20"/>
                <w:szCs w:val="20"/>
              </w:rPr>
            </w:pPr>
            <w:r>
              <w:rPr>
                <w:rFonts w:ascii="Calibri" w:hAnsi="Calibri"/>
                <w:sz w:val="20"/>
                <w:szCs w:val="20"/>
              </w:rPr>
              <w:t>The Rhetorical Triangle and Audience</w:t>
            </w:r>
          </w:p>
        </w:tc>
        <w:tc>
          <w:tcPr>
            <w:tcW w:w="3452" w:type="dxa"/>
          </w:tcPr>
          <w:p w:rsidR="00BA6AF7" w:rsidRPr="00D92C27" w:rsidRDefault="00BA6AF7" w:rsidP="00AE085E">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FYW</w:t>
            </w:r>
            <w:r w:rsidRPr="00D92C27">
              <w:rPr>
                <w:rFonts w:ascii="Calibri" w:hAnsi="Calibri"/>
                <w:sz w:val="20"/>
                <w:szCs w:val="20"/>
              </w:rPr>
              <w:t xml:space="preserve"> P11-P22 </w:t>
            </w:r>
          </w:p>
          <w:p w:rsidR="00BA6AF7" w:rsidRPr="00D92C27" w:rsidRDefault="00BA6AF7" w:rsidP="00AE085E">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Chapter 1</w:t>
            </w:r>
          </w:p>
          <w:p w:rsidR="00BA6AF7" w:rsidRPr="00D92C27" w:rsidRDefault="00BA6AF7" w:rsidP="00AE085E">
            <w:pPr>
              <w:jc w:val="center"/>
              <w:rPr>
                <w:rFonts w:ascii="Calibri" w:hAnsi="Calibri"/>
                <w:sz w:val="20"/>
                <w:szCs w:val="20"/>
              </w:rPr>
            </w:pPr>
          </w:p>
        </w:tc>
      </w:tr>
      <w:tr w:rsidR="00BA6AF7" w:rsidRPr="00916E92" w:rsidTr="00AE085E">
        <w:trPr>
          <w:trHeight w:val="374"/>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3</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2/4</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Appeals: Logos, Pathos, Ethos</w:t>
            </w:r>
          </w:p>
        </w:tc>
        <w:tc>
          <w:tcPr>
            <w:tcW w:w="3452" w:type="dxa"/>
          </w:tcPr>
          <w:p w:rsidR="00BA6AF7" w:rsidRPr="00D92C27" w:rsidRDefault="00BA6AF7" w:rsidP="00AE085E">
            <w:pPr>
              <w:jc w:val="center"/>
              <w:rPr>
                <w:rFonts w:ascii="Calibri" w:hAnsi="Calibri"/>
                <w:sz w:val="20"/>
                <w:szCs w:val="20"/>
              </w:rPr>
            </w:pPr>
          </w:p>
        </w:tc>
      </w:tr>
      <w:tr w:rsidR="00BA6AF7" w:rsidRPr="00916E92" w:rsidTr="00AE085E">
        <w:trPr>
          <w:trHeight w:val="346"/>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3</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2/6</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 xml:space="preserve">Appeals: Logos, Pathos, Ethos </w:t>
            </w:r>
          </w:p>
          <w:p w:rsidR="00BA6AF7" w:rsidRPr="00911D24" w:rsidRDefault="00BA6AF7" w:rsidP="00AE085E">
            <w:pPr>
              <w:jc w:val="center"/>
              <w:rPr>
                <w:rFonts w:ascii="Calibri" w:hAnsi="Calibri"/>
                <w:color w:val="FF0000"/>
                <w:sz w:val="20"/>
                <w:szCs w:val="20"/>
              </w:rPr>
            </w:pPr>
          </w:p>
        </w:tc>
        <w:tc>
          <w:tcPr>
            <w:tcW w:w="3452" w:type="dxa"/>
          </w:tcPr>
          <w:p w:rsidR="00BA6AF7" w:rsidRPr="00D92C27" w:rsidRDefault="00BA6AF7" w:rsidP="00AE085E">
            <w:pPr>
              <w:jc w:val="center"/>
              <w:rPr>
                <w:rFonts w:ascii="Calibri" w:hAnsi="Calibri"/>
                <w:sz w:val="20"/>
                <w:szCs w:val="20"/>
              </w:rPr>
            </w:pPr>
          </w:p>
        </w:tc>
      </w:tr>
      <w:tr w:rsidR="00BA6AF7" w:rsidRPr="00916E92" w:rsidTr="00AE085E">
        <w:trPr>
          <w:trHeight w:val="374"/>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4</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2/9</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Discuss and Assign Peer Review</w:t>
            </w:r>
          </w:p>
          <w:p w:rsidR="00BA6AF7" w:rsidRPr="009006DB" w:rsidRDefault="00BA6AF7" w:rsidP="00AE085E">
            <w:pPr>
              <w:jc w:val="center"/>
              <w:rPr>
                <w:rFonts w:ascii="Calibri" w:hAnsi="Calibri"/>
                <w:sz w:val="20"/>
                <w:szCs w:val="20"/>
              </w:rPr>
            </w:pPr>
            <w:r>
              <w:rPr>
                <w:rFonts w:ascii="Calibri" w:hAnsi="Calibri"/>
                <w:sz w:val="20"/>
                <w:szCs w:val="20"/>
              </w:rPr>
              <w:t>Discuss DCA Grading Criteria</w:t>
            </w:r>
          </w:p>
          <w:p w:rsidR="00BA6AF7" w:rsidRPr="00D92C27" w:rsidRDefault="00BA6AF7" w:rsidP="00AE085E">
            <w:pPr>
              <w:jc w:val="center"/>
              <w:rPr>
                <w:rFonts w:ascii="Calibri" w:hAnsi="Calibri"/>
                <w:sz w:val="20"/>
                <w:szCs w:val="20"/>
              </w:rPr>
            </w:pPr>
          </w:p>
        </w:tc>
        <w:tc>
          <w:tcPr>
            <w:tcW w:w="3452" w:type="dxa"/>
          </w:tcPr>
          <w:p w:rsidR="00BA6AF7" w:rsidRDefault="00BA6AF7" w:rsidP="00AE085E">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rsidR="00BA6AF7" w:rsidRPr="00D92C27" w:rsidRDefault="00BA6AF7" w:rsidP="00AE085E">
            <w:pPr>
              <w:jc w:val="center"/>
              <w:rPr>
                <w:rFonts w:ascii="Calibri" w:hAnsi="Calibri"/>
                <w:sz w:val="20"/>
                <w:szCs w:val="20"/>
              </w:rPr>
            </w:pPr>
          </w:p>
        </w:tc>
      </w:tr>
      <w:tr w:rsidR="00BA6AF7" w:rsidRPr="00916E92" w:rsidTr="00AE085E">
        <w:trPr>
          <w:trHeight w:val="57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4</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2/11</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In Class Workshop</w:t>
            </w:r>
          </w:p>
        </w:tc>
        <w:tc>
          <w:tcPr>
            <w:tcW w:w="3452" w:type="dxa"/>
          </w:tcPr>
          <w:p w:rsidR="00BA6AF7" w:rsidRPr="008B3B34" w:rsidRDefault="00BA6AF7" w:rsidP="00AE085E">
            <w:pPr>
              <w:jc w:val="center"/>
              <w:rPr>
                <w:rFonts w:ascii="Calibri" w:hAnsi="Calibri"/>
                <w:sz w:val="20"/>
                <w:szCs w:val="20"/>
              </w:rPr>
            </w:pPr>
          </w:p>
        </w:tc>
      </w:tr>
      <w:tr w:rsidR="00BA6AF7" w:rsidRPr="00916E92" w:rsidTr="00AE085E">
        <w:trPr>
          <w:trHeight w:val="346"/>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4</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2/13</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In Class Workshop</w:t>
            </w:r>
          </w:p>
          <w:p w:rsidR="00BA6AF7" w:rsidRPr="00595B5D" w:rsidRDefault="00BA6AF7" w:rsidP="00AE085E">
            <w:pPr>
              <w:jc w:val="center"/>
              <w:rPr>
                <w:bCs/>
                <w:color w:val="FF0000"/>
                <w:sz w:val="20"/>
                <w:szCs w:val="20"/>
              </w:rPr>
            </w:pPr>
          </w:p>
        </w:tc>
        <w:tc>
          <w:tcPr>
            <w:tcW w:w="3452" w:type="dxa"/>
          </w:tcPr>
          <w:p w:rsidR="00BA6AF7" w:rsidRPr="00D92C27" w:rsidRDefault="00BA6AF7" w:rsidP="00AE085E">
            <w:pPr>
              <w:jc w:val="center"/>
              <w:rPr>
                <w:rFonts w:ascii="Calibri" w:hAnsi="Calibri"/>
                <w:sz w:val="20"/>
                <w:szCs w:val="20"/>
              </w:rPr>
            </w:pPr>
            <w:r w:rsidRPr="00D92C27">
              <w:rPr>
                <w:rFonts w:ascii="Calibri" w:hAnsi="Calibri"/>
                <w:b/>
                <w:sz w:val="20"/>
                <w:szCs w:val="20"/>
              </w:rPr>
              <w:t>Due:</w:t>
            </w:r>
            <w:r w:rsidRPr="00D92C27">
              <w:rPr>
                <w:rFonts w:ascii="Calibri" w:hAnsi="Calibri"/>
                <w:sz w:val="20"/>
                <w:szCs w:val="20"/>
              </w:rPr>
              <w:t xml:space="preserve"> </w:t>
            </w:r>
            <w:r w:rsidRPr="00D92C27">
              <w:rPr>
                <w:rFonts w:ascii="Calibri" w:hAnsi="Calibri"/>
                <w:b/>
                <w:sz w:val="20"/>
                <w:szCs w:val="20"/>
              </w:rPr>
              <w:t>Completed Peer Review</w:t>
            </w:r>
          </w:p>
          <w:p w:rsidR="00BA6AF7" w:rsidRPr="00D92C27" w:rsidRDefault="00BA6AF7" w:rsidP="00AE085E">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“Understanding Your Instructor’s Comments” and “FYE Evaluation Rubric” in </w:t>
            </w:r>
            <w:r w:rsidRPr="00D92C27">
              <w:rPr>
                <w:rFonts w:ascii="Calibri" w:hAnsi="Calibri"/>
                <w:i/>
                <w:sz w:val="20"/>
                <w:szCs w:val="20"/>
              </w:rPr>
              <w:t>SFW</w:t>
            </w:r>
            <w:r w:rsidRPr="00D92C27">
              <w:rPr>
                <w:rFonts w:ascii="Calibri" w:hAnsi="Calibri"/>
                <w:sz w:val="20"/>
                <w:szCs w:val="20"/>
              </w:rPr>
              <w:t xml:space="preserve"> pp. xxiii-xxix.</w:t>
            </w:r>
          </w:p>
          <w:p w:rsidR="00BA6AF7" w:rsidRPr="00D92C27" w:rsidRDefault="00BA6AF7" w:rsidP="00AE085E">
            <w:pPr>
              <w:jc w:val="center"/>
              <w:rPr>
                <w:rFonts w:ascii="Calibri" w:hAnsi="Calibri"/>
                <w:sz w:val="20"/>
                <w:szCs w:val="20"/>
              </w:rPr>
            </w:pPr>
          </w:p>
        </w:tc>
      </w:tr>
      <w:tr w:rsidR="00BA6AF7" w:rsidRPr="00916E92" w:rsidTr="00AE085E">
        <w:trPr>
          <w:trHeight w:val="1070"/>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5</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2/16</w:t>
            </w:r>
          </w:p>
        </w:tc>
        <w:tc>
          <w:tcPr>
            <w:tcW w:w="4041" w:type="dxa"/>
          </w:tcPr>
          <w:p w:rsidR="00BA6AF7" w:rsidRPr="00595B5D" w:rsidRDefault="00BA6AF7" w:rsidP="00AE085E">
            <w:pPr>
              <w:jc w:val="center"/>
              <w:rPr>
                <w:rFonts w:ascii="Calibri" w:hAnsi="Calibri"/>
                <w:color w:val="FF0000"/>
                <w:sz w:val="20"/>
                <w:szCs w:val="20"/>
              </w:rPr>
            </w:pPr>
            <w:r w:rsidRPr="00D92C27">
              <w:rPr>
                <w:rFonts w:ascii="Calibri" w:hAnsi="Calibri"/>
                <w:sz w:val="20"/>
                <w:szCs w:val="20"/>
              </w:rPr>
              <w:t>In Class Work</w:t>
            </w:r>
            <w:r>
              <w:rPr>
                <w:rFonts w:ascii="Calibri" w:hAnsi="Calibri"/>
                <w:sz w:val="20"/>
                <w:szCs w:val="20"/>
              </w:rPr>
              <w:t>shop</w:t>
            </w:r>
          </w:p>
        </w:tc>
        <w:tc>
          <w:tcPr>
            <w:tcW w:w="3452" w:type="dxa"/>
          </w:tcPr>
          <w:p w:rsidR="00BA6AF7" w:rsidRPr="00D92C27" w:rsidRDefault="00BA6AF7" w:rsidP="00AE085E">
            <w:pPr>
              <w:jc w:val="center"/>
              <w:rPr>
                <w:rFonts w:ascii="Calibri" w:hAnsi="Calibri"/>
                <w:sz w:val="20"/>
                <w:szCs w:val="20"/>
              </w:rPr>
            </w:pPr>
          </w:p>
        </w:tc>
      </w:tr>
      <w:tr w:rsidR="00BA6AF7" w:rsidRPr="00916E92" w:rsidTr="00AE085E">
        <w:trPr>
          <w:trHeight w:val="102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5</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2/18</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In Class Workshop</w:t>
            </w:r>
          </w:p>
          <w:p w:rsidR="00BA6AF7" w:rsidRPr="00D92C27" w:rsidRDefault="00BA6AF7" w:rsidP="00AE085E">
            <w:pPr>
              <w:jc w:val="center"/>
              <w:rPr>
                <w:rFonts w:ascii="Calibri" w:hAnsi="Calibri"/>
                <w:sz w:val="20"/>
                <w:szCs w:val="20"/>
              </w:rPr>
            </w:pPr>
          </w:p>
        </w:tc>
        <w:tc>
          <w:tcPr>
            <w:tcW w:w="3452" w:type="dxa"/>
          </w:tcPr>
          <w:p w:rsidR="00BA6AF7" w:rsidRPr="00D92C27" w:rsidRDefault="00BA6AF7" w:rsidP="00AE085E">
            <w:pPr>
              <w:jc w:val="center"/>
              <w:rPr>
                <w:rFonts w:ascii="Calibri" w:hAnsi="Calibri"/>
                <w:sz w:val="20"/>
                <w:szCs w:val="20"/>
              </w:rPr>
            </w:pPr>
          </w:p>
        </w:tc>
      </w:tr>
      <w:tr w:rsidR="00BA6AF7" w:rsidRPr="00916E92" w:rsidTr="00AE085E">
        <w:trPr>
          <w:trHeight w:val="1065"/>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5</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2/20</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Introduce the Rhetorical Analysis Essay and Preview the Synthesis Essay</w:t>
            </w:r>
          </w:p>
          <w:p w:rsidR="00BA6AF7" w:rsidRPr="00D92C27" w:rsidRDefault="00BA6AF7" w:rsidP="00AE085E">
            <w:pPr>
              <w:jc w:val="center"/>
              <w:rPr>
                <w:rFonts w:ascii="Calibri" w:hAnsi="Calibri"/>
                <w:sz w:val="20"/>
                <w:szCs w:val="20"/>
              </w:rPr>
            </w:pPr>
            <w:r w:rsidRPr="00D92C27">
              <w:rPr>
                <w:rFonts w:ascii="Calibri" w:hAnsi="Calibri"/>
                <w:sz w:val="20"/>
                <w:szCs w:val="20"/>
              </w:rPr>
              <w:t>Read Aloud Assignment Prompt</w:t>
            </w:r>
          </w:p>
        </w:tc>
        <w:tc>
          <w:tcPr>
            <w:tcW w:w="3452" w:type="dxa"/>
          </w:tcPr>
          <w:p w:rsidR="00BA6AF7" w:rsidRDefault="00BA6AF7" w:rsidP="00AE085E">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DCA</w:t>
            </w:r>
            <w:r>
              <w:rPr>
                <w:rFonts w:ascii="Calibri" w:hAnsi="Calibri"/>
                <w:b/>
                <w:sz w:val="20"/>
                <w:szCs w:val="20"/>
              </w:rPr>
              <w:t xml:space="preserve"> Final </w:t>
            </w:r>
          </w:p>
          <w:p w:rsidR="00BA6AF7" w:rsidRDefault="00BA6AF7"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P33-P36</w:t>
            </w:r>
          </w:p>
          <w:p w:rsidR="00BA6AF7" w:rsidRPr="00E73961" w:rsidRDefault="00BA6AF7" w:rsidP="00AE085E">
            <w:pPr>
              <w:jc w:val="center"/>
              <w:rPr>
                <w:rFonts w:ascii="Calibri" w:hAnsi="Calibri"/>
                <w:sz w:val="20"/>
                <w:szCs w:val="20"/>
              </w:rPr>
            </w:pPr>
            <w:r w:rsidRPr="00E73961">
              <w:rPr>
                <w:rFonts w:ascii="Calibri" w:hAnsi="Calibri"/>
                <w:sz w:val="20"/>
                <w:szCs w:val="20"/>
              </w:rPr>
              <w:t>Team Member Assessment Survey</w:t>
            </w:r>
          </w:p>
          <w:p w:rsidR="00BA6AF7" w:rsidRPr="008A713C" w:rsidRDefault="00BA6AF7" w:rsidP="00AE085E">
            <w:pPr>
              <w:jc w:val="center"/>
              <w:rPr>
                <w:rFonts w:ascii="Calibri" w:hAnsi="Calibri"/>
                <w:color w:val="FF0000"/>
                <w:sz w:val="20"/>
                <w:szCs w:val="20"/>
              </w:rPr>
            </w:pPr>
          </w:p>
        </w:tc>
      </w:tr>
      <w:tr w:rsidR="00BA6AF7" w:rsidRPr="00916E92" w:rsidTr="00AE085E">
        <w:trPr>
          <w:trHeight w:val="557"/>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6</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2/23</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Analyze the Shorthorn Audience</w:t>
            </w:r>
          </w:p>
          <w:p w:rsidR="00BA6AF7" w:rsidRPr="00595B5D" w:rsidRDefault="00BA6AF7" w:rsidP="00AE085E">
            <w:pPr>
              <w:jc w:val="center"/>
              <w:rPr>
                <w:rFonts w:ascii="Calibri" w:hAnsi="Calibri"/>
                <w:color w:val="FF0000"/>
                <w:sz w:val="20"/>
                <w:szCs w:val="20"/>
              </w:rPr>
            </w:pPr>
          </w:p>
        </w:tc>
        <w:tc>
          <w:tcPr>
            <w:tcW w:w="3452" w:type="dxa"/>
          </w:tcPr>
          <w:p w:rsidR="00BA6AF7" w:rsidRPr="00D92C27" w:rsidRDefault="00BA6AF7" w:rsidP="00AE085E">
            <w:pPr>
              <w:jc w:val="center"/>
              <w:rPr>
                <w:rFonts w:ascii="Calibri" w:hAnsi="Calibri"/>
                <w:b/>
                <w:sz w:val="20"/>
                <w:szCs w:val="20"/>
              </w:rPr>
            </w:pPr>
          </w:p>
        </w:tc>
      </w:tr>
      <w:tr w:rsidR="00BA6AF7" w:rsidRPr="00916E92" w:rsidTr="00AE085E">
        <w:trPr>
          <w:trHeight w:val="827"/>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6</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2/25</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 xml:space="preserve">The Rhetorical Situation/TRACE </w:t>
            </w:r>
          </w:p>
        </w:tc>
        <w:tc>
          <w:tcPr>
            <w:tcW w:w="3452"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2</w:t>
            </w:r>
          </w:p>
        </w:tc>
      </w:tr>
      <w:tr w:rsidR="00BA6AF7" w:rsidRPr="00916E92" w:rsidTr="00AE085E">
        <w:trPr>
          <w:trHeight w:val="935"/>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6</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2/27</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 xml:space="preserve">TRACE analysis of one RAE article </w:t>
            </w:r>
          </w:p>
          <w:p w:rsidR="00BA6AF7" w:rsidRPr="00595B5D" w:rsidRDefault="00BA6AF7" w:rsidP="00AE085E">
            <w:pPr>
              <w:jc w:val="center"/>
              <w:rPr>
                <w:rFonts w:ascii="Calibri" w:hAnsi="Calibri"/>
                <w:color w:val="FF0000"/>
                <w:sz w:val="20"/>
                <w:szCs w:val="20"/>
              </w:rPr>
            </w:pPr>
          </w:p>
        </w:tc>
        <w:tc>
          <w:tcPr>
            <w:tcW w:w="3452" w:type="dxa"/>
          </w:tcPr>
          <w:p w:rsidR="00BA6AF7" w:rsidRPr="00D92C27" w:rsidRDefault="00BA6AF7"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 xml:space="preserve">RAE eligible article of choice, </w:t>
            </w:r>
            <w:r w:rsidRPr="00D92C27">
              <w:rPr>
                <w:rFonts w:ascii="Calibri" w:hAnsi="Calibri"/>
                <w:i/>
                <w:sz w:val="20"/>
                <w:szCs w:val="20"/>
              </w:rPr>
              <w:t>FYW</w:t>
            </w:r>
            <w:r w:rsidRPr="00D92C27">
              <w:rPr>
                <w:rFonts w:ascii="Calibri" w:hAnsi="Calibri"/>
                <w:sz w:val="20"/>
                <w:szCs w:val="20"/>
              </w:rPr>
              <w:t xml:space="preserve"> Chapter 4, </w:t>
            </w:r>
            <w:r w:rsidRPr="00D92C27">
              <w:rPr>
                <w:rFonts w:ascii="Calibri" w:hAnsi="Calibri"/>
                <w:i/>
                <w:sz w:val="20"/>
                <w:szCs w:val="20"/>
              </w:rPr>
              <w:t>TSIS</w:t>
            </w:r>
            <w:r w:rsidRPr="00D92C27">
              <w:rPr>
                <w:rFonts w:ascii="Calibri" w:hAnsi="Calibri"/>
                <w:sz w:val="20"/>
                <w:szCs w:val="20"/>
              </w:rPr>
              <w:t xml:space="preserve"> Chapter 2</w:t>
            </w:r>
          </w:p>
        </w:tc>
      </w:tr>
      <w:tr w:rsidR="00BA6AF7" w:rsidRPr="00916E92" w:rsidTr="00AE085E">
        <w:trPr>
          <w:trHeight w:val="84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7</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3/2</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 xml:space="preserve">TRACE analysis of one RAE article </w:t>
            </w:r>
          </w:p>
          <w:p w:rsidR="00BA6AF7" w:rsidRPr="00595B5D" w:rsidRDefault="00BA6AF7" w:rsidP="00AE085E">
            <w:pPr>
              <w:jc w:val="center"/>
              <w:rPr>
                <w:rFonts w:ascii="Calibri" w:hAnsi="Calibri"/>
                <w:color w:val="FF0000"/>
                <w:sz w:val="20"/>
                <w:szCs w:val="20"/>
              </w:rPr>
            </w:pPr>
          </w:p>
        </w:tc>
        <w:tc>
          <w:tcPr>
            <w:tcW w:w="3452"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tc>
      </w:tr>
      <w:tr w:rsidR="00BA6AF7" w:rsidRPr="00916E92" w:rsidTr="00AE085E">
        <w:trPr>
          <w:trHeight w:val="93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7</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3/4</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TRACE analysis of one RAE article</w:t>
            </w:r>
          </w:p>
          <w:p w:rsidR="00BA6AF7" w:rsidRPr="00595B5D" w:rsidRDefault="00BA6AF7" w:rsidP="00AE085E">
            <w:pPr>
              <w:jc w:val="center"/>
              <w:rPr>
                <w:rFonts w:ascii="Calibri" w:hAnsi="Calibri"/>
                <w:color w:val="FF0000"/>
                <w:sz w:val="20"/>
                <w:szCs w:val="20"/>
              </w:rPr>
            </w:pPr>
          </w:p>
        </w:tc>
        <w:tc>
          <w:tcPr>
            <w:tcW w:w="3452"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sz w:val="20"/>
                <w:szCs w:val="20"/>
              </w:rPr>
              <w:t>RAE eligible article of choice</w:t>
            </w:r>
          </w:p>
        </w:tc>
      </w:tr>
      <w:tr w:rsidR="00BA6AF7" w:rsidRPr="00916E92" w:rsidTr="00AE085E">
        <w:trPr>
          <w:trHeight w:val="1065"/>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7</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3/6</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 xml:space="preserve">Analyzing Reasons and Evidence: </w:t>
            </w:r>
          </w:p>
          <w:p w:rsidR="00BA6AF7" w:rsidRPr="00D92C27" w:rsidRDefault="00BA6AF7" w:rsidP="00AE085E">
            <w:pPr>
              <w:jc w:val="center"/>
              <w:rPr>
                <w:rFonts w:ascii="Calibri" w:hAnsi="Calibri"/>
                <w:sz w:val="20"/>
                <w:szCs w:val="20"/>
              </w:rPr>
            </w:pPr>
            <w:r w:rsidRPr="00D92C27">
              <w:rPr>
                <w:rFonts w:ascii="Calibri" w:hAnsi="Calibri"/>
                <w:sz w:val="20"/>
                <w:szCs w:val="20"/>
              </w:rPr>
              <w:t xml:space="preserve">Textual </w:t>
            </w:r>
            <w:r>
              <w:rPr>
                <w:rFonts w:ascii="Calibri" w:hAnsi="Calibri"/>
                <w:sz w:val="20"/>
                <w:szCs w:val="20"/>
              </w:rPr>
              <w:t xml:space="preserve">and Visual </w:t>
            </w:r>
            <w:r w:rsidRPr="00D92C27">
              <w:rPr>
                <w:rFonts w:ascii="Calibri" w:hAnsi="Calibri"/>
                <w:sz w:val="20"/>
                <w:szCs w:val="20"/>
              </w:rPr>
              <w:t>Argument</w:t>
            </w:r>
          </w:p>
          <w:p w:rsidR="00BA6AF7" w:rsidRPr="008A713C" w:rsidRDefault="00BA6AF7" w:rsidP="00AE085E">
            <w:pPr>
              <w:jc w:val="center"/>
              <w:rPr>
                <w:rFonts w:ascii="Calibri" w:hAnsi="Calibri"/>
                <w:color w:val="FF0000"/>
                <w:sz w:val="20"/>
                <w:szCs w:val="20"/>
              </w:rPr>
            </w:pPr>
          </w:p>
        </w:tc>
        <w:tc>
          <w:tcPr>
            <w:tcW w:w="3452" w:type="dxa"/>
          </w:tcPr>
          <w:p w:rsidR="00BA6AF7" w:rsidRPr="00D92C27" w:rsidRDefault="00BA6AF7"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Chapter 6, </w:t>
            </w:r>
          </w:p>
        </w:tc>
      </w:tr>
      <w:tr w:rsidR="00BA6AF7" w:rsidRPr="00916E92" w:rsidTr="00AE085E">
        <w:trPr>
          <w:trHeight w:val="106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8</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3/9</w:t>
            </w:r>
          </w:p>
        </w:tc>
        <w:tc>
          <w:tcPr>
            <w:tcW w:w="4041" w:type="dxa"/>
          </w:tcPr>
          <w:p w:rsidR="00BA6AF7" w:rsidRPr="00F60846" w:rsidRDefault="00BA6AF7" w:rsidP="00AE085E">
            <w:pPr>
              <w:jc w:val="center"/>
              <w:rPr>
                <w:rFonts w:ascii="Calibri" w:hAnsi="Calibri"/>
                <w:b/>
                <w:sz w:val="20"/>
                <w:szCs w:val="20"/>
              </w:rPr>
            </w:pPr>
            <w:r>
              <w:rPr>
                <w:rFonts w:ascii="Calibri" w:hAnsi="Calibri"/>
                <w:b/>
                <w:sz w:val="20"/>
                <w:szCs w:val="20"/>
              </w:rPr>
              <w:t>SPRING BREAK</w:t>
            </w:r>
          </w:p>
        </w:tc>
        <w:tc>
          <w:tcPr>
            <w:tcW w:w="3452" w:type="dxa"/>
          </w:tcPr>
          <w:p w:rsidR="00BA6AF7" w:rsidRPr="00D92C27" w:rsidRDefault="00BA6AF7" w:rsidP="00AE085E">
            <w:pPr>
              <w:jc w:val="center"/>
              <w:rPr>
                <w:rFonts w:ascii="Calibri" w:hAnsi="Calibri"/>
                <w:sz w:val="20"/>
                <w:szCs w:val="20"/>
              </w:rPr>
            </w:pPr>
          </w:p>
        </w:tc>
      </w:tr>
      <w:tr w:rsidR="00BA6AF7" w:rsidRPr="00916E92" w:rsidTr="00AE085E">
        <w:trPr>
          <w:trHeight w:val="106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8</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3/11</w:t>
            </w:r>
          </w:p>
        </w:tc>
        <w:tc>
          <w:tcPr>
            <w:tcW w:w="4041" w:type="dxa"/>
          </w:tcPr>
          <w:p w:rsidR="00BA6AF7" w:rsidRPr="00F60846" w:rsidRDefault="00BA6AF7" w:rsidP="00AE085E">
            <w:pPr>
              <w:jc w:val="center"/>
              <w:rPr>
                <w:rFonts w:ascii="Calibri" w:hAnsi="Calibri"/>
                <w:b/>
                <w:sz w:val="20"/>
                <w:szCs w:val="20"/>
              </w:rPr>
            </w:pPr>
            <w:r>
              <w:rPr>
                <w:rFonts w:ascii="Calibri" w:hAnsi="Calibri"/>
                <w:b/>
                <w:sz w:val="20"/>
                <w:szCs w:val="20"/>
              </w:rPr>
              <w:t>SPRING BREAK</w:t>
            </w:r>
          </w:p>
        </w:tc>
        <w:tc>
          <w:tcPr>
            <w:tcW w:w="3452" w:type="dxa"/>
          </w:tcPr>
          <w:p w:rsidR="00BA6AF7" w:rsidRPr="00D92C27" w:rsidRDefault="00BA6AF7" w:rsidP="00AE085E">
            <w:pPr>
              <w:jc w:val="center"/>
              <w:rPr>
                <w:rFonts w:ascii="Calibri" w:hAnsi="Calibri"/>
                <w:b/>
                <w:sz w:val="20"/>
                <w:szCs w:val="20"/>
              </w:rPr>
            </w:pPr>
          </w:p>
        </w:tc>
      </w:tr>
      <w:tr w:rsidR="00BA6AF7" w:rsidRPr="00916E92" w:rsidTr="00AE085E">
        <w:trPr>
          <w:trHeight w:val="890"/>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8</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w:t>
            </w:r>
            <w:r w:rsidRPr="00D92C27">
              <w:rPr>
                <w:rFonts w:ascii="Calibri" w:hAnsi="Calibri"/>
                <w:sz w:val="20"/>
                <w:szCs w:val="20"/>
              </w:rPr>
              <w:t>/13</w:t>
            </w:r>
          </w:p>
        </w:tc>
        <w:tc>
          <w:tcPr>
            <w:tcW w:w="4041" w:type="dxa"/>
          </w:tcPr>
          <w:p w:rsidR="00BA6AF7" w:rsidRPr="00F60846" w:rsidRDefault="00BA6AF7" w:rsidP="00AE085E">
            <w:pPr>
              <w:jc w:val="center"/>
              <w:rPr>
                <w:rFonts w:ascii="Calibri" w:hAnsi="Calibri"/>
                <w:b/>
                <w:sz w:val="20"/>
                <w:szCs w:val="20"/>
              </w:rPr>
            </w:pPr>
            <w:r>
              <w:rPr>
                <w:rFonts w:ascii="Calibri" w:hAnsi="Calibri"/>
                <w:b/>
                <w:sz w:val="20"/>
                <w:szCs w:val="20"/>
              </w:rPr>
              <w:t>SPRING BREAK</w:t>
            </w:r>
          </w:p>
        </w:tc>
        <w:tc>
          <w:tcPr>
            <w:tcW w:w="3452" w:type="dxa"/>
          </w:tcPr>
          <w:p w:rsidR="00BA6AF7" w:rsidRPr="00D92C27" w:rsidRDefault="00BA6AF7" w:rsidP="00AE085E">
            <w:pPr>
              <w:jc w:val="center"/>
              <w:rPr>
                <w:rFonts w:ascii="Calibri" w:hAnsi="Calibri"/>
                <w:b/>
                <w:sz w:val="20"/>
                <w:szCs w:val="20"/>
              </w:rPr>
            </w:pPr>
          </w:p>
        </w:tc>
      </w:tr>
      <w:tr w:rsidR="00BA6AF7" w:rsidRPr="00916E92" w:rsidTr="00AE085E">
        <w:trPr>
          <w:trHeight w:val="728"/>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9</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3/16</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Metacommentary</w:t>
            </w:r>
          </w:p>
        </w:tc>
        <w:tc>
          <w:tcPr>
            <w:tcW w:w="3452"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10</w:t>
            </w:r>
          </w:p>
        </w:tc>
      </w:tr>
      <w:tr w:rsidR="00BA6AF7" w:rsidRPr="00916E92" w:rsidTr="00AE085E">
        <w:trPr>
          <w:trHeight w:val="818"/>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9</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3/18</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Discuss and Assign Peer Review</w:t>
            </w:r>
          </w:p>
          <w:p w:rsidR="00BA6AF7" w:rsidRPr="00D92C27" w:rsidRDefault="00BA6AF7" w:rsidP="00AE085E">
            <w:pPr>
              <w:jc w:val="center"/>
              <w:rPr>
                <w:rFonts w:ascii="Calibri" w:hAnsi="Calibri"/>
                <w:sz w:val="20"/>
                <w:szCs w:val="20"/>
              </w:rPr>
            </w:pPr>
          </w:p>
        </w:tc>
        <w:tc>
          <w:tcPr>
            <w:tcW w:w="3452"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Due: First Draft of RAE</w:t>
            </w:r>
          </w:p>
        </w:tc>
      </w:tr>
      <w:tr w:rsidR="00BA6AF7" w:rsidRPr="00916E92" w:rsidTr="00AE085E">
        <w:trPr>
          <w:trHeight w:val="818"/>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9</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3/20</w:t>
            </w:r>
          </w:p>
          <w:p w:rsidR="00BA6AF7" w:rsidRPr="00D92C27" w:rsidRDefault="00BA6AF7" w:rsidP="00AE085E">
            <w:pPr>
              <w:jc w:val="center"/>
              <w:rPr>
                <w:rFonts w:ascii="Calibri" w:hAnsi="Calibri"/>
                <w:sz w:val="20"/>
                <w:szCs w:val="20"/>
              </w:rPr>
            </w:pP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In Class Workshop</w:t>
            </w:r>
          </w:p>
          <w:p w:rsidR="00BA6AF7" w:rsidRPr="00D92C27" w:rsidRDefault="00BA6AF7" w:rsidP="00AE085E">
            <w:pPr>
              <w:jc w:val="center"/>
              <w:rPr>
                <w:rFonts w:ascii="Calibri" w:hAnsi="Calibri"/>
                <w:sz w:val="20"/>
                <w:szCs w:val="20"/>
              </w:rPr>
            </w:pPr>
          </w:p>
        </w:tc>
        <w:tc>
          <w:tcPr>
            <w:tcW w:w="3452" w:type="dxa"/>
          </w:tcPr>
          <w:p w:rsidR="00BA6AF7" w:rsidRPr="00D92C27" w:rsidRDefault="00BA6AF7" w:rsidP="00AE085E">
            <w:pPr>
              <w:jc w:val="center"/>
              <w:rPr>
                <w:rFonts w:ascii="Calibri" w:hAnsi="Calibri"/>
                <w:sz w:val="20"/>
                <w:szCs w:val="20"/>
              </w:rPr>
            </w:pPr>
          </w:p>
        </w:tc>
      </w:tr>
      <w:tr w:rsidR="00BA6AF7" w:rsidRPr="00916E92" w:rsidTr="00AE085E">
        <w:trPr>
          <w:trHeight w:val="827"/>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10</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3/23</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In Class Workshop</w:t>
            </w:r>
          </w:p>
        </w:tc>
        <w:tc>
          <w:tcPr>
            <w:tcW w:w="3452" w:type="dxa"/>
          </w:tcPr>
          <w:p w:rsidR="00BA6AF7" w:rsidRPr="00D92C27" w:rsidRDefault="00BA6AF7" w:rsidP="00AE085E">
            <w:pPr>
              <w:jc w:val="center"/>
              <w:rPr>
                <w:rFonts w:ascii="Calibri" w:hAnsi="Calibri"/>
                <w:b/>
                <w:sz w:val="20"/>
                <w:szCs w:val="20"/>
              </w:rPr>
            </w:pPr>
          </w:p>
        </w:tc>
      </w:tr>
      <w:tr w:rsidR="00BA6AF7" w:rsidRPr="00916E92" w:rsidTr="00AE085E">
        <w:trPr>
          <w:trHeight w:val="827"/>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10</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3/25</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In Class Workshop</w:t>
            </w:r>
          </w:p>
        </w:tc>
        <w:tc>
          <w:tcPr>
            <w:tcW w:w="3452"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Due: Completed Peer Review</w:t>
            </w:r>
          </w:p>
        </w:tc>
      </w:tr>
      <w:tr w:rsidR="00BA6AF7" w:rsidRPr="00916E92" w:rsidTr="00AE085E">
        <w:trPr>
          <w:trHeight w:val="827"/>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w:t>
            </w:r>
            <w:r>
              <w:rPr>
                <w:rFonts w:ascii="Calibri" w:hAnsi="Calibri"/>
                <w:b/>
                <w:sz w:val="20"/>
                <w:szCs w:val="20"/>
              </w:rPr>
              <w:t>0</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w:t>
            </w:r>
            <w:r w:rsidRPr="00D92C27">
              <w:rPr>
                <w:rFonts w:ascii="Calibri" w:hAnsi="Calibri"/>
                <w:sz w:val="20"/>
                <w:szCs w:val="20"/>
              </w:rPr>
              <w:t>/27</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 xml:space="preserve">Sample RAE Read Aloud </w:t>
            </w:r>
          </w:p>
        </w:tc>
        <w:tc>
          <w:tcPr>
            <w:tcW w:w="3452" w:type="dxa"/>
          </w:tcPr>
          <w:p w:rsidR="00BA6AF7" w:rsidRPr="00D92C27" w:rsidRDefault="00BA6AF7"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P37-P38</w:t>
            </w:r>
          </w:p>
        </w:tc>
      </w:tr>
      <w:tr w:rsidR="00BA6AF7" w:rsidRPr="00916E92" w:rsidTr="00AE085E">
        <w:trPr>
          <w:trHeight w:val="75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11</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3/30</w:t>
            </w:r>
          </w:p>
        </w:tc>
        <w:tc>
          <w:tcPr>
            <w:tcW w:w="4041" w:type="dxa"/>
          </w:tcPr>
          <w:p w:rsidR="00BA6AF7" w:rsidRPr="00D92C27" w:rsidRDefault="00BA6AF7" w:rsidP="00AE085E">
            <w:pPr>
              <w:jc w:val="center"/>
              <w:rPr>
                <w:rFonts w:ascii="Calibri" w:hAnsi="Calibri"/>
                <w:b/>
                <w:sz w:val="20"/>
                <w:szCs w:val="20"/>
              </w:rPr>
            </w:pPr>
            <w:r w:rsidRPr="00D92C27">
              <w:rPr>
                <w:rFonts w:ascii="Calibri" w:hAnsi="Calibri"/>
                <w:sz w:val="20"/>
                <w:szCs w:val="20"/>
              </w:rPr>
              <w:t>Discuss RAE Grading Criteria/Rubric</w:t>
            </w:r>
          </w:p>
          <w:p w:rsidR="00BA6AF7" w:rsidRPr="00D92C27" w:rsidRDefault="00BA6AF7" w:rsidP="00AE085E">
            <w:pPr>
              <w:jc w:val="center"/>
              <w:rPr>
                <w:rFonts w:ascii="Calibri" w:hAnsi="Calibri"/>
                <w:b/>
                <w:sz w:val="20"/>
                <w:szCs w:val="20"/>
              </w:rPr>
            </w:pPr>
          </w:p>
        </w:tc>
        <w:tc>
          <w:tcPr>
            <w:tcW w:w="3452" w:type="dxa"/>
          </w:tcPr>
          <w:p w:rsidR="00BA6AF7" w:rsidRPr="00D92C27" w:rsidRDefault="00BA6AF7" w:rsidP="00AE085E">
            <w:pPr>
              <w:jc w:val="center"/>
              <w:rPr>
                <w:rFonts w:ascii="Calibri" w:hAnsi="Calibri"/>
                <w:b/>
                <w:sz w:val="20"/>
                <w:szCs w:val="20"/>
              </w:rPr>
            </w:pPr>
          </w:p>
        </w:tc>
      </w:tr>
      <w:tr w:rsidR="00BA6AF7" w:rsidRPr="00916E92" w:rsidTr="00AE085E">
        <w:trPr>
          <w:trHeight w:val="84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11</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4/1</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 xml:space="preserve">Introduce Synthesis Essay: </w:t>
            </w:r>
          </w:p>
          <w:p w:rsidR="00BA6AF7" w:rsidRPr="00D92C27" w:rsidRDefault="00BA6AF7" w:rsidP="00AE085E">
            <w:pPr>
              <w:jc w:val="center"/>
              <w:rPr>
                <w:rFonts w:ascii="Calibri" w:hAnsi="Calibri"/>
                <w:sz w:val="20"/>
                <w:szCs w:val="20"/>
              </w:rPr>
            </w:pPr>
            <w:r w:rsidRPr="00D92C27">
              <w:rPr>
                <w:rFonts w:ascii="Calibri" w:hAnsi="Calibri"/>
                <w:sz w:val="20"/>
                <w:szCs w:val="20"/>
              </w:rPr>
              <w:t>Read Prompt Aloud in Class</w:t>
            </w:r>
          </w:p>
        </w:tc>
        <w:tc>
          <w:tcPr>
            <w:tcW w:w="3452" w:type="dxa"/>
          </w:tcPr>
          <w:p w:rsidR="00BA6AF7" w:rsidRPr="00D92C27" w:rsidRDefault="00BA6AF7"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P39-P42</w:t>
            </w:r>
          </w:p>
        </w:tc>
      </w:tr>
      <w:tr w:rsidR="00BA6AF7" w:rsidRPr="00916E92" w:rsidTr="00AE085E">
        <w:trPr>
          <w:trHeight w:val="1065"/>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11</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w:t>
            </w:r>
            <w:r w:rsidRPr="00D92C27">
              <w:rPr>
                <w:rFonts w:ascii="Calibri" w:hAnsi="Calibri"/>
                <w:sz w:val="20"/>
                <w:szCs w:val="20"/>
              </w:rPr>
              <w:t>/3</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Reading Cluster Groups:</w:t>
            </w:r>
          </w:p>
          <w:p w:rsidR="00BA6AF7" w:rsidRDefault="00BA6AF7" w:rsidP="00AE085E">
            <w:pPr>
              <w:jc w:val="center"/>
              <w:rPr>
                <w:rFonts w:ascii="Calibri" w:hAnsi="Calibri"/>
                <w:sz w:val="20"/>
                <w:szCs w:val="20"/>
              </w:rPr>
            </w:pPr>
            <w:r w:rsidRPr="00D92C27">
              <w:rPr>
                <w:rFonts w:ascii="Calibri" w:hAnsi="Calibri"/>
                <w:sz w:val="20"/>
                <w:szCs w:val="20"/>
              </w:rPr>
              <w:t>Synthesis Practice</w:t>
            </w:r>
          </w:p>
          <w:p w:rsidR="00BA6AF7" w:rsidRPr="000213B2" w:rsidRDefault="00BA6AF7" w:rsidP="00AE085E">
            <w:pPr>
              <w:jc w:val="center"/>
              <w:rPr>
                <w:rFonts w:ascii="Calibri" w:hAnsi="Calibri"/>
                <w:b/>
                <w:sz w:val="20"/>
                <w:szCs w:val="20"/>
              </w:rPr>
            </w:pPr>
            <w:r>
              <w:rPr>
                <w:rFonts w:ascii="Calibri" w:hAnsi="Calibri"/>
                <w:b/>
                <w:sz w:val="20"/>
                <w:szCs w:val="20"/>
              </w:rPr>
              <w:t>Last Day to Drop</w:t>
            </w:r>
          </w:p>
        </w:tc>
        <w:tc>
          <w:tcPr>
            <w:tcW w:w="3452" w:type="dxa"/>
          </w:tcPr>
          <w:p w:rsidR="00BA6AF7" w:rsidRPr="00D92C27" w:rsidRDefault="00BA6AF7" w:rsidP="00AE085E">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RAE</w:t>
            </w:r>
            <w:r>
              <w:rPr>
                <w:rFonts w:ascii="Calibri" w:hAnsi="Calibri"/>
                <w:b/>
                <w:sz w:val="20"/>
                <w:szCs w:val="20"/>
              </w:rPr>
              <w:t xml:space="preserve"> Final</w:t>
            </w:r>
          </w:p>
          <w:p w:rsidR="00BA6AF7" w:rsidRPr="00D92C27" w:rsidRDefault="00BA6AF7"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rsidR="00BA6AF7" w:rsidRDefault="00BA6AF7" w:rsidP="00AE085E">
            <w:pPr>
              <w:jc w:val="center"/>
              <w:rPr>
                <w:rFonts w:ascii="Calibri" w:hAnsi="Calibri"/>
                <w:sz w:val="20"/>
                <w:szCs w:val="20"/>
              </w:rPr>
            </w:pPr>
            <w:r w:rsidRPr="00D92C27">
              <w:rPr>
                <w:rFonts w:ascii="Calibri" w:hAnsi="Calibri"/>
                <w:sz w:val="20"/>
                <w:szCs w:val="20"/>
              </w:rPr>
              <w:t>essay cluster</w:t>
            </w:r>
          </w:p>
          <w:p w:rsidR="00BA6AF7" w:rsidRDefault="00BA6AF7" w:rsidP="00AE085E">
            <w:pPr>
              <w:jc w:val="center"/>
              <w:rPr>
                <w:rFonts w:ascii="Calibri" w:hAnsi="Calibri"/>
                <w:color w:val="FF0000"/>
                <w:sz w:val="20"/>
                <w:szCs w:val="20"/>
              </w:rPr>
            </w:pPr>
          </w:p>
          <w:p w:rsidR="00BA6AF7" w:rsidRPr="00D92C27" w:rsidRDefault="00BA6AF7" w:rsidP="00AE085E">
            <w:pPr>
              <w:jc w:val="center"/>
              <w:rPr>
                <w:rFonts w:ascii="Calibri" w:hAnsi="Calibri"/>
                <w:sz w:val="20"/>
                <w:szCs w:val="20"/>
              </w:rPr>
            </w:pPr>
            <w:r w:rsidRPr="00E73961">
              <w:rPr>
                <w:rFonts w:ascii="Calibri" w:hAnsi="Calibri"/>
                <w:sz w:val="20"/>
                <w:szCs w:val="20"/>
              </w:rPr>
              <w:t>Team Member Assessment Survey</w:t>
            </w:r>
          </w:p>
        </w:tc>
      </w:tr>
      <w:tr w:rsidR="00BA6AF7" w:rsidRPr="00916E92" w:rsidTr="00AE085E">
        <w:trPr>
          <w:trHeight w:val="106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12</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4/6</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 xml:space="preserve">Reading Cluster Groups: </w:t>
            </w:r>
          </w:p>
          <w:p w:rsidR="00BA6AF7" w:rsidRPr="00D92C27" w:rsidRDefault="00BA6AF7" w:rsidP="00AE085E">
            <w:pPr>
              <w:jc w:val="center"/>
              <w:rPr>
                <w:rFonts w:ascii="Calibri" w:hAnsi="Calibri"/>
                <w:sz w:val="20"/>
                <w:szCs w:val="20"/>
              </w:rPr>
            </w:pPr>
            <w:r w:rsidRPr="00D92C27">
              <w:rPr>
                <w:rFonts w:ascii="Calibri" w:hAnsi="Calibri"/>
                <w:sz w:val="20"/>
                <w:szCs w:val="20"/>
              </w:rPr>
              <w:t>Synthesis Practice</w:t>
            </w:r>
          </w:p>
        </w:tc>
        <w:tc>
          <w:tcPr>
            <w:tcW w:w="3452" w:type="dxa"/>
          </w:tcPr>
          <w:p w:rsidR="00BA6AF7" w:rsidRPr="00D92C27" w:rsidRDefault="00BA6AF7"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sz w:val="20"/>
                <w:szCs w:val="20"/>
              </w:rPr>
              <w:t>All articles in chosen</w:t>
            </w:r>
          </w:p>
          <w:p w:rsidR="00BA6AF7" w:rsidRPr="00D92C27" w:rsidRDefault="00BA6AF7" w:rsidP="00AE085E">
            <w:pPr>
              <w:jc w:val="center"/>
              <w:rPr>
                <w:rFonts w:ascii="Calibri" w:hAnsi="Calibri"/>
                <w:b/>
                <w:sz w:val="20"/>
                <w:szCs w:val="20"/>
              </w:rPr>
            </w:pPr>
            <w:r w:rsidRPr="00D92C27">
              <w:rPr>
                <w:rFonts w:ascii="Calibri" w:hAnsi="Calibri"/>
                <w:sz w:val="20"/>
                <w:szCs w:val="20"/>
              </w:rPr>
              <w:t>essay cluster</w:t>
            </w:r>
          </w:p>
        </w:tc>
      </w:tr>
      <w:tr w:rsidR="00BA6AF7" w:rsidRPr="00916E92" w:rsidTr="00AE085E">
        <w:trPr>
          <w:trHeight w:val="620"/>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12</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4/8</w:t>
            </w:r>
          </w:p>
        </w:tc>
        <w:tc>
          <w:tcPr>
            <w:tcW w:w="4041" w:type="dxa"/>
          </w:tcPr>
          <w:p w:rsidR="00BA6AF7" w:rsidRDefault="00BA6AF7" w:rsidP="00AE085E">
            <w:pPr>
              <w:jc w:val="center"/>
              <w:rPr>
                <w:rFonts w:ascii="Calibri" w:hAnsi="Calibri"/>
                <w:sz w:val="20"/>
                <w:szCs w:val="20"/>
              </w:rPr>
            </w:pPr>
            <w:r w:rsidRPr="00D92C27">
              <w:rPr>
                <w:rFonts w:ascii="Calibri" w:hAnsi="Calibri"/>
                <w:sz w:val="20"/>
                <w:szCs w:val="20"/>
              </w:rPr>
              <w:t>Sweet Synthesis Activity</w:t>
            </w:r>
          </w:p>
          <w:p w:rsidR="00BA6AF7" w:rsidRPr="008A713C" w:rsidRDefault="00BA6AF7" w:rsidP="00AE085E">
            <w:pPr>
              <w:jc w:val="center"/>
              <w:rPr>
                <w:rFonts w:ascii="Calibri" w:hAnsi="Calibri"/>
                <w:color w:val="FF0000"/>
                <w:sz w:val="20"/>
                <w:szCs w:val="20"/>
              </w:rPr>
            </w:pPr>
          </w:p>
        </w:tc>
        <w:tc>
          <w:tcPr>
            <w:tcW w:w="3452" w:type="dxa"/>
          </w:tcPr>
          <w:p w:rsidR="00BA6AF7" w:rsidRPr="00D92C27" w:rsidRDefault="00BA6AF7" w:rsidP="00AE085E">
            <w:pPr>
              <w:jc w:val="center"/>
              <w:rPr>
                <w:rFonts w:ascii="Calibri" w:hAnsi="Calibri"/>
                <w:b/>
                <w:sz w:val="20"/>
                <w:szCs w:val="20"/>
              </w:rPr>
            </w:pPr>
          </w:p>
        </w:tc>
      </w:tr>
      <w:tr w:rsidR="00BA6AF7" w:rsidRPr="00916E92" w:rsidTr="00AE085E">
        <w:trPr>
          <w:trHeight w:val="890"/>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12</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w:t>
            </w:r>
            <w:r w:rsidRPr="00D92C27">
              <w:rPr>
                <w:rFonts w:ascii="Calibri" w:hAnsi="Calibri"/>
                <w:sz w:val="20"/>
                <w:szCs w:val="20"/>
              </w:rPr>
              <w:t>/10</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Advancing the Argument:</w:t>
            </w:r>
          </w:p>
          <w:p w:rsidR="00BA6AF7" w:rsidRPr="00D92C27" w:rsidRDefault="00BA6AF7" w:rsidP="00AE085E">
            <w:pPr>
              <w:jc w:val="center"/>
              <w:rPr>
                <w:rFonts w:ascii="Calibri" w:hAnsi="Calibri"/>
                <w:sz w:val="20"/>
                <w:szCs w:val="20"/>
              </w:rPr>
            </w:pPr>
            <w:r w:rsidRPr="00D92C27">
              <w:rPr>
                <w:rFonts w:ascii="Calibri" w:hAnsi="Calibri"/>
                <w:sz w:val="20"/>
                <w:szCs w:val="20"/>
              </w:rPr>
              <w:t>Writing Claims and Reasons</w:t>
            </w:r>
          </w:p>
        </w:tc>
        <w:tc>
          <w:tcPr>
            <w:tcW w:w="3452"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TSIS</w:t>
            </w:r>
            <w:r w:rsidRPr="00D92C27">
              <w:rPr>
                <w:rFonts w:ascii="Calibri" w:hAnsi="Calibri"/>
                <w:sz w:val="20"/>
                <w:szCs w:val="20"/>
              </w:rPr>
              <w:t xml:space="preserve"> Chapter 4 &amp; 5</w:t>
            </w:r>
          </w:p>
        </w:tc>
      </w:tr>
      <w:tr w:rsidR="00BA6AF7" w:rsidRPr="00916E92" w:rsidTr="00AE085E">
        <w:trPr>
          <w:trHeight w:val="818"/>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13</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4/13</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Advancing the Argument:</w:t>
            </w:r>
          </w:p>
          <w:p w:rsidR="00BA6AF7" w:rsidRDefault="00BA6AF7" w:rsidP="00AE085E">
            <w:pPr>
              <w:jc w:val="center"/>
              <w:rPr>
                <w:rFonts w:ascii="Calibri" w:hAnsi="Calibri"/>
                <w:sz w:val="20"/>
                <w:szCs w:val="20"/>
              </w:rPr>
            </w:pPr>
            <w:r w:rsidRPr="00D92C27">
              <w:rPr>
                <w:rFonts w:ascii="Calibri" w:hAnsi="Calibri"/>
                <w:sz w:val="20"/>
                <w:szCs w:val="20"/>
              </w:rPr>
              <w:t>Writing Claims and Reasons</w:t>
            </w:r>
          </w:p>
          <w:p w:rsidR="00BA6AF7" w:rsidRPr="00D92C27" w:rsidRDefault="00BA6AF7" w:rsidP="00AE085E">
            <w:pPr>
              <w:jc w:val="center"/>
              <w:rPr>
                <w:rFonts w:ascii="Calibri" w:hAnsi="Calibri"/>
                <w:sz w:val="20"/>
                <w:szCs w:val="20"/>
              </w:rPr>
            </w:pPr>
          </w:p>
        </w:tc>
        <w:tc>
          <w:tcPr>
            <w:tcW w:w="3452" w:type="dxa"/>
          </w:tcPr>
          <w:p w:rsidR="00BA6AF7" w:rsidRPr="00D92C27" w:rsidRDefault="00BA6AF7" w:rsidP="00AE085E">
            <w:pPr>
              <w:jc w:val="center"/>
              <w:rPr>
                <w:rFonts w:ascii="Calibri" w:hAnsi="Calibri"/>
                <w:sz w:val="20"/>
                <w:szCs w:val="20"/>
              </w:rPr>
            </w:pPr>
          </w:p>
          <w:p w:rsidR="00BA6AF7" w:rsidRPr="00D92C27" w:rsidRDefault="00BA6AF7" w:rsidP="00AE085E">
            <w:pPr>
              <w:jc w:val="center"/>
              <w:rPr>
                <w:rFonts w:ascii="Calibri" w:hAnsi="Calibri"/>
                <w:sz w:val="20"/>
                <w:szCs w:val="20"/>
              </w:rPr>
            </w:pPr>
          </w:p>
        </w:tc>
      </w:tr>
      <w:tr w:rsidR="00BA6AF7" w:rsidRPr="00916E92" w:rsidTr="00AE085E">
        <w:trPr>
          <w:trHeight w:val="106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13</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4/15</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 xml:space="preserve">The Naysayer </w:t>
            </w:r>
          </w:p>
          <w:p w:rsidR="00BA6AF7" w:rsidRPr="00D92C27" w:rsidRDefault="00BA6AF7" w:rsidP="00AE085E">
            <w:pPr>
              <w:jc w:val="center"/>
              <w:rPr>
                <w:rFonts w:ascii="Calibri" w:hAnsi="Calibri"/>
                <w:sz w:val="20"/>
                <w:szCs w:val="20"/>
              </w:rPr>
            </w:pPr>
          </w:p>
        </w:tc>
        <w:tc>
          <w:tcPr>
            <w:tcW w:w="3452" w:type="dxa"/>
          </w:tcPr>
          <w:p w:rsidR="00BA6AF7" w:rsidRPr="00D92C27" w:rsidRDefault="00BA6AF7" w:rsidP="00AE085E">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6</w:t>
            </w:r>
          </w:p>
          <w:p w:rsidR="00BA6AF7" w:rsidRPr="00D92C27" w:rsidRDefault="00BA6AF7" w:rsidP="00AE085E">
            <w:pPr>
              <w:jc w:val="center"/>
              <w:rPr>
                <w:rFonts w:ascii="Calibri" w:hAnsi="Calibri"/>
                <w:sz w:val="20"/>
                <w:szCs w:val="20"/>
              </w:rPr>
            </w:pPr>
          </w:p>
        </w:tc>
      </w:tr>
      <w:tr w:rsidR="00BA6AF7" w:rsidRPr="00916E92" w:rsidTr="00AE085E">
        <w:trPr>
          <w:trHeight w:val="908"/>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13</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w:t>
            </w:r>
            <w:r w:rsidRPr="00D92C27">
              <w:rPr>
                <w:rFonts w:ascii="Calibri" w:hAnsi="Calibri"/>
                <w:sz w:val="20"/>
                <w:szCs w:val="20"/>
              </w:rPr>
              <w:t>/17</w:t>
            </w:r>
          </w:p>
        </w:tc>
        <w:tc>
          <w:tcPr>
            <w:tcW w:w="4041" w:type="dxa"/>
          </w:tcPr>
          <w:p w:rsidR="00BA6AF7" w:rsidRPr="00D92C27" w:rsidRDefault="00BA6AF7" w:rsidP="00AE085E">
            <w:pPr>
              <w:jc w:val="center"/>
              <w:rPr>
                <w:rFonts w:ascii="Calibri" w:hAnsi="Calibri"/>
                <w:sz w:val="20"/>
                <w:szCs w:val="20"/>
              </w:rPr>
            </w:pPr>
            <w:r w:rsidRPr="00D92C27">
              <w:rPr>
                <w:rFonts w:ascii="Calibri" w:hAnsi="Calibri"/>
                <w:sz w:val="20"/>
                <w:szCs w:val="20"/>
              </w:rPr>
              <w:t>Synthesizing and Documenting Sources:</w:t>
            </w:r>
          </w:p>
          <w:p w:rsidR="00BA6AF7" w:rsidRDefault="00BA6AF7" w:rsidP="00AE085E">
            <w:pPr>
              <w:jc w:val="center"/>
              <w:rPr>
                <w:rFonts w:ascii="Calibri" w:hAnsi="Calibri"/>
                <w:sz w:val="20"/>
                <w:szCs w:val="20"/>
              </w:rPr>
            </w:pPr>
            <w:r w:rsidRPr="00D92C27">
              <w:rPr>
                <w:rFonts w:ascii="Calibri" w:hAnsi="Calibri"/>
                <w:sz w:val="20"/>
                <w:szCs w:val="20"/>
              </w:rPr>
              <w:t>MLA Citations</w:t>
            </w:r>
          </w:p>
          <w:p w:rsidR="00BA6AF7" w:rsidRPr="00D92C27" w:rsidRDefault="00BA6AF7" w:rsidP="00AE085E">
            <w:pPr>
              <w:jc w:val="center"/>
              <w:rPr>
                <w:rFonts w:ascii="Calibri" w:hAnsi="Calibri"/>
                <w:sz w:val="20"/>
                <w:szCs w:val="20"/>
              </w:rPr>
            </w:pPr>
            <w:r>
              <w:rPr>
                <w:rFonts w:ascii="Calibri" w:hAnsi="Calibri"/>
                <w:sz w:val="20"/>
                <w:szCs w:val="20"/>
              </w:rPr>
              <w:t>Assign Peer Review</w:t>
            </w:r>
          </w:p>
        </w:tc>
        <w:tc>
          <w:tcPr>
            <w:tcW w:w="3452" w:type="dxa"/>
          </w:tcPr>
          <w:p w:rsidR="00BA6AF7" w:rsidRPr="00FA3989" w:rsidRDefault="00BA6AF7" w:rsidP="00AE085E">
            <w:pPr>
              <w:jc w:val="center"/>
              <w:rPr>
                <w:rFonts w:ascii="Calibri" w:hAnsi="Calibri"/>
                <w:b/>
                <w:sz w:val="20"/>
                <w:szCs w:val="20"/>
              </w:rPr>
            </w:pPr>
            <w:r>
              <w:rPr>
                <w:rFonts w:ascii="Calibri" w:hAnsi="Calibri"/>
                <w:b/>
                <w:sz w:val="20"/>
                <w:szCs w:val="20"/>
              </w:rPr>
              <w:t>Due: First Draft of Synthesis Essay</w:t>
            </w:r>
          </w:p>
        </w:tc>
      </w:tr>
      <w:tr w:rsidR="00BA6AF7" w:rsidRPr="00916E92" w:rsidTr="00AE085E">
        <w:trPr>
          <w:trHeight w:val="980"/>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14</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4/20</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The Art of Quoting</w:t>
            </w:r>
          </w:p>
        </w:tc>
        <w:tc>
          <w:tcPr>
            <w:tcW w:w="3452" w:type="dxa"/>
          </w:tcPr>
          <w:p w:rsidR="00BA6AF7" w:rsidRPr="00F752E4" w:rsidRDefault="00BA6AF7" w:rsidP="00AE085E">
            <w:pPr>
              <w:jc w:val="center"/>
              <w:rPr>
                <w:rFonts w:ascii="Calibri" w:hAnsi="Calibri"/>
                <w:b/>
                <w:sz w:val="20"/>
                <w:szCs w:val="20"/>
              </w:rPr>
            </w:pPr>
            <w:r w:rsidRPr="00D92C27">
              <w:rPr>
                <w:rFonts w:ascii="Calibri" w:hAnsi="Calibri"/>
                <w:b/>
                <w:sz w:val="20"/>
                <w:szCs w:val="20"/>
              </w:rPr>
              <w:t xml:space="preserve">Read: </w:t>
            </w:r>
            <w:r>
              <w:rPr>
                <w:rFonts w:ascii="Calibri" w:hAnsi="Calibri"/>
                <w:i/>
                <w:sz w:val="20"/>
                <w:szCs w:val="20"/>
              </w:rPr>
              <w:t xml:space="preserve">TSIS </w:t>
            </w:r>
            <w:r>
              <w:rPr>
                <w:rFonts w:ascii="Calibri" w:hAnsi="Calibri"/>
                <w:sz w:val="20"/>
                <w:szCs w:val="20"/>
              </w:rPr>
              <w:t>Chapter 3</w:t>
            </w:r>
          </w:p>
        </w:tc>
      </w:tr>
      <w:tr w:rsidR="00BA6AF7" w:rsidRPr="00916E92" w:rsidTr="00AE085E">
        <w:trPr>
          <w:trHeight w:val="737"/>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14</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4/22</w:t>
            </w:r>
          </w:p>
        </w:tc>
        <w:tc>
          <w:tcPr>
            <w:tcW w:w="4041" w:type="dxa"/>
          </w:tcPr>
          <w:p w:rsidR="00BA6AF7" w:rsidRDefault="00BA6AF7" w:rsidP="00AE085E">
            <w:pPr>
              <w:jc w:val="center"/>
              <w:rPr>
                <w:rFonts w:ascii="Calibri" w:hAnsi="Calibri"/>
                <w:sz w:val="20"/>
                <w:szCs w:val="20"/>
              </w:rPr>
            </w:pPr>
            <w:r>
              <w:rPr>
                <w:rFonts w:ascii="Calibri" w:hAnsi="Calibri"/>
                <w:sz w:val="20"/>
                <w:szCs w:val="20"/>
              </w:rPr>
              <w:t>Sample Synthesis Essay Read Aloud</w:t>
            </w:r>
          </w:p>
          <w:p w:rsidR="00BA6AF7" w:rsidRPr="008A713C" w:rsidRDefault="00BA6AF7" w:rsidP="00AE085E">
            <w:pPr>
              <w:jc w:val="center"/>
              <w:rPr>
                <w:rFonts w:ascii="Calibri" w:hAnsi="Calibri"/>
                <w:color w:val="FF0000"/>
                <w:sz w:val="20"/>
                <w:szCs w:val="20"/>
              </w:rPr>
            </w:pPr>
          </w:p>
        </w:tc>
        <w:tc>
          <w:tcPr>
            <w:tcW w:w="3452"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Due: Completed Peer Review</w:t>
            </w:r>
          </w:p>
          <w:p w:rsidR="00BA6AF7" w:rsidRPr="00D92C27" w:rsidRDefault="00BA6AF7" w:rsidP="00AE08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P43-P45</w:t>
            </w:r>
          </w:p>
        </w:tc>
      </w:tr>
      <w:tr w:rsidR="00BA6AF7" w:rsidRPr="00916E92" w:rsidTr="00AE085E">
        <w:trPr>
          <w:trHeight w:val="737"/>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14</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w:t>
            </w:r>
            <w:r w:rsidRPr="00D92C27">
              <w:rPr>
                <w:rFonts w:ascii="Calibri" w:hAnsi="Calibri"/>
                <w:sz w:val="20"/>
                <w:szCs w:val="20"/>
              </w:rPr>
              <w:t>/24</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Discuss Grading Criteria for Synthesis Essay</w:t>
            </w:r>
          </w:p>
        </w:tc>
        <w:tc>
          <w:tcPr>
            <w:tcW w:w="3452" w:type="dxa"/>
          </w:tcPr>
          <w:p w:rsidR="00BA6AF7" w:rsidRPr="00D92C27" w:rsidRDefault="00BA6AF7" w:rsidP="00AE085E">
            <w:pPr>
              <w:jc w:val="center"/>
              <w:rPr>
                <w:rFonts w:ascii="Calibri" w:hAnsi="Calibri"/>
                <w:sz w:val="20"/>
                <w:szCs w:val="20"/>
              </w:rPr>
            </w:pPr>
          </w:p>
        </w:tc>
      </w:tr>
      <w:tr w:rsidR="00BA6AF7" w:rsidRPr="00916E92" w:rsidTr="00AE085E">
        <w:trPr>
          <w:trHeight w:val="75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15</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4/27</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In Class Workshop</w:t>
            </w:r>
          </w:p>
        </w:tc>
        <w:tc>
          <w:tcPr>
            <w:tcW w:w="3452" w:type="dxa"/>
          </w:tcPr>
          <w:p w:rsidR="00BA6AF7" w:rsidRPr="00D92C27" w:rsidRDefault="00BA6AF7" w:rsidP="00AE085E">
            <w:pPr>
              <w:jc w:val="center"/>
              <w:rPr>
                <w:rFonts w:ascii="Calibri" w:hAnsi="Calibri"/>
                <w:b/>
                <w:sz w:val="20"/>
                <w:szCs w:val="20"/>
              </w:rPr>
            </w:pPr>
          </w:p>
        </w:tc>
      </w:tr>
      <w:tr w:rsidR="00BA6AF7" w:rsidRPr="00916E92" w:rsidTr="00AE085E">
        <w:trPr>
          <w:trHeight w:val="57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15</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4/29</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In Class Workshop</w:t>
            </w:r>
          </w:p>
        </w:tc>
        <w:tc>
          <w:tcPr>
            <w:tcW w:w="3452" w:type="dxa"/>
          </w:tcPr>
          <w:p w:rsidR="00BA6AF7" w:rsidRPr="00D92C27" w:rsidRDefault="00BA6AF7" w:rsidP="00AE085E">
            <w:pPr>
              <w:jc w:val="center"/>
              <w:rPr>
                <w:rFonts w:ascii="Calibri" w:hAnsi="Calibri"/>
                <w:b/>
                <w:sz w:val="20"/>
                <w:szCs w:val="20"/>
              </w:rPr>
            </w:pPr>
          </w:p>
        </w:tc>
      </w:tr>
      <w:tr w:rsidR="00BA6AF7" w:rsidRPr="00916E92" w:rsidTr="00AE085E">
        <w:trPr>
          <w:trHeight w:val="530"/>
        </w:trPr>
        <w:tc>
          <w:tcPr>
            <w:tcW w:w="870" w:type="dxa"/>
          </w:tcPr>
          <w:p w:rsidR="00BA6AF7" w:rsidRPr="00D92C27" w:rsidRDefault="00BA6AF7" w:rsidP="00AE085E">
            <w:pPr>
              <w:jc w:val="center"/>
              <w:rPr>
                <w:rFonts w:ascii="Calibri" w:hAnsi="Calibri"/>
                <w:b/>
                <w:sz w:val="20"/>
                <w:szCs w:val="20"/>
              </w:rPr>
            </w:pPr>
            <w:r>
              <w:rPr>
                <w:rFonts w:ascii="Calibri" w:hAnsi="Calibri"/>
                <w:b/>
                <w:sz w:val="20"/>
                <w:szCs w:val="20"/>
              </w:rPr>
              <w:t>15</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5/1</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In Class Workshop</w:t>
            </w:r>
          </w:p>
        </w:tc>
        <w:tc>
          <w:tcPr>
            <w:tcW w:w="3452" w:type="dxa"/>
          </w:tcPr>
          <w:p w:rsidR="00BA6AF7" w:rsidRPr="00D92C27" w:rsidRDefault="00BA6AF7" w:rsidP="00AE085E">
            <w:pPr>
              <w:jc w:val="center"/>
              <w:rPr>
                <w:rFonts w:ascii="Calibri" w:hAnsi="Calibri"/>
                <w:b/>
                <w:sz w:val="20"/>
                <w:szCs w:val="20"/>
              </w:rPr>
            </w:pPr>
          </w:p>
        </w:tc>
      </w:tr>
      <w:tr w:rsidR="00BA6AF7" w:rsidRPr="00916E92" w:rsidTr="00AE085E">
        <w:trPr>
          <w:trHeight w:val="1065"/>
        </w:trPr>
        <w:tc>
          <w:tcPr>
            <w:tcW w:w="870" w:type="dxa"/>
          </w:tcPr>
          <w:p w:rsidR="00BA6AF7" w:rsidRPr="00D92C27" w:rsidRDefault="00BA6AF7" w:rsidP="00AE085E">
            <w:pPr>
              <w:jc w:val="center"/>
              <w:rPr>
                <w:rFonts w:ascii="Calibri" w:hAnsi="Calibri"/>
                <w:b/>
                <w:sz w:val="20"/>
                <w:szCs w:val="20"/>
              </w:rPr>
            </w:pPr>
            <w:r w:rsidRPr="00D92C27">
              <w:rPr>
                <w:rFonts w:ascii="Calibri" w:hAnsi="Calibri"/>
                <w:b/>
                <w:sz w:val="20"/>
                <w:szCs w:val="20"/>
              </w:rPr>
              <w:t>16</w:t>
            </w:r>
          </w:p>
        </w:tc>
        <w:tc>
          <w:tcPr>
            <w:tcW w:w="812" w:type="dxa"/>
          </w:tcPr>
          <w:p w:rsidR="00BA6AF7" w:rsidRPr="00D92C27" w:rsidRDefault="00BA6AF7" w:rsidP="00AE085E">
            <w:pPr>
              <w:jc w:val="center"/>
              <w:rPr>
                <w:rFonts w:ascii="Calibri" w:hAnsi="Calibri"/>
                <w:sz w:val="20"/>
                <w:szCs w:val="20"/>
              </w:rPr>
            </w:pPr>
            <w:r>
              <w:rPr>
                <w:rFonts w:ascii="Calibri" w:hAnsi="Calibri"/>
                <w:sz w:val="20"/>
                <w:szCs w:val="20"/>
              </w:rPr>
              <w:t>5/4</w:t>
            </w:r>
          </w:p>
        </w:tc>
        <w:tc>
          <w:tcPr>
            <w:tcW w:w="4041" w:type="dxa"/>
          </w:tcPr>
          <w:p w:rsidR="00BA6AF7" w:rsidRPr="00D92C27" w:rsidRDefault="00BA6AF7" w:rsidP="00AE085E">
            <w:pPr>
              <w:jc w:val="center"/>
              <w:rPr>
                <w:rFonts w:ascii="Calibri" w:hAnsi="Calibri"/>
                <w:sz w:val="20"/>
                <w:szCs w:val="20"/>
              </w:rPr>
            </w:pPr>
            <w:r>
              <w:rPr>
                <w:rFonts w:ascii="Calibri" w:hAnsi="Calibri"/>
                <w:sz w:val="20"/>
                <w:szCs w:val="20"/>
              </w:rPr>
              <w:t>In Class Workshop</w:t>
            </w:r>
          </w:p>
          <w:p w:rsidR="00BA6AF7" w:rsidRPr="00D92C27" w:rsidRDefault="00BA6AF7" w:rsidP="00AE085E">
            <w:pPr>
              <w:jc w:val="center"/>
              <w:rPr>
                <w:rFonts w:ascii="Calibri" w:hAnsi="Calibri"/>
                <w:sz w:val="20"/>
                <w:szCs w:val="20"/>
              </w:rPr>
            </w:pPr>
          </w:p>
          <w:p w:rsidR="00BA6AF7" w:rsidRPr="00D92C27" w:rsidRDefault="00BA6AF7" w:rsidP="00AE085E">
            <w:pPr>
              <w:jc w:val="center"/>
              <w:rPr>
                <w:rFonts w:ascii="Calibri" w:hAnsi="Calibri"/>
                <w:b/>
                <w:sz w:val="20"/>
                <w:szCs w:val="20"/>
              </w:rPr>
            </w:pPr>
            <w:r w:rsidRPr="00D92C27">
              <w:rPr>
                <w:rFonts w:ascii="Calibri" w:hAnsi="Calibri"/>
                <w:b/>
                <w:sz w:val="20"/>
                <w:szCs w:val="20"/>
              </w:rPr>
              <w:t>LAST DAY OF CLASS</w:t>
            </w:r>
          </w:p>
          <w:p w:rsidR="00BA6AF7" w:rsidRPr="00D92C27" w:rsidRDefault="00BA6AF7" w:rsidP="00AE085E">
            <w:pPr>
              <w:jc w:val="center"/>
              <w:rPr>
                <w:rFonts w:ascii="Calibri" w:hAnsi="Calibri"/>
                <w:sz w:val="20"/>
                <w:szCs w:val="20"/>
              </w:rPr>
            </w:pPr>
            <w:r w:rsidRPr="00D92C27">
              <w:rPr>
                <w:rFonts w:ascii="Calibri" w:hAnsi="Calibri"/>
                <w:b/>
                <w:sz w:val="20"/>
                <w:szCs w:val="20"/>
              </w:rPr>
              <w:t>(We will not meet</w:t>
            </w:r>
            <w:r>
              <w:rPr>
                <w:rFonts w:ascii="Calibri" w:hAnsi="Calibri"/>
                <w:b/>
                <w:sz w:val="20"/>
                <w:szCs w:val="20"/>
              </w:rPr>
              <w:t xml:space="preserve"> after this class.  There is no</w:t>
            </w:r>
            <w:r w:rsidRPr="00D92C27">
              <w:rPr>
                <w:rFonts w:ascii="Calibri" w:hAnsi="Calibri"/>
                <w:b/>
                <w:sz w:val="20"/>
                <w:szCs w:val="20"/>
              </w:rPr>
              <w:t xml:space="preserve"> final during “finals week”)</w:t>
            </w:r>
          </w:p>
        </w:tc>
        <w:tc>
          <w:tcPr>
            <w:tcW w:w="3452" w:type="dxa"/>
          </w:tcPr>
          <w:p w:rsidR="00BA6AF7" w:rsidRPr="00D92C27" w:rsidRDefault="00BA6AF7" w:rsidP="00AE085E">
            <w:pPr>
              <w:jc w:val="center"/>
              <w:rPr>
                <w:rFonts w:ascii="Calibri" w:hAnsi="Calibri"/>
                <w:b/>
                <w:sz w:val="20"/>
                <w:szCs w:val="20"/>
              </w:rPr>
            </w:pPr>
            <w:r>
              <w:rPr>
                <w:rFonts w:ascii="Calibri" w:hAnsi="Calibri"/>
                <w:b/>
                <w:sz w:val="20"/>
                <w:szCs w:val="20"/>
              </w:rPr>
              <w:t>Synthesis Final Draft Due through Blackboard on 5/8 by noon</w:t>
            </w:r>
          </w:p>
        </w:tc>
      </w:tr>
    </w:tbl>
    <w:p w:rsidR="00BA6AF7" w:rsidRDefault="00BA6AF7" w:rsidP="00BA6AF7"/>
    <w:p w:rsidR="00BA6AF7" w:rsidRPr="0052215B" w:rsidRDefault="00BA6AF7" w:rsidP="00BA6AF7">
      <w:pPr>
        <w:contextualSpacing/>
        <w:rPr>
          <w:rFonts w:ascii="Arial" w:hAnsi="Arial" w:cs="Arial"/>
          <w:sz w:val="20"/>
          <w:szCs w:val="20"/>
        </w:rPr>
      </w:pPr>
    </w:p>
    <w:p w:rsidR="00BA6AF7" w:rsidRDefault="00BA6AF7" w:rsidP="00BA6AF7"/>
    <w:p w:rsidR="005B4C61" w:rsidRDefault="005B4C61"/>
    <w:sectPr w:rsidR="005B4C61" w:rsidSect="006A4005">
      <w:headerReference w:type="defaul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C" w:rsidRDefault="00BA6AF7">
    <w:pPr>
      <w:pStyle w:val="Header"/>
      <w:jc w:val="right"/>
    </w:pPr>
    <w:r>
      <w:fldChar w:fldCharType="begin"/>
    </w:r>
    <w:r>
      <w:instrText xml:space="preserve"> PAGE   \* MERGEFORMAT </w:instrText>
    </w:r>
    <w:r>
      <w:fldChar w:fldCharType="separate"/>
    </w:r>
    <w:r>
      <w:rPr>
        <w:noProof/>
      </w:rPr>
      <w:t>1</w:t>
    </w:r>
    <w:r>
      <w:rPr>
        <w:noProof/>
      </w:rPr>
      <w:fldChar w:fldCharType="end"/>
    </w:r>
  </w:p>
  <w:p w:rsidR="0083110C" w:rsidRDefault="00BA6A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AF7"/>
    <w:rsid w:val="005B4C61"/>
    <w:rsid w:val="00A22E37"/>
    <w:rsid w:val="00BA6AF7"/>
    <w:rsid w:val="00E81BF7"/>
    <w:rsid w:val="00EC0B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F7"/>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BA6AF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A6AF7"/>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BA6AF7"/>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BA6AF7"/>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AF7"/>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rsid w:val="00BA6AF7"/>
    <w:rPr>
      <w:rFonts w:ascii="Arial" w:eastAsia="Times New Roman" w:hAnsi="Arial" w:cs="Times New Roman"/>
      <w:noProof/>
      <w:color w:val="000000"/>
      <w:sz w:val="28"/>
      <w:szCs w:val="28"/>
      <w:lang w:eastAsia="en-US"/>
    </w:rPr>
  </w:style>
  <w:style w:type="character" w:customStyle="1" w:styleId="Heading3Char">
    <w:name w:val="Heading 3 Char"/>
    <w:basedOn w:val="DefaultParagraphFont"/>
    <w:link w:val="Heading3"/>
    <w:uiPriority w:val="9"/>
    <w:rsid w:val="00BA6AF7"/>
    <w:rPr>
      <w:rFonts w:ascii="Cambria" w:eastAsia="Times New Roman" w:hAnsi="Cambria" w:cs="Times New Roman"/>
      <w:b/>
      <w:bCs/>
      <w:color w:val="4F81BD"/>
      <w:sz w:val="22"/>
      <w:szCs w:val="18"/>
      <w:lang w:eastAsia="en-US"/>
    </w:rPr>
  </w:style>
  <w:style w:type="character" w:customStyle="1" w:styleId="Heading6Char">
    <w:name w:val="Heading 6 Char"/>
    <w:basedOn w:val="DefaultParagraphFont"/>
    <w:link w:val="Heading6"/>
    <w:rsid w:val="00BA6AF7"/>
    <w:rPr>
      <w:rFonts w:ascii="Times New Roman" w:eastAsia="Times New Roman" w:hAnsi="Times New Roman" w:cs="Times New Roman"/>
      <w:noProof/>
      <w:sz w:val="36"/>
      <w:szCs w:val="20"/>
      <w:lang w:eastAsia="en-US"/>
    </w:rPr>
  </w:style>
  <w:style w:type="paragraph" w:styleId="NormalWeb">
    <w:name w:val="Normal (Web)"/>
    <w:basedOn w:val="Normal"/>
    <w:uiPriority w:val="99"/>
    <w:rsid w:val="00BA6AF7"/>
    <w:pPr>
      <w:spacing w:before="100" w:beforeAutospacing="1" w:after="100" w:afterAutospacing="1"/>
    </w:pPr>
  </w:style>
  <w:style w:type="paragraph" w:styleId="Header">
    <w:name w:val="header"/>
    <w:basedOn w:val="Normal"/>
    <w:link w:val="HeaderChar"/>
    <w:uiPriority w:val="99"/>
    <w:unhideWhenUsed/>
    <w:rsid w:val="00BA6AF7"/>
    <w:pPr>
      <w:tabs>
        <w:tab w:val="center" w:pos="4680"/>
        <w:tab w:val="right" w:pos="9360"/>
      </w:tabs>
    </w:pPr>
  </w:style>
  <w:style w:type="character" w:customStyle="1" w:styleId="HeaderChar">
    <w:name w:val="Header Char"/>
    <w:basedOn w:val="DefaultParagraphFont"/>
    <w:link w:val="Header"/>
    <w:uiPriority w:val="99"/>
    <w:rsid w:val="00BA6AF7"/>
    <w:rPr>
      <w:rFonts w:ascii="Times New Roman" w:eastAsia="Times New Roman" w:hAnsi="Times New Roman" w:cs="Times New Roman"/>
      <w:lang w:eastAsia="en-US"/>
    </w:rPr>
  </w:style>
  <w:style w:type="paragraph" w:styleId="BodyText">
    <w:name w:val="Body Text"/>
    <w:basedOn w:val="Normal"/>
    <w:link w:val="BodyTextChar"/>
    <w:rsid w:val="00BA6AF7"/>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BA6AF7"/>
    <w:rPr>
      <w:rFonts w:ascii="Arial" w:eastAsia="Times New Roman" w:hAnsi="Arial" w:cs="Times New Roman"/>
      <w:noProof/>
      <w:spacing w:val="-4"/>
      <w:sz w:val="20"/>
      <w:szCs w:val="20"/>
      <w:lang w:eastAsia="en-US"/>
    </w:rPr>
  </w:style>
  <w:style w:type="character" w:styleId="Hyperlink">
    <w:name w:val="Hyperlink"/>
    <w:rsid w:val="00BA6AF7"/>
    <w:rPr>
      <w:color w:val="auto"/>
      <w:u w:val="single"/>
    </w:rPr>
  </w:style>
  <w:style w:type="paragraph" w:styleId="PlainText">
    <w:name w:val="Plain Text"/>
    <w:basedOn w:val="Normal"/>
    <w:link w:val="PlainTextChar"/>
    <w:uiPriority w:val="99"/>
    <w:rsid w:val="00BA6AF7"/>
    <w:rPr>
      <w:rFonts w:ascii="Courier New" w:hAnsi="Courier New"/>
      <w:sz w:val="20"/>
      <w:szCs w:val="20"/>
    </w:rPr>
  </w:style>
  <w:style w:type="character" w:customStyle="1" w:styleId="PlainTextChar">
    <w:name w:val="Plain Text Char"/>
    <w:basedOn w:val="DefaultParagraphFont"/>
    <w:link w:val="PlainText"/>
    <w:uiPriority w:val="99"/>
    <w:rsid w:val="00BA6AF7"/>
    <w:rPr>
      <w:rFonts w:ascii="Courier New" w:eastAsia="Times New Roman" w:hAnsi="Courier New" w:cs="Times New Roman"/>
      <w:sz w:val="20"/>
      <w:szCs w:val="20"/>
      <w:lang w:eastAsia="en-US"/>
    </w:rPr>
  </w:style>
  <w:style w:type="character" w:styleId="Strong">
    <w:name w:val="Strong"/>
    <w:uiPriority w:val="22"/>
    <w:qFormat/>
    <w:rsid w:val="00BA6AF7"/>
    <w:rPr>
      <w:b/>
      <w:bCs/>
    </w:rPr>
  </w:style>
  <w:style w:type="paragraph" w:customStyle="1" w:styleId="Default">
    <w:name w:val="Default"/>
    <w:basedOn w:val="Normal"/>
    <w:uiPriority w:val="99"/>
    <w:rsid w:val="00BA6AF7"/>
    <w:pPr>
      <w:autoSpaceDE w:val="0"/>
      <w:autoSpaceDN w:val="0"/>
    </w:pPr>
    <w:rPr>
      <w:rFonts w:eastAsia="SimSun"/>
      <w:color w:val="000000"/>
      <w:lang w:eastAsia="zh-CN"/>
    </w:rPr>
  </w:style>
  <w:style w:type="character" w:customStyle="1" w:styleId="fonttastic">
    <w:name w:val="fonttastic"/>
    <w:rsid w:val="00BA6A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AF7"/>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BA6AF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A6AF7"/>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BA6AF7"/>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BA6AF7"/>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AF7"/>
    <w:rPr>
      <w:rFonts w:ascii="Cambria" w:eastAsia="Times New Roman" w:hAnsi="Cambria" w:cs="Times New Roman"/>
      <w:b/>
      <w:bCs/>
      <w:color w:val="365F91"/>
      <w:sz w:val="28"/>
      <w:szCs w:val="28"/>
      <w:lang w:eastAsia="en-US"/>
    </w:rPr>
  </w:style>
  <w:style w:type="character" w:customStyle="1" w:styleId="Heading2Char">
    <w:name w:val="Heading 2 Char"/>
    <w:basedOn w:val="DefaultParagraphFont"/>
    <w:link w:val="Heading2"/>
    <w:rsid w:val="00BA6AF7"/>
    <w:rPr>
      <w:rFonts w:ascii="Arial" w:eastAsia="Times New Roman" w:hAnsi="Arial" w:cs="Times New Roman"/>
      <w:noProof/>
      <w:color w:val="000000"/>
      <w:sz w:val="28"/>
      <w:szCs w:val="28"/>
      <w:lang w:eastAsia="en-US"/>
    </w:rPr>
  </w:style>
  <w:style w:type="character" w:customStyle="1" w:styleId="Heading3Char">
    <w:name w:val="Heading 3 Char"/>
    <w:basedOn w:val="DefaultParagraphFont"/>
    <w:link w:val="Heading3"/>
    <w:uiPriority w:val="9"/>
    <w:rsid w:val="00BA6AF7"/>
    <w:rPr>
      <w:rFonts w:ascii="Cambria" w:eastAsia="Times New Roman" w:hAnsi="Cambria" w:cs="Times New Roman"/>
      <w:b/>
      <w:bCs/>
      <w:color w:val="4F81BD"/>
      <w:sz w:val="22"/>
      <w:szCs w:val="18"/>
      <w:lang w:eastAsia="en-US"/>
    </w:rPr>
  </w:style>
  <w:style w:type="character" w:customStyle="1" w:styleId="Heading6Char">
    <w:name w:val="Heading 6 Char"/>
    <w:basedOn w:val="DefaultParagraphFont"/>
    <w:link w:val="Heading6"/>
    <w:rsid w:val="00BA6AF7"/>
    <w:rPr>
      <w:rFonts w:ascii="Times New Roman" w:eastAsia="Times New Roman" w:hAnsi="Times New Roman" w:cs="Times New Roman"/>
      <w:noProof/>
      <w:sz w:val="36"/>
      <w:szCs w:val="20"/>
      <w:lang w:eastAsia="en-US"/>
    </w:rPr>
  </w:style>
  <w:style w:type="paragraph" w:styleId="NormalWeb">
    <w:name w:val="Normal (Web)"/>
    <w:basedOn w:val="Normal"/>
    <w:uiPriority w:val="99"/>
    <w:rsid w:val="00BA6AF7"/>
    <w:pPr>
      <w:spacing w:before="100" w:beforeAutospacing="1" w:after="100" w:afterAutospacing="1"/>
    </w:pPr>
  </w:style>
  <w:style w:type="paragraph" w:styleId="Header">
    <w:name w:val="header"/>
    <w:basedOn w:val="Normal"/>
    <w:link w:val="HeaderChar"/>
    <w:uiPriority w:val="99"/>
    <w:unhideWhenUsed/>
    <w:rsid w:val="00BA6AF7"/>
    <w:pPr>
      <w:tabs>
        <w:tab w:val="center" w:pos="4680"/>
        <w:tab w:val="right" w:pos="9360"/>
      </w:tabs>
    </w:pPr>
  </w:style>
  <w:style w:type="character" w:customStyle="1" w:styleId="HeaderChar">
    <w:name w:val="Header Char"/>
    <w:basedOn w:val="DefaultParagraphFont"/>
    <w:link w:val="Header"/>
    <w:uiPriority w:val="99"/>
    <w:rsid w:val="00BA6AF7"/>
    <w:rPr>
      <w:rFonts w:ascii="Times New Roman" w:eastAsia="Times New Roman" w:hAnsi="Times New Roman" w:cs="Times New Roman"/>
      <w:lang w:eastAsia="en-US"/>
    </w:rPr>
  </w:style>
  <w:style w:type="paragraph" w:styleId="BodyText">
    <w:name w:val="Body Text"/>
    <w:basedOn w:val="Normal"/>
    <w:link w:val="BodyTextChar"/>
    <w:rsid w:val="00BA6AF7"/>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BA6AF7"/>
    <w:rPr>
      <w:rFonts w:ascii="Arial" w:eastAsia="Times New Roman" w:hAnsi="Arial" w:cs="Times New Roman"/>
      <w:noProof/>
      <w:spacing w:val="-4"/>
      <w:sz w:val="20"/>
      <w:szCs w:val="20"/>
      <w:lang w:eastAsia="en-US"/>
    </w:rPr>
  </w:style>
  <w:style w:type="character" w:styleId="Hyperlink">
    <w:name w:val="Hyperlink"/>
    <w:rsid w:val="00BA6AF7"/>
    <w:rPr>
      <w:color w:val="auto"/>
      <w:u w:val="single"/>
    </w:rPr>
  </w:style>
  <w:style w:type="paragraph" w:styleId="PlainText">
    <w:name w:val="Plain Text"/>
    <w:basedOn w:val="Normal"/>
    <w:link w:val="PlainTextChar"/>
    <w:uiPriority w:val="99"/>
    <w:rsid w:val="00BA6AF7"/>
    <w:rPr>
      <w:rFonts w:ascii="Courier New" w:hAnsi="Courier New"/>
      <w:sz w:val="20"/>
      <w:szCs w:val="20"/>
    </w:rPr>
  </w:style>
  <w:style w:type="character" w:customStyle="1" w:styleId="PlainTextChar">
    <w:name w:val="Plain Text Char"/>
    <w:basedOn w:val="DefaultParagraphFont"/>
    <w:link w:val="PlainText"/>
    <w:uiPriority w:val="99"/>
    <w:rsid w:val="00BA6AF7"/>
    <w:rPr>
      <w:rFonts w:ascii="Courier New" w:eastAsia="Times New Roman" w:hAnsi="Courier New" w:cs="Times New Roman"/>
      <w:sz w:val="20"/>
      <w:szCs w:val="20"/>
      <w:lang w:eastAsia="en-US"/>
    </w:rPr>
  </w:style>
  <w:style w:type="character" w:styleId="Strong">
    <w:name w:val="Strong"/>
    <w:uiPriority w:val="22"/>
    <w:qFormat/>
    <w:rsid w:val="00BA6AF7"/>
    <w:rPr>
      <w:b/>
      <w:bCs/>
    </w:rPr>
  </w:style>
  <w:style w:type="paragraph" w:customStyle="1" w:styleId="Default">
    <w:name w:val="Default"/>
    <w:basedOn w:val="Normal"/>
    <w:uiPriority w:val="99"/>
    <w:rsid w:val="00BA6AF7"/>
    <w:pPr>
      <w:autoSpaceDE w:val="0"/>
      <w:autoSpaceDN w:val="0"/>
    </w:pPr>
    <w:rPr>
      <w:rFonts w:eastAsia="SimSun"/>
      <w:color w:val="000000"/>
      <w:lang w:eastAsia="zh-CN"/>
    </w:rPr>
  </w:style>
  <w:style w:type="character" w:customStyle="1" w:styleId="fonttastic">
    <w:name w:val="fonttastic"/>
    <w:rsid w:val="00BA6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guides.uta.edu"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sfs" TargetMode="External"/><Relationship Id="rId15" Type="http://schemas.openxmlformats.org/officeDocument/2006/relationships/hyperlink" Target="http://www.uta.edu/oit/emai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disability" TargetMode="External"/><Relationship Id="rId7" Type="http://schemas.openxmlformats.org/officeDocument/2006/relationships/hyperlink" Target="http://www.uta.edu/titleIX" TargetMode="External"/><Relationship Id="rId8" Type="http://schemas.openxmlformats.org/officeDocument/2006/relationships/hyperlink" Target="http://uta.mywconline.com/" TargetMode="External"/><Relationship Id="rId9" Type="http://schemas.openxmlformats.org/officeDocument/2006/relationships/hyperlink" Target="http://www.uta.edu/owl" TargetMode="External"/><Relationship Id="rId10" Type="http://schemas.openxmlformats.org/officeDocument/2006/relationships/hyperlink" Target="http://www.uta.edu/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4190</Words>
  <Characters>23889</Characters>
  <Application>Microsoft Macintosh Word</Application>
  <DocSecurity>0</DocSecurity>
  <Lines>199</Lines>
  <Paragraphs>56</Paragraphs>
  <ScaleCrop>false</ScaleCrop>
  <Company/>
  <LinksUpToDate>false</LinksUpToDate>
  <CharactersWithSpaces>28023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Stratman</dc:creator>
  <cp:keywords/>
  <dc:description/>
  <cp:lastModifiedBy>Connor Stratman</cp:lastModifiedBy>
  <cp:revision>1</cp:revision>
  <dcterms:created xsi:type="dcterms:W3CDTF">2015-01-19T04:36:00Z</dcterms:created>
  <dcterms:modified xsi:type="dcterms:W3CDTF">2015-01-19T04:37:00Z</dcterms:modified>
</cp:coreProperties>
</file>