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71892" w:rsidP="00DC2357">
      <w:pPr>
        <w:pStyle w:val="Title"/>
      </w:pPr>
      <w:r>
        <w:t>MANA 4341</w:t>
      </w:r>
      <w:r w:rsidR="00ED4D1E">
        <w:t>-001</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This course focuses on developing your conflict management and negotiating skills. By the conclusion of this course, you will have improved your ability to diagnose 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7B21C5" w:rsidRPr="007B21C5" w:rsidRDefault="007B21C5" w:rsidP="00DC2357">
      <w:pPr>
        <w:pStyle w:val="BodyText2"/>
        <w:tabs>
          <w:tab w:val="clear" w:pos="0"/>
        </w:tabs>
        <w:rPr>
          <w:rFonts w:ascii="Times New Roman" w:hAnsi="Times New Roman"/>
          <w:b/>
        </w:rPr>
      </w:pPr>
      <w:r w:rsidRPr="007B21C5">
        <w:rPr>
          <w:rFonts w:ascii="Times New Roman" w:hAnsi="Times New Roman"/>
          <w:b/>
        </w:rPr>
        <w:t>BOOKS:</w:t>
      </w:r>
    </w:p>
    <w:p w:rsidR="007B21C5" w:rsidRDefault="007B21C5"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61208" w:rsidRDefault="00061208" w:rsidP="00061208">
      <w:pPr>
        <w:pStyle w:val="BodyText2"/>
        <w:numPr>
          <w:ilvl w:val="0"/>
          <w:numId w:val="0"/>
        </w:numPr>
        <w:tabs>
          <w:tab w:val="clear" w:pos="0"/>
        </w:tabs>
        <w:ind w:left="360"/>
        <w:rPr>
          <w:rFonts w:ascii="Times New Roman" w:hAnsi="Times New Roman"/>
        </w:rPr>
      </w:pPr>
    </w:p>
    <w:p w:rsidR="00061208" w:rsidRDefault="00061208" w:rsidP="00061208">
      <w:pPr>
        <w:pStyle w:val="BodyText2"/>
        <w:numPr>
          <w:ilvl w:val="0"/>
          <w:numId w:val="2"/>
        </w:numPr>
        <w:tabs>
          <w:tab w:val="clear" w:pos="0"/>
        </w:tabs>
        <w:rPr>
          <w:rFonts w:ascii="Times New Roman" w:hAnsi="Times New Roman"/>
        </w:rPr>
      </w:pPr>
      <w:r w:rsidRPr="00061208">
        <w:rPr>
          <w:rFonts w:ascii="Times New Roman" w:hAnsi="Times New Roman"/>
        </w:rPr>
        <w:t xml:space="preserve">Fisher, R., </w:t>
      </w:r>
      <w:proofErr w:type="spellStart"/>
      <w:r w:rsidRPr="00061208">
        <w:rPr>
          <w:rFonts w:ascii="Times New Roman" w:hAnsi="Times New Roman"/>
        </w:rPr>
        <w:t>Ury</w:t>
      </w:r>
      <w:proofErr w:type="spellEnd"/>
      <w:r w:rsidRPr="00061208">
        <w:rPr>
          <w:rFonts w:ascii="Times New Roman" w:hAnsi="Times New Roman"/>
        </w:rPr>
        <w:t xml:space="preserve">, W., &amp; Patton, B.  (1991).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second </w:t>
      </w:r>
      <w:r w:rsidR="00AB3C77">
        <w:rPr>
          <w:rFonts w:ascii="Times New Roman" w:hAnsi="Times New Roman"/>
        </w:rPr>
        <w:t xml:space="preserve">or third </w:t>
      </w:r>
      <w:r w:rsidRPr="00061208">
        <w:rPr>
          <w:rFonts w:ascii="Times New Roman" w:hAnsi="Times New Roman"/>
        </w:rPr>
        <w:t xml:space="preserve">edition. NY: Penguin. ISBN# 0-14-015735-2 (available through </w:t>
      </w:r>
      <w:r w:rsidR="00A76C9B">
        <w:rPr>
          <w:rFonts w:ascii="Times New Roman" w:hAnsi="Times New Roman"/>
        </w:rPr>
        <w:t xml:space="preserve">UTA bookstore, Amazon, </w:t>
      </w:r>
      <w:r w:rsidRPr="00061208">
        <w:rPr>
          <w:rFonts w:ascii="Times New Roman" w:hAnsi="Times New Roman"/>
        </w:rPr>
        <w:t>or local book stores)</w:t>
      </w:r>
    </w:p>
    <w:p w:rsidR="00007703" w:rsidRPr="00007703" w:rsidRDefault="00007703" w:rsidP="00007703">
      <w:pPr>
        <w:pStyle w:val="BodyText2"/>
        <w:numPr>
          <w:ilvl w:val="0"/>
          <w:numId w:val="0"/>
        </w:numPr>
        <w:tabs>
          <w:tab w:val="clear" w:pos="0"/>
        </w:tabs>
        <w:ind w:left="360"/>
      </w:pPr>
    </w:p>
    <w:p w:rsidR="00DC2357" w:rsidRPr="008552DE" w:rsidRDefault="00112753" w:rsidP="00DC2357">
      <w:pPr>
        <w:pStyle w:val="BodyText2"/>
        <w:numPr>
          <w:ilvl w:val="0"/>
          <w:numId w:val="2"/>
        </w:numPr>
        <w:tabs>
          <w:tab w:val="clear" w:pos="0"/>
        </w:tabs>
      </w:pPr>
      <w:r>
        <w:rPr>
          <w:rFonts w:ascii="Times New Roman" w:hAnsi="Times New Roman"/>
          <w:b/>
          <w:bCs/>
        </w:rPr>
        <w:lastRenderedPageBreak/>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8552DE" w:rsidRDefault="008552DE" w:rsidP="008552DE">
      <w:pPr>
        <w:pStyle w:val="BodyText2"/>
        <w:numPr>
          <w:ilvl w:val="0"/>
          <w:numId w:val="0"/>
        </w:numPr>
        <w:tabs>
          <w:tab w:val="clear" w:pos="0"/>
        </w:tabs>
        <w:ind w:left="360"/>
      </w:pPr>
    </w:p>
    <w:p w:rsidR="00DC2357" w:rsidRDefault="00061208" w:rsidP="00DC2357">
      <w:pPr>
        <w:ind w:left="900" w:hanging="900"/>
        <w:jc w:val="both"/>
      </w:pPr>
      <w:r>
        <w:t>4</w:t>
      </w:r>
      <w:r w:rsidR="00DC2357">
        <w:t xml:space="preserve">.  </w:t>
      </w:r>
      <w:r w:rsidR="009C6BC8">
        <w:rPr>
          <w:b/>
          <w:bCs/>
        </w:rPr>
        <w:t>Harvard Case</w:t>
      </w:r>
      <w:r w:rsidR="00F80081">
        <w:rPr>
          <w:b/>
          <w:bCs/>
        </w:rPr>
        <w:t>s</w:t>
      </w:r>
      <w:r w:rsidR="00DC2357">
        <w:t xml:space="preserve">:    </w:t>
      </w:r>
    </w:p>
    <w:p w:rsidR="00DC2357" w:rsidRDefault="009C6BC8" w:rsidP="009C6BC8">
      <w:pPr>
        <w:spacing w:line="180" w:lineRule="atLeast"/>
        <w:ind w:left="360"/>
        <w:jc w:val="both"/>
      </w:pPr>
      <w:r>
        <w:t xml:space="preserve">The “Thomas Green” </w:t>
      </w:r>
      <w:r w:rsidR="00F80081">
        <w:t xml:space="preserve">and “Name Your Price” </w:t>
      </w:r>
      <w:r>
        <w:t>case</w:t>
      </w:r>
      <w:r w:rsidR="00F80081">
        <w:t>s are</w:t>
      </w:r>
      <w:r>
        <w:t xml:space="preserve"> </w:t>
      </w:r>
      <w:r w:rsidR="00DC2357">
        <w:t xml:space="preserve">available for purchase through Harvard Business School Publishing’s web page. </w:t>
      </w:r>
      <w:r>
        <w:t>To obtain this case use the link below:</w:t>
      </w:r>
    </w:p>
    <w:p w:rsidR="009C6BC8" w:rsidRPr="00BE7790" w:rsidRDefault="009C6BC8" w:rsidP="009C6BC8">
      <w:pPr>
        <w:spacing w:line="180" w:lineRule="atLeast"/>
        <w:ind w:left="360"/>
        <w:jc w:val="both"/>
        <w:rPr>
          <w:rStyle w:val="cb-course-header-item-label1"/>
          <w:rFonts w:ascii="Arial" w:hAnsi="Arial" w:cs="Arial"/>
          <w:sz w:val="28"/>
          <w:szCs w:val="15"/>
        </w:rPr>
      </w:pPr>
    </w:p>
    <w:p w:rsidR="00276B60" w:rsidRDefault="00EF20A0" w:rsidP="00946A2E">
      <w:pPr>
        <w:spacing w:line="180" w:lineRule="atLeast"/>
        <w:ind w:left="360"/>
        <w:jc w:val="both"/>
        <w:rPr>
          <w:rStyle w:val="cb-course-header-course-link1"/>
          <w:b/>
          <w:bCs/>
          <w:color w:val="000000"/>
          <w:sz w:val="28"/>
          <w:szCs w:val="28"/>
        </w:rPr>
      </w:pPr>
      <w:r w:rsidRPr="00EF20A0">
        <w:rPr>
          <w:rStyle w:val="cb-course-header-course-link1"/>
          <w:b/>
          <w:bCs/>
          <w:color w:val="000000"/>
          <w:sz w:val="28"/>
          <w:szCs w:val="28"/>
        </w:rPr>
        <w:t>https://cb.hbsp.harvard.edu/cbmp/access/33354032</w:t>
      </w:r>
    </w:p>
    <w:p w:rsidR="00946A2E" w:rsidRDefault="00946A2E" w:rsidP="008F2614"/>
    <w:p w:rsidR="00946A2E" w:rsidRPr="00946A2E" w:rsidRDefault="00E4422B" w:rsidP="008F2614">
      <w:pPr>
        <w:rPr>
          <w:b/>
          <w:bCs/>
          <w:color w:val="000000"/>
          <w:sz w:val="32"/>
        </w:rPr>
      </w:pPr>
      <w:r>
        <w:t>5</w:t>
      </w:r>
      <w:r w:rsidR="008F2614">
        <w:t xml:space="preserve">. </w:t>
      </w:r>
      <w:r w:rsidR="00946A2E" w:rsidRPr="00946A2E">
        <w:rPr>
          <w:b/>
        </w:rPr>
        <w:t>Articles:</w:t>
      </w:r>
    </w:p>
    <w:p w:rsidR="00DC2357" w:rsidRPr="00946A2E" w:rsidRDefault="00DC2357" w:rsidP="008F2614">
      <w:pPr>
        <w:rPr>
          <w:b/>
          <w:bCs/>
          <w:color w:val="000000"/>
          <w:sz w:val="32"/>
        </w:rPr>
      </w:pPr>
      <w:r>
        <w:t xml:space="preserve">A few articles are available on </w:t>
      </w:r>
      <w:r w:rsidR="00220F6D">
        <w:t xml:space="preserve">the electronic reserve through the UTA library. </w:t>
      </w:r>
      <w:r w:rsidR="002133D3">
        <w:t>Check the e-reserve for easy access</w:t>
      </w:r>
      <w:r w:rsidR="00CF3BAD">
        <w:t xml:space="preserve"> (search for our course)</w:t>
      </w:r>
      <w:r w:rsidR="002133D3">
        <w:t xml:space="preserve">. </w:t>
      </w:r>
      <w:r w:rsidR="00220F6D">
        <w:t>These readings are n</w:t>
      </w:r>
      <w:r>
        <w:t xml:space="preserve">oted on </w:t>
      </w:r>
      <w:r w:rsidR="00220F6D">
        <w:t xml:space="preserve">the </w:t>
      </w:r>
      <w:r>
        <w:t xml:space="preserve">syllabus as </w:t>
      </w:r>
      <w:r w:rsidRPr="00946A2E">
        <w:rPr>
          <w:b/>
          <w:bCs/>
        </w:rPr>
        <w:t>UTA-Library</w:t>
      </w:r>
      <w:r w:rsidR="00220F6D">
        <w:t>. Downloading the HTML version</w:t>
      </w:r>
      <w:r w:rsidR="006A7D81">
        <w:t>s of each article</w:t>
      </w:r>
      <w:r w:rsidR="00220F6D">
        <w:t xml:space="preserve"> may be faster</w:t>
      </w:r>
      <w:r w:rsidR="00D32693">
        <w:t xml:space="preserve"> than the PDF version</w:t>
      </w:r>
      <w:r w:rsidR="00220F6D">
        <w:t>.</w:t>
      </w:r>
    </w:p>
    <w:p w:rsidR="00946A2E" w:rsidRDefault="00946A2E" w:rsidP="008F2614">
      <w:pPr>
        <w:rPr>
          <w:b/>
          <w:bCs/>
          <w:color w:val="000000"/>
          <w:szCs w:val="15"/>
        </w:rPr>
      </w:pPr>
    </w:p>
    <w:p w:rsidR="00B4540A" w:rsidRDefault="00E4422B" w:rsidP="008F2614">
      <w:pPr>
        <w:rPr>
          <w:b/>
          <w:bCs/>
          <w:color w:val="000000"/>
          <w:szCs w:val="15"/>
        </w:rPr>
      </w:pPr>
      <w:r>
        <w:rPr>
          <w:b/>
          <w:bCs/>
          <w:color w:val="000000"/>
          <w:szCs w:val="15"/>
        </w:rPr>
        <w:t>6</w:t>
      </w:r>
      <w:r w:rsidR="008F2614">
        <w:rPr>
          <w:b/>
          <w:bCs/>
          <w:color w:val="000000"/>
          <w:szCs w:val="15"/>
        </w:rPr>
        <w:t xml:space="preserve">. </w:t>
      </w:r>
      <w:r w:rsidR="00946A2E">
        <w:rPr>
          <w:b/>
          <w:bCs/>
          <w:color w:val="000000"/>
          <w:szCs w:val="15"/>
        </w:rPr>
        <w:t xml:space="preserve">Books for Group Projects: </w:t>
      </w:r>
    </w:p>
    <w:p w:rsidR="00946A2E" w:rsidRPr="004A32DE" w:rsidRDefault="00946A2E" w:rsidP="008F2614">
      <w:pPr>
        <w:rPr>
          <w:bCs/>
          <w:color w:val="000000"/>
          <w:szCs w:val="15"/>
        </w:rPr>
      </w:pPr>
      <w:r w:rsidRPr="004A32DE">
        <w:rPr>
          <w:bCs/>
          <w:color w:val="000000"/>
          <w:szCs w:val="15"/>
        </w:rPr>
        <w:t xml:space="preserve">Each group will be assigned </w:t>
      </w:r>
      <w:r w:rsidR="00BF54D7" w:rsidRPr="004A32DE">
        <w:rPr>
          <w:bCs/>
          <w:color w:val="000000"/>
          <w:szCs w:val="15"/>
        </w:rPr>
        <w:t xml:space="preserve">chapters from </w:t>
      </w:r>
      <w:r w:rsidRPr="004A32DE">
        <w:rPr>
          <w:bCs/>
          <w:color w:val="000000"/>
          <w:szCs w:val="15"/>
        </w:rPr>
        <w:t>ONE of the books below:</w:t>
      </w:r>
    </w:p>
    <w:p w:rsidR="00946A2E" w:rsidRPr="00946A2E" w:rsidRDefault="00946A2E" w:rsidP="008F2614">
      <w:pPr>
        <w:rPr>
          <w:b/>
          <w:bCs/>
          <w:color w:val="000000"/>
          <w:szCs w:val="15"/>
        </w:rPr>
      </w:pPr>
    </w:p>
    <w:p w:rsidR="00946A2E" w:rsidRDefault="00E4422B" w:rsidP="00946A2E">
      <w:pPr>
        <w:spacing w:line="180" w:lineRule="atLeast"/>
        <w:rPr>
          <w:bCs/>
          <w:color w:val="000000"/>
          <w:szCs w:val="15"/>
        </w:rPr>
      </w:pPr>
      <w:r>
        <w:rPr>
          <w:bCs/>
          <w:color w:val="000000"/>
          <w:szCs w:val="15"/>
        </w:rPr>
        <w:t>1</w:t>
      </w:r>
      <w:r w:rsidR="00946A2E" w:rsidRPr="00946A2E">
        <w:rPr>
          <w:bCs/>
          <w:color w:val="000000"/>
          <w:szCs w:val="15"/>
        </w:rPr>
        <w:t>.</w:t>
      </w:r>
      <w:r w:rsidR="00946A2E" w:rsidRPr="00946A2E">
        <w:rPr>
          <w:bCs/>
          <w:color w:val="000000"/>
          <w:szCs w:val="15"/>
        </w:rPr>
        <w:tab/>
      </w:r>
      <w:proofErr w:type="spellStart"/>
      <w:r w:rsidR="00946A2E" w:rsidRPr="00946A2E">
        <w:rPr>
          <w:bCs/>
          <w:color w:val="000000"/>
          <w:szCs w:val="15"/>
        </w:rPr>
        <w:t>Ury</w:t>
      </w:r>
      <w:proofErr w:type="spellEnd"/>
      <w:r w:rsidR="00946A2E" w:rsidRPr="00946A2E">
        <w:rPr>
          <w:bCs/>
          <w:color w:val="000000"/>
          <w:szCs w:val="15"/>
        </w:rPr>
        <w:t xml:space="preserve">, W. (1993). </w:t>
      </w:r>
      <w:proofErr w:type="gramStart"/>
      <w:r w:rsidR="00946A2E" w:rsidRPr="007B21C5">
        <w:rPr>
          <w:bCs/>
          <w:color w:val="000000"/>
          <w:szCs w:val="15"/>
          <w:u w:val="single"/>
        </w:rPr>
        <w:t>Getting Past No: Negotiating in Difficult Situations</w:t>
      </w:r>
      <w:r w:rsidR="00946A2E" w:rsidRPr="00946A2E">
        <w:rPr>
          <w:bCs/>
          <w:color w:val="000000"/>
          <w:szCs w:val="15"/>
        </w:rPr>
        <w:t>.</w:t>
      </w:r>
      <w:proofErr w:type="gramEnd"/>
      <w:r w:rsidR="00946A2E" w:rsidRPr="00946A2E">
        <w:rPr>
          <w:bCs/>
          <w:color w:val="000000"/>
          <w:szCs w:val="15"/>
        </w:rPr>
        <w:t xml:space="preserve"> New York: Bantam. ISBN# 978-0-533-37131-4 (available through Amazon or local book stores)</w:t>
      </w:r>
    </w:p>
    <w:p w:rsidR="00CF7692" w:rsidRPr="00946A2E" w:rsidRDefault="00CF7692" w:rsidP="00946A2E">
      <w:pPr>
        <w:spacing w:line="180" w:lineRule="atLeast"/>
        <w:rPr>
          <w:bCs/>
          <w:color w:val="000000"/>
          <w:szCs w:val="15"/>
        </w:rPr>
      </w:pPr>
    </w:p>
    <w:p w:rsidR="00946A2E" w:rsidRDefault="00E4422B" w:rsidP="00946A2E">
      <w:pPr>
        <w:spacing w:line="180" w:lineRule="atLeast"/>
        <w:rPr>
          <w:b/>
          <w:bCs/>
          <w:color w:val="000000"/>
          <w:szCs w:val="15"/>
        </w:rPr>
      </w:pPr>
      <w:r>
        <w:rPr>
          <w:bCs/>
          <w:color w:val="000000"/>
          <w:szCs w:val="15"/>
        </w:rPr>
        <w:t>2</w:t>
      </w:r>
      <w:r w:rsidR="00946A2E" w:rsidRPr="00946A2E">
        <w:rPr>
          <w:bCs/>
          <w:color w:val="000000"/>
          <w:szCs w:val="15"/>
        </w:rPr>
        <w:t>.</w:t>
      </w:r>
      <w:r w:rsidR="00946A2E" w:rsidRPr="00946A2E">
        <w:rPr>
          <w:bCs/>
          <w:color w:val="000000"/>
          <w:szCs w:val="15"/>
        </w:rPr>
        <w:tab/>
      </w:r>
      <w:r w:rsidR="00F04BD5">
        <w:rPr>
          <w:bCs/>
          <w:color w:val="000000"/>
          <w:szCs w:val="15"/>
        </w:rPr>
        <w:t xml:space="preserve">Stone, Patton, and </w:t>
      </w:r>
      <w:proofErr w:type="spellStart"/>
      <w:r w:rsidR="00F04BD5">
        <w:rPr>
          <w:bCs/>
          <w:color w:val="000000"/>
          <w:szCs w:val="15"/>
        </w:rPr>
        <w:t>Heen</w:t>
      </w:r>
      <w:proofErr w:type="spellEnd"/>
      <w:r w:rsidR="00F04BD5">
        <w:rPr>
          <w:bCs/>
          <w:color w:val="000000"/>
          <w:szCs w:val="15"/>
        </w:rPr>
        <w:t xml:space="preserve"> (2010): </w:t>
      </w:r>
      <w:r w:rsidR="00117A31" w:rsidRPr="007B21C5">
        <w:rPr>
          <w:bCs/>
          <w:color w:val="000000"/>
          <w:szCs w:val="15"/>
          <w:u w:val="single"/>
        </w:rPr>
        <w:t>Difficult</w:t>
      </w:r>
      <w:r w:rsidR="00F04BD5" w:rsidRPr="007B21C5">
        <w:rPr>
          <w:bCs/>
          <w:color w:val="000000"/>
          <w:szCs w:val="15"/>
          <w:u w:val="single"/>
        </w:rPr>
        <w:t xml:space="preserve"> Conversations: Ho</w:t>
      </w:r>
      <w:r w:rsidR="00117A31" w:rsidRPr="007B21C5">
        <w:rPr>
          <w:bCs/>
          <w:color w:val="000000"/>
          <w:szCs w:val="15"/>
          <w:u w:val="single"/>
        </w:rPr>
        <w:t>w</w:t>
      </w:r>
      <w:r w:rsidR="00F04BD5" w:rsidRPr="007B21C5">
        <w:rPr>
          <w:bCs/>
          <w:color w:val="000000"/>
          <w:szCs w:val="15"/>
          <w:u w:val="single"/>
        </w:rPr>
        <w:t xml:space="preserve"> to Discuss What Matters </w:t>
      </w:r>
      <w:proofErr w:type="gramStart"/>
      <w:r w:rsidR="00F04BD5" w:rsidRPr="007B21C5">
        <w:rPr>
          <w:bCs/>
          <w:color w:val="000000"/>
          <w:szCs w:val="15"/>
          <w:u w:val="single"/>
        </w:rPr>
        <w:t>Most</w:t>
      </w:r>
      <w:proofErr w:type="gramEnd"/>
      <w:r w:rsidR="00F04BD5" w:rsidRPr="007B21C5">
        <w:rPr>
          <w:bCs/>
          <w:color w:val="000000"/>
          <w:szCs w:val="15"/>
          <w:u w:val="single"/>
        </w:rPr>
        <w:t xml:space="preserve"> </w:t>
      </w:r>
      <w:r w:rsidR="00F04BD5">
        <w:rPr>
          <w:bCs/>
          <w:color w:val="000000"/>
          <w:szCs w:val="15"/>
        </w:rPr>
        <w:t>(10</w:t>
      </w:r>
      <w:r w:rsidR="00F04BD5" w:rsidRPr="00F04BD5">
        <w:rPr>
          <w:bCs/>
          <w:color w:val="000000"/>
          <w:szCs w:val="15"/>
          <w:vertAlign w:val="superscript"/>
        </w:rPr>
        <w:t>th</w:t>
      </w:r>
      <w:r w:rsidR="00F04BD5">
        <w:rPr>
          <w:bCs/>
          <w:color w:val="000000"/>
          <w:szCs w:val="15"/>
        </w:rPr>
        <w:t xml:space="preserve"> anniversary edition). </w:t>
      </w:r>
      <w:proofErr w:type="gramStart"/>
      <w:r w:rsidR="00FE5C12">
        <w:rPr>
          <w:bCs/>
          <w:color w:val="000000"/>
          <w:szCs w:val="15"/>
        </w:rPr>
        <w:t>Penguin.</w:t>
      </w:r>
      <w:proofErr w:type="gramEnd"/>
      <w:r w:rsidR="00FE5C12">
        <w:rPr>
          <w:bCs/>
          <w:color w:val="000000"/>
          <w:szCs w:val="15"/>
        </w:rPr>
        <w:t xml:space="preserve"> </w:t>
      </w:r>
      <w:r w:rsidR="00F04BD5">
        <w:rPr>
          <w:bCs/>
          <w:color w:val="000000"/>
          <w:szCs w:val="15"/>
        </w:rPr>
        <w:t>ISBN# 9780143118442</w:t>
      </w:r>
      <w:r w:rsidR="000669C0">
        <w:rPr>
          <w:bCs/>
          <w:color w:val="000000"/>
          <w:szCs w:val="15"/>
        </w:rPr>
        <w:t xml:space="preserve"> </w:t>
      </w:r>
      <w:r w:rsidR="000669C0" w:rsidRPr="00946A2E">
        <w:rPr>
          <w:bCs/>
          <w:color w:val="000000"/>
          <w:szCs w:val="15"/>
        </w:rPr>
        <w:t>(available through Amazon or local book stores)</w:t>
      </w:r>
    </w:p>
    <w:p w:rsidR="009F5154" w:rsidRDefault="009F5154" w:rsidP="00DC2357">
      <w:pPr>
        <w:pStyle w:val="BodyText2"/>
        <w:jc w:val="center"/>
        <w:rPr>
          <w:rFonts w:ascii="Times New Roman" w:hAnsi="Times New Roman"/>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w:t>
      </w:r>
      <w:r w:rsidR="008976B7">
        <w:rPr>
          <w:rFonts w:ascii="Times New Roman" w:hAnsi="Times New Roman"/>
        </w:rPr>
        <w:t>(15%</w:t>
      </w:r>
      <w:r>
        <w:rPr>
          <w:rFonts w:ascii="Times New Roman" w:hAnsi="Times New Roman"/>
        </w:rPr>
        <w:t xml:space="preserve">).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w:t>
      </w:r>
      <w:r w:rsidRPr="00135B6A">
        <w:rPr>
          <w:rFonts w:ascii="Times New Roman" w:hAnsi="Times New Roman"/>
          <w:b/>
          <w:bCs/>
          <w:i/>
          <w:u w:val="single"/>
        </w:rPr>
        <w:t>on time</w:t>
      </w:r>
      <w:r>
        <w:rPr>
          <w:rFonts w:ascii="Times New Roman" w:hAnsi="Times New Roman"/>
          <w:b/>
          <w:bCs/>
          <w:u w:val="single"/>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and thus, will earn </w:t>
      </w:r>
      <w:r w:rsidR="00E42882">
        <w:rPr>
          <w:rFonts w:ascii="Times New Roman" w:hAnsi="Times New Roman"/>
          <w:b/>
          <w:bCs/>
          <w:sz w:val="32"/>
          <w:u w:val="single"/>
        </w:rPr>
        <w:t xml:space="preserve">you </w:t>
      </w:r>
      <w:r w:rsidR="00761396">
        <w:rPr>
          <w:rFonts w:ascii="Times New Roman" w:hAnsi="Times New Roman"/>
          <w:b/>
          <w:bCs/>
          <w:sz w:val="32"/>
          <w:u w:val="single"/>
        </w:rPr>
        <w:t>only about 5</w:t>
      </w:r>
      <w:r>
        <w:rPr>
          <w:rFonts w:ascii="Times New Roman" w:hAnsi="Times New Roman"/>
          <w:b/>
          <w:bCs/>
          <w:sz w:val="32"/>
          <w:u w:val="single"/>
        </w:rPr>
        <w:t>0% of the participation points available</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Pr>
          <w:rFonts w:ascii="Times New Roman" w:hAnsi="Times New Roman"/>
        </w:rPr>
        <w:t>participation points</w:t>
      </w:r>
      <w:r w:rsidR="00397C11">
        <w:rPr>
          <w:rFonts w:ascii="Times New Roman" w:hAnsi="Times New Roman"/>
        </w:rPr>
        <w:t xml:space="preserve"> being </w:t>
      </w:r>
      <w:r w:rsidR="00397C11" w:rsidRPr="005C7DF8">
        <w:rPr>
          <w:rFonts w:ascii="Times New Roman" w:hAnsi="Times New Roman"/>
          <w:b/>
        </w:rPr>
        <w:t>subtracted</w:t>
      </w:r>
      <w:r w:rsidR="00FF2965">
        <w:rPr>
          <w:rFonts w:ascii="Times New Roman" w:hAnsi="Times New Roman"/>
        </w:rPr>
        <w:t>)</w:t>
      </w:r>
      <w:r>
        <w:rPr>
          <w:rFonts w:ascii="Times New Roman" w:hAnsi="Times New Roman"/>
        </w:rPr>
        <w:t>.</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w:t>
      </w:r>
      <w:r>
        <w:rPr>
          <w:rFonts w:ascii="Times New Roman" w:hAnsi="Times New Roman"/>
        </w:rPr>
        <w:lastRenderedPageBreak/>
        <w:t>may be used to help determine this aspect of the grade. Early in the semester, a few case reviews (CR) will also contribute to this grade.</w:t>
      </w:r>
    </w:p>
    <w:p w:rsidR="009F5154" w:rsidRDefault="009F5154" w:rsidP="009F5154">
      <w:pPr>
        <w:pStyle w:val="BodyText2"/>
        <w:numPr>
          <w:ilvl w:val="0"/>
          <w:numId w:val="0"/>
        </w:numPr>
        <w:tabs>
          <w:tab w:val="clear" w:pos="0"/>
        </w:tabs>
        <w:ind w:left="360"/>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008A5412">
        <w:rPr>
          <w:rFonts w:ascii="Times New Roman" w:hAnsi="Times New Roman"/>
          <w:b/>
          <w:bCs/>
        </w:rPr>
        <w:t>E</w:t>
      </w:r>
      <w:r w:rsidRPr="009F5154">
        <w:rPr>
          <w:rFonts w:ascii="Times New Roman" w:hAnsi="Times New Roman"/>
          <w:b/>
          <w:bCs/>
        </w:rPr>
        <w:t>xam</w:t>
      </w:r>
      <w:r w:rsidR="002A253C">
        <w:rPr>
          <w:rFonts w:ascii="Times New Roman" w:hAnsi="Times New Roman"/>
          <w:b/>
          <w:bCs/>
        </w:rPr>
        <w:t>s</w:t>
      </w:r>
      <w:r w:rsidRPr="009F5154">
        <w:rPr>
          <w:rFonts w:ascii="Times New Roman" w:hAnsi="Times New Roman"/>
          <w:b/>
          <w:bCs/>
        </w:rPr>
        <w:t>.</w:t>
      </w:r>
      <w:r w:rsidRPr="009F5154">
        <w:rPr>
          <w:rFonts w:ascii="Times New Roman" w:hAnsi="Times New Roman"/>
        </w:rPr>
        <w:t xml:space="preserve"> </w:t>
      </w:r>
      <w:proofErr w:type="gramStart"/>
      <w:r w:rsidR="00DD5964">
        <w:rPr>
          <w:rFonts w:ascii="Times New Roman" w:hAnsi="Times New Roman"/>
        </w:rPr>
        <w:t>(65</w:t>
      </w:r>
      <w:r w:rsidR="008976B7">
        <w:rPr>
          <w:rFonts w:ascii="Times New Roman" w:hAnsi="Times New Roman"/>
        </w:rPr>
        <w:t>%</w:t>
      </w:r>
      <w:r w:rsidR="00E7092C">
        <w:rPr>
          <w:rFonts w:ascii="Times New Roman" w:hAnsi="Times New Roman"/>
        </w:rPr>
        <w:t>).</w:t>
      </w:r>
      <w:proofErr w:type="gramEnd"/>
      <w:r w:rsidRPr="009F5154">
        <w:rPr>
          <w:rFonts w:ascii="Times New Roman" w:hAnsi="Times New Roman"/>
        </w:rPr>
        <w:t xml:space="preserve"> The format </w:t>
      </w:r>
      <w:r w:rsidR="008A5412">
        <w:rPr>
          <w:rFonts w:ascii="Times New Roman" w:hAnsi="Times New Roman"/>
        </w:rPr>
        <w:t xml:space="preserve">of the two exams </w:t>
      </w:r>
      <w:r w:rsidRPr="009F5154">
        <w:rPr>
          <w:rFonts w:ascii="Times New Roman" w:hAnsi="Times New Roman"/>
        </w:rPr>
        <w:t xml:space="preserve">will likely </w:t>
      </w:r>
      <w:r w:rsidR="002A253C">
        <w:rPr>
          <w:rFonts w:ascii="Times New Roman" w:hAnsi="Times New Roman"/>
        </w:rPr>
        <w:t xml:space="preserve">include </w:t>
      </w:r>
      <w:r w:rsidRPr="009F5154">
        <w:rPr>
          <w:rFonts w:ascii="Times New Roman" w:hAnsi="Times New Roman"/>
        </w:rPr>
        <w:t>short answer questions</w:t>
      </w:r>
      <w:r w:rsidR="002A253C">
        <w:rPr>
          <w:rFonts w:ascii="Times New Roman" w:hAnsi="Times New Roman"/>
        </w:rPr>
        <w:t>, multiple c</w:t>
      </w:r>
      <w:r w:rsidR="00D521E3">
        <w:rPr>
          <w:rFonts w:ascii="Times New Roman" w:hAnsi="Times New Roman"/>
        </w:rPr>
        <w:t>hoice</w:t>
      </w:r>
      <w:r w:rsidR="002A253C">
        <w:rPr>
          <w:rFonts w:ascii="Times New Roman" w:hAnsi="Times New Roman"/>
        </w:rPr>
        <w:t>,</w:t>
      </w:r>
      <w:r w:rsidR="00D521E3">
        <w:rPr>
          <w:rFonts w:ascii="Times New Roman" w:hAnsi="Times New Roman"/>
        </w:rPr>
        <w:t xml:space="preserve"> and </w:t>
      </w:r>
      <w:r w:rsidR="002A253C">
        <w:rPr>
          <w:rFonts w:ascii="Times New Roman" w:hAnsi="Times New Roman"/>
        </w:rPr>
        <w:t xml:space="preserve">True/False question. </w:t>
      </w:r>
      <w:r w:rsidR="00D521E3">
        <w:rPr>
          <w:rFonts w:ascii="Times New Roman" w:hAnsi="Times New Roman"/>
        </w:rPr>
        <w:t xml:space="preserve">Students should bring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If the student misses the exam, there will be one make-up exam offered on the last day of the semester at 8:00am in the management department office.</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DD5964">
        <w:rPr>
          <w:rFonts w:ascii="Times New Roman" w:hAnsi="Times New Roman"/>
          <w:bCs/>
        </w:rPr>
        <w:t>20</w:t>
      </w:r>
      <w:r w:rsidR="008976B7">
        <w:rPr>
          <w:rFonts w:ascii="Times New Roman" w:hAnsi="Times New Roman"/>
          <w:bCs/>
        </w:rPr>
        <w:t>%</w:t>
      </w:r>
      <w:r w:rsidR="002A253C">
        <w:rPr>
          <w:rFonts w:ascii="Times New Roman" w:hAnsi="Times New Roman"/>
          <w:bCs/>
        </w:rPr>
        <w:t>)</w:t>
      </w:r>
      <w:r>
        <w:rPr>
          <w:rFonts w:ascii="Times New Roman" w:hAnsi="Times New Roman"/>
          <w:b/>
          <w:bCs/>
        </w:rPr>
        <w:t>.</w:t>
      </w:r>
      <w:r w:rsidR="005F41A1">
        <w:rPr>
          <w:rFonts w:ascii="Times New Roman" w:hAnsi="Times New Roman"/>
          <w:b/>
          <w:bCs/>
        </w:rPr>
        <w:t xml:space="preserve">  </w:t>
      </w:r>
      <w:r>
        <w:rPr>
          <w:rFonts w:ascii="Times New Roman" w:hAnsi="Times New Roman"/>
        </w:rPr>
        <w:t xml:space="preserve">Further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w:t>
      </w:r>
      <w:r w:rsidR="001849AB">
        <w:rPr>
          <w:rFonts w:ascii="Times New Roman" w:hAnsi="Times New Roman"/>
        </w:rPr>
        <w:t>upon their overall course performance</w:t>
      </w:r>
      <w:r>
        <w:rPr>
          <w:rFonts w:ascii="Times New Roman" w:hAnsi="Times New Roman"/>
        </w:rPr>
        <w:t xml:space="preserve">. </w:t>
      </w:r>
      <w:r w:rsidR="00814393">
        <w:rPr>
          <w:rFonts w:ascii="Times New Roman" w:hAnsi="Times New Roman"/>
        </w:rPr>
        <w:t xml:space="preserve">Assuming an acceptable level of </w:t>
      </w:r>
      <w:r w:rsidR="001849AB">
        <w:rPr>
          <w:rFonts w:ascii="Times New Roman" w:hAnsi="Times New Roman"/>
        </w:rPr>
        <w:t>performance</w:t>
      </w:r>
      <w:r w:rsidR="00814393">
        <w:rPr>
          <w:rFonts w:ascii="Times New Roman" w:hAnsi="Times New Roman"/>
        </w:rPr>
        <w:t>, t</w:t>
      </w:r>
      <w:r>
        <w:rPr>
          <w:rFonts w:ascii="Times New Roman" w:hAnsi="Times New Roman"/>
        </w:rPr>
        <w:t>hose in the top of the class, will receive a course grade of A. Those in the middle</w:t>
      </w:r>
      <w:r w:rsidR="00972083">
        <w:rPr>
          <w:rFonts w:ascii="Times New Roman" w:hAnsi="Times New Roman"/>
        </w:rPr>
        <w:t xml:space="preserve"> of the class will receive B’s, and those </w:t>
      </w:r>
      <w:r w:rsidR="001849AB">
        <w:rPr>
          <w:rFonts w:ascii="Times New Roman" w:hAnsi="Times New Roman"/>
        </w:rPr>
        <w:t xml:space="preserve">below the middle and </w:t>
      </w:r>
      <w:r>
        <w:rPr>
          <w:rFonts w:ascii="Times New Roman" w:hAnsi="Times New Roman"/>
        </w:rPr>
        <w:t>toward the bottom will receive C’s</w:t>
      </w:r>
      <w:r w:rsidR="00814393">
        <w:rPr>
          <w:rFonts w:ascii="Times New Roman" w:hAnsi="Times New Roman"/>
        </w:rPr>
        <w:t>, D’s, or F’s</w:t>
      </w:r>
      <w:r>
        <w:rPr>
          <w:rFonts w:ascii="Times New Roman" w:hAnsi="Times New Roman"/>
        </w:rPr>
        <w:t xml:space="preserve">. </w:t>
      </w:r>
      <w:proofErr w:type="gramStart"/>
      <w:r>
        <w:rPr>
          <w:rFonts w:ascii="Times New Roman" w:hAnsi="Times New Roman"/>
        </w:rPr>
        <w:t xml:space="preserve">If, the overall course does quite well, then the number of A’s </w:t>
      </w:r>
      <w:r w:rsidR="00814393">
        <w:rPr>
          <w:rFonts w:ascii="Times New Roman" w:hAnsi="Times New Roman"/>
        </w:rPr>
        <w:t xml:space="preserve">&amp; B’s </w:t>
      </w:r>
      <w:r>
        <w:rPr>
          <w:rFonts w:ascii="Times New Roman" w:hAnsi="Times New Roman"/>
        </w:rPr>
        <w:t>received may go up.</w:t>
      </w:r>
      <w:proofErr w:type="gramEnd"/>
      <w:r>
        <w:rPr>
          <w:rFonts w:ascii="Times New Roman" w:hAnsi="Times New Roman"/>
        </w:rPr>
        <w:t xml:space="preserve">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814393">
        <w:rPr>
          <w:rFonts w:ascii="Times New Roman" w:hAnsi="Times New Roman"/>
        </w:rPr>
        <w:t xml:space="preserve"> &amp; D’s</w:t>
      </w:r>
      <w:r>
        <w:rPr>
          <w:rFonts w:ascii="Times New Roman" w:hAnsi="Times New Roman"/>
        </w:rPr>
        <w:t xml:space="preserve"> received may go up.</w:t>
      </w:r>
    </w:p>
    <w:p w:rsidR="009F6597" w:rsidRDefault="009F6597" w:rsidP="005D7856">
      <w:pPr>
        <w:keepNext/>
        <w:jc w:val="center"/>
        <w:outlineLvl w:val="3"/>
        <w:rPr>
          <w:b/>
          <w:bCs/>
          <w:u w:val="single"/>
        </w:rPr>
      </w:pPr>
    </w:p>
    <w:p w:rsidR="00404BF0" w:rsidRPr="003021C3" w:rsidRDefault="00404BF0" w:rsidP="00404BF0">
      <w:pPr>
        <w:spacing w:before="100" w:beforeAutospacing="1" w:after="100" w:afterAutospacing="1"/>
        <w:rPr>
          <w:rFonts w:eastAsia="Arial Unicode MS"/>
        </w:rPr>
      </w:pPr>
      <w:bookmarkStart w:id="2" w:name="_GoBack"/>
      <w:bookmarkEnd w:id="2"/>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sidRPr="003021C3">
        <w:rPr>
          <w:rFonts w:ascii="Arial" w:hAnsi="Arial" w:cs="Arial"/>
          <w:sz w:val="21"/>
          <w:szCs w:val="21"/>
          <w:lang w:eastAsia="zh-CN"/>
        </w:rPr>
        <w:lastRenderedPageBreak/>
        <w:t xml:space="preserve">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404BF0" w:rsidRPr="003021C3" w:rsidRDefault="00404BF0" w:rsidP="00404BF0">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404BF0" w:rsidRPr="003021C3" w:rsidRDefault="00404BF0" w:rsidP="00404BF0">
      <w:pPr>
        <w:rPr>
          <w:rFonts w:ascii="Arial" w:eastAsia="SimSun" w:hAnsi="Arial" w:cs="Arial"/>
          <w:sz w:val="21"/>
          <w:szCs w:val="21"/>
          <w:lang w:eastAsia="zh-CN"/>
        </w:rPr>
      </w:pPr>
    </w:p>
    <w:p w:rsidR="00330B03" w:rsidRPr="00982A7E" w:rsidRDefault="00330B03" w:rsidP="00330B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C04AA6">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C04AA6">
          <w:rPr>
            <w:rStyle w:val="Hyperlink"/>
            <w:rFonts w:ascii="Arial" w:hAnsi="Arial" w:cs="Arial"/>
            <w:sz w:val="21"/>
            <w:szCs w:val="21"/>
          </w:rPr>
          <w:t>www.uta.edu/titleIX</w:t>
        </w:r>
      </w:hyperlink>
      <w:r w:rsidRPr="00C04AA6">
        <w:rPr>
          <w:rFonts w:ascii="Arial" w:hAnsi="Arial" w:cs="Arial"/>
          <w:sz w:val="21"/>
          <w:szCs w:val="21"/>
        </w:rPr>
        <w:t>.</w:t>
      </w:r>
    </w:p>
    <w:p w:rsidR="00330B03" w:rsidRDefault="00330B03"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1"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12"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F267F2">
        <w:rPr>
          <w:rFonts w:ascii="Arial" w:eastAsia="SimSun" w:hAnsi="Arial" w:cs="Arial"/>
          <w:sz w:val="20"/>
          <w:szCs w:val="20"/>
          <w:lang w:eastAsia="zh-CN"/>
        </w:rPr>
        <w:lastRenderedPageBreak/>
        <w:t xml:space="preserve">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469F8"/>
    <w:rsid w:val="00053D2A"/>
    <w:rsid w:val="00061208"/>
    <w:rsid w:val="000669C0"/>
    <w:rsid w:val="00067210"/>
    <w:rsid w:val="0008185E"/>
    <w:rsid w:val="000859A1"/>
    <w:rsid w:val="000B126D"/>
    <w:rsid w:val="000D26D1"/>
    <w:rsid w:val="000D7B33"/>
    <w:rsid w:val="000E6C41"/>
    <w:rsid w:val="000F26F4"/>
    <w:rsid w:val="001050D9"/>
    <w:rsid w:val="00111CAC"/>
    <w:rsid w:val="00112753"/>
    <w:rsid w:val="00117A31"/>
    <w:rsid w:val="00126FDB"/>
    <w:rsid w:val="00135B6A"/>
    <w:rsid w:val="00154215"/>
    <w:rsid w:val="0015588E"/>
    <w:rsid w:val="00156A17"/>
    <w:rsid w:val="001618C0"/>
    <w:rsid w:val="00166861"/>
    <w:rsid w:val="00167590"/>
    <w:rsid w:val="001849AB"/>
    <w:rsid w:val="00190DC4"/>
    <w:rsid w:val="001B72DC"/>
    <w:rsid w:val="001D1436"/>
    <w:rsid w:val="001F38EF"/>
    <w:rsid w:val="001F553A"/>
    <w:rsid w:val="00212F85"/>
    <w:rsid w:val="002133D3"/>
    <w:rsid w:val="00213ACE"/>
    <w:rsid w:val="002156D6"/>
    <w:rsid w:val="00220152"/>
    <w:rsid w:val="00220F6D"/>
    <w:rsid w:val="00237EC2"/>
    <w:rsid w:val="00244853"/>
    <w:rsid w:val="0024526A"/>
    <w:rsid w:val="0024783B"/>
    <w:rsid w:val="00252EC5"/>
    <w:rsid w:val="002709F3"/>
    <w:rsid w:val="00275E53"/>
    <w:rsid w:val="00276B60"/>
    <w:rsid w:val="002906A6"/>
    <w:rsid w:val="002970A9"/>
    <w:rsid w:val="002A2482"/>
    <w:rsid w:val="002A253C"/>
    <w:rsid w:val="002A4B48"/>
    <w:rsid w:val="002C34A1"/>
    <w:rsid w:val="002C5A2B"/>
    <w:rsid w:val="002C655B"/>
    <w:rsid w:val="003164A1"/>
    <w:rsid w:val="00330B03"/>
    <w:rsid w:val="0033480B"/>
    <w:rsid w:val="00360AE8"/>
    <w:rsid w:val="00363E2A"/>
    <w:rsid w:val="00371892"/>
    <w:rsid w:val="0038617D"/>
    <w:rsid w:val="00397C11"/>
    <w:rsid w:val="003A1FF4"/>
    <w:rsid w:val="003A51D7"/>
    <w:rsid w:val="003B6C94"/>
    <w:rsid w:val="003C3018"/>
    <w:rsid w:val="003E1498"/>
    <w:rsid w:val="00404BF0"/>
    <w:rsid w:val="0041371D"/>
    <w:rsid w:val="00434A5B"/>
    <w:rsid w:val="004366CD"/>
    <w:rsid w:val="00442149"/>
    <w:rsid w:val="0044750B"/>
    <w:rsid w:val="004475A9"/>
    <w:rsid w:val="004545DE"/>
    <w:rsid w:val="00484B50"/>
    <w:rsid w:val="00494E09"/>
    <w:rsid w:val="004A32DE"/>
    <w:rsid w:val="004B2171"/>
    <w:rsid w:val="004C14CD"/>
    <w:rsid w:val="004C797C"/>
    <w:rsid w:val="004C7DBD"/>
    <w:rsid w:val="004E20C9"/>
    <w:rsid w:val="004E688C"/>
    <w:rsid w:val="00503B52"/>
    <w:rsid w:val="005062B6"/>
    <w:rsid w:val="005155B5"/>
    <w:rsid w:val="00516101"/>
    <w:rsid w:val="005238F6"/>
    <w:rsid w:val="0052489E"/>
    <w:rsid w:val="00585A58"/>
    <w:rsid w:val="00596ECC"/>
    <w:rsid w:val="005A0C2F"/>
    <w:rsid w:val="005A1C54"/>
    <w:rsid w:val="005B2769"/>
    <w:rsid w:val="005B6099"/>
    <w:rsid w:val="005C17C6"/>
    <w:rsid w:val="005C7DF8"/>
    <w:rsid w:val="005D7856"/>
    <w:rsid w:val="005F41A1"/>
    <w:rsid w:val="00604D24"/>
    <w:rsid w:val="00620A18"/>
    <w:rsid w:val="00621C79"/>
    <w:rsid w:val="00624000"/>
    <w:rsid w:val="00633657"/>
    <w:rsid w:val="0065165F"/>
    <w:rsid w:val="00655CCC"/>
    <w:rsid w:val="00666AC2"/>
    <w:rsid w:val="00667462"/>
    <w:rsid w:val="006874F8"/>
    <w:rsid w:val="006A7D81"/>
    <w:rsid w:val="006D3430"/>
    <w:rsid w:val="006D6013"/>
    <w:rsid w:val="006D67C8"/>
    <w:rsid w:val="007074BE"/>
    <w:rsid w:val="00716FA1"/>
    <w:rsid w:val="00722E9F"/>
    <w:rsid w:val="007269DB"/>
    <w:rsid w:val="00750965"/>
    <w:rsid w:val="00761396"/>
    <w:rsid w:val="0077527A"/>
    <w:rsid w:val="007B21C5"/>
    <w:rsid w:val="007C2C4E"/>
    <w:rsid w:val="007D37D9"/>
    <w:rsid w:val="007F445C"/>
    <w:rsid w:val="008000B0"/>
    <w:rsid w:val="00802ECD"/>
    <w:rsid w:val="00807428"/>
    <w:rsid w:val="0081139C"/>
    <w:rsid w:val="00814393"/>
    <w:rsid w:val="008202F2"/>
    <w:rsid w:val="00821FE5"/>
    <w:rsid w:val="00837A4C"/>
    <w:rsid w:val="0085485E"/>
    <w:rsid w:val="008552DE"/>
    <w:rsid w:val="00862EA2"/>
    <w:rsid w:val="008634C1"/>
    <w:rsid w:val="00865F56"/>
    <w:rsid w:val="00881C5F"/>
    <w:rsid w:val="008976B7"/>
    <w:rsid w:val="008A5412"/>
    <w:rsid w:val="008C4D65"/>
    <w:rsid w:val="008E7BF3"/>
    <w:rsid w:val="008F2614"/>
    <w:rsid w:val="00903CE5"/>
    <w:rsid w:val="0091085E"/>
    <w:rsid w:val="00944743"/>
    <w:rsid w:val="009464F1"/>
    <w:rsid w:val="00946A2E"/>
    <w:rsid w:val="00951AC9"/>
    <w:rsid w:val="0096478F"/>
    <w:rsid w:val="00971CCE"/>
    <w:rsid w:val="00972083"/>
    <w:rsid w:val="009730FA"/>
    <w:rsid w:val="00976B32"/>
    <w:rsid w:val="00985418"/>
    <w:rsid w:val="00997FB8"/>
    <w:rsid w:val="009A3D94"/>
    <w:rsid w:val="009B41B5"/>
    <w:rsid w:val="009C00C5"/>
    <w:rsid w:val="009C2B2E"/>
    <w:rsid w:val="009C6BC8"/>
    <w:rsid w:val="009D34D1"/>
    <w:rsid w:val="009D5C36"/>
    <w:rsid w:val="009E3854"/>
    <w:rsid w:val="009F5154"/>
    <w:rsid w:val="009F6597"/>
    <w:rsid w:val="00A043C7"/>
    <w:rsid w:val="00A07060"/>
    <w:rsid w:val="00A15688"/>
    <w:rsid w:val="00A20407"/>
    <w:rsid w:val="00A23F13"/>
    <w:rsid w:val="00A26CDC"/>
    <w:rsid w:val="00A460FE"/>
    <w:rsid w:val="00A5591B"/>
    <w:rsid w:val="00A62B90"/>
    <w:rsid w:val="00A66BF2"/>
    <w:rsid w:val="00A6776A"/>
    <w:rsid w:val="00A70B4B"/>
    <w:rsid w:val="00A76C9B"/>
    <w:rsid w:val="00A84546"/>
    <w:rsid w:val="00A96F0D"/>
    <w:rsid w:val="00AA514E"/>
    <w:rsid w:val="00AB1265"/>
    <w:rsid w:val="00AB3C77"/>
    <w:rsid w:val="00AE02D9"/>
    <w:rsid w:val="00AE7E25"/>
    <w:rsid w:val="00AF5433"/>
    <w:rsid w:val="00B106CD"/>
    <w:rsid w:val="00B13D8C"/>
    <w:rsid w:val="00B146F2"/>
    <w:rsid w:val="00B346E1"/>
    <w:rsid w:val="00B4540A"/>
    <w:rsid w:val="00B522BB"/>
    <w:rsid w:val="00B56269"/>
    <w:rsid w:val="00B629A7"/>
    <w:rsid w:val="00B7182A"/>
    <w:rsid w:val="00B73AED"/>
    <w:rsid w:val="00B762CE"/>
    <w:rsid w:val="00B84F6E"/>
    <w:rsid w:val="00B86C89"/>
    <w:rsid w:val="00B87E6D"/>
    <w:rsid w:val="00BA0CD4"/>
    <w:rsid w:val="00BA1D09"/>
    <w:rsid w:val="00BA359A"/>
    <w:rsid w:val="00BB1922"/>
    <w:rsid w:val="00BB41A8"/>
    <w:rsid w:val="00BD00AF"/>
    <w:rsid w:val="00BD24C9"/>
    <w:rsid w:val="00BF54D7"/>
    <w:rsid w:val="00C04AA6"/>
    <w:rsid w:val="00C075BA"/>
    <w:rsid w:val="00C16E73"/>
    <w:rsid w:val="00C23622"/>
    <w:rsid w:val="00C57439"/>
    <w:rsid w:val="00C70D6C"/>
    <w:rsid w:val="00C71B9C"/>
    <w:rsid w:val="00C92731"/>
    <w:rsid w:val="00C94875"/>
    <w:rsid w:val="00C96052"/>
    <w:rsid w:val="00CA1CD9"/>
    <w:rsid w:val="00CB6870"/>
    <w:rsid w:val="00CE7039"/>
    <w:rsid w:val="00CF3BAD"/>
    <w:rsid w:val="00CF7692"/>
    <w:rsid w:val="00D0461E"/>
    <w:rsid w:val="00D07F57"/>
    <w:rsid w:val="00D16600"/>
    <w:rsid w:val="00D32693"/>
    <w:rsid w:val="00D32A4E"/>
    <w:rsid w:val="00D32AD3"/>
    <w:rsid w:val="00D3678D"/>
    <w:rsid w:val="00D521E3"/>
    <w:rsid w:val="00D6363C"/>
    <w:rsid w:val="00D748C8"/>
    <w:rsid w:val="00D8140E"/>
    <w:rsid w:val="00D87038"/>
    <w:rsid w:val="00D919CA"/>
    <w:rsid w:val="00D92216"/>
    <w:rsid w:val="00D92343"/>
    <w:rsid w:val="00D92DE2"/>
    <w:rsid w:val="00DA25DB"/>
    <w:rsid w:val="00DA50D2"/>
    <w:rsid w:val="00DA7C08"/>
    <w:rsid w:val="00DB2ED6"/>
    <w:rsid w:val="00DC09A4"/>
    <w:rsid w:val="00DC2357"/>
    <w:rsid w:val="00DC3AC9"/>
    <w:rsid w:val="00DC65F8"/>
    <w:rsid w:val="00DD46B8"/>
    <w:rsid w:val="00DD5964"/>
    <w:rsid w:val="00DE27D0"/>
    <w:rsid w:val="00DF0A24"/>
    <w:rsid w:val="00DF6E0A"/>
    <w:rsid w:val="00E0393D"/>
    <w:rsid w:val="00E32047"/>
    <w:rsid w:val="00E33C28"/>
    <w:rsid w:val="00E4193A"/>
    <w:rsid w:val="00E42882"/>
    <w:rsid w:val="00E4422B"/>
    <w:rsid w:val="00E519A0"/>
    <w:rsid w:val="00E7092C"/>
    <w:rsid w:val="00EB19A5"/>
    <w:rsid w:val="00EC2F9F"/>
    <w:rsid w:val="00EC490E"/>
    <w:rsid w:val="00ED4D1E"/>
    <w:rsid w:val="00EE28DE"/>
    <w:rsid w:val="00EF20A0"/>
    <w:rsid w:val="00EF6C75"/>
    <w:rsid w:val="00F04BD5"/>
    <w:rsid w:val="00F146F7"/>
    <w:rsid w:val="00F267F2"/>
    <w:rsid w:val="00F26CEF"/>
    <w:rsid w:val="00F27871"/>
    <w:rsid w:val="00F32D08"/>
    <w:rsid w:val="00F41C37"/>
    <w:rsid w:val="00F44E29"/>
    <w:rsid w:val="00F4557C"/>
    <w:rsid w:val="00F5226B"/>
    <w:rsid w:val="00F54057"/>
    <w:rsid w:val="00F653C6"/>
    <w:rsid w:val="00F66AD5"/>
    <w:rsid w:val="00F71544"/>
    <w:rsid w:val="00F74599"/>
    <w:rsid w:val="00F80081"/>
    <w:rsid w:val="00F80B15"/>
    <w:rsid w:val="00F904FF"/>
    <w:rsid w:val="00F91442"/>
    <w:rsid w:val="00F95DF6"/>
    <w:rsid w:val="00FA6F4A"/>
    <w:rsid w:val="00FC2670"/>
    <w:rsid w:val="00FC2B66"/>
    <w:rsid w:val="00FC5818"/>
    <w:rsid w:val="00FC6905"/>
    <w:rsid w:val="00FE4138"/>
    <w:rsid w:val="00FE5C12"/>
    <w:rsid w:val="00FF2965"/>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3</cp:revision>
  <dcterms:created xsi:type="dcterms:W3CDTF">2015-01-29T16:33:00Z</dcterms:created>
  <dcterms:modified xsi:type="dcterms:W3CDTF">2015-01-29T16:34:00Z</dcterms:modified>
</cp:coreProperties>
</file>