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854411">
        <w:rPr>
          <w:rFonts w:asciiTheme="minorHAnsi" w:hAnsiTheme="minorHAnsi" w:cs="Arial"/>
          <w:b/>
          <w:bCs/>
          <w:sz w:val="22"/>
          <w:szCs w:val="22"/>
        </w:rPr>
        <w:t>02</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DF3A0D" w:rsidP="00DF3A0D">
      <w:pPr>
        <w:jc w:val="center"/>
        <w:rPr>
          <w:rFonts w:asciiTheme="minorHAnsi" w:hAnsiTheme="minorHAnsi" w:cstheme="minorHAnsi"/>
          <w:b/>
          <w:sz w:val="22"/>
          <w:szCs w:val="22"/>
        </w:rPr>
      </w:pPr>
      <w:r w:rsidRPr="00DF3A0D">
        <w:rPr>
          <w:rFonts w:asciiTheme="minorHAnsi" w:hAnsiTheme="minorHAnsi" w:cstheme="minorHAnsi"/>
          <w:b/>
          <w:sz w:val="22"/>
          <w:szCs w:val="22"/>
        </w:rPr>
        <w:t>Spring 2014</w:t>
      </w:r>
    </w:p>
    <w:p w:rsidR="00E67534" w:rsidRPr="009A6DA4" w:rsidRDefault="00E67534" w:rsidP="00E67534">
      <w:pPr>
        <w:rPr>
          <w:rFonts w:asciiTheme="minorHAnsi" w:hAnsiTheme="minorHAnsi"/>
          <w:sz w:val="20"/>
          <w:szCs w:val="20"/>
        </w:rPr>
      </w:pPr>
    </w:p>
    <w:p w:rsidR="00635FC6" w:rsidRPr="007B7122" w:rsidRDefault="00E67534" w:rsidP="00E67534">
      <w:pPr>
        <w:pStyle w:val="PlainText"/>
        <w:rPr>
          <w:rFonts w:asciiTheme="minorHAnsi" w:hAnsiTheme="minorHAnsi" w:cs="Arial"/>
          <w:bCs/>
        </w:rPr>
      </w:pPr>
      <w:r w:rsidRPr="007B7122">
        <w:rPr>
          <w:rFonts w:asciiTheme="minorHAnsi" w:hAnsiTheme="minorHAnsi" w:cs="Arial"/>
        </w:rPr>
        <w:t xml:space="preserve">Instructor: </w:t>
      </w:r>
      <w:r w:rsidR="00635FC6" w:rsidRPr="007B7122">
        <w:rPr>
          <w:rFonts w:asciiTheme="minorHAnsi" w:hAnsiTheme="minorHAnsi" w:cs="Arial"/>
          <w:bCs/>
        </w:rPr>
        <w:t>Jo Ward</w:t>
      </w:r>
    </w:p>
    <w:p w:rsidR="00E67534" w:rsidRPr="007B7122" w:rsidRDefault="00E67534" w:rsidP="00E67534">
      <w:pPr>
        <w:pStyle w:val="PlainText"/>
        <w:rPr>
          <w:rFonts w:asciiTheme="minorHAnsi" w:hAnsiTheme="minorHAnsi" w:cs="Arial"/>
          <w:bCs/>
        </w:rPr>
      </w:pPr>
      <w:r w:rsidRPr="007B7122">
        <w:rPr>
          <w:rFonts w:asciiTheme="minorHAnsi" w:hAnsiTheme="minorHAnsi" w:cs="Arial"/>
          <w:b/>
        </w:rPr>
        <w:tab/>
      </w:r>
    </w:p>
    <w:p w:rsidR="00635FC6" w:rsidRPr="007B7122" w:rsidRDefault="00E67534" w:rsidP="00E67534">
      <w:pPr>
        <w:pStyle w:val="PlainText"/>
        <w:rPr>
          <w:rFonts w:asciiTheme="minorHAnsi" w:hAnsiTheme="minorHAnsi" w:cs="Arial"/>
        </w:rPr>
      </w:pPr>
      <w:r w:rsidRPr="007B7122">
        <w:rPr>
          <w:rFonts w:asciiTheme="minorHAnsi" w:hAnsiTheme="minorHAnsi" w:cs="Arial"/>
        </w:rPr>
        <w:t xml:space="preserve">Course Information: </w:t>
      </w:r>
      <w:r w:rsidR="001049FD">
        <w:rPr>
          <w:rFonts w:asciiTheme="minorHAnsi" w:hAnsiTheme="minorHAnsi" w:cs="Arial"/>
        </w:rPr>
        <w:t xml:space="preserve"> 411 Central </w:t>
      </w:r>
      <w:proofErr w:type="gramStart"/>
      <w:r w:rsidR="001049FD">
        <w:rPr>
          <w:rFonts w:asciiTheme="minorHAnsi" w:hAnsiTheme="minorHAnsi" w:cs="Arial"/>
        </w:rPr>
        <w:t>Library</w:t>
      </w:r>
      <w:proofErr w:type="gramEnd"/>
    </w:p>
    <w:p w:rsidR="00E67534" w:rsidRPr="007B7122" w:rsidRDefault="00635FC6"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B7122" w:rsidRPr="007B7122">
        <w:rPr>
          <w:rFonts w:asciiTheme="minorHAnsi" w:hAnsiTheme="minorHAnsi" w:cs="Arial"/>
        </w:rPr>
        <w:t xml:space="preserve">  </w:t>
      </w:r>
      <w:proofErr w:type="gramStart"/>
      <w:r w:rsidRPr="007B7122">
        <w:rPr>
          <w:rFonts w:asciiTheme="minorHAnsi" w:hAnsiTheme="minorHAnsi" w:cs="Arial"/>
        </w:rPr>
        <w:t xml:space="preserve">F </w:t>
      </w:r>
      <w:r w:rsidR="007B7122" w:rsidRPr="007B7122">
        <w:rPr>
          <w:rFonts w:asciiTheme="minorHAnsi" w:hAnsiTheme="minorHAnsi" w:cs="Arial"/>
        </w:rPr>
        <w:t>10:00-10</w:t>
      </w:r>
      <w:r w:rsidR="00556BB2" w:rsidRPr="007B7122">
        <w:rPr>
          <w:rFonts w:asciiTheme="minorHAnsi" w:hAnsiTheme="minorHAnsi" w:cs="Arial"/>
        </w:rPr>
        <w:t>:50</w:t>
      </w:r>
      <w:r w:rsidRPr="007B7122">
        <w:rPr>
          <w:rFonts w:asciiTheme="minorHAnsi" w:hAnsiTheme="minorHAnsi" w:cs="Arial"/>
        </w:rPr>
        <w:t xml:space="preserve"> a.m.</w:t>
      </w:r>
      <w:proofErr w:type="gramEnd"/>
    </w:p>
    <w:p w:rsidR="00635FC6" w:rsidRPr="007B7122" w:rsidRDefault="00635FC6" w:rsidP="00E67534">
      <w:pPr>
        <w:pStyle w:val="PlainText"/>
        <w:rPr>
          <w:rFonts w:asciiTheme="minorHAnsi" w:hAnsiTheme="minorHAnsi" w:cs="Arial"/>
        </w:rPr>
      </w:pPr>
    </w:p>
    <w:p w:rsidR="00635FC6" w:rsidRPr="007B7122" w:rsidRDefault="00E67534" w:rsidP="00E67534">
      <w:pPr>
        <w:pStyle w:val="PlainText"/>
        <w:rPr>
          <w:rFonts w:asciiTheme="minorHAnsi" w:hAnsiTheme="minorHAnsi" w:cs="Arial"/>
        </w:rPr>
      </w:pPr>
      <w:r w:rsidRPr="007B7122">
        <w:rPr>
          <w:rFonts w:asciiTheme="minorHAnsi" w:hAnsiTheme="minorHAnsi" w:cs="Arial"/>
        </w:rPr>
        <w:t>Office/Hours:</w:t>
      </w:r>
      <w:r w:rsidR="00F20218" w:rsidRPr="007B7122">
        <w:rPr>
          <w:rFonts w:asciiTheme="minorHAnsi" w:hAnsiTheme="minorHAnsi" w:cs="Arial"/>
        </w:rPr>
        <w:t xml:space="preserve"> </w:t>
      </w:r>
      <w:r w:rsidR="00556BB2" w:rsidRPr="007B7122">
        <w:rPr>
          <w:rFonts w:asciiTheme="minorHAnsi" w:hAnsiTheme="minorHAnsi" w:cs="Arial"/>
        </w:rPr>
        <w:tab/>
        <w:t xml:space="preserve">     417 Carlisle Hall</w:t>
      </w:r>
    </w:p>
    <w:p w:rsidR="00E67534" w:rsidRPr="007B7122" w:rsidRDefault="002367E7"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proofErr w:type="gramStart"/>
      <w:r w:rsidRPr="007B7122">
        <w:rPr>
          <w:rFonts w:asciiTheme="minorHAnsi" w:hAnsiTheme="minorHAnsi" w:cs="Arial"/>
        </w:rPr>
        <w:t>M/W</w:t>
      </w:r>
      <w:r w:rsidR="00580BF8">
        <w:rPr>
          <w:rFonts w:asciiTheme="minorHAnsi" w:hAnsiTheme="minorHAnsi" w:cs="Arial"/>
        </w:rPr>
        <w:t xml:space="preserve"> 12:00-1:30</w:t>
      </w:r>
      <w:r w:rsidR="00854411" w:rsidRPr="007B7122">
        <w:rPr>
          <w:rFonts w:asciiTheme="minorHAnsi" w:hAnsiTheme="minorHAnsi" w:cs="Arial"/>
        </w:rPr>
        <w:t xml:space="preserve"> </w:t>
      </w:r>
      <w:r w:rsidR="00635FC6" w:rsidRPr="007B7122">
        <w:rPr>
          <w:rFonts w:asciiTheme="minorHAnsi" w:hAnsiTheme="minorHAnsi" w:cs="Arial"/>
        </w:rPr>
        <w:t>p.m.</w:t>
      </w:r>
      <w:proofErr w:type="gramEnd"/>
    </w:p>
    <w:p w:rsidR="00635FC6" w:rsidRPr="007B7122" w:rsidRDefault="00635FC6" w:rsidP="00E67534">
      <w:pPr>
        <w:rPr>
          <w:rFonts w:asciiTheme="minorHAnsi" w:hAnsiTheme="minorHAnsi"/>
          <w:bCs/>
          <w:sz w:val="20"/>
          <w:szCs w:val="20"/>
        </w:rPr>
      </w:pPr>
    </w:p>
    <w:p w:rsidR="00635FC6" w:rsidRPr="007B7122" w:rsidRDefault="00E67534" w:rsidP="004F7961">
      <w:pPr>
        <w:rPr>
          <w:rFonts w:asciiTheme="minorHAnsi" w:hAnsiTheme="minorHAnsi"/>
          <w:bCs/>
          <w:sz w:val="20"/>
          <w:szCs w:val="20"/>
        </w:rPr>
      </w:pPr>
      <w:r w:rsidRPr="007B7122">
        <w:rPr>
          <w:rFonts w:asciiTheme="minorHAnsi" w:hAnsiTheme="minorHAnsi"/>
          <w:bCs/>
          <w:sz w:val="20"/>
          <w:szCs w:val="20"/>
        </w:rPr>
        <w:t xml:space="preserve">Email: </w:t>
      </w:r>
      <w:r w:rsidR="007C5A5B" w:rsidRPr="007B7122">
        <w:rPr>
          <w:rFonts w:asciiTheme="minorHAnsi" w:hAnsiTheme="minorHAnsi"/>
          <w:bCs/>
          <w:sz w:val="20"/>
          <w:szCs w:val="20"/>
        </w:rPr>
        <w:t>j</w:t>
      </w:r>
      <w:r w:rsidR="00940BD5" w:rsidRPr="007B7122">
        <w:rPr>
          <w:rFonts w:asciiTheme="minorHAnsi" w:hAnsiTheme="minorHAnsi"/>
          <w:bCs/>
          <w:sz w:val="20"/>
          <w:szCs w:val="20"/>
        </w:rPr>
        <w:t>oa</w:t>
      </w:r>
      <w:r w:rsidR="007C5A5B" w:rsidRPr="007B7122">
        <w:rPr>
          <w:rFonts w:asciiTheme="minorHAnsi" w:hAnsiTheme="minorHAnsi"/>
          <w:bCs/>
          <w:sz w:val="20"/>
          <w:szCs w:val="20"/>
        </w:rPr>
        <w:t>ward</w:t>
      </w:r>
      <w:r w:rsidR="00635FC6" w:rsidRPr="007B7122">
        <w:rPr>
          <w:rFonts w:asciiTheme="minorHAnsi" w:hAnsiTheme="minorHAnsi"/>
          <w:bCs/>
          <w:sz w:val="20"/>
          <w:szCs w:val="20"/>
        </w:rPr>
        <w:t>@uta.edu</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7B7122" w:rsidRDefault="00FF70F0" w:rsidP="00FF70F0">
      <w:pPr>
        <w:pStyle w:val="Title"/>
        <w:jc w:val="left"/>
        <w:rPr>
          <w:rFonts w:asciiTheme="minorHAnsi" w:hAnsiTheme="minorHAnsi" w:cstheme="minorHAnsi"/>
          <w:sz w:val="20"/>
        </w:rPr>
      </w:pPr>
      <w:r w:rsidRPr="007B7122">
        <w:rPr>
          <w:rFonts w:asciiTheme="minorHAnsi" w:hAnsiTheme="minorHAnsi" w:cstheme="minorHAnsi"/>
          <w:sz w:val="20"/>
        </w:rPr>
        <w:t xml:space="preserve">In this course, students may earn a P, Z, or F. </w:t>
      </w:r>
    </w:p>
    <w:p w:rsidR="00FF70F0" w:rsidRPr="007B7122" w:rsidRDefault="00FF70F0" w:rsidP="00FF70F0">
      <w:pPr>
        <w:pStyle w:val="Title"/>
        <w:jc w:val="left"/>
        <w:rPr>
          <w:rFonts w:asciiTheme="minorHAnsi" w:hAnsiTheme="minorHAnsi" w:cstheme="minorHAnsi"/>
          <w:sz w:val="20"/>
        </w:rPr>
      </w:pPr>
    </w:p>
    <w:p w:rsidR="00FF70F0" w:rsidRPr="007B7122" w:rsidRDefault="00FF70F0" w:rsidP="00FF70F0">
      <w:pPr>
        <w:pStyle w:val="Title"/>
        <w:jc w:val="left"/>
        <w:rPr>
          <w:rFonts w:asciiTheme="minorHAnsi" w:hAnsiTheme="minorHAnsi" w:cstheme="minorHAnsi"/>
          <w:sz w:val="20"/>
        </w:rPr>
      </w:pPr>
      <w:r w:rsidRPr="007B7122">
        <w:rPr>
          <w:rFonts w:asciiTheme="minorHAnsi" w:hAnsiTheme="minorHAnsi" w:cstheme="minorHAnsi"/>
          <w:sz w:val="20"/>
        </w:rPr>
        <w:t>Students will earn a P in this course if they have completed assignme</w:t>
      </w:r>
      <w:r w:rsidR="007066CA" w:rsidRPr="007B7122">
        <w:rPr>
          <w:rFonts w:asciiTheme="minorHAnsi" w:hAnsiTheme="minorHAnsi" w:cstheme="minorHAnsi"/>
          <w:sz w:val="20"/>
        </w:rPr>
        <w:t xml:space="preserve">nts with an average of 70 </w:t>
      </w:r>
      <w:r w:rsidRPr="007B7122">
        <w:rPr>
          <w:rFonts w:asciiTheme="minorHAnsi" w:hAnsiTheme="minorHAnsi" w:cstheme="minorHAnsi"/>
          <w:sz w:val="20"/>
        </w:rPr>
        <w:t xml:space="preserve">or above. </w:t>
      </w:r>
    </w:p>
    <w:p w:rsidR="00E67534" w:rsidRPr="007B7122" w:rsidRDefault="00FF70F0" w:rsidP="007066CA">
      <w:pPr>
        <w:pStyle w:val="Title"/>
        <w:jc w:val="left"/>
        <w:rPr>
          <w:rFonts w:asciiTheme="minorHAnsi" w:hAnsiTheme="minorHAnsi" w:cstheme="minorHAnsi"/>
          <w:sz w:val="20"/>
        </w:rPr>
      </w:pPr>
      <w:r w:rsidRPr="007B7122">
        <w:rPr>
          <w:rFonts w:asciiTheme="minorHAnsi" w:hAnsiTheme="minorHAnsi" w:cstheme="minorHAnsi"/>
          <w:sz w:val="20"/>
        </w:rPr>
        <w:t>Students will earn a Z in this course if they have completed assignments with an</w:t>
      </w:r>
      <w:r w:rsidR="007066CA" w:rsidRPr="007B7122">
        <w:rPr>
          <w:rFonts w:asciiTheme="minorHAnsi" w:hAnsiTheme="minorHAnsi" w:cstheme="minorHAnsi"/>
          <w:sz w:val="20"/>
        </w:rPr>
        <w:t xml:space="preserve"> average of 69 </w:t>
      </w:r>
      <w:r w:rsidRPr="007B7122">
        <w:rPr>
          <w:rFonts w:asciiTheme="minorHAnsi" w:hAnsiTheme="minorHAnsi" w:cstheme="minorHAnsi"/>
          <w:sz w:val="20"/>
        </w:rPr>
        <w:t>or below. Students will earn an F in this course if they do not attend class regularly, do not participate, AND/OR do not complete assigned work</w:t>
      </w:r>
      <w:r w:rsidR="007066CA" w:rsidRPr="007B7122">
        <w:rPr>
          <w:rFonts w:asciiTheme="minorHAnsi" w:hAnsiTheme="minorHAnsi" w:cstheme="minorHAnsi"/>
          <w:sz w:val="20"/>
        </w:rPr>
        <w:t xml:space="preserve"> </w:t>
      </w:r>
      <w:r w:rsidRPr="007B7122">
        <w:rPr>
          <w:rFonts w:asciiTheme="minorHAnsi" w:hAnsiTheme="minorHAnsi" w:cstheme="minorHAnsi"/>
          <w:sz w:val="20"/>
        </w:rPr>
        <w:t>and the F grade will be averaged into their GPA.</w:t>
      </w:r>
    </w:p>
    <w:p w:rsidR="007066CA" w:rsidRPr="007B7122" w:rsidRDefault="007066CA" w:rsidP="007066CA">
      <w:pPr>
        <w:pStyle w:val="Title"/>
        <w:jc w:val="left"/>
        <w:rPr>
          <w:rFonts w:asciiTheme="minorHAnsi" w:hAnsiTheme="minorHAnsi" w:cstheme="minorHAnsi"/>
          <w:sz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Your final grade for this course will consist of the following:</w:t>
      </w:r>
    </w:p>
    <w:p w:rsidR="003D1996" w:rsidRPr="007B7122" w:rsidRDefault="003D1996" w:rsidP="00E67534">
      <w:pPr>
        <w:rPr>
          <w:rFonts w:asciiTheme="minorHAnsi" w:hAnsiTheme="minorHAnsi"/>
          <w:b/>
          <w:sz w:val="20"/>
          <w:szCs w:val="20"/>
        </w:rPr>
      </w:pPr>
    </w:p>
    <w:p w:rsidR="00E67534" w:rsidRPr="007B7122" w:rsidRDefault="00CE7C2B" w:rsidP="00E67534">
      <w:pPr>
        <w:rPr>
          <w:rFonts w:asciiTheme="minorHAnsi" w:hAnsiTheme="minorHAnsi"/>
          <w:sz w:val="20"/>
          <w:szCs w:val="20"/>
        </w:rPr>
      </w:pPr>
      <w:r w:rsidRPr="007B7122">
        <w:rPr>
          <w:rFonts w:asciiTheme="minorHAnsi" w:hAnsiTheme="minorHAnsi"/>
          <w:sz w:val="20"/>
          <w:szCs w:val="20"/>
        </w:rPr>
        <w:t>Essay 1</w:t>
      </w:r>
      <w:r w:rsidR="00635551">
        <w:rPr>
          <w:rFonts w:asciiTheme="minorHAnsi" w:hAnsiTheme="minorHAnsi"/>
          <w:sz w:val="20"/>
          <w:szCs w:val="20"/>
        </w:rPr>
        <w:t xml:space="preserve"> Draft</w:t>
      </w:r>
      <w:r w:rsidR="00E67534" w:rsidRPr="007B7122">
        <w:rPr>
          <w:rFonts w:asciiTheme="minorHAnsi" w:hAnsiTheme="minorHAnsi"/>
          <w:sz w:val="20"/>
          <w:szCs w:val="20"/>
        </w:rPr>
        <w:tab/>
      </w:r>
      <w:r w:rsidRPr="007B7122">
        <w:rPr>
          <w:rFonts w:asciiTheme="minorHAnsi" w:hAnsiTheme="minorHAnsi"/>
          <w:sz w:val="20"/>
          <w:szCs w:val="20"/>
        </w:rPr>
        <w:tab/>
      </w:r>
      <w:r w:rsidRPr="007B7122">
        <w:rPr>
          <w:rFonts w:asciiTheme="minorHAnsi" w:hAnsiTheme="minorHAnsi"/>
          <w:sz w:val="20"/>
          <w:szCs w:val="20"/>
        </w:rPr>
        <w:tab/>
      </w:r>
      <w:r w:rsidRPr="007B7122">
        <w:rPr>
          <w:rFonts w:asciiTheme="minorHAnsi" w:hAnsiTheme="minorHAnsi"/>
          <w:sz w:val="20"/>
          <w:szCs w:val="20"/>
        </w:rPr>
        <w:tab/>
      </w:r>
      <w:r w:rsidR="00635551">
        <w:rPr>
          <w:rFonts w:asciiTheme="minorHAnsi" w:hAnsiTheme="minorHAnsi"/>
          <w:sz w:val="20"/>
          <w:szCs w:val="20"/>
        </w:rPr>
        <w:t>2</w:t>
      </w:r>
      <w:r w:rsidR="005D1384" w:rsidRPr="007B7122">
        <w:rPr>
          <w:rFonts w:asciiTheme="minorHAnsi" w:hAnsiTheme="minorHAnsi"/>
          <w:sz w:val="20"/>
          <w:szCs w:val="20"/>
        </w:rPr>
        <w:t>0</w:t>
      </w:r>
      <w:r w:rsidR="00E67534" w:rsidRPr="007B7122">
        <w:rPr>
          <w:rFonts w:asciiTheme="minorHAnsi" w:hAnsiTheme="minorHAnsi"/>
          <w:sz w:val="20"/>
          <w:szCs w:val="20"/>
        </w:rPr>
        <w:t>%</w:t>
      </w:r>
    </w:p>
    <w:p w:rsidR="006407C1" w:rsidRPr="007B7122" w:rsidRDefault="00635551" w:rsidP="00E67534">
      <w:pPr>
        <w:rPr>
          <w:rFonts w:asciiTheme="minorHAnsi" w:hAnsiTheme="minorHAnsi"/>
          <w:sz w:val="20"/>
          <w:szCs w:val="20"/>
        </w:rPr>
      </w:pPr>
      <w:r>
        <w:rPr>
          <w:rFonts w:asciiTheme="minorHAnsi" w:hAnsiTheme="minorHAnsi"/>
          <w:sz w:val="20"/>
          <w:szCs w:val="20"/>
        </w:rPr>
        <w:t xml:space="preserve">Essay 2 </w:t>
      </w:r>
      <w:proofErr w:type="gramStart"/>
      <w:r>
        <w:rPr>
          <w:rFonts w:asciiTheme="minorHAnsi" w:hAnsiTheme="minorHAnsi"/>
          <w:sz w:val="20"/>
          <w:szCs w:val="20"/>
        </w:rPr>
        <w:t>Draft</w:t>
      </w:r>
      <w:proofErr w:type="gramEnd"/>
      <w:r w:rsidR="00CE7C2B" w:rsidRPr="007B7122">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w:t>
      </w:r>
      <w:r w:rsidR="005D1384" w:rsidRPr="007B7122">
        <w:rPr>
          <w:rFonts w:asciiTheme="minorHAnsi" w:hAnsiTheme="minorHAnsi"/>
          <w:sz w:val="20"/>
          <w:szCs w:val="20"/>
        </w:rPr>
        <w:t>0</w:t>
      </w:r>
      <w:r w:rsidR="006407C1" w:rsidRPr="007B7122">
        <w:rPr>
          <w:rFonts w:asciiTheme="minorHAnsi" w:hAnsiTheme="minorHAnsi"/>
          <w:sz w:val="20"/>
          <w:szCs w:val="20"/>
        </w:rPr>
        <w:t>%</w:t>
      </w:r>
    </w:p>
    <w:p w:rsidR="00E67534" w:rsidRDefault="00CE7C2B" w:rsidP="00E67534">
      <w:pPr>
        <w:rPr>
          <w:rFonts w:asciiTheme="minorHAnsi" w:hAnsiTheme="minorHAnsi"/>
          <w:sz w:val="20"/>
          <w:szCs w:val="20"/>
        </w:rPr>
      </w:pPr>
      <w:r w:rsidRPr="007B7122">
        <w:rPr>
          <w:rFonts w:asciiTheme="minorHAnsi" w:hAnsiTheme="minorHAnsi"/>
          <w:sz w:val="20"/>
          <w:szCs w:val="20"/>
        </w:rPr>
        <w:t xml:space="preserve">Essay 3 </w:t>
      </w:r>
      <w:proofErr w:type="gramStart"/>
      <w:r w:rsidR="00635551">
        <w:rPr>
          <w:rFonts w:asciiTheme="minorHAnsi" w:hAnsiTheme="minorHAnsi"/>
          <w:sz w:val="20"/>
          <w:szCs w:val="20"/>
        </w:rPr>
        <w:t>Draft</w:t>
      </w:r>
      <w:proofErr w:type="gramEnd"/>
      <w:r w:rsidR="005D1384" w:rsidRPr="007B7122">
        <w:rPr>
          <w:rFonts w:asciiTheme="minorHAnsi" w:hAnsiTheme="minorHAnsi"/>
          <w:sz w:val="20"/>
          <w:szCs w:val="20"/>
        </w:rPr>
        <w:tab/>
      </w:r>
      <w:r w:rsidR="005D1384" w:rsidRPr="007B7122">
        <w:rPr>
          <w:rFonts w:asciiTheme="minorHAnsi" w:hAnsiTheme="minorHAnsi"/>
          <w:sz w:val="20"/>
          <w:szCs w:val="20"/>
        </w:rPr>
        <w:tab/>
      </w:r>
      <w:r w:rsidR="005D1384" w:rsidRPr="007B7122">
        <w:rPr>
          <w:rFonts w:asciiTheme="minorHAnsi" w:hAnsiTheme="minorHAnsi"/>
          <w:sz w:val="20"/>
          <w:szCs w:val="20"/>
        </w:rPr>
        <w:tab/>
      </w:r>
      <w:r w:rsidRPr="007B7122">
        <w:rPr>
          <w:rFonts w:asciiTheme="minorHAnsi" w:hAnsiTheme="minorHAnsi"/>
          <w:sz w:val="20"/>
          <w:szCs w:val="20"/>
        </w:rPr>
        <w:tab/>
      </w:r>
      <w:r w:rsidR="00635551">
        <w:rPr>
          <w:rFonts w:asciiTheme="minorHAnsi" w:hAnsiTheme="minorHAnsi"/>
          <w:sz w:val="20"/>
          <w:szCs w:val="20"/>
        </w:rPr>
        <w:t>3</w:t>
      </w:r>
      <w:r w:rsidR="005D1384" w:rsidRPr="007B7122">
        <w:rPr>
          <w:rFonts w:asciiTheme="minorHAnsi" w:hAnsiTheme="minorHAnsi"/>
          <w:sz w:val="20"/>
          <w:szCs w:val="20"/>
        </w:rPr>
        <w:t>0</w:t>
      </w:r>
      <w:r w:rsidR="00E67534" w:rsidRPr="007B7122">
        <w:rPr>
          <w:rFonts w:asciiTheme="minorHAnsi" w:hAnsiTheme="minorHAnsi"/>
          <w:sz w:val="20"/>
          <w:szCs w:val="20"/>
        </w:rPr>
        <w:t>%</w:t>
      </w:r>
    </w:p>
    <w:p w:rsidR="00635551" w:rsidRDefault="00635551" w:rsidP="00E67534">
      <w:pPr>
        <w:rPr>
          <w:rFonts w:asciiTheme="minorHAnsi" w:hAnsiTheme="minorHAnsi"/>
          <w:sz w:val="20"/>
          <w:szCs w:val="20"/>
        </w:rPr>
      </w:pPr>
      <w:r>
        <w:rPr>
          <w:rFonts w:asciiTheme="minorHAnsi" w:hAnsiTheme="minorHAnsi"/>
          <w:sz w:val="20"/>
          <w:szCs w:val="20"/>
        </w:rPr>
        <w:t>Participation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w:t>
      </w:r>
    </w:p>
    <w:p w:rsidR="008B5724" w:rsidRDefault="008B5724" w:rsidP="00E67534">
      <w:pPr>
        <w:rPr>
          <w:rFonts w:asciiTheme="minorHAnsi" w:hAnsiTheme="minorHAnsi"/>
          <w:sz w:val="20"/>
          <w:szCs w:val="20"/>
        </w:rPr>
      </w:pPr>
    </w:p>
    <w:p w:rsidR="00FD75B6" w:rsidRPr="00A71F84" w:rsidRDefault="00A71F84" w:rsidP="008B5724">
      <w:pPr>
        <w:pStyle w:val="BodyText"/>
        <w:tabs>
          <w:tab w:val="clear" w:pos="360"/>
          <w:tab w:val="left" w:pos="720"/>
        </w:tabs>
        <w:jc w:val="left"/>
        <w:rPr>
          <w:rFonts w:asciiTheme="minorHAnsi" w:hAnsiTheme="minorHAnsi" w:cs="Arial"/>
          <w:bCs/>
          <w:noProof w:val="0"/>
          <w:spacing w:val="0"/>
        </w:rPr>
      </w:pPr>
      <w:r w:rsidRPr="00A71F84">
        <w:rPr>
          <w:rFonts w:asciiTheme="minorHAnsi" w:hAnsiTheme="minorHAnsi" w:cs="Arial"/>
          <w:bCs/>
          <w:noProof w:val="0"/>
          <w:spacing w:val="0"/>
        </w:rPr>
        <w:t>All drafts must be complete!</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 </w:t>
      </w:r>
      <w:r w:rsidRPr="0058799E">
        <w:rPr>
          <w:rFonts w:asciiTheme="minorHAnsi" w:hAnsiTheme="minorHAnsi" w:cs="Arial"/>
          <w:bCs/>
          <w:noProof w:val="0"/>
          <w:spacing w:val="0"/>
        </w:rPr>
        <w:t xml:space="preserve">Race, </w:t>
      </w:r>
      <w:r>
        <w:rPr>
          <w:rFonts w:asciiTheme="minorHAnsi" w:hAnsiTheme="minorHAnsi" w:cs="Arial"/>
          <w:bCs/>
          <w:noProof w:val="0"/>
          <w:spacing w:val="0"/>
        </w:rPr>
        <w:tab/>
      </w:r>
      <w:r w:rsidRPr="0058799E">
        <w:rPr>
          <w:rFonts w:asciiTheme="minorHAnsi" w:hAnsiTheme="minorHAnsi" w:cs="Arial"/>
          <w:bCs/>
          <w:noProof w:val="0"/>
          <w:spacing w:val="0"/>
        </w:rPr>
        <w:t>Marriage</w:t>
      </w:r>
      <w:r>
        <w:rPr>
          <w:rFonts w:asciiTheme="minorHAnsi" w:hAnsiTheme="minorHAnsi" w:cs="Arial"/>
          <w:bCs/>
          <w:noProof w:val="0"/>
          <w:spacing w:val="0"/>
        </w:rPr>
        <w:t xml:space="preserve"> Equality</w:t>
      </w:r>
      <w:r w:rsidRPr="0058799E">
        <w:rPr>
          <w:rFonts w:asciiTheme="minorHAnsi" w:hAnsiTheme="minorHAnsi" w:cs="Arial"/>
          <w:bCs/>
          <w:noProof w:val="0"/>
          <w:spacing w:val="0"/>
        </w:rPr>
        <w:t xml:space="preserve">, Social Class, The Body, </w:t>
      </w:r>
      <w:r>
        <w:rPr>
          <w:rFonts w:asciiTheme="minorHAnsi" w:hAnsiTheme="minorHAnsi" w:cs="Arial"/>
          <w:bCs/>
          <w:noProof w:val="0"/>
          <w:spacing w:val="0"/>
        </w:rPr>
        <w:t>or</w:t>
      </w:r>
      <w:r w:rsidRPr="0058799E">
        <w:rPr>
          <w:rFonts w:asciiTheme="minorHAnsi" w:hAnsiTheme="minorHAnsi" w:cs="Arial"/>
          <w:bCs/>
          <w:noProof w:val="0"/>
          <w:spacing w:val="0"/>
        </w:rPr>
        <w:t xml:space="preserve"> Authenticity.</w:t>
      </w:r>
      <w:r>
        <w:rPr>
          <w:rFonts w:asciiTheme="minorHAnsi" w:hAnsiTheme="minorHAnsi" w:cs="Arial"/>
          <w:bCs/>
          <w:noProof w:val="0"/>
          <w:spacing w:val="0"/>
        </w:rPr>
        <w:t xml:space="preserve"> You will write a rhetorical analysis of a </w:t>
      </w:r>
      <w:r>
        <w:rPr>
          <w:rFonts w:asciiTheme="minorHAnsi" w:hAnsiTheme="minorHAnsi" w:cs="Arial"/>
          <w:bCs/>
          <w:noProof w:val="0"/>
          <w:spacing w:val="0"/>
        </w:rPr>
        <w:tab/>
        <w:t>designated essay from your selected 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Pr="00004CC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lastRenderedPageBreak/>
        <w:tab/>
      </w:r>
      <w:r w:rsidRPr="00004CC4">
        <w:rPr>
          <w:rFonts w:asciiTheme="minorHAnsi" w:hAnsiTheme="minorHAnsi" w:cs="Arial"/>
          <w:b/>
          <w:bCs/>
          <w:noProof w:val="0"/>
          <w:spacing w:val="0"/>
        </w:rPr>
        <w:t xml:space="preserve">Class Participation: </w:t>
      </w:r>
      <w:r w:rsidRPr="00004CC4">
        <w:rPr>
          <w:rFonts w:asciiTheme="minorHAnsi" w:hAnsiTheme="minorHAnsi"/>
          <w:bCs/>
          <w:noProof w:val="0"/>
          <w:spacing w:val="0"/>
        </w:rPr>
        <w:t xml:space="preserve">You will be graded daily on 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This also includes visual and synthesis </w:t>
      </w:r>
      <w:r>
        <w:rPr>
          <w:rFonts w:asciiTheme="minorHAnsi" w:hAnsiTheme="minorHAnsi"/>
          <w:bCs/>
          <w:noProof w:val="0"/>
          <w:spacing w:val="0"/>
        </w:rPr>
        <w:tab/>
        <w:t>presentations.</w:t>
      </w:r>
    </w:p>
    <w:p w:rsidR="00415D8D" w:rsidRPr="007B7122" w:rsidRDefault="00415D8D" w:rsidP="00415D8D">
      <w:pPr>
        <w:rPr>
          <w:rFonts w:asciiTheme="minorHAnsi" w:hAnsiTheme="minorHAnsi" w:cs="Arial"/>
          <w:sz w:val="20"/>
          <w:szCs w:val="20"/>
        </w:rPr>
      </w:pPr>
    </w:p>
    <w:p w:rsidR="00802F92" w:rsidRPr="007B7122" w:rsidRDefault="00415D8D" w:rsidP="00504C66">
      <w:pPr>
        <w:rPr>
          <w:rFonts w:asciiTheme="minorHAnsi" w:hAnsiTheme="minorHAnsi" w:cs="Arial"/>
          <w:sz w:val="20"/>
          <w:szCs w:val="20"/>
        </w:rPr>
      </w:pPr>
      <w:r w:rsidRPr="007B7122">
        <w:rPr>
          <w:rFonts w:asciiTheme="minorHAnsi" w:hAnsiTheme="minorHAnsi" w:cs="Arial"/>
          <w:b/>
          <w:sz w:val="20"/>
          <w:szCs w:val="20"/>
        </w:rPr>
        <w:t>Expectations for Out-of-Class Study</w:t>
      </w:r>
      <w:r w:rsidRPr="007B7122">
        <w:rPr>
          <w:rFonts w:asciiTheme="minorHAnsi" w:hAnsiTheme="minorHAnsi" w:cs="Arial"/>
          <w:sz w:val="20"/>
          <w:szCs w:val="20"/>
        </w:rPr>
        <w:t xml:space="preserve">: </w:t>
      </w:r>
      <w:r w:rsidR="005D1384" w:rsidRPr="007B7122">
        <w:rPr>
          <w:rFonts w:asciiTheme="minorHAnsi" w:hAnsiTheme="minorHAnsi" w:cs="Arial"/>
          <w:sz w:val="20"/>
          <w:szCs w:val="20"/>
        </w:rPr>
        <w:t>As a general rule,</w:t>
      </w:r>
      <w:r w:rsidR="00FD671D" w:rsidRPr="007B7122">
        <w:rPr>
          <w:rFonts w:asciiTheme="minorHAnsi" w:hAnsiTheme="minorHAnsi" w:cs="Arial"/>
          <w:sz w:val="20"/>
          <w:szCs w:val="20"/>
        </w:rPr>
        <w:t xml:space="preserve"> if we are in class for 1 hour</w:t>
      </w:r>
      <w:r w:rsidR="005D1384" w:rsidRPr="007B7122">
        <w:rPr>
          <w:rFonts w:asciiTheme="minorHAnsi" w:hAnsiTheme="minorHAnsi" w:cs="Arial"/>
          <w:sz w:val="20"/>
          <w:szCs w:val="20"/>
        </w:rPr>
        <w:t xml:space="preserve"> per week, you should be attempting to spend at least that much time at home working on your essays as well.</w:t>
      </w:r>
    </w:p>
    <w:p w:rsidR="005D1384" w:rsidRPr="007B7122" w:rsidRDefault="005D1384" w:rsidP="00504C66">
      <w:pPr>
        <w:rPr>
          <w:rFonts w:asciiTheme="minorHAnsi" w:hAnsiTheme="minorHAnsi"/>
          <w:b/>
          <w:color w:val="0033CC"/>
          <w:sz w:val="20"/>
          <w:szCs w:val="20"/>
        </w:rPr>
      </w:pPr>
    </w:p>
    <w:p w:rsidR="00504C66" w:rsidRPr="007B7122" w:rsidRDefault="00504C66" w:rsidP="00504C66">
      <w:pPr>
        <w:rPr>
          <w:rFonts w:asciiTheme="minorHAnsi" w:hAnsiTheme="minorHAnsi"/>
          <w:b/>
          <w:sz w:val="20"/>
          <w:szCs w:val="20"/>
        </w:rPr>
      </w:pPr>
      <w:r w:rsidRPr="007B7122">
        <w:rPr>
          <w:rFonts w:asciiTheme="minorHAnsi" w:hAnsiTheme="minorHAnsi"/>
          <w:b/>
          <w:sz w:val="20"/>
          <w:szCs w:val="20"/>
        </w:rPr>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rsidR="00E67534" w:rsidRPr="007B7122" w:rsidRDefault="00E67534" w:rsidP="00E67534">
      <w:pPr>
        <w:pStyle w:val="BodyText"/>
        <w:jc w:val="left"/>
        <w:rPr>
          <w:rFonts w:asciiTheme="minorHAnsi" w:hAnsiTheme="minorHAnsi" w:cs="Arial"/>
        </w:rPr>
      </w:pPr>
    </w:p>
    <w:p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ten-percent 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It is your responsibility to deposit your work in my box or have a peer turn it in for you. </w:t>
      </w:r>
    </w:p>
    <w:p w:rsidR="00615A25" w:rsidRPr="007B7122" w:rsidRDefault="00615A25" w:rsidP="00E67534">
      <w:pPr>
        <w:pStyle w:val="BodyText"/>
        <w:jc w:val="left"/>
        <w:rPr>
          <w:rFonts w:asciiTheme="minorHAnsi" w:hAnsiTheme="minorHAnsi" w:cs="Arial"/>
          <w:color w:val="FF0000"/>
        </w:rPr>
      </w:pPr>
    </w:p>
    <w:p w:rsidR="00E67534" w:rsidRPr="007B7122" w:rsidRDefault="007C6E14" w:rsidP="00E67534">
      <w:pPr>
        <w:rPr>
          <w:rFonts w:asciiTheme="minorHAnsi" w:hAnsiTheme="minorHAnsi"/>
          <w:color w:val="FF0000"/>
          <w:sz w:val="20"/>
          <w:szCs w:val="20"/>
        </w:rPr>
      </w:pPr>
      <w:r w:rsidRPr="007B7122">
        <w:rPr>
          <w:rFonts w:asciiTheme="minorHAnsi" w:hAnsiTheme="minorHAnsi"/>
          <w:b/>
          <w:sz w:val="20"/>
          <w:szCs w:val="20"/>
        </w:rPr>
        <w:t>Attendance Policy:</w:t>
      </w:r>
      <w:r w:rsidR="00E67534" w:rsidRPr="007B7122">
        <w:rPr>
          <w:rFonts w:asciiTheme="minorHAnsi" w:hAnsiTheme="minorHAnsi"/>
          <w:b/>
          <w:sz w:val="20"/>
          <w:szCs w:val="20"/>
        </w:rPr>
        <w:t xml:space="preserve"> </w:t>
      </w:r>
      <w:r w:rsidR="00E67534" w:rsidRPr="007B7122">
        <w:rPr>
          <w:rFonts w:asciiTheme="minorHAnsi" w:hAnsiTheme="minorHAnsi"/>
          <w:sz w:val="20"/>
          <w:szCs w:val="20"/>
        </w:rPr>
        <w:t>Improvement in writing is a complex process that requires a great deal of practice and feedback from readers. Regular attendance is thus ne</w:t>
      </w:r>
      <w:r w:rsidR="005D1384" w:rsidRPr="007B7122">
        <w:rPr>
          <w:rFonts w:asciiTheme="minorHAnsi" w:hAnsiTheme="minorHAnsi"/>
          <w:sz w:val="20"/>
          <w:szCs w:val="20"/>
        </w:rPr>
        <w:t>cessary for success in ENG 0100</w:t>
      </w:r>
      <w:r w:rsidR="00E67534" w:rsidRPr="007B7122">
        <w:rPr>
          <w:rFonts w:asciiTheme="minorHAnsi" w:hAnsiTheme="minorHAnsi"/>
          <w:sz w:val="20"/>
          <w:szCs w:val="20"/>
        </w:rPr>
        <w:t xml:space="preserve">.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rsidR="00E67534" w:rsidRPr="007B7122" w:rsidRDefault="00E67534" w:rsidP="00E67534">
      <w:pPr>
        <w:jc w:val="both"/>
        <w:rPr>
          <w:rFonts w:asciiTheme="minorHAnsi" w:hAnsiTheme="minorHAnsi"/>
          <w:sz w:val="20"/>
          <w:szCs w:val="20"/>
        </w:rPr>
      </w:pPr>
    </w:p>
    <w:p w:rsidR="00E67534" w:rsidRPr="007B7122" w:rsidRDefault="00846BE6" w:rsidP="00E67534">
      <w:pPr>
        <w:rPr>
          <w:rFonts w:asciiTheme="minorHAnsi" w:hAnsiTheme="minorHAnsi"/>
          <w:sz w:val="20"/>
          <w:szCs w:val="20"/>
        </w:rPr>
      </w:pPr>
      <w:r w:rsidRPr="007B7122">
        <w:rPr>
          <w:rFonts w:asciiTheme="minorHAnsi" w:hAnsiTheme="minorHAnsi"/>
          <w:sz w:val="20"/>
          <w:szCs w:val="20"/>
        </w:rPr>
        <w:t>After accruing two unexcused absences</w:t>
      </w:r>
      <w:r w:rsidR="00020697" w:rsidRPr="007B7122">
        <w:rPr>
          <w:rFonts w:asciiTheme="minorHAnsi" w:hAnsiTheme="minorHAnsi"/>
          <w:sz w:val="20"/>
          <w:szCs w:val="20"/>
        </w:rPr>
        <w:t>, students will be penalized 5</w:t>
      </w:r>
      <w:r w:rsidR="005D1384" w:rsidRPr="007B7122">
        <w:rPr>
          <w:rFonts w:asciiTheme="minorHAnsi" w:hAnsiTheme="minorHAnsi"/>
          <w:sz w:val="20"/>
          <w:szCs w:val="20"/>
        </w:rPr>
        <w:t xml:space="preserve">% </w:t>
      </w:r>
      <w:r w:rsidR="00E67534" w:rsidRPr="007B7122">
        <w:rPr>
          <w:rFonts w:asciiTheme="minorHAnsi" w:hAnsiTheme="minorHAnsi"/>
          <w:sz w:val="20"/>
          <w:szCs w:val="20"/>
        </w:rPr>
        <w:t>off their final g</w:t>
      </w:r>
      <w:r w:rsidR="007C6E14" w:rsidRPr="007B7122">
        <w:rPr>
          <w:rFonts w:asciiTheme="minorHAnsi" w:hAnsiTheme="minorHAnsi"/>
          <w:sz w:val="20"/>
          <w:szCs w:val="20"/>
        </w:rPr>
        <w:t>rade</w:t>
      </w:r>
      <w:r w:rsidR="00E67534" w:rsidRPr="007B7122">
        <w:rPr>
          <w:rFonts w:asciiTheme="minorHAnsi" w:hAnsiTheme="minorHAnsi"/>
          <w:sz w:val="20"/>
          <w:szCs w:val="20"/>
        </w:rPr>
        <w:t xml:space="preserve">. I will not supply what you miss by email or phone. </w:t>
      </w:r>
      <w:r w:rsidR="007C6E14" w:rsidRPr="007B7122">
        <w:rPr>
          <w:rFonts w:asciiTheme="minorHAnsi" w:hAnsiTheme="minorHAnsi"/>
          <w:sz w:val="20"/>
          <w:szCs w:val="20"/>
        </w:rPr>
        <w:t xml:space="preserve">It is your responsibility to conference with a peer to get this material or </w:t>
      </w:r>
      <w:r w:rsidR="00E67534" w:rsidRPr="007B7122">
        <w:rPr>
          <w:rFonts w:asciiTheme="minorHAnsi" w:hAnsiTheme="minorHAnsi"/>
          <w:sz w:val="20"/>
          <w:szCs w:val="20"/>
        </w:rPr>
        <w:t>make an appointment to see me in perso</w:t>
      </w:r>
      <w:r w:rsidR="007C6E14" w:rsidRPr="007B7122">
        <w:rPr>
          <w:rFonts w:asciiTheme="minorHAnsi" w:hAnsiTheme="minorHAnsi"/>
          <w:sz w:val="20"/>
          <w:szCs w:val="20"/>
        </w:rPr>
        <w:t>n</w:t>
      </w:r>
      <w:r w:rsidR="00E67534" w:rsidRPr="007B7122">
        <w:rPr>
          <w:rFonts w:asciiTheme="minorHAnsi" w:hAnsiTheme="minorHAnsi"/>
          <w:sz w:val="20"/>
          <w:szCs w:val="20"/>
        </w:rPr>
        <w:t xml:space="preserve">. Please be in class on time, ready to begin the day's activities. Habitual tardiness is one indication of poor time management and life preparation. </w:t>
      </w:r>
      <w:r w:rsidR="003D4083" w:rsidRPr="007B7122">
        <w:rPr>
          <w:rFonts w:asciiTheme="minorHAnsi" w:hAnsiTheme="minorHAnsi"/>
          <w:sz w:val="20"/>
          <w:szCs w:val="20"/>
        </w:rPr>
        <w:t xml:space="preserve"> </w:t>
      </w:r>
      <w:r w:rsidR="007C6E14" w:rsidRPr="007B7122">
        <w:rPr>
          <w:rFonts w:asciiTheme="minorHAnsi" w:hAnsiTheme="minorHAnsi"/>
          <w:sz w:val="20"/>
          <w:szCs w:val="20"/>
        </w:rPr>
        <w:t xml:space="preserve">Continual tardiness and/or absenteeism will also negatively impact your participation grade. </w:t>
      </w:r>
    </w:p>
    <w:p w:rsidR="005C1209" w:rsidRPr="007B7122" w:rsidRDefault="005C1209" w:rsidP="00E67534">
      <w:pPr>
        <w:pStyle w:val="BodyText"/>
        <w:rPr>
          <w:rFonts w:asciiTheme="minorHAnsi" w:hAnsiTheme="minorHAnsi" w:cs="Arial"/>
        </w:rPr>
      </w:pPr>
    </w:p>
    <w:p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w:t>
      </w:r>
      <w:proofErr w:type="gramStart"/>
      <w:r w:rsidRPr="007B7122">
        <w:rPr>
          <w:rFonts w:asciiTheme="minorHAnsi" w:hAnsiTheme="minorHAnsi"/>
          <w:sz w:val="20"/>
          <w:szCs w:val="20"/>
        </w:rPr>
        <w:t>Store newspapers, crosswords, magazines, bulky bags, and other distractions so that you can concentrate on the readings and discussions each day.</w:t>
      </w:r>
      <w:proofErr w:type="gramEnd"/>
      <w:r w:rsidRPr="007B7122">
        <w:rPr>
          <w:rFonts w:asciiTheme="minorHAnsi" w:hAnsiTheme="minorHAnsi"/>
          <w:sz w:val="20"/>
          <w:szCs w:val="20"/>
        </w:rPr>
        <w:t xml:space="preserve">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7B7122" w:rsidRDefault="00E67534" w:rsidP="00E67534">
      <w:pPr>
        <w:jc w:val="both"/>
        <w:rPr>
          <w:rFonts w:asciiTheme="minorHAnsi" w:hAnsiTheme="minorHAnsi"/>
          <w:sz w:val="20"/>
          <w:szCs w:val="20"/>
        </w:rPr>
      </w:pPr>
    </w:p>
    <w:p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7C6E14" w:rsidRPr="007B7122" w:rsidRDefault="007C6E14"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rsidR="00710311" w:rsidRPr="007B7122" w:rsidRDefault="00710311" w:rsidP="00710311">
      <w:pPr>
        <w:keepNext/>
        <w:rPr>
          <w:rFonts w:asciiTheme="minorHAnsi" w:hAnsiTheme="minorHAnsi" w:cs="Arial"/>
          <w:sz w:val="20"/>
          <w:szCs w:val="20"/>
        </w:rPr>
      </w:pP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B7122" w:rsidRDefault="007C6E14" w:rsidP="00710311">
      <w:pPr>
        <w:keepNext/>
        <w:rPr>
          <w:rFonts w:asciiTheme="minorHAnsi" w:hAnsiTheme="minorHAnsi" w:cs="Arial"/>
          <w:sz w:val="20"/>
          <w:szCs w:val="20"/>
        </w:rPr>
      </w:pPr>
    </w:p>
    <w:p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415D8D" w:rsidRPr="007B7122" w:rsidRDefault="00415D8D" w:rsidP="00710311">
      <w:pPr>
        <w:keepNext/>
        <w:rPr>
          <w:rFonts w:asciiTheme="minorHAnsi" w:hAnsiTheme="minorHAnsi" w:cs="Arial"/>
          <w:sz w:val="20"/>
          <w:szCs w:val="20"/>
        </w:rPr>
      </w:pPr>
    </w:p>
    <w:p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7B7122" w:rsidRDefault="005C1209" w:rsidP="00E67534">
      <w:pPr>
        <w:rPr>
          <w:rFonts w:asciiTheme="minorHAnsi" w:hAnsiTheme="minorHAnsi"/>
          <w:sz w:val="20"/>
          <w:szCs w:val="20"/>
        </w:rPr>
      </w:pPr>
    </w:p>
    <w:p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7B7122" w:rsidRDefault="00E67534" w:rsidP="00E67534">
      <w:pPr>
        <w:rPr>
          <w:rFonts w:asciiTheme="minorHAnsi" w:hAnsiTheme="minorHAnsi"/>
          <w:sz w:val="20"/>
          <w:szCs w:val="20"/>
        </w:rPr>
      </w:pPr>
    </w:p>
    <w:p w:rsidR="00E67534" w:rsidRPr="007B7122" w:rsidRDefault="007C6E14" w:rsidP="00E67534">
      <w:pPr>
        <w:pStyle w:val="NormalWeb"/>
        <w:spacing w:before="0" w:beforeAutospacing="0" w:after="0" w:afterAutospacing="0"/>
        <w:rPr>
          <w:rFonts w:asciiTheme="minorHAnsi" w:hAnsiTheme="minorHAnsi" w:cs="Arial"/>
          <w:b/>
          <w:bCs/>
          <w:sz w:val="20"/>
          <w:szCs w:val="20"/>
        </w:rPr>
      </w:pPr>
      <w:r w:rsidRPr="007B7122">
        <w:rPr>
          <w:rFonts w:asciiTheme="minorHAnsi" w:hAnsiTheme="minorHAnsi" w:cs="Arial"/>
          <w:b/>
          <w:bCs/>
          <w:sz w:val="20"/>
          <w:szCs w:val="20"/>
        </w:rPr>
        <w:t>Americans with Disabilities Act:</w:t>
      </w:r>
      <w:r w:rsidR="00E67534" w:rsidRPr="007B7122">
        <w:rPr>
          <w:rFonts w:asciiTheme="minorHAnsi" w:hAnsiTheme="minorHAnsi" w:cs="Arial"/>
          <w:b/>
          <w:bCs/>
          <w:sz w:val="20"/>
          <w:szCs w:val="20"/>
        </w:rPr>
        <w:t xml:space="preserve"> </w:t>
      </w:r>
      <w:r w:rsidR="00E67534"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7B7122">
        <w:rPr>
          <w:rFonts w:asciiTheme="minorHAnsi" w:hAnsiTheme="minorHAnsi" w:cs="Arial"/>
          <w:i/>
          <w:iCs/>
          <w:sz w:val="20"/>
          <w:szCs w:val="20"/>
        </w:rPr>
        <w:t>Americans with Disabilities Act (ADA)</w:t>
      </w:r>
      <w:r w:rsidR="00E67534"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7B7122">
          <w:rPr>
            <w:rStyle w:val="Hyperlink"/>
            <w:rFonts w:asciiTheme="minorHAnsi" w:eastAsiaTheme="majorEastAsia" w:hAnsiTheme="minorHAnsi" w:cs="Arial"/>
            <w:sz w:val="20"/>
            <w:szCs w:val="20"/>
          </w:rPr>
          <w:t>www.uta.edu/disability</w:t>
        </w:r>
      </w:hyperlink>
      <w:r w:rsidR="00E67534" w:rsidRPr="007B7122">
        <w:rPr>
          <w:rFonts w:asciiTheme="minorHAnsi" w:hAnsiTheme="minorHAnsi" w:cs="Arial"/>
          <w:sz w:val="20"/>
          <w:szCs w:val="20"/>
        </w:rPr>
        <w:t xml:space="preserve"> or by calling the Office for Students with Disabilities at (817) 272-3364.</w:t>
      </w:r>
    </w:p>
    <w:p w:rsidR="00E67534" w:rsidRPr="007B7122" w:rsidRDefault="00E67534" w:rsidP="00E67534">
      <w:pPr>
        <w:pStyle w:val="BodyText"/>
        <w:rPr>
          <w:rFonts w:asciiTheme="minorHAnsi" w:hAnsiTheme="minorHAnsi" w:cs="Arial"/>
        </w:rPr>
      </w:pPr>
    </w:p>
    <w:p w:rsidR="00BA12B6" w:rsidRPr="007B7122" w:rsidRDefault="007C6E14" w:rsidP="00BA12B6">
      <w:pPr>
        <w:pStyle w:val="PlainText"/>
        <w:rPr>
          <w:rFonts w:asciiTheme="minorHAnsi" w:hAnsiTheme="minorHAnsi"/>
        </w:rPr>
      </w:pPr>
      <w:r w:rsidRPr="007B7122">
        <w:rPr>
          <w:rFonts w:asciiTheme="minorHAnsi" w:hAnsiTheme="minorHAnsi"/>
          <w:b/>
        </w:rPr>
        <w:t>Writing Center:</w:t>
      </w:r>
      <w:r w:rsidR="00BA12B6" w:rsidRPr="007B7122">
        <w:t xml:space="preserve"> </w:t>
      </w:r>
      <w:r w:rsidR="00BA12B6" w:rsidRPr="007B7122">
        <w:rPr>
          <w:rFonts w:asciiTheme="minorHAnsi" w:hAnsiTheme="minorHAnsi"/>
        </w:rPr>
        <w:t xml:space="preserve">The Writing Center, Room 411 in the Central Library, offers tutoring for any writing you are assigned while a student at UT-Arlington. </w:t>
      </w:r>
      <w:r w:rsidR="002E5815" w:rsidRPr="007B7122">
        <w:rPr>
          <w:rFonts w:asciiTheme="minorHAnsi" w:hAnsiTheme="minorHAnsi"/>
        </w:rPr>
        <w:t>Y</w:t>
      </w:r>
      <w:r w:rsidR="00BA12B6" w:rsidRPr="007B7122">
        <w:rPr>
          <w:rFonts w:asciiTheme="minorHAnsi" w:hAnsiTheme="minorHAnsi"/>
        </w:rPr>
        <w:t>ou may register and schedule appointments online at uta.mywconline.com or by visiting the Writing Center.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BA12B6" w:rsidRPr="007B7122" w:rsidRDefault="00BA12B6" w:rsidP="00BA12B6">
      <w:pPr>
        <w:pStyle w:val="PlainText"/>
        <w:rPr>
          <w:rFonts w:asciiTheme="minorHAnsi" w:hAnsiTheme="minorHAnsi"/>
        </w:rPr>
      </w:pPr>
    </w:p>
    <w:p w:rsidR="00BA12B6" w:rsidRPr="007B7122" w:rsidRDefault="00BA12B6" w:rsidP="00BA12B6">
      <w:pPr>
        <w:pStyle w:val="PlainText"/>
        <w:rPr>
          <w:rFonts w:asciiTheme="minorHAnsi" w:hAnsiTheme="minorHAnsi"/>
        </w:rPr>
      </w:pPr>
      <w:r w:rsidRPr="007B7122">
        <w:rPr>
          <w:rFonts w:asciiTheme="minorHAnsi" w:hAnsiTheme="minorHAnsi"/>
        </w:rPr>
        <w:lastRenderedPageBreak/>
        <w:t xml:space="preserve">In addition to one-on-one consultations, the Writing Center will offer FYC and grammar workshops periodically throughout the semester. For more information on these, please visit us at </w:t>
      </w:r>
      <w:hyperlink r:id="rId10" w:history="1">
        <w:r w:rsidRPr="007B7122">
          <w:rPr>
            <w:rStyle w:val="Hyperlink"/>
            <w:rFonts w:asciiTheme="minorHAnsi" w:hAnsiTheme="minorHAnsi"/>
          </w:rPr>
          <w:t>http://www.uta.edu/owl</w:t>
        </w:r>
      </w:hyperlink>
      <w:r w:rsidRPr="007B7122">
        <w:rPr>
          <w:rFonts w:asciiTheme="minorHAnsi" w:hAnsiTheme="minorHAnsi"/>
        </w:rPr>
        <w:t>.</w:t>
      </w:r>
    </w:p>
    <w:p w:rsidR="00FB7F53" w:rsidRPr="007B7122" w:rsidRDefault="00FB7F53" w:rsidP="00BA12B6">
      <w:pPr>
        <w:pStyle w:val="PlainText"/>
        <w:rPr>
          <w:rStyle w:val="Strong"/>
          <w:rFonts w:asciiTheme="minorHAnsi" w:hAnsiTheme="minorHAnsi"/>
          <w:b w:val="0"/>
          <w:sz w:val="24"/>
          <w:szCs w:val="24"/>
        </w:rPr>
      </w:pPr>
    </w:p>
    <w:p w:rsidR="009F312F" w:rsidRPr="007B7122" w:rsidRDefault="009F312F" w:rsidP="00BA12B6">
      <w:pPr>
        <w:pStyle w:val="Heading1"/>
        <w:spacing w:before="0"/>
        <w:rPr>
          <w:rFonts w:ascii="Calibri" w:eastAsia="Times New Roman" w:hAnsi="Calibri"/>
          <w:sz w:val="20"/>
          <w:szCs w:val="20"/>
        </w:rPr>
      </w:pPr>
      <w:proofErr w:type="gramStart"/>
      <w:r w:rsidRPr="007B7122">
        <w:rPr>
          <w:rFonts w:ascii="Calibri" w:eastAsia="Times New Roman" w:hAnsi="Calibri"/>
          <w:color w:val="auto"/>
          <w:sz w:val="20"/>
          <w:szCs w:val="20"/>
        </w:rPr>
        <w:t>Library Research Help for Students in the First-Year English Program.</w:t>
      </w:r>
      <w:proofErr w:type="gramEnd"/>
      <w:r w:rsidRPr="007B7122">
        <w:rPr>
          <w:rFonts w:ascii="Calibri" w:eastAsia="Times New Roman" w:hAnsi="Calibri"/>
          <w:color w:val="auto"/>
          <w:sz w:val="20"/>
          <w:szCs w:val="20"/>
        </w:rPr>
        <w:t xml:space="preserve"> </w:t>
      </w:r>
      <w:r w:rsidRPr="007B7122">
        <w:rPr>
          <w:rFonts w:ascii="Calibri" w:eastAsia="Times New Roman" w:hAnsi="Calibri"/>
          <w:b w:val="0"/>
          <w:bCs w:val="0"/>
          <w:color w:val="auto"/>
          <w:sz w:val="20"/>
          <w:szCs w:val="20"/>
        </w:rPr>
        <w:t>UT Arlington Library offers many ways for students to receive help with writing assignments:</w:t>
      </w:r>
      <w:r w:rsidR="00BA12B6" w:rsidRPr="007B7122">
        <w:rPr>
          <w:rFonts w:ascii="Calibri" w:eastAsia="Times New Roman" w:hAnsi="Calibri"/>
          <w:b w:val="0"/>
          <w:bCs w:val="0"/>
          <w:color w:val="auto"/>
          <w:sz w:val="20"/>
          <w:szCs w:val="20"/>
        </w:rPr>
        <w:t xml:space="preserve"> </w:t>
      </w:r>
      <w:r w:rsidRPr="007B7122">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1" w:history="1">
        <w:r w:rsidRPr="007B7122">
          <w:rPr>
            <w:rStyle w:val="Hyperlink"/>
            <w:rFonts w:ascii="Calibri" w:eastAsia="Times New Roman" w:hAnsi="Calibri"/>
            <w:b w:val="0"/>
            <w:bCs w:val="0"/>
            <w:sz w:val="20"/>
            <w:szCs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7B7122">
        <w:rPr>
          <w:rFonts w:ascii="Calibri" w:eastAsia="Times New Roman" w:hAnsi="Calibri"/>
          <w:b w:val="0"/>
          <w:bCs w:val="0"/>
          <w:color w:val="auto"/>
          <w:sz w:val="20"/>
          <w:szCs w:val="20"/>
        </w:rPr>
        <w:t xml:space="preserve"> Other helpful information may be found at links provided below:</w:t>
      </w:r>
    </w:p>
    <w:p w:rsidR="00BA12B6" w:rsidRPr="007B7122" w:rsidRDefault="00BA12B6" w:rsidP="00BA12B6">
      <w:pPr>
        <w:tabs>
          <w:tab w:val="left" w:leader="dot" w:pos="3600"/>
        </w:tabs>
        <w:rPr>
          <w:rFonts w:asciiTheme="minorHAnsi" w:hAnsiTheme="minorHAnsi" w:cs="Arial"/>
          <w:color w:val="000000"/>
          <w:sz w:val="20"/>
          <w:szCs w:val="20"/>
        </w:rPr>
      </w:pPr>
    </w:p>
    <w:p w:rsidR="002367E7" w:rsidRPr="007B7122" w:rsidRDefault="002367E7" w:rsidP="00BA12B6">
      <w:pPr>
        <w:tabs>
          <w:tab w:val="left" w:leader="dot" w:pos="3600"/>
        </w:tabs>
        <w:rPr>
          <w:rFonts w:asciiTheme="minorHAnsi" w:hAnsiTheme="minorHAnsi" w:cs="Arial"/>
          <w:color w:val="000000"/>
          <w:sz w:val="20"/>
          <w:szCs w:val="20"/>
        </w:rPr>
      </w:pP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szCs w:val="20"/>
          </w:rPr>
          <w:t>http://www.uta.edu/library</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szCs w:val="20"/>
          </w:rPr>
          <w:t>http://libguides.uta.edu</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4"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Database List</w:t>
      </w:r>
      <w:r w:rsidRPr="007B7122">
        <w:rPr>
          <w:rFonts w:asciiTheme="minorHAnsi" w:hAnsiTheme="minorHAnsi" w:cs="Arial"/>
          <w:color w:val="000000"/>
          <w:sz w:val="20"/>
          <w:szCs w:val="20"/>
        </w:rPr>
        <w:tab/>
        <w:t xml:space="preserve"> </w:t>
      </w:r>
      <w:hyperlink r:id="rId15"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Course </w:t>
      </w:r>
      <w:proofErr w:type="spellStart"/>
      <w:r w:rsidRPr="007B7122">
        <w:rPr>
          <w:rFonts w:asciiTheme="minorHAnsi" w:hAnsiTheme="minorHAnsi" w:cs="Arial"/>
          <w:color w:val="000000"/>
          <w:sz w:val="20"/>
          <w:szCs w:val="20"/>
          <w:lang w:val="fr-FR"/>
        </w:rPr>
        <w:t>Reserves</w:t>
      </w:r>
      <w:proofErr w:type="spellEnd"/>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szCs w:val="20"/>
            <w:lang w:val="fr-FR"/>
          </w:rPr>
          <w:t>http://pulse.uta.edu/vwebv/enterCourseReserve.do</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Library </w:t>
      </w:r>
      <w:proofErr w:type="spellStart"/>
      <w:r w:rsidRPr="007B7122">
        <w:rPr>
          <w:rFonts w:asciiTheme="minorHAnsi" w:hAnsiTheme="minorHAnsi" w:cs="Arial"/>
          <w:color w:val="000000"/>
          <w:sz w:val="20"/>
          <w:szCs w:val="20"/>
          <w:lang w:val="fr-FR"/>
        </w:rPr>
        <w:t>Catalog</w:t>
      </w:r>
      <w:proofErr w:type="spellEnd"/>
      <w:r w:rsidRPr="007B7122">
        <w:rPr>
          <w:rFonts w:asciiTheme="minorHAnsi" w:hAnsiTheme="minorHAnsi" w:cs="Arial"/>
          <w:color w:val="000000"/>
          <w:sz w:val="20"/>
          <w:szCs w:val="20"/>
          <w:lang w:val="fr-FR"/>
        </w:rPr>
        <w:tab/>
        <w:t xml:space="preserve"> </w:t>
      </w:r>
      <w:hyperlink r:id="rId17" w:tgtFrame="_blank" w:history="1">
        <w:r w:rsidRPr="007B7122">
          <w:rPr>
            <w:rStyle w:val="Hyperlink"/>
            <w:rFonts w:asciiTheme="minorHAnsi" w:hAnsiTheme="minorHAnsi" w:cs="Arial"/>
            <w:sz w:val="20"/>
            <w:szCs w:val="20"/>
            <w:lang w:val="fr-FR"/>
          </w:rPr>
          <w:t>http://discover.uta.edu/</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w:t>
      </w:r>
      <w:proofErr w:type="spellStart"/>
      <w:r w:rsidRPr="007B7122">
        <w:rPr>
          <w:rFonts w:asciiTheme="minorHAnsi" w:hAnsiTheme="minorHAnsi" w:cs="Arial"/>
          <w:color w:val="000000"/>
          <w:sz w:val="20"/>
          <w:szCs w:val="20"/>
          <w:lang w:val="fr-FR"/>
        </w:rPr>
        <w:t>Journals</w:t>
      </w:r>
      <w:proofErr w:type="spellEnd"/>
      <w:r w:rsidRPr="007B7122">
        <w:rPr>
          <w:rFonts w:asciiTheme="minorHAnsi" w:hAnsiTheme="minorHAnsi" w:cs="Arial"/>
          <w:color w:val="000000"/>
          <w:sz w:val="20"/>
          <w:szCs w:val="20"/>
          <w:lang w:val="fr-FR"/>
        </w:rPr>
        <w:tab/>
        <w:t xml:space="preserve"> </w:t>
      </w:r>
      <w:hyperlink r:id="rId18"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szCs w:val="20"/>
          </w:rPr>
          <w:t>http://www.uta.edu/library/help/tutorials.php</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20" w:tgtFrame="_blank" w:history="1">
        <w:r w:rsidRPr="007B7122">
          <w:rPr>
            <w:rStyle w:val="Hyperlink"/>
            <w:rFonts w:asciiTheme="minorHAnsi" w:hAnsiTheme="minorHAnsi" w:cs="Arial"/>
            <w:sz w:val="20"/>
            <w:szCs w:val="20"/>
          </w:rPr>
          <w:t>http://libguides.uta.edu/offcampus</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Ask </w:t>
      </w:r>
      <w:proofErr w:type="gramStart"/>
      <w:r w:rsidRPr="007B7122">
        <w:rPr>
          <w:rFonts w:asciiTheme="minorHAnsi" w:hAnsiTheme="minorHAnsi" w:cs="Arial"/>
          <w:color w:val="000000"/>
          <w:sz w:val="20"/>
          <w:szCs w:val="20"/>
        </w:rPr>
        <w:t>A</w:t>
      </w:r>
      <w:proofErr w:type="gramEnd"/>
      <w:r w:rsidRPr="007B7122">
        <w:rPr>
          <w:rFonts w:asciiTheme="minorHAnsi" w:hAnsiTheme="minorHAnsi" w:cs="Arial"/>
          <w:color w:val="000000"/>
          <w:sz w:val="20"/>
          <w:szCs w:val="20"/>
        </w:rPr>
        <w:t xml:space="preserve"> Librarian</w:t>
      </w:r>
      <w:r w:rsidRPr="007B7122">
        <w:rPr>
          <w:rFonts w:asciiTheme="minorHAnsi" w:hAnsiTheme="minorHAnsi" w:cs="Arial"/>
          <w:color w:val="000000"/>
          <w:sz w:val="20"/>
          <w:szCs w:val="20"/>
        </w:rPr>
        <w:tab/>
        <w:t xml:space="preserve"> </w:t>
      </w:r>
      <w:hyperlink r:id="rId21" w:tgtFrame="_blank" w:history="1">
        <w:r w:rsidRPr="007B7122">
          <w:rPr>
            <w:rStyle w:val="Hyperlink"/>
            <w:rFonts w:asciiTheme="minorHAnsi" w:hAnsiTheme="minorHAnsi" w:cs="Arial"/>
            <w:sz w:val="20"/>
            <w:szCs w:val="20"/>
          </w:rPr>
          <w:t>http://ask.uta.edu</w:t>
        </w:r>
      </w:hyperlink>
    </w:p>
    <w:p w:rsidR="00BA12B6" w:rsidRPr="007B7122" w:rsidRDefault="00BA12B6" w:rsidP="00BA12B6"/>
    <w:p w:rsidR="00E67534" w:rsidRPr="007B7122" w:rsidRDefault="00E67534" w:rsidP="00E67534">
      <w:pPr>
        <w:rPr>
          <w:rFonts w:asciiTheme="minorHAnsi" w:hAnsiTheme="minorHAnsi"/>
          <w:sz w:val="20"/>
          <w:szCs w:val="20"/>
        </w:rPr>
      </w:pPr>
    </w:p>
    <w:p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23"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rsidR="00802F92" w:rsidRPr="007B7122" w:rsidRDefault="00802F92" w:rsidP="00415D8D">
      <w:pPr>
        <w:autoSpaceDE w:val="0"/>
        <w:autoSpaceDN w:val="0"/>
        <w:adjustRightInd w:val="0"/>
        <w:rPr>
          <w:rFonts w:asciiTheme="minorHAnsi" w:hAnsiTheme="minorHAnsi" w:cs="Arial"/>
          <w:bCs/>
          <w:sz w:val="20"/>
          <w:szCs w:val="20"/>
        </w:rPr>
      </w:pPr>
    </w:p>
    <w:p w:rsidR="00E67534" w:rsidRPr="007B7122" w:rsidRDefault="00E67534" w:rsidP="00E67534">
      <w:pPr>
        <w:rPr>
          <w:rFonts w:asciiTheme="minorHAnsi" w:hAnsiTheme="minorHAnsi"/>
          <w:sz w:val="20"/>
          <w:szCs w:val="20"/>
        </w:rPr>
      </w:pPr>
      <w:proofErr w:type="gramStart"/>
      <w:r w:rsidRPr="007B7122">
        <w:rPr>
          <w:rFonts w:asciiTheme="minorHAnsi" w:hAnsiTheme="minorHAnsi"/>
          <w:b/>
          <w:sz w:val="20"/>
          <w:szCs w:val="20"/>
        </w:rPr>
        <w:t>Electronic Communication Policy.</w:t>
      </w:r>
      <w:proofErr w:type="gramEnd"/>
      <w:r w:rsidRPr="007B7122">
        <w:rPr>
          <w:rFonts w:asciiTheme="minorHAnsi" w:hAnsiTheme="minorHAnsi"/>
          <w:b/>
          <w:sz w:val="20"/>
          <w:szCs w:val="20"/>
        </w:rPr>
        <w:t xml:space="preserve">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b/>
          <w:sz w:val="20"/>
          <w:szCs w:val="20"/>
        </w:rPr>
      </w:pPr>
      <w:r w:rsidRPr="007B7122">
        <w:rPr>
          <w:rFonts w:asciiTheme="minorHAnsi" w:hAnsiTheme="minorHAnsi"/>
          <w:sz w:val="20"/>
          <w:szCs w:val="20"/>
        </w:rPr>
        <w:t>The University of Texas at Arlington has adopted the University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address as the sole official means of communication with students.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system. All students are assigned a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account. </w:t>
      </w:r>
      <w:r w:rsidRPr="007B7122">
        <w:rPr>
          <w:rFonts w:asciiTheme="minorHAnsi" w:hAnsiTheme="minorHAnsi"/>
          <w:b/>
          <w:i/>
          <w:sz w:val="20"/>
          <w:szCs w:val="20"/>
        </w:rPr>
        <w:t xml:space="preserve">Students are responsible for checking their </w:t>
      </w:r>
      <w:proofErr w:type="spellStart"/>
      <w:r w:rsidRPr="007B7122">
        <w:rPr>
          <w:rFonts w:asciiTheme="minorHAnsi" w:hAnsiTheme="minorHAnsi"/>
          <w:b/>
          <w:i/>
          <w:sz w:val="20"/>
          <w:szCs w:val="20"/>
        </w:rPr>
        <w:t>MavMail</w:t>
      </w:r>
      <w:proofErr w:type="spellEnd"/>
      <w:r w:rsidRPr="007B7122">
        <w:rPr>
          <w:rFonts w:asciiTheme="minorHAnsi" w:hAnsiTheme="minorHAnsi"/>
          <w:b/>
          <w:i/>
          <w:sz w:val="20"/>
          <w:szCs w:val="20"/>
        </w:rPr>
        <w:t xml:space="preserve"> regularly.</w:t>
      </w:r>
      <w:r w:rsidRPr="007B7122">
        <w:rPr>
          <w:rFonts w:asciiTheme="minorHAnsi" w:hAnsiTheme="minorHAnsi"/>
          <w:sz w:val="20"/>
          <w:szCs w:val="20"/>
        </w:rPr>
        <w:t xml:space="preserve"> Information about activating and using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available at </w:t>
      </w:r>
      <w:hyperlink r:id="rId24"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367E7" w:rsidRPr="007B7122">
        <w:rPr>
          <w:rFonts w:asciiTheme="minorHAnsi" w:hAnsiTheme="minorHAnsi"/>
          <w:sz w:val="20"/>
          <w:szCs w:val="20"/>
        </w:rPr>
        <w:t>three</w:t>
      </w:r>
      <w:r w:rsidRPr="007B7122">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7B7122" w:rsidRDefault="00FC121E" w:rsidP="00E67534">
      <w:pPr>
        <w:rPr>
          <w:rFonts w:asciiTheme="minorHAnsi" w:hAnsiTheme="minorHAnsi"/>
          <w:sz w:val="20"/>
          <w:szCs w:val="20"/>
        </w:rPr>
      </w:pPr>
    </w:p>
    <w:p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w:t>
      </w:r>
      <w:r w:rsidRPr="007B7122">
        <w:rPr>
          <w:rFonts w:asciiTheme="minorHAnsi" w:hAnsiTheme="minorHAnsi" w:cs="Arial"/>
          <w:sz w:val="20"/>
          <w:szCs w:val="20"/>
        </w:rPr>
        <w:lastRenderedPageBreak/>
        <w:t>members and instructional staff will assist students in selecting the safest route for evacuation and will make arrangements to assist handicapped individuals.</w:t>
      </w:r>
    </w:p>
    <w:p w:rsidR="00FC121E" w:rsidRPr="007B7122" w:rsidRDefault="00FC121E" w:rsidP="00E67534">
      <w:pPr>
        <w:rPr>
          <w:rFonts w:asciiTheme="minorHAnsi" w:hAnsiTheme="minorHAnsi"/>
          <w:sz w:val="20"/>
          <w:szCs w:val="20"/>
        </w:rPr>
      </w:pPr>
    </w:p>
    <w:p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B7122">
        <w:rPr>
          <w:rFonts w:asciiTheme="minorHAnsi" w:hAnsiTheme="minorHAnsi" w:cs="Arial"/>
          <w:bCs/>
          <w:sz w:val="20"/>
          <w:szCs w:val="20"/>
        </w:rPr>
        <w:t>MavMail</w:t>
      </w:r>
      <w:proofErr w:type="spellEnd"/>
      <w:r w:rsidRPr="007B7122">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rsidR="00FC121E" w:rsidRPr="007B7122" w:rsidRDefault="00FC121E" w:rsidP="00E67534">
      <w:pPr>
        <w:rPr>
          <w:rFonts w:asciiTheme="minorHAnsi" w:hAnsiTheme="minorHAnsi"/>
          <w:sz w:val="20"/>
          <w:szCs w:val="20"/>
        </w:rPr>
      </w:pPr>
    </w:p>
    <w:p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If students wish to transfer to English 0300, they may do so within the first week of class and maintain their standing at UTA.</w:t>
      </w:r>
    </w:p>
    <w:p w:rsidR="00E67534" w:rsidRPr="007B7122" w:rsidRDefault="00E67534" w:rsidP="00E67534">
      <w:pPr>
        <w:rPr>
          <w:rFonts w:asciiTheme="minorHAnsi" w:hAnsiTheme="minorHAnsi"/>
          <w:sz w:val="20"/>
          <w:szCs w:val="20"/>
        </w:rPr>
      </w:pPr>
    </w:p>
    <w:p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rsidR="004F5C36" w:rsidRDefault="004F5C36" w:rsidP="00E67534">
      <w:pPr>
        <w:pStyle w:val="BodyText"/>
        <w:rPr>
          <w:rFonts w:asciiTheme="minorHAnsi" w:hAnsiTheme="minorHAnsi" w:cs="Arial"/>
        </w:rPr>
      </w:pPr>
    </w:p>
    <w:p w:rsidR="004F5C36" w:rsidRDefault="004F5C36" w:rsidP="00E67534">
      <w:pPr>
        <w:pStyle w:val="BodyText"/>
        <w:rPr>
          <w:rFonts w:asciiTheme="minorHAnsi" w:hAnsiTheme="minorHAnsi" w:cs="Arial"/>
        </w:rPr>
      </w:pPr>
    </w:p>
    <w:p w:rsidR="00EB4504" w:rsidRDefault="00EB4504" w:rsidP="00E67534">
      <w:pPr>
        <w:pStyle w:val="BodyText"/>
        <w:rPr>
          <w:rFonts w:asciiTheme="minorHAnsi" w:hAnsiTheme="minorHAnsi" w:cs="Arial"/>
        </w:rPr>
      </w:pPr>
    </w:p>
    <w:p w:rsidR="002D03BA" w:rsidRPr="007B7122" w:rsidRDefault="002D03BA" w:rsidP="00002243">
      <w:pPr>
        <w:pStyle w:val="NormalWeb"/>
        <w:spacing w:before="0" w:beforeAutospacing="0" w:after="0" w:afterAutospacing="0"/>
        <w:rPr>
          <w:rFonts w:asciiTheme="minorHAnsi" w:hAnsiTheme="minorHAnsi"/>
          <w:sz w:val="20"/>
          <w:szCs w:val="20"/>
        </w:rPr>
      </w:pPr>
    </w:p>
    <w:p w:rsidR="00272F98" w:rsidRPr="007B7122" w:rsidRDefault="00272F98" w:rsidP="003F2AC1">
      <w:pPr>
        <w:pStyle w:val="NormalWeb"/>
        <w:spacing w:before="0" w:beforeAutospacing="0" w:after="0" w:afterAutospacing="0"/>
        <w:rPr>
          <w:rFonts w:asciiTheme="minorHAnsi" w:hAnsiTheme="minorHAnsi"/>
          <w:b/>
          <w:sz w:val="20"/>
          <w:szCs w:val="20"/>
        </w:rPr>
      </w:pPr>
    </w:p>
    <w:p w:rsidR="00630475" w:rsidRDefault="00630475"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Pr="007B7122" w:rsidRDefault="00B76840" w:rsidP="00B76840">
      <w:pPr>
        <w:pStyle w:val="BodyText"/>
        <w:rPr>
          <w:rFonts w:asciiTheme="minorHAnsi" w:hAnsiTheme="minorHAnsi" w:cs="Arial"/>
          <w:b/>
          <w:bCs/>
        </w:rPr>
      </w:pPr>
      <w:r w:rsidRPr="007B7122">
        <w:rPr>
          <w:rFonts w:asciiTheme="minorHAnsi" w:hAnsiTheme="minorHAnsi" w:cs="Arial"/>
          <w:b/>
          <w:bCs/>
        </w:rPr>
        <w:t xml:space="preserve">Course Schedule: </w:t>
      </w:r>
      <w:r w:rsidRPr="007B7122">
        <w:rPr>
          <w:rFonts w:asciiTheme="minorHAnsi" w:hAnsiTheme="minorHAnsi" w:cs="Arial"/>
        </w:rPr>
        <w:t>Assignments are due on the day they are listed.</w:t>
      </w:r>
    </w:p>
    <w:p w:rsidR="00B76840" w:rsidRPr="007B7122" w:rsidRDefault="00B76840" w:rsidP="003F2AC1">
      <w:pPr>
        <w:pStyle w:val="NormalWeb"/>
        <w:spacing w:before="0" w:beforeAutospacing="0" w:after="0" w:afterAutospacing="0"/>
        <w:rPr>
          <w:rFonts w:asciiTheme="minorHAnsi" w:hAnsiTheme="minorHAnsi"/>
          <w:b/>
          <w:sz w:val="20"/>
          <w:szCs w:val="20"/>
        </w:rPr>
      </w:pPr>
    </w:p>
    <w:p w:rsidR="00763DC1" w:rsidRPr="007B7122" w:rsidRDefault="0066285C" w:rsidP="007110B8">
      <w:pPr>
        <w:jc w:val="center"/>
      </w:pPr>
      <w:r w:rsidRPr="007B7122">
        <w:rPr>
          <w:rFonts w:asciiTheme="minorHAnsi" w:hAnsiTheme="minorHAnsi" w:cs="Arial"/>
          <w:b/>
          <w:bCs/>
          <w:sz w:val="22"/>
          <w:szCs w:val="22"/>
        </w:rPr>
        <w:t>English 0100</w:t>
      </w:r>
      <w:r w:rsidR="00763DC1" w:rsidRPr="007B7122">
        <w:rPr>
          <w:rFonts w:asciiTheme="minorHAnsi" w:hAnsiTheme="minorHAnsi" w:cs="Arial"/>
          <w:b/>
          <w:bCs/>
          <w:sz w:val="22"/>
          <w:szCs w:val="22"/>
        </w:rPr>
        <w:t xml:space="preserve"> Daily Schedule</w:t>
      </w:r>
    </w:p>
    <w:p w:rsidR="00763DC1" w:rsidRPr="007B7122" w:rsidRDefault="00763DC1" w:rsidP="00763DC1">
      <w:pPr>
        <w:pStyle w:val="NormalWeb"/>
        <w:spacing w:before="0" w:beforeAutospacing="0" w:after="0" w:afterAutospacing="0"/>
        <w:jc w:val="center"/>
        <w:rPr>
          <w:rFonts w:asciiTheme="minorHAnsi" w:hAnsiTheme="minorHAnsi" w:cs="Arial"/>
          <w:b/>
          <w:bCs/>
          <w:sz w:val="22"/>
          <w:szCs w:val="22"/>
        </w:rPr>
      </w:pPr>
      <w:r w:rsidRPr="007B7122">
        <w:rPr>
          <w:rFonts w:asciiTheme="minorHAnsi" w:hAnsiTheme="minorHAnsi" w:cs="Arial"/>
          <w:b/>
          <w:bCs/>
          <w:sz w:val="22"/>
          <w:szCs w:val="22"/>
        </w:rPr>
        <w:t>(May be subject to revision)</w:t>
      </w:r>
    </w:p>
    <w:p w:rsidR="00763DC1" w:rsidRPr="007B7122" w:rsidRDefault="00763DC1" w:rsidP="00763DC1">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rsidR="00763DC1" w:rsidRPr="007B7122" w:rsidRDefault="00E00ACB">
            <w:pPr>
              <w:jc w:val="center"/>
              <w:rPr>
                <w:rFonts w:asciiTheme="minorHAnsi" w:hAnsiTheme="minorHAnsi"/>
                <w:b/>
                <w:sz w:val="20"/>
                <w:szCs w:val="20"/>
              </w:rPr>
            </w:pPr>
            <w:r w:rsidRPr="007B7122">
              <w:rPr>
                <w:rFonts w:asciiTheme="minorHAnsi" w:hAnsiTheme="minorHAnsi"/>
                <w:b/>
                <w:sz w:val="20"/>
                <w:szCs w:val="20"/>
              </w:rPr>
              <w:t xml:space="preserve">Class Topic </w:t>
            </w:r>
          </w:p>
        </w:tc>
        <w:tc>
          <w:tcPr>
            <w:tcW w:w="234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Assignment Due</w:t>
            </w:r>
          </w:p>
        </w:tc>
      </w:tr>
      <w:tr w:rsidR="00763DC1" w:rsidRPr="007B7122" w:rsidTr="008F5E92">
        <w:trPr>
          <w:trHeight w:val="557"/>
        </w:trPr>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1049FD">
            <w:pPr>
              <w:jc w:val="center"/>
              <w:rPr>
                <w:rFonts w:asciiTheme="minorHAnsi" w:hAnsiTheme="minorHAnsi"/>
                <w:sz w:val="20"/>
                <w:szCs w:val="20"/>
              </w:rPr>
            </w:pPr>
            <w:r>
              <w:rPr>
                <w:rFonts w:asciiTheme="minorHAnsi" w:hAnsiTheme="minorHAnsi"/>
                <w:sz w:val="20"/>
                <w:szCs w:val="20"/>
              </w:rPr>
              <w:t>1/17</w:t>
            </w:r>
          </w:p>
        </w:tc>
        <w:tc>
          <w:tcPr>
            <w:tcW w:w="549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r w:rsidRPr="007B7122">
              <w:rPr>
                <w:rFonts w:asciiTheme="minorHAnsi" w:hAnsiTheme="minorHAnsi"/>
                <w:sz w:val="20"/>
                <w:szCs w:val="20"/>
              </w:rPr>
              <w:t>Course Introdu</w:t>
            </w:r>
            <w:r w:rsidR="00E00ACB" w:rsidRPr="007B7122">
              <w:rPr>
                <w:rFonts w:asciiTheme="minorHAnsi" w:hAnsiTheme="minorHAnsi"/>
                <w:sz w:val="20"/>
                <w:szCs w:val="20"/>
              </w:rPr>
              <w:t>ction.  Policies and Procedures</w:t>
            </w:r>
          </w:p>
          <w:p w:rsidR="00DF3A0D" w:rsidRDefault="00DF3A0D" w:rsidP="00DF3A0D">
            <w:pPr>
              <w:jc w:val="center"/>
              <w:rPr>
                <w:rFonts w:asciiTheme="minorHAnsi" w:hAnsiTheme="minorHAnsi"/>
                <w:sz w:val="20"/>
                <w:szCs w:val="20"/>
              </w:rPr>
            </w:pPr>
          </w:p>
          <w:p w:rsidR="00DF3A0D" w:rsidRPr="007B7122" w:rsidRDefault="008B5724">
            <w:pPr>
              <w:jc w:val="center"/>
              <w:rPr>
                <w:rFonts w:asciiTheme="minorHAnsi" w:hAnsiTheme="minorHAnsi"/>
                <w:sz w:val="20"/>
                <w:szCs w:val="20"/>
              </w:rPr>
            </w:pPr>
            <w:r>
              <w:rPr>
                <w:rFonts w:asciiTheme="minorHAnsi" w:hAnsiTheme="minorHAnsi"/>
                <w:sz w:val="20"/>
                <w:szCs w:val="20"/>
              </w:rPr>
              <w:t xml:space="preserve">Discuss </w:t>
            </w:r>
            <w:r w:rsidR="00DF3A0D">
              <w:rPr>
                <w:rFonts w:asciiTheme="minorHAnsi" w:hAnsiTheme="minorHAnsi"/>
                <w:sz w:val="20"/>
                <w:szCs w:val="20"/>
              </w:rPr>
              <w:t xml:space="preserve"> Summary Response</w:t>
            </w:r>
            <w:r>
              <w:rPr>
                <w:rFonts w:asciiTheme="minorHAnsi" w:hAnsiTheme="minorHAnsi"/>
                <w:sz w:val="20"/>
                <w:szCs w:val="20"/>
              </w:rPr>
              <w:t xml:space="preserve"> Reading; Begin work on Summary Response</w:t>
            </w:r>
          </w:p>
          <w:p w:rsidR="00763DC1" w:rsidRPr="007B7122" w:rsidRDefault="00763DC1">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63DC1" w:rsidRPr="007B7122" w:rsidRDefault="00763DC1">
            <w:pPr>
              <w:jc w:val="center"/>
              <w:rPr>
                <w:rFonts w:asciiTheme="minorHAnsi" w:hAnsiTheme="minorHAnsi"/>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FD36F6">
            <w:pPr>
              <w:jc w:val="center"/>
              <w:rPr>
                <w:rFonts w:asciiTheme="minorHAnsi" w:hAnsiTheme="minorHAnsi"/>
                <w:sz w:val="20"/>
                <w:szCs w:val="20"/>
              </w:rPr>
            </w:pPr>
            <w:r>
              <w:rPr>
                <w:rFonts w:asciiTheme="minorHAnsi" w:hAnsiTheme="minorHAnsi"/>
                <w:sz w:val="20"/>
                <w:szCs w:val="20"/>
              </w:rPr>
              <w:t>1/24</w:t>
            </w:r>
          </w:p>
        </w:tc>
        <w:tc>
          <w:tcPr>
            <w:tcW w:w="5490" w:type="dxa"/>
            <w:tcBorders>
              <w:top w:val="single" w:sz="4" w:space="0" w:color="auto"/>
              <w:left w:val="single" w:sz="4" w:space="0" w:color="auto"/>
              <w:bottom w:val="single" w:sz="4" w:space="0" w:color="auto"/>
              <w:right w:val="single" w:sz="4" w:space="0" w:color="auto"/>
            </w:tcBorders>
            <w:hideMark/>
          </w:tcPr>
          <w:p w:rsidR="00DF3A0D" w:rsidRPr="007B7122" w:rsidRDefault="008B5724" w:rsidP="00DF3A0D">
            <w:pPr>
              <w:jc w:val="center"/>
              <w:rPr>
                <w:rFonts w:asciiTheme="minorHAnsi" w:hAnsiTheme="minorHAnsi"/>
                <w:sz w:val="20"/>
                <w:szCs w:val="20"/>
              </w:rPr>
            </w:pPr>
            <w:r>
              <w:rPr>
                <w:rFonts w:asciiTheme="minorHAnsi" w:hAnsiTheme="minorHAnsi"/>
                <w:sz w:val="20"/>
                <w:szCs w:val="20"/>
              </w:rPr>
              <w:t>Discussion of DCA Assignment; Begin work on DCA Proposals</w:t>
            </w:r>
          </w:p>
          <w:p w:rsidR="00763DC1" w:rsidRPr="007B7122" w:rsidRDefault="00763DC1" w:rsidP="00BE2357">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63DC1" w:rsidRPr="007B7122" w:rsidRDefault="00763DC1" w:rsidP="00D45AB9">
            <w:pPr>
              <w:jc w:val="center"/>
              <w:rPr>
                <w:rFonts w:asciiTheme="minorHAnsi" w:hAnsiTheme="minorHAnsi"/>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FD36F6">
            <w:pPr>
              <w:jc w:val="center"/>
              <w:rPr>
                <w:rFonts w:asciiTheme="minorHAnsi" w:hAnsiTheme="minorHAnsi"/>
                <w:sz w:val="20"/>
                <w:szCs w:val="20"/>
              </w:rPr>
            </w:pPr>
            <w:r>
              <w:rPr>
                <w:rFonts w:asciiTheme="minorHAnsi" w:hAnsiTheme="minorHAnsi"/>
                <w:sz w:val="20"/>
                <w:szCs w:val="20"/>
              </w:rPr>
              <w:t>1/31</w:t>
            </w:r>
          </w:p>
        </w:tc>
        <w:tc>
          <w:tcPr>
            <w:tcW w:w="5490" w:type="dxa"/>
            <w:tcBorders>
              <w:top w:val="single" w:sz="4" w:space="0" w:color="auto"/>
              <w:left w:val="single" w:sz="4" w:space="0" w:color="auto"/>
              <w:bottom w:val="single" w:sz="4" w:space="0" w:color="auto"/>
              <w:right w:val="single" w:sz="4" w:space="0" w:color="auto"/>
            </w:tcBorders>
            <w:hideMark/>
          </w:tcPr>
          <w:p w:rsidR="00BE2357" w:rsidRDefault="00635551" w:rsidP="00635551">
            <w:pPr>
              <w:pStyle w:val="ListParagraph"/>
              <w:rPr>
                <w:rFonts w:asciiTheme="minorHAnsi" w:hAnsiTheme="minorHAnsi"/>
                <w:sz w:val="20"/>
                <w:szCs w:val="20"/>
              </w:rPr>
            </w:pPr>
            <w:r>
              <w:rPr>
                <w:rFonts w:asciiTheme="minorHAnsi" w:hAnsiTheme="minorHAnsi"/>
                <w:sz w:val="20"/>
                <w:szCs w:val="20"/>
              </w:rPr>
              <w:t xml:space="preserve">                  </w:t>
            </w:r>
          </w:p>
          <w:p w:rsidR="008B5724" w:rsidRDefault="002706BC" w:rsidP="00635551">
            <w:pPr>
              <w:jc w:val="center"/>
              <w:rPr>
                <w:rFonts w:asciiTheme="minorHAnsi" w:hAnsiTheme="minorHAnsi"/>
                <w:sz w:val="20"/>
                <w:szCs w:val="20"/>
              </w:rPr>
            </w:pPr>
            <w:r>
              <w:rPr>
                <w:rFonts w:asciiTheme="minorHAnsi" w:hAnsiTheme="minorHAnsi"/>
                <w:sz w:val="20"/>
                <w:szCs w:val="20"/>
              </w:rPr>
              <w:t>MLA Review</w:t>
            </w:r>
          </w:p>
          <w:p w:rsidR="008B5724" w:rsidRPr="007B7122" w:rsidRDefault="008B5724" w:rsidP="00635551">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63DC1" w:rsidRPr="007B7122" w:rsidRDefault="00763DC1">
            <w:pPr>
              <w:jc w:val="center"/>
              <w:rPr>
                <w:rFonts w:asciiTheme="minorHAnsi" w:hAnsiTheme="minorHAnsi"/>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FD36F6">
            <w:pPr>
              <w:jc w:val="center"/>
              <w:rPr>
                <w:rFonts w:asciiTheme="minorHAnsi" w:hAnsiTheme="minorHAnsi"/>
                <w:sz w:val="20"/>
                <w:szCs w:val="20"/>
              </w:rPr>
            </w:pPr>
            <w:r>
              <w:rPr>
                <w:rFonts w:asciiTheme="minorHAnsi" w:hAnsiTheme="minorHAnsi"/>
                <w:sz w:val="20"/>
                <w:szCs w:val="20"/>
              </w:rPr>
              <w:t>2/7</w:t>
            </w:r>
          </w:p>
        </w:tc>
        <w:tc>
          <w:tcPr>
            <w:tcW w:w="5490" w:type="dxa"/>
            <w:tcBorders>
              <w:top w:val="single" w:sz="4" w:space="0" w:color="auto"/>
              <w:left w:val="single" w:sz="4" w:space="0" w:color="auto"/>
              <w:bottom w:val="single" w:sz="4" w:space="0" w:color="auto"/>
              <w:right w:val="single" w:sz="4" w:space="0" w:color="auto"/>
            </w:tcBorders>
            <w:hideMark/>
          </w:tcPr>
          <w:p w:rsidR="008B5724" w:rsidRPr="007B7122" w:rsidRDefault="002706BC">
            <w:pPr>
              <w:jc w:val="center"/>
              <w:rPr>
                <w:rFonts w:asciiTheme="minorHAnsi" w:hAnsiTheme="minorHAnsi"/>
                <w:sz w:val="20"/>
                <w:szCs w:val="20"/>
              </w:rPr>
            </w:pPr>
            <w:r>
              <w:rPr>
                <w:rFonts w:asciiTheme="minorHAnsi" w:hAnsiTheme="minorHAnsi"/>
                <w:sz w:val="20"/>
                <w:szCs w:val="20"/>
              </w:rPr>
              <w:t>Work on DCAs</w:t>
            </w:r>
          </w:p>
        </w:tc>
        <w:tc>
          <w:tcPr>
            <w:tcW w:w="2340" w:type="dxa"/>
            <w:tcBorders>
              <w:top w:val="single" w:sz="4" w:space="0" w:color="auto"/>
              <w:left w:val="single" w:sz="4" w:space="0" w:color="auto"/>
              <w:bottom w:val="single" w:sz="4" w:space="0" w:color="auto"/>
              <w:right w:val="single" w:sz="4" w:space="0" w:color="auto"/>
            </w:tcBorders>
            <w:hideMark/>
          </w:tcPr>
          <w:p w:rsidR="00763DC1" w:rsidRPr="007B7122" w:rsidRDefault="007B33DC">
            <w:pPr>
              <w:jc w:val="center"/>
              <w:rPr>
                <w:rFonts w:asciiTheme="minorHAnsi" w:hAnsiTheme="minorHAnsi"/>
                <w:sz w:val="20"/>
                <w:szCs w:val="20"/>
              </w:rPr>
            </w:pPr>
            <w:r w:rsidRPr="007B7122">
              <w:rPr>
                <w:rFonts w:asciiTheme="minorHAnsi" w:hAnsiTheme="minorHAnsi"/>
                <w:b/>
                <w:sz w:val="20"/>
                <w:szCs w:val="20"/>
              </w:rPr>
              <w:t>Due:</w:t>
            </w:r>
            <w:r>
              <w:rPr>
                <w:rFonts w:asciiTheme="minorHAnsi" w:hAnsiTheme="minorHAnsi"/>
                <w:sz w:val="20"/>
                <w:szCs w:val="20"/>
              </w:rPr>
              <w:t xml:space="preserve"> D</w:t>
            </w:r>
            <w:r w:rsidRPr="007B7122">
              <w:rPr>
                <w:rFonts w:asciiTheme="minorHAnsi" w:hAnsiTheme="minorHAnsi"/>
                <w:sz w:val="20"/>
                <w:szCs w:val="20"/>
              </w:rPr>
              <w:t>raft of Essay 1</w:t>
            </w: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FD36F6">
            <w:pPr>
              <w:jc w:val="center"/>
              <w:rPr>
                <w:rFonts w:asciiTheme="minorHAnsi" w:hAnsiTheme="minorHAnsi"/>
                <w:sz w:val="20"/>
                <w:szCs w:val="20"/>
              </w:rPr>
            </w:pPr>
            <w:r>
              <w:rPr>
                <w:rFonts w:asciiTheme="minorHAnsi" w:hAnsiTheme="minorHAnsi"/>
                <w:sz w:val="20"/>
                <w:szCs w:val="20"/>
              </w:rPr>
              <w:t>2/14</w:t>
            </w:r>
          </w:p>
        </w:tc>
        <w:tc>
          <w:tcPr>
            <w:tcW w:w="5490" w:type="dxa"/>
            <w:tcBorders>
              <w:top w:val="single" w:sz="4" w:space="0" w:color="auto"/>
              <w:left w:val="single" w:sz="4" w:space="0" w:color="auto"/>
              <w:bottom w:val="single" w:sz="4" w:space="0" w:color="auto"/>
              <w:right w:val="single" w:sz="4" w:space="0" w:color="auto"/>
            </w:tcBorders>
            <w:hideMark/>
          </w:tcPr>
          <w:p w:rsidR="00635551" w:rsidRDefault="004F5C36" w:rsidP="00635551">
            <w:pPr>
              <w:jc w:val="center"/>
              <w:rPr>
                <w:rFonts w:asciiTheme="minorHAnsi" w:hAnsiTheme="minorHAnsi"/>
                <w:sz w:val="20"/>
                <w:szCs w:val="20"/>
              </w:rPr>
            </w:pPr>
            <w:r>
              <w:rPr>
                <w:rFonts w:asciiTheme="minorHAnsi" w:hAnsiTheme="minorHAnsi"/>
                <w:sz w:val="20"/>
                <w:szCs w:val="20"/>
              </w:rPr>
              <w:t xml:space="preserve">Discussion of </w:t>
            </w:r>
            <w:r w:rsidR="00635551">
              <w:rPr>
                <w:rFonts w:asciiTheme="minorHAnsi" w:hAnsiTheme="minorHAnsi"/>
                <w:sz w:val="20"/>
                <w:szCs w:val="20"/>
              </w:rPr>
              <w:t>Visual Argument</w:t>
            </w:r>
            <w:r>
              <w:rPr>
                <w:rFonts w:asciiTheme="minorHAnsi" w:hAnsiTheme="minorHAnsi"/>
                <w:sz w:val="20"/>
                <w:szCs w:val="20"/>
              </w:rPr>
              <w:t>; Examples</w:t>
            </w:r>
          </w:p>
          <w:p w:rsidR="00763DC1" w:rsidRPr="00635551" w:rsidRDefault="00763DC1">
            <w:pPr>
              <w:jc w:val="center"/>
              <w:rPr>
                <w:rFonts w:asciiTheme="minorHAnsi" w:hAnsiTheme="minorHAnsi"/>
                <w: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FD36F6">
            <w:pPr>
              <w:jc w:val="center"/>
              <w:rPr>
                <w:rFonts w:asciiTheme="minorHAnsi" w:hAnsiTheme="minorHAnsi"/>
                <w:sz w:val="20"/>
                <w:szCs w:val="20"/>
              </w:rPr>
            </w:pPr>
            <w:r>
              <w:rPr>
                <w:rFonts w:asciiTheme="minorHAnsi" w:hAnsiTheme="minorHAnsi"/>
                <w:sz w:val="20"/>
                <w:szCs w:val="20"/>
              </w:rPr>
              <w:t>2/21</w:t>
            </w:r>
          </w:p>
        </w:tc>
        <w:tc>
          <w:tcPr>
            <w:tcW w:w="5490" w:type="dxa"/>
            <w:tcBorders>
              <w:top w:val="single" w:sz="4" w:space="0" w:color="auto"/>
              <w:left w:val="single" w:sz="4" w:space="0" w:color="auto"/>
              <w:bottom w:val="single" w:sz="4" w:space="0" w:color="auto"/>
              <w:right w:val="single" w:sz="4" w:space="0" w:color="auto"/>
            </w:tcBorders>
            <w:hideMark/>
          </w:tcPr>
          <w:p w:rsidR="007B33DC" w:rsidRPr="007B7122" w:rsidRDefault="007B33DC" w:rsidP="007B33DC">
            <w:pPr>
              <w:jc w:val="center"/>
              <w:rPr>
                <w:rFonts w:asciiTheme="minorHAnsi" w:hAnsiTheme="minorHAnsi"/>
                <w:sz w:val="20"/>
                <w:szCs w:val="20"/>
              </w:rPr>
            </w:pPr>
            <w:r>
              <w:rPr>
                <w:rFonts w:asciiTheme="minorHAnsi" w:hAnsiTheme="minorHAnsi"/>
                <w:sz w:val="20"/>
                <w:szCs w:val="20"/>
              </w:rPr>
              <w:t xml:space="preserve">Preview of Rhetorical Analysis; </w:t>
            </w:r>
            <w:r>
              <w:rPr>
                <w:rFonts w:asciiTheme="minorHAnsi" w:hAnsiTheme="minorHAnsi"/>
                <w:sz w:val="20"/>
                <w:szCs w:val="20"/>
              </w:rPr>
              <w:t>Review of Thesis Sentence, Topic and</w:t>
            </w:r>
            <w:r>
              <w:rPr>
                <w:rFonts w:asciiTheme="minorHAnsi" w:hAnsiTheme="minorHAnsi"/>
                <w:sz w:val="20"/>
                <w:szCs w:val="20"/>
              </w:rPr>
              <w:t xml:space="preserve"> Closing Sentences, Transition W</w:t>
            </w:r>
            <w:r>
              <w:rPr>
                <w:rFonts w:asciiTheme="minorHAnsi" w:hAnsiTheme="minorHAnsi"/>
                <w:sz w:val="20"/>
                <w:szCs w:val="20"/>
              </w:rPr>
              <w:t xml:space="preserve">ords for Sub-Points </w:t>
            </w:r>
          </w:p>
          <w:p w:rsidR="00763DC1" w:rsidRPr="007B7122" w:rsidRDefault="00763DC1" w:rsidP="007B33DC">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FD36F6">
            <w:pPr>
              <w:jc w:val="center"/>
              <w:rPr>
                <w:rFonts w:asciiTheme="minorHAnsi" w:hAnsiTheme="minorHAnsi"/>
                <w:sz w:val="20"/>
                <w:szCs w:val="20"/>
              </w:rPr>
            </w:pPr>
            <w:r>
              <w:rPr>
                <w:rFonts w:asciiTheme="minorHAnsi" w:hAnsiTheme="minorHAnsi"/>
                <w:sz w:val="20"/>
                <w:szCs w:val="20"/>
              </w:rPr>
              <w:t>2/28</w:t>
            </w:r>
          </w:p>
        </w:tc>
        <w:tc>
          <w:tcPr>
            <w:tcW w:w="5490" w:type="dxa"/>
            <w:tcBorders>
              <w:top w:val="single" w:sz="4" w:space="0" w:color="auto"/>
              <w:left w:val="single" w:sz="4" w:space="0" w:color="auto"/>
              <w:bottom w:val="single" w:sz="4" w:space="0" w:color="auto"/>
              <w:right w:val="single" w:sz="4" w:space="0" w:color="auto"/>
            </w:tcBorders>
            <w:hideMark/>
          </w:tcPr>
          <w:p w:rsidR="00635551" w:rsidRPr="007B7122" w:rsidRDefault="00020AEE" w:rsidP="0066285C">
            <w:pPr>
              <w:jc w:val="center"/>
              <w:rPr>
                <w:rFonts w:asciiTheme="minorHAnsi" w:hAnsiTheme="minorHAnsi"/>
                <w:sz w:val="20"/>
                <w:szCs w:val="20"/>
              </w:rPr>
            </w:pPr>
            <w:r>
              <w:rPr>
                <w:rFonts w:asciiTheme="minorHAnsi" w:hAnsiTheme="minorHAnsi"/>
                <w:sz w:val="20"/>
                <w:szCs w:val="20"/>
              </w:rPr>
              <w:t>Discussion of Rhetorical Analysis; Finish Reading/Begin Writing</w:t>
            </w:r>
          </w:p>
        </w:tc>
        <w:tc>
          <w:tcPr>
            <w:tcW w:w="2340" w:type="dxa"/>
            <w:tcBorders>
              <w:top w:val="single" w:sz="4" w:space="0" w:color="auto"/>
              <w:left w:val="single" w:sz="4" w:space="0" w:color="auto"/>
              <w:bottom w:val="single" w:sz="4" w:space="0" w:color="auto"/>
              <w:right w:val="single" w:sz="4" w:space="0" w:color="auto"/>
            </w:tcBorders>
          </w:tcPr>
          <w:p w:rsidR="00763DC1" w:rsidRPr="007B7122" w:rsidRDefault="00763DC1">
            <w:pPr>
              <w:jc w:val="center"/>
              <w:rPr>
                <w:rFonts w:asciiTheme="minorHAnsi" w:hAnsiTheme="minorHAnsi"/>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F94372">
            <w:pPr>
              <w:jc w:val="center"/>
              <w:rPr>
                <w:rFonts w:asciiTheme="minorHAnsi" w:hAnsiTheme="minorHAnsi"/>
                <w:sz w:val="20"/>
                <w:szCs w:val="20"/>
              </w:rPr>
            </w:pPr>
            <w:r>
              <w:rPr>
                <w:rFonts w:asciiTheme="minorHAnsi" w:hAnsiTheme="minorHAnsi"/>
                <w:sz w:val="20"/>
                <w:szCs w:val="20"/>
              </w:rPr>
              <w:t>3/7</w:t>
            </w:r>
          </w:p>
        </w:tc>
        <w:tc>
          <w:tcPr>
            <w:tcW w:w="5490" w:type="dxa"/>
            <w:tcBorders>
              <w:top w:val="single" w:sz="4" w:space="0" w:color="auto"/>
              <w:left w:val="single" w:sz="4" w:space="0" w:color="auto"/>
              <w:bottom w:val="single" w:sz="4" w:space="0" w:color="auto"/>
              <w:right w:val="single" w:sz="4" w:space="0" w:color="auto"/>
            </w:tcBorders>
            <w:hideMark/>
          </w:tcPr>
          <w:p w:rsidR="00763DC1" w:rsidRPr="007B7122" w:rsidRDefault="007B33DC" w:rsidP="007B33DC">
            <w:pPr>
              <w:jc w:val="center"/>
              <w:rPr>
                <w:rFonts w:asciiTheme="minorHAnsi" w:hAnsiTheme="minorHAnsi"/>
                <w:sz w:val="20"/>
                <w:szCs w:val="20"/>
              </w:rPr>
            </w:pPr>
            <w:r>
              <w:rPr>
                <w:rFonts w:asciiTheme="minorHAnsi" w:hAnsiTheme="minorHAnsi"/>
                <w:sz w:val="20"/>
                <w:szCs w:val="20"/>
              </w:rPr>
              <w:t>Work on RAs</w:t>
            </w:r>
          </w:p>
        </w:tc>
        <w:tc>
          <w:tcPr>
            <w:tcW w:w="2340" w:type="dxa"/>
            <w:tcBorders>
              <w:top w:val="single" w:sz="4" w:space="0" w:color="auto"/>
              <w:left w:val="single" w:sz="4" w:space="0" w:color="auto"/>
              <w:bottom w:val="single" w:sz="4" w:space="0" w:color="auto"/>
              <w:right w:val="single" w:sz="4" w:space="0" w:color="auto"/>
            </w:tcBorders>
          </w:tcPr>
          <w:p w:rsidR="00763DC1" w:rsidRPr="007B7122" w:rsidRDefault="008B5724">
            <w:pPr>
              <w:jc w:val="center"/>
              <w:rPr>
                <w:rFonts w:asciiTheme="minorHAnsi" w:hAnsiTheme="minorHAnsi"/>
                <w:b/>
                <w:sz w:val="20"/>
                <w:szCs w:val="20"/>
              </w:rPr>
            </w:pPr>
            <w:r>
              <w:rPr>
                <w:rFonts w:asciiTheme="minorHAnsi" w:hAnsiTheme="minorHAnsi"/>
                <w:b/>
                <w:sz w:val="20"/>
                <w:szCs w:val="20"/>
              </w:rPr>
              <w:t xml:space="preserve">Due: </w:t>
            </w:r>
            <w:r w:rsidRPr="008B5724">
              <w:rPr>
                <w:rFonts w:asciiTheme="minorHAnsi" w:hAnsiTheme="minorHAnsi"/>
                <w:sz w:val="20"/>
                <w:szCs w:val="20"/>
              </w:rPr>
              <w:t>Draft of Essay 2</w:t>
            </w:r>
          </w:p>
        </w:tc>
      </w:tr>
      <w:tr w:rsidR="00D043C4" w:rsidRPr="007B7122" w:rsidTr="00763DC1">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F94372">
            <w:pPr>
              <w:jc w:val="center"/>
              <w:rPr>
                <w:rFonts w:asciiTheme="minorHAnsi" w:hAnsiTheme="minorHAnsi"/>
                <w:sz w:val="20"/>
                <w:szCs w:val="20"/>
              </w:rPr>
            </w:pPr>
            <w:r>
              <w:rPr>
                <w:rFonts w:asciiTheme="minorHAnsi" w:hAnsiTheme="minorHAnsi"/>
                <w:sz w:val="20"/>
                <w:szCs w:val="20"/>
              </w:rPr>
              <w:t>3/14</w:t>
            </w:r>
          </w:p>
        </w:tc>
        <w:tc>
          <w:tcPr>
            <w:tcW w:w="5490" w:type="dxa"/>
            <w:tcBorders>
              <w:top w:val="single" w:sz="4" w:space="0" w:color="auto"/>
              <w:left w:val="single" w:sz="4" w:space="0" w:color="auto"/>
              <w:bottom w:val="single" w:sz="4" w:space="0" w:color="auto"/>
              <w:right w:val="single" w:sz="4" w:space="0" w:color="auto"/>
            </w:tcBorders>
            <w:hideMark/>
          </w:tcPr>
          <w:p w:rsidR="00D043C4" w:rsidRPr="007B7122" w:rsidRDefault="00F1462E">
            <w:pPr>
              <w:jc w:val="center"/>
              <w:rPr>
                <w:rFonts w:asciiTheme="minorHAnsi" w:hAnsiTheme="minorHAnsi"/>
                <w:sz w:val="20"/>
                <w:szCs w:val="20"/>
              </w:rPr>
            </w:pPr>
            <w:r>
              <w:rPr>
                <w:rFonts w:asciiTheme="minorHAnsi" w:hAnsiTheme="minorHAnsi"/>
                <w:sz w:val="20"/>
                <w:szCs w:val="20"/>
              </w:rPr>
              <w:t>SPRING BREAK – NO CLASS</w:t>
            </w:r>
          </w:p>
          <w:p w:rsidR="00D043C4" w:rsidRPr="007B7122" w:rsidRDefault="00D043C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D043C4" w:rsidRPr="007B7122" w:rsidRDefault="00D043C4">
            <w:pPr>
              <w:jc w:val="center"/>
              <w:rPr>
                <w:rFonts w:asciiTheme="minorHAnsi" w:hAnsiTheme="minorHAnsi"/>
                <w:sz w:val="20"/>
                <w:szCs w:val="20"/>
              </w:rPr>
            </w:pPr>
          </w:p>
        </w:tc>
      </w:tr>
      <w:tr w:rsidR="00D043C4" w:rsidRPr="007B7122" w:rsidTr="003F405F">
        <w:tc>
          <w:tcPr>
            <w:tcW w:w="990" w:type="dxa"/>
            <w:tcBorders>
              <w:top w:val="single" w:sz="4" w:space="0" w:color="auto"/>
              <w:left w:val="single" w:sz="4" w:space="0" w:color="auto"/>
              <w:bottom w:val="single" w:sz="4" w:space="0" w:color="auto"/>
              <w:right w:val="single" w:sz="4" w:space="0" w:color="auto"/>
            </w:tcBorders>
            <w:hideMark/>
          </w:tcPr>
          <w:p w:rsidR="00635551" w:rsidRDefault="00635551">
            <w:pPr>
              <w:jc w:val="center"/>
              <w:rPr>
                <w:rFonts w:asciiTheme="minorHAnsi" w:hAnsiTheme="minorHAnsi"/>
                <w:b/>
                <w:sz w:val="20"/>
                <w:szCs w:val="20"/>
              </w:rPr>
            </w:pPr>
          </w:p>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635551" w:rsidRDefault="00635551">
            <w:pPr>
              <w:jc w:val="center"/>
              <w:rPr>
                <w:rFonts w:asciiTheme="minorHAnsi" w:hAnsiTheme="minorHAnsi"/>
                <w:sz w:val="20"/>
                <w:szCs w:val="20"/>
              </w:rPr>
            </w:pPr>
          </w:p>
          <w:p w:rsidR="00D043C4" w:rsidRPr="007B7122" w:rsidRDefault="00F94372">
            <w:pPr>
              <w:jc w:val="center"/>
              <w:rPr>
                <w:rFonts w:asciiTheme="minorHAnsi" w:hAnsiTheme="minorHAnsi"/>
                <w:sz w:val="20"/>
                <w:szCs w:val="20"/>
              </w:rPr>
            </w:pPr>
            <w:r>
              <w:rPr>
                <w:rFonts w:asciiTheme="minorHAnsi" w:hAnsiTheme="minorHAnsi"/>
                <w:sz w:val="20"/>
                <w:szCs w:val="20"/>
              </w:rPr>
              <w:t>3/21</w:t>
            </w:r>
          </w:p>
        </w:tc>
        <w:tc>
          <w:tcPr>
            <w:tcW w:w="5490" w:type="dxa"/>
            <w:tcBorders>
              <w:top w:val="single" w:sz="4" w:space="0" w:color="auto"/>
              <w:left w:val="single" w:sz="4" w:space="0" w:color="auto"/>
              <w:bottom w:val="single" w:sz="4" w:space="0" w:color="auto"/>
              <w:right w:val="single" w:sz="4" w:space="0" w:color="auto"/>
            </w:tcBorders>
          </w:tcPr>
          <w:p w:rsidR="00DC3D81" w:rsidRDefault="00DC3D81" w:rsidP="00DC3D81">
            <w:pPr>
              <w:pStyle w:val="ListParagraph"/>
              <w:jc w:val="center"/>
              <w:rPr>
                <w:rFonts w:asciiTheme="minorHAnsi" w:hAnsiTheme="minorHAnsi"/>
                <w:sz w:val="20"/>
                <w:szCs w:val="20"/>
              </w:rPr>
            </w:pPr>
          </w:p>
          <w:p w:rsidR="00BE2357" w:rsidRPr="007B7122" w:rsidRDefault="00DC3D81" w:rsidP="00DC3D81">
            <w:pPr>
              <w:pStyle w:val="ListParagraph"/>
              <w:jc w:val="center"/>
              <w:rPr>
                <w:rFonts w:asciiTheme="minorHAnsi" w:hAnsiTheme="minorHAnsi"/>
                <w:sz w:val="20"/>
                <w:szCs w:val="20"/>
              </w:rPr>
            </w:pPr>
            <w:r>
              <w:rPr>
                <w:rFonts w:asciiTheme="minorHAnsi" w:hAnsiTheme="minorHAnsi"/>
                <w:sz w:val="20"/>
                <w:szCs w:val="20"/>
              </w:rPr>
              <w:t>Begin Work on Synthesis Essay</w:t>
            </w:r>
          </w:p>
          <w:p w:rsidR="00BE2357" w:rsidRPr="007B7122" w:rsidRDefault="00BE2357" w:rsidP="00BE2357">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D043C4" w:rsidRPr="007B7122" w:rsidRDefault="00D043C4">
            <w:pPr>
              <w:jc w:val="center"/>
              <w:rPr>
                <w:rFonts w:asciiTheme="minorHAnsi" w:hAnsiTheme="minorHAnsi"/>
                <w:sz w:val="20"/>
                <w:szCs w:val="20"/>
              </w:rPr>
            </w:pPr>
          </w:p>
        </w:tc>
      </w:tr>
      <w:tr w:rsidR="00D043C4" w:rsidRPr="007B7122" w:rsidTr="00763DC1">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F94372">
            <w:pPr>
              <w:jc w:val="center"/>
              <w:rPr>
                <w:rFonts w:asciiTheme="minorHAnsi" w:hAnsiTheme="minorHAnsi"/>
                <w:sz w:val="20"/>
                <w:szCs w:val="20"/>
              </w:rPr>
            </w:pPr>
            <w:r>
              <w:rPr>
                <w:rFonts w:asciiTheme="minorHAnsi" w:hAnsiTheme="minorHAnsi"/>
                <w:sz w:val="20"/>
                <w:szCs w:val="20"/>
              </w:rPr>
              <w:t>3/28</w:t>
            </w:r>
          </w:p>
        </w:tc>
        <w:tc>
          <w:tcPr>
            <w:tcW w:w="5490" w:type="dxa"/>
            <w:tcBorders>
              <w:top w:val="single" w:sz="4" w:space="0" w:color="auto"/>
              <w:left w:val="single" w:sz="4" w:space="0" w:color="auto"/>
              <w:bottom w:val="single" w:sz="4" w:space="0" w:color="auto"/>
              <w:right w:val="single" w:sz="4" w:space="0" w:color="auto"/>
            </w:tcBorders>
            <w:hideMark/>
          </w:tcPr>
          <w:p w:rsidR="00635551" w:rsidRPr="007B7122" w:rsidRDefault="00020AEE" w:rsidP="00635551">
            <w:pPr>
              <w:jc w:val="center"/>
              <w:rPr>
                <w:rStyle w:val="Strong"/>
                <w:rFonts w:asciiTheme="minorHAnsi" w:hAnsiTheme="minorHAnsi"/>
                <w:sz w:val="20"/>
                <w:szCs w:val="20"/>
              </w:rPr>
            </w:pPr>
            <w:r>
              <w:rPr>
                <w:rFonts w:asciiTheme="minorHAnsi" w:hAnsiTheme="minorHAnsi"/>
                <w:sz w:val="20"/>
                <w:szCs w:val="20"/>
              </w:rPr>
              <w:t>Continue Work on Synthesis Essay</w:t>
            </w:r>
          </w:p>
          <w:p w:rsidR="00855203" w:rsidRPr="007B7122" w:rsidRDefault="00855203" w:rsidP="00C037F2">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D043C4" w:rsidRPr="007B7122" w:rsidRDefault="00A71F84" w:rsidP="00635551">
            <w:pPr>
              <w:jc w:val="center"/>
              <w:rPr>
                <w:rFonts w:asciiTheme="minorHAnsi" w:hAnsiTheme="minorHAnsi"/>
                <w:sz w:val="20"/>
                <w:szCs w:val="20"/>
              </w:rPr>
            </w:pPr>
            <w:r w:rsidRPr="007B7122">
              <w:rPr>
                <w:rFonts w:asciiTheme="minorHAnsi" w:hAnsiTheme="minorHAnsi"/>
                <w:b/>
                <w:sz w:val="20"/>
                <w:szCs w:val="20"/>
              </w:rPr>
              <w:t>Due</w:t>
            </w:r>
            <w:r>
              <w:rPr>
                <w:rFonts w:asciiTheme="minorHAnsi" w:hAnsiTheme="minorHAnsi"/>
                <w:sz w:val="20"/>
                <w:szCs w:val="20"/>
              </w:rPr>
              <w:t>: D</w:t>
            </w:r>
            <w:r w:rsidRPr="007B7122">
              <w:rPr>
                <w:rFonts w:asciiTheme="minorHAnsi" w:hAnsiTheme="minorHAnsi"/>
                <w:sz w:val="20"/>
                <w:szCs w:val="20"/>
              </w:rPr>
              <w:t>raft of Essay 3</w:t>
            </w:r>
          </w:p>
        </w:tc>
      </w:tr>
      <w:tr w:rsidR="00D043C4" w:rsidRPr="007B7122" w:rsidTr="00855203">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F94372">
            <w:pPr>
              <w:jc w:val="center"/>
              <w:rPr>
                <w:rFonts w:asciiTheme="minorHAnsi" w:hAnsiTheme="minorHAnsi"/>
                <w:sz w:val="20"/>
                <w:szCs w:val="20"/>
              </w:rPr>
            </w:pPr>
            <w:r>
              <w:rPr>
                <w:rFonts w:asciiTheme="minorHAnsi" w:hAnsiTheme="minorHAnsi"/>
                <w:sz w:val="20"/>
                <w:szCs w:val="20"/>
              </w:rPr>
              <w:t>4/4</w:t>
            </w:r>
          </w:p>
        </w:tc>
        <w:tc>
          <w:tcPr>
            <w:tcW w:w="5490" w:type="dxa"/>
            <w:tcBorders>
              <w:top w:val="single" w:sz="4" w:space="0" w:color="auto"/>
              <w:left w:val="single" w:sz="4" w:space="0" w:color="auto"/>
              <w:bottom w:val="single" w:sz="4" w:space="0" w:color="auto"/>
              <w:right w:val="single" w:sz="4" w:space="0" w:color="auto"/>
            </w:tcBorders>
          </w:tcPr>
          <w:p w:rsidR="00855203" w:rsidRPr="007B7122" w:rsidRDefault="00020AEE">
            <w:pPr>
              <w:jc w:val="center"/>
              <w:rPr>
                <w:rStyle w:val="Strong"/>
                <w:rFonts w:asciiTheme="minorHAnsi" w:hAnsiTheme="minorHAnsi"/>
                <w:sz w:val="20"/>
                <w:szCs w:val="20"/>
              </w:rPr>
            </w:pPr>
            <w:r>
              <w:rPr>
                <w:rFonts w:asciiTheme="minorHAnsi" w:hAnsiTheme="minorHAnsi"/>
                <w:sz w:val="20"/>
                <w:szCs w:val="20"/>
              </w:rPr>
              <w:t xml:space="preserve">Works Cited Page and In-Text Citations </w:t>
            </w:r>
          </w:p>
          <w:p w:rsidR="00855203" w:rsidRPr="007B7122" w:rsidRDefault="00855203">
            <w:pPr>
              <w:jc w:val="center"/>
              <w:rPr>
                <w:rStyle w:val="Strong"/>
                <w:rFonts w:asciiTheme="minorHAnsi" w:hAnsiTheme="minorHAnsi"/>
                <w:i/>
                <w:sz w:val="20"/>
                <w:szCs w:val="20"/>
              </w:rPr>
            </w:pPr>
          </w:p>
          <w:p w:rsidR="00D043C4" w:rsidRPr="007B7122" w:rsidRDefault="00D043C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D043C4" w:rsidRPr="007B7122" w:rsidRDefault="00D043C4">
            <w:pPr>
              <w:jc w:val="center"/>
              <w:rPr>
                <w:rFonts w:asciiTheme="minorHAnsi" w:hAnsiTheme="minorHAnsi"/>
                <w:sz w:val="20"/>
                <w:szCs w:val="20"/>
              </w:rPr>
            </w:pPr>
          </w:p>
        </w:tc>
      </w:tr>
      <w:tr w:rsidR="00D043C4" w:rsidRPr="007B7122" w:rsidTr="00763DC1">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F94372">
            <w:pPr>
              <w:jc w:val="center"/>
              <w:rPr>
                <w:rFonts w:asciiTheme="minorHAnsi" w:hAnsiTheme="minorHAnsi"/>
                <w:sz w:val="20"/>
                <w:szCs w:val="20"/>
              </w:rPr>
            </w:pPr>
            <w:r>
              <w:rPr>
                <w:rFonts w:asciiTheme="minorHAnsi" w:hAnsiTheme="minorHAnsi"/>
                <w:sz w:val="20"/>
                <w:szCs w:val="20"/>
              </w:rPr>
              <w:t>4/11</w:t>
            </w:r>
          </w:p>
        </w:tc>
        <w:tc>
          <w:tcPr>
            <w:tcW w:w="5490" w:type="dxa"/>
            <w:tcBorders>
              <w:top w:val="single" w:sz="4" w:space="0" w:color="auto"/>
              <w:left w:val="single" w:sz="4" w:space="0" w:color="auto"/>
              <w:bottom w:val="single" w:sz="4" w:space="0" w:color="auto"/>
              <w:right w:val="single" w:sz="4" w:space="0" w:color="auto"/>
            </w:tcBorders>
            <w:hideMark/>
          </w:tcPr>
          <w:p w:rsidR="00EB4504" w:rsidRPr="007B7122" w:rsidRDefault="00020AEE" w:rsidP="00EB4504">
            <w:pPr>
              <w:jc w:val="center"/>
              <w:rPr>
                <w:rFonts w:asciiTheme="minorHAnsi" w:hAnsiTheme="minorHAnsi"/>
                <w:sz w:val="20"/>
                <w:szCs w:val="20"/>
              </w:rPr>
            </w:pPr>
            <w:r>
              <w:rPr>
                <w:rFonts w:asciiTheme="minorHAnsi" w:hAnsiTheme="minorHAnsi"/>
                <w:sz w:val="20"/>
                <w:szCs w:val="20"/>
              </w:rPr>
              <w:t>Verbal Rhetoric; Group Discussions;</w:t>
            </w:r>
            <w:r w:rsidR="00EB4504">
              <w:rPr>
                <w:rFonts w:asciiTheme="minorHAnsi" w:hAnsiTheme="minorHAnsi"/>
                <w:sz w:val="20"/>
                <w:szCs w:val="20"/>
              </w:rPr>
              <w:t xml:space="preserve"> Help with Presentations </w:t>
            </w:r>
          </w:p>
          <w:p w:rsidR="00C037F2" w:rsidRPr="007B7122" w:rsidRDefault="00C037F2" w:rsidP="00C037F2">
            <w:pPr>
              <w:jc w:val="center"/>
              <w:rPr>
                <w:rFonts w:asciiTheme="minorHAnsi" w:hAnsiTheme="minorHAnsi"/>
                <w:sz w:val="20"/>
                <w:szCs w:val="20"/>
              </w:rPr>
            </w:pPr>
          </w:p>
          <w:p w:rsidR="00D043C4" w:rsidRPr="007B7122" w:rsidRDefault="00D043C4" w:rsidP="005A4EA9">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D043C4" w:rsidRPr="007B7122" w:rsidRDefault="00D043C4" w:rsidP="008F62A5">
            <w:pPr>
              <w:jc w:val="center"/>
              <w:rPr>
                <w:rFonts w:asciiTheme="minorHAnsi" w:hAnsiTheme="minorHAnsi"/>
                <w:sz w:val="20"/>
                <w:szCs w:val="20"/>
              </w:rPr>
            </w:pPr>
          </w:p>
        </w:tc>
      </w:tr>
      <w:tr w:rsidR="00D043C4" w:rsidRPr="007B7122" w:rsidTr="00763DC1">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F94372">
            <w:pPr>
              <w:jc w:val="center"/>
              <w:rPr>
                <w:rFonts w:asciiTheme="minorHAnsi" w:hAnsiTheme="minorHAnsi"/>
                <w:sz w:val="20"/>
                <w:szCs w:val="20"/>
              </w:rPr>
            </w:pPr>
            <w:r>
              <w:rPr>
                <w:rFonts w:asciiTheme="minorHAnsi" w:hAnsiTheme="minorHAnsi"/>
                <w:sz w:val="20"/>
                <w:szCs w:val="20"/>
              </w:rPr>
              <w:t>4/18</w:t>
            </w:r>
          </w:p>
        </w:tc>
        <w:tc>
          <w:tcPr>
            <w:tcW w:w="5490" w:type="dxa"/>
            <w:tcBorders>
              <w:top w:val="single" w:sz="4" w:space="0" w:color="auto"/>
              <w:left w:val="single" w:sz="4" w:space="0" w:color="auto"/>
              <w:bottom w:val="single" w:sz="4" w:space="0" w:color="auto"/>
              <w:right w:val="single" w:sz="4" w:space="0" w:color="auto"/>
            </w:tcBorders>
            <w:hideMark/>
          </w:tcPr>
          <w:p w:rsidR="00EB4504" w:rsidRPr="007B7122" w:rsidRDefault="00EB4504" w:rsidP="00EB4504">
            <w:pPr>
              <w:jc w:val="center"/>
              <w:rPr>
                <w:rFonts w:asciiTheme="minorHAnsi" w:hAnsiTheme="minorHAnsi"/>
                <w:sz w:val="20"/>
                <w:szCs w:val="20"/>
              </w:rPr>
            </w:pPr>
            <w:r>
              <w:rPr>
                <w:rFonts w:asciiTheme="minorHAnsi" w:hAnsiTheme="minorHAnsi"/>
                <w:sz w:val="20"/>
                <w:szCs w:val="20"/>
              </w:rPr>
              <w:t xml:space="preserve">Verbal Rhetoric; Group Discussions; Help with Presentations </w:t>
            </w:r>
          </w:p>
          <w:p w:rsidR="00D043C4" w:rsidRPr="007B7122" w:rsidRDefault="00D043C4" w:rsidP="00EB450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sz w:val="20"/>
                <w:szCs w:val="20"/>
              </w:rPr>
            </w:pPr>
          </w:p>
        </w:tc>
      </w:tr>
      <w:tr w:rsidR="00D043C4" w:rsidRPr="007B7122" w:rsidTr="00763DC1">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F94372">
            <w:pPr>
              <w:jc w:val="center"/>
              <w:rPr>
                <w:rFonts w:asciiTheme="minorHAnsi" w:hAnsiTheme="minorHAnsi"/>
                <w:sz w:val="20"/>
                <w:szCs w:val="20"/>
              </w:rPr>
            </w:pPr>
            <w:r>
              <w:rPr>
                <w:rFonts w:asciiTheme="minorHAnsi" w:hAnsiTheme="minorHAnsi"/>
                <w:sz w:val="20"/>
                <w:szCs w:val="20"/>
              </w:rPr>
              <w:t>4/25</w:t>
            </w:r>
          </w:p>
        </w:tc>
        <w:tc>
          <w:tcPr>
            <w:tcW w:w="5490" w:type="dxa"/>
            <w:tcBorders>
              <w:top w:val="single" w:sz="4" w:space="0" w:color="auto"/>
              <w:left w:val="single" w:sz="4" w:space="0" w:color="auto"/>
              <w:bottom w:val="single" w:sz="4" w:space="0" w:color="auto"/>
              <w:right w:val="single" w:sz="4" w:space="0" w:color="auto"/>
            </w:tcBorders>
            <w:hideMark/>
          </w:tcPr>
          <w:p w:rsidR="00855203" w:rsidRPr="007B7122" w:rsidRDefault="00855203">
            <w:pPr>
              <w:jc w:val="center"/>
              <w:rPr>
                <w:rFonts w:asciiTheme="minorHAnsi" w:hAnsiTheme="minorHAnsi"/>
                <w:b/>
                <w:sz w:val="20"/>
                <w:szCs w:val="20"/>
              </w:rPr>
            </w:pPr>
          </w:p>
          <w:p w:rsidR="00EB4504" w:rsidRPr="00635551" w:rsidRDefault="00635551" w:rsidP="00EB4504">
            <w:pPr>
              <w:jc w:val="center"/>
              <w:rPr>
                <w:rFonts w:asciiTheme="minorHAnsi" w:hAnsiTheme="minorHAnsi"/>
                <w:sz w:val="20"/>
                <w:szCs w:val="20"/>
              </w:rPr>
            </w:pPr>
            <w:r>
              <w:rPr>
                <w:rFonts w:asciiTheme="minorHAnsi" w:hAnsiTheme="minorHAnsi"/>
                <w:sz w:val="20"/>
                <w:szCs w:val="20"/>
              </w:rPr>
              <w:t xml:space="preserve">Last Class: </w:t>
            </w:r>
            <w:r w:rsidR="00EB4504">
              <w:rPr>
                <w:rFonts w:asciiTheme="minorHAnsi" w:hAnsiTheme="minorHAnsi"/>
                <w:sz w:val="20"/>
                <w:szCs w:val="20"/>
              </w:rPr>
              <w:t>Review of Summary Response; Begin work on Optional EC Assignment</w:t>
            </w:r>
          </w:p>
        </w:tc>
        <w:tc>
          <w:tcPr>
            <w:tcW w:w="2340" w:type="dxa"/>
            <w:tcBorders>
              <w:top w:val="single" w:sz="4" w:space="0" w:color="auto"/>
              <w:left w:val="single" w:sz="4" w:space="0" w:color="auto"/>
              <w:bottom w:val="single" w:sz="4" w:space="0" w:color="auto"/>
              <w:right w:val="single" w:sz="4" w:space="0" w:color="auto"/>
            </w:tcBorders>
          </w:tcPr>
          <w:p w:rsidR="00D043C4" w:rsidRPr="007B7122" w:rsidRDefault="00D043C4">
            <w:pPr>
              <w:jc w:val="center"/>
              <w:rPr>
                <w:rFonts w:asciiTheme="minorHAnsi" w:hAnsiTheme="minorHAnsi"/>
                <w:sz w:val="20"/>
                <w:szCs w:val="20"/>
              </w:rPr>
            </w:pPr>
          </w:p>
        </w:tc>
      </w:tr>
      <w:tr w:rsidR="008F5E92" w:rsidRPr="007B7122" w:rsidTr="00763DC1">
        <w:tc>
          <w:tcPr>
            <w:tcW w:w="990" w:type="dxa"/>
            <w:tcBorders>
              <w:top w:val="single" w:sz="4" w:space="0" w:color="auto"/>
              <w:left w:val="single" w:sz="4" w:space="0" w:color="auto"/>
              <w:bottom w:val="single" w:sz="4" w:space="0" w:color="auto"/>
              <w:right w:val="single" w:sz="4" w:space="0" w:color="auto"/>
            </w:tcBorders>
          </w:tcPr>
          <w:p w:rsidR="008F5E92" w:rsidRPr="007B7122" w:rsidRDefault="008F5E92">
            <w:pPr>
              <w:jc w:val="center"/>
              <w:rPr>
                <w:rFonts w:asciiTheme="minorHAnsi" w:hAnsiTheme="minorHAnsi"/>
                <w:b/>
                <w:sz w:val="20"/>
                <w:szCs w:val="20"/>
              </w:rPr>
            </w:pPr>
            <w:r w:rsidRPr="007B7122">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8F5E92" w:rsidRPr="007B7122" w:rsidRDefault="00F94372">
            <w:pPr>
              <w:jc w:val="center"/>
              <w:rPr>
                <w:rFonts w:asciiTheme="minorHAnsi" w:hAnsiTheme="minorHAnsi"/>
                <w:sz w:val="20"/>
                <w:szCs w:val="20"/>
              </w:rPr>
            </w:pPr>
            <w:r>
              <w:rPr>
                <w:rFonts w:asciiTheme="minorHAnsi" w:hAnsiTheme="minorHAnsi"/>
                <w:sz w:val="20"/>
                <w:szCs w:val="20"/>
              </w:rPr>
              <w:t>5/2</w:t>
            </w:r>
          </w:p>
        </w:tc>
        <w:tc>
          <w:tcPr>
            <w:tcW w:w="5490" w:type="dxa"/>
            <w:tcBorders>
              <w:top w:val="single" w:sz="4" w:space="0" w:color="auto"/>
              <w:left w:val="single" w:sz="4" w:space="0" w:color="auto"/>
              <w:bottom w:val="single" w:sz="4" w:space="0" w:color="auto"/>
              <w:right w:val="single" w:sz="4" w:space="0" w:color="auto"/>
            </w:tcBorders>
          </w:tcPr>
          <w:p w:rsidR="008F5E92" w:rsidRPr="007B7122" w:rsidRDefault="008F5E92">
            <w:pPr>
              <w:jc w:val="center"/>
              <w:rPr>
                <w:rFonts w:asciiTheme="minorHAnsi" w:hAnsiTheme="minorHAnsi"/>
                <w:sz w:val="20"/>
                <w:szCs w:val="20"/>
              </w:rPr>
            </w:pPr>
            <w:r w:rsidRPr="007B7122">
              <w:rPr>
                <w:rFonts w:asciiTheme="minorHAnsi" w:hAnsiTheme="minorHAnsi"/>
                <w:sz w:val="20"/>
                <w:szCs w:val="20"/>
              </w:rPr>
              <w:t>We will not meet on this date.</w:t>
            </w:r>
          </w:p>
        </w:tc>
        <w:tc>
          <w:tcPr>
            <w:tcW w:w="2340" w:type="dxa"/>
            <w:tcBorders>
              <w:top w:val="single" w:sz="4" w:space="0" w:color="auto"/>
              <w:left w:val="single" w:sz="4" w:space="0" w:color="auto"/>
              <w:bottom w:val="single" w:sz="4" w:space="0" w:color="auto"/>
              <w:right w:val="single" w:sz="4" w:space="0" w:color="auto"/>
            </w:tcBorders>
          </w:tcPr>
          <w:p w:rsidR="008F5E92" w:rsidRPr="007B7122" w:rsidRDefault="008F5E92">
            <w:pPr>
              <w:jc w:val="center"/>
              <w:rPr>
                <w:rFonts w:asciiTheme="minorHAnsi" w:hAnsiTheme="minorHAnsi"/>
                <w:b/>
                <w:sz w:val="20"/>
                <w:szCs w:val="20"/>
              </w:rPr>
            </w:pPr>
          </w:p>
        </w:tc>
      </w:tr>
    </w:tbl>
    <w:p w:rsidR="00763DC1" w:rsidRPr="007B7122" w:rsidRDefault="00763DC1" w:rsidP="00763DC1">
      <w:pPr>
        <w:jc w:val="center"/>
        <w:rPr>
          <w:rFonts w:asciiTheme="minorHAnsi" w:hAnsiTheme="minorHAnsi"/>
          <w:b/>
          <w:sz w:val="28"/>
          <w:szCs w:val="28"/>
        </w:rPr>
      </w:pPr>
      <w:bookmarkStart w:id="0" w:name="_GoBack"/>
      <w:bookmarkEnd w:id="0"/>
    </w:p>
    <w:sectPr w:rsidR="00763DC1" w:rsidRPr="007B7122" w:rsidSect="00855203">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DDE" w:rsidRDefault="00704DDE" w:rsidP="00F60F68">
      <w:r>
        <w:separator/>
      </w:r>
    </w:p>
  </w:endnote>
  <w:endnote w:type="continuationSeparator" w:id="0">
    <w:p w:rsidR="00704DDE" w:rsidRDefault="00704DDE"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DDE" w:rsidRDefault="00704DDE" w:rsidP="00F60F68">
      <w:r>
        <w:separator/>
      </w:r>
    </w:p>
  </w:footnote>
  <w:footnote w:type="continuationSeparator" w:id="0">
    <w:p w:rsidR="00704DDE" w:rsidRDefault="00704DDE"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A71F84">
          <w:rPr>
            <w:noProof/>
          </w:rPr>
          <w:t>1</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3BF0"/>
    <w:rsid w:val="000138B8"/>
    <w:rsid w:val="000142DA"/>
    <w:rsid w:val="00020697"/>
    <w:rsid w:val="00020A07"/>
    <w:rsid w:val="00020AEE"/>
    <w:rsid w:val="000252C9"/>
    <w:rsid w:val="00032DF9"/>
    <w:rsid w:val="000411A1"/>
    <w:rsid w:val="0005314D"/>
    <w:rsid w:val="0006345F"/>
    <w:rsid w:val="00067EF6"/>
    <w:rsid w:val="000864B4"/>
    <w:rsid w:val="00086F1A"/>
    <w:rsid w:val="00087C8C"/>
    <w:rsid w:val="00090980"/>
    <w:rsid w:val="00091FA3"/>
    <w:rsid w:val="000A24C4"/>
    <w:rsid w:val="000A66B0"/>
    <w:rsid w:val="000B0B7A"/>
    <w:rsid w:val="000B2E66"/>
    <w:rsid w:val="000C4181"/>
    <w:rsid w:val="000D5E10"/>
    <w:rsid w:val="000E0436"/>
    <w:rsid w:val="000E3972"/>
    <w:rsid w:val="000F0A15"/>
    <w:rsid w:val="000F1554"/>
    <w:rsid w:val="001019BF"/>
    <w:rsid w:val="001049FD"/>
    <w:rsid w:val="00104DAE"/>
    <w:rsid w:val="00117D03"/>
    <w:rsid w:val="0012557C"/>
    <w:rsid w:val="00133BBF"/>
    <w:rsid w:val="00144E65"/>
    <w:rsid w:val="00145664"/>
    <w:rsid w:val="0015258C"/>
    <w:rsid w:val="00161046"/>
    <w:rsid w:val="00171581"/>
    <w:rsid w:val="001A3A37"/>
    <w:rsid w:val="001C6723"/>
    <w:rsid w:val="001E12DB"/>
    <w:rsid w:val="001E647C"/>
    <w:rsid w:val="001F718A"/>
    <w:rsid w:val="0020581F"/>
    <w:rsid w:val="00214D32"/>
    <w:rsid w:val="0023305F"/>
    <w:rsid w:val="002367E7"/>
    <w:rsid w:val="00253F8E"/>
    <w:rsid w:val="002706BC"/>
    <w:rsid w:val="00272F98"/>
    <w:rsid w:val="002A77A1"/>
    <w:rsid w:val="002B3155"/>
    <w:rsid w:val="002B3AF8"/>
    <w:rsid w:val="002B6A83"/>
    <w:rsid w:val="002B6C14"/>
    <w:rsid w:val="002D03BA"/>
    <w:rsid w:val="002E5815"/>
    <w:rsid w:val="0030622F"/>
    <w:rsid w:val="00306497"/>
    <w:rsid w:val="00316286"/>
    <w:rsid w:val="0031713A"/>
    <w:rsid w:val="00351432"/>
    <w:rsid w:val="003543C6"/>
    <w:rsid w:val="00366166"/>
    <w:rsid w:val="0037199C"/>
    <w:rsid w:val="00374086"/>
    <w:rsid w:val="00380331"/>
    <w:rsid w:val="003842A7"/>
    <w:rsid w:val="00385217"/>
    <w:rsid w:val="003A2C57"/>
    <w:rsid w:val="003B746A"/>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65F3A"/>
    <w:rsid w:val="00470BC9"/>
    <w:rsid w:val="00491167"/>
    <w:rsid w:val="004918A0"/>
    <w:rsid w:val="0049537D"/>
    <w:rsid w:val="004C6C7F"/>
    <w:rsid w:val="004C6D6C"/>
    <w:rsid w:val="004C7CDF"/>
    <w:rsid w:val="004D0C95"/>
    <w:rsid w:val="004D25FD"/>
    <w:rsid w:val="004D461A"/>
    <w:rsid w:val="004D757D"/>
    <w:rsid w:val="004D75B9"/>
    <w:rsid w:val="004E17F9"/>
    <w:rsid w:val="004E2A2D"/>
    <w:rsid w:val="004F4187"/>
    <w:rsid w:val="004F5C36"/>
    <w:rsid w:val="004F7961"/>
    <w:rsid w:val="00504C66"/>
    <w:rsid w:val="0051606C"/>
    <w:rsid w:val="0052157E"/>
    <w:rsid w:val="005235F5"/>
    <w:rsid w:val="0052709D"/>
    <w:rsid w:val="00532AFA"/>
    <w:rsid w:val="00532D10"/>
    <w:rsid w:val="0054541C"/>
    <w:rsid w:val="005550E0"/>
    <w:rsid w:val="00556BB2"/>
    <w:rsid w:val="00574E07"/>
    <w:rsid w:val="00580BF8"/>
    <w:rsid w:val="0058799E"/>
    <w:rsid w:val="005A16E1"/>
    <w:rsid w:val="005A326F"/>
    <w:rsid w:val="005A3A71"/>
    <w:rsid w:val="005A4EA9"/>
    <w:rsid w:val="005A7619"/>
    <w:rsid w:val="005B1A16"/>
    <w:rsid w:val="005B6C53"/>
    <w:rsid w:val="005C0342"/>
    <w:rsid w:val="005C1209"/>
    <w:rsid w:val="005C5B5B"/>
    <w:rsid w:val="005D1384"/>
    <w:rsid w:val="005D7B22"/>
    <w:rsid w:val="005E045A"/>
    <w:rsid w:val="005E7F0A"/>
    <w:rsid w:val="005F1D44"/>
    <w:rsid w:val="005F437B"/>
    <w:rsid w:val="00600A0A"/>
    <w:rsid w:val="006024F8"/>
    <w:rsid w:val="00604306"/>
    <w:rsid w:val="00610CEF"/>
    <w:rsid w:val="00611F18"/>
    <w:rsid w:val="00615A25"/>
    <w:rsid w:val="00622EE3"/>
    <w:rsid w:val="00630475"/>
    <w:rsid w:val="006313AF"/>
    <w:rsid w:val="00632CD4"/>
    <w:rsid w:val="00635551"/>
    <w:rsid w:val="00635FC6"/>
    <w:rsid w:val="006407C1"/>
    <w:rsid w:val="006453EF"/>
    <w:rsid w:val="006459F9"/>
    <w:rsid w:val="0066285C"/>
    <w:rsid w:val="0067192D"/>
    <w:rsid w:val="00673725"/>
    <w:rsid w:val="0068352B"/>
    <w:rsid w:val="0068638A"/>
    <w:rsid w:val="0068723C"/>
    <w:rsid w:val="00697BBE"/>
    <w:rsid w:val="006A4005"/>
    <w:rsid w:val="006A7493"/>
    <w:rsid w:val="006E00C0"/>
    <w:rsid w:val="006E52AC"/>
    <w:rsid w:val="006E715F"/>
    <w:rsid w:val="00704DDE"/>
    <w:rsid w:val="007066CA"/>
    <w:rsid w:val="007072A0"/>
    <w:rsid w:val="00710311"/>
    <w:rsid w:val="007110B8"/>
    <w:rsid w:val="00720FD9"/>
    <w:rsid w:val="00733DAC"/>
    <w:rsid w:val="00737C1A"/>
    <w:rsid w:val="00741D3A"/>
    <w:rsid w:val="00744FFB"/>
    <w:rsid w:val="00763DC1"/>
    <w:rsid w:val="007722CA"/>
    <w:rsid w:val="007828B3"/>
    <w:rsid w:val="00784901"/>
    <w:rsid w:val="00784967"/>
    <w:rsid w:val="00792997"/>
    <w:rsid w:val="00795C30"/>
    <w:rsid w:val="007A50EB"/>
    <w:rsid w:val="007A690A"/>
    <w:rsid w:val="007B03EC"/>
    <w:rsid w:val="007B0E7C"/>
    <w:rsid w:val="007B33DC"/>
    <w:rsid w:val="007B4B4A"/>
    <w:rsid w:val="007B5BEC"/>
    <w:rsid w:val="007B7122"/>
    <w:rsid w:val="007C5A5B"/>
    <w:rsid w:val="007C6E14"/>
    <w:rsid w:val="007D6496"/>
    <w:rsid w:val="007D6784"/>
    <w:rsid w:val="007D6F9E"/>
    <w:rsid w:val="007E12F0"/>
    <w:rsid w:val="007F7204"/>
    <w:rsid w:val="0080139E"/>
    <w:rsid w:val="00802F92"/>
    <w:rsid w:val="0080654A"/>
    <w:rsid w:val="00830536"/>
    <w:rsid w:val="0083061B"/>
    <w:rsid w:val="00833861"/>
    <w:rsid w:val="00841B45"/>
    <w:rsid w:val="00843100"/>
    <w:rsid w:val="00846BE6"/>
    <w:rsid w:val="008526AF"/>
    <w:rsid w:val="00852DE9"/>
    <w:rsid w:val="00854411"/>
    <w:rsid w:val="00855203"/>
    <w:rsid w:val="00866001"/>
    <w:rsid w:val="00883DEF"/>
    <w:rsid w:val="00884669"/>
    <w:rsid w:val="008B0002"/>
    <w:rsid w:val="008B2C41"/>
    <w:rsid w:val="008B5724"/>
    <w:rsid w:val="008D4AB8"/>
    <w:rsid w:val="008D7757"/>
    <w:rsid w:val="008E30B6"/>
    <w:rsid w:val="008E3848"/>
    <w:rsid w:val="008E62F9"/>
    <w:rsid w:val="008F5E92"/>
    <w:rsid w:val="008F62A5"/>
    <w:rsid w:val="00902D6A"/>
    <w:rsid w:val="0090426D"/>
    <w:rsid w:val="00910ED0"/>
    <w:rsid w:val="00912BDA"/>
    <w:rsid w:val="00915061"/>
    <w:rsid w:val="009150E0"/>
    <w:rsid w:val="00915FA4"/>
    <w:rsid w:val="00921FF0"/>
    <w:rsid w:val="00922A65"/>
    <w:rsid w:val="00925518"/>
    <w:rsid w:val="00926FDD"/>
    <w:rsid w:val="00935370"/>
    <w:rsid w:val="00940BD5"/>
    <w:rsid w:val="00951A12"/>
    <w:rsid w:val="00960075"/>
    <w:rsid w:val="00960B6D"/>
    <w:rsid w:val="00962A8F"/>
    <w:rsid w:val="00966947"/>
    <w:rsid w:val="009709E7"/>
    <w:rsid w:val="0097385B"/>
    <w:rsid w:val="00982514"/>
    <w:rsid w:val="009936C3"/>
    <w:rsid w:val="00997B0F"/>
    <w:rsid w:val="009A5954"/>
    <w:rsid w:val="009B52E2"/>
    <w:rsid w:val="009D11C2"/>
    <w:rsid w:val="009E33B2"/>
    <w:rsid w:val="009E7734"/>
    <w:rsid w:val="009F24FB"/>
    <w:rsid w:val="009F312F"/>
    <w:rsid w:val="009F4CFF"/>
    <w:rsid w:val="009F61E5"/>
    <w:rsid w:val="00A13CC4"/>
    <w:rsid w:val="00A16178"/>
    <w:rsid w:val="00A26FD8"/>
    <w:rsid w:val="00A32BFB"/>
    <w:rsid w:val="00A46507"/>
    <w:rsid w:val="00A47EEE"/>
    <w:rsid w:val="00A60D12"/>
    <w:rsid w:val="00A71F84"/>
    <w:rsid w:val="00A7799E"/>
    <w:rsid w:val="00AA3EB1"/>
    <w:rsid w:val="00AB4BD6"/>
    <w:rsid w:val="00AD15CC"/>
    <w:rsid w:val="00AD25E2"/>
    <w:rsid w:val="00AF67E4"/>
    <w:rsid w:val="00B048AD"/>
    <w:rsid w:val="00B05506"/>
    <w:rsid w:val="00B05970"/>
    <w:rsid w:val="00B119A5"/>
    <w:rsid w:val="00B14EF8"/>
    <w:rsid w:val="00B176CD"/>
    <w:rsid w:val="00B310EC"/>
    <w:rsid w:val="00B40683"/>
    <w:rsid w:val="00B47F8E"/>
    <w:rsid w:val="00B57348"/>
    <w:rsid w:val="00B639EE"/>
    <w:rsid w:val="00B677B8"/>
    <w:rsid w:val="00B67AC7"/>
    <w:rsid w:val="00B76840"/>
    <w:rsid w:val="00B76EFF"/>
    <w:rsid w:val="00B926B0"/>
    <w:rsid w:val="00B95383"/>
    <w:rsid w:val="00B9730F"/>
    <w:rsid w:val="00BA12B6"/>
    <w:rsid w:val="00BB03EB"/>
    <w:rsid w:val="00BB0741"/>
    <w:rsid w:val="00BB225D"/>
    <w:rsid w:val="00BB457E"/>
    <w:rsid w:val="00BC6CCC"/>
    <w:rsid w:val="00BD5863"/>
    <w:rsid w:val="00BD719E"/>
    <w:rsid w:val="00BE0D15"/>
    <w:rsid w:val="00BE2357"/>
    <w:rsid w:val="00BF225B"/>
    <w:rsid w:val="00BF3706"/>
    <w:rsid w:val="00C037F2"/>
    <w:rsid w:val="00C048FC"/>
    <w:rsid w:val="00C059CB"/>
    <w:rsid w:val="00C15133"/>
    <w:rsid w:val="00C23363"/>
    <w:rsid w:val="00C2457F"/>
    <w:rsid w:val="00C26CE1"/>
    <w:rsid w:val="00C339C1"/>
    <w:rsid w:val="00C52336"/>
    <w:rsid w:val="00C52A62"/>
    <w:rsid w:val="00C85BCC"/>
    <w:rsid w:val="00CA1751"/>
    <w:rsid w:val="00CA61A5"/>
    <w:rsid w:val="00CB0D51"/>
    <w:rsid w:val="00CC1B1B"/>
    <w:rsid w:val="00CC340D"/>
    <w:rsid w:val="00CD08E7"/>
    <w:rsid w:val="00CD1052"/>
    <w:rsid w:val="00CD561F"/>
    <w:rsid w:val="00CD600D"/>
    <w:rsid w:val="00CE7C2B"/>
    <w:rsid w:val="00CF2B98"/>
    <w:rsid w:val="00CF3D31"/>
    <w:rsid w:val="00D043C4"/>
    <w:rsid w:val="00D1574F"/>
    <w:rsid w:val="00D20A75"/>
    <w:rsid w:val="00D22BF1"/>
    <w:rsid w:val="00D22C79"/>
    <w:rsid w:val="00D269DE"/>
    <w:rsid w:val="00D357B2"/>
    <w:rsid w:val="00D45AB9"/>
    <w:rsid w:val="00D45FB2"/>
    <w:rsid w:val="00D711FD"/>
    <w:rsid w:val="00D748F5"/>
    <w:rsid w:val="00D74C43"/>
    <w:rsid w:val="00D75506"/>
    <w:rsid w:val="00D8048E"/>
    <w:rsid w:val="00D91624"/>
    <w:rsid w:val="00D94BE7"/>
    <w:rsid w:val="00DA1D5E"/>
    <w:rsid w:val="00DB07B1"/>
    <w:rsid w:val="00DC3D81"/>
    <w:rsid w:val="00DC50F5"/>
    <w:rsid w:val="00DD1F7F"/>
    <w:rsid w:val="00DE007E"/>
    <w:rsid w:val="00DE0B69"/>
    <w:rsid w:val="00DE7C7C"/>
    <w:rsid w:val="00DF1C14"/>
    <w:rsid w:val="00DF1CC8"/>
    <w:rsid w:val="00DF3A0D"/>
    <w:rsid w:val="00E00ACB"/>
    <w:rsid w:val="00E019A0"/>
    <w:rsid w:val="00E13089"/>
    <w:rsid w:val="00E1584E"/>
    <w:rsid w:val="00E221DB"/>
    <w:rsid w:val="00E316AC"/>
    <w:rsid w:val="00E368C3"/>
    <w:rsid w:val="00E41480"/>
    <w:rsid w:val="00E67534"/>
    <w:rsid w:val="00E703F0"/>
    <w:rsid w:val="00E707DE"/>
    <w:rsid w:val="00E711B9"/>
    <w:rsid w:val="00E770F8"/>
    <w:rsid w:val="00E77DDF"/>
    <w:rsid w:val="00E8513B"/>
    <w:rsid w:val="00EA3C0A"/>
    <w:rsid w:val="00EB0B40"/>
    <w:rsid w:val="00EB4504"/>
    <w:rsid w:val="00EC74BB"/>
    <w:rsid w:val="00EF3A9C"/>
    <w:rsid w:val="00F0691E"/>
    <w:rsid w:val="00F1462E"/>
    <w:rsid w:val="00F20218"/>
    <w:rsid w:val="00F212BD"/>
    <w:rsid w:val="00F231A2"/>
    <w:rsid w:val="00F32C7B"/>
    <w:rsid w:val="00F360EC"/>
    <w:rsid w:val="00F46905"/>
    <w:rsid w:val="00F52B31"/>
    <w:rsid w:val="00F5522F"/>
    <w:rsid w:val="00F60F68"/>
    <w:rsid w:val="00F632A5"/>
    <w:rsid w:val="00F65E8D"/>
    <w:rsid w:val="00F708B7"/>
    <w:rsid w:val="00F725B4"/>
    <w:rsid w:val="00F73961"/>
    <w:rsid w:val="00F74429"/>
    <w:rsid w:val="00F93944"/>
    <w:rsid w:val="00F94372"/>
    <w:rsid w:val="00F9491B"/>
    <w:rsid w:val="00F95EAE"/>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guides.uta.edu" TargetMode="External"/><Relationship Id="rId18" Type="http://schemas.openxmlformats.org/officeDocument/2006/relationships/hyperlink" Target="http://liblink.uta.edu/UTAlink/a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sk.uta.edu/" TargetMode="External"/><Relationship Id="rId7" Type="http://schemas.openxmlformats.org/officeDocument/2006/relationships/footnotes" Target="footnotes.xml"/><Relationship Id="rId12" Type="http://schemas.openxmlformats.org/officeDocument/2006/relationships/hyperlink" Target="http://www.uta.edu/library" TargetMode="External"/><Relationship Id="rId17" Type="http://schemas.openxmlformats.org/officeDocument/2006/relationships/hyperlink" Target="http://discover.uta.edu/" TargetMode="External"/><Relationship Id="rId25"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pulse.uta.edu/vwebv/enterCourseReserve.do" TargetMode="External"/><Relationship Id="rId20" Type="http://schemas.openxmlformats.org/officeDocument/2006/relationships/hyperlink" Target="http://libguides.uta.edu/offcamp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guides.uta.edu" TargetMode="External"/><Relationship Id="rId24" Type="http://schemas.openxmlformats.org/officeDocument/2006/relationships/hyperlink" Target="http://www.uta.edu/oit/email/" TargetMode="External"/><Relationship Id="rId5" Type="http://schemas.openxmlformats.org/officeDocument/2006/relationships/settings" Target="settings.xml"/><Relationship Id="rId15" Type="http://schemas.openxmlformats.org/officeDocument/2006/relationships/hyperlink" Target="http://www.uta.edu/library/databases/index.php" TargetMode="External"/><Relationship Id="rId23" Type="http://schemas.openxmlformats.org/officeDocument/2006/relationships/hyperlink" Target="http://www.uta.edu/resources" TargetMode="External"/><Relationship Id="rId28" Type="http://schemas.openxmlformats.org/officeDocument/2006/relationships/theme" Target="theme/theme1.xml"/><Relationship Id="rId10" Type="http://schemas.openxmlformats.org/officeDocument/2006/relationships/hyperlink" Target="http://www.uta.edu/owl" TargetMode="External"/><Relationship Id="rId19" Type="http://schemas.openxmlformats.org/officeDocument/2006/relationships/hyperlink" Target="http://www.uta.edu/library/help/tutorials.php"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www.uta.edu/library/help/subject-librarians.php" TargetMode="External"/><Relationship Id="rId22" Type="http://schemas.openxmlformats.org/officeDocument/2006/relationships/hyperlink" Target="mailto:resource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73B84B3-D442-47E6-B9BF-43764421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 Ward</cp:lastModifiedBy>
  <cp:revision>51</cp:revision>
  <cp:lastPrinted>2012-08-03T19:57:00Z</cp:lastPrinted>
  <dcterms:created xsi:type="dcterms:W3CDTF">2013-08-07T21:32:00Z</dcterms:created>
  <dcterms:modified xsi:type="dcterms:W3CDTF">2013-12-17T18:04:00Z</dcterms:modified>
</cp:coreProperties>
</file>