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1A7F2A" w:rsidRDefault="008212F2" w:rsidP="008212F2">
      <w:pPr>
        <w:jc w:val="center"/>
        <w:rPr>
          <w:rFonts w:ascii="Times New Roman" w:hAnsi="Times New Roman"/>
          <w:b/>
          <w:sz w:val="24"/>
          <w:szCs w:val="24"/>
        </w:rPr>
      </w:pPr>
      <w:r w:rsidRPr="006E48DB">
        <w:rPr>
          <w:rFonts w:ascii="Times New Roman" w:hAnsi="Times New Roman"/>
          <w:b/>
          <w:sz w:val="24"/>
          <w:szCs w:val="24"/>
        </w:rPr>
        <w:t>N</w:t>
      </w:r>
      <w:r w:rsidR="001A7F2A">
        <w:rPr>
          <w:rFonts w:ascii="Times New Roman" w:hAnsi="Times New Roman"/>
          <w:b/>
          <w:sz w:val="24"/>
          <w:szCs w:val="24"/>
        </w:rPr>
        <w:t>URS 5331-</w:t>
      </w:r>
      <w:r w:rsidRPr="006E48DB">
        <w:rPr>
          <w:rFonts w:ascii="Times New Roman" w:hAnsi="Times New Roman"/>
          <w:b/>
          <w:sz w:val="24"/>
          <w:szCs w:val="24"/>
        </w:rPr>
        <w:t>5</w:t>
      </w:r>
      <w:r w:rsidR="001A7F2A">
        <w:rPr>
          <w:rFonts w:ascii="Times New Roman" w:hAnsi="Times New Roman"/>
          <w:b/>
          <w:sz w:val="24"/>
          <w:szCs w:val="24"/>
        </w:rPr>
        <w:t>631</w:t>
      </w:r>
      <w:r>
        <w:rPr>
          <w:rFonts w:ascii="Times New Roman" w:hAnsi="Times New Roman"/>
          <w:b/>
          <w:sz w:val="24"/>
          <w:szCs w:val="24"/>
        </w:rPr>
        <w:t xml:space="preserve"> Adult-Gerontology </w:t>
      </w:r>
      <w:r w:rsidR="001A7F2A">
        <w:rPr>
          <w:rFonts w:ascii="Times New Roman" w:hAnsi="Times New Roman"/>
          <w:b/>
          <w:sz w:val="24"/>
          <w:szCs w:val="24"/>
        </w:rPr>
        <w:t>Primary Care Nurse Practitioner</w:t>
      </w:r>
    </w:p>
    <w:p w:rsidR="008212F2" w:rsidRDefault="008212F2" w:rsidP="008212F2">
      <w:pPr>
        <w:jc w:val="center"/>
        <w:rPr>
          <w:rFonts w:ascii="Times New Roman" w:hAnsi="Times New Roman"/>
          <w:b/>
          <w:sz w:val="24"/>
          <w:szCs w:val="24"/>
        </w:rPr>
      </w:pPr>
      <w:r>
        <w:rPr>
          <w:rFonts w:ascii="Times New Roman" w:hAnsi="Times New Roman"/>
          <w:b/>
          <w:sz w:val="24"/>
          <w:szCs w:val="24"/>
        </w:rPr>
        <w:t>Clinical Practicum</w:t>
      </w:r>
    </w:p>
    <w:p w:rsidR="002C1D5C" w:rsidRDefault="00C0133D" w:rsidP="00FF5AE5">
      <w:pPr>
        <w:jc w:val="center"/>
        <w:rPr>
          <w:rFonts w:ascii="Times New Roman" w:hAnsi="Times New Roman"/>
          <w:b/>
          <w:sz w:val="24"/>
          <w:szCs w:val="24"/>
        </w:rPr>
      </w:pPr>
      <w:r>
        <w:rPr>
          <w:rFonts w:ascii="Times New Roman" w:hAnsi="Times New Roman"/>
          <w:b/>
          <w:sz w:val="24"/>
          <w:szCs w:val="24"/>
        </w:rPr>
        <w:t>Fall</w:t>
      </w:r>
      <w:r w:rsidR="00D053A6">
        <w:rPr>
          <w:rFonts w:ascii="Times New Roman" w:hAnsi="Times New Roman"/>
          <w:b/>
          <w:sz w:val="24"/>
          <w:szCs w:val="24"/>
        </w:rPr>
        <w:t xml:space="preserve"> 2015</w:t>
      </w:r>
    </w:p>
    <w:p w:rsidR="00ED60E8" w:rsidRPr="00DF09E6" w:rsidRDefault="00FD2884"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8212F2" w:rsidRDefault="00A82438" w:rsidP="008212F2">
      <w:pPr>
        <w:rPr>
          <w:rFonts w:ascii="Times New Roman" w:hAnsi="Times New Roman"/>
          <w:b/>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8212F2">
        <w:rPr>
          <w:rFonts w:ascii="Times New Roman" w:hAnsi="Times New Roman"/>
          <w:b/>
          <w:sz w:val="24"/>
          <w:szCs w:val="24"/>
        </w:rPr>
        <w:t>Kathy Daniel, PhD, RN, ANP-BC, GNP-BC</w:t>
      </w:r>
    </w:p>
    <w:p w:rsidR="008212F2" w:rsidRPr="004246F2" w:rsidRDefault="008212F2" w:rsidP="008212F2">
      <w:pPr>
        <w:rPr>
          <w:rFonts w:ascii="Times New Roman" w:hAnsi="Times New Roman"/>
          <w:sz w:val="24"/>
          <w:szCs w:val="24"/>
        </w:rPr>
      </w:pPr>
      <w:r w:rsidRPr="004246F2">
        <w:rPr>
          <w:rFonts w:ascii="Times New Roman" w:hAnsi="Times New Roman"/>
          <w:sz w:val="24"/>
          <w:szCs w:val="24"/>
        </w:rPr>
        <w:t xml:space="preserve">Office Number: </w:t>
      </w:r>
      <w:r>
        <w:rPr>
          <w:rFonts w:ascii="Times New Roman" w:hAnsi="Times New Roman"/>
          <w:sz w:val="24"/>
          <w:szCs w:val="24"/>
        </w:rPr>
        <w:t>615 Pickard Hall</w:t>
      </w:r>
    </w:p>
    <w:p w:rsidR="008212F2" w:rsidRDefault="008212F2" w:rsidP="008212F2">
      <w:pPr>
        <w:rPr>
          <w:rFonts w:ascii="Times New Roman" w:hAnsi="Times New Roman"/>
          <w:sz w:val="24"/>
          <w:szCs w:val="24"/>
        </w:rPr>
      </w:pPr>
      <w:r w:rsidRPr="004246F2">
        <w:rPr>
          <w:rFonts w:ascii="Times New Roman" w:hAnsi="Times New Roman"/>
          <w:sz w:val="24"/>
          <w:szCs w:val="24"/>
        </w:rPr>
        <w:t xml:space="preserve">Office Telephone Number: </w:t>
      </w:r>
      <w:r>
        <w:rPr>
          <w:rFonts w:ascii="Times New Roman" w:hAnsi="Times New Roman"/>
          <w:sz w:val="24"/>
          <w:szCs w:val="24"/>
        </w:rPr>
        <w:t>817-272-0175</w:t>
      </w:r>
    </w:p>
    <w:p w:rsidR="008212F2" w:rsidRPr="004246F2" w:rsidRDefault="008212F2" w:rsidP="008212F2">
      <w:pPr>
        <w:rPr>
          <w:rFonts w:ascii="Times New Roman" w:hAnsi="Times New Roman"/>
          <w:sz w:val="24"/>
          <w:szCs w:val="24"/>
        </w:rPr>
      </w:pPr>
      <w:r>
        <w:rPr>
          <w:rFonts w:ascii="Times New Roman" w:hAnsi="Times New Roman"/>
          <w:sz w:val="24"/>
          <w:szCs w:val="24"/>
        </w:rPr>
        <w:t>Cell phone: 214 577-5546</w:t>
      </w:r>
    </w:p>
    <w:p w:rsidR="008212F2" w:rsidRPr="004246F2" w:rsidRDefault="008212F2" w:rsidP="008212F2">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Pr="00C71AC6">
          <w:rPr>
            <w:rStyle w:val="Hyperlink"/>
            <w:rFonts w:ascii="Times New Roman" w:hAnsi="Times New Roman"/>
            <w:sz w:val="24"/>
            <w:szCs w:val="24"/>
          </w:rPr>
          <w:t>kdaniel@uta.edu</w:t>
        </w:r>
      </w:hyperlink>
      <w:r>
        <w:rPr>
          <w:rFonts w:ascii="Times New Roman" w:hAnsi="Times New Roman"/>
          <w:sz w:val="24"/>
          <w:szCs w:val="24"/>
        </w:rPr>
        <w:t xml:space="preserve"> </w:t>
      </w:r>
    </w:p>
    <w:p w:rsidR="008212F2" w:rsidRDefault="008212F2" w:rsidP="008212F2">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Pr="00AC3E3F">
        <w:rPr>
          <w:rFonts w:ascii="Times New Roman" w:hAnsi="Times New Roman"/>
          <w:sz w:val="24"/>
          <w:szCs w:val="24"/>
        </w:rPr>
        <w:t>By appointment</w:t>
      </w:r>
    </w:p>
    <w:p w:rsidR="008212F2" w:rsidRPr="008944D9" w:rsidRDefault="008212F2" w:rsidP="008212F2">
      <w:pPr>
        <w:rPr>
          <w:rFonts w:ascii="Times New Roman" w:hAnsi="Times New Roman"/>
          <w:color w:val="00B050"/>
          <w:sz w:val="24"/>
          <w:szCs w:val="24"/>
        </w:rPr>
      </w:pPr>
      <w:r w:rsidRPr="0012070F">
        <w:rPr>
          <w:rFonts w:ascii="Times New Roman" w:hAnsi="Times New Roman"/>
          <w:b/>
          <w:sz w:val="24"/>
          <w:szCs w:val="24"/>
          <w:u w:val="single"/>
        </w:rPr>
        <w:t>Faculty Profile</w:t>
      </w:r>
      <w:r>
        <w:rPr>
          <w:rFonts w:ascii="Times New Roman" w:hAnsi="Times New Roman"/>
          <w:sz w:val="24"/>
          <w:szCs w:val="24"/>
        </w:rPr>
        <w:t xml:space="preserve">:  </w:t>
      </w:r>
      <w:hyperlink r:id="rId10" w:history="1">
        <w:r w:rsidRPr="009861E1">
          <w:rPr>
            <w:rStyle w:val="Hyperlink"/>
          </w:rPr>
          <w:t>https://www.uta.edu/profiles/kathryn-daniel</w:t>
        </w:r>
      </w:hyperlink>
      <w:r>
        <w:t xml:space="preserve"> </w:t>
      </w:r>
      <w:r>
        <w:rPr>
          <w:rStyle w:val="span7"/>
        </w:rPr>
        <w:t xml:space="preserve"> </w:t>
      </w:r>
    </w:p>
    <w:p w:rsidR="008212F2" w:rsidRDefault="008212F2" w:rsidP="008212F2">
      <w:pPr>
        <w:rPr>
          <w:rFonts w:ascii="Times New Roman" w:hAnsi="Times New Roman"/>
          <w:sz w:val="24"/>
          <w:szCs w:val="24"/>
        </w:rPr>
      </w:pPr>
      <w:r w:rsidRPr="005D6CEE">
        <w:rPr>
          <w:rFonts w:ascii="Times New Roman" w:hAnsi="Times New Roman"/>
          <w:sz w:val="24"/>
          <w:szCs w:val="24"/>
        </w:rPr>
        <w:t xml:space="preserve"> </w:t>
      </w:r>
    </w:p>
    <w:p w:rsidR="008212F2" w:rsidRPr="008212F2" w:rsidRDefault="008212F2" w:rsidP="008212F2">
      <w:pPr>
        <w:rPr>
          <w:rFonts w:ascii="Times New Roman" w:hAnsi="Times New Roman"/>
          <w:b/>
          <w:sz w:val="24"/>
          <w:szCs w:val="24"/>
        </w:rPr>
      </w:pPr>
      <w:r w:rsidRPr="008212F2">
        <w:rPr>
          <w:rFonts w:ascii="Times New Roman" w:hAnsi="Times New Roman"/>
          <w:b/>
          <w:sz w:val="24"/>
          <w:szCs w:val="24"/>
        </w:rPr>
        <w:t xml:space="preserve">Jorjanna Toon, </w:t>
      </w:r>
      <w:r>
        <w:rPr>
          <w:rFonts w:ascii="Times New Roman" w:hAnsi="Times New Roman"/>
          <w:b/>
          <w:sz w:val="24"/>
          <w:szCs w:val="24"/>
        </w:rPr>
        <w:t>MSN, RN, ANP-BC, GNP-BC</w:t>
      </w:r>
    </w:p>
    <w:p w:rsidR="00A82438" w:rsidRPr="005D6CEE" w:rsidRDefault="00A82438" w:rsidP="00A82438">
      <w:pPr>
        <w:rPr>
          <w:rFonts w:ascii="Times New Roman" w:hAnsi="Times New Roman"/>
          <w:sz w:val="24"/>
          <w:szCs w:val="24"/>
        </w:rPr>
      </w:pPr>
      <w:r w:rsidRPr="005D6CEE">
        <w:rPr>
          <w:rFonts w:ascii="Times New Roman" w:hAnsi="Times New Roman"/>
          <w:sz w:val="24"/>
          <w:szCs w:val="24"/>
        </w:rPr>
        <w:t xml:space="preserve">Office Number: </w:t>
      </w:r>
      <w:r w:rsidR="001A7252">
        <w:rPr>
          <w:rFonts w:ascii="Times New Roman" w:hAnsi="Times New Roman"/>
          <w:sz w:val="24"/>
          <w:szCs w:val="24"/>
        </w:rPr>
        <w:t>Pickard Hall</w:t>
      </w:r>
    </w:p>
    <w:p w:rsidR="00A82438" w:rsidRDefault="00A82438" w:rsidP="00A82438">
      <w:pPr>
        <w:rPr>
          <w:rFonts w:ascii="Times New Roman" w:hAnsi="Times New Roman"/>
          <w:sz w:val="24"/>
          <w:szCs w:val="24"/>
        </w:rPr>
      </w:pPr>
      <w:r w:rsidRPr="005D6CEE">
        <w:rPr>
          <w:rFonts w:ascii="Times New Roman" w:hAnsi="Times New Roman"/>
          <w:sz w:val="24"/>
          <w:szCs w:val="24"/>
        </w:rPr>
        <w:t xml:space="preserve">Office Telephone Number: </w:t>
      </w:r>
      <w:r w:rsidR="001A7252">
        <w:rPr>
          <w:rFonts w:ascii="Times New Roman" w:hAnsi="Times New Roman"/>
          <w:sz w:val="24"/>
          <w:szCs w:val="24"/>
        </w:rPr>
        <w:t>817-272-2776</w:t>
      </w:r>
    </w:p>
    <w:p w:rsidR="001A7252" w:rsidRPr="005D6CEE" w:rsidRDefault="001A7252" w:rsidP="00A82438">
      <w:pPr>
        <w:rPr>
          <w:rFonts w:ascii="Times New Roman" w:hAnsi="Times New Roman"/>
          <w:sz w:val="24"/>
          <w:szCs w:val="24"/>
        </w:rPr>
      </w:pPr>
      <w:r>
        <w:rPr>
          <w:rFonts w:ascii="Times New Roman" w:hAnsi="Times New Roman"/>
          <w:sz w:val="24"/>
          <w:szCs w:val="24"/>
        </w:rPr>
        <w:t xml:space="preserve">Cell phone: </w:t>
      </w:r>
      <w:r w:rsidRPr="001A7252">
        <w:rPr>
          <w:rFonts w:ascii="Times New Roman" w:hAnsi="Times New Roman"/>
          <w:sz w:val="24"/>
          <w:szCs w:val="24"/>
        </w:rPr>
        <w:t>(972) 897-8092</w:t>
      </w:r>
    </w:p>
    <w:p w:rsidR="00A82438" w:rsidRDefault="00A82438" w:rsidP="00A82438">
      <w:pPr>
        <w:rPr>
          <w:rFonts w:ascii="Times New Roman" w:hAnsi="Times New Roman"/>
          <w:sz w:val="24"/>
          <w:szCs w:val="24"/>
        </w:rPr>
      </w:pPr>
      <w:r w:rsidRPr="005D6CEE">
        <w:rPr>
          <w:rFonts w:ascii="Times New Roman" w:hAnsi="Times New Roman"/>
          <w:sz w:val="24"/>
          <w:szCs w:val="24"/>
        </w:rPr>
        <w:t xml:space="preserve">Email Address: </w:t>
      </w:r>
      <w:hyperlink r:id="rId11" w:history="1">
        <w:r w:rsidR="00D71826" w:rsidRPr="00AB05D2">
          <w:rPr>
            <w:rStyle w:val="Hyperlink"/>
            <w:rFonts w:ascii="Times New Roman" w:hAnsi="Times New Roman"/>
            <w:sz w:val="24"/>
            <w:szCs w:val="24"/>
          </w:rPr>
          <w:t>jtoon@uta.edu</w:t>
        </w:r>
      </w:hyperlink>
      <w:r w:rsidR="00D71826">
        <w:rPr>
          <w:rFonts w:ascii="Times New Roman" w:hAnsi="Times New Roman"/>
          <w:sz w:val="24"/>
          <w:szCs w:val="24"/>
        </w:rPr>
        <w:t xml:space="preserve"> </w:t>
      </w:r>
      <w:bookmarkStart w:id="0" w:name="_GoBack"/>
      <w:bookmarkEnd w:id="0"/>
    </w:p>
    <w:p w:rsidR="001A7252" w:rsidRDefault="001A7252" w:rsidP="001A7252">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Pr="00AC3E3F">
        <w:rPr>
          <w:rFonts w:ascii="Times New Roman" w:hAnsi="Times New Roman"/>
          <w:sz w:val="24"/>
          <w:szCs w:val="24"/>
        </w:rPr>
        <w:t>By appointment</w:t>
      </w:r>
    </w:p>
    <w:p w:rsidR="001A7252" w:rsidRPr="005D6CEE" w:rsidRDefault="001A7252" w:rsidP="001A7252">
      <w:pPr>
        <w:rPr>
          <w:rFonts w:ascii="Times New Roman" w:hAnsi="Times New Roman"/>
          <w:sz w:val="24"/>
          <w:szCs w:val="24"/>
        </w:rPr>
      </w:pPr>
      <w:r w:rsidRPr="0012070F">
        <w:rPr>
          <w:rFonts w:ascii="Times New Roman" w:hAnsi="Times New Roman"/>
          <w:b/>
          <w:sz w:val="24"/>
          <w:szCs w:val="24"/>
          <w:u w:val="single"/>
        </w:rPr>
        <w:t>Faculty Profile</w:t>
      </w:r>
      <w:r>
        <w:rPr>
          <w:rFonts w:ascii="Times New Roman" w:hAnsi="Times New Roman"/>
          <w:sz w:val="24"/>
          <w:szCs w:val="24"/>
        </w:rPr>
        <w:t xml:space="preserve">: </w:t>
      </w:r>
      <w:hyperlink r:id="rId12" w:history="1">
        <w:r w:rsidR="003D2846" w:rsidRPr="00AB05D2">
          <w:rPr>
            <w:rStyle w:val="Hyperlink"/>
            <w:rFonts w:ascii="Times New Roman" w:hAnsi="Times New Roman"/>
            <w:sz w:val="24"/>
            <w:szCs w:val="24"/>
          </w:rPr>
          <w:t>https://www.uta.edu/prof</w:t>
        </w:r>
        <w:r w:rsidR="003D2846" w:rsidRPr="00AB05D2">
          <w:rPr>
            <w:rStyle w:val="Hyperlink"/>
            <w:rFonts w:ascii="Times New Roman" w:hAnsi="Times New Roman"/>
            <w:sz w:val="24"/>
            <w:szCs w:val="24"/>
          </w:rPr>
          <w:t>i</w:t>
        </w:r>
        <w:r w:rsidR="003D2846" w:rsidRPr="00AB05D2">
          <w:rPr>
            <w:rStyle w:val="Hyperlink"/>
            <w:rFonts w:ascii="Times New Roman" w:hAnsi="Times New Roman"/>
            <w:sz w:val="24"/>
            <w:szCs w:val="24"/>
          </w:rPr>
          <w:t>les/jorjanna-toon</w:t>
        </w:r>
      </w:hyperlink>
      <w:r w:rsidR="003D2846">
        <w:rPr>
          <w:rFonts w:ascii="Times New Roman" w:hAnsi="Times New Roman"/>
          <w:sz w:val="24"/>
          <w:szCs w:val="24"/>
        </w:rPr>
        <w:t xml:space="preserve">      </w:t>
      </w:r>
    </w:p>
    <w:p w:rsidR="00ED60E8" w:rsidRPr="00DF09E6" w:rsidRDefault="00ED60E8" w:rsidP="00FF5AE5">
      <w:pPr>
        <w:rPr>
          <w:rFonts w:ascii="Times New Roman" w:hAnsi="Times New Roman"/>
          <w:sz w:val="24"/>
          <w:szCs w:val="24"/>
        </w:rPr>
      </w:pPr>
    </w:p>
    <w:p w:rsidR="00613EA9" w:rsidRDefault="00ED60E8" w:rsidP="00613EA9">
      <w:pPr>
        <w:rPr>
          <w:rFonts w:ascii="Times New Roman" w:hAnsi="Times New Roman"/>
          <w:b/>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p>
    <w:p w:rsidR="00E9115B" w:rsidRDefault="00613EA9" w:rsidP="00613EA9">
      <w:pPr>
        <w:ind w:firstLine="720"/>
        <w:rPr>
          <w:rFonts w:ascii="Times New Roman" w:hAnsi="Times New Roman"/>
          <w:b/>
          <w:sz w:val="24"/>
          <w:szCs w:val="24"/>
        </w:rPr>
      </w:pPr>
      <w:r>
        <w:rPr>
          <w:rFonts w:ascii="Times New Roman" w:hAnsi="Times New Roman"/>
          <w:b/>
          <w:sz w:val="24"/>
          <w:szCs w:val="24"/>
        </w:rPr>
        <w:t>N5331</w:t>
      </w:r>
      <w:r w:rsidR="00E9115B">
        <w:rPr>
          <w:rFonts w:ascii="Times New Roman" w:hAnsi="Times New Roman"/>
          <w:b/>
          <w:sz w:val="24"/>
          <w:szCs w:val="24"/>
        </w:rPr>
        <w:t>-012 [Daniel]</w:t>
      </w:r>
      <w:r>
        <w:rPr>
          <w:rFonts w:ascii="Times New Roman" w:hAnsi="Times New Roman"/>
          <w:b/>
          <w:sz w:val="24"/>
          <w:szCs w:val="24"/>
        </w:rPr>
        <w:t xml:space="preserve"> </w:t>
      </w:r>
    </w:p>
    <w:p w:rsidR="00E9115B" w:rsidRDefault="00613EA9" w:rsidP="00E9115B">
      <w:pPr>
        <w:ind w:left="720"/>
        <w:rPr>
          <w:rFonts w:ascii="Times New Roman" w:hAnsi="Times New Roman"/>
          <w:b/>
          <w:sz w:val="24"/>
          <w:szCs w:val="24"/>
        </w:rPr>
      </w:pPr>
      <w:r w:rsidRPr="003E3F3D">
        <w:rPr>
          <w:rFonts w:ascii="Times New Roman" w:hAnsi="Times New Roman"/>
          <w:b/>
          <w:sz w:val="24"/>
          <w:szCs w:val="24"/>
        </w:rPr>
        <w:t>N5631</w:t>
      </w:r>
      <w:r w:rsidR="00E9115B">
        <w:rPr>
          <w:rFonts w:ascii="Times New Roman" w:hAnsi="Times New Roman"/>
          <w:b/>
          <w:sz w:val="24"/>
          <w:szCs w:val="24"/>
        </w:rPr>
        <w:t>-011 [Daniel]</w:t>
      </w:r>
    </w:p>
    <w:p w:rsidR="00613EA9" w:rsidRDefault="00E9115B" w:rsidP="00E9115B">
      <w:pPr>
        <w:ind w:left="720"/>
        <w:rPr>
          <w:rFonts w:ascii="Times New Roman" w:hAnsi="Times New Roman"/>
          <w:b/>
          <w:sz w:val="24"/>
          <w:szCs w:val="24"/>
        </w:rPr>
      </w:pPr>
      <w:r>
        <w:rPr>
          <w:rFonts w:ascii="Times New Roman" w:hAnsi="Times New Roman"/>
          <w:b/>
          <w:sz w:val="24"/>
          <w:szCs w:val="24"/>
        </w:rPr>
        <w:t>N5631-</w:t>
      </w:r>
      <w:r w:rsidR="007838A4">
        <w:rPr>
          <w:rFonts w:ascii="Times New Roman" w:hAnsi="Times New Roman"/>
          <w:b/>
          <w:sz w:val="24"/>
          <w:szCs w:val="24"/>
        </w:rPr>
        <w:t xml:space="preserve">010 </w:t>
      </w:r>
      <w:r>
        <w:rPr>
          <w:rFonts w:ascii="Times New Roman" w:hAnsi="Times New Roman"/>
          <w:b/>
          <w:sz w:val="24"/>
          <w:szCs w:val="24"/>
        </w:rPr>
        <w:t>[Toon]</w:t>
      </w:r>
    </w:p>
    <w:p w:rsidR="0012070F" w:rsidRPr="00DF09E6" w:rsidRDefault="0012070F"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E9115B">
        <w:rPr>
          <w:rFonts w:ascii="Times New Roman" w:hAnsi="Times New Roman"/>
          <w:b/>
          <w:sz w:val="24"/>
          <w:szCs w:val="24"/>
        </w:rPr>
        <w:t xml:space="preserve">on campus from 9-5 in 205 </w:t>
      </w:r>
      <w:r w:rsidR="00E9115B">
        <w:rPr>
          <w:rFonts w:ascii="Times New Roman" w:hAnsi="Times New Roman"/>
          <w:sz w:val="24"/>
          <w:szCs w:val="24"/>
        </w:rPr>
        <w:t xml:space="preserve">Pickard Hall on September 5 and December 5; off campus synchronous event on October 17.  </w:t>
      </w:r>
    </w:p>
    <w:p w:rsidR="001A7F2A" w:rsidRDefault="001A7F2A" w:rsidP="001A7F2A">
      <w:pPr>
        <w:rPr>
          <w:rFonts w:ascii="Times New Roman" w:hAnsi="Times New Roman"/>
          <w:b/>
          <w:sz w:val="24"/>
          <w:szCs w:val="24"/>
          <w:u w:val="single"/>
        </w:rPr>
      </w:pPr>
    </w:p>
    <w:p w:rsidR="001A7F2A" w:rsidRDefault="001A7F2A" w:rsidP="001A7F2A">
      <w:pPr>
        <w:rPr>
          <w:rFonts w:ascii="Times New Roman" w:hAnsi="Times New Roman"/>
          <w:b/>
          <w:sz w:val="24"/>
          <w:szCs w:val="24"/>
        </w:rPr>
      </w:pPr>
      <w:proofErr w:type="gramStart"/>
      <w:r w:rsidRPr="00DF09E6">
        <w:rPr>
          <w:rFonts w:ascii="Times New Roman" w:hAnsi="Times New Roman"/>
          <w:b/>
          <w:sz w:val="24"/>
          <w:szCs w:val="24"/>
          <w:u w:val="single"/>
        </w:rPr>
        <w:t>Course Schedule</w:t>
      </w:r>
      <w:r w:rsidRPr="00DF09E6">
        <w:rPr>
          <w:rFonts w:ascii="Times New Roman" w:hAnsi="Times New Roman"/>
          <w:b/>
          <w:sz w:val="24"/>
          <w:szCs w:val="24"/>
        </w:rPr>
        <w:t>.</w:t>
      </w:r>
      <w:proofErr w:type="gramEnd"/>
      <w:r w:rsidRPr="00DF09E6">
        <w:rPr>
          <w:rFonts w:ascii="Times New Roman" w:hAnsi="Times New Roman"/>
          <w:b/>
          <w:sz w:val="24"/>
          <w:szCs w:val="24"/>
        </w:rPr>
        <w:t xml:space="preserve"> </w:t>
      </w:r>
    </w:p>
    <w:p w:rsidR="001A7F2A" w:rsidRDefault="001A7F2A" w:rsidP="001A7F2A">
      <w:pPr>
        <w:rPr>
          <w:rFonts w:ascii="Times New Roman" w:hAnsi="Times New Roman"/>
          <w:b/>
          <w:sz w:val="24"/>
          <w:szCs w:val="24"/>
        </w:rPr>
      </w:pPr>
      <w:r>
        <w:rPr>
          <w:rFonts w:ascii="Times New Roman" w:hAnsi="Times New Roman"/>
          <w:b/>
          <w:sz w:val="24"/>
          <w:szCs w:val="24"/>
        </w:rPr>
        <w:t>September 5, 2015 course overview – 9-5 – Pickard 205</w:t>
      </w:r>
    </w:p>
    <w:p w:rsidR="001A7F2A" w:rsidRDefault="001A7F2A" w:rsidP="001A7F2A">
      <w:pPr>
        <w:rPr>
          <w:rFonts w:ascii="Times New Roman" w:hAnsi="Times New Roman"/>
          <w:b/>
          <w:sz w:val="24"/>
          <w:szCs w:val="24"/>
        </w:rPr>
      </w:pPr>
      <w:r>
        <w:rPr>
          <w:rFonts w:ascii="Times New Roman" w:hAnsi="Times New Roman"/>
          <w:b/>
          <w:sz w:val="24"/>
          <w:szCs w:val="24"/>
        </w:rPr>
        <w:t>October 17, 2015 Collaborate session 9-11 AM (online)</w:t>
      </w:r>
    </w:p>
    <w:p w:rsidR="001A7F2A" w:rsidRDefault="001A7F2A" w:rsidP="001A7F2A">
      <w:pPr>
        <w:rPr>
          <w:rFonts w:ascii="Times New Roman" w:hAnsi="Times New Roman"/>
          <w:b/>
          <w:sz w:val="24"/>
          <w:szCs w:val="24"/>
        </w:rPr>
      </w:pPr>
      <w:r>
        <w:rPr>
          <w:rFonts w:ascii="Times New Roman" w:hAnsi="Times New Roman"/>
          <w:b/>
          <w:sz w:val="24"/>
          <w:szCs w:val="24"/>
        </w:rPr>
        <w:t>October 29, 2015 BON Webinar on APRN Application Process (online)</w:t>
      </w:r>
    </w:p>
    <w:p w:rsidR="001A7F2A" w:rsidRPr="001A7F2A" w:rsidRDefault="001A7F2A" w:rsidP="001A7F2A">
      <w:pPr>
        <w:rPr>
          <w:rFonts w:ascii="Times New Roman" w:hAnsi="Times New Roman"/>
          <w:b/>
          <w:i/>
          <w:sz w:val="24"/>
          <w:szCs w:val="24"/>
        </w:rPr>
      </w:pPr>
      <w:r w:rsidRPr="001A7F2A">
        <w:rPr>
          <w:rFonts w:ascii="Times New Roman" w:hAnsi="Times New Roman"/>
          <w:b/>
          <w:i/>
          <w:sz w:val="24"/>
          <w:szCs w:val="24"/>
        </w:rPr>
        <w:t>November 14, 2015 APRN Application Paperwork 1-3 PM – Pickard 212</w:t>
      </w:r>
    </w:p>
    <w:p w:rsidR="001A7F2A" w:rsidRDefault="001A7F2A" w:rsidP="001A7F2A">
      <w:pPr>
        <w:rPr>
          <w:rFonts w:ascii="Times New Roman" w:hAnsi="Times New Roman"/>
          <w:b/>
          <w:sz w:val="24"/>
          <w:szCs w:val="24"/>
        </w:rPr>
      </w:pPr>
      <w:r>
        <w:rPr>
          <w:rFonts w:ascii="Times New Roman" w:hAnsi="Times New Roman"/>
          <w:b/>
          <w:sz w:val="24"/>
          <w:szCs w:val="24"/>
        </w:rPr>
        <w:t>December 5, 2015 Final exam and program review – Pickard 205</w:t>
      </w:r>
    </w:p>
    <w:p w:rsidR="001A7F2A" w:rsidRPr="001A7F2A" w:rsidRDefault="001A7F2A" w:rsidP="001A7F2A">
      <w:pPr>
        <w:rPr>
          <w:rFonts w:ascii="Arial" w:hAnsi="Arial" w:cs="Arial"/>
          <w:i/>
          <w:color w:val="FF0000"/>
          <w:sz w:val="21"/>
          <w:szCs w:val="21"/>
        </w:rPr>
      </w:pPr>
      <w:r w:rsidRPr="001A7F2A">
        <w:rPr>
          <w:rFonts w:ascii="Times New Roman" w:hAnsi="Times New Roman"/>
          <w:b/>
          <w:i/>
          <w:sz w:val="24"/>
          <w:szCs w:val="24"/>
        </w:rPr>
        <w:t>December 17, 2015 Commencement – College Park</w:t>
      </w:r>
      <w:r w:rsidRPr="001A7F2A">
        <w:rPr>
          <w:rFonts w:ascii="Times New Roman" w:hAnsi="Times New Roman"/>
          <w:b/>
          <w:i/>
          <w:color w:val="FF0000"/>
          <w:sz w:val="24"/>
          <w:szCs w:val="24"/>
        </w:rPr>
        <w:t xml:space="preserve"> </w:t>
      </w:r>
    </w:p>
    <w:p w:rsidR="001A7F2A" w:rsidRDefault="001A7F2A" w:rsidP="001A7F2A">
      <w:pPr>
        <w:rPr>
          <w:rFonts w:ascii="Arial" w:hAnsi="Arial" w:cs="Arial"/>
          <w:color w:val="FF0000"/>
          <w:sz w:val="21"/>
          <w:szCs w:val="21"/>
        </w:rPr>
      </w:pPr>
    </w:p>
    <w:p w:rsidR="001A7F2A" w:rsidRPr="0020685B" w:rsidRDefault="001A7F2A" w:rsidP="001A7F2A">
      <w:pPr>
        <w:rPr>
          <w:rFonts w:ascii="Arial" w:hAnsi="Arial" w:cs="Arial"/>
          <w:color w:val="FF0000"/>
          <w:sz w:val="21"/>
          <w:szCs w:val="21"/>
        </w:rPr>
      </w:pP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Kathryn M. Daniel</w:t>
      </w:r>
    </w:p>
    <w:p w:rsidR="00ED60E8" w:rsidRPr="00DF09E6" w:rsidRDefault="00ED60E8" w:rsidP="00FF5AE5">
      <w:pPr>
        <w:rPr>
          <w:rFonts w:ascii="Times New Roman" w:hAnsi="Times New Roman"/>
          <w:b/>
          <w:sz w:val="24"/>
          <w:szCs w:val="24"/>
        </w:rPr>
      </w:pPr>
    </w:p>
    <w:p w:rsidR="00ED60E8" w:rsidRDefault="00ED60E8" w:rsidP="00FF5AE5">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r w:rsidR="007051C2">
        <w:rPr>
          <w:rFonts w:ascii="Times New Roman" w:hAnsi="Times New Roman"/>
          <w:sz w:val="24"/>
          <w:szCs w:val="24"/>
        </w:rPr>
        <w:t>Clinical preceptor</w:t>
      </w:r>
      <w:r w:rsidR="007051C2" w:rsidRPr="00066DD0">
        <w:rPr>
          <w:rFonts w:ascii="Times New Roman" w:hAnsi="Times New Roman"/>
          <w:sz w:val="24"/>
          <w:szCs w:val="24"/>
        </w:rPr>
        <w:t>ship in selected health practice sites with opportunities to apply knowledge, skills, and concepts in a guided, progressive context of advanced nursing practice.</w:t>
      </w:r>
    </w:p>
    <w:p w:rsidR="007051C2" w:rsidRPr="00DF09E6" w:rsidRDefault="007051C2" w:rsidP="00FF5AE5">
      <w:pPr>
        <w:rPr>
          <w:rFonts w:ascii="Times New Roman" w:hAnsi="Times New Roman"/>
          <w:sz w:val="24"/>
          <w:szCs w:val="24"/>
        </w:rPr>
      </w:pPr>
    </w:p>
    <w:p w:rsidR="001A7F2A" w:rsidRDefault="001A7F2A" w:rsidP="007051C2">
      <w:pPr>
        <w:rPr>
          <w:rFonts w:ascii="Times New Roman" w:hAnsi="Times New Roman"/>
          <w:b/>
          <w:sz w:val="24"/>
          <w:szCs w:val="24"/>
          <w:u w:val="single"/>
        </w:rPr>
      </w:pPr>
    </w:p>
    <w:p w:rsidR="007051C2" w:rsidRPr="00BF69CD" w:rsidRDefault="009039F8" w:rsidP="007051C2">
      <w:pPr>
        <w:rPr>
          <w:rFonts w:ascii="Times New Roman" w:hAnsi="Times New Roman"/>
          <w:sz w:val="24"/>
          <w:szCs w:val="24"/>
        </w:rPr>
      </w:pPr>
      <w:r w:rsidRPr="00DF09E6">
        <w:rPr>
          <w:rFonts w:ascii="Times New Roman" w:hAnsi="Times New Roman"/>
          <w:b/>
          <w:sz w:val="24"/>
          <w:szCs w:val="24"/>
          <w:u w:val="single"/>
        </w:rPr>
        <w:lastRenderedPageBreak/>
        <w:t>Student Learning Outcomes</w:t>
      </w:r>
      <w:r w:rsidRPr="00DF09E6">
        <w:rPr>
          <w:rFonts w:ascii="Times New Roman" w:hAnsi="Times New Roman"/>
          <w:b/>
          <w:sz w:val="24"/>
          <w:szCs w:val="24"/>
        </w:rPr>
        <w:t xml:space="preserve">:  </w:t>
      </w:r>
      <w:r w:rsidR="007051C2" w:rsidRPr="00BF69CD">
        <w:rPr>
          <w:rFonts w:ascii="Times New Roman" w:hAnsi="Times New Roman"/>
          <w:sz w:val="24"/>
          <w:szCs w:val="24"/>
        </w:rPr>
        <w:t>Upon completion of the course, the student will be able to:</w:t>
      </w:r>
    </w:p>
    <w:p w:rsidR="007051C2" w:rsidRPr="00BF69CD" w:rsidRDefault="007051C2" w:rsidP="007051C2">
      <w:pPr>
        <w:rPr>
          <w:rFonts w:ascii="Times New Roman" w:hAnsi="Times New Roman"/>
          <w:sz w:val="24"/>
          <w:szCs w:val="24"/>
        </w:rPr>
      </w:pPr>
    </w:p>
    <w:p w:rsidR="007051C2" w:rsidRPr="004C62C4" w:rsidRDefault="007051C2" w:rsidP="007051C2">
      <w:pPr>
        <w:numPr>
          <w:ilvl w:val="0"/>
          <w:numId w:val="5"/>
        </w:numPr>
        <w:tabs>
          <w:tab w:val="clear" w:pos="360"/>
        </w:tabs>
        <w:rPr>
          <w:rFonts w:ascii="Times New Roman" w:hAnsi="Times New Roman"/>
          <w:sz w:val="24"/>
          <w:szCs w:val="24"/>
        </w:rPr>
      </w:pPr>
      <w:r w:rsidRPr="004C62C4">
        <w:rPr>
          <w:rFonts w:ascii="Times New Roman" w:hAnsi="Times New Roman"/>
          <w:sz w:val="24"/>
          <w:szCs w:val="24"/>
        </w:rPr>
        <w:t>Use evidenced-based knowledge to man</w:t>
      </w:r>
      <w:r>
        <w:rPr>
          <w:rFonts w:ascii="Times New Roman" w:hAnsi="Times New Roman"/>
          <w:sz w:val="24"/>
          <w:szCs w:val="24"/>
        </w:rPr>
        <w:t>age</w:t>
      </w:r>
      <w:r w:rsidRPr="004C62C4">
        <w:rPr>
          <w:rFonts w:ascii="Times New Roman" w:hAnsi="Times New Roman"/>
          <w:sz w:val="24"/>
          <w:szCs w:val="24"/>
        </w:rPr>
        <w:t xml:space="preserve"> health care in selected populations. </w:t>
      </w:r>
    </w:p>
    <w:p w:rsidR="007051C2" w:rsidRPr="004C62C4" w:rsidRDefault="007051C2" w:rsidP="007051C2">
      <w:pPr>
        <w:numPr>
          <w:ilvl w:val="0"/>
          <w:numId w:val="5"/>
        </w:numPr>
        <w:rPr>
          <w:rFonts w:ascii="Times New Roman" w:hAnsi="Times New Roman"/>
          <w:sz w:val="24"/>
          <w:szCs w:val="24"/>
        </w:rPr>
      </w:pPr>
      <w:r w:rsidRPr="004C62C4">
        <w:rPr>
          <w:rFonts w:ascii="Times New Roman" w:hAnsi="Times New Roman"/>
          <w:sz w:val="24"/>
          <w:szCs w:val="24"/>
        </w:rPr>
        <w:t>Provide comprehensive health care (e.g. age, gender, cultural, ethnic sensitive) to patients, families, and/or groups within the ethical and legal scope of advanced nursing practice.</w:t>
      </w:r>
    </w:p>
    <w:p w:rsidR="007051C2" w:rsidRPr="004C62C4" w:rsidRDefault="007051C2" w:rsidP="007051C2">
      <w:pPr>
        <w:numPr>
          <w:ilvl w:val="0"/>
          <w:numId w:val="5"/>
        </w:numPr>
        <w:rPr>
          <w:rFonts w:ascii="Times New Roman" w:hAnsi="Times New Roman"/>
          <w:sz w:val="24"/>
          <w:szCs w:val="24"/>
        </w:rPr>
      </w:pPr>
      <w:r w:rsidRPr="004C62C4">
        <w:rPr>
          <w:rFonts w:ascii="Times New Roman" w:hAnsi="Times New Roman"/>
          <w:sz w:val="24"/>
          <w:szCs w:val="24"/>
        </w:rPr>
        <w:t>Evaluate patient and family outcomes for the purpose of monitoring and modifying care.</w:t>
      </w:r>
    </w:p>
    <w:p w:rsidR="007051C2" w:rsidRPr="004C62C4" w:rsidRDefault="007051C2" w:rsidP="007051C2">
      <w:pPr>
        <w:numPr>
          <w:ilvl w:val="0"/>
          <w:numId w:val="5"/>
        </w:numPr>
        <w:rPr>
          <w:rFonts w:ascii="Times New Roman" w:hAnsi="Times New Roman"/>
          <w:sz w:val="24"/>
          <w:szCs w:val="24"/>
        </w:rPr>
      </w:pPr>
      <w:r w:rsidRPr="004C62C4">
        <w:rPr>
          <w:rFonts w:ascii="Times New Roman" w:hAnsi="Times New Roman"/>
          <w:sz w:val="24"/>
          <w:szCs w:val="24"/>
        </w:rPr>
        <w:t>Collaborate with other health care professionals to provide comprehensive</w:t>
      </w:r>
      <w:r>
        <w:rPr>
          <w:rFonts w:ascii="Times New Roman" w:hAnsi="Times New Roman"/>
          <w:sz w:val="24"/>
          <w:szCs w:val="24"/>
        </w:rPr>
        <w:t>,</w:t>
      </w:r>
      <w:r w:rsidRPr="004C62C4">
        <w:rPr>
          <w:rFonts w:ascii="Times New Roman" w:hAnsi="Times New Roman"/>
          <w:sz w:val="24"/>
          <w:szCs w:val="24"/>
        </w:rPr>
        <w:t xml:space="preserve"> culturally appropriate care.</w:t>
      </w:r>
    </w:p>
    <w:p w:rsidR="001A7F2A" w:rsidRPr="001A7F2A" w:rsidRDefault="007051C2" w:rsidP="001A7F2A">
      <w:pPr>
        <w:numPr>
          <w:ilvl w:val="0"/>
          <w:numId w:val="5"/>
        </w:numPr>
        <w:tabs>
          <w:tab w:val="clear" w:pos="360"/>
        </w:tabs>
        <w:rPr>
          <w:rFonts w:ascii="Times New Roman" w:hAnsi="Times New Roman"/>
          <w:b/>
          <w:sz w:val="24"/>
          <w:szCs w:val="24"/>
        </w:rPr>
      </w:pPr>
      <w:r w:rsidRPr="004C62C4">
        <w:rPr>
          <w:rFonts w:ascii="Times New Roman" w:hAnsi="Times New Roman"/>
          <w:sz w:val="24"/>
          <w:szCs w:val="24"/>
        </w:rPr>
        <w:t>Implement the nurse practitioner role in selected settings.</w:t>
      </w:r>
    </w:p>
    <w:p w:rsidR="007051C2" w:rsidRPr="00BF69CD" w:rsidRDefault="007051C2" w:rsidP="007051C2">
      <w:pPr>
        <w:rPr>
          <w:rFonts w:ascii="Times New Roman" w:hAnsi="Times New Roman"/>
          <w:b/>
          <w:sz w:val="24"/>
          <w:szCs w:val="24"/>
        </w:rPr>
      </w:pPr>
    </w:p>
    <w:p w:rsidR="007051C2" w:rsidRDefault="007051C2" w:rsidP="007051C2">
      <w:pPr>
        <w:rPr>
          <w:rFonts w:ascii="Times New Roman" w:hAnsi="Times New Roman"/>
          <w:b/>
          <w:sz w:val="24"/>
          <w:szCs w:val="24"/>
        </w:rPr>
      </w:pPr>
      <w:r w:rsidRPr="00BF69CD">
        <w:rPr>
          <w:rFonts w:ascii="Times New Roman" w:hAnsi="Times New Roman"/>
          <w:b/>
          <w:sz w:val="24"/>
          <w:szCs w:val="24"/>
        </w:rPr>
        <w:t xml:space="preserve"> </w:t>
      </w:r>
      <w:r w:rsidRPr="004246F2">
        <w:rPr>
          <w:rFonts w:ascii="Times New Roman" w:hAnsi="Times New Roman"/>
          <w:b/>
          <w:sz w:val="24"/>
          <w:szCs w:val="24"/>
          <w:u w:val="single"/>
        </w:rPr>
        <w:t>Required Textbooks and Other Course Materials</w:t>
      </w:r>
      <w:r w:rsidRPr="004246F2">
        <w:rPr>
          <w:rFonts w:ascii="Times New Roman" w:hAnsi="Times New Roman"/>
          <w:b/>
          <w:sz w:val="24"/>
          <w:szCs w:val="24"/>
        </w:rPr>
        <w:t xml:space="preserve">: </w:t>
      </w:r>
    </w:p>
    <w:p w:rsidR="00A84253" w:rsidRDefault="007051C2" w:rsidP="007051C2">
      <w:pPr>
        <w:ind w:firstLine="720"/>
        <w:rPr>
          <w:rFonts w:ascii="Times New Roman" w:eastAsia="Times New Roman" w:hAnsi="Times New Roman"/>
          <w:sz w:val="24"/>
          <w:szCs w:val="24"/>
        </w:rPr>
      </w:pPr>
      <w:r>
        <w:rPr>
          <w:rFonts w:ascii="Times New Roman" w:eastAsia="Times New Roman" w:hAnsi="Times New Roman"/>
          <w:sz w:val="24"/>
          <w:szCs w:val="24"/>
        </w:rPr>
        <w:t>No additional texts; just texts for previous courses</w:t>
      </w:r>
      <w:r w:rsidRPr="006D40F6">
        <w:rPr>
          <w:rFonts w:ascii="Times New Roman" w:eastAsia="Times New Roman" w:hAnsi="Times New Roman"/>
          <w:sz w:val="24"/>
          <w:szCs w:val="24"/>
        </w:rPr>
        <w:t xml:space="preserve">    </w:t>
      </w:r>
    </w:p>
    <w:p w:rsidR="007051C2" w:rsidRPr="00DF09E6" w:rsidRDefault="007051C2" w:rsidP="007051C2">
      <w:pPr>
        <w:ind w:firstLine="720"/>
        <w:rPr>
          <w:rFonts w:ascii="Times New Roman" w:hAnsi="Times New Roman"/>
          <w:b/>
          <w:sz w:val="24"/>
          <w:szCs w:val="24"/>
        </w:rPr>
      </w:pPr>
    </w:p>
    <w:p w:rsidR="00A84253" w:rsidRDefault="00A84253" w:rsidP="00A84253">
      <w:pPr>
        <w:rPr>
          <w:rFonts w:ascii="Times New Roman" w:hAnsi="Times New Roman"/>
          <w:b/>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7051C2" w:rsidRDefault="007051C2" w:rsidP="00A84253">
      <w:pPr>
        <w:rPr>
          <w:rFonts w:ascii="Times New Roman" w:hAnsi="Times New Roman"/>
          <w:b/>
          <w:color w:val="FF0000"/>
          <w:sz w:val="24"/>
          <w:szCs w:val="24"/>
        </w:rPr>
      </w:pPr>
    </w:p>
    <w:p w:rsidR="007051C2" w:rsidRDefault="007051C2" w:rsidP="007051C2">
      <w:pPr>
        <w:pStyle w:val="ListParagraph"/>
        <w:numPr>
          <w:ilvl w:val="0"/>
          <w:numId w:val="7"/>
        </w:numPr>
        <w:rPr>
          <w:rFonts w:ascii="Times New Roman" w:hAnsi="Times New Roman"/>
          <w:bCs/>
          <w:sz w:val="24"/>
          <w:szCs w:val="24"/>
        </w:rPr>
      </w:pPr>
      <w:r w:rsidRPr="007051C2">
        <w:rPr>
          <w:rFonts w:ascii="Times New Roman" w:hAnsi="Times New Roman"/>
          <w:bCs/>
          <w:sz w:val="24"/>
          <w:szCs w:val="24"/>
        </w:rPr>
        <w:t xml:space="preserve">Attendance and participation in Seminars </w:t>
      </w:r>
    </w:p>
    <w:p w:rsidR="00610F60" w:rsidRDefault="00610F60" w:rsidP="00610F60">
      <w:pPr>
        <w:pStyle w:val="ListParagraph"/>
        <w:numPr>
          <w:ilvl w:val="1"/>
          <w:numId w:val="7"/>
        </w:numPr>
        <w:rPr>
          <w:rFonts w:ascii="Times New Roman" w:hAnsi="Times New Roman"/>
          <w:bCs/>
          <w:sz w:val="24"/>
          <w:szCs w:val="24"/>
        </w:rPr>
      </w:pPr>
      <w:r>
        <w:rPr>
          <w:rFonts w:ascii="Times New Roman" w:hAnsi="Times New Roman"/>
          <w:bCs/>
          <w:sz w:val="24"/>
          <w:szCs w:val="24"/>
        </w:rPr>
        <w:t>September 5 on campus, 9-5 in 205 Pickard Hall.</w:t>
      </w:r>
    </w:p>
    <w:p w:rsidR="00610F60" w:rsidRDefault="00610F60" w:rsidP="00610F60">
      <w:pPr>
        <w:pStyle w:val="ListParagraph"/>
        <w:numPr>
          <w:ilvl w:val="1"/>
          <w:numId w:val="7"/>
        </w:numPr>
        <w:rPr>
          <w:rFonts w:ascii="Times New Roman" w:hAnsi="Times New Roman"/>
          <w:bCs/>
          <w:sz w:val="24"/>
          <w:szCs w:val="24"/>
        </w:rPr>
      </w:pPr>
      <w:r>
        <w:rPr>
          <w:rFonts w:ascii="Times New Roman" w:hAnsi="Times New Roman"/>
          <w:bCs/>
          <w:sz w:val="24"/>
          <w:szCs w:val="24"/>
        </w:rPr>
        <w:t xml:space="preserve">October 17, synchronous Collaborate session. </w:t>
      </w:r>
    </w:p>
    <w:p w:rsidR="00610F60" w:rsidRDefault="00610F60" w:rsidP="00610F60">
      <w:pPr>
        <w:pStyle w:val="ListParagraph"/>
        <w:numPr>
          <w:ilvl w:val="1"/>
          <w:numId w:val="7"/>
        </w:numPr>
        <w:rPr>
          <w:rFonts w:ascii="Times New Roman" w:hAnsi="Times New Roman"/>
          <w:bCs/>
          <w:sz w:val="24"/>
          <w:szCs w:val="24"/>
        </w:rPr>
      </w:pPr>
      <w:r>
        <w:rPr>
          <w:rFonts w:ascii="Times New Roman" w:hAnsi="Times New Roman"/>
          <w:bCs/>
          <w:sz w:val="24"/>
          <w:szCs w:val="24"/>
        </w:rPr>
        <w:t xml:space="preserve">October 29, 2015 - BON webinar on APRN Application Process, 10-11 AM (free, but registration required) </w:t>
      </w:r>
    </w:p>
    <w:p w:rsidR="00873140" w:rsidRPr="00873140" w:rsidRDefault="00873140" w:rsidP="00873140">
      <w:pPr>
        <w:pStyle w:val="ListParagraph"/>
        <w:ind w:left="1440"/>
        <w:rPr>
          <w:rFonts w:ascii="Times New Roman" w:hAnsi="Times New Roman"/>
          <w:bCs/>
          <w:sz w:val="24"/>
          <w:szCs w:val="24"/>
        </w:rPr>
      </w:pPr>
      <w:r w:rsidRPr="00873140">
        <w:rPr>
          <w:rFonts w:ascii="Times New Roman" w:hAnsi="Times New Roman"/>
          <w:bCs/>
          <w:sz w:val="24"/>
          <w:szCs w:val="24"/>
        </w:rPr>
        <w:t>To register for a Texas B</w:t>
      </w:r>
      <w:r>
        <w:rPr>
          <w:rFonts w:ascii="Times New Roman" w:hAnsi="Times New Roman"/>
          <w:bCs/>
          <w:sz w:val="24"/>
          <w:szCs w:val="24"/>
        </w:rPr>
        <w:t xml:space="preserve">oard of Nursing (BON or Board) </w:t>
      </w:r>
      <w:r w:rsidRPr="00873140">
        <w:rPr>
          <w:rFonts w:ascii="Times New Roman" w:hAnsi="Times New Roman"/>
          <w:bCs/>
          <w:sz w:val="24"/>
          <w:szCs w:val="24"/>
        </w:rPr>
        <w:t xml:space="preserve">Workshop or Webinar, please visit our website at </w:t>
      </w:r>
      <w:hyperlink r:id="rId13" w:history="1">
        <w:r w:rsidRPr="00AB05D2">
          <w:rPr>
            <w:rStyle w:val="Hyperlink"/>
            <w:rFonts w:ascii="Times New Roman" w:hAnsi="Times New Roman"/>
            <w:bCs/>
            <w:sz w:val="24"/>
            <w:szCs w:val="24"/>
          </w:rPr>
          <w:t>www.bon.texas.gov</w:t>
        </w:r>
      </w:hyperlink>
      <w:r>
        <w:rPr>
          <w:rFonts w:ascii="Times New Roman" w:hAnsi="Times New Roman"/>
          <w:bCs/>
          <w:sz w:val="24"/>
          <w:szCs w:val="24"/>
        </w:rPr>
        <w:t xml:space="preserve"> </w:t>
      </w:r>
      <w:r w:rsidRPr="00873140">
        <w:rPr>
          <w:rFonts w:ascii="Times New Roman" w:hAnsi="Times New Roman"/>
          <w:bCs/>
          <w:sz w:val="24"/>
          <w:szCs w:val="24"/>
        </w:rPr>
        <w:t xml:space="preserve">and select on </w:t>
      </w:r>
      <w:r w:rsidRPr="00873140">
        <w:rPr>
          <w:rFonts w:ascii="Times New Roman" w:hAnsi="Times New Roman"/>
          <w:bCs/>
          <w:i/>
          <w:sz w:val="24"/>
          <w:szCs w:val="24"/>
        </w:rPr>
        <w:t>Education</w:t>
      </w:r>
      <w:r>
        <w:rPr>
          <w:rFonts w:ascii="Times New Roman" w:hAnsi="Times New Roman"/>
          <w:bCs/>
          <w:sz w:val="24"/>
          <w:szCs w:val="24"/>
        </w:rPr>
        <w:t xml:space="preserve"> </w:t>
      </w:r>
      <w:r w:rsidRPr="00873140">
        <w:rPr>
          <w:rFonts w:ascii="Times New Roman" w:hAnsi="Times New Roman"/>
          <w:bCs/>
          <w:sz w:val="24"/>
          <w:szCs w:val="24"/>
        </w:rPr>
        <w:t xml:space="preserve">and then </w:t>
      </w:r>
    </w:p>
    <w:p w:rsidR="00421980" w:rsidRPr="00873140" w:rsidRDefault="00873140" w:rsidP="00873140">
      <w:pPr>
        <w:pStyle w:val="ListParagraph"/>
        <w:ind w:left="1440"/>
        <w:rPr>
          <w:rFonts w:ascii="Times New Roman" w:hAnsi="Times New Roman"/>
          <w:bCs/>
          <w:sz w:val="24"/>
          <w:szCs w:val="24"/>
        </w:rPr>
      </w:pPr>
      <w:proofErr w:type="gramStart"/>
      <w:r w:rsidRPr="00873140">
        <w:rPr>
          <w:rFonts w:ascii="Times New Roman" w:hAnsi="Times New Roman"/>
          <w:bCs/>
          <w:i/>
          <w:sz w:val="24"/>
          <w:szCs w:val="24"/>
        </w:rPr>
        <w:t>Continuing</w:t>
      </w:r>
      <w:r w:rsidRPr="00873140">
        <w:rPr>
          <w:rFonts w:ascii="Times New Roman" w:hAnsi="Times New Roman"/>
          <w:bCs/>
          <w:i/>
          <w:sz w:val="24"/>
          <w:szCs w:val="24"/>
        </w:rPr>
        <w:t xml:space="preserve"> Nursing Education &amp; Competency</w:t>
      </w:r>
      <w:r w:rsidRPr="00873140">
        <w:rPr>
          <w:rFonts w:ascii="Times New Roman" w:hAnsi="Times New Roman"/>
          <w:bCs/>
          <w:sz w:val="24"/>
          <w:szCs w:val="24"/>
        </w:rPr>
        <w:t>.</w:t>
      </w:r>
      <w:proofErr w:type="gramEnd"/>
      <w:r w:rsidRPr="00873140">
        <w:rPr>
          <w:rFonts w:ascii="Times New Roman" w:hAnsi="Times New Roman"/>
          <w:bCs/>
          <w:sz w:val="24"/>
          <w:szCs w:val="24"/>
        </w:rPr>
        <w:t xml:space="preserve"> You will </w:t>
      </w:r>
      <w:r>
        <w:rPr>
          <w:rFonts w:ascii="Times New Roman" w:hAnsi="Times New Roman"/>
          <w:bCs/>
          <w:sz w:val="24"/>
          <w:szCs w:val="24"/>
        </w:rPr>
        <w:t xml:space="preserve">register for all BON </w:t>
      </w:r>
      <w:r w:rsidRPr="00873140">
        <w:rPr>
          <w:rFonts w:ascii="Times New Roman" w:hAnsi="Times New Roman"/>
          <w:bCs/>
          <w:sz w:val="24"/>
          <w:szCs w:val="24"/>
        </w:rPr>
        <w:t xml:space="preserve">educational offerings: the online continuing </w:t>
      </w:r>
      <w:r>
        <w:rPr>
          <w:rFonts w:ascii="Times New Roman" w:hAnsi="Times New Roman"/>
          <w:bCs/>
          <w:sz w:val="24"/>
          <w:szCs w:val="24"/>
        </w:rPr>
        <w:t xml:space="preserve">education course, workshops and </w:t>
      </w:r>
      <w:r w:rsidRPr="00873140">
        <w:rPr>
          <w:rFonts w:ascii="Times New Roman" w:hAnsi="Times New Roman"/>
          <w:bCs/>
          <w:sz w:val="24"/>
          <w:szCs w:val="24"/>
        </w:rPr>
        <w:t>webinars through the BON course catalog.</w:t>
      </w:r>
      <w:r>
        <w:rPr>
          <w:rFonts w:ascii="Times New Roman" w:hAnsi="Times New Roman"/>
          <w:bCs/>
          <w:sz w:val="24"/>
          <w:szCs w:val="24"/>
        </w:rPr>
        <w:t xml:space="preserve"> </w:t>
      </w:r>
      <w:r w:rsidRPr="00873140">
        <w:rPr>
          <w:rFonts w:ascii="Times New Roman" w:hAnsi="Times New Roman"/>
          <w:bCs/>
          <w:sz w:val="24"/>
          <w:szCs w:val="24"/>
        </w:rPr>
        <w:t>You will receive a purchase confirmation and event reminders via your e</w:t>
      </w:r>
      <w:r>
        <w:rPr>
          <w:rFonts w:ascii="Times New Roman" w:hAnsi="Times New Roman"/>
          <w:bCs/>
          <w:sz w:val="24"/>
          <w:szCs w:val="24"/>
        </w:rPr>
        <w:t xml:space="preserve">mail address, leading up to the </w:t>
      </w:r>
      <w:r w:rsidRPr="00873140">
        <w:rPr>
          <w:rFonts w:ascii="Times New Roman" w:hAnsi="Times New Roman"/>
          <w:bCs/>
          <w:sz w:val="24"/>
          <w:szCs w:val="24"/>
        </w:rPr>
        <w:t>scheduled activity, and post activity reminders in order to help you receive your CNE certificate or certificate of completion.  Webinar attendance may require some advance technical preparation.</w:t>
      </w:r>
      <w:r>
        <w:rPr>
          <w:rFonts w:ascii="Times New Roman" w:hAnsi="Times New Roman"/>
          <w:bCs/>
          <w:sz w:val="24"/>
          <w:szCs w:val="24"/>
        </w:rPr>
        <w:t xml:space="preserve"> </w:t>
      </w:r>
      <w:r w:rsidRPr="00873140">
        <w:rPr>
          <w:rFonts w:ascii="Times New Roman" w:hAnsi="Times New Roman"/>
          <w:bCs/>
          <w:sz w:val="24"/>
          <w:szCs w:val="24"/>
        </w:rPr>
        <w:t>Instructions and help for confirming that your workstation is compatible with the online webinar process are provided for each event.</w:t>
      </w:r>
      <w:r>
        <w:rPr>
          <w:rFonts w:ascii="Times New Roman" w:hAnsi="Times New Roman"/>
          <w:bCs/>
          <w:sz w:val="24"/>
          <w:szCs w:val="24"/>
        </w:rPr>
        <w:t xml:space="preserve"> </w:t>
      </w:r>
      <w:r w:rsidRPr="00873140">
        <w:rPr>
          <w:rFonts w:ascii="Times New Roman" w:hAnsi="Times New Roman"/>
          <w:bCs/>
          <w:sz w:val="24"/>
          <w:szCs w:val="24"/>
        </w:rPr>
        <w:t>The Board also recommends joining at least 15 minutes early to ensure that you can attend the entire webinar.</w:t>
      </w:r>
      <w:r>
        <w:rPr>
          <w:rFonts w:ascii="Times New Roman" w:hAnsi="Times New Roman"/>
          <w:bCs/>
          <w:sz w:val="24"/>
          <w:szCs w:val="24"/>
        </w:rPr>
        <w:t xml:space="preserve"> </w:t>
      </w:r>
      <w:r w:rsidRPr="00873140">
        <w:rPr>
          <w:rFonts w:ascii="Times New Roman" w:hAnsi="Times New Roman"/>
          <w:bCs/>
          <w:sz w:val="24"/>
          <w:szCs w:val="24"/>
        </w:rPr>
        <w:t xml:space="preserve">All of the BON </w:t>
      </w:r>
      <w:r>
        <w:rPr>
          <w:rFonts w:ascii="Times New Roman" w:hAnsi="Times New Roman"/>
          <w:bCs/>
          <w:sz w:val="24"/>
          <w:szCs w:val="24"/>
        </w:rPr>
        <w:t xml:space="preserve">CNE activities </w:t>
      </w:r>
      <w:r w:rsidRPr="00873140">
        <w:rPr>
          <w:rFonts w:ascii="Times New Roman" w:hAnsi="Times New Roman"/>
          <w:bCs/>
          <w:sz w:val="24"/>
          <w:szCs w:val="24"/>
        </w:rPr>
        <w:t>include online components that must be completed in conjunction with the activity in order to receive completion credit and certificates.</w:t>
      </w:r>
      <w:r>
        <w:rPr>
          <w:rFonts w:ascii="Times New Roman" w:hAnsi="Times New Roman"/>
          <w:bCs/>
          <w:sz w:val="24"/>
          <w:szCs w:val="24"/>
        </w:rPr>
        <w:t xml:space="preserve"> </w:t>
      </w:r>
      <w:r w:rsidRPr="00873140">
        <w:rPr>
          <w:rFonts w:ascii="Times New Roman" w:hAnsi="Times New Roman"/>
          <w:bCs/>
          <w:sz w:val="24"/>
          <w:szCs w:val="24"/>
        </w:rPr>
        <w:t>When you register online, a BON Lifelong Learning Account is created and that will be your home for all BON continuing education courses, workshops and webinars.</w:t>
      </w:r>
    </w:p>
    <w:p w:rsidR="00610F60" w:rsidRDefault="00610F60" w:rsidP="00610F60">
      <w:pPr>
        <w:pStyle w:val="ListParagraph"/>
        <w:numPr>
          <w:ilvl w:val="1"/>
          <w:numId w:val="7"/>
        </w:numPr>
        <w:rPr>
          <w:rFonts w:ascii="Times New Roman" w:hAnsi="Times New Roman"/>
          <w:bCs/>
          <w:sz w:val="24"/>
          <w:szCs w:val="24"/>
        </w:rPr>
      </w:pPr>
      <w:r>
        <w:rPr>
          <w:rFonts w:ascii="Times New Roman" w:hAnsi="Times New Roman"/>
          <w:bCs/>
          <w:sz w:val="24"/>
          <w:szCs w:val="24"/>
        </w:rPr>
        <w:t xml:space="preserve">December </w:t>
      </w:r>
      <w:r w:rsidRPr="00610F60">
        <w:rPr>
          <w:rFonts w:ascii="Times New Roman" w:hAnsi="Times New Roman"/>
          <w:bCs/>
          <w:sz w:val="24"/>
          <w:szCs w:val="24"/>
        </w:rPr>
        <w:t>5 on campus, 9-5 in 205 Pickard Hall</w:t>
      </w:r>
    </w:p>
    <w:p w:rsidR="007051C2" w:rsidRDefault="007051C2" w:rsidP="007051C2">
      <w:pPr>
        <w:pStyle w:val="ListParagraph"/>
        <w:numPr>
          <w:ilvl w:val="0"/>
          <w:numId w:val="7"/>
        </w:numPr>
        <w:rPr>
          <w:rFonts w:ascii="Times New Roman" w:hAnsi="Times New Roman"/>
          <w:bCs/>
          <w:sz w:val="24"/>
          <w:szCs w:val="24"/>
        </w:rPr>
      </w:pPr>
      <w:r w:rsidRPr="007051C2">
        <w:rPr>
          <w:rFonts w:ascii="Times New Roman" w:hAnsi="Times New Roman"/>
          <w:bCs/>
          <w:sz w:val="24"/>
          <w:szCs w:val="24"/>
        </w:rPr>
        <w:t xml:space="preserve">Chat Participation </w:t>
      </w:r>
    </w:p>
    <w:p w:rsidR="007051C2" w:rsidRPr="007051C2" w:rsidRDefault="00B43D9C" w:rsidP="007051C2">
      <w:pPr>
        <w:pStyle w:val="ListParagraph"/>
        <w:numPr>
          <w:ilvl w:val="0"/>
          <w:numId w:val="7"/>
        </w:numPr>
        <w:rPr>
          <w:rFonts w:ascii="Times New Roman" w:hAnsi="Times New Roman"/>
          <w:bCs/>
          <w:sz w:val="24"/>
          <w:szCs w:val="24"/>
        </w:rPr>
      </w:pPr>
      <w:r>
        <w:rPr>
          <w:rFonts w:ascii="Times New Roman" w:hAnsi="Times New Roman"/>
          <w:sz w:val="24"/>
          <w:szCs w:val="24"/>
        </w:rPr>
        <w:t>Prescriptive Authority Agreement</w:t>
      </w:r>
      <w:r w:rsidR="007051C2" w:rsidRPr="007051C2">
        <w:rPr>
          <w:rFonts w:ascii="Times New Roman" w:hAnsi="Times New Roman"/>
          <w:sz w:val="24"/>
          <w:szCs w:val="24"/>
        </w:rPr>
        <w:t xml:space="preserve"> Development</w:t>
      </w:r>
    </w:p>
    <w:p w:rsidR="007051C2" w:rsidRPr="007051C2" w:rsidRDefault="009C380E" w:rsidP="007051C2">
      <w:pPr>
        <w:pStyle w:val="ListParagraph"/>
        <w:numPr>
          <w:ilvl w:val="0"/>
          <w:numId w:val="7"/>
        </w:numPr>
        <w:rPr>
          <w:rFonts w:ascii="Times New Roman" w:hAnsi="Times New Roman"/>
          <w:bCs/>
          <w:sz w:val="24"/>
          <w:szCs w:val="24"/>
        </w:rPr>
      </w:pPr>
      <w:r w:rsidRPr="009C380E">
        <w:rPr>
          <w:rFonts w:ascii="Times New Roman" w:hAnsi="Times New Roman"/>
          <w:sz w:val="24"/>
          <w:szCs w:val="24"/>
        </w:rPr>
        <w:t>C</w:t>
      </w:r>
      <w:r w:rsidR="007051C2" w:rsidRPr="009C380E">
        <w:rPr>
          <w:rFonts w:ascii="Times New Roman" w:hAnsi="Times New Roman"/>
          <w:sz w:val="24"/>
          <w:szCs w:val="24"/>
        </w:rPr>
        <w:t>linical practicum</w:t>
      </w:r>
      <w:r w:rsidR="007051C2" w:rsidRPr="007051C2">
        <w:rPr>
          <w:rFonts w:ascii="Times New Roman" w:hAnsi="Times New Roman"/>
          <w:sz w:val="24"/>
          <w:szCs w:val="24"/>
        </w:rPr>
        <w:t xml:space="preserve"> (</w:t>
      </w:r>
      <w:r>
        <w:rPr>
          <w:rFonts w:ascii="Times New Roman" w:hAnsi="Times New Roman"/>
          <w:sz w:val="24"/>
          <w:szCs w:val="24"/>
        </w:rPr>
        <w:t>must pass to pass course</w:t>
      </w:r>
      <w:r w:rsidR="007051C2" w:rsidRPr="007051C2">
        <w:rPr>
          <w:rFonts w:ascii="Times New Roman" w:hAnsi="Times New Roman"/>
          <w:sz w:val="24"/>
          <w:szCs w:val="24"/>
        </w:rPr>
        <w:t xml:space="preserve">) </w:t>
      </w:r>
    </w:p>
    <w:p w:rsidR="007051C2" w:rsidRPr="009C380E" w:rsidRDefault="007051C2" w:rsidP="007051C2">
      <w:pPr>
        <w:pStyle w:val="ListParagraph"/>
        <w:numPr>
          <w:ilvl w:val="0"/>
          <w:numId w:val="7"/>
        </w:numPr>
        <w:rPr>
          <w:rFonts w:ascii="Times New Roman" w:hAnsi="Times New Roman"/>
          <w:bCs/>
          <w:sz w:val="24"/>
          <w:szCs w:val="24"/>
        </w:rPr>
      </w:pPr>
      <w:r w:rsidRPr="009C380E">
        <w:rPr>
          <w:rFonts w:ascii="Times New Roman" w:hAnsi="Times New Roman"/>
          <w:bCs/>
          <w:sz w:val="24"/>
          <w:szCs w:val="24"/>
        </w:rPr>
        <w:t xml:space="preserve">Documentation of </w:t>
      </w:r>
      <w:r w:rsidR="009C380E" w:rsidRPr="009C380E">
        <w:rPr>
          <w:rFonts w:ascii="Times New Roman" w:hAnsi="Times New Roman"/>
          <w:bCs/>
          <w:sz w:val="24"/>
          <w:szCs w:val="24"/>
        </w:rPr>
        <w:t>all patient encounters in</w:t>
      </w:r>
      <w:r w:rsidRPr="009C380E">
        <w:rPr>
          <w:rFonts w:ascii="Times New Roman" w:hAnsi="Times New Roman"/>
          <w:bCs/>
          <w:sz w:val="24"/>
          <w:szCs w:val="24"/>
        </w:rPr>
        <w:t xml:space="preserve"> E-Log</w:t>
      </w:r>
      <w:r w:rsidR="009C380E">
        <w:rPr>
          <w:rFonts w:ascii="Times New Roman" w:hAnsi="Times New Roman"/>
          <w:bCs/>
          <w:sz w:val="24"/>
          <w:szCs w:val="24"/>
        </w:rPr>
        <w:t>s</w:t>
      </w:r>
      <w:r w:rsidRPr="009C380E">
        <w:rPr>
          <w:rFonts w:ascii="Times New Roman" w:hAnsi="Times New Roman"/>
          <w:bCs/>
          <w:sz w:val="24"/>
          <w:szCs w:val="24"/>
        </w:rPr>
        <w:t xml:space="preserve">  </w:t>
      </w:r>
    </w:p>
    <w:p w:rsidR="007051C2" w:rsidRDefault="007051C2" w:rsidP="007051C2">
      <w:pPr>
        <w:pStyle w:val="ListParagraph"/>
        <w:numPr>
          <w:ilvl w:val="0"/>
          <w:numId w:val="7"/>
        </w:numPr>
        <w:rPr>
          <w:rFonts w:ascii="Times New Roman" w:hAnsi="Times New Roman"/>
          <w:bCs/>
          <w:sz w:val="24"/>
          <w:szCs w:val="24"/>
        </w:rPr>
      </w:pPr>
      <w:r w:rsidRPr="007051C2">
        <w:rPr>
          <w:rFonts w:ascii="Times New Roman" w:hAnsi="Times New Roman"/>
          <w:bCs/>
          <w:sz w:val="24"/>
          <w:szCs w:val="24"/>
        </w:rPr>
        <w:t>Evaluation of Clinical Objectives</w:t>
      </w:r>
    </w:p>
    <w:p w:rsidR="007051C2" w:rsidRPr="009C380E" w:rsidRDefault="007051C2" w:rsidP="007051C2">
      <w:pPr>
        <w:pStyle w:val="ListParagraph"/>
        <w:numPr>
          <w:ilvl w:val="0"/>
          <w:numId w:val="7"/>
        </w:numPr>
        <w:rPr>
          <w:rFonts w:ascii="Times New Roman" w:hAnsi="Times New Roman"/>
          <w:bCs/>
          <w:sz w:val="24"/>
          <w:szCs w:val="24"/>
        </w:rPr>
      </w:pPr>
      <w:r w:rsidRPr="009C380E">
        <w:rPr>
          <w:rFonts w:ascii="Times New Roman" w:hAnsi="Times New Roman"/>
          <w:bCs/>
          <w:sz w:val="24"/>
          <w:szCs w:val="24"/>
        </w:rPr>
        <w:t>Passing clinical evaluation by all preceptors</w:t>
      </w:r>
    </w:p>
    <w:p w:rsidR="007051C2" w:rsidRPr="009C380E" w:rsidRDefault="007051C2" w:rsidP="007051C2">
      <w:pPr>
        <w:pStyle w:val="ListParagraph"/>
        <w:numPr>
          <w:ilvl w:val="0"/>
          <w:numId w:val="7"/>
        </w:numPr>
        <w:rPr>
          <w:rFonts w:ascii="Times New Roman" w:hAnsi="Times New Roman"/>
          <w:bCs/>
          <w:sz w:val="24"/>
          <w:szCs w:val="24"/>
        </w:rPr>
      </w:pPr>
      <w:r w:rsidRPr="009C380E">
        <w:rPr>
          <w:rFonts w:ascii="Times New Roman" w:hAnsi="Times New Roman"/>
          <w:bCs/>
          <w:sz w:val="24"/>
          <w:szCs w:val="24"/>
        </w:rPr>
        <w:t>Mock Certification exam</w:t>
      </w:r>
      <w:r w:rsidR="00B43D9C">
        <w:rPr>
          <w:rFonts w:ascii="Times New Roman" w:hAnsi="Times New Roman"/>
          <w:bCs/>
          <w:sz w:val="24"/>
          <w:szCs w:val="24"/>
        </w:rPr>
        <w:t xml:space="preserve"> on December 5</w:t>
      </w:r>
      <w:r w:rsidR="009C380E">
        <w:rPr>
          <w:rFonts w:ascii="Times New Roman" w:hAnsi="Times New Roman"/>
          <w:bCs/>
          <w:sz w:val="24"/>
          <w:szCs w:val="24"/>
        </w:rPr>
        <w:t xml:space="preserve"> (must pass to pass course)</w:t>
      </w:r>
    </w:p>
    <w:p w:rsidR="007051C2" w:rsidRPr="007051C2" w:rsidRDefault="007051C2" w:rsidP="007051C2">
      <w:pPr>
        <w:pStyle w:val="ListParagraph"/>
        <w:numPr>
          <w:ilvl w:val="0"/>
          <w:numId w:val="7"/>
        </w:numPr>
        <w:rPr>
          <w:rFonts w:ascii="Times New Roman" w:hAnsi="Times New Roman"/>
          <w:bCs/>
          <w:sz w:val="24"/>
          <w:szCs w:val="24"/>
        </w:rPr>
      </w:pPr>
      <w:r w:rsidRPr="007051C2">
        <w:rPr>
          <w:rFonts w:ascii="Times New Roman" w:hAnsi="Times New Roman"/>
          <w:bCs/>
          <w:sz w:val="24"/>
          <w:szCs w:val="24"/>
        </w:rPr>
        <w:t>Professional CV development</w:t>
      </w:r>
    </w:p>
    <w:p w:rsidR="007051C2" w:rsidRPr="00DF09E6" w:rsidRDefault="007051C2" w:rsidP="00A84253">
      <w:pPr>
        <w:rPr>
          <w:rFonts w:ascii="Times New Roman" w:hAnsi="Times New Roman"/>
          <w:sz w:val="24"/>
          <w:szCs w:val="24"/>
        </w:rPr>
      </w:pPr>
    </w:p>
    <w:p w:rsidR="00A84253" w:rsidRPr="009C380E" w:rsidRDefault="00A84253" w:rsidP="00A84253">
      <w:pPr>
        <w:rPr>
          <w:rFonts w:ascii="Times New Roman" w:hAnsi="Times New Roman"/>
          <w:sz w:val="24"/>
          <w:szCs w:val="24"/>
        </w:rPr>
      </w:pPr>
      <w:r w:rsidRPr="00D053A6">
        <w:rPr>
          <w:rFonts w:ascii="Times New Roman" w:hAnsi="Times New Roman"/>
          <w:b/>
          <w:sz w:val="24"/>
          <w:szCs w:val="24"/>
          <w:u w:val="single"/>
        </w:rPr>
        <w:lastRenderedPageBreak/>
        <w:t>Attendance Policy</w:t>
      </w:r>
      <w:r w:rsidRPr="00D053A6">
        <w:rPr>
          <w:rFonts w:ascii="Times New Roman" w:hAnsi="Times New Roman"/>
          <w:b/>
          <w:sz w:val="24"/>
          <w:szCs w:val="24"/>
        </w:rPr>
        <w:t xml:space="preserve">:  </w:t>
      </w:r>
      <w:r w:rsidRPr="009C380E">
        <w:rPr>
          <w:rFonts w:ascii="Times New Roman" w:hAnsi="Times New Roman"/>
          <w:sz w:val="24"/>
          <w:szCs w:val="24"/>
        </w:rPr>
        <w:t>As the instructor of this section,</w:t>
      </w:r>
      <w:r w:rsidR="009C380E" w:rsidRPr="009C380E">
        <w:rPr>
          <w:rFonts w:ascii="Times New Roman" w:hAnsi="Times New Roman"/>
          <w:sz w:val="24"/>
          <w:szCs w:val="24"/>
        </w:rPr>
        <w:t xml:space="preserve"> I will not take attendance, but class attendance is strongly encouraged. Since this class meets so few times and the majority of the course consists of clinical practice, it would be impossible for students to successfully complete all the course objectives and assignments without attending the class meetings. </w:t>
      </w:r>
    </w:p>
    <w:p w:rsidR="00A84253" w:rsidRPr="00D053A6" w:rsidRDefault="00A84253" w:rsidP="00A84253">
      <w:pPr>
        <w:rPr>
          <w:rFonts w:ascii="Times New Roman" w:hAnsi="Times New Roman"/>
          <w:sz w:val="24"/>
          <w:szCs w:val="24"/>
        </w:rPr>
      </w:pPr>
    </w:p>
    <w:p w:rsidR="00A84253" w:rsidRPr="009C380E" w:rsidRDefault="009C380E" w:rsidP="009C380E">
      <w:pPr>
        <w:rPr>
          <w:rFonts w:ascii="Times New Roman" w:hAnsi="Times New Roman"/>
          <w:sz w:val="24"/>
          <w:szCs w:val="24"/>
        </w:rPr>
      </w:pPr>
      <w:r w:rsidRPr="009C380E">
        <w:rPr>
          <w:rFonts w:ascii="Times New Roman" w:hAnsi="Times New Roman"/>
          <w:sz w:val="24"/>
          <w:szCs w:val="24"/>
        </w:rPr>
        <w:t>The</w:t>
      </w:r>
      <w:r w:rsidR="00A84253" w:rsidRPr="009C380E">
        <w:rPr>
          <w:rFonts w:ascii="Times New Roman" w:hAnsi="Times New Roman"/>
          <w:sz w:val="24"/>
          <w:szCs w:val="24"/>
        </w:rPr>
        <w:t xml:space="preserve"> attendance rules applied in </w:t>
      </w:r>
      <w:r w:rsidRPr="009C380E">
        <w:rPr>
          <w:rFonts w:ascii="Times New Roman" w:hAnsi="Times New Roman"/>
          <w:sz w:val="24"/>
          <w:szCs w:val="24"/>
        </w:rPr>
        <w:t>this course are my</w:t>
      </w:r>
      <w:r w:rsidR="00A84253" w:rsidRPr="009C380E">
        <w:rPr>
          <w:rFonts w:ascii="Times New Roman" w:hAnsi="Times New Roman"/>
          <w:sz w:val="24"/>
          <w:szCs w:val="24"/>
        </w:rPr>
        <w:t xml:space="preserve"> own and </w:t>
      </w:r>
      <w:r w:rsidR="00A84253" w:rsidRPr="009C380E">
        <w:rPr>
          <w:rFonts w:ascii="Times New Roman" w:hAnsi="Times New Roman"/>
          <w:i/>
          <w:iCs/>
          <w:sz w:val="24"/>
          <w:szCs w:val="24"/>
        </w:rPr>
        <w:t>not</w:t>
      </w:r>
      <w:r w:rsidR="00A84253" w:rsidRPr="009C380E">
        <w:rPr>
          <w:rFonts w:ascii="Times New Roman" w:hAnsi="Times New Roman"/>
          <w:sz w:val="24"/>
          <w:szCs w:val="24"/>
        </w:rPr>
        <w:t xml:space="preserve"> a matter of institutional policy. </w:t>
      </w:r>
    </w:p>
    <w:p w:rsidR="0012070F" w:rsidRPr="00DF09E6" w:rsidRDefault="0012070F"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2C30AE" w:rsidP="00DF09E6">
      <w:pPr>
        <w:rPr>
          <w:rFonts w:ascii="Times New Roman" w:hAnsi="Times New Roman"/>
          <w:sz w:val="24"/>
          <w:szCs w:val="24"/>
        </w:rPr>
      </w:pPr>
      <w:r>
        <w:rPr>
          <w:rFonts w:ascii="Times New Roman" w:hAnsi="Times New Roman"/>
          <w:sz w:val="24"/>
          <w:szCs w:val="24"/>
        </w:rPr>
        <w:t>This is a Pass/Fail course</w:t>
      </w:r>
      <w:r w:rsidRPr="00C44F82">
        <w:rPr>
          <w:rFonts w:ascii="Times New Roman" w:hAnsi="Times New Roman"/>
          <w:sz w:val="24"/>
          <w:szCs w:val="24"/>
        </w:rPr>
        <w:t>.</w:t>
      </w:r>
      <w:r>
        <w:rPr>
          <w:rFonts w:ascii="Times New Roman" w:hAnsi="Times New Roman"/>
          <w:sz w:val="24"/>
          <w:szCs w:val="24"/>
        </w:rPr>
        <w:t xml:space="preserve"> Students must have at least an 83% to receive a “P”. Students receiving below </w:t>
      </w:r>
      <w:proofErr w:type="gramStart"/>
      <w:r>
        <w:rPr>
          <w:rFonts w:ascii="Times New Roman" w:hAnsi="Times New Roman"/>
          <w:sz w:val="24"/>
          <w:szCs w:val="24"/>
        </w:rPr>
        <w:t>a</w:t>
      </w:r>
      <w:proofErr w:type="gramEnd"/>
      <w:r>
        <w:rPr>
          <w:rFonts w:ascii="Times New Roman" w:hAnsi="Times New Roman"/>
          <w:sz w:val="24"/>
          <w:szCs w:val="24"/>
        </w:rPr>
        <w:t xml:space="preserve"> 83% will receive an “F”. </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A = 92 to 100</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B = 83 to 91</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 = 74 to 82</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D = 68 to 73 – cannot progress</w:t>
      </w:r>
    </w:p>
    <w:p w:rsidR="00DF09E6" w:rsidRDefault="00DF09E6" w:rsidP="00DF09E6">
      <w:pPr>
        <w:rPr>
          <w:rFonts w:ascii="Times New Roman" w:hAnsi="Times New Roman"/>
          <w:sz w:val="24"/>
          <w:szCs w:val="24"/>
        </w:rPr>
      </w:pPr>
      <w:r w:rsidRPr="00DF09E6">
        <w:rPr>
          <w:rFonts w:ascii="Times New Roman" w:hAnsi="Times New Roman"/>
          <w:sz w:val="24"/>
          <w:szCs w:val="24"/>
        </w:rPr>
        <w:t>F = below 68 – cannot progress</w:t>
      </w:r>
    </w:p>
    <w:p w:rsidR="00A31A94" w:rsidRDefault="00A31A94" w:rsidP="00DF09E6">
      <w:pPr>
        <w:rPr>
          <w:rFonts w:ascii="Times New Roman" w:hAnsi="Times New Roman"/>
          <w:sz w:val="24"/>
          <w:szCs w:val="24"/>
        </w:rPr>
      </w:pPr>
    </w:p>
    <w:p w:rsidR="00A31A94" w:rsidRPr="00C44F82" w:rsidRDefault="00A31A94" w:rsidP="00A31A94">
      <w:pPr>
        <w:rPr>
          <w:rFonts w:ascii="Times New Roman" w:hAnsi="Times New Roman"/>
          <w:b/>
          <w:bCs/>
          <w:sz w:val="24"/>
          <w:szCs w:val="24"/>
        </w:rPr>
      </w:pPr>
      <w:r w:rsidRPr="00C44F82">
        <w:rPr>
          <w:rFonts w:ascii="Times New Roman" w:hAnsi="Times New Roman"/>
          <w:b/>
          <w:bCs/>
          <w:sz w:val="24"/>
          <w:szCs w:val="24"/>
        </w:rPr>
        <w:t>Course Evaluation</w:t>
      </w:r>
      <w:r>
        <w:rPr>
          <w:rFonts w:ascii="Times New Roman" w:hAnsi="Times New Roman"/>
          <w:b/>
          <w:bCs/>
          <w:sz w:val="24"/>
          <w:szCs w:val="24"/>
        </w:rPr>
        <w:t>/</w:t>
      </w:r>
      <w:r w:rsidRPr="00C44F82">
        <w:rPr>
          <w:rFonts w:ascii="Times New Roman" w:hAnsi="Times New Roman"/>
          <w:b/>
          <w:bCs/>
          <w:sz w:val="24"/>
          <w:szCs w:val="24"/>
        </w:rPr>
        <w:t>Faculty Site Visit(s)</w:t>
      </w:r>
    </w:p>
    <w:p w:rsidR="00A31A94" w:rsidRPr="00C44F82" w:rsidRDefault="00A31A94" w:rsidP="00A31A94">
      <w:pPr>
        <w:rPr>
          <w:rFonts w:ascii="Times New Roman" w:hAnsi="Times New Roman"/>
          <w:sz w:val="24"/>
          <w:szCs w:val="24"/>
        </w:rPr>
      </w:pPr>
      <w:r w:rsidRPr="00C44F82">
        <w:rPr>
          <w:rFonts w:ascii="Times New Roman" w:hAnsi="Times New Roman"/>
          <w:sz w:val="24"/>
          <w:szCs w:val="24"/>
        </w:rPr>
        <w:t>Practicum Evaluation(s) – Passing with specified grade of B (83% or better).</w:t>
      </w:r>
    </w:p>
    <w:p w:rsidR="00DE0C3B" w:rsidRDefault="00A31A94" w:rsidP="00FF5AE5">
      <w:pPr>
        <w:rPr>
          <w:rFonts w:ascii="Times New Roman" w:hAnsi="Times New Roman"/>
          <w:sz w:val="24"/>
          <w:szCs w:val="24"/>
        </w:rPr>
      </w:pPr>
      <w:proofErr w:type="gramStart"/>
      <w:r w:rsidRPr="00C44F82">
        <w:rPr>
          <w:rFonts w:ascii="Times New Roman" w:hAnsi="Times New Roman"/>
          <w:sz w:val="24"/>
          <w:szCs w:val="24"/>
        </w:rPr>
        <w:t>Completion of e-log, written documentation of patient encounters and seminar requirements.</w:t>
      </w:r>
      <w:proofErr w:type="gramEnd"/>
    </w:p>
    <w:p w:rsidR="00B43D9C" w:rsidRPr="002C30AE" w:rsidRDefault="00B43D9C" w:rsidP="00FF5AE5">
      <w:pPr>
        <w:rPr>
          <w:rFonts w:ascii="Times New Roman" w:hAnsi="Times New Roman"/>
          <w:sz w:val="24"/>
          <w:szCs w:val="24"/>
        </w:rPr>
      </w:pP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rsidR="00D11A79" w:rsidRPr="00DF09E6" w:rsidRDefault="00D11A79"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A31A94">
        <w:rPr>
          <w:rFonts w:ascii="Times New Roman" w:hAnsi="Times New Roman"/>
          <w:sz w:val="24"/>
          <w:szCs w:val="24"/>
        </w:rPr>
        <w:t xml:space="preserve">24-30 </w:t>
      </w:r>
      <w:r w:rsidRPr="00DF09E6">
        <w:rPr>
          <w:rFonts w:ascii="Times New Roman" w:hAnsi="Times New Roman"/>
          <w:sz w:val="24"/>
          <w:szCs w:val="24"/>
        </w:rPr>
        <w:t>hours per week on their own time in course-related activities, including reading required materials, completing assignments, preparing for exams, etc.</w:t>
      </w:r>
    </w:p>
    <w:p w:rsidR="00DF09E6" w:rsidRPr="00DF09E6" w:rsidRDefault="00DF09E6" w:rsidP="00FF5AE5">
      <w:pPr>
        <w:rPr>
          <w:rFonts w:ascii="Times New Roman" w:hAnsi="Times New Roman"/>
          <w:sz w:val="24"/>
          <w:szCs w:val="24"/>
        </w:rPr>
      </w:pPr>
    </w:p>
    <w:p w:rsidR="000D0531" w:rsidRDefault="000D0531" w:rsidP="000D0531">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4"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5" w:history="1">
        <w:r>
          <w:rPr>
            <w:rStyle w:val="Hyperlink"/>
          </w:rPr>
          <w:t>http://www.uta.edu/uta/acadcal.php?session=20146</w:t>
        </w:r>
      </w:hyperlink>
    </w:p>
    <w:p w:rsidR="000D0531" w:rsidRDefault="000D0531" w:rsidP="000D0531">
      <w:pPr>
        <w:pStyle w:val="NormalWeb"/>
        <w:spacing w:before="0" w:beforeAutospacing="0" w:after="0" w:afterAutospacing="0"/>
        <w:rPr>
          <w:rStyle w:val="Hyperlink"/>
        </w:rPr>
      </w:pPr>
    </w:p>
    <w:p w:rsidR="000D0531" w:rsidRDefault="000D0531" w:rsidP="000D0531">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0D0531" w:rsidRPr="00B43D9C" w:rsidRDefault="000D0531" w:rsidP="00B43D9C">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w:t>
      </w:r>
      <w:r w:rsidR="00B43D9C">
        <w:rPr>
          <w:rFonts w:ascii="Times New Roman" w:hAnsi="Times New Roman"/>
          <w:sz w:val="24"/>
          <w:szCs w:val="24"/>
        </w:rPr>
        <w:t>before the last day to drop will</w:t>
      </w:r>
      <w:r>
        <w:rPr>
          <w:rFonts w:ascii="Times New Roman" w:hAnsi="Times New Roman"/>
          <w:sz w:val="24"/>
          <w:szCs w:val="24"/>
        </w:rPr>
        <w:t xml:space="preserve"> receive a grade of W. </w:t>
      </w:r>
      <w:r w:rsidR="00B43D9C">
        <w:rPr>
          <w:rFonts w:ascii="Times New Roman" w:hAnsi="Times New Roman"/>
          <w:color w:val="000000"/>
          <w:sz w:val="24"/>
          <w:szCs w:val="24"/>
        </w:rPr>
        <w:t>Students dropping a course must c</w:t>
      </w:r>
      <w:r w:rsidRPr="00B43D9C">
        <w:rPr>
          <w:rFonts w:ascii="Times New Roman" w:hAnsi="Times New Roman"/>
          <w:color w:val="000000"/>
          <w:sz w:val="24"/>
          <w:szCs w:val="24"/>
          <w:lang w:eastAsia="en-US"/>
        </w:rPr>
        <w:t xml:space="preserve">ontact your graduate advisor to obtain the </w:t>
      </w:r>
      <w:r w:rsidRPr="00B43D9C">
        <w:rPr>
          <w:rFonts w:ascii="Times New Roman" w:hAnsi="Times New Roman"/>
          <w:sz w:val="24"/>
          <w:szCs w:val="24"/>
          <w:lang w:eastAsia="en-US"/>
        </w:rPr>
        <w:t xml:space="preserve">drop </w:t>
      </w:r>
      <w:r w:rsidRPr="00B43D9C">
        <w:rPr>
          <w:rFonts w:ascii="Times New Roman" w:hAnsi="Times New Roman"/>
          <w:color w:val="000000"/>
          <w:sz w:val="24"/>
          <w:szCs w:val="24"/>
          <w:lang w:eastAsia="en-US"/>
        </w:rPr>
        <w:t>form and further instructions</w:t>
      </w:r>
      <w:r w:rsidRPr="00B43D9C">
        <w:rPr>
          <w:rFonts w:ascii="Times New Roman" w:hAnsi="Times New Roman"/>
          <w:sz w:val="24"/>
          <w:szCs w:val="24"/>
          <w:lang w:eastAsia="en-US"/>
        </w:rPr>
        <w:t xml:space="preserve"> before the last day to drop.</w:t>
      </w:r>
    </w:p>
    <w:p w:rsidR="000D0531" w:rsidRDefault="000D0531" w:rsidP="000D0531">
      <w:pPr>
        <w:rPr>
          <w:lang w:eastAsia="en-US"/>
        </w:rPr>
      </w:pPr>
    </w:p>
    <w:p w:rsidR="00ED18A0" w:rsidRPr="00DF09E6" w:rsidRDefault="00ED18A0" w:rsidP="00A82438">
      <w:pPr>
        <w:pStyle w:val="NormalWeb"/>
        <w:spacing w:before="0" w:beforeAutospacing="0" w:after="0" w:afterAutospacing="0"/>
        <w:rPr>
          <w:color w:val="FF0000"/>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F09E6">
        <w:rPr>
          <w:rFonts w:ascii="Times New Roman" w:hAnsi="Times New Roman"/>
          <w:b/>
          <w:color w:val="FF0000"/>
          <w:sz w:val="24"/>
          <w:szCs w:val="24"/>
        </w:rPr>
        <w:t xml:space="preserve"> </w:t>
      </w:r>
      <w:r w:rsidR="00B660F8">
        <w:rPr>
          <w:rFonts w:ascii="Times New Roman" w:hAnsi="Times New Roman"/>
          <w:b/>
          <w:color w:val="FF0000"/>
          <w:sz w:val="24"/>
          <w:szCs w:val="24"/>
        </w:rPr>
        <w:t>September 14</w:t>
      </w:r>
      <w:r w:rsidR="002C5AF6">
        <w:rPr>
          <w:rFonts w:ascii="Times New Roman" w:hAnsi="Times New Roman"/>
          <w:b/>
          <w:color w:val="FF0000"/>
          <w:sz w:val="24"/>
          <w:szCs w:val="24"/>
        </w:rPr>
        <w:t>, 2015</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or withdraw November 4</w:t>
      </w:r>
      <w:r>
        <w:rPr>
          <w:rFonts w:ascii="Times New Roman" w:hAnsi="Times New Roman"/>
          <w:b/>
          <w:color w:val="FF0000"/>
          <w:sz w:val="24"/>
          <w:szCs w:val="24"/>
        </w:rPr>
        <w:t>, 2015</w:t>
      </w:r>
      <w:r w:rsidR="00B660F8">
        <w:rPr>
          <w:rFonts w:ascii="Times New Roman" w:hAnsi="Times New Roman"/>
          <w:b/>
          <w:color w:val="FF0000"/>
          <w:sz w:val="24"/>
          <w:szCs w:val="24"/>
        </w:rPr>
        <w:t xml:space="preserve"> by 4:00 p.m.</w:t>
      </w:r>
      <w:proofErr w:type="gramEnd"/>
    </w:p>
    <w:p w:rsidR="00933D35" w:rsidRPr="00DF09E6" w:rsidRDefault="00933D35" w:rsidP="00FF5AE5">
      <w:pPr>
        <w:rPr>
          <w:rFonts w:ascii="Times New Roman" w:hAnsi="Times New Roman"/>
          <w:b/>
          <w:sz w:val="24"/>
          <w:szCs w:val="24"/>
          <w:highlight w:val="yellow"/>
        </w:rPr>
      </w:pPr>
    </w:p>
    <w:p w:rsidR="00933D35" w:rsidRPr="00DF09E6" w:rsidRDefault="00933D35" w:rsidP="00FF5AE5">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005A7E35" w:rsidRPr="00DF09E6">
          <w:rPr>
            <w:rStyle w:val="Hyperlink"/>
            <w:sz w:val="21"/>
            <w:szCs w:val="21"/>
          </w:rPr>
          <w:t>www.uta.edu/disability</w:t>
        </w:r>
      </w:hyperlink>
      <w:r w:rsidRPr="00DF09E6">
        <w:t xml:space="preserve"> or by calling the Office for Students with Disabilities at (817) 272-3364.</w:t>
      </w:r>
    </w:p>
    <w:p w:rsidR="00933D35" w:rsidRDefault="00933D35" w:rsidP="00FF5AE5">
      <w:pPr>
        <w:pStyle w:val="NormalWeb"/>
        <w:spacing w:before="0" w:beforeAutospacing="0" w:after="0" w:afterAutospacing="0"/>
      </w:pPr>
    </w:p>
    <w:p w:rsidR="00883561" w:rsidRPr="001A09C3" w:rsidRDefault="00883561" w:rsidP="00883561">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883561" w:rsidRDefault="00883561">
      <w:pPr>
        <w:spacing w:after="200" w:line="276" w:lineRule="auto"/>
        <w:rPr>
          <w:rFonts w:ascii="Times New Roman" w:hAnsi="Times New Roman"/>
          <w:b/>
          <w:bCs/>
          <w:sz w:val="24"/>
          <w:szCs w:val="24"/>
          <w:u w:val="single"/>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0"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113045" w:rsidRPr="00DF09E6"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Hours are 9 am to 8 pm Mondays-Thursdays, 9 am to 3 pm Fridays and Noon to 5 pm Saturdays and Sundays. Walk </w:t>
      </w:r>
      <w:proofErr w:type="gramStart"/>
      <w:r w:rsidRPr="007330C2">
        <w:rPr>
          <w:rFonts w:ascii="Times New Roman" w:hAnsi="Times New Roman"/>
          <w:sz w:val="24"/>
          <w:szCs w:val="24"/>
        </w:rPr>
        <w:t>In</w:t>
      </w:r>
      <w:proofErr w:type="gramEnd"/>
      <w:r w:rsidRPr="007330C2">
        <w:rPr>
          <w:rFonts w:ascii="Times New Roman" w:hAnsi="Times New Roman"/>
          <w:sz w:val="24"/>
          <w:szCs w:val="24"/>
        </w:rPr>
        <w:t xml:space="preserve">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1"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2"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113045" w:rsidRPr="00B660F8" w:rsidRDefault="00113045" w:rsidP="00113045">
      <w:pPr>
        <w:rPr>
          <w:rFonts w:ascii="Times New Roman" w:hAnsi="Times New Roman"/>
          <w:b/>
          <w:sz w:val="24"/>
          <w:szCs w:val="24"/>
          <w:u w:val="single"/>
        </w:rPr>
      </w:pPr>
      <w:r w:rsidRPr="00315E31">
        <w:rPr>
          <w:rFonts w:ascii="Times New Roman" w:hAnsi="Times New Roman"/>
          <w:b/>
          <w:sz w:val="24"/>
          <w:szCs w:val="24"/>
          <w:u w:val="single"/>
        </w:rPr>
        <w:t>Student Success Program</w:t>
      </w:r>
      <w:r w:rsidR="00B660F8">
        <w:rPr>
          <w:rFonts w:ascii="Times New Roman" w:hAnsi="Times New Roman"/>
          <w:b/>
          <w:sz w:val="24"/>
          <w:szCs w:val="24"/>
          <w:u w:val="single"/>
        </w:rPr>
        <w:t>:</w:t>
      </w:r>
      <w:r w:rsidR="00B660F8">
        <w:rPr>
          <w:rFonts w:ascii="Times New Roman" w:hAnsi="Times New Roman"/>
          <w:sz w:val="24"/>
          <w:szCs w:val="24"/>
        </w:rPr>
        <w:t xml:space="preserve">  </w:t>
      </w:r>
      <w:r w:rsidRPr="00315E31">
        <w:rPr>
          <w:rFonts w:ascii="Times New Roman" w:hAnsi="Times New Roman"/>
          <w:sz w:val="24"/>
          <w:szCs w:val="24"/>
        </w:rPr>
        <w:t xml:space="preserve">Dr. Mary Schira is directing the college’s Student Success Program for graduate students. Some of you may find it helpful to contact her for assistance as you assess and problem solve your progress in the course. Please email her </w:t>
      </w:r>
      <w:hyperlink r:id="rId23" w:history="1">
        <w:r w:rsidRPr="00315E31">
          <w:rPr>
            <w:rFonts w:ascii="Times New Roman" w:hAnsi="Times New Roman"/>
            <w:color w:val="0000FF"/>
            <w:sz w:val="24"/>
            <w:szCs w:val="24"/>
            <w:u w:val="single"/>
          </w:rPr>
          <w:t>schira@uta.edu</w:t>
        </w:r>
      </w:hyperlink>
      <w:r w:rsidRPr="00315E31">
        <w:rPr>
          <w:rFonts w:ascii="Times New Roman" w:hAnsi="Times New Roman"/>
          <w:sz w:val="24"/>
          <w:szCs w:val="24"/>
        </w:rPr>
        <w:t xml:space="preserve"> to request assistance. Your clinical faculty are happy to assist you also.  </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lastRenderedPageBreak/>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21A71" w:rsidRPr="00DF09E6" w:rsidRDefault="00621A71" w:rsidP="00FF5AE5">
      <w:pPr>
        <w:pStyle w:val="NormalWeb"/>
        <w:spacing w:before="0" w:beforeAutospacing="0" w:after="0" w:afterAutospacing="0"/>
      </w:pPr>
    </w:p>
    <w:p w:rsidR="001D0F62" w:rsidRPr="00DF09E6"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6800A0" w:rsidRPr="005D6CEE" w:rsidRDefault="006800A0" w:rsidP="006800A0">
      <w:pPr>
        <w:tabs>
          <w:tab w:val="left" w:pos="-1080"/>
        </w:tabs>
        <w:ind w:right="-576"/>
        <w:rPr>
          <w:rFonts w:ascii="Times New Roman" w:hAnsi="Times New Roman"/>
          <w:b/>
          <w:color w:val="FF0000"/>
          <w:sz w:val="24"/>
          <w:szCs w:val="24"/>
        </w:rPr>
      </w:pPr>
    </w:p>
    <w:p w:rsidR="006800A0" w:rsidRDefault="006800A0" w:rsidP="006800A0">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528"/>
        <w:gridCol w:w="3153"/>
        <w:gridCol w:w="2895"/>
      </w:tblGrid>
      <w:tr w:rsidR="006800A0" w:rsidTr="00D01B58">
        <w:tc>
          <w:tcPr>
            <w:tcW w:w="3528" w:type="dxa"/>
          </w:tcPr>
          <w:p w:rsidR="006800A0" w:rsidRDefault="006800A0" w:rsidP="00625C12">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6800A0" w:rsidRDefault="00FD2884" w:rsidP="00625C12">
            <w:pPr>
              <w:tabs>
                <w:tab w:val="left" w:pos="-1080"/>
              </w:tabs>
              <w:ind w:right="-576"/>
              <w:rPr>
                <w:rFonts w:ascii="Times New Roman" w:hAnsi="Times New Roman"/>
                <w:sz w:val="24"/>
                <w:szCs w:val="24"/>
              </w:rPr>
            </w:pPr>
            <w:hyperlink r:id="rId27" w:history="1">
              <w:r w:rsidR="006800A0" w:rsidRPr="00AC736B">
                <w:rPr>
                  <w:rStyle w:val="Hyperlink"/>
                  <w:rFonts w:ascii="Times New Roman" w:hAnsi="Times New Roman"/>
                  <w:sz w:val="24"/>
                  <w:szCs w:val="24"/>
                </w:rPr>
                <w:t>peace@uta.edu</w:t>
              </w:r>
            </w:hyperlink>
          </w:p>
        </w:tc>
        <w:tc>
          <w:tcPr>
            <w:tcW w:w="3153" w:type="dxa"/>
          </w:tcPr>
          <w:p w:rsidR="006800A0" w:rsidRDefault="006800A0" w:rsidP="00625C12">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r>
              <w:rPr>
                <w:rFonts w:ascii="Times New Roman" w:hAnsi="Times New Roman"/>
                <w:sz w:val="24"/>
                <w:szCs w:val="24"/>
              </w:rPr>
              <w:t xml:space="preserve"> – 817-272-</w:t>
            </w:r>
            <w:r w:rsidRPr="00C57EBB">
              <w:rPr>
                <w:rFonts w:ascii="Times New Roman" w:hAnsi="Times New Roman"/>
                <w:sz w:val="24"/>
                <w:szCs w:val="24"/>
              </w:rPr>
              <w:t>7593</w:t>
            </w:r>
          </w:p>
          <w:p w:rsidR="006800A0" w:rsidRDefault="00FD2884" w:rsidP="00625C12">
            <w:pPr>
              <w:tabs>
                <w:tab w:val="left" w:pos="-1080"/>
              </w:tabs>
              <w:ind w:right="-576"/>
              <w:rPr>
                <w:rFonts w:ascii="Times New Roman" w:hAnsi="Times New Roman"/>
                <w:sz w:val="24"/>
                <w:szCs w:val="24"/>
              </w:rPr>
            </w:pPr>
            <w:hyperlink r:id="rId28" w:history="1">
              <w:r w:rsidR="006800A0" w:rsidRPr="00AC736B">
                <w:rPr>
                  <w:rStyle w:val="Hyperlink"/>
                  <w:rFonts w:ascii="Times New Roman" w:hAnsi="Times New Roman"/>
                  <w:sz w:val="24"/>
                  <w:szCs w:val="24"/>
                </w:rPr>
                <w:t>llpyburn@uta.edu</w:t>
              </w:r>
            </w:hyperlink>
          </w:p>
        </w:tc>
        <w:tc>
          <w:tcPr>
            <w:tcW w:w="2895" w:type="dxa"/>
          </w:tcPr>
          <w:p w:rsidR="006800A0" w:rsidRPr="00C57EBB" w:rsidRDefault="006800A0" w:rsidP="00625C12">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6800A0" w:rsidRDefault="006800A0" w:rsidP="00625C12">
            <w:pPr>
              <w:tabs>
                <w:tab w:val="left" w:pos="-1080"/>
              </w:tabs>
              <w:ind w:right="-576"/>
              <w:rPr>
                <w:rFonts w:ascii="Times New Roman" w:hAnsi="Times New Roman"/>
                <w:sz w:val="24"/>
                <w:szCs w:val="24"/>
              </w:rPr>
            </w:pPr>
          </w:p>
        </w:tc>
      </w:tr>
    </w:tbl>
    <w:p w:rsidR="006800A0" w:rsidRDefault="006800A0" w:rsidP="00A82438">
      <w:pPr>
        <w:rPr>
          <w:rFonts w:ascii="Times New Roman" w:hAnsi="Times New Roman"/>
          <w:sz w:val="24"/>
          <w:szCs w:val="24"/>
        </w:rPr>
      </w:pPr>
    </w:p>
    <w:p w:rsidR="00A82438" w:rsidRPr="005D6CEE" w:rsidRDefault="00A82438" w:rsidP="00A82438">
      <w:pPr>
        <w:rPr>
          <w:rFonts w:ascii="Times New Roman" w:hAnsi="Times New Roman"/>
          <w:sz w:val="24"/>
          <w:szCs w:val="24"/>
        </w:rPr>
      </w:pPr>
      <w:r w:rsidRPr="005D6CEE">
        <w:rPr>
          <w:rFonts w:ascii="Times New Roman" w:hAnsi="Times New Roman"/>
          <w:sz w:val="24"/>
          <w:szCs w:val="24"/>
        </w:rPr>
        <w:t xml:space="preserve">Research Information on Nursing: </w:t>
      </w:r>
    </w:p>
    <w:p w:rsidR="00A82438" w:rsidRPr="005D6CEE" w:rsidRDefault="00FD2884" w:rsidP="00A82438">
      <w:pPr>
        <w:rPr>
          <w:rFonts w:ascii="Times New Roman" w:hAnsi="Times New Roman"/>
          <w:b/>
          <w:color w:val="0000FF"/>
          <w:sz w:val="24"/>
          <w:szCs w:val="24"/>
        </w:rPr>
      </w:pPr>
      <w:hyperlink r:id="rId29" w:history="1">
        <w:r w:rsidR="00A82438" w:rsidRPr="005D6CEE">
          <w:rPr>
            <w:rStyle w:val="Hyperlink"/>
            <w:rFonts w:ascii="Times New Roman" w:hAnsi="Times New Roman"/>
            <w:b/>
            <w:bCs/>
            <w:sz w:val="24"/>
            <w:szCs w:val="24"/>
            <w:highlight w:val="yellow"/>
          </w:rPr>
          <w:t>http://libguides.uta.edu/nursing</w:t>
        </w:r>
      </w:hyperlink>
    </w:p>
    <w:p w:rsidR="00A82438" w:rsidRPr="00331946" w:rsidRDefault="00A82438" w:rsidP="006815E8">
      <w:pPr>
        <w:tabs>
          <w:tab w:val="left" w:pos="-1080"/>
        </w:tabs>
        <w:ind w:right="-576"/>
        <w:rPr>
          <w:rFonts w:ascii="Times New Roman" w:hAnsi="Times New Roman"/>
          <w:b/>
          <w:color w:val="0000FF"/>
          <w:sz w:val="24"/>
          <w:szCs w:val="24"/>
        </w:rPr>
      </w:pPr>
    </w:p>
    <w:p w:rsidR="007E6CC4" w:rsidRPr="00DF09E6" w:rsidRDefault="00724E71" w:rsidP="00724E71">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007E6CC4" w:rsidRPr="00DF09E6">
          <w:rPr>
            <w:rStyle w:val="Hyperlink"/>
            <w:rFonts w:ascii="Times New Roman" w:hAnsi="Times New Roman"/>
            <w:sz w:val="24"/>
            <w:szCs w:val="24"/>
          </w:rPr>
          <w:t>http://www.uta.edu/library</w:t>
        </w:r>
      </w:hyperlink>
    </w:p>
    <w:p w:rsidR="007E6CC4" w:rsidRPr="00DF09E6" w:rsidRDefault="00724E71" w:rsidP="00724E71">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1" w:tgtFrame="_blank" w:history="1">
        <w:r w:rsidR="007E6CC4" w:rsidRPr="00DF09E6">
          <w:rPr>
            <w:rStyle w:val="Hyperlink"/>
            <w:rFonts w:ascii="Times New Roman" w:hAnsi="Times New Roman"/>
            <w:sz w:val="24"/>
            <w:szCs w:val="24"/>
          </w:rPr>
          <w:t>http://libguides.uta.edu</w:t>
        </w:r>
      </w:hyperlink>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007E6CC4" w:rsidRPr="00DF09E6">
          <w:rPr>
            <w:rStyle w:val="Hyperlink"/>
            <w:rFonts w:ascii="Times New Roman" w:hAnsi="Times New Roman"/>
            <w:sz w:val="24"/>
            <w:szCs w:val="24"/>
          </w:rPr>
          <w:t>http://www.uta.edu/library/help/subject-librarians.php</w:t>
        </w:r>
      </w:hyperlink>
      <w:r w:rsidR="007E6CC4" w:rsidRPr="00DF09E6">
        <w:rPr>
          <w:rFonts w:ascii="Times New Roman" w:hAnsi="Times New Roman"/>
          <w:color w:val="000000"/>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3" w:tgtFrame="_blank" w:history="1">
        <w:r w:rsidR="007E6CC4" w:rsidRPr="00DF09E6">
          <w:rPr>
            <w:rStyle w:val="Hyperlink"/>
            <w:rFonts w:ascii="Times New Roman" w:hAnsi="Times New Roman"/>
            <w:sz w:val="24"/>
            <w:szCs w:val="24"/>
          </w:rPr>
          <w:t>http://www.uta.edu/library/databases/index.php</w:t>
        </w:r>
      </w:hyperlink>
      <w:r w:rsidR="007E6CC4" w:rsidRPr="00DF09E6">
        <w:rPr>
          <w:rFonts w:ascii="Times New Roman" w:hAnsi="Times New Roman"/>
          <w:color w:val="000000"/>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4" w:tgtFrame="_blank" w:history="1">
        <w:r w:rsidR="007E6CC4" w:rsidRPr="00DF09E6">
          <w:rPr>
            <w:rStyle w:val="Hyperlink"/>
            <w:rFonts w:ascii="Times New Roman" w:hAnsi="Times New Roman"/>
            <w:sz w:val="24"/>
            <w:szCs w:val="24"/>
            <w:lang w:val="fr-FR"/>
          </w:rPr>
          <w:t>http://pulse.uta.edu/vwebv/enterCourseReserve.do</w:t>
        </w:r>
      </w:hyperlink>
    </w:p>
    <w:p w:rsidR="00724E71" w:rsidRPr="00724E71" w:rsidRDefault="007E6CC4" w:rsidP="00724E71">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00724E71">
        <w:rPr>
          <w:rFonts w:ascii="Times New Roman" w:hAnsi="Times New Roman"/>
          <w:color w:val="000000"/>
          <w:sz w:val="24"/>
          <w:szCs w:val="24"/>
          <w:lang w:val="fr-FR"/>
        </w:rPr>
        <w:tab/>
      </w:r>
      <w:hyperlink r:id="rId35" w:anchor="!/" w:history="1">
        <w:r w:rsidR="00724E71" w:rsidRPr="002E3537">
          <w:rPr>
            <w:rStyle w:val="Hyperlink"/>
            <w:rFonts w:ascii="Times New Roman" w:hAnsi="Times New Roman"/>
            <w:sz w:val="24"/>
            <w:szCs w:val="24"/>
          </w:rPr>
          <w:t>http://uta.summon.serialssolutions.com/#!/</w:t>
        </w:r>
      </w:hyperlink>
      <w:r w:rsidR="00724E71">
        <w:rPr>
          <w:rFonts w:ascii="Times New Roman" w:hAnsi="Times New Roman"/>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6" w:history="1">
        <w:r w:rsidRPr="002E3537">
          <w:rPr>
            <w:rStyle w:val="Hyperlink"/>
            <w:rFonts w:ascii="Times New Roman" w:hAnsi="Times New Roman"/>
            <w:sz w:val="24"/>
            <w:szCs w:val="24"/>
            <w:lang w:val="fr-FR"/>
          </w:rPr>
          <w:t>http://pulse.uta.edu/vwebv/searchSubject</w:t>
        </w:r>
      </w:hyperlink>
    </w:p>
    <w:p w:rsidR="007E6CC4" w:rsidRPr="00DF09E6" w:rsidRDefault="007E6CC4" w:rsidP="00724E71">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sidR="00724E71">
        <w:rPr>
          <w:rFonts w:ascii="Times New Roman" w:hAnsi="Times New Roman"/>
          <w:color w:val="000000"/>
          <w:sz w:val="24"/>
          <w:szCs w:val="24"/>
        </w:rPr>
        <w:t xml:space="preserve">rary Tutorials </w:t>
      </w:r>
      <w:r w:rsidR="00724E71">
        <w:rPr>
          <w:rFonts w:ascii="Times New Roman" w:hAnsi="Times New Roman"/>
          <w:color w:val="000000"/>
          <w:sz w:val="24"/>
          <w:szCs w:val="24"/>
        </w:rPr>
        <w:tab/>
      </w:r>
      <w:r w:rsidR="00724E71">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http://www.uta.edu/library/help/tutorials.php</w:t>
        </w:r>
      </w:hyperlink>
    </w:p>
    <w:p w:rsidR="007E6CC4" w:rsidRPr="00DF09E6" w:rsidRDefault="00724E71" w:rsidP="00724E71">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8" w:tgtFrame="_blank" w:history="1">
        <w:r w:rsidR="007E6CC4" w:rsidRPr="00DF09E6">
          <w:rPr>
            <w:rStyle w:val="Hyperlink"/>
            <w:rFonts w:ascii="Times New Roman" w:hAnsi="Times New Roman"/>
            <w:sz w:val="24"/>
            <w:szCs w:val="24"/>
          </w:rPr>
          <w:t>http://libguides.uta.edu/offcampus</w:t>
        </w:r>
      </w:hyperlink>
    </w:p>
    <w:p w:rsidR="007E6CC4" w:rsidRPr="00DF09E6" w:rsidRDefault="00724E71" w:rsidP="006800A0">
      <w:pPr>
        <w:tabs>
          <w:tab w:val="left" w:pos="2520"/>
          <w:tab w:val="left" w:pos="3060"/>
          <w:tab w:val="left" w:pos="3240"/>
          <w:tab w:val="left" w:leader="dot" w:pos="3600"/>
          <w:tab w:val="left" w:pos="5848"/>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39" w:tgtFrame="_blank" w:history="1">
        <w:r w:rsidR="007E6CC4" w:rsidRPr="00DF09E6">
          <w:rPr>
            <w:rStyle w:val="Hyperlink"/>
            <w:rFonts w:ascii="Times New Roman" w:hAnsi="Times New Roman"/>
            <w:sz w:val="24"/>
            <w:szCs w:val="24"/>
          </w:rPr>
          <w:t>http://ask.uta.edu</w:t>
        </w:r>
      </w:hyperlink>
      <w:r w:rsidR="006800A0">
        <w:rPr>
          <w:rStyle w:val="Hyperlink"/>
          <w:rFonts w:ascii="Times New Roman" w:hAnsi="Times New Roman"/>
          <w:sz w:val="24"/>
          <w:szCs w:val="24"/>
        </w:rPr>
        <w:tab/>
      </w:r>
    </w:p>
    <w:p w:rsidR="005425D1" w:rsidRPr="00DF09E6" w:rsidRDefault="005425D1" w:rsidP="00724E71">
      <w:pPr>
        <w:tabs>
          <w:tab w:val="left" w:pos="3240"/>
          <w:tab w:val="left" w:leader="dot" w:pos="3600"/>
        </w:tabs>
        <w:rPr>
          <w:rFonts w:ascii="Times New Roman" w:hAnsi="Times New Roman"/>
          <w:color w:val="000000"/>
          <w:sz w:val="24"/>
          <w:szCs w:val="24"/>
        </w:rPr>
      </w:pPr>
    </w:p>
    <w:p w:rsidR="007330C2" w:rsidRPr="007330C2" w:rsidRDefault="007330C2" w:rsidP="007330C2">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following URL houses a page where we have gathered many commonly used resources needed by students in online courses: </w:t>
      </w:r>
      <w:hyperlink r:id="rId40" w:tgtFrame="_blank" w:history="1">
        <w:r w:rsidRPr="007330C2">
          <w:rPr>
            <w:rStyle w:val="Hyperlink"/>
            <w:rFonts w:ascii="Times New Roman" w:hAnsi="Times New Roman"/>
            <w:sz w:val="24"/>
            <w:szCs w:val="24"/>
          </w:rPr>
          <w:t>http://www.uta.edu/library/services/distance.php</w:t>
        </w:r>
      </w:hyperlink>
      <w:r w:rsidRPr="007330C2">
        <w:rPr>
          <w:rFonts w:ascii="Times New Roman" w:hAnsi="Times New Roman"/>
          <w:color w:val="000000"/>
          <w:sz w:val="24"/>
          <w:szCs w:val="24"/>
        </w:rPr>
        <w:t>.</w:t>
      </w:r>
    </w:p>
    <w:p w:rsidR="001A7F2A" w:rsidRPr="00B43D9C" w:rsidRDefault="007330C2" w:rsidP="00B43D9C">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subject librarian for your area can work with you to build a customized course page to support your class if you wish. </w:t>
      </w:r>
      <w:proofErr w:type="gramStart"/>
      <w:r w:rsidRPr="007330C2">
        <w:rPr>
          <w:rFonts w:ascii="Times New Roman" w:hAnsi="Times New Roman"/>
          <w:color w:val="000000"/>
          <w:sz w:val="24"/>
          <w:szCs w:val="24"/>
        </w:rPr>
        <w:t xml:space="preserve">For examples, visit </w:t>
      </w:r>
      <w:hyperlink r:id="rId41" w:tgtFrame="_blank" w:history="1">
        <w:r w:rsidRPr="007330C2">
          <w:rPr>
            <w:rStyle w:val="Hyperlink"/>
            <w:rFonts w:ascii="Times New Roman" w:hAnsi="Times New Roman"/>
            <w:sz w:val="24"/>
            <w:szCs w:val="24"/>
          </w:rPr>
          <w:t>http://libguides.uta.edu/os</w:t>
        </w:r>
      </w:hyperlink>
      <w:r w:rsidRPr="007330C2">
        <w:rPr>
          <w:rStyle w:val="guideurl"/>
          <w:rFonts w:ascii="Times New Roman" w:hAnsi="Times New Roman"/>
          <w:color w:val="000000"/>
          <w:sz w:val="24"/>
          <w:szCs w:val="24"/>
        </w:rPr>
        <w:t xml:space="preserve"> and </w:t>
      </w:r>
      <w:hyperlink r:id="rId42" w:tgtFrame="_blank" w:history="1">
        <w:r w:rsidRPr="007330C2">
          <w:rPr>
            <w:rStyle w:val="Hyperlink"/>
            <w:rFonts w:ascii="Times New Roman" w:hAnsi="Times New Roman"/>
            <w:sz w:val="24"/>
            <w:szCs w:val="24"/>
          </w:rPr>
          <w:t>http://libguides.uta.edu/pols2311fm</w:t>
        </w:r>
      </w:hyperlink>
      <w:r w:rsidRPr="007330C2">
        <w:rPr>
          <w:rStyle w:val="guideurl"/>
          <w:rFonts w:ascii="Times New Roman" w:hAnsi="Times New Roman"/>
          <w:color w:val="000000"/>
          <w:sz w:val="24"/>
          <w:szCs w:val="24"/>
        </w:rPr>
        <w:t xml:space="preserve"> .</w:t>
      </w:r>
      <w:proofErr w:type="gramEnd"/>
      <w:r w:rsidRPr="007330C2">
        <w:rPr>
          <w:rStyle w:val="guideurl"/>
          <w:rFonts w:ascii="Times New Roman" w:hAnsi="Times New Roman"/>
          <w:color w:val="000000"/>
          <w:sz w:val="24"/>
          <w:szCs w:val="24"/>
        </w:rPr>
        <w:t xml:space="preserve"> </w:t>
      </w:r>
    </w:p>
    <w:p w:rsidR="00E866A5" w:rsidRPr="005D6CEE" w:rsidRDefault="00FD2884"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2C30AE" w:rsidRDefault="00E866A5" w:rsidP="00E866A5">
      <w:pPr>
        <w:rPr>
          <w:rFonts w:ascii="Times New Roman" w:hAnsi="Times New Roman"/>
          <w:b/>
          <w:sz w:val="28"/>
          <w:szCs w:val="28"/>
        </w:rPr>
      </w:pPr>
      <w:r w:rsidRPr="002C30AE">
        <w:rPr>
          <w:rFonts w:ascii="Times New Roman" w:hAnsi="Times New Roman"/>
          <w:b/>
          <w:sz w:val="28"/>
          <w:szCs w:val="28"/>
        </w:rPr>
        <w:t xml:space="preserve">UTA </w:t>
      </w:r>
      <w:r w:rsidR="0016170E" w:rsidRPr="002C30AE">
        <w:rPr>
          <w:rFonts w:ascii="Times New Roman" w:hAnsi="Times New Roman"/>
          <w:b/>
          <w:sz w:val="28"/>
          <w:szCs w:val="28"/>
        </w:rPr>
        <w:t>College of Nursing and Health Innovation</w:t>
      </w:r>
      <w:r w:rsidR="00A82438" w:rsidRPr="002C30AE">
        <w:rPr>
          <w:rFonts w:ascii="Times New Roman" w:hAnsi="Times New Roman"/>
          <w:b/>
          <w:sz w:val="28"/>
          <w:szCs w:val="28"/>
        </w:rPr>
        <w:t xml:space="preserve"> - </w:t>
      </w:r>
      <w:r w:rsidRPr="002C30AE">
        <w:rPr>
          <w:rFonts w:ascii="Times New Roman" w:hAnsi="Times New Roman"/>
          <w:b/>
          <w:sz w:val="28"/>
          <w:szCs w:val="28"/>
        </w:rPr>
        <w:t>Additional Information</w:t>
      </w:r>
      <w:r w:rsidR="00331946" w:rsidRPr="002C30AE">
        <w:rPr>
          <w:rFonts w:ascii="Times New Roman" w:hAnsi="Times New Roman"/>
          <w:b/>
          <w:sz w:val="28"/>
          <w:szCs w:val="28"/>
        </w:rPr>
        <w:t>:</w:t>
      </w:r>
    </w:p>
    <w:p w:rsidR="00E866A5" w:rsidRPr="002C30AE" w:rsidRDefault="00FD2884"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2C30AE" w:rsidRDefault="000C5D1A" w:rsidP="00FF5AE5">
      <w:pPr>
        <w:rPr>
          <w:rFonts w:ascii="Times New Roman" w:hAnsi="Times New Roman"/>
          <w:sz w:val="24"/>
          <w:szCs w:val="24"/>
        </w:rPr>
      </w:pPr>
      <w:r w:rsidRPr="002C30AE">
        <w:rPr>
          <w:rFonts w:ascii="Times New Roman" w:hAnsi="Times New Roman"/>
          <w:b/>
          <w:sz w:val="24"/>
          <w:szCs w:val="24"/>
          <w:u w:val="single"/>
        </w:rPr>
        <w:t>Clinical Evaluations</w:t>
      </w:r>
      <w:r w:rsidRPr="002C30AE">
        <w:rPr>
          <w:rFonts w:ascii="Times New Roman" w:hAnsi="Times New Roman"/>
          <w:b/>
          <w:sz w:val="24"/>
          <w:szCs w:val="24"/>
        </w:rPr>
        <w:t xml:space="preserve">:   </w:t>
      </w:r>
      <w:r w:rsidRPr="002C30A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2C30AE">
        <w:rPr>
          <w:rFonts w:ascii="Times New Roman" w:hAnsi="Times New Roman"/>
          <w:color w:val="FF0000"/>
          <w:sz w:val="24"/>
          <w:szCs w:val="24"/>
        </w:rPr>
        <w:t>(minimum of 83%)</w:t>
      </w:r>
      <w:r w:rsidRPr="002C30A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2C30AE">
        <w:rPr>
          <w:rFonts w:ascii="Times New Roman" w:hAnsi="Times New Roman"/>
          <w:color w:val="FF0000"/>
          <w:sz w:val="24"/>
          <w:szCs w:val="24"/>
        </w:rPr>
        <w:t xml:space="preserve">If the student passes the clinical performance retake (minimum of 83%), the </w:t>
      </w:r>
      <w:r w:rsidRPr="002C30AE">
        <w:rPr>
          <w:rFonts w:ascii="Times New Roman" w:hAnsi="Times New Roman"/>
          <w:b/>
          <w:color w:val="FF0000"/>
          <w:sz w:val="24"/>
          <w:szCs w:val="24"/>
        </w:rPr>
        <w:t>maximum</w:t>
      </w:r>
      <w:r w:rsidRPr="002C30AE">
        <w:rPr>
          <w:rFonts w:ascii="Times New Roman" w:hAnsi="Times New Roman"/>
          <w:color w:val="FF0000"/>
          <w:sz w:val="24"/>
          <w:szCs w:val="24"/>
        </w:rPr>
        <w:t xml:space="preserve"> grade the student can receive for the exam for purposes of grade calculation is 83%.</w:t>
      </w:r>
      <w:r w:rsidRPr="002C30AE">
        <w:rPr>
          <w:rFonts w:ascii="Times New Roman" w:hAnsi="Times New Roman"/>
          <w:sz w:val="24"/>
          <w:szCs w:val="24"/>
        </w:rPr>
        <w:t xml:space="preserve">  If the student fails the retake, the student will receive a grade of “F” for the course.</w:t>
      </w:r>
    </w:p>
    <w:p w:rsidR="000C5D1A" w:rsidRPr="002C30AE" w:rsidRDefault="000C5D1A" w:rsidP="00FF5AE5">
      <w:pPr>
        <w:rPr>
          <w:rFonts w:ascii="Times New Roman" w:hAnsi="Times New Roman"/>
          <w:b/>
          <w:sz w:val="24"/>
          <w:szCs w:val="24"/>
        </w:rPr>
      </w:pPr>
    </w:p>
    <w:p w:rsidR="005A4673" w:rsidRPr="002C30AE" w:rsidRDefault="005A4673" w:rsidP="005A4673">
      <w:pPr>
        <w:rPr>
          <w:rFonts w:ascii="Times New Roman" w:hAnsi="Times New Roman"/>
          <w:sz w:val="24"/>
          <w:szCs w:val="24"/>
        </w:rPr>
      </w:pPr>
      <w:r w:rsidRPr="002C30AE">
        <w:rPr>
          <w:rFonts w:ascii="Times New Roman" w:hAnsi="Times New Roman"/>
          <w:b/>
          <w:sz w:val="24"/>
          <w:szCs w:val="24"/>
          <w:u w:val="single"/>
        </w:rPr>
        <w:t xml:space="preserve">Clinical Clearance:  </w:t>
      </w:r>
      <w:r w:rsidRPr="002C30AE">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A4673" w:rsidRPr="002C30AE" w:rsidRDefault="005A4673" w:rsidP="005A4673">
      <w:pPr>
        <w:rPr>
          <w:rFonts w:ascii="Times New Roman" w:hAnsi="Times New Roman"/>
          <w:b/>
          <w:sz w:val="24"/>
          <w:szCs w:val="24"/>
          <w:u w:val="single"/>
        </w:rPr>
      </w:pPr>
    </w:p>
    <w:p w:rsidR="000C5D1A" w:rsidRPr="002C30AE" w:rsidRDefault="000C5D1A" w:rsidP="00FF5AE5">
      <w:pPr>
        <w:rPr>
          <w:rFonts w:ascii="Times New Roman" w:hAnsi="Times New Roman"/>
          <w:b/>
          <w:color w:val="FF0000"/>
          <w:sz w:val="24"/>
          <w:szCs w:val="24"/>
        </w:rPr>
      </w:pPr>
      <w:r w:rsidRPr="002C30AE">
        <w:rPr>
          <w:rFonts w:ascii="Times New Roman" w:hAnsi="Times New Roman"/>
          <w:b/>
          <w:sz w:val="24"/>
          <w:szCs w:val="24"/>
          <w:u w:val="single"/>
        </w:rPr>
        <w:t xml:space="preserve">Student Requirement </w:t>
      </w:r>
      <w:proofErr w:type="gramStart"/>
      <w:r w:rsidRPr="002C30AE">
        <w:rPr>
          <w:rFonts w:ascii="Times New Roman" w:hAnsi="Times New Roman"/>
          <w:b/>
          <w:sz w:val="24"/>
          <w:szCs w:val="24"/>
          <w:u w:val="single"/>
        </w:rPr>
        <w:t>For</w:t>
      </w:r>
      <w:proofErr w:type="gramEnd"/>
      <w:r w:rsidRPr="002C30AE">
        <w:rPr>
          <w:rFonts w:ascii="Times New Roman" w:hAnsi="Times New Roman"/>
          <w:b/>
          <w:sz w:val="24"/>
          <w:szCs w:val="24"/>
          <w:u w:val="single"/>
        </w:rPr>
        <w:t xml:space="preserve"> Preceptor Agreements/Packets:</w:t>
      </w:r>
    </w:p>
    <w:p w:rsidR="00F4623F" w:rsidRPr="002C30AE" w:rsidRDefault="008B01AA" w:rsidP="00FF5AE5">
      <w:pPr>
        <w:numPr>
          <w:ilvl w:val="0"/>
          <w:numId w:val="2"/>
        </w:numPr>
        <w:rPr>
          <w:rFonts w:ascii="Times New Roman" w:hAnsi="Times New Roman"/>
          <w:sz w:val="24"/>
          <w:szCs w:val="24"/>
        </w:rPr>
      </w:pPr>
      <w:r w:rsidRPr="002C30AE">
        <w:rPr>
          <w:rFonts w:ascii="Times New Roman" w:hAnsi="Times New Roman"/>
          <w:sz w:val="24"/>
          <w:szCs w:val="24"/>
        </w:rPr>
        <w:t xml:space="preserve">Preceptor Agreements must be </w:t>
      </w:r>
      <w:r w:rsidRPr="002C30AE">
        <w:rPr>
          <w:rFonts w:ascii="Times New Roman" w:hAnsi="Times New Roman"/>
          <w:b/>
          <w:sz w:val="24"/>
          <w:szCs w:val="24"/>
          <w:u w:val="single"/>
        </w:rPr>
        <w:t>signed and dated</w:t>
      </w:r>
      <w:r w:rsidRPr="002C30AE">
        <w:rPr>
          <w:rFonts w:ascii="Times New Roman" w:hAnsi="Times New Roman"/>
          <w:sz w:val="24"/>
          <w:szCs w:val="24"/>
        </w:rPr>
        <w:t xml:space="preserve"> by the student and the preceptor the first day the student attends clinical (may be signed on that day), scanned and emailed to </w:t>
      </w:r>
      <w:hyperlink r:id="rId43" w:history="1">
        <w:r w:rsidRPr="002C30AE">
          <w:rPr>
            <w:rStyle w:val="Hyperlink"/>
            <w:rFonts w:ascii="Times New Roman" w:hAnsi="Times New Roman"/>
            <w:sz w:val="24"/>
            <w:szCs w:val="24"/>
          </w:rPr>
          <w:t>npclinicalclearance@uta.edu</w:t>
        </w:r>
      </w:hyperlink>
      <w:r w:rsidRPr="002C30AE">
        <w:rPr>
          <w:rFonts w:ascii="Times New Roman" w:hAnsi="Times New Roman"/>
          <w:sz w:val="24"/>
          <w:szCs w:val="24"/>
        </w:rPr>
        <w:t>.</w:t>
      </w:r>
    </w:p>
    <w:p w:rsidR="00B43D9C" w:rsidRDefault="000C5D1A" w:rsidP="00FF5AE5">
      <w:pPr>
        <w:numPr>
          <w:ilvl w:val="0"/>
          <w:numId w:val="2"/>
        </w:numPr>
        <w:rPr>
          <w:rFonts w:ascii="Times New Roman" w:hAnsi="Times New Roman"/>
          <w:sz w:val="24"/>
          <w:szCs w:val="24"/>
        </w:rPr>
      </w:pPr>
      <w:r w:rsidRPr="00B43D9C">
        <w:rPr>
          <w:rFonts w:ascii="Times New Roman" w:hAnsi="Times New Roman"/>
          <w:b/>
          <w:sz w:val="24"/>
          <w:szCs w:val="24"/>
        </w:rPr>
        <w:t>Student</w:t>
      </w:r>
      <w:r w:rsidR="008B01AA" w:rsidRPr="00B43D9C">
        <w:rPr>
          <w:rFonts w:ascii="Times New Roman" w:hAnsi="Times New Roman"/>
          <w:sz w:val="24"/>
          <w:szCs w:val="24"/>
        </w:rPr>
        <w:t xml:space="preserve"> is responsible to ensure that </w:t>
      </w:r>
      <w:r w:rsidR="008B01AA" w:rsidRPr="00B43D9C">
        <w:rPr>
          <w:rFonts w:ascii="Times New Roman" w:hAnsi="Times New Roman"/>
          <w:sz w:val="24"/>
          <w:szCs w:val="24"/>
          <w:u w:val="single"/>
        </w:rPr>
        <w:t>all</w:t>
      </w:r>
      <w:r w:rsidR="008B01AA" w:rsidRPr="00B43D9C">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r w:rsidR="003D3AE7" w:rsidRPr="00B43D9C">
        <w:rPr>
          <w:rFonts w:ascii="Times New Roman" w:hAnsi="Times New Roman"/>
          <w:sz w:val="24"/>
          <w:szCs w:val="24"/>
        </w:rPr>
        <w:t>Doubrava (</w:t>
      </w:r>
      <w:r w:rsidR="008B01AA" w:rsidRPr="00B43D9C">
        <w:rPr>
          <w:rFonts w:ascii="Times New Roman" w:hAnsi="Times New Roman"/>
          <w:sz w:val="24"/>
          <w:szCs w:val="24"/>
        </w:rPr>
        <w:t>Hodges</w:t>
      </w:r>
      <w:r w:rsidR="003D3AE7" w:rsidRPr="00B43D9C">
        <w:rPr>
          <w:rFonts w:ascii="Times New Roman" w:hAnsi="Times New Roman"/>
          <w:sz w:val="24"/>
          <w:szCs w:val="24"/>
        </w:rPr>
        <w:t>)</w:t>
      </w:r>
      <w:r w:rsidR="008B01AA" w:rsidRPr="00B43D9C">
        <w:rPr>
          <w:rFonts w:ascii="Times New Roman" w:hAnsi="Times New Roman"/>
          <w:sz w:val="24"/>
          <w:szCs w:val="24"/>
        </w:rPr>
        <w:t xml:space="preserve"> @ </w:t>
      </w:r>
      <w:hyperlink r:id="rId44" w:history="1">
        <w:r w:rsidR="008B01AA" w:rsidRPr="00B43D9C">
          <w:rPr>
            <w:rStyle w:val="Hyperlink"/>
            <w:rFonts w:ascii="Times New Roman" w:hAnsi="Times New Roman"/>
            <w:sz w:val="24"/>
            <w:szCs w:val="24"/>
          </w:rPr>
          <w:t>npclinicalclearance@uta.edu</w:t>
        </w:r>
      </w:hyperlink>
      <w:r w:rsidR="008B01AA" w:rsidRPr="00B43D9C">
        <w:rPr>
          <w:rFonts w:ascii="Times New Roman" w:hAnsi="Times New Roman"/>
          <w:sz w:val="24"/>
          <w:szCs w:val="24"/>
        </w:rPr>
        <w:t xml:space="preserve"> or Janyth </w:t>
      </w:r>
      <w:r w:rsidR="003D3AE7" w:rsidRPr="00B43D9C">
        <w:rPr>
          <w:rFonts w:ascii="Times New Roman" w:hAnsi="Times New Roman"/>
          <w:sz w:val="24"/>
          <w:szCs w:val="24"/>
        </w:rPr>
        <w:t>Mauricio (</w:t>
      </w:r>
      <w:r w:rsidR="008B01AA" w:rsidRPr="00B43D9C">
        <w:rPr>
          <w:rFonts w:ascii="Times New Roman" w:hAnsi="Times New Roman"/>
          <w:sz w:val="24"/>
          <w:szCs w:val="24"/>
        </w:rPr>
        <w:t>Arbeau</w:t>
      </w:r>
      <w:r w:rsidR="003D3AE7" w:rsidRPr="00B43D9C">
        <w:rPr>
          <w:rFonts w:ascii="Times New Roman" w:hAnsi="Times New Roman"/>
          <w:sz w:val="24"/>
          <w:szCs w:val="24"/>
        </w:rPr>
        <w:t>)</w:t>
      </w:r>
      <w:r w:rsidR="008B01AA" w:rsidRPr="00B43D9C">
        <w:rPr>
          <w:rFonts w:ascii="Times New Roman" w:hAnsi="Times New Roman"/>
          <w:sz w:val="24"/>
          <w:szCs w:val="24"/>
        </w:rPr>
        <w:t xml:space="preserve"> at </w:t>
      </w:r>
      <w:hyperlink r:id="rId45" w:history="1">
        <w:r w:rsidR="008B01AA" w:rsidRPr="00B43D9C">
          <w:rPr>
            <w:rStyle w:val="Hyperlink"/>
            <w:rFonts w:ascii="Times New Roman" w:hAnsi="Times New Roman"/>
            <w:sz w:val="24"/>
            <w:szCs w:val="24"/>
          </w:rPr>
          <w:t>arbeau@uta.edu</w:t>
        </w:r>
      </w:hyperlink>
      <w:r w:rsidR="008B01AA" w:rsidRPr="00B43D9C">
        <w:rPr>
          <w:rFonts w:ascii="Times New Roman" w:hAnsi="Times New Roman"/>
          <w:sz w:val="24"/>
          <w:szCs w:val="24"/>
        </w:rPr>
        <w:t xml:space="preserve"> by the third week of the semester. </w:t>
      </w:r>
    </w:p>
    <w:p w:rsidR="000C5D1A" w:rsidRPr="00B43D9C" w:rsidRDefault="00B43D9C" w:rsidP="00FF5AE5">
      <w:pPr>
        <w:numPr>
          <w:ilvl w:val="0"/>
          <w:numId w:val="2"/>
        </w:numPr>
        <w:rPr>
          <w:rFonts w:ascii="Times New Roman" w:hAnsi="Times New Roman"/>
          <w:sz w:val="24"/>
          <w:szCs w:val="24"/>
        </w:rPr>
      </w:pPr>
      <w:r>
        <w:rPr>
          <w:rFonts w:ascii="Times New Roman" w:hAnsi="Times New Roman"/>
          <w:sz w:val="24"/>
          <w:szCs w:val="24"/>
        </w:rPr>
        <w:t>All</w:t>
      </w:r>
      <w:r w:rsidR="008B01AA" w:rsidRPr="00B43D9C">
        <w:rPr>
          <w:rFonts w:ascii="Times New Roman" w:hAnsi="Times New Roman"/>
          <w:sz w:val="24"/>
          <w:szCs w:val="24"/>
        </w:rPr>
        <w:t xml:space="preserve"> preceptor</w:t>
      </w:r>
      <w:r>
        <w:rPr>
          <w:rFonts w:ascii="Times New Roman" w:hAnsi="Times New Roman"/>
          <w:sz w:val="24"/>
          <w:szCs w:val="24"/>
        </w:rPr>
        <w:t>s</w:t>
      </w:r>
      <w:r w:rsidR="008B01AA" w:rsidRPr="00B43D9C">
        <w:rPr>
          <w:rFonts w:ascii="Times New Roman" w:hAnsi="Times New Roman"/>
          <w:sz w:val="24"/>
          <w:szCs w:val="24"/>
        </w:rPr>
        <w:t xml:space="preserve"> precepting a graduate nursing student for The University of Texas at Arlington</w:t>
      </w:r>
      <w:r>
        <w:rPr>
          <w:rFonts w:ascii="Times New Roman" w:hAnsi="Times New Roman"/>
          <w:sz w:val="24"/>
          <w:szCs w:val="24"/>
        </w:rPr>
        <w:t xml:space="preserve"> in the fall semester of 2015</w:t>
      </w:r>
      <w:r w:rsidR="008B01AA" w:rsidRPr="00B43D9C">
        <w:rPr>
          <w:rFonts w:ascii="Times New Roman" w:hAnsi="Times New Roman"/>
          <w:sz w:val="24"/>
          <w:szCs w:val="24"/>
        </w:rPr>
        <w:t xml:space="preserve"> </w:t>
      </w:r>
      <w:r>
        <w:rPr>
          <w:rFonts w:ascii="Times New Roman" w:hAnsi="Times New Roman"/>
          <w:sz w:val="24"/>
          <w:szCs w:val="24"/>
        </w:rPr>
        <w:t>must</w:t>
      </w:r>
      <w:r w:rsidR="008B01AA" w:rsidRPr="00B43D9C">
        <w:rPr>
          <w:rFonts w:ascii="Times New Roman" w:hAnsi="Times New Roman"/>
          <w:sz w:val="24"/>
          <w:szCs w:val="24"/>
        </w:rPr>
        <w:t xml:space="preserve"> complete the Preceptor Biographical Data Sheet</w:t>
      </w:r>
      <w:r>
        <w:rPr>
          <w:rFonts w:ascii="Times New Roman" w:hAnsi="Times New Roman"/>
          <w:sz w:val="24"/>
          <w:szCs w:val="24"/>
        </w:rPr>
        <w:t xml:space="preserve"> and sign a preceptor agreement for each student that they precept</w:t>
      </w:r>
      <w:r w:rsidR="008B01AA" w:rsidRPr="00B43D9C">
        <w:rPr>
          <w:rFonts w:ascii="Times New Roman" w:hAnsi="Times New Roman"/>
          <w:sz w:val="24"/>
          <w:szCs w:val="24"/>
        </w:rPr>
        <w:t xml:space="preserve">. </w:t>
      </w:r>
    </w:p>
    <w:p w:rsidR="000C5D1A" w:rsidRPr="002C30AE" w:rsidRDefault="000C5D1A" w:rsidP="00FF5AE5">
      <w:pPr>
        <w:numPr>
          <w:ilvl w:val="0"/>
          <w:numId w:val="2"/>
        </w:numPr>
        <w:rPr>
          <w:rFonts w:ascii="Times New Roman" w:hAnsi="Times New Roman"/>
          <w:sz w:val="24"/>
          <w:szCs w:val="24"/>
        </w:rPr>
      </w:pPr>
      <w:r w:rsidRPr="002C30AE">
        <w:rPr>
          <w:rFonts w:ascii="Times New Roman" w:hAnsi="Times New Roman"/>
          <w:sz w:val="24"/>
          <w:szCs w:val="24"/>
        </w:rPr>
        <w:t>The signed</w:t>
      </w:r>
      <w:r w:rsidR="005C4F44" w:rsidRPr="002C30AE">
        <w:rPr>
          <w:rFonts w:ascii="Times New Roman" w:hAnsi="Times New Roman"/>
          <w:sz w:val="24"/>
          <w:szCs w:val="24"/>
        </w:rPr>
        <w:t>/completed</w:t>
      </w:r>
      <w:r w:rsidRPr="002C30AE">
        <w:rPr>
          <w:rFonts w:ascii="Times New Roman" w:hAnsi="Times New Roman"/>
          <w:sz w:val="24"/>
          <w:szCs w:val="24"/>
        </w:rPr>
        <w:t xml:space="preserve"> preceptor agreement is part of the clinical clearanc</w:t>
      </w:r>
      <w:r w:rsidR="005C4F44" w:rsidRPr="002C30AE">
        <w:rPr>
          <w:rFonts w:ascii="Times New Roman" w:hAnsi="Times New Roman"/>
          <w:sz w:val="24"/>
          <w:szCs w:val="24"/>
        </w:rPr>
        <w:t>e process.  Failure to submit</w:t>
      </w:r>
      <w:r w:rsidRPr="002C30AE">
        <w:rPr>
          <w:rFonts w:ascii="Times New Roman" w:hAnsi="Times New Roman"/>
          <w:sz w:val="24"/>
          <w:szCs w:val="24"/>
        </w:rPr>
        <w:t xml:space="preserve"> in a timely fashion will result in the inability to access the E-log system.</w:t>
      </w:r>
    </w:p>
    <w:p w:rsidR="00F4623F" w:rsidRPr="002C30AE" w:rsidRDefault="00F4623F" w:rsidP="00FF5AE5">
      <w:pPr>
        <w:numPr>
          <w:ilvl w:val="0"/>
          <w:numId w:val="2"/>
        </w:numPr>
        <w:rPr>
          <w:rFonts w:ascii="Times New Roman" w:hAnsi="Times New Roman"/>
          <w:sz w:val="24"/>
          <w:szCs w:val="24"/>
        </w:rPr>
      </w:pPr>
      <w:r w:rsidRPr="002C30AE">
        <w:rPr>
          <w:rFonts w:ascii="Times New Roman" w:hAnsi="Times New Roman"/>
          <w:sz w:val="24"/>
          <w:szCs w:val="24"/>
        </w:rPr>
        <w:t xml:space="preserve">All communications to the </w:t>
      </w:r>
      <w:r w:rsidR="005C4F44" w:rsidRPr="002C30AE">
        <w:rPr>
          <w:rFonts w:ascii="Times New Roman" w:hAnsi="Times New Roman"/>
          <w:sz w:val="24"/>
          <w:szCs w:val="24"/>
        </w:rPr>
        <w:t xml:space="preserve">NP </w:t>
      </w:r>
      <w:r w:rsidRPr="002C30AE">
        <w:rPr>
          <w:rFonts w:ascii="Times New Roman" w:hAnsi="Times New Roman"/>
          <w:sz w:val="24"/>
          <w:szCs w:val="24"/>
        </w:rPr>
        <w:t xml:space="preserve">Clinical Coordinator should be made to the following email address: </w:t>
      </w:r>
      <w:hyperlink r:id="rId46" w:history="1">
        <w:r w:rsidRPr="002C30AE">
          <w:rPr>
            <w:rStyle w:val="Hyperlink"/>
            <w:rFonts w:ascii="Times New Roman" w:hAnsi="Times New Roman"/>
            <w:sz w:val="24"/>
            <w:szCs w:val="24"/>
          </w:rPr>
          <w:t>npclinicalclearance@uta.edu</w:t>
        </w:r>
      </w:hyperlink>
      <w:r w:rsidRPr="002C30AE">
        <w:rPr>
          <w:rFonts w:ascii="Times New Roman" w:hAnsi="Times New Roman"/>
          <w:sz w:val="24"/>
          <w:szCs w:val="24"/>
        </w:rPr>
        <w:t xml:space="preserve">.  This includes </w:t>
      </w:r>
      <w:r w:rsidR="00380DC8" w:rsidRPr="002C30AE">
        <w:rPr>
          <w:rFonts w:ascii="Times New Roman" w:hAnsi="Times New Roman"/>
          <w:sz w:val="24"/>
          <w:szCs w:val="24"/>
        </w:rPr>
        <w:t xml:space="preserve">scanned copies of </w:t>
      </w:r>
      <w:r w:rsidRPr="002C30AE">
        <w:rPr>
          <w:rFonts w:ascii="Times New Roman" w:hAnsi="Times New Roman"/>
          <w:sz w:val="24"/>
          <w:szCs w:val="24"/>
        </w:rPr>
        <w:t xml:space="preserve">preceptor agreements, preceptor evaluations of the student, </w:t>
      </w:r>
      <w:r w:rsidR="009C1F54" w:rsidRPr="002C30AE">
        <w:rPr>
          <w:rFonts w:ascii="Times New Roman" w:hAnsi="Times New Roman"/>
          <w:sz w:val="24"/>
          <w:szCs w:val="24"/>
        </w:rPr>
        <w:t xml:space="preserve">and </w:t>
      </w:r>
      <w:r w:rsidRPr="002C30AE">
        <w:rPr>
          <w:rFonts w:ascii="Times New Roman" w:hAnsi="Times New Roman"/>
          <w:sz w:val="24"/>
          <w:szCs w:val="24"/>
        </w:rPr>
        <w:t>stude</w:t>
      </w:r>
      <w:r w:rsidR="009C1F54" w:rsidRPr="002C30AE">
        <w:rPr>
          <w:rFonts w:ascii="Times New Roman" w:hAnsi="Times New Roman"/>
          <w:sz w:val="24"/>
          <w:szCs w:val="24"/>
        </w:rPr>
        <w:t>nt evaluations of the preceptor.</w:t>
      </w:r>
      <w:r w:rsidRPr="002C30AE">
        <w:rPr>
          <w:rFonts w:ascii="Times New Roman" w:hAnsi="Times New Roman"/>
          <w:sz w:val="24"/>
          <w:szCs w:val="24"/>
        </w:rPr>
        <w:t xml:space="preserve"> </w:t>
      </w:r>
    </w:p>
    <w:p w:rsidR="00621982" w:rsidRPr="002C30AE" w:rsidRDefault="00621982" w:rsidP="00FF5AE5">
      <w:pPr>
        <w:rPr>
          <w:rFonts w:ascii="Times New Roman" w:hAnsi="Times New Roman"/>
          <w:b/>
          <w:sz w:val="24"/>
          <w:szCs w:val="24"/>
        </w:rPr>
      </w:pPr>
    </w:p>
    <w:p w:rsidR="000C5D1A" w:rsidRPr="002C30AE" w:rsidRDefault="000C5D1A" w:rsidP="00FF5AE5">
      <w:pPr>
        <w:rPr>
          <w:rFonts w:ascii="Times New Roman" w:hAnsi="Times New Roman"/>
          <w:sz w:val="24"/>
          <w:szCs w:val="24"/>
        </w:rPr>
      </w:pPr>
      <w:r w:rsidRPr="002C30AE">
        <w:rPr>
          <w:rFonts w:ascii="Times New Roman" w:hAnsi="Times New Roman"/>
          <w:b/>
          <w:sz w:val="24"/>
          <w:szCs w:val="24"/>
          <w:u w:val="single"/>
        </w:rPr>
        <w:t>Clinical E-Logs</w:t>
      </w:r>
      <w:r w:rsidRPr="002C30AE">
        <w:rPr>
          <w:rFonts w:ascii="Times New Roman" w:hAnsi="Times New Roman"/>
          <w:b/>
          <w:sz w:val="24"/>
          <w:szCs w:val="24"/>
        </w:rPr>
        <w:t>:</w:t>
      </w:r>
      <w:r w:rsidR="00050BEC" w:rsidRPr="002C30AE">
        <w:rPr>
          <w:rFonts w:ascii="Times New Roman" w:hAnsi="Times New Roman"/>
          <w:b/>
          <w:sz w:val="24"/>
          <w:szCs w:val="24"/>
        </w:rPr>
        <w:t xml:space="preserve"> </w:t>
      </w:r>
      <w:r w:rsidR="00F15827" w:rsidRPr="002C30AE">
        <w:rPr>
          <w:rFonts w:ascii="Times New Roman" w:hAnsi="Times New Roman"/>
          <w:b/>
          <w:sz w:val="24"/>
          <w:szCs w:val="24"/>
        </w:rPr>
        <w:t xml:space="preserve"> Students</w:t>
      </w:r>
      <w:r w:rsidRPr="002C30AE">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w:t>
      </w:r>
      <w:r w:rsidRPr="002C30AE">
        <w:rPr>
          <w:rFonts w:ascii="Times New Roman" w:hAnsi="Times New Roman"/>
          <w:sz w:val="24"/>
          <w:szCs w:val="24"/>
        </w:rPr>
        <w:lastRenderedPageBreak/>
        <w:t xml:space="preserve">guidelines/requirements related to their specific course and will be noted in the course syllabus (e.g. types of encounter required, number of patients required during course).  </w:t>
      </w:r>
    </w:p>
    <w:p w:rsidR="00F36887" w:rsidRPr="00B204DE" w:rsidRDefault="00F36887" w:rsidP="00FF5AE5">
      <w:pPr>
        <w:rPr>
          <w:rFonts w:ascii="Times New Roman" w:hAnsi="Times New Roman"/>
          <w:sz w:val="24"/>
          <w:szCs w:val="24"/>
          <w:highlight w:val="green"/>
        </w:rPr>
      </w:pPr>
    </w:p>
    <w:p w:rsidR="00F36887" w:rsidRPr="002C30AE" w:rsidRDefault="001022AF" w:rsidP="00FF5AE5">
      <w:pPr>
        <w:rPr>
          <w:rFonts w:ascii="Times New Roman" w:hAnsi="Times New Roman"/>
          <w:sz w:val="24"/>
          <w:szCs w:val="24"/>
        </w:rPr>
      </w:pPr>
      <w:r w:rsidRPr="002C30AE">
        <w:rPr>
          <w:rFonts w:ascii="Times New Roman" w:hAnsi="Times New Roman"/>
          <w:sz w:val="24"/>
          <w:szCs w:val="24"/>
        </w:rPr>
        <w:t xml:space="preserve">Students can access their </w:t>
      </w:r>
      <w:proofErr w:type="spellStart"/>
      <w:r w:rsidRPr="002C30AE">
        <w:rPr>
          <w:rFonts w:ascii="Times New Roman" w:hAnsi="Times New Roman"/>
          <w:sz w:val="24"/>
          <w:szCs w:val="24"/>
        </w:rPr>
        <w:t>E</w:t>
      </w:r>
      <w:r w:rsidR="00F36887" w:rsidRPr="002C30AE">
        <w:rPr>
          <w:rFonts w:ascii="Times New Roman" w:hAnsi="Times New Roman"/>
          <w:sz w:val="24"/>
          <w:szCs w:val="24"/>
        </w:rPr>
        <w:t>log</w:t>
      </w:r>
      <w:r w:rsidRPr="002C30AE">
        <w:rPr>
          <w:rFonts w:ascii="Times New Roman" w:hAnsi="Times New Roman"/>
          <w:sz w:val="24"/>
          <w:szCs w:val="24"/>
        </w:rPr>
        <w:t>s</w:t>
      </w:r>
      <w:proofErr w:type="spellEnd"/>
      <w:r w:rsidRPr="002C30AE">
        <w:rPr>
          <w:rFonts w:ascii="Times New Roman" w:hAnsi="Times New Roman"/>
          <w:sz w:val="24"/>
          <w:szCs w:val="24"/>
        </w:rPr>
        <w:t xml:space="preserve"> by entering their own unique </w:t>
      </w:r>
      <w:proofErr w:type="spellStart"/>
      <w:r w:rsidRPr="002C30AE">
        <w:rPr>
          <w:rFonts w:ascii="Times New Roman" w:hAnsi="Times New Roman"/>
          <w:sz w:val="24"/>
          <w:szCs w:val="24"/>
        </w:rPr>
        <w:t>E</w:t>
      </w:r>
      <w:r w:rsidR="00F36887" w:rsidRPr="002C30AE">
        <w:rPr>
          <w:rFonts w:ascii="Times New Roman" w:hAnsi="Times New Roman"/>
          <w:sz w:val="24"/>
          <w:szCs w:val="24"/>
        </w:rPr>
        <w:t>logs</w:t>
      </w:r>
      <w:proofErr w:type="spellEnd"/>
      <w:r w:rsidR="00F36887" w:rsidRPr="002C30AE">
        <w:rPr>
          <w:rFonts w:ascii="Times New Roman" w:hAnsi="Times New Roman"/>
          <w:sz w:val="24"/>
          <w:szCs w:val="24"/>
        </w:rPr>
        <w:t xml:space="preserve"> username and password which will be accessible their first clinical semester. </w:t>
      </w:r>
      <w:hyperlink r:id="rId47" w:history="1">
        <w:r w:rsidRPr="002C30AE">
          <w:rPr>
            <w:rStyle w:val="Hyperlink"/>
            <w:rFonts w:ascii="Times New Roman" w:hAnsi="Times New Roman"/>
            <w:sz w:val="24"/>
            <w:szCs w:val="24"/>
          </w:rPr>
          <w:t>http://totaldot.com/</w:t>
        </w:r>
      </w:hyperlink>
      <w:r w:rsidRPr="002C30AE">
        <w:rPr>
          <w:rFonts w:ascii="Times New Roman" w:hAnsi="Times New Roman"/>
          <w:sz w:val="24"/>
          <w:szCs w:val="24"/>
        </w:rPr>
        <w:t xml:space="preserve"> </w:t>
      </w:r>
      <w:r w:rsidR="00F36887" w:rsidRPr="002C30AE">
        <w:rPr>
          <w:rFonts w:ascii="Times New Roman" w:hAnsi="Times New Roman"/>
          <w:sz w:val="24"/>
          <w:szCs w:val="24"/>
        </w:rPr>
        <w:t xml:space="preserve"> </w:t>
      </w:r>
      <w:proofErr w:type="gramStart"/>
      <w:r w:rsidR="00F36887" w:rsidRPr="002C30AE">
        <w:rPr>
          <w:rFonts w:ascii="Times New Roman" w:hAnsi="Times New Roman"/>
          <w:sz w:val="24"/>
          <w:szCs w:val="24"/>
        </w:rPr>
        <w:t>The</w:t>
      </w:r>
      <w:proofErr w:type="gramEnd"/>
      <w:r w:rsidR="00F36887" w:rsidRPr="002C30AE">
        <w:rPr>
          <w:rFonts w:ascii="Times New Roman" w:hAnsi="Times New Roman"/>
          <w:sz w:val="24"/>
          <w:szCs w:val="24"/>
        </w:rPr>
        <w:t xml:space="preserve"> username consists of the student’s first, middle, and last initials </w:t>
      </w:r>
      <w:r w:rsidRPr="002C30AE">
        <w:rPr>
          <w:rFonts w:ascii="Times New Roman" w:hAnsi="Times New Roman"/>
          <w:sz w:val="24"/>
          <w:szCs w:val="24"/>
        </w:rPr>
        <w:t>(</w:t>
      </w:r>
      <w:r w:rsidR="00F36887" w:rsidRPr="002C30AE">
        <w:rPr>
          <w:rFonts w:ascii="Times New Roman" w:hAnsi="Times New Roman"/>
          <w:sz w:val="24"/>
          <w:szCs w:val="24"/>
        </w:rPr>
        <w:t>in CAPS</w:t>
      </w:r>
      <w:r w:rsidRPr="002C30AE">
        <w:rPr>
          <w:rFonts w:ascii="Times New Roman" w:hAnsi="Times New Roman"/>
          <w:sz w:val="24"/>
          <w:szCs w:val="24"/>
        </w:rPr>
        <w:t>)</w:t>
      </w:r>
      <w:r w:rsidR="00F36887" w:rsidRPr="002C30AE">
        <w:rPr>
          <w:rFonts w:ascii="Times New Roman" w:hAnsi="Times New Roman"/>
          <w:sz w:val="24"/>
          <w:szCs w:val="24"/>
        </w:rPr>
        <w:t xml:space="preserve"> with the last four digits of their 1000#.  Example:  Abigail B. Cooper, 1000991234 is ABC1234.  If the student does not have a middle initial, the</w:t>
      </w:r>
      <w:r w:rsidRPr="002C30AE">
        <w:rPr>
          <w:rFonts w:ascii="Times New Roman" w:hAnsi="Times New Roman"/>
          <w:sz w:val="24"/>
          <w:szCs w:val="24"/>
        </w:rPr>
        <w:t>n</w:t>
      </w:r>
      <w:r w:rsidR="00F36887" w:rsidRPr="002C30AE">
        <w:rPr>
          <w:rFonts w:ascii="Times New Roman" w:hAnsi="Times New Roman"/>
          <w:sz w:val="24"/>
          <w:szCs w:val="24"/>
        </w:rPr>
        <w:t xml:space="preserve"> only two initials </w:t>
      </w:r>
      <w:r w:rsidRPr="002C30AE">
        <w:rPr>
          <w:rFonts w:ascii="Times New Roman" w:hAnsi="Times New Roman"/>
          <w:sz w:val="24"/>
          <w:szCs w:val="24"/>
        </w:rPr>
        <w:t xml:space="preserve">will be used.  The student’s password is simply their last name.  Example: Cooper (note first letter is a capital letter). </w:t>
      </w:r>
    </w:p>
    <w:p w:rsidR="000C5D1A" w:rsidRPr="002C30AE" w:rsidRDefault="000C5D1A" w:rsidP="00FF5AE5">
      <w:pPr>
        <w:rPr>
          <w:rFonts w:ascii="Times New Roman" w:hAnsi="Times New Roman"/>
          <w:sz w:val="24"/>
          <w:szCs w:val="24"/>
        </w:rPr>
      </w:pPr>
    </w:p>
    <w:p w:rsidR="000C5D1A" w:rsidRPr="002C30AE" w:rsidRDefault="000C5D1A" w:rsidP="00FF5AE5">
      <w:pPr>
        <w:rPr>
          <w:rFonts w:ascii="Times New Roman" w:hAnsi="Times New Roman"/>
          <w:sz w:val="24"/>
          <w:szCs w:val="24"/>
        </w:rPr>
      </w:pPr>
      <w:r w:rsidRPr="002C30A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0C5D1A" w:rsidRPr="002C30AE" w:rsidRDefault="000C5D1A" w:rsidP="00FF5AE5">
      <w:pPr>
        <w:rPr>
          <w:rFonts w:ascii="Times New Roman" w:hAnsi="Times New Roman"/>
          <w:sz w:val="24"/>
          <w:szCs w:val="24"/>
        </w:rPr>
      </w:pPr>
    </w:p>
    <w:p w:rsidR="000C5D1A" w:rsidRPr="002C30AE" w:rsidRDefault="000C5D1A" w:rsidP="00FF5AE5">
      <w:pPr>
        <w:rPr>
          <w:rFonts w:ascii="Times New Roman" w:hAnsi="Times New Roman"/>
          <w:b/>
          <w:bCs/>
          <w:sz w:val="24"/>
          <w:szCs w:val="24"/>
        </w:rPr>
      </w:pPr>
      <w:r w:rsidRPr="002C30A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48"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6800A0" w:rsidRDefault="000C5D1A" w:rsidP="00FF5AE5">
      <w:pPr>
        <w:rPr>
          <w:rFonts w:ascii="Times New Roman" w:hAnsi="Times New Roman"/>
          <w:b/>
          <w:bCs/>
          <w:sz w:val="24"/>
          <w:szCs w:val="24"/>
        </w:rPr>
      </w:pPr>
      <w:r w:rsidRPr="006800A0">
        <w:rPr>
          <w:rFonts w:ascii="Times New Roman" w:hAnsi="Times New Roman"/>
          <w:b/>
          <w:bCs/>
          <w:sz w:val="24"/>
          <w:szCs w:val="24"/>
          <w:u w:val="single"/>
        </w:rPr>
        <w:t>MSN Graduate Student Dress Code</w:t>
      </w:r>
      <w:r w:rsidRPr="006800A0">
        <w:rPr>
          <w:rFonts w:ascii="Times New Roman" w:hAnsi="Times New Roman"/>
          <w:b/>
          <w:bCs/>
          <w:sz w:val="24"/>
          <w:szCs w:val="24"/>
        </w:rPr>
        <w:t xml:space="preserve">: </w:t>
      </w:r>
      <w:r w:rsidRPr="006800A0">
        <w:rPr>
          <w:rFonts w:ascii="Times New Roman" w:hAnsi="Times New Roman"/>
          <w:sz w:val="24"/>
          <w:szCs w:val="24"/>
        </w:rPr>
        <w:t xml:space="preserve">The University of Texas at Arlington </w:t>
      </w:r>
      <w:r w:rsidR="0016170E" w:rsidRPr="006800A0">
        <w:rPr>
          <w:rFonts w:ascii="Times New Roman" w:hAnsi="Times New Roman"/>
          <w:sz w:val="24"/>
          <w:szCs w:val="24"/>
        </w:rPr>
        <w:t>College of Nursing and Health Innovation</w:t>
      </w:r>
      <w:r w:rsidRPr="006800A0">
        <w:rPr>
          <w:rFonts w:ascii="Times New Roman" w:hAnsi="Times New Roman"/>
          <w:sz w:val="24"/>
          <w:szCs w:val="24"/>
        </w:rPr>
        <w:t xml:space="preserve"> expects students to reflect professionalism and maintain high standards of appearance and grooming in the clinical setting.  </w:t>
      </w:r>
      <w:r w:rsidRPr="006800A0">
        <w:rPr>
          <w:rFonts w:ascii="Times New Roman" w:hAnsi="Times New Roman"/>
          <w:b/>
          <w:sz w:val="24"/>
          <w:szCs w:val="24"/>
        </w:rPr>
        <w:t xml:space="preserve">Clinical faculty has final judgment on the appropriateness of student attire </w:t>
      </w:r>
      <w:r w:rsidRPr="006800A0">
        <w:rPr>
          <w:rFonts w:ascii="Times New Roman" w:hAnsi="Times New Roman"/>
          <w:b/>
          <w:bCs/>
          <w:sz w:val="24"/>
          <w:szCs w:val="24"/>
        </w:rPr>
        <w:t>and corrective action for dress code infractions.</w:t>
      </w:r>
      <w:r w:rsidR="0036041E" w:rsidRPr="006800A0">
        <w:rPr>
          <w:rFonts w:ascii="Times New Roman" w:hAnsi="Times New Roman"/>
          <w:b/>
          <w:bCs/>
          <w:sz w:val="24"/>
          <w:szCs w:val="24"/>
        </w:rPr>
        <w:t xml:space="preserve">  </w:t>
      </w:r>
      <w:r w:rsidRPr="006800A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6800A0" w:rsidRDefault="000C5D1A" w:rsidP="00FF5AE5">
      <w:pPr>
        <w:rPr>
          <w:rFonts w:ascii="Times New Roman" w:hAnsi="Times New Roman"/>
          <w:b/>
          <w:bCs/>
          <w:sz w:val="24"/>
          <w:szCs w:val="24"/>
        </w:rPr>
      </w:pPr>
      <w:r w:rsidRPr="006800A0">
        <w:rPr>
          <w:rFonts w:ascii="Times New Roman" w:hAnsi="Times New Roman"/>
          <w:bCs/>
          <w:sz w:val="24"/>
          <w:szCs w:val="24"/>
        </w:rPr>
        <w:t xml:space="preserve">Please View the </w:t>
      </w:r>
      <w:r w:rsidR="0016170E" w:rsidRPr="006800A0">
        <w:rPr>
          <w:rFonts w:ascii="Times New Roman" w:hAnsi="Times New Roman"/>
          <w:bCs/>
          <w:sz w:val="24"/>
          <w:szCs w:val="24"/>
        </w:rPr>
        <w:t>College of Nursing and Health Innovation</w:t>
      </w:r>
      <w:r w:rsidRPr="006800A0">
        <w:rPr>
          <w:rFonts w:ascii="Times New Roman" w:hAnsi="Times New Roman"/>
          <w:bCs/>
          <w:sz w:val="24"/>
          <w:szCs w:val="24"/>
        </w:rPr>
        <w:t xml:space="preserve"> Student Dress Code on the nursing website:</w:t>
      </w:r>
      <w:r w:rsidRPr="006800A0">
        <w:rPr>
          <w:rFonts w:ascii="Times New Roman" w:hAnsi="Times New Roman"/>
          <w:b/>
          <w:bCs/>
          <w:sz w:val="24"/>
          <w:szCs w:val="24"/>
        </w:rPr>
        <w:t xml:space="preserve">  </w:t>
      </w:r>
      <w:hyperlink r:id="rId49" w:history="1">
        <w:r w:rsidR="002923EC" w:rsidRPr="006800A0">
          <w:rPr>
            <w:rStyle w:val="Hyperlink"/>
            <w:rFonts w:ascii="Times New Roman" w:hAnsi="Times New Roman"/>
            <w:sz w:val="24"/>
            <w:szCs w:val="24"/>
          </w:rPr>
          <w:t>http://www.uta.edu/nursing/msn/msn-students</w:t>
        </w:r>
      </w:hyperlink>
      <w:r w:rsidR="002923EC" w:rsidRPr="006800A0">
        <w:rPr>
          <w:rFonts w:ascii="Times New Roman" w:hAnsi="Times New Roman"/>
          <w:sz w:val="24"/>
          <w:szCs w:val="24"/>
        </w:rPr>
        <w:t xml:space="preserve"> </w:t>
      </w:r>
      <w:r w:rsidRPr="006800A0">
        <w:rPr>
          <w:rFonts w:ascii="Times New Roman" w:hAnsi="Times New Roman"/>
          <w:b/>
          <w:bCs/>
          <w:sz w:val="24"/>
          <w:szCs w:val="24"/>
        </w:rPr>
        <w:t>.</w:t>
      </w:r>
    </w:p>
    <w:p w:rsidR="000C5D1A" w:rsidRPr="006800A0" w:rsidRDefault="000C5D1A" w:rsidP="00FF5AE5">
      <w:pPr>
        <w:rPr>
          <w:rFonts w:ascii="Times New Roman" w:hAnsi="Times New Roman"/>
          <w:b/>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w:t>
      </w:r>
      <w:proofErr w:type="gramStart"/>
      <w:r w:rsidRPr="006800A0">
        <w:rPr>
          <w:rFonts w:ascii="Times New Roman" w:hAnsi="Times New Roman"/>
          <w:b/>
          <w:bCs/>
          <w:sz w:val="24"/>
          <w:szCs w:val="24"/>
        </w:rPr>
        <w:t>be</w:t>
      </w:r>
      <w:proofErr w:type="gramEnd"/>
      <w:r w:rsidRPr="006800A0">
        <w:rPr>
          <w:rFonts w:ascii="Times New Roman" w:hAnsi="Times New Roman"/>
          <w:b/>
          <w:bCs/>
          <w:sz w:val="24"/>
          <w:szCs w:val="24"/>
        </w:rPr>
        <w:t xml:space="preserv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0"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lastRenderedPageBreak/>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1"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Graduate Student Handbook</w:t>
      </w:r>
      <w:r w:rsidR="00876463" w:rsidRPr="00DF09E6">
        <w:rPr>
          <w:rFonts w:ascii="Times New Roman" w:hAnsi="Times New Roman"/>
          <w:b/>
          <w:bCs/>
          <w:sz w:val="24"/>
          <w:szCs w:val="24"/>
        </w:rPr>
        <w:t xml:space="preserve">: </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002923EC" w:rsidRPr="00DF09E6">
          <w:rPr>
            <w:rStyle w:val="Hyperlink"/>
            <w:rFonts w:ascii="Times New Roman" w:hAnsi="Times New Roman"/>
            <w:sz w:val="24"/>
            <w:szCs w:val="24"/>
          </w:rPr>
          <w:t>http://www.uta.edu/nursing/msn/msn-</w:t>
        </w:r>
        <w:r w:rsidR="002923EC" w:rsidRPr="00DF09E6">
          <w:rPr>
            <w:rStyle w:val="Hyperlink"/>
            <w:rFonts w:ascii="Times New Roman" w:hAnsi="Times New Roman"/>
            <w:sz w:val="24"/>
            <w:szCs w:val="24"/>
          </w:rPr>
          <w:t>s</w:t>
        </w:r>
        <w:r w:rsidR="002923EC" w:rsidRPr="00DF09E6">
          <w:rPr>
            <w:rStyle w:val="Hyperlink"/>
            <w:rFonts w:ascii="Times New Roman" w:hAnsi="Times New Roman"/>
            <w:sz w:val="24"/>
            <w:szCs w:val="24"/>
          </w:rPr>
          <w:t>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3"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4"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Pr="00DF09E6" w:rsidRDefault="000C5D1A" w:rsidP="00FF5AE5">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scussion boards. Refer to UTA</w:t>
      </w:r>
      <w:r w:rsidR="002C5AF6">
        <w:rPr>
          <w:rFonts w:ascii="Times New Roman" w:hAnsi="Times New Roman"/>
          <w:sz w:val="24"/>
          <w:szCs w:val="24"/>
        </w:rPr>
        <w:t xml:space="preserve"> </w:t>
      </w:r>
      <w:r w:rsidR="0016170E">
        <w:rPr>
          <w:rFonts w:ascii="Times New Roman" w:hAnsi="Times New Roman"/>
          <w:sz w:val="24"/>
          <w:szCs w:val="24"/>
        </w:rPr>
        <w:t>CONHI</w:t>
      </w:r>
      <w:r w:rsidRPr="00DF09E6">
        <w:rPr>
          <w:rFonts w:ascii="Times New Roman" w:hAnsi="Times New Roman"/>
          <w:sz w:val="24"/>
          <w:szCs w:val="24"/>
        </w:rPr>
        <w:t xml:space="preserve"> 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For this course</w:t>
      </w:r>
      <w:r w:rsidR="002C30AE">
        <w:rPr>
          <w:rFonts w:ascii="Times New Roman" w:hAnsi="Times New Roman"/>
          <w:b/>
          <w:i/>
          <w:color w:val="FF0000"/>
          <w:sz w:val="24"/>
          <w:szCs w:val="24"/>
        </w:rPr>
        <w:t>,</w:t>
      </w:r>
      <w:r w:rsidRPr="00DF09E6">
        <w:rPr>
          <w:rFonts w:ascii="Times New Roman" w:hAnsi="Times New Roman"/>
          <w:b/>
          <w:i/>
          <w:color w:val="FF0000"/>
          <w:sz w:val="24"/>
          <w:szCs w:val="24"/>
        </w:rPr>
        <w:t xml:space="preserve"> Blackboard communication tools, discussion boards, and UTA MAV email will be used </w:t>
      </w:r>
      <w:r w:rsidR="002C30AE">
        <w:rPr>
          <w:rFonts w:ascii="Times New Roman" w:hAnsi="Times New Roman"/>
          <w:b/>
          <w:i/>
          <w:color w:val="FF0000"/>
          <w:sz w:val="24"/>
          <w:szCs w:val="24"/>
        </w:rPr>
        <w:t xml:space="preserve">exclusively and </w:t>
      </w:r>
      <w:r w:rsidRPr="00DF09E6">
        <w:rPr>
          <w:rFonts w:ascii="Times New Roman" w:hAnsi="Times New Roman"/>
          <w:b/>
          <w:i/>
          <w:color w:val="FF0000"/>
          <w:sz w:val="24"/>
          <w:szCs w:val="24"/>
        </w:rPr>
        <w:t xml:space="preserve">should be checked often. </w:t>
      </w:r>
    </w:p>
    <w:p w:rsidR="00A82438" w:rsidRDefault="00A82438" w:rsidP="00FF5AE5">
      <w:pPr>
        <w:rPr>
          <w:rFonts w:ascii="Times New Roman" w:hAnsi="Times New Roman"/>
          <w:b/>
          <w:sz w:val="24"/>
          <w:szCs w:val="24"/>
        </w:rPr>
      </w:pPr>
    </w:p>
    <w:p w:rsidR="00D11A79" w:rsidRPr="00283079" w:rsidRDefault="00FD2884"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t>Graduate</w:t>
      </w:r>
      <w:r w:rsidR="00D11A79" w:rsidRPr="00283079">
        <w:rPr>
          <w:rFonts w:ascii="Times New Roman" w:hAnsi="Times New Roman"/>
          <w:b/>
          <w:sz w:val="28"/>
          <w:szCs w:val="28"/>
        </w:rPr>
        <w:t xml:space="preserve"> Nursing Support Staff</w:t>
      </w:r>
    </w:p>
    <w:p w:rsidR="00D11A79" w:rsidRPr="00283079" w:rsidRDefault="00FD2884" w:rsidP="00D11A79">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738" w:type="dxa"/>
        <w:tblLook w:val="04A0" w:firstRow="1" w:lastRow="0" w:firstColumn="1" w:lastColumn="0" w:noHBand="0" w:noVBand="1"/>
      </w:tblPr>
      <w:tblGrid>
        <w:gridCol w:w="4608"/>
        <w:gridCol w:w="5130"/>
      </w:tblGrid>
      <w:tr w:rsidR="00E4512D" w:rsidRPr="002B4D04" w:rsidTr="001D085D">
        <w:tc>
          <w:tcPr>
            <w:tcW w:w="460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55"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2C30AE" w:rsidRDefault="002C30AE" w:rsidP="001D085D">
            <w:pPr>
              <w:rPr>
                <w:rFonts w:ascii="Times New Roman" w:hAnsi="Times New Roman"/>
              </w:rPr>
            </w:pPr>
            <w:r>
              <w:rPr>
                <w:rFonts w:ascii="Times New Roman" w:hAnsi="Times New Roman"/>
              </w:rPr>
              <w:t xml:space="preserve">Director, AG PCNP Program </w:t>
            </w:r>
          </w:p>
          <w:p w:rsidR="00A35C51" w:rsidRPr="002B4D04" w:rsidRDefault="00A35C51" w:rsidP="001D085D">
            <w:pPr>
              <w:rPr>
                <w:rFonts w:ascii="Times New Roman" w:hAnsi="Times New Roman"/>
              </w:rPr>
            </w:pPr>
            <w:r>
              <w:rPr>
                <w:rFonts w:ascii="Times New Roman" w:hAnsi="Times New Roman"/>
              </w:rPr>
              <w:t>Interim Director, FNP Program</w:t>
            </w:r>
          </w:p>
          <w:p w:rsidR="001D085D" w:rsidRPr="002B4D04" w:rsidRDefault="001D085D" w:rsidP="001D085D">
            <w:pPr>
              <w:rPr>
                <w:rFonts w:ascii="Times New Roman" w:hAnsi="Times New Roman"/>
              </w:rPr>
            </w:pPr>
            <w:r w:rsidRPr="002B4D04">
              <w:rPr>
                <w:rFonts w:ascii="Times New Roman" w:hAnsi="Times New Roman"/>
              </w:rPr>
              <w:t>Pickard Hall Office #615</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56"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1D085D">
        <w:tc>
          <w:tcPr>
            <w:tcW w:w="4608" w:type="dxa"/>
          </w:tcPr>
          <w:p w:rsidR="002B4D04" w:rsidRPr="002B4D04" w:rsidRDefault="002B4D04" w:rsidP="002B4D04">
            <w:pPr>
              <w:rPr>
                <w:rFonts w:ascii="Times New Roman" w:hAnsi="Times New Roman"/>
              </w:rPr>
            </w:pPr>
            <w:r w:rsidRPr="002B4D04">
              <w:rPr>
                <w:rFonts w:ascii="Times New Roman" w:hAnsi="Times New Roman"/>
                <w:b/>
              </w:rPr>
              <w:t>Rose Olivier</w:t>
            </w:r>
          </w:p>
          <w:p w:rsidR="002B4D04" w:rsidRPr="002B4D04" w:rsidRDefault="002B4D04" w:rsidP="002B4D04">
            <w:pPr>
              <w:rPr>
                <w:rFonts w:ascii="Times New Roman" w:hAnsi="Times New Roman"/>
              </w:rPr>
            </w:pPr>
            <w:r w:rsidRPr="002B4D04">
              <w:rPr>
                <w:rFonts w:ascii="Times New Roman" w:hAnsi="Times New Roman"/>
              </w:rPr>
              <w:t>Administrative Assistant I</w:t>
            </w:r>
          </w:p>
          <w:p w:rsidR="002B4D04" w:rsidRPr="002B4D04" w:rsidRDefault="002B4D04" w:rsidP="002B4D04">
            <w:pPr>
              <w:rPr>
                <w:rFonts w:ascii="Times New Roman" w:hAnsi="Times New Roman"/>
              </w:rPr>
            </w:pPr>
            <w:r w:rsidRPr="002B4D04">
              <w:rPr>
                <w:rFonts w:ascii="Times New Roman" w:hAnsi="Times New Roman"/>
              </w:rPr>
              <w:t>Pickard Hall Office # 605</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DD0566">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7"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9629F1" w:rsidRPr="002B4D04" w:rsidRDefault="009629F1" w:rsidP="009629F1">
            <w:pPr>
              <w:rPr>
                <w:rFonts w:ascii="Times New Roman" w:hAnsi="Times New Roman"/>
                <w:b/>
                <w:color w:val="000000" w:themeColor="text1"/>
              </w:rPr>
            </w:pPr>
            <w:r w:rsidRPr="002B4D04">
              <w:rPr>
                <w:rFonts w:ascii="Times New Roman" w:hAnsi="Times New Roman"/>
                <w:b/>
                <w:color w:val="000000" w:themeColor="text1"/>
              </w:rPr>
              <w:t>Kim Doubrava (Hodges)</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Support Specialist II</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Pickard Hall Office #612</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(817) 272-9373</w:t>
            </w:r>
          </w:p>
          <w:p w:rsidR="002B4D04" w:rsidRPr="002B4D04" w:rsidRDefault="009629F1" w:rsidP="009629F1">
            <w:pPr>
              <w:rPr>
                <w:rFonts w:ascii="Times New Roman" w:hAnsi="Times New Roman"/>
                <w:color w:val="1F497D"/>
              </w:rPr>
            </w:pPr>
            <w:r w:rsidRPr="002B4D04">
              <w:rPr>
                <w:rFonts w:ascii="Times New Roman" w:hAnsi="Times New Roman"/>
                <w:color w:val="000000" w:themeColor="text1"/>
              </w:rPr>
              <w:t xml:space="preserve">Email address:  </w:t>
            </w:r>
            <w:hyperlink r:id="rId58"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59" w:history="1">
              <w:r w:rsidRPr="00C744BA">
                <w:rPr>
                  <w:rStyle w:val="Hyperlink"/>
                  <w:rFonts w:ascii="Times New Roman" w:hAnsi="Times New Roman"/>
                </w:rPr>
                <w:t>npclinicalclearance@uta.edu</w:t>
              </w:r>
            </w:hyperlink>
          </w:p>
        </w:tc>
      </w:tr>
      <w:tr w:rsidR="00E4512D" w:rsidRPr="002B4D04" w:rsidTr="001D085D">
        <w:tc>
          <w:tcPr>
            <w:tcW w:w="4608" w:type="dxa"/>
          </w:tcPr>
          <w:p w:rsidR="00E4512D" w:rsidRPr="002B4D04" w:rsidRDefault="00E4512D" w:rsidP="00DD0566">
            <w:pPr>
              <w:rPr>
                <w:rFonts w:ascii="Times New Roman" w:hAnsi="Times New Roman"/>
                <w:b/>
              </w:rPr>
            </w:pPr>
            <w:r w:rsidRPr="002B4D04">
              <w:rPr>
                <w:rFonts w:ascii="Times New Roman" w:hAnsi="Times New Roman"/>
                <w:b/>
              </w:rPr>
              <w:t>Janyth Mauricio (Arbeau)</w:t>
            </w:r>
          </w:p>
          <w:p w:rsidR="00E4512D" w:rsidRPr="002B4D04" w:rsidRDefault="00E4512D" w:rsidP="00DD0566">
            <w:pPr>
              <w:rPr>
                <w:rFonts w:ascii="Times New Roman" w:hAnsi="Times New Roman"/>
              </w:rPr>
            </w:pPr>
            <w:r w:rsidRPr="002B4D04">
              <w:rPr>
                <w:rFonts w:ascii="Times New Roman" w:hAnsi="Times New Roman"/>
              </w:rPr>
              <w:t>Clinical Coordinator</w:t>
            </w:r>
          </w:p>
          <w:p w:rsidR="00E4512D" w:rsidRPr="002B4D04" w:rsidRDefault="00E4512D" w:rsidP="00DD0566">
            <w:pPr>
              <w:rPr>
                <w:rFonts w:ascii="Times New Roman" w:hAnsi="Times New Roman"/>
              </w:rPr>
            </w:pPr>
            <w:r w:rsidRPr="002B4D04">
              <w:rPr>
                <w:rFonts w:ascii="Times New Roman" w:hAnsi="Times New Roman"/>
              </w:rPr>
              <w:t>Pickard Hall Office # 610</w:t>
            </w:r>
          </w:p>
          <w:p w:rsidR="00E4512D" w:rsidRPr="002B4D04" w:rsidRDefault="00E4512D" w:rsidP="00DD0566">
            <w:pPr>
              <w:rPr>
                <w:rFonts w:ascii="Times New Roman" w:hAnsi="Times New Roman"/>
              </w:rPr>
            </w:pPr>
            <w:r w:rsidRPr="002B4D04">
              <w:rPr>
                <w:rFonts w:ascii="Times New Roman" w:hAnsi="Times New Roman"/>
              </w:rPr>
              <w:t>(817) 272-0788</w:t>
            </w:r>
          </w:p>
          <w:p w:rsidR="00E4512D" w:rsidRPr="002B4D04" w:rsidRDefault="00E4512D" w:rsidP="00DD0566">
            <w:pPr>
              <w:rPr>
                <w:rFonts w:ascii="Times New Roman" w:hAnsi="Times New Roman"/>
              </w:rPr>
            </w:pPr>
            <w:r w:rsidRPr="002B4D04">
              <w:rPr>
                <w:rFonts w:ascii="Times New Roman" w:hAnsi="Times New Roman"/>
              </w:rPr>
              <w:t xml:space="preserve">Email address:  </w:t>
            </w:r>
            <w:hyperlink r:id="rId60"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2B4D04" w:rsidRPr="002B4D04" w:rsidRDefault="00FD2884" w:rsidP="00DD0566">
            <w:pPr>
              <w:rPr>
                <w:rFonts w:ascii="Times New Roman" w:hAnsi="Times New Roman"/>
                <w:color w:val="0000FF"/>
                <w:u w:val="single"/>
              </w:rPr>
            </w:pPr>
            <w:hyperlink r:id="rId61" w:history="1">
              <w:r w:rsidR="00E4512D" w:rsidRPr="002B4D04">
                <w:rPr>
                  <w:rFonts w:ascii="Times New Roman" w:hAnsi="Times New Roman"/>
                  <w:color w:val="0000FF"/>
                  <w:u w:val="single"/>
                </w:rPr>
                <w:t>npclinicalclearance@uta.edu</w:t>
              </w:r>
            </w:hyperlink>
          </w:p>
        </w:tc>
        <w:tc>
          <w:tcPr>
            <w:tcW w:w="5130" w:type="dxa"/>
          </w:tcPr>
          <w:p w:rsidR="002B4D04" w:rsidRPr="002B4D04" w:rsidRDefault="002B4D04" w:rsidP="002B4D04">
            <w:pPr>
              <w:rPr>
                <w:rFonts w:ascii="Times New Roman" w:hAnsi="Times New Roman"/>
                <w:b/>
              </w:rPr>
            </w:pPr>
            <w:r w:rsidRPr="002B4D04">
              <w:rPr>
                <w:rFonts w:ascii="Times New Roman" w:hAnsi="Times New Roman"/>
                <w:b/>
              </w:rPr>
              <w:t>Angel Trevino-Korenek</w:t>
            </w:r>
          </w:p>
          <w:p w:rsidR="002B4D04" w:rsidRPr="002B4D04" w:rsidRDefault="002B4D04" w:rsidP="002B4D04">
            <w:pPr>
              <w:rPr>
                <w:rFonts w:ascii="Times New Roman" w:hAnsi="Times New Roman"/>
              </w:rPr>
            </w:pP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Pickard Hall Office # 610</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2" w:history="1">
              <w:r w:rsidRPr="00C744BA">
                <w:rPr>
                  <w:rStyle w:val="Hyperlink"/>
                </w:rPr>
                <w:t>angel.korenek@uta.edu</w:t>
              </w:r>
            </w:hyperlink>
          </w:p>
        </w:tc>
      </w:tr>
    </w:tbl>
    <w:p w:rsidR="007330C2" w:rsidRDefault="007330C2" w:rsidP="00E4512D">
      <w:pPr>
        <w:rPr>
          <w:rFonts w:ascii="Times New Roman" w:hAnsi="Times New Roman"/>
          <w:b/>
          <w:color w:val="1F497D"/>
        </w:rPr>
      </w:pPr>
    </w:p>
    <w:p w:rsidR="007330C2" w:rsidRDefault="007330C2">
      <w:pPr>
        <w:spacing w:after="200" w:line="276" w:lineRule="auto"/>
        <w:rPr>
          <w:rFonts w:ascii="Times New Roman" w:hAnsi="Times New Roman"/>
          <w:b/>
          <w:color w:val="1F497D"/>
        </w:rPr>
      </w:pPr>
      <w:r>
        <w:rPr>
          <w:rFonts w:ascii="Times New Roman" w:hAnsi="Times New Roman"/>
          <w:b/>
          <w:color w:val="1F497D"/>
        </w:rPr>
        <w:br w:type="page"/>
      </w:r>
    </w:p>
    <w:p w:rsidR="00E4512D" w:rsidRPr="002B4D04" w:rsidRDefault="00E4512D" w:rsidP="00E4512D">
      <w:pPr>
        <w:rPr>
          <w:rFonts w:ascii="Times New Roman" w:hAnsi="Times New Roman"/>
          <w:b/>
          <w:color w:val="1F497D"/>
        </w:rPr>
      </w:pPr>
    </w:p>
    <w:p w:rsidR="00E4512D" w:rsidRDefault="00E4512D" w:rsidP="00E4512D"/>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8"/>
        <w:gridCol w:w="4788"/>
      </w:tblGrid>
      <w:tr w:rsidR="00E4512D" w:rsidTr="00DD0566">
        <w:tc>
          <w:tcPr>
            <w:tcW w:w="10008" w:type="dxa"/>
            <w:gridSpan w:val="2"/>
          </w:tcPr>
          <w:p w:rsidR="00E4512D" w:rsidRDefault="00E4512D" w:rsidP="00DD056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E4512D" w:rsidRDefault="00E4512D" w:rsidP="00DD0566">
            <w:pPr>
              <w:jc w:val="center"/>
              <w:rPr>
                <w:rFonts w:ascii="Times New Roman" w:hAnsi="Times New Roman"/>
                <w:b/>
                <w:color w:val="0000FF"/>
              </w:rPr>
            </w:pPr>
          </w:p>
        </w:tc>
      </w:tr>
      <w:tr w:rsidR="00E4512D" w:rsidTr="00DD0566">
        <w:tc>
          <w:tcPr>
            <w:tcW w:w="5004" w:type="dxa"/>
          </w:tcPr>
          <w:p w:rsidR="00E4512D" w:rsidRPr="00283079" w:rsidRDefault="00E4512D" w:rsidP="00DD0566">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E4512D" w:rsidRPr="00283079" w:rsidRDefault="00E4512D" w:rsidP="00DD0566">
            <w:pPr>
              <w:rPr>
                <w:rFonts w:ascii="Times New Roman" w:hAnsi="Times New Roman"/>
                <w:sz w:val="24"/>
                <w:szCs w:val="24"/>
              </w:rPr>
            </w:pPr>
            <w:r w:rsidRPr="00283079">
              <w:rPr>
                <w:rFonts w:ascii="Times New Roman" w:hAnsi="Times New Roman"/>
                <w:sz w:val="24"/>
                <w:szCs w:val="24"/>
              </w:rPr>
              <w:t>Sheri Decker</w:t>
            </w:r>
          </w:p>
          <w:p w:rsidR="00E4512D" w:rsidRPr="00283079" w:rsidRDefault="00E4512D" w:rsidP="00DD0566">
            <w:pPr>
              <w:rPr>
                <w:rFonts w:ascii="Times New Roman" w:hAnsi="Times New Roman"/>
                <w:sz w:val="24"/>
                <w:szCs w:val="24"/>
              </w:rPr>
            </w:pPr>
            <w:r w:rsidRPr="00283079">
              <w:rPr>
                <w:rFonts w:ascii="Times New Roman" w:hAnsi="Times New Roman"/>
                <w:sz w:val="24"/>
                <w:szCs w:val="24"/>
              </w:rPr>
              <w:t>Graduate Advisor II</w:t>
            </w:r>
          </w:p>
          <w:p w:rsidR="00E4512D" w:rsidRPr="00283079" w:rsidRDefault="00E4512D" w:rsidP="00DD0566">
            <w:pPr>
              <w:rPr>
                <w:rFonts w:ascii="Times New Roman" w:hAnsi="Times New Roman"/>
                <w:sz w:val="24"/>
                <w:szCs w:val="24"/>
              </w:rPr>
            </w:pPr>
            <w:r w:rsidRPr="00283079">
              <w:rPr>
                <w:rFonts w:ascii="Times New Roman" w:hAnsi="Times New Roman"/>
                <w:sz w:val="24"/>
                <w:szCs w:val="24"/>
              </w:rPr>
              <w:t>Pickard Hall Office # 611</w:t>
            </w:r>
          </w:p>
          <w:p w:rsidR="00E4512D" w:rsidRPr="00283079" w:rsidRDefault="00E4512D" w:rsidP="00DD0566">
            <w:pPr>
              <w:rPr>
                <w:rFonts w:ascii="Times New Roman" w:hAnsi="Times New Roman"/>
                <w:sz w:val="24"/>
                <w:szCs w:val="24"/>
              </w:rPr>
            </w:pPr>
            <w:r w:rsidRPr="00283079">
              <w:rPr>
                <w:rFonts w:ascii="Times New Roman" w:hAnsi="Times New Roman"/>
                <w:sz w:val="24"/>
                <w:szCs w:val="24"/>
              </w:rPr>
              <w:t>(817) 272-0829</w:t>
            </w:r>
          </w:p>
          <w:p w:rsidR="00E4512D" w:rsidRPr="00283079" w:rsidRDefault="00E4512D" w:rsidP="00DD056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63"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E4512D" w:rsidRDefault="00E4512D" w:rsidP="00DD0566">
            <w:pPr>
              <w:rPr>
                <w:rFonts w:ascii="Times New Roman" w:hAnsi="Times New Roman"/>
                <w:b/>
                <w:color w:val="0000FF"/>
              </w:rPr>
            </w:pPr>
          </w:p>
        </w:tc>
        <w:tc>
          <w:tcPr>
            <w:tcW w:w="5004" w:type="dxa"/>
          </w:tcPr>
          <w:p w:rsidR="00E4512D" w:rsidRPr="00283079" w:rsidRDefault="00E4512D" w:rsidP="00DD0566">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E4512D" w:rsidRPr="00283079" w:rsidRDefault="00E4512D" w:rsidP="00DD0566">
            <w:pPr>
              <w:rPr>
                <w:rFonts w:ascii="Times New Roman" w:hAnsi="Times New Roman"/>
                <w:sz w:val="24"/>
                <w:szCs w:val="24"/>
              </w:rPr>
            </w:pPr>
            <w:r w:rsidRPr="00283079">
              <w:rPr>
                <w:rFonts w:ascii="Times New Roman" w:hAnsi="Times New Roman"/>
                <w:sz w:val="24"/>
                <w:szCs w:val="24"/>
              </w:rPr>
              <w:t>Luena Wilson</w:t>
            </w:r>
          </w:p>
          <w:p w:rsidR="00E4512D" w:rsidRPr="00283079" w:rsidRDefault="00E4512D" w:rsidP="00DD0566">
            <w:pPr>
              <w:rPr>
                <w:rFonts w:ascii="Times New Roman" w:hAnsi="Times New Roman"/>
                <w:sz w:val="24"/>
                <w:szCs w:val="24"/>
              </w:rPr>
            </w:pPr>
            <w:r w:rsidRPr="00283079">
              <w:rPr>
                <w:rFonts w:ascii="Times New Roman" w:hAnsi="Times New Roman"/>
                <w:sz w:val="24"/>
                <w:szCs w:val="24"/>
              </w:rPr>
              <w:t>Graduate Advisor I</w:t>
            </w:r>
          </w:p>
          <w:p w:rsidR="00E4512D" w:rsidRPr="00283079" w:rsidRDefault="00E4512D" w:rsidP="00DD0566">
            <w:pPr>
              <w:rPr>
                <w:rFonts w:ascii="Times New Roman" w:hAnsi="Times New Roman"/>
                <w:sz w:val="24"/>
                <w:szCs w:val="24"/>
              </w:rPr>
            </w:pPr>
            <w:r w:rsidRPr="00283079">
              <w:rPr>
                <w:rFonts w:ascii="Times New Roman" w:hAnsi="Times New Roman"/>
                <w:sz w:val="24"/>
                <w:szCs w:val="24"/>
              </w:rPr>
              <w:t>Pickard Hall Office # 613</w:t>
            </w:r>
          </w:p>
          <w:p w:rsidR="00E4512D" w:rsidRPr="00283079" w:rsidRDefault="00E4512D" w:rsidP="00DD0566">
            <w:pPr>
              <w:rPr>
                <w:rFonts w:ascii="Times New Roman" w:hAnsi="Times New Roman"/>
                <w:sz w:val="24"/>
                <w:szCs w:val="24"/>
              </w:rPr>
            </w:pPr>
            <w:r w:rsidRPr="00283079">
              <w:rPr>
                <w:rFonts w:ascii="Times New Roman" w:hAnsi="Times New Roman"/>
                <w:sz w:val="24"/>
                <w:szCs w:val="24"/>
              </w:rPr>
              <w:t>(817) 272- 4798</w:t>
            </w:r>
          </w:p>
          <w:p w:rsidR="00E4512D" w:rsidRPr="00283079" w:rsidRDefault="00E4512D" w:rsidP="00DD0566">
            <w:pPr>
              <w:rPr>
                <w:rFonts w:ascii="Times New Roman" w:hAnsi="Times New Roman"/>
                <w:sz w:val="24"/>
                <w:szCs w:val="24"/>
              </w:rPr>
            </w:pPr>
            <w:r w:rsidRPr="00283079">
              <w:rPr>
                <w:rFonts w:ascii="Times New Roman" w:hAnsi="Times New Roman"/>
                <w:sz w:val="24"/>
                <w:szCs w:val="24"/>
              </w:rPr>
              <w:t xml:space="preserve">Email: </w:t>
            </w:r>
            <w:hyperlink r:id="rId64"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E4512D" w:rsidRDefault="00E4512D" w:rsidP="00DD0566">
            <w:pPr>
              <w:rPr>
                <w:rFonts w:ascii="Times New Roman" w:hAnsi="Times New Roman"/>
                <w:b/>
                <w:color w:val="0000FF"/>
              </w:rPr>
            </w:pPr>
          </w:p>
        </w:tc>
      </w:tr>
      <w:tr w:rsidR="00E4512D" w:rsidTr="00DD0566">
        <w:tc>
          <w:tcPr>
            <w:tcW w:w="5004" w:type="dxa"/>
          </w:tcPr>
          <w:p w:rsidR="00E4512D" w:rsidRDefault="00E4512D" w:rsidP="00DD0566">
            <w:pPr>
              <w:rPr>
                <w:rFonts w:ascii="Times New Roman" w:hAnsi="Times New Roman"/>
                <w:b/>
                <w:sz w:val="24"/>
                <w:szCs w:val="24"/>
                <w:u w:val="single"/>
              </w:rPr>
            </w:pPr>
            <w:r>
              <w:rPr>
                <w:rFonts w:ascii="Times New Roman" w:hAnsi="Times New Roman"/>
                <w:b/>
                <w:sz w:val="24"/>
                <w:szCs w:val="24"/>
                <w:u w:val="single"/>
              </w:rPr>
              <w:t>ADM/EDU/FNP - AP with last name A-G</w:t>
            </w:r>
          </w:p>
          <w:p w:rsidR="00E4512D" w:rsidRDefault="00E4512D" w:rsidP="00DD0566">
            <w:pPr>
              <w:rPr>
                <w:rFonts w:ascii="Times New Roman" w:hAnsi="Times New Roman"/>
                <w:sz w:val="24"/>
                <w:szCs w:val="24"/>
              </w:rPr>
            </w:pPr>
            <w:r>
              <w:rPr>
                <w:rFonts w:ascii="Times New Roman" w:hAnsi="Times New Roman"/>
                <w:sz w:val="24"/>
                <w:szCs w:val="24"/>
              </w:rPr>
              <w:t>Lisa Rose</w:t>
            </w:r>
          </w:p>
          <w:p w:rsidR="00E4512D" w:rsidRDefault="00E4512D" w:rsidP="00DD0566">
            <w:pPr>
              <w:rPr>
                <w:rFonts w:ascii="Times New Roman" w:hAnsi="Times New Roman"/>
                <w:sz w:val="24"/>
                <w:szCs w:val="24"/>
              </w:rPr>
            </w:pPr>
            <w:r>
              <w:rPr>
                <w:rFonts w:ascii="Times New Roman" w:hAnsi="Times New Roman"/>
                <w:sz w:val="24"/>
                <w:szCs w:val="24"/>
              </w:rPr>
              <w:t>Graduate Advisor I</w:t>
            </w:r>
          </w:p>
          <w:p w:rsidR="00E4512D" w:rsidRDefault="00E4512D" w:rsidP="00DD0566">
            <w:pPr>
              <w:rPr>
                <w:rFonts w:ascii="Times New Roman" w:hAnsi="Times New Roman"/>
                <w:sz w:val="24"/>
                <w:szCs w:val="24"/>
              </w:rPr>
            </w:pPr>
            <w:r>
              <w:rPr>
                <w:rFonts w:ascii="Times New Roman" w:hAnsi="Times New Roman"/>
                <w:sz w:val="24"/>
                <w:szCs w:val="24"/>
              </w:rPr>
              <w:t>Pickard Hall Office #628-B</w:t>
            </w:r>
          </w:p>
          <w:p w:rsidR="00E4512D" w:rsidRDefault="00E4512D" w:rsidP="00DD0566">
            <w:pPr>
              <w:rPr>
                <w:rFonts w:ascii="Times New Roman" w:hAnsi="Times New Roman"/>
                <w:sz w:val="24"/>
                <w:szCs w:val="24"/>
              </w:rPr>
            </w:pPr>
            <w:r>
              <w:rPr>
                <w:rFonts w:ascii="Times New Roman" w:hAnsi="Times New Roman"/>
                <w:sz w:val="24"/>
                <w:szCs w:val="24"/>
              </w:rPr>
              <w:t>817-272-9087</w:t>
            </w:r>
          </w:p>
          <w:p w:rsidR="00E4512D" w:rsidRPr="00254689" w:rsidRDefault="00E4512D" w:rsidP="00DD0566">
            <w:pPr>
              <w:rPr>
                <w:rFonts w:ascii="Times New Roman" w:hAnsi="Times New Roman"/>
                <w:sz w:val="24"/>
                <w:szCs w:val="24"/>
              </w:rPr>
            </w:pPr>
            <w:r>
              <w:rPr>
                <w:rFonts w:ascii="Times New Roman" w:hAnsi="Times New Roman"/>
                <w:sz w:val="24"/>
                <w:szCs w:val="24"/>
              </w:rPr>
              <w:t>Email:  lirose@uta.edu</w:t>
            </w:r>
          </w:p>
        </w:tc>
        <w:tc>
          <w:tcPr>
            <w:tcW w:w="5004" w:type="dxa"/>
          </w:tcPr>
          <w:p w:rsidR="00E4512D" w:rsidRDefault="00E4512D" w:rsidP="00DD0566">
            <w:pPr>
              <w:rPr>
                <w:rFonts w:ascii="Times New Roman" w:hAnsi="Times New Roman"/>
                <w:b/>
                <w:sz w:val="24"/>
                <w:szCs w:val="24"/>
                <w:u w:val="single"/>
              </w:rPr>
            </w:pPr>
            <w:r>
              <w:rPr>
                <w:rFonts w:ascii="Times New Roman" w:hAnsi="Times New Roman"/>
                <w:b/>
                <w:sz w:val="24"/>
                <w:szCs w:val="24"/>
                <w:u w:val="single"/>
              </w:rPr>
              <w:t>ADM/EDU/FNP-AP  with last name H-O</w:t>
            </w:r>
          </w:p>
          <w:p w:rsidR="00E4512D" w:rsidRDefault="00E4512D" w:rsidP="00DD0566">
            <w:pPr>
              <w:rPr>
                <w:rFonts w:ascii="Times New Roman" w:hAnsi="Times New Roman"/>
                <w:sz w:val="24"/>
                <w:szCs w:val="24"/>
              </w:rPr>
            </w:pPr>
            <w:r>
              <w:rPr>
                <w:rFonts w:ascii="Times New Roman" w:hAnsi="Times New Roman"/>
                <w:sz w:val="24"/>
                <w:szCs w:val="24"/>
              </w:rPr>
              <w:t>Rebekah Black</w:t>
            </w:r>
          </w:p>
          <w:p w:rsidR="00E4512D" w:rsidRDefault="00E4512D" w:rsidP="00DD0566">
            <w:pPr>
              <w:rPr>
                <w:rFonts w:ascii="Times New Roman" w:hAnsi="Times New Roman"/>
                <w:sz w:val="24"/>
                <w:szCs w:val="24"/>
              </w:rPr>
            </w:pPr>
            <w:r>
              <w:rPr>
                <w:rFonts w:ascii="Times New Roman" w:hAnsi="Times New Roman"/>
                <w:sz w:val="24"/>
                <w:szCs w:val="24"/>
              </w:rPr>
              <w:t>Graduate Advisor I</w:t>
            </w:r>
          </w:p>
          <w:p w:rsidR="00E4512D" w:rsidRDefault="00E4512D" w:rsidP="00DD0566">
            <w:pPr>
              <w:rPr>
                <w:rFonts w:ascii="Times New Roman" w:hAnsi="Times New Roman"/>
                <w:sz w:val="24"/>
                <w:szCs w:val="24"/>
              </w:rPr>
            </w:pPr>
            <w:r>
              <w:rPr>
                <w:rFonts w:ascii="Times New Roman" w:hAnsi="Times New Roman"/>
                <w:sz w:val="24"/>
                <w:szCs w:val="24"/>
              </w:rPr>
              <w:t>Pickard Hall Office #630</w:t>
            </w:r>
          </w:p>
          <w:p w:rsidR="00E4512D" w:rsidRDefault="00E4512D" w:rsidP="00DD0566">
            <w:pPr>
              <w:rPr>
                <w:rFonts w:ascii="Times New Roman" w:hAnsi="Times New Roman"/>
                <w:sz w:val="24"/>
                <w:szCs w:val="24"/>
              </w:rPr>
            </w:pPr>
            <w:r>
              <w:rPr>
                <w:rFonts w:ascii="Times New Roman" w:hAnsi="Times New Roman"/>
                <w:sz w:val="24"/>
                <w:szCs w:val="24"/>
              </w:rPr>
              <w:t>817-272-2291</w:t>
            </w:r>
          </w:p>
          <w:p w:rsidR="00E4512D" w:rsidRPr="00254689" w:rsidRDefault="00E4512D" w:rsidP="00DD0566">
            <w:pPr>
              <w:rPr>
                <w:rFonts w:ascii="Times New Roman" w:hAnsi="Times New Roman"/>
                <w:sz w:val="24"/>
                <w:szCs w:val="24"/>
              </w:rPr>
            </w:pPr>
            <w:r>
              <w:rPr>
                <w:rFonts w:ascii="Times New Roman" w:hAnsi="Times New Roman"/>
                <w:sz w:val="24"/>
                <w:szCs w:val="24"/>
              </w:rPr>
              <w:t>Email:  rjblack@uta.edu</w:t>
            </w:r>
          </w:p>
        </w:tc>
      </w:tr>
      <w:tr w:rsidR="00E4512D" w:rsidTr="00DD0566">
        <w:tc>
          <w:tcPr>
            <w:tcW w:w="5004" w:type="dxa"/>
          </w:tcPr>
          <w:p w:rsidR="00E4512D" w:rsidRDefault="00E4512D" w:rsidP="00DD0566">
            <w:pPr>
              <w:rPr>
                <w:rFonts w:ascii="Times New Roman" w:hAnsi="Times New Roman"/>
                <w:b/>
                <w:sz w:val="24"/>
                <w:szCs w:val="24"/>
                <w:u w:val="single"/>
              </w:rPr>
            </w:pPr>
            <w:r>
              <w:rPr>
                <w:rFonts w:ascii="Times New Roman" w:hAnsi="Times New Roman"/>
                <w:b/>
                <w:sz w:val="24"/>
                <w:szCs w:val="24"/>
                <w:u w:val="single"/>
              </w:rPr>
              <w:t>ADM/EDU/FNP-AP  with last name P-Z</w:t>
            </w:r>
          </w:p>
          <w:p w:rsidR="00E4512D" w:rsidRDefault="00E4512D" w:rsidP="00DD0566">
            <w:pPr>
              <w:rPr>
                <w:rFonts w:ascii="Times New Roman" w:hAnsi="Times New Roman"/>
                <w:sz w:val="24"/>
                <w:szCs w:val="24"/>
              </w:rPr>
            </w:pPr>
            <w:r>
              <w:rPr>
                <w:rFonts w:ascii="Times New Roman" w:hAnsi="Times New Roman"/>
                <w:sz w:val="24"/>
                <w:szCs w:val="24"/>
              </w:rPr>
              <w:t>Caitlin Wade</w:t>
            </w:r>
          </w:p>
          <w:p w:rsidR="00E4512D" w:rsidRDefault="00E4512D" w:rsidP="00DD0566">
            <w:pPr>
              <w:rPr>
                <w:rFonts w:ascii="Times New Roman" w:hAnsi="Times New Roman"/>
                <w:sz w:val="24"/>
                <w:szCs w:val="24"/>
              </w:rPr>
            </w:pPr>
            <w:r>
              <w:rPr>
                <w:rFonts w:ascii="Times New Roman" w:hAnsi="Times New Roman"/>
                <w:sz w:val="24"/>
                <w:szCs w:val="24"/>
              </w:rPr>
              <w:t>Graduate Advisor I</w:t>
            </w:r>
          </w:p>
          <w:p w:rsidR="00E4512D" w:rsidRDefault="00E4512D" w:rsidP="00DD0566">
            <w:pPr>
              <w:rPr>
                <w:rFonts w:ascii="Times New Roman" w:hAnsi="Times New Roman"/>
                <w:sz w:val="24"/>
                <w:szCs w:val="24"/>
              </w:rPr>
            </w:pPr>
            <w:r>
              <w:rPr>
                <w:rFonts w:ascii="Times New Roman" w:hAnsi="Times New Roman"/>
                <w:sz w:val="24"/>
                <w:szCs w:val="24"/>
              </w:rPr>
              <w:t>Pickard Hall Office #631</w:t>
            </w:r>
          </w:p>
          <w:p w:rsidR="00E4512D" w:rsidRDefault="00E4512D" w:rsidP="00DD0566">
            <w:pPr>
              <w:rPr>
                <w:rFonts w:ascii="Times New Roman" w:hAnsi="Times New Roman"/>
                <w:sz w:val="24"/>
                <w:szCs w:val="24"/>
              </w:rPr>
            </w:pPr>
            <w:r>
              <w:rPr>
                <w:rFonts w:ascii="Times New Roman" w:hAnsi="Times New Roman"/>
                <w:sz w:val="24"/>
                <w:szCs w:val="24"/>
              </w:rPr>
              <w:t>817-272-9397</w:t>
            </w:r>
          </w:p>
          <w:p w:rsidR="00E4512D" w:rsidRDefault="00E4512D" w:rsidP="00DD0566">
            <w:pPr>
              <w:rPr>
                <w:rFonts w:ascii="Times New Roman" w:hAnsi="Times New Roman"/>
                <w:b/>
                <w:sz w:val="24"/>
                <w:szCs w:val="24"/>
                <w:u w:val="single"/>
              </w:rPr>
            </w:pPr>
            <w:r>
              <w:rPr>
                <w:rFonts w:ascii="Times New Roman" w:hAnsi="Times New Roman"/>
                <w:sz w:val="24"/>
                <w:szCs w:val="24"/>
              </w:rPr>
              <w:t>Email:  cwade@uta.edu</w:t>
            </w:r>
          </w:p>
        </w:tc>
        <w:tc>
          <w:tcPr>
            <w:tcW w:w="5004" w:type="dxa"/>
          </w:tcPr>
          <w:p w:rsidR="00E4512D" w:rsidRDefault="00E4512D" w:rsidP="00DD0566">
            <w:pPr>
              <w:rPr>
                <w:rFonts w:ascii="Times New Roman" w:hAnsi="Times New Roman"/>
                <w:b/>
                <w:sz w:val="24"/>
                <w:szCs w:val="24"/>
                <w:u w:val="single"/>
              </w:rPr>
            </w:pPr>
          </w:p>
        </w:tc>
      </w:tr>
    </w:tbl>
    <w:p w:rsidR="00D11A79" w:rsidRPr="00283079" w:rsidRDefault="00D11A79" w:rsidP="00D11A79">
      <w:pPr>
        <w:rPr>
          <w:rFonts w:ascii="Times New Roman" w:hAnsi="Times New Roman"/>
          <w:b/>
          <w:color w:val="0000FF"/>
        </w:rPr>
      </w:pPr>
    </w:p>
    <w:p w:rsidR="00A35C51" w:rsidRDefault="00D11A79" w:rsidP="00A35C51">
      <w:pPr>
        <w:rPr>
          <w:rFonts w:ascii="Arial" w:hAnsi="Arial" w:cs="Arial"/>
          <w:b/>
          <w:color w:val="FF0000"/>
        </w:rPr>
      </w:pPr>
      <w:r>
        <w:rPr>
          <w:rFonts w:ascii="Arial" w:hAnsi="Arial" w:cs="Arial"/>
          <w:b/>
          <w:color w:val="FF0000"/>
        </w:rPr>
        <w:t xml:space="preserve"> </w:t>
      </w:r>
    </w:p>
    <w:p w:rsidR="00883561" w:rsidRPr="0020685B" w:rsidRDefault="00883561" w:rsidP="00A35C51">
      <w:pP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883561" w:rsidRDefault="00883561" w:rsidP="00FF5AE5">
      <w:pPr>
        <w:rPr>
          <w:rFonts w:ascii="Arial" w:hAnsi="Arial" w:cs="Arial"/>
          <w:color w:val="FF0000"/>
          <w:sz w:val="21"/>
          <w:szCs w:val="21"/>
        </w:rPr>
      </w:pPr>
    </w:p>
    <w:p w:rsidR="00A35C51" w:rsidRPr="00DF09E6" w:rsidRDefault="00A35C51" w:rsidP="00FF5AE5">
      <w:pPr>
        <w:rPr>
          <w:rFonts w:ascii="Times New Roman" w:hAnsi="Times New Roman"/>
          <w:sz w:val="24"/>
          <w:szCs w:val="24"/>
        </w:rPr>
      </w:pPr>
    </w:p>
    <w:sectPr w:rsidR="00A35C51" w:rsidRPr="00DF09E6" w:rsidSect="00DF09E6">
      <w:headerReference w:type="default" r:id="rId65"/>
      <w:footerReference w:type="default" r:id="rId66"/>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84" w:rsidRDefault="00FD2884">
      <w:r>
        <w:separator/>
      </w:r>
    </w:p>
  </w:endnote>
  <w:endnote w:type="continuationSeparator" w:id="0">
    <w:p w:rsidR="00FD2884" w:rsidRDefault="00FD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2C0B77" w:rsidRDefault="002C0B77" w:rsidP="002C0B77">
        <w:pPr>
          <w:pStyle w:val="Footer"/>
        </w:pPr>
      </w:p>
      <w:p w:rsidR="002C0B77" w:rsidRDefault="00FD2884" w:rsidP="002C0B77">
        <w:pPr>
          <w:pStyle w:val="Footer"/>
        </w:pPr>
        <w:r>
          <w:pict>
            <v:rect id="_x0000_i1030" style="width:0;height:1.5pt" o:hralign="center" o:hrstd="t" o:hr="t" fillcolor="#a0a0a0" stroked="f"/>
          </w:pict>
        </w:r>
      </w:p>
      <w:p w:rsidR="001022AF" w:rsidRDefault="00C0133D" w:rsidP="002C0B77">
        <w:pPr>
          <w:pStyle w:val="Footer"/>
        </w:pPr>
        <w:r>
          <w:t>Fall</w:t>
        </w:r>
        <w:r w:rsidR="002C0B77">
          <w:t xml:space="preserve"> 2015 </w:t>
        </w:r>
        <w:r w:rsidR="006800A0">
          <w:t>CLINICAL</w:t>
        </w:r>
        <w:r w:rsidR="002C0B77">
          <w:t xml:space="preserve"> Syllabus template </w:t>
        </w:r>
        <w:r w:rsidR="002C0B77">
          <w:tab/>
        </w:r>
        <w:r w:rsidR="002C0B77">
          <w:tab/>
        </w:r>
        <w:r w:rsidR="002C0B77">
          <w:fldChar w:fldCharType="begin"/>
        </w:r>
        <w:r w:rsidR="002C0B77">
          <w:instrText xml:space="preserve"> PAGE   \* MERGEFORMAT </w:instrText>
        </w:r>
        <w:r w:rsidR="002C0B77">
          <w:fldChar w:fldCharType="separate"/>
        </w:r>
        <w:r w:rsidR="00D71826">
          <w:rPr>
            <w:noProof/>
          </w:rPr>
          <w:t>1</w:t>
        </w:r>
        <w:r w:rsidR="002C0B77">
          <w:rPr>
            <w:noProof/>
          </w:rPr>
          <w:fldChar w:fldCharType="end"/>
        </w:r>
        <w:r w:rsidR="002C0B77">
          <w:t xml:space="preserve"> | </w:t>
        </w:r>
        <w:r w:rsidR="002C0B77">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84" w:rsidRDefault="00FD2884">
      <w:r>
        <w:separator/>
      </w:r>
    </w:p>
  </w:footnote>
  <w:footnote w:type="continuationSeparator" w:id="0">
    <w:p w:rsidR="00FD2884" w:rsidRDefault="00FD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E8" w:rsidRDefault="006815E8"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D5306"/>
    <w:multiLevelType w:val="hybridMultilevel"/>
    <w:tmpl w:val="92D45730"/>
    <w:lvl w:ilvl="0" w:tplc="240428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22E84"/>
    <w:multiLevelType w:val="hybridMultilevel"/>
    <w:tmpl w:val="562C5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0914CED"/>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A6261"/>
    <w:rsid w:val="000B4AD7"/>
    <w:rsid w:val="000C456E"/>
    <w:rsid w:val="000C5D1A"/>
    <w:rsid w:val="000D0531"/>
    <w:rsid w:val="001022AF"/>
    <w:rsid w:val="00103434"/>
    <w:rsid w:val="00113045"/>
    <w:rsid w:val="0012070F"/>
    <w:rsid w:val="00133CAD"/>
    <w:rsid w:val="00140EC2"/>
    <w:rsid w:val="0016170E"/>
    <w:rsid w:val="0017013A"/>
    <w:rsid w:val="001A3839"/>
    <w:rsid w:val="001A7252"/>
    <w:rsid w:val="001A7F2A"/>
    <w:rsid w:val="001C0A81"/>
    <w:rsid w:val="001D085D"/>
    <w:rsid w:val="001D0F62"/>
    <w:rsid w:val="00230145"/>
    <w:rsid w:val="0025298E"/>
    <w:rsid w:val="002625D4"/>
    <w:rsid w:val="002647BE"/>
    <w:rsid w:val="00275659"/>
    <w:rsid w:val="00287411"/>
    <w:rsid w:val="002923EC"/>
    <w:rsid w:val="002A77CC"/>
    <w:rsid w:val="002B4D04"/>
    <w:rsid w:val="002C0B77"/>
    <w:rsid w:val="002C1D5C"/>
    <w:rsid w:val="002C30AE"/>
    <w:rsid w:val="002C4A58"/>
    <w:rsid w:val="002C5AF6"/>
    <w:rsid w:val="002D4ECF"/>
    <w:rsid w:val="002E6C13"/>
    <w:rsid w:val="003171FC"/>
    <w:rsid w:val="00331946"/>
    <w:rsid w:val="003320CB"/>
    <w:rsid w:val="003507D8"/>
    <w:rsid w:val="0036041E"/>
    <w:rsid w:val="0036406E"/>
    <w:rsid w:val="003779C7"/>
    <w:rsid w:val="00380DC8"/>
    <w:rsid w:val="00384AC7"/>
    <w:rsid w:val="00384D00"/>
    <w:rsid w:val="003852E8"/>
    <w:rsid w:val="003D2846"/>
    <w:rsid w:val="003D3AE7"/>
    <w:rsid w:val="00421980"/>
    <w:rsid w:val="004246F2"/>
    <w:rsid w:val="004A024E"/>
    <w:rsid w:val="004B3BFC"/>
    <w:rsid w:val="00511E8C"/>
    <w:rsid w:val="005425D1"/>
    <w:rsid w:val="0054461F"/>
    <w:rsid w:val="005508D3"/>
    <w:rsid w:val="00570EE5"/>
    <w:rsid w:val="00575803"/>
    <w:rsid w:val="005839B2"/>
    <w:rsid w:val="0058509C"/>
    <w:rsid w:val="005A4673"/>
    <w:rsid w:val="005A7E35"/>
    <w:rsid w:val="005C44BA"/>
    <w:rsid w:val="005C4F44"/>
    <w:rsid w:val="005E7A9D"/>
    <w:rsid w:val="00610F60"/>
    <w:rsid w:val="00613EA9"/>
    <w:rsid w:val="00617D1F"/>
    <w:rsid w:val="00621982"/>
    <w:rsid w:val="00621A71"/>
    <w:rsid w:val="00631101"/>
    <w:rsid w:val="006519F2"/>
    <w:rsid w:val="0066066D"/>
    <w:rsid w:val="006800A0"/>
    <w:rsid w:val="006810BB"/>
    <w:rsid w:val="006815E8"/>
    <w:rsid w:val="006B5455"/>
    <w:rsid w:val="006D1DA4"/>
    <w:rsid w:val="006D428E"/>
    <w:rsid w:val="006E098D"/>
    <w:rsid w:val="006E497B"/>
    <w:rsid w:val="006F2F49"/>
    <w:rsid w:val="007051C2"/>
    <w:rsid w:val="00724E71"/>
    <w:rsid w:val="00726C9B"/>
    <w:rsid w:val="007330C2"/>
    <w:rsid w:val="007410F4"/>
    <w:rsid w:val="007475B5"/>
    <w:rsid w:val="00750860"/>
    <w:rsid w:val="007838A4"/>
    <w:rsid w:val="00795EF4"/>
    <w:rsid w:val="007C1B40"/>
    <w:rsid w:val="007C44DB"/>
    <w:rsid w:val="007C5040"/>
    <w:rsid w:val="007D241A"/>
    <w:rsid w:val="007E6CC4"/>
    <w:rsid w:val="007F1A0D"/>
    <w:rsid w:val="008005D3"/>
    <w:rsid w:val="00816267"/>
    <w:rsid w:val="008212F2"/>
    <w:rsid w:val="0085674D"/>
    <w:rsid w:val="00866C4F"/>
    <w:rsid w:val="00873140"/>
    <w:rsid w:val="00876463"/>
    <w:rsid w:val="00883561"/>
    <w:rsid w:val="00891CA6"/>
    <w:rsid w:val="008B01AA"/>
    <w:rsid w:val="008B5F47"/>
    <w:rsid w:val="008C6F39"/>
    <w:rsid w:val="009039F8"/>
    <w:rsid w:val="00911D9C"/>
    <w:rsid w:val="00926E61"/>
    <w:rsid w:val="00933D35"/>
    <w:rsid w:val="00934700"/>
    <w:rsid w:val="009561B2"/>
    <w:rsid w:val="009629F1"/>
    <w:rsid w:val="0098628C"/>
    <w:rsid w:val="009B3961"/>
    <w:rsid w:val="009C1F54"/>
    <w:rsid w:val="009C380E"/>
    <w:rsid w:val="00A00F2F"/>
    <w:rsid w:val="00A11F5E"/>
    <w:rsid w:val="00A13A1E"/>
    <w:rsid w:val="00A15C0E"/>
    <w:rsid w:val="00A31A94"/>
    <w:rsid w:val="00A31CBC"/>
    <w:rsid w:val="00A35C51"/>
    <w:rsid w:val="00A82438"/>
    <w:rsid w:val="00A84253"/>
    <w:rsid w:val="00A96D51"/>
    <w:rsid w:val="00AB1809"/>
    <w:rsid w:val="00AB3F86"/>
    <w:rsid w:val="00AF0F9C"/>
    <w:rsid w:val="00AF5F75"/>
    <w:rsid w:val="00B0714B"/>
    <w:rsid w:val="00B204DE"/>
    <w:rsid w:val="00B26EC8"/>
    <w:rsid w:val="00B26F94"/>
    <w:rsid w:val="00B37BB1"/>
    <w:rsid w:val="00B41E84"/>
    <w:rsid w:val="00B43D9C"/>
    <w:rsid w:val="00B660F8"/>
    <w:rsid w:val="00B84030"/>
    <w:rsid w:val="00BA72C0"/>
    <w:rsid w:val="00BB64A4"/>
    <w:rsid w:val="00BF78F4"/>
    <w:rsid w:val="00C0133D"/>
    <w:rsid w:val="00C05B43"/>
    <w:rsid w:val="00C14ABA"/>
    <w:rsid w:val="00C3325F"/>
    <w:rsid w:val="00C51738"/>
    <w:rsid w:val="00C562C9"/>
    <w:rsid w:val="00C90560"/>
    <w:rsid w:val="00CA1FC7"/>
    <w:rsid w:val="00D01B58"/>
    <w:rsid w:val="00D053A6"/>
    <w:rsid w:val="00D11A79"/>
    <w:rsid w:val="00D43F1B"/>
    <w:rsid w:val="00D64992"/>
    <w:rsid w:val="00D71826"/>
    <w:rsid w:val="00D779AC"/>
    <w:rsid w:val="00D80805"/>
    <w:rsid w:val="00D80BB1"/>
    <w:rsid w:val="00D841E4"/>
    <w:rsid w:val="00D924C9"/>
    <w:rsid w:val="00DB3702"/>
    <w:rsid w:val="00DD706B"/>
    <w:rsid w:val="00DE01EF"/>
    <w:rsid w:val="00DE0C3B"/>
    <w:rsid w:val="00DF09E6"/>
    <w:rsid w:val="00E34B1B"/>
    <w:rsid w:val="00E4512D"/>
    <w:rsid w:val="00E866A5"/>
    <w:rsid w:val="00E9115B"/>
    <w:rsid w:val="00E93A32"/>
    <w:rsid w:val="00EA7057"/>
    <w:rsid w:val="00EB2297"/>
    <w:rsid w:val="00ED18A0"/>
    <w:rsid w:val="00ED60E8"/>
    <w:rsid w:val="00F10CFA"/>
    <w:rsid w:val="00F15827"/>
    <w:rsid w:val="00F3346A"/>
    <w:rsid w:val="00F36887"/>
    <w:rsid w:val="00F42A72"/>
    <w:rsid w:val="00F4623F"/>
    <w:rsid w:val="00F51E06"/>
    <w:rsid w:val="00F62457"/>
    <w:rsid w:val="00FB6396"/>
    <w:rsid w:val="00FC024B"/>
    <w:rsid w:val="00FD19FA"/>
    <w:rsid w:val="00FD2884"/>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7">
    <w:name w:val="span7"/>
    <w:basedOn w:val="DefaultParagraphFont"/>
    <w:rsid w:val="00821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7">
    <w:name w:val="span7"/>
    <w:basedOn w:val="DefaultParagraphFont"/>
    <w:rsid w:val="0082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5482">
      <w:bodyDiv w:val="1"/>
      <w:marLeft w:val="0"/>
      <w:marRight w:val="0"/>
      <w:marTop w:val="0"/>
      <w:marBottom w:val="0"/>
      <w:divBdr>
        <w:top w:val="none" w:sz="0" w:space="0" w:color="auto"/>
        <w:left w:val="none" w:sz="0" w:space="0" w:color="auto"/>
        <w:bottom w:val="none" w:sz="0" w:space="0" w:color="auto"/>
        <w:right w:val="none" w:sz="0" w:space="0" w:color="auto"/>
      </w:divBdr>
      <w:divsChild>
        <w:div w:id="283539301">
          <w:marLeft w:val="0"/>
          <w:marRight w:val="0"/>
          <w:marTop w:val="0"/>
          <w:marBottom w:val="0"/>
          <w:divBdr>
            <w:top w:val="none" w:sz="0" w:space="0" w:color="auto"/>
            <w:left w:val="none" w:sz="0" w:space="0" w:color="auto"/>
            <w:bottom w:val="none" w:sz="0" w:space="0" w:color="auto"/>
            <w:right w:val="none" w:sz="0" w:space="0" w:color="auto"/>
          </w:divBdr>
        </w:div>
        <w:div w:id="428552263">
          <w:marLeft w:val="0"/>
          <w:marRight w:val="0"/>
          <w:marTop w:val="0"/>
          <w:marBottom w:val="0"/>
          <w:divBdr>
            <w:top w:val="none" w:sz="0" w:space="0" w:color="auto"/>
            <w:left w:val="none" w:sz="0" w:space="0" w:color="auto"/>
            <w:bottom w:val="none" w:sz="0" w:space="0" w:color="auto"/>
            <w:right w:val="none" w:sz="0" w:space="0" w:color="auto"/>
          </w:divBdr>
        </w:div>
        <w:div w:id="681472519">
          <w:marLeft w:val="0"/>
          <w:marRight w:val="0"/>
          <w:marTop w:val="0"/>
          <w:marBottom w:val="0"/>
          <w:divBdr>
            <w:top w:val="none" w:sz="0" w:space="0" w:color="auto"/>
            <w:left w:val="none" w:sz="0" w:space="0" w:color="auto"/>
            <w:bottom w:val="none" w:sz="0" w:space="0" w:color="auto"/>
            <w:right w:val="none" w:sz="0" w:space="0" w:color="auto"/>
          </w:divBdr>
        </w:div>
        <w:div w:id="593586918">
          <w:marLeft w:val="0"/>
          <w:marRight w:val="0"/>
          <w:marTop w:val="0"/>
          <w:marBottom w:val="0"/>
          <w:divBdr>
            <w:top w:val="none" w:sz="0" w:space="0" w:color="auto"/>
            <w:left w:val="none" w:sz="0" w:space="0" w:color="auto"/>
            <w:bottom w:val="none" w:sz="0" w:space="0" w:color="auto"/>
            <w:right w:val="none" w:sz="0" w:space="0" w:color="auto"/>
          </w:divBdr>
        </w:div>
        <w:div w:id="557326728">
          <w:marLeft w:val="0"/>
          <w:marRight w:val="0"/>
          <w:marTop w:val="0"/>
          <w:marBottom w:val="0"/>
          <w:divBdr>
            <w:top w:val="none" w:sz="0" w:space="0" w:color="auto"/>
            <w:left w:val="none" w:sz="0" w:space="0" w:color="auto"/>
            <w:bottom w:val="none" w:sz="0" w:space="0" w:color="auto"/>
            <w:right w:val="none" w:sz="0" w:space="0" w:color="auto"/>
          </w:divBdr>
        </w:div>
        <w:div w:id="1605725474">
          <w:marLeft w:val="0"/>
          <w:marRight w:val="0"/>
          <w:marTop w:val="0"/>
          <w:marBottom w:val="0"/>
          <w:divBdr>
            <w:top w:val="none" w:sz="0" w:space="0" w:color="auto"/>
            <w:left w:val="none" w:sz="0" w:space="0" w:color="auto"/>
            <w:bottom w:val="none" w:sz="0" w:space="0" w:color="auto"/>
            <w:right w:val="none" w:sz="0" w:space="0" w:color="auto"/>
          </w:divBdr>
        </w:div>
        <w:div w:id="1519657907">
          <w:marLeft w:val="0"/>
          <w:marRight w:val="0"/>
          <w:marTop w:val="0"/>
          <w:marBottom w:val="0"/>
          <w:divBdr>
            <w:top w:val="none" w:sz="0" w:space="0" w:color="auto"/>
            <w:left w:val="none" w:sz="0" w:space="0" w:color="auto"/>
            <w:bottom w:val="none" w:sz="0" w:space="0" w:color="auto"/>
            <w:right w:val="none" w:sz="0" w:space="0" w:color="auto"/>
          </w:divBdr>
        </w:div>
        <w:div w:id="629475040">
          <w:marLeft w:val="0"/>
          <w:marRight w:val="0"/>
          <w:marTop w:val="0"/>
          <w:marBottom w:val="0"/>
          <w:divBdr>
            <w:top w:val="none" w:sz="0" w:space="0" w:color="auto"/>
            <w:left w:val="none" w:sz="0" w:space="0" w:color="auto"/>
            <w:bottom w:val="none" w:sz="0" w:space="0" w:color="auto"/>
            <w:right w:val="none" w:sz="0" w:space="0" w:color="auto"/>
          </w:divBdr>
        </w:div>
        <w:div w:id="1283882896">
          <w:marLeft w:val="0"/>
          <w:marRight w:val="0"/>
          <w:marTop w:val="0"/>
          <w:marBottom w:val="0"/>
          <w:divBdr>
            <w:top w:val="none" w:sz="0" w:space="0" w:color="auto"/>
            <w:left w:val="none" w:sz="0" w:space="0" w:color="auto"/>
            <w:bottom w:val="none" w:sz="0" w:space="0" w:color="auto"/>
            <w:right w:val="none" w:sz="0" w:space="0" w:color="auto"/>
          </w:divBdr>
        </w:div>
        <w:div w:id="1686321529">
          <w:marLeft w:val="0"/>
          <w:marRight w:val="0"/>
          <w:marTop w:val="0"/>
          <w:marBottom w:val="0"/>
          <w:divBdr>
            <w:top w:val="none" w:sz="0" w:space="0" w:color="auto"/>
            <w:left w:val="none" w:sz="0" w:space="0" w:color="auto"/>
            <w:bottom w:val="none" w:sz="0" w:space="0" w:color="auto"/>
            <w:right w:val="none" w:sz="0" w:space="0" w:color="auto"/>
          </w:divBdr>
        </w:div>
        <w:div w:id="1865820304">
          <w:marLeft w:val="0"/>
          <w:marRight w:val="0"/>
          <w:marTop w:val="0"/>
          <w:marBottom w:val="0"/>
          <w:divBdr>
            <w:top w:val="none" w:sz="0" w:space="0" w:color="auto"/>
            <w:left w:val="none" w:sz="0" w:space="0" w:color="auto"/>
            <w:bottom w:val="none" w:sz="0" w:space="0" w:color="auto"/>
            <w:right w:val="none" w:sz="0" w:space="0" w:color="auto"/>
          </w:divBdr>
        </w:div>
        <w:div w:id="594558702">
          <w:marLeft w:val="0"/>
          <w:marRight w:val="0"/>
          <w:marTop w:val="0"/>
          <w:marBottom w:val="0"/>
          <w:divBdr>
            <w:top w:val="none" w:sz="0" w:space="0" w:color="auto"/>
            <w:left w:val="none" w:sz="0" w:space="0" w:color="auto"/>
            <w:bottom w:val="none" w:sz="0" w:space="0" w:color="auto"/>
            <w:right w:val="none" w:sz="0" w:space="0" w:color="auto"/>
          </w:divBdr>
        </w:div>
        <w:div w:id="968705741">
          <w:marLeft w:val="0"/>
          <w:marRight w:val="0"/>
          <w:marTop w:val="0"/>
          <w:marBottom w:val="0"/>
          <w:divBdr>
            <w:top w:val="none" w:sz="0" w:space="0" w:color="auto"/>
            <w:left w:val="none" w:sz="0" w:space="0" w:color="auto"/>
            <w:bottom w:val="none" w:sz="0" w:space="0" w:color="auto"/>
            <w:right w:val="none" w:sz="0" w:space="0" w:color="auto"/>
          </w:divBdr>
        </w:div>
        <w:div w:id="1271625691">
          <w:marLeft w:val="0"/>
          <w:marRight w:val="0"/>
          <w:marTop w:val="0"/>
          <w:marBottom w:val="0"/>
          <w:divBdr>
            <w:top w:val="none" w:sz="0" w:space="0" w:color="auto"/>
            <w:left w:val="none" w:sz="0" w:space="0" w:color="auto"/>
            <w:bottom w:val="none" w:sz="0" w:space="0" w:color="auto"/>
            <w:right w:val="none" w:sz="0" w:space="0" w:color="auto"/>
          </w:divBdr>
        </w:div>
        <w:div w:id="966349485">
          <w:marLeft w:val="0"/>
          <w:marRight w:val="0"/>
          <w:marTop w:val="0"/>
          <w:marBottom w:val="0"/>
          <w:divBdr>
            <w:top w:val="none" w:sz="0" w:space="0" w:color="auto"/>
            <w:left w:val="none" w:sz="0" w:space="0" w:color="auto"/>
            <w:bottom w:val="none" w:sz="0" w:space="0" w:color="auto"/>
            <w:right w:val="none" w:sz="0" w:space="0" w:color="auto"/>
          </w:divBdr>
        </w:div>
        <w:div w:id="1346975818">
          <w:marLeft w:val="0"/>
          <w:marRight w:val="0"/>
          <w:marTop w:val="0"/>
          <w:marBottom w:val="0"/>
          <w:divBdr>
            <w:top w:val="none" w:sz="0" w:space="0" w:color="auto"/>
            <w:left w:val="none" w:sz="0" w:space="0" w:color="auto"/>
            <w:bottom w:val="none" w:sz="0" w:space="0" w:color="auto"/>
            <w:right w:val="none" w:sz="0" w:space="0" w:color="auto"/>
          </w:divBdr>
        </w:div>
        <w:div w:id="26295100">
          <w:marLeft w:val="0"/>
          <w:marRight w:val="0"/>
          <w:marTop w:val="0"/>
          <w:marBottom w:val="0"/>
          <w:divBdr>
            <w:top w:val="none" w:sz="0" w:space="0" w:color="auto"/>
            <w:left w:val="none" w:sz="0" w:space="0" w:color="auto"/>
            <w:bottom w:val="none" w:sz="0" w:space="0" w:color="auto"/>
            <w:right w:val="none" w:sz="0" w:space="0" w:color="auto"/>
          </w:divBdr>
        </w:div>
        <w:div w:id="2077702454">
          <w:marLeft w:val="0"/>
          <w:marRight w:val="0"/>
          <w:marTop w:val="0"/>
          <w:marBottom w:val="0"/>
          <w:divBdr>
            <w:top w:val="none" w:sz="0" w:space="0" w:color="auto"/>
            <w:left w:val="none" w:sz="0" w:space="0" w:color="auto"/>
            <w:bottom w:val="none" w:sz="0" w:space="0" w:color="auto"/>
            <w:right w:val="none" w:sz="0" w:space="0" w:color="auto"/>
          </w:divBdr>
        </w:div>
        <w:div w:id="1749038375">
          <w:marLeft w:val="0"/>
          <w:marRight w:val="0"/>
          <w:marTop w:val="0"/>
          <w:marBottom w:val="0"/>
          <w:divBdr>
            <w:top w:val="none" w:sz="0" w:space="0" w:color="auto"/>
            <w:left w:val="none" w:sz="0" w:space="0" w:color="auto"/>
            <w:bottom w:val="none" w:sz="0" w:space="0" w:color="auto"/>
            <w:right w:val="none" w:sz="0" w:space="0" w:color="auto"/>
          </w:divBdr>
        </w:div>
        <w:div w:id="742067027">
          <w:marLeft w:val="0"/>
          <w:marRight w:val="0"/>
          <w:marTop w:val="0"/>
          <w:marBottom w:val="0"/>
          <w:divBdr>
            <w:top w:val="none" w:sz="0" w:space="0" w:color="auto"/>
            <w:left w:val="none" w:sz="0" w:space="0" w:color="auto"/>
            <w:bottom w:val="none" w:sz="0" w:space="0" w:color="auto"/>
            <w:right w:val="none" w:sz="0" w:space="0" w:color="auto"/>
          </w:divBdr>
        </w:div>
        <w:div w:id="2142111851">
          <w:marLeft w:val="0"/>
          <w:marRight w:val="0"/>
          <w:marTop w:val="0"/>
          <w:marBottom w:val="0"/>
          <w:divBdr>
            <w:top w:val="none" w:sz="0" w:space="0" w:color="auto"/>
            <w:left w:val="none" w:sz="0" w:space="0" w:color="auto"/>
            <w:bottom w:val="none" w:sz="0" w:space="0" w:color="auto"/>
            <w:right w:val="none" w:sz="0" w:space="0" w:color="auto"/>
          </w:divBdr>
        </w:div>
        <w:div w:id="2001693333">
          <w:marLeft w:val="0"/>
          <w:marRight w:val="0"/>
          <w:marTop w:val="0"/>
          <w:marBottom w:val="0"/>
          <w:divBdr>
            <w:top w:val="none" w:sz="0" w:space="0" w:color="auto"/>
            <w:left w:val="none" w:sz="0" w:space="0" w:color="auto"/>
            <w:bottom w:val="none" w:sz="0" w:space="0" w:color="auto"/>
            <w:right w:val="none" w:sz="0" w:space="0" w:color="auto"/>
          </w:divBdr>
        </w:div>
        <w:div w:id="1839734556">
          <w:marLeft w:val="0"/>
          <w:marRight w:val="0"/>
          <w:marTop w:val="0"/>
          <w:marBottom w:val="0"/>
          <w:divBdr>
            <w:top w:val="none" w:sz="0" w:space="0" w:color="auto"/>
            <w:left w:val="none" w:sz="0" w:space="0" w:color="auto"/>
            <w:bottom w:val="none" w:sz="0" w:space="0" w:color="auto"/>
            <w:right w:val="none" w:sz="0" w:space="0" w:color="auto"/>
          </w:divBdr>
        </w:div>
        <w:div w:id="381558809">
          <w:marLeft w:val="0"/>
          <w:marRight w:val="0"/>
          <w:marTop w:val="0"/>
          <w:marBottom w:val="0"/>
          <w:divBdr>
            <w:top w:val="none" w:sz="0" w:space="0" w:color="auto"/>
            <w:left w:val="none" w:sz="0" w:space="0" w:color="auto"/>
            <w:bottom w:val="none" w:sz="0" w:space="0" w:color="auto"/>
            <w:right w:val="none" w:sz="0" w:space="0" w:color="auto"/>
          </w:divBdr>
        </w:div>
        <w:div w:id="1595820108">
          <w:marLeft w:val="0"/>
          <w:marRight w:val="0"/>
          <w:marTop w:val="0"/>
          <w:marBottom w:val="0"/>
          <w:divBdr>
            <w:top w:val="none" w:sz="0" w:space="0" w:color="auto"/>
            <w:left w:val="none" w:sz="0" w:space="0" w:color="auto"/>
            <w:bottom w:val="none" w:sz="0" w:space="0" w:color="auto"/>
            <w:right w:val="none" w:sz="0" w:space="0" w:color="auto"/>
          </w:divBdr>
        </w:div>
        <w:div w:id="903565681">
          <w:marLeft w:val="0"/>
          <w:marRight w:val="0"/>
          <w:marTop w:val="0"/>
          <w:marBottom w:val="0"/>
          <w:divBdr>
            <w:top w:val="none" w:sz="0" w:space="0" w:color="auto"/>
            <w:left w:val="none" w:sz="0" w:space="0" w:color="auto"/>
            <w:bottom w:val="none" w:sz="0" w:space="0" w:color="auto"/>
            <w:right w:val="none" w:sz="0" w:space="0" w:color="auto"/>
          </w:divBdr>
        </w:div>
        <w:div w:id="94596493">
          <w:marLeft w:val="0"/>
          <w:marRight w:val="0"/>
          <w:marTop w:val="0"/>
          <w:marBottom w:val="0"/>
          <w:divBdr>
            <w:top w:val="none" w:sz="0" w:space="0" w:color="auto"/>
            <w:left w:val="none" w:sz="0" w:space="0" w:color="auto"/>
            <w:bottom w:val="none" w:sz="0" w:space="0" w:color="auto"/>
            <w:right w:val="none" w:sz="0" w:space="0" w:color="auto"/>
          </w:divBdr>
        </w:div>
        <w:div w:id="1766268200">
          <w:marLeft w:val="0"/>
          <w:marRight w:val="0"/>
          <w:marTop w:val="0"/>
          <w:marBottom w:val="0"/>
          <w:divBdr>
            <w:top w:val="none" w:sz="0" w:space="0" w:color="auto"/>
            <w:left w:val="none" w:sz="0" w:space="0" w:color="auto"/>
            <w:bottom w:val="none" w:sz="0" w:space="0" w:color="auto"/>
            <w:right w:val="none" w:sz="0" w:space="0" w:color="auto"/>
          </w:divBdr>
        </w:div>
        <w:div w:id="716975491">
          <w:marLeft w:val="0"/>
          <w:marRight w:val="0"/>
          <w:marTop w:val="0"/>
          <w:marBottom w:val="0"/>
          <w:divBdr>
            <w:top w:val="none" w:sz="0" w:space="0" w:color="auto"/>
            <w:left w:val="none" w:sz="0" w:space="0" w:color="auto"/>
            <w:bottom w:val="none" w:sz="0" w:space="0" w:color="auto"/>
            <w:right w:val="none" w:sz="0" w:space="0" w:color="auto"/>
          </w:divBdr>
        </w:div>
        <w:div w:id="336423798">
          <w:marLeft w:val="0"/>
          <w:marRight w:val="0"/>
          <w:marTop w:val="0"/>
          <w:marBottom w:val="0"/>
          <w:divBdr>
            <w:top w:val="none" w:sz="0" w:space="0" w:color="auto"/>
            <w:left w:val="none" w:sz="0" w:space="0" w:color="auto"/>
            <w:bottom w:val="none" w:sz="0" w:space="0" w:color="auto"/>
            <w:right w:val="none" w:sz="0" w:space="0" w:color="auto"/>
          </w:divBdr>
        </w:div>
        <w:div w:id="1209147004">
          <w:marLeft w:val="0"/>
          <w:marRight w:val="0"/>
          <w:marTop w:val="0"/>
          <w:marBottom w:val="0"/>
          <w:divBdr>
            <w:top w:val="none" w:sz="0" w:space="0" w:color="auto"/>
            <w:left w:val="none" w:sz="0" w:space="0" w:color="auto"/>
            <w:bottom w:val="none" w:sz="0" w:space="0" w:color="auto"/>
            <w:right w:val="none" w:sz="0" w:space="0" w:color="auto"/>
          </w:divBdr>
        </w:div>
        <w:div w:id="104273332">
          <w:marLeft w:val="0"/>
          <w:marRight w:val="0"/>
          <w:marTop w:val="0"/>
          <w:marBottom w:val="0"/>
          <w:divBdr>
            <w:top w:val="none" w:sz="0" w:space="0" w:color="auto"/>
            <w:left w:val="none" w:sz="0" w:space="0" w:color="auto"/>
            <w:bottom w:val="none" w:sz="0" w:space="0" w:color="auto"/>
            <w:right w:val="none" w:sz="0" w:space="0" w:color="auto"/>
          </w:divBdr>
        </w:div>
        <w:div w:id="880288671">
          <w:marLeft w:val="0"/>
          <w:marRight w:val="0"/>
          <w:marTop w:val="0"/>
          <w:marBottom w:val="0"/>
          <w:divBdr>
            <w:top w:val="none" w:sz="0" w:space="0" w:color="auto"/>
            <w:left w:val="none" w:sz="0" w:space="0" w:color="auto"/>
            <w:bottom w:val="none" w:sz="0" w:space="0" w:color="auto"/>
            <w:right w:val="none" w:sz="0" w:space="0" w:color="auto"/>
          </w:divBdr>
        </w:div>
      </w:divsChild>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931353098">
      <w:bodyDiv w:val="1"/>
      <w:marLeft w:val="0"/>
      <w:marRight w:val="0"/>
      <w:marTop w:val="0"/>
      <w:marBottom w:val="0"/>
      <w:divBdr>
        <w:top w:val="none" w:sz="0" w:space="0" w:color="auto"/>
        <w:left w:val="none" w:sz="0" w:space="0" w:color="auto"/>
        <w:bottom w:val="none" w:sz="0" w:space="0" w:color="auto"/>
        <w:right w:val="none" w:sz="0" w:space="0" w:color="auto"/>
      </w:divBdr>
      <w:divsChild>
        <w:div w:id="419715179">
          <w:marLeft w:val="0"/>
          <w:marRight w:val="0"/>
          <w:marTop w:val="0"/>
          <w:marBottom w:val="0"/>
          <w:divBdr>
            <w:top w:val="none" w:sz="0" w:space="0" w:color="auto"/>
            <w:left w:val="none" w:sz="0" w:space="0" w:color="auto"/>
            <w:bottom w:val="none" w:sz="0" w:space="0" w:color="auto"/>
            <w:right w:val="none" w:sz="0" w:space="0" w:color="auto"/>
          </w:divBdr>
        </w:div>
        <w:div w:id="744109623">
          <w:marLeft w:val="0"/>
          <w:marRight w:val="0"/>
          <w:marTop w:val="0"/>
          <w:marBottom w:val="0"/>
          <w:divBdr>
            <w:top w:val="none" w:sz="0" w:space="0" w:color="auto"/>
            <w:left w:val="none" w:sz="0" w:space="0" w:color="auto"/>
            <w:bottom w:val="none" w:sz="0" w:space="0" w:color="auto"/>
            <w:right w:val="none" w:sz="0" w:space="0" w:color="auto"/>
          </w:divBdr>
        </w:div>
        <w:div w:id="1691830443">
          <w:marLeft w:val="0"/>
          <w:marRight w:val="0"/>
          <w:marTop w:val="0"/>
          <w:marBottom w:val="0"/>
          <w:divBdr>
            <w:top w:val="none" w:sz="0" w:space="0" w:color="auto"/>
            <w:left w:val="none" w:sz="0" w:space="0" w:color="auto"/>
            <w:bottom w:val="none" w:sz="0" w:space="0" w:color="auto"/>
            <w:right w:val="none" w:sz="0" w:space="0" w:color="auto"/>
          </w:divBdr>
        </w:div>
        <w:div w:id="1544976672">
          <w:marLeft w:val="0"/>
          <w:marRight w:val="0"/>
          <w:marTop w:val="0"/>
          <w:marBottom w:val="0"/>
          <w:divBdr>
            <w:top w:val="none" w:sz="0" w:space="0" w:color="auto"/>
            <w:left w:val="none" w:sz="0" w:space="0" w:color="auto"/>
            <w:bottom w:val="none" w:sz="0" w:space="0" w:color="auto"/>
            <w:right w:val="none" w:sz="0" w:space="0" w:color="auto"/>
          </w:divBdr>
        </w:div>
        <w:div w:id="176646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sfs" TargetMode="External"/><Relationship Id="rId21" Type="http://schemas.openxmlformats.org/officeDocument/2006/relationships/hyperlink" Target="http://uta.mywconline.com/" TargetMode="External"/><Relationship Id="rId34" Type="http://schemas.openxmlformats.org/officeDocument/2006/relationships/hyperlink" Target="http://pulse.uta.edu/vwebv/enterCourseReserve.do" TargetMode="External"/><Relationship Id="rId42" Type="http://schemas.openxmlformats.org/officeDocument/2006/relationships/hyperlink" Target="http://libguides.uta.edu/pols2311fm" TargetMode="External"/><Relationship Id="rId47" Type="http://schemas.openxmlformats.org/officeDocument/2006/relationships/hyperlink" Target="http://totaldot.com/" TargetMode="External"/><Relationship Id="rId50" Type="http://schemas.openxmlformats.org/officeDocument/2006/relationships/hyperlink" Target="http://www.bon.state.tx.us" TargetMode="External"/><Relationship Id="rId55" Type="http://schemas.openxmlformats.org/officeDocument/2006/relationships/hyperlink" Target="mailto:jleflore@uta.edu" TargetMode="External"/><Relationship Id="rId63" Type="http://schemas.openxmlformats.org/officeDocument/2006/relationships/hyperlink" Target="mailto:s.decker@uta.ed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libguides.uta.edu/nursing" TargetMode="External"/><Relationship Id="rId11" Type="http://schemas.openxmlformats.org/officeDocument/2006/relationships/hyperlink" Target="mailto:jtoon@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www.uta.edu/library/help/tutorials.php" TargetMode="External"/><Relationship Id="rId40" Type="http://schemas.openxmlformats.org/officeDocument/2006/relationships/hyperlink" Target="http://www.uta.edu/library/services/distance.php" TargetMode="External"/><Relationship Id="rId45" Type="http://schemas.openxmlformats.org/officeDocument/2006/relationships/hyperlink" Target="mailto:arbeau@uta.edu" TargetMode="External"/><Relationship Id="rId53" Type="http://schemas.openxmlformats.org/officeDocument/2006/relationships/hyperlink" Target="http://www.uta.edu/nursing/msn/msn-students" TargetMode="External"/><Relationship Id="rId58" Type="http://schemas.openxmlformats.org/officeDocument/2006/relationships/hyperlink" Target="mailto:khodges@uta.edu"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npclinicalclearance@uta.edu" TargetMode="External"/><Relationship Id="rId19" Type="http://schemas.openxmlformats.org/officeDocument/2006/relationships/hyperlink" Target="mailto:resources@uta.edu" TargetMode="External"/><Relationship Id="rId14" Type="http://schemas.openxmlformats.org/officeDocument/2006/relationships/hyperlink" Target="http://www.uta.edu/fao/" TargetMode="External"/><Relationship Id="rId22" Type="http://schemas.openxmlformats.org/officeDocument/2006/relationships/hyperlink" Target="http://www.uta.edu/owl" TargetMode="External"/><Relationship Id="rId27" Type="http://schemas.openxmlformats.org/officeDocument/2006/relationships/hyperlink" Target="mailto:peace@uta.edu" TargetMode="External"/><Relationship Id="rId30" Type="http://schemas.openxmlformats.org/officeDocument/2006/relationships/hyperlink" Target="http://www.uta.edu/library" TargetMode="External"/><Relationship Id="rId35" Type="http://schemas.openxmlformats.org/officeDocument/2006/relationships/hyperlink" Target="http://uta.summon.serialssolutions.com/" TargetMode="External"/><Relationship Id="rId43" Type="http://schemas.openxmlformats.org/officeDocument/2006/relationships/hyperlink" Target="mailto:npclinicalclearance@uta.edu" TargetMode="External"/><Relationship Id="rId48" Type="http://schemas.openxmlformats.org/officeDocument/2006/relationships/hyperlink" Target="http://www.bon.state.tx.us" TargetMode="External"/><Relationship Id="rId56" Type="http://schemas.openxmlformats.org/officeDocument/2006/relationships/hyperlink" Target="mailto:kdaniel@uta.edu" TargetMode="External"/><Relationship Id="rId64" Type="http://schemas.openxmlformats.org/officeDocument/2006/relationships/hyperlink" Target="mailto:lvwilson@uta.edu" TargetMode="External"/><Relationship Id="rId8" Type="http://schemas.openxmlformats.org/officeDocument/2006/relationships/endnotes" Target="endnotes.xml"/><Relationship Id="rId51" Type="http://schemas.openxmlformats.org/officeDocument/2006/relationships/hyperlink" Target="http://www.cdc.gov/" TargetMode="External"/><Relationship Id="rId3" Type="http://schemas.openxmlformats.org/officeDocument/2006/relationships/styles" Target="styles.xml"/><Relationship Id="rId12" Type="http://schemas.openxmlformats.org/officeDocument/2006/relationships/hyperlink" Target="https://www.uta.edu/profiles/jorjanna-toon" TargetMode="External"/><Relationship Id="rId17" Type="http://schemas.openxmlformats.org/officeDocument/2006/relationships/hyperlink" Target="http://www.uta.edu/titleIX" TargetMode="External"/><Relationship Id="rId25" Type="http://schemas.openxmlformats.org/officeDocument/2006/relationships/hyperlink" Target="mailto:helpdesk@uta.edu" TargetMode="External"/><Relationship Id="rId33" Type="http://schemas.openxmlformats.org/officeDocument/2006/relationships/hyperlink" Target="http://www.uta.edu/library/databases/index.php" TargetMode="External"/><Relationship Id="rId38" Type="http://schemas.openxmlformats.org/officeDocument/2006/relationships/hyperlink" Target="http://libguides.uta.edu/offcampus" TargetMode="External"/><Relationship Id="rId46" Type="http://schemas.openxmlformats.org/officeDocument/2006/relationships/hyperlink" Target="mailto:npclinicalclearance@uta.edu" TargetMode="External"/><Relationship Id="rId59" Type="http://schemas.openxmlformats.org/officeDocument/2006/relationships/hyperlink" Target="mailto:npclinicalclearance@uta.edu" TargetMode="External"/><Relationship Id="rId67" Type="http://schemas.openxmlformats.org/officeDocument/2006/relationships/fontTable" Target="fontTable.xml"/><Relationship Id="rId20" Type="http://schemas.openxmlformats.org/officeDocument/2006/relationships/hyperlink" Target="http://www.uta.edu/resources" TargetMode="External"/><Relationship Id="rId41" Type="http://schemas.openxmlformats.org/officeDocument/2006/relationships/hyperlink" Target="http://libguides.uta.edu/os"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angel.korenek@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46" TargetMode="External"/><Relationship Id="rId23" Type="http://schemas.openxmlformats.org/officeDocument/2006/relationships/hyperlink" Target="mailto:schira@uta.edu" TargetMode="External"/><Relationship Id="rId28" Type="http://schemas.openxmlformats.org/officeDocument/2006/relationships/hyperlink" Target="mailto:llpyburn@uta.edu" TargetMode="External"/><Relationship Id="rId36" Type="http://schemas.openxmlformats.org/officeDocument/2006/relationships/hyperlink" Target="http://pulse.uta.edu/vwebv/searchSubject" TargetMode="External"/><Relationship Id="rId49" Type="http://schemas.openxmlformats.org/officeDocument/2006/relationships/hyperlink" Target="http://www.uta.edu/nursing/msn/msn-students" TargetMode="External"/><Relationship Id="rId57" Type="http://schemas.openxmlformats.org/officeDocument/2006/relationships/hyperlink" Target="mailto:olivier@uta.edu" TargetMode="External"/><Relationship Id="rId10" Type="http://schemas.openxmlformats.org/officeDocument/2006/relationships/hyperlink" Target="https://www.uta.edu/profiles/kathryn-daniel" TargetMode="External"/><Relationship Id="rId31" Type="http://schemas.openxmlformats.org/officeDocument/2006/relationships/hyperlink" Target="http://libguides.uta.edu" TargetMode="External"/><Relationship Id="rId44" Type="http://schemas.openxmlformats.org/officeDocument/2006/relationships/hyperlink" Target="mailto:npclinicalclearance@uta.edu" TargetMode="External"/><Relationship Id="rId52" Type="http://schemas.openxmlformats.org/officeDocument/2006/relationships/hyperlink" Target="http://www.uta.edu/nursing/msn/msn-students" TargetMode="External"/><Relationship Id="rId60" Type="http://schemas.openxmlformats.org/officeDocument/2006/relationships/hyperlink" Target="mailto:janyth.mauricio@uta.edu"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daniel@uta.edu" TargetMode="External"/><Relationship Id="rId13" Type="http://schemas.openxmlformats.org/officeDocument/2006/relationships/hyperlink" Target="http://www.bon.texas.gov" TargetMode="External"/><Relationship Id="rId18" Type="http://schemas.openxmlformats.org/officeDocument/2006/relationships/hyperlink" Target="http://library.uta.edu/plagiarism/index.html" TargetMode="External"/><Relationship Id="rId39"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FC9A2-CF49-49C7-B8E7-1740D9F8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kdaniel</cp:lastModifiedBy>
  <cp:revision>6</cp:revision>
  <cp:lastPrinted>2015-06-24T20:21:00Z</cp:lastPrinted>
  <dcterms:created xsi:type="dcterms:W3CDTF">2015-07-26T20:01:00Z</dcterms:created>
  <dcterms:modified xsi:type="dcterms:W3CDTF">2015-08-14T03:45:00Z</dcterms:modified>
</cp:coreProperties>
</file>