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228" w:rsidRPr="006D5C3B" w:rsidRDefault="005A7228" w:rsidP="005A7228">
      <w:pPr>
        <w:spacing w:line="240" w:lineRule="auto"/>
        <w:rPr>
          <w:rFonts w:ascii="Times New Roman" w:hAnsi="Times New Roman"/>
          <w:sz w:val="24"/>
          <w:szCs w:val="24"/>
        </w:rPr>
      </w:pPr>
      <w:bookmarkStart w:id="0" w:name="_GoBack"/>
      <w:bookmarkEnd w:id="0"/>
      <w:r>
        <w:rPr>
          <w:rFonts w:ascii="Times New Roman" w:hAnsi="Times New Roman"/>
          <w:b/>
          <w:sz w:val="28"/>
          <w:szCs w:val="28"/>
        </w:rPr>
        <w:t xml:space="preserve">Topics in Teaching Composition                                    </w:t>
      </w:r>
      <w:r w:rsidR="006D5C3B">
        <w:rPr>
          <w:rFonts w:ascii="Times New Roman" w:hAnsi="Times New Roman"/>
          <w:b/>
          <w:sz w:val="28"/>
          <w:szCs w:val="28"/>
        </w:rPr>
        <w:t xml:space="preserve">                                                      </w:t>
      </w:r>
      <w:r w:rsidR="00920353">
        <w:rPr>
          <w:rFonts w:ascii="Times New Roman" w:hAnsi="Times New Roman"/>
          <w:sz w:val="24"/>
          <w:szCs w:val="24"/>
        </w:rPr>
        <w:t>ENGL 5389</w:t>
      </w:r>
      <w:proofErr w:type="gramStart"/>
      <w:r w:rsidR="00920353">
        <w:rPr>
          <w:rFonts w:ascii="Times New Roman" w:hAnsi="Times New Roman"/>
          <w:sz w:val="24"/>
          <w:szCs w:val="24"/>
        </w:rPr>
        <w:t>;</w:t>
      </w:r>
      <w:proofErr w:type="gramEnd"/>
      <w:r w:rsidR="00920353">
        <w:rPr>
          <w:rFonts w:ascii="Times New Roman" w:hAnsi="Times New Roman"/>
          <w:sz w:val="24"/>
          <w:szCs w:val="24"/>
        </w:rPr>
        <w:t xml:space="preserve"> Fall 2015       </w:t>
      </w:r>
      <w:r w:rsidR="006D5C3B">
        <w:rPr>
          <w:rFonts w:ascii="Times New Roman" w:hAnsi="Times New Roman"/>
          <w:sz w:val="24"/>
          <w:szCs w:val="24"/>
        </w:rPr>
        <w:t xml:space="preserve">                                                                                                                            </w:t>
      </w:r>
      <w:r w:rsidR="00920353">
        <w:rPr>
          <w:rFonts w:ascii="Times New Roman" w:hAnsi="Times New Roman"/>
          <w:sz w:val="24"/>
          <w:szCs w:val="24"/>
        </w:rPr>
        <w:t xml:space="preserve">Carlisle Hall 212                            </w:t>
      </w:r>
      <w:r w:rsidR="006D5C3B">
        <w:rPr>
          <w:rFonts w:ascii="Times New Roman" w:hAnsi="Times New Roman"/>
          <w:sz w:val="24"/>
          <w:szCs w:val="24"/>
        </w:rPr>
        <w:t xml:space="preserve">                                                                                                                 </w:t>
      </w:r>
      <w:r w:rsidR="00920353">
        <w:rPr>
          <w:rFonts w:ascii="Times New Roman" w:hAnsi="Times New Roman"/>
          <w:sz w:val="24"/>
          <w:szCs w:val="24"/>
        </w:rPr>
        <w:t>Thur</w:t>
      </w:r>
      <w:r>
        <w:rPr>
          <w:rFonts w:ascii="Times New Roman" w:hAnsi="Times New Roman"/>
          <w:sz w:val="24"/>
          <w:szCs w:val="24"/>
        </w:rPr>
        <w:t>sday 2:00 p.m.- 4:50 p.m.</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Jim Warre</w:t>
      </w:r>
      <w:r w:rsidR="00920353">
        <w:rPr>
          <w:rFonts w:ascii="Times New Roman" w:hAnsi="Times New Roman"/>
          <w:sz w:val="24"/>
          <w:szCs w:val="24"/>
        </w:rPr>
        <w:t xml:space="preserve">n                    </w:t>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r>
      <w:r w:rsidR="00920353">
        <w:rPr>
          <w:rFonts w:ascii="Times New Roman" w:hAnsi="Times New Roman"/>
          <w:sz w:val="24"/>
          <w:szCs w:val="24"/>
        </w:rPr>
        <w:tab/>
        <w:t>Justin Lerberg</w:t>
      </w:r>
      <w:r>
        <w:rPr>
          <w:rFonts w:ascii="Times New Roman" w:hAnsi="Times New Roman"/>
          <w:sz w:val="24"/>
          <w:szCs w:val="24"/>
        </w:rPr>
        <w:t xml:space="preserve">                                                                                                        Carlisle Hall 404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Carlisle Hall 203E                                                                                                               Office Hours:  TBA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Office Hours:  TBA                                                                                                                                                                                             </w:t>
      </w:r>
      <w:r w:rsidRPr="00374F3E">
        <w:rPr>
          <w:rFonts w:ascii="Times New Roman" w:hAnsi="Times New Roman"/>
          <w:sz w:val="24"/>
          <w:szCs w:val="24"/>
        </w:rPr>
        <w:t>jewarren@uta.edu</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F7F14">
        <w:rPr>
          <w:rFonts w:ascii="Times New Roman" w:hAnsi="Times New Roman"/>
          <w:sz w:val="24"/>
          <w:szCs w:val="24"/>
        </w:rPr>
        <w:t>jlerberg</w:t>
      </w:r>
      <w:r w:rsidRPr="00283C6F">
        <w:rPr>
          <w:rFonts w:ascii="Times New Roman" w:hAnsi="Times New Roman"/>
          <w:sz w:val="24"/>
          <w:szCs w:val="24"/>
        </w:rPr>
        <w:t>@uta.edu</w:t>
      </w:r>
    </w:p>
    <w:p w:rsidR="005A7228" w:rsidRDefault="005A7228" w:rsidP="005A7228">
      <w:pPr>
        <w:spacing w:after="0" w:line="240" w:lineRule="auto"/>
        <w:rPr>
          <w:rFonts w:ascii="Times New Roman" w:hAnsi="Times New Roman"/>
          <w:sz w:val="24"/>
          <w:szCs w:val="24"/>
        </w:rPr>
      </w:pPr>
      <w:r>
        <w:rPr>
          <w:rFonts w:ascii="Times New Roman" w:hAnsi="Times New Roman"/>
          <w:sz w:val="24"/>
          <w:szCs w:val="24"/>
        </w:rPr>
        <w:t xml:space="preserve">817.368.8628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817.272.2488</w:t>
      </w:r>
    </w:p>
    <w:p w:rsidR="005A7228" w:rsidRDefault="005A7228" w:rsidP="005A7228">
      <w:pPr>
        <w:spacing w:after="0" w:line="240" w:lineRule="auto"/>
        <w:rPr>
          <w:rFonts w:ascii="Times New Roman" w:hAnsi="Times New Roman"/>
          <w:sz w:val="24"/>
          <w:szCs w:val="24"/>
        </w:rPr>
      </w:pP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Course Description</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The main objective and first priority of this course is to prepare new GTAs to </w:t>
      </w:r>
      <w:r w:rsidRPr="00B768EF">
        <w:rPr>
          <w:rFonts w:ascii="Times New Roman" w:hAnsi="Times New Roman"/>
          <w:sz w:val="24"/>
          <w:szCs w:val="24"/>
        </w:rPr>
        <w:t>teach</w:t>
      </w:r>
      <w:r>
        <w:rPr>
          <w:rFonts w:ascii="Times New Roman" w:hAnsi="Times New Roman"/>
          <w:sz w:val="24"/>
          <w:szCs w:val="24"/>
        </w:rPr>
        <w:t xml:space="preserve"> ENGL 1301 for the first time this semester. To that end, the course is strongly practical, with students completing the same major assignments as ENGL 1301 students, trying out various styles of commenting on student writing, norming their grading procedures to align with program standards, and developing in-class activities to support the growth of undergraduate writers.</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A secondary objective of this course is to familiarize students with the history, theory, and research that constitute composition studies. As the semester progresses, students learn contemporary “best practices” for composition teaching, and the ENGL 1301 and 1302 curriculum is examined as an attempt to embody said practices. </w:t>
      </w:r>
    </w:p>
    <w:p w:rsidR="00920353" w:rsidRDefault="00920353" w:rsidP="00920353">
      <w:pPr>
        <w:spacing w:line="240" w:lineRule="auto"/>
        <w:rPr>
          <w:rFonts w:ascii="Times New Roman" w:hAnsi="Times New Roman"/>
          <w:sz w:val="24"/>
          <w:szCs w:val="24"/>
        </w:rPr>
      </w:pPr>
      <w:r>
        <w:rPr>
          <w:rFonts w:ascii="Times New Roman" w:hAnsi="Times New Roman"/>
          <w:sz w:val="24"/>
          <w:szCs w:val="24"/>
        </w:rPr>
        <w:t xml:space="preserve">Taken together, the dual emphasis of this course should help students develop a philosophy of composition teaching and prepare them to teach first-year composition at a wide variety of institutions.  </w:t>
      </w:r>
    </w:p>
    <w:p w:rsidR="005A7228" w:rsidRDefault="005A7228" w:rsidP="005A7228">
      <w:pPr>
        <w:spacing w:line="240" w:lineRule="auto"/>
        <w:rPr>
          <w:rFonts w:ascii="Times New Roman" w:hAnsi="Times New Roman"/>
          <w:b/>
          <w:sz w:val="28"/>
          <w:szCs w:val="28"/>
        </w:rPr>
      </w:pPr>
      <w:r>
        <w:rPr>
          <w:rFonts w:ascii="Times New Roman" w:hAnsi="Times New Roman"/>
          <w:b/>
          <w:sz w:val="28"/>
          <w:szCs w:val="28"/>
        </w:rPr>
        <w:t>Required Texts:</w:t>
      </w:r>
    </w:p>
    <w:p w:rsidR="005A7228" w:rsidRDefault="005A7228" w:rsidP="005A7228">
      <w:pPr>
        <w:spacing w:line="240" w:lineRule="auto"/>
        <w:rPr>
          <w:rFonts w:ascii="Times New Roman" w:hAnsi="Times New Roman"/>
          <w:sz w:val="24"/>
          <w:szCs w:val="24"/>
        </w:rPr>
      </w:pPr>
      <w:r>
        <w:rPr>
          <w:rFonts w:ascii="Times New Roman" w:hAnsi="Times New Roman"/>
          <w:i/>
          <w:sz w:val="24"/>
          <w:szCs w:val="24"/>
        </w:rPr>
        <w:t xml:space="preserve">First-Year Writing: Perspectives on Argument </w:t>
      </w:r>
      <w:r>
        <w:rPr>
          <w:rFonts w:ascii="Times New Roman" w:hAnsi="Times New Roman"/>
          <w:sz w:val="24"/>
          <w:szCs w:val="24"/>
        </w:rPr>
        <w:t>(3</w:t>
      </w:r>
      <w:r w:rsidRPr="00E93CB3">
        <w:rPr>
          <w:rFonts w:ascii="Times New Roman" w:hAnsi="Times New Roman"/>
          <w:sz w:val="24"/>
          <w:szCs w:val="24"/>
          <w:vertAlign w:val="superscript"/>
        </w:rPr>
        <w:t>rd</w:t>
      </w:r>
      <w:r>
        <w:rPr>
          <w:rFonts w:ascii="Times New Roman" w:hAnsi="Times New Roman"/>
          <w:sz w:val="24"/>
          <w:szCs w:val="24"/>
        </w:rPr>
        <w:t xml:space="preserve"> custom edition for UTA)</w:t>
      </w:r>
    </w:p>
    <w:p w:rsidR="005A7228" w:rsidRPr="00DA2BFA" w:rsidRDefault="005A7228" w:rsidP="005A7228">
      <w:pPr>
        <w:spacing w:line="240" w:lineRule="auto"/>
        <w:rPr>
          <w:rFonts w:ascii="Times New Roman" w:hAnsi="Times New Roman"/>
          <w:sz w:val="24"/>
          <w:szCs w:val="24"/>
        </w:rPr>
      </w:pPr>
      <w:r>
        <w:rPr>
          <w:rFonts w:ascii="Times New Roman" w:hAnsi="Times New Roman"/>
          <w:i/>
          <w:sz w:val="24"/>
          <w:szCs w:val="24"/>
        </w:rPr>
        <w:t xml:space="preserve">The Scott, </w:t>
      </w:r>
      <w:proofErr w:type="spellStart"/>
      <w:r>
        <w:rPr>
          <w:rFonts w:ascii="Times New Roman" w:hAnsi="Times New Roman"/>
          <w:i/>
          <w:sz w:val="24"/>
          <w:szCs w:val="24"/>
        </w:rPr>
        <w:t>Foresman</w:t>
      </w:r>
      <w:proofErr w:type="spellEnd"/>
      <w:r>
        <w:rPr>
          <w:rFonts w:ascii="Times New Roman" w:hAnsi="Times New Roman"/>
          <w:i/>
          <w:sz w:val="24"/>
          <w:szCs w:val="24"/>
        </w:rPr>
        <w:t xml:space="preserve"> Writer </w:t>
      </w:r>
      <w:r>
        <w:rPr>
          <w:rFonts w:ascii="Times New Roman" w:hAnsi="Times New Roman"/>
          <w:sz w:val="24"/>
          <w:szCs w:val="24"/>
        </w:rPr>
        <w:t>(custom edition for UTA)</w:t>
      </w:r>
    </w:p>
    <w:p w:rsidR="005A7228" w:rsidRPr="00E93CB3" w:rsidRDefault="005A7228" w:rsidP="005A7228">
      <w:pPr>
        <w:spacing w:line="240" w:lineRule="auto"/>
        <w:rPr>
          <w:rFonts w:ascii="Times New Roman" w:hAnsi="Times New Roman"/>
          <w:sz w:val="24"/>
          <w:szCs w:val="24"/>
        </w:rPr>
      </w:pPr>
      <w:r>
        <w:rPr>
          <w:rFonts w:ascii="Times New Roman" w:hAnsi="Times New Roman"/>
          <w:sz w:val="24"/>
          <w:szCs w:val="24"/>
        </w:rPr>
        <w:t xml:space="preserve">Graff and </w:t>
      </w:r>
      <w:proofErr w:type="spellStart"/>
      <w:r>
        <w:rPr>
          <w:rFonts w:ascii="Times New Roman" w:hAnsi="Times New Roman"/>
          <w:sz w:val="24"/>
          <w:szCs w:val="24"/>
        </w:rPr>
        <w:t>Birkenstein</w:t>
      </w:r>
      <w:proofErr w:type="spellEnd"/>
      <w:r>
        <w:rPr>
          <w:rFonts w:ascii="Times New Roman" w:hAnsi="Times New Roman"/>
          <w:sz w:val="24"/>
          <w:szCs w:val="24"/>
        </w:rPr>
        <w:t xml:space="preserve">, </w:t>
      </w:r>
      <w:r>
        <w:rPr>
          <w:rFonts w:ascii="Times New Roman" w:hAnsi="Times New Roman"/>
          <w:i/>
          <w:sz w:val="24"/>
          <w:szCs w:val="24"/>
        </w:rPr>
        <w:t xml:space="preserve">They Say/I Say </w:t>
      </w:r>
      <w:r>
        <w:rPr>
          <w:rFonts w:ascii="Times New Roman" w:hAnsi="Times New Roman"/>
          <w:sz w:val="24"/>
          <w:szCs w:val="24"/>
        </w:rPr>
        <w:t>(</w:t>
      </w:r>
      <w:r w:rsidR="00A10380">
        <w:rPr>
          <w:rFonts w:ascii="Times New Roman" w:hAnsi="Times New Roman"/>
          <w:sz w:val="24"/>
          <w:szCs w:val="24"/>
        </w:rPr>
        <w:t>3</w:t>
      </w:r>
      <w:r w:rsidR="00A10380">
        <w:rPr>
          <w:rFonts w:ascii="Times New Roman" w:hAnsi="Times New Roman"/>
          <w:sz w:val="24"/>
          <w:szCs w:val="24"/>
          <w:vertAlign w:val="superscript"/>
        </w:rPr>
        <w:t>r</w:t>
      </w:r>
      <w:r w:rsidRPr="00E93CB3">
        <w:rPr>
          <w:rFonts w:ascii="Times New Roman" w:hAnsi="Times New Roman"/>
          <w:sz w:val="24"/>
          <w:szCs w:val="24"/>
          <w:vertAlign w:val="superscript"/>
        </w:rPr>
        <w:t>d</w:t>
      </w:r>
      <w:r>
        <w:rPr>
          <w:rFonts w:ascii="Times New Roman" w:hAnsi="Times New Roman"/>
          <w:sz w:val="24"/>
          <w:szCs w:val="24"/>
        </w:rPr>
        <w:t xml:space="preserve"> edition)</w:t>
      </w:r>
    </w:p>
    <w:p w:rsidR="005A7228" w:rsidRPr="009C58C4" w:rsidRDefault="005A7228" w:rsidP="005A7228">
      <w:pPr>
        <w:spacing w:line="240" w:lineRule="auto"/>
        <w:rPr>
          <w:rFonts w:ascii="Times New Roman" w:hAnsi="Times New Roman"/>
          <w:b/>
          <w:sz w:val="24"/>
          <w:szCs w:val="24"/>
        </w:rPr>
      </w:pPr>
      <w:r>
        <w:rPr>
          <w:rFonts w:ascii="Times New Roman" w:hAnsi="Times New Roman"/>
          <w:b/>
          <w:sz w:val="28"/>
          <w:szCs w:val="28"/>
        </w:rPr>
        <w:t>Assignments</w:t>
      </w:r>
    </w:p>
    <w:p w:rsidR="005A7228" w:rsidRPr="009362A9"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Class participation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DA2BFA" w:rsidRDefault="005A7228" w:rsidP="005A7228">
      <w:pPr>
        <w:pStyle w:val="ListParagraph"/>
        <w:numPr>
          <w:ilvl w:val="0"/>
          <w:numId w:val="15"/>
        </w:numPr>
        <w:spacing w:line="240" w:lineRule="auto"/>
        <w:rPr>
          <w:rFonts w:ascii="Times New Roman" w:hAnsi="Times New Roman"/>
          <w:sz w:val="24"/>
          <w:szCs w:val="24"/>
        </w:rPr>
      </w:pPr>
      <w:r w:rsidRPr="009362A9">
        <w:rPr>
          <w:rFonts w:ascii="Times New Roman" w:hAnsi="Times New Roman"/>
          <w:sz w:val="24"/>
          <w:szCs w:val="24"/>
        </w:rPr>
        <w:t>Peer reviews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 xml:space="preserve">Discourse Community Analysis (4-5 pages)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Rhetorical Analysis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Pr="002717D1" w:rsidRDefault="005A7228" w:rsidP="005A7228">
      <w:pPr>
        <w:pStyle w:val="ListParagraph"/>
        <w:numPr>
          <w:ilvl w:val="0"/>
          <w:numId w:val="15"/>
        </w:numPr>
        <w:spacing w:line="240" w:lineRule="auto"/>
        <w:rPr>
          <w:rFonts w:ascii="Times New Roman" w:hAnsi="Times New Roman"/>
          <w:sz w:val="24"/>
          <w:szCs w:val="24"/>
        </w:rPr>
      </w:pPr>
      <w:r>
        <w:rPr>
          <w:rFonts w:ascii="Times New Roman" w:hAnsi="Times New Roman"/>
          <w:sz w:val="24"/>
          <w:szCs w:val="24"/>
        </w:rPr>
        <w:t>Synthesis Essay (4 pages)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rPr>
        <w:t>20%</w:t>
      </w:r>
    </w:p>
    <w:p w:rsidR="005A7228" w:rsidRDefault="005A7228" w:rsidP="005A7228">
      <w:pPr>
        <w:spacing w:after="0" w:line="240" w:lineRule="auto"/>
        <w:rPr>
          <w:rFonts w:ascii="Times New Roman" w:hAnsi="Times New Roman"/>
          <w:b/>
          <w:sz w:val="28"/>
          <w:szCs w:val="28"/>
        </w:rPr>
      </w:pPr>
      <w:r>
        <w:rPr>
          <w:rFonts w:ascii="Times New Roman" w:hAnsi="Times New Roman"/>
          <w:b/>
          <w:sz w:val="28"/>
          <w:szCs w:val="28"/>
        </w:rPr>
        <w:t>Policies</w:t>
      </w:r>
    </w:p>
    <w:p w:rsidR="00920353" w:rsidRDefault="00920353" w:rsidP="005A7228">
      <w:pPr>
        <w:spacing w:after="0" w:line="240" w:lineRule="auto"/>
        <w:rPr>
          <w:rFonts w:ascii="Times New Roman" w:hAnsi="Times New Roman"/>
          <w:b/>
          <w:sz w:val="28"/>
          <w:szCs w:val="28"/>
        </w:rPr>
      </w:pPr>
    </w:p>
    <w:p w:rsidR="005A7228" w:rsidRDefault="005A7228" w:rsidP="00920353">
      <w:pPr>
        <w:pStyle w:val="ListParagraph"/>
        <w:numPr>
          <w:ilvl w:val="0"/>
          <w:numId w:val="22"/>
        </w:numPr>
        <w:spacing w:after="0" w:line="240" w:lineRule="auto"/>
        <w:rPr>
          <w:rFonts w:ascii="Times New Roman" w:hAnsi="Times New Roman"/>
          <w:sz w:val="24"/>
          <w:szCs w:val="24"/>
        </w:rPr>
      </w:pPr>
      <w:r>
        <w:rPr>
          <w:rFonts w:ascii="Times New Roman" w:hAnsi="Times New Roman"/>
          <w:sz w:val="24"/>
          <w:szCs w:val="24"/>
        </w:rPr>
        <w:t xml:space="preserve">No one should miss a graduate seminar for any reason other than a dire emergency, so we expect you to record perfect attendance. </w:t>
      </w:r>
    </w:p>
    <w:p w:rsidR="005A7228" w:rsidRPr="00920353" w:rsidRDefault="005A7228" w:rsidP="00920353">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Arriving to class late is disruptive and disrespectful to us and your classmates. We expect you to be ready to begin at 2:00 sharp.</w:t>
      </w:r>
    </w:p>
    <w:p w:rsidR="005A7228" w:rsidRPr="00920353" w:rsidRDefault="005A7228" w:rsidP="00920353">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We will break from 3:20-3:30. It’s frustrating to wait for students to trickle back in from break, so we expec</w:t>
      </w:r>
      <w:r w:rsidR="00B04104" w:rsidRPr="00920353">
        <w:rPr>
          <w:rFonts w:ascii="Times New Roman" w:hAnsi="Times New Roman"/>
          <w:sz w:val="24"/>
          <w:szCs w:val="24"/>
        </w:rPr>
        <w:t>t you to be ready to resume at 3</w:t>
      </w:r>
      <w:r w:rsidRPr="00920353">
        <w:rPr>
          <w:rFonts w:ascii="Times New Roman" w:hAnsi="Times New Roman"/>
          <w:sz w:val="24"/>
          <w:szCs w:val="24"/>
        </w:rPr>
        <w:t xml:space="preserve">:30 sharp. </w:t>
      </w:r>
    </w:p>
    <w:p w:rsidR="006D5C3B" w:rsidRPr="006D5C3B" w:rsidRDefault="005A7228" w:rsidP="006D5C3B">
      <w:pPr>
        <w:pStyle w:val="ListParagraph"/>
        <w:numPr>
          <w:ilvl w:val="0"/>
          <w:numId w:val="22"/>
        </w:numPr>
        <w:spacing w:after="0" w:line="240" w:lineRule="auto"/>
        <w:rPr>
          <w:rFonts w:ascii="Times New Roman" w:hAnsi="Times New Roman"/>
          <w:sz w:val="24"/>
          <w:szCs w:val="24"/>
        </w:rPr>
      </w:pPr>
      <w:r w:rsidRPr="00920353">
        <w:rPr>
          <w:rFonts w:ascii="Times New Roman" w:hAnsi="Times New Roman"/>
          <w:sz w:val="24"/>
          <w:szCs w:val="24"/>
        </w:rPr>
        <w:t>Cell phones should be turned off and put away for the entirety of class. The use of any portable device other than a laptop is strictly prohibited.</w:t>
      </w:r>
    </w:p>
    <w:p w:rsidR="00222E3E" w:rsidRPr="006D5C3B" w:rsidRDefault="008F3DBC" w:rsidP="006D5C3B">
      <w:pPr>
        <w:pStyle w:val="ListParagraph"/>
        <w:spacing w:after="0" w:line="240" w:lineRule="auto"/>
        <w:jc w:val="center"/>
        <w:rPr>
          <w:sz w:val="20"/>
          <w:szCs w:val="20"/>
        </w:rPr>
      </w:pPr>
      <w:r w:rsidRPr="00920353">
        <w:rPr>
          <w:sz w:val="20"/>
          <w:szCs w:val="20"/>
        </w:rPr>
        <w:lastRenderedPageBreak/>
        <w:t>ENGL 5389 Weekly Schedule</w:t>
      </w:r>
    </w:p>
    <w:tbl>
      <w:tblPr>
        <w:tblStyle w:val="TableGrid"/>
        <w:tblW w:w="11448" w:type="dxa"/>
        <w:tblLayout w:type="fixed"/>
        <w:tblLook w:val="04A0" w:firstRow="1" w:lastRow="0" w:firstColumn="1" w:lastColumn="0" w:noHBand="0" w:noVBand="1"/>
      </w:tblPr>
      <w:tblGrid>
        <w:gridCol w:w="648"/>
        <w:gridCol w:w="3600"/>
        <w:gridCol w:w="4500"/>
        <w:gridCol w:w="2700"/>
      </w:tblGrid>
      <w:tr w:rsidR="003E516B" w:rsidRPr="000548B9" w:rsidTr="004B1ADF">
        <w:tc>
          <w:tcPr>
            <w:tcW w:w="648" w:type="dxa"/>
          </w:tcPr>
          <w:p w:rsidR="008F3DBC" w:rsidRPr="003E516B" w:rsidRDefault="008F3DBC" w:rsidP="003E516B">
            <w:pPr>
              <w:rPr>
                <w:sz w:val="16"/>
                <w:szCs w:val="16"/>
              </w:rPr>
            </w:pPr>
            <w:r w:rsidRPr="003E516B">
              <w:rPr>
                <w:sz w:val="16"/>
                <w:szCs w:val="16"/>
              </w:rPr>
              <w:t>Date</w:t>
            </w:r>
          </w:p>
        </w:tc>
        <w:tc>
          <w:tcPr>
            <w:tcW w:w="3600" w:type="dxa"/>
          </w:tcPr>
          <w:p w:rsidR="008F3DBC" w:rsidRPr="000548B9" w:rsidRDefault="008F3DBC" w:rsidP="008F3DBC">
            <w:pPr>
              <w:jc w:val="center"/>
              <w:rPr>
                <w:sz w:val="20"/>
                <w:szCs w:val="20"/>
              </w:rPr>
            </w:pPr>
            <w:r w:rsidRPr="000548B9">
              <w:rPr>
                <w:sz w:val="20"/>
                <w:szCs w:val="20"/>
              </w:rPr>
              <w:t>Part One</w:t>
            </w:r>
          </w:p>
        </w:tc>
        <w:tc>
          <w:tcPr>
            <w:tcW w:w="4500" w:type="dxa"/>
          </w:tcPr>
          <w:p w:rsidR="008F3DBC" w:rsidRPr="000548B9" w:rsidRDefault="008F3DBC" w:rsidP="008F3DBC">
            <w:pPr>
              <w:jc w:val="center"/>
              <w:rPr>
                <w:sz w:val="20"/>
                <w:szCs w:val="20"/>
              </w:rPr>
            </w:pPr>
            <w:r w:rsidRPr="000548B9">
              <w:rPr>
                <w:sz w:val="20"/>
                <w:szCs w:val="20"/>
              </w:rPr>
              <w:t>Part Two</w:t>
            </w:r>
          </w:p>
        </w:tc>
        <w:tc>
          <w:tcPr>
            <w:tcW w:w="2700" w:type="dxa"/>
          </w:tcPr>
          <w:p w:rsidR="008F3DBC" w:rsidRPr="000548B9" w:rsidRDefault="008F3DBC" w:rsidP="008F3DBC">
            <w:pPr>
              <w:jc w:val="center"/>
              <w:rPr>
                <w:sz w:val="20"/>
                <w:szCs w:val="20"/>
              </w:rPr>
            </w:pPr>
            <w:r w:rsidRPr="000548B9">
              <w:rPr>
                <w:sz w:val="20"/>
                <w:szCs w:val="20"/>
              </w:rPr>
              <w:t xml:space="preserve">Due </w:t>
            </w:r>
          </w:p>
        </w:tc>
      </w:tr>
      <w:tr w:rsidR="0047254F" w:rsidRPr="000548B9" w:rsidTr="004B1ADF">
        <w:tc>
          <w:tcPr>
            <w:tcW w:w="648" w:type="dxa"/>
          </w:tcPr>
          <w:p w:rsidR="0047254F" w:rsidRPr="003E516B" w:rsidRDefault="0047254F" w:rsidP="008F3DBC">
            <w:pPr>
              <w:jc w:val="center"/>
              <w:rPr>
                <w:sz w:val="16"/>
                <w:szCs w:val="16"/>
              </w:rPr>
            </w:pPr>
            <w:r w:rsidRPr="003E516B">
              <w:rPr>
                <w:sz w:val="16"/>
                <w:szCs w:val="16"/>
              </w:rPr>
              <w:t>8/2</w:t>
            </w:r>
            <w:r w:rsidR="004C21F4">
              <w:rPr>
                <w:sz w:val="16"/>
                <w:szCs w:val="16"/>
              </w:rPr>
              <w:t>7</w:t>
            </w:r>
          </w:p>
        </w:tc>
        <w:tc>
          <w:tcPr>
            <w:tcW w:w="3600" w:type="dxa"/>
          </w:tcPr>
          <w:p w:rsidR="00D74C49" w:rsidRDefault="00E974D0" w:rsidP="009B0809">
            <w:pPr>
              <w:pStyle w:val="ListParagraph"/>
              <w:numPr>
                <w:ilvl w:val="0"/>
                <w:numId w:val="3"/>
              </w:numPr>
              <w:rPr>
                <w:sz w:val="20"/>
                <w:szCs w:val="20"/>
              </w:rPr>
            </w:pPr>
            <w:r>
              <w:rPr>
                <w:sz w:val="20"/>
                <w:szCs w:val="20"/>
              </w:rPr>
              <w:t xml:space="preserve">Discuss </w:t>
            </w:r>
            <w:r w:rsidR="00995B41" w:rsidRPr="00E974D0">
              <w:rPr>
                <w:i/>
                <w:sz w:val="20"/>
                <w:szCs w:val="20"/>
              </w:rPr>
              <w:t xml:space="preserve">FYW </w:t>
            </w:r>
            <w:r w:rsidR="00D74C49">
              <w:rPr>
                <w:sz w:val="20"/>
                <w:szCs w:val="20"/>
              </w:rPr>
              <w:t>Ch. 1</w:t>
            </w:r>
          </w:p>
          <w:p w:rsidR="00E974D0" w:rsidRPr="009B0809" w:rsidRDefault="00D74C49" w:rsidP="009B0809">
            <w:pPr>
              <w:pStyle w:val="ListParagraph"/>
              <w:numPr>
                <w:ilvl w:val="0"/>
                <w:numId w:val="3"/>
              </w:numPr>
              <w:rPr>
                <w:sz w:val="20"/>
                <w:szCs w:val="20"/>
              </w:rPr>
            </w:pPr>
            <w:proofErr w:type="spellStart"/>
            <w:r>
              <w:rPr>
                <w:sz w:val="20"/>
                <w:szCs w:val="20"/>
              </w:rPr>
              <w:t>Discuss</w:t>
            </w:r>
            <w:r w:rsidR="002F0449" w:rsidRPr="00E974D0">
              <w:rPr>
                <w:i/>
                <w:sz w:val="20"/>
                <w:szCs w:val="20"/>
              </w:rPr>
              <w:t>TS</w:t>
            </w:r>
            <w:proofErr w:type="spellEnd"/>
            <w:r w:rsidR="002F0449" w:rsidRPr="00E974D0">
              <w:rPr>
                <w:i/>
                <w:sz w:val="20"/>
                <w:szCs w:val="20"/>
              </w:rPr>
              <w:t xml:space="preserve">/IS </w:t>
            </w:r>
            <w:r w:rsidR="002F0449" w:rsidRPr="00E974D0">
              <w:rPr>
                <w:sz w:val="20"/>
                <w:szCs w:val="20"/>
              </w:rPr>
              <w:t xml:space="preserve">Preface, Introduction, </w:t>
            </w:r>
            <w:proofErr w:type="spellStart"/>
            <w:r>
              <w:rPr>
                <w:sz w:val="20"/>
                <w:szCs w:val="20"/>
              </w:rPr>
              <w:t>Chs</w:t>
            </w:r>
            <w:proofErr w:type="spellEnd"/>
            <w:r>
              <w:rPr>
                <w:sz w:val="20"/>
                <w:szCs w:val="20"/>
              </w:rPr>
              <w:t xml:space="preserve">. 7 </w:t>
            </w:r>
            <w:r w:rsidR="00E974D0">
              <w:rPr>
                <w:sz w:val="20"/>
                <w:szCs w:val="20"/>
              </w:rPr>
              <w:t xml:space="preserve">and </w:t>
            </w:r>
            <w:r w:rsidR="002F0449" w:rsidRPr="00E974D0">
              <w:rPr>
                <w:sz w:val="20"/>
                <w:szCs w:val="20"/>
              </w:rPr>
              <w:t>9</w:t>
            </w:r>
          </w:p>
          <w:p w:rsidR="0047254F" w:rsidRPr="0047254F" w:rsidRDefault="0047254F" w:rsidP="002F0449">
            <w:pPr>
              <w:rPr>
                <w:sz w:val="20"/>
                <w:szCs w:val="20"/>
              </w:rPr>
            </w:pPr>
          </w:p>
        </w:tc>
        <w:tc>
          <w:tcPr>
            <w:tcW w:w="4500" w:type="dxa"/>
          </w:tcPr>
          <w:p w:rsidR="0047254F" w:rsidRPr="000548B9" w:rsidRDefault="0047254F" w:rsidP="00562D84">
            <w:pPr>
              <w:jc w:val="center"/>
              <w:rPr>
                <w:sz w:val="20"/>
                <w:szCs w:val="20"/>
              </w:rPr>
            </w:pPr>
            <w:r w:rsidRPr="000548B9">
              <w:rPr>
                <w:sz w:val="20"/>
                <w:szCs w:val="20"/>
              </w:rPr>
              <w:t>The First Day(s) of Teaching:</w:t>
            </w:r>
          </w:p>
          <w:p w:rsidR="002F0449" w:rsidRPr="002F0449" w:rsidRDefault="002F0449" w:rsidP="002F0449">
            <w:pPr>
              <w:pStyle w:val="ListParagraph"/>
              <w:numPr>
                <w:ilvl w:val="0"/>
                <w:numId w:val="3"/>
              </w:numPr>
              <w:rPr>
                <w:sz w:val="20"/>
                <w:szCs w:val="20"/>
              </w:rPr>
            </w:pPr>
            <w:r w:rsidRPr="002F0449">
              <w:rPr>
                <w:sz w:val="20"/>
                <w:szCs w:val="20"/>
              </w:rPr>
              <w:t>Icebreaker/Introduction Activities</w:t>
            </w:r>
          </w:p>
          <w:p w:rsidR="002F0449" w:rsidRDefault="002F0449" w:rsidP="002F0449">
            <w:pPr>
              <w:pStyle w:val="ListParagraph"/>
              <w:numPr>
                <w:ilvl w:val="0"/>
                <w:numId w:val="3"/>
              </w:numPr>
              <w:rPr>
                <w:sz w:val="20"/>
                <w:szCs w:val="20"/>
              </w:rPr>
            </w:pPr>
            <w:r w:rsidRPr="002F0449">
              <w:rPr>
                <w:sz w:val="20"/>
                <w:szCs w:val="20"/>
              </w:rPr>
              <w:t>Overview of ENGL 1301</w:t>
            </w:r>
          </w:p>
          <w:p w:rsidR="002F0449" w:rsidRDefault="002F0449" w:rsidP="002F0449">
            <w:pPr>
              <w:pStyle w:val="ListParagraph"/>
              <w:numPr>
                <w:ilvl w:val="0"/>
                <w:numId w:val="3"/>
              </w:numPr>
              <w:rPr>
                <w:sz w:val="20"/>
                <w:szCs w:val="20"/>
              </w:rPr>
            </w:pPr>
            <w:r w:rsidRPr="002F0449">
              <w:rPr>
                <w:sz w:val="20"/>
                <w:szCs w:val="20"/>
              </w:rPr>
              <w:t>Textbooks for 1301 and access</w:t>
            </w:r>
          </w:p>
          <w:p w:rsidR="002F0449" w:rsidRPr="002F0449" w:rsidRDefault="002F0449" w:rsidP="002F0449">
            <w:pPr>
              <w:pStyle w:val="ListParagraph"/>
              <w:numPr>
                <w:ilvl w:val="0"/>
                <w:numId w:val="3"/>
              </w:numPr>
              <w:rPr>
                <w:sz w:val="20"/>
                <w:szCs w:val="20"/>
              </w:rPr>
            </w:pPr>
            <w:r w:rsidRPr="002F0449">
              <w:rPr>
                <w:sz w:val="20"/>
                <w:szCs w:val="20"/>
              </w:rPr>
              <w:t>Blackboard: FYC Org access and contents</w:t>
            </w:r>
          </w:p>
          <w:p w:rsidR="0047254F" w:rsidRPr="002F0449" w:rsidRDefault="002F0449" w:rsidP="002F0449">
            <w:pPr>
              <w:pStyle w:val="ListParagraph"/>
              <w:numPr>
                <w:ilvl w:val="0"/>
                <w:numId w:val="3"/>
              </w:numPr>
              <w:rPr>
                <w:sz w:val="20"/>
                <w:szCs w:val="20"/>
              </w:rPr>
            </w:pPr>
            <w:r w:rsidRPr="002F0449">
              <w:rPr>
                <w:sz w:val="20"/>
                <w:szCs w:val="20"/>
              </w:rPr>
              <w:t>Diagnostic Essay for ENGL 1301</w:t>
            </w:r>
          </w:p>
        </w:tc>
        <w:tc>
          <w:tcPr>
            <w:tcW w:w="2700" w:type="dxa"/>
          </w:tcPr>
          <w:p w:rsidR="00995B41" w:rsidRDefault="00995B41" w:rsidP="002F0449">
            <w:pPr>
              <w:pStyle w:val="ListParagraph"/>
              <w:numPr>
                <w:ilvl w:val="0"/>
                <w:numId w:val="3"/>
              </w:numPr>
              <w:rPr>
                <w:sz w:val="20"/>
                <w:szCs w:val="20"/>
              </w:rPr>
            </w:pPr>
            <w:r>
              <w:rPr>
                <w:sz w:val="20"/>
                <w:szCs w:val="20"/>
              </w:rPr>
              <w:t xml:space="preserve">Read </w:t>
            </w:r>
            <w:r>
              <w:rPr>
                <w:i/>
                <w:sz w:val="20"/>
                <w:szCs w:val="20"/>
              </w:rPr>
              <w:t xml:space="preserve">FYW </w:t>
            </w:r>
            <w:r>
              <w:rPr>
                <w:sz w:val="20"/>
                <w:szCs w:val="20"/>
              </w:rPr>
              <w:t>Ch. 1</w:t>
            </w:r>
          </w:p>
          <w:p w:rsidR="0047254F" w:rsidRPr="002F0449" w:rsidRDefault="002F0449" w:rsidP="002F0449">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 xml:space="preserve">Preface, Introduction, </w:t>
            </w:r>
            <w:proofErr w:type="spellStart"/>
            <w:r>
              <w:rPr>
                <w:sz w:val="20"/>
                <w:szCs w:val="20"/>
              </w:rPr>
              <w:t>Ch</w:t>
            </w:r>
            <w:r w:rsidR="00E974D0">
              <w:rPr>
                <w:sz w:val="20"/>
                <w:szCs w:val="20"/>
              </w:rPr>
              <w:t>s</w:t>
            </w:r>
            <w:proofErr w:type="spellEnd"/>
            <w:r>
              <w:rPr>
                <w:sz w:val="20"/>
                <w:szCs w:val="20"/>
              </w:rPr>
              <w:t xml:space="preserve">. </w:t>
            </w:r>
            <w:r w:rsidR="00D74C49">
              <w:rPr>
                <w:sz w:val="20"/>
                <w:szCs w:val="20"/>
              </w:rPr>
              <w:t>7</w:t>
            </w:r>
            <w:r w:rsidR="00E974D0">
              <w:rPr>
                <w:sz w:val="20"/>
                <w:szCs w:val="20"/>
              </w:rPr>
              <w:t xml:space="preserve"> and </w:t>
            </w:r>
            <w:r>
              <w:rPr>
                <w:sz w:val="20"/>
                <w:szCs w:val="20"/>
              </w:rPr>
              <w:t>9</w:t>
            </w:r>
          </w:p>
        </w:tc>
      </w:tr>
      <w:tr w:rsidR="0047254F" w:rsidRPr="000548B9" w:rsidTr="004B1ADF">
        <w:tc>
          <w:tcPr>
            <w:tcW w:w="648" w:type="dxa"/>
          </w:tcPr>
          <w:p w:rsidR="0047254F" w:rsidRPr="003E516B" w:rsidRDefault="00E974D0" w:rsidP="008F3DBC">
            <w:pPr>
              <w:jc w:val="center"/>
              <w:rPr>
                <w:sz w:val="16"/>
                <w:szCs w:val="16"/>
              </w:rPr>
            </w:pPr>
            <w:r>
              <w:rPr>
                <w:sz w:val="16"/>
                <w:szCs w:val="16"/>
              </w:rPr>
              <w:t>9</w:t>
            </w:r>
            <w:r w:rsidR="0047254F" w:rsidRPr="003E516B">
              <w:rPr>
                <w:sz w:val="16"/>
                <w:szCs w:val="16"/>
              </w:rPr>
              <w:t>/</w:t>
            </w:r>
            <w:r w:rsidR="004C21F4">
              <w:rPr>
                <w:sz w:val="16"/>
                <w:szCs w:val="16"/>
              </w:rPr>
              <w:t>3</w:t>
            </w:r>
          </w:p>
        </w:tc>
        <w:tc>
          <w:tcPr>
            <w:tcW w:w="3600" w:type="dxa"/>
          </w:tcPr>
          <w:p w:rsidR="009B0809" w:rsidRPr="0005249C" w:rsidRDefault="009B0809" w:rsidP="009B0809">
            <w:pPr>
              <w:pStyle w:val="ListParagraph"/>
              <w:numPr>
                <w:ilvl w:val="0"/>
                <w:numId w:val="3"/>
              </w:numPr>
              <w:rPr>
                <w:sz w:val="20"/>
                <w:szCs w:val="20"/>
              </w:rPr>
            </w:pPr>
            <w:r w:rsidRPr="0005249C">
              <w:rPr>
                <w:sz w:val="20"/>
                <w:szCs w:val="20"/>
              </w:rPr>
              <w:t>Introduce DCA Assignment</w:t>
            </w:r>
          </w:p>
          <w:p w:rsidR="0047254F" w:rsidRPr="006D5C3B" w:rsidRDefault="009B0809" w:rsidP="003A6F8F">
            <w:pPr>
              <w:pStyle w:val="ListParagraph"/>
              <w:numPr>
                <w:ilvl w:val="0"/>
                <w:numId w:val="3"/>
              </w:numPr>
              <w:rPr>
                <w:sz w:val="20"/>
                <w:szCs w:val="20"/>
              </w:rPr>
            </w:pPr>
            <w:r w:rsidRPr="0005249C">
              <w:rPr>
                <w:sz w:val="20"/>
                <w:szCs w:val="20"/>
              </w:rPr>
              <w:t>Best Practices for Constructing Writing Assignments</w:t>
            </w:r>
          </w:p>
        </w:tc>
        <w:tc>
          <w:tcPr>
            <w:tcW w:w="4500" w:type="dxa"/>
          </w:tcPr>
          <w:p w:rsidR="00C5770D" w:rsidRPr="0005249C" w:rsidRDefault="002F0449" w:rsidP="002F0449">
            <w:pPr>
              <w:pStyle w:val="ListParagraph"/>
              <w:numPr>
                <w:ilvl w:val="0"/>
                <w:numId w:val="3"/>
              </w:numPr>
              <w:rPr>
                <w:sz w:val="20"/>
                <w:szCs w:val="20"/>
              </w:rPr>
            </w:pPr>
            <w:r w:rsidRPr="0005249C">
              <w:rPr>
                <w:sz w:val="20"/>
                <w:szCs w:val="20"/>
              </w:rPr>
              <w:t>Learning Outcomes/Assignment Sequence</w:t>
            </w:r>
          </w:p>
          <w:p w:rsidR="002F0449" w:rsidRPr="0005249C" w:rsidRDefault="00C5770D" w:rsidP="002F0449">
            <w:pPr>
              <w:pStyle w:val="ListParagraph"/>
              <w:numPr>
                <w:ilvl w:val="0"/>
                <w:numId w:val="3"/>
              </w:numPr>
              <w:rPr>
                <w:sz w:val="20"/>
                <w:szCs w:val="20"/>
              </w:rPr>
            </w:pPr>
            <w:r w:rsidRPr="0005249C">
              <w:rPr>
                <w:sz w:val="20"/>
                <w:szCs w:val="20"/>
              </w:rPr>
              <w:t>Construct a Writing Assignment</w:t>
            </w:r>
          </w:p>
          <w:p w:rsidR="0047254F" w:rsidRPr="0005249C" w:rsidRDefault="002F0449" w:rsidP="00274835">
            <w:pPr>
              <w:pStyle w:val="ListParagraph"/>
              <w:numPr>
                <w:ilvl w:val="0"/>
                <w:numId w:val="3"/>
              </w:numPr>
              <w:rPr>
                <w:strike/>
                <w:sz w:val="20"/>
                <w:szCs w:val="20"/>
              </w:rPr>
            </w:pPr>
            <w:r w:rsidRPr="0005249C">
              <w:rPr>
                <w:sz w:val="20"/>
                <w:szCs w:val="20"/>
              </w:rPr>
              <w:t>Metacognition/Metanarrative</w:t>
            </w:r>
          </w:p>
        </w:tc>
        <w:tc>
          <w:tcPr>
            <w:tcW w:w="2700" w:type="dxa"/>
          </w:tcPr>
          <w:p w:rsidR="0047254F" w:rsidRPr="00E974D0" w:rsidRDefault="0047254F" w:rsidP="003A6F8F">
            <w:pPr>
              <w:pStyle w:val="ListParagraph"/>
              <w:ind w:left="360"/>
              <w:rPr>
                <w:sz w:val="20"/>
                <w:szCs w:val="20"/>
              </w:rPr>
            </w:pPr>
          </w:p>
        </w:tc>
      </w:tr>
      <w:tr w:rsidR="00C5114F" w:rsidRPr="000548B9" w:rsidTr="004B1ADF">
        <w:tc>
          <w:tcPr>
            <w:tcW w:w="648" w:type="dxa"/>
          </w:tcPr>
          <w:p w:rsidR="00C5114F" w:rsidRPr="003E516B" w:rsidRDefault="00C5114F" w:rsidP="008F3DBC">
            <w:pPr>
              <w:jc w:val="center"/>
              <w:rPr>
                <w:sz w:val="16"/>
                <w:szCs w:val="16"/>
              </w:rPr>
            </w:pPr>
            <w:r w:rsidRPr="003E516B">
              <w:rPr>
                <w:sz w:val="16"/>
                <w:szCs w:val="16"/>
              </w:rPr>
              <w:t>9/</w:t>
            </w:r>
            <w:r w:rsidR="004C21F4">
              <w:rPr>
                <w:sz w:val="16"/>
                <w:szCs w:val="16"/>
              </w:rPr>
              <w:t>10</w:t>
            </w:r>
          </w:p>
        </w:tc>
        <w:tc>
          <w:tcPr>
            <w:tcW w:w="3600" w:type="dxa"/>
          </w:tcPr>
          <w:p w:rsidR="003A6F8F" w:rsidRPr="0047254F" w:rsidRDefault="003A6F8F" w:rsidP="003A6F8F">
            <w:pPr>
              <w:pStyle w:val="ListParagraph"/>
              <w:numPr>
                <w:ilvl w:val="0"/>
                <w:numId w:val="3"/>
              </w:numPr>
              <w:rPr>
                <w:sz w:val="20"/>
                <w:szCs w:val="20"/>
              </w:rPr>
            </w:pPr>
            <w:r>
              <w:rPr>
                <w:sz w:val="20"/>
                <w:szCs w:val="20"/>
              </w:rPr>
              <w:t>Best Practices for Peer Review</w:t>
            </w:r>
          </w:p>
          <w:p w:rsidR="003A6F8F" w:rsidRDefault="003A6F8F" w:rsidP="003A6F8F">
            <w:pPr>
              <w:pStyle w:val="ListParagraph"/>
              <w:numPr>
                <w:ilvl w:val="0"/>
                <w:numId w:val="3"/>
              </w:numPr>
              <w:rPr>
                <w:sz w:val="20"/>
                <w:szCs w:val="20"/>
              </w:rPr>
            </w:pPr>
            <w:r>
              <w:rPr>
                <w:sz w:val="20"/>
                <w:szCs w:val="20"/>
              </w:rPr>
              <w:t xml:space="preserve">Discuss </w:t>
            </w:r>
            <w:r w:rsidRPr="00E974D0">
              <w:rPr>
                <w:i/>
                <w:sz w:val="20"/>
                <w:szCs w:val="20"/>
              </w:rPr>
              <w:t xml:space="preserve">FYW </w:t>
            </w:r>
            <w:r w:rsidRPr="00E974D0">
              <w:rPr>
                <w:sz w:val="20"/>
                <w:szCs w:val="20"/>
              </w:rPr>
              <w:t xml:space="preserve">pp. P11-P22 </w:t>
            </w:r>
          </w:p>
          <w:p w:rsidR="00B60500" w:rsidRPr="00E974D0" w:rsidRDefault="00B60500" w:rsidP="003A6F8F">
            <w:pPr>
              <w:pStyle w:val="ListParagraph"/>
              <w:numPr>
                <w:ilvl w:val="0"/>
                <w:numId w:val="3"/>
              </w:numPr>
              <w:rPr>
                <w:sz w:val="20"/>
                <w:szCs w:val="20"/>
              </w:rPr>
            </w:pPr>
            <w:r>
              <w:rPr>
                <w:sz w:val="20"/>
                <w:szCs w:val="20"/>
              </w:rPr>
              <w:t xml:space="preserve">Discuss </w:t>
            </w:r>
            <w:r>
              <w:rPr>
                <w:i/>
                <w:sz w:val="20"/>
                <w:szCs w:val="20"/>
              </w:rPr>
              <w:t xml:space="preserve">TS/IS </w:t>
            </w:r>
            <w:r>
              <w:rPr>
                <w:sz w:val="20"/>
                <w:szCs w:val="20"/>
              </w:rPr>
              <w:t>Ch. 1</w:t>
            </w:r>
          </w:p>
          <w:p w:rsidR="00C5114F" w:rsidRPr="003A6F8F" w:rsidRDefault="00C5114F" w:rsidP="003A6F8F">
            <w:pPr>
              <w:rPr>
                <w:sz w:val="20"/>
                <w:szCs w:val="20"/>
                <w:highlight w:val="red"/>
              </w:rPr>
            </w:pPr>
          </w:p>
        </w:tc>
        <w:tc>
          <w:tcPr>
            <w:tcW w:w="4500" w:type="dxa"/>
          </w:tcPr>
          <w:p w:rsidR="00C5114F" w:rsidRPr="0047254F" w:rsidRDefault="00C5114F" w:rsidP="0047254F">
            <w:pPr>
              <w:pStyle w:val="ListParagraph"/>
              <w:numPr>
                <w:ilvl w:val="0"/>
                <w:numId w:val="3"/>
              </w:numPr>
              <w:rPr>
                <w:sz w:val="20"/>
                <w:szCs w:val="20"/>
              </w:rPr>
            </w:pPr>
            <w:r w:rsidRPr="000548B9">
              <w:rPr>
                <w:sz w:val="20"/>
                <w:szCs w:val="20"/>
              </w:rPr>
              <w:t>Peer Reviews and Writing Workshops</w:t>
            </w:r>
          </w:p>
          <w:p w:rsidR="00C5114F" w:rsidRPr="000548B9" w:rsidRDefault="00C5114F" w:rsidP="00C145D5">
            <w:pPr>
              <w:pStyle w:val="ListParagraph"/>
              <w:numPr>
                <w:ilvl w:val="0"/>
                <w:numId w:val="3"/>
              </w:numPr>
              <w:rPr>
                <w:sz w:val="20"/>
                <w:szCs w:val="20"/>
              </w:rPr>
            </w:pPr>
            <w:r w:rsidRPr="000548B9">
              <w:rPr>
                <w:sz w:val="20"/>
                <w:szCs w:val="20"/>
              </w:rPr>
              <w:t xml:space="preserve">Team Member Assessment Survey </w:t>
            </w:r>
          </w:p>
          <w:p w:rsidR="00C5114F" w:rsidRPr="000548B9" w:rsidRDefault="00C5114F" w:rsidP="004B1ADF">
            <w:pPr>
              <w:pStyle w:val="ListParagraph"/>
              <w:numPr>
                <w:ilvl w:val="0"/>
                <w:numId w:val="3"/>
              </w:numPr>
              <w:rPr>
                <w:sz w:val="20"/>
                <w:szCs w:val="20"/>
              </w:rPr>
            </w:pPr>
            <w:r>
              <w:rPr>
                <w:sz w:val="20"/>
                <w:szCs w:val="20"/>
              </w:rPr>
              <w:t>Promoting Academic Integrity and Dealing with Plagiarism</w:t>
            </w:r>
          </w:p>
        </w:tc>
        <w:tc>
          <w:tcPr>
            <w:tcW w:w="2700" w:type="dxa"/>
          </w:tcPr>
          <w:p w:rsidR="00C5114F" w:rsidRDefault="009B0809" w:rsidP="009B0809">
            <w:pPr>
              <w:pStyle w:val="ListParagraph"/>
              <w:numPr>
                <w:ilvl w:val="0"/>
                <w:numId w:val="3"/>
              </w:numPr>
              <w:rPr>
                <w:sz w:val="20"/>
                <w:szCs w:val="20"/>
              </w:rPr>
            </w:pPr>
            <w:r>
              <w:rPr>
                <w:sz w:val="20"/>
                <w:szCs w:val="20"/>
              </w:rPr>
              <w:t>DCA First Submission</w:t>
            </w:r>
          </w:p>
          <w:p w:rsidR="003A6F8F" w:rsidRDefault="003A6F8F" w:rsidP="003A6F8F">
            <w:pPr>
              <w:pStyle w:val="ListParagraph"/>
              <w:numPr>
                <w:ilvl w:val="0"/>
                <w:numId w:val="3"/>
              </w:numPr>
              <w:rPr>
                <w:sz w:val="20"/>
                <w:szCs w:val="20"/>
              </w:rPr>
            </w:pPr>
            <w:r w:rsidRPr="00995B41">
              <w:rPr>
                <w:sz w:val="20"/>
                <w:szCs w:val="20"/>
              </w:rPr>
              <w:t xml:space="preserve">Read </w:t>
            </w:r>
            <w:r w:rsidRPr="00995B41">
              <w:rPr>
                <w:i/>
                <w:sz w:val="20"/>
                <w:szCs w:val="20"/>
              </w:rPr>
              <w:t>FYW</w:t>
            </w:r>
            <w:r>
              <w:rPr>
                <w:sz w:val="20"/>
                <w:szCs w:val="20"/>
              </w:rPr>
              <w:t>pp. P11-P22</w:t>
            </w:r>
          </w:p>
          <w:p w:rsidR="00B60500" w:rsidRPr="00995B41" w:rsidRDefault="00B60500" w:rsidP="003A6F8F">
            <w:pPr>
              <w:pStyle w:val="ListParagraph"/>
              <w:numPr>
                <w:ilvl w:val="0"/>
                <w:numId w:val="3"/>
              </w:numPr>
              <w:rPr>
                <w:sz w:val="20"/>
                <w:szCs w:val="20"/>
              </w:rPr>
            </w:pPr>
            <w:r>
              <w:rPr>
                <w:sz w:val="20"/>
                <w:szCs w:val="20"/>
              </w:rPr>
              <w:t xml:space="preserve">Read </w:t>
            </w:r>
            <w:r>
              <w:rPr>
                <w:i/>
                <w:sz w:val="20"/>
                <w:szCs w:val="20"/>
              </w:rPr>
              <w:t xml:space="preserve">TS/IS </w:t>
            </w:r>
            <w:r>
              <w:rPr>
                <w:sz w:val="20"/>
                <w:szCs w:val="20"/>
              </w:rPr>
              <w:t>Ch. 1</w:t>
            </w:r>
          </w:p>
          <w:p w:rsidR="003A6F8F" w:rsidRPr="009B0809" w:rsidRDefault="003A6F8F" w:rsidP="003A6F8F">
            <w:pPr>
              <w:pStyle w:val="ListParagraph"/>
              <w:ind w:left="360"/>
              <w:rPr>
                <w:sz w:val="20"/>
                <w:szCs w:val="20"/>
              </w:rPr>
            </w:pP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9/1</w:t>
            </w:r>
            <w:r w:rsidR="004C21F4">
              <w:rPr>
                <w:sz w:val="16"/>
                <w:szCs w:val="16"/>
              </w:rPr>
              <w:t>7</w:t>
            </w:r>
          </w:p>
        </w:tc>
        <w:tc>
          <w:tcPr>
            <w:tcW w:w="3600" w:type="dxa"/>
          </w:tcPr>
          <w:p w:rsidR="003A6F8F" w:rsidRPr="00B60500" w:rsidRDefault="003A6F8F" w:rsidP="003A6F8F">
            <w:pPr>
              <w:pStyle w:val="ListParagraph"/>
              <w:numPr>
                <w:ilvl w:val="0"/>
                <w:numId w:val="3"/>
              </w:numPr>
              <w:rPr>
                <w:sz w:val="20"/>
                <w:szCs w:val="20"/>
              </w:rPr>
            </w:pPr>
            <w:r w:rsidRPr="00B60500">
              <w:rPr>
                <w:sz w:val="20"/>
                <w:szCs w:val="20"/>
              </w:rPr>
              <w:t>Best Practices for Instructor Review</w:t>
            </w:r>
          </w:p>
          <w:p w:rsidR="003A6F8F" w:rsidRPr="00B60500" w:rsidRDefault="003A6F8F" w:rsidP="003A6F8F">
            <w:pPr>
              <w:pStyle w:val="ListParagraph"/>
              <w:numPr>
                <w:ilvl w:val="0"/>
                <w:numId w:val="3"/>
              </w:numPr>
              <w:rPr>
                <w:sz w:val="20"/>
                <w:szCs w:val="20"/>
              </w:rPr>
            </w:pPr>
            <w:r w:rsidRPr="00B60500">
              <w:rPr>
                <w:sz w:val="20"/>
                <w:szCs w:val="20"/>
              </w:rPr>
              <w:t>Best Practices for Revision</w:t>
            </w:r>
          </w:p>
          <w:p w:rsidR="00460EB5" w:rsidRPr="00B60500" w:rsidRDefault="003A6F8F" w:rsidP="00B60500">
            <w:pPr>
              <w:pStyle w:val="ListParagraph"/>
              <w:numPr>
                <w:ilvl w:val="0"/>
                <w:numId w:val="3"/>
              </w:numPr>
              <w:rPr>
                <w:sz w:val="20"/>
                <w:szCs w:val="20"/>
              </w:rPr>
            </w:pPr>
            <w:r w:rsidRPr="00B60500">
              <w:rPr>
                <w:sz w:val="20"/>
                <w:szCs w:val="20"/>
              </w:rPr>
              <w:t>Discuss DCA grading criteria/rubric</w:t>
            </w:r>
          </w:p>
        </w:tc>
        <w:tc>
          <w:tcPr>
            <w:tcW w:w="4500" w:type="dxa"/>
          </w:tcPr>
          <w:p w:rsidR="00B4638F" w:rsidRPr="0005249C" w:rsidRDefault="00B4638F" w:rsidP="000548B9">
            <w:pPr>
              <w:pStyle w:val="ListParagraph"/>
              <w:numPr>
                <w:ilvl w:val="0"/>
                <w:numId w:val="4"/>
              </w:numPr>
              <w:rPr>
                <w:sz w:val="20"/>
                <w:szCs w:val="20"/>
              </w:rPr>
            </w:pPr>
            <w:r w:rsidRPr="0005249C">
              <w:rPr>
                <w:sz w:val="20"/>
                <w:szCs w:val="20"/>
              </w:rPr>
              <w:t>Best Practices: Commenting on Drafts</w:t>
            </w:r>
          </w:p>
          <w:p w:rsidR="00974D90" w:rsidRPr="00BC5DDD" w:rsidRDefault="00974D90" w:rsidP="00BC5DDD">
            <w:pPr>
              <w:pStyle w:val="ListParagraph"/>
              <w:numPr>
                <w:ilvl w:val="0"/>
                <w:numId w:val="4"/>
              </w:numPr>
              <w:rPr>
                <w:sz w:val="20"/>
                <w:szCs w:val="20"/>
              </w:rPr>
            </w:pPr>
            <w:r w:rsidRPr="0005249C">
              <w:rPr>
                <w:sz w:val="20"/>
                <w:szCs w:val="20"/>
              </w:rPr>
              <w:t>Using rubric/evaluation form for draft feedback</w:t>
            </w:r>
          </w:p>
        </w:tc>
        <w:tc>
          <w:tcPr>
            <w:tcW w:w="2700" w:type="dxa"/>
          </w:tcPr>
          <w:p w:rsidR="00B4638F" w:rsidRPr="009B0809" w:rsidRDefault="009B0809" w:rsidP="009B0809">
            <w:pPr>
              <w:pStyle w:val="ListParagraph"/>
              <w:numPr>
                <w:ilvl w:val="0"/>
                <w:numId w:val="3"/>
              </w:numPr>
              <w:rPr>
                <w:sz w:val="20"/>
                <w:szCs w:val="20"/>
              </w:rPr>
            </w:pPr>
            <w:r w:rsidRPr="004B1ADF">
              <w:rPr>
                <w:sz w:val="20"/>
                <w:szCs w:val="20"/>
              </w:rPr>
              <w:t>DCA</w:t>
            </w:r>
            <w:r>
              <w:rPr>
                <w:sz w:val="20"/>
                <w:szCs w:val="20"/>
              </w:rPr>
              <w:t xml:space="preserve"> Peer Review</w:t>
            </w:r>
          </w:p>
        </w:tc>
      </w:tr>
      <w:tr w:rsidR="00B4638F" w:rsidRPr="000548B9" w:rsidTr="004B1ADF">
        <w:tc>
          <w:tcPr>
            <w:tcW w:w="648" w:type="dxa"/>
          </w:tcPr>
          <w:p w:rsidR="00B4638F" w:rsidRPr="003E516B" w:rsidRDefault="00B4638F" w:rsidP="008F3DBC">
            <w:pPr>
              <w:jc w:val="center"/>
              <w:rPr>
                <w:sz w:val="16"/>
                <w:szCs w:val="16"/>
              </w:rPr>
            </w:pPr>
            <w:r w:rsidRPr="003E516B">
              <w:rPr>
                <w:sz w:val="16"/>
                <w:szCs w:val="16"/>
              </w:rPr>
              <w:t>9/</w:t>
            </w:r>
            <w:r w:rsidR="00E974D0">
              <w:rPr>
                <w:sz w:val="16"/>
                <w:szCs w:val="16"/>
              </w:rPr>
              <w:t>2</w:t>
            </w:r>
            <w:r w:rsidR="004C21F4">
              <w:rPr>
                <w:sz w:val="16"/>
                <w:szCs w:val="16"/>
              </w:rPr>
              <w:t>4</w:t>
            </w:r>
          </w:p>
        </w:tc>
        <w:tc>
          <w:tcPr>
            <w:tcW w:w="3600" w:type="dxa"/>
          </w:tcPr>
          <w:p w:rsidR="00B60500" w:rsidRPr="0005249C" w:rsidRDefault="00B60500" w:rsidP="00B60500">
            <w:pPr>
              <w:pStyle w:val="ListParagraph"/>
              <w:numPr>
                <w:ilvl w:val="0"/>
                <w:numId w:val="3"/>
              </w:numPr>
              <w:rPr>
                <w:sz w:val="20"/>
                <w:szCs w:val="20"/>
              </w:rPr>
            </w:pPr>
            <w:r w:rsidRPr="0005249C">
              <w:rPr>
                <w:sz w:val="20"/>
                <w:szCs w:val="20"/>
              </w:rPr>
              <w:t>Introduce RAE Assignment</w:t>
            </w:r>
          </w:p>
          <w:p w:rsidR="00B60500" w:rsidRPr="0005249C" w:rsidRDefault="00B60500" w:rsidP="00B60500">
            <w:pPr>
              <w:pStyle w:val="ListParagraph"/>
              <w:numPr>
                <w:ilvl w:val="0"/>
                <w:numId w:val="3"/>
              </w:numPr>
              <w:rPr>
                <w:sz w:val="20"/>
                <w:szCs w:val="20"/>
              </w:rPr>
            </w:pPr>
            <w:r w:rsidRPr="0005249C">
              <w:rPr>
                <w:sz w:val="20"/>
                <w:szCs w:val="20"/>
              </w:rPr>
              <w:t>Rhetorical Analysis: Asking the Right Questions</w:t>
            </w:r>
          </w:p>
          <w:p w:rsidR="008C2E55" w:rsidRPr="0005249C" w:rsidRDefault="00B60500" w:rsidP="00B60500">
            <w:pPr>
              <w:pStyle w:val="ListParagraph"/>
              <w:numPr>
                <w:ilvl w:val="0"/>
                <w:numId w:val="3"/>
              </w:numPr>
              <w:rPr>
                <w:sz w:val="20"/>
                <w:szCs w:val="20"/>
              </w:rPr>
            </w:pPr>
            <w:r w:rsidRPr="0005249C">
              <w:rPr>
                <w:sz w:val="20"/>
                <w:szCs w:val="20"/>
              </w:rPr>
              <w:t>Best Practices for Grading Writing</w:t>
            </w:r>
          </w:p>
        </w:tc>
        <w:tc>
          <w:tcPr>
            <w:tcW w:w="4500" w:type="dxa"/>
          </w:tcPr>
          <w:p w:rsidR="00B4638F" w:rsidRPr="0005249C" w:rsidRDefault="00B4638F" w:rsidP="004E1891">
            <w:pPr>
              <w:pStyle w:val="ListParagraph"/>
              <w:numPr>
                <w:ilvl w:val="0"/>
                <w:numId w:val="5"/>
              </w:numPr>
              <w:rPr>
                <w:sz w:val="20"/>
                <w:szCs w:val="20"/>
              </w:rPr>
            </w:pPr>
            <w:r w:rsidRPr="0005249C">
              <w:rPr>
                <w:sz w:val="20"/>
                <w:szCs w:val="20"/>
              </w:rPr>
              <w:t>Grading, Rubrics, Evaluation Forms</w:t>
            </w:r>
          </w:p>
          <w:p w:rsidR="00B4638F" w:rsidRPr="0005249C" w:rsidRDefault="00B4638F" w:rsidP="00A3218C">
            <w:pPr>
              <w:pStyle w:val="ListParagraph"/>
              <w:numPr>
                <w:ilvl w:val="0"/>
                <w:numId w:val="5"/>
              </w:numPr>
              <w:rPr>
                <w:sz w:val="20"/>
                <w:szCs w:val="20"/>
              </w:rPr>
            </w:pPr>
            <w:r w:rsidRPr="0005249C">
              <w:rPr>
                <w:sz w:val="20"/>
                <w:szCs w:val="20"/>
              </w:rPr>
              <w:t>Grading Practice</w:t>
            </w:r>
          </w:p>
          <w:p w:rsidR="003E422C" w:rsidRPr="0005249C" w:rsidRDefault="003E422C" w:rsidP="00A3218C">
            <w:pPr>
              <w:pStyle w:val="ListParagraph"/>
              <w:numPr>
                <w:ilvl w:val="0"/>
                <w:numId w:val="5"/>
              </w:numPr>
              <w:rPr>
                <w:sz w:val="20"/>
                <w:szCs w:val="20"/>
              </w:rPr>
            </w:pPr>
            <w:r w:rsidRPr="0005249C">
              <w:rPr>
                <w:sz w:val="20"/>
                <w:szCs w:val="20"/>
              </w:rPr>
              <w:t xml:space="preserve">Using </w:t>
            </w:r>
            <w:r w:rsidR="00D45D8D" w:rsidRPr="0005249C">
              <w:rPr>
                <w:sz w:val="20"/>
                <w:szCs w:val="20"/>
              </w:rPr>
              <w:t>rubric/evaluation form for final</w:t>
            </w:r>
            <w:r w:rsidRPr="0005249C">
              <w:rPr>
                <w:sz w:val="20"/>
                <w:szCs w:val="20"/>
              </w:rPr>
              <w:t xml:space="preserve"> feedback</w:t>
            </w:r>
          </w:p>
        </w:tc>
        <w:tc>
          <w:tcPr>
            <w:tcW w:w="2700" w:type="dxa"/>
          </w:tcPr>
          <w:p w:rsidR="009B0809" w:rsidRDefault="009B0809" w:rsidP="00E974D0">
            <w:pPr>
              <w:pStyle w:val="ListParagraph"/>
              <w:numPr>
                <w:ilvl w:val="0"/>
                <w:numId w:val="3"/>
              </w:numPr>
              <w:rPr>
                <w:sz w:val="20"/>
                <w:szCs w:val="20"/>
              </w:rPr>
            </w:pPr>
            <w:r>
              <w:rPr>
                <w:sz w:val="20"/>
                <w:szCs w:val="20"/>
              </w:rPr>
              <w:t>DCA Final Submission</w:t>
            </w:r>
          </w:p>
          <w:p w:rsidR="009B0809" w:rsidRDefault="009B0809" w:rsidP="00E974D0">
            <w:pPr>
              <w:pStyle w:val="ListParagraph"/>
              <w:numPr>
                <w:ilvl w:val="0"/>
                <w:numId w:val="3"/>
              </w:numPr>
              <w:rPr>
                <w:sz w:val="20"/>
                <w:szCs w:val="20"/>
              </w:rPr>
            </w:pPr>
          </w:p>
          <w:p w:rsidR="008C2E55" w:rsidRPr="00E974D0" w:rsidRDefault="008C2E55" w:rsidP="00E974D0">
            <w:pPr>
              <w:pStyle w:val="ListParagraph"/>
              <w:numPr>
                <w:ilvl w:val="0"/>
                <w:numId w:val="3"/>
              </w:numPr>
              <w:rPr>
                <w:sz w:val="20"/>
                <w:szCs w:val="20"/>
              </w:rPr>
            </w:pPr>
          </w:p>
        </w:tc>
      </w:tr>
      <w:tr w:rsidR="00FF3FAA" w:rsidRPr="000548B9" w:rsidTr="004B1ADF">
        <w:tc>
          <w:tcPr>
            <w:tcW w:w="648" w:type="dxa"/>
          </w:tcPr>
          <w:p w:rsidR="00FF3FAA" w:rsidRPr="003E516B" w:rsidRDefault="004C21F4" w:rsidP="008F3DBC">
            <w:pPr>
              <w:jc w:val="center"/>
              <w:rPr>
                <w:sz w:val="16"/>
                <w:szCs w:val="16"/>
              </w:rPr>
            </w:pPr>
            <w:r>
              <w:rPr>
                <w:sz w:val="16"/>
                <w:szCs w:val="16"/>
              </w:rPr>
              <w:t>10</w:t>
            </w:r>
            <w:r w:rsidR="00FF3FAA" w:rsidRPr="003E516B">
              <w:rPr>
                <w:sz w:val="16"/>
                <w:szCs w:val="16"/>
              </w:rPr>
              <w:t>/</w:t>
            </w:r>
            <w:r>
              <w:rPr>
                <w:sz w:val="16"/>
                <w:szCs w:val="16"/>
              </w:rPr>
              <w:t>1</w:t>
            </w:r>
          </w:p>
        </w:tc>
        <w:tc>
          <w:tcPr>
            <w:tcW w:w="3600" w:type="dxa"/>
          </w:tcPr>
          <w:p w:rsidR="00B60500" w:rsidRPr="0005249C" w:rsidRDefault="00B60500" w:rsidP="00B60500">
            <w:pPr>
              <w:pStyle w:val="ListParagraph"/>
              <w:numPr>
                <w:ilvl w:val="0"/>
                <w:numId w:val="3"/>
              </w:numPr>
              <w:rPr>
                <w:sz w:val="20"/>
                <w:szCs w:val="20"/>
              </w:rPr>
            </w:pPr>
            <w:r w:rsidRPr="0005249C">
              <w:rPr>
                <w:sz w:val="20"/>
                <w:szCs w:val="20"/>
              </w:rPr>
              <w:t>Review DCAs</w:t>
            </w:r>
          </w:p>
          <w:p w:rsidR="00B60500" w:rsidRPr="0005249C" w:rsidRDefault="00B60500" w:rsidP="00B60500">
            <w:pPr>
              <w:pStyle w:val="ListParagraph"/>
              <w:numPr>
                <w:ilvl w:val="0"/>
                <w:numId w:val="3"/>
              </w:numPr>
              <w:rPr>
                <w:sz w:val="20"/>
                <w:szCs w:val="20"/>
              </w:rPr>
            </w:pPr>
            <w:r w:rsidRPr="0005249C">
              <w:rPr>
                <w:sz w:val="20"/>
                <w:szCs w:val="20"/>
              </w:rPr>
              <w:t xml:space="preserve">Discuss </w:t>
            </w:r>
            <w:r w:rsidRPr="0005249C">
              <w:rPr>
                <w:i/>
                <w:sz w:val="20"/>
                <w:szCs w:val="20"/>
              </w:rPr>
              <w:t xml:space="preserve">FYW </w:t>
            </w:r>
            <w:proofErr w:type="spellStart"/>
            <w:r w:rsidRPr="0005249C">
              <w:rPr>
                <w:sz w:val="20"/>
                <w:szCs w:val="20"/>
              </w:rPr>
              <w:t>Chs</w:t>
            </w:r>
            <w:proofErr w:type="spellEnd"/>
            <w:r w:rsidRPr="0005249C">
              <w:rPr>
                <w:sz w:val="20"/>
                <w:szCs w:val="20"/>
              </w:rPr>
              <w:t xml:space="preserve">. 2 and 4; </w:t>
            </w:r>
            <w:r w:rsidRPr="0005249C">
              <w:rPr>
                <w:i/>
                <w:sz w:val="20"/>
                <w:szCs w:val="20"/>
              </w:rPr>
              <w:t xml:space="preserve">TS/IS </w:t>
            </w:r>
            <w:r w:rsidRPr="0005249C">
              <w:rPr>
                <w:sz w:val="20"/>
                <w:szCs w:val="20"/>
              </w:rPr>
              <w:t>Ch. 2</w:t>
            </w:r>
          </w:p>
          <w:p w:rsidR="00FF3FAA" w:rsidRPr="0005249C" w:rsidRDefault="00FF3FAA" w:rsidP="00FF3FAA">
            <w:pPr>
              <w:rPr>
                <w:sz w:val="20"/>
                <w:szCs w:val="20"/>
              </w:rPr>
            </w:pPr>
          </w:p>
        </w:tc>
        <w:tc>
          <w:tcPr>
            <w:tcW w:w="4500" w:type="dxa"/>
          </w:tcPr>
          <w:p w:rsidR="00FF3FAA" w:rsidRPr="0005249C" w:rsidRDefault="00FF3FAA" w:rsidP="00243B47">
            <w:pPr>
              <w:pStyle w:val="ListParagraph"/>
              <w:numPr>
                <w:ilvl w:val="0"/>
                <w:numId w:val="4"/>
              </w:numPr>
              <w:rPr>
                <w:sz w:val="20"/>
                <w:szCs w:val="20"/>
              </w:rPr>
            </w:pPr>
            <w:r w:rsidRPr="0005249C">
              <w:rPr>
                <w:sz w:val="20"/>
                <w:szCs w:val="20"/>
              </w:rPr>
              <w:t>Reading Strategies and Models</w:t>
            </w:r>
          </w:p>
          <w:p w:rsidR="00896E73" w:rsidRPr="0005249C" w:rsidRDefault="00896E73" w:rsidP="00243B47">
            <w:pPr>
              <w:pStyle w:val="ListParagraph"/>
              <w:numPr>
                <w:ilvl w:val="0"/>
                <w:numId w:val="4"/>
              </w:numPr>
              <w:rPr>
                <w:sz w:val="20"/>
                <w:szCs w:val="20"/>
              </w:rPr>
            </w:pPr>
            <w:r w:rsidRPr="0005249C">
              <w:rPr>
                <w:sz w:val="20"/>
                <w:szCs w:val="20"/>
              </w:rPr>
              <w:t>Students and Audiences</w:t>
            </w:r>
          </w:p>
          <w:p w:rsidR="00896E73" w:rsidRPr="0005249C" w:rsidRDefault="002C0251" w:rsidP="00243B47">
            <w:pPr>
              <w:pStyle w:val="ListParagraph"/>
              <w:numPr>
                <w:ilvl w:val="0"/>
                <w:numId w:val="4"/>
              </w:numPr>
              <w:rPr>
                <w:sz w:val="20"/>
                <w:szCs w:val="20"/>
              </w:rPr>
            </w:pPr>
            <w:r w:rsidRPr="0005249C">
              <w:rPr>
                <w:sz w:val="20"/>
                <w:szCs w:val="20"/>
              </w:rPr>
              <w:t>Sample Claims</w:t>
            </w:r>
          </w:p>
          <w:p w:rsidR="00FF3FAA" w:rsidRPr="0005249C" w:rsidRDefault="00FF3FAA" w:rsidP="00243B47">
            <w:pPr>
              <w:pStyle w:val="ListParagraph"/>
              <w:numPr>
                <w:ilvl w:val="0"/>
                <w:numId w:val="4"/>
              </w:numPr>
              <w:rPr>
                <w:sz w:val="20"/>
                <w:szCs w:val="20"/>
              </w:rPr>
            </w:pPr>
            <w:r w:rsidRPr="0005249C">
              <w:rPr>
                <w:sz w:val="20"/>
                <w:szCs w:val="20"/>
              </w:rPr>
              <w:t xml:space="preserve">Reading Activities </w:t>
            </w:r>
          </w:p>
          <w:p w:rsidR="00FF3FAA" w:rsidRPr="0005249C" w:rsidRDefault="00FF3FAA" w:rsidP="00243B47">
            <w:pPr>
              <w:pStyle w:val="ListParagraph"/>
              <w:numPr>
                <w:ilvl w:val="0"/>
                <w:numId w:val="4"/>
              </w:numPr>
              <w:rPr>
                <w:sz w:val="20"/>
                <w:szCs w:val="20"/>
              </w:rPr>
            </w:pPr>
            <w:r w:rsidRPr="0005249C">
              <w:rPr>
                <w:sz w:val="20"/>
                <w:szCs w:val="20"/>
              </w:rPr>
              <w:t>FYC Reading Clusters</w:t>
            </w:r>
          </w:p>
        </w:tc>
        <w:tc>
          <w:tcPr>
            <w:tcW w:w="2700" w:type="dxa"/>
          </w:tcPr>
          <w:p w:rsidR="00B60500" w:rsidRDefault="00B60500" w:rsidP="00B60500">
            <w:pPr>
              <w:pStyle w:val="ListParagraph"/>
              <w:numPr>
                <w:ilvl w:val="0"/>
                <w:numId w:val="3"/>
              </w:numPr>
              <w:rPr>
                <w:sz w:val="20"/>
                <w:szCs w:val="20"/>
              </w:rPr>
            </w:pPr>
            <w:r w:rsidRPr="00E974D0">
              <w:rPr>
                <w:sz w:val="20"/>
                <w:szCs w:val="20"/>
              </w:rPr>
              <w:t xml:space="preserve">Read </w:t>
            </w:r>
            <w:r w:rsidRPr="00E974D0">
              <w:rPr>
                <w:i/>
                <w:sz w:val="20"/>
                <w:szCs w:val="20"/>
              </w:rPr>
              <w:t xml:space="preserve">FYW </w:t>
            </w:r>
            <w:proofErr w:type="spellStart"/>
            <w:r w:rsidRPr="00E974D0">
              <w:rPr>
                <w:sz w:val="20"/>
                <w:szCs w:val="20"/>
              </w:rPr>
              <w:t>Ch</w:t>
            </w:r>
            <w:r>
              <w:rPr>
                <w:sz w:val="20"/>
                <w:szCs w:val="20"/>
              </w:rPr>
              <w:t>s</w:t>
            </w:r>
            <w:proofErr w:type="spellEnd"/>
            <w:r w:rsidRPr="00E974D0">
              <w:rPr>
                <w:sz w:val="20"/>
                <w:szCs w:val="20"/>
              </w:rPr>
              <w:t>. 2</w:t>
            </w:r>
            <w:r>
              <w:rPr>
                <w:sz w:val="20"/>
                <w:szCs w:val="20"/>
              </w:rPr>
              <w:t xml:space="preserve"> and 4</w:t>
            </w:r>
          </w:p>
          <w:p w:rsidR="00FF3FAA" w:rsidRDefault="00B60500" w:rsidP="00115437">
            <w:pPr>
              <w:pStyle w:val="ListParagraph"/>
              <w:numPr>
                <w:ilvl w:val="0"/>
                <w:numId w:val="4"/>
              </w:numPr>
              <w:rPr>
                <w:sz w:val="20"/>
                <w:szCs w:val="20"/>
              </w:rPr>
            </w:pPr>
            <w:r>
              <w:rPr>
                <w:sz w:val="20"/>
                <w:szCs w:val="20"/>
              </w:rPr>
              <w:t xml:space="preserve">Read </w:t>
            </w:r>
            <w:r>
              <w:rPr>
                <w:i/>
                <w:sz w:val="20"/>
                <w:szCs w:val="20"/>
              </w:rPr>
              <w:t xml:space="preserve">TS/IS </w:t>
            </w:r>
            <w:r>
              <w:rPr>
                <w:sz w:val="20"/>
                <w:szCs w:val="20"/>
              </w:rPr>
              <w:t>Ch. 2</w:t>
            </w:r>
          </w:p>
          <w:p w:rsidR="00D45D8D" w:rsidRPr="00F240D4" w:rsidRDefault="00D45D8D" w:rsidP="00115437">
            <w:pPr>
              <w:pStyle w:val="ListParagraph"/>
              <w:numPr>
                <w:ilvl w:val="0"/>
                <w:numId w:val="4"/>
              </w:numPr>
              <w:rPr>
                <w:sz w:val="20"/>
                <w:szCs w:val="20"/>
              </w:rPr>
            </w:pPr>
            <w:r w:rsidRPr="00F240D4">
              <w:rPr>
                <w:sz w:val="20"/>
                <w:szCs w:val="20"/>
              </w:rPr>
              <w:t>Read Selected Cluster</w:t>
            </w:r>
          </w:p>
        </w:tc>
      </w:tr>
      <w:tr w:rsidR="00FF3FAA" w:rsidRPr="000548B9" w:rsidTr="004B1ADF">
        <w:tc>
          <w:tcPr>
            <w:tcW w:w="648" w:type="dxa"/>
          </w:tcPr>
          <w:p w:rsidR="00FF3FAA" w:rsidRPr="00F240D4" w:rsidRDefault="00FF3FAA" w:rsidP="008F3DBC">
            <w:pPr>
              <w:jc w:val="center"/>
              <w:rPr>
                <w:sz w:val="16"/>
                <w:szCs w:val="16"/>
              </w:rPr>
            </w:pPr>
            <w:r w:rsidRPr="00F240D4">
              <w:rPr>
                <w:sz w:val="16"/>
                <w:szCs w:val="16"/>
              </w:rPr>
              <w:t>10/</w:t>
            </w:r>
            <w:r w:rsidR="004C21F4" w:rsidRPr="00F240D4">
              <w:rPr>
                <w:sz w:val="16"/>
                <w:szCs w:val="16"/>
              </w:rPr>
              <w:t>8</w:t>
            </w:r>
          </w:p>
        </w:tc>
        <w:tc>
          <w:tcPr>
            <w:tcW w:w="3600" w:type="dxa"/>
          </w:tcPr>
          <w:p w:rsidR="00115437" w:rsidRPr="00F240D4" w:rsidRDefault="00115437" w:rsidP="00115437">
            <w:pPr>
              <w:pStyle w:val="ListParagraph"/>
              <w:numPr>
                <w:ilvl w:val="0"/>
                <w:numId w:val="3"/>
              </w:numPr>
              <w:rPr>
                <w:sz w:val="20"/>
                <w:szCs w:val="20"/>
              </w:rPr>
            </w:pPr>
            <w:r w:rsidRPr="00F240D4">
              <w:rPr>
                <w:sz w:val="20"/>
                <w:szCs w:val="20"/>
              </w:rPr>
              <w:t xml:space="preserve">Discuss </w:t>
            </w:r>
            <w:r w:rsidRPr="00F240D4">
              <w:rPr>
                <w:i/>
                <w:sz w:val="20"/>
                <w:szCs w:val="20"/>
              </w:rPr>
              <w:t xml:space="preserve">FYW </w:t>
            </w:r>
            <w:r w:rsidRPr="00F240D4">
              <w:rPr>
                <w:sz w:val="20"/>
                <w:szCs w:val="20"/>
              </w:rPr>
              <w:t>Ch. 6</w:t>
            </w:r>
          </w:p>
          <w:p w:rsidR="00115437" w:rsidRPr="00F240D4" w:rsidRDefault="00115437" w:rsidP="00115437">
            <w:pPr>
              <w:pStyle w:val="ListParagraph"/>
              <w:numPr>
                <w:ilvl w:val="0"/>
                <w:numId w:val="3"/>
              </w:numPr>
              <w:rPr>
                <w:sz w:val="20"/>
                <w:szCs w:val="20"/>
              </w:rPr>
            </w:pPr>
            <w:r w:rsidRPr="00F240D4">
              <w:rPr>
                <w:sz w:val="20"/>
                <w:szCs w:val="20"/>
              </w:rPr>
              <w:t xml:space="preserve">Discuss </w:t>
            </w:r>
            <w:r w:rsidRPr="00F240D4">
              <w:rPr>
                <w:i/>
                <w:sz w:val="20"/>
                <w:szCs w:val="20"/>
              </w:rPr>
              <w:t xml:space="preserve">TS/IS </w:t>
            </w:r>
            <w:r w:rsidRPr="00F240D4">
              <w:rPr>
                <w:sz w:val="20"/>
                <w:szCs w:val="20"/>
              </w:rPr>
              <w:t>Ch. 6</w:t>
            </w:r>
          </w:p>
          <w:p w:rsidR="00115437" w:rsidRPr="00F240D4" w:rsidRDefault="00115437" w:rsidP="00115437">
            <w:pPr>
              <w:pStyle w:val="ListParagraph"/>
              <w:ind w:left="360"/>
              <w:rPr>
                <w:sz w:val="20"/>
                <w:szCs w:val="20"/>
              </w:rPr>
            </w:pPr>
          </w:p>
          <w:p w:rsidR="00FF3FAA" w:rsidRPr="00F240D4" w:rsidRDefault="00FF3FAA" w:rsidP="00222E3E">
            <w:pPr>
              <w:rPr>
                <w:sz w:val="20"/>
                <w:szCs w:val="20"/>
              </w:rPr>
            </w:pPr>
          </w:p>
        </w:tc>
        <w:tc>
          <w:tcPr>
            <w:tcW w:w="4500" w:type="dxa"/>
          </w:tcPr>
          <w:p w:rsidR="00FF3FAA" w:rsidRDefault="00FF3FAA" w:rsidP="00243B47">
            <w:pPr>
              <w:pStyle w:val="ListParagraph"/>
              <w:numPr>
                <w:ilvl w:val="0"/>
                <w:numId w:val="6"/>
              </w:numPr>
              <w:rPr>
                <w:sz w:val="20"/>
                <w:szCs w:val="20"/>
              </w:rPr>
            </w:pPr>
            <w:r w:rsidRPr="00243B47">
              <w:rPr>
                <w:sz w:val="20"/>
                <w:szCs w:val="20"/>
              </w:rPr>
              <w:t>Using Student Samples in Class</w:t>
            </w:r>
          </w:p>
          <w:p w:rsidR="003E422C" w:rsidRPr="00F240D4" w:rsidRDefault="003E422C" w:rsidP="00243B47">
            <w:pPr>
              <w:pStyle w:val="ListParagraph"/>
              <w:numPr>
                <w:ilvl w:val="0"/>
                <w:numId w:val="6"/>
              </w:numPr>
              <w:rPr>
                <w:sz w:val="20"/>
                <w:szCs w:val="20"/>
              </w:rPr>
            </w:pPr>
            <w:r w:rsidRPr="00F240D4">
              <w:rPr>
                <w:sz w:val="20"/>
                <w:szCs w:val="20"/>
              </w:rPr>
              <w:t>TBD Teaching Demonstration</w:t>
            </w:r>
          </w:p>
          <w:p w:rsidR="00896E73" w:rsidRPr="00F240D4" w:rsidRDefault="00896E73" w:rsidP="00243B47">
            <w:pPr>
              <w:pStyle w:val="ListParagraph"/>
              <w:numPr>
                <w:ilvl w:val="0"/>
                <w:numId w:val="6"/>
              </w:numPr>
              <w:rPr>
                <w:sz w:val="20"/>
                <w:szCs w:val="20"/>
              </w:rPr>
            </w:pPr>
            <w:r w:rsidRPr="00F240D4">
              <w:rPr>
                <w:sz w:val="20"/>
                <w:szCs w:val="20"/>
              </w:rPr>
              <w:t>Naysayer Strategies</w:t>
            </w:r>
          </w:p>
          <w:p w:rsidR="00FF3FAA" w:rsidRPr="00F240D4" w:rsidRDefault="00896E73" w:rsidP="00F240D4">
            <w:pPr>
              <w:pStyle w:val="ListParagraph"/>
              <w:numPr>
                <w:ilvl w:val="0"/>
                <w:numId w:val="6"/>
              </w:numPr>
              <w:rPr>
                <w:sz w:val="20"/>
                <w:szCs w:val="20"/>
              </w:rPr>
            </w:pPr>
            <w:r w:rsidRPr="00F240D4">
              <w:rPr>
                <w:sz w:val="20"/>
                <w:szCs w:val="20"/>
              </w:rPr>
              <w:t>Reasons and Evidence</w:t>
            </w:r>
          </w:p>
        </w:tc>
        <w:tc>
          <w:tcPr>
            <w:tcW w:w="2700" w:type="dxa"/>
          </w:tcPr>
          <w:p w:rsidR="00115437" w:rsidRDefault="00115437" w:rsidP="003E516B">
            <w:pPr>
              <w:pStyle w:val="ListParagraph"/>
              <w:numPr>
                <w:ilvl w:val="0"/>
                <w:numId w:val="6"/>
              </w:numPr>
              <w:rPr>
                <w:sz w:val="20"/>
                <w:szCs w:val="20"/>
              </w:rPr>
            </w:pPr>
            <w:r>
              <w:rPr>
                <w:sz w:val="20"/>
                <w:szCs w:val="20"/>
              </w:rPr>
              <w:t xml:space="preserve">Read </w:t>
            </w:r>
            <w:r>
              <w:rPr>
                <w:i/>
                <w:sz w:val="20"/>
                <w:szCs w:val="20"/>
              </w:rPr>
              <w:t xml:space="preserve">FYW </w:t>
            </w:r>
            <w:r>
              <w:rPr>
                <w:sz w:val="20"/>
                <w:szCs w:val="20"/>
              </w:rPr>
              <w:t>Ch. 6</w:t>
            </w:r>
          </w:p>
          <w:p w:rsidR="00115437" w:rsidRPr="00115437" w:rsidRDefault="00115437" w:rsidP="00115437">
            <w:pPr>
              <w:pStyle w:val="ListParagraph"/>
              <w:numPr>
                <w:ilvl w:val="0"/>
                <w:numId w:val="6"/>
              </w:numPr>
              <w:rPr>
                <w:sz w:val="20"/>
                <w:szCs w:val="20"/>
              </w:rPr>
            </w:pPr>
            <w:r>
              <w:rPr>
                <w:sz w:val="20"/>
                <w:szCs w:val="20"/>
              </w:rPr>
              <w:t xml:space="preserve">Read </w:t>
            </w:r>
            <w:r>
              <w:rPr>
                <w:i/>
                <w:sz w:val="20"/>
                <w:szCs w:val="20"/>
              </w:rPr>
              <w:t xml:space="preserve">TS/IS </w:t>
            </w:r>
            <w:r>
              <w:rPr>
                <w:sz w:val="20"/>
                <w:szCs w:val="20"/>
              </w:rPr>
              <w:t>Ch. 6</w:t>
            </w:r>
          </w:p>
          <w:p w:rsidR="00FF3FAA" w:rsidRPr="00222E3E" w:rsidRDefault="008C2E55" w:rsidP="00222E3E">
            <w:pPr>
              <w:pStyle w:val="ListParagraph"/>
              <w:numPr>
                <w:ilvl w:val="0"/>
                <w:numId w:val="6"/>
              </w:numPr>
              <w:rPr>
                <w:sz w:val="20"/>
                <w:szCs w:val="20"/>
              </w:rPr>
            </w:pPr>
            <w:r>
              <w:rPr>
                <w:sz w:val="20"/>
                <w:szCs w:val="20"/>
              </w:rPr>
              <w:t>RAE First Submission</w:t>
            </w:r>
          </w:p>
        </w:tc>
      </w:tr>
      <w:tr w:rsidR="00ED470C" w:rsidRPr="000548B9" w:rsidTr="004B1ADF">
        <w:tc>
          <w:tcPr>
            <w:tcW w:w="648" w:type="dxa"/>
          </w:tcPr>
          <w:p w:rsidR="00ED470C" w:rsidRPr="00F240D4" w:rsidRDefault="00ED470C" w:rsidP="008F3DBC">
            <w:pPr>
              <w:jc w:val="center"/>
              <w:rPr>
                <w:sz w:val="16"/>
                <w:szCs w:val="16"/>
              </w:rPr>
            </w:pPr>
            <w:r w:rsidRPr="00F240D4">
              <w:rPr>
                <w:sz w:val="16"/>
                <w:szCs w:val="16"/>
              </w:rPr>
              <w:t>10/</w:t>
            </w:r>
            <w:r w:rsidR="00E974D0" w:rsidRPr="00F240D4">
              <w:rPr>
                <w:sz w:val="16"/>
                <w:szCs w:val="16"/>
              </w:rPr>
              <w:t>1</w:t>
            </w:r>
            <w:r w:rsidR="004C21F4" w:rsidRPr="00F240D4">
              <w:rPr>
                <w:sz w:val="16"/>
                <w:szCs w:val="16"/>
              </w:rPr>
              <w:t>5</w:t>
            </w:r>
          </w:p>
        </w:tc>
        <w:tc>
          <w:tcPr>
            <w:tcW w:w="3600" w:type="dxa"/>
          </w:tcPr>
          <w:p w:rsidR="00115437" w:rsidRPr="00F240D4" w:rsidRDefault="00115437" w:rsidP="00115437">
            <w:pPr>
              <w:pStyle w:val="ListParagraph"/>
              <w:numPr>
                <w:ilvl w:val="0"/>
                <w:numId w:val="3"/>
              </w:numPr>
              <w:rPr>
                <w:sz w:val="20"/>
                <w:szCs w:val="20"/>
              </w:rPr>
            </w:pPr>
            <w:r w:rsidRPr="00F240D4">
              <w:rPr>
                <w:sz w:val="20"/>
                <w:szCs w:val="20"/>
              </w:rPr>
              <w:t>Discuss FYW Ch. 10</w:t>
            </w:r>
          </w:p>
          <w:p w:rsidR="00ED470C" w:rsidRPr="00F240D4" w:rsidRDefault="00ED470C" w:rsidP="008C2E55">
            <w:pPr>
              <w:pStyle w:val="ListParagraph"/>
              <w:numPr>
                <w:ilvl w:val="0"/>
                <w:numId w:val="3"/>
              </w:numPr>
              <w:rPr>
                <w:sz w:val="20"/>
                <w:szCs w:val="20"/>
              </w:rPr>
            </w:pPr>
            <w:r w:rsidRPr="00F240D4">
              <w:rPr>
                <w:sz w:val="20"/>
                <w:szCs w:val="20"/>
              </w:rPr>
              <w:t xml:space="preserve">Discuss </w:t>
            </w:r>
            <w:r w:rsidR="008C2E55" w:rsidRPr="00F240D4">
              <w:rPr>
                <w:sz w:val="20"/>
                <w:szCs w:val="20"/>
              </w:rPr>
              <w:t>RAE grading criteria/rubric</w:t>
            </w:r>
          </w:p>
          <w:p w:rsidR="00ED470C" w:rsidRPr="00F240D4" w:rsidRDefault="00ED470C" w:rsidP="00ED470C">
            <w:pPr>
              <w:pStyle w:val="ListParagraph"/>
              <w:ind w:left="360"/>
              <w:rPr>
                <w:sz w:val="20"/>
                <w:szCs w:val="20"/>
              </w:rPr>
            </w:pPr>
          </w:p>
        </w:tc>
        <w:tc>
          <w:tcPr>
            <w:tcW w:w="4500" w:type="dxa"/>
          </w:tcPr>
          <w:p w:rsidR="005928F0" w:rsidRPr="00F240D4" w:rsidRDefault="00A96FB1" w:rsidP="00243B47">
            <w:pPr>
              <w:pStyle w:val="ListParagraph"/>
              <w:numPr>
                <w:ilvl w:val="0"/>
                <w:numId w:val="7"/>
              </w:numPr>
              <w:jc w:val="both"/>
              <w:rPr>
                <w:sz w:val="20"/>
                <w:szCs w:val="20"/>
              </w:rPr>
            </w:pPr>
            <w:r w:rsidRPr="00F240D4">
              <w:rPr>
                <w:sz w:val="20"/>
                <w:szCs w:val="20"/>
              </w:rPr>
              <w:t>Contextualizing Visual Argument</w:t>
            </w:r>
          </w:p>
          <w:p w:rsidR="006C00F1" w:rsidRPr="00F240D4" w:rsidRDefault="005928F0" w:rsidP="00243B47">
            <w:pPr>
              <w:pStyle w:val="ListParagraph"/>
              <w:numPr>
                <w:ilvl w:val="0"/>
                <w:numId w:val="7"/>
              </w:numPr>
              <w:jc w:val="both"/>
              <w:rPr>
                <w:sz w:val="20"/>
                <w:szCs w:val="20"/>
              </w:rPr>
            </w:pPr>
            <w:r w:rsidRPr="00F240D4">
              <w:rPr>
                <w:sz w:val="20"/>
                <w:szCs w:val="20"/>
              </w:rPr>
              <w:t>TBD Teaching Demonstration</w:t>
            </w:r>
          </w:p>
          <w:p w:rsidR="00ED470C" w:rsidRPr="00F240D4" w:rsidRDefault="00ED470C" w:rsidP="00243B47">
            <w:pPr>
              <w:pStyle w:val="ListParagraph"/>
              <w:numPr>
                <w:ilvl w:val="0"/>
                <w:numId w:val="7"/>
              </w:numPr>
              <w:jc w:val="both"/>
              <w:rPr>
                <w:sz w:val="20"/>
                <w:szCs w:val="20"/>
              </w:rPr>
            </w:pPr>
            <w:r w:rsidRPr="00F240D4">
              <w:rPr>
                <w:sz w:val="20"/>
                <w:szCs w:val="20"/>
              </w:rPr>
              <w:t>Global commenting on essay drafts</w:t>
            </w:r>
          </w:p>
          <w:p w:rsidR="00ED470C" w:rsidRPr="005928F0" w:rsidRDefault="00ED470C" w:rsidP="003E516B">
            <w:pPr>
              <w:pStyle w:val="ListParagraph"/>
              <w:numPr>
                <w:ilvl w:val="0"/>
                <w:numId w:val="7"/>
              </w:numPr>
              <w:jc w:val="both"/>
              <w:rPr>
                <w:sz w:val="20"/>
                <w:szCs w:val="20"/>
              </w:rPr>
            </w:pPr>
            <w:r w:rsidRPr="00F240D4">
              <w:rPr>
                <w:sz w:val="20"/>
                <w:szCs w:val="20"/>
              </w:rPr>
              <w:t>Using rubric/evaluation form for</w:t>
            </w:r>
            <w:r w:rsidRPr="005928F0">
              <w:rPr>
                <w:sz w:val="20"/>
                <w:szCs w:val="20"/>
              </w:rPr>
              <w:t xml:space="preserve"> draft feedback</w:t>
            </w:r>
          </w:p>
        </w:tc>
        <w:tc>
          <w:tcPr>
            <w:tcW w:w="2700" w:type="dxa"/>
          </w:tcPr>
          <w:p w:rsidR="00115437" w:rsidRPr="003E516B" w:rsidRDefault="00115437" w:rsidP="00115437">
            <w:pPr>
              <w:pStyle w:val="ListParagraph"/>
              <w:numPr>
                <w:ilvl w:val="0"/>
                <w:numId w:val="6"/>
              </w:numPr>
              <w:rPr>
                <w:sz w:val="20"/>
                <w:szCs w:val="20"/>
              </w:rPr>
            </w:pPr>
            <w:r w:rsidRPr="003E516B">
              <w:rPr>
                <w:sz w:val="20"/>
                <w:szCs w:val="20"/>
              </w:rPr>
              <w:t>Re</w:t>
            </w:r>
            <w:r>
              <w:rPr>
                <w:sz w:val="20"/>
                <w:szCs w:val="20"/>
              </w:rPr>
              <w:t xml:space="preserve">ad </w:t>
            </w:r>
            <w:r>
              <w:rPr>
                <w:i/>
                <w:sz w:val="20"/>
                <w:szCs w:val="20"/>
              </w:rPr>
              <w:t xml:space="preserve">FYW </w:t>
            </w:r>
            <w:r>
              <w:rPr>
                <w:sz w:val="20"/>
                <w:szCs w:val="20"/>
              </w:rPr>
              <w:t>Ch. 10</w:t>
            </w:r>
          </w:p>
          <w:p w:rsidR="003D698A" w:rsidRDefault="008C2E55" w:rsidP="003E516B">
            <w:pPr>
              <w:pStyle w:val="ListParagraph"/>
              <w:numPr>
                <w:ilvl w:val="0"/>
                <w:numId w:val="7"/>
              </w:numPr>
              <w:rPr>
                <w:sz w:val="20"/>
                <w:szCs w:val="20"/>
              </w:rPr>
            </w:pPr>
            <w:r>
              <w:rPr>
                <w:sz w:val="20"/>
                <w:szCs w:val="20"/>
              </w:rPr>
              <w:t>RAE Peer Review</w:t>
            </w:r>
          </w:p>
          <w:p w:rsidR="00ED470C" w:rsidRPr="008C2E55" w:rsidRDefault="00ED470C" w:rsidP="008C2E55">
            <w:pPr>
              <w:rPr>
                <w:sz w:val="20"/>
                <w:szCs w:val="20"/>
              </w:rPr>
            </w:pP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10/</w:t>
            </w:r>
            <w:r>
              <w:rPr>
                <w:sz w:val="16"/>
                <w:szCs w:val="16"/>
              </w:rPr>
              <w:t>2</w:t>
            </w:r>
            <w:r w:rsidR="004C21F4">
              <w:rPr>
                <w:sz w:val="16"/>
                <w:szCs w:val="16"/>
              </w:rPr>
              <w:t>2</w:t>
            </w:r>
          </w:p>
        </w:tc>
        <w:tc>
          <w:tcPr>
            <w:tcW w:w="3600" w:type="dxa"/>
          </w:tcPr>
          <w:p w:rsidR="00642DD4" w:rsidRPr="00642DD4" w:rsidRDefault="00115437" w:rsidP="00642DD4">
            <w:pPr>
              <w:pStyle w:val="ListParagraph"/>
              <w:numPr>
                <w:ilvl w:val="0"/>
                <w:numId w:val="11"/>
              </w:numPr>
              <w:rPr>
                <w:sz w:val="20"/>
                <w:szCs w:val="20"/>
              </w:rPr>
            </w:pPr>
            <w:r>
              <w:rPr>
                <w:sz w:val="20"/>
                <w:szCs w:val="20"/>
              </w:rPr>
              <w:t>Problems and Possibilities of Standard English</w:t>
            </w:r>
          </w:p>
        </w:tc>
        <w:tc>
          <w:tcPr>
            <w:tcW w:w="4500" w:type="dxa"/>
          </w:tcPr>
          <w:p w:rsidR="00642DD4" w:rsidRPr="00F240D4" w:rsidRDefault="00642DD4" w:rsidP="00243B47">
            <w:pPr>
              <w:pStyle w:val="ListParagraph"/>
              <w:numPr>
                <w:ilvl w:val="0"/>
                <w:numId w:val="7"/>
              </w:numPr>
              <w:rPr>
                <w:sz w:val="20"/>
                <w:szCs w:val="20"/>
              </w:rPr>
            </w:pPr>
            <w:r w:rsidRPr="00F240D4">
              <w:rPr>
                <w:sz w:val="20"/>
                <w:szCs w:val="20"/>
              </w:rPr>
              <w:t>Grading the RAE</w:t>
            </w:r>
          </w:p>
          <w:p w:rsidR="00642DD4" w:rsidRDefault="00642DD4" w:rsidP="00243B47">
            <w:pPr>
              <w:pStyle w:val="ListParagraph"/>
              <w:numPr>
                <w:ilvl w:val="0"/>
                <w:numId w:val="7"/>
              </w:numPr>
              <w:rPr>
                <w:sz w:val="20"/>
                <w:szCs w:val="20"/>
              </w:rPr>
            </w:pPr>
            <w:r w:rsidRPr="00F240D4">
              <w:rPr>
                <w:sz w:val="20"/>
                <w:szCs w:val="20"/>
              </w:rPr>
              <w:t>Commenting and Evaluating</w:t>
            </w:r>
          </w:p>
          <w:p w:rsidR="00642DD4" w:rsidRPr="00F240D4" w:rsidRDefault="00146228" w:rsidP="00F240D4">
            <w:pPr>
              <w:pStyle w:val="ListParagraph"/>
              <w:numPr>
                <w:ilvl w:val="0"/>
                <w:numId w:val="7"/>
              </w:numPr>
              <w:rPr>
                <w:sz w:val="20"/>
                <w:szCs w:val="20"/>
              </w:rPr>
            </w:pPr>
            <w:r w:rsidRPr="00F240D4">
              <w:rPr>
                <w:sz w:val="20"/>
                <w:szCs w:val="20"/>
              </w:rPr>
              <w:t>Using rubric/evaluation form for final feedback</w:t>
            </w:r>
          </w:p>
        </w:tc>
        <w:tc>
          <w:tcPr>
            <w:tcW w:w="2700" w:type="dxa"/>
          </w:tcPr>
          <w:p w:rsidR="00642DD4" w:rsidRPr="00115437" w:rsidRDefault="00115437" w:rsidP="00115437">
            <w:pPr>
              <w:pStyle w:val="ListParagraph"/>
              <w:numPr>
                <w:ilvl w:val="0"/>
                <w:numId w:val="7"/>
              </w:numPr>
              <w:rPr>
                <w:sz w:val="20"/>
                <w:szCs w:val="20"/>
              </w:rPr>
            </w:pPr>
            <w:r w:rsidRPr="00115437">
              <w:rPr>
                <w:sz w:val="20"/>
                <w:szCs w:val="20"/>
              </w:rPr>
              <w:t>RAE Final Submission</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10/2</w:t>
            </w:r>
            <w:r w:rsidR="004C21F4">
              <w:rPr>
                <w:sz w:val="16"/>
                <w:szCs w:val="16"/>
              </w:rPr>
              <w:t>9</w:t>
            </w:r>
          </w:p>
        </w:tc>
        <w:tc>
          <w:tcPr>
            <w:tcW w:w="3600" w:type="dxa"/>
          </w:tcPr>
          <w:p w:rsidR="007325B7" w:rsidRDefault="007325B7" w:rsidP="007325B7">
            <w:pPr>
              <w:pStyle w:val="ListParagraph"/>
              <w:numPr>
                <w:ilvl w:val="0"/>
                <w:numId w:val="11"/>
              </w:numPr>
              <w:rPr>
                <w:sz w:val="20"/>
                <w:szCs w:val="20"/>
              </w:rPr>
            </w:pPr>
            <w:r>
              <w:rPr>
                <w:sz w:val="20"/>
                <w:szCs w:val="20"/>
              </w:rPr>
              <w:t>Review RAEs</w:t>
            </w:r>
          </w:p>
          <w:p w:rsidR="00642DD4" w:rsidRDefault="00642DD4" w:rsidP="007325B7">
            <w:pPr>
              <w:pStyle w:val="ListParagraph"/>
              <w:numPr>
                <w:ilvl w:val="0"/>
                <w:numId w:val="3"/>
              </w:numPr>
              <w:rPr>
                <w:sz w:val="20"/>
                <w:szCs w:val="20"/>
              </w:rPr>
            </w:pPr>
            <w:r w:rsidRPr="007325B7">
              <w:rPr>
                <w:sz w:val="20"/>
                <w:szCs w:val="20"/>
              </w:rPr>
              <w:t>Introduce Synthesis Essay</w:t>
            </w:r>
          </w:p>
          <w:p w:rsidR="00062F28" w:rsidRPr="007325B7" w:rsidRDefault="00062F28" w:rsidP="007325B7">
            <w:pPr>
              <w:pStyle w:val="ListParagraph"/>
              <w:numPr>
                <w:ilvl w:val="0"/>
                <w:numId w:val="3"/>
              </w:numPr>
              <w:rPr>
                <w:sz w:val="20"/>
                <w:szCs w:val="20"/>
              </w:rPr>
            </w:pPr>
            <w:r>
              <w:rPr>
                <w:sz w:val="20"/>
                <w:szCs w:val="20"/>
              </w:rPr>
              <w:t xml:space="preserve">Discuss </w:t>
            </w:r>
            <w:r>
              <w:rPr>
                <w:i/>
                <w:sz w:val="20"/>
                <w:szCs w:val="20"/>
              </w:rPr>
              <w:t xml:space="preserve">TS/IS </w:t>
            </w:r>
            <w:r>
              <w:rPr>
                <w:sz w:val="20"/>
                <w:szCs w:val="20"/>
              </w:rPr>
              <w:t>Ch. 3</w:t>
            </w:r>
          </w:p>
          <w:p w:rsidR="00642DD4" w:rsidRPr="007325B7" w:rsidRDefault="00642DD4" w:rsidP="00642DD4">
            <w:pPr>
              <w:pStyle w:val="ListParagraph"/>
              <w:numPr>
                <w:ilvl w:val="0"/>
                <w:numId w:val="3"/>
              </w:numPr>
              <w:rPr>
                <w:sz w:val="20"/>
                <w:szCs w:val="20"/>
              </w:rPr>
            </w:pPr>
            <w:r w:rsidRPr="007325B7">
              <w:rPr>
                <w:sz w:val="20"/>
                <w:szCs w:val="20"/>
              </w:rPr>
              <w:t xml:space="preserve"> Incorporating Sources Effectively</w:t>
            </w:r>
          </w:p>
          <w:p w:rsidR="00642DD4" w:rsidRPr="00ED470C" w:rsidRDefault="00642DD4" w:rsidP="00642DD4">
            <w:pPr>
              <w:pStyle w:val="ListParagraph"/>
              <w:numPr>
                <w:ilvl w:val="0"/>
                <w:numId w:val="3"/>
              </w:numPr>
              <w:rPr>
                <w:sz w:val="20"/>
                <w:szCs w:val="20"/>
              </w:rPr>
            </w:pPr>
            <w:r w:rsidRPr="007325B7">
              <w:rPr>
                <w:sz w:val="20"/>
                <w:szCs w:val="20"/>
              </w:rPr>
              <w:t>Evaluating Evidence</w:t>
            </w:r>
          </w:p>
        </w:tc>
        <w:tc>
          <w:tcPr>
            <w:tcW w:w="4500" w:type="dxa"/>
          </w:tcPr>
          <w:p w:rsidR="00642DD4" w:rsidRDefault="00642DD4" w:rsidP="003E516B">
            <w:pPr>
              <w:pStyle w:val="ListParagraph"/>
              <w:numPr>
                <w:ilvl w:val="0"/>
                <w:numId w:val="8"/>
              </w:numPr>
              <w:rPr>
                <w:sz w:val="20"/>
                <w:szCs w:val="20"/>
              </w:rPr>
            </w:pPr>
            <w:r w:rsidRPr="003E516B">
              <w:rPr>
                <w:sz w:val="20"/>
                <w:szCs w:val="20"/>
              </w:rPr>
              <w:t>GUEST GTA PANEL: Open Q &amp; A</w:t>
            </w:r>
          </w:p>
          <w:p w:rsidR="00642DD4" w:rsidRPr="003E516B" w:rsidRDefault="00642DD4" w:rsidP="003E516B">
            <w:pPr>
              <w:pStyle w:val="ListParagraph"/>
              <w:numPr>
                <w:ilvl w:val="0"/>
                <w:numId w:val="8"/>
              </w:numPr>
              <w:rPr>
                <w:sz w:val="20"/>
                <w:szCs w:val="20"/>
              </w:rPr>
            </w:pPr>
            <w:r>
              <w:rPr>
                <w:sz w:val="20"/>
                <w:szCs w:val="20"/>
              </w:rPr>
              <w:t>Best Practices: Student interaction/communication</w:t>
            </w:r>
          </w:p>
        </w:tc>
        <w:tc>
          <w:tcPr>
            <w:tcW w:w="2700" w:type="dxa"/>
          </w:tcPr>
          <w:p w:rsidR="00642DD4" w:rsidRPr="007325B7" w:rsidRDefault="007325B7" w:rsidP="007325B7">
            <w:pPr>
              <w:pStyle w:val="ListParagraph"/>
              <w:numPr>
                <w:ilvl w:val="0"/>
                <w:numId w:val="8"/>
              </w:numPr>
              <w:rPr>
                <w:sz w:val="20"/>
                <w:szCs w:val="20"/>
              </w:rPr>
            </w:pPr>
            <w:r w:rsidRPr="007325B7">
              <w:rPr>
                <w:sz w:val="20"/>
                <w:szCs w:val="20"/>
              </w:rPr>
              <w:t xml:space="preserve">Read </w:t>
            </w:r>
            <w:r w:rsidRPr="007325B7">
              <w:rPr>
                <w:i/>
                <w:sz w:val="20"/>
                <w:szCs w:val="20"/>
              </w:rPr>
              <w:t xml:space="preserve">TS/IS </w:t>
            </w:r>
            <w:r w:rsidRPr="007325B7">
              <w:rPr>
                <w:sz w:val="20"/>
                <w:szCs w:val="20"/>
              </w:rPr>
              <w:t>Ch. 3</w:t>
            </w:r>
          </w:p>
        </w:tc>
      </w:tr>
      <w:tr w:rsidR="00642DD4" w:rsidRPr="000548B9" w:rsidTr="004B1ADF">
        <w:tc>
          <w:tcPr>
            <w:tcW w:w="648" w:type="dxa"/>
          </w:tcPr>
          <w:p w:rsidR="00642DD4" w:rsidRPr="003E516B" w:rsidRDefault="00642DD4" w:rsidP="008F3DBC">
            <w:pPr>
              <w:jc w:val="center"/>
              <w:rPr>
                <w:sz w:val="16"/>
                <w:szCs w:val="16"/>
              </w:rPr>
            </w:pPr>
            <w:r>
              <w:rPr>
                <w:sz w:val="16"/>
                <w:szCs w:val="16"/>
              </w:rPr>
              <w:t>11</w:t>
            </w:r>
            <w:r w:rsidRPr="003E516B">
              <w:rPr>
                <w:sz w:val="16"/>
                <w:szCs w:val="16"/>
              </w:rPr>
              <w:t>/</w:t>
            </w:r>
            <w:r w:rsidR="004C21F4">
              <w:rPr>
                <w:sz w:val="16"/>
                <w:szCs w:val="16"/>
              </w:rPr>
              <w:t>5</w:t>
            </w:r>
          </w:p>
        </w:tc>
        <w:tc>
          <w:tcPr>
            <w:tcW w:w="3600" w:type="dxa"/>
          </w:tcPr>
          <w:p w:rsidR="007325B7" w:rsidRDefault="007325B7" w:rsidP="007325B7">
            <w:pPr>
              <w:pStyle w:val="ListParagraph"/>
              <w:numPr>
                <w:ilvl w:val="0"/>
                <w:numId w:val="11"/>
              </w:numPr>
              <w:rPr>
                <w:sz w:val="20"/>
                <w:szCs w:val="20"/>
              </w:rPr>
            </w:pPr>
            <w:r>
              <w:rPr>
                <w:sz w:val="20"/>
                <w:szCs w:val="20"/>
              </w:rPr>
              <w:t>Problems and Possibilities of Standard English, continued</w:t>
            </w:r>
          </w:p>
          <w:p w:rsidR="00642DD4" w:rsidRPr="00BF7435" w:rsidRDefault="007325B7" w:rsidP="007325B7">
            <w:pPr>
              <w:pStyle w:val="ListParagraph"/>
              <w:numPr>
                <w:ilvl w:val="0"/>
                <w:numId w:val="11"/>
              </w:numPr>
              <w:rPr>
                <w:sz w:val="20"/>
                <w:szCs w:val="20"/>
              </w:rPr>
            </w:pPr>
            <w:r>
              <w:rPr>
                <w:sz w:val="20"/>
                <w:szCs w:val="20"/>
              </w:rPr>
              <w:t>A Brief History of Composition</w:t>
            </w:r>
          </w:p>
        </w:tc>
        <w:tc>
          <w:tcPr>
            <w:tcW w:w="4500" w:type="dxa"/>
          </w:tcPr>
          <w:p w:rsidR="00642DD4" w:rsidRPr="00BF7435" w:rsidRDefault="00642DD4" w:rsidP="00BF7435">
            <w:pPr>
              <w:pStyle w:val="ListParagraph"/>
              <w:numPr>
                <w:ilvl w:val="0"/>
                <w:numId w:val="9"/>
              </w:numPr>
              <w:rPr>
                <w:sz w:val="20"/>
                <w:szCs w:val="20"/>
              </w:rPr>
            </w:pPr>
            <w:r w:rsidRPr="00BF7435">
              <w:rPr>
                <w:sz w:val="20"/>
                <w:szCs w:val="20"/>
              </w:rPr>
              <w:t>Strategies for Teaching Synthesis</w:t>
            </w:r>
          </w:p>
          <w:p w:rsidR="00642DD4" w:rsidRDefault="00642DD4" w:rsidP="00BF7435">
            <w:pPr>
              <w:pStyle w:val="ListParagraph"/>
              <w:numPr>
                <w:ilvl w:val="0"/>
                <w:numId w:val="9"/>
              </w:numPr>
              <w:rPr>
                <w:sz w:val="20"/>
                <w:szCs w:val="20"/>
              </w:rPr>
            </w:pPr>
            <w:r w:rsidRPr="00BF7435">
              <w:rPr>
                <w:sz w:val="20"/>
                <w:szCs w:val="20"/>
              </w:rPr>
              <w:t>Talking about Grades withStudents</w:t>
            </w:r>
          </w:p>
          <w:p w:rsidR="00A96FB1" w:rsidRPr="00F240D4" w:rsidRDefault="00A96FB1" w:rsidP="00BF7435">
            <w:pPr>
              <w:pStyle w:val="ListParagraph"/>
              <w:numPr>
                <w:ilvl w:val="0"/>
                <w:numId w:val="9"/>
              </w:numPr>
              <w:rPr>
                <w:sz w:val="20"/>
                <w:szCs w:val="20"/>
              </w:rPr>
            </w:pPr>
            <w:r w:rsidRPr="00F240D4">
              <w:rPr>
                <w:sz w:val="20"/>
                <w:szCs w:val="20"/>
              </w:rPr>
              <w:t>TBD Teaching Demonstration</w:t>
            </w:r>
          </w:p>
        </w:tc>
        <w:tc>
          <w:tcPr>
            <w:tcW w:w="2700" w:type="dxa"/>
          </w:tcPr>
          <w:p w:rsidR="00642DD4" w:rsidRPr="00417215" w:rsidRDefault="00642DD4" w:rsidP="007325B7">
            <w:pPr>
              <w:pStyle w:val="ListParagraph"/>
              <w:ind w:left="360"/>
              <w:rPr>
                <w:sz w:val="20"/>
                <w:szCs w:val="20"/>
              </w:rPr>
            </w:pP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w:t>
            </w:r>
            <w:r>
              <w:rPr>
                <w:sz w:val="16"/>
                <w:szCs w:val="16"/>
              </w:rPr>
              <w:t>1</w:t>
            </w:r>
            <w:r w:rsidR="004C21F4">
              <w:rPr>
                <w:sz w:val="16"/>
                <w:szCs w:val="16"/>
              </w:rPr>
              <w:t>2</w:t>
            </w:r>
          </w:p>
        </w:tc>
        <w:tc>
          <w:tcPr>
            <w:tcW w:w="3600" w:type="dxa"/>
          </w:tcPr>
          <w:p w:rsidR="007325B7" w:rsidRPr="00062F28" w:rsidRDefault="007325B7" w:rsidP="00417215">
            <w:pPr>
              <w:pStyle w:val="ListParagraph"/>
              <w:numPr>
                <w:ilvl w:val="0"/>
                <w:numId w:val="11"/>
              </w:numPr>
              <w:rPr>
                <w:sz w:val="20"/>
                <w:szCs w:val="20"/>
              </w:rPr>
            </w:pPr>
            <w:r w:rsidRPr="00062F28">
              <w:rPr>
                <w:sz w:val="20"/>
                <w:szCs w:val="20"/>
              </w:rPr>
              <w:t xml:space="preserve">Discuss </w:t>
            </w:r>
            <w:r w:rsidRPr="00062F28">
              <w:rPr>
                <w:i/>
                <w:sz w:val="20"/>
                <w:szCs w:val="20"/>
              </w:rPr>
              <w:t xml:space="preserve">TS/IS </w:t>
            </w:r>
            <w:proofErr w:type="spellStart"/>
            <w:r w:rsidRPr="00062F28">
              <w:rPr>
                <w:sz w:val="20"/>
                <w:szCs w:val="20"/>
              </w:rPr>
              <w:t>Chs</w:t>
            </w:r>
            <w:proofErr w:type="spellEnd"/>
            <w:r w:rsidRPr="00062F28">
              <w:rPr>
                <w:sz w:val="20"/>
                <w:szCs w:val="20"/>
              </w:rPr>
              <w:t>. 4 and 5</w:t>
            </w:r>
          </w:p>
          <w:p w:rsidR="00642DD4" w:rsidRPr="00062F28" w:rsidRDefault="00062F28" w:rsidP="00062F28">
            <w:pPr>
              <w:pStyle w:val="ListParagraph"/>
              <w:numPr>
                <w:ilvl w:val="0"/>
                <w:numId w:val="11"/>
              </w:numPr>
              <w:rPr>
                <w:sz w:val="20"/>
                <w:szCs w:val="20"/>
              </w:rPr>
            </w:pPr>
            <w:r w:rsidRPr="00062F28">
              <w:rPr>
                <w:sz w:val="20"/>
                <w:szCs w:val="20"/>
              </w:rPr>
              <w:t>A Brief History of Composition, continued</w:t>
            </w:r>
          </w:p>
        </w:tc>
        <w:tc>
          <w:tcPr>
            <w:tcW w:w="4500" w:type="dxa"/>
          </w:tcPr>
          <w:p w:rsidR="005D0BA5" w:rsidRDefault="00C640B0" w:rsidP="00BF7435">
            <w:pPr>
              <w:pStyle w:val="ListParagraph"/>
              <w:numPr>
                <w:ilvl w:val="0"/>
                <w:numId w:val="11"/>
              </w:numPr>
              <w:rPr>
                <w:sz w:val="20"/>
                <w:szCs w:val="20"/>
              </w:rPr>
            </w:pPr>
            <w:r>
              <w:rPr>
                <w:sz w:val="20"/>
                <w:szCs w:val="20"/>
              </w:rPr>
              <w:t>More Practice with</w:t>
            </w:r>
            <w:r w:rsidR="00642DD4" w:rsidRPr="00F240D4">
              <w:rPr>
                <w:sz w:val="20"/>
                <w:szCs w:val="20"/>
              </w:rPr>
              <w:t xml:space="preserve"> Commenting</w:t>
            </w:r>
          </w:p>
          <w:p w:rsidR="00642DD4" w:rsidRPr="005D0BA5" w:rsidRDefault="00642DD4" w:rsidP="005D0BA5">
            <w:pPr>
              <w:rPr>
                <w:sz w:val="20"/>
                <w:szCs w:val="20"/>
              </w:rPr>
            </w:pPr>
          </w:p>
        </w:tc>
        <w:tc>
          <w:tcPr>
            <w:tcW w:w="2700" w:type="dxa"/>
          </w:tcPr>
          <w:p w:rsidR="007325B7" w:rsidRDefault="007325B7" w:rsidP="00417215">
            <w:pPr>
              <w:pStyle w:val="ListParagraph"/>
              <w:numPr>
                <w:ilvl w:val="0"/>
                <w:numId w:val="10"/>
              </w:numPr>
              <w:jc w:val="both"/>
              <w:rPr>
                <w:sz w:val="20"/>
                <w:szCs w:val="20"/>
              </w:rPr>
            </w:pPr>
            <w:r>
              <w:rPr>
                <w:sz w:val="20"/>
                <w:szCs w:val="20"/>
              </w:rPr>
              <w:t xml:space="preserve">Read </w:t>
            </w:r>
            <w:r>
              <w:rPr>
                <w:i/>
                <w:sz w:val="20"/>
                <w:szCs w:val="20"/>
              </w:rPr>
              <w:t xml:space="preserve">TS/IS </w:t>
            </w:r>
            <w:proofErr w:type="spellStart"/>
            <w:r>
              <w:rPr>
                <w:sz w:val="20"/>
                <w:szCs w:val="20"/>
              </w:rPr>
              <w:t>Chs</w:t>
            </w:r>
            <w:proofErr w:type="spellEnd"/>
            <w:r>
              <w:rPr>
                <w:sz w:val="20"/>
                <w:szCs w:val="20"/>
              </w:rPr>
              <w:t>. 4 and 5</w:t>
            </w:r>
          </w:p>
          <w:p w:rsidR="006435A7" w:rsidRPr="003E422C" w:rsidRDefault="007325B7" w:rsidP="003E422C">
            <w:pPr>
              <w:pStyle w:val="ListParagraph"/>
              <w:numPr>
                <w:ilvl w:val="0"/>
                <w:numId w:val="9"/>
              </w:numPr>
              <w:rPr>
                <w:sz w:val="20"/>
                <w:szCs w:val="20"/>
              </w:rPr>
            </w:pPr>
            <w:r>
              <w:rPr>
                <w:sz w:val="20"/>
                <w:szCs w:val="20"/>
              </w:rPr>
              <w:t>Synthesis Essay First Submission</w:t>
            </w:r>
          </w:p>
        </w:tc>
      </w:tr>
      <w:tr w:rsidR="00642DD4" w:rsidRPr="000548B9" w:rsidTr="004B1ADF">
        <w:tc>
          <w:tcPr>
            <w:tcW w:w="648" w:type="dxa"/>
          </w:tcPr>
          <w:p w:rsidR="00642DD4" w:rsidRPr="003E516B" w:rsidRDefault="00642DD4" w:rsidP="008F3DBC">
            <w:pPr>
              <w:jc w:val="center"/>
              <w:rPr>
                <w:sz w:val="16"/>
                <w:szCs w:val="16"/>
              </w:rPr>
            </w:pPr>
            <w:r w:rsidRPr="003E516B">
              <w:rPr>
                <w:sz w:val="16"/>
                <w:szCs w:val="16"/>
              </w:rPr>
              <w:t>11/1</w:t>
            </w:r>
            <w:r w:rsidR="004C21F4">
              <w:rPr>
                <w:sz w:val="16"/>
                <w:szCs w:val="16"/>
              </w:rPr>
              <w:t>9</w:t>
            </w:r>
          </w:p>
        </w:tc>
        <w:tc>
          <w:tcPr>
            <w:tcW w:w="3600" w:type="dxa"/>
          </w:tcPr>
          <w:p w:rsidR="00642DD4" w:rsidRDefault="00062F28" w:rsidP="00062F28">
            <w:pPr>
              <w:pStyle w:val="ListParagraph"/>
              <w:numPr>
                <w:ilvl w:val="0"/>
                <w:numId w:val="11"/>
              </w:numPr>
              <w:rPr>
                <w:sz w:val="20"/>
                <w:szCs w:val="20"/>
              </w:rPr>
            </w:pPr>
            <w:r>
              <w:rPr>
                <w:sz w:val="20"/>
                <w:szCs w:val="20"/>
              </w:rPr>
              <w:t>Discuss Synthesis Essay grading criteria/rubric</w:t>
            </w:r>
          </w:p>
          <w:p w:rsidR="00062F28" w:rsidRPr="00062F28" w:rsidRDefault="00062F28" w:rsidP="00062F28">
            <w:pPr>
              <w:pStyle w:val="ListParagraph"/>
              <w:numPr>
                <w:ilvl w:val="0"/>
                <w:numId w:val="11"/>
              </w:numPr>
              <w:rPr>
                <w:sz w:val="20"/>
                <w:szCs w:val="20"/>
              </w:rPr>
            </w:pPr>
            <w:r w:rsidRPr="00B04104">
              <w:rPr>
                <w:sz w:val="20"/>
                <w:szCs w:val="20"/>
              </w:rPr>
              <w:t>A Brief History of Composition</w:t>
            </w:r>
            <w:r>
              <w:rPr>
                <w:sz w:val="20"/>
                <w:szCs w:val="20"/>
              </w:rPr>
              <w:t>, continued</w:t>
            </w:r>
          </w:p>
        </w:tc>
        <w:tc>
          <w:tcPr>
            <w:tcW w:w="4500" w:type="dxa"/>
          </w:tcPr>
          <w:p w:rsidR="00062F28" w:rsidRPr="00F240D4" w:rsidRDefault="00062F28" w:rsidP="00062F28">
            <w:pPr>
              <w:pStyle w:val="ListParagraph"/>
              <w:numPr>
                <w:ilvl w:val="0"/>
                <w:numId w:val="10"/>
              </w:numPr>
              <w:rPr>
                <w:sz w:val="20"/>
                <w:szCs w:val="20"/>
              </w:rPr>
            </w:pPr>
            <w:r w:rsidRPr="00F240D4">
              <w:rPr>
                <w:sz w:val="20"/>
                <w:szCs w:val="20"/>
              </w:rPr>
              <w:t>Discuss Teaching Observations</w:t>
            </w:r>
          </w:p>
          <w:p w:rsidR="00940420" w:rsidRPr="00F240D4" w:rsidRDefault="00940420" w:rsidP="00062F28">
            <w:pPr>
              <w:pStyle w:val="ListParagraph"/>
              <w:numPr>
                <w:ilvl w:val="0"/>
                <w:numId w:val="10"/>
              </w:numPr>
              <w:rPr>
                <w:sz w:val="20"/>
                <w:szCs w:val="20"/>
              </w:rPr>
            </w:pPr>
            <w:r w:rsidRPr="00F240D4">
              <w:rPr>
                <w:sz w:val="20"/>
                <w:szCs w:val="20"/>
              </w:rPr>
              <w:t>Commenting and Evaluating</w:t>
            </w:r>
          </w:p>
          <w:p w:rsidR="005928F0" w:rsidRPr="00F240D4" w:rsidRDefault="005928F0" w:rsidP="00062F28">
            <w:pPr>
              <w:pStyle w:val="ListParagraph"/>
              <w:numPr>
                <w:ilvl w:val="0"/>
                <w:numId w:val="10"/>
              </w:numPr>
              <w:rPr>
                <w:sz w:val="20"/>
                <w:szCs w:val="20"/>
              </w:rPr>
            </w:pPr>
            <w:r w:rsidRPr="00F240D4">
              <w:rPr>
                <w:sz w:val="20"/>
                <w:szCs w:val="20"/>
              </w:rPr>
              <w:t>Using rubric/evaluation form for draft feedback</w:t>
            </w:r>
          </w:p>
          <w:p w:rsidR="00062F28" w:rsidRPr="00F240D4" w:rsidRDefault="00062F28" w:rsidP="00062F28">
            <w:pPr>
              <w:pStyle w:val="ListParagraph"/>
              <w:numPr>
                <w:ilvl w:val="0"/>
                <w:numId w:val="10"/>
              </w:numPr>
              <w:rPr>
                <w:sz w:val="20"/>
                <w:szCs w:val="20"/>
              </w:rPr>
            </w:pPr>
            <w:r w:rsidRPr="00F240D4">
              <w:rPr>
                <w:sz w:val="20"/>
                <w:szCs w:val="20"/>
              </w:rPr>
              <w:t>Best Practices: Looking to Next Semester</w:t>
            </w:r>
          </w:p>
          <w:p w:rsidR="00642DD4" w:rsidRPr="000548B9" w:rsidRDefault="00062F28" w:rsidP="00062F28">
            <w:pPr>
              <w:rPr>
                <w:sz w:val="20"/>
                <w:szCs w:val="20"/>
              </w:rPr>
            </w:pPr>
            <w:r w:rsidRPr="00F240D4">
              <w:rPr>
                <w:sz w:val="20"/>
                <w:szCs w:val="20"/>
              </w:rPr>
              <w:t>To change or not to change</w:t>
            </w:r>
            <w:r>
              <w:rPr>
                <w:sz w:val="20"/>
                <w:szCs w:val="20"/>
              </w:rPr>
              <w:t>?</w:t>
            </w:r>
          </w:p>
        </w:tc>
        <w:tc>
          <w:tcPr>
            <w:tcW w:w="2700" w:type="dxa"/>
          </w:tcPr>
          <w:p w:rsidR="00062F28" w:rsidRDefault="00062F28" w:rsidP="00062F28">
            <w:pPr>
              <w:pStyle w:val="ListParagraph"/>
              <w:numPr>
                <w:ilvl w:val="0"/>
                <w:numId w:val="10"/>
              </w:numPr>
              <w:jc w:val="both"/>
              <w:rPr>
                <w:sz w:val="20"/>
                <w:szCs w:val="20"/>
              </w:rPr>
            </w:pPr>
            <w:r>
              <w:rPr>
                <w:sz w:val="20"/>
                <w:szCs w:val="20"/>
              </w:rPr>
              <w:t xml:space="preserve">Synthesis </w:t>
            </w:r>
            <w:r w:rsidRPr="00BF7435">
              <w:rPr>
                <w:sz w:val="20"/>
                <w:szCs w:val="20"/>
              </w:rPr>
              <w:t>Essay</w:t>
            </w:r>
            <w:r>
              <w:rPr>
                <w:sz w:val="20"/>
                <w:szCs w:val="20"/>
              </w:rPr>
              <w:t xml:space="preserve"> Peer </w:t>
            </w:r>
          </w:p>
          <w:p w:rsidR="00642DD4" w:rsidRPr="00062F28" w:rsidRDefault="00062F28" w:rsidP="00062F28">
            <w:pPr>
              <w:pStyle w:val="ListParagraph"/>
              <w:ind w:left="360"/>
              <w:jc w:val="both"/>
              <w:rPr>
                <w:sz w:val="20"/>
                <w:szCs w:val="20"/>
              </w:rPr>
            </w:pPr>
            <w:r w:rsidRPr="00417215">
              <w:rPr>
                <w:sz w:val="20"/>
                <w:szCs w:val="20"/>
              </w:rPr>
              <w:t>Rev</w:t>
            </w:r>
            <w:r>
              <w:rPr>
                <w:sz w:val="20"/>
                <w:szCs w:val="20"/>
              </w:rPr>
              <w:t>iew</w:t>
            </w:r>
          </w:p>
        </w:tc>
      </w:tr>
      <w:tr w:rsidR="00642DD4" w:rsidRPr="000548B9" w:rsidTr="004B1ADF">
        <w:tc>
          <w:tcPr>
            <w:tcW w:w="648" w:type="dxa"/>
          </w:tcPr>
          <w:p w:rsidR="00642DD4" w:rsidRPr="003E516B" w:rsidRDefault="00642DD4" w:rsidP="008F3DBC">
            <w:pPr>
              <w:jc w:val="center"/>
              <w:rPr>
                <w:sz w:val="16"/>
                <w:szCs w:val="16"/>
              </w:rPr>
            </w:pPr>
            <w:r>
              <w:rPr>
                <w:sz w:val="16"/>
                <w:szCs w:val="16"/>
              </w:rPr>
              <w:t>12</w:t>
            </w:r>
            <w:r w:rsidRPr="003E516B">
              <w:rPr>
                <w:sz w:val="16"/>
                <w:szCs w:val="16"/>
              </w:rPr>
              <w:t>/</w:t>
            </w:r>
            <w:r w:rsidR="004C21F4">
              <w:rPr>
                <w:sz w:val="16"/>
                <w:szCs w:val="16"/>
              </w:rPr>
              <w:t>3</w:t>
            </w:r>
          </w:p>
        </w:tc>
        <w:tc>
          <w:tcPr>
            <w:tcW w:w="3600" w:type="dxa"/>
          </w:tcPr>
          <w:p w:rsidR="00642DD4" w:rsidRPr="00B04104" w:rsidRDefault="00062F28" w:rsidP="00B04104">
            <w:pPr>
              <w:pStyle w:val="ListParagraph"/>
              <w:numPr>
                <w:ilvl w:val="0"/>
                <w:numId w:val="11"/>
              </w:numPr>
              <w:rPr>
                <w:sz w:val="20"/>
                <w:szCs w:val="20"/>
              </w:rPr>
            </w:pPr>
            <w:r>
              <w:rPr>
                <w:sz w:val="20"/>
                <w:szCs w:val="20"/>
              </w:rPr>
              <w:t>Concluding remarks</w:t>
            </w:r>
          </w:p>
        </w:tc>
        <w:tc>
          <w:tcPr>
            <w:tcW w:w="4500" w:type="dxa"/>
          </w:tcPr>
          <w:p w:rsidR="00642DD4" w:rsidRPr="000548B9" w:rsidRDefault="00642DD4" w:rsidP="004B1ADF">
            <w:pPr>
              <w:jc w:val="center"/>
              <w:rPr>
                <w:sz w:val="20"/>
                <w:szCs w:val="20"/>
              </w:rPr>
            </w:pPr>
          </w:p>
        </w:tc>
        <w:tc>
          <w:tcPr>
            <w:tcW w:w="2700" w:type="dxa"/>
          </w:tcPr>
          <w:p w:rsidR="00642DD4" w:rsidRPr="006435A7" w:rsidRDefault="006435A7" w:rsidP="006435A7">
            <w:pPr>
              <w:pStyle w:val="ListParagraph"/>
              <w:numPr>
                <w:ilvl w:val="0"/>
                <w:numId w:val="10"/>
              </w:numPr>
              <w:rPr>
                <w:sz w:val="20"/>
                <w:szCs w:val="20"/>
              </w:rPr>
            </w:pPr>
            <w:r>
              <w:rPr>
                <w:sz w:val="20"/>
                <w:szCs w:val="20"/>
              </w:rPr>
              <w:t>Synthesis Essay Final Submission</w:t>
            </w:r>
          </w:p>
        </w:tc>
      </w:tr>
    </w:tbl>
    <w:p w:rsidR="003D698A" w:rsidRDefault="003D698A" w:rsidP="00417215">
      <w:pPr>
        <w:rPr>
          <w:sz w:val="20"/>
          <w:szCs w:val="20"/>
        </w:rPr>
      </w:pPr>
    </w:p>
    <w:sectPr w:rsidR="003D698A" w:rsidSect="00417215">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0C6F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0EAC"/>
    <w:multiLevelType w:val="hybridMultilevel"/>
    <w:tmpl w:val="085C3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30FFA"/>
    <w:multiLevelType w:val="hybridMultilevel"/>
    <w:tmpl w:val="5E02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BE697D"/>
    <w:multiLevelType w:val="hybridMultilevel"/>
    <w:tmpl w:val="F19A5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B6089C"/>
    <w:multiLevelType w:val="hybridMultilevel"/>
    <w:tmpl w:val="E9E47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51595"/>
    <w:multiLevelType w:val="hybridMultilevel"/>
    <w:tmpl w:val="42902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A0081"/>
    <w:multiLevelType w:val="hybridMultilevel"/>
    <w:tmpl w:val="103C4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95276A"/>
    <w:multiLevelType w:val="hybridMultilevel"/>
    <w:tmpl w:val="6C429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2A4916"/>
    <w:multiLevelType w:val="hybridMultilevel"/>
    <w:tmpl w:val="3FC01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6E028C"/>
    <w:multiLevelType w:val="hybridMultilevel"/>
    <w:tmpl w:val="E1540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2A7068"/>
    <w:multiLevelType w:val="hybridMultilevel"/>
    <w:tmpl w:val="0E6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171032"/>
    <w:multiLevelType w:val="hybridMultilevel"/>
    <w:tmpl w:val="FCC6EA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6C10A66"/>
    <w:multiLevelType w:val="hybridMultilevel"/>
    <w:tmpl w:val="4F2E26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EFF5757"/>
    <w:multiLevelType w:val="hybridMultilevel"/>
    <w:tmpl w:val="FDD2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7D26AC"/>
    <w:multiLevelType w:val="hybridMultilevel"/>
    <w:tmpl w:val="947CC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0D024B"/>
    <w:multiLevelType w:val="hybridMultilevel"/>
    <w:tmpl w:val="E322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F075B97"/>
    <w:multiLevelType w:val="hybridMultilevel"/>
    <w:tmpl w:val="D8A27B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85259C0"/>
    <w:multiLevelType w:val="hybridMultilevel"/>
    <w:tmpl w:val="C2B66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5F43E1"/>
    <w:multiLevelType w:val="hybridMultilevel"/>
    <w:tmpl w:val="BE6E32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F56076F"/>
    <w:multiLevelType w:val="hybridMultilevel"/>
    <w:tmpl w:val="A3102B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08D11C2"/>
    <w:multiLevelType w:val="hybridMultilevel"/>
    <w:tmpl w:val="04A80B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0B06412"/>
    <w:multiLevelType w:val="hybridMultilevel"/>
    <w:tmpl w:val="8702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E5CED"/>
    <w:multiLevelType w:val="hybridMultilevel"/>
    <w:tmpl w:val="7CA4F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19"/>
  </w:num>
  <w:num w:numId="4">
    <w:abstractNumId w:val="11"/>
  </w:num>
  <w:num w:numId="5">
    <w:abstractNumId w:val="7"/>
  </w:num>
  <w:num w:numId="6">
    <w:abstractNumId w:val="14"/>
  </w:num>
  <w:num w:numId="7">
    <w:abstractNumId w:val="21"/>
  </w:num>
  <w:num w:numId="8">
    <w:abstractNumId w:val="17"/>
  </w:num>
  <w:num w:numId="9">
    <w:abstractNumId w:val="15"/>
  </w:num>
  <w:num w:numId="10">
    <w:abstractNumId w:val="2"/>
  </w:num>
  <w:num w:numId="11">
    <w:abstractNumId w:val="10"/>
  </w:num>
  <w:num w:numId="12">
    <w:abstractNumId w:val="4"/>
  </w:num>
  <w:num w:numId="13">
    <w:abstractNumId w:val="5"/>
  </w:num>
  <w:num w:numId="14">
    <w:abstractNumId w:val="13"/>
  </w:num>
  <w:num w:numId="15">
    <w:abstractNumId w:val="9"/>
  </w:num>
  <w:num w:numId="16">
    <w:abstractNumId w:val="3"/>
  </w:num>
  <w:num w:numId="17">
    <w:abstractNumId w:val="20"/>
  </w:num>
  <w:num w:numId="18">
    <w:abstractNumId w:val="12"/>
  </w:num>
  <w:num w:numId="19">
    <w:abstractNumId w:val="6"/>
  </w:num>
  <w:num w:numId="20">
    <w:abstractNumId w:val="0"/>
  </w:num>
  <w:num w:numId="21">
    <w:abstractNumId w:val="16"/>
  </w:num>
  <w:num w:numId="2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rberg, Justin A">
    <w15:presenceInfo w15:providerId="AD" w15:userId="S-1-5-21-2118135359-1731949408-1384523041-22582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BC"/>
    <w:rsid w:val="00002504"/>
    <w:rsid w:val="00002BC4"/>
    <w:rsid w:val="00021D74"/>
    <w:rsid w:val="0005249C"/>
    <w:rsid w:val="000548B9"/>
    <w:rsid w:val="00062F28"/>
    <w:rsid w:val="00115437"/>
    <w:rsid w:val="00115494"/>
    <w:rsid w:val="00146228"/>
    <w:rsid w:val="00222E3E"/>
    <w:rsid w:val="00243B47"/>
    <w:rsid w:val="00274835"/>
    <w:rsid w:val="00293C94"/>
    <w:rsid w:val="002C0251"/>
    <w:rsid w:val="002F0449"/>
    <w:rsid w:val="003932BB"/>
    <w:rsid w:val="003A6F8F"/>
    <w:rsid w:val="003D698A"/>
    <w:rsid w:val="003E422C"/>
    <w:rsid w:val="003E516B"/>
    <w:rsid w:val="00411CF9"/>
    <w:rsid w:val="004140AC"/>
    <w:rsid w:val="00417215"/>
    <w:rsid w:val="00460EB5"/>
    <w:rsid w:val="0047254F"/>
    <w:rsid w:val="004B1ADF"/>
    <w:rsid w:val="004B3483"/>
    <w:rsid w:val="004C21F4"/>
    <w:rsid w:val="004E1891"/>
    <w:rsid w:val="00553891"/>
    <w:rsid w:val="00562D84"/>
    <w:rsid w:val="005928F0"/>
    <w:rsid w:val="005A7228"/>
    <w:rsid w:val="005D0BA5"/>
    <w:rsid w:val="00642DD4"/>
    <w:rsid w:val="006435A7"/>
    <w:rsid w:val="006C00F1"/>
    <w:rsid w:val="006D5C3B"/>
    <w:rsid w:val="006E04F0"/>
    <w:rsid w:val="00720CF0"/>
    <w:rsid w:val="007325B7"/>
    <w:rsid w:val="00777768"/>
    <w:rsid w:val="00800CD1"/>
    <w:rsid w:val="00836DFC"/>
    <w:rsid w:val="00896E73"/>
    <w:rsid w:val="008C2E55"/>
    <w:rsid w:val="008D6420"/>
    <w:rsid w:val="008F3DBC"/>
    <w:rsid w:val="00916A25"/>
    <w:rsid w:val="00920353"/>
    <w:rsid w:val="00940420"/>
    <w:rsid w:val="00974D90"/>
    <w:rsid w:val="00995B41"/>
    <w:rsid w:val="009B0809"/>
    <w:rsid w:val="00A10380"/>
    <w:rsid w:val="00A3218C"/>
    <w:rsid w:val="00A66FB9"/>
    <w:rsid w:val="00A96FB1"/>
    <w:rsid w:val="00AE670E"/>
    <w:rsid w:val="00B04104"/>
    <w:rsid w:val="00B4638F"/>
    <w:rsid w:val="00B60500"/>
    <w:rsid w:val="00BC5DDD"/>
    <w:rsid w:val="00BE1A24"/>
    <w:rsid w:val="00BF7435"/>
    <w:rsid w:val="00C145D5"/>
    <w:rsid w:val="00C4730F"/>
    <w:rsid w:val="00C5114F"/>
    <w:rsid w:val="00C5770D"/>
    <w:rsid w:val="00C640B0"/>
    <w:rsid w:val="00D16D06"/>
    <w:rsid w:val="00D45D8D"/>
    <w:rsid w:val="00D74C49"/>
    <w:rsid w:val="00D81AFF"/>
    <w:rsid w:val="00DE6157"/>
    <w:rsid w:val="00DF7F14"/>
    <w:rsid w:val="00E974D0"/>
    <w:rsid w:val="00ED470C"/>
    <w:rsid w:val="00F15EF1"/>
    <w:rsid w:val="00F240D4"/>
    <w:rsid w:val="00F86C5C"/>
    <w:rsid w:val="00FC7EA1"/>
    <w:rsid w:val="00FD54BC"/>
    <w:rsid w:val="00FF3FA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 w:type="character" w:styleId="CommentReference">
    <w:name w:val="annotation reference"/>
    <w:basedOn w:val="DefaultParagraphFont"/>
    <w:uiPriority w:val="99"/>
    <w:semiHidden/>
    <w:unhideWhenUsed/>
    <w:rsid w:val="00F86C5C"/>
    <w:rPr>
      <w:sz w:val="16"/>
      <w:szCs w:val="16"/>
    </w:rPr>
  </w:style>
  <w:style w:type="paragraph" w:styleId="CommentText">
    <w:name w:val="annotation text"/>
    <w:basedOn w:val="Normal"/>
    <w:link w:val="CommentTextChar"/>
    <w:uiPriority w:val="99"/>
    <w:semiHidden/>
    <w:unhideWhenUsed/>
    <w:rsid w:val="00F86C5C"/>
    <w:pPr>
      <w:spacing w:line="240" w:lineRule="auto"/>
    </w:pPr>
    <w:rPr>
      <w:sz w:val="20"/>
      <w:szCs w:val="20"/>
    </w:rPr>
  </w:style>
  <w:style w:type="character" w:customStyle="1" w:styleId="CommentTextChar">
    <w:name w:val="Comment Text Char"/>
    <w:basedOn w:val="DefaultParagraphFont"/>
    <w:link w:val="CommentText"/>
    <w:uiPriority w:val="99"/>
    <w:semiHidden/>
    <w:rsid w:val="00F86C5C"/>
    <w:rPr>
      <w:sz w:val="20"/>
      <w:szCs w:val="20"/>
    </w:rPr>
  </w:style>
  <w:style w:type="paragraph" w:styleId="CommentSubject">
    <w:name w:val="annotation subject"/>
    <w:basedOn w:val="CommentText"/>
    <w:next w:val="CommentText"/>
    <w:link w:val="CommentSubjectChar"/>
    <w:uiPriority w:val="99"/>
    <w:semiHidden/>
    <w:unhideWhenUsed/>
    <w:rsid w:val="00F86C5C"/>
    <w:rPr>
      <w:b/>
      <w:bCs/>
    </w:rPr>
  </w:style>
  <w:style w:type="character" w:customStyle="1" w:styleId="CommentSubjectChar">
    <w:name w:val="Comment Subject Char"/>
    <w:basedOn w:val="CommentTextChar"/>
    <w:link w:val="CommentSubject"/>
    <w:uiPriority w:val="99"/>
    <w:semiHidden/>
    <w:rsid w:val="00F86C5C"/>
    <w:rPr>
      <w:b/>
      <w:bCs/>
      <w:sz w:val="20"/>
      <w:szCs w:val="20"/>
    </w:rPr>
  </w:style>
  <w:style w:type="paragraph" w:styleId="BalloonText">
    <w:name w:val="Balloon Text"/>
    <w:basedOn w:val="Normal"/>
    <w:link w:val="BalloonTextChar"/>
    <w:uiPriority w:val="99"/>
    <w:semiHidden/>
    <w:unhideWhenUsed/>
    <w:rsid w:val="00F8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5C"/>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D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3D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2D84"/>
    <w:pPr>
      <w:ind w:left="720"/>
      <w:contextualSpacing/>
    </w:pPr>
  </w:style>
  <w:style w:type="character" w:styleId="CommentReference">
    <w:name w:val="annotation reference"/>
    <w:basedOn w:val="DefaultParagraphFont"/>
    <w:uiPriority w:val="99"/>
    <w:semiHidden/>
    <w:unhideWhenUsed/>
    <w:rsid w:val="00F86C5C"/>
    <w:rPr>
      <w:sz w:val="16"/>
      <w:szCs w:val="16"/>
    </w:rPr>
  </w:style>
  <w:style w:type="paragraph" w:styleId="CommentText">
    <w:name w:val="annotation text"/>
    <w:basedOn w:val="Normal"/>
    <w:link w:val="CommentTextChar"/>
    <w:uiPriority w:val="99"/>
    <w:semiHidden/>
    <w:unhideWhenUsed/>
    <w:rsid w:val="00F86C5C"/>
    <w:pPr>
      <w:spacing w:line="240" w:lineRule="auto"/>
    </w:pPr>
    <w:rPr>
      <w:sz w:val="20"/>
      <w:szCs w:val="20"/>
    </w:rPr>
  </w:style>
  <w:style w:type="character" w:customStyle="1" w:styleId="CommentTextChar">
    <w:name w:val="Comment Text Char"/>
    <w:basedOn w:val="DefaultParagraphFont"/>
    <w:link w:val="CommentText"/>
    <w:uiPriority w:val="99"/>
    <w:semiHidden/>
    <w:rsid w:val="00F86C5C"/>
    <w:rPr>
      <w:sz w:val="20"/>
      <w:szCs w:val="20"/>
    </w:rPr>
  </w:style>
  <w:style w:type="paragraph" w:styleId="CommentSubject">
    <w:name w:val="annotation subject"/>
    <w:basedOn w:val="CommentText"/>
    <w:next w:val="CommentText"/>
    <w:link w:val="CommentSubjectChar"/>
    <w:uiPriority w:val="99"/>
    <w:semiHidden/>
    <w:unhideWhenUsed/>
    <w:rsid w:val="00F86C5C"/>
    <w:rPr>
      <w:b/>
      <w:bCs/>
    </w:rPr>
  </w:style>
  <w:style w:type="character" w:customStyle="1" w:styleId="CommentSubjectChar">
    <w:name w:val="Comment Subject Char"/>
    <w:basedOn w:val="CommentTextChar"/>
    <w:link w:val="CommentSubject"/>
    <w:uiPriority w:val="99"/>
    <w:semiHidden/>
    <w:rsid w:val="00F86C5C"/>
    <w:rPr>
      <w:b/>
      <w:bCs/>
      <w:sz w:val="20"/>
      <w:szCs w:val="20"/>
    </w:rPr>
  </w:style>
  <w:style w:type="paragraph" w:styleId="BalloonText">
    <w:name w:val="Balloon Text"/>
    <w:basedOn w:val="Normal"/>
    <w:link w:val="BalloonTextChar"/>
    <w:uiPriority w:val="99"/>
    <w:semiHidden/>
    <w:unhideWhenUsed/>
    <w:rsid w:val="00F86C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6C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0" Type="http://schemas.microsoft.com/office/2011/relationships/people" Target="people.xml"/><Relationship Id="rId9"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05BA64-9CCF-EA42-A3B4-FCD4FFC77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Justin Lerberg</cp:lastModifiedBy>
  <cp:revision>2</cp:revision>
  <cp:lastPrinted>2015-08-27T12:47:00Z</cp:lastPrinted>
  <dcterms:created xsi:type="dcterms:W3CDTF">2015-09-03T04:10:00Z</dcterms:created>
  <dcterms:modified xsi:type="dcterms:W3CDTF">2015-09-03T04:10:00Z</dcterms:modified>
</cp:coreProperties>
</file>