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7C639" w14:textId="7EC3B9D5" w:rsidR="00DC652D" w:rsidRPr="00DC652D" w:rsidRDefault="00DC652D" w:rsidP="00DC652D">
      <w:pPr>
        <w:contextualSpacing/>
        <w:rPr>
          <w:rFonts w:ascii="Times New Roman" w:hAnsi="Times New Roman"/>
        </w:rPr>
      </w:pPr>
      <w:r>
        <w:rPr>
          <w:rFonts w:ascii="Times New Roman" w:hAnsi="Times New Roman"/>
        </w:rPr>
        <w:t xml:space="preserve">                              </w:t>
      </w:r>
      <w:r w:rsidRPr="00DC652D">
        <w:rPr>
          <w:rFonts w:ascii="Times New Roman" w:hAnsi="Times New Roman"/>
        </w:rPr>
        <w:t>ENGLISH 4371, 002: Advanced Argumentation</w:t>
      </w:r>
    </w:p>
    <w:p w14:paraId="562C276C" w14:textId="77777777" w:rsidR="00DC652D" w:rsidRPr="00DC652D" w:rsidRDefault="00DC652D" w:rsidP="00DC652D">
      <w:pPr>
        <w:contextualSpacing/>
        <w:rPr>
          <w:rFonts w:ascii="Times New Roman" w:hAnsi="Times New Roman"/>
        </w:rPr>
      </w:pPr>
      <w:r w:rsidRPr="00DC652D">
        <w:rPr>
          <w:rFonts w:ascii="Times New Roman" w:hAnsi="Times New Roman"/>
        </w:rPr>
        <w:tab/>
      </w:r>
      <w:r w:rsidRPr="00DC652D">
        <w:rPr>
          <w:rFonts w:ascii="Times New Roman" w:hAnsi="Times New Roman"/>
        </w:rPr>
        <w:tab/>
      </w:r>
      <w:r w:rsidRPr="00DC652D">
        <w:rPr>
          <w:rFonts w:ascii="Times New Roman" w:hAnsi="Times New Roman"/>
        </w:rPr>
        <w:tab/>
      </w:r>
      <w:r w:rsidRPr="00DC652D">
        <w:rPr>
          <w:rFonts w:ascii="Times New Roman" w:hAnsi="Times New Roman"/>
        </w:rPr>
        <w:tab/>
      </w:r>
      <w:r w:rsidRPr="00DC652D">
        <w:rPr>
          <w:rFonts w:ascii="Times New Roman" w:hAnsi="Times New Roman"/>
        </w:rPr>
        <w:tab/>
        <w:t xml:space="preserve">   Fall, 2015</w:t>
      </w:r>
    </w:p>
    <w:p w14:paraId="76F150F5" w14:textId="77777777" w:rsidR="00DC652D" w:rsidRPr="00DC652D" w:rsidRDefault="00DC652D" w:rsidP="00DC652D">
      <w:pPr>
        <w:contextualSpacing/>
        <w:rPr>
          <w:rFonts w:ascii="Times New Roman" w:hAnsi="Times New Roman"/>
        </w:rPr>
      </w:pPr>
      <w:r w:rsidRPr="00DC652D">
        <w:rPr>
          <w:rFonts w:ascii="Times New Roman" w:hAnsi="Times New Roman"/>
        </w:rPr>
        <w:tab/>
      </w:r>
      <w:r w:rsidRPr="00DC652D">
        <w:rPr>
          <w:rFonts w:ascii="Times New Roman" w:hAnsi="Times New Roman"/>
        </w:rPr>
        <w:tab/>
      </w:r>
      <w:r w:rsidRPr="00DC652D">
        <w:rPr>
          <w:rFonts w:ascii="Times New Roman" w:hAnsi="Times New Roman"/>
        </w:rPr>
        <w:tab/>
        <w:t xml:space="preserve">              PH 302, TR 12:30-1:50p.m.</w:t>
      </w:r>
    </w:p>
    <w:p w14:paraId="22BBACC2" w14:textId="77777777" w:rsidR="00DC652D" w:rsidRPr="00DC652D" w:rsidRDefault="00DC652D" w:rsidP="00DC652D">
      <w:pPr>
        <w:contextualSpacing/>
        <w:rPr>
          <w:rFonts w:ascii="Times New Roman" w:hAnsi="Times New Roman"/>
        </w:rPr>
      </w:pPr>
    </w:p>
    <w:p w14:paraId="14DF5BBB" w14:textId="77777777" w:rsidR="00DC652D" w:rsidRPr="00DC652D" w:rsidRDefault="00DC652D" w:rsidP="00DC652D">
      <w:pPr>
        <w:contextualSpacing/>
        <w:rPr>
          <w:rFonts w:ascii="Times New Roman" w:hAnsi="Times New Roman"/>
        </w:rPr>
      </w:pPr>
      <w:r w:rsidRPr="00DC652D">
        <w:rPr>
          <w:rFonts w:ascii="Times New Roman" w:hAnsi="Times New Roman"/>
        </w:rPr>
        <w:t>Instructor: Dr. Luanne Frank</w:t>
      </w:r>
    </w:p>
    <w:p w14:paraId="57CED2D3" w14:textId="77777777" w:rsidR="00DC652D" w:rsidRPr="00DC652D" w:rsidRDefault="00DC652D" w:rsidP="00DC652D">
      <w:pPr>
        <w:contextualSpacing/>
        <w:rPr>
          <w:rFonts w:ascii="Times New Roman" w:hAnsi="Times New Roman"/>
        </w:rPr>
      </w:pPr>
      <w:r w:rsidRPr="00DC652D">
        <w:rPr>
          <w:rFonts w:ascii="Times New Roman" w:hAnsi="Times New Roman"/>
        </w:rPr>
        <w:t>Email Address: lfrank@uta.edu</w:t>
      </w:r>
    </w:p>
    <w:p w14:paraId="347AC3D7" w14:textId="77777777" w:rsidR="00DC652D" w:rsidRPr="00DC652D" w:rsidRDefault="00DC652D" w:rsidP="00DC652D">
      <w:pPr>
        <w:contextualSpacing/>
        <w:rPr>
          <w:rFonts w:ascii="Times New Roman" w:hAnsi="Times New Roman"/>
        </w:rPr>
      </w:pPr>
      <w:r w:rsidRPr="00DC652D">
        <w:rPr>
          <w:rFonts w:ascii="Times New Roman" w:hAnsi="Times New Roman"/>
        </w:rPr>
        <w:t>Office: 522 Carlisle</w:t>
      </w:r>
    </w:p>
    <w:p w14:paraId="0146F7F6" w14:textId="32DCEE5C" w:rsidR="00DC652D" w:rsidRDefault="00DC652D" w:rsidP="00DC652D">
      <w:pPr>
        <w:contextualSpacing/>
        <w:rPr>
          <w:rFonts w:ascii="Times" w:hAnsi="Times"/>
          <w:b/>
          <w:color w:val="000000"/>
        </w:rPr>
      </w:pPr>
      <w:r w:rsidRPr="00DC652D">
        <w:rPr>
          <w:rFonts w:ascii="Times New Roman" w:hAnsi="Times New Roman"/>
        </w:rPr>
        <w:t>Office Hours: TR 1:50- or by appt.</w:t>
      </w:r>
      <w:r>
        <w:rPr>
          <w:rFonts w:ascii="Times" w:hAnsi="Times"/>
          <w:b/>
          <w:color w:val="000000"/>
        </w:rPr>
        <w:t xml:space="preserve"> </w:t>
      </w:r>
    </w:p>
    <w:p w14:paraId="1AA35104" w14:textId="77777777" w:rsidR="00DC652D" w:rsidRDefault="00DC652D" w:rsidP="00DC652D">
      <w:pPr>
        <w:contextualSpacing/>
        <w:rPr>
          <w:rFonts w:ascii="Times" w:hAnsi="Times"/>
          <w:b/>
          <w:color w:val="000000"/>
        </w:rPr>
      </w:pPr>
    </w:p>
    <w:p w14:paraId="74F717AA" w14:textId="15A80E5F" w:rsidR="00C94DA4" w:rsidRPr="00E400B5" w:rsidRDefault="00190495" w:rsidP="00DC652D">
      <w:pPr>
        <w:ind w:left="1440" w:firstLine="720"/>
        <w:contextualSpacing/>
        <w:rPr>
          <w:rFonts w:ascii="Times" w:hAnsi="Times"/>
          <w:color w:val="000000"/>
        </w:rPr>
      </w:pPr>
      <w:r>
        <w:rPr>
          <w:rFonts w:ascii="Times" w:hAnsi="Times"/>
          <w:b/>
          <w:color w:val="000000"/>
        </w:rPr>
        <w:t xml:space="preserve">            </w:t>
      </w:r>
      <w:r w:rsidR="00C94DA4" w:rsidRPr="00E400B5">
        <w:rPr>
          <w:rFonts w:ascii="Times" w:hAnsi="Times"/>
          <w:b/>
          <w:color w:val="000000"/>
        </w:rPr>
        <w:t>COURSE PROCEDURES</w:t>
      </w:r>
    </w:p>
    <w:p w14:paraId="4653CFDD" w14:textId="77777777" w:rsidR="00C94DA4" w:rsidRPr="00E400B5" w:rsidRDefault="00C94DA4" w:rsidP="00DC652D">
      <w:pPr>
        <w:contextualSpacing/>
        <w:rPr>
          <w:rFonts w:ascii="Times" w:hAnsi="Times"/>
          <w:b/>
          <w:color w:val="000000"/>
        </w:rPr>
      </w:pPr>
    </w:p>
    <w:p w14:paraId="185A3BE9" w14:textId="28ECA10F" w:rsidR="00C94DA4" w:rsidRPr="00E400B5" w:rsidRDefault="00C94DA4" w:rsidP="00DC652D">
      <w:pPr>
        <w:contextualSpacing/>
        <w:rPr>
          <w:rFonts w:ascii="Times" w:hAnsi="Times"/>
          <w:color w:val="000000"/>
        </w:rPr>
      </w:pPr>
      <w:r w:rsidRPr="00E400B5">
        <w:rPr>
          <w:rFonts w:ascii="Times" w:hAnsi="Times"/>
          <w:b/>
          <w:color w:val="000000"/>
        </w:rPr>
        <w:tab/>
      </w:r>
      <w:r w:rsidRPr="00E400B5">
        <w:rPr>
          <w:rFonts w:ascii="Times" w:hAnsi="Times"/>
          <w:b/>
          <w:color w:val="000000"/>
        </w:rPr>
        <w:tab/>
      </w:r>
      <w:r w:rsidRPr="00E400B5">
        <w:rPr>
          <w:rFonts w:ascii="Times" w:hAnsi="Times"/>
          <w:color w:val="000000"/>
        </w:rPr>
        <w:t xml:space="preserve">We follow </w:t>
      </w:r>
      <w:r w:rsidRPr="00E400B5">
        <w:rPr>
          <w:rFonts w:ascii="Times" w:hAnsi="Times"/>
          <w:b/>
          <w:color w:val="000000"/>
        </w:rPr>
        <w:t xml:space="preserve">FOUR main procedures (and three subordinate, related ones) </w:t>
      </w:r>
      <w:r w:rsidRPr="00E400B5">
        <w:rPr>
          <w:rFonts w:ascii="Times" w:hAnsi="Times"/>
          <w:color w:val="000000"/>
        </w:rPr>
        <w:t>in this course, procedures having to do with assignments in two types of texts, literary and</w:t>
      </w:r>
      <w:r w:rsidR="0063041D">
        <w:rPr>
          <w:rFonts w:ascii="Times" w:hAnsi="Times"/>
          <w:color w:val="000000"/>
        </w:rPr>
        <w:t xml:space="preserve"> argumentative/</w:t>
      </w:r>
      <w:r w:rsidRPr="00E400B5">
        <w:rPr>
          <w:rFonts w:ascii="Times" w:hAnsi="Times"/>
          <w:color w:val="000000"/>
        </w:rPr>
        <w:t xml:space="preserve">theoretical. </w:t>
      </w:r>
    </w:p>
    <w:p w14:paraId="58B91F54" w14:textId="77777777" w:rsidR="00C94DA4" w:rsidRPr="00E400B5" w:rsidRDefault="00C94DA4" w:rsidP="00DC652D">
      <w:pPr>
        <w:ind w:left="990" w:hanging="1080"/>
        <w:contextualSpacing/>
        <w:rPr>
          <w:rFonts w:ascii="Times" w:hAnsi="Times"/>
          <w:color w:val="000000"/>
        </w:rPr>
      </w:pPr>
      <w:r w:rsidRPr="00E400B5">
        <w:rPr>
          <w:rFonts w:ascii="Times" w:hAnsi="Times"/>
          <w:color w:val="000000"/>
        </w:rPr>
        <w:tab/>
      </w:r>
      <w:r w:rsidRPr="00E400B5">
        <w:rPr>
          <w:rFonts w:ascii="Times" w:hAnsi="Times"/>
          <w:color w:val="000000"/>
        </w:rPr>
        <w:tab/>
        <w:t>Students do the following:</w:t>
      </w:r>
    </w:p>
    <w:p w14:paraId="50F3B082" w14:textId="77777777" w:rsidR="00C94DA4" w:rsidRPr="00E400B5" w:rsidRDefault="00C94DA4" w:rsidP="00DC652D">
      <w:pPr>
        <w:contextualSpacing/>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1)  Read and study a given assignment at home.</w:t>
      </w:r>
    </w:p>
    <w:p w14:paraId="2FC740A5" w14:textId="77777777" w:rsidR="00C94DA4" w:rsidRPr="00E400B5" w:rsidRDefault="00C94DA4" w:rsidP="00DC652D">
      <w:pPr>
        <w:contextualSpacing/>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2)  Read and discuss this assignment in class.</w:t>
      </w:r>
    </w:p>
    <w:p w14:paraId="0A07D67B" w14:textId="18EB7852" w:rsidR="00C94DA4" w:rsidRPr="00E400B5" w:rsidRDefault="00C94DA4" w:rsidP="00DC652D">
      <w:pPr>
        <w:contextualSpacing/>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3)  Write a one-page paper  </w:t>
      </w:r>
      <w:r w:rsidRPr="00E400B5">
        <w:rPr>
          <w:rFonts w:ascii="Times" w:hAnsi="Times"/>
          <w:b/>
          <w:color w:val="000000"/>
        </w:rPr>
        <w:t>a)</w:t>
      </w:r>
      <w:r w:rsidRPr="00E400B5">
        <w:rPr>
          <w:rFonts w:ascii="Times" w:hAnsi="Times"/>
          <w:color w:val="000000"/>
        </w:rPr>
        <w:t xml:space="preserve"> summarizing the </w:t>
      </w:r>
      <w:r w:rsidR="00582DC8">
        <w:rPr>
          <w:rFonts w:ascii="Times" w:hAnsi="Times"/>
          <w:color w:val="000000"/>
        </w:rPr>
        <w:t>argument</w:t>
      </w:r>
      <w:r w:rsidRPr="00E400B5">
        <w:rPr>
          <w:rFonts w:ascii="Times" w:hAnsi="Times"/>
          <w:color w:val="000000"/>
        </w:rPr>
        <w:t xml:space="preserve"> of the theoretical text assigned, and </w:t>
      </w:r>
      <w:r w:rsidRPr="00E400B5">
        <w:rPr>
          <w:rFonts w:ascii="Times" w:hAnsi="Times"/>
          <w:b/>
          <w:color w:val="000000"/>
        </w:rPr>
        <w:t>b)</w:t>
      </w:r>
      <w:r w:rsidRPr="00E400B5">
        <w:rPr>
          <w:rFonts w:ascii="Times" w:hAnsi="Times"/>
          <w:color w:val="000000"/>
        </w:rPr>
        <w:t xml:space="preserve"> ap</w:t>
      </w:r>
      <w:r>
        <w:rPr>
          <w:rFonts w:ascii="Times" w:hAnsi="Times"/>
          <w:color w:val="000000"/>
        </w:rPr>
        <w:t xml:space="preserve">plying </w:t>
      </w:r>
      <w:r w:rsidR="00582DC8">
        <w:rPr>
          <w:rFonts w:ascii="Times" w:hAnsi="Times"/>
          <w:color w:val="000000"/>
        </w:rPr>
        <w:t>its insights</w:t>
      </w:r>
      <w:r>
        <w:rPr>
          <w:rFonts w:ascii="Times" w:hAnsi="Times"/>
          <w:color w:val="000000"/>
        </w:rPr>
        <w:t xml:space="preserve"> to a</w:t>
      </w:r>
      <w:r w:rsidRPr="00E400B5">
        <w:rPr>
          <w:rFonts w:ascii="Times" w:hAnsi="Times"/>
          <w:color w:val="000000"/>
        </w:rPr>
        <w:t xml:space="preserve"> literary text</w:t>
      </w:r>
      <w:r>
        <w:rPr>
          <w:rFonts w:ascii="Times" w:hAnsi="Times"/>
          <w:color w:val="000000"/>
        </w:rPr>
        <w:t xml:space="preserve"> </w:t>
      </w:r>
      <w:r w:rsidR="00582DC8">
        <w:rPr>
          <w:rFonts w:ascii="Times" w:hAnsi="Times"/>
          <w:color w:val="000000"/>
        </w:rPr>
        <w:t>(</w:t>
      </w:r>
      <w:r>
        <w:rPr>
          <w:rFonts w:ascii="Times" w:hAnsi="Times"/>
          <w:color w:val="000000"/>
        </w:rPr>
        <w:t xml:space="preserve">of </w:t>
      </w:r>
      <w:r w:rsidR="00582DC8">
        <w:rPr>
          <w:rFonts w:ascii="Times" w:hAnsi="Times"/>
          <w:color w:val="000000"/>
        </w:rPr>
        <w:t>each</w:t>
      </w:r>
      <w:r w:rsidR="004450D1">
        <w:rPr>
          <w:rFonts w:ascii="Times" w:hAnsi="Times"/>
          <w:color w:val="000000"/>
        </w:rPr>
        <w:t xml:space="preserve"> s</w:t>
      </w:r>
      <w:r w:rsidR="00582DC8">
        <w:rPr>
          <w:rFonts w:ascii="Times" w:hAnsi="Times"/>
          <w:color w:val="000000"/>
        </w:rPr>
        <w:t>t</w:t>
      </w:r>
      <w:r w:rsidR="004450D1">
        <w:rPr>
          <w:rFonts w:ascii="Times" w:hAnsi="Times"/>
          <w:color w:val="000000"/>
        </w:rPr>
        <w:t>udent</w:t>
      </w:r>
      <w:r w:rsidR="00582DC8">
        <w:rPr>
          <w:rFonts w:ascii="Times" w:hAnsi="Times"/>
          <w:color w:val="000000"/>
        </w:rPr>
        <w:t>’s</w:t>
      </w:r>
      <w:r>
        <w:rPr>
          <w:rFonts w:ascii="Times" w:hAnsi="Times"/>
          <w:color w:val="000000"/>
        </w:rPr>
        <w:t xml:space="preserve"> choice</w:t>
      </w:r>
      <w:r w:rsidR="00582DC8">
        <w:rPr>
          <w:rFonts w:ascii="Times" w:hAnsi="Times"/>
          <w:color w:val="000000"/>
        </w:rPr>
        <w:t>), in order to note what</w:t>
      </w:r>
      <w:r w:rsidRPr="00E400B5">
        <w:rPr>
          <w:rFonts w:ascii="Times" w:hAnsi="Times"/>
          <w:color w:val="000000"/>
        </w:rPr>
        <w:t xml:space="preserve"> show</w:t>
      </w:r>
      <w:r w:rsidR="00582DC8">
        <w:rPr>
          <w:rFonts w:ascii="Times" w:hAnsi="Times"/>
          <w:color w:val="000000"/>
        </w:rPr>
        <w:t>s</w:t>
      </w:r>
      <w:r w:rsidRPr="00E400B5">
        <w:rPr>
          <w:rFonts w:ascii="Times" w:hAnsi="Times"/>
          <w:color w:val="000000"/>
        </w:rPr>
        <w:t xml:space="preserve"> up</w:t>
      </w:r>
      <w:r w:rsidR="00582DC8">
        <w:rPr>
          <w:rFonts w:ascii="Times" w:hAnsi="Times"/>
          <w:color w:val="000000"/>
        </w:rPr>
        <w:t xml:space="preserve"> in the text</w:t>
      </w:r>
      <w:r w:rsidRPr="00E400B5">
        <w:rPr>
          <w:rFonts w:ascii="Times" w:hAnsi="Times"/>
          <w:color w:val="000000"/>
        </w:rPr>
        <w:t xml:space="preserve"> when</w:t>
      </w:r>
      <w:r w:rsidR="00582DC8">
        <w:rPr>
          <w:rFonts w:ascii="Times" w:hAnsi="Times"/>
          <w:color w:val="000000"/>
        </w:rPr>
        <w:t xml:space="preserve"> it is read via the given argument</w:t>
      </w:r>
      <w:r w:rsidR="0063041D">
        <w:rPr>
          <w:rFonts w:ascii="Times" w:hAnsi="Times"/>
          <w:color w:val="000000"/>
        </w:rPr>
        <w:t xml:space="preserve"> &amp; its constituent modes and ideas</w:t>
      </w:r>
      <w:r w:rsidR="00582DC8">
        <w:rPr>
          <w:rFonts w:ascii="Times" w:hAnsi="Times"/>
          <w:color w:val="000000"/>
        </w:rPr>
        <w:t>.</w:t>
      </w:r>
      <w:r w:rsidRPr="00E400B5">
        <w:rPr>
          <w:rFonts w:ascii="Times" w:hAnsi="Times"/>
          <w:color w:val="000000"/>
        </w:rPr>
        <w:t xml:space="preserve"> Run a copy for each class participant.</w:t>
      </w:r>
    </w:p>
    <w:p w14:paraId="69BBECAC" w14:textId="77777777" w:rsidR="00C94DA4" w:rsidRPr="00E400B5" w:rsidRDefault="00C94DA4" w:rsidP="00DC652D">
      <w:pPr>
        <w:contextualSpacing/>
        <w:rPr>
          <w:rFonts w:ascii="Times" w:hAnsi="Times"/>
          <w:color w:val="000000"/>
        </w:rPr>
      </w:pPr>
      <w:r>
        <w:rPr>
          <w:rFonts w:ascii="Times" w:hAnsi="Times"/>
          <w:color w:val="000000"/>
        </w:rPr>
        <w:tab/>
      </w:r>
      <w:r>
        <w:rPr>
          <w:rFonts w:ascii="Times" w:hAnsi="Times"/>
          <w:color w:val="000000"/>
        </w:rPr>
        <w:tab/>
      </w:r>
      <w:r>
        <w:rPr>
          <w:rFonts w:ascii="Times" w:hAnsi="Times"/>
          <w:color w:val="000000"/>
        </w:rPr>
        <w:tab/>
        <w:t xml:space="preserve">4)  </w:t>
      </w:r>
      <w:r w:rsidRPr="00E400B5">
        <w:rPr>
          <w:rFonts w:ascii="Times" w:hAnsi="Times"/>
          <w:color w:val="000000"/>
        </w:rPr>
        <w:t>Present this paper aloud to the class and after all papers have been read</w:t>
      </w:r>
      <w:r>
        <w:rPr>
          <w:rFonts w:ascii="Times" w:hAnsi="Times"/>
          <w:color w:val="000000"/>
        </w:rPr>
        <w:t xml:space="preserve"> aloud</w:t>
      </w:r>
      <w:r w:rsidRPr="00E400B5">
        <w:rPr>
          <w:rFonts w:ascii="Times" w:hAnsi="Times"/>
          <w:color w:val="000000"/>
        </w:rPr>
        <w:t>, d</w:t>
      </w:r>
      <w:r>
        <w:rPr>
          <w:rFonts w:ascii="Times" w:hAnsi="Times"/>
          <w:color w:val="000000"/>
        </w:rPr>
        <w:t xml:space="preserve">istribute a copy to each class </w:t>
      </w:r>
      <w:r w:rsidRPr="00E400B5">
        <w:rPr>
          <w:rFonts w:ascii="Times" w:hAnsi="Times"/>
          <w:color w:val="000000"/>
        </w:rPr>
        <w:t>member</w:t>
      </w:r>
      <w:r>
        <w:rPr>
          <w:rFonts w:ascii="Times" w:hAnsi="Times"/>
          <w:color w:val="000000"/>
        </w:rPr>
        <w:t>, including the instructor</w:t>
      </w:r>
      <w:r w:rsidRPr="00E400B5">
        <w:rPr>
          <w:rFonts w:ascii="Times" w:hAnsi="Times"/>
          <w:color w:val="000000"/>
        </w:rPr>
        <w:t>.</w:t>
      </w:r>
    </w:p>
    <w:p w14:paraId="697360F7" w14:textId="77777777" w:rsidR="00C94DA4" w:rsidRPr="00E400B5" w:rsidRDefault="00C94DA4" w:rsidP="0063041D">
      <w:pPr>
        <w:contextualSpacing/>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5)  Read selected papers of other class members and mark them for improvement.</w:t>
      </w:r>
      <w:r w:rsidRPr="00E400B5">
        <w:rPr>
          <w:rFonts w:ascii="Times" w:hAnsi="Times"/>
          <w:color w:val="000000"/>
        </w:rPr>
        <w:tab/>
      </w:r>
      <w:r w:rsidRPr="00E400B5">
        <w:rPr>
          <w:rFonts w:ascii="Times" w:hAnsi="Times"/>
          <w:color w:val="000000"/>
        </w:rPr>
        <w:tab/>
      </w:r>
      <w:r w:rsidRPr="00E400B5">
        <w:rPr>
          <w:rFonts w:ascii="Times" w:hAnsi="Times"/>
          <w:color w:val="000000"/>
        </w:rPr>
        <w:tab/>
      </w:r>
    </w:p>
    <w:p w14:paraId="4F26263C" w14:textId="77777777" w:rsidR="0063041D" w:rsidRDefault="00C94DA4" w:rsidP="0063041D">
      <w:pPr>
        <w:ind w:left="1440" w:firstLine="720"/>
        <w:contextualSpacing/>
        <w:rPr>
          <w:rFonts w:ascii="Times" w:hAnsi="Times"/>
          <w:color w:val="000000"/>
        </w:rPr>
      </w:pPr>
      <w:r w:rsidRPr="00E400B5">
        <w:rPr>
          <w:rFonts w:ascii="Times" w:hAnsi="Times"/>
          <w:color w:val="000000"/>
        </w:rPr>
        <w:t>6)  Revise the elements marked for revision in returned pape</w:t>
      </w:r>
      <w:r w:rsidR="0063041D">
        <w:rPr>
          <w:rFonts w:ascii="Times" w:hAnsi="Times"/>
          <w:color w:val="000000"/>
        </w:rPr>
        <w:t>rs and turn in</w:t>
      </w:r>
    </w:p>
    <w:p w14:paraId="0A5BE5CF" w14:textId="59A128A5" w:rsidR="00C94DA4" w:rsidRPr="00E400B5" w:rsidRDefault="0063041D" w:rsidP="0063041D">
      <w:pPr>
        <w:contextualSpacing/>
        <w:rPr>
          <w:rFonts w:ascii="Times" w:hAnsi="Times"/>
          <w:color w:val="000000"/>
        </w:rPr>
      </w:pPr>
      <w:r>
        <w:rPr>
          <w:rFonts w:ascii="Times" w:hAnsi="Times"/>
          <w:color w:val="000000"/>
        </w:rPr>
        <w:t xml:space="preserve"> </w:t>
      </w:r>
      <w:r w:rsidR="00C94DA4">
        <w:rPr>
          <w:rFonts w:ascii="Times" w:hAnsi="Times"/>
          <w:color w:val="000000"/>
        </w:rPr>
        <w:t>these revisions</w:t>
      </w:r>
      <w:r>
        <w:rPr>
          <w:rFonts w:ascii="Times" w:hAnsi="Times"/>
          <w:color w:val="000000"/>
        </w:rPr>
        <w:t>.</w:t>
      </w:r>
    </w:p>
    <w:p w14:paraId="028BF644" w14:textId="16A11ABC" w:rsidR="00C94DA4" w:rsidRPr="00E400B5" w:rsidRDefault="00C94DA4" w:rsidP="0063041D">
      <w:pPr>
        <w:contextualSpacing/>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7) Take two types of quizzes, usually (not inevitably) brief and usually (not inevitably) announced:  </w:t>
      </w:r>
      <w:r w:rsidRPr="00E400B5">
        <w:rPr>
          <w:rFonts w:ascii="Times" w:hAnsi="Times"/>
          <w:b/>
          <w:color w:val="000000"/>
        </w:rPr>
        <w:t>a)</w:t>
      </w:r>
      <w:r w:rsidRPr="00E400B5">
        <w:rPr>
          <w:rFonts w:ascii="Times" w:hAnsi="Times"/>
          <w:color w:val="000000"/>
        </w:rPr>
        <w:t xml:space="preserve"> reading quizzes (i.e., quizzes over the material assigned for the class day </w:t>
      </w:r>
      <w:r w:rsidR="00582DC8">
        <w:rPr>
          <w:rFonts w:ascii="Times" w:hAnsi="Times"/>
          <w:color w:val="000000"/>
        </w:rPr>
        <w:t>on which</w:t>
      </w:r>
      <w:r w:rsidRPr="00E400B5">
        <w:rPr>
          <w:rFonts w:ascii="Times" w:hAnsi="Times"/>
          <w:color w:val="000000"/>
        </w:rPr>
        <w:t xml:space="preserve"> the quiz is given, and </w:t>
      </w:r>
      <w:r w:rsidRPr="00E400B5">
        <w:rPr>
          <w:rFonts w:ascii="Times" w:hAnsi="Times"/>
          <w:color w:val="000000"/>
          <w:u w:val="single"/>
        </w:rPr>
        <w:t>before</w:t>
      </w:r>
      <w:r w:rsidRPr="00E400B5">
        <w:rPr>
          <w:rFonts w:ascii="Times" w:hAnsi="Times"/>
          <w:color w:val="000000"/>
        </w:rPr>
        <w:t xml:space="preserve"> the material is covered in class), or </w:t>
      </w:r>
      <w:r w:rsidRPr="00E400B5">
        <w:rPr>
          <w:rFonts w:ascii="Times" w:hAnsi="Times"/>
          <w:b/>
          <w:color w:val="000000"/>
        </w:rPr>
        <w:t>b)</w:t>
      </w:r>
      <w:r w:rsidRPr="00E400B5">
        <w:rPr>
          <w:rFonts w:ascii="Times" w:hAnsi="Times"/>
          <w:color w:val="000000"/>
        </w:rPr>
        <w:t xml:space="preserve"> over the material covered on the previous class day.  </w:t>
      </w:r>
    </w:p>
    <w:p w14:paraId="4E734DCB" w14:textId="77777777" w:rsidR="00C94DA4" w:rsidRPr="00E400B5" w:rsidRDefault="00C94DA4" w:rsidP="00DC652D">
      <w:pPr>
        <w:contextualSpacing/>
        <w:rPr>
          <w:rFonts w:ascii="Times" w:hAnsi="Times"/>
          <w:color w:val="000000"/>
        </w:rPr>
      </w:pPr>
      <w:r w:rsidRPr="00E400B5">
        <w:rPr>
          <w:rFonts w:ascii="Times" w:hAnsi="Times"/>
          <w:color w:val="000000"/>
        </w:rPr>
        <w:t xml:space="preserve">                        Unannounced quizzes typically come on the class day following a class’s markedly improvable results on an announced quiz, and can be the very same quiz.  The grade on a quiz given a second time will be averaged with the first-time grade.  It will not replace it.</w:t>
      </w:r>
    </w:p>
    <w:p w14:paraId="387C3C57" w14:textId="77777777" w:rsidR="00C94DA4" w:rsidRPr="00E400B5" w:rsidRDefault="00C94DA4" w:rsidP="00DC652D">
      <w:pPr>
        <w:contextualSpacing/>
        <w:rPr>
          <w:rFonts w:ascii="Times" w:hAnsi="Times"/>
          <w:color w:val="000000"/>
        </w:rPr>
      </w:pPr>
    </w:p>
    <w:p w14:paraId="1123AD0D" w14:textId="77777777" w:rsidR="00C94DA4" w:rsidRPr="00E400B5" w:rsidRDefault="00C94DA4" w:rsidP="00DC652D">
      <w:pPr>
        <w:contextualSpacing/>
        <w:rPr>
          <w:rFonts w:ascii="Times" w:hAnsi="Times"/>
          <w:b/>
          <w:color w:val="000000"/>
        </w:rPr>
      </w:pPr>
      <w:r w:rsidRPr="00E400B5">
        <w:rPr>
          <w:rFonts w:ascii="Times" w:hAnsi="Times"/>
          <w:b/>
          <w:color w:val="000000"/>
        </w:rPr>
        <w:t xml:space="preserve">                           Additional information regarding the seven procedures:</w:t>
      </w:r>
    </w:p>
    <w:p w14:paraId="20B27E3A" w14:textId="77777777" w:rsidR="00C94DA4" w:rsidRPr="00E400B5" w:rsidRDefault="00C94DA4" w:rsidP="00DC652D">
      <w:pPr>
        <w:contextualSpacing/>
        <w:rPr>
          <w:rFonts w:ascii="Times" w:hAnsi="Times"/>
          <w:b/>
          <w:color w:val="000000"/>
        </w:rPr>
      </w:pPr>
    </w:p>
    <w:p w14:paraId="7AA13AE1" w14:textId="77777777" w:rsidR="00C94DA4" w:rsidRPr="00E400B5" w:rsidRDefault="00C94DA4" w:rsidP="00DC652D">
      <w:pPr>
        <w:contextualSpacing/>
        <w:rPr>
          <w:rFonts w:ascii="Times" w:hAnsi="Times"/>
          <w:color w:val="000000"/>
          <w:u w:val="single"/>
        </w:rPr>
      </w:pPr>
      <w:r w:rsidRPr="00E400B5">
        <w:rPr>
          <w:rFonts w:ascii="Times" w:hAnsi="Times"/>
          <w:b/>
          <w:color w:val="000000"/>
        </w:rPr>
        <w:tab/>
      </w:r>
      <w:r w:rsidRPr="00E400B5">
        <w:rPr>
          <w:rFonts w:ascii="Times" w:hAnsi="Times"/>
          <w:color w:val="000000"/>
        </w:rPr>
        <w:t xml:space="preserve">1)  </w:t>
      </w:r>
      <w:r w:rsidRPr="00E400B5">
        <w:rPr>
          <w:rFonts w:ascii="Times" w:hAnsi="Times"/>
          <w:color w:val="000000"/>
          <w:u w:val="single"/>
        </w:rPr>
        <w:t>Reading a given assignment at home.</w:t>
      </w:r>
    </w:p>
    <w:p w14:paraId="165CB257" w14:textId="77777777" w:rsidR="00C94DA4" w:rsidRPr="00E400B5" w:rsidRDefault="00C94DA4" w:rsidP="00DC652D">
      <w:pPr>
        <w:contextualSpacing/>
        <w:rPr>
          <w:rFonts w:ascii="Times" w:hAnsi="Times"/>
          <w:color w:val="000000"/>
        </w:rPr>
      </w:pPr>
      <w:r w:rsidRPr="00E400B5">
        <w:rPr>
          <w:rFonts w:ascii="Times" w:hAnsi="Times"/>
          <w:color w:val="000000"/>
        </w:rPr>
        <w:tab/>
      </w:r>
      <w:r w:rsidRPr="00E400B5">
        <w:rPr>
          <w:rFonts w:ascii="Times" w:hAnsi="Times"/>
          <w:color w:val="000000"/>
        </w:rPr>
        <w:tab/>
        <w:t>a)  The date appearing beside the name of an author or work (or its abbreviation) on the tentative schedule (a schedule of anticipated assignments) is the date by which this reading is due to have been completed).</w:t>
      </w:r>
    </w:p>
    <w:p w14:paraId="7D327CF5" w14:textId="38E3204C" w:rsidR="00C94DA4" w:rsidRPr="00E400B5" w:rsidRDefault="00C94DA4" w:rsidP="00DC652D">
      <w:pPr>
        <w:contextualSpacing/>
        <w:rPr>
          <w:rFonts w:ascii="Times" w:hAnsi="Times"/>
          <w:color w:val="000000"/>
        </w:rPr>
      </w:pPr>
      <w:r w:rsidRPr="00E400B5">
        <w:rPr>
          <w:rFonts w:ascii="Times" w:hAnsi="Times"/>
          <w:color w:val="000000"/>
        </w:rPr>
        <w:tab/>
      </w:r>
      <w:r w:rsidRPr="00E400B5">
        <w:rPr>
          <w:rFonts w:ascii="Times" w:hAnsi="Times"/>
          <w:color w:val="000000"/>
        </w:rPr>
        <w:tab/>
        <w:t xml:space="preserve">b)  The importance of this initial reading cannot be overestimated.  It provides a base for the in-class reading and discussion to build on.  Roughly estimated, three times as much of the text-covered-in-class becomes apprehendable </w:t>
      </w:r>
      <w:r w:rsidRPr="00E400B5">
        <w:rPr>
          <w:rFonts w:ascii="Times" w:hAnsi="Times"/>
          <w:color w:val="000000"/>
          <w:u w:val="single"/>
        </w:rPr>
        <w:t>during</w:t>
      </w:r>
      <w:r w:rsidRPr="00E400B5">
        <w:rPr>
          <w:rFonts w:ascii="Times" w:hAnsi="Times"/>
          <w:color w:val="000000"/>
        </w:rPr>
        <w:t xml:space="preserve"> class if read ahead of time as if not, and is approximately 40% more retainable (because of the immediate review).  We’re after an intimate (i.e., not merely </w:t>
      </w:r>
      <w:r w:rsidR="00582DC8">
        <w:rPr>
          <w:rFonts w:ascii="Times" w:hAnsi="Times"/>
          <w:color w:val="000000"/>
        </w:rPr>
        <w:t>passing</w:t>
      </w:r>
      <w:r w:rsidRPr="00E400B5">
        <w:rPr>
          <w:rFonts w:ascii="Times" w:hAnsi="Times"/>
          <w:color w:val="000000"/>
        </w:rPr>
        <w:t>) acquaintance with the assigned texts.  Take advantage of this first reading to build this acquaintance.</w:t>
      </w:r>
    </w:p>
    <w:p w14:paraId="14F0BC8A" w14:textId="77777777" w:rsidR="00C94DA4" w:rsidRPr="00E400B5" w:rsidRDefault="00C94DA4" w:rsidP="00DC652D">
      <w:pPr>
        <w:contextualSpacing/>
        <w:rPr>
          <w:rFonts w:ascii="Times" w:hAnsi="Times"/>
          <w:color w:val="000000"/>
        </w:rPr>
      </w:pPr>
      <w:r w:rsidRPr="00E400B5">
        <w:rPr>
          <w:rFonts w:ascii="Times" w:hAnsi="Times"/>
          <w:color w:val="000000"/>
        </w:rPr>
        <w:t xml:space="preserve">                 To encourage this first reading, reading quizzes may be announced.</w:t>
      </w:r>
    </w:p>
    <w:p w14:paraId="727DC595" w14:textId="77777777" w:rsidR="00C94DA4" w:rsidRPr="00E400B5" w:rsidRDefault="00C94DA4" w:rsidP="00DC652D">
      <w:pPr>
        <w:contextualSpacing/>
        <w:rPr>
          <w:rFonts w:ascii="Times" w:hAnsi="Times"/>
          <w:color w:val="000000"/>
        </w:rPr>
      </w:pPr>
    </w:p>
    <w:p w14:paraId="5E11E1F5" w14:textId="77777777" w:rsidR="00C94DA4" w:rsidRPr="00E400B5" w:rsidRDefault="00C94DA4" w:rsidP="00DC652D">
      <w:pPr>
        <w:contextualSpacing/>
        <w:rPr>
          <w:rFonts w:ascii="Times" w:hAnsi="Times"/>
          <w:color w:val="000000"/>
          <w:u w:val="single"/>
        </w:rPr>
      </w:pPr>
      <w:r w:rsidRPr="00E400B5">
        <w:rPr>
          <w:rFonts w:ascii="Times" w:hAnsi="Times"/>
          <w:color w:val="000000"/>
        </w:rPr>
        <w:lastRenderedPageBreak/>
        <w:tab/>
        <w:t xml:space="preserve">2)  </w:t>
      </w:r>
      <w:r w:rsidRPr="00E400B5">
        <w:rPr>
          <w:rFonts w:ascii="Times" w:hAnsi="Times"/>
          <w:color w:val="000000"/>
          <w:u w:val="single"/>
        </w:rPr>
        <w:t>Reading and discussion of assignment in class.</w:t>
      </w:r>
    </w:p>
    <w:p w14:paraId="6F166585" w14:textId="3FF76237" w:rsidR="00C94DA4" w:rsidRPr="00E400B5" w:rsidRDefault="00C94DA4" w:rsidP="00DC652D">
      <w:pPr>
        <w:contextualSpacing/>
        <w:rPr>
          <w:rFonts w:ascii="Times" w:hAnsi="Times"/>
          <w:color w:val="000000"/>
        </w:rPr>
      </w:pPr>
      <w:r w:rsidRPr="00E400B5">
        <w:rPr>
          <w:rFonts w:ascii="Times" w:hAnsi="Times"/>
          <w:color w:val="000000"/>
        </w:rPr>
        <w:tab/>
      </w:r>
      <w:r w:rsidRPr="00E400B5">
        <w:rPr>
          <w:rFonts w:ascii="Times" w:hAnsi="Times"/>
          <w:color w:val="000000"/>
        </w:rPr>
        <w:tab/>
        <w:t xml:space="preserve">a) This reading, too, is important, as is students’ being present for it.  This has, among other things, to do with the fact that what is produced in the way of </w:t>
      </w:r>
      <w:r w:rsidR="00415BE6">
        <w:rPr>
          <w:rFonts w:ascii="Times" w:hAnsi="Times"/>
          <w:color w:val="000000"/>
        </w:rPr>
        <w:t>understanding</w:t>
      </w:r>
      <w:r w:rsidRPr="00E400B5">
        <w:rPr>
          <w:rFonts w:ascii="Times" w:hAnsi="Times"/>
          <w:color w:val="000000"/>
        </w:rPr>
        <w:t xml:space="preserve">(s) </w:t>
      </w:r>
      <w:r w:rsidRPr="00E400B5">
        <w:rPr>
          <w:rFonts w:ascii="Times" w:hAnsi="Times"/>
          <w:color w:val="000000"/>
          <w:u w:val="single"/>
        </w:rPr>
        <w:t xml:space="preserve">during </w:t>
      </w:r>
      <w:r w:rsidRPr="00E400B5">
        <w:rPr>
          <w:rFonts w:ascii="Times" w:hAnsi="Times"/>
          <w:color w:val="000000"/>
        </w:rPr>
        <w:t>class is o</w:t>
      </w:r>
      <w:r w:rsidR="0063041D">
        <w:rPr>
          <w:rFonts w:ascii="Times" w:hAnsi="Times"/>
          <w:color w:val="000000"/>
        </w:rPr>
        <w:t>ften heavily class- and moment-dependent--</w:t>
      </w:r>
      <w:r w:rsidRPr="00E400B5">
        <w:rPr>
          <w:rFonts w:ascii="Times" w:hAnsi="Times"/>
          <w:color w:val="000000"/>
        </w:rPr>
        <w:t xml:space="preserve">a function of conditions obtaining in the class at any given time (whom the class is made up of, </w:t>
      </w:r>
      <w:r w:rsidRPr="00E400B5">
        <w:rPr>
          <w:rFonts w:ascii="Times" w:hAnsi="Times"/>
          <w:i/>
          <w:color w:val="000000"/>
        </w:rPr>
        <w:t>how</w:t>
      </w:r>
      <w:r w:rsidRPr="00E400B5">
        <w:rPr>
          <w:rFonts w:ascii="Times" w:hAnsi="Times"/>
          <w:color w:val="000000"/>
        </w:rPr>
        <w:t xml:space="preserve">  </w:t>
      </w:r>
      <w:r w:rsidRPr="00E400B5">
        <w:rPr>
          <w:rFonts w:ascii="Times" w:hAnsi="Times"/>
          <w:color w:val="000000"/>
          <w:u w:val="single"/>
        </w:rPr>
        <w:t>there</w:t>
      </w:r>
      <w:r w:rsidRPr="00E400B5">
        <w:rPr>
          <w:rFonts w:ascii="Times" w:hAnsi="Times"/>
          <w:color w:val="000000"/>
        </w:rPr>
        <w:t xml:space="preserve"> they </w:t>
      </w:r>
      <w:r w:rsidRPr="0063041D">
        <w:rPr>
          <w:rFonts w:ascii="Times" w:hAnsi="Times"/>
          <w:color w:val="000000"/>
        </w:rPr>
        <w:t>are</w:t>
      </w:r>
      <w:r w:rsidRPr="00E400B5">
        <w:rPr>
          <w:rFonts w:ascii="Times" w:hAnsi="Times"/>
          <w:color w:val="000000"/>
        </w:rPr>
        <w:t xml:space="preserve">, what they are thinking, and what they say or suppress).  At this reading, an exchange and development of ideas sometimes takes place that resembles a dialectic. Thus, although a set of intentions determines a set of goals for every class meeting, the actual intellectual destinations arrived at during the class period will inevitably differ from those </w:t>
      </w:r>
      <w:r w:rsidRPr="00E400B5">
        <w:rPr>
          <w:rFonts w:ascii="Times" w:hAnsi="Times"/>
          <w:i/>
          <w:color w:val="000000"/>
        </w:rPr>
        <w:t>anticipated</w:t>
      </w:r>
      <w:r w:rsidRPr="00E400B5">
        <w:rPr>
          <w:rFonts w:ascii="Times" w:hAnsi="Times"/>
          <w:color w:val="000000"/>
        </w:rPr>
        <w:t xml:space="preserve"> by the goals precisely </w:t>
      </w:r>
      <w:r w:rsidRPr="00E400B5">
        <w:rPr>
          <w:rFonts w:ascii="Times" w:hAnsi="Times"/>
          <w:i/>
          <w:color w:val="000000"/>
        </w:rPr>
        <w:t>because</w:t>
      </w:r>
      <w:r w:rsidRPr="00E400B5">
        <w:rPr>
          <w:rFonts w:ascii="Times" w:hAnsi="Times"/>
          <w:color w:val="000000"/>
        </w:rPr>
        <w:t xml:space="preserve"> of the dialectical nature of the course.  One important aim of the class meeting: that the student </w:t>
      </w:r>
      <w:r w:rsidRPr="00E400B5">
        <w:rPr>
          <w:rFonts w:ascii="Times" w:hAnsi="Times"/>
          <w:i/>
          <w:color w:val="000000"/>
        </w:rPr>
        <w:t>produce</w:t>
      </w:r>
      <w:r w:rsidRPr="00E400B5">
        <w:rPr>
          <w:rFonts w:ascii="Times" w:hAnsi="Times"/>
          <w:color w:val="000000"/>
        </w:rPr>
        <w:t xml:space="preserve"> unforeseen meanings for the text, and confirm, amplify, or discard previously apprehended meanings.  Thus, while some of the “content” of a class meeting is unmistakably available both ahead of time (from reading the text) and after the fact (from some</w:t>
      </w:r>
      <w:r w:rsidR="00415BE6">
        <w:rPr>
          <w:rFonts w:ascii="Times" w:hAnsi="Times"/>
          <w:color w:val="000000"/>
        </w:rPr>
        <w:t>one</w:t>
      </w:r>
      <w:r w:rsidRPr="00E400B5">
        <w:rPr>
          <w:rFonts w:ascii="Times" w:hAnsi="Times"/>
          <w:color w:val="000000"/>
        </w:rPr>
        <w:t xml:space="preserve"> else’s notes), much is not. What may be of greatest value (as, for example, what takes place generatively in the minds of students a</w:t>
      </w:r>
      <w:r w:rsidR="00582DC8">
        <w:rPr>
          <w:rFonts w:ascii="Times" w:hAnsi="Times"/>
          <w:color w:val="000000"/>
        </w:rPr>
        <w:t xml:space="preserve">nd faculty during </w:t>
      </w:r>
      <w:r w:rsidRPr="00E400B5">
        <w:rPr>
          <w:rFonts w:ascii="Times" w:hAnsi="Times"/>
          <w:color w:val="000000"/>
        </w:rPr>
        <w:t xml:space="preserve">the class meeting) </w:t>
      </w:r>
      <w:r w:rsidR="00B15FF2">
        <w:rPr>
          <w:rFonts w:ascii="Times" w:hAnsi="Times"/>
          <w:color w:val="000000"/>
        </w:rPr>
        <w:t>will</w:t>
      </w:r>
      <w:r w:rsidRPr="00E400B5">
        <w:rPr>
          <w:rFonts w:ascii="Times" w:hAnsi="Times"/>
          <w:color w:val="000000"/>
        </w:rPr>
        <w:t xml:space="preserve"> not be available ahead of time</w:t>
      </w:r>
      <w:r w:rsidR="00582DC8">
        <w:rPr>
          <w:rFonts w:ascii="Times" w:hAnsi="Times"/>
          <w:color w:val="000000"/>
        </w:rPr>
        <w:t xml:space="preserve"> or later</w:t>
      </w:r>
      <w:r w:rsidRPr="00E400B5">
        <w:rPr>
          <w:rFonts w:ascii="Times" w:hAnsi="Times"/>
          <w:color w:val="000000"/>
        </w:rPr>
        <w:t xml:space="preserve">.  </w:t>
      </w:r>
      <w:r w:rsidR="00710E98">
        <w:rPr>
          <w:rFonts w:ascii="Times" w:hAnsi="Times"/>
          <w:color w:val="000000"/>
        </w:rPr>
        <w:t>Thus a</w:t>
      </w:r>
      <w:r w:rsidRPr="00E400B5">
        <w:rPr>
          <w:rFonts w:ascii="Times" w:hAnsi="Times"/>
          <w:color w:val="000000"/>
        </w:rPr>
        <w:t>bsences are strongly discour</w:t>
      </w:r>
      <w:r>
        <w:rPr>
          <w:rFonts w:ascii="Times" w:hAnsi="Times"/>
          <w:color w:val="000000"/>
        </w:rPr>
        <w:t>a</w:t>
      </w:r>
      <w:r w:rsidRPr="00E400B5">
        <w:rPr>
          <w:rFonts w:ascii="Times" w:hAnsi="Times"/>
          <w:color w:val="000000"/>
        </w:rPr>
        <w:t>ged</w:t>
      </w:r>
      <w:r w:rsidR="00710E98">
        <w:rPr>
          <w:rFonts w:ascii="Times" w:hAnsi="Times"/>
          <w:color w:val="000000"/>
        </w:rPr>
        <w:t>.</w:t>
      </w:r>
    </w:p>
    <w:p w14:paraId="49418046" w14:textId="2B1D9564" w:rsidR="00C94DA4" w:rsidRPr="00E400B5" w:rsidRDefault="00C94DA4" w:rsidP="00DC652D">
      <w:pPr>
        <w:contextualSpacing/>
        <w:rPr>
          <w:rFonts w:ascii="Times" w:hAnsi="Times"/>
          <w:color w:val="000000"/>
        </w:rPr>
      </w:pPr>
      <w:r w:rsidRPr="00E400B5">
        <w:rPr>
          <w:rFonts w:ascii="Times" w:hAnsi="Times"/>
          <w:color w:val="000000"/>
        </w:rPr>
        <w:tab/>
      </w:r>
      <w:r w:rsidRPr="00E400B5">
        <w:rPr>
          <w:rFonts w:ascii="Times" w:hAnsi="Times"/>
          <w:color w:val="000000"/>
        </w:rPr>
        <w:tab/>
        <w:t>Said slightly otherwise: although much of Procedure #2 takes place in what appears to be a lecture format, making the course at times seem a sort of information-delivery and -retrieval system, much of what in fact gets produced (by instructor and students) is in fact not (or, ideally speaking, will not be) what is conventionally understood as</w:t>
      </w:r>
      <w:r>
        <w:rPr>
          <w:rFonts w:ascii="Times" w:hAnsi="Times"/>
          <w:color w:val="000000"/>
        </w:rPr>
        <w:t xml:space="preserve"> “</w:t>
      </w:r>
      <w:r w:rsidRPr="00E400B5">
        <w:rPr>
          <w:rFonts w:ascii="Times" w:hAnsi="Times"/>
          <w:color w:val="000000"/>
        </w:rPr>
        <w:t>information</w:t>
      </w:r>
      <w:r>
        <w:rPr>
          <w:rFonts w:ascii="Times" w:hAnsi="Times"/>
          <w:color w:val="000000"/>
        </w:rPr>
        <w:t>”</w:t>
      </w:r>
      <w:r w:rsidRPr="00E400B5">
        <w:rPr>
          <w:rFonts w:ascii="Times" w:hAnsi="Times"/>
          <w:color w:val="000000"/>
        </w:rPr>
        <w:t xml:space="preserve"> (a pejorative term in such a cl</w:t>
      </w:r>
      <w:r w:rsidR="00710E98">
        <w:rPr>
          <w:rFonts w:ascii="Times" w:hAnsi="Times"/>
          <w:color w:val="000000"/>
        </w:rPr>
        <w:t>ass as this).  What comes into b</w:t>
      </w:r>
      <w:r w:rsidRPr="00E400B5">
        <w:rPr>
          <w:rFonts w:ascii="Times" w:hAnsi="Times"/>
          <w:color w:val="000000"/>
        </w:rPr>
        <w:t>eing in class will not be altogether predictable, and thus not available,</w:t>
      </w:r>
      <w:r w:rsidR="00B15FF2">
        <w:rPr>
          <w:rFonts w:ascii="Times" w:hAnsi="Times"/>
          <w:color w:val="000000"/>
        </w:rPr>
        <w:t xml:space="preserve"> as suggested above,</w:t>
      </w:r>
      <w:r w:rsidRPr="00E400B5">
        <w:rPr>
          <w:rFonts w:ascii="Times" w:hAnsi="Times"/>
          <w:color w:val="000000"/>
        </w:rPr>
        <w:t xml:space="preserve"> either ahead-of-time </w:t>
      </w:r>
      <w:r w:rsidRPr="00E400B5">
        <w:rPr>
          <w:rFonts w:ascii="Times" w:hAnsi="Times"/>
          <w:i/>
          <w:color w:val="000000"/>
        </w:rPr>
        <w:t>or</w:t>
      </w:r>
      <w:r w:rsidRPr="00E400B5">
        <w:rPr>
          <w:rFonts w:ascii="Times" w:hAnsi="Times"/>
          <w:color w:val="000000"/>
        </w:rPr>
        <w:t xml:space="preserve"> after-the-fact.  (Much of what takes place of course does so in the minds of the individual participants, where, because of the size of the class and the class’s limited available time, it inevitably remains.  But it is not lost to the given student.  It cannot, however, be recuperated</w:t>
      </w:r>
      <w:r w:rsidR="00B15FF2">
        <w:rPr>
          <w:rFonts w:ascii="Times" w:hAnsi="Times"/>
          <w:color w:val="000000"/>
        </w:rPr>
        <w:t xml:space="preserve"> for one student</w:t>
      </w:r>
      <w:r w:rsidRPr="00E400B5">
        <w:rPr>
          <w:rFonts w:ascii="Times" w:hAnsi="Times"/>
          <w:color w:val="000000"/>
        </w:rPr>
        <w:t xml:space="preserve"> by another.  That is, another’s notes are an indifferent substitu</w:t>
      </w:r>
      <w:r>
        <w:rPr>
          <w:rFonts w:ascii="Times" w:hAnsi="Times"/>
          <w:color w:val="000000"/>
        </w:rPr>
        <w:t>te for one’s own apprehensions.</w:t>
      </w:r>
      <w:r w:rsidRPr="00E400B5">
        <w:rPr>
          <w:rFonts w:ascii="Times" w:hAnsi="Times"/>
          <w:color w:val="000000"/>
        </w:rPr>
        <w:t xml:space="preserve">  In short, students absent from a Procedure #2 class meeting are </w:t>
      </w:r>
      <w:r w:rsidRPr="00E400B5">
        <w:rPr>
          <w:rFonts w:ascii="Times" w:hAnsi="Times"/>
          <w:b/>
          <w:color w:val="000000"/>
        </w:rPr>
        <w:t>more</w:t>
      </w:r>
      <w:r w:rsidRPr="00E400B5">
        <w:rPr>
          <w:rFonts w:ascii="Times" w:hAnsi="Times"/>
          <w:color w:val="000000"/>
        </w:rPr>
        <w:t xml:space="preserve"> absent than they would be were this a course of the information-retrieval type, whose contents, by design, essentially follow a replicable textbook format, for which, as a substitute for a class meeting, another’s notes are useful indeed.</w:t>
      </w:r>
    </w:p>
    <w:p w14:paraId="70E2D910" w14:textId="77777777" w:rsidR="00C94DA4" w:rsidRPr="00E400B5" w:rsidRDefault="00C94DA4" w:rsidP="00DC652D">
      <w:pPr>
        <w:contextualSpacing/>
        <w:rPr>
          <w:rFonts w:ascii="Times" w:hAnsi="Times"/>
          <w:color w:val="000000"/>
        </w:rPr>
      </w:pPr>
    </w:p>
    <w:p w14:paraId="49AE40A2" w14:textId="229B936D" w:rsidR="00C94DA4" w:rsidRPr="00E400B5" w:rsidRDefault="00C94DA4" w:rsidP="00DC652D">
      <w:pPr>
        <w:contextualSpacing/>
        <w:rPr>
          <w:rFonts w:ascii="Times" w:hAnsi="Times"/>
          <w:color w:val="000000"/>
          <w:u w:val="single"/>
        </w:rPr>
      </w:pPr>
      <w:r w:rsidRPr="00E400B5">
        <w:rPr>
          <w:rFonts w:ascii="Times" w:hAnsi="Times"/>
          <w:color w:val="000000"/>
        </w:rPr>
        <w:tab/>
        <w:t xml:space="preserve">3)  </w:t>
      </w:r>
      <w:r w:rsidRPr="00E400B5">
        <w:rPr>
          <w:rFonts w:ascii="Times" w:hAnsi="Times"/>
          <w:color w:val="000000"/>
          <w:u w:val="single"/>
        </w:rPr>
        <w:t xml:space="preserve">Writing a paper summarizing </w:t>
      </w:r>
      <w:r w:rsidR="00B15FF2">
        <w:rPr>
          <w:rFonts w:ascii="Times" w:hAnsi="Times"/>
          <w:color w:val="000000"/>
          <w:u w:val="single"/>
        </w:rPr>
        <w:t>the assigned argument</w:t>
      </w:r>
      <w:r w:rsidRPr="00E400B5">
        <w:rPr>
          <w:rFonts w:ascii="Times" w:hAnsi="Times"/>
          <w:color w:val="000000"/>
          <w:u w:val="single"/>
        </w:rPr>
        <w:t xml:space="preserve"> and elucidating a literary text across it.</w:t>
      </w:r>
    </w:p>
    <w:p w14:paraId="3CF27093" w14:textId="38C4ADBE" w:rsidR="00C94DA4" w:rsidRPr="00E400B5" w:rsidRDefault="00C94DA4" w:rsidP="00DC652D">
      <w:pPr>
        <w:contextualSpacing/>
        <w:rPr>
          <w:rFonts w:ascii="Times" w:hAnsi="Times"/>
          <w:color w:val="000000"/>
        </w:rPr>
      </w:pPr>
      <w:r w:rsidRPr="00E400B5">
        <w:rPr>
          <w:rFonts w:ascii="Times" w:hAnsi="Times"/>
          <w:color w:val="000000"/>
        </w:rPr>
        <w:tab/>
      </w:r>
      <w:r w:rsidRPr="00E400B5">
        <w:rPr>
          <w:rFonts w:ascii="Times" w:hAnsi="Times"/>
          <w:color w:val="000000"/>
        </w:rPr>
        <w:tab/>
        <w:t>The paper exhibits a number of characteristics</w:t>
      </w:r>
      <w:r w:rsidR="002B238E">
        <w:rPr>
          <w:rFonts w:ascii="Times" w:hAnsi="Times"/>
          <w:color w:val="000000"/>
        </w:rPr>
        <w:t>, some of which will purposely be repeated here</w:t>
      </w:r>
      <w:r w:rsidRPr="00E400B5">
        <w:rPr>
          <w:rFonts w:ascii="Times" w:hAnsi="Times"/>
          <w:color w:val="000000"/>
        </w:rPr>
        <w:t>:</w:t>
      </w:r>
    </w:p>
    <w:p w14:paraId="3BD59C8E" w14:textId="28F8EABB" w:rsidR="00C94DA4" w:rsidRPr="00E400B5" w:rsidRDefault="00C94DA4" w:rsidP="00DC652D">
      <w:pPr>
        <w:contextualSpacing/>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a)  It is </w:t>
      </w:r>
      <w:r w:rsidRPr="00E400B5">
        <w:rPr>
          <w:rFonts w:ascii="Times" w:hAnsi="Times"/>
          <w:b/>
          <w:color w:val="000000"/>
        </w:rPr>
        <w:t>one page</w:t>
      </w:r>
      <w:r w:rsidRPr="00E400B5">
        <w:rPr>
          <w:rFonts w:ascii="Times" w:hAnsi="Times"/>
          <w:color w:val="000000"/>
        </w:rPr>
        <w:t xml:space="preserve"> in length.  One page means </w:t>
      </w:r>
      <w:r w:rsidRPr="00E400B5">
        <w:rPr>
          <w:rFonts w:ascii="Times" w:hAnsi="Times"/>
          <w:color w:val="000000"/>
          <w:u w:val="single"/>
        </w:rPr>
        <w:t>one</w:t>
      </w:r>
      <w:r w:rsidRPr="00E400B5">
        <w:rPr>
          <w:rFonts w:ascii="Times" w:hAnsi="Times"/>
          <w:color w:val="000000"/>
        </w:rPr>
        <w:t xml:space="preserve"> page, with print on one si</w:t>
      </w:r>
      <w:r w:rsidR="00B15FF2">
        <w:rPr>
          <w:rFonts w:ascii="Times" w:hAnsi="Times"/>
          <w:color w:val="000000"/>
        </w:rPr>
        <w:t>de.  Page size is</w:t>
      </w:r>
      <w:r w:rsidRPr="00E400B5">
        <w:rPr>
          <w:rFonts w:ascii="Times" w:hAnsi="Times"/>
          <w:color w:val="000000"/>
        </w:rPr>
        <w:t xml:space="preserve"> eight-and-one-half by eleven-inch</w:t>
      </w:r>
      <w:r w:rsidR="00B15FF2">
        <w:rPr>
          <w:rFonts w:ascii="Times" w:hAnsi="Times"/>
          <w:color w:val="000000"/>
        </w:rPr>
        <w:t>es, and spacing is double. Margins for all but the research paper are non-existent but for a vertical row of line numbers</w:t>
      </w:r>
      <w:r w:rsidR="002B238E">
        <w:rPr>
          <w:rFonts w:ascii="Times" w:hAnsi="Times"/>
          <w:color w:val="000000"/>
        </w:rPr>
        <w:t xml:space="preserve"> a</w:t>
      </w:r>
      <w:r w:rsidR="00710E98">
        <w:rPr>
          <w:rFonts w:ascii="Times" w:hAnsi="Times"/>
          <w:color w:val="000000"/>
        </w:rPr>
        <w:t>t</w:t>
      </w:r>
      <w:r w:rsidR="002B238E">
        <w:rPr>
          <w:rFonts w:ascii="Times" w:hAnsi="Times"/>
          <w:color w:val="000000"/>
        </w:rPr>
        <w:t xml:space="preserve"> left</w:t>
      </w:r>
      <w:r w:rsidR="00B15FF2">
        <w:rPr>
          <w:rFonts w:ascii="Times" w:hAnsi="Times"/>
          <w:color w:val="000000"/>
        </w:rPr>
        <w:t xml:space="preserve">. </w:t>
      </w:r>
      <w:r w:rsidRPr="00E400B5">
        <w:rPr>
          <w:rFonts w:ascii="Times" w:hAnsi="Times"/>
          <w:color w:val="000000"/>
        </w:rPr>
        <w:t>The one-page format without margins allows space enough for thought development and condensation enough to enable everyone in class to present her/his paper aloud in its entirety.</w:t>
      </w:r>
    </w:p>
    <w:p w14:paraId="1269CDF6" w14:textId="77777777" w:rsidR="00DC652D" w:rsidRDefault="00C94DA4" w:rsidP="00DC652D">
      <w:pPr>
        <w:contextualSpacing/>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b) It may use all but one line of the space available exclusively for its text.  That is, </w:t>
      </w:r>
      <w:r w:rsidRPr="00C94DA4">
        <w:rPr>
          <w:rFonts w:ascii="Times" w:hAnsi="Times"/>
          <w:color w:val="000000"/>
          <w:u w:val="single"/>
        </w:rPr>
        <w:t>no titl</w:t>
      </w:r>
      <w:r w:rsidR="00B15FF2">
        <w:rPr>
          <w:rFonts w:ascii="Times" w:hAnsi="Times"/>
          <w:color w:val="000000"/>
          <w:u w:val="single"/>
        </w:rPr>
        <w:t>e</w:t>
      </w:r>
      <w:r w:rsidR="002B238E">
        <w:rPr>
          <w:rFonts w:ascii="Times" w:hAnsi="Times"/>
          <w:color w:val="000000"/>
          <w:u w:val="single"/>
        </w:rPr>
        <w:t xml:space="preserve"> or title set-off</w:t>
      </w:r>
      <w:r w:rsidR="00B15FF2">
        <w:rPr>
          <w:rFonts w:ascii="Times" w:hAnsi="Times"/>
          <w:color w:val="000000"/>
          <w:u w:val="single"/>
        </w:rPr>
        <w:t xml:space="preserve"> is necessary</w:t>
      </w:r>
      <w:r w:rsidR="00B15FF2">
        <w:rPr>
          <w:rFonts w:ascii="Times" w:hAnsi="Times"/>
          <w:color w:val="000000"/>
        </w:rPr>
        <w:t>.</w:t>
      </w:r>
      <w:r w:rsidRPr="00E400B5">
        <w:rPr>
          <w:rFonts w:ascii="Times" w:hAnsi="Times"/>
          <w:color w:val="000000"/>
        </w:rPr>
        <w:t xml:space="preserve"> The top line should contain the student’s name (at left), course number, identification of</w:t>
      </w:r>
      <w:r w:rsidR="00B15FF2">
        <w:rPr>
          <w:rFonts w:ascii="Times" w:hAnsi="Times"/>
          <w:color w:val="000000"/>
        </w:rPr>
        <w:t xml:space="preserve"> the assignment (i.e., “Paper #3</w:t>
      </w:r>
      <w:r w:rsidRPr="00E400B5">
        <w:rPr>
          <w:rFonts w:ascii="Times" w:hAnsi="Times"/>
          <w:color w:val="000000"/>
        </w:rPr>
        <w:t>:</w:t>
      </w:r>
      <w:r w:rsidR="00B15FF2">
        <w:rPr>
          <w:rFonts w:ascii="Times" w:hAnsi="Times"/>
          <w:color w:val="000000"/>
        </w:rPr>
        <w:t xml:space="preserve"> psychoanalytical), </w:t>
      </w:r>
      <w:r w:rsidRPr="00E400B5">
        <w:rPr>
          <w:rFonts w:ascii="Times" w:hAnsi="Times"/>
          <w:color w:val="000000"/>
        </w:rPr>
        <w:t>and the date (at right)</w:t>
      </w:r>
      <w:r w:rsidR="002B238E">
        <w:rPr>
          <w:rFonts w:ascii="Times" w:hAnsi="Times"/>
          <w:color w:val="000000"/>
        </w:rPr>
        <w:t>.  T</w:t>
      </w:r>
      <w:r w:rsidRPr="00E400B5">
        <w:rPr>
          <w:rFonts w:ascii="Times" w:hAnsi="Times"/>
          <w:color w:val="000000"/>
        </w:rPr>
        <w:t>hese conventions</w:t>
      </w:r>
      <w:r w:rsidR="002B238E">
        <w:rPr>
          <w:rFonts w:ascii="Times" w:hAnsi="Times"/>
          <w:color w:val="000000"/>
        </w:rPr>
        <w:t xml:space="preserve"> serve practical ends: </w:t>
      </w:r>
      <w:r w:rsidRPr="00E400B5">
        <w:rPr>
          <w:rFonts w:ascii="Times" w:hAnsi="Times"/>
          <w:color w:val="000000"/>
        </w:rPr>
        <w:t>they save time--the student</w:t>
      </w:r>
      <w:r w:rsidR="002B238E">
        <w:rPr>
          <w:rFonts w:ascii="Times" w:hAnsi="Times"/>
          <w:color w:val="000000"/>
        </w:rPr>
        <w:t>’s as well as the instructor’s.</w:t>
      </w:r>
    </w:p>
    <w:p w14:paraId="1B88D20C" w14:textId="36FF8DE0" w:rsidR="00C94DA4" w:rsidRPr="00E400B5" w:rsidRDefault="00C94DA4" w:rsidP="00DC652D">
      <w:pPr>
        <w:contextualSpacing/>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c)  Its lines are to be numbered at the left-hand si</w:t>
      </w:r>
      <w:r w:rsidR="002B238E">
        <w:rPr>
          <w:rFonts w:ascii="Times" w:hAnsi="Times"/>
          <w:color w:val="000000"/>
        </w:rPr>
        <w:t>de of the page, by computer</w:t>
      </w:r>
      <w:r w:rsidRPr="00E400B5">
        <w:rPr>
          <w:rFonts w:ascii="Times" w:hAnsi="Times"/>
          <w:color w:val="000000"/>
        </w:rPr>
        <w:t xml:space="preserve"> or by</w:t>
      </w:r>
      <w:r w:rsidR="002B238E">
        <w:rPr>
          <w:rFonts w:ascii="Times" w:hAnsi="Times"/>
          <w:color w:val="000000"/>
        </w:rPr>
        <w:t xml:space="preserve"> hand</w:t>
      </w:r>
      <w:r w:rsidRPr="00E400B5">
        <w:rPr>
          <w:rFonts w:ascii="Times" w:hAnsi="Times"/>
          <w:color w:val="000000"/>
        </w:rPr>
        <w:t xml:space="preserve">.  </w:t>
      </w:r>
      <w:r w:rsidRPr="00E400B5">
        <w:rPr>
          <w:rFonts w:ascii="Times" w:hAnsi="Times"/>
          <w:b/>
          <w:color w:val="000000"/>
        </w:rPr>
        <w:t>Be sure to include</w:t>
      </w:r>
      <w:r w:rsidR="00710E98">
        <w:rPr>
          <w:rFonts w:ascii="Times" w:hAnsi="Times"/>
          <w:b/>
          <w:color w:val="000000"/>
        </w:rPr>
        <w:t xml:space="preserve"> th</w:t>
      </w:r>
      <w:r w:rsidR="00B8300A">
        <w:rPr>
          <w:rFonts w:ascii="Times" w:hAnsi="Times"/>
          <w:b/>
          <w:color w:val="000000"/>
        </w:rPr>
        <w:t>e</w:t>
      </w:r>
      <w:r w:rsidR="00710E98">
        <w:rPr>
          <w:rFonts w:ascii="Times" w:hAnsi="Times"/>
          <w:b/>
          <w:color w:val="000000"/>
        </w:rPr>
        <w:t>se</w:t>
      </w:r>
      <w:r w:rsidRPr="00E400B5">
        <w:rPr>
          <w:rFonts w:ascii="Times" w:hAnsi="Times"/>
          <w:b/>
          <w:color w:val="000000"/>
        </w:rPr>
        <w:t xml:space="preserve"> line numbers on your papers.  </w:t>
      </w:r>
      <w:r w:rsidR="00710E98">
        <w:rPr>
          <w:rFonts w:ascii="Times" w:hAnsi="Times"/>
          <w:color w:val="000000"/>
        </w:rPr>
        <w:t>These too</w:t>
      </w:r>
      <w:r w:rsidR="002B238E">
        <w:rPr>
          <w:rFonts w:ascii="Times" w:hAnsi="Times"/>
          <w:color w:val="000000"/>
        </w:rPr>
        <w:t xml:space="preserve"> save </w:t>
      </w:r>
      <w:r w:rsidR="00B8300A">
        <w:rPr>
          <w:rFonts w:ascii="Times" w:hAnsi="Times"/>
          <w:color w:val="000000"/>
        </w:rPr>
        <w:t>in-class</w:t>
      </w:r>
      <w:r w:rsidR="002B238E">
        <w:rPr>
          <w:rFonts w:ascii="Times" w:hAnsi="Times"/>
          <w:color w:val="000000"/>
        </w:rPr>
        <w:t xml:space="preserve"> time</w:t>
      </w:r>
      <w:r w:rsidRPr="00E400B5">
        <w:rPr>
          <w:rFonts w:ascii="Times" w:hAnsi="Times"/>
          <w:color w:val="000000"/>
        </w:rPr>
        <w:t>.</w:t>
      </w:r>
    </w:p>
    <w:p w14:paraId="6AEED06D" w14:textId="7D58FB9A" w:rsidR="00C94DA4" w:rsidRPr="00E400B5" w:rsidRDefault="002B238E" w:rsidP="00DC652D">
      <w:pPr>
        <w:contextualSpacing/>
        <w:rPr>
          <w:rFonts w:ascii="Times" w:hAnsi="Times"/>
          <w:color w:val="000000"/>
        </w:rPr>
      </w:pPr>
      <w:r>
        <w:rPr>
          <w:rFonts w:ascii="Times" w:hAnsi="Times"/>
          <w:color w:val="000000"/>
        </w:rPr>
        <w:tab/>
      </w:r>
      <w:r>
        <w:rPr>
          <w:rFonts w:ascii="Times" w:hAnsi="Times"/>
          <w:color w:val="000000"/>
        </w:rPr>
        <w:tab/>
      </w:r>
      <w:r>
        <w:rPr>
          <w:rFonts w:ascii="Times" w:hAnsi="Times"/>
          <w:color w:val="000000"/>
        </w:rPr>
        <w:tab/>
        <w:t>d)  Its font is</w:t>
      </w:r>
      <w:r w:rsidR="00C94DA4" w:rsidRPr="00E400B5">
        <w:rPr>
          <w:rFonts w:ascii="Times" w:hAnsi="Times"/>
          <w:color w:val="000000"/>
        </w:rPr>
        <w:t xml:space="preserve"> Times New Roman</w:t>
      </w:r>
      <w:r>
        <w:rPr>
          <w:rFonts w:ascii="Times" w:hAnsi="Times"/>
          <w:color w:val="000000"/>
        </w:rPr>
        <w:t xml:space="preserve"> regular</w:t>
      </w:r>
      <w:r w:rsidR="00A818A4">
        <w:rPr>
          <w:rFonts w:ascii="Times" w:hAnsi="Times"/>
          <w:color w:val="000000"/>
        </w:rPr>
        <w:t>, 12-point</w:t>
      </w:r>
      <w:r w:rsidR="00C94DA4" w:rsidRPr="00E400B5">
        <w:rPr>
          <w:rFonts w:ascii="Times" w:hAnsi="Times"/>
          <w:color w:val="000000"/>
        </w:rPr>
        <w:t>.</w:t>
      </w:r>
      <w:r>
        <w:rPr>
          <w:rFonts w:ascii="Times" w:hAnsi="Times"/>
          <w:color w:val="000000"/>
        </w:rPr>
        <w:t xml:space="preserve">  Smaller print will</w:t>
      </w:r>
      <w:r w:rsidR="00C94DA4" w:rsidRPr="00E400B5">
        <w:rPr>
          <w:rFonts w:ascii="Times" w:hAnsi="Times"/>
          <w:color w:val="000000"/>
        </w:rPr>
        <w:t xml:space="preserve"> need to be handed back</w:t>
      </w:r>
      <w:r>
        <w:rPr>
          <w:rFonts w:ascii="Times" w:hAnsi="Times"/>
          <w:color w:val="000000"/>
        </w:rPr>
        <w:t xml:space="preserve"> for print-enlargement</w:t>
      </w:r>
      <w:r w:rsidR="00710E98">
        <w:rPr>
          <w:rFonts w:ascii="Times" w:hAnsi="Times"/>
          <w:color w:val="000000"/>
        </w:rPr>
        <w:t xml:space="preserve"> before being read &amp; graded. </w:t>
      </w:r>
      <w:r w:rsidR="00C94DA4" w:rsidRPr="00E400B5">
        <w:rPr>
          <w:rFonts w:ascii="Times" w:hAnsi="Times"/>
          <w:color w:val="000000"/>
        </w:rPr>
        <w:t xml:space="preserve"> To date, no maximum number of words has b</w:t>
      </w:r>
      <w:r w:rsidR="00710E98">
        <w:rPr>
          <w:rFonts w:ascii="Times" w:hAnsi="Times"/>
          <w:color w:val="000000"/>
        </w:rPr>
        <w:t xml:space="preserve">een stipulated, though an upper </w:t>
      </w:r>
      <w:r w:rsidR="00C94DA4" w:rsidRPr="00E400B5">
        <w:rPr>
          <w:rFonts w:ascii="Times" w:hAnsi="Times"/>
          <w:color w:val="000000"/>
        </w:rPr>
        <w:t>limit may need to be invoked.</w:t>
      </w:r>
    </w:p>
    <w:p w14:paraId="66BEDD08" w14:textId="7525D158" w:rsidR="00C94DA4" w:rsidRPr="00E400B5" w:rsidRDefault="00C94DA4" w:rsidP="00DC652D">
      <w:pPr>
        <w:contextualSpacing/>
        <w:rPr>
          <w:rFonts w:ascii="Times" w:hAnsi="Times"/>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e)  Its contents should consist of two types of material</w:t>
      </w:r>
      <w:r w:rsidR="002B238E">
        <w:rPr>
          <w:rFonts w:ascii="Times" w:hAnsi="Times"/>
          <w:color w:val="000000"/>
        </w:rPr>
        <w:t>, each to take up one-half of the page, and</w:t>
      </w:r>
      <w:r w:rsidRPr="00E400B5">
        <w:rPr>
          <w:rFonts w:ascii="Times" w:hAnsi="Times"/>
          <w:color w:val="000000"/>
        </w:rPr>
        <w:t xml:space="preserve"> presented in this order:  1) material</w:t>
      </w:r>
      <w:r w:rsidR="002B238E">
        <w:rPr>
          <w:rFonts w:ascii="Times" w:hAnsi="Times"/>
          <w:color w:val="000000"/>
        </w:rPr>
        <w:t xml:space="preserve"> summarizing the argument of the</w:t>
      </w:r>
      <w:r w:rsidRPr="00E400B5">
        <w:rPr>
          <w:rFonts w:ascii="Times" w:hAnsi="Times"/>
          <w:color w:val="000000"/>
        </w:rPr>
        <w:t xml:space="preserve"> theoretical ass</w:t>
      </w:r>
      <w:r w:rsidR="002B238E">
        <w:rPr>
          <w:rFonts w:ascii="Times" w:hAnsi="Times"/>
          <w:color w:val="000000"/>
        </w:rPr>
        <w:t>ignment-in-question,</w:t>
      </w:r>
      <w:r w:rsidRPr="00E400B5">
        <w:rPr>
          <w:rFonts w:ascii="Times" w:hAnsi="Times"/>
          <w:color w:val="000000"/>
        </w:rPr>
        <w:t xml:space="preserve"> and 2) an “application” of t</w:t>
      </w:r>
      <w:r w:rsidR="002B238E">
        <w:rPr>
          <w:rFonts w:ascii="Times" w:hAnsi="Times"/>
          <w:color w:val="000000"/>
        </w:rPr>
        <w:t>he argument</w:t>
      </w:r>
      <w:r w:rsidRPr="00E400B5">
        <w:rPr>
          <w:rFonts w:ascii="Times" w:hAnsi="Times"/>
          <w:color w:val="000000"/>
        </w:rPr>
        <w:t xml:space="preserve"> to a lit</w:t>
      </w:r>
      <w:r w:rsidR="00D57D9F">
        <w:rPr>
          <w:rFonts w:ascii="Times" w:hAnsi="Times"/>
          <w:color w:val="000000"/>
        </w:rPr>
        <w:t>erary text</w:t>
      </w:r>
      <w:r w:rsidRPr="00E400B5">
        <w:rPr>
          <w:rFonts w:ascii="Times" w:hAnsi="Times"/>
          <w:color w:val="000000"/>
        </w:rPr>
        <w:t xml:space="preserve">.  This may seem to shortchange the application, but you will already have been “applying” the </w:t>
      </w:r>
      <w:r w:rsidR="00B8300A">
        <w:rPr>
          <w:rFonts w:ascii="Times" w:hAnsi="Times"/>
          <w:color w:val="000000"/>
        </w:rPr>
        <w:t>argument</w:t>
      </w:r>
      <w:r w:rsidRPr="00E400B5">
        <w:rPr>
          <w:rFonts w:ascii="Times" w:hAnsi="Times"/>
          <w:color w:val="000000"/>
        </w:rPr>
        <w:t xml:space="preserve"> as you read to unders</w:t>
      </w:r>
      <w:r w:rsidR="00D57D9F">
        <w:rPr>
          <w:rFonts w:ascii="Times" w:hAnsi="Times"/>
          <w:color w:val="000000"/>
        </w:rPr>
        <w:t>tand it.  Both your</w:t>
      </w:r>
      <w:r w:rsidR="00B8300A">
        <w:rPr>
          <w:rFonts w:ascii="Times" w:hAnsi="Times"/>
          <w:color w:val="000000"/>
        </w:rPr>
        <w:t xml:space="preserve"> nailing it</w:t>
      </w:r>
      <w:r w:rsidR="00D57D9F">
        <w:rPr>
          <w:rFonts w:ascii="Times" w:hAnsi="Times"/>
          <w:color w:val="000000"/>
        </w:rPr>
        <w:t xml:space="preserve"> and putting it to use are  important here.  Laying out the argument coherently may be the most difficult if not the most creative of these enterprises, for, once the argument is</w:t>
      </w:r>
      <w:r w:rsidRPr="00E400B5">
        <w:rPr>
          <w:rFonts w:ascii="Times" w:hAnsi="Times"/>
          <w:color w:val="000000"/>
        </w:rPr>
        <w:t xml:space="preserve"> un</w:t>
      </w:r>
      <w:r w:rsidR="00D57D9F">
        <w:rPr>
          <w:rFonts w:ascii="Times" w:hAnsi="Times"/>
          <w:color w:val="000000"/>
        </w:rPr>
        <w:t xml:space="preserve">derstood, the idea, at least, if not the </w:t>
      </w:r>
      <w:r w:rsidR="00B8300A">
        <w:rPr>
          <w:rFonts w:ascii="Times" w:hAnsi="Times"/>
          <w:color w:val="000000"/>
        </w:rPr>
        <w:t>conposing</w:t>
      </w:r>
      <w:r w:rsidR="00D57D9F">
        <w:rPr>
          <w:rFonts w:ascii="Times" w:hAnsi="Times"/>
          <w:color w:val="000000"/>
        </w:rPr>
        <w:t xml:space="preserve"> of the application</w:t>
      </w:r>
      <w:r w:rsidR="00B8300A">
        <w:rPr>
          <w:rFonts w:ascii="Times" w:hAnsi="Times"/>
          <w:color w:val="000000"/>
        </w:rPr>
        <w:t>,</w:t>
      </w:r>
      <w:r w:rsidR="00D57D9F">
        <w:rPr>
          <w:rFonts w:ascii="Times" w:hAnsi="Times"/>
          <w:color w:val="000000"/>
        </w:rPr>
        <w:t xml:space="preserve"> may be</w:t>
      </w:r>
      <w:r w:rsidRPr="00E400B5">
        <w:rPr>
          <w:rFonts w:ascii="Times" w:hAnsi="Times"/>
          <w:color w:val="000000"/>
        </w:rPr>
        <w:t xml:space="preserve"> self-generating. </w:t>
      </w:r>
    </w:p>
    <w:p w14:paraId="43326A6D" w14:textId="77777777" w:rsidR="00C94DA4" w:rsidRPr="00E400B5" w:rsidRDefault="00C94DA4" w:rsidP="00DC652D">
      <w:pPr>
        <w:contextualSpacing/>
        <w:rPr>
          <w:rFonts w:ascii="Times" w:hAnsi="Times"/>
          <w:color w:val="000000"/>
        </w:rPr>
      </w:pPr>
    </w:p>
    <w:p w14:paraId="0029AE5E" w14:textId="350A564D" w:rsidR="00C94DA4" w:rsidRPr="00E400B5" w:rsidRDefault="00C94DA4" w:rsidP="00DC652D">
      <w:pPr>
        <w:contextualSpacing/>
        <w:rPr>
          <w:rFonts w:ascii="Times" w:hAnsi="Times"/>
          <w:b/>
          <w:color w:val="000000"/>
        </w:rPr>
      </w:pPr>
      <w:r w:rsidRPr="00E400B5">
        <w:rPr>
          <w:rFonts w:ascii="Times" w:hAnsi="Times"/>
          <w:color w:val="000000"/>
        </w:rPr>
        <w:tab/>
        <w:t xml:space="preserve">                      </w:t>
      </w:r>
      <w:r w:rsidR="00D57D9F">
        <w:rPr>
          <w:rFonts w:ascii="Times" w:hAnsi="Times"/>
          <w:color w:val="000000"/>
        </w:rPr>
        <w:t xml:space="preserve">     </w:t>
      </w:r>
      <w:r w:rsidRPr="00E400B5">
        <w:rPr>
          <w:rFonts w:ascii="Times" w:hAnsi="Times"/>
          <w:b/>
          <w:color w:val="000000"/>
        </w:rPr>
        <w:t>Due Dates of Papers and Item Revisions</w:t>
      </w:r>
    </w:p>
    <w:p w14:paraId="5A130CA9" w14:textId="77777777" w:rsidR="00C94DA4" w:rsidRPr="00E400B5" w:rsidRDefault="00C94DA4" w:rsidP="00DC652D">
      <w:pPr>
        <w:contextualSpacing/>
        <w:rPr>
          <w:rFonts w:ascii="Times" w:hAnsi="Times"/>
          <w:b/>
          <w:color w:val="000000"/>
        </w:rPr>
      </w:pPr>
    </w:p>
    <w:p w14:paraId="61B468DC" w14:textId="5DBD4A38" w:rsidR="00C94DA4" w:rsidRDefault="00C94DA4" w:rsidP="00DC652D">
      <w:pPr>
        <w:contextualSpacing/>
        <w:rPr>
          <w:rFonts w:ascii="Times" w:hAnsi="Times"/>
          <w:color w:val="000000"/>
        </w:rPr>
      </w:pPr>
      <w:r w:rsidRPr="00E400B5">
        <w:rPr>
          <w:rFonts w:ascii="Times" w:hAnsi="Times"/>
          <w:b/>
          <w:color w:val="000000"/>
        </w:rPr>
        <w:tab/>
      </w:r>
      <w:r w:rsidRPr="00E400B5">
        <w:rPr>
          <w:rFonts w:ascii="Times" w:hAnsi="Times"/>
          <w:color w:val="000000"/>
          <w:u w:val="single"/>
        </w:rPr>
        <w:t>Due date</w:t>
      </w:r>
      <w:r w:rsidRPr="00E400B5">
        <w:rPr>
          <w:rFonts w:ascii="Times" w:hAnsi="Times"/>
          <w:color w:val="000000"/>
        </w:rPr>
        <w:t xml:space="preserve">:  A paper is due on its due date.  A paper available for presentation aloud, </w:t>
      </w:r>
      <w:r w:rsidRPr="00E400B5">
        <w:rPr>
          <w:rFonts w:ascii="Times" w:hAnsi="Times"/>
          <w:b/>
          <w:color w:val="000000"/>
        </w:rPr>
        <w:t>and by its author</w:t>
      </w:r>
      <w:r w:rsidRPr="00E400B5">
        <w:rPr>
          <w:rFonts w:ascii="Times" w:hAnsi="Times"/>
          <w:color w:val="000000"/>
        </w:rPr>
        <w:t>, to the class on its due date fulfills the assignment. Assignments for whatever reason unfulfilled can</w:t>
      </w:r>
      <w:r w:rsidR="00A818A4">
        <w:rPr>
          <w:rFonts w:ascii="Times" w:hAnsi="Times"/>
          <w:color w:val="000000"/>
        </w:rPr>
        <w:t xml:space="preserve"> be </w:t>
      </w:r>
      <w:r w:rsidRPr="00E400B5">
        <w:rPr>
          <w:rFonts w:ascii="Times" w:hAnsi="Times"/>
          <w:color w:val="000000"/>
        </w:rPr>
        <w:t>made up</w:t>
      </w:r>
      <w:r w:rsidR="00A818A4">
        <w:rPr>
          <w:rFonts w:ascii="Times" w:hAnsi="Times"/>
          <w:color w:val="000000"/>
        </w:rPr>
        <w:t xml:space="preserve"> (though inadequately)</w:t>
      </w:r>
      <w:r w:rsidRPr="00E400B5">
        <w:rPr>
          <w:rFonts w:ascii="Times" w:hAnsi="Times"/>
          <w:color w:val="000000"/>
        </w:rPr>
        <w:t xml:space="preserve"> </w:t>
      </w:r>
      <w:r w:rsidR="00B8300A">
        <w:rPr>
          <w:rFonts w:ascii="Times" w:hAnsi="Times"/>
          <w:color w:val="000000"/>
        </w:rPr>
        <w:t xml:space="preserve">only </w:t>
      </w:r>
      <w:r w:rsidRPr="00E400B5">
        <w:rPr>
          <w:rFonts w:ascii="Times" w:hAnsi="Times"/>
          <w:color w:val="000000"/>
        </w:rPr>
        <w:t>by providing t</w:t>
      </w:r>
      <w:r w:rsidR="00B8300A">
        <w:rPr>
          <w:rFonts w:ascii="Times" w:hAnsi="Times"/>
          <w:color w:val="000000"/>
        </w:rPr>
        <w:t xml:space="preserve">he assigned paper </w:t>
      </w:r>
      <w:r w:rsidR="00A818A4" w:rsidRPr="00D57D9F">
        <w:rPr>
          <w:rFonts w:ascii="Times" w:hAnsi="Times"/>
          <w:color w:val="000000"/>
          <w:u w:val="single"/>
        </w:rPr>
        <w:t>during the week in which it is assigned</w:t>
      </w:r>
      <w:r w:rsidRPr="00E400B5">
        <w:rPr>
          <w:rFonts w:ascii="Times" w:hAnsi="Times"/>
          <w:color w:val="000000"/>
        </w:rPr>
        <w:t xml:space="preserve"> </w:t>
      </w:r>
      <w:r w:rsidRPr="00E400B5">
        <w:rPr>
          <w:rFonts w:ascii="Times" w:hAnsi="Times"/>
          <w:i/>
          <w:color w:val="000000"/>
        </w:rPr>
        <w:t>and</w:t>
      </w:r>
      <w:r w:rsidRPr="00E400B5">
        <w:rPr>
          <w:rFonts w:ascii="Times" w:hAnsi="Times"/>
          <w:color w:val="000000"/>
        </w:rPr>
        <w:t xml:space="preserve"> by doing additional reading</w:t>
      </w:r>
      <w:r w:rsidR="00D57D9F">
        <w:rPr>
          <w:rFonts w:ascii="Times" w:hAnsi="Times"/>
          <w:color w:val="000000"/>
        </w:rPr>
        <w:t xml:space="preserve"> (one or more books or articles)</w:t>
      </w:r>
      <w:r w:rsidRPr="00E400B5">
        <w:rPr>
          <w:rFonts w:ascii="Times" w:hAnsi="Times"/>
          <w:color w:val="000000"/>
        </w:rPr>
        <w:t xml:space="preserve"> related to the course content, to be accompanied by a 2-page, double-spaced paper summarizing and commenting on</w:t>
      </w:r>
      <w:r w:rsidR="00D57D9F">
        <w:rPr>
          <w:rFonts w:ascii="Times" w:hAnsi="Times"/>
          <w:color w:val="000000"/>
        </w:rPr>
        <w:t xml:space="preserve"> the argument of</w:t>
      </w:r>
      <w:r w:rsidRPr="00E400B5">
        <w:rPr>
          <w:rFonts w:ascii="Times" w:hAnsi="Times"/>
          <w:color w:val="000000"/>
        </w:rPr>
        <w:t xml:space="preserve"> this additional reading, due </w:t>
      </w:r>
      <w:r w:rsidRPr="00E400B5">
        <w:rPr>
          <w:rFonts w:ascii="Times" w:hAnsi="Times"/>
          <w:color w:val="000000"/>
          <w:u w:val="single"/>
        </w:rPr>
        <w:t>within two weeks</w:t>
      </w:r>
      <w:r w:rsidRPr="00E400B5">
        <w:rPr>
          <w:rFonts w:ascii="Times" w:hAnsi="Times"/>
          <w:color w:val="000000"/>
        </w:rPr>
        <w:t xml:space="preserve"> of the miss</w:t>
      </w:r>
      <w:r w:rsidR="00A818A4">
        <w:rPr>
          <w:rFonts w:ascii="Times" w:hAnsi="Times"/>
          <w:color w:val="000000"/>
        </w:rPr>
        <w:t xml:space="preserve">ing paper’s due date.  </w:t>
      </w:r>
    </w:p>
    <w:p w14:paraId="4149D6DB" w14:textId="77777777" w:rsidR="00D57D9F" w:rsidRPr="00E400B5" w:rsidRDefault="00D57D9F" w:rsidP="00DC652D">
      <w:pPr>
        <w:contextualSpacing/>
        <w:rPr>
          <w:rFonts w:ascii="Times" w:hAnsi="Times"/>
          <w:color w:val="000000"/>
          <w:u w:val="single"/>
        </w:rPr>
      </w:pPr>
    </w:p>
    <w:p w14:paraId="6127A42D" w14:textId="41D526A0" w:rsidR="00C94DA4" w:rsidRPr="00E400B5" w:rsidRDefault="00C94DA4" w:rsidP="00DC652D">
      <w:pPr>
        <w:contextualSpacing/>
        <w:rPr>
          <w:rFonts w:ascii="Times" w:hAnsi="Times"/>
          <w:color w:val="000000"/>
        </w:rPr>
      </w:pPr>
      <w:r w:rsidRPr="00E400B5">
        <w:rPr>
          <w:rFonts w:ascii="Times" w:hAnsi="Times"/>
          <w:color w:val="000000"/>
        </w:rPr>
        <w:t xml:space="preserve">             </w:t>
      </w:r>
      <w:r w:rsidR="00D57D9F">
        <w:rPr>
          <w:rFonts w:ascii="Times" w:hAnsi="Times"/>
          <w:color w:val="000000"/>
        </w:rPr>
        <w:t>I</w:t>
      </w:r>
      <w:r w:rsidR="00B8300A">
        <w:rPr>
          <w:rFonts w:ascii="Times" w:hAnsi="Times"/>
          <w:color w:val="000000"/>
        </w:rPr>
        <w:t>f</w:t>
      </w:r>
      <w:r w:rsidR="00D57D9F">
        <w:rPr>
          <w:rFonts w:ascii="Times" w:hAnsi="Times"/>
          <w:color w:val="000000"/>
        </w:rPr>
        <w:t xml:space="preserve"> revisions are required, they</w:t>
      </w:r>
      <w:r w:rsidRPr="00E400B5">
        <w:rPr>
          <w:rFonts w:ascii="Times" w:hAnsi="Times"/>
          <w:color w:val="000000"/>
          <w:u w:val="single"/>
        </w:rPr>
        <w:t xml:space="preserve"> are due at the class meeting immediately following receipt of the marked paper.  Instructions for revisions</w:t>
      </w:r>
      <w:r w:rsidRPr="00E400B5">
        <w:rPr>
          <w:rFonts w:ascii="Times" w:hAnsi="Times"/>
          <w:color w:val="000000"/>
        </w:rPr>
        <w:t xml:space="preserve">:  </w:t>
      </w:r>
    </w:p>
    <w:p w14:paraId="48D22D89" w14:textId="77777777" w:rsidR="00C94DA4" w:rsidRPr="00E400B5" w:rsidRDefault="00C94DA4" w:rsidP="00DC652D">
      <w:pPr>
        <w:contextualSpacing/>
        <w:rPr>
          <w:rFonts w:ascii="Times" w:hAnsi="Times"/>
          <w:color w:val="000000"/>
        </w:rPr>
      </w:pPr>
      <w:r w:rsidRPr="00E400B5">
        <w:rPr>
          <w:rFonts w:ascii="Times" w:hAnsi="Times"/>
          <w:color w:val="000000"/>
        </w:rPr>
        <w:tab/>
      </w:r>
      <w:r w:rsidRPr="00E400B5">
        <w:rPr>
          <w:rFonts w:ascii="Times" w:hAnsi="Times"/>
          <w:color w:val="000000"/>
        </w:rPr>
        <w:tab/>
        <w:t xml:space="preserve">           a)  Triple- or quadruple-space the paper.</w:t>
      </w:r>
    </w:p>
    <w:p w14:paraId="4229BCC8" w14:textId="77777777" w:rsidR="00C94DA4" w:rsidRPr="00E400B5" w:rsidRDefault="00C94DA4" w:rsidP="00DC652D">
      <w:pPr>
        <w:contextualSpacing/>
        <w:rPr>
          <w:rFonts w:ascii="Times" w:hAnsi="Times"/>
          <w:color w:val="000000"/>
        </w:rPr>
      </w:pPr>
      <w:r w:rsidRPr="00E400B5">
        <w:rPr>
          <w:rFonts w:ascii="Times" w:hAnsi="Times"/>
          <w:color w:val="000000"/>
        </w:rPr>
        <w:tab/>
      </w:r>
      <w:r w:rsidRPr="00E400B5">
        <w:rPr>
          <w:rFonts w:ascii="Times" w:hAnsi="Times"/>
          <w:color w:val="000000"/>
        </w:rPr>
        <w:tab/>
        <w:t xml:space="preserve">           b)  Mark all items due for revision with brightly-colored marker.</w:t>
      </w:r>
    </w:p>
    <w:p w14:paraId="563C2098" w14:textId="58A6175F" w:rsidR="00C94DA4" w:rsidRPr="00E400B5" w:rsidRDefault="00C94DA4" w:rsidP="00DC652D">
      <w:pPr>
        <w:contextualSpacing/>
        <w:rPr>
          <w:rFonts w:ascii="Times" w:hAnsi="Times"/>
          <w:color w:val="000000"/>
        </w:rPr>
      </w:pPr>
      <w:r w:rsidRPr="00E400B5">
        <w:rPr>
          <w:rFonts w:ascii="Times" w:hAnsi="Times"/>
          <w:color w:val="000000"/>
        </w:rPr>
        <w:t xml:space="preserve">                                </w:t>
      </w:r>
      <w:r>
        <w:rPr>
          <w:rFonts w:ascii="Times" w:hAnsi="Times"/>
          <w:color w:val="000000"/>
        </w:rPr>
        <w:t xml:space="preserve">   </w:t>
      </w:r>
      <w:r w:rsidRPr="00E400B5">
        <w:rPr>
          <w:rFonts w:ascii="Times" w:hAnsi="Times"/>
          <w:color w:val="000000"/>
        </w:rPr>
        <w:t>c)  Determine the category or type of infelicity it is that calls for revision: spelling; punctuation (what type of punctuation “error”); grammar (what type of ungrammaticality: dangling participle, absence of verb); style (as in a break in style); usage (name your authority for necessary usage and anything you picked up while zeroing in on what’s preferred / required); form (as in need for transitions and need for re-ordering sente</w:t>
      </w:r>
      <w:r w:rsidR="00B8300A">
        <w:rPr>
          <w:rFonts w:ascii="Times" w:hAnsi="Times"/>
          <w:color w:val="000000"/>
        </w:rPr>
        <w:t>nces for continuity); and other</w:t>
      </w:r>
      <w:r w:rsidRPr="00E400B5">
        <w:rPr>
          <w:rFonts w:ascii="Times" w:hAnsi="Times"/>
          <w:color w:val="000000"/>
        </w:rPr>
        <w:t xml:space="preserve"> infelicities (whateve</w:t>
      </w:r>
      <w:r>
        <w:rPr>
          <w:rFonts w:ascii="Times" w:hAnsi="Times"/>
          <w:color w:val="000000"/>
        </w:rPr>
        <w:t>r</w:t>
      </w:r>
      <w:r w:rsidRPr="00E400B5">
        <w:rPr>
          <w:rFonts w:ascii="Times" w:hAnsi="Times"/>
          <w:color w:val="000000"/>
        </w:rPr>
        <w:t xml:space="preserve"> possibilities, including those of content) fall outside the previous categories).</w:t>
      </w:r>
    </w:p>
    <w:p w14:paraId="5BBB3C30" w14:textId="5EAED7CD" w:rsidR="00C94DA4" w:rsidRPr="00E400B5" w:rsidRDefault="00C94DA4" w:rsidP="00DC652D">
      <w:pPr>
        <w:contextualSpacing/>
        <w:rPr>
          <w:rFonts w:ascii="Times" w:hAnsi="Times"/>
          <w:color w:val="000000"/>
        </w:rPr>
      </w:pPr>
      <w:r w:rsidRPr="00E400B5">
        <w:rPr>
          <w:rFonts w:ascii="Times" w:hAnsi="Times"/>
          <w:color w:val="000000"/>
        </w:rPr>
        <w:tab/>
      </w:r>
      <w:r w:rsidRPr="00E400B5">
        <w:rPr>
          <w:rFonts w:ascii="Times" w:hAnsi="Times"/>
          <w:color w:val="000000"/>
        </w:rPr>
        <w:tab/>
        <w:t xml:space="preserve">          d) Make a list of the types of textual infelicity requiring modification, i.e., spelling, punctuation, dangling participle, “its/it’s” unconvent</w:t>
      </w:r>
      <w:r>
        <w:rPr>
          <w:rFonts w:ascii="Times" w:hAnsi="Times"/>
          <w:color w:val="000000"/>
        </w:rPr>
        <w:t>i</w:t>
      </w:r>
      <w:r w:rsidRPr="00E400B5">
        <w:rPr>
          <w:rFonts w:ascii="Times" w:hAnsi="Times"/>
          <w:color w:val="000000"/>
        </w:rPr>
        <w:t>onalities, punctuation in relation to quotation marks, “that/which” conventions [dependent on restrictiveness, non-res</w:t>
      </w:r>
      <w:r w:rsidR="00B8300A">
        <w:rPr>
          <w:rFonts w:ascii="Times" w:hAnsi="Times"/>
          <w:color w:val="000000"/>
        </w:rPr>
        <w:t>trictiveness of clause</w:t>
      </w:r>
      <w:bookmarkStart w:id="0" w:name="_GoBack"/>
      <w:bookmarkEnd w:id="0"/>
      <w:r w:rsidRPr="00E400B5">
        <w:rPr>
          <w:rFonts w:ascii="Times" w:hAnsi="Times"/>
          <w:color w:val="000000"/>
        </w:rPr>
        <w:t>]). Check, with each further paper, to be sure you’ve not included the same sort of infelicity a second time.  Turn in your list (the original list with whatever additions you make to it) each time you turn in a paper.</w:t>
      </w:r>
    </w:p>
    <w:p w14:paraId="78994124" w14:textId="2F11BD3A" w:rsidR="00C94DA4" w:rsidRDefault="00C94DA4" w:rsidP="00DC652D">
      <w:pPr>
        <w:contextualSpacing/>
        <w:rPr>
          <w:rFonts w:ascii="Times" w:hAnsi="Times"/>
          <w:color w:val="000000"/>
        </w:rPr>
      </w:pPr>
      <w:r w:rsidRPr="00E400B5">
        <w:rPr>
          <w:rFonts w:ascii="Times" w:hAnsi="Times"/>
          <w:color w:val="000000"/>
        </w:rPr>
        <w:t xml:space="preserve"> </w:t>
      </w:r>
      <w:r w:rsidRPr="00E400B5">
        <w:rPr>
          <w:rFonts w:ascii="Times" w:hAnsi="Times"/>
          <w:color w:val="000000"/>
        </w:rPr>
        <w:tab/>
        <w:t xml:space="preserve"> Habit, rather than thought, produces many of these infelicities, and habits are hard to break.  It will be my aim to provide you the opportunity to break them.  A repeatedly marked, repeatedly appearing infelicity may bring a paper back to you without having been marked or graded, so that you can search out the problem in question</w:t>
      </w:r>
      <w:r w:rsidR="00E14F0F">
        <w:rPr>
          <w:rFonts w:ascii="Times" w:hAnsi="Times"/>
          <w:color w:val="000000"/>
        </w:rPr>
        <w:t>.</w:t>
      </w:r>
      <w:r>
        <w:rPr>
          <w:rFonts w:ascii="Times" w:hAnsi="Times"/>
          <w:color w:val="000000"/>
        </w:rPr>
        <w:t xml:space="preserve"> </w:t>
      </w:r>
    </w:p>
    <w:p w14:paraId="5695248C" w14:textId="77777777" w:rsidR="00E14F0F" w:rsidRPr="00E400B5" w:rsidRDefault="00E14F0F" w:rsidP="00DC652D">
      <w:pPr>
        <w:contextualSpacing/>
        <w:rPr>
          <w:rFonts w:ascii="Times" w:hAnsi="Times"/>
          <w:color w:val="000000"/>
        </w:rPr>
      </w:pPr>
    </w:p>
    <w:p w14:paraId="3394E9A4" w14:textId="6C79BF2D" w:rsidR="00DC652D" w:rsidRDefault="00C94DA4" w:rsidP="00DC652D">
      <w:pPr>
        <w:tabs>
          <w:tab w:val="left" w:pos="720"/>
          <w:tab w:val="left" w:pos="1440"/>
          <w:tab w:val="left" w:pos="2160"/>
          <w:tab w:val="left" w:pos="2880"/>
          <w:tab w:val="left" w:pos="3600"/>
          <w:tab w:val="left" w:pos="4320"/>
          <w:tab w:val="left" w:pos="5480"/>
        </w:tabs>
        <w:contextualSpacing/>
        <w:rPr>
          <w:rFonts w:ascii="Times" w:hAnsi="Times"/>
          <w:b/>
          <w:color w:val="000000"/>
        </w:rPr>
      </w:pPr>
      <w:r w:rsidRPr="00E400B5">
        <w:rPr>
          <w:rFonts w:ascii="Times" w:hAnsi="Times"/>
          <w:color w:val="000000"/>
        </w:rPr>
        <w:tab/>
      </w:r>
      <w:r w:rsidRPr="00E400B5">
        <w:rPr>
          <w:rFonts w:ascii="Times" w:hAnsi="Times"/>
          <w:color w:val="000000"/>
        </w:rPr>
        <w:tab/>
      </w:r>
      <w:r w:rsidRPr="00E400B5">
        <w:rPr>
          <w:rFonts w:ascii="Times" w:hAnsi="Times"/>
          <w:color w:val="000000"/>
        </w:rPr>
        <w:tab/>
        <w:t xml:space="preserve">                  </w:t>
      </w:r>
      <w:r w:rsidR="00DC652D">
        <w:rPr>
          <w:rFonts w:ascii="Times" w:hAnsi="Times"/>
          <w:color w:val="000000"/>
        </w:rPr>
        <w:t xml:space="preserve">        </w:t>
      </w:r>
      <w:r>
        <w:rPr>
          <w:rFonts w:ascii="Times" w:hAnsi="Times"/>
          <w:b/>
          <w:color w:val="000000"/>
        </w:rPr>
        <w:t>Plagiaris</w:t>
      </w:r>
      <w:r w:rsidR="00DC652D">
        <w:rPr>
          <w:rFonts w:ascii="Times" w:hAnsi="Times"/>
          <w:b/>
          <w:color w:val="000000"/>
        </w:rPr>
        <w:t>m</w:t>
      </w:r>
      <w:r w:rsidR="00190495">
        <w:rPr>
          <w:rFonts w:ascii="Times" w:hAnsi="Times"/>
          <w:b/>
          <w:color w:val="000000"/>
        </w:rPr>
        <w:t xml:space="preserve">  </w:t>
      </w:r>
    </w:p>
    <w:p w14:paraId="7F465F36" w14:textId="3337FA62" w:rsidR="00C94DA4" w:rsidRPr="00DC652D" w:rsidRDefault="00C94DA4" w:rsidP="00DC652D">
      <w:pPr>
        <w:tabs>
          <w:tab w:val="left" w:pos="720"/>
          <w:tab w:val="left" w:pos="1440"/>
          <w:tab w:val="left" w:pos="2160"/>
          <w:tab w:val="left" w:pos="2880"/>
          <w:tab w:val="left" w:pos="3600"/>
          <w:tab w:val="left" w:pos="4320"/>
          <w:tab w:val="left" w:pos="5480"/>
        </w:tabs>
        <w:contextualSpacing/>
        <w:rPr>
          <w:rFonts w:ascii="Times" w:hAnsi="Times"/>
          <w:b/>
          <w:color w:val="000000"/>
        </w:rPr>
      </w:pPr>
      <w:r w:rsidRPr="00E400B5">
        <w:rPr>
          <w:rFonts w:ascii="Times" w:hAnsi="Times"/>
          <w:color w:val="000000"/>
        </w:rPr>
        <w:t>The course follows university rules on plagiarism.  I can provide you, on request, with an expanded definition of plagiarism</w:t>
      </w:r>
      <w:r w:rsidR="00DC652D">
        <w:rPr>
          <w:rFonts w:ascii="Times" w:hAnsi="Times"/>
          <w:color w:val="000000"/>
        </w:rPr>
        <w:t xml:space="preserve">.  A short definition: </w:t>
      </w:r>
      <w:r w:rsidRPr="00E400B5">
        <w:rPr>
          <w:rFonts w:ascii="Times" w:hAnsi="Times"/>
          <w:color w:val="000000"/>
        </w:rPr>
        <w:t xml:space="preserve">representation of words, ideas, and other sorts of intellectual property generated by others, as one’s own, </w:t>
      </w:r>
      <w:r w:rsidRPr="00E14F0F">
        <w:rPr>
          <w:rFonts w:ascii="Times" w:hAnsi="Times"/>
          <w:color w:val="000000"/>
          <w:u w:val="single"/>
        </w:rPr>
        <w:t>whether used verbatim or paraphrased</w:t>
      </w:r>
      <w:r w:rsidR="00DC652D">
        <w:rPr>
          <w:rFonts w:ascii="Times" w:hAnsi="Times"/>
          <w:color w:val="000000"/>
        </w:rPr>
        <w:t>.</w:t>
      </w:r>
      <w:r w:rsidRPr="00E400B5">
        <w:rPr>
          <w:rFonts w:ascii="Times" w:hAnsi="Times"/>
          <w:color w:val="000000"/>
        </w:rPr>
        <w:t xml:space="preserve">   </w:t>
      </w:r>
    </w:p>
    <w:p w14:paraId="49BF9726" w14:textId="77777777" w:rsidR="00C94DA4" w:rsidRPr="00E400B5" w:rsidRDefault="00C94DA4" w:rsidP="00DC652D">
      <w:pPr>
        <w:contextualSpacing/>
        <w:rPr>
          <w:rFonts w:ascii="Times" w:hAnsi="Times"/>
          <w:color w:val="000000"/>
        </w:rPr>
      </w:pPr>
    </w:p>
    <w:p w14:paraId="334D090A" w14:textId="4AF3D877" w:rsidR="00C94DA4" w:rsidRPr="00E400B5" w:rsidRDefault="00C94DA4" w:rsidP="00DC652D">
      <w:pPr>
        <w:contextualSpacing/>
      </w:pPr>
      <w:r w:rsidRPr="00E400B5">
        <w:rPr>
          <w:rFonts w:ascii="Times" w:hAnsi="Times"/>
          <w:color w:val="000000"/>
        </w:rPr>
        <w:t xml:space="preserve">                                                 </w:t>
      </w:r>
      <w:r>
        <w:rPr>
          <w:rFonts w:ascii="Times" w:hAnsi="Times"/>
          <w:color w:val="000000"/>
        </w:rPr>
        <w:t xml:space="preserve">       </w:t>
      </w:r>
      <w:r w:rsidRPr="00E400B5">
        <w:rPr>
          <w:rFonts w:ascii="Times" w:hAnsi="Times"/>
          <w:color w:val="000000"/>
        </w:rPr>
        <w:t xml:space="preserve"> </w:t>
      </w:r>
    </w:p>
    <w:p w14:paraId="2D6090D6" w14:textId="77777777" w:rsidR="00C94DA4" w:rsidRDefault="00C94DA4" w:rsidP="00DC652D">
      <w:pPr>
        <w:contextualSpacing/>
      </w:pPr>
    </w:p>
    <w:sectPr w:rsidR="00C94DA4" w:rsidSect="00DC652D">
      <w:headerReference w:type="even" r:id="rId8"/>
      <w:head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33FD0" w14:textId="77777777" w:rsidR="00710E98" w:rsidRDefault="00710E98" w:rsidP="000E1E7C">
      <w:r>
        <w:separator/>
      </w:r>
    </w:p>
  </w:endnote>
  <w:endnote w:type="continuationSeparator" w:id="0">
    <w:p w14:paraId="2E0CBBE6" w14:textId="77777777" w:rsidR="00710E98" w:rsidRDefault="00710E98" w:rsidP="000E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1312A" w14:textId="77777777" w:rsidR="00710E98" w:rsidRDefault="00710E98" w:rsidP="000E1E7C">
      <w:r>
        <w:separator/>
      </w:r>
    </w:p>
  </w:footnote>
  <w:footnote w:type="continuationSeparator" w:id="0">
    <w:p w14:paraId="2658D723" w14:textId="77777777" w:rsidR="00710E98" w:rsidRDefault="00710E98" w:rsidP="000E1E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E324C" w14:textId="77777777" w:rsidR="00710E98" w:rsidRDefault="00710E98" w:rsidP="000E1E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C4B6D" w14:textId="77777777" w:rsidR="00710E98" w:rsidRDefault="00710E98" w:rsidP="000E1E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FFA0F" w14:textId="77777777" w:rsidR="00710E98" w:rsidRDefault="00710E98" w:rsidP="000E1E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00A">
      <w:rPr>
        <w:rStyle w:val="PageNumber"/>
        <w:noProof/>
      </w:rPr>
      <w:t>1</w:t>
    </w:r>
    <w:r>
      <w:rPr>
        <w:rStyle w:val="PageNumber"/>
      </w:rPr>
      <w:fldChar w:fldCharType="end"/>
    </w:r>
  </w:p>
  <w:p w14:paraId="4428ED16" w14:textId="77777777" w:rsidR="00710E98" w:rsidRDefault="00710E98" w:rsidP="000E1E7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A4"/>
    <w:rsid w:val="00002628"/>
    <w:rsid w:val="000E1E7C"/>
    <w:rsid w:val="00190495"/>
    <w:rsid w:val="002B238E"/>
    <w:rsid w:val="002F56A8"/>
    <w:rsid w:val="003457E9"/>
    <w:rsid w:val="00415BE6"/>
    <w:rsid w:val="004450D1"/>
    <w:rsid w:val="004B6460"/>
    <w:rsid w:val="00582DC8"/>
    <w:rsid w:val="00602779"/>
    <w:rsid w:val="0063041D"/>
    <w:rsid w:val="00710E98"/>
    <w:rsid w:val="0085053E"/>
    <w:rsid w:val="00A771C0"/>
    <w:rsid w:val="00A818A4"/>
    <w:rsid w:val="00B15FF2"/>
    <w:rsid w:val="00B8300A"/>
    <w:rsid w:val="00C94DA4"/>
    <w:rsid w:val="00D57D9F"/>
    <w:rsid w:val="00DC652D"/>
    <w:rsid w:val="00E14F0F"/>
    <w:rsid w:val="00EB2A68"/>
    <w:rsid w:val="00FB1B75"/>
    <w:rsid w:val="00FC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E3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A4"/>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E7C"/>
    <w:pPr>
      <w:tabs>
        <w:tab w:val="center" w:pos="4320"/>
        <w:tab w:val="right" w:pos="8640"/>
      </w:tabs>
    </w:pPr>
  </w:style>
  <w:style w:type="character" w:customStyle="1" w:styleId="HeaderChar">
    <w:name w:val="Header Char"/>
    <w:basedOn w:val="DefaultParagraphFont"/>
    <w:link w:val="Header"/>
    <w:uiPriority w:val="99"/>
    <w:rsid w:val="000E1E7C"/>
    <w:rPr>
      <w:rFonts w:ascii="Arial" w:eastAsia="Times New Roman" w:hAnsi="Arial" w:cs="Times New Roman"/>
      <w:szCs w:val="20"/>
    </w:rPr>
  </w:style>
  <w:style w:type="character" w:styleId="PageNumber">
    <w:name w:val="page number"/>
    <w:basedOn w:val="DefaultParagraphFont"/>
    <w:uiPriority w:val="99"/>
    <w:semiHidden/>
    <w:unhideWhenUsed/>
    <w:rsid w:val="000E1E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A4"/>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E7C"/>
    <w:pPr>
      <w:tabs>
        <w:tab w:val="center" w:pos="4320"/>
        <w:tab w:val="right" w:pos="8640"/>
      </w:tabs>
    </w:pPr>
  </w:style>
  <w:style w:type="character" w:customStyle="1" w:styleId="HeaderChar">
    <w:name w:val="Header Char"/>
    <w:basedOn w:val="DefaultParagraphFont"/>
    <w:link w:val="Header"/>
    <w:uiPriority w:val="99"/>
    <w:rsid w:val="000E1E7C"/>
    <w:rPr>
      <w:rFonts w:ascii="Arial" w:eastAsia="Times New Roman" w:hAnsi="Arial" w:cs="Times New Roman"/>
      <w:szCs w:val="20"/>
    </w:rPr>
  </w:style>
  <w:style w:type="character" w:styleId="PageNumber">
    <w:name w:val="page number"/>
    <w:basedOn w:val="DefaultParagraphFont"/>
    <w:uiPriority w:val="99"/>
    <w:semiHidden/>
    <w:unhideWhenUsed/>
    <w:rsid w:val="000E1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E924-0258-3D40-8EBE-A360D8C3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1561</Words>
  <Characters>8900</Characters>
  <Application>Microsoft Macintosh Word</Application>
  <DocSecurity>0</DocSecurity>
  <Lines>74</Lines>
  <Paragraphs>20</Paragraphs>
  <ScaleCrop>false</ScaleCrop>
  <Company>uta</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Frank</dc:creator>
  <cp:keywords/>
  <dc:description/>
  <cp:lastModifiedBy>Luanne Frank</cp:lastModifiedBy>
  <cp:revision>4</cp:revision>
  <dcterms:created xsi:type="dcterms:W3CDTF">2015-08-25T01:49:00Z</dcterms:created>
  <dcterms:modified xsi:type="dcterms:W3CDTF">2015-08-25T02:36:00Z</dcterms:modified>
</cp:coreProperties>
</file>