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FE7" w:rsidRPr="00312E9C" w:rsidRDefault="00D86966" w:rsidP="00E159BA">
      <w:pPr>
        <w:jc w:val="center"/>
        <w:rPr>
          <w:rFonts w:ascii="Times New Roman" w:hAnsi="Times New Roman" w:cs="Times New Roman"/>
          <w:b/>
          <w:sz w:val="40"/>
          <w:szCs w:val="40"/>
        </w:rPr>
      </w:pPr>
      <w:r w:rsidRPr="00312E9C">
        <w:rPr>
          <w:rFonts w:ascii="Times New Roman" w:hAnsi="Times New Roman" w:cs="Times New Roman"/>
          <w:b/>
          <w:sz w:val="40"/>
          <w:szCs w:val="40"/>
        </w:rPr>
        <w:t>HIST 3346-001: Eugenics in American History</w:t>
      </w:r>
    </w:p>
    <w:p w:rsidR="00E159BA" w:rsidRPr="00312E9C" w:rsidRDefault="00E159BA" w:rsidP="00E159BA">
      <w:pPr>
        <w:jc w:val="center"/>
        <w:rPr>
          <w:rFonts w:ascii="Times New Roman" w:hAnsi="Times New Roman" w:cs="Times New Roman"/>
          <w:b/>
          <w:sz w:val="40"/>
          <w:szCs w:val="40"/>
        </w:rPr>
      </w:pPr>
      <w:r w:rsidRPr="00312E9C">
        <w:rPr>
          <w:rFonts w:ascii="Times New Roman" w:hAnsi="Times New Roman" w:cs="Times New Roman"/>
          <w:b/>
          <w:sz w:val="40"/>
          <w:szCs w:val="40"/>
        </w:rPr>
        <w:t>Spring 2016</w:t>
      </w:r>
    </w:p>
    <w:p w:rsidR="00E159BA" w:rsidRPr="00312E9C" w:rsidRDefault="00E159BA" w:rsidP="00E159BA">
      <w:pPr>
        <w:spacing w:after="0" w:line="240" w:lineRule="auto"/>
        <w:jc w:val="center"/>
        <w:rPr>
          <w:rFonts w:ascii="Times New Roman" w:hAnsi="Times New Roman" w:cs="Times New Roman"/>
          <w:sz w:val="24"/>
          <w:szCs w:val="24"/>
        </w:rPr>
      </w:pPr>
      <w:r w:rsidRPr="00312E9C">
        <w:rPr>
          <w:rFonts w:ascii="Times New Roman" w:hAnsi="Times New Roman" w:cs="Times New Roman"/>
          <w:b/>
          <w:sz w:val="24"/>
          <w:szCs w:val="24"/>
        </w:rPr>
        <w:t xml:space="preserve">Instructor: </w:t>
      </w:r>
      <w:r w:rsidRPr="00312E9C">
        <w:rPr>
          <w:rFonts w:ascii="Times New Roman" w:hAnsi="Times New Roman" w:cs="Times New Roman"/>
          <w:sz w:val="24"/>
          <w:szCs w:val="24"/>
        </w:rPr>
        <w:t>Thomas Adam</w:t>
      </w:r>
    </w:p>
    <w:p w:rsidR="00E159BA" w:rsidRPr="00312E9C" w:rsidRDefault="00E159BA" w:rsidP="00E159BA">
      <w:pPr>
        <w:spacing w:after="0" w:line="240" w:lineRule="auto"/>
        <w:jc w:val="center"/>
        <w:rPr>
          <w:rFonts w:ascii="Times New Roman" w:hAnsi="Times New Roman" w:cs="Times New Roman"/>
          <w:sz w:val="24"/>
          <w:szCs w:val="24"/>
        </w:rPr>
      </w:pPr>
    </w:p>
    <w:p w:rsidR="00E159BA" w:rsidRPr="00312E9C" w:rsidRDefault="00E159BA" w:rsidP="00E159BA">
      <w:pPr>
        <w:spacing w:after="0" w:line="240" w:lineRule="auto"/>
        <w:jc w:val="center"/>
        <w:rPr>
          <w:rFonts w:ascii="Times New Roman" w:hAnsi="Times New Roman" w:cs="Times New Roman"/>
          <w:sz w:val="24"/>
          <w:szCs w:val="24"/>
        </w:rPr>
      </w:pPr>
      <w:r w:rsidRPr="00312E9C">
        <w:rPr>
          <w:rFonts w:ascii="Times New Roman" w:hAnsi="Times New Roman" w:cs="Times New Roman"/>
          <w:b/>
          <w:sz w:val="24"/>
          <w:szCs w:val="24"/>
        </w:rPr>
        <w:t xml:space="preserve">Office Number: </w:t>
      </w:r>
      <w:r w:rsidRPr="00312E9C">
        <w:rPr>
          <w:rFonts w:ascii="Times New Roman" w:hAnsi="Times New Roman" w:cs="Times New Roman"/>
          <w:sz w:val="24"/>
          <w:szCs w:val="24"/>
        </w:rPr>
        <w:t>330 Hammond Hall</w:t>
      </w:r>
    </w:p>
    <w:p w:rsidR="00E159BA" w:rsidRPr="00312E9C" w:rsidRDefault="00E159BA" w:rsidP="00E159BA">
      <w:pPr>
        <w:spacing w:after="0" w:line="240" w:lineRule="auto"/>
        <w:jc w:val="center"/>
        <w:rPr>
          <w:rFonts w:ascii="Times New Roman" w:hAnsi="Times New Roman" w:cs="Times New Roman"/>
          <w:sz w:val="24"/>
          <w:szCs w:val="24"/>
        </w:rPr>
      </w:pPr>
    </w:p>
    <w:p w:rsidR="00E159BA" w:rsidRPr="00312E9C" w:rsidRDefault="00E159BA" w:rsidP="00E159BA">
      <w:pPr>
        <w:spacing w:after="0" w:line="240" w:lineRule="auto"/>
        <w:jc w:val="center"/>
        <w:rPr>
          <w:rFonts w:ascii="Times New Roman" w:hAnsi="Times New Roman" w:cs="Times New Roman"/>
          <w:sz w:val="24"/>
          <w:szCs w:val="24"/>
        </w:rPr>
      </w:pPr>
      <w:r w:rsidRPr="00312E9C">
        <w:rPr>
          <w:rFonts w:ascii="Times New Roman" w:hAnsi="Times New Roman" w:cs="Times New Roman"/>
          <w:b/>
          <w:sz w:val="24"/>
          <w:szCs w:val="24"/>
        </w:rPr>
        <w:t xml:space="preserve">Email Address: </w:t>
      </w:r>
      <w:hyperlink r:id="rId4" w:history="1">
        <w:r w:rsidRPr="00312E9C">
          <w:rPr>
            <w:rStyle w:val="Hyperlink"/>
            <w:rFonts w:ascii="Times New Roman" w:hAnsi="Times New Roman" w:cs="Times New Roman"/>
            <w:sz w:val="24"/>
            <w:szCs w:val="24"/>
          </w:rPr>
          <w:t>adam@uta.edu</w:t>
        </w:r>
      </w:hyperlink>
    </w:p>
    <w:p w:rsidR="00E159BA" w:rsidRPr="00312E9C" w:rsidRDefault="00E159BA" w:rsidP="00E159BA">
      <w:pPr>
        <w:spacing w:after="0" w:line="240" w:lineRule="auto"/>
        <w:jc w:val="center"/>
        <w:rPr>
          <w:rFonts w:ascii="Times New Roman" w:hAnsi="Times New Roman" w:cs="Times New Roman"/>
          <w:sz w:val="24"/>
          <w:szCs w:val="24"/>
        </w:rPr>
      </w:pPr>
    </w:p>
    <w:p w:rsidR="00E159BA" w:rsidRPr="00312E9C" w:rsidRDefault="00E159BA" w:rsidP="00E159BA">
      <w:pPr>
        <w:spacing w:after="0" w:line="240" w:lineRule="auto"/>
        <w:jc w:val="center"/>
        <w:rPr>
          <w:rFonts w:ascii="Times New Roman" w:hAnsi="Times New Roman" w:cs="Times New Roman"/>
          <w:sz w:val="24"/>
          <w:szCs w:val="24"/>
        </w:rPr>
      </w:pPr>
      <w:r w:rsidRPr="00312E9C">
        <w:rPr>
          <w:rFonts w:ascii="Times New Roman" w:hAnsi="Times New Roman" w:cs="Times New Roman"/>
          <w:b/>
          <w:sz w:val="24"/>
          <w:szCs w:val="24"/>
        </w:rPr>
        <w:t xml:space="preserve">Faculty Profile: </w:t>
      </w:r>
      <w:hyperlink r:id="rId5" w:history="1">
        <w:r w:rsidRPr="00312E9C">
          <w:rPr>
            <w:rStyle w:val="Hyperlink"/>
            <w:rFonts w:ascii="Times New Roman" w:hAnsi="Times New Roman" w:cs="Times New Roman"/>
            <w:sz w:val="24"/>
            <w:szCs w:val="24"/>
          </w:rPr>
          <w:t>https://www.uta.edu/mentis/public/#profile/profile/view/id/1206/category/1</w:t>
        </w:r>
      </w:hyperlink>
    </w:p>
    <w:p w:rsidR="00E159BA" w:rsidRPr="00312E9C" w:rsidRDefault="00E159BA" w:rsidP="00E159BA">
      <w:pPr>
        <w:spacing w:after="0" w:line="240" w:lineRule="auto"/>
        <w:jc w:val="center"/>
        <w:rPr>
          <w:rFonts w:ascii="Times New Roman" w:hAnsi="Times New Roman" w:cs="Times New Roman"/>
          <w:b/>
          <w:sz w:val="24"/>
          <w:szCs w:val="24"/>
        </w:rPr>
      </w:pPr>
    </w:p>
    <w:p w:rsidR="00E159BA" w:rsidRPr="00312E9C" w:rsidRDefault="00E159BA" w:rsidP="00E159BA">
      <w:pPr>
        <w:spacing w:after="0" w:line="240" w:lineRule="auto"/>
        <w:jc w:val="center"/>
        <w:rPr>
          <w:rFonts w:ascii="Times New Roman" w:hAnsi="Times New Roman" w:cs="Times New Roman"/>
          <w:color w:val="FF0000"/>
          <w:sz w:val="24"/>
          <w:szCs w:val="24"/>
        </w:rPr>
      </w:pPr>
      <w:r w:rsidRPr="00312E9C">
        <w:rPr>
          <w:rFonts w:ascii="Times New Roman" w:hAnsi="Times New Roman" w:cs="Times New Roman"/>
          <w:b/>
          <w:sz w:val="24"/>
          <w:szCs w:val="24"/>
        </w:rPr>
        <w:t xml:space="preserve">Office Hours: </w:t>
      </w:r>
      <w:r w:rsidRPr="00312E9C">
        <w:rPr>
          <w:rFonts w:ascii="Times New Roman" w:hAnsi="Times New Roman" w:cs="Times New Roman"/>
          <w:sz w:val="24"/>
          <w:szCs w:val="24"/>
        </w:rPr>
        <w:t>by appointment</w:t>
      </w:r>
    </w:p>
    <w:p w:rsidR="00E159BA" w:rsidRPr="00312E9C" w:rsidRDefault="00E159BA" w:rsidP="00E159BA">
      <w:pPr>
        <w:spacing w:after="0" w:line="240" w:lineRule="auto"/>
        <w:jc w:val="center"/>
        <w:rPr>
          <w:rFonts w:ascii="Times New Roman" w:hAnsi="Times New Roman" w:cs="Times New Roman"/>
          <w:b/>
          <w:sz w:val="24"/>
          <w:szCs w:val="24"/>
        </w:rPr>
      </w:pPr>
    </w:p>
    <w:p w:rsidR="00E159BA" w:rsidRPr="00312E9C" w:rsidRDefault="00E159BA" w:rsidP="00E159BA">
      <w:pPr>
        <w:spacing w:after="0" w:line="240" w:lineRule="auto"/>
        <w:jc w:val="center"/>
        <w:rPr>
          <w:rFonts w:ascii="Times New Roman" w:hAnsi="Times New Roman" w:cs="Times New Roman"/>
          <w:sz w:val="24"/>
          <w:szCs w:val="24"/>
        </w:rPr>
      </w:pPr>
      <w:r w:rsidRPr="00312E9C">
        <w:rPr>
          <w:rFonts w:ascii="Times New Roman" w:hAnsi="Times New Roman" w:cs="Times New Roman"/>
          <w:b/>
          <w:sz w:val="24"/>
          <w:szCs w:val="24"/>
        </w:rPr>
        <w:t xml:space="preserve">Time and Place of Class Meetings: </w:t>
      </w:r>
      <w:r w:rsidRPr="00312E9C">
        <w:rPr>
          <w:rFonts w:ascii="Times New Roman" w:hAnsi="Times New Roman" w:cs="Times New Roman"/>
          <w:sz w:val="24"/>
          <w:szCs w:val="24"/>
        </w:rPr>
        <w:t xml:space="preserve">Thursdays </w:t>
      </w:r>
      <w:r w:rsidRPr="00312E9C">
        <w:rPr>
          <w:rFonts w:ascii="Times New Roman" w:hAnsi="Times New Roman" w:cs="Times New Roman"/>
          <w:sz w:val="24"/>
          <w:szCs w:val="24"/>
        </w:rPr>
        <w:t>2-4:50pm</w:t>
      </w:r>
      <w:r w:rsidRPr="00312E9C">
        <w:rPr>
          <w:rFonts w:ascii="Times New Roman" w:hAnsi="Times New Roman" w:cs="Times New Roman"/>
          <w:sz w:val="24"/>
          <w:szCs w:val="24"/>
        </w:rPr>
        <w:t xml:space="preserve"> </w:t>
      </w:r>
    </w:p>
    <w:p w:rsidR="00E159BA" w:rsidRPr="00312E9C" w:rsidRDefault="00E159BA" w:rsidP="00E159BA">
      <w:pPr>
        <w:spacing w:after="0" w:line="240" w:lineRule="auto"/>
        <w:jc w:val="center"/>
        <w:rPr>
          <w:rFonts w:ascii="Times New Roman" w:hAnsi="Times New Roman" w:cs="Times New Roman"/>
          <w:sz w:val="24"/>
          <w:szCs w:val="24"/>
        </w:rPr>
      </w:pPr>
      <w:r w:rsidRPr="00312E9C">
        <w:rPr>
          <w:rFonts w:ascii="Times New Roman" w:hAnsi="Times New Roman" w:cs="Times New Roman"/>
          <w:sz w:val="24"/>
          <w:szCs w:val="24"/>
        </w:rPr>
        <w:t xml:space="preserve">Room: </w:t>
      </w:r>
      <w:r w:rsidRPr="00312E9C">
        <w:rPr>
          <w:rFonts w:ascii="Times New Roman" w:hAnsi="Times New Roman" w:cs="Times New Roman"/>
          <w:sz w:val="24"/>
          <w:szCs w:val="24"/>
        </w:rPr>
        <w:t>TBA</w:t>
      </w:r>
    </w:p>
    <w:p w:rsidR="00E159BA" w:rsidRPr="00312E9C" w:rsidRDefault="00E159BA" w:rsidP="00E159BA">
      <w:pPr>
        <w:rPr>
          <w:rFonts w:ascii="Times New Roman" w:hAnsi="Times New Roman" w:cs="Times New Roman"/>
          <w:b/>
          <w:sz w:val="24"/>
          <w:szCs w:val="24"/>
        </w:rPr>
      </w:pPr>
    </w:p>
    <w:p w:rsidR="00D86966" w:rsidRDefault="00E159BA" w:rsidP="00312E9C">
      <w:pPr>
        <w:spacing w:after="0" w:line="240" w:lineRule="auto"/>
        <w:rPr>
          <w:rFonts w:ascii="Times New Roman" w:hAnsi="Times New Roman" w:cs="Times New Roman"/>
          <w:sz w:val="24"/>
          <w:szCs w:val="24"/>
        </w:rPr>
      </w:pPr>
      <w:r w:rsidRPr="00312E9C">
        <w:rPr>
          <w:rFonts w:ascii="Times New Roman" w:hAnsi="Times New Roman" w:cs="Times New Roman"/>
          <w:b/>
          <w:sz w:val="24"/>
          <w:szCs w:val="24"/>
        </w:rPr>
        <w:t xml:space="preserve">Description of Course Content: </w:t>
      </w:r>
      <w:r w:rsidR="00D86966" w:rsidRPr="00312E9C">
        <w:rPr>
          <w:rFonts w:ascii="Times New Roman" w:hAnsi="Times New Roman" w:cs="Times New Roman"/>
          <w:sz w:val="24"/>
          <w:szCs w:val="24"/>
        </w:rPr>
        <w:t xml:space="preserve">This class introduces students to the largely forgotten history of eugenics in the United States. We will explore the ways in which eugenics practices such as forced sterilization became a mainstream approach to solving social problems. More than 30 states had adopted laws that permitted physicians to forcibly sterilize Americans deemed “feebleminded” by the 1930s. Following the transnational history approach, this class will locate American eugenics in its global context. Students will learn about the European roots of eugenics and the collaboration between American and Nazi-German eugenicists in the 1930s. Study materials will include traditional reading materials and movies such as </w:t>
      </w:r>
      <w:r w:rsidR="00D86966" w:rsidRPr="00312E9C">
        <w:rPr>
          <w:rFonts w:ascii="Times New Roman" w:hAnsi="Times New Roman" w:cs="Times New Roman"/>
          <w:i/>
          <w:iCs/>
          <w:sz w:val="24"/>
          <w:szCs w:val="24"/>
        </w:rPr>
        <w:t>The Black Stork</w:t>
      </w:r>
      <w:r w:rsidR="00D86966" w:rsidRPr="00312E9C">
        <w:rPr>
          <w:rFonts w:ascii="Times New Roman" w:hAnsi="Times New Roman" w:cs="Times New Roman"/>
          <w:sz w:val="24"/>
          <w:szCs w:val="24"/>
        </w:rPr>
        <w:t xml:space="preserve"> and </w:t>
      </w:r>
      <w:r w:rsidR="00D86966" w:rsidRPr="00312E9C">
        <w:rPr>
          <w:rFonts w:ascii="Times New Roman" w:hAnsi="Times New Roman" w:cs="Times New Roman"/>
          <w:i/>
          <w:iCs/>
          <w:sz w:val="24"/>
          <w:szCs w:val="24"/>
        </w:rPr>
        <w:t>Gattaca</w:t>
      </w:r>
      <w:r w:rsidR="00D86966" w:rsidRPr="00312E9C">
        <w:rPr>
          <w:rFonts w:ascii="Times New Roman" w:hAnsi="Times New Roman" w:cs="Times New Roman"/>
          <w:sz w:val="24"/>
          <w:szCs w:val="24"/>
        </w:rPr>
        <w:t>.</w:t>
      </w:r>
    </w:p>
    <w:p w:rsidR="00312E9C" w:rsidRPr="00312E9C" w:rsidRDefault="00312E9C" w:rsidP="00312E9C">
      <w:pPr>
        <w:spacing w:after="0" w:line="240" w:lineRule="auto"/>
        <w:rPr>
          <w:rFonts w:ascii="Times New Roman" w:hAnsi="Times New Roman" w:cs="Times New Roman"/>
          <w:sz w:val="24"/>
          <w:szCs w:val="24"/>
        </w:rPr>
      </w:pPr>
    </w:p>
    <w:p w:rsidR="00312E9C" w:rsidRPr="00312E9C" w:rsidRDefault="00312E9C" w:rsidP="00312E9C">
      <w:pPr>
        <w:spacing w:after="0" w:line="240" w:lineRule="auto"/>
        <w:rPr>
          <w:rFonts w:ascii="Times New Roman" w:hAnsi="Times New Roman" w:cs="Times New Roman"/>
        </w:rPr>
      </w:pPr>
      <w:r w:rsidRPr="00312E9C">
        <w:rPr>
          <w:rFonts w:ascii="Times New Roman" w:hAnsi="Times New Roman" w:cs="Times New Roman"/>
          <w:b/>
        </w:rPr>
        <w:t xml:space="preserve">Student Learning Outcomes: </w:t>
      </w:r>
      <w:r w:rsidRPr="00312E9C">
        <w:rPr>
          <w:rFonts w:ascii="Times New Roman" w:hAnsi="Times New Roman" w:cs="Times New Roman"/>
          <w:b/>
        </w:rPr>
        <w:t>TBD</w:t>
      </w:r>
    </w:p>
    <w:p w:rsidR="00312E9C" w:rsidRDefault="00312E9C" w:rsidP="00312E9C">
      <w:pPr>
        <w:pStyle w:val="Heading1"/>
      </w:pPr>
    </w:p>
    <w:p w:rsidR="00312E9C" w:rsidRPr="00312E9C" w:rsidRDefault="00312E9C" w:rsidP="00312E9C">
      <w:pPr>
        <w:pStyle w:val="Heading1"/>
      </w:pPr>
      <w:r w:rsidRPr="00312E9C">
        <w:t>Required Text Books and Other Course Materials:</w:t>
      </w:r>
      <w:r w:rsidRPr="00312E9C">
        <w:t xml:space="preserve"> TBD</w:t>
      </w:r>
    </w:p>
    <w:p w:rsidR="00312E9C" w:rsidRPr="00312E9C" w:rsidRDefault="00312E9C" w:rsidP="00312E9C">
      <w:pPr>
        <w:spacing w:after="0" w:line="240" w:lineRule="auto"/>
        <w:rPr>
          <w:rFonts w:ascii="Times New Roman" w:hAnsi="Times New Roman" w:cs="Times New Roman"/>
          <w:b/>
        </w:rPr>
      </w:pPr>
    </w:p>
    <w:p w:rsidR="00312E9C" w:rsidRPr="00312E9C" w:rsidRDefault="00312E9C" w:rsidP="00312E9C">
      <w:pPr>
        <w:spacing w:after="0" w:line="240" w:lineRule="auto"/>
        <w:rPr>
          <w:rFonts w:ascii="Times New Roman" w:hAnsi="Times New Roman" w:cs="Times New Roman"/>
          <w:b/>
        </w:rPr>
      </w:pPr>
      <w:r w:rsidRPr="00312E9C">
        <w:rPr>
          <w:rFonts w:ascii="Times New Roman" w:hAnsi="Times New Roman" w:cs="Times New Roman"/>
          <w:b/>
        </w:rPr>
        <w:t>Course Requirements and Grading Policy:</w:t>
      </w:r>
      <w:r w:rsidRPr="00312E9C">
        <w:rPr>
          <w:rFonts w:ascii="Times New Roman" w:hAnsi="Times New Roman" w:cs="Times New Roman"/>
          <w:b/>
        </w:rPr>
        <w:t xml:space="preserve"> TBD</w:t>
      </w:r>
    </w:p>
    <w:p w:rsidR="00312E9C" w:rsidRPr="00312E9C" w:rsidRDefault="00312E9C" w:rsidP="00312E9C">
      <w:pPr>
        <w:spacing w:after="0" w:line="240" w:lineRule="auto"/>
        <w:rPr>
          <w:rFonts w:ascii="Times New Roman" w:hAnsi="Times New Roman" w:cs="Times New Roman"/>
        </w:rPr>
      </w:pPr>
    </w:p>
    <w:p w:rsidR="00312E9C" w:rsidRPr="00312E9C" w:rsidRDefault="00312E9C" w:rsidP="00312E9C">
      <w:pPr>
        <w:pStyle w:val="NormalWeb"/>
        <w:spacing w:before="0" w:beforeAutospacing="0" w:after="0" w:afterAutospacing="0"/>
      </w:pPr>
      <w:r w:rsidRPr="00312E9C">
        <w:rPr>
          <w:b/>
        </w:rPr>
        <w:t xml:space="preserve">Drop Policy: </w:t>
      </w:r>
      <w:r w:rsidRPr="00312E9C">
        <w:t xml:space="preserve">Students may drop or swap (adding and dropping a class concurrently) classes through self-service in </w:t>
      </w:r>
      <w:proofErr w:type="spellStart"/>
      <w:r w:rsidRPr="00312E9C">
        <w:t>MyMav</w:t>
      </w:r>
      <w:proofErr w:type="spellEnd"/>
      <w:r w:rsidRPr="00312E9C">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12E9C">
        <w:rPr>
          <w:rStyle w:val="Strong"/>
        </w:rPr>
        <w:t>Students will not be automatically dropped for non-attendance</w:t>
      </w:r>
      <w:r w:rsidRPr="00312E9C">
        <w:t>. Repayment of certain types of financial aid administered through the University may be required as the result of dropping classes or withdrawing. For more information, contact the Office of Financial Aid and Scholarships (</w:t>
      </w:r>
      <w:hyperlink r:id="rId6" w:history="1">
        <w:r w:rsidRPr="00312E9C">
          <w:rPr>
            <w:rStyle w:val="Hyperlink"/>
          </w:rPr>
          <w:t>http://wweb.uta.edu/aao/fao/</w:t>
        </w:r>
      </w:hyperlink>
      <w:r w:rsidRPr="00312E9C">
        <w:t>).</w:t>
      </w:r>
    </w:p>
    <w:p w:rsidR="00312E9C" w:rsidRPr="00312E9C" w:rsidRDefault="00312E9C" w:rsidP="00312E9C">
      <w:pPr>
        <w:pStyle w:val="NormalWeb"/>
        <w:spacing w:before="0" w:beforeAutospacing="0" w:after="0" w:afterAutospacing="0"/>
      </w:pPr>
      <w:r w:rsidRPr="00312E9C">
        <w:t xml:space="preserve">Drop dates: end of first drop period, </w:t>
      </w:r>
      <w:r w:rsidRPr="00312E9C">
        <w:rPr>
          <w:b/>
          <w:color w:val="FF0000"/>
        </w:rPr>
        <w:t>February 3</w:t>
      </w:r>
      <w:r w:rsidRPr="00312E9C">
        <w:t xml:space="preserve">; last day to drop courses: </w:t>
      </w:r>
      <w:r w:rsidRPr="00312E9C">
        <w:rPr>
          <w:b/>
          <w:color w:val="FF0000"/>
        </w:rPr>
        <w:t>April 1</w:t>
      </w:r>
      <w:r w:rsidRPr="00312E9C">
        <w:t>.</w:t>
      </w:r>
    </w:p>
    <w:p w:rsidR="00312E9C" w:rsidRPr="00312E9C" w:rsidRDefault="00312E9C" w:rsidP="00312E9C">
      <w:pPr>
        <w:spacing w:after="0" w:line="240" w:lineRule="auto"/>
        <w:rPr>
          <w:rFonts w:ascii="Times New Roman" w:hAnsi="Times New Roman" w:cs="Times New Roman"/>
          <w:b/>
        </w:rPr>
      </w:pPr>
    </w:p>
    <w:p w:rsidR="00312E9C" w:rsidRPr="00312E9C" w:rsidRDefault="00312E9C" w:rsidP="00312E9C">
      <w:pPr>
        <w:pStyle w:val="NormalWeb"/>
        <w:spacing w:before="0" w:beforeAutospacing="0" w:after="0" w:afterAutospacing="0"/>
      </w:pPr>
      <w:r w:rsidRPr="00312E9C">
        <w:rPr>
          <w:b/>
          <w:bCs/>
        </w:rPr>
        <w:lastRenderedPageBreak/>
        <w:t xml:space="preserve">Americans with Disabilities Act: </w:t>
      </w:r>
      <w:r w:rsidRPr="00312E9C">
        <w:t xml:space="preserve">The University of Texas at Arlington is on record as being committed to both the spirit and letter of all federal equal opportunity legislation, including the </w:t>
      </w:r>
      <w:r w:rsidRPr="00312E9C">
        <w:rPr>
          <w:i/>
          <w:iCs/>
        </w:rPr>
        <w:t>Americans with Disabilities Act (ADA)</w:t>
      </w:r>
      <w:r w:rsidRPr="00312E9C">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312E9C">
          <w:rPr>
            <w:rStyle w:val="Hyperlink"/>
          </w:rPr>
          <w:t>www.uta.edu/disability</w:t>
        </w:r>
      </w:hyperlink>
      <w:r w:rsidRPr="00312E9C">
        <w:t xml:space="preserve"> or by calling the Office for Students with Disabilities at (817) 272-3364.</w:t>
      </w:r>
    </w:p>
    <w:p w:rsidR="00312E9C" w:rsidRPr="00312E9C" w:rsidRDefault="00312E9C" w:rsidP="00312E9C">
      <w:pPr>
        <w:spacing w:after="0" w:line="240" w:lineRule="auto"/>
        <w:rPr>
          <w:rFonts w:ascii="Times New Roman" w:hAnsi="Times New Roman" w:cs="Times New Roman"/>
        </w:rPr>
      </w:pPr>
    </w:p>
    <w:p w:rsidR="00312E9C" w:rsidRPr="00312E9C" w:rsidRDefault="00312E9C" w:rsidP="00312E9C">
      <w:pPr>
        <w:keepNext/>
        <w:spacing w:after="0" w:line="240" w:lineRule="auto"/>
        <w:rPr>
          <w:rFonts w:ascii="Times New Roman" w:hAnsi="Times New Roman" w:cs="Times New Roman"/>
        </w:rPr>
      </w:pPr>
      <w:r w:rsidRPr="00312E9C">
        <w:rPr>
          <w:rFonts w:ascii="Times New Roman" w:hAnsi="Times New Roman" w:cs="Times New Roman"/>
          <w:b/>
          <w:bCs/>
        </w:rPr>
        <w:t xml:space="preserve">Academic Integrity: </w:t>
      </w:r>
      <w:r w:rsidRPr="00312E9C">
        <w:rPr>
          <w:rFonts w:ascii="Times New Roman" w:hAnsi="Times New Roman" w:cs="Times New Roman"/>
        </w:rPr>
        <w:t>Students enrolled in this course are expected to adhere to the UT Arlington Honor Code:</w:t>
      </w:r>
    </w:p>
    <w:p w:rsidR="00312E9C" w:rsidRPr="00312E9C" w:rsidRDefault="00312E9C" w:rsidP="00312E9C">
      <w:pPr>
        <w:keepNext/>
        <w:spacing w:after="0" w:line="240" w:lineRule="auto"/>
        <w:rPr>
          <w:rFonts w:ascii="Times New Roman" w:hAnsi="Times New Roman" w:cs="Times New Roman"/>
        </w:rPr>
      </w:pPr>
    </w:p>
    <w:p w:rsidR="00312E9C" w:rsidRPr="00312E9C" w:rsidRDefault="00312E9C" w:rsidP="00312E9C">
      <w:pPr>
        <w:pStyle w:val="Default"/>
        <w:ind w:left="720" w:right="432"/>
        <w:jc w:val="both"/>
        <w:rPr>
          <w:i/>
        </w:rPr>
      </w:pPr>
      <w:r w:rsidRPr="00312E9C">
        <w:rPr>
          <w:i/>
        </w:rPr>
        <w:t xml:space="preserve">I pledge, on my honor, to uphold UT Arlington’s tradition of academic integrity, a tradition that values hard work and honest effort in the pursuit of academic excellence. </w:t>
      </w:r>
    </w:p>
    <w:p w:rsidR="00312E9C" w:rsidRPr="00312E9C" w:rsidRDefault="00312E9C" w:rsidP="00312E9C">
      <w:pPr>
        <w:pStyle w:val="Default"/>
        <w:ind w:left="720" w:right="432"/>
        <w:jc w:val="both"/>
        <w:rPr>
          <w:i/>
        </w:rPr>
      </w:pPr>
      <w:r w:rsidRPr="00312E9C">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12E9C" w:rsidRPr="00312E9C" w:rsidRDefault="00312E9C" w:rsidP="00312E9C">
      <w:pPr>
        <w:keepNext/>
        <w:spacing w:after="0" w:line="240" w:lineRule="auto"/>
        <w:rPr>
          <w:rFonts w:ascii="Times New Roman" w:hAnsi="Times New Roman" w:cs="Times New Roman"/>
        </w:rPr>
      </w:pPr>
    </w:p>
    <w:p w:rsidR="00312E9C" w:rsidRPr="00312E9C" w:rsidRDefault="00312E9C" w:rsidP="00312E9C">
      <w:pPr>
        <w:keepNext/>
        <w:spacing w:after="0" w:line="240" w:lineRule="auto"/>
        <w:rPr>
          <w:rFonts w:ascii="Times New Roman" w:hAnsi="Times New Roman" w:cs="Times New Roman"/>
        </w:rPr>
      </w:pPr>
      <w:r w:rsidRPr="00312E9C">
        <w:rPr>
          <w:rFonts w:ascii="Times New Roman" w:hAnsi="Times New Roman" w:cs="Times New Roman"/>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312E9C">
        <w:rPr>
          <w:rFonts w:ascii="Times New Roman" w:hAnsi="Times New Roman" w:cs="Times New Roman"/>
          <w:i/>
        </w:rPr>
        <w:t>Regents’ Rule</w:t>
      </w:r>
      <w:r w:rsidRPr="00312E9C">
        <w:rPr>
          <w:rFonts w:ascii="Times New Roman" w:hAnsi="Times New Roman" w:cs="Times New Roman"/>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312E9C" w:rsidRPr="00312E9C" w:rsidRDefault="00312E9C" w:rsidP="00312E9C">
      <w:pPr>
        <w:keepNext/>
        <w:spacing w:after="0" w:line="240" w:lineRule="auto"/>
        <w:rPr>
          <w:rFonts w:ascii="Times New Roman" w:hAnsi="Times New Roman" w:cs="Times New Roman"/>
        </w:rPr>
      </w:pPr>
    </w:p>
    <w:p w:rsidR="00312E9C" w:rsidRPr="00312E9C" w:rsidRDefault="00312E9C" w:rsidP="00312E9C">
      <w:pPr>
        <w:spacing w:after="0" w:line="240" w:lineRule="auto"/>
        <w:rPr>
          <w:rFonts w:ascii="Times New Roman" w:hAnsi="Times New Roman" w:cs="Times New Roman"/>
          <w:b/>
          <w:color w:val="FF0000"/>
        </w:rPr>
      </w:pPr>
      <w:r w:rsidRPr="00312E9C">
        <w:rPr>
          <w:rFonts w:ascii="Times New Roman" w:hAnsi="Times New Roman" w:cs="Times New Roman"/>
          <w:b/>
          <w:color w:val="FF0000"/>
        </w:rPr>
        <w:t>If you present me with a research paper or article review that has not been authored by you or if you include sections in your research paper or article review that have not been authored by and you do not acknowledge the author of this text, I will assign you an “F” as final grade for this class.</w:t>
      </w:r>
    </w:p>
    <w:p w:rsidR="00312E9C" w:rsidRPr="00312E9C" w:rsidRDefault="00312E9C" w:rsidP="00312E9C">
      <w:pPr>
        <w:spacing w:after="0" w:line="240" w:lineRule="auto"/>
        <w:rPr>
          <w:rFonts w:ascii="Times New Roman" w:hAnsi="Times New Roman" w:cs="Times New Roman"/>
          <w:b/>
          <w:color w:val="FF0000"/>
        </w:rPr>
      </w:pPr>
    </w:p>
    <w:p w:rsidR="00312E9C" w:rsidRPr="00312E9C" w:rsidRDefault="00312E9C" w:rsidP="00312E9C">
      <w:pPr>
        <w:spacing w:after="0" w:line="240" w:lineRule="auto"/>
        <w:rPr>
          <w:rFonts w:ascii="Times New Roman" w:hAnsi="Times New Roman" w:cs="Times New Roman"/>
        </w:rPr>
      </w:pPr>
      <w:r w:rsidRPr="00312E9C">
        <w:rPr>
          <w:rFonts w:ascii="Times New Roman" w:hAnsi="Times New Roman" w:cs="Times New Roman"/>
          <w:b/>
          <w:bCs/>
        </w:rPr>
        <w:t>Student Support Services</w:t>
      </w:r>
      <w:r w:rsidRPr="00312E9C">
        <w:rPr>
          <w:rFonts w:ascii="Times New Roman" w:hAnsi="Times New Roman" w:cs="Times New Roman"/>
        </w:rPr>
        <w:t>:</w:t>
      </w:r>
      <w:r w:rsidRPr="00312E9C">
        <w:rPr>
          <w:rFonts w:ascii="Times New Roman" w:hAnsi="Times New Roman" w:cs="Times New Roman"/>
          <w:b/>
          <w:bCs/>
        </w:rPr>
        <w:t xml:space="preserve"> </w:t>
      </w:r>
      <w:r w:rsidRPr="00312E9C">
        <w:rPr>
          <w:rFonts w:ascii="Times New Roman" w:hAnsi="Times New Roman" w:cs="Times New Roma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8" w:history="1">
        <w:r w:rsidRPr="00312E9C">
          <w:rPr>
            <w:rStyle w:val="Hyperlink"/>
            <w:rFonts w:ascii="Times New Roman" w:hAnsi="Times New Roman" w:cs="Times New Roman"/>
          </w:rPr>
          <w:t>resources@uta.edu</w:t>
        </w:r>
      </w:hyperlink>
      <w:r w:rsidRPr="00312E9C">
        <w:rPr>
          <w:rFonts w:ascii="Times New Roman" w:hAnsi="Times New Roman" w:cs="Times New Roman"/>
        </w:rPr>
        <w:t xml:space="preserve">, or view the information at </w:t>
      </w:r>
      <w:hyperlink r:id="rId9" w:history="1">
        <w:r w:rsidRPr="00312E9C">
          <w:rPr>
            <w:rStyle w:val="Hyperlink"/>
            <w:rFonts w:ascii="Times New Roman" w:hAnsi="Times New Roman" w:cs="Times New Roman"/>
          </w:rPr>
          <w:t>www.uta.edu/resources</w:t>
        </w:r>
      </w:hyperlink>
      <w:r w:rsidRPr="00312E9C">
        <w:rPr>
          <w:rFonts w:ascii="Times New Roman" w:hAnsi="Times New Roman" w:cs="Times New Roman"/>
        </w:rPr>
        <w:t>.</w:t>
      </w:r>
    </w:p>
    <w:p w:rsidR="00312E9C" w:rsidRPr="00312E9C" w:rsidRDefault="00312E9C" w:rsidP="00312E9C">
      <w:pPr>
        <w:spacing w:after="0" w:line="240" w:lineRule="auto"/>
        <w:rPr>
          <w:rFonts w:ascii="Times New Roman" w:hAnsi="Times New Roman" w:cs="Times New Roman"/>
          <w:b/>
        </w:rPr>
      </w:pPr>
    </w:p>
    <w:p w:rsidR="00312E9C" w:rsidRPr="00312E9C" w:rsidRDefault="00312E9C" w:rsidP="00312E9C">
      <w:pPr>
        <w:spacing w:after="0" w:line="240" w:lineRule="auto"/>
        <w:rPr>
          <w:rFonts w:ascii="Times New Roman" w:hAnsi="Times New Roman" w:cs="Times New Roman"/>
        </w:rPr>
      </w:pPr>
      <w:r w:rsidRPr="00312E9C">
        <w:rPr>
          <w:rFonts w:ascii="Times New Roman" w:hAnsi="Times New Roman" w:cs="Times New Roman"/>
          <w:b/>
        </w:rPr>
        <w:t xml:space="preserve">Electronic Communication: </w:t>
      </w:r>
      <w:r w:rsidRPr="00312E9C">
        <w:rPr>
          <w:rFonts w:ascii="Times New Roman" w:hAnsi="Times New Roman" w:cs="Times New Roman"/>
        </w:rPr>
        <w:t xml:space="preserve">UT Arlington has adopted </w:t>
      </w:r>
      <w:proofErr w:type="spellStart"/>
      <w:r w:rsidRPr="00312E9C">
        <w:rPr>
          <w:rFonts w:ascii="Times New Roman" w:hAnsi="Times New Roman" w:cs="Times New Roman"/>
        </w:rPr>
        <w:t>MavMail</w:t>
      </w:r>
      <w:proofErr w:type="spellEnd"/>
      <w:r w:rsidRPr="00312E9C">
        <w:rPr>
          <w:rFonts w:ascii="Times New Roman" w:hAnsi="Times New Roman" w:cs="Times New Roman"/>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312E9C">
        <w:rPr>
          <w:rFonts w:ascii="Times New Roman" w:hAnsi="Times New Roman" w:cs="Times New Roman"/>
        </w:rPr>
        <w:t>MavMail</w:t>
      </w:r>
      <w:proofErr w:type="spellEnd"/>
      <w:r w:rsidRPr="00312E9C">
        <w:rPr>
          <w:rFonts w:ascii="Times New Roman" w:hAnsi="Times New Roman" w:cs="Times New Roman"/>
        </w:rPr>
        <w:t xml:space="preserve"> account and are responsible for checking the inbox regularly. There is no additional charge to students for using this account, which remains active even after graduation. Information about activating and using </w:t>
      </w:r>
      <w:proofErr w:type="spellStart"/>
      <w:r w:rsidRPr="00312E9C">
        <w:rPr>
          <w:rFonts w:ascii="Times New Roman" w:hAnsi="Times New Roman" w:cs="Times New Roman"/>
        </w:rPr>
        <w:t>MavMail</w:t>
      </w:r>
      <w:proofErr w:type="spellEnd"/>
      <w:r w:rsidRPr="00312E9C">
        <w:rPr>
          <w:rFonts w:ascii="Times New Roman" w:hAnsi="Times New Roman" w:cs="Times New Roman"/>
        </w:rPr>
        <w:t xml:space="preserve"> is available at </w:t>
      </w:r>
      <w:hyperlink r:id="rId10" w:history="1">
        <w:r w:rsidRPr="00312E9C">
          <w:rPr>
            <w:rStyle w:val="Hyperlink"/>
            <w:rFonts w:ascii="Times New Roman" w:hAnsi="Times New Roman" w:cs="Times New Roman"/>
          </w:rPr>
          <w:t>http://www.uta.edu/oit/cs/email/mavmail.php</w:t>
        </w:r>
      </w:hyperlink>
      <w:r w:rsidRPr="00312E9C">
        <w:rPr>
          <w:rFonts w:ascii="Times New Roman" w:hAnsi="Times New Roman" w:cs="Times New Roman"/>
        </w:rPr>
        <w:t>.</w:t>
      </w:r>
    </w:p>
    <w:p w:rsidR="00312E9C" w:rsidRPr="00312E9C" w:rsidRDefault="00312E9C" w:rsidP="00312E9C">
      <w:pPr>
        <w:spacing w:after="0" w:line="240" w:lineRule="auto"/>
        <w:rPr>
          <w:rFonts w:ascii="Times New Roman" w:hAnsi="Times New Roman" w:cs="Times New Roman"/>
        </w:rPr>
      </w:pPr>
    </w:p>
    <w:p w:rsidR="00312E9C" w:rsidRPr="00312E9C" w:rsidRDefault="00312E9C" w:rsidP="00312E9C">
      <w:pPr>
        <w:autoSpaceDE w:val="0"/>
        <w:autoSpaceDN w:val="0"/>
        <w:adjustRightInd w:val="0"/>
        <w:spacing w:after="0" w:line="240" w:lineRule="auto"/>
        <w:rPr>
          <w:rFonts w:ascii="Times New Roman" w:hAnsi="Times New Roman" w:cs="Times New Roman"/>
        </w:rPr>
      </w:pPr>
      <w:r w:rsidRPr="00312E9C">
        <w:rPr>
          <w:rFonts w:ascii="Times New Roman" w:hAnsi="Times New Roman" w:cs="Times New Roman"/>
          <w:b/>
        </w:rPr>
        <w:t xml:space="preserve">Student Feedback Survey: </w:t>
      </w:r>
      <w:r w:rsidRPr="00312E9C">
        <w:rPr>
          <w:rFonts w:ascii="Times New Roman" w:hAnsi="Times New Roman" w:cs="Times New Roman"/>
          <w:bCs/>
        </w:rPr>
        <w:t xml:space="preserve">At the end of each term, students enrolled in classes categorized as “lecture,” “seminar,” or “laboratory” shall be directed to complete an online Student Feedback Survey (SFS). </w:t>
      </w:r>
      <w:r w:rsidRPr="00312E9C">
        <w:rPr>
          <w:rFonts w:ascii="Times New Roman" w:hAnsi="Times New Roman" w:cs="Times New Roman"/>
          <w:bCs/>
        </w:rPr>
        <w:lastRenderedPageBreak/>
        <w:t xml:space="preserve">Instructions on how to access the SFS for this course will be sent directly to each student through </w:t>
      </w:r>
      <w:proofErr w:type="spellStart"/>
      <w:r w:rsidRPr="00312E9C">
        <w:rPr>
          <w:rFonts w:ascii="Times New Roman" w:hAnsi="Times New Roman" w:cs="Times New Roman"/>
          <w:bCs/>
        </w:rPr>
        <w:t>MavMail</w:t>
      </w:r>
      <w:proofErr w:type="spellEnd"/>
      <w:r w:rsidRPr="00312E9C">
        <w:rPr>
          <w:rFonts w:ascii="Times New Roman" w:hAnsi="Times New Roman" w:cs="Times New Roman"/>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1" w:history="1">
        <w:r w:rsidRPr="00312E9C">
          <w:rPr>
            <w:rStyle w:val="Hyperlink"/>
            <w:rFonts w:ascii="Times New Roman" w:hAnsi="Times New Roman" w:cs="Times New Roman"/>
            <w:bCs/>
          </w:rPr>
          <w:t>http://www.uta.edu/sfs</w:t>
        </w:r>
      </w:hyperlink>
      <w:r w:rsidRPr="00312E9C">
        <w:rPr>
          <w:rFonts w:ascii="Times New Roman" w:hAnsi="Times New Roman" w:cs="Times New Roman"/>
          <w:bCs/>
        </w:rPr>
        <w:t>.</w:t>
      </w:r>
    </w:p>
    <w:p w:rsidR="00312E9C" w:rsidRPr="00312E9C" w:rsidRDefault="00312E9C" w:rsidP="00312E9C">
      <w:pPr>
        <w:spacing w:after="0" w:line="240" w:lineRule="auto"/>
        <w:rPr>
          <w:rFonts w:ascii="Times New Roman" w:hAnsi="Times New Roman" w:cs="Times New Roman"/>
          <w:color w:val="000000"/>
        </w:rPr>
      </w:pPr>
    </w:p>
    <w:p w:rsidR="00312E9C" w:rsidRPr="00312E9C" w:rsidRDefault="00312E9C" w:rsidP="00312E9C">
      <w:pPr>
        <w:spacing w:after="0" w:line="240" w:lineRule="auto"/>
        <w:rPr>
          <w:rFonts w:ascii="Times New Roman" w:hAnsi="Times New Roman" w:cs="Times New Roman"/>
        </w:rPr>
      </w:pPr>
      <w:r w:rsidRPr="00312E9C">
        <w:rPr>
          <w:rFonts w:ascii="Times New Roman" w:hAnsi="Times New Roman" w:cs="Times New Roman"/>
          <w:b/>
          <w:bCs/>
        </w:rPr>
        <w:t>Emergency Exit Procedures:</w:t>
      </w:r>
      <w:r w:rsidRPr="00312E9C">
        <w:rPr>
          <w:rFonts w:ascii="Times New Roman" w:hAnsi="Times New Roman" w:cs="Times New Roman"/>
          <w:bCs/>
        </w:rPr>
        <w:t xml:space="preserve"> </w:t>
      </w:r>
      <w:r w:rsidRPr="00312E9C">
        <w:rPr>
          <w:rFonts w:ascii="Times New Roman" w:hAnsi="Times New Roman" w:cs="Times New Roman"/>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r w:rsidRPr="00312E9C">
        <w:rPr>
          <w:rFonts w:ascii="Times New Roman" w:hAnsi="Times New Roman" w:cs="Times New Roman"/>
          <w:color w:val="000000"/>
        </w:rPr>
        <w:br/>
      </w:r>
    </w:p>
    <w:p w:rsidR="00312E9C" w:rsidRPr="00312E9C" w:rsidRDefault="00312E9C" w:rsidP="00312E9C">
      <w:pPr>
        <w:spacing w:after="0" w:line="240" w:lineRule="auto"/>
        <w:jc w:val="center"/>
        <w:rPr>
          <w:rFonts w:ascii="Times New Roman" w:hAnsi="Times New Roman" w:cs="Times New Roman"/>
          <w:b/>
        </w:rPr>
      </w:pPr>
    </w:p>
    <w:p w:rsidR="00312E9C" w:rsidRPr="00312E9C" w:rsidRDefault="00312E9C" w:rsidP="00312E9C">
      <w:pPr>
        <w:spacing w:after="0" w:line="240" w:lineRule="auto"/>
        <w:jc w:val="center"/>
        <w:rPr>
          <w:rFonts w:ascii="Times New Roman" w:hAnsi="Times New Roman" w:cs="Times New Roman"/>
          <w:b/>
        </w:rPr>
      </w:pPr>
      <w:r w:rsidRPr="00312E9C">
        <w:rPr>
          <w:rFonts w:ascii="Times New Roman" w:hAnsi="Times New Roman" w:cs="Times New Roman"/>
          <w:b/>
        </w:rPr>
        <w:t>SCHEDULE OF CLASSES</w:t>
      </w:r>
      <w:r w:rsidR="0044498A">
        <w:rPr>
          <w:rFonts w:ascii="Times New Roman" w:hAnsi="Times New Roman" w:cs="Times New Roman"/>
          <w:b/>
        </w:rPr>
        <w:t xml:space="preserve"> - TBD</w:t>
      </w:r>
      <w:bookmarkStart w:id="0" w:name="_GoBack"/>
      <w:bookmarkEnd w:id="0"/>
    </w:p>
    <w:p w:rsidR="00312E9C" w:rsidRPr="00312E9C" w:rsidRDefault="00312E9C" w:rsidP="00312E9C">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6796"/>
      </w:tblGrid>
      <w:tr w:rsidR="00312E9C" w:rsidRPr="00312E9C" w:rsidTr="00D72841">
        <w:tc>
          <w:tcPr>
            <w:tcW w:w="2060" w:type="dxa"/>
          </w:tcPr>
          <w:p w:rsidR="00312E9C" w:rsidRPr="0044498A" w:rsidRDefault="00312E9C" w:rsidP="00312E9C">
            <w:pPr>
              <w:spacing w:after="0" w:line="240" w:lineRule="auto"/>
              <w:rPr>
                <w:rFonts w:ascii="Times New Roman" w:hAnsi="Times New Roman" w:cs="Times New Roman"/>
              </w:rPr>
            </w:pPr>
            <w:r w:rsidRPr="00312E9C">
              <w:rPr>
                <w:rFonts w:ascii="Times New Roman" w:hAnsi="Times New Roman" w:cs="Times New Roman"/>
              </w:rPr>
              <w:t>Jan. 21</w:t>
            </w:r>
          </w:p>
        </w:tc>
        <w:tc>
          <w:tcPr>
            <w:tcW w:w="6796" w:type="dxa"/>
          </w:tcPr>
          <w:p w:rsidR="00312E9C" w:rsidRPr="00312E9C" w:rsidRDefault="00312E9C" w:rsidP="00312E9C">
            <w:pPr>
              <w:spacing w:after="0" w:line="240" w:lineRule="auto"/>
              <w:rPr>
                <w:rFonts w:ascii="Times New Roman" w:hAnsi="Times New Roman" w:cs="Times New Roman"/>
              </w:rPr>
            </w:pPr>
          </w:p>
        </w:tc>
      </w:tr>
      <w:tr w:rsidR="00312E9C" w:rsidRPr="00312E9C" w:rsidTr="00D72841">
        <w:tc>
          <w:tcPr>
            <w:tcW w:w="2060" w:type="dxa"/>
          </w:tcPr>
          <w:p w:rsidR="00312E9C" w:rsidRPr="00312E9C" w:rsidRDefault="00312E9C" w:rsidP="00312E9C">
            <w:pPr>
              <w:spacing w:after="0" w:line="240" w:lineRule="auto"/>
              <w:rPr>
                <w:rFonts w:ascii="Times New Roman" w:hAnsi="Times New Roman" w:cs="Times New Roman"/>
                <w:b/>
                <w:bCs/>
              </w:rPr>
            </w:pPr>
            <w:r w:rsidRPr="00312E9C">
              <w:rPr>
                <w:rFonts w:ascii="Times New Roman" w:hAnsi="Times New Roman" w:cs="Times New Roman"/>
              </w:rPr>
              <w:t>Jan. 28</w:t>
            </w:r>
          </w:p>
          <w:p w:rsidR="00312E9C" w:rsidRPr="00312E9C" w:rsidRDefault="00312E9C" w:rsidP="00312E9C">
            <w:pPr>
              <w:spacing w:after="0" w:line="240" w:lineRule="auto"/>
              <w:rPr>
                <w:rFonts w:ascii="Times New Roman" w:hAnsi="Times New Roman" w:cs="Times New Roman"/>
                <w:b/>
                <w:bCs/>
              </w:rPr>
            </w:pPr>
          </w:p>
        </w:tc>
        <w:tc>
          <w:tcPr>
            <w:tcW w:w="6796" w:type="dxa"/>
          </w:tcPr>
          <w:p w:rsidR="00312E9C" w:rsidRPr="00312E9C" w:rsidRDefault="00312E9C" w:rsidP="00312E9C">
            <w:pPr>
              <w:spacing w:after="0" w:line="240" w:lineRule="auto"/>
              <w:rPr>
                <w:rFonts w:ascii="Times New Roman" w:hAnsi="Times New Roman" w:cs="Times New Roman"/>
                <w:color w:val="00B050"/>
              </w:rPr>
            </w:pPr>
          </w:p>
        </w:tc>
      </w:tr>
      <w:tr w:rsidR="00312E9C" w:rsidRPr="00312E9C" w:rsidTr="00D72841">
        <w:tc>
          <w:tcPr>
            <w:tcW w:w="2060" w:type="dxa"/>
          </w:tcPr>
          <w:p w:rsidR="00312E9C" w:rsidRPr="00312E9C" w:rsidRDefault="00312E9C" w:rsidP="00312E9C">
            <w:pPr>
              <w:spacing w:after="0" w:line="240" w:lineRule="auto"/>
              <w:rPr>
                <w:rFonts w:ascii="Times New Roman" w:hAnsi="Times New Roman" w:cs="Times New Roman"/>
              </w:rPr>
            </w:pPr>
            <w:r w:rsidRPr="00312E9C">
              <w:rPr>
                <w:rFonts w:ascii="Times New Roman" w:hAnsi="Times New Roman" w:cs="Times New Roman"/>
              </w:rPr>
              <w:t>Feb. 4</w:t>
            </w:r>
          </w:p>
          <w:p w:rsidR="00312E9C" w:rsidRPr="00312E9C" w:rsidRDefault="00312E9C" w:rsidP="00312E9C">
            <w:pPr>
              <w:spacing w:after="0" w:line="240" w:lineRule="auto"/>
              <w:rPr>
                <w:rFonts w:ascii="Times New Roman" w:hAnsi="Times New Roman" w:cs="Times New Roman"/>
              </w:rPr>
            </w:pPr>
          </w:p>
        </w:tc>
        <w:tc>
          <w:tcPr>
            <w:tcW w:w="6796" w:type="dxa"/>
          </w:tcPr>
          <w:p w:rsidR="00312E9C" w:rsidRPr="00312E9C" w:rsidRDefault="00312E9C" w:rsidP="00312E9C">
            <w:pPr>
              <w:spacing w:after="0" w:line="240" w:lineRule="auto"/>
              <w:rPr>
                <w:rFonts w:ascii="Times New Roman" w:hAnsi="Times New Roman" w:cs="Times New Roman"/>
                <w:color w:val="00B050"/>
              </w:rPr>
            </w:pPr>
          </w:p>
        </w:tc>
      </w:tr>
      <w:tr w:rsidR="00312E9C" w:rsidRPr="00312E9C" w:rsidTr="00D72841">
        <w:tc>
          <w:tcPr>
            <w:tcW w:w="2060" w:type="dxa"/>
          </w:tcPr>
          <w:p w:rsidR="00312E9C" w:rsidRPr="00312E9C" w:rsidRDefault="00312E9C" w:rsidP="00312E9C">
            <w:pPr>
              <w:spacing w:after="0" w:line="240" w:lineRule="auto"/>
              <w:rPr>
                <w:rFonts w:ascii="Times New Roman" w:hAnsi="Times New Roman" w:cs="Times New Roman"/>
              </w:rPr>
            </w:pPr>
            <w:r w:rsidRPr="00312E9C">
              <w:rPr>
                <w:rFonts w:ascii="Times New Roman" w:hAnsi="Times New Roman" w:cs="Times New Roman"/>
              </w:rPr>
              <w:t xml:space="preserve">Feb. </w:t>
            </w:r>
            <w:r w:rsidR="0044498A">
              <w:rPr>
                <w:rFonts w:ascii="Times New Roman" w:hAnsi="Times New Roman" w:cs="Times New Roman"/>
              </w:rPr>
              <w:t>1</w:t>
            </w:r>
            <w:r w:rsidRPr="00312E9C">
              <w:rPr>
                <w:rFonts w:ascii="Times New Roman" w:hAnsi="Times New Roman" w:cs="Times New Roman"/>
              </w:rPr>
              <w:t>1</w:t>
            </w:r>
          </w:p>
          <w:p w:rsidR="00312E9C" w:rsidRPr="00312E9C" w:rsidRDefault="00312E9C" w:rsidP="00312E9C">
            <w:pPr>
              <w:spacing w:after="0" w:line="240" w:lineRule="auto"/>
              <w:rPr>
                <w:rFonts w:ascii="Times New Roman" w:hAnsi="Times New Roman" w:cs="Times New Roman"/>
                <w:b/>
                <w:bCs/>
              </w:rPr>
            </w:pPr>
          </w:p>
        </w:tc>
        <w:tc>
          <w:tcPr>
            <w:tcW w:w="6796" w:type="dxa"/>
          </w:tcPr>
          <w:p w:rsidR="00312E9C" w:rsidRPr="00312E9C" w:rsidRDefault="00312E9C" w:rsidP="00312E9C">
            <w:pPr>
              <w:spacing w:after="0" w:line="240" w:lineRule="auto"/>
              <w:rPr>
                <w:rFonts w:ascii="Times New Roman" w:hAnsi="Times New Roman" w:cs="Times New Roman"/>
              </w:rPr>
            </w:pPr>
          </w:p>
        </w:tc>
      </w:tr>
      <w:tr w:rsidR="00312E9C" w:rsidRPr="00312E9C" w:rsidTr="00D72841">
        <w:tc>
          <w:tcPr>
            <w:tcW w:w="2060" w:type="dxa"/>
          </w:tcPr>
          <w:p w:rsidR="00312E9C" w:rsidRPr="00312E9C" w:rsidRDefault="00312E9C" w:rsidP="0044498A">
            <w:pPr>
              <w:spacing w:after="0" w:line="240" w:lineRule="auto"/>
              <w:rPr>
                <w:rFonts w:ascii="Times New Roman" w:hAnsi="Times New Roman" w:cs="Times New Roman"/>
                <w:bCs/>
              </w:rPr>
            </w:pPr>
            <w:r w:rsidRPr="00312E9C">
              <w:rPr>
                <w:rFonts w:ascii="Times New Roman" w:hAnsi="Times New Roman" w:cs="Times New Roman"/>
                <w:bCs/>
              </w:rPr>
              <w:t>Feb. 18</w:t>
            </w:r>
          </w:p>
        </w:tc>
        <w:tc>
          <w:tcPr>
            <w:tcW w:w="6796" w:type="dxa"/>
          </w:tcPr>
          <w:p w:rsidR="00312E9C" w:rsidRPr="00312E9C" w:rsidRDefault="00312E9C" w:rsidP="00312E9C">
            <w:pPr>
              <w:spacing w:after="0" w:line="240" w:lineRule="auto"/>
              <w:rPr>
                <w:rFonts w:ascii="Times New Roman" w:hAnsi="Times New Roman" w:cs="Times New Roman"/>
              </w:rPr>
            </w:pPr>
          </w:p>
        </w:tc>
      </w:tr>
      <w:tr w:rsidR="00312E9C" w:rsidRPr="00312E9C" w:rsidTr="00D72841">
        <w:tc>
          <w:tcPr>
            <w:tcW w:w="2060" w:type="dxa"/>
          </w:tcPr>
          <w:p w:rsidR="00312E9C" w:rsidRPr="00312E9C" w:rsidRDefault="00312E9C" w:rsidP="00312E9C">
            <w:pPr>
              <w:spacing w:after="0" w:line="240" w:lineRule="auto"/>
              <w:rPr>
                <w:rFonts w:ascii="Times New Roman" w:hAnsi="Times New Roman" w:cs="Times New Roman"/>
                <w:bCs/>
              </w:rPr>
            </w:pPr>
            <w:r w:rsidRPr="00312E9C">
              <w:rPr>
                <w:rFonts w:ascii="Times New Roman" w:hAnsi="Times New Roman" w:cs="Times New Roman"/>
                <w:bCs/>
              </w:rPr>
              <w:t>Feb. 25</w:t>
            </w:r>
          </w:p>
          <w:p w:rsidR="00312E9C" w:rsidRPr="00312E9C" w:rsidRDefault="00312E9C" w:rsidP="00312E9C">
            <w:pPr>
              <w:spacing w:after="0" w:line="240" w:lineRule="auto"/>
              <w:rPr>
                <w:rFonts w:ascii="Times New Roman" w:hAnsi="Times New Roman" w:cs="Times New Roman"/>
                <w:bCs/>
              </w:rPr>
            </w:pPr>
          </w:p>
          <w:p w:rsidR="00312E9C" w:rsidRPr="00312E9C" w:rsidRDefault="00312E9C" w:rsidP="00312E9C">
            <w:pPr>
              <w:spacing w:after="0" w:line="240" w:lineRule="auto"/>
              <w:rPr>
                <w:rFonts w:ascii="Times New Roman" w:hAnsi="Times New Roman" w:cs="Times New Roman"/>
                <w:bCs/>
              </w:rPr>
            </w:pPr>
          </w:p>
        </w:tc>
        <w:tc>
          <w:tcPr>
            <w:tcW w:w="6796" w:type="dxa"/>
          </w:tcPr>
          <w:p w:rsidR="00312E9C" w:rsidRPr="00312E9C" w:rsidRDefault="00312E9C" w:rsidP="00312E9C">
            <w:pPr>
              <w:spacing w:after="0" w:line="240" w:lineRule="auto"/>
              <w:rPr>
                <w:rFonts w:ascii="Times New Roman" w:hAnsi="Times New Roman" w:cs="Times New Roman"/>
                <w:b/>
                <w:bCs/>
              </w:rPr>
            </w:pPr>
          </w:p>
        </w:tc>
      </w:tr>
      <w:tr w:rsidR="00312E9C" w:rsidRPr="00312E9C" w:rsidTr="00D72841">
        <w:tc>
          <w:tcPr>
            <w:tcW w:w="2060" w:type="dxa"/>
          </w:tcPr>
          <w:p w:rsidR="00312E9C" w:rsidRPr="00312E9C" w:rsidRDefault="00312E9C" w:rsidP="00312E9C">
            <w:pPr>
              <w:spacing w:after="0" w:line="240" w:lineRule="auto"/>
              <w:rPr>
                <w:rFonts w:ascii="Times New Roman" w:hAnsi="Times New Roman" w:cs="Times New Roman"/>
                <w:bCs/>
              </w:rPr>
            </w:pPr>
            <w:r w:rsidRPr="00312E9C">
              <w:rPr>
                <w:rFonts w:ascii="Times New Roman" w:hAnsi="Times New Roman" w:cs="Times New Roman"/>
                <w:bCs/>
              </w:rPr>
              <w:t>March 3</w:t>
            </w:r>
          </w:p>
          <w:p w:rsidR="00312E9C" w:rsidRPr="00312E9C" w:rsidRDefault="00312E9C" w:rsidP="00312E9C">
            <w:pPr>
              <w:spacing w:after="0" w:line="240" w:lineRule="auto"/>
              <w:rPr>
                <w:rFonts w:ascii="Times New Roman" w:hAnsi="Times New Roman" w:cs="Times New Roman"/>
                <w:b/>
                <w:color w:val="FF0000"/>
              </w:rPr>
            </w:pPr>
          </w:p>
        </w:tc>
        <w:tc>
          <w:tcPr>
            <w:tcW w:w="6796" w:type="dxa"/>
          </w:tcPr>
          <w:p w:rsidR="00312E9C" w:rsidRPr="00312E9C" w:rsidRDefault="00312E9C" w:rsidP="00312E9C">
            <w:pPr>
              <w:spacing w:after="0" w:line="240" w:lineRule="auto"/>
              <w:rPr>
                <w:rFonts w:ascii="Times New Roman" w:hAnsi="Times New Roman" w:cs="Times New Roman"/>
              </w:rPr>
            </w:pPr>
          </w:p>
        </w:tc>
      </w:tr>
      <w:tr w:rsidR="00312E9C" w:rsidRPr="00312E9C" w:rsidTr="00D72841">
        <w:tc>
          <w:tcPr>
            <w:tcW w:w="2060" w:type="dxa"/>
          </w:tcPr>
          <w:p w:rsidR="00312E9C" w:rsidRPr="00312E9C" w:rsidRDefault="00312E9C" w:rsidP="0044498A">
            <w:pPr>
              <w:spacing w:after="0" w:line="240" w:lineRule="auto"/>
              <w:rPr>
                <w:rFonts w:ascii="Times New Roman" w:hAnsi="Times New Roman" w:cs="Times New Roman"/>
                <w:bCs/>
              </w:rPr>
            </w:pPr>
            <w:r w:rsidRPr="00312E9C">
              <w:rPr>
                <w:rFonts w:ascii="Times New Roman" w:hAnsi="Times New Roman" w:cs="Times New Roman"/>
                <w:bCs/>
              </w:rPr>
              <w:t>March 10</w:t>
            </w:r>
            <w:r w:rsidRPr="00312E9C">
              <w:rPr>
                <w:rFonts w:ascii="Times New Roman" w:hAnsi="Times New Roman" w:cs="Times New Roman"/>
                <w:b/>
                <w:bCs/>
                <w:color w:val="FF0000"/>
              </w:rPr>
              <w:t xml:space="preserve"> </w:t>
            </w:r>
          </w:p>
        </w:tc>
        <w:tc>
          <w:tcPr>
            <w:tcW w:w="6796" w:type="dxa"/>
          </w:tcPr>
          <w:p w:rsidR="00312E9C" w:rsidRPr="00312E9C" w:rsidRDefault="00312E9C" w:rsidP="00312E9C">
            <w:pPr>
              <w:spacing w:after="0" w:line="240" w:lineRule="auto"/>
              <w:rPr>
                <w:rFonts w:ascii="Times New Roman" w:hAnsi="Times New Roman" w:cs="Times New Roman"/>
                <w:b/>
              </w:rPr>
            </w:pPr>
          </w:p>
        </w:tc>
      </w:tr>
      <w:tr w:rsidR="00312E9C" w:rsidRPr="00312E9C" w:rsidTr="00D72841">
        <w:tc>
          <w:tcPr>
            <w:tcW w:w="2060" w:type="dxa"/>
          </w:tcPr>
          <w:p w:rsidR="00312E9C" w:rsidRPr="00312E9C" w:rsidRDefault="00312E9C" w:rsidP="0044498A">
            <w:pPr>
              <w:spacing w:after="0" w:line="240" w:lineRule="auto"/>
              <w:rPr>
                <w:rFonts w:ascii="Times New Roman" w:hAnsi="Times New Roman" w:cs="Times New Roman"/>
                <w:bCs/>
              </w:rPr>
            </w:pPr>
            <w:r w:rsidRPr="00312E9C">
              <w:rPr>
                <w:rFonts w:ascii="Times New Roman" w:hAnsi="Times New Roman" w:cs="Times New Roman"/>
                <w:bCs/>
              </w:rPr>
              <w:t>March 18</w:t>
            </w:r>
          </w:p>
        </w:tc>
        <w:tc>
          <w:tcPr>
            <w:tcW w:w="6796" w:type="dxa"/>
          </w:tcPr>
          <w:p w:rsidR="00312E9C" w:rsidRPr="00312E9C" w:rsidRDefault="00312E9C" w:rsidP="00312E9C">
            <w:pPr>
              <w:spacing w:after="0" w:line="240" w:lineRule="auto"/>
              <w:rPr>
                <w:rFonts w:ascii="Times New Roman" w:hAnsi="Times New Roman" w:cs="Times New Roman"/>
                <w:b/>
              </w:rPr>
            </w:pPr>
            <w:r w:rsidRPr="00312E9C">
              <w:rPr>
                <w:rFonts w:ascii="Times New Roman" w:hAnsi="Times New Roman" w:cs="Times New Roman"/>
                <w:b/>
              </w:rPr>
              <w:t>SRING BREAK</w:t>
            </w:r>
          </w:p>
        </w:tc>
      </w:tr>
      <w:tr w:rsidR="00312E9C" w:rsidRPr="00312E9C" w:rsidTr="00D72841">
        <w:tc>
          <w:tcPr>
            <w:tcW w:w="2060" w:type="dxa"/>
          </w:tcPr>
          <w:p w:rsidR="00312E9C" w:rsidRPr="00312E9C" w:rsidRDefault="00312E9C" w:rsidP="0044498A">
            <w:pPr>
              <w:spacing w:after="0" w:line="240" w:lineRule="auto"/>
              <w:rPr>
                <w:rFonts w:ascii="Times New Roman" w:hAnsi="Times New Roman" w:cs="Times New Roman"/>
                <w:bCs/>
              </w:rPr>
            </w:pPr>
            <w:r w:rsidRPr="00312E9C">
              <w:rPr>
                <w:rFonts w:ascii="Times New Roman" w:hAnsi="Times New Roman" w:cs="Times New Roman"/>
                <w:bCs/>
              </w:rPr>
              <w:t>March 24</w:t>
            </w:r>
          </w:p>
        </w:tc>
        <w:tc>
          <w:tcPr>
            <w:tcW w:w="6796" w:type="dxa"/>
          </w:tcPr>
          <w:p w:rsidR="00312E9C" w:rsidRPr="00312E9C" w:rsidRDefault="00312E9C" w:rsidP="00312E9C">
            <w:pPr>
              <w:spacing w:after="0" w:line="240" w:lineRule="auto"/>
              <w:rPr>
                <w:rFonts w:ascii="Times New Roman" w:hAnsi="Times New Roman" w:cs="Times New Roman"/>
                <w:b/>
              </w:rPr>
            </w:pPr>
          </w:p>
        </w:tc>
      </w:tr>
      <w:tr w:rsidR="00312E9C" w:rsidRPr="00312E9C" w:rsidTr="00D72841">
        <w:tc>
          <w:tcPr>
            <w:tcW w:w="2060" w:type="dxa"/>
          </w:tcPr>
          <w:p w:rsidR="00312E9C" w:rsidRPr="00312E9C" w:rsidRDefault="00312E9C" w:rsidP="0044498A">
            <w:pPr>
              <w:spacing w:after="0" w:line="240" w:lineRule="auto"/>
              <w:rPr>
                <w:rFonts w:ascii="Times New Roman" w:hAnsi="Times New Roman" w:cs="Times New Roman"/>
                <w:bCs/>
              </w:rPr>
            </w:pPr>
            <w:r w:rsidRPr="00312E9C">
              <w:rPr>
                <w:rFonts w:ascii="Times New Roman" w:hAnsi="Times New Roman" w:cs="Times New Roman"/>
                <w:bCs/>
              </w:rPr>
              <w:t xml:space="preserve">March </w:t>
            </w:r>
            <w:r w:rsidR="0044498A">
              <w:rPr>
                <w:rFonts w:ascii="Times New Roman" w:hAnsi="Times New Roman" w:cs="Times New Roman"/>
                <w:bCs/>
              </w:rPr>
              <w:t>3</w:t>
            </w:r>
            <w:r w:rsidRPr="00312E9C">
              <w:rPr>
                <w:rFonts w:ascii="Times New Roman" w:hAnsi="Times New Roman" w:cs="Times New Roman"/>
                <w:bCs/>
              </w:rPr>
              <w:t>1</w:t>
            </w:r>
          </w:p>
        </w:tc>
        <w:tc>
          <w:tcPr>
            <w:tcW w:w="6796" w:type="dxa"/>
          </w:tcPr>
          <w:p w:rsidR="00312E9C" w:rsidRPr="00312E9C" w:rsidRDefault="00312E9C" w:rsidP="00312E9C">
            <w:pPr>
              <w:spacing w:after="0" w:line="240" w:lineRule="auto"/>
              <w:rPr>
                <w:rFonts w:ascii="Times New Roman" w:hAnsi="Times New Roman" w:cs="Times New Roman"/>
                <w:b/>
              </w:rPr>
            </w:pPr>
          </w:p>
        </w:tc>
      </w:tr>
      <w:tr w:rsidR="00312E9C" w:rsidRPr="00312E9C" w:rsidTr="00D72841">
        <w:tc>
          <w:tcPr>
            <w:tcW w:w="2060" w:type="dxa"/>
          </w:tcPr>
          <w:p w:rsidR="00312E9C" w:rsidRPr="00312E9C" w:rsidRDefault="00312E9C" w:rsidP="0044498A">
            <w:pPr>
              <w:spacing w:after="0" w:line="240" w:lineRule="auto"/>
              <w:rPr>
                <w:rFonts w:ascii="Times New Roman" w:hAnsi="Times New Roman" w:cs="Times New Roman"/>
                <w:bCs/>
              </w:rPr>
            </w:pPr>
            <w:r w:rsidRPr="00312E9C">
              <w:rPr>
                <w:rFonts w:ascii="Times New Roman" w:hAnsi="Times New Roman" w:cs="Times New Roman"/>
                <w:bCs/>
              </w:rPr>
              <w:t>April 7</w:t>
            </w:r>
          </w:p>
        </w:tc>
        <w:tc>
          <w:tcPr>
            <w:tcW w:w="6796" w:type="dxa"/>
          </w:tcPr>
          <w:p w:rsidR="00312E9C" w:rsidRPr="00312E9C" w:rsidRDefault="00312E9C" w:rsidP="00312E9C">
            <w:pPr>
              <w:spacing w:after="0" w:line="240" w:lineRule="auto"/>
              <w:rPr>
                <w:rFonts w:ascii="Times New Roman" w:hAnsi="Times New Roman" w:cs="Times New Roman"/>
                <w:b/>
              </w:rPr>
            </w:pPr>
          </w:p>
        </w:tc>
      </w:tr>
      <w:tr w:rsidR="00312E9C" w:rsidRPr="00312E9C" w:rsidTr="00D72841">
        <w:tc>
          <w:tcPr>
            <w:tcW w:w="2060" w:type="dxa"/>
          </w:tcPr>
          <w:p w:rsidR="00312E9C" w:rsidRPr="00312E9C" w:rsidRDefault="0044498A" w:rsidP="00312E9C">
            <w:pPr>
              <w:spacing w:after="0" w:line="240" w:lineRule="auto"/>
              <w:rPr>
                <w:rFonts w:ascii="Times New Roman" w:hAnsi="Times New Roman" w:cs="Times New Roman"/>
                <w:bCs/>
              </w:rPr>
            </w:pPr>
            <w:r>
              <w:rPr>
                <w:rFonts w:ascii="Times New Roman" w:hAnsi="Times New Roman" w:cs="Times New Roman"/>
                <w:bCs/>
              </w:rPr>
              <w:t>April 21</w:t>
            </w:r>
          </w:p>
        </w:tc>
        <w:tc>
          <w:tcPr>
            <w:tcW w:w="6796" w:type="dxa"/>
          </w:tcPr>
          <w:p w:rsidR="00312E9C" w:rsidRPr="00312E9C" w:rsidRDefault="0044498A" w:rsidP="00312E9C">
            <w:pPr>
              <w:spacing w:after="0" w:line="240" w:lineRule="auto"/>
              <w:rPr>
                <w:rFonts w:ascii="Times New Roman" w:hAnsi="Times New Roman" w:cs="Times New Roman"/>
                <w:b/>
                <w:bCs/>
                <w:color w:val="FF0000"/>
              </w:rPr>
            </w:pPr>
            <w:r w:rsidRPr="0044498A">
              <w:rPr>
                <w:rFonts w:ascii="Times New Roman" w:hAnsi="Times New Roman" w:cs="Times New Roman"/>
                <w:b/>
                <w:bCs/>
              </w:rPr>
              <w:t>NO CLASS MEETING</w:t>
            </w:r>
          </w:p>
        </w:tc>
      </w:tr>
      <w:tr w:rsidR="00312E9C" w:rsidRPr="00312E9C" w:rsidTr="00D72841">
        <w:tc>
          <w:tcPr>
            <w:tcW w:w="2060" w:type="dxa"/>
          </w:tcPr>
          <w:p w:rsidR="00312E9C" w:rsidRPr="00312E9C" w:rsidRDefault="0044498A" w:rsidP="00312E9C">
            <w:pPr>
              <w:spacing w:after="0" w:line="240" w:lineRule="auto"/>
              <w:rPr>
                <w:rFonts w:ascii="Times New Roman" w:hAnsi="Times New Roman" w:cs="Times New Roman"/>
                <w:bCs/>
                <w:color w:val="FF0000"/>
              </w:rPr>
            </w:pPr>
            <w:r>
              <w:rPr>
                <w:rFonts w:ascii="Times New Roman" w:hAnsi="Times New Roman" w:cs="Times New Roman"/>
                <w:bCs/>
              </w:rPr>
              <w:t xml:space="preserve">April </w:t>
            </w:r>
            <w:r w:rsidRPr="00312E9C">
              <w:rPr>
                <w:rFonts w:ascii="Times New Roman" w:hAnsi="Times New Roman" w:cs="Times New Roman"/>
                <w:bCs/>
              </w:rPr>
              <w:t>28</w:t>
            </w:r>
          </w:p>
        </w:tc>
        <w:tc>
          <w:tcPr>
            <w:tcW w:w="6796" w:type="dxa"/>
          </w:tcPr>
          <w:p w:rsidR="00312E9C" w:rsidRPr="00312E9C" w:rsidRDefault="00312E9C" w:rsidP="00312E9C">
            <w:pPr>
              <w:spacing w:after="0" w:line="240" w:lineRule="auto"/>
              <w:rPr>
                <w:rFonts w:ascii="Times New Roman" w:hAnsi="Times New Roman" w:cs="Times New Roman"/>
                <w:b/>
              </w:rPr>
            </w:pPr>
          </w:p>
        </w:tc>
      </w:tr>
      <w:tr w:rsidR="00312E9C" w:rsidRPr="00312E9C" w:rsidTr="00D72841">
        <w:tc>
          <w:tcPr>
            <w:tcW w:w="2060" w:type="dxa"/>
          </w:tcPr>
          <w:p w:rsidR="00312E9C" w:rsidRPr="00312E9C" w:rsidRDefault="0044498A" w:rsidP="00312E9C">
            <w:pPr>
              <w:spacing w:after="0" w:line="240" w:lineRule="auto"/>
              <w:rPr>
                <w:rFonts w:ascii="Times New Roman" w:hAnsi="Times New Roman" w:cs="Times New Roman"/>
                <w:bCs/>
              </w:rPr>
            </w:pPr>
            <w:r w:rsidRPr="00312E9C">
              <w:rPr>
                <w:rFonts w:ascii="Times New Roman" w:hAnsi="Times New Roman" w:cs="Times New Roman"/>
                <w:bCs/>
              </w:rPr>
              <w:t>May 5</w:t>
            </w:r>
          </w:p>
        </w:tc>
        <w:tc>
          <w:tcPr>
            <w:tcW w:w="6796" w:type="dxa"/>
          </w:tcPr>
          <w:p w:rsidR="00312E9C" w:rsidRPr="00312E9C" w:rsidRDefault="00312E9C" w:rsidP="00312E9C">
            <w:pPr>
              <w:spacing w:after="0" w:line="240" w:lineRule="auto"/>
              <w:rPr>
                <w:rFonts w:ascii="Times New Roman" w:hAnsi="Times New Roman" w:cs="Times New Roman"/>
                <w:b/>
              </w:rPr>
            </w:pPr>
          </w:p>
        </w:tc>
      </w:tr>
    </w:tbl>
    <w:p w:rsidR="00312E9C" w:rsidRPr="00312E9C" w:rsidRDefault="00312E9C" w:rsidP="00312E9C">
      <w:pPr>
        <w:spacing w:after="0" w:line="240" w:lineRule="auto"/>
        <w:rPr>
          <w:rFonts w:ascii="Times New Roman" w:hAnsi="Times New Roman" w:cs="Times New Roman"/>
        </w:rPr>
      </w:pPr>
    </w:p>
    <w:p w:rsidR="00312E9C" w:rsidRPr="00312E9C" w:rsidRDefault="00312E9C" w:rsidP="00312E9C">
      <w:pPr>
        <w:spacing w:after="0" w:line="240" w:lineRule="auto"/>
        <w:rPr>
          <w:rFonts w:ascii="Times New Roman" w:hAnsi="Times New Roman" w:cs="Times New Roman"/>
          <w:b/>
        </w:rPr>
      </w:pPr>
      <w:r w:rsidRPr="00312E9C">
        <w:rPr>
          <w:rFonts w:ascii="Times New Roman" w:hAnsi="Times New Roman" w:cs="Times New Roman"/>
          <w:b/>
        </w:rPr>
        <w:t>Color Codes:</w:t>
      </w:r>
    </w:p>
    <w:p w:rsidR="00312E9C" w:rsidRPr="00312E9C" w:rsidRDefault="00312E9C" w:rsidP="00312E9C">
      <w:pPr>
        <w:spacing w:after="0" w:line="240" w:lineRule="auto"/>
        <w:rPr>
          <w:rFonts w:ascii="Times New Roman" w:hAnsi="Times New Roman" w:cs="Times New Roman"/>
        </w:rPr>
      </w:pPr>
      <w:r w:rsidRPr="00312E9C">
        <w:rPr>
          <w:rFonts w:ascii="Times New Roman" w:hAnsi="Times New Roman" w:cs="Times New Roman"/>
        </w:rPr>
        <w:t>Black: Textbooks</w:t>
      </w:r>
    </w:p>
    <w:p w:rsidR="00312E9C" w:rsidRPr="00312E9C" w:rsidRDefault="00312E9C" w:rsidP="00312E9C">
      <w:pPr>
        <w:spacing w:after="0" w:line="240" w:lineRule="auto"/>
        <w:rPr>
          <w:rFonts w:ascii="Times New Roman" w:hAnsi="Times New Roman" w:cs="Times New Roman"/>
          <w:color w:val="FF0000"/>
        </w:rPr>
      </w:pPr>
      <w:r w:rsidRPr="00312E9C">
        <w:rPr>
          <w:rFonts w:ascii="Times New Roman" w:hAnsi="Times New Roman" w:cs="Times New Roman"/>
          <w:color w:val="FF0000"/>
        </w:rPr>
        <w:t>Red: Electronic Course Reserves</w:t>
      </w:r>
    </w:p>
    <w:p w:rsidR="00312E9C" w:rsidRPr="00312E9C" w:rsidRDefault="00312E9C" w:rsidP="00312E9C">
      <w:pPr>
        <w:spacing w:after="0" w:line="240" w:lineRule="auto"/>
        <w:rPr>
          <w:rFonts w:ascii="Times New Roman" w:hAnsi="Times New Roman" w:cs="Times New Roman"/>
          <w:color w:val="0070C0"/>
        </w:rPr>
      </w:pPr>
      <w:r w:rsidRPr="00312E9C">
        <w:rPr>
          <w:rFonts w:ascii="Times New Roman" w:hAnsi="Times New Roman" w:cs="Times New Roman"/>
          <w:color w:val="0070C0"/>
        </w:rPr>
        <w:t>Blue: Web</w:t>
      </w:r>
    </w:p>
    <w:p w:rsidR="00312E9C" w:rsidRPr="00312E9C" w:rsidRDefault="00312E9C" w:rsidP="00312E9C">
      <w:pPr>
        <w:spacing w:after="0" w:line="240" w:lineRule="auto"/>
        <w:rPr>
          <w:rFonts w:ascii="Times New Roman" w:hAnsi="Times New Roman" w:cs="Times New Roman"/>
          <w:color w:val="00B050"/>
        </w:rPr>
      </w:pPr>
      <w:r w:rsidRPr="00312E9C">
        <w:rPr>
          <w:rFonts w:ascii="Times New Roman" w:hAnsi="Times New Roman" w:cs="Times New Roman"/>
          <w:color w:val="00B050"/>
        </w:rPr>
        <w:t>Green: Online Journals (J-Store)</w:t>
      </w:r>
    </w:p>
    <w:p w:rsidR="00312E9C" w:rsidRPr="00312E9C" w:rsidRDefault="00312E9C" w:rsidP="00312E9C">
      <w:pPr>
        <w:spacing w:after="0" w:line="240" w:lineRule="auto"/>
        <w:rPr>
          <w:rFonts w:ascii="Times New Roman" w:hAnsi="Times New Roman" w:cs="Times New Roman"/>
        </w:rPr>
      </w:pPr>
    </w:p>
    <w:p w:rsidR="00D86966" w:rsidRPr="00312E9C" w:rsidRDefault="00D86966" w:rsidP="00312E9C">
      <w:pPr>
        <w:spacing w:after="0" w:line="240" w:lineRule="auto"/>
        <w:rPr>
          <w:rFonts w:ascii="Times New Roman" w:hAnsi="Times New Roman" w:cs="Times New Roman"/>
        </w:rPr>
      </w:pPr>
    </w:p>
    <w:sectPr w:rsidR="00D86966" w:rsidRPr="00312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966"/>
    <w:rsid w:val="00312E9C"/>
    <w:rsid w:val="0044498A"/>
    <w:rsid w:val="00D86966"/>
    <w:rsid w:val="00E159BA"/>
    <w:rsid w:val="00F82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AA1C3-27E2-446C-9037-88AC5EA6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12E9C"/>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59BA"/>
    <w:rPr>
      <w:color w:val="0000FF"/>
      <w:u w:val="single"/>
    </w:rPr>
  </w:style>
  <w:style w:type="character" w:customStyle="1" w:styleId="Heading1Char">
    <w:name w:val="Heading 1 Char"/>
    <w:basedOn w:val="DefaultParagraphFont"/>
    <w:link w:val="Heading1"/>
    <w:rsid w:val="00312E9C"/>
    <w:rPr>
      <w:rFonts w:ascii="Times New Roman" w:eastAsia="Times New Roman" w:hAnsi="Times New Roman" w:cs="Times New Roman"/>
      <w:b/>
      <w:bCs/>
      <w:sz w:val="24"/>
      <w:szCs w:val="24"/>
    </w:rPr>
  </w:style>
  <w:style w:type="paragraph" w:styleId="NormalWeb">
    <w:name w:val="Normal (Web)"/>
    <w:basedOn w:val="Normal"/>
    <w:uiPriority w:val="99"/>
    <w:unhideWhenUsed/>
    <w:rsid w:val="00312E9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uiPriority w:val="22"/>
    <w:qFormat/>
    <w:rsid w:val="00312E9C"/>
    <w:rPr>
      <w:b/>
      <w:bCs/>
    </w:rPr>
  </w:style>
  <w:style w:type="paragraph" w:customStyle="1" w:styleId="Default">
    <w:name w:val="Default"/>
    <w:basedOn w:val="Normal"/>
    <w:uiPriority w:val="99"/>
    <w:rsid w:val="00312E9C"/>
    <w:pPr>
      <w:autoSpaceDE w:val="0"/>
      <w:autoSpaceDN w:val="0"/>
      <w:spacing w:after="0" w:line="240" w:lineRule="auto"/>
    </w:pPr>
    <w:rPr>
      <w:rFonts w:ascii="Times New Roman" w:eastAsia="SimSu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urces@uta.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ta.edu/disabilit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eb.uta.edu/aao/fao/" TargetMode="External"/><Relationship Id="rId11" Type="http://schemas.openxmlformats.org/officeDocument/2006/relationships/hyperlink" Target="http://www.uta.edu/sfs" TargetMode="External"/><Relationship Id="rId5" Type="http://schemas.openxmlformats.org/officeDocument/2006/relationships/hyperlink" Target="https://www.uta.edu/mentis/public/#profile/profile/view/id/1206/category/1" TargetMode="External"/><Relationship Id="rId10" Type="http://schemas.openxmlformats.org/officeDocument/2006/relationships/hyperlink" Target="http://www.uta.edu/oit/cs/email/mavmail.php" TargetMode="External"/><Relationship Id="rId4" Type="http://schemas.openxmlformats.org/officeDocument/2006/relationships/hyperlink" Target="mailto:adam@uta.edu" TargetMode="External"/><Relationship Id="rId9"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1150</Words>
  <Characters>6555</Characters>
  <Application>Microsoft Office Word</Application>
  <DocSecurity>0</DocSecurity>
  <Lines>54</Lines>
  <Paragraphs>15</Paragraphs>
  <ScaleCrop>false</ScaleCrop>
  <Company>University of Texas at Arlington</Company>
  <LinksUpToDate>false</LinksUpToDate>
  <CharactersWithSpaces>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Thomas</dc:creator>
  <cp:keywords/>
  <dc:description/>
  <cp:lastModifiedBy>Adam, Thomas</cp:lastModifiedBy>
  <cp:revision>5</cp:revision>
  <dcterms:created xsi:type="dcterms:W3CDTF">2015-11-12T18:29:00Z</dcterms:created>
  <dcterms:modified xsi:type="dcterms:W3CDTF">2015-11-12T18:38:00Z</dcterms:modified>
</cp:coreProperties>
</file>