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7CE" w:rsidRPr="00DF09E6" w:rsidRDefault="00F847CE" w:rsidP="00F847CE">
      <w:pPr>
        <w:jc w:val="center"/>
        <w:rPr>
          <w:rFonts w:ascii="Times New Roman" w:hAnsi="Times New Roman"/>
          <w:b/>
          <w:sz w:val="24"/>
          <w:szCs w:val="24"/>
        </w:rPr>
      </w:pPr>
      <w:r w:rsidRPr="00DF09E6">
        <w:rPr>
          <w:rFonts w:ascii="Times New Roman" w:hAnsi="Times New Roman"/>
          <w:b/>
          <w:sz w:val="24"/>
          <w:szCs w:val="24"/>
        </w:rPr>
        <w:t>The University of Texas at Arlington</w:t>
      </w:r>
    </w:p>
    <w:p w:rsidR="00F847CE" w:rsidRPr="00DF09E6" w:rsidRDefault="00F847CE" w:rsidP="00F847CE">
      <w:pPr>
        <w:jc w:val="center"/>
        <w:rPr>
          <w:rFonts w:ascii="Times New Roman" w:hAnsi="Times New Roman"/>
          <w:b/>
          <w:sz w:val="24"/>
          <w:szCs w:val="24"/>
        </w:rPr>
      </w:pPr>
      <w:r>
        <w:rPr>
          <w:rFonts w:ascii="Times New Roman" w:hAnsi="Times New Roman"/>
          <w:b/>
          <w:sz w:val="24"/>
          <w:szCs w:val="24"/>
        </w:rPr>
        <w:t>College of Nursing and Health Innovation</w:t>
      </w:r>
    </w:p>
    <w:p w:rsidR="00F847CE" w:rsidRPr="001455AE" w:rsidRDefault="00F847CE" w:rsidP="00F847CE">
      <w:pPr>
        <w:jc w:val="center"/>
        <w:rPr>
          <w:b/>
          <w:bCs/>
        </w:rPr>
      </w:pPr>
      <w:r w:rsidRPr="002F33D6">
        <w:rPr>
          <w:rFonts w:ascii="Times New Roman" w:hAnsi="Times New Roman"/>
          <w:b/>
          <w:sz w:val="24"/>
          <w:szCs w:val="24"/>
        </w:rPr>
        <w:t>N5306 Pediatric Management</w:t>
      </w:r>
      <w:r>
        <w:rPr>
          <w:rFonts w:ascii="Times New Roman" w:hAnsi="Times New Roman"/>
          <w:b/>
          <w:sz w:val="24"/>
          <w:szCs w:val="24"/>
        </w:rPr>
        <w:t xml:space="preserve"> in Advanced Nursing Practice</w:t>
      </w:r>
    </w:p>
    <w:p w:rsidR="00F847CE" w:rsidRDefault="0096417D" w:rsidP="00F847CE">
      <w:pPr>
        <w:jc w:val="center"/>
        <w:rPr>
          <w:rFonts w:ascii="Times New Roman" w:hAnsi="Times New Roman"/>
          <w:b/>
          <w:sz w:val="24"/>
          <w:szCs w:val="24"/>
        </w:rPr>
      </w:pPr>
      <w:r>
        <w:rPr>
          <w:rFonts w:ascii="Times New Roman" w:hAnsi="Times New Roman"/>
          <w:b/>
          <w:sz w:val="24"/>
          <w:szCs w:val="24"/>
        </w:rPr>
        <w:t>Spring 2016</w:t>
      </w:r>
    </w:p>
    <w:p w:rsidR="00F847CE" w:rsidRPr="002F33D6" w:rsidRDefault="00F847CE" w:rsidP="00F847CE">
      <w:pPr>
        <w:jc w:val="center"/>
        <w:rPr>
          <w:rFonts w:ascii="Times New Roman" w:hAnsi="Times New Roman"/>
          <w:b/>
          <w:sz w:val="24"/>
          <w:szCs w:val="24"/>
        </w:rPr>
      </w:pPr>
      <w:r w:rsidRPr="002F33D6">
        <w:rPr>
          <w:rFonts w:ascii="Times New Roman" w:hAnsi="Times New Roman"/>
          <w:b/>
          <w:sz w:val="24"/>
          <w:szCs w:val="24"/>
        </w:rPr>
        <w:t>The University of Texas at Arlington</w:t>
      </w:r>
    </w:p>
    <w:p w:rsidR="00F847CE" w:rsidRPr="00DF09E6" w:rsidRDefault="00F245E1" w:rsidP="00F847CE">
      <w:pPr>
        <w:jc w:val="center"/>
        <w:rPr>
          <w:rFonts w:ascii="Times New Roman" w:hAnsi="Times New Roman"/>
          <w:b/>
          <w:sz w:val="24"/>
          <w:szCs w:val="24"/>
        </w:rPr>
      </w:pPr>
      <w:r>
        <w:rPr>
          <w:rFonts w:ascii="Times New Roman" w:hAnsi="Times New Roman"/>
          <w:b/>
          <w:sz w:val="28"/>
          <w:szCs w:val="28"/>
        </w:rPr>
        <w:pict>
          <v:rect id="_x0000_i1025" style="width:0;height:1.5pt" o:hralign="center" o:hrstd="t" o:hr="t" fillcolor="#a0a0a0" stroked="f"/>
        </w:pict>
      </w:r>
    </w:p>
    <w:p w:rsidR="00753ECA" w:rsidRDefault="00753ECA" w:rsidP="00F847CE">
      <w:pPr>
        <w:rPr>
          <w:rFonts w:ascii="Times New Roman" w:hAnsi="Times New Roman"/>
          <w:b/>
          <w:sz w:val="24"/>
          <w:szCs w:val="24"/>
          <w:u w:val="single"/>
        </w:rPr>
      </w:pPr>
    </w:p>
    <w:p w:rsidR="00F847CE" w:rsidRPr="00B9684B" w:rsidRDefault="00F847CE" w:rsidP="00F847CE">
      <w:pPr>
        <w:rPr>
          <w:rFonts w:ascii="Times New Roman" w:hAnsi="Times New Roman"/>
          <w:color w:val="FF0000"/>
          <w:sz w:val="24"/>
          <w:szCs w:val="24"/>
          <w:u w:val="single"/>
        </w:rPr>
      </w:pPr>
      <w:r w:rsidRPr="00B9684B">
        <w:rPr>
          <w:rFonts w:ascii="Times New Roman" w:hAnsi="Times New Roman"/>
          <w:b/>
          <w:sz w:val="24"/>
          <w:szCs w:val="24"/>
          <w:u w:val="single"/>
        </w:rPr>
        <w:t xml:space="preserve">Instructors: </w:t>
      </w:r>
    </w:p>
    <w:tbl>
      <w:tblPr>
        <w:tblStyle w:val="TableGrid"/>
        <w:tblW w:w="0" w:type="auto"/>
        <w:tblInd w:w="1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tblGrid>
      <w:tr w:rsidR="00F847CE" w:rsidRPr="003768E6" w:rsidTr="00503B7A">
        <w:trPr>
          <w:trHeight w:val="1503"/>
        </w:trPr>
        <w:tc>
          <w:tcPr>
            <w:tcW w:w="6570" w:type="dxa"/>
            <w:tcBorders>
              <w:top w:val="single" w:sz="4" w:space="0" w:color="auto"/>
              <w:bottom w:val="single" w:sz="4" w:space="0" w:color="auto"/>
            </w:tcBorders>
          </w:tcPr>
          <w:p w:rsidR="00F847CE" w:rsidRPr="00265FAE" w:rsidRDefault="00F847CE" w:rsidP="00503B7A">
            <w:pPr>
              <w:pBdr>
                <w:bottom w:val="single" w:sz="4" w:space="1" w:color="auto"/>
              </w:pBdr>
              <w:rPr>
                <w:rFonts w:ascii="Times New Roman" w:hAnsi="Times New Roman"/>
                <w:b/>
                <w:bCs/>
                <w:color w:val="000000" w:themeColor="text1"/>
                <w:szCs w:val="24"/>
              </w:rPr>
            </w:pPr>
            <w:r w:rsidRPr="00265FAE">
              <w:rPr>
                <w:rFonts w:ascii="Times New Roman" w:hAnsi="Times New Roman"/>
                <w:b/>
                <w:bCs/>
                <w:color w:val="000000" w:themeColor="text1"/>
                <w:szCs w:val="24"/>
              </w:rPr>
              <w:t>Linda Grande, DNP, RN, CPNP-PC</w:t>
            </w:r>
          </w:p>
          <w:p w:rsidR="00F847CE" w:rsidRPr="00E4708F" w:rsidRDefault="00E4708F" w:rsidP="00503B7A">
            <w:pPr>
              <w:pBdr>
                <w:bottom w:val="single" w:sz="4" w:space="1" w:color="auto"/>
              </w:pBdr>
              <w:rPr>
                <w:rFonts w:ascii="Times New Roman" w:hAnsi="Times New Roman"/>
                <w:bCs/>
                <w:color w:val="000000" w:themeColor="text1"/>
                <w:szCs w:val="24"/>
              </w:rPr>
            </w:pPr>
            <w:r w:rsidRPr="00E4708F">
              <w:rPr>
                <w:rFonts w:ascii="Times New Roman" w:hAnsi="Times New Roman"/>
              </w:rPr>
              <w:t>Clinical Assistant Professor</w:t>
            </w:r>
          </w:p>
          <w:p w:rsidR="00F847CE" w:rsidRPr="00265FAE" w:rsidRDefault="00F847CE" w:rsidP="00503B7A">
            <w:pPr>
              <w:pBdr>
                <w:bottom w:val="single" w:sz="4" w:space="1" w:color="auto"/>
              </w:pBdr>
              <w:rPr>
                <w:rFonts w:ascii="Times New Roman" w:eastAsia="Calibri" w:hAnsi="Times New Roman"/>
                <w:bCs/>
                <w:color w:val="000000" w:themeColor="text1"/>
                <w:szCs w:val="24"/>
              </w:rPr>
            </w:pPr>
            <w:r w:rsidRPr="00265FAE">
              <w:rPr>
                <w:rFonts w:ascii="Times New Roman" w:eastAsia="Calibri" w:hAnsi="Times New Roman"/>
                <w:bCs/>
                <w:color w:val="000000" w:themeColor="text1"/>
                <w:szCs w:val="24"/>
              </w:rPr>
              <w:t>Office Number:  Pickard Hall Office # 626</w:t>
            </w:r>
          </w:p>
          <w:p w:rsidR="00F847CE" w:rsidRPr="00265FAE" w:rsidRDefault="00F847CE" w:rsidP="00503B7A">
            <w:pPr>
              <w:pBdr>
                <w:bottom w:val="single" w:sz="4" w:space="1" w:color="auto"/>
              </w:pBdr>
              <w:rPr>
                <w:rFonts w:ascii="Times New Roman" w:eastAsia="Calibri" w:hAnsi="Times New Roman"/>
                <w:bCs/>
                <w:color w:val="000000" w:themeColor="text1"/>
                <w:szCs w:val="24"/>
              </w:rPr>
            </w:pPr>
            <w:r w:rsidRPr="00265FAE">
              <w:rPr>
                <w:rFonts w:ascii="Times New Roman" w:eastAsia="Calibri" w:hAnsi="Times New Roman"/>
                <w:bCs/>
                <w:color w:val="000000" w:themeColor="text1"/>
                <w:szCs w:val="24"/>
              </w:rPr>
              <w:t>Office Telephone Number:  (817) 272-2776</w:t>
            </w:r>
            <w:r w:rsidR="00A64F40">
              <w:rPr>
                <w:rFonts w:ascii="Times New Roman" w:eastAsia="Calibri" w:hAnsi="Times New Roman"/>
                <w:bCs/>
                <w:color w:val="000000" w:themeColor="text1"/>
                <w:szCs w:val="24"/>
              </w:rPr>
              <w:t xml:space="preserve">           Hours: by appt</w:t>
            </w:r>
          </w:p>
          <w:p w:rsidR="00F847CE" w:rsidRPr="00265FAE" w:rsidRDefault="00F847CE" w:rsidP="00503B7A">
            <w:pPr>
              <w:pBdr>
                <w:bottom w:val="single" w:sz="4" w:space="1" w:color="auto"/>
              </w:pBdr>
              <w:rPr>
                <w:rFonts w:ascii="Times New Roman" w:hAnsi="Times New Roman"/>
                <w:bCs/>
                <w:color w:val="000000" w:themeColor="text1"/>
                <w:szCs w:val="24"/>
              </w:rPr>
            </w:pPr>
            <w:r w:rsidRPr="00265FAE">
              <w:rPr>
                <w:rFonts w:ascii="Times New Roman" w:hAnsi="Times New Roman"/>
                <w:bCs/>
                <w:color w:val="000000" w:themeColor="text1"/>
                <w:szCs w:val="24"/>
              </w:rPr>
              <w:t xml:space="preserve">Email Address: </w:t>
            </w:r>
            <w:hyperlink r:id="rId7" w:history="1">
              <w:r w:rsidRPr="00265FAE">
                <w:rPr>
                  <w:rStyle w:val="Hyperlink"/>
                  <w:rFonts w:ascii="Times New Roman" w:hAnsi="Times New Roman"/>
                  <w:color w:val="000000" w:themeColor="text1"/>
                  <w:szCs w:val="24"/>
                </w:rPr>
                <w:t>grande@uta.edu</w:t>
              </w:r>
            </w:hyperlink>
            <w:r w:rsidRPr="00265FAE">
              <w:rPr>
                <w:rFonts w:ascii="Times New Roman" w:hAnsi="Times New Roman"/>
                <w:bCs/>
                <w:color w:val="000000" w:themeColor="text1"/>
                <w:szCs w:val="24"/>
              </w:rPr>
              <w:t xml:space="preserve"> </w:t>
            </w:r>
          </w:p>
          <w:p w:rsidR="00F847CE" w:rsidRPr="00A64F40" w:rsidRDefault="00F847CE" w:rsidP="00503B7A">
            <w:pPr>
              <w:pBdr>
                <w:bottom w:val="single" w:sz="4" w:space="1" w:color="auto"/>
              </w:pBdr>
              <w:rPr>
                <w:rStyle w:val="Hyperlink"/>
                <w:rFonts w:ascii="Times New Roman" w:hAnsi="Times New Roman"/>
                <w:bCs/>
                <w:color w:val="auto"/>
                <w:szCs w:val="24"/>
                <w:u w:val="none"/>
              </w:rPr>
            </w:pPr>
            <w:r w:rsidRPr="00265FAE">
              <w:rPr>
                <w:rFonts w:ascii="Times New Roman" w:hAnsi="Times New Roman"/>
                <w:bCs/>
                <w:color w:val="000000" w:themeColor="text1"/>
                <w:szCs w:val="24"/>
              </w:rPr>
              <w:t xml:space="preserve">Faculty Profile: </w:t>
            </w:r>
            <w:r w:rsidRPr="00D80525">
              <w:rPr>
                <w:rFonts w:ascii="Times New Roman" w:hAnsi="Times New Roman"/>
                <w:bCs/>
                <w:szCs w:val="24"/>
              </w:rPr>
              <w:t>http://w</w:t>
            </w:r>
            <w:r w:rsidR="003E4F96">
              <w:rPr>
                <w:rFonts w:ascii="Times New Roman" w:hAnsi="Times New Roman"/>
                <w:bCs/>
                <w:szCs w:val="24"/>
              </w:rPr>
              <w:t>ww.uta.edu/mentis/profile/grande</w:t>
            </w:r>
          </w:p>
          <w:p w:rsidR="00F847CE" w:rsidRDefault="00CA25F7" w:rsidP="00A64F40">
            <w:pPr>
              <w:rPr>
                <w:rFonts w:ascii="Times New Roman" w:eastAsia="Calibri" w:hAnsi="Times New Roman"/>
                <w:b/>
                <w:bCs/>
                <w:color w:val="000000" w:themeColor="text1"/>
                <w:szCs w:val="24"/>
              </w:rPr>
            </w:pPr>
            <w:r>
              <w:rPr>
                <w:rFonts w:ascii="Times New Roman" w:eastAsia="Calibri" w:hAnsi="Times New Roman"/>
                <w:b/>
                <w:bCs/>
                <w:color w:val="000000" w:themeColor="text1"/>
                <w:szCs w:val="24"/>
              </w:rPr>
              <w:t>Sharolyn Dihi</w:t>
            </w:r>
            <w:r w:rsidR="00E4708F">
              <w:rPr>
                <w:rFonts w:ascii="Times New Roman" w:eastAsia="Calibri" w:hAnsi="Times New Roman"/>
                <w:b/>
                <w:bCs/>
                <w:color w:val="000000" w:themeColor="text1"/>
                <w:szCs w:val="24"/>
              </w:rPr>
              <w:t>go, DNP, RN, CPNP-PC</w:t>
            </w:r>
          </w:p>
          <w:p w:rsidR="00E4708F" w:rsidRDefault="00E4708F" w:rsidP="00A64F40">
            <w:pPr>
              <w:rPr>
                <w:rFonts w:ascii="Times New Roman" w:eastAsia="Calibri" w:hAnsi="Times New Roman"/>
                <w:bCs/>
                <w:color w:val="000000" w:themeColor="text1"/>
                <w:szCs w:val="24"/>
              </w:rPr>
            </w:pPr>
            <w:r w:rsidRPr="00E4708F">
              <w:rPr>
                <w:rFonts w:ascii="Times New Roman" w:eastAsia="Calibri" w:hAnsi="Times New Roman"/>
                <w:bCs/>
                <w:color w:val="000000" w:themeColor="text1"/>
                <w:szCs w:val="24"/>
              </w:rPr>
              <w:t>Clinical Associate Professor</w:t>
            </w:r>
          </w:p>
          <w:p w:rsidR="00E4708F" w:rsidRDefault="00E4708F" w:rsidP="00A64F40">
            <w:pPr>
              <w:rPr>
                <w:rFonts w:ascii="Times New Roman" w:eastAsia="Calibri" w:hAnsi="Times New Roman"/>
                <w:bCs/>
                <w:color w:val="000000" w:themeColor="text1"/>
                <w:szCs w:val="24"/>
              </w:rPr>
            </w:pPr>
            <w:r>
              <w:rPr>
                <w:rFonts w:ascii="Times New Roman" w:eastAsia="Calibri" w:hAnsi="Times New Roman"/>
                <w:bCs/>
                <w:color w:val="000000" w:themeColor="text1"/>
                <w:szCs w:val="24"/>
              </w:rPr>
              <w:t>Office Number: Pickard Hall Office #</w:t>
            </w:r>
            <w:r w:rsidR="00897F23">
              <w:rPr>
                <w:rFonts w:ascii="Times New Roman" w:eastAsia="Calibri" w:hAnsi="Times New Roman"/>
                <w:bCs/>
                <w:color w:val="000000" w:themeColor="text1"/>
                <w:szCs w:val="24"/>
              </w:rPr>
              <w:t xml:space="preserve"> 614</w:t>
            </w:r>
          </w:p>
          <w:p w:rsidR="00E4708F" w:rsidRDefault="00E4708F" w:rsidP="00A64F40">
            <w:pPr>
              <w:rPr>
                <w:rFonts w:ascii="Times New Roman" w:eastAsia="Calibri" w:hAnsi="Times New Roman"/>
                <w:bCs/>
                <w:color w:val="000000" w:themeColor="text1"/>
                <w:szCs w:val="24"/>
              </w:rPr>
            </w:pPr>
            <w:r>
              <w:rPr>
                <w:rFonts w:ascii="Times New Roman" w:eastAsia="Calibri" w:hAnsi="Times New Roman"/>
                <w:bCs/>
                <w:color w:val="000000" w:themeColor="text1"/>
                <w:szCs w:val="24"/>
              </w:rPr>
              <w:t>Office Telephone Number: (817) 272-2776</w:t>
            </w:r>
            <w:r w:rsidR="0062672A">
              <w:rPr>
                <w:rFonts w:ascii="Times New Roman" w:eastAsia="Calibri" w:hAnsi="Times New Roman"/>
                <w:bCs/>
                <w:color w:val="000000" w:themeColor="text1"/>
                <w:szCs w:val="24"/>
              </w:rPr>
              <w:t xml:space="preserve">            Hours: by appt</w:t>
            </w:r>
          </w:p>
          <w:p w:rsidR="00E4708F" w:rsidRDefault="00E4708F" w:rsidP="00A64F40">
            <w:pPr>
              <w:rPr>
                <w:rFonts w:ascii="Times New Roman" w:eastAsia="Calibri" w:hAnsi="Times New Roman"/>
                <w:bCs/>
                <w:color w:val="000000" w:themeColor="text1"/>
                <w:szCs w:val="24"/>
              </w:rPr>
            </w:pPr>
            <w:r>
              <w:rPr>
                <w:rFonts w:ascii="Times New Roman" w:eastAsia="Calibri" w:hAnsi="Times New Roman"/>
                <w:bCs/>
                <w:color w:val="000000" w:themeColor="text1"/>
                <w:szCs w:val="24"/>
              </w:rPr>
              <w:t xml:space="preserve">Email Address: </w:t>
            </w:r>
            <w:hyperlink r:id="rId8" w:history="1">
              <w:r w:rsidRPr="009C5D19">
                <w:rPr>
                  <w:rStyle w:val="Hyperlink"/>
                  <w:rFonts w:ascii="Times New Roman" w:eastAsia="Calibri" w:hAnsi="Times New Roman"/>
                  <w:bCs/>
                  <w:szCs w:val="24"/>
                </w:rPr>
                <w:t>sdihingo@uta.edu</w:t>
              </w:r>
            </w:hyperlink>
          </w:p>
          <w:p w:rsidR="00E4708F" w:rsidRPr="00E4708F" w:rsidRDefault="00E4708F" w:rsidP="00A64F40">
            <w:pPr>
              <w:rPr>
                <w:rFonts w:ascii="Times New Roman" w:eastAsia="Calibri" w:hAnsi="Times New Roman"/>
                <w:bCs/>
                <w:szCs w:val="24"/>
              </w:rPr>
            </w:pPr>
            <w:r>
              <w:rPr>
                <w:rFonts w:ascii="Times New Roman" w:eastAsia="Calibri" w:hAnsi="Times New Roman"/>
                <w:bCs/>
                <w:color w:val="000000" w:themeColor="text1"/>
                <w:szCs w:val="24"/>
              </w:rPr>
              <w:t>Faculty Profile: https:///www.uta.edu/mentis/profole</w:t>
            </w:r>
            <w:r w:rsidR="00C9218A">
              <w:rPr>
                <w:rFonts w:ascii="Times New Roman" w:eastAsia="Calibri" w:hAnsi="Times New Roman"/>
                <w:bCs/>
                <w:color w:val="000000" w:themeColor="text1"/>
                <w:szCs w:val="24"/>
              </w:rPr>
              <w:t>/?392</w:t>
            </w:r>
          </w:p>
        </w:tc>
      </w:tr>
      <w:tr w:rsidR="00F847CE" w:rsidRPr="002A6BDB" w:rsidTr="00503B7A">
        <w:trPr>
          <w:trHeight w:val="1170"/>
        </w:trPr>
        <w:tc>
          <w:tcPr>
            <w:tcW w:w="6570" w:type="dxa"/>
            <w:tcBorders>
              <w:top w:val="single" w:sz="4" w:space="0" w:color="auto"/>
              <w:bottom w:val="single" w:sz="4" w:space="0" w:color="auto"/>
            </w:tcBorders>
          </w:tcPr>
          <w:p w:rsidR="00E4708F" w:rsidRPr="00265FAE" w:rsidRDefault="00E4708F" w:rsidP="00E4708F">
            <w:pPr>
              <w:rPr>
                <w:rFonts w:ascii="Times New Roman" w:hAnsi="Times New Roman"/>
                <w:b/>
                <w:bCs/>
                <w:color w:val="000000" w:themeColor="text1"/>
                <w:szCs w:val="24"/>
              </w:rPr>
            </w:pPr>
            <w:r w:rsidRPr="00265FAE">
              <w:rPr>
                <w:rFonts w:ascii="Times New Roman" w:hAnsi="Times New Roman"/>
                <w:b/>
                <w:bCs/>
                <w:color w:val="000000" w:themeColor="text1"/>
                <w:szCs w:val="24"/>
              </w:rPr>
              <w:t xml:space="preserve">Nancy Wyrick, MSN, RN, CPNP </w:t>
            </w:r>
          </w:p>
          <w:p w:rsidR="00E4708F" w:rsidRPr="00265FAE" w:rsidRDefault="00E4708F" w:rsidP="00E4708F">
            <w:pPr>
              <w:rPr>
                <w:rFonts w:ascii="Times New Roman" w:hAnsi="Times New Roman"/>
                <w:color w:val="000000" w:themeColor="text1"/>
                <w:szCs w:val="24"/>
              </w:rPr>
            </w:pPr>
            <w:r w:rsidRPr="00265FAE">
              <w:rPr>
                <w:rFonts w:ascii="Times New Roman" w:hAnsi="Times New Roman"/>
                <w:color w:val="000000" w:themeColor="text1"/>
                <w:szCs w:val="24"/>
              </w:rPr>
              <w:t>Clinical Instructor</w:t>
            </w:r>
          </w:p>
          <w:p w:rsidR="00E4708F" w:rsidRPr="00265FAE" w:rsidRDefault="00E4708F" w:rsidP="00E4708F">
            <w:pPr>
              <w:rPr>
                <w:rFonts w:ascii="Times New Roman" w:eastAsia="Calibri" w:hAnsi="Times New Roman"/>
                <w:bCs/>
                <w:color w:val="000000" w:themeColor="text1"/>
                <w:szCs w:val="24"/>
              </w:rPr>
            </w:pPr>
            <w:r w:rsidRPr="00265FAE">
              <w:rPr>
                <w:rFonts w:ascii="Times New Roman" w:eastAsia="Calibri" w:hAnsi="Times New Roman"/>
                <w:bCs/>
                <w:color w:val="000000" w:themeColor="text1"/>
                <w:szCs w:val="24"/>
              </w:rPr>
              <w:t>Office Number:  Pickard Hall Office # 626</w:t>
            </w:r>
          </w:p>
          <w:p w:rsidR="00E4708F" w:rsidRPr="00265FAE" w:rsidRDefault="00E4708F" w:rsidP="00E4708F">
            <w:pPr>
              <w:rPr>
                <w:rFonts w:ascii="Times New Roman" w:eastAsia="Calibri" w:hAnsi="Times New Roman"/>
                <w:bCs/>
                <w:color w:val="000000" w:themeColor="text1"/>
                <w:szCs w:val="24"/>
              </w:rPr>
            </w:pPr>
            <w:r w:rsidRPr="00265FAE">
              <w:rPr>
                <w:rFonts w:ascii="Times New Roman" w:eastAsia="Calibri" w:hAnsi="Times New Roman"/>
                <w:bCs/>
                <w:color w:val="000000" w:themeColor="text1"/>
                <w:szCs w:val="24"/>
              </w:rPr>
              <w:t>Office Telephone Number:  (817) 272-2776</w:t>
            </w:r>
            <w:r>
              <w:rPr>
                <w:rFonts w:ascii="Times New Roman" w:eastAsia="Calibri" w:hAnsi="Times New Roman"/>
                <w:bCs/>
                <w:color w:val="000000" w:themeColor="text1"/>
                <w:szCs w:val="24"/>
              </w:rPr>
              <w:t xml:space="preserve">           Hours: by appt</w:t>
            </w:r>
          </w:p>
          <w:p w:rsidR="00E4708F" w:rsidRPr="00265FAE" w:rsidRDefault="00E4708F" w:rsidP="00E4708F">
            <w:pPr>
              <w:rPr>
                <w:rFonts w:ascii="Times New Roman" w:hAnsi="Times New Roman"/>
                <w:color w:val="000000" w:themeColor="text1"/>
                <w:szCs w:val="24"/>
              </w:rPr>
            </w:pPr>
            <w:r w:rsidRPr="00265FAE">
              <w:rPr>
                <w:rFonts w:ascii="Times New Roman" w:hAnsi="Times New Roman"/>
                <w:color w:val="000000" w:themeColor="text1"/>
                <w:szCs w:val="24"/>
              </w:rPr>
              <w:t xml:space="preserve">Email Address: </w:t>
            </w:r>
            <w:hyperlink r:id="rId9" w:history="1">
              <w:r w:rsidRPr="00265FAE">
                <w:rPr>
                  <w:rStyle w:val="Hyperlink"/>
                  <w:rFonts w:ascii="Times New Roman" w:hAnsi="Times New Roman"/>
                  <w:color w:val="000000" w:themeColor="text1"/>
                  <w:szCs w:val="24"/>
                </w:rPr>
                <w:t>wyrick@uta.edu</w:t>
              </w:r>
            </w:hyperlink>
          </w:p>
          <w:p w:rsidR="00F847CE" w:rsidRPr="00A64F40" w:rsidRDefault="00E4708F" w:rsidP="00E4708F">
            <w:pPr>
              <w:rPr>
                <w:rFonts w:ascii="Times New Roman" w:hAnsi="Times New Roman"/>
                <w:szCs w:val="24"/>
              </w:rPr>
            </w:pPr>
            <w:r>
              <w:rPr>
                <w:rFonts w:ascii="Times New Roman" w:hAnsi="Times New Roman"/>
                <w:bCs/>
                <w:color w:val="000000" w:themeColor="text1"/>
                <w:szCs w:val="24"/>
              </w:rPr>
              <w:t>Faculty Profile:</w:t>
            </w:r>
            <w:r w:rsidRPr="007C5B5B">
              <w:rPr>
                <w:rFonts w:ascii="Times New Roman" w:hAnsi="Times New Roman"/>
                <w:szCs w:val="24"/>
              </w:rPr>
              <w:t xml:space="preserve"> </w:t>
            </w:r>
            <w:hyperlink r:id="rId10" w:history="1">
              <w:r w:rsidRPr="00604F26">
                <w:rPr>
                  <w:rStyle w:val="Hyperlink"/>
                  <w:rFonts w:ascii="Times New Roman" w:hAnsi="Times New Roman"/>
                  <w:szCs w:val="24"/>
                </w:rPr>
                <w:t>https://www.uta.edu/profiles/nancy-wyrick</w:t>
              </w:r>
            </w:hyperlink>
          </w:p>
        </w:tc>
      </w:tr>
      <w:tr w:rsidR="00F847CE" w:rsidRPr="003963E3" w:rsidTr="00503B7A">
        <w:trPr>
          <w:trHeight w:val="1457"/>
        </w:trPr>
        <w:tc>
          <w:tcPr>
            <w:tcW w:w="6570" w:type="dxa"/>
            <w:tcBorders>
              <w:top w:val="single" w:sz="4" w:space="0" w:color="auto"/>
              <w:bottom w:val="single" w:sz="4" w:space="0" w:color="auto"/>
            </w:tcBorders>
          </w:tcPr>
          <w:p w:rsidR="00E4708F" w:rsidRPr="00265FAE" w:rsidRDefault="00E4708F" w:rsidP="00E4708F">
            <w:pPr>
              <w:rPr>
                <w:rFonts w:ascii="Times New Roman" w:eastAsia="Calibri" w:hAnsi="Times New Roman"/>
                <w:b/>
                <w:bCs/>
                <w:color w:val="000000" w:themeColor="text1"/>
                <w:szCs w:val="24"/>
              </w:rPr>
            </w:pPr>
            <w:r w:rsidRPr="00265FAE">
              <w:rPr>
                <w:rFonts w:ascii="Times New Roman" w:eastAsia="Calibri" w:hAnsi="Times New Roman"/>
                <w:b/>
                <w:bCs/>
                <w:color w:val="000000" w:themeColor="text1"/>
                <w:szCs w:val="24"/>
              </w:rPr>
              <w:t>Mary Jane (Janie) Haskew, MSN, RN, CPNP</w:t>
            </w:r>
          </w:p>
          <w:p w:rsidR="00E4708F" w:rsidRPr="00265FAE" w:rsidRDefault="00E4708F" w:rsidP="00E4708F">
            <w:pPr>
              <w:rPr>
                <w:rFonts w:ascii="Times New Roman" w:eastAsia="Calibri" w:hAnsi="Times New Roman"/>
                <w:bCs/>
                <w:i/>
                <w:color w:val="000000" w:themeColor="text1"/>
                <w:szCs w:val="24"/>
              </w:rPr>
            </w:pPr>
            <w:r w:rsidRPr="00265FAE">
              <w:rPr>
                <w:rFonts w:ascii="Times New Roman" w:eastAsia="Calibri" w:hAnsi="Times New Roman"/>
                <w:bCs/>
                <w:color w:val="000000" w:themeColor="text1"/>
                <w:szCs w:val="24"/>
              </w:rPr>
              <w:t>Clinical Instructor</w:t>
            </w:r>
          </w:p>
          <w:p w:rsidR="00E4708F" w:rsidRPr="00265FAE" w:rsidRDefault="00E4708F" w:rsidP="00E4708F">
            <w:pPr>
              <w:rPr>
                <w:rFonts w:ascii="Times New Roman" w:hAnsi="Times New Roman"/>
                <w:color w:val="000000" w:themeColor="text1"/>
                <w:szCs w:val="24"/>
              </w:rPr>
            </w:pPr>
            <w:r w:rsidRPr="00265FAE">
              <w:rPr>
                <w:rFonts w:ascii="Times New Roman" w:hAnsi="Times New Roman"/>
                <w:color w:val="000000" w:themeColor="text1"/>
                <w:szCs w:val="24"/>
              </w:rPr>
              <w:t>Office Number:  Pickard Hall Office # 626</w:t>
            </w:r>
          </w:p>
          <w:p w:rsidR="00E4708F" w:rsidRPr="00265FAE" w:rsidRDefault="00E4708F" w:rsidP="00E4708F">
            <w:pPr>
              <w:rPr>
                <w:rFonts w:ascii="Times New Roman" w:hAnsi="Times New Roman"/>
                <w:color w:val="000000" w:themeColor="text1"/>
                <w:szCs w:val="24"/>
              </w:rPr>
            </w:pPr>
            <w:r w:rsidRPr="00265FAE">
              <w:rPr>
                <w:rFonts w:ascii="Times New Roman" w:hAnsi="Times New Roman"/>
                <w:color w:val="000000" w:themeColor="text1"/>
                <w:szCs w:val="24"/>
              </w:rPr>
              <w:t>Office Telephone Number:  (817) 272-2776</w:t>
            </w:r>
            <w:r>
              <w:rPr>
                <w:rFonts w:ascii="Times New Roman" w:hAnsi="Times New Roman"/>
                <w:color w:val="000000" w:themeColor="text1"/>
                <w:szCs w:val="24"/>
              </w:rPr>
              <w:t xml:space="preserve">           </w:t>
            </w:r>
            <w:r>
              <w:rPr>
                <w:rFonts w:ascii="Times New Roman" w:eastAsia="Calibri" w:hAnsi="Times New Roman"/>
                <w:bCs/>
                <w:color w:val="000000" w:themeColor="text1"/>
                <w:szCs w:val="24"/>
              </w:rPr>
              <w:t>Hours: by appt</w:t>
            </w:r>
          </w:p>
          <w:p w:rsidR="00E4708F" w:rsidRPr="00265FAE" w:rsidRDefault="00E4708F" w:rsidP="00E4708F">
            <w:pPr>
              <w:rPr>
                <w:rFonts w:ascii="Times New Roman" w:eastAsia="Calibri" w:hAnsi="Times New Roman"/>
                <w:bCs/>
                <w:color w:val="000000" w:themeColor="text1"/>
                <w:szCs w:val="24"/>
                <w:u w:val="single"/>
              </w:rPr>
            </w:pPr>
            <w:r w:rsidRPr="00265FAE">
              <w:rPr>
                <w:rFonts w:ascii="Times New Roman" w:eastAsia="Calibri" w:hAnsi="Times New Roman"/>
                <w:bCs/>
                <w:color w:val="000000" w:themeColor="text1"/>
                <w:szCs w:val="24"/>
              </w:rPr>
              <w:t xml:space="preserve">Email Address: </w:t>
            </w:r>
            <w:hyperlink r:id="rId11" w:history="1">
              <w:r w:rsidRPr="00265FAE">
                <w:rPr>
                  <w:rFonts w:ascii="Times New Roman" w:eastAsia="Calibri" w:hAnsi="Times New Roman"/>
                  <w:bCs/>
                  <w:color w:val="000000" w:themeColor="text1"/>
                  <w:szCs w:val="24"/>
                  <w:u w:val="single"/>
                </w:rPr>
                <w:t>haskew@uta.edu</w:t>
              </w:r>
            </w:hyperlink>
          </w:p>
          <w:p w:rsidR="00F847CE" w:rsidRPr="00A64F40" w:rsidRDefault="00E4708F" w:rsidP="00E4708F">
            <w:pPr>
              <w:rPr>
                <w:rFonts w:ascii="Times New Roman" w:hAnsi="Times New Roman"/>
                <w:szCs w:val="24"/>
              </w:rPr>
            </w:pPr>
            <w:r w:rsidRPr="00265FAE">
              <w:rPr>
                <w:rFonts w:ascii="Times New Roman" w:eastAsia="Calibri" w:hAnsi="Times New Roman"/>
                <w:bCs/>
                <w:color w:val="000000" w:themeColor="text1"/>
                <w:szCs w:val="24"/>
              </w:rPr>
              <w:t>Faculty Profile:</w:t>
            </w:r>
            <w:r w:rsidRPr="00265FAE">
              <w:rPr>
                <w:rFonts w:ascii="Times New Roman" w:hAnsi="Times New Roman"/>
                <w:color w:val="000000" w:themeColor="text1"/>
              </w:rPr>
              <w:t xml:space="preserve"> </w:t>
            </w:r>
            <w:r w:rsidRPr="00D80525">
              <w:rPr>
                <w:rFonts w:ascii="Times New Roman" w:hAnsi="Times New Roman"/>
              </w:rPr>
              <w:t>h</w:t>
            </w:r>
            <w:r w:rsidRPr="00D80525">
              <w:rPr>
                <w:rFonts w:ascii="Times New Roman" w:eastAsia="Calibri" w:hAnsi="Times New Roman"/>
                <w:bCs/>
                <w:szCs w:val="24"/>
              </w:rPr>
              <w:t>ttps://</w:t>
            </w:r>
            <w:r>
              <w:rPr>
                <w:rFonts w:ascii="Times New Roman" w:eastAsia="Calibri" w:hAnsi="Times New Roman"/>
                <w:bCs/>
                <w:szCs w:val="24"/>
              </w:rPr>
              <w:t>www.uta.edu/mentis/profile/Haskew</w:t>
            </w:r>
          </w:p>
        </w:tc>
      </w:tr>
    </w:tbl>
    <w:p w:rsidR="00F847CE" w:rsidRPr="00223F21" w:rsidRDefault="00F847CE" w:rsidP="004A2BD1">
      <w:pPr>
        <w:ind w:left="1530" w:hanging="1530"/>
        <w:rPr>
          <w:rFonts w:ascii="Times New Roman" w:hAnsi="Times New Roman"/>
          <w:b/>
          <w:sz w:val="24"/>
          <w:szCs w:val="24"/>
        </w:rPr>
      </w:pPr>
      <w:r w:rsidRPr="004A65A4">
        <w:rPr>
          <w:rFonts w:ascii="New roman" w:hAnsi="New roman"/>
          <w:sz w:val="24"/>
          <w:szCs w:val="24"/>
        </w:rPr>
        <w:tab/>
        <w:t xml:space="preserve">  </w:t>
      </w:r>
      <w:r w:rsidR="008B6315">
        <w:rPr>
          <w:rFonts w:ascii="New roman" w:hAnsi="New roman"/>
          <w:sz w:val="24"/>
          <w:szCs w:val="24"/>
        </w:rPr>
        <w:t xml:space="preserve"> </w:t>
      </w:r>
      <w:r w:rsidRPr="004A65A4">
        <w:rPr>
          <w:rFonts w:ascii="New roman" w:hAnsi="New roman"/>
          <w:sz w:val="24"/>
          <w:szCs w:val="24"/>
        </w:rPr>
        <w:t xml:space="preserve"> </w:t>
      </w:r>
      <w:r w:rsidR="00C9218A" w:rsidRPr="00223F21">
        <w:rPr>
          <w:rFonts w:ascii="New roman" w:hAnsi="New roman"/>
          <w:b/>
          <w:sz w:val="24"/>
          <w:szCs w:val="24"/>
        </w:rPr>
        <w:t>Cathy Lux, DNP, RN, CPNP</w:t>
      </w:r>
    </w:p>
    <w:p w:rsidR="00C9218A" w:rsidRPr="00223F21" w:rsidRDefault="00F847CE" w:rsidP="00C9218A">
      <w:pPr>
        <w:rPr>
          <w:rFonts w:ascii="Times New Roman" w:eastAsia="Calibri" w:hAnsi="Times New Roman"/>
          <w:bCs/>
          <w:i/>
          <w:color w:val="000000" w:themeColor="text1"/>
          <w:sz w:val="24"/>
          <w:szCs w:val="24"/>
        </w:rPr>
      </w:pPr>
      <w:r w:rsidRPr="00223F21">
        <w:rPr>
          <w:rFonts w:ascii="Times New Roman" w:hAnsi="Times New Roman"/>
          <w:bCs/>
          <w:sz w:val="24"/>
          <w:szCs w:val="24"/>
        </w:rPr>
        <w:t xml:space="preserve">                 </w:t>
      </w:r>
      <w:r w:rsidR="00C9218A" w:rsidRPr="00223F21">
        <w:rPr>
          <w:rFonts w:ascii="Times New Roman" w:hAnsi="Times New Roman"/>
          <w:bCs/>
          <w:sz w:val="24"/>
          <w:szCs w:val="24"/>
        </w:rPr>
        <w:t xml:space="preserve">            </w:t>
      </w:r>
      <w:r w:rsidR="008B6315">
        <w:rPr>
          <w:rFonts w:ascii="Times New Roman" w:hAnsi="Times New Roman"/>
          <w:bCs/>
          <w:sz w:val="24"/>
          <w:szCs w:val="24"/>
        </w:rPr>
        <w:t xml:space="preserve"> </w:t>
      </w:r>
      <w:r w:rsidR="00C9218A" w:rsidRPr="00223F21">
        <w:rPr>
          <w:rFonts w:ascii="Times New Roman" w:eastAsia="Calibri" w:hAnsi="Times New Roman"/>
          <w:bCs/>
          <w:color w:val="000000" w:themeColor="text1"/>
          <w:sz w:val="24"/>
          <w:szCs w:val="24"/>
        </w:rPr>
        <w:t>Clinical Instructor</w:t>
      </w:r>
    </w:p>
    <w:p w:rsidR="00C9218A" w:rsidRPr="00223F21" w:rsidRDefault="00C9218A" w:rsidP="00C9218A">
      <w:pPr>
        <w:rPr>
          <w:rFonts w:ascii="Times New Roman" w:hAnsi="Times New Roman"/>
          <w:color w:val="000000" w:themeColor="text1"/>
          <w:sz w:val="24"/>
          <w:szCs w:val="24"/>
        </w:rPr>
      </w:pPr>
      <w:r w:rsidRPr="00223F21">
        <w:rPr>
          <w:rFonts w:ascii="Times New Roman" w:hAnsi="Times New Roman"/>
          <w:color w:val="000000" w:themeColor="text1"/>
          <w:sz w:val="24"/>
          <w:szCs w:val="24"/>
        </w:rPr>
        <w:t xml:space="preserve">                             </w:t>
      </w:r>
      <w:r w:rsidR="008B6315">
        <w:rPr>
          <w:rFonts w:ascii="Times New Roman" w:hAnsi="Times New Roman"/>
          <w:color w:val="000000" w:themeColor="text1"/>
          <w:sz w:val="24"/>
          <w:szCs w:val="24"/>
        </w:rPr>
        <w:t xml:space="preserve"> </w:t>
      </w:r>
      <w:r w:rsidRPr="00223F21">
        <w:rPr>
          <w:rFonts w:ascii="Times New Roman" w:hAnsi="Times New Roman"/>
          <w:color w:val="000000" w:themeColor="text1"/>
          <w:sz w:val="24"/>
          <w:szCs w:val="24"/>
        </w:rPr>
        <w:t xml:space="preserve">Office Telephone Number:  (817) 272-2776           </w:t>
      </w:r>
      <w:r w:rsidR="00E20B35">
        <w:rPr>
          <w:rFonts w:ascii="Times New Roman" w:hAnsi="Times New Roman"/>
          <w:color w:val="000000" w:themeColor="text1"/>
          <w:sz w:val="24"/>
          <w:szCs w:val="24"/>
        </w:rPr>
        <w:t xml:space="preserve"> </w:t>
      </w:r>
      <w:r w:rsidRPr="00223F21">
        <w:rPr>
          <w:rFonts w:ascii="Times New Roman" w:eastAsia="Calibri" w:hAnsi="Times New Roman"/>
          <w:bCs/>
          <w:color w:val="000000" w:themeColor="text1"/>
          <w:sz w:val="24"/>
          <w:szCs w:val="24"/>
        </w:rPr>
        <w:t>Hours: by appt</w:t>
      </w:r>
    </w:p>
    <w:p w:rsidR="00C9218A" w:rsidRPr="00223F21" w:rsidRDefault="00C9218A" w:rsidP="00C9218A">
      <w:pPr>
        <w:rPr>
          <w:rFonts w:ascii="Times New Roman" w:eastAsia="Calibri" w:hAnsi="Times New Roman"/>
          <w:bCs/>
          <w:color w:val="000000" w:themeColor="text1"/>
          <w:sz w:val="24"/>
          <w:szCs w:val="24"/>
          <w:u w:val="single"/>
        </w:rPr>
      </w:pPr>
      <w:r w:rsidRPr="00223F21">
        <w:rPr>
          <w:rFonts w:ascii="Times New Roman" w:eastAsia="Calibri" w:hAnsi="Times New Roman"/>
          <w:bCs/>
          <w:color w:val="000000" w:themeColor="text1"/>
          <w:sz w:val="24"/>
          <w:szCs w:val="24"/>
        </w:rPr>
        <w:t xml:space="preserve">                             </w:t>
      </w:r>
      <w:r w:rsidR="008B6315">
        <w:rPr>
          <w:rFonts w:ascii="Times New Roman" w:eastAsia="Calibri" w:hAnsi="Times New Roman"/>
          <w:bCs/>
          <w:color w:val="000000" w:themeColor="text1"/>
          <w:sz w:val="24"/>
          <w:szCs w:val="24"/>
        </w:rPr>
        <w:t xml:space="preserve"> </w:t>
      </w:r>
      <w:r w:rsidRPr="00223F21">
        <w:rPr>
          <w:rFonts w:ascii="Times New Roman" w:eastAsia="Calibri" w:hAnsi="Times New Roman"/>
          <w:bCs/>
          <w:color w:val="000000" w:themeColor="text1"/>
          <w:sz w:val="24"/>
          <w:szCs w:val="24"/>
        </w:rPr>
        <w:t xml:space="preserve">Email Address: </w:t>
      </w:r>
      <w:hyperlink r:id="rId12" w:history="1">
        <w:r w:rsidRPr="00223F21">
          <w:rPr>
            <w:rStyle w:val="Hyperlink"/>
            <w:rFonts w:ascii="Times New Roman" w:eastAsia="Calibri" w:hAnsi="Times New Roman"/>
            <w:bCs/>
            <w:sz w:val="24"/>
            <w:szCs w:val="24"/>
          </w:rPr>
          <w:t>Catherine.Lux@uta.edu</w:t>
        </w:r>
      </w:hyperlink>
    </w:p>
    <w:p w:rsidR="00A64F40" w:rsidRPr="00223F21" w:rsidRDefault="00C9218A" w:rsidP="00C9218A">
      <w:pPr>
        <w:pBdr>
          <w:bottom w:val="single" w:sz="4" w:space="1" w:color="auto"/>
        </w:pBdr>
        <w:rPr>
          <w:rFonts w:ascii="Times New Roman" w:hAnsi="Times New Roman"/>
          <w:bCs/>
          <w:sz w:val="24"/>
          <w:szCs w:val="24"/>
        </w:rPr>
      </w:pPr>
      <w:r w:rsidRPr="00223F21">
        <w:rPr>
          <w:rFonts w:ascii="Times New Roman" w:eastAsia="Calibri" w:hAnsi="Times New Roman"/>
          <w:bCs/>
          <w:color w:val="000000" w:themeColor="text1"/>
          <w:sz w:val="24"/>
          <w:szCs w:val="24"/>
        </w:rPr>
        <w:t xml:space="preserve">                            </w:t>
      </w:r>
      <w:r w:rsidR="008B6315">
        <w:rPr>
          <w:rFonts w:ascii="Times New Roman" w:eastAsia="Calibri" w:hAnsi="Times New Roman"/>
          <w:bCs/>
          <w:color w:val="000000" w:themeColor="text1"/>
          <w:sz w:val="24"/>
          <w:szCs w:val="24"/>
        </w:rPr>
        <w:t xml:space="preserve"> </w:t>
      </w:r>
      <w:bookmarkStart w:id="0" w:name="_GoBack"/>
      <w:bookmarkEnd w:id="0"/>
      <w:r w:rsidRPr="00223F21">
        <w:rPr>
          <w:rFonts w:ascii="Times New Roman" w:eastAsia="Calibri" w:hAnsi="Times New Roman"/>
          <w:bCs/>
          <w:color w:val="000000" w:themeColor="text1"/>
          <w:sz w:val="24"/>
          <w:szCs w:val="24"/>
        </w:rPr>
        <w:t xml:space="preserve"> Faculty Profile:</w:t>
      </w:r>
      <w:r w:rsidRPr="00223F21">
        <w:rPr>
          <w:rFonts w:ascii="Times New Roman" w:hAnsi="Times New Roman"/>
          <w:color w:val="000000" w:themeColor="text1"/>
          <w:sz w:val="24"/>
          <w:szCs w:val="24"/>
        </w:rPr>
        <w:t xml:space="preserve"> </w:t>
      </w:r>
      <w:r w:rsidRPr="00223F21">
        <w:rPr>
          <w:rFonts w:ascii="Times New Roman" w:hAnsi="Times New Roman"/>
          <w:sz w:val="24"/>
          <w:szCs w:val="24"/>
        </w:rPr>
        <w:t>h</w:t>
      </w:r>
      <w:r w:rsidRPr="00223F21">
        <w:rPr>
          <w:rFonts w:ascii="Times New Roman" w:eastAsia="Calibri" w:hAnsi="Times New Roman"/>
          <w:bCs/>
          <w:sz w:val="24"/>
          <w:szCs w:val="24"/>
        </w:rPr>
        <w:t>ttps://www.uta.edu/mentis/profile/cathy-lux</w:t>
      </w:r>
    </w:p>
    <w:p w:rsidR="00A64F40" w:rsidRDefault="00A64F40" w:rsidP="00F847CE">
      <w:pPr>
        <w:pBdr>
          <w:bottom w:val="single" w:sz="4" w:space="1" w:color="auto"/>
        </w:pBdr>
        <w:rPr>
          <w:rFonts w:ascii="Times New Roman" w:hAnsi="Times New Roman"/>
          <w:bCs/>
          <w:szCs w:val="24"/>
        </w:rPr>
      </w:pPr>
    </w:p>
    <w:p w:rsidR="004A2BD1" w:rsidRDefault="004A2BD1" w:rsidP="00F847CE">
      <w:pPr>
        <w:pBdr>
          <w:bottom w:val="single" w:sz="4" w:space="1" w:color="auto"/>
        </w:pBdr>
        <w:rPr>
          <w:rFonts w:ascii="Times New Roman" w:hAnsi="Times New Roman"/>
          <w:bCs/>
          <w:szCs w:val="24"/>
        </w:rPr>
      </w:pPr>
    </w:p>
    <w:p w:rsidR="004A2BD1" w:rsidRDefault="004A2BD1" w:rsidP="00F847CE">
      <w:pPr>
        <w:pBdr>
          <w:bottom w:val="single" w:sz="4" w:space="1" w:color="auto"/>
        </w:pBdr>
        <w:rPr>
          <w:rFonts w:ascii="Times New Roman" w:hAnsi="Times New Roman"/>
          <w:bCs/>
          <w:szCs w:val="24"/>
        </w:rPr>
      </w:pPr>
    </w:p>
    <w:p w:rsidR="00A60B2B" w:rsidRDefault="00A60B2B" w:rsidP="00F847CE">
      <w:pPr>
        <w:pBdr>
          <w:bottom w:val="single" w:sz="4" w:space="1" w:color="auto"/>
        </w:pBdr>
        <w:rPr>
          <w:rFonts w:ascii="Times New Roman" w:hAnsi="Times New Roman"/>
          <w:bCs/>
          <w:szCs w:val="24"/>
        </w:rPr>
      </w:pPr>
    </w:p>
    <w:p w:rsidR="00A60B2B" w:rsidRDefault="00A60B2B" w:rsidP="00F847CE">
      <w:pPr>
        <w:pBdr>
          <w:bottom w:val="single" w:sz="4" w:space="1" w:color="auto"/>
        </w:pBdr>
        <w:rPr>
          <w:rFonts w:ascii="Times New Roman" w:hAnsi="Times New Roman"/>
          <w:bCs/>
          <w:szCs w:val="24"/>
        </w:rPr>
      </w:pPr>
    </w:p>
    <w:p w:rsidR="00A60B2B" w:rsidRDefault="00A60B2B" w:rsidP="00F847CE">
      <w:pPr>
        <w:pBdr>
          <w:bottom w:val="single" w:sz="4" w:space="1" w:color="auto"/>
        </w:pBdr>
        <w:rPr>
          <w:rFonts w:ascii="Times New Roman" w:hAnsi="Times New Roman"/>
          <w:bCs/>
          <w:szCs w:val="24"/>
        </w:rPr>
      </w:pPr>
    </w:p>
    <w:p w:rsidR="00A60B2B" w:rsidRDefault="00A60B2B" w:rsidP="00F847CE">
      <w:pPr>
        <w:pBdr>
          <w:bottom w:val="single" w:sz="4" w:space="1" w:color="auto"/>
        </w:pBdr>
        <w:rPr>
          <w:rFonts w:ascii="Times New Roman" w:hAnsi="Times New Roman"/>
          <w:bCs/>
          <w:szCs w:val="24"/>
        </w:rPr>
      </w:pPr>
    </w:p>
    <w:p w:rsidR="004A2BD1" w:rsidRDefault="004A2BD1" w:rsidP="00F847CE">
      <w:pPr>
        <w:pBdr>
          <w:bottom w:val="single" w:sz="4" w:space="1" w:color="auto"/>
        </w:pBdr>
        <w:rPr>
          <w:rFonts w:ascii="Times New Roman" w:hAnsi="Times New Roman"/>
          <w:bCs/>
          <w:szCs w:val="24"/>
        </w:rPr>
      </w:pPr>
    </w:p>
    <w:p w:rsidR="004A2BD1" w:rsidRDefault="004A2BD1" w:rsidP="00F847CE">
      <w:pPr>
        <w:pBdr>
          <w:bottom w:val="single" w:sz="4" w:space="1" w:color="auto"/>
        </w:pBdr>
        <w:rPr>
          <w:rFonts w:ascii="Times New Roman" w:hAnsi="Times New Roman"/>
          <w:bCs/>
          <w:szCs w:val="24"/>
        </w:rPr>
      </w:pPr>
    </w:p>
    <w:p w:rsidR="004A2BD1" w:rsidRDefault="004A2BD1" w:rsidP="00F847CE">
      <w:pPr>
        <w:pBdr>
          <w:bottom w:val="single" w:sz="4" w:space="1" w:color="auto"/>
        </w:pBdr>
        <w:rPr>
          <w:rFonts w:ascii="Times New Roman" w:hAnsi="Times New Roman"/>
          <w:bCs/>
          <w:szCs w:val="24"/>
        </w:rPr>
      </w:pPr>
    </w:p>
    <w:p w:rsidR="004A2BD1" w:rsidRDefault="004A2BD1" w:rsidP="00F847CE">
      <w:pPr>
        <w:pBdr>
          <w:bottom w:val="single" w:sz="4" w:space="1" w:color="auto"/>
        </w:pBdr>
        <w:rPr>
          <w:rFonts w:ascii="Times New Roman" w:hAnsi="Times New Roman"/>
          <w:bCs/>
          <w:szCs w:val="24"/>
        </w:rPr>
      </w:pPr>
    </w:p>
    <w:p w:rsidR="00A64F40" w:rsidRPr="00D80525" w:rsidRDefault="00A64F40" w:rsidP="00F847CE">
      <w:pPr>
        <w:pBdr>
          <w:bottom w:val="single" w:sz="4" w:space="1" w:color="auto"/>
        </w:pBdr>
      </w:pPr>
    </w:p>
    <w:p w:rsidR="00F847CE" w:rsidRPr="0004563C" w:rsidRDefault="00F847CE" w:rsidP="00F847CE">
      <w:pPr>
        <w:contextualSpacing/>
        <w:rPr>
          <w:rFonts w:ascii="Times New Roman" w:hAnsi="Times New Roman"/>
          <w:sz w:val="24"/>
          <w:szCs w:val="24"/>
        </w:rPr>
      </w:pPr>
    </w:p>
    <w:p w:rsidR="00F847CE" w:rsidRPr="00DF09E6" w:rsidRDefault="00F847CE" w:rsidP="00F847CE">
      <w:pPr>
        <w:contextualSpacing/>
        <w:rPr>
          <w:rFonts w:ascii="Times New Roman" w:hAnsi="Times New Roman"/>
          <w:sz w:val="24"/>
          <w:szCs w:val="24"/>
        </w:rPr>
      </w:pPr>
      <w:r w:rsidRPr="00DF09E6">
        <w:rPr>
          <w:rFonts w:ascii="Times New Roman" w:hAnsi="Times New Roman"/>
          <w:b/>
          <w:sz w:val="24"/>
          <w:szCs w:val="24"/>
          <w:u w:val="single"/>
        </w:rPr>
        <w:t>Section Information</w:t>
      </w:r>
      <w:r w:rsidRPr="00DF09E6">
        <w:rPr>
          <w:rFonts w:ascii="Times New Roman" w:hAnsi="Times New Roman"/>
          <w:b/>
          <w:sz w:val="24"/>
          <w:szCs w:val="24"/>
        </w:rPr>
        <w:t xml:space="preserve">: </w:t>
      </w:r>
      <w:r w:rsidR="00313112">
        <w:rPr>
          <w:rFonts w:ascii="Times New Roman" w:hAnsi="Times New Roman"/>
          <w:sz w:val="24"/>
          <w:szCs w:val="24"/>
        </w:rPr>
        <w:t>NURS 5306 Sections 001-010</w:t>
      </w:r>
    </w:p>
    <w:p w:rsidR="00F847CE" w:rsidRPr="00DF09E6" w:rsidRDefault="00F847CE" w:rsidP="00F847CE">
      <w:pPr>
        <w:rPr>
          <w:rFonts w:ascii="Times New Roman" w:hAnsi="Times New Roman"/>
          <w:sz w:val="24"/>
          <w:szCs w:val="24"/>
        </w:rPr>
      </w:pPr>
    </w:p>
    <w:p w:rsidR="00F847CE" w:rsidRDefault="00F847CE" w:rsidP="00F847CE">
      <w:pPr>
        <w:rPr>
          <w:rFonts w:ascii="Times New Roman" w:hAnsi="Times New Roman"/>
          <w:b/>
          <w:sz w:val="24"/>
          <w:szCs w:val="24"/>
        </w:rPr>
      </w:pPr>
      <w:r w:rsidRPr="00DF09E6">
        <w:rPr>
          <w:rFonts w:ascii="Times New Roman" w:hAnsi="Times New Roman"/>
          <w:b/>
          <w:sz w:val="24"/>
          <w:szCs w:val="24"/>
          <w:u w:val="single"/>
        </w:rPr>
        <w:t>Time and Place of Class Meetings</w:t>
      </w:r>
      <w:r w:rsidRPr="00DF09E6">
        <w:rPr>
          <w:rFonts w:ascii="Times New Roman" w:hAnsi="Times New Roman"/>
          <w:b/>
          <w:sz w:val="24"/>
          <w:szCs w:val="24"/>
        </w:rPr>
        <w:t xml:space="preserve">: </w:t>
      </w:r>
    </w:p>
    <w:p w:rsidR="00F847CE" w:rsidRPr="00B16A87" w:rsidRDefault="00F847CE" w:rsidP="00F847CE">
      <w:pPr>
        <w:rPr>
          <w:rFonts w:ascii="Times New Roman" w:hAnsi="Times New Roman"/>
          <w:sz w:val="24"/>
          <w:szCs w:val="24"/>
        </w:rPr>
      </w:pPr>
      <w:r w:rsidRPr="00B16A87">
        <w:rPr>
          <w:rFonts w:ascii="Times New Roman" w:hAnsi="Times New Roman"/>
          <w:sz w:val="24"/>
          <w:szCs w:val="24"/>
        </w:rPr>
        <w:t xml:space="preserve">Saturdays 9 am - 4:50 pm, Pickard Hall </w:t>
      </w:r>
      <w:r>
        <w:rPr>
          <w:rFonts w:ascii="Times New Roman" w:hAnsi="Times New Roman"/>
          <w:sz w:val="24"/>
          <w:szCs w:val="24"/>
        </w:rPr>
        <w:t xml:space="preserve">Room </w:t>
      </w:r>
      <w:r w:rsidRPr="00B9684B">
        <w:rPr>
          <w:rFonts w:ascii="Times New Roman" w:hAnsi="Times New Roman"/>
          <w:sz w:val="24"/>
          <w:szCs w:val="24"/>
        </w:rPr>
        <w:t>#</w:t>
      </w:r>
      <w:r w:rsidR="00CA25F7">
        <w:rPr>
          <w:rFonts w:ascii="Times New Roman" w:hAnsi="Times New Roman"/>
          <w:sz w:val="24"/>
          <w:szCs w:val="24"/>
        </w:rPr>
        <w:t xml:space="preserve"> 223</w:t>
      </w:r>
    </w:p>
    <w:p w:rsidR="00F847CE" w:rsidRPr="00DF09E6" w:rsidRDefault="00F847CE" w:rsidP="00F847CE">
      <w:pPr>
        <w:rPr>
          <w:rFonts w:ascii="Times New Roman" w:hAnsi="Times New Roman"/>
          <w:sz w:val="24"/>
          <w:szCs w:val="24"/>
        </w:rPr>
      </w:pPr>
      <w:r w:rsidRPr="00B16A87">
        <w:rPr>
          <w:rFonts w:ascii="Times New Roman" w:hAnsi="Times New Roman"/>
          <w:sz w:val="24"/>
          <w:szCs w:val="24"/>
        </w:rPr>
        <w:t xml:space="preserve">Class will meet in person </w:t>
      </w:r>
      <w:r w:rsidR="0096417D">
        <w:rPr>
          <w:rFonts w:ascii="Times New Roman" w:hAnsi="Times New Roman"/>
          <w:sz w:val="24"/>
          <w:szCs w:val="24"/>
        </w:rPr>
        <w:t>January 23, February 20, April 2, and April 30</w:t>
      </w:r>
      <w:r>
        <w:rPr>
          <w:rFonts w:ascii="Times New Roman" w:hAnsi="Times New Roman"/>
          <w:sz w:val="24"/>
          <w:szCs w:val="24"/>
        </w:rPr>
        <w:t>(clinical check-off/clinical practicum only)</w:t>
      </w:r>
    </w:p>
    <w:p w:rsidR="00F847CE" w:rsidRPr="00DF09E6" w:rsidRDefault="00F847CE" w:rsidP="00F847CE">
      <w:pPr>
        <w:rPr>
          <w:rFonts w:ascii="Times New Roman" w:hAnsi="Times New Roman"/>
          <w:b/>
          <w:sz w:val="24"/>
          <w:szCs w:val="24"/>
        </w:rPr>
      </w:pPr>
    </w:p>
    <w:p w:rsidR="00F847CE" w:rsidRPr="002253C7" w:rsidRDefault="00F847CE" w:rsidP="00F847CE">
      <w:pPr>
        <w:rPr>
          <w:rFonts w:ascii="Times New Roman" w:hAnsi="Times New Roman"/>
          <w:sz w:val="24"/>
          <w:szCs w:val="24"/>
        </w:rPr>
      </w:pPr>
      <w:r w:rsidRPr="00DF09E6">
        <w:rPr>
          <w:rFonts w:ascii="Times New Roman" w:hAnsi="Times New Roman"/>
          <w:b/>
          <w:sz w:val="24"/>
          <w:szCs w:val="24"/>
          <w:u w:val="single"/>
        </w:rPr>
        <w:t>Description of Course Content</w:t>
      </w:r>
      <w:r w:rsidRPr="00DF09E6">
        <w:rPr>
          <w:rFonts w:ascii="Times New Roman" w:hAnsi="Times New Roman"/>
          <w:b/>
          <w:sz w:val="24"/>
          <w:szCs w:val="24"/>
        </w:rPr>
        <w:t xml:space="preserve">: </w:t>
      </w:r>
      <w:r w:rsidRPr="002253C7">
        <w:rPr>
          <w:rFonts w:ascii="Times New Roman" w:hAnsi="Times New Roman"/>
          <w:sz w:val="24"/>
          <w:szCs w:val="24"/>
        </w:rPr>
        <w:t>2 Lecture Hours, 3 Lab Hours</w:t>
      </w:r>
    </w:p>
    <w:p w:rsidR="00F847CE" w:rsidRPr="002253C7" w:rsidRDefault="00F847CE" w:rsidP="00F847CE">
      <w:pPr>
        <w:rPr>
          <w:rFonts w:ascii="Times New Roman" w:hAnsi="Times New Roman"/>
          <w:sz w:val="24"/>
          <w:szCs w:val="24"/>
        </w:rPr>
      </w:pPr>
      <w:r w:rsidRPr="002253C7">
        <w:rPr>
          <w:rFonts w:ascii="Times New Roman" w:hAnsi="Times New Roman"/>
          <w:sz w:val="24"/>
          <w:szCs w:val="24"/>
        </w:rPr>
        <w:t>Foundations of advanced clinical practice in the primary care of children, birth to 21 years with a family centered approach on growth and development, health promotion and management of common health problems.</w:t>
      </w:r>
    </w:p>
    <w:p w:rsidR="00F847CE" w:rsidRPr="00DF09E6" w:rsidRDefault="00F847CE" w:rsidP="00F847CE">
      <w:pPr>
        <w:rPr>
          <w:rFonts w:ascii="Times New Roman" w:hAnsi="Times New Roman"/>
          <w:sz w:val="24"/>
          <w:szCs w:val="24"/>
        </w:rPr>
      </w:pPr>
    </w:p>
    <w:p w:rsidR="00F847CE" w:rsidRDefault="00F847CE" w:rsidP="00F847CE">
      <w:r w:rsidRPr="00DF09E6">
        <w:rPr>
          <w:rFonts w:ascii="Times New Roman" w:hAnsi="Times New Roman"/>
          <w:b/>
          <w:sz w:val="24"/>
          <w:szCs w:val="24"/>
          <w:u w:val="single"/>
        </w:rPr>
        <w:t>Other Requirements</w:t>
      </w:r>
      <w:r w:rsidRPr="00DF09E6">
        <w:rPr>
          <w:rFonts w:ascii="Times New Roman" w:hAnsi="Times New Roman"/>
          <w:b/>
          <w:sz w:val="24"/>
          <w:szCs w:val="24"/>
        </w:rPr>
        <w:t xml:space="preserve">:  </w:t>
      </w:r>
    </w:p>
    <w:p w:rsidR="00F847CE" w:rsidRPr="002253C7" w:rsidRDefault="00F847CE" w:rsidP="00F847CE">
      <w:pPr>
        <w:rPr>
          <w:rFonts w:ascii="Times New Roman" w:hAnsi="Times New Roman"/>
          <w:sz w:val="24"/>
          <w:szCs w:val="24"/>
        </w:rPr>
      </w:pPr>
      <w:r w:rsidRPr="002253C7">
        <w:rPr>
          <w:rFonts w:ascii="Times New Roman" w:hAnsi="Times New Roman"/>
          <w:sz w:val="24"/>
          <w:szCs w:val="24"/>
        </w:rPr>
        <w:t>Prerequisites:</w:t>
      </w:r>
      <w:r w:rsidRPr="002253C7">
        <w:rPr>
          <w:rFonts w:ascii="Times New Roman" w:hAnsi="Times New Roman"/>
          <w:b/>
          <w:sz w:val="24"/>
          <w:szCs w:val="24"/>
        </w:rPr>
        <w:tab/>
      </w:r>
      <w:r w:rsidRPr="002253C7">
        <w:rPr>
          <w:rFonts w:ascii="Times New Roman" w:hAnsi="Times New Roman"/>
          <w:sz w:val="24"/>
          <w:szCs w:val="24"/>
        </w:rPr>
        <w:t>NURS 5418, 5334 or Certificate Standing</w:t>
      </w:r>
    </w:p>
    <w:p w:rsidR="00F847CE" w:rsidRPr="002253C7" w:rsidRDefault="00F847CE" w:rsidP="00F847CE">
      <w:pPr>
        <w:rPr>
          <w:rFonts w:ascii="Times New Roman" w:hAnsi="Times New Roman"/>
          <w:sz w:val="24"/>
          <w:szCs w:val="24"/>
        </w:rPr>
      </w:pPr>
      <w:r w:rsidRPr="002253C7">
        <w:rPr>
          <w:rFonts w:ascii="Times New Roman" w:hAnsi="Times New Roman"/>
          <w:sz w:val="24"/>
          <w:szCs w:val="24"/>
        </w:rPr>
        <w:t xml:space="preserve">There are attendance requirements for regular class meetings. Please see further information under the section </w:t>
      </w:r>
      <w:r w:rsidRPr="002253C7">
        <w:rPr>
          <w:rFonts w:ascii="Times New Roman" w:hAnsi="Times New Roman"/>
          <w:b/>
          <w:i/>
          <w:sz w:val="24"/>
          <w:szCs w:val="24"/>
        </w:rPr>
        <w:t>“Attendance.”</w:t>
      </w:r>
      <w:r w:rsidRPr="002253C7">
        <w:rPr>
          <w:rFonts w:ascii="Times New Roman" w:hAnsi="Times New Roman"/>
          <w:sz w:val="24"/>
          <w:szCs w:val="24"/>
        </w:rPr>
        <w:t xml:space="preserve"> </w:t>
      </w:r>
    </w:p>
    <w:p w:rsidR="00F847CE" w:rsidRPr="002253C7" w:rsidRDefault="00F847CE" w:rsidP="00F847CE">
      <w:pPr>
        <w:rPr>
          <w:rFonts w:ascii="Times New Roman" w:hAnsi="Times New Roman"/>
          <w:sz w:val="24"/>
          <w:szCs w:val="24"/>
        </w:rPr>
      </w:pPr>
      <w:r w:rsidRPr="002253C7">
        <w:rPr>
          <w:rFonts w:ascii="Times New Roman" w:hAnsi="Times New Roman"/>
          <w:sz w:val="24"/>
          <w:szCs w:val="24"/>
        </w:rPr>
        <w:t xml:space="preserve">In addition to class, 40 hours of precepted clinical are required. Please see further information under the section </w:t>
      </w:r>
      <w:r w:rsidRPr="002253C7">
        <w:rPr>
          <w:rFonts w:ascii="Times New Roman" w:hAnsi="Times New Roman"/>
          <w:b/>
          <w:i/>
          <w:sz w:val="24"/>
          <w:szCs w:val="24"/>
        </w:rPr>
        <w:t xml:space="preserve">“Clinical.” </w:t>
      </w:r>
      <w:r w:rsidRPr="002253C7">
        <w:rPr>
          <w:rFonts w:ascii="Times New Roman" w:hAnsi="Times New Roman"/>
          <w:sz w:val="24"/>
          <w:szCs w:val="24"/>
        </w:rPr>
        <w:t>More information can also be found in the “Clinical Guidelines, Evaluation Forms, &amp; Assignment Information” packet posted on Blackboard.</w:t>
      </w:r>
    </w:p>
    <w:p w:rsidR="00F847CE" w:rsidRPr="002253C7" w:rsidRDefault="00F847CE" w:rsidP="00F847CE">
      <w:pPr>
        <w:rPr>
          <w:rFonts w:ascii="Times New Roman" w:hAnsi="Times New Roman"/>
          <w:sz w:val="24"/>
          <w:szCs w:val="24"/>
        </w:rPr>
      </w:pPr>
      <w:r w:rsidRPr="002253C7">
        <w:rPr>
          <w:rFonts w:ascii="Times New Roman" w:hAnsi="Times New Roman"/>
          <w:sz w:val="24"/>
          <w:szCs w:val="24"/>
        </w:rPr>
        <w:t>Computer/Internet Access: Testing will be done online through Blackboard. It is planned that we will be using Respondus LockDown Bro</w:t>
      </w:r>
      <w:r>
        <w:rPr>
          <w:rFonts w:ascii="Times New Roman" w:hAnsi="Times New Roman"/>
          <w:sz w:val="24"/>
          <w:szCs w:val="24"/>
        </w:rPr>
        <w:t xml:space="preserve">wser® and a webcam for testing. </w:t>
      </w:r>
      <w:r w:rsidRPr="002253C7">
        <w:rPr>
          <w:rFonts w:ascii="Times New Roman" w:hAnsi="Times New Roman"/>
          <w:sz w:val="24"/>
          <w:szCs w:val="24"/>
        </w:rPr>
        <w:t>It is essential that you have access to high speed internet, such as DSL or Cable, and a webcam. You should also be c</w:t>
      </w:r>
      <w:r>
        <w:rPr>
          <w:rFonts w:ascii="Times New Roman" w:hAnsi="Times New Roman"/>
          <w:sz w:val="24"/>
          <w:szCs w:val="24"/>
        </w:rPr>
        <w:t xml:space="preserve">omfortable with testing online. </w:t>
      </w:r>
      <w:r w:rsidRPr="002253C7">
        <w:rPr>
          <w:rFonts w:ascii="Times New Roman" w:hAnsi="Times New Roman"/>
          <w:sz w:val="24"/>
          <w:szCs w:val="24"/>
        </w:rPr>
        <w:t xml:space="preserve">There will be a practice test to help you become familiar with the Blackboard Testing System. Additionally, you must download this at: </w:t>
      </w:r>
      <w:hyperlink r:id="rId13" w:history="1">
        <w:r w:rsidRPr="002253C7">
          <w:rPr>
            <w:rStyle w:val="Hyperlink"/>
            <w:rFonts w:ascii="Times New Roman" w:hAnsi="Times New Roman"/>
            <w:sz w:val="24"/>
            <w:szCs w:val="24"/>
          </w:rPr>
          <w:t>http://www.respondus.com/lockdown/download.php?id=163943837</w:t>
        </w:r>
      </w:hyperlink>
    </w:p>
    <w:p w:rsidR="00F847CE" w:rsidRPr="002253C7" w:rsidRDefault="00F847CE" w:rsidP="00F847CE">
      <w:pPr>
        <w:rPr>
          <w:rFonts w:ascii="Times New Roman" w:hAnsi="Times New Roman"/>
          <w:sz w:val="24"/>
          <w:szCs w:val="24"/>
        </w:rPr>
      </w:pPr>
      <w:r w:rsidRPr="002253C7">
        <w:rPr>
          <w:rFonts w:ascii="Times New Roman" w:hAnsi="Times New Roman"/>
          <w:sz w:val="24"/>
          <w:szCs w:val="24"/>
        </w:rPr>
        <w:t>More information will be available on the course Blackboard site.</w:t>
      </w:r>
    </w:p>
    <w:p w:rsidR="00F847CE" w:rsidRPr="00DF09E6" w:rsidRDefault="00F847CE" w:rsidP="00F847CE">
      <w:pPr>
        <w:rPr>
          <w:rFonts w:ascii="Times New Roman" w:hAnsi="Times New Roman"/>
          <w:sz w:val="24"/>
          <w:szCs w:val="24"/>
        </w:rPr>
      </w:pPr>
    </w:p>
    <w:p w:rsidR="00F847CE" w:rsidRDefault="00F847CE" w:rsidP="00F847CE">
      <w:pPr>
        <w:rPr>
          <w:rFonts w:ascii="Times New Roman" w:hAnsi="Times New Roman"/>
          <w:b/>
          <w:sz w:val="24"/>
          <w:szCs w:val="24"/>
        </w:rPr>
      </w:pPr>
      <w:r w:rsidRPr="00DF09E6">
        <w:rPr>
          <w:rFonts w:ascii="Times New Roman" w:hAnsi="Times New Roman"/>
          <w:b/>
          <w:sz w:val="24"/>
          <w:szCs w:val="24"/>
          <w:u w:val="single"/>
        </w:rPr>
        <w:t>Student Learning Outcomes</w:t>
      </w:r>
      <w:r w:rsidRPr="00DF09E6">
        <w:rPr>
          <w:rFonts w:ascii="Times New Roman" w:hAnsi="Times New Roman"/>
          <w:b/>
          <w:sz w:val="24"/>
          <w:szCs w:val="24"/>
        </w:rPr>
        <w:t xml:space="preserve">:  </w:t>
      </w:r>
    </w:p>
    <w:p w:rsidR="00F847CE" w:rsidRPr="00871BFA" w:rsidRDefault="00F847CE" w:rsidP="00F847CE">
      <w:pPr>
        <w:rPr>
          <w:rFonts w:ascii="Times New Roman" w:hAnsi="Times New Roman"/>
          <w:b/>
          <w:sz w:val="24"/>
          <w:szCs w:val="24"/>
        </w:rPr>
      </w:pPr>
      <w:r w:rsidRPr="00871BFA">
        <w:rPr>
          <w:rFonts w:ascii="Times New Roman" w:hAnsi="Times New Roman"/>
          <w:sz w:val="24"/>
          <w:szCs w:val="24"/>
        </w:rPr>
        <w:t>Upon completion of the course, the student will be able to:</w:t>
      </w:r>
    </w:p>
    <w:p w:rsidR="00F847CE" w:rsidRPr="00871BFA" w:rsidRDefault="00F847CE" w:rsidP="00F847CE">
      <w:pPr>
        <w:numPr>
          <w:ilvl w:val="0"/>
          <w:numId w:val="4"/>
        </w:numPr>
        <w:rPr>
          <w:rFonts w:ascii="Times New Roman" w:hAnsi="Times New Roman"/>
          <w:sz w:val="24"/>
          <w:szCs w:val="24"/>
        </w:rPr>
      </w:pPr>
      <w:r w:rsidRPr="00871BFA">
        <w:rPr>
          <w:rFonts w:ascii="Times New Roman" w:hAnsi="Times New Roman"/>
          <w:sz w:val="24"/>
          <w:szCs w:val="24"/>
        </w:rPr>
        <w:t>Analyze the empirical and theoretical knowledge of the unique anatomic structures, physiological and psychological process in the care of the pediatric and adolescent patient.</w:t>
      </w:r>
    </w:p>
    <w:p w:rsidR="00F847CE" w:rsidRPr="00871BFA" w:rsidRDefault="00F847CE" w:rsidP="00F847CE">
      <w:pPr>
        <w:numPr>
          <w:ilvl w:val="0"/>
          <w:numId w:val="4"/>
        </w:numPr>
        <w:rPr>
          <w:rFonts w:ascii="Times New Roman" w:hAnsi="Times New Roman"/>
          <w:sz w:val="24"/>
          <w:szCs w:val="24"/>
        </w:rPr>
      </w:pPr>
      <w:r w:rsidRPr="00871BFA">
        <w:rPr>
          <w:rFonts w:ascii="Times New Roman" w:hAnsi="Times New Roman"/>
          <w:sz w:val="24"/>
          <w:szCs w:val="24"/>
        </w:rPr>
        <w:t>Apply family and developmental theory in the care of the pediatric and adolescent patient.</w:t>
      </w:r>
    </w:p>
    <w:p w:rsidR="00F847CE" w:rsidRPr="00871BFA" w:rsidRDefault="00F847CE" w:rsidP="00F847CE">
      <w:pPr>
        <w:numPr>
          <w:ilvl w:val="0"/>
          <w:numId w:val="4"/>
        </w:numPr>
        <w:rPr>
          <w:rFonts w:ascii="Times New Roman" w:hAnsi="Times New Roman"/>
          <w:sz w:val="24"/>
          <w:szCs w:val="24"/>
        </w:rPr>
      </w:pPr>
      <w:r w:rsidRPr="00871BFA">
        <w:rPr>
          <w:rFonts w:ascii="Times New Roman" w:hAnsi="Times New Roman"/>
          <w:sz w:val="24"/>
          <w:szCs w:val="24"/>
        </w:rPr>
        <w:t>Demonstrate critical thinking and effective communication to assist children and their families in primary prevention to health promotion.</w:t>
      </w:r>
    </w:p>
    <w:p w:rsidR="00F847CE" w:rsidRPr="00871BFA" w:rsidRDefault="00F847CE" w:rsidP="00F847CE">
      <w:pPr>
        <w:numPr>
          <w:ilvl w:val="0"/>
          <w:numId w:val="4"/>
        </w:numPr>
        <w:rPr>
          <w:rFonts w:ascii="Times New Roman" w:hAnsi="Times New Roman"/>
          <w:sz w:val="24"/>
          <w:szCs w:val="24"/>
        </w:rPr>
      </w:pPr>
      <w:r w:rsidRPr="00871BFA">
        <w:rPr>
          <w:rFonts w:ascii="Times New Roman" w:hAnsi="Times New Roman"/>
          <w:sz w:val="24"/>
          <w:szCs w:val="24"/>
        </w:rPr>
        <w:t>Demonstrate knowledge of basic management of the pediatric patient with common acute minor illness and appropriate referral.</w:t>
      </w:r>
    </w:p>
    <w:p w:rsidR="00F847CE" w:rsidRPr="00871BFA" w:rsidRDefault="00F847CE" w:rsidP="00F847CE">
      <w:pPr>
        <w:numPr>
          <w:ilvl w:val="0"/>
          <w:numId w:val="4"/>
        </w:numPr>
        <w:rPr>
          <w:rFonts w:ascii="Times New Roman" w:hAnsi="Times New Roman"/>
          <w:sz w:val="24"/>
          <w:szCs w:val="24"/>
        </w:rPr>
      </w:pPr>
      <w:r w:rsidRPr="00871BFA">
        <w:rPr>
          <w:rFonts w:ascii="Times New Roman" w:hAnsi="Times New Roman"/>
          <w:sz w:val="24"/>
          <w:szCs w:val="24"/>
        </w:rPr>
        <w:t>Implement culturally sensitive care to the pediatric and adolescent patient and family.</w:t>
      </w:r>
    </w:p>
    <w:p w:rsidR="00F847CE" w:rsidRPr="0004563C" w:rsidRDefault="00F847CE" w:rsidP="00F847CE">
      <w:pPr>
        <w:pStyle w:val="ListParagraph"/>
        <w:numPr>
          <w:ilvl w:val="0"/>
          <w:numId w:val="4"/>
        </w:numPr>
        <w:rPr>
          <w:rFonts w:ascii="Times New Roman" w:hAnsi="Times New Roman"/>
          <w:sz w:val="24"/>
          <w:szCs w:val="24"/>
        </w:rPr>
      </w:pPr>
      <w:r w:rsidRPr="0004563C">
        <w:rPr>
          <w:rFonts w:ascii="Times New Roman" w:hAnsi="Times New Roman"/>
          <w:sz w:val="24"/>
          <w:szCs w:val="24"/>
        </w:rPr>
        <w:t>Use current research in the management of health and illness in the pediatric patient role using research methodologies</w:t>
      </w:r>
      <w:r>
        <w:rPr>
          <w:rFonts w:ascii="Times New Roman" w:hAnsi="Times New Roman"/>
          <w:sz w:val="24"/>
          <w:szCs w:val="24"/>
        </w:rPr>
        <w:t>.</w:t>
      </w:r>
    </w:p>
    <w:p w:rsidR="00F847CE" w:rsidRPr="00DF09E6" w:rsidRDefault="00F847CE" w:rsidP="00F847CE">
      <w:pPr>
        <w:rPr>
          <w:rFonts w:ascii="Times New Roman" w:hAnsi="Times New Roman"/>
          <w:b/>
          <w:sz w:val="24"/>
          <w:szCs w:val="24"/>
        </w:rPr>
      </w:pPr>
    </w:p>
    <w:p w:rsidR="00F847CE" w:rsidRDefault="00F847CE" w:rsidP="00F847CE">
      <w:pPr>
        <w:rPr>
          <w:rFonts w:ascii="Times New Roman" w:hAnsi="Times New Roman"/>
          <w:b/>
          <w:sz w:val="24"/>
          <w:szCs w:val="24"/>
        </w:rPr>
      </w:pPr>
      <w:r w:rsidRPr="00DF09E6">
        <w:rPr>
          <w:rFonts w:ascii="Times New Roman" w:hAnsi="Times New Roman"/>
          <w:b/>
          <w:sz w:val="24"/>
          <w:szCs w:val="24"/>
          <w:u w:val="single"/>
        </w:rPr>
        <w:t>Required Textbooks and Other Course Materials</w:t>
      </w:r>
      <w:r w:rsidRPr="00DF09E6">
        <w:rPr>
          <w:rFonts w:ascii="Times New Roman" w:hAnsi="Times New Roman"/>
          <w:b/>
          <w:sz w:val="24"/>
          <w:szCs w:val="24"/>
        </w:rPr>
        <w:t xml:space="preserve">: </w:t>
      </w:r>
    </w:p>
    <w:p w:rsidR="00F847CE" w:rsidRPr="00871BFA" w:rsidRDefault="00F847CE" w:rsidP="00F847CE">
      <w:pPr>
        <w:numPr>
          <w:ilvl w:val="0"/>
          <w:numId w:val="5"/>
        </w:numPr>
        <w:ind w:left="360" w:right="-108"/>
        <w:contextualSpacing/>
        <w:rPr>
          <w:rFonts w:ascii="Times New Roman" w:eastAsia="Calibri" w:hAnsi="Times New Roman"/>
          <w:b/>
          <w:sz w:val="24"/>
          <w:szCs w:val="24"/>
          <w:lang w:eastAsia="en-US"/>
        </w:rPr>
      </w:pPr>
      <w:r w:rsidRPr="00871BFA">
        <w:rPr>
          <w:rFonts w:ascii="Times New Roman" w:eastAsia="Calibri" w:hAnsi="Times New Roman"/>
          <w:sz w:val="24"/>
          <w:szCs w:val="24"/>
          <w:lang w:eastAsia="en-US"/>
        </w:rPr>
        <w:t xml:space="preserve">Provence, S., &amp; Apfel, N. H. (2001). </w:t>
      </w:r>
      <w:r w:rsidRPr="00871BFA">
        <w:rPr>
          <w:rFonts w:ascii="Times New Roman" w:eastAsia="Calibri" w:hAnsi="Times New Roman"/>
          <w:i/>
          <w:sz w:val="24"/>
          <w:szCs w:val="24"/>
          <w:lang w:eastAsia="en-US"/>
        </w:rPr>
        <w:t>Infant-toddler and Family Instrument (ITFI)</w:t>
      </w:r>
      <w:r w:rsidRPr="00871BFA">
        <w:rPr>
          <w:rFonts w:ascii="Times New Roman" w:eastAsia="Calibri" w:hAnsi="Times New Roman"/>
          <w:bCs/>
          <w:sz w:val="24"/>
          <w:szCs w:val="24"/>
          <w:lang w:eastAsia="en-US"/>
        </w:rPr>
        <w:t xml:space="preserve">. (set of 15; only 1 needed) Baltimore, MD: Paul H. Brookes Publishing Co., Inc.  </w:t>
      </w:r>
      <w:r w:rsidRPr="00871BFA">
        <w:rPr>
          <w:rFonts w:ascii="Times New Roman" w:eastAsia="Calibri" w:hAnsi="Times New Roman"/>
          <w:b/>
          <w:sz w:val="24"/>
          <w:szCs w:val="24"/>
          <w:lang w:eastAsia="en-US"/>
        </w:rPr>
        <w:t>ISBN: 978-1557664921</w:t>
      </w:r>
    </w:p>
    <w:p w:rsidR="00F847CE" w:rsidRPr="00871BFA" w:rsidRDefault="00F847CE" w:rsidP="00F847CE">
      <w:pPr>
        <w:numPr>
          <w:ilvl w:val="0"/>
          <w:numId w:val="5"/>
        </w:numPr>
        <w:tabs>
          <w:tab w:val="left" w:pos="8352"/>
        </w:tabs>
        <w:ind w:left="360"/>
        <w:contextualSpacing/>
        <w:rPr>
          <w:rFonts w:eastAsia="Calibri"/>
          <w:szCs w:val="24"/>
          <w:lang w:eastAsia="en-US"/>
        </w:rPr>
      </w:pPr>
      <w:r w:rsidRPr="00871BFA">
        <w:rPr>
          <w:rFonts w:ascii="Times New Roman" w:eastAsia="Calibri" w:hAnsi="Times New Roman"/>
          <w:sz w:val="24"/>
          <w:szCs w:val="24"/>
          <w:lang w:eastAsia="en-US"/>
        </w:rPr>
        <w:lastRenderedPageBreak/>
        <w:t xml:space="preserve">Burns, C. E., Dunn, A. M., Brady, M. A., Barber Starr, N., &amp; Blosser, C. G. (2013). </w:t>
      </w:r>
      <w:r w:rsidRPr="00871BFA">
        <w:rPr>
          <w:rFonts w:ascii="Times New Roman" w:eastAsia="Calibri" w:hAnsi="Times New Roman"/>
          <w:i/>
          <w:sz w:val="24"/>
          <w:szCs w:val="24"/>
          <w:lang w:eastAsia="en-US"/>
        </w:rPr>
        <w:t xml:space="preserve">Pediatric </w:t>
      </w:r>
      <w:r>
        <w:rPr>
          <w:rFonts w:ascii="Times New Roman" w:eastAsia="Calibri" w:hAnsi="Times New Roman"/>
          <w:i/>
          <w:sz w:val="24"/>
          <w:szCs w:val="24"/>
          <w:lang w:eastAsia="en-US"/>
        </w:rPr>
        <w:t>p</w:t>
      </w:r>
      <w:r w:rsidRPr="00871BFA">
        <w:rPr>
          <w:rFonts w:ascii="Times New Roman" w:eastAsia="Calibri" w:hAnsi="Times New Roman"/>
          <w:i/>
          <w:sz w:val="24"/>
          <w:szCs w:val="24"/>
          <w:lang w:eastAsia="en-US"/>
        </w:rPr>
        <w:t xml:space="preserve">rimary </w:t>
      </w:r>
      <w:r>
        <w:rPr>
          <w:rFonts w:ascii="Times New Roman" w:eastAsia="Calibri" w:hAnsi="Times New Roman"/>
          <w:i/>
          <w:sz w:val="24"/>
          <w:szCs w:val="24"/>
          <w:lang w:eastAsia="en-US"/>
        </w:rPr>
        <w:t>c</w:t>
      </w:r>
      <w:r w:rsidRPr="00871BFA">
        <w:rPr>
          <w:rFonts w:ascii="Times New Roman" w:eastAsia="Calibri" w:hAnsi="Times New Roman"/>
          <w:i/>
          <w:sz w:val="24"/>
          <w:szCs w:val="24"/>
          <w:lang w:eastAsia="en-US"/>
        </w:rPr>
        <w:t>are</w:t>
      </w:r>
      <w:r w:rsidRPr="00871BFA">
        <w:rPr>
          <w:rFonts w:ascii="Times New Roman" w:eastAsia="Calibri" w:hAnsi="Times New Roman"/>
          <w:sz w:val="24"/>
          <w:szCs w:val="24"/>
          <w:lang w:eastAsia="en-US"/>
        </w:rPr>
        <w:t>. (5</w:t>
      </w:r>
      <w:r w:rsidRPr="00871BFA">
        <w:rPr>
          <w:rFonts w:ascii="Times New Roman" w:eastAsia="Calibri" w:hAnsi="Times New Roman"/>
          <w:sz w:val="24"/>
          <w:szCs w:val="24"/>
          <w:vertAlign w:val="superscript"/>
          <w:lang w:eastAsia="en-US"/>
        </w:rPr>
        <w:t>th</w:t>
      </w:r>
      <w:r w:rsidRPr="00871BFA">
        <w:rPr>
          <w:rFonts w:ascii="Times New Roman" w:eastAsia="Calibri" w:hAnsi="Times New Roman"/>
          <w:sz w:val="24"/>
          <w:szCs w:val="24"/>
          <w:lang w:eastAsia="en-US"/>
        </w:rPr>
        <w:t xml:space="preserve"> ed.). Philadelphia, PA: Elsevier Saunders. </w:t>
      </w:r>
      <w:r w:rsidRPr="00871BFA">
        <w:rPr>
          <w:rFonts w:ascii="Times New Roman" w:eastAsia="Calibri" w:hAnsi="Times New Roman"/>
          <w:b/>
          <w:sz w:val="24"/>
          <w:szCs w:val="24"/>
          <w:lang w:eastAsia="en-US"/>
        </w:rPr>
        <w:t>ISBN</w:t>
      </w:r>
      <w:r w:rsidRPr="00871BFA">
        <w:rPr>
          <w:rFonts w:ascii="Times New Roman" w:eastAsia="Calibri" w:hAnsi="Times New Roman"/>
          <w:sz w:val="24"/>
          <w:szCs w:val="24"/>
          <w:lang w:eastAsia="en-US"/>
        </w:rPr>
        <w:t xml:space="preserve">: </w:t>
      </w:r>
      <w:r w:rsidRPr="00871BFA">
        <w:rPr>
          <w:rFonts w:ascii="Times New Roman" w:eastAsia="Calibri" w:hAnsi="Times New Roman"/>
          <w:b/>
          <w:sz w:val="24"/>
          <w:szCs w:val="24"/>
          <w:lang w:eastAsia="en-US"/>
        </w:rPr>
        <w:t>978-0-323-08024-8</w:t>
      </w:r>
    </w:p>
    <w:p w:rsidR="00F847CE" w:rsidRPr="00871BFA" w:rsidRDefault="00F847CE" w:rsidP="00F847CE">
      <w:pPr>
        <w:numPr>
          <w:ilvl w:val="0"/>
          <w:numId w:val="5"/>
        </w:numPr>
        <w:ind w:left="360"/>
        <w:contextualSpacing/>
        <w:rPr>
          <w:rFonts w:ascii="Times New Roman" w:eastAsia="Calibri" w:hAnsi="Times New Roman"/>
          <w:bCs/>
          <w:sz w:val="24"/>
          <w:szCs w:val="24"/>
          <w:lang w:eastAsia="en-US"/>
        </w:rPr>
      </w:pPr>
      <w:r w:rsidRPr="00871BFA">
        <w:rPr>
          <w:rFonts w:ascii="Times New Roman" w:eastAsia="Calibri" w:hAnsi="Times New Roman"/>
          <w:bCs/>
          <w:sz w:val="24"/>
          <w:szCs w:val="24"/>
          <w:lang w:eastAsia="en-US"/>
        </w:rPr>
        <w:t xml:space="preserve">Hagan, J. F., Shaw, J. S., &amp; Duncan, P. (Eds). (2008). </w:t>
      </w:r>
      <w:r w:rsidRPr="00871BFA">
        <w:rPr>
          <w:rFonts w:ascii="Times New Roman" w:eastAsia="Calibri" w:hAnsi="Times New Roman"/>
          <w:bCs/>
          <w:i/>
          <w:sz w:val="24"/>
          <w:szCs w:val="24"/>
          <w:lang w:eastAsia="en-US"/>
        </w:rPr>
        <w:t xml:space="preserve">Bright Futures </w:t>
      </w:r>
      <w:r>
        <w:rPr>
          <w:rFonts w:ascii="Times New Roman" w:eastAsia="Calibri" w:hAnsi="Times New Roman"/>
          <w:bCs/>
          <w:i/>
          <w:sz w:val="24"/>
          <w:szCs w:val="24"/>
          <w:lang w:eastAsia="en-US"/>
        </w:rPr>
        <w:t>p</w:t>
      </w:r>
      <w:r w:rsidRPr="00871BFA">
        <w:rPr>
          <w:rFonts w:ascii="Times New Roman" w:eastAsia="Calibri" w:hAnsi="Times New Roman"/>
          <w:bCs/>
          <w:i/>
          <w:sz w:val="24"/>
          <w:szCs w:val="24"/>
          <w:lang w:eastAsia="en-US"/>
        </w:rPr>
        <w:t xml:space="preserve">ocket </w:t>
      </w:r>
      <w:r>
        <w:rPr>
          <w:rFonts w:ascii="Times New Roman" w:eastAsia="Calibri" w:hAnsi="Times New Roman"/>
          <w:bCs/>
          <w:i/>
          <w:sz w:val="24"/>
          <w:szCs w:val="24"/>
          <w:lang w:eastAsia="en-US"/>
        </w:rPr>
        <w:t>g</w:t>
      </w:r>
      <w:r w:rsidRPr="00871BFA">
        <w:rPr>
          <w:rFonts w:ascii="Times New Roman" w:eastAsia="Calibri" w:hAnsi="Times New Roman"/>
          <w:bCs/>
          <w:i/>
          <w:sz w:val="24"/>
          <w:szCs w:val="24"/>
          <w:lang w:eastAsia="en-US"/>
        </w:rPr>
        <w:t>uide: Guidelines</w:t>
      </w:r>
      <w:r>
        <w:rPr>
          <w:rFonts w:ascii="Times New Roman" w:eastAsia="Calibri" w:hAnsi="Times New Roman"/>
          <w:bCs/>
          <w:i/>
          <w:sz w:val="24"/>
          <w:szCs w:val="24"/>
          <w:lang w:eastAsia="en-US"/>
        </w:rPr>
        <w:t xml:space="preserve"> for health supervision of infants, children, and a</w:t>
      </w:r>
      <w:r w:rsidRPr="00871BFA">
        <w:rPr>
          <w:rFonts w:ascii="Times New Roman" w:eastAsia="Calibri" w:hAnsi="Times New Roman"/>
          <w:bCs/>
          <w:i/>
          <w:sz w:val="24"/>
          <w:szCs w:val="24"/>
          <w:lang w:eastAsia="en-US"/>
        </w:rPr>
        <w:t xml:space="preserve">dolescents. </w:t>
      </w:r>
      <w:r w:rsidRPr="00871BFA">
        <w:rPr>
          <w:rFonts w:ascii="Times New Roman" w:eastAsia="Calibri" w:hAnsi="Times New Roman"/>
          <w:bCs/>
          <w:sz w:val="24"/>
          <w:szCs w:val="24"/>
          <w:lang w:eastAsia="en-US"/>
        </w:rPr>
        <w:t>(3</w:t>
      </w:r>
      <w:r w:rsidRPr="00871BFA">
        <w:rPr>
          <w:rFonts w:ascii="Times New Roman" w:eastAsia="Calibri" w:hAnsi="Times New Roman"/>
          <w:bCs/>
          <w:sz w:val="24"/>
          <w:szCs w:val="24"/>
          <w:vertAlign w:val="superscript"/>
          <w:lang w:eastAsia="en-US"/>
        </w:rPr>
        <w:t>rd</w:t>
      </w:r>
      <w:r w:rsidRPr="00871BFA">
        <w:rPr>
          <w:rFonts w:ascii="Times New Roman" w:eastAsia="Calibri" w:hAnsi="Times New Roman"/>
          <w:bCs/>
          <w:sz w:val="24"/>
          <w:szCs w:val="24"/>
          <w:lang w:eastAsia="en-US"/>
        </w:rPr>
        <w:t xml:space="preserve"> ed.).</w:t>
      </w:r>
      <w:r w:rsidRPr="00871BFA">
        <w:rPr>
          <w:rFonts w:ascii="Times New Roman" w:eastAsia="Calibri" w:hAnsi="Times New Roman"/>
          <w:sz w:val="24"/>
          <w:szCs w:val="24"/>
          <w:lang w:eastAsia="en-US"/>
        </w:rPr>
        <w:t xml:space="preserve"> Elk Grove Village, IL: </w:t>
      </w:r>
      <w:r w:rsidRPr="00871BFA">
        <w:rPr>
          <w:rFonts w:ascii="Times New Roman" w:eastAsia="Calibri" w:hAnsi="Times New Roman"/>
          <w:bCs/>
          <w:sz w:val="24"/>
          <w:szCs w:val="24"/>
          <w:lang w:eastAsia="en-US"/>
        </w:rPr>
        <w:t xml:space="preserve">American Academy of Pediatrics. </w:t>
      </w:r>
      <w:r w:rsidRPr="00871BFA">
        <w:rPr>
          <w:rFonts w:ascii="Times New Roman" w:eastAsia="Calibri" w:hAnsi="Times New Roman"/>
          <w:b/>
          <w:sz w:val="24"/>
          <w:szCs w:val="24"/>
          <w:lang w:eastAsia="en-US"/>
        </w:rPr>
        <w:t>ISBN:  9781581102246</w:t>
      </w:r>
    </w:p>
    <w:p w:rsidR="00F847CE" w:rsidRPr="00871BFA" w:rsidRDefault="00F847CE" w:rsidP="00F847CE">
      <w:pPr>
        <w:numPr>
          <w:ilvl w:val="0"/>
          <w:numId w:val="5"/>
        </w:numPr>
        <w:ind w:left="360"/>
        <w:contextualSpacing/>
        <w:rPr>
          <w:rFonts w:eastAsia="Calibri"/>
          <w:szCs w:val="24"/>
          <w:lang w:eastAsia="en-US"/>
        </w:rPr>
      </w:pPr>
      <w:r w:rsidRPr="00871BFA">
        <w:rPr>
          <w:rFonts w:ascii="Times New Roman" w:eastAsia="Calibri" w:hAnsi="Times New Roman"/>
          <w:sz w:val="24"/>
          <w:szCs w:val="24"/>
          <w:lang w:eastAsia="en-US"/>
        </w:rPr>
        <w:t xml:space="preserve">Richardson, B. (2013). </w:t>
      </w:r>
      <w:r w:rsidRPr="00871BFA">
        <w:rPr>
          <w:rFonts w:ascii="Times New Roman" w:eastAsia="Calibri" w:hAnsi="Times New Roman"/>
          <w:i/>
          <w:sz w:val="24"/>
          <w:szCs w:val="24"/>
          <w:lang w:eastAsia="en-US"/>
        </w:rPr>
        <w:t xml:space="preserve">Pediatric </w:t>
      </w:r>
      <w:r>
        <w:rPr>
          <w:rFonts w:ascii="Times New Roman" w:eastAsia="Calibri" w:hAnsi="Times New Roman"/>
          <w:i/>
          <w:sz w:val="24"/>
          <w:szCs w:val="24"/>
          <w:lang w:eastAsia="en-US"/>
        </w:rPr>
        <w:t>p</w:t>
      </w:r>
      <w:r w:rsidRPr="00871BFA">
        <w:rPr>
          <w:rFonts w:ascii="Times New Roman" w:eastAsia="Calibri" w:hAnsi="Times New Roman"/>
          <w:i/>
          <w:sz w:val="24"/>
          <w:szCs w:val="24"/>
          <w:lang w:eastAsia="en-US"/>
        </w:rPr>
        <w:t xml:space="preserve">rimary </w:t>
      </w:r>
      <w:r>
        <w:rPr>
          <w:rFonts w:ascii="Times New Roman" w:eastAsia="Calibri" w:hAnsi="Times New Roman"/>
          <w:i/>
          <w:sz w:val="24"/>
          <w:szCs w:val="24"/>
          <w:lang w:eastAsia="en-US"/>
        </w:rPr>
        <w:t>c</w:t>
      </w:r>
      <w:r w:rsidRPr="00871BFA">
        <w:rPr>
          <w:rFonts w:ascii="Times New Roman" w:eastAsia="Calibri" w:hAnsi="Times New Roman"/>
          <w:i/>
          <w:sz w:val="24"/>
          <w:szCs w:val="24"/>
          <w:lang w:eastAsia="en-US"/>
        </w:rPr>
        <w:t>are</w:t>
      </w:r>
      <w:r>
        <w:rPr>
          <w:rFonts w:ascii="Times New Roman" w:eastAsia="Calibri" w:hAnsi="Times New Roman"/>
          <w:i/>
          <w:sz w:val="24"/>
          <w:szCs w:val="24"/>
          <w:lang w:eastAsia="en-US"/>
        </w:rPr>
        <w:t>: Practice guidelines for n</w:t>
      </w:r>
      <w:r w:rsidRPr="00871BFA">
        <w:rPr>
          <w:rFonts w:ascii="Times New Roman" w:eastAsia="Calibri" w:hAnsi="Times New Roman"/>
          <w:i/>
          <w:sz w:val="24"/>
          <w:szCs w:val="24"/>
          <w:lang w:eastAsia="en-US"/>
        </w:rPr>
        <w:t xml:space="preserve">urses. </w:t>
      </w:r>
      <w:r w:rsidRPr="00871BFA">
        <w:rPr>
          <w:rFonts w:ascii="Times New Roman" w:eastAsia="Calibri" w:hAnsi="Times New Roman"/>
          <w:sz w:val="24"/>
          <w:szCs w:val="24"/>
          <w:lang w:eastAsia="en-US"/>
        </w:rPr>
        <w:t>(2</w:t>
      </w:r>
      <w:r w:rsidRPr="00871BFA">
        <w:rPr>
          <w:rFonts w:ascii="Times New Roman" w:eastAsia="Calibri" w:hAnsi="Times New Roman"/>
          <w:sz w:val="24"/>
          <w:szCs w:val="24"/>
          <w:vertAlign w:val="superscript"/>
          <w:lang w:eastAsia="en-US"/>
        </w:rPr>
        <w:t>nd</w:t>
      </w:r>
      <w:r w:rsidRPr="00871BFA">
        <w:rPr>
          <w:rFonts w:ascii="Times New Roman" w:eastAsia="Calibri" w:hAnsi="Times New Roman"/>
          <w:sz w:val="24"/>
          <w:szCs w:val="24"/>
          <w:lang w:eastAsia="en-US"/>
        </w:rPr>
        <w:t xml:space="preserve"> ed.). Burlington, </w:t>
      </w:r>
      <w:r>
        <w:rPr>
          <w:rFonts w:ascii="Times New Roman" w:eastAsia="Calibri" w:hAnsi="Times New Roman"/>
          <w:sz w:val="24"/>
          <w:szCs w:val="24"/>
          <w:lang w:eastAsia="en-US"/>
        </w:rPr>
        <w:t xml:space="preserve">MA: Jones &amp; Bartlett Learning. </w:t>
      </w:r>
      <w:r w:rsidRPr="00871BFA">
        <w:rPr>
          <w:rFonts w:ascii="Times New Roman" w:eastAsia="Calibri" w:hAnsi="Times New Roman"/>
          <w:b/>
          <w:sz w:val="24"/>
          <w:szCs w:val="24"/>
          <w:lang w:eastAsia="en-US"/>
        </w:rPr>
        <w:t xml:space="preserve">ISBN: </w:t>
      </w:r>
      <w:r w:rsidRPr="00871BFA">
        <w:rPr>
          <w:rFonts w:ascii="Times New Roman" w:eastAsia="Calibri" w:hAnsi="Times New Roman"/>
          <w:b/>
          <w:bCs/>
          <w:sz w:val="24"/>
          <w:szCs w:val="24"/>
          <w:lang w:eastAsia="en-US"/>
        </w:rPr>
        <w:t xml:space="preserve">978-1-4496-0043-3 </w:t>
      </w:r>
      <w:r w:rsidRPr="00871BFA">
        <w:rPr>
          <w:rFonts w:ascii="Times New Roman" w:eastAsia="Calibri" w:hAnsi="Times New Roman"/>
          <w:bCs/>
          <w:sz w:val="24"/>
          <w:szCs w:val="24"/>
          <w:lang w:eastAsia="en-US"/>
        </w:rPr>
        <w:t xml:space="preserve"> </w:t>
      </w:r>
    </w:p>
    <w:p w:rsidR="00F847CE" w:rsidRPr="00871BFA" w:rsidRDefault="00F847CE" w:rsidP="00F847CE">
      <w:pPr>
        <w:spacing w:line="259" w:lineRule="auto"/>
        <w:rPr>
          <w:rFonts w:ascii="Times New Roman" w:hAnsi="Times New Roman"/>
          <w:b/>
          <w:sz w:val="24"/>
          <w:szCs w:val="24"/>
          <w:u w:val="single"/>
        </w:rPr>
      </w:pPr>
    </w:p>
    <w:p w:rsidR="00F847CE" w:rsidRPr="00871BFA" w:rsidRDefault="00F847CE" w:rsidP="00F847CE">
      <w:pPr>
        <w:spacing w:line="259" w:lineRule="auto"/>
        <w:rPr>
          <w:rFonts w:ascii="Times New Roman" w:hAnsi="Times New Roman"/>
          <w:b/>
          <w:sz w:val="24"/>
          <w:szCs w:val="24"/>
          <w:u w:val="single"/>
        </w:rPr>
      </w:pPr>
      <w:r w:rsidRPr="00871BFA">
        <w:rPr>
          <w:rFonts w:ascii="Times New Roman" w:hAnsi="Times New Roman"/>
          <w:b/>
          <w:sz w:val="24"/>
          <w:szCs w:val="24"/>
          <w:u w:val="single"/>
        </w:rPr>
        <w:t>Recommended Textbooks:</w:t>
      </w:r>
    </w:p>
    <w:p w:rsidR="00F847CE" w:rsidRPr="00871BFA" w:rsidRDefault="00F847CE" w:rsidP="00F847CE">
      <w:pPr>
        <w:numPr>
          <w:ilvl w:val="0"/>
          <w:numId w:val="6"/>
        </w:numPr>
        <w:ind w:left="360"/>
        <w:contextualSpacing/>
        <w:rPr>
          <w:rFonts w:eastAsia="Calibri"/>
          <w:szCs w:val="24"/>
          <w:lang w:eastAsia="en-US"/>
        </w:rPr>
      </w:pPr>
      <w:r w:rsidRPr="00871BFA">
        <w:rPr>
          <w:rFonts w:ascii="Times New Roman" w:eastAsia="Calibri" w:hAnsi="Times New Roman"/>
          <w:sz w:val="24"/>
          <w:szCs w:val="24"/>
          <w:lang w:eastAsia="en-US"/>
        </w:rPr>
        <w:t xml:space="preserve">Uphold, C., R. &amp; Graham, M. V. (2013). </w:t>
      </w:r>
      <w:r w:rsidRPr="00871BFA">
        <w:rPr>
          <w:rFonts w:ascii="Times New Roman" w:eastAsia="Calibri" w:hAnsi="Times New Roman"/>
          <w:i/>
          <w:sz w:val="24"/>
          <w:szCs w:val="24"/>
          <w:lang w:eastAsia="en-US"/>
        </w:rPr>
        <w:t xml:space="preserve">Clinical </w:t>
      </w:r>
      <w:r>
        <w:rPr>
          <w:rFonts w:ascii="Times New Roman" w:eastAsia="Calibri" w:hAnsi="Times New Roman"/>
          <w:i/>
          <w:sz w:val="24"/>
          <w:szCs w:val="24"/>
          <w:lang w:eastAsia="en-US"/>
        </w:rPr>
        <w:t>g</w:t>
      </w:r>
      <w:r w:rsidRPr="00871BFA">
        <w:rPr>
          <w:rFonts w:ascii="Times New Roman" w:eastAsia="Calibri" w:hAnsi="Times New Roman"/>
          <w:i/>
          <w:sz w:val="24"/>
          <w:szCs w:val="24"/>
          <w:lang w:eastAsia="en-US"/>
        </w:rPr>
        <w:t xml:space="preserve">uidelines in </w:t>
      </w:r>
      <w:r>
        <w:rPr>
          <w:rFonts w:ascii="Times New Roman" w:eastAsia="Calibri" w:hAnsi="Times New Roman"/>
          <w:i/>
          <w:sz w:val="24"/>
          <w:szCs w:val="24"/>
          <w:lang w:eastAsia="en-US"/>
        </w:rPr>
        <w:t>f</w:t>
      </w:r>
      <w:r w:rsidRPr="00871BFA">
        <w:rPr>
          <w:rFonts w:ascii="Times New Roman" w:eastAsia="Calibri" w:hAnsi="Times New Roman"/>
          <w:i/>
          <w:sz w:val="24"/>
          <w:szCs w:val="24"/>
          <w:lang w:eastAsia="en-US"/>
        </w:rPr>
        <w:t xml:space="preserve">amily </w:t>
      </w:r>
      <w:r>
        <w:rPr>
          <w:rFonts w:ascii="Times New Roman" w:eastAsia="Calibri" w:hAnsi="Times New Roman"/>
          <w:i/>
          <w:sz w:val="24"/>
          <w:szCs w:val="24"/>
          <w:lang w:eastAsia="en-US"/>
        </w:rPr>
        <w:t>p</w:t>
      </w:r>
      <w:r w:rsidRPr="00871BFA">
        <w:rPr>
          <w:rFonts w:ascii="Times New Roman" w:eastAsia="Calibri" w:hAnsi="Times New Roman"/>
          <w:i/>
          <w:sz w:val="24"/>
          <w:szCs w:val="24"/>
          <w:lang w:eastAsia="en-US"/>
        </w:rPr>
        <w:t xml:space="preserve">ractice. </w:t>
      </w:r>
      <w:r w:rsidRPr="00871BFA">
        <w:rPr>
          <w:rFonts w:ascii="Times New Roman" w:eastAsia="Calibri" w:hAnsi="Times New Roman"/>
          <w:sz w:val="24"/>
          <w:szCs w:val="24"/>
          <w:lang w:eastAsia="en-US"/>
        </w:rPr>
        <w:t>(5</w:t>
      </w:r>
      <w:r w:rsidRPr="00871BFA">
        <w:rPr>
          <w:rFonts w:ascii="Times New Roman" w:eastAsia="Calibri" w:hAnsi="Times New Roman"/>
          <w:sz w:val="24"/>
          <w:szCs w:val="24"/>
          <w:vertAlign w:val="superscript"/>
          <w:lang w:eastAsia="en-US"/>
        </w:rPr>
        <w:t>th</w:t>
      </w:r>
      <w:r w:rsidRPr="00871BFA">
        <w:rPr>
          <w:rFonts w:ascii="Times New Roman" w:eastAsia="Calibri" w:hAnsi="Times New Roman"/>
          <w:sz w:val="24"/>
          <w:szCs w:val="24"/>
          <w:lang w:eastAsia="en-US"/>
        </w:rPr>
        <w:t xml:space="preserve"> ed.).  Barmarrae Books, Inc</w:t>
      </w:r>
      <w:r>
        <w:rPr>
          <w:rFonts w:ascii="Times New Roman" w:eastAsia="Calibri" w:hAnsi="Times New Roman"/>
          <w:sz w:val="24"/>
          <w:szCs w:val="24"/>
          <w:lang w:eastAsia="en-US"/>
        </w:rPr>
        <w:t xml:space="preserve">. </w:t>
      </w:r>
      <w:r w:rsidRPr="00871BFA">
        <w:rPr>
          <w:rFonts w:ascii="Times New Roman" w:eastAsia="Calibri" w:hAnsi="Times New Roman"/>
          <w:b/>
          <w:sz w:val="24"/>
          <w:szCs w:val="24"/>
          <w:lang w:eastAsia="en-US"/>
        </w:rPr>
        <w:t xml:space="preserve">ISBN: 9780964615199; </w:t>
      </w:r>
      <w:r w:rsidRPr="00871BFA">
        <w:rPr>
          <w:rFonts w:ascii="Times New Roman" w:eastAsia="Calibri" w:hAnsi="Times New Roman"/>
          <w:sz w:val="24"/>
          <w:szCs w:val="24"/>
          <w:lang w:eastAsia="en-US"/>
        </w:rPr>
        <w:t>For family majors</w:t>
      </w:r>
    </w:p>
    <w:p w:rsidR="00F847CE" w:rsidRPr="00316667" w:rsidRDefault="00F847CE" w:rsidP="00F847CE">
      <w:pPr>
        <w:numPr>
          <w:ilvl w:val="0"/>
          <w:numId w:val="6"/>
        </w:numPr>
        <w:ind w:left="360"/>
        <w:contextualSpacing/>
        <w:rPr>
          <w:rFonts w:eastAsia="Calibri"/>
          <w:szCs w:val="24"/>
          <w:lang w:eastAsia="en-US"/>
        </w:rPr>
      </w:pPr>
      <w:r w:rsidRPr="00316667">
        <w:rPr>
          <w:rFonts w:ascii="Times New Roman" w:eastAsia="Calibri" w:hAnsi="Times New Roman"/>
          <w:sz w:val="24"/>
          <w:szCs w:val="24"/>
          <w:lang w:eastAsia="en-US"/>
        </w:rPr>
        <w:t xml:space="preserve">Kliegman, R. M., Stanton, B., St. Geme, J., Schor, N., &amp; Berhman, R. E. (2011). </w:t>
      </w:r>
      <w:r w:rsidRPr="00316667">
        <w:rPr>
          <w:rFonts w:ascii="Times New Roman" w:eastAsia="Calibri" w:hAnsi="Times New Roman"/>
          <w:i/>
          <w:sz w:val="24"/>
          <w:szCs w:val="24"/>
          <w:lang w:eastAsia="en-US"/>
        </w:rPr>
        <w:t>Nelson Textbook of Pediatrics: Expert consult premium edition</w:t>
      </w:r>
      <w:r w:rsidRPr="00316667">
        <w:rPr>
          <w:rFonts w:ascii="Times New Roman" w:eastAsia="Calibri" w:hAnsi="Times New Roman"/>
          <w:sz w:val="24"/>
          <w:szCs w:val="24"/>
          <w:lang w:eastAsia="en-US"/>
        </w:rPr>
        <w:t>. (19</w:t>
      </w:r>
      <w:r w:rsidRPr="00316667">
        <w:rPr>
          <w:rFonts w:ascii="Times New Roman" w:eastAsia="Calibri" w:hAnsi="Times New Roman"/>
          <w:sz w:val="24"/>
          <w:szCs w:val="24"/>
          <w:vertAlign w:val="superscript"/>
          <w:lang w:eastAsia="en-US"/>
        </w:rPr>
        <w:t>th</w:t>
      </w:r>
      <w:r w:rsidRPr="00316667">
        <w:rPr>
          <w:rFonts w:ascii="Times New Roman" w:eastAsia="Calibri" w:hAnsi="Times New Roman"/>
          <w:sz w:val="24"/>
          <w:szCs w:val="24"/>
          <w:lang w:eastAsia="en-US"/>
        </w:rPr>
        <w:t xml:space="preserve"> ed.). Saunders. </w:t>
      </w:r>
      <w:r w:rsidRPr="00316667">
        <w:rPr>
          <w:rFonts w:ascii="Times New Roman" w:eastAsia="Calibri" w:hAnsi="Times New Roman"/>
          <w:b/>
          <w:sz w:val="24"/>
          <w:szCs w:val="24"/>
          <w:lang w:eastAsia="en-US"/>
        </w:rPr>
        <w:t>ISBN:  9781437707557</w:t>
      </w:r>
      <w:r w:rsidRPr="00316667">
        <w:rPr>
          <w:rFonts w:ascii="Times New Roman" w:eastAsia="Calibri" w:hAnsi="Times New Roman"/>
          <w:sz w:val="24"/>
          <w:szCs w:val="24"/>
          <w:lang w:eastAsia="en-US"/>
        </w:rPr>
        <w:t>; For pedi majors (will be needed in later courses)</w:t>
      </w:r>
    </w:p>
    <w:p w:rsidR="00F847CE" w:rsidRDefault="00F847CE" w:rsidP="00F847CE">
      <w:pPr>
        <w:ind w:left="360"/>
        <w:contextualSpacing/>
        <w:rPr>
          <w:rFonts w:ascii="Times New Roman" w:eastAsia="Calibri" w:hAnsi="Times New Roman"/>
          <w:sz w:val="24"/>
          <w:szCs w:val="24"/>
          <w:lang w:eastAsia="en-US"/>
        </w:rPr>
      </w:pPr>
      <w:r w:rsidRPr="00316667">
        <w:rPr>
          <w:rFonts w:ascii="Times New Roman" w:eastAsia="Calibri" w:hAnsi="Times New Roman"/>
          <w:sz w:val="24"/>
          <w:szCs w:val="24"/>
          <w:lang w:eastAsia="en-US"/>
        </w:rPr>
        <w:t>*A newer version exists; may get newer version</w:t>
      </w:r>
    </w:p>
    <w:p w:rsidR="00F847CE" w:rsidRPr="00316667" w:rsidRDefault="00F847CE" w:rsidP="00F847CE">
      <w:pPr>
        <w:ind w:left="360"/>
        <w:contextualSpacing/>
        <w:rPr>
          <w:rFonts w:eastAsia="Calibri"/>
          <w:szCs w:val="24"/>
          <w:lang w:eastAsia="en-US"/>
        </w:rPr>
      </w:pPr>
      <w:r>
        <w:rPr>
          <w:rFonts w:ascii="Times New Roman" w:eastAsia="Calibri" w:hAnsi="Times New Roman"/>
          <w:sz w:val="24"/>
          <w:szCs w:val="24"/>
          <w:lang w:eastAsia="en-US"/>
        </w:rPr>
        <w:t xml:space="preserve">Kliegman, R. M., Stanton, B. F., St. Geme, J. W., &amp; Schor, N. F. (2016). </w:t>
      </w:r>
      <w:r w:rsidRPr="002C499E">
        <w:rPr>
          <w:rFonts w:ascii="Times New Roman" w:eastAsia="Calibri" w:hAnsi="Times New Roman"/>
          <w:i/>
          <w:sz w:val="24"/>
          <w:szCs w:val="24"/>
          <w:lang w:eastAsia="en-US"/>
        </w:rPr>
        <w:t>Nelson Textbook of Pediatrics</w:t>
      </w:r>
      <w:r>
        <w:rPr>
          <w:rFonts w:ascii="Times New Roman" w:eastAsia="Calibri" w:hAnsi="Times New Roman"/>
          <w:sz w:val="24"/>
          <w:szCs w:val="24"/>
          <w:lang w:eastAsia="en-US"/>
        </w:rPr>
        <w:t>. (20</w:t>
      </w:r>
      <w:r w:rsidRPr="002C499E">
        <w:rPr>
          <w:rFonts w:ascii="Times New Roman" w:eastAsia="Calibri" w:hAnsi="Times New Roman"/>
          <w:sz w:val="24"/>
          <w:szCs w:val="24"/>
          <w:vertAlign w:val="superscript"/>
          <w:lang w:eastAsia="en-US"/>
        </w:rPr>
        <w:t>th</w:t>
      </w:r>
      <w:r>
        <w:rPr>
          <w:rFonts w:ascii="Times New Roman" w:eastAsia="Calibri" w:hAnsi="Times New Roman"/>
          <w:sz w:val="24"/>
          <w:szCs w:val="24"/>
          <w:lang w:eastAsia="en-US"/>
        </w:rPr>
        <w:t xml:space="preserve"> ed). Philadelphia, PA: Elsevier. </w:t>
      </w:r>
      <w:r w:rsidRPr="002C499E">
        <w:rPr>
          <w:rFonts w:ascii="Times New Roman" w:eastAsia="Calibri" w:hAnsi="Times New Roman"/>
          <w:b/>
          <w:sz w:val="24"/>
          <w:szCs w:val="24"/>
          <w:lang w:eastAsia="en-US"/>
        </w:rPr>
        <w:t>ISBN: 978-1-4557-7566-8</w:t>
      </w:r>
    </w:p>
    <w:p w:rsidR="00F847CE" w:rsidRPr="00316667" w:rsidRDefault="00F847CE" w:rsidP="00F847CE">
      <w:pPr>
        <w:numPr>
          <w:ilvl w:val="0"/>
          <w:numId w:val="6"/>
        </w:numPr>
        <w:ind w:left="360"/>
        <w:contextualSpacing/>
        <w:rPr>
          <w:rFonts w:eastAsia="Calibri"/>
          <w:szCs w:val="24"/>
          <w:lang w:eastAsia="en-US"/>
        </w:rPr>
      </w:pPr>
      <w:r w:rsidRPr="00316667">
        <w:rPr>
          <w:rFonts w:ascii="Times New Roman" w:eastAsia="Calibri" w:hAnsi="Times New Roman"/>
          <w:sz w:val="24"/>
          <w:szCs w:val="24"/>
          <w:lang w:eastAsia="en-US"/>
        </w:rPr>
        <w:t xml:space="preserve">American Academy of Pediatrics. (2013). </w:t>
      </w:r>
      <w:r w:rsidRPr="00316667">
        <w:rPr>
          <w:rFonts w:ascii="Times New Roman" w:eastAsia="Calibri" w:hAnsi="Times New Roman"/>
          <w:i/>
          <w:sz w:val="24"/>
          <w:szCs w:val="24"/>
          <w:lang w:eastAsia="en-US"/>
        </w:rPr>
        <w:t>Pediatric clinical practice guidelines &amp; policies: A compendium of evidence-based research for pediatric practice</w:t>
      </w:r>
      <w:r w:rsidRPr="00316667">
        <w:rPr>
          <w:rFonts w:ascii="Times New Roman" w:eastAsia="Calibri" w:hAnsi="Times New Roman"/>
          <w:sz w:val="24"/>
          <w:szCs w:val="24"/>
          <w:lang w:eastAsia="en-US"/>
        </w:rPr>
        <w:t>. (13</w:t>
      </w:r>
      <w:r w:rsidRPr="00316667">
        <w:rPr>
          <w:rFonts w:ascii="Times New Roman" w:eastAsia="Calibri" w:hAnsi="Times New Roman"/>
          <w:sz w:val="24"/>
          <w:szCs w:val="24"/>
          <w:vertAlign w:val="superscript"/>
          <w:lang w:eastAsia="en-US"/>
        </w:rPr>
        <w:t>th</w:t>
      </w:r>
      <w:r w:rsidRPr="00316667">
        <w:rPr>
          <w:rFonts w:ascii="Times New Roman" w:eastAsia="Calibri" w:hAnsi="Times New Roman"/>
          <w:sz w:val="24"/>
          <w:szCs w:val="24"/>
          <w:lang w:eastAsia="en-US"/>
        </w:rPr>
        <w:t xml:space="preserve"> ed.). </w:t>
      </w:r>
      <w:r w:rsidRPr="00316667">
        <w:rPr>
          <w:rFonts w:ascii="Times New Roman" w:eastAsia="Calibri" w:hAnsi="Times New Roman"/>
          <w:b/>
          <w:sz w:val="24"/>
          <w:szCs w:val="24"/>
          <w:lang w:eastAsia="en-US"/>
        </w:rPr>
        <w:t>ISBN:  9</w:t>
      </w:r>
      <w:r w:rsidRPr="00316667">
        <w:rPr>
          <w:rFonts w:ascii="Times New Roman" w:eastAsia="Calibri" w:hAnsi="Times New Roman"/>
          <w:b/>
          <w:bCs/>
          <w:sz w:val="24"/>
          <w:szCs w:val="24"/>
          <w:lang w:eastAsia="en-US"/>
        </w:rPr>
        <w:t>781581107661</w:t>
      </w:r>
    </w:p>
    <w:p w:rsidR="00F847CE" w:rsidRDefault="00F847CE" w:rsidP="00F847CE">
      <w:pPr>
        <w:ind w:firstLine="360"/>
        <w:rPr>
          <w:rFonts w:ascii="Times New Roman" w:eastAsia="Calibri" w:hAnsi="Times New Roman"/>
          <w:sz w:val="24"/>
          <w:szCs w:val="24"/>
          <w:lang w:eastAsia="en-US"/>
        </w:rPr>
      </w:pPr>
      <w:r w:rsidRPr="00316667">
        <w:rPr>
          <w:rFonts w:ascii="Times New Roman" w:eastAsia="Calibri" w:hAnsi="Times New Roman"/>
          <w:sz w:val="24"/>
          <w:szCs w:val="24"/>
          <w:lang w:eastAsia="en-US"/>
        </w:rPr>
        <w:t>*A newer version exists; may get newer version</w:t>
      </w:r>
    </w:p>
    <w:p w:rsidR="00F847CE" w:rsidRPr="00316667" w:rsidRDefault="00F847CE" w:rsidP="00F847CE">
      <w:pPr>
        <w:ind w:left="360"/>
        <w:contextualSpacing/>
        <w:rPr>
          <w:rFonts w:eastAsia="Calibri"/>
          <w:szCs w:val="24"/>
          <w:lang w:eastAsia="en-US"/>
        </w:rPr>
      </w:pPr>
      <w:r w:rsidRPr="00316667">
        <w:rPr>
          <w:rFonts w:ascii="Times New Roman" w:eastAsia="Calibri" w:hAnsi="Times New Roman"/>
          <w:sz w:val="24"/>
          <w:szCs w:val="24"/>
          <w:lang w:eastAsia="en-US"/>
        </w:rPr>
        <w:t>Ameri</w:t>
      </w:r>
      <w:r>
        <w:rPr>
          <w:rFonts w:ascii="Times New Roman" w:eastAsia="Calibri" w:hAnsi="Times New Roman"/>
          <w:sz w:val="24"/>
          <w:szCs w:val="24"/>
          <w:lang w:eastAsia="en-US"/>
        </w:rPr>
        <w:t>can Academy of Pediatrics. (2015</w:t>
      </w:r>
      <w:r w:rsidRPr="00316667">
        <w:rPr>
          <w:rFonts w:ascii="Times New Roman" w:eastAsia="Calibri" w:hAnsi="Times New Roman"/>
          <w:sz w:val="24"/>
          <w:szCs w:val="24"/>
          <w:lang w:eastAsia="en-US"/>
        </w:rPr>
        <w:t xml:space="preserve">). </w:t>
      </w:r>
      <w:r w:rsidRPr="00316667">
        <w:rPr>
          <w:rFonts w:ascii="Times New Roman" w:eastAsia="Calibri" w:hAnsi="Times New Roman"/>
          <w:i/>
          <w:sz w:val="24"/>
          <w:szCs w:val="24"/>
          <w:lang w:eastAsia="en-US"/>
        </w:rPr>
        <w:t>Pediatric clinical practice guidelines &amp; policies: A compendium of evidence-based research for pediatric practice</w:t>
      </w:r>
      <w:r>
        <w:rPr>
          <w:rFonts w:ascii="Times New Roman" w:eastAsia="Calibri" w:hAnsi="Times New Roman"/>
          <w:sz w:val="24"/>
          <w:szCs w:val="24"/>
          <w:lang w:eastAsia="en-US"/>
        </w:rPr>
        <w:t>. (15</w:t>
      </w:r>
      <w:r w:rsidRPr="00316667">
        <w:rPr>
          <w:rFonts w:ascii="Times New Roman" w:eastAsia="Calibri" w:hAnsi="Times New Roman"/>
          <w:sz w:val="24"/>
          <w:szCs w:val="24"/>
          <w:vertAlign w:val="superscript"/>
          <w:lang w:eastAsia="en-US"/>
        </w:rPr>
        <w:t>th</w:t>
      </w:r>
      <w:r w:rsidRPr="00316667">
        <w:rPr>
          <w:rFonts w:ascii="Times New Roman" w:eastAsia="Calibri" w:hAnsi="Times New Roman"/>
          <w:sz w:val="24"/>
          <w:szCs w:val="24"/>
          <w:lang w:eastAsia="en-US"/>
        </w:rPr>
        <w:t xml:space="preserve"> ed.). </w:t>
      </w:r>
      <w:r w:rsidRPr="00316667">
        <w:rPr>
          <w:rFonts w:ascii="Times New Roman" w:eastAsia="Calibri" w:hAnsi="Times New Roman"/>
          <w:b/>
          <w:sz w:val="24"/>
          <w:szCs w:val="24"/>
          <w:lang w:eastAsia="en-US"/>
        </w:rPr>
        <w:t>ISBN:  9</w:t>
      </w:r>
      <w:r w:rsidRPr="00316667">
        <w:rPr>
          <w:rFonts w:ascii="Times New Roman" w:eastAsia="Calibri" w:hAnsi="Times New Roman"/>
          <w:b/>
          <w:bCs/>
          <w:sz w:val="24"/>
          <w:szCs w:val="24"/>
          <w:lang w:eastAsia="en-US"/>
        </w:rPr>
        <w:t>78</w:t>
      </w:r>
      <w:r>
        <w:rPr>
          <w:rFonts w:ascii="Times New Roman" w:eastAsia="Calibri" w:hAnsi="Times New Roman"/>
          <w:b/>
          <w:bCs/>
          <w:sz w:val="24"/>
          <w:szCs w:val="24"/>
          <w:lang w:eastAsia="en-US"/>
        </w:rPr>
        <w:t>-1581109238</w:t>
      </w:r>
    </w:p>
    <w:p w:rsidR="00F847CE" w:rsidRPr="00316667" w:rsidRDefault="00F847CE" w:rsidP="00F847CE">
      <w:pPr>
        <w:ind w:firstLine="360"/>
        <w:rPr>
          <w:rFonts w:eastAsia="Calibri"/>
          <w:szCs w:val="24"/>
          <w:lang w:eastAsia="en-US"/>
        </w:rPr>
      </w:pPr>
    </w:p>
    <w:p w:rsidR="00F847CE" w:rsidRDefault="00F847CE" w:rsidP="00F847CE">
      <w:pPr>
        <w:rPr>
          <w:rFonts w:ascii="Times New Roman" w:hAnsi="Times New Roman"/>
          <w:color w:val="FF0000"/>
          <w:sz w:val="24"/>
          <w:szCs w:val="24"/>
        </w:rPr>
      </w:pPr>
      <w:r w:rsidRPr="00DF09E6">
        <w:rPr>
          <w:rFonts w:ascii="Times New Roman" w:hAnsi="Times New Roman"/>
          <w:b/>
          <w:sz w:val="24"/>
          <w:szCs w:val="24"/>
          <w:u w:val="single"/>
        </w:rPr>
        <w:t>Descriptions of major assignments and examinations with due dates</w:t>
      </w:r>
      <w:r w:rsidRPr="00DF09E6">
        <w:rPr>
          <w:rFonts w:ascii="Times New Roman" w:hAnsi="Times New Roman"/>
          <w:b/>
          <w:sz w:val="24"/>
          <w:szCs w:val="24"/>
        </w:rPr>
        <w:t xml:space="preserve">: </w:t>
      </w:r>
    </w:p>
    <w:p w:rsidR="00F847CE" w:rsidRPr="0038184A" w:rsidRDefault="00F847CE" w:rsidP="00F847CE">
      <w:pPr>
        <w:rPr>
          <w:rFonts w:ascii="Times New Roman" w:hAnsi="Times New Roman"/>
          <w:b/>
          <w:i/>
          <w:sz w:val="24"/>
          <w:szCs w:val="24"/>
        </w:rPr>
      </w:pPr>
      <w:r w:rsidRPr="0038184A">
        <w:rPr>
          <w:rFonts w:ascii="Times New Roman" w:hAnsi="Times New Roman"/>
          <w:b/>
          <w:i/>
          <w:sz w:val="24"/>
          <w:szCs w:val="24"/>
        </w:rPr>
        <w:t>Clinical Decision-Making (CDM) In-Class Exercises/Group Exercises (10%; Most Classes)</w:t>
      </w:r>
    </w:p>
    <w:p w:rsidR="00F847CE" w:rsidRPr="0038184A" w:rsidRDefault="00F847CE" w:rsidP="00F847CE">
      <w:pPr>
        <w:rPr>
          <w:rFonts w:ascii="Times New Roman" w:hAnsi="Times New Roman"/>
          <w:b/>
          <w:sz w:val="24"/>
          <w:szCs w:val="24"/>
        </w:rPr>
      </w:pPr>
      <w:r w:rsidRPr="0038184A">
        <w:rPr>
          <w:rFonts w:ascii="Times New Roman" w:hAnsi="Times New Roman"/>
          <w:sz w:val="24"/>
          <w:szCs w:val="24"/>
        </w:rPr>
        <w:t xml:space="preserve">You will be doing several interactive exercises with a group working through clinical decision-making on the basic management of pediatric patients with common acute minor illnesses during most class days. You may also be participating in other group exercises related to the content areas. You will be graded on your attendance and participation in these exercises. </w:t>
      </w:r>
      <w:r>
        <w:rPr>
          <w:rFonts w:ascii="Times New Roman" w:hAnsi="Times New Roman"/>
          <w:sz w:val="24"/>
          <w:szCs w:val="24"/>
        </w:rPr>
        <w:t xml:space="preserve">It is suggested that you prepare prior and bring clinical guidelines to class and/or a laptop. </w:t>
      </w:r>
      <w:r w:rsidRPr="0038184A">
        <w:rPr>
          <w:rFonts w:ascii="Times New Roman" w:hAnsi="Times New Roman"/>
          <w:b/>
          <w:sz w:val="24"/>
          <w:szCs w:val="24"/>
        </w:rPr>
        <w:t xml:space="preserve">If you miss class, there will be a 10% deduction in your participation grade for each class day missed. You may also have additional make-up work to complete for missing class. </w:t>
      </w:r>
    </w:p>
    <w:p w:rsidR="00F847CE" w:rsidRDefault="00F847CE" w:rsidP="00F847CE">
      <w:pPr>
        <w:spacing w:line="259" w:lineRule="auto"/>
        <w:rPr>
          <w:rFonts w:ascii="Times New Roman" w:hAnsi="Times New Roman"/>
          <w:sz w:val="24"/>
          <w:szCs w:val="24"/>
        </w:rPr>
      </w:pPr>
    </w:p>
    <w:p w:rsidR="00F847CE" w:rsidRPr="0038184A" w:rsidRDefault="00F847CE" w:rsidP="00F847CE">
      <w:pPr>
        <w:spacing w:line="259" w:lineRule="auto"/>
        <w:rPr>
          <w:rFonts w:ascii="Times New Roman" w:hAnsi="Times New Roman"/>
          <w:b/>
          <w:i/>
          <w:sz w:val="24"/>
          <w:szCs w:val="24"/>
        </w:rPr>
      </w:pPr>
      <w:r w:rsidRPr="0038184A">
        <w:rPr>
          <w:rFonts w:ascii="Times New Roman" w:hAnsi="Times New Roman"/>
          <w:b/>
          <w:i/>
          <w:sz w:val="24"/>
          <w:szCs w:val="24"/>
        </w:rPr>
        <w:t>Clinical Decision-Making (CDM) Papers (15% fo</w:t>
      </w:r>
      <w:r w:rsidR="00024AE8">
        <w:rPr>
          <w:rFonts w:ascii="Times New Roman" w:hAnsi="Times New Roman"/>
          <w:b/>
          <w:i/>
          <w:sz w:val="24"/>
          <w:szCs w:val="24"/>
        </w:rPr>
        <w:t>r CDM #1;</w:t>
      </w:r>
      <w:r w:rsidR="00165A2D">
        <w:rPr>
          <w:rFonts w:ascii="Times New Roman" w:hAnsi="Times New Roman"/>
          <w:b/>
          <w:i/>
          <w:sz w:val="24"/>
          <w:szCs w:val="24"/>
        </w:rPr>
        <w:t xml:space="preserve"> 20% for CDM #2 [35%]; 2/27</w:t>
      </w:r>
      <w:r w:rsidR="00024AE8">
        <w:rPr>
          <w:rFonts w:ascii="Times New Roman" w:hAnsi="Times New Roman"/>
          <w:b/>
          <w:i/>
          <w:sz w:val="24"/>
          <w:szCs w:val="24"/>
        </w:rPr>
        <w:t>/2016 and 4/9/2016</w:t>
      </w:r>
      <w:r w:rsidRPr="008B7D1F">
        <w:rPr>
          <w:rFonts w:ascii="Times New Roman" w:hAnsi="Times New Roman"/>
          <w:b/>
          <w:i/>
          <w:sz w:val="24"/>
          <w:szCs w:val="24"/>
        </w:rPr>
        <w:t>)</w:t>
      </w:r>
    </w:p>
    <w:p w:rsidR="00F847CE" w:rsidRPr="0038184A" w:rsidRDefault="00F847CE" w:rsidP="00F847CE">
      <w:pPr>
        <w:spacing w:line="259" w:lineRule="auto"/>
        <w:rPr>
          <w:rFonts w:ascii="Times New Roman" w:hAnsi="Times New Roman"/>
          <w:b/>
          <w:i/>
          <w:sz w:val="24"/>
          <w:szCs w:val="24"/>
        </w:rPr>
      </w:pPr>
      <w:r w:rsidRPr="0038184A">
        <w:rPr>
          <w:rFonts w:ascii="Times New Roman" w:hAnsi="Times New Roman"/>
          <w:sz w:val="24"/>
          <w:szCs w:val="24"/>
        </w:rPr>
        <w:t>During the semester, you will be doing two formal CDM papers working through clinical decision-making on the basic management of pediatric patients with common acute minor illnesses. These papers are individual projects. Grading criteria for these papers can be found in the “Clinical Guidelines, Evaluation Forms, &amp; Assignment Information” packet posted on Blackboard.</w:t>
      </w:r>
    </w:p>
    <w:p w:rsidR="00F847CE" w:rsidRPr="0038184A" w:rsidRDefault="00F847CE" w:rsidP="00F847CE">
      <w:pPr>
        <w:rPr>
          <w:rFonts w:ascii="Times New Roman" w:hAnsi="Times New Roman"/>
          <w:sz w:val="24"/>
          <w:szCs w:val="24"/>
        </w:rPr>
      </w:pPr>
    </w:p>
    <w:p w:rsidR="00F847CE" w:rsidRPr="0038184A" w:rsidRDefault="00F847CE" w:rsidP="00F847CE">
      <w:pPr>
        <w:rPr>
          <w:rFonts w:ascii="Times New Roman" w:hAnsi="Times New Roman"/>
          <w:b/>
          <w:i/>
          <w:sz w:val="24"/>
          <w:szCs w:val="24"/>
        </w:rPr>
      </w:pPr>
      <w:r w:rsidRPr="0038184A">
        <w:rPr>
          <w:rFonts w:ascii="Times New Roman" w:hAnsi="Times New Roman"/>
          <w:b/>
          <w:i/>
          <w:sz w:val="24"/>
          <w:szCs w:val="24"/>
        </w:rPr>
        <w:t>D</w:t>
      </w:r>
      <w:r>
        <w:rPr>
          <w:rFonts w:ascii="Times New Roman" w:hAnsi="Times New Roman"/>
          <w:b/>
          <w:i/>
          <w:sz w:val="24"/>
          <w:szCs w:val="24"/>
        </w:rPr>
        <w:t>evel</w:t>
      </w:r>
      <w:r w:rsidR="00E351CD">
        <w:rPr>
          <w:rFonts w:ascii="Times New Roman" w:hAnsi="Times New Roman"/>
          <w:b/>
          <w:i/>
          <w:sz w:val="24"/>
          <w:szCs w:val="24"/>
        </w:rPr>
        <w:t>opme</w:t>
      </w:r>
      <w:r w:rsidR="00165A2D">
        <w:rPr>
          <w:rFonts w:ascii="Times New Roman" w:hAnsi="Times New Roman"/>
          <w:b/>
          <w:i/>
          <w:sz w:val="24"/>
          <w:szCs w:val="24"/>
        </w:rPr>
        <w:t>ntal Paper (Pass/Fail; 2/6/</w:t>
      </w:r>
      <w:r w:rsidR="00024AE8">
        <w:rPr>
          <w:rFonts w:ascii="Times New Roman" w:hAnsi="Times New Roman"/>
          <w:b/>
          <w:i/>
          <w:sz w:val="24"/>
          <w:szCs w:val="24"/>
        </w:rPr>
        <w:t>/</w:t>
      </w:r>
      <w:r w:rsidR="00E351CD">
        <w:rPr>
          <w:rFonts w:ascii="Times New Roman" w:hAnsi="Times New Roman"/>
          <w:b/>
          <w:i/>
          <w:sz w:val="24"/>
          <w:szCs w:val="24"/>
        </w:rPr>
        <w:t>2016</w:t>
      </w:r>
      <w:r w:rsidRPr="0038184A">
        <w:rPr>
          <w:rFonts w:ascii="Times New Roman" w:hAnsi="Times New Roman"/>
          <w:b/>
          <w:i/>
          <w:sz w:val="24"/>
          <w:szCs w:val="24"/>
        </w:rPr>
        <w:t xml:space="preserve">) </w:t>
      </w:r>
    </w:p>
    <w:p w:rsidR="00F847CE" w:rsidRPr="0038184A" w:rsidRDefault="00F847CE" w:rsidP="00F847CE">
      <w:pPr>
        <w:rPr>
          <w:rFonts w:ascii="Times New Roman" w:hAnsi="Times New Roman"/>
          <w:sz w:val="24"/>
          <w:szCs w:val="24"/>
        </w:rPr>
      </w:pPr>
      <w:r w:rsidRPr="0038184A">
        <w:rPr>
          <w:rFonts w:ascii="Times New Roman" w:hAnsi="Times New Roman"/>
          <w:sz w:val="24"/>
          <w:szCs w:val="24"/>
        </w:rPr>
        <w:t xml:space="preserve">You will choose one client (age </w:t>
      </w:r>
      <w:r>
        <w:rPr>
          <w:rFonts w:ascii="Times New Roman" w:hAnsi="Times New Roman"/>
          <w:sz w:val="24"/>
          <w:szCs w:val="24"/>
        </w:rPr>
        <w:t xml:space="preserve">6 months </w:t>
      </w:r>
      <w:r w:rsidRPr="0038184A">
        <w:rPr>
          <w:rFonts w:ascii="Times New Roman" w:hAnsi="Times New Roman"/>
          <w:sz w:val="24"/>
          <w:szCs w:val="24"/>
        </w:rPr>
        <w:t>to 3 years of age) to complete a developmental assessment on. You will complete an Infant-Toddler and Family Instrument (ITFI) (Provence &amp; Apfel, 2001) and then write a paper no more than 10 typed pages presented in a Subjective, Objective, Assessment, and Plan (SOAP) format. This paper is an individual project. Grading criteria can be found in the “Clinical Guidelines, Evaluation Forms &amp; Assignment Information” packet posted on Blackboard. You will receive 3.5 hours of clinical credit for your completing your developmental paper.</w:t>
      </w:r>
    </w:p>
    <w:p w:rsidR="00F847CE" w:rsidRPr="0038184A" w:rsidRDefault="00F847CE" w:rsidP="00F847CE">
      <w:pPr>
        <w:rPr>
          <w:rFonts w:ascii="Times New Roman" w:hAnsi="Times New Roman"/>
          <w:sz w:val="24"/>
          <w:szCs w:val="24"/>
        </w:rPr>
      </w:pPr>
    </w:p>
    <w:p w:rsidR="00F847CE" w:rsidRDefault="00F847CE" w:rsidP="00F847CE">
      <w:pPr>
        <w:rPr>
          <w:rFonts w:ascii="Times New Roman" w:hAnsi="Times New Roman"/>
          <w:b/>
          <w:i/>
          <w:sz w:val="24"/>
          <w:szCs w:val="24"/>
        </w:rPr>
      </w:pPr>
      <w:r w:rsidRPr="0038184A">
        <w:rPr>
          <w:rFonts w:ascii="Times New Roman" w:hAnsi="Times New Roman"/>
          <w:b/>
          <w:i/>
          <w:sz w:val="24"/>
          <w:szCs w:val="24"/>
        </w:rPr>
        <w:t>Examinations (15% e</w:t>
      </w:r>
      <w:r w:rsidR="00165A2D">
        <w:rPr>
          <w:rFonts w:ascii="Times New Roman" w:hAnsi="Times New Roman"/>
          <w:b/>
          <w:i/>
          <w:sz w:val="24"/>
          <w:szCs w:val="24"/>
        </w:rPr>
        <w:t>ach X 3 [45%]; 2/13/2016-2/14</w:t>
      </w:r>
      <w:r w:rsidR="00024AE8">
        <w:rPr>
          <w:rFonts w:ascii="Times New Roman" w:hAnsi="Times New Roman"/>
          <w:b/>
          <w:i/>
          <w:sz w:val="24"/>
          <w:szCs w:val="24"/>
        </w:rPr>
        <w:t>/2016</w:t>
      </w:r>
      <w:r>
        <w:rPr>
          <w:rFonts w:ascii="Times New Roman" w:hAnsi="Times New Roman"/>
          <w:b/>
          <w:i/>
          <w:sz w:val="24"/>
          <w:szCs w:val="24"/>
        </w:rPr>
        <w:t>,</w:t>
      </w:r>
      <w:r w:rsidR="00024AE8">
        <w:rPr>
          <w:rFonts w:ascii="Times New Roman" w:hAnsi="Times New Roman"/>
          <w:b/>
          <w:i/>
          <w:sz w:val="24"/>
          <w:szCs w:val="24"/>
        </w:rPr>
        <w:t xml:space="preserve"> 3/1</w:t>
      </w:r>
      <w:r w:rsidR="00165A2D">
        <w:rPr>
          <w:rFonts w:ascii="Times New Roman" w:hAnsi="Times New Roman"/>
          <w:b/>
          <w:i/>
          <w:sz w:val="24"/>
          <w:szCs w:val="24"/>
        </w:rPr>
        <w:t>2</w:t>
      </w:r>
      <w:r w:rsidR="00384D6C">
        <w:rPr>
          <w:rFonts w:ascii="Times New Roman" w:hAnsi="Times New Roman"/>
          <w:b/>
          <w:i/>
          <w:sz w:val="24"/>
          <w:szCs w:val="24"/>
        </w:rPr>
        <w:t>/2016-3/13/2016, and 5/7</w:t>
      </w:r>
      <w:r w:rsidR="00024AE8">
        <w:rPr>
          <w:rFonts w:ascii="Times New Roman" w:hAnsi="Times New Roman"/>
          <w:b/>
          <w:i/>
          <w:sz w:val="24"/>
          <w:szCs w:val="24"/>
        </w:rPr>
        <w:t>/2016-5/8/2016</w:t>
      </w:r>
      <w:r>
        <w:rPr>
          <w:rFonts w:ascii="Times New Roman" w:hAnsi="Times New Roman"/>
          <w:b/>
          <w:i/>
          <w:sz w:val="24"/>
          <w:szCs w:val="24"/>
        </w:rPr>
        <w:t xml:space="preserve">)  </w:t>
      </w:r>
    </w:p>
    <w:p w:rsidR="00F847CE" w:rsidRPr="00C87E25" w:rsidRDefault="00F847CE" w:rsidP="00F847CE">
      <w:pPr>
        <w:rPr>
          <w:rFonts w:ascii="Times New Roman" w:hAnsi="Times New Roman"/>
          <w:b/>
          <w:i/>
          <w:sz w:val="24"/>
          <w:szCs w:val="24"/>
        </w:rPr>
      </w:pPr>
      <w:r w:rsidRPr="0038184A">
        <w:rPr>
          <w:rFonts w:ascii="Times New Roman" w:hAnsi="Times New Roman"/>
          <w:sz w:val="24"/>
          <w:szCs w:val="24"/>
        </w:rPr>
        <w:t>During the semester, you will complete three online, multiple-choice examinations</w:t>
      </w:r>
      <w:r>
        <w:rPr>
          <w:rFonts w:ascii="Times New Roman" w:hAnsi="Times New Roman"/>
          <w:sz w:val="24"/>
          <w:szCs w:val="24"/>
        </w:rPr>
        <w:t xml:space="preserve"> using Respondus </w:t>
      </w:r>
      <w:r w:rsidRPr="002253C7">
        <w:rPr>
          <w:rFonts w:ascii="Times New Roman" w:hAnsi="Times New Roman"/>
          <w:sz w:val="24"/>
          <w:szCs w:val="24"/>
        </w:rPr>
        <w:t>Lock</w:t>
      </w:r>
      <w:r>
        <w:rPr>
          <w:rFonts w:ascii="Times New Roman" w:hAnsi="Times New Roman"/>
          <w:sz w:val="24"/>
          <w:szCs w:val="24"/>
        </w:rPr>
        <w:t xml:space="preserve"> </w:t>
      </w:r>
      <w:r w:rsidRPr="002253C7">
        <w:rPr>
          <w:rFonts w:ascii="Times New Roman" w:hAnsi="Times New Roman"/>
          <w:sz w:val="24"/>
          <w:szCs w:val="24"/>
        </w:rPr>
        <w:t xml:space="preserve">Down Browser® </w:t>
      </w:r>
      <w:r>
        <w:rPr>
          <w:rFonts w:ascii="Times New Roman" w:hAnsi="Times New Roman"/>
          <w:sz w:val="24"/>
          <w:szCs w:val="24"/>
        </w:rPr>
        <w:t>and a webcam</w:t>
      </w:r>
      <w:r w:rsidRPr="0038184A">
        <w:rPr>
          <w:rFonts w:ascii="Times New Roman" w:hAnsi="Times New Roman"/>
          <w:sz w:val="24"/>
          <w:szCs w:val="24"/>
        </w:rPr>
        <w:t xml:space="preserve">. These examinations will be available only for a certain number of days, and the examinations will be timed. </w:t>
      </w:r>
      <w:r>
        <w:rPr>
          <w:rFonts w:ascii="Times New Roman" w:hAnsi="Times New Roman"/>
          <w:sz w:val="24"/>
          <w:szCs w:val="24"/>
        </w:rPr>
        <w:t xml:space="preserve">Questions will be presented one at a time, and no backtracking will be allowed. </w:t>
      </w:r>
      <w:r w:rsidRPr="0038184A">
        <w:rPr>
          <w:rFonts w:ascii="Times New Roman" w:hAnsi="Times New Roman"/>
          <w:sz w:val="24"/>
          <w:szCs w:val="24"/>
        </w:rPr>
        <w:t>Examinations should be done individually and without any reading material/references. Further information about the examinations will be given on Blackboard and in class. Additionally, see information under “Other Requirements.”</w:t>
      </w:r>
    </w:p>
    <w:p w:rsidR="00F847CE" w:rsidRPr="0038184A" w:rsidRDefault="00F847CE" w:rsidP="00F847CE">
      <w:pPr>
        <w:rPr>
          <w:rFonts w:ascii="Times New Roman" w:hAnsi="Times New Roman"/>
          <w:sz w:val="24"/>
          <w:szCs w:val="24"/>
        </w:rPr>
      </w:pPr>
    </w:p>
    <w:p w:rsidR="00F847CE" w:rsidRPr="0038184A" w:rsidRDefault="00024AE8" w:rsidP="00F847CE">
      <w:pPr>
        <w:rPr>
          <w:rFonts w:ascii="Times New Roman" w:hAnsi="Times New Roman"/>
          <w:b/>
          <w:i/>
          <w:sz w:val="24"/>
          <w:szCs w:val="24"/>
        </w:rPr>
      </w:pPr>
      <w:r>
        <w:rPr>
          <w:rFonts w:ascii="Times New Roman" w:hAnsi="Times New Roman"/>
          <w:b/>
          <w:i/>
          <w:sz w:val="24"/>
          <w:szCs w:val="24"/>
        </w:rPr>
        <w:t>Online Courses (Pass/Fail; 1/30</w:t>
      </w:r>
      <w:r w:rsidR="00E351CD">
        <w:rPr>
          <w:rFonts w:ascii="Times New Roman" w:hAnsi="Times New Roman"/>
          <w:b/>
          <w:i/>
          <w:sz w:val="24"/>
          <w:szCs w:val="24"/>
        </w:rPr>
        <w:t>/2016</w:t>
      </w:r>
      <w:r w:rsidR="00F847CE" w:rsidRPr="0038184A">
        <w:rPr>
          <w:rFonts w:ascii="Times New Roman" w:hAnsi="Times New Roman"/>
          <w:b/>
          <w:i/>
          <w:sz w:val="24"/>
          <w:szCs w:val="24"/>
        </w:rPr>
        <w:t>)</w:t>
      </w:r>
    </w:p>
    <w:p w:rsidR="00F847CE" w:rsidRPr="0038184A" w:rsidRDefault="0070781E" w:rsidP="00F847CE">
      <w:pPr>
        <w:rPr>
          <w:rFonts w:ascii="Times New Roman" w:hAnsi="Times New Roman"/>
          <w:b/>
          <w:i/>
          <w:sz w:val="24"/>
          <w:szCs w:val="24"/>
        </w:rPr>
      </w:pPr>
      <w:r>
        <w:rPr>
          <w:rFonts w:ascii="Times New Roman" w:hAnsi="Times New Roman"/>
          <w:sz w:val="24"/>
          <w:szCs w:val="24"/>
        </w:rPr>
        <w:t>You will complete five</w:t>
      </w:r>
      <w:r w:rsidR="00F847CE" w:rsidRPr="0038184A">
        <w:rPr>
          <w:rFonts w:ascii="Times New Roman" w:hAnsi="Times New Roman"/>
          <w:sz w:val="24"/>
          <w:szCs w:val="24"/>
        </w:rPr>
        <w:t xml:space="preserve"> Texas Health Steps online courses (assigned courses), in which you will turn in the certificates received for these courses. For completion of the courses, you will receive 1.5 hours of clinical credit. More information will be discussed in class.</w:t>
      </w:r>
    </w:p>
    <w:p w:rsidR="00F847CE" w:rsidRPr="0038184A" w:rsidRDefault="00F847CE" w:rsidP="00F847CE">
      <w:pPr>
        <w:rPr>
          <w:rFonts w:ascii="Times New Roman" w:hAnsi="Times New Roman"/>
          <w:b/>
          <w:i/>
          <w:sz w:val="24"/>
          <w:szCs w:val="24"/>
        </w:rPr>
      </w:pPr>
    </w:p>
    <w:p w:rsidR="00F847CE" w:rsidRPr="0038184A" w:rsidRDefault="00F847CE" w:rsidP="00F847CE">
      <w:pPr>
        <w:spacing w:line="259" w:lineRule="auto"/>
        <w:rPr>
          <w:rFonts w:ascii="Times New Roman" w:hAnsi="Times New Roman"/>
          <w:b/>
          <w:i/>
          <w:sz w:val="24"/>
          <w:szCs w:val="24"/>
        </w:rPr>
      </w:pPr>
      <w:r w:rsidRPr="0038184A">
        <w:rPr>
          <w:rFonts w:ascii="Times New Roman" w:hAnsi="Times New Roman"/>
          <w:b/>
          <w:i/>
          <w:sz w:val="24"/>
          <w:szCs w:val="24"/>
        </w:rPr>
        <w:t>Clinical (Pass/Fail; Throughout Semester)</w:t>
      </w:r>
    </w:p>
    <w:p w:rsidR="00F847CE" w:rsidRPr="0038184A" w:rsidRDefault="00F847CE" w:rsidP="00F847CE">
      <w:pPr>
        <w:spacing w:line="259" w:lineRule="auto"/>
        <w:rPr>
          <w:rFonts w:ascii="Times New Roman" w:hAnsi="Times New Roman"/>
          <w:sz w:val="24"/>
          <w:szCs w:val="24"/>
        </w:rPr>
      </w:pPr>
      <w:r w:rsidRPr="0038184A">
        <w:rPr>
          <w:rFonts w:ascii="Times New Roman" w:hAnsi="Times New Roman"/>
          <w:sz w:val="24"/>
          <w:szCs w:val="24"/>
        </w:rPr>
        <w:t>In this course, you will complete 40 hours of precepted clinical. In addition, you will</w:t>
      </w:r>
      <w:r w:rsidR="00A81533">
        <w:rPr>
          <w:rFonts w:ascii="Times New Roman" w:hAnsi="Times New Roman"/>
          <w:sz w:val="24"/>
          <w:szCs w:val="24"/>
        </w:rPr>
        <w:t xml:space="preserve"> receive five hours for the five</w:t>
      </w:r>
      <w:r w:rsidRPr="0038184A">
        <w:rPr>
          <w:rFonts w:ascii="Times New Roman" w:hAnsi="Times New Roman"/>
          <w:sz w:val="24"/>
          <w:szCs w:val="24"/>
        </w:rPr>
        <w:t xml:space="preserve"> Texas Health Steps online courses and the developmental paper previously described. More information on clinical will be discussed in class.</w:t>
      </w:r>
      <w:r w:rsidR="00DE46BC">
        <w:rPr>
          <w:rFonts w:ascii="Times New Roman" w:hAnsi="Times New Roman"/>
          <w:sz w:val="24"/>
          <w:szCs w:val="24"/>
        </w:rPr>
        <w:t xml:space="preserve"> Preceptors are required to complete a student evaluation in Typhon.</w:t>
      </w:r>
    </w:p>
    <w:p w:rsidR="00F847CE" w:rsidRPr="0038184A" w:rsidRDefault="00F847CE" w:rsidP="00F847CE">
      <w:pPr>
        <w:rPr>
          <w:rFonts w:ascii="Times New Roman" w:hAnsi="Times New Roman"/>
          <w:sz w:val="24"/>
          <w:szCs w:val="24"/>
        </w:rPr>
      </w:pPr>
    </w:p>
    <w:p w:rsidR="00F847CE" w:rsidRPr="0038184A" w:rsidRDefault="00F847CE" w:rsidP="00F847CE">
      <w:pPr>
        <w:rPr>
          <w:rFonts w:ascii="Times New Roman" w:hAnsi="Times New Roman"/>
          <w:sz w:val="24"/>
          <w:szCs w:val="24"/>
        </w:rPr>
      </w:pPr>
      <w:r w:rsidRPr="0038184A">
        <w:rPr>
          <w:rFonts w:ascii="Times New Roman" w:hAnsi="Times New Roman"/>
          <w:b/>
          <w:i/>
          <w:sz w:val="24"/>
          <w:szCs w:val="24"/>
        </w:rPr>
        <w:t>Clinical Check-off/Clinical P</w:t>
      </w:r>
      <w:r w:rsidR="00024AE8">
        <w:rPr>
          <w:rFonts w:ascii="Times New Roman" w:hAnsi="Times New Roman"/>
          <w:b/>
          <w:i/>
          <w:sz w:val="24"/>
          <w:szCs w:val="24"/>
        </w:rPr>
        <w:t>racticum (10%; 4/30/2016</w:t>
      </w:r>
      <w:r w:rsidRPr="0038184A">
        <w:rPr>
          <w:rFonts w:ascii="Times New Roman" w:hAnsi="Times New Roman"/>
          <w:b/>
          <w:i/>
          <w:sz w:val="24"/>
          <w:szCs w:val="24"/>
        </w:rPr>
        <w:t>)</w:t>
      </w:r>
    </w:p>
    <w:p w:rsidR="00F847CE" w:rsidRPr="0038184A" w:rsidRDefault="00F847CE" w:rsidP="00F847CE">
      <w:pPr>
        <w:rPr>
          <w:rFonts w:ascii="Times New Roman" w:hAnsi="Times New Roman"/>
          <w:sz w:val="24"/>
          <w:szCs w:val="24"/>
        </w:rPr>
      </w:pPr>
      <w:r w:rsidRPr="0038184A">
        <w:rPr>
          <w:rFonts w:ascii="Times New Roman" w:hAnsi="Times New Roman"/>
          <w:sz w:val="24"/>
          <w:szCs w:val="24"/>
        </w:rPr>
        <w:t>Toward the end of the semester, you will be doing a clinical check-off/clinical practicum with standardized patients. This will be an episodic/problem-focused examination, where you will be evaluated on your basic management of a pediatric patient with a common acute minor illness. More information about this will be given on Blackboard and in class.</w:t>
      </w:r>
    </w:p>
    <w:p w:rsidR="00F847CE" w:rsidRPr="0038184A" w:rsidRDefault="00F847CE" w:rsidP="00F847CE">
      <w:pPr>
        <w:rPr>
          <w:rFonts w:ascii="Times New Roman" w:hAnsi="Times New Roman"/>
          <w:b/>
          <w:i/>
          <w:sz w:val="24"/>
          <w:szCs w:val="24"/>
        </w:rPr>
      </w:pPr>
    </w:p>
    <w:p w:rsidR="00F847CE" w:rsidRPr="0038184A" w:rsidRDefault="00F847CE" w:rsidP="00F847CE">
      <w:pPr>
        <w:rPr>
          <w:rFonts w:ascii="Times New Roman" w:hAnsi="Times New Roman"/>
          <w:b/>
          <w:i/>
          <w:sz w:val="24"/>
          <w:szCs w:val="24"/>
        </w:rPr>
      </w:pPr>
      <w:r>
        <w:rPr>
          <w:rFonts w:ascii="Times New Roman" w:hAnsi="Times New Roman"/>
          <w:b/>
          <w:i/>
          <w:sz w:val="24"/>
          <w:szCs w:val="24"/>
        </w:rPr>
        <w:t>Clin</w:t>
      </w:r>
      <w:r w:rsidR="00024AE8">
        <w:rPr>
          <w:rFonts w:ascii="Times New Roman" w:hAnsi="Times New Roman"/>
          <w:b/>
          <w:i/>
          <w:sz w:val="24"/>
          <w:szCs w:val="24"/>
        </w:rPr>
        <w:t>ical Notebooks (Pass/Fail; 4/23/2016</w:t>
      </w:r>
      <w:r w:rsidR="00E351CD">
        <w:rPr>
          <w:rFonts w:ascii="Times New Roman" w:hAnsi="Times New Roman"/>
          <w:b/>
          <w:i/>
          <w:sz w:val="24"/>
          <w:szCs w:val="24"/>
        </w:rPr>
        <w:t>2016</w:t>
      </w:r>
      <w:r w:rsidRPr="0038184A">
        <w:rPr>
          <w:rFonts w:ascii="Times New Roman" w:hAnsi="Times New Roman"/>
          <w:b/>
          <w:i/>
          <w:sz w:val="24"/>
          <w:szCs w:val="24"/>
        </w:rPr>
        <w:t>)</w:t>
      </w:r>
    </w:p>
    <w:p w:rsidR="00F847CE" w:rsidRPr="0038184A" w:rsidRDefault="00F847CE" w:rsidP="00F847CE">
      <w:pPr>
        <w:rPr>
          <w:rFonts w:ascii="Times New Roman" w:hAnsi="Times New Roman"/>
          <w:sz w:val="24"/>
          <w:szCs w:val="24"/>
        </w:rPr>
      </w:pPr>
      <w:r w:rsidRPr="0038184A">
        <w:rPr>
          <w:rFonts w:ascii="Times New Roman" w:hAnsi="Times New Roman"/>
          <w:sz w:val="24"/>
          <w:szCs w:val="24"/>
        </w:rPr>
        <w:t>Over the semester, you will keep an electronic clinical notebook which will include: your preceptor agreement (if more than one preceptor, one for each), the precepted hours/signature page with total number of clinical hours you completed and total number of patients you saw, your personal clinical objectives with how you did/did not meet them, a self-evaluation, an evaluation of your preceptor, a practicum evaluation, a copy of your CDMs and other graded assignments for this c</w:t>
      </w:r>
      <w:r w:rsidR="00062D24">
        <w:rPr>
          <w:rFonts w:ascii="Times New Roman" w:hAnsi="Times New Roman"/>
          <w:sz w:val="24"/>
          <w:szCs w:val="24"/>
        </w:rPr>
        <w:t>ourse, and a copy of your Typhon</w:t>
      </w:r>
      <w:r w:rsidRPr="0038184A">
        <w:rPr>
          <w:rFonts w:ascii="Times New Roman" w:hAnsi="Times New Roman"/>
          <w:sz w:val="24"/>
          <w:szCs w:val="24"/>
        </w:rPr>
        <w:t xml:space="preserve"> final printout. Further criteria can be found in the “Clinical Guidelines, Evaluation Forms, &amp; Assignment Informati</w:t>
      </w:r>
      <w:r w:rsidR="00DE46BC">
        <w:rPr>
          <w:rFonts w:ascii="Times New Roman" w:hAnsi="Times New Roman"/>
          <w:sz w:val="24"/>
          <w:szCs w:val="24"/>
        </w:rPr>
        <w:t>on” packet posted on Blackboard. Notebooks will also be uploaded into blackboard upon completion of practicum.</w:t>
      </w:r>
    </w:p>
    <w:p w:rsidR="00F847CE" w:rsidRPr="0038184A" w:rsidRDefault="00F847CE" w:rsidP="00F847CE">
      <w:pPr>
        <w:tabs>
          <w:tab w:val="left" w:pos="-720"/>
        </w:tabs>
        <w:rPr>
          <w:rFonts w:ascii="Times New Roman" w:hAnsi="Times New Roman"/>
          <w:sz w:val="24"/>
          <w:szCs w:val="24"/>
        </w:rPr>
      </w:pPr>
    </w:p>
    <w:p w:rsidR="00F847CE" w:rsidRPr="0038184A" w:rsidRDefault="00F847CE" w:rsidP="00F847CE">
      <w:pPr>
        <w:tabs>
          <w:tab w:val="left" w:pos="-720"/>
        </w:tabs>
        <w:rPr>
          <w:rFonts w:ascii="Times New Roman" w:hAnsi="Times New Roman"/>
          <w:b/>
          <w:i/>
          <w:sz w:val="24"/>
          <w:szCs w:val="24"/>
        </w:rPr>
      </w:pPr>
      <w:r w:rsidRPr="0038184A">
        <w:rPr>
          <w:rFonts w:ascii="Times New Roman" w:hAnsi="Times New Roman"/>
          <w:b/>
          <w:i/>
          <w:sz w:val="24"/>
          <w:szCs w:val="24"/>
        </w:rPr>
        <w:t xml:space="preserve">Attendance/Participation: </w:t>
      </w:r>
    </w:p>
    <w:p w:rsidR="00F847CE" w:rsidRPr="0038184A" w:rsidRDefault="00F847CE" w:rsidP="00F847CE">
      <w:pPr>
        <w:tabs>
          <w:tab w:val="left" w:pos="-720"/>
        </w:tabs>
        <w:rPr>
          <w:rFonts w:ascii="Times New Roman" w:eastAsia="Calibri" w:hAnsi="Times New Roman"/>
          <w:sz w:val="24"/>
          <w:szCs w:val="24"/>
          <w:lang w:eastAsia="en-US"/>
        </w:rPr>
      </w:pPr>
      <w:r w:rsidRPr="0038184A">
        <w:rPr>
          <w:rFonts w:ascii="Times New Roman" w:eastAsia="Calibri" w:hAnsi="Times New Roman"/>
          <w:sz w:val="24"/>
          <w:szCs w:val="24"/>
          <w:lang w:eastAsia="en-US"/>
        </w:rPr>
        <w:t xml:space="preserve">Regular class attendance and participation is expected of all students. A grade is received for in-class participation, and missing class will result in points deducted from the participation grade. Students are responsible for all missed course information and may be required to complete additional coursework to meet the course outcomes. </w:t>
      </w:r>
      <w:r w:rsidRPr="0038184A">
        <w:rPr>
          <w:rFonts w:ascii="Times New Roman" w:hAnsi="Times New Roman"/>
          <w:b/>
          <w:sz w:val="24"/>
          <w:szCs w:val="24"/>
        </w:rPr>
        <w:t xml:space="preserve">If you miss class, there will be a 10% deduction in your participation grade for each class day missed. </w:t>
      </w:r>
      <w:r>
        <w:rPr>
          <w:rFonts w:ascii="Times New Roman" w:hAnsi="Times New Roman"/>
          <w:sz w:val="24"/>
          <w:szCs w:val="24"/>
        </w:rPr>
        <w:t xml:space="preserve">Points may also be taken off for being late or leaving early on class days. </w:t>
      </w:r>
      <w:r w:rsidRPr="0038184A">
        <w:rPr>
          <w:rFonts w:ascii="Times New Roman" w:eastAsia="Calibri" w:hAnsi="Times New Roman"/>
          <w:sz w:val="24"/>
          <w:szCs w:val="24"/>
          <w:lang w:eastAsia="en-US"/>
        </w:rPr>
        <w:t>See more information under “Clinical Decision-Making (CDM) In-Class Exercises/Group Exercises” and “Attendance Policy.”</w:t>
      </w:r>
    </w:p>
    <w:p w:rsidR="00F847CE" w:rsidRPr="0038184A" w:rsidRDefault="00F847CE" w:rsidP="00F847CE">
      <w:pPr>
        <w:spacing w:line="259" w:lineRule="auto"/>
        <w:rPr>
          <w:rFonts w:ascii="Times New Roman" w:hAnsi="Times New Roman"/>
          <w:b/>
          <w:sz w:val="24"/>
          <w:szCs w:val="24"/>
          <w:u w:val="single"/>
        </w:rPr>
      </w:pPr>
    </w:p>
    <w:p w:rsidR="00F847CE" w:rsidRPr="00650D09" w:rsidRDefault="00F847CE" w:rsidP="00F847CE">
      <w:pPr>
        <w:spacing w:line="276" w:lineRule="auto"/>
        <w:rPr>
          <w:rFonts w:ascii="Times New Roman" w:eastAsia="Arial" w:hAnsi="Times New Roman"/>
          <w:b/>
          <w:bCs/>
          <w:i/>
          <w:spacing w:val="-1"/>
          <w:sz w:val="24"/>
          <w:szCs w:val="24"/>
          <w:lang w:eastAsia="en-US"/>
        </w:rPr>
      </w:pPr>
      <w:r w:rsidRPr="0038184A">
        <w:rPr>
          <w:rFonts w:ascii="Times New Roman" w:eastAsia="Arial" w:hAnsi="Times New Roman"/>
          <w:b/>
          <w:bCs/>
          <w:i/>
          <w:spacing w:val="-1"/>
          <w:sz w:val="24"/>
          <w:szCs w:val="24"/>
          <w:lang w:eastAsia="en-US"/>
        </w:rPr>
        <w:t>S</w:t>
      </w:r>
      <w:r w:rsidRPr="0038184A">
        <w:rPr>
          <w:rFonts w:ascii="Times New Roman" w:eastAsia="Arial" w:hAnsi="Times New Roman"/>
          <w:b/>
          <w:bCs/>
          <w:i/>
          <w:sz w:val="24"/>
          <w:szCs w:val="24"/>
          <w:lang w:eastAsia="en-US"/>
        </w:rPr>
        <w:t>af</w:t>
      </w:r>
      <w:r w:rsidRPr="0038184A">
        <w:rPr>
          <w:rFonts w:ascii="Times New Roman" w:eastAsia="Arial" w:hAnsi="Times New Roman"/>
          <w:b/>
          <w:bCs/>
          <w:i/>
          <w:spacing w:val="2"/>
          <w:sz w:val="24"/>
          <w:szCs w:val="24"/>
          <w:lang w:eastAsia="en-US"/>
        </w:rPr>
        <w:t>e</w:t>
      </w:r>
      <w:r w:rsidRPr="0038184A">
        <w:rPr>
          <w:rFonts w:ascii="Times New Roman" w:eastAsia="Arial" w:hAnsi="Times New Roman"/>
          <w:b/>
          <w:bCs/>
          <w:i/>
          <w:spacing w:val="-6"/>
          <w:sz w:val="24"/>
          <w:szCs w:val="24"/>
          <w:lang w:eastAsia="en-US"/>
        </w:rPr>
        <w:t>A</w:t>
      </w:r>
      <w:r w:rsidRPr="0038184A">
        <w:rPr>
          <w:rFonts w:ascii="Times New Roman" w:eastAsia="Arial" w:hAnsi="Times New Roman"/>
          <w:b/>
          <w:bCs/>
          <w:i/>
          <w:sz w:val="24"/>
          <w:szCs w:val="24"/>
          <w:lang w:eastAsia="en-US"/>
        </w:rPr>
        <w:t>s</w:t>
      </w:r>
      <w:r w:rsidRPr="0038184A">
        <w:rPr>
          <w:rFonts w:ascii="Times New Roman" w:eastAsia="Arial" w:hAnsi="Times New Roman"/>
          <w:b/>
          <w:bCs/>
          <w:i/>
          <w:spacing w:val="-1"/>
          <w:sz w:val="24"/>
          <w:szCs w:val="24"/>
          <w:lang w:eastAsia="en-US"/>
        </w:rPr>
        <w:t>s</w:t>
      </w:r>
      <w:r w:rsidRPr="0038184A">
        <w:rPr>
          <w:rFonts w:ascii="Times New Roman" w:eastAsia="Arial" w:hAnsi="Times New Roman"/>
          <w:b/>
          <w:bCs/>
          <w:i/>
          <w:spacing w:val="1"/>
          <w:sz w:val="24"/>
          <w:szCs w:val="24"/>
          <w:lang w:eastAsia="en-US"/>
        </w:rPr>
        <w:t>i</w:t>
      </w:r>
      <w:r w:rsidRPr="0038184A">
        <w:rPr>
          <w:rFonts w:ascii="Times New Roman" w:eastAsia="Arial" w:hAnsi="Times New Roman"/>
          <w:b/>
          <w:bCs/>
          <w:i/>
          <w:sz w:val="24"/>
          <w:szCs w:val="24"/>
          <w:lang w:eastAsia="en-US"/>
        </w:rPr>
        <w:t>g</w:t>
      </w:r>
      <w:r w:rsidRPr="0038184A">
        <w:rPr>
          <w:rFonts w:ascii="Times New Roman" w:eastAsia="Arial" w:hAnsi="Times New Roman"/>
          <w:b/>
          <w:bCs/>
          <w:i/>
          <w:spacing w:val="-1"/>
          <w:sz w:val="24"/>
          <w:szCs w:val="24"/>
          <w:lang w:eastAsia="en-US"/>
        </w:rPr>
        <w:t>n</w:t>
      </w:r>
      <w:r w:rsidRPr="0038184A">
        <w:rPr>
          <w:rFonts w:ascii="Times New Roman" w:eastAsia="Arial" w:hAnsi="Times New Roman"/>
          <w:b/>
          <w:bCs/>
          <w:i/>
          <w:sz w:val="24"/>
          <w:szCs w:val="24"/>
          <w:lang w:eastAsia="en-US"/>
        </w:rPr>
        <w:t>ment</w:t>
      </w:r>
      <w:r w:rsidRPr="0038184A">
        <w:rPr>
          <w:rFonts w:ascii="Times New Roman" w:eastAsia="Arial" w:hAnsi="Times New Roman"/>
          <w:b/>
          <w:bCs/>
          <w:i/>
          <w:spacing w:val="-1"/>
          <w:sz w:val="24"/>
          <w:szCs w:val="24"/>
          <w:lang w:eastAsia="en-US"/>
        </w:rPr>
        <w:t xml:space="preserve"> </w:t>
      </w:r>
      <w:r w:rsidRPr="0038184A">
        <w:rPr>
          <w:rFonts w:ascii="Times New Roman" w:eastAsia="Arial" w:hAnsi="Times New Roman"/>
          <w:b/>
          <w:bCs/>
          <w:i/>
          <w:spacing w:val="1"/>
          <w:sz w:val="24"/>
          <w:szCs w:val="24"/>
          <w:lang w:eastAsia="en-US"/>
        </w:rPr>
        <w:t>(</w:t>
      </w:r>
      <w:r w:rsidRPr="0038184A">
        <w:rPr>
          <w:rFonts w:ascii="Times New Roman" w:eastAsia="Arial" w:hAnsi="Times New Roman"/>
          <w:b/>
          <w:bCs/>
          <w:i/>
          <w:spacing w:val="-1"/>
          <w:sz w:val="24"/>
          <w:szCs w:val="24"/>
          <w:lang w:eastAsia="en-US"/>
        </w:rPr>
        <w:t>S</w:t>
      </w:r>
      <w:r w:rsidRPr="0038184A">
        <w:rPr>
          <w:rFonts w:ascii="Times New Roman" w:eastAsia="Arial" w:hAnsi="Times New Roman"/>
          <w:b/>
          <w:bCs/>
          <w:i/>
          <w:sz w:val="24"/>
          <w:szCs w:val="24"/>
          <w:lang w:eastAsia="en-US"/>
        </w:rPr>
        <w:t>af</w:t>
      </w:r>
      <w:r w:rsidRPr="0038184A">
        <w:rPr>
          <w:rFonts w:ascii="Times New Roman" w:eastAsia="Arial" w:hAnsi="Times New Roman"/>
          <w:b/>
          <w:bCs/>
          <w:i/>
          <w:spacing w:val="-2"/>
          <w:sz w:val="24"/>
          <w:szCs w:val="24"/>
          <w:lang w:eastAsia="en-US"/>
        </w:rPr>
        <w:t>e</w:t>
      </w:r>
      <w:r w:rsidRPr="0038184A">
        <w:rPr>
          <w:rFonts w:ascii="Times New Roman" w:eastAsia="Arial" w:hAnsi="Times New Roman"/>
          <w:b/>
          <w:bCs/>
          <w:i/>
          <w:spacing w:val="-6"/>
          <w:sz w:val="24"/>
          <w:szCs w:val="24"/>
          <w:lang w:eastAsia="en-US"/>
        </w:rPr>
        <w:t>A</w:t>
      </w:r>
      <w:r w:rsidRPr="0038184A">
        <w:rPr>
          <w:rFonts w:ascii="Times New Roman" w:eastAsia="Arial" w:hAnsi="Times New Roman"/>
          <w:b/>
          <w:bCs/>
          <w:i/>
          <w:spacing w:val="2"/>
          <w:sz w:val="24"/>
          <w:szCs w:val="24"/>
          <w:lang w:eastAsia="en-US"/>
        </w:rPr>
        <w:t>s</w:t>
      </w:r>
      <w:r w:rsidRPr="0038184A">
        <w:rPr>
          <w:rFonts w:ascii="Times New Roman" w:eastAsia="Arial" w:hAnsi="Times New Roman"/>
          <w:b/>
          <w:bCs/>
          <w:i/>
          <w:sz w:val="24"/>
          <w:szCs w:val="24"/>
          <w:lang w:eastAsia="en-US"/>
        </w:rPr>
        <w:t>sign):</w:t>
      </w:r>
    </w:p>
    <w:p w:rsidR="00F847CE" w:rsidRDefault="00F847CE" w:rsidP="00F847CE">
      <w:pPr>
        <w:spacing w:before="4" w:line="239" w:lineRule="auto"/>
        <w:ind w:right="131"/>
        <w:rPr>
          <w:rFonts w:ascii="Times New Roman" w:eastAsia="Arial" w:hAnsi="Times New Roman"/>
          <w:sz w:val="24"/>
          <w:szCs w:val="24"/>
          <w:lang w:eastAsia="en-US"/>
        </w:rPr>
      </w:pPr>
      <w:r w:rsidRPr="0038184A">
        <w:rPr>
          <w:rFonts w:ascii="Times New Roman" w:eastAsia="Arial" w:hAnsi="Times New Roman"/>
          <w:spacing w:val="1"/>
          <w:sz w:val="24"/>
          <w:szCs w:val="24"/>
          <w:lang w:eastAsia="en-US"/>
        </w:rPr>
        <w:t>I</w:t>
      </w:r>
      <w:r w:rsidRPr="0038184A">
        <w:rPr>
          <w:rFonts w:ascii="Times New Roman" w:eastAsia="Arial" w:hAnsi="Times New Roman"/>
          <w:sz w:val="24"/>
          <w:szCs w:val="24"/>
          <w:lang w:eastAsia="en-US"/>
        </w:rPr>
        <w:t>n</w:t>
      </w:r>
      <w:r w:rsidRPr="0038184A">
        <w:rPr>
          <w:rFonts w:ascii="Times New Roman" w:eastAsia="Arial" w:hAnsi="Times New Roman"/>
          <w:spacing w:val="-2"/>
          <w:sz w:val="24"/>
          <w:szCs w:val="24"/>
          <w:lang w:eastAsia="en-US"/>
        </w:rPr>
        <w:t xml:space="preserve"> </w:t>
      </w:r>
      <w:r w:rsidRPr="0038184A">
        <w:rPr>
          <w:rFonts w:ascii="Times New Roman" w:eastAsia="Arial" w:hAnsi="Times New Roman"/>
          <w:spacing w:val="1"/>
          <w:sz w:val="24"/>
          <w:szCs w:val="24"/>
          <w:lang w:eastAsia="en-US"/>
        </w:rPr>
        <w:t>t</w:t>
      </w:r>
      <w:r w:rsidRPr="0038184A">
        <w:rPr>
          <w:rFonts w:ascii="Times New Roman" w:eastAsia="Arial" w:hAnsi="Times New Roman"/>
          <w:sz w:val="24"/>
          <w:szCs w:val="24"/>
          <w:lang w:eastAsia="en-US"/>
        </w:rPr>
        <w:t>h</w:t>
      </w:r>
      <w:r w:rsidRPr="0038184A">
        <w:rPr>
          <w:rFonts w:ascii="Times New Roman" w:eastAsia="Arial" w:hAnsi="Times New Roman"/>
          <w:spacing w:val="-1"/>
          <w:sz w:val="24"/>
          <w:szCs w:val="24"/>
          <w:lang w:eastAsia="en-US"/>
        </w:rPr>
        <w:t>i</w:t>
      </w:r>
      <w:r w:rsidRPr="0038184A">
        <w:rPr>
          <w:rFonts w:ascii="Times New Roman" w:eastAsia="Arial" w:hAnsi="Times New Roman"/>
          <w:sz w:val="24"/>
          <w:szCs w:val="24"/>
          <w:lang w:eastAsia="en-US"/>
        </w:rPr>
        <w:t>s</w:t>
      </w:r>
      <w:r w:rsidRPr="0038184A">
        <w:rPr>
          <w:rFonts w:ascii="Times New Roman" w:eastAsia="Arial" w:hAnsi="Times New Roman"/>
          <w:spacing w:val="1"/>
          <w:sz w:val="24"/>
          <w:szCs w:val="24"/>
          <w:lang w:eastAsia="en-US"/>
        </w:rPr>
        <w:t xml:space="preserve"> </w:t>
      </w:r>
      <w:r w:rsidRPr="0038184A">
        <w:rPr>
          <w:rFonts w:ascii="Times New Roman" w:eastAsia="Arial" w:hAnsi="Times New Roman"/>
          <w:sz w:val="24"/>
          <w:szCs w:val="24"/>
          <w:lang w:eastAsia="en-US"/>
        </w:rPr>
        <w:t>co</w:t>
      </w:r>
      <w:r w:rsidRPr="0038184A">
        <w:rPr>
          <w:rFonts w:ascii="Times New Roman" w:eastAsia="Arial" w:hAnsi="Times New Roman"/>
          <w:spacing w:val="-3"/>
          <w:sz w:val="24"/>
          <w:szCs w:val="24"/>
          <w:lang w:eastAsia="en-US"/>
        </w:rPr>
        <w:t>u</w:t>
      </w:r>
      <w:r w:rsidRPr="0038184A">
        <w:rPr>
          <w:rFonts w:ascii="Times New Roman" w:eastAsia="Arial" w:hAnsi="Times New Roman"/>
          <w:spacing w:val="1"/>
          <w:sz w:val="24"/>
          <w:szCs w:val="24"/>
          <w:lang w:eastAsia="en-US"/>
        </w:rPr>
        <w:t>r</w:t>
      </w:r>
      <w:r w:rsidRPr="0038184A">
        <w:rPr>
          <w:rFonts w:ascii="Times New Roman" w:eastAsia="Arial" w:hAnsi="Times New Roman"/>
          <w:sz w:val="24"/>
          <w:szCs w:val="24"/>
          <w:lang w:eastAsia="en-US"/>
        </w:rPr>
        <w:t>se,</w:t>
      </w:r>
      <w:r w:rsidRPr="0038184A">
        <w:rPr>
          <w:rFonts w:ascii="Times New Roman" w:eastAsia="Arial" w:hAnsi="Times New Roman"/>
          <w:spacing w:val="-1"/>
          <w:sz w:val="24"/>
          <w:szCs w:val="24"/>
          <w:lang w:eastAsia="en-US"/>
        </w:rPr>
        <w:t xml:space="preserve"> some papers/assignments will be turned in to SafeAssign</w:t>
      </w:r>
      <w:r w:rsidRPr="0038184A">
        <w:rPr>
          <w:rFonts w:ascii="Times New Roman" w:eastAsia="Arial" w:hAnsi="Times New Roman"/>
          <w:sz w:val="24"/>
          <w:szCs w:val="24"/>
          <w:lang w:eastAsia="en-US"/>
        </w:rPr>
        <w:t xml:space="preserve">. </w:t>
      </w:r>
      <w:r w:rsidRPr="0038184A">
        <w:rPr>
          <w:rFonts w:ascii="Times New Roman" w:eastAsia="Arial" w:hAnsi="Times New Roman"/>
          <w:spacing w:val="-1"/>
          <w:sz w:val="24"/>
          <w:szCs w:val="24"/>
          <w:lang w:eastAsia="en-US"/>
        </w:rPr>
        <w:t>Pl</w:t>
      </w:r>
      <w:r w:rsidRPr="0038184A">
        <w:rPr>
          <w:rFonts w:ascii="Times New Roman" w:eastAsia="Arial" w:hAnsi="Times New Roman"/>
          <w:sz w:val="24"/>
          <w:szCs w:val="24"/>
          <w:lang w:eastAsia="en-US"/>
        </w:rPr>
        <w:t>e</w:t>
      </w:r>
      <w:r w:rsidRPr="0038184A">
        <w:rPr>
          <w:rFonts w:ascii="Times New Roman" w:eastAsia="Arial" w:hAnsi="Times New Roman"/>
          <w:spacing w:val="-1"/>
          <w:sz w:val="24"/>
          <w:szCs w:val="24"/>
          <w:lang w:eastAsia="en-US"/>
        </w:rPr>
        <w:t>a</w:t>
      </w:r>
      <w:r w:rsidRPr="0038184A">
        <w:rPr>
          <w:rFonts w:ascii="Times New Roman" w:eastAsia="Arial" w:hAnsi="Times New Roman"/>
          <w:spacing w:val="-2"/>
          <w:sz w:val="24"/>
          <w:szCs w:val="24"/>
          <w:lang w:eastAsia="en-US"/>
        </w:rPr>
        <w:t>s</w:t>
      </w:r>
      <w:r w:rsidRPr="0038184A">
        <w:rPr>
          <w:rFonts w:ascii="Times New Roman" w:eastAsia="Arial" w:hAnsi="Times New Roman"/>
          <w:sz w:val="24"/>
          <w:szCs w:val="24"/>
          <w:lang w:eastAsia="en-US"/>
        </w:rPr>
        <w:t xml:space="preserve">e </w:t>
      </w:r>
      <w:r w:rsidRPr="0038184A">
        <w:rPr>
          <w:rFonts w:ascii="Times New Roman" w:eastAsia="Arial" w:hAnsi="Times New Roman"/>
          <w:spacing w:val="1"/>
          <w:sz w:val="24"/>
          <w:szCs w:val="24"/>
          <w:lang w:eastAsia="en-US"/>
        </w:rPr>
        <w:t>r</w:t>
      </w:r>
      <w:r w:rsidRPr="0038184A">
        <w:rPr>
          <w:rFonts w:ascii="Times New Roman" w:eastAsia="Arial" w:hAnsi="Times New Roman"/>
          <w:sz w:val="24"/>
          <w:szCs w:val="24"/>
          <w:lang w:eastAsia="en-US"/>
        </w:rPr>
        <w:t>e</w:t>
      </w:r>
      <w:r w:rsidRPr="0038184A">
        <w:rPr>
          <w:rFonts w:ascii="Times New Roman" w:eastAsia="Arial" w:hAnsi="Times New Roman"/>
          <w:spacing w:val="-1"/>
          <w:sz w:val="24"/>
          <w:szCs w:val="24"/>
          <w:lang w:eastAsia="en-US"/>
        </w:rPr>
        <w:t>a</w:t>
      </w:r>
      <w:r w:rsidRPr="0038184A">
        <w:rPr>
          <w:rFonts w:ascii="Times New Roman" w:eastAsia="Arial" w:hAnsi="Times New Roman"/>
          <w:sz w:val="24"/>
          <w:szCs w:val="24"/>
          <w:lang w:eastAsia="en-US"/>
        </w:rPr>
        <w:t>d</w:t>
      </w:r>
      <w:r w:rsidRPr="0038184A">
        <w:rPr>
          <w:rFonts w:ascii="Times New Roman" w:eastAsia="Arial" w:hAnsi="Times New Roman"/>
          <w:spacing w:val="-2"/>
          <w:sz w:val="24"/>
          <w:szCs w:val="24"/>
          <w:lang w:eastAsia="en-US"/>
        </w:rPr>
        <w:t xml:space="preserve"> </w:t>
      </w:r>
      <w:r w:rsidRPr="0038184A">
        <w:rPr>
          <w:rFonts w:ascii="Times New Roman" w:eastAsia="Arial" w:hAnsi="Times New Roman"/>
          <w:spacing w:val="1"/>
          <w:sz w:val="24"/>
          <w:szCs w:val="24"/>
          <w:lang w:eastAsia="en-US"/>
        </w:rPr>
        <w:t>t</w:t>
      </w:r>
      <w:r w:rsidRPr="0038184A">
        <w:rPr>
          <w:rFonts w:ascii="Times New Roman" w:eastAsia="Arial" w:hAnsi="Times New Roman"/>
          <w:sz w:val="24"/>
          <w:szCs w:val="24"/>
          <w:lang w:eastAsia="en-US"/>
        </w:rPr>
        <w:t>he “</w:t>
      </w:r>
      <w:r w:rsidRPr="0038184A">
        <w:rPr>
          <w:rFonts w:ascii="Times New Roman" w:eastAsia="Arial" w:hAnsi="Times New Roman"/>
          <w:spacing w:val="-3"/>
          <w:sz w:val="24"/>
          <w:szCs w:val="24"/>
          <w:lang w:eastAsia="en-US"/>
        </w:rPr>
        <w:t>S</w:t>
      </w:r>
      <w:r w:rsidRPr="0038184A">
        <w:rPr>
          <w:rFonts w:ascii="Times New Roman" w:eastAsia="Arial" w:hAnsi="Times New Roman"/>
          <w:spacing w:val="1"/>
          <w:sz w:val="24"/>
          <w:szCs w:val="24"/>
          <w:lang w:eastAsia="en-US"/>
        </w:rPr>
        <w:t>t</w:t>
      </w:r>
      <w:r w:rsidRPr="0038184A">
        <w:rPr>
          <w:rFonts w:ascii="Times New Roman" w:eastAsia="Arial" w:hAnsi="Times New Roman"/>
          <w:sz w:val="24"/>
          <w:szCs w:val="24"/>
          <w:lang w:eastAsia="en-US"/>
        </w:rPr>
        <w:t>u</w:t>
      </w:r>
      <w:r w:rsidRPr="0038184A">
        <w:rPr>
          <w:rFonts w:ascii="Times New Roman" w:eastAsia="Arial" w:hAnsi="Times New Roman"/>
          <w:spacing w:val="-1"/>
          <w:sz w:val="24"/>
          <w:szCs w:val="24"/>
          <w:lang w:eastAsia="en-US"/>
        </w:rPr>
        <w:t>d</w:t>
      </w:r>
      <w:r w:rsidRPr="0038184A">
        <w:rPr>
          <w:rFonts w:ascii="Times New Roman" w:eastAsia="Arial" w:hAnsi="Times New Roman"/>
          <w:sz w:val="24"/>
          <w:szCs w:val="24"/>
          <w:lang w:eastAsia="en-US"/>
        </w:rPr>
        <w:t>e</w:t>
      </w:r>
      <w:r w:rsidRPr="0038184A">
        <w:rPr>
          <w:rFonts w:ascii="Times New Roman" w:eastAsia="Arial" w:hAnsi="Times New Roman"/>
          <w:spacing w:val="-1"/>
          <w:sz w:val="24"/>
          <w:szCs w:val="24"/>
          <w:lang w:eastAsia="en-US"/>
        </w:rPr>
        <w:t>n</w:t>
      </w:r>
      <w:r w:rsidRPr="0038184A">
        <w:rPr>
          <w:rFonts w:ascii="Times New Roman" w:eastAsia="Arial" w:hAnsi="Times New Roman"/>
          <w:sz w:val="24"/>
          <w:szCs w:val="24"/>
          <w:lang w:eastAsia="en-US"/>
        </w:rPr>
        <w:t xml:space="preserve">t </w:t>
      </w:r>
      <w:r w:rsidRPr="0038184A">
        <w:rPr>
          <w:rFonts w:ascii="Times New Roman" w:eastAsia="Arial" w:hAnsi="Times New Roman"/>
          <w:spacing w:val="-1"/>
          <w:sz w:val="24"/>
          <w:szCs w:val="24"/>
          <w:lang w:eastAsia="en-US"/>
        </w:rPr>
        <w:t>R</w:t>
      </w:r>
      <w:r w:rsidRPr="0038184A">
        <w:rPr>
          <w:rFonts w:ascii="Times New Roman" w:eastAsia="Arial" w:hAnsi="Times New Roman"/>
          <w:sz w:val="24"/>
          <w:szCs w:val="24"/>
          <w:lang w:eastAsia="en-US"/>
        </w:rPr>
        <w:t>es</w:t>
      </w:r>
      <w:r w:rsidRPr="0038184A">
        <w:rPr>
          <w:rFonts w:ascii="Times New Roman" w:eastAsia="Arial" w:hAnsi="Times New Roman"/>
          <w:spacing w:val="-1"/>
          <w:sz w:val="24"/>
          <w:szCs w:val="24"/>
          <w:lang w:eastAsia="en-US"/>
        </w:rPr>
        <w:t>o</w:t>
      </w:r>
      <w:r w:rsidRPr="0038184A">
        <w:rPr>
          <w:rFonts w:ascii="Times New Roman" w:eastAsia="Arial" w:hAnsi="Times New Roman"/>
          <w:sz w:val="24"/>
          <w:szCs w:val="24"/>
          <w:lang w:eastAsia="en-US"/>
        </w:rPr>
        <w:t>u</w:t>
      </w:r>
      <w:r w:rsidRPr="0038184A">
        <w:rPr>
          <w:rFonts w:ascii="Times New Roman" w:eastAsia="Arial" w:hAnsi="Times New Roman"/>
          <w:spacing w:val="-2"/>
          <w:sz w:val="24"/>
          <w:szCs w:val="24"/>
          <w:lang w:eastAsia="en-US"/>
        </w:rPr>
        <w:t>r</w:t>
      </w:r>
      <w:r w:rsidRPr="0038184A">
        <w:rPr>
          <w:rFonts w:ascii="Times New Roman" w:eastAsia="Arial" w:hAnsi="Times New Roman"/>
          <w:sz w:val="24"/>
          <w:szCs w:val="24"/>
          <w:lang w:eastAsia="en-US"/>
        </w:rPr>
        <w:t>ces” se</w:t>
      </w:r>
      <w:r w:rsidRPr="0038184A">
        <w:rPr>
          <w:rFonts w:ascii="Times New Roman" w:eastAsia="Arial" w:hAnsi="Times New Roman"/>
          <w:spacing w:val="-2"/>
          <w:sz w:val="24"/>
          <w:szCs w:val="24"/>
          <w:lang w:eastAsia="en-US"/>
        </w:rPr>
        <w:t>c</w:t>
      </w:r>
      <w:r w:rsidRPr="0038184A">
        <w:rPr>
          <w:rFonts w:ascii="Times New Roman" w:eastAsia="Arial" w:hAnsi="Times New Roman"/>
          <w:spacing w:val="1"/>
          <w:sz w:val="24"/>
          <w:szCs w:val="24"/>
          <w:lang w:eastAsia="en-US"/>
        </w:rPr>
        <w:t>t</w:t>
      </w:r>
      <w:r w:rsidRPr="0038184A">
        <w:rPr>
          <w:rFonts w:ascii="Times New Roman" w:eastAsia="Arial" w:hAnsi="Times New Roman"/>
          <w:spacing w:val="-1"/>
          <w:sz w:val="24"/>
          <w:szCs w:val="24"/>
          <w:lang w:eastAsia="en-US"/>
        </w:rPr>
        <w:t>i</w:t>
      </w:r>
      <w:r w:rsidRPr="0038184A">
        <w:rPr>
          <w:rFonts w:ascii="Times New Roman" w:eastAsia="Arial" w:hAnsi="Times New Roman"/>
          <w:sz w:val="24"/>
          <w:szCs w:val="24"/>
          <w:lang w:eastAsia="en-US"/>
        </w:rPr>
        <w:t xml:space="preserve">on on </w:t>
      </w:r>
      <w:r w:rsidRPr="0038184A">
        <w:rPr>
          <w:rFonts w:ascii="Times New Roman" w:eastAsia="Arial" w:hAnsi="Times New Roman"/>
          <w:spacing w:val="-1"/>
          <w:sz w:val="24"/>
          <w:szCs w:val="24"/>
          <w:lang w:eastAsia="en-US"/>
        </w:rPr>
        <w:t>Bl</w:t>
      </w:r>
      <w:r w:rsidRPr="0038184A">
        <w:rPr>
          <w:rFonts w:ascii="Times New Roman" w:eastAsia="Arial" w:hAnsi="Times New Roman"/>
          <w:sz w:val="24"/>
          <w:szCs w:val="24"/>
          <w:lang w:eastAsia="en-US"/>
        </w:rPr>
        <w:t>a</w:t>
      </w:r>
      <w:r w:rsidRPr="0038184A">
        <w:rPr>
          <w:rFonts w:ascii="Times New Roman" w:eastAsia="Arial" w:hAnsi="Times New Roman"/>
          <w:spacing w:val="-3"/>
          <w:sz w:val="24"/>
          <w:szCs w:val="24"/>
          <w:lang w:eastAsia="en-US"/>
        </w:rPr>
        <w:t>c</w:t>
      </w:r>
      <w:r w:rsidRPr="0038184A">
        <w:rPr>
          <w:rFonts w:ascii="Times New Roman" w:eastAsia="Arial" w:hAnsi="Times New Roman"/>
          <w:spacing w:val="2"/>
          <w:sz w:val="24"/>
          <w:szCs w:val="24"/>
          <w:lang w:eastAsia="en-US"/>
        </w:rPr>
        <w:t>k</w:t>
      </w:r>
      <w:r w:rsidRPr="0038184A">
        <w:rPr>
          <w:rFonts w:ascii="Times New Roman" w:eastAsia="Arial" w:hAnsi="Times New Roman"/>
          <w:sz w:val="24"/>
          <w:szCs w:val="24"/>
          <w:lang w:eastAsia="en-US"/>
        </w:rPr>
        <w:t>b</w:t>
      </w:r>
      <w:r w:rsidRPr="0038184A">
        <w:rPr>
          <w:rFonts w:ascii="Times New Roman" w:eastAsia="Arial" w:hAnsi="Times New Roman"/>
          <w:spacing w:val="-1"/>
          <w:sz w:val="24"/>
          <w:szCs w:val="24"/>
          <w:lang w:eastAsia="en-US"/>
        </w:rPr>
        <w:t>o</w:t>
      </w:r>
      <w:r w:rsidRPr="0038184A">
        <w:rPr>
          <w:rFonts w:ascii="Times New Roman" w:eastAsia="Arial" w:hAnsi="Times New Roman"/>
          <w:spacing w:val="-3"/>
          <w:sz w:val="24"/>
          <w:szCs w:val="24"/>
          <w:lang w:eastAsia="en-US"/>
        </w:rPr>
        <w:t>a</w:t>
      </w:r>
      <w:r w:rsidRPr="0038184A">
        <w:rPr>
          <w:rFonts w:ascii="Times New Roman" w:eastAsia="Arial" w:hAnsi="Times New Roman"/>
          <w:spacing w:val="-2"/>
          <w:sz w:val="24"/>
          <w:szCs w:val="24"/>
          <w:lang w:eastAsia="en-US"/>
        </w:rPr>
        <w:t>r</w:t>
      </w:r>
      <w:r w:rsidRPr="0038184A">
        <w:rPr>
          <w:rFonts w:ascii="Times New Roman" w:eastAsia="Arial" w:hAnsi="Times New Roman"/>
          <w:sz w:val="24"/>
          <w:szCs w:val="24"/>
          <w:lang w:eastAsia="en-US"/>
        </w:rPr>
        <w:t>d</w:t>
      </w:r>
      <w:r w:rsidRPr="0038184A">
        <w:rPr>
          <w:rFonts w:ascii="Times New Roman" w:eastAsia="Arial" w:hAnsi="Times New Roman"/>
          <w:spacing w:val="-2"/>
          <w:sz w:val="24"/>
          <w:szCs w:val="24"/>
          <w:lang w:eastAsia="en-US"/>
        </w:rPr>
        <w:t xml:space="preserve"> </w:t>
      </w:r>
      <w:r w:rsidRPr="0038184A">
        <w:rPr>
          <w:rFonts w:ascii="Times New Roman" w:eastAsia="Arial" w:hAnsi="Times New Roman"/>
          <w:spacing w:val="3"/>
          <w:sz w:val="24"/>
          <w:szCs w:val="24"/>
          <w:lang w:eastAsia="en-US"/>
        </w:rPr>
        <w:t>f</w:t>
      </w:r>
      <w:r w:rsidRPr="0038184A">
        <w:rPr>
          <w:rFonts w:ascii="Times New Roman" w:eastAsia="Arial" w:hAnsi="Times New Roman"/>
          <w:spacing w:val="-3"/>
          <w:sz w:val="24"/>
          <w:szCs w:val="24"/>
          <w:lang w:eastAsia="en-US"/>
        </w:rPr>
        <w:t>o</w:t>
      </w:r>
      <w:r w:rsidRPr="0038184A">
        <w:rPr>
          <w:rFonts w:ascii="Times New Roman" w:eastAsia="Arial" w:hAnsi="Times New Roman"/>
          <w:sz w:val="24"/>
          <w:szCs w:val="24"/>
          <w:lang w:eastAsia="en-US"/>
        </w:rPr>
        <w:t xml:space="preserve">r </w:t>
      </w:r>
      <w:r w:rsidRPr="0038184A">
        <w:rPr>
          <w:rFonts w:ascii="Times New Roman" w:eastAsia="Arial" w:hAnsi="Times New Roman"/>
          <w:spacing w:val="1"/>
          <w:sz w:val="24"/>
          <w:szCs w:val="24"/>
          <w:lang w:eastAsia="en-US"/>
        </w:rPr>
        <w:t>m</w:t>
      </w:r>
      <w:r w:rsidRPr="0038184A">
        <w:rPr>
          <w:rFonts w:ascii="Times New Roman" w:eastAsia="Arial" w:hAnsi="Times New Roman"/>
          <w:sz w:val="24"/>
          <w:szCs w:val="24"/>
          <w:lang w:eastAsia="en-US"/>
        </w:rPr>
        <w:t>ore</w:t>
      </w:r>
      <w:r w:rsidRPr="0038184A">
        <w:rPr>
          <w:rFonts w:ascii="Times New Roman" w:eastAsia="Arial" w:hAnsi="Times New Roman"/>
          <w:spacing w:val="-1"/>
          <w:sz w:val="24"/>
          <w:szCs w:val="24"/>
          <w:lang w:eastAsia="en-US"/>
        </w:rPr>
        <w:t xml:space="preserve"> i</w:t>
      </w:r>
      <w:r w:rsidRPr="0038184A">
        <w:rPr>
          <w:rFonts w:ascii="Times New Roman" w:eastAsia="Arial" w:hAnsi="Times New Roman"/>
          <w:spacing w:val="-3"/>
          <w:sz w:val="24"/>
          <w:szCs w:val="24"/>
          <w:lang w:eastAsia="en-US"/>
        </w:rPr>
        <w:t>n</w:t>
      </w:r>
      <w:r w:rsidRPr="0038184A">
        <w:rPr>
          <w:rFonts w:ascii="Times New Roman" w:eastAsia="Arial" w:hAnsi="Times New Roman"/>
          <w:spacing w:val="3"/>
          <w:sz w:val="24"/>
          <w:szCs w:val="24"/>
          <w:lang w:eastAsia="en-US"/>
        </w:rPr>
        <w:t>f</w:t>
      </w:r>
      <w:r w:rsidRPr="0038184A">
        <w:rPr>
          <w:rFonts w:ascii="Times New Roman" w:eastAsia="Arial" w:hAnsi="Times New Roman"/>
          <w:sz w:val="24"/>
          <w:szCs w:val="24"/>
          <w:lang w:eastAsia="en-US"/>
        </w:rPr>
        <w:t>o</w:t>
      </w:r>
      <w:r w:rsidRPr="0038184A">
        <w:rPr>
          <w:rFonts w:ascii="Times New Roman" w:eastAsia="Arial" w:hAnsi="Times New Roman"/>
          <w:spacing w:val="-2"/>
          <w:sz w:val="24"/>
          <w:szCs w:val="24"/>
          <w:lang w:eastAsia="en-US"/>
        </w:rPr>
        <w:t>r</w:t>
      </w:r>
      <w:r w:rsidRPr="0038184A">
        <w:rPr>
          <w:rFonts w:ascii="Times New Roman" w:eastAsia="Arial" w:hAnsi="Times New Roman"/>
          <w:spacing w:val="1"/>
          <w:sz w:val="24"/>
          <w:szCs w:val="24"/>
          <w:lang w:eastAsia="en-US"/>
        </w:rPr>
        <w:t>m</w:t>
      </w:r>
      <w:r w:rsidRPr="0038184A">
        <w:rPr>
          <w:rFonts w:ascii="Times New Roman" w:eastAsia="Arial" w:hAnsi="Times New Roman"/>
          <w:spacing w:val="-3"/>
          <w:sz w:val="24"/>
          <w:szCs w:val="24"/>
          <w:lang w:eastAsia="en-US"/>
        </w:rPr>
        <w:t>a</w:t>
      </w:r>
      <w:r w:rsidRPr="0038184A">
        <w:rPr>
          <w:rFonts w:ascii="Times New Roman" w:eastAsia="Arial" w:hAnsi="Times New Roman"/>
          <w:spacing w:val="1"/>
          <w:sz w:val="24"/>
          <w:szCs w:val="24"/>
          <w:lang w:eastAsia="en-US"/>
        </w:rPr>
        <w:t>t</w:t>
      </w:r>
      <w:r w:rsidRPr="0038184A">
        <w:rPr>
          <w:rFonts w:ascii="Times New Roman" w:eastAsia="Arial" w:hAnsi="Times New Roman"/>
          <w:spacing w:val="-1"/>
          <w:sz w:val="24"/>
          <w:szCs w:val="24"/>
          <w:lang w:eastAsia="en-US"/>
        </w:rPr>
        <w:t>i</w:t>
      </w:r>
      <w:r w:rsidRPr="0038184A">
        <w:rPr>
          <w:rFonts w:ascii="Times New Roman" w:eastAsia="Arial" w:hAnsi="Times New Roman"/>
          <w:sz w:val="24"/>
          <w:szCs w:val="24"/>
          <w:lang w:eastAsia="en-US"/>
        </w:rPr>
        <w:t xml:space="preserve">on </w:t>
      </w:r>
      <w:r w:rsidRPr="0038184A">
        <w:rPr>
          <w:rFonts w:ascii="Times New Roman" w:eastAsia="Arial" w:hAnsi="Times New Roman"/>
          <w:spacing w:val="-3"/>
          <w:sz w:val="24"/>
          <w:szCs w:val="24"/>
          <w:lang w:eastAsia="en-US"/>
        </w:rPr>
        <w:t>a</w:t>
      </w:r>
      <w:r w:rsidRPr="0038184A">
        <w:rPr>
          <w:rFonts w:ascii="Times New Roman" w:eastAsia="Arial" w:hAnsi="Times New Roman"/>
          <w:sz w:val="24"/>
          <w:szCs w:val="24"/>
          <w:lang w:eastAsia="en-US"/>
        </w:rPr>
        <w:t>b</w:t>
      </w:r>
      <w:r w:rsidRPr="0038184A">
        <w:rPr>
          <w:rFonts w:ascii="Times New Roman" w:eastAsia="Arial" w:hAnsi="Times New Roman"/>
          <w:spacing w:val="-1"/>
          <w:sz w:val="24"/>
          <w:szCs w:val="24"/>
          <w:lang w:eastAsia="en-US"/>
        </w:rPr>
        <w:t>o</w:t>
      </w:r>
      <w:r w:rsidRPr="0038184A">
        <w:rPr>
          <w:rFonts w:ascii="Times New Roman" w:eastAsia="Arial" w:hAnsi="Times New Roman"/>
          <w:sz w:val="24"/>
          <w:szCs w:val="24"/>
          <w:lang w:eastAsia="en-US"/>
        </w:rPr>
        <w:t xml:space="preserve">ut </w:t>
      </w:r>
      <w:r w:rsidRPr="0038184A">
        <w:rPr>
          <w:rFonts w:ascii="Times New Roman" w:eastAsia="Arial" w:hAnsi="Times New Roman"/>
          <w:spacing w:val="1"/>
          <w:sz w:val="24"/>
          <w:szCs w:val="24"/>
          <w:lang w:eastAsia="en-US"/>
        </w:rPr>
        <w:t>t</w:t>
      </w:r>
      <w:r w:rsidRPr="0038184A">
        <w:rPr>
          <w:rFonts w:ascii="Times New Roman" w:eastAsia="Arial" w:hAnsi="Times New Roman"/>
          <w:sz w:val="24"/>
          <w:szCs w:val="24"/>
          <w:lang w:eastAsia="en-US"/>
        </w:rPr>
        <w:t>he</w:t>
      </w:r>
      <w:r w:rsidRPr="0038184A">
        <w:rPr>
          <w:rFonts w:ascii="Times New Roman" w:eastAsia="Arial" w:hAnsi="Times New Roman"/>
          <w:spacing w:val="-2"/>
          <w:sz w:val="24"/>
          <w:szCs w:val="24"/>
          <w:lang w:eastAsia="en-US"/>
        </w:rPr>
        <w:t xml:space="preserve"> </w:t>
      </w:r>
      <w:r w:rsidRPr="0038184A">
        <w:rPr>
          <w:rFonts w:ascii="Times New Roman" w:eastAsia="Arial" w:hAnsi="Times New Roman"/>
          <w:spacing w:val="1"/>
          <w:sz w:val="24"/>
          <w:szCs w:val="24"/>
          <w:lang w:eastAsia="en-US"/>
        </w:rPr>
        <w:t>t</w:t>
      </w:r>
      <w:r w:rsidRPr="0038184A">
        <w:rPr>
          <w:rFonts w:ascii="Times New Roman" w:eastAsia="Arial" w:hAnsi="Times New Roman"/>
          <w:sz w:val="24"/>
          <w:szCs w:val="24"/>
          <w:lang w:eastAsia="en-US"/>
        </w:rPr>
        <w:t>o</w:t>
      </w:r>
      <w:r w:rsidRPr="0038184A">
        <w:rPr>
          <w:rFonts w:ascii="Times New Roman" w:eastAsia="Arial" w:hAnsi="Times New Roman"/>
          <w:spacing w:val="-1"/>
          <w:sz w:val="24"/>
          <w:szCs w:val="24"/>
          <w:lang w:eastAsia="en-US"/>
        </w:rPr>
        <w:t>o</w:t>
      </w:r>
      <w:r w:rsidRPr="0038184A">
        <w:rPr>
          <w:rFonts w:ascii="Times New Roman" w:eastAsia="Arial" w:hAnsi="Times New Roman"/>
          <w:spacing w:val="4"/>
          <w:sz w:val="24"/>
          <w:szCs w:val="24"/>
          <w:lang w:eastAsia="en-US"/>
        </w:rPr>
        <w:t>l</w:t>
      </w:r>
      <w:r w:rsidRPr="0038184A">
        <w:rPr>
          <w:rFonts w:ascii="Times New Roman" w:eastAsia="Arial" w:hAnsi="Times New Roman"/>
          <w:sz w:val="24"/>
          <w:szCs w:val="24"/>
          <w:lang w:eastAsia="en-US"/>
        </w:rPr>
        <w:t>,</w:t>
      </w:r>
      <w:r w:rsidRPr="0038184A">
        <w:rPr>
          <w:rFonts w:ascii="Times New Roman" w:eastAsia="Arial" w:hAnsi="Times New Roman"/>
          <w:spacing w:val="2"/>
          <w:sz w:val="24"/>
          <w:szCs w:val="24"/>
          <w:lang w:eastAsia="en-US"/>
        </w:rPr>
        <w:t xml:space="preserve"> </w:t>
      </w:r>
      <w:r w:rsidRPr="0038184A">
        <w:rPr>
          <w:rFonts w:ascii="Times New Roman" w:eastAsia="Arial" w:hAnsi="Times New Roman"/>
          <w:spacing w:val="-3"/>
          <w:sz w:val="24"/>
          <w:szCs w:val="24"/>
          <w:lang w:eastAsia="en-US"/>
        </w:rPr>
        <w:t>w</w:t>
      </w:r>
      <w:r w:rsidRPr="0038184A">
        <w:rPr>
          <w:rFonts w:ascii="Times New Roman" w:eastAsia="Arial" w:hAnsi="Times New Roman"/>
          <w:sz w:val="24"/>
          <w:szCs w:val="24"/>
          <w:lang w:eastAsia="en-US"/>
        </w:rPr>
        <w:t>h</w:t>
      </w:r>
      <w:r w:rsidRPr="0038184A">
        <w:rPr>
          <w:rFonts w:ascii="Times New Roman" w:eastAsia="Arial" w:hAnsi="Times New Roman"/>
          <w:spacing w:val="-1"/>
          <w:sz w:val="24"/>
          <w:szCs w:val="24"/>
          <w:lang w:eastAsia="en-US"/>
        </w:rPr>
        <w:t>i</w:t>
      </w:r>
      <w:r w:rsidRPr="0038184A">
        <w:rPr>
          <w:rFonts w:ascii="Times New Roman" w:eastAsia="Arial" w:hAnsi="Times New Roman"/>
          <w:sz w:val="24"/>
          <w:szCs w:val="24"/>
          <w:lang w:eastAsia="en-US"/>
        </w:rPr>
        <w:t>ch is us</w:t>
      </w:r>
      <w:r w:rsidRPr="0038184A">
        <w:rPr>
          <w:rFonts w:ascii="Times New Roman" w:eastAsia="Arial" w:hAnsi="Times New Roman"/>
          <w:spacing w:val="-1"/>
          <w:sz w:val="24"/>
          <w:szCs w:val="24"/>
          <w:lang w:eastAsia="en-US"/>
        </w:rPr>
        <w:t>e</w:t>
      </w:r>
      <w:r w:rsidRPr="0038184A">
        <w:rPr>
          <w:rFonts w:ascii="Times New Roman" w:eastAsia="Arial" w:hAnsi="Times New Roman"/>
          <w:sz w:val="24"/>
          <w:szCs w:val="24"/>
          <w:lang w:eastAsia="en-US"/>
        </w:rPr>
        <w:t xml:space="preserve">d </w:t>
      </w:r>
      <w:r w:rsidRPr="0038184A">
        <w:rPr>
          <w:rFonts w:ascii="Times New Roman" w:eastAsia="Arial" w:hAnsi="Times New Roman"/>
          <w:spacing w:val="2"/>
          <w:sz w:val="24"/>
          <w:szCs w:val="24"/>
          <w:lang w:eastAsia="en-US"/>
        </w:rPr>
        <w:t>t</w:t>
      </w:r>
      <w:r w:rsidRPr="0038184A">
        <w:rPr>
          <w:rFonts w:ascii="Times New Roman" w:eastAsia="Arial" w:hAnsi="Times New Roman"/>
          <w:sz w:val="24"/>
          <w:szCs w:val="24"/>
          <w:lang w:eastAsia="en-US"/>
        </w:rPr>
        <w:t>o</w:t>
      </w:r>
      <w:r w:rsidRPr="0038184A">
        <w:rPr>
          <w:rFonts w:ascii="Times New Roman" w:eastAsia="Arial" w:hAnsi="Times New Roman"/>
          <w:spacing w:val="-2"/>
          <w:sz w:val="24"/>
          <w:szCs w:val="24"/>
          <w:lang w:eastAsia="en-US"/>
        </w:rPr>
        <w:t xml:space="preserve"> </w:t>
      </w:r>
      <w:r w:rsidRPr="0038184A">
        <w:rPr>
          <w:rFonts w:ascii="Times New Roman" w:eastAsia="Arial" w:hAnsi="Times New Roman"/>
          <w:sz w:val="24"/>
          <w:szCs w:val="24"/>
          <w:lang w:eastAsia="en-US"/>
        </w:rPr>
        <w:t>ch</w:t>
      </w:r>
      <w:r w:rsidRPr="0038184A">
        <w:rPr>
          <w:rFonts w:ascii="Times New Roman" w:eastAsia="Arial" w:hAnsi="Times New Roman"/>
          <w:spacing w:val="-1"/>
          <w:sz w:val="24"/>
          <w:szCs w:val="24"/>
          <w:lang w:eastAsia="en-US"/>
        </w:rPr>
        <w:t>e</w:t>
      </w:r>
      <w:r w:rsidRPr="0038184A">
        <w:rPr>
          <w:rFonts w:ascii="Times New Roman" w:eastAsia="Arial" w:hAnsi="Times New Roman"/>
          <w:spacing w:val="-2"/>
          <w:sz w:val="24"/>
          <w:szCs w:val="24"/>
          <w:lang w:eastAsia="en-US"/>
        </w:rPr>
        <w:t>c</w:t>
      </w:r>
      <w:r w:rsidRPr="0038184A">
        <w:rPr>
          <w:rFonts w:ascii="Times New Roman" w:eastAsia="Arial" w:hAnsi="Times New Roman"/>
          <w:sz w:val="24"/>
          <w:szCs w:val="24"/>
          <w:lang w:eastAsia="en-US"/>
        </w:rPr>
        <w:t>k</w:t>
      </w:r>
      <w:r w:rsidRPr="0038184A">
        <w:rPr>
          <w:rFonts w:ascii="Times New Roman" w:eastAsia="Arial" w:hAnsi="Times New Roman"/>
          <w:spacing w:val="-1"/>
          <w:sz w:val="24"/>
          <w:szCs w:val="24"/>
          <w:lang w:eastAsia="en-US"/>
        </w:rPr>
        <w:t xml:space="preserve"> </w:t>
      </w:r>
      <w:r w:rsidRPr="0038184A">
        <w:rPr>
          <w:rFonts w:ascii="Times New Roman" w:eastAsia="Arial" w:hAnsi="Times New Roman"/>
          <w:spacing w:val="3"/>
          <w:sz w:val="24"/>
          <w:szCs w:val="24"/>
          <w:lang w:eastAsia="en-US"/>
        </w:rPr>
        <w:t>f</w:t>
      </w:r>
      <w:r w:rsidRPr="0038184A">
        <w:rPr>
          <w:rFonts w:ascii="Times New Roman" w:eastAsia="Arial" w:hAnsi="Times New Roman"/>
          <w:spacing w:val="-3"/>
          <w:sz w:val="24"/>
          <w:szCs w:val="24"/>
          <w:lang w:eastAsia="en-US"/>
        </w:rPr>
        <w:t>o</w:t>
      </w:r>
      <w:r w:rsidRPr="0038184A">
        <w:rPr>
          <w:rFonts w:ascii="Times New Roman" w:eastAsia="Arial" w:hAnsi="Times New Roman"/>
          <w:sz w:val="24"/>
          <w:szCs w:val="24"/>
          <w:lang w:eastAsia="en-US"/>
        </w:rPr>
        <w:t>r</w:t>
      </w:r>
      <w:r w:rsidRPr="0038184A">
        <w:rPr>
          <w:rFonts w:ascii="Times New Roman" w:eastAsia="Arial" w:hAnsi="Times New Roman"/>
          <w:spacing w:val="2"/>
          <w:sz w:val="24"/>
          <w:szCs w:val="24"/>
          <w:lang w:eastAsia="en-US"/>
        </w:rPr>
        <w:t xml:space="preserve"> </w:t>
      </w:r>
      <w:r w:rsidRPr="0038184A">
        <w:rPr>
          <w:rFonts w:ascii="Times New Roman" w:eastAsia="Arial" w:hAnsi="Times New Roman"/>
          <w:sz w:val="24"/>
          <w:szCs w:val="24"/>
          <w:lang w:eastAsia="en-US"/>
        </w:rPr>
        <w:t>p</w:t>
      </w:r>
      <w:r w:rsidRPr="0038184A">
        <w:rPr>
          <w:rFonts w:ascii="Times New Roman" w:eastAsia="Arial" w:hAnsi="Times New Roman"/>
          <w:spacing w:val="-1"/>
          <w:sz w:val="24"/>
          <w:szCs w:val="24"/>
          <w:lang w:eastAsia="en-US"/>
        </w:rPr>
        <w:t>l</w:t>
      </w:r>
      <w:r w:rsidRPr="0038184A">
        <w:rPr>
          <w:rFonts w:ascii="Times New Roman" w:eastAsia="Arial" w:hAnsi="Times New Roman"/>
          <w:spacing w:val="-3"/>
          <w:sz w:val="24"/>
          <w:szCs w:val="24"/>
          <w:lang w:eastAsia="en-US"/>
        </w:rPr>
        <w:t>a</w:t>
      </w:r>
      <w:r w:rsidRPr="0038184A">
        <w:rPr>
          <w:rFonts w:ascii="Times New Roman" w:eastAsia="Arial" w:hAnsi="Times New Roman"/>
          <w:spacing w:val="2"/>
          <w:sz w:val="24"/>
          <w:szCs w:val="24"/>
          <w:lang w:eastAsia="en-US"/>
        </w:rPr>
        <w:t>g</w:t>
      </w:r>
      <w:r w:rsidRPr="0038184A">
        <w:rPr>
          <w:rFonts w:ascii="Times New Roman" w:eastAsia="Arial" w:hAnsi="Times New Roman"/>
          <w:spacing w:val="-1"/>
          <w:sz w:val="24"/>
          <w:szCs w:val="24"/>
          <w:lang w:eastAsia="en-US"/>
        </w:rPr>
        <w:t>i</w:t>
      </w:r>
      <w:r w:rsidRPr="0038184A">
        <w:rPr>
          <w:rFonts w:ascii="Times New Roman" w:eastAsia="Arial" w:hAnsi="Times New Roman"/>
          <w:sz w:val="24"/>
          <w:szCs w:val="24"/>
          <w:lang w:eastAsia="en-US"/>
        </w:rPr>
        <w:t>ar</w:t>
      </w:r>
      <w:r w:rsidRPr="0038184A">
        <w:rPr>
          <w:rFonts w:ascii="Times New Roman" w:eastAsia="Arial" w:hAnsi="Times New Roman"/>
          <w:spacing w:val="-3"/>
          <w:sz w:val="24"/>
          <w:szCs w:val="24"/>
          <w:lang w:eastAsia="en-US"/>
        </w:rPr>
        <w:t>i</w:t>
      </w:r>
      <w:r w:rsidRPr="0038184A">
        <w:rPr>
          <w:rFonts w:ascii="Times New Roman" w:eastAsia="Arial" w:hAnsi="Times New Roman"/>
          <w:sz w:val="24"/>
          <w:szCs w:val="24"/>
          <w:lang w:eastAsia="en-US"/>
        </w:rPr>
        <w:t>s</w:t>
      </w:r>
      <w:r w:rsidRPr="0038184A">
        <w:rPr>
          <w:rFonts w:ascii="Times New Roman" w:eastAsia="Arial" w:hAnsi="Times New Roman"/>
          <w:spacing w:val="3"/>
          <w:sz w:val="24"/>
          <w:szCs w:val="24"/>
          <w:lang w:eastAsia="en-US"/>
        </w:rPr>
        <w:t>m</w:t>
      </w:r>
      <w:r w:rsidRPr="0038184A">
        <w:rPr>
          <w:rFonts w:ascii="Times New Roman" w:eastAsia="Arial" w:hAnsi="Times New Roman"/>
          <w:sz w:val="24"/>
          <w:szCs w:val="24"/>
          <w:lang w:eastAsia="en-US"/>
        </w:rPr>
        <w:t xml:space="preserve">. </w:t>
      </w:r>
      <w:r w:rsidRPr="0038184A">
        <w:rPr>
          <w:rFonts w:ascii="Times New Roman" w:eastAsia="Arial" w:hAnsi="Times New Roman"/>
          <w:spacing w:val="-1"/>
          <w:sz w:val="24"/>
          <w:szCs w:val="24"/>
          <w:lang w:eastAsia="en-US"/>
        </w:rPr>
        <w:t>S</w:t>
      </w:r>
      <w:r w:rsidRPr="0038184A">
        <w:rPr>
          <w:rFonts w:ascii="Times New Roman" w:eastAsia="Arial" w:hAnsi="Times New Roman"/>
          <w:sz w:val="24"/>
          <w:szCs w:val="24"/>
          <w:lang w:eastAsia="en-US"/>
        </w:rPr>
        <w:t>ee</w:t>
      </w:r>
      <w:r w:rsidRPr="0038184A">
        <w:rPr>
          <w:rFonts w:ascii="Times New Roman" w:eastAsia="Arial" w:hAnsi="Times New Roman"/>
          <w:spacing w:val="-2"/>
          <w:sz w:val="24"/>
          <w:szCs w:val="24"/>
          <w:lang w:eastAsia="en-US"/>
        </w:rPr>
        <w:t xml:space="preserve"> </w:t>
      </w:r>
      <w:r w:rsidRPr="0038184A">
        <w:rPr>
          <w:rFonts w:ascii="Times New Roman" w:eastAsia="Arial" w:hAnsi="Times New Roman"/>
          <w:spacing w:val="1"/>
          <w:sz w:val="24"/>
          <w:szCs w:val="24"/>
          <w:lang w:eastAsia="en-US"/>
        </w:rPr>
        <w:t>f</w:t>
      </w:r>
      <w:r w:rsidRPr="0038184A">
        <w:rPr>
          <w:rFonts w:ascii="Times New Roman" w:eastAsia="Arial" w:hAnsi="Times New Roman"/>
          <w:sz w:val="24"/>
          <w:szCs w:val="24"/>
          <w:lang w:eastAsia="en-US"/>
        </w:rPr>
        <w:t>u</w:t>
      </w:r>
      <w:r w:rsidRPr="0038184A">
        <w:rPr>
          <w:rFonts w:ascii="Times New Roman" w:eastAsia="Arial" w:hAnsi="Times New Roman"/>
          <w:spacing w:val="-2"/>
          <w:sz w:val="24"/>
          <w:szCs w:val="24"/>
          <w:lang w:eastAsia="en-US"/>
        </w:rPr>
        <w:t>r</w:t>
      </w:r>
      <w:r w:rsidRPr="0038184A">
        <w:rPr>
          <w:rFonts w:ascii="Times New Roman" w:eastAsia="Arial" w:hAnsi="Times New Roman"/>
          <w:spacing w:val="1"/>
          <w:sz w:val="24"/>
          <w:szCs w:val="24"/>
          <w:lang w:eastAsia="en-US"/>
        </w:rPr>
        <w:t>t</w:t>
      </w:r>
      <w:r w:rsidRPr="0038184A">
        <w:rPr>
          <w:rFonts w:ascii="Times New Roman" w:eastAsia="Arial" w:hAnsi="Times New Roman"/>
          <w:sz w:val="24"/>
          <w:szCs w:val="24"/>
          <w:lang w:eastAsia="en-US"/>
        </w:rPr>
        <w:t>h</w:t>
      </w:r>
      <w:r w:rsidRPr="0038184A">
        <w:rPr>
          <w:rFonts w:ascii="Times New Roman" w:eastAsia="Arial" w:hAnsi="Times New Roman"/>
          <w:spacing w:val="-1"/>
          <w:sz w:val="24"/>
          <w:szCs w:val="24"/>
          <w:lang w:eastAsia="en-US"/>
        </w:rPr>
        <w:t>e</w:t>
      </w:r>
      <w:r w:rsidRPr="0038184A">
        <w:rPr>
          <w:rFonts w:ascii="Times New Roman" w:eastAsia="Arial" w:hAnsi="Times New Roman"/>
          <w:sz w:val="24"/>
          <w:szCs w:val="24"/>
          <w:lang w:eastAsia="en-US"/>
        </w:rPr>
        <w:t>r d</w:t>
      </w:r>
      <w:r w:rsidRPr="0038184A">
        <w:rPr>
          <w:rFonts w:ascii="Times New Roman" w:eastAsia="Arial" w:hAnsi="Times New Roman"/>
          <w:spacing w:val="-3"/>
          <w:sz w:val="24"/>
          <w:szCs w:val="24"/>
          <w:lang w:eastAsia="en-US"/>
        </w:rPr>
        <w:t>e</w:t>
      </w:r>
      <w:r w:rsidRPr="0038184A">
        <w:rPr>
          <w:rFonts w:ascii="Times New Roman" w:eastAsia="Arial" w:hAnsi="Times New Roman"/>
          <w:spacing w:val="1"/>
          <w:sz w:val="24"/>
          <w:szCs w:val="24"/>
          <w:lang w:eastAsia="en-US"/>
        </w:rPr>
        <w:t>t</w:t>
      </w:r>
      <w:r w:rsidRPr="0038184A">
        <w:rPr>
          <w:rFonts w:ascii="Times New Roman" w:eastAsia="Arial" w:hAnsi="Times New Roman"/>
          <w:sz w:val="24"/>
          <w:szCs w:val="24"/>
          <w:lang w:eastAsia="en-US"/>
        </w:rPr>
        <w:t>a</w:t>
      </w:r>
      <w:r w:rsidRPr="0038184A">
        <w:rPr>
          <w:rFonts w:ascii="Times New Roman" w:eastAsia="Arial" w:hAnsi="Times New Roman"/>
          <w:spacing w:val="-1"/>
          <w:sz w:val="24"/>
          <w:szCs w:val="24"/>
          <w:lang w:eastAsia="en-US"/>
        </w:rPr>
        <w:t>il</w:t>
      </w:r>
      <w:r w:rsidRPr="0038184A">
        <w:rPr>
          <w:rFonts w:ascii="Times New Roman" w:eastAsia="Arial" w:hAnsi="Times New Roman"/>
          <w:sz w:val="24"/>
          <w:szCs w:val="24"/>
          <w:lang w:eastAsia="en-US"/>
        </w:rPr>
        <w:t>s</w:t>
      </w:r>
      <w:r w:rsidRPr="0038184A">
        <w:rPr>
          <w:rFonts w:ascii="Times New Roman" w:eastAsia="Arial" w:hAnsi="Times New Roman"/>
          <w:spacing w:val="1"/>
          <w:sz w:val="24"/>
          <w:szCs w:val="24"/>
          <w:lang w:eastAsia="en-US"/>
        </w:rPr>
        <w:t xml:space="preserve"> </w:t>
      </w:r>
      <w:r w:rsidRPr="0038184A">
        <w:rPr>
          <w:rFonts w:ascii="Times New Roman" w:eastAsia="Arial" w:hAnsi="Times New Roman"/>
          <w:sz w:val="24"/>
          <w:szCs w:val="24"/>
          <w:lang w:eastAsia="en-US"/>
        </w:rPr>
        <w:t>b</w:t>
      </w:r>
      <w:r w:rsidRPr="0038184A">
        <w:rPr>
          <w:rFonts w:ascii="Times New Roman" w:eastAsia="Arial" w:hAnsi="Times New Roman"/>
          <w:spacing w:val="-1"/>
          <w:sz w:val="24"/>
          <w:szCs w:val="24"/>
          <w:lang w:eastAsia="en-US"/>
        </w:rPr>
        <w:t>el</w:t>
      </w:r>
      <w:r w:rsidRPr="0038184A">
        <w:rPr>
          <w:rFonts w:ascii="Times New Roman" w:eastAsia="Arial" w:hAnsi="Times New Roman"/>
          <w:sz w:val="24"/>
          <w:szCs w:val="24"/>
          <w:lang w:eastAsia="en-US"/>
        </w:rPr>
        <w:t>o</w:t>
      </w:r>
      <w:r w:rsidRPr="0038184A">
        <w:rPr>
          <w:rFonts w:ascii="Times New Roman" w:eastAsia="Arial" w:hAnsi="Times New Roman"/>
          <w:spacing w:val="-4"/>
          <w:sz w:val="24"/>
          <w:szCs w:val="24"/>
          <w:lang w:eastAsia="en-US"/>
        </w:rPr>
        <w:t>w</w:t>
      </w:r>
      <w:r w:rsidRPr="0038184A">
        <w:rPr>
          <w:rFonts w:ascii="Times New Roman" w:eastAsia="Arial" w:hAnsi="Times New Roman"/>
          <w:sz w:val="24"/>
          <w:szCs w:val="24"/>
          <w:lang w:eastAsia="en-US"/>
        </w:rPr>
        <w:t>.</w:t>
      </w:r>
    </w:p>
    <w:p w:rsidR="00F847CE" w:rsidRPr="0038184A" w:rsidRDefault="00F847CE" w:rsidP="00F847CE">
      <w:pPr>
        <w:spacing w:before="4" w:line="239" w:lineRule="auto"/>
        <w:ind w:right="131"/>
        <w:rPr>
          <w:rFonts w:ascii="Times New Roman" w:eastAsia="Arial" w:hAnsi="Times New Roman"/>
          <w:sz w:val="24"/>
          <w:szCs w:val="24"/>
          <w:lang w:eastAsia="en-US"/>
        </w:rPr>
      </w:pPr>
    </w:p>
    <w:p w:rsidR="00F847CE" w:rsidRPr="0038184A" w:rsidRDefault="00F847CE" w:rsidP="00F847CE">
      <w:pPr>
        <w:widowControl w:val="0"/>
        <w:spacing w:before="2" w:line="252" w:lineRule="exact"/>
        <w:ind w:right="78"/>
        <w:contextualSpacing/>
        <w:rPr>
          <w:rFonts w:ascii="Times New Roman" w:eastAsia="Arial" w:hAnsi="Times New Roman"/>
          <w:sz w:val="24"/>
          <w:szCs w:val="24"/>
          <w:lang w:eastAsia="en-US"/>
        </w:rPr>
      </w:pPr>
      <w:r>
        <w:rPr>
          <w:rFonts w:ascii="Times New Roman" w:eastAsia="Arial" w:hAnsi="Times New Roman"/>
          <w:sz w:val="24"/>
          <w:szCs w:val="24"/>
          <w:lang w:eastAsia="en-US"/>
        </w:rPr>
        <w:t>1</w:t>
      </w:r>
      <w:r w:rsidRPr="0038184A">
        <w:rPr>
          <w:rFonts w:ascii="Times New Roman" w:eastAsia="Arial" w:hAnsi="Times New Roman"/>
          <w:sz w:val="24"/>
          <w:szCs w:val="24"/>
          <w:lang w:eastAsia="en-US"/>
        </w:rPr>
        <w:t>. FIN</w:t>
      </w:r>
      <w:r w:rsidRPr="0038184A">
        <w:rPr>
          <w:rFonts w:ascii="Times New Roman" w:eastAsia="Arial" w:hAnsi="Times New Roman"/>
          <w:spacing w:val="-1"/>
          <w:sz w:val="24"/>
          <w:szCs w:val="24"/>
          <w:lang w:eastAsia="en-US"/>
        </w:rPr>
        <w:t>A</w:t>
      </w:r>
      <w:r w:rsidRPr="0038184A">
        <w:rPr>
          <w:rFonts w:ascii="Times New Roman" w:eastAsia="Arial" w:hAnsi="Times New Roman"/>
          <w:sz w:val="24"/>
          <w:szCs w:val="24"/>
          <w:lang w:eastAsia="en-US"/>
        </w:rPr>
        <w:t>L:</w:t>
      </w:r>
      <w:r w:rsidR="00F0506F">
        <w:rPr>
          <w:rFonts w:ascii="Times New Roman" w:eastAsia="Arial" w:hAnsi="Times New Roman"/>
          <w:sz w:val="24"/>
          <w:szCs w:val="24"/>
          <w:lang w:eastAsia="en-US"/>
        </w:rPr>
        <w:t xml:space="preserve"> </w:t>
      </w:r>
      <w:r w:rsidRPr="0038184A">
        <w:rPr>
          <w:rFonts w:ascii="Times New Roman" w:eastAsia="Arial" w:hAnsi="Times New Roman"/>
          <w:spacing w:val="1"/>
          <w:sz w:val="24"/>
          <w:szCs w:val="24"/>
          <w:lang w:eastAsia="en-US"/>
        </w:rPr>
        <w:t>O</w:t>
      </w:r>
      <w:r w:rsidRPr="0038184A">
        <w:rPr>
          <w:rFonts w:ascii="Times New Roman" w:eastAsia="Arial" w:hAnsi="Times New Roman"/>
          <w:sz w:val="24"/>
          <w:szCs w:val="24"/>
          <w:lang w:eastAsia="en-US"/>
        </w:rPr>
        <w:t>n</w:t>
      </w:r>
      <w:r w:rsidRPr="0038184A">
        <w:rPr>
          <w:rFonts w:ascii="Times New Roman" w:eastAsia="Arial" w:hAnsi="Times New Roman"/>
          <w:spacing w:val="-1"/>
          <w:sz w:val="24"/>
          <w:szCs w:val="24"/>
          <w:lang w:eastAsia="en-US"/>
        </w:rPr>
        <w:t>l</w:t>
      </w:r>
      <w:r w:rsidRPr="0038184A">
        <w:rPr>
          <w:rFonts w:ascii="Times New Roman" w:eastAsia="Arial" w:hAnsi="Times New Roman"/>
          <w:sz w:val="24"/>
          <w:szCs w:val="24"/>
          <w:lang w:eastAsia="en-US"/>
        </w:rPr>
        <w:t>y</w:t>
      </w:r>
      <w:r w:rsidRPr="0038184A">
        <w:rPr>
          <w:rFonts w:ascii="Times New Roman" w:eastAsia="Arial" w:hAnsi="Times New Roman"/>
          <w:spacing w:val="-1"/>
          <w:sz w:val="24"/>
          <w:szCs w:val="24"/>
          <w:lang w:eastAsia="en-US"/>
        </w:rPr>
        <w:t xml:space="preserve"> </w:t>
      </w:r>
      <w:r w:rsidRPr="0038184A">
        <w:rPr>
          <w:rFonts w:ascii="Times New Roman" w:eastAsia="Arial" w:hAnsi="Times New Roman"/>
          <w:sz w:val="24"/>
          <w:szCs w:val="24"/>
          <w:lang w:eastAsia="en-US"/>
        </w:rPr>
        <w:t>o</w:t>
      </w:r>
      <w:r w:rsidRPr="0038184A">
        <w:rPr>
          <w:rFonts w:ascii="Times New Roman" w:eastAsia="Arial" w:hAnsi="Times New Roman"/>
          <w:spacing w:val="-1"/>
          <w:sz w:val="24"/>
          <w:szCs w:val="24"/>
          <w:lang w:eastAsia="en-US"/>
        </w:rPr>
        <w:t>n</w:t>
      </w:r>
      <w:r w:rsidRPr="0038184A">
        <w:rPr>
          <w:rFonts w:ascii="Times New Roman" w:eastAsia="Arial" w:hAnsi="Times New Roman"/>
          <w:sz w:val="24"/>
          <w:szCs w:val="24"/>
          <w:lang w:eastAsia="en-US"/>
        </w:rPr>
        <w:t>e d</w:t>
      </w:r>
      <w:r w:rsidRPr="0038184A">
        <w:rPr>
          <w:rFonts w:ascii="Times New Roman" w:eastAsia="Arial" w:hAnsi="Times New Roman"/>
          <w:spacing w:val="-1"/>
          <w:sz w:val="24"/>
          <w:szCs w:val="24"/>
          <w:lang w:eastAsia="en-US"/>
        </w:rPr>
        <w:t>o</w:t>
      </w:r>
      <w:r w:rsidRPr="0038184A">
        <w:rPr>
          <w:rFonts w:ascii="Times New Roman" w:eastAsia="Arial" w:hAnsi="Times New Roman"/>
          <w:sz w:val="24"/>
          <w:szCs w:val="24"/>
          <w:lang w:eastAsia="en-US"/>
        </w:rPr>
        <w:t>cument can</w:t>
      </w:r>
      <w:r w:rsidRPr="0038184A">
        <w:rPr>
          <w:rFonts w:ascii="Times New Roman" w:eastAsia="Arial" w:hAnsi="Times New Roman"/>
          <w:spacing w:val="-2"/>
          <w:sz w:val="24"/>
          <w:szCs w:val="24"/>
          <w:lang w:eastAsia="en-US"/>
        </w:rPr>
        <w:t xml:space="preserve"> </w:t>
      </w:r>
      <w:r w:rsidRPr="0038184A">
        <w:rPr>
          <w:rFonts w:ascii="Times New Roman" w:eastAsia="Arial" w:hAnsi="Times New Roman"/>
          <w:sz w:val="24"/>
          <w:szCs w:val="24"/>
          <w:lang w:eastAsia="en-US"/>
        </w:rPr>
        <w:t>be u</w:t>
      </w:r>
      <w:r w:rsidRPr="0038184A">
        <w:rPr>
          <w:rFonts w:ascii="Times New Roman" w:eastAsia="Arial" w:hAnsi="Times New Roman"/>
          <w:spacing w:val="-1"/>
          <w:sz w:val="24"/>
          <w:szCs w:val="24"/>
          <w:lang w:eastAsia="en-US"/>
        </w:rPr>
        <w:t>pl</w:t>
      </w:r>
      <w:r w:rsidRPr="0038184A">
        <w:rPr>
          <w:rFonts w:ascii="Times New Roman" w:eastAsia="Arial" w:hAnsi="Times New Roman"/>
          <w:sz w:val="24"/>
          <w:szCs w:val="24"/>
          <w:lang w:eastAsia="en-US"/>
        </w:rPr>
        <w:t>o</w:t>
      </w:r>
      <w:r w:rsidRPr="0038184A">
        <w:rPr>
          <w:rFonts w:ascii="Times New Roman" w:eastAsia="Arial" w:hAnsi="Times New Roman"/>
          <w:spacing w:val="-1"/>
          <w:sz w:val="24"/>
          <w:szCs w:val="24"/>
          <w:lang w:eastAsia="en-US"/>
        </w:rPr>
        <w:t>a</w:t>
      </w:r>
      <w:r w:rsidRPr="0038184A">
        <w:rPr>
          <w:rFonts w:ascii="Times New Roman" w:eastAsia="Arial" w:hAnsi="Times New Roman"/>
          <w:spacing w:val="-3"/>
          <w:sz w:val="24"/>
          <w:szCs w:val="24"/>
          <w:lang w:eastAsia="en-US"/>
        </w:rPr>
        <w:t>d</w:t>
      </w:r>
      <w:r w:rsidRPr="0038184A">
        <w:rPr>
          <w:rFonts w:ascii="Times New Roman" w:eastAsia="Arial" w:hAnsi="Times New Roman"/>
          <w:sz w:val="24"/>
          <w:szCs w:val="24"/>
          <w:lang w:eastAsia="en-US"/>
        </w:rPr>
        <w:t>ed p</w:t>
      </w:r>
      <w:r w:rsidRPr="0038184A">
        <w:rPr>
          <w:rFonts w:ascii="Times New Roman" w:eastAsia="Arial" w:hAnsi="Times New Roman"/>
          <w:spacing w:val="-1"/>
          <w:sz w:val="24"/>
          <w:szCs w:val="24"/>
          <w:lang w:eastAsia="en-US"/>
        </w:rPr>
        <w:t>e</w:t>
      </w:r>
      <w:r w:rsidRPr="0038184A">
        <w:rPr>
          <w:rFonts w:ascii="Times New Roman" w:eastAsia="Arial" w:hAnsi="Times New Roman"/>
          <w:sz w:val="24"/>
          <w:szCs w:val="24"/>
          <w:lang w:eastAsia="en-US"/>
        </w:rPr>
        <w:t xml:space="preserve">r </w:t>
      </w:r>
      <w:r w:rsidRPr="0038184A">
        <w:rPr>
          <w:rFonts w:ascii="Times New Roman" w:eastAsia="Arial" w:hAnsi="Times New Roman"/>
          <w:spacing w:val="-1"/>
          <w:sz w:val="24"/>
          <w:szCs w:val="24"/>
          <w:lang w:eastAsia="en-US"/>
        </w:rPr>
        <w:t>S</w:t>
      </w:r>
      <w:r w:rsidRPr="0038184A">
        <w:rPr>
          <w:rFonts w:ascii="Times New Roman" w:eastAsia="Arial" w:hAnsi="Times New Roman"/>
          <w:spacing w:val="-3"/>
          <w:sz w:val="24"/>
          <w:szCs w:val="24"/>
          <w:lang w:eastAsia="en-US"/>
        </w:rPr>
        <w:t>a</w:t>
      </w:r>
      <w:r w:rsidRPr="0038184A">
        <w:rPr>
          <w:rFonts w:ascii="Times New Roman" w:eastAsia="Arial" w:hAnsi="Times New Roman"/>
          <w:spacing w:val="3"/>
          <w:sz w:val="24"/>
          <w:szCs w:val="24"/>
          <w:lang w:eastAsia="en-US"/>
        </w:rPr>
        <w:t>f</w:t>
      </w:r>
      <w:r w:rsidRPr="0038184A">
        <w:rPr>
          <w:rFonts w:ascii="Times New Roman" w:eastAsia="Arial" w:hAnsi="Times New Roman"/>
          <w:sz w:val="24"/>
          <w:szCs w:val="24"/>
          <w:lang w:eastAsia="en-US"/>
        </w:rPr>
        <w:t>e</w:t>
      </w:r>
      <w:r w:rsidRPr="0038184A">
        <w:rPr>
          <w:rFonts w:ascii="Times New Roman" w:eastAsia="Arial" w:hAnsi="Times New Roman"/>
          <w:spacing w:val="-1"/>
          <w:sz w:val="24"/>
          <w:szCs w:val="24"/>
          <w:lang w:eastAsia="en-US"/>
        </w:rPr>
        <w:t>A</w:t>
      </w:r>
      <w:r w:rsidRPr="0038184A">
        <w:rPr>
          <w:rFonts w:ascii="Times New Roman" w:eastAsia="Arial" w:hAnsi="Times New Roman"/>
          <w:sz w:val="24"/>
          <w:szCs w:val="24"/>
          <w:lang w:eastAsia="en-US"/>
        </w:rPr>
        <w:t>ss</w:t>
      </w:r>
      <w:r w:rsidRPr="0038184A">
        <w:rPr>
          <w:rFonts w:ascii="Times New Roman" w:eastAsia="Arial" w:hAnsi="Times New Roman"/>
          <w:spacing w:val="-1"/>
          <w:sz w:val="24"/>
          <w:szCs w:val="24"/>
          <w:lang w:eastAsia="en-US"/>
        </w:rPr>
        <w:t>i</w:t>
      </w:r>
      <w:r w:rsidRPr="0038184A">
        <w:rPr>
          <w:rFonts w:ascii="Times New Roman" w:eastAsia="Arial" w:hAnsi="Times New Roman"/>
          <w:spacing w:val="2"/>
          <w:sz w:val="24"/>
          <w:szCs w:val="24"/>
          <w:lang w:eastAsia="en-US"/>
        </w:rPr>
        <w:t>g</w:t>
      </w:r>
      <w:r w:rsidRPr="0038184A">
        <w:rPr>
          <w:rFonts w:ascii="Times New Roman" w:eastAsia="Arial" w:hAnsi="Times New Roman"/>
          <w:spacing w:val="-3"/>
          <w:sz w:val="24"/>
          <w:szCs w:val="24"/>
          <w:lang w:eastAsia="en-US"/>
        </w:rPr>
        <w:t>n</w:t>
      </w:r>
      <w:r w:rsidRPr="0038184A">
        <w:rPr>
          <w:rFonts w:ascii="Times New Roman" w:eastAsia="Arial" w:hAnsi="Times New Roman"/>
          <w:sz w:val="24"/>
          <w:szCs w:val="24"/>
          <w:lang w:eastAsia="en-US"/>
        </w:rPr>
        <w:t>.</w:t>
      </w:r>
    </w:p>
    <w:p w:rsidR="00F847CE" w:rsidRPr="0038184A" w:rsidRDefault="00F847CE" w:rsidP="00F847CE">
      <w:pPr>
        <w:spacing w:before="11" w:line="240" w:lineRule="exact"/>
        <w:rPr>
          <w:rFonts w:ascii="Times New Roman" w:eastAsia="Calibri" w:hAnsi="Times New Roman"/>
          <w:sz w:val="24"/>
          <w:szCs w:val="24"/>
          <w:lang w:eastAsia="en-US"/>
        </w:rPr>
      </w:pPr>
    </w:p>
    <w:p w:rsidR="00F847CE" w:rsidRDefault="00F847CE" w:rsidP="00F847CE">
      <w:pPr>
        <w:spacing w:after="200" w:line="276" w:lineRule="auto"/>
        <w:rPr>
          <w:rFonts w:ascii="Times New Roman" w:hAnsi="Times New Roman"/>
          <w:b/>
          <w:sz w:val="24"/>
          <w:szCs w:val="24"/>
          <w:u w:val="single"/>
        </w:rPr>
      </w:pPr>
      <w:r>
        <w:rPr>
          <w:rFonts w:ascii="Times New Roman" w:hAnsi="Times New Roman"/>
          <w:b/>
          <w:sz w:val="24"/>
          <w:szCs w:val="24"/>
          <w:u w:val="single"/>
        </w:rPr>
        <w:br w:type="page"/>
      </w:r>
    </w:p>
    <w:p w:rsidR="00F847CE" w:rsidRPr="0057226E" w:rsidRDefault="00F847CE" w:rsidP="00F847CE">
      <w:pPr>
        <w:spacing w:after="160" w:line="259" w:lineRule="auto"/>
        <w:rPr>
          <w:rFonts w:ascii="Times New Roman" w:hAnsi="Times New Roman"/>
          <w:b/>
          <w:sz w:val="24"/>
          <w:szCs w:val="24"/>
        </w:rPr>
      </w:pPr>
      <w:r w:rsidRPr="0057226E">
        <w:rPr>
          <w:rFonts w:ascii="Times New Roman" w:hAnsi="Times New Roman"/>
          <w:b/>
          <w:sz w:val="24"/>
          <w:szCs w:val="24"/>
          <w:u w:val="single"/>
        </w:rPr>
        <w:t>Grading Policy</w:t>
      </w:r>
      <w:r w:rsidRPr="0057226E">
        <w:rPr>
          <w:rFonts w:ascii="Times New Roman" w:hAnsi="Times New Roman"/>
          <w:b/>
          <w:sz w:val="24"/>
          <w:szCs w:val="24"/>
        </w:rPr>
        <w:t xml:space="preserve">: </w:t>
      </w:r>
    </w:p>
    <w:tbl>
      <w:tblPr>
        <w:tblStyle w:val="TableGrid"/>
        <w:tblW w:w="0" w:type="auto"/>
        <w:tblLook w:val="04A0" w:firstRow="1" w:lastRow="0" w:firstColumn="1" w:lastColumn="0" w:noHBand="0" w:noVBand="1"/>
      </w:tblPr>
      <w:tblGrid>
        <w:gridCol w:w="3094"/>
        <w:gridCol w:w="3163"/>
        <w:gridCol w:w="3093"/>
      </w:tblGrid>
      <w:tr w:rsidR="00F847CE" w:rsidRPr="0057226E" w:rsidTr="00503B7A">
        <w:trPr>
          <w:trHeight w:val="296"/>
        </w:trPr>
        <w:tc>
          <w:tcPr>
            <w:tcW w:w="3192" w:type="dxa"/>
          </w:tcPr>
          <w:p w:rsidR="00F847CE" w:rsidRPr="0057226E" w:rsidRDefault="00F847CE" w:rsidP="00503B7A">
            <w:pPr>
              <w:spacing w:line="259" w:lineRule="auto"/>
              <w:rPr>
                <w:rFonts w:ascii="Times New Roman" w:hAnsi="Times New Roman"/>
                <w:b/>
                <w:szCs w:val="24"/>
              </w:rPr>
            </w:pPr>
            <w:r w:rsidRPr="0057226E">
              <w:rPr>
                <w:rFonts w:ascii="Times New Roman" w:hAnsi="Times New Roman"/>
                <w:b/>
                <w:szCs w:val="24"/>
              </w:rPr>
              <w:t>Due Dates</w:t>
            </w:r>
          </w:p>
        </w:tc>
        <w:tc>
          <w:tcPr>
            <w:tcW w:w="3192" w:type="dxa"/>
          </w:tcPr>
          <w:p w:rsidR="00F847CE" w:rsidRPr="0057226E" w:rsidRDefault="00F847CE" w:rsidP="00503B7A">
            <w:pPr>
              <w:spacing w:line="259" w:lineRule="auto"/>
              <w:rPr>
                <w:rFonts w:ascii="Times New Roman" w:hAnsi="Times New Roman"/>
                <w:b/>
                <w:szCs w:val="24"/>
              </w:rPr>
            </w:pPr>
            <w:r w:rsidRPr="0057226E">
              <w:rPr>
                <w:rFonts w:ascii="Times New Roman" w:hAnsi="Times New Roman"/>
                <w:b/>
                <w:szCs w:val="24"/>
              </w:rPr>
              <w:t>Assignment</w:t>
            </w:r>
          </w:p>
        </w:tc>
        <w:tc>
          <w:tcPr>
            <w:tcW w:w="3192" w:type="dxa"/>
          </w:tcPr>
          <w:p w:rsidR="00F847CE" w:rsidRPr="0057226E" w:rsidRDefault="00F847CE" w:rsidP="00503B7A">
            <w:pPr>
              <w:spacing w:line="259" w:lineRule="auto"/>
              <w:rPr>
                <w:rFonts w:ascii="Times New Roman" w:hAnsi="Times New Roman"/>
                <w:b/>
                <w:szCs w:val="24"/>
              </w:rPr>
            </w:pPr>
            <w:r w:rsidRPr="0057226E">
              <w:rPr>
                <w:rFonts w:ascii="Times New Roman" w:hAnsi="Times New Roman"/>
                <w:b/>
                <w:szCs w:val="24"/>
              </w:rPr>
              <w:t>% of Course Grade</w:t>
            </w:r>
          </w:p>
        </w:tc>
      </w:tr>
      <w:tr w:rsidR="00F847CE" w:rsidRPr="0057226E" w:rsidTr="00503B7A">
        <w:tc>
          <w:tcPr>
            <w:tcW w:w="3192" w:type="dxa"/>
          </w:tcPr>
          <w:p w:rsidR="00F847CE" w:rsidRPr="0057226E" w:rsidRDefault="00F847CE" w:rsidP="00503B7A">
            <w:pPr>
              <w:spacing w:line="259" w:lineRule="auto"/>
              <w:rPr>
                <w:rFonts w:ascii="Times New Roman" w:hAnsi="Times New Roman"/>
                <w:szCs w:val="24"/>
              </w:rPr>
            </w:pPr>
            <w:r w:rsidRPr="0057226E">
              <w:rPr>
                <w:rFonts w:ascii="Times New Roman" w:hAnsi="Times New Roman"/>
                <w:szCs w:val="24"/>
              </w:rPr>
              <w:t>class days</w:t>
            </w:r>
          </w:p>
        </w:tc>
        <w:tc>
          <w:tcPr>
            <w:tcW w:w="3192" w:type="dxa"/>
          </w:tcPr>
          <w:p w:rsidR="00F847CE" w:rsidRPr="0057226E" w:rsidRDefault="00F847CE" w:rsidP="00503B7A">
            <w:pPr>
              <w:rPr>
                <w:rFonts w:ascii="Times New Roman" w:hAnsi="Times New Roman"/>
                <w:szCs w:val="24"/>
              </w:rPr>
            </w:pPr>
            <w:r w:rsidRPr="0057226E">
              <w:rPr>
                <w:rFonts w:ascii="Times New Roman" w:hAnsi="Times New Roman"/>
                <w:szCs w:val="24"/>
              </w:rPr>
              <w:t xml:space="preserve">Clinical Decision-Making (CDM) </w:t>
            </w:r>
            <w:r w:rsidR="00567ED9">
              <w:rPr>
                <w:rFonts w:ascii="Times New Roman" w:hAnsi="Times New Roman"/>
                <w:szCs w:val="24"/>
              </w:rPr>
              <w:t>Online/</w:t>
            </w:r>
            <w:r w:rsidRPr="0057226E">
              <w:rPr>
                <w:rFonts w:ascii="Times New Roman" w:hAnsi="Times New Roman"/>
                <w:szCs w:val="24"/>
              </w:rPr>
              <w:t>In-Class Exercises/Group Exercises and Attendance/Participation</w:t>
            </w:r>
          </w:p>
        </w:tc>
        <w:tc>
          <w:tcPr>
            <w:tcW w:w="3192" w:type="dxa"/>
          </w:tcPr>
          <w:p w:rsidR="00F847CE" w:rsidRPr="0057226E" w:rsidRDefault="00F847CE" w:rsidP="00503B7A">
            <w:pPr>
              <w:spacing w:line="259" w:lineRule="auto"/>
              <w:rPr>
                <w:rFonts w:ascii="Times New Roman" w:hAnsi="Times New Roman"/>
                <w:szCs w:val="24"/>
              </w:rPr>
            </w:pPr>
            <w:r w:rsidRPr="0057226E">
              <w:rPr>
                <w:rFonts w:ascii="Times New Roman" w:hAnsi="Times New Roman"/>
                <w:szCs w:val="24"/>
              </w:rPr>
              <w:t>10%</w:t>
            </w:r>
          </w:p>
          <w:p w:rsidR="00F847CE" w:rsidRPr="0057226E" w:rsidRDefault="00F847CE" w:rsidP="00503B7A">
            <w:pPr>
              <w:spacing w:line="259" w:lineRule="auto"/>
              <w:rPr>
                <w:rFonts w:ascii="Times New Roman" w:hAnsi="Times New Roman" w:cs="Tahoma"/>
                <w:szCs w:val="24"/>
              </w:rPr>
            </w:pPr>
          </w:p>
          <w:p w:rsidR="00F847CE" w:rsidRPr="0057226E" w:rsidRDefault="00F847CE" w:rsidP="00503B7A">
            <w:pPr>
              <w:spacing w:line="259" w:lineRule="auto"/>
              <w:rPr>
                <w:rFonts w:ascii="Times New Roman" w:hAnsi="Times New Roman" w:cs="Tahoma"/>
                <w:szCs w:val="24"/>
              </w:rPr>
            </w:pPr>
          </w:p>
          <w:p w:rsidR="00F847CE" w:rsidRPr="0057226E" w:rsidRDefault="00F847CE" w:rsidP="00503B7A">
            <w:pPr>
              <w:spacing w:line="259" w:lineRule="auto"/>
              <w:rPr>
                <w:rFonts w:ascii="Times New Roman" w:hAnsi="Times New Roman"/>
                <w:szCs w:val="24"/>
              </w:rPr>
            </w:pPr>
            <w:r w:rsidRPr="0057226E">
              <w:rPr>
                <w:rFonts w:ascii="Times New Roman" w:hAnsi="Times New Roman"/>
                <w:szCs w:val="24"/>
              </w:rPr>
              <w:t>*Counted as didactic grade</w:t>
            </w:r>
          </w:p>
        </w:tc>
      </w:tr>
      <w:tr w:rsidR="00F847CE" w:rsidRPr="0057226E" w:rsidTr="00503B7A">
        <w:tc>
          <w:tcPr>
            <w:tcW w:w="3192" w:type="dxa"/>
          </w:tcPr>
          <w:p w:rsidR="00F847CE" w:rsidRPr="0057226E" w:rsidRDefault="00024AE8" w:rsidP="00503B7A">
            <w:pPr>
              <w:spacing w:line="259" w:lineRule="auto"/>
              <w:rPr>
                <w:rFonts w:ascii="Times New Roman" w:hAnsi="Times New Roman"/>
                <w:szCs w:val="24"/>
              </w:rPr>
            </w:pPr>
            <w:r>
              <w:rPr>
                <w:rFonts w:ascii="Times New Roman" w:hAnsi="Times New Roman"/>
                <w:szCs w:val="24"/>
              </w:rPr>
              <w:t>1/30</w:t>
            </w:r>
            <w:r w:rsidR="00E351CD">
              <w:rPr>
                <w:rFonts w:ascii="Times New Roman" w:hAnsi="Times New Roman"/>
                <w:szCs w:val="24"/>
              </w:rPr>
              <w:t>/2016</w:t>
            </w:r>
            <w:r w:rsidR="00F847CE" w:rsidRPr="0057226E">
              <w:rPr>
                <w:rFonts w:ascii="Times New Roman" w:hAnsi="Times New Roman"/>
                <w:szCs w:val="24"/>
              </w:rPr>
              <w:t xml:space="preserve"> at 11:59 p.m.</w:t>
            </w:r>
          </w:p>
          <w:p w:rsidR="00F847CE" w:rsidRPr="0057226E" w:rsidRDefault="00F847CE" w:rsidP="00503B7A">
            <w:pPr>
              <w:spacing w:line="259" w:lineRule="auto"/>
              <w:rPr>
                <w:rFonts w:ascii="Times New Roman" w:hAnsi="Times New Roman"/>
                <w:szCs w:val="24"/>
              </w:rPr>
            </w:pPr>
            <w:r w:rsidRPr="0057226E">
              <w:rPr>
                <w:rFonts w:ascii="Times New Roman" w:hAnsi="Times New Roman"/>
                <w:szCs w:val="24"/>
              </w:rPr>
              <w:t>(Central Standard Time)</w:t>
            </w:r>
          </w:p>
        </w:tc>
        <w:tc>
          <w:tcPr>
            <w:tcW w:w="3192" w:type="dxa"/>
          </w:tcPr>
          <w:p w:rsidR="00F847CE" w:rsidRPr="0057226E" w:rsidRDefault="00F847CE" w:rsidP="00503B7A">
            <w:pPr>
              <w:rPr>
                <w:rFonts w:ascii="Times New Roman" w:hAnsi="Times New Roman"/>
                <w:szCs w:val="24"/>
              </w:rPr>
            </w:pPr>
            <w:r w:rsidRPr="0057226E">
              <w:rPr>
                <w:rFonts w:ascii="Times New Roman" w:hAnsi="Times New Roman"/>
                <w:szCs w:val="24"/>
              </w:rPr>
              <w:t xml:space="preserve">Texas Health Steps Online Courses X </w:t>
            </w:r>
            <w:r>
              <w:rPr>
                <w:rFonts w:ascii="Times New Roman" w:hAnsi="Times New Roman"/>
                <w:szCs w:val="24"/>
              </w:rPr>
              <w:t>5</w:t>
            </w:r>
          </w:p>
        </w:tc>
        <w:tc>
          <w:tcPr>
            <w:tcW w:w="3192" w:type="dxa"/>
          </w:tcPr>
          <w:p w:rsidR="00F847CE" w:rsidRPr="0057226E" w:rsidRDefault="00F847CE" w:rsidP="00503B7A">
            <w:pPr>
              <w:spacing w:line="259" w:lineRule="auto"/>
              <w:rPr>
                <w:rFonts w:ascii="Times New Roman" w:hAnsi="Times New Roman"/>
                <w:szCs w:val="24"/>
              </w:rPr>
            </w:pPr>
            <w:r w:rsidRPr="0057226E">
              <w:rPr>
                <w:rFonts w:ascii="Times New Roman" w:hAnsi="Times New Roman"/>
                <w:szCs w:val="24"/>
              </w:rPr>
              <w:t>Pass/fail</w:t>
            </w:r>
          </w:p>
          <w:p w:rsidR="00F847CE" w:rsidRPr="0057226E" w:rsidRDefault="00F847CE" w:rsidP="00503B7A">
            <w:pPr>
              <w:spacing w:line="259" w:lineRule="auto"/>
              <w:rPr>
                <w:rFonts w:ascii="Times New Roman" w:hAnsi="Times New Roman" w:cs="Tahoma"/>
                <w:szCs w:val="24"/>
              </w:rPr>
            </w:pPr>
          </w:p>
          <w:p w:rsidR="00F847CE" w:rsidRPr="0057226E" w:rsidRDefault="00F847CE" w:rsidP="00503B7A">
            <w:pPr>
              <w:spacing w:line="259" w:lineRule="auto"/>
              <w:rPr>
                <w:rFonts w:ascii="Times New Roman" w:hAnsi="Times New Roman"/>
                <w:szCs w:val="24"/>
              </w:rPr>
            </w:pPr>
            <w:r w:rsidRPr="0057226E">
              <w:rPr>
                <w:rFonts w:ascii="Times New Roman" w:hAnsi="Times New Roman"/>
                <w:szCs w:val="24"/>
              </w:rPr>
              <w:t>*Counted as clinical grade</w:t>
            </w:r>
          </w:p>
        </w:tc>
      </w:tr>
      <w:tr w:rsidR="00F847CE" w:rsidRPr="0057226E" w:rsidTr="00503B7A">
        <w:tc>
          <w:tcPr>
            <w:tcW w:w="3192" w:type="dxa"/>
          </w:tcPr>
          <w:p w:rsidR="00F847CE" w:rsidRPr="0057226E" w:rsidRDefault="00AE70B8" w:rsidP="00503B7A">
            <w:pPr>
              <w:spacing w:line="259" w:lineRule="auto"/>
              <w:rPr>
                <w:rFonts w:ascii="Times New Roman" w:hAnsi="Times New Roman"/>
                <w:szCs w:val="24"/>
              </w:rPr>
            </w:pPr>
            <w:r>
              <w:rPr>
                <w:rFonts w:ascii="Times New Roman" w:hAnsi="Times New Roman"/>
                <w:szCs w:val="24"/>
              </w:rPr>
              <w:t>2/6</w:t>
            </w:r>
            <w:r w:rsidR="00E351CD">
              <w:rPr>
                <w:rFonts w:ascii="Times New Roman" w:hAnsi="Times New Roman"/>
                <w:szCs w:val="24"/>
              </w:rPr>
              <w:t>/2016</w:t>
            </w:r>
            <w:r w:rsidR="00F847CE" w:rsidRPr="0057226E">
              <w:rPr>
                <w:rFonts w:ascii="Times New Roman" w:hAnsi="Times New Roman"/>
                <w:szCs w:val="24"/>
              </w:rPr>
              <w:t xml:space="preserve"> at 11:59 p.m. </w:t>
            </w:r>
          </w:p>
          <w:p w:rsidR="00F847CE" w:rsidRPr="0057226E" w:rsidRDefault="00F847CE" w:rsidP="00503B7A">
            <w:pPr>
              <w:spacing w:line="259" w:lineRule="auto"/>
              <w:rPr>
                <w:rFonts w:ascii="Times New Roman" w:hAnsi="Times New Roman"/>
                <w:szCs w:val="24"/>
              </w:rPr>
            </w:pPr>
            <w:r w:rsidRPr="0057226E">
              <w:rPr>
                <w:rFonts w:ascii="Times New Roman" w:hAnsi="Times New Roman"/>
                <w:szCs w:val="24"/>
              </w:rPr>
              <w:t>(Central Standard Time)</w:t>
            </w:r>
          </w:p>
        </w:tc>
        <w:tc>
          <w:tcPr>
            <w:tcW w:w="3192" w:type="dxa"/>
          </w:tcPr>
          <w:p w:rsidR="00F847CE" w:rsidRDefault="00F847CE" w:rsidP="00503B7A">
            <w:pPr>
              <w:spacing w:line="259" w:lineRule="auto"/>
              <w:rPr>
                <w:rFonts w:ascii="Times New Roman" w:hAnsi="Times New Roman"/>
                <w:szCs w:val="24"/>
              </w:rPr>
            </w:pPr>
            <w:r w:rsidRPr="0057226E">
              <w:rPr>
                <w:rFonts w:ascii="Times New Roman" w:hAnsi="Times New Roman"/>
                <w:szCs w:val="24"/>
              </w:rPr>
              <w:t>Developmental Paper</w:t>
            </w:r>
          </w:p>
          <w:p w:rsidR="00567ED9" w:rsidRPr="0057226E" w:rsidRDefault="00567ED9" w:rsidP="00503B7A">
            <w:pPr>
              <w:spacing w:line="259" w:lineRule="auto"/>
              <w:rPr>
                <w:rFonts w:ascii="Times New Roman" w:hAnsi="Times New Roman"/>
                <w:szCs w:val="24"/>
              </w:rPr>
            </w:pPr>
            <w:r>
              <w:rPr>
                <w:rFonts w:ascii="Times New Roman" w:hAnsi="Times New Roman"/>
                <w:szCs w:val="24"/>
              </w:rPr>
              <w:t>(6 month-3 year old)</w:t>
            </w:r>
          </w:p>
        </w:tc>
        <w:tc>
          <w:tcPr>
            <w:tcW w:w="3192" w:type="dxa"/>
          </w:tcPr>
          <w:p w:rsidR="00F847CE" w:rsidRPr="0057226E" w:rsidRDefault="00F847CE" w:rsidP="00503B7A">
            <w:pPr>
              <w:spacing w:line="259" w:lineRule="auto"/>
              <w:rPr>
                <w:rFonts w:ascii="Times New Roman" w:hAnsi="Times New Roman"/>
                <w:szCs w:val="24"/>
              </w:rPr>
            </w:pPr>
            <w:r w:rsidRPr="0057226E">
              <w:rPr>
                <w:rFonts w:ascii="Times New Roman" w:hAnsi="Times New Roman"/>
                <w:szCs w:val="24"/>
              </w:rPr>
              <w:t>Pass/fail</w:t>
            </w:r>
          </w:p>
          <w:p w:rsidR="00F847CE" w:rsidRDefault="00F847CE" w:rsidP="00503B7A">
            <w:pPr>
              <w:spacing w:line="259" w:lineRule="auto"/>
              <w:rPr>
                <w:rFonts w:ascii="Times New Roman" w:hAnsi="Times New Roman" w:cs="Tahoma"/>
                <w:szCs w:val="24"/>
              </w:rPr>
            </w:pPr>
          </w:p>
          <w:p w:rsidR="00F847CE" w:rsidRPr="0057226E" w:rsidRDefault="00F847CE" w:rsidP="00503B7A">
            <w:pPr>
              <w:spacing w:line="259" w:lineRule="auto"/>
              <w:rPr>
                <w:rFonts w:ascii="Times New Roman" w:hAnsi="Times New Roman"/>
                <w:szCs w:val="24"/>
              </w:rPr>
            </w:pPr>
            <w:r w:rsidRPr="0057226E">
              <w:rPr>
                <w:rFonts w:ascii="Times New Roman" w:hAnsi="Times New Roman"/>
                <w:szCs w:val="24"/>
              </w:rPr>
              <w:t>*Counted as clinical grade</w:t>
            </w:r>
          </w:p>
        </w:tc>
      </w:tr>
      <w:tr w:rsidR="00F847CE" w:rsidRPr="0057226E" w:rsidTr="00503B7A">
        <w:tc>
          <w:tcPr>
            <w:tcW w:w="3192" w:type="dxa"/>
          </w:tcPr>
          <w:p w:rsidR="00F847CE" w:rsidRPr="0057226E" w:rsidRDefault="00F847CE" w:rsidP="00503B7A">
            <w:pPr>
              <w:spacing w:line="259" w:lineRule="auto"/>
              <w:rPr>
                <w:rFonts w:ascii="Times New Roman" w:hAnsi="Times New Roman"/>
                <w:szCs w:val="24"/>
              </w:rPr>
            </w:pPr>
            <w:r w:rsidRPr="0057226E">
              <w:rPr>
                <w:rFonts w:ascii="Times New Roman" w:hAnsi="Times New Roman"/>
                <w:szCs w:val="24"/>
              </w:rPr>
              <w:t xml:space="preserve">CDM #1 – </w:t>
            </w:r>
            <w:r w:rsidR="00024AE8">
              <w:rPr>
                <w:rFonts w:ascii="Times New Roman" w:hAnsi="Times New Roman"/>
                <w:szCs w:val="24"/>
              </w:rPr>
              <w:t>2/</w:t>
            </w:r>
            <w:r w:rsidR="00AE70B8">
              <w:rPr>
                <w:rFonts w:ascii="Times New Roman" w:hAnsi="Times New Roman"/>
                <w:szCs w:val="24"/>
              </w:rPr>
              <w:t>27</w:t>
            </w:r>
            <w:r w:rsidR="00E351CD">
              <w:rPr>
                <w:rFonts w:ascii="Times New Roman" w:hAnsi="Times New Roman"/>
                <w:szCs w:val="24"/>
              </w:rPr>
              <w:t>/2016</w:t>
            </w:r>
            <w:r w:rsidRPr="0057226E">
              <w:rPr>
                <w:rFonts w:ascii="Times New Roman" w:hAnsi="Times New Roman"/>
                <w:szCs w:val="24"/>
              </w:rPr>
              <w:t xml:space="preserve"> at 11:59 p.m. (Central Standard Time)</w:t>
            </w:r>
          </w:p>
          <w:p w:rsidR="00F847CE" w:rsidRPr="0057226E" w:rsidRDefault="00F847CE" w:rsidP="00503B7A">
            <w:pPr>
              <w:spacing w:line="259" w:lineRule="auto"/>
              <w:rPr>
                <w:rFonts w:ascii="Times New Roman" w:hAnsi="Times New Roman" w:cs="Tahoma"/>
                <w:szCs w:val="24"/>
              </w:rPr>
            </w:pPr>
          </w:p>
          <w:p w:rsidR="00F847CE" w:rsidRPr="0057226E" w:rsidRDefault="00F847CE" w:rsidP="00503B7A">
            <w:pPr>
              <w:spacing w:line="259" w:lineRule="auto"/>
              <w:rPr>
                <w:rFonts w:ascii="Times New Roman" w:hAnsi="Times New Roman"/>
                <w:szCs w:val="24"/>
              </w:rPr>
            </w:pPr>
            <w:r w:rsidRPr="0057226E">
              <w:rPr>
                <w:rFonts w:ascii="Times New Roman" w:hAnsi="Times New Roman"/>
                <w:szCs w:val="24"/>
              </w:rPr>
              <w:t xml:space="preserve">CDM #2 – </w:t>
            </w:r>
            <w:r w:rsidR="00024AE8">
              <w:rPr>
                <w:rFonts w:ascii="Times New Roman" w:hAnsi="Times New Roman"/>
                <w:szCs w:val="24"/>
              </w:rPr>
              <w:t>4/9</w:t>
            </w:r>
            <w:r w:rsidR="00E351CD">
              <w:rPr>
                <w:rFonts w:ascii="Times New Roman" w:hAnsi="Times New Roman"/>
                <w:szCs w:val="24"/>
              </w:rPr>
              <w:t>/2016</w:t>
            </w:r>
            <w:r w:rsidRPr="0057226E">
              <w:rPr>
                <w:rFonts w:ascii="Times New Roman" w:hAnsi="Times New Roman"/>
                <w:szCs w:val="24"/>
              </w:rPr>
              <w:t xml:space="preserve"> at 11:59 p.m. (Central Standard Time)</w:t>
            </w:r>
          </w:p>
        </w:tc>
        <w:tc>
          <w:tcPr>
            <w:tcW w:w="3192" w:type="dxa"/>
          </w:tcPr>
          <w:p w:rsidR="00F847CE" w:rsidRPr="0057226E" w:rsidRDefault="00F847CE" w:rsidP="00503B7A">
            <w:pPr>
              <w:spacing w:line="259" w:lineRule="auto"/>
              <w:rPr>
                <w:rFonts w:ascii="Times New Roman" w:hAnsi="Times New Roman"/>
                <w:szCs w:val="24"/>
              </w:rPr>
            </w:pPr>
            <w:r w:rsidRPr="0057226E">
              <w:rPr>
                <w:rFonts w:ascii="Times New Roman" w:hAnsi="Times New Roman"/>
                <w:szCs w:val="24"/>
              </w:rPr>
              <w:t>Clinical Decision-Making (CDM) Papers</w:t>
            </w:r>
          </w:p>
        </w:tc>
        <w:tc>
          <w:tcPr>
            <w:tcW w:w="3192" w:type="dxa"/>
          </w:tcPr>
          <w:p w:rsidR="00F847CE" w:rsidRPr="0057226E" w:rsidRDefault="00F847CE" w:rsidP="00503B7A">
            <w:pPr>
              <w:spacing w:line="259" w:lineRule="auto"/>
              <w:rPr>
                <w:rFonts w:ascii="Times New Roman" w:hAnsi="Times New Roman"/>
                <w:szCs w:val="24"/>
              </w:rPr>
            </w:pPr>
            <w:r w:rsidRPr="0057226E">
              <w:rPr>
                <w:rFonts w:ascii="Times New Roman" w:hAnsi="Times New Roman"/>
                <w:szCs w:val="24"/>
              </w:rPr>
              <w:t>35% (15% CDM #1; 20% CDM #2)</w:t>
            </w:r>
          </w:p>
          <w:p w:rsidR="00F847CE" w:rsidRPr="0057226E" w:rsidRDefault="00F847CE" w:rsidP="00503B7A">
            <w:pPr>
              <w:spacing w:line="259" w:lineRule="auto"/>
              <w:rPr>
                <w:rFonts w:ascii="Times New Roman" w:hAnsi="Times New Roman" w:cs="Tahoma"/>
                <w:szCs w:val="24"/>
              </w:rPr>
            </w:pPr>
          </w:p>
          <w:p w:rsidR="00F847CE" w:rsidRPr="0057226E" w:rsidRDefault="00F847CE" w:rsidP="00503B7A">
            <w:pPr>
              <w:spacing w:line="259" w:lineRule="auto"/>
              <w:rPr>
                <w:rFonts w:ascii="Times New Roman" w:hAnsi="Times New Roman" w:cs="Tahoma"/>
                <w:szCs w:val="24"/>
              </w:rPr>
            </w:pPr>
          </w:p>
          <w:p w:rsidR="00F847CE" w:rsidRDefault="00F847CE" w:rsidP="00503B7A">
            <w:pPr>
              <w:spacing w:line="259" w:lineRule="auto"/>
              <w:rPr>
                <w:rFonts w:ascii="Times New Roman" w:hAnsi="Times New Roman"/>
                <w:szCs w:val="24"/>
              </w:rPr>
            </w:pPr>
          </w:p>
          <w:p w:rsidR="00F847CE" w:rsidRDefault="00F847CE" w:rsidP="00503B7A">
            <w:pPr>
              <w:spacing w:line="259" w:lineRule="auto"/>
              <w:rPr>
                <w:rFonts w:ascii="Times New Roman" w:hAnsi="Times New Roman"/>
                <w:szCs w:val="24"/>
              </w:rPr>
            </w:pPr>
          </w:p>
          <w:p w:rsidR="00F847CE" w:rsidRPr="0057226E" w:rsidRDefault="00F847CE" w:rsidP="00503B7A">
            <w:pPr>
              <w:spacing w:line="259" w:lineRule="auto"/>
              <w:rPr>
                <w:rFonts w:ascii="Times New Roman" w:hAnsi="Times New Roman"/>
                <w:szCs w:val="24"/>
              </w:rPr>
            </w:pPr>
            <w:r w:rsidRPr="0057226E">
              <w:rPr>
                <w:rFonts w:ascii="Times New Roman" w:hAnsi="Times New Roman"/>
                <w:szCs w:val="24"/>
              </w:rPr>
              <w:t>*Counted as didactic grade</w:t>
            </w:r>
          </w:p>
        </w:tc>
      </w:tr>
      <w:tr w:rsidR="00F847CE" w:rsidRPr="0057226E" w:rsidTr="00503B7A">
        <w:tc>
          <w:tcPr>
            <w:tcW w:w="3192" w:type="dxa"/>
          </w:tcPr>
          <w:p w:rsidR="00F847CE" w:rsidRPr="0057226E" w:rsidRDefault="00567ED9" w:rsidP="00503B7A">
            <w:pPr>
              <w:spacing w:line="259" w:lineRule="auto"/>
              <w:rPr>
                <w:rFonts w:ascii="Times New Roman" w:hAnsi="Times New Roman"/>
                <w:szCs w:val="24"/>
              </w:rPr>
            </w:pPr>
            <w:r>
              <w:rPr>
                <w:rFonts w:ascii="Times New Roman" w:hAnsi="Times New Roman"/>
                <w:szCs w:val="24"/>
              </w:rPr>
              <w:t>2/</w:t>
            </w:r>
            <w:r w:rsidR="00AE70B8">
              <w:rPr>
                <w:rFonts w:ascii="Times New Roman" w:hAnsi="Times New Roman"/>
                <w:szCs w:val="24"/>
              </w:rPr>
              <w:t>13</w:t>
            </w:r>
            <w:r w:rsidR="00E351CD">
              <w:rPr>
                <w:rFonts w:ascii="Times New Roman" w:hAnsi="Times New Roman"/>
                <w:szCs w:val="24"/>
              </w:rPr>
              <w:t>/2016</w:t>
            </w:r>
            <w:r w:rsidR="00F847CE" w:rsidRPr="0057226E">
              <w:rPr>
                <w:rFonts w:ascii="Times New Roman" w:hAnsi="Times New Roman"/>
                <w:szCs w:val="24"/>
              </w:rPr>
              <w:t xml:space="preserve"> at 9:00 a.m. to </w:t>
            </w:r>
            <w:r w:rsidR="00AE70B8">
              <w:rPr>
                <w:rFonts w:ascii="Times New Roman" w:hAnsi="Times New Roman"/>
                <w:szCs w:val="24"/>
              </w:rPr>
              <w:t>2/14</w:t>
            </w:r>
            <w:r w:rsidR="00E351CD">
              <w:rPr>
                <w:rFonts w:ascii="Times New Roman" w:hAnsi="Times New Roman"/>
                <w:szCs w:val="24"/>
              </w:rPr>
              <w:t>/2016</w:t>
            </w:r>
            <w:r w:rsidR="00F847CE" w:rsidRPr="0057226E">
              <w:rPr>
                <w:rFonts w:ascii="Times New Roman" w:hAnsi="Times New Roman"/>
                <w:szCs w:val="24"/>
              </w:rPr>
              <w:t xml:space="preserve"> at 11:59 p.m.</w:t>
            </w:r>
          </w:p>
          <w:p w:rsidR="00F847CE" w:rsidRPr="0057226E" w:rsidRDefault="00F847CE" w:rsidP="00503B7A">
            <w:pPr>
              <w:spacing w:line="259" w:lineRule="auto"/>
              <w:rPr>
                <w:rFonts w:ascii="Times New Roman" w:hAnsi="Times New Roman"/>
                <w:szCs w:val="24"/>
              </w:rPr>
            </w:pPr>
            <w:r w:rsidRPr="0057226E">
              <w:rPr>
                <w:rFonts w:ascii="Times New Roman" w:hAnsi="Times New Roman"/>
                <w:szCs w:val="24"/>
              </w:rPr>
              <w:t>(Central Standard Time)</w:t>
            </w:r>
          </w:p>
        </w:tc>
        <w:tc>
          <w:tcPr>
            <w:tcW w:w="3192" w:type="dxa"/>
          </w:tcPr>
          <w:p w:rsidR="00F847CE" w:rsidRPr="0057226E" w:rsidRDefault="00F847CE" w:rsidP="00503B7A">
            <w:pPr>
              <w:spacing w:line="259" w:lineRule="auto"/>
              <w:rPr>
                <w:rFonts w:ascii="Times New Roman" w:hAnsi="Times New Roman"/>
                <w:szCs w:val="24"/>
              </w:rPr>
            </w:pPr>
            <w:r w:rsidRPr="0057226E">
              <w:rPr>
                <w:rFonts w:ascii="Times New Roman" w:hAnsi="Times New Roman"/>
                <w:szCs w:val="24"/>
              </w:rPr>
              <w:t>Exam #1 (Online)</w:t>
            </w:r>
          </w:p>
        </w:tc>
        <w:tc>
          <w:tcPr>
            <w:tcW w:w="3192" w:type="dxa"/>
          </w:tcPr>
          <w:p w:rsidR="00F847CE" w:rsidRPr="0057226E" w:rsidRDefault="00F847CE" w:rsidP="00503B7A">
            <w:pPr>
              <w:spacing w:line="259" w:lineRule="auto"/>
              <w:rPr>
                <w:rFonts w:ascii="Times New Roman" w:hAnsi="Times New Roman"/>
                <w:szCs w:val="24"/>
              </w:rPr>
            </w:pPr>
            <w:r w:rsidRPr="0057226E">
              <w:rPr>
                <w:rFonts w:ascii="Times New Roman" w:hAnsi="Times New Roman"/>
                <w:szCs w:val="24"/>
              </w:rPr>
              <w:t>15%</w:t>
            </w:r>
          </w:p>
          <w:p w:rsidR="00F847CE" w:rsidRPr="0057226E" w:rsidRDefault="00F847CE" w:rsidP="00503B7A">
            <w:pPr>
              <w:spacing w:line="259" w:lineRule="auto"/>
              <w:rPr>
                <w:rFonts w:ascii="Times New Roman" w:hAnsi="Times New Roman" w:cs="Tahoma"/>
                <w:szCs w:val="24"/>
              </w:rPr>
            </w:pPr>
          </w:p>
          <w:p w:rsidR="00F847CE" w:rsidRPr="0057226E" w:rsidRDefault="00F847CE" w:rsidP="00503B7A">
            <w:pPr>
              <w:spacing w:line="259" w:lineRule="auto"/>
              <w:rPr>
                <w:rFonts w:ascii="Times New Roman" w:hAnsi="Times New Roman"/>
                <w:szCs w:val="24"/>
              </w:rPr>
            </w:pPr>
            <w:r w:rsidRPr="0057226E">
              <w:rPr>
                <w:rFonts w:ascii="Times New Roman" w:hAnsi="Times New Roman"/>
                <w:szCs w:val="24"/>
              </w:rPr>
              <w:t>*Counted as didactic grade</w:t>
            </w:r>
          </w:p>
        </w:tc>
      </w:tr>
      <w:tr w:rsidR="00F847CE" w:rsidRPr="0057226E" w:rsidTr="00503B7A">
        <w:tc>
          <w:tcPr>
            <w:tcW w:w="3192" w:type="dxa"/>
          </w:tcPr>
          <w:p w:rsidR="00F847CE" w:rsidRPr="0057226E" w:rsidRDefault="00AE70B8" w:rsidP="00503B7A">
            <w:pPr>
              <w:spacing w:line="259" w:lineRule="auto"/>
              <w:rPr>
                <w:rFonts w:ascii="Times New Roman" w:hAnsi="Times New Roman"/>
                <w:szCs w:val="24"/>
              </w:rPr>
            </w:pPr>
            <w:r>
              <w:rPr>
                <w:rFonts w:ascii="Times New Roman" w:hAnsi="Times New Roman"/>
                <w:szCs w:val="24"/>
              </w:rPr>
              <w:t>3/12</w:t>
            </w:r>
            <w:r w:rsidR="00E351CD">
              <w:rPr>
                <w:rFonts w:ascii="Times New Roman" w:hAnsi="Times New Roman"/>
                <w:szCs w:val="24"/>
              </w:rPr>
              <w:t>/2016</w:t>
            </w:r>
            <w:r w:rsidR="00F847CE" w:rsidRPr="0057226E">
              <w:rPr>
                <w:rFonts w:ascii="Times New Roman" w:hAnsi="Times New Roman"/>
                <w:szCs w:val="24"/>
              </w:rPr>
              <w:t xml:space="preserve"> at 9:00 a.m. to </w:t>
            </w:r>
            <w:r w:rsidR="00024AE8">
              <w:rPr>
                <w:rFonts w:ascii="Times New Roman" w:hAnsi="Times New Roman"/>
                <w:szCs w:val="24"/>
              </w:rPr>
              <w:t>3/13</w:t>
            </w:r>
            <w:r w:rsidR="000D20B5">
              <w:rPr>
                <w:rFonts w:ascii="Times New Roman" w:hAnsi="Times New Roman"/>
                <w:szCs w:val="24"/>
              </w:rPr>
              <w:t>/2016</w:t>
            </w:r>
            <w:r w:rsidR="00F847CE" w:rsidRPr="0057226E">
              <w:rPr>
                <w:rFonts w:ascii="Times New Roman" w:hAnsi="Times New Roman"/>
                <w:szCs w:val="24"/>
              </w:rPr>
              <w:t xml:space="preserve"> at 11:59 p.m.</w:t>
            </w:r>
          </w:p>
          <w:p w:rsidR="00F847CE" w:rsidRPr="0057226E" w:rsidRDefault="00F847CE" w:rsidP="00503B7A">
            <w:pPr>
              <w:spacing w:line="259" w:lineRule="auto"/>
              <w:rPr>
                <w:rFonts w:ascii="Times New Roman" w:hAnsi="Times New Roman"/>
                <w:szCs w:val="24"/>
              </w:rPr>
            </w:pPr>
            <w:r w:rsidRPr="0057226E">
              <w:rPr>
                <w:rFonts w:ascii="Times New Roman" w:hAnsi="Times New Roman"/>
                <w:szCs w:val="24"/>
              </w:rPr>
              <w:t>(Central Standard Time)</w:t>
            </w:r>
          </w:p>
        </w:tc>
        <w:tc>
          <w:tcPr>
            <w:tcW w:w="3192" w:type="dxa"/>
          </w:tcPr>
          <w:p w:rsidR="00F847CE" w:rsidRPr="0057226E" w:rsidRDefault="00F847CE" w:rsidP="00503B7A">
            <w:pPr>
              <w:spacing w:line="259" w:lineRule="auto"/>
              <w:rPr>
                <w:rFonts w:ascii="Times New Roman" w:hAnsi="Times New Roman"/>
                <w:szCs w:val="24"/>
              </w:rPr>
            </w:pPr>
            <w:r w:rsidRPr="0057226E">
              <w:rPr>
                <w:rFonts w:ascii="Times New Roman" w:hAnsi="Times New Roman"/>
                <w:szCs w:val="24"/>
              </w:rPr>
              <w:t>Exam #2 (Online)</w:t>
            </w:r>
          </w:p>
        </w:tc>
        <w:tc>
          <w:tcPr>
            <w:tcW w:w="3192" w:type="dxa"/>
          </w:tcPr>
          <w:p w:rsidR="00F847CE" w:rsidRPr="0057226E" w:rsidRDefault="00F847CE" w:rsidP="00503B7A">
            <w:pPr>
              <w:spacing w:line="259" w:lineRule="auto"/>
              <w:rPr>
                <w:rFonts w:ascii="Times New Roman" w:hAnsi="Times New Roman"/>
                <w:szCs w:val="24"/>
              </w:rPr>
            </w:pPr>
            <w:r w:rsidRPr="0057226E">
              <w:rPr>
                <w:rFonts w:ascii="Times New Roman" w:hAnsi="Times New Roman"/>
                <w:szCs w:val="24"/>
              </w:rPr>
              <w:t>15%</w:t>
            </w:r>
          </w:p>
          <w:p w:rsidR="00F847CE" w:rsidRPr="0057226E" w:rsidRDefault="00F847CE" w:rsidP="00503B7A">
            <w:pPr>
              <w:spacing w:line="259" w:lineRule="auto"/>
              <w:rPr>
                <w:rFonts w:ascii="Times New Roman" w:hAnsi="Times New Roman"/>
                <w:szCs w:val="24"/>
              </w:rPr>
            </w:pPr>
          </w:p>
          <w:p w:rsidR="00F847CE" w:rsidRPr="0057226E" w:rsidRDefault="00F847CE" w:rsidP="00503B7A">
            <w:pPr>
              <w:spacing w:line="259" w:lineRule="auto"/>
              <w:rPr>
                <w:rFonts w:ascii="Times New Roman" w:hAnsi="Times New Roman"/>
                <w:szCs w:val="24"/>
              </w:rPr>
            </w:pPr>
            <w:r w:rsidRPr="0057226E">
              <w:rPr>
                <w:rFonts w:ascii="Times New Roman" w:hAnsi="Times New Roman"/>
                <w:szCs w:val="24"/>
              </w:rPr>
              <w:t>*Counted as didactic grade</w:t>
            </w:r>
          </w:p>
        </w:tc>
      </w:tr>
      <w:tr w:rsidR="00F847CE" w:rsidRPr="0057226E" w:rsidTr="00503B7A">
        <w:tc>
          <w:tcPr>
            <w:tcW w:w="3192" w:type="dxa"/>
          </w:tcPr>
          <w:p w:rsidR="00F847CE" w:rsidRPr="0057226E" w:rsidRDefault="00567ED9" w:rsidP="00503B7A">
            <w:pPr>
              <w:spacing w:line="259" w:lineRule="auto"/>
              <w:rPr>
                <w:rFonts w:ascii="Times New Roman" w:hAnsi="Times New Roman"/>
                <w:szCs w:val="24"/>
              </w:rPr>
            </w:pPr>
            <w:r>
              <w:rPr>
                <w:rFonts w:ascii="Times New Roman" w:hAnsi="Times New Roman"/>
                <w:szCs w:val="24"/>
              </w:rPr>
              <w:t>5/7</w:t>
            </w:r>
            <w:r w:rsidR="000D20B5">
              <w:rPr>
                <w:rFonts w:ascii="Times New Roman" w:hAnsi="Times New Roman"/>
                <w:szCs w:val="24"/>
              </w:rPr>
              <w:t>/2016</w:t>
            </w:r>
            <w:r w:rsidR="00F847CE" w:rsidRPr="0057226E">
              <w:rPr>
                <w:rFonts w:ascii="Times New Roman" w:hAnsi="Times New Roman"/>
                <w:szCs w:val="24"/>
              </w:rPr>
              <w:t xml:space="preserve"> at 9:00 a.m. to </w:t>
            </w:r>
            <w:r w:rsidR="00024AE8">
              <w:rPr>
                <w:rFonts w:ascii="Times New Roman" w:hAnsi="Times New Roman"/>
                <w:szCs w:val="24"/>
              </w:rPr>
              <w:t>5/8</w:t>
            </w:r>
            <w:r w:rsidR="000D20B5">
              <w:rPr>
                <w:rFonts w:ascii="Times New Roman" w:hAnsi="Times New Roman"/>
                <w:szCs w:val="24"/>
              </w:rPr>
              <w:t>/2016</w:t>
            </w:r>
            <w:r w:rsidR="00F847CE" w:rsidRPr="0057226E">
              <w:rPr>
                <w:rFonts w:ascii="Times New Roman" w:hAnsi="Times New Roman"/>
                <w:szCs w:val="24"/>
              </w:rPr>
              <w:t xml:space="preserve"> at 11:59 p.m.</w:t>
            </w:r>
          </w:p>
          <w:p w:rsidR="00F847CE" w:rsidRPr="0057226E" w:rsidRDefault="00F847CE" w:rsidP="00503B7A">
            <w:pPr>
              <w:spacing w:line="259" w:lineRule="auto"/>
              <w:rPr>
                <w:rFonts w:ascii="Times New Roman" w:hAnsi="Times New Roman"/>
                <w:szCs w:val="24"/>
              </w:rPr>
            </w:pPr>
            <w:r w:rsidRPr="0057226E">
              <w:rPr>
                <w:rFonts w:ascii="Times New Roman" w:hAnsi="Times New Roman"/>
                <w:szCs w:val="24"/>
              </w:rPr>
              <w:t>(Central Standard Time)</w:t>
            </w:r>
          </w:p>
        </w:tc>
        <w:tc>
          <w:tcPr>
            <w:tcW w:w="3192" w:type="dxa"/>
          </w:tcPr>
          <w:p w:rsidR="00F847CE" w:rsidRPr="0057226E" w:rsidRDefault="00F847CE" w:rsidP="00503B7A">
            <w:pPr>
              <w:spacing w:line="259" w:lineRule="auto"/>
              <w:rPr>
                <w:rFonts w:ascii="Times New Roman" w:hAnsi="Times New Roman"/>
                <w:szCs w:val="24"/>
              </w:rPr>
            </w:pPr>
            <w:r w:rsidRPr="0057226E">
              <w:rPr>
                <w:rFonts w:ascii="Times New Roman" w:hAnsi="Times New Roman"/>
                <w:szCs w:val="24"/>
              </w:rPr>
              <w:t>Exam #3 (Online)</w:t>
            </w:r>
          </w:p>
        </w:tc>
        <w:tc>
          <w:tcPr>
            <w:tcW w:w="3192" w:type="dxa"/>
          </w:tcPr>
          <w:p w:rsidR="00F847CE" w:rsidRPr="0057226E" w:rsidRDefault="00F847CE" w:rsidP="00503B7A">
            <w:pPr>
              <w:spacing w:line="259" w:lineRule="auto"/>
              <w:rPr>
                <w:rFonts w:ascii="Times New Roman" w:hAnsi="Times New Roman"/>
                <w:szCs w:val="24"/>
              </w:rPr>
            </w:pPr>
            <w:r w:rsidRPr="0057226E">
              <w:rPr>
                <w:rFonts w:ascii="Times New Roman" w:hAnsi="Times New Roman"/>
                <w:szCs w:val="24"/>
              </w:rPr>
              <w:t>15%</w:t>
            </w:r>
          </w:p>
          <w:p w:rsidR="00F847CE" w:rsidRPr="0057226E" w:rsidRDefault="00F847CE" w:rsidP="00503B7A">
            <w:pPr>
              <w:spacing w:line="259" w:lineRule="auto"/>
              <w:rPr>
                <w:rFonts w:ascii="Times New Roman" w:hAnsi="Times New Roman"/>
                <w:szCs w:val="24"/>
              </w:rPr>
            </w:pPr>
          </w:p>
          <w:p w:rsidR="00F847CE" w:rsidRPr="0057226E" w:rsidRDefault="00F847CE" w:rsidP="00503B7A">
            <w:pPr>
              <w:spacing w:line="259" w:lineRule="auto"/>
              <w:rPr>
                <w:rFonts w:ascii="Times New Roman" w:hAnsi="Times New Roman"/>
                <w:szCs w:val="24"/>
              </w:rPr>
            </w:pPr>
            <w:r w:rsidRPr="0057226E">
              <w:rPr>
                <w:rFonts w:ascii="Times New Roman" w:hAnsi="Times New Roman"/>
                <w:szCs w:val="24"/>
              </w:rPr>
              <w:t>*Counted as didactic grade</w:t>
            </w:r>
          </w:p>
        </w:tc>
      </w:tr>
      <w:tr w:rsidR="00F847CE" w:rsidRPr="0057226E" w:rsidTr="00503B7A">
        <w:tc>
          <w:tcPr>
            <w:tcW w:w="3192" w:type="dxa"/>
          </w:tcPr>
          <w:p w:rsidR="00F847CE" w:rsidRPr="0057226E" w:rsidRDefault="00024AE8" w:rsidP="00503B7A">
            <w:pPr>
              <w:spacing w:line="259" w:lineRule="auto"/>
              <w:rPr>
                <w:rFonts w:ascii="Times New Roman" w:hAnsi="Times New Roman"/>
                <w:szCs w:val="24"/>
              </w:rPr>
            </w:pPr>
            <w:r>
              <w:rPr>
                <w:rFonts w:ascii="Times New Roman" w:hAnsi="Times New Roman"/>
                <w:szCs w:val="24"/>
              </w:rPr>
              <w:t>4/30</w:t>
            </w:r>
            <w:r w:rsidR="00F847CE" w:rsidRPr="0057226E">
              <w:rPr>
                <w:rFonts w:ascii="Times New Roman" w:hAnsi="Times New Roman"/>
                <w:szCs w:val="24"/>
              </w:rPr>
              <w:t>/201</w:t>
            </w:r>
            <w:r w:rsidR="000D20B5">
              <w:rPr>
                <w:rFonts w:ascii="Times New Roman" w:hAnsi="Times New Roman"/>
                <w:szCs w:val="24"/>
              </w:rPr>
              <w:t>6</w:t>
            </w:r>
          </w:p>
        </w:tc>
        <w:tc>
          <w:tcPr>
            <w:tcW w:w="3192" w:type="dxa"/>
          </w:tcPr>
          <w:p w:rsidR="00F847CE" w:rsidRPr="0057226E" w:rsidRDefault="00F847CE" w:rsidP="00503B7A">
            <w:pPr>
              <w:spacing w:line="259" w:lineRule="auto"/>
              <w:rPr>
                <w:rFonts w:ascii="Times New Roman" w:hAnsi="Times New Roman"/>
                <w:szCs w:val="24"/>
              </w:rPr>
            </w:pPr>
            <w:r w:rsidRPr="0057226E">
              <w:rPr>
                <w:rFonts w:ascii="Times New Roman" w:hAnsi="Times New Roman"/>
                <w:szCs w:val="24"/>
              </w:rPr>
              <w:t>Clinical Check-off/Clinical Practicum</w:t>
            </w:r>
          </w:p>
        </w:tc>
        <w:tc>
          <w:tcPr>
            <w:tcW w:w="3192" w:type="dxa"/>
          </w:tcPr>
          <w:p w:rsidR="00F847CE" w:rsidRPr="0057226E" w:rsidRDefault="00F847CE" w:rsidP="00503B7A">
            <w:pPr>
              <w:spacing w:line="259" w:lineRule="auto"/>
              <w:rPr>
                <w:rFonts w:ascii="Times New Roman" w:hAnsi="Times New Roman"/>
                <w:szCs w:val="24"/>
              </w:rPr>
            </w:pPr>
            <w:r w:rsidRPr="0057226E">
              <w:rPr>
                <w:rFonts w:ascii="Times New Roman" w:hAnsi="Times New Roman"/>
                <w:szCs w:val="24"/>
              </w:rPr>
              <w:t>10%</w:t>
            </w:r>
          </w:p>
          <w:p w:rsidR="00F847CE" w:rsidRPr="0057226E" w:rsidRDefault="00F847CE" w:rsidP="00503B7A">
            <w:pPr>
              <w:spacing w:line="259" w:lineRule="auto"/>
              <w:rPr>
                <w:rFonts w:ascii="Times New Roman" w:hAnsi="Times New Roman" w:cs="Tahoma"/>
                <w:szCs w:val="24"/>
              </w:rPr>
            </w:pPr>
          </w:p>
          <w:p w:rsidR="00F847CE" w:rsidRPr="0057226E" w:rsidRDefault="00F847CE" w:rsidP="00503B7A">
            <w:pPr>
              <w:spacing w:line="259" w:lineRule="auto"/>
              <w:rPr>
                <w:rFonts w:ascii="Times New Roman" w:hAnsi="Times New Roman"/>
                <w:szCs w:val="24"/>
              </w:rPr>
            </w:pPr>
            <w:r w:rsidRPr="0057226E">
              <w:rPr>
                <w:rFonts w:ascii="Times New Roman" w:hAnsi="Times New Roman"/>
                <w:szCs w:val="24"/>
              </w:rPr>
              <w:t>*Counted as clinical grade</w:t>
            </w:r>
          </w:p>
        </w:tc>
      </w:tr>
      <w:tr w:rsidR="00F847CE" w:rsidRPr="0057226E" w:rsidTr="00503B7A">
        <w:tc>
          <w:tcPr>
            <w:tcW w:w="3192" w:type="dxa"/>
          </w:tcPr>
          <w:p w:rsidR="00F847CE" w:rsidRPr="0057226E" w:rsidRDefault="00024AE8" w:rsidP="00503B7A">
            <w:pPr>
              <w:spacing w:line="259" w:lineRule="auto"/>
              <w:rPr>
                <w:rFonts w:ascii="Times New Roman" w:hAnsi="Times New Roman" w:cs="Tahoma"/>
                <w:szCs w:val="24"/>
              </w:rPr>
            </w:pPr>
            <w:r>
              <w:rPr>
                <w:rFonts w:ascii="Times New Roman" w:hAnsi="Times New Roman" w:cs="Tahoma"/>
                <w:szCs w:val="24"/>
              </w:rPr>
              <w:t>4/23</w:t>
            </w:r>
            <w:r w:rsidR="000D20B5">
              <w:rPr>
                <w:rFonts w:ascii="Times New Roman" w:hAnsi="Times New Roman" w:cs="Tahoma"/>
                <w:szCs w:val="24"/>
              </w:rPr>
              <w:t>/2016</w:t>
            </w:r>
            <w:r w:rsidR="00F847CE" w:rsidRPr="0057226E">
              <w:rPr>
                <w:rFonts w:ascii="Times New Roman" w:hAnsi="Times New Roman" w:cs="Tahoma"/>
                <w:szCs w:val="24"/>
              </w:rPr>
              <w:t xml:space="preserve"> at 11:59 p.m.</w:t>
            </w:r>
          </w:p>
        </w:tc>
        <w:tc>
          <w:tcPr>
            <w:tcW w:w="3192" w:type="dxa"/>
          </w:tcPr>
          <w:p w:rsidR="00F847CE" w:rsidRPr="0057226E" w:rsidRDefault="00F847CE" w:rsidP="00503B7A">
            <w:pPr>
              <w:spacing w:line="259" w:lineRule="auto"/>
              <w:rPr>
                <w:rFonts w:ascii="Times New Roman" w:hAnsi="Times New Roman"/>
                <w:szCs w:val="24"/>
              </w:rPr>
            </w:pPr>
            <w:r w:rsidRPr="0057226E">
              <w:rPr>
                <w:rFonts w:ascii="Times New Roman" w:hAnsi="Times New Roman"/>
                <w:szCs w:val="24"/>
              </w:rPr>
              <w:t>Clinical Notebook (with E-logs) and clinical hours</w:t>
            </w:r>
          </w:p>
        </w:tc>
        <w:tc>
          <w:tcPr>
            <w:tcW w:w="3192" w:type="dxa"/>
          </w:tcPr>
          <w:p w:rsidR="00F847CE" w:rsidRPr="0057226E" w:rsidRDefault="00F847CE" w:rsidP="00503B7A">
            <w:pPr>
              <w:spacing w:line="259" w:lineRule="auto"/>
              <w:rPr>
                <w:rFonts w:ascii="Times New Roman" w:hAnsi="Times New Roman"/>
                <w:szCs w:val="24"/>
              </w:rPr>
            </w:pPr>
            <w:r w:rsidRPr="0057226E">
              <w:rPr>
                <w:rFonts w:ascii="Times New Roman" w:hAnsi="Times New Roman"/>
                <w:szCs w:val="24"/>
              </w:rPr>
              <w:t>Credit (pass/fail)</w:t>
            </w:r>
          </w:p>
          <w:p w:rsidR="00F847CE" w:rsidRPr="0057226E" w:rsidRDefault="00F847CE" w:rsidP="00503B7A">
            <w:pPr>
              <w:spacing w:line="259" w:lineRule="auto"/>
              <w:rPr>
                <w:rFonts w:ascii="Times New Roman" w:hAnsi="Times New Roman" w:cs="Tahoma"/>
                <w:szCs w:val="24"/>
              </w:rPr>
            </w:pPr>
          </w:p>
          <w:p w:rsidR="00F847CE" w:rsidRPr="0057226E" w:rsidRDefault="00F847CE" w:rsidP="00503B7A">
            <w:pPr>
              <w:spacing w:line="259" w:lineRule="auto"/>
              <w:rPr>
                <w:rFonts w:ascii="Times New Roman" w:hAnsi="Times New Roman"/>
                <w:szCs w:val="24"/>
              </w:rPr>
            </w:pPr>
            <w:r w:rsidRPr="0057226E">
              <w:rPr>
                <w:rFonts w:ascii="Times New Roman" w:hAnsi="Times New Roman"/>
                <w:szCs w:val="24"/>
              </w:rPr>
              <w:t>*Counted as clinical grade</w:t>
            </w:r>
          </w:p>
        </w:tc>
      </w:tr>
      <w:tr w:rsidR="00F847CE" w:rsidRPr="0057226E" w:rsidTr="00503B7A">
        <w:tc>
          <w:tcPr>
            <w:tcW w:w="3192" w:type="dxa"/>
          </w:tcPr>
          <w:p w:rsidR="00F847CE" w:rsidRPr="0057226E" w:rsidRDefault="00F847CE" w:rsidP="00503B7A">
            <w:pPr>
              <w:spacing w:line="259" w:lineRule="auto"/>
              <w:rPr>
                <w:rFonts w:ascii="Times New Roman" w:hAnsi="Times New Roman"/>
                <w:b/>
                <w:szCs w:val="24"/>
              </w:rPr>
            </w:pPr>
            <w:r w:rsidRPr="0057226E">
              <w:rPr>
                <w:rFonts w:ascii="Times New Roman" w:hAnsi="Times New Roman"/>
                <w:b/>
                <w:szCs w:val="24"/>
              </w:rPr>
              <w:t>Total</w:t>
            </w:r>
          </w:p>
        </w:tc>
        <w:tc>
          <w:tcPr>
            <w:tcW w:w="3192" w:type="dxa"/>
          </w:tcPr>
          <w:p w:rsidR="00F847CE" w:rsidRPr="0057226E" w:rsidRDefault="00F847CE" w:rsidP="00503B7A">
            <w:pPr>
              <w:spacing w:line="259" w:lineRule="auto"/>
              <w:rPr>
                <w:rFonts w:ascii="Times New Roman" w:hAnsi="Times New Roman" w:cs="Tahoma"/>
                <w:b/>
                <w:szCs w:val="24"/>
              </w:rPr>
            </w:pPr>
          </w:p>
        </w:tc>
        <w:tc>
          <w:tcPr>
            <w:tcW w:w="3192" w:type="dxa"/>
          </w:tcPr>
          <w:p w:rsidR="00F847CE" w:rsidRPr="0057226E" w:rsidRDefault="00F847CE" w:rsidP="00503B7A">
            <w:pPr>
              <w:spacing w:line="259" w:lineRule="auto"/>
              <w:rPr>
                <w:rFonts w:ascii="Times New Roman" w:hAnsi="Times New Roman"/>
                <w:b/>
                <w:szCs w:val="24"/>
              </w:rPr>
            </w:pPr>
            <w:r w:rsidRPr="0057226E">
              <w:rPr>
                <w:rFonts w:ascii="Times New Roman" w:hAnsi="Times New Roman"/>
                <w:b/>
                <w:szCs w:val="24"/>
              </w:rPr>
              <w:t>100%</w:t>
            </w:r>
          </w:p>
        </w:tc>
      </w:tr>
    </w:tbl>
    <w:p w:rsidR="00F847CE" w:rsidRPr="0057226E" w:rsidRDefault="00F847CE" w:rsidP="00F847CE">
      <w:pPr>
        <w:spacing w:after="160" w:line="259" w:lineRule="auto"/>
        <w:rPr>
          <w:rFonts w:ascii="Times New Roman" w:hAnsi="Times New Roman"/>
          <w:b/>
          <w:i/>
          <w:sz w:val="24"/>
          <w:szCs w:val="24"/>
        </w:rPr>
      </w:pPr>
      <w:r w:rsidRPr="0057226E">
        <w:rPr>
          <w:rFonts w:ascii="Times New Roman" w:hAnsi="Times New Roman"/>
          <w:b/>
          <w:i/>
          <w:sz w:val="24"/>
          <w:szCs w:val="24"/>
        </w:rPr>
        <w:t>* Both the didactic and clinical must be passed in order to pass the whole course. Both are combined into one course grade. See further information in syllabus.</w:t>
      </w:r>
    </w:p>
    <w:p w:rsidR="00F847CE" w:rsidRPr="00DF09E6" w:rsidRDefault="00F847CE" w:rsidP="00F847CE">
      <w:pPr>
        <w:spacing w:after="160" w:line="259" w:lineRule="auto"/>
        <w:rPr>
          <w:rFonts w:ascii="Times New Roman" w:hAnsi="Times New Roman"/>
          <w:sz w:val="24"/>
          <w:szCs w:val="24"/>
        </w:rPr>
      </w:pPr>
      <w:r w:rsidRPr="00FD3B7B">
        <w:rPr>
          <w:rFonts w:ascii="Times New Roman" w:hAnsi="Times New Roman"/>
          <w:sz w:val="24"/>
          <w:szCs w:val="24"/>
        </w:rPr>
        <w:t>Students</w:t>
      </w:r>
      <w:r w:rsidRPr="002E56B0">
        <w:rPr>
          <w:rFonts w:ascii="Times New Roman" w:hAnsi="Times New Roman"/>
          <w:sz w:val="24"/>
          <w:szCs w:val="24"/>
        </w:rPr>
        <w:t xml:space="preserve"> </w:t>
      </w:r>
      <w:r w:rsidRPr="00DF09E6">
        <w:rPr>
          <w:rFonts w:ascii="Times New Roman" w:hAnsi="Times New Roman"/>
          <w:sz w:val="24"/>
          <w:szCs w:val="24"/>
        </w:rPr>
        <w:t>are expected to keep track of their performance throughout the semester and seek guidance from available sources (including the instructor) if their performance drops below satisfactory levels.</w:t>
      </w:r>
    </w:p>
    <w:p w:rsidR="00F847CE" w:rsidRDefault="00F847CE" w:rsidP="00F847CE">
      <w:pPr>
        <w:spacing w:after="200" w:line="276" w:lineRule="auto"/>
        <w:rPr>
          <w:rFonts w:ascii="Times New Roman" w:hAnsi="Times New Roman"/>
          <w:sz w:val="24"/>
          <w:szCs w:val="24"/>
        </w:rPr>
      </w:pPr>
      <w:r>
        <w:rPr>
          <w:rFonts w:ascii="Times New Roman" w:hAnsi="Times New Roman"/>
          <w:sz w:val="24"/>
          <w:szCs w:val="24"/>
        </w:rPr>
        <w:br w:type="page"/>
      </w:r>
    </w:p>
    <w:p w:rsidR="00F847CE" w:rsidRPr="00DF09E6" w:rsidRDefault="00F847CE" w:rsidP="00F847CE">
      <w:pPr>
        <w:rPr>
          <w:rFonts w:ascii="Times New Roman" w:hAnsi="Times New Roman"/>
          <w:sz w:val="24"/>
          <w:szCs w:val="24"/>
        </w:rPr>
      </w:pPr>
      <w:r w:rsidRPr="00DF09E6">
        <w:rPr>
          <w:rFonts w:ascii="Times New Roman" w:hAnsi="Times New Roman"/>
          <w:sz w:val="24"/>
          <w:szCs w:val="24"/>
        </w:rPr>
        <w:t>Course Grading Scale</w:t>
      </w:r>
    </w:p>
    <w:p w:rsidR="00F847CE" w:rsidRPr="00DF09E6" w:rsidRDefault="00F0506F" w:rsidP="00F847CE">
      <w:pPr>
        <w:rPr>
          <w:rFonts w:ascii="Times New Roman" w:hAnsi="Times New Roman"/>
          <w:sz w:val="24"/>
          <w:szCs w:val="24"/>
        </w:rPr>
      </w:pPr>
      <w:r>
        <w:rPr>
          <w:rFonts w:ascii="Times New Roman" w:hAnsi="Times New Roman"/>
          <w:sz w:val="24"/>
          <w:szCs w:val="24"/>
        </w:rPr>
        <w:t>A = 90</w:t>
      </w:r>
      <w:r w:rsidR="00F847CE" w:rsidRPr="00DF09E6">
        <w:rPr>
          <w:rFonts w:ascii="Times New Roman" w:hAnsi="Times New Roman"/>
          <w:sz w:val="24"/>
          <w:szCs w:val="24"/>
        </w:rPr>
        <w:t xml:space="preserve"> to 100</w:t>
      </w:r>
    </w:p>
    <w:p w:rsidR="00F847CE" w:rsidRPr="00DF09E6" w:rsidRDefault="00F0506F" w:rsidP="00F847CE">
      <w:pPr>
        <w:rPr>
          <w:rFonts w:ascii="Times New Roman" w:hAnsi="Times New Roman"/>
          <w:sz w:val="24"/>
          <w:szCs w:val="24"/>
        </w:rPr>
      </w:pPr>
      <w:r>
        <w:rPr>
          <w:rFonts w:ascii="Times New Roman" w:hAnsi="Times New Roman"/>
          <w:sz w:val="24"/>
          <w:szCs w:val="24"/>
        </w:rPr>
        <w:t>B = 80 to 89</w:t>
      </w:r>
    </w:p>
    <w:p w:rsidR="00F847CE" w:rsidRPr="00DF09E6" w:rsidRDefault="00956915" w:rsidP="00F847CE">
      <w:pPr>
        <w:rPr>
          <w:rFonts w:ascii="Times New Roman" w:hAnsi="Times New Roman"/>
          <w:sz w:val="24"/>
          <w:szCs w:val="24"/>
        </w:rPr>
      </w:pPr>
      <w:r>
        <w:rPr>
          <w:rFonts w:ascii="Times New Roman" w:hAnsi="Times New Roman"/>
          <w:sz w:val="24"/>
          <w:szCs w:val="24"/>
        </w:rPr>
        <w:t>C = 70 to 79</w:t>
      </w:r>
    </w:p>
    <w:p w:rsidR="00F847CE" w:rsidRPr="00DF09E6" w:rsidRDefault="00956915" w:rsidP="00F847CE">
      <w:pPr>
        <w:rPr>
          <w:rFonts w:ascii="Times New Roman" w:hAnsi="Times New Roman"/>
          <w:sz w:val="24"/>
          <w:szCs w:val="24"/>
        </w:rPr>
      </w:pPr>
      <w:r>
        <w:rPr>
          <w:rFonts w:ascii="Times New Roman" w:hAnsi="Times New Roman"/>
          <w:sz w:val="24"/>
          <w:szCs w:val="24"/>
        </w:rPr>
        <w:t>D = 60</w:t>
      </w:r>
      <w:r w:rsidR="00EA3252">
        <w:rPr>
          <w:rFonts w:ascii="Times New Roman" w:hAnsi="Times New Roman"/>
          <w:sz w:val="24"/>
          <w:szCs w:val="24"/>
        </w:rPr>
        <w:t xml:space="preserve"> to 69</w:t>
      </w:r>
      <w:r w:rsidR="00F847CE" w:rsidRPr="00DF09E6">
        <w:rPr>
          <w:rFonts w:ascii="Times New Roman" w:hAnsi="Times New Roman"/>
          <w:sz w:val="24"/>
          <w:szCs w:val="24"/>
        </w:rPr>
        <w:t xml:space="preserve"> – cannot progress</w:t>
      </w:r>
    </w:p>
    <w:p w:rsidR="00F847CE" w:rsidRPr="00DF09E6" w:rsidRDefault="00EA3252" w:rsidP="00F847CE">
      <w:pPr>
        <w:rPr>
          <w:rFonts w:ascii="Times New Roman" w:hAnsi="Times New Roman"/>
          <w:sz w:val="24"/>
          <w:szCs w:val="24"/>
        </w:rPr>
      </w:pPr>
      <w:r>
        <w:rPr>
          <w:rFonts w:ascii="Times New Roman" w:hAnsi="Times New Roman"/>
          <w:sz w:val="24"/>
          <w:szCs w:val="24"/>
        </w:rPr>
        <w:t>F = below 64</w:t>
      </w:r>
      <w:r w:rsidR="00F847CE" w:rsidRPr="00DF09E6">
        <w:rPr>
          <w:rFonts w:ascii="Times New Roman" w:hAnsi="Times New Roman"/>
          <w:sz w:val="24"/>
          <w:szCs w:val="24"/>
        </w:rPr>
        <w:t xml:space="preserve"> – cannot progress</w:t>
      </w:r>
    </w:p>
    <w:p w:rsidR="00F847CE" w:rsidRDefault="00F847CE" w:rsidP="00F847CE">
      <w:pPr>
        <w:rPr>
          <w:rFonts w:ascii="Times New Roman" w:hAnsi="Times New Roman"/>
          <w:b/>
          <w:sz w:val="24"/>
          <w:szCs w:val="24"/>
        </w:rPr>
      </w:pPr>
    </w:p>
    <w:p w:rsidR="00F847CE" w:rsidRPr="00A70FF5" w:rsidRDefault="00F847CE" w:rsidP="00F847CE">
      <w:pPr>
        <w:rPr>
          <w:rFonts w:ascii="Times New Roman" w:hAnsi="Times New Roman"/>
          <w:sz w:val="24"/>
          <w:szCs w:val="24"/>
        </w:rPr>
      </w:pPr>
      <w:r w:rsidRPr="00A70FF5">
        <w:rPr>
          <w:rFonts w:ascii="Times New Roman" w:hAnsi="Times New Roman"/>
          <w:sz w:val="24"/>
          <w:szCs w:val="24"/>
        </w:rPr>
        <w:t>* Final grades of .5 or greater will be rounded to the next whole grade.</w:t>
      </w:r>
    </w:p>
    <w:p w:rsidR="00F847CE" w:rsidRDefault="00F847CE" w:rsidP="00F847CE"/>
    <w:p w:rsidR="00F847CE" w:rsidRPr="009F1468" w:rsidRDefault="00F847CE" w:rsidP="00F847CE">
      <w:pPr>
        <w:rPr>
          <w:rFonts w:ascii="Times New Roman" w:hAnsi="Times New Roman"/>
          <w:sz w:val="24"/>
          <w:szCs w:val="24"/>
        </w:rPr>
      </w:pPr>
      <w:r>
        <w:rPr>
          <w:rFonts w:ascii="Times New Roman" w:hAnsi="Times New Roman"/>
          <w:sz w:val="24"/>
          <w:szCs w:val="24"/>
          <w:u w:val="single"/>
        </w:rPr>
        <w:t>Late written assignments may</w:t>
      </w:r>
      <w:r w:rsidRPr="009F1468">
        <w:rPr>
          <w:rFonts w:ascii="Times New Roman" w:hAnsi="Times New Roman"/>
          <w:sz w:val="24"/>
          <w:szCs w:val="24"/>
          <w:u w:val="single"/>
        </w:rPr>
        <w:t xml:space="preserve"> not be accepted and may receive a grade of zero.</w:t>
      </w:r>
      <w:r w:rsidRPr="009F1468">
        <w:rPr>
          <w:rFonts w:ascii="Times New Roman" w:hAnsi="Times New Roman"/>
          <w:sz w:val="24"/>
          <w:szCs w:val="24"/>
        </w:rPr>
        <w:t xml:space="preserve"> Examinations will be taken on the assigned date(s) or may receive a grade of zero. Arrangements can be made for emergencies IF made in </w:t>
      </w:r>
      <w:r w:rsidRPr="009F1468">
        <w:rPr>
          <w:rFonts w:ascii="Times New Roman" w:hAnsi="Times New Roman"/>
          <w:b/>
          <w:sz w:val="24"/>
          <w:szCs w:val="24"/>
        </w:rPr>
        <w:t>ADVANCE.</w:t>
      </w:r>
    </w:p>
    <w:p w:rsidR="00F847CE" w:rsidRPr="00A70FF5" w:rsidRDefault="00F847CE" w:rsidP="00F847CE"/>
    <w:p w:rsidR="00F847CE" w:rsidRPr="001A09C3" w:rsidRDefault="00F847CE" w:rsidP="00F847CE">
      <w:pPr>
        <w:rPr>
          <w:rFonts w:ascii="Times New Roman" w:hAnsi="Times New Roman"/>
          <w:color w:val="0000FF"/>
          <w:sz w:val="24"/>
          <w:szCs w:val="24"/>
        </w:rPr>
      </w:pPr>
      <w:r w:rsidRPr="001A09C3">
        <w:rPr>
          <w:rFonts w:ascii="Times New Roman" w:hAnsi="Times New Roman"/>
          <w:b/>
          <w:sz w:val="24"/>
          <w:szCs w:val="24"/>
          <w:u w:val="single"/>
        </w:rPr>
        <w:t>Grade Grievances</w:t>
      </w:r>
      <w:r w:rsidRPr="009F1468">
        <w:rPr>
          <w:rFonts w:ascii="Times New Roman" w:hAnsi="Times New Roman"/>
          <w:sz w:val="24"/>
          <w:szCs w:val="24"/>
        </w:rPr>
        <w:t>: Any appeal of a grade in this course must follow the procedures and deadlines for grade-related grievances as published in the current University Catalog</w:t>
      </w:r>
      <w:r>
        <w:rPr>
          <w:rFonts w:ascii="Times New Roman" w:hAnsi="Times New Roman"/>
          <w:sz w:val="24"/>
          <w:szCs w:val="24"/>
        </w:rPr>
        <w:t>.</w:t>
      </w:r>
      <w:r w:rsidRPr="001A09C3">
        <w:rPr>
          <w:rFonts w:ascii="Times New Roman" w:hAnsi="Times New Roman"/>
          <w:color w:val="FF0000"/>
          <w:sz w:val="24"/>
          <w:szCs w:val="24"/>
        </w:rPr>
        <w:t xml:space="preserve"> </w:t>
      </w:r>
      <w:hyperlink r:id="rId14" w:anchor="graduatetext" w:history="1">
        <w:r w:rsidRPr="001A09C3">
          <w:rPr>
            <w:rStyle w:val="Hyperlink"/>
            <w:rFonts w:ascii="Times New Roman" w:hAnsi="Times New Roman"/>
            <w:sz w:val="24"/>
            <w:szCs w:val="24"/>
          </w:rPr>
          <w:t>http://catalog.uta.edu/academicregulations/grades/#graduatetext</w:t>
        </w:r>
      </w:hyperlink>
      <w:r w:rsidRPr="001A09C3">
        <w:rPr>
          <w:rFonts w:ascii="Times New Roman" w:hAnsi="Times New Roman"/>
          <w:color w:val="FF0000"/>
          <w:sz w:val="24"/>
          <w:szCs w:val="24"/>
        </w:rPr>
        <w:t>.</w:t>
      </w:r>
    </w:p>
    <w:p w:rsidR="00F847CE" w:rsidRPr="00DF09E6" w:rsidRDefault="00F847CE" w:rsidP="00F847CE">
      <w:pPr>
        <w:rPr>
          <w:rFonts w:ascii="Times New Roman" w:hAnsi="Times New Roman"/>
          <w:b/>
          <w:sz w:val="24"/>
          <w:szCs w:val="24"/>
        </w:rPr>
      </w:pPr>
    </w:p>
    <w:p w:rsidR="00F847CE" w:rsidRDefault="00F847CE" w:rsidP="00F847CE">
      <w:pPr>
        <w:rPr>
          <w:rFonts w:ascii="Times New Roman" w:hAnsi="Times New Roman"/>
          <w:b/>
          <w:color w:val="FF0000"/>
          <w:sz w:val="24"/>
          <w:szCs w:val="24"/>
        </w:rPr>
      </w:pPr>
      <w:r w:rsidRPr="00DF09E6">
        <w:rPr>
          <w:rFonts w:ascii="Times New Roman" w:hAnsi="Times New Roman"/>
          <w:b/>
          <w:sz w:val="24"/>
          <w:szCs w:val="24"/>
          <w:u w:val="single"/>
        </w:rPr>
        <w:t>Make-up Exams</w:t>
      </w:r>
      <w:r w:rsidRPr="00DF09E6">
        <w:rPr>
          <w:rFonts w:ascii="Times New Roman" w:hAnsi="Times New Roman"/>
          <w:b/>
          <w:sz w:val="24"/>
          <w:szCs w:val="24"/>
        </w:rPr>
        <w:t xml:space="preserve">: </w:t>
      </w:r>
    </w:p>
    <w:p w:rsidR="00F847CE" w:rsidRDefault="00F847CE" w:rsidP="00F847CE">
      <w:pPr>
        <w:rPr>
          <w:rFonts w:ascii="Times New Roman" w:hAnsi="Times New Roman"/>
          <w:sz w:val="24"/>
          <w:szCs w:val="24"/>
        </w:rPr>
      </w:pPr>
      <w:r w:rsidRPr="00DF09E6">
        <w:rPr>
          <w:rFonts w:ascii="Times New Roman" w:hAnsi="Times New Roman"/>
          <w:sz w:val="24"/>
          <w:szCs w:val="24"/>
        </w:rPr>
        <w:t>Please contact your faculty for approval</w:t>
      </w:r>
      <w:r>
        <w:rPr>
          <w:rFonts w:ascii="Times New Roman" w:hAnsi="Times New Roman"/>
          <w:sz w:val="24"/>
          <w:szCs w:val="24"/>
        </w:rPr>
        <w:t>.</w:t>
      </w:r>
    </w:p>
    <w:p w:rsidR="00F847CE" w:rsidRDefault="00F847CE" w:rsidP="00F847CE">
      <w:pPr>
        <w:rPr>
          <w:rFonts w:ascii="Times New Roman" w:hAnsi="Times New Roman"/>
          <w:sz w:val="24"/>
          <w:szCs w:val="24"/>
        </w:rPr>
      </w:pPr>
    </w:p>
    <w:p w:rsidR="00F847CE" w:rsidRDefault="00F847CE" w:rsidP="00F847CE">
      <w:pPr>
        <w:rPr>
          <w:rFonts w:ascii="Times New Roman" w:hAnsi="Times New Roman"/>
          <w:sz w:val="24"/>
          <w:szCs w:val="24"/>
        </w:rPr>
      </w:pPr>
      <w:r w:rsidRPr="00DF09E6">
        <w:rPr>
          <w:rFonts w:ascii="Times New Roman" w:hAnsi="Times New Roman"/>
          <w:b/>
          <w:sz w:val="24"/>
          <w:szCs w:val="24"/>
          <w:u w:val="single"/>
        </w:rPr>
        <w:t>Test Reviews</w:t>
      </w:r>
      <w:r w:rsidRPr="00DF09E6">
        <w:rPr>
          <w:rFonts w:ascii="Times New Roman" w:hAnsi="Times New Roman"/>
          <w:b/>
          <w:sz w:val="24"/>
          <w:szCs w:val="24"/>
        </w:rPr>
        <w:t>:</w:t>
      </w:r>
      <w:r w:rsidRPr="00DF09E6">
        <w:rPr>
          <w:rFonts w:ascii="Times New Roman" w:hAnsi="Times New Roman"/>
          <w:sz w:val="24"/>
          <w:szCs w:val="24"/>
        </w:rPr>
        <w:t xml:space="preserve">  </w:t>
      </w:r>
    </w:p>
    <w:p w:rsidR="00F847CE" w:rsidRDefault="00F847CE" w:rsidP="00F847CE">
      <w:pPr>
        <w:rPr>
          <w:rFonts w:ascii="Times New Roman" w:hAnsi="Times New Roman"/>
          <w:sz w:val="24"/>
          <w:szCs w:val="24"/>
        </w:rPr>
      </w:pPr>
      <w:r>
        <w:rPr>
          <w:rFonts w:ascii="Times New Roman" w:hAnsi="Times New Roman"/>
          <w:sz w:val="24"/>
          <w:szCs w:val="24"/>
        </w:rPr>
        <w:t>Contact faculty for instructions.</w:t>
      </w:r>
    </w:p>
    <w:p w:rsidR="00F847CE" w:rsidRPr="00DF09E6" w:rsidRDefault="00F847CE" w:rsidP="00F847CE">
      <w:pPr>
        <w:rPr>
          <w:rFonts w:ascii="Times New Roman" w:hAnsi="Times New Roman"/>
          <w:b/>
          <w:sz w:val="24"/>
          <w:szCs w:val="24"/>
        </w:rPr>
      </w:pPr>
    </w:p>
    <w:p w:rsidR="00F847CE" w:rsidRDefault="00F847CE" w:rsidP="00F847CE">
      <w:pPr>
        <w:rPr>
          <w:rFonts w:ascii="Times New Roman" w:hAnsi="Times New Roman"/>
          <w:b/>
          <w:color w:val="FF0000"/>
          <w:sz w:val="24"/>
          <w:szCs w:val="24"/>
        </w:rPr>
      </w:pPr>
      <w:r w:rsidRPr="00DF09E6">
        <w:rPr>
          <w:rFonts w:ascii="Times New Roman" w:hAnsi="Times New Roman"/>
          <w:b/>
          <w:sz w:val="24"/>
          <w:szCs w:val="24"/>
          <w:u w:val="single"/>
        </w:rPr>
        <w:t>Expectations of Out-of-Class Study</w:t>
      </w:r>
      <w:r w:rsidRPr="00DF09E6">
        <w:rPr>
          <w:rFonts w:ascii="Times New Roman" w:hAnsi="Times New Roman"/>
          <w:b/>
          <w:sz w:val="24"/>
          <w:szCs w:val="24"/>
        </w:rPr>
        <w:t xml:space="preserve">: </w:t>
      </w:r>
    </w:p>
    <w:p w:rsidR="00F847CE" w:rsidRPr="00DF09E6" w:rsidRDefault="00F847CE" w:rsidP="00F847CE">
      <w:pPr>
        <w:rPr>
          <w:rFonts w:ascii="Times New Roman" w:hAnsi="Times New Roman"/>
          <w:sz w:val="24"/>
          <w:szCs w:val="24"/>
        </w:rPr>
      </w:pPr>
      <w:r w:rsidRPr="002652C3">
        <w:rPr>
          <w:rFonts w:ascii="Times New Roman" w:hAnsi="Times New Roman"/>
          <w:sz w:val="24"/>
          <w:szCs w:val="24"/>
        </w:rPr>
        <w:t>A</w:t>
      </w:r>
      <w:r w:rsidRPr="002652C3">
        <w:rPr>
          <w:rFonts w:ascii="Times New Roman" w:hAnsi="Times New Roman"/>
          <w:bCs/>
          <w:sz w:val="24"/>
          <w:szCs w:val="24"/>
        </w:rPr>
        <w:t xml:space="preserve"> general rule of thumb is this: for every credit hour earned, a student should spend 3 hours per week working outside of class. Hence, a 3-credit course might have a minimum expectation of 9 hours of reading, study, etc</w:t>
      </w:r>
      <w:r>
        <w:rPr>
          <w:rFonts w:ascii="Times New Roman" w:hAnsi="Times New Roman"/>
          <w:sz w:val="24"/>
          <w:szCs w:val="24"/>
        </w:rPr>
        <w:t xml:space="preserve">. </w:t>
      </w:r>
      <w:r w:rsidRPr="00DF09E6">
        <w:rPr>
          <w:rFonts w:ascii="Times New Roman" w:hAnsi="Times New Roman"/>
          <w:sz w:val="24"/>
          <w:szCs w:val="24"/>
        </w:rPr>
        <w:t xml:space="preserve">Beyond the time required to attend each class meeting, students enrolled in this course should expect to spend at least an additional </w:t>
      </w:r>
      <w:r w:rsidRPr="002652C3">
        <w:rPr>
          <w:rFonts w:ascii="Times New Roman" w:hAnsi="Times New Roman"/>
          <w:sz w:val="24"/>
          <w:szCs w:val="24"/>
        </w:rPr>
        <w:t>9 h</w:t>
      </w:r>
      <w:r w:rsidRPr="00DF09E6">
        <w:rPr>
          <w:rFonts w:ascii="Times New Roman" w:hAnsi="Times New Roman"/>
          <w:sz w:val="24"/>
          <w:szCs w:val="24"/>
        </w:rPr>
        <w:t>ours per week on their own time in course-related activities, including reading required materials, completing assignments, preparing for exams, etc.</w:t>
      </w:r>
    </w:p>
    <w:p w:rsidR="00F847CE" w:rsidRPr="00DF09E6" w:rsidRDefault="00F847CE" w:rsidP="00F847CE">
      <w:pPr>
        <w:rPr>
          <w:rFonts w:ascii="Times New Roman" w:hAnsi="Times New Roman"/>
          <w:b/>
          <w:sz w:val="24"/>
          <w:szCs w:val="24"/>
        </w:rPr>
      </w:pPr>
    </w:p>
    <w:p w:rsidR="00F847CE" w:rsidRDefault="00F847CE" w:rsidP="00F847CE">
      <w:pPr>
        <w:rPr>
          <w:rFonts w:ascii="Times New Roman" w:hAnsi="Times New Roman"/>
          <w:b/>
          <w:sz w:val="24"/>
          <w:szCs w:val="24"/>
          <w:u w:val="single"/>
        </w:rPr>
      </w:pPr>
      <w:r w:rsidRPr="00D053A6">
        <w:rPr>
          <w:rFonts w:ascii="Times New Roman" w:hAnsi="Times New Roman"/>
          <w:b/>
          <w:sz w:val="24"/>
          <w:szCs w:val="24"/>
          <w:u w:val="single"/>
        </w:rPr>
        <w:t>Attendance Policy</w:t>
      </w:r>
      <w:r w:rsidRPr="00D053A6">
        <w:rPr>
          <w:rFonts w:ascii="Times New Roman" w:hAnsi="Times New Roman"/>
          <w:b/>
          <w:sz w:val="24"/>
          <w:szCs w:val="24"/>
        </w:rPr>
        <w:t xml:space="preserve">: </w:t>
      </w:r>
    </w:p>
    <w:p w:rsidR="00F847CE" w:rsidRPr="00004CC4" w:rsidRDefault="00F847CE" w:rsidP="00F847CE">
      <w:pPr>
        <w:rPr>
          <w:rFonts w:ascii="Times New Roman" w:hAnsi="Times New Roman"/>
          <w:b/>
          <w:sz w:val="24"/>
          <w:szCs w:val="24"/>
          <w:u w:val="single"/>
        </w:rPr>
      </w:pPr>
      <w:r w:rsidRPr="00D053A6">
        <w:rPr>
          <w:rFonts w:ascii="Times New Roman" w:hAnsi="Times New Roman"/>
          <w:b/>
          <w:sz w:val="24"/>
          <w:szCs w:val="24"/>
        </w:rPr>
        <w:t xml:space="preserve">Attendance: </w:t>
      </w:r>
      <w:r w:rsidRPr="00D053A6">
        <w:rPr>
          <w:rFonts w:ascii="Times New Roman" w:hAnsi="Times New Roman"/>
          <w:sz w:val="24"/>
          <w:szCs w:val="24"/>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this </w:t>
      </w:r>
      <w:r>
        <w:rPr>
          <w:rFonts w:ascii="Times New Roman" w:hAnsi="Times New Roman"/>
          <w:sz w:val="24"/>
          <w:szCs w:val="24"/>
        </w:rPr>
        <w:t>section, I have decided that attendance is taken into account in the participation and Clinical Decision-Making (CDM) In-Class Exercises/Group Exercises grade. Please see more information under “Descriptions of Major Assignments and Examinations with Due Dates.”</w:t>
      </w:r>
    </w:p>
    <w:p w:rsidR="00F847CE" w:rsidRPr="00DF09E6" w:rsidRDefault="00F847CE" w:rsidP="00F847CE">
      <w:pPr>
        <w:rPr>
          <w:rFonts w:ascii="Times New Roman" w:hAnsi="Times New Roman"/>
          <w:sz w:val="24"/>
          <w:szCs w:val="24"/>
        </w:rPr>
      </w:pPr>
    </w:p>
    <w:p w:rsidR="00F847CE" w:rsidRDefault="00F847CE" w:rsidP="00F847CE">
      <w:pPr>
        <w:pStyle w:val="NormalWeb"/>
        <w:spacing w:before="0" w:beforeAutospacing="0" w:after="0" w:afterAutospacing="0"/>
        <w:rPr>
          <w:b/>
          <w:bCs/>
          <w:u w:val="single"/>
        </w:rPr>
      </w:pPr>
      <w:r w:rsidRPr="000D0531">
        <w:rPr>
          <w:b/>
          <w:bCs/>
          <w:u w:val="single"/>
        </w:rPr>
        <w:t>CONHI - language</w:t>
      </w:r>
    </w:p>
    <w:p w:rsidR="00956915" w:rsidRDefault="00F847CE" w:rsidP="00F847CE">
      <w:pPr>
        <w:pStyle w:val="NormalWeb"/>
        <w:spacing w:before="0" w:beforeAutospacing="0" w:after="0" w:afterAutospacing="0"/>
      </w:pPr>
      <w:r>
        <w:rPr>
          <w:b/>
          <w:bCs/>
          <w:u w:val="single"/>
        </w:rPr>
        <w:t>Drop Policy</w:t>
      </w:r>
      <w:r>
        <w:rPr>
          <w:b/>
          <w:bCs/>
        </w:rPr>
        <w:t xml:space="preserve">:  </w:t>
      </w:r>
      <w:r>
        <w:t xml:space="preserve">Graduate students who wish to change a schedule by either dropping or adding a course must first consult with their Graduate Advisor. </w:t>
      </w:r>
    </w:p>
    <w:p w:rsidR="00956915" w:rsidRDefault="00956915" w:rsidP="00F847CE">
      <w:pPr>
        <w:pStyle w:val="NormalWeb"/>
        <w:spacing w:before="0" w:beforeAutospacing="0" w:after="0" w:afterAutospacing="0"/>
      </w:pPr>
    </w:p>
    <w:p w:rsidR="00F847CE" w:rsidRDefault="00F847CE" w:rsidP="00F847CE">
      <w:pPr>
        <w:pStyle w:val="NormalWeb"/>
        <w:spacing w:before="0" w:beforeAutospacing="0" w:after="0" w:afterAutospacing="0"/>
      </w:pPr>
      <w:r>
        <w:t xml:space="preserve">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15" w:history="1">
        <w:r>
          <w:rPr>
            <w:rStyle w:val="Hyperlink"/>
            <w:rFonts w:eastAsiaTheme="majorEastAsia"/>
          </w:rPr>
          <w:t>http://www.uta.edu/fao/</w:t>
        </w:r>
      </w:hyperlink>
      <w:r>
        <w:t>  .</w:t>
      </w:r>
      <w:r>
        <w:rPr>
          <w:sz w:val="21"/>
          <w:szCs w:val="21"/>
        </w:rPr>
        <w:t xml:space="preserve">  </w:t>
      </w:r>
      <w:r>
        <w:t xml:space="preserve">The last day to drop a course is listed in the Academic Calendar available at </w:t>
      </w:r>
      <w:hyperlink r:id="rId16" w:history="1">
        <w:r>
          <w:rPr>
            <w:rStyle w:val="Hyperlink"/>
            <w:rFonts w:eastAsiaTheme="majorEastAsia"/>
          </w:rPr>
          <w:t>http://www.uta.edu/uta/acadcal.php?session=20146</w:t>
        </w:r>
      </w:hyperlink>
    </w:p>
    <w:p w:rsidR="00F847CE" w:rsidRDefault="00F847CE" w:rsidP="00F847CE">
      <w:pPr>
        <w:pStyle w:val="NormalWeb"/>
        <w:spacing w:before="0" w:beforeAutospacing="0" w:after="0" w:afterAutospacing="0"/>
        <w:rPr>
          <w:rStyle w:val="Hyperlink"/>
          <w:rFonts w:eastAsiaTheme="majorEastAsia"/>
        </w:rPr>
      </w:pPr>
    </w:p>
    <w:p w:rsidR="00F847CE" w:rsidRDefault="00F847CE" w:rsidP="00F847CE">
      <w:pPr>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rsidR="00F847CE" w:rsidRDefault="00F847CE" w:rsidP="00F847CE">
      <w:pPr>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may,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rsidR="00F847CE" w:rsidRDefault="00F847CE" w:rsidP="00F847CE">
      <w:pPr>
        <w:pStyle w:val="ListParagraph"/>
        <w:autoSpaceDE w:val="0"/>
        <w:autoSpaceDN w:val="0"/>
        <w:ind w:hanging="360"/>
        <w:rPr>
          <w:rFonts w:ascii="Times New Roman" w:hAnsi="Times New Roman"/>
          <w:color w:val="000000"/>
          <w:sz w:val="24"/>
          <w:szCs w:val="24"/>
          <w:lang w:eastAsia="en-US"/>
        </w:rPr>
      </w:pPr>
      <w:r>
        <w:rPr>
          <w:rFonts w:ascii="Times New Roman" w:hAnsi="Times New Roman"/>
          <w:color w:val="000000"/>
          <w:sz w:val="24"/>
          <w:szCs w:val="24"/>
          <w:lang w:eastAsia="en-US"/>
        </w:rPr>
        <w:t>(</w:t>
      </w:r>
      <w:r>
        <w:rPr>
          <w:rFonts w:ascii="Times New Roman" w:hAnsi="Times New Roman"/>
          <w:sz w:val="24"/>
          <w:szCs w:val="24"/>
          <w:lang w:eastAsia="en-US"/>
        </w:rPr>
        <w:t>a</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rsidR="00F847CE" w:rsidRPr="00DF09E6" w:rsidRDefault="00F847CE" w:rsidP="00F847CE">
      <w:pPr>
        <w:pStyle w:val="NormalWeb"/>
        <w:spacing w:before="0" w:beforeAutospacing="0" w:after="0" w:afterAutospacing="0"/>
        <w:rPr>
          <w:color w:val="FF0000"/>
        </w:rPr>
      </w:pPr>
    </w:p>
    <w:p w:rsidR="00F847CE" w:rsidRPr="00DF09E6" w:rsidRDefault="00F847CE" w:rsidP="00F847CE">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DF09E6">
        <w:rPr>
          <w:rFonts w:ascii="Times New Roman" w:hAnsi="Times New Roman"/>
          <w:b/>
          <w:color w:val="FF0000"/>
          <w:sz w:val="24"/>
          <w:szCs w:val="24"/>
        </w:rPr>
        <w:t xml:space="preserve">Census Day: </w:t>
      </w:r>
      <w:r w:rsidR="003B35F2">
        <w:rPr>
          <w:rFonts w:ascii="Times New Roman" w:hAnsi="Times New Roman"/>
          <w:b/>
          <w:color w:val="FF0000"/>
          <w:sz w:val="24"/>
          <w:szCs w:val="24"/>
        </w:rPr>
        <w:t xml:space="preserve"> February 3, 2016</w:t>
      </w:r>
    </w:p>
    <w:p w:rsidR="00F847CE" w:rsidRPr="00DF09E6" w:rsidRDefault="00F847CE" w:rsidP="00F847CE">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Pr>
          <w:rFonts w:ascii="Times New Roman" w:hAnsi="Times New Roman"/>
          <w:b/>
          <w:color w:val="FF0000"/>
          <w:sz w:val="24"/>
          <w:szCs w:val="24"/>
        </w:rPr>
        <w:t>Last day to d</w:t>
      </w:r>
      <w:r w:rsidR="003B35F2">
        <w:rPr>
          <w:rFonts w:ascii="Times New Roman" w:hAnsi="Times New Roman"/>
          <w:b/>
          <w:color w:val="FF0000"/>
          <w:sz w:val="24"/>
          <w:szCs w:val="24"/>
        </w:rPr>
        <w:t>rop or withdraw April 1, 2016</w:t>
      </w:r>
      <w:r>
        <w:rPr>
          <w:rFonts w:ascii="Times New Roman" w:hAnsi="Times New Roman"/>
          <w:b/>
          <w:color w:val="FF0000"/>
          <w:sz w:val="24"/>
          <w:szCs w:val="24"/>
        </w:rPr>
        <w:t xml:space="preserve"> prior to 4</w:t>
      </w:r>
      <w:r w:rsidR="00956915">
        <w:rPr>
          <w:rFonts w:ascii="Times New Roman" w:hAnsi="Times New Roman"/>
          <w:b/>
          <w:color w:val="FF0000"/>
          <w:sz w:val="24"/>
          <w:szCs w:val="24"/>
        </w:rPr>
        <w:t>:00</w:t>
      </w:r>
      <w:r>
        <w:rPr>
          <w:rFonts w:ascii="Times New Roman" w:hAnsi="Times New Roman"/>
          <w:b/>
          <w:color w:val="FF0000"/>
          <w:sz w:val="24"/>
          <w:szCs w:val="24"/>
        </w:rPr>
        <w:t xml:space="preserve"> PM</w:t>
      </w:r>
    </w:p>
    <w:p w:rsidR="00F847CE" w:rsidRPr="00DF09E6" w:rsidRDefault="00F847CE" w:rsidP="00F847CE">
      <w:pPr>
        <w:rPr>
          <w:rFonts w:ascii="Times New Roman" w:hAnsi="Times New Roman"/>
          <w:b/>
          <w:sz w:val="24"/>
          <w:szCs w:val="24"/>
          <w:highlight w:val="yellow"/>
        </w:rPr>
      </w:pPr>
    </w:p>
    <w:p w:rsidR="005B47C6" w:rsidRPr="009A14C6" w:rsidRDefault="005B47C6" w:rsidP="005B47C6">
      <w:pPr>
        <w:autoSpaceDE w:val="0"/>
        <w:autoSpaceDN w:val="0"/>
        <w:adjustRightInd w:val="0"/>
        <w:rPr>
          <w:rFonts w:ascii="Times New Roman" w:eastAsiaTheme="minorHAnsi" w:hAnsi="Times New Roman"/>
          <w:color w:val="000000"/>
          <w:sz w:val="24"/>
          <w:szCs w:val="24"/>
          <w:lang w:eastAsia="en-US"/>
        </w:rPr>
      </w:pPr>
      <w:r w:rsidRPr="009A14C6">
        <w:rPr>
          <w:rFonts w:ascii="Times New Roman" w:eastAsiaTheme="minorHAnsi" w:hAnsi="Times New Roman"/>
          <w:b/>
          <w:bCs/>
          <w:color w:val="000000"/>
          <w:sz w:val="24"/>
          <w:szCs w:val="24"/>
          <w:lang w:eastAsia="en-US"/>
        </w:rPr>
        <w:t xml:space="preserve">Disability Accommodations: </w:t>
      </w:r>
      <w:r w:rsidR="006A5D6C">
        <w:rPr>
          <w:rFonts w:ascii="Times New Roman" w:eastAsiaTheme="minorHAnsi" w:hAnsi="Times New Roman"/>
          <w:b/>
          <w:bCs/>
          <w:color w:val="000000"/>
          <w:sz w:val="24"/>
          <w:szCs w:val="24"/>
          <w:lang w:eastAsia="en-US"/>
        </w:rPr>
        <w:t xml:space="preserve"> </w:t>
      </w:r>
      <w:r w:rsidRPr="009A14C6">
        <w:rPr>
          <w:rFonts w:ascii="Times New Roman" w:eastAsiaTheme="minorHAnsi" w:hAnsi="Times New Roman"/>
          <w:bCs/>
          <w:color w:val="000000"/>
          <w:sz w:val="24"/>
          <w:szCs w:val="24"/>
          <w:lang w:eastAsia="en-US"/>
        </w:rPr>
        <w:t>UT</w:t>
      </w:r>
      <w:r w:rsidRPr="009A14C6">
        <w:rPr>
          <w:rFonts w:ascii="Times New Roman" w:eastAsiaTheme="minorHAnsi" w:hAnsi="Times New Roman"/>
          <w:b/>
          <w:bCs/>
          <w:color w:val="000000"/>
          <w:sz w:val="24"/>
          <w:szCs w:val="24"/>
          <w:lang w:eastAsia="en-US"/>
        </w:rPr>
        <w:t xml:space="preserve"> </w:t>
      </w:r>
      <w:r w:rsidRPr="009A14C6">
        <w:rPr>
          <w:rFonts w:ascii="Times New Roman" w:eastAsiaTheme="minorHAnsi" w:hAnsi="Times New Roman"/>
          <w:color w:val="000000"/>
          <w:sz w:val="24"/>
          <w:szCs w:val="24"/>
          <w:lang w:eastAsia="en-US"/>
        </w:rPr>
        <w:t xml:space="preserve">Arlington is on record as being committed to both the spirit and letter of all federal equal opportunity legislation, including </w:t>
      </w:r>
      <w:r w:rsidRPr="009A14C6">
        <w:rPr>
          <w:rFonts w:ascii="Times New Roman" w:eastAsiaTheme="minorHAnsi" w:hAnsi="Times New Roman"/>
          <w:i/>
          <w:iCs/>
          <w:color w:val="000000"/>
          <w:sz w:val="24"/>
          <w:szCs w:val="24"/>
          <w:lang w:eastAsia="en-US"/>
        </w:rPr>
        <w:t xml:space="preserve">The Americans with Disabilities Act (ADA), The Americans with Disabilities Amendments Act (ADAAA), </w:t>
      </w:r>
      <w:r w:rsidRPr="009A14C6">
        <w:rPr>
          <w:rFonts w:ascii="Times New Roman" w:eastAsiaTheme="minorHAnsi" w:hAnsi="Times New Roman"/>
          <w:color w:val="000000"/>
          <w:sz w:val="24"/>
          <w:szCs w:val="24"/>
          <w:lang w:eastAsia="en-US"/>
        </w:rPr>
        <w:t xml:space="preserve">and </w:t>
      </w:r>
      <w:r w:rsidRPr="009A14C6">
        <w:rPr>
          <w:rFonts w:ascii="Times New Roman" w:eastAsiaTheme="minorHAnsi" w:hAnsi="Times New Roman"/>
          <w:i/>
          <w:iCs/>
          <w:color w:val="000000"/>
          <w:sz w:val="24"/>
          <w:szCs w:val="24"/>
          <w:lang w:eastAsia="en-US"/>
        </w:rPr>
        <w:t xml:space="preserve">Section 504 of the Rehabilitation Act. </w:t>
      </w:r>
      <w:r w:rsidRPr="009A14C6">
        <w:rPr>
          <w:rFonts w:ascii="Times New Roman" w:eastAsiaTheme="minorHAnsi" w:hAnsi="Times New Roman"/>
          <w:color w:val="000000"/>
          <w:sz w:val="24"/>
          <w:szCs w:val="24"/>
          <w:lang w:eastAsia="en-US"/>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9A14C6">
        <w:rPr>
          <w:rFonts w:ascii="Times New Roman" w:eastAsiaTheme="minorHAnsi" w:hAnsi="Times New Roman"/>
          <w:b/>
          <w:bCs/>
          <w:color w:val="000000"/>
          <w:sz w:val="24"/>
          <w:szCs w:val="24"/>
          <w:u w:val="single"/>
          <w:lang w:eastAsia="en-US"/>
        </w:rPr>
        <w:t xml:space="preserve">Office for Students with Disabilities (OSD). </w:t>
      </w:r>
      <w:r w:rsidRPr="009A14C6">
        <w:rPr>
          <w:rFonts w:ascii="Times New Roman" w:eastAsiaTheme="minorHAnsi" w:hAnsi="Times New Roman"/>
          <w:color w:val="000000"/>
          <w:sz w:val="24"/>
          <w:szCs w:val="24"/>
          <w:lang w:eastAsia="en-US"/>
        </w:rPr>
        <w:t xml:space="preserve">Students experiencing a range of conditions (Physical, Learning, Chronic Health, Mental Health, and Sensory) that may cause diminished academic performance or other barriers to learning may seek services and/or accommodations by contacting: </w:t>
      </w:r>
    </w:p>
    <w:p w:rsidR="005B47C6" w:rsidRPr="009A14C6" w:rsidRDefault="005B47C6" w:rsidP="005B47C6">
      <w:pPr>
        <w:autoSpaceDE w:val="0"/>
        <w:autoSpaceDN w:val="0"/>
        <w:adjustRightInd w:val="0"/>
        <w:rPr>
          <w:rFonts w:ascii="Arial" w:eastAsiaTheme="minorHAnsi" w:hAnsi="Arial" w:cs="Arial"/>
          <w:color w:val="000000"/>
          <w:sz w:val="21"/>
          <w:szCs w:val="21"/>
          <w:lang w:eastAsia="en-US"/>
        </w:rPr>
      </w:pPr>
      <w:r w:rsidRPr="009A14C6">
        <w:rPr>
          <w:rFonts w:ascii="Arial" w:eastAsiaTheme="minorHAnsi" w:hAnsi="Arial" w:cs="Arial"/>
          <w:b/>
          <w:bCs/>
          <w:color w:val="000000"/>
          <w:sz w:val="21"/>
          <w:szCs w:val="21"/>
          <w:u w:val="single"/>
          <w:lang w:eastAsia="en-US"/>
        </w:rPr>
        <w:t>The Office for Students with Disabilities, (OSD</w:t>
      </w:r>
      <w:r>
        <w:rPr>
          <w:rFonts w:ascii="Arial" w:eastAsiaTheme="minorHAnsi" w:hAnsi="Arial" w:cs="Arial"/>
          <w:b/>
          <w:bCs/>
          <w:color w:val="000000"/>
          <w:sz w:val="21"/>
          <w:szCs w:val="21"/>
          <w:u w:val="single"/>
          <w:lang w:eastAsia="en-US"/>
        </w:rPr>
        <w:t xml:space="preserve">) </w:t>
      </w:r>
      <w:r w:rsidRPr="009A14C6">
        <w:rPr>
          <w:rFonts w:ascii="Arial" w:eastAsiaTheme="minorHAnsi" w:hAnsi="Arial" w:cs="Arial"/>
          <w:color w:val="0000FF"/>
          <w:sz w:val="21"/>
          <w:szCs w:val="21"/>
          <w:u w:val="single"/>
          <w:lang w:eastAsia="en-US"/>
        </w:rPr>
        <w:t xml:space="preserve"> www.uta.edu/disability </w:t>
      </w:r>
      <w:r w:rsidRPr="009A14C6">
        <w:rPr>
          <w:rFonts w:ascii="Arial" w:eastAsiaTheme="minorHAnsi" w:hAnsi="Arial" w:cs="Arial"/>
          <w:color w:val="000000"/>
          <w:sz w:val="21"/>
          <w:szCs w:val="21"/>
          <w:lang w:eastAsia="en-US"/>
        </w:rPr>
        <w:t>or calling 817-272-3364.</w:t>
      </w:r>
    </w:p>
    <w:p w:rsidR="005B47C6" w:rsidRDefault="005B47C6" w:rsidP="005B47C6">
      <w:pPr>
        <w:pStyle w:val="NormalWeb"/>
        <w:spacing w:before="0" w:beforeAutospacing="0" w:after="0" w:afterAutospacing="0"/>
        <w:rPr>
          <w:rFonts w:eastAsiaTheme="minorHAnsi"/>
          <w:color w:val="000000"/>
          <w:lang w:eastAsia="en-US"/>
        </w:rPr>
      </w:pPr>
      <w:r w:rsidRPr="009A14C6">
        <w:rPr>
          <w:rFonts w:ascii="Arial" w:eastAsiaTheme="minorHAnsi" w:hAnsi="Arial" w:cs="Arial"/>
          <w:b/>
          <w:bCs/>
          <w:color w:val="000000"/>
          <w:sz w:val="21"/>
          <w:szCs w:val="21"/>
          <w:u w:val="single"/>
          <w:lang w:eastAsia="en-US"/>
        </w:rPr>
        <w:t>Counseling and Psychological Services, (CAPS)</w:t>
      </w:r>
      <w:r>
        <w:rPr>
          <w:rFonts w:ascii="Arial" w:eastAsiaTheme="minorHAnsi" w:hAnsi="Arial" w:cs="Arial"/>
          <w:b/>
          <w:bCs/>
          <w:color w:val="000000"/>
          <w:sz w:val="21"/>
          <w:szCs w:val="21"/>
          <w:u w:val="single"/>
          <w:lang w:eastAsia="en-US"/>
        </w:rPr>
        <w:t xml:space="preserve"> </w:t>
      </w:r>
      <w:r w:rsidRPr="009A14C6">
        <w:rPr>
          <w:rFonts w:ascii="Arial" w:eastAsiaTheme="minorHAnsi" w:hAnsi="Arial" w:cs="Arial"/>
          <w:color w:val="0000FF"/>
          <w:sz w:val="21"/>
          <w:szCs w:val="21"/>
          <w:u w:val="single"/>
          <w:lang w:eastAsia="en-US"/>
        </w:rPr>
        <w:t xml:space="preserve">www.uta.edu/caps/ </w:t>
      </w:r>
      <w:r w:rsidRPr="009A14C6">
        <w:rPr>
          <w:rFonts w:ascii="Arial" w:eastAsiaTheme="minorHAnsi" w:hAnsi="Arial" w:cs="Arial"/>
          <w:color w:val="000000"/>
          <w:sz w:val="21"/>
          <w:szCs w:val="21"/>
          <w:lang w:eastAsia="en-US"/>
        </w:rPr>
        <w:t xml:space="preserve">or calling 817-272-3671. </w:t>
      </w:r>
    </w:p>
    <w:p w:rsidR="005B47C6" w:rsidRDefault="005B47C6" w:rsidP="005B47C6">
      <w:pPr>
        <w:pStyle w:val="NormalWeb"/>
        <w:spacing w:before="0" w:beforeAutospacing="0" w:after="0" w:afterAutospacing="0"/>
        <w:rPr>
          <w:rFonts w:eastAsiaTheme="minorHAnsi"/>
          <w:color w:val="000000"/>
          <w:lang w:eastAsia="en-US"/>
        </w:rPr>
      </w:pPr>
    </w:p>
    <w:p w:rsidR="005B47C6" w:rsidRDefault="005B47C6" w:rsidP="005B47C6">
      <w:pPr>
        <w:pStyle w:val="NormalWeb"/>
        <w:spacing w:before="0" w:beforeAutospacing="0" w:after="0" w:afterAutospacing="0"/>
        <w:rPr>
          <w:rFonts w:eastAsiaTheme="minorHAnsi"/>
          <w:color w:val="000000"/>
          <w:lang w:eastAsia="en-US"/>
        </w:rPr>
      </w:pPr>
      <w:r w:rsidRPr="009A14C6">
        <w:rPr>
          <w:rFonts w:eastAsiaTheme="minorHAnsi"/>
          <w:color w:val="000000"/>
          <w:lang w:eastAsia="en-US"/>
        </w:rPr>
        <w:t xml:space="preserve">Only those students who have officially documented a need for an accommodation will have their request honored. Information regarding diagnostic criteria and policies for obtaining disability-based academic accommodations can be found at </w:t>
      </w:r>
      <w:r w:rsidRPr="009A14C6">
        <w:rPr>
          <w:rFonts w:eastAsiaTheme="minorHAnsi"/>
          <w:color w:val="0000FF"/>
          <w:u w:val="single"/>
          <w:lang w:eastAsia="en-US"/>
        </w:rPr>
        <w:t xml:space="preserve">www.uta.edu/disability </w:t>
      </w:r>
      <w:r w:rsidRPr="009A14C6">
        <w:rPr>
          <w:rFonts w:eastAsiaTheme="minorHAnsi"/>
          <w:color w:val="000000"/>
          <w:lang w:eastAsia="en-US"/>
        </w:rPr>
        <w:t>or by calling the Office for Students with Disabilities at (817) 272-3364.</w:t>
      </w:r>
    </w:p>
    <w:p w:rsidR="00F847CE" w:rsidRDefault="00F847CE" w:rsidP="00F847CE">
      <w:pPr>
        <w:pStyle w:val="NormalWeb"/>
        <w:spacing w:before="0" w:beforeAutospacing="0" w:after="0" w:afterAutospacing="0"/>
      </w:pPr>
    </w:p>
    <w:p w:rsidR="00F847CE" w:rsidRPr="00EC563D" w:rsidRDefault="00F847CE" w:rsidP="00F847CE">
      <w:pPr>
        <w:pStyle w:val="NormalWeb"/>
        <w:spacing w:before="0" w:beforeAutospacing="0" w:after="150" w:afterAutospacing="0" w:line="270" w:lineRule="atLeast"/>
        <w:rPr>
          <w:i/>
        </w:rPr>
      </w:pPr>
      <w:r w:rsidRPr="00EC563D">
        <w:rPr>
          <w:b/>
          <w:bCs/>
        </w:rPr>
        <w:t>Title IX</w:t>
      </w:r>
      <w:r w:rsidRPr="00EC563D">
        <w:rPr>
          <w:b/>
          <w:bCs/>
          <w:i/>
        </w:rPr>
        <w:t>:</w:t>
      </w:r>
      <w:r w:rsidRPr="00EC563D">
        <w:rPr>
          <w:i/>
        </w:rPr>
        <w:t xml:space="preserve"> </w:t>
      </w:r>
      <w:r w:rsidRPr="00EC563D">
        <w:rPr>
          <w:rStyle w:val="Emphasis"/>
          <w:i w:val="0"/>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7" w:history="1">
        <w:r w:rsidRPr="00EC563D">
          <w:rPr>
            <w:rStyle w:val="Hyperlink"/>
            <w:rFonts w:eastAsiaTheme="majorEastAsia"/>
            <w:i/>
            <w:iCs/>
            <w:color w:val="0169B2"/>
          </w:rPr>
          <w:t>uta.edu/eos</w:t>
        </w:r>
      </w:hyperlink>
      <w:r w:rsidRPr="00EC563D">
        <w:rPr>
          <w:rStyle w:val="Emphasis"/>
          <w:i w:val="0"/>
        </w:rPr>
        <w:t>. For information regarding Title IX, visit </w:t>
      </w:r>
      <w:hyperlink r:id="rId18" w:history="1">
        <w:r w:rsidRPr="00EC563D">
          <w:rPr>
            <w:rStyle w:val="Hyperlink"/>
            <w:rFonts w:eastAsiaTheme="majorEastAsia"/>
            <w:i/>
            <w:iCs/>
            <w:color w:val="0169B2"/>
          </w:rPr>
          <w:t>uta.edu/titleix</w:t>
        </w:r>
      </w:hyperlink>
      <w:r w:rsidRPr="00EC563D">
        <w:rPr>
          <w:rStyle w:val="Emphasis"/>
          <w:i w:val="0"/>
        </w:rPr>
        <w:t>.</w:t>
      </w:r>
    </w:p>
    <w:p w:rsidR="00F847CE" w:rsidRPr="00DF09E6" w:rsidRDefault="00F847CE" w:rsidP="00F847CE">
      <w:pPr>
        <w:pStyle w:val="NormalWeb"/>
        <w:spacing w:before="0" w:beforeAutospacing="0" w:after="0" w:afterAutospacing="0"/>
      </w:pPr>
    </w:p>
    <w:p w:rsidR="00F847CE" w:rsidRPr="0057226E" w:rsidRDefault="00F847CE" w:rsidP="00F847CE">
      <w:pPr>
        <w:spacing w:after="200" w:line="276" w:lineRule="auto"/>
        <w:rPr>
          <w:rFonts w:ascii="Times New Roman" w:hAnsi="Times New Roman"/>
          <w:b/>
          <w:bCs/>
          <w:sz w:val="24"/>
          <w:szCs w:val="24"/>
          <w:u w:val="single"/>
        </w:rPr>
      </w:pPr>
      <w:r w:rsidRPr="00DF09E6">
        <w:rPr>
          <w:rFonts w:ascii="Times New Roman" w:hAnsi="Times New Roman"/>
          <w:b/>
          <w:bCs/>
          <w:sz w:val="24"/>
          <w:szCs w:val="24"/>
          <w:u w:val="single"/>
        </w:rPr>
        <w:t>Academic Integrity</w:t>
      </w:r>
      <w:r w:rsidRPr="00DF09E6">
        <w:rPr>
          <w:rFonts w:ascii="Times New Roman" w:hAnsi="Times New Roman"/>
          <w:b/>
          <w:bCs/>
          <w:sz w:val="24"/>
          <w:szCs w:val="24"/>
        </w:rPr>
        <w:t>:</w:t>
      </w:r>
      <w:r>
        <w:rPr>
          <w:rFonts w:ascii="Times New Roman" w:hAnsi="Times New Roman"/>
          <w:bCs/>
          <w:color w:val="FF0000"/>
          <w:sz w:val="24"/>
          <w:szCs w:val="24"/>
        </w:rPr>
        <w:t xml:space="preserve"> </w:t>
      </w:r>
      <w:r w:rsidRPr="00DF09E6">
        <w:rPr>
          <w:rFonts w:ascii="Times New Roman" w:eastAsia="Calibri" w:hAnsi="Times New Roman"/>
          <w:sz w:val="24"/>
          <w:szCs w:val="24"/>
          <w:lang w:eastAsia="en-US"/>
        </w:rPr>
        <w:t>All students enrolled in this course are expected to adhere to the UT Arlington Honor Code:</w:t>
      </w:r>
    </w:p>
    <w:p w:rsidR="00F847CE" w:rsidRPr="00DF09E6" w:rsidRDefault="00F847CE" w:rsidP="00F847CE">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F847CE" w:rsidRPr="00DF09E6" w:rsidRDefault="00F847CE" w:rsidP="00F847CE">
      <w:pPr>
        <w:ind w:left="360"/>
        <w:rPr>
          <w:rFonts w:ascii="Times New Roman" w:eastAsia="Calibri" w:hAnsi="Times New Roman"/>
          <w:i/>
          <w:sz w:val="24"/>
          <w:szCs w:val="24"/>
          <w:lang w:eastAsia="en-US"/>
        </w:rPr>
      </w:pPr>
    </w:p>
    <w:p w:rsidR="00F847CE" w:rsidRPr="00DF09E6" w:rsidRDefault="00F847CE" w:rsidP="00F847CE">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F847CE" w:rsidRDefault="00F847CE" w:rsidP="00F847CE">
      <w:pPr>
        <w:rPr>
          <w:rFonts w:ascii="Times New Roman" w:eastAsia="Calibri" w:hAnsi="Times New Roman"/>
          <w:i/>
          <w:sz w:val="24"/>
          <w:szCs w:val="24"/>
          <w:lang w:eastAsia="en-US"/>
        </w:rPr>
      </w:pPr>
    </w:p>
    <w:p w:rsidR="00F847CE" w:rsidRDefault="00F847CE" w:rsidP="00F847CE">
      <w:pPr>
        <w:rPr>
          <w:rFonts w:ascii="Times New Roman" w:eastAsia="Calibri" w:hAnsi="Times New Roman"/>
          <w:sz w:val="24"/>
          <w:szCs w:val="24"/>
          <w:lang w:eastAsia="en-US"/>
        </w:rPr>
      </w:pPr>
      <w:r w:rsidRPr="006815E8">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w:t>
      </w:r>
      <w:r>
        <w:rPr>
          <w:rFonts w:ascii="Times New Roman" w:eastAsia="Calibri" w:hAnsi="Times New Roman"/>
          <w:sz w:val="24"/>
          <w:szCs w:val="24"/>
          <w:lang w:eastAsia="en-US"/>
        </w:rPr>
        <w:t>r code into any work submitted.</w:t>
      </w:r>
    </w:p>
    <w:p w:rsidR="00F847CE" w:rsidRDefault="00F847CE" w:rsidP="00F847CE">
      <w:pPr>
        <w:rPr>
          <w:rFonts w:ascii="Times New Roman" w:eastAsia="Calibri" w:hAnsi="Times New Roman"/>
          <w:sz w:val="24"/>
          <w:szCs w:val="24"/>
          <w:lang w:eastAsia="en-US"/>
        </w:rPr>
      </w:pPr>
    </w:p>
    <w:p w:rsidR="00F847CE" w:rsidRPr="00DF09E6" w:rsidRDefault="00F847CE" w:rsidP="00F847CE">
      <w:pPr>
        <w:rPr>
          <w:rFonts w:ascii="Times New Roman" w:eastAsia="Calibri" w:hAnsi="Times New Roman"/>
          <w:sz w:val="24"/>
          <w:szCs w:val="24"/>
          <w:lang w:eastAsia="en-US"/>
        </w:rPr>
      </w:pPr>
      <w:r w:rsidRPr="00DF09E6">
        <w:rPr>
          <w:rFonts w:ascii="Times New Roman" w:eastAsia="Calibri" w:hAnsi="Times New Roman"/>
          <w:sz w:val="24"/>
          <w:szCs w:val="24"/>
          <w:lang w:eastAsia="en-US"/>
        </w:rPr>
        <w:t>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w:t>
      </w:r>
    </w:p>
    <w:p w:rsidR="00F847CE" w:rsidRPr="00DF09E6" w:rsidRDefault="00F847CE" w:rsidP="00F847CE">
      <w:pPr>
        <w:rPr>
          <w:rFonts w:ascii="Times New Roman" w:eastAsia="Calibri" w:hAnsi="Times New Roman"/>
          <w:sz w:val="24"/>
          <w:szCs w:val="24"/>
          <w:lang w:eastAsia="en-US"/>
        </w:rPr>
      </w:pPr>
    </w:p>
    <w:p w:rsidR="00F847CE" w:rsidRPr="00DF09E6" w:rsidRDefault="00F847CE" w:rsidP="00F847CE">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F847CE" w:rsidRPr="00DF09E6" w:rsidRDefault="00F847CE" w:rsidP="00F847CE">
      <w:pPr>
        <w:rPr>
          <w:rFonts w:ascii="Times New Roman" w:eastAsia="Calibri" w:hAnsi="Times New Roman"/>
          <w:sz w:val="24"/>
          <w:szCs w:val="24"/>
          <w:lang w:eastAsia="en-US"/>
        </w:rPr>
      </w:pPr>
    </w:p>
    <w:p w:rsidR="00F847CE" w:rsidRPr="00DF09E6" w:rsidRDefault="00F847CE" w:rsidP="00F847CE">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F847CE" w:rsidRPr="00DF09E6" w:rsidRDefault="00F847CE" w:rsidP="00F847CE">
      <w:pPr>
        <w:pStyle w:val="NormalWeb"/>
        <w:spacing w:before="0" w:beforeAutospacing="0" w:after="0" w:afterAutospacing="0"/>
      </w:pPr>
    </w:p>
    <w:p w:rsidR="00F847CE" w:rsidRPr="00DF09E6" w:rsidRDefault="00F847CE" w:rsidP="00F847CE">
      <w:pPr>
        <w:rPr>
          <w:rFonts w:ascii="Times New Roman" w:hAnsi="Times New Roman"/>
          <w:sz w:val="24"/>
          <w:szCs w:val="24"/>
        </w:rPr>
      </w:pPr>
      <w:r w:rsidRPr="00DF09E6">
        <w:rPr>
          <w:rFonts w:ascii="Times New Roman" w:hAnsi="Times New Roman"/>
          <w:b/>
          <w:sz w:val="24"/>
          <w:szCs w:val="24"/>
          <w:u w:val="single"/>
        </w:rPr>
        <w:t>Plagiarism</w:t>
      </w:r>
      <w:r w:rsidRPr="00DF09E6">
        <w:rPr>
          <w:rFonts w:ascii="Times New Roman" w:hAnsi="Times New Roman"/>
          <w:b/>
          <w:sz w:val="24"/>
          <w:szCs w:val="24"/>
        </w:rPr>
        <w:t xml:space="preserve">: </w:t>
      </w:r>
      <w:r w:rsidRPr="00DF09E6">
        <w:rPr>
          <w:rFonts w:ascii="Times New Roman" w:hAnsi="Times New Roman"/>
          <w:sz w:val="24"/>
          <w:szCs w:val="24"/>
        </w:rPr>
        <w:t xml:space="preserve">Copying another student’s paper or any portion of it is 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19" w:history="1">
        <w:r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rsidR="00F847CE" w:rsidRPr="00DF09E6" w:rsidRDefault="00F847CE" w:rsidP="00F847CE">
      <w:pPr>
        <w:rPr>
          <w:rFonts w:ascii="Times New Roman" w:hAnsi="Times New Roman"/>
          <w:b/>
          <w:bCs/>
          <w:sz w:val="24"/>
          <w:szCs w:val="24"/>
        </w:rPr>
      </w:pPr>
    </w:p>
    <w:p w:rsidR="00F847CE" w:rsidRPr="00DF09E6" w:rsidRDefault="00F847CE" w:rsidP="00F847CE">
      <w:pPr>
        <w:rPr>
          <w:rFonts w:ascii="Times New Roman" w:hAnsi="Times New Roman"/>
          <w:sz w:val="24"/>
          <w:szCs w:val="24"/>
        </w:rPr>
      </w:pPr>
      <w:r w:rsidRPr="00DF09E6">
        <w:rPr>
          <w:rFonts w:ascii="Times New Roman" w:hAnsi="Times New Roman"/>
          <w:b/>
          <w:bCs/>
          <w:sz w:val="24"/>
          <w:szCs w:val="24"/>
          <w:u w:val="single"/>
        </w:rPr>
        <w:t>Student Support Services</w:t>
      </w:r>
      <w:r w:rsidRPr="00DF09E6">
        <w:rPr>
          <w:rFonts w:ascii="Times New Roman" w:hAnsi="Times New Roman"/>
          <w:sz w:val="24"/>
          <w:szCs w:val="24"/>
          <w:u w:val="single"/>
        </w:rPr>
        <w:t>:</w:t>
      </w:r>
      <w:r w:rsidRPr="00DF09E6">
        <w:rPr>
          <w:rFonts w:ascii="Times New Roman" w:hAnsi="Times New Roman"/>
          <w:b/>
          <w:bCs/>
          <w:sz w:val="24"/>
          <w:szCs w:val="24"/>
        </w:rPr>
        <w:t xml:space="preserve"> </w:t>
      </w:r>
      <w:r w:rsidRPr="00DF09E6">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0" w:history="1">
        <w:r w:rsidRPr="00DF09E6">
          <w:rPr>
            <w:rStyle w:val="Hyperlink"/>
            <w:rFonts w:ascii="Times New Roman" w:hAnsi="Times New Roman"/>
            <w:sz w:val="24"/>
            <w:szCs w:val="24"/>
          </w:rPr>
          <w:t>resources@uta.edu</w:t>
        </w:r>
      </w:hyperlink>
      <w:r w:rsidRPr="00DF09E6">
        <w:rPr>
          <w:rFonts w:ascii="Times New Roman" w:hAnsi="Times New Roman"/>
          <w:sz w:val="24"/>
          <w:szCs w:val="24"/>
        </w:rPr>
        <w:t xml:space="preserve">, or view the information at </w:t>
      </w:r>
      <w:hyperlink r:id="rId21" w:history="1">
        <w:r w:rsidRPr="00DF09E6">
          <w:rPr>
            <w:rStyle w:val="Hyperlink"/>
            <w:rFonts w:ascii="Times New Roman" w:hAnsi="Times New Roman"/>
            <w:sz w:val="24"/>
            <w:szCs w:val="24"/>
          </w:rPr>
          <w:t>www.uta.edu/resources</w:t>
        </w:r>
      </w:hyperlink>
      <w:r w:rsidRPr="00DF09E6">
        <w:rPr>
          <w:rFonts w:ascii="Times New Roman" w:hAnsi="Times New Roman"/>
          <w:sz w:val="24"/>
          <w:szCs w:val="24"/>
        </w:rPr>
        <w:t>.</w:t>
      </w:r>
    </w:p>
    <w:p w:rsidR="00F847CE" w:rsidRPr="00DF09E6" w:rsidRDefault="00F847CE" w:rsidP="00F847CE">
      <w:pPr>
        <w:spacing w:before="100" w:beforeAutospacing="1" w:after="100" w:afterAutospacing="1"/>
        <w:rPr>
          <w:rFonts w:ascii="Times New Roman" w:hAnsi="Times New Roman"/>
          <w:sz w:val="24"/>
          <w:szCs w:val="24"/>
        </w:rPr>
      </w:pPr>
      <w:r w:rsidRPr="007330C2">
        <w:rPr>
          <w:rFonts w:ascii="Times New Roman" w:hAnsi="Times New Roman"/>
          <w:b/>
          <w:bCs/>
          <w:sz w:val="24"/>
          <w:szCs w:val="24"/>
        </w:rPr>
        <w:t>The English Writing Center (411LIBR)</w:t>
      </w:r>
      <w:r w:rsidRPr="007330C2">
        <w:rPr>
          <w:rFonts w:ascii="Times New Roman" w:hAnsi="Times New Roman"/>
          <w:sz w:val="24"/>
          <w:szCs w:val="24"/>
        </w:rPr>
        <w:t xml:space="preserve">: </w:t>
      </w:r>
      <w:r w:rsidRPr="007330C2">
        <w:rPr>
          <w:rFonts w:ascii="Times New Roman" w:hAnsi="Times New Roman"/>
          <w:color w:val="FF0000"/>
          <w:sz w:val="24"/>
          <w:szCs w:val="24"/>
        </w:rPr>
        <w:t xml:space="preserve"> </w:t>
      </w:r>
      <w:r w:rsidRPr="007330C2">
        <w:rPr>
          <w:rFonts w:ascii="Times New Roman" w:hAnsi="Times New Roman"/>
          <w:sz w:val="24"/>
          <w:szCs w:val="24"/>
        </w:rPr>
        <w:t xml:space="preserve">Hours are 9 am to 8 pm Mondays-Thursdays, 9 am to 3 pm Fridays and Noon to 5 pm Saturdays and Sundays. Walk In </w:t>
      </w:r>
      <w:r w:rsidRPr="007330C2">
        <w:rPr>
          <w:rFonts w:ascii="Times New Roman" w:hAnsi="Times New Roman"/>
          <w:b/>
          <w:bCs/>
          <w:i/>
          <w:iCs/>
          <w:sz w:val="24"/>
          <w:szCs w:val="24"/>
        </w:rPr>
        <w:t>Quick Hits</w:t>
      </w:r>
      <w:r w:rsidRPr="007330C2">
        <w:rPr>
          <w:rFonts w:ascii="Times New Roman" w:hAnsi="Times New Roman"/>
          <w:sz w:val="24"/>
          <w:szCs w:val="24"/>
        </w:rPr>
        <w:t xml:space="preserve"> sessions during all open hours Mon-Thurs. Register and make appointments online at </w:t>
      </w:r>
      <w:hyperlink r:id="rId22" w:history="1">
        <w:r w:rsidRPr="007330C2">
          <w:rPr>
            <w:rStyle w:val="Hyperlink"/>
            <w:rFonts w:ascii="Times New Roman" w:hAnsi="Times New Roman"/>
            <w:color w:val="auto"/>
            <w:sz w:val="24"/>
            <w:szCs w:val="24"/>
          </w:rPr>
          <w:t>http://uta.mywconline.com</w:t>
        </w:r>
      </w:hyperlink>
      <w:r w:rsidRPr="007330C2">
        <w:rPr>
          <w:rFonts w:ascii="Times New Roman" w:hAnsi="Times New Roman"/>
          <w:sz w:val="24"/>
          <w:szCs w:val="24"/>
        </w:rPr>
        <w:t xml:space="preserve">. Classroom Visits, Workshops, and advanced services for graduate students and faculty are also available. Please see </w:t>
      </w:r>
      <w:hyperlink r:id="rId23" w:history="1">
        <w:r w:rsidRPr="007330C2">
          <w:rPr>
            <w:rStyle w:val="Hyperlink"/>
            <w:rFonts w:ascii="Times New Roman" w:hAnsi="Times New Roman"/>
            <w:color w:val="auto"/>
            <w:sz w:val="24"/>
            <w:szCs w:val="24"/>
          </w:rPr>
          <w:t>www.uta.edu/owl</w:t>
        </w:r>
      </w:hyperlink>
      <w:r>
        <w:rPr>
          <w:rFonts w:ascii="Times New Roman" w:hAnsi="Times New Roman"/>
          <w:sz w:val="24"/>
          <w:szCs w:val="24"/>
        </w:rPr>
        <w:t xml:space="preserve"> </w:t>
      </w:r>
      <w:r w:rsidRPr="007330C2">
        <w:rPr>
          <w:rFonts w:ascii="Times New Roman" w:hAnsi="Times New Roman"/>
          <w:sz w:val="24"/>
          <w:szCs w:val="24"/>
        </w:rPr>
        <w:t>for detailed information.</w:t>
      </w:r>
    </w:p>
    <w:p w:rsidR="00F847CE" w:rsidRPr="00D04D60" w:rsidRDefault="00F847CE" w:rsidP="00F847CE">
      <w:pPr>
        <w:pStyle w:val="Textbody"/>
        <w:rPr>
          <w:rFonts w:ascii="Times New Roman" w:hAnsi="Times New Roman" w:cs="Times New Roman"/>
          <w:sz w:val="24"/>
        </w:rPr>
      </w:pPr>
      <w:r w:rsidRPr="00315E31">
        <w:rPr>
          <w:rFonts w:ascii="Times New Roman" w:hAnsi="Times New Roman"/>
          <w:b/>
          <w:sz w:val="24"/>
          <w:u w:val="single"/>
        </w:rPr>
        <w:t xml:space="preserve">Student Success </w:t>
      </w:r>
      <w:r>
        <w:rPr>
          <w:rFonts w:ascii="Times New Roman" w:hAnsi="Times New Roman"/>
          <w:b/>
          <w:sz w:val="24"/>
          <w:u w:val="single"/>
        </w:rPr>
        <w:t xml:space="preserve">Faculty: </w:t>
      </w:r>
      <w:r w:rsidRPr="00351DD1">
        <w:rPr>
          <w:rFonts w:ascii="Times New Roman" w:hAnsi="Times New Roman"/>
          <w:bCs/>
          <w:sz w:val="24"/>
        </w:rPr>
        <w:t xml:space="preserve"> </w:t>
      </w:r>
      <w:r w:rsidRPr="00D04D60">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w:t>
      </w:r>
      <w:r>
        <w:rPr>
          <w:rFonts w:ascii="Times New Roman" w:hAnsi="Times New Roman" w:cs="Times New Roman"/>
          <w:sz w:val="24"/>
        </w:rPr>
        <w:t xml:space="preserve">nt in masters-level coursework </w:t>
      </w:r>
      <w:r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rsidR="00F847CE" w:rsidRPr="00D04D60" w:rsidRDefault="00F847CE" w:rsidP="00F847CE">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rsidR="00F847CE" w:rsidRPr="00D04D60" w:rsidRDefault="00F847CE" w:rsidP="00F847CE">
      <w:pPr>
        <w:pStyle w:val="Textbody"/>
        <w:rPr>
          <w:rFonts w:ascii="Times New Roman" w:hAnsi="Times New Roman" w:cs="Times New Roman"/>
          <w:sz w:val="24"/>
        </w:rPr>
      </w:pPr>
      <w:r w:rsidRPr="00D04D60">
        <w:rPr>
          <w:rFonts w:ascii="Times New Roman" w:hAnsi="Times New Roman" w:cs="Times New Roman"/>
          <w:sz w:val="24"/>
        </w:rPr>
        <w:t xml:space="preserve">Dr. Donelle Barnes is available as a writing coach to assist students in the MSN Core courses; theory, research, and evidence based practice.  Since these courses are writing intensive, Dr. Barnes can help students improve the clarity and organization of their written papers.  She can be reached via email: </w:t>
      </w:r>
      <w:hyperlink r:id="rId24" w:history="1">
        <w:r w:rsidRPr="00D04D60">
          <w:rPr>
            <w:rStyle w:val="Hyperlink"/>
            <w:rFonts w:ascii="Times New Roman" w:hAnsi="Times New Roman" w:cs="Times New Roman"/>
            <w:sz w:val="24"/>
          </w:rPr>
          <w:t>donelle@uta.edu</w:t>
        </w:r>
      </w:hyperlink>
      <w:r w:rsidRPr="00D04D60">
        <w:rPr>
          <w:rFonts w:ascii="Times New Roman" w:hAnsi="Times New Roman" w:cs="Times New Roman"/>
          <w:sz w:val="24"/>
        </w:rPr>
        <w:t>.</w:t>
      </w:r>
    </w:p>
    <w:p w:rsidR="00F847CE" w:rsidRPr="00D04D60" w:rsidRDefault="00F847CE" w:rsidP="00F847CE">
      <w:pPr>
        <w:rPr>
          <w:rFonts w:ascii="Times New Roman" w:hAnsi="Times New Roman"/>
          <w:color w:val="000000"/>
          <w:sz w:val="24"/>
          <w:szCs w:val="24"/>
        </w:rPr>
      </w:pPr>
      <w:r w:rsidRPr="00D04D60">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25"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rsidR="00F847CE" w:rsidRPr="00DF09E6" w:rsidRDefault="00F847CE" w:rsidP="00F847CE">
      <w:pPr>
        <w:rPr>
          <w:rFonts w:ascii="Times New Roman" w:hAnsi="Times New Roman"/>
          <w:sz w:val="24"/>
          <w:szCs w:val="24"/>
        </w:rPr>
      </w:pPr>
    </w:p>
    <w:p w:rsidR="00F847CE" w:rsidRPr="00DF09E6" w:rsidRDefault="00F847CE" w:rsidP="00F847CE">
      <w:pPr>
        <w:rPr>
          <w:rFonts w:ascii="Times New Roman" w:hAnsi="Times New Roman"/>
          <w:sz w:val="24"/>
          <w:szCs w:val="24"/>
        </w:rPr>
      </w:pPr>
    </w:p>
    <w:p w:rsidR="00F847CE" w:rsidRPr="00351DD1" w:rsidRDefault="00F847CE" w:rsidP="00F847CE">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All students are assigned a MavMail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MavMail is available at </w:t>
      </w:r>
      <w:hyperlink r:id="rId26"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rsidR="00F847CE" w:rsidRDefault="00F847CE" w:rsidP="00F847CE">
      <w:pPr>
        <w:rPr>
          <w:rFonts w:ascii="Times New Roman" w:hAnsi="Times New Roman"/>
          <w:bCs/>
          <w:sz w:val="24"/>
          <w:szCs w:val="24"/>
        </w:rPr>
      </w:pPr>
    </w:p>
    <w:p w:rsidR="00F847CE" w:rsidRDefault="00F847CE" w:rsidP="00F847CE">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27"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rsidR="00F847CE" w:rsidRPr="00DF09E6" w:rsidRDefault="00F847CE" w:rsidP="00F847CE">
      <w:pPr>
        <w:rPr>
          <w:rFonts w:ascii="Times New Roman" w:hAnsi="Times New Roman"/>
          <w:sz w:val="24"/>
          <w:szCs w:val="24"/>
        </w:rPr>
      </w:pPr>
    </w:p>
    <w:p w:rsidR="00F847CE" w:rsidRPr="00DF09E6" w:rsidRDefault="00F847CE" w:rsidP="00F847CE">
      <w:pPr>
        <w:autoSpaceDE w:val="0"/>
        <w:autoSpaceDN w:val="0"/>
        <w:adjustRightInd w:val="0"/>
        <w:rPr>
          <w:rFonts w:ascii="Times New Roman" w:hAnsi="Times New Roman"/>
          <w:sz w:val="24"/>
          <w:szCs w:val="24"/>
        </w:rPr>
      </w:pPr>
      <w:r w:rsidRPr="00DF09E6">
        <w:rPr>
          <w:rFonts w:ascii="Times New Roman" w:hAnsi="Times New Roman"/>
          <w:b/>
          <w:sz w:val="24"/>
          <w:szCs w:val="24"/>
          <w:u w:val="single"/>
        </w:rPr>
        <w:t>Student Feedback Survey</w:t>
      </w:r>
      <w:r w:rsidRPr="00DF09E6">
        <w:rPr>
          <w:rFonts w:ascii="Times New Roman" w:hAnsi="Times New Roman"/>
          <w:b/>
          <w:sz w:val="24"/>
          <w:szCs w:val="24"/>
        </w:rPr>
        <w:t xml:space="preserve">: </w:t>
      </w:r>
      <w:r w:rsidRPr="00DF09E6">
        <w:rPr>
          <w:rFonts w:ascii="Times New Roman" w:hAnsi="Times New Roman"/>
          <w:bCs/>
          <w:sz w:val="24"/>
          <w:szCs w:val="24"/>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8" w:history="1">
        <w:r w:rsidRPr="00DF09E6">
          <w:rPr>
            <w:rStyle w:val="Hyperlink"/>
            <w:rFonts w:ascii="Times New Roman" w:hAnsi="Times New Roman"/>
            <w:sz w:val="24"/>
            <w:szCs w:val="24"/>
          </w:rPr>
          <w:t>http://www.uta.edu/sfs</w:t>
        </w:r>
      </w:hyperlink>
      <w:r w:rsidRPr="00DF09E6">
        <w:rPr>
          <w:rFonts w:ascii="Times New Roman" w:hAnsi="Times New Roman"/>
          <w:bCs/>
          <w:sz w:val="24"/>
          <w:szCs w:val="24"/>
        </w:rPr>
        <w:t>.</w:t>
      </w:r>
    </w:p>
    <w:p w:rsidR="00F847CE" w:rsidRPr="00DF09E6" w:rsidRDefault="00F847CE" w:rsidP="00F847CE">
      <w:pPr>
        <w:pStyle w:val="NormalWeb"/>
        <w:spacing w:before="0" w:beforeAutospacing="0" w:after="0" w:afterAutospacing="0"/>
      </w:pPr>
    </w:p>
    <w:p w:rsidR="00F847CE" w:rsidRPr="00DF09E6" w:rsidRDefault="00F847CE" w:rsidP="00F847CE">
      <w:pPr>
        <w:rPr>
          <w:rFonts w:ascii="Times New Roman" w:hAnsi="Times New Roman"/>
          <w:sz w:val="24"/>
          <w:szCs w:val="24"/>
        </w:rPr>
      </w:pPr>
      <w:r w:rsidRPr="00DF09E6">
        <w:rPr>
          <w:rFonts w:ascii="Times New Roman" w:hAnsi="Times New Roman"/>
          <w:b/>
          <w:bCs/>
          <w:sz w:val="24"/>
          <w:szCs w:val="24"/>
          <w:u w:val="single"/>
        </w:rPr>
        <w:t>Final Review Week</w:t>
      </w:r>
      <w:r w:rsidRPr="00DF09E6">
        <w:rPr>
          <w:rFonts w:ascii="Times New Roman" w:hAnsi="Times New Roman"/>
          <w:b/>
          <w:bCs/>
          <w:sz w:val="24"/>
          <w:szCs w:val="24"/>
        </w:rPr>
        <w:t>:</w:t>
      </w:r>
      <w:r>
        <w:rPr>
          <w:rFonts w:ascii="Times New Roman" w:hAnsi="Times New Roman"/>
          <w:bCs/>
          <w:sz w:val="24"/>
          <w:szCs w:val="24"/>
        </w:rPr>
        <w:t xml:space="preserve"> </w:t>
      </w:r>
      <w:r w:rsidRPr="00DF09E6">
        <w:rPr>
          <w:rFonts w:ascii="Times New Roman" w:hAnsi="Times New Roman"/>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DF09E6">
        <w:rPr>
          <w:rFonts w:ascii="Times New Roman" w:hAnsi="Times New Roman"/>
          <w:i/>
          <w:sz w:val="24"/>
          <w:szCs w:val="24"/>
        </w:rPr>
        <w:t>unless specified in the class syllabus</w:t>
      </w:r>
      <w:r w:rsidRPr="00DF09E6">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F847CE" w:rsidRPr="00DF09E6" w:rsidRDefault="00F847CE" w:rsidP="00F847CE">
      <w:pPr>
        <w:pStyle w:val="NormalWeb"/>
        <w:spacing w:before="0" w:beforeAutospacing="0" w:after="0" w:afterAutospacing="0"/>
      </w:pPr>
    </w:p>
    <w:p w:rsidR="00F847CE" w:rsidRDefault="00F847CE" w:rsidP="00F847CE">
      <w:pPr>
        <w:rPr>
          <w:rFonts w:ascii="Times New Roman" w:hAnsi="Times New Roman"/>
          <w:sz w:val="24"/>
          <w:szCs w:val="24"/>
        </w:rPr>
      </w:pPr>
      <w:r w:rsidRPr="005D6CEE">
        <w:rPr>
          <w:rFonts w:ascii="Times New Roman" w:hAnsi="Times New Roman"/>
          <w:b/>
          <w:bCs/>
          <w:sz w:val="24"/>
          <w:szCs w:val="24"/>
          <w:u w:val="single"/>
        </w:rPr>
        <w:t>Emergency Exit Procedures</w:t>
      </w:r>
      <w:r w:rsidRPr="005D6CEE">
        <w:rPr>
          <w:rFonts w:ascii="Times New Roman" w:hAnsi="Times New Roman"/>
          <w:b/>
          <w:bCs/>
          <w:sz w:val="24"/>
          <w:szCs w:val="24"/>
        </w:rPr>
        <w:t>:</w:t>
      </w:r>
      <w:r w:rsidRPr="005D6CEE">
        <w:rPr>
          <w:rFonts w:ascii="Times New Roman" w:hAnsi="Times New Roman"/>
          <w:bCs/>
          <w:sz w:val="24"/>
          <w:szCs w:val="24"/>
        </w:rPr>
        <w:t xml:space="preserve"> </w:t>
      </w:r>
      <w:r w:rsidRPr="00351DD1">
        <w:rPr>
          <w:rFonts w:ascii="Times New Roman" w:hAnsi="Times New Roman"/>
          <w:sz w:val="24"/>
          <w:szCs w:val="24"/>
        </w:rPr>
        <w:t>Should we experience an emergency event that requires us to vacate the building, students should exit the room an</w:t>
      </w:r>
      <w:r>
        <w:rPr>
          <w:rFonts w:ascii="Times New Roman" w:hAnsi="Times New Roman"/>
          <w:sz w:val="24"/>
          <w:szCs w:val="24"/>
        </w:rPr>
        <w:t xml:space="preserve">d move toward the nearest exit. </w:t>
      </w:r>
      <w:r w:rsidRPr="00351DD1">
        <w:rPr>
          <w:rFonts w:ascii="Times New Roman" w:hAnsi="Times New Roman"/>
          <w:sz w:val="24"/>
          <w:szCs w:val="24"/>
        </w:rPr>
        <w:t>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r>
        <w:rPr>
          <w:rFonts w:ascii="Times New Roman" w:hAnsi="Times New Roman"/>
          <w:sz w:val="24"/>
          <w:szCs w:val="24"/>
        </w:rPr>
        <w:t xml:space="preserve"> </w:t>
      </w:r>
    </w:p>
    <w:p w:rsidR="00F847CE" w:rsidRPr="00351DD1" w:rsidRDefault="00F847CE" w:rsidP="00F847CE">
      <w:pPr>
        <w:rPr>
          <w:rFonts w:ascii="Times New Roman" w:hAnsi="Times New Roman"/>
          <w:sz w:val="24"/>
          <w:szCs w:val="24"/>
        </w:rPr>
      </w:pPr>
    </w:p>
    <w:p w:rsidR="00F847CE" w:rsidRDefault="00F847CE" w:rsidP="00F847CE">
      <w:pPr>
        <w:spacing w:after="200" w:line="276" w:lineRule="auto"/>
        <w:rPr>
          <w:rFonts w:ascii="Times New Roman" w:hAnsi="Times New Roman"/>
          <w:b/>
          <w:color w:val="0000FF"/>
          <w:sz w:val="24"/>
          <w:szCs w:val="24"/>
        </w:rPr>
      </w:pPr>
      <w:r>
        <w:rPr>
          <w:rFonts w:ascii="Times New Roman" w:hAnsi="Times New Roman"/>
          <w:b/>
          <w:color w:val="0000FF"/>
          <w:sz w:val="24"/>
          <w:szCs w:val="24"/>
        </w:rPr>
        <w:br w:type="page"/>
      </w:r>
    </w:p>
    <w:p w:rsidR="005B47C6" w:rsidRPr="00F04BE4" w:rsidRDefault="005B47C6" w:rsidP="005B47C6">
      <w:pPr>
        <w:tabs>
          <w:tab w:val="left" w:pos="-1080"/>
        </w:tabs>
        <w:ind w:right="-576"/>
        <w:rPr>
          <w:rFonts w:ascii="Times New Roman" w:hAnsi="Times New Roman"/>
          <w:b/>
          <w:color w:val="FF0000"/>
          <w:sz w:val="24"/>
          <w:szCs w:val="24"/>
        </w:rPr>
      </w:pPr>
      <w:r w:rsidRPr="00F04BE4">
        <w:rPr>
          <w:rFonts w:ascii="Times New Roman" w:hAnsi="Times New Roman"/>
          <w:b/>
          <w:color w:val="0000FF"/>
          <w:sz w:val="24"/>
          <w:szCs w:val="24"/>
        </w:rPr>
        <w:t xml:space="preserve">Librarian to Contact:   </w:t>
      </w:r>
    </w:p>
    <w:tbl>
      <w:tblPr>
        <w:tblStyle w:val="TableGrid"/>
        <w:tblW w:w="8568" w:type="dxa"/>
        <w:tblLook w:val="04A0" w:firstRow="1" w:lastRow="0" w:firstColumn="1" w:lastColumn="0" w:noHBand="0" w:noVBand="1"/>
      </w:tblPr>
      <w:tblGrid>
        <w:gridCol w:w="1964"/>
        <w:gridCol w:w="1951"/>
        <w:gridCol w:w="1708"/>
        <w:gridCol w:w="2945"/>
      </w:tblGrid>
      <w:tr w:rsidR="005B47C6" w:rsidRPr="00DA55D6" w:rsidTr="00CA25F7">
        <w:tc>
          <w:tcPr>
            <w:tcW w:w="1983" w:type="dxa"/>
          </w:tcPr>
          <w:p w:rsidR="005B47C6" w:rsidRPr="00F04BE4" w:rsidRDefault="005B47C6" w:rsidP="00CA25F7">
            <w:pPr>
              <w:tabs>
                <w:tab w:val="left" w:pos="-1080"/>
              </w:tabs>
              <w:ind w:right="-576"/>
              <w:rPr>
                <w:rFonts w:ascii="Times New Roman" w:hAnsi="Times New Roman"/>
                <w:szCs w:val="24"/>
              </w:rPr>
            </w:pPr>
            <w:r w:rsidRPr="00F04BE4">
              <w:rPr>
                <w:rFonts w:ascii="Times New Roman" w:hAnsi="Times New Roman"/>
                <w:szCs w:val="24"/>
              </w:rPr>
              <w:t xml:space="preserve">Peace Williamson </w:t>
            </w:r>
          </w:p>
          <w:p w:rsidR="005B47C6" w:rsidRPr="00F04BE4" w:rsidRDefault="005B47C6" w:rsidP="00CA25F7">
            <w:pPr>
              <w:tabs>
                <w:tab w:val="left" w:pos="-1080"/>
              </w:tabs>
              <w:ind w:right="-576"/>
              <w:rPr>
                <w:rFonts w:ascii="Times New Roman" w:hAnsi="Times New Roman"/>
                <w:szCs w:val="24"/>
              </w:rPr>
            </w:pPr>
            <w:r w:rsidRPr="00F04BE4">
              <w:rPr>
                <w:rFonts w:ascii="Times New Roman" w:hAnsi="Times New Roman"/>
                <w:szCs w:val="24"/>
              </w:rPr>
              <w:t>817-272-6208</w:t>
            </w:r>
          </w:p>
          <w:p w:rsidR="005B47C6" w:rsidRPr="00F04BE4" w:rsidRDefault="00F245E1" w:rsidP="00CA25F7">
            <w:pPr>
              <w:tabs>
                <w:tab w:val="left" w:pos="-1080"/>
              </w:tabs>
              <w:ind w:right="-576"/>
              <w:rPr>
                <w:rFonts w:ascii="Times New Roman" w:hAnsi="Times New Roman"/>
                <w:szCs w:val="24"/>
              </w:rPr>
            </w:pPr>
            <w:hyperlink r:id="rId29" w:history="1">
              <w:r w:rsidR="005B47C6" w:rsidRPr="00F04BE4">
                <w:rPr>
                  <w:rStyle w:val="Hyperlink"/>
                  <w:rFonts w:ascii="Times New Roman" w:hAnsi="Times New Roman"/>
                  <w:szCs w:val="24"/>
                </w:rPr>
                <w:t>peace@uta.edu</w:t>
              </w:r>
            </w:hyperlink>
          </w:p>
        </w:tc>
        <w:tc>
          <w:tcPr>
            <w:tcW w:w="1915" w:type="dxa"/>
          </w:tcPr>
          <w:p w:rsidR="005B47C6" w:rsidRPr="00F04BE4" w:rsidRDefault="005B47C6" w:rsidP="00CA25F7">
            <w:pPr>
              <w:tabs>
                <w:tab w:val="left" w:pos="-1080"/>
              </w:tabs>
              <w:ind w:right="-576"/>
              <w:rPr>
                <w:rFonts w:ascii="Times New Roman" w:hAnsi="Times New Roman"/>
                <w:szCs w:val="24"/>
              </w:rPr>
            </w:pPr>
            <w:r w:rsidRPr="00F04BE4">
              <w:rPr>
                <w:rFonts w:ascii="Times New Roman" w:hAnsi="Times New Roman"/>
                <w:szCs w:val="24"/>
              </w:rPr>
              <w:t>Lydia Pyburn</w:t>
            </w:r>
          </w:p>
          <w:p w:rsidR="005B47C6" w:rsidRPr="00F04BE4" w:rsidRDefault="005B47C6" w:rsidP="00CA25F7">
            <w:pPr>
              <w:tabs>
                <w:tab w:val="left" w:pos="-1080"/>
              </w:tabs>
              <w:ind w:right="-576"/>
              <w:rPr>
                <w:rFonts w:ascii="Times New Roman" w:hAnsi="Times New Roman"/>
                <w:szCs w:val="24"/>
              </w:rPr>
            </w:pPr>
            <w:r w:rsidRPr="00F04BE4">
              <w:rPr>
                <w:rFonts w:ascii="Times New Roman" w:hAnsi="Times New Roman"/>
                <w:szCs w:val="24"/>
              </w:rPr>
              <w:t xml:space="preserve"> 817-272-7593</w:t>
            </w:r>
          </w:p>
          <w:p w:rsidR="005B47C6" w:rsidRPr="00F04BE4" w:rsidRDefault="00F245E1" w:rsidP="00CA25F7">
            <w:pPr>
              <w:tabs>
                <w:tab w:val="left" w:pos="-1080"/>
              </w:tabs>
              <w:ind w:right="-576"/>
              <w:rPr>
                <w:rFonts w:ascii="Times New Roman" w:hAnsi="Times New Roman"/>
                <w:szCs w:val="24"/>
              </w:rPr>
            </w:pPr>
            <w:hyperlink r:id="rId30" w:history="1">
              <w:r w:rsidR="005B47C6" w:rsidRPr="00F04BE4">
                <w:rPr>
                  <w:rStyle w:val="Hyperlink"/>
                  <w:rFonts w:ascii="Times New Roman" w:hAnsi="Times New Roman"/>
                  <w:szCs w:val="24"/>
                </w:rPr>
                <w:t>llpyburn@uta.edu</w:t>
              </w:r>
            </w:hyperlink>
          </w:p>
        </w:tc>
        <w:tc>
          <w:tcPr>
            <w:tcW w:w="1716" w:type="dxa"/>
          </w:tcPr>
          <w:p w:rsidR="005B47C6" w:rsidRPr="00F04BE4" w:rsidRDefault="005B47C6" w:rsidP="00CA25F7">
            <w:pPr>
              <w:tabs>
                <w:tab w:val="left" w:pos="-1080"/>
              </w:tabs>
              <w:ind w:right="-576"/>
              <w:rPr>
                <w:rFonts w:ascii="Times New Roman" w:hAnsi="Times New Roman"/>
                <w:szCs w:val="24"/>
              </w:rPr>
            </w:pPr>
            <w:r w:rsidRPr="00F04BE4">
              <w:rPr>
                <w:rFonts w:ascii="Times New Roman" w:hAnsi="Times New Roman"/>
                <w:szCs w:val="24"/>
              </w:rPr>
              <w:t>Heather Scalf</w:t>
            </w:r>
          </w:p>
          <w:p w:rsidR="005B47C6" w:rsidRPr="00F04BE4" w:rsidRDefault="005B47C6" w:rsidP="00CA25F7">
            <w:pPr>
              <w:tabs>
                <w:tab w:val="left" w:pos="-1080"/>
              </w:tabs>
              <w:ind w:right="-576"/>
              <w:rPr>
                <w:rFonts w:ascii="Times New Roman" w:hAnsi="Times New Roman"/>
                <w:szCs w:val="24"/>
              </w:rPr>
            </w:pPr>
            <w:r w:rsidRPr="00F04BE4">
              <w:rPr>
                <w:rFonts w:ascii="Times New Roman" w:hAnsi="Times New Roman"/>
                <w:szCs w:val="24"/>
              </w:rPr>
              <w:t>817-272-7436</w:t>
            </w:r>
          </w:p>
          <w:p w:rsidR="005B47C6" w:rsidRPr="00F04BE4" w:rsidRDefault="00F245E1" w:rsidP="00CA25F7">
            <w:pPr>
              <w:tabs>
                <w:tab w:val="left" w:pos="-1080"/>
              </w:tabs>
              <w:ind w:right="-576"/>
              <w:rPr>
                <w:rFonts w:ascii="Times New Roman" w:hAnsi="Times New Roman"/>
                <w:szCs w:val="24"/>
              </w:rPr>
            </w:pPr>
            <w:hyperlink r:id="rId31" w:history="1">
              <w:r w:rsidR="005B47C6" w:rsidRPr="00F04BE4">
                <w:rPr>
                  <w:rStyle w:val="Hyperlink"/>
                  <w:rFonts w:ascii="Times New Roman" w:hAnsi="Times New Roman"/>
                  <w:szCs w:val="24"/>
                </w:rPr>
                <w:t>scalf@uta.edu</w:t>
              </w:r>
            </w:hyperlink>
          </w:p>
          <w:p w:rsidR="005B47C6" w:rsidRPr="00F04BE4" w:rsidRDefault="005B47C6" w:rsidP="00CA25F7">
            <w:pPr>
              <w:tabs>
                <w:tab w:val="left" w:pos="-1080"/>
              </w:tabs>
              <w:ind w:right="-576"/>
              <w:rPr>
                <w:rFonts w:ascii="Times New Roman" w:hAnsi="Times New Roman"/>
                <w:szCs w:val="24"/>
              </w:rPr>
            </w:pPr>
          </w:p>
        </w:tc>
        <w:tc>
          <w:tcPr>
            <w:tcW w:w="2954" w:type="dxa"/>
          </w:tcPr>
          <w:p w:rsidR="005B47C6" w:rsidRPr="00F04BE4" w:rsidRDefault="005B47C6" w:rsidP="00CA25F7">
            <w:pPr>
              <w:tabs>
                <w:tab w:val="left" w:pos="-1080"/>
              </w:tabs>
              <w:ind w:right="-576"/>
              <w:rPr>
                <w:rFonts w:ascii="Times New Roman" w:hAnsi="Times New Roman"/>
                <w:szCs w:val="24"/>
              </w:rPr>
            </w:pPr>
            <w:r w:rsidRPr="00F04BE4">
              <w:rPr>
                <w:rFonts w:ascii="Times New Roman" w:hAnsi="Times New Roman"/>
                <w:szCs w:val="24"/>
              </w:rPr>
              <w:t>Kaeli Vandertulip</w:t>
            </w:r>
          </w:p>
          <w:p w:rsidR="005B47C6" w:rsidRPr="00F04BE4" w:rsidRDefault="005B47C6" w:rsidP="00CA25F7">
            <w:pPr>
              <w:tabs>
                <w:tab w:val="left" w:pos="-1080"/>
              </w:tabs>
              <w:ind w:right="-576"/>
              <w:rPr>
                <w:rFonts w:ascii="Times New Roman" w:hAnsi="Times New Roman"/>
                <w:szCs w:val="24"/>
              </w:rPr>
            </w:pPr>
            <w:r w:rsidRPr="00F04BE4">
              <w:rPr>
                <w:rFonts w:ascii="Times New Roman" w:hAnsi="Times New Roman"/>
                <w:szCs w:val="24"/>
              </w:rPr>
              <w:t>817-272-5352</w:t>
            </w:r>
          </w:p>
          <w:p w:rsidR="005B47C6" w:rsidRPr="00F04BE4" w:rsidRDefault="00F245E1" w:rsidP="00CA25F7">
            <w:pPr>
              <w:tabs>
                <w:tab w:val="left" w:pos="-1080"/>
              </w:tabs>
              <w:ind w:right="-576"/>
              <w:rPr>
                <w:rFonts w:ascii="Times New Roman" w:hAnsi="Times New Roman"/>
                <w:szCs w:val="24"/>
              </w:rPr>
            </w:pPr>
            <w:hyperlink r:id="rId32" w:history="1">
              <w:r w:rsidR="005B47C6" w:rsidRPr="00F04BE4">
                <w:rPr>
                  <w:rStyle w:val="Hyperlink"/>
                  <w:rFonts w:ascii="Times New Roman" w:hAnsi="Times New Roman"/>
                  <w:szCs w:val="24"/>
                </w:rPr>
                <w:t>Kaeli.vandertulip@uta.edu</w:t>
              </w:r>
            </w:hyperlink>
          </w:p>
          <w:p w:rsidR="005B47C6" w:rsidRPr="00F04BE4" w:rsidRDefault="005B47C6" w:rsidP="00CA25F7">
            <w:pPr>
              <w:tabs>
                <w:tab w:val="left" w:pos="-1080"/>
              </w:tabs>
              <w:ind w:right="-576"/>
              <w:rPr>
                <w:rFonts w:ascii="Times New Roman" w:hAnsi="Times New Roman"/>
                <w:szCs w:val="24"/>
              </w:rPr>
            </w:pPr>
          </w:p>
        </w:tc>
      </w:tr>
    </w:tbl>
    <w:p w:rsidR="005B47C6" w:rsidRDefault="005B47C6" w:rsidP="005B47C6">
      <w:pPr>
        <w:pStyle w:val="PlainText"/>
      </w:pPr>
    </w:p>
    <w:p w:rsidR="005B47C6" w:rsidRPr="00F04BE4" w:rsidRDefault="005B47C6" w:rsidP="005B47C6">
      <w:pPr>
        <w:pStyle w:val="PlainText"/>
        <w:rPr>
          <w:rFonts w:ascii="Times New Roman" w:hAnsi="Times New Roman"/>
          <w:sz w:val="24"/>
          <w:szCs w:val="24"/>
        </w:rPr>
      </w:pPr>
      <w:r w:rsidRPr="00F04BE4">
        <w:rPr>
          <w:rFonts w:ascii="Times New Roman" w:hAnsi="Times New Roman"/>
          <w:sz w:val="24"/>
          <w:szCs w:val="24"/>
        </w:rPr>
        <w:t>Contact all nursing librarians:</w:t>
      </w:r>
    </w:p>
    <w:p w:rsidR="005B47C6" w:rsidRPr="00F04BE4" w:rsidRDefault="00F245E1" w:rsidP="005B47C6">
      <w:pPr>
        <w:pStyle w:val="PlainText"/>
        <w:rPr>
          <w:rFonts w:ascii="Times New Roman" w:hAnsi="Times New Roman"/>
          <w:sz w:val="24"/>
          <w:szCs w:val="24"/>
        </w:rPr>
      </w:pPr>
      <w:hyperlink r:id="rId33" w:history="1">
        <w:r w:rsidR="005B47C6" w:rsidRPr="00F04BE4">
          <w:rPr>
            <w:rStyle w:val="Hyperlink"/>
            <w:rFonts w:ascii="Times New Roman" w:hAnsi="Times New Roman"/>
            <w:color w:val="1155CC"/>
            <w:sz w:val="24"/>
            <w:szCs w:val="24"/>
          </w:rPr>
          <w:t>library-nursing@listserv.uta.edu</w:t>
        </w:r>
      </w:hyperlink>
    </w:p>
    <w:p w:rsidR="005B47C6" w:rsidRPr="005B47C6" w:rsidRDefault="005B47C6" w:rsidP="005B47C6">
      <w:pPr>
        <w:tabs>
          <w:tab w:val="left" w:pos="-1080"/>
        </w:tabs>
        <w:ind w:right="-576"/>
        <w:rPr>
          <w:rFonts w:ascii="Times New Roman" w:hAnsi="Times New Roman"/>
          <w:sz w:val="24"/>
          <w:szCs w:val="24"/>
        </w:rPr>
      </w:pPr>
    </w:p>
    <w:p w:rsidR="005B47C6" w:rsidRPr="005B47C6" w:rsidRDefault="005B47C6" w:rsidP="005B47C6">
      <w:pPr>
        <w:pStyle w:val="PlainText"/>
        <w:rPr>
          <w:rFonts w:ascii="Times New Roman" w:hAnsi="Times New Roman"/>
          <w:b/>
          <w:bCs/>
          <w:sz w:val="24"/>
          <w:szCs w:val="24"/>
        </w:rPr>
      </w:pPr>
      <w:r w:rsidRPr="005B47C6">
        <w:rPr>
          <w:rFonts w:ascii="Times New Roman" w:hAnsi="Times New Roman"/>
          <w:b/>
          <w:bCs/>
          <w:sz w:val="24"/>
          <w:szCs w:val="24"/>
        </w:rPr>
        <w:t xml:space="preserve">Helpful Direct Links to the UTA Libraries’ Resources </w:t>
      </w:r>
    </w:p>
    <w:p w:rsidR="005B47C6" w:rsidRPr="005B47C6" w:rsidRDefault="005B47C6" w:rsidP="005B47C6">
      <w:pPr>
        <w:pStyle w:val="PlainText"/>
        <w:rPr>
          <w:rFonts w:ascii="Times New Roman" w:hAnsi="Times New Roman"/>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5B47C6" w:rsidRPr="005B47C6" w:rsidTr="00CA25F7">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5B47C6" w:rsidRPr="005B47C6" w:rsidRDefault="005B47C6" w:rsidP="00CA25F7">
            <w:pPr>
              <w:pStyle w:val="PlainText"/>
              <w:rPr>
                <w:rFonts w:ascii="Times New Roman" w:hAnsi="Times New Roman"/>
                <w:b/>
                <w:bCs/>
                <w:sz w:val="24"/>
                <w:szCs w:val="24"/>
              </w:rPr>
            </w:pPr>
            <w:r w:rsidRPr="005B47C6">
              <w:rPr>
                <w:rFonts w:ascii="Times New Roman" w:hAnsi="Times New Roman"/>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5B47C6" w:rsidRPr="005B47C6" w:rsidRDefault="00F245E1" w:rsidP="00CA25F7">
            <w:pPr>
              <w:pStyle w:val="PlainText"/>
              <w:rPr>
                <w:rFonts w:ascii="Times New Roman" w:hAnsi="Times New Roman"/>
                <w:b/>
                <w:bCs/>
                <w:sz w:val="24"/>
                <w:szCs w:val="24"/>
              </w:rPr>
            </w:pPr>
            <w:hyperlink r:id="rId34" w:history="1">
              <w:r w:rsidR="005B47C6" w:rsidRPr="005B47C6">
                <w:rPr>
                  <w:rStyle w:val="Hyperlink"/>
                  <w:rFonts w:ascii="Times New Roman" w:hAnsi="Times New Roman"/>
                  <w:sz w:val="24"/>
                  <w:szCs w:val="24"/>
                </w:rPr>
                <w:t>http://libguides.uta.edu/nursing</w:t>
              </w:r>
            </w:hyperlink>
          </w:p>
        </w:tc>
      </w:tr>
      <w:tr w:rsidR="005B47C6" w:rsidRPr="005B47C6" w:rsidTr="00CA25F7">
        <w:tc>
          <w:tcPr>
            <w:tcW w:w="3235" w:type="dxa"/>
            <w:tcBorders>
              <w:top w:val="nil"/>
              <w:left w:val="nil"/>
              <w:bottom w:val="single" w:sz="8" w:space="0" w:color="7F7F7F"/>
              <w:right w:val="nil"/>
            </w:tcBorders>
            <w:tcMar>
              <w:top w:w="0" w:type="dxa"/>
              <w:left w:w="108" w:type="dxa"/>
              <w:bottom w:w="0" w:type="dxa"/>
              <w:right w:w="108" w:type="dxa"/>
            </w:tcMar>
            <w:hideMark/>
          </w:tcPr>
          <w:p w:rsidR="005B47C6" w:rsidRPr="005B47C6" w:rsidRDefault="005B47C6" w:rsidP="00CA25F7">
            <w:pPr>
              <w:pStyle w:val="PlainText"/>
              <w:rPr>
                <w:rFonts w:ascii="Times New Roman" w:hAnsi="Times New Roman"/>
                <w:b/>
                <w:bCs/>
                <w:sz w:val="24"/>
                <w:szCs w:val="24"/>
              </w:rPr>
            </w:pPr>
            <w:r w:rsidRPr="005B47C6">
              <w:rPr>
                <w:rFonts w:ascii="Times New Roman" w:hAnsi="Times New Roman"/>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rsidR="005B47C6" w:rsidRPr="005B47C6" w:rsidRDefault="00F245E1" w:rsidP="00CA25F7">
            <w:pPr>
              <w:pStyle w:val="PlainText"/>
              <w:rPr>
                <w:rFonts w:ascii="Times New Roman" w:hAnsi="Times New Roman"/>
                <w:sz w:val="24"/>
                <w:szCs w:val="24"/>
              </w:rPr>
            </w:pPr>
            <w:hyperlink r:id="rId35" w:history="1">
              <w:r w:rsidR="005B47C6" w:rsidRPr="005B47C6">
                <w:rPr>
                  <w:rStyle w:val="Hyperlink"/>
                  <w:rFonts w:ascii="Times New Roman" w:hAnsi="Times New Roman"/>
                  <w:sz w:val="24"/>
                  <w:szCs w:val="24"/>
                </w:rPr>
                <w:t>http://library.uta.edu/</w:t>
              </w:r>
            </w:hyperlink>
          </w:p>
        </w:tc>
      </w:tr>
      <w:tr w:rsidR="005B47C6" w:rsidRPr="005B47C6" w:rsidTr="00CA25F7">
        <w:tc>
          <w:tcPr>
            <w:tcW w:w="3235" w:type="dxa"/>
            <w:tcMar>
              <w:top w:w="0" w:type="dxa"/>
              <w:left w:w="108" w:type="dxa"/>
              <w:bottom w:w="0" w:type="dxa"/>
              <w:right w:w="108" w:type="dxa"/>
            </w:tcMar>
            <w:hideMark/>
          </w:tcPr>
          <w:p w:rsidR="005B47C6" w:rsidRPr="005B47C6" w:rsidRDefault="005B47C6" w:rsidP="00CA25F7">
            <w:pPr>
              <w:pStyle w:val="PlainText"/>
              <w:rPr>
                <w:rFonts w:ascii="Times New Roman" w:hAnsi="Times New Roman"/>
                <w:b/>
                <w:bCs/>
                <w:sz w:val="24"/>
                <w:szCs w:val="24"/>
              </w:rPr>
            </w:pPr>
            <w:r w:rsidRPr="005B47C6">
              <w:rPr>
                <w:rFonts w:ascii="Times New Roman" w:hAnsi="Times New Roman"/>
                <w:b/>
                <w:bCs/>
                <w:sz w:val="24"/>
                <w:szCs w:val="24"/>
              </w:rPr>
              <w:t xml:space="preserve">Subject Guides </w:t>
            </w:r>
          </w:p>
        </w:tc>
        <w:tc>
          <w:tcPr>
            <w:tcW w:w="6115" w:type="dxa"/>
            <w:tcMar>
              <w:top w:w="0" w:type="dxa"/>
              <w:left w:w="108" w:type="dxa"/>
              <w:bottom w:w="0" w:type="dxa"/>
              <w:right w:w="108" w:type="dxa"/>
            </w:tcMar>
            <w:hideMark/>
          </w:tcPr>
          <w:p w:rsidR="005B47C6" w:rsidRPr="005B47C6" w:rsidRDefault="00F245E1" w:rsidP="00CA25F7">
            <w:pPr>
              <w:pStyle w:val="PlainText"/>
              <w:rPr>
                <w:rFonts w:ascii="Times New Roman" w:hAnsi="Times New Roman"/>
                <w:sz w:val="24"/>
                <w:szCs w:val="24"/>
              </w:rPr>
            </w:pPr>
            <w:hyperlink r:id="rId36" w:history="1">
              <w:r w:rsidR="005B47C6" w:rsidRPr="005B47C6">
                <w:rPr>
                  <w:rStyle w:val="Hyperlink"/>
                  <w:rFonts w:ascii="Times New Roman" w:hAnsi="Times New Roman"/>
                  <w:sz w:val="24"/>
                  <w:szCs w:val="24"/>
                </w:rPr>
                <w:t>http://libguides.uta.edu</w:t>
              </w:r>
            </w:hyperlink>
          </w:p>
        </w:tc>
      </w:tr>
      <w:tr w:rsidR="005B47C6" w:rsidRPr="005B47C6" w:rsidTr="00CA25F7">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5B47C6" w:rsidRPr="005B47C6" w:rsidRDefault="005B47C6" w:rsidP="00CA25F7">
            <w:pPr>
              <w:pStyle w:val="PlainText"/>
              <w:rPr>
                <w:rFonts w:ascii="Times New Roman" w:hAnsi="Times New Roman"/>
                <w:b/>
                <w:bCs/>
                <w:sz w:val="24"/>
                <w:szCs w:val="24"/>
              </w:rPr>
            </w:pPr>
            <w:r w:rsidRPr="005B47C6">
              <w:rPr>
                <w:rFonts w:ascii="Times New Roman" w:hAnsi="Times New Roman"/>
                <w:b/>
                <w:bCs/>
                <w:sz w:val="24"/>
                <w:szCs w:val="24"/>
              </w:rPr>
              <w:t xml:space="preserve">Chat with the Library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5B47C6" w:rsidRPr="005B47C6" w:rsidRDefault="00F245E1" w:rsidP="00CA25F7">
            <w:pPr>
              <w:pStyle w:val="PlainText"/>
              <w:rPr>
                <w:rFonts w:ascii="Times New Roman" w:hAnsi="Times New Roman"/>
                <w:sz w:val="24"/>
                <w:szCs w:val="24"/>
              </w:rPr>
            </w:pPr>
            <w:hyperlink r:id="rId37" w:history="1">
              <w:r w:rsidR="005B47C6" w:rsidRPr="005B47C6">
                <w:rPr>
                  <w:rStyle w:val="Hyperlink"/>
                  <w:rFonts w:ascii="Times New Roman" w:hAnsi="Times New Roman"/>
                  <w:sz w:val="24"/>
                  <w:szCs w:val="24"/>
                </w:rPr>
                <w:t>http://ask.uta.edu</w:t>
              </w:r>
            </w:hyperlink>
          </w:p>
        </w:tc>
      </w:tr>
      <w:tr w:rsidR="005B47C6" w:rsidRPr="005B47C6" w:rsidTr="00CA25F7">
        <w:tc>
          <w:tcPr>
            <w:tcW w:w="3235" w:type="dxa"/>
            <w:tcMar>
              <w:top w:w="0" w:type="dxa"/>
              <w:left w:w="108" w:type="dxa"/>
              <w:bottom w:w="0" w:type="dxa"/>
              <w:right w:w="108" w:type="dxa"/>
            </w:tcMar>
            <w:hideMark/>
          </w:tcPr>
          <w:p w:rsidR="005B47C6" w:rsidRPr="005B47C6" w:rsidRDefault="005B47C6" w:rsidP="00CA25F7">
            <w:pPr>
              <w:pStyle w:val="PlainText"/>
              <w:rPr>
                <w:rFonts w:ascii="Times New Roman" w:hAnsi="Times New Roman"/>
                <w:b/>
                <w:bCs/>
                <w:sz w:val="24"/>
                <w:szCs w:val="24"/>
              </w:rPr>
            </w:pPr>
            <w:r w:rsidRPr="005B47C6">
              <w:rPr>
                <w:rFonts w:ascii="Times New Roman" w:hAnsi="Times New Roman"/>
                <w:b/>
                <w:bCs/>
                <w:sz w:val="24"/>
                <w:szCs w:val="24"/>
              </w:rPr>
              <w:t xml:space="preserve">Database List </w:t>
            </w:r>
          </w:p>
        </w:tc>
        <w:tc>
          <w:tcPr>
            <w:tcW w:w="6115" w:type="dxa"/>
            <w:tcMar>
              <w:top w:w="0" w:type="dxa"/>
              <w:left w:w="108" w:type="dxa"/>
              <w:bottom w:w="0" w:type="dxa"/>
              <w:right w:w="108" w:type="dxa"/>
            </w:tcMar>
            <w:hideMark/>
          </w:tcPr>
          <w:p w:rsidR="005B47C6" w:rsidRPr="005B47C6" w:rsidRDefault="00F245E1" w:rsidP="00CA25F7">
            <w:pPr>
              <w:pStyle w:val="PlainText"/>
              <w:rPr>
                <w:rFonts w:ascii="Times New Roman" w:hAnsi="Times New Roman"/>
                <w:sz w:val="24"/>
                <w:szCs w:val="24"/>
              </w:rPr>
            </w:pPr>
            <w:hyperlink r:id="rId38" w:history="1">
              <w:r w:rsidR="005B47C6" w:rsidRPr="005B47C6">
                <w:rPr>
                  <w:rStyle w:val="Hyperlink"/>
                  <w:rFonts w:ascii="Times New Roman" w:hAnsi="Times New Roman"/>
                  <w:sz w:val="24"/>
                  <w:szCs w:val="24"/>
                </w:rPr>
                <w:t>http://libguides.uta.edu/az.php</w:t>
              </w:r>
            </w:hyperlink>
            <w:r w:rsidR="005B47C6" w:rsidRPr="005B47C6">
              <w:rPr>
                <w:rFonts w:ascii="Times New Roman" w:hAnsi="Times New Roman"/>
                <w:sz w:val="24"/>
                <w:szCs w:val="24"/>
              </w:rPr>
              <w:t xml:space="preserve"> </w:t>
            </w:r>
          </w:p>
        </w:tc>
      </w:tr>
      <w:tr w:rsidR="005B47C6" w:rsidRPr="005B47C6" w:rsidTr="00CA25F7">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5B47C6" w:rsidRPr="005B47C6" w:rsidRDefault="005B47C6" w:rsidP="00CA25F7">
            <w:pPr>
              <w:pStyle w:val="PlainText"/>
              <w:rPr>
                <w:rFonts w:ascii="Times New Roman" w:hAnsi="Times New Roman"/>
                <w:b/>
                <w:bCs/>
                <w:sz w:val="24"/>
                <w:szCs w:val="24"/>
              </w:rPr>
            </w:pPr>
            <w:r w:rsidRPr="005B47C6">
              <w:rPr>
                <w:rFonts w:ascii="Times New Roman" w:hAnsi="Times New Roman"/>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5B47C6" w:rsidRPr="005B47C6" w:rsidRDefault="00F245E1" w:rsidP="00CA25F7">
            <w:pPr>
              <w:pStyle w:val="PlainText"/>
              <w:rPr>
                <w:rFonts w:ascii="Times New Roman" w:hAnsi="Times New Roman"/>
                <w:sz w:val="24"/>
                <w:szCs w:val="24"/>
              </w:rPr>
            </w:pPr>
            <w:hyperlink r:id="rId39" w:history="1">
              <w:r w:rsidR="005B47C6" w:rsidRPr="005B47C6">
                <w:rPr>
                  <w:rStyle w:val="Hyperlink"/>
                  <w:rFonts w:ascii="Times New Roman" w:hAnsi="Times New Roman"/>
                  <w:sz w:val="24"/>
                  <w:szCs w:val="24"/>
                </w:rPr>
                <w:t>http://pulse.uta.edu/vwebv/enterCourseReserve.do</w:t>
              </w:r>
            </w:hyperlink>
          </w:p>
        </w:tc>
      </w:tr>
      <w:tr w:rsidR="005B47C6" w:rsidRPr="005B47C6" w:rsidTr="00CA25F7">
        <w:tc>
          <w:tcPr>
            <w:tcW w:w="3235" w:type="dxa"/>
            <w:tcMar>
              <w:top w:w="0" w:type="dxa"/>
              <w:left w:w="108" w:type="dxa"/>
              <w:bottom w:w="0" w:type="dxa"/>
              <w:right w:w="108" w:type="dxa"/>
            </w:tcMar>
            <w:hideMark/>
          </w:tcPr>
          <w:p w:rsidR="005B47C6" w:rsidRPr="005B47C6" w:rsidRDefault="005B47C6" w:rsidP="00CA25F7">
            <w:pPr>
              <w:pStyle w:val="PlainText"/>
              <w:rPr>
                <w:rFonts w:ascii="Times New Roman" w:hAnsi="Times New Roman"/>
                <w:b/>
                <w:bCs/>
                <w:sz w:val="24"/>
                <w:szCs w:val="24"/>
              </w:rPr>
            </w:pPr>
            <w:r w:rsidRPr="005B47C6">
              <w:rPr>
                <w:rFonts w:ascii="Times New Roman" w:hAnsi="Times New Roman"/>
                <w:b/>
                <w:bCs/>
                <w:sz w:val="24"/>
                <w:szCs w:val="24"/>
              </w:rPr>
              <w:t xml:space="preserve">Library Catalog </w:t>
            </w:r>
          </w:p>
        </w:tc>
        <w:tc>
          <w:tcPr>
            <w:tcW w:w="6115" w:type="dxa"/>
            <w:tcMar>
              <w:top w:w="0" w:type="dxa"/>
              <w:left w:w="108" w:type="dxa"/>
              <w:bottom w:w="0" w:type="dxa"/>
              <w:right w:w="108" w:type="dxa"/>
            </w:tcMar>
            <w:hideMark/>
          </w:tcPr>
          <w:p w:rsidR="005B47C6" w:rsidRPr="005B47C6" w:rsidRDefault="00F245E1" w:rsidP="00CA25F7">
            <w:pPr>
              <w:pStyle w:val="PlainText"/>
              <w:rPr>
                <w:rFonts w:ascii="Times New Roman" w:hAnsi="Times New Roman"/>
                <w:sz w:val="24"/>
                <w:szCs w:val="24"/>
              </w:rPr>
            </w:pPr>
            <w:hyperlink r:id="rId40" w:anchor="!/" w:history="1">
              <w:r w:rsidR="005B47C6" w:rsidRPr="005B47C6">
                <w:rPr>
                  <w:rStyle w:val="Hyperlink"/>
                  <w:rFonts w:ascii="Times New Roman" w:hAnsi="Times New Roman"/>
                  <w:sz w:val="24"/>
                  <w:szCs w:val="24"/>
                </w:rPr>
                <w:t>http://uta.summon.serialssolutions.com/#!/</w:t>
              </w:r>
            </w:hyperlink>
          </w:p>
        </w:tc>
      </w:tr>
      <w:tr w:rsidR="005B47C6" w:rsidRPr="005B47C6" w:rsidTr="00CA25F7">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5B47C6" w:rsidRPr="005B47C6" w:rsidRDefault="005B47C6" w:rsidP="00CA25F7">
            <w:pPr>
              <w:pStyle w:val="PlainText"/>
              <w:rPr>
                <w:rFonts w:ascii="Times New Roman" w:hAnsi="Times New Roman"/>
                <w:b/>
                <w:bCs/>
                <w:sz w:val="24"/>
                <w:szCs w:val="24"/>
              </w:rPr>
            </w:pPr>
            <w:r w:rsidRPr="005B47C6">
              <w:rPr>
                <w:rFonts w:ascii="Times New Roman" w:hAnsi="Times New Roman"/>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5B47C6" w:rsidRPr="005B47C6" w:rsidRDefault="00F245E1" w:rsidP="00CA25F7">
            <w:pPr>
              <w:pStyle w:val="PlainText"/>
              <w:rPr>
                <w:rFonts w:ascii="Times New Roman" w:hAnsi="Times New Roman"/>
                <w:sz w:val="24"/>
                <w:szCs w:val="24"/>
              </w:rPr>
            </w:pPr>
            <w:hyperlink r:id="rId41" w:history="1">
              <w:r w:rsidR="005B47C6" w:rsidRPr="005B47C6">
                <w:rPr>
                  <w:rStyle w:val="Hyperlink"/>
                  <w:rFonts w:ascii="Times New Roman" w:hAnsi="Times New Roman"/>
                  <w:sz w:val="24"/>
                  <w:szCs w:val="24"/>
                </w:rPr>
                <w:t>http://pulse.uta.edu/vwebv/searchSubject</w:t>
              </w:r>
            </w:hyperlink>
          </w:p>
        </w:tc>
      </w:tr>
      <w:tr w:rsidR="005B47C6" w:rsidRPr="005B47C6" w:rsidTr="00CA25F7">
        <w:tc>
          <w:tcPr>
            <w:tcW w:w="3235" w:type="dxa"/>
            <w:tcMar>
              <w:top w:w="0" w:type="dxa"/>
              <w:left w:w="108" w:type="dxa"/>
              <w:bottom w:w="0" w:type="dxa"/>
              <w:right w:w="108" w:type="dxa"/>
            </w:tcMar>
            <w:hideMark/>
          </w:tcPr>
          <w:p w:rsidR="005B47C6" w:rsidRPr="005B47C6" w:rsidRDefault="005B47C6" w:rsidP="00CA25F7">
            <w:pPr>
              <w:pStyle w:val="PlainText"/>
              <w:rPr>
                <w:rFonts w:ascii="Times New Roman" w:hAnsi="Times New Roman"/>
                <w:b/>
                <w:bCs/>
                <w:sz w:val="24"/>
                <w:szCs w:val="24"/>
              </w:rPr>
            </w:pPr>
            <w:r w:rsidRPr="005B47C6">
              <w:rPr>
                <w:rFonts w:ascii="Times New Roman" w:hAnsi="Times New Roman"/>
                <w:b/>
                <w:bCs/>
                <w:sz w:val="24"/>
                <w:szCs w:val="24"/>
              </w:rPr>
              <w:t xml:space="preserve">Library Tutorials </w:t>
            </w:r>
          </w:p>
        </w:tc>
        <w:tc>
          <w:tcPr>
            <w:tcW w:w="6115" w:type="dxa"/>
            <w:tcMar>
              <w:top w:w="0" w:type="dxa"/>
              <w:left w:w="108" w:type="dxa"/>
              <w:bottom w:w="0" w:type="dxa"/>
              <w:right w:w="108" w:type="dxa"/>
            </w:tcMar>
            <w:hideMark/>
          </w:tcPr>
          <w:p w:rsidR="005B47C6" w:rsidRPr="005B47C6" w:rsidRDefault="00F245E1" w:rsidP="00CA25F7">
            <w:pPr>
              <w:pStyle w:val="PlainText"/>
              <w:rPr>
                <w:rFonts w:ascii="Times New Roman" w:hAnsi="Times New Roman"/>
                <w:sz w:val="24"/>
                <w:szCs w:val="24"/>
              </w:rPr>
            </w:pPr>
            <w:hyperlink r:id="rId42" w:history="1">
              <w:r w:rsidR="005B47C6" w:rsidRPr="005B47C6">
                <w:rPr>
                  <w:rStyle w:val="Hyperlink"/>
                  <w:rFonts w:ascii="Times New Roman" w:hAnsi="Times New Roman"/>
                  <w:sz w:val="24"/>
                  <w:szCs w:val="24"/>
                </w:rPr>
                <w:t>http://www.uta.edu/library/help/tutorials.php</w:t>
              </w:r>
            </w:hyperlink>
          </w:p>
        </w:tc>
      </w:tr>
      <w:tr w:rsidR="005B47C6" w:rsidRPr="005B47C6" w:rsidTr="00CA25F7">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5B47C6" w:rsidRPr="005B47C6" w:rsidRDefault="005B47C6" w:rsidP="00CA25F7">
            <w:pPr>
              <w:pStyle w:val="PlainText"/>
              <w:rPr>
                <w:rFonts w:ascii="Times New Roman" w:hAnsi="Times New Roman"/>
                <w:b/>
                <w:bCs/>
                <w:sz w:val="24"/>
                <w:szCs w:val="24"/>
              </w:rPr>
            </w:pPr>
            <w:r w:rsidRPr="005B47C6">
              <w:rPr>
                <w:rFonts w:ascii="Times New Roman" w:hAnsi="Times New Roman"/>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5B47C6" w:rsidRPr="005B47C6" w:rsidRDefault="00F245E1" w:rsidP="00CA25F7">
            <w:pPr>
              <w:pStyle w:val="PlainText"/>
              <w:rPr>
                <w:rFonts w:ascii="Times New Roman" w:hAnsi="Times New Roman"/>
                <w:sz w:val="24"/>
                <w:szCs w:val="24"/>
              </w:rPr>
            </w:pPr>
            <w:hyperlink r:id="rId43" w:history="1">
              <w:r w:rsidR="005B47C6" w:rsidRPr="005B47C6">
                <w:rPr>
                  <w:rStyle w:val="Hyperlink"/>
                  <w:rFonts w:ascii="Times New Roman" w:hAnsi="Times New Roman"/>
                  <w:sz w:val="24"/>
                  <w:szCs w:val="24"/>
                </w:rPr>
                <w:t>http://libguides.uta.edu/offcampus</w:t>
              </w:r>
            </w:hyperlink>
          </w:p>
        </w:tc>
      </w:tr>
    </w:tbl>
    <w:p w:rsidR="005B47C6" w:rsidRPr="005B47C6" w:rsidRDefault="005B47C6" w:rsidP="005B47C6">
      <w:pPr>
        <w:pStyle w:val="PlainText"/>
        <w:rPr>
          <w:rFonts w:ascii="Times New Roman" w:hAnsi="Times New Roman"/>
        </w:rPr>
      </w:pPr>
    </w:p>
    <w:p w:rsidR="005B47C6" w:rsidRPr="00F04BE4" w:rsidRDefault="005B47C6" w:rsidP="005B47C6">
      <w:pPr>
        <w:pStyle w:val="PlainText"/>
        <w:rPr>
          <w:rFonts w:ascii="Times New Roman" w:hAnsi="Times New Roman"/>
          <w:sz w:val="24"/>
          <w:szCs w:val="24"/>
        </w:rPr>
      </w:pPr>
      <w:r w:rsidRPr="005B47C6">
        <w:rPr>
          <w:rFonts w:ascii="Times New Roman" w:hAnsi="Times New Roman"/>
          <w:sz w:val="24"/>
          <w:szCs w:val="24"/>
        </w:rPr>
        <w:t>The following URL ho</w:t>
      </w:r>
      <w:r w:rsidRPr="00F04BE4">
        <w:rPr>
          <w:rFonts w:ascii="Times New Roman" w:hAnsi="Times New Roman"/>
          <w:sz w:val="24"/>
          <w:szCs w:val="24"/>
        </w:rPr>
        <w:t xml:space="preserve">uses a page where we have gathered many commonly used resources needed by students in online courses: </w:t>
      </w:r>
      <w:hyperlink r:id="rId44" w:history="1">
        <w:r w:rsidRPr="00F04BE4">
          <w:rPr>
            <w:rStyle w:val="Hyperlink"/>
            <w:rFonts w:ascii="Times New Roman" w:hAnsi="Times New Roman"/>
            <w:sz w:val="24"/>
            <w:szCs w:val="24"/>
          </w:rPr>
          <w:t>http://www.uta.edu/library/services/distance.php</w:t>
        </w:r>
      </w:hyperlink>
      <w:r w:rsidRPr="00F04BE4">
        <w:rPr>
          <w:rFonts w:ascii="Times New Roman" w:hAnsi="Times New Roman"/>
          <w:sz w:val="24"/>
          <w:szCs w:val="24"/>
        </w:rPr>
        <w:t>.</w:t>
      </w:r>
    </w:p>
    <w:p w:rsidR="005B47C6" w:rsidRPr="00F04BE4" w:rsidRDefault="005B47C6" w:rsidP="005B47C6">
      <w:pPr>
        <w:rPr>
          <w:rStyle w:val="Hyperlink"/>
          <w:rFonts w:ascii="Times New Roman" w:hAnsi="Times New Roman"/>
          <w:sz w:val="24"/>
          <w:szCs w:val="24"/>
          <w:highlight w:val="yellow"/>
        </w:rPr>
      </w:pPr>
    </w:p>
    <w:p w:rsidR="005B47C6" w:rsidRPr="00F04BE4" w:rsidRDefault="005B47C6" w:rsidP="005B47C6">
      <w:pPr>
        <w:pStyle w:val="PlainText"/>
        <w:rPr>
          <w:rFonts w:ascii="Times New Roman" w:hAnsi="Times New Roman"/>
          <w:sz w:val="24"/>
          <w:szCs w:val="24"/>
        </w:rPr>
      </w:pPr>
      <w:r w:rsidRPr="00F04BE4">
        <w:rPr>
          <w:rFonts w:ascii="Times New Roman" w:hAnsi="Times New Roman"/>
          <w:sz w:val="24"/>
          <w:szCs w:val="24"/>
        </w:rPr>
        <w:t>In addition to providing the general library guide for nursing (</w:t>
      </w:r>
      <w:hyperlink r:id="rId45" w:history="1">
        <w:r w:rsidRPr="00F04BE4">
          <w:rPr>
            <w:rStyle w:val="Hyperlink"/>
            <w:rFonts w:ascii="Times New Roman" w:hAnsi="Times New Roman"/>
            <w:sz w:val="24"/>
            <w:szCs w:val="24"/>
          </w:rPr>
          <w:t>http://libguides.uta.edu/nursing</w:t>
        </w:r>
      </w:hyperlink>
      <w:r w:rsidRPr="00F04BE4">
        <w:rPr>
          <w:rStyle w:val="Hyperlink"/>
          <w:rFonts w:ascii="Times New Roman" w:hAnsi="Times New Roman"/>
          <w:sz w:val="24"/>
          <w:szCs w:val="24"/>
        </w:rPr>
        <w:t>)</w:t>
      </w:r>
      <w:r w:rsidRPr="00F04BE4">
        <w:rPr>
          <w:rFonts w:ascii="Times New Roman" w:hAnsi="Times New Roman"/>
          <w:sz w:val="24"/>
          <w:szCs w:val="24"/>
        </w:rPr>
        <w:t xml:space="preserve">, we can put together course specific guides for your students.  The subject librarian for your area can work with you to build a customized course page to support your class if you wish. For examples, visit </w:t>
      </w:r>
      <w:hyperlink r:id="rId46" w:history="1">
        <w:r w:rsidRPr="00F04BE4">
          <w:rPr>
            <w:rStyle w:val="Hyperlink"/>
            <w:rFonts w:ascii="Times New Roman" w:hAnsi="Times New Roman"/>
            <w:sz w:val="24"/>
            <w:szCs w:val="24"/>
          </w:rPr>
          <w:t>http://libguides.uta.edu/os</w:t>
        </w:r>
      </w:hyperlink>
      <w:r w:rsidRPr="00F04BE4">
        <w:rPr>
          <w:rFonts w:ascii="Times New Roman" w:hAnsi="Times New Roman"/>
          <w:sz w:val="24"/>
          <w:szCs w:val="24"/>
        </w:rPr>
        <w:t xml:space="preserve"> and </w:t>
      </w:r>
      <w:hyperlink r:id="rId47" w:history="1">
        <w:r w:rsidRPr="00F04BE4">
          <w:rPr>
            <w:rStyle w:val="Hyperlink"/>
            <w:rFonts w:ascii="Times New Roman" w:hAnsi="Times New Roman"/>
            <w:sz w:val="24"/>
            <w:szCs w:val="24"/>
          </w:rPr>
          <w:t>http://libguides.uta.edu/pols2311fm</w:t>
        </w:r>
      </w:hyperlink>
      <w:r w:rsidRPr="00F04BE4">
        <w:rPr>
          <w:rFonts w:ascii="Times New Roman" w:hAnsi="Times New Roman"/>
          <w:sz w:val="24"/>
          <w:szCs w:val="24"/>
        </w:rPr>
        <w:t xml:space="preserve"> .</w:t>
      </w:r>
    </w:p>
    <w:p w:rsidR="00F847CE" w:rsidRDefault="005B47C6" w:rsidP="005B47C6">
      <w:pPr>
        <w:pStyle w:val="PlainText"/>
        <w:rPr>
          <w:rFonts w:ascii="Times New Roman" w:hAnsi="Times New Roman"/>
          <w:b/>
          <w:bCs/>
          <w:sz w:val="24"/>
          <w:szCs w:val="24"/>
        </w:rPr>
      </w:pPr>
      <w:r w:rsidRPr="00F04BE4">
        <w:rPr>
          <w:rFonts w:ascii="Times New Roman" w:hAnsi="Times New Roman"/>
          <w:b/>
          <w:bCs/>
          <w:sz w:val="24"/>
          <w:szCs w:val="24"/>
        </w:rPr>
        <w:t>Please contact Kaeli if you would like this for your course.</w:t>
      </w:r>
    </w:p>
    <w:p w:rsidR="005B47C6" w:rsidRPr="005B47C6" w:rsidRDefault="005B47C6" w:rsidP="005B47C6">
      <w:pPr>
        <w:pStyle w:val="PlainText"/>
        <w:rPr>
          <w:rFonts w:ascii="Times New Roman" w:hAnsi="Times New Roman"/>
          <w:b/>
          <w:bCs/>
          <w:sz w:val="24"/>
          <w:szCs w:val="24"/>
        </w:rPr>
      </w:pPr>
    </w:p>
    <w:p w:rsidR="00F847CE" w:rsidRPr="00DF09E6" w:rsidRDefault="00F847CE" w:rsidP="00F847CE">
      <w:pPr>
        <w:rPr>
          <w:rFonts w:ascii="Times New Roman" w:hAnsi="Times New Roman"/>
          <w:b/>
          <w:sz w:val="24"/>
          <w:szCs w:val="24"/>
        </w:rPr>
      </w:pPr>
      <w:r w:rsidRPr="00DF09E6">
        <w:rPr>
          <w:rFonts w:ascii="Times New Roman" w:hAnsi="Times New Roman"/>
          <w:b/>
          <w:sz w:val="24"/>
          <w:szCs w:val="24"/>
          <w:u w:val="single"/>
        </w:rPr>
        <w:t>Course Schedule</w:t>
      </w:r>
      <w:r>
        <w:rPr>
          <w:rFonts w:ascii="Times New Roman" w:hAnsi="Times New Roman"/>
          <w:b/>
          <w:sz w:val="24"/>
          <w:szCs w:val="24"/>
        </w:rPr>
        <w:t>:</w:t>
      </w:r>
      <w:r w:rsidRPr="00DF09E6">
        <w:rPr>
          <w:rFonts w:ascii="Times New Roman" w:hAnsi="Times New Roman"/>
          <w:b/>
          <w:sz w:val="24"/>
          <w:szCs w:val="24"/>
        </w:rPr>
        <w:t xml:space="preserve"> </w:t>
      </w:r>
      <w:r w:rsidRPr="00DF09E6">
        <w:rPr>
          <w:rFonts w:ascii="Times New Roman" w:hAnsi="Times New Roman"/>
          <w:b/>
          <w:color w:val="FF0000"/>
          <w:sz w:val="24"/>
          <w:szCs w:val="24"/>
        </w:rPr>
        <w:t xml:space="preserve"> </w:t>
      </w:r>
    </w:p>
    <w:p w:rsidR="00F847CE" w:rsidRDefault="00F847CE" w:rsidP="00F847CE">
      <w:pPr>
        <w:rPr>
          <w:rFonts w:ascii="Times New Roman" w:hAnsi="Times New Roman"/>
          <w:sz w:val="24"/>
          <w:szCs w:val="24"/>
        </w:rPr>
      </w:pPr>
      <w:r>
        <w:rPr>
          <w:rFonts w:ascii="Times New Roman" w:hAnsi="Times New Roman"/>
          <w:sz w:val="24"/>
          <w:szCs w:val="24"/>
        </w:rPr>
        <w:t>For a copy of the tentative schedule, please see the end of the syllabus.</w:t>
      </w:r>
    </w:p>
    <w:p w:rsidR="00F847CE" w:rsidRPr="00DF09E6" w:rsidRDefault="00F847CE" w:rsidP="00F847CE">
      <w:pPr>
        <w:rPr>
          <w:rFonts w:ascii="Times New Roman" w:hAnsi="Times New Roman"/>
          <w:sz w:val="24"/>
          <w:szCs w:val="24"/>
        </w:rPr>
      </w:pPr>
    </w:p>
    <w:p w:rsidR="00F847CE" w:rsidRPr="005D6CEE" w:rsidRDefault="00F245E1" w:rsidP="00F847CE">
      <w:pPr>
        <w:spacing w:after="200" w:line="276" w:lineRule="auto"/>
        <w:rPr>
          <w:rFonts w:ascii="Times New Roman" w:hAnsi="Times New Roman"/>
          <w:b/>
          <w:color w:val="0000FF"/>
          <w:sz w:val="24"/>
          <w:szCs w:val="24"/>
        </w:rPr>
      </w:pPr>
      <w:r>
        <w:rPr>
          <w:rFonts w:ascii="Times New Roman" w:hAnsi="Times New Roman"/>
          <w:b/>
          <w:sz w:val="28"/>
          <w:szCs w:val="28"/>
        </w:rPr>
        <w:pict>
          <v:rect id="_x0000_i1026" style="width:0;height:1.5pt" o:hralign="center" o:hrstd="t" o:hr="t" fillcolor="#a0a0a0" stroked="f"/>
        </w:pict>
      </w:r>
    </w:p>
    <w:p w:rsidR="00F847CE" w:rsidRDefault="00F847CE" w:rsidP="00F847CE">
      <w:pPr>
        <w:rPr>
          <w:rFonts w:ascii="Times New Roman" w:hAnsi="Times New Roman"/>
          <w:b/>
          <w:sz w:val="28"/>
          <w:szCs w:val="28"/>
        </w:rPr>
      </w:pPr>
      <w:r w:rsidRPr="005D6CEE">
        <w:rPr>
          <w:rFonts w:ascii="Times New Roman" w:hAnsi="Times New Roman"/>
          <w:b/>
          <w:sz w:val="28"/>
          <w:szCs w:val="28"/>
        </w:rPr>
        <w:t xml:space="preserve">UTA </w:t>
      </w:r>
      <w:r>
        <w:rPr>
          <w:rFonts w:ascii="Times New Roman" w:hAnsi="Times New Roman"/>
          <w:b/>
          <w:sz w:val="28"/>
          <w:szCs w:val="28"/>
        </w:rPr>
        <w:t xml:space="preserve">College of Nursing and Health Innovation - </w:t>
      </w:r>
      <w:r w:rsidRPr="005D6CEE">
        <w:rPr>
          <w:rFonts w:ascii="Times New Roman" w:hAnsi="Times New Roman"/>
          <w:b/>
          <w:sz w:val="28"/>
          <w:szCs w:val="28"/>
        </w:rPr>
        <w:t>Additional I</w:t>
      </w:r>
      <w:r>
        <w:rPr>
          <w:rFonts w:ascii="Times New Roman" w:hAnsi="Times New Roman"/>
          <w:b/>
          <w:sz w:val="28"/>
          <w:szCs w:val="28"/>
        </w:rPr>
        <w:t>nformation:</w:t>
      </w:r>
    </w:p>
    <w:p w:rsidR="00F847CE" w:rsidRPr="005D6CEE" w:rsidRDefault="00F245E1" w:rsidP="00F847CE">
      <w:pPr>
        <w:rPr>
          <w:rFonts w:ascii="Times New Roman" w:hAnsi="Times New Roman"/>
          <w:b/>
          <w:sz w:val="28"/>
          <w:szCs w:val="28"/>
        </w:rPr>
      </w:pPr>
      <w:r>
        <w:rPr>
          <w:rFonts w:ascii="Times New Roman" w:hAnsi="Times New Roman"/>
          <w:b/>
          <w:sz w:val="28"/>
          <w:szCs w:val="28"/>
        </w:rPr>
        <w:pict>
          <v:rect id="_x0000_i1027" style="width:0;height:1.5pt" o:hralign="center" o:hrstd="t" o:hr="t" fillcolor="#a0a0a0" stroked="f"/>
        </w:pict>
      </w:r>
    </w:p>
    <w:p w:rsidR="00F847CE" w:rsidRPr="00DF09E6" w:rsidRDefault="00F847CE" w:rsidP="000663A1">
      <w:pPr>
        <w:jc w:val="center"/>
        <w:rPr>
          <w:rFonts w:ascii="Times New Roman" w:hAnsi="Times New Roman"/>
          <w:b/>
          <w:sz w:val="24"/>
          <w:szCs w:val="24"/>
        </w:rPr>
      </w:pPr>
    </w:p>
    <w:p w:rsidR="000663A1" w:rsidRPr="000663A1" w:rsidRDefault="000663A1" w:rsidP="000663A1">
      <w:pPr>
        <w:rPr>
          <w:rFonts w:ascii="Times New Roman" w:hAnsi="Times New Roman"/>
          <w:sz w:val="24"/>
          <w:szCs w:val="24"/>
        </w:rPr>
      </w:pPr>
      <w:r w:rsidRPr="00AD0331">
        <w:rPr>
          <w:rFonts w:ascii="Times New Roman" w:hAnsi="Times New Roman"/>
          <w:b/>
          <w:sz w:val="24"/>
          <w:szCs w:val="24"/>
          <w:u w:val="single"/>
        </w:rPr>
        <w:t xml:space="preserve">Clinical </w:t>
      </w:r>
      <w:r w:rsidRPr="000663A1">
        <w:rPr>
          <w:rFonts w:ascii="Times New Roman" w:hAnsi="Times New Roman"/>
          <w:b/>
          <w:sz w:val="24"/>
          <w:szCs w:val="24"/>
          <w:u w:val="single"/>
        </w:rPr>
        <w:t>Evaluations</w:t>
      </w:r>
      <w:r w:rsidRPr="000663A1">
        <w:rPr>
          <w:rFonts w:ascii="Times New Roman" w:hAnsi="Times New Roman"/>
          <w:b/>
          <w:sz w:val="24"/>
          <w:szCs w:val="24"/>
        </w:rPr>
        <w:t xml:space="preserve">: </w:t>
      </w:r>
      <w:r w:rsidRPr="000663A1">
        <w:rPr>
          <w:rFonts w:ascii="Times New Roman" w:hAnsi="Times New Roman"/>
          <w:sz w:val="24"/>
          <w:szCs w:val="24"/>
        </w:rPr>
        <w:t xml:space="preserve">Students must pass both the didactic and clinical portions of a clinical course in order to pass the course.  In order to pass the clinical portion, the student must receive a passing grade (minimum of 80%) on the faculty evaluation of the student’s clinical performance (Nurse Practitioner Clinical Evaluation).  Students who fail a faculty evaluation have a one-time option to retake the practicum. A second faculty member will be present during the clinical performance retake.  If the student passes the clinical performance retake (minimum of 80%), the </w:t>
      </w:r>
      <w:r w:rsidRPr="000663A1">
        <w:rPr>
          <w:rFonts w:ascii="Times New Roman" w:hAnsi="Times New Roman"/>
          <w:b/>
          <w:sz w:val="24"/>
          <w:szCs w:val="24"/>
        </w:rPr>
        <w:t>maximum</w:t>
      </w:r>
      <w:r w:rsidRPr="000663A1">
        <w:rPr>
          <w:rFonts w:ascii="Times New Roman" w:hAnsi="Times New Roman"/>
          <w:sz w:val="24"/>
          <w:szCs w:val="24"/>
        </w:rPr>
        <w:t xml:space="preserve"> grade the student can receive for the exam for purposes of grade calculation is 80%.  If the student fails the retake, the student will receive a grade of “F” for the course.</w:t>
      </w:r>
    </w:p>
    <w:p w:rsidR="000663A1" w:rsidRPr="000663A1" w:rsidRDefault="000663A1" w:rsidP="000663A1">
      <w:pPr>
        <w:rPr>
          <w:rFonts w:ascii="Times New Roman" w:hAnsi="Times New Roman"/>
          <w:b/>
          <w:sz w:val="24"/>
          <w:szCs w:val="24"/>
        </w:rPr>
      </w:pPr>
    </w:p>
    <w:p w:rsidR="000663A1" w:rsidRPr="000663A1" w:rsidRDefault="000663A1" w:rsidP="000663A1">
      <w:pPr>
        <w:rPr>
          <w:rFonts w:ascii="Times New Roman" w:hAnsi="Times New Roman"/>
          <w:b/>
          <w:bCs/>
          <w:sz w:val="24"/>
          <w:szCs w:val="24"/>
        </w:rPr>
      </w:pPr>
      <w:r w:rsidRPr="000663A1">
        <w:rPr>
          <w:rFonts w:ascii="Times New Roman" w:hAnsi="Times New Roman"/>
          <w:b/>
          <w:sz w:val="24"/>
          <w:szCs w:val="24"/>
          <w:u w:val="single"/>
        </w:rPr>
        <w:t>Clinical Clearance</w:t>
      </w:r>
      <w:r>
        <w:rPr>
          <w:rFonts w:ascii="Times New Roman" w:hAnsi="Times New Roman"/>
          <w:sz w:val="24"/>
          <w:szCs w:val="24"/>
        </w:rPr>
        <w:t xml:space="preserve">: </w:t>
      </w:r>
      <w:r w:rsidR="00897F23">
        <w:rPr>
          <w:rFonts w:ascii="Times New Roman" w:hAnsi="Times New Roman"/>
          <w:sz w:val="24"/>
          <w:szCs w:val="24"/>
        </w:rPr>
        <w:t>TBA on NP clinical clearance BB site.</w:t>
      </w:r>
    </w:p>
    <w:p w:rsidR="000663A1" w:rsidRPr="00B204DE" w:rsidRDefault="000663A1" w:rsidP="000663A1">
      <w:pPr>
        <w:rPr>
          <w:rFonts w:ascii="Times New Roman" w:hAnsi="Times New Roman"/>
          <w:b/>
          <w:sz w:val="24"/>
          <w:szCs w:val="24"/>
          <w:highlight w:val="green"/>
        </w:rPr>
      </w:pPr>
    </w:p>
    <w:p w:rsidR="00F847CE" w:rsidRPr="00AD0331" w:rsidRDefault="00F847CE" w:rsidP="000663A1">
      <w:pPr>
        <w:rPr>
          <w:rFonts w:ascii="Times New Roman" w:hAnsi="Times New Roman"/>
          <w:b/>
          <w:sz w:val="24"/>
          <w:szCs w:val="24"/>
          <w:u w:val="single"/>
        </w:rPr>
      </w:pPr>
      <w:r w:rsidRPr="00AD0331">
        <w:rPr>
          <w:rFonts w:ascii="Times New Roman" w:hAnsi="Times New Roman"/>
          <w:b/>
          <w:sz w:val="24"/>
          <w:szCs w:val="24"/>
          <w:u w:val="single"/>
        </w:rPr>
        <w:t>Student Requirement for Preceptor Agreements/Packets:</w:t>
      </w:r>
    </w:p>
    <w:p w:rsidR="00F847CE" w:rsidRPr="00897F23" w:rsidRDefault="00F847CE" w:rsidP="00897F23">
      <w:pPr>
        <w:pStyle w:val="ListParagraph"/>
        <w:numPr>
          <w:ilvl w:val="0"/>
          <w:numId w:val="8"/>
        </w:numPr>
        <w:rPr>
          <w:sz w:val="28"/>
          <w:szCs w:val="28"/>
        </w:rPr>
      </w:pPr>
      <w:r w:rsidRPr="00AD0331">
        <w:rPr>
          <w:rFonts w:ascii="Times New Roman" w:hAnsi="Times New Roman"/>
          <w:sz w:val="24"/>
          <w:szCs w:val="24"/>
        </w:rPr>
        <w:t>Please s</w:t>
      </w:r>
      <w:r w:rsidR="00897F23">
        <w:rPr>
          <w:rFonts w:ascii="Times New Roman" w:hAnsi="Times New Roman"/>
          <w:sz w:val="24"/>
          <w:szCs w:val="24"/>
        </w:rPr>
        <w:t>ee</w:t>
      </w:r>
      <w:r w:rsidRPr="00AD0331">
        <w:rPr>
          <w:rFonts w:ascii="Times New Roman" w:hAnsi="Times New Roman"/>
          <w:sz w:val="24"/>
          <w:szCs w:val="24"/>
        </w:rPr>
        <w:t xml:space="preserve"> your clinical coordinator (</w:t>
      </w:r>
      <w:hyperlink r:id="rId48" w:history="1">
        <w:r w:rsidRPr="00AD0331">
          <w:rPr>
            <w:rStyle w:val="Hyperlink"/>
            <w:rFonts w:ascii="Times New Roman" w:hAnsi="Times New Roman"/>
            <w:sz w:val="24"/>
            <w:szCs w:val="24"/>
          </w:rPr>
          <w:t>janyth.mauricio@uta.edu</w:t>
        </w:r>
      </w:hyperlink>
      <w:r w:rsidR="00A90FBE">
        <w:rPr>
          <w:rFonts w:ascii="Times New Roman" w:hAnsi="Times New Roman"/>
          <w:sz w:val="24"/>
          <w:szCs w:val="24"/>
        </w:rPr>
        <w:t xml:space="preserve"> )</w:t>
      </w:r>
      <w:r w:rsidRPr="00AD0331">
        <w:rPr>
          <w:rFonts w:ascii="Times New Roman" w:hAnsi="Times New Roman"/>
          <w:sz w:val="24"/>
          <w:szCs w:val="24"/>
        </w:rPr>
        <w:t xml:space="preserve"> for approval</w:t>
      </w:r>
      <w:r w:rsidR="00897F23">
        <w:rPr>
          <w:rFonts w:ascii="Times New Roman" w:hAnsi="Times New Roman"/>
          <w:sz w:val="24"/>
          <w:szCs w:val="24"/>
        </w:rPr>
        <w:t xml:space="preserve"> and more information.</w:t>
      </w:r>
    </w:p>
    <w:p w:rsidR="00897F23" w:rsidRPr="00F5187F" w:rsidRDefault="00897F23" w:rsidP="00A90FBE">
      <w:pPr>
        <w:pStyle w:val="ListParagraph"/>
        <w:rPr>
          <w:sz w:val="28"/>
          <w:szCs w:val="28"/>
        </w:rPr>
      </w:pPr>
    </w:p>
    <w:p w:rsidR="00F847CE" w:rsidRDefault="00F847CE" w:rsidP="00F847CE">
      <w:pPr>
        <w:rPr>
          <w:rFonts w:ascii="Times New Roman" w:hAnsi="Times New Roman"/>
          <w:sz w:val="24"/>
          <w:szCs w:val="24"/>
        </w:rPr>
      </w:pPr>
      <w:r w:rsidRPr="00DF09E6">
        <w:rPr>
          <w:rFonts w:ascii="Times New Roman" w:hAnsi="Times New Roman"/>
          <w:b/>
          <w:sz w:val="24"/>
          <w:szCs w:val="24"/>
          <w:u w:val="single"/>
        </w:rPr>
        <w:t>Clinical E</w:t>
      </w:r>
      <w:r>
        <w:rPr>
          <w:rFonts w:ascii="Times New Roman" w:hAnsi="Times New Roman"/>
          <w:b/>
          <w:sz w:val="24"/>
          <w:szCs w:val="24"/>
          <w:u w:val="single"/>
        </w:rPr>
        <w:t xml:space="preserve">lectronic </w:t>
      </w:r>
      <w:r w:rsidRPr="00DF09E6">
        <w:rPr>
          <w:rFonts w:ascii="Times New Roman" w:hAnsi="Times New Roman"/>
          <w:b/>
          <w:sz w:val="24"/>
          <w:szCs w:val="24"/>
          <w:u w:val="single"/>
        </w:rPr>
        <w:t>Logs</w:t>
      </w:r>
      <w:r w:rsidRPr="00D60759">
        <w:rPr>
          <w:rFonts w:ascii="Times New Roman" w:hAnsi="Times New Roman"/>
          <w:sz w:val="24"/>
          <w:szCs w:val="24"/>
        </w:rPr>
        <w:t>:</w:t>
      </w:r>
    </w:p>
    <w:p w:rsidR="00F847CE" w:rsidRPr="00DF09E6" w:rsidRDefault="00F847CE" w:rsidP="00897F23">
      <w:pPr>
        <w:rPr>
          <w:rFonts w:ascii="Times New Roman" w:hAnsi="Times New Roman"/>
          <w:sz w:val="24"/>
          <w:szCs w:val="24"/>
        </w:rPr>
      </w:pPr>
      <w:r w:rsidRPr="00680836">
        <w:rPr>
          <w:rFonts w:ascii="Times New Roman" w:hAnsi="Times New Roman"/>
          <w:sz w:val="24"/>
          <w:szCs w:val="24"/>
        </w:rPr>
        <w:t>Students a</w:t>
      </w:r>
      <w:r w:rsidRPr="00DF09E6">
        <w:rPr>
          <w:rFonts w:ascii="Times New Roman" w:hAnsi="Times New Roman"/>
          <w:sz w:val="24"/>
          <w:szCs w:val="24"/>
        </w:rPr>
        <w:t xml:space="preserve">re required to enter all patient encounters into the </w:t>
      </w:r>
      <w:r>
        <w:rPr>
          <w:rFonts w:ascii="Times New Roman" w:hAnsi="Times New Roman"/>
          <w:sz w:val="24"/>
          <w:szCs w:val="24"/>
        </w:rPr>
        <w:t>Typhon Group Healthcare Solutions (“Typhon”) electronic log</w:t>
      </w:r>
      <w:r w:rsidRPr="00DF09E6">
        <w:rPr>
          <w:rFonts w:ascii="Times New Roman" w:hAnsi="Times New Roman"/>
          <w:sz w:val="24"/>
          <w:szCs w:val="24"/>
        </w:rPr>
        <w:t xml:space="preserve"> system.  </w:t>
      </w:r>
    </w:p>
    <w:p w:rsidR="00F847CE" w:rsidRPr="00DF09E6" w:rsidRDefault="00F847CE" w:rsidP="00F847CE">
      <w:pPr>
        <w:rPr>
          <w:rFonts w:ascii="Times New Roman" w:hAnsi="Times New Roman"/>
          <w:sz w:val="24"/>
          <w:szCs w:val="24"/>
        </w:rPr>
      </w:pPr>
    </w:p>
    <w:p w:rsidR="00F847CE" w:rsidRPr="00DF09E6" w:rsidRDefault="00F847CE" w:rsidP="00F847CE">
      <w:pPr>
        <w:rPr>
          <w:rFonts w:ascii="Times New Roman" w:hAnsi="Times New Roman"/>
          <w:b/>
          <w:bCs/>
          <w:sz w:val="24"/>
          <w:szCs w:val="24"/>
        </w:rPr>
      </w:pPr>
      <w:r w:rsidRPr="00DF09E6">
        <w:rPr>
          <w:rFonts w:ascii="Times New Roman" w:hAnsi="Times New Roman"/>
          <w:b/>
          <w:bCs/>
          <w:sz w:val="24"/>
          <w:szCs w:val="24"/>
        </w:rPr>
        <w:t>Students are expected to enter information accurately so that (if needed) faculty may verify/validate the information provided.  Falsifying and/or misrepresenting patient encounter data is considered academic dishonesty.</w:t>
      </w:r>
    </w:p>
    <w:p w:rsidR="00F847CE" w:rsidRPr="00B204DE" w:rsidRDefault="00F847CE" w:rsidP="00F847CE">
      <w:pPr>
        <w:rPr>
          <w:rFonts w:ascii="Times New Roman" w:hAnsi="Times New Roman"/>
          <w:b/>
          <w:sz w:val="24"/>
          <w:szCs w:val="24"/>
          <w:highlight w:val="green"/>
        </w:rPr>
      </w:pPr>
    </w:p>
    <w:p w:rsidR="00F847CE" w:rsidRPr="00DF09E6" w:rsidRDefault="00F847CE" w:rsidP="00F847CE">
      <w:pPr>
        <w:rPr>
          <w:rFonts w:ascii="Times New Roman" w:hAnsi="Times New Roman"/>
          <w:b/>
          <w:sz w:val="24"/>
          <w:szCs w:val="24"/>
        </w:rPr>
      </w:pPr>
    </w:p>
    <w:p w:rsidR="00F847CE" w:rsidRPr="00DF09E6" w:rsidRDefault="00F847CE" w:rsidP="00F847CE">
      <w:pPr>
        <w:rPr>
          <w:rFonts w:ascii="Times New Roman" w:hAnsi="Times New Roman"/>
          <w:sz w:val="24"/>
          <w:szCs w:val="24"/>
        </w:rPr>
      </w:pPr>
      <w:r w:rsidRPr="00DF09E6">
        <w:rPr>
          <w:rFonts w:ascii="Times New Roman" w:hAnsi="Times New Roman"/>
          <w:b/>
          <w:sz w:val="24"/>
          <w:szCs w:val="24"/>
          <w:u w:val="single"/>
        </w:rPr>
        <w:t>Status of RN Licensure</w:t>
      </w:r>
      <w:r w:rsidRPr="00DF09E6">
        <w:rPr>
          <w:rFonts w:ascii="Times New Roman" w:hAnsi="Times New Roman"/>
          <w:b/>
          <w:sz w:val="24"/>
          <w:szCs w:val="24"/>
        </w:rPr>
        <w:t>:</w:t>
      </w:r>
      <w:r w:rsidRPr="00DF09E6">
        <w:rPr>
          <w:rFonts w:ascii="Times New Roman" w:hAnsi="Times New Roman"/>
          <w:b/>
          <w:color w:val="FF0000"/>
          <w:sz w:val="24"/>
          <w:szCs w:val="24"/>
        </w:rPr>
        <w:t xml:space="preserve"> </w:t>
      </w:r>
      <w:r w:rsidRPr="00DF09E6">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Pr>
          <w:rFonts w:ascii="Times New Roman" w:hAnsi="Times New Roman"/>
          <w:sz w:val="24"/>
          <w:szCs w:val="24"/>
        </w:rPr>
        <w:t>the</w:t>
      </w:r>
      <w:r w:rsidRPr="00DF09E6">
        <w:rPr>
          <w:rFonts w:ascii="Times New Roman" w:hAnsi="Times New Roman"/>
          <w:sz w:val="24"/>
          <w:szCs w:val="24"/>
        </w:rPr>
        <w:t xml:space="preserve"> Associate Dean, </w:t>
      </w:r>
      <w:r>
        <w:rPr>
          <w:rFonts w:ascii="Times New Roman" w:hAnsi="Times New Roman"/>
          <w:sz w:val="24"/>
          <w:szCs w:val="24"/>
        </w:rPr>
        <w:t>Graduate Nursing Department.</w:t>
      </w:r>
      <w:r w:rsidRPr="00DF09E6">
        <w:rPr>
          <w:rFonts w:ascii="Times New Roman" w:hAnsi="Times New Roman"/>
          <w:sz w:val="24"/>
          <w:szCs w:val="24"/>
        </w:rPr>
        <w:t xml:space="preserve"> The complete policy about encumbered licenses is available online at: </w:t>
      </w:r>
      <w:hyperlink r:id="rId49" w:history="1">
        <w:r w:rsidRPr="00DF09E6">
          <w:rPr>
            <w:rStyle w:val="Hyperlink"/>
            <w:rFonts w:ascii="Times New Roman" w:hAnsi="Times New Roman"/>
            <w:sz w:val="24"/>
            <w:szCs w:val="24"/>
          </w:rPr>
          <w:t>www.bon.state.tx.us</w:t>
        </w:r>
      </w:hyperlink>
    </w:p>
    <w:p w:rsidR="00F847CE" w:rsidRPr="00DF09E6" w:rsidRDefault="00F847CE" w:rsidP="00F847CE">
      <w:pPr>
        <w:rPr>
          <w:rFonts w:ascii="Times New Roman" w:hAnsi="Times New Roman"/>
          <w:b/>
          <w:sz w:val="24"/>
          <w:szCs w:val="24"/>
          <w:u w:val="single"/>
        </w:rPr>
      </w:pPr>
    </w:p>
    <w:p w:rsidR="00F847CE" w:rsidRPr="00DF09E6" w:rsidRDefault="00F847CE" w:rsidP="00F847CE">
      <w:pPr>
        <w:rPr>
          <w:rFonts w:ascii="Times New Roman" w:hAnsi="Times New Roman"/>
          <w:b/>
          <w:bCs/>
          <w:sz w:val="24"/>
          <w:szCs w:val="24"/>
        </w:rPr>
      </w:pPr>
      <w:r w:rsidRPr="00DF09E6">
        <w:rPr>
          <w:rFonts w:ascii="Times New Roman" w:hAnsi="Times New Roman"/>
          <w:b/>
          <w:bCs/>
          <w:sz w:val="24"/>
          <w:szCs w:val="24"/>
          <w:u w:val="single"/>
        </w:rPr>
        <w:t>MSN Graduate Student Dress Code</w:t>
      </w:r>
      <w:r w:rsidRPr="00DF09E6">
        <w:rPr>
          <w:rFonts w:ascii="Times New Roman" w:hAnsi="Times New Roman"/>
          <w:b/>
          <w:bCs/>
          <w:sz w:val="24"/>
          <w:szCs w:val="24"/>
        </w:rPr>
        <w:t xml:space="preserve">: </w:t>
      </w:r>
      <w:r w:rsidRPr="00DF09E6">
        <w:rPr>
          <w:rFonts w:ascii="Times New Roman" w:hAnsi="Times New Roman"/>
          <w:sz w:val="24"/>
          <w:szCs w:val="24"/>
        </w:rPr>
        <w:t xml:space="preserve">The University of Texas at Arlington </w:t>
      </w:r>
      <w:r>
        <w:rPr>
          <w:rFonts w:ascii="Times New Roman" w:hAnsi="Times New Roman"/>
          <w:sz w:val="24"/>
          <w:szCs w:val="24"/>
        </w:rPr>
        <w:t>College of Nursing and Health Innovation</w:t>
      </w:r>
      <w:r w:rsidRPr="00DF09E6">
        <w:rPr>
          <w:rFonts w:ascii="Times New Roman" w:hAnsi="Times New Roman"/>
          <w:sz w:val="24"/>
          <w:szCs w:val="24"/>
        </w:rPr>
        <w:t xml:space="preserve"> expects students to reflect professionalism and maintain high standards of appearance and grooming in the clinical setting. </w:t>
      </w:r>
      <w:r w:rsidRPr="00DF09E6">
        <w:rPr>
          <w:rFonts w:ascii="Times New Roman" w:hAnsi="Times New Roman"/>
          <w:b/>
          <w:sz w:val="24"/>
          <w:szCs w:val="24"/>
        </w:rPr>
        <w:t xml:space="preserve">Clinical faculty has final judgment on the appropriateness of student attire </w:t>
      </w:r>
      <w:r w:rsidRPr="00DF09E6">
        <w:rPr>
          <w:rFonts w:ascii="Times New Roman" w:hAnsi="Times New Roman"/>
          <w:b/>
          <w:bCs/>
          <w:sz w:val="24"/>
          <w:szCs w:val="24"/>
        </w:rPr>
        <w:t>and corrective action for dress code infractions. Students not complying with this policy will not be allowed to participate in clinical.</w:t>
      </w:r>
    </w:p>
    <w:p w:rsidR="00F847CE" w:rsidRPr="00DF09E6" w:rsidRDefault="00F847CE" w:rsidP="00F847CE">
      <w:pPr>
        <w:rPr>
          <w:rFonts w:ascii="Times New Roman" w:hAnsi="Times New Roman"/>
          <w:sz w:val="24"/>
          <w:szCs w:val="24"/>
        </w:rPr>
      </w:pPr>
    </w:p>
    <w:p w:rsidR="00F847CE" w:rsidRPr="00DF09E6" w:rsidRDefault="00F847CE" w:rsidP="00F847CE">
      <w:pPr>
        <w:rPr>
          <w:rFonts w:ascii="Times New Roman" w:hAnsi="Times New Roman"/>
          <w:b/>
          <w:bCs/>
          <w:sz w:val="24"/>
          <w:szCs w:val="24"/>
        </w:rPr>
      </w:pPr>
      <w:r w:rsidRPr="00DF09E6">
        <w:rPr>
          <w:rFonts w:ascii="Times New Roman" w:hAnsi="Times New Roman"/>
          <w:bCs/>
          <w:sz w:val="24"/>
          <w:szCs w:val="24"/>
        </w:rPr>
        <w:t xml:space="preserve">Please View the </w:t>
      </w:r>
      <w:r>
        <w:rPr>
          <w:rFonts w:ascii="Times New Roman" w:hAnsi="Times New Roman"/>
          <w:bCs/>
          <w:sz w:val="24"/>
          <w:szCs w:val="24"/>
        </w:rPr>
        <w:t>College of Nursing and Health Innovation</w:t>
      </w:r>
      <w:r w:rsidRPr="00DF09E6">
        <w:rPr>
          <w:rFonts w:ascii="Times New Roman" w:hAnsi="Times New Roman"/>
          <w:bCs/>
          <w:sz w:val="24"/>
          <w:szCs w:val="24"/>
        </w:rPr>
        <w:t xml:space="preserve"> Student Dress Code on the nursing website:</w:t>
      </w:r>
      <w:r w:rsidRPr="00DF09E6">
        <w:rPr>
          <w:rFonts w:ascii="Times New Roman" w:hAnsi="Times New Roman"/>
          <w:b/>
          <w:bCs/>
          <w:sz w:val="24"/>
          <w:szCs w:val="24"/>
        </w:rPr>
        <w:t xml:space="preserve">  </w:t>
      </w:r>
      <w:hyperlink r:id="rId50" w:history="1">
        <w:r w:rsidRPr="00DF09E6">
          <w:rPr>
            <w:rStyle w:val="Hyperlink"/>
            <w:rFonts w:ascii="Times New Roman" w:hAnsi="Times New Roman"/>
            <w:sz w:val="24"/>
            <w:szCs w:val="24"/>
          </w:rPr>
          <w:t>http://www.uta.edu/nursing/msn/msn-students</w:t>
        </w:r>
      </w:hyperlink>
      <w:r w:rsidRPr="00DF09E6">
        <w:rPr>
          <w:rFonts w:ascii="Times New Roman" w:hAnsi="Times New Roman"/>
          <w:sz w:val="24"/>
          <w:szCs w:val="24"/>
        </w:rPr>
        <w:t xml:space="preserve"> </w:t>
      </w:r>
      <w:r w:rsidRPr="00DF09E6">
        <w:rPr>
          <w:rFonts w:ascii="Times New Roman" w:hAnsi="Times New Roman"/>
          <w:b/>
          <w:bCs/>
          <w:sz w:val="24"/>
          <w:szCs w:val="24"/>
        </w:rPr>
        <w:t>.</w:t>
      </w:r>
    </w:p>
    <w:p w:rsidR="00F847CE" w:rsidRPr="00DF09E6" w:rsidRDefault="00F847CE" w:rsidP="00F847CE">
      <w:pPr>
        <w:rPr>
          <w:rFonts w:ascii="Times New Roman" w:hAnsi="Times New Roman"/>
          <w:b/>
          <w:sz w:val="24"/>
          <w:szCs w:val="24"/>
        </w:rPr>
      </w:pPr>
    </w:p>
    <w:p w:rsidR="00F847CE" w:rsidRPr="00DF09E6" w:rsidRDefault="00F847CE" w:rsidP="00F847CE">
      <w:pPr>
        <w:rPr>
          <w:rFonts w:ascii="Times New Roman" w:hAnsi="Times New Roman"/>
          <w:b/>
          <w:bCs/>
          <w:sz w:val="24"/>
          <w:szCs w:val="24"/>
        </w:rPr>
      </w:pPr>
      <w:r w:rsidRPr="00DF09E6">
        <w:rPr>
          <w:rFonts w:ascii="Times New Roman" w:hAnsi="Times New Roman"/>
          <w:b/>
          <w:bCs/>
          <w:sz w:val="24"/>
          <w:szCs w:val="24"/>
          <w:u w:val="single"/>
        </w:rPr>
        <w:t>UTA Student Identification</w:t>
      </w:r>
      <w:r w:rsidRPr="00DF09E6">
        <w:rPr>
          <w:rFonts w:ascii="Times New Roman" w:hAnsi="Times New Roman"/>
          <w:b/>
          <w:bCs/>
          <w:sz w:val="24"/>
          <w:szCs w:val="24"/>
        </w:rPr>
        <w:t xml:space="preserve">:  MSN Students MUST be clearly identified as UTA Graduate Students and wear a UTA </w:t>
      </w:r>
      <w:r>
        <w:rPr>
          <w:rFonts w:ascii="Times New Roman" w:hAnsi="Times New Roman"/>
          <w:b/>
          <w:bCs/>
          <w:sz w:val="24"/>
          <w:szCs w:val="24"/>
        </w:rPr>
        <w:t>College of Nursing and Health Innovation</w:t>
      </w:r>
      <w:r w:rsidRPr="00DF09E6">
        <w:rPr>
          <w:rFonts w:ascii="Times New Roman" w:hAnsi="Times New Roman"/>
          <w:b/>
          <w:bCs/>
          <w:sz w:val="24"/>
          <w:szCs w:val="24"/>
        </w:rPr>
        <w:t xml:space="preserve"> ID in the clinical environment.</w:t>
      </w:r>
    </w:p>
    <w:p w:rsidR="00F847CE" w:rsidRPr="00DF09E6" w:rsidRDefault="00F847CE" w:rsidP="00F847CE">
      <w:pPr>
        <w:rPr>
          <w:rFonts w:ascii="Times New Roman" w:hAnsi="Times New Roman"/>
          <w:b/>
          <w:bCs/>
          <w:sz w:val="24"/>
          <w:szCs w:val="24"/>
        </w:rPr>
      </w:pPr>
    </w:p>
    <w:p w:rsidR="00F847CE" w:rsidRPr="00DF09E6" w:rsidRDefault="00F847CE" w:rsidP="00F847CE">
      <w:pPr>
        <w:rPr>
          <w:rFonts w:ascii="Times New Roman" w:hAnsi="Times New Roman"/>
          <w:b/>
          <w:bCs/>
          <w:sz w:val="24"/>
          <w:szCs w:val="24"/>
        </w:rPr>
      </w:pPr>
      <w:r w:rsidRPr="00DF09E6">
        <w:rPr>
          <w:rFonts w:ascii="Times New Roman" w:hAnsi="Times New Roman"/>
          <w:b/>
          <w:bCs/>
          <w:sz w:val="24"/>
          <w:szCs w:val="24"/>
          <w:u w:val="single"/>
        </w:rPr>
        <w:t>Unsafe Clinical Behaviors</w:t>
      </w:r>
      <w:r w:rsidRPr="00DF09E6">
        <w:rPr>
          <w:rFonts w:ascii="Times New Roman" w:hAnsi="Times New Roman"/>
          <w:b/>
          <w:bCs/>
          <w:sz w:val="24"/>
          <w:szCs w:val="24"/>
        </w:rPr>
        <w:t xml:space="preserve">:  </w:t>
      </w:r>
      <w:r w:rsidRPr="00DF09E6">
        <w:rPr>
          <w:rFonts w:ascii="Times New Roman" w:hAnsi="Times New Roman"/>
          <w:sz w:val="24"/>
          <w:szCs w:val="24"/>
        </w:rPr>
        <w:t xml:space="preserve">Students deemed unsafe or incompetent will fail the course and receive a course grade of “F”. </w:t>
      </w:r>
      <w:r w:rsidRPr="00DF09E6">
        <w:rPr>
          <w:rFonts w:ascii="Times New Roman" w:hAnsi="Times New Roman"/>
          <w:b/>
          <w:bCs/>
          <w:sz w:val="24"/>
          <w:szCs w:val="24"/>
          <w:u w:val="single"/>
        </w:rPr>
        <w:t>Any of the following behaviors constitute a clinical failure</w:t>
      </w:r>
      <w:r w:rsidRPr="00DF09E6">
        <w:rPr>
          <w:rFonts w:ascii="Times New Roman" w:hAnsi="Times New Roman"/>
          <w:sz w:val="24"/>
          <w:szCs w:val="24"/>
        </w:rPr>
        <w:t>:</w:t>
      </w:r>
    </w:p>
    <w:p w:rsidR="00F847CE" w:rsidRPr="00DF09E6" w:rsidRDefault="00F847CE" w:rsidP="00F847CE">
      <w:pPr>
        <w:rPr>
          <w:rFonts w:ascii="Times New Roman" w:hAnsi="Times New Roman"/>
          <w:sz w:val="24"/>
          <w:szCs w:val="24"/>
        </w:rPr>
      </w:pPr>
    </w:p>
    <w:p w:rsidR="00F847CE" w:rsidRPr="00DF09E6" w:rsidRDefault="00F847CE" w:rsidP="00F847CE">
      <w:pPr>
        <w:ind w:left="372" w:hanging="372"/>
        <w:rPr>
          <w:rFonts w:ascii="Times New Roman" w:hAnsi="Times New Roman"/>
          <w:sz w:val="24"/>
          <w:szCs w:val="24"/>
        </w:rPr>
      </w:pPr>
      <w:r w:rsidRPr="00DF09E6">
        <w:rPr>
          <w:rFonts w:ascii="Times New Roman" w:hAnsi="Times New Roman"/>
          <w:sz w:val="24"/>
          <w:szCs w:val="24"/>
        </w:rPr>
        <w:t>1.</w:t>
      </w:r>
      <w:r w:rsidRPr="00DF09E6">
        <w:rPr>
          <w:rFonts w:ascii="Times New Roman" w:hAnsi="Times New Roman"/>
          <w:sz w:val="24"/>
          <w:szCs w:val="24"/>
        </w:rPr>
        <w:tab/>
        <w:t xml:space="preserve">Fails to follow standards of professional practice as detailed by the Texas Nursing Practice Act * (available at </w:t>
      </w:r>
      <w:hyperlink r:id="rId51" w:history="1">
        <w:r w:rsidRPr="00DF09E6">
          <w:rPr>
            <w:rStyle w:val="Hyperlink"/>
            <w:rFonts w:ascii="Times New Roman" w:hAnsi="Times New Roman"/>
            <w:sz w:val="24"/>
            <w:szCs w:val="24"/>
          </w:rPr>
          <w:t>www.bon.state.tx.us</w:t>
        </w:r>
      </w:hyperlink>
      <w:r w:rsidRPr="00DF09E6">
        <w:rPr>
          <w:rFonts w:ascii="Times New Roman" w:hAnsi="Times New Roman"/>
          <w:sz w:val="24"/>
          <w:szCs w:val="24"/>
        </w:rPr>
        <w:t xml:space="preserve">)  </w:t>
      </w:r>
    </w:p>
    <w:p w:rsidR="00F847CE" w:rsidRPr="00DF09E6" w:rsidRDefault="00F847CE" w:rsidP="00F847CE">
      <w:pPr>
        <w:ind w:left="372" w:hanging="372"/>
        <w:rPr>
          <w:rFonts w:ascii="Times New Roman" w:hAnsi="Times New Roman"/>
          <w:sz w:val="24"/>
          <w:szCs w:val="24"/>
        </w:rPr>
      </w:pPr>
      <w:r w:rsidRPr="00DF09E6">
        <w:rPr>
          <w:rFonts w:ascii="Times New Roman" w:hAnsi="Times New Roman"/>
          <w:sz w:val="24"/>
          <w:szCs w:val="24"/>
        </w:rPr>
        <w:t>2.</w:t>
      </w:r>
      <w:r w:rsidRPr="00DF09E6">
        <w:rPr>
          <w:rFonts w:ascii="Times New Roman" w:hAnsi="Times New Roman"/>
          <w:sz w:val="24"/>
          <w:szCs w:val="24"/>
        </w:rPr>
        <w:tab/>
        <w:t>Unable to accept and/or act on constructive feedback.</w:t>
      </w:r>
    </w:p>
    <w:p w:rsidR="00F847CE" w:rsidRPr="00DF09E6" w:rsidRDefault="00F847CE" w:rsidP="00F847CE">
      <w:pPr>
        <w:ind w:left="372" w:hanging="372"/>
        <w:rPr>
          <w:rFonts w:ascii="Times New Roman" w:hAnsi="Times New Roman"/>
          <w:sz w:val="24"/>
          <w:szCs w:val="24"/>
        </w:rPr>
      </w:pPr>
      <w:r w:rsidRPr="00DF09E6">
        <w:rPr>
          <w:rFonts w:ascii="Times New Roman" w:hAnsi="Times New Roman"/>
          <w:sz w:val="24"/>
          <w:szCs w:val="24"/>
        </w:rPr>
        <w:t>3.</w:t>
      </w:r>
      <w:r w:rsidRPr="00DF09E6">
        <w:rPr>
          <w:rFonts w:ascii="Times New Roman" w:hAnsi="Times New Roman"/>
          <w:sz w:val="24"/>
          <w:szCs w:val="24"/>
        </w:rPr>
        <w:tab/>
        <w:t>Needs continuous, specific, and detailed supervision for the expected course performance.</w:t>
      </w:r>
    </w:p>
    <w:p w:rsidR="00F847CE" w:rsidRPr="00DF09E6" w:rsidRDefault="00F847CE" w:rsidP="00F847CE">
      <w:pPr>
        <w:ind w:left="372" w:hanging="372"/>
        <w:rPr>
          <w:rFonts w:ascii="Times New Roman" w:hAnsi="Times New Roman"/>
          <w:sz w:val="24"/>
          <w:szCs w:val="24"/>
        </w:rPr>
      </w:pPr>
      <w:r w:rsidRPr="00DF09E6">
        <w:rPr>
          <w:rFonts w:ascii="Times New Roman" w:hAnsi="Times New Roman"/>
          <w:sz w:val="24"/>
          <w:szCs w:val="24"/>
        </w:rPr>
        <w:t>4.</w:t>
      </w:r>
      <w:r w:rsidRPr="00DF09E6">
        <w:rPr>
          <w:rFonts w:ascii="Times New Roman" w:hAnsi="Times New Roman"/>
          <w:sz w:val="24"/>
          <w:szCs w:val="24"/>
        </w:rPr>
        <w:tab/>
        <w:t>Unable to implement advanced clinical behaviors required by the course.</w:t>
      </w:r>
    </w:p>
    <w:p w:rsidR="00F847CE" w:rsidRPr="00DF09E6" w:rsidRDefault="00F847CE" w:rsidP="00F847CE">
      <w:pPr>
        <w:ind w:left="372" w:hanging="372"/>
        <w:rPr>
          <w:rFonts w:ascii="Times New Roman" w:hAnsi="Times New Roman"/>
          <w:sz w:val="24"/>
          <w:szCs w:val="24"/>
        </w:rPr>
      </w:pPr>
      <w:r w:rsidRPr="00DF09E6">
        <w:rPr>
          <w:rFonts w:ascii="Times New Roman" w:hAnsi="Times New Roman"/>
          <w:sz w:val="24"/>
          <w:szCs w:val="24"/>
        </w:rPr>
        <w:t>5.</w:t>
      </w:r>
      <w:r w:rsidRPr="00DF09E6">
        <w:rPr>
          <w:rFonts w:ascii="Times New Roman" w:hAnsi="Times New Roman"/>
          <w:sz w:val="24"/>
          <w:szCs w:val="24"/>
        </w:rPr>
        <w:tab/>
        <w:t>Fails to complete required clinical assignments.</w:t>
      </w:r>
    </w:p>
    <w:p w:rsidR="00F847CE" w:rsidRPr="00DF09E6" w:rsidRDefault="00F847CE" w:rsidP="00F847CE">
      <w:pPr>
        <w:ind w:left="372" w:hanging="372"/>
        <w:rPr>
          <w:rFonts w:ascii="Times New Roman" w:hAnsi="Times New Roman"/>
          <w:sz w:val="24"/>
          <w:szCs w:val="24"/>
        </w:rPr>
      </w:pPr>
      <w:r w:rsidRPr="00DF09E6">
        <w:rPr>
          <w:rFonts w:ascii="Times New Roman" w:hAnsi="Times New Roman"/>
          <w:sz w:val="24"/>
          <w:szCs w:val="24"/>
        </w:rPr>
        <w:t>6.</w:t>
      </w:r>
      <w:r w:rsidRPr="00DF09E6">
        <w:rPr>
          <w:rFonts w:ascii="Times New Roman" w:hAnsi="Times New Roman"/>
          <w:sz w:val="24"/>
          <w:szCs w:val="24"/>
        </w:rPr>
        <w:tab/>
        <w:t>Falsifies clinical hours.</w:t>
      </w:r>
    </w:p>
    <w:p w:rsidR="00F847CE" w:rsidRPr="00DF09E6" w:rsidRDefault="00F847CE" w:rsidP="00F847CE">
      <w:pPr>
        <w:ind w:left="372" w:hanging="372"/>
        <w:rPr>
          <w:rFonts w:ascii="Times New Roman" w:hAnsi="Times New Roman"/>
          <w:sz w:val="24"/>
          <w:szCs w:val="24"/>
        </w:rPr>
      </w:pPr>
      <w:r w:rsidRPr="00DF09E6">
        <w:rPr>
          <w:rFonts w:ascii="Times New Roman" w:hAnsi="Times New Roman"/>
          <w:sz w:val="24"/>
          <w:szCs w:val="24"/>
        </w:rPr>
        <w:t>7.</w:t>
      </w:r>
      <w:r w:rsidRPr="00DF09E6">
        <w:rPr>
          <w:rFonts w:ascii="Times New Roman" w:hAnsi="Times New Roman"/>
          <w:sz w:val="24"/>
          <w:szCs w:val="24"/>
        </w:rPr>
        <w:tab/>
        <w:t>Violates student confidentiality agreement.</w:t>
      </w:r>
    </w:p>
    <w:p w:rsidR="00F847CE" w:rsidRPr="00DF09E6" w:rsidRDefault="00F847CE" w:rsidP="00F847CE">
      <w:pPr>
        <w:rPr>
          <w:rFonts w:ascii="Times New Roman" w:hAnsi="Times New Roman"/>
          <w:sz w:val="24"/>
          <w:szCs w:val="24"/>
        </w:rPr>
      </w:pPr>
    </w:p>
    <w:p w:rsidR="00F847CE" w:rsidRPr="00DF09E6" w:rsidRDefault="00F847CE" w:rsidP="00F847CE">
      <w:pPr>
        <w:rPr>
          <w:rFonts w:ascii="Times New Roman" w:hAnsi="Times New Roman"/>
          <w:sz w:val="24"/>
          <w:szCs w:val="24"/>
        </w:rPr>
      </w:pPr>
      <w:r w:rsidRPr="00DF09E6">
        <w:rPr>
          <w:rFonts w:ascii="Times New Roman" w:hAnsi="Times New Roman"/>
          <w:sz w:val="24"/>
          <w:szCs w:val="24"/>
        </w:rPr>
        <w:t xml:space="preserve">*Students should also be aware that violation of the Nursing Practice Act is a “reportable offense” to the Texas Board of Nurse Examiners. </w:t>
      </w:r>
    </w:p>
    <w:p w:rsidR="00F847CE" w:rsidRPr="00DF09E6" w:rsidRDefault="00F847CE" w:rsidP="00F847CE">
      <w:pPr>
        <w:rPr>
          <w:rFonts w:ascii="Times New Roman" w:hAnsi="Times New Roman"/>
          <w:sz w:val="24"/>
          <w:szCs w:val="24"/>
        </w:rPr>
      </w:pPr>
    </w:p>
    <w:p w:rsidR="00F847CE" w:rsidRPr="00DF09E6" w:rsidRDefault="00F847CE" w:rsidP="00F847CE">
      <w:pPr>
        <w:rPr>
          <w:rStyle w:val="Strong"/>
          <w:rFonts w:ascii="Times New Roman" w:hAnsi="Times New Roman"/>
          <w:b w:val="0"/>
          <w:color w:val="FF0000"/>
          <w:sz w:val="24"/>
          <w:szCs w:val="24"/>
        </w:rPr>
      </w:pPr>
      <w:r w:rsidRPr="00DF09E6">
        <w:rPr>
          <w:rFonts w:ascii="Times New Roman" w:hAnsi="Times New Roman"/>
          <w:b/>
          <w:bCs/>
          <w:sz w:val="24"/>
          <w:szCs w:val="24"/>
          <w:u w:val="single"/>
        </w:rPr>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52" w:history="1">
        <w:r w:rsidRPr="00DF09E6">
          <w:rPr>
            <w:rStyle w:val="Hyperlink"/>
            <w:rFonts w:ascii="Times New Roman" w:hAnsi="Times New Roman"/>
            <w:sz w:val="24"/>
            <w:szCs w:val="24"/>
          </w:rPr>
          <w:t>http://www.cdc.gov/</w:t>
        </w:r>
      </w:hyperlink>
    </w:p>
    <w:p w:rsidR="00F847CE" w:rsidRDefault="00F847CE" w:rsidP="00F847CE">
      <w:pPr>
        <w:rPr>
          <w:rFonts w:ascii="Times New Roman" w:hAnsi="Times New Roman"/>
          <w:b/>
          <w:sz w:val="24"/>
          <w:szCs w:val="24"/>
        </w:rPr>
      </w:pPr>
    </w:p>
    <w:p w:rsidR="00F847CE" w:rsidRPr="005F31C0" w:rsidRDefault="00F847CE" w:rsidP="00F847CE">
      <w:pPr>
        <w:jc w:val="both"/>
        <w:rPr>
          <w:rStyle w:val="Hyperlink"/>
          <w:rFonts w:ascii="Times New Roman" w:hAnsi="Times New Roman"/>
          <w:color w:val="auto"/>
          <w:sz w:val="24"/>
          <w:szCs w:val="24"/>
        </w:rPr>
      </w:pPr>
      <w:r w:rsidRPr="005F31C0">
        <w:rPr>
          <w:rStyle w:val="Hyperlink"/>
          <w:rFonts w:ascii="Times New Roman" w:hAnsi="Times New Roman"/>
          <w:color w:val="auto"/>
          <w:sz w:val="24"/>
          <w:szCs w:val="24"/>
        </w:rPr>
        <w:t>Ebola exposure:</w:t>
      </w:r>
      <w:r>
        <w:rPr>
          <w:rStyle w:val="Hyperlink"/>
          <w:rFonts w:ascii="Times New Roman" w:hAnsi="Times New Roman"/>
          <w:color w:val="auto"/>
          <w:sz w:val="24"/>
          <w:szCs w:val="24"/>
        </w:rPr>
        <w:t xml:space="preserve"> Please inform your faculty</w:t>
      </w:r>
      <w:r w:rsidRPr="005F31C0">
        <w:rPr>
          <w:rStyle w:val="Hyperlink"/>
          <w:rFonts w:ascii="Times New Roman" w:hAnsi="Times New Roman"/>
          <w:color w:val="auto"/>
          <w:sz w:val="24"/>
          <w:szCs w:val="24"/>
        </w:rPr>
        <w:t xml:space="preserve"> if you have been in contact with anyone who has Ebola/have traveled to a country that has Ebola virus. </w:t>
      </w:r>
    </w:p>
    <w:p w:rsidR="00F847CE" w:rsidRPr="00DF09E6" w:rsidRDefault="00F847CE" w:rsidP="00F847CE">
      <w:pPr>
        <w:rPr>
          <w:rFonts w:ascii="Times New Roman" w:hAnsi="Times New Roman"/>
          <w:b/>
          <w:sz w:val="24"/>
          <w:szCs w:val="24"/>
        </w:rPr>
      </w:pPr>
    </w:p>
    <w:p w:rsidR="00F847CE" w:rsidRPr="00DF09E6" w:rsidRDefault="00F847CE" w:rsidP="00F847CE">
      <w:pPr>
        <w:rPr>
          <w:rFonts w:ascii="Times New Roman" w:hAnsi="Times New Roman"/>
          <w:sz w:val="24"/>
          <w:szCs w:val="24"/>
        </w:rPr>
      </w:pPr>
      <w:r w:rsidRPr="00DF09E6">
        <w:rPr>
          <w:rFonts w:ascii="Times New Roman" w:hAnsi="Times New Roman"/>
          <w:b/>
          <w:bCs/>
          <w:sz w:val="24"/>
          <w:szCs w:val="24"/>
          <w:u w:val="single"/>
        </w:rPr>
        <w:t>Confidentiality Agreement</w:t>
      </w:r>
      <w:r>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rsidR="00F847CE" w:rsidRPr="00DF09E6" w:rsidRDefault="00F847CE" w:rsidP="00F847CE">
      <w:pPr>
        <w:rPr>
          <w:rFonts w:ascii="Times New Roman" w:hAnsi="Times New Roman"/>
          <w:b/>
          <w:bCs/>
          <w:sz w:val="24"/>
          <w:szCs w:val="24"/>
        </w:rPr>
      </w:pPr>
    </w:p>
    <w:p w:rsidR="00F847CE" w:rsidRPr="00DF09E6" w:rsidRDefault="00F847CE" w:rsidP="00F847CE">
      <w:pPr>
        <w:rPr>
          <w:rFonts w:ascii="Times New Roman" w:hAnsi="Times New Roman"/>
          <w:sz w:val="24"/>
          <w:szCs w:val="24"/>
        </w:rPr>
      </w:pPr>
      <w:r w:rsidRPr="00DF09E6">
        <w:rPr>
          <w:rFonts w:ascii="Times New Roman" w:hAnsi="Times New Roman"/>
          <w:b/>
          <w:bCs/>
          <w:sz w:val="24"/>
          <w:szCs w:val="24"/>
          <w:u w:val="single"/>
        </w:rPr>
        <w:t>Graduate Student Handbook</w:t>
      </w:r>
      <w:r w:rsidRPr="00DF09E6">
        <w:rPr>
          <w:rFonts w:ascii="Times New Roman" w:hAnsi="Times New Roman"/>
          <w:b/>
          <w:bCs/>
          <w:sz w:val="24"/>
          <w:szCs w:val="24"/>
        </w:rPr>
        <w:t xml:space="preserve">: </w:t>
      </w:r>
      <w:r w:rsidRPr="00DF09E6">
        <w:rPr>
          <w:rFonts w:ascii="Times New Roman" w:hAnsi="Times New Roman"/>
          <w:sz w:val="24"/>
          <w:szCs w:val="24"/>
        </w:rPr>
        <w:t xml:space="preserve">Students are responsible for knowing and complying with all policies and information contained in the Graduate Student handbook online at: </w:t>
      </w:r>
      <w:hyperlink r:id="rId53" w:history="1">
        <w:r w:rsidRPr="00DF09E6">
          <w:rPr>
            <w:rStyle w:val="Hyperlink"/>
            <w:rFonts w:ascii="Times New Roman" w:hAnsi="Times New Roman"/>
            <w:sz w:val="24"/>
            <w:szCs w:val="24"/>
          </w:rPr>
          <w:t>http://www.uta.edu/nursing/msn/msn-students</w:t>
        </w:r>
      </w:hyperlink>
      <w:r w:rsidRPr="00DF09E6">
        <w:rPr>
          <w:rFonts w:ascii="Times New Roman" w:hAnsi="Times New Roman"/>
          <w:sz w:val="24"/>
          <w:szCs w:val="24"/>
        </w:rPr>
        <w:t xml:space="preserve"> </w:t>
      </w:r>
    </w:p>
    <w:p w:rsidR="00F847CE" w:rsidRPr="00DF09E6" w:rsidRDefault="00F847CE" w:rsidP="00F847CE">
      <w:pPr>
        <w:rPr>
          <w:rFonts w:ascii="Times New Roman" w:hAnsi="Times New Roman"/>
          <w:b/>
          <w:sz w:val="24"/>
          <w:szCs w:val="24"/>
        </w:rPr>
      </w:pPr>
    </w:p>
    <w:p w:rsidR="00F847CE" w:rsidRPr="00DF09E6" w:rsidRDefault="00F847CE" w:rsidP="00F847CE">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54" w:history="1">
        <w:r w:rsidRPr="00DF09E6">
          <w:rPr>
            <w:rStyle w:val="Hyperlink"/>
            <w:rFonts w:ascii="Times New Roman" w:hAnsi="Times New Roman"/>
            <w:sz w:val="24"/>
            <w:szCs w:val="24"/>
          </w:rPr>
          <w:t>http://www.uta.edu/nursing/msn/msn-students</w:t>
        </w:r>
      </w:hyperlink>
      <w:r w:rsidRPr="00DF09E6">
        <w:rPr>
          <w:rFonts w:ascii="Times New Roman" w:hAnsi="Times New Roman"/>
          <w:sz w:val="24"/>
          <w:szCs w:val="24"/>
        </w:rPr>
        <w:t xml:space="preserve"> </w:t>
      </w:r>
    </w:p>
    <w:p w:rsidR="00F847CE" w:rsidRPr="00DF09E6" w:rsidRDefault="00F847CE" w:rsidP="00F847CE">
      <w:pPr>
        <w:rPr>
          <w:rFonts w:ascii="Times New Roman" w:hAnsi="Times New Roman"/>
          <w:b/>
          <w:sz w:val="24"/>
          <w:szCs w:val="24"/>
        </w:rPr>
      </w:pPr>
    </w:p>
    <w:p w:rsidR="00F847CE" w:rsidRPr="00DF09E6" w:rsidRDefault="00F847CE" w:rsidP="00F847CE">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Pr>
          <w:rFonts w:ascii="Times New Roman" w:hAnsi="Times New Roman"/>
          <w:sz w:val="24"/>
          <w:szCs w:val="24"/>
        </w:rPr>
        <w:t>College of Nursing and Health Innovation</w:t>
      </w:r>
      <w:r w:rsidRPr="00DF09E6">
        <w:rPr>
          <w:rFonts w:ascii="Times New Roman" w:hAnsi="Times New Roman"/>
          <w:sz w:val="24"/>
          <w:szCs w:val="24"/>
        </w:rPr>
        <w:t xml:space="preserve"> Scholarship Funds, found at the following link: is</w:t>
      </w:r>
      <w:r w:rsidRPr="00DF09E6">
        <w:rPr>
          <w:rFonts w:ascii="Times New Roman" w:hAnsi="Times New Roman"/>
          <w:color w:val="1F497D"/>
          <w:sz w:val="24"/>
          <w:szCs w:val="24"/>
        </w:rPr>
        <w:t xml:space="preserve"> </w:t>
      </w:r>
      <w:hyperlink r:id="rId55" w:history="1">
        <w:r w:rsidRPr="00DF09E6">
          <w:rPr>
            <w:rStyle w:val="Hyperlink"/>
            <w:rFonts w:ascii="Times New Roman" w:hAnsi="Times New Roman"/>
            <w:sz w:val="24"/>
            <w:szCs w:val="24"/>
          </w:rPr>
          <w:t>http://www.uta.edu/nursing/student-resources/scholarship</w:t>
        </w:r>
      </w:hyperlink>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F847CE" w:rsidRPr="00DF09E6" w:rsidRDefault="00F847CE" w:rsidP="00F847CE">
      <w:pPr>
        <w:rPr>
          <w:rFonts w:ascii="Times New Roman" w:hAnsi="Times New Roman"/>
          <w:sz w:val="24"/>
          <w:szCs w:val="24"/>
        </w:rPr>
      </w:pPr>
    </w:p>
    <w:p w:rsidR="00F847CE" w:rsidRDefault="00F847CE" w:rsidP="00F847CE">
      <w:pPr>
        <w:pStyle w:val="Default"/>
        <w:contextualSpacing/>
        <w:rPr>
          <w:rFonts w:ascii="Times New Roman" w:hAnsi="Times New Roman" w:cs="Times New Roman"/>
        </w:rPr>
      </w:pPr>
      <w:r w:rsidRPr="00DF09E6">
        <w:rPr>
          <w:rFonts w:ascii="Times New Roman" w:hAnsi="Times New Roman" w:cs="Times New Roman"/>
          <w:b/>
          <w:bCs/>
          <w:u w:val="single"/>
        </w:rPr>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0663A1" w:rsidRPr="00DF09E6" w:rsidRDefault="000663A1" w:rsidP="00F847CE">
      <w:pPr>
        <w:pStyle w:val="Default"/>
        <w:contextualSpacing/>
        <w:rPr>
          <w:rFonts w:ascii="Times New Roman" w:hAnsi="Times New Roman" w:cs="Times New Roman"/>
          <w:b/>
          <w:bCs/>
          <w:u w:val="single"/>
        </w:rPr>
      </w:pPr>
    </w:p>
    <w:p w:rsidR="00F847CE" w:rsidRPr="00DF09E6" w:rsidRDefault="00F847CE" w:rsidP="00F847CE">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Pr>
          <w:rFonts w:ascii="Times New Roman" w:hAnsi="Times New Roman"/>
          <w:sz w:val="24"/>
          <w:szCs w:val="24"/>
        </w:rPr>
        <w:t>scussion boards. Refer to UTA CONHI</w:t>
      </w:r>
      <w:r w:rsidRPr="00DF09E6">
        <w:rPr>
          <w:rFonts w:ascii="Times New Roman" w:hAnsi="Times New Roman"/>
          <w:sz w:val="24"/>
          <w:szCs w:val="24"/>
        </w:rPr>
        <w:t xml:space="preserve"> Student Handbook for more information.</w:t>
      </w:r>
    </w:p>
    <w:p w:rsidR="00F847CE" w:rsidRPr="00DF09E6" w:rsidRDefault="00F847CE" w:rsidP="00F847CE">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F847CE" w:rsidRPr="000B00B7" w:rsidRDefault="00F847CE" w:rsidP="00F847CE">
      <w:pPr>
        <w:rPr>
          <w:rFonts w:ascii="Times New Roman" w:hAnsi="Times New Roman"/>
          <w:b/>
          <w:i/>
          <w:sz w:val="24"/>
          <w:szCs w:val="24"/>
        </w:rPr>
      </w:pPr>
      <w:r w:rsidRPr="000B00B7">
        <w:rPr>
          <w:rFonts w:ascii="Times New Roman" w:hAnsi="Times New Roman"/>
          <w:b/>
          <w:i/>
          <w:sz w:val="24"/>
          <w:szCs w:val="24"/>
        </w:rPr>
        <w:t xml:space="preserve">For this course Blackboard communication tools, discussion boards, and UTA MAV email will be used extensively and should be checked often. </w:t>
      </w:r>
    </w:p>
    <w:p w:rsidR="00F847CE" w:rsidRDefault="00F847CE" w:rsidP="00F847CE">
      <w:pPr>
        <w:rPr>
          <w:rFonts w:ascii="Times New Roman" w:hAnsi="Times New Roman"/>
          <w:b/>
          <w:sz w:val="24"/>
          <w:szCs w:val="24"/>
        </w:rPr>
      </w:pPr>
    </w:p>
    <w:p w:rsidR="00F847CE" w:rsidRPr="00283079" w:rsidRDefault="00F245E1" w:rsidP="00F847CE">
      <w:pPr>
        <w:rPr>
          <w:rFonts w:ascii="Times New Roman" w:hAnsi="Times New Roman"/>
          <w:b/>
          <w:sz w:val="24"/>
          <w:szCs w:val="24"/>
          <w:u w:val="single"/>
        </w:rPr>
      </w:pPr>
      <w:r>
        <w:rPr>
          <w:rFonts w:ascii="Times New Roman" w:hAnsi="Times New Roman"/>
          <w:b/>
          <w:sz w:val="28"/>
          <w:szCs w:val="28"/>
        </w:rPr>
        <w:pict>
          <v:rect id="_x0000_i1028" style="width:489.6pt;height:1.5pt" o:hralign="center" o:hrstd="t" o:hr="t" fillcolor="#a0a0a0" stroked="f"/>
        </w:pict>
      </w:r>
    </w:p>
    <w:p w:rsidR="00F847CE" w:rsidRDefault="00F847CE" w:rsidP="00F847CE">
      <w:pPr>
        <w:spacing w:after="200" w:line="276" w:lineRule="auto"/>
        <w:rPr>
          <w:rFonts w:ascii="Times New Roman" w:hAnsi="Times New Roman"/>
          <w:b/>
          <w:sz w:val="28"/>
          <w:szCs w:val="28"/>
        </w:rPr>
      </w:pPr>
      <w:r>
        <w:rPr>
          <w:rFonts w:ascii="Times New Roman" w:hAnsi="Times New Roman"/>
          <w:b/>
          <w:sz w:val="28"/>
          <w:szCs w:val="28"/>
        </w:rPr>
        <w:br w:type="page"/>
      </w:r>
    </w:p>
    <w:p w:rsidR="00F847CE" w:rsidRPr="00283079" w:rsidRDefault="00F847CE" w:rsidP="00F847CE">
      <w:pPr>
        <w:jc w:val="center"/>
        <w:rPr>
          <w:rFonts w:ascii="Times New Roman" w:hAnsi="Times New Roman"/>
          <w:b/>
          <w:sz w:val="28"/>
          <w:szCs w:val="28"/>
        </w:rPr>
      </w:pPr>
      <w:r>
        <w:rPr>
          <w:rFonts w:ascii="Times New Roman" w:hAnsi="Times New Roman"/>
          <w:b/>
          <w:sz w:val="28"/>
          <w:szCs w:val="28"/>
        </w:rPr>
        <w:t>Graduate</w:t>
      </w:r>
      <w:r w:rsidRPr="00283079">
        <w:rPr>
          <w:rFonts w:ascii="Times New Roman" w:hAnsi="Times New Roman"/>
          <w:b/>
          <w:sz w:val="28"/>
          <w:szCs w:val="28"/>
        </w:rPr>
        <w:t xml:space="preserve"> Nursing Support Staff</w:t>
      </w:r>
    </w:p>
    <w:p w:rsidR="00F847CE" w:rsidRPr="00283079" w:rsidRDefault="00F245E1" w:rsidP="00F847CE">
      <w:pPr>
        <w:rPr>
          <w:rFonts w:ascii="Times New Roman" w:hAnsi="Times New Roman"/>
          <w:b/>
          <w:sz w:val="24"/>
          <w:szCs w:val="24"/>
        </w:rPr>
      </w:pPr>
      <w:r>
        <w:rPr>
          <w:rFonts w:ascii="Times New Roman" w:hAnsi="Times New Roman"/>
          <w:b/>
          <w:sz w:val="28"/>
          <w:szCs w:val="28"/>
        </w:rPr>
        <w:pict>
          <v:rect id="_x0000_i1029" style="width:489.6pt;height:1.5pt" o:hralign="center" o:hrstd="t" o:hr="t" fillcolor="#a0a0a0" stroked="f"/>
        </w:pict>
      </w:r>
    </w:p>
    <w:tbl>
      <w:tblPr>
        <w:tblStyle w:val="TableGrid"/>
        <w:tblW w:w="9738" w:type="dxa"/>
        <w:tblLook w:val="04A0" w:firstRow="1" w:lastRow="0" w:firstColumn="1" w:lastColumn="0" w:noHBand="0" w:noVBand="1"/>
      </w:tblPr>
      <w:tblGrid>
        <w:gridCol w:w="4608"/>
        <w:gridCol w:w="5130"/>
      </w:tblGrid>
      <w:tr w:rsidR="00F847CE" w:rsidRPr="002B4D04" w:rsidTr="00503B7A">
        <w:tc>
          <w:tcPr>
            <w:tcW w:w="4608" w:type="dxa"/>
          </w:tcPr>
          <w:p w:rsidR="00F847CE" w:rsidRDefault="00F847CE" w:rsidP="00503B7A">
            <w:pPr>
              <w:rPr>
                <w:rFonts w:ascii="Times New Roman" w:eastAsiaTheme="minorHAnsi" w:hAnsi="Times New Roman"/>
                <w:b/>
                <w:bCs/>
                <w:color w:val="000000"/>
              </w:rPr>
            </w:pPr>
            <w:r>
              <w:rPr>
                <w:rFonts w:ascii="Times New Roman" w:hAnsi="Times New Roman"/>
                <w:b/>
                <w:bCs/>
                <w:color w:val="000000"/>
                <w:szCs w:val="24"/>
              </w:rPr>
              <w:t>Judy LeFlore, PhD, RN, NNP-BC, CPNP-PC &amp; AC, ANEF, FAAN</w:t>
            </w:r>
          </w:p>
          <w:p w:rsidR="00F847CE" w:rsidRDefault="00F847CE" w:rsidP="00503B7A">
            <w:pPr>
              <w:rPr>
                <w:rFonts w:ascii="Times New Roman" w:hAnsi="Times New Roman"/>
                <w:color w:val="000000"/>
                <w:szCs w:val="24"/>
                <w:lang w:eastAsia="en-US"/>
              </w:rPr>
            </w:pPr>
            <w:r>
              <w:rPr>
                <w:rFonts w:ascii="Times New Roman" w:hAnsi="Times New Roman"/>
                <w:color w:val="000000"/>
                <w:szCs w:val="24"/>
              </w:rPr>
              <w:t>Interim Associate Dean</w:t>
            </w:r>
          </w:p>
          <w:p w:rsidR="00F847CE" w:rsidRDefault="00F847CE" w:rsidP="00503B7A">
            <w:pPr>
              <w:rPr>
                <w:rFonts w:ascii="Times New Roman" w:hAnsi="Times New Roman"/>
                <w:color w:val="000000"/>
                <w:szCs w:val="24"/>
              </w:rPr>
            </w:pPr>
            <w:r>
              <w:rPr>
                <w:rFonts w:ascii="Times New Roman" w:hAnsi="Times New Roman"/>
                <w:color w:val="000000"/>
                <w:szCs w:val="24"/>
              </w:rPr>
              <w:t>Graduate Nursing Programs</w:t>
            </w:r>
          </w:p>
          <w:p w:rsidR="00F847CE" w:rsidRDefault="00F847CE" w:rsidP="00503B7A">
            <w:pPr>
              <w:rPr>
                <w:rFonts w:ascii="Times New Roman" w:hAnsi="Times New Roman"/>
                <w:color w:val="000000"/>
                <w:szCs w:val="24"/>
              </w:rPr>
            </w:pPr>
            <w:r>
              <w:rPr>
                <w:rFonts w:ascii="Times New Roman" w:hAnsi="Times New Roman"/>
                <w:color w:val="000000"/>
                <w:szCs w:val="24"/>
              </w:rPr>
              <w:t>Director, PNP, ACPNP, NNP Programs</w:t>
            </w:r>
          </w:p>
          <w:p w:rsidR="00F847CE" w:rsidRDefault="00F847CE" w:rsidP="00503B7A">
            <w:pPr>
              <w:rPr>
                <w:rFonts w:ascii="Times New Roman" w:hAnsi="Times New Roman"/>
                <w:color w:val="000000"/>
                <w:szCs w:val="24"/>
              </w:rPr>
            </w:pPr>
            <w:r>
              <w:rPr>
                <w:rFonts w:ascii="Times New Roman" w:hAnsi="Times New Roman"/>
                <w:color w:val="000000"/>
                <w:szCs w:val="24"/>
              </w:rPr>
              <w:t>Pickard Hall Office #518</w:t>
            </w:r>
          </w:p>
          <w:p w:rsidR="00F847CE" w:rsidRPr="002B4D04" w:rsidRDefault="00F847CE" w:rsidP="00503B7A">
            <w:pPr>
              <w:rPr>
                <w:rFonts w:ascii="Times New Roman" w:hAnsi="Times New Roman"/>
                <w:color w:val="000000" w:themeColor="text1"/>
              </w:rPr>
            </w:pPr>
            <w:r>
              <w:rPr>
                <w:rFonts w:ascii="Times New Roman" w:hAnsi="Times New Roman"/>
                <w:color w:val="000000"/>
                <w:szCs w:val="24"/>
              </w:rPr>
              <w:t xml:space="preserve">Email address:  </w:t>
            </w:r>
            <w:hyperlink r:id="rId56" w:history="1">
              <w:r>
                <w:rPr>
                  <w:rStyle w:val="Hyperlink"/>
                  <w:rFonts w:ascii="Times New Roman" w:hAnsi="Times New Roman"/>
                  <w:szCs w:val="24"/>
                </w:rPr>
                <w:t>jleflore@uta.edu</w:t>
              </w:r>
            </w:hyperlink>
          </w:p>
        </w:tc>
        <w:tc>
          <w:tcPr>
            <w:tcW w:w="5130" w:type="dxa"/>
          </w:tcPr>
          <w:p w:rsidR="00F847CE" w:rsidRPr="002B4D04" w:rsidRDefault="00F847CE" w:rsidP="00503B7A">
            <w:pPr>
              <w:rPr>
                <w:rFonts w:ascii="Times New Roman" w:hAnsi="Times New Roman"/>
                <w:b/>
              </w:rPr>
            </w:pPr>
            <w:r w:rsidRPr="002B4D04">
              <w:rPr>
                <w:rFonts w:ascii="Times New Roman" w:hAnsi="Times New Roman"/>
                <w:b/>
              </w:rPr>
              <w:t>Kathy Daniel, PhD, RN, ANP/GNP-BC, AGSF</w:t>
            </w:r>
          </w:p>
          <w:p w:rsidR="00F847CE" w:rsidRPr="002B4D04" w:rsidRDefault="00F847CE" w:rsidP="00503B7A">
            <w:pPr>
              <w:rPr>
                <w:rFonts w:ascii="Times New Roman" w:hAnsi="Times New Roman"/>
              </w:rPr>
            </w:pPr>
            <w:r>
              <w:rPr>
                <w:rFonts w:ascii="Times New Roman" w:hAnsi="Times New Roman"/>
              </w:rPr>
              <w:t>Associate Chair, Graduate Nurse Practitioner Programs</w:t>
            </w:r>
          </w:p>
          <w:p w:rsidR="00F847CE" w:rsidRPr="002B4D04" w:rsidRDefault="00F847CE" w:rsidP="00503B7A">
            <w:pPr>
              <w:rPr>
                <w:rFonts w:ascii="Times New Roman" w:hAnsi="Times New Roman"/>
              </w:rPr>
            </w:pPr>
            <w:r w:rsidRPr="002B4D04">
              <w:rPr>
                <w:rFonts w:ascii="Times New Roman" w:hAnsi="Times New Roman"/>
              </w:rPr>
              <w:t>Pickard Hall Office #615</w:t>
            </w:r>
          </w:p>
          <w:p w:rsidR="00F847CE" w:rsidRPr="002B4D04" w:rsidRDefault="00F847CE" w:rsidP="00503B7A">
            <w:pPr>
              <w:rPr>
                <w:rFonts w:ascii="Times New Roman" w:hAnsi="Times New Roman"/>
              </w:rPr>
            </w:pPr>
            <w:r w:rsidRPr="002B4D04">
              <w:rPr>
                <w:rFonts w:ascii="Times New Roman" w:hAnsi="Times New Roman"/>
              </w:rPr>
              <w:t>817-272-0175</w:t>
            </w:r>
          </w:p>
          <w:p w:rsidR="00F847CE" w:rsidRPr="002B4D04" w:rsidRDefault="00F847CE" w:rsidP="00503B7A">
            <w:pPr>
              <w:rPr>
                <w:rFonts w:ascii="Times New Roman" w:hAnsi="Times New Roman"/>
              </w:rPr>
            </w:pPr>
            <w:r w:rsidRPr="002B4D04">
              <w:rPr>
                <w:rFonts w:ascii="Times New Roman" w:hAnsi="Times New Roman"/>
              </w:rPr>
              <w:t xml:space="preserve">Email address: </w:t>
            </w:r>
            <w:hyperlink r:id="rId57" w:history="1">
              <w:r w:rsidRPr="002B4D04">
                <w:rPr>
                  <w:rStyle w:val="Hyperlink"/>
                  <w:rFonts w:ascii="Times New Roman" w:hAnsi="Times New Roman"/>
                </w:rPr>
                <w:t>kdaniel@uta.edu</w:t>
              </w:r>
            </w:hyperlink>
          </w:p>
          <w:p w:rsidR="00F847CE" w:rsidRPr="002B4D04" w:rsidRDefault="00F847CE" w:rsidP="00503B7A">
            <w:pPr>
              <w:rPr>
                <w:rFonts w:ascii="Times New Roman" w:hAnsi="Times New Roman"/>
              </w:rPr>
            </w:pPr>
          </w:p>
        </w:tc>
      </w:tr>
      <w:tr w:rsidR="00F847CE" w:rsidRPr="002B4D04" w:rsidTr="00503B7A">
        <w:tc>
          <w:tcPr>
            <w:tcW w:w="4608" w:type="dxa"/>
          </w:tcPr>
          <w:p w:rsidR="00F847CE" w:rsidRPr="002B4D04" w:rsidRDefault="00F847CE" w:rsidP="00503B7A">
            <w:pPr>
              <w:rPr>
                <w:rFonts w:ascii="Times New Roman" w:hAnsi="Times New Roman"/>
              </w:rPr>
            </w:pPr>
            <w:r w:rsidRPr="002B4D04">
              <w:rPr>
                <w:rFonts w:ascii="Times New Roman" w:hAnsi="Times New Roman"/>
                <w:b/>
              </w:rPr>
              <w:t>Rose Olivier</w:t>
            </w:r>
          </w:p>
          <w:p w:rsidR="00F847CE" w:rsidRPr="002B4D04" w:rsidRDefault="00F847CE" w:rsidP="00503B7A">
            <w:pPr>
              <w:rPr>
                <w:rFonts w:ascii="Times New Roman" w:hAnsi="Times New Roman"/>
              </w:rPr>
            </w:pPr>
            <w:r w:rsidRPr="002B4D04">
              <w:rPr>
                <w:rFonts w:ascii="Times New Roman" w:hAnsi="Times New Roman"/>
              </w:rPr>
              <w:t>Administrative Assistant I</w:t>
            </w:r>
          </w:p>
          <w:p w:rsidR="00F847CE" w:rsidRPr="002B4D04" w:rsidRDefault="00F847CE" w:rsidP="00503B7A">
            <w:pPr>
              <w:rPr>
                <w:rFonts w:ascii="Times New Roman" w:hAnsi="Times New Roman"/>
              </w:rPr>
            </w:pPr>
            <w:r w:rsidRPr="002B4D04">
              <w:rPr>
                <w:rFonts w:ascii="Times New Roman" w:hAnsi="Times New Roman"/>
              </w:rPr>
              <w:t>Pickard Hall Office # 605</w:t>
            </w:r>
          </w:p>
          <w:p w:rsidR="00F847CE" w:rsidRPr="002B4D04" w:rsidRDefault="00F847CE" w:rsidP="00503B7A">
            <w:pPr>
              <w:rPr>
                <w:rFonts w:ascii="Times New Roman" w:hAnsi="Times New Roman"/>
              </w:rPr>
            </w:pPr>
            <w:r w:rsidRPr="002B4D04">
              <w:rPr>
                <w:rFonts w:ascii="Times New Roman" w:hAnsi="Times New Roman"/>
              </w:rPr>
              <w:t>(817) 272-9517</w:t>
            </w:r>
          </w:p>
          <w:p w:rsidR="00F847CE" w:rsidRPr="002B4D04" w:rsidRDefault="00F847CE" w:rsidP="00503B7A">
            <w:pPr>
              <w:rPr>
                <w:rFonts w:ascii="Times New Roman" w:hAnsi="Times New Roman"/>
                <w:color w:val="1F497D"/>
              </w:rPr>
            </w:pPr>
            <w:r w:rsidRPr="002B4D04">
              <w:rPr>
                <w:rFonts w:ascii="Times New Roman" w:hAnsi="Times New Roman"/>
              </w:rPr>
              <w:t>Email address:</w:t>
            </w:r>
            <w:r w:rsidRPr="002B4D04">
              <w:rPr>
                <w:rFonts w:ascii="Times New Roman" w:hAnsi="Times New Roman"/>
                <w:color w:val="1F497D"/>
              </w:rPr>
              <w:t xml:space="preserve"> </w:t>
            </w:r>
            <w:hyperlink r:id="rId58" w:history="1">
              <w:r w:rsidRPr="002B4D04">
                <w:rPr>
                  <w:rFonts w:ascii="Times New Roman" w:hAnsi="Times New Roman"/>
                  <w:color w:val="0000FF"/>
                  <w:u w:val="single"/>
                </w:rPr>
                <w:t>olivier@uta.edu</w:t>
              </w:r>
            </w:hyperlink>
            <w:r w:rsidRPr="002B4D04">
              <w:rPr>
                <w:rFonts w:ascii="Times New Roman" w:hAnsi="Times New Roman"/>
                <w:color w:val="1F497D"/>
              </w:rPr>
              <w:t xml:space="preserve"> </w:t>
            </w:r>
          </w:p>
        </w:tc>
        <w:tc>
          <w:tcPr>
            <w:tcW w:w="5130" w:type="dxa"/>
          </w:tcPr>
          <w:p w:rsidR="00F847CE" w:rsidRPr="002B4D04" w:rsidRDefault="00F847CE" w:rsidP="006A5D6C">
            <w:pPr>
              <w:rPr>
                <w:rFonts w:ascii="Times New Roman" w:hAnsi="Times New Roman"/>
                <w:color w:val="1F497D"/>
              </w:rPr>
            </w:pPr>
          </w:p>
        </w:tc>
      </w:tr>
      <w:tr w:rsidR="00F847CE" w:rsidRPr="002B4D04" w:rsidTr="00503B7A">
        <w:tc>
          <w:tcPr>
            <w:tcW w:w="4608" w:type="dxa"/>
          </w:tcPr>
          <w:p w:rsidR="00F847CE" w:rsidRPr="002B4D04" w:rsidRDefault="00F847CE" w:rsidP="00503B7A">
            <w:pPr>
              <w:rPr>
                <w:rFonts w:ascii="Times New Roman" w:hAnsi="Times New Roman"/>
                <w:b/>
              </w:rPr>
            </w:pPr>
            <w:r w:rsidRPr="002B4D04">
              <w:rPr>
                <w:rFonts w:ascii="Times New Roman" w:hAnsi="Times New Roman"/>
                <w:b/>
              </w:rPr>
              <w:t>Janyth Mauricio (Arbeau)</w:t>
            </w:r>
          </w:p>
          <w:p w:rsidR="00F847CE" w:rsidRPr="002B4D04" w:rsidRDefault="00F847CE" w:rsidP="00503B7A">
            <w:pPr>
              <w:rPr>
                <w:rFonts w:ascii="Times New Roman" w:hAnsi="Times New Roman"/>
              </w:rPr>
            </w:pPr>
            <w:r w:rsidRPr="002B4D04">
              <w:rPr>
                <w:rFonts w:ascii="Times New Roman" w:hAnsi="Times New Roman"/>
              </w:rPr>
              <w:t>Clinical Coordinator</w:t>
            </w:r>
          </w:p>
          <w:p w:rsidR="00F847CE" w:rsidRPr="002B4D04" w:rsidRDefault="00F847CE" w:rsidP="00503B7A">
            <w:pPr>
              <w:rPr>
                <w:rFonts w:ascii="Times New Roman" w:hAnsi="Times New Roman"/>
              </w:rPr>
            </w:pPr>
            <w:r w:rsidRPr="002B4D04">
              <w:rPr>
                <w:rFonts w:ascii="Times New Roman" w:hAnsi="Times New Roman"/>
              </w:rPr>
              <w:t>Pickard Hall Office # 610</w:t>
            </w:r>
          </w:p>
          <w:p w:rsidR="00F847CE" w:rsidRPr="002B4D04" w:rsidRDefault="00F847CE" w:rsidP="00503B7A">
            <w:pPr>
              <w:rPr>
                <w:rFonts w:ascii="Times New Roman" w:hAnsi="Times New Roman"/>
              </w:rPr>
            </w:pPr>
            <w:r w:rsidRPr="002B4D04">
              <w:rPr>
                <w:rFonts w:ascii="Times New Roman" w:hAnsi="Times New Roman"/>
              </w:rPr>
              <w:t>(817) 272-0788</w:t>
            </w:r>
          </w:p>
          <w:p w:rsidR="00F847CE" w:rsidRPr="002B4D04" w:rsidRDefault="00F847CE" w:rsidP="00503B7A">
            <w:pPr>
              <w:rPr>
                <w:rFonts w:ascii="Times New Roman" w:hAnsi="Times New Roman"/>
              </w:rPr>
            </w:pPr>
            <w:r w:rsidRPr="002B4D04">
              <w:rPr>
                <w:rFonts w:ascii="Times New Roman" w:hAnsi="Times New Roman"/>
              </w:rPr>
              <w:t xml:space="preserve">Email address:  </w:t>
            </w:r>
            <w:hyperlink r:id="rId59" w:history="1">
              <w:r w:rsidRPr="002B4D04">
                <w:rPr>
                  <w:rStyle w:val="Hyperlink"/>
                  <w:rFonts w:ascii="Times New Roman" w:hAnsi="Times New Roman"/>
                </w:rPr>
                <w:t>janyth.mauricio@uta.edu</w:t>
              </w:r>
            </w:hyperlink>
            <w:r w:rsidRPr="002B4D04">
              <w:rPr>
                <w:rFonts w:ascii="Times New Roman" w:hAnsi="Times New Roman"/>
                <w:color w:val="0000FF"/>
                <w:u w:val="single"/>
              </w:rPr>
              <w:t xml:space="preserve"> </w:t>
            </w:r>
            <w:r w:rsidRPr="002B4D04">
              <w:rPr>
                <w:rFonts w:ascii="Times New Roman" w:hAnsi="Times New Roman"/>
              </w:rPr>
              <w:t>or</w:t>
            </w:r>
          </w:p>
          <w:p w:rsidR="00F847CE" w:rsidRPr="002B4D04" w:rsidRDefault="00F245E1" w:rsidP="00503B7A">
            <w:pPr>
              <w:rPr>
                <w:rFonts w:ascii="Times New Roman" w:hAnsi="Times New Roman"/>
                <w:color w:val="0000FF"/>
                <w:u w:val="single"/>
              </w:rPr>
            </w:pPr>
            <w:hyperlink r:id="rId60" w:history="1">
              <w:r w:rsidR="00F847CE" w:rsidRPr="002B4D04">
                <w:rPr>
                  <w:rFonts w:ascii="Times New Roman" w:hAnsi="Times New Roman"/>
                  <w:color w:val="0000FF"/>
                  <w:u w:val="single"/>
                </w:rPr>
                <w:t>npclinicalclearance@uta.edu</w:t>
              </w:r>
            </w:hyperlink>
          </w:p>
        </w:tc>
        <w:tc>
          <w:tcPr>
            <w:tcW w:w="5130" w:type="dxa"/>
          </w:tcPr>
          <w:p w:rsidR="00F847CE" w:rsidRPr="002B4D04" w:rsidRDefault="00F847CE" w:rsidP="00503B7A">
            <w:pPr>
              <w:rPr>
                <w:rFonts w:ascii="Times New Roman" w:hAnsi="Times New Roman"/>
                <w:b/>
              </w:rPr>
            </w:pPr>
            <w:r w:rsidRPr="002B4D04">
              <w:rPr>
                <w:rFonts w:ascii="Times New Roman" w:hAnsi="Times New Roman"/>
                <w:b/>
              </w:rPr>
              <w:t>Angel Trevino-Korenek</w:t>
            </w:r>
          </w:p>
          <w:p w:rsidR="00F847CE" w:rsidRPr="002B4D04" w:rsidRDefault="00F847CE" w:rsidP="00503B7A">
            <w:pPr>
              <w:rPr>
                <w:rFonts w:ascii="Times New Roman" w:hAnsi="Times New Roman"/>
              </w:rPr>
            </w:pPr>
            <w:r w:rsidRPr="002B4D04">
              <w:rPr>
                <w:rFonts w:ascii="Times New Roman" w:hAnsi="Times New Roman"/>
              </w:rPr>
              <w:t>Clinical Coordinator</w:t>
            </w:r>
          </w:p>
          <w:p w:rsidR="00F847CE" w:rsidRPr="002B4D04" w:rsidRDefault="00F847CE" w:rsidP="00503B7A">
            <w:pPr>
              <w:rPr>
                <w:rFonts w:ascii="Times New Roman" w:hAnsi="Times New Roman"/>
              </w:rPr>
            </w:pPr>
            <w:r w:rsidRPr="002B4D04">
              <w:rPr>
                <w:rFonts w:ascii="Times New Roman" w:hAnsi="Times New Roman"/>
              </w:rPr>
              <w:t>Pickard Hall Office # 610</w:t>
            </w:r>
          </w:p>
          <w:p w:rsidR="00F847CE" w:rsidRPr="002B4D04" w:rsidRDefault="00F847CE" w:rsidP="00503B7A">
            <w:pPr>
              <w:rPr>
                <w:rFonts w:ascii="Times New Roman" w:hAnsi="Times New Roman"/>
              </w:rPr>
            </w:pPr>
            <w:r w:rsidRPr="002B4D04">
              <w:rPr>
                <w:rFonts w:ascii="Times New Roman" w:hAnsi="Times New Roman"/>
              </w:rPr>
              <w:t>(817) 272-</w:t>
            </w:r>
            <w:r>
              <w:rPr>
                <w:rFonts w:ascii="Times New Roman" w:hAnsi="Times New Roman"/>
              </w:rPr>
              <w:t>6344</w:t>
            </w:r>
          </w:p>
          <w:p w:rsidR="00F847CE" w:rsidRPr="002B4D04" w:rsidRDefault="00F847CE" w:rsidP="00503B7A">
            <w:pPr>
              <w:rPr>
                <w:rFonts w:ascii="Times New Roman" w:hAnsi="Times New Roman"/>
                <w:b/>
              </w:rPr>
            </w:pPr>
            <w:r w:rsidRPr="002B4D04">
              <w:rPr>
                <w:rFonts w:ascii="Times New Roman" w:hAnsi="Times New Roman"/>
              </w:rPr>
              <w:t xml:space="preserve">Email address:  </w:t>
            </w:r>
            <w:hyperlink r:id="rId61" w:history="1">
              <w:r w:rsidRPr="00C744BA">
                <w:rPr>
                  <w:rStyle w:val="Hyperlink"/>
                </w:rPr>
                <w:t>angel.korenek@uta.edu</w:t>
              </w:r>
            </w:hyperlink>
          </w:p>
        </w:tc>
      </w:tr>
    </w:tbl>
    <w:p w:rsidR="00F847CE" w:rsidRDefault="00F847CE" w:rsidP="00F847CE">
      <w:pPr>
        <w:rPr>
          <w:rFonts w:ascii="Times New Roman" w:hAnsi="Times New Roman"/>
          <w:b/>
          <w:color w:val="1F497D"/>
        </w:rPr>
      </w:pPr>
    </w:p>
    <w:p w:rsidR="00784397" w:rsidRDefault="00784397" w:rsidP="00784397"/>
    <w:tbl>
      <w:tblPr>
        <w:tblW w:w="0" w:type="auto"/>
        <w:tblCellMar>
          <w:left w:w="0" w:type="dxa"/>
          <w:right w:w="0" w:type="dxa"/>
        </w:tblCellMar>
        <w:tblLook w:val="04A0" w:firstRow="1" w:lastRow="0" w:firstColumn="1" w:lastColumn="0" w:noHBand="0" w:noVBand="1"/>
      </w:tblPr>
      <w:tblGrid>
        <w:gridCol w:w="4536"/>
        <w:gridCol w:w="4794"/>
      </w:tblGrid>
      <w:tr w:rsidR="00784397" w:rsidTr="00CA25F7">
        <w:tc>
          <w:tcPr>
            <w:tcW w:w="9576" w:type="dxa"/>
            <w:gridSpan w:val="2"/>
            <w:tcBorders>
              <w:top w:val="double" w:sz="4" w:space="0" w:color="auto"/>
              <w:left w:val="double" w:sz="4" w:space="0" w:color="auto"/>
              <w:bottom w:val="nil"/>
              <w:right w:val="double" w:sz="4" w:space="0" w:color="auto"/>
            </w:tcBorders>
            <w:tcMar>
              <w:top w:w="0" w:type="dxa"/>
              <w:left w:w="108" w:type="dxa"/>
              <w:bottom w:w="0" w:type="dxa"/>
              <w:right w:w="108" w:type="dxa"/>
            </w:tcMar>
          </w:tcPr>
          <w:p w:rsidR="00784397" w:rsidRDefault="00784397" w:rsidP="00CA25F7">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w:t>
            </w:r>
          </w:p>
          <w:p w:rsidR="00784397" w:rsidRDefault="00784397" w:rsidP="00CA25F7">
            <w:pPr>
              <w:jc w:val="center"/>
              <w:rPr>
                <w:rFonts w:ascii="Times New Roman" w:eastAsiaTheme="minorHAnsi" w:hAnsi="Times New Roman"/>
                <w:b/>
                <w:bCs/>
                <w:color w:val="0000FF"/>
                <w:sz w:val="24"/>
                <w:szCs w:val="24"/>
              </w:rPr>
            </w:pPr>
          </w:p>
        </w:tc>
      </w:tr>
      <w:tr w:rsidR="00784397" w:rsidTr="00CA25F7">
        <w:tc>
          <w:tcPr>
            <w:tcW w:w="4654" w:type="dxa"/>
            <w:tcBorders>
              <w:top w:val="nil"/>
              <w:left w:val="double" w:sz="4" w:space="0" w:color="auto"/>
              <w:bottom w:val="nil"/>
              <w:right w:val="single" w:sz="8" w:space="0" w:color="auto"/>
            </w:tcBorders>
            <w:tcMar>
              <w:top w:w="0" w:type="dxa"/>
              <w:left w:w="108" w:type="dxa"/>
              <w:bottom w:w="0" w:type="dxa"/>
              <w:right w:w="108" w:type="dxa"/>
            </w:tcMar>
          </w:tcPr>
          <w:p w:rsidR="00784397" w:rsidRPr="00E33923" w:rsidRDefault="00784397" w:rsidP="00CA25F7">
            <w:pPr>
              <w:rPr>
                <w:rFonts w:ascii="Times New Roman" w:eastAsiaTheme="minorHAnsi" w:hAnsi="Times New Roman"/>
                <w:b/>
                <w:bCs/>
                <w:sz w:val="24"/>
                <w:szCs w:val="24"/>
                <w:u w:val="single"/>
              </w:rPr>
            </w:pPr>
            <w:r w:rsidRPr="00E33923">
              <w:rPr>
                <w:rFonts w:ascii="Times New Roman" w:hAnsi="Times New Roman"/>
                <w:b/>
                <w:bCs/>
                <w:sz w:val="24"/>
                <w:szCs w:val="24"/>
                <w:u w:val="single"/>
              </w:rPr>
              <w:t>Campus</w:t>
            </w:r>
            <w:r w:rsidRPr="00E33923">
              <w:rPr>
                <w:rFonts w:ascii="Times New Roman" w:hAnsi="Times New Roman"/>
                <w:b/>
                <w:bCs/>
                <w:color w:val="1F497D"/>
                <w:sz w:val="24"/>
                <w:szCs w:val="24"/>
                <w:u w:val="single"/>
              </w:rPr>
              <w:t>-ba</w:t>
            </w:r>
            <w:r w:rsidRPr="00E33923">
              <w:rPr>
                <w:rFonts w:ascii="Times New Roman" w:hAnsi="Times New Roman"/>
                <w:b/>
                <w:bCs/>
                <w:sz w:val="24"/>
                <w:szCs w:val="24"/>
                <w:u w:val="single"/>
              </w:rPr>
              <w:t>sed Programs:</w:t>
            </w:r>
          </w:p>
          <w:p w:rsidR="00784397" w:rsidRDefault="00784397" w:rsidP="00CA25F7">
            <w:pPr>
              <w:rPr>
                <w:rFonts w:ascii="Times New Roman" w:hAnsi="Times New Roman"/>
                <w:b/>
                <w:bCs/>
                <w:sz w:val="24"/>
                <w:szCs w:val="24"/>
                <w:u w:val="single"/>
              </w:rPr>
            </w:pPr>
            <w:r w:rsidRPr="00E33923">
              <w:rPr>
                <w:rFonts w:ascii="Times New Roman" w:hAnsi="Times New Roman"/>
                <w:b/>
                <w:bCs/>
                <w:sz w:val="24"/>
                <w:szCs w:val="24"/>
                <w:u w:val="single"/>
              </w:rPr>
              <w:t>NP Students with last Name A-L and Post MSN Certificate NP Program Students:</w:t>
            </w:r>
          </w:p>
          <w:p w:rsidR="00784397" w:rsidRDefault="00784397" w:rsidP="00CA25F7">
            <w:pPr>
              <w:rPr>
                <w:rFonts w:ascii="Times New Roman" w:hAnsi="Times New Roman"/>
                <w:sz w:val="24"/>
                <w:szCs w:val="24"/>
              </w:rPr>
            </w:pPr>
            <w:r>
              <w:rPr>
                <w:rFonts w:ascii="Times New Roman" w:hAnsi="Times New Roman"/>
                <w:sz w:val="24"/>
                <w:szCs w:val="24"/>
              </w:rPr>
              <w:t>Sheri Decker</w:t>
            </w:r>
          </w:p>
          <w:p w:rsidR="00784397" w:rsidRDefault="00784397" w:rsidP="00CA25F7">
            <w:pPr>
              <w:rPr>
                <w:rFonts w:ascii="Times New Roman" w:hAnsi="Times New Roman"/>
                <w:sz w:val="24"/>
                <w:szCs w:val="24"/>
              </w:rPr>
            </w:pPr>
            <w:r>
              <w:rPr>
                <w:rFonts w:ascii="Times New Roman" w:hAnsi="Times New Roman"/>
                <w:sz w:val="24"/>
                <w:szCs w:val="24"/>
              </w:rPr>
              <w:t>Graduate Advisor III</w:t>
            </w:r>
          </w:p>
          <w:p w:rsidR="00784397" w:rsidRDefault="00784397" w:rsidP="00CA25F7">
            <w:pPr>
              <w:rPr>
                <w:rFonts w:ascii="Times New Roman" w:hAnsi="Times New Roman"/>
                <w:sz w:val="24"/>
                <w:szCs w:val="24"/>
              </w:rPr>
            </w:pPr>
            <w:r>
              <w:rPr>
                <w:rFonts w:ascii="Times New Roman" w:hAnsi="Times New Roman"/>
                <w:sz w:val="24"/>
                <w:szCs w:val="24"/>
              </w:rPr>
              <w:t>Pickard Hall Office # 611</w:t>
            </w:r>
          </w:p>
          <w:p w:rsidR="00784397" w:rsidRDefault="00784397" w:rsidP="00CA25F7">
            <w:pPr>
              <w:rPr>
                <w:rFonts w:ascii="Times New Roman" w:hAnsi="Times New Roman"/>
                <w:sz w:val="24"/>
                <w:szCs w:val="24"/>
              </w:rPr>
            </w:pPr>
            <w:r>
              <w:rPr>
                <w:rFonts w:ascii="Times New Roman" w:hAnsi="Times New Roman"/>
                <w:sz w:val="24"/>
                <w:szCs w:val="24"/>
              </w:rPr>
              <w:t>(817) 272-0829</w:t>
            </w:r>
          </w:p>
          <w:p w:rsidR="00784397" w:rsidRDefault="00784397" w:rsidP="00CA25F7">
            <w:pPr>
              <w:rPr>
                <w:rFonts w:ascii="Times New Roman" w:hAnsi="Times New Roman"/>
                <w:color w:val="1F497D"/>
                <w:sz w:val="24"/>
                <w:szCs w:val="24"/>
              </w:rPr>
            </w:pPr>
            <w:r>
              <w:rPr>
                <w:rFonts w:ascii="Times New Roman" w:hAnsi="Times New Roman"/>
                <w:sz w:val="24"/>
                <w:szCs w:val="24"/>
              </w:rPr>
              <w:t>Email:</w:t>
            </w:r>
            <w:r>
              <w:rPr>
                <w:rFonts w:ascii="Times New Roman" w:hAnsi="Times New Roman"/>
                <w:color w:val="1F497D"/>
                <w:sz w:val="24"/>
                <w:szCs w:val="24"/>
              </w:rPr>
              <w:t xml:space="preserve"> </w:t>
            </w:r>
            <w:hyperlink r:id="rId62" w:history="1">
              <w:r>
                <w:rPr>
                  <w:rStyle w:val="Hyperlink"/>
                  <w:rFonts w:ascii="Times New Roman" w:hAnsi="Times New Roman"/>
                  <w:sz w:val="24"/>
                  <w:szCs w:val="24"/>
                </w:rPr>
                <w:t>s.decker@uta.edu</w:t>
              </w:r>
            </w:hyperlink>
            <w:r>
              <w:rPr>
                <w:rFonts w:ascii="Times New Roman" w:hAnsi="Times New Roman"/>
                <w:color w:val="1F497D"/>
                <w:sz w:val="24"/>
                <w:szCs w:val="24"/>
              </w:rPr>
              <w:t xml:space="preserve"> </w:t>
            </w:r>
          </w:p>
          <w:p w:rsidR="00784397" w:rsidRDefault="00784397" w:rsidP="00CA25F7">
            <w:pPr>
              <w:rPr>
                <w:rFonts w:ascii="Times New Roman" w:eastAsiaTheme="minorHAnsi" w:hAnsi="Times New Roman"/>
                <w:b/>
                <w:bCs/>
                <w:color w:val="0000FF"/>
                <w:sz w:val="24"/>
                <w:szCs w:val="24"/>
              </w:rPr>
            </w:pPr>
          </w:p>
        </w:tc>
        <w:tc>
          <w:tcPr>
            <w:tcW w:w="4922" w:type="dxa"/>
            <w:tcBorders>
              <w:top w:val="nil"/>
              <w:left w:val="nil"/>
              <w:bottom w:val="nil"/>
              <w:right w:val="double" w:sz="4" w:space="0" w:color="auto"/>
            </w:tcBorders>
            <w:tcMar>
              <w:top w:w="0" w:type="dxa"/>
              <w:left w:w="108" w:type="dxa"/>
              <w:bottom w:w="0" w:type="dxa"/>
              <w:right w:w="108" w:type="dxa"/>
            </w:tcMar>
            <w:hideMark/>
          </w:tcPr>
          <w:p w:rsidR="00784397" w:rsidRPr="00E33923" w:rsidRDefault="00784397" w:rsidP="00CA25F7">
            <w:pPr>
              <w:rPr>
                <w:rFonts w:ascii="Times New Roman" w:eastAsiaTheme="minorHAnsi" w:hAnsi="Times New Roman"/>
                <w:b/>
                <w:bCs/>
                <w:sz w:val="24"/>
                <w:szCs w:val="24"/>
                <w:u w:val="single"/>
              </w:rPr>
            </w:pPr>
            <w:r w:rsidRPr="00E33923">
              <w:rPr>
                <w:rFonts w:ascii="Times New Roman" w:hAnsi="Times New Roman"/>
                <w:b/>
                <w:bCs/>
                <w:sz w:val="24"/>
                <w:szCs w:val="24"/>
                <w:u w:val="single"/>
              </w:rPr>
              <w:t>Campus-based Programs:</w:t>
            </w:r>
          </w:p>
          <w:p w:rsidR="00784397" w:rsidRDefault="00784397" w:rsidP="00CA25F7">
            <w:pPr>
              <w:rPr>
                <w:rFonts w:ascii="Times New Roman" w:hAnsi="Times New Roman"/>
                <w:b/>
                <w:bCs/>
                <w:sz w:val="24"/>
                <w:szCs w:val="24"/>
                <w:u w:val="single"/>
              </w:rPr>
            </w:pPr>
            <w:r w:rsidRPr="00E33923">
              <w:rPr>
                <w:rFonts w:ascii="Times New Roman" w:hAnsi="Times New Roman"/>
                <w:b/>
                <w:bCs/>
                <w:sz w:val="24"/>
                <w:szCs w:val="24"/>
                <w:u w:val="single"/>
              </w:rPr>
              <w:t>NP Students with Last Name M-Z and ALL NNP Program Students:</w:t>
            </w:r>
          </w:p>
          <w:p w:rsidR="00784397" w:rsidRDefault="00784397" w:rsidP="00CA25F7">
            <w:pPr>
              <w:rPr>
                <w:rFonts w:ascii="Times New Roman" w:hAnsi="Times New Roman"/>
                <w:sz w:val="24"/>
                <w:szCs w:val="24"/>
              </w:rPr>
            </w:pPr>
            <w:r>
              <w:rPr>
                <w:rFonts w:ascii="Times New Roman" w:hAnsi="Times New Roman"/>
                <w:sz w:val="24"/>
                <w:szCs w:val="24"/>
              </w:rPr>
              <w:t>Luena Wilson</w:t>
            </w:r>
          </w:p>
          <w:p w:rsidR="00784397" w:rsidRDefault="00784397" w:rsidP="00CA25F7">
            <w:pPr>
              <w:rPr>
                <w:rFonts w:ascii="Times New Roman" w:hAnsi="Times New Roman"/>
                <w:sz w:val="24"/>
                <w:szCs w:val="24"/>
              </w:rPr>
            </w:pPr>
            <w:r>
              <w:rPr>
                <w:rFonts w:ascii="Times New Roman" w:hAnsi="Times New Roman"/>
                <w:sz w:val="24"/>
                <w:szCs w:val="24"/>
              </w:rPr>
              <w:t>Graduate Advisor I</w:t>
            </w:r>
          </w:p>
          <w:p w:rsidR="00784397" w:rsidRDefault="00784397" w:rsidP="00CA25F7">
            <w:pPr>
              <w:rPr>
                <w:rFonts w:ascii="Times New Roman" w:hAnsi="Times New Roman"/>
                <w:sz w:val="24"/>
                <w:szCs w:val="24"/>
              </w:rPr>
            </w:pPr>
            <w:r>
              <w:rPr>
                <w:rFonts w:ascii="Times New Roman" w:hAnsi="Times New Roman"/>
                <w:sz w:val="24"/>
                <w:szCs w:val="24"/>
              </w:rPr>
              <w:t>Pickard Hall Office # 613</w:t>
            </w:r>
          </w:p>
          <w:p w:rsidR="00784397" w:rsidRDefault="00784397" w:rsidP="00CA25F7">
            <w:pPr>
              <w:rPr>
                <w:rFonts w:ascii="Times New Roman" w:hAnsi="Times New Roman"/>
                <w:sz w:val="24"/>
                <w:szCs w:val="24"/>
              </w:rPr>
            </w:pPr>
            <w:r>
              <w:rPr>
                <w:rFonts w:ascii="Times New Roman" w:hAnsi="Times New Roman"/>
                <w:sz w:val="24"/>
                <w:szCs w:val="24"/>
              </w:rPr>
              <w:t>(817) 272- 4798</w:t>
            </w:r>
          </w:p>
          <w:p w:rsidR="00784397" w:rsidRDefault="00784397" w:rsidP="00CA25F7">
            <w:pPr>
              <w:rPr>
                <w:rFonts w:ascii="Times New Roman" w:eastAsiaTheme="minorHAnsi" w:hAnsi="Times New Roman"/>
                <w:sz w:val="24"/>
                <w:szCs w:val="24"/>
                <w:u w:val="single"/>
              </w:rPr>
            </w:pPr>
            <w:r>
              <w:rPr>
                <w:rFonts w:ascii="Times New Roman" w:hAnsi="Times New Roman"/>
                <w:sz w:val="24"/>
                <w:szCs w:val="24"/>
              </w:rPr>
              <w:t xml:space="preserve">Email: </w:t>
            </w:r>
            <w:hyperlink r:id="rId63" w:history="1">
              <w:r>
                <w:rPr>
                  <w:rStyle w:val="Hyperlink"/>
                  <w:rFonts w:ascii="Times New Roman" w:hAnsi="Times New Roman"/>
                  <w:sz w:val="24"/>
                  <w:szCs w:val="24"/>
                </w:rPr>
                <w:t>lvwilson@uta.edu</w:t>
              </w:r>
            </w:hyperlink>
          </w:p>
        </w:tc>
      </w:tr>
    </w:tbl>
    <w:p w:rsidR="00F847CE" w:rsidRPr="007C2EDD" w:rsidRDefault="00F847CE" w:rsidP="00F847CE">
      <w:pPr>
        <w:rPr>
          <w:rFonts w:ascii="Arial" w:hAnsi="Arial" w:cs="Arial"/>
          <w:b/>
          <w:color w:val="FF0000"/>
        </w:rPr>
      </w:pPr>
    </w:p>
    <w:p w:rsidR="00F847CE" w:rsidRPr="0020685B" w:rsidRDefault="00F847CE" w:rsidP="00F847CE">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p>
    <w:p w:rsidR="00F847CE" w:rsidRDefault="00F847CE" w:rsidP="00F847CE">
      <w:pPr>
        <w:rPr>
          <w:rFonts w:ascii="Arial" w:hAnsi="Arial" w:cs="Arial"/>
          <w:sz w:val="21"/>
          <w:szCs w:val="21"/>
        </w:rPr>
      </w:pPr>
      <w:r w:rsidRPr="000B00B7">
        <w:rPr>
          <w:rFonts w:ascii="Arial" w:hAnsi="Arial" w:cs="Arial"/>
          <w:sz w:val="21"/>
          <w:szCs w:val="21"/>
        </w:rPr>
        <w:t>For non-emergencies, contact the UTA PD at 817-272-3381.</w:t>
      </w:r>
    </w:p>
    <w:p w:rsidR="00F847CE" w:rsidRDefault="00F847CE" w:rsidP="00F847CE">
      <w:pPr>
        <w:spacing w:after="200" w:line="276" w:lineRule="auto"/>
        <w:rPr>
          <w:rFonts w:ascii="Arial" w:hAnsi="Arial" w:cs="Arial"/>
          <w:sz w:val="21"/>
          <w:szCs w:val="21"/>
        </w:rPr>
        <w:sectPr w:rsidR="00F847CE" w:rsidSect="00503B7A">
          <w:headerReference w:type="even" r:id="rId64"/>
          <w:headerReference w:type="default" r:id="rId65"/>
          <w:footerReference w:type="even" r:id="rId66"/>
          <w:footerReference w:type="default" r:id="rId67"/>
          <w:headerReference w:type="first" r:id="rId68"/>
          <w:footerReference w:type="first" r:id="rId69"/>
          <w:pgSz w:w="12240" w:h="15840" w:code="1"/>
          <w:pgMar w:top="1440" w:right="1440" w:bottom="1440" w:left="1440" w:header="576" w:footer="504" w:gutter="0"/>
          <w:cols w:space="720"/>
          <w:docGrid w:linePitch="360"/>
        </w:sectPr>
      </w:pPr>
      <w:r>
        <w:rPr>
          <w:rFonts w:ascii="Arial" w:hAnsi="Arial" w:cs="Arial"/>
          <w:sz w:val="21"/>
          <w:szCs w:val="21"/>
        </w:rPr>
        <w:br w:type="page"/>
      </w:r>
    </w:p>
    <w:tbl>
      <w:tblPr>
        <w:tblStyle w:val="TableGrid2"/>
        <w:tblW w:w="15300" w:type="dxa"/>
        <w:tblInd w:w="-792" w:type="dxa"/>
        <w:tblLayout w:type="fixed"/>
        <w:tblLook w:val="04A0" w:firstRow="1" w:lastRow="0" w:firstColumn="1" w:lastColumn="0" w:noHBand="0" w:noVBand="1"/>
      </w:tblPr>
      <w:tblGrid>
        <w:gridCol w:w="2430"/>
        <w:gridCol w:w="4050"/>
        <w:gridCol w:w="3150"/>
        <w:gridCol w:w="2790"/>
        <w:gridCol w:w="2880"/>
      </w:tblGrid>
      <w:tr w:rsidR="00F847CE" w:rsidRPr="00B6414D" w:rsidTr="00D356BA">
        <w:trPr>
          <w:trHeight w:val="810"/>
          <w:tblHeader/>
        </w:trPr>
        <w:tc>
          <w:tcPr>
            <w:tcW w:w="15300" w:type="dxa"/>
            <w:gridSpan w:val="5"/>
            <w:tcBorders>
              <w:top w:val="nil"/>
              <w:left w:val="nil"/>
              <w:bottom w:val="single" w:sz="4" w:space="0" w:color="auto"/>
              <w:right w:val="nil"/>
            </w:tcBorders>
            <w:shd w:val="clear" w:color="auto" w:fill="auto"/>
          </w:tcPr>
          <w:p w:rsidR="00F847CE" w:rsidRPr="00B6414D" w:rsidRDefault="00F847CE" w:rsidP="00503B7A">
            <w:pPr>
              <w:ind w:left="360" w:hanging="360"/>
              <w:jc w:val="center"/>
              <w:rPr>
                <w:rFonts w:ascii="Times New Roman" w:eastAsia="Calibri" w:hAnsi="Times New Roman"/>
                <w:b/>
                <w:szCs w:val="24"/>
                <w:lang w:eastAsia="en-US"/>
              </w:rPr>
            </w:pPr>
            <w:r w:rsidRPr="00B6414D">
              <w:rPr>
                <w:rFonts w:ascii="Times New Roman" w:eastAsia="Calibri" w:hAnsi="Times New Roman"/>
                <w:b/>
                <w:szCs w:val="24"/>
                <w:lang w:eastAsia="en-US"/>
              </w:rPr>
              <w:t>N5306 Pediatric Management</w:t>
            </w:r>
          </w:p>
          <w:p w:rsidR="00F847CE" w:rsidRPr="00B6414D" w:rsidRDefault="00F847CE" w:rsidP="00503B7A">
            <w:pPr>
              <w:ind w:left="360" w:hanging="360"/>
              <w:jc w:val="center"/>
              <w:rPr>
                <w:rFonts w:ascii="Times New Roman" w:eastAsia="Calibri" w:hAnsi="Times New Roman"/>
                <w:b/>
                <w:szCs w:val="24"/>
                <w:lang w:eastAsia="en-US"/>
              </w:rPr>
            </w:pPr>
            <w:r w:rsidRPr="00B6414D">
              <w:rPr>
                <w:rFonts w:ascii="Times New Roman" w:eastAsia="Calibri" w:hAnsi="Times New Roman"/>
                <w:b/>
                <w:szCs w:val="24"/>
                <w:lang w:eastAsia="en-US"/>
              </w:rPr>
              <w:t>Tentative Course Schedule</w:t>
            </w:r>
          </w:p>
          <w:p w:rsidR="00F847CE" w:rsidRPr="00B6414D" w:rsidRDefault="00F847CE" w:rsidP="00503B7A">
            <w:pPr>
              <w:ind w:left="360" w:hanging="360"/>
              <w:rPr>
                <w:rFonts w:ascii="Times New Roman" w:eastAsia="Calibri" w:hAnsi="Times New Roman"/>
                <w:b/>
                <w:i/>
                <w:szCs w:val="24"/>
                <w:lang w:eastAsia="en-US"/>
              </w:rPr>
            </w:pPr>
            <w:r w:rsidRPr="00B6414D">
              <w:rPr>
                <w:rFonts w:ascii="Times New Roman" w:eastAsia="Calibri" w:hAnsi="Times New Roman"/>
                <w:b/>
                <w:i/>
                <w:szCs w:val="24"/>
                <w:lang w:eastAsia="en-US"/>
              </w:rPr>
              <w:t>***On Campus meetings are indicated in italics</w:t>
            </w:r>
          </w:p>
        </w:tc>
      </w:tr>
      <w:tr w:rsidR="00F847CE" w:rsidRPr="00B6414D" w:rsidTr="00D356BA">
        <w:tc>
          <w:tcPr>
            <w:tcW w:w="2430" w:type="dxa"/>
            <w:tcBorders>
              <w:top w:val="single" w:sz="4" w:space="0" w:color="auto"/>
            </w:tcBorders>
            <w:shd w:val="clear" w:color="auto" w:fill="808080"/>
          </w:tcPr>
          <w:p w:rsidR="00F847CE" w:rsidRPr="00B6414D" w:rsidRDefault="00F847CE" w:rsidP="00503B7A">
            <w:pPr>
              <w:ind w:left="360" w:hanging="360"/>
              <w:rPr>
                <w:rFonts w:ascii="Times New Roman" w:eastAsia="Calibri" w:hAnsi="Times New Roman"/>
                <w:b/>
                <w:color w:val="FFFFFF"/>
                <w:lang w:eastAsia="en-US"/>
              </w:rPr>
            </w:pPr>
            <w:r w:rsidRPr="00B6414D">
              <w:rPr>
                <w:rFonts w:ascii="Times New Roman" w:eastAsia="Calibri" w:hAnsi="Times New Roman"/>
                <w:b/>
                <w:color w:val="FFFFFF"/>
                <w:lang w:eastAsia="en-US"/>
              </w:rPr>
              <w:t>Week</w:t>
            </w:r>
          </w:p>
        </w:tc>
        <w:tc>
          <w:tcPr>
            <w:tcW w:w="4050" w:type="dxa"/>
            <w:tcBorders>
              <w:top w:val="single" w:sz="4" w:space="0" w:color="auto"/>
            </w:tcBorders>
            <w:shd w:val="clear" w:color="auto" w:fill="808080"/>
          </w:tcPr>
          <w:p w:rsidR="00F847CE" w:rsidRPr="00B6414D" w:rsidRDefault="00F847CE" w:rsidP="00503B7A">
            <w:pPr>
              <w:ind w:left="360" w:hanging="360"/>
              <w:rPr>
                <w:rFonts w:ascii="Times New Roman" w:eastAsia="Calibri" w:hAnsi="Times New Roman"/>
                <w:b/>
                <w:color w:val="FFFFFF"/>
                <w:lang w:eastAsia="en-US"/>
              </w:rPr>
            </w:pPr>
            <w:r w:rsidRPr="00B6414D">
              <w:rPr>
                <w:rFonts w:ascii="Times New Roman" w:eastAsia="Calibri" w:hAnsi="Times New Roman"/>
                <w:b/>
                <w:color w:val="FFFFFF"/>
                <w:lang w:eastAsia="en-US"/>
              </w:rPr>
              <w:t>Suggested Modules/</w:t>
            </w:r>
            <w:r w:rsidRPr="00B6414D">
              <w:rPr>
                <w:rFonts w:ascii="Times New Roman" w:eastAsia="Calibri" w:hAnsi="Times New Roman"/>
                <w:b/>
                <w:color w:val="FFFFFF"/>
                <w:szCs w:val="24"/>
                <w:lang w:eastAsia="en-US"/>
              </w:rPr>
              <w:t>Blackboard</w:t>
            </w:r>
          </w:p>
        </w:tc>
        <w:tc>
          <w:tcPr>
            <w:tcW w:w="3150" w:type="dxa"/>
            <w:tcBorders>
              <w:top w:val="single" w:sz="4" w:space="0" w:color="auto"/>
            </w:tcBorders>
            <w:shd w:val="clear" w:color="auto" w:fill="808080"/>
          </w:tcPr>
          <w:p w:rsidR="00F847CE" w:rsidRPr="00B6414D" w:rsidRDefault="00F847CE" w:rsidP="00503B7A">
            <w:pPr>
              <w:ind w:left="360" w:hanging="360"/>
              <w:rPr>
                <w:rFonts w:ascii="Times New Roman" w:eastAsia="Calibri" w:hAnsi="Times New Roman"/>
                <w:b/>
                <w:color w:val="FFFFFF"/>
                <w:lang w:eastAsia="en-US"/>
              </w:rPr>
            </w:pPr>
            <w:r w:rsidRPr="00B6414D">
              <w:rPr>
                <w:rFonts w:ascii="Times New Roman" w:eastAsia="Calibri" w:hAnsi="Times New Roman"/>
                <w:b/>
                <w:color w:val="FFFFFF"/>
                <w:lang w:eastAsia="en-US"/>
              </w:rPr>
              <w:t>In Class Topics</w:t>
            </w:r>
          </w:p>
        </w:tc>
        <w:tc>
          <w:tcPr>
            <w:tcW w:w="2790" w:type="dxa"/>
            <w:tcBorders>
              <w:top w:val="single" w:sz="4" w:space="0" w:color="auto"/>
            </w:tcBorders>
            <w:shd w:val="clear" w:color="auto" w:fill="808080"/>
          </w:tcPr>
          <w:p w:rsidR="00F847CE" w:rsidRPr="00B6414D" w:rsidRDefault="00F847CE" w:rsidP="00503B7A">
            <w:pPr>
              <w:ind w:left="360" w:hanging="360"/>
              <w:rPr>
                <w:rFonts w:ascii="Times New Roman" w:eastAsia="Calibri" w:hAnsi="Times New Roman"/>
                <w:b/>
                <w:color w:val="FFFFFF"/>
                <w:lang w:eastAsia="en-US"/>
              </w:rPr>
            </w:pPr>
            <w:r w:rsidRPr="00B6414D">
              <w:rPr>
                <w:rFonts w:ascii="Times New Roman" w:eastAsia="Calibri" w:hAnsi="Times New Roman"/>
                <w:b/>
                <w:color w:val="FFFFFF"/>
                <w:lang w:eastAsia="en-US"/>
              </w:rPr>
              <w:t>Assignments/Due Dates</w:t>
            </w:r>
          </w:p>
        </w:tc>
        <w:tc>
          <w:tcPr>
            <w:tcW w:w="2880" w:type="dxa"/>
            <w:tcBorders>
              <w:top w:val="single" w:sz="4" w:space="0" w:color="auto"/>
            </w:tcBorders>
            <w:shd w:val="clear" w:color="auto" w:fill="808080"/>
          </w:tcPr>
          <w:p w:rsidR="00F847CE" w:rsidRPr="00B6414D" w:rsidRDefault="00F847CE" w:rsidP="00503B7A">
            <w:pPr>
              <w:ind w:left="360" w:hanging="360"/>
              <w:rPr>
                <w:rFonts w:ascii="Times New Roman" w:eastAsia="Calibri" w:hAnsi="Times New Roman"/>
                <w:b/>
                <w:color w:val="FFFFFF"/>
                <w:lang w:eastAsia="en-US"/>
              </w:rPr>
            </w:pPr>
            <w:r w:rsidRPr="00B6414D">
              <w:rPr>
                <w:rFonts w:ascii="Times New Roman" w:eastAsia="Calibri" w:hAnsi="Times New Roman"/>
                <w:b/>
                <w:color w:val="FFFFFF"/>
                <w:lang w:eastAsia="en-US"/>
              </w:rPr>
              <w:t>Reminders</w:t>
            </w:r>
          </w:p>
        </w:tc>
      </w:tr>
      <w:tr w:rsidR="00F847CE" w:rsidRPr="00B6414D" w:rsidTr="00D356BA">
        <w:tc>
          <w:tcPr>
            <w:tcW w:w="2430" w:type="dxa"/>
          </w:tcPr>
          <w:p w:rsidR="00F847CE" w:rsidRPr="00B6414D" w:rsidRDefault="00F847CE" w:rsidP="00503B7A">
            <w:pPr>
              <w:rPr>
                <w:rFonts w:ascii="Times New Roman" w:eastAsia="Calibri" w:hAnsi="Times New Roman"/>
                <w:u w:val="single"/>
                <w:lang w:eastAsia="en-US"/>
              </w:rPr>
            </w:pPr>
            <w:r w:rsidRPr="00B6414D">
              <w:rPr>
                <w:rFonts w:ascii="Times New Roman" w:eastAsia="Calibri" w:hAnsi="Times New Roman"/>
                <w:u w:val="single"/>
                <w:lang w:eastAsia="en-US"/>
              </w:rPr>
              <w:t>Week 1</w:t>
            </w:r>
          </w:p>
          <w:p w:rsidR="00F847CE" w:rsidRPr="00B6414D" w:rsidRDefault="005E0459" w:rsidP="00503B7A">
            <w:pPr>
              <w:rPr>
                <w:rFonts w:ascii="Times New Roman" w:eastAsia="Calibri" w:hAnsi="Times New Roman"/>
                <w:lang w:eastAsia="en-US"/>
              </w:rPr>
            </w:pPr>
            <w:r>
              <w:rPr>
                <w:rFonts w:ascii="Times New Roman" w:eastAsia="Calibri" w:hAnsi="Times New Roman"/>
                <w:lang w:eastAsia="en-US"/>
              </w:rPr>
              <w:t>(1/</w:t>
            </w:r>
            <w:r w:rsidR="00DB4402">
              <w:rPr>
                <w:rFonts w:ascii="Times New Roman" w:eastAsia="Calibri" w:hAnsi="Times New Roman"/>
                <w:lang w:eastAsia="en-US"/>
              </w:rPr>
              <w:t>19-1/23</w:t>
            </w:r>
            <w:r w:rsidR="00F847CE" w:rsidRPr="00B6414D">
              <w:rPr>
                <w:rFonts w:ascii="Times New Roman" w:eastAsia="Calibri" w:hAnsi="Times New Roman"/>
                <w:lang w:eastAsia="en-US"/>
              </w:rPr>
              <w:t>)</w:t>
            </w:r>
          </w:p>
          <w:p w:rsidR="00F847CE" w:rsidRDefault="005E0459" w:rsidP="00503B7A">
            <w:pPr>
              <w:rPr>
                <w:rFonts w:ascii="Times New Roman" w:eastAsia="Calibri" w:hAnsi="Times New Roman"/>
                <w:lang w:eastAsia="en-US"/>
              </w:rPr>
            </w:pPr>
            <w:r>
              <w:rPr>
                <w:rFonts w:ascii="Times New Roman" w:eastAsia="Calibri" w:hAnsi="Times New Roman"/>
                <w:lang w:eastAsia="en-US"/>
              </w:rPr>
              <w:t>First day of semester, Jan. 19</w:t>
            </w:r>
          </w:p>
          <w:p w:rsidR="00F847CE" w:rsidRPr="00885024" w:rsidRDefault="005E0459" w:rsidP="00503B7A">
            <w:pPr>
              <w:rPr>
                <w:rFonts w:ascii="Times New Roman" w:eastAsia="Calibri" w:hAnsi="Times New Roman"/>
                <w:b/>
                <w:i/>
                <w:lang w:eastAsia="en-US"/>
              </w:rPr>
            </w:pPr>
            <w:r>
              <w:rPr>
                <w:rFonts w:ascii="Times New Roman" w:eastAsia="Calibri" w:hAnsi="Times New Roman"/>
                <w:b/>
                <w:i/>
                <w:lang w:eastAsia="en-US"/>
              </w:rPr>
              <w:t>Class January23, 2016</w:t>
            </w:r>
          </w:p>
          <w:p w:rsidR="00F847CE" w:rsidRPr="00885024" w:rsidRDefault="00F847CE" w:rsidP="00503B7A">
            <w:pPr>
              <w:rPr>
                <w:rFonts w:ascii="Times New Roman" w:eastAsia="Calibri" w:hAnsi="Times New Roman"/>
                <w:i/>
                <w:lang w:eastAsia="en-US"/>
              </w:rPr>
            </w:pPr>
            <w:r w:rsidRPr="00885024">
              <w:rPr>
                <w:rFonts w:ascii="Times New Roman" w:eastAsia="Calibri" w:hAnsi="Times New Roman"/>
                <w:b/>
                <w:i/>
                <w:lang w:eastAsia="en-US"/>
              </w:rPr>
              <w:t>**On Campus</w:t>
            </w:r>
          </w:p>
        </w:tc>
        <w:tc>
          <w:tcPr>
            <w:tcW w:w="4050" w:type="dxa"/>
          </w:tcPr>
          <w:p w:rsidR="00F847CE" w:rsidRDefault="00F847CE" w:rsidP="00503B7A">
            <w:pPr>
              <w:rPr>
                <w:rFonts w:ascii="Times New Roman" w:eastAsia="Calibri" w:hAnsi="Times New Roman"/>
                <w:lang w:eastAsia="en-US"/>
              </w:rPr>
            </w:pPr>
          </w:p>
          <w:p w:rsidR="00F847CE" w:rsidRDefault="00F847CE" w:rsidP="00503B7A">
            <w:pPr>
              <w:rPr>
                <w:rFonts w:ascii="Times New Roman" w:eastAsia="Calibri" w:hAnsi="Times New Roman"/>
                <w:lang w:eastAsia="en-US"/>
              </w:rPr>
            </w:pPr>
          </w:p>
          <w:p w:rsidR="00F847CE" w:rsidRDefault="00F847CE" w:rsidP="00503B7A">
            <w:pPr>
              <w:ind w:left="-18"/>
              <w:rPr>
                <w:rFonts w:ascii="Times New Roman" w:eastAsia="Calibri" w:hAnsi="Times New Roman"/>
                <w:lang w:eastAsia="en-US"/>
              </w:rPr>
            </w:pPr>
            <w:r w:rsidRPr="00B6414D">
              <w:rPr>
                <w:rFonts w:ascii="Times New Roman" w:eastAsia="Calibri" w:hAnsi="Times New Roman"/>
                <w:lang w:eastAsia="en-US"/>
              </w:rPr>
              <w:t>Growth and</w:t>
            </w:r>
            <w:r>
              <w:rPr>
                <w:rFonts w:ascii="Times New Roman" w:eastAsia="Calibri" w:hAnsi="Times New Roman"/>
                <w:lang w:eastAsia="en-US"/>
              </w:rPr>
              <w:t xml:space="preserve"> Development of Infant, Toddler, </w:t>
            </w:r>
            <w:r w:rsidRPr="00B6414D">
              <w:rPr>
                <w:rFonts w:ascii="Times New Roman" w:eastAsia="Calibri" w:hAnsi="Times New Roman"/>
                <w:lang w:eastAsia="en-US"/>
              </w:rPr>
              <w:t>Presch</w:t>
            </w:r>
            <w:r>
              <w:rPr>
                <w:rFonts w:ascii="Times New Roman" w:eastAsia="Calibri" w:hAnsi="Times New Roman"/>
                <w:lang w:eastAsia="en-US"/>
              </w:rPr>
              <w:t xml:space="preserve">ooler , School Age </w:t>
            </w:r>
            <w:r w:rsidRPr="00B6414D">
              <w:rPr>
                <w:rFonts w:ascii="Times New Roman" w:eastAsia="Calibri" w:hAnsi="Times New Roman"/>
                <w:lang w:eastAsia="en-US"/>
              </w:rPr>
              <w:t>and Adolescent/Health Maintenance</w:t>
            </w:r>
            <w:r>
              <w:rPr>
                <w:rFonts w:ascii="Times New Roman" w:eastAsia="Calibri" w:hAnsi="Times New Roman"/>
                <w:lang w:eastAsia="en-US"/>
              </w:rPr>
              <w:t xml:space="preserve"> (complete School age and Adolescent/Health Maintenance)</w:t>
            </w:r>
          </w:p>
          <w:p w:rsidR="00F847CE" w:rsidRDefault="00F847CE" w:rsidP="00503B7A">
            <w:pPr>
              <w:ind w:left="-18" w:firstLine="18"/>
              <w:rPr>
                <w:rFonts w:ascii="Times New Roman" w:eastAsia="Calibri" w:hAnsi="Times New Roman"/>
                <w:lang w:eastAsia="en-US"/>
              </w:rPr>
            </w:pPr>
          </w:p>
          <w:p w:rsidR="00F847CE" w:rsidRPr="00B6414D" w:rsidRDefault="00F847CE" w:rsidP="00503B7A">
            <w:pPr>
              <w:rPr>
                <w:rFonts w:ascii="Times New Roman" w:eastAsia="Calibri" w:hAnsi="Times New Roman"/>
                <w:lang w:eastAsia="en-US"/>
              </w:rPr>
            </w:pPr>
            <w:r w:rsidRPr="00B6414D">
              <w:rPr>
                <w:rFonts w:ascii="Times New Roman" w:eastAsia="Calibri" w:hAnsi="Times New Roman"/>
                <w:lang w:eastAsia="en-US"/>
              </w:rPr>
              <w:t>Heal</w:t>
            </w:r>
            <w:r>
              <w:rPr>
                <w:rFonts w:ascii="Times New Roman" w:eastAsia="Calibri" w:hAnsi="Times New Roman"/>
                <w:lang w:eastAsia="en-US"/>
              </w:rPr>
              <w:t xml:space="preserve">th Maintenance (Adolescent), Well Child Checks, and </w:t>
            </w:r>
            <w:r w:rsidRPr="00B6414D">
              <w:rPr>
                <w:rFonts w:ascii="Times New Roman" w:eastAsia="Calibri" w:hAnsi="Times New Roman"/>
                <w:lang w:eastAsia="en-US"/>
              </w:rPr>
              <w:t>Feeding</w:t>
            </w:r>
          </w:p>
          <w:p w:rsidR="00F847CE" w:rsidRPr="00B6414D" w:rsidRDefault="00F847CE" w:rsidP="00503B7A">
            <w:pPr>
              <w:rPr>
                <w:rFonts w:ascii="Times New Roman" w:eastAsia="Calibri" w:hAnsi="Times New Roman"/>
                <w:lang w:eastAsia="en-US"/>
              </w:rPr>
            </w:pPr>
          </w:p>
          <w:p w:rsidR="00F847CE" w:rsidRPr="00B6414D" w:rsidRDefault="00F847CE" w:rsidP="00503B7A">
            <w:pPr>
              <w:rPr>
                <w:rFonts w:ascii="Times New Roman" w:eastAsia="Calibri" w:hAnsi="Times New Roman"/>
                <w:lang w:eastAsia="en-US"/>
              </w:rPr>
            </w:pPr>
            <w:r w:rsidRPr="00B6414D">
              <w:rPr>
                <w:rFonts w:ascii="Times New Roman" w:eastAsia="Calibri" w:hAnsi="Times New Roman"/>
                <w:lang w:eastAsia="en-US"/>
              </w:rPr>
              <w:t>Immunizations, Pearls, and Texas Health Steps</w:t>
            </w:r>
          </w:p>
          <w:p w:rsidR="00F847CE" w:rsidRPr="00B6414D" w:rsidRDefault="00F847CE" w:rsidP="00503B7A">
            <w:pPr>
              <w:rPr>
                <w:rFonts w:ascii="Times New Roman" w:eastAsia="Calibri" w:hAnsi="Times New Roman"/>
                <w:lang w:eastAsia="en-US"/>
              </w:rPr>
            </w:pPr>
          </w:p>
          <w:p w:rsidR="00F847CE" w:rsidRPr="00B6414D" w:rsidRDefault="00F847CE" w:rsidP="00503B7A">
            <w:pPr>
              <w:ind w:left="-18" w:firstLine="18"/>
              <w:rPr>
                <w:rFonts w:ascii="Times New Roman" w:eastAsia="Calibri" w:hAnsi="Times New Roman"/>
                <w:lang w:eastAsia="en-US"/>
              </w:rPr>
            </w:pPr>
            <w:r w:rsidRPr="00B6414D">
              <w:rPr>
                <w:rFonts w:ascii="Times New Roman" w:eastAsia="Calibri" w:hAnsi="Times New Roman"/>
                <w:lang w:eastAsia="en-US"/>
              </w:rPr>
              <w:t>Jaundice</w:t>
            </w:r>
          </w:p>
        </w:tc>
        <w:tc>
          <w:tcPr>
            <w:tcW w:w="3150" w:type="dxa"/>
          </w:tcPr>
          <w:p w:rsidR="00F847CE" w:rsidRDefault="00F847CE" w:rsidP="00503B7A">
            <w:pPr>
              <w:ind w:left="72" w:hanging="90"/>
              <w:rPr>
                <w:rFonts w:ascii="Times New Roman" w:eastAsia="Calibri" w:hAnsi="Times New Roman"/>
                <w:lang w:eastAsia="en-US"/>
              </w:rPr>
            </w:pPr>
            <w:r w:rsidRPr="00B6414D">
              <w:rPr>
                <w:rFonts w:ascii="Times New Roman" w:eastAsia="Calibri" w:hAnsi="Times New Roman"/>
                <w:lang w:eastAsia="en-US"/>
              </w:rPr>
              <w:t>Course Introduction</w:t>
            </w:r>
          </w:p>
          <w:p w:rsidR="005B3987" w:rsidRDefault="005B3987" w:rsidP="005B3987">
            <w:pPr>
              <w:rPr>
                <w:rFonts w:ascii="Times New Roman" w:eastAsia="Calibri" w:hAnsi="Times New Roman"/>
                <w:lang w:eastAsia="en-US"/>
              </w:rPr>
            </w:pPr>
          </w:p>
          <w:p w:rsidR="00FE7DA0" w:rsidRPr="00B6414D" w:rsidRDefault="00FE7DA0" w:rsidP="005B3987">
            <w:pPr>
              <w:rPr>
                <w:rFonts w:ascii="Times New Roman" w:eastAsia="Calibri" w:hAnsi="Times New Roman"/>
                <w:lang w:eastAsia="en-US"/>
              </w:rPr>
            </w:pPr>
            <w:r w:rsidRPr="00B6414D">
              <w:rPr>
                <w:rFonts w:ascii="Times New Roman" w:eastAsia="Calibri" w:hAnsi="Times New Roman"/>
                <w:lang w:eastAsia="en-US"/>
              </w:rPr>
              <w:t>Immunization Pearls &amp;</w:t>
            </w:r>
          </w:p>
          <w:p w:rsidR="00FE7DA0" w:rsidRDefault="00FE7DA0" w:rsidP="00FE7DA0">
            <w:pPr>
              <w:ind w:hanging="72"/>
              <w:rPr>
                <w:rFonts w:ascii="Times New Roman" w:eastAsia="Calibri" w:hAnsi="Times New Roman"/>
                <w:lang w:eastAsia="en-US"/>
              </w:rPr>
            </w:pPr>
            <w:r w:rsidRPr="00B6414D">
              <w:rPr>
                <w:rFonts w:ascii="Times New Roman" w:eastAsia="Calibri" w:hAnsi="Times New Roman"/>
                <w:lang w:eastAsia="en-US"/>
              </w:rPr>
              <w:t>Immunization Practice</w:t>
            </w:r>
          </w:p>
          <w:p w:rsidR="00F847CE" w:rsidRDefault="00F847CE" w:rsidP="00503B7A">
            <w:pPr>
              <w:ind w:hanging="72"/>
              <w:rPr>
                <w:rFonts w:ascii="Times New Roman" w:eastAsia="Calibri" w:hAnsi="Times New Roman"/>
                <w:lang w:eastAsia="en-US"/>
              </w:rPr>
            </w:pPr>
          </w:p>
          <w:p w:rsidR="00F847CE" w:rsidRDefault="00FE7DA0" w:rsidP="00FE7DA0">
            <w:pPr>
              <w:ind w:left="41" w:hanging="72"/>
              <w:rPr>
                <w:rFonts w:ascii="Times New Roman" w:eastAsia="Calibri" w:hAnsi="Times New Roman"/>
                <w:lang w:eastAsia="en-US"/>
              </w:rPr>
            </w:pPr>
            <w:r>
              <w:rPr>
                <w:rFonts w:ascii="Times New Roman" w:eastAsia="Calibri" w:hAnsi="Times New Roman"/>
                <w:lang w:eastAsia="en-US"/>
              </w:rPr>
              <w:t>Discussion of CDM #1</w:t>
            </w:r>
          </w:p>
          <w:p w:rsidR="00FE7DA0" w:rsidRPr="00B6414D" w:rsidRDefault="00FE7DA0" w:rsidP="00FE7DA0">
            <w:pPr>
              <w:ind w:left="41" w:hanging="72"/>
              <w:rPr>
                <w:rFonts w:ascii="Times New Roman" w:eastAsia="Calibri" w:hAnsi="Times New Roman"/>
                <w:lang w:eastAsia="en-US"/>
              </w:rPr>
            </w:pPr>
          </w:p>
          <w:p w:rsidR="00F847CE" w:rsidRPr="00B6414D" w:rsidRDefault="00F847CE" w:rsidP="00503B7A">
            <w:pPr>
              <w:ind w:left="-18" w:hanging="13"/>
              <w:rPr>
                <w:rFonts w:ascii="Times New Roman" w:eastAsia="Calibri" w:hAnsi="Times New Roman" w:cs="Arial"/>
                <w:lang w:eastAsia="en-US"/>
              </w:rPr>
            </w:pPr>
            <w:r w:rsidRPr="00B6414D">
              <w:rPr>
                <w:rFonts w:ascii="Times New Roman" w:eastAsia="Calibri" w:hAnsi="Times New Roman" w:cs="Arial"/>
                <w:lang w:eastAsia="en-US"/>
              </w:rPr>
              <w:t>Jaundice Clinical Decision-Making (CDM) In-Class Exercises/Group Exercises</w:t>
            </w:r>
          </w:p>
          <w:p w:rsidR="00F847CE" w:rsidRPr="00B6414D" w:rsidRDefault="00F847CE" w:rsidP="00503B7A">
            <w:pPr>
              <w:ind w:left="-18" w:hanging="13"/>
              <w:rPr>
                <w:rFonts w:ascii="Times New Roman" w:eastAsia="Calibri" w:hAnsi="Times New Roman"/>
                <w:lang w:eastAsia="en-US"/>
              </w:rPr>
            </w:pPr>
          </w:p>
          <w:p w:rsidR="00F847CE" w:rsidRPr="00B6414D" w:rsidRDefault="00F847CE" w:rsidP="00503B7A">
            <w:pPr>
              <w:ind w:left="41" w:hanging="72"/>
              <w:rPr>
                <w:rFonts w:ascii="Times New Roman" w:eastAsia="Calibri" w:hAnsi="Times New Roman"/>
                <w:lang w:eastAsia="en-US"/>
              </w:rPr>
            </w:pPr>
            <w:r w:rsidRPr="00B6414D">
              <w:rPr>
                <w:rFonts w:ascii="Times New Roman" w:eastAsia="Calibri" w:hAnsi="Times New Roman"/>
                <w:lang w:eastAsia="en-US"/>
              </w:rPr>
              <w:t>Meet with Clinical Instructors &amp;</w:t>
            </w:r>
          </w:p>
          <w:p w:rsidR="00F847CE" w:rsidRPr="00B6414D" w:rsidRDefault="00F847CE" w:rsidP="00FE7DA0">
            <w:pPr>
              <w:ind w:left="41" w:hanging="72"/>
              <w:rPr>
                <w:rFonts w:ascii="Times New Roman" w:eastAsia="Calibri" w:hAnsi="Times New Roman"/>
                <w:lang w:eastAsia="en-US"/>
              </w:rPr>
            </w:pPr>
            <w:r w:rsidRPr="00B6414D">
              <w:rPr>
                <w:rFonts w:ascii="Times New Roman" w:eastAsia="Calibri" w:hAnsi="Times New Roman"/>
                <w:lang w:eastAsia="en-US"/>
              </w:rPr>
              <w:t>Course Wrap- Up/Questions</w:t>
            </w:r>
          </w:p>
        </w:tc>
        <w:tc>
          <w:tcPr>
            <w:tcW w:w="2790" w:type="dxa"/>
          </w:tcPr>
          <w:p w:rsidR="00F847CE" w:rsidRPr="00B6414D" w:rsidRDefault="00046509" w:rsidP="00503B7A">
            <w:pPr>
              <w:ind w:left="360" w:hanging="360"/>
              <w:rPr>
                <w:rFonts w:ascii="Times New Roman" w:eastAsia="Calibri" w:hAnsi="Times New Roman"/>
                <w:lang w:eastAsia="en-US"/>
              </w:rPr>
            </w:pPr>
            <w:r>
              <w:rPr>
                <w:rFonts w:ascii="Times New Roman" w:eastAsia="Calibri" w:hAnsi="Times New Roman"/>
                <w:lang w:eastAsia="en-US"/>
              </w:rPr>
              <w:t>Sign and bring to class</w:t>
            </w:r>
            <w:r w:rsidR="00694D40">
              <w:rPr>
                <w:rFonts w:ascii="Times New Roman" w:eastAsia="Calibri" w:hAnsi="Times New Roman"/>
                <w:lang w:eastAsia="en-US"/>
              </w:rPr>
              <w:t xml:space="preserve">- *** ”Prevention of Academic Dishonesty Guideline” form. </w:t>
            </w:r>
          </w:p>
        </w:tc>
        <w:tc>
          <w:tcPr>
            <w:tcW w:w="2880" w:type="dxa"/>
          </w:tcPr>
          <w:p w:rsidR="00F847CE" w:rsidRPr="00B6414D" w:rsidRDefault="00F847CE" w:rsidP="00503B7A">
            <w:pPr>
              <w:rPr>
                <w:rFonts w:ascii="Times New Roman" w:eastAsia="Calibri" w:hAnsi="Times New Roman"/>
                <w:lang w:eastAsia="en-US"/>
              </w:rPr>
            </w:pPr>
            <w:r w:rsidRPr="00B6414D">
              <w:rPr>
                <w:rFonts w:ascii="Times New Roman" w:eastAsia="Calibri" w:hAnsi="Times New Roman"/>
                <w:lang w:eastAsia="en-US"/>
              </w:rPr>
              <w:t>Work on Texas Health Steps and Developmental Paper; see due dates</w:t>
            </w:r>
          </w:p>
        </w:tc>
      </w:tr>
      <w:tr w:rsidR="00F847CE" w:rsidRPr="00B6414D" w:rsidTr="00D356BA">
        <w:tc>
          <w:tcPr>
            <w:tcW w:w="2430" w:type="dxa"/>
          </w:tcPr>
          <w:p w:rsidR="00F847CE" w:rsidRPr="00B6414D" w:rsidRDefault="00F847CE" w:rsidP="00503B7A">
            <w:pPr>
              <w:rPr>
                <w:rFonts w:ascii="Times New Roman" w:eastAsia="Calibri" w:hAnsi="Times New Roman"/>
                <w:u w:val="single"/>
                <w:lang w:eastAsia="en-US"/>
              </w:rPr>
            </w:pPr>
            <w:r w:rsidRPr="00B6414D">
              <w:rPr>
                <w:rFonts w:ascii="Times New Roman" w:eastAsia="Calibri" w:hAnsi="Times New Roman"/>
                <w:u w:val="single"/>
                <w:lang w:eastAsia="en-US"/>
              </w:rPr>
              <w:t>Week 2</w:t>
            </w:r>
          </w:p>
          <w:p w:rsidR="00F847CE" w:rsidRPr="00B6414D" w:rsidRDefault="005E0459" w:rsidP="00503B7A">
            <w:pPr>
              <w:rPr>
                <w:rFonts w:ascii="Times New Roman" w:eastAsia="Calibri" w:hAnsi="Times New Roman"/>
                <w:lang w:eastAsia="en-US"/>
              </w:rPr>
            </w:pPr>
            <w:r>
              <w:rPr>
                <w:rFonts w:ascii="Times New Roman" w:eastAsia="Calibri" w:hAnsi="Times New Roman"/>
                <w:lang w:eastAsia="en-US"/>
              </w:rPr>
              <w:t>(1</w:t>
            </w:r>
            <w:r w:rsidR="00DB4402">
              <w:rPr>
                <w:rFonts w:ascii="Times New Roman" w:eastAsia="Calibri" w:hAnsi="Times New Roman"/>
                <w:lang w:eastAsia="en-US"/>
              </w:rPr>
              <w:t>/25-1/30</w:t>
            </w:r>
            <w:r w:rsidR="00F847CE" w:rsidRPr="00B6414D">
              <w:rPr>
                <w:rFonts w:ascii="Times New Roman" w:eastAsia="Calibri" w:hAnsi="Times New Roman"/>
                <w:lang w:eastAsia="en-US"/>
              </w:rPr>
              <w:t>)</w:t>
            </w:r>
          </w:p>
          <w:p w:rsidR="00F847CE" w:rsidRDefault="00F847CE" w:rsidP="00503B7A">
            <w:pPr>
              <w:rPr>
                <w:rFonts w:ascii="Times New Roman" w:eastAsia="Calibri" w:hAnsi="Times New Roman"/>
                <w:lang w:eastAsia="en-US"/>
              </w:rPr>
            </w:pPr>
          </w:p>
          <w:p w:rsidR="00046509" w:rsidRPr="00B6414D" w:rsidRDefault="00046509" w:rsidP="00503B7A">
            <w:pPr>
              <w:rPr>
                <w:rFonts w:ascii="Times New Roman" w:eastAsia="Calibri" w:hAnsi="Times New Roman"/>
                <w:lang w:eastAsia="en-US"/>
              </w:rPr>
            </w:pPr>
          </w:p>
        </w:tc>
        <w:tc>
          <w:tcPr>
            <w:tcW w:w="4050" w:type="dxa"/>
          </w:tcPr>
          <w:p w:rsidR="00F847CE" w:rsidRDefault="00F847CE" w:rsidP="00503B7A">
            <w:pPr>
              <w:rPr>
                <w:rFonts w:ascii="Times New Roman" w:eastAsia="Calibri" w:hAnsi="Times New Roman"/>
                <w:lang w:eastAsia="en-US"/>
              </w:rPr>
            </w:pPr>
            <w:r w:rsidRPr="00B6414D">
              <w:rPr>
                <w:rFonts w:ascii="Times New Roman" w:eastAsia="Calibri" w:hAnsi="Times New Roman"/>
                <w:lang w:eastAsia="en-US"/>
              </w:rPr>
              <w:t>Neonatal Sepsis</w:t>
            </w:r>
          </w:p>
          <w:p w:rsidR="00F847CE" w:rsidRDefault="00F847CE" w:rsidP="00503B7A">
            <w:pPr>
              <w:rPr>
                <w:rFonts w:ascii="Times New Roman" w:eastAsia="Calibri" w:hAnsi="Times New Roman"/>
                <w:lang w:eastAsia="en-US"/>
              </w:rPr>
            </w:pPr>
          </w:p>
          <w:p w:rsidR="00F847CE" w:rsidRDefault="00F847CE" w:rsidP="00503B7A">
            <w:pPr>
              <w:rPr>
                <w:rFonts w:ascii="Times New Roman" w:eastAsia="Calibri" w:hAnsi="Times New Roman"/>
                <w:lang w:eastAsia="en-US"/>
              </w:rPr>
            </w:pPr>
            <w:r>
              <w:rPr>
                <w:rFonts w:ascii="Times New Roman" w:eastAsia="Calibri" w:hAnsi="Times New Roman"/>
                <w:lang w:eastAsia="en-US"/>
              </w:rPr>
              <w:t>Audiology</w:t>
            </w:r>
          </w:p>
          <w:p w:rsidR="00693CC5" w:rsidRDefault="00693CC5" w:rsidP="00503B7A">
            <w:pPr>
              <w:rPr>
                <w:rFonts w:ascii="Times New Roman" w:eastAsia="Calibri" w:hAnsi="Times New Roman"/>
                <w:lang w:eastAsia="en-US"/>
              </w:rPr>
            </w:pPr>
          </w:p>
          <w:p w:rsidR="00693CC5" w:rsidRPr="00B6414D" w:rsidRDefault="00693CC5" w:rsidP="00693CC5">
            <w:pPr>
              <w:rPr>
                <w:rFonts w:ascii="Times New Roman" w:eastAsia="Calibri" w:hAnsi="Times New Roman"/>
                <w:lang w:eastAsia="en-US"/>
              </w:rPr>
            </w:pPr>
            <w:r w:rsidRPr="00B6414D">
              <w:rPr>
                <w:rFonts w:ascii="Times New Roman" w:eastAsia="Calibri" w:hAnsi="Times New Roman"/>
                <w:lang w:eastAsia="en-US"/>
              </w:rPr>
              <w:t>Colic</w:t>
            </w:r>
          </w:p>
          <w:p w:rsidR="00693CC5" w:rsidRPr="00B6414D" w:rsidRDefault="00693CC5" w:rsidP="00503B7A">
            <w:pPr>
              <w:rPr>
                <w:rFonts w:ascii="Times New Roman" w:eastAsia="Calibri" w:hAnsi="Times New Roman"/>
                <w:lang w:eastAsia="en-US"/>
              </w:rPr>
            </w:pPr>
          </w:p>
        </w:tc>
        <w:tc>
          <w:tcPr>
            <w:tcW w:w="3150" w:type="dxa"/>
          </w:tcPr>
          <w:p w:rsidR="00F847CE" w:rsidRPr="00B6414D" w:rsidRDefault="00F847CE" w:rsidP="00503B7A">
            <w:pPr>
              <w:ind w:left="41"/>
              <w:rPr>
                <w:rFonts w:ascii="Times New Roman" w:eastAsia="Calibri" w:hAnsi="Times New Roman"/>
                <w:lang w:eastAsia="en-US"/>
              </w:rPr>
            </w:pPr>
          </w:p>
          <w:p w:rsidR="00F847CE" w:rsidRPr="00B6414D" w:rsidRDefault="00F847CE" w:rsidP="00503B7A">
            <w:pPr>
              <w:ind w:left="41"/>
              <w:rPr>
                <w:rFonts w:ascii="Times New Roman" w:eastAsia="Calibri" w:hAnsi="Times New Roman"/>
                <w:lang w:eastAsia="en-US"/>
              </w:rPr>
            </w:pPr>
          </w:p>
        </w:tc>
        <w:tc>
          <w:tcPr>
            <w:tcW w:w="2790" w:type="dxa"/>
          </w:tcPr>
          <w:p w:rsidR="00046509" w:rsidRDefault="00F847CE" w:rsidP="00503B7A">
            <w:pPr>
              <w:rPr>
                <w:rFonts w:ascii="Times New Roman" w:eastAsia="Calibri" w:hAnsi="Times New Roman"/>
                <w:lang w:eastAsia="en-US"/>
              </w:rPr>
            </w:pPr>
            <w:r w:rsidRPr="00B6414D">
              <w:rPr>
                <w:rFonts w:ascii="Times New Roman" w:eastAsia="Calibri" w:hAnsi="Times New Roman"/>
                <w:lang w:eastAsia="en-US"/>
              </w:rPr>
              <w:t>Texas Health Ste</w:t>
            </w:r>
            <w:r>
              <w:rPr>
                <w:rFonts w:ascii="Times New Roman" w:eastAsia="Calibri" w:hAnsi="Times New Roman"/>
                <w:lang w:eastAsia="en-US"/>
              </w:rPr>
              <w:t>ps</w:t>
            </w:r>
            <w:r w:rsidR="00B15B5C">
              <w:rPr>
                <w:rFonts w:ascii="Times New Roman" w:eastAsia="Calibri" w:hAnsi="Times New Roman"/>
                <w:lang w:eastAsia="en-US"/>
              </w:rPr>
              <w:t xml:space="preserve"> Online Courses due January 30th, 2016</w:t>
            </w:r>
            <w:r w:rsidRPr="00B6414D">
              <w:rPr>
                <w:rFonts w:ascii="Times New Roman" w:eastAsia="Calibri" w:hAnsi="Times New Roman"/>
                <w:lang w:eastAsia="en-US"/>
              </w:rPr>
              <w:t xml:space="preserve"> at 11:59 p.m. (Central Standard Time)</w:t>
            </w:r>
          </w:p>
          <w:p w:rsidR="00046509" w:rsidRPr="00B6414D" w:rsidRDefault="00046509" w:rsidP="00503B7A">
            <w:pPr>
              <w:rPr>
                <w:rFonts w:ascii="Times New Roman" w:eastAsia="Calibri" w:hAnsi="Times New Roman"/>
                <w:lang w:eastAsia="en-US"/>
              </w:rPr>
            </w:pPr>
          </w:p>
        </w:tc>
        <w:tc>
          <w:tcPr>
            <w:tcW w:w="2880" w:type="dxa"/>
          </w:tcPr>
          <w:p w:rsidR="00F847CE" w:rsidRPr="00B6414D" w:rsidRDefault="00F847CE" w:rsidP="00503B7A">
            <w:pPr>
              <w:ind w:left="-18" w:firstLine="18"/>
              <w:rPr>
                <w:rFonts w:ascii="Times New Roman" w:eastAsia="Calibri" w:hAnsi="Times New Roman"/>
                <w:lang w:eastAsia="en-US"/>
              </w:rPr>
            </w:pPr>
          </w:p>
        </w:tc>
      </w:tr>
      <w:tr w:rsidR="00F847CE" w:rsidRPr="00B6414D" w:rsidTr="00D356BA">
        <w:tc>
          <w:tcPr>
            <w:tcW w:w="2430" w:type="dxa"/>
          </w:tcPr>
          <w:p w:rsidR="00F847CE" w:rsidRPr="00B6414D" w:rsidRDefault="00F847CE" w:rsidP="00503B7A">
            <w:pPr>
              <w:rPr>
                <w:rFonts w:ascii="Times New Roman" w:eastAsia="Calibri" w:hAnsi="Times New Roman"/>
                <w:u w:val="single"/>
                <w:lang w:eastAsia="en-US"/>
              </w:rPr>
            </w:pPr>
            <w:r w:rsidRPr="00B6414D">
              <w:rPr>
                <w:rFonts w:ascii="Times New Roman" w:eastAsia="Calibri" w:hAnsi="Times New Roman"/>
                <w:u w:val="single"/>
                <w:lang w:eastAsia="en-US"/>
              </w:rPr>
              <w:t>Week 3</w:t>
            </w:r>
          </w:p>
          <w:p w:rsidR="00DB4402" w:rsidRDefault="005E0459" w:rsidP="00503B7A">
            <w:pPr>
              <w:rPr>
                <w:rFonts w:ascii="Times New Roman" w:eastAsia="Calibri" w:hAnsi="Times New Roman"/>
                <w:lang w:eastAsia="en-US"/>
              </w:rPr>
            </w:pPr>
            <w:r>
              <w:rPr>
                <w:rFonts w:ascii="Times New Roman" w:eastAsia="Calibri" w:hAnsi="Times New Roman"/>
                <w:lang w:eastAsia="en-US"/>
              </w:rPr>
              <w:t>(2/</w:t>
            </w:r>
            <w:r w:rsidR="00DB4402">
              <w:rPr>
                <w:rFonts w:ascii="Times New Roman" w:eastAsia="Calibri" w:hAnsi="Times New Roman"/>
                <w:lang w:eastAsia="en-US"/>
              </w:rPr>
              <w:t>1-2/6</w:t>
            </w:r>
            <w:r w:rsidR="00F847CE" w:rsidRPr="00B6414D">
              <w:rPr>
                <w:rFonts w:ascii="Times New Roman" w:eastAsia="Calibri" w:hAnsi="Times New Roman"/>
                <w:lang w:eastAsia="en-US"/>
              </w:rPr>
              <w:t>)</w:t>
            </w:r>
          </w:p>
          <w:p w:rsidR="00B15B5C" w:rsidRDefault="00B15B5C" w:rsidP="00503B7A">
            <w:pPr>
              <w:rPr>
                <w:rFonts w:ascii="Times New Roman" w:eastAsia="Calibri" w:hAnsi="Times New Roman"/>
                <w:lang w:eastAsia="en-US"/>
              </w:rPr>
            </w:pPr>
          </w:p>
          <w:p w:rsidR="00B15B5C" w:rsidRDefault="00B15B5C" w:rsidP="00503B7A">
            <w:pPr>
              <w:rPr>
                <w:rFonts w:ascii="Times New Roman" w:eastAsia="Calibri" w:hAnsi="Times New Roman"/>
                <w:lang w:eastAsia="en-US"/>
              </w:rPr>
            </w:pPr>
          </w:p>
          <w:p w:rsidR="00F847CE" w:rsidRDefault="00DB4402" w:rsidP="00503B7A">
            <w:pPr>
              <w:rPr>
                <w:rFonts w:ascii="Times New Roman" w:eastAsia="Calibri" w:hAnsi="Times New Roman"/>
                <w:b/>
                <w:lang w:eastAsia="en-US"/>
              </w:rPr>
            </w:pPr>
            <w:r>
              <w:rPr>
                <w:rFonts w:ascii="Times New Roman" w:eastAsia="Calibri" w:hAnsi="Times New Roman"/>
                <w:lang w:eastAsia="en-US"/>
              </w:rPr>
              <w:t>***</w:t>
            </w:r>
            <w:r w:rsidRPr="00DB4402">
              <w:rPr>
                <w:rFonts w:ascii="Times New Roman" w:eastAsia="Calibri" w:hAnsi="Times New Roman"/>
                <w:b/>
                <w:lang w:eastAsia="en-US"/>
              </w:rPr>
              <w:t>Census date February 3</w:t>
            </w:r>
            <w:r w:rsidRPr="00694D40">
              <w:rPr>
                <w:rFonts w:ascii="Times New Roman" w:eastAsia="Calibri" w:hAnsi="Times New Roman"/>
                <w:b/>
                <w:vertAlign w:val="superscript"/>
                <w:lang w:eastAsia="en-US"/>
              </w:rPr>
              <w:t>rd</w:t>
            </w:r>
          </w:p>
          <w:p w:rsidR="00694D40" w:rsidRDefault="00694D40" w:rsidP="00503B7A">
            <w:pPr>
              <w:rPr>
                <w:rFonts w:ascii="Times New Roman" w:eastAsia="Calibri" w:hAnsi="Times New Roman"/>
                <w:b/>
                <w:lang w:eastAsia="en-US"/>
              </w:rPr>
            </w:pPr>
          </w:p>
          <w:p w:rsidR="00694D40" w:rsidRPr="00DB4402" w:rsidRDefault="00694D40" w:rsidP="00503B7A">
            <w:pPr>
              <w:rPr>
                <w:rFonts w:ascii="Times New Roman" w:eastAsia="Calibri" w:hAnsi="Times New Roman"/>
                <w:lang w:eastAsia="en-US"/>
              </w:rPr>
            </w:pPr>
          </w:p>
        </w:tc>
        <w:tc>
          <w:tcPr>
            <w:tcW w:w="4050" w:type="dxa"/>
          </w:tcPr>
          <w:p w:rsidR="00046509" w:rsidRDefault="00046509" w:rsidP="00046509">
            <w:pPr>
              <w:rPr>
                <w:rFonts w:ascii="Times New Roman" w:eastAsia="Calibri" w:hAnsi="Times New Roman"/>
                <w:lang w:eastAsia="en-US"/>
              </w:rPr>
            </w:pPr>
            <w:r w:rsidRPr="00B6414D">
              <w:rPr>
                <w:rFonts w:ascii="Times New Roman" w:eastAsia="Calibri" w:hAnsi="Times New Roman"/>
                <w:lang w:eastAsia="en-US"/>
              </w:rPr>
              <w:t>Family-Centered Care</w:t>
            </w:r>
          </w:p>
          <w:p w:rsidR="00F847CE" w:rsidRPr="00B6414D" w:rsidRDefault="00F847CE" w:rsidP="00503B7A">
            <w:pPr>
              <w:rPr>
                <w:rFonts w:ascii="Times New Roman" w:eastAsia="Calibri" w:hAnsi="Times New Roman"/>
                <w:lang w:eastAsia="en-US"/>
              </w:rPr>
            </w:pPr>
          </w:p>
        </w:tc>
        <w:tc>
          <w:tcPr>
            <w:tcW w:w="3150" w:type="dxa"/>
          </w:tcPr>
          <w:p w:rsidR="00F847CE" w:rsidRPr="00B6414D" w:rsidRDefault="00F847CE" w:rsidP="00503B7A">
            <w:pPr>
              <w:ind w:left="41"/>
              <w:rPr>
                <w:rFonts w:ascii="Times New Roman" w:eastAsia="Calibri" w:hAnsi="Times New Roman"/>
                <w:lang w:eastAsia="en-US"/>
              </w:rPr>
            </w:pPr>
          </w:p>
        </w:tc>
        <w:tc>
          <w:tcPr>
            <w:tcW w:w="2790" w:type="dxa"/>
          </w:tcPr>
          <w:p w:rsidR="00F847CE" w:rsidRPr="00B6414D" w:rsidRDefault="00E06A7D" w:rsidP="00503B7A">
            <w:pPr>
              <w:rPr>
                <w:rFonts w:ascii="Times New Roman" w:eastAsia="Calibri" w:hAnsi="Times New Roman"/>
                <w:lang w:eastAsia="en-US"/>
              </w:rPr>
            </w:pPr>
            <w:r w:rsidRPr="00B6414D">
              <w:rPr>
                <w:rFonts w:ascii="Times New Roman" w:eastAsia="Calibri" w:hAnsi="Times New Roman"/>
                <w:lang w:eastAsia="en-US"/>
              </w:rPr>
              <w:t>Developmental Paper due</w:t>
            </w:r>
            <w:r>
              <w:rPr>
                <w:rFonts w:ascii="Times New Roman" w:eastAsia="Calibri" w:hAnsi="Times New Roman"/>
                <w:lang w:eastAsia="en-US"/>
              </w:rPr>
              <w:t xml:space="preserve"> February 6, 2016</w:t>
            </w:r>
            <w:r w:rsidRPr="00B6414D">
              <w:rPr>
                <w:rFonts w:ascii="Times New Roman" w:eastAsia="Calibri" w:hAnsi="Times New Roman"/>
                <w:lang w:eastAsia="en-US"/>
              </w:rPr>
              <w:t xml:space="preserve"> at 11:59 p.m. (Central Standard Time)</w:t>
            </w:r>
          </w:p>
        </w:tc>
        <w:tc>
          <w:tcPr>
            <w:tcW w:w="2880" w:type="dxa"/>
          </w:tcPr>
          <w:p w:rsidR="00F847CE" w:rsidRPr="00B6414D" w:rsidRDefault="005B3987" w:rsidP="00957A47">
            <w:pPr>
              <w:rPr>
                <w:rFonts w:ascii="Times New Roman" w:eastAsia="Calibri" w:hAnsi="Times New Roman"/>
                <w:lang w:eastAsia="en-US"/>
              </w:rPr>
            </w:pPr>
            <w:r w:rsidRPr="00B6414D">
              <w:rPr>
                <w:rFonts w:ascii="Times New Roman" w:eastAsia="Calibri" w:hAnsi="Times New Roman"/>
                <w:lang w:eastAsia="en-US"/>
              </w:rPr>
              <w:t>Exam #1 upcoming; study for exam</w:t>
            </w:r>
          </w:p>
        </w:tc>
      </w:tr>
      <w:tr w:rsidR="00F847CE" w:rsidRPr="00B6414D" w:rsidTr="00D356BA">
        <w:tc>
          <w:tcPr>
            <w:tcW w:w="2430" w:type="dxa"/>
          </w:tcPr>
          <w:p w:rsidR="00F847CE" w:rsidRPr="00B6414D" w:rsidRDefault="00F847CE" w:rsidP="00503B7A">
            <w:pPr>
              <w:rPr>
                <w:rFonts w:ascii="Times New Roman" w:eastAsia="Calibri" w:hAnsi="Times New Roman"/>
                <w:u w:val="single"/>
                <w:lang w:eastAsia="en-US"/>
              </w:rPr>
            </w:pPr>
            <w:r w:rsidRPr="00B6414D">
              <w:rPr>
                <w:rFonts w:ascii="Times New Roman" w:eastAsia="Calibri" w:hAnsi="Times New Roman"/>
                <w:u w:val="single"/>
                <w:lang w:eastAsia="en-US"/>
              </w:rPr>
              <w:t>Week 4</w:t>
            </w:r>
          </w:p>
          <w:p w:rsidR="00F847CE" w:rsidRPr="00B6414D" w:rsidRDefault="005E0459" w:rsidP="00503B7A">
            <w:pPr>
              <w:rPr>
                <w:rFonts w:ascii="Times New Roman" w:eastAsia="Calibri" w:hAnsi="Times New Roman"/>
                <w:lang w:eastAsia="en-US"/>
              </w:rPr>
            </w:pPr>
            <w:r>
              <w:rPr>
                <w:rFonts w:ascii="Times New Roman" w:eastAsia="Calibri" w:hAnsi="Times New Roman"/>
                <w:lang w:eastAsia="en-US"/>
              </w:rPr>
              <w:t>(</w:t>
            </w:r>
            <w:r w:rsidR="00DB4402">
              <w:rPr>
                <w:rFonts w:ascii="Times New Roman" w:eastAsia="Calibri" w:hAnsi="Times New Roman"/>
                <w:lang w:eastAsia="en-US"/>
              </w:rPr>
              <w:t>2/8-2/13</w:t>
            </w:r>
            <w:r w:rsidR="00F847CE" w:rsidRPr="00B6414D">
              <w:rPr>
                <w:rFonts w:ascii="Times New Roman" w:eastAsia="Calibri" w:hAnsi="Times New Roman"/>
                <w:lang w:eastAsia="en-US"/>
              </w:rPr>
              <w:t>)</w:t>
            </w:r>
          </w:p>
        </w:tc>
        <w:tc>
          <w:tcPr>
            <w:tcW w:w="4050" w:type="dxa"/>
          </w:tcPr>
          <w:p w:rsidR="00F847CE" w:rsidRPr="00B6414D" w:rsidRDefault="00F847CE" w:rsidP="00492D9B">
            <w:pPr>
              <w:rPr>
                <w:rFonts w:ascii="Times New Roman" w:eastAsia="Calibri" w:hAnsi="Times New Roman"/>
                <w:lang w:eastAsia="en-US"/>
              </w:rPr>
            </w:pPr>
          </w:p>
        </w:tc>
        <w:tc>
          <w:tcPr>
            <w:tcW w:w="3150" w:type="dxa"/>
          </w:tcPr>
          <w:p w:rsidR="00F847CE" w:rsidRPr="00B6414D" w:rsidRDefault="00F847CE" w:rsidP="00503B7A">
            <w:pPr>
              <w:ind w:left="360" w:hanging="360"/>
              <w:rPr>
                <w:rFonts w:ascii="Times New Roman" w:eastAsia="Calibri" w:hAnsi="Times New Roman"/>
                <w:lang w:eastAsia="en-US"/>
              </w:rPr>
            </w:pPr>
          </w:p>
        </w:tc>
        <w:tc>
          <w:tcPr>
            <w:tcW w:w="2790" w:type="dxa"/>
          </w:tcPr>
          <w:p w:rsidR="00F847CE" w:rsidRPr="00B6414D" w:rsidRDefault="00E06A7D" w:rsidP="00E06A7D">
            <w:pPr>
              <w:rPr>
                <w:rFonts w:ascii="Times New Roman" w:eastAsia="Calibri" w:hAnsi="Times New Roman"/>
                <w:lang w:eastAsia="en-US"/>
              </w:rPr>
            </w:pPr>
            <w:r w:rsidRPr="00B6414D">
              <w:rPr>
                <w:rFonts w:ascii="Times New Roman" w:eastAsia="Calibri" w:hAnsi="Times New Roman"/>
                <w:lang w:eastAsia="en-US"/>
              </w:rPr>
              <w:t>Exa</w:t>
            </w:r>
            <w:r>
              <w:rPr>
                <w:rFonts w:ascii="Times New Roman" w:eastAsia="Calibri" w:hAnsi="Times New Roman"/>
                <w:lang w:eastAsia="en-US"/>
              </w:rPr>
              <w:t>m #1 (information through Week 3, which includes Family-Centered Care</w:t>
            </w:r>
            <w:r w:rsidRPr="00B6414D">
              <w:rPr>
                <w:rFonts w:ascii="Times New Roman" w:eastAsia="Calibri" w:hAnsi="Times New Roman"/>
                <w:lang w:eastAsia="en-US"/>
              </w:rPr>
              <w:t>)</w:t>
            </w:r>
            <w:r w:rsidR="005B3987">
              <w:rPr>
                <w:rFonts w:ascii="Times New Roman" w:eastAsia="Calibri" w:hAnsi="Times New Roman"/>
                <w:lang w:eastAsia="en-US"/>
              </w:rPr>
              <w:t xml:space="preserve"> February 13</w:t>
            </w:r>
            <w:r>
              <w:rPr>
                <w:rFonts w:ascii="Times New Roman" w:eastAsia="Calibri" w:hAnsi="Times New Roman"/>
                <w:lang w:eastAsia="en-US"/>
              </w:rPr>
              <w:t>th, 2016</w:t>
            </w:r>
            <w:r w:rsidRPr="00B6414D">
              <w:rPr>
                <w:rFonts w:ascii="Times New Roman" w:eastAsia="Calibri" w:hAnsi="Times New Roman"/>
                <w:lang w:eastAsia="en-US"/>
              </w:rPr>
              <w:t xml:space="preserve"> at 9 a.m. to </w:t>
            </w:r>
            <w:r w:rsidR="005B3987">
              <w:rPr>
                <w:rFonts w:ascii="Times New Roman" w:eastAsia="Calibri" w:hAnsi="Times New Roman"/>
                <w:lang w:eastAsia="en-US"/>
              </w:rPr>
              <w:t>February 14</w:t>
            </w:r>
            <w:r w:rsidRPr="00B15B5C">
              <w:rPr>
                <w:rFonts w:ascii="Times New Roman" w:eastAsia="Calibri" w:hAnsi="Times New Roman"/>
                <w:vertAlign w:val="superscript"/>
                <w:lang w:eastAsia="en-US"/>
              </w:rPr>
              <w:t>th</w:t>
            </w:r>
            <w:r>
              <w:rPr>
                <w:rFonts w:ascii="Times New Roman" w:eastAsia="Calibri" w:hAnsi="Times New Roman"/>
                <w:lang w:eastAsia="en-US"/>
              </w:rPr>
              <w:t>,2016</w:t>
            </w:r>
            <w:r w:rsidRPr="00B6414D">
              <w:rPr>
                <w:rFonts w:ascii="Times New Roman" w:eastAsia="Calibri" w:hAnsi="Times New Roman"/>
                <w:lang w:eastAsia="en-US"/>
              </w:rPr>
              <w:t>at 11:59 p.m. (Central Standard Time)</w:t>
            </w:r>
          </w:p>
        </w:tc>
        <w:tc>
          <w:tcPr>
            <w:tcW w:w="2880" w:type="dxa"/>
          </w:tcPr>
          <w:p w:rsidR="00F847CE" w:rsidRPr="00B6414D" w:rsidRDefault="00F847CE" w:rsidP="00503B7A">
            <w:pPr>
              <w:rPr>
                <w:rFonts w:ascii="Times New Roman" w:eastAsia="Calibri" w:hAnsi="Times New Roman"/>
                <w:lang w:eastAsia="en-US"/>
              </w:rPr>
            </w:pPr>
          </w:p>
        </w:tc>
      </w:tr>
      <w:tr w:rsidR="00F847CE" w:rsidRPr="00B6414D" w:rsidTr="00D356BA">
        <w:tc>
          <w:tcPr>
            <w:tcW w:w="2430" w:type="dxa"/>
          </w:tcPr>
          <w:p w:rsidR="00F847CE" w:rsidRPr="00B6414D" w:rsidRDefault="00F847CE" w:rsidP="00503B7A">
            <w:pPr>
              <w:rPr>
                <w:rFonts w:ascii="Times New Roman" w:eastAsia="Calibri" w:hAnsi="Times New Roman"/>
                <w:u w:val="single"/>
                <w:lang w:eastAsia="en-US"/>
              </w:rPr>
            </w:pPr>
            <w:r w:rsidRPr="00B6414D">
              <w:rPr>
                <w:rFonts w:ascii="Times New Roman" w:eastAsia="Calibri" w:hAnsi="Times New Roman"/>
                <w:u w:val="single"/>
                <w:lang w:eastAsia="en-US"/>
              </w:rPr>
              <w:t>Week 5</w:t>
            </w:r>
          </w:p>
          <w:p w:rsidR="00F847CE" w:rsidRDefault="005E0459" w:rsidP="00503B7A">
            <w:pPr>
              <w:rPr>
                <w:rFonts w:ascii="Times New Roman" w:eastAsia="Calibri" w:hAnsi="Times New Roman"/>
                <w:lang w:eastAsia="en-US"/>
              </w:rPr>
            </w:pPr>
            <w:r>
              <w:rPr>
                <w:rFonts w:ascii="Times New Roman" w:eastAsia="Calibri" w:hAnsi="Times New Roman"/>
                <w:lang w:eastAsia="en-US"/>
              </w:rPr>
              <w:t>(</w:t>
            </w:r>
            <w:r w:rsidR="00DB4402">
              <w:rPr>
                <w:rFonts w:ascii="Times New Roman" w:eastAsia="Calibri" w:hAnsi="Times New Roman"/>
                <w:lang w:eastAsia="en-US"/>
              </w:rPr>
              <w:t>2/15-2/20</w:t>
            </w:r>
            <w:r w:rsidR="00F847CE" w:rsidRPr="00B6414D">
              <w:rPr>
                <w:rFonts w:ascii="Times New Roman" w:eastAsia="Calibri" w:hAnsi="Times New Roman"/>
                <w:lang w:eastAsia="en-US"/>
              </w:rPr>
              <w:t>)</w:t>
            </w:r>
          </w:p>
          <w:p w:rsidR="00F847CE" w:rsidRPr="00885024" w:rsidRDefault="005E0459" w:rsidP="00503B7A">
            <w:pPr>
              <w:rPr>
                <w:rFonts w:ascii="Times New Roman" w:eastAsia="Calibri" w:hAnsi="Times New Roman"/>
                <w:b/>
                <w:i/>
                <w:lang w:eastAsia="en-US"/>
              </w:rPr>
            </w:pPr>
            <w:r>
              <w:rPr>
                <w:rFonts w:ascii="Times New Roman" w:eastAsia="Calibri" w:hAnsi="Times New Roman"/>
                <w:b/>
                <w:i/>
                <w:lang w:eastAsia="en-US"/>
              </w:rPr>
              <w:t>Class February 20</w:t>
            </w:r>
          </w:p>
          <w:p w:rsidR="00F847CE" w:rsidRPr="00B6414D" w:rsidRDefault="00F847CE" w:rsidP="00503B7A">
            <w:pPr>
              <w:rPr>
                <w:rFonts w:ascii="Times New Roman" w:eastAsia="Calibri" w:hAnsi="Times New Roman"/>
                <w:lang w:eastAsia="en-US"/>
              </w:rPr>
            </w:pPr>
            <w:r w:rsidRPr="00885024">
              <w:rPr>
                <w:rFonts w:ascii="Times New Roman" w:eastAsia="Calibri" w:hAnsi="Times New Roman"/>
                <w:b/>
                <w:i/>
                <w:lang w:eastAsia="en-US"/>
              </w:rPr>
              <w:t>**On Campus</w:t>
            </w:r>
          </w:p>
        </w:tc>
        <w:tc>
          <w:tcPr>
            <w:tcW w:w="4050" w:type="dxa"/>
          </w:tcPr>
          <w:p w:rsidR="00D356BA" w:rsidRDefault="00957A47" w:rsidP="00D356BA">
            <w:pPr>
              <w:ind w:left="-18" w:firstLine="18"/>
              <w:rPr>
                <w:rFonts w:ascii="Times New Roman" w:eastAsia="Calibri" w:hAnsi="Times New Roman" w:cs="Arial"/>
                <w:lang w:eastAsia="en-US"/>
              </w:rPr>
            </w:pPr>
            <w:r>
              <w:rPr>
                <w:rFonts w:ascii="Times New Roman" w:eastAsia="Calibri" w:hAnsi="Times New Roman"/>
                <w:lang w:eastAsia="en-US"/>
              </w:rPr>
              <w:t>Musculoskeletal</w:t>
            </w:r>
            <w:r w:rsidR="00D356BA">
              <w:rPr>
                <w:rFonts w:ascii="Times New Roman" w:eastAsia="Calibri" w:hAnsi="Times New Roman"/>
                <w:lang w:eastAsia="en-US"/>
              </w:rPr>
              <w:t xml:space="preserve"> </w:t>
            </w:r>
            <w:r w:rsidR="00D356BA">
              <w:rPr>
                <w:rFonts w:ascii="Times New Roman" w:eastAsia="Calibri" w:hAnsi="Times New Roman" w:cs="Arial"/>
                <w:lang w:eastAsia="en-US"/>
              </w:rPr>
              <w:t>Orthopedics</w:t>
            </w:r>
          </w:p>
          <w:p w:rsidR="00C13AF8" w:rsidRDefault="00C13AF8" w:rsidP="00D356BA">
            <w:pPr>
              <w:ind w:left="-18" w:firstLine="18"/>
              <w:rPr>
                <w:rFonts w:ascii="Times New Roman" w:eastAsia="Calibri" w:hAnsi="Times New Roman" w:cs="Arial"/>
                <w:lang w:eastAsia="en-US"/>
              </w:rPr>
            </w:pPr>
          </w:p>
          <w:p w:rsidR="00D356BA" w:rsidRPr="00B6414D" w:rsidRDefault="00D356BA" w:rsidP="00D356BA">
            <w:pPr>
              <w:rPr>
                <w:rFonts w:ascii="Times New Roman" w:eastAsia="Calibri" w:hAnsi="Times New Roman"/>
                <w:lang w:eastAsia="en-US"/>
              </w:rPr>
            </w:pPr>
            <w:r w:rsidRPr="00B6414D">
              <w:rPr>
                <w:rFonts w:ascii="Times New Roman" w:eastAsia="Calibri" w:hAnsi="Times New Roman"/>
                <w:lang w:eastAsia="en-US"/>
              </w:rPr>
              <w:t xml:space="preserve">Hematological with HIV </w:t>
            </w:r>
          </w:p>
          <w:p w:rsidR="000D2CA7" w:rsidRPr="00B6414D" w:rsidRDefault="000D2CA7" w:rsidP="000D2CA7">
            <w:pPr>
              <w:rPr>
                <w:rFonts w:ascii="Times New Roman" w:eastAsia="Calibri" w:hAnsi="Times New Roman"/>
                <w:lang w:eastAsia="en-US"/>
              </w:rPr>
            </w:pPr>
            <w:r w:rsidRPr="00B6414D">
              <w:rPr>
                <w:rFonts w:ascii="Times New Roman" w:eastAsia="Calibri" w:hAnsi="Times New Roman"/>
                <w:lang w:eastAsia="en-US"/>
              </w:rPr>
              <w:t>Hepatitis</w:t>
            </w:r>
          </w:p>
          <w:p w:rsidR="00957A47" w:rsidRDefault="00957A47" w:rsidP="00503B7A">
            <w:pPr>
              <w:rPr>
                <w:rFonts w:ascii="Times New Roman" w:eastAsia="Calibri" w:hAnsi="Times New Roman"/>
                <w:lang w:eastAsia="en-US"/>
              </w:rPr>
            </w:pPr>
          </w:p>
          <w:p w:rsidR="00F847CE" w:rsidRDefault="00F847CE" w:rsidP="00503B7A">
            <w:pPr>
              <w:rPr>
                <w:rFonts w:ascii="Times New Roman" w:eastAsia="Calibri" w:hAnsi="Times New Roman"/>
                <w:lang w:eastAsia="en-US"/>
              </w:rPr>
            </w:pPr>
            <w:r w:rsidRPr="00B6414D">
              <w:rPr>
                <w:rFonts w:ascii="Times New Roman" w:eastAsia="Calibri" w:hAnsi="Times New Roman"/>
                <w:lang w:eastAsia="en-US"/>
              </w:rPr>
              <w:t>Genitourinary (GU)</w:t>
            </w:r>
          </w:p>
          <w:p w:rsidR="00F847CE" w:rsidRPr="00B6414D" w:rsidRDefault="00F847CE" w:rsidP="00957A47">
            <w:pPr>
              <w:rPr>
                <w:rFonts w:ascii="Times New Roman" w:eastAsia="Calibri" w:hAnsi="Times New Roman"/>
                <w:lang w:eastAsia="en-US"/>
              </w:rPr>
            </w:pPr>
            <w:r w:rsidRPr="00B6414D">
              <w:rPr>
                <w:rFonts w:ascii="Times New Roman" w:eastAsia="Calibri" w:hAnsi="Times New Roman"/>
                <w:lang w:eastAsia="en-US"/>
              </w:rPr>
              <w:t>Gastrointestinal (GI</w:t>
            </w:r>
            <w:r>
              <w:rPr>
                <w:rFonts w:ascii="Times New Roman" w:eastAsia="Calibri" w:hAnsi="Times New Roman"/>
                <w:lang w:eastAsia="en-US"/>
              </w:rPr>
              <w:t>)</w:t>
            </w:r>
          </w:p>
        </w:tc>
        <w:tc>
          <w:tcPr>
            <w:tcW w:w="3150" w:type="dxa"/>
          </w:tcPr>
          <w:p w:rsidR="00957A47" w:rsidRDefault="00957A47" w:rsidP="00503B7A">
            <w:pPr>
              <w:ind w:left="-18" w:firstLine="18"/>
              <w:rPr>
                <w:rFonts w:ascii="Times New Roman" w:eastAsia="Calibri" w:hAnsi="Times New Roman" w:cs="Arial"/>
                <w:lang w:eastAsia="en-US"/>
              </w:rPr>
            </w:pPr>
          </w:p>
          <w:p w:rsidR="00F847CE" w:rsidRDefault="00F847CE" w:rsidP="00DC38D6">
            <w:pPr>
              <w:rPr>
                <w:rFonts w:ascii="Times New Roman" w:eastAsia="Calibri" w:hAnsi="Times New Roman" w:cs="Arial"/>
                <w:lang w:eastAsia="en-US"/>
              </w:rPr>
            </w:pPr>
          </w:p>
          <w:p w:rsidR="00F847CE" w:rsidRPr="00B6414D" w:rsidRDefault="00F847CE" w:rsidP="00503B7A">
            <w:pPr>
              <w:ind w:left="-18" w:firstLine="18"/>
              <w:rPr>
                <w:rFonts w:ascii="Times New Roman" w:eastAsia="Calibri" w:hAnsi="Times New Roman"/>
                <w:lang w:eastAsia="en-US"/>
              </w:rPr>
            </w:pPr>
            <w:r w:rsidRPr="00B6414D">
              <w:rPr>
                <w:rFonts w:ascii="Times New Roman" w:eastAsia="Calibri" w:hAnsi="Times New Roman"/>
                <w:lang w:eastAsia="en-US"/>
              </w:rPr>
              <w:t>GI Clinical Decision-Making (CDM) In-Class Exercises/Group Exercises</w:t>
            </w:r>
          </w:p>
          <w:p w:rsidR="00F847CE" w:rsidRDefault="00F847CE" w:rsidP="00503B7A">
            <w:pPr>
              <w:ind w:left="-18" w:firstLine="18"/>
              <w:rPr>
                <w:rFonts w:ascii="Times New Roman" w:eastAsia="Calibri" w:hAnsi="Times New Roman" w:cs="Arial"/>
                <w:lang w:eastAsia="en-US"/>
              </w:rPr>
            </w:pPr>
          </w:p>
          <w:p w:rsidR="00F847CE" w:rsidRPr="004F2DD0" w:rsidRDefault="00F847CE" w:rsidP="00503B7A">
            <w:pPr>
              <w:ind w:left="-18" w:firstLine="18"/>
              <w:rPr>
                <w:rFonts w:ascii="Times New Roman" w:eastAsia="Calibri" w:hAnsi="Times New Roman" w:cs="Arial"/>
                <w:lang w:eastAsia="en-US"/>
              </w:rPr>
            </w:pPr>
            <w:r w:rsidRPr="00B6414D">
              <w:rPr>
                <w:rFonts w:ascii="Times New Roman" w:eastAsia="Calibri" w:hAnsi="Times New Roman" w:cs="Arial"/>
                <w:lang w:eastAsia="en-US"/>
              </w:rPr>
              <w:t>Meet with Clinical Instructors</w:t>
            </w:r>
          </w:p>
        </w:tc>
        <w:tc>
          <w:tcPr>
            <w:tcW w:w="2790" w:type="dxa"/>
          </w:tcPr>
          <w:p w:rsidR="00F847CE" w:rsidRPr="00B6414D" w:rsidRDefault="00F847CE" w:rsidP="00503B7A">
            <w:pPr>
              <w:rPr>
                <w:rFonts w:ascii="Times New Roman" w:eastAsia="Calibri" w:hAnsi="Times New Roman"/>
                <w:lang w:eastAsia="en-US"/>
              </w:rPr>
            </w:pPr>
          </w:p>
        </w:tc>
        <w:tc>
          <w:tcPr>
            <w:tcW w:w="2880" w:type="dxa"/>
          </w:tcPr>
          <w:p w:rsidR="00F847CE" w:rsidRPr="00B6414D" w:rsidRDefault="005B3987" w:rsidP="00503B7A">
            <w:pPr>
              <w:rPr>
                <w:rFonts w:ascii="Times New Roman" w:eastAsia="Calibri" w:hAnsi="Times New Roman"/>
                <w:lang w:eastAsia="en-US"/>
              </w:rPr>
            </w:pPr>
            <w:r w:rsidRPr="00B6414D">
              <w:rPr>
                <w:rFonts w:ascii="Times New Roman" w:eastAsia="Calibri" w:hAnsi="Times New Roman"/>
                <w:lang w:eastAsia="en-US"/>
              </w:rPr>
              <w:t>Work on Clinical Decision-Making Paper</w:t>
            </w:r>
            <w:r>
              <w:rPr>
                <w:rFonts w:ascii="Times New Roman" w:eastAsia="Calibri" w:hAnsi="Times New Roman"/>
                <w:lang w:eastAsia="en-US"/>
              </w:rPr>
              <w:t xml:space="preserve"> #1</w:t>
            </w:r>
          </w:p>
          <w:p w:rsidR="00F847CE" w:rsidRPr="00B6414D" w:rsidRDefault="00F847CE" w:rsidP="00503B7A">
            <w:pPr>
              <w:rPr>
                <w:rFonts w:ascii="Times New Roman" w:eastAsia="Calibri" w:hAnsi="Times New Roman"/>
                <w:lang w:eastAsia="en-US"/>
              </w:rPr>
            </w:pPr>
          </w:p>
        </w:tc>
      </w:tr>
      <w:tr w:rsidR="00F847CE" w:rsidRPr="00B6414D" w:rsidTr="00D356BA">
        <w:tc>
          <w:tcPr>
            <w:tcW w:w="2430" w:type="dxa"/>
          </w:tcPr>
          <w:p w:rsidR="00F847CE" w:rsidRPr="00B6414D" w:rsidRDefault="00F847CE" w:rsidP="00503B7A">
            <w:pPr>
              <w:rPr>
                <w:rFonts w:ascii="Times New Roman" w:eastAsia="Calibri" w:hAnsi="Times New Roman"/>
                <w:u w:val="single"/>
                <w:lang w:eastAsia="en-US"/>
              </w:rPr>
            </w:pPr>
            <w:r w:rsidRPr="00B6414D">
              <w:rPr>
                <w:rFonts w:ascii="Times New Roman" w:eastAsia="Calibri" w:hAnsi="Times New Roman"/>
                <w:u w:val="single"/>
                <w:lang w:eastAsia="en-US"/>
              </w:rPr>
              <w:t>Week 6</w:t>
            </w:r>
          </w:p>
          <w:p w:rsidR="00F847CE" w:rsidRPr="00DC38D6" w:rsidRDefault="00CD146F" w:rsidP="00503B7A">
            <w:pPr>
              <w:rPr>
                <w:rFonts w:ascii="Times New Roman" w:eastAsia="Calibri" w:hAnsi="Times New Roman"/>
                <w:lang w:eastAsia="en-US"/>
              </w:rPr>
            </w:pPr>
            <w:r>
              <w:rPr>
                <w:rFonts w:ascii="Times New Roman" w:eastAsia="Calibri" w:hAnsi="Times New Roman"/>
                <w:lang w:eastAsia="en-US"/>
              </w:rPr>
              <w:t>(</w:t>
            </w:r>
            <w:r w:rsidR="00DB4402">
              <w:rPr>
                <w:rFonts w:ascii="Times New Roman" w:eastAsia="Calibri" w:hAnsi="Times New Roman"/>
                <w:lang w:eastAsia="en-US"/>
              </w:rPr>
              <w:t>2/22-2/27</w:t>
            </w:r>
            <w:r w:rsidR="00F847CE" w:rsidRPr="00B6414D">
              <w:rPr>
                <w:rFonts w:ascii="Times New Roman" w:eastAsia="Calibri" w:hAnsi="Times New Roman"/>
                <w:lang w:eastAsia="en-US"/>
              </w:rPr>
              <w:t>)</w:t>
            </w:r>
          </w:p>
        </w:tc>
        <w:tc>
          <w:tcPr>
            <w:tcW w:w="4050" w:type="dxa"/>
          </w:tcPr>
          <w:p w:rsidR="00F847CE" w:rsidRPr="00B6414D" w:rsidRDefault="00F847CE" w:rsidP="00503B7A">
            <w:pPr>
              <w:rPr>
                <w:rFonts w:ascii="Times New Roman" w:eastAsia="Calibri" w:hAnsi="Times New Roman"/>
                <w:lang w:eastAsia="en-US"/>
              </w:rPr>
            </w:pPr>
            <w:r w:rsidRPr="00B6414D">
              <w:rPr>
                <w:rFonts w:ascii="Times New Roman" w:eastAsia="Calibri" w:hAnsi="Times New Roman"/>
                <w:lang w:eastAsia="en-US"/>
              </w:rPr>
              <w:t>Pediatric and Neonatal Cardiology</w:t>
            </w:r>
          </w:p>
        </w:tc>
        <w:tc>
          <w:tcPr>
            <w:tcW w:w="3150" w:type="dxa"/>
          </w:tcPr>
          <w:p w:rsidR="00F847CE" w:rsidRPr="00B6414D" w:rsidRDefault="00F847CE" w:rsidP="00503B7A">
            <w:pPr>
              <w:ind w:left="41" w:hanging="17"/>
              <w:rPr>
                <w:rFonts w:ascii="Times New Roman" w:eastAsia="Calibri" w:hAnsi="Times New Roman" w:cs="Arial"/>
                <w:lang w:eastAsia="en-US"/>
              </w:rPr>
            </w:pPr>
          </w:p>
        </w:tc>
        <w:tc>
          <w:tcPr>
            <w:tcW w:w="2790" w:type="dxa"/>
          </w:tcPr>
          <w:p w:rsidR="00DC38D6" w:rsidRPr="00B6414D" w:rsidRDefault="00095C48" w:rsidP="00503B7A">
            <w:pPr>
              <w:rPr>
                <w:rFonts w:ascii="Times New Roman" w:eastAsia="Calibri" w:hAnsi="Times New Roman"/>
                <w:lang w:eastAsia="en-US"/>
              </w:rPr>
            </w:pPr>
            <w:r w:rsidRPr="00B6414D">
              <w:rPr>
                <w:rFonts w:ascii="Times New Roman" w:eastAsia="Calibri" w:hAnsi="Times New Roman"/>
                <w:lang w:eastAsia="en-US"/>
              </w:rPr>
              <w:t>Clinical Decision-</w:t>
            </w:r>
            <w:r>
              <w:rPr>
                <w:rFonts w:ascii="Times New Roman" w:eastAsia="Calibri" w:hAnsi="Times New Roman"/>
                <w:lang w:eastAsia="en-US"/>
              </w:rPr>
              <w:t xml:space="preserve">Making (CDM) Paper #1 due February </w:t>
            </w:r>
            <w:r w:rsidR="005B3987">
              <w:rPr>
                <w:rFonts w:ascii="Times New Roman" w:eastAsia="Calibri" w:hAnsi="Times New Roman"/>
                <w:lang w:eastAsia="en-US"/>
              </w:rPr>
              <w:t>27</w:t>
            </w:r>
            <w:r w:rsidRPr="00B15B5C">
              <w:rPr>
                <w:rFonts w:ascii="Times New Roman" w:eastAsia="Calibri" w:hAnsi="Times New Roman"/>
                <w:vertAlign w:val="superscript"/>
                <w:lang w:eastAsia="en-US"/>
              </w:rPr>
              <w:t>th</w:t>
            </w:r>
            <w:r>
              <w:rPr>
                <w:rFonts w:ascii="Times New Roman" w:eastAsia="Calibri" w:hAnsi="Times New Roman"/>
                <w:lang w:eastAsia="en-US"/>
              </w:rPr>
              <w:t>, 2016</w:t>
            </w:r>
            <w:r w:rsidRPr="00B6414D">
              <w:rPr>
                <w:rFonts w:ascii="Times New Roman" w:eastAsia="Calibri" w:hAnsi="Times New Roman"/>
                <w:lang w:eastAsia="en-US"/>
              </w:rPr>
              <w:t xml:space="preserve"> at 11:59 p.m. (Central Standard Time)</w:t>
            </w:r>
          </w:p>
        </w:tc>
        <w:tc>
          <w:tcPr>
            <w:tcW w:w="2880" w:type="dxa"/>
          </w:tcPr>
          <w:p w:rsidR="00F847CE" w:rsidRPr="00B6414D" w:rsidRDefault="00F847CE" w:rsidP="00503B7A">
            <w:pPr>
              <w:rPr>
                <w:rFonts w:ascii="Times New Roman" w:eastAsia="Calibri" w:hAnsi="Times New Roman"/>
                <w:lang w:eastAsia="en-US"/>
              </w:rPr>
            </w:pPr>
          </w:p>
        </w:tc>
      </w:tr>
      <w:tr w:rsidR="00F847CE" w:rsidRPr="00B6414D" w:rsidTr="00D356BA">
        <w:tc>
          <w:tcPr>
            <w:tcW w:w="2430" w:type="dxa"/>
          </w:tcPr>
          <w:p w:rsidR="00F847CE" w:rsidRPr="00B6414D" w:rsidRDefault="00F847CE" w:rsidP="00503B7A">
            <w:pPr>
              <w:rPr>
                <w:rFonts w:ascii="Times New Roman" w:eastAsia="Calibri" w:hAnsi="Times New Roman"/>
                <w:u w:val="single"/>
                <w:lang w:eastAsia="en-US"/>
              </w:rPr>
            </w:pPr>
            <w:r w:rsidRPr="00B6414D">
              <w:rPr>
                <w:rFonts w:ascii="Times New Roman" w:eastAsia="Calibri" w:hAnsi="Times New Roman"/>
                <w:u w:val="single"/>
                <w:lang w:eastAsia="en-US"/>
              </w:rPr>
              <w:t>Week 7</w:t>
            </w:r>
          </w:p>
          <w:p w:rsidR="00F847CE" w:rsidRPr="006649EB" w:rsidRDefault="00CD146F" w:rsidP="00CD146F">
            <w:pPr>
              <w:rPr>
                <w:rFonts w:ascii="Times New Roman" w:eastAsia="Calibri" w:hAnsi="Times New Roman"/>
                <w:lang w:eastAsia="en-US"/>
              </w:rPr>
            </w:pPr>
            <w:r>
              <w:rPr>
                <w:rFonts w:ascii="Times New Roman" w:eastAsia="Calibri" w:hAnsi="Times New Roman"/>
                <w:lang w:eastAsia="en-US"/>
              </w:rPr>
              <w:t>(</w:t>
            </w:r>
            <w:r w:rsidR="00DB4402">
              <w:rPr>
                <w:rFonts w:ascii="Times New Roman" w:eastAsia="Calibri" w:hAnsi="Times New Roman"/>
                <w:lang w:eastAsia="en-US"/>
              </w:rPr>
              <w:t>2/29-3/5</w:t>
            </w:r>
            <w:r w:rsidR="00F847CE" w:rsidRPr="00B6414D">
              <w:rPr>
                <w:rFonts w:ascii="Times New Roman" w:eastAsia="Calibri" w:hAnsi="Times New Roman"/>
                <w:lang w:eastAsia="en-US"/>
              </w:rPr>
              <w:t>)</w:t>
            </w:r>
          </w:p>
        </w:tc>
        <w:tc>
          <w:tcPr>
            <w:tcW w:w="4050" w:type="dxa"/>
          </w:tcPr>
          <w:p w:rsidR="004A2595" w:rsidRPr="00B6414D" w:rsidRDefault="004A2595" w:rsidP="00D356BA">
            <w:pPr>
              <w:rPr>
                <w:rFonts w:ascii="Times New Roman" w:eastAsia="Calibri" w:hAnsi="Times New Roman"/>
                <w:lang w:eastAsia="en-US"/>
              </w:rPr>
            </w:pPr>
            <w:r>
              <w:rPr>
                <w:rFonts w:ascii="Times New Roman" w:eastAsia="Calibri" w:hAnsi="Times New Roman"/>
                <w:lang w:eastAsia="en-US"/>
              </w:rPr>
              <w:t>Study for exam #2</w:t>
            </w:r>
          </w:p>
        </w:tc>
        <w:tc>
          <w:tcPr>
            <w:tcW w:w="3150" w:type="dxa"/>
          </w:tcPr>
          <w:p w:rsidR="00503B7A" w:rsidRPr="00B6414D" w:rsidRDefault="00503B7A" w:rsidP="00DC38D6">
            <w:pPr>
              <w:rPr>
                <w:rFonts w:ascii="Times New Roman" w:eastAsia="Calibri" w:hAnsi="Times New Roman" w:cs="Arial"/>
                <w:lang w:eastAsia="en-US"/>
              </w:rPr>
            </w:pPr>
          </w:p>
          <w:p w:rsidR="00F847CE" w:rsidRPr="00B6414D" w:rsidRDefault="00F847CE" w:rsidP="00503B7A">
            <w:pPr>
              <w:rPr>
                <w:rFonts w:ascii="Times New Roman" w:eastAsia="Calibri" w:hAnsi="Times New Roman"/>
                <w:lang w:eastAsia="en-US"/>
              </w:rPr>
            </w:pPr>
          </w:p>
        </w:tc>
        <w:tc>
          <w:tcPr>
            <w:tcW w:w="2790" w:type="dxa"/>
          </w:tcPr>
          <w:p w:rsidR="00F847CE" w:rsidRPr="00B6414D" w:rsidRDefault="00F847CE" w:rsidP="00095C48">
            <w:pPr>
              <w:ind w:left="-36" w:firstLine="36"/>
              <w:rPr>
                <w:rFonts w:eastAsia="Calibri"/>
                <w:lang w:eastAsia="en-US"/>
              </w:rPr>
            </w:pPr>
          </w:p>
        </w:tc>
        <w:tc>
          <w:tcPr>
            <w:tcW w:w="2880" w:type="dxa"/>
          </w:tcPr>
          <w:p w:rsidR="00F847CE" w:rsidRPr="00B6414D" w:rsidRDefault="00F847CE" w:rsidP="00503B7A">
            <w:pPr>
              <w:rPr>
                <w:rFonts w:ascii="Times New Roman" w:eastAsia="Calibri" w:hAnsi="Times New Roman"/>
                <w:lang w:eastAsia="en-US"/>
              </w:rPr>
            </w:pPr>
          </w:p>
        </w:tc>
      </w:tr>
      <w:tr w:rsidR="00F847CE" w:rsidRPr="00B6414D" w:rsidTr="00D356BA">
        <w:tc>
          <w:tcPr>
            <w:tcW w:w="2430" w:type="dxa"/>
          </w:tcPr>
          <w:p w:rsidR="00F847CE" w:rsidRPr="00B6414D" w:rsidRDefault="00F847CE" w:rsidP="00503B7A">
            <w:pPr>
              <w:rPr>
                <w:rFonts w:ascii="Times New Roman" w:eastAsia="Calibri" w:hAnsi="Times New Roman"/>
                <w:u w:val="single"/>
                <w:lang w:eastAsia="en-US"/>
              </w:rPr>
            </w:pPr>
            <w:r w:rsidRPr="00B6414D">
              <w:rPr>
                <w:rFonts w:eastAsia="Calibri"/>
                <w:lang w:eastAsia="en-US"/>
              </w:rPr>
              <w:br w:type="page"/>
            </w:r>
            <w:r w:rsidRPr="00B6414D">
              <w:rPr>
                <w:rFonts w:ascii="Times New Roman" w:eastAsia="Calibri" w:hAnsi="Times New Roman"/>
                <w:u w:val="single"/>
                <w:lang w:eastAsia="en-US"/>
              </w:rPr>
              <w:t>Week 8</w:t>
            </w:r>
          </w:p>
          <w:p w:rsidR="00F847CE" w:rsidRPr="00B6414D" w:rsidRDefault="00CD146F" w:rsidP="00503B7A">
            <w:pPr>
              <w:rPr>
                <w:rFonts w:ascii="Times New Roman" w:eastAsia="Calibri" w:hAnsi="Times New Roman"/>
                <w:lang w:eastAsia="en-US"/>
              </w:rPr>
            </w:pPr>
            <w:r>
              <w:rPr>
                <w:rFonts w:ascii="Times New Roman" w:eastAsia="Calibri" w:hAnsi="Times New Roman"/>
                <w:lang w:eastAsia="en-US"/>
              </w:rPr>
              <w:t>(3</w:t>
            </w:r>
            <w:r w:rsidR="00DB4402">
              <w:rPr>
                <w:rFonts w:ascii="Times New Roman" w:eastAsia="Calibri" w:hAnsi="Times New Roman"/>
                <w:lang w:eastAsia="en-US"/>
              </w:rPr>
              <w:t>/7-3/12</w:t>
            </w:r>
            <w:r w:rsidR="00F847CE" w:rsidRPr="00B6414D">
              <w:rPr>
                <w:rFonts w:ascii="Times New Roman" w:eastAsia="Calibri" w:hAnsi="Times New Roman"/>
                <w:lang w:eastAsia="en-US"/>
              </w:rPr>
              <w:t>)</w:t>
            </w:r>
          </w:p>
          <w:p w:rsidR="00F847CE" w:rsidRPr="00B6414D" w:rsidRDefault="00F847CE" w:rsidP="00503B7A">
            <w:pPr>
              <w:rPr>
                <w:rFonts w:ascii="Times New Roman" w:eastAsia="Calibri" w:hAnsi="Times New Roman"/>
                <w:lang w:eastAsia="en-US"/>
              </w:rPr>
            </w:pPr>
          </w:p>
        </w:tc>
        <w:tc>
          <w:tcPr>
            <w:tcW w:w="4050" w:type="dxa"/>
          </w:tcPr>
          <w:p w:rsidR="00F847CE" w:rsidRPr="00B6414D" w:rsidRDefault="004A2595" w:rsidP="00492D9B">
            <w:pPr>
              <w:rPr>
                <w:rFonts w:ascii="Times New Roman" w:eastAsia="Calibri" w:hAnsi="Times New Roman"/>
                <w:lang w:eastAsia="en-US"/>
              </w:rPr>
            </w:pPr>
            <w:r>
              <w:rPr>
                <w:rFonts w:ascii="Times New Roman" w:eastAsia="Calibri" w:hAnsi="Times New Roman"/>
                <w:lang w:eastAsia="en-US"/>
              </w:rPr>
              <w:t>Integumentary</w:t>
            </w:r>
          </w:p>
        </w:tc>
        <w:tc>
          <w:tcPr>
            <w:tcW w:w="3150" w:type="dxa"/>
          </w:tcPr>
          <w:p w:rsidR="00F847CE" w:rsidRPr="00B6414D" w:rsidRDefault="00F847CE" w:rsidP="00503B7A">
            <w:pPr>
              <w:rPr>
                <w:rFonts w:ascii="Times New Roman" w:eastAsia="Calibri" w:hAnsi="Times New Roman"/>
                <w:lang w:eastAsia="en-US"/>
              </w:rPr>
            </w:pPr>
          </w:p>
        </w:tc>
        <w:tc>
          <w:tcPr>
            <w:tcW w:w="2790" w:type="dxa"/>
          </w:tcPr>
          <w:p w:rsidR="00095C48" w:rsidRPr="00B6414D" w:rsidRDefault="00095C48" w:rsidP="00095C48">
            <w:pPr>
              <w:rPr>
                <w:rFonts w:ascii="Times New Roman" w:eastAsia="Calibri" w:hAnsi="Times New Roman"/>
                <w:lang w:eastAsia="en-US"/>
              </w:rPr>
            </w:pPr>
            <w:r w:rsidRPr="00B6414D">
              <w:rPr>
                <w:rFonts w:ascii="Times New Roman" w:eastAsia="Calibri" w:hAnsi="Times New Roman"/>
                <w:lang w:eastAsia="en-US"/>
              </w:rPr>
              <w:t>Exam #2 (informat</w:t>
            </w:r>
            <w:r>
              <w:rPr>
                <w:rFonts w:ascii="Times New Roman" w:eastAsia="Calibri" w:hAnsi="Times New Roman"/>
                <w:lang w:eastAsia="en-US"/>
              </w:rPr>
              <w:t>ion after Exam #1 through Week 6</w:t>
            </w:r>
            <w:r w:rsidRPr="00B6414D">
              <w:rPr>
                <w:rFonts w:ascii="Times New Roman" w:eastAsia="Calibri" w:hAnsi="Times New Roman"/>
                <w:lang w:eastAsia="en-US"/>
              </w:rPr>
              <w:t>, which includes</w:t>
            </w:r>
            <w:r>
              <w:rPr>
                <w:rFonts w:ascii="Times New Roman" w:eastAsia="Calibri" w:hAnsi="Times New Roman"/>
                <w:lang w:eastAsia="en-US"/>
              </w:rPr>
              <w:t xml:space="preserve"> Cardiology</w:t>
            </w:r>
            <w:r w:rsidRPr="00B6414D">
              <w:rPr>
                <w:rFonts w:ascii="Times New Roman" w:eastAsia="Calibri" w:hAnsi="Times New Roman"/>
                <w:lang w:eastAsia="en-US"/>
              </w:rPr>
              <w:t>)</w:t>
            </w:r>
          </w:p>
          <w:p w:rsidR="00305962" w:rsidRPr="00B6414D" w:rsidRDefault="00095C48" w:rsidP="00095C48">
            <w:pPr>
              <w:ind w:left="-36" w:firstLine="36"/>
              <w:rPr>
                <w:rFonts w:ascii="Times New Roman" w:eastAsia="Calibri" w:hAnsi="Times New Roman"/>
                <w:lang w:eastAsia="en-US"/>
              </w:rPr>
            </w:pPr>
            <w:r>
              <w:rPr>
                <w:rFonts w:ascii="Times New Roman" w:eastAsia="Calibri" w:hAnsi="Times New Roman"/>
                <w:lang w:eastAsia="en-US"/>
              </w:rPr>
              <w:t>March 1</w:t>
            </w:r>
            <w:r w:rsidR="005B3987">
              <w:rPr>
                <w:rFonts w:ascii="Times New Roman" w:eastAsia="Calibri" w:hAnsi="Times New Roman"/>
                <w:lang w:eastAsia="en-US"/>
              </w:rPr>
              <w:t>2</w:t>
            </w:r>
            <w:r w:rsidRPr="00B15B5C">
              <w:rPr>
                <w:rFonts w:ascii="Times New Roman" w:eastAsia="Calibri" w:hAnsi="Times New Roman"/>
                <w:vertAlign w:val="superscript"/>
                <w:lang w:eastAsia="en-US"/>
              </w:rPr>
              <w:t>th</w:t>
            </w:r>
            <w:r>
              <w:rPr>
                <w:rFonts w:ascii="Times New Roman" w:eastAsia="Calibri" w:hAnsi="Times New Roman"/>
                <w:lang w:eastAsia="en-US"/>
              </w:rPr>
              <w:t>, 2016 at 9 a.m. to March 13</w:t>
            </w:r>
            <w:r w:rsidRPr="00B15B5C">
              <w:rPr>
                <w:rFonts w:ascii="Times New Roman" w:eastAsia="Calibri" w:hAnsi="Times New Roman"/>
                <w:vertAlign w:val="superscript"/>
                <w:lang w:eastAsia="en-US"/>
              </w:rPr>
              <w:t>th</w:t>
            </w:r>
            <w:r>
              <w:rPr>
                <w:rFonts w:ascii="Times New Roman" w:eastAsia="Calibri" w:hAnsi="Times New Roman"/>
                <w:lang w:eastAsia="en-US"/>
              </w:rPr>
              <w:t>, 2016</w:t>
            </w:r>
            <w:r w:rsidRPr="00B6414D">
              <w:rPr>
                <w:rFonts w:ascii="Times New Roman" w:eastAsia="Calibri" w:hAnsi="Times New Roman"/>
                <w:lang w:eastAsia="en-US"/>
              </w:rPr>
              <w:t xml:space="preserve"> at 11:59 p.m. (Central Standard Time)</w:t>
            </w:r>
          </w:p>
        </w:tc>
        <w:tc>
          <w:tcPr>
            <w:tcW w:w="2880" w:type="dxa"/>
          </w:tcPr>
          <w:p w:rsidR="00F847CE" w:rsidRPr="00B6414D" w:rsidRDefault="00F847CE" w:rsidP="00503B7A">
            <w:pPr>
              <w:ind w:left="32"/>
              <w:rPr>
                <w:rFonts w:ascii="Times New Roman" w:eastAsia="Calibri" w:hAnsi="Times New Roman"/>
                <w:lang w:eastAsia="en-US"/>
              </w:rPr>
            </w:pPr>
          </w:p>
        </w:tc>
      </w:tr>
      <w:tr w:rsidR="00F847CE" w:rsidRPr="00B6414D" w:rsidTr="00D356BA">
        <w:tc>
          <w:tcPr>
            <w:tcW w:w="2430" w:type="dxa"/>
          </w:tcPr>
          <w:p w:rsidR="005B3987" w:rsidRDefault="005B3987" w:rsidP="00503B7A">
            <w:pPr>
              <w:rPr>
                <w:rFonts w:ascii="Times New Roman" w:eastAsia="Calibri" w:hAnsi="Times New Roman"/>
                <w:u w:val="single"/>
                <w:lang w:eastAsia="en-US"/>
              </w:rPr>
            </w:pPr>
          </w:p>
          <w:p w:rsidR="00F847CE" w:rsidRPr="00B6414D" w:rsidRDefault="00F847CE" w:rsidP="00503B7A">
            <w:pPr>
              <w:rPr>
                <w:rFonts w:ascii="Times New Roman" w:eastAsia="Calibri" w:hAnsi="Times New Roman"/>
                <w:u w:val="single"/>
                <w:lang w:eastAsia="en-US"/>
              </w:rPr>
            </w:pPr>
            <w:r w:rsidRPr="00B6414D">
              <w:rPr>
                <w:rFonts w:ascii="Times New Roman" w:eastAsia="Calibri" w:hAnsi="Times New Roman"/>
                <w:u w:val="single"/>
                <w:lang w:eastAsia="en-US"/>
              </w:rPr>
              <w:t>Week 9</w:t>
            </w:r>
          </w:p>
          <w:p w:rsidR="00F847CE" w:rsidRPr="003E6D54" w:rsidRDefault="00CD146F" w:rsidP="00503B7A">
            <w:pPr>
              <w:rPr>
                <w:rFonts w:ascii="Times New Roman" w:eastAsia="Calibri" w:hAnsi="Times New Roman"/>
                <w:lang w:eastAsia="en-US"/>
              </w:rPr>
            </w:pPr>
            <w:r>
              <w:rPr>
                <w:rFonts w:ascii="Times New Roman" w:eastAsia="Calibri" w:hAnsi="Times New Roman"/>
                <w:lang w:eastAsia="en-US"/>
              </w:rPr>
              <w:t>(3/</w:t>
            </w:r>
            <w:r w:rsidR="00DB4402">
              <w:rPr>
                <w:rFonts w:ascii="Times New Roman" w:eastAsia="Calibri" w:hAnsi="Times New Roman"/>
                <w:lang w:eastAsia="en-US"/>
              </w:rPr>
              <w:t>14-3/19</w:t>
            </w:r>
            <w:r w:rsidR="00F847CE" w:rsidRPr="00B6414D">
              <w:rPr>
                <w:rFonts w:ascii="Times New Roman" w:eastAsia="Calibri" w:hAnsi="Times New Roman"/>
                <w:lang w:eastAsia="en-US"/>
              </w:rPr>
              <w:t>)</w:t>
            </w:r>
          </w:p>
          <w:p w:rsidR="00F847CE" w:rsidRPr="00DB4402" w:rsidRDefault="00DB4402" w:rsidP="00503B7A">
            <w:pPr>
              <w:rPr>
                <w:rFonts w:ascii="Times New Roman" w:eastAsia="Calibri" w:hAnsi="Times New Roman"/>
                <w:b/>
                <w:sz w:val="22"/>
                <w:lang w:eastAsia="en-US"/>
              </w:rPr>
            </w:pPr>
            <w:r w:rsidRPr="00DB4402">
              <w:rPr>
                <w:rFonts w:ascii="Times New Roman" w:eastAsia="Calibri" w:hAnsi="Times New Roman"/>
                <w:b/>
                <w:sz w:val="22"/>
                <w:lang w:eastAsia="en-US"/>
              </w:rPr>
              <w:t>Spring Break</w:t>
            </w:r>
          </w:p>
        </w:tc>
        <w:tc>
          <w:tcPr>
            <w:tcW w:w="4050" w:type="dxa"/>
          </w:tcPr>
          <w:p w:rsidR="00F847CE" w:rsidRDefault="00F847CE" w:rsidP="00D356BA">
            <w:pPr>
              <w:rPr>
                <w:rFonts w:ascii="Times New Roman" w:eastAsia="Calibri" w:hAnsi="Times New Roman"/>
                <w:lang w:eastAsia="en-US"/>
              </w:rPr>
            </w:pPr>
          </w:p>
          <w:p w:rsidR="004A2595" w:rsidRPr="00B6414D" w:rsidRDefault="004A2595" w:rsidP="00D356BA">
            <w:pPr>
              <w:rPr>
                <w:rFonts w:ascii="Times New Roman" w:eastAsia="Calibri" w:hAnsi="Times New Roman"/>
                <w:lang w:eastAsia="en-US"/>
              </w:rPr>
            </w:pPr>
            <w:r>
              <w:rPr>
                <w:rFonts w:ascii="Times New Roman" w:eastAsia="Calibri" w:hAnsi="Times New Roman"/>
                <w:lang w:eastAsia="en-US"/>
              </w:rPr>
              <w:t>Enjoy time off!!!!!!</w:t>
            </w:r>
          </w:p>
        </w:tc>
        <w:tc>
          <w:tcPr>
            <w:tcW w:w="3150" w:type="dxa"/>
          </w:tcPr>
          <w:p w:rsidR="00F847CE" w:rsidRPr="00B6414D" w:rsidRDefault="00F847CE" w:rsidP="00503B7A">
            <w:pPr>
              <w:rPr>
                <w:rFonts w:ascii="Times New Roman" w:eastAsia="Calibri" w:hAnsi="Times New Roman"/>
                <w:lang w:eastAsia="en-US"/>
              </w:rPr>
            </w:pPr>
          </w:p>
        </w:tc>
        <w:tc>
          <w:tcPr>
            <w:tcW w:w="2790" w:type="dxa"/>
          </w:tcPr>
          <w:p w:rsidR="00F847CE" w:rsidRPr="00B6414D" w:rsidRDefault="00F847CE" w:rsidP="00503B7A">
            <w:pPr>
              <w:ind w:left="-18"/>
              <w:rPr>
                <w:rFonts w:ascii="Times New Roman" w:eastAsia="Calibri" w:hAnsi="Times New Roman"/>
                <w:lang w:eastAsia="en-US"/>
              </w:rPr>
            </w:pPr>
          </w:p>
        </w:tc>
        <w:tc>
          <w:tcPr>
            <w:tcW w:w="2880" w:type="dxa"/>
          </w:tcPr>
          <w:p w:rsidR="00F847CE" w:rsidRPr="00B6414D" w:rsidRDefault="00F847CE" w:rsidP="00503B7A">
            <w:pPr>
              <w:rPr>
                <w:rFonts w:ascii="Times New Roman" w:eastAsia="Calibri" w:hAnsi="Times New Roman"/>
                <w:lang w:eastAsia="en-US"/>
              </w:rPr>
            </w:pPr>
          </w:p>
        </w:tc>
      </w:tr>
      <w:tr w:rsidR="00F847CE" w:rsidRPr="00B6414D" w:rsidTr="00D356BA">
        <w:tc>
          <w:tcPr>
            <w:tcW w:w="2430" w:type="dxa"/>
          </w:tcPr>
          <w:p w:rsidR="00F847CE" w:rsidRPr="00B6414D" w:rsidRDefault="00F847CE" w:rsidP="00503B7A">
            <w:pPr>
              <w:rPr>
                <w:rFonts w:ascii="Times New Roman" w:eastAsia="Calibri" w:hAnsi="Times New Roman"/>
                <w:u w:val="single"/>
                <w:lang w:eastAsia="en-US"/>
              </w:rPr>
            </w:pPr>
            <w:r w:rsidRPr="00B6414D">
              <w:rPr>
                <w:rFonts w:ascii="Times New Roman" w:eastAsia="Calibri" w:hAnsi="Times New Roman"/>
                <w:u w:val="single"/>
                <w:lang w:eastAsia="en-US"/>
              </w:rPr>
              <w:t>Week 10</w:t>
            </w:r>
          </w:p>
          <w:p w:rsidR="00F847CE" w:rsidRDefault="00CD146F" w:rsidP="00503B7A">
            <w:pPr>
              <w:rPr>
                <w:rFonts w:ascii="Times New Roman" w:eastAsia="Calibri" w:hAnsi="Times New Roman"/>
                <w:lang w:eastAsia="en-US"/>
              </w:rPr>
            </w:pPr>
            <w:r>
              <w:rPr>
                <w:rFonts w:ascii="Times New Roman" w:eastAsia="Calibri" w:hAnsi="Times New Roman"/>
                <w:lang w:eastAsia="en-US"/>
              </w:rPr>
              <w:t>(3/</w:t>
            </w:r>
            <w:r w:rsidR="00DB4402">
              <w:rPr>
                <w:rFonts w:ascii="Times New Roman" w:eastAsia="Calibri" w:hAnsi="Times New Roman"/>
                <w:lang w:eastAsia="en-US"/>
              </w:rPr>
              <w:t>21-3/26</w:t>
            </w:r>
            <w:r w:rsidR="00F847CE" w:rsidRPr="00B6414D">
              <w:rPr>
                <w:rFonts w:ascii="Times New Roman" w:eastAsia="Calibri" w:hAnsi="Times New Roman"/>
                <w:lang w:eastAsia="en-US"/>
              </w:rPr>
              <w:t>)</w:t>
            </w:r>
          </w:p>
          <w:p w:rsidR="00046509" w:rsidRPr="00B6414D" w:rsidRDefault="00046509" w:rsidP="00503B7A">
            <w:pPr>
              <w:rPr>
                <w:rFonts w:ascii="Times New Roman" w:eastAsia="Calibri" w:hAnsi="Times New Roman"/>
                <w:lang w:eastAsia="en-US"/>
              </w:rPr>
            </w:pPr>
          </w:p>
        </w:tc>
        <w:tc>
          <w:tcPr>
            <w:tcW w:w="4050" w:type="dxa"/>
          </w:tcPr>
          <w:p w:rsidR="00D356BA" w:rsidRPr="00B6414D" w:rsidRDefault="00D356BA" w:rsidP="00D356BA">
            <w:pPr>
              <w:rPr>
                <w:rFonts w:ascii="Times New Roman" w:eastAsia="Calibri" w:hAnsi="Times New Roman"/>
                <w:lang w:eastAsia="en-US"/>
              </w:rPr>
            </w:pPr>
            <w:r w:rsidRPr="00B6414D">
              <w:rPr>
                <w:rFonts w:ascii="Times New Roman" w:eastAsia="Calibri" w:hAnsi="Times New Roman"/>
                <w:lang w:eastAsia="en-US"/>
              </w:rPr>
              <w:t>Headache/Seizure/Syncope</w:t>
            </w:r>
          </w:p>
          <w:p w:rsidR="00D356BA" w:rsidRDefault="00D356BA" w:rsidP="00D356BA">
            <w:pPr>
              <w:rPr>
                <w:rFonts w:ascii="Times New Roman" w:eastAsia="Calibri" w:hAnsi="Times New Roman"/>
                <w:lang w:eastAsia="en-US"/>
              </w:rPr>
            </w:pPr>
            <w:r w:rsidRPr="00B6414D">
              <w:rPr>
                <w:rFonts w:ascii="Times New Roman" w:eastAsia="Calibri" w:hAnsi="Times New Roman"/>
                <w:lang w:eastAsia="en-US"/>
              </w:rPr>
              <w:t>HEENT with Otitis and Plagiocephaly</w:t>
            </w:r>
          </w:p>
          <w:p w:rsidR="00F847CE" w:rsidRPr="00B6414D" w:rsidRDefault="00F847CE" w:rsidP="00503B7A">
            <w:pPr>
              <w:rPr>
                <w:rFonts w:ascii="Times New Roman" w:eastAsia="Calibri" w:hAnsi="Times New Roman"/>
                <w:lang w:eastAsia="en-US"/>
              </w:rPr>
            </w:pPr>
          </w:p>
        </w:tc>
        <w:tc>
          <w:tcPr>
            <w:tcW w:w="3150" w:type="dxa"/>
          </w:tcPr>
          <w:p w:rsidR="00F847CE" w:rsidRPr="00B6414D" w:rsidRDefault="00F847CE" w:rsidP="00503B7A">
            <w:pPr>
              <w:rPr>
                <w:rFonts w:ascii="Times New Roman" w:eastAsia="Calibri" w:hAnsi="Times New Roman"/>
                <w:lang w:eastAsia="en-US"/>
              </w:rPr>
            </w:pPr>
          </w:p>
        </w:tc>
        <w:tc>
          <w:tcPr>
            <w:tcW w:w="2790" w:type="dxa"/>
          </w:tcPr>
          <w:p w:rsidR="00DB4402" w:rsidRPr="00B6414D" w:rsidRDefault="00DB4402" w:rsidP="00046509">
            <w:pPr>
              <w:ind w:left="-18"/>
              <w:rPr>
                <w:rFonts w:ascii="Times New Roman" w:eastAsia="Calibri" w:hAnsi="Times New Roman"/>
                <w:lang w:eastAsia="en-US"/>
              </w:rPr>
            </w:pPr>
          </w:p>
        </w:tc>
        <w:tc>
          <w:tcPr>
            <w:tcW w:w="2880" w:type="dxa"/>
          </w:tcPr>
          <w:p w:rsidR="00F847CE" w:rsidRPr="00B6414D" w:rsidRDefault="00095C48" w:rsidP="005B3987">
            <w:pPr>
              <w:ind w:left="32"/>
              <w:rPr>
                <w:rFonts w:ascii="Times New Roman" w:eastAsia="Calibri" w:hAnsi="Times New Roman"/>
                <w:b/>
                <w:lang w:eastAsia="en-US"/>
              </w:rPr>
            </w:pPr>
            <w:r w:rsidRPr="00B6414D">
              <w:rPr>
                <w:rFonts w:ascii="Times New Roman" w:eastAsia="Calibri" w:hAnsi="Times New Roman"/>
                <w:lang w:eastAsia="en-US"/>
              </w:rPr>
              <w:t xml:space="preserve">Work on </w:t>
            </w:r>
            <w:r w:rsidR="005B3987">
              <w:rPr>
                <w:rFonts w:ascii="Times New Roman" w:eastAsia="Calibri" w:hAnsi="Times New Roman"/>
                <w:lang w:eastAsia="en-US"/>
              </w:rPr>
              <w:t>in class-</w:t>
            </w:r>
            <w:r w:rsidRPr="00B6414D">
              <w:rPr>
                <w:rFonts w:ascii="Times New Roman" w:eastAsia="Calibri" w:hAnsi="Times New Roman"/>
                <w:lang w:eastAsia="en-US"/>
              </w:rPr>
              <w:t xml:space="preserve">Clinical Decision-Making </w:t>
            </w:r>
          </w:p>
        </w:tc>
      </w:tr>
      <w:tr w:rsidR="00F847CE" w:rsidRPr="00B6414D" w:rsidTr="00D356BA">
        <w:tc>
          <w:tcPr>
            <w:tcW w:w="2430" w:type="dxa"/>
          </w:tcPr>
          <w:p w:rsidR="00F847CE" w:rsidRPr="00B6414D" w:rsidRDefault="00F847CE" w:rsidP="00503B7A">
            <w:pPr>
              <w:rPr>
                <w:rFonts w:ascii="Times New Roman" w:eastAsia="Calibri" w:hAnsi="Times New Roman"/>
                <w:u w:val="single"/>
                <w:lang w:eastAsia="en-US"/>
              </w:rPr>
            </w:pPr>
            <w:r w:rsidRPr="00B6414D">
              <w:rPr>
                <w:rFonts w:ascii="Times New Roman" w:eastAsia="Calibri" w:hAnsi="Times New Roman"/>
                <w:u w:val="single"/>
                <w:lang w:eastAsia="en-US"/>
              </w:rPr>
              <w:t>Week 11</w:t>
            </w:r>
          </w:p>
          <w:p w:rsidR="00F847CE" w:rsidRDefault="00CD146F" w:rsidP="00503B7A">
            <w:pPr>
              <w:rPr>
                <w:rFonts w:ascii="Times New Roman" w:eastAsia="Calibri" w:hAnsi="Times New Roman"/>
                <w:lang w:eastAsia="en-US"/>
              </w:rPr>
            </w:pPr>
            <w:r>
              <w:rPr>
                <w:rFonts w:ascii="Times New Roman" w:eastAsia="Calibri" w:hAnsi="Times New Roman"/>
                <w:lang w:eastAsia="en-US"/>
              </w:rPr>
              <w:t>(</w:t>
            </w:r>
            <w:r w:rsidR="00DB4402">
              <w:rPr>
                <w:rFonts w:ascii="Times New Roman" w:eastAsia="Calibri" w:hAnsi="Times New Roman"/>
                <w:lang w:eastAsia="en-US"/>
              </w:rPr>
              <w:t>3/28-4/2</w:t>
            </w:r>
            <w:r w:rsidR="00F847CE" w:rsidRPr="00B6414D">
              <w:rPr>
                <w:rFonts w:ascii="Times New Roman" w:eastAsia="Calibri" w:hAnsi="Times New Roman"/>
                <w:lang w:eastAsia="en-US"/>
              </w:rPr>
              <w:t>)</w:t>
            </w:r>
          </w:p>
          <w:p w:rsidR="00F847CE" w:rsidRPr="00885024" w:rsidRDefault="00F847CE" w:rsidP="00503B7A">
            <w:pPr>
              <w:rPr>
                <w:rFonts w:ascii="Times New Roman" w:eastAsia="Calibri" w:hAnsi="Times New Roman"/>
                <w:b/>
                <w:i/>
                <w:lang w:eastAsia="en-US"/>
              </w:rPr>
            </w:pPr>
            <w:r w:rsidRPr="00885024">
              <w:rPr>
                <w:rFonts w:ascii="Times New Roman" w:eastAsia="Calibri" w:hAnsi="Times New Roman"/>
                <w:b/>
                <w:i/>
                <w:lang w:eastAsia="en-US"/>
              </w:rPr>
              <w:t xml:space="preserve">Class </w:t>
            </w:r>
            <w:r w:rsidR="00CD146F">
              <w:rPr>
                <w:rFonts w:ascii="Times New Roman" w:eastAsia="Calibri" w:hAnsi="Times New Roman"/>
                <w:b/>
                <w:i/>
                <w:lang w:eastAsia="en-US"/>
              </w:rPr>
              <w:t>April 2</w:t>
            </w:r>
          </w:p>
          <w:p w:rsidR="00F847CE" w:rsidRPr="00B6414D" w:rsidRDefault="00F847CE" w:rsidP="00503B7A">
            <w:pPr>
              <w:rPr>
                <w:rFonts w:ascii="Times New Roman" w:eastAsia="Calibri" w:hAnsi="Times New Roman"/>
                <w:lang w:eastAsia="en-US"/>
              </w:rPr>
            </w:pPr>
            <w:r w:rsidRPr="00885024">
              <w:rPr>
                <w:rFonts w:ascii="Times New Roman" w:eastAsia="Calibri" w:hAnsi="Times New Roman"/>
                <w:b/>
                <w:i/>
                <w:lang w:eastAsia="en-US"/>
              </w:rPr>
              <w:t>**On Campus</w:t>
            </w:r>
          </w:p>
        </w:tc>
        <w:tc>
          <w:tcPr>
            <w:tcW w:w="4050" w:type="dxa"/>
          </w:tcPr>
          <w:p w:rsidR="001308E5" w:rsidRDefault="001308E5" w:rsidP="001308E5">
            <w:pPr>
              <w:rPr>
                <w:rFonts w:ascii="Times New Roman" w:eastAsia="Calibri" w:hAnsi="Times New Roman"/>
                <w:lang w:eastAsia="en-US"/>
              </w:rPr>
            </w:pPr>
            <w:r w:rsidRPr="00B6414D">
              <w:rPr>
                <w:rFonts w:ascii="Times New Roman" w:eastAsia="Calibri" w:hAnsi="Times New Roman"/>
                <w:lang w:eastAsia="en-US"/>
              </w:rPr>
              <w:t>Asthma</w:t>
            </w:r>
          </w:p>
          <w:p w:rsidR="00F847CE" w:rsidRPr="00B6414D" w:rsidRDefault="00D356BA" w:rsidP="00D356BA">
            <w:pPr>
              <w:rPr>
                <w:rFonts w:ascii="Times New Roman" w:eastAsia="Calibri" w:hAnsi="Times New Roman"/>
                <w:lang w:eastAsia="en-US"/>
              </w:rPr>
            </w:pPr>
            <w:r>
              <w:rPr>
                <w:rFonts w:ascii="Times New Roman" w:eastAsia="Calibri" w:hAnsi="Times New Roman" w:cs="Arial"/>
                <w:lang w:eastAsia="en-US"/>
              </w:rPr>
              <w:t>Respiratory</w:t>
            </w:r>
          </w:p>
        </w:tc>
        <w:tc>
          <w:tcPr>
            <w:tcW w:w="3150" w:type="dxa"/>
          </w:tcPr>
          <w:p w:rsidR="001308E5" w:rsidRDefault="001308E5" w:rsidP="001308E5">
            <w:pPr>
              <w:rPr>
                <w:rFonts w:ascii="Times New Roman" w:eastAsia="Calibri" w:hAnsi="Times New Roman" w:cs="Arial"/>
                <w:lang w:eastAsia="en-US"/>
              </w:rPr>
            </w:pPr>
            <w:r w:rsidRPr="00B6414D">
              <w:rPr>
                <w:rFonts w:ascii="Times New Roman" w:eastAsia="Calibri" w:hAnsi="Times New Roman" w:cs="Arial"/>
                <w:lang w:eastAsia="en-US"/>
              </w:rPr>
              <w:t xml:space="preserve">Asthma </w:t>
            </w:r>
          </w:p>
          <w:p w:rsidR="001308E5" w:rsidRDefault="001308E5" w:rsidP="001308E5">
            <w:pPr>
              <w:rPr>
                <w:rFonts w:ascii="Times New Roman" w:eastAsia="Calibri" w:hAnsi="Times New Roman" w:cs="Arial"/>
                <w:lang w:eastAsia="en-US"/>
              </w:rPr>
            </w:pPr>
          </w:p>
          <w:p w:rsidR="001308E5" w:rsidRPr="00503B7A" w:rsidRDefault="001308E5" w:rsidP="001308E5">
            <w:pPr>
              <w:ind w:left="-18" w:firstLine="18"/>
              <w:rPr>
                <w:rFonts w:ascii="Times New Roman" w:eastAsia="Calibri" w:hAnsi="Times New Roman" w:cs="Arial"/>
                <w:lang w:eastAsia="en-US"/>
              </w:rPr>
            </w:pPr>
            <w:r w:rsidRPr="00B6414D">
              <w:rPr>
                <w:rFonts w:ascii="Times New Roman" w:eastAsia="Calibri" w:hAnsi="Times New Roman" w:cs="Arial"/>
                <w:lang w:eastAsia="en-US"/>
              </w:rPr>
              <w:t>Asthma Clinical Decision-Making (CDM) In-Class Exercises/Group Exercises</w:t>
            </w:r>
          </w:p>
          <w:p w:rsidR="001308E5" w:rsidRDefault="001308E5" w:rsidP="001308E5">
            <w:pPr>
              <w:ind w:left="-18" w:firstLine="18"/>
              <w:rPr>
                <w:rFonts w:ascii="Times New Roman" w:eastAsia="Calibri" w:hAnsi="Times New Roman" w:cs="Arial"/>
                <w:lang w:eastAsia="en-US"/>
              </w:rPr>
            </w:pPr>
            <w:r w:rsidRPr="00B6414D">
              <w:rPr>
                <w:rFonts w:ascii="Times New Roman" w:eastAsia="Calibri" w:hAnsi="Times New Roman" w:cs="Arial"/>
                <w:lang w:eastAsia="en-US"/>
              </w:rPr>
              <w:t>Discuss CDM #2</w:t>
            </w:r>
          </w:p>
          <w:p w:rsidR="00D356BA" w:rsidRDefault="00D356BA" w:rsidP="00D356BA">
            <w:pPr>
              <w:rPr>
                <w:rFonts w:ascii="Times New Roman" w:eastAsia="Calibri" w:hAnsi="Times New Roman" w:cs="Arial"/>
                <w:lang w:eastAsia="en-US"/>
              </w:rPr>
            </w:pPr>
          </w:p>
          <w:p w:rsidR="00D356BA" w:rsidRDefault="00D356BA" w:rsidP="00D356BA">
            <w:pPr>
              <w:rPr>
                <w:rFonts w:ascii="Times New Roman" w:eastAsia="Calibri" w:hAnsi="Times New Roman" w:cs="Arial"/>
                <w:lang w:eastAsia="en-US"/>
              </w:rPr>
            </w:pPr>
            <w:r w:rsidRPr="00B6414D">
              <w:rPr>
                <w:rFonts w:ascii="Times New Roman" w:eastAsia="Calibri" w:hAnsi="Times New Roman" w:cs="Arial"/>
                <w:lang w:eastAsia="en-US"/>
              </w:rPr>
              <w:t>HEENT Clinical Decision-Making (CDM) In-Class Exercises/Group Exercises</w:t>
            </w:r>
          </w:p>
          <w:p w:rsidR="001308E5" w:rsidRPr="00B6414D" w:rsidRDefault="001308E5" w:rsidP="001308E5">
            <w:pPr>
              <w:rPr>
                <w:rFonts w:ascii="Times New Roman" w:eastAsia="Calibri" w:hAnsi="Times New Roman"/>
                <w:lang w:eastAsia="en-US"/>
              </w:rPr>
            </w:pPr>
          </w:p>
          <w:p w:rsidR="001308E5" w:rsidRDefault="001308E5" w:rsidP="001308E5">
            <w:pPr>
              <w:rPr>
                <w:rFonts w:ascii="Times New Roman" w:eastAsia="Calibri" w:hAnsi="Times New Roman"/>
                <w:lang w:eastAsia="en-US"/>
              </w:rPr>
            </w:pPr>
            <w:r w:rsidRPr="00B6414D">
              <w:rPr>
                <w:rFonts w:ascii="Times New Roman" w:eastAsia="Calibri" w:hAnsi="Times New Roman"/>
                <w:lang w:eastAsia="en-US"/>
              </w:rPr>
              <w:t>Discuss clinical check-off/clinical practicum</w:t>
            </w:r>
            <w:r>
              <w:rPr>
                <w:rFonts w:ascii="Times New Roman" w:eastAsia="Calibri" w:hAnsi="Times New Roman"/>
                <w:lang w:eastAsia="en-US"/>
              </w:rPr>
              <w:t>- bring notebook to class</w:t>
            </w:r>
          </w:p>
          <w:p w:rsidR="001308E5" w:rsidRPr="00B6414D" w:rsidRDefault="001308E5" w:rsidP="001308E5">
            <w:pPr>
              <w:rPr>
                <w:rFonts w:ascii="Times New Roman" w:eastAsia="Calibri" w:hAnsi="Times New Roman"/>
                <w:lang w:eastAsia="en-US"/>
              </w:rPr>
            </w:pPr>
          </w:p>
          <w:p w:rsidR="00F847CE" w:rsidRPr="00B6414D" w:rsidRDefault="001308E5" w:rsidP="00CD146F">
            <w:pPr>
              <w:rPr>
                <w:rFonts w:ascii="Times New Roman" w:eastAsia="Calibri" w:hAnsi="Times New Roman"/>
                <w:lang w:eastAsia="en-US"/>
              </w:rPr>
            </w:pPr>
            <w:r w:rsidRPr="00B6414D">
              <w:rPr>
                <w:rFonts w:ascii="Times New Roman" w:eastAsia="Calibri" w:hAnsi="Times New Roman"/>
                <w:lang w:eastAsia="en-US"/>
              </w:rPr>
              <w:t>*Other lectures may be included</w:t>
            </w:r>
          </w:p>
        </w:tc>
        <w:tc>
          <w:tcPr>
            <w:tcW w:w="2790" w:type="dxa"/>
          </w:tcPr>
          <w:p w:rsidR="00F847CE" w:rsidRPr="00B6414D" w:rsidRDefault="00F847CE" w:rsidP="001308E5">
            <w:pPr>
              <w:ind w:left="-18"/>
              <w:rPr>
                <w:rFonts w:ascii="Times New Roman" w:eastAsia="Calibri" w:hAnsi="Times New Roman"/>
                <w:lang w:eastAsia="en-US"/>
              </w:rPr>
            </w:pPr>
          </w:p>
        </w:tc>
        <w:tc>
          <w:tcPr>
            <w:tcW w:w="2880" w:type="dxa"/>
          </w:tcPr>
          <w:p w:rsidR="00F847CE" w:rsidRPr="00B6414D" w:rsidRDefault="001308E5" w:rsidP="00503B7A">
            <w:pPr>
              <w:ind w:left="32"/>
              <w:rPr>
                <w:rFonts w:ascii="Times New Roman" w:eastAsia="Calibri" w:hAnsi="Times New Roman"/>
                <w:b/>
                <w:lang w:eastAsia="en-US"/>
              </w:rPr>
            </w:pPr>
            <w:r w:rsidRPr="00B6414D">
              <w:rPr>
                <w:rFonts w:ascii="Times New Roman" w:eastAsia="Calibri" w:hAnsi="Times New Roman"/>
                <w:lang w:eastAsia="en-US"/>
              </w:rPr>
              <w:t>Work on Clinical Decision-Making Paper</w:t>
            </w:r>
            <w:r>
              <w:rPr>
                <w:rFonts w:ascii="Times New Roman" w:eastAsia="Calibri" w:hAnsi="Times New Roman"/>
                <w:lang w:eastAsia="en-US"/>
              </w:rPr>
              <w:t xml:space="preserve"> #2</w:t>
            </w:r>
          </w:p>
        </w:tc>
      </w:tr>
      <w:tr w:rsidR="00F847CE" w:rsidRPr="00B6414D" w:rsidTr="00D356BA">
        <w:tc>
          <w:tcPr>
            <w:tcW w:w="2430" w:type="dxa"/>
          </w:tcPr>
          <w:p w:rsidR="00F847CE" w:rsidRPr="00B6414D" w:rsidRDefault="00F847CE" w:rsidP="00503B7A">
            <w:pPr>
              <w:rPr>
                <w:rFonts w:ascii="Times New Roman" w:eastAsia="Calibri" w:hAnsi="Times New Roman"/>
                <w:u w:val="single"/>
                <w:lang w:eastAsia="en-US"/>
              </w:rPr>
            </w:pPr>
            <w:r>
              <w:rPr>
                <w:rFonts w:ascii="Times New Roman" w:eastAsia="Calibri" w:hAnsi="Times New Roman"/>
                <w:u w:val="single"/>
                <w:lang w:eastAsia="en-US"/>
              </w:rPr>
              <w:t>Week 12</w:t>
            </w:r>
          </w:p>
          <w:p w:rsidR="00F847CE" w:rsidRDefault="00CD146F" w:rsidP="00503B7A">
            <w:pPr>
              <w:rPr>
                <w:rFonts w:ascii="Times New Roman" w:eastAsia="Calibri" w:hAnsi="Times New Roman"/>
                <w:lang w:eastAsia="en-US"/>
              </w:rPr>
            </w:pPr>
            <w:r>
              <w:rPr>
                <w:rFonts w:ascii="Times New Roman" w:eastAsia="Calibri" w:hAnsi="Times New Roman"/>
                <w:lang w:eastAsia="en-US"/>
              </w:rPr>
              <w:t>(4/</w:t>
            </w:r>
            <w:r w:rsidR="00DB4402">
              <w:rPr>
                <w:rFonts w:ascii="Times New Roman" w:eastAsia="Calibri" w:hAnsi="Times New Roman"/>
                <w:lang w:eastAsia="en-US"/>
              </w:rPr>
              <w:t>4-4/9</w:t>
            </w:r>
            <w:r w:rsidR="00F847CE" w:rsidRPr="00B6414D">
              <w:rPr>
                <w:rFonts w:ascii="Times New Roman" w:eastAsia="Calibri" w:hAnsi="Times New Roman"/>
                <w:lang w:eastAsia="en-US"/>
              </w:rPr>
              <w:t>)</w:t>
            </w:r>
          </w:p>
          <w:p w:rsidR="00046509" w:rsidRDefault="00046509" w:rsidP="00503B7A">
            <w:pPr>
              <w:rPr>
                <w:rFonts w:ascii="Times New Roman" w:eastAsia="Calibri" w:hAnsi="Times New Roman"/>
                <w:lang w:eastAsia="en-US"/>
              </w:rPr>
            </w:pPr>
          </w:p>
          <w:p w:rsidR="001308E5" w:rsidRPr="00B6414D" w:rsidRDefault="001308E5" w:rsidP="00503B7A">
            <w:pPr>
              <w:rPr>
                <w:rFonts w:ascii="Times New Roman" w:eastAsia="Calibri" w:hAnsi="Times New Roman"/>
                <w:lang w:eastAsia="en-US"/>
              </w:rPr>
            </w:pPr>
          </w:p>
        </w:tc>
        <w:tc>
          <w:tcPr>
            <w:tcW w:w="4050" w:type="dxa"/>
          </w:tcPr>
          <w:p w:rsidR="00D356BA" w:rsidRDefault="00D85D3D" w:rsidP="00D356BA">
            <w:pPr>
              <w:rPr>
                <w:rFonts w:ascii="Times New Roman" w:eastAsia="Calibri" w:hAnsi="Times New Roman"/>
                <w:lang w:eastAsia="en-US"/>
              </w:rPr>
            </w:pPr>
            <w:r>
              <w:rPr>
                <w:rFonts w:ascii="Times New Roman" w:eastAsia="Calibri" w:hAnsi="Times New Roman"/>
                <w:lang w:eastAsia="en-US"/>
              </w:rPr>
              <w:t>Work on CDM #2</w:t>
            </w:r>
          </w:p>
          <w:p w:rsidR="00F847CE" w:rsidRPr="00B6414D" w:rsidRDefault="00F847CE" w:rsidP="00503B7A">
            <w:pPr>
              <w:rPr>
                <w:rFonts w:ascii="Times New Roman" w:eastAsia="Calibri" w:hAnsi="Times New Roman"/>
                <w:lang w:eastAsia="en-US"/>
              </w:rPr>
            </w:pPr>
          </w:p>
        </w:tc>
        <w:tc>
          <w:tcPr>
            <w:tcW w:w="3150" w:type="dxa"/>
          </w:tcPr>
          <w:p w:rsidR="00F847CE" w:rsidRPr="00B6414D" w:rsidRDefault="00F847CE" w:rsidP="00503B7A">
            <w:pPr>
              <w:ind w:left="360" w:hanging="360"/>
              <w:rPr>
                <w:rFonts w:ascii="Times New Roman" w:eastAsia="Calibri" w:hAnsi="Times New Roman"/>
                <w:lang w:eastAsia="en-US"/>
              </w:rPr>
            </w:pPr>
          </w:p>
        </w:tc>
        <w:tc>
          <w:tcPr>
            <w:tcW w:w="2790" w:type="dxa"/>
          </w:tcPr>
          <w:p w:rsidR="00F847CE" w:rsidRPr="00B6414D" w:rsidRDefault="001308E5" w:rsidP="00503B7A">
            <w:pPr>
              <w:ind w:left="-18" w:firstLine="18"/>
              <w:rPr>
                <w:rFonts w:ascii="Times New Roman" w:eastAsia="Calibri" w:hAnsi="Times New Roman"/>
                <w:lang w:eastAsia="en-US"/>
              </w:rPr>
            </w:pPr>
            <w:r w:rsidRPr="00B6414D">
              <w:rPr>
                <w:rFonts w:ascii="Times New Roman" w:eastAsia="Calibri" w:hAnsi="Times New Roman"/>
                <w:lang w:eastAsia="en-US"/>
              </w:rPr>
              <w:t xml:space="preserve">CDM #2 due </w:t>
            </w:r>
            <w:r w:rsidR="00C13AF8">
              <w:rPr>
                <w:rFonts w:ascii="Times New Roman" w:eastAsia="Calibri" w:hAnsi="Times New Roman"/>
                <w:lang w:eastAsia="en-US"/>
              </w:rPr>
              <w:t>April 9</w:t>
            </w:r>
            <w:r w:rsidR="00EE582C" w:rsidRPr="00EE582C">
              <w:rPr>
                <w:rFonts w:ascii="Times New Roman" w:eastAsia="Calibri" w:hAnsi="Times New Roman"/>
                <w:vertAlign w:val="superscript"/>
                <w:lang w:eastAsia="en-US"/>
              </w:rPr>
              <w:t>th</w:t>
            </w:r>
            <w:r w:rsidR="00EE582C">
              <w:rPr>
                <w:rFonts w:ascii="Times New Roman" w:eastAsia="Calibri" w:hAnsi="Times New Roman"/>
                <w:lang w:eastAsia="en-US"/>
              </w:rPr>
              <w:t>, 2016</w:t>
            </w:r>
            <w:r w:rsidRPr="00B6414D">
              <w:rPr>
                <w:rFonts w:ascii="Times New Roman" w:eastAsia="Calibri" w:hAnsi="Times New Roman"/>
                <w:lang w:eastAsia="en-US"/>
              </w:rPr>
              <w:t xml:space="preserve"> at 11:59 p.m. (Central Standard Time)</w:t>
            </w:r>
          </w:p>
        </w:tc>
        <w:tc>
          <w:tcPr>
            <w:tcW w:w="2880" w:type="dxa"/>
          </w:tcPr>
          <w:p w:rsidR="00F847CE" w:rsidRPr="00B6414D" w:rsidRDefault="00F847CE" w:rsidP="00503B7A">
            <w:pPr>
              <w:ind w:left="32"/>
              <w:rPr>
                <w:rFonts w:ascii="Times New Roman" w:eastAsia="Calibri" w:hAnsi="Times New Roman"/>
                <w:b/>
                <w:lang w:eastAsia="en-US"/>
              </w:rPr>
            </w:pPr>
          </w:p>
        </w:tc>
      </w:tr>
      <w:tr w:rsidR="00CD146F" w:rsidRPr="00B6414D" w:rsidTr="00D356BA">
        <w:tc>
          <w:tcPr>
            <w:tcW w:w="2430" w:type="dxa"/>
          </w:tcPr>
          <w:p w:rsidR="00CD146F" w:rsidRPr="00B6414D" w:rsidRDefault="00CD146F" w:rsidP="00F0506F">
            <w:pPr>
              <w:rPr>
                <w:rFonts w:ascii="Times New Roman" w:eastAsia="Calibri" w:hAnsi="Times New Roman"/>
                <w:u w:val="single"/>
                <w:lang w:eastAsia="en-US"/>
              </w:rPr>
            </w:pPr>
            <w:r>
              <w:rPr>
                <w:rFonts w:ascii="Times New Roman" w:eastAsia="Calibri" w:hAnsi="Times New Roman"/>
                <w:u w:val="single"/>
                <w:lang w:eastAsia="en-US"/>
              </w:rPr>
              <w:t>Week 13</w:t>
            </w:r>
          </w:p>
          <w:p w:rsidR="00CD146F" w:rsidRDefault="00CD146F" w:rsidP="00F0506F">
            <w:pPr>
              <w:rPr>
                <w:rFonts w:ascii="Times New Roman" w:eastAsia="Calibri" w:hAnsi="Times New Roman"/>
                <w:lang w:eastAsia="en-US"/>
              </w:rPr>
            </w:pPr>
            <w:r>
              <w:rPr>
                <w:rFonts w:ascii="Times New Roman" w:eastAsia="Calibri" w:hAnsi="Times New Roman"/>
                <w:lang w:eastAsia="en-US"/>
              </w:rPr>
              <w:t>(4/</w:t>
            </w:r>
            <w:r w:rsidR="00DB4402">
              <w:rPr>
                <w:rFonts w:ascii="Times New Roman" w:eastAsia="Calibri" w:hAnsi="Times New Roman"/>
                <w:lang w:eastAsia="en-US"/>
              </w:rPr>
              <w:t>11-4/16</w:t>
            </w:r>
            <w:r w:rsidRPr="00B6414D">
              <w:rPr>
                <w:rFonts w:ascii="Times New Roman" w:eastAsia="Calibri" w:hAnsi="Times New Roman"/>
                <w:lang w:eastAsia="en-US"/>
              </w:rPr>
              <w:t>)</w:t>
            </w:r>
          </w:p>
          <w:p w:rsidR="00CD146F" w:rsidRPr="00B6414D" w:rsidRDefault="00CD146F" w:rsidP="00F0506F">
            <w:pPr>
              <w:rPr>
                <w:rFonts w:ascii="Times New Roman" w:eastAsia="Calibri" w:hAnsi="Times New Roman"/>
                <w:lang w:eastAsia="en-US"/>
              </w:rPr>
            </w:pPr>
          </w:p>
        </w:tc>
        <w:tc>
          <w:tcPr>
            <w:tcW w:w="4050" w:type="dxa"/>
          </w:tcPr>
          <w:p w:rsidR="00D356BA" w:rsidRDefault="00D356BA" w:rsidP="00D356BA">
            <w:pPr>
              <w:rPr>
                <w:rFonts w:ascii="Times New Roman" w:eastAsia="Calibri" w:hAnsi="Times New Roman"/>
                <w:lang w:eastAsia="en-US"/>
              </w:rPr>
            </w:pPr>
            <w:r w:rsidRPr="00B6414D">
              <w:rPr>
                <w:rFonts w:ascii="Times New Roman" w:eastAsia="Calibri" w:hAnsi="Times New Roman"/>
                <w:lang w:eastAsia="en-US"/>
              </w:rPr>
              <w:t>Urgent Office</w:t>
            </w:r>
          </w:p>
          <w:p w:rsidR="00C3316B" w:rsidRDefault="00C3316B" w:rsidP="00C3316B">
            <w:pPr>
              <w:rPr>
                <w:rFonts w:ascii="Times New Roman" w:eastAsia="Calibri" w:hAnsi="Times New Roman"/>
                <w:lang w:eastAsia="en-US"/>
              </w:rPr>
            </w:pPr>
            <w:r>
              <w:rPr>
                <w:rFonts w:ascii="Times New Roman" w:eastAsia="Calibri" w:hAnsi="Times New Roman"/>
                <w:lang w:eastAsia="en-US"/>
              </w:rPr>
              <w:t>Catch up on modules</w:t>
            </w:r>
          </w:p>
          <w:p w:rsidR="00D356BA" w:rsidRPr="00B6414D" w:rsidRDefault="00D356BA" w:rsidP="00F0506F">
            <w:pPr>
              <w:rPr>
                <w:rFonts w:ascii="Times New Roman" w:eastAsia="Calibri" w:hAnsi="Times New Roman"/>
                <w:lang w:eastAsia="en-US"/>
              </w:rPr>
            </w:pPr>
          </w:p>
        </w:tc>
        <w:tc>
          <w:tcPr>
            <w:tcW w:w="3150" w:type="dxa"/>
          </w:tcPr>
          <w:p w:rsidR="00CD146F" w:rsidRPr="00B6414D" w:rsidRDefault="00CD146F" w:rsidP="00F0506F">
            <w:pPr>
              <w:ind w:left="360" w:hanging="360"/>
              <w:rPr>
                <w:rFonts w:ascii="Times New Roman" w:eastAsia="Calibri" w:hAnsi="Times New Roman"/>
                <w:lang w:eastAsia="en-US"/>
              </w:rPr>
            </w:pPr>
          </w:p>
        </w:tc>
        <w:tc>
          <w:tcPr>
            <w:tcW w:w="2790" w:type="dxa"/>
          </w:tcPr>
          <w:p w:rsidR="00CD146F" w:rsidRPr="00B6414D" w:rsidRDefault="00CD146F" w:rsidP="001308E5">
            <w:pPr>
              <w:ind w:left="-18"/>
              <w:rPr>
                <w:rFonts w:ascii="Times New Roman" w:eastAsia="Calibri" w:hAnsi="Times New Roman"/>
                <w:lang w:eastAsia="en-US"/>
              </w:rPr>
            </w:pPr>
          </w:p>
        </w:tc>
        <w:tc>
          <w:tcPr>
            <w:tcW w:w="2880" w:type="dxa"/>
          </w:tcPr>
          <w:p w:rsidR="00CD146F" w:rsidRPr="00B6414D" w:rsidRDefault="00CD146F" w:rsidP="00F0506F">
            <w:pPr>
              <w:ind w:left="32"/>
              <w:rPr>
                <w:rFonts w:ascii="Times New Roman" w:eastAsia="Calibri" w:hAnsi="Times New Roman"/>
                <w:b/>
                <w:lang w:eastAsia="en-US"/>
              </w:rPr>
            </w:pPr>
          </w:p>
        </w:tc>
      </w:tr>
      <w:tr w:rsidR="00CD146F" w:rsidRPr="00B6414D" w:rsidTr="00D356BA">
        <w:tc>
          <w:tcPr>
            <w:tcW w:w="2430" w:type="dxa"/>
          </w:tcPr>
          <w:p w:rsidR="00CD146F" w:rsidRDefault="00CD146F" w:rsidP="00503B7A">
            <w:pPr>
              <w:rPr>
                <w:rFonts w:ascii="Times New Roman" w:eastAsia="Calibri" w:hAnsi="Times New Roman"/>
                <w:u w:val="single"/>
                <w:lang w:eastAsia="en-US"/>
              </w:rPr>
            </w:pPr>
            <w:r>
              <w:rPr>
                <w:rFonts w:ascii="Times New Roman" w:eastAsia="Calibri" w:hAnsi="Times New Roman"/>
                <w:u w:val="single"/>
                <w:lang w:eastAsia="en-US"/>
              </w:rPr>
              <w:t>Week 14</w:t>
            </w:r>
          </w:p>
          <w:p w:rsidR="00CD146F" w:rsidRPr="00CD146F" w:rsidRDefault="00046509" w:rsidP="00503B7A">
            <w:pPr>
              <w:rPr>
                <w:rFonts w:ascii="Times New Roman" w:eastAsia="Calibri" w:hAnsi="Times New Roman"/>
                <w:lang w:eastAsia="en-US"/>
              </w:rPr>
            </w:pPr>
            <w:r>
              <w:rPr>
                <w:rFonts w:ascii="Times New Roman" w:eastAsia="Calibri" w:hAnsi="Times New Roman"/>
                <w:lang w:eastAsia="en-US"/>
              </w:rPr>
              <w:t>(</w:t>
            </w:r>
            <w:r w:rsidR="00CD146F">
              <w:rPr>
                <w:rFonts w:ascii="Times New Roman" w:eastAsia="Calibri" w:hAnsi="Times New Roman"/>
                <w:lang w:eastAsia="en-US"/>
              </w:rPr>
              <w:t>4/</w:t>
            </w:r>
            <w:r w:rsidR="00DB4402">
              <w:rPr>
                <w:rFonts w:ascii="Times New Roman" w:eastAsia="Calibri" w:hAnsi="Times New Roman"/>
                <w:lang w:eastAsia="en-US"/>
              </w:rPr>
              <w:t>18-</w:t>
            </w:r>
            <w:r>
              <w:rPr>
                <w:rFonts w:ascii="Times New Roman" w:eastAsia="Calibri" w:hAnsi="Times New Roman"/>
                <w:lang w:eastAsia="en-US"/>
              </w:rPr>
              <w:t>4/23)</w:t>
            </w:r>
          </w:p>
        </w:tc>
        <w:tc>
          <w:tcPr>
            <w:tcW w:w="4050" w:type="dxa"/>
          </w:tcPr>
          <w:p w:rsidR="00CD146F" w:rsidRPr="00B6414D" w:rsidRDefault="00D85D3D" w:rsidP="00503B7A">
            <w:pPr>
              <w:rPr>
                <w:rFonts w:ascii="Times New Roman" w:eastAsia="Calibri" w:hAnsi="Times New Roman"/>
                <w:lang w:eastAsia="en-US"/>
              </w:rPr>
            </w:pPr>
            <w:r>
              <w:rPr>
                <w:rFonts w:ascii="Times New Roman" w:eastAsia="Calibri" w:hAnsi="Times New Roman"/>
                <w:lang w:eastAsia="en-US"/>
              </w:rPr>
              <w:t>Finish clinical notebook documents</w:t>
            </w:r>
          </w:p>
        </w:tc>
        <w:tc>
          <w:tcPr>
            <w:tcW w:w="3150" w:type="dxa"/>
          </w:tcPr>
          <w:p w:rsidR="00CD146F" w:rsidRPr="00B6414D" w:rsidRDefault="00CD146F" w:rsidP="00503B7A">
            <w:pPr>
              <w:ind w:left="360" w:hanging="360"/>
              <w:rPr>
                <w:rFonts w:ascii="Times New Roman" w:eastAsia="Calibri" w:hAnsi="Times New Roman"/>
                <w:lang w:eastAsia="en-US"/>
              </w:rPr>
            </w:pPr>
          </w:p>
        </w:tc>
        <w:tc>
          <w:tcPr>
            <w:tcW w:w="2790" w:type="dxa"/>
          </w:tcPr>
          <w:p w:rsidR="001308E5" w:rsidRDefault="001308E5" w:rsidP="001308E5">
            <w:pPr>
              <w:ind w:left="-18"/>
              <w:rPr>
                <w:rFonts w:ascii="Times New Roman" w:eastAsia="Calibri" w:hAnsi="Times New Roman"/>
                <w:lang w:eastAsia="en-US"/>
              </w:rPr>
            </w:pPr>
            <w:r>
              <w:rPr>
                <w:rFonts w:ascii="Times New Roman" w:eastAsia="Calibri" w:hAnsi="Times New Roman"/>
                <w:lang w:eastAsia="en-US"/>
              </w:rPr>
              <w:t>Cl</w:t>
            </w:r>
            <w:r w:rsidR="00C13AF8">
              <w:rPr>
                <w:rFonts w:ascii="Times New Roman" w:eastAsia="Calibri" w:hAnsi="Times New Roman"/>
                <w:lang w:eastAsia="en-US"/>
              </w:rPr>
              <w:t>inical Notebooks due April 23</w:t>
            </w:r>
            <w:r w:rsidR="00C13AF8" w:rsidRPr="00EE582C">
              <w:rPr>
                <w:rFonts w:ascii="Times New Roman" w:eastAsia="Calibri" w:hAnsi="Times New Roman"/>
                <w:vertAlign w:val="superscript"/>
                <w:lang w:eastAsia="en-US"/>
              </w:rPr>
              <w:t>rd</w:t>
            </w:r>
            <w:r w:rsidR="00EE582C">
              <w:rPr>
                <w:rFonts w:ascii="Times New Roman" w:eastAsia="Calibri" w:hAnsi="Times New Roman"/>
                <w:lang w:eastAsia="en-US"/>
              </w:rPr>
              <w:t>, 2016</w:t>
            </w:r>
            <w:r w:rsidRPr="00B6414D">
              <w:rPr>
                <w:rFonts w:ascii="Times New Roman" w:eastAsia="Calibri" w:hAnsi="Times New Roman"/>
                <w:lang w:eastAsia="en-US"/>
              </w:rPr>
              <w:t xml:space="preserve"> at 1</w:t>
            </w:r>
            <w:r>
              <w:rPr>
                <w:rFonts w:ascii="Times New Roman" w:eastAsia="Calibri" w:hAnsi="Times New Roman"/>
                <w:lang w:eastAsia="en-US"/>
              </w:rPr>
              <w:t>1:59 p.m. (CST</w:t>
            </w:r>
            <w:r w:rsidRPr="00B6414D">
              <w:rPr>
                <w:rFonts w:ascii="Times New Roman" w:eastAsia="Calibri" w:hAnsi="Times New Roman"/>
                <w:lang w:eastAsia="en-US"/>
              </w:rPr>
              <w:t>)-</w:t>
            </w:r>
            <w:r>
              <w:rPr>
                <w:rFonts w:ascii="Times New Roman" w:eastAsia="Calibri" w:hAnsi="Times New Roman"/>
                <w:lang w:eastAsia="en-US"/>
              </w:rPr>
              <w:t xml:space="preserve">See syllabus and </w:t>
            </w:r>
            <w:r w:rsidRPr="00B6414D">
              <w:rPr>
                <w:rFonts w:ascii="Times New Roman" w:eastAsia="Calibri" w:hAnsi="Times New Roman"/>
                <w:lang w:eastAsia="en-US"/>
              </w:rPr>
              <w:t>Clinical Guidelines</w:t>
            </w:r>
          </w:p>
          <w:p w:rsidR="00CD146F" w:rsidRPr="00B6414D" w:rsidRDefault="00CD146F" w:rsidP="00503B7A">
            <w:pPr>
              <w:ind w:left="-18" w:firstLine="18"/>
              <w:rPr>
                <w:rFonts w:ascii="Times New Roman" w:eastAsia="Calibri" w:hAnsi="Times New Roman"/>
                <w:lang w:eastAsia="en-US"/>
              </w:rPr>
            </w:pPr>
          </w:p>
        </w:tc>
        <w:tc>
          <w:tcPr>
            <w:tcW w:w="2880" w:type="dxa"/>
          </w:tcPr>
          <w:p w:rsidR="00CD146F" w:rsidRDefault="001308E5" w:rsidP="00503B7A">
            <w:pPr>
              <w:ind w:left="32"/>
              <w:rPr>
                <w:rFonts w:ascii="Times New Roman" w:eastAsia="Calibri" w:hAnsi="Times New Roman"/>
                <w:b/>
                <w:lang w:eastAsia="en-US"/>
              </w:rPr>
            </w:pPr>
            <w:r>
              <w:rPr>
                <w:rFonts w:ascii="Times New Roman" w:eastAsia="Calibri" w:hAnsi="Times New Roman"/>
                <w:lang w:eastAsia="en-US"/>
              </w:rPr>
              <w:t>Study for Clinical Check-off/Clinical Practicum</w:t>
            </w:r>
          </w:p>
        </w:tc>
      </w:tr>
      <w:tr w:rsidR="00CD146F" w:rsidRPr="00B6414D" w:rsidTr="00D356BA">
        <w:tc>
          <w:tcPr>
            <w:tcW w:w="2430" w:type="dxa"/>
          </w:tcPr>
          <w:p w:rsidR="00CD146F" w:rsidRDefault="00CD146F" w:rsidP="00503B7A">
            <w:pPr>
              <w:rPr>
                <w:rFonts w:ascii="Times New Roman" w:eastAsia="Calibri" w:hAnsi="Times New Roman"/>
                <w:u w:val="single"/>
                <w:lang w:eastAsia="en-US"/>
              </w:rPr>
            </w:pPr>
            <w:r w:rsidRPr="00CD146F">
              <w:rPr>
                <w:rFonts w:ascii="Times New Roman" w:eastAsia="Calibri" w:hAnsi="Times New Roman"/>
                <w:u w:val="single"/>
                <w:lang w:eastAsia="en-US"/>
              </w:rPr>
              <w:t>Week 15</w:t>
            </w:r>
          </w:p>
          <w:p w:rsidR="00CD146F" w:rsidRDefault="00046509" w:rsidP="00503B7A">
            <w:pPr>
              <w:rPr>
                <w:rFonts w:ascii="Times New Roman" w:eastAsia="Calibri" w:hAnsi="Times New Roman"/>
                <w:lang w:eastAsia="en-US"/>
              </w:rPr>
            </w:pPr>
            <w:r>
              <w:rPr>
                <w:rFonts w:ascii="Times New Roman" w:eastAsia="Calibri" w:hAnsi="Times New Roman"/>
                <w:lang w:eastAsia="en-US"/>
              </w:rPr>
              <w:t>(</w:t>
            </w:r>
            <w:r w:rsidR="00CD146F">
              <w:rPr>
                <w:rFonts w:ascii="Times New Roman" w:eastAsia="Calibri" w:hAnsi="Times New Roman"/>
                <w:lang w:eastAsia="en-US"/>
              </w:rPr>
              <w:t>4/</w:t>
            </w:r>
            <w:r>
              <w:rPr>
                <w:rFonts w:ascii="Times New Roman" w:eastAsia="Calibri" w:hAnsi="Times New Roman"/>
                <w:lang w:eastAsia="en-US"/>
              </w:rPr>
              <w:t>25-4/30)</w:t>
            </w:r>
          </w:p>
          <w:p w:rsidR="00CD146F" w:rsidRPr="00885024" w:rsidRDefault="00CD146F" w:rsidP="00CD146F">
            <w:pPr>
              <w:rPr>
                <w:rFonts w:ascii="Times New Roman" w:eastAsia="Calibri" w:hAnsi="Times New Roman"/>
                <w:b/>
                <w:i/>
                <w:lang w:eastAsia="en-US"/>
              </w:rPr>
            </w:pPr>
            <w:r w:rsidRPr="00885024">
              <w:rPr>
                <w:rFonts w:ascii="Times New Roman" w:eastAsia="Calibri" w:hAnsi="Times New Roman"/>
                <w:b/>
                <w:i/>
                <w:lang w:eastAsia="en-US"/>
              </w:rPr>
              <w:t xml:space="preserve">Class </w:t>
            </w:r>
            <w:r>
              <w:rPr>
                <w:rFonts w:ascii="Times New Roman" w:eastAsia="Calibri" w:hAnsi="Times New Roman"/>
                <w:b/>
                <w:i/>
                <w:lang w:eastAsia="en-US"/>
              </w:rPr>
              <w:t xml:space="preserve">April </w:t>
            </w:r>
            <w:r w:rsidR="00046509">
              <w:rPr>
                <w:rFonts w:ascii="Times New Roman" w:eastAsia="Calibri" w:hAnsi="Times New Roman"/>
                <w:b/>
                <w:i/>
                <w:lang w:eastAsia="en-US"/>
              </w:rPr>
              <w:t>30</w:t>
            </w:r>
          </w:p>
          <w:p w:rsidR="00CD146F" w:rsidRPr="00CD146F" w:rsidRDefault="00CD146F" w:rsidP="00CD146F">
            <w:pPr>
              <w:rPr>
                <w:rFonts w:ascii="Times New Roman" w:eastAsia="Calibri" w:hAnsi="Times New Roman"/>
                <w:lang w:eastAsia="en-US"/>
              </w:rPr>
            </w:pPr>
            <w:r w:rsidRPr="00885024">
              <w:rPr>
                <w:rFonts w:ascii="Times New Roman" w:eastAsia="Calibri" w:hAnsi="Times New Roman"/>
                <w:b/>
                <w:i/>
                <w:lang w:eastAsia="en-US"/>
              </w:rPr>
              <w:t>**On Campus</w:t>
            </w:r>
          </w:p>
        </w:tc>
        <w:tc>
          <w:tcPr>
            <w:tcW w:w="4050" w:type="dxa"/>
          </w:tcPr>
          <w:p w:rsidR="00CD146F" w:rsidRPr="00B6414D" w:rsidRDefault="00CD146F" w:rsidP="00503B7A">
            <w:pPr>
              <w:rPr>
                <w:rFonts w:ascii="Times New Roman" w:eastAsia="Calibri" w:hAnsi="Times New Roman"/>
                <w:lang w:eastAsia="en-US"/>
              </w:rPr>
            </w:pPr>
          </w:p>
        </w:tc>
        <w:tc>
          <w:tcPr>
            <w:tcW w:w="3150" w:type="dxa"/>
          </w:tcPr>
          <w:p w:rsidR="00CD146F" w:rsidRPr="00B6414D" w:rsidRDefault="00CD146F" w:rsidP="00CD146F">
            <w:pPr>
              <w:rPr>
                <w:rFonts w:ascii="Times New Roman" w:eastAsia="Calibri" w:hAnsi="Times New Roman"/>
                <w:lang w:eastAsia="en-US"/>
              </w:rPr>
            </w:pPr>
            <w:r w:rsidRPr="00B6414D">
              <w:rPr>
                <w:rFonts w:ascii="Times New Roman" w:eastAsia="Calibri" w:hAnsi="Times New Roman"/>
                <w:lang w:eastAsia="en-US"/>
              </w:rPr>
              <w:t>Clinical Check-off/Clinical Practicum</w:t>
            </w:r>
          </w:p>
          <w:p w:rsidR="00CD146F" w:rsidRPr="00B6414D" w:rsidRDefault="00CD146F" w:rsidP="00503B7A">
            <w:pPr>
              <w:ind w:left="360" w:hanging="360"/>
              <w:rPr>
                <w:rFonts w:ascii="Times New Roman" w:eastAsia="Calibri" w:hAnsi="Times New Roman"/>
                <w:lang w:eastAsia="en-US"/>
              </w:rPr>
            </w:pPr>
          </w:p>
        </w:tc>
        <w:tc>
          <w:tcPr>
            <w:tcW w:w="2790" w:type="dxa"/>
          </w:tcPr>
          <w:p w:rsidR="00CD146F" w:rsidRPr="00B6414D" w:rsidRDefault="00CD146F" w:rsidP="00503B7A">
            <w:pPr>
              <w:ind w:left="-18" w:firstLine="18"/>
              <w:rPr>
                <w:rFonts w:ascii="Times New Roman" w:eastAsia="Calibri" w:hAnsi="Times New Roman"/>
                <w:lang w:eastAsia="en-US"/>
              </w:rPr>
            </w:pPr>
          </w:p>
        </w:tc>
        <w:tc>
          <w:tcPr>
            <w:tcW w:w="2880" w:type="dxa"/>
          </w:tcPr>
          <w:p w:rsidR="00CD146F" w:rsidRPr="00D85D3D" w:rsidRDefault="00DB4402" w:rsidP="00503B7A">
            <w:pPr>
              <w:ind w:left="32"/>
              <w:rPr>
                <w:rFonts w:ascii="Times New Roman" w:eastAsia="Calibri" w:hAnsi="Times New Roman"/>
                <w:lang w:eastAsia="en-US"/>
              </w:rPr>
            </w:pPr>
            <w:r w:rsidRPr="00D85D3D">
              <w:rPr>
                <w:rFonts w:ascii="Times New Roman" w:eastAsia="Calibri" w:hAnsi="Times New Roman"/>
                <w:lang w:eastAsia="en-US"/>
              </w:rPr>
              <w:t>Study for Exam #3</w:t>
            </w:r>
          </w:p>
        </w:tc>
      </w:tr>
      <w:tr w:rsidR="00CD146F" w:rsidRPr="00B6414D" w:rsidTr="00D356BA">
        <w:tc>
          <w:tcPr>
            <w:tcW w:w="2430" w:type="dxa"/>
          </w:tcPr>
          <w:p w:rsidR="00CD146F" w:rsidRDefault="00CD146F" w:rsidP="00503B7A">
            <w:pPr>
              <w:rPr>
                <w:rFonts w:ascii="Times New Roman" w:eastAsia="Calibri" w:hAnsi="Times New Roman"/>
                <w:lang w:eastAsia="en-US"/>
              </w:rPr>
            </w:pPr>
            <w:r>
              <w:rPr>
                <w:rFonts w:ascii="Times New Roman" w:eastAsia="Calibri" w:hAnsi="Times New Roman"/>
                <w:u w:val="single"/>
                <w:lang w:eastAsia="en-US"/>
              </w:rPr>
              <w:t>Week 16</w:t>
            </w:r>
          </w:p>
          <w:p w:rsidR="00CD146F" w:rsidRDefault="00046509" w:rsidP="00503B7A">
            <w:pPr>
              <w:rPr>
                <w:rFonts w:ascii="Times New Roman" w:eastAsia="Calibri" w:hAnsi="Times New Roman"/>
                <w:lang w:eastAsia="en-US"/>
              </w:rPr>
            </w:pPr>
            <w:r>
              <w:rPr>
                <w:rFonts w:ascii="Times New Roman" w:eastAsia="Calibri" w:hAnsi="Times New Roman"/>
                <w:lang w:eastAsia="en-US"/>
              </w:rPr>
              <w:t>(</w:t>
            </w:r>
            <w:r w:rsidR="00CD146F">
              <w:rPr>
                <w:rFonts w:ascii="Times New Roman" w:eastAsia="Calibri" w:hAnsi="Times New Roman"/>
                <w:lang w:eastAsia="en-US"/>
              </w:rPr>
              <w:t>5/</w:t>
            </w:r>
            <w:r>
              <w:rPr>
                <w:rFonts w:ascii="Times New Roman" w:eastAsia="Calibri" w:hAnsi="Times New Roman"/>
                <w:lang w:eastAsia="en-US"/>
              </w:rPr>
              <w:t>2-5/7)</w:t>
            </w:r>
          </w:p>
          <w:p w:rsidR="00046509" w:rsidRPr="00CD146F" w:rsidRDefault="00046509" w:rsidP="00503B7A">
            <w:pPr>
              <w:rPr>
                <w:rFonts w:ascii="Times New Roman" w:eastAsia="Calibri" w:hAnsi="Times New Roman"/>
                <w:lang w:eastAsia="en-US"/>
              </w:rPr>
            </w:pPr>
          </w:p>
        </w:tc>
        <w:tc>
          <w:tcPr>
            <w:tcW w:w="4050" w:type="dxa"/>
          </w:tcPr>
          <w:p w:rsidR="00CD146F" w:rsidRPr="00D85D3D" w:rsidRDefault="00D85D3D" w:rsidP="00503B7A">
            <w:pPr>
              <w:rPr>
                <w:rFonts w:ascii="Times New Roman" w:eastAsia="Calibri" w:hAnsi="Times New Roman"/>
                <w:lang w:eastAsia="en-US"/>
              </w:rPr>
            </w:pPr>
            <w:r w:rsidRPr="00D85D3D">
              <w:rPr>
                <w:rFonts w:ascii="Times New Roman" w:eastAsia="Calibri" w:hAnsi="Times New Roman"/>
                <w:lang w:eastAsia="en-US"/>
              </w:rPr>
              <w:t>Study for Exam #3</w:t>
            </w:r>
          </w:p>
        </w:tc>
        <w:tc>
          <w:tcPr>
            <w:tcW w:w="3150" w:type="dxa"/>
          </w:tcPr>
          <w:p w:rsidR="00CD146F" w:rsidRPr="00B6414D" w:rsidRDefault="00CD146F" w:rsidP="00CD146F">
            <w:pPr>
              <w:rPr>
                <w:rFonts w:ascii="Times New Roman" w:eastAsia="Calibri" w:hAnsi="Times New Roman"/>
                <w:lang w:eastAsia="en-US"/>
              </w:rPr>
            </w:pPr>
          </w:p>
        </w:tc>
        <w:tc>
          <w:tcPr>
            <w:tcW w:w="2790" w:type="dxa"/>
          </w:tcPr>
          <w:p w:rsidR="00DB4402" w:rsidRDefault="00DB4402" w:rsidP="00DB4402">
            <w:pPr>
              <w:rPr>
                <w:rFonts w:ascii="Times New Roman" w:eastAsia="Calibri" w:hAnsi="Times New Roman"/>
                <w:lang w:eastAsia="en-US"/>
              </w:rPr>
            </w:pPr>
            <w:r>
              <w:rPr>
                <w:rFonts w:ascii="Times New Roman" w:eastAsia="Calibri" w:hAnsi="Times New Roman"/>
                <w:lang w:eastAsia="en-US"/>
              </w:rPr>
              <w:t>Exam</w:t>
            </w:r>
            <w:r w:rsidR="00384D6C">
              <w:rPr>
                <w:rFonts w:ascii="Times New Roman" w:eastAsia="Calibri" w:hAnsi="Times New Roman"/>
                <w:lang w:eastAsia="en-US"/>
              </w:rPr>
              <w:t xml:space="preserve"> #3 (information from Exam #2 foward</w:t>
            </w:r>
            <w:r>
              <w:rPr>
                <w:rFonts w:ascii="Times New Roman" w:eastAsia="Calibri" w:hAnsi="Times New Roman"/>
                <w:lang w:eastAsia="en-US"/>
              </w:rPr>
              <w:t>)</w:t>
            </w:r>
          </w:p>
          <w:p w:rsidR="00CD146F" w:rsidRPr="00B6414D" w:rsidRDefault="00046509" w:rsidP="00DB4402">
            <w:pPr>
              <w:ind w:left="-18" w:firstLine="18"/>
              <w:rPr>
                <w:rFonts w:ascii="Times New Roman" w:eastAsia="Calibri" w:hAnsi="Times New Roman"/>
                <w:lang w:eastAsia="en-US"/>
              </w:rPr>
            </w:pPr>
            <w:r>
              <w:rPr>
                <w:rFonts w:ascii="Times New Roman" w:eastAsia="Calibri" w:hAnsi="Times New Roman"/>
                <w:lang w:eastAsia="en-US"/>
              </w:rPr>
              <w:t xml:space="preserve">May </w:t>
            </w:r>
            <w:r w:rsidR="00384D6C">
              <w:rPr>
                <w:rFonts w:ascii="Times New Roman" w:eastAsia="Calibri" w:hAnsi="Times New Roman"/>
                <w:lang w:eastAsia="en-US"/>
              </w:rPr>
              <w:t>7</w:t>
            </w:r>
            <w:r w:rsidR="00EE582C" w:rsidRPr="00EE582C">
              <w:rPr>
                <w:rFonts w:ascii="Times New Roman" w:eastAsia="Calibri" w:hAnsi="Times New Roman"/>
                <w:vertAlign w:val="superscript"/>
                <w:lang w:eastAsia="en-US"/>
              </w:rPr>
              <w:t>th</w:t>
            </w:r>
            <w:r w:rsidR="00EE582C">
              <w:rPr>
                <w:rFonts w:ascii="Times New Roman" w:eastAsia="Calibri" w:hAnsi="Times New Roman"/>
                <w:lang w:eastAsia="en-US"/>
              </w:rPr>
              <w:t>, 2016</w:t>
            </w:r>
            <w:r>
              <w:rPr>
                <w:rFonts w:ascii="Times New Roman" w:eastAsia="Calibri" w:hAnsi="Times New Roman"/>
                <w:lang w:eastAsia="en-US"/>
              </w:rPr>
              <w:t xml:space="preserve"> at 9 a.m. to May 8</w:t>
            </w:r>
            <w:r w:rsidR="00EE582C" w:rsidRPr="00EE582C">
              <w:rPr>
                <w:rFonts w:ascii="Times New Roman" w:eastAsia="Calibri" w:hAnsi="Times New Roman"/>
                <w:vertAlign w:val="superscript"/>
                <w:lang w:eastAsia="en-US"/>
              </w:rPr>
              <w:t>th</w:t>
            </w:r>
            <w:r w:rsidR="00EE582C">
              <w:rPr>
                <w:rFonts w:ascii="Times New Roman" w:eastAsia="Calibri" w:hAnsi="Times New Roman"/>
                <w:lang w:eastAsia="en-US"/>
              </w:rPr>
              <w:t>, 2016</w:t>
            </w:r>
            <w:r w:rsidR="00DB4402">
              <w:rPr>
                <w:rFonts w:ascii="Times New Roman" w:eastAsia="Calibri" w:hAnsi="Times New Roman"/>
                <w:lang w:eastAsia="en-US"/>
              </w:rPr>
              <w:t xml:space="preserve"> at 11:59 p.m</w:t>
            </w:r>
          </w:p>
        </w:tc>
        <w:tc>
          <w:tcPr>
            <w:tcW w:w="2880" w:type="dxa"/>
          </w:tcPr>
          <w:p w:rsidR="00CD146F" w:rsidRPr="00B6414D" w:rsidRDefault="00CD146F" w:rsidP="00503B7A">
            <w:pPr>
              <w:ind w:left="32"/>
              <w:rPr>
                <w:rFonts w:ascii="Times New Roman" w:eastAsia="Calibri" w:hAnsi="Times New Roman"/>
                <w:b/>
                <w:lang w:eastAsia="en-US"/>
              </w:rPr>
            </w:pPr>
          </w:p>
        </w:tc>
      </w:tr>
    </w:tbl>
    <w:p w:rsidR="00F847CE" w:rsidRPr="00B6414D" w:rsidRDefault="00F847CE" w:rsidP="00F847CE">
      <w:pPr>
        <w:ind w:left="-90" w:hanging="90"/>
        <w:rPr>
          <w:rFonts w:ascii="Times New Roman" w:hAnsi="Times New Roman"/>
          <w:sz w:val="24"/>
          <w:szCs w:val="24"/>
        </w:rPr>
      </w:pPr>
      <w:r>
        <w:rPr>
          <w:rFonts w:eastAsia="Calibri"/>
          <w:i/>
          <w:lang w:eastAsia="en-US"/>
        </w:rPr>
        <w:t xml:space="preserve"> “As the instructor of this course, I reserve the right to adjust this schedule in any way that serves the educational needs of the students enrolled in this course</w:t>
      </w:r>
      <w:r w:rsidRPr="00B6414D">
        <w:rPr>
          <w:rFonts w:eastAsia="Calibri"/>
          <w:i/>
          <w:lang w:eastAsia="en-US"/>
        </w:rPr>
        <w:t xml:space="preserve">”. – </w:t>
      </w:r>
      <w:r>
        <w:rPr>
          <w:rFonts w:eastAsia="Calibri"/>
          <w:i/>
          <w:lang w:eastAsia="en-US"/>
        </w:rPr>
        <w:t>Linda M. Grand, DNP, RN, CPNP-PC</w:t>
      </w:r>
    </w:p>
    <w:p w:rsidR="00CB1FEE" w:rsidRDefault="00CB1FEE"/>
    <w:sectPr w:rsidR="00CB1FEE" w:rsidSect="00503B7A">
      <w:pgSz w:w="15840" w:h="12240" w:orient="landscape" w:code="1"/>
      <w:pgMar w:top="1440" w:right="1440" w:bottom="1440" w:left="1440" w:header="576"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5E1" w:rsidRDefault="00F245E1" w:rsidP="00800FD9">
      <w:r>
        <w:separator/>
      </w:r>
    </w:p>
  </w:endnote>
  <w:endnote w:type="continuationSeparator" w:id="0">
    <w:p w:rsidR="00F245E1" w:rsidRDefault="00F245E1" w:rsidP="0080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Estrangelo Edessa">
    <w:panose1 w:val="03080600000000000000"/>
    <w:charset w:val="00"/>
    <w:family w:val="script"/>
    <w:pitch w:val="variable"/>
    <w:sig w:usb0="80002043" w:usb1="00000000" w:usb2="00000080" w:usb3="00000000" w:csb0="00000001" w:csb1="00000000"/>
  </w:font>
  <w:font w:name="Mangal">
    <w:panose1 w:val="02040503050203030202"/>
    <w:charset w:val="00"/>
    <w:family w:val="roman"/>
    <w:pitch w:val="variable"/>
    <w:sig w:usb0="00008003" w:usb1="00000000" w:usb2="00000000" w:usb3="00000000" w:csb0="00000001" w:csb1="00000000"/>
  </w:font>
  <w:font w:name="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5E1" w:rsidRDefault="00F245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141361"/>
      <w:docPartObj>
        <w:docPartGallery w:val="Page Numbers (Bottom of Page)"/>
        <w:docPartUnique/>
      </w:docPartObj>
    </w:sdtPr>
    <w:sdtEndPr>
      <w:rPr>
        <w:color w:val="7F7F7F" w:themeColor="background1" w:themeShade="7F"/>
        <w:spacing w:val="60"/>
      </w:rPr>
    </w:sdtEndPr>
    <w:sdtContent>
      <w:p w:rsidR="00F245E1" w:rsidRDefault="00F245E1" w:rsidP="00503B7A">
        <w:pPr>
          <w:pStyle w:val="Footer"/>
        </w:pPr>
      </w:p>
      <w:p w:rsidR="00F245E1" w:rsidRDefault="00F245E1" w:rsidP="00503B7A">
        <w:pPr>
          <w:pStyle w:val="Footer"/>
        </w:pPr>
        <w:r>
          <w:pict>
            <v:rect id="_x0000_i1030" style="width:0;height:1.5pt" o:hralign="center" o:hrstd="t" o:hr="t" fillcolor="#a0a0a0" stroked="f"/>
          </w:pict>
        </w:r>
      </w:p>
      <w:p w:rsidR="00F245E1" w:rsidRDefault="00F245E1" w:rsidP="00503B7A">
        <w:pPr>
          <w:pStyle w:val="Footer"/>
        </w:pPr>
        <w:r>
          <w:t>N 5306 Spring 2016 Clinical Syllabus</w:t>
        </w:r>
        <w:r>
          <w:tab/>
        </w:r>
        <w:r>
          <w:tab/>
        </w:r>
        <w:r>
          <w:fldChar w:fldCharType="begin"/>
        </w:r>
        <w:r>
          <w:instrText xml:space="preserve"> PAGE   \* MERGEFORMAT </w:instrText>
        </w:r>
        <w:r>
          <w:fldChar w:fldCharType="separate"/>
        </w:r>
        <w:r w:rsidR="008B6315">
          <w:rPr>
            <w:noProof/>
          </w:rPr>
          <w:t>1</w:t>
        </w:r>
        <w:r>
          <w:rPr>
            <w:noProof/>
          </w:rPr>
          <w:fldChar w:fldCharType="end"/>
        </w:r>
        <w:r>
          <w:t xml:space="preserve"> | </w:t>
        </w:r>
        <w:r>
          <w:rPr>
            <w:color w:val="7F7F7F" w:themeColor="background1" w:themeShade="7F"/>
            <w:spacing w:val="60"/>
          </w:rPr>
          <w:t>Page</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5E1" w:rsidRDefault="00F245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5E1" w:rsidRDefault="00F245E1" w:rsidP="00800FD9">
      <w:r>
        <w:separator/>
      </w:r>
    </w:p>
  </w:footnote>
  <w:footnote w:type="continuationSeparator" w:id="0">
    <w:p w:rsidR="00F245E1" w:rsidRDefault="00F245E1" w:rsidP="00800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5E1" w:rsidRDefault="00F245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614877"/>
      <w:docPartObj>
        <w:docPartGallery w:val="Watermarks"/>
        <w:docPartUnique/>
      </w:docPartObj>
    </w:sdtPr>
    <w:sdtContent>
      <w:p w:rsidR="00F245E1" w:rsidRDefault="00F245E1" w:rsidP="00503B7A">
        <w:pPr>
          <w:pStyle w:val="Header"/>
          <w:jc w:val="cent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0774548" o:spid="_x0000_s3686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5E1" w:rsidRDefault="00F245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52C6E"/>
    <w:multiLevelType w:val="hybridMultilevel"/>
    <w:tmpl w:val="078A73F6"/>
    <w:lvl w:ilvl="0" w:tplc="28A45EFC">
      <w:start w:val="1"/>
      <w:numFmt w:val="decimal"/>
      <w:lvlText w:val="%1."/>
      <w:lvlJc w:val="left"/>
      <w:pPr>
        <w:tabs>
          <w:tab w:val="num" w:pos="495"/>
        </w:tabs>
        <w:ind w:left="495" w:hanging="49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C56837"/>
    <w:multiLevelType w:val="hybridMultilevel"/>
    <w:tmpl w:val="B93E0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A90C99"/>
    <w:multiLevelType w:val="hybridMultilevel"/>
    <w:tmpl w:val="D366A2AC"/>
    <w:lvl w:ilvl="0" w:tplc="477A98D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711FFF"/>
    <w:multiLevelType w:val="hybridMultilevel"/>
    <w:tmpl w:val="EC7621B4"/>
    <w:lvl w:ilvl="0" w:tplc="C248F26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7"/>
  </w:num>
  <w:num w:numId="3">
    <w:abstractNumId w:val="4"/>
  </w:num>
  <w:num w:numId="4">
    <w:abstractNumId w:val="1"/>
  </w:num>
  <w:num w:numId="5">
    <w:abstractNumId w:val="5"/>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36869"/>
    <o:shapelayout v:ext="edit">
      <o:idmap v:ext="edit" data="3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7CE"/>
    <w:rsid w:val="00024AE8"/>
    <w:rsid w:val="00046509"/>
    <w:rsid w:val="00062D24"/>
    <w:rsid w:val="000663A1"/>
    <w:rsid w:val="00095C48"/>
    <w:rsid w:val="000D20B5"/>
    <w:rsid w:val="000D2CA7"/>
    <w:rsid w:val="00111C8C"/>
    <w:rsid w:val="00120C53"/>
    <w:rsid w:val="001308E5"/>
    <w:rsid w:val="00165A2D"/>
    <w:rsid w:val="001A5439"/>
    <w:rsid w:val="00223F21"/>
    <w:rsid w:val="00266774"/>
    <w:rsid w:val="00305962"/>
    <w:rsid w:val="00313112"/>
    <w:rsid w:val="0031329B"/>
    <w:rsid w:val="00347511"/>
    <w:rsid w:val="003677AA"/>
    <w:rsid w:val="00384D6C"/>
    <w:rsid w:val="003B35F2"/>
    <w:rsid w:val="003E4F96"/>
    <w:rsid w:val="003F0F70"/>
    <w:rsid w:val="0044020D"/>
    <w:rsid w:val="004470E2"/>
    <w:rsid w:val="004648CE"/>
    <w:rsid w:val="00492D9B"/>
    <w:rsid w:val="004A2595"/>
    <w:rsid w:val="004A2BD1"/>
    <w:rsid w:val="00503B7A"/>
    <w:rsid w:val="005567F8"/>
    <w:rsid w:val="00567ED9"/>
    <w:rsid w:val="005970EB"/>
    <w:rsid w:val="005B3987"/>
    <w:rsid w:val="005B47C6"/>
    <w:rsid w:val="005D340D"/>
    <w:rsid w:val="005E0459"/>
    <w:rsid w:val="005E3C75"/>
    <w:rsid w:val="0062672A"/>
    <w:rsid w:val="00635A14"/>
    <w:rsid w:val="00647CDD"/>
    <w:rsid w:val="00647DC2"/>
    <w:rsid w:val="006649EB"/>
    <w:rsid w:val="00671802"/>
    <w:rsid w:val="00693CC5"/>
    <w:rsid w:val="00694D40"/>
    <w:rsid w:val="006A5D6C"/>
    <w:rsid w:val="006C2487"/>
    <w:rsid w:val="006C5768"/>
    <w:rsid w:val="006F5F70"/>
    <w:rsid w:val="0070781E"/>
    <w:rsid w:val="00753ECA"/>
    <w:rsid w:val="00784397"/>
    <w:rsid w:val="00800FD9"/>
    <w:rsid w:val="00827935"/>
    <w:rsid w:val="00860C82"/>
    <w:rsid w:val="00897F23"/>
    <w:rsid w:val="008B6315"/>
    <w:rsid w:val="00935C17"/>
    <w:rsid w:val="00956915"/>
    <w:rsid w:val="00957A47"/>
    <w:rsid w:val="00963B51"/>
    <w:rsid w:val="0096417D"/>
    <w:rsid w:val="00980618"/>
    <w:rsid w:val="00A508B7"/>
    <w:rsid w:val="00A60B2B"/>
    <w:rsid w:val="00A64F40"/>
    <w:rsid w:val="00A81533"/>
    <w:rsid w:val="00A90FBE"/>
    <w:rsid w:val="00AC03C8"/>
    <w:rsid w:val="00AE200F"/>
    <w:rsid w:val="00AE70B8"/>
    <w:rsid w:val="00B0193E"/>
    <w:rsid w:val="00B15B5C"/>
    <w:rsid w:val="00C13AF8"/>
    <w:rsid w:val="00C3316B"/>
    <w:rsid w:val="00C9218A"/>
    <w:rsid w:val="00CA25F7"/>
    <w:rsid w:val="00CB1FEE"/>
    <w:rsid w:val="00CD146F"/>
    <w:rsid w:val="00CD1516"/>
    <w:rsid w:val="00D066BF"/>
    <w:rsid w:val="00D356BA"/>
    <w:rsid w:val="00D85D3D"/>
    <w:rsid w:val="00DB4402"/>
    <w:rsid w:val="00DC38D6"/>
    <w:rsid w:val="00DE46BC"/>
    <w:rsid w:val="00E06A7D"/>
    <w:rsid w:val="00E20B35"/>
    <w:rsid w:val="00E351CD"/>
    <w:rsid w:val="00E4708F"/>
    <w:rsid w:val="00E75FBC"/>
    <w:rsid w:val="00EA3252"/>
    <w:rsid w:val="00EA51E3"/>
    <w:rsid w:val="00EE2774"/>
    <w:rsid w:val="00EE582C"/>
    <w:rsid w:val="00F0506F"/>
    <w:rsid w:val="00F245E1"/>
    <w:rsid w:val="00F847CE"/>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9"/>
    <o:shapelayout v:ext="edit">
      <o:idmap v:ext="edit" data="1"/>
    </o:shapelayout>
  </w:shapeDefaults>
  <w:decimalSymbol w:val="."/>
  <w:listSeparator w:val=","/>
  <w15:docId w15:val="{DC702756-00A3-49E3-A492-3D32D586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7CE"/>
    <w:pPr>
      <w:spacing w:after="0" w:line="240" w:lineRule="auto"/>
    </w:pPr>
    <w:rPr>
      <w:rFonts w:ascii="Calibri" w:eastAsia="SimSun" w:hAnsi="Calibri" w:cs="Times New Roman"/>
      <w:lang w:eastAsia="zh-CN"/>
    </w:rPr>
  </w:style>
  <w:style w:type="paragraph" w:styleId="Heading1">
    <w:name w:val="heading 1"/>
    <w:basedOn w:val="Normal"/>
    <w:next w:val="Normal"/>
    <w:link w:val="Heading1Char"/>
    <w:uiPriority w:val="9"/>
    <w:qFormat/>
    <w:rsid w:val="00F847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7CE"/>
    <w:rPr>
      <w:rFonts w:asciiTheme="majorHAnsi" w:eastAsiaTheme="majorEastAsia" w:hAnsiTheme="majorHAnsi" w:cstheme="majorBidi"/>
      <w:b/>
      <w:bCs/>
      <w:color w:val="365F91" w:themeColor="accent1" w:themeShade="BF"/>
      <w:sz w:val="28"/>
      <w:szCs w:val="28"/>
      <w:lang w:eastAsia="zh-CN"/>
    </w:rPr>
  </w:style>
  <w:style w:type="character" w:styleId="Hyperlink">
    <w:name w:val="Hyperlink"/>
    <w:basedOn w:val="DefaultParagraphFont"/>
    <w:uiPriority w:val="99"/>
    <w:unhideWhenUsed/>
    <w:rsid w:val="00F847CE"/>
    <w:rPr>
      <w:color w:val="0000FF"/>
      <w:u w:val="single"/>
    </w:rPr>
  </w:style>
  <w:style w:type="paragraph" w:styleId="NormalWeb">
    <w:name w:val="Normal (Web)"/>
    <w:basedOn w:val="Normal"/>
    <w:uiPriority w:val="99"/>
    <w:unhideWhenUsed/>
    <w:rsid w:val="00F847C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F847CE"/>
    <w:rPr>
      <w:b/>
      <w:bCs/>
    </w:rPr>
  </w:style>
  <w:style w:type="paragraph" w:customStyle="1" w:styleId="Default">
    <w:name w:val="Default"/>
    <w:rsid w:val="00F847CE"/>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rsid w:val="00F847C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F847C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47CE"/>
    <w:rPr>
      <w:rFonts w:ascii="Tahoma" w:hAnsi="Tahoma" w:cs="Tahoma"/>
      <w:sz w:val="16"/>
      <w:szCs w:val="16"/>
    </w:rPr>
  </w:style>
  <w:style w:type="character" w:customStyle="1" w:styleId="BalloonTextChar">
    <w:name w:val="Balloon Text Char"/>
    <w:basedOn w:val="DefaultParagraphFont"/>
    <w:link w:val="BalloonText"/>
    <w:uiPriority w:val="99"/>
    <w:semiHidden/>
    <w:rsid w:val="00F847CE"/>
    <w:rPr>
      <w:rFonts w:ascii="Tahoma" w:eastAsia="SimSun" w:hAnsi="Tahoma" w:cs="Tahoma"/>
      <w:sz w:val="16"/>
      <w:szCs w:val="16"/>
      <w:lang w:eastAsia="zh-CN"/>
    </w:rPr>
  </w:style>
  <w:style w:type="paragraph" w:styleId="Footer">
    <w:name w:val="footer"/>
    <w:basedOn w:val="Normal"/>
    <w:link w:val="FooterChar"/>
    <w:uiPriority w:val="99"/>
    <w:unhideWhenUsed/>
    <w:rsid w:val="00F847CE"/>
    <w:pPr>
      <w:tabs>
        <w:tab w:val="center" w:pos="4680"/>
        <w:tab w:val="right" w:pos="9360"/>
      </w:tabs>
    </w:pPr>
  </w:style>
  <w:style w:type="character" w:customStyle="1" w:styleId="FooterChar">
    <w:name w:val="Footer Char"/>
    <w:basedOn w:val="DefaultParagraphFont"/>
    <w:link w:val="Footer"/>
    <w:uiPriority w:val="99"/>
    <w:rsid w:val="00F847CE"/>
    <w:rPr>
      <w:rFonts w:ascii="Calibri" w:eastAsia="SimSun" w:hAnsi="Calibri" w:cs="Times New Roman"/>
      <w:lang w:eastAsia="zh-CN"/>
    </w:rPr>
  </w:style>
  <w:style w:type="character" w:styleId="FollowedHyperlink">
    <w:name w:val="FollowedHyperlink"/>
    <w:basedOn w:val="DefaultParagraphFont"/>
    <w:uiPriority w:val="99"/>
    <w:semiHidden/>
    <w:unhideWhenUsed/>
    <w:rsid w:val="00F847CE"/>
    <w:rPr>
      <w:color w:val="800080" w:themeColor="followedHyperlink"/>
      <w:u w:val="single"/>
    </w:rPr>
  </w:style>
  <w:style w:type="paragraph" w:styleId="ListParagraph">
    <w:name w:val="List Paragraph"/>
    <w:basedOn w:val="Normal"/>
    <w:uiPriority w:val="34"/>
    <w:qFormat/>
    <w:rsid w:val="00F847CE"/>
    <w:pPr>
      <w:ind w:left="720"/>
      <w:contextualSpacing/>
    </w:pPr>
  </w:style>
  <w:style w:type="character" w:customStyle="1" w:styleId="guideurl">
    <w:name w:val="guideurl"/>
    <w:basedOn w:val="DefaultParagraphFont"/>
    <w:rsid w:val="00F847CE"/>
  </w:style>
  <w:style w:type="paragraph" w:customStyle="1" w:styleId="maincontentstyle">
    <w:name w:val="maincontentstyle"/>
    <w:basedOn w:val="Normal"/>
    <w:rsid w:val="00F847CE"/>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F847CE"/>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847C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847CE"/>
    <w:rPr>
      <w:rFonts w:ascii="Consolas" w:hAnsi="Consolas"/>
      <w:sz w:val="21"/>
      <w:szCs w:val="21"/>
    </w:rPr>
  </w:style>
  <w:style w:type="character" w:customStyle="1" w:styleId="PlainTextChar">
    <w:name w:val="Plain Text Char"/>
    <w:basedOn w:val="DefaultParagraphFont"/>
    <w:link w:val="PlainText"/>
    <w:uiPriority w:val="99"/>
    <w:rsid w:val="00F847CE"/>
    <w:rPr>
      <w:rFonts w:ascii="Consolas" w:eastAsia="SimSun" w:hAnsi="Consolas" w:cs="Times New Roman"/>
      <w:sz w:val="21"/>
      <w:szCs w:val="21"/>
      <w:lang w:eastAsia="zh-CN"/>
    </w:rPr>
  </w:style>
  <w:style w:type="character" w:styleId="CommentReference">
    <w:name w:val="annotation reference"/>
    <w:basedOn w:val="DefaultParagraphFont"/>
    <w:uiPriority w:val="99"/>
    <w:semiHidden/>
    <w:unhideWhenUsed/>
    <w:rsid w:val="00F847CE"/>
    <w:rPr>
      <w:sz w:val="18"/>
      <w:szCs w:val="18"/>
    </w:rPr>
  </w:style>
  <w:style w:type="paragraph" w:styleId="CommentText">
    <w:name w:val="annotation text"/>
    <w:basedOn w:val="Normal"/>
    <w:link w:val="CommentTextChar"/>
    <w:uiPriority w:val="99"/>
    <w:semiHidden/>
    <w:unhideWhenUsed/>
    <w:rsid w:val="00F847CE"/>
    <w:rPr>
      <w:sz w:val="24"/>
      <w:szCs w:val="24"/>
    </w:rPr>
  </w:style>
  <w:style w:type="character" w:customStyle="1" w:styleId="CommentTextChar">
    <w:name w:val="Comment Text Char"/>
    <w:basedOn w:val="DefaultParagraphFont"/>
    <w:link w:val="CommentText"/>
    <w:uiPriority w:val="99"/>
    <w:semiHidden/>
    <w:rsid w:val="00F847CE"/>
    <w:rPr>
      <w:rFonts w:ascii="Calibri" w:eastAsia="SimSun" w:hAnsi="Calibri" w:cs="Times New Roman"/>
      <w:sz w:val="24"/>
      <w:szCs w:val="24"/>
      <w:lang w:eastAsia="zh-CN"/>
    </w:rPr>
  </w:style>
  <w:style w:type="paragraph" w:styleId="CommentSubject">
    <w:name w:val="annotation subject"/>
    <w:basedOn w:val="CommentText"/>
    <w:next w:val="CommentText"/>
    <w:link w:val="CommentSubjectChar"/>
    <w:uiPriority w:val="99"/>
    <w:semiHidden/>
    <w:unhideWhenUsed/>
    <w:rsid w:val="00F847CE"/>
    <w:rPr>
      <w:b/>
      <w:bCs/>
      <w:sz w:val="20"/>
      <w:szCs w:val="20"/>
    </w:rPr>
  </w:style>
  <w:style w:type="character" w:customStyle="1" w:styleId="CommentSubjectChar">
    <w:name w:val="Comment Subject Char"/>
    <w:basedOn w:val="CommentTextChar"/>
    <w:link w:val="CommentSubject"/>
    <w:uiPriority w:val="99"/>
    <w:semiHidden/>
    <w:rsid w:val="00F847CE"/>
    <w:rPr>
      <w:rFonts w:ascii="Calibri" w:eastAsia="SimSun" w:hAnsi="Calibri" w:cs="Times New Roman"/>
      <w:b/>
      <w:bCs/>
      <w:sz w:val="20"/>
      <w:szCs w:val="20"/>
      <w:lang w:eastAsia="zh-CN"/>
    </w:rPr>
  </w:style>
  <w:style w:type="table" w:customStyle="1" w:styleId="TableGrid2">
    <w:name w:val="Table Grid2"/>
    <w:basedOn w:val="TableNormal"/>
    <w:next w:val="TableGrid"/>
    <w:uiPriority w:val="59"/>
    <w:rsid w:val="00F847CE"/>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847CE"/>
    <w:pPr>
      <w:spacing w:after="0" w:line="240" w:lineRule="auto"/>
    </w:pPr>
    <w:rPr>
      <w:rFonts w:ascii="Calibri" w:eastAsia="SimSun" w:hAnsi="Calibri" w:cs="Times New Roman"/>
      <w:lang w:eastAsia="zh-CN"/>
    </w:rPr>
  </w:style>
  <w:style w:type="character" w:styleId="Emphasis">
    <w:name w:val="Emphasis"/>
    <w:basedOn w:val="DefaultParagraphFont"/>
    <w:uiPriority w:val="20"/>
    <w:qFormat/>
    <w:rsid w:val="00F847CE"/>
    <w:rPr>
      <w:i/>
      <w:iCs/>
    </w:rPr>
  </w:style>
  <w:style w:type="paragraph" w:customStyle="1" w:styleId="Textbody">
    <w:name w:val="Text body"/>
    <w:basedOn w:val="Normal"/>
    <w:rsid w:val="00F847CE"/>
    <w:pPr>
      <w:widowControl w:val="0"/>
      <w:suppressAutoHyphens/>
      <w:autoSpaceDN w:val="0"/>
      <w:spacing w:after="120"/>
      <w:textAlignment w:val="baseline"/>
    </w:pPr>
    <w:rPr>
      <w:rFonts w:ascii="Estrangelo Edessa" w:hAnsi="Estrangelo Edessa" w:cs="Mangal"/>
      <w:kern w:val="3"/>
      <w:sz w:val="28"/>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spondus.com/lockdown/download.php?id=163943837" TargetMode="External"/><Relationship Id="rId18" Type="http://schemas.openxmlformats.org/officeDocument/2006/relationships/hyperlink" Target="http://www.uta.edu/titleix/" TargetMode="External"/><Relationship Id="rId26" Type="http://schemas.openxmlformats.org/officeDocument/2006/relationships/hyperlink" Target="http://www.uta.edu/oit/cs/email/mavmail.php" TargetMode="External"/><Relationship Id="rId39" Type="http://schemas.openxmlformats.org/officeDocument/2006/relationships/hyperlink" Target="http://pulse.uta.edu/vwebv/enterCourseReserve.do" TargetMode="External"/><Relationship Id="rId21" Type="http://schemas.openxmlformats.org/officeDocument/2006/relationships/hyperlink" Target="http://www.uta.edu/resources" TargetMode="External"/><Relationship Id="rId34" Type="http://schemas.openxmlformats.org/officeDocument/2006/relationships/hyperlink" Target="http://libguides.uta.edu/nursing" TargetMode="External"/><Relationship Id="rId42" Type="http://schemas.openxmlformats.org/officeDocument/2006/relationships/hyperlink" Target="http://www.uta.edu/library/help/tutorials.php" TargetMode="External"/><Relationship Id="rId47" Type="http://schemas.openxmlformats.org/officeDocument/2006/relationships/hyperlink" Target="http://libguides.uta.edu/pols2311fm" TargetMode="External"/><Relationship Id="rId50" Type="http://schemas.openxmlformats.org/officeDocument/2006/relationships/hyperlink" Target="http://www.uta.edu/nursing/msn/msn-students" TargetMode="External"/><Relationship Id="rId55" Type="http://schemas.openxmlformats.org/officeDocument/2006/relationships/hyperlink" Target="http://www.uta.edu/nursing/student-resources/scholarship" TargetMode="External"/><Relationship Id="rId63" Type="http://schemas.openxmlformats.org/officeDocument/2006/relationships/hyperlink" Target="mailto:lvwilson@uta.edu" TargetMode="External"/><Relationship Id="rId68" Type="http://schemas.openxmlformats.org/officeDocument/2006/relationships/header" Target="header3.xml"/><Relationship Id="rId7" Type="http://schemas.openxmlformats.org/officeDocument/2006/relationships/hyperlink" Target="mailto:grande@uta.edu"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ta.edu/uta/acadcal.php?session=20146" TargetMode="External"/><Relationship Id="rId29" Type="http://schemas.openxmlformats.org/officeDocument/2006/relationships/hyperlink" Target="mailto:peace@uta.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skew@uta.edu" TargetMode="External"/><Relationship Id="rId24" Type="http://schemas.openxmlformats.org/officeDocument/2006/relationships/hyperlink" Target="mailto:donelle@uta.edu" TargetMode="External"/><Relationship Id="rId32" Type="http://schemas.openxmlformats.org/officeDocument/2006/relationships/hyperlink" Target="mailto:Kaeli.vandertulip@uta.edu" TargetMode="External"/><Relationship Id="rId37" Type="http://schemas.openxmlformats.org/officeDocument/2006/relationships/hyperlink" Target="http://ask.uta.edu" TargetMode="External"/><Relationship Id="rId40" Type="http://schemas.openxmlformats.org/officeDocument/2006/relationships/hyperlink" Target="http://uta.summon.serialssolutions.com/" TargetMode="External"/><Relationship Id="rId45" Type="http://schemas.openxmlformats.org/officeDocument/2006/relationships/hyperlink" Target="http://libguides.uta.edu/nursing" TargetMode="External"/><Relationship Id="rId53" Type="http://schemas.openxmlformats.org/officeDocument/2006/relationships/hyperlink" Target="http://www.uta.edu/nursing/msn/msn-students" TargetMode="External"/><Relationship Id="rId58" Type="http://schemas.openxmlformats.org/officeDocument/2006/relationships/hyperlink" Target="mailto:olivier@uta.edu"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ta.edu/fao/" TargetMode="External"/><Relationship Id="rId23" Type="http://schemas.openxmlformats.org/officeDocument/2006/relationships/hyperlink" Target="http://www.uta.edu/owl" TargetMode="External"/><Relationship Id="rId28" Type="http://schemas.openxmlformats.org/officeDocument/2006/relationships/hyperlink" Target="http://www.uta.edu/sfs" TargetMode="External"/><Relationship Id="rId36" Type="http://schemas.openxmlformats.org/officeDocument/2006/relationships/hyperlink" Target="http://libguides.uta.edu" TargetMode="External"/><Relationship Id="rId49" Type="http://schemas.openxmlformats.org/officeDocument/2006/relationships/hyperlink" Target="http://www.bon.state.tx.us" TargetMode="External"/><Relationship Id="rId57" Type="http://schemas.openxmlformats.org/officeDocument/2006/relationships/hyperlink" Target="mailto:kdaniel@uta.edu" TargetMode="External"/><Relationship Id="rId61" Type="http://schemas.openxmlformats.org/officeDocument/2006/relationships/hyperlink" Target="mailto:angel.korenek@uta.edu" TargetMode="External"/><Relationship Id="rId10" Type="http://schemas.openxmlformats.org/officeDocument/2006/relationships/hyperlink" Target="https://www.uta.edu/profiles/nancy-wyrick" TargetMode="External"/><Relationship Id="rId19" Type="http://schemas.openxmlformats.org/officeDocument/2006/relationships/hyperlink" Target="http://library.uta.edu/plagiarism/index.html" TargetMode="External"/><Relationship Id="rId31" Type="http://schemas.openxmlformats.org/officeDocument/2006/relationships/hyperlink" Target="mailto:scalf@uta.edu" TargetMode="External"/><Relationship Id="rId44" Type="http://schemas.openxmlformats.org/officeDocument/2006/relationships/hyperlink" Target="http://www.uta.edu/library/services/distance.php" TargetMode="External"/><Relationship Id="rId52" Type="http://schemas.openxmlformats.org/officeDocument/2006/relationships/hyperlink" Target="http://www.cdc.gov/" TargetMode="External"/><Relationship Id="rId60" Type="http://schemas.openxmlformats.org/officeDocument/2006/relationships/hyperlink" Target="mailto:npclinicalclearance@uta.edu" TargetMode="External"/><Relationship Id="rId6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wyrick@uta.edu" TargetMode="External"/><Relationship Id="rId14" Type="http://schemas.openxmlformats.org/officeDocument/2006/relationships/hyperlink" Target="http://catalog.uta.edu/academicregulations/grades/" TargetMode="External"/><Relationship Id="rId22" Type="http://schemas.openxmlformats.org/officeDocument/2006/relationships/hyperlink" Target="http://uta.mywconline.com/" TargetMode="External"/><Relationship Id="rId27" Type="http://schemas.openxmlformats.org/officeDocument/2006/relationships/hyperlink" Target="mailto:helpdesk@uta.edu" TargetMode="External"/><Relationship Id="rId30" Type="http://schemas.openxmlformats.org/officeDocument/2006/relationships/hyperlink" Target="mailto:llpyburn@uta.edu" TargetMode="External"/><Relationship Id="rId35" Type="http://schemas.openxmlformats.org/officeDocument/2006/relationships/hyperlink" Target="http://library.uta.edu/" TargetMode="External"/><Relationship Id="rId43" Type="http://schemas.openxmlformats.org/officeDocument/2006/relationships/hyperlink" Target="http://libguides.uta.edu/offcampus" TargetMode="External"/><Relationship Id="rId48" Type="http://schemas.openxmlformats.org/officeDocument/2006/relationships/hyperlink" Target="mailto:janyth.mauricio@uta.edu" TargetMode="External"/><Relationship Id="rId56" Type="http://schemas.openxmlformats.org/officeDocument/2006/relationships/hyperlink" Target="mailto:jleflore@uta.edu"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hyperlink" Target="mailto:sdihingo@uta.edu" TargetMode="External"/><Relationship Id="rId51" Type="http://schemas.openxmlformats.org/officeDocument/2006/relationships/hyperlink" Target="http://www.bon.state.tx.us" TargetMode="External"/><Relationship Id="rId3" Type="http://schemas.openxmlformats.org/officeDocument/2006/relationships/settings" Target="settings.xml"/><Relationship Id="rId12" Type="http://schemas.openxmlformats.org/officeDocument/2006/relationships/hyperlink" Target="mailto:Catherine.Lux@uta.edu" TargetMode="External"/><Relationship Id="rId17" Type="http://schemas.openxmlformats.org/officeDocument/2006/relationships/hyperlink" Target="http://www.uta.edu/hr/eos/index.php" TargetMode="External"/><Relationship Id="rId25" Type="http://schemas.openxmlformats.org/officeDocument/2006/relationships/hyperlink" Target="mailto:schira@uta.edu" TargetMode="External"/><Relationship Id="rId33" Type="http://schemas.openxmlformats.org/officeDocument/2006/relationships/hyperlink" Target="mailto:library-nursing@listserv.uta.edu" TargetMode="External"/><Relationship Id="rId38" Type="http://schemas.openxmlformats.org/officeDocument/2006/relationships/hyperlink" Target="http://libguides.uta.edu/az.php" TargetMode="External"/><Relationship Id="rId46" Type="http://schemas.openxmlformats.org/officeDocument/2006/relationships/hyperlink" Target="http://libguides.uta.edu/os" TargetMode="External"/><Relationship Id="rId59" Type="http://schemas.openxmlformats.org/officeDocument/2006/relationships/hyperlink" Target="mailto:janyth.mauricio@uta.edu" TargetMode="External"/><Relationship Id="rId67" Type="http://schemas.openxmlformats.org/officeDocument/2006/relationships/footer" Target="footer2.xml"/><Relationship Id="rId20" Type="http://schemas.openxmlformats.org/officeDocument/2006/relationships/hyperlink" Target="mailto:resources@uta.edu" TargetMode="External"/><Relationship Id="rId41" Type="http://schemas.openxmlformats.org/officeDocument/2006/relationships/hyperlink" Target="http://pulse.uta.edu/vwebv/searchSubject" TargetMode="External"/><Relationship Id="rId54" Type="http://schemas.openxmlformats.org/officeDocument/2006/relationships/hyperlink" Target="http://www.uta.edu/nursing/msn/msn-students" TargetMode="External"/><Relationship Id="rId62" Type="http://schemas.openxmlformats.org/officeDocument/2006/relationships/hyperlink" Target="mailto:s.decker@uta.edu"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6180</Words>
  <Characters>35227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Grande</dc:creator>
  <cp:lastModifiedBy>Sharolyn Dihigo</cp:lastModifiedBy>
  <cp:revision>2</cp:revision>
  <cp:lastPrinted>2016-01-04T20:02:00Z</cp:lastPrinted>
  <dcterms:created xsi:type="dcterms:W3CDTF">2016-01-07T22:52:00Z</dcterms:created>
  <dcterms:modified xsi:type="dcterms:W3CDTF">2016-01-07T22:52:00Z</dcterms:modified>
</cp:coreProperties>
</file>