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A739B4">
        <w:t>5</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w:t>
      </w:r>
      <w:r w:rsidR="00F04A29">
        <w:t>6</w:t>
      </w:r>
      <w:r w:rsidR="00763978">
        <w:t xml:space="preserve">             </w:t>
      </w:r>
      <w:r w:rsidR="00A47DDF">
        <w:t xml:space="preserve"> </w:t>
      </w:r>
      <w:r w:rsidR="00763978">
        <w:t xml:space="preserve">    </w:t>
      </w:r>
      <w:r>
        <w:t>1/</w:t>
      </w:r>
      <w:r w:rsidR="00F04A29">
        <w:t>19</w:t>
      </w:r>
      <w:r>
        <w:t>/1</w:t>
      </w:r>
      <w:r w:rsidR="00F04A29">
        <w:t>6</w:t>
      </w:r>
      <w:r w:rsidR="00763978">
        <w:t xml:space="preserve"> – </w:t>
      </w:r>
      <w:r>
        <w:t>5/</w:t>
      </w:r>
      <w:r w:rsidR="00F04A29">
        <w:t>6</w:t>
      </w:r>
      <w:r>
        <w:t>/1</w:t>
      </w:r>
      <w:r w:rsidR="00F04A29">
        <w:t>6</w:t>
      </w:r>
      <w:r w:rsidR="00CC4E5D">
        <w:t xml:space="preserve"> </w:t>
      </w:r>
      <w:r w:rsidR="004D60B8">
        <w:t xml:space="preserve">(Final </w:t>
      </w:r>
      <w:r>
        <w:t>5</w:t>
      </w:r>
      <w:r w:rsidR="004D60B8">
        <w:t>/</w:t>
      </w:r>
      <w:r w:rsidR="0005287E">
        <w:t>9</w:t>
      </w:r>
      <w:r w:rsidR="004D60B8">
        <w:t>/1</w:t>
      </w:r>
      <w:r w:rsidR="00F04A29">
        <w:t>6</w:t>
      </w:r>
      <w:r w:rsidR="004D60B8">
        <w:t xml:space="preserve">) </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ED3B50">
        <w:rPr>
          <w:rFonts w:ascii="Times New Roman" w:hAnsi="Times New Roman"/>
          <w:b/>
          <w:sz w:val="20"/>
        </w:rPr>
        <w:t>M/W</w:t>
      </w:r>
      <w:r>
        <w:rPr>
          <w:rFonts w:ascii="Times New Roman" w:hAnsi="Times New Roman"/>
          <w:b/>
          <w:sz w:val="20"/>
        </w:rPr>
        <w:t xml:space="preserve"> </w:t>
      </w:r>
      <w:r w:rsidR="00ED3B50">
        <w:rPr>
          <w:rFonts w:ascii="Times New Roman" w:hAnsi="Times New Roman"/>
          <w:b/>
          <w:sz w:val="20"/>
        </w:rPr>
        <w:t>5</w:t>
      </w:r>
      <w:r>
        <w:rPr>
          <w:rFonts w:ascii="Times New Roman" w:hAnsi="Times New Roman"/>
          <w:b/>
          <w:sz w:val="20"/>
        </w:rPr>
        <w:t xml:space="preserve">:30 PM – </w:t>
      </w:r>
      <w:r w:rsidR="00ED3B50">
        <w:rPr>
          <w:rFonts w:ascii="Times New Roman" w:hAnsi="Times New Roman"/>
          <w:b/>
          <w:sz w:val="20"/>
        </w:rPr>
        <w:t>6:50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ED3B50" w:rsidRPr="00ED3B50">
        <w:rPr>
          <w:rFonts w:ascii="Times New Roman" w:hAnsi="Times New Roman"/>
          <w:b/>
          <w:sz w:val="20"/>
        </w:rPr>
        <w:t>149</w:t>
      </w:r>
    </w:p>
    <w:p w:rsidR="00F04A29" w:rsidRDefault="00F04A29" w:rsidP="00F04A29">
      <w:pPr>
        <w:ind w:left="1440" w:hanging="1440"/>
        <w:rPr>
          <w:rFonts w:ascii="Times New Roman" w:hAnsi="Times New Roman"/>
          <w:sz w:val="20"/>
        </w:rPr>
      </w:pPr>
      <w:r>
        <w:rPr>
          <w:rFonts w:ascii="Times New Roman" w:hAnsi="Times New Roman"/>
          <w:sz w:val="20"/>
        </w:rPr>
        <w:t>Website: Blackboard</w:t>
      </w:r>
    </w:p>
    <w:p w:rsidR="00F04A29" w:rsidRDefault="00F04A29" w:rsidP="00F04A29">
      <w:pPr>
        <w:ind w:left="1440" w:hanging="1440"/>
        <w:rPr>
          <w:rFonts w:ascii="Times New Roman" w:hAnsi="Times New Roman"/>
          <w:sz w:val="20"/>
        </w:rPr>
      </w:pPr>
      <w:r>
        <w:rPr>
          <w:rFonts w:ascii="Times New Roman" w:hAnsi="Times New Roman"/>
          <w:sz w:val="20"/>
        </w:rPr>
        <w:t>Slides</w:t>
      </w:r>
      <w:r w:rsidRPr="002A1891">
        <w:rPr>
          <w:rFonts w:ascii="Times New Roman" w:hAnsi="Times New Roman"/>
          <w:sz w:val="20"/>
        </w:rPr>
        <w:t>:</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F04A29" w:rsidRDefault="00F04A29" w:rsidP="00F04A29">
      <w:pPr>
        <w:ind w:left="1440" w:hanging="1440"/>
        <w:rPr>
          <w:rFonts w:ascii="Times New Roman" w:hAnsi="Times New Roman"/>
          <w:sz w:val="20"/>
        </w:rPr>
      </w:pPr>
    </w:p>
    <w:p w:rsidR="007E19B5" w:rsidRPr="009A2B33" w:rsidRDefault="007E19B5" w:rsidP="007E19B5">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7E19B5" w:rsidRPr="0053253E" w:rsidRDefault="007E19B5" w:rsidP="007E19B5">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9781308409962</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textbook is available at the UT Arlington Bookstore. </w:t>
      </w:r>
      <w:r w:rsidRPr="0053253E">
        <w:rPr>
          <w:rFonts w:ascii="Times New Roman" w:hAnsi="Times New Roman"/>
        </w:rPr>
        <w:t xml:space="preserve"> </w:t>
      </w:r>
    </w:p>
    <w:p w:rsidR="007E19B5" w:rsidRDefault="007E19B5" w:rsidP="007E19B5">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7E19B5" w:rsidRDefault="007E19B5" w:rsidP="007E19B5">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7E19B5" w:rsidRPr="002A1891" w:rsidRDefault="007E19B5" w:rsidP="007E19B5">
      <w:pPr>
        <w:ind w:left="1440" w:hanging="1440"/>
        <w:rPr>
          <w:rFonts w:ascii="Times New Roman" w:hAnsi="Times New Roman"/>
          <w:sz w:val="20"/>
        </w:rPr>
      </w:pPr>
      <w:r w:rsidRPr="002A1891">
        <w:rPr>
          <w:rFonts w:ascii="Times New Roman" w:hAnsi="Times New Roman"/>
          <w:b/>
          <w:sz w:val="20"/>
          <w:u w:val="single"/>
        </w:rPr>
        <w:t>Course Overview</w:t>
      </w:r>
    </w:p>
    <w:p w:rsidR="007E19B5" w:rsidRPr="002A1891" w:rsidRDefault="007E19B5" w:rsidP="007E19B5">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7E19B5" w:rsidRPr="002A1891" w:rsidRDefault="007E19B5" w:rsidP="007E19B5">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7E19B5" w:rsidRPr="002A1891" w:rsidRDefault="007E19B5" w:rsidP="007E19B5">
      <w:pPr>
        <w:spacing w:after="120"/>
        <w:jc w:val="both"/>
        <w:rPr>
          <w:rFonts w:ascii="Times New Roman" w:hAnsi="Times New Roman"/>
          <w:sz w:val="20"/>
        </w:rPr>
      </w:pPr>
      <w:r w:rsidRPr="002A1891">
        <w:rPr>
          <w:rFonts w:ascii="Times New Roman" w:hAnsi="Times New Roman"/>
          <w:b/>
          <w:sz w:val="20"/>
          <w:u w:val="single"/>
        </w:rPr>
        <w:t>Course Objectives</w:t>
      </w:r>
    </w:p>
    <w:p w:rsidR="007E19B5" w:rsidRPr="002A1891" w:rsidRDefault="007E19B5" w:rsidP="007E19B5">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7E19B5" w:rsidRPr="002A1891" w:rsidRDefault="007E19B5" w:rsidP="007E19B5">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7E19B5" w:rsidRPr="002A1891" w:rsidRDefault="007E19B5" w:rsidP="007E19B5">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7E19B5" w:rsidRPr="002A1891" w:rsidRDefault="007E19B5" w:rsidP="007E19B5">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7E19B5" w:rsidRPr="002A1891" w:rsidRDefault="007E19B5" w:rsidP="007E19B5">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7E19B5" w:rsidRPr="002A1891" w:rsidRDefault="007E19B5" w:rsidP="007E19B5">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7E19B5" w:rsidRDefault="007E19B5" w:rsidP="007E19B5">
      <w:pPr>
        <w:spacing w:after="120"/>
        <w:jc w:val="both"/>
        <w:rPr>
          <w:rFonts w:ascii="Times New Roman" w:hAnsi="Times New Roman"/>
          <w:b/>
          <w:sz w:val="20"/>
          <w:u w:val="single"/>
        </w:rPr>
      </w:pPr>
    </w:p>
    <w:p w:rsidR="007E19B5" w:rsidRDefault="007E19B5" w:rsidP="007E19B5">
      <w:pPr>
        <w:spacing w:after="120"/>
        <w:jc w:val="both"/>
        <w:rPr>
          <w:rFonts w:ascii="Times New Roman" w:hAnsi="Times New Roman"/>
          <w:b/>
          <w:sz w:val="20"/>
          <w:u w:val="single"/>
        </w:rPr>
      </w:pPr>
    </w:p>
    <w:p w:rsidR="007E19B5" w:rsidRDefault="007E19B5" w:rsidP="007E19B5">
      <w:pPr>
        <w:spacing w:after="120"/>
        <w:jc w:val="both"/>
        <w:rPr>
          <w:rFonts w:ascii="Times New Roman" w:hAnsi="Times New Roman"/>
          <w:b/>
          <w:sz w:val="20"/>
          <w:u w:val="single"/>
        </w:rPr>
      </w:pPr>
    </w:p>
    <w:p w:rsidR="007E19B5" w:rsidRDefault="007E19B5" w:rsidP="007E19B5">
      <w:pPr>
        <w:spacing w:after="120"/>
        <w:jc w:val="both"/>
        <w:rPr>
          <w:rFonts w:ascii="Times New Roman" w:hAnsi="Times New Roman"/>
          <w:b/>
          <w:sz w:val="20"/>
          <w:u w:val="single"/>
        </w:rPr>
      </w:pPr>
    </w:p>
    <w:p w:rsidR="007E19B5" w:rsidRDefault="007E19B5" w:rsidP="007E19B5">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7E19B5" w:rsidRDefault="007E19B5" w:rsidP="007E19B5">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E19B5" w:rsidRDefault="007E19B5" w:rsidP="007E19B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7E19B5" w:rsidRDefault="007E19B5" w:rsidP="007E19B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7E19B5" w:rsidRPr="006910AB" w:rsidRDefault="007E19B5" w:rsidP="007E19B5">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7E19B5" w:rsidRDefault="007E19B5" w:rsidP="007E19B5">
      <w:pPr>
        <w:rPr>
          <w:szCs w:val="24"/>
        </w:rPr>
      </w:pPr>
    </w:p>
    <w:p w:rsidR="007E19B5" w:rsidRDefault="007E19B5" w:rsidP="007E19B5">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7E19B5" w:rsidRPr="006910AB" w:rsidRDefault="007E19B5" w:rsidP="007E19B5">
      <w:pPr>
        <w:rPr>
          <w:rFonts w:ascii="Times New Roman" w:hAnsi="Times New Roman"/>
          <w:sz w:val="20"/>
        </w:rPr>
      </w:pPr>
    </w:p>
    <w:p w:rsidR="007E19B5" w:rsidRPr="002A1891" w:rsidRDefault="007E19B5" w:rsidP="007E19B5">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7E19B5" w:rsidRPr="002A1891" w:rsidRDefault="007E19B5" w:rsidP="007E19B5">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7E19B5" w:rsidRPr="002A1891" w:rsidRDefault="007E19B5" w:rsidP="007E19B5">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7E19B5" w:rsidRPr="002A1891" w:rsidRDefault="007E19B5" w:rsidP="007E19B5">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7E19B5" w:rsidRDefault="007E19B5" w:rsidP="007E19B5">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7E19B5" w:rsidRPr="00196C6F" w:rsidRDefault="007E19B5" w:rsidP="007E19B5">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7E19B5" w:rsidRPr="00C10F59" w:rsidRDefault="007E19B5" w:rsidP="007E19B5">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7E19B5" w:rsidRDefault="007E19B5" w:rsidP="007E19B5">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7E19B5" w:rsidRPr="002A1891" w:rsidRDefault="007E19B5" w:rsidP="007E19B5">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7E19B5" w:rsidRPr="002A1891" w:rsidRDefault="007E19B5" w:rsidP="007E19B5">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7E19B5" w:rsidRPr="00272681" w:rsidRDefault="007E19B5" w:rsidP="007E19B5">
      <w:pPr>
        <w:tabs>
          <w:tab w:val="left" w:pos="360"/>
        </w:tabs>
        <w:spacing w:after="120"/>
        <w:ind w:left="360" w:hanging="360"/>
        <w:jc w:val="both"/>
        <w:rPr>
          <w:rFonts w:ascii="Times New Roman" w:hAnsi="Times New Roman"/>
          <w:b/>
          <w:color w:val="FF0000"/>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w:t>
      </w:r>
      <w:r>
        <w:rPr>
          <w:rFonts w:ascii="Times New Roman" w:hAnsi="Times New Roman"/>
          <w:sz w:val="20"/>
        </w:rPr>
        <w:t xml:space="preserve">At the end of the course, your group will conduct a “Shareholder Meeting” presentation. This is a required 12 minute overview of group results presented to the rest of the class (i.e., the corporate shareholders). The group should explain </w:t>
      </w:r>
      <w:r w:rsidRPr="003E1932">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Pr="003E1932">
        <w:rPr>
          <w:rFonts w:ascii="Times New Roman" w:hAnsi="Times New Roman"/>
          <w:sz w:val="20"/>
        </w:rPr>
        <w:t xml:space="preserve"> </w:t>
      </w:r>
      <w:r>
        <w:rPr>
          <w:rFonts w:ascii="Times New Roman" w:hAnsi="Times New Roman"/>
          <w:sz w:val="20"/>
        </w:rPr>
        <w:t xml:space="preserve">Student attendance is required for all presentations. </w:t>
      </w:r>
      <w:r w:rsidRPr="003E1932">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Page numbering must begin after the Title Page and Table of Content pages.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05287E">
        <w:rPr>
          <w:rFonts w:ascii="Times New Roman" w:hAnsi="Times New Roman"/>
          <w:sz w:val="20"/>
        </w:rPr>
        <w:t>Wednesday, May 4, 2016</w:t>
      </w:r>
      <w:r w:rsidRPr="00272681">
        <w:rPr>
          <w:rFonts w:ascii="Times New Roman" w:hAnsi="Times New Roman"/>
          <w:b/>
          <w:color w:val="FF0000"/>
          <w:sz w:val="20"/>
        </w:rPr>
        <w:t>.</w:t>
      </w:r>
    </w:p>
    <w:p w:rsidR="007E19B5" w:rsidRDefault="007E19B5" w:rsidP="007E19B5">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7E19B5" w:rsidRDefault="007E19B5" w:rsidP="007E19B5">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7E19B5" w:rsidRDefault="007E19B5" w:rsidP="007E19B5">
      <w:pPr>
        <w:tabs>
          <w:tab w:val="left" w:pos="360"/>
        </w:tabs>
        <w:ind w:left="360" w:hanging="360"/>
        <w:jc w:val="both"/>
        <w:rPr>
          <w:rFonts w:ascii="Times New Roman" w:hAnsi="Times New Roman"/>
          <w:sz w:val="20"/>
        </w:rPr>
      </w:pPr>
    </w:p>
    <w:p w:rsidR="007E19B5" w:rsidRDefault="007E19B5" w:rsidP="007E19B5">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7E19B5" w:rsidRPr="00C10F59" w:rsidRDefault="007E19B5" w:rsidP="007E19B5">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7E19B5" w:rsidRPr="00272681" w:rsidRDefault="007E19B5" w:rsidP="007E19B5">
      <w:pPr>
        <w:tabs>
          <w:tab w:val="left" w:pos="360"/>
        </w:tabs>
        <w:spacing w:after="120"/>
        <w:ind w:left="360" w:hanging="360"/>
        <w:jc w:val="both"/>
        <w:rPr>
          <w:rFonts w:ascii="Times New Roman" w:hAnsi="Times New Roman"/>
          <w:b/>
          <w:color w:val="FF0000"/>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w:t>
      </w:r>
      <w:r w:rsidR="00F41F3C">
        <w:rPr>
          <w:rFonts w:ascii="Times New Roman" w:hAnsi="Times New Roman"/>
          <w:sz w:val="20"/>
        </w:rPr>
        <w:t>midnight, Monday, May 9, 2016.</w:t>
      </w:r>
    </w:p>
    <w:p w:rsidR="007E19B5" w:rsidRDefault="007E19B5" w:rsidP="007E19B5">
      <w:pPr>
        <w:tabs>
          <w:tab w:val="left" w:pos="360"/>
        </w:tabs>
        <w:spacing w:after="120"/>
        <w:ind w:left="360" w:hanging="360"/>
        <w:jc w:val="both"/>
        <w:rPr>
          <w:rFonts w:ascii="Times New Roman" w:hAnsi="Times New Roman"/>
          <w:sz w:val="20"/>
        </w:rPr>
      </w:pPr>
    </w:p>
    <w:p w:rsidR="007E19B5" w:rsidRDefault="007E19B5" w:rsidP="007E19B5">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7E19B5" w:rsidRDefault="007E19B5" w:rsidP="007E19B5">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7E19B5" w:rsidRDefault="007E19B5" w:rsidP="007E19B5">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7E19B5" w:rsidRDefault="007E19B5" w:rsidP="007E19B5">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7E19B5" w:rsidRDefault="007E19B5" w:rsidP="007E19B5">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7E19B5" w:rsidRDefault="007E19B5" w:rsidP="007E19B5">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7E19B5" w:rsidRDefault="007E19B5" w:rsidP="007E19B5">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7E19B5" w:rsidRDefault="007E19B5" w:rsidP="007E19B5">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7E19B5" w:rsidRDefault="007E19B5" w:rsidP="007E19B5">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7E19B5" w:rsidRDefault="007E19B5" w:rsidP="007E19B5">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7E19B5" w:rsidRDefault="007E19B5" w:rsidP="007E19B5">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7E19B5" w:rsidRDefault="007E19B5" w:rsidP="007E19B5">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7E19B5" w:rsidRDefault="007E19B5" w:rsidP="007E1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F04A29" w:rsidRDefault="007E19B5" w:rsidP="007E1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15403" w:rsidRDefault="00815403"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1/2</w:t>
            </w:r>
            <w:r w:rsidR="00F04A29">
              <w:rPr>
                <w:rFonts w:ascii="Times New Roman" w:hAnsi="Times New Roman"/>
                <w:sz w:val="18"/>
                <w:szCs w:val="18"/>
              </w:rPr>
              <w:t>0</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C197E" w:rsidRDefault="005C197E" w:rsidP="005C197E">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4A7273" w:rsidRDefault="004A7273" w:rsidP="004A7273">
            <w:pPr>
              <w:rPr>
                <w:sz w:val="18"/>
                <w:szCs w:val="18"/>
              </w:rPr>
            </w:pPr>
            <w:r>
              <w:rPr>
                <w:sz w:val="18"/>
                <w:szCs w:val="18"/>
              </w:rPr>
              <w:t xml:space="preserve">- Emergency Evacuation Exit Procedures. Description on last page of syllabus. </w:t>
            </w:r>
          </w:p>
          <w:p w:rsidR="005C197E" w:rsidRDefault="005C197E" w:rsidP="005C197E">
            <w:pPr>
              <w:rPr>
                <w:rFonts w:ascii="Times New Roman" w:hAnsi="Times New Roman"/>
                <w:sz w:val="18"/>
                <w:szCs w:val="18"/>
              </w:rPr>
            </w:pPr>
            <w:r>
              <w:rPr>
                <w:rFonts w:ascii="Times New Roman" w:hAnsi="Times New Roman"/>
                <w:sz w:val="18"/>
                <w:szCs w:val="18"/>
              </w:rPr>
              <w:t xml:space="preserve">- Capsim </w:t>
            </w:r>
            <w:r w:rsidRPr="000176CA">
              <w:rPr>
                <w:rFonts w:ascii="Times New Roman" w:hAnsi="Times New Roman"/>
                <w:sz w:val="18"/>
                <w:szCs w:val="18"/>
              </w:rPr>
              <w:t>Foundation®</w:t>
            </w:r>
            <w:r>
              <w:rPr>
                <w:rFonts w:ascii="Times New Roman" w:hAnsi="Times New Roman"/>
                <w:sz w:val="18"/>
                <w:szCs w:val="18"/>
              </w:rPr>
              <w:t xml:space="preserve"> Business Simulation &amp; CompXM</w:t>
            </w:r>
            <w:r w:rsidRPr="000176CA">
              <w:rPr>
                <w:rFonts w:ascii="Times New Roman" w:hAnsi="Times New Roman"/>
                <w:sz w:val="18"/>
                <w:szCs w:val="18"/>
              </w:rPr>
              <w:t>®</w:t>
            </w:r>
            <w:r>
              <w:rPr>
                <w:rFonts w:ascii="Times New Roman" w:hAnsi="Times New Roman"/>
                <w:sz w:val="18"/>
                <w:szCs w:val="18"/>
              </w:rPr>
              <w:t xml:space="preserve"> online registration.</w:t>
            </w:r>
          </w:p>
          <w:p w:rsidR="005C197E" w:rsidRDefault="005C197E" w:rsidP="005C197E">
            <w:pPr>
              <w:rPr>
                <w:rFonts w:ascii="Times New Roman" w:hAnsi="Times New Roman"/>
                <w:sz w:val="18"/>
                <w:szCs w:val="18"/>
              </w:rPr>
            </w:pPr>
            <w:r>
              <w:rPr>
                <w:rFonts w:ascii="Times New Roman" w:hAnsi="Times New Roman"/>
                <w:sz w:val="18"/>
                <w:szCs w:val="18"/>
              </w:rPr>
              <w:t>- Read /download ‘Team Membership Guide’ from website.</w:t>
            </w:r>
          </w:p>
          <w:p w:rsidR="00B15434" w:rsidRPr="000176CA" w:rsidRDefault="005C197E" w:rsidP="00EB52CD">
            <w:pPr>
              <w:rPr>
                <w:rFonts w:ascii="Times New Roman" w:hAnsi="Times New Roman"/>
                <w:sz w:val="18"/>
                <w:szCs w:val="18"/>
              </w:rPr>
            </w:pPr>
            <w:r>
              <w:rPr>
                <w:rFonts w:ascii="Times New Roman" w:hAnsi="Times New Roman"/>
                <w:sz w:val="18"/>
                <w:szCs w:val="18"/>
              </w:rPr>
              <w:t xml:space="preserve">- Student registration and team formation </w:t>
            </w:r>
            <w:r w:rsidRPr="00923491">
              <w:rPr>
                <w:rFonts w:ascii="Times New Roman" w:hAnsi="Times New Roman"/>
                <w:sz w:val="18"/>
                <w:szCs w:val="18"/>
              </w:rPr>
              <w:t xml:space="preserve">due by </w:t>
            </w:r>
            <w:r w:rsidR="00EB52CD">
              <w:rPr>
                <w:rFonts w:ascii="Times New Roman" w:hAnsi="Times New Roman"/>
                <w:sz w:val="18"/>
                <w:szCs w:val="18"/>
              </w:rPr>
              <w:t>5:30</w:t>
            </w:r>
            <w:r w:rsidRPr="00923491">
              <w:rPr>
                <w:rFonts w:ascii="Times New Roman" w:hAnsi="Times New Roman"/>
                <w:sz w:val="18"/>
                <w:szCs w:val="18"/>
              </w:rPr>
              <w:t xml:space="preserve"> PM, </w:t>
            </w:r>
            <w:r>
              <w:rPr>
                <w:rFonts w:ascii="Times New Roman" w:hAnsi="Times New Roman"/>
                <w:sz w:val="18"/>
                <w:szCs w:val="18"/>
              </w:rPr>
              <w:t>January</w:t>
            </w:r>
            <w:r w:rsidRPr="00923491">
              <w:rPr>
                <w:rFonts w:ascii="Times New Roman" w:hAnsi="Times New Roman"/>
                <w:sz w:val="18"/>
                <w:szCs w:val="18"/>
              </w:rPr>
              <w:t xml:space="preserve"> 2</w:t>
            </w:r>
            <w:r>
              <w:rPr>
                <w:rFonts w:ascii="Times New Roman" w:hAnsi="Times New Roman"/>
                <w:sz w:val="18"/>
                <w:szCs w:val="18"/>
              </w:rPr>
              <w:t>7</w:t>
            </w:r>
            <w:r w:rsidRPr="00923491">
              <w:rPr>
                <w:rFonts w:ascii="Times New Roman" w:hAnsi="Times New Roman"/>
                <w:sz w:val="18"/>
                <w:szCs w:val="18"/>
              </w:rPr>
              <w:t>, 2016.</w:t>
            </w: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F04A29">
            <w:pPr>
              <w:jc w:val="center"/>
              <w:rPr>
                <w:rFonts w:ascii="Times New Roman" w:hAnsi="Times New Roman"/>
                <w:sz w:val="18"/>
                <w:szCs w:val="18"/>
              </w:rPr>
            </w:pPr>
          </w:p>
          <w:p w:rsidR="00B46A68" w:rsidRPr="000176CA" w:rsidRDefault="00ED3B50" w:rsidP="00F04A29">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F04A29">
              <w:rPr>
                <w:rFonts w:ascii="Times New Roman" w:hAnsi="Times New Roman"/>
                <w:sz w:val="18"/>
                <w:szCs w:val="18"/>
              </w:rPr>
              <w:t>5</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5C197E" w:rsidRDefault="005C197E" w:rsidP="00A31982">
            <w:pPr>
              <w:rPr>
                <w:sz w:val="18"/>
                <w:szCs w:val="18"/>
              </w:rPr>
            </w:pPr>
          </w:p>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A31982">
            <w:pPr>
              <w:jc w:val="center"/>
              <w:rPr>
                <w:rFonts w:ascii="Times New Roman" w:hAnsi="Times New Roman"/>
                <w:sz w:val="18"/>
                <w:szCs w:val="18"/>
              </w:rPr>
            </w:pPr>
          </w:p>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F04A29">
              <w:rPr>
                <w:rFonts w:ascii="Times New Roman" w:hAnsi="Times New Roman"/>
                <w:sz w:val="18"/>
                <w:szCs w:val="18"/>
              </w:rPr>
              <w:t>7</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5C197E" w:rsidRDefault="005C197E"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5C197E" w:rsidRDefault="005C197E" w:rsidP="005C197E">
            <w:pPr>
              <w:rPr>
                <w:rFonts w:ascii="Times New Roman" w:hAnsi="Times New Roman"/>
                <w:b/>
                <w:color w:val="FF0000"/>
                <w:sz w:val="18"/>
                <w:szCs w:val="18"/>
              </w:rPr>
            </w:pPr>
            <w:r>
              <w:rPr>
                <w:rFonts w:ascii="Times New Roman" w:hAnsi="Times New Roman"/>
                <w:sz w:val="18"/>
                <w:szCs w:val="18"/>
              </w:rPr>
              <w:t xml:space="preserve">- Student registration /team formation </w:t>
            </w:r>
            <w:r w:rsidRPr="00923491">
              <w:rPr>
                <w:rFonts w:ascii="Times New Roman" w:hAnsi="Times New Roman"/>
                <w:sz w:val="18"/>
                <w:szCs w:val="18"/>
              </w:rPr>
              <w:t xml:space="preserve">due by </w:t>
            </w:r>
            <w:r w:rsidR="00EB52CD">
              <w:rPr>
                <w:rFonts w:ascii="Times New Roman" w:hAnsi="Times New Roman"/>
                <w:sz w:val="18"/>
                <w:szCs w:val="18"/>
              </w:rPr>
              <w:t xml:space="preserve">5:30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w:t>
            </w:r>
            <w:r>
              <w:rPr>
                <w:rFonts w:ascii="Times New Roman" w:hAnsi="Times New Roman"/>
                <w:sz w:val="18"/>
                <w:szCs w:val="18"/>
              </w:rPr>
              <w:t>7</w:t>
            </w:r>
            <w:r w:rsidRPr="00923491">
              <w:rPr>
                <w:rFonts w:ascii="Times New Roman" w:hAnsi="Times New Roman"/>
                <w:sz w:val="18"/>
                <w:szCs w:val="18"/>
              </w:rPr>
              <w:t>, 2016</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5C197E" w:rsidRDefault="005C197E" w:rsidP="00F04A29">
            <w:pPr>
              <w:jc w:val="center"/>
              <w:rPr>
                <w:rFonts w:ascii="Times New Roman" w:hAnsi="Times New Roman"/>
                <w:sz w:val="18"/>
                <w:szCs w:val="18"/>
              </w:rPr>
            </w:pPr>
          </w:p>
          <w:p w:rsidR="00B2534B" w:rsidRPr="000176CA" w:rsidRDefault="00ED3B50" w:rsidP="00F04A29">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F04A29">
              <w:rPr>
                <w:rFonts w:ascii="Times New Roman" w:hAnsi="Times New Roman"/>
                <w:sz w:val="18"/>
                <w:szCs w:val="18"/>
              </w:rPr>
              <w:t>1</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5C197E" w:rsidRDefault="005C197E" w:rsidP="0046037E">
            <w:pPr>
              <w:rPr>
                <w:rFonts w:ascii="Times New Roman" w:hAnsi="Times New Roman"/>
                <w:sz w:val="18"/>
                <w:szCs w:val="18"/>
              </w:rPr>
            </w:pP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ED3B50" w:rsidP="00F04A29">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F04A29">
              <w:rPr>
                <w:rFonts w:ascii="Times New Roman" w:hAnsi="Times New Roman"/>
                <w:sz w:val="18"/>
                <w:szCs w:val="18"/>
              </w:rPr>
              <w:t>3</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5C197E" w:rsidRDefault="005C197E" w:rsidP="00F04A29">
            <w:pPr>
              <w:jc w:val="center"/>
              <w:rPr>
                <w:rFonts w:ascii="Times New Roman" w:hAnsi="Times New Roman"/>
                <w:sz w:val="18"/>
                <w:szCs w:val="18"/>
              </w:rPr>
            </w:pPr>
          </w:p>
          <w:p w:rsidR="00B2534B" w:rsidRPr="000176CA" w:rsidRDefault="00ED3B50" w:rsidP="00F04A29">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F04A29">
              <w:rPr>
                <w:rFonts w:ascii="Times New Roman" w:hAnsi="Times New Roman"/>
                <w:sz w:val="18"/>
                <w:szCs w:val="18"/>
              </w:rPr>
              <w:t>8</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5C197E" w:rsidRDefault="005C197E" w:rsidP="00E93F1E">
            <w:pPr>
              <w:rPr>
                <w:sz w:val="18"/>
                <w:szCs w:val="18"/>
              </w:rPr>
            </w:pPr>
          </w:p>
          <w:p w:rsidR="00E93F1E" w:rsidRPr="000717DF" w:rsidRDefault="00E93F1E" w:rsidP="00E93F1E">
            <w:pPr>
              <w:rPr>
                <w:sz w:val="18"/>
                <w:szCs w:val="18"/>
              </w:rPr>
            </w:pPr>
            <w:r w:rsidRPr="000717DF">
              <w:rPr>
                <w:sz w:val="18"/>
                <w:szCs w:val="18"/>
              </w:rPr>
              <w:t>- Lecture: “Assessing the Internal Environment of the Firm”</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 xml:space="preserve">by </w:t>
            </w:r>
            <w:r w:rsidR="00EB52CD">
              <w:rPr>
                <w:rFonts w:ascii="Times New Roman" w:hAnsi="Times New Roman"/>
                <w:sz w:val="18"/>
                <w:szCs w:val="18"/>
              </w:rPr>
              <w:t>5:30</w:t>
            </w:r>
            <w:r>
              <w:rPr>
                <w:rFonts w:ascii="Times New Roman" w:hAnsi="Times New Roman"/>
                <w:sz w:val="18"/>
                <w:szCs w:val="18"/>
              </w:rPr>
              <w:t xml:space="preserve">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F04A29">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/1</w:t>
            </w:r>
            <w:r w:rsidR="00F04A29">
              <w:rPr>
                <w:rFonts w:ascii="Times New Roman" w:hAnsi="Times New Roman"/>
                <w:sz w:val="18"/>
                <w:szCs w:val="18"/>
              </w:rPr>
              <w:t>0</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2B49D6">
              <w:rPr>
                <w:rFonts w:ascii="Times New Roman" w:hAnsi="Times New Roman"/>
                <w:sz w:val="18"/>
                <w:szCs w:val="18"/>
              </w:rPr>
              <w:t xml:space="preserve"> (con’t)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w:t>
            </w:r>
            <w:r w:rsidR="00EB52CD">
              <w:rPr>
                <w:sz w:val="18"/>
                <w:szCs w:val="18"/>
              </w:rPr>
              <w:t>5:30</w:t>
            </w:r>
            <w:r>
              <w:rPr>
                <w:sz w:val="18"/>
                <w:szCs w:val="18"/>
              </w:rPr>
              <w:t xml:space="preserve">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F04A29">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CC4E5D">
              <w:rPr>
                <w:rFonts w:ascii="Times New Roman" w:hAnsi="Times New Roman"/>
                <w:sz w:val="18"/>
                <w:szCs w:val="18"/>
              </w:rPr>
              <w:t>1</w:t>
            </w:r>
            <w:r w:rsidR="00F04A29">
              <w:rPr>
                <w:rFonts w:ascii="Times New Roman" w:hAnsi="Times New Roman"/>
                <w:sz w:val="18"/>
                <w:szCs w:val="18"/>
              </w:rPr>
              <w:t>5</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w:t>
            </w:r>
            <w:r w:rsidR="003D5626">
              <w:rPr>
                <w:rFonts w:ascii="CG Tines" w:hAnsi="CG Tines"/>
                <w:sz w:val="18"/>
                <w:szCs w:val="18"/>
              </w:rPr>
              <w:t>6</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xml:space="preserve">- Practice Decision 3 by </w:t>
            </w:r>
            <w:r w:rsidR="00EB52CD">
              <w:rPr>
                <w:rFonts w:ascii="Times New Roman" w:hAnsi="Times New Roman"/>
                <w:sz w:val="18"/>
                <w:szCs w:val="18"/>
              </w:rPr>
              <w:t>5:30</w:t>
            </w:r>
            <w:r>
              <w:rPr>
                <w:rFonts w:ascii="Times New Roman" w:hAnsi="Times New Roman"/>
                <w:sz w:val="18"/>
                <w:szCs w:val="18"/>
              </w:rPr>
              <w:t xml:space="preserve">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F04A29">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F04A29">
              <w:rPr>
                <w:rFonts w:ascii="Times New Roman" w:hAnsi="Times New Roman"/>
                <w:sz w:val="18"/>
                <w:szCs w:val="18"/>
              </w:rPr>
              <w:t>7</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r w:rsidR="002B49D6">
              <w:rPr>
                <w:rFonts w:ascii="Times New Roman" w:hAnsi="Times New Roman"/>
                <w:sz w:val="18"/>
                <w:szCs w:val="18"/>
              </w:rPr>
              <w:t xml:space="preserve"> (con’t)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F04A29">
            <w:pPr>
              <w:jc w:val="center"/>
              <w:rPr>
                <w:rFonts w:ascii="Times New Roman" w:hAnsi="Times New Roman"/>
                <w:sz w:val="18"/>
                <w:szCs w:val="18"/>
              </w:rPr>
            </w:pPr>
            <w:bookmarkStart w:id="0" w:name="_GoBack"/>
            <w:bookmarkEnd w:id="0"/>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F04A29">
              <w:rPr>
                <w:rFonts w:ascii="Times New Roman" w:hAnsi="Times New Roman"/>
                <w:sz w:val="18"/>
                <w:szCs w:val="18"/>
              </w:rPr>
              <w:t>2</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1A6CD2" w:rsidP="00A31982">
            <w:pPr>
              <w:rPr>
                <w:rFonts w:ascii="Times New Roman" w:hAnsi="Times New Roman"/>
                <w:sz w:val="18"/>
                <w:szCs w:val="18"/>
              </w:rPr>
            </w:pPr>
            <w:r>
              <w:rPr>
                <w:rFonts w:ascii="Times New Roman" w:hAnsi="Times New Roman"/>
                <w:sz w:val="18"/>
                <w:szCs w:val="18"/>
              </w:rPr>
              <w:t xml:space="preserve">- </w:t>
            </w:r>
            <w:r w:rsidR="00A31982">
              <w:rPr>
                <w:rFonts w:ascii="Times New Roman" w:hAnsi="Times New Roman"/>
                <w:sz w:val="18"/>
                <w:szCs w:val="18"/>
              </w:rPr>
              <w:t xml:space="preserve"> Chapter 5</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1 by </w:t>
            </w:r>
          </w:p>
          <w:p w:rsidR="00163A8E" w:rsidRDefault="00EB52CD" w:rsidP="00163A8E">
            <w:pPr>
              <w:rPr>
                <w:rFonts w:ascii="Times New Roman" w:hAnsi="Times New Roman"/>
                <w:sz w:val="18"/>
                <w:szCs w:val="18"/>
              </w:rPr>
            </w:pPr>
            <w:r>
              <w:rPr>
                <w:rFonts w:ascii="Times New Roman" w:hAnsi="Times New Roman"/>
                <w:sz w:val="18"/>
                <w:szCs w:val="18"/>
              </w:rPr>
              <w:t>5:30</w:t>
            </w:r>
            <w:r w:rsidR="00163A8E">
              <w:rPr>
                <w:rFonts w:ascii="Times New Roman" w:hAnsi="Times New Roman"/>
                <w:sz w:val="18"/>
                <w:szCs w:val="18"/>
              </w:rPr>
              <w:t xml:space="preserve">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F04A29">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F04A29">
              <w:rPr>
                <w:rFonts w:ascii="Times New Roman" w:hAnsi="Times New Roman"/>
                <w:sz w:val="18"/>
                <w:szCs w:val="18"/>
              </w:rPr>
              <w:t>4</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2B49D6">
              <w:rPr>
                <w:rFonts w:ascii="Times New Roman" w:hAnsi="Times New Roman"/>
                <w:sz w:val="18"/>
                <w:szCs w:val="18"/>
              </w:rPr>
              <w:t xml:space="preserve"> (con’t)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F04A29" w:rsidP="008E0BCF">
            <w:pPr>
              <w:jc w:val="center"/>
              <w:rPr>
                <w:rFonts w:ascii="Times New Roman" w:hAnsi="Times New Roman"/>
                <w:sz w:val="18"/>
                <w:szCs w:val="18"/>
              </w:rPr>
            </w:pPr>
            <w:r>
              <w:rPr>
                <w:rFonts w:ascii="Times New Roman" w:hAnsi="Times New Roman"/>
                <w:sz w:val="18"/>
                <w:szCs w:val="18"/>
              </w:rPr>
              <w:t>2</w:t>
            </w:r>
            <w:r w:rsidR="00D663F7">
              <w:rPr>
                <w:rFonts w:ascii="Times New Roman" w:hAnsi="Times New Roman"/>
                <w:sz w:val="18"/>
                <w:szCs w:val="18"/>
              </w:rPr>
              <w:t>/2</w:t>
            </w:r>
            <w:r>
              <w:rPr>
                <w:rFonts w:ascii="Times New Roman" w:hAnsi="Times New Roman"/>
                <w:sz w:val="18"/>
                <w:szCs w:val="18"/>
              </w:rPr>
              <w:t>9</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2 by </w:t>
            </w:r>
          </w:p>
          <w:p w:rsidR="00163A8E" w:rsidRDefault="00EB52CD" w:rsidP="00163A8E">
            <w:pPr>
              <w:rPr>
                <w:rFonts w:ascii="Times New Roman" w:hAnsi="Times New Roman"/>
                <w:sz w:val="18"/>
                <w:szCs w:val="18"/>
              </w:rPr>
            </w:pPr>
            <w:r>
              <w:rPr>
                <w:rFonts w:ascii="Times New Roman" w:hAnsi="Times New Roman"/>
                <w:sz w:val="18"/>
                <w:szCs w:val="18"/>
              </w:rPr>
              <w:t>5:30</w:t>
            </w:r>
            <w:r w:rsidR="00163A8E">
              <w:rPr>
                <w:rFonts w:ascii="Times New Roman" w:hAnsi="Times New Roman"/>
                <w:sz w:val="18"/>
                <w:szCs w:val="18"/>
              </w:rPr>
              <w:t xml:space="preserve"> PM </w:t>
            </w:r>
          </w:p>
          <w:p w:rsidR="00CA3F24" w:rsidRPr="000176CA" w:rsidRDefault="00CA3F24" w:rsidP="00CA3F24">
            <w:pPr>
              <w:rPr>
                <w:rFonts w:ascii="Times New Roman" w:hAnsi="Times New Roman"/>
                <w:sz w:val="18"/>
                <w:szCs w:val="18"/>
              </w:rPr>
            </w:pPr>
          </w:p>
        </w:tc>
      </w:tr>
      <w:tr w:rsidR="006758F9" w:rsidRPr="000176CA" w:rsidTr="00EB52CD">
        <w:trPr>
          <w:trHeight w:val="628"/>
          <w:jc w:val="center"/>
        </w:trPr>
        <w:tc>
          <w:tcPr>
            <w:tcW w:w="751" w:type="dxa"/>
            <w:shd w:val="clear" w:color="auto" w:fill="auto"/>
          </w:tcPr>
          <w:p w:rsidR="00B2534B" w:rsidRPr="00A31982" w:rsidRDefault="00D663F7" w:rsidP="00CA3F24">
            <w:pPr>
              <w:jc w:val="center"/>
              <w:rPr>
                <w:rFonts w:ascii="Times New Roman" w:hAnsi="Times New Roman"/>
                <w:sz w:val="18"/>
                <w:szCs w:val="18"/>
              </w:rPr>
            </w:pPr>
            <w:r>
              <w:rPr>
                <w:rFonts w:ascii="Times New Roman" w:hAnsi="Times New Roman"/>
                <w:sz w:val="18"/>
                <w:szCs w:val="18"/>
              </w:rPr>
              <w:t>3/</w:t>
            </w:r>
            <w:r w:rsidR="00F04A29">
              <w:rPr>
                <w:rFonts w:ascii="Times New Roman" w:hAnsi="Times New Roman"/>
                <w:sz w:val="18"/>
                <w:szCs w:val="18"/>
              </w:rPr>
              <w:t>2</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auto"/>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F04A29">
            <w:pPr>
              <w:jc w:val="center"/>
              <w:rPr>
                <w:rFonts w:ascii="Times New Roman" w:hAnsi="Times New Roman"/>
                <w:sz w:val="18"/>
                <w:szCs w:val="18"/>
              </w:rPr>
            </w:pPr>
            <w:r>
              <w:rPr>
                <w:rFonts w:ascii="Times New Roman" w:hAnsi="Times New Roman"/>
                <w:sz w:val="18"/>
                <w:szCs w:val="18"/>
              </w:rPr>
              <w:t>3/</w:t>
            </w:r>
            <w:r w:rsidR="00F04A29">
              <w:rPr>
                <w:rFonts w:ascii="Times New Roman" w:hAnsi="Times New Roman"/>
                <w:sz w:val="18"/>
                <w:szCs w:val="18"/>
              </w:rPr>
              <w:t>7</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F04A29" w:rsidRDefault="00D663F7" w:rsidP="00F04A29">
            <w:pPr>
              <w:rPr>
                <w:sz w:val="18"/>
                <w:szCs w:val="18"/>
              </w:rPr>
            </w:pPr>
            <w:r>
              <w:rPr>
                <w:sz w:val="18"/>
                <w:szCs w:val="18"/>
              </w:rPr>
              <w:t>-</w:t>
            </w:r>
            <w:r w:rsidR="00F04A29">
              <w:rPr>
                <w:sz w:val="18"/>
                <w:szCs w:val="18"/>
              </w:rPr>
              <w:t xml:space="preserve"> </w:t>
            </w:r>
            <w:r w:rsidR="00F04A29" w:rsidRPr="000B5A60">
              <w:rPr>
                <w:sz w:val="18"/>
                <w:szCs w:val="18"/>
              </w:rPr>
              <w:t>Lecture: “International Strategy: Creating Value in Global Markets”</w:t>
            </w:r>
          </w:p>
          <w:p w:rsidR="00F04A29" w:rsidRDefault="00F04A29" w:rsidP="00F04A29">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B2534B" w:rsidRPr="000176CA" w:rsidRDefault="00B2534B" w:rsidP="00F04A29">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Chapter 7</w:t>
            </w:r>
          </w:p>
          <w:p w:rsidR="00F04A29" w:rsidRDefault="00F04A29" w:rsidP="00F04A29">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F04A29" w:rsidRDefault="00EB52CD" w:rsidP="00F04A29">
            <w:pPr>
              <w:rPr>
                <w:rFonts w:ascii="Times New Roman" w:hAnsi="Times New Roman"/>
                <w:sz w:val="18"/>
                <w:szCs w:val="18"/>
              </w:rPr>
            </w:pPr>
            <w:r>
              <w:rPr>
                <w:rFonts w:ascii="Times New Roman" w:hAnsi="Times New Roman"/>
                <w:sz w:val="18"/>
                <w:szCs w:val="18"/>
              </w:rPr>
              <w:t>5:30</w:t>
            </w:r>
            <w:r w:rsidR="00F04A29" w:rsidRPr="003078AE">
              <w:rPr>
                <w:rFonts w:ascii="Times New Roman" w:hAnsi="Times New Roman"/>
                <w:sz w:val="18"/>
                <w:szCs w:val="18"/>
              </w:rPr>
              <w:t xml:space="preserve"> PM</w:t>
            </w:r>
          </w:p>
          <w:p w:rsidR="005237D6" w:rsidRPr="000176CA" w:rsidRDefault="005237D6" w:rsidP="00C21D52">
            <w:pPr>
              <w:rPr>
                <w:rFonts w:ascii="Times New Roman" w:hAnsi="Times New Roman"/>
                <w:sz w:val="18"/>
                <w:szCs w:val="18"/>
              </w:rPr>
            </w:pP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F04A29">
            <w:pPr>
              <w:jc w:val="center"/>
              <w:rPr>
                <w:rFonts w:ascii="Times New Roman" w:hAnsi="Times New Roman"/>
                <w:sz w:val="18"/>
                <w:szCs w:val="18"/>
              </w:rPr>
            </w:pPr>
            <w:r>
              <w:rPr>
                <w:rFonts w:ascii="Times New Roman" w:hAnsi="Times New Roman"/>
                <w:sz w:val="18"/>
                <w:szCs w:val="18"/>
              </w:rPr>
              <w:t>3/</w:t>
            </w:r>
            <w:r w:rsidR="00F04A29">
              <w:rPr>
                <w:rFonts w:ascii="Times New Roman" w:hAnsi="Times New Roman"/>
                <w:sz w:val="18"/>
                <w:szCs w:val="18"/>
              </w:rPr>
              <w:t>9</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F04A29" w:rsidRDefault="00F04A29" w:rsidP="00F04A29">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B2534B" w:rsidRPr="005371AA" w:rsidRDefault="00B2534B" w:rsidP="005C197E">
            <w:pPr>
              <w:rPr>
                <w:rFonts w:ascii="Times New Roman" w:hAnsi="Times New Roman"/>
                <w:b/>
                <w:sz w:val="18"/>
                <w:szCs w:val="18"/>
              </w:rPr>
            </w:pPr>
          </w:p>
        </w:tc>
        <w:tc>
          <w:tcPr>
            <w:tcW w:w="1796" w:type="dxa"/>
            <w:gridSpan w:val="2"/>
            <w:shd w:val="clear" w:color="auto" w:fill="FFFFFF"/>
            <w:vAlign w:val="center"/>
          </w:tcPr>
          <w:p w:rsidR="00F04A29" w:rsidRDefault="00F04A29" w:rsidP="00F04A29">
            <w:pPr>
              <w:rPr>
                <w:sz w:val="18"/>
                <w:szCs w:val="18"/>
              </w:rPr>
            </w:pPr>
            <w:r>
              <w:rPr>
                <w:sz w:val="18"/>
                <w:szCs w:val="18"/>
              </w:rPr>
              <w:t>- Chapter 7 (con’t)</w:t>
            </w:r>
          </w:p>
          <w:p w:rsidR="00B2534B" w:rsidRPr="00A13B01" w:rsidRDefault="00B2534B" w:rsidP="00233DB4">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sidR="00F04A29">
              <w:rPr>
                <w:rFonts w:ascii="Times New Roman" w:hAnsi="Times New Roman"/>
                <w:sz w:val="18"/>
                <w:szCs w:val="18"/>
              </w:rPr>
              <w:t>4</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9C4283" w:rsidRPr="005371AA" w:rsidRDefault="00F04A29" w:rsidP="00233DB4">
            <w:pPr>
              <w:rPr>
                <w:rFonts w:ascii="Times New Roman" w:hAnsi="Times New Roman"/>
                <w:sz w:val="18"/>
                <w:szCs w:val="18"/>
              </w:rPr>
            </w:pPr>
            <w:r>
              <w:rPr>
                <w:rFonts w:ascii="Times New Roman" w:hAnsi="Times New Roman"/>
                <w:sz w:val="18"/>
                <w:szCs w:val="18"/>
              </w:rPr>
              <w:t>- Spring Break</w:t>
            </w:r>
          </w:p>
        </w:tc>
        <w:tc>
          <w:tcPr>
            <w:tcW w:w="1789" w:type="dxa"/>
            <w:shd w:val="clear" w:color="auto" w:fill="auto"/>
          </w:tcPr>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Pr="005371AA" w:rsidRDefault="00F04A29"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sidR="00EB52CD">
              <w:rPr>
                <w:rFonts w:ascii="Times New Roman" w:hAnsi="Times New Roman"/>
                <w:sz w:val="18"/>
                <w:szCs w:val="18"/>
              </w:rPr>
              <w:t>6</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233DB4" w:rsidRDefault="00233DB4" w:rsidP="00CA3F24">
            <w:pPr>
              <w:rPr>
                <w:sz w:val="18"/>
                <w:szCs w:val="18"/>
              </w:rPr>
            </w:pPr>
          </w:p>
          <w:p w:rsidR="00B2534B" w:rsidRPr="005371AA" w:rsidRDefault="00F04A29" w:rsidP="00722024">
            <w:pPr>
              <w:rPr>
                <w:rFonts w:ascii="Times New Roman" w:hAnsi="Times New Roman"/>
                <w:sz w:val="18"/>
                <w:szCs w:val="18"/>
              </w:rPr>
            </w:pPr>
            <w:r>
              <w:rPr>
                <w:rFonts w:ascii="Times New Roman" w:hAnsi="Times New Roman"/>
                <w:sz w:val="18"/>
                <w:szCs w:val="18"/>
              </w:rPr>
              <w:t>-Spring Break</w:t>
            </w:r>
          </w:p>
        </w:tc>
        <w:tc>
          <w:tcPr>
            <w:tcW w:w="1789" w:type="dxa"/>
            <w:shd w:val="clear" w:color="auto" w:fill="auto"/>
            <w:vAlign w:val="center"/>
          </w:tcPr>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Default="00F04A29" w:rsidP="0076515F">
            <w:pPr>
              <w:rPr>
                <w:sz w:val="18"/>
                <w:szCs w:val="18"/>
              </w:rPr>
            </w:pPr>
          </w:p>
          <w:p w:rsidR="00B2534B" w:rsidRPr="005371AA" w:rsidRDefault="00B2534B"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163A8E" w:rsidRDefault="00163A8E"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3/2</w:t>
            </w:r>
            <w:r w:rsidR="00F04A29">
              <w:rPr>
                <w:rFonts w:ascii="Times New Roman" w:hAnsi="Times New Roman"/>
                <w:sz w:val="18"/>
                <w:szCs w:val="18"/>
              </w:rPr>
              <w:t>1</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xml:space="preserve">- Chapter </w:t>
            </w:r>
            <w:r w:rsidR="00722024">
              <w:rPr>
                <w:rFonts w:ascii="Times New Roman" w:hAnsi="Times New Roman"/>
                <w:sz w:val="18"/>
                <w:szCs w:val="18"/>
              </w:rPr>
              <w:t>8</w:t>
            </w:r>
          </w:p>
          <w:p w:rsidR="00163A8E" w:rsidRDefault="00163A8E" w:rsidP="00163A8E">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163A8E" w:rsidRPr="00C31481" w:rsidRDefault="00EB52CD" w:rsidP="00163A8E">
            <w:pPr>
              <w:rPr>
                <w:sz w:val="18"/>
                <w:szCs w:val="18"/>
              </w:rPr>
            </w:pPr>
            <w:r>
              <w:rPr>
                <w:rFonts w:ascii="Times New Roman" w:hAnsi="Times New Roman"/>
                <w:sz w:val="18"/>
                <w:szCs w:val="18"/>
              </w:rPr>
              <w:t>5:30</w:t>
            </w:r>
            <w:r w:rsidR="00163A8E" w:rsidRPr="003078AE">
              <w:rPr>
                <w:rFonts w:ascii="Times New Roman" w:hAnsi="Times New Roman"/>
                <w:sz w:val="18"/>
                <w:szCs w:val="18"/>
              </w:rPr>
              <w:t xml:space="preserve"> PM </w:t>
            </w:r>
          </w:p>
          <w:p w:rsidR="00B2534B" w:rsidRPr="00EB2820" w:rsidRDefault="00B2534B" w:rsidP="0076515F">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/2</w:t>
            </w:r>
            <w:r w:rsidR="00F04A29">
              <w:rPr>
                <w:rFonts w:ascii="Times New Roman" w:hAnsi="Times New Roman"/>
                <w:sz w:val="18"/>
                <w:szCs w:val="18"/>
              </w:rPr>
              <w:t>3</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4805ED" w:rsidP="00722024">
            <w:pPr>
              <w:rPr>
                <w:sz w:val="18"/>
                <w:szCs w:val="18"/>
              </w:rPr>
            </w:pPr>
            <w:r w:rsidRPr="000176CA">
              <w:rPr>
                <w:rFonts w:ascii="Times New Roman" w:hAnsi="Times New Roman"/>
                <w:sz w:val="18"/>
                <w:szCs w:val="18"/>
              </w:rPr>
              <w:t xml:space="preserve"> </w:t>
            </w:r>
            <w:r w:rsidR="00722024">
              <w:rPr>
                <w:sz w:val="18"/>
                <w:szCs w:val="18"/>
              </w:rPr>
              <w:t xml:space="preserve">- </w:t>
            </w:r>
            <w:r w:rsidR="00722024" w:rsidRPr="000B5A60">
              <w:rPr>
                <w:sz w:val="18"/>
                <w:szCs w:val="18"/>
              </w:rPr>
              <w:t>Lecture: “Entrepreneurial Strategy and Competitive Dynamics”</w:t>
            </w:r>
            <w:r w:rsidR="00722024">
              <w:rPr>
                <w:sz w:val="18"/>
                <w:szCs w:val="18"/>
              </w:rPr>
              <w:t xml:space="preserve"> (con’t)</w:t>
            </w:r>
          </w:p>
          <w:p w:rsidR="00E42CA9" w:rsidRDefault="00E42CA9" w:rsidP="00E42CA9">
            <w:pPr>
              <w:rPr>
                <w:sz w:val="18"/>
                <w:szCs w:val="18"/>
              </w:rPr>
            </w:pP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722024">
              <w:rPr>
                <w:sz w:val="18"/>
                <w:szCs w:val="18"/>
              </w:rPr>
              <w:t>8 (con’t)</w:t>
            </w:r>
          </w:p>
          <w:p w:rsidR="00B2534B" w:rsidRPr="000176CA" w:rsidRDefault="00B2534B" w:rsidP="00163A8E">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sidR="00F04A29">
              <w:rPr>
                <w:rFonts w:ascii="Times New Roman" w:hAnsi="Times New Roman"/>
                <w:sz w:val="18"/>
                <w:szCs w:val="18"/>
              </w:rPr>
              <w:t>28</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5C197E" w:rsidRDefault="005C197E" w:rsidP="005C197E">
            <w:pPr>
              <w:rPr>
                <w:sz w:val="18"/>
                <w:szCs w:val="18"/>
              </w:rPr>
            </w:pPr>
            <w:r>
              <w:rPr>
                <w:sz w:val="18"/>
                <w:szCs w:val="18"/>
              </w:rPr>
              <w:t>- Business Week 3/28 – 4/1 --- TBA.</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722024">
              <w:rPr>
                <w:sz w:val="18"/>
                <w:szCs w:val="18"/>
              </w:rPr>
              <w:t>9</w:t>
            </w:r>
          </w:p>
          <w:p w:rsidR="00163A8E" w:rsidRDefault="005237D6" w:rsidP="00163A8E">
            <w:pPr>
              <w:rPr>
                <w:rFonts w:ascii="Times New Roman" w:hAnsi="Times New Roman"/>
                <w:sz w:val="18"/>
                <w:szCs w:val="18"/>
              </w:rPr>
            </w:pPr>
            <w:r w:rsidRPr="003078AE">
              <w:rPr>
                <w:rFonts w:ascii="Times New Roman" w:hAnsi="Times New Roman"/>
                <w:sz w:val="18"/>
                <w:szCs w:val="18"/>
              </w:rPr>
              <w:t xml:space="preserve"> </w:t>
            </w:r>
            <w:r w:rsidR="00163A8E">
              <w:rPr>
                <w:rFonts w:ascii="Times New Roman" w:hAnsi="Times New Roman"/>
                <w:sz w:val="18"/>
                <w:szCs w:val="18"/>
              </w:rPr>
              <w:t xml:space="preserve">- </w:t>
            </w:r>
            <w:r w:rsidR="00163A8E" w:rsidRPr="003078AE">
              <w:rPr>
                <w:rFonts w:ascii="Times New Roman" w:hAnsi="Times New Roman"/>
                <w:sz w:val="18"/>
                <w:szCs w:val="18"/>
              </w:rPr>
              <w:t xml:space="preserve">Foundation  Decision </w:t>
            </w:r>
            <w:r w:rsidR="00163A8E">
              <w:rPr>
                <w:rFonts w:ascii="Times New Roman" w:hAnsi="Times New Roman"/>
                <w:sz w:val="18"/>
                <w:szCs w:val="18"/>
              </w:rPr>
              <w:t>5</w:t>
            </w:r>
            <w:r w:rsidR="00163A8E" w:rsidRPr="003078AE">
              <w:rPr>
                <w:rFonts w:ascii="Times New Roman" w:hAnsi="Times New Roman"/>
                <w:sz w:val="18"/>
                <w:szCs w:val="18"/>
              </w:rPr>
              <w:t xml:space="preserve"> by </w:t>
            </w:r>
          </w:p>
          <w:p w:rsidR="00163A8E" w:rsidRDefault="00EB52CD" w:rsidP="00163A8E">
            <w:pPr>
              <w:rPr>
                <w:sz w:val="18"/>
                <w:szCs w:val="18"/>
              </w:rPr>
            </w:pPr>
            <w:r>
              <w:rPr>
                <w:rFonts w:ascii="Times New Roman" w:hAnsi="Times New Roman"/>
                <w:sz w:val="18"/>
                <w:szCs w:val="18"/>
              </w:rPr>
              <w:t>5:30</w:t>
            </w:r>
            <w:r w:rsidR="00163A8E" w:rsidRPr="003078AE">
              <w:rPr>
                <w:rFonts w:ascii="Times New Roman" w:hAnsi="Times New Roman"/>
                <w:sz w:val="18"/>
                <w:szCs w:val="18"/>
              </w:rPr>
              <w:t xml:space="preserve"> PM</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3/30</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(con’t) </w:t>
            </w:r>
          </w:p>
          <w:p w:rsidR="005C197E" w:rsidRDefault="005C197E" w:rsidP="005C197E">
            <w:pPr>
              <w:rPr>
                <w:sz w:val="18"/>
                <w:szCs w:val="18"/>
              </w:rPr>
            </w:pPr>
            <w:r>
              <w:rPr>
                <w:sz w:val="18"/>
                <w:szCs w:val="18"/>
              </w:rPr>
              <w:t>- Business Week 3/28 – 4/1 --- TBA.</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722024">
              <w:rPr>
                <w:sz w:val="18"/>
                <w:szCs w:val="18"/>
              </w:rPr>
              <w:t>9 (con’t)</w:t>
            </w:r>
          </w:p>
          <w:p w:rsidR="00B2534B" w:rsidRPr="00F4755F" w:rsidRDefault="00B2534B" w:rsidP="00163A8E">
            <w:pPr>
              <w:rPr>
                <w:sz w:val="18"/>
                <w:szCs w:val="18"/>
              </w:rPr>
            </w:pPr>
          </w:p>
        </w:tc>
      </w:tr>
      <w:tr w:rsidR="006758F9" w:rsidRPr="000176CA" w:rsidTr="0076515F">
        <w:tblPrEx>
          <w:jc w:val="left"/>
        </w:tblPrEx>
        <w:trPr>
          <w:trHeight w:val="551"/>
        </w:trPr>
        <w:tc>
          <w:tcPr>
            <w:tcW w:w="751" w:type="dxa"/>
            <w:shd w:val="clear" w:color="auto" w:fill="FFFFFF"/>
          </w:tcPr>
          <w:p w:rsidR="00163A8E"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B2534B" w:rsidRDefault="006758F9" w:rsidP="0076515F">
            <w:pPr>
              <w:jc w:val="center"/>
              <w:rPr>
                <w:rFonts w:ascii="Times New Roman" w:hAnsi="Times New Roman"/>
                <w:sz w:val="18"/>
                <w:szCs w:val="18"/>
              </w:rPr>
            </w:pPr>
            <w:r>
              <w:rPr>
                <w:rFonts w:ascii="Times New Roman" w:hAnsi="Times New Roman"/>
                <w:sz w:val="18"/>
                <w:szCs w:val="18"/>
              </w:rPr>
              <w:t>4/</w:t>
            </w:r>
            <w:r w:rsidR="00F04A29">
              <w:rPr>
                <w:rFonts w:ascii="Times New Roman" w:hAnsi="Times New Roman"/>
                <w:sz w:val="18"/>
                <w:szCs w:val="18"/>
              </w:rPr>
              <w:t>4</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Lecture: “Creating Effective Organizational Designs”</w:t>
            </w:r>
          </w:p>
          <w:p w:rsidR="00E42CA9" w:rsidRDefault="00E42CA9" w:rsidP="00E42CA9">
            <w:pPr>
              <w:rPr>
                <w:sz w:val="18"/>
                <w:szCs w:val="18"/>
              </w:rPr>
            </w:pPr>
            <w:r>
              <w:rPr>
                <w:sz w:val="18"/>
                <w:szCs w:val="18"/>
              </w:rPr>
              <w:t xml:space="preserve">.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722024">
              <w:rPr>
                <w:sz w:val="18"/>
                <w:szCs w:val="18"/>
              </w:rPr>
              <w:t>0</w:t>
            </w:r>
          </w:p>
          <w:p w:rsidR="00163A8E" w:rsidRDefault="005237D6" w:rsidP="00163A8E">
            <w:pPr>
              <w:rPr>
                <w:sz w:val="18"/>
                <w:szCs w:val="18"/>
              </w:rPr>
            </w:pPr>
            <w:r>
              <w:rPr>
                <w:sz w:val="18"/>
                <w:szCs w:val="18"/>
              </w:rPr>
              <w:t xml:space="preserve"> </w:t>
            </w:r>
            <w:r w:rsidR="00163A8E">
              <w:rPr>
                <w:sz w:val="18"/>
                <w:szCs w:val="18"/>
              </w:rPr>
              <w:t xml:space="preserve">- Foundation Decision 6 by </w:t>
            </w:r>
          </w:p>
          <w:p w:rsidR="00163A8E" w:rsidRDefault="00EB52CD" w:rsidP="00163A8E">
            <w:pPr>
              <w:rPr>
                <w:sz w:val="18"/>
                <w:szCs w:val="18"/>
              </w:rPr>
            </w:pPr>
            <w:r>
              <w:rPr>
                <w:sz w:val="18"/>
                <w:szCs w:val="18"/>
              </w:rPr>
              <w:t>5:30</w:t>
            </w:r>
            <w:r w:rsidR="00163A8E">
              <w:rPr>
                <w:sz w:val="18"/>
                <w:szCs w:val="18"/>
              </w:rPr>
              <w:t xml:space="preserve">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4/6</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722024" w:rsidRDefault="00722024" w:rsidP="00722024">
            <w:pPr>
              <w:rPr>
                <w:sz w:val="18"/>
                <w:szCs w:val="18"/>
              </w:rPr>
            </w:pPr>
            <w:r>
              <w:rPr>
                <w:sz w:val="18"/>
                <w:szCs w:val="18"/>
              </w:rPr>
              <w:t>- Lecture: “Strategic Leadership: Creating a Learning Organization and an Ethical Organization”</w:t>
            </w:r>
          </w:p>
          <w:p w:rsidR="009D31AF" w:rsidRDefault="009D31AF" w:rsidP="009D31AF">
            <w:pPr>
              <w:rPr>
                <w:sz w:val="18"/>
                <w:szCs w:val="18"/>
              </w:rPr>
            </w:pPr>
            <w:r>
              <w:rPr>
                <w:sz w:val="18"/>
                <w:szCs w:val="18"/>
              </w:rPr>
              <w:t xml:space="preserve">- Power Point Presentation and Annual Report final discussion. </w:t>
            </w:r>
          </w:p>
          <w:p w:rsidR="00B2534B" w:rsidRPr="00F4755F" w:rsidRDefault="00B2534B" w:rsidP="009D31AF">
            <w:pPr>
              <w:rPr>
                <w:sz w:val="18"/>
                <w:szCs w:val="18"/>
              </w:rPr>
            </w:pPr>
          </w:p>
        </w:tc>
        <w:tc>
          <w:tcPr>
            <w:tcW w:w="1789" w:type="dxa"/>
            <w:shd w:val="clear" w:color="auto" w:fill="auto"/>
            <w:vAlign w:val="center"/>
          </w:tcPr>
          <w:p w:rsidR="009D31AF" w:rsidRDefault="009D31AF" w:rsidP="009D31AF">
            <w:pPr>
              <w:rPr>
                <w:sz w:val="18"/>
                <w:szCs w:val="18"/>
              </w:rPr>
            </w:pPr>
            <w:r>
              <w:rPr>
                <w:sz w:val="18"/>
                <w:szCs w:val="18"/>
              </w:rPr>
              <w:t>- Chapter 1</w:t>
            </w:r>
            <w:r w:rsidR="00722024">
              <w:rPr>
                <w:sz w:val="18"/>
                <w:szCs w:val="18"/>
              </w:rPr>
              <w:t>1</w:t>
            </w:r>
          </w:p>
          <w:p w:rsidR="00B2534B" w:rsidRPr="00F4755F" w:rsidRDefault="00B2534B" w:rsidP="00163A8E">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/1</w:t>
            </w:r>
            <w:r w:rsidR="00F04A29">
              <w:rPr>
                <w:rFonts w:ascii="Times New Roman" w:hAnsi="Times New Roman"/>
                <w:sz w:val="18"/>
                <w:szCs w:val="18"/>
              </w:rPr>
              <w:t>1</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722024" w:rsidRDefault="00722024" w:rsidP="00722024">
            <w:pPr>
              <w:rPr>
                <w:sz w:val="18"/>
                <w:szCs w:val="18"/>
              </w:rPr>
            </w:pPr>
            <w:r>
              <w:rPr>
                <w:sz w:val="18"/>
                <w:szCs w:val="18"/>
              </w:rPr>
              <w:t>- Lecture: “Strategic Leadership: Creating a Learning Organization and an Ethical Organization” (con’t)</w:t>
            </w:r>
          </w:p>
          <w:p w:rsidR="00E42CA9" w:rsidRPr="000717DF" w:rsidRDefault="00E42CA9" w:rsidP="008C0946">
            <w:pPr>
              <w:rPr>
                <w:rFonts w:ascii="CG Tines" w:hAnsi="CG Tines"/>
                <w:sz w:val="18"/>
                <w:szCs w:val="18"/>
              </w:rPr>
            </w:pPr>
          </w:p>
          <w:p w:rsidR="00E42CA9" w:rsidRPr="00F4755F" w:rsidRDefault="00E42CA9" w:rsidP="009D31AF">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t>- Chapter 1</w:t>
            </w:r>
            <w:r w:rsidR="00722024">
              <w:rPr>
                <w:sz w:val="18"/>
                <w:szCs w:val="18"/>
              </w:rPr>
              <w:t>1</w:t>
            </w:r>
          </w:p>
          <w:p w:rsidR="00163A8E" w:rsidRDefault="005237D6" w:rsidP="00163A8E">
            <w:pPr>
              <w:rPr>
                <w:sz w:val="18"/>
                <w:szCs w:val="18"/>
              </w:rPr>
            </w:pPr>
            <w:r>
              <w:rPr>
                <w:sz w:val="18"/>
                <w:szCs w:val="18"/>
              </w:rPr>
              <w:t xml:space="preserve"> </w:t>
            </w:r>
            <w:r w:rsidR="00163A8E">
              <w:rPr>
                <w:sz w:val="18"/>
                <w:szCs w:val="18"/>
              </w:rPr>
              <w:t xml:space="preserve">- Foundation Decision 7 by </w:t>
            </w:r>
          </w:p>
          <w:p w:rsidR="00163A8E" w:rsidRDefault="00EB52CD" w:rsidP="00163A8E">
            <w:pPr>
              <w:rPr>
                <w:sz w:val="18"/>
                <w:szCs w:val="18"/>
              </w:rPr>
            </w:pPr>
            <w:r>
              <w:rPr>
                <w:sz w:val="18"/>
                <w:szCs w:val="18"/>
              </w:rPr>
              <w:t xml:space="preserve">5:30 </w:t>
            </w:r>
            <w:r w:rsidR="00163A8E">
              <w:rPr>
                <w:sz w:val="18"/>
                <w:szCs w:val="18"/>
              </w:rPr>
              <w:t>PM</w:t>
            </w:r>
          </w:p>
          <w:p w:rsidR="005237D6" w:rsidRPr="00F4755F" w:rsidRDefault="005237D6" w:rsidP="000717DF">
            <w:pPr>
              <w:rPr>
                <w:sz w:val="18"/>
                <w:szCs w:val="18"/>
              </w:rPr>
            </w:pPr>
          </w:p>
        </w:tc>
      </w:tr>
      <w:tr w:rsidR="006758F9" w:rsidRPr="000176CA" w:rsidTr="00722024">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4</w:t>
            </w:r>
            <w:r w:rsidR="006758F9">
              <w:rPr>
                <w:rFonts w:ascii="Times New Roman" w:hAnsi="Times New Roman"/>
                <w:sz w:val="18"/>
                <w:szCs w:val="18"/>
              </w:rPr>
              <w:t>/1</w:t>
            </w:r>
            <w:r w:rsidR="00F04A29">
              <w:rPr>
                <w:rFonts w:ascii="Times New Roman" w:hAnsi="Times New Roman"/>
                <w:sz w:val="18"/>
                <w:szCs w:val="18"/>
              </w:rPr>
              <w:t>3</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Monday 4/20</w:t>
            </w:r>
            <w:r w:rsidRPr="000717DF">
              <w:rPr>
                <w:rFonts w:ascii="CG Tines" w:hAnsi="CG Tines"/>
                <w:sz w:val="18"/>
                <w:szCs w:val="18"/>
              </w:rPr>
              <w:t>.</w:t>
            </w:r>
          </w:p>
          <w:p w:rsidR="009D31AF" w:rsidRPr="000717DF" w:rsidRDefault="009D31AF" w:rsidP="009D31AF">
            <w:pPr>
              <w:rPr>
                <w:rFonts w:ascii="CG Tines" w:hAnsi="CG Tines"/>
                <w:sz w:val="18"/>
                <w:szCs w:val="18"/>
              </w:rPr>
            </w:pPr>
          </w:p>
          <w:p w:rsidR="00E42CA9" w:rsidRPr="00E414D0" w:rsidRDefault="00E42CA9" w:rsidP="00267B7D">
            <w:pPr>
              <w:rPr>
                <w:sz w:val="18"/>
                <w:szCs w:val="18"/>
              </w:rPr>
            </w:pP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Default="0076515F" w:rsidP="00D12F6A">
            <w:pPr>
              <w:rPr>
                <w:sz w:val="18"/>
                <w:szCs w:val="18"/>
              </w:rPr>
            </w:pPr>
            <w:r w:rsidRPr="0076515F">
              <w:rPr>
                <w:sz w:val="18"/>
                <w:szCs w:val="18"/>
              </w:rPr>
              <w:t xml:space="preserve">- </w:t>
            </w:r>
            <w:r w:rsidR="00722024">
              <w:rPr>
                <w:sz w:val="18"/>
                <w:szCs w:val="18"/>
              </w:rPr>
              <w:t>Chapter 12</w:t>
            </w:r>
          </w:p>
          <w:p w:rsidR="00163A8E" w:rsidRDefault="00163A8E" w:rsidP="00233DB4">
            <w:pPr>
              <w:rPr>
                <w:sz w:val="18"/>
                <w:szCs w:val="18"/>
              </w:rPr>
            </w:pP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t>4/</w:t>
            </w:r>
            <w:r w:rsidR="00F04A29">
              <w:rPr>
                <w:rFonts w:ascii="Times New Roman" w:hAnsi="Times New Roman"/>
                <w:sz w:val="18"/>
                <w:szCs w:val="18"/>
              </w:rPr>
              <w:t>18</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Pr>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(con’t)</w:t>
            </w:r>
          </w:p>
          <w:p w:rsidR="00722024" w:rsidRPr="000717DF" w:rsidRDefault="00722024" w:rsidP="00722024">
            <w:pPr>
              <w:rPr>
                <w:sz w:val="18"/>
                <w:szCs w:val="18"/>
              </w:rPr>
            </w:pPr>
            <w:r w:rsidRPr="000717DF">
              <w:rPr>
                <w:sz w:val="18"/>
                <w:szCs w:val="18"/>
              </w:rPr>
              <w:t>- CompXM ‘Executive Summary’ written report discussion.</w:t>
            </w:r>
          </w:p>
          <w:p w:rsidR="00722024" w:rsidRPr="000717DF" w:rsidRDefault="00722024" w:rsidP="00722024">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EB52CD">
              <w:rPr>
                <w:sz w:val="18"/>
                <w:szCs w:val="18"/>
              </w:rPr>
              <w:t>Friday, April 29, 2016 at 9:00 AM.</w:t>
            </w:r>
          </w:p>
          <w:p w:rsidR="00722024" w:rsidRDefault="00722024" w:rsidP="009D31AF">
            <w:pPr>
              <w:rPr>
                <w:sz w:val="18"/>
                <w:szCs w:val="18"/>
              </w:rPr>
            </w:pPr>
          </w:p>
          <w:p w:rsidR="0076515F" w:rsidRPr="00DE03A3" w:rsidRDefault="0076515F" w:rsidP="00722024">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722024">
              <w:rPr>
                <w:sz w:val="18"/>
                <w:szCs w:val="18"/>
              </w:rPr>
              <w:t xml:space="preserve"> Chapter 12 (con’t)</w:t>
            </w:r>
          </w:p>
          <w:p w:rsidR="00163A8E" w:rsidRDefault="00163A8E" w:rsidP="00163A8E">
            <w:pPr>
              <w:rPr>
                <w:sz w:val="18"/>
                <w:szCs w:val="18"/>
              </w:rPr>
            </w:pPr>
            <w:r>
              <w:rPr>
                <w:sz w:val="18"/>
                <w:szCs w:val="18"/>
              </w:rPr>
              <w:t xml:space="preserve">- Foundation Decision 8 by </w:t>
            </w:r>
          </w:p>
          <w:p w:rsidR="004B09D6" w:rsidRPr="00F4755F" w:rsidRDefault="00EB52CD" w:rsidP="00EB52CD">
            <w:pPr>
              <w:rPr>
                <w:sz w:val="18"/>
                <w:szCs w:val="18"/>
              </w:rPr>
            </w:pPr>
            <w:r>
              <w:rPr>
                <w:sz w:val="18"/>
                <w:szCs w:val="18"/>
              </w:rPr>
              <w:t>5:30</w:t>
            </w:r>
            <w:r w:rsidR="00163A8E">
              <w:rPr>
                <w:sz w:val="18"/>
                <w:szCs w:val="18"/>
              </w:rPr>
              <w:t xml:space="preserve"> PM</w:t>
            </w:r>
          </w:p>
        </w:tc>
      </w:tr>
      <w:tr w:rsidR="006758F9" w:rsidRPr="000176CA" w:rsidTr="00EB52CD">
        <w:tblPrEx>
          <w:jc w:val="left"/>
        </w:tblPrEx>
        <w:trPr>
          <w:trHeight w:val="650"/>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w:t>
            </w:r>
            <w:r w:rsidR="0076515F">
              <w:rPr>
                <w:rFonts w:ascii="Times New Roman" w:hAnsi="Times New Roman"/>
                <w:sz w:val="18"/>
                <w:szCs w:val="18"/>
              </w:rPr>
              <w:t>/</w:t>
            </w:r>
            <w:r>
              <w:rPr>
                <w:rFonts w:ascii="Times New Roman" w:hAnsi="Times New Roman"/>
                <w:sz w:val="18"/>
                <w:szCs w:val="18"/>
              </w:rPr>
              <w:t>2</w:t>
            </w:r>
            <w:r w:rsidR="00F04A29">
              <w:rPr>
                <w:rFonts w:ascii="Times New Roman" w:hAnsi="Times New Roman"/>
                <w:sz w:val="18"/>
                <w:szCs w:val="18"/>
              </w:rPr>
              <w:t>0</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vAlign w:val="center"/>
          </w:tcPr>
          <w:p w:rsidR="0076515F" w:rsidRPr="008015AA" w:rsidRDefault="00722024" w:rsidP="004B09D6">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6758F9" w:rsidRPr="000176CA" w:rsidTr="00B15434">
        <w:tblPrEx>
          <w:jc w:val="left"/>
        </w:tblPrEx>
        <w:trPr>
          <w:trHeight w:val="686"/>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F04A29">
              <w:rPr>
                <w:rFonts w:ascii="Times New Roman" w:hAnsi="Times New Roman"/>
                <w:sz w:val="18"/>
                <w:szCs w:val="18"/>
              </w:rPr>
              <w:t>5</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class Wednesday, May 4, 2016</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F04A29">
              <w:rPr>
                <w:rFonts w:ascii="Times New Roman" w:hAnsi="Times New Roman"/>
                <w:sz w:val="18"/>
                <w:szCs w:val="18"/>
              </w:rPr>
              <w:t>7</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class Wednesday, May 4, 2016</w:t>
            </w:r>
          </w:p>
          <w:p w:rsidR="00722024" w:rsidRPr="000717DF" w:rsidRDefault="00722024" w:rsidP="00722024">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w:t>
            </w:r>
            <w:r w:rsidR="00F41F3C" w:rsidRPr="000717DF">
              <w:rPr>
                <w:sz w:val="18"/>
                <w:szCs w:val="18"/>
              </w:rPr>
              <w:t xml:space="preserve">begins </w:t>
            </w:r>
            <w:r w:rsidR="00EB52CD">
              <w:rPr>
                <w:sz w:val="18"/>
                <w:szCs w:val="18"/>
              </w:rPr>
              <w:t>Friday, April 29, 2016 at 9:00 AM.</w:t>
            </w:r>
          </w:p>
          <w:p w:rsidR="009D31AF" w:rsidRPr="00E414D0" w:rsidRDefault="009D31AF" w:rsidP="00267B7D">
            <w:pPr>
              <w:rPr>
                <w:sz w:val="18"/>
                <w:szCs w:val="18"/>
              </w:rPr>
            </w:pP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267B7D">
              <w:rPr>
                <w:rFonts w:ascii="Times New Roman" w:hAnsi="Times New Roman"/>
                <w:sz w:val="18"/>
                <w:szCs w:val="18"/>
              </w:rPr>
              <w:t>5</w:t>
            </w:r>
            <w:r>
              <w:rPr>
                <w:rFonts w:ascii="Times New Roman" w:hAnsi="Times New Roman"/>
                <w:sz w:val="18"/>
                <w:szCs w:val="18"/>
              </w:rPr>
              <w:t>/</w:t>
            </w:r>
            <w:r w:rsidR="00F04A29">
              <w:rPr>
                <w:rFonts w:ascii="Times New Roman" w:hAnsi="Times New Roman"/>
                <w:sz w:val="18"/>
                <w:szCs w:val="18"/>
              </w:rPr>
              <w:t>2</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Pr="00E414D0" w:rsidRDefault="00267B7D" w:rsidP="00267B7D">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class Wednesday, May 4, 2016</w:t>
            </w:r>
          </w:p>
          <w:p w:rsidR="00BB6D6C" w:rsidRDefault="00BB6D6C" w:rsidP="003B038F">
            <w:pPr>
              <w:rPr>
                <w:sz w:val="18"/>
                <w:szCs w:val="18"/>
              </w:rPr>
            </w:pP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74477E" w:rsidRDefault="00722024" w:rsidP="00F04A29">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5/</w:t>
            </w:r>
            <w:r w:rsidR="00F04A29">
              <w:rPr>
                <w:rFonts w:ascii="Times New Roman" w:hAnsi="Times New Roman"/>
                <w:sz w:val="18"/>
                <w:szCs w:val="18"/>
              </w:rPr>
              <w:t>4</w:t>
            </w:r>
            <w:r>
              <w:rPr>
                <w:rFonts w:ascii="Times New Roman" w:hAnsi="Times New Roman"/>
                <w:sz w:val="18"/>
                <w:szCs w:val="18"/>
              </w:rPr>
              <w:t xml:space="preserve"> (Wed)</w:t>
            </w:r>
          </w:p>
        </w:tc>
        <w:tc>
          <w:tcPr>
            <w:tcW w:w="6961" w:type="dxa"/>
            <w:gridSpan w:val="2"/>
            <w:shd w:val="clear" w:color="auto" w:fill="FFFFFF"/>
            <w:vAlign w:val="center"/>
          </w:tcPr>
          <w:p w:rsidR="00722024" w:rsidRDefault="00722024" w:rsidP="002707DB">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722024" w:rsidRPr="00E414D0" w:rsidRDefault="00722024" w:rsidP="002707DB">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w:t>
            </w:r>
            <w:r w:rsidR="00F41F3C">
              <w:rPr>
                <w:rFonts w:ascii="Times New Roman" w:hAnsi="Times New Roman"/>
                <w:sz w:val="18"/>
                <w:szCs w:val="18"/>
              </w:rPr>
              <w:t>class Wednesday, May 4, 2016</w:t>
            </w:r>
          </w:p>
          <w:p w:rsidR="00722024" w:rsidRPr="00D87DF8" w:rsidRDefault="00722024" w:rsidP="002707DB">
            <w:pPr>
              <w:rPr>
                <w:b/>
                <w:sz w:val="18"/>
                <w:szCs w:val="18"/>
              </w:rPr>
            </w:pPr>
          </w:p>
        </w:tc>
        <w:tc>
          <w:tcPr>
            <w:tcW w:w="1789" w:type="dxa"/>
            <w:shd w:val="clear" w:color="auto" w:fill="FFFFFF"/>
            <w:vAlign w:val="center"/>
          </w:tcPr>
          <w:p w:rsidR="00722024" w:rsidRPr="00D4312B" w:rsidRDefault="00722024" w:rsidP="00D4312B">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F41F3C" w:rsidRDefault="00722024" w:rsidP="006B0CB5">
            <w:pPr>
              <w:jc w:val="center"/>
              <w:rPr>
                <w:rFonts w:ascii="Times New Roman" w:hAnsi="Times New Roman"/>
                <w:sz w:val="18"/>
                <w:szCs w:val="18"/>
              </w:rPr>
            </w:pPr>
            <w:r w:rsidRPr="00F41F3C">
              <w:rPr>
                <w:rFonts w:ascii="Times New Roman" w:hAnsi="Times New Roman"/>
                <w:sz w:val="18"/>
                <w:szCs w:val="18"/>
              </w:rPr>
              <w:t>5</w:t>
            </w:r>
            <w:r w:rsidR="00F04A29" w:rsidRPr="00F41F3C">
              <w:rPr>
                <w:rFonts w:ascii="Times New Roman" w:hAnsi="Times New Roman"/>
                <w:sz w:val="18"/>
                <w:szCs w:val="18"/>
              </w:rPr>
              <w:t>/</w:t>
            </w:r>
            <w:r w:rsidRPr="00F41F3C">
              <w:rPr>
                <w:rFonts w:ascii="Times New Roman" w:hAnsi="Times New Roman"/>
                <w:sz w:val="18"/>
                <w:szCs w:val="18"/>
              </w:rPr>
              <w:t>/</w:t>
            </w:r>
            <w:r w:rsidR="00272681" w:rsidRPr="00F41F3C">
              <w:rPr>
                <w:rFonts w:ascii="Times New Roman" w:hAnsi="Times New Roman"/>
                <w:sz w:val="18"/>
                <w:szCs w:val="18"/>
              </w:rPr>
              <w:t>9</w:t>
            </w:r>
          </w:p>
          <w:p w:rsidR="00722024" w:rsidRPr="0074477E" w:rsidRDefault="00722024" w:rsidP="006B0CB5">
            <w:pPr>
              <w:jc w:val="center"/>
              <w:rPr>
                <w:rFonts w:ascii="Times New Roman" w:hAnsi="Times New Roman"/>
                <w:sz w:val="18"/>
                <w:szCs w:val="18"/>
              </w:rPr>
            </w:pPr>
            <w:r>
              <w:rPr>
                <w:rFonts w:ascii="Times New Roman" w:hAnsi="Times New Roman"/>
                <w:sz w:val="18"/>
                <w:szCs w:val="18"/>
              </w:rPr>
              <w:t>(Mon)</w:t>
            </w:r>
          </w:p>
        </w:tc>
        <w:tc>
          <w:tcPr>
            <w:tcW w:w="6961" w:type="dxa"/>
            <w:gridSpan w:val="2"/>
            <w:shd w:val="clear" w:color="auto" w:fill="FFFFFF"/>
            <w:vAlign w:val="center"/>
          </w:tcPr>
          <w:p w:rsidR="00722024" w:rsidRPr="000717DF" w:rsidRDefault="00722024"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Pr>
                <w:sz w:val="18"/>
                <w:szCs w:val="18"/>
              </w:rPr>
              <w:t xml:space="preserve"> today at 8:00 PM. ---- On-Line</w:t>
            </w:r>
          </w:p>
          <w:p w:rsidR="00722024" w:rsidRPr="000717DF" w:rsidRDefault="00722024" w:rsidP="00272681">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 xml:space="preserve">Executive Summary </w:t>
            </w:r>
            <w:r w:rsidR="00272681">
              <w:rPr>
                <w:sz w:val="18"/>
                <w:szCs w:val="18"/>
              </w:rPr>
              <w:t xml:space="preserve">required hardcopy </w:t>
            </w:r>
            <w:r w:rsidR="00272681" w:rsidRPr="00F41F3C">
              <w:rPr>
                <w:sz w:val="18"/>
                <w:szCs w:val="18"/>
              </w:rPr>
              <w:t xml:space="preserve">due to my office by </w:t>
            </w:r>
            <w:r w:rsidR="00F41F3C" w:rsidRPr="00F41F3C">
              <w:rPr>
                <w:sz w:val="18"/>
                <w:szCs w:val="18"/>
              </w:rPr>
              <w:t>midnight</w:t>
            </w:r>
          </w:p>
        </w:tc>
        <w:tc>
          <w:tcPr>
            <w:tcW w:w="1789" w:type="dxa"/>
            <w:shd w:val="clear" w:color="auto" w:fill="FFFFFF"/>
            <w:vAlign w:val="center"/>
          </w:tcPr>
          <w:p w:rsidR="00722024" w:rsidRDefault="00F41F3C" w:rsidP="00D4312B">
            <w:pPr>
              <w:rPr>
                <w:sz w:val="18"/>
                <w:szCs w:val="18"/>
              </w:rPr>
            </w:pPr>
            <w:r>
              <w:rPr>
                <w:sz w:val="18"/>
                <w:szCs w:val="18"/>
              </w:rPr>
              <w:t>- On-Line</w:t>
            </w:r>
          </w:p>
          <w:p w:rsidR="00F41F3C" w:rsidRDefault="00F41F3C" w:rsidP="00D4312B">
            <w:pPr>
              <w:rPr>
                <w:sz w:val="18"/>
                <w:szCs w:val="18"/>
              </w:rPr>
            </w:pPr>
            <w:r>
              <w:rPr>
                <w:sz w:val="18"/>
                <w:szCs w:val="18"/>
              </w:rPr>
              <w:t>- Due to my office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6311B8" w:rsidRPr="00A829E0" w:rsidRDefault="006311B8" w:rsidP="006311B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xml:space="preserve">. Repayment of certain types of financial aid </w:t>
      </w:r>
      <w:r w:rsidRPr="00A829E0">
        <w:rPr>
          <w:sz w:val="20"/>
          <w:szCs w:val="20"/>
        </w:rPr>
        <w:lastRenderedPageBreak/>
        <w:t>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6311B8" w:rsidRPr="00A829E0" w:rsidRDefault="006311B8" w:rsidP="006311B8">
      <w:pPr>
        <w:pStyle w:val="NormalWeb"/>
        <w:spacing w:before="0" w:beforeAutospacing="0" w:after="0" w:afterAutospacing="0"/>
        <w:rPr>
          <w:sz w:val="20"/>
          <w:szCs w:val="20"/>
        </w:rPr>
      </w:pPr>
    </w:p>
    <w:p w:rsidR="006311B8" w:rsidRPr="00A829E0" w:rsidRDefault="006311B8" w:rsidP="006311B8">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6311B8" w:rsidRPr="00A829E0" w:rsidRDefault="006311B8" w:rsidP="006311B8">
      <w:pPr>
        <w:rPr>
          <w:rFonts w:ascii="Times New Roman" w:hAnsi="Times New Roman"/>
          <w:sz w:val="20"/>
        </w:rPr>
      </w:pPr>
    </w:p>
    <w:p w:rsidR="006311B8" w:rsidRDefault="006311B8" w:rsidP="006311B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6311B8" w:rsidRDefault="006311B8" w:rsidP="006311B8">
      <w:pPr>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6311B8" w:rsidRPr="00A829E0" w:rsidRDefault="006311B8" w:rsidP="006311B8">
      <w:pPr>
        <w:keepNext/>
        <w:rPr>
          <w:rFonts w:ascii="Times New Roman" w:hAnsi="Times New Roman"/>
          <w:sz w:val="20"/>
        </w:rPr>
      </w:pPr>
    </w:p>
    <w:p w:rsidR="006311B8" w:rsidRPr="00A829E0" w:rsidRDefault="006311B8" w:rsidP="006311B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6311B8" w:rsidRPr="00A829E0" w:rsidRDefault="006311B8" w:rsidP="006311B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11B8" w:rsidRPr="00A829E0" w:rsidRDefault="006311B8" w:rsidP="006311B8">
      <w:pPr>
        <w:keepNext/>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11B8" w:rsidRDefault="006311B8" w:rsidP="006311B8">
      <w:pPr>
        <w:rPr>
          <w:rFonts w:ascii="Times New Roman" w:hAnsi="Times New Roman"/>
          <w:sz w:val="20"/>
        </w:rPr>
      </w:pPr>
    </w:p>
    <w:p w:rsidR="006311B8" w:rsidRPr="00A829E0" w:rsidRDefault="006311B8" w:rsidP="006311B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6311B8" w:rsidRPr="00A829E0" w:rsidRDefault="006311B8" w:rsidP="006311B8">
      <w:pPr>
        <w:rPr>
          <w:rFonts w:ascii="Times New Roman" w:hAnsi="Times New Roman"/>
          <w:sz w:val="20"/>
        </w:rPr>
      </w:pPr>
    </w:p>
    <w:p w:rsidR="006311B8" w:rsidRPr="00A829E0" w:rsidRDefault="006311B8" w:rsidP="006311B8">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6311B8" w:rsidRPr="00A829E0" w:rsidRDefault="006311B8" w:rsidP="006311B8">
      <w:pPr>
        <w:rPr>
          <w:rFonts w:ascii="Times New Roman" w:hAnsi="Times New Roman"/>
          <w:b/>
          <w:bCs/>
          <w:sz w:val="20"/>
        </w:rPr>
      </w:pPr>
    </w:p>
    <w:p w:rsidR="006311B8" w:rsidRPr="00A829E0" w:rsidRDefault="006311B8" w:rsidP="006311B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xml:space="preserve">. During Final Review Week, an instructor shall not give any examinations constituting 10% or more of the final grade, except makeup tests and </w:t>
      </w:r>
      <w:r w:rsidRPr="00A829E0">
        <w:rPr>
          <w:rFonts w:ascii="Times New Roman" w:hAnsi="Times New Roman"/>
          <w:sz w:val="20"/>
        </w:rPr>
        <w:lastRenderedPageBreak/>
        <w:t>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11B8" w:rsidRDefault="006311B8" w:rsidP="006311B8">
      <w:pPr>
        <w:rPr>
          <w:rFonts w:ascii="Times New Roman" w:hAnsi="Times New Roman"/>
          <w:sz w:val="20"/>
        </w:rPr>
      </w:pPr>
    </w:p>
    <w:p w:rsidR="006311B8" w:rsidRPr="009B55D3" w:rsidRDefault="006311B8" w:rsidP="006311B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6311B8" w:rsidRDefault="006311B8" w:rsidP="006311B8">
      <w:pPr>
        <w:rPr>
          <w:rFonts w:ascii="Times New Roman" w:hAnsi="Times New Roman"/>
          <w:sz w:val="20"/>
        </w:rPr>
      </w:pPr>
    </w:p>
    <w:p w:rsidR="006311B8" w:rsidRDefault="006311B8" w:rsidP="006311B8">
      <w:pPr>
        <w:rPr>
          <w:rFonts w:ascii="Times New Roman" w:hAnsi="Times New Roman"/>
          <w:b/>
          <w:sz w:val="20"/>
        </w:rPr>
      </w:pPr>
    </w:p>
    <w:p w:rsidR="006311B8" w:rsidRDefault="006311B8" w:rsidP="006311B8">
      <w:pPr>
        <w:rPr>
          <w:rFonts w:ascii="Times New Roman" w:hAnsi="Times New Roman"/>
          <w:b/>
          <w:sz w:val="20"/>
        </w:rPr>
      </w:pPr>
    </w:p>
    <w:p w:rsidR="006311B8" w:rsidRPr="009B55D3" w:rsidRDefault="006311B8" w:rsidP="006311B8">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6311B8" w:rsidRDefault="006311B8" w:rsidP="006311B8">
      <w:pPr>
        <w:spacing w:after="120"/>
        <w:rPr>
          <w:rFonts w:ascii="Times New Roman" w:hAnsi="Times New Roman"/>
          <w:color w:val="000000"/>
          <w:sz w:val="20"/>
        </w:rPr>
      </w:pPr>
    </w:p>
    <w:p w:rsidR="006311B8" w:rsidRDefault="006B0CB5" w:rsidP="006311B8">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w:t>
      </w:r>
      <w:r w:rsidR="000F5809" w:rsidRPr="009B55D3">
        <w:rPr>
          <w:rFonts w:ascii="Times New Roman" w:hAnsi="Times New Roman"/>
          <w:sz w:val="20"/>
        </w:rPr>
        <w:t xml:space="preserve">Exit the classroom. Turn </w:t>
      </w:r>
      <w:r w:rsidR="000F5809">
        <w:rPr>
          <w:rFonts w:ascii="Times New Roman" w:hAnsi="Times New Roman"/>
          <w:sz w:val="20"/>
        </w:rPr>
        <w:t xml:space="preserve">right. </w:t>
      </w:r>
      <w:r w:rsidR="000F5809" w:rsidRPr="009B55D3">
        <w:rPr>
          <w:rFonts w:ascii="Times New Roman" w:hAnsi="Times New Roman"/>
          <w:sz w:val="20"/>
        </w:rPr>
        <w:t xml:space="preserve">Proceed to stairs. Turn </w:t>
      </w:r>
      <w:r w:rsidR="000F5809">
        <w:rPr>
          <w:rFonts w:ascii="Times New Roman" w:hAnsi="Times New Roman"/>
          <w:sz w:val="20"/>
        </w:rPr>
        <w:t>left</w:t>
      </w:r>
      <w:r w:rsidR="000F5809" w:rsidRPr="009B55D3">
        <w:rPr>
          <w:rFonts w:ascii="Times New Roman" w:hAnsi="Times New Roman"/>
          <w:sz w:val="20"/>
        </w:rPr>
        <w:t xml:space="preserve">. Walk </w:t>
      </w:r>
      <w:r w:rsidR="000F5809">
        <w:rPr>
          <w:rFonts w:ascii="Times New Roman" w:hAnsi="Times New Roman"/>
          <w:sz w:val="20"/>
        </w:rPr>
        <w:t>up the</w:t>
      </w:r>
      <w:r w:rsidR="000F5809" w:rsidRPr="009B55D3">
        <w:rPr>
          <w:rFonts w:ascii="Times New Roman" w:hAnsi="Times New Roman"/>
          <w:sz w:val="20"/>
        </w:rPr>
        <w:t xml:space="preserve"> stairs and exit the building through glass doors in the </w:t>
      </w:r>
      <w:r w:rsidR="000F5809">
        <w:rPr>
          <w:rFonts w:ascii="Times New Roman" w:hAnsi="Times New Roman"/>
          <w:sz w:val="20"/>
        </w:rPr>
        <w:t>South</w:t>
      </w:r>
      <w:r w:rsidR="000F5809" w:rsidRPr="009B55D3">
        <w:rPr>
          <w:rFonts w:ascii="Times New Roman" w:hAnsi="Times New Roman"/>
          <w:sz w:val="20"/>
        </w:rPr>
        <w:t xml:space="preserve"> wall.</w:t>
      </w:r>
      <w:r w:rsidRPr="009B55D3">
        <w:rPr>
          <w:rFonts w:ascii="Times New Roman" w:hAnsi="Times New Roman"/>
          <w:sz w:val="20"/>
        </w:rPr>
        <w:t xml:space="preserve">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311B8" w:rsidRPr="009B55D3" w:rsidRDefault="006311B8" w:rsidP="006311B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6311B8" w:rsidRDefault="006311B8" w:rsidP="006311B8">
      <w:pPr>
        <w:spacing w:after="120"/>
        <w:rPr>
          <w:rFonts w:ascii="Times New Roman" w:hAnsi="Times New Roman"/>
          <w:color w:val="000000"/>
          <w:sz w:val="20"/>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05287E">
      <w:t xml:space="preserve">MANA 4322-005 </w:t>
    </w:r>
    <w:r w:rsidR="00A65E52">
      <w:t>Spring 201</w:t>
    </w:r>
    <w:r w:rsidR="0005287E">
      <w:t>6</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173F81">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76CA"/>
    <w:rsid w:val="00031DA9"/>
    <w:rsid w:val="00042876"/>
    <w:rsid w:val="00044D25"/>
    <w:rsid w:val="0005287E"/>
    <w:rsid w:val="0005754A"/>
    <w:rsid w:val="000717DF"/>
    <w:rsid w:val="000A3212"/>
    <w:rsid w:val="000B7486"/>
    <w:rsid w:val="000D4D7D"/>
    <w:rsid w:val="000F018A"/>
    <w:rsid w:val="000F167E"/>
    <w:rsid w:val="000F3D06"/>
    <w:rsid w:val="000F5809"/>
    <w:rsid w:val="00110213"/>
    <w:rsid w:val="001126DE"/>
    <w:rsid w:val="00117299"/>
    <w:rsid w:val="0014483D"/>
    <w:rsid w:val="00152565"/>
    <w:rsid w:val="001555FE"/>
    <w:rsid w:val="00163A8E"/>
    <w:rsid w:val="00173F81"/>
    <w:rsid w:val="001812DF"/>
    <w:rsid w:val="001813CB"/>
    <w:rsid w:val="00190440"/>
    <w:rsid w:val="001A6CD2"/>
    <w:rsid w:val="001B05D2"/>
    <w:rsid w:val="001F11AD"/>
    <w:rsid w:val="001F3F40"/>
    <w:rsid w:val="00200573"/>
    <w:rsid w:val="0020228D"/>
    <w:rsid w:val="00203A1B"/>
    <w:rsid w:val="002100F2"/>
    <w:rsid w:val="0021737F"/>
    <w:rsid w:val="00217C10"/>
    <w:rsid w:val="002324C8"/>
    <w:rsid w:val="00233DB4"/>
    <w:rsid w:val="002359E6"/>
    <w:rsid w:val="00235C63"/>
    <w:rsid w:val="0025061A"/>
    <w:rsid w:val="00266544"/>
    <w:rsid w:val="00267B7D"/>
    <w:rsid w:val="00272681"/>
    <w:rsid w:val="002775A4"/>
    <w:rsid w:val="00291E42"/>
    <w:rsid w:val="00295142"/>
    <w:rsid w:val="002975F2"/>
    <w:rsid w:val="00297F5A"/>
    <w:rsid w:val="002B49D6"/>
    <w:rsid w:val="002C3CBD"/>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5626"/>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A7273"/>
    <w:rsid w:val="004B09D6"/>
    <w:rsid w:val="004B0CCC"/>
    <w:rsid w:val="004C7586"/>
    <w:rsid w:val="004D2376"/>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5153"/>
    <w:rsid w:val="005A383D"/>
    <w:rsid w:val="005B48BA"/>
    <w:rsid w:val="005C197E"/>
    <w:rsid w:val="005D3A31"/>
    <w:rsid w:val="005E378A"/>
    <w:rsid w:val="005F1CBC"/>
    <w:rsid w:val="005F31D9"/>
    <w:rsid w:val="005F5CF5"/>
    <w:rsid w:val="00613539"/>
    <w:rsid w:val="0062000C"/>
    <w:rsid w:val="006311B8"/>
    <w:rsid w:val="00675442"/>
    <w:rsid w:val="006758F9"/>
    <w:rsid w:val="00680569"/>
    <w:rsid w:val="00680DA0"/>
    <w:rsid w:val="0068232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56538"/>
    <w:rsid w:val="00763978"/>
    <w:rsid w:val="0076515F"/>
    <w:rsid w:val="00773E13"/>
    <w:rsid w:val="00794235"/>
    <w:rsid w:val="007B38EF"/>
    <w:rsid w:val="007D797A"/>
    <w:rsid w:val="007E19B5"/>
    <w:rsid w:val="007E5177"/>
    <w:rsid w:val="008015AA"/>
    <w:rsid w:val="00803876"/>
    <w:rsid w:val="00815403"/>
    <w:rsid w:val="008302B0"/>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D31AF"/>
    <w:rsid w:val="009E0B64"/>
    <w:rsid w:val="009E6163"/>
    <w:rsid w:val="00A019BD"/>
    <w:rsid w:val="00A035EA"/>
    <w:rsid w:val="00A040E8"/>
    <w:rsid w:val="00A13B01"/>
    <w:rsid w:val="00A271E9"/>
    <w:rsid w:val="00A31982"/>
    <w:rsid w:val="00A36A1D"/>
    <w:rsid w:val="00A47DDF"/>
    <w:rsid w:val="00A62108"/>
    <w:rsid w:val="00A65E52"/>
    <w:rsid w:val="00A738E7"/>
    <w:rsid w:val="00A739B4"/>
    <w:rsid w:val="00A743E9"/>
    <w:rsid w:val="00A8646C"/>
    <w:rsid w:val="00A95925"/>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15A48"/>
    <w:rsid w:val="00D26B96"/>
    <w:rsid w:val="00D4312B"/>
    <w:rsid w:val="00D54ECB"/>
    <w:rsid w:val="00D657B9"/>
    <w:rsid w:val="00D663F7"/>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52CD"/>
    <w:rsid w:val="00EB6933"/>
    <w:rsid w:val="00EB711E"/>
    <w:rsid w:val="00EC213B"/>
    <w:rsid w:val="00EC62BD"/>
    <w:rsid w:val="00EC6690"/>
    <w:rsid w:val="00ED3B50"/>
    <w:rsid w:val="00EE2C64"/>
    <w:rsid w:val="00F02602"/>
    <w:rsid w:val="00F04A29"/>
    <w:rsid w:val="00F32A33"/>
    <w:rsid w:val="00F41F3C"/>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389">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3267</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2015-01-12T20:59:00Z</cp:lastPrinted>
  <dcterms:created xsi:type="dcterms:W3CDTF">2016-01-12T18:57:00Z</dcterms:created>
  <dcterms:modified xsi:type="dcterms:W3CDTF">2016-01-12T18:57:00Z</dcterms:modified>
</cp:coreProperties>
</file>