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91" w:rsidRPr="00594DFB" w:rsidRDefault="00370891" w:rsidP="00370891">
      <w:pPr>
        <w:jc w:val="center"/>
        <w:rPr>
          <w:b/>
          <w:sz w:val="24"/>
        </w:rPr>
      </w:pPr>
      <w:r>
        <w:rPr>
          <w:b/>
          <w:sz w:val="24"/>
        </w:rPr>
        <w:t>FALL 2016</w:t>
      </w:r>
      <w:r w:rsidRPr="00594DFB">
        <w:rPr>
          <w:b/>
          <w:sz w:val="24"/>
        </w:rPr>
        <w:t>: UNIVERSITY OF TEXAS at ARLINGTON</w:t>
      </w:r>
    </w:p>
    <w:p w:rsidR="00370891" w:rsidRDefault="00370891" w:rsidP="00370891">
      <w:pPr>
        <w:jc w:val="center"/>
        <w:rPr>
          <w:sz w:val="24"/>
        </w:rPr>
      </w:pPr>
      <w:r>
        <w:rPr>
          <w:sz w:val="24"/>
        </w:rPr>
        <w:t>SOCI 5330, Section 001: Special Topic Seminar in Social Differentiation (Race and Ethnicity)</w:t>
      </w:r>
    </w:p>
    <w:p w:rsidR="00370891" w:rsidRDefault="00370891" w:rsidP="00370891">
      <w:pPr>
        <w:jc w:val="center"/>
        <w:rPr>
          <w:sz w:val="24"/>
        </w:rPr>
      </w:pPr>
      <w:r>
        <w:rPr>
          <w:sz w:val="24"/>
        </w:rPr>
        <w:t>SOCI 4365, Section 004: Special Topic Seminar in Social Differentiation (Race and Ethnicity)</w:t>
      </w:r>
    </w:p>
    <w:p w:rsidR="00370891" w:rsidRPr="00BD54CE" w:rsidRDefault="00370891" w:rsidP="00370891">
      <w:pPr>
        <w:jc w:val="center"/>
        <w:rPr>
          <w:sz w:val="24"/>
        </w:rPr>
      </w:pPr>
    </w:p>
    <w:p w:rsidR="00370891" w:rsidRDefault="00370891" w:rsidP="00370891">
      <w:pPr>
        <w:jc w:val="center"/>
        <w:rPr>
          <w:sz w:val="24"/>
        </w:rPr>
      </w:pPr>
      <w:r w:rsidRPr="00225112">
        <w:rPr>
          <w:sz w:val="24"/>
        </w:rPr>
        <w:t>Professor: Jason E. Shelton, Ph.D.</w:t>
      </w:r>
    </w:p>
    <w:p w:rsidR="00370891" w:rsidRDefault="00370891" w:rsidP="00370891">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370891" w:rsidRPr="00225112" w:rsidRDefault="00370891" w:rsidP="00370891">
      <w:pPr>
        <w:ind w:left="2880" w:firstLine="720"/>
        <w:rPr>
          <w:sz w:val="24"/>
        </w:rPr>
      </w:pPr>
      <w:r w:rsidRPr="00225112">
        <w:rPr>
          <w:sz w:val="24"/>
        </w:rPr>
        <w:t>Office: University Hall #419</w:t>
      </w:r>
    </w:p>
    <w:p w:rsidR="00370891" w:rsidRPr="00EF009E" w:rsidRDefault="00370891" w:rsidP="00370891">
      <w:pPr>
        <w:jc w:val="center"/>
        <w:rPr>
          <w:sz w:val="24"/>
        </w:rPr>
      </w:pPr>
      <w:r>
        <w:rPr>
          <w:sz w:val="24"/>
        </w:rPr>
        <w:t>Telephone: (817)-272-</w:t>
      </w:r>
      <w:r w:rsidRPr="00EF009E">
        <w:rPr>
          <w:sz w:val="24"/>
        </w:rPr>
        <w:t>2661</w:t>
      </w:r>
    </w:p>
    <w:p w:rsidR="00370891" w:rsidRPr="00EF009E" w:rsidRDefault="00370891" w:rsidP="00370891">
      <w:pPr>
        <w:jc w:val="center"/>
      </w:pPr>
      <w:r w:rsidRPr="00EF009E">
        <w:rPr>
          <w:sz w:val="24"/>
        </w:rPr>
        <w:t xml:space="preserve">Email: </w:t>
      </w:r>
      <w:hyperlink r:id="rId9" w:history="1">
        <w:r w:rsidRPr="00EF009E">
          <w:rPr>
            <w:rStyle w:val="Hyperlink"/>
          </w:rPr>
          <w:t>jeshelton@uta.edu</w:t>
        </w:r>
      </w:hyperlink>
    </w:p>
    <w:p w:rsidR="00370891" w:rsidRPr="00225112" w:rsidRDefault="00370891" w:rsidP="00370891">
      <w:pPr>
        <w:jc w:val="center"/>
        <w:rPr>
          <w:sz w:val="24"/>
        </w:rPr>
      </w:pPr>
      <w:r w:rsidRPr="00EF009E">
        <w:rPr>
          <w:sz w:val="24"/>
        </w:rPr>
        <w:t>Offic</w:t>
      </w:r>
      <w:r w:rsidR="000465AD">
        <w:rPr>
          <w:sz w:val="24"/>
        </w:rPr>
        <w:t>e Hours: From 11am to 12pm on M</w:t>
      </w:r>
      <w:bookmarkStart w:id="0" w:name="_GoBack"/>
      <w:bookmarkEnd w:id="0"/>
      <w:r w:rsidRPr="00EF009E">
        <w:rPr>
          <w:sz w:val="24"/>
        </w:rPr>
        <w:t>W or by appointment</w:t>
      </w:r>
    </w:p>
    <w:p w:rsidR="00370891" w:rsidRDefault="00370891" w:rsidP="00370891">
      <w:pPr>
        <w:jc w:val="center"/>
        <w:rPr>
          <w:sz w:val="24"/>
          <w:szCs w:val="24"/>
        </w:rPr>
      </w:pPr>
      <w:r w:rsidRPr="00594DFB">
        <w:rPr>
          <w:sz w:val="24"/>
          <w:szCs w:val="24"/>
        </w:rPr>
        <w:t xml:space="preserve">Time and Place of Class Meetings: </w:t>
      </w:r>
      <w:r>
        <w:rPr>
          <w:sz w:val="24"/>
          <w:szCs w:val="24"/>
        </w:rPr>
        <w:t>M from 2p</w:t>
      </w:r>
      <w:r w:rsidRPr="00594DFB">
        <w:rPr>
          <w:sz w:val="24"/>
          <w:szCs w:val="24"/>
        </w:rPr>
        <w:t>m</w:t>
      </w:r>
      <w:r>
        <w:rPr>
          <w:sz w:val="24"/>
          <w:szCs w:val="24"/>
        </w:rPr>
        <w:t xml:space="preserve"> to 4:50pm in UH #16</w:t>
      </w:r>
      <w:r w:rsidRPr="00D826C3">
        <w:rPr>
          <w:sz w:val="24"/>
          <w:szCs w:val="24"/>
        </w:rPr>
        <w:t xml:space="preserve"> </w:t>
      </w:r>
    </w:p>
    <w:p w:rsidR="00370891" w:rsidRDefault="00370891" w:rsidP="00370891"/>
    <w:p w:rsidR="0011496E" w:rsidRDefault="0011496E"/>
    <w:p w:rsidR="006D1C5C" w:rsidRDefault="006D1C5C" w:rsidP="006D1C5C">
      <w:pPr>
        <w:rPr>
          <w:sz w:val="24"/>
          <w:szCs w:val="24"/>
        </w:rPr>
      </w:pPr>
      <w:r w:rsidRPr="006D1C5C">
        <w:rPr>
          <w:b/>
          <w:bCs/>
          <w:sz w:val="24"/>
          <w:szCs w:val="24"/>
        </w:rPr>
        <w:t xml:space="preserve">Course Description: </w:t>
      </w:r>
      <w:r>
        <w:rPr>
          <w:sz w:val="24"/>
          <w:szCs w:val="24"/>
        </w:rPr>
        <w:t>T</w:t>
      </w:r>
      <w:r w:rsidRPr="006D1C5C">
        <w:rPr>
          <w:sz w:val="24"/>
          <w:szCs w:val="24"/>
        </w:rPr>
        <w:t xml:space="preserve">his course compares and contrasts the immigration, acculturation, and adjustment processes of various racial and ethnic groups in the United States. </w:t>
      </w:r>
      <w:r>
        <w:rPr>
          <w:sz w:val="24"/>
        </w:rPr>
        <w:t>We will examine conventional and controversial arguments, as well as c</w:t>
      </w:r>
      <w:r w:rsidR="00341D2A">
        <w:rPr>
          <w:sz w:val="24"/>
        </w:rPr>
        <w:t xml:space="preserve">lassical and contemporary theories </w:t>
      </w:r>
      <w:r>
        <w:rPr>
          <w:sz w:val="24"/>
        </w:rPr>
        <w:t xml:space="preserve">concerning the dynamics of inter-group relations in America. </w:t>
      </w:r>
      <w:r w:rsidRPr="006D1C5C">
        <w:rPr>
          <w:sz w:val="24"/>
          <w:szCs w:val="24"/>
        </w:rPr>
        <w:t>Some of the more cont</w:t>
      </w:r>
      <w:r>
        <w:rPr>
          <w:sz w:val="24"/>
          <w:szCs w:val="24"/>
        </w:rPr>
        <w:t xml:space="preserve">roversial topics in sociology—such </w:t>
      </w:r>
      <w:r w:rsidRPr="006D1C5C">
        <w:rPr>
          <w:sz w:val="24"/>
          <w:szCs w:val="24"/>
        </w:rPr>
        <w:t>as debates over assimilation, Americanization, and enduring conflicts bet</w:t>
      </w:r>
      <w:r>
        <w:rPr>
          <w:sz w:val="24"/>
          <w:szCs w:val="24"/>
        </w:rPr>
        <w:t xml:space="preserve">ween groups—are </w:t>
      </w:r>
      <w:r w:rsidRPr="006D1C5C">
        <w:rPr>
          <w:sz w:val="24"/>
          <w:szCs w:val="24"/>
        </w:rPr>
        <w:t xml:space="preserve">the foremost intellectual topics to be addressed. The reading list includes a diverse group of scholars who advance </w:t>
      </w:r>
      <w:r w:rsidR="00341D2A">
        <w:rPr>
          <w:sz w:val="24"/>
          <w:szCs w:val="24"/>
        </w:rPr>
        <w:t>relevant research on race and ethnic relations</w:t>
      </w:r>
      <w:r>
        <w:rPr>
          <w:sz w:val="24"/>
          <w:szCs w:val="24"/>
        </w:rPr>
        <w:t>.</w:t>
      </w:r>
    </w:p>
    <w:p w:rsidR="00341D2A" w:rsidRDefault="00341D2A" w:rsidP="006D1C5C">
      <w:pPr>
        <w:rPr>
          <w:sz w:val="24"/>
          <w:szCs w:val="24"/>
        </w:rPr>
      </w:pPr>
    </w:p>
    <w:p w:rsidR="00341D2A" w:rsidRPr="00341D2A" w:rsidRDefault="00341D2A" w:rsidP="00341D2A">
      <w:pPr>
        <w:rPr>
          <w:b/>
          <w:bCs/>
          <w:sz w:val="24"/>
          <w:szCs w:val="24"/>
        </w:rPr>
      </w:pPr>
      <w:r w:rsidRPr="00341D2A">
        <w:rPr>
          <w:b/>
          <w:bCs/>
          <w:sz w:val="24"/>
          <w:szCs w:val="24"/>
        </w:rPr>
        <w:t xml:space="preserve">Required Readings: </w:t>
      </w:r>
    </w:p>
    <w:p w:rsidR="00341D2A" w:rsidRDefault="00341D2A" w:rsidP="00341D2A">
      <w:pPr>
        <w:numPr>
          <w:ilvl w:val="0"/>
          <w:numId w:val="1"/>
        </w:numPr>
        <w:rPr>
          <w:bCs/>
          <w:sz w:val="24"/>
          <w:szCs w:val="24"/>
        </w:rPr>
      </w:pPr>
      <w:r w:rsidRPr="00341D2A">
        <w:rPr>
          <w:bCs/>
          <w:sz w:val="24"/>
          <w:szCs w:val="24"/>
        </w:rPr>
        <w:t xml:space="preserve">Richard Alba and Victor Nee. 2003. </w:t>
      </w:r>
      <w:r w:rsidRPr="00341D2A">
        <w:rPr>
          <w:bCs/>
          <w:i/>
          <w:sz w:val="24"/>
          <w:szCs w:val="24"/>
        </w:rPr>
        <w:t>Remaking the American Mainstream</w:t>
      </w:r>
      <w:r w:rsidRPr="00341D2A">
        <w:rPr>
          <w:bCs/>
          <w:sz w:val="24"/>
          <w:szCs w:val="24"/>
        </w:rPr>
        <w:t>. Cambridge, MA: Harvard University Press.</w:t>
      </w:r>
    </w:p>
    <w:p w:rsidR="00341D2A" w:rsidRPr="00341D2A" w:rsidRDefault="00341D2A" w:rsidP="00341D2A">
      <w:pPr>
        <w:numPr>
          <w:ilvl w:val="0"/>
          <w:numId w:val="1"/>
        </w:numPr>
        <w:rPr>
          <w:bCs/>
          <w:sz w:val="24"/>
          <w:szCs w:val="24"/>
        </w:rPr>
      </w:pPr>
      <w:r>
        <w:rPr>
          <w:bCs/>
          <w:sz w:val="24"/>
          <w:szCs w:val="24"/>
        </w:rPr>
        <w:t xml:space="preserve">McKee, James. 1993. </w:t>
      </w:r>
      <w:r w:rsidRPr="00341D2A">
        <w:rPr>
          <w:bCs/>
          <w:i/>
          <w:sz w:val="24"/>
          <w:szCs w:val="24"/>
        </w:rPr>
        <w:t>Sociology and the Race Problem</w:t>
      </w:r>
      <w:r>
        <w:rPr>
          <w:bCs/>
          <w:sz w:val="24"/>
          <w:szCs w:val="24"/>
        </w:rPr>
        <w:t>. 1993. Urbana, IL: University of Illinois Press.</w:t>
      </w:r>
    </w:p>
    <w:p w:rsidR="00341D2A" w:rsidRDefault="00341D2A" w:rsidP="00341D2A">
      <w:pPr>
        <w:numPr>
          <w:ilvl w:val="0"/>
          <w:numId w:val="1"/>
        </w:numPr>
        <w:rPr>
          <w:bCs/>
          <w:sz w:val="24"/>
          <w:szCs w:val="24"/>
        </w:rPr>
      </w:pPr>
      <w:r w:rsidRPr="00341D2A">
        <w:rPr>
          <w:bCs/>
          <w:sz w:val="24"/>
          <w:szCs w:val="24"/>
        </w:rPr>
        <w:t xml:space="preserve">Alejandro </w:t>
      </w:r>
      <w:proofErr w:type="spellStart"/>
      <w:r w:rsidRPr="00341D2A">
        <w:rPr>
          <w:bCs/>
          <w:sz w:val="24"/>
          <w:szCs w:val="24"/>
        </w:rPr>
        <w:t>Portes</w:t>
      </w:r>
      <w:proofErr w:type="spellEnd"/>
      <w:r w:rsidRPr="00341D2A">
        <w:rPr>
          <w:bCs/>
          <w:sz w:val="24"/>
          <w:szCs w:val="24"/>
        </w:rPr>
        <w:t xml:space="preserve"> and Ruben </w:t>
      </w:r>
      <w:proofErr w:type="spellStart"/>
      <w:r w:rsidRPr="00341D2A">
        <w:rPr>
          <w:bCs/>
          <w:sz w:val="24"/>
          <w:szCs w:val="24"/>
        </w:rPr>
        <w:t>Rumbaut</w:t>
      </w:r>
      <w:proofErr w:type="spellEnd"/>
      <w:r w:rsidRPr="00341D2A">
        <w:rPr>
          <w:bCs/>
          <w:sz w:val="24"/>
          <w:szCs w:val="24"/>
        </w:rPr>
        <w:t xml:space="preserve">. 2001. </w:t>
      </w:r>
      <w:r w:rsidRPr="00341D2A">
        <w:rPr>
          <w:bCs/>
          <w:i/>
          <w:sz w:val="24"/>
          <w:szCs w:val="24"/>
        </w:rPr>
        <w:t>Legacies: The Story of the Immigrant Second Generation</w:t>
      </w:r>
      <w:r w:rsidRPr="00341D2A">
        <w:rPr>
          <w:bCs/>
          <w:sz w:val="24"/>
          <w:szCs w:val="24"/>
        </w:rPr>
        <w:t>. Berkeley, CA: University of California Press.</w:t>
      </w:r>
    </w:p>
    <w:p w:rsidR="00341D2A" w:rsidRDefault="00341D2A" w:rsidP="00341D2A">
      <w:pPr>
        <w:numPr>
          <w:ilvl w:val="0"/>
          <w:numId w:val="1"/>
        </w:numPr>
        <w:rPr>
          <w:bCs/>
          <w:sz w:val="24"/>
          <w:szCs w:val="24"/>
        </w:rPr>
      </w:pPr>
      <w:r>
        <w:rPr>
          <w:bCs/>
          <w:sz w:val="24"/>
          <w:szCs w:val="24"/>
        </w:rPr>
        <w:t xml:space="preserve">Bonilla-Silva, Eduardo. 2006. </w:t>
      </w:r>
      <w:r w:rsidRPr="00341D2A">
        <w:rPr>
          <w:bCs/>
          <w:i/>
          <w:sz w:val="24"/>
          <w:szCs w:val="24"/>
        </w:rPr>
        <w:t xml:space="preserve">Racism </w:t>
      </w:r>
      <w:proofErr w:type="gramStart"/>
      <w:r w:rsidRPr="00341D2A">
        <w:rPr>
          <w:bCs/>
          <w:i/>
          <w:sz w:val="24"/>
          <w:szCs w:val="24"/>
        </w:rPr>
        <w:t>Without</w:t>
      </w:r>
      <w:proofErr w:type="gramEnd"/>
      <w:r w:rsidRPr="00341D2A">
        <w:rPr>
          <w:bCs/>
          <w:i/>
          <w:sz w:val="24"/>
          <w:szCs w:val="24"/>
        </w:rPr>
        <w:t xml:space="preserve"> Racists</w:t>
      </w:r>
      <w:r>
        <w:rPr>
          <w:bCs/>
          <w:sz w:val="24"/>
          <w:szCs w:val="24"/>
        </w:rPr>
        <w:t>. Lanham, MD: Rowman and Littlefield.</w:t>
      </w:r>
    </w:p>
    <w:p w:rsidR="00341D2A" w:rsidRPr="00341D2A" w:rsidRDefault="00F96625" w:rsidP="00341D2A">
      <w:pPr>
        <w:numPr>
          <w:ilvl w:val="0"/>
          <w:numId w:val="1"/>
        </w:numPr>
        <w:rPr>
          <w:bCs/>
          <w:sz w:val="24"/>
          <w:szCs w:val="24"/>
        </w:rPr>
      </w:pPr>
      <w:r>
        <w:rPr>
          <w:bCs/>
          <w:sz w:val="24"/>
          <w:szCs w:val="24"/>
        </w:rPr>
        <w:t xml:space="preserve">Watts Smith, </w:t>
      </w:r>
      <w:proofErr w:type="spellStart"/>
      <w:r>
        <w:rPr>
          <w:bCs/>
          <w:sz w:val="24"/>
          <w:szCs w:val="24"/>
        </w:rPr>
        <w:t>Candis</w:t>
      </w:r>
      <w:proofErr w:type="spellEnd"/>
      <w:r>
        <w:rPr>
          <w:bCs/>
          <w:sz w:val="24"/>
          <w:szCs w:val="24"/>
        </w:rPr>
        <w:t xml:space="preserve">. 2014. </w:t>
      </w:r>
      <w:r w:rsidRPr="006F4B23">
        <w:rPr>
          <w:bCs/>
          <w:i/>
          <w:sz w:val="24"/>
          <w:szCs w:val="24"/>
        </w:rPr>
        <w:t>Black Mosaic: The Politics of Black Pan-Ethnic Diversity</w:t>
      </w:r>
      <w:r>
        <w:rPr>
          <w:bCs/>
          <w:sz w:val="24"/>
          <w:szCs w:val="24"/>
        </w:rPr>
        <w:t>. New York: New York University Press.</w:t>
      </w:r>
    </w:p>
    <w:p w:rsidR="00341D2A" w:rsidRPr="006D1C5C" w:rsidRDefault="00341D2A" w:rsidP="006D1C5C">
      <w:pPr>
        <w:rPr>
          <w:sz w:val="24"/>
        </w:rPr>
      </w:pPr>
    </w:p>
    <w:p w:rsidR="00F96625" w:rsidRDefault="00F96625" w:rsidP="00F96625">
      <w:pPr>
        <w:rPr>
          <w:sz w:val="24"/>
          <w:szCs w:val="24"/>
        </w:rPr>
      </w:pPr>
      <w:r>
        <w:rPr>
          <w:b/>
          <w:sz w:val="24"/>
        </w:rPr>
        <w:t xml:space="preserve">Description of Major Assignments and Exams: </w:t>
      </w:r>
      <w:r>
        <w:rPr>
          <w:sz w:val="24"/>
          <w:szCs w:val="24"/>
        </w:rPr>
        <w:t>This course will consist of one</w:t>
      </w:r>
      <w:r w:rsidRPr="0003295C">
        <w:rPr>
          <w:sz w:val="24"/>
          <w:szCs w:val="24"/>
        </w:rPr>
        <w:t xml:space="preserve"> </w:t>
      </w:r>
      <w:r>
        <w:rPr>
          <w:sz w:val="24"/>
          <w:szCs w:val="24"/>
        </w:rPr>
        <w:t xml:space="preserve">mid-term </w:t>
      </w:r>
      <w:r w:rsidRPr="0003295C">
        <w:rPr>
          <w:sz w:val="24"/>
          <w:szCs w:val="24"/>
        </w:rPr>
        <w:t xml:space="preserve">take-home essay </w:t>
      </w:r>
      <w:r>
        <w:rPr>
          <w:sz w:val="24"/>
          <w:szCs w:val="24"/>
        </w:rPr>
        <w:t>exam</w:t>
      </w:r>
      <w:r w:rsidRPr="0003295C">
        <w:rPr>
          <w:sz w:val="24"/>
          <w:szCs w:val="24"/>
        </w:rPr>
        <w:t xml:space="preserve"> (100 points)</w:t>
      </w:r>
      <w:r>
        <w:rPr>
          <w:sz w:val="24"/>
          <w:szCs w:val="24"/>
        </w:rPr>
        <w:t xml:space="preserve">, and one final term paper on a topic of your choice (100 points). </w:t>
      </w:r>
      <w:r w:rsidRPr="0003295C">
        <w:rPr>
          <w:sz w:val="24"/>
          <w:szCs w:val="24"/>
        </w:rPr>
        <w:t>Grades will also be based on my subjective assessment of your preparation and effectiveness in leading discussions over particular readings (100 points), as well as your participation in class discussions during the weeks when you a</w:t>
      </w:r>
      <w:r>
        <w:rPr>
          <w:sz w:val="24"/>
          <w:szCs w:val="24"/>
        </w:rPr>
        <w:t xml:space="preserve">re not presenting (100 points). </w:t>
      </w:r>
      <w:r w:rsidRPr="0003295C">
        <w:rPr>
          <w:sz w:val="24"/>
          <w:szCs w:val="24"/>
        </w:rPr>
        <w:t>Each week a different group of students will be responsible for leading discussion/debate</w:t>
      </w:r>
      <w:r w:rsidRPr="009A7445">
        <w:rPr>
          <w:sz w:val="24"/>
          <w:szCs w:val="24"/>
        </w:rPr>
        <w:t xml:space="preserve">. Students must email me at least five discussion questions/comments by </w:t>
      </w:r>
      <w:r>
        <w:rPr>
          <w:sz w:val="24"/>
          <w:szCs w:val="24"/>
        </w:rPr>
        <w:t xml:space="preserve">Monday </w:t>
      </w:r>
      <w:r w:rsidRPr="009A7445">
        <w:rPr>
          <w:sz w:val="24"/>
          <w:szCs w:val="24"/>
        </w:rPr>
        <w:t>at 12pm. The take home exam and final paper are considered “late” if they are not submitted by the end of clas</w:t>
      </w:r>
      <w:r w:rsidR="001A17C2">
        <w:rPr>
          <w:sz w:val="24"/>
          <w:szCs w:val="24"/>
        </w:rPr>
        <w:t xml:space="preserve">s on the day that they are </w:t>
      </w:r>
      <w:r w:rsidR="001A17C2" w:rsidRPr="001A17C2">
        <w:rPr>
          <w:sz w:val="24"/>
          <w:szCs w:val="24"/>
        </w:rPr>
        <w:t>due (</w:t>
      </w:r>
      <w:r w:rsidRPr="001A17C2">
        <w:rPr>
          <w:sz w:val="24"/>
          <w:szCs w:val="24"/>
        </w:rPr>
        <w:t>as specified on this syllabus</w:t>
      </w:r>
      <w:r w:rsidR="001A17C2" w:rsidRPr="001A17C2">
        <w:rPr>
          <w:sz w:val="24"/>
          <w:szCs w:val="24"/>
        </w:rPr>
        <w:t>)</w:t>
      </w:r>
      <w:r w:rsidRPr="001A17C2">
        <w:rPr>
          <w:sz w:val="24"/>
          <w:szCs w:val="24"/>
        </w:rPr>
        <w:t>.</w:t>
      </w:r>
      <w:r w:rsidRPr="009A7445">
        <w:rPr>
          <w:sz w:val="24"/>
          <w:szCs w:val="24"/>
        </w:rPr>
        <w:t xml:space="preserve"> I will deduct ten points per day until they are submitted, and I</w:t>
      </w:r>
      <w:r w:rsidR="00813497">
        <w:rPr>
          <w:sz w:val="24"/>
          <w:szCs w:val="24"/>
        </w:rPr>
        <w:t xml:space="preserve"> do not accept late papers after </w:t>
      </w:r>
      <w:r w:rsidRPr="009A7445">
        <w:rPr>
          <w:sz w:val="24"/>
          <w:szCs w:val="24"/>
        </w:rPr>
        <w:t>two days.</w:t>
      </w:r>
      <w:r w:rsidRPr="0003295C">
        <w:rPr>
          <w:sz w:val="24"/>
          <w:szCs w:val="24"/>
        </w:rPr>
        <w:t xml:space="preserve">  </w:t>
      </w:r>
    </w:p>
    <w:p w:rsidR="00C8343D" w:rsidRDefault="00C8343D" w:rsidP="00F96625">
      <w:pPr>
        <w:rPr>
          <w:sz w:val="24"/>
          <w:szCs w:val="24"/>
        </w:rPr>
      </w:pPr>
    </w:p>
    <w:p w:rsidR="00C8343D" w:rsidRPr="00721263" w:rsidRDefault="00C8343D" w:rsidP="00C8343D">
      <w:pPr>
        <w:rPr>
          <w:sz w:val="24"/>
        </w:rPr>
      </w:pPr>
      <w:r>
        <w:rPr>
          <w:b/>
          <w:sz w:val="24"/>
        </w:rPr>
        <w:t xml:space="preserve">Grading: </w:t>
      </w:r>
      <w:r>
        <w:rPr>
          <w:sz w:val="24"/>
        </w:rPr>
        <w:t>Your final grade will be calculated by simply dividing your point total by 400</w:t>
      </w:r>
      <w:r w:rsidRPr="00C8343D">
        <w:rPr>
          <w:sz w:val="24"/>
        </w:rPr>
        <w:t xml:space="preserve">. There are no opportunities for extra credit, and additional work will not be accepted in lieu of missed requirements or failing grades. </w:t>
      </w:r>
      <w:r w:rsidRPr="00C8343D">
        <w:rPr>
          <w:sz w:val="24"/>
          <w:szCs w:val="24"/>
        </w:rPr>
        <w:t xml:space="preserve">Students are expected to keep track of their performance via </w:t>
      </w:r>
      <w:r w:rsidRPr="00C8343D">
        <w:rPr>
          <w:sz w:val="24"/>
          <w:szCs w:val="24"/>
        </w:rPr>
        <w:lastRenderedPageBreak/>
        <w:t>Blackboard throughout the semester and seek guidance from available</w:t>
      </w:r>
      <w:r w:rsidRPr="00B90637">
        <w:rPr>
          <w:sz w:val="24"/>
          <w:szCs w:val="24"/>
        </w:rPr>
        <w:t xml:space="preserve"> sources (including the instructor) if their performance drops below satisfactory levels.</w:t>
      </w:r>
      <w:r>
        <w:rPr>
          <w:sz w:val="24"/>
          <w:szCs w:val="24"/>
        </w:rPr>
        <w:t xml:space="preserve"> The final grading scale is as follows:</w:t>
      </w:r>
    </w:p>
    <w:p w:rsidR="00C8343D" w:rsidRDefault="00C8343D" w:rsidP="00C8343D">
      <w:pPr>
        <w:rPr>
          <w:sz w:val="24"/>
        </w:rPr>
      </w:pPr>
    </w:p>
    <w:p w:rsidR="00C8343D" w:rsidRDefault="00C8343D" w:rsidP="00C8343D">
      <w:pPr>
        <w:ind w:firstLine="720"/>
        <w:rPr>
          <w:sz w:val="24"/>
        </w:rPr>
      </w:pPr>
      <w:r>
        <w:rPr>
          <w:sz w:val="24"/>
        </w:rPr>
        <w:t>A= 90 to 100%</w:t>
      </w:r>
    </w:p>
    <w:p w:rsidR="00C8343D" w:rsidRDefault="00C8343D" w:rsidP="00C8343D">
      <w:pPr>
        <w:ind w:firstLine="720"/>
        <w:rPr>
          <w:sz w:val="24"/>
        </w:rPr>
      </w:pPr>
      <w:r>
        <w:rPr>
          <w:sz w:val="24"/>
        </w:rPr>
        <w:t>B= 80 to 89%</w:t>
      </w:r>
    </w:p>
    <w:p w:rsidR="00C8343D" w:rsidRPr="001E3CA9" w:rsidRDefault="00C8343D" w:rsidP="00C8343D">
      <w:pPr>
        <w:ind w:firstLine="720"/>
        <w:rPr>
          <w:sz w:val="24"/>
        </w:rPr>
      </w:pPr>
      <w:r>
        <w:rPr>
          <w:sz w:val="24"/>
        </w:rPr>
        <w:t>C= 70 to 79%</w:t>
      </w:r>
    </w:p>
    <w:p w:rsidR="00C8343D" w:rsidRDefault="00C8343D" w:rsidP="00C8343D">
      <w:pPr>
        <w:ind w:firstLine="720"/>
        <w:rPr>
          <w:sz w:val="24"/>
        </w:rPr>
      </w:pPr>
      <w:r>
        <w:rPr>
          <w:sz w:val="24"/>
        </w:rPr>
        <w:t>D= 60 to 69%</w:t>
      </w:r>
    </w:p>
    <w:p w:rsidR="00C8343D" w:rsidRDefault="00C8343D" w:rsidP="00C8343D">
      <w:pPr>
        <w:ind w:firstLine="720"/>
        <w:rPr>
          <w:sz w:val="24"/>
        </w:rPr>
      </w:pPr>
      <w:r>
        <w:rPr>
          <w:sz w:val="24"/>
        </w:rPr>
        <w:t>F= 0 to 59%</w:t>
      </w:r>
    </w:p>
    <w:p w:rsidR="00C8343D" w:rsidRDefault="00C8343D" w:rsidP="00F96625">
      <w:pPr>
        <w:rPr>
          <w:sz w:val="24"/>
          <w:szCs w:val="24"/>
        </w:rPr>
      </w:pPr>
    </w:p>
    <w:p w:rsidR="008A4849" w:rsidRPr="00BD54CE" w:rsidRDefault="008A4849" w:rsidP="008A4849">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C8343D" w:rsidRDefault="00C8343D" w:rsidP="00F96625">
      <w:pPr>
        <w:rPr>
          <w:sz w:val="24"/>
          <w:szCs w:val="24"/>
        </w:rPr>
      </w:pPr>
    </w:p>
    <w:p w:rsidR="008A4849" w:rsidRDefault="008A4849" w:rsidP="008A4849">
      <w:pPr>
        <w:rPr>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As the instructor of </w:t>
      </w:r>
      <w:r>
        <w:rPr>
          <w:sz w:val="24"/>
          <w:szCs w:val="24"/>
        </w:rPr>
        <w:t xml:space="preserve">this course, I </w:t>
      </w:r>
      <w:r w:rsidRPr="001831E0">
        <w:rPr>
          <w:b/>
          <w:sz w:val="24"/>
          <w:szCs w:val="24"/>
        </w:rPr>
        <w:t>will not</w:t>
      </w:r>
      <w:r>
        <w:rPr>
          <w:sz w:val="24"/>
          <w:szCs w:val="24"/>
        </w:rPr>
        <w:t xml:space="preserve"> take attendance. However, y</w:t>
      </w:r>
      <w:r w:rsidRPr="0003295C">
        <w:rPr>
          <w:sz w:val="24"/>
          <w:szCs w:val="24"/>
        </w:rPr>
        <w:t xml:space="preserve">our class participation grade will suffer if (a) I suspect that you have not done the reading for the week, and (b) you do not show up for class without a valid reason. </w:t>
      </w:r>
      <w:r>
        <w:rPr>
          <w:sz w:val="24"/>
          <w:szCs w:val="24"/>
        </w:rPr>
        <w:t xml:space="preserve">Also, </w:t>
      </w:r>
      <w:r>
        <w:rPr>
          <w:sz w:val="24"/>
        </w:rPr>
        <w:t xml:space="preserve">be here on the exam day because I </w:t>
      </w:r>
      <w:r w:rsidRPr="00E45E23">
        <w:rPr>
          <w:b/>
          <w:sz w:val="24"/>
        </w:rPr>
        <w:t>do not</w:t>
      </w:r>
      <w:r>
        <w:rPr>
          <w:sz w:val="24"/>
        </w:rPr>
        <w:t xml:space="preserve"> give make-ups (unless you have an incredibly valid reason that can be substantiated with evidence). </w:t>
      </w:r>
    </w:p>
    <w:p w:rsidR="008A4849" w:rsidRDefault="008A4849" w:rsidP="008A4849">
      <w:pPr>
        <w:rPr>
          <w:sz w:val="24"/>
          <w:szCs w:val="24"/>
        </w:rPr>
      </w:pPr>
    </w:p>
    <w:p w:rsidR="00597DBC" w:rsidRPr="00B8205C" w:rsidRDefault="00597DBC" w:rsidP="00597DBC">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597DBC" w:rsidRPr="00B8205C" w:rsidRDefault="00597DBC" w:rsidP="00597DBC">
      <w:pPr>
        <w:keepNext/>
        <w:rPr>
          <w:sz w:val="24"/>
          <w:szCs w:val="24"/>
        </w:rPr>
      </w:pPr>
    </w:p>
    <w:p w:rsidR="00597DBC" w:rsidRDefault="00597DBC" w:rsidP="00597DBC">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597DBC" w:rsidRPr="00B8205C" w:rsidRDefault="00597DBC" w:rsidP="00597DBC">
      <w:pPr>
        <w:pStyle w:val="Default"/>
        <w:spacing w:after="80"/>
        <w:ind w:left="720" w:right="432"/>
        <w:jc w:val="both"/>
        <w:rPr>
          <w:i/>
        </w:rPr>
      </w:pPr>
    </w:p>
    <w:p w:rsidR="00F64AB1" w:rsidRPr="00F64AB1" w:rsidRDefault="00597DBC" w:rsidP="00F64AB1">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97DBC" w:rsidRPr="00B8205C" w:rsidRDefault="00597DBC" w:rsidP="00597DBC">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97DBC" w:rsidRPr="00B35599" w:rsidRDefault="00597DBC" w:rsidP="00597DBC">
      <w:pPr>
        <w:jc w:val="both"/>
        <w:rPr>
          <w:sz w:val="24"/>
          <w:szCs w:val="24"/>
        </w:rPr>
      </w:pPr>
    </w:p>
    <w:p w:rsidR="00597DBC" w:rsidRPr="00B35599" w:rsidRDefault="00597DBC" w:rsidP="00597DBC">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C8343D" w:rsidRDefault="00C8343D" w:rsidP="00F96625">
      <w:pPr>
        <w:rPr>
          <w:b/>
          <w:sz w:val="24"/>
        </w:rPr>
      </w:pPr>
    </w:p>
    <w:p w:rsidR="0011795B" w:rsidRPr="00B35599" w:rsidRDefault="0011795B" w:rsidP="0011795B">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3E4FAF">
          <w:rPr>
            <w:rStyle w:val="Hyperlink"/>
            <w:rFonts w:ascii="Times New Roman" w:hAnsi="Times New Roman" w:cs="Times New Roman"/>
          </w:rPr>
          <w:t>http://wweb.uta.edu/aao/fao/</w:t>
        </w:r>
      </w:hyperlink>
      <w:r w:rsidRPr="003E4FAF">
        <w:rPr>
          <w:rFonts w:ascii="Times New Roman" w:hAnsi="Times New Roman" w:cs="Times New Roman"/>
        </w:rPr>
        <w:t xml:space="preserve">). The final drop date for the </w:t>
      </w:r>
      <w:proofErr w:type="gramStart"/>
      <w:r w:rsidRPr="003E4FAF">
        <w:rPr>
          <w:rFonts w:ascii="Times New Roman" w:hAnsi="Times New Roman" w:cs="Times New Roman"/>
          <w:b/>
        </w:rPr>
        <w:t>Fall</w:t>
      </w:r>
      <w:proofErr w:type="gramEnd"/>
      <w:r w:rsidRPr="003E4FAF">
        <w:rPr>
          <w:rFonts w:ascii="Times New Roman" w:hAnsi="Times New Roman" w:cs="Times New Roman"/>
          <w:b/>
        </w:rPr>
        <w:t xml:space="preserve"> 2016</w:t>
      </w:r>
      <w:r w:rsidRPr="003E4FAF">
        <w:rPr>
          <w:rFonts w:ascii="Times New Roman" w:hAnsi="Times New Roman" w:cs="Times New Roman"/>
        </w:rPr>
        <w:t xml:space="preserve"> semester is </w:t>
      </w:r>
      <w:r w:rsidRPr="003E4FAF">
        <w:rPr>
          <w:rFonts w:ascii="Times New Roman" w:hAnsi="Times New Roman" w:cs="Times New Roman"/>
          <w:b/>
        </w:rPr>
        <w:t>November 2</w:t>
      </w:r>
      <w:r w:rsidRPr="003E4FAF">
        <w:rPr>
          <w:rFonts w:ascii="Times New Roman" w:hAnsi="Times New Roman" w:cs="Times New Roman"/>
          <w:b/>
          <w:vertAlign w:val="superscript"/>
        </w:rPr>
        <w:t>nd</w:t>
      </w:r>
      <w:r w:rsidRPr="003E4FAF">
        <w:rPr>
          <w:rFonts w:ascii="Times New Roman" w:hAnsi="Times New Roman" w:cs="Times New Roman"/>
          <w:b/>
        </w:rPr>
        <w:t xml:space="preserve"> for undergraduates.</w:t>
      </w:r>
      <w:r w:rsidRPr="00B35599">
        <w:rPr>
          <w:rFonts w:ascii="Times New Roman" w:hAnsi="Times New Roman" w:cs="Times New Roman"/>
        </w:rPr>
        <w:t xml:space="preserve">  </w:t>
      </w:r>
    </w:p>
    <w:p w:rsidR="0011795B" w:rsidRDefault="0011795B" w:rsidP="0011795B">
      <w:pPr>
        <w:rPr>
          <w:sz w:val="24"/>
          <w:szCs w:val="24"/>
        </w:rPr>
      </w:pPr>
    </w:p>
    <w:p w:rsidR="0011795B" w:rsidRDefault="0011795B" w:rsidP="0011795B">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1795B" w:rsidRPr="0035266C" w:rsidRDefault="0011795B" w:rsidP="0011795B">
      <w:pPr>
        <w:rPr>
          <w:b/>
          <w:sz w:val="24"/>
          <w:szCs w:val="24"/>
          <w:u w:val="single"/>
        </w:rPr>
      </w:pPr>
    </w:p>
    <w:p w:rsidR="0011795B" w:rsidRDefault="0011795B" w:rsidP="0011795B">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5266C">
        <w:rPr>
          <w:rFonts w:ascii="Times New Roman" w:hAnsi="Times New Roman" w:cs="Times New Roman"/>
        </w:rPr>
        <w:instrText>www.uta.edu/disability or calling 817-272-3364</w:instrText>
      </w:r>
      <w:r>
        <w:rPr>
          <w:rFonts w:ascii="Times New Roman" w:hAnsi="Times New Roman" w:cs="Times New Roman"/>
        </w:rPr>
        <w:instrText xml:space="preserve">" </w:instrText>
      </w:r>
      <w:r>
        <w:rPr>
          <w:rFonts w:ascii="Times New Roman" w:hAnsi="Times New Roman" w:cs="Times New Roman"/>
        </w:rPr>
        <w:fldChar w:fldCharType="separate"/>
      </w:r>
      <w:r w:rsidRPr="0003072B">
        <w:rPr>
          <w:rStyle w:val="Hyperlink"/>
          <w:rFonts w:ascii="Times New Roman" w:hAnsi="Times New Roman" w:cs="Times New Roman"/>
        </w:rPr>
        <w:t>www.uta.edu/disability or calling 817-272-3364</w:t>
      </w:r>
      <w:r>
        <w:rPr>
          <w:rFonts w:ascii="Times New Roman" w:hAnsi="Times New Roman" w:cs="Times New Roman"/>
        </w:rPr>
        <w:fldChar w:fldCharType="end"/>
      </w:r>
      <w:r w:rsidRPr="0035266C">
        <w:rPr>
          <w:rFonts w:ascii="Times New Roman" w:hAnsi="Times New Roman" w:cs="Times New Roman"/>
        </w:rPr>
        <w:t>.</w:t>
      </w:r>
    </w:p>
    <w:p w:rsidR="0011795B" w:rsidRDefault="0011795B" w:rsidP="0011795B">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11"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11795B" w:rsidRDefault="0011795B" w:rsidP="0011795B">
      <w:pPr>
        <w:pStyle w:val="NormalWeb"/>
        <w:spacing w:before="0" w:beforeAutospacing="0" w:after="0" w:afterAutospacing="0"/>
        <w:rPr>
          <w:rFonts w:ascii="Times New Roman" w:hAnsi="Times New Roman" w:cs="Times New Roman"/>
        </w:rPr>
      </w:pPr>
    </w:p>
    <w:p w:rsidR="00B0582E" w:rsidRPr="00F1644B" w:rsidRDefault="00B0582E" w:rsidP="00B0582E">
      <w:pPr>
        <w:rPr>
          <w:rFonts w:asciiTheme="minorBidi" w:hAnsiTheme="minorBidi" w:cstheme="minorBidi"/>
          <w:sz w:val="24"/>
          <w:szCs w:val="24"/>
        </w:rPr>
      </w:pPr>
      <w:r>
        <w:rPr>
          <w:rFonts w:asciiTheme="minorBidi" w:hAnsiTheme="minorBidi" w:cstheme="minorBidi"/>
          <w:b/>
          <w:bCs/>
          <w:sz w:val="24"/>
          <w:szCs w:val="24"/>
        </w:rPr>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2"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3" w:history="1">
        <w:r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B0582E" w:rsidRDefault="00B0582E" w:rsidP="00B0582E">
      <w:pPr>
        <w:rPr>
          <w:i/>
          <w:iCs/>
          <w:sz w:val="24"/>
          <w:szCs w:val="24"/>
        </w:rPr>
      </w:pPr>
    </w:p>
    <w:p w:rsidR="00B0582E" w:rsidRPr="00B90637" w:rsidRDefault="00B0582E" w:rsidP="00B0582E">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Pr>
          <w:rFonts w:ascii="Times New Roman" w:hAnsi="Times New Roman" w:cs="Times New Roman"/>
        </w:rPr>
        <w:t xml:space="preserve"> (go to </w:t>
      </w:r>
      <w:hyperlink r:id="rId14" w:history="1">
        <w:r w:rsidRPr="0003072B">
          <w:rPr>
            <w:rStyle w:val="Hyperlink"/>
            <w:rFonts w:ascii="Times New Roman" w:hAnsi="Times New Roman" w:cs="Times New Roman"/>
          </w:rPr>
          <w:t>www.uta.edu/startstrong</w:t>
        </w:r>
      </w:hyperlink>
      <w:r>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6"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B0582E" w:rsidRDefault="00B0582E" w:rsidP="00B0582E">
      <w:pPr>
        <w:pStyle w:val="NormalWeb"/>
        <w:spacing w:before="0" w:beforeAutospacing="0" w:after="0" w:afterAutospacing="0"/>
        <w:rPr>
          <w:rFonts w:ascii="Times New Roman" w:hAnsi="Times New Roman" w:cs="Times New Roman"/>
        </w:rPr>
      </w:pPr>
    </w:p>
    <w:p w:rsidR="00B0582E" w:rsidRPr="00065218" w:rsidRDefault="00B0582E" w:rsidP="00B0582E">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B0582E" w:rsidRPr="00065218" w:rsidRDefault="00B0582E" w:rsidP="00B0582E">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lastRenderedPageBreak/>
        <w:t xml:space="preserve">Counseling Services: 817-272-3671 </w:t>
      </w:r>
    </w:p>
    <w:p w:rsidR="00B0582E" w:rsidRPr="00065218" w:rsidRDefault="00B0582E" w:rsidP="00B0582E">
      <w:pPr>
        <w:numPr>
          <w:ilvl w:val="0"/>
          <w:numId w:val="3"/>
        </w:numPr>
        <w:rPr>
          <w:sz w:val="24"/>
          <w:szCs w:val="24"/>
        </w:rPr>
      </w:pPr>
      <w:r w:rsidRPr="00065218">
        <w:rPr>
          <w:sz w:val="24"/>
          <w:szCs w:val="24"/>
        </w:rPr>
        <w:t>Relationship Violenc</w:t>
      </w:r>
      <w:r>
        <w:rPr>
          <w:sz w:val="24"/>
          <w:szCs w:val="24"/>
        </w:rPr>
        <w:t xml:space="preserve">e &amp; Sexual Assault Prevention: </w:t>
      </w:r>
      <w:r w:rsidRPr="00065218">
        <w:rPr>
          <w:sz w:val="24"/>
          <w:szCs w:val="24"/>
        </w:rPr>
        <w:t xml:space="preserve">817-272-9250  </w:t>
      </w:r>
    </w:p>
    <w:p w:rsidR="00B0582E" w:rsidRPr="00065218" w:rsidRDefault="00B0582E" w:rsidP="00B0582E">
      <w:pPr>
        <w:numPr>
          <w:ilvl w:val="0"/>
          <w:numId w:val="3"/>
        </w:numPr>
        <w:rPr>
          <w:sz w:val="24"/>
          <w:szCs w:val="24"/>
        </w:rPr>
      </w:pPr>
      <w:r w:rsidRPr="00065218">
        <w:rPr>
          <w:sz w:val="24"/>
          <w:szCs w:val="24"/>
        </w:rPr>
        <w:t>UTA Police Department: 817-272-3003</w:t>
      </w:r>
      <w:r>
        <w:rPr>
          <w:sz w:val="24"/>
          <w:szCs w:val="24"/>
        </w:rPr>
        <w:t xml:space="preserve"> (Emergencies) and </w:t>
      </w:r>
      <w:r w:rsidRPr="00065218">
        <w:rPr>
          <w:sz w:val="24"/>
          <w:szCs w:val="24"/>
        </w:rPr>
        <w:t>817-272-3381</w:t>
      </w:r>
      <w:r>
        <w:rPr>
          <w:sz w:val="24"/>
          <w:szCs w:val="24"/>
        </w:rPr>
        <w:t xml:space="preserve"> (Non-Emergencies)</w:t>
      </w:r>
    </w:p>
    <w:p w:rsidR="00B0582E" w:rsidRPr="00065218" w:rsidRDefault="00B0582E" w:rsidP="00B0582E">
      <w:pPr>
        <w:ind w:left="360"/>
        <w:rPr>
          <w:sz w:val="24"/>
          <w:szCs w:val="24"/>
        </w:rPr>
      </w:pPr>
    </w:p>
    <w:p w:rsidR="00B0582E" w:rsidRPr="00F435B1" w:rsidRDefault="00B0582E" w:rsidP="00B0582E">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7" w:history="1">
        <w:r w:rsidRPr="00F435B1">
          <w:rPr>
            <w:rStyle w:val="Hyperlink"/>
            <w:sz w:val="24"/>
            <w:szCs w:val="24"/>
          </w:rPr>
          <w:t>http://www.uta.edu/oit/cs/email/mavmail.php</w:t>
        </w:r>
      </w:hyperlink>
      <w:r w:rsidRPr="00F435B1">
        <w:rPr>
          <w:sz w:val="24"/>
          <w:szCs w:val="24"/>
        </w:rPr>
        <w:t>.</w:t>
      </w:r>
    </w:p>
    <w:p w:rsidR="00B0582E" w:rsidRDefault="00B0582E" w:rsidP="00B0582E">
      <w:pPr>
        <w:rPr>
          <w:sz w:val="24"/>
          <w:szCs w:val="24"/>
        </w:rPr>
      </w:pPr>
    </w:p>
    <w:p w:rsidR="00B0582E" w:rsidRPr="004E04FD" w:rsidRDefault="00B0582E" w:rsidP="00B0582E">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B0582E" w:rsidRDefault="00B0582E" w:rsidP="00B0582E">
      <w:pPr>
        <w:rPr>
          <w:sz w:val="24"/>
          <w:szCs w:val="24"/>
        </w:rPr>
      </w:pPr>
    </w:p>
    <w:p w:rsidR="00B0582E" w:rsidRPr="00774404" w:rsidRDefault="00B0582E" w:rsidP="00B0582E">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18" w:history="1">
        <w:r w:rsidRPr="00774404">
          <w:rPr>
            <w:rStyle w:val="Hyperlink"/>
            <w:bCs/>
            <w:sz w:val="24"/>
            <w:szCs w:val="24"/>
          </w:rPr>
          <w:t>http://www.uta.edu/sfs</w:t>
        </w:r>
      </w:hyperlink>
      <w:r w:rsidRPr="00774404">
        <w:rPr>
          <w:bCs/>
          <w:sz w:val="24"/>
          <w:szCs w:val="24"/>
        </w:rPr>
        <w:t>.</w:t>
      </w:r>
    </w:p>
    <w:p w:rsidR="00B0582E" w:rsidRDefault="00B0582E" w:rsidP="00B0582E">
      <w:pPr>
        <w:rPr>
          <w:sz w:val="24"/>
          <w:szCs w:val="24"/>
        </w:rPr>
      </w:pPr>
    </w:p>
    <w:p w:rsidR="00B0582E" w:rsidRPr="00774404" w:rsidRDefault="00B0582E" w:rsidP="00B0582E">
      <w:pPr>
        <w:rPr>
          <w:sz w:val="24"/>
          <w:szCs w:val="24"/>
        </w:rPr>
      </w:pPr>
      <w:r w:rsidRPr="00EF009E">
        <w:rPr>
          <w:b/>
          <w:bCs/>
          <w:sz w:val="24"/>
          <w:szCs w:val="24"/>
        </w:rPr>
        <w:t xml:space="preserve">Final Review Week: </w:t>
      </w:r>
      <w:r w:rsidRPr="00EF009E">
        <w:rPr>
          <w:bCs/>
          <w:sz w:val="24"/>
          <w:szCs w:val="24"/>
        </w:rPr>
        <w:t>A p</w:t>
      </w:r>
      <w:r w:rsidRPr="00EF009E">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F009E">
        <w:rPr>
          <w:i/>
          <w:sz w:val="24"/>
          <w:szCs w:val="24"/>
        </w:rPr>
        <w:t>unless specified in the class syllabus</w:t>
      </w:r>
      <w:r w:rsidRPr="00EF009E">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0582E" w:rsidRDefault="00B0582E" w:rsidP="00B0582E">
      <w:pPr>
        <w:rPr>
          <w:sz w:val="24"/>
          <w:szCs w:val="24"/>
        </w:rPr>
      </w:pPr>
    </w:p>
    <w:p w:rsidR="00B0582E" w:rsidRPr="009A19FA" w:rsidRDefault="00B0582E" w:rsidP="00B0582E">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w:t>
      </w:r>
      <w:r w:rsidRPr="009A19FA">
        <w:rPr>
          <w:sz w:val="24"/>
          <w:szCs w:val="24"/>
        </w:rPr>
        <w:lastRenderedPageBreak/>
        <w:t xml:space="preserve">handguns is not allowed on college campuses. For more information, visit </w:t>
      </w:r>
      <w:hyperlink r:id="rId19" w:history="1">
        <w:r w:rsidRPr="009A19FA">
          <w:rPr>
            <w:rStyle w:val="Hyperlink"/>
            <w:sz w:val="24"/>
            <w:szCs w:val="24"/>
          </w:rPr>
          <w:t>http://www.uta.edu/news/info/campus-carry/</w:t>
        </w:r>
      </w:hyperlink>
    </w:p>
    <w:p w:rsidR="00B0582E" w:rsidRDefault="00B0582E" w:rsidP="00B0582E">
      <w:pPr>
        <w:rPr>
          <w:sz w:val="24"/>
          <w:szCs w:val="24"/>
        </w:rPr>
      </w:pPr>
    </w:p>
    <w:p w:rsidR="00B0582E" w:rsidRPr="006C2A2D" w:rsidRDefault="00B0582E" w:rsidP="00B0582E">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B0582E" w:rsidRDefault="00B0582E" w:rsidP="00B0582E">
      <w:pPr>
        <w:rPr>
          <w:sz w:val="24"/>
          <w:szCs w:val="24"/>
        </w:rPr>
      </w:pPr>
    </w:p>
    <w:p w:rsidR="00B0582E" w:rsidRDefault="00B0582E" w:rsidP="00B0582E">
      <w:pPr>
        <w:jc w:val="center"/>
        <w:rPr>
          <w:b/>
          <w:sz w:val="24"/>
        </w:rPr>
      </w:pPr>
    </w:p>
    <w:p w:rsidR="00B0582E" w:rsidRDefault="00B0582E" w:rsidP="00B0582E">
      <w:pPr>
        <w:jc w:val="center"/>
        <w:rPr>
          <w:b/>
          <w:sz w:val="24"/>
        </w:rPr>
      </w:pPr>
      <w:r>
        <w:rPr>
          <w:b/>
          <w:sz w:val="24"/>
        </w:rPr>
        <w:t xml:space="preserve">Important Dates for the </w:t>
      </w:r>
      <w:proofErr w:type="gramStart"/>
      <w:r>
        <w:rPr>
          <w:b/>
          <w:sz w:val="24"/>
        </w:rPr>
        <w:t>Fall</w:t>
      </w:r>
      <w:proofErr w:type="gramEnd"/>
      <w:r>
        <w:rPr>
          <w:b/>
          <w:sz w:val="24"/>
        </w:rPr>
        <w:t xml:space="preserve"> 2016</w:t>
      </w:r>
      <w:r w:rsidRPr="00C224C4">
        <w:rPr>
          <w:b/>
          <w:sz w:val="24"/>
        </w:rPr>
        <w:t xml:space="preserve"> Term</w:t>
      </w:r>
    </w:p>
    <w:p w:rsidR="00B0582E" w:rsidRDefault="00B0582E" w:rsidP="00B0582E">
      <w:pPr>
        <w:rPr>
          <w:sz w:val="24"/>
        </w:rPr>
      </w:pPr>
    </w:p>
    <w:p w:rsidR="00B0582E" w:rsidRPr="00CE1F1E" w:rsidRDefault="00B0582E" w:rsidP="00B0582E">
      <w:pPr>
        <w:ind w:left="720" w:firstLine="720"/>
        <w:rPr>
          <w:sz w:val="24"/>
        </w:rPr>
      </w:pPr>
      <w:r w:rsidRPr="00CE1F1E">
        <w:rPr>
          <w:sz w:val="24"/>
        </w:rPr>
        <w:t>Monday</w:t>
      </w:r>
      <w:r w:rsidRPr="00CE1F1E">
        <w:rPr>
          <w:sz w:val="24"/>
        </w:rPr>
        <w:tab/>
      </w:r>
      <w:r w:rsidRPr="00CE1F1E">
        <w:rPr>
          <w:sz w:val="24"/>
        </w:rPr>
        <w:tab/>
        <w:t>August 29</w:t>
      </w:r>
      <w:r w:rsidRPr="00CE1F1E">
        <w:rPr>
          <w:sz w:val="24"/>
          <w:vertAlign w:val="superscript"/>
        </w:rPr>
        <w:t>th</w:t>
      </w:r>
      <w:r w:rsidRPr="00CE1F1E">
        <w:rPr>
          <w:sz w:val="24"/>
        </w:rPr>
        <w:t xml:space="preserve">   </w:t>
      </w:r>
      <w:r w:rsidRPr="00CE1F1E">
        <w:rPr>
          <w:sz w:val="24"/>
        </w:rPr>
        <w:tab/>
      </w:r>
      <w:r w:rsidRPr="00CE1F1E">
        <w:rPr>
          <w:sz w:val="24"/>
        </w:rPr>
        <w:tab/>
        <w:t>Class Begins</w:t>
      </w:r>
    </w:p>
    <w:p w:rsidR="00B0582E" w:rsidRPr="00CE1F1E" w:rsidRDefault="00B0582E" w:rsidP="00B0582E">
      <w:pPr>
        <w:ind w:left="720" w:firstLine="720"/>
        <w:rPr>
          <w:sz w:val="24"/>
        </w:rPr>
      </w:pPr>
    </w:p>
    <w:p w:rsidR="00B0582E" w:rsidRPr="00CE1F1E" w:rsidRDefault="00B0582E" w:rsidP="00B0582E">
      <w:pPr>
        <w:rPr>
          <w:sz w:val="24"/>
        </w:rPr>
      </w:pPr>
      <w:r w:rsidRPr="00CE1F1E">
        <w:rPr>
          <w:sz w:val="24"/>
        </w:rPr>
        <w:tab/>
      </w:r>
      <w:r w:rsidRPr="00CE1F1E">
        <w:rPr>
          <w:sz w:val="24"/>
        </w:rPr>
        <w:tab/>
        <w:t>Monday</w:t>
      </w:r>
      <w:r w:rsidRPr="00CE1F1E">
        <w:rPr>
          <w:sz w:val="24"/>
        </w:rPr>
        <w:tab/>
      </w:r>
      <w:r w:rsidRPr="00CE1F1E">
        <w:rPr>
          <w:sz w:val="24"/>
        </w:rPr>
        <w:tab/>
        <w:t>September 5</w:t>
      </w:r>
      <w:r w:rsidRPr="00CE1F1E">
        <w:rPr>
          <w:sz w:val="24"/>
          <w:vertAlign w:val="superscript"/>
        </w:rPr>
        <w:t>th</w:t>
      </w:r>
      <w:r w:rsidRPr="00CE1F1E">
        <w:rPr>
          <w:sz w:val="24"/>
        </w:rPr>
        <w:t xml:space="preserve">  </w:t>
      </w:r>
      <w:r w:rsidRPr="00CE1F1E">
        <w:rPr>
          <w:sz w:val="24"/>
        </w:rPr>
        <w:tab/>
        <w:t>NO CLASS (Labor Day)</w:t>
      </w:r>
    </w:p>
    <w:p w:rsidR="00B0582E" w:rsidRPr="00CE1F1E" w:rsidRDefault="00B0582E" w:rsidP="00B0582E">
      <w:pPr>
        <w:rPr>
          <w:sz w:val="24"/>
        </w:rPr>
      </w:pPr>
      <w:r w:rsidRPr="00CE1F1E">
        <w:rPr>
          <w:sz w:val="24"/>
        </w:rPr>
        <w:tab/>
      </w:r>
      <w:r w:rsidRPr="00CE1F1E">
        <w:rPr>
          <w:sz w:val="24"/>
        </w:rPr>
        <w:tab/>
      </w:r>
    </w:p>
    <w:p w:rsidR="00B0582E" w:rsidRPr="00CE1F1E" w:rsidRDefault="00CE1F1E" w:rsidP="00B0582E">
      <w:pPr>
        <w:ind w:left="720" w:firstLine="720"/>
        <w:rPr>
          <w:sz w:val="24"/>
        </w:rPr>
      </w:pPr>
      <w:r w:rsidRPr="00CE1F1E">
        <w:rPr>
          <w:sz w:val="24"/>
        </w:rPr>
        <w:t>Monday</w:t>
      </w:r>
      <w:r w:rsidR="00B0582E" w:rsidRPr="00CE1F1E">
        <w:rPr>
          <w:sz w:val="24"/>
        </w:rPr>
        <w:tab/>
      </w:r>
      <w:r w:rsidR="00B0582E" w:rsidRPr="00CE1F1E">
        <w:rPr>
          <w:sz w:val="24"/>
        </w:rPr>
        <w:tab/>
      </w:r>
      <w:r w:rsidRPr="00CE1F1E">
        <w:rPr>
          <w:sz w:val="24"/>
        </w:rPr>
        <w:t>October 31</w:t>
      </w:r>
      <w:r w:rsidR="00B0582E" w:rsidRPr="00CE1F1E">
        <w:rPr>
          <w:sz w:val="24"/>
          <w:vertAlign w:val="superscript"/>
        </w:rPr>
        <w:t>st</w:t>
      </w:r>
      <w:r w:rsidR="00B0582E" w:rsidRPr="00CE1F1E">
        <w:rPr>
          <w:sz w:val="24"/>
        </w:rPr>
        <w:t xml:space="preserve">  </w:t>
      </w:r>
      <w:r w:rsidRPr="00CE1F1E">
        <w:rPr>
          <w:sz w:val="24"/>
        </w:rPr>
        <w:tab/>
      </w:r>
      <w:r w:rsidR="0031100C">
        <w:rPr>
          <w:sz w:val="24"/>
        </w:rPr>
        <w:t xml:space="preserve"> </w:t>
      </w:r>
      <w:r w:rsidR="0031100C">
        <w:rPr>
          <w:sz w:val="24"/>
        </w:rPr>
        <w:tab/>
        <w:t>Mid-Term Essay Exam Due</w:t>
      </w:r>
    </w:p>
    <w:p w:rsidR="00B0582E" w:rsidRPr="00CE1F1E" w:rsidRDefault="00B0582E" w:rsidP="00B0582E">
      <w:pPr>
        <w:ind w:left="720" w:firstLine="720"/>
        <w:rPr>
          <w:sz w:val="24"/>
        </w:rPr>
      </w:pPr>
    </w:p>
    <w:p w:rsidR="00CE1F1E" w:rsidRPr="00CE1F1E" w:rsidRDefault="00CE1F1E" w:rsidP="00B0582E">
      <w:pPr>
        <w:ind w:left="720" w:firstLine="720"/>
        <w:rPr>
          <w:sz w:val="24"/>
        </w:rPr>
      </w:pPr>
      <w:r w:rsidRPr="00CE1F1E">
        <w:rPr>
          <w:sz w:val="24"/>
        </w:rPr>
        <w:t>Wednesday</w:t>
      </w:r>
      <w:r w:rsidRPr="00CE1F1E">
        <w:rPr>
          <w:sz w:val="24"/>
        </w:rPr>
        <w:tab/>
      </w:r>
      <w:r w:rsidRPr="00CE1F1E">
        <w:rPr>
          <w:sz w:val="24"/>
        </w:rPr>
        <w:tab/>
        <w:t>November 2</w:t>
      </w:r>
      <w:r w:rsidRPr="00CE1F1E">
        <w:rPr>
          <w:sz w:val="24"/>
          <w:vertAlign w:val="superscript"/>
        </w:rPr>
        <w:t>nd</w:t>
      </w:r>
      <w:r w:rsidRPr="00CE1F1E">
        <w:rPr>
          <w:sz w:val="24"/>
        </w:rPr>
        <w:t xml:space="preserve">   </w:t>
      </w:r>
      <w:r w:rsidRPr="00CE1F1E">
        <w:rPr>
          <w:sz w:val="24"/>
        </w:rPr>
        <w:tab/>
        <w:t>Last Day to Drop Classes</w:t>
      </w:r>
    </w:p>
    <w:p w:rsidR="00CE1F1E" w:rsidRPr="00CE1F1E" w:rsidRDefault="00CE1F1E" w:rsidP="00B0582E">
      <w:pPr>
        <w:ind w:left="720" w:firstLine="720"/>
        <w:rPr>
          <w:sz w:val="24"/>
        </w:rPr>
      </w:pPr>
    </w:p>
    <w:p w:rsidR="00B0582E" w:rsidRDefault="00B0582E" w:rsidP="00B0582E">
      <w:pPr>
        <w:rPr>
          <w:sz w:val="24"/>
        </w:rPr>
      </w:pPr>
      <w:r w:rsidRPr="00CE1F1E">
        <w:rPr>
          <w:sz w:val="24"/>
        </w:rPr>
        <w:tab/>
      </w:r>
      <w:r w:rsidRPr="00CE1F1E">
        <w:rPr>
          <w:sz w:val="24"/>
        </w:rPr>
        <w:tab/>
      </w:r>
      <w:r w:rsidR="00CE1F1E" w:rsidRPr="00CE1F1E">
        <w:rPr>
          <w:sz w:val="24"/>
        </w:rPr>
        <w:t xml:space="preserve">Monday </w:t>
      </w:r>
      <w:r w:rsidRPr="00CE1F1E">
        <w:rPr>
          <w:sz w:val="24"/>
        </w:rPr>
        <w:tab/>
      </w:r>
      <w:r w:rsidRPr="00CE1F1E">
        <w:rPr>
          <w:sz w:val="24"/>
        </w:rPr>
        <w:tab/>
      </w:r>
      <w:r w:rsidR="00CE1F1E" w:rsidRPr="00CE1F1E">
        <w:rPr>
          <w:sz w:val="24"/>
        </w:rPr>
        <w:t>December 5</w:t>
      </w:r>
      <w:r w:rsidRPr="00CE1F1E">
        <w:rPr>
          <w:sz w:val="24"/>
          <w:vertAlign w:val="superscript"/>
        </w:rPr>
        <w:t>th</w:t>
      </w:r>
      <w:r w:rsidRPr="00CE1F1E">
        <w:rPr>
          <w:sz w:val="24"/>
        </w:rPr>
        <w:t xml:space="preserve">  </w:t>
      </w:r>
      <w:r w:rsidRPr="00CE1F1E">
        <w:rPr>
          <w:sz w:val="24"/>
        </w:rPr>
        <w:tab/>
      </w:r>
      <w:r w:rsidRPr="00CE1F1E">
        <w:rPr>
          <w:sz w:val="24"/>
        </w:rPr>
        <w:tab/>
      </w:r>
      <w:r w:rsidR="00CE1F1E" w:rsidRPr="00CE1F1E">
        <w:rPr>
          <w:sz w:val="24"/>
        </w:rPr>
        <w:t>Term Papers Due</w:t>
      </w:r>
    </w:p>
    <w:p w:rsidR="00CE1F1E" w:rsidRPr="00FA4989" w:rsidRDefault="00CE1F1E" w:rsidP="00B0582E">
      <w:pPr>
        <w:rPr>
          <w:sz w:val="24"/>
        </w:rPr>
      </w:pPr>
    </w:p>
    <w:p w:rsidR="00B0582E" w:rsidRPr="00FA4989" w:rsidRDefault="00B0582E" w:rsidP="00B0582E">
      <w:pPr>
        <w:rPr>
          <w:sz w:val="24"/>
        </w:rPr>
      </w:pPr>
      <w:r w:rsidRPr="00FA4989">
        <w:rPr>
          <w:sz w:val="24"/>
        </w:rPr>
        <w:tab/>
      </w:r>
      <w:r w:rsidRPr="00FA4989">
        <w:rPr>
          <w:sz w:val="24"/>
        </w:rPr>
        <w:tab/>
      </w:r>
    </w:p>
    <w:p w:rsidR="00B0582E" w:rsidRPr="00FA4989" w:rsidRDefault="00B0582E" w:rsidP="00B0582E">
      <w:pPr>
        <w:rPr>
          <w:sz w:val="24"/>
        </w:rPr>
      </w:pPr>
    </w:p>
    <w:p w:rsidR="00B0582E" w:rsidRPr="00FA4989" w:rsidRDefault="00B0582E" w:rsidP="00B0582E">
      <w:pPr>
        <w:rPr>
          <w:sz w:val="24"/>
        </w:rPr>
      </w:pPr>
      <w:r w:rsidRPr="00FA4989">
        <w:rPr>
          <w:sz w:val="24"/>
        </w:rPr>
        <w:tab/>
      </w:r>
      <w:r w:rsidRPr="00FA4989">
        <w:rPr>
          <w:sz w:val="24"/>
        </w:rPr>
        <w:tab/>
      </w:r>
    </w:p>
    <w:p w:rsidR="00F96625" w:rsidRDefault="00F96625"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0847EA" w:rsidRDefault="000847EA" w:rsidP="00F96625">
      <w:pPr>
        <w:rPr>
          <w:sz w:val="24"/>
          <w:szCs w:val="24"/>
        </w:rPr>
      </w:pPr>
    </w:p>
    <w:p w:rsidR="00B0582E" w:rsidRDefault="00B0582E" w:rsidP="00F96625">
      <w:pPr>
        <w:rPr>
          <w:sz w:val="24"/>
          <w:szCs w:val="24"/>
        </w:rPr>
      </w:pPr>
    </w:p>
    <w:p w:rsidR="006F4B23" w:rsidRDefault="006F4B23" w:rsidP="00F96625">
      <w:pPr>
        <w:rPr>
          <w:sz w:val="24"/>
          <w:szCs w:val="24"/>
        </w:rPr>
      </w:pPr>
    </w:p>
    <w:p w:rsidR="006F4B23" w:rsidRDefault="006F4B23" w:rsidP="00F96625">
      <w:pPr>
        <w:rPr>
          <w:sz w:val="24"/>
          <w:szCs w:val="24"/>
        </w:rPr>
      </w:pPr>
    </w:p>
    <w:p w:rsidR="00B0582E" w:rsidRDefault="00B0582E" w:rsidP="00F96625">
      <w:pPr>
        <w:rPr>
          <w:sz w:val="24"/>
          <w:szCs w:val="24"/>
        </w:rPr>
      </w:pPr>
    </w:p>
    <w:p w:rsidR="00B0582E" w:rsidRPr="00BF11DB" w:rsidRDefault="00B0582E" w:rsidP="00B0582E">
      <w:pPr>
        <w:jc w:val="center"/>
        <w:rPr>
          <w:sz w:val="24"/>
          <w:szCs w:val="24"/>
        </w:rPr>
      </w:pPr>
      <w:r w:rsidRPr="00BF11DB">
        <w:rPr>
          <w:b/>
          <w:sz w:val="24"/>
        </w:rPr>
        <w:lastRenderedPageBreak/>
        <w:t>Tentative Course Schedule</w:t>
      </w:r>
    </w:p>
    <w:p w:rsidR="00B0582E" w:rsidRDefault="00B0582E" w:rsidP="00B0582E">
      <w:pPr>
        <w:rPr>
          <w:sz w:val="24"/>
        </w:rPr>
      </w:pPr>
    </w:p>
    <w:p w:rsidR="00B0582E" w:rsidRPr="00AA0A84" w:rsidRDefault="00B0582E" w:rsidP="00B0582E">
      <w:pPr>
        <w:rPr>
          <w:sz w:val="24"/>
        </w:rPr>
      </w:pPr>
      <w:r>
        <w:rPr>
          <w:sz w:val="24"/>
        </w:rPr>
        <w:t>Week 1 (Aug</w:t>
      </w:r>
      <w:r w:rsidR="003C7887">
        <w:rPr>
          <w:sz w:val="24"/>
        </w:rPr>
        <w:t xml:space="preserve"> 29</w:t>
      </w:r>
      <w:r w:rsidRPr="00AF53AE">
        <w:rPr>
          <w:sz w:val="24"/>
          <w:vertAlign w:val="superscript"/>
        </w:rPr>
        <w:t>th</w:t>
      </w:r>
      <w:r>
        <w:rPr>
          <w:sz w:val="24"/>
        </w:rPr>
        <w:t>):</w:t>
      </w:r>
      <w:r>
        <w:rPr>
          <w:sz w:val="24"/>
        </w:rPr>
        <w:tab/>
      </w:r>
      <w:r>
        <w:rPr>
          <w:sz w:val="24"/>
        </w:rPr>
        <w:tab/>
        <w:t>Welcome: Aims and Expectations</w:t>
      </w:r>
    </w:p>
    <w:p w:rsidR="00B0582E" w:rsidRDefault="00B0582E" w:rsidP="00B0582E">
      <w:pPr>
        <w:rPr>
          <w:sz w:val="24"/>
        </w:rPr>
      </w:pPr>
      <w:r>
        <w:rPr>
          <w:sz w:val="24"/>
        </w:rPr>
        <w:t xml:space="preserve">  </w:t>
      </w:r>
      <w:r>
        <w:rPr>
          <w:sz w:val="24"/>
        </w:rPr>
        <w:tab/>
      </w:r>
      <w:r>
        <w:rPr>
          <w:sz w:val="24"/>
        </w:rPr>
        <w:tab/>
      </w:r>
      <w:r>
        <w:rPr>
          <w:sz w:val="24"/>
        </w:rPr>
        <w:tab/>
        <w:t xml:space="preserve">  </w:t>
      </w:r>
    </w:p>
    <w:p w:rsidR="00B0582E" w:rsidRPr="00AA0A84" w:rsidRDefault="003C7887" w:rsidP="00B0582E">
      <w:pPr>
        <w:rPr>
          <w:sz w:val="24"/>
        </w:rPr>
      </w:pPr>
      <w:r>
        <w:rPr>
          <w:sz w:val="24"/>
        </w:rPr>
        <w:t>Week 2 (Sep 5</w:t>
      </w:r>
      <w:r w:rsidRPr="003C7887">
        <w:rPr>
          <w:sz w:val="24"/>
          <w:vertAlign w:val="superscript"/>
        </w:rPr>
        <w:t>th</w:t>
      </w:r>
      <w:r w:rsidR="00B0582E">
        <w:rPr>
          <w:sz w:val="24"/>
        </w:rPr>
        <w:t>):</w:t>
      </w:r>
      <w:r>
        <w:rPr>
          <w:sz w:val="24"/>
        </w:rPr>
        <w:tab/>
      </w:r>
      <w:r>
        <w:rPr>
          <w:sz w:val="24"/>
        </w:rPr>
        <w:tab/>
        <w:t>NO CLASS (Labor Day)</w:t>
      </w:r>
      <w:r w:rsidR="00B0582E">
        <w:rPr>
          <w:sz w:val="24"/>
        </w:rPr>
        <w:t xml:space="preserve"> </w:t>
      </w:r>
      <w:r w:rsidR="00B0582E">
        <w:rPr>
          <w:sz w:val="24"/>
        </w:rPr>
        <w:tab/>
      </w:r>
      <w:r w:rsidR="00B0582E">
        <w:rPr>
          <w:sz w:val="24"/>
        </w:rPr>
        <w:tab/>
      </w:r>
    </w:p>
    <w:p w:rsidR="00B0582E" w:rsidRDefault="00B0582E" w:rsidP="00B0582E">
      <w:pPr>
        <w:rPr>
          <w:sz w:val="24"/>
        </w:rPr>
      </w:pPr>
    </w:p>
    <w:p w:rsidR="00B0582E" w:rsidRDefault="003C7887" w:rsidP="00B0582E">
      <w:pPr>
        <w:rPr>
          <w:b/>
          <w:sz w:val="24"/>
        </w:rPr>
      </w:pPr>
      <w:r>
        <w:rPr>
          <w:sz w:val="24"/>
        </w:rPr>
        <w:t>Week 3 (Sep 12</w:t>
      </w:r>
      <w:r w:rsidR="00B0582E" w:rsidRPr="00AF53AE">
        <w:rPr>
          <w:sz w:val="24"/>
          <w:vertAlign w:val="superscript"/>
        </w:rPr>
        <w:t>th</w:t>
      </w:r>
      <w:r w:rsidR="00B0582E">
        <w:rPr>
          <w:sz w:val="24"/>
        </w:rPr>
        <w:t>):</w:t>
      </w:r>
      <w:r w:rsidR="00B05073">
        <w:rPr>
          <w:sz w:val="24"/>
        </w:rPr>
        <w:tab/>
      </w:r>
      <w:r w:rsidR="00B05073">
        <w:rPr>
          <w:sz w:val="24"/>
        </w:rPr>
        <w:tab/>
        <w:t>A</w:t>
      </w:r>
      <w:r w:rsidR="00847BC7">
        <w:rPr>
          <w:sz w:val="24"/>
        </w:rPr>
        <w:t>lba and Nee,</w:t>
      </w:r>
      <w:r w:rsidR="00B05073">
        <w:rPr>
          <w:sz w:val="24"/>
        </w:rPr>
        <w:t xml:space="preserve"> </w:t>
      </w:r>
      <w:r w:rsidR="00925C0B">
        <w:rPr>
          <w:sz w:val="24"/>
        </w:rPr>
        <w:t xml:space="preserve">pgs. </w:t>
      </w:r>
      <w:r w:rsidR="00B05073">
        <w:rPr>
          <w:sz w:val="24"/>
        </w:rPr>
        <w:t>1-123</w:t>
      </w:r>
      <w:r w:rsidR="00B0582E">
        <w:rPr>
          <w:sz w:val="24"/>
        </w:rPr>
        <w:tab/>
      </w:r>
      <w:r w:rsidR="00EC330B">
        <w:rPr>
          <w:sz w:val="24"/>
        </w:rPr>
        <w:tab/>
      </w:r>
      <w:r w:rsidR="00EC330B">
        <w:rPr>
          <w:sz w:val="24"/>
        </w:rPr>
        <w:tab/>
      </w:r>
      <w:r w:rsidR="00EC330B">
        <w:rPr>
          <w:sz w:val="24"/>
        </w:rPr>
        <w:tab/>
      </w:r>
      <w:r w:rsidR="00B0582E">
        <w:rPr>
          <w:sz w:val="24"/>
        </w:rPr>
        <w:tab/>
      </w:r>
    </w:p>
    <w:p w:rsidR="00B0582E" w:rsidRDefault="00EE789A" w:rsidP="00B0582E">
      <w:pPr>
        <w:ind w:left="2160" w:firstLine="720"/>
        <w:rPr>
          <w:sz w:val="24"/>
        </w:rPr>
      </w:pPr>
      <w:r>
        <w:rPr>
          <w:sz w:val="24"/>
        </w:rPr>
        <w:tab/>
      </w:r>
    </w:p>
    <w:p w:rsidR="00B0582E" w:rsidRPr="000C2B84" w:rsidRDefault="003C7887" w:rsidP="00B0582E">
      <w:pPr>
        <w:ind w:left="2880" w:hanging="2880"/>
        <w:rPr>
          <w:sz w:val="24"/>
        </w:rPr>
      </w:pPr>
      <w:r>
        <w:rPr>
          <w:sz w:val="24"/>
        </w:rPr>
        <w:t>Week 4 (Sep 19</w:t>
      </w:r>
      <w:r w:rsidR="00B0582E">
        <w:rPr>
          <w:sz w:val="24"/>
          <w:vertAlign w:val="superscript"/>
        </w:rPr>
        <w:t>th</w:t>
      </w:r>
      <w:r w:rsidR="00B05073">
        <w:rPr>
          <w:sz w:val="24"/>
        </w:rPr>
        <w:t xml:space="preserve">): </w:t>
      </w:r>
      <w:r w:rsidR="00B05073">
        <w:rPr>
          <w:sz w:val="24"/>
        </w:rPr>
        <w:tab/>
        <w:t>Alba and Nee,</w:t>
      </w:r>
      <w:r w:rsidR="00925C0B">
        <w:rPr>
          <w:sz w:val="24"/>
        </w:rPr>
        <w:t xml:space="preserve"> pgs.</w:t>
      </w:r>
      <w:r w:rsidR="00B05073">
        <w:rPr>
          <w:sz w:val="24"/>
        </w:rPr>
        <w:t xml:space="preserve"> 215-292</w:t>
      </w:r>
      <w:r w:rsidR="00EC330B">
        <w:rPr>
          <w:sz w:val="24"/>
        </w:rPr>
        <w:tab/>
      </w:r>
      <w:r w:rsidR="00EC330B">
        <w:rPr>
          <w:sz w:val="24"/>
        </w:rPr>
        <w:tab/>
      </w:r>
      <w:r w:rsidR="00EC330B">
        <w:rPr>
          <w:sz w:val="24"/>
        </w:rPr>
        <w:tab/>
      </w:r>
      <w:r w:rsidR="00EC330B">
        <w:rPr>
          <w:sz w:val="24"/>
        </w:rPr>
        <w:tab/>
      </w:r>
      <w:r w:rsidR="00EC330B">
        <w:rPr>
          <w:sz w:val="24"/>
        </w:rPr>
        <w:tab/>
      </w:r>
    </w:p>
    <w:p w:rsidR="00B0582E" w:rsidRPr="000C2B84" w:rsidRDefault="00B0582E" w:rsidP="00B0582E">
      <w:pPr>
        <w:rPr>
          <w:sz w:val="24"/>
        </w:rPr>
      </w:pPr>
      <w:r w:rsidRPr="000C2B84">
        <w:rPr>
          <w:sz w:val="24"/>
        </w:rPr>
        <w:tab/>
      </w:r>
      <w:r w:rsidRPr="000C2B84">
        <w:rPr>
          <w:sz w:val="24"/>
        </w:rPr>
        <w:tab/>
      </w:r>
      <w:r w:rsidRPr="000C2B84">
        <w:rPr>
          <w:sz w:val="24"/>
        </w:rPr>
        <w:tab/>
      </w:r>
      <w:r w:rsidRPr="000C2B84">
        <w:rPr>
          <w:sz w:val="24"/>
        </w:rPr>
        <w:tab/>
      </w:r>
    </w:p>
    <w:p w:rsidR="00B0582E" w:rsidRDefault="003C7887" w:rsidP="00B0582E">
      <w:pPr>
        <w:rPr>
          <w:b/>
          <w:sz w:val="24"/>
        </w:rPr>
      </w:pPr>
      <w:r>
        <w:rPr>
          <w:sz w:val="24"/>
        </w:rPr>
        <w:t>Week 5 (Sep 26</w:t>
      </w:r>
      <w:r w:rsidR="00B0582E" w:rsidRPr="000C2B84">
        <w:rPr>
          <w:sz w:val="24"/>
          <w:vertAlign w:val="superscript"/>
        </w:rPr>
        <w:t>th</w:t>
      </w:r>
      <w:r w:rsidR="00B0582E" w:rsidRPr="000C2B84">
        <w:rPr>
          <w:sz w:val="24"/>
        </w:rPr>
        <w:t>):</w:t>
      </w:r>
      <w:r w:rsidR="00B0582E" w:rsidRPr="000C2B84">
        <w:rPr>
          <w:sz w:val="24"/>
        </w:rPr>
        <w:tab/>
      </w:r>
      <w:r w:rsidR="00B0582E" w:rsidRPr="000C2B84">
        <w:rPr>
          <w:sz w:val="24"/>
        </w:rPr>
        <w:tab/>
      </w:r>
      <w:r w:rsidR="00925C0B">
        <w:rPr>
          <w:sz w:val="24"/>
        </w:rPr>
        <w:t>McKee, pgs. 22-102</w:t>
      </w:r>
      <w:r w:rsidR="00EC330B">
        <w:rPr>
          <w:sz w:val="24"/>
        </w:rPr>
        <w:tab/>
      </w:r>
      <w:r w:rsidR="00EC330B">
        <w:rPr>
          <w:sz w:val="24"/>
        </w:rPr>
        <w:tab/>
      </w:r>
      <w:r w:rsidR="00EC330B">
        <w:rPr>
          <w:sz w:val="24"/>
        </w:rPr>
        <w:tab/>
      </w:r>
      <w:r w:rsidR="00EC330B">
        <w:rPr>
          <w:sz w:val="24"/>
        </w:rPr>
        <w:tab/>
      </w:r>
      <w:r w:rsidR="00EC330B">
        <w:rPr>
          <w:sz w:val="24"/>
        </w:rPr>
        <w:tab/>
      </w:r>
      <w:r w:rsidR="00EC330B">
        <w:rPr>
          <w:sz w:val="24"/>
        </w:rPr>
        <w:tab/>
      </w:r>
    </w:p>
    <w:p w:rsidR="00B0582E" w:rsidRPr="006B5CAB" w:rsidRDefault="00B0582E" w:rsidP="00B0582E">
      <w:pPr>
        <w:rPr>
          <w:b/>
          <w:sz w:val="24"/>
          <w:u w:val="single"/>
        </w:rPr>
      </w:pPr>
      <w:r>
        <w:rPr>
          <w:sz w:val="24"/>
        </w:rPr>
        <w:tab/>
      </w:r>
      <w:r>
        <w:rPr>
          <w:sz w:val="24"/>
        </w:rPr>
        <w:tab/>
      </w:r>
      <w:r>
        <w:rPr>
          <w:sz w:val="24"/>
        </w:rPr>
        <w:tab/>
      </w:r>
    </w:p>
    <w:p w:rsidR="00B0582E" w:rsidRDefault="00B0582E" w:rsidP="00B0582E">
      <w:pPr>
        <w:rPr>
          <w:sz w:val="24"/>
        </w:rPr>
      </w:pPr>
      <w:r>
        <w:rPr>
          <w:sz w:val="24"/>
        </w:rPr>
        <w:t>Week</w:t>
      </w:r>
      <w:r w:rsidR="003C7887">
        <w:rPr>
          <w:sz w:val="24"/>
        </w:rPr>
        <w:t xml:space="preserve"> 6 (Oct 3</w:t>
      </w:r>
      <w:r w:rsidR="003C7887" w:rsidRPr="003C7887">
        <w:rPr>
          <w:sz w:val="24"/>
          <w:vertAlign w:val="superscript"/>
        </w:rPr>
        <w:t>rd</w:t>
      </w:r>
      <w:r>
        <w:rPr>
          <w:sz w:val="24"/>
        </w:rPr>
        <w:t>):</w:t>
      </w:r>
      <w:r>
        <w:rPr>
          <w:sz w:val="24"/>
        </w:rPr>
        <w:tab/>
      </w:r>
      <w:r>
        <w:rPr>
          <w:sz w:val="24"/>
        </w:rPr>
        <w:tab/>
      </w:r>
      <w:r w:rsidR="00847BC7">
        <w:rPr>
          <w:sz w:val="24"/>
        </w:rPr>
        <w:t>McKee, pgs.103-144, pgs. 181-221</w:t>
      </w:r>
      <w:r w:rsidR="00EC330B">
        <w:rPr>
          <w:sz w:val="24"/>
        </w:rPr>
        <w:tab/>
      </w:r>
      <w:r w:rsidR="00EC330B">
        <w:rPr>
          <w:sz w:val="24"/>
        </w:rPr>
        <w:tab/>
      </w:r>
      <w:r w:rsidR="00EC330B">
        <w:rPr>
          <w:sz w:val="24"/>
        </w:rPr>
        <w:tab/>
      </w:r>
      <w:r w:rsidR="00EC330B">
        <w:rPr>
          <w:sz w:val="24"/>
        </w:rPr>
        <w:tab/>
      </w:r>
    </w:p>
    <w:p w:rsidR="00B0582E" w:rsidRDefault="00B0582E" w:rsidP="00B0582E">
      <w:pPr>
        <w:ind w:left="2160" w:firstLine="720"/>
        <w:rPr>
          <w:sz w:val="24"/>
        </w:rPr>
      </w:pPr>
    </w:p>
    <w:p w:rsidR="00B0582E" w:rsidRDefault="003C7887" w:rsidP="00B0582E">
      <w:pPr>
        <w:rPr>
          <w:sz w:val="24"/>
        </w:rPr>
      </w:pPr>
      <w:r>
        <w:rPr>
          <w:sz w:val="24"/>
        </w:rPr>
        <w:t>Week 7 (Oct 10</w:t>
      </w:r>
      <w:r w:rsidR="00B0582E" w:rsidRPr="007A5FB2">
        <w:rPr>
          <w:sz w:val="24"/>
          <w:vertAlign w:val="superscript"/>
        </w:rPr>
        <w:t>th</w:t>
      </w:r>
      <w:r w:rsidR="00B0582E">
        <w:rPr>
          <w:sz w:val="24"/>
        </w:rPr>
        <w:t>):</w:t>
      </w:r>
      <w:r w:rsidR="00B0582E">
        <w:rPr>
          <w:sz w:val="24"/>
        </w:rPr>
        <w:tab/>
      </w:r>
      <w:r w:rsidR="00B0582E">
        <w:rPr>
          <w:sz w:val="24"/>
        </w:rPr>
        <w:tab/>
      </w:r>
      <w:r w:rsidR="00847BC7">
        <w:rPr>
          <w:sz w:val="24"/>
        </w:rPr>
        <w:t xml:space="preserve">McKee, pgs. </w:t>
      </w:r>
      <w:proofErr w:type="gramStart"/>
      <w:r w:rsidR="00847BC7">
        <w:rPr>
          <w:sz w:val="24"/>
        </w:rPr>
        <w:t>222-255, pgs.</w:t>
      </w:r>
      <w:proofErr w:type="gramEnd"/>
      <w:r w:rsidR="00847BC7">
        <w:rPr>
          <w:sz w:val="24"/>
        </w:rPr>
        <w:t xml:space="preserve"> 337-359</w:t>
      </w:r>
      <w:r w:rsidR="00EC330B">
        <w:rPr>
          <w:sz w:val="24"/>
        </w:rPr>
        <w:tab/>
      </w:r>
      <w:r w:rsidR="00EC330B">
        <w:rPr>
          <w:sz w:val="24"/>
        </w:rPr>
        <w:tab/>
      </w:r>
      <w:r w:rsidR="00EC330B">
        <w:rPr>
          <w:sz w:val="24"/>
        </w:rPr>
        <w:tab/>
      </w:r>
      <w:r w:rsidR="00EC330B">
        <w:rPr>
          <w:sz w:val="24"/>
        </w:rPr>
        <w:tab/>
      </w:r>
    </w:p>
    <w:p w:rsidR="00B0582E" w:rsidRPr="00EA57F3" w:rsidRDefault="00B0582E" w:rsidP="00B0582E">
      <w:pPr>
        <w:ind w:left="2160" w:firstLine="720"/>
        <w:rPr>
          <w:b/>
          <w:sz w:val="24"/>
        </w:rPr>
      </w:pPr>
      <w:r>
        <w:rPr>
          <w:sz w:val="24"/>
        </w:rPr>
        <w:tab/>
      </w:r>
      <w:r>
        <w:rPr>
          <w:sz w:val="24"/>
        </w:rPr>
        <w:tab/>
      </w:r>
      <w:r>
        <w:rPr>
          <w:sz w:val="24"/>
        </w:rPr>
        <w:tab/>
      </w:r>
      <w:r>
        <w:rPr>
          <w:b/>
          <w:sz w:val="24"/>
        </w:rPr>
        <w:tab/>
      </w:r>
    </w:p>
    <w:p w:rsidR="00B0582E" w:rsidRDefault="003C7887" w:rsidP="00B0582E">
      <w:pPr>
        <w:rPr>
          <w:sz w:val="24"/>
        </w:rPr>
      </w:pPr>
      <w:r>
        <w:rPr>
          <w:sz w:val="24"/>
        </w:rPr>
        <w:t>Week 8 (Oct 17</w:t>
      </w:r>
      <w:r w:rsidR="00B0582E">
        <w:rPr>
          <w:sz w:val="24"/>
          <w:vertAlign w:val="superscript"/>
        </w:rPr>
        <w:t>th</w:t>
      </w:r>
      <w:r w:rsidR="00B0582E">
        <w:rPr>
          <w:sz w:val="24"/>
        </w:rPr>
        <w:t>):</w:t>
      </w:r>
      <w:r w:rsidR="00B0582E">
        <w:rPr>
          <w:sz w:val="24"/>
        </w:rPr>
        <w:tab/>
      </w:r>
      <w:r w:rsidR="00B0582E">
        <w:rPr>
          <w:sz w:val="24"/>
        </w:rPr>
        <w:tab/>
      </w:r>
      <w:proofErr w:type="spellStart"/>
      <w:r w:rsidR="00C96A66">
        <w:rPr>
          <w:sz w:val="24"/>
        </w:rPr>
        <w:t>Portes</w:t>
      </w:r>
      <w:proofErr w:type="spellEnd"/>
      <w:r w:rsidR="00C96A66">
        <w:rPr>
          <w:sz w:val="24"/>
        </w:rPr>
        <w:t xml:space="preserve"> and </w:t>
      </w:r>
      <w:proofErr w:type="spellStart"/>
      <w:r w:rsidR="00C96A66">
        <w:rPr>
          <w:sz w:val="24"/>
        </w:rPr>
        <w:t>Rumbaut</w:t>
      </w:r>
      <w:proofErr w:type="spellEnd"/>
      <w:r w:rsidR="00C96A66">
        <w:rPr>
          <w:sz w:val="24"/>
        </w:rPr>
        <w:t xml:space="preserve">, pgs. </w:t>
      </w:r>
      <w:proofErr w:type="gramStart"/>
      <w:r w:rsidR="00C96A66">
        <w:rPr>
          <w:sz w:val="24"/>
        </w:rPr>
        <w:t>1-25, pgs.</w:t>
      </w:r>
      <w:proofErr w:type="gramEnd"/>
      <w:r w:rsidR="00C96A66">
        <w:rPr>
          <w:sz w:val="24"/>
        </w:rPr>
        <w:t xml:space="preserve"> 44-90</w:t>
      </w:r>
      <w:r w:rsidR="00EC330B">
        <w:rPr>
          <w:sz w:val="24"/>
        </w:rPr>
        <w:tab/>
      </w:r>
      <w:r w:rsidR="00EC330B">
        <w:rPr>
          <w:sz w:val="24"/>
        </w:rPr>
        <w:tab/>
      </w:r>
    </w:p>
    <w:p w:rsidR="00B0582E" w:rsidRDefault="00B0582E" w:rsidP="00B0582E">
      <w:pPr>
        <w:rPr>
          <w:sz w:val="24"/>
        </w:rPr>
      </w:pPr>
      <w:r>
        <w:rPr>
          <w:sz w:val="24"/>
        </w:rPr>
        <w:tab/>
      </w:r>
      <w:r>
        <w:rPr>
          <w:sz w:val="24"/>
        </w:rPr>
        <w:tab/>
      </w:r>
    </w:p>
    <w:p w:rsidR="00B0582E" w:rsidRDefault="003C7887" w:rsidP="00B0582E">
      <w:pPr>
        <w:rPr>
          <w:sz w:val="24"/>
        </w:rPr>
      </w:pPr>
      <w:r>
        <w:rPr>
          <w:sz w:val="24"/>
        </w:rPr>
        <w:t>Week 9 (Oct 24</w:t>
      </w:r>
      <w:r w:rsidRPr="003C7887">
        <w:rPr>
          <w:sz w:val="24"/>
          <w:vertAlign w:val="superscript"/>
        </w:rPr>
        <w:t>th</w:t>
      </w:r>
      <w:r w:rsidR="00B0582E">
        <w:rPr>
          <w:sz w:val="24"/>
        </w:rPr>
        <w:t>):</w:t>
      </w:r>
      <w:r w:rsidR="00B0582E">
        <w:rPr>
          <w:sz w:val="24"/>
        </w:rPr>
        <w:tab/>
      </w:r>
      <w:r w:rsidR="00B0582E">
        <w:rPr>
          <w:sz w:val="24"/>
        </w:rPr>
        <w:tab/>
      </w:r>
      <w:proofErr w:type="spellStart"/>
      <w:r w:rsidR="00C96A66">
        <w:rPr>
          <w:sz w:val="24"/>
        </w:rPr>
        <w:t>Portes</w:t>
      </w:r>
      <w:proofErr w:type="spellEnd"/>
      <w:r w:rsidR="00C96A66">
        <w:rPr>
          <w:sz w:val="24"/>
        </w:rPr>
        <w:t xml:space="preserve"> and </w:t>
      </w:r>
      <w:proofErr w:type="spellStart"/>
      <w:r w:rsidR="00C96A66">
        <w:rPr>
          <w:sz w:val="24"/>
        </w:rPr>
        <w:t>Rumbaut</w:t>
      </w:r>
      <w:proofErr w:type="spellEnd"/>
      <w:r w:rsidR="00C96A66">
        <w:rPr>
          <w:sz w:val="24"/>
        </w:rPr>
        <w:t xml:space="preserve">, </w:t>
      </w:r>
      <w:r w:rsidR="00171B20">
        <w:rPr>
          <w:sz w:val="24"/>
        </w:rPr>
        <w:t>pgs.147-</w:t>
      </w:r>
      <w:r w:rsidR="00C96A66">
        <w:rPr>
          <w:sz w:val="24"/>
        </w:rPr>
        <w:t>191, pgs.233-286</w:t>
      </w:r>
      <w:r w:rsidR="00EE789A">
        <w:rPr>
          <w:sz w:val="24"/>
        </w:rPr>
        <w:tab/>
      </w:r>
      <w:r w:rsidR="00EE789A">
        <w:rPr>
          <w:sz w:val="24"/>
        </w:rPr>
        <w:tab/>
      </w:r>
    </w:p>
    <w:p w:rsidR="00B0582E" w:rsidRDefault="00B0582E" w:rsidP="00B0582E">
      <w:pPr>
        <w:rPr>
          <w:sz w:val="24"/>
        </w:rPr>
      </w:pPr>
      <w:r>
        <w:rPr>
          <w:sz w:val="24"/>
        </w:rPr>
        <w:tab/>
      </w:r>
      <w:r>
        <w:rPr>
          <w:sz w:val="24"/>
        </w:rPr>
        <w:tab/>
      </w:r>
    </w:p>
    <w:p w:rsidR="00B0582E" w:rsidRDefault="003C7887" w:rsidP="00B0582E">
      <w:pPr>
        <w:rPr>
          <w:sz w:val="24"/>
        </w:rPr>
      </w:pPr>
      <w:r>
        <w:rPr>
          <w:sz w:val="24"/>
        </w:rPr>
        <w:t>Week 10 (Oct 31</w:t>
      </w:r>
      <w:r w:rsidRPr="003C7887">
        <w:rPr>
          <w:sz w:val="24"/>
          <w:vertAlign w:val="superscript"/>
        </w:rPr>
        <w:t>st</w:t>
      </w:r>
      <w:r w:rsidR="00B0582E">
        <w:rPr>
          <w:sz w:val="24"/>
        </w:rPr>
        <w:t>):</w:t>
      </w:r>
      <w:r w:rsidR="00B0582E">
        <w:rPr>
          <w:sz w:val="24"/>
        </w:rPr>
        <w:tab/>
      </w:r>
      <w:r w:rsidR="00B0582E">
        <w:rPr>
          <w:sz w:val="24"/>
        </w:rPr>
        <w:tab/>
      </w:r>
      <w:r w:rsidR="00C96A66" w:rsidRPr="007A7A0C">
        <w:rPr>
          <w:b/>
          <w:sz w:val="24"/>
        </w:rPr>
        <w:t xml:space="preserve">Mid-Term </w:t>
      </w:r>
      <w:r w:rsidR="00C96A66">
        <w:rPr>
          <w:b/>
          <w:sz w:val="24"/>
        </w:rPr>
        <w:t xml:space="preserve">Essay </w:t>
      </w:r>
      <w:r w:rsidR="00C96A66" w:rsidRPr="007A7A0C">
        <w:rPr>
          <w:b/>
          <w:sz w:val="24"/>
        </w:rPr>
        <w:t>Exam Due</w:t>
      </w:r>
      <w:r w:rsidR="00C96A66">
        <w:rPr>
          <w:b/>
          <w:sz w:val="24"/>
        </w:rPr>
        <w:t xml:space="preserve"> (NO CLASS)</w:t>
      </w:r>
    </w:p>
    <w:p w:rsidR="00B0582E" w:rsidRPr="000E2BDB" w:rsidRDefault="00B0582E" w:rsidP="00B0582E">
      <w:pPr>
        <w:rPr>
          <w:b/>
          <w:sz w:val="24"/>
          <w:u w:val="single"/>
        </w:rPr>
      </w:pPr>
      <w:r>
        <w:rPr>
          <w:sz w:val="24"/>
        </w:rPr>
        <w:tab/>
      </w:r>
      <w:r>
        <w:rPr>
          <w:sz w:val="24"/>
        </w:rPr>
        <w:tab/>
      </w:r>
    </w:p>
    <w:p w:rsidR="00B0582E" w:rsidRDefault="00B0582E" w:rsidP="00B0582E">
      <w:pPr>
        <w:rPr>
          <w:sz w:val="24"/>
        </w:rPr>
      </w:pPr>
      <w:r>
        <w:rPr>
          <w:sz w:val="24"/>
        </w:rPr>
        <w:t xml:space="preserve">Week 11 </w:t>
      </w:r>
      <w:r w:rsidR="003C7887">
        <w:rPr>
          <w:sz w:val="24"/>
        </w:rPr>
        <w:t>(Nov 7</w:t>
      </w:r>
      <w:r w:rsidRPr="00DF7994">
        <w:rPr>
          <w:sz w:val="24"/>
          <w:vertAlign w:val="superscript"/>
        </w:rPr>
        <w:t>th</w:t>
      </w:r>
      <w:r>
        <w:rPr>
          <w:sz w:val="24"/>
        </w:rPr>
        <w:t>):</w:t>
      </w:r>
      <w:r>
        <w:rPr>
          <w:sz w:val="24"/>
        </w:rPr>
        <w:tab/>
      </w:r>
      <w:r>
        <w:rPr>
          <w:sz w:val="24"/>
        </w:rPr>
        <w:tab/>
      </w:r>
      <w:r w:rsidR="00EC330B">
        <w:rPr>
          <w:sz w:val="24"/>
        </w:rPr>
        <w:t>Bonilla-Silva, pgs. 1-73</w:t>
      </w:r>
      <w:r w:rsidR="00EC330B">
        <w:rPr>
          <w:sz w:val="24"/>
        </w:rPr>
        <w:tab/>
      </w:r>
      <w:r w:rsidR="00EC330B">
        <w:rPr>
          <w:sz w:val="24"/>
        </w:rPr>
        <w:tab/>
      </w:r>
      <w:r w:rsidR="00EC330B">
        <w:rPr>
          <w:sz w:val="24"/>
        </w:rPr>
        <w:tab/>
      </w:r>
      <w:r w:rsidR="00EC330B">
        <w:rPr>
          <w:sz w:val="24"/>
        </w:rPr>
        <w:tab/>
      </w:r>
    </w:p>
    <w:p w:rsidR="00B0582E" w:rsidRDefault="00B0582E" w:rsidP="00B0582E">
      <w:pPr>
        <w:rPr>
          <w:sz w:val="24"/>
        </w:rPr>
      </w:pPr>
      <w:r>
        <w:rPr>
          <w:sz w:val="24"/>
        </w:rPr>
        <w:tab/>
      </w:r>
      <w:r>
        <w:rPr>
          <w:sz w:val="24"/>
        </w:rPr>
        <w:tab/>
      </w:r>
    </w:p>
    <w:p w:rsidR="00B0582E" w:rsidRDefault="003C7887" w:rsidP="00B0582E">
      <w:pPr>
        <w:rPr>
          <w:sz w:val="24"/>
        </w:rPr>
      </w:pPr>
      <w:r>
        <w:rPr>
          <w:sz w:val="24"/>
        </w:rPr>
        <w:t>Week 12 (Nov 14</w:t>
      </w:r>
      <w:r w:rsidR="00B0582E" w:rsidRPr="00AF53AE">
        <w:rPr>
          <w:sz w:val="24"/>
          <w:vertAlign w:val="superscript"/>
        </w:rPr>
        <w:t>th</w:t>
      </w:r>
      <w:r w:rsidR="00B0582E">
        <w:rPr>
          <w:sz w:val="24"/>
        </w:rPr>
        <w:t>):</w:t>
      </w:r>
      <w:r w:rsidR="009D3C19">
        <w:rPr>
          <w:sz w:val="24"/>
        </w:rPr>
        <w:tab/>
      </w:r>
      <w:r w:rsidR="009D3C19">
        <w:rPr>
          <w:sz w:val="24"/>
        </w:rPr>
        <w:tab/>
        <w:t>Bo</w:t>
      </w:r>
      <w:r w:rsidR="00EC330B">
        <w:rPr>
          <w:sz w:val="24"/>
        </w:rPr>
        <w:t>nilla-Silva, pgs. 131-207</w:t>
      </w:r>
      <w:r w:rsidR="00EC330B">
        <w:rPr>
          <w:sz w:val="24"/>
        </w:rPr>
        <w:tab/>
      </w:r>
      <w:r w:rsidR="00EC330B">
        <w:rPr>
          <w:sz w:val="24"/>
        </w:rPr>
        <w:tab/>
      </w:r>
      <w:r w:rsidR="00EC330B">
        <w:rPr>
          <w:sz w:val="24"/>
        </w:rPr>
        <w:tab/>
      </w:r>
      <w:r w:rsidR="00EC330B">
        <w:rPr>
          <w:sz w:val="24"/>
        </w:rPr>
        <w:tab/>
      </w:r>
      <w:r w:rsidR="00EC330B">
        <w:rPr>
          <w:sz w:val="24"/>
        </w:rPr>
        <w:tab/>
      </w:r>
    </w:p>
    <w:p w:rsidR="00B0582E" w:rsidRDefault="00B0582E" w:rsidP="00B0582E">
      <w:pPr>
        <w:rPr>
          <w:sz w:val="24"/>
        </w:rPr>
      </w:pPr>
      <w:r>
        <w:rPr>
          <w:sz w:val="24"/>
        </w:rPr>
        <w:tab/>
      </w:r>
      <w:r>
        <w:rPr>
          <w:sz w:val="24"/>
        </w:rPr>
        <w:tab/>
        <w:t xml:space="preserve"> </w:t>
      </w:r>
    </w:p>
    <w:p w:rsidR="00B0582E" w:rsidRDefault="00B0582E" w:rsidP="00B0582E">
      <w:pPr>
        <w:rPr>
          <w:sz w:val="24"/>
        </w:rPr>
      </w:pPr>
      <w:r>
        <w:rPr>
          <w:sz w:val="24"/>
        </w:rPr>
        <w:t xml:space="preserve">Week </w:t>
      </w:r>
      <w:r w:rsidR="003C7887">
        <w:rPr>
          <w:sz w:val="24"/>
        </w:rPr>
        <w:t>13 (Nov 21</w:t>
      </w:r>
      <w:r w:rsidR="003C7887" w:rsidRPr="003C7887">
        <w:rPr>
          <w:sz w:val="24"/>
          <w:vertAlign w:val="superscript"/>
        </w:rPr>
        <w:t>st</w:t>
      </w:r>
      <w:r>
        <w:rPr>
          <w:sz w:val="24"/>
        </w:rPr>
        <w:t>):</w:t>
      </w:r>
      <w:r>
        <w:rPr>
          <w:sz w:val="24"/>
        </w:rPr>
        <w:tab/>
      </w:r>
      <w:r>
        <w:rPr>
          <w:sz w:val="24"/>
        </w:rPr>
        <w:tab/>
      </w:r>
      <w:r w:rsidR="00EC330B">
        <w:rPr>
          <w:sz w:val="24"/>
        </w:rPr>
        <w:t>Watts Smith, pgs. 1-68</w:t>
      </w:r>
      <w:r w:rsidR="00EC330B">
        <w:rPr>
          <w:sz w:val="24"/>
        </w:rPr>
        <w:tab/>
      </w:r>
      <w:r w:rsidR="00EC330B">
        <w:rPr>
          <w:sz w:val="24"/>
        </w:rPr>
        <w:tab/>
      </w:r>
      <w:r w:rsidR="00EC330B">
        <w:rPr>
          <w:sz w:val="24"/>
        </w:rPr>
        <w:tab/>
      </w:r>
      <w:r w:rsidR="00EC330B">
        <w:rPr>
          <w:sz w:val="24"/>
        </w:rPr>
        <w:tab/>
      </w:r>
      <w:r w:rsidR="00EC330B">
        <w:rPr>
          <w:sz w:val="24"/>
        </w:rPr>
        <w:tab/>
      </w:r>
    </w:p>
    <w:p w:rsidR="00B0582E" w:rsidRDefault="00B0582E" w:rsidP="00B0582E">
      <w:pPr>
        <w:rPr>
          <w:sz w:val="24"/>
        </w:rPr>
      </w:pPr>
      <w:r>
        <w:rPr>
          <w:sz w:val="24"/>
        </w:rPr>
        <w:tab/>
      </w:r>
    </w:p>
    <w:p w:rsidR="00B0582E" w:rsidRDefault="003C7887" w:rsidP="00B0582E">
      <w:pPr>
        <w:rPr>
          <w:sz w:val="24"/>
        </w:rPr>
      </w:pPr>
      <w:r>
        <w:rPr>
          <w:sz w:val="24"/>
        </w:rPr>
        <w:t>Week 14 (Nov 28</w:t>
      </w:r>
      <w:r w:rsidR="00B0582E" w:rsidRPr="00DF7994">
        <w:rPr>
          <w:sz w:val="24"/>
          <w:vertAlign w:val="superscript"/>
        </w:rPr>
        <w:t>th</w:t>
      </w:r>
      <w:r w:rsidR="00B0582E">
        <w:rPr>
          <w:sz w:val="24"/>
        </w:rPr>
        <w:t>):</w:t>
      </w:r>
      <w:r w:rsidR="00CD0B36">
        <w:rPr>
          <w:sz w:val="24"/>
        </w:rPr>
        <w:tab/>
      </w:r>
      <w:r w:rsidR="00CD0B36">
        <w:rPr>
          <w:sz w:val="24"/>
        </w:rPr>
        <w:tab/>
        <w:t xml:space="preserve">Watts Smith, pgs. </w:t>
      </w:r>
      <w:proofErr w:type="gramStart"/>
      <w:r w:rsidR="00CD0B36">
        <w:rPr>
          <w:sz w:val="24"/>
        </w:rPr>
        <w:t>69-109, pgs.</w:t>
      </w:r>
      <w:proofErr w:type="gramEnd"/>
      <w:r w:rsidR="00CD0B36">
        <w:rPr>
          <w:sz w:val="24"/>
        </w:rPr>
        <w:t xml:space="preserve"> </w:t>
      </w:r>
      <w:r w:rsidR="00EC330B">
        <w:rPr>
          <w:sz w:val="24"/>
        </w:rPr>
        <w:t>175-205</w:t>
      </w:r>
    </w:p>
    <w:p w:rsidR="00B0582E" w:rsidRPr="00AF53AE" w:rsidRDefault="00B0582E" w:rsidP="00B0582E">
      <w:pPr>
        <w:rPr>
          <w:sz w:val="24"/>
        </w:rPr>
      </w:pPr>
      <w:r>
        <w:rPr>
          <w:sz w:val="24"/>
        </w:rPr>
        <w:tab/>
      </w:r>
      <w:r>
        <w:rPr>
          <w:sz w:val="24"/>
        </w:rPr>
        <w:tab/>
      </w:r>
      <w:r>
        <w:rPr>
          <w:sz w:val="24"/>
        </w:rPr>
        <w:tab/>
      </w:r>
    </w:p>
    <w:p w:rsidR="00B0582E" w:rsidRDefault="003C7887" w:rsidP="00B0582E">
      <w:r>
        <w:rPr>
          <w:sz w:val="24"/>
        </w:rPr>
        <w:t>Week 15 (Dec 5</w:t>
      </w:r>
      <w:r w:rsidRPr="003C7887">
        <w:rPr>
          <w:sz w:val="24"/>
          <w:vertAlign w:val="superscript"/>
        </w:rPr>
        <w:t>th</w:t>
      </w:r>
      <w:r w:rsidR="00B0582E">
        <w:rPr>
          <w:sz w:val="24"/>
        </w:rPr>
        <w:t>):</w:t>
      </w:r>
      <w:r w:rsidR="00B0582E">
        <w:rPr>
          <w:sz w:val="24"/>
        </w:rPr>
        <w:tab/>
      </w:r>
      <w:r w:rsidR="00B0582E">
        <w:rPr>
          <w:sz w:val="24"/>
        </w:rPr>
        <w:tab/>
      </w:r>
      <w:r w:rsidR="00B0582E">
        <w:rPr>
          <w:b/>
          <w:sz w:val="24"/>
        </w:rPr>
        <w:t>Final Term Papers Due</w:t>
      </w:r>
    </w:p>
    <w:p w:rsidR="00B0582E" w:rsidRDefault="00B0582E" w:rsidP="00F96625">
      <w:pPr>
        <w:rPr>
          <w:sz w:val="24"/>
          <w:szCs w:val="24"/>
        </w:rPr>
      </w:pPr>
    </w:p>
    <w:p w:rsidR="00813497" w:rsidRDefault="00813497" w:rsidP="00F96625">
      <w:pPr>
        <w:rPr>
          <w:sz w:val="24"/>
        </w:rPr>
      </w:pPr>
    </w:p>
    <w:p w:rsidR="006D1C5C" w:rsidRDefault="006D1C5C"/>
    <w:p w:rsidR="006D1C5C" w:rsidRDefault="006D1C5C"/>
    <w:p w:rsidR="006D1C5C" w:rsidRDefault="006D1C5C"/>
    <w:p w:rsidR="006D1C5C" w:rsidRDefault="006D1C5C"/>
    <w:p w:rsidR="006D1C5C" w:rsidRDefault="006D1C5C"/>
    <w:p w:rsidR="006D1C5C" w:rsidRDefault="006D1C5C"/>
    <w:p w:rsidR="006D1C5C" w:rsidRDefault="006D1C5C"/>
    <w:sectPr w:rsidR="006D1C5C" w:rsidSect="006F4B23">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2A" w:rsidRDefault="00EC6B2A" w:rsidP="006F4B23">
      <w:r>
        <w:separator/>
      </w:r>
    </w:p>
  </w:endnote>
  <w:endnote w:type="continuationSeparator" w:id="0">
    <w:p w:rsidR="00EC6B2A" w:rsidRDefault="00EC6B2A" w:rsidP="006F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2A" w:rsidRDefault="00EC6B2A" w:rsidP="006F4B23">
      <w:r>
        <w:separator/>
      </w:r>
    </w:p>
  </w:footnote>
  <w:footnote w:type="continuationSeparator" w:id="0">
    <w:p w:rsidR="00EC6B2A" w:rsidRDefault="00EC6B2A" w:rsidP="006F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39142"/>
      <w:docPartObj>
        <w:docPartGallery w:val="Page Numbers (Top of Page)"/>
        <w:docPartUnique/>
      </w:docPartObj>
    </w:sdtPr>
    <w:sdtEndPr>
      <w:rPr>
        <w:noProof/>
        <w:sz w:val="24"/>
        <w:szCs w:val="24"/>
      </w:rPr>
    </w:sdtEndPr>
    <w:sdtContent>
      <w:p w:rsidR="006F4B23" w:rsidRPr="006F4B23" w:rsidRDefault="006F4B23">
        <w:pPr>
          <w:pStyle w:val="Header"/>
          <w:jc w:val="right"/>
          <w:rPr>
            <w:sz w:val="24"/>
            <w:szCs w:val="24"/>
          </w:rPr>
        </w:pPr>
        <w:r w:rsidRPr="006F4B23">
          <w:rPr>
            <w:sz w:val="24"/>
            <w:szCs w:val="24"/>
          </w:rPr>
          <w:fldChar w:fldCharType="begin"/>
        </w:r>
        <w:r w:rsidRPr="006F4B23">
          <w:rPr>
            <w:sz w:val="24"/>
            <w:szCs w:val="24"/>
          </w:rPr>
          <w:instrText xml:space="preserve"> PAGE   \* MERGEFORMAT </w:instrText>
        </w:r>
        <w:r w:rsidRPr="006F4B23">
          <w:rPr>
            <w:sz w:val="24"/>
            <w:szCs w:val="24"/>
          </w:rPr>
          <w:fldChar w:fldCharType="separate"/>
        </w:r>
        <w:r w:rsidR="000465AD">
          <w:rPr>
            <w:noProof/>
            <w:sz w:val="24"/>
            <w:szCs w:val="24"/>
          </w:rPr>
          <w:t>2</w:t>
        </w:r>
        <w:r w:rsidRPr="006F4B23">
          <w:rPr>
            <w:noProof/>
            <w:sz w:val="24"/>
            <w:szCs w:val="24"/>
          </w:rPr>
          <w:fldChar w:fldCharType="end"/>
        </w:r>
      </w:p>
    </w:sdtContent>
  </w:sdt>
  <w:p w:rsidR="006F4B23" w:rsidRDefault="006F4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B2E"/>
    <w:multiLevelType w:val="hybridMultilevel"/>
    <w:tmpl w:val="B1FEDF00"/>
    <w:lvl w:ilvl="0" w:tplc="52E20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2">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91"/>
    <w:rsid w:val="000465AD"/>
    <w:rsid w:val="000847EA"/>
    <w:rsid w:val="0011496E"/>
    <w:rsid w:val="0011795B"/>
    <w:rsid w:val="00171B20"/>
    <w:rsid w:val="001A17C2"/>
    <w:rsid w:val="0031100C"/>
    <w:rsid w:val="00341D2A"/>
    <w:rsid w:val="00370891"/>
    <w:rsid w:val="003C7887"/>
    <w:rsid w:val="00597DBC"/>
    <w:rsid w:val="006D1C5C"/>
    <w:rsid w:val="006F4B23"/>
    <w:rsid w:val="00813497"/>
    <w:rsid w:val="00847BC7"/>
    <w:rsid w:val="008A4849"/>
    <w:rsid w:val="008A67E4"/>
    <w:rsid w:val="00925C0B"/>
    <w:rsid w:val="00962A97"/>
    <w:rsid w:val="009D3C19"/>
    <w:rsid w:val="00B05073"/>
    <w:rsid w:val="00B0582E"/>
    <w:rsid w:val="00C8343D"/>
    <w:rsid w:val="00C96A66"/>
    <w:rsid w:val="00CD0B36"/>
    <w:rsid w:val="00CE1F1E"/>
    <w:rsid w:val="00DA4ADE"/>
    <w:rsid w:val="00EC330B"/>
    <w:rsid w:val="00EC6B2A"/>
    <w:rsid w:val="00EE789A"/>
    <w:rsid w:val="00EF009E"/>
    <w:rsid w:val="00F64AB1"/>
    <w:rsid w:val="00F9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0891"/>
    <w:rPr>
      <w:color w:val="0000FF"/>
      <w:u w:val="single"/>
    </w:rPr>
  </w:style>
  <w:style w:type="paragraph" w:customStyle="1" w:styleId="Default">
    <w:name w:val="Default"/>
    <w:basedOn w:val="Normal"/>
    <w:uiPriority w:val="99"/>
    <w:rsid w:val="00597DBC"/>
    <w:pPr>
      <w:autoSpaceDE w:val="0"/>
      <w:autoSpaceDN w:val="0"/>
    </w:pPr>
    <w:rPr>
      <w:rFonts w:eastAsia="SimSun"/>
      <w:color w:val="000000"/>
      <w:sz w:val="24"/>
      <w:szCs w:val="24"/>
      <w:lang w:eastAsia="zh-CN"/>
    </w:rPr>
  </w:style>
  <w:style w:type="paragraph" w:styleId="NormalWeb">
    <w:name w:val="Normal (Web)"/>
    <w:basedOn w:val="Normal"/>
    <w:uiPriority w:val="99"/>
    <w:rsid w:val="00B0582E"/>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B0582E"/>
    <w:pPr>
      <w:ind w:right="-720"/>
      <w:jc w:val="both"/>
    </w:pPr>
    <w:rPr>
      <w:rFonts w:ascii="Arial" w:hAnsi="Arial" w:cs="Arial"/>
      <w:bCs/>
      <w:sz w:val="24"/>
      <w:szCs w:val="24"/>
    </w:rPr>
  </w:style>
  <w:style w:type="character" w:customStyle="1" w:styleId="BodyTextChar">
    <w:name w:val="Body Text Char"/>
    <w:basedOn w:val="DefaultParagraphFont"/>
    <w:link w:val="BodyText"/>
    <w:rsid w:val="00B0582E"/>
    <w:rPr>
      <w:rFonts w:ascii="Arial" w:eastAsia="Times New Roman" w:hAnsi="Arial" w:cs="Arial"/>
      <w:bCs/>
      <w:sz w:val="24"/>
      <w:szCs w:val="24"/>
    </w:rPr>
  </w:style>
  <w:style w:type="character" w:styleId="Strong">
    <w:name w:val="Strong"/>
    <w:basedOn w:val="DefaultParagraphFont"/>
    <w:uiPriority w:val="22"/>
    <w:qFormat/>
    <w:rsid w:val="0011795B"/>
    <w:rPr>
      <w:b/>
      <w:bCs/>
    </w:rPr>
  </w:style>
  <w:style w:type="paragraph" w:styleId="Header">
    <w:name w:val="header"/>
    <w:basedOn w:val="Normal"/>
    <w:link w:val="HeaderChar"/>
    <w:uiPriority w:val="99"/>
    <w:unhideWhenUsed/>
    <w:rsid w:val="006F4B23"/>
    <w:pPr>
      <w:tabs>
        <w:tab w:val="center" w:pos="4680"/>
        <w:tab w:val="right" w:pos="9360"/>
      </w:tabs>
    </w:pPr>
  </w:style>
  <w:style w:type="character" w:customStyle="1" w:styleId="HeaderChar">
    <w:name w:val="Header Char"/>
    <w:basedOn w:val="DefaultParagraphFont"/>
    <w:link w:val="Header"/>
    <w:uiPriority w:val="99"/>
    <w:rsid w:val="006F4B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4B23"/>
    <w:pPr>
      <w:tabs>
        <w:tab w:val="center" w:pos="4680"/>
        <w:tab w:val="right" w:pos="9360"/>
      </w:tabs>
    </w:pPr>
  </w:style>
  <w:style w:type="character" w:customStyle="1" w:styleId="FooterChar">
    <w:name w:val="Footer Char"/>
    <w:basedOn w:val="DefaultParagraphFont"/>
    <w:link w:val="Footer"/>
    <w:uiPriority w:val="99"/>
    <w:rsid w:val="006F4B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0891"/>
    <w:rPr>
      <w:color w:val="0000FF"/>
      <w:u w:val="single"/>
    </w:rPr>
  </w:style>
  <w:style w:type="paragraph" w:customStyle="1" w:styleId="Default">
    <w:name w:val="Default"/>
    <w:basedOn w:val="Normal"/>
    <w:uiPriority w:val="99"/>
    <w:rsid w:val="00597DBC"/>
    <w:pPr>
      <w:autoSpaceDE w:val="0"/>
      <w:autoSpaceDN w:val="0"/>
    </w:pPr>
    <w:rPr>
      <w:rFonts w:eastAsia="SimSun"/>
      <w:color w:val="000000"/>
      <w:sz w:val="24"/>
      <w:szCs w:val="24"/>
      <w:lang w:eastAsia="zh-CN"/>
    </w:rPr>
  </w:style>
  <w:style w:type="paragraph" w:styleId="NormalWeb">
    <w:name w:val="Normal (Web)"/>
    <w:basedOn w:val="Normal"/>
    <w:uiPriority w:val="99"/>
    <w:rsid w:val="00B0582E"/>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B0582E"/>
    <w:pPr>
      <w:ind w:right="-720"/>
      <w:jc w:val="both"/>
    </w:pPr>
    <w:rPr>
      <w:rFonts w:ascii="Arial" w:hAnsi="Arial" w:cs="Arial"/>
      <w:bCs/>
      <w:sz w:val="24"/>
      <w:szCs w:val="24"/>
    </w:rPr>
  </w:style>
  <w:style w:type="character" w:customStyle="1" w:styleId="BodyTextChar">
    <w:name w:val="Body Text Char"/>
    <w:basedOn w:val="DefaultParagraphFont"/>
    <w:link w:val="BodyText"/>
    <w:rsid w:val="00B0582E"/>
    <w:rPr>
      <w:rFonts w:ascii="Arial" w:eastAsia="Times New Roman" w:hAnsi="Arial" w:cs="Arial"/>
      <w:bCs/>
      <w:sz w:val="24"/>
      <w:szCs w:val="24"/>
    </w:rPr>
  </w:style>
  <w:style w:type="character" w:styleId="Strong">
    <w:name w:val="Strong"/>
    <w:basedOn w:val="DefaultParagraphFont"/>
    <w:uiPriority w:val="22"/>
    <w:qFormat/>
    <w:rsid w:val="0011795B"/>
    <w:rPr>
      <w:b/>
      <w:bCs/>
    </w:rPr>
  </w:style>
  <w:style w:type="paragraph" w:styleId="Header">
    <w:name w:val="header"/>
    <w:basedOn w:val="Normal"/>
    <w:link w:val="HeaderChar"/>
    <w:uiPriority w:val="99"/>
    <w:unhideWhenUsed/>
    <w:rsid w:val="006F4B23"/>
    <w:pPr>
      <w:tabs>
        <w:tab w:val="center" w:pos="4680"/>
        <w:tab w:val="right" w:pos="9360"/>
      </w:tabs>
    </w:pPr>
  </w:style>
  <w:style w:type="character" w:customStyle="1" w:styleId="HeaderChar">
    <w:name w:val="Header Char"/>
    <w:basedOn w:val="DefaultParagraphFont"/>
    <w:link w:val="Header"/>
    <w:uiPriority w:val="99"/>
    <w:rsid w:val="006F4B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4B23"/>
    <w:pPr>
      <w:tabs>
        <w:tab w:val="center" w:pos="4680"/>
        <w:tab w:val="right" w:pos="9360"/>
      </w:tabs>
    </w:pPr>
  </w:style>
  <w:style w:type="character" w:customStyle="1" w:styleId="FooterChar">
    <w:name w:val="Footer Char"/>
    <w:basedOn w:val="DefaultParagraphFont"/>
    <w:link w:val="Footer"/>
    <w:uiPriority w:val="99"/>
    <w:rsid w:val="006F4B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eos"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startstro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14</cp:revision>
  <dcterms:created xsi:type="dcterms:W3CDTF">2016-08-17T14:45:00Z</dcterms:created>
  <dcterms:modified xsi:type="dcterms:W3CDTF">2016-08-26T14:21:00Z</dcterms:modified>
</cp:coreProperties>
</file>