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60ED9BB0" w:rsidR="00CE1818" w:rsidRPr="00041132" w:rsidRDefault="00FE0393" w:rsidP="00155DDD">
      <w:pPr>
        <w:jc w:val="center"/>
        <w:rPr>
          <w:rFonts w:ascii="Arial" w:hAnsi="Arial" w:cs="Arial"/>
          <w:sz w:val="12"/>
          <w:szCs w:val="12"/>
        </w:rPr>
      </w:pPr>
      <w:r>
        <w:rPr>
          <w:rFonts w:ascii="Arial" w:hAnsi="Arial" w:cs="Arial"/>
          <w:b/>
          <w:sz w:val="21"/>
          <w:szCs w:val="21"/>
        </w:rPr>
        <w:t>CSE5311</w:t>
      </w:r>
      <w:r w:rsidR="00D4640C" w:rsidRPr="0016052E">
        <w:rPr>
          <w:rFonts w:ascii="Arial" w:hAnsi="Arial" w:cs="Arial"/>
          <w:b/>
          <w:sz w:val="21"/>
          <w:szCs w:val="21"/>
        </w:rPr>
        <w:t xml:space="preserve">: </w:t>
      </w:r>
      <w:r>
        <w:rPr>
          <w:rFonts w:ascii="Arial" w:hAnsi="Arial" w:cs="Arial"/>
          <w:b/>
          <w:sz w:val="21"/>
          <w:szCs w:val="21"/>
        </w:rPr>
        <w:t>Design and Analysis</w:t>
      </w:r>
      <w:r w:rsidR="00B91844">
        <w:rPr>
          <w:rFonts w:ascii="Arial" w:hAnsi="Arial" w:cs="Arial"/>
          <w:b/>
          <w:sz w:val="21"/>
          <w:szCs w:val="21"/>
        </w:rPr>
        <w:t xml:space="preserve"> of Algorithms</w:t>
      </w:r>
    </w:p>
    <w:p w14:paraId="1B105916" w14:textId="4EBBC2E6" w:rsidR="00CE1818" w:rsidRPr="0016052E" w:rsidRDefault="00CE1818" w:rsidP="00CE1818">
      <w:pPr>
        <w:jc w:val="center"/>
        <w:rPr>
          <w:rFonts w:ascii="Arial" w:hAnsi="Arial" w:cs="Arial"/>
          <w:sz w:val="21"/>
          <w:szCs w:val="21"/>
        </w:rPr>
      </w:pPr>
      <w:r w:rsidRPr="0016052E">
        <w:rPr>
          <w:rFonts w:ascii="Arial" w:hAnsi="Arial" w:cs="Arial"/>
          <w:sz w:val="21"/>
          <w:szCs w:val="21"/>
        </w:rPr>
        <w:t>Fall</w:t>
      </w:r>
      <w:r w:rsidR="00FE0393">
        <w:rPr>
          <w:rFonts w:ascii="Arial" w:hAnsi="Arial" w:cs="Arial"/>
          <w:sz w:val="21"/>
          <w:szCs w:val="21"/>
        </w:rPr>
        <w:t xml:space="preserve"> 2016</w:t>
      </w:r>
    </w:p>
    <w:p w14:paraId="5D366C4B" w14:textId="77777777" w:rsidR="00141EC6" w:rsidRPr="0016052E" w:rsidRDefault="00141EC6" w:rsidP="00141EC6">
      <w:pPr>
        <w:rPr>
          <w:rFonts w:ascii="Arial" w:hAnsi="Arial" w:cs="Arial"/>
          <w:sz w:val="21"/>
          <w:szCs w:val="21"/>
        </w:rPr>
      </w:pPr>
    </w:p>
    <w:p w14:paraId="0BE56825" w14:textId="5BB0D5E7" w:rsidR="00141EC6" w:rsidRPr="0016052E" w:rsidRDefault="001D11A1" w:rsidP="000B2A6C">
      <w:pPr>
        <w:jc w:val="both"/>
        <w:rPr>
          <w:rFonts w:ascii="Arial" w:hAnsi="Arial" w:cs="Arial"/>
          <w:sz w:val="21"/>
          <w:szCs w:val="21"/>
        </w:rPr>
      </w:pPr>
      <w:bookmarkStart w:id="0" w:name="_GoBack"/>
      <w:r w:rsidRPr="0016052E">
        <w:rPr>
          <w:rFonts w:ascii="Arial" w:hAnsi="Arial" w:cs="Arial"/>
          <w:b/>
          <w:sz w:val="21"/>
          <w:szCs w:val="21"/>
        </w:rPr>
        <w:t>Instructor(s)</w:t>
      </w:r>
      <w:r w:rsidR="00141EC6" w:rsidRPr="0016052E">
        <w:rPr>
          <w:rFonts w:ascii="Arial" w:hAnsi="Arial" w:cs="Arial"/>
          <w:b/>
          <w:sz w:val="21"/>
          <w:szCs w:val="21"/>
        </w:rPr>
        <w:t xml:space="preserve">: </w:t>
      </w:r>
      <w:r w:rsidR="00C11339">
        <w:rPr>
          <w:rFonts w:ascii="Arial" w:hAnsi="Arial" w:cs="Arial"/>
          <w:sz w:val="21"/>
          <w:szCs w:val="21"/>
        </w:rPr>
        <w:t>Junzhou Huang</w:t>
      </w:r>
    </w:p>
    <w:p w14:paraId="7AD90052" w14:textId="77777777" w:rsidR="00141EC6" w:rsidRPr="0016052E" w:rsidRDefault="00141EC6" w:rsidP="000B2A6C">
      <w:pPr>
        <w:jc w:val="both"/>
        <w:rPr>
          <w:rFonts w:ascii="Arial" w:hAnsi="Arial" w:cs="Arial"/>
          <w:b/>
          <w:sz w:val="21"/>
          <w:szCs w:val="21"/>
        </w:rPr>
      </w:pPr>
    </w:p>
    <w:p w14:paraId="71EE426C" w14:textId="7C97CF5E" w:rsidR="00141EC6" w:rsidRPr="0016052E" w:rsidRDefault="00141EC6" w:rsidP="000B2A6C">
      <w:pPr>
        <w:jc w:val="both"/>
        <w:rPr>
          <w:rFonts w:ascii="Arial" w:hAnsi="Arial" w:cs="Arial"/>
          <w:sz w:val="21"/>
          <w:szCs w:val="21"/>
        </w:rPr>
      </w:pPr>
      <w:r w:rsidRPr="0016052E">
        <w:rPr>
          <w:rFonts w:ascii="Arial" w:hAnsi="Arial" w:cs="Arial"/>
          <w:b/>
          <w:sz w:val="21"/>
          <w:szCs w:val="21"/>
        </w:rPr>
        <w:t xml:space="preserve">Office Number: </w:t>
      </w:r>
      <w:r w:rsidR="006B42F5">
        <w:rPr>
          <w:rFonts w:ascii="Arial" w:hAnsi="Arial" w:cs="Arial"/>
          <w:sz w:val="21"/>
          <w:szCs w:val="21"/>
        </w:rPr>
        <w:t>ERB 650</w:t>
      </w:r>
    </w:p>
    <w:p w14:paraId="5C771428" w14:textId="77777777" w:rsidR="00141EC6" w:rsidRPr="0016052E" w:rsidRDefault="00141EC6" w:rsidP="000B2A6C">
      <w:pPr>
        <w:jc w:val="both"/>
        <w:rPr>
          <w:rFonts w:ascii="Arial" w:hAnsi="Arial" w:cs="Arial"/>
          <w:sz w:val="21"/>
          <w:szCs w:val="21"/>
        </w:rPr>
      </w:pPr>
    </w:p>
    <w:p w14:paraId="5F4D2429" w14:textId="39EFE680" w:rsidR="00141EC6" w:rsidRPr="0016052E" w:rsidRDefault="00141EC6" w:rsidP="000B2A6C">
      <w:pPr>
        <w:jc w:val="both"/>
        <w:rPr>
          <w:rFonts w:ascii="Arial" w:hAnsi="Arial" w:cs="Arial"/>
          <w:sz w:val="21"/>
          <w:szCs w:val="21"/>
        </w:rPr>
      </w:pPr>
      <w:r w:rsidRPr="0016052E">
        <w:rPr>
          <w:rFonts w:ascii="Arial" w:hAnsi="Arial" w:cs="Arial"/>
          <w:b/>
          <w:sz w:val="21"/>
          <w:szCs w:val="21"/>
        </w:rPr>
        <w:t xml:space="preserve">Office Telephone Number: </w:t>
      </w:r>
      <w:r w:rsidR="00C106EE">
        <w:rPr>
          <w:rFonts w:ascii="Arial" w:hAnsi="Arial" w:cs="Arial"/>
          <w:sz w:val="21"/>
          <w:szCs w:val="21"/>
        </w:rPr>
        <w:t>817-272-9596</w:t>
      </w:r>
    </w:p>
    <w:p w14:paraId="2D712CBC" w14:textId="77777777" w:rsidR="00141EC6" w:rsidRPr="0016052E" w:rsidRDefault="00141EC6" w:rsidP="000B2A6C">
      <w:pPr>
        <w:jc w:val="both"/>
        <w:rPr>
          <w:rFonts w:ascii="Arial" w:hAnsi="Arial" w:cs="Arial"/>
          <w:b/>
          <w:sz w:val="21"/>
          <w:szCs w:val="21"/>
        </w:rPr>
      </w:pPr>
    </w:p>
    <w:p w14:paraId="69CDFB17" w14:textId="4D53EE03" w:rsidR="00141EC6" w:rsidRPr="00920E54" w:rsidRDefault="00141EC6" w:rsidP="000B2A6C">
      <w:pPr>
        <w:jc w:val="both"/>
        <w:rPr>
          <w:rFonts w:ascii="Arial" w:hAnsi="Arial" w:cs="Arial"/>
          <w:sz w:val="21"/>
          <w:szCs w:val="21"/>
        </w:rPr>
      </w:pPr>
      <w:r w:rsidRPr="00920E54">
        <w:rPr>
          <w:rFonts w:ascii="Arial" w:hAnsi="Arial" w:cs="Arial"/>
          <w:b/>
          <w:sz w:val="21"/>
          <w:szCs w:val="21"/>
        </w:rPr>
        <w:t xml:space="preserve">Email Address: </w:t>
      </w:r>
      <w:r w:rsidR="00C106EE">
        <w:rPr>
          <w:rFonts w:ascii="Arial" w:hAnsi="Arial" w:cs="Arial"/>
          <w:sz w:val="21"/>
          <w:szCs w:val="21"/>
        </w:rPr>
        <w:t>jzhuang@uta.edu</w:t>
      </w:r>
    </w:p>
    <w:p w14:paraId="1E26968C" w14:textId="77777777" w:rsidR="00141EC6" w:rsidRPr="005F596B" w:rsidRDefault="00141EC6" w:rsidP="000B2A6C">
      <w:pPr>
        <w:jc w:val="both"/>
        <w:rPr>
          <w:rFonts w:asciiTheme="minorBidi" w:hAnsiTheme="minorBidi" w:cstheme="minorBidi"/>
          <w:sz w:val="21"/>
          <w:szCs w:val="21"/>
        </w:rPr>
      </w:pPr>
    </w:p>
    <w:p w14:paraId="496A2FA2" w14:textId="2FFA115C" w:rsidR="00686767" w:rsidRPr="005F596B" w:rsidRDefault="00041132" w:rsidP="000B2A6C">
      <w:pPr>
        <w:jc w:val="both"/>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A70E23" w:rsidRPr="00A70E23">
        <w:rPr>
          <w:rFonts w:asciiTheme="minorBidi" w:hAnsiTheme="minorBidi" w:cstheme="minorBidi"/>
          <w:color w:val="0000FF"/>
          <w:sz w:val="21"/>
          <w:szCs w:val="21"/>
        </w:rPr>
        <w:t>https://www.uta.edu/profiles/junzhou-huang</w:t>
      </w:r>
      <w:r w:rsidR="00686767" w:rsidRPr="005F596B">
        <w:rPr>
          <w:rFonts w:asciiTheme="minorBidi" w:hAnsiTheme="minorBidi" w:cstheme="minorBidi"/>
          <w:sz w:val="21"/>
          <w:szCs w:val="21"/>
        </w:rPr>
        <w:br/>
      </w:r>
    </w:p>
    <w:p w14:paraId="09B22B3A" w14:textId="7522724D" w:rsidR="00A470FF" w:rsidRPr="00A470FF" w:rsidRDefault="00A470FF" w:rsidP="000B2A6C">
      <w:pPr>
        <w:jc w:val="both"/>
        <w:rPr>
          <w:rFonts w:ascii="Arial" w:hAnsi="Arial" w:cs="Arial"/>
          <w:color w:val="FF0000"/>
          <w:sz w:val="21"/>
          <w:szCs w:val="21"/>
        </w:rPr>
      </w:pPr>
      <w:r w:rsidRPr="00A470FF">
        <w:rPr>
          <w:rFonts w:ascii="Arial" w:hAnsi="Arial" w:cs="Arial"/>
          <w:b/>
          <w:sz w:val="21"/>
          <w:szCs w:val="21"/>
        </w:rPr>
        <w:t xml:space="preserve">Office Hours: </w:t>
      </w:r>
      <w:r w:rsidR="00077384">
        <w:rPr>
          <w:rFonts w:ascii="Arial" w:hAnsi="Arial" w:cs="Arial"/>
          <w:sz w:val="21"/>
          <w:szCs w:val="21"/>
        </w:rPr>
        <w:t>12:30-2:00pm Tuesday and Thursday</w:t>
      </w:r>
    </w:p>
    <w:p w14:paraId="13310D97" w14:textId="77777777" w:rsidR="00A470FF" w:rsidRPr="00A470FF" w:rsidRDefault="00A470FF" w:rsidP="000B2A6C">
      <w:pPr>
        <w:jc w:val="both"/>
        <w:rPr>
          <w:rFonts w:ascii="Arial" w:hAnsi="Arial" w:cs="Arial"/>
          <w:b/>
          <w:sz w:val="21"/>
          <w:szCs w:val="21"/>
        </w:rPr>
      </w:pPr>
    </w:p>
    <w:p w14:paraId="5BE31233" w14:textId="323A2071" w:rsidR="00141EC6" w:rsidRPr="0016052E" w:rsidRDefault="00141EC6" w:rsidP="000B2A6C">
      <w:pPr>
        <w:jc w:val="both"/>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077384">
        <w:rPr>
          <w:rFonts w:ascii="Arial" w:hAnsi="Arial" w:cs="Arial"/>
          <w:sz w:val="21"/>
          <w:szCs w:val="21"/>
        </w:rPr>
        <w:t>CSE5311-001</w:t>
      </w:r>
    </w:p>
    <w:p w14:paraId="313E1F25" w14:textId="77777777" w:rsidR="00141EC6" w:rsidRPr="0016052E" w:rsidRDefault="00141EC6" w:rsidP="000B2A6C">
      <w:pPr>
        <w:jc w:val="both"/>
        <w:rPr>
          <w:rFonts w:ascii="Arial" w:hAnsi="Arial" w:cs="Arial"/>
          <w:b/>
          <w:sz w:val="21"/>
          <w:szCs w:val="21"/>
        </w:rPr>
      </w:pPr>
    </w:p>
    <w:p w14:paraId="373DA882" w14:textId="0D9CCE78" w:rsidR="00141EC6" w:rsidRPr="0016052E" w:rsidRDefault="00141EC6" w:rsidP="000B2A6C">
      <w:pPr>
        <w:jc w:val="both"/>
        <w:rPr>
          <w:rFonts w:ascii="Arial" w:hAnsi="Arial" w:cs="Arial"/>
          <w:sz w:val="21"/>
          <w:szCs w:val="21"/>
        </w:rPr>
      </w:pPr>
      <w:r w:rsidRPr="0016052E">
        <w:rPr>
          <w:rFonts w:ascii="Arial" w:hAnsi="Arial" w:cs="Arial"/>
          <w:b/>
          <w:sz w:val="21"/>
          <w:szCs w:val="21"/>
        </w:rPr>
        <w:t xml:space="preserve">Time and Place of Class Meetings: </w:t>
      </w:r>
      <w:r w:rsidR="00E17522">
        <w:rPr>
          <w:rFonts w:ascii="Arial" w:hAnsi="Arial" w:cs="Arial"/>
          <w:sz w:val="21"/>
          <w:szCs w:val="21"/>
        </w:rPr>
        <w:t>FA409</w:t>
      </w:r>
    </w:p>
    <w:p w14:paraId="53764370" w14:textId="77777777" w:rsidR="00141EC6" w:rsidRPr="0016052E" w:rsidRDefault="00141EC6" w:rsidP="000B2A6C">
      <w:pPr>
        <w:jc w:val="both"/>
        <w:rPr>
          <w:rFonts w:ascii="Arial" w:hAnsi="Arial" w:cs="Arial"/>
          <w:b/>
          <w:sz w:val="21"/>
          <w:szCs w:val="21"/>
        </w:rPr>
      </w:pPr>
    </w:p>
    <w:p w14:paraId="7B061313" w14:textId="2DA2D6C7" w:rsidR="00141EC6" w:rsidRPr="00BC3AF3" w:rsidRDefault="00141EC6" w:rsidP="000B2A6C">
      <w:pPr>
        <w:jc w:val="both"/>
        <w:rPr>
          <w:rFonts w:ascii="Arial" w:hAnsi="Arial" w:cs="Arial"/>
          <w:sz w:val="21"/>
          <w:szCs w:val="21"/>
        </w:rPr>
      </w:pPr>
      <w:r w:rsidRPr="0016052E">
        <w:rPr>
          <w:rFonts w:ascii="Arial" w:hAnsi="Arial" w:cs="Arial"/>
          <w:b/>
          <w:sz w:val="21"/>
          <w:szCs w:val="21"/>
        </w:rPr>
        <w:t xml:space="preserve">Description of Course Content: </w:t>
      </w:r>
      <w:bookmarkStart w:id="1" w:name="course"/>
      <w:r w:rsidR="00BC3AF3" w:rsidRPr="00BC3AF3">
        <w:rPr>
          <w:rFonts w:ascii="Arial" w:hAnsi="Arial" w:cs="Arial"/>
          <w:sz w:val="21"/>
          <w:szCs w:val="21"/>
        </w:rPr>
        <w:t>This course provides an overview of the </w:t>
      </w:r>
      <w:bookmarkEnd w:id="1"/>
      <w:r w:rsidR="00BC3AF3" w:rsidRPr="00BC3AF3">
        <w:rPr>
          <w:rFonts w:ascii="Arial" w:hAnsi="Arial" w:cs="Arial"/>
          <w:sz w:val="21"/>
          <w:szCs w:val="21"/>
        </w:rPr>
        <w:t>Design and Analysis of Algorithms. Computer algorithm</w:t>
      </w:r>
      <w:r w:rsidR="00BC3AF3">
        <w:rPr>
          <w:rFonts w:ascii="Arial" w:hAnsi="Arial" w:cs="Arial"/>
          <w:sz w:val="21"/>
          <w:szCs w:val="21"/>
        </w:rPr>
        <w:t>s</w:t>
      </w:r>
      <w:r w:rsidR="00BC3AF3" w:rsidRPr="00BC3AF3">
        <w:rPr>
          <w:rFonts w:ascii="Arial" w:hAnsi="Arial" w:cs="Arial"/>
          <w:sz w:val="21"/>
          <w:szCs w:val="21"/>
        </w:rPr>
        <w:t xml:space="preserve"> </w:t>
      </w:r>
      <w:r w:rsidR="00BC3AF3">
        <w:rPr>
          <w:rFonts w:ascii="Arial" w:hAnsi="Arial" w:cs="Arial"/>
          <w:sz w:val="21"/>
          <w:szCs w:val="21"/>
        </w:rPr>
        <w:t>are</w:t>
      </w:r>
      <w:r w:rsidR="00BC3AF3" w:rsidRPr="00BC3AF3">
        <w:rPr>
          <w:rFonts w:ascii="Arial" w:hAnsi="Arial" w:cs="Arial"/>
          <w:sz w:val="21"/>
          <w:szCs w:val="21"/>
        </w:rPr>
        <w:t xml:space="preserve"> at the heart of computer sciences. Algorithms are used everywhere, from operating systems to databases, to solving a variety of optimization problems. This course will cover all major areas of algorithms: sorting algorithms, greedy algorithms, graph algorithms, dynamic programming, maximum flow problems, string matching algorithms, geometric algorithms, and randomized algorithms. Besides above traditional algorithms, several state-of-art practical algorithms will be covered. Major ideas are introduced through examples and historical perspectives, so that students will have a grasp on the evolution and development of algorithms. Class projects are required to practice the algorithms learned in the class. </w:t>
      </w:r>
    </w:p>
    <w:p w14:paraId="3316B59E" w14:textId="77777777" w:rsidR="00141EC6" w:rsidRPr="0016052E" w:rsidRDefault="00141EC6" w:rsidP="000B2A6C">
      <w:pPr>
        <w:jc w:val="both"/>
        <w:rPr>
          <w:rFonts w:ascii="Arial" w:hAnsi="Arial" w:cs="Arial"/>
          <w:sz w:val="21"/>
          <w:szCs w:val="21"/>
        </w:rPr>
      </w:pPr>
    </w:p>
    <w:p w14:paraId="77862AD9" w14:textId="7126B4E6" w:rsidR="00E440C6" w:rsidRPr="00BC3AF3" w:rsidRDefault="00141EC6" w:rsidP="000B2A6C">
      <w:pPr>
        <w:jc w:val="both"/>
        <w:rPr>
          <w:rFonts w:ascii="Arial" w:hAnsi="Arial" w:cs="Arial"/>
          <w:sz w:val="21"/>
          <w:szCs w:val="21"/>
        </w:rPr>
      </w:pPr>
      <w:r w:rsidRPr="0016052E">
        <w:rPr>
          <w:rFonts w:ascii="Arial" w:hAnsi="Arial" w:cs="Arial"/>
          <w:b/>
          <w:sz w:val="21"/>
          <w:szCs w:val="21"/>
        </w:rPr>
        <w:t xml:space="preserve">Student Learning Outcomes: </w:t>
      </w:r>
      <w:r w:rsidR="00E440C6" w:rsidRPr="00BC3AF3">
        <w:rPr>
          <w:rFonts w:ascii="Arial" w:hAnsi="Arial" w:cs="Arial"/>
          <w:sz w:val="21"/>
          <w:szCs w:val="21"/>
        </w:rPr>
        <w:t>After completing this course, students will have the ability to independently investigate a computational problem, design a practical algorithm to solve it and analyze the performance of the algorithm.</w:t>
      </w:r>
    </w:p>
    <w:p w14:paraId="09422FAA" w14:textId="22E2F2B7" w:rsidR="00141EC6" w:rsidRPr="00920E54" w:rsidRDefault="00141EC6" w:rsidP="000B2A6C">
      <w:pPr>
        <w:jc w:val="both"/>
        <w:rPr>
          <w:rFonts w:ascii="Arial" w:hAnsi="Arial" w:cs="Arial"/>
          <w:color w:val="FF0000"/>
          <w:sz w:val="21"/>
          <w:szCs w:val="21"/>
        </w:rPr>
      </w:pPr>
    </w:p>
    <w:p w14:paraId="4B2B4840" w14:textId="77777777" w:rsidR="00141EC6" w:rsidRPr="0016052E" w:rsidRDefault="00141EC6" w:rsidP="000B2A6C">
      <w:pPr>
        <w:jc w:val="both"/>
        <w:rPr>
          <w:rFonts w:ascii="Arial" w:hAnsi="Arial" w:cs="Arial"/>
          <w:b/>
          <w:sz w:val="21"/>
          <w:szCs w:val="21"/>
        </w:rPr>
      </w:pPr>
    </w:p>
    <w:p w14:paraId="6279DB70" w14:textId="500E77DF" w:rsidR="008755D0" w:rsidRPr="008755D0" w:rsidRDefault="00141EC6" w:rsidP="000B2A6C">
      <w:pPr>
        <w:jc w:val="both"/>
        <w:rPr>
          <w:rFonts w:ascii="Arial" w:hAnsi="Arial" w:cs="Arial"/>
          <w:sz w:val="21"/>
          <w:szCs w:val="21"/>
        </w:rPr>
      </w:pPr>
      <w:r w:rsidRPr="0016052E">
        <w:rPr>
          <w:rFonts w:ascii="Arial" w:hAnsi="Arial" w:cs="Arial"/>
          <w:b/>
          <w:sz w:val="21"/>
          <w:szCs w:val="21"/>
        </w:rPr>
        <w:t xml:space="preserve">Required Textbooks and Other Course Materials: </w:t>
      </w:r>
      <w:bookmarkStart w:id="2" w:name="admin"/>
      <w:r w:rsidR="008755D0" w:rsidRPr="008755D0">
        <w:rPr>
          <w:rFonts w:ascii="Arial" w:hAnsi="Arial" w:cs="Arial"/>
          <w:sz w:val="21"/>
          <w:szCs w:val="21"/>
        </w:rPr>
        <w:t xml:space="preserve">T.H. </w:t>
      </w:r>
      <w:proofErr w:type="spellStart"/>
      <w:r w:rsidR="008755D0" w:rsidRPr="008755D0">
        <w:rPr>
          <w:rFonts w:ascii="Arial" w:hAnsi="Arial" w:cs="Arial"/>
          <w:sz w:val="21"/>
          <w:szCs w:val="21"/>
        </w:rPr>
        <w:t>Cormen</w:t>
      </w:r>
      <w:proofErr w:type="spellEnd"/>
      <w:r w:rsidR="008755D0" w:rsidRPr="008755D0">
        <w:rPr>
          <w:rFonts w:ascii="Arial" w:hAnsi="Arial" w:cs="Arial"/>
          <w:sz w:val="21"/>
          <w:szCs w:val="21"/>
        </w:rPr>
        <w:t xml:space="preserve">, C.E. </w:t>
      </w:r>
      <w:proofErr w:type="spellStart"/>
      <w:r w:rsidR="008755D0" w:rsidRPr="008755D0">
        <w:rPr>
          <w:rFonts w:ascii="Arial" w:hAnsi="Arial" w:cs="Arial"/>
          <w:sz w:val="21"/>
          <w:szCs w:val="21"/>
        </w:rPr>
        <w:t>Leiserson</w:t>
      </w:r>
      <w:proofErr w:type="spellEnd"/>
      <w:r w:rsidR="008755D0" w:rsidRPr="008755D0">
        <w:rPr>
          <w:rFonts w:ascii="Arial" w:hAnsi="Arial" w:cs="Arial"/>
          <w:sz w:val="21"/>
          <w:szCs w:val="21"/>
        </w:rPr>
        <w:t xml:space="preserve">, R.L. </w:t>
      </w:r>
      <w:proofErr w:type="spellStart"/>
      <w:r w:rsidR="008755D0" w:rsidRPr="008755D0">
        <w:rPr>
          <w:rFonts w:ascii="Arial" w:hAnsi="Arial" w:cs="Arial"/>
          <w:sz w:val="21"/>
          <w:szCs w:val="21"/>
        </w:rPr>
        <w:t>Rivest</w:t>
      </w:r>
      <w:proofErr w:type="spellEnd"/>
      <w:r w:rsidR="008755D0" w:rsidRPr="008755D0">
        <w:rPr>
          <w:rFonts w:ascii="Arial" w:hAnsi="Arial" w:cs="Arial"/>
          <w:sz w:val="21"/>
          <w:szCs w:val="21"/>
        </w:rPr>
        <w:t>, and C. Stein, Introduction to Algorithms.</w:t>
      </w:r>
      <w:r w:rsidR="008755D0">
        <w:rPr>
          <w:rFonts w:ascii="Arial" w:hAnsi="Arial" w:cs="Arial"/>
          <w:sz w:val="21"/>
          <w:szCs w:val="21"/>
        </w:rPr>
        <w:t xml:space="preserve"> 3nd edition, McGraw-Hill, 2009</w:t>
      </w:r>
    </w:p>
    <w:bookmarkEnd w:id="2"/>
    <w:p w14:paraId="567FA1A1" w14:textId="01DC1B1A" w:rsidR="00141EC6" w:rsidRPr="00EF7D2F" w:rsidRDefault="00141EC6" w:rsidP="000B2A6C">
      <w:pPr>
        <w:jc w:val="both"/>
        <w:rPr>
          <w:rFonts w:ascii="Arial" w:hAnsi="Arial" w:cs="Arial"/>
          <w:color w:val="FF0000"/>
          <w:sz w:val="21"/>
          <w:szCs w:val="21"/>
        </w:rPr>
      </w:pPr>
    </w:p>
    <w:p w14:paraId="79688A48" w14:textId="77777777" w:rsidR="00141EC6" w:rsidRPr="0016052E" w:rsidRDefault="00141EC6" w:rsidP="000B2A6C">
      <w:pPr>
        <w:jc w:val="both"/>
        <w:rPr>
          <w:rFonts w:ascii="Arial" w:hAnsi="Arial" w:cs="Arial"/>
          <w:sz w:val="21"/>
          <w:szCs w:val="21"/>
        </w:rPr>
      </w:pPr>
    </w:p>
    <w:p w14:paraId="3A8DE278" w14:textId="2FAC6C12" w:rsidR="00141EC6" w:rsidRPr="009D756D" w:rsidRDefault="00141EC6" w:rsidP="000B2A6C">
      <w:pPr>
        <w:jc w:val="both"/>
        <w:rPr>
          <w:rFonts w:ascii="Arial" w:hAnsi="Arial" w:cs="Arial"/>
          <w:sz w:val="21"/>
          <w:szCs w:val="21"/>
        </w:rPr>
      </w:pPr>
      <w:r w:rsidRPr="009D756D">
        <w:rPr>
          <w:rFonts w:ascii="Arial" w:hAnsi="Arial" w:cs="Arial"/>
          <w:b/>
          <w:sz w:val="21"/>
          <w:szCs w:val="21"/>
        </w:rPr>
        <w:t xml:space="preserve">Descriptions of major assignments and examinations: </w:t>
      </w:r>
      <w:r w:rsidR="00587DF3" w:rsidRPr="00587DF3">
        <w:rPr>
          <w:rFonts w:ascii="Arial" w:hAnsi="Arial" w:cs="Arial"/>
          <w:sz w:val="21"/>
          <w:szCs w:val="21"/>
        </w:rPr>
        <w:t>There will be homework</w:t>
      </w:r>
      <w:r w:rsidR="00587DF3">
        <w:rPr>
          <w:rFonts w:ascii="Arial" w:hAnsi="Arial" w:cs="Arial"/>
          <w:sz w:val="21"/>
          <w:szCs w:val="21"/>
        </w:rPr>
        <w:t xml:space="preserve"> sets, projects, the</w:t>
      </w:r>
      <w:r w:rsidR="00587DF3" w:rsidRPr="00587DF3">
        <w:rPr>
          <w:rFonts w:ascii="Arial" w:hAnsi="Arial" w:cs="Arial"/>
          <w:sz w:val="21"/>
          <w:szCs w:val="21"/>
        </w:rPr>
        <w:t xml:space="preserve"> midterm</w:t>
      </w:r>
      <w:r w:rsidR="00587DF3">
        <w:rPr>
          <w:rFonts w:ascii="Arial" w:hAnsi="Arial" w:cs="Arial"/>
          <w:sz w:val="21"/>
          <w:szCs w:val="21"/>
        </w:rPr>
        <w:t xml:space="preserve"> exam</w:t>
      </w:r>
      <w:r w:rsidR="00587DF3" w:rsidRPr="00587DF3">
        <w:rPr>
          <w:rFonts w:ascii="Arial" w:hAnsi="Arial" w:cs="Arial"/>
          <w:sz w:val="21"/>
          <w:szCs w:val="21"/>
        </w:rPr>
        <w:t xml:space="preserve"> and final exam.  </w:t>
      </w:r>
    </w:p>
    <w:p w14:paraId="7035E83D" w14:textId="77777777" w:rsidR="00141EC6" w:rsidRPr="009D756D" w:rsidRDefault="00141EC6" w:rsidP="000B2A6C">
      <w:pPr>
        <w:jc w:val="both"/>
        <w:rPr>
          <w:rFonts w:ascii="Arial" w:hAnsi="Arial" w:cs="Arial"/>
          <w:sz w:val="21"/>
          <w:szCs w:val="21"/>
        </w:rPr>
      </w:pPr>
    </w:p>
    <w:p w14:paraId="5F1B5369" w14:textId="7E03FDB3" w:rsidR="00AB5871" w:rsidRDefault="00593047" w:rsidP="000B2A6C">
      <w:pPr>
        <w:jc w:val="both"/>
        <w:rPr>
          <w:rFonts w:ascii="Arial" w:hAnsi="Arial" w:cs="Arial"/>
          <w:sz w:val="21"/>
          <w:szCs w:val="21"/>
        </w:rPr>
      </w:pPr>
      <w:r w:rsidRPr="009D756D">
        <w:rPr>
          <w:rFonts w:ascii="Arial" w:hAnsi="Arial" w:cs="Arial"/>
          <w:b/>
          <w:sz w:val="21"/>
          <w:szCs w:val="21"/>
        </w:rPr>
        <w:t xml:space="preserve">Attendance: </w:t>
      </w:r>
      <w:r w:rsidR="00342241">
        <w:rPr>
          <w:rFonts w:ascii="Arial" w:hAnsi="Arial" w:cs="Arial"/>
          <w:sz w:val="21"/>
          <w:szCs w:val="21"/>
        </w:rPr>
        <w:t xml:space="preserve">I will </w:t>
      </w:r>
      <w:r w:rsidRPr="00342241">
        <w:rPr>
          <w:rFonts w:ascii="Arial" w:hAnsi="Arial" w:cs="Arial"/>
          <w:sz w:val="21"/>
          <w:szCs w:val="21"/>
        </w:rPr>
        <w:t>take attendance</w:t>
      </w:r>
      <w:r w:rsidR="00052625" w:rsidRPr="00342241">
        <w:rPr>
          <w:rFonts w:ascii="Arial" w:hAnsi="Arial" w:cs="Arial"/>
          <w:sz w:val="21"/>
          <w:szCs w:val="21"/>
        </w:rPr>
        <w:t xml:space="preserve"> sporadically</w:t>
      </w:r>
      <w:r w:rsidR="00342241">
        <w:rPr>
          <w:rFonts w:ascii="Arial" w:hAnsi="Arial" w:cs="Arial"/>
          <w:sz w:val="21"/>
          <w:szCs w:val="21"/>
        </w:rPr>
        <w:t>. The attendance is strongly recommended</w:t>
      </w:r>
    </w:p>
    <w:p w14:paraId="365BC8AC" w14:textId="77777777" w:rsidR="00AB5871" w:rsidRDefault="00AB5871" w:rsidP="000B2A6C">
      <w:pPr>
        <w:jc w:val="both"/>
        <w:rPr>
          <w:rFonts w:ascii="Arial" w:hAnsi="Arial" w:cs="Arial"/>
          <w:sz w:val="21"/>
          <w:szCs w:val="21"/>
        </w:rPr>
      </w:pPr>
    </w:p>
    <w:p w14:paraId="28842D8F" w14:textId="77777777" w:rsidR="00200626" w:rsidRDefault="00141EC6" w:rsidP="000B2A6C">
      <w:pPr>
        <w:jc w:val="both"/>
        <w:rPr>
          <w:rFonts w:ascii="Arial" w:hAnsi="Arial" w:cs="Arial"/>
          <w:sz w:val="21"/>
          <w:szCs w:val="21"/>
        </w:rPr>
      </w:pPr>
      <w:r w:rsidRPr="009D756D">
        <w:rPr>
          <w:rFonts w:ascii="Arial" w:hAnsi="Arial" w:cs="Arial"/>
          <w:b/>
          <w:sz w:val="21"/>
          <w:szCs w:val="21"/>
        </w:rPr>
        <w:t>Grading</w:t>
      </w:r>
      <w:r w:rsidR="00200626">
        <w:rPr>
          <w:rFonts w:ascii="Arial" w:hAnsi="Arial" w:cs="Arial"/>
          <w:sz w:val="21"/>
          <w:szCs w:val="21"/>
        </w:rPr>
        <w:t xml:space="preserve">: </w:t>
      </w:r>
    </w:p>
    <w:p w14:paraId="2F16A32F" w14:textId="77777777" w:rsidR="00200626" w:rsidRDefault="00200626" w:rsidP="000B2A6C">
      <w:pPr>
        <w:jc w:val="both"/>
        <w:rPr>
          <w:rFonts w:ascii="Arial" w:hAnsi="Arial" w:cs="Arial"/>
          <w:sz w:val="21"/>
          <w:szCs w:val="21"/>
        </w:rPr>
      </w:pPr>
      <w:r w:rsidRPr="00200626">
        <w:rPr>
          <w:rFonts w:ascii="Arial" w:hAnsi="Arial" w:cs="Arial"/>
          <w:sz w:val="21"/>
          <w:szCs w:val="21"/>
        </w:rPr>
        <w:t>Class participation --- 5%</w:t>
      </w:r>
    </w:p>
    <w:p w14:paraId="6DA56004" w14:textId="77777777" w:rsidR="00200626" w:rsidRDefault="00200626" w:rsidP="000B2A6C">
      <w:pPr>
        <w:jc w:val="both"/>
        <w:rPr>
          <w:rFonts w:ascii="Arial" w:hAnsi="Arial" w:cs="Arial"/>
          <w:sz w:val="21"/>
          <w:szCs w:val="21"/>
        </w:rPr>
      </w:pPr>
      <w:r w:rsidRPr="00200626">
        <w:rPr>
          <w:rFonts w:ascii="Arial" w:hAnsi="Arial" w:cs="Arial"/>
          <w:sz w:val="21"/>
          <w:szCs w:val="21"/>
        </w:rPr>
        <w:t>Projects --- 20%</w:t>
      </w:r>
    </w:p>
    <w:p w14:paraId="71D564C9" w14:textId="77777777" w:rsidR="00200626" w:rsidRDefault="00200626" w:rsidP="000B2A6C">
      <w:pPr>
        <w:jc w:val="both"/>
        <w:rPr>
          <w:rFonts w:ascii="Arial" w:hAnsi="Arial" w:cs="Arial"/>
          <w:sz w:val="21"/>
          <w:szCs w:val="21"/>
        </w:rPr>
      </w:pPr>
      <w:r w:rsidRPr="00200626">
        <w:rPr>
          <w:rFonts w:ascii="Arial" w:hAnsi="Arial" w:cs="Arial"/>
          <w:sz w:val="21"/>
          <w:szCs w:val="21"/>
        </w:rPr>
        <w:t>Midterm --- 35%</w:t>
      </w:r>
    </w:p>
    <w:p w14:paraId="7F38D917" w14:textId="22885FF8" w:rsidR="00200626" w:rsidRPr="00200626" w:rsidRDefault="00200626" w:rsidP="000B2A6C">
      <w:pPr>
        <w:jc w:val="both"/>
        <w:rPr>
          <w:rFonts w:ascii="Arial" w:hAnsi="Arial" w:cs="Arial"/>
          <w:sz w:val="21"/>
          <w:szCs w:val="21"/>
        </w:rPr>
      </w:pPr>
      <w:r w:rsidRPr="00200626">
        <w:rPr>
          <w:rFonts w:ascii="Arial" w:hAnsi="Arial" w:cs="Arial"/>
          <w:sz w:val="21"/>
          <w:szCs w:val="21"/>
        </w:rPr>
        <w:t>Final Exam --- 40%</w:t>
      </w:r>
    </w:p>
    <w:p w14:paraId="6A5BB6FE" w14:textId="77777777" w:rsidR="00200626" w:rsidRDefault="00200626" w:rsidP="000B2A6C">
      <w:pPr>
        <w:jc w:val="both"/>
        <w:rPr>
          <w:rFonts w:ascii="Arial" w:hAnsi="Arial" w:cs="Arial"/>
          <w:sz w:val="21"/>
          <w:szCs w:val="21"/>
        </w:rPr>
      </w:pPr>
    </w:p>
    <w:p w14:paraId="01E9F4A9" w14:textId="77777777" w:rsidR="0091586E" w:rsidRPr="00A933D4" w:rsidRDefault="00141EC6" w:rsidP="000B2A6C">
      <w:pPr>
        <w:pStyle w:val="NormalWeb"/>
        <w:spacing w:before="0" w:beforeAutospacing="0" w:after="0" w:afterAutospacing="0"/>
        <w:jc w:val="both"/>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w:t>
      </w:r>
      <w:r w:rsidR="0091586E" w:rsidRPr="00A933D4">
        <w:rPr>
          <w:rFonts w:ascii="Arial" w:hAnsi="Arial" w:cs="Arial"/>
          <w:sz w:val="21"/>
          <w:szCs w:val="21"/>
        </w:rPr>
        <w:lastRenderedPageBreak/>
        <w:t xml:space="preserve">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0B2A6C">
      <w:pPr>
        <w:pStyle w:val="NormalWeb"/>
        <w:spacing w:before="0" w:beforeAutospacing="0" w:after="0" w:afterAutospacing="0"/>
        <w:jc w:val="both"/>
        <w:rPr>
          <w:rFonts w:ascii="Arial" w:hAnsi="Arial" w:cs="Arial"/>
          <w:sz w:val="21"/>
          <w:szCs w:val="21"/>
        </w:rPr>
      </w:pPr>
    </w:p>
    <w:p w14:paraId="70F63011" w14:textId="17218DF4" w:rsidR="003B36CF" w:rsidRPr="00913511" w:rsidRDefault="003B36CF" w:rsidP="000B2A6C">
      <w:pPr>
        <w:jc w:val="both"/>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0B2A6C">
      <w:pPr>
        <w:pStyle w:val="NormalWeb"/>
        <w:spacing w:before="0" w:beforeAutospacing="0" w:after="0" w:afterAutospacing="0"/>
        <w:jc w:val="both"/>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0935F6">
        <w:fldChar w:fldCharType="begin"/>
      </w:r>
      <w:r w:rsidR="000935F6">
        <w:instrText xml:space="preserve"> HYPERLINK "http://www.uta.edu/disability" </w:instrText>
      </w:r>
      <w:r w:rsidR="000935F6">
        <w:fldChar w:fldCharType="separate"/>
      </w:r>
      <w:r w:rsidRPr="00913511">
        <w:rPr>
          <w:rStyle w:val="Hyperlink"/>
          <w:rFonts w:ascii="Arial" w:hAnsi="Arial" w:cs="Arial"/>
          <w:sz w:val="21"/>
          <w:szCs w:val="21"/>
        </w:rPr>
        <w:t>www.uta.edu/disability</w:t>
      </w:r>
      <w:r w:rsidR="000935F6">
        <w:rPr>
          <w:rStyle w:val="Hyperlink"/>
          <w:rFonts w:ascii="Arial" w:hAnsi="Arial" w:cs="Arial"/>
          <w:sz w:val="21"/>
          <w:szCs w:val="21"/>
        </w:rPr>
        <w:fldChar w:fldCharType="end"/>
      </w:r>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0"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0B2A6C">
      <w:pPr>
        <w:jc w:val="both"/>
        <w:rPr>
          <w:rFonts w:ascii="Arial" w:hAnsi="Arial" w:cs="Arial"/>
          <w:sz w:val="21"/>
          <w:szCs w:val="21"/>
        </w:rPr>
      </w:pPr>
    </w:p>
    <w:p w14:paraId="7714DCC9" w14:textId="1EDDF739" w:rsidR="00D31529" w:rsidRPr="00EF7D2F" w:rsidRDefault="00D31529" w:rsidP="000B2A6C">
      <w:pPr>
        <w:jc w:val="both"/>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1"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0B2A6C">
      <w:pPr>
        <w:pStyle w:val="NormalWeb"/>
        <w:spacing w:before="0" w:beforeAutospacing="0" w:after="0" w:afterAutospacing="0"/>
        <w:jc w:val="both"/>
        <w:rPr>
          <w:rFonts w:ascii="Arial" w:hAnsi="Arial" w:cs="Arial"/>
          <w:sz w:val="21"/>
          <w:szCs w:val="21"/>
        </w:rPr>
      </w:pPr>
    </w:p>
    <w:p w14:paraId="3B270AC0" w14:textId="77777777" w:rsidR="00141EC6" w:rsidRPr="00982A7E" w:rsidRDefault="00141EC6" w:rsidP="000B2A6C">
      <w:pPr>
        <w:jc w:val="both"/>
        <w:rPr>
          <w:rFonts w:asciiTheme="minorBidi" w:hAnsiTheme="minorBidi" w:cstheme="minorBidi"/>
          <w:sz w:val="21"/>
          <w:szCs w:val="21"/>
        </w:rPr>
      </w:pPr>
    </w:p>
    <w:p w14:paraId="6345966D" w14:textId="44620A44" w:rsidR="0000143B" w:rsidRDefault="0000143B" w:rsidP="000B2A6C">
      <w:pPr>
        <w:jc w:val="both"/>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00023EB8" w:rsidRPr="00023EB8">
          <w:rPr>
            <w:rStyle w:val="Hyperlink"/>
            <w:rFonts w:asciiTheme="minorBidi" w:hAnsiTheme="minorBidi" w:cstheme="minorBidi"/>
            <w:i/>
            <w:iCs/>
            <w:sz w:val="21"/>
            <w:szCs w:val="21"/>
          </w:rPr>
          <w:t>uta.edu/</w:t>
        </w:r>
        <w:proofErr w:type="spellStart"/>
        <w:r w:rsidR="00023EB8" w:rsidRPr="00023EB8">
          <w:rPr>
            <w:rStyle w:val="Hyperlink"/>
            <w:rFonts w:asciiTheme="minorBidi" w:hAnsiTheme="minorBidi" w:cstheme="minorBidi"/>
            <w:i/>
            <w:iCs/>
            <w:sz w:val="21"/>
            <w:szCs w:val="21"/>
          </w:rPr>
          <w:t>eos</w:t>
        </w:r>
        <w:proofErr w:type="spellEnd"/>
      </w:hyperlink>
      <w:r w:rsidR="00023EB8" w:rsidRPr="00023EB8">
        <w:rPr>
          <w:rFonts w:asciiTheme="minorBidi" w:hAnsiTheme="minorBidi" w:cstheme="minorBidi"/>
          <w:i/>
          <w:iCs/>
          <w:sz w:val="21"/>
          <w:szCs w:val="21"/>
        </w:rPr>
        <w:t>.</w:t>
      </w:r>
    </w:p>
    <w:p w14:paraId="5A120658" w14:textId="77777777" w:rsidR="003D5A87" w:rsidRDefault="003D5A87" w:rsidP="000B2A6C">
      <w:pPr>
        <w:jc w:val="both"/>
        <w:rPr>
          <w:rFonts w:asciiTheme="minorBidi" w:hAnsiTheme="minorBidi" w:cstheme="minorBidi"/>
          <w:i/>
          <w:iCs/>
          <w:sz w:val="21"/>
          <w:szCs w:val="21"/>
        </w:rPr>
      </w:pPr>
    </w:p>
    <w:p w14:paraId="63D43E84" w14:textId="5C5BE29B" w:rsidR="00982A7E" w:rsidRPr="00023EB8" w:rsidRDefault="0000143B" w:rsidP="000B2A6C">
      <w:pPr>
        <w:jc w:val="both"/>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3"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4"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0B2A6C">
      <w:pPr>
        <w:keepNext/>
        <w:jc w:val="both"/>
        <w:rPr>
          <w:rFonts w:asciiTheme="minorBidi" w:hAnsiTheme="minorBidi" w:cstheme="minorBidi"/>
          <w:sz w:val="21"/>
          <w:szCs w:val="21"/>
        </w:rPr>
      </w:pPr>
    </w:p>
    <w:p w14:paraId="254A91EB" w14:textId="77777777" w:rsidR="00384AFA" w:rsidRPr="00384AFA" w:rsidRDefault="00141EC6" w:rsidP="000B2A6C">
      <w:pPr>
        <w:keepNext/>
        <w:jc w:val="both"/>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0B2A6C">
      <w:pPr>
        <w:keepNext/>
        <w:jc w:val="both"/>
        <w:rPr>
          <w:rFonts w:ascii="Arial" w:hAnsi="Arial" w:cs="Arial"/>
          <w:sz w:val="21"/>
          <w:szCs w:val="21"/>
        </w:rPr>
      </w:pPr>
    </w:p>
    <w:p w14:paraId="1D9F1DD9" w14:textId="77777777" w:rsidR="00384AFA" w:rsidRPr="007B0CB6" w:rsidRDefault="00384AFA" w:rsidP="000B2A6C">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0B2A6C">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0B2A6C">
      <w:pPr>
        <w:keepNext/>
        <w:jc w:val="both"/>
        <w:rPr>
          <w:rFonts w:ascii="Arial" w:hAnsi="Arial" w:cs="Arial"/>
          <w:sz w:val="21"/>
          <w:szCs w:val="21"/>
        </w:rPr>
      </w:pPr>
    </w:p>
    <w:p w14:paraId="7F9475F1" w14:textId="693BA75A" w:rsidR="0091586E" w:rsidRPr="0016052E" w:rsidRDefault="00866597" w:rsidP="000B2A6C">
      <w:pPr>
        <w:keepNext/>
        <w:jc w:val="both"/>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5"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0B2A6C">
      <w:pPr>
        <w:jc w:val="both"/>
        <w:rPr>
          <w:rFonts w:ascii="Arial" w:hAnsi="Arial" w:cs="Arial"/>
          <w:sz w:val="21"/>
          <w:szCs w:val="21"/>
        </w:rPr>
      </w:pPr>
    </w:p>
    <w:p w14:paraId="5DA0C431" w14:textId="77777777" w:rsidR="00786C2F" w:rsidRPr="001E1E1B" w:rsidRDefault="00786C2F" w:rsidP="000B2A6C">
      <w:pPr>
        <w:jc w:val="both"/>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w:t>
      </w:r>
      <w:r w:rsidRPr="009D0858">
        <w:rPr>
          <w:rFonts w:ascii="Arial" w:hAnsi="Arial" w:cs="Arial"/>
          <w:sz w:val="21"/>
          <w:szCs w:val="21"/>
        </w:rPr>
        <w:lastRenderedPageBreak/>
        <w:t xml:space="preserve">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0B2A6C">
      <w:pPr>
        <w:jc w:val="both"/>
        <w:rPr>
          <w:rFonts w:ascii="Arial" w:hAnsi="Arial" w:cs="Arial"/>
          <w:sz w:val="21"/>
          <w:szCs w:val="21"/>
        </w:rPr>
      </w:pPr>
    </w:p>
    <w:p w14:paraId="07B1C013" w14:textId="1C7D9583" w:rsidR="00DB0995" w:rsidRDefault="00DB0995" w:rsidP="000B2A6C">
      <w:pPr>
        <w:jc w:val="both"/>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w:t>
      </w:r>
      <w:proofErr w:type="gramStart"/>
      <w:r w:rsidRPr="00DB0995">
        <w:rPr>
          <w:rFonts w:ascii="Arial" w:hAnsi="Arial" w:cs="Arial"/>
          <w:sz w:val="21"/>
          <w:szCs w:val="21"/>
        </w:rPr>
        <w:t xml:space="preserve">law </w:t>
      </w:r>
      <w:r>
        <w:rPr>
          <w:rFonts w:ascii="Arial" w:hAnsi="Arial" w:cs="Arial"/>
          <w:sz w:val="21"/>
          <w:szCs w:val="21"/>
        </w:rPr>
        <w:t xml:space="preserve"> (</w:t>
      </w:r>
      <w:proofErr w:type="gramEnd"/>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7" w:history="1">
        <w:r w:rsidRPr="00B84990">
          <w:rPr>
            <w:rStyle w:val="Hyperlink"/>
            <w:rFonts w:ascii="Arial" w:hAnsi="Arial" w:cs="Arial"/>
            <w:sz w:val="21"/>
            <w:szCs w:val="21"/>
          </w:rPr>
          <w:t>http://www.uta.edu/news/info/campus-carry/</w:t>
        </w:r>
      </w:hyperlink>
    </w:p>
    <w:p w14:paraId="75FB7C8D" w14:textId="77777777" w:rsidR="00DB0995" w:rsidRDefault="00DB0995" w:rsidP="000B2A6C">
      <w:pPr>
        <w:jc w:val="both"/>
        <w:rPr>
          <w:rFonts w:ascii="Arial" w:hAnsi="Arial" w:cs="Arial"/>
          <w:sz w:val="21"/>
          <w:szCs w:val="21"/>
        </w:rPr>
      </w:pPr>
    </w:p>
    <w:p w14:paraId="09AE0F90" w14:textId="77777777" w:rsidR="00DB0995" w:rsidRPr="001E1E1B" w:rsidRDefault="00DB0995" w:rsidP="000B2A6C">
      <w:pPr>
        <w:jc w:val="both"/>
        <w:rPr>
          <w:rFonts w:ascii="Arial" w:hAnsi="Arial" w:cs="Arial"/>
          <w:sz w:val="21"/>
          <w:szCs w:val="21"/>
        </w:rPr>
      </w:pPr>
    </w:p>
    <w:p w14:paraId="60B1F61E" w14:textId="7AB7E39C" w:rsidR="00786C2F" w:rsidRPr="001E1E1B" w:rsidRDefault="00786C2F" w:rsidP="000B2A6C">
      <w:pPr>
        <w:autoSpaceDE w:val="0"/>
        <w:autoSpaceDN w:val="0"/>
        <w:adjustRightInd w:val="0"/>
        <w:jc w:val="both"/>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8"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0B2A6C">
      <w:pPr>
        <w:jc w:val="both"/>
        <w:rPr>
          <w:rFonts w:ascii="Arial" w:hAnsi="Arial" w:cs="Arial"/>
          <w:b/>
          <w:bCs/>
          <w:sz w:val="21"/>
          <w:szCs w:val="21"/>
        </w:rPr>
      </w:pPr>
    </w:p>
    <w:p w14:paraId="60F187E0" w14:textId="54E8BD5D" w:rsidR="00786C2F" w:rsidRPr="009D0858" w:rsidRDefault="00786C2F" w:rsidP="000B2A6C">
      <w:pPr>
        <w:jc w:val="both"/>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0B2A6C">
      <w:pPr>
        <w:jc w:val="both"/>
        <w:rPr>
          <w:rFonts w:ascii="Arial" w:hAnsi="Arial" w:cs="Arial"/>
          <w:sz w:val="21"/>
          <w:szCs w:val="21"/>
        </w:rPr>
      </w:pPr>
    </w:p>
    <w:p w14:paraId="08A010F2" w14:textId="5B57BCAC" w:rsidR="00786C2F" w:rsidRDefault="00786C2F" w:rsidP="000B2A6C">
      <w:pPr>
        <w:jc w:val="both"/>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 xml:space="preserve">which is located </w:t>
      </w:r>
      <w:r w:rsidR="006776CD">
        <w:rPr>
          <w:rFonts w:ascii="Arial" w:hAnsi="Arial" w:cs="Arial"/>
          <w:color w:val="0000FF"/>
          <w:sz w:val="21"/>
          <w:szCs w:val="21"/>
        </w:rPr>
        <w:t>the right of the classroom FA409</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2DB0FB1" w14:textId="77777777" w:rsidR="00F162AA" w:rsidRDefault="00F162AA" w:rsidP="000B2A6C">
      <w:pPr>
        <w:jc w:val="both"/>
        <w:rPr>
          <w:rFonts w:ascii="Arial" w:hAnsi="Arial" w:cs="Arial"/>
          <w:color w:val="FF0000"/>
          <w:sz w:val="21"/>
          <w:szCs w:val="21"/>
        </w:rPr>
      </w:pPr>
    </w:p>
    <w:p w14:paraId="73F6BE24" w14:textId="4FEDF2EB" w:rsidR="007E422D" w:rsidRDefault="0016052E" w:rsidP="000B2A6C">
      <w:pPr>
        <w:jc w:val="both"/>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19"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0"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1"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2"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3"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4"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0B2A6C">
      <w:pPr>
        <w:jc w:val="both"/>
        <w:rPr>
          <w:rFonts w:asciiTheme="minorBidi" w:hAnsiTheme="minorBidi" w:cstheme="minorBidi"/>
          <w:bCs/>
          <w:color w:val="0000FF"/>
          <w:sz w:val="21"/>
          <w:szCs w:val="21"/>
        </w:rPr>
      </w:pPr>
    </w:p>
    <w:p w14:paraId="21A9DBD7" w14:textId="67AC05D3" w:rsidR="00FE712D" w:rsidRPr="006776CD" w:rsidRDefault="007E422D" w:rsidP="000B2A6C">
      <w:pPr>
        <w:jc w:val="both"/>
        <w:rPr>
          <w:rFonts w:asciiTheme="minorBidi" w:hAnsiTheme="minorBidi" w:cstheme="minorBidi"/>
          <w:bCs/>
          <w:sz w:val="21"/>
          <w:szCs w:val="21"/>
        </w:rPr>
      </w:pPr>
      <w:r w:rsidRPr="006776CD">
        <w:rPr>
          <w:rFonts w:asciiTheme="minorBidi" w:hAnsiTheme="minorBidi" w:cstheme="minorBidi"/>
          <w:b/>
          <w:bCs/>
          <w:sz w:val="21"/>
          <w:szCs w:val="21"/>
        </w:rPr>
        <w:t>The IDEAS Center (</w:t>
      </w:r>
      <w:r w:rsidRPr="006776CD">
        <w:rPr>
          <w:rFonts w:asciiTheme="minorBidi" w:hAnsiTheme="minorBidi" w:cstheme="minorBidi"/>
          <w:bCs/>
          <w:sz w:val="21"/>
          <w:szCs w:val="21"/>
        </w:rPr>
        <w:t>2</w:t>
      </w:r>
      <w:r w:rsidRPr="006776CD">
        <w:rPr>
          <w:rFonts w:asciiTheme="minorBidi" w:hAnsiTheme="minorBidi" w:cstheme="minorBidi"/>
          <w:bCs/>
          <w:sz w:val="21"/>
          <w:szCs w:val="21"/>
          <w:vertAlign w:val="superscript"/>
        </w:rPr>
        <w:t>nd</w:t>
      </w:r>
      <w:r w:rsidRPr="006776CD">
        <w:rPr>
          <w:rFonts w:asciiTheme="minorBidi" w:hAnsiTheme="minorBidi" w:cstheme="minorBidi"/>
          <w:bCs/>
          <w:sz w:val="21"/>
          <w:szCs w:val="21"/>
        </w:rPr>
        <w:t xml:space="preserve"> Floor of Central Library) offers </w:t>
      </w:r>
      <w:r w:rsidRPr="006776CD">
        <w:rPr>
          <w:rFonts w:asciiTheme="minorBidi" w:hAnsiTheme="minorBidi" w:cstheme="minorBidi"/>
          <w:b/>
          <w:bCs/>
          <w:sz w:val="21"/>
          <w:szCs w:val="21"/>
        </w:rPr>
        <w:t>free</w:t>
      </w:r>
      <w:r w:rsidRPr="006776CD">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6776CD">
        <w:rPr>
          <w:rFonts w:asciiTheme="minorBidi" w:hAnsiTheme="minorBidi" w:cstheme="minorBidi"/>
          <w:bCs/>
          <w:sz w:val="21"/>
          <w:szCs w:val="21"/>
        </w:rPr>
        <w:t xml:space="preserve">To schedule an appointment with a peer tutor or mentor email </w:t>
      </w:r>
      <w:hyperlink r:id="rId25" w:history="1">
        <w:r w:rsidR="00FE712D" w:rsidRPr="006776CD">
          <w:rPr>
            <w:rStyle w:val="Hyperlink"/>
            <w:rFonts w:asciiTheme="minorBidi" w:hAnsiTheme="minorBidi" w:cstheme="minorBidi"/>
            <w:bCs/>
            <w:color w:val="auto"/>
            <w:sz w:val="21"/>
            <w:szCs w:val="21"/>
          </w:rPr>
          <w:t>IDEAS@uta.edu</w:t>
        </w:r>
      </w:hyperlink>
      <w:r w:rsidR="00FE712D" w:rsidRPr="006776CD">
        <w:rPr>
          <w:rFonts w:asciiTheme="minorBidi" w:hAnsiTheme="minorBidi" w:cstheme="minorBidi"/>
          <w:bCs/>
          <w:sz w:val="21"/>
          <w:szCs w:val="21"/>
        </w:rPr>
        <w:t xml:space="preserve"> or call (817) 272-6593</w:t>
      </w:r>
      <w:r w:rsidR="0058772A" w:rsidRPr="006776CD">
        <w:rPr>
          <w:rFonts w:asciiTheme="minorBidi" w:hAnsiTheme="minorBidi" w:cstheme="minorBidi"/>
          <w:bCs/>
          <w:sz w:val="21"/>
          <w:szCs w:val="21"/>
        </w:rPr>
        <w:t>.</w:t>
      </w:r>
    </w:p>
    <w:p w14:paraId="3EDFCE11" w14:textId="77777777" w:rsidR="006776CD" w:rsidRDefault="006776CD" w:rsidP="000B2A6C">
      <w:pPr>
        <w:jc w:val="both"/>
        <w:rPr>
          <w:rFonts w:asciiTheme="minorBidi" w:hAnsiTheme="minorBidi" w:cstheme="minorBidi"/>
          <w:bCs/>
          <w:color w:val="0000FF"/>
          <w:sz w:val="21"/>
          <w:szCs w:val="21"/>
        </w:rPr>
      </w:pPr>
    </w:p>
    <w:p w14:paraId="5042ADBD" w14:textId="678A4757" w:rsidR="006776CD" w:rsidRDefault="006776CD" w:rsidP="000B2A6C">
      <w:pPr>
        <w:jc w:val="both"/>
        <w:rPr>
          <w:rFonts w:asciiTheme="minorBidi" w:hAnsiTheme="minorBidi" w:cstheme="minorBidi"/>
          <w:sz w:val="21"/>
          <w:szCs w:val="21"/>
        </w:rPr>
      </w:pPr>
      <w:r>
        <w:rPr>
          <w:rFonts w:asciiTheme="minorBidi" w:hAnsiTheme="minorBidi" w:cstheme="minorBidi"/>
          <w:sz w:val="21"/>
          <w:szCs w:val="21"/>
        </w:rPr>
        <w:t>The Library’s 2</w:t>
      </w:r>
      <w:r>
        <w:rPr>
          <w:rFonts w:asciiTheme="minorBidi" w:hAnsiTheme="minorBidi" w:cstheme="minorBidi"/>
          <w:sz w:val="21"/>
          <w:szCs w:val="21"/>
          <w:vertAlign w:val="superscript"/>
        </w:rPr>
        <w:t>nd</w:t>
      </w:r>
      <w:r>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Pr>
            <w:rStyle w:val="Hyperlink"/>
            <w:rFonts w:asciiTheme="minorBidi" w:hAnsiTheme="minorBidi" w:cstheme="minorBidi"/>
            <w:color w:val="auto"/>
            <w:sz w:val="21"/>
            <w:szCs w:val="21"/>
          </w:rPr>
          <w:t>http://library.uta.edu/academic-plaza</w:t>
        </w:r>
      </w:hyperlink>
    </w:p>
    <w:p w14:paraId="7CA34F96" w14:textId="77777777" w:rsidR="007C291D" w:rsidRPr="007C291D" w:rsidRDefault="007C291D" w:rsidP="000B2A6C">
      <w:pPr>
        <w:pStyle w:val="Heading2"/>
        <w:jc w:val="both"/>
        <w:rPr>
          <w:color w:val="000000"/>
          <w:sz w:val="22"/>
          <w:szCs w:val="22"/>
          <w:shd w:val="clear" w:color="auto" w:fill="FFFFFF"/>
        </w:rPr>
      </w:pPr>
      <w:bookmarkStart w:id="3" w:name="syllabus"/>
      <w:r w:rsidRPr="007C291D">
        <w:rPr>
          <w:color w:val="000000"/>
          <w:sz w:val="22"/>
          <w:szCs w:val="22"/>
          <w:shd w:val="clear" w:color="auto" w:fill="FFFFFF"/>
        </w:rPr>
        <w:t>Syllabus</w:t>
      </w:r>
    </w:p>
    <w:bookmarkEnd w:id="3"/>
    <w:p w14:paraId="203131F8" w14:textId="77777777" w:rsidR="007C291D" w:rsidRPr="007C291D" w:rsidRDefault="007C291D" w:rsidP="000B2A6C">
      <w:pPr>
        <w:numPr>
          <w:ilvl w:val="0"/>
          <w:numId w:val="6"/>
        </w:numPr>
        <w:shd w:val="clear" w:color="auto" w:fill="FFFFFF"/>
        <w:spacing w:before="100" w:beforeAutospacing="1" w:after="100" w:afterAutospacing="1"/>
        <w:jc w:val="both"/>
        <w:rPr>
          <w:b/>
          <w:bCs/>
          <w:color w:val="000000"/>
        </w:rPr>
      </w:pPr>
      <w:r w:rsidRPr="007C291D">
        <w:rPr>
          <w:b/>
          <w:bCs/>
          <w:color w:val="000000"/>
        </w:rPr>
        <w:t>Week 1</w:t>
      </w:r>
    </w:p>
    <w:p w14:paraId="1A56AFF8"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Aug. 25: Introduction (</w:t>
      </w:r>
      <w:hyperlink r:id="rId27" w:history="1">
        <w:r w:rsidRPr="007C291D">
          <w:rPr>
            <w:rStyle w:val="Hyperlink"/>
            <w:b/>
            <w:bCs/>
          </w:rPr>
          <w:t>Slides</w:t>
        </w:r>
      </w:hyperlink>
      <w:r w:rsidRPr="007C291D">
        <w:rPr>
          <w:b/>
          <w:bCs/>
          <w:color w:val="000000"/>
        </w:rPr>
        <w:t>)</w:t>
      </w:r>
    </w:p>
    <w:p w14:paraId="0AA96B67" w14:textId="77777777" w:rsidR="007C291D" w:rsidRPr="007C291D" w:rsidRDefault="007C291D" w:rsidP="000B2A6C">
      <w:pPr>
        <w:numPr>
          <w:ilvl w:val="0"/>
          <w:numId w:val="6"/>
        </w:numPr>
        <w:shd w:val="clear" w:color="auto" w:fill="FFFFFF"/>
        <w:spacing w:before="100" w:beforeAutospacing="1" w:after="100" w:afterAutospacing="1"/>
        <w:jc w:val="both"/>
        <w:rPr>
          <w:b/>
          <w:bCs/>
          <w:color w:val="000000"/>
        </w:rPr>
      </w:pPr>
      <w:r w:rsidRPr="007C291D">
        <w:rPr>
          <w:b/>
          <w:bCs/>
          <w:color w:val="000000"/>
        </w:rPr>
        <w:lastRenderedPageBreak/>
        <w:t>Week 2</w:t>
      </w:r>
    </w:p>
    <w:p w14:paraId="208A0BA3"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Aug. 30: Algorithms and Growth functions (</w:t>
      </w:r>
      <w:hyperlink r:id="rId28" w:history="1">
        <w:r w:rsidRPr="007C291D">
          <w:rPr>
            <w:rStyle w:val="Hyperlink"/>
            <w:b/>
            <w:bCs/>
          </w:rPr>
          <w:t>Slides</w:t>
        </w:r>
      </w:hyperlink>
      <w:r w:rsidRPr="007C291D">
        <w:rPr>
          <w:b/>
          <w:bCs/>
          <w:color w:val="000000"/>
        </w:rPr>
        <w:t>)</w:t>
      </w:r>
    </w:p>
    <w:p w14:paraId="6AED2F0C"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Sep. 1: Divide-and-Conquer (</w:t>
      </w:r>
      <w:hyperlink r:id="rId29" w:history="1">
        <w:r w:rsidRPr="007C291D">
          <w:rPr>
            <w:rStyle w:val="Hyperlink"/>
            <w:b/>
            <w:bCs/>
          </w:rPr>
          <w:t>Slides</w:t>
        </w:r>
      </w:hyperlink>
      <w:r w:rsidRPr="007C291D">
        <w:rPr>
          <w:b/>
          <w:bCs/>
          <w:color w:val="000000"/>
        </w:rPr>
        <w:t>)</w:t>
      </w:r>
    </w:p>
    <w:p w14:paraId="2832E076" w14:textId="77777777" w:rsidR="007C291D" w:rsidRPr="007C291D" w:rsidRDefault="007C291D" w:rsidP="000B2A6C">
      <w:pPr>
        <w:numPr>
          <w:ilvl w:val="0"/>
          <w:numId w:val="6"/>
        </w:numPr>
        <w:shd w:val="clear" w:color="auto" w:fill="FFFFFF"/>
        <w:spacing w:before="100" w:beforeAutospacing="1" w:after="100" w:afterAutospacing="1"/>
        <w:jc w:val="both"/>
        <w:rPr>
          <w:b/>
          <w:bCs/>
          <w:color w:val="000000"/>
        </w:rPr>
      </w:pPr>
      <w:r w:rsidRPr="007C291D">
        <w:rPr>
          <w:b/>
          <w:bCs/>
          <w:color w:val="000000"/>
        </w:rPr>
        <w:t>Week 3</w:t>
      </w:r>
    </w:p>
    <w:p w14:paraId="42D9E782"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Sep. 6: Master Theorem (</w:t>
      </w:r>
      <w:hyperlink r:id="rId30" w:history="1">
        <w:r w:rsidRPr="007C291D">
          <w:rPr>
            <w:rStyle w:val="Hyperlink"/>
            <w:b/>
            <w:bCs/>
          </w:rPr>
          <w:t>Slides</w:t>
        </w:r>
      </w:hyperlink>
      <w:r w:rsidRPr="007C291D">
        <w:rPr>
          <w:b/>
          <w:bCs/>
          <w:color w:val="000000"/>
        </w:rPr>
        <w:t>)</w:t>
      </w:r>
    </w:p>
    <w:p w14:paraId="3C933B7F"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Sep. 8: Fast Fourier Transform (</w:t>
      </w:r>
      <w:hyperlink r:id="rId31" w:history="1">
        <w:r w:rsidRPr="007C291D">
          <w:rPr>
            <w:rStyle w:val="Hyperlink"/>
            <w:b/>
            <w:bCs/>
          </w:rPr>
          <w:t>Slides</w:t>
        </w:r>
      </w:hyperlink>
      <w:r w:rsidRPr="007C291D">
        <w:rPr>
          <w:b/>
          <w:bCs/>
          <w:color w:val="000000"/>
        </w:rPr>
        <w:t>)</w:t>
      </w:r>
    </w:p>
    <w:p w14:paraId="775E45BC" w14:textId="77777777" w:rsidR="007C291D" w:rsidRPr="007C291D" w:rsidRDefault="007C291D" w:rsidP="000B2A6C">
      <w:pPr>
        <w:numPr>
          <w:ilvl w:val="0"/>
          <w:numId w:val="6"/>
        </w:numPr>
        <w:shd w:val="clear" w:color="auto" w:fill="FFFFFF"/>
        <w:spacing w:before="100" w:beforeAutospacing="1" w:after="100" w:afterAutospacing="1"/>
        <w:jc w:val="both"/>
        <w:rPr>
          <w:b/>
          <w:bCs/>
          <w:color w:val="000000"/>
        </w:rPr>
      </w:pPr>
      <w:r w:rsidRPr="007C291D">
        <w:rPr>
          <w:b/>
          <w:bCs/>
          <w:color w:val="000000"/>
        </w:rPr>
        <w:t>Week 4</w:t>
      </w:r>
    </w:p>
    <w:p w14:paraId="76A62BE3"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 xml:space="preserve">Sep. 13: </w:t>
      </w:r>
      <w:proofErr w:type="spellStart"/>
      <w:r w:rsidRPr="007C291D">
        <w:rPr>
          <w:b/>
          <w:bCs/>
          <w:color w:val="000000"/>
        </w:rPr>
        <w:t>Heapsort</w:t>
      </w:r>
      <w:proofErr w:type="spellEnd"/>
      <w:r w:rsidRPr="007C291D">
        <w:rPr>
          <w:b/>
          <w:bCs/>
          <w:color w:val="000000"/>
        </w:rPr>
        <w:t xml:space="preserve"> (</w:t>
      </w:r>
      <w:hyperlink r:id="rId32" w:history="1">
        <w:r w:rsidRPr="007C291D">
          <w:rPr>
            <w:rStyle w:val="Hyperlink"/>
            <w:b/>
            <w:bCs/>
          </w:rPr>
          <w:t>Slides</w:t>
        </w:r>
      </w:hyperlink>
      <w:r w:rsidRPr="007C291D">
        <w:rPr>
          <w:b/>
          <w:bCs/>
          <w:color w:val="000000"/>
        </w:rPr>
        <w:t>) (HW1 Due)</w:t>
      </w:r>
    </w:p>
    <w:p w14:paraId="5FEEA790"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Sep. 15: Quicksort (</w:t>
      </w:r>
      <w:hyperlink r:id="rId33" w:history="1">
        <w:r w:rsidRPr="007C291D">
          <w:rPr>
            <w:rStyle w:val="Hyperlink"/>
            <w:b/>
            <w:bCs/>
          </w:rPr>
          <w:t>Slides</w:t>
        </w:r>
      </w:hyperlink>
      <w:r w:rsidRPr="007C291D">
        <w:rPr>
          <w:b/>
          <w:bCs/>
          <w:color w:val="000000"/>
        </w:rPr>
        <w:t>)</w:t>
      </w:r>
    </w:p>
    <w:p w14:paraId="619F2224" w14:textId="77777777" w:rsidR="007C291D" w:rsidRPr="007C291D" w:rsidRDefault="007C291D" w:rsidP="000B2A6C">
      <w:pPr>
        <w:numPr>
          <w:ilvl w:val="0"/>
          <w:numId w:val="6"/>
        </w:numPr>
        <w:shd w:val="clear" w:color="auto" w:fill="FFFFFF"/>
        <w:spacing w:before="100" w:beforeAutospacing="1" w:after="100" w:afterAutospacing="1"/>
        <w:jc w:val="both"/>
        <w:rPr>
          <w:b/>
          <w:bCs/>
          <w:color w:val="000000"/>
        </w:rPr>
      </w:pPr>
      <w:r w:rsidRPr="007C291D">
        <w:rPr>
          <w:b/>
          <w:bCs/>
          <w:color w:val="000000"/>
        </w:rPr>
        <w:t>Week 5</w:t>
      </w:r>
    </w:p>
    <w:p w14:paraId="30EDAF52"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Sep. 20: Sorting in Linear Time (</w:t>
      </w:r>
      <w:hyperlink r:id="rId34" w:history="1">
        <w:r w:rsidRPr="007C291D">
          <w:rPr>
            <w:rStyle w:val="Hyperlink"/>
            <w:b/>
            <w:bCs/>
          </w:rPr>
          <w:t>Slides</w:t>
        </w:r>
      </w:hyperlink>
      <w:r w:rsidRPr="007C291D">
        <w:rPr>
          <w:b/>
          <w:bCs/>
          <w:color w:val="000000"/>
        </w:rPr>
        <w:t>)</w:t>
      </w:r>
    </w:p>
    <w:p w14:paraId="296BBA60"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Sep. 22: Median and Order Statistics (</w:t>
      </w:r>
      <w:hyperlink r:id="rId35" w:history="1">
        <w:r w:rsidRPr="007C291D">
          <w:rPr>
            <w:rStyle w:val="Hyperlink"/>
            <w:b/>
            <w:bCs/>
          </w:rPr>
          <w:t>Slides</w:t>
        </w:r>
      </w:hyperlink>
      <w:r w:rsidRPr="007C291D">
        <w:rPr>
          <w:b/>
          <w:bCs/>
          <w:color w:val="000000"/>
        </w:rPr>
        <w:t>)</w:t>
      </w:r>
    </w:p>
    <w:p w14:paraId="24D9C9B2" w14:textId="77777777" w:rsidR="007C291D" w:rsidRPr="007C291D" w:rsidRDefault="007C291D" w:rsidP="000B2A6C">
      <w:pPr>
        <w:numPr>
          <w:ilvl w:val="0"/>
          <w:numId w:val="6"/>
        </w:numPr>
        <w:shd w:val="clear" w:color="auto" w:fill="FFFFFF"/>
        <w:spacing w:before="100" w:beforeAutospacing="1" w:after="100" w:afterAutospacing="1"/>
        <w:jc w:val="both"/>
        <w:rPr>
          <w:b/>
          <w:bCs/>
          <w:color w:val="000000"/>
        </w:rPr>
      </w:pPr>
      <w:r w:rsidRPr="007C291D">
        <w:rPr>
          <w:b/>
          <w:bCs/>
          <w:color w:val="000000"/>
        </w:rPr>
        <w:t>Week 6</w:t>
      </w:r>
    </w:p>
    <w:p w14:paraId="521B7CD1"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Sep. 27: Binary Search Trees (</w:t>
      </w:r>
      <w:hyperlink r:id="rId36" w:history="1">
        <w:r w:rsidRPr="007C291D">
          <w:rPr>
            <w:rStyle w:val="Hyperlink"/>
            <w:b/>
            <w:bCs/>
          </w:rPr>
          <w:t>Slides</w:t>
        </w:r>
      </w:hyperlink>
      <w:r w:rsidRPr="007C291D">
        <w:rPr>
          <w:b/>
          <w:bCs/>
          <w:color w:val="000000"/>
        </w:rPr>
        <w:t>)</w:t>
      </w:r>
    </w:p>
    <w:p w14:paraId="03903EE3"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Sep. 29: Red-Black Trees (</w:t>
      </w:r>
      <w:hyperlink r:id="rId37" w:history="1">
        <w:r w:rsidRPr="007C291D">
          <w:rPr>
            <w:rStyle w:val="Hyperlink"/>
            <w:b/>
            <w:bCs/>
          </w:rPr>
          <w:t>Slides</w:t>
        </w:r>
      </w:hyperlink>
      <w:r w:rsidRPr="007C291D">
        <w:rPr>
          <w:b/>
          <w:bCs/>
          <w:color w:val="000000"/>
        </w:rPr>
        <w:t>)</w:t>
      </w:r>
    </w:p>
    <w:p w14:paraId="4FC93F97" w14:textId="77777777" w:rsidR="007C291D" w:rsidRPr="007C291D" w:rsidRDefault="007C291D" w:rsidP="000B2A6C">
      <w:pPr>
        <w:numPr>
          <w:ilvl w:val="0"/>
          <w:numId w:val="6"/>
        </w:numPr>
        <w:shd w:val="clear" w:color="auto" w:fill="FFFFFF"/>
        <w:spacing w:before="100" w:beforeAutospacing="1" w:after="100" w:afterAutospacing="1"/>
        <w:jc w:val="both"/>
        <w:rPr>
          <w:b/>
          <w:bCs/>
          <w:color w:val="000000"/>
        </w:rPr>
      </w:pPr>
      <w:r w:rsidRPr="007C291D">
        <w:rPr>
          <w:b/>
          <w:bCs/>
          <w:color w:val="000000"/>
        </w:rPr>
        <w:t>Week 7</w:t>
      </w:r>
    </w:p>
    <w:p w14:paraId="76995560"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Oct. 4: Dynamic Programming (</w:t>
      </w:r>
      <w:hyperlink r:id="rId38" w:history="1">
        <w:r w:rsidRPr="007C291D">
          <w:rPr>
            <w:rStyle w:val="Hyperlink"/>
            <w:b/>
            <w:bCs/>
          </w:rPr>
          <w:t>Slides</w:t>
        </w:r>
      </w:hyperlink>
      <w:r w:rsidRPr="007C291D">
        <w:rPr>
          <w:b/>
          <w:bCs/>
          <w:color w:val="000000"/>
        </w:rPr>
        <w:t>) (HW2 Due)</w:t>
      </w:r>
    </w:p>
    <w:p w14:paraId="736D35B0"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Oct. 6: Dynamic Programming (</w:t>
      </w:r>
      <w:hyperlink r:id="rId39" w:history="1">
        <w:r w:rsidRPr="007C291D">
          <w:rPr>
            <w:rStyle w:val="Hyperlink"/>
            <w:b/>
            <w:bCs/>
          </w:rPr>
          <w:t>Slides</w:t>
        </w:r>
      </w:hyperlink>
      <w:r w:rsidRPr="007C291D">
        <w:rPr>
          <w:b/>
          <w:bCs/>
          <w:color w:val="000000"/>
        </w:rPr>
        <w:t>)</w:t>
      </w:r>
    </w:p>
    <w:p w14:paraId="3FB19DD8" w14:textId="77777777" w:rsidR="007C291D" w:rsidRPr="007C291D" w:rsidRDefault="007C291D" w:rsidP="000B2A6C">
      <w:pPr>
        <w:numPr>
          <w:ilvl w:val="0"/>
          <w:numId w:val="6"/>
        </w:numPr>
        <w:shd w:val="clear" w:color="auto" w:fill="FFFFFF"/>
        <w:spacing w:before="100" w:beforeAutospacing="1" w:after="100" w:afterAutospacing="1"/>
        <w:jc w:val="both"/>
        <w:rPr>
          <w:b/>
          <w:bCs/>
          <w:color w:val="000000"/>
        </w:rPr>
      </w:pPr>
      <w:r w:rsidRPr="007C291D">
        <w:rPr>
          <w:b/>
          <w:bCs/>
          <w:color w:val="000000"/>
        </w:rPr>
        <w:t>Week 8</w:t>
      </w:r>
    </w:p>
    <w:p w14:paraId="1C013985"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Oct. 11: Dynamic Programming (</w:t>
      </w:r>
      <w:hyperlink r:id="rId40" w:history="1">
        <w:r w:rsidRPr="007C291D">
          <w:rPr>
            <w:rStyle w:val="Hyperlink"/>
            <w:b/>
            <w:bCs/>
          </w:rPr>
          <w:t>Slides</w:t>
        </w:r>
      </w:hyperlink>
      <w:r w:rsidRPr="007C291D">
        <w:rPr>
          <w:b/>
          <w:bCs/>
          <w:color w:val="000000"/>
        </w:rPr>
        <w:t>)</w:t>
      </w:r>
    </w:p>
    <w:p w14:paraId="760852D1"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Oct. 13: Dynamic Programming (</w:t>
      </w:r>
      <w:hyperlink r:id="rId41" w:history="1">
        <w:r w:rsidRPr="007C291D">
          <w:rPr>
            <w:rStyle w:val="Hyperlink"/>
            <w:b/>
            <w:bCs/>
          </w:rPr>
          <w:t>Slides</w:t>
        </w:r>
      </w:hyperlink>
      <w:r w:rsidRPr="007C291D">
        <w:rPr>
          <w:b/>
          <w:bCs/>
          <w:color w:val="000000"/>
        </w:rPr>
        <w:t>)</w:t>
      </w:r>
    </w:p>
    <w:p w14:paraId="385E2246" w14:textId="77777777" w:rsidR="007C291D" w:rsidRPr="007C291D" w:rsidRDefault="007C291D" w:rsidP="000B2A6C">
      <w:pPr>
        <w:numPr>
          <w:ilvl w:val="0"/>
          <w:numId w:val="6"/>
        </w:numPr>
        <w:shd w:val="clear" w:color="auto" w:fill="FFFFFF"/>
        <w:spacing w:before="100" w:beforeAutospacing="1" w:after="100" w:afterAutospacing="1"/>
        <w:jc w:val="both"/>
        <w:rPr>
          <w:b/>
          <w:bCs/>
          <w:color w:val="000000"/>
        </w:rPr>
      </w:pPr>
      <w:r w:rsidRPr="007C291D">
        <w:rPr>
          <w:b/>
          <w:bCs/>
          <w:color w:val="000000"/>
        </w:rPr>
        <w:t>Week 9</w:t>
      </w:r>
    </w:p>
    <w:p w14:paraId="0E55A522"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Oct. 18: Recitation Class by GTA</w:t>
      </w:r>
    </w:p>
    <w:p w14:paraId="06ACCAB1"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Oct. 20: Midterm Exam (Chapter 1-4, 6-9, Chapter 12-13, Chapter 30) (</w:t>
      </w:r>
      <w:hyperlink r:id="rId42" w:history="1">
        <w:r w:rsidRPr="007C291D">
          <w:rPr>
            <w:rStyle w:val="Hyperlink"/>
            <w:b/>
            <w:bCs/>
          </w:rPr>
          <w:t>Practice</w:t>
        </w:r>
      </w:hyperlink>
      <w:r w:rsidRPr="007C291D">
        <w:rPr>
          <w:b/>
          <w:bCs/>
          <w:color w:val="000000"/>
        </w:rPr>
        <w:t>)</w:t>
      </w:r>
    </w:p>
    <w:p w14:paraId="2DE8AAC3" w14:textId="77777777" w:rsidR="007C291D" w:rsidRPr="007C291D" w:rsidRDefault="007C291D" w:rsidP="000B2A6C">
      <w:pPr>
        <w:numPr>
          <w:ilvl w:val="0"/>
          <w:numId w:val="6"/>
        </w:numPr>
        <w:shd w:val="clear" w:color="auto" w:fill="FFFFFF"/>
        <w:spacing w:before="100" w:beforeAutospacing="1" w:after="100" w:afterAutospacing="1"/>
        <w:jc w:val="both"/>
        <w:rPr>
          <w:b/>
          <w:bCs/>
          <w:color w:val="000000"/>
        </w:rPr>
      </w:pPr>
      <w:r w:rsidRPr="007C291D">
        <w:rPr>
          <w:b/>
          <w:bCs/>
          <w:color w:val="000000"/>
        </w:rPr>
        <w:t>Week 10</w:t>
      </w:r>
    </w:p>
    <w:p w14:paraId="51EBD919"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Oct. 25: Greedy algorithms (</w:t>
      </w:r>
      <w:hyperlink r:id="rId43" w:history="1">
        <w:r w:rsidRPr="007C291D">
          <w:rPr>
            <w:rStyle w:val="Hyperlink"/>
            <w:b/>
            <w:bCs/>
          </w:rPr>
          <w:t>Slides</w:t>
        </w:r>
      </w:hyperlink>
      <w:r w:rsidRPr="007C291D">
        <w:rPr>
          <w:b/>
          <w:bCs/>
          <w:color w:val="000000"/>
        </w:rPr>
        <w:t>)</w:t>
      </w:r>
    </w:p>
    <w:p w14:paraId="5FF48140"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Oct. 27: Greedy algorithms (</w:t>
      </w:r>
      <w:hyperlink r:id="rId44" w:history="1">
        <w:r w:rsidRPr="007C291D">
          <w:rPr>
            <w:rStyle w:val="Hyperlink"/>
            <w:b/>
            <w:bCs/>
          </w:rPr>
          <w:t>Slides</w:t>
        </w:r>
      </w:hyperlink>
      <w:r w:rsidRPr="007C291D">
        <w:rPr>
          <w:b/>
          <w:bCs/>
          <w:color w:val="000000"/>
        </w:rPr>
        <w:t>) (HW3 Due)</w:t>
      </w:r>
    </w:p>
    <w:p w14:paraId="420F670A" w14:textId="77777777" w:rsidR="007C291D" w:rsidRPr="007C291D" w:rsidRDefault="007C291D" w:rsidP="000B2A6C">
      <w:pPr>
        <w:numPr>
          <w:ilvl w:val="0"/>
          <w:numId w:val="6"/>
        </w:numPr>
        <w:shd w:val="clear" w:color="auto" w:fill="FFFFFF"/>
        <w:spacing w:before="100" w:beforeAutospacing="1" w:after="100" w:afterAutospacing="1"/>
        <w:jc w:val="both"/>
        <w:rPr>
          <w:b/>
          <w:bCs/>
          <w:color w:val="000000"/>
        </w:rPr>
      </w:pPr>
      <w:r w:rsidRPr="007C291D">
        <w:rPr>
          <w:b/>
          <w:bCs/>
          <w:color w:val="000000"/>
        </w:rPr>
        <w:t>Week 11</w:t>
      </w:r>
    </w:p>
    <w:p w14:paraId="63F0CEF6"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Nov. 1: Graph Algorithms: BFS and DFS(</w:t>
      </w:r>
      <w:hyperlink r:id="rId45" w:history="1">
        <w:r w:rsidRPr="007C291D">
          <w:rPr>
            <w:rStyle w:val="Hyperlink"/>
            <w:b/>
            <w:bCs/>
          </w:rPr>
          <w:t>Slides</w:t>
        </w:r>
      </w:hyperlink>
      <w:r w:rsidRPr="007C291D">
        <w:rPr>
          <w:b/>
          <w:bCs/>
          <w:color w:val="000000"/>
        </w:rPr>
        <w:t>)</w:t>
      </w:r>
    </w:p>
    <w:p w14:paraId="28409586"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Nov. 3: Topological Sort (</w:t>
      </w:r>
      <w:hyperlink r:id="rId46" w:history="1">
        <w:r w:rsidRPr="007C291D">
          <w:rPr>
            <w:rStyle w:val="Hyperlink"/>
            <w:b/>
            <w:bCs/>
          </w:rPr>
          <w:t>Slides</w:t>
        </w:r>
      </w:hyperlink>
      <w:r w:rsidRPr="007C291D">
        <w:rPr>
          <w:b/>
          <w:bCs/>
          <w:color w:val="000000"/>
        </w:rPr>
        <w:t>)</w:t>
      </w:r>
    </w:p>
    <w:p w14:paraId="50B50D92" w14:textId="77777777" w:rsidR="007C291D" w:rsidRPr="007C291D" w:rsidRDefault="007C291D" w:rsidP="000B2A6C">
      <w:pPr>
        <w:numPr>
          <w:ilvl w:val="0"/>
          <w:numId w:val="6"/>
        </w:numPr>
        <w:shd w:val="clear" w:color="auto" w:fill="FFFFFF"/>
        <w:spacing w:before="100" w:beforeAutospacing="1" w:after="100" w:afterAutospacing="1"/>
        <w:jc w:val="both"/>
        <w:rPr>
          <w:b/>
          <w:bCs/>
          <w:color w:val="000000"/>
        </w:rPr>
      </w:pPr>
      <w:r w:rsidRPr="007C291D">
        <w:rPr>
          <w:b/>
          <w:bCs/>
          <w:color w:val="000000"/>
        </w:rPr>
        <w:t>Week 12</w:t>
      </w:r>
    </w:p>
    <w:p w14:paraId="4CD6765A"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Nov. 08: Minimum Spanning Trees (</w:t>
      </w:r>
      <w:hyperlink r:id="rId47" w:history="1">
        <w:r w:rsidRPr="007C291D">
          <w:rPr>
            <w:rStyle w:val="Hyperlink"/>
            <w:b/>
            <w:bCs/>
          </w:rPr>
          <w:t>Slides</w:t>
        </w:r>
      </w:hyperlink>
      <w:r w:rsidRPr="007C291D">
        <w:rPr>
          <w:b/>
          <w:bCs/>
          <w:color w:val="000000"/>
        </w:rPr>
        <w:t>)</w:t>
      </w:r>
    </w:p>
    <w:p w14:paraId="5A872C24"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Nov. 10: Single-source Shortest Path (</w:t>
      </w:r>
      <w:hyperlink r:id="rId48" w:history="1">
        <w:r w:rsidRPr="007C291D">
          <w:rPr>
            <w:rStyle w:val="Hyperlink"/>
            <w:b/>
            <w:bCs/>
          </w:rPr>
          <w:t>Slides</w:t>
        </w:r>
      </w:hyperlink>
      <w:r w:rsidRPr="007C291D">
        <w:rPr>
          <w:b/>
          <w:bCs/>
          <w:color w:val="000000"/>
        </w:rPr>
        <w:t>)</w:t>
      </w:r>
    </w:p>
    <w:p w14:paraId="0EB54BEE" w14:textId="77777777" w:rsidR="007C291D" w:rsidRPr="007C291D" w:rsidRDefault="007C291D" w:rsidP="000B2A6C">
      <w:pPr>
        <w:numPr>
          <w:ilvl w:val="0"/>
          <w:numId w:val="6"/>
        </w:numPr>
        <w:shd w:val="clear" w:color="auto" w:fill="FFFFFF"/>
        <w:spacing w:before="100" w:beforeAutospacing="1" w:after="100" w:afterAutospacing="1"/>
        <w:jc w:val="both"/>
        <w:rPr>
          <w:b/>
          <w:bCs/>
          <w:color w:val="000000"/>
        </w:rPr>
      </w:pPr>
      <w:r w:rsidRPr="007C291D">
        <w:rPr>
          <w:b/>
          <w:bCs/>
          <w:color w:val="000000"/>
        </w:rPr>
        <w:t>Week 13</w:t>
      </w:r>
    </w:p>
    <w:p w14:paraId="5C2E9DAF"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Nov. 15: All-pairs Shortest Path (HW4 Due) (</w:t>
      </w:r>
      <w:hyperlink r:id="rId49" w:history="1">
        <w:r w:rsidRPr="007C291D">
          <w:rPr>
            <w:rStyle w:val="Hyperlink"/>
            <w:b/>
            <w:bCs/>
          </w:rPr>
          <w:t>Slides</w:t>
        </w:r>
      </w:hyperlink>
      <w:r w:rsidRPr="007C291D">
        <w:rPr>
          <w:b/>
          <w:bCs/>
          <w:color w:val="000000"/>
        </w:rPr>
        <w:t>)</w:t>
      </w:r>
    </w:p>
    <w:p w14:paraId="03643392"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Nov. 17: Maximum Flow (</w:t>
      </w:r>
      <w:hyperlink r:id="rId50" w:history="1">
        <w:r w:rsidRPr="007C291D">
          <w:rPr>
            <w:rStyle w:val="Hyperlink"/>
            <w:b/>
            <w:bCs/>
          </w:rPr>
          <w:t>Slides</w:t>
        </w:r>
      </w:hyperlink>
      <w:r w:rsidRPr="007C291D">
        <w:rPr>
          <w:b/>
          <w:bCs/>
          <w:color w:val="000000"/>
        </w:rPr>
        <w:t>)</w:t>
      </w:r>
    </w:p>
    <w:p w14:paraId="361B1838" w14:textId="77777777" w:rsidR="007C291D" w:rsidRPr="007C291D" w:rsidRDefault="007C291D" w:rsidP="000B2A6C">
      <w:pPr>
        <w:numPr>
          <w:ilvl w:val="0"/>
          <w:numId w:val="6"/>
        </w:numPr>
        <w:shd w:val="clear" w:color="auto" w:fill="FFFFFF"/>
        <w:spacing w:before="100" w:beforeAutospacing="1" w:after="100" w:afterAutospacing="1"/>
        <w:jc w:val="both"/>
        <w:rPr>
          <w:b/>
          <w:bCs/>
          <w:color w:val="000000"/>
        </w:rPr>
      </w:pPr>
      <w:r w:rsidRPr="007C291D">
        <w:rPr>
          <w:b/>
          <w:bCs/>
          <w:color w:val="000000"/>
        </w:rPr>
        <w:t>Week 14</w:t>
      </w:r>
    </w:p>
    <w:p w14:paraId="487CEE51"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Nov. 22: NP-Completeness (</w:t>
      </w:r>
      <w:hyperlink r:id="rId51" w:history="1">
        <w:r w:rsidRPr="007C291D">
          <w:rPr>
            <w:rStyle w:val="Hyperlink"/>
            <w:b/>
            <w:bCs/>
          </w:rPr>
          <w:t>Slides</w:t>
        </w:r>
      </w:hyperlink>
      <w:r w:rsidRPr="007C291D">
        <w:rPr>
          <w:b/>
          <w:bCs/>
          <w:color w:val="000000"/>
        </w:rPr>
        <w:t>) (HW5 Due)</w:t>
      </w:r>
    </w:p>
    <w:p w14:paraId="7BCF6852"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Nov. 24: No class due to Thanksgiving Holidays</w:t>
      </w:r>
    </w:p>
    <w:p w14:paraId="5EE21C41" w14:textId="77777777" w:rsidR="007C291D" w:rsidRPr="007C291D" w:rsidRDefault="007C291D" w:rsidP="000B2A6C">
      <w:pPr>
        <w:numPr>
          <w:ilvl w:val="0"/>
          <w:numId w:val="6"/>
        </w:numPr>
        <w:shd w:val="clear" w:color="auto" w:fill="FFFFFF"/>
        <w:spacing w:before="100" w:beforeAutospacing="1" w:after="100" w:afterAutospacing="1"/>
        <w:jc w:val="both"/>
        <w:rPr>
          <w:b/>
          <w:bCs/>
          <w:color w:val="000000"/>
        </w:rPr>
      </w:pPr>
      <w:r w:rsidRPr="007C291D">
        <w:rPr>
          <w:b/>
          <w:bCs/>
          <w:color w:val="000000"/>
        </w:rPr>
        <w:t>Week 15</w:t>
      </w:r>
    </w:p>
    <w:p w14:paraId="2362DD3B"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Nov. 29: Project Due and Class Presentation</w:t>
      </w:r>
    </w:p>
    <w:p w14:paraId="22CDDE54"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Dec. 1: Project Due and Class Presentation</w:t>
      </w:r>
    </w:p>
    <w:p w14:paraId="4ED6F157" w14:textId="77777777" w:rsidR="007C291D" w:rsidRPr="007C291D" w:rsidRDefault="007C291D" w:rsidP="000B2A6C">
      <w:pPr>
        <w:numPr>
          <w:ilvl w:val="0"/>
          <w:numId w:val="6"/>
        </w:numPr>
        <w:shd w:val="clear" w:color="auto" w:fill="FFFFFF"/>
        <w:spacing w:before="100" w:beforeAutospacing="1" w:after="100" w:afterAutospacing="1"/>
        <w:jc w:val="both"/>
        <w:rPr>
          <w:b/>
          <w:bCs/>
          <w:color w:val="000000"/>
        </w:rPr>
      </w:pPr>
      <w:r w:rsidRPr="007C291D">
        <w:rPr>
          <w:b/>
          <w:bCs/>
          <w:color w:val="000000"/>
        </w:rPr>
        <w:t>Week 16</w:t>
      </w:r>
    </w:p>
    <w:p w14:paraId="26F5729F"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Dec. 6: Final Review Class (</w:t>
      </w:r>
      <w:hyperlink r:id="rId52" w:history="1">
        <w:r w:rsidRPr="007C291D">
          <w:rPr>
            <w:rStyle w:val="Hyperlink"/>
            <w:b/>
            <w:bCs/>
          </w:rPr>
          <w:t>Slides</w:t>
        </w:r>
      </w:hyperlink>
      <w:r w:rsidRPr="007C291D">
        <w:rPr>
          <w:b/>
          <w:bCs/>
          <w:color w:val="000000"/>
        </w:rPr>
        <w:t>)</w:t>
      </w:r>
    </w:p>
    <w:p w14:paraId="313AF356" w14:textId="77777777" w:rsidR="007C291D" w:rsidRPr="007C291D" w:rsidRDefault="007C291D" w:rsidP="000B2A6C">
      <w:pPr>
        <w:numPr>
          <w:ilvl w:val="0"/>
          <w:numId w:val="6"/>
        </w:numPr>
        <w:shd w:val="clear" w:color="auto" w:fill="FFFFFF"/>
        <w:spacing w:before="100" w:beforeAutospacing="1" w:after="100" w:afterAutospacing="1"/>
        <w:jc w:val="both"/>
        <w:rPr>
          <w:b/>
          <w:bCs/>
          <w:color w:val="000000"/>
        </w:rPr>
      </w:pPr>
      <w:r w:rsidRPr="007C291D">
        <w:rPr>
          <w:b/>
          <w:bCs/>
          <w:color w:val="000000"/>
        </w:rPr>
        <w:t>Week 17</w:t>
      </w:r>
    </w:p>
    <w:p w14:paraId="3D95FF36" w14:textId="77777777" w:rsidR="007C291D" w:rsidRPr="007C291D" w:rsidRDefault="007C291D" w:rsidP="000B2A6C">
      <w:pPr>
        <w:numPr>
          <w:ilvl w:val="1"/>
          <w:numId w:val="6"/>
        </w:numPr>
        <w:shd w:val="clear" w:color="auto" w:fill="FFFFFF"/>
        <w:spacing w:before="100" w:beforeAutospacing="1" w:after="100" w:afterAutospacing="1"/>
        <w:jc w:val="both"/>
        <w:rPr>
          <w:b/>
          <w:bCs/>
          <w:color w:val="000000"/>
        </w:rPr>
      </w:pPr>
      <w:r w:rsidRPr="007C291D">
        <w:rPr>
          <w:b/>
          <w:bCs/>
          <w:color w:val="000000"/>
        </w:rPr>
        <w:t>Dec. 13: Final Exam 2:00-4:30 PM</w:t>
      </w:r>
    </w:p>
    <w:p w14:paraId="0633B2BE" w14:textId="77777777" w:rsidR="007C291D" w:rsidRDefault="007C291D" w:rsidP="000B2A6C">
      <w:pPr>
        <w:jc w:val="both"/>
        <w:rPr>
          <w:rFonts w:ascii="Arial" w:hAnsi="Arial" w:cs="Arial"/>
          <w:color w:val="FF0000"/>
          <w:sz w:val="21"/>
          <w:szCs w:val="21"/>
        </w:rPr>
      </w:pPr>
    </w:p>
    <w:p w14:paraId="7628012D" w14:textId="77777777" w:rsidR="0004389B" w:rsidRDefault="0004389B" w:rsidP="000B2A6C">
      <w:pPr>
        <w:jc w:val="both"/>
        <w:rPr>
          <w:rFonts w:ascii="Arial" w:hAnsi="Arial" w:cs="Arial"/>
          <w:color w:val="FF0000"/>
          <w:sz w:val="21"/>
          <w:szCs w:val="21"/>
        </w:rPr>
      </w:pPr>
    </w:p>
    <w:p w14:paraId="77C20F8F" w14:textId="77777777" w:rsidR="0004389B" w:rsidRDefault="0004389B" w:rsidP="000B2A6C">
      <w:pPr>
        <w:jc w:val="both"/>
        <w:rPr>
          <w:rFonts w:ascii="Arial" w:hAnsi="Arial" w:cs="Arial"/>
          <w:color w:val="FF0000"/>
          <w:sz w:val="21"/>
          <w:szCs w:val="21"/>
        </w:rPr>
      </w:pPr>
    </w:p>
    <w:p w14:paraId="5C32732A" w14:textId="3F06008F" w:rsidR="0004389B" w:rsidRDefault="0004389B" w:rsidP="000B2A6C">
      <w:pPr>
        <w:jc w:val="both"/>
        <w:rPr>
          <w:rFonts w:ascii="Arial" w:hAnsi="Arial" w:cs="Arial"/>
          <w:sz w:val="21"/>
          <w:szCs w:val="21"/>
        </w:rPr>
      </w:pPr>
      <w:r>
        <w:rPr>
          <w:rFonts w:ascii="Arial" w:hAnsi="Arial" w:cs="Arial"/>
          <w:sz w:val="21"/>
          <w:szCs w:val="21"/>
        </w:rPr>
        <w:lastRenderedPageBreak/>
        <w:t xml:space="preserve">The lecture slides will be posted at the class website: </w:t>
      </w:r>
      <w:hyperlink r:id="rId53" w:history="1">
        <w:r w:rsidR="00886EA9" w:rsidRPr="000A716C">
          <w:rPr>
            <w:rStyle w:val="Hyperlink"/>
          </w:rPr>
          <w:t>http://ranger.uta.edu/~huang/teaching/CSE5311-001.htm</w:t>
        </w:r>
      </w:hyperlink>
      <w:r w:rsidR="00886EA9">
        <w:t xml:space="preserve"> </w:t>
      </w:r>
    </w:p>
    <w:p w14:paraId="1678EA87" w14:textId="77777777" w:rsidR="0004389B" w:rsidRDefault="0004389B" w:rsidP="000B2A6C">
      <w:pPr>
        <w:jc w:val="both"/>
        <w:rPr>
          <w:rFonts w:ascii="Arial" w:hAnsi="Arial" w:cs="Arial"/>
          <w:color w:val="FF0000"/>
          <w:sz w:val="21"/>
          <w:szCs w:val="21"/>
        </w:rPr>
      </w:pPr>
    </w:p>
    <w:p w14:paraId="37C9EF78" w14:textId="4519E01F" w:rsidR="0004389B" w:rsidRDefault="0004389B" w:rsidP="000B2A6C">
      <w:pPr>
        <w:jc w:val="both"/>
        <w:rPr>
          <w:rFonts w:ascii="Arial" w:hAnsi="Arial" w:cs="Arial"/>
          <w:sz w:val="21"/>
          <w:szCs w:val="21"/>
        </w:rPr>
      </w:pPr>
      <w:r>
        <w:rPr>
          <w:rFonts w:ascii="Arial" w:hAnsi="Arial" w:cs="Arial"/>
          <w:sz w:val="21"/>
          <w:szCs w:val="21"/>
        </w:rPr>
        <w:t>“</w:t>
      </w:r>
      <w:r>
        <w:rPr>
          <w:rFonts w:ascii="Arial" w:hAnsi="Arial" w:cs="Arial"/>
          <w:i/>
          <w:sz w:val="21"/>
          <w:szCs w:val="21"/>
        </w:rPr>
        <w:t xml:space="preserve">As the instructor for this course, I reserve the right to adjust this schedule in any way that serves the educational needs of the students enrolled in this course. – </w:t>
      </w:r>
      <w:r w:rsidR="00886EA9">
        <w:rPr>
          <w:rFonts w:ascii="Arial" w:hAnsi="Arial" w:cs="Arial"/>
          <w:i/>
          <w:sz w:val="21"/>
          <w:szCs w:val="21"/>
        </w:rPr>
        <w:t>Junzhou</w:t>
      </w:r>
      <w:r>
        <w:rPr>
          <w:rFonts w:ascii="Arial" w:hAnsi="Arial" w:cs="Arial"/>
          <w:i/>
          <w:sz w:val="21"/>
          <w:szCs w:val="21"/>
        </w:rPr>
        <w:t xml:space="preserve"> Huang.” </w:t>
      </w:r>
    </w:p>
    <w:p w14:paraId="58F4B1CC" w14:textId="77777777" w:rsidR="0004389B" w:rsidRDefault="0004389B" w:rsidP="000B2A6C">
      <w:pPr>
        <w:jc w:val="both"/>
        <w:rPr>
          <w:rFonts w:ascii="Arial" w:hAnsi="Arial" w:cs="Arial"/>
          <w:sz w:val="21"/>
          <w:szCs w:val="21"/>
        </w:rPr>
      </w:pPr>
    </w:p>
    <w:p w14:paraId="6ADBD6A9" w14:textId="77777777" w:rsidR="0004389B" w:rsidRDefault="0004389B" w:rsidP="000B2A6C">
      <w:pPr>
        <w:jc w:val="both"/>
        <w:rPr>
          <w:rFonts w:ascii="Arial" w:hAnsi="Arial" w:cs="Arial"/>
          <w:b/>
          <w:color w:val="0000FF"/>
        </w:rPr>
      </w:pPr>
    </w:p>
    <w:p w14:paraId="59B34096" w14:textId="77777777" w:rsidR="00D950B4" w:rsidRDefault="00D950B4" w:rsidP="000B2A6C">
      <w:pPr>
        <w:jc w:val="both"/>
        <w:rPr>
          <w:rFonts w:ascii="Arial" w:hAnsi="Arial" w:cs="Arial"/>
          <w:b/>
          <w:color w:val="0000FF"/>
        </w:rPr>
      </w:pPr>
    </w:p>
    <w:p w14:paraId="4CC19C46" w14:textId="2EA41D8F" w:rsidR="0020685B" w:rsidRPr="0004389B" w:rsidRDefault="0020685B" w:rsidP="000B2A6C">
      <w:pPr>
        <w:pBdr>
          <w:top w:val="single" w:sz="4" w:space="1" w:color="auto"/>
          <w:left w:val="single" w:sz="4" w:space="4" w:color="auto"/>
          <w:bottom w:val="single" w:sz="4" w:space="1" w:color="auto"/>
          <w:right w:val="single" w:sz="4" w:space="4" w:color="auto"/>
        </w:pBdr>
        <w:jc w:val="both"/>
        <w:rPr>
          <w:rFonts w:ascii="Arial" w:hAnsi="Arial" w:cs="Arial"/>
          <w:bCs/>
          <w:sz w:val="21"/>
          <w:szCs w:val="21"/>
        </w:rPr>
      </w:pPr>
      <w:r w:rsidRPr="0004389B">
        <w:rPr>
          <w:rFonts w:ascii="Arial" w:hAnsi="Arial" w:cs="Arial"/>
          <w:b/>
          <w:sz w:val="21"/>
          <w:szCs w:val="21"/>
        </w:rPr>
        <w:t>Emergency Phone Numbers</w:t>
      </w:r>
      <w:r w:rsidR="0004389B" w:rsidRPr="0004389B">
        <w:rPr>
          <w:rFonts w:ascii="Arial" w:hAnsi="Arial" w:cs="Arial"/>
          <w:bCs/>
          <w:sz w:val="21"/>
          <w:szCs w:val="21"/>
        </w:rPr>
        <w:t xml:space="preserve">: </w:t>
      </w:r>
      <w:r w:rsidRPr="0004389B">
        <w:rPr>
          <w:rFonts w:ascii="Arial" w:hAnsi="Arial" w:cs="Arial"/>
          <w:bCs/>
          <w:sz w:val="21"/>
          <w:szCs w:val="21"/>
        </w:rPr>
        <w:t xml:space="preserve">In case of an on-campus emergency, call the UT Arlington Police Department at </w:t>
      </w:r>
      <w:r w:rsidRPr="0004389B">
        <w:rPr>
          <w:rFonts w:ascii="Arial" w:hAnsi="Arial" w:cs="Arial"/>
          <w:b/>
          <w:sz w:val="21"/>
          <w:szCs w:val="21"/>
        </w:rPr>
        <w:t>817-272-3003</w:t>
      </w:r>
      <w:r w:rsidRPr="0004389B">
        <w:rPr>
          <w:rFonts w:ascii="Arial" w:hAnsi="Arial" w:cs="Arial"/>
          <w:bCs/>
          <w:sz w:val="21"/>
          <w:szCs w:val="21"/>
        </w:rPr>
        <w:t xml:space="preserve"> (non-campus phone), </w:t>
      </w:r>
      <w:r w:rsidRPr="0004389B">
        <w:rPr>
          <w:rFonts w:ascii="Arial" w:hAnsi="Arial" w:cs="Arial"/>
          <w:b/>
          <w:sz w:val="21"/>
          <w:szCs w:val="21"/>
        </w:rPr>
        <w:t>2-3003</w:t>
      </w:r>
      <w:r w:rsidRPr="0004389B">
        <w:rPr>
          <w:rFonts w:ascii="Arial" w:hAnsi="Arial" w:cs="Arial"/>
          <w:bCs/>
          <w:sz w:val="21"/>
          <w:szCs w:val="21"/>
        </w:rPr>
        <w:t xml:space="preserve"> (campus phone). You may also dial 911.</w:t>
      </w:r>
      <w:r w:rsidR="00913511" w:rsidRPr="0004389B">
        <w:rPr>
          <w:rFonts w:ascii="Arial" w:hAnsi="Arial" w:cs="Arial"/>
          <w:bCs/>
          <w:sz w:val="21"/>
          <w:szCs w:val="21"/>
        </w:rPr>
        <w:t xml:space="preserve"> Non-emergency number 817-272-3381</w:t>
      </w:r>
    </w:p>
    <w:p w14:paraId="3A9504D8" w14:textId="77777777" w:rsidR="00F162AA" w:rsidRDefault="00F162AA" w:rsidP="000B2A6C">
      <w:pPr>
        <w:jc w:val="both"/>
        <w:rPr>
          <w:rFonts w:ascii="Arial" w:hAnsi="Arial" w:cs="Arial"/>
          <w:bCs/>
          <w:color w:val="FF0000"/>
          <w:sz w:val="21"/>
          <w:szCs w:val="21"/>
        </w:rPr>
      </w:pPr>
    </w:p>
    <w:p w14:paraId="01E79D07" w14:textId="3DDD90D1" w:rsidR="0020685B" w:rsidRPr="0020685B" w:rsidRDefault="0020685B" w:rsidP="000B2A6C">
      <w:pPr>
        <w:jc w:val="both"/>
        <w:rPr>
          <w:rFonts w:ascii="Arial" w:hAnsi="Arial" w:cs="Arial"/>
          <w:bCs/>
          <w:sz w:val="21"/>
          <w:szCs w:val="21"/>
        </w:rPr>
      </w:pPr>
      <w:r w:rsidRPr="0020685B">
        <w:rPr>
          <w:rFonts w:ascii="Arial" w:hAnsi="Arial" w:cs="Arial"/>
          <w:bCs/>
          <w:color w:val="FF0000"/>
          <w:sz w:val="21"/>
          <w:szCs w:val="21"/>
        </w:rPr>
        <w:t>[</w:t>
      </w:r>
      <w:r w:rsidRPr="0020685B">
        <w:rPr>
          <w:rFonts w:ascii="Arial" w:hAnsi="Arial" w:cs="Arial"/>
          <w:color w:val="FF0000"/>
          <w:sz w:val="21"/>
          <w:szCs w:val="21"/>
        </w:rPr>
        <w:t xml:space="preserve">We strongly recommend that you place this information at the very end of your course syllabus or in the footer of the first page. We further recommend that you enter the UTA </w:t>
      </w:r>
      <w:r w:rsidR="00F126B1">
        <w:rPr>
          <w:rFonts w:ascii="Arial" w:hAnsi="Arial" w:cs="Arial"/>
          <w:color w:val="FF0000"/>
          <w:sz w:val="21"/>
          <w:szCs w:val="21"/>
        </w:rPr>
        <w:t>Police Department</w:t>
      </w:r>
      <w:r w:rsidRPr="0020685B">
        <w:rPr>
          <w:rFonts w:ascii="Arial" w:hAnsi="Arial" w:cs="Arial"/>
          <w:color w:val="FF0000"/>
          <w:sz w:val="21"/>
          <w:szCs w:val="21"/>
        </w:rPr>
        <w:t>’s emergency phone nu</w:t>
      </w:r>
      <w:r w:rsidR="00D537DE">
        <w:rPr>
          <w:rFonts w:ascii="Arial" w:hAnsi="Arial" w:cs="Arial"/>
          <w:color w:val="FF0000"/>
          <w:sz w:val="21"/>
          <w:szCs w:val="21"/>
        </w:rPr>
        <w:t>mber into your own mobile phone</w:t>
      </w:r>
      <w:r w:rsidR="00155DDD">
        <w:rPr>
          <w:rFonts w:ascii="Arial" w:hAnsi="Arial" w:cs="Arial"/>
          <w:color w:val="FF0000"/>
          <w:sz w:val="21"/>
          <w:szCs w:val="21"/>
        </w:rPr>
        <w:t>.</w:t>
      </w:r>
      <w:r w:rsidRPr="0020685B">
        <w:rPr>
          <w:rFonts w:ascii="Arial" w:hAnsi="Arial" w:cs="Arial"/>
          <w:color w:val="FF0000"/>
          <w:sz w:val="21"/>
          <w:szCs w:val="21"/>
        </w:rPr>
        <w:t>]</w:t>
      </w:r>
    </w:p>
    <w:p w14:paraId="2D7FBEC1" w14:textId="77777777" w:rsidR="0020685B" w:rsidRPr="0020685B" w:rsidRDefault="0020685B" w:rsidP="000B2A6C">
      <w:pPr>
        <w:pBdr>
          <w:bottom w:val="double" w:sz="6" w:space="1" w:color="auto"/>
        </w:pBdr>
        <w:jc w:val="both"/>
        <w:rPr>
          <w:rFonts w:ascii="Arial" w:hAnsi="Arial" w:cs="Arial"/>
          <w:b/>
          <w:color w:val="0000FF"/>
        </w:rPr>
      </w:pPr>
    </w:p>
    <w:p w14:paraId="25FEF689" w14:textId="2AF12683" w:rsidR="0018144B" w:rsidRDefault="0018144B" w:rsidP="000B2A6C">
      <w:pPr>
        <w:pStyle w:val="Normal1"/>
        <w:spacing w:after="240" w:afterAutospacing="0"/>
        <w:jc w:val="both"/>
      </w:pPr>
      <w:r w:rsidRPr="00EF7D2F">
        <w:rPr>
          <w:rStyle w:val="normalchar"/>
          <w:rFonts w:ascii="Arial" w:hAnsi="Arial" w:cs="Arial"/>
          <w:sz w:val="18"/>
          <w:szCs w:val="18"/>
        </w:rPr>
        <w:t>All library services can be found by going to the main page. For direct links, see below.</w:t>
      </w:r>
    </w:p>
    <w:p w14:paraId="029D8495" w14:textId="48493E7D" w:rsidR="0018144B" w:rsidRPr="00EF7D2F" w:rsidRDefault="0018144B" w:rsidP="000B2A6C">
      <w:pPr>
        <w:pStyle w:val="Normal1"/>
        <w:spacing w:after="120" w:afterAutospacing="0"/>
        <w:jc w:val="both"/>
        <w:rPr>
          <w:rFonts w:ascii="Arial" w:hAnsi="Arial" w:cs="Arial"/>
        </w:rPr>
      </w:pPr>
      <w:r w:rsidRPr="00EF7D2F">
        <w:rPr>
          <w:rStyle w:val="normalchar"/>
          <w:rFonts w:ascii="Arial" w:hAnsi="Arial" w:cs="Arial"/>
          <w:b/>
          <w:bCs/>
        </w:rPr>
        <w:t>Library Home Page </w:t>
      </w:r>
      <w:hyperlink r:id="rId54" w:history="1">
        <w:r w:rsidRPr="00EF7D2F">
          <w:rPr>
            <w:rStyle w:val="hyperlinkchar"/>
            <w:rFonts w:ascii="Arial" w:hAnsi="Arial" w:cs="Arial"/>
            <w:b/>
            <w:bCs/>
            <w:color w:val="0000FF"/>
          </w:rPr>
          <w:t>library.uta.edu</w:t>
        </w:r>
      </w:hyperlink>
    </w:p>
    <w:p w14:paraId="6FF4014C" w14:textId="77777777" w:rsidR="0018144B" w:rsidRPr="00EF7D2F" w:rsidRDefault="0018144B" w:rsidP="000B2A6C">
      <w:pPr>
        <w:pStyle w:val="Normal1"/>
        <w:spacing w:after="120" w:afterAutospacing="0"/>
        <w:jc w:val="both"/>
        <w:rPr>
          <w:rFonts w:ascii="Arial" w:hAnsi="Arial" w:cs="Arial"/>
          <w:sz w:val="21"/>
          <w:szCs w:val="21"/>
        </w:rPr>
      </w:pPr>
      <w:r w:rsidRPr="00EF7D2F">
        <w:rPr>
          <w:rStyle w:val="normalchar"/>
          <w:rFonts w:ascii="Arial" w:hAnsi="Arial" w:cs="Arial"/>
          <w:b/>
          <w:bCs/>
          <w:sz w:val="21"/>
          <w:szCs w:val="21"/>
        </w:rPr>
        <w:t>Resources for Students</w:t>
      </w:r>
    </w:p>
    <w:p w14:paraId="7EE2B127" w14:textId="77777777" w:rsidR="0018144B" w:rsidRPr="00EF7D2F" w:rsidRDefault="0018144B" w:rsidP="000B2A6C">
      <w:pPr>
        <w:pStyle w:val="Normal1"/>
        <w:spacing w:after="120" w:afterAutospacing="0"/>
        <w:jc w:val="both"/>
        <w:rPr>
          <w:rFonts w:ascii="Arial" w:hAnsi="Arial" w:cs="Arial"/>
          <w:sz w:val="21"/>
          <w:szCs w:val="21"/>
        </w:rPr>
      </w:pPr>
      <w:r w:rsidRPr="00EF7D2F">
        <w:rPr>
          <w:rStyle w:val="normalchar"/>
          <w:rFonts w:ascii="Arial" w:hAnsi="Arial" w:cs="Arial"/>
          <w:b/>
          <w:bCs/>
          <w:sz w:val="21"/>
          <w:szCs w:val="21"/>
        </w:rPr>
        <w:t>Academic Help</w:t>
      </w:r>
    </w:p>
    <w:p w14:paraId="59B30F57" w14:textId="3E67DBBB" w:rsidR="0018144B" w:rsidRPr="00EF7D2F" w:rsidRDefault="0018144B" w:rsidP="000B2A6C">
      <w:pPr>
        <w:pStyle w:val="Normal1"/>
        <w:spacing w:after="120" w:afterAutospacing="0"/>
        <w:jc w:val="both"/>
        <w:rPr>
          <w:rFonts w:ascii="Arial" w:hAnsi="Arial" w:cs="Arial"/>
          <w:sz w:val="21"/>
          <w:szCs w:val="21"/>
        </w:rPr>
      </w:pPr>
      <w:r w:rsidRPr="00EF7D2F">
        <w:rPr>
          <w:rStyle w:val="normalchar"/>
          <w:rFonts w:ascii="Arial" w:hAnsi="Arial" w:cs="Arial"/>
          <w:sz w:val="21"/>
          <w:szCs w:val="21"/>
        </w:rPr>
        <w:t>Academic Plaza Consultation Services </w:t>
      </w:r>
      <w:hyperlink r:id="rId55" w:history="1">
        <w:r w:rsidRPr="00EF7D2F">
          <w:rPr>
            <w:rStyle w:val="hyperlinkchar"/>
            <w:rFonts w:ascii="Arial" w:hAnsi="Arial" w:cs="Arial"/>
            <w:color w:val="0000FF"/>
            <w:sz w:val="21"/>
            <w:szCs w:val="21"/>
          </w:rPr>
          <w:t>library.uta.edu/academic-plaza</w:t>
        </w:r>
      </w:hyperlink>
    </w:p>
    <w:p w14:paraId="45606548" w14:textId="18DF100E" w:rsidR="0018144B" w:rsidRPr="00EF7D2F" w:rsidRDefault="0018144B" w:rsidP="000B2A6C">
      <w:pPr>
        <w:pStyle w:val="Normal1"/>
        <w:spacing w:after="120" w:afterAutospacing="0"/>
        <w:jc w:val="both"/>
        <w:rPr>
          <w:rFonts w:ascii="Arial" w:hAnsi="Arial" w:cs="Arial"/>
          <w:sz w:val="21"/>
          <w:szCs w:val="21"/>
        </w:rPr>
      </w:pPr>
      <w:r w:rsidRPr="00EF7D2F">
        <w:rPr>
          <w:rStyle w:val="normalchar"/>
          <w:rFonts w:ascii="Arial" w:hAnsi="Arial" w:cs="Arial"/>
          <w:sz w:val="21"/>
          <w:szCs w:val="21"/>
        </w:rPr>
        <w:t xml:space="preserve">Ask </w:t>
      </w:r>
      <w:proofErr w:type="gramStart"/>
      <w:r w:rsidRPr="00EF7D2F">
        <w:rPr>
          <w:rStyle w:val="normalchar"/>
          <w:rFonts w:ascii="Arial" w:hAnsi="Arial" w:cs="Arial"/>
          <w:sz w:val="21"/>
          <w:szCs w:val="21"/>
        </w:rPr>
        <w:t>Us</w:t>
      </w:r>
      <w:proofErr w:type="gramEnd"/>
      <w:r w:rsidRPr="00EF7D2F">
        <w:rPr>
          <w:rStyle w:val="normalchar"/>
          <w:rFonts w:ascii="Arial" w:hAnsi="Arial" w:cs="Arial"/>
          <w:sz w:val="21"/>
          <w:szCs w:val="21"/>
        </w:rPr>
        <w:t> </w:t>
      </w:r>
      <w:hyperlink r:id="rId56" w:history="1">
        <w:r w:rsidRPr="00EF7D2F">
          <w:rPr>
            <w:rStyle w:val="hyperlinkchar"/>
            <w:rFonts w:ascii="Arial" w:hAnsi="Arial" w:cs="Arial"/>
            <w:color w:val="0000FF"/>
            <w:sz w:val="21"/>
            <w:szCs w:val="21"/>
          </w:rPr>
          <w:t>ask.uta.edu/</w:t>
        </w:r>
      </w:hyperlink>
    </w:p>
    <w:p w14:paraId="1E1A4B7B" w14:textId="4B5028DC" w:rsidR="0018144B" w:rsidRPr="00EF7D2F" w:rsidRDefault="0018144B" w:rsidP="000B2A6C">
      <w:pPr>
        <w:pStyle w:val="Normal1"/>
        <w:spacing w:after="120" w:afterAutospacing="0"/>
        <w:jc w:val="both"/>
        <w:rPr>
          <w:rFonts w:ascii="Arial" w:hAnsi="Arial" w:cs="Arial"/>
          <w:sz w:val="21"/>
          <w:szCs w:val="21"/>
        </w:rPr>
      </w:pPr>
      <w:r w:rsidRPr="00EF7D2F">
        <w:rPr>
          <w:rStyle w:val="normalchar"/>
          <w:rFonts w:ascii="Arial" w:hAnsi="Arial" w:cs="Arial"/>
          <w:sz w:val="21"/>
          <w:szCs w:val="21"/>
        </w:rPr>
        <w:t>Library Tutorials </w:t>
      </w:r>
      <w:hyperlink r:id="rId57" w:history="1">
        <w:r w:rsidRPr="00EF7D2F">
          <w:rPr>
            <w:rStyle w:val="hyperlinkchar"/>
            <w:rFonts w:ascii="Arial" w:hAnsi="Arial" w:cs="Arial"/>
            <w:color w:val="0000FF"/>
            <w:sz w:val="21"/>
            <w:szCs w:val="21"/>
          </w:rPr>
          <w:t>library.uta.edu/how-to</w:t>
        </w:r>
      </w:hyperlink>
    </w:p>
    <w:p w14:paraId="71CE7CBB" w14:textId="5D3C532A" w:rsidR="0018144B" w:rsidRPr="00EF7D2F" w:rsidRDefault="0018144B" w:rsidP="000B2A6C">
      <w:pPr>
        <w:pStyle w:val="Normal1"/>
        <w:spacing w:after="120" w:afterAutospacing="0"/>
        <w:jc w:val="both"/>
        <w:rPr>
          <w:rFonts w:ascii="Arial" w:hAnsi="Arial" w:cs="Arial"/>
          <w:sz w:val="21"/>
          <w:szCs w:val="21"/>
        </w:rPr>
      </w:pPr>
      <w:r w:rsidRPr="00EF7D2F">
        <w:rPr>
          <w:rStyle w:val="normalchar"/>
          <w:rFonts w:ascii="Arial" w:hAnsi="Arial" w:cs="Arial"/>
          <w:sz w:val="21"/>
          <w:szCs w:val="21"/>
        </w:rPr>
        <w:t>Subject and Course Research Guides </w:t>
      </w:r>
      <w:hyperlink r:id="rId58" w:history="1">
        <w:r w:rsidRPr="00EF7D2F">
          <w:rPr>
            <w:rStyle w:val="hyperlinkchar"/>
            <w:rFonts w:ascii="Arial" w:hAnsi="Arial" w:cs="Arial"/>
            <w:color w:val="0000FF"/>
            <w:sz w:val="21"/>
            <w:szCs w:val="21"/>
            <w:u w:val="single"/>
          </w:rPr>
          <w:t>libguides.uta.edu</w:t>
        </w:r>
      </w:hyperlink>
    </w:p>
    <w:p w14:paraId="199403FA" w14:textId="77C49799" w:rsidR="0018144B" w:rsidRPr="00EF7D2F" w:rsidRDefault="0018144B" w:rsidP="000B2A6C">
      <w:pPr>
        <w:pStyle w:val="Normal1"/>
        <w:spacing w:after="120" w:afterAutospacing="0"/>
        <w:jc w:val="both"/>
        <w:rPr>
          <w:rFonts w:ascii="Arial" w:hAnsi="Arial" w:cs="Arial"/>
          <w:sz w:val="21"/>
          <w:szCs w:val="21"/>
        </w:rPr>
      </w:pPr>
      <w:r w:rsidRPr="00EF7D2F">
        <w:rPr>
          <w:rStyle w:val="normalchar"/>
          <w:rFonts w:ascii="Arial" w:hAnsi="Arial" w:cs="Arial"/>
          <w:sz w:val="21"/>
          <w:szCs w:val="21"/>
        </w:rPr>
        <w:t>Subject Librarians </w:t>
      </w:r>
      <w:hyperlink r:id="rId59" w:history="1">
        <w:r w:rsidRPr="00EF7D2F">
          <w:rPr>
            <w:rStyle w:val="hyperlinkchar"/>
            <w:rFonts w:ascii="Arial" w:hAnsi="Arial" w:cs="Arial"/>
            <w:color w:val="0000FF"/>
            <w:sz w:val="21"/>
            <w:szCs w:val="21"/>
          </w:rPr>
          <w:t>library.uta.edu/subject-librarians</w:t>
        </w:r>
      </w:hyperlink>
    </w:p>
    <w:p w14:paraId="5E6952FA" w14:textId="77777777" w:rsidR="0018144B" w:rsidRPr="00EF7D2F" w:rsidRDefault="0018144B" w:rsidP="000B2A6C">
      <w:pPr>
        <w:pStyle w:val="Normal1"/>
        <w:spacing w:after="120" w:afterAutospacing="0"/>
        <w:jc w:val="both"/>
        <w:rPr>
          <w:rFonts w:ascii="Arial" w:hAnsi="Arial" w:cs="Arial"/>
          <w:sz w:val="21"/>
          <w:szCs w:val="21"/>
        </w:rPr>
      </w:pPr>
      <w:r w:rsidRPr="00EF7D2F">
        <w:rPr>
          <w:rStyle w:val="normalchar"/>
          <w:rFonts w:ascii="Arial" w:hAnsi="Arial" w:cs="Arial"/>
          <w:b/>
          <w:bCs/>
          <w:sz w:val="21"/>
          <w:szCs w:val="21"/>
        </w:rPr>
        <w:t>Resources</w:t>
      </w:r>
    </w:p>
    <w:p w14:paraId="09A133C4" w14:textId="214FE360" w:rsidR="0018144B" w:rsidRPr="00EF7D2F" w:rsidRDefault="0018144B" w:rsidP="000B2A6C">
      <w:pPr>
        <w:pStyle w:val="Normal1"/>
        <w:spacing w:after="120" w:afterAutospacing="0"/>
        <w:jc w:val="both"/>
        <w:rPr>
          <w:rFonts w:ascii="Arial" w:hAnsi="Arial" w:cs="Arial"/>
          <w:sz w:val="21"/>
          <w:szCs w:val="21"/>
        </w:rPr>
      </w:pPr>
      <w:r w:rsidRPr="00EF7D2F">
        <w:rPr>
          <w:rStyle w:val="normalchar"/>
          <w:rFonts w:ascii="Arial" w:hAnsi="Arial" w:cs="Arial"/>
          <w:sz w:val="21"/>
          <w:szCs w:val="21"/>
        </w:rPr>
        <w:t>A to Z List of Library Databases </w:t>
      </w:r>
      <w:hyperlink r:id="rId60" w:history="1">
        <w:r w:rsidRPr="00EF7D2F">
          <w:rPr>
            <w:rStyle w:val="hyperlinkchar"/>
            <w:rFonts w:ascii="Arial" w:hAnsi="Arial" w:cs="Arial"/>
            <w:color w:val="0000FF"/>
            <w:sz w:val="21"/>
            <w:szCs w:val="21"/>
          </w:rPr>
          <w:t>libguides.uta.edu/</w:t>
        </w:r>
        <w:proofErr w:type="spellStart"/>
        <w:r w:rsidRPr="00EF7D2F">
          <w:rPr>
            <w:rStyle w:val="hyperlinkchar"/>
            <w:rFonts w:ascii="Arial" w:hAnsi="Arial" w:cs="Arial"/>
            <w:color w:val="0000FF"/>
            <w:sz w:val="21"/>
            <w:szCs w:val="21"/>
          </w:rPr>
          <w:t>az.php</w:t>
        </w:r>
        <w:proofErr w:type="spellEnd"/>
      </w:hyperlink>
    </w:p>
    <w:p w14:paraId="084B8BBF" w14:textId="78A06DBD" w:rsidR="0018144B" w:rsidRPr="00EF7D2F" w:rsidRDefault="0018144B" w:rsidP="000B2A6C">
      <w:pPr>
        <w:pStyle w:val="Normal1"/>
        <w:spacing w:after="120" w:afterAutospacing="0"/>
        <w:jc w:val="both"/>
        <w:rPr>
          <w:rFonts w:ascii="Arial" w:hAnsi="Arial" w:cs="Arial"/>
          <w:sz w:val="21"/>
          <w:szCs w:val="21"/>
        </w:rPr>
      </w:pPr>
      <w:r w:rsidRPr="00EF7D2F">
        <w:rPr>
          <w:rStyle w:val="normalchar"/>
          <w:rFonts w:ascii="Arial" w:hAnsi="Arial" w:cs="Arial"/>
          <w:sz w:val="21"/>
          <w:szCs w:val="21"/>
        </w:rPr>
        <w:t>Course Reserves </w:t>
      </w:r>
      <w:hyperlink r:id="rId61" w:history="1">
        <w:r w:rsidRPr="00EF7D2F">
          <w:rPr>
            <w:rStyle w:val="hyperlinkchar"/>
            <w:rFonts w:ascii="Arial" w:hAnsi="Arial" w:cs="Arial"/>
            <w:color w:val="0000FF"/>
            <w:sz w:val="21"/>
            <w:szCs w:val="21"/>
          </w:rPr>
          <w:t>pulse.uta.edu/vwebv/enterCourseReserve.do</w:t>
        </w:r>
      </w:hyperlink>
    </w:p>
    <w:p w14:paraId="553CD1F0" w14:textId="127569EF" w:rsidR="0018144B" w:rsidRPr="00EF7D2F" w:rsidRDefault="0018144B" w:rsidP="000B2A6C">
      <w:pPr>
        <w:pStyle w:val="Normal1"/>
        <w:spacing w:after="120" w:afterAutospacing="0"/>
        <w:jc w:val="both"/>
        <w:rPr>
          <w:rFonts w:ascii="Arial" w:hAnsi="Arial" w:cs="Arial"/>
          <w:sz w:val="21"/>
          <w:szCs w:val="21"/>
        </w:rPr>
      </w:pPr>
      <w:proofErr w:type="spellStart"/>
      <w:r w:rsidRPr="00EF7D2F">
        <w:rPr>
          <w:rStyle w:val="normalchar"/>
          <w:rFonts w:ascii="Arial" w:hAnsi="Arial" w:cs="Arial"/>
          <w:sz w:val="21"/>
          <w:szCs w:val="21"/>
        </w:rPr>
        <w:t>FabLab</w:t>
      </w:r>
      <w:proofErr w:type="spellEnd"/>
      <w:r w:rsidRPr="00EF7D2F">
        <w:rPr>
          <w:rStyle w:val="normalchar"/>
          <w:rFonts w:ascii="Arial" w:hAnsi="Arial" w:cs="Arial"/>
          <w:sz w:val="21"/>
          <w:szCs w:val="21"/>
        </w:rPr>
        <w:t> </w:t>
      </w:r>
      <w:hyperlink r:id="rId62" w:history="1">
        <w:r w:rsidRPr="00EF7D2F">
          <w:rPr>
            <w:rStyle w:val="hyperlinkchar"/>
            <w:rFonts w:ascii="Arial" w:hAnsi="Arial" w:cs="Arial"/>
            <w:color w:val="0000FF"/>
            <w:sz w:val="21"/>
            <w:szCs w:val="21"/>
          </w:rPr>
          <w:t>fablab.uta.edu/</w:t>
        </w:r>
      </w:hyperlink>
    </w:p>
    <w:p w14:paraId="194EBCD5" w14:textId="35F8BEA2" w:rsidR="0018144B" w:rsidRPr="00EF7D2F" w:rsidRDefault="0018144B" w:rsidP="000B2A6C">
      <w:pPr>
        <w:pStyle w:val="Normal1"/>
        <w:spacing w:after="120" w:afterAutospacing="0"/>
        <w:jc w:val="both"/>
        <w:rPr>
          <w:rFonts w:ascii="Arial" w:hAnsi="Arial" w:cs="Arial"/>
          <w:sz w:val="21"/>
          <w:szCs w:val="21"/>
        </w:rPr>
      </w:pPr>
      <w:r w:rsidRPr="00EF7D2F">
        <w:rPr>
          <w:rStyle w:val="normalchar"/>
          <w:rFonts w:ascii="Arial" w:hAnsi="Arial" w:cs="Arial"/>
          <w:sz w:val="21"/>
          <w:szCs w:val="21"/>
        </w:rPr>
        <w:t>Special Collections </w:t>
      </w:r>
      <w:hyperlink r:id="rId63" w:history="1">
        <w:r w:rsidRPr="00EF7D2F">
          <w:rPr>
            <w:rStyle w:val="hyperlinkchar"/>
            <w:rFonts w:ascii="Arial" w:hAnsi="Arial" w:cs="Arial"/>
            <w:color w:val="0000FF"/>
            <w:sz w:val="21"/>
            <w:szCs w:val="21"/>
          </w:rPr>
          <w:t>library.uta.edu/special-collections</w:t>
        </w:r>
      </w:hyperlink>
    </w:p>
    <w:p w14:paraId="7CAEE648" w14:textId="3F73176F" w:rsidR="0018144B" w:rsidRPr="00EF7D2F" w:rsidRDefault="0018144B" w:rsidP="000B2A6C">
      <w:pPr>
        <w:pStyle w:val="Normal1"/>
        <w:spacing w:after="120" w:afterAutospacing="0"/>
        <w:jc w:val="both"/>
        <w:rPr>
          <w:rFonts w:ascii="Arial" w:hAnsi="Arial" w:cs="Arial"/>
          <w:sz w:val="21"/>
          <w:szCs w:val="21"/>
        </w:rPr>
      </w:pPr>
      <w:r w:rsidRPr="00EF7D2F">
        <w:rPr>
          <w:rStyle w:val="normalchar"/>
          <w:rFonts w:ascii="Arial" w:hAnsi="Arial" w:cs="Arial"/>
          <w:sz w:val="21"/>
          <w:szCs w:val="21"/>
        </w:rPr>
        <w:t>Study Room Reservations </w:t>
      </w:r>
      <w:hyperlink r:id="rId64" w:history="1">
        <w:r w:rsidRPr="00EF7D2F">
          <w:rPr>
            <w:rStyle w:val="hyperlinkchar"/>
            <w:rFonts w:ascii="Arial" w:hAnsi="Arial" w:cs="Arial"/>
            <w:color w:val="0000FF"/>
            <w:sz w:val="21"/>
            <w:szCs w:val="21"/>
          </w:rPr>
          <w:t>openroom.uta.edu/</w:t>
        </w:r>
      </w:hyperlink>
    </w:p>
    <w:p w14:paraId="3AA76791" w14:textId="77777777" w:rsidR="0018144B" w:rsidRPr="00EF7D2F" w:rsidRDefault="0018144B" w:rsidP="000B2A6C">
      <w:pPr>
        <w:pStyle w:val="Normal1"/>
        <w:jc w:val="both"/>
        <w:rPr>
          <w:rFonts w:ascii="Arial" w:hAnsi="Arial" w:cs="Arial"/>
          <w:sz w:val="21"/>
          <w:szCs w:val="21"/>
        </w:rPr>
      </w:pPr>
      <w:r w:rsidRPr="00EF7D2F">
        <w:rPr>
          <w:rStyle w:val="normalchar"/>
          <w:rFonts w:ascii="Arial" w:hAnsi="Arial" w:cs="Arial"/>
          <w:b/>
          <w:bCs/>
          <w:sz w:val="21"/>
          <w:szCs w:val="21"/>
        </w:rPr>
        <w:t>Teaching &amp; Learning Services for Faculty</w:t>
      </w:r>
    </w:p>
    <w:p w14:paraId="433D00A4" w14:textId="75CBB645" w:rsidR="0018144B" w:rsidRPr="00EF7D2F" w:rsidRDefault="0018144B" w:rsidP="000B2A6C">
      <w:pPr>
        <w:pStyle w:val="Normal1"/>
        <w:jc w:val="both"/>
        <w:rPr>
          <w:rStyle w:val="Hyperlink"/>
          <w:rFonts w:ascii="Arial" w:hAnsi="Arial" w:cs="Arial"/>
          <w:sz w:val="21"/>
          <w:szCs w:val="21"/>
        </w:rPr>
      </w:pPr>
      <w:r w:rsidRPr="00EF7D2F">
        <w:rPr>
          <w:rStyle w:val="normalchar"/>
          <w:rFonts w:ascii="Arial" w:hAnsi="Arial" w:cs="Arial"/>
          <w:sz w:val="21"/>
          <w:szCs w:val="21"/>
        </w:rPr>
        <w:t>Copyright Consultation </w:t>
      </w:r>
      <w:r w:rsidR="00531B24" w:rsidRPr="00EF7D2F">
        <w:rPr>
          <w:rStyle w:val="hyperlinkchar"/>
          <w:rFonts w:ascii="Arial" w:hAnsi="Arial" w:cs="Arial"/>
          <w:color w:val="0000FF"/>
          <w:sz w:val="21"/>
          <w:szCs w:val="21"/>
        </w:rPr>
        <w:fldChar w:fldCharType="begin"/>
      </w:r>
      <w:r w:rsidR="00531B24" w:rsidRPr="00EF7D2F">
        <w:rPr>
          <w:rStyle w:val="hyperlinkchar"/>
          <w:rFonts w:ascii="Arial" w:hAnsi="Arial" w:cs="Arial"/>
          <w:color w:val="0000FF"/>
          <w:sz w:val="21"/>
          <w:szCs w:val="21"/>
        </w:rPr>
        <w:instrText>HYPERLINK "http://library-sc@listserv.uta.edu"</w:instrText>
      </w:r>
      <w:r w:rsidR="00531B24" w:rsidRPr="00EF7D2F">
        <w:rPr>
          <w:rStyle w:val="hyperlinkchar"/>
          <w:rFonts w:ascii="Arial" w:hAnsi="Arial" w:cs="Arial"/>
          <w:color w:val="0000FF"/>
          <w:sz w:val="21"/>
          <w:szCs w:val="21"/>
        </w:rPr>
        <w:fldChar w:fldCharType="separate"/>
      </w:r>
      <w:r w:rsidRPr="00EF7D2F">
        <w:rPr>
          <w:rStyle w:val="Hyperlink"/>
          <w:rFonts w:ascii="Arial" w:hAnsi="Arial" w:cs="Arial"/>
          <w:sz w:val="21"/>
          <w:szCs w:val="21"/>
        </w:rPr>
        <w:t>library-sc@listserv.uta.edu</w:t>
      </w:r>
    </w:p>
    <w:p w14:paraId="164E5AB0" w14:textId="449AF9AF" w:rsidR="0018144B" w:rsidRPr="00EF7D2F" w:rsidRDefault="00531B24" w:rsidP="000B2A6C">
      <w:pPr>
        <w:pStyle w:val="Normal1"/>
        <w:jc w:val="both"/>
        <w:rPr>
          <w:rFonts w:ascii="Arial" w:hAnsi="Arial" w:cs="Arial"/>
          <w:sz w:val="21"/>
          <w:szCs w:val="21"/>
        </w:rPr>
      </w:pPr>
      <w:r w:rsidRPr="00EF7D2F">
        <w:rPr>
          <w:rStyle w:val="hyperlinkchar"/>
          <w:rFonts w:ascii="Arial" w:hAnsi="Arial" w:cs="Arial"/>
          <w:color w:val="0000FF"/>
          <w:sz w:val="21"/>
          <w:szCs w:val="21"/>
        </w:rPr>
        <w:fldChar w:fldCharType="end"/>
      </w:r>
      <w:r w:rsidR="0018144B" w:rsidRPr="00EF7D2F">
        <w:rPr>
          <w:rStyle w:val="normalchar"/>
          <w:rFonts w:ascii="Arial" w:hAnsi="Arial" w:cs="Arial"/>
          <w:sz w:val="21"/>
          <w:szCs w:val="21"/>
        </w:rPr>
        <w:t>Course Research Guide Development, Andy Herzog </w:t>
      </w:r>
      <w:hyperlink r:id="rId65" w:history="1">
        <w:r w:rsidR="0018144B" w:rsidRPr="00EF7D2F">
          <w:rPr>
            <w:rStyle w:val="hyperlinkchar"/>
            <w:rFonts w:ascii="Arial" w:hAnsi="Arial" w:cs="Arial"/>
            <w:color w:val="0000FF"/>
            <w:sz w:val="21"/>
            <w:szCs w:val="21"/>
          </w:rPr>
          <w:t>amherzog@uta.edu</w:t>
        </w:r>
      </w:hyperlink>
      <w:r w:rsidR="0018144B" w:rsidRPr="00EF7D2F">
        <w:rPr>
          <w:rStyle w:val="normalchar"/>
          <w:rFonts w:ascii="Arial" w:hAnsi="Arial" w:cs="Arial"/>
          <w:sz w:val="21"/>
          <w:szCs w:val="21"/>
        </w:rPr>
        <w:t xml:space="preserve"> or your subject librarian</w:t>
      </w:r>
    </w:p>
    <w:p w14:paraId="56F9D3E0" w14:textId="53C87A7F" w:rsidR="0018144B" w:rsidRPr="00EF7D2F" w:rsidRDefault="0018144B" w:rsidP="000B2A6C">
      <w:pPr>
        <w:pStyle w:val="Normal1"/>
        <w:jc w:val="both"/>
        <w:rPr>
          <w:rFonts w:ascii="Arial" w:hAnsi="Arial" w:cs="Arial"/>
          <w:sz w:val="21"/>
          <w:szCs w:val="21"/>
        </w:rPr>
      </w:pPr>
      <w:r w:rsidRPr="00EF7D2F">
        <w:rPr>
          <w:rStyle w:val="normalchar"/>
          <w:rFonts w:ascii="Arial" w:hAnsi="Arial" w:cs="Arial"/>
          <w:sz w:val="21"/>
          <w:szCs w:val="21"/>
        </w:rPr>
        <w:lastRenderedPageBreak/>
        <w:t xml:space="preserve">Data Visualization Instruction, Peace </w:t>
      </w:r>
      <w:proofErr w:type="spellStart"/>
      <w:r w:rsidRPr="00EF7D2F">
        <w:rPr>
          <w:rStyle w:val="normalchar"/>
          <w:rFonts w:ascii="Arial" w:hAnsi="Arial" w:cs="Arial"/>
          <w:sz w:val="21"/>
          <w:szCs w:val="21"/>
        </w:rPr>
        <w:t>Ossom</w:t>
      </w:r>
      <w:proofErr w:type="spellEnd"/>
      <w:r w:rsidRPr="00EF7D2F">
        <w:rPr>
          <w:rStyle w:val="normalchar"/>
          <w:rFonts w:ascii="Arial" w:hAnsi="Arial" w:cs="Arial"/>
          <w:sz w:val="21"/>
          <w:szCs w:val="21"/>
        </w:rPr>
        <w:t>-Williamson </w:t>
      </w:r>
      <w:hyperlink r:id="rId66" w:history="1">
        <w:r w:rsidRPr="00EF7D2F">
          <w:rPr>
            <w:rStyle w:val="hyperlinkchar"/>
            <w:rFonts w:ascii="Arial" w:hAnsi="Arial" w:cs="Arial"/>
            <w:color w:val="0000FF"/>
            <w:sz w:val="21"/>
            <w:szCs w:val="21"/>
          </w:rPr>
          <w:t>peace@uta.edu</w:t>
        </w:r>
      </w:hyperlink>
    </w:p>
    <w:p w14:paraId="49420C38" w14:textId="2A796525" w:rsidR="0018144B" w:rsidRPr="00EF7D2F" w:rsidRDefault="0018144B" w:rsidP="000B2A6C">
      <w:pPr>
        <w:pStyle w:val="Normal1"/>
        <w:jc w:val="both"/>
        <w:rPr>
          <w:rFonts w:ascii="Arial" w:hAnsi="Arial" w:cs="Arial"/>
          <w:sz w:val="21"/>
          <w:szCs w:val="21"/>
        </w:rPr>
      </w:pPr>
      <w:r w:rsidRPr="00EF7D2F">
        <w:rPr>
          <w:rStyle w:val="normalchar"/>
          <w:rFonts w:ascii="Arial" w:hAnsi="Arial" w:cs="Arial"/>
          <w:sz w:val="21"/>
          <w:szCs w:val="21"/>
        </w:rPr>
        <w:t xml:space="preserve">Digital Humanities Instruction, </w:t>
      </w:r>
      <w:proofErr w:type="spellStart"/>
      <w:r w:rsidRPr="00EF7D2F">
        <w:rPr>
          <w:rStyle w:val="normalchar"/>
          <w:rFonts w:ascii="Arial" w:hAnsi="Arial" w:cs="Arial"/>
          <w:sz w:val="21"/>
          <w:szCs w:val="21"/>
        </w:rPr>
        <w:t>Rafia</w:t>
      </w:r>
      <w:proofErr w:type="spellEnd"/>
      <w:r w:rsidRPr="00EF7D2F">
        <w:rPr>
          <w:rStyle w:val="normalchar"/>
          <w:rFonts w:ascii="Arial" w:hAnsi="Arial" w:cs="Arial"/>
          <w:sz w:val="21"/>
          <w:szCs w:val="21"/>
        </w:rPr>
        <w:t xml:space="preserve"> Mirza </w:t>
      </w:r>
      <w:hyperlink r:id="rId67" w:history="1">
        <w:r w:rsidRPr="00EF7D2F">
          <w:rPr>
            <w:rStyle w:val="Hyperlink"/>
            <w:rFonts w:ascii="Arial" w:hAnsi="Arial" w:cs="Arial"/>
            <w:sz w:val="21"/>
            <w:szCs w:val="21"/>
          </w:rPr>
          <w:t>rafia@uta.edu </w:t>
        </w:r>
      </w:hyperlink>
    </w:p>
    <w:p w14:paraId="05DBA401" w14:textId="52882E30" w:rsidR="0018144B" w:rsidRPr="00EF7D2F" w:rsidRDefault="0018144B" w:rsidP="000B2A6C">
      <w:pPr>
        <w:pStyle w:val="Normal1"/>
        <w:jc w:val="both"/>
        <w:rPr>
          <w:rFonts w:ascii="Arial" w:hAnsi="Arial" w:cs="Arial"/>
          <w:sz w:val="21"/>
          <w:szCs w:val="21"/>
        </w:rPr>
      </w:pPr>
      <w:r w:rsidRPr="00EF7D2F">
        <w:rPr>
          <w:rStyle w:val="normalchar"/>
          <w:rFonts w:ascii="Arial" w:hAnsi="Arial" w:cs="Arial"/>
          <w:sz w:val="21"/>
          <w:szCs w:val="21"/>
        </w:rPr>
        <w:t>Graduate Student Research Skills Instruction, Andy Herzog </w:t>
      </w:r>
      <w:hyperlink r:id="rId68" w:history="1">
        <w:r w:rsidRPr="00EF7D2F">
          <w:rPr>
            <w:rStyle w:val="Hyperlink"/>
            <w:rFonts w:ascii="Arial" w:hAnsi="Arial" w:cs="Arial"/>
            <w:sz w:val="21"/>
            <w:szCs w:val="21"/>
          </w:rPr>
          <w:t>amherzog@uta.edu</w:t>
        </w:r>
      </w:hyperlink>
      <w:r w:rsidRPr="00EF7D2F">
        <w:rPr>
          <w:rStyle w:val="normalchar"/>
          <w:rFonts w:ascii="Arial" w:hAnsi="Arial" w:cs="Arial"/>
          <w:sz w:val="21"/>
          <w:szCs w:val="21"/>
        </w:rPr>
        <w:t xml:space="preserve"> or your subject librarian</w:t>
      </w:r>
    </w:p>
    <w:p w14:paraId="562F5DCE" w14:textId="050DC84F" w:rsidR="0018144B" w:rsidRPr="00EF7D2F" w:rsidRDefault="0018144B" w:rsidP="000B2A6C">
      <w:pPr>
        <w:pStyle w:val="Normal1"/>
        <w:jc w:val="both"/>
        <w:rPr>
          <w:rFonts w:ascii="Arial" w:hAnsi="Arial" w:cs="Arial"/>
          <w:sz w:val="21"/>
          <w:szCs w:val="21"/>
        </w:rPr>
      </w:pPr>
      <w:r w:rsidRPr="00EF7D2F">
        <w:rPr>
          <w:rStyle w:val="normalchar"/>
          <w:rFonts w:ascii="Arial" w:hAnsi="Arial" w:cs="Arial"/>
          <w:sz w:val="21"/>
          <w:szCs w:val="21"/>
        </w:rPr>
        <w:t xml:space="preserve">Project or Problem-Based Instruction, Gretchen </w:t>
      </w:r>
      <w:proofErr w:type="spellStart"/>
      <w:r w:rsidRPr="00EF7D2F">
        <w:rPr>
          <w:rStyle w:val="normalchar"/>
          <w:rFonts w:ascii="Arial" w:hAnsi="Arial" w:cs="Arial"/>
          <w:sz w:val="21"/>
          <w:szCs w:val="21"/>
        </w:rPr>
        <w:t>Trkay</w:t>
      </w:r>
      <w:proofErr w:type="spellEnd"/>
      <w:r w:rsidRPr="00EF7D2F">
        <w:rPr>
          <w:rStyle w:val="normalchar"/>
          <w:rFonts w:ascii="Arial" w:hAnsi="Arial" w:cs="Arial"/>
          <w:sz w:val="21"/>
          <w:szCs w:val="21"/>
        </w:rPr>
        <w:t> </w:t>
      </w:r>
      <w:hyperlink r:id="rId69" w:history="1">
        <w:r w:rsidRPr="00EF7D2F">
          <w:rPr>
            <w:rStyle w:val="hyperlinkchar"/>
            <w:rFonts w:ascii="Arial" w:hAnsi="Arial" w:cs="Arial"/>
            <w:color w:val="0000FF"/>
            <w:sz w:val="21"/>
            <w:szCs w:val="21"/>
          </w:rPr>
          <w:t>gtrkay@uta.edu</w:t>
        </w:r>
      </w:hyperlink>
    </w:p>
    <w:p w14:paraId="7ADF2C83" w14:textId="33B09BDC" w:rsidR="00425D01" w:rsidRPr="00EF7D2F" w:rsidRDefault="0018144B" w:rsidP="000B2A6C">
      <w:pPr>
        <w:pStyle w:val="Normal1"/>
        <w:jc w:val="both"/>
        <w:rPr>
          <w:rFonts w:ascii="Arial" w:hAnsi="Arial" w:cs="Arial"/>
          <w:color w:val="000000"/>
          <w:sz w:val="21"/>
          <w:szCs w:val="21"/>
        </w:rPr>
      </w:pPr>
      <w:proofErr w:type="gramStart"/>
      <w:r w:rsidRPr="00EF7D2F">
        <w:rPr>
          <w:rStyle w:val="normalchar"/>
          <w:rFonts w:ascii="Arial" w:hAnsi="Arial" w:cs="Arial"/>
          <w:sz w:val="21"/>
          <w:szCs w:val="21"/>
        </w:rPr>
        <w:t xml:space="preserve">Undergraduate Research Skills Instruction, Gretchen </w:t>
      </w:r>
      <w:proofErr w:type="spellStart"/>
      <w:r w:rsidRPr="00EF7D2F">
        <w:rPr>
          <w:rStyle w:val="normalchar"/>
          <w:rFonts w:ascii="Arial" w:hAnsi="Arial" w:cs="Arial"/>
          <w:sz w:val="21"/>
          <w:szCs w:val="21"/>
        </w:rPr>
        <w:t>Trkay</w:t>
      </w:r>
      <w:proofErr w:type="spellEnd"/>
      <w:r w:rsidRPr="00EF7D2F">
        <w:rPr>
          <w:rStyle w:val="normalchar"/>
          <w:rFonts w:ascii="Arial" w:hAnsi="Arial" w:cs="Arial"/>
          <w:sz w:val="21"/>
          <w:szCs w:val="21"/>
        </w:rPr>
        <w:t> </w:t>
      </w:r>
      <w:hyperlink r:id="rId70" w:history="1">
        <w:r w:rsidRPr="00EF7D2F">
          <w:rPr>
            <w:rStyle w:val="hyperlinkchar"/>
            <w:rFonts w:ascii="Arial" w:hAnsi="Arial" w:cs="Arial"/>
            <w:color w:val="0000FF"/>
            <w:sz w:val="21"/>
            <w:szCs w:val="21"/>
          </w:rPr>
          <w:t>gtrkay@uta.edu</w:t>
        </w:r>
      </w:hyperlink>
      <w:r w:rsidRPr="00EF7D2F">
        <w:rPr>
          <w:rStyle w:val="normalchar"/>
          <w:rFonts w:ascii="Arial" w:hAnsi="Arial" w:cs="Arial"/>
          <w:sz w:val="21"/>
          <w:szCs w:val="21"/>
        </w:rPr>
        <w:t xml:space="preserve"> or your subject librarian</w:t>
      </w:r>
      <w:r w:rsidR="00523DA7" w:rsidRPr="00EF7D2F">
        <w:rPr>
          <w:rStyle w:val="guideurl"/>
          <w:rFonts w:ascii="Arial" w:hAnsi="Arial" w:cs="Arial"/>
          <w:color w:val="000000"/>
          <w:sz w:val="21"/>
          <w:szCs w:val="21"/>
        </w:rPr>
        <w:t>.</w:t>
      </w:r>
      <w:proofErr w:type="gramEnd"/>
      <w:r w:rsidR="00523DA7" w:rsidRPr="00EF7D2F">
        <w:rPr>
          <w:rStyle w:val="guideurl"/>
          <w:rFonts w:ascii="Arial" w:hAnsi="Arial" w:cs="Arial"/>
          <w:color w:val="000000"/>
          <w:sz w:val="21"/>
          <w:szCs w:val="21"/>
        </w:rPr>
        <w:t xml:space="preserve"> </w:t>
      </w:r>
      <w:bookmarkEnd w:id="0"/>
    </w:p>
    <w:sectPr w:rsidR="00425D0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94807" w14:textId="77777777" w:rsidR="00344FBC" w:rsidRDefault="00344FBC" w:rsidP="00141EC6">
      <w:r>
        <w:separator/>
      </w:r>
    </w:p>
  </w:endnote>
  <w:endnote w:type="continuationSeparator" w:id="0">
    <w:p w14:paraId="7CF9D372" w14:textId="77777777" w:rsidR="00344FBC" w:rsidRDefault="00344FB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1CE29" w14:textId="77777777" w:rsidR="00344FBC" w:rsidRDefault="00344FBC" w:rsidP="00141EC6">
      <w:r>
        <w:separator/>
      </w:r>
    </w:p>
  </w:footnote>
  <w:footnote w:type="continuationSeparator" w:id="0">
    <w:p w14:paraId="02267C2B" w14:textId="77777777" w:rsidR="00344FBC" w:rsidRDefault="00344FBC"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8AE"/>
    <w:multiLevelType w:val="multilevel"/>
    <w:tmpl w:val="52D07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81981"/>
    <w:multiLevelType w:val="multilevel"/>
    <w:tmpl w:val="5F2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4389B"/>
    <w:rsid w:val="00052625"/>
    <w:rsid w:val="000544D0"/>
    <w:rsid w:val="00060308"/>
    <w:rsid w:val="00067BFC"/>
    <w:rsid w:val="00077384"/>
    <w:rsid w:val="000935F6"/>
    <w:rsid w:val="000B2A6C"/>
    <w:rsid w:val="000E2165"/>
    <w:rsid w:val="000E3292"/>
    <w:rsid w:val="000E5644"/>
    <w:rsid w:val="000F03EB"/>
    <w:rsid w:val="00110D3C"/>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0626"/>
    <w:rsid w:val="0020685B"/>
    <w:rsid w:val="002070A8"/>
    <w:rsid w:val="0023389B"/>
    <w:rsid w:val="00235E04"/>
    <w:rsid w:val="00241C6A"/>
    <w:rsid w:val="00260741"/>
    <w:rsid w:val="0026753C"/>
    <w:rsid w:val="00277015"/>
    <w:rsid w:val="002A5E61"/>
    <w:rsid w:val="002F021C"/>
    <w:rsid w:val="002F1662"/>
    <w:rsid w:val="00316254"/>
    <w:rsid w:val="00330812"/>
    <w:rsid w:val="00342241"/>
    <w:rsid w:val="003435E7"/>
    <w:rsid w:val="00344FBC"/>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87DF3"/>
    <w:rsid w:val="00593047"/>
    <w:rsid w:val="005A079A"/>
    <w:rsid w:val="005B5668"/>
    <w:rsid w:val="005B5FCF"/>
    <w:rsid w:val="005F596B"/>
    <w:rsid w:val="006025DD"/>
    <w:rsid w:val="00607D4D"/>
    <w:rsid w:val="00610C87"/>
    <w:rsid w:val="0063236F"/>
    <w:rsid w:val="006647EF"/>
    <w:rsid w:val="0067588F"/>
    <w:rsid w:val="006776CD"/>
    <w:rsid w:val="006778C9"/>
    <w:rsid w:val="00681589"/>
    <w:rsid w:val="00684C58"/>
    <w:rsid w:val="00686767"/>
    <w:rsid w:val="0068711A"/>
    <w:rsid w:val="006B2E43"/>
    <w:rsid w:val="006B42F5"/>
    <w:rsid w:val="006F18F1"/>
    <w:rsid w:val="007263A4"/>
    <w:rsid w:val="00734387"/>
    <w:rsid w:val="00741A12"/>
    <w:rsid w:val="00741D8D"/>
    <w:rsid w:val="00742E3B"/>
    <w:rsid w:val="0074348D"/>
    <w:rsid w:val="00744055"/>
    <w:rsid w:val="00766AE4"/>
    <w:rsid w:val="00774E5C"/>
    <w:rsid w:val="00786C2F"/>
    <w:rsid w:val="007B06DE"/>
    <w:rsid w:val="007B0CB6"/>
    <w:rsid w:val="007C291D"/>
    <w:rsid w:val="007D452F"/>
    <w:rsid w:val="007E422D"/>
    <w:rsid w:val="00805DDE"/>
    <w:rsid w:val="00814091"/>
    <w:rsid w:val="00817E99"/>
    <w:rsid w:val="00866597"/>
    <w:rsid w:val="008755D0"/>
    <w:rsid w:val="00886EA9"/>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16AD7"/>
    <w:rsid w:val="00A2029D"/>
    <w:rsid w:val="00A4213A"/>
    <w:rsid w:val="00A448C2"/>
    <w:rsid w:val="00A470FF"/>
    <w:rsid w:val="00A6406C"/>
    <w:rsid w:val="00A70E23"/>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91844"/>
    <w:rsid w:val="00BA079D"/>
    <w:rsid w:val="00BC3AF3"/>
    <w:rsid w:val="00BD4445"/>
    <w:rsid w:val="00BD619D"/>
    <w:rsid w:val="00BF7B93"/>
    <w:rsid w:val="00C106EE"/>
    <w:rsid w:val="00C11339"/>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B0995"/>
    <w:rsid w:val="00DB1495"/>
    <w:rsid w:val="00DE06E6"/>
    <w:rsid w:val="00DE1EF6"/>
    <w:rsid w:val="00E037B2"/>
    <w:rsid w:val="00E1550B"/>
    <w:rsid w:val="00E17522"/>
    <w:rsid w:val="00E17B77"/>
    <w:rsid w:val="00E17E2A"/>
    <w:rsid w:val="00E213C8"/>
    <w:rsid w:val="00E24B86"/>
    <w:rsid w:val="00E440C6"/>
    <w:rsid w:val="00E4432D"/>
    <w:rsid w:val="00E545F7"/>
    <w:rsid w:val="00E76DC9"/>
    <w:rsid w:val="00E85AFD"/>
    <w:rsid w:val="00E9736E"/>
    <w:rsid w:val="00EF7D2F"/>
    <w:rsid w:val="00F126B1"/>
    <w:rsid w:val="00F1562E"/>
    <w:rsid w:val="00F162AA"/>
    <w:rsid w:val="00F25445"/>
    <w:rsid w:val="00F5283C"/>
    <w:rsid w:val="00F97B35"/>
    <w:rsid w:val="00FA33D3"/>
    <w:rsid w:val="00FE039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link w:val="Heading2Char"/>
    <w:uiPriority w:val="9"/>
    <w:qFormat/>
    <w:rsid w:val="007C291D"/>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Heading2Char">
    <w:name w:val="Heading 2 Char"/>
    <w:basedOn w:val="DefaultParagraphFont"/>
    <w:link w:val="Heading2"/>
    <w:uiPriority w:val="9"/>
    <w:rsid w:val="007C291D"/>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link w:val="Heading2Char"/>
    <w:uiPriority w:val="9"/>
    <w:qFormat/>
    <w:rsid w:val="007C291D"/>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Heading2Char">
    <w:name w:val="Heading 2 Char"/>
    <w:basedOn w:val="DefaultParagraphFont"/>
    <w:link w:val="Heading2"/>
    <w:uiPriority w:val="9"/>
    <w:rsid w:val="007C291D"/>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06044899">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531833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007748971">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60818545">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174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brary.uta.edu/academic-plaza" TargetMode="External"/><Relationship Id="rId21" Type="http://schemas.openxmlformats.org/officeDocument/2006/relationships/hyperlink" Target="http://www.uta.edu/universitycollege/resources/advising.php" TargetMode="External"/><Relationship Id="rId42" Type="http://schemas.openxmlformats.org/officeDocument/2006/relationships/hyperlink" Target="http://ranger.uta.edu/~huang/teaching/CSE5311/CSE5311_MidtermPractice.pdf" TargetMode="External"/><Relationship Id="rId47" Type="http://schemas.openxmlformats.org/officeDocument/2006/relationships/hyperlink" Target="http://ranger.uta.edu/~huang/teaching/CSE5311/CSE5311_Lecture20.pdf" TargetMode="External"/><Relationship Id="rId63" Type="http://schemas.openxmlformats.org/officeDocument/2006/relationships/hyperlink" Target="http://library.uta.edu/special-collections" TargetMode="External"/><Relationship Id="rId68" Type="http://schemas.openxmlformats.org/officeDocument/2006/relationships/hyperlink" Target="http://amherzog@uta.ed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9" Type="http://schemas.openxmlformats.org/officeDocument/2006/relationships/hyperlink" Target="http://ranger.uta.edu/~huang/teaching/CSE5311/CSE5311_Lecture3.pdf" TargetMode="External"/><Relationship Id="rId11" Type="http://schemas.openxmlformats.org/officeDocument/2006/relationships/hyperlink" Target="http://www.uta.edu/caps/" TargetMode="External"/><Relationship Id="rId24" Type="http://schemas.openxmlformats.org/officeDocument/2006/relationships/hyperlink" Target="http://www.uta.edu/universitycollege/resources/index.php" TargetMode="External"/><Relationship Id="rId32" Type="http://schemas.openxmlformats.org/officeDocument/2006/relationships/hyperlink" Target="http://ranger.uta.edu/~huang/teaching/CSE5311/CSE5311_Lecture6.pdf" TargetMode="External"/><Relationship Id="rId37" Type="http://schemas.openxmlformats.org/officeDocument/2006/relationships/hyperlink" Target="http://ranger.uta.edu/~huang/teaching/CSE5311/CSE5311_Lecture11.pdf" TargetMode="External"/><Relationship Id="rId40" Type="http://schemas.openxmlformats.org/officeDocument/2006/relationships/hyperlink" Target="http://ranger.uta.edu/~huang/teaching/CSE5311/CSE5311_Lecture14.pdf" TargetMode="External"/><Relationship Id="rId45" Type="http://schemas.openxmlformats.org/officeDocument/2006/relationships/hyperlink" Target="http://ranger.uta.edu/~huang/teaching/CSE5311/CSE5311_Lecture18.pdf" TargetMode="External"/><Relationship Id="rId53" Type="http://schemas.openxmlformats.org/officeDocument/2006/relationships/hyperlink" Target="http://ranger.uta.edu/~huang/teaching/CSE5311-001.htm" TargetMode="External"/><Relationship Id="rId58" Type="http://schemas.openxmlformats.org/officeDocument/2006/relationships/hyperlink" Target="http://libguides.uta.edu/" TargetMode="External"/><Relationship Id="rId66" Type="http://schemas.openxmlformats.org/officeDocument/2006/relationships/hyperlink" Target="http://peace@uta.edu" TargetMode="External"/><Relationship Id="rId5" Type="http://schemas.openxmlformats.org/officeDocument/2006/relationships/settings" Target="settings.xml"/><Relationship Id="rId61" Type="http://schemas.openxmlformats.org/officeDocument/2006/relationships/hyperlink" Target="http://pulse.uta.edu/vwebv/enterCourseReserve.do" TargetMode="External"/><Relationship Id="rId19" Type="http://schemas.openxmlformats.org/officeDocument/2006/relationships/hyperlink" Target="http://www.uta.edu/universitycollege/current/academic-support/learning-center/tutoring/index.php" TargetMode="External"/><Relationship Id="rId14" Type="http://schemas.openxmlformats.org/officeDocument/2006/relationships/hyperlink" Target="file:///C:\Users\gotcherxx\Downloads\jmhood@uta.edu"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ranger.uta.edu/~huang/teaching/CSE5311/CSE5311_Lecture1.pdf" TargetMode="External"/><Relationship Id="rId30" Type="http://schemas.openxmlformats.org/officeDocument/2006/relationships/hyperlink" Target="http://ranger.uta.edu/~huang/teaching/CSE5311/CSE5311_Lecture4.pdf" TargetMode="External"/><Relationship Id="rId35" Type="http://schemas.openxmlformats.org/officeDocument/2006/relationships/hyperlink" Target="http://ranger.uta.edu/~huang/teaching/CSE5311/CSE5311_Lecture9.pdf" TargetMode="External"/><Relationship Id="rId43" Type="http://schemas.openxmlformats.org/officeDocument/2006/relationships/hyperlink" Target="http://ranger.uta.edu/~huang/teaching/CSE5311/CSE5311_Lecture16.pdf" TargetMode="External"/><Relationship Id="rId48" Type="http://schemas.openxmlformats.org/officeDocument/2006/relationships/hyperlink" Target="http://ranger.uta.edu/~huang/teaching/CSE5311/CSE5311_Lecture21.pdf" TargetMode="External"/><Relationship Id="rId56" Type="http://schemas.openxmlformats.org/officeDocument/2006/relationships/hyperlink" Target="http://ask.uta.edu/" TargetMode="External"/><Relationship Id="rId64" Type="http://schemas.openxmlformats.org/officeDocument/2006/relationships/hyperlink" Target="http://openroom.uta.edu/" TargetMode="External"/><Relationship Id="rId69" Type="http://schemas.openxmlformats.org/officeDocument/2006/relationships/hyperlink" Target="http://gtrkay@uta.edu" TargetMode="External"/><Relationship Id="rId8" Type="http://schemas.openxmlformats.org/officeDocument/2006/relationships/endnotes" Target="endnotes.xml"/><Relationship Id="rId51" Type="http://schemas.openxmlformats.org/officeDocument/2006/relationships/hyperlink" Target="http://ranger.uta.edu/~huang/teaching/CSE5311/CSE5311_Lecture25.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hyperlink" Target="mailto:IDEAS@uta.edu" TargetMode="External"/><Relationship Id="rId33" Type="http://schemas.openxmlformats.org/officeDocument/2006/relationships/hyperlink" Target="http://ranger.uta.edu/~huang/teaching/CSE5311/CSE5311_Lecture7.pdf" TargetMode="External"/><Relationship Id="rId38" Type="http://schemas.openxmlformats.org/officeDocument/2006/relationships/hyperlink" Target="http://ranger.uta.edu/~huang/teaching/CSE5311/CSE5311_Lecture12.pdf" TargetMode="External"/><Relationship Id="rId46" Type="http://schemas.openxmlformats.org/officeDocument/2006/relationships/hyperlink" Target="http://ranger.uta.edu/~huang/teaching/CSE5311/CSE5311_Lecture19.pdf" TargetMode="External"/><Relationship Id="rId59" Type="http://schemas.openxmlformats.org/officeDocument/2006/relationships/hyperlink" Target="http://library.uta.edu/subject-librarians" TargetMode="External"/><Relationship Id="rId67" Type="http://schemas.openxmlformats.org/officeDocument/2006/relationships/hyperlink" Target="http://rafia@uta.edu" TargetMode="External"/><Relationship Id="rId20" Type="http://schemas.openxmlformats.org/officeDocument/2006/relationships/hyperlink" Target="http://www.uta.edu/universitycollege/resources/college-based-clinics-labs.php" TargetMode="External"/><Relationship Id="rId41" Type="http://schemas.openxmlformats.org/officeDocument/2006/relationships/hyperlink" Target="http://ranger.uta.edu/~huang/teaching/CSE5311/CSE5311_Lecture15.pdf" TargetMode="External"/><Relationship Id="rId54" Type="http://schemas.openxmlformats.org/officeDocument/2006/relationships/hyperlink" Target="http://library.uta.edu/" TargetMode="External"/><Relationship Id="rId62" Type="http://schemas.openxmlformats.org/officeDocument/2006/relationships/hyperlink" Target="http://fablab.uta.edu/" TargetMode="External"/><Relationship Id="rId70" Type="http://schemas.openxmlformats.org/officeDocument/2006/relationships/hyperlink" Target="http://gtrkay@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mailto:resources@uta.edu" TargetMode="External"/><Relationship Id="rId28" Type="http://schemas.openxmlformats.org/officeDocument/2006/relationships/hyperlink" Target="http://ranger.uta.edu/~huang/teaching/CSE5311/CSE5311_Lecture2.pdf" TargetMode="External"/><Relationship Id="rId36" Type="http://schemas.openxmlformats.org/officeDocument/2006/relationships/hyperlink" Target="http://ranger.uta.edu/~huang/teaching/CSE5311/CSE5311_Lecture10.pdf" TargetMode="External"/><Relationship Id="rId49" Type="http://schemas.openxmlformats.org/officeDocument/2006/relationships/hyperlink" Target="http://ranger.uta.edu/~huang/teaching/CSE5311/CSE5311_Lecture22.pdf" TargetMode="External"/><Relationship Id="rId57" Type="http://schemas.openxmlformats.org/officeDocument/2006/relationships/hyperlink" Target="http://library.uta.edu/how-to" TargetMode="External"/><Relationship Id="rId10" Type="http://schemas.openxmlformats.org/officeDocument/2006/relationships/hyperlink" Target="http://www.uta.edu/disability" TargetMode="External"/><Relationship Id="rId31" Type="http://schemas.openxmlformats.org/officeDocument/2006/relationships/hyperlink" Target="http://ranger.uta.edu/~huang/teaching/CSE5311/CSE5311_Lecture5.pdf" TargetMode="External"/><Relationship Id="rId44" Type="http://schemas.openxmlformats.org/officeDocument/2006/relationships/hyperlink" Target="http://ranger.uta.edu/~huang/teaching/CSE5311/CSE5311_Lecture17.pdf" TargetMode="External"/><Relationship Id="rId52" Type="http://schemas.openxmlformats.org/officeDocument/2006/relationships/hyperlink" Target="http://ranger.uta.edu/~huang/teaching/CSE5311/CSE5311_FinalExamPractice.pdf" TargetMode="External"/><Relationship Id="rId60" Type="http://schemas.openxmlformats.org/officeDocument/2006/relationships/hyperlink" Target="http://libguides.uta.edu/az.php" TargetMode="External"/><Relationship Id="rId65" Type="http://schemas.openxmlformats.org/officeDocument/2006/relationships/hyperlink" Target="http://amherzog@uta.edu" TargetMode="External"/><Relationship Id="rId4" Type="http://schemas.microsoft.com/office/2007/relationships/stylesWithEffects" Target="stylesWithEffects.xml"/><Relationship Id="rId9"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39" Type="http://schemas.openxmlformats.org/officeDocument/2006/relationships/hyperlink" Target="http://ranger.uta.edu/~huang/teaching/CSE5311/CSE5311_Lecture13.pdf" TargetMode="External"/><Relationship Id="rId34" Type="http://schemas.openxmlformats.org/officeDocument/2006/relationships/hyperlink" Target="http://ranger.uta.edu/~huang/teaching/CSE5311/CSE5311_Lecture8.pdf" TargetMode="External"/><Relationship Id="rId50" Type="http://schemas.openxmlformats.org/officeDocument/2006/relationships/hyperlink" Target="http://ranger.uta.edu/~huang/teaching/CSE5311/CSE5311_Lecture23.pdf" TargetMode="External"/><Relationship Id="rId55" Type="http://schemas.openxmlformats.org/officeDocument/2006/relationships/hyperlink" Target="http://library.uta.edu/academic-p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0CE4-E6B7-4E32-BBF0-376C0CA5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18770</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cseadmin</cp:lastModifiedBy>
  <cp:revision>25</cp:revision>
  <cp:lastPrinted>2014-07-22T20:44:00Z</cp:lastPrinted>
  <dcterms:created xsi:type="dcterms:W3CDTF">2016-09-12T16:53:00Z</dcterms:created>
  <dcterms:modified xsi:type="dcterms:W3CDTF">2016-09-12T17:25:00Z</dcterms:modified>
</cp:coreProperties>
</file>