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43993794" r:id="rId6"/>
        </w:object>
      </w:r>
    </w:p>
    <w:p w14:paraId="451C949A" w14:textId="77777777" w:rsidR="00C27E73" w:rsidRDefault="006E652D">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451C949B" w14:textId="77777777" w:rsidR="00C27E73" w:rsidRDefault="00C27E73">
      <w:pPr>
        <w:spacing w:after="0" w:line="240" w:lineRule="auto"/>
        <w:rPr>
          <w:rFonts w:ascii="Arial" w:eastAsia="Arial" w:hAnsi="Arial" w:cs="Arial"/>
          <w:b/>
          <w:sz w:val="24"/>
        </w:rPr>
      </w:pPr>
    </w:p>
    <w:p w14:paraId="451C949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451C949D" w14:textId="551C0273" w:rsidR="00C27E73" w:rsidRDefault="00257303">
      <w:pPr>
        <w:keepNext/>
        <w:keepLines/>
        <w:spacing w:before="480" w:after="0" w:line="276" w:lineRule="auto"/>
        <w:rPr>
          <w:rFonts w:ascii="Arial" w:eastAsia="Arial" w:hAnsi="Arial" w:cs="Arial"/>
          <w:b/>
          <w:sz w:val="24"/>
        </w:rPr>
      </w:pPr>
      <w:r>
        <w:rPr>
          <w:rFonts w:ascii="Arial" w:eastAsia="Arial" w:hAnsi="Arial" w:cs="Arial"/>
          <w:b/>
          <w:sz w:val="24"/>
        </w:rPr>
        <w:t>February 27</w:t>
      </w:r>
      <w:r w:rsidR="00A27389">
        <w:rPr>
          <w:rFonts w:ascii="Arial" w:eastAsia="Arial" w:hAnsi="Arial" w:cs="Arial"/>
          <w:b/>
          <w:sz w:val="24"/>
        </w:rPr>
        <w:t>, 201</w:t>
      </w:r>
      <w:r>
        <w:rPr>
          <w:rFonts w:ascii="Arial" w:eastAsia="Arial" w:hAnsi="Arial" w:cs="Arial"/>
          <w:b/>
          <w:sz w:val="24"/>
        </w:rPr>
        <w:t>7--</w:t>
      </w:r>
      <w:r w:rsidR="006E652D">
        <w:rPr>
          <w:rFonts w:ascii="Arial" w:eastAsia="Arial" w:hAnsi="Arial" w:cs="Arial"/>
          <w:b/>
          <w:sz w:val="24"/>
        </w:rPr>
        <w:t>5 Week AP</w:t>
      </w:r>
    </w:p>
    <w:p w14:paraId="451C949E" w14:textId="77777777" w:rsidR="00C27E73" w:rsidRDefault="00C27E73">
      <w:pPr>
        <w:spacing w:after="0" w:line="240" w:lineRule="auto"/>
        <w:rPr>
          <w:rFonts w:ascii="Arial" w:eastAsia="Arial" w:hAnsi="Arial" w:cs="Arial"/>
          <w:b/>
          <w:sz w:val="24"/>
        </w:rPr>
      </w:pPr>
    </w:p>
    <w:p w14:paraId="451C949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451C94A0" w14:textId="77777777" w:rsidR="00C27E73" w:rsidRDefault="006E652D">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451C94A1" w14:textId="77777777" w:rsidR="00C27E73" w:rsidRDefault="006E652D">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451C94A2" w14:textId="77777777" w:rsidR="00C27E73" w:rsidRDefault="006E652D">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rPr>
        <w:t>.</w:t>
      </w:r>
    </w:p>
    <w:p w14:paraId="451C94A4" w14:textId="43F31453"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Pre and Co-</w:t>
      </w:r>
      <w:r w:rsidR="00A27389">
        <w:rPr>
          <w:rFonts w:ascii="Arial" w:eastAsia="Arial" w:hAnsi="Arial" w:cs="Arial"/>
          <w:b/>
          <w:sz w:val="24"/>
        </w:rPr>
        <w:t>Requisite</w:t>
      </w:r>
      <w:r>
        <w:rPr>
          <w:rFonts w:ascii="Arial" w:eastAsia="Arial" w:hAnsi="Arial" w:cs="Arial"/>
          <w:b/>
          <w:sz w:val="24"/>
        </w:rPr>
        <w:t xml:space="preserve"> Courses:</w:t>
      </w:r>
    </w:p>
    <w:p w14:paraId="451C94A5" w14:textId="77777777" w:rsidR="00C27E73" w:rsidRDefault="006E652D">
      <w:pPr>
        <w:spacing w:after="0" w:line="240" w:lineRule="auto"/>
        <w:rPr>
          <w:rFonts w:ascii="Arial" w:eastAsia="Arial" w:hAnsi="Arial" w:cs="Arial"/>
          <w:sz w:val="24"/>
        </w:rPr>
      </w:pPr>
      <w:r>
        <w:rPr>
          <w:rFonts w:ascii="Arial" w:eastAsia="Arial" w:hAnsi="Arial" w:cs="Arial"/>
          <w:sz w:val="24"/>
        </w:rPr>
        <w:t>Graduate Standing</w:t>
      </w:r>
    </w:p>
    <w:p w14:paraId="451C94A6" w14:textId="77777777" w:rsidR="00C27E73" w:rsidRDefault="00C27E73">
      <w:pPr>
        <w:spacing w:after="0" w:line="240" w:lineRule="auto"/>
        <w:rPr>
          <w:rFonts w:ascii="Arial" w:eastAsia="Arial" w:hAnsi="Arial" w:cs="Arial"/>
          <w:sz w:val="24"/>
        </w:rPr>
      </w:pPr>
    </w:p>
    <w:p w14:paraId="451C94A7" w14:textId="77777777" w:rsidR="00C27E73" w:rsidRDefault="006E652D">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r>
        <w:rPr>
          <w:rFonts w:ascii="Arial" w:eastAsia="Arial" w:hAnsi="Arial" w:cs="Arial"/>
          <w:spacing w:val="-1"/>
          <w:sz w:val="24"/>
        </w:rPr>
        <w:t>Respondus</w:t>
      </w:r>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7">
        <w:r>
          <w:rPr>
            <w:rFonts w:ascii="Arial" w:eastAsia="Arial" w:hAnsi="Arial" w:cs="Arial"/>
            <w:color w:val="0000FF"/>
            <w:spacing w:val="-1"/>
            <w:sz w:val="24"/>
            <w:u w:val="single"/>
          </w:rPr>
          <w:t>http://www.respondus.com/lockdown/download.php?id=163943837</w:t>
        </w:r>
      </w:hyperlink>
    </w:p>
    <w:p w14:paraId="451C94A8" w14:textId="77777777" w:rsidR="00C27E73" w:rsidRDefault="006E652D">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451C94A9" w14:textId="77777777" w:rsidR="00C27E73" w:rsidRDefault="006E652D">
      <w:pPr>
        <w:keepNext/>
        <w:keepLines/>
        <w:spacing w:before="480" w:after="0" w:line="240" w:lineRule="auto"/>
        <w:rPr>
          <w:rFonts w:ascii="Arial" w:eastAsia="Arial" w:hAnsi="Arial" w:cs="Arial"/>
          <w:b/>
          <w:sz w:val="24"/>
        </w:rPr>
      </w:pPr>
      <w:r>
        <w:rPr>
          <w:rFonts w:ascii="Arial" w:eastAsia="Arial" w:hAnsi="Arial" w:cs="Arial"/>
          <w:b/>
          <w:sz w:val="24"/>
        </w:rPr>
        <w:lastRenderedPageBreak/>
        <w:t xml:space="preserve">Section: </w:t>
      </w:r>
    </w:p>
    <w:p w14:paraId="451C94AA" w14:textId="7C5C4DFE" w:rsidR="00C27E73" w:rsidRDefault="006E652D">
      <w:pPr>
        <w:keepNext/>
        <w:keepLines/>
        <w:spacing w:before="480" w:after="0" w:line="240" w:lineRule="auto"/>
        <w:rPr>
          <w:rFonts w:ascii="Arial" w:eastAsia="Arial" w:hAnsi="Arial" w:cs="Arial"/>
          <w:sz w:val="24"/>
        </w:rPr>
      </w:pPr>
      <w:r>
        <w:rPr>
          <w:rFonts w:ascii="Arial" w:eastAsia="Arial" w:hAnsi="Arial" w:cs="Arial"/>
          <w:sz w:val="24"/>
        </w:rPr>
        <w:t>NURS 5350-</w:t>
      </w:r>
      <w:r w:rsidR="00A27389">
        <w:rPr>
          <w:rFonts w:ascii="Arial" w:eastAsia="Arial" w:hAnsi="Arial" w:cs="Arial"/>
          <w:sz w:val="24"/>
        </w:rPr>
        <w:t>40</w:t>
      </w:r>
      <w:r w:rsidR="003002C0">
        <w:rPr>
          <w:rFonts w:ascii="Arial" w:eastAsia="Arial" w:hAnsi="Arial" w:cs="Arial"/>
          <w:sz w:val="24"/>
        </w:rPr>
        <w:t>1</w:t>
      </w:r>
    </w:p>
    <w:p w14:paraId="451C94AC" w14:textId="2C329121" w:rsidR="00C27E73" w:rsidRDefault="00A27389">
      <w:pPr>
        <w:keepNext/>
        <w:keepLines/>
        <w:spacing w:before="480" w:after="0" w:line="276" w:lineRule="auto"/>
        <w:rPr>
          <w:rFonts w:ascii="Arial" w:eastAsia="Arial" w:hAnsi="Arial" w:cs="Arial"/>
          <w:b/>
          <w:sz w:val="24"/>
        </w:rPr>
      </w:pPr>
      <w:r>
        <w:rPr>
          <w:rFonts w:ascii="Arial" w:eastAsia="Arial" w:hAnsi="Arial" w:cs="Arial"/>
          <w:b/>
          <w:sz w:val="24"/>
        </w:rPr>
        <w:t>I</w:t>
      </w:r>
      <w:r w:rsidR="006E652D">
        <w:rPr>
          <w:rFonts w:ascii="Arial" w:eastAsia="Arial" w:hAnsi="Arial" w:cs="Arial"/>
          <w:b/>
          <w:sz w:val="24"/>
        </w:rPr>
        <w:t xml:space="preserve">nstructor(s): </w:t>
      </w:r>
    </w:p>
    <w:p w14:paraId="451C94AD"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451C94AE"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451C94A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451C94B0" w14:textId="77777777" w:rsidR="00C27E73" w:rsidRDefault="006E652D">
      <w:pPr>
        <w:spacing w:after="200" w:line="276" w:lineRule="auto"/>
        <w:rPr>
          <w:rFonts w:ascii="Arial" w:eastAsia="Arial" w:hAnsi="Arial" w:cs="Arial"/>
          <w:sz w:val="24"/>
        </w:rPr>
      </w:pPr>
      <w:r>
        <w:rPr>
          <w:rFonts w:ascii="Arial" w:eastAsia="Arial" w:hAnsi="Arial" w:cs="Arial"/>
          <w:color w:val="00479A"/>
          <w:sz w:val="24"/>
          <w:u w:val="single"/>
        </w:rPr>
        <w:t>Moores@uta.edu</w:t>
      </w:r>
    </w:p>
    <w:p w14:paraId="451C94B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Student Email:</w:t>
      </w:r>
    </w:p>
    <w:p w14:paraId="451C94B2" w14:textId="77777777" w:rsidR="00C27E73" w:rsidRDefault="006E652D">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51C94B3" w14:textId="77777777" w:rsidR="00C27E73" w:rsidRDefault="00C27E73">
      <w:pPr>
        <w:spacing w:after="0" w:line="240" w:lineRule="auto"/>
        <w:rPr>
          <w:rFonts w:ascii="Arial" w:eastAsia="Arial" w:hAnsi="Arial" w:cs="Arial"/>
          <w:b/>
          <w:color w:val="000000"/>
          <w:sz w:val="24"/>
        </w:rPr>
      </w:pPr>
    </w:p>
    <w:p w14:paraId="451C94B4" w14:textId="77777777" w:rsidR="00C27E73" w:rsidRDefault="006E652D">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451C94B5" w14:textId="77777777" w:rsidR="00C27E73" w:rsidRDefault="006E652D">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Default="006E652D">
      <w:pPr>
        <w:spacing w:after="0" w:line="278" w:lineRule="auto"/>
        <w:ind w:right="105"/>
        <w:rPr>
          <w:rFonts w:ascii="Arial" w:eastAsia="Arial" w:hAnsi="Arial" w:cs="Arial"/>
          <w:b/>
          <w:sz w:val="24"/>
        </w:rPr>
      </w:pPr>
      <w:r>
        <w:rPr>
          <w:rFonts w:ascii="Arial" w:eastAsia="Arial" w:hAnsi="Arial" w:cs="Arial"/>
          <w:b/>
          <w:sz w:val="24"/>
        </w:rPr>
        <w:t xml:space="preserve"> </w:t>
      </w:r>
    </w:p>
    <w:p w14:paraId="451C94B7" w14:textId="77777777" w:rsidR="00C27E73" w:rsidRDefault="006E652D">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451C94B8" w14:textId="77777777" w:rsidR="00C27E73" w:rsidRDefault="006E652D">
      <w:pPr>
        <w:spacing w:after="0" w:line="240" w:lineRule="auto"/>
        <w:rPr>
          <w:rFonts w:ascii="Arial" w:eastAsia="Arial" w:hAnsi="Arial" w:cs="Arial"/>
          <w:sz w:val="24"/>
        </w:rPr>
      </w:pPr>
      <w:r>
        <w:rPr>
          <w:rFonts w:ascii="Arial" w:eastAsia="Arial" w:hAnsi="Arial" w:cs="Arial"/>
          <w:sz w:val="24"/>
        </w:rPr>
        <w:t>Office Number:  Pickard Hall #626</w:t>
      </w:r>
    </w:p>
    <w:p w14:paraId="451C94B9" w14:textId="77777777" w:rsidR="00C27E73" w:rsidRDefault="006E652D">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451C94BA" w14:textId="77777777" w:rsidR="00C27E73" w:rsidRDefault="00C27E73">
      <w:pPr>
        <w:spacing w:after="200" w:line="276" w:lineRule="auto"/>
        <w:rPr>
          <w:rFonts w:ascii="Arial" w:eastAsia="Arial" w:hAnsi="Arial" w:cs="Arial"/>
          <w:i/>
          <w:color w:val="0070C0"/>
          <w:sz w:val="21"/>
        </w:rPr>
      </w:pPr>
    </w:p>
    <w:p w14:paraId="451C94BB"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451C94BC" w14:textId="474BFCE8" w:rsidR="00C27E73" w:rsidRDefault="006E652D">
      <w:pPr>
        <w:spacing w:after="0" w:line="240" w:lineRule="auto"/>
        <w:rPr>
          <w:rFonts w:ascii="Arial" w:eastAsia="Arial" w:hAnsi="Arial" w:cs="Arial"/>
          <w:b/>
          <w:sz w:val="21"/>
        </w:rPr>
      </w:pPr>
      <w:r>
        <w:rPr>
          <w:rFonts w:ascii="Arial" w:eastAsia="Arial" w:hAnsi="Arial" w:cs="Arial"/>
          <w:sz w:val="24"/>
        </w:rPr>
        <w:t>Office Telephone Number:  817-272-4885</w:t>
      </w:r>
      <w:r>
        <w:rPr>
          <w:rFonts w:ascii="Arial" w:eastAsia="Arial" w:hAnsi="Arial" w:cs="Arial"/>
          <w:b/>
          <w:sz w:val="21"/>
        </w:rPr>
        <w:t xml:space="preserve"> (</w:t>
      </w:r>
      <w:r w:rsidRPr="00342A98">
        <w:rPr>
          <w:rFonts w:ascii="Arial" w:eastAsia="Arial" w:hAnsi="Arial" w:cs="Arial"/>
          <w:b/>
          <w:sz w:val="21"/>
          <w:u w:val="single"/>
        </w:rPr>
        <w:t>preferred communication thru Email</w:t>
      </w:r>
      <w:r>
        <w:rPr>
          <w:rFonts w:ascii="Arial" w:eastAsia="Arial" w:hAnsi="Arial" w:cs="Arial"/>
          <w:b/>
          <w:sz w:val="21"/>
        </w:rPr>
        <w:t>)</w:t>
      </w:r>
    </w:p>
    <w:p w14:paraId="4A8E91BB" w14:textId="180003C6" w:rsidR="00D73E04" w:rsidRDefault="00342A98">
      <w:pPr>
        <w:spacing w:after="0" w:line="240" w:lineRule="auto"/>
        <w:rPr>
          <w:rFonts w:ascii="Arial" w:eastAsia="Arial" w:hAnsi="Arial" w:cs="Arial"/>
          <w:sz w:val="24"/>
          <w:szCs w:val="24"/>
        </w:rPr>
      </w:pPr>
      <w:r>
        <w:rPr>
          <w:rFonts w:ascii="Arial" w:eastAsia="Arial" w:hAnsi="Arial" w:cs="Arial"/>
          <w:sz w:val="24"/>
          <w:szCs w:val="24"/>
        </w:rPr>
        <w:t xml:space="preserve">Cell </w:t>
      </w:r>
      <w:r w:rsidR="00D73E04">
        <w:rPr>
          <w:rFonts w:ascii="Arial" w:eastAsia="Arial" w:hAnsi="Arial" w:cs="Arial"/>
          <w:sz w:val="24"/>
          <w:szCs w:val="24"/>
        </w:rPr>
        <w:t xml:space="preserve">Phone: </w:t>
      </w:r>
      <w:r>
        <w:rPr>
          <w:rFonts w:ascii="Arial" w:eastAsia="Arial" w:hAnsi="Arial" w:cs="Arial"/>
          <w:sz w:val="24"/>
          <w:szCs w:val="24"/>
        </w:rPr>
        <w:t>972-467-3056</w:t>
      </w:r>
      <w:r w:rsidR="00D73E04">
        <w:rPr>
          <w:rFonts w:ascii="Arial" w:eastAsia="Arial" w:hAnsi="Arial" w:cs="Arial"/>
          <w:sz w:val="24"/>
          <w:szCs w:val="24"/>
        </w:rPr>
        <w:t xml:space="preserve">, </w:t>
      </w:r>
      <w:r>
        <w:rPr>
          <w:rFonts w:ascii="Arial" w:eastAsia="Arial" w:hAnsi="Arial" w:cs="Arial"/>
          <w:sz w:val="24"/>
          <w:szCs w:val="24"/>
        </w:rPr>
        <w:t>Do NOT call directly without an Appointment, once you’ve communicated with me</w:t>
      </w:r>
      <w:r w:rsidR="0021036D">
        <w:rPr>
          <w:rFonts w:ascii="Arial" w:eastAsia="Arial" w:hAnsi="Arial" w:cs="Arial"/>
          <w:sz w:val="24"/>
          <w:szCs w:val="24"/>
        </w:rPr>
        <w:t xml:space="preserve"> by email</w:t>
      </w:r>
      <w:r>
        <w:rPr>
          <w:rFonts w:ascii="Arial" w:eastAsia="Arial" w:hAnsi="Arial" w:cs="Arial"/>
          <w:sz w:val="24"/>
          <w:szCs w:val="24"/>
        </w:rPr>
        <w:t xml:space="preserve"> and have an appointment then prior to your apt you will</w:t>
      </w:r>
      <w:r w:rsidR="00D73E04">
        <w:rPr>
          <w:rFonts w:ascii="Arial" w:eastAsia="Arial" w:hAnsi="Arial" w:cs="Arial"/>
          <w:sz w:val="24"/>
          <w:szCs w:val="24"/>
        </w:rPr>
        <w:t xml:space="preserve"> text and include your name and the course AP </w:t>
      </w:r>
      <w:r>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Default="00D73E04">
      <w:pPr>
        <w:spacing w:after="0" w:line="240" w:lineRule="auto"/>
        <w:rPr>
          <w:rFonts w:ascii="Arial" w:eastAsia="Arial" w:hAnsi="Arial" w:cs="Arial"/>
          <w:sz w:val="21"/>
        </w:rPr>
      </w:pPr>
    </w:p>
    <w:p w14:paraId="451C94BD"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BE" w14:textId="77777777" w:rsidR="00C27E73" w:rsidRDefault="006E652D">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451C94BF" w14:textId="77777777" w:rsidR="00C27E73" w:rsidRDefault="00C27E73">
      <w:pPr>
        <w:spacing w:after="0" w:line="240" w:lineRule="auto"/>
        <w:rPr>
          <w:rFonts w:ascii="Arial" w:eastAsia="Arial" w:hAnsi="Arial" w:cs="Arial"/>
          <w:sz w:val="21"/>
        </w:rPr>
      </w:pPr>
    </w:p>
    <w:p w14:paraId="451C94C3" w14:textId="77777777" w:rsidR="00C27E73" w:rsidRDefault="006E652D">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451C94C4"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C5" w14:textId="77777777" w:rsidR="00C27E73" w:rsidRDefault="006E652D">
      <w:pPr>
        <w:spacing w:after="0" w:line="240" w:lineRule="auto"/>
        <w:rPr>
          <w:rFonts w:ascii="Arial" w:eastAsia="Arial" w:hAnsi="Arial" w:cs="Arial"/>
          <w:color w:val="000000"/>
          <w:sz w:val="24"/>
        </w:rPr>
      </w:pPr>
      <w:r>
        <w:rPr>
          <w:rFonts w:ascii="Arial" w:eastAsia="Arial" w:hAnsi="Arial" w:cs="Arial"/>
          <w:sz w:val="24"/>
        </w:rPr>
        <w:t>Coordinator – Nursing Administration and Online Education Programs</w:t>
      </w:r>
    </w:p>
    <w:p w14:paraId="451C94C6"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Faculty Profile: </w:t>
      </w:r>
    </w:p>
    <w:p w14:paraId="451C94C7" w14:textId="77777777" w:rsidR="00C27E73" w:rsidRDefault="006E652D">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8">
        <w:r>
          <w:rPr>
            <w:rFonts w:ascii="Arial" w:eastAsia="Arial" w:hAnsi="Arial" w:cs="Arial"/>
            <w:color w:val="0000FF"/>
            <w:sz w:val="24"/>
            <w:u w:val="single"/>
          </w:rPr>
          <w:t>https://www.uta.edu/mentis/profile/4858</w:t>
        </w:r>
      </w:hyperlink>
    </w:p>
    <w:p w14:paraId="451C94C8" w14:textId="77777777" w:rsidR="00C27E73" w:rsidRDefault="00C27E73">
      <w:pPr>
        <w:spacing w:after="0" w:line="240" w:lineRule="auto"/>
        <w:rPr>
          <w:rFonts w:ascii="Arial" w:eastAsia="Arial" w:hAnsi="Arial" w:cs="Arial"/>
          <w:b/>
          <w:color w:val="000000"/>
          <w:sz w:val="24"/>
        </w:rPr>
      </w:pPr>
    </w:p>
    <w:p w14:paraId="451C94C9" w14:textId="77777777" w:rsidR="00C27E73" w:rsidRDefault="006E652D">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451C94CA" w14:textId="54C8E6DF" w:rsidR="00C27E73" w:rsidRDefault="006E652D">
      <w:pPr>
        <w:spacing w:after="0" w:line="240" w:lineRule="auto"/>
        <w:rPr>
          <w:rFonts w:ascii="Arial" w:eastAsia="Arial" w:hAnsi="Arial" w:cs="Arial"/>
        </w:rPr>
      </w:pPr>
      <w:r>
        <w:rPr>
          <w:rFonts w:ascii="Arial" w:eastAsia="Arial" w:hAnsi="Arial" w:cs="Arial"/>
        </w:rPr>
        <w:t>Email</w:t>
      </w:r>
    </w:p>
    <w:p w14:paraId="18F79DCA" w14:textId="77777777" w:rsidR="00A27389" w:rsidRDefault="00A27389" w:rsidP="00A27389">
      <w:pPr>
        <w:pStyle w:val="Default"/>
        <w:rPr>
          <w:rFonts w:ascii="Arial" w:hAnsi="Arial" w:cs="Arial"/>
          <w:b/>
        </w:rPr>
      </w:pPr>
      <w:r>
        <w:rPr>
          <w:rFonts w:ascii="Arial" w:hAnsi="Arial" w:cs="Arial"/>
          <w:b/>
        </w:rPr>
        <w:t>Since this course is entirely on-line, the only way for communication is through MyMav email, which is the same as Blackboard email.</w:t>
      </w:r>
    </w:p>
    <w:p w14:paraId="3A4DEBF4" w14:textId="77777777" w:rsidR="00A27389" w:rsidRDefault="00A27389">
      <w:pPr>
        <w:spacing w:after="0" w:line="240" w:lineRule="auto"/>
        <w:rPr>
          <w:rFonts w:ascii="Arial" w:eastAsia="Arial" w:hAnsi="Arial" w:cs="Arial"/>
          <w:color w:val="0070C0"/>
          <w:u w:val="single"/>
        </w:rPr>
      </w:pPr>
    </w:p>
    <w:p w14:paraId="451C94CB" w14:textId="77777777" w:rsidR="00C27E73" w:rsidRDefault="006E652D">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451C94CD" w14:textId="2E06858E" w:rsidR="00C27E73" w:rsidRDefault="006E652D">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r w:rsidR="0093020A">
        <w:rPr>
          <w:rFonts w:ascii="Arial" w:eastAsia="Arial" w:hAnsi="Arial" w:cs="Arial"/>
          <w:sz w:val="24"/>
        </w:rPr>
        <w:t>48-hour</w:t>
      </w:r>
      <w:r>
        <w:rPr>
          <w:rFonts w:ascii="Arial" w:eastAsia="Arial" w:hAnsi="Arial" w:cs="Arial"/>
          <w:sz w:val="24"/>
        </w:rPr>
        <w:t xml:space="preserve"> maximum time frame.  </w:t>
      </w:r>
    </w:p>
    <w:p w14:paraId="451C94CE" w14:textId="77777777" w:rsidR="00C27E73" w:rsidRDefault="006E652D">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451C94CF"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51C94D0" w14:textId="77777777" w:rsidR="00C27E73" w:rsidRDefault="006E652D">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451C94D1" w14:textId="4B83C5B2" w:rsidR="00C27E73" w:rsidRDefault="006E652D">
      <w:pPr>
        <w:spacing w:after="0" w:line="240" w:lineRule="auto"/>
        <w:rPr>
          <w:rFonts w:ascii="Arial" w:eastAsia="Arial" w:hAnsi="Arial" w:cs="Arial"/>
          <w:color w:val="FF0000"/>
          <w:sz w:val="24"/>
          <w:u w:val="single"/>
        </w:rPr>
      </w:pPr>
      <w:r>
        <w:rPr>
          <w:rFonts w:ascii="Arial" w:eastAsia="Arial" w:hAnsi="Arial" w:cs="Arial"/>
          <w:b/>
          <w:color w:val="000000"/>
          <w:sz w:val="24"/>
        </w:rPr>
        <w:t>By Appoint</w:t>
      </w:r>
      <w:r w:rsidR="00A27389">
        <w:rPr>
          <w:rFonts w:ascii="Arial" w:eastAsia="Arial" w:hAnsi="Arial" w:cs="Arial"/>
          <w:b/>
          <w:color w:val="000000"/>
          <w:sz w:val="24"/>
        </w:rPr>
        <w:t>ment only: By Appointment Only</w:t>
      </w:r>
    </w:p>
    <w:p w14:paraId="451C94D2" w14:textId="77777777" w:rsidR="00C27E73" w:rsidRDefault="006E652D">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451C94D3" w14:textId="77777777" w:rsidR="00C27E73" w:rsidRDefault="006E652D">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Default="00C27E73">
      <w:pPr>
        <w:spacing w:after="0" w:line="240" w:lineRule="auto"/>
        <w:rPr>
          <w:rFonts w:ascii="Arial" w:eastAsia="Arial" w:hAnsi="Arial" w:cs="Arial"/>
          <w:sz w:val="24"/>
        </w:rPr>
      </w:pPr>
    </w:p>
    <w:p w14:paraId="451C94D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Zoom:  </w:t>
      </w:r>
    </w:p>
    <w:p w14:paraId="451C94D6" w14:textId="77777777" w:rsidR="00C27E73" w:rsidRDefault="006E652D">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1C94D7"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51C94D8"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451C94D9"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451C94DA" w14:textId="77777777" w:rsidR="00C27E73" w:rsidRDefault="006E652D">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451C94DB" w14:textId="77777777" w:rsidR="00C27E73" w:rsidRDefault="00C27E73">
      <w:pPr>
        <w:spacing w:after="0" w:line="240" w:lineRule="auto"/>
        <w:rPr>
          <w:rFonts w:ascii="Arial" w:eastAsia="Arial" w:hAnsi="Arial" w:cs="Arial"/>
          <w:sz w:val="24"/>
        </w:rPr>
      </w:pPr>
    </w:p>
    <w:p w14:paraId="451C94DC" w14:textId="77777777" w:rsidR="00C27E73" w:rsidRDefault="006E652D">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451C94DD" w14:textId="77777777" w:rsidR="00C27E73" w:rsidRDefault="006E652D">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451C94DE" w14:textId="77777777" w:rsidR="00C27E73" w:rsidRDefault="00257303">
      <w:pPr>
        <w:spacing w:after="0" w:line="240" w:lineRule="auto"/>
        <w:rPr>
          <w:rFonts w:ascii="Arial" w:eastAsia="Arial" w:hAnsi="Arial" w:cs="Arial"/>
          <w:sz w:val="24"/>
        </w:rPr>
      </w:pPr>
      <w:hyperlink r:id="rId9">
        <w:r w:rsidR="006E652D">
          <w:rPr>
            <w:rFonts w:ascii="Arial" w:eastAsia="Arial" w:hAnsi="Arial" w:cs="Arial"/>
            <w:color w:val="0000FF"/>
            <w:sz w:val="24"/>
            <w:u w:val="single"/>
          </w:rPr>
          <w:t>https://support.zoom.us/hc/en-us/articles/206618765-Zoom-Video-Tutorials</w:t>
        </w:r>
      </w:hyperlink>
    </w:p>
    <w:p w14:paraId="451C94DF" w14:textId="77777777" w:rsidR="00C27E73" w:rsidRDefault="00C27E73">
      <w:pPr>
        <w:spacing w:after="0" w:line="240" w:lineRule="auto"/>
        <w:rPr>
          <w:rFonts w:ascii="Arial" w:eastAsia="Arial" w:hAnsi="Arial" w:cs="Arial"/>
          <w:sz w:val="24"/>
        </w:rPr>
      </w:pPr>
    </w:p>
    <w:p w14:paraId="451C94E0" w14:textId="77777777" w:rsidR="00C27E73" w:rsidRDefault="00C27E73">
      <w:pPr>
        <w:spacing w:after="0" w:line="240" w:lineRule="auto"/>
        <w:rPr>
          <w:rFonts w:ascii="Arial" w:eastAsia="Arial" w:hAnsi="Arial" w:cs="Arial"/>
          <w:u w:val="single"/>
        </w:rPr>
      </w:pPr>
    </w:p>
    <w:p w14:paraId="451C94E3" w14:textId="1DDAAC7F" w:rsidR="00C27E73" w:rsidRDefault="006E652D" w:rsidP="00257303">
      <w:pPr>
        <w:spacing w:after="0" w:line="240" w:lineRule="auto"/>
        <w:rPr>
          <w:rFonts w:ascii="Arial" w:eastAsia="Arial" w:hAnsi="Arial" w:cs="Arial"/>
          <w:i/>
          <w:color w:val="2E74B5"/>
          <w:sz w:val="24"/>
        </w:rPr>
      </w:pPr>
      <w:r>
        <w:rPr>
          <w:rFonts w:ascii="Arial" w:eastAsia="Arial" w:hAnsi="Arial" w:cs="Arial"/>
          <w:b/>
          <w:color w:val="000000"/>
          <w:sz w:val="24"/>
        </w:rPr>
        <w:t>Academic Coach(es):</w:t>
      </w:r>
      <w:r>
        <w:rPr>
          <w:rFonts w:ascii="Arial" w:eastAsia="Arial" w:hAnsi="Arial" w:cs="Arial"/>
          <w:b/>
          <w:i/>
          <w:sz w:val="24"/>
        </w:rPr>
        <w:t xml:space="preserve"> </w:t>
      </w:r>
      <w:r w:rsidR="00257303">
        <w:rPr>
          <w:rFonts w:ascii="Arial" w:eastAsia="Arial" w:hAnsi="Arial" w:cs="Arial"/>
          <w:b/>
          <w:i/>
          <w:sz w:val="24"/>
        </w:rPr>
        <w:t>TBD</w:t>
      </w:r>
    </w:p>
    <w:p w14:paraId="451C94E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lastRenderedPageBreak/>
        <w:t xml:space="preserve">Coach Email:  </w:t>
      </w:r>
    </w:p>
    <w:p w14:paraId="451C94E5" w14:textId="77777777" w:rsidR="00C27E73" w:rsidRDefault="006E652D">
      <w:pPr>
        <w:spacing w:after="0" w:line="240" w:lineRule="auto"/>
        <w:rPr>
          <w:rFonts w:ascii="Arial" w:eastAsia="Arial" w:hAnsi="Arial" w:cs="Arial"/>
          <w:sz w:val="24"/>
        </w:rPr>
      </w:pPr>
      <w:r>
        <w:rPr>
          <w:rFonts w:ascii="Arial" w:eastAsia="Arial" w:hAnsi="Arial" w:cs="Arial"/>
          <w:color w:val="2E74B5"/>
          <w:sz w:val="24"/>
          <w:shd w:val="clear" w:color="auto" w:fill="FFFF00"/>
        </w:rPr>
        <w:t>XXXXXX</w:t>
      </w:r>
    </w:p>
    <w:p w14:paraId="451C94E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Profile: </w:t>
      </w:r>
    </w:p>
    <w:p w14:paraId="451C94E7" w14:textId="77777777" w:rsidR="00C27E73" w:rsidRDefault="006E652D">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451C94E8" w14:textId="77777777" w:rsidR="00C27E73" w:rsidRDefault="00C27E73">
      <w:pPr>
        <w:spacing w:after="0" w:line="240" w:lineRule="auto"/>
        <w:rPr>
          <w:rFonts w:ascii="Arial" w:eastAsia="Arial" w:hAnsi="Arial" w:cs="Arial"/>
          <w:i/>
          <w:color w:val="0070C0"/>
          <w:sz w:val="24"/>
        </w:rPr>
      </w:pPr>
    </w:p>
    <w:p w14:paraId="451C94E9" w14:textId="77777777" w:rsidR="00C27E73" w:rsidRDefault="006E652D">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451C94EA"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451C94EB" w14:textId="77777777" w:rsidR="00C27E73" w:rsidRDefault="006E652D">
      <w:pPr>
        <w:spacing w:after="0" w:line="240" w:lineRule="auto"/>
        <w:rPr>
          <w:rFonts w:ascii="Arial" w:eastAsia="Arial" w:hAnsi="Arial" w:cs="Arial"/>
          <w:color w:val="2E74B5"/>
          <w:sz w:val="24"/>
        </w:rPr>
      </w:pPr>
      <w:r>
        <w:rPr>
          <w:rFonts w:ascii="Arial" w:eastAsia="Arial" w:hAnsi="Arial" w:cs="Arial"/>
          <w:sz w:val="24"/>
        </w:rPr>
        <w:t>Moores@uta.edu</w:t>
      </w:r>
    </w:p>
    <w:p w14:paraId="451C94EC" w14:textId="77777777" w:rsidR="00C27E73" w:rsidRDefault="00C27E73">
      <w:pPr>
        <w:spacing w:after="0" w:line="240" w:lineRule="auto"/>
        <w:rPr>
          <w:rFonts w:ascii="Arial" w:eastAsia="Arial" w:hAnsi="Arial" w:cs="Arial"/>
          <w:b/>
        </w:rPr>
      </w:pPr>
    </w:p>
    <w:p w14:paraId="451C94ED" w14:textId="77777777" w:rsidR="00C27E73" w:rsidRDefault="006E652D">
      <w:pPr>
        <w:spacing w:after="0" w:line="240" w:lineRule="auto"/>
        <w:rPr>
          <w:rFonts w:ascii="Arial" w:eastAsia="Arial" w:hAnsi="Arial" w:cs="Arial"/>
          <w:b/>
        </w:rPr>
      </w:pPr>
      <w:r>
        <w:rPr>
          <w:rFonts w:ascii="Arial" w:eastAsia="Arial" w:hAnsi="Arial" w:cs="Arial"/>
          <w:b/>
        </w:rPr>
        <w:t>Clinical Faculty Profile:</w:t>
      </w:r>
    </w:p>
    <w:p w14:paraId="451C94EE" w14:textId="77777777" w:rsidR="00C27E73" w:rsidRDefault="006E652D">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451C94E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451C94F0" w14:textId="77777777" w:rsidR="00C27E73" w:rsidRDefault="006E652D">
      <w:pPr>
        <w:spacing w:after="0" w:line="240" w:lineRule="auto"/>
        <w:rPr>
          <w:rFonts w:ascii="Arial" w:eastAsia="Arial" w:hAnsi="Arial" w:cs="Arial"/>
          <w:color w:val="2E74B5"/>
        </w:rPr>
      </w:pPr>
      <w:r>
        <w:rPr>
          <w:rFonts w:ascii="Arial" w:eastAsia="Arial" w:hAnsi="Arial" w:cs="Arial"/>
        </w:rPr>
        <w:t>3</w:t>
      </w:r>
    </w:p>
    <w:p w14:paraId="308512E4" w14:textId="77777777" w:rsidR="00A27389" w:rsidRDefault="00A27389">
      <w:pPr>
        <w:tabs>
          <w:tab w:val="left" w:pos="3580"/>
        </w:tabs>
        <w:spacing w:after="0" w:line="240" w:lineRule="auto"/>
        <w:rPr>
          <w:rFonts w:ascii="Arial" w:eastAsia="Arial" w:hAnsi="Arial" w:cs="Arial"/>
          <w:b/>
          <w:sz w:val="24"/>
        </w:rPr>
      </w:pPr>
    </w:p>
    <w:p w14:paraId="451C94F1" w14:textId="1A0AEF25" w:rsidR="00C27E73" w:rsidRDefault="006E652D">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451C94F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451C94F3" w14:textId="77777777" w:rsidR="00C27E73" w:rsidRDefault="00C27E73">
      <w:pPr>
        <w:tabs>
          <w:tab w:val="left" w:pos="3580"/>
        </w:tabs>
        <w:spacing w:after="0" w:line="240" w:lineRule="auto"/>
        <w:rPr>
          <w:rFonts w:ascii="Arial" w:eastAsia="Arial" w:hAnsi="Arial" w:cs="Arial"/>
          <w:sz w:val="24"/>
        </w:rPr>
      </w:pPr>
    </w:p>
    <w:p w14:paraId="451C94F4" w14:textId="73F02926" w:rsidR="00C27E73" w:rsidRDefault="006E652D">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r w:rsidR="00C87DF0">
        <w:rPr>
          <w:rFonts w:ascii="Arial" w:eastAsia="Arial" w:hAnsi="Arial" w:cs="Arial"/>
          <w:sz w:val="24"/>
        </w:rPr>
        <w:t>Graduation,</w:t>
      </w:r>
      <w:r>
        <w:rPr>
          <w:rFonts w:ascii="Arial" w:eastAsia="Arial" w:hAnsi="Arial" w:cs="Arial"/>
          <w:sz w:val="24"/>
        </w:rPr>
        <w:t xml:space="preserve"> please notify your advisor.  You will need to check and use your Pathway to Graduation concurrently with every course throughout the MSN-FNP degree program.  </w:t>
      </w:r>
    </w:p>
    <w:p w14:paraId="451C94F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451C94F6" w14:textId="145B0829"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Buppert, C. (2015). </w:t>
      </w:r>
      <w:r w:rsidRPr="006E652D">
        <w:rPr>
          <w:rFonts w:ascii="Arial" w:eastAsia="Times New Roman" w:hAnsi="Arial" w:cs="Arial"/>
          <w:i/>
          <w:sz w:val="24"/>
        </w:rPr>
        <w:t xml:space="preserve">Nurse practitioner's business practice and legal guide </w:t>
      </w:r>
      <w:r w:rsidRPr="006E652D">
        <w:rPr>
          <w:rFonts w:ascii="Arial" w:eastAsia="Times New Roman" w:hAnsi="Arial" w:cs="Arial"/>
          <w:sz w:val="24"/>
        </w:rPr>
        <w:t>(5</w:t>
      </w:r>
      <w:r w:rsidRPr="006E652D">
        <w:rPr>
          <w:rFonts w:ascii="Arial" w:eastAsia="Times New Roman" w:hAnsi="Arial" w:cs="Arial"/>
          <w:sz w:val="24"/>
          <w:vertAlign w:val="superscript"/>
        </w:rPr>
        <w:t>th</w:t>
      </w:r>
      <w:r w:rsidRPr="006E652D">
        <w:rPr>
          <w:rFonts w:ascii="Arial" w:eastAsia="Times New Roman" w:hAnsi="Arial" w:cs="Arial"/>
          <w:sz w:val="24"/>
        </w:rPr>
        <w:t xml:space="preserve"> Ed.). Burlington, MA: Jones &amp; Bartlett Learning. </w:t>
      </w:r>
      <w:r w:rsidRPr="006E652D">
        <w:rPr>
          <w:rFonts w:ascii="Arial" w:eastAsia="Times New Roman" w:hAnsi="Arial" w:cs="Arial"/>
          <w:b/>
          <w:sz w:val="24"/>
        </w:rPr>
        <w:t>ISBN: 978-1-284-05091-2</w:t>
      </w:r>
    </w:p>
    <w:p w14:paraId="451C94F7" w14:textId="79D1358E"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451C94F8" w14:textId="77777777"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451C94F9" w14:textId="77777777" w:rsidR="00C27E73" w:rsidRDefault="00C27E73">
      <w:pPr>
        <w:spacing w:after="0" w:line="276" w:lineRule="auto"/>
        <w:rPr>
          <w:rFonts w:ascii="Times New Roman" w:eastAsia="Times New Roman" w:hAnsi="Times New Roman" w:cs="Times New Roman"/>
          <w:b/>
          <w:color w:val="000000"/>
          <w:sz w:val="23"/>
          <w:u w:val="single"/>
        </w:rPr>
      </w:pPr>
    </w:p>
    <w:p w14:paraId="451C94FA" w14:textId="77777777" w:rsidR="00C27E73" w:rsidRDefault="006E652D">
      <w:pPr>
        <w:keepNext/>
        <w:keepLines/>
        <w:spacing w:before="200" w:after="0" w:line="276" w:lineRule="auto"/>
        <w:rPr>
          <w:rFonts w:ascii="Arial" w:eastAsia="Arial" w:hAnsi="Arial" w:cs="Arial"/>
          <w:b/>
          <w:sz w:val="24"/>
        </w:rPr>
      </w:pPr>
      <w:r>
        <w:rPr>
          <w:rFonts w:ascii="Arial" w:eastAsia="Arial" w:hAnsi="Arial" w:cs="Arial"/>
          <w:b/>
          <w:sz w:val="24"/>
        </w:rPr>
        <w:lastRenderedPageBreak/>
        <w:t>Textbooks or Equipment:  SUPPLEMENTAL (Not Required):</w:t>
      </w:r>
    </w:p>
    <w:p w14:paraId="451C94FB" w14:textId="77777777" w:rsidR="00C27E73" w:rsidRDefault="006E652D">
      <w:pPr>
        <w:tabs>
          <w:tab w:val="left" w:pos="3580"/>
        </w:tabs>
        <w:spacing w:after="0" w:line="240" w:lineRule="auto"/>
        <w:rPr>
          <w:rFonts w:ascii="Arial" w:eastAsia="Arial" w:hAnsi="Arial" w:cs="Arial"/>
          <w:color w:val="FF0000"/>
        </w:rPr>
      </w:pPr>
      <w:r>
        <w:rPr>
          <w:rFonts w:ascii="Arial" w:eastAsia="Arial" w:hAnsi="Arial" w:cs="Arial"/>
        </w:rPr>
        <w:t>N/A</w:t>
      </w:r>
    </w:p>
    <w:p w14:paraId="451C94F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Attendance Policy:</w:t>
      </w:r>
    </w:p>
    <w:p w14:paraId="451C94FD" w14:textId="77777777" w:rsidR="00C27E73" w:rsidRDefault="006E652D">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451C94FE" w14:textId="77777777" w:rsidR="00C27E73" w:rsidRDefault="006E652D">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451C94FF"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451C9500"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Default="006E652D">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451C9502"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451C9503"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451C9504"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51C9505"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51C9506"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451C9507"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Default="006E652D">
      <w:pPr>
        <w:spacing w:after="0" w:line="240" w:lineRule="auto"/>
        <w:rPr>
          <w:rFonts w:ascii="Arial" w:eastAsia="Arial" w:hAnsi="Arial" w:cs="Arial"/>
          <w:color w:val="0070C0"/>
          <w:sz w:val="24"/>
        </w:rPr>
      </w:pPr>
      <w:r>
        <w:rPr>
          <w:rFonts w:ascii="Arial" w:eastAsia="Arial" w:hAnsi="Arial" w:cs="Arial"/>
          <w:b/>
          <w:color w:val="000000"/>
          <w:sz w:val="24"/>
        </w:rPr>
        <w:lastRenderedPageBreak/>
        <w:t>Course Topics / Lesson Titles:</w:t>
      </w:r>
      <w:r>
        <w:rPr>
          <w:rFonts w:ascii="Arial" w:eastAsia="Arial" w:hAnsi="Arial" w:cs="Arial"/>
          <w:b/>
          <w:sz w:val="24"/>
        </w:rPr>
        <w:t xml:space="preserve">  </w:t>
      </w:r>
    </w:p>
    <w:p w14:paraId="451C950A" w14:textId="77777777" w:rsidR="00C27E73" w:rsidRDefault="00C27E73">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Default="006E652D">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Default="006E652D">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Default="006E652D">
            <w:pPr>
              <w:spacing w:after="0" w:line="240" w:lineRule="auto"/>
              <w:jc w:val="center"/>
            </w:pPr>
            <w:r>
              <w:rPr>
                <w:rFonts w:ascii="Arial" w:eastAsia="Arial" w:hAnsi="Arial" w:cs="Arial"/>
                <w:b/>
                <w:color w:val="FFFFFF"/>
                <w:sz w:val="24"/>
              </w:rPr>
              <w:t>Lesson Topics / Lesson Titles</w:t>
            </w:r>
          </w:p>
        </w:tc>
      </w:tr>
      <w:tr w:rsidR="00C27E73"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Default="006E652D">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451C9511" w14:textId="77777777" w:rsidR="00C27E73" w:rsidRDefault="00C27E73">
            <w:pPr>
              <w:spacing w:after="0" w:line="240" w:lineRule="auto"/>
              <w:jc w:val="center"/>
              <w:rPr>
                <w:rFonts w:ascii="Arial" w:eastAsia="Arial" w:hAnsi="Arial" w:cs="Arial"/>
                <w:sz w:val="24"/>
              </w:rPr>
            </w:pPr>
          </w:p>
          <w:p w14:paraId="451C9512" w14:textId="77777777" w:rsidR="00C27E73" w:rsidRDefault="006E652D">
            <w:pPr>
              <w:spacing w:after="0" w:line="240" w:lineRule="auto"/>
              <w:rPr>
                <w:rFonts w:ascii="Arial" w:eastAsia="Arial" w:hAnsi="Arial" w:cs="Arial"/>
                <w:sz w:val="24"/>
              </w:rPr>
            </w:pPr>
            <w:r>
              <w:rPr>
                <w:rFonts w:ascii="Arial" w:eastAsia="Arial" w:hAnsi="Arial" w:cs="Arial"/>
                <w:sz w:val="24"/>
              </w:rPr>
              <w:t>Role Theory and its influence in the real world</w:t>
            </w:r>
          </w:p>
          <w:p w14:paraId="451C9513" w14:textId="77777777" w:rsidR="00C27E73" w:rsidRDefault="00C27E73">
            <w:pPr>
              <w:spacing w:after="0" w:line="240" w:lineRule="auto"/>
              <w:rPr>
                <w:rFonts w:ascii="Arial" w:eastAsia="Arial" w:hAnsi="Arial" w:cs="Arial"/>
                <w:sz w:val="24"/>
              </w:rPr>
            </w:pPr>
          </w:p>
          <w:p w14:paraId="451C9514" w14:textId="77777777" w:rsidR="00C27E73" w:rsidRDefault="00C27E73">
            <w:pPr>
              <w:spacing w:after="0" w:line="240" w:lineRule="auto"/>
              <w:rPr>
                <w:rFonts w:ascii="Arial" w:eastAsia="Arial" w:hAnsi="Arial" w:cs="Arial"/>
                <w:sz w:val="24"/>
              </w:rPr>
            </w:pPr>
          </w:p>
          <w:p w14:paraId="451C951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451C9516" w14:textId="77777777" w:rsidR="00C27E73" w:rsidRDefault="006E652D">
            <w:pPr>
              <w:spacing w:after="0" w:line="240" w:lineRule="auto"/>
              <w:rPr>
                <w:rFonts w:ascii="Arial" w:eastAsia="Arial" w:hAnsi="Arial" w:cs="Arial"/>
                <w:sz w:val="24"/>
              </w:rPr>
            </w:pPr>
            <w:r>
              <w:rPr>
                <w:rFonts w:ascii="Arial" w:eastAsia="Arial" w:hAnsi="Arial" w:cs="Arial"/>
                <w:sz w:val="24"/>
              </w:rPr>
              <w:t>Role specifics</w:t>
            </w:r>
          </w:p>
          <w:p w14:paraId="451C9517" w14:textId="77777777" w:rsidR="00C27E73" w:rsidRDefault="00C27E73">
            <w:pPr>
              <w:spacing w:after="0" w:line="240" w:lineRule="auto"/>
              <w:rPr>
                <w:rFonts w:ascii="Arial" w:eastAsia="Arial" w:hAnsi="Arial" w:cs="Arial"/>
                <w:sz w:val="24"/>
              </w:rPr>
            </w:pPr>
          </w:p>
          <w:p w14:paraId="451C9518" w14:textId="77777777" w:rsidR="00C27E73" w:rsidRDefault="00C27E73">
            <w:pPr>
              <w:spacing w:after="0" w:line="240" w:lineRule="auto"/>
              <w:rPr>
                <w:rFonts w:ascii="Arial" w:eastAsia="Arial" w:hAnsi="Arial" w:cs="Arial"/>
                <w:sz w:val="24"/>
              </w:rPr>
            </w:pPr>
          </w:p>
          <w:p w14:paraId="451C9519" w14:textId="77777777" w:rsidR="00C27E73" w:rsidRDefault="00C27E73">
            <w:pPr>
              <w:spacing w:after="0" w:line="240" w:lineRule="auto"/>
              <w:rPr>
                <w:rFonts w:ascii="Arial" w:eastAsia="Arial" w:hAnsi="Arial" w:cs="Arial"/>
                <w:sz w:val="24"/>
              </w:rPr>
            </w:pPr>
          </w:p>
          <w:p w14:paraId="451C951A" w14:textId="77777777" w:rsidR="00C27E73" w:rsidRDefault="00C27E73">
            <w:pPr>
              <w:spacing w:after="0" w:line="240" w:lineRule="auto"/>
              <w:rPr>
                <w:rFonts w:ascii="Arial" w:eastAsia="Arial" w:hAnsi="Arial" w:cs="Arial"/>
                <w:sz w:val="24"/>
              </w:rPr>
            </w:pPr>
          </w:p>
          <w:p w14:paraId="451C951B" w14:textId="77777777" w:rsidR="00C27E73" w:rsidRDefault="00C27E73">
            <w:pPr>
              <w:spacing w:after="0" w:line="240" w:lineRule="auto"/>
              <w:rPr>
                <w:rFonts w:ascii="Arial" w:eastAsia="Arial" w:hAnsi="Arial" w:cs="Arial"/>
                <w:sz w:val="24"/>
              </w:rPr>
            </w:pPr>
          </w:p>
          <w:p w14:paraId="451C951C" w14:textId="77777777" w:rsidR="00C27E73" w:rsidRDefault="00C27E73">
            <w:pPr>
              <w:spacing w:after="0" w:line="240" w:lineRule="auto"/>
              <w:rPr>
                <w:rFonts w:ascii="Arial" w:eastAsia="Arial" w:hAnsi="Arial" w:cs="Arial"/>
                <w:sz w:val="24"/>
              </w:rPr>
            </w:pPr>
          </w:p>
          <w:p w14:paraId="451C951D" w14:textId="77777777" w:rsidR="00C27E73" w:rsidRDefault="00C27E73">
            <w:pPr>
              <w:spacing w:after="0" w:line="240" w:lineRule="auto"/>
              <w:rPr>
                <w:rFonts w:ascii="Arial" w:eastAsia="Arial" w:hAnsi="Arial" w:cs="Arial"/>
                <w:sz w:val="24"/>
              </w:rPr>
            </w:pPr>
          </w:p>
          <w:p w14:paraId="451C951E" w14:textId="77777777" w:rsidR="00C27E73" w:rsidRDefault="00C27E73">
            <w:pPr>
              <w:spacing w:after="0" w:line="240" w:lineRule="auto"/>
              <w:rPr>
                <w:rFonts w:ascii="Arial" w:eastAsia="Arial" w:hAnsi="Arial" w:cs="Arial"/>
                <w:sz w:val="24"/>
              </w:rPr>
            </w:pPr>
          </w:p>
          <w:p w14:paraId="5D6F068C" w14:textId="77777777" w:rsidR="006E652D" w:rsidRDefault="006E652D">
            <w:pPr>
              <w:spacing w:after="0" w:line="240" w:lineRule="auto"/>
              <w:rPr>
                <w:rFonts w:ascii="Arial" w:eastAsia="Arial" w:hAnsi="Arial" w:cs="Arial"/>
                <w:sz w:val="24"/>
              </w:rPr>
            </w:pPr>
          </w:p>
          <w:p w14:paraId="451C951F" w14:textId="40D2435C" w:rsidR="00C27E73" w:rsidRDefault="006E652D">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451C9521" w14:textId="77777777" w:rsidR="00C27E73" w:rsidRDefault="00C27E73">
            <w:pPr>
              <w:spacing w:after="0" w:line="240" w:lineRule="auto"/>
              <w:rPr>
                <w:rFonts w:ascii="Arial" w:eastAsia="Arial" w:hAnsi="Arial" w:cs="Arial"/>
                <w:sz w:val="24"/>
              </w:rPr>
            </w:pPr>
          </w:p>
          <w:p w14:paraId="451C952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451C9523" w14:textId="77777777" w:rsidR="00C27E73" w:rsidRDefault="00C27E73">
            <w:pPr>
              <w:spacing w:after="0" w:line="240" w:lineRule="auto"/>
              <w:rPr>
                <w:rFonts w:ascii="Arial" w:eastAsia="Arial" w:hAnsi="Arial" w:cs="Arial"/>
                <w:sz w:val="24"/>
              </w:rPr>
            </w:pPr>
          </w:p>
          <w:p w14:paraId="451C9524" w14:textId="77777777" w:rsidR="00C27E73" w:rsidRDefault="00C27E73">
            <w:pPr>
              <w:spacing w:after="0" w:line="240" w:lineRule="auto"/>
              <w:rPr>
                <w:rFonts w:ascii="Arial" w:eastAsia="Arial" w:hAnsi="Arial" w:cs="Arial"/>
                <w:sz w:val="24"/>
              </w:rPr>
            </w:pPr>
          </w:p>
          <w:p w14:paraId="451C952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27" w14:textId="688CD012" w:rsidR="00C27E73" w:rsidRDefault="006E652D">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451C9528" w14:textId="77777777" w:rsidR="00C27E73" w:rsidRDefault="006E652D">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2C3935"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Default="002C3935" w:rsidP="002C393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C27E73"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Default="006E652D">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451C952C" w14:textId="77777777" w:rsidR="00C27E73" w:rsidRDefault="00C27E73">
            <w:pPr>
              <w:spacing w:after="0" w:line="240" w:lineRule="auto"/>
              <w:rPr>
                <w:rFonts w:ascii="Arial" w:eastAsia="Arial" w:hAnsi="Arial" w:cs="Arial"/>
                <w:sz w:val="24"/>
              </w:rPr>
            </w:pPr>
          </w:p>
          <w:p w14:paraId="451C952D" w14:textId="77777777" w:rsidR="00C27E73" w:rsidRDefault="00C27E73">
            <w:pPr>
              <w:spacing w:after="0" w:line="240" w:lineRule="auto"/>
              <w:rPr>
                <w:rFonts w:ascii="Arial" w:eastAsia="Arial" w:hAnsi="Arial" w:cs="Arial"/>
                <w:sz w:val="24"/>
              </w:rPr>
            </w:pPr>
          </w:p>
          <w:p w14:paraId="451C952E" w14:textId="77777777" w:rsidR="00C27E73" w:rsidRDefault="00C27E73">
            <w:pPr>
              <w:spacing w:after="0" w:line="240" w:lineRule="auto"/>
              <w:rPr>
                <w:rFonts w:ascii="Arial" w:eastAsia="Arial" w:hAnsi="Arial" w:cs="Arial"/>
                <w:sz w:val="24"/>
              </w:rPr>
            </w:pPr>
          </w:p>
          <w:p w14:paraId="451C952F" w14:textId="77777777" w:rsidR="00C27E73" w:rsidRDefault="00C27E73">
            <w:pPr>
              <w:spacing w:after="0" w:line="240" w:lineRule="auto"/>
              <w:rPr>
                <w:rFonts w:ascii="Arial" w:eastAsia="Arial" w:hAnsi="Arial" w:cs="Arial"/>
                <w:sz w:val="24"/>
              </w:rPr>
            </w:pPr>
          </w:p>
          <w:p w14:paraId="451C9530" w14:textId="77777777" w:rsidR="00C27E73" w:rsidRDefault="00C27E73">
            <w:pPr>
              <w:spacing w:after="0" w:line="240" w:lineRule="auto"/>
              <w:rPr>
                <w:rFonts w:ascii="Arial" w:eastAsia="Arial" w:hAnsi="Arial" w:cs="Arial"/>
                <w:sz w:val="24"/>
              </w:rPr>
            </w:pPr>
          </w:p>
          <w:p w14:paraId="451C9531" w14:textId="77777777" w:rsidR="00C27E73" w:rsidRDefault="006E652D">
            <w:pPr>
              <w:spacing w:after="0" w:line="240" w:lineRule="auto"/>
              <w:rPr>
                <w:rFonts w:ascii="Arial" w:eastAsia="Arial" w:hAnsi="Arial" w:cs="Arial"/>
                <w:sz w:val="24"/>
              </w:rPr>
            </w:pPr>
            <w:r>
              <w:rPr>
                <w:rFonts w:ascii="Arial" w:eastAsia="Arial" w:hAnsi="Arial" w:cs="Arial"/>
                <w:sz w:val="24"/>
              </w:rPr>
              <w:t>Advocacy as an APN</w:t>
            </w:r>
          </w:p>
          <w:p w14:paraId="451C9532" w14:textId="77777777" w:rsidR="00C27E73" w:rsidRDefault="00C27E73">
            <w:pPr>
              <w:spacing w:after="0" w:line="240" w:lineRule="auto"/>
              <w:rPr>
                <w:rFonts w:ascii="Arial" w:eastAsia="Arial" w:hAnsi="Arial" w:cs="Arial"/>
                <w:sz w:val="24"/>
              </w:rPr>
            </w:pPr>
          </w:p>
          <w:p w14:paraId="451C9533" w14:textId="77777777" w:rsidR="00C27E73" w:rsidRDefault="006E652D">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Default="006E652D">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451C9535" w14:textId="77777777" w:rsidR="00C27E73" w:rsidRDefault="00C27E73">
            <w:pPr>
              <w:spacing w:after="0" w:line="240" w:lineRule="auto"/>
              <w:rPr>
                <w:rFonts w:ascii="Arial" w:eastAsia="Arial" w:hAnsi="Arial" w:cs="Arial"/>
                <w:sz w:val="24"/>
              </w:rPr>
            </w:pPr>
          </w:p>
          <w:p w14:paraId="451C953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37" w14:textId="77777777" w:rsidR="00C27E73" w:rsidRDefault="00C27E73">
            <w:pPr>
              <w:spacing w:after="0" w:line="240" w:lineRule="auto"/>
              <w:rPr>
                <w:rFonts w:ascii="Arial" w:eastAsia="Arial" w:hAnsi="Arial" w:cs="Arial"/>
                <w:sz w:val="24"/>
              </w:rPr>
            </w:pPr>
          </w:p>
          <w:p w14:paraId="451C9538" w14:textId="77777777" w:rsidR="00C27E73" w:rsidRDefault="00C27E73">
            <w:pPr>
              <w:spacing w:after="0" w:line="240" w:lineRule="auto"/>
              <w:rPr>
                <w:rFonts w:ascii="Arial" w:eastAsia="Arial" w:hAnsi="Arial" w:cs="Arial"/>
                <w:sz w:val="24"/>
              </w:rPr>
            </w:pPr>
          </w:p>
          <w:p w14:paraId="451C9539" w14:textId="1631A1D8" w:rsidR="00C27E73" w:rsidRDefault="006E652D">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C27E73"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Default="006E652D">
            <w:pPr>
              <w:spacing w:after="0" w:line="240" w:lineRule="auto"/>
              <w:rPr>
                <w:rFonts w:ascii="Arial" w:eastAsia="Arial" w:hAnsi="Arial" w:cs="Arial"/>
                <w:sz w:val="24"/>
              </w:rPr>
            </w:pPr>
            <w:r>
              <w:rPr>
                <w:rFonts w:ascii="Arial" w:eastAsia="Arial" w:hAnsi="Arial" w:cs="Arial"/>
                <w:sz w:val="24"/>
              </w:rPr>
              <w:t>Legislative, Legal and other troubling factors</w:t>
            </w:r>
          </w:p>
          <w:p w14:paraId="451C953D" w14:textId="77777777" w:rsidR="00C27E73" w:rsidRDefault="00C27E73">
            <w:pPr>
              <w:spacing w:after="0" w:line="240" w:lineRule="auto"/>
              <w:rPr>
                <w:rFonts w:ascii="Arial" w:eastAsia="Arial" w:hAnsi="Arial" w:cs="Arial"/>
                <w:sz w:val="24"/>
              </w:rPr>
            </w:pPr>
          </w:p>
          <w:p w14:paraId="451C953E" w14:textId="77777777" w:rsidR="00C27E73" w:rsidRDefault="00C27E73">
            <w:pPr>
              <w:spacing w:after="0" w:line="240" w:lineRule="auto"/>
              <w:rPr>
                <w:rFonts w:ascii="Arial" w:eastAsia="Arial" w:hAnsi="Arial" w:cs="Arial"/>
                <w:sz w:val="24"/>
              </w:rPr>
            </w:pPr>
          </w:p>
          <w:p w14:paraId="451C953F" w14:textId="77777777" w:rsidR="00C27E73" w:rsidRDefault="00C27E73">
            <w:pPr>
              <w:spacing w:after="0" w:line="240" w:lineRule="auto"/>
              <w:rPr>
                <w:rFonts w:ascii="Arial" w:eastAsia="Arial" w:hAnsi="Arial" w:cs="Arial"/>
                <w:sz w:val="24"/>
              </w:rPr>
            </w:pPr>
          </w:p>
          <w:p w14:paraId="451C954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Regulatory Boards, Malpractice and Ethics</w:t>
            </w:r>
          </w:p>
          <w:p w14:paraId="451C9541" w14:textId="77777777" w:rsidR="00C27E73" w:rsidRDefault="00C27E73">
            <w:pPr>
              <w:spacing w:after="0" w:line="240" w:lineRule="auto"/>
              <w:rPr>
                <w:rFonts w:ascii="Arial" w:eastAsia="Arial" w:hAnsi="Arial" w:cs="Arial"/>
                <w:sz w:val="24"/>
              </w:rPr>
            </w:pPr>
          </w:p>
          <w:p w14:paraId="451C9542" w14:textId="77777777" w:rsidR="00C27E73" w:rsidRDefault="006E652D">
            <w:pPr>
              <w:spacing w:after="0" w:line="240" w:lineRule="auto"/>
              <w:rPr>
                <w:rFonts w:ascii="Arial" w:eastAsia="Arial" w:hAnsi="Arial" w:cs="Arial"/>
                <w:sz w:val="24"/>
              </w:rPr>
            </w:pPr>
            <w:r>
              <w:rPr>
                <w:rFonts w:ascii="Arial" w:eastAsia="Arial" w:hAnsi="Arial" w:cs="Arial"/>
                <w:sz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Default="006E652D">
            <w:pPr>
              <w:spacing w:after="0" w:line="240" w:lineRule="auto"/>
              <w:jc w:val="center"/>
              <w:rPr>
                <w:rFonts w:ascii="Arial" w:eastAsia="Arial" w:hAnsi="Arial" w:cs="Arial"/>
                <w:sz w:val="24"/>
              </w:rPr>
            </w:pPr>
            <w:r>
              <w:rPr>
                <w:rFonts w:ascii="Arial" w:eastAsia="Arial" w:hAnsi="Arial" w:cs="Arial"/>
                <w:sz w:val="24"/>
              </w:rPr>
              <w:lastRenderedPageBreak/>
              <w:t>-How legislation affects the life of an APN and how professional organizations are the key</w:t>
            </w:r>
          </w:p>
          <w:p w14:paraId="451C9544" w14:textId="77777777" w:rsidR="00C27E73" w:rsidRDefault="00C27E73">
            <w:pPr>
              <w:spacing w:after="0" w:line="240" w:lineRule="auto"/>
              <w:jc w:val="center"/>
              <w:rPr>
                <w:rFonts w:ascii="Arial" w:eastAsia="Arial" w:hAnsi="Arial" w:cs="Arial"/>
                <w:sz w:val="24"/>
              </w:rPr>
            </w:pPr>
          </w:p>
          <w:p w14:paraId="451C9545" w14:textId="77777777" w:rsidR="00C27E73" w:rsidRDefault="00C27E73">
            <w:pPr>
              <w:spacing w:after="0" w:line="240" w:lineRule="auto"/>
              <w:jc w:val="center"/>
              <w:rPr>
                <w:rFonts w:ascii="Arial" w:eastAsia="Arial" w:hAnsi="Arial" w:cs="Arial"/>
                <w:sz w:val="24"/>
              </w:rPr>
            </w:pPr>
          </w:p>
          <w:p w14:paraId="451C9546"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-Understand the legal view of the APN Role</w:t>
            </w:r>
          </w:p>
          <w:p w14:paraId="451C9547" w14:textId="77777777" w:rsidR="00C27E73" w:rsidRDefault="00C27E73">
            <w:pPr>
              <w:spacing w:after="0" w:line="240" w:lineRule="auto"/>
              <w:rPr>
                <w:rFonts w:ascii="Arial" w:eastAsia="Arial" w:hAnsi="Arial" w:cs="Arial"/>
                <w:sz w:val="24"/>
              </w:rPr>
            </w:pPr>
          </w:p>
          <w:p w14:paraId="451C9548" w14:textId="6374C926" w:rsidR="00C27E73" w:rsidRDefault="006E652D">
            <w:pPr>
              <w:spacing w:after="0" w:line="240" w:lineRule="auto"/>
              <w:rPr>
                <w:rFonts w:ascii="Arial" w:eastAsia="Arial" w:hAnsi="Arial" w:cs="Arial"/>
                <w:sz w:val="24"/>
              </w:rPr>
            </w:pPr>
            <w:r>
              <w:rPr>
                <w:rFonts w:ascii="Arial" w:eastAsia="Arial" w:hAnsi="Arial" w:cs="Arial"/>
                <w:sz w:val="24"/>
              </w:rPr>
              <w:t>-Various categories: controlled substances, APN owned practice, collaborative vs independent practice, prescriptive authority</w:t>
            </w:r>
          </w:p>
          <w:p w14:paraId="451C9549" w14:textId="77777777" w:rsidR="00C27E73" w:rsidRDefault="00C27E73">
            <w:pPr>
              <w:spacing w:after="0" w:line="240" w:lineRule="auto"/>
              <w:rPr>
                <w:rFonts w:ascii="Arial" w:eastAsia="Arial" w:hAnsi="Arial" w:cs="Arial"/>
                <w:sz w:val="24"/>
              </w:rPr>
            </w:pPr>
          </w:p>
          <w:p w14:paraId="451C954A" w14:textId="77777777" w:rsidR="00C27E73" w:rsidRDefault="00C27E73">
            <w:pPr>
              <w:spacing w:after="0" w:line="240" w:lineRule="auto"/>
              <w:rPr>
                <w:rFonts w:ascii="Arial" w:eastAsia="Arial" w:hAnsi="Arial" w:cs="Arial"/>
                <w:sz w:val="24"/>
              </w:rPr>
            </w:pPr>
          </w:p>
        </w:tc>
      </w:tr>
      <w:tr w:rsidR="00682109"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Default="00682109" w:rsidP="00682109">
            <w:pPr>
              <w:spacing w:after="0" w:line="240" w:lineRule="auto"/>
              <w:jc w:val="center"/>
              <w:rPr>
                <w:rFonts w:ascii="Arial" w:eastAsia="Arial" w:hAnsi="Arial" w:cs="Arial"/>
                <w:b/>
                <w:color w:val="2E74B5"/>
                <w:sz w:val="24"/>
              </w:rPr>
            </w:pPr>
            <w:r>
              <w:rPr>
                <w:rFonts w:ascii="Arial" w:eastAsia="Arial" w:hAnsi="Arial" w:cs="Arial"/>
                <w:b/>
                <w:color w:val="FFFFFF"/>
                <w:sz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Default="00682109" w:rsidP="0068210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Default="00682109" w:rsidP="0068210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Default="00D52558" w:rsidP="00D52558">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04BDFE76" w14:textId="00CC0C1A" w:rsidR="00D52558" w:rsidRDefault="00D52558" w:rsidP="00D52558">
            <w:pPr>
              <w:spacing w:after="0" w:line="240" w:lineRule="auto"/>
              <w:rPr>
                <w:rFonts w:ascii="Arial" w:eastAsia="Arial" w:hAnsi="Arial" w:cs="Arial"/>
                <w:sz w:val="24"/>
              </w:rPr>
            </w:pPr>
          </w:p>
          <w:p w14:paraId="2EF8EDE1" w14:textId="7A9A2D4B" w:rsidR="00D52558" w:rsidRDefault="00D52558" w:rsidP="00D52558">
            <w:pPr>
              <w:spacing w:after="0" w:line="240" w:lineRule="auto"/>
              <w:rPr>
                <w:rFonts w:ascii="Arial" w:eastAsia="Arial" w:hAnsi="Arial" w:cs="Arial"/>
                <w:sz w:val="24"/>
              </w:rPr>
            </w:pPr>
          </w:p>
          <w:p w14:paraId="3FFE6676" w14:textId="25A6E482" w:rsidR="007D1B76" w:rsidRDefault="007D1B76" w:rsidP="007D1B76">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0E9915D0" w14:textId="21E68416" w:rsidR="007D1B76" w:rsidRDefault="007D1B76" w:rsidP="007D1B76">
            <w:pPr>
              <w:spacing w:after="0" w:line="240" w:lineRule="auto"/>
              <w:rPr>
                <w:rFonts w:ascii="Arial" w:eastAsia="Arial" w:hAnsi="Arial" w:cs="Arial"/>
                <w:sz w:val="24"/>
              </w:rPr>
            </w:pPr>
          </w:p>
          <w:p w14:paraId="64E09D7F" w14:textId="77777777" w:rsidR="007D1B76" w:rsidRDefault="007D1B76" w:rsidP="007D1B76">
            <w:pPr>
              <w:spacing w:after="0" w:line="240" w:lineRule="auto"/>
              <w:rPr>
                <w:rFonts w:ascii="Arial" w:eastAsia="Arial" w:hAnsi="Arial" w:cs="Arial"/>
                <w:sz w:val="24"/>
              </w:rPr>
            </w:pPr>
          </w:p>
          <w:p w14:paraId="606DBC94" w14:textId="77777777" w:rsidR="007D1B76" w:rsidRDefault="007D1B76" w:rsidP="007D1B76">
            <w:pPr>
              <w:spacing w:after="0" w:line="240" w:lineRule="auto"/>
              <w:rPr>
                <w:rFonts w:ascii="Arial" w:eastAsia="Arial" w:hAnsi="Arial" w:cs="Arial"/>
                <w:sz w:val="24"/>
              </w:rPr>
            </w:pPr>
          </w:p>
          <w:p w14:paraId="2CC45A77" w14:textId="77777777" w:rsidR="007D1B76" w:rsidRDefault="007D1B76" w:rsidP="007D1B76">
            <w:pPr>
              <w:spacing w:after="0" w:line="240" w:lineRule="auto"/>
              <w:rPr>
                <w:rFonts w:ascii="Arial" w:eastAsia="Arial" w:hAnsi="Arial" w:cs="Arial"/>
                <w:sz w:val="24"/>
              </w:rPr>
            </w:pPr>
          </w:p>
          <w:p w14:paraId="4610BE1B" w14:textId="77777777" w:rsidR="007D1B76" w:rsidRDefault="007D1B76" w:rsidP="007D1B76">
            <w:pPr>
              <w:spacing w:after="0" w:line="240" w:lineRule="auto"/>
              <w:rPr>
                <w:rFonts w:ascii="Arial" w:eastAsia="Arial" w:hAnsi="Arial" w:cs="Arial"/>
                <w:sz w:val="24"/>
              </w:rPr>
            </w:pPr>
          </w:p>
          <w:p w14:paraId="160DB5D2" w14:textId="77777777" w:rsidR="007D1B76" w:rsidRDefault="007D1B76" w:rsidP="007D1B76">
            <w:pPr>
              <w:spacing w:after="0" w:line="240" w:lineRule="auto"/>
              <w:rPr>
                <w:rFonts w:ascii="Arial" w:eastAsia="Arial" w:hAnsi="Arial" w:cs="Arial"/>
                <w:sz w:val="24"/>
              </w:rPr>
            </w:pPr>
          </w:p>
          <w:p w14:paraId="1CA6CCD3" w14:textId="0B59FB63" w:rsidR="007D1B76" w:rsidRPr="007D1B76" w:rsidRDefault="007D1B76" w:rsidP="007D1B76">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23660A53" w14:textId="77777777" w:rsidR="007D1B76" w:rsidRPr="007D1B76" w:rsidRDefault="007D1B76" w:rsidP="007D1B76">
            <w:pPr>
              <w:spacing w:after="0" w:line="240" w:lineRule="auto"/>
              <w:rPr>
                <w:rFonts w:ascii="Arial" w:eastAsia="Arial" w:hAnsi="Arial" w:cs="Arial"/>
                <w:sz w:val="24"/>
              </w:rPr>
            </w:pPr>
          </w:p>
          <w:p w14:paraId="07C8A0DE" w14:textId="77777777" w:rsidR="00D52558" w:rsidRPr="00D52558" w:rsidRDefault="00D52558" w:rsidP="00D52558">
            <w:pPr>
              <w:spacing w:after="0" w:line="240" w:lineRule="auto"/>
              <w:rPr>
                <w:rFonts w:ascii="Arial" w:eastAsia="Arial" w:hAnsi="Arial" w:cs="Arial"/>
                <w:sz w:val="24"/>
              </w:rPr>
            </w:pPr>
          </w:p>
          <w:p w14:paraId="451C9553" w14:textId="258A5421" w:rsidR="00C27E73" w:rsidRDefault="00C27E73">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Default="006E652D">
            <w:pPr>
              <w:spacing w:after="0" w:line="240" w:lineRule="auto"/>
              <w:rPr>
                <w:rFonts w:ascii="Arial" w:eastAsia="Arial" w:hAnsi="Arial" w:cs="Arial"/>
                <w:sz w:val="24"/>
              </w:rPr>
            </w:pPr>
            <w:r>
              <w:rPr>
                <w:rFonts w:ascii="Arial" w:eastAsia="Arial" w:hAnsi="Arial" w:cs="Arial"/>
                <w:sz w:val="24"/>
              </w:rPr>
              <w:t>-Communication with organization leadership</w:t>
            </w:r>
          </w:p>
          <w:p w14:paraId="451C9555" w14:textId="77777777" w:rsidR="00C27E73" w:rsidRDefault="00C27E73">
            <w:pPr>
              <w:spacing w:after="0" w:line="240" w:lineRule="auto"/>
              <w:rPr>
                <w:rFonts w:ascii="Arial" w:eastAsia="Arial" w:hAnsi="Arial" w:cs="Arial"/>
                <w:sz w:val="24"/>
              </w:rPr>
            </w:pPr>
          </w:p>
          <w:p w14:paraId="60D7225A" w14:textId="77777777" w:rsidR="006E652D" w:rsidRDefault="006E652D">
            <w:pPr>
              <w:spacing w:after="0" w:line="240" w:lineRule="auto"/>
              <w:rPr>
                <w:rFonts w:ascii="Arial" w:eastAsia="Arial" w:hAnsi="Arial" w:cs="Arial"/>
                <w:sz w:val="24"/>
              </w:rPr>
            </w:pPr>
          </w:p>
          <w:p w14:paraId="37AA3E13" w14:textId="77777777" w:rsidR="007D1B76" w:rsidRDefault="007D1B76">
            <w:pPr>
              <w:spacing w:after="0" w:line="240" w:lineRule="auto"/>
              <w:rPr>
                <w:rFonts w:ascii="Arial" w:eastAsia="Arial" w:hAnsi="Arial" w:cs="Arial"/>
                <w:sz w:val="24"/>
              </w:rPr>
            </w:pPr>
          </w:p>
          <w:p w14:paraId="451C9556" w14:textId="0C7B8D77" w:rsidR="00C27E73" w:rsidRDefault="006E652D">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7AEED094" w14:textId="031844A3" w:rsidR="007D1B76" w:rsidRDefault="007D1B76">
            <w:pPr>
              <w:spacing w:after="0" w:line="240" w:lineRule="auto"/>
              <w:rPr>
                <w:rFonts w:ascii="Arial" w:eastAsia="Arial" w:hAnsi="Arial" w:cs="Arial"/>
                <w:sz w:val="24"/>
              </w:rPr>
            </w:pPr>
          </w:p>
          <w:p w14:paraId="550DE5D9" w14:textId="7F265BFE" w:rsidR="007D1B76" w:rsidRDefault="007D1B76">
            <w:pPr>
              <w:spacing w:after="0" w:line="240" w:lineRule="auto"/>
              <w:rPr>
                <w:rFonts w:ascii="Arial" w:eastAsia="Arial" w:hAnsi="Arial" w:cs="Arial"/>
                <w:sz w:val="24"/>
              </w:rPr>
            </w:pPr>
            <w:r>
              <w:rPr>
                <w:rFonts w:ascii="Arial" w:eastAsia="Arial" w:hAnsi="Arial" w:cs="Arial"/>
                <w:sz w:val="24"/>
              </w:rPr>
              <w:t>Cost Effectiveness</w:t>
            </w:r>
          </w:p>
          <w:p w14:paraId="7DA4241D" w14:textId="5EB27056" w:rsidR="007D1B76" w:rsidRDefault="007D1B76">
            <w:pPr>
              <w:spacing w:after="0" w:line="240" w:lineRule="auto"/>
              <w:rPr>
                <w:rFonts w:ascii="Arial" w:eastAsia="Arial" w:hAnsi="Arial" w:cs="Arial"/>
                <w:sz w:val="24"/>
              </w:rPr>
            </w:pPr>
            <w:r>
              <w:rPr>
                <w:rFonts w:ascii="Arial" w:eastAsia="Arial" w:hAnsi="Arial" w:cs="Arial"/>
                <w:sz w:val="24"/>
              </w:rPr>
              <w:t>Salary Report</w:t>
            </w:r>
          </w:p>
          <w:p w14:paraId="7E8C8D12" w14:textId="78564FC4" w:rsidR="007D1B76" w:rsidRDefault="007D1B76">
            <w:pPr>
              <w:spacing w:after="0" w:line="240" w:lineRule="auto"/>
              <w:rPr>
                <w:rFonts w:ascii="Arial" w:eastAsia="Arial" w:hAnsi="Arial" w:cs="Arial"/>
                <w:sz w:val="24"/>
              </w:rPr>
            </w:pPr>
            <w:r>
              <w:rPr>
                <w:rFonts w:ascii="Arial" w:eastAsia="Arial" w:hAnsi="Arial" w:cs="Arial"/>
                <w:sz w:val="24"/>
              </w:rPr>
              <w:t>Medscape</w:t>
            </w:r>
          </w:p>
          <w:p w14:paraId="451C9557" w14:textId="77777777" w:rsidR="00C27E73" w:rsidRDefault="00C27E73">
            <w:pPr>
              <w:spacing w:after="0" w:line="240" w:lineRule="auto"/>
              <w:rPr>
                <w:rFonts w:ascii="Arial" w:eastAsia="Arial" w:hAnsi="Arial" w:cs="Arial"/>
                <w:sz w:val="24"/>
              </w:rPr>
            </w:pPr>
          </w:p>
          <w:p w14:paraId="451C9558" w14:textId="77777777" w:rsidR="00C27E73" w:rsidRDefault="00C27E73">
            <w:pPr>
              <w:spacing w:after="0" w:line="240" w:lineRule="auto"/>
              <w:rPr>
                <w:rFonts w:ascii="Arial" w:eastAsia="Arial" w:hAnsi="Arial" w:cs="Arial"/>
                <w:sz w:val="24"/>
              </w:rPr>
            </w:pPr>
          </w:p>
          <w:p w14:paraId="6F25344D" w14:textId="38A8397B" w:rsidR="00777DD5" w:rsidRDefault="006E652D" w:rsidP="00777DD5">
            <w:pPr>
              <w:spacing w:after="0" w:line="240" w:lineRule="auto"/>
              <w:rPr>
                <w:rFonts w:ascii="Arial" w:eastAsia="Arial" w:hAnsi="Arial" w:cs="Arial"/>
                <w:sz w:val="24"/>
              </w:rPr>
            </w:pPr>
            <w:r w:rsidRPr="00777DD5">
              <w:rPr>
                <w:rFonts w:ascii="Arial" w:eastAsia="Arial" w:hAnsi="Arial" w:cs="Arial"/>
                <w:sz w:val="24"/>
              </w:rPr>
              <w:t>-Marketing yourself</w:t>
            </w:r>
            <w:r w:rsidR="00777DD5" w:rsidRPr="00777DD5">
              <w:rPr>
                <w:rFonts w:ascii="Arial" w:eastAsia="Arial" w:hAnsi="Arial" w:cs="Arial"/>
                <w:sz w:val="24"/>
              </w:rPr>
              <w:t>– Resume</w:t>
            </w:r>
            <w:r w:rsidR="007D1B76">
              <w:rPr>
                <w:rFonts w:ascii="Arial" w:eastAsia="Arial" w:hAnsi="Arial" w:cs="Arial"/>
                <w:sz w:val="24"/>
              </w:rPr>
              <w:t xml:space="preserve"> w/</w:t>
            </w:r>
            <w:r w:rsidR="00777DD5" w:rsidRPr="00777DD5">
              <w:rPr>
                <w:rFonts w:ascii="Arial" w:eastAsia="Arial" w:hAnsi="Arial" w:cs="Arial"/>
                <w:sz w:val="24"/>
              </w:rPr>
              <w:t xml:space="preserve"> cover letters</w:t>
            </w:r>
          </w:p>
          <w:p w14:paraId="28B1E3C0" w14:textId="137CBBE8" w:rsidR="007D1B76" w:rsidRPr="00777DD5" w:rsidRDefault="007D1B76" w:rsidP="00777DD5">
            <w:pPr>
              <w:spacing w:after="0" w:line="240" w:lineRule="auto"/>
              <w:rPr>
                <w:rFonts w:ascii="Arial" w:eastAsia="Arial" w:hAnsi="Arial" w:cs="Arial"/>
                <w:sz w:val="24"/>
              </w:rPr>
            </w:pPr>
            <w:r>
              <w:rPr>
                <w:rFonts w:ascii="Arial" w:eastAsia="Arial" w:hAnsi="Arial" w:cs="Arial"/>
                <w:sz w:val="24"/>
              </w:rPr>
              <w:t>- Resources for Practice</w:t>
            </w:r>
          </w:p>
          <w:p w14:paraId="451C9559" w14:textId="12717460" w:rsidR="00777DD5" w:rsidRDefault="00777DD5" w:rsidP="00D52558">
            <w:pPr>
              <w:rPr>
                <w:rFonts w:ascii="Arial" w:eastAsia="Arial" w:hAnsi="Arial" w:cs="Arial"/>
                <w:sz w:val="24"/>
              </w:rPr>
            </w:pPr>
          </w:p>
        </w:tc>
      </w:tr>
      <w:tr w:rsidR="0046717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Default="0046717E" w:rsidP="00A2738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Default="0046717E" w:rsidP="00A2738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Default="0046717E" w:rsidP="00A2738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Default="00D52558" w:rsidP="00777DD5">
            <w:pPr>
              <w:spacing w:after="0" w:line="240" w:lineRule="auto"/>
              <w:rPr>
                <w:rFonts w:ascii="Arial" w:eastAsia="Arial" w:hAnsi="Arial" w:cs="Arial"/>
                <w:sz w:val="24"/>
              </w:rPr>
            </w:pPr>
            <w:r>
              <w:rPr>
                <w:rFonts w:ascii="Arial" w:eastAsia="Arial" w:hAnsi="Arial" w:cs="Arial"/>
                <w:sz w:val="24"/>
              </w:rPr>
              <w:t>Leadership as an APN</w:t>
            </w:r>
          </w:p>
          <w:p w14:paraId="0F0FB0CA" w14:textId="77777777" w:rsidR="00777DD5" w:rsidRDefault="00777DD5" w:rsidP="00777DD5">
            <w:pPr>
              <w:spacing w:after="0" w:line="240" w:lineRule="auto"/>
              <w:rPr>
                <w:rFonts w:ascii="Arial" w:eastAsia="Arial" w:hAnsi="Arial" w:cs="Arial"/>
                <w:sz w:val="24"/>
              </w:rPr>
            </w:pPr>
          </w:p>
          <w:p w14:paraId="0CA17790" w14:textId="77777777" w:rsidR="00D52558" w:rsidRDefault="00D52558" w:rsidP="00777DD5">
            <w:pPr>
              <w:spacing w:after="0" w:line="240" w:lineRule="auto"/>
              <w:rPr>
                <w:rFonts w:ascii="Arial" w:eastAsia="Arial" w:hAnsi="Arial" w:cs="Arial"/>
                <w:sz w:val="24"/>
              </w:rPr>
            </w:pPr>
          </w:p>
          <w:p w14:paraId="2B7EAA62" w14:textId="77777777" w:rsidR="00D52558" w:rsidRDefault="00D52558" w:rsidP="00777DD5">
            <w:pPr>
              <w:spacing w:after="0" w:line="240" w:lineRule="auto"/>
              <w:rPr>
                <w:rFonts w:ascii="Arial" w:eastAsia="Arial" w:hAnsi="Arial" w:cs="Arial"/>
                <w:sz w:val="24"/>
              </w:rPr>
            </w:pPr>
          </w:p>
          <w:p w14:paraId="091F6E99" w14:textId="77777777" w:rsidR="00D52558" w:rsidRDefault="00D52558" w:rsidP="00777DD5">
            <w:pPr>
              <w:spacing w:after="0" w:line="240" w:lineRule="auto"/>
              <w:rPr>
                <w:rFonts w:ascii="Arial" w:eastAsia="Arial" w:hAnsi="Arial" w:cs="Arial"/>
                <w:sz w:val="24"/>
              </w:rPr>
            </w:pPr>
          </w:p>
          <w:p w14:paraId="32C0F57D" w14:textId="77777777" w:rsidR="00D52558" w:rsidRDefault="00D52558" w:rsidP="00777DD5">
            <w:pPr>
              <w:spacing w:after="0" w:line="240" w:lineRule="auto"/>
              <w:rPr>
                <w:rFonts w:ascii="Arial" w:eastAsia="Arial" w:hAnsi="Arial" w:cs="Arial"/>
                <w:sz w:val="24"/>
              </w:rPr>
            </w:pPr>
          </w:p>
          <w:p w14:paraId="44ACCEF2" w14:textId="77777777" w:rsidR="00D52558" w:rsidRDefault="00D52558" w:rsidP="00777DD5">
            <w:pPr>
              <w:spacing w:after="0" w:line="240" w:lineRule="auto"/>
              <w:rPr>
                <w:rFonts w:ascii="Arial" w:eastAsia="Arial" w:hAnsi="Arial" w:cs="Arial"/>
                <w:sz w:val="24"/>
              </w:rPr>
            </w:pPr>
          </w:p>
          <w:p w14:paraId="754FE499" w14:textId="77777777" w:rsidR="00D52558" w:rsidRDefault="00D52558" w:rsidP="00777DD5">
            <w:pPr>
              <w:spacing w:after="0" w:line="240" w:lineRule="auto"/>
              <w:rPr>
                <w:rFonts w:ascii="Arial" w:eastAsia="Arial" w:hAnsi="Arial" w:cs="Arial"/>
                <w:sz w:val="24"/>
              </w:rPr>
            </w:pPr>
          </w:p>
          <w:p w14:paraId="7C15B490" w14:textId="77777777" w:rsidR="00D52558" w:rsidRDefault="00D52558" w:rsidP="00777DD5">
            <w:pPr>
              <w:spacing w:after="0" w:line="240" w:lineRule="auto"/>
              <w:rPr>
                <w:rFonts w:ascii="Arial" w:eastAsia="Arial" w:hAnsi="Arial" w:cs="Arial"/>
                <w:sz w:val="24"/>
              </w:rPr>
            </w:pPr>
          </w:p>
          <w:p w14:paraId="541E79BC" w14:textId="77777777" w:rsidR="00D52558" w:rsidRDefault="00D52558" w:rsidP="00777DD5">
            <w:pPr>
              <w:spacing w:after="0" w:line="240" w:lineRule="auto"/>
              <w:rPr>
                <w:rFonts w:ascii="Arial" w:eastAsia="Arial" w:hAnsi="Arial" w:cs="Arial"/>
                <w:sz w:val="24"/>
              </w:rPr>
            </w:pPr>
          </w:p>
          <w:p w14:paraId="47F0BB32" w14:textId="77777777" w:rsidR="00D52558" w:rsidRDefault="00D52558" w:rsidP="00777DD5">
            <w:pPr>
              <w:spacing w:after="0" w:line="240" w:lineRule="auto"/>
              <w:rPr>
                <w:rFonts w:ascii="Arial" w:eastAsia="Arial" w:hAnsi="Arial" w:cs="Arial"/>
                <w:sz w:val="24"/>
              </w:rPr>
            </w:pPr>
          </w:p>
          <w:p w14:paraId="742C690E" w14:textId="77777777" w:rsidR="007D1B76" w:rsidRDefault="007D1B76" w:rsidP="00777DD5">
            <w:pPr>
              <w:spacing w:after="0" w:line="240" w:lineRule="auto"/>
              <w:rPr>
                <w:rFonts w:ascii="Arial" w:eastAsia="Arial" w:hAnsi="Arial" w:cs="Arial"/>
                <w:sz w:val="24"/>
              </w:rPr>
            </w:pPr>
          </w:p>
          <w:p w14:paraId="451C955E" w14:textId="6C2F7871" w:rsidR="00C27E73" w:rsidRDefault="00D52558" w:rsidP="00777DD5">
            <w:pPr>
              <w:spacing w:after="0" w:line="240" w:lineRule="auto"/>
              <w:rPr>
                <w:rFonts w:ascii="Arial" w:eastAsia="Arial" w:hAnsi="Arial" w:cs="Arial"/>
                <w:sz w:val="24"/>
              </w:rPr>
            </w:pPr>
            <w:r>
              <w:rPr>
                <w:rFonts w:ascii="Arial" w:eastAsia="Arial" w:hAnsi="Arial" w:cs="Arial"/>
                <w:sz w:val="24"/>
              </w:rPr>
              <w:t xml:space="preserve">Continuing Education and the </w:t>
            </w:r>
            <w:r w:rsidR="00777DD5">
              <w:rPr>
                <w:rFonts w:ascii="Arial" w:eastAsia="Arial" w:hAnsi="Arial" w:cs="Arial"/>
                <w:sz w:val="24"/>
              </w:rPr>
              <w:t>R</w:t>
            </w:r>
            <w:r w:rsidR="006E652D">
              <w:rPr>
                <w:rFonts w:ascii="Arial" w:eastAsia="Arial" w:hAnsi="Arial" w:cs="Arial"/>
                <w:sz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Default="00D52558">
            <w:pPr>
              <w:spacing w:after="0" w:line="240" w:lineRule="auto"/>
              <w:rPr>
                <w:rFonts w:ascii="Arial" w:eastAsia="Arial" w:hAnsi="Arial" w:cs="Arial"/>
                <w:sz w:val="24"/>
              </w:rPr>
            </w:pPr>
            <w:r>
              <w:rPr>
                <w:rFonts w:ascii="Arial" w:eastAsia="Arial" w:hAnsi="Arial" w:cs="Arial"/>
                <w:sz w:val="24"/>
              </w:rPr>
              <w:t>Conflict Resolution</w:t>
            </w:r>
          </w:p>
          <w:p w14:paraId="240A8ADE" w14:textId="77777777" w:rsidR="00D52558" w:rsidRPr="00D52558" w:rsidRDefault="00D52558" w:rsidP="00D52558">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002A8E86" w14:textId="77777777" w:rsidR="00D52558" w:rsidRDefault="00D52558">
            <w:pPr>
              <w:spacing w:after="0" w:line="240" w:lineRule="auto"/>
              <w:rPr>
                <w:rFonts w:ascii="Arial" w:eastAsia="Arial" w:hAnsi="Arial" w:cs="Arial"/>
                <w:sz w:val="24"/>
              </w:rPr>
            </w:pPr>
          </w:p>
          <w:p w14:paraId="45FC2CD2" w14:textId="4FA2CD0D" w:rsidR="00D52558" w:rsidRDefault="00D52558">
            <w:pPr>
              <w:spacing w:after="0" w:line="240" w:lineRule="auto"/>
              <w:rPr>
                <w:rFonts w:ascii="Arial" w:eastAsia="Arial" w:hAnsi="Arial" w:cs="Arial"/>
                <w:sz w:val="24"/>
              </w:rPr>
            </w:pPr>
            <w:r>
              <w:rPr>
                <w:rFonts w:ascii="Arial" w:eastAsia="Arial" w:hAnsi="Arial" w:cs="Arial"/>
                <w:sz w:val="24"/>
              </w:rPr>
              <w:t>Evidence Based Practice</w:t>
            </w:r>
          </w:p>
          <w:p w14:paraId="33A14DA8" w14:textId="4E2CE904" w:rsidR="00D52558" w:rsidRDefault="00D52558">
            <w:pPr>
              <w:spacing w:after="0" w:line="240" w:lineRule="auto"/>
              <w:rPr>
                <w:rFonts w:ascii="Arial" w:eastAsia="Arial" w:hAnsi="Arial" w:cs="Arial"/>
                <w:sz w:val="24"/>
              </w:rPr>
            </w:pPr>
          </w:p>
          <w:p w14:paraId="2BF42721" w14:textId="4E1DE6E3" w:rsidR="00D52558" w:rsidRDefault="007D1B76">
            <w:pPr>
              <w:spacing w:after="0" w:line="240" w:lineRule="auto"/>
              <w:rPr>
                <w:rFonts w:ascii="Arial" w:eastAsia="Arial" w:hAnsi="Arial" w:cs="Arial"/>
                <w:sz w:val="24"/>
              </w:rPr>
            </w:pPr>
            <w:r>
              <w:rPr>
                <w:rFonts w:ascii="Arial" w:eastAsia="Arial" w:hAnsi="Arial" w:cs="Arial"/>
                <w:sz w:val="24"/>
              </w:rPr>
              <w:t>Preparing for t</w:t>
            </w:r>
            <w:r w:rsidR="00D52558">
              <w:rPr>
                <w:rFonts w:ascii="Arial" w:eastAsia="Arial" w:hAnsi="Arial" w:cs="Arial"/>
                <w:sz w:val="24"/>
              </w:rPr>
              <w:t xml:space="preserve">eaching </w:t>
            </w:r>
            <w:r>
              <w:rPr>
                <w:rFonts w:ascii="Arial" w:eastAsia="Arial" w:hAnsi="Arial" w:cs="Arial"/>
                <w:sz w:val="24"/>
              </w:rPr>
              <w:t>o</w:t>
            </w:r>
            <w:r w:rsidR="00D52558">
              <w:rPr>
                <w:rFonts w:ascii="Arial" w:eastAsia="Arial" w:hAnsi="Arial" w:cs="Arial"/>
                <w:sz w:val="24"/>
              </w:rPr>
              <w:t>pportunities as an APN</w:t>
            </w:r>
          </w:p>
          <w:p w14:paraId="597A9B40" w14:textId="77777777" w:rsidR="00D52558" w:rsidRDefault="00D52558">
            <w:pPr>
              <w:spacing w:after="0" w:line="240" w:lineRule="auto"/>
              <w:rPr>
                <w:rFonts w:ascii="Arial" w:eastAsia="Arial" w:hAnsi="Arial" w:cs="Arial"/>
                <w:sz w:val="24"/>
              </w:rPr>
            </w:pPr>
          </w:p>
          <w:p w14:paraId="5F16629E" w14:textId="78D237CA" w:rsidR="00D52558" w:rsidRDefault="00D52558" w:rsidP="00D52558">
            <w:pPr>
              <w:spacing w:after="0" w:line="240" w:lineRule="auto"/>
              <w:ind w:left="720"/>
              <w:rPr>
                <w:rFonts w:ascii="Arial" w:eastAsia="Arial" w:hAnsi="Arial" w:cs="Arial"/>
                <w:sz w:val="24"/>
              </w:rPr>
            </w:pPr>
          </w:p>
          <w:p w14:paraId="451C955F" w14:textId="6BA56AA8" w:rsidR="00C27E73" w:rsidRDefault="0046717E">
            <w:pPr>
              <w:spacing w:after="0" w:line="240" w:lineRule="auto"/>
              <w:rPr>
                <w:rFonts w:ascii="Arial" w:eastAsia="Arial" w:hAnsi="Arial" w:cs="Arial"/>
                <w:sz w:val="24"/>
              </w:rPr>
            </w:pPr>
            <w:r>
              <w:rPr>
                <w:rFonts w:ascii="Arial" w:eastAsia="Arial" w:hAnsi="Arial" w:cs="Arial"/>
                <w:sz w:val="24"/>
              </w:rPr>
              <w:t>Position Statements</w:t>
            </w:r>
          </w:p>
        </w:tc>
      </w:tr>
    </w:tbl>
    <w:p w14:paraId="451C958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Course Outcomes and Performance Measurement:  </w:t>
      </w:r>
    </w:p>
    <w:p w14:paraId="451C9589" w14:textId="77777777" w:rsidR="00C27E73" w:rsidRDefault="00C27E73">
      <w:pPr>
        <w:spacing w:after="0" w:line="240" w:lineRule="auto"/>
        <w:rPr>
          <w:rFonts w:ascii="Arial" w:eastAsia="Arial" w:hAnsi="Arial" w:cs="Arial"/>
          <w:i/>
          <w:color w:val="2E74B5"/>
          <w:sz w:val="24"/>
        </w:rPr>
      </w:pPr>
    </w:p>
    <w:p w14:paraId="451C958A" w14:textId="77777777" w:rsidR="00C27E73" w:rsidRDefault="00C27E73">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Default="006E652D">
            <w:pPr>
              <w:keepNext/>
              <w:keepLines/>
              <w:spacing w:before="480" w:after="0" w:line="240" w:lineRule="auto"/>
              <w:jc w:val="center"/>
            </w:pPr>
            <w:r>
              <w:rPr>
                <w:rFonts w:ascii="Arial" w:eastAsia="Arial" w:hAnsi="Arial" w:cs="Arial"/>
                <w:b/>
                <w:sz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Default="006E652D">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Default="006E652D">
            <w:pPr>
              <w:keepNext/>
              <w:keepLines/>
              <w:spacing w:before="480" w:after="0" w:line="240" w:lineRule="auto"/>
              <w:jc w:val="center"/>
            </w:pPr>
            <w:r>
              <w:rPr>
                <w:rFonts w:ascii="Arial" w:eastAsia="Arial" w:hAnsi="Arial" w:cs="Arial"/>
                <w:b/>
                <w:sz w:val="24"/>
              </w:rPr>
              <w:t>Assessment Item</w:t>
            </w:r>
          </w:p>
        </w:tc>
      </w:tr>
      <w:tr w:rsidR="00C27E73"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Default="006E652D">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Module 1: </w:t>
            </w:r>
          </w:p>
          <w:p w14:paraId="451C9595" w14:textId="77777777" w:rsidR="00C27E73" w:rsidRPr="007A1A40" w:rsidRDefault="00C27E73">
            <w:pPr>
              <w:spacing w:after="0" w:line="240" w:lineRule="auto"/>
              <w:rPr>
                <w:rFonts w:ascii="Arial" w:eastAsia="Arial" w:hAnsi="Arial" w:cs="Arial"/>
                <w:sz w:val="24"/>
              </w:rPr>
            </w:pPr>
          </w:p>
          <w:p w14:paraId="451C959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451C9597" w14:textId="77777777" w:rsidR="00C27E73" w:rsidRPr="007A1A40" w:rsidRDefault="00C27E73">
            <w:pPr>
              <w:spacing w:after="0" w:line="240" w:lineRule="auto"/>
              <w:rPr>
                <w:rFonts w:ascii="Arial" w:eastAsia="Arial" w:hAnsi="Arial" w:cs="Arial"/>
                <w:sz w:val="24"/>
              </w:rPr>
            </w:pPr>
          </w:p>
          <w:p w14:paraId="451C9598" w14:textId="77777777" w:rsidR="00C27E73" w:rsidRPr="007A1A40" w:rsidRDefault="00C27E73">
            <w:pPr>
              <w:spacing w:after="0" w:line="240" w:lineRule="auto"/>
              <w:rPr>
                <w:rFonts w:ascii="Arial" w:eastAsia="Arial" w:hAnsi="Arial" w:cs="Arial"/>
                <w:sz w:val="24"/>
              </w:rPr>
            </w:pPr>
          </w:p>
          <w:p w14:paraId="451C9599" w14:textId="464631F3" w:rsidR="00C27E73" w:rsidRPr="007A1A40" w:rsidRDefault="00C27E73">
            <w:pPr>
              <w:spacing w:after="0" w:line="240" w:lineRule="auto"/>
              <w:rPr>
                <w:rFonts w:ascii="Arial" w:eastAsia="Arial" w:hAnsi="Arial" w:cs="Arial"/>
                <w:sz w:val="24"/>
              </w:rPr>
            </w:pPr>
          </w:p>
          <w:p w14:paraId="0DF6FFBD" w14:textId="77777777" w:rsidR="001E5C10" w:rsidRPr="007A1A40" w:rsidRDefault="001E5C10">
            <w:pPr>
              <w:spacing w:after="0" w:line="240" w:lineRule="auto"/>
              <w:rPr>
                <w:rFonts w:ascii="Arial" w:eastAsia="Arial" w:hAnsi="Arial" w:cs="Arial"/>
                <w:sz w:val="24"/>
              </w:rPr>
            </w:pPr>
          </w:p>
          <w:p w14:paraId="451C959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451C959B"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7A1A40" w:rsidRDefault="00C27E73">
            <w:pPr>
              <w:spacing w:after="0" w:line="240" w:lineRule="auto"/>
              <w:rPr>
                <w:rFonts w:ascii="Arial" w:eastAsia="Arial" w:hAnsi="Arial" w:cs="Arial"/>
                <w:sz w:val="24"/>
              </w:rPr>
            </w:pPr>
          </w:p>
          <w:p w14:paraId="451C959D" w14:textId="77777777" w:rsidR="00C27E73" w:rsidRPr="007A1A40" w:rsidRDefault="00C27E73">
            <w:pPr>
              <w:spacing w:after="0" w:line="240" w:lineRule="auto"/>
              <w:rPr>
                <w:rFonts w:ascii="Arial" w:eastAsia="Arial" w:hAnsi="Arial" w:cs="Arial"/>
                <w:sz w:val="24"/>
              </w:rPr>
            </w:pPr>
          </w:p>
          <w:p w14:paraId="451C959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 Joel-Chapter 4, &amp; Buppert- Chapter 1</w:t>
            </w:r>
          </w:p>
          <w:p w14:paraId="451C959F" w14:textId="7E66BBF9" w:rsidR="00C27E73" w:rsidRPr="007A1A40" w:rsidRDefault="001E5C10">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451C95A0" w14:textId="77777777" w:rsidR="00C27E73" w:rsidRPr="007A1A40" w:rsidRDefault="00C27E73">
            <w:pPr>
              <w:spacing w:after="0" w:line="240" w:lineRule="auto"/>
              <w:rPr>
                <w:rFonts w:ascii="Arial" w:eastAsia="Arial" w:hAnsi="Arial" w:cs="Arial"/>
                <w:sz w:val="24"/>
              </w:rPr>
            </w:pPr>
          </w:p>
          <w:p w14:paraId="451C95A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C27E73"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Default="006E652D">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1:</w:t>
            </w:r>
          </w:p>
          <w:p w14:paraId="451C95A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451C95A6" w14:textId="77777777" w:rsidR="00C27E73" w:rsidRPr="007A1A40" w:rsidRDefault="00C27E73">
            <w:pPr>
              <w:spacing w:after="0" w:line="240" w:lineRule="auto"/>
              <w:rPr>
                <w:rFonts w:ascii="Arial" w:eastAsia="Arial" w:hAnsi="Arial" w:cs="Arial"/>
                <w:sz w:val="24"/>
              </w:rPr>
            </w:pPr>
          </w:p>
          <w:p w14:paraId="451C95A7" w14:textId="77777777" w:rsidR="00C27E73" w:rsidRPr="007A1A40" w:rsidRDefault="00C27E73">
            <w:pPr>
              <w:spacing w:after="0" w:line="240" w:lineRule="auto"/>
              <w:rPr>
                <w:rFonts w:ascii="Arial" w:eastAsia="Arial" w:hAnsi="Arial" w:cs="Arial"/>
                <w:sz w:val="24"/>
              </w:rPr>
            </w:pPr>
          </w:p>
          <w:p w14:paraId="451C95A8" w14:textId="77777777" w:rsidR="00C27E73" w:rsidRPr="007A1A40" w:rsidRDefault="00C27E73">
            <w:pPr>
              <w:spacing w:after="0" w:line="240" w:lineRule="auto"/>
              <w:rPr>
                <w:rFonts w:ascii="Arial" w:eastAsia="Arial" w:hAnsi="Arial" w:cs="Arial"/>
                <w:sz w:val="24"/>
              </w:rPr>
            </w:pPr>
          </w:p>
          <w:p w14:paraId="451C95A9" w14:textId="77777777" w:rsidR="00C27E73" w:rsidRPr="007A1A40" w:rsidRDefault="00C27E73">
            <w:pPr>
              <w:spacing w:after="0" w:line="240" w:lineRule="auto"/>
              <w:rPr>
                <w:rFonts w:ascii="Arial" w:eastAsia="Arial" w:hAnsi="Arial" w:cs="Arial"/>
                <w:sz w:val="24"/>
              </w:rPr>
            </w:pPr>
          </w:p>
          <w:p w14:paraId="451C95AA" w14:textId="77777777" w:rsidR="00C27E73" w:rsidRPr="007A1A40" w:rsidRDefault="00C27E73">
            <w:pPr>
              <w:spacing w:after="0" w:line="240" w:lineRule="auto"/>
              <w:rPr>
                <w:rFonts w:ascii="Arial" w:eastAsia="Arial" w:hAnsi="Arial" w:cs="Arial"/>
                <w:sz w:val="24"/>
              </w:rPr>
            </w:pPr>
          </w:p>
          <w:p w14:paraId="451C95AB" w14:textId="77777777" w:rsidR="00C27E73" w:rsidRPr="007A1A40" w:rsidRDefault="00C27E73">
            <w:pPr>
              <w:spacing w:after="0" w:line="240" w:lineRule="auto"/>
              <w:rPr>
                <w:rFonts w:ascii="Arial" w:eastAsia="Arial" w:hAnsi="Arial" w:cs="Arial"/>
                <w:sz w:val="24"/>
              </w:rPr>
            </w:pPr>
          </w:p>
          <w:p w14:paraId="451C95AC" w14:textId="77777777" w:rsidR="00C27E73" w:rsidRPr="007A1A40" w:rsidRDefault="00C27E73">
            <w:pPr>
              <w:spacing w:after="0" w:line="240" w:lineRule="auto"/>
              <w:rPr>
                <w:rFonts w:ascii="Arial" w:eastAsia="Arial" w:hAnsi="Arial" w:cs="Arial"/>
                <w:sz w:val="24"/>
              </w:rPr>
            </w:pPr>
          </w:p>
          <w:p w14:paraId="451C95AD" w14:textId="77777777" w:rsidR="00C27E73" w:rsidRPr="007A1A40" w:rsidRDefault="00C27E73">
            <w:pPr>
              <w:spacing w:after="0" w:line="240" w:lineRule="auto"/>
              <w:rPr>
                <w:rFonts w:ascii="Arial" w:eastAsia="Arial" w:hAnsi="Arial" w:cs="Arial"/>
                <w:sz w:val="24"/>
              </w:rPr>
            </w:pPr>
          </w:p>
          <w:p w14:paraId="451C95AE" w14:textId="77777777" w:rsidR="00C27E73" w:rsidRPr="007A1A40" w:rsidRDefault="00C27E73">
            <w:pPr>
              <w:spacing w:after="0" w:line="240" w:lineRule="auto"/>
              <w:rPr>
                <w:rFonts w:ascii="Arial" w:eastAsia="Arial" w:hAnsi="Arial" w:cs="Arial"/>
                <w:sz w:val="24"/>
              </w:rPr>
            </w:pPr>
          </w:p>
          <w:p w14:paraId="451C95AF" w14:textId="77777777" w:rsidR="00C27E73" w:rsidRPr="007A1A40" w:rsidRDefault="00C27E73">
            <w:pPr>
              <w:spacing w:after="0" w:line="240" w:lineRule="auto"/>
              <w:rPr>
                <w:rFonts w:ascii="Arial" w:eastAsia="Arial" w:hAnsi="Arial" w:cs="Arial"/>
                <w:sz w:val="24"/>
              </w:rPr>
            </w:pPr>
          </w:p>
          <w:p w14:paraId="5BDA6A3A" w14:textId="77777777" w:rsidR="006E652D" w:rsidRPr="007A1A40" w:rsidRDefault="006E652D">
            <w:pPr>
              <w:spacing w:after="0" w:line="240" w:lineRule="auto"/>
              <w:rPr>
                <w:rFonts w:ascii="Arial" w:eastAsia="Arial" w:hAnsi="Arial" w:cs="Arial"/>
                <w:sz w:val="24"/>
              </w:rPr>
            </w:pPr>
          </w:p>
          <w:p w14:paraId="3141B2DE" w14:textId="77777777" w:rsidR="006E652D" w:rsidRPr="007A1A40" w:rsidRDefault="006E652D">
            <w:pPr>
              <w:spacing w:after="0" w:line="240" w:lineRule="auto"/>
              <w:rPr>
                <w:rFonts w:ascii="Arial" w:eastAsia="Arial" w:hAnsi="Arial" w:cs="Arial"/>
                <w:sz w:val="24"/>
              </w:rPr>
            </w:pPr>
          </w:p>
          <w:p w14:paraId="451C95B0" w14:textId="61771A8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-Looking towards the future</w:t>
            </w:r>
          </w:p>
          <w:p w14:paraId="451C95B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7A1A40" w:rsidRDefault="00C27E73">
            <w:pPr>
              <w:spacing w:after="0" w:line="240" w:lineRule="auto"/>
              <w:rPr>
                <w:rFonts w:ascii="Arial" w:eastAsia="Arial" w:hAnsi="Arial" w:cs="Arial"/>
                <w:sz w:val="24"/>
              </w:rPr>
            </w:pPr>
          </w:p>
          <w:p w14:paraId="451C95B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2</w:t>
            </w:r>
          </w:p>
          <w:p w14:paraId="451C95B4" w14:textId="2479B4DE"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7A1A40" w:rsidRDefault="00C27E73">
            <w:pPr>
              <w:spacing w:after="0" w:line="240" w:lineRule="auto"/>
              <w:rPr>
                <w:rFonts w:ascii="Arial" w:eastAsia="Arial" w:hAnsi="Arial" w:cs="Arial"/>
                <w:sz w:val="24"/>
              </w:rPr>
            </w:pPr>
          </w:p>
          <w:p w14:paraId="451C95B6" w14:textId="77777777" w:rsidR="00C27E73" w:rsidRPr="007A1A40" w:rsidRDefault="00C27E73">
            <w:pPr>
              <w:spacing w:after="0" w:line="240" w:lineRule="auto"/>
              <w:rPr>
                <w:rFonts w:ascii="Arial" w:eastAsia="Arial" w:hAnsi="Arial" w:cs="Arial"/>
                <w:sz w:val="24"/>
              </w:rPr>
            </w:pPr>
          </w:p>
          <w:p w14:paraId="451C95B7"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451C95B8"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C27E73"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3.  Function in a variety of APRN role dimensions as indicated: provider, coordinator, researcher, educator, </w:t>
            </w:r>
            <w:r>
              <w:rPr>
                <w:rFonts w:ascii="Arial" w:eastAsia="Arial" w:hAnsi="Arial" w:cs="Arial"/>
                <w:sz w:val="24"/>
              </w:rPr>
              <w:lastRenderedPageBreak/>
              <w:t>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Module 2:</w:t>
            </w:r>
          </w:p>
          <w:p w14:paraId="451C95BC" w14:textId="5217550A"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451C95BD" w14:textId="77777777" w:rsidR="00C27E73" w:rsidRPr="007A1A40" w:rsidRDefault="00C27E73">
            <w:pPr>
              <w:spacing w:after="0" w:line="240" w:lineRule="auto"/>
              <w:rPr>
                <w:rFonts w:ascii="Arial" w:eastAsia="Arial" w:hAnsi="Arial" w:cs="Arial"/>
                <w:sz w:val="24"/>
              </w:rPr>
            </w:pPr>
          </w:p>
          <w:p w14:paraId="451C95BE" w14:textId="77777777" w:rsidR="00C27E73" w:rsidRPr="007A1A40" w:rsidRDefault="00C27E73">
            <w:pPr>
              <w:spacing w:after="0" w:line="240" w:lineRule="auto"/>
              <w:rPr>
                <w:rFonts w:ascii="Arial" w:eastAsia="Arial" w:hAnsi="Arial" w:cs="Arial"/>
                <w:sz w:val="24"/>
              </w:rPr>
            </w:pPr>
          </w:p>
          <w:p w14:paraId="451C95BF" w14:textId="77777777" w:rsidR="00C27E73" w:rsidRPr="007A1A40" w:rsidRDefault="00C27E73">
            <w:pPr>
              <w:spacing w:after="0" w:line="240" w:lineRule="auto"/>
              <w:rPr>
                <w:rFonts w:ascii="Arial" w:eastAsia="Arial" w:hAnsi="Arial" w:cs="Arial"/>
                <w:sz w:val="24"/>
              </w:rPr>
            </w:pPr>
          </w:p>
          <w:p w14:paraId="451C95C0" w14:textId="77777777" w:rsidR="00C27E73" w:rsidRPr="007A1A40" w:rsidRDefault="00C27E73">
            <w:pPr>
              <w:spacing w:after="0" w:line="240" w:lineRule="auto"/>
              <w:rPr>
                <w:rFonts w:ascii="Arial" w:eastAsia="Arial" w:hAnsi="Arial" w:cs="Arial"/>
                <w:sz w:val="24"/>
              </w:rPr>
            </w:pPr>
          </w:p>
          <w:p w14:paraId="5CE17DCE" w14:textId="77777777" w:rsidR="006E652D" w:rsidRPr="007A1A40" w:rsidRDefault="006E652D">
            <w:pPr>
              <w:spacing w:after="0" w:line="240" w:lineRule="auto"/>
              <w:rPr>
                <w:rFonts w:ascii="Arial" w:eastAsia="Arial" w:hAnsi="Arial" w:cs="Arial"/>
                <w:sz w:val="24"/>
              </w:rPr>
            </w:pPr>
          </w:p>
          <w:p w14:paraId="451C95C1" w14:textId="1CCF6EFC"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Research/Scholarship/teaching</w:t>
            </w:r>
          </w:p>
          <w:p w14:paraId="451C95C2" w14:textId="77777777" w:rsidR="00C27E73" w:rsidRPr="007A1A40" w:rsidRDefault="00C27E73">
            <w:pPr>
              <w:spacing w:after="0" w:line="240" w:lineRule="auto"/>
              <w:rPr>
                <w:rFonts w:ascii="Arial" w:eastAsia="Arial" w:hAnsi="Arial" w:cs="Arial"/>
                <w:sz w:val="24"/>
              </w:rPr>
            </w:pPr>
          </w:p>
          <w:p w14:paraId="451C95C3" w14:textId="77777777" w:rsidR="00C27E73" w:rsidRPr="007A1A40" w:rsidRDefault="00C27E73">
            <w:pPr>
              <w:spacing w:after="0" w:line="240" w:lineRule="auto"/>
              <w:rPr>
                <w:rFonts w:ascii="Arial" w:eastAsia="Arial" w:hAnsi="Arial" w:cs="Arial"/>
                <w:sz w:val="24"/>
              </w:rPr>
            </w:pPr>
          </w:p>
          <w:p w14:paraId="451C95C4" w14:textId="77777777" w:rsidR="00C27E73" w:rsidRPr="007A1A40" w:rsidRDefault="00C27E73">
            <w:pPr>
              <w:spacing w:after="0" w:line="240" w:lineRule="auto"/>
              <w:rPr>
                <w:rFonts w:ascii="Arial" w:eastAsia="Arial" w:hAnsi="Arial" w:cs="Arial"/>
                <w:sz w:val="24"/>
              </w:rPr>
            </w:pPr>
          </w:p>
          <w:p w14:paraId="451C95C5" w14:textId="77777777" w:rsidR="00C27E73" w:rsidRPr="007A1A40" w:rsidRDefault="00C27E73">
            <w:pPr>
              <w:spacing w:after="0" w:line="240" w:lineRule="auto"/>
              <w:rPr>
                <w:rFonts w:ascii="Arial" w:eastAsia="Arial" w:hAnsi="Arial" w:cs="Arial"/>
                <w:sz w:val="24"/>
              </w:rPr>
            </w:pPr>
          </w:p>
          <w:p w14:paraId="451C95C6" w14:textId="0E443EEE" w:rsidR="00C27E73" w:rsidRPr="007A1A40" w:rsidRDefault="00C27E73">
            <w:pPr>
              <w:spacing w:after="0" w:line="240" w:lineRule="auto"/>
              <w:rPr>
                <w:rFonts w:ascii="Arial" w:eastAsia="Arial" w:hAnsi="Arial" w:cs="Arial"/>
                <w:sz w:val="24"/>
              </w:rPr>
            </w:pPr>
          </w:p>
          <w:p w14:paraId="6B2EFADD" w14:textId="20330D56" w:rsidR="007D1B76" w:rsidRPr="007A1A40" w:rsidRDefault="007D1B76">
            <w:pPr>
              <w:spacing w:after="0" w:line="240" w:lineRule="auto"/>
              <w:rPr>
                <w:rFonts w:ascii="Arial" w:eastAsia="Arial" w:hAnsi="Arial" w:cs="Arial"/>
                <w:sz w:val="24"/>
              </w:rPr>
            </w:pPr>
          </w:p>
          <w:p w14:paraId="6193648C" w14:textId="54582C5E" w:rsidR="007D1B76" w:rsidRPr="007A1A40" w:rsidRDefault="007D1B76">
            <w:pPr>
              <w:spacing w:after="0" w:line="240" w:lineRule="auto"/>
              <w:rPr>
                <w:rFonts w:ascii="Arial" w:eastAsia="Arial" w:hAnsi="Arial" w:cs="Arial"/>
                <w:sz w:val="24"/>
              </w:rPr>
            </w:pPr>
          </w:p>
          <w:p w14:paraId="55AAF43B" w14:textId="70CCF9EF" w:rsidR="007D1B76" w:rsidRPr="007A1A40" w:rsidRDefault="007D1B76">
            <w:pPr>
              <w:spacing w:after="0" w:line="240" w:lineRule="auto"/>
              <w:rPr>
                <w:rFonts w:ascii="Arial" w:eastAsia="Arial" w:hAnsi="Arial" w:cs="Arial"/>
                <w:sz w:val="24"/>
              </w:rPr>
            </w:pPr>
          </w:p>
          <w:p w14:paraId="029D34F2" w14:textId="72232A9E" w:rsidR="007D1B76" w:rsidRPr="007A1A40" w:rsidRDefault="007D1B76">
            <w:pPr>
              <w:spacing w:after="0" w:line="240" w:lineRule="auto"/>
              <w:rPr>
                <w:rFonts w:ascii="Arial" w:eastAsia="Arial" w:hAnsi="Arial" w:cs="Arial"/>
                <w:sz w:val="24"/>
              </w:rPr>
            </w:pPr>
          </w:p>
          <w:p w14:paraId="4A26DCDE" w14:textId="62CC5F55" w:rsidR="007D1B76" w:rsidRPr="007A1A40" w:rsidRDefault="007D1B76">
            <w:pPr>
              <w:spacing w:after="0" w:line="240" w:lineRule="auto"/>
              <w:rPr>
                <w:rFonts w:ascii="Arial" w:eastAsia="Arial" w:hAnsi="Arial" w:cs="Arial"/>
                <w:sz w:val="24"/>
              </w:rPr>
            </w:pPr>
          </w:p>
          <w:p w14:paraId="55722A93" w14:textId="17D1B24D" w:rsidR="007D1B76" w:rsidRPr="007A1A40" w:rsidRDefault="007D1B76">
            <w:pPr>
              <w:spacing w:after="0" w:line="240" w:lineRule="auto"/>
              <w:rPr>
                <w:rFonts w:ascii="Arial" w:eastAsia="Arial" w:hAnsi="Arial" w:cs="Arial"/>
                <w:sz w:val="24"/>
              </w:rPr>
            </w:pPr>
          </w:p>
          <w:p w14:paraId="62B1EE0A" w14:textId="4858B9BD" w:rsidR="007D1B76" w:rsidRPr="007A1A40" w:rsidRDefault="007D1B76">
            <w:pPr>
              <w:spacing w:after="0" w:line="240" w:lineRule="auto"/>
              <w:rPr>
                <w:rFonts w:ascii="Arial" w:eastAsia="Arial" w:hAnsi="Arial" w:cs="Arial"/>
                <w:sz w:val="24"/>
              </w:rPr>
            </w:pPr>
          </w:p>
          <w:p w14:paraId="1F790FC6" w14:textId="2429D742"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Module 5:</w:t>
            </w:r>
          </w:p>
          <w:p w14:paraId="31905878" w14:textId="7433D584"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Leadership as an APN</w:t>
            </w:r>
          </w:p>
          <w:p w14:paraId="0393214B" w14:textId="3F06CF05"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1318610D" w14:textId="77777777" w:rsidR="007D1B76" w:rsidRPr="007A1A40" w:rsidRDefault="007D1B76" w:rsidP="007D1B76">
            <w:pPr>
              <w:spacing w:after="0" w:line="240" w:lineRule="auto"/>
              <w:ind w:left="720"/>
              <w:rPr>
                <w:rFonts w:ascii="Arial" w:eastAsia="Arial" w:hAnsi="Arial" w:cs="Arial"/>
                <w:sz w:val="24"/>
              </w:rPr>
            </w:pPr>
          </w:p>
          <w:p w14:paraId="785EB21C" w14:textId="77777777" w:rsidR="007D1B76" w:rsidRPr="007A1A40" w:rsidRDefault="007D1B76" w:rsidP="007D1B76">
            <w:pPr>
              <w:spacing w:after="0" w:line="240" w:lineRule="auto"/>
              <w:ind w:left="720"/>
              <w:rPr>
                <w:rFonts w:ascii="Arial" w:eastAsia="Arial" w:hAnsi="Arial" w:cs="Arial"/>
                <w:sz w:val="24"/>
              </w:rPr>
            </w:pPr>
          </w:p>
          <w:p w14:paraId="37F19BF8" w14:textId="47F9D068" w:rsidR="007D1B76" w:rsidRPr="007A1A40" w:rsidRDefault="007D1B76" w:rsidP="007D1B76">
            <w:pPr>
              <w:spacing w:after="0" w:line="240" w:lineRule="auto"/>
              <w:ind w:left="720"/>
              <w:rPr>
                <w:rFonts w:ascii="Arial" w:eastAsia="Arial" w:hAnsi="Arial" w:cs="Arial"/>
                <w:sz w:val="24"/>
              </w:rPr>
            </w:pPr>
          </w:p>
          <w:p w14:paraId="55BD0637" w14:textId="77777777" w:rsidR="00652F2B" w:rsidRPr="007A1A40" w:rsidRDefault="00652F2B" w:rsidP="007D1B76">
            <w:pPr>
              <w:spacing w:after="0" w:line="240" w:lineRule="auto"/>
              <w:ind w:left="720"/>
              <w:rPr>
                <w:rFonts w:ascii="Arial" w:eastAsia="Arial" w:hAnsi="Arial" w:cs="Arial"/>
                <w:sz w:val="24"/>
              </w:rPr>
            </w:pPr>
          </w:p>
          <w:p w14:paraId="0340D2BB" w14:textId="5952297A"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400E0510" w14:textId="74E5052F" w:rsidR="007D1B76" w:rsidRPr="007A1A40" w:rsidRDefault="007D1B76" w:rsidP="007D1B76">
            <w:pPr>
              <w:spacing w:after="0" w:line="240" w:lineRule="auto"/>
              <w:ind w:left="720"/>
              <w:rPr>
                <w:rFonts w:ascii="Arial" w:eastAsia="Arial" w:hAnsi="Arial" w:cs="Arial"/>
                <w:sz w:val="24"/>
              </w:rPr>
            </w:pPr>
          </w:p>
          <w:p w14:paraId="1104DC21" w14:textId="77777777" w:rsidR="007D1B76" w:rsidRPr="007A1A40" w:rsidRDefault="007D1B76" w:rsidP="007D1B76">
            <w:pPr>
              <w:spacing w:after="0" w:line="240" w:lineRule="auto"/>
              <w:ind w:left="720"/>
              <w:rPr>
                <w:rFonts w:ascii="Arial" w:eastAsia="Arial" w:hAnsi="Arial" w:cs="Arial"/>
                <w:sz w:val="24"/>
              </w:rPr>
            </w:pPr>
          </w:p>
          <w:p w14:paraId="52CAB0E6" w14:textId="77777777" w:rsidR="00652F2B" w:rsidRPr="007A1A40" w:rsidRDefault="00652F2B" w:rsidP="007D1B76">
            <w:pPr>
              <w:spacing w:after="0" w:line="240" w:lineRule="auto"/>
              <w:ind w:left="720"/>
              <w:rPr>
                <w:rFonts w:ascii="Arial" w:eastAsia="Arial" w:hAnsi="Arial" w:cs="Arial"/>
                <w:sz w:val="24"/>
              </w:rPr>
            </w:pPr>
          </w:p>
          <w:p w14:paraId="776665DA" w14:textId="77777777" w:rsidR="00652F2B" w:rsidRPr="007A1A40" w:rsidRDefault="00652F2B" w:rsidP="007D1B76">
            <w:pPr>
              <w:spacing w:after="0" w:line="240" w:lineRule="auto"/>
              <w:ind w:left="720"/>
              <w:rPr>
                <w:rFonts w:ascii="Arial" w:eastAsia="Arial" w:hAnsi="Arial" w:cs="Arial"/>
                <w:sz w:val="24"/>
              </w:rPr>
            </w:pPr>
          </w:p>
          <w:p w14:paraId="74D99DE2" w14:textId="44F14810"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2045C288" w14:textId="77777777" w:rsidR="007D1B76" w:rsidRPr="007A1A40" w:rsidRDefault="007D1B76" w:rsidP="007D1B76">
            <w:pPr>
              <w:spacing w:after="0" w:line="240" w:lineRule="auto"/>
              <w:ind w:left="720"/>
              <w:rPr>
                <w:rFonts w:ascii="Arial" w:eastAsia="Arial" w:hAnsi="Arial" w:cs="Arial"/>
                <w:sz w:val="24"/>
              </w:rPr>
            </w:pPr>
          </w:p>
          <w:p w14:paraId="64EDABB1" w14:textId="77777777" w:rsidR="007D1B76" w:rsidRPr="007A1A40" w:rsidRDefault="007D1B76" w:rsidP="007D1B76">
            <w:pPr>
              <w:spacing w:after="0" w:line="240" w:lineRule="auto"/>
              <w:ind w:left="720"/>
              <w:rPr>
                <w:rFonts w:ascii="Arial" w:eastAsia="Arial" w:hAnsi="Arial" w:cs="Arial"/>
                <w:sz w:val="24"/>
              </w:rPr>
            </w:pPr>
          </w:p>
          <w:p w14:paraId="0677568A" w14:textId="2B3FA827" w:rsidR="007D1B76" w:rsidRPr="007A1A40" w:rsidRDefault="007D1B76" w:rsidP="007D1B76">
            <w:pPr>
              <w:spacing w:after="0" w:line="240" w:lineRule="auto"/>
              <w:rPr>
                <w:rFonts w:ascii="Arial" w:eastAsia="Arial" w:hAnsi="Arial" w:cs="Arial"/>
                <w:sz w:val="24"/>
              </w:rPr>
            </w:pPr>
          </w:p>
          <w:p w14:paraId="4422A69A" w14:textId="005E31E6" w:rsidR="007D1B76" w:rsidRPr="007A1A40" w:rsidRDefault="007D1B76" w:rsidP="007D1B76">
            <w:pPr>
              <w:spacing w:after="0" w:line="240" w:lineRule="auto"/>
              <w:rPr>
                <w:rFonts w:ascii="Arial" w:eastAsia="Arial" w:hAnsi="Arial" w:cs="Arial"/>
                <w:sz w:val="24"/>
              </w:rPr>
            </w:pPr>
          </w:p>
          <w:p w14:paraId="38ACF0C3" w14:textId="2FFD9B61"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Role of the DNP</w:t>
            </w:r>
          </w:p>
          <w:p w14:paraId="7F2CC697" w14:textId="77777777" w:rsidR="007D1B76" w:rsidRPr="007A1A40" w:rsidRDefault="007D1B76">
            <w:pPr>
              <w:spacing w:after="0" w:line="240" w:lineRule="auto"/>
              <w:rPr>
                <w:rFonts w:ascii="Arial" w:eastAsia="Arial" w:hAnsi="Arial" w:cs="Arial"/>
                <w:sz w:val="24"/>
              </w:rPr>
            </w:pPr>
          </w:p>
          <w:p w14:paraId="451C95C7" w14:textId="77777777" w:rsidR="00C27E73" w:rsidRPr="007A1A40" w:rsidRDefault="00C27E73">
            <w:pPr>
              <w:spacing w:after="0" w:line="240" w:lineRule="auto"/>
              <w:rPr>
                <w:rFonts w:ascii="Arial" w:eastAsia="Arial" w:hAnsi="Arial" w:cs="Arial"/>
                <w:sz w:val="24"/>
              </w:rPr>
            </w:pPr>
          </w:p>
          <w:p w14:paraId="451C95C8" w14:textId="77777777" w:rsidR="00C27E73" w:rsidRPr="007A1A40" w:rsidRDefault="00C27E73">
            <w:pPr>
              <w:spacing w:after="0" w:line="240" w:lineRule="auto"/>
              <w:rPr>
                <w:rFonts w:ascii="Arial" w:eastAsia="Arial" w:hAnsi="Arial" w:cs="Arial"/>
                <w:sz w:val="24"/>
              </w:rPr>
            </w:pPr>
          </w:p>
          <w:p w14:paraId="451C95C9"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7A1A40" w:rsidRDefault="00C27E73">
            <w:pPr>
              <w:spacing w:after="0" w:line="240" w:lineRule="auto"/>
              <w:rPr>
                <w:rFonts w:ascii="Arial" w:eastAsia="Arial" w:hAnsi="Arial" w:cs="Arial"/>
                <w:sz w:val="24"/>
              </w:rPr>
            </w:pPr>
          </w:p>
          <w:p w14:paraId="451C95C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451C95CC"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APRN Consensus Model,</w:t>
            </w:r>
          </w:p>
          <w:p w14:paraId="451C95C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AANP Position Paper on Terminology </w:t>
            </w:r>
          </w:p>
          <w:p w14:paraId="451C95CE" w14:textId="77777777" w:rsidR="00C27E73" w:rsidRPr="007A1A40" w:rsidRDefault="00C27E73">
            <w:pPr>
              <w:spacing w:after="0" w:line="240" w:lineRule="auto"/>
              <w:rPr>
                <w:rFonts w:ascii="Arial" w:eastAsia="Arial" w:hAnsi="Arial" w:cs="Arial"/>
                <w:sz w:val="24"/>
              </w:rPr>
            </w:pPr>
          </w:p>
          <w:p w14:paraId="451C95CF" w14:textId="77777777" w:rsidR="00C27E73" w:rsidRPr="007A1A40" w:rsidRDefault="00C27E73">
            <w:pPr>
              <w:spacing w:after="0" w:line="240" w:lineRule="auto"/>
              <w:rPr>
                <w:rFonts w:ascii="Arial" w:eastAsia="Arial" w:hAnsi="Arial" w:cs="Arial"/>
                <w:sz w:val="24"/>
              </w:rPr>
            </w:pPr>
          </w:p>
          <w:p w14:paraId="451C95D0"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451C95D1" w14:textId="77777777" w:rsidR="00C27E73" w:rsidRPr="007A1A40" w:rsidRDefault="00C27E73">
            <w:pPr>
              <w:spacing w:after="0" w:line="240" w:lineRule="auto"/>
              <w:rPr>
                <w:rFonts w:ascii="Arial" w:eastAsia="Arial" w:hAnsi="Arial" w:cs="Arial"/>
                <w:sz w:val="24"/>
              </w:rPr>
            </w:pPr>
          </w:p>
          <w:p w14:paraId="451C95D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Lectures (no voice over):</w:t>
            </w:r>
          </w:p>
          <w:p w14:paraId="451C95D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History and roles</w:t>
            </w:r>
          </w:p>
          <w:p w14:paraId="451C95D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Emerging roles</w:t>
            </w:r>
          </w:p>
          <w:p w14:paraId="451C95D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Theory of role development</w:t>
            </w:r>
          </w:p>
          <w:p w14:paraId="451C95D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Global view of APRN's</w:t>
            </w:r>
          </w:p>
          <w:p w14:paraId="02CD41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APRN as Advocate, </w:t>
            </w:r>
            <w:r w:rsidR="00106305" w:rsidRPr="007A1A40">
              <w:rPr>
                <w:rFonts w:ascii="Arial" w:eastAsia="Arial" w:hAnsi="Arial" w:cs="Arial"/>
                <w:sz w:val="24"/>
              </w:rPr>
              <w:t>Case manager</w:t>
            </w:r>
            <w:r w:rsidRPr="007A1A40">
              <w:rPr>
                <w:rFonts w:ascii="Arial" w:eastAsia="Arial" w:hAnsi="Arial" w:cs="Arial"/>
                <w:sz w:val="24"/>
              </w:rPr>
              <w:t>, Researcher, &amp; Teacher.</w:t>
            </w:r>
          </w:p>
          <w:p w14:paraId="0B3EDF05" w14:textId="77777777" w:rsidR="007D1B76" w:rsidRPr="007A1A40" w:rsidRDefault="007D1B76">
            <w:pPr>
              <w:spacing w:after="0" w:line="240" w:lineRule="auto"/>
              <w:rPr>
                <w:rFonts w:ascii="Arial" w:eastAsia="Arial" w:hAnsi="Arial" w:cs="Arial"/>
                <w:sz w:val="24"/>
              </w:rPr>
            </w:pPr>
          </w:p>
          <w:p w14:paraId="119B4F77" w14:textId="77777777" w:rsidR="007D1B76" w:rsidRPr="007A1A40" w:rsidRDefault="007D1B76">
            <w:pPr>
              <w:spacing w:after="0" w:line="240" w:lineRule="auto"/>
              <w:rPr>
                <w:rFonts w:ascii="Arial" w:eastAsia="Arial" w:hAnsi="Arial" w:cs="Arial"/>
                <w:sz w:val="24"/>
              </w:rPr>
            </w:pPr>
          </w:p>
          <w:p w14:paraId="1A037D65" w14:textId="77777777"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Readings:</w:t>
            </w:r>
          </w:p>
          <w:p w14:paraId="62CC42EC" w14:textId="30B1AAB0"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20</w:t>
            </w:r>
          </w:p>
          <w:p w14:paraId="2AEDECF1" w14:textId="575A8DAB"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Joel—Chapter, 21</w:t>
            </w:r>
          </w:p>
          <w:p w14:paraId="55ED3AAA" w14:textId="0A0CB73F" w:rsidR="007D1B76" w:rsidRPr="007A1A40" w:rsidRDefault="007D1B76">
            <w:pPr>
              <w:spacing w:after="0" w:line="240" w:lineRule="auto"/>
              <w:rPr>
                <w:rFonts w:ascii="Arial" w:eastAsia="Arial" w:hAnsi="Arial" w:cs="Arial"/>
                <w:sz w:val="24"/>
              </w:rPr>
            </w:pPr>
          </w:p>
          <w:p w14:paraId="0B67B9E2" w14:textId="0FF8E1AC" w:rsidR="007D1B76" w:rsidRPr="007A1A40" w:rsidRDefault="007D1B76">
            <w:pPr>
              <w:spacing w:after="0" w:line="240" w:lineRule="auto"/>
              <w:rPr>
                <w:rFonts w:ascii="Arial" w:eastAsia="Arial" w:hAnsi="Arial" w:cs="Arial"/>
                <w:sz w:val="24"/>
              </w:rPr>
            </w:pPr>
          </w:p>
          <w:p w14:paraId="59F635D6" w14:textId="77777777" w:rsidR="0046717E" w:rsidRPr="007A1A40" w:rsidRDefault="0046717E">
            <w:pPr>
              <w:spacing w:after="0" w:line="240" w:lineRule="auto"/>
              <w:rPr>
                <w:rFonts w:ascii="Arial" w:eastAsia="Arial" w:hAnsi="Arial" w:cs="Arial"/>
                <w:sz w:val="24"/>
              </w:rPr>
            </w:pPr>
          </w:p>
          <w:p w14:paraId="659D299C" w14:textId="572FE44B"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13</w:t>
            </w:r>
          </w:p>
          <w:p w14:paraId="6355FFD7" w14:textId="13DFA22F"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14</w:t>
            </w:r>
          </w:p>
          <w:p w14:paraId="055D95C8" w14:textId="0B0B6388"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15</w:t>
            </w:r>
          </w:p>
          <w:p w14:paraId="28B4F7B6" w14:textId="77777777" w:rsidR="007D1B76" w:rsidRPr="007A1A40" w:rsidRDefault="007D1B76">
            <w:pPr>
              <w:spacing w:after="0" w:line="240" w:lineRule="auto"/>
              <w:rPr>
                <w:rFonts w:ascii="Arial" w:eastAsia="Arial" w:hAnsi="Arial" w:cs="Arial"/>
                <w:sz w:val="24"/>
              </w:rPr>
            </w:pPr>
          </w:p>
          <w:p w14:paraId="44576E21" w14:textId="77777777" w:rsidR="007D1B76" w:rsidRPr="007A1A40" w:rsidRDefault="007D1B76">
            <w:pPr>
              <w:spacing w:after="0" w:line="240" w:lineRule="auto"/>
              <w:rPr>
                <w:rFonts w:ascii="Arial" w:eastAsia="Arial" w:hAnsi="Arial" w:cs="Arial"/>
                <w:sz w:val="24"/>
              </w:rPr>
            </w:pPr>
          </w:p>
          <w:p w14:paraId="2F5FF9A4" w14:textId="77777777" w:rsidR="0046717E" w:rsidRPr="007A1A40" w:rsidRDefault="0046717E">
            <w:pPr>
              <w:spacing w:after="0" w:line="240" w:lineRule="auto"/>
              <w:rPr>
                <w:rFonts w:ascii="Arial" w:eastAsia="Arial" w:hAnsi="Arial" w:cs="Arial"/>
                <w:sz w:val="24"/>
              </w:rPr>
            </w:pPr>
          </w:p>
          <w:p w14:paraId="71C14CC4" w14:textId="77777777" w:rsidR="007D1B76" w:rsidRPr="007A1A40" w:rsidRDefault="00652F2B">
            <w:pPr>
              <w:spacing w:after="0" w:line="240" w:lineRule="auto"/>
              <w:rPr>
                <w:rFonts w:ascii="Arial" w:eastAsia="Arial" w:hAnsi="Arial" w:cs="Arial"/>
                <w:sz w:val="24"/>
              </w:rPr>
            </w:pPr>
            <w:r w:rsidRPr="007A1A40">
              <w:rPr>
                <w:rFonts w:ascii="Arial" w:eastAsia="Arial" w:hAnsi="Arial" w:cs="Arial"/>
                <w:sz w:val="24"/>
              </w:rPr>
              <w:t>Joel—Chapter 18</w:t>
            </w:r>
          </w:p>
          <w:p w14:paraId="5FC5E6E9" w14:textId="77777777" w:rsidR="00652F2B" w:rsidRPr="007A1A40" w:rsidRDefault="00652F2B">
            <w:pPr>
              <w:spacing w:after="0" w:line="240" w:lineRule="auto"/>
              <w:rPr>
                <w:rFonts w:ascii="Arial" w:eastAsia="Arial" w:hAnsi="Arial" w:cs="Arial"/>
                <w:sz w:val="24"/>
              </w:rPr>
            </w:pPr>
          </w:p>
          <w:p w14:paraId="7A006DDF" w14:textId="77777777" w:rsidR="00652F2B" w:rsidRPr="007A1A40" w:rsidRDefault="00652F2B">
            <w:pPr>
              <w:spacing w:after="0" w:line="240" w:lineRule="auto"/>
              <w:rPr>
                <w:rFonts w:ascii="Arial" w:eastAsia="Arial" w:hAnsi="Arial" w:cs="Arial"/>
                <w:sz w:val="24"/>
              </w:rPr>
            </w:pPr>
          </w:p>
          <w:p w14:paraId="4A7A9C8F" w14:textId="2F3EB36D" w:rsidR="00652F2B" w:rsidRPr="007A1A40" w:rsidRDefault="00652F2B">
            <w:pPr>
              <w:spacing w:after="0" w:line="240" w:lineRule="auto"/>
              <w:rPr>
                <w:rFonts w:ascii="Arial" w:eastAsia="Arial" w:hAnsi="Arial" w:cs="Arial"/>
                <w:sz w:val="24"/>
              </w:rPr>
            </w:pPr>
          </w:p>
          <w:p w14:paraId="6F6E6B81" w14:textId="77777777" w:rsidR="00652F2B" w:rsidRPr="007A1A40" w:rsidRDefault="00652F2B">
            <w:pPr>
              <w:spacing w:after="0" w:line="240" w:lineRule="auto"/>
              <w:rPr>
                <w:rFonts w:ascii="Arial" w:eastAsia="Arial" w:hAnsi="Arial" w:cs="Arial"/>
                <w:sz w:val="24"/>
              </w:rPr>
            </w:pPr>
          </w:p>
          <w:p w14:paraId="66390C7B"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020FF58A"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AANP—Position Paper</w:t>
            </w:r>
          </w:p>
          <w:p w14:paraId="0BFEDFAD"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DNP—Unified Statement</w:t>
            </w:r>
          </w:p>
          <w:p w14:paraId="2445AC6F" w14:textId="77777777" w:rsidR="00032E5F" w:rsidRPr="007A1A40" w:rsidRDefault="00032E5F">
            <w:pPr>
              <w:spacing w:after="0" w:line="240" w:lineRule="auto"/>
              <w:rPr>
                <w:rFonts w:ascii="Arial" w:eastAsia="Arial" w:hAnsi="Arial" w:cs="Arial"/>
                <w:sz w:val="24"/>
              </w:rPr>
            </w:pPr>
          </w:p>
          <w:p w14:paraId="451C95D7" w14:textId="7728807F" w:rsidR="00032E5F" w:rsidRPr="007A1A40" w:rsidRDefault="0046717E" w:rsidP="0046717E">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C27E73"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2:</w:t>
            </w:r>
          </w:p>
          <w:p w14:paraId="451C95D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7A1A40" w:rsidRDefault="00C27E73">
            <w:pPr>
              <w:spacing w:after="0" w:line="240" w:lineRule="auto"/>
              <w:rPr>
                <w:rFonts w:ascii="Arial" w:eastAsia="Arial" w:hAnsi="Arial" w:cs="Arial"/>
                <w:sz w:val="24"/>
              </w:rPr>
            </w:pPr>
          </w:p>
          <w:p w14:paraId="451C95D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14</w:t>
            </w:r>
          </w:p>
          <w:p w14:paraId="451C95DE" w14:textId="5C8931CB" w:rsidR="00C27E73" w:rsidRPr="007A1A40" w:rsidRDefault="006E652D">
            <w:pPr>
              <w:spacing w:after="0" w:line="240" w:lineRule="auto"/>
              <w:rPr>
                <w:rFonts w:ascii="Arial" w:eastAsia="Arial" w:hAnsi="Arial" w:cs="Arial"/>
                <w:sz w:val="24"/>
              </w:rPr>
            </w:pPr>
            <w:r w:rsidRPr="007A1A40">
              <w:rPr>
                <w:rFonts w:ascii="Arial" w:eastAsia="Arial" w:hAnsi="Arial" w:cs="Arial"/>
                <w:b/>
                <w:i/>
                <w:sz w:val="24"/>
                <w:u w:val="single"/>
              </w:rPr>
              <w:t xml:space="preserve">Choose an Article that </w:t>
            </w:r>
            <w:r w:rsidR="00106305" w:rsidRPr="007A1A40">
              <w:rPr>
                <w:rFonts w:ascii="Arial" w:eastAsia="Arial" w:hAnsi="Arial" w:cs="Arial"/>
                <w:b/>
                <w:i/>
                <w:sz w:val="24"/>
                <w:u w:val="single"/>
              </w:rPr>
              <w:t>describes</w:t>
            </w:r>
            <w:r w:rsidRPr="007A1A40">
              <w:rPr>
                <w:rFonts w:ascii="Arial" w:eastAsia="Arial" w:hAnsi="Arial" w:cs="Arial"/>
                <w:b/>
                <w:i/>
                <w:sz w:val="24"/>
                <w:u w:val="single"/>
              </w:rPr>
              <w:t xml:space="preserve"> APN Advocacy and create a </w:t>
            </w:r>
            <w:r w:rsidR="0021036D">
              <w:rPr>
                <w:rFonts w:ascii="Arial" w:eastAsia="Arial" w:hAnsi="Arial" w:cs="Arial"/>
                <w:b/>
                <w:i/>
                <w:sz w:val="24"/>
                <w:u w:val="single"/>
              </w:rPr>
              <w:t>7</w:t>
            </w:r>
            <w:r w:rsidRPr="007A1A40">
              <w:rPr>
                <w:rFonts w:ascii="Arial" w:eastAsia="Arial" w:hAnsi="Arial" w:cs="Arial"/>
                <w:b/>
                <w:i/>
                <w:sz w:val="24"/>
                <w:u w:val="single"/>
              </w:rPr>
              <w:t xml:space="preserve"> slide power point</w:t>
            </w:r>
          </w:p>
        </w:tc>
      </w:tr>
      <w:tr w:rsidR="00C27E73"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3:</w:t>
            </w:r>
          </w:p>
          <w:p w14:paraId="451C95E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451C95E3" w14:textId="77777777" w:rsidR="00C27E73" w:rsidRPr="007A1A40" w:rsidRDefault="00C27E73">
            <w:pPr>
              <w:spacing w:after="0" w:line="240" w:lineRule="auto"/>
              <w:rPr>
                <w:rFonts w:ascii="Arial" w:eastAsia="Arial" w:hAnsi="Arial" w:cs="Arial"/>
                <w:sz w:val="24"/>
              </w:rPr>
            </w:pPr>
          </w:p>
          <w:p w14:paraId="451C95E4" w14:textId="77777777" w:rsidR="00C27E73" w:rsidRPr="007A1A40" w:rsidRDefault="00C27E73">
            <w:pPr>
              <w:spacing w:after="0" w:line="240" w:lineRule="auto"/>
              <w:rPr>
                <w:rFonts w:ascii="Arial" w:eastAsia="Arial" w:hAnsi="Arial" w:cs="Arial"/>
                <w:sz w:val="24"/>
              </w:rPr>
            </w:pPr>
          </w:p>
          <w:p w14:paraId="451C95E5" w14:textId="77777777" w:rsidR="00C27E73" w:rsidRPr="007A1A40" w:rsidRDefault="00C27E73">
            <w:pPr>
              <w:spacing w:after="0" w:line="240" w:lineRule="auto"/>
              <w:rPr>
                <w:rFonts w:ascii="Arial" w:eastAsia="Arial" w:hAnsi="Arial" w:cs="Arial"/>
                <w:sz w:val="24"/>
              </w:rPr>
            </w:pPr>
          </w:p>
          <w:p w14:paraId="451C95E6" w14:textId="77777777" w:rsidR="00C27E73" w:rsidRPr="007A1A40" w:rsidRDefault="00C27E73">
            <w:pPr>
              <w:spacing w:after="0" w:line="240" w:lineRule="auto"/>
              <w:rPr>
                <w:rFonts w:ascii="Arial" w:eastAsia="Arial" w:hAnsi="Arial" w:cs="Arial"/>
                <w:sz w:val="24"/>
              </w:rPr>
            </w:pPr>
          </w:p>
          <w:p w14:paraId="451C95E7" w14:textId="77777777" w:rsidR="00C27E73" w:rsidRPr="007A1A40" w:rsidRDefault="00C27E73">
            <w:pPr>
              <w:spacing w:after="0" w:line="240" w:lineRule="auto"/>
              <w:rPr>
                <w:rFonts w:ascii="Arial" w:eastAsia="Arial" w:hAnsi="Arial" w:cs="Arial"/>
                <w:sz w:val="24"/>
              </w:rPr>
            </w:pPr>
          </w:p>
          <w:p w14:paraId="451C95E8" w14:textId="77777777" w:rsidR="00C27E73" w:rsidRPr="007A1A40" w:rsidRDefault="00C27E73">
            <w:pPr>
              <w:spacing w:after="0" w:line="240" w:lineRule="auto"/>
              <w:rPr>
                <w:rFonts w:ascii="Arial" w:eastAsia="Arial" w:hAnsi="Arial" w:cs="Arial"/>
                <w:sz w:val="24"/>
              </w:rPr>
            </w:pPr>
          </w:p>
          <w:p w14:paraId="451C95E9" w14:textId="77777777" w:rsidR="00C27E73" w:rsidRPr="007A1A40" w:rsidRDefault="00C27E73">
            <w:pPr>
              <w:spacing w:after="0" w:line="240" w:lineRule="auto"/>
              <w:rPr>
                <w:rFonts w:ascii="Arial" w:eastAsia="Arial" w:hAnsi="Arial" w:cs="Arial"/>
                <w:sz w:val="24"/>
              </w:rPr>
            </w:pPr>
          </w:p>
          <w:p w14:paraId="39B55C22" w14:textId="77777777" w:rsidR="00106305" w:rsidRPr="007A1A40" w:rsidRDefault="00106305">
            <w:pPr>
              <w:spacing w:after="0" w:line="240" w:lineRule="auto"/>
              <w:rPr>
                <w:rFonts w:ascii="Arial" w:eastAsia="Arial" w:hAnsi="Arial" w:cs="Arial"/>
                <w:sz w:val="24"/>
              </w:rPr>
            </w:pPr>
          </w:p>
          <w:p w14:paraId="451C95EA" w14:textId="7E846F7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Malpractice</w:t>
            </w:r>
          </w:p>
          <w:p w14:paraId="451C95E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Ethics</w:t>
            </w:r>
          </w:p>
          <w:p w14:paraId="451C95EC" w14:textId="77777777" w:rsidR="00C27E73" w:rsidRPr="007A1A40" w:rsidRDefault="00C27E73">
            <w:pPr>
              <w:spacing w:after="0" w:line="240" w:lineRule="auto"/>
              <w:rPr>
                <w:rFonts w:ascii="Arial" w:eastAsia="Arial" w:hAnsi="Arial" w:cs="Arial"/>
                <w:sz w:val="24"/>
              </w:rPr>
            </w:pPr>
          </w:p>
          <w:p w14:paraId="451C95ED" w14:textId="77777777" w:rsidR="00C27E73" w:rsidRPr="007A1A40" w:rsidRDefault="00C27E73">
            <w:pPr>
              <w:spacing w:after="0" w:line="240" w:lineRule="auto"/>
              <w:rPr>
                <w:rFonts w:ascii="Arial" w:eastAsia="Arial" w:hAnsi="Arial" w:cs="Arial"/>
                <w:sz w:val="24"/>
              </w:rPr>
            </w:pPr>
          </w:p>
          <w:p w14:paraId="451C95EE" w14:textId="77777777" w:rsidR="00C27E73" w:rsidRPr="007A1A40" w:rsidRDefault="00C27E73">
            <w:pPr>
              <w:spacing w:after="0" w:line="240" w:lineRule="auto"/>
              <w:rPr>
                <w:rFonts w:ascii="Arial" w:eastAsia="Arial" w:hAnsi="Arial" w:cs="Arial"/>
                <w:sz w:val="24"/>
              </w:rPr>
            </w:pPr>
          </w:p>
          <w:p w14:paraId="69A3C275" w14:textId="77777777" w:rsidR="00106305" w:rsidRPr="007A1A40" w:rsidRDefault="00106305">
            <w:pPr>
              <w:spacing w:after="0" w:line="240" w:lineRule="auto"/>
              <w:rPr>
                <w:rFonts w:ascii="Arial" w:eastAsia="Arial" w:hAnsi="Arial" w:cs="Arial"/>
                <w:sz w:val="24"/>
              </w:rPr>
            </w:pPr>
          </w:p>
          <w:p w14:paraId="59AC545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Regulatory Boards</w:t>
            </w:r>
          </w:p>
          <w:p w14:paraId="0D2FB7ED" w14:textId="77777777" w:rsidR="00FF3100" w:rsidRPr="007A1A40" w:rsidRDefault="00FF3100">
            <w:pPr>
              <w:spacing w:after="0" w:line="240" w:lineRule="auto"/>
              <w:rPr>
                <w:rFonts w:ascii="Arial" w:eastAsia="Arial" w:hAnsi="Arial" w:cs="Arial"/>
                <w:sz w:val="24"/>
              </w:rPr>
            </w:pPr>
          </w:p>
          <w:p w14:paraId="3FAAB6DD" w14:textId="77777777" w:rsidR="00FF3100" w:rsidRPr="007A1A40" w:rsidRDefault="00FF3100">
            <w:pPr>
              <w:spacing w:after="0" w:line="240" w:lineRule="auto"/>
              <w:rPr>
                <w:rFonts w:ascii="Arial" w:eastAsia="Arial" w:hAnsi="Arial" w:cs="Arial"/>
                <w:sz w:val="24"/>
              </w:rPr>
            </w:pPr>
          </w:p>
          <w:p w14:paraId="19AE8152" w14:textId="77777777" w:rsidR="00FF3100" w:rsidRPr="007A1A40" w:rsidRDefault="00FF3100">
            <w:pPr>
              <w:spacing w:after="0" w:line="240" w:lineRule="auto"/>
              <w:rPr>
                <w:rFonts w:ascii="Arial" w:eastAsia="Arial" w:hAnsi="Arial" w:cs="Arial"/>
                <w:sz w:val="24"/>
              </w:rPr>
            </w:pPr>
          </w:p>
          <w:p w14:paraId="6A408E9C" w14:textId="77777777" w:rsidR="00FF3100" w:rsidRPr="007A1A40" w:rsidRDefault="00FF3100">
            <w:pPr>
              <w:spacing w:after="0" w:line="240" w:lineRule="auto"/>
              <w:rPr>
                <w:rFonts w:ascii="Arial" w:eastAsia="Arial" w:hAnsi="Arial" w:cs="Arial"/>
                <w:sz w:val="24"/>
              </w:rPr>
            </w:pPr>
          </w:p>
          <w:p w14:paraId="62FD1A22" w14:textId="77777777" w:rsidR="00FF3100" w:rsidRPr="007A1A40" w:rsidRDefault="00FF3100">
            <w:pPr>
              <w:spacing w:after="0" w:line="240" w:lineRule="auto"/>
              <w:rPr>
                <w:rFonts w:ascii="Arial" w:eastAsia="Arial" w:hAnsi="Arial" w:cs="Arial"/>
                <w:sz w:val="24"/>
              </w:rPr>
            </w:pPr>
          </w:p>
          <w:p w14:paraId="1A3346A4" w14:textId="77777777" w:rsidR="00FF3100" w:rsidRPr="007A1A40" w:rsidRDefault="00FF3100">
            <w:pPr>
              <w:spacing w:after="0" w:line="240" w:lineRule="auto"/>
              <w:rPr>
                <w:rFonts w:ascii="Arial" w:eastAsia="Arial" w:hAnsi="Arial" w:cs="Arial"/>
                <w:sz w:val="24"/>
              </w:rPr>
            </w:pPr>
          </w:p>
          <w:p w14:paraId="299D4E88" w14:textId="77777777" w:rsidR="00FF3100" w:rsidRPr="007A1A40" w:rsidRDefault="00FF3100">
            <w:pPr>
              <w:spacing w:after="0" w:line="240" w:lineRule="auto"/>
              <w:rPr>
                <w:rFonts w:ascii="Arial" w:eastAsia="Arial" w:hAnsi="Arial" w:cs="Arial"/>
                <w:sz w:val="24"/>
              </w:rPr>
            </w:pPr>
          </w:p>
          <w:p w14:paraId="645982B2" w14:textId="77777777" w:rsidR="00FF3100" w:rsidRPr="007A1A40" w:rsidRDefault="00FF3100">
            <w:pPr>
              <w:spacing w:after="0" w:line="240" w:lineRule="auto"/>
              <w:rPr>
                <w:rFonts w:ascii="Arial" w:eastAsia="Arial" w:hAnsi="Arial" w:cs="Arial"/>
                <w:sz w:val="24"/>
              </w:rPr>
            </w:pPr>
          </w:p>
          <w:p w14:paraId="38B9EBD2" w14:textId="77777777" w:rsidR="00FF3100" w:rsidRPr="007A1A40" w:rsidRDefault="00FF3100">
            <w:pPr>
              <w:spacing w:after="0" w:line="240" w:lineRule="auto"/>
              <w:rPr>
                <w:rFonts w:ascii="Arial" w:eastAsia="Arial" w:hAnsi="Arial" w:cs="Arial"/>
                <w:sz w:val="24"/>
              </w:rPr>
            </w:pPr>
          </w:p>
          <w:p w14:paraId="3112022D" w14:textId="63AB36AB" w:rsidR="00FF3100" w:rsidRPr="007A1A40" w:rsidRDefault="00FF3100">
            <w:pPr>
              <w:spacing w:after="0" w:line="240" w:lineRule="auto"/>
              <w:rPr>
                <w:rFonts w:ascii="Arial" w:eastAsia="Arial" w:hAnsi="Arial" w:cs="Arial"/>
                <w:sz w:val="24"/>
              </w:rPr>
            </w:pPr>
          </w:p>
          <w:p w14:paraId="3A5D2B11" w14:textId="77777777" w:rsidR="00FF3100" w:rsidRPr="007A1A40" w:rsidRDefault="00FF3100">
            <w:pPr>
              <w:spacing w:after="0" w:line="240" w:lineRule="auto"/>
              <w:rPr>
                <w:rFonts w:ascii="Arial" w:eastAsia="Arial" w:hAnsi="Arial" w:cs="Arial"/>
                <w:sz w:val="24"/>
              </w:rPr>
            </w:pPr>
          </w:p>
          <w:p w14:paraId="2A208FF5" w14:textId="77777777" w:rsidR="00FF3100" w:rsidRPr="007A1A40" w:rsidRDefault="00FF3100">
            <w:pPr>
              <w:spacing w:after="0" w:line="240" w:lineRule="auto"/>
              <w:rPr>
                <w:rFonts w:ascii="Arial" w:eastAsia="Arial" w:hAnsi="Arial" w:cs="Arial"/>
                <w:sz w:val="24"/>
              </w:rPr>
            </w:pPr>
          </w:p>
          <w:p w14:paraId="5985E8E9" w14:textId="77777777"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Module 4</w:t>
            </w:r>
          </w:p>
          <w:p w14:paraId="3E3F6AF8" w14:textId="49B901C6"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451C95EF" w14:textId="1AEA508A" w:rsidR="00FF3100" w:rsidRPr="007A1A40" w:rsidRDefault="00FF3100">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7A1A40" w:rsidRDefault="00C27E73">
            <w:pPr>
              <w:spacing w:after="0" w:line="240" w:lineRule="auto"/>
              <w:rPr>
                <w:rFonts w:ascii="Arial" w:eastAsia="Arial" w:hAnsi="Arial" w:cs="Arial"/>
                <w:sz w:val="24"/>
              </w:rPr>
            </w:pPr>
          </w:p>
          <w:p w14:paraId="451C95F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2</w:t>
            </w:r>
          </w:p>
          <w:p w14:paraId="451C95F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 (no voice over): Collaborative practice</w:t>
            </w:r>
          </w:p>
          <w:p w14:paraId="451C95F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Credentialing</w:t>
            </w:r>
          </w:p>
          <w:p w14:paraId="451C95F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Law and the APRN</w:t>
            </w:r>
          </w:p>
          <w:p w14:paraId="451C95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Prescriptive Authority</w:t>
            </w:r>
          </w:p>
          <w:p w14:paraId="451C95F6" w14:textId="77777777" w:rsidR="00C27E73" w:rsidRPr="007A1A40" w:rsidRDefault="00C27E73">
            <w:pPr>
              <w:spacing w:after="0" w:line="240" w:lineRule="auto"/>
              <w:rPr>
                <w:rFonts w:ascii="Arial" w:eastAsia="Arial" w:hAnsi="Arial" w:cs="Arial"/>
                <w:sz w:val="24"/>
              </w:rPr>
            </w:pPr>
          </w:p>
          <w:p w14:paraId="451C95F7" w14:textId="77777777" w:rsidR="00C27E73" w:rsidRPr="007A1A40" w:rsidRDefault="00C27E73">
            <w:pPr>
              <w:spacing w:after="0" w:line="240" w:lineRule="auto"/>
              <w:rPr>
                <w:rFonts w:ascii="Arial" w:eastAsia="Arial" w:hAnsi="Arial" w:cs="Arial"/>
                <w:sz w:val="24"/>
              </w:rPr>
            </w:pPr>
          </w:p>
          <w:p w14:paraId="451C95F8" w14:textId="77777777" w:rsidR="00C27E73" w:rsidRPr="007A1A40" w:rsidRDefault="00C27E73">
            <w:pPr>
              <w:spacing w:after="0" w:line="240" w:lineRule="auto"/>
              <w:rPr>
                <w:rFonts w:ascii="Arial" w:eastAsia="Arial" w:hAnsi="Arial" w:cs="Arial"/>
                <w:sz w:val="24"/>
              </w:rPr>
            </w:pPr>
          </w:p>
          <w:p w14:paraId="451C95F9" w14:textId="3AE24A40" w:rsidR="00C27E73"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Joel Chapter </w:t>
            </w:r>
            <w:r w:rsidR="006E652D" w:rsidRPr="007A1A40">
              <w:rPr>
                <w:rFonts w:ascii="Arial" w:eastAsia="Arial" w:hAnsi="Arial" w:cs="Arial"/>
                <w:sz w:val="24"/>
              </w:rPr>
              <w:t xml:space="preserve">27, </w:t>
            </w:r>
          </w:p>
          <w:p w14:paraId="451C95F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16</w:t>
            </w:r>
          </w:p>
          <w:p w14:paraId="451C95FB" w14:textId="5CBCEC93"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Joel:</w:t>
            </w:r>
            <w:r w:rsidR="00106305" w:rsidRPr="007A1A40">
              <w:rPr>
                <w:rFonts w:ascii="Arial" w:eastAsia="Arial" w:hAnsi="Arial" w:cs="Arial"/>
                <w:sz w:val="24"/>
              </w:rPr>
              <w:t xml:space="preserve"> </w:t>
            </w:r>
            <w:r w:rsidRPr="007A1A40">
              <w:rPr>
                <w:rFonts w:ascii="Arial" w:eastAsia="Arial" w:hAnsi="Arial" w:cs="Arial"/>
                <w:sz w:val="24"/>
              </w:rPr>
              <w:t>Chapter 28</w:t>
            </w:r>
          </w:p>
          <w:p w14:paraId="451C95FC" w14:textId="77777777" w:rsidR="00C27E73" w:rsidRPr="007A1A40" w:rsidRDefault="00C27E73">
            <w:pPr>
              <w:spacing w:after="0" w:line="240" w:lineRule="auto"/>
              <w:rPr>
                <w:rFonts w:ascii="Arial" w:eastAsia="Arial" w:hAnsi="Arial" w:cs="Arial"/>
                <w:sz w:val="24"/>
              </w:rPr>
            </w:pPr>
          </w:p>
          <w:p w14:paraId="451C95FD" w14:textId="77777777" w:rsidR="00C27E73" w:rsidRPr="007A1A40" w:rsidRDefault="00C27E73">
            <w:pPr>
              <w:spacing w:after="0" w:line="240" w:lineRule="auto"/>
              <w:rPr>
                <w:rFonts w:ascii="Arial" w:eastAsia="Arial" w:hAnsi="Arial" w:cs="Arial"/>
                <w:sz w:val="24"/>
              </w:rPr>
            </w:pPr>
          </w:p>
          <w:p w14:paraId="451C95F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3</w:t>
            </w:r>
          </w:p>
          <w:p w14:paraId="6A4A7524" w14:textId="3627F4C4" w:rsidR="00C27E73" w:rsidRPr="007A1A40" w:rsidRDefault="006E652D">
            <w:pPr>
              <w:spacing w:after="0" w:line="240" w:lineRule="auto"/>
              <w:rPr>
                <w:rFonts w:ascii="Arial" w:eastAsia="Arial" w:hAnsi="Arial" w:cs="Arial"/>
                <w:b/>
                <w:i/>
                <w:sz w:val="24"/>
                <w:u w:val="single"/>
              </w:rPr>
            </w:pPr>
            <w:r w:rsidRPr="007A1A40">
              <w:rPr>
                <w:rFonts w:ascii="Arial" w:eastAsia="Arial" w:hAnsi="Arial" w:cs="Arial"/>
                <w:b/>
                <w:i/>
                <w:sz w:val="24"/>
                <w:u w:val="single"/>
              </w:rPr>
              <w:t xml:space="preserve">Create a </w:t>
            </w:r>
            <w:r w:rsidR="00106305" w:rsidRPr="007A1A40">
              <w:rPr>
                <w:rFonts w:ascii="Arial" w:eastAsia="Arial" w:hAnsi="Arial" w:cs="Arial"/>
                <w:b/>
                <w:i/>
                <w:sz w:val="24"/>
                <w:u w:val="single"/>
              </w:rPr>
              <w:t>3-</w:t>
            </w:r>
            <w:r w:rsidR="0093020A" w:rsidRPr="007A1A40">
              <w:rPr>
                <w:rFonts w:ascii="Arial" w:eastAsia="Arial" w:hAnsi="Arial" w:cs="Arial"/>
                <w:b/>
                <w:i/>
                <w:sz w:val="24"/>
                <w:u w:val="single"/>
              </w:rPr>
              <w:t>5-page</w:t>
            </w:r>
            <w:r w:rsidRPr="007A1A40">
              <w:rPr>
                <w:rFonts w:ascii="Arial" w:eastAsia="Arial" w:hAnsi="Arial" w:cs="Arial"/>
                <w:b/>
                <w:i/>
                <w:sz w:val="24"/>
                <w:u w:val="single"/>
              </w:rPr>
              <w:t xml:space="preserve"> paper that Compares Texas to another state (</w:t>
            </w:r>
            <w:r w:rsidR="00106305" w:rsidRPr="007A1A40">
              <w:rPr>
                <w:rFonts w:ascii="Arial" w:eastAsia="Arial" w:hAnsi="Arial" w:cs="Arial"/>
                <w:b/>
                <w:i/>
                <w:sz w:val="24"/>
                <w:u w:val="single"/>
              </w:rPr>
              <w:t>of your</w:t>
            </w:r>
            <w:r w:rsidRPr="007A1A40">
              <w:rPr>
                <w:rFonts w:ascii="Arial" w:eastAsia="Arial" w:hAnsi="Arial" w:cs="Arial"/>
                <w:b/>
                <w:i/>
                <w:sz w:val="24"/>
                <w:u w:val="single"/>
              </w:rPr>
              <w:t xml:space="preserve"> choice) in terms of one of the following: </w:t>
            </w:r>
            <w:r w:rsidR="00106305" w:rsidRPr="007A1A40">
              <w:rPr>
                <w:rFonts w:ascii="Arial" w:eastAsia="Arial" w:hAnsi="Arial" w:cs="Arial"/>
                <w:b/>
                <w:i/>
                <w:sz w:val="24"/>
                <w:u w:val="single"/>
              </w:rPr>
              <w:t>delegated</w:t>
            </w:r>
            <w:r w:rsidRPr="007A1A40">
              <w:rPr>
                <w:rFonts w:ascii="Arial" w:eastAsia="Arial" w:hAnsi="Arial" w:cs="Arial"/>
                <w:b/>
                <w:i/>
                <w:sz w:val="24"/>
                <w:u w:val="single"/>
              </w:rPr>
              <w:t xml:space="preserve"> authority, practice location, APN owned practice, or prescriptive authority</w:t>
            </w:r>
          </w:p>
          <w:p w14:paraId="71CFC505" w14:textId="77777777" w:rsidR="00FF3100" w:rsidRPr="007A1A40" w:rsidRDefault="00FF3100">
            <w:pPr>
              <w:spacing w:after="0" w:line="240" w:lineRule="auto"/>
              <w:rPr>
                <w:rFonts w:ascii="Arial" w:eastAsia="Arial" w:hAnsi="Arial" w:cs="Arial"/>
                <w:b/>
                <w:i/>
                <w:sz w:val="24"/>
                <w:u w:val="single"/>
              </w:rPr>
            </w:pPr>
          </w:p>
          <w:p w14:paraId="33F6EBCF" w14:textId="77777777" w:rsidR="00FF3100" w:rsidRPr="007A1A40" w:rsidRDefault="00FF3100">
            <w:pPr>
              <w:spacing w:after="0" w:line="240" w:lineRule="auto"/>
              <w:rPr>
                <w:rFonts w:ascii="Arial" w:eastAsia="Arial" w:hAnsi="Arial" w:cs="Arial"/>
                <w:b/>
                <w:i/>
                <w:sz w:val="24"/>
                <w:u w:val="single"/>
              </w:rPr>
            </w:pPr>
          </w:p>
          <w:p w14:paraId="15FCEBAA" w14:textId="6A4CA21C" w:rsidR="00FF3100"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w:t>
            </w:r>
            <w:r w:rsidR="0093020A" w:rsidRPr="007A1A40">
              <w:rPr>
                <w:rFonts w:ascii="Arial" w:eastAsia="Arial" w:hAnsi="Arial" w:cs="Arial"/>
                <w:sz w:val="24"/>
              </w:rPr>
              <w:t>Joel, Chapter</w:t>
            </w:r>
            <w:r w:rsidRPr="007A1A40">
              <w:rPr>
                <w:rFonts w:ascii="Arial" w:eastAsia="Arial" w:hAnsi="Arial" w:cs="Arial"/>
                <w:sz w:val="24"/>
              </w:rPr>
              <w:t xml:space="preserve"> </w:t>
            </w:r>
            <w:r w:rsidR="0093020A" w:rsidRPr="007A1A40">
              <w:rPr>
                <w:rFonts w:ascii="Arial" w:eastAsia="Arial" w:hAnsi="Arial" w:cs="Arial"/>
                <w:sz w:val="24"/>
              </w:rPr>
              <w:t>24 “</w:t>
            </w:r>
            <w:r w:rsidR="000A5871" w:rsidRPr="007A1A40">
              <w:rPr>
                <w:rFonts w:ascii="Arial" w:eastAsia="Arial" w:hAnsi="Arial" w:cs="Arial"/>
                <w:sz w:val="24"/>
              </w:rPr>
              <w:t>Starting a Practice/Practice Management”</w:t>
            </w:r>
          </w:p>
          <w:p w14:paraId="72FA3841" w14:textId="70B9CAD1" w:rsidR="000A5871" w:rsidRPr="007A1A40" w:rsidRDefault="00FF3100" w:rsidP="000A5871">
            <w:pPr>
              <w:spacing w:after="0" w:line="240" w:lineRule="auto"/>
              <w:rPr>
                <w:rFonts w:ascii="Arial" w:eastAsia="Arial" w:hAnsi="Arial" w:cs="Arial"/>
                <w:sz w:val="24"/>
              </w:rPr>
            </w:pPr>
            <w:r w:rsidRPr="007A1A40">
              <w:rPr>
                <w:rFonts w:ascii="Arial" w:eastAsia="Arial" w:hAnsi="Arial" w:cs="Arial"/>
                <w:sz w:val="24"/>
              </w:rPr>
              <w:t xml:space="preserve">-Joel, </w:t>
            </w:r>
            <w:r w:rsidR="000A5871" w:rsidRPr="007A1A40">
              <w:rPr>
                <w:rFonts w:ascii="Arial" w:eastAsia="Arial" w:hAnsi="Arial" w:cs="Arial"/>
                <w:sz w:val="24"/>
              </w:rPr>
              <w:t>Chapter 25, “The Advanced Practice nurse as employee or independent contractor, legal and contractual issues”</w:t>
            </w:r>
          </w:p>
          <w:p w14:paraId="22A6AD29" w14:textId="53E725A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10, “The employed Nurse Practitioner”</w:t>
            </w:r>
          </w:p>
          <w:p w14:paraId="659BF3FF" w14:textId="1880563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51C95FF" w14:textId="2AC55E27" w:rsidR="00FF3100" w:rsidRPr="007A1A40" w:rsidRDefault="00FF3100" w:rsidP="000A5871">
            <w:pPr>
              <w:spacing w:after="0" w:line="240" w:lineRule="auto"/>
              <w:rPr>
                <w:rFonts w:ascii="Arial" w:eastAsia="Arial" w:hAnsi="Arial" w:cs="Arial"/>
                <w:sz w:val="24"/>
              </w:rPr>
            </w:pPr>
          </w:p>
        </w:tc>
      </w:tr>
      <w:tr w:rsidR="00C27E73"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Issues in Expanding APN Practice</w:t>
            </w:r>
          </w:p>
          <w:p w14:paraId="533A136C" w14:textId="77777777" w:rsidR="00FF3100" w:rsidRPr="007A1A40" w:rsidRDefault="00FF3100">
            <w:pPr>
              <w:spacing w:after="0" w:line="240" w:lineRule="auto"/>
              <w:rPr>
                <w:rFonts w:ascii="Arial" w:eastAsia="Arial" w:hAnsi="Arial" w:cs="Arial"/>
                <w:sz w:val="24"/>
              </w:rPr>
            </w:pPr>
          </w:p>
          <w:p w14:paraId="27F3ED33" w14:textId="77777777" w:rsidR="00FF3100" w:rsidRPr="007A1A40" w:rsidRDefault="00FF3100">
            <w:pPr>
              <w:spacing w:after="0" w:line="240" w:lineRule="auto"/>
              <w:rPr>
                <w:rFonts w:ascii="Arial" w:eastAsia="Arial" w:hAnsi="Arial" w:cs="Arial"/>
                <w:sz w:val="24"/>
              </w:rPr>
            </w:pPr>
          </w:p>
          <w:p w14:paraId="40A56684" w14:textId="77777777" w:rsidR="00FF3100" w:rsidRPr="007A1A40" w:rsidRDefault="00FF3100">
            <w:pPr>
              <w:spacing w:after="0" w:line="240" w:lineRule="auto"/>
              <w:rPr>
                <w:rFonts w:ascii="Arial" w:eastAsia="Arial" w:hAnsi="Arial" w:cs="Arial"/>
                <w:sz w:val="24"/>
              </w:rPr>
            </w:pPr>
          </w:p>
          <w:p w14:paraId="44002879" w14:textId="77777777" w:rsidR="00FF3100" w:rsidRPr="007A1A40" w:rsidRDefault="00FF3100">
            <w:pPr>
              <w:spacing w:after="0" w:line="240" w:lineRule="auto"/>
              <w:rPr>
                <w:rFonts w:ascii="Arial" w:eastAsia="Arial" w:hAnsi="Arial" w:cs="Arial"/>
                <w:sz w:val="24"/>
              </w:rPr>
            </w:pPr>
          </w:p>
          <w:p w14:paraId="6827FCD9" w14:textId="77777777" w:rsidR="00FF3100" w:rsidRPr="007A1A40" w:rsidRDefault="00FF3100">
            <w:pPr>
              <w:spacing w:after="0" w:line="240" w:lineRule="auto"/>
              <w:rPr>
                <w:rFonts w:ascii="Arial" w:eastAsia="Arial" w:hAnsi="Arial" w:cs="Arial"/>
                <w:sz w:val="24"/>
              </w:rPr>
            </w:pPr>
          </w:p>
          <w:p w14:paraId="0B172B58" w14:textId="77777777" w:rsidR="00FF3100" w:rsidRPr="007A1A40" w:rsidRDefault="00FF3100">
            <w:pPr>
              <w:spacing w:after="0" w:line="240" w:lineRule="auto"/>
              <w:rPr>
                <w:rFonts w:ascii="Arial" w:eastAsia="Arial" w:hAnsi="Arial" w:cs="Arial"/>
                <w:sz w:val="24"/>
              </w:rPr>
            </w:pPr>
          </w:p>
          <w:p w14:paraId="2A65BE38" w14:textId="77777777" w:rsidR="00BD3E4B" w:rsidRPr="007A1A40" w:rsidRDefault="00BD3E4B" w:rsidP="00FF3100">
            <w:pPr>
              <w:spacing w:after="0" w:line="240" w:lineRule="auto"/>
              <w:rPr>
                <w:rFonts w:ascii="Arial" w:eastAsia="Arial" w:hAnsi="Arial" w:cs="Arial"/>
                <w:sz w:val="24"/>
              </w:rPr>
            </w:pPr>
          </w:p>
          <w:p w14:paraId="12E68658" w14:textId="29367CFD"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235AA99E" w14:textId="6829E03F" w:rsidR="00FF3100" w:rsidRPr="007A1A40" w:rsidRDefault="00FF3100" w:rsidP="00FF3100">
            <w:pPr>
              <w:spacing w:after="0" w:line="240" w:lineRule="auto"/>
              <w:rPr>
                <w:rFonts w:ascii="Arial" w:eastAsia="Arial" w:hAnsi="Arial" w:cs="Arial"/>
                <w:sz w:val="24"/>
              </w:rPr>
            </w:pPr>
          </w:p>
          <w:p w14:paraId="298CC687" w14:textId="18A8E344" w:rsidR="00FF3100" w:rsidRPr="007A1A40" w:rsidRDefault="00FF3100" w:rsidP="00FF3100">
            <w:pPr>
              <w:spacing w:after="0" w:line="240" w:lineRule="auto"/>
              <w:rPr>
                <w:rFonts w:ascii="Arial" w:eastAsia="Arial" w:hAnsi="Arial" w:cs="Arial"/>
                <w:sz w:val="24"/>
              </w:rPr>
            </w:pPr>
          </w:p>
          <w:p w14:paraId="2223605A" w14:textId="42341C76" w:rsidR="00FF3100" w:rsidRPr="007A1A40" w:rsidRDefault="00FF3100" w:rsidP="00FF3100">
            <w:pPr>
              <w:spacing w:after="0" w:line="240" w:lineRule="auto"/>
              <w:rPr>
                <w:rFonts w:ascii="Arial" w:eastAsia="Arial" w:hAnsi="Arial" w:cs="Arial"/>
                <w:sz w:val="24"/>
              </w:rPr>
            </w:pPr>
          </w:p>
          <w:p w14:paraId="6434A472" w14:textId="5295917D" w:rsidR="00FF3100" w:rsidRPr="007A1A40" w:rsidRDefault="00FF3100" w:rsidP="00FF3100">
            <w:pPr>
              <w:spacing w:after="0" w:line="240" w:lineRule="auto"/>
              <w:rPr>
                <w:rFonts w:ascii="Arial" w:eastAsia="Arial" w:hAnsi="Arial" w:cs="Arial"/>
                <w:sz w:val="24"/>
              </w:rPr>
            </w:pPr>
          </w:p>
          <w:p w14:paraId="4EFB4DB6" w14:textId="19E12F23" w:rsidR="00FF3100" w:rsidRPr="007A1A40" w:rsidRDefault="00FF3100" w:rsidP="00FF3100">
            <w:pPr>
              <w:spacing w:after="0" w:line="240" w:lineRule="auto"/>
              <w:rPr>
                <w:rFonts w:ascii="Arial" w:eastAsia="Arial" w:hAnsi="Arial" w:cs="Arial"/>
                <w:sz w:val="24"/>
              </w:rPr>
            </w:pPr>
          </w:p>
          <w:p w14:paraId="550B3572" w14:textId="7A4DF586" w:rsidR="00BD3E4B" w:rsidRPr="007A1A40" w:rsidRDefault="00BD3E4B" w:rsidP="00FF3100">
            <w:pPr>
              <w:spacing w:after="0" w:line="240" w:lineRule="auto"/>
              <w:rPr>
                <w:rFonts w:ascii="Arial" w:eastAsia="Arial" w:hAnsi="Arial" w:cs="Arial"/>
                <w:sz w:val="24"/>
              </w:rPr>
            </w:pPr>
          </w:p>
          <w:p w14:paraId="4FE1C57D" w14:textId="77777777" w:rsidR="00CB5C24" w:rsidRPr="007A1A40" w:rsidRDefault="00CB5C24" w:rsidP="00FF3100">
            <w:pPr>
              <w:spacing w:after="0" w:line="240" w:lineRule="auto"/>
              <w:rPr>
                <w:rFonts w:ascii="Arial" w:eastAsia="Arial" w:hAnsi="Arial" w:cs="Arial"/>
                <w:sz w:val="24"/>
              </w:rPr>
            </w:pPr>
          </w:p>
          <w:p w14:paraId="0781D581" w14:textId="77777777" w:rsidR="00CB5C24" w:rsidRPr="007A1A40" w:rsidRDefault="00CB5C24" w:rsidP="00FF3100">
            <w:pPr>
              <w:spacing w:after="0" w:line="240" w:lineRule="auto"/>
              <w:rPr>
                <w:rFonts w:ascii="Arial" w:eastAsia="Arial" w:hAnsi="Arial" w:cs="Arial"/>
                <w:sz w:val="24"/>
              </w:rPr>
            </w:pPr>
          </w:p>
          <w:p w14:paraId="60016D14" w14:textId="77777777" w:rsidR="00CB5C24" w:rsidRPr="007A1A40" w:rsidRDefault="00CB5C24" w:rsidP="00FF3100">
            <w:pPr>
              <w:spacing w:after="0" w:line="240" w:lineRule="auto"/>
              <w:rPr>
                <w:rFonts w:ascii="Arial" w:eastAsia="Arial" w:hAnsi="Arial" w:cs="Arial"/>
                <w:sz w:val="24"/>
              </w:rPr>
            </w:pPr>
          </w:p>
          <w:p w14:paraId="6EDA1A65" w14:textId="1AE861EC"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113DDC7B" w14:textId="0D4026D0" w:rsidR="00FF3100" w:rsidRPr="007A1A40" w:rsidRDefault="00FF3100" w:rsidP="00FF3100">
            <w:pPr>
              <w:spacing w:after="0" w:line="240" w:lineRule="auto"/>
              <w:rPr>
                <w:rFonts w:ascii="Arial" w:eastAsia="Arial" w:hAnsi="Arial" w:cs="Arial"/>
                <w:sz w:val="24"/>
              </w:rPr>
            </w:pPr>
          </w:p>
          <w:p w14:paraId="711DC204" w14:textId="1DA90619" w:rsidR="00FF3100" w:rsidRPr="007A1A40" w:rsidRDefault="00FF3100" w:rsidP="00FF3100">
            <w:pPr>
              <w:spacing w:after="0" w:line="240" w:lineRule="auto"/>
              <w:rPr>
                <w:rFonts w:ascii="Arial" w:eastAsia="Arial" w:hAnsi="Arial" w:cs="Arial"/>
                <w:sz w:val="24"/>
              </w:rPr>
            </w:pPr>
          </w:p>
          <w:p w14:paraId="785B9D42" w14:textId="77777777" w:rsidR="00FF3100" w:rsidRPr="007A1A40" w:rsidRDefault="00FF3100" w:rsidP="00FF3100">
            <w:pPr>
              <w:spacing w:after="0" w:line="240" w:lineRule="auto"/>
              <w:rPr>
                <w:rFonts w:ascii="Arial" w:eastAsia="Arial" w:hAnsi="Arial" w:cs="Arial"/>
                <w:sz w:val="24"/>
              </w:rPr>
            </w:pPr>
          </w:p>
          <w:p w14:paraId="451C9602" w14:textId="611C05CB"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-Joel, Chapter 7, “advanced practice nurses and Prescriptive Authority”; Chapter 8 “Credentialing and Clinical Privileges for the advanced practice registered nurse”.</w:t>
            </w:r>
          </w:p>
          <w:p w14:paraId="5CEC6AF4" w14:textId="77777777" w:rsidR="00FF3100" w:rsidRPr="007A1A40" w:rsidRDefault="00FF3100">
            <w:pPr>
              <w:spacing w:after="0" w:line="240" w:lineRule="auto"/>
              <w:rPr>
                <w:rFonts w:ascii="Arial" w:eastAsia="Arial" w:hAnsi="Arial" w:cs="Arial"/>
                <w:sz w:val="24"/>
              </w:rPr>
            </w:pPr>
          </w:p>
          <w:p w14:paraId="197725F2" w14:textId="510D8EC2"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26E62141" w14:textId="77777777" w:rsidR="00CB5C24"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-Buppert, Chapter 9 “Reimbursement for Nurse Practitioner Services” </w:t>
            </w:r>
          </w:p>
          <w:p w14:paraId="0A215CBE" w14:textId="76F7364D" w:rsidR="00777DD5" w:rsidRPr="007A1A40" w:rsidRDefault="00CB5C24" w:rsidP="00FF3100">
            <w:pPr>
              <w:spacing w:after="0" w:line="240" w:lineRule="auto"/>
              <w:rPr>
                <w:rFonts w:ascii="Arial" w:eastAsia="Arial" w:hAnsi="Arial" w:cs="Arial"/>
                <w:sz w:val="24"/>
              </w:rPr>
            </w:pPr>
            <w:r w:rsidRPr="007A1A40">
              <w:rPr>
                <w:rFonts w:ascii="Arial" w:eastAsia="Arial" w:hAnsi="Arial" w:cs="Arial"/>
                <w:sz w:val="24"/>
              </w:rPr>
              <w:t>-Buppert, Chapter 13, “Promoting the Profession to the public”</w:t>
            </w:r>
            <w:r w:rsidR="00FF3100" w:rsidRPr="007A1A40">
              <w:rPr>
                <w:rFonts w:ascii="Arial" w:eastAsia="Arial" w:hAnsi="Arial" w:cs="Arial"/>
                <w:sz w:val="24"/>
              </w:rPr>
              <w:t xml:space="preserve"> </w:t>
            </w:r>
          </w:p>
          <w:p w14:paraId="7CA6078F" w14:textId="77777777" w:rsidR="00BD3E4B" w:rsidRPr="007A1A40" w:rsidRDefault="00BD3E4B" w:rsidP="00FF3100">
            <w:pPr>
              <w:spacing w:after="0" w:line="240" w:lineRule="auto"/>
              <w:rPr>
                <w:rFonts w:ascii="Arial" w:eastAsia="Arial" w:hAnsi="Arial" w:cs="Arial"/>
                <w:sz w:val="24"/>
              </w:rPr>
            </w:pPr>
          </w:p>
          <w:p w14:paraId="3A31E7C9" w14:textId="516BE67C" w:rsidR="00BD3E4B" w:rsidRPr="007A1A40" w:rsidRDefault="00BD3E4B" w:rsidP="00FF3100">
            <w:pPr>
              <w:spacing w:after="0" w:line="240" w:lineRule="auto"/>
              <w:rPr>
                <w:rFonts w:ascii="Arial" w:eastAsia="Arial" w:hAnsi="Arial" w:cs="Arial"/>
                <w:sz w:val="24"/>
              </w:rPr>
            </w:pPr>
          </w:p>
          <w:p w14:paraId="33C1BF56" w14:textId="01784934" w:rsidR="000A5871" w:rsidRPr="007A1A40" w:rsidRDefault="000A5871" w:rsidP="00FF3100">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4B1D002" w14:textId="3D6DAE3A"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-Buppert, Chapter 13</w:t>
            </w:r>
            <w:r w:rsidR="00FF3100" w:rsidRPr="007A1A40">
              <w:rPr>
                <w:rFonts w:ascii="Arial" w:eastAsia="Arial" w:hAnsi="Arial" w:cs="Arial"/>
                <w:sz w:val="24"/>
              </w:rPr>
              <w:t xml:space="preserve"> </w:t>
            </w:r>
          </w:p>
          <w:p w14:paraId="49ADF0E8" w14:textId="7A40FACF"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6367AC57" w14:textId="6A0AC444" w:rsidR="00FF3100" w:rsidRPr="007A1A40" w:rsidRDefault="00777DD5" w:rsidP="00BD3E4B">
            <w:pPr>
              <w:rPr>
                <w:rFonts w:ascii="Arial" w:eastAsia="Arial" w:hAnsi="Arial" w:cs="Arial"/>
                <w:sz w:val="24"/>
              </w:rPr>
            </w:pPr>
            <w:r w:rsidRPr="007A1A40">
              <w:rPr>
                <w:rFonts w:ascii="Arial" w:eastAsia="Arial" w:hAnsi="Arial" w:cs="Arial"/>
                <w:sz w:val="24"/>
              </w:rPr>
              <w:t>Buppert, Appendix</w:t>
            </w:r>
            <w:r w:rsidR="00FF3100" w:rsidRPr="007A1A40">
              <w:rPr>
                <w:rFonts w:ascii="Arial" w:eastAsia="Arial" w:hAnsi="Arial" w:cs="Arial"/>
                <w:sz w:val="24"/>
              </w:rPr>
              <w:t xml:space="preserve"> 13 b and C. </w:t>
            </w:r>
          </w:p>
          <w:p w14:paraId="3A18443D" w14:textId="2D0709A0" w:rsidR="0046717E" w:rsidRPr="007A1A40" w:rsidRDefault="0046717E" w:rsidP="00BD3E4B">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451C9603" w14:textId="7485AFE5" w:rsidR="00C27E73"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  </w:t>
            </w:r>
          </w:p>
        </w:tc>
      </w:tr>
    </w:tbl>
    <w:p w14:paraId="4E615273" w14:textId="77777777" w:rsidR="00086A3C" w:rsidRDefault="00086A3C">
      <w:pPr>
        <w:keepNext/>
        <w:keepLines/>
        <w:spacing w:before="480" w:after="0" w:line="276" w:lineRule="auto"/>
        <w:rPr>
          <w:rFonts w:ascii="Arial" w:eastAsia="Arial" w:hAnsi="Arial" w:cs="Arial"/>
          <w:b/>
          <w:sz w:val="24"/>
        </w:rPr>
      </w:pPr>
    </w:p>
    <w:p w14:paraId="451C9635" w14:textId="336BEC9F"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451C9637" w14:textId="77777777" w:rsidR="00C27E73" w:rsidRDefault="00C27E73">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Default="006E652D">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Default="006E652D">
            <w:pPr>
              <w:tabs>
                <w:tab w:val="left" w:pos="3580"/>
              </w:tabs>
              <w:spacing w:after="0" w:line="240" w:lineRule="auto"/>
              <w:jc w:val="center"/>
            </w:pPr>
            <w:r>
              <w:rPr>
                <w:rFonts w:ascii="Arial" w:eastAsia="Arial" w:hAnsi="Arial" w:cs="Arial"/>
                <w:b/>
                <w:color w:val="FFFFFF"/>
              </w:rPr>
              <w:t>Due Date</w:t>
            </w:r>
          </w:p>
        </w:tc>
      </w:tr>
      <w:tr w:rsidR="00C27E73"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w:t>
            </w:r>
            <w:r w:rsidR="0093020A">
              <w:rPr>
                <w:rFonts w:ascii="Arial" w:eastAsia="Arial" w:hAnsi="Arial" w:cs="Arial"/>
                <w:b/>
                <w:color w:val="FFFFFF"/>
                <w:sz w:val="24"/>
              </w:rPr>
              <w:t>Orientation (</w:t>
            </w:r>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Default="00C27E73">
            <w:pPr>
              <w:tabs>
                <w:tab w:val="left" w:pos="3580"/>
              </w:tabs>
              <w:spacing w:after="0" w:line="240" w:lineRule="auto"/>
              <w:rPr>
                <w:rFonts w:ascii="Calibri" w:eastAsia="Calibri" w:hAnsi="Calibri" w:cs="Calibri"/>
              </w:rPr>
            </w:pPr>
          </w:p>
        </w:tc>
      </w:tr>
      <w:tr w:rsidR="00C27E73"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Personal Graduation Plan</w:t>
            </w:r>
          </w:p>
          <w:p w14:paraId="451C963F" w14:textId="77777777" w:rsidR="00C27E73" w:rsidRDefault="00C27E73">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Default="006E652D">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C27E73"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Default="006E652D">
            <w:pPr>
              <w:tabs>
                <w:tab w:val="left" w:pos="3580"/>
              </w:tabs>
              <w:spacing w:after="0" w:line="240" w:lineRule="auto"/>
              <w:jc w:val="center"/>
            </w:pPr>
            <w:r>
              <w:rPr>
                <w:rFonts w:ascii="Arial" w:eastAsia="Arial" w:hAnsi="Arial" w:cs="Arial"/>
                <w:b/>
                <w:color w:val="FFFFFF"/>
                <w:sz w:val="24"/>
              </w:rPr>
              <w:lastRenderedPageBreak/>
              <w:t xml:space="preserve">Pathway to Graduation – Let’s Get </w:t>
            </w:r>
            <w:r w:rsidR="0093020A">
              <w:rPr>
                <w:rFonts w:ascii="Arial" w:eastAsia="Arial" w:hAnsi="Arial" w:cs="Arial"/>
                <w:b/>
                <w:color w:val="FFFFFF"/>
                <w:sz w:val="24"/>
              </w:rPr>
              <w:t>Clinical (</w:t>
            </w:r>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Default="00C27E73">
            <w:pPr>
              <w:tabs>
                <w:tab w:val="left" w:pos="3580"/>
              </w:tabs>
              <w:spacing w:after="0" w:line="240" w:lineRule="auto"/>
              <w:rPr>
                <w:rFonts w:ascii="Calibri" w:eastAsia="Calibri" w:hAnsi="Calibri" w:cs="Calibri"/>
              </w:rPr>
            </w:pPr>
          </w:p>
        </w:tc>
      </w:tr>
      <w:tr w:rsidR="00C27E73"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Default="006E652D">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Default="006E652D">
            <w:pPr>
              <w:tabs>
                <w:tab w:val="left" w:pos="3580"/>
              </w:tabs>
              <w:spacing w:after="0" w:line="240" w:lineRule="auto"/>
            </w:pPr>
            <w:r>
              <w:rPr>
                <w:rFonts w:ascii="Arial" w:eastAsia="Arial" w:hAnsi="Arial" w:cs="Arial"/>
                <w:sz w:val="24"/>
              </w:rPr>
              <w:t>Week Five, Saturday, 23:59</w:t>
            </w:r>
          </w:p>
        </w:tc>
      </w:tr>
      <w:tr w:rsidR="00C27E73"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Default="006E652D">
            <w:pPr>
              <w:tabs>
                <w:tab w:val="left" w:pos="3580"/>
              </w:tabs>
              <w:spacing w:after="0" w:line="240" w:lineRule="auto"/>
            </w:pPr>
            <w:r>
              <w:rPr>
                <w:rFonts w:ascii="Arial" w:eastAsia="Arial" w:hAnsi="Arial" w:cs="Arial"/>
                <w:b/>
                <w:color w:val="FFFFFF"/>
                <w:sz w:val="24"/>
              </w:rPr>
              <w:t xml:space="preserve">Module </w:t>
            </w:r>
            <w:r w:rsidR="0093020A">
              <w:rPr>
                <w:rFonts w:ascii="Arial" w:eastAsia="Arial" w:hAnsi="Arial" w:cs="Arial"/>
                <w:b/>
                <w:color w:val="FFFFFF"/>
                <w:sz w:val="24"/>
              </w:rPr>
              <w:t>One (</w:t>
            </w:r>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Default="00C27E73">
            <w:pPr>
              <w:tabs>
                <w:tab w:val="left" w:pos="3580"/>
              </w:tabs>
              <w:spacing w:after="0" w:line="240" w:lineRule="auto"/>
              <w:jc w:val="center"/>
              <w:rPr>
                <w:rFonts w:ascii="Calibri" w:eastAsia="Calibri" w:hAnsi="Calibri" w:cs="Calibri"/>
              </w:rPr>
            </w:pPr>
          </w:p>
        </w:tc>
      </w:tr>
      <w:tr w:rsidR="00C27E73"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Default="006E652D">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Default="006E652D">
            <w:pPr>
              <w:tabs>
                <w:tab w:val="left" w:pos="3580"/>
              </w:tabs>
              <w:spacing w:after="0" w:line="240" w:lineRule="auto"/>
            </w:pPr>
            <w:r>
              <w:rPr>
                <w:rFonts w:ascii="Arial" w:eastAsia="Arial" w:hAnsi="Arial" w:cs="Arial"/>
                <w:sz w:val="24"/>
              </w:rPr>
              <w:t>Wednesday 23:59</w:t>
            </w:r>
          </w:p>
        </w:tc>
      </w:tr>
      <w:tr w:rsidR="00C27E73"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4E" w14:textId="38C3EFC3" w:rsidR="001E5C10" w:rsidRDefault="001E5C10" w:rsidP="00B65B47">
            <w:pPr>
              <w:pStyle w:val="ListParagraph"/>
              <w:numPr>
                <w:ilvl w:val="0"/>
                <w:numId w:val="14"/>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75C7A" w:rsidRDefault="00575C7A">
            <w:pPr>
              <w:tabs>
                <w:tab w:val="left" w:pos="3580"/>
              </w:tabs>
              <w:spacing w:after="0" w:line="240" w:lineRule="auto"/>
              <w:rPr>
                <w:rFonts w:ascii="Arial" w:eastAsia="Arial" w:hAnsi="Arial" w:cs="Arial"/>
                <w:sz w:val="24"/>
              </w:rPr>
            </w:pPr>
          </w:p>
          <w:p w14:paraId="451C964F" w14:textId="298A27DE"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451C9650"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81A8" w14:textId="1328C3B0" w:rsidR="00C27E73" w:rsidRDefault="0011772B">
            <w:pPr>
              <w:tabs>
                <w:tab w:val="left" w:pos="3580"/>
              </w:tabs>
              <w:spacing w:after="0" w:line="240" w:lineRule="auto"/>
              <w:rPr>
                <w:rFonts w:ascii="Arial" w:eastAsia="Arial" w:hAnsi="Arial" w:cs="Arial"/>
                <w:sz w:val="24"/>
              </w:rPr>
            </w:pPr>
            <w:r>
              <w:rPr>
                <w:rFonts w:ascii="Arial" w:eastAsia="Arial" w:hAnsi="Arial" w:cs="Arial"/>
                <w:sz w:val="24"/>
              </w:rPr>
              <w:t>Assignment</w:t>
            </w:r>
          </w:p>
          <w:p w14:paraId="451C9652" w14:textId="544D6D10" w:rsidR="001E5C10" w:rsidRDefault="005F3CFB" w:rsidP="00B65B47">
            <w:pPr>
              <w:pStyle w:val="ListParagraph"/>
              <w:numPr>
                <w:ilvl w:val="0"/>
                <w:numId w:val="14"/>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75C7A" w:rsidRDefault="00575C7A">
            <w:pPr>
              <w:tabs>
                <w:tab w:val="left" w:pos="3580"/>
              </w:tabs>
              <w:spacing w:after="0" w:line="240" w:lineRule="auto"/>
              <w:rPr>
                <w:rFonts w:ascii="Arial" w:eastAsia="Arial" w:hAnsi="Arial" w:cs="Arial"/>
                <w:sz w:val="24"/>
              </w:rPr>
            </w:pPr>
          </w:p>
          <w:p w14:paraId="451C9653" w14:textId="5F85AA8C" w:rsidR="00C27E73" w:rsidRDefault="006E652D">
            <w:pPr>
              <w:tabs>
                <w:tab w:val="left" w:pos="3580"/>
              </w:tabs>
              <w:spacing w:after="0" w:line="240" w:lineRule="auto"/>
            </w:pPr>
            <w:r>
              <w:rPr>
                <w:rFonts w:ascii="Arial" w:eastAsia="Arial" w:hAnsi="Arial" w:cs="Arial"/>
                <w:sz w:val="24"/>
              </w:rPr>
              <w:t>Saturday 23:59</w:t>
            </w:r>
          </w:p>
        </w:tc>
      </w:tr>
      <w:tr w:rsidR="00C27E73"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77777777" w:rsidR="00C27E73" w:rsidRDefault="006E652D">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77777777" w:rsidR="00C27E73" w:rsidRDefault="00C27E73">
            <w:pPr>
              <w:tabs>
                <w:tab w:val="left" w:pos="3580"/>
              </w:tabs>
              <w:spacing w:after="0" w:line="240" w:lineRule="auto"/>
              <w:jc w:val="center"/>
              <w:rPr>
                <w:rFonts w:ascii="Calibri" w:eastAsia="Calibri" w:hAnsi="Calibri" w:cs="Calibri"/>
              </w:rPr>
            </w:pPr>
          </w:p>
        </w:tc>
      </w:tr>
      <w:tr w:rsidR="00C27E73" w14:paraId="451C966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2397" w14:textId="77777777" w:rsidR="00B67FCA" w:rsidRDefault="006E652D" w:rsidP="00B67FCA">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451C965F" w14:textId="103017CF" w:rsidR="00B67FCA" w:rsidRDefault="00B67FCA" w:rsidP="00B67FCA">
            <w:pPr>
              <w:pStyle w:val="ListParagraph"/>
              <w:numPr>
                <w:ilvl w:val="0"/>
                <w:numId w:val="17"/>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F900" w14:textId="77777777" w:rsidR="00B67FCA" w:rsidRDefault="00B67FCA">
            <w:pPr>
              <w:tabs>
                <w:tab w:val="left" w:pos="3580"/>
              </w:tabs>
              <w:spacing w:after="0" w:line="240" w:lineRule="auto"/>
              <w:rPr>
                <w:rFonts w:ascii="Arial" w:eastAsia="Arial" w:hAnsi="Arial" w:cs="Arial"/>
                <w:sz w:val="24"/>
              </w:rPr>
            </w:pPr>
          </w:p>
          <w:p w14:paraId="451C9660" w14:textId="345835F0" w:rsidR="00C27E73" w:rsidRDefault="006E652D">
            <w:pPr>
              <w:tabs>
                <w:tab w:val="left" w:pos="3580"/>
              </w:tabs>
              <w:spacing w:after="0" w:line="240" w:lineRule="auto"/>
            </w:pPr>
            <w:r>
              <w:rPr>
                <w:rFonts w:ascii="Arial" w:eastAsia="Arial" w:hAnsi="Arial" w:cs="Arial"/>
                <w:sz w:val="24"/>
              </w:rPr>
              <w:t>Saturday 23:59</w:t>
            </w:r>
          </w:p>
        </w:tc>
      </w:tr>
      <w:tr w:rsidR="00C27E73"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77777777" w:rsidR="00C27E73" w:rsidRDefault="006E652D">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77777777" w:rsidR="00C27E73" w:rsidRDefault="00C27E73">
            <w:pPr>
              <w:tabs>
                <w:tab w:val="left" w:pos="3580"/>
              </w:tabs>
              <w:spacing w:after="0" w:line="240" w:lineRule="auto"/>
              <w:jc w:val="center"/>
              <w:rPr>
                <w:rFonts w:ascii="Calibri" w:eastAsia="Calibri" w:hAnsi="Calibri" w:cs="Calibri"/>
              </w:rPr>
            </w:pPr>
          </w:p>
        </w:tc>
      </w:tr>
      <w:tr w:rsidR="00C27E73"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68" w14:textId="5C4F5002" w:rsidR="00DA72C7" w:rsidRDefault="00DA72C7" w:rsidP="00DA72C7">
            <w:pPr>
              <w:pStyle w:val="ListParagraph"/>
              <w:numPr>
                <w:ilvl w:val="0"/>
                <w:numId w:val="17"/>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9" w14:textId="588E8FF1"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w:t>
            </w:r>
            <w:r w:rsidR="00074A21">
              <w:rPr>
                <w:rFonts w:ascii="Arial" w:eastAsia="Arial" w:hAnsi="Arial" w:cs="Arial"/>
                <w:sz w:val="24"/>
              </w:rPr>
              <w:t>9</w:t>
            </w:r>
            <w:r>
              <w:rPr>
                <w:rFonts w:ascii="Arial" w:eastAsia="Arial" w:hAnsi="Arial" w:cs="Arial"/>
                <w:sz w:val="24"/>
              </w:rPr>
              <w:t xml:space="preserve"> – post discussion thread</w:t>
            </w:r>
          </w:p>
          <w:p w14:paraId="451C966A"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6C" w14:textId="1568AF78" w:rsidR="00526983" w:rsidRDefault="00526983" w:rsidP="00526983">
            <w:pPr>
              <w:pStyle w:val="ListParagraph"/>
              <w:numPr>
                <w:ilvl w:val="0"/>
                <w:numId w:val="17"/>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77777777" w:rsidR="00C27E73" w:rsidRDefault="006E652D">
            <w:pPr>
              <w:tabs>
                <w:tab w:val="left" w:pos="3580"/>
              </w:tabs>
              <w:spacing w:after="0" w:line="240" w:lineRule="auto"/>
            </w:pPr>
            <w:r>
              <w:rPr>
                <w:rFonts w:ascii="Arial" w:eastAsia="Arial" w:hAnsi="Arial" w:cs="Arial"/>
                <w:sz w:val="24"/>
              </w:rPr>
              <w:t>Saturday 23:59</w:t>
            </w:r>
          </w:p>
        </w:tc>
      </w:tr>
      <w:tr w:rsidR="00C27E73"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77777777" w:rsidR="00C27E73" w:rsidRDefault="006E652D">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77777777" w:rsidR="00C27E73" w:rsidRDefault="00C27E73">
            <w:pPr>
              <w:tabs>
                <w:tab w:val="left" w:pos="3580"/>
              </w:tabs>
              <w:spacing w:after="0" w:line="240" w:lineRule="auto"/>
              <w:rPr>
                <w:rFonts w:ascii="Calibri" w:eastAsia="Calibri" w:hAnsi="Calibri" w:cs="Calibri"/>
              </w:rPr>
            </w:pPr>
          </w:p>
        </w:tc>
      </w:tr>
      <w:tr w:rsidR="00C27E73"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79" w14:textId="6BE3F28E" w:rsidR="00B65B47" w:rsidRDefault="00B65B47" w:rsidP="00B65B47">
            <w:pPr>
              <w:pStyle w:val="ListParagraph"/>
              <w:numPr>
                <w:ilvl w:val="0"/>
                <w:numId w:val="17"/>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7A" w14:textId="77777777" w:rsidR="00C27E73" w:rsidRDefault="006E652D">
            <w:pPr>
              <w:tabs>
                <w:tab w:val="left" w:pos="3580"/>
              </w:tabs>
              <w:spacing w:after="0" w:line="240" w:lineRule="auto"/>
            </w:pPr>
            <w:r>
              <w:rPr>
                <w:rFonts w:ascii="Arial" w:eastAsia="Arial" w:hAnsi="Arial" w:cs="Arial"/>
              </w:rPr>
              <w:t>Saturday 23:59</w:t>
            </w:r>
          </w:p>
        </w:tc>
      </w:tr>
      <w:tr w:rsidR="00C27E73"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77777777" w:rsidR="00C27E73" w:rsidRDefault="006E652D">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77777777" w:rsidR="00C27E73" w:rsidRDefault="00C27E73">
            <w:pPr>
              <w:tabs>
                <w:tab w:val="left" w:pos="3580"/>
              </w:tabs>
              <w:spacing w:after="0" w:line="240" w:lineRule="auto"/>
              <w:rPr>
                <w:rFonts w:ascii="Calibri" w:eastAsia="Calibri" w:hAnsi="Calibri" w:cs="Calibri"/>
              </w:rPr>
            </w:pPr>
          </w:p>
        </w:tc>
      </w:tr>
      <w:tr w:rsidR="00C27E73"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C7F0"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82" w14:textId="1A469674" w:rsidR="00032E5F" w:rsidRDefault="001178AE" w:rsidP="00032E5F">
            <w:pPr>
              <w:pStyle w:val="ListParagraph"/>
              <w:numPr>
                <w:ilvl w:val="0"/>
                <w:numId w:val="17"/>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83" w14:textId="1B870C26" w:rsidR="00C27E73" w:rsidRDefault="00074A21">
            <w:pPr>
              <w:tabs>
                <w:tab w:val="left" w:pos="3580"/>
              </w:tabs>
              <w:spacing w:after="0" w:line="240" w:lineRule="auto"/>
              <w:rPr>
                <w:rFonts w:ascii="Arial" w:eastAsia="Arial" w:hAnsi="Arial" w:cs="Arial"/>
              </w:rPr>
            </w:pPr>
            <w:r>
              <w:rPr>
                <w:rFonts w:ascii="Arial" w:eastAsia="Arial" w:hAnsi="Arial" w:cs="Arial"/>
              </w:rPr>
              <w:t>Wednesday</w:t>
            </w:r>
            <w:r w:rsidR="006E652D">
              <w:rPr>
                <w:rFonts w:ascii="Arial" w:eastAsia="Arial" w:hAnsi="Arial" w:cs="Arial"/>
              </w:rPr>
              <w:t xml:space="preserve"> 23:59 – post discussion thread</w:t>
            </w:r>
          </w:p>
          <w:p w14:paraId="451C9684" w14:textId="5A632EE4" w:rsidR="00C27E73" w:rsidRDefault="00074A21">
            <w:pPr>
              <w:tabs>
                <w:tab w:val="left" w:pos="3580"/>
              </w:tabs>
              <w:spacing w:after="0" w:line="240" w:lineRule="auto"/>
            </w:pPr>
            <w:r w:rsidRPr="00074A21">
              <w:rPr>
                <w:rFonts w:ascii="Arial" w:eastAsia="Arial" w:hAnsi="Arial" w:cs="Arial"/>
                <w:b/>
                <w:i/>
                <w:color w:val="FF0000"/>
                <w:u w:val="single"/>
              </w:rPr>
              <w:t>Friday</w:t>
            </w:r>
            <w:r w:rsidR="006E652D" w:rsidRPr="00074A21">
              <w:rPr>
                <w:rFonts w:ascii="Arial" w:eastAsia="Arial" w:hAnsi="Arial" w:cs="Arial"/>
                <w:b/>
                <w:i/>
                <w:color w:val="FF0000"/>
                <w:u w:val="single"/>
              </w:rPr>
              <w:t xml:space="preserve"> </w:t>
            </w:r>
            <w:r w:rsidR="006E652D">
              <w:rPr>
                <w:rFonts w:ascii="Arial" w:eastAsia="Arial" w:hAnsi="Arial" w:cs="Arial"/>
              </w:rPr>
              <w:t>23:59 – post replies to 2 colleagues</w:t>
            </w:r>
          </w:p>
        </w:tc>
      </w:tr>
    </w:tbl>
    <w:p w14:paraId="451C970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451C9702"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Blackboard Required:</w:t>
      </w:r>
    </w:p>
    <w:p w14:paraId="451C9703" w14:textId="77777777" w:rsidR="00C27E73" w:rsidRDefault="006E652D">
      <w:pPr>
        <w:spacing w:after="0" w:line="276" w:lineRule="auto"/>
        <w:rPr>
          <w:rFonts w:ascii="Arial" w:eastAsia="Arial" w:hAnsi="Arial" w:cs="Arial"/>
          <w:b/>
          <w:color w:val="000000"/>
          <w:sz w:val="24"/>
        </w:rPr>
      </w:pPr>
      <w:r>
        <w:rPr>
          <w:rFonts w:ascii="Arial" w:eastAsia="Arial" w:hAnsi="Arial" w:cs="Arial"/>
          <w:color w:val="000000"/>
          <w:sz w:val="24"/>
        </w:rPr>
        <w:t xml:space="preserve">Only assignments submitted through Blackboard will be reviewed and accepted for a grade, regardless of the reason. </w:t>
      </w:r>
      <w:r w:rsidRPr="0093020A">
        <w:rPr>
          <w:rFonts w:ascii="Arial" w:eastAsia="Arial" w:hAnsi="Arial" w:cs="Arial"/>
          <w:b/>
          <w:color w:val="000000"/>
          <w:sz w:val="24"/>
        </w:rPr>
        <w:t>Assignments that are submitted through email will not be reviewed for feedback nor graded</w:t>
      </w:r>
      <w:r>
        <w:rPr>
          <w:rFonts w:ascii="Arial" w:eastAsia="Arial" w:hAnsi="Arial" w:cs="Arial"/>
          <w:color w:val="000000"/>
          <w:sz w:val="24"/>
        </w:rPr>
        <w:t>.  They will be assigned a grade of zero. No exceptions will be made</w:t>
      </w:r>
      <w:r>
        <w:rPr>
          <w:rFonts w:ascii="Arial" w:eastAsia="Arial" w:hAnsi="Arial" w:cs="Arial"/>
          <w:b/>
          <w:color w:val="000000"/>
          <w:sz w:val="24"/>
        </w:rPr>
        <w:t xml:space="preserve">. </w:t>
      </w:r>
    </w:p>
    <w:p w14:paraId="451C970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Technical Problems: </w:t>
      </w:r>
    </w:p>
    <w:p w14:paraId="451C970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Late Assignments / Assessments: </w:t>
      </w:r>
    </w:p>
    <w:p w14:paraId="451C9707" w14:textId="77777777" w:rsidR="00C27E73" w:rsidRDefault="006E652D">
      <w:pPr>
        <w:spacing w:after="0" w:line="240" w:lineRule="auto"/>
        <w:rPr>
          <w:rFonts w:ascii="Arial" w:eastAsia="Arial" w:hAnsi="Arial" w:cs="Arial"/>
          <w:color w:val="000000"/>
          <w:sz w:val="24"/>
        </w:rPr>
      </w:pPr>
      <w:r w:rsidRPr="0093020A">
        <w:rPr>
          <w:rFonts w:ascii="Arial" w:eastAsia="Arial" w:hAnsi="Arial" w:cs="Arial"/>
          <w:b/>
          <w:color w:val="FF0000"/>
          <w:sz w:val="24"/>
        </w:rPr>
        <w:t>Late assignments will not be accepted for a grade or reviewed for feedback (regardless of the reason) and will be assigned a zero.</w:t>
      </w:r>
      <w:r w:rsidRPr="0093020A">
        <w:rPr>
          <w:rFonts w:ascii="Arial" w:eastAsia="Arial" w:hAnsi="Arial" w:cs="Arial"/>
          <w:color w:val="FF0000"/>
          <w:sz w:val="24"/>
        </w:rPr>
        <w:t xml:space="preserve"> </w:t>
      </w:r>
      <w:r>
        <w:rPr>
          <w:rFonts w:ascii="Arial" w:eastAsia="Arial" w:hAnsi="Arial" w:cs="Arial"/>
          <w:color w:val="000000"/>
          <w:sz w:val="24"/>
        </w:rPr>
        <w:t xml:space="preserve">Quizzes and tests must be </w:t>
      </w:r>
      <w:r>
        <w:rPr>
          <w:rFonts w:ascii="Arial" w:eastAsia="Arial" w:hAnsi="Arial" w:cs="Arial"/>
          <w:color w:val="000000"/>
          <w:sz w:val="24"/>
        </w:rPr>
        <w:lastRenderedPageBreak/>
        <w:t xml:space="preserve">started, 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451C9708"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Plagiarism:</w:t>
      </w:r>
    </w:p>
    <w:p w14:paraId="451C9709" w14:textId="32FF1F42" w:rsidR="00C27E73" w:rsidRPr="0093020A" w:rsidRDefault="006E652D">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93020A">
        <w:rPr>
          <w:rFonts w:ascii="Arial" w:eastAsia="Arial" w:hAnsi="Arial" w:cs="Arial"/>
          <w:b/>
          <w:color w:val="000000"/>
          <w:sz w:val="24"/>
        </w:rPr>
        <w:t>Consequently,</w:t>
      </w:r>
      <w:r w:rsidRPr="0093020A">
        <w:rPr>
          <w:rFonts w:ascii="Arial" w:eastAsia="Arial" w:hAnsi="Arial" w:cs="Arial"/>
          <w:b/>
          <w:color w:val="000000"/>
          <w:sz w:val="24"/>
        </w:rPr>
        <w:t xml:space="preserve"> the use of quoted sentences will result in a point deduction up to and including a zero</w:t>
      </w:r>
      <w:r w:rsidRPr="0093020A">
        <w:rPr>
          <w:rFonts w:ascii="Arial" w:eastAsia="Arial" w:hAnsi="Arial" w:cs="Arial"/>
          <w:b/>
          <w:sz w:val="23"/>
          <w:u w:val="single"/>
        </w:rPr>
        <w:t>.</w:t>
      </w:r>
    </w:p>
    <w:p w14:paraId="451C970A" w14:textId="77777777" w:rsidR="00C27E73" w:rsidRDefault="00C27E73">
      <w:pPr>
        <w:spacing w:after="0" w:line="240" w:lineRule="auto"/>
        <w:ind w:right="105"/>
        <w:rPr>
          <w:rFonts w:ascii="Arial" w:eastAsia="Arial" w:hAnsi="Arial" w:cs="Arial"/>
          <w:b/>
          <w:sz w:val="23"/>
          <w:u w:val="single"/>
        </w:rPr>
      </w:pPr>
    </w:p>
    <w:p w14:paraId="451C970B" w14:textId="77777777" w:rsidR="00C27E73" w:rsidRDefault="006E652D">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51C970C" w14:textId="77777777" w:rsidR="00C27E73" w:rsidRDefault="006E652D">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451C970D" w14:textId="77777777" w:rsidR="00C27E73" w:rsidRDefault="006E652D">
      <w:pPr>
        <w:spacing w:after="277" w:line="276" w:lineRule="auto"/>
        <w:ind w:right="517"/>
        <w:rPr>
          <w:rFonts w:ascii="Arial" w:eastAsia="Arial" w:hAnsi="Arial" w:cs="Arial"/>
          <w:sz w:val="24"/>
        </w:rPr>
      </w:pPr>
      <w:r>
        <w:rPr>
          <w:rFonts w:ascii="Arial" w:eastAsia="Arial" w:hAnsi="Arial" w:cs="Arial"/>
          <w:i/>
          <w:sz w:val="24"/>
        </w:rPr>
        <w:t xml:space="preserve">I pledge, on my honor, to uphold UT Arlington’s tradition of academic integrity, a tradition that values hard work and honest effort in the pursuit of academic excellence. </w:t>
      </w:r>
    </w:p>
    <w:p w14:paraId="451C970E" w14:textId="77777777" w:rsidR="00C27E73" w:rsidRDefault="006E652D">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Default="006E652D">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Default="006E652D">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Default="006E652D">
      <w:pPr>
        <w:spacing w:after="0" w:line="278" w:lineRule="auto"/>
        <w:ind w:right="105"/>
        <w:rPr>
          <w:rFonts w:ascii="Arial" w:eastAsia="Arial" w:hAnsi="Arial" w:cs="Arial"/>
          <w:b/>
          <w:sz w:val="24"/>
        </w:rPr>
      </w:pPr>
      <w:r>
        <w:rPr>
          <w:rFonts w:ascii="Arial" w:eastAsia="Arial" w:hAnsi="Arial" w:cs="Arial"/>
          <w:sz w:val="24"/>
        </w:rPr>
        <w:lastRenderedPageBreak/>
        <w:t xml:space="preserve">As a licensed registered nurse, graduate students are expected to demonstrate professional conduct as set forth in the Texas Board of Nursing rule </w:t>
      </w:r>
      <w:r>
        <w:rPr>
          <w:rFonts w:ascii="Arial" w:eastAsia="Arial" w:hAnsi="Arial" w:cs="Arial"/>
          <w:b/>
          <w:sz w:val="24"/>
        </w:rPr>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451C9714"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451C9715" w14:textId="77777777" w:rsidR="00C27E73" w:rsidRDefault="00C27E73">
      <w:pPr>
        <w:spacing w:after="0" w:line="240" w:lineRule="auto"/>
        <w:rPr>
          <w:rFonts w:ascii="Arial" w:eastAsia="Arial" w:hAnsi="Arial" w:cs="Arial"/>
          <w:color w:val="000000"/>
          <w:sz w:val="24"/>
        </w:rPr>
      </w:pPr>
    </w:p>
    <w:p w14:paraId="451C9716" w14:textId="77777777" w:rsidR="00C27E73" w:rsidRDefault="00257303">
      <w:pPr>
        <w:numPr>
          <w:ilvl w:val="0"/>
          <w:numId w:val="3"/>
        </w:numPr>
        <w:spacing w:after="0" w:line="240" w:lineRule="auto"/>
        <w:ind w:left="720" w:hanging="360"/>
        <w:rPr>
          <w:rFonts w:ascii="Arial" w:eastAsia="Arial" w:hAnsi="Arial" w:cs="Arial"/>
          <w:color w:val="000000"/>
          <w:sz w:val="24"/>
        </w:rPr>
      </w:pPr>
      <w:hyperlink r:id="rId10">
        <w:r w:rsidR="006E652D">
          <w:rPr>
            <w:rFonts w:ascii="Arial" w:eastAsia="Arial" w:hAnsi="Arial" w:cs="Arial"/>
            <w:color w:val="0000FF"/>
            <w:sz w:val="24"/>
            <w:u w:val="single"/>
          </w:rPr>
          <w:t>http://library.uta.edu/sites/default/files/apa2014.pdf</w:t>
        </w:r>
      </w:hyperlink>
    </w:p>
    <w:p w14:paraId="451C9717" w14:textId="77777777" w:rsidR="00C27E73" w:rsidRDefault="00C27E73">
      <w:pPr>
        <w:spacing w:after="0" w:line="240" w:lineRule="auto"/>
        <w:rPr>
          <w:rFonts w:ascii="Arial" w:eastAsia="Arial" w:hAnsi="Arial" w:cs="Arial"/>
          <w:color w:val="000000"/>
          <w:sz w:val="24"/>
        </w:rPr>
      </w:pPr>
    </w:p>
    <w:p w14:paraId="451C9718" w14:textId="77777777" w:rsidR="00C27E73" w:rsidRDefault="00257303">
      <w:pPr>
        <w:numPr>
          <w:ilvl w:val="0"/>
          <w:numId w:val="4"/>
        </w:numPr>
        <w:spacing w:after="0" w:line="240" w:lineRule="auto"/>
        <w:ind w:left="720" w:hanging="360"/>
        <w:rPr>
          <w:rFonts w:ascii="Arial" w:eastAsia="Arial" w:hAnsi="Arial" w:cs="Arial"/>
          <w:color w:val="000000"/>
          <w:sz w:val="24"/>
        </w:rPr>
      </w:pPr>
      <w:hyperlink r:id="rId11">
        <w:r w:rsidR="006E652D">
          <w:rPr>
            <w:rFonts w:ascii="Arial" w:eastAsia="Arial" w:hAnsi="Arial" w:cs="Arial"/>
            <w:color w:val="0000FF"/>
            <w:sz w:val="24"/>
            <w:u w:val="single"/>
          </w:rPr>
          <w:t>http://libguides.uta.edu/apa</w:t>
        </w:r>
      </w:hyperlink>
    </w:p>
    <w:p w14:paraId="451C9719" w14:textId="77777777" w:rsidR="00C27E73" w:rsidRDefault="00C27E73">
      <w:pPr>
        <w:spacing w:after="0" w:line="240" w:lineRule="auto"/>
        <w:rPr>
          <w:rFonts w:ascii="Arial" w:eastAsia="Arial" w:hAnsi="Arial" w:cs="Arial"/>
          <w:color w:val="000000"/>
          <w:sz w:val="24"/>
        </w:rPr>
      </w:pPr>
    </w:p>
    <w:p w14:paraId="451C971A" w14:textId="77777777" w:rsidR="00C27E73" w:rsidRDefault="00257303">
      <w:pPr>
        <w:numPr>
          <w:ilvl w:val="0"/>
          <w:numId w:val="5"/>
        </w:numPr>
        <w:spacing w:after="0" w:line="240" w:lineRule="auto"/>
        <w:ind w:left="720" w:hanging="360"/>
        <w:rPr>
          <w:rFonts w:ascii="Arial" w:eastAsia="Arial" w:hAnsi="Arial" w:cs="Arial"/>
          <w:color w:val="000000"/>
          <w:sz w:val="24"/>
        </w:rPr>
      </w:pPr>
      <w:hyperlink r:id="rId12">
        <w:r w:rsidR="006E652D">
          <w:rPr>
            <w:rFonts w:ascii="Arial" w:eastAsia="Arial" w:hAnsi="Arial" w:cs="Arial"/>
            <w:color w:val="0000FF"/>
            <w:sz w:val="24"/>
            <w:u w:val="single"/>
          </w:rPr>
          <w:t>http://library.uta.edu/how-to/paper-formatting-apa-st</w:t>
        </w:r>
      </w:hyperlink>
    </w:p>
    <w:p w14:paraId="451C971B" w14:textId="77777777" w:rsidR="00C27E73" w:rsidRDefault="00C27E73">
      <w:pPr>
        <w:spacing w:after="0" w:line="240" w:lineRule="auto"/>
        <w:ind w:left="1440"/>
        <w:rPr>
          <w:rFonts w:ascii="Arial" w:eastAsia="Arial" w:hAnsi="Arial" w:cs="Arial"/>
          <w:color w:val="000000"/>
          <w:sz w:val="24"/>
        </w:rPr>
      </w:pPr>
    </w:p>
    <w:p w14:paraId="451C971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451C971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 = 90-100</w:t>
      </w:r>
    </w:p>
    <w:p w14:paraId="451C971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B = 80-89.99</w:t>
      </w:r>
    </w:p>
    <w:p w14:paraId="451C971F"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C = 70-79.99</w:t>
      </w:r>
    </w:p>
    <w:p w14:paraId="451C9720" w14:textId="77777777" w:rsidR="00C27E73" w:rsidRDefault="006E652D">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451C972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451C9722" w14:textId="77777777" w:rsidR="00C27E73" w:rsidRDefault="00C27E73">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717"/>
        <w:gridCol w:w="1525"/>
      </w:tblGrid>
      <w:tr w:rsidR="00C27E73" w14:paraId="451C9726"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Default="006E652D">
            <w:pPr>
              <w:tabs>
                <w:tab w:val="left" w:pos="3580"/>
              </w:tabs>
              <w:spacing w:after="0" w:line="240" w:lineRule="auto"/>
              <w:jc w:val="center"/>
            </w:pPr>
            <w:r>
              <w:rPr>
                <w:rFonts w:ascii="Arial" w:eastAsia="Arial" w:hAnsi="Arial" w:cs="Arial"/>
                <w:b/>
                <w:color w:val="FFFFFF"/>
                <w:sz w:val="24"/>
              </w:rPr>
              <w:t>Required Components for Course Credit</w:t>
            </w:r>
          </w:p>
        </w:tc>
        <w:tc>
          <w:tcPr>
            <w:tcW w:w="152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4" w14:textId="77777777" w:rsidR="00C27E73" w:rsidRDefault="006E652D">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451C9725" w14:textId="77777777" w:rsidR="00C27E73" w:rsidRDefault="006E652D">
            <w:pPr>
              <w:tabs>
                <w:tab w:val="left" w:pos="3580"/>
              </w:tabs>
              <w:spacing w:after="0" w:line="240" w:lineRule="auto"/>
              <w:jc w:val="center"/>
            </w:pPr>
            <w:r>
              <w:rPr>
                <w:rFonts w:ascii="Arial" w:eastAsia="Arial" w:hAnsi="Arial" w:cs="Arial"/>
                <w:b/>
                <w:color w:val="FFFFFF"/>
                <w:sz w:val="24"/>
              </w:rPr>
              <w:t>Within the Course</w:t>
            </w:r>
          </w:p>
        </w:tc>
      </w:tr>
      <w:tr w:rsidR="00C27E73" w14:paraId="451C9729"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178A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w:t>
            </w:r>
            <w:r w:rsidR="00E90D87" w:rsidRPr="001178AE">
              <w:rPr>
                <w:rFonts w:ascii="Arial" w:hAnsi="Arial" w:cs="Arial"/>
                <w:sz w:val="24"/>
                <w:szCs w:val="24"/>
              </w:rPr>
              <w:t xml:space="preserve"> </w:t>
            </w:r>
            <w:r w:rsidR="001178AE" w:rsidRPr="001178AE">
              <w:rPr>
                <w:rFonts w:ascii="Arial" w:hAnsi="Arial" w:cs="Arial"/>
                <w:sz w:val="24"/>
                <w:szCs w:val="24"/>
              </w:rPr>
              <w:t>Module 1</w:t>
            </w:r>
            <w:r w:rsidR="004C317B">
              <w:rPr>
                <w:rFonts w:ascii="Arial" w:hAnsi="Arial" w:cs="Arial"/>
                <w:sz w:val="24"/>
                <w:szCs w:val="24"/>
              </w:rPr>
              <w:t>/Lesson 1</w:t>
            </w:r>
            <w:r w:rsidR="001178AE" w:rsidRPr="001178AE">
              <w:rPr>
                <w:rFonts w:ascii="Arial" w:hAnsi="Arial" w:cs="Arial"/>
                <w:sz w:val="24"/>
                <w:szCs w:val="24"/>
              </w:rPr>
              <w:t>:</w:t>
            </w:r>
            <w:r w:rsidR="001178AE">
              <w:rPr>
                <w:rFonts w:ascii="Arial" w:hAnsi="Arial" w:cs="Arial"/>
                <w:sz w:val="24"/>
                <w:szCs w:val="24"/>
              </w:rPr>
              <w:t xml:space="preserve"> </w:t>
            </w:r>
            <w:r w:rsidRPr="001178AE">
              <w:rPr>
                <w:rFonts w:ascii="Arial" w:hAnsi="Arial" w:cs="Arial"/>
                <w:sz w:val="24"/>
                <w:szCs w:val="24"/>
              </w:rPr>
              <w:t xml:space="preserve">Student </w:t>
            </w:r>
            <w:r w:rsidR="00E90D87" w:rsidRPr="001178AE">
              <w:rPr>
                <w:rFonts w:ascii="Arial" w:hAnsi="Arial" w:cs="Arial"/>
                <w:sz w:val="24"/>
                <w:szCs w:val="24"/>
              </w:rPr>
              <w:t>I</w:t>
            </w:r>
            <w:r w:rsidRPr="001178AE">
              <w:rPr>
                <w:rFonts w:ascii="Arial" w:hAnsi="Arial" w:cs="Arial"/>
                <w:sz w:val="24"/>
                <w:szCs w:val="24"/>
              </w:rPr>
              <w:t xml:space="preserve">ntroduction </w:t>
            </w:r>
            <w:r w:rsidR="00086A3C" w:rsidRPr="001178AE">
              <w:rPr>
                <w:rFonts w:ascii="Arial" w:hAnsi="Arial" w:cs="Arial"/>
                <w:sz w:val="24"/>
                <w:szCs w:val="24"/>
              </w:rPr>
              <w:t>(discussion board)</w:t>
            </w:r>
          </w:p>
          <w:p w14:paraId="69AA9A66" w14:textId="36C072DF" w:rsidR="001178AE" w:rsidRPr="0049659A"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the hospital, what area you are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w:t>
            </w:r>
            <w:r w:rsidR="00AC4C3D" w:rsidRPr="0049659A">
              <w:rPr>
                <w:rFonts w:ascii="Arial" w:eastAsia="Times New Roman" w:hAnsi="Arial" w:cs="Arial"/>
                <w:color w:val="111111"/>
                <w:sz w:val="24"/>
                <w:szCs w:val="24"/>
              </w:rPr>
              <w:t>other aspects of your life</w:t>
            </w:r>
            <w:r w:rsidRPr="0049659A">
              <w:rPr>
                <w:rFonts w:ascii="Arial" w:eastAsia="Times New Roman" w:hAnsi="Arial" w:cs="Arial"/>
                <w:color w:val="111111"/>
                <w:sz w:val="24"/>
                <w:szCs w:val="24"/>
              </w:rPr>
              <w:t>, and why you are pursuing your FNP. Upload and attach a picture of yourself as you in</w:t>
            </w:r>
            <w:r w:rsidR="001178AE" w:rsidRPr="0049659A">
              <w:rPr>
                <w:rFonts w:ascii="Arial" w:eastAsia="Times New Roman" w:hAnsi="Arial" w:cs="Arial"/>
                <w:color w:val="111111"/>
                <w:sz w:val="24"/>
                <w:szCs w:val="24"/>
              </w:rPr>
              <w:t>troduce yourself to your group.</w:t>
            </w:r>
            <w:r w:rsidR="0093020A">
              <w:rPr>
                <w:rFonts w:ascii="Arial" w:eastAsia="Times New Roman" w:hAnsi="Arial" w:cs="Arial"/>
                <w:color w:val="111111"/>
                <w:sz w:val="24"/>
                <w:szCs w:val="24"/>
              </w:rPr>
              <w:t xml:space="preserve">  </w:t>
            </w:r>
            <w:r w:rsidR="0093020A" w:rsidRPr="0093020A">
              <w:rPr>
                <w:rFonts w:ascii="Arial" w:eastAsia="Times New Roman" w:hAnsi="Arial" w:cs="Arial"/>
                <w:b/>
                <w:color w:val="111111"/>
                <w:sz w:val="24"/>
                <w:szCs w:val="24"/>
              </w:rPr>
              <w:t>See instructions this differs from your standard group introduction.</w:t>
            </w:r>
            <w:r w:rsidR="00C87DF0">
              <w:rPr>
                <w:rFonts w:ascii="Arial" w:eastAsia="Times New Roman" w:hAnsi="Arial" w:cs="Arial"/>
                <w:b/>
                <w:color w:val="111111"/>
                <w:sz w:val="24"/>
                <w:szCs w:val="24"/>
              </w:rPr>
              <w:t xml:space="preserve"> See assignment specifics</w:t>
            </w:r>
          </w:p>
          <w:p w14:paraId="451C9727" w14:textId="242CE71A" w:rsidR="00086A3C" w:rsidRDefault="00086A3C" w:rsidP="0093020A">
            <w:pPr>
              <w:pStyle w:val="ListParagraph"/>
              <w:numPr>
                <w:ilvl w:val="0"/>
                <w:numId w:val="11"/>
              </w:numPr>
              <w:spacing w:before="100" w:beforeAutospacing="1" w:after="240" w:line="240" w:lineRule="auto"/>
              <w:ind w:right="-270"/>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3630" w14:textId="77777777" w:rsidR="00C27E73" w:rsidRDefault="00C27E73">
            <w:pPr>
              <w:tabs>
                <w:tab w:val="left" w:pos="3580"/>
              </w:tabs>
              <w:spacing w:after="0" w:line="240" w:lineRule="auto"/>
              <w:jc w:val="center"/>
              <w:rPr>
                <w:rFonts w:ascii="Calibri" w:eastAsia="Calibri" w:hAnsi="Calibri" w:cs="Calibri"/>
              </w:rPr>
            </w:pPr>
          </w:p>
          <w:p w14:paraId="7FF56350" w14:textId="77777777" w:rsidR="002823C8" w:rsidRDefault="002823C8">
            <w:pPr>
              <w:tabs>
                <w:tab w:val="left" w:pos="3580"/>
              </w:tabs>
              <w:spacing w:after="0" w:line="240" w:lineRule="auto"/>
              <w:jc w:val="center"/>
              <w:rPr>
                <w:rFonts w:ascii="Calibri" w:eastAsia="Calibri" w:hAnsi="Calibri" w:cs="Calibri"/>
              </w:rPr>
            </w:pPr>
          </w:p>
          <w:p w14:paraId="26191649" w14:textId="77777777" w:rsidR="002823C8" w:rsidRDefault="002823C8">
            <w:pPr>
              <w:tabs>
                <w:tab w:val="left" w:pos="3580"/>
              </w:tabs>
              <w:spacing w:after="0" w:line="240" w:lineRule="auto"/>
              <w:jc w:val="center"/>
              <w:rPr>
                <w:rFonts w:ascii="Calibri" w:eastAsia="Calibri" w:hAnsi="Calibri" w:cs="Calibri"/>
              </w:rPr>
            </w:pPr>
          </w:p>
          <w:p w14:paraId="451C9728" w14:textId="510E5A22" w:rsidR="002823C8" w:rsidRPr="002823C8" w:rsidRDefault="002823C8">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t>10%</w:t>
            </w:r>
          </w:p>
        </w:tc>
      </w:tr>
      <w:tr w:rsidR="00C27E73" w14:paraId="451C972C"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Default="001178AE" w:rsidP="005F3CFB">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1</w:t>
            </w:r>
            <w:r w:rsidR="000207E5">
              <w:rPr>
                <w:rFonts w:ascii="Arial" w:eastAsia="Calibri" w:hAnsi="Arial" w:cs="Arial"/>
                <w:sz w:val="24"/>
                <w:szCs w:val="24"/>
              </w:rPr>
              <w:t>/Lesson 4</w:t>
            </w:r>
            <w:r>
              <w:rPr>
                <w:rFonts w:ascii="Arial" w:eastAsia="Calibri" w:hAnsi="Arial" w:cs="Arial"/>
                <w:sz w:val="24"/>
                <w:szCs w:val="24"/>
              </w:rPr>
              <w:t xml:space="preserve">: </w:t>
            </w:r>
            <w:r w:rsidR="005F3CFB" w:rsidRPr="005F3CFB">
              <w:rPr>
                <w:rFonts w:ascii="Arial" w:eastAsia="Calibri" w:hAnsi="Arial" w:cs="Arial"/>
                <w:sz w:val="24"/>
                <w:szCs w:val="24"/>
              </w:rPr>
              <w:t>APRN Interview Questions</w:t>
            </w:r>
            <w:r w:rsidR="00086A3C">
              <w:rPr>
                <w:rFonts w:ascii="Arial" w:eastAsia="Calibri" w:hAnsi="Arial" w:cs="Arial"/>
                <w:sz w:val="24"/>
                <w:szCs w:val="24"/>
              </w:rPr>
              <w:t xml:space="preserve"> (assignment)</w:t>
            </w:r>
          </w:p>
          <w:p w14:paraId="49568EC7" w14:textId="77777777" w:rsidR="0049659A" w:rsidRPr="0049659A" w:rsidRDefault="0049659A" w:rsidP="0049659A">
            <w:pPr>
              <w:pStyle w:val="ListParagraph"/>
              <w:tabs>
                <w:tab w:val="left" w:pos="3580"/>
              </w:tabs>
              <w:spacing w:after="0" w:line="240" w:lineRule="auto"/>
              <w:ind w:left="360"/>
              <w:rPr>
                <w:rFonts w:ascii="Calibri" w:eastAsia="Calibri" w:hAnsi="Calibri" w:cs="Calibri"/>
              </w:rPr>
            </w:pPr>
          </w:p>
          <w:p w14:paraId="42DFF058" w14:textId="77777777" w:rsidR="0093020A" w:rsidRPr="0093020A" w:rsidRDefault="005F3CFB" w:rsidP="001178AE">
            <w:pPr>
              <w:pStyle w:val="ListParagraph"/>
              <w:numPr>
                <w:ilvl w:val="0"/>
                <w:numId w:val="13"/>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Pr>
                <w:rFonts w:ascii="Arial" w:eastAsia="Calibri" w:hAnsi="Arial" w:cs="Arial"/>
                <w:sz w:val="24"/>
                <w:szCs w:val="24"/>
              </w:rPr>
              <w:t>:</w:t>
            </w:r>
          </w:p>
          <w:p w14:paraId="3445CB0A" w14:textId="660C6997" w:rsidR="0093020A" w:rsidRPr="000207E5" w:rsidRDefault="005F3CFB" w:rsidP="0093020A">
            <w:pPr>
              <w:pStyle w:val="ListParagraph"/>
              <w:numPr>
                <w:ilvl w:val="0"/>
                <w:numId w:val="23"/>
              </w:numPr>
              <w:spacing w:after="0" w:line="240" w:lineRule="auto"/>
              <w:rPr>
                <w:rFonts w:ascii="Calibri" w:eastAsia="Calibri" w:hAnsi="Calibri" w:cs="Calibri"/>
                <w:b/>
                <w:sz w:val="24"/>
                <w:szCs w:val="24"/>
              </w:rPr>
            </w:pPr>
            <w:r w:rsidRPr="0093020A">
              <w:rPr>
                <w:rFonts w:ascii="Arial" w:eastAsia="Calibri" w:hAnsi="Arial" w:cs="Arial"/>
                <w:sz w:val="24"/>
                <w:szCs w:val="24"/>
              </w:rPr>
              <w:t>the questions in a bulleted format</w:t>
            </w:r>
            <w:r w:rsidR="000207E5">
              <w:rPr>
                <w:rFonts w:ascii="Arial" w:eastAsia="Calibri" w:hAnsi="Arial" w:cs="Arial"/>
                <w:sz w:val="24"/>
                <w:szCs w:val="24"/>
              </w:rPr>
              <w:t xml:space="preserve">, </w:t>
            </w:r>
            <w:r w:rsidR="000207E5" w:rsidRPr="000207E5">
              <w:rPr>
                <w:rFonts w:ascii="Arial" w:eastAsia="Calibri" w:hAnsi="Arial" w:cs="Arial"/>
                <w:b/>
                <w:sz w:val="24"/>
                <w:szCs w:val="24"/>
              </w:rPr>
              <w:t>written as you would ask the interviewer</w:t>
            </w:r>
          </w:p>
          <w:p w14:paraId="5D0D3018" w14:textId="595BA9F2" w:rsidR="0093020A" w:rsidRPr="0093020A" w:rsidRDefault="005F3CFB" w:rsidP="0093020A">
            <w:pPr>
              <w:pStyle w:val="ListParagraph"/>
              <w:numPr>
                <w:ilvl w:val="0"/>
                <w:numId w:val="23"/>
              </w:numPr>
              <w:spacing w:after="0" w:line="240" w:lineRule="auto"/>
              <w:rPr>
                <w:rFonts w:ascii="Calibri" w:eastAsia="Calibri" w:hAnsi="Calibri" w:cs="Calibri"/>
                <w:sz w:val="24"/>
                <w:szCs w:val="24"/>
              </w:rPr>
            </w:pPr>
            <w:r w:rsidRPr="0093020A">
              <w:rPr>
                <w:rFonts w:ascii="Arial" w:eastAsia="Calibri" w:hAnsi="Arial" w:cs="Arial"/>
                <w:sz w:val="24"/>
                <w:szCs w:val="24"/>
              </w:rPr>
              <w:t>you will provide one</w:t>
            </w:r>
            <w:r w:rsidR="000207E5">
              <w:rPr>
                <w:rFonts w:ascii="Arial" w:eastAsia="Calibri" w:hAnsi="Arial" w:cs="Arial"/>
                <w:sz w:val="24"/>
                <w:szCs w:val="24"/>
              </w:rPr>
              <w:t xml:space="preserve"> or two</w:t>
            </w:r>
            <w:r w:rsidRPr="0093020A">
              <w:rPr>
                <w:rFonts w:ascii="Arial" w:eastAsia="Calibri" w:hAnsi="Arial" w:cs="Arial"/>
                <w:sz w:val="24"/>
                <w:szCs w:val="24"/>
              </w:rPr>
              <w:t xml:space="preserve"> paragraph</w:t>
            </w:r>
            <w:r w:rsidR="000207E5">
              <w:rPr>
                <w:rFonts w:ascii="Arial" w:eastAsia="Calibri" w:hAnsi="Arial" w:cs="Arial"/>
                <w:sz w:val="24"/>
                <w:szCs w:val="24"/>
              </w:rPr>
              <w:t>s</w:t>
            </w:r>
            <w:r w:rsidRPr="0093020A">
              <w:rPr>
                <w:rFonts w:ascii="Arial" w:eastAsia="Calibri" w:hAnsi="Arial" w:cs="Arial"/>
                <w:sz w:val="24"/>
                <w:szCs w:val="24"/>
              </w:rPr>
              <w:t xml:space="preserve"> (</w:t>
            </w:r>
            <w:r w:rsidR="0093020A" w:rsidRPr="0093020A">
              <w:rPr>
                <w:rFonts w:ascii="Arial" w:eastAsia="Calibri" w:hAnsi="Arial" w:cs="Arial"/>
                <w:sz w:val="24"/>
                <w:szCs w:val="24"/>
              </w:rPr>
              <w:t>maximum 300</w:t>
            </w:r>
            <w:r w:rsidRPr="0093020A">
              <w:rPr>
                <w:rFonts w:ascii="Arial" w:eastAsia="Calibri" w:hAnsi="Arial" w:cs="Arial"/>
                <w:sz w:val="24"/>
                <w:szCs w:val="24"/>
              </w:rPr>
              <w:t xml:space="preserve"> words</w:t>
            </w:r>
            <w:r w:rsidR="000207E5">
              <w:rPr>
                <w:rFonts w:ascii="Arial" w:eastAsia="Calibri" w:hAnsi="Arial" w:cs="Arial"/>
                <w:sz w:val="24"/>
                <w:szCs w:val="24"/>
              </w:rPr>
              <w:t xml:space="preserve"> not including references/cover sheet</w:t>
            </w:r>
            <w:r w:rsidRPr="0093020A">
              <w:rPr>
                <w:rFonts w:ascii="Arial" w:eastAsia="Calibri" w:hAnsi="Arial" w:cs="Arial"/>
                <w:sz w:val="24"/>
                <w:szCs w:val="24"/>
              </w:rPr>
              <w:t>)</w:t>
            </w:r>
            <w:r w:rsidR="0093020A" w:rsidRPr="0093020A">
              <w:rPr>
                <w:rFonts w:ascii="Arial" w:eastAsia="Calibri" w:hAnsi="Arial" w:cs="Arial"/>
                <w:sz w:val="24"/>
                <w:szCs w:val="24"/>
              </w:rPr>
              <w:t xml:space="preserve"> that gives a </w:t>
            </w:r>
            <w:r w:rsidRPr="0093020A">
              <w:rPr>
                <w:rFonts w:ascii="Arial" w:eastAsia="Calibri" w:hAnsi="Arial" w:cs="Arial"/>
                <w:sz w:val="24"/>
                <w:szCs w:val="24"/>
              </w:rPr>
              <w:t xml:space="preserve">brief synopsis of the article and why you chose it, </w:t>
            </w:r>
            <w:r w:rsidR="000207E5">
              <w:rPr>
                <w:rFonts w:ascii="Arial" w:eastAsia="Calibri" w:hAnsi="Arial" w:cs="Arial"/>
                <w:sz w:val="24"/>
                <w:szCs w:val="24"/>
              </w:rPr>
              <w:t>(APA format with Cover Sheet and references)</w:t>
            </w:r>
          </w:p>
          <w:p w14:paraId="5564F246" w14:textId="6FC18EBF" w:rsidR="00C27E73" w:rsidRPr="0093020A" w:rsidRDefault="000207E5" w:rsidP="0093020A">
            <w:pPr>
              <w:pStyle w:val="ListParagraph"/>
              <w:numPr>
                <w:ilvl w:val="0"/>
                <w:numId w:val="23"/>
              </w:numPr>
              <w:spacing w:after="0" w:line="240" w:lineRule="auto"/>
              <w:rPr>
                <w:rFonts w:ascii="Calibri" w:eastAsia="Calibri" w:hAnsi="Calibri" w:cs="Calibri"/>
                <w:sz w:val="24"/>
                <w:szCs w:val="24"/>
              </w:rPr>
            </w:pPr>
            <w:r>
              <w:rPr>
                <w:rFonts w:ascii="Arial" w:eastAsia="Calibri" w:hAnsi="Arial" w:cs="Arial"/>
                <w:sz w:val="24"/>
                <w:szCs w:val="24"/>
              </w:rPr>
              <w:t>upload a copy of the article with you</w:t>
            </w:r>
            <w:r w:rsidR="00AA1E59">
              <w:rPr>
                <w:rFonts w:ascii="Arial" w:eastAsia="Calibri" w:hAnsi="Arial" w:cs="Arial"/>
                <w:sz w:val="24"/>
                <w:szCs w:val="24"/>
              </w:rPr>
              <w:t>r</w:t>
            </w:r>
            <w:r>
              <w:rPr>
                <w:rFonts w:ascii="Arial" w:eastAsia="Calibri" w:hAnsi="Arial" w:cs="Arial"/>
                <w:sz w:val="24"/>
                <w:szCs w:val="24"/>
              </w:rPr>
              <w:t xml:space="preserve"> submission</w:t>
            </w:r>
          </w:p>
          <w:p w14:paraId="451C972A" w14:textId="1D7CBCD5" w:rsidR="001178AE" w:rsidRDefault="001178AE" w:rsidP="001178AE">
            <w:pPr>
              <w:pStyle w:val="ListParagraph"/>
              <w:tabs>
                <w:tab w:val="left" w:pos="3580"/>
              </w:tabs>
              <w:spacing w:after="0" w:line="240" w:lineRule="auto"/>
              <w:ind w:left="360"/>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19A6" w14:textId="77777777" w:rsidR="00C27E73" w:rsidRDefault="00C27E73">
            <w:pPr>
              <w:tabs>
                <w:tab w:val="left" w:pos="3580"/>
              </w:tabs>
              <w:spacing w:after="0" w:line="240" w:lineRule="auto"/>
              <w:jc w:val="center"/>
              <w:rPr>
                <w:rFonts w:ascii="Calibri" w:eastAsia="Calibri" w:hAnsi="Calibri" w:cs="Calibri"/>
              </w:rPr>
            </w:pPr>
          </w:p>
          <w:p w14:paraId="520012B3" w14:textId="77777777" w:rsidR="002823C8" w:rsidRDefault="002823C8">
            <w:pPr>
              <w:tabs>
                <w:tab w:val="left" w:pos="3580"/>
              </w:tabs>
              <w:spacing w:after="0" w:line="240" w:lineRule="auto"/>
              <w:jc w:val="center"/>
              <w:rPr>
                <w:rFonts w:ascii="Calibri" w:eastAsia="Calibri" w:hAnsi="Calibri" w:cs="Calibri"/>
              </w:rPr>
            </w:pPr>
          </w:p>
          <w:p w14:paraId="485299CB" w14:textId="77777777" w:rsidR="002823C8" w:rsidRDefault="002823C8">
            <w:pPr>
              <w:tabs>
                <w:tab w:val="left" w:pos="3580"/>
              </w:tabs>
              <w:spacing w:after="0" w:line="240" w:lineRule="auto"/>
              <w:jc w:val="center"/>
              <w:rPr>
                <w:rFonts w:ascii="Calibri" w:eastAsia="Calibri" w:hAnsi="Calibri" w:cs="Calibri"/>
              </w:rPr>
            </w:pPr>
          </w:p>
          <w:p w14:paraId="4F2DD214" w14:textId="77777777" w:rsidR="002823C8" w:rsidRDefault="002823C8">
            <w:pPr>
              <w:tabs>
                <w:tab w:val="left" w:pos="3580"/>
              </w:tabs>
              <w:spacing w:after="0" w:line="240" w:lineRule="auto"/>
              <w:jc w:val="center"/>
              <w:rPr>
                <w:rFonts w:ascii="Calibri" w:eastAsia="Calibri" w:hAnsi="Calibri" w:cs="Calibri"/>
              </w:rPr>
            </w:pPr>
          </w:p>
          <w:p w14:paraId="451C972B" w14:textId="5FCE13D9" w:rsidR="002823C8" w:rsidRPr="002823C8" w:rsidRDefault="002823C8">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C27E73" w14:paraId="451C972F"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Default="001178AE" w:rsidP="001178AE">
            <w:pPr>
              <w:tabs>
                <w:tab w:val="left" w:pos="3580"/>
              </w:tabs>
              <w:spacing w:after="0" w:line="240" w:lineRule="auto"/>
              <w:rPr>
                <w:rFonts w:ascii="Arial" w:hAnsi="Arial" w:cs="Arial"/>
                <w:sz w:val="24"/>
                <w:szCs w:val="24"/>
              </w:rPr>
            </w:pPr>
            <w:r>
              <w:rPr>
                <w:rFonts w:ascii="Arial" w:eastAsia="Calibri" w:hAnsi="Arial" w:cs="Arial"/>
                <w:sz w:val="24"/>
                <w:szCs w:val="24"/>
              </w:rPr>
              <w:lastRenderedPageBreak/>
              <w:t>Module 2</w:t>
            </w:r>
            <w:r w:rsidR="00AA1E59">
              <w:rPr>
                <w:rFonts w:ascii="Arial" w:eastAsia="Calibri" w:hAnsi="Arial" w:cs="Arial"/>
                <w:sz w:val="24"/>
                <w:szCs w:val="24"/>
              </w:rPr>
              <w:t>/Lesson 2</w:t>
            </w:r>
            <w:r>
              <w:rPr>
                <w:rFonts w:ascii="Arial" w:eastAsia="Calibri" w:hAnsi="Arial" w:cs="Arial"/>
                <w:sz w:val="24"/>
                <w:szCs w:val="24"/>
              </w:rPr>
              <w:t xml:space="preserve">: </w:t>
            </w:r>
            <w:r>
              <w:rPr>
                <w:rFonts w:ascii="Arial" w:hAnsi="Arial" w:cs="Arial"/>
                <w:sz w:val="24"/>
                <w:szCs w:val="24"/>
              </w:rPr>
              <w:t>Advocacy Power Point (assignment)</w:t>
            </w:r>
          </w:p>
          <w:p w14:paraId="3A687778" w14:textId="77777777" w:rsidR="002823C8"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3916A79" w14:textId="2B71A54D"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 xml:space="preserve">The student will prepare a </w:t>
            </w:r>
            <w:r w:rsidR="0021036D">
              <w:rPr>
                <w:rFonts w:ascii="Arial" w:hAnsi="Arial" w:cs="Arial"/>
                <w:sz w:val="24"/>
                <w:szCs w:val="24"/>
              </w:rPr>
              <w:t>6</w:t>
            </w:r>
            <w:r>
              <w:rPr>
                <w:rFonts w:ascii="Arial" w:hAnsi="Arial" w:cs="Arial"/>
                <w:sz w:val="24"/>
                <w:szCs w:val="24"/>
              </w:rPr>
              <w:t xml:space="preserve"> slide power point presentation</w:t>
            </w:r>
            <w:r w:rsidR="0021036D">
              <w:rPr>
                <w:rFonts w:ascii="Arial" w:hAnsi="Arial" w:cs="Arial"/>
                <w:sz w:val="24"/>
                <w:szCs w:val="24"/>
              </w:rPr>
              <w:t xml:space="preserve"> with Cover slide</w:t>
            </w:r>
            <w:r>
              <w:rPr>
                <w:rFonts w:ascii="Arial" w:hAnsi="Arial" w:cs="Arial"/>
                <w:sz w:val="24"/>
                <w:szCs w:val="24"/>
              </w:rPr>
              <w:t xml:space="preserve"> and reference </w:t>
            </w:r>
            <w:r w:rsidR="002823C8">
              <w:rPr>
                <w:rFonts w:ascii="Arial" w:hAnsi="Arial" w:cs="Arial"/>
                <w:sz w:val="24"/>
                <w:szCs w:val="24"/>
              </w:rPr>
              <w:t>slide</w:t>
            </w:r>
            <w:r w:rsidR="00AA1E59">
              <w:rPr>
                <w:rFonts w:ascii="Arial" w:hAnsi="Arial" w:cs="Arial"/>
                <w:sz w:val="24"/>
                <w:szCs w:val="24"/>
              </w:rPr>
              <w:t xml:space="preserve"> (all the pertinent information is on the slides, do not use the notes feature)</w:t>
            </w:r>
            <w:r w:rsidR="002823C8">
              <w:rPr>
                <w:rFonts w:ascii="Arial" w:hAnsi="Arial" w:cs="Arial"/>
                <w:sz w:val="24"/>
                <w:szCs w:val="24"/>
              </w:rPr>
              <w:t>.</w:t>
            </w:r>
          </w:p>
          <w:p w14:paraId="50BA6C72" w14:textId="123B2205" w:rsidR="002823C8"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0194DF0E" w14:textId="3EC805FE" w:rsidR="002823C8" w:rsidRPr="0049659A"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451C972D" w14:textId="4087BEA4" w:rsidR="00C27E73" w:rsidRPr="0049659A" w:rsidRDefault="00C27E73" w:rsidP="0049659A">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64AB4" w14:textId="77777777" w:rsidR="00C27E73" w:rsidRDefault="00C27E73">
            <w:pPr>
              <w:tabs>
                <w:tab w:val="left" w:pos="3580"/>
              </w:tabs>
              <w:spacing w:after="0" w:line="240" w:lineRule="auto"/>
              <w:jc w:val="center"/>
              <w:rPr>
                <w:rFonts w:ascii="Arial" w:eastAsia="Calibri" w:hAnsi="Arial" w:cs="Arial"/>
                <w:sz w:val="24"/>
                <w:szCs w:val="24"/>
              </w:rPr>
            </w:pPr>
          </w:p>
          <w:p w14:paraId="29BF42AE" w14:textId="77777777" w:rsidR="002823C8" w:rsidRDefault="002823C8">
            <w:pPr>
              <w:tabs>
                <w:tab w:val="left" w:pos="3580"/>
              </w:tabs>
              <w:spacing w:after="0" w:line="240" w:lineRule="auto"/>
              <w:jc w:val="center"/>
              <w:rPr>
                <w:rFonts w:ascii="Arial" w:eastAsia="Calibri" w:hAnsi="Arial" w:cs="Arial"/>
                <w:sz w:val="24"/>
                <w:szCs w:val="24"/>
              </w:rPr>
            </w:pPr>
          </w:p>
          <w:p w14:paraId="18DF329F" w14:textId="77777777" w:rsidR="002823C8" w:rsidRDefault="002823C8">
            <w:pPr>
              <w:tabs>
                <w:tab w:val="left" w:pos="3580"/>
              </w:tabs>
              <w:spacing w:after="0" w:line="240" w:lineRule="auto"/>
              <w:jc w:val="center"/>
              <w:rPr>
                <w:rFonts w:ascii="Arial" w:eastAsia="Calibri" w:hAnsi="Arial" w:cs="Arial"/>
                <w:sz w:val="24"/>
                <w:szCs w:val="24"/>
              </w:rPr>
            </w:pPr>
          </w:p>
          <w:p w14:paraId="451C972E" w14:textId="1CE3AC26" w:rsidR="002823C8" w:rsidRPr="002823C8" w:rsidRDefault="002823C8">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C27E73" w14:paraId="451C9732"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2</w:t>
            </w:r>
            <w:r>
              <w:rPr>
                <w:rFonts w:ascii="Arial" w:eastAsia="Calibri" w:hAnsi="Arial" w:cs="Arial"/>
                <w:sz w:val="24"/>
                <w:szCs w:val="24"/>
              </w:rPr>
              <w:t>:  Ethics (discussion board)</w:t>
            </w:r>
          </w:p>
          <w:p w14:paraId="01FF583D" w14:textId="77777777" w:rsidR="0049659A" w:rsidRPr="0049659A" w:rsidRDefault="0049659A" w:rsidP="0049659A">
            <w:pPr>
              <w:pStyle w:val="ListParagraph"/>
              <w:rPr>
                <w:rFonts w:ascii="Arial" w:eastAsia="Calibri" w:hAnsi="Arial" w:cs="Arial"/>
                <w:sz w:val="24"/>
                <w:szCs w:val="24"/>
              </w:rPr>
            </w:pPr>
          </w:p>
          <w:p w14:paraId="0A192963" w14:textId="2695F38B" w:rsidR="001178AE" w:rsidRPr="0049659A" w:rsidRDefault="001178AE" w:rsidP="0049659A">
            <w:pPr>
              <w:pStyle w:val="ListParagraph"/>
              <w:numPr>
                <w:ilvl w:val="0"/>
                <w:numId w:val="21"/>
              </w:numPr>
              <w:rPr>
                <w:rFonts w:ascii="Arial" w:eastAsia="Calibri" w:hAnsi="Arial" w:cs="Arial"/>
                <w:sz w:val="24"/>
                <w:szCs w:val="24"/>
              </w:rPr>
            </w:pPr>
            <w:r w:rsidRPr="0049659A">
              <w:rPr>
                <w:rFonts w:ascii="Arial" w:hAnsi="Arial" w:cs="Arial"/>
                <w:sz w:val="24"/>
                <w:szCs w:val="24"/>
              </w:rPr>
              <w:t>Present an ethical situation that you have witnessed and provide a brief introduction paragraph to the ethical situation.  You will then provide a narrative completing a ser</w:t>
            </w:r>
            <w:r w:rsidR="00813767">
              <w:rPr>
                <w:rFonts w:ascii="Arial" w:hAnsi="Arial" w:cs="Arial"/>
                <w:sz w:val="24"/>
                <w:szCs w:val="24"/>
              </w:rPr>
              <w:t>ies of questions regarding this situation</w:t>
            </w:r>
          </w:p>
          <w:p w14:paraId="34665710" w14:textId="5668B5F4" w:rsidR="001178AE" w:rsidRPr="0049659A" w:rsidRDefault="001178AE"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p w14:paraId="2CF19818" w14:textId="77777777" w:rsidR="001178AE" w:rsidRDefault="001178AE" w:rsidP="001178AE">
            <w:pPr>
              <w:tabs>
                <w:tab w:val="left" w:pos="3580"/>
              </w:tabs>
              <w:spacing w:after="0" w:line="240" w:lineRule="auto"/>
              <w:rPr>
                <w:rFonts w:ascii="Arial" w:eastAsia="Calibri" w:hAnsi="Arial" w:cs="Arial"/>
                <w:sz w:val="24"/>
                <w:szCs w:val="24"/>
              </w:rPr>
            </w:pPr>
          </w:p>
          <w:p w14:paraId="22140E03" w14:textId="71AF10F5" w:rsidR="0049659A"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3</w:t>
            </w:r>
            <w:r>
              <w:rPr>
                <w:rFonts w:ascii="Arial" w:eastAsia="Calibri" w:hAnsi="Arial" w:cs="Arial"/>
                <w:sz w:val="24"/>
                <w:szCs w:val="24"/>
              </w:rPr>
              <w:t>: NP Issue (assignment)</w:t>
            </w:r>
          </w:p>
          <w:p w14:paraId="451C9730" w14:textId="3D84BE3E" w:rsidR="00C27E73" w:rsidRPr="0049659A"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Completion of a 3-</w:t>
            </w:r>
            <w:r w:rsidR="0093020A">
              <w:rPr>
                <w:rFonts w:ascii="Arial" w:eastAsia="Calibri" w:hAnsi="Arial" w:cs="Arial"/>
                <w:sz w:val="24"/>
                <w:szCs w:val="24"/>
              </w:rPr>
              <w:t>5-page</w:t>
            </w:r>
            <w:r w:rsidR="0049659A">
              <w:rPr>
                <w:rFonts w:ascii="Arial" w:eastAsia="Calibri" w:hAnsi="Arial" w:cs="Arial"/>
                <w:sz w:val="24"/>
                <w:szCs w:val="24"/>
              </w:rPr>
              <w:t xml:space="preserve"> paper that compares ONE N</w:t>
            </w:r>
            <w:r w:rsidR="003204AF">
              <w:rPr>
                <w:rFonts w:ascii="Arial" w:eastAsia="Calibri" w:hAnsi="Arial" w:cs="Arial"/>
                <w:sz w:val="24"/>
                <w:szCs w:val="24"/>
              </w:rPr>
              <w:t xml:space="preserve">urse </w:t>
            </w:r>
            <w:r w:rsidR="0049659A">
              <w:rPr>
                <w:rFonts w:ascii="Arial" w:eastAsia="Calibri" w:hAnsi="Arial" w:cs="Arial"/>
                <w:sz w:val="24"/>
                <w:szCs w:val="24"/>
              </w:rPr>
              <w:t>P</w:t>
            </w:r>
            <w:r w:rsidR="003204AF">
              <w:rPr>
                <w:rFonts w:ascii="Arial" w:eastAsia="Calibri" w:hAnsi="Arial" w:cs="Arial"/>
                <w:sz w:val="24"/>
                <w:szCs w:val="24"/>
              </w:rPr>
              <w:t>ractitioner</w:t>
            </w:r>
            <w:r w:rsidR="0049659A">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C8DB" w14:textId="77777777" w:rsidR="00C27E73" w:rsidRDefault="00C27E73" w:rsidP="001178AE">
            <w:pPr>
              <w:tabs>
                <w:tab w:val="left" w:pos="3580"/>
              </w:tabs>
              <w:spacing w:after="0" w:line="240" w:lineRule="auto"/>
              <w:rPr>
                <w:rFonts w:ascii="Arial" w:eastAsia="Calibri" w:hAnsi="Arial" w:cs="Arial"/>
                <w:sz w:val="24"/>
                <w:szCs w:val="24"/>
              </w:rPr>
            </w:pPr>
          </w:p>
          <w:p w14:paraId="72DFD90F" w14:textId="77777777" w:rsidR="002823C8" w:rsidRDefault="002823C8" w:rsidP="001178AE">
            <w:pPr>
              <w:tabs>
                <w:tab w:val="left" w:pos="3580"/>
              </w:tabs>
              <w:spacing w:after="0" w:line="240" w:lineRule="auto"/>
              <w:rPr>
                <w:rFonts w:ascii="Arial" w:eastAsia="Calibri" w:hAnsi="Arial" w:cs="Arial"/>
                <w:sz w:val="24"/>
                <w:szCs w:val="24"/>
              </w:rPr>
            </w:pPr>
          </w:p>
          <w:p w14:paraId="5A2BA07E" w14:textId="77777777" w:rsidR="002823C8" w:rsidRDefault="002823C8" w:rsidP="001178AE">
            <w:pPr>
              <w:tabs>
                <w:tab w:val="left" w:pos="3580"/>
              </w:tabs>
              <w:spacing w:after="0" w:line="240" w:lineRule="auto"/>
              <w:rPr>
                <w:rFonts w:ascii="Arial" w:eastAsia="Calibri" w:hAnsi="Arial" w:cs="Arial"/>
                <w:sz w:val="24"/>
                <w:szCs w:val="24"/>
              </w:rPr>
            </w:pPr>
          </w:p>
          <w:p w14:paraId="4FFBD4D4" w14:textId="77777777" w:rsid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00B7FED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129A218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659E34E9"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806625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A24E71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73A57DF"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3A162F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C3B8251"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22F8802C"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451C9731" w14:textId="71E86261"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C27E73" w14:paraId="451C9735"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2D920F2A"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4</w:t>
            </w:r>
            <w:r w:rsidR="00AA1E59">
              <w:rPr>
                <w:rFonts w:ascii="Arial" w:eastAsia="Calibri" w:hAnsi="Arial" w:cs="Arial"/>
                <w:sz w:val="24"/>
                <w:szCs w:val="24"/>
              </w:rPr>
              <w:t>/Lesson 3</w:t>
            </w:r>
            <w:r>
              <w:rPr>
                <w:rFonts w:ascii="Arial" w:eastAsia="Calibri" w:hAnsi="Arial" w:cs="Arial"/>
                <w:sz w:val="24"/>
                <w:szCs w:val="24"/>
              </w:rPr>
              <w:t>: Resume (assignment)</w:t>
            </w:r>
            <w:r w:rsidR="00257303">
              <w:rPr>
                <w:rFonts w:ascii="Arial" w:eastAsia="Calibri" w:hAnsi="Arial" w:cs="Arial"/>
                <w:sz w:val="24"/>
                <w:szCs w:val="24"/>
              </w:rPr>
              <w:t>—</w:t>
            </w:r>
            <w:r w:rsidR="00257303">
              <w:rPr>
                <w:rFonts w:ascii="Arial" w:eastAsia="Calibri" w:hAnsi="Arial" w:cs="Arial"/>
                <w:color w:val="FF0000"/>
                <w:sz w:val="24"/>
                <w:szCs w:val="24"/>
              </w:rPr>
              <w:t>Failure to turn in this assignment will result in failure of the course</w:t>
            </w:r>
            <w:bookmarkStart w:id="0" w:name="_GoBack"/>
            <w:bookmarkEnd w:id="0"/>
          </w:p>
          <w:p w14:paraId="30D2AD92" w14:textId="1DE7C9FD" w:rsidR="002823C8" w:rsidRPr="002823C8"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451C9733" w14:textId="26772CBA"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96D6" w14:textId="77777777" w:rsidR="00C27E73" w:rsidRDefault="00C27E73" w:rsidP="002823C8">
            <w:pPr>
              <w:tabs>
                <w:tab w:val="left" w:pos="3580"/>
              </w:tabs>
              <w:spacing w:after="0" w:line="240" w:lineRule="auto"/>
              <w:jc w:val="center"/>
              <w:rPr>
                <w:rFonts w:ascii="Arial" w:eastAsia="Calibri" w:hAnsi="Arial" w:cs="Arial"/>
                <w:b/>
                <w:sz w:val="24"/>
                <w:szCs w:val="24"/>
              </w:rPr>
            </w:pPr>
          </w:p>
          <w:p w14:paraId="451C9734" w14:textId="1EC5437D" w:rsidR="002823C8" w:rsidRP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C27E73" w14:paraId="451C9738"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w:t>
            </w:r>
            <w:r w:rsidR="00074A21">
              <w:rPr>
                <w:rFonts w:ascii="Arial" w:eastAsia="Calibri" w:hAnsi="Arial" w:cs="Arial"/>
                <w:sz w:val="24"/>
                <w:szCs w:val="24"/>
              </w:rPr>
              <w:t>/Lesson 2</w:t>
            </w:r>
            <w:r>
              <w:rPr>
                <w:rFonts w:ascii="Arial" w:eastAsia="Calibri" w:hAnsi="Arial" w:cs="Arial"/>
                <w:sz w:val="24"/>
                <w:szCs w:val="24"/>
              </w:rPr>
              <w:t>: DNP Discussion (discussion board)</w:t>
            </w:r>
          </w:p>
          <w:p w14:paraId="4CD3157B" w14:textId="77777777" w:rsidR="0049659A"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49659A" w:rsidRDefault="0049659A" w:rsidP="0049659A">
            <w:pPr>
              <w:pStyle w:val="ListParagraph"/>
              <w:numPr>
                <w:ilvl w:val="0"/>
                <w:numId w:val="21"/>
              </w:numPr>
              <w:rPr>
                <w:rFonts w:ascii="Arial" w:eastAsia="Calibri" w:hAnsi="Arial" w:cs="Arial"/>
                <w:sz w:val="24"/>
                <w:szCs w:val="24"/>
              </w:rPr>
            </w:pPr>
            <w:r>
              <w:rPr>
                <w:rFonts w:ascii="Arial" w:hAnsi="Arial" w:cs="Arial"/>
                <w:sz w:val="24"/>
                <w:szCs w:val="24"/>
              </w:rPr>
              <w:lastRenderedPageBreak/>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49659A" w:rsidRDefault="0049659A"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r w:rsidR="003204AF">
              <w:rPr>
                <w:rFonts w:ascii="Arial" w:hAnsi="Arial" w:cs="Arial"/>
                <w:sz w:val="24"/>
                <w:szCs w:val="24"/>
              </w:rPr>
              <w:t xml:space="preserve"> </w:t>
            </w:r>
            <w:r w:rsidR="003204AF" w:rsidRPr="003204AF">
              <w:rPr>
                <w:rFonts w:ascii="Arial" w:hAnsi="Arial" w:cs="Arial"/>
                <w:b/>
                <w:color w:val="FF0000"/>
                <w:sz w:val="24"/>
                <w:szCs w:val="24"/>
              </w:rPr>
              <w:t>DUE on FRIDAY by 23:59 pm</w:t>
            </w:r>
            <w:r w:rsidR="003204AF" w:rsidRPr="003204AF">
              <w:rPr>
                <w:rFonts w:ascii="Arial" w:hAnsi="Arial" w:cs="Arial"/>
                <w:color w:val="FF0000"/>
                <w:sz w:val="24"/>
                <w:szCs w:val="24"/>
              </w:rPr>
              <w:t xml:space="preserve"> </w:t>
            </w:r>
            <w:r w:rsidR="003204AF">
              <w:rPr>
                <w:rFonts w:ascii="Arial" w:hAnsi="Arial" w:cs="Arial"/>
                <w:sz w:val="24"/>
                <w:szCs w:val="24"/>
              </w:rPr>
              <w:t>(this will give coaches a chance to finalize grading over the weekend)</w:t>
            </w:r>
          </w:p>
          <w:p w14:paraId="451C9736" w14:textId="6DB34F19"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6416" w14:textId="77777777" w:rsidR="00C27E73" w:rsidRDefault="00C27E73" w:rsidP="001178AE">
            <w:pPr>
              <w:tabs>
                <w:tab w:val="left" w:pos="3580"/>
              </w:tabs>
              <w:spacing w:after="0" w:line="240" w:lineRule="auto"/>
              <w:rPr>
                <w:rFonts w:ascii="Arial" w:eastAsia="Calibri" w:hAnsi="Arial" w:cs="Arial"/>
                <w:sz w:val="24"/>
                <w:szCs w:val="24"/>
              </w:rPr>
            </w:pPr>
          </w:p>
          <w:p w14:paraId="504E57FC" w14:textId="77777777" w:rsidR="002823C8" w:rsidRDefault="002823C8" w:rsidP="001178AE">
            <w:pPr>
              <w:tabs>
                <w:tab w:val="left" w:pos="3580"/>
              </w:tabs>
              <w:spacing w:after="0" w:line="240" w:lineRule="auto"/>
              <w:rPr>
                <w:rFonts w:ascii="Arial" w:eastAsia="Calibri" w:hAnsi="Arial" w:cs="Arial"/>
                <w:sz w:val="24"/>
                <w:szCs w:val="24"/>
              </w:rPr>
            </w:pPr>
          </w:p>
          <w:p w14:paraId="2A7E315B" w14:textId="77777777" w:rsidR="002823C8" w:rsidRDefault="002823C8" w:rsidP="001178AE">
            <w:pPr>
              <w:tabs>
                <w:tab w:val="left" w:pos="3580"/>
              </w:tabs>
              <w:spacing w:after="0" w:line="240" w:lineRule="auto"/>
              <w:rPr>
                <w:rFonts w:ascii="Arial" w:eastAsia="Calibri" w:hAnsi="Arial" w:cs="Arial"/>
                <w:sz w:val="24"/>
                <w:szCs w:val="24"/>
              </w:rPr>
            </w:pPr>
          </w:p>
          <w:p w14:paraId="451C9737" w14:textId="7E7901C7"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51C9742"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University Library Resources for Online Students:</w:t>
      </w:r>
    </w:p>
    <w:p w14:paraId="451C9743" w14:textId="77777777" w:rsidR="00C27E73" w:rsidRDefault="006E652D">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3">
        <w:r>
          <w:rPr>
            <w:rFonts w:ascii="Arial" w:eastAsia="Arial" w:hAnsi="Arial" w:cs="Arial"/>
            <w:color w:val="0000FF"/>
            <w:sz w:val="24"/>
            <w:u w:val="single"/>
          </w:rPr>
          <w:t xml:space="preserve">peace@uta.edu </w:t>
        </w:r>
      </w:hyperlink>
    </w:p>
    <w:p w14:paraId="451C974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451C9745" w14:textId="77777777" w:rsidR="00C27E73" w:rsidRDefault="00257303">
      <w:pPr>
        <w:spacing w:after="277" w:line="276" w:lineRule="auto"/>
        <w:rPr>
          <w:rFonts w:ascii="Arial" w:eastAsia="Arial" w:hAnsi="Arial" w:cs="Arial"/>
          <w:b/>
          <w:color w:val="0000FF"/>
          <w:sz w:val="24"/>
        </w:rPr>
      </w:pPr>
      <w:hyperlink r:id="rId14">
        <w:r w:rsidR="006E652D">
          <w:rPr>
            <w:rFonts w:ascii="Arial" w:eastAsia="Arial" w:hAnsi="Arial" w:cs="Arial"/>
            <w:b/>
            <w:color w:val="00479A"/>
            <w:sz w:val="24"/>
            <w:u w:val="single"/>
          </w:rPr>
          <w:t xml:space="preserve">http://libguides.uta.edu/nursing </w:t>
        </w:r>
      </w:hyperlink>
    </w:p>
    <w:p w14:paraId="451C9746" w14:textId="77777777" w:rsidR="00C27E73" w:rsidRDefault="00C27E73">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Default="006E652D">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Default="00257303">
            <w:pPr>
              <w:spacing w:after="0" w:line="240" w:lineRule="auto"/>
            </w:pPr>
            <w:hyperlink r:id="rId15">
              <w:r w:rsidR="006E652D">
                <w:rPr>
                  <w:rFonts w:ascii="Arial" w:eastAsia="Arial" w:hAnsi="Arial" w:cs="Arial"/>
                  <w:color w:val="0000FF"/>
                  <w:sz w:val="24"/>
                  <w:u w:val="single"/>
                </w:rPr>
                <w:t xml:space="preserve">http://www.uta.edu/library </w:t>
              </w:r>
            </w:hyperlink>
          </w:p>
        </w:tc>
      </w:tr>
      <w:tr w:rsidR="00C27E73"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Default="006E652D">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Default="00257303">
            <w:pPr>
              <w:spacing w:after="0" w:line="240" w:lineRule="auto"/>
            </w:pPr>
            <w:hyperlink r:id="rId16">
              <w:r w:rsidR="006E652D">
                <w:rPr>
                  <w:rFonts w:ascii="Arial" w:eastAsia="Arial" w:hAnsi="Arial" w:cs="Arial"/>
                  <w:color w:val="0000FF"/>
                  <w:sz w:val="24"/>
                  <w:u w:val="single"/>
                </w:rPr>
                <w:t xml:space="preserve">http://libguides.uta.edu </w:t>
              </w:r>
            </w:hyperlink>
          </w:p>
        </w:tc>
      </w:tr>
      <w:tr w:rsidR="00C27E73"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Default="006E652D">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Default="00257303">
            <w:pPr>
              <w:spacing w:after="0" w:line="240" w:lineRule="auto"/>
            </w:pPr>
            <w:hyperlink r:id="rId17">
              <w:r w:rsidR="006E652D">
                <w:rPr>
                  <w:rFonts w:ascii="Arial" w:eastAsia="Arial" w:hAnsi="Arial" w:cs="Arial"/>
                  <w:color w:val="0000FF"/>
                  <w:sz w:val="24"/>
                  <w:u w:val="single"/>
                </w:rPr>
                <w:t xml:space="preserve">http://www.uta.edu/library/help/subject-librarians.php </w:t>
              </w:r>
            </w:hyperlink>
          </w:p>
        </w:tc>
      </w:tr>
      <w:tr w:rsidR="00C27E73"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Default="006E652D">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Default="00257303">
            <w:pPr>
              <w:spacing w:after="0" w:line="240" w:lineRule="auto"/>
            </w:pPr>
            <w:hyperlink r:id="rId18">
              <w:r w:rsidR="006E652D">
                <w:rPr>
                  <w:rFonts w:ascii="Arial" w:eastAsia="Arial" w:hAnsi="Arial" w:cs="Arial"/>
                  <w:color w:val="0000FF"/>
                  <w:sz w:val="24"/>
                  <w:u w:val="single"/>
                </w:rPr>
                <w:t>http://libguides.uta.edu/az.php</w:t>
              </w:r>
            </w:hyperlink>
            <w:r w:rsidR="006E652D">
              <w:rPr>
                <w:rFonts w:ascii="Arial" w:eastAsia="Arial" w:hAnsi="Arial" w:cs="Arial"/>
                <w:color w:val="000000"/>
                <w:sz w:val="24"/>
              </w:rPr>
              <w:t xml:space="preserve"> </w:t>
            </w:r>
          </w:p>
        </w:tc>
      </w:tr>
      <w:tr w:rsidR="00C27E73"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Default="006E652D">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Default="00257303">
            <w:pPr>
              <w:spacing w:after="0" w:line="240" w:lineRule="auto"/>
            </w:pPr>
            <w:hyperlink r:id="rId19">
              <w:r w:rsidR="006E652D">
                <w:rPr>
                  <w:rFonts w:ascii="Arial" w:eastAsia="Arial" w:hAnsi="Arial" w:cs="Arial"/>
                  <w:color w:val="0000FF"/>
                  <w:sz w:val="24"/>
                  <w:u w:val="single"/>
                </w:rPr>
                <w:t xml:space="preserve">http://pulse.uta.edu/vwebv/enterCourseReserve.do </w:t>
              </w:r>
            </w:hyperlink>
          </w:p>
        </w:tc>
      </w:tr>
      <w:tr w:rsidR="00C27E73"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Default="006E652D">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Default="00257303">
            <w:pPr>
              <w:spacing w:after="0" w:line="240" w:lineRule="auto"/>
            </w:pPr>
            <w:hyperlink r:id="rId20">
              <w:r w:rsidR="006E652D">
                <w:rPr>
                  <w:rFonts w:ascii="Arial" w:eastAsia="Arial" w:hAnsi="Arial" w:cs="Arial"/>
                  <w:color w:val="0000FF"/>
                  <w:sz w:val="24"/>
                  <w:u w:val="single"/>
                </w:rPr>
                <w:t xml:space="preserve">http://discover.uta.edu/ </w:t>
              </w:r>
            </w:hyperlink>
          </w:p>
        </w:tc>
      </w:tr>
      <w:tr w:rsidR="00C27E73"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Default="006E652D">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Default="00257303">
            <w:pPr>
              <w:spacing w:after="0" w:line="240" w:lineRule="auto"/>
            </w:pPr>
            <w:hyperlink r:id="rId21">
              <w:r w:rsidR="006E652D">
                <w:rPr>
                  <w:rFonts w:ascii="Arial" w:eastAsia="Arial" w:hAnsi="Arial" w:cs="Arial"/>
                  <w:color w:val="0000FF"/>
                  <w:sz w:val="24"/>
                  <w:u w:val="single"/>
                </w:rPr>
                <w:t>http://ns6rl9th2k.search.serialssolutions.com/</w:t>
              </w:r>
            </w:hyperlink>
            <w:r w:rsidR="006E652D">
              <w:rPr>
                <w:rFonts w:ascii="Arial" w:eastAsia="Arial" w:hAnsi="Arial" w:cs="Arial"/>
                <w:color w:val="000000"/>
                <w:sz w:val="24"/>
              </w:rPr>
              <w:t xml:space="preserve"> </w:t>
            </w:r>
          </w:p>
        </w:tc>
      </w:tr>
      <w:tr w:rsidR="00C27E73"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Default="006E652D">
            <w:pPr>
              <w:spacing w:after="0" w:line="240" w:lineRule="auto"/>
            </w:pPr>
            <w:r>
              <w:rPr>
                <w:rFonts w:ascii="Arial" w:eastAsia="Arial" w:hAnsi="Arial" w:cs="Arial"/>
                <w:color w:val="000000"/>
                <w:sz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Default="00257303">
            <w:pPr>
              <w:spacing w:after="0" w:line="240" w:lineRule="auto"/>
            </w:pPr>
            <w:hyperlink r:id="rId22">
              <w:r w:rsidR="006E652D">
                <w:rPr>
                  <w:rFonts w:ascii="Arial" w:eastAsia="Arial" w:hAnsi="Arial" w:cs="Arial"/>
                  <w:color w:val="0000FF"/>
                  <w:sz w:val="24"/>
                  <w:u w:val="single"/>
                </w:rPr>
                <w:t xml:space="preserve">http://www.uta.edu/library/help/tutorials.php </w:t>
              </w:r>
            </w:hyperlink>
          </w:p>
        </w:tc>
      </w:tr>
      <w:tr w:rsidR="00C27E73"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Default="006E652D">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Default="00257303">
            <w:pPr>
              <w:spacing w:after="0" w:line="240" w:lineRule="auto"/>
            </w:pPr>
            <w:hyperlink r:id="rId23">
              <w:r w:rsidR="006E652D">
                <w:rPr>
                  <w:rFonts w:ascii="Arial" w:eastAsia="Arial" w:hAnsi="Arial" w:cs="Arial"/>
                  <w:color w:val="0000FF"/>
                  <w:sz w:val="24"/>
                  <w:u w:val="single"/>
                </w:rPr>
                <w:t xml:space="preserve">http://libguides.uta.edu/offcampus </w:t>
              </w:r>
            </w:hyperlink>
          </w:p>
        </w:tc>
      </w:tr>
      <w:tr w:rsidR="00C27E73"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Default="006E652D">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Default="00257303">
            <w:pPr>
              <w:spacing w:after="0" w:line="240" w:lineRule="auto"/>
            </w:pPr>
            <w:hyperlink r:id="rId24">
              <w:r w:rsidR="006E652D">
                <w:rPr>
                  <w:rFonts w:ascii="Arial" w:eastAsia="Arial" w:hAnsi="Arial" w:cs="Arial"/>
                  <w:color w:val="0000FF"/>
                  <w:sz w:val="24"/>
                  <w:u w:val="single"/>
                </w:rPr>
                <w:t xml:space="preserve">http://ask.uta.edu </w:t>
              </w:r>
            </w:hyperlink>
          </w:p>
        </w:tc>
      </w:tr>
    </w:tbl>
    <w:p w14:paraId="451C9765" w14:textId="77777777" w:rsidR="00C27E73" w:rsidRDefault="00C27E73">
      <w:pPr>
        <w:spacing w:after="0" w:line="240" w:lineRule="auto"/>
        <w:rPr>
          <w:rFonts w:ascii="Arial" w:eastAsia="Arial" w:hAnsi="Arial" w:cs="Arial"/>
          <w:color w:val="000000"/>
          <w:sz w:val="24"/>
        </w:rPr>
      </w:pPr>
    </w:p>
    <w:p w14:paraId="451C9766"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5">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451C9767" w14:textId="77777777" w:rsidR="00C27E73" w:rsidRDefault="006E652D">
      <w:pPr>
        <w:spacing w:after="200" w:line="276" w:lineRule="auto"/>
        <w:rPr>
          <w:rFonts w:ascii="Arial" w:eastAsia="Arial" w:hAnsi="Arial" w:cs="Arial"/>
          <w:b/>
          <w:sz w:val="24"/>
        </w:rPr>
      </w:pPr>
      <w:r>
        <w:rPr>
          <w:rFonts w:ascii="Arial" w:eastAsia="Arial" w:hAnsi="Arial" w:cs="Arial"/>
          <w:b/>
          <w:sz w:val="24"/>
        </w:rPr>
        <w:t xml:space="preserve">Disability Accommodations: </w:t>
      </w:r>
    </w:p>
    <w:p w14:paraId="451C9768" w14:textId="77777777" w:rsidR="00C27E73" w:rsidRDefault="006E652D">
      <w:pPr>
        <w:spacing w:after="120" w:line="276" w:lineRule="auto"/>
        <w:rPr>
          <w:rFonts w:ascii="Arial" w:eastAsia="Arial" w:hAnsi="Arial" w:cs="Arial"/>
          <w:b/>
          <w:color w:val="FF0000"/>
          <w:sz w:val="24"/>
        </w:rPr>
      </w:pPr>
      <w:r>
        <w:rPr>
          <w:rFonts w:ascii="Arial" w:eastAsia="Arial" w:hAnsi="Arial" w:cs="Arial"/>
          <w:sz w:val="24"/>
        </w:rPr>
        <w:t>UT</w:t>
      </w:r>
      <w:r>
        <w:rPr>
          <w:rFonts w:ascii="Arial" w:eastAsia="Arial" w:hAnsi="Arial" w:cs="Arial"/>
          <w:b/>
          <w:sz w:val="24"/>
        </w:rPr>
        <w:t xml:space="preserve"> </w:t>
      </w:r>
      <w:r>
        <w:rPr>
          <w:rFonts w:ascii="Arial" w:eastAsia="Arial" w:hAnsi="Arial" w:cs="Arial"/>
          <w:sz w:val="24"/>
        </w:rPr>
        <w:t xml:space="preserve">Arlington is on record as being committed to both the spirit and letter of all federal equal opportunity legislation, including </w:t>
      </w:r>
      <w:r>
        <w:rPr>
          <w:rFonts w:ascii="Arial" w:eastAsia="Arial" w:hAnsi="Arial" w:cs="Arial"/>
          <w:i/>
          <w:sz w:val="24"/>
        </w:rPr>
        <w:t xml:space="preserve">The Americans with Disabilities Act (ADA), The Americans with Disabilities Amendments Act (ADAAA), </w:t>
      </w:r>
      <w:r>
        <w:rPr>
          <w:rFonts w:ascii="Arial" w:eastAsia="Arial" w:hAnsi="Arial" w:cs="Arial"/>
          <w:sz w:val="24"/>
        </w:rPr>
        <w:t xml:space="preserve">and </w:t>
      </w:r>
      <w:r>
        <w:rPr>
          <w:rFonts w:ascii="Arial" w:eastAsia="Arial" w:hAnsi="Arial" w:cs="Arial"/>
          <w:i/>
          <w:sz w:val="24"/>
        </w:rPr>
        <w:t xml:space="preserve">Section 504 of the Rehabilitation Act. </w:t>
      </w:r>
      <w:r>
        <w:rPr>
          <w:rFonts w:ascii="Arial" w:eastAsia="Arial" w:hAnsi="Arial"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eastAsia="Arial" w:hAnsi="Arial" w:cs="Arial"/>
          <w:b/>
          <w:sz w:val="24"/>
          <w:u w:val="single"/>
        </w:rPr>
        <w:t xml:space="preserve">Office for Students with Disabilities </w:t>
      </w:r>
      <w:r>
        <w:rPr>
          <w:rFonts w:ascii="Arial" w:eastAsia="Arial" w:hAnsi="Arial" w:cs="Arial"/>
          <w:b/>
          <w:sz w:val="24"/>
          <w:u w:val="single"/>
        </w:rPr>
        <w:lastRenderedPageBreak/>
        <w:t xml:space="preserve">(OSD).  </w:t>
      </w:r>
      <w:r>
        <w:rPr>
          <w:rFonts w:ascii="Arial" w:eastAsia="Arial" w:hAnsi="Arial" w:cs="Arial"/>
          <w:sz w:val="24"/>
        </w:rPr>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Arial" w:eastAsia="Arial" w:hAnsi="Arial" w:cs="Arial"/>
          <w:color w:val="FF0000"/>
          <w:sz w:val="24"/>
        </w:rPr>
        <w:t xml:space="preserve">SACS requirement </w:t>
      </w:r>
    </w:p>
    <w:p w14:paraId="451C9769" w14:textId="77777777" w:rsidR="00C27E73" w:rsidRDefault="006E652D">
      <w:pPr>
        <w:spacing w:after="120" w:line="240" w:lineRule="auto"/>
        <w:rPr>
          <w:rFonts w:ascii="Arial" w:eastAsia="Arial" w:hAnsi="Arial" w:cs="Arial"/>
          <w:sz w:val="24"/>
        </w:rPr>
      </w:pPr>
      <w:r>
        <w:rPr>
          <w:rFonts w:ascii="Arial" w:eastAsia="Arial" w:hAnsi="Arial" w:cs="Arial"/>
          <w:b/>
          <w:sz w:val="24"/>
        </w:rPr>
        <w:t>The Office for Students with Disabilities, (OSD)</w:t>
      </w:r>
      <w:r>
        <w:rPr>
          <w:rFonts w:ascii="Arial" w:eastAsia="Arial" w:hAnsi="Arial" w:cs="Arial"/>
          <w:sz w:val="24"/>
        </w:rPr>
        <w:t xml:space="preserve">: </w:t>
      </w:r>
    </w:p>
    <w:p w14:paraId="451C976A" w14:textId="77777777" w:rsidR="00C27E73" w:rsidRDefault="00257303">
      <w:pPr>
        <w:spacing w:after="120" w:line="240" w:lineRule="auto"/>
        <w:rPr>
          <w:rFonts w:ascii="Arial" w:eastAsia="Arial" w:hAnsi="Arial" w:cs="Arial"/>
          <w:sz w:val="24"/>
        </w:rPr>
      </w:pPr>
      <w:hyperlink r:id="rId26">
        <w:r w:rsidR="006E652D">
          <w:rPr>
            <w:rFonts w:ascii="Arial" w:eastAsia="Arial" w:hAnsi="Arial" w:cs="Arial"/>
            <w:color w:val="00479A"/>
            <w:sz w:val="24"/>
            <w:u w:val="single"/>
          </w:rPr>
          <w:t>www.uta.edu/disability</w:t>
        </w:r>
      </w:hyperlink>
      <w:r w:rsidR="006E652D">
        <w:rPr>
          <w:rFonts w:ascii="Arial" w:eastAsia="Arial" w:hAnsi="Arial" w:cs="Arial"/>
          <w:sz w:val="24"/>
        </w:rPr>
        <w:t xml:space="preserve"> or calling 817-272-3364.</w:t>
      </w:r>
    </w:p>
    <w:p w14:paraId="451C976B" w14:textId="77777777" w:rsidR="00C27E73" w:rsidRDefault="006E652D">
      <w:pPr>
        <w:spacing w:after="120" w:line="240" w:lineRule="auto"/>
        <w:rPr>
          <w:rFonts w:ascii="Arial" w:eastAsia="Arial" w:hAnsi="Arial" w:cs="Arial"/>
          <w:sz w:val="24"/>
        </w:rPr>
      </w:pPr>
      <w:r>
        <w:rPr>
          <w:rFonts w:ascii="Arial" w:eastAsia="Arial" w:hAnsi="Arial" w:cs="Arial"/>
          <w:b/>
          <w:sz w:val="24"/>
        </w:rPr>
        <w:t>Counseling and Psychological Services, (CAPS):</w:t>
      </w:r>
      <w:r>
        <w:rPr>
          <w:rFonts w:ascii="Arial" w:eastAsia="Arial" w:hAnsi="Arial" w:cs="Arial"/>
          <w:sz w:val="24"/>
        </w:rPr>
        <w:t xml:space="preserve">   </w:t>
      </w:r>
    </w:p>
    <w:p w14:paraId="451C976C" w14:textId="77777777" w:rsidR="00C27E73" w:rsidRDefault="00257303">
      <w:pPr>
        <w:spacing w:after="120" w:line="240" w:lineRule="auto"/>
        <w:rPr>
          <w:rFonts w:ascii="Arial" w:eastAsia="Arial" w:hAnsi="Arial" w:cs="Arial"/>
        </w:rPr>
      </w:pPr>
      <w:hyperlink r:id="rId27">
        <w:r w:rsidR="006E652D">
          <w:rPr>
            <w:rFonts w:ascii="Arial" w:eastAsia="Arial" w:hAnsi="Arial" w:cs="Arial"/>
            <w:color w:val="00479A"/>
            <w:sz w:val="24"/>
            <w:u w:val="single"/>
          </w:rPr>
          <w:t>www.uta.edu/caps/</w:t>
        </w:r>
      </w:hyperlink>
      <w:r w:rsidR="006E652D">
        <w:rPr>
          <w:rFonts w:ascii="Arial" w:eastAsia="Arial" w:hAnsi="Arial" w:cs="Arial"/>
          <w:sz w:val="24"/>
        </w:rPr>
        <w:t xml:space="preserve"> or calling 817-272-3671.</w:t>
      </w:r>
    </w:p>
    <w:p w14:paraId="451C976D"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Pr>
            <w:rFonts w:ascii="Arial" w:eastAsia="Arial" w:hAnsi="Arial" w:cs="Arial"/>
            <w:color w:val="00479A"/>
            <w:sz w:val="24"/>
            <w:u w:val="single"/>
          </w:rPr>
          <w:t>www.uta.edu/disability</w:t>
        </w:r>
      </w:hyperlink>
      <w:r>
        <w:rPr>
          <w:rFonts w:ascii="Arial" w:eastAsia="Arial" w:hAnsi="Arial" w:cs="Arial"/>
          <w:sz w:val="24"/>
        </w:rPr>
        <w:t xml:space="preserve"> or by calling the Office for Students with Disabilities at (817) 272-3364.</w:t>
      </w:r>
    </w:p>
    <w:p w14:paraId="451C976E" w14:textId="77777777" w:rsidR="00C27E73" w:rsidRDefault="00C27E73">
      <w:pPr>
        <w:spacing w:after="0" w:line="240" w:lineRule="auto"/>
        <w:rPr>
          <w:rFonts w:ascii="Arial" w:eastAsia="Arial" w:hAnsi="Arial" w:cs="Arial"/>
          <w:sz w:val="24"/>
        </w:rPr>
      </w:pPr>
    </w:p>
    <w:p w14:paraId="451C976F" w14:textId="77777777" w:rsidR="00C27E73" w:rsidRDefault="00C27E73">
      <w:pPr>
        <w:spacing w:after="0" w:line="240" w:lineRule="auto"/>
        <w:rPr>
          <w:rFonts w:ascii="Arial" w:eastAsia="Arial" w:hAnsi="Arial" w:cs="Arial"/>
          <w:sz w:val="24"/>
        </w:rPr>
      </w:pPr>
    </w:p>
    <w:p w14:paraId="451C9770" w14:textId="77777777" w:rsidR="00C27E73" w:rsidRDefault="006E652D">
      <w:pPr>
        <w:spacing w:after="200" w:line="276" w:lineRule="auto"/>
        <w:rPr>
          <w:rFonts w:ascii="Arial" w:eastAsia="Arial" w:hAnsi="Arial" w:cs="Arial"/>
          <w:b/>
          <w:sz w:val="24"/>
        </w:rPr>
      </w:pPr>
      <w:r>
        <w:rPr>
          <w:rFonts w:ascii="Arial" w:eastAsia="Arial" w:hAnsi="Arial" w:cs="Arial"/>
          <w:b/>
          <w:sz w:val="24"/>
        </w:rPr>
        <w:t>Student Evaluation of Course:</w:t>
      </w:r>
    </w:p>
    <w:p w14:paraId="451C977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Default="00C27E73">
      <w:pPr>
        <w:spacing w:after="0" w:line="240" w:lineRule="auto"/>
        <w:rPr>
          <w:rFonts w:ascii="Times New Roman" w:eastAsia="Times New Roman" w:hAnsi="Times New Roman" w:cs="Times New Roman"/>
          <w:color w:val="000000"/>
          <w:sz w:val="24"/>
        </w:rPr>
      </w:pPr>
    </w:p>
    <w:p w14:paraId="451C9773" w14:textId="77777777" w:rsidR="00C27E73" w:rsidRDefault="006E652D">
      <w:pPr>
        <w:spacing w:after="200" w:line="276" w:lineRule="auto"/>
        <w:rPr>
          <w:rFonts w:ascii="Arial" w:eastAsia="Arial" w:hAnsi="Arial" w:cs="Arial"/>
          <w:sz w:val="24"/>
        </w:rPr>
      </w:pPr>
      <w:r>
        <w:rPr>
          <w:rFonts w:ascii="Arial" w:eastAsia="Arial" w:hAnsi="Arial" w:cs="Arial"/>
          <w:b/>
          <w:sz w:val="24"/>
        </w:rPr>
        <w:t>Title IX:</w:t>
      </w:r>
      <w:r>
        <w:rPr>
          <w:rFonts w:ascii="Arial" w:eastAsia="Arial" w:hAnsi="Arial" w:cs="Arial"/>
          <w:sz w:val="24"/>
        </w:rPr>
        <w:t xml:space="preserve"> </w:t>
      </w:r>
    </w:p>
    <w:p w14:paraId="451C9774" w14:textId="77777777" w:rsidR="00C27E73" w:rsidRDefault="006E652D">
      <w:pPr>
        <w:spacing w:after="200" w:line="240" w:lineRule="auto"/>
        <w:rPr>
          <w:rFonts w:ascii="Arial" w:eastAsia="Arial" w:hAnsi="Arial" w:cs="Arial"/>
          <w:sz w:val="24"/>
        </w:rPr>
      </w:pPr>
      <w:r>
        <w:rPr>
          <w:rFonts w:ascii="Arial" w:eastAsia="Arial" w:hAnsi="Arial" w:cs="Arial"/>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rFonts w:ascii="Arial" w:eastAsia="Arial" w:hAnsi="Arial" w:cs="Arial"/>
            <w:i/>
            <w:color w:val="00479A"/>
            <w:sz w:val="24"/>
            <w:u w:val="single"/>
          </w:rPr>
          <w:t>uta.edu/eos</w:t>
        </w:r>
      </w:hyperlink>
      <w:r>
        <w:rPr>
          <w:rFonts w:ascii="Arial" w:eastAsia="Arial" w:hAnsi="Arial" w:cs="Arial"/>
          <w:i/>
          <w:sz w:val="24"/>
        </w:rPr>
        <w:t xml:space="preserve">. </w:t>
      </w:r>
      <w:r>
        <w:rPr>
          <w:rFonts w:ascii="Arial" w:eastAsia="Arial" w:hAnsi="Arial" w:cs="Arial"/>
          <w:i/>
          <w:color w:val="000000"/>
          <w:sz w:val="24"/>
          <w:shd w:val="clear" w:color="auto" w:fill="FFFFFF"/>
        </w:rPr>
        <w:t>For information regarding Title IX, visit</w:t>
      </w:r>
      <w:r>
        <w:rPr>
          <w:rFonts w:ascii="Arial" w:eastAsia="Arial" w:hAnsi="Arial" w:cs="Arial"/>
          <w:sz w:val="24"/>
        </w:rPr>
        <w:t xml:space="preserve"> </w:t>
      </w:r>
      <w:hyperlink r:id="rId30">
        <w:r>
          <w:rPr>
            <w:rFonts w:ascii="Arial" w:eastAsia="Arial" w:hAnsi="Arial" w:cs="Arial"/>
            <w:color w:val="00479A"/>
            <w:sz w:val="24"/>
            <w:u w:val="single"/>
          </w:rPr>
          <w:t>www.uta.edu/titleIX</w:t>
        </w:r>
      </w:hyperlink>
      <w:r>
        <w:rPr>
          <w:rFonts w:ascii="Arial" w:eastAsia="Arial" w:hAnsi="Arial" w:cs="Arial"/>
          <w:sz w:val="24"/>
        </w:rPr>
        <w:t>.</w:t>
      </w:r>
    </w:p>
    <w:p w14:paraId="451C9775" w14:textId="77777777" w:rsidR="00C27E73" w:rsidRDefault="006E652D">
      <w:pPr>
        <w:spacing w:after="200" w:line="240" w:lineRule="auto"/>
        <w:rPr>
          <w:rFonts w:ascii="Arial" w:eastAsia="Arial" w:hAnsi="Arial" w:cs="Arial"/>
          <w:b/>
          <w:sz w:val="24"/>
        </w:rPr>
      </w:pPr>
      <w:r>
        <w:rPr>
          <w:rFonts w:ascii="Arial" w:eastAsia="Arial" w:hAnsi="Arial" w:cs="Arial"/>
          <w:b/>
          <w:sz w:val="24"/>
        </w:rPr>
        <w:t>Schedule Adjustments:</w:t>
      </w:r>
    </w:p>
    <w:p w14:paraId="451C9776" w14:textId="77777777" w:rsidR="00C27E73" w:rsidRDefault="006E652D">
      <w:pPr>
        <w:spacing w:after="277" w:line="276" w:lineRule="auto"/>
        <w:rPr>
          <w:rFonts w:ascii="Arial" w:eastAsia="Arial" w:hAnsi="Arial" w:cs="Arial"/>
          <w:i/>
          <w:color w:val="0070C0"/>
          <w:sz w:val="24"/>
        </w:rPr>
      </w:pPr>
      <w:r>
        <w:rPr>
          <w:rFonts w:ascii="Arial" w:eastAsia="Arial" w:hAnsi="Arial" w:cs="Arial"/>
          <w:i/>
          <w:color w:val="000000"/>
          <w:sz w:val="24"/>
        </w:rPr>
        <w:t xml:space="preserve">As the instructor for this course, I reserve the right to adjust this schedule in any way that serves the educational needs of the students enrolled in this course. – </w:t>
      </w:r>
      <w:r>
        <w:rPr>
          <w:rFonts w:ascii="Arial" w:eastAsia="Arial" w:hAnsi="Arial" w:cs="Arial"/>
          <w:i/>
          <w:color w:val="0070C0"/>
          <w:sz w:val="24"/>
        </w:rPr>
        <w:t>Faculty Name</w:t>
      </w:r>
    </w:p>
    <w:p w14:paraId="451C9777" w14:textId="77777777" w:rsidR="00C27E73" w:rsidRDefault="006E652D">
      <w:pPr>
        <w:spacing w:after="0" w:line="276" w:lineRule="auto"/>
        <w:rPr>
          <w:rFonts w:ascii="Arial" w:eastAsia="Arial" w:hAnsi="Arial" w:cs="Arial"/>
          <w:i/>
          <w:color w:val="000000"/>
          <w:sz w:val="24"/>
        </w:rPr>
      </w:pPr>
      <w:r>
        <w:rPr>
          <w:rFonts w:ascii="Arial" w:eastAsia="Arial" w:hAnsi="Arial" w:cs="Arial"/>
          <w:b/>
          <w:color w:val="000000"/>
          <w:sz w:val="28"/>
          <w:u w:val="single"/>
        </w:rPr>
        <w:t xml:space="preserve">TO MINIMIZE REPETITION, ALL OF THE FOLLOWING ITEMS WILL BE EMBEDDED WITHIN THE ORIENTATION AND OTHER RELEVANT PLACES WITHIN OVERALL PROGRAM INFORMATION.  </w:t>
      </w:r>
      <w:r>
        <w:rPr>
          <w:rFonts w:ascii="Arial" w:eastAsia="Arial" w:hAnsi="Arial" w:cs="Arial"/>
          <w:i/>
          <w:color w:val="000000"/>
          <w:sz w:val="28"/>
        </w:rPr>
        <w:t>Formatting and content to still be adjusted.</w:t>
      </w:r>
    </w:p>
    <w:p w14:paraId="451C977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Technology Requirements</w:t>
      </w:r>
    </w:p>
    <w:p w14:paraId="451C9779"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Respondus</w:t>
      </w:r>
    </w:p>
    <w:p w14:paraId="451C977B"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Default="00257303">
      <w:pPr>
        <w:spacing w:after="277" w:line="276" w:lineRule="auto"/>
        <w:rPr>
          <w:rFonts w:ascii="Arial" w:eastAsia="Arial" w:hAnsi="Arial" w:cs="Arial"/>
          <w:color w:val="0000FF"/>
          <w:sz w:val="24"/>
        </w:rPr>
      </w:pPr>
      <w:hyperlink r:id="rId31">
        <w:r w:rsidR="006E652D">
          <w:rPr>
            <w:rFonts w:ascii="Arial" w:eastAsia="Arial" w:hAnsi="Arial" w:cs="Arial"/>
            <w:color w:val="0000FF"/>
            <w:sz w:val="24"/>
            <w:u w:val="single"/>
          </w:rPr>
          <w:t>http://www.respondus.com/lockdown/download.php?id=163943837</w:t>
        </w:r>
      </w:hyperlink>
    </w:p>
    <w:p w14:paraId="451C977D"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Tripod and Webcam</w:t>
      </w:r>
    </w:p>
    <w:p w14:paraId="451C977E" w14:textId="77777777" w:rsidR="00C27E73" w:rsidRDefault="006E652D">
      <w:pPr>
        <w:spacing w:after="277"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Quiz and Test Taking Rules and Tips</w:t>
      </w:r>
    </w:p>
    <w:p w14:paraId="451C9780" w14:textId="77777777" w:rsidR="00C27E73" w:rsidRDefault="006E652D">
      <w:pPr>
        <w:spacing w:after="277" w:line="240" w:lineRule="auto"/>
        <w:rPr>
          <w:rFonts w:ascii="Arial" w:eastAsia="Arial" w:hAnsi="Arial" w:cs="Arial"/>
          <w:sz w:val="24"/>
        </w:rPr>
      </w:pPr>
      <w:r>
        <w:rPr>
          <w:rFonts w:ascii="Arial" w:eastAsia="Arial" w:hAnsi="Arial" w:cs="Arial"/>
          <w:sz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Respondus Lockdown Browser with video monitoring will be used to administer each quiz and test. Please make sure to download Respondus prior to taking your first quiz. </w:t>
      </w:r>
    </w:p>
    <w:p w14:paraId="451C978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Respondus prior to completing each quiz and test. </w:t>
      </w:r>
    </w:p>
    <w:p w14:paraId="451C978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Java prior to completing each quiz and test. </w:t>
      </w:r>
    </w:p>
    <w:p w14:paraId="451C9784"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To ensure your webcam is working properly, complete the webcam test prior to taking every quiz and test. </w:t>
      </w:r>
    </w:p>
    <w:p w14:paraId="451C9787"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If you are kicked out of a quiz or test, close your browser completely, reopen it, and log back into Respondus lockdown browser to continue taking the quiz or test. </w:t>
      </w:r>
    </w:p>
    <w:p w14:paraId="451C9788"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A photo ID is required to take the test. Show your driver’s license or Mav ID when prompted by the system. Only your driver’s license or Mav ID are acceptable forms of </w:t>
      </w:r>
      <w:r>
        <w:rPr>
          <w:rFonts w:ascii="Arial" w:eastAsia="Arial" w:hAnsi="Arial" w:cs="Arial"/>
          <w:color w:val="000000"/>
          <w:sz w:val="24"/>
        </w:rPr>
        <w:lastRenderedPageBreak/>
        <w:t xml:space="preserve">identification. A work ID badge, passport, or other forms of ID are not acceptable and should not be used. </w:t>
      </w:r>
    </w:p>
    <w:p w14:paraId="451C9789"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be asked to show your environment. When you are prompted please rotate the camera to show your desk and the room in its entirety. </w:t>
      </w:r>
    </w:p>
    <w:p w14:paraId="451C978B"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Please ensure that there are no lights shining in front of the webcam. This will obscure the images taken by the webcam. </w:t>
      </w:r>
    </w:p>
    <w:p w14:paraId="451C978C"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desk must be completely clear of all materials. Papers, pencils, pens, books, electronics, cell phones, tablets etc. are not allowed on or around your desk while taking a quiz or test. </w:t>
      </w:r>
    </w:p>
    <w:p w14:paraId="451C978D"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Drinks are not allowed while taking a quiz or test. </w:t>
      </w:r>
    </w:p>
    <w:p w14:paraId="451C978E"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No one else may be in the room while you are taking a quiz or test. </w:t>
      </w:r>
    </w:p>
    <w:p w14:paraId="451C978F"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Once you have started a quiz or test you are not allowed to leave your desk. You must complete and submit the quiz or test prior to leaving your desk. </w:t>
      </w:r>
    </w:p>
    <w:p w14:paraId="451C9790"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Plug in laptops and computers prior to starting the quiz or test.</w:t>
      </w:r>
    </w:p>
    <w:p w14:paraId="451C979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Talking is prohibited. </w:t>
      </w:r>
    </w:p>
    <w:p w14:paraId="451C979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The use of any electronics is strictly prohibited. </w:t>
      </w:r>
    </w:p>
    <w:p w14:paraId="451C979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Hats may not be worn while taking a quiz or test. </w:t>
      </w:r>
    </w:p>
    <w:p w14:paraId="451C9794" w14:textId="77777777" w:rsidR="00C27E73" w:rsidRDefault="00C27E73">
      <w:pPr>
        <w:spacing w:after="0" w:line="240" w:lineRule="auto"/>
        <w:rPr>
          <w:rFonts w:ascii="Arial" w:eastAsia="Arial" w:hAnsi="Arial" w:cs="Arial"/>
          <w:color w:val="000000"/>
          <w:sz w:val="24"/>
        </w:rPr>
      </w:pPr>
    </w:p>
    <w:p w14:paraId="451C979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Any violation in the above rules may result in any and all of the following: </w:t>
      </w:r>
    </w:p>
    <w:p w14:paraId="451C9796"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A point deduction up to and including a grade of zero on the respective quiz or test. </w:t>
      </w:r>
    </w:p>
    <w:p w14:paraId="451C9797"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Plagiarism</w:t>
      </w:r>
    </w:p>
    <w:p w14:paraId="451C9799" w14:textId="0D0BB9DF"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Pr>
          <w:rFonts w:ascii="Arial" w:eastAsia="Arial" w:hAnsi="Arial" w:cs="Arial"/>
          <w:color w:val="000000"/>
          <w:sz w:val="24"/>
        </w:rPr>
        <w:t>Consequently,</w:t>
      </w:r>
      <w:r>
        <w:rPr>
          <w:rFonts w:ascii="Arial" w:eastAsia="Arial" w:hAnsi="Arial" w:cs="Arial"/>
          <w:color w:val="000000"/>
          <w:sz w:val="24"/>
        </w:rPr>
        <w:t xml:space="preserve"> the use of quoted sentences will result in a point deduction up to and including a zero. </w:t>
      </w:r>
    </w:p>
    <w:p w14:paraId="451C979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Safe Assign </w:t>
      </w:r>
    </w:p>
    <w:p w14:paraId="451C979B" w14:textId="77777777" w:rsidR="00C27E73" w:rsidRDefault="006E652D">
      <w:pPr>
        <w:spacing w:after="0" w:line="276" w:lineRule="auto"/>
        <w:rPr>
          <w:rFonts w:ascii="Arial" w:eastAsia="Arial" w:hAnsi="Arial" w:cs="Arial"/>
          <w:color w:val="000000"/>
          <w:sz w:val="24"/>
          <w:u w:val="single"/>
        </w:rPr>
      </w:pPr>
      <w:r>
        <w:rPr>
          <w:rFonts w:ascii="Arial" w:eastAsia="Arial" w:hAnsi="Arial" w:cs="Arial"/>
          <w:color w:val="000000"/>
          <w:sz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Default="00C27E73">
      <w:pPr>
        <w:spacing w:after="0" w:line="240" w:lineRule="auto"/>
        <w:rPr>
          <w:rFonts w:ascii="Times New Roman" w:eastAsia="Times New Roman" w:hAnsi="Times New Roman" w:cs="Times New Roman"/>
          <w:color w:val="000000"/>
          <w:sz w:val="24"/>
        </w:rPr>
      </w:pPr>
    </w:p>
    <w:p w14:paraId="451C979D" w14:textId="149F958E" w:rsidR="00C27E73" w:rsidRDefault="006E652D">
      <w:pPr>
        <w:pageBreakBefore/>
        <w:spacing w:after="277" w:line="278" w:lineRule="auto"/>
        <w:ind w:right="105"/>
        <w:rPr>
          <w:rFonts w:ascii="Arial" w:eastAsia="Arial" w:hAnsi="Arial" w:cs="Arial"/>
          <w:sz w:val="24"/>
        </w:rPr>
      </w:pPr>
      <w:r>
        <w:rPr>
          <w:rFonts w:ascii="Arial" w:eastAsia="Arial" w:hAnsi="Arial" w:cs="Arial"/>
          <w:color w:val="000000"/>
          <w:sz w:val="24"/>
        </w:rPr>
        <w:lastRenderedPageBreak/>
        <w:t>randomly be submitted to safe assign or may be submitted if plagiarism is suspected. Plagiarism may also be determine</w:t>
      </w:r>
      <w:r w:rsidR="0093020A">
        <w:rPr>
          <w:rFonts w:ascii="Arial" w:eastAsia="Arial" w:hAnsi="Arial" w:cs="Arial"/>
          <w:color w:val="000000"/>
          <w:sz w:val="24"/>
        </w:rPr>
        <w:t>d</w:t>
      </w:r>
      <w:r>
        <w:rPr>
          <w:rFonts w:ascii="Arial" w:eastAsia="Arial" w:hAnsi="Arial" w:cs="Arial"/>
          <w:sz w:val="24"/>
          <w:u w:val="single"/>
        </w:rPr>
        <w:t xml:space="preserve"> Plagiarism</w:t>
      </w:r>
      <w:r>
        <w:rPr>
          <w:rFonts w:ascii="Arial" w:eastAsia="Arial" w:hAnsi="Arial" w:cs="Arial"/>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Pr>
            <w:rFonts w:ascii="Arial" w:eastAsia="Arial" w:hAnsi="Arial" w:cs="Arial"/>
            <w:color w:val="0000FF"/>
            <w:sz w:val="24"/>
            <w:u w:val="single"/>
          </w:rPr>
          <w:t xml:space="preserve">http://library.uta.edu/plagiarism/index.html </w:t>
        </w:r>
      </w:hyperlink>
      <w:r>
        <w:rPr>
          <w:rFonts w:ascii="Arial" w:eastAsia="Arial" w:hAnsi="Arial" w:cs="Arial"/>
          <w:color w:val="0000FF"/>
          <w:sz w:val="24"/>
          <w:u w:val="single"/>
        </w:rPr>
        <w:t>This is repeated here.  At least one of the two needs to go under global stuff in the orientation, probably both.</w:t>
      </w:r>
    </w:p>
    <w:p w14:paraId="451C979E"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Student Support Services: </w:t>
      </w:r>
    </w:p>
    <w:p w14:paraId="451C979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Pr>
            <w:rFonts w:ascii="Arial" w:eastAsia="Arial" w:hAnsi="Arial" w:cs="Arial"/>
            <w:color w:val="0000FF"/>
            <w:sz w:val="24"/>
            <w:u w:val="single"/>
          </w:rPr>
          <w:t>resources@uta.edu</w:t>
        </w:r>
      </w:hyperlink>
      <w:r>
        <w:rPr>
          <w:rFonts w:ascii="Arial" w:eastAsia="Arial" w:hAnsi="Arial" w:cs="Arial"/>
          <w:sz w:val="24"/>
        </w:rPr>
        <w:t xml:space="preserve">, or view the information at </w:t>
      </w:r>
      <w:hyperlink r:id="rId34">
        <w:r>
          <w:rPr>
            <w:rFonts w:ascii="Arial" w:eastAsia="Arial" w:hAnsi="Arial" w:cs="Arial"/>
            <w:color w:val="0000FF"/>
            <w:sz w:val="24"/>
            <w:u w:val="single"/>
          </w:rPr>
          <w:t>www.uta.edu/resources</w:t>
        </w:r>
      </w:hyperlink>
      <w:r>
        <w:rPr>
          <w:rFonts w:ascii="Arial" w:eastAsia="Arial" w:hAnsi="Arial" w:cs="Arial"/>
          <w:sz w:val="24"/>
        </w:rPr>
        <w:t>. Does this apply to online?  Please find out what specifically applies to them and let’s get that message.</w:t>
      </w:r>
    </w:p>
    <w:p w14:paraId="451C97A0" w14:textId="77777777" w:rsidR="00C27E73" w:rsidRDefault="00C27E73">
      <w:pPr>
        <w:spacing w:after="0" w:line="240" w:lineRule="auto"/>
        <w:rPr>
          <w:rFonts w:ascii="Arial" w:eastAsia="Arial" w:hAnsi="Arial" w:cs="Arial"/>
          <w:color w:val="444444"/>
          <w:sz w:val="24"/>
        </w:rPr>
      </w:pPr>
    </w:p>
    <w:p w14:paraId="451C97A1"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Drop Policy: </w:t>
      </w:r>
    </w:p>
    <w:p w14:paraId="451C97A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4"/>
        </w:rPr>
        <w:t>Students will not be automatically dropped for non-attendance</w:t>
      </w:r>
      <w:r>
        <w:rPr>
          <w:rFonts w:ascii="Arial" w:eastAsia="Arial" w:hAnsi="Arial" w:cs="Arial"/>
          <w:sz w:val="24"/>
        </w:rPr>
        <w:t>. Repayment of certain types of financial aid administered through the University may be required as the result of dropping classes or withdrawing. For more information, contact the Office of Financial Aid and Scholarships (</w:t>
      </w:r>
      <w:hyperlink r:id="rId35">
        <w:r>
          <w:rPr>
            <w:rFonts w:ascii="Arial" w:eastAsia="Arial" w:hAnsi="Arial" w:cs="Arial"/>
            <w:color w:val="0000FF"/>
            <w:sz w:val="24"/>
            <w:u w:val="single"/>
          </w:rPr>
          <w:t>http://wweb.uta.edu/aao/fao/</w:t>
        </w:r>
      </w:hyperlink>
      <w:r>
        <w:rPr>
          <w:rFonts w:ascii="Arial" w:eastAsia="Arial" w:hAnsi="Arial" w:cs="Arial"/>
          <w:sz w:val="24"/>
        </w:rPr>
        <w:t>).</w:t>
      </w:r>
    </w:p>
    <w:p w14:paraId="451C97A3" w14:textId="77777777" w:rsidR="00C27E73" w:rsidRDefault="00C27E73">
      <w:pPr>
        <w:spacing w:after="0" w:line="240" w:lineRule="auto"/>
        <w:rPr>
          <w:rFonts w:ascii="Arial" w:eastAsia="Arial" w:hAnsi="Arial" w:cs="Arial"/>
          <w:sz w:val="24"/>
        </w:rPr>
      </w:pPr>
    </w:p>
    <w:p w14:paraId="451C97A4" w14:textId="77777777" w:rsidR="00C27E73" w:rsidRDefault="00C27E73">
      <w:pPr>
        <w:spacing w:after="277" w:line="276" w:lineRule="auto"/>
        <w:rPr>
          <w:rFonts w:ascii="Arial" w:eastAsia="Arial" w:hAnsi="Arial" w:cs="Arial"/>
          <w:b/>
          <w:color w:val="000000"/>
          <w:sz w:val="24"/>
          <w:u w:val="single"/>
        </w:rPr>
      </w:pPr>
    </w:p>
    <w:p w14:paraId="451C97A5" w14:textId="77777777" w:rsidR="00C27E73" w:rsidRDefault="006E652D">
      <w:pPr>
        <w:spacing w:after="277" w:line="276" w:lineRule="auto"/>
        <w:rPr>
          <w:rFonts w:ascii="Arial" w:eastAsia="Arial" w:hAnsi="Arial" w:cs="Arial"/>
          <w:b/>
          <w:color w:val="000000"/>
          <w:sz w:val="24"/>
        </w:rPr>
      </w:pPr>
      <w:r>
        <w:rPr>
          <w:rFonts w:ascii="Arial" w:eastAsia="Arial" w:hAnsi="Arial" w:cs="Arial"/>
          <w:b/>
          <w:color w:val="000000"/>
          <w:sz w:val="24"/>
          <w:u w:val="single"/>
        </w:rPr>
        <w:t>Drop Policy</w:t>
      </w:r>
      <w:r>
        <w:rPr>
          <w:rFonts w:ascii="Arial" w:eastAsia="Arial" w:hAnsi="Arial" w:cs="Arial"/>
          <w:b/>
          <w:color w:val="000000"/>
          <w:sz w:val="24"/>
        </w:rPr>
        <w:t>:</w:t>
      </w:r>
    </w:p>
    <w:p w14:paraId="451C97A6" w14:textId="77777777" w:rsidR="00C27E73" w:rsidRDefault="006E652D">
      <w:pPr>
        <w:spacing w:after="277" w:line="276" w:lineRule="auto"/>
        <w:rPr>
          <w:rFonts w:ascii="Arial" w:eastAsia="Arial" w:hAnsi="Arial" w:cs="Arial"/>
          <w:color w:val="0000FF"/>
          <w:sz w:val="24"/>
        </w:rPr>
      </w:pPr>
      <w:r>
        <w:rPr>
          <w:rFonts w:ascii="Arial" w:eastAsia="Arial" w:hAnsi="Arial" w:cs="Arial"/>
          <w:color w:val="000000"/>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Arial" w:eastAsia="Arial" w:hAnsi="Arial" w:cs="Arial"/>
          <w:b/>
          <w:color w:val="000000"/>
          <w:sz w:val="24"/>
        </w:rPr>
        <w:t>Students will not be automatically dropped for non-attendance</w:t>
      </w:r>
      <w:r>
        <w:rPr>
          <w:rFonts w:ascii="Arial" w:eastAsia="Arial" w:hAnsi="Arial" w:cs="Arial"/>
          <w:color w:val="000000"/>
          <w:sz w:val="24"/>
        </w:rPr>
        <w:t xml:space="preserve">. Repayment of certain types of financial aid administered through the University may be required as the result of dropping classes or withdrawing. Contact the Office of Financial Aid and Scholarships at </w:t>
      </w:r>
      <w:hyperlink r:id="rId36">
        <w:r>
          <w:rPr>
            <w:rFonts w:ascii="Arial" w:eastAsia="Arial" w:hAnsi="Arial" w:cs="Arial"/>
            <w:color w:val="0000FF"/>
            <w:sz w:val="24"/>
            <w:u w:val="single"/>
          </w:rPr>
          <w:t>http://wweb.uta.edu/aao/fao/</w:t>
        </w:r>
      </w:hyperlink>
      <w:r>
        <w:rPr>
          <w:rFonts w:ascii="Arial" w:eastAsia="Arial" w:hAnsi="Arial" w:cs="Arial"/>
          <w:color w:val="0000FF"/>
          <w:sz w:val="24"/>
          <w:u w:val="single"/>
        </w:rPr>
        <w:t xml:space="preserve"> </w:t>
      </w:r>
      <w:r>
        <w:rPr>
          <w:rFonts w:ascii="Arial" w:eastAsia="Arial" w:hAnsi="Arial" w:cs="Arial"/>
          <w:color w:val="000000"/>
          <w:sz w:val="24"/>
        </w:rPr>
        <w:t xml:space="preserve">. The last day to drop a course is listed in the Academic Calendar available at </w:t>
      </w:r>
      <w:hyperlink r:id="rId37" w:anchor="summer">
        <w:r>
          <w:rPr>
            <w:rFonts w:ascii="Arial" w:eastAsia="Arial" w:hAnsi="Arial" w:cs="Arial"/>
            <w:color w:val="0000FF"/>
            <w:sz w:val="24"/>
            <w:u w:val="single"/>
          </w:rPr>
          <w:t>http://www.uta.edu/records/services/academic-partnershipprograms.php#summer</w:t>
        </w:r>
      </w:hyperlink>
      <w:r>
        <w:rPr>
          <w:rFonts w:ascii="Arial" w:eastAsia="Arial" w:hAnsi="Arial" w:cs="Arial"/>
          <w:color w:val="0000FF"/>
          <w:sz w:val="24"/>
          <w:u w:val="single"/>
        </w:rPr>
        <w:t xml:space="preserve"> Make generic and leave vague for the different potential lengths of courses.  Needs to go under program stuff.</w:t>
      </w:r>
    </w:p>
    <w:p w14:paraId="451C97A7" w14:textId="77777777" w:rsidR="00C27E73" w:rsidRDefault="006E652D">
      <w:pPr>
        <w:numPr>
          <w:ilvl w:val="0"/>
          <w:numId w:val="8"/>
        </w:numPr>
        <w:spacing w:after="0" w:line="240" w:lineRule="auto"/>
        <w:ind w:left="720" w:hanging="360"/>
        <w:rPr>
          <w:rFonts w:ascii="Arial" w:eastAsia="Arial" w:hAnsi="Arial" w:cs="Arial"/>
          <w:color w:val="000000"/>
          <w:sz w:val="24"/>
        </w:rPr>
      </w:pPr>
      <w:r>
        <w:rPr>
          <w:rFonts w:ascii="Arial" w:eastAsia="Arial" w:hAnsi="Arial" w:cs="Arial"/>
          <w:color w:val="000000"/>
          <w:sz w:val="24"/>
        </w:rPr>
        <w:t>A student may not add a course after the end of late registration</w:t>
      </w:r>
    </w:p>
    <w:p w14:paraId="451C97A8" w14:textId="77777777" w:rsidR="00C27E73" w:rsidRDefault="006E652D">
      <w:pPr>
        <w:pageBreakBefore/>
        <w:spacing w:after="0" w:line="276" w:lineRule="auto"/>
        <w:rPr>
          <w:rFonts w:ascii="Arial" w:eastAsia="Arial" w:hAnsi="Arial" w:cs="Arial"/>
          <w:color w:val="000000"/>
          <w:sz w:val="24"/>
        </w:rPr>
      </w:pPr>
      <w:r>
        <w:rPr>
          <w:rFonts w:ascii="Arial" w:eastAsia="Arial" w:hAnsi="Arial" w:cs="Arial"/>
          <w:sz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eastAsia="Arial" w:hAnsi="Arial" w:cs="Arial"/>
          <w:b/>
          <w:color w:val="000000"/>
          <w:sz w:val="24"/>
          <w:u w:val="single"/>
        </w:rPr>
        <w:t xml:space="preserve"> Course Format and Design - Rewrite this to be generic and include in your policy section of the orientation.</w:t>
      </w:r>
    </w:p>
    <w:p w14:paraId="451C97A9" w14:textId="77777777" w:rsidR="00C27E73" w:rsidRDefault="006E652D">
      <w:pPr>
        <w:spacing w:after="277" w:line="276" w:lineRule="auto"/>
        <w:rPr>
          <w:rFonts w:ascii="Arial" w:eastAsia="Arial" w:hAnsi="Arial" w:cs="Arial"/>
          <w:color w:val="000000"/>
          <w:sz w:val="24"/>
        </w:rPr>
      </w:pPr>
      <w:r>
        <w:rPr>
          <w:rFonts w:ascii="Arial" w:eastAsia="Arial" w:hAnsi="Arial" w:cs="Arial"/>
          <w:color w:val="000000"/>
          <w:sz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eastAsia="Arial" w:hAnsi="Arial" w:cs="Arial"/>
          <w:color w:val="000000"/>
          <w:sz w:val="24"/>
          <w:shd w:val="clear" w:color="auto" w:fill="FFFF00"/>
        </w:rPr>
        <w:t>As such minimal written lecture content is provided. You will be required to read the text books and synthesize the information to complete all of the course assignments.</w:t>
      </w:r>
      <w:r>
        <w:rPr>
          <w:rFonts w:ascii="Arial" w:eastAsia="Arial" w:hAnsi="Arial" w:cs="Arial"/>
          <w:color w:val="000000"/>
          <w:sz w:val="24"/>
        </w:rPr>
        <w:t xml:space="preserve"> </w:t>
      </w:r>
    </w:p>
    <w:p w14:paraId="451C97AA" w14:textId="77777777"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As a graduate student the expectations of this course and curriculum are different than your undergraduate education. </w:t>
      </w:r>
      <w:r>
        <w:rPr>
          <w:rFonts w:ascii="Arial" w:eastAsia="Arial" w:hAnsi="Arial" w:cs="Arial"/>
          <w:color w:val="000000"/>
          <w:sz w:val="24"/>
          <w:shd w:val="clear" w:color="auto" w:fill="FFFF00"/>
        </w:rPr>
        <w:t>You are expected to synthesize the information from your readings and be able to apply it to clinical scenarios in a manner which is reflective of advanced practice nursing.</w:t>
      </w:r>
      <w:r>
        <w:rPr>
          <w:rFonts w:ascii="Arial" w:eastAsia="Arial" w:hAnsi="Arial" w:cs="Arial"/>
          <w:color w:val="000000"/>
          <w:sz w:val="24"/>
        </w:rPr>
        <w:t xml:space="preserve"> As a graduate student you are considered to be an independent learner and if needed identify additional resources to help you understand the concepts in the course. </w:t>
      </w:r>
    </w:p>
    <w:p w14:paraId="451C97AB" w14:textId="77777777" w:rsidR="00C27E73" w:rsidRDefault="006E652D">
      <w:pPr>
        <w:spacing w:after="277" w:line="276" w:lineRule="auto"/>
        <w:ind w:right="170"/>
        <w:rPr>
          <w:rFonts w:ascii="Arial" w:eastAsia="Arial" w:hAnsi="Arial" w:cs="Arial"/>
          <w:color w:val="000000"/>
          <w:sz w:val="24"/>
        </w:rPr>
      </w:pPr>
      <w:r>
        <w:rPr>
          <w:rFonts w:ascii="Arial" w:eastAsia="Arial" w:hAnsi="Arial" w:cs="Arial"/>
          <w:color w:val="000000"/>
          <w:sz w:val="24"/>
          <w:shd w:val="clear" w:color="auto" w:fill="FFFF00"/>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Pr>
          <w:rFonts w:ascii="Arial" w:eastAsia="Arial" w:hAnsi="Arial" w:cs="Arial"/>
          <w:color w:val="000000"/>
          <w:sz w:val="24"/>
        </w:rPr>
        <w:t xml:space="preserve"> </w:t>
      </w:r>
    </w:p>
    <w:p w14:paraId="451C97AC" w14:textId="77777777" w:rsidR="00C27E73" w:rsidRDefault="006E652D">
      <w:pPr>
        <w:spacing w:after="277" w:line="276" w:lineRule="auto"/>
        <w:rPr>
          <w:rFonts w:ascii="Arial" w:eastAsia="Arial" w:hAnsi="Arial" w:cs="Arial"/>
          <w:b/>
          <w:sz w:val="24"/>
        </w:rPr>
      </w:pPr>
      <w:r>
        <w:rPr>
          <w:rFonts w:ascii="Arial" w:eastAsia="Arial" w:hAnsi="Arial" w:cs="Arial"/>
          <w:color w:val="000000"/>
          <w:sz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eastAsia="Arial" w:hAnsi="Arial" w:cs="Arial"/>
          <w:b/>
          <w:sz w:val="24"/>
        </w:rPr>
        <w:t xml:space="preserve"> </w:t>
      </w:r>
    </w:p>
    <w:p w14:paraId="451C97B1" w14:textId="773B1EDC" w:rsidR="00C27E73" w:rsidRDefault="00C27E73">
      <w:pPr>
        <w:spacing w:after="0" w:line="240" w:lineRule="auto"/>
        <w:rPr>
          <w:rFonts w:ascii="Arial" w:eastAsia="Arial" w:hAnsi="Arial" w:cs="Arial"/>
          <w:color w:val="000000"/>
          <w:sz w:val="24"/>
        </w:rPr>
      </w:pPr>
    </w:p>
    <w:sectPr w:rsidR="00C2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7"/>
  </w:num>
  <w:num w:numId="6">
    <w:abstractNumId w:val="13"/>
  </w:num>
  <w:num w:numId="7">
    <w:abstractNumId w:val="6"/>
  </w:num>
  <w:num w:numId="8">
    <w:abstractNumId w:val="14"/>
  </w:num>
  <w:num w:numId="9">
    <w:abstractNumId w:val="19"/>
  </w:num>
  <w:num w:numId="10">
    <w:abstractNumId w:val="17"/>
  </w:num>
  <w:num w:numId="11">
    <w:abstractNumId w:val="1"/>
  </w:num>
  <w:num w:numId="12">
    <w:abstractNumId w:val="3"/>
  </w:num>
  <w:num w:numId="13">
    <w:abstractNumId w:val="10"/>
  </w:num>
  <w:num w:numId="14">
    <w:abstractNumId w:val="5"/>
  </w:num>
  <w:num w:numId="15">
    <w:abstractNumId w:val="4"/>
  </w:num>
  <w:num w:numId="16">
    <w:abstractNumId w:val="8"/>
  </w:num>
  <w:num w:numId="17">
    <w:abstractNumId w:val="2"/>
  </w:num>
  <w:num w:numId="18">
    <w:abstractNumId w:val="9"/>
  </w:num>
  <w:num w:numId="19">
    <w:abstractNumId w:val="16"/>
  </w:num>
  <w:num w:numId="20">
    <w:abstractNumId w:val="0"/>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TM3MjE3MLc0sDBT0lEKTi0uzszPAykwqQUAFVGSACwAAAA="/>
  </w:docVars>
  <w:rsids>
    <w:rsidRoot w:val="00C27E73"/>
    <w:rsid w:val="000207E5"/>
    <w:rsid w:val="00032E5F"/>
    <w:rsid w:val="00045A44"/>
    <w:rsid w:val="00074A21"/>
    <w:rsid w:val="00086A3C"/>
    <w:rsid w:val="000A5871"/>
    <w:rsid w:val="000F5A2A"/>
    <w:rsid w:val="00106305"/>
    <w:rsid w:val="0011772B"/>
    <w:rsid w:val="001178AE"/>
    <w:rsid w:val="001433F7"/>
    <w:rsid w:val="001E5C10"/>
    <w:rsid w:val="0021036D"/>
    <w:rsid w:val="00257303"/>
    <w:rsid w:val="002823C8"/>
    <w:rsid w:val="002C3935"/>
    <w:rsid w:val="003002C0"/>
    <w:rsid w:val="003204AF"/>
    <w:rsid w:val="00342A98"/>
    <w:rsid w:val="0046717E"/>
    <w:rsid w:val="00485AF2"/>
    <w:rsid w:val="0049659A"/>
    <w:rsid w:val="004C317B"/>
    <w:rsid w:val="004E78E9"/>
    <w:rsid w:val="00526983"/>
    <w:rsid w:val="005420FC"/>
    <w:rsid w:val="00575C7A"/>
    <w:rsid w:val="005F3CFB"/>
    <w:rsid w:val="00652F2B"/>
    <w:rsid w:val="0066757D"/>
    <w:rsid w:val="00682109"/>
    <w:rsid w:val="006E652D"/>
    <w:rsid w:val="00777DD5"/>
    <w:rsid w:val="007A1A40"/>
    <w:rsid w:val="007D1B76"/>
    <w:rsid w:val="00813767"/>
    <w:rsid w:val="00840729"/>
    <w:rsid w:val="0093020A"/>
    <w:rsid w:val="009E7B9E"/>
    <w:rsid w:val="00A27389"/>
    <w:rsid w:val="00AA1E59"/>
    <w:rsid w:val="00AC04B1"/>
    <w:rsid w:val="00AC4C3D"/>
    <w:rsid w:val="00B65B47"/>
    <w:rsid w:val="00B67FCA"/>
    <w:rsid w:val="00B86626"/>
    <w:rsid w:val="00BD3E4B"/>
    <w:rsid w:val="00BD4CAA"/>
    <w:rsid w:val="00C27E73"/>
    <w:rsid w:val="00C87DF0"/>
    <w:rsid w:val="00CB5C24"/>
    <w:rsid w:val="00D15641"/>
    <w:rsid w:val="00D44E69"/>
    <w:rsid w:val="00D46989"/>
    <w:rsid w:val="00D52558"/>
    <w:rsid w:val="00D73E04"/>
    <w:rsid w:val="00D95590"/>
    <w:rsid w:val="00DA72C7"/>
    <w:rsid w:val="00E90D87"/>
    <w:rsid w:val="00F65FB7"/>
    <w:rsid w:val="00FC3228"/>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2016-12-23T16:23:00Z</dcterms:created>
  <dcterms:modified xsi:type="dcterms:W3CDTF">2016-12-23T16:23:00Z</dcterms:modified>
</cp:coreProperties>
</file>