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400" w:right="5010" w:firstLine="0"/>
        <w:jc w:val="left"/>
        <w:rPr>
          <w:rFonts w:ascii="Calibri"/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4663440</wp:posOffset>
            </wp:positionH>
            <wp:positionV relativeFrom="paragraph">
              <wp:posOffset>1570</wp:posOffset>
            </wp:positionV>
            <wp:extent cx="2286000" cy="5913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i/>
          <w:sz w:val="22"/>
        </w:rPr>
        <w:t>N4685 Capstone Seminar</w:t>
      </w: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5"/>
        <w:rPr>
          <w:rFonts w:ascii="Calibri"/>
          <w:b/>
          <w:i/>
          <w:sz w:val="17"/>
        </w:rPr>
      </w:pPr>
      <w:r>
        <w:rPr/>
        <w:pict>
          <v:group style="position:absolute;margin-left:71.160004pt;margin-top:12.591828pt;width:477.25pt;height:34.35pt;mso-position-horizontal-relative:page;mso-position-vertical-relative:paragraph;z-index:1048;mso-wrap-distance-left:0;mso-wrap-distance-right:0" coordorigin="1423,252" coordsize="9545,687">
            <v:rect style="position:absolute;left:1423;top:852;width:9545;height:86" filled="true" fillcolor="#e87511" stroked="false">
              <v:fill opacity="52428f" type="solid"/>
            </v:rect>
            <v:rect style="position:absolute;left:1423;top:252;width:9545;height:600" filled="true" fillcolor="#0051b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23;top:252;width:9545;height:644" type="#_x0000_t202" filled="false" stroked="false">
              <v:textbox inset="0,0,0,0">
                <w:txbxContent>
                  <w:p>
                    <w:pPr>
                      <w:spacing w:before="127"/>
                      <w:ind w:left="13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color w:val="FFFFFF"/>
                        <w:sz w:val="32"/>
                      </w:rPr>
                      <w:t>Syllabus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5"/>
        <w:ind w:left="510" w:right="5010"/>
      </w:pPr>
      <w:r>
        <w:rPr>
          <w:color w:val="1A05A3"/>
        </w:rPr>
        <w:t>University of Texas Arlington</w:t>
      </w:r>
    </w:p>
    <w:p>
      <w:pPr>
        <w:pStyle w:val="BodyText"/>
        <w:spacing w:line="302" w:lineRule="auto" w:before="72"/>
        <w:ind w:left="510" w:right="5010"/>
      </w:pPr>
      <w:r>
        <w:rPr>
          <w:color w:val="1A05A3"/>
        </w:rPr>
        <w:t>College of Nursing &amp; Health Innovation N4685 RN-BSN Capstone Seminar</w:t>
      </w:r>
    </w:p>
    <w:p>
      <w:pPr>
        <w:pStyle w:val="BodyText"/>
        <w:rPr>
          <w:sz w:val="19"/>
        </w:rPr>
      </w:pPr>
    </w:p>
    <w:p>
      <w:pPr>
        <w:spacing w:line="274" w:lineRule="exact" w:before="70"/>
        <w:ind w:left="359" w:right="5010" w:firstLine="0"/>
        <w:jc w:val="left"/>
        <w:rPr>
          <w:sz w:val="24"/>
        </w:rPr>
      </w:pPr>
      <w:r>
        <w:rPr>
          <w:b/>
          <w:sz w:val="24"/>
        </w:rPr>
        <w:t>Instructor(s): </w:t>
      </w:r>
      <w:r>
        <w:rPr>
          <w:sz w:val="24"/>
        </w:rPr>
        <w:t>Jeanean Boyd, MSN, RN</w:t>
      </w:r>
    </w:p>
    <w:p>
      <w:pPr>
        <w:pStyle w:val="BodyText"/>
        <w:spacing w:line="274" w:lineRule="exact"/>
        <w:ind w:left="1794" w:right="5010"/>
      </w:pPr>
      <w:r>
        <w:rPr/>
        <w:t>Clinical Instructor</w:t>
      </w:r>
    </w:p>
    <w:p>
      <w:pPr>
        <w:pStyle w:val="BodyText"/>
        <w:spacing w:line="246" w:lineRule="exact" w:before="2"/>
        <w:ind w:left="1797" w:right="5010"/>
      </w:pPr>
      <w:r>
        <w:rPr/>
        <w:t>Office Phone:(817)272-5772</w:t>
      </w:r>
    </w:p>
    <w:p>
      <w:pPr>
        <w:pStyle w:val="BodyText"/>
        <w:tabs>
          <w:tab w:pos="6005" w:val="left" w:leader="none"/>
        </w:tabs>
        <w:spacing w:line="306" w:lineRule="exact"/>
        <w:ind w:left="1854" w:right="712"/>
      </w:pPr>
      <w:r>
        <w:rPr>
          <w:spacing w:val="-3"/>
          <w:position w:val="-5"/>
        </w:rPr>
        <w:t>Email:</w:t>
      </w:r>
      <w:r>
        <w:rPr>
          <w:spacing w:val="-22"/>
          <w:position w:val="-5"/>
        </w:rPr>
        <w:t> </w:t>
      </w:r>
      <w:hyperlink r:id="rId6">
        <w:r>
          <w:rPr>
            <w:color w:val="0000FF"/>
            <w:spacing w:val="-6"/>
            <w:position w:val="-5"/>
            <w:u w:val="single" w:color="0000FF"/>
          </w:rPr>
          <w:t>jboyd@uta.edu</w:t>
        </w:r>
      </w:hyperlink>
      <w:r>
        <w:rPr>
          <w:color w:val="0000FF"/>
          <w:spacing w:val="-6"/>
          <w:position w:val="-5"/>
        </w:rPr>
        <w:tab/>
      </w:r>
      <w:r>
        <w:rPr>
          <w:spacing w:val="-4"/>
        </w:rPr>
        <w:t>Office </w:t>
      </w:r>
      <w:r>
        <w:rPr/>
        <w:t>Fax: </w:t>
      </w:r>
      <w:r>
        <w:rPr>
          <w:spacing w:val="12"/>
        </w:rPr>
        <w:t> </w:t>
      </w:r>
      <w:r>
        <w:rPr/>
        <w:t>(817)272-5006</w:t>
      </w:r>
    </w:p>
    <w:p>
      <w:pPr>
        <w:pStyle w:val="BodyText"/>
        <w:rPr>
          <w:sz w:val="30"/>
        </w:rPr>
      </w:pPr>
    </w:p>
    <w:p>
      <w:pPr>
        <w:pStyle w:val="Heading1"/>
        <w:spacing w:before="212"/>
        <w:ind w:left="131" w:right="5010"/>
        <w:rPr>
          <w:b w:val="0"/>
        </w:rPr>
      </w:pPr>
      <w:r>
        <w:rPr/>
        <w:t>DESCRIPTION OF COURSE CONTENT</w:t>
      </w:r>
      <w:r>
        <w:rPr>
          <w:b w:val="0"/>
        </w:rPr>
        <w:t>:</w:t>
      </w:r>
    </w:p>
    <w:p>
      <w:pPr>
        <w:pStyle w:val="BodyText"/>
        <w:ind w:left="131" w:right="712"/>
      </w:pPr>
      <w:r>
        <w:rPr/>
        <w:t>Synthesis of knowledge acquired in the RN- BSN curriculumtoward the development of the Professional Nursing role.  Integrated content </w:t>
      </w:r>
      <w:r>
        <w:rPr>
          <w:spacing w:val="2"/>
        </w:rPr>
        <w:t>expectations </w:t>
      </w:r>
      <w:r>
        <w:rPr/>
        <w:t>are evolvingissues, lifelong  learning, impact of cultural issues, and promotion </w:t>
      </w:r>
      <w:r>
        <w:rPr>
          <w:spacing w:val="4"/>
        </w:rPr>
        <w:t>ofthenursing </w:t>
      </w:r>
      <w:r>
        <w:rPr/>
        <w:t>profession. Course is designed for students who are Registered</w:t>
      </w:r>
      <w:r>
        <w:rPr>
          <w:spacing w:val="-7"/>
        </w:rPr>
        <w:t> </w:t>
      </w:r>
      <w:r>
        <w:rPr/>
        <w:t>Nurses.</w:t>
      </w:r>
    </w:p>
    <w:p>
      <w:pPr>
        <w:pStyle w:val="BodyText"/>
        <w:ind w:left="131" w:right="5010"/>
      </w:pPr>
      <w:r>
        <w:rPr/>
        <w:t>(RN-BSN students) Credit Hours(6).</w:t>
      </w: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0"/>
        <w:gridCol w:w="4912"/>
      </w:tblGrid>
      <w:tr>
        <w:trPr>
          <w:trHeight w:val="854" w:hRule="exact"/>
        </w:trPr>
        <w:tc>
          <w:tcPr>
            <w:tcW w:w="4450" w:type="dxa"/>
            <w:shd w:val="clear" w:color="auto" w:fill="E26C09"/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ind w:left="443" w:right="45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Course Performance Outcomes</w:t>
            </w:r>
          </w:p>
        </w:tc>
        <w:tc>
          <w:tcPr>
            <w:tcW w:w="4912" w:type="dxa"/>
            <w:shd w:val="clear" w:color="auto" w:fill="4F81BC"/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ind w:left="100" w:right="35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Performance Measurement</w:t>
            </w:r>
          </w:p>
        </w:tc>
      </w:tr>
      <w:tr>
        <w:trPr>
          <w:trHeight w:val="1714" w:hRule="exact"/>
        </w:trPr>
        <w:tc>
          <w:tcPr>
            <w:tcW w:w="4450" w:type="dxa"/>
          </w:tcPr>
          <w:p>
            <w:pPr>
              <w:pStyle w:val="TableParagraph"/>
              <w:ind w:left="-3" w:right="453" w:firstLine="60"/>
              <w:rPr>
                <w:sz w:val="24"/>
              </w:rPr>
            </w:pPr>
            <w:r>
              <w:rPr>
                <w:sz w:val="24"/>
              </w:rPr>
              <w:t>1. Applythe art and science of nursing to identifyarea of interest.</w:t>
            </w:r>
          </w:p>
        </w:tc>
        <w:tc>
          <w:tcPr>
            <w:tcW w:w="4912" w:type="dxa"/>
          </w:tcPr>
          <w:p>
            <w:pPr>
              <w:pStyle w:val="TableParagraph"/>
              <w:spacing w:line="232" w:lineRule="auto"/>
              <w:ind w:left="100" w:right="358"/>
              <w:rPr>
                <w:sz w:val="24"/>
              </w:rPr>
            </w:pPr>
            <w:r>
              <w:rPr>
                <w:sz w:val="24"/>
              </w:rPr>
              <w:t>Design,formatanddeveloprecommendations for delivery of safe, competent, culturally sensitive,developmentally appropriate holistic care, demonstratedthoughappropriate preparationof a projectand interactionwith peers.</w:t>
            </w:r>
          </w:p>
        </w:tc>
      </w:tr>
      <w:tr>
        <w:trPr>
          <w:trHeight w:val="1169" w:hRule="exact"/>
        </w:trPr>
        <w:tc>
          <w:tcPr>
            <w:tcW w:w="4450" w:type="dxa"/>
          </w:tcPr>
          <w:p>
            <w:pPr>
              <w:pStyle w:val="TableParagraph"/>
              <w:spacing w:line="230" w:lineRule="auto"/>
              <w:ind w:left="103" w:right="427"/>
              <w:rPr>
                <w:sz w:val="24"/>
              </w:rPr>
            </w:pPr>
            <w:r>
              <w:rPr>
                <w:sz w:val="24"/>
              </w:rPr>
              <w:t>2. Formulate andreviseprofessionalgoals forlife- longlearning.</w:t>
            </w:r>
          </w:p>
        </w:tc>
        <w:tc>
          <w:tcPr>
            <w:tcW w:w="4912" w:type="dxa"/>
          </w:tcPr>
          <w:p>
            <w:pPr>
              <w:pStyle w:val="TableParagraph"/>
              <w:spacing w:line="230" w:lineRule="auto"/>
              <w:ind w:left="100" w:right="853"/>
              <w:rPr>
                <w:sz w:val="24"/>
              </w:rPr>
            </w:pPr>
            <w:r>
              <w:rPr>
                <w:sz w:val="24"/>
              </w:rPr>
              <w:t>Establish 2-5-10 year plan for lifelong learning, professionalcitizenship and promotion of the </w:t>
            </w:r>
            <w:r>
              <w:rPr>
                <w:spacing w:val="-4"/>
                <w:sz w:val="24"/>
              </w:rPr>
              <w:t>Nursing </w:t>
            </w:r>
            <w:r>
              <w:rPr>
                <w:sz w:val="24"/>
              </w:rPr>
              <w:t>Profession demonstrated through journaling </w:t>
            </w:r>
            <w:r>
              <w:rPr>
                <w:spacing w:val="-5"/>
                <w:sz w:val="24"/>
              </w:rPr>
              <w:t>weekly.</w:t>
            </w:r>
          </w:p>
        </w:tc>
      </w:tr>
      <w:tr>
        <w:trPr>
          <w:trHeight w:val="1397" w:hRule="exact"/>
        </w:trPr>
        <w:tc>
          <w:tcPr>
            <w:tcW w:w="4450" w:type="dxa"/>
          </w:tcPr>
          <w:p>
            <w:pPr>
              <w:pStyle w:val="TableParagraph"/>
              <w:spacing w:line="230" w:lineRule="auto"/>
              <w:ind w:left="103" w:right="700"/>
              <w:rPr>
                <w:sz w:val="24"/>
              </w:rPr>
            </w:pPr>
            <w:r>
              <w:rPr>
                <w:sz w:val="24"/>
              </w:rPr>
              <w:t>3. Dissemination of knowledge through professional collaboration and communication.</w:t>
            </w:r>
          </w:p>
        </w:tc>
        <w:tc>
          <w:tcPr>
            <w:tcW w:w="4912" w:type="dxa"/>
          </w:tcPr>
          <w:p>
            <w:pPr>
              <w:pStyle w:val="TableParagraph"/>
              <w:spacing w:line="228" w:lineRule="auto" w:before="3"/>
              <w:ind w:left="100" w:right="146"/>
              <w:jc w:val="both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areas of interest to disseminate knowledge to promote and maintain optimum 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outcomes.</w:t>
            </w:r>
          </w:p>
        </w:tc>
      </w:tr>
      <w:tr>
        <w:trPr>
          <w:trHeight w:val="1574" w:hRule="exact"/>
        </w:trPr>
        <w:tc>
          <w:tcPr>
            <w:tcW w:w="4450" w:type="dxa"/>
          </w:tcPr>
          <w:p>
            <w:pPr>
              <w:pStyle w:val="TableParagraph"/>
              <w:spacing w:line="237" w:lineRule="exact"/>
              <w:ind w:left="57" w:right="453"/>
              <w:rPr>
                <w:sz w:val="24"/>
              </w:rPr>
            </w:pPr>
            <w:r>
              <w:rPr>
                <w:sz w:val="24"/>
              </w:rPr>
              <w:t>4. Analyze selected health care issues</w:t>
            </w:r>
          </w:p>
          <w:p>
            <w:pPr>
              <w:pStyle w:val="TableParagraph"/>
              <w:spacing w:line="268" w:lineRule="exact" w:before="5"/>
              <w:ind w:left="-3"/>
              <w:rPr>
                <w:sz w:val="24"/>
              </w:rPr>
            </w:pPr>
            <w:r>
              <w:rPr>
                <w:sz w:val="24"/>
              </w:rPr>
              <w:t>impacting healthcaredelivery systems and professionalnursing practice.</w:t>
            </w:r>
          </w:p>
        </w:tc>
        <w:tc>
          <w:tcPr>
            <w:tcW w:w="4912" w:type="dxa"/>
          </w:tcPr>
          <w:p>
            <w:pPr>
              <w:pStyle w:val="TableParagraph"/>
              <w:spacing w:line="208" w:lineRule="auto"/>
              <w:ind w:left="-3" w:right="187"/>
              <w:rPr>
                <w:sz w:val="24"/>
              </w:rPr>
            </w:pPr>
            <w:r>
              <w:rPr>
                <w:spacing w:val="-4"/>
                <w:sz w:val="24"/>
              </w:rPr>
              <w:t>Incorporate information technology </w:t>
            </w:r>
            <w:r>
              <w:rPr>
                <w:spacing w:val="-3"/>
                <w:sz w:val="24"/>
              </w:rPr>
              <w:t>and </w:t>
            </w:r>
            <w:r>
              <w:rPr>
                <w:spacing w:val="-4"/>
                <w:sz w:val="24"/>
              </w:rPr>
              <w:t>standards </w:t>
            </w:r>
            <w:r>
              <w:rPr>
                <w:spacing w:val="-3"/>
                <w:sz w:val="24"/>
              </w:rPr>
              <w:t>of </w:t>
            </w:r>
            <w:r>
              <w:rPr>
                <w:spacing w:val="-4"/>
                <w:sz w:val="24"/>
              </w:rPr>
              <w:t>practice </w:t>
            </w:r>
            <w:r>
              <w:rPr>
                <w:spacing w:val="-3"/>
                <w:sz w:val="24"/>
              </w:rPr>
              <w:t>to </w:t>
            </w:r>
            <w:r>
              <w:rPr>
                <w:spacing w:val="-4"/>
                <w:sz w:val="24"/>
              </w:rPr>
              <w:t>promote safe, optimum </w:t>
            </w:r>
            <w:r>
              <w:rPr>
                <w:spacing w:val="-3"/>
                <w:sz w:val="24"/>
              </w:rPr>
              <w:t>and </w:t>
            </w:r>
            <w:r>
              <w:rPr>
                <w:spacing w:val="-4"/>
                <w:sz w:val="24"/>
              </w:rPr>
              <w:t>holistic </w:t>
            </w:r>
            <w:r>
              <w:rPr>
                <w:sz w:val="24"/>
              </w:rPr>
              <w:t>care demonstratedthrough discussionsand collaborationwith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peers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through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preparing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and presentinga</w:t>
            </w:r>
            <w:r>
              <w:rPr>
                <w:spacing w:val="-44"/>
                <w:sz w:val="24"/>
              </w:rPr>
              <w:t> </w:t>
            </w:r>
            <w:r>
              <w:rPr>
                <w:spacing w:val="-3"/>
                <w:sz w:val="24"/>
              </w:rPr>
              <w:t>project.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spacing w:before="56"/>
        <w:ind w:left="400" w:right="501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JBoyd 2016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660" w:bottom="280" w:left="1040" w:right="11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pStyle w:val="Heading1"/>
        <w:spacing w:before="70"/>
        <w:ind w:left="100" w:right="546"/>
      </w:pPr>
      <w:r>
        <w:rPr/>
        <w:t>COURSE REQUIREMENTS:</w:t>
      </w:r>
    </w:p>
    <w:p>
      <w:pPr>
        <w:pStyle w:val="BodyText"/>
        <w:spacing w:line="242" w:lineRule="auto" w:before="65"/>
        <w:ind w:left="100" w:right="546"/>
      </w:pPr>
      <w:r>
        <w:rPr/>
        <w:t>All RN BSN nursing courses must be successfully completed with the exception that N4465 Vulnerable Populations may be a co-requisite. A final general education course or a final upper division elective may also be a co-requisite. However, the RN BSN program requirements must be completed with the completion of N4685 Capstone.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546"/>
      </w:pPr>
      <w:r>
        <w:rPr/>
        <w:t>Students must have access to reliable internet connection and at least Microsoft Word 97-2001.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right="546"/>
      </w:pPr>
      <w:r>
        <w:rPr/>
        <w:t>Supplemental/Optional Textbooks: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35" w:lineRule="auto" w:before="0" w:after="0"/>
        <w:ind w:left="210" w:right="1796" w:firstLine="0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31"/>
          <w:sz w:val="24"/>
        </w:rPr>
        <w:t> </w:t>
      </w:r>
      <w:r>
        <w:rPr>
          <w:sz w:val="24"/>
        </w:rPr>
        <w:t>Psychological</w:t>
      </w:r>
      <w:r>
        <w:rPr>
          <w:spacing w:val="-26"/>
          <w:sz w:val="24"/>
        </w:rPr>
        <w:t> </w:t>
      </w:r>
      <w:r>
        <w:rPr>
          <w:sz w:val="24"/>
        </w:rPr>
        <w:t>Association.(2009).</w:t>
      </w:r>
      <w:r>
        <w:rPr>
          <w:spacing w:val="11"/>
          <w:sz w:val="24"/>
        </w:rPr>
        <w:t> </w:t>
      </w:r>
      <w:r>
        <w:rPr>
          <w:sz w:val="24"/>
        </w:rPr>
        <w:t>Publication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manual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American Psychological Association. </w:t>
      </w:r>
      <w:r>
        <w:rPr>
          <w:spacing w:val="-5"/>
          <w:sz w:val="24"/>
        </w:rPr>
        <w:t>(6thed.). </w:t>
      </w:r>
      <w:r>
        <w:rPr>
          <w:sz w:val="24"/>
        </w:rPr>
        <w:t>Washington, D.C.: </w:t>
      </w:r>
      <w:r>
        <w:rPr>
          <w:spacing w:val="-3"/>
          <w:sz w:val="24"/>
        </w:rPr>
        <w:t>AmericanPsychological Association.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1.639999pt;margin-top:16.057165pt;width:460.8pt;height:282.6pt;mso-position-horizontal-relative:page;mso-position-vertical-relative:paragraph;z-index:109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5"/>
                    <w:ind w:left="2259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  <w:u w:val="thick"/>
                    </w:rPr>
                    <w:t>TO BE SUCCESSFUL IN N4685 CAPSTONE: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245" w:after="0"/>
                    <w:ind w:left="1224" w:right="0" w:hanging="36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Know your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Academic Coach’s email </w:t>
                  </w:r>
                  <w:r>
                    <w:rPr>
                      <w:rFonts w:ascii="Calibri" w:hAnsi="Calibri"/>
                      <w:sz w:val="22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use</w:t>
                  </w:r>
                  <w:r>
                    <w:rPr>
                      <w:rFonts w:ascii="Calibri" w:hAnsi="Calibri"/>
                      <w:spacing w:val="-3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it!</w:t>
                  </w: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1" w:after="0"/>
                    <w:ind w:left="1224" w:right="0" w:hanging="36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Complete</w:t>
                  </w:r>
                  <w:r>
                    <w:rPr>
                      <w:rFonts w:asci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the</w:t>
                  </w:r>
                  <w:r>
                    <w:rPr>
                      <w:rFonts w:asci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Course</w:t>
                  </w:r>
                  <w:r>
                    <w:rPr>
                      <w:rFonts w:ascii="Calibri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Attestation</w:t>
                  </w:r>
                  <w:r>
                    <w:rPr>
                      <w:rFonts w:asci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Form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spacing w:val="-3"/>
                      <w:sz w:val="22"/>
                    </w:rPr>
                    <w:t>first</w:t>
                  </w:r>
                  <w:r>
                    <w:rPr>
                      <w:rFonts w:asci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thing</w:t>
                  </w: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1" w:after="0"/>
                    <w:ind w:left="1224" w:right="0" w:hanging="36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Read all </w:t>
                  </w:r>
                  <w:r>
                    <w:rPr>
                      <w:rFonts w:ascii="Calibri"/>
                      <w:spacing w:val="-2"/>
                      <w:sz w:val="22"/>
                    </w:rPr>
                    <w:t>the</w:t>
                  </w:r>
                  <w:r>
                    <w:rPr>
                      <w:rFonts w:asci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Readings</w:t>
                  </w: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1" w:after="0"/>
                    <w:ind w:left="1224" w:right="0" w:hanging="36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View all the </w:t>
                  </w:r>
                  <w:r>
                    <w:rPr>
                      <w:rFonts w:ascii="Calibri"/>
                      <w:b/>
                      <w:sz w:val="22"/>
                    </w:rPr>
                    <w:t>Lecture Videos and</w:t>
                  </w:r>
                  <w:r>
                    <w:rPr>
                      <w:rFonts w:ascii="Calibri"/>
                      <w:b/>
                      <w:spacing w:val="-3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Media</w:t>
                  </w:r>
                </w:p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0" w:after="0"/>
                    <w:ind w:left="1224" w:right="0" w:hanging="36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Interact</w:t>
                  </w:r>
                  <w:r>
                    <w:rPr>
                      <w:rFonts w:asci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in</w:t>
                  </w:r>
                  <w:r>
                    <w:rPr>
                      <w:rFonts w:asci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all</w:t>
                  </w:r>
                  <w:r>
                    <w:rPr>
                      <w:rFonts w:asci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Discussion</w:t>
                  </w:r>
                  <w:r>
                    <w:rPr>
                      <w:rFonts w:ascii="Calibri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Boards</w:t>
                  </w:r>
                  <w:r>
                    <w:rPr>
                      <w:rFonts w:ascii="Calibri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(Modules</w:t>
                  </w:r>
                  <w:r>
                    <w:rPr>
                      <w:rFonts w:ascii="Calibri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2-7</w:t>
                  </w:r>
                  <w:r>
                    <w:rPr>
                      <w:rFonts w:asci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all</w:t>
                  </w:r>
                  <w:r>
                    <w:rPr>
                      <w:rFonts w:ascii="Calibri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require</w:t>
                  </w:r>
                  <w:r>
                    <w:rPr>
                      <w:rFonts w:ascii="Calibri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references)</w:t>
                  </w:r>
                </w:p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0" w:after="0"/>
                    <w:ind w:left="1224" w:right="0" w:hanging="36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Complete all</w:t>
                  </w:r>
                  <w:r>
                    <w:rPr>
                      <w:rFonts w:ascii="Calibri"/>
                      <w:spacing w:val="-3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Assignments</w:t>
                  </w:r>
                </w:p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0" w:after="0"/>
                    <w:ind w:left="1224" w:right="0" w:hanging="36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Submit</w:t>
                  </w:r>
                  <w:r>
                    <w:rPr>
                      <w:rFonts w:asci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all</w:t>
                  </w:r>
                  <w:r>
                    <w:rPr>
                      <w:rFonts w:asci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assignments</w:t>
                  </w:r>
                  <w:r>
                    <w:rPr>
                      <w:rFonts w:asci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spacing w:val="-3"/>
                      <w:sz w:val="22"/>
                    </w:rPr>
                    <w:t>and</w:t>
                  </w:r>
                  <w:r>
                    <w:rPr>
                      <w:rFonts w:asci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activities</w:t>
                  </w:r>
                  <w:r>
                    <w:rPr>
                      <w:rFonts w:asci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through</w:t>
                  </w:r>
                  <w:r>
                    <w:rPr>
                      <w:rFonts w:ascii="Calibri"/>
                      <w:spacing w:val="-1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Blackboard</w:t>
                  </w:r>
                  <w:r>
                    <w:rPr>
                      <w:rFonts w:ascii="Calibri"/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grading</w:t>
                  </w:r>
                </w:p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0" w:after="0"/>
                    <w:ind w:left="1224" w:right="0" w:hanging="36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Emailed</w:t>
                  </w:r>
                  <w:r>
                    <w:rPr>
                      <w:rFonts w:asci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assignments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will</w:t>
                  </w:r>
                  <w:r>
                    <w:rPr>
                      <w:rFonts w:asci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not</w:t>
                  </w:r>
                  <w:r>
                    <w:rPr>
                      <w:rFonts w:asci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be</w:t>
                  </w:r>
                  <w:r>
                    <w:rPr>
                      <w:rFonts w:asci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accepted</w:t>
                  </w:r>
                  <w:r>
                    <w:rPr>
                      <w:rFonts w:asci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by</w:t>
                  </w:r>
                  <w:r>
                    <w:rPr>
                      <w:rFonts w:asci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the</w:t>
                  </w:r>
                  <w:r>
                    <w:rPr>
                      <w:rFonts w:asci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Academic</w:t>
                  </w:r>
                  <w:r>
                    <w:rPr>
                      <w:rFonts w:asci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Coaches</w:t>
                  </w:r>
                </w:p>
                <w:p>
                  <w:pPr>
                    <w:pStyle w:val="BodyText"/>
                    <w:spacing w:before="3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1" w:after="0"/>
                    <w:ind w:left="1224" w:right="0" w:hanging="36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Participation</w:t>
                  </w:r>
                  <w:r>
                    <w:rPr>
                      <w:rFonts w:ascii="Calibri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grade</w:t>
                  </w:r>
                  <w:r>
                    <w:rPr>
                      <w:rFonts w:asci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(25%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grade)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factored</w:t>
                  </w:r>
                  <w:r>
                    <w:rPr>
                      <w:rFonts w:asci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in</w:t>
                  </w:r>
                  <w:r>
                    <w:rPr>
                      <w:rFonts w:ascii="Calibri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after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last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day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course</w:t>
                  </w:r>
                </w:p>
                <w:p>
                  <w:pPr>
                    <w:pStyle w:val="BodyText"/>
                    <w:spacing w:before="8"/>
                    <w:rPr>
                      <w:sz w:val="17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1225" w:val="left" w:leader="none"/>
                    </w:tabs>
                    <w:spacing w:line="240" w:lineRule="auto" w:before="0" w:after="0"/>
                    <w:ind w:left="1224" w:right="0" w:hanging="36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No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assignments </w:t>
                  </w:r>
                  <w:r>
                    <w:rPr>
                      <w:rFonts w:ascii="Calibri"/>
                      <w:b/>
                      <w:sz w:val="22"/>
                    </w:rPr>
                    <w:t>will be accepted after the course</w:t>
                  </w:r>
                  <w:r>
                    <w:rPr>
                      <w:rFonts w:ascii="Calibri"/>
                      <w:b/>
                      <w:spacing w:val="-3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closes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100" w:right="546"/>
      </w:pPr>
      <w:r>
        <w:rPr>
          <w:w w:val="90"/>
          <w:u w:val="thick"/>
        </w:rPr>
        <w:t>Course  Reminders:</w:t>
      </w:r>
    </w:p>
    <w:p>
      <w:pPr>
        <w:pStyle w:val="BodyText"/>
        <w:spacing w:line="237" w:lineRule="auto" w:before="9"/>
        <w:ind w:left="210" w:right="546"/>
      </w:pPr>
      <w:r>
        <w:rPr/>
        <w:t>In a seminar class it is essential that youparticipate in discussion, read assigned materialsand be preparedto discuss yourmaterials. Communicating your needs/concernsto your Academic Coach who will keep your course faculty informed is a way for us as a teaching team to help you be successful.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31" w:val="left" w:leader="none"/>
        </w:tabs>
        <w:spacing w:line="240" w:lineRule="auto" w:before="0" w:after="0"/>
        <w:ind w:left="930" w:right="1520" w:hanging="360"/>
        <w:jc w:val="left"/>
        <w:rPr>
          <w:sz w:val="24"/>
        </w:rPr>
      </w:pPr>
      <w:r>
        <w:rPr>
          <w:spacing w:val="2"/>
          <w:sz w:val="24"/>
        </w:rPr>
        <w:t>Nothingwill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graded</w:t>
      </w:r>
      <w:r>
        <w:rPr>
          <w:spacing w:val="-27"/>
          <w:sz w:val="24"/>
        </w:rPr>
        <w:t> </w:t>
      </w:r>
      <w:r>
        <w:rPr>
          <w:sz w:val="24"/>
        </w:rPr>
        <w:t>until</w:t>
      </w:r>
      <w:r>
        <w:rPr>
          <w:spacing w:val="-4"/>
          <w:sz w:val="24"/>
        </w:rPr>
        <w:t> your</w:t>
      </w:r>
      <w:r>
        <w:rPr>
          <w:spacing w:val="-34"/>
          <w:sz w:val="24"/>
        </w:rPr>
        <w:t> </w:t>
      </w:r>
      <w:r>
        <w:rPr>
          <w:sz w:val="24"/>
        </w:rPr>
        <w:t>Attestation</w:t>
      </w:r>
      <w:r>
        <w:rPr>
          <w:spacing w:val="-27"/>
          <w:sz w:val="24"/>
        </w:rPr>
        <w:t> </w:t>
      </w:r>
      <w:r>
        <w:rPr>
          <w:sz w:val="24"/>
        </w:rPr>
        <w:t>Statement</w:t>
      </w:r>
      <w:r>
        <w:rPr>
          <w:spacing w:val="-22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pacing w:val="-18"/>
          <w:sz w:val="24"/>
        </w:rPr>
        <w:t>completed</w:t>
      </w:r>
      <w:r>
        <w:rPr>
          <w:spacing w:val="-35"/>
          <w:sz w:val="24"/>
        </w:rPr>
        <w:t> </w:t>
      </w:r>
      <w:r>
        <w:rPr>
          <w:spacing w:val="-14"/>
          <w:sz w:val="24"/>
        </w:rPr>
        <w:t>and</w:t>
      </w:r>
      <w:r>
        <w:rPr>
          <w:spacing w:val="-38"/>
          <w:sz w:val="24"/>
        </w:rPr>
        <w:t> </w:t>
      </w:r>
      <w:r>
        <w:rPr>
          <w:spacing w:val="-18"/>
          <w:sz w:val="24"/>
        </w:rPr>
        <w:t>successfully </w:t>
      </w:r>
      <w:r>
        <w:rPr>
          <w:spacing w:val="-3"/>
          <w:sz w:val="24"/>
        </w:rPr>
        <w:t>submitted.  Complete it </w:t>
      </w:r>
      <w:r>
        <w:rPr>
          <w:spacing w:val="-4"/>
          <w:sz w:val="24"/>
        </w:rPr>
        <w:t>first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thing!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</w:tabs>
        <w:spacing w:line="271" w:lineRule="exact" w:before="0" w:after="0"/>
        <w:ind w:left="930" w:right="0" w:hanging="360"/>
        <w:jc w:val="left"/>
        <w:rPr>
          <w:sz w:val="24"/>
        </w:rPr>
      </w:pPr>
      <w:r>
        <w:rPr>
          <w:b/>
          <w:sz w:val="24"/>
          <w:u w:val="thick"/>
        </w:rPr>
        <w:t>Capstone Project</w:t>
      </w:r>
      <w:r>
        <w:rPr>
          <w:sz w:val="24"/>
        </w:rPr>
        <w:t>: This is a real project that you will present to co-workers,</w:t>
      </w:r>
      <w:r>
        <w:rPr>
          <w:spacing w:val="-13"/>
          <w:sz w:val="24"/>
        </w:rPr>
        <w:t> </w:t>
      </w:r>
      <w:r>
        <w:rPr>
          <w:sz w:val="24"/>
        </w:rPr>
        <w:t>friends,</w:t>
      </w:r>
    </w:p>
    <w:p>
      <w:pPr>
        <w:spacing w:after="0" w:line="271" w:lineRule="exact"/>
        <w:jc w:val="left"/>
        <w:rPr>
          <w:sz w:val="24"/>
        </w:rPr>
        <w:sectPr>
          <w:headerReference w:type="default" r:id="rId7"/>
          <w:footerReference w:type="default" r:id="rId8"/>
          <w:pgSz w:w="12240" w:h="15840"/>
          <w:pgMar w:header="41" w:footer="1509" w:top="260" w:bottom="1700" w:left="74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930" w:right="582"/>
      </w:pPr>
      <w:r>
        <w:rPr/>
        <w:t>family, patients, etc. Plan ahead of time to organize and make this presentation by the deadline as stated in Module 5.</w:t>
      </w:r>
    </w:p>
    <w:p>
      <w:pPr>
        <w:pStyle w:val="Heading1"/>
        <w:numPr>
          <w:ilvl w:val="1"/>
          <w:numId w:val="1"/>
        </w:numPr>
        <w:tabs>
          <w:tab w:pos="931" w:val="left" w:leader="none"/>
        </w:tabs>
        <w:spacing w:line="276" w:lineRule="exact" w:before="0" w:after="0"/>
        <w:ind w:left="930" w:right="0" w:hanging="360"/>
        <w:jc w:val="left"/>
        <w:rPr>
          <w:b w:val="0"/>
        </w:rPr>
      </w:pPr>
      <w:r>
        <w:rPr>
          <w:u w:val="thick"/>
        </w:rPr>
        <w:t>Assignments</w:t>
      </w:r>
      <w:r>
        <w:rPr>
          <w:b w:val="0"/>
        </w:rPr>
        <w:t>:</w:t>
      </w:r>
    </w:p>
    <w:p>
      <w:pPr>
        <w:pStyle w:val="BodyText"/>
        <w:spacing w:before="2"/>
        <w:ind w:left="1540" w:right="582"/>
      </w:pPr>
      <w:r>
        <w:rPr/>
        <w:t>Assignmentsaresubmitted through Blackboard</w:t>
      </w:r>
    </w:p>
    <w:p>
      <w:pPr>
        <w:pStyle w:val="BodyText"/>
        <w:ind w:left="1540" w:right="582"/>
      </w:pPr>
      <w:r>
        <w:rPr/>
        <w:t>All written assignmentsmust be submitted on or before the due date</w:t>
      </w:r>
    </w:p>
    <w:p>
      <w:pPr>
        <w:pStyle w:val="BodyText"/>
        <w:spacing w:line="242" w:lineRule="auto" w:before="2"/>
        <w:ind w:left="1540" w:right="582"/>
      </w:pPr>
      <w:r>
        <w:rPr/>
        <w:t>Late penalties will apply unless previous considerations have been approved by course faculty.</w:t>
      </w:r>
    </w:p>
    <w:p>
      <w:pPr>
        <w:pStyle w:val="BodyText"/>
        <w:spacing w:line="242" w:lineRule="auto"/>
        <w:ind w:left="1540" w:right="1835"/>
      </w:pPr>
      <w:r>
        <w:rPr/>
        <w:t>APA format, professional language and appearance are mandatory No assignments as email attachments will be accepted</w:t>
      </w:r>
    </w:p>
    <w:p>
      <w:pPr>
        <w:pStyle w:val="BodyText"/>
        <w:spacing w:line="276" w:lineRule="exact"/>
        <w:ind w:left="1540" w:right="582"/>
      </w:pPr>
      <w:r>
        <w:rPr/>
        <w:t>No assignments will be accepted once the course has closed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2" w:lineRule="auto" w:before="2" w:after="0"/>
        <w:ind w:left="100" w:right="304" w:firstLine="480"/>
        <w:jc w:val="left"/>
        <w:rPr>
          <w:sz w:val="24"/>
        </w:rPr>
      </w:pPr>
      <w:r>
        <w:rPr>
          <w:b/>
          <w:sz w:val="24"/>
          <w:u w:val="thick"/>
        </w:rPr>
        <w:t>Expectations for Out-of-Class Study</w:t>
      </w:r>
      <w:r>
        <w:rPr>
          <w:sz w:val="24"/>
        </w:rPr>
        <w:t>: Beyond the time required to attend each class meeting, students enrolled in this course should expect to spend at least an additional 12-20 hours per week of their own time in course related activities, including reading required materials, completing assignments, preparing for exams,</w:t>
      </w:r>
      <w:r>
        <w:rPr>
          <w:spacing w:val="-10"/>
          <w:sz w:val="24"/>
        </w:rPr>
        <w:t> </w:t>
      </w:r>
      <w:r>
        <w:rPr>
          <w:sz w:val="24"/>
        </w:rPr>
        <w:t>etc.</w:t>
      </w:r>
    </w:p>
    <w:p>
      <w:pPr>
        <w:pStyle w:val="BodyText"/>
        <w:spacing w:before="10"/>
      </w:pPr>
    </w:p>
    <w:p>
      <w:pPr>
        <w:pStyle w:val="Heading1"/>
        <w:ind w:right="582"/>
        <w:rPr>
          <w:b w:val="0"/>
        </w:rPr>
      </w:pPr>
      <w:r>
        <w:rPr>
          <w:w w:val="105"/>
          <w:u w:val="thick"/>
        </w:rPr>
        <w:t>PROJECT TOPICS</w:t>
      </w:r>
      <w:r>
        <w:rPr>
          <w:b w:val="0"/>
          <w:w w:val="105"/>
        </w:rPr>
        <w:t>:</w:t>
      </w:r>
    </w:p>
    <w:p>
      <w:pPr>
        <w:pStyle w:val="BodyText"/>
        <w:ind w:left="210" w:right="5161"/>
      </w:pPr>
      <w:r>
        <w:rPr>
          <w:w w:val="105"/>
        </w:rPr>
        <w:t>Below is a list of sample topics that may be helpful to you as decide on your topic.</w:t>
      </w:r>
    </w:p>
    <w:p>
      <w:pPr>
        <w:pStyle w:val="BodyText"/>
      </w:pPr>
    </w:p>
    <w:p>
      <w:pPr>
        <w:pStyle w:val="BodyText"/>
        <w:ind w:left="210" w:right="4424"/>
      </w:pPr>
      <w:r>
        <w:rPr/>
        <w:t>Remember: You will be presenting this to an audience of your choice……Patients, family, or coworkers.</w:t>
      </w:r>
    </w:p>
    <w:p>
      <w:pPr>
        <w:pStyle w:val="BodyText"/>
        <w:spacing w:before="2"/>
      </w:pPr>
    </w:p>
    <w:p>
      <w:pPr>
        <w:pStyle w:val="BodyText"/>
        <w:ind w:left="210" w:right="582"/>
      </w:pPr>
      <w:r>
        <w:rPr/>
        <w:t>Managementtopics maybe similar to:</w:t>
      </w:r>
    </w:p>
    <w:p>
      <w:pPr>
        <w:pStyle w:val="BodyText"/>
        <w:spacing w:before="14"/>
        <w:ind w:left="1650" w:right="4424"/>
      </w:pPr>
      <w:r>
        <w:rPr/>
        <w:t>Conflict Resolution TeamBuilding Understanding Group Dynamics Consensus Building</w:t>
      </w:r>
    </w:p>
    <w:p>
      <w:pPr>
        <w:pStyle w:val="BodyText"/>
        <w:spacing w:line="269" w:lineRule="exact"/>
        <w:ind w:left="1650" w:right="582"/>
      </w:pPr>
      <w:r>
        <w:rPr/>
        <w:t>Negotiation Skills</w:t>
      </w:r>
    </w:p>
    <w:p>
      <w:pPr>
        <w:pStyle w:val="BodyText"/>
        <w:spacing w:line="274" w:lineRule="exact" w:before="12"/>
        <w:ind w:left="1650" w:right="582"/>
      </w:pPr>
      <w:r>
        <w:rPr/>
        <w:t>Understandingthe</w:t>
      </w:r>
      <w:r>
        <w:rPr>
          <w:spacing w:val="-25"/>
        </w:rPr>
        <w:t> </w:t>
      </w:r>
      <w:r>
        <w:rPr>
          <w:spacing w:val="2"/>
        </w:rPr>
        <w:t>componentsof</w:t>
      </w:r>
      <w:r>
        <w:rPr>
          <w:spacing w:val="-26"/>
        </w:rPr>
        <w:t> </w:t>
      </w:r>
      <w:r>
        <w:rPr/>
        <w:t>budgets</w:t>
      </w:r>
      <w:r>
        <w:rPr>
          <w:spacing w:val="-26"/>
        </w:rPr>
        <w:t> </w:t>
      </w:r>
      <w:r>
        <w:rPr/>
        <w:t>at</w:t>
      </w:r>
      <w:r>
        <w:rPr>
          <w:spacing w:val="-17"/>
        </w:rPr>
        <w:t> </w:t>
      </w:r>
      <w:r>
        <w:rPr/>
        <w:t>Unit,</w:t>
      </w:r>
      <w:r>
        <w:rPr>
          <w:spacing w:val="-33"/>
        </w:rPr>
        <w:t> </w:t>
      </w:r>
      <w:r>
        <w:rPr/>
        <w:t>Departmentand</w:t>
      </w:r>
      <w:r>
        <w:rPr>
          <w:spacing w:val="-22"/>
        </w:rPr>
        <w:t> </w:t>
      </w:r>
      <w:r>
        <w:rPr/>
        <w:t>Serviceline levels</w:t>
      </w:r>
    </w:p>
    <w:p>
      <w:pPr>
        <w:pStyle w:val="BodyText"/>
        <w:ind w:left="1650" w:right="582"/>
      </w:pPr>
      <w:r>
        <w:rPr/>
        <w:t>Managementof</w:t>
      </w:r>
      <w:r>
        <w:rPr>
          <w:spacing w:val="-29"/>
        </w:rPr>
        <w:t> </w:t>
      </w:r>
      <w:r>
        <w:rPr/>
        <w:t>Resources:</w:t>
      </w:r>
      <w:r>
        <w:rPr>
          <w:spacing w:val="-27"/>
        </w:rPr>
        <w:t> </w:t>
      </w:r>
      <w:r>
        <w:rPr/>
        <w:t>a.</w:t>
      </w:r>
      <w:r>
        <w:rPr>
          <w:spacing w:val="-25"/>
        </w:rPr>
        <w:t> </w:t>
      </w:r>
      <w:r>
        <w:rPr>
          <w:spacing w:val="-4"/>
        </w:rPr>
        <w:t>Human/Personnel,</w:t>
      </w:r>
      <w:r>
        <w:rPr>
          <w:spacing w:val="-39"/>
        </w:rPr>
        <w:t> </w:t>
      </w:r>
      <w:r>
        <w:rPr/>
        <w:t>b.</w:t>
      </w:r>
      <w:r>
        <w:rPr>
          <w:spacing w:val="-28"/>
        </w:rPr>
        <w:t> </w:t>
      </w:r>
      <w:r>
        <w:rPr/>
        <w:t>Time</w:t>
      </w:r>
      <w:r>
        <w:rPr>
          <w:spacing w:val="-26"/>
        </w:rPr>
        <w:t> </w:t>
      </w:r>
      <w:r>
        <w:rPr/>
        <w:t>and,</w:t>
      </w:r>
      <w:r>
        <w:rPr>
          <w:spacing w:val="-25"/>
        </w:rPr>
        <w:t> </w:t>
      </w:r>
      <w:r>
        <w:rPr>
          <w:spacing w:val="-13"/>
        </w:rPr>
        <w:t>C. </w:t>
      </w:r>
      <w:r>
        <w:rPr/>
        <w:t>equipment/Supplies/Facility</w:t>
      </w:r>
    </w:p>
    <w:p>
      <w:pPr>
        <w:pStyle w:val="BodyText"/>
        <w:spacing w:before="41"/>
        <w:ind w:left="210" w:right="2140" w:firstLine="1440"/>
      </w:pPr>
      <w:r>
        <w:rPr>
          <w:spacing w:val="-3"/>
        </w:rPr>
        <w:t>Preparing </w:t>
      </w:r>
      <w:r>
        <w:rPr>
          <w:spacing w:val="-4"/>
        </w:rPr>
        <w:t>your </w:t>
      </w:r>
      <w:r>
        <w:rPr/>
        <w:t>CV/Resume highlightingmanagement skill sets Educationstopics </w:t>
      </w:r>
      <w:r>
        <w:rPr>
          <w:spacing w:val="5"/>
        </w:rPr>
        <w:t>maybe </w:t>
      </w:r>
      <w:r>
        <w:rPr/>
        <w:t>similarto:</w:t>
      </w:r>
    </w:p>
    <w:p>
      <w:pPr>
        <w:pStyle w:val="BodyText"/>
        <w:spacing w:line="292" w:lineRule="auto" w:before="2"/>
        <w:ind w:left="1650" w:right="1835" w:firstLine="26"/>
      </w:pPr>
      <w:r>
        <w:rPr/>
        <w:t>Adult Learning Principles Effective Communication skills </w:t>
      </w:r>
      <w:r>
        <w:rPr>
          <w:w w:val="95"/>
        </w:rPr>
        <w:t>Understanding Generational learning</w:t>
      </w:r>
    </w:p>
    <w:p>
      <w:pPr>
        <w:pStyle w:val="BodyText"/>
        <w:spacing w:line="220" w:lineRule="exact" w:before="11"/>
        <w:ind w:left="1650" w:right="5161"/>
      </w:pPr>
      <w:r>
        <w:rPr>
          <w:w w:val="95"/>
        </w:rPr>
        <w:t>Understanding Learning Styles Managing Learners</w:t>
      </w:r>
    </w:p>
    <w:p>
      <w:pPr>
        <w:pStyle w:val="BodyText"/>
        <w:ind w:left="1650" w:right="5161"/>
      </w:pPr>
      <w:r>
        <w:rPr>
          <w:w w:val="95"/>
        </w:rPr>
        <w:t>Preparing Presentations </w:t>
      </w:r>
      <w:r>
        <w:rPr/>
        <w:t>Presentation Skills</w:t>
      </w:r>
    </w:p>
    <w:p>
      <w:pPr>
        <w:pStyle w:val="BodyText"/>
        <w:ind w:left="210" w:right="2657" w:firstLine="1440"/>
      </w:pPr>
      <w:r>
        <w:rPr/>
        <w:t>Preparingyour</w:t>
      </w:r>
      <w:r>
        <w:rPr>
          <w:spacing w:val="-43"/>
        </w:rPr>
        <w:t> </w:t>
      </w:r>
      <w:r>
        <w:rPr/>
        <w:t>CV/Resume</w:t>
      </w:r>
      <w:r>
        <w:rPr>
          <w:spacing w:val="-37"/>
        </w:rPr>
        <w:t> </w:t>
      </w:r>
      <w:r>
        <w:rPr/>
        <w:t>highlightingEducator</w:t>
      </w:r>
      <w:r>
        <w:rPr>
          <w:spacing w:val="-34"/>
        </w:rPr>
        <w:t> </w:t>
      </w:r>
      <w:r>
        <w:rPr/>
        <w:t>skill</w:t>
      </w:r>
      <w:r>
        <w:rPr>
          <w:spacing w:val="-33"/>
        </w:rPr>
        <w:t> </w:t>
      </w:r>
      <w:r>
        <w:rPr/>
        <w:t>sets Clinical</w:t>
      </w:r>
      <w:r>
        <w:rPr>
          <w:spacing w:val="-31"/>
        </w:rPr>
        <w:t> </w:t>
      </w:r>
      <w:r>
        <w:rPr>
          <w:spacing w:val="4"/>
        </w:rPr>
        <w:t>topicsmaybe</w:t>
      </w:r>
      <w:r>
        <w:rPr>
          <w:spacing w:val="-31"/>
        </w:rPr>
        <w:t> </w:t>
      </w:r>
      <w:r>
        <w:rPr/>
        <w:t>similar</w:t>
      </w:r>
      <w:r>
        <w:rPr>
          <w:spacing w:val="-32"/>
        </w:rPr>
        <w:t> </w:t>
      </w:r>
      <w:r>
        <w:rPr/>
        <w:t>to:</w:t>
      </w:r>
    </w:p>
    <w:p>
      <w:pPr>
        <w:pStyle w:val="BodyText"/>
        <w:ind w:left="1650" w:right="5331"/>
      </w:pPr>
      <w:r>
        <w:rPr/>
        <w:t>Standards of care Delegation Patient safety</w:t>
      </w:r>
    </w:p>
    <w:p>
      <w:pPr>
        <w:pStyle w:val="BodyText"/>
        <w:ind w:left="1650" w:right="5791"/>
      </w:pPr>
      <w:r>
        <w:rPr/>
        <w:t>Evidence based practice Coordinationof care</w:t>
      </w:r>
    </w:p>
    <w:p>
      <w:pPr>
        <w:spacing w:after="0"/>
        <w:sectPr>
          <w:pgSz w:w="12240" w:h="15840"/>
          <w:pgMar w:header="41" w:footer="1509" w:top="260" w:bottom="1700" w:left="74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650" w:right="6910"/>
      </w:pPr>
      <w:r>
        <w:rPr/>
        <w:t>Clinical decision making Culturally sensitive care</w:t>
      </w:r>
    </w:p>
    <w:p>
      <w:pPr>
        <w:pStyle w:val="BodyText"/>
        <w:spacing w:before="5"/>
        <w:ind w:left="1650" w:right="2289"/>
      </w:pPr>
      <w:r>
        <w:rPr/>
        <w:t>Preparing CV/Resume highlighting Clinical skill sets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jc w:val="both"/>
        <w:rPr>
          <w:b w:val="0"/>
        </w:rPr>
      </w:pPr>
      <w:r>
        <w:rPr>
          <w:w w:val="90"/>
          <w:u w:val="thick"/>
        </w:rPr>
        <w:t>TEACHING  METHODS</w:t>
      </w:r>
      <w:r>
        <w:rPr>
          <w:b w:val="0"/>
          <w:w w:val="90"/>
          <w:u w:val="thick"/>
        </w:rPr>
        <w:t>:</w:t>
      </w:r>
    </w:p>
    <w:p>
      <w:pPr>
        <w:pStyle w:val="BodyText"/>
        <w:ind w:left="820" w:right="2289"/>
      </w:pPr>
      <w:r>
        <w:rPr/>
        <w:t>Discussion Boards that require at least one citation and reference for Modules 2-7 Video Lectures</w:t>
      </w:r>
    </w:p>
    <w:p>
      <w:pPr>
        <w:pStyle w:val="BodyText"/>
        <w:ind w:left="820" w:right="6910"/>
      </w:pPr>
      <w:r>
        <w:rPr/>
        <w:t>Selected Readings</w:t>
      </w:r>
    </w:p>
    <w:p>
      <w:pPr>
        <w:pStyle w:val="BodyText"/>
        <w:ind w:left="820" w:right="3209"/>
      </w:pPr>
      <w:r>
        <w:rPr/>
        <w:t>Creation of a Capstone Project based on focused area of interest Creation of a Power Point presentation as a part of the Capstone Project Actual presentation of project to an audience</w:t>
      </w:r>
    </w:p>
    <w:p>
      <w:pPr>
        <w:pStyle w:val="BodyText"/>
        <w:ind w:left="820" w:right="8106"/>
      </w:pPr>
      <w:r>
        <w:rPr/>
        <w:t>Written Assignments Reflective Journal</w:t>
      </w:r>
    </w:p>
    <w:p>
      <w:pPr>
        <w:pStyle w:val="BodyText"/>
      </w:pPr>
    </w:p>
    <w:p>
      <w:pPr>
        <w:pStyle w:val="Heading1"/>
        <w:jc w:val="both"/>
        <w:rPr>
          <w:b w:val="0"/>
        </w:rPr>
      </w:pPr>
      <w:r>
        <w:rPr>
          <w:u w:val="thick"/>
        </w:rPr>
        <w:t>GRADING POLICY</w:t>
      </w:r>
      <w:r>
        <w:rPr>
          <w:b w:val="0"/>
          <w:u w:val="thick"/>
        </w:rPr>
        <w:t>:</w:t>
      </w:r>
    </w:p>
    <w:p>
      <w:pPr>
        <w:pStyle w:val="BodyText"/>
        <w:spacing w:line="274" w:lineRule="exact" w:before="17"/>
        <w:ind w:left="210" w:right="911"/>
      </w:pPr>
      <w:r>
        <w:rPr>
          <w:spacing w:val="3"/>
        </w:rPr>
        <w:t>Inorder</w:t>
      </w:r>
      <w:r>
        <w:rPr>
          <w:spacing w:val="-23"/>
        </w:rPr>
        <w:t> </w:t>
      </w:r>
      <w:r>
        <w:rPr/>
        <w:t>to</w:t>
      </w:r>
      <w:r>
        <w:rPr>
          <w:spacing w:val="-20"/>
        </w:rPr>
        <w:t> </w:t>
      </w:r>
      <w:r>
        <w:rPr/>
        <w:t>successfully</w:t>
      </w:r>
      <w:r>
        <w:rPr>
          <w:spacing w:val="2"/>
        </w:rPr>
        <w:t> </w:t>
      </w:r>
      <w:r>
        <w:rPr/>
        <w:t>complete</w:t>
      </w:r>
      <w:r>
        <w:rPr>
          <w:spacing w:val="-28"/>
        </w:rPr>
        <w:t> </w:t>
      </w:r>
      <w:r>
        <w:rPr/>
        <w:t>an</w:t>
      </w:r>
      <w:r>
        <w:rPr>
          <w:spacing w:val="-20"/>
        </w:rPr>
        <w:t> </w:t>
      </w:r>
      <w:r>
        <w:rPr/>
        <w:t>undergraduatenursingcourse</w:t>
      </w:r>
      <w:r>
        <w:rPr>
          <w:spacing w:val="-24"/>
        </w:rPr>
        <w:t> </w:t>
      </w:r>
      <w:r>
        <w:rPr/>
        <w:t>at</w:t>
      </w:r>
      <w:r>
        <w:rPr>
          <w:spacing w:val="-17"/>
        </w:rPr>
        <w:t> </w:t>
      </w:r>
      <w:r>
        <w:rPr/>
        <w:t>UTA,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following</w:t>
      </w:r>
      <w:r>
        <w:rPr>
          <w:spacing w:val="-23"/>
        </w:rPr>
        <w:t> </w:t>
      </w:r>
      <w:r>
        <w:rPr/>
        <w:t>minimum criteria</w:t>
      </w:r>
      <w:r>
        <w:rPr>
          <w:spacing w:val="-33"/>
        </w:rPr>
        <w:t> </w:t>
      </w:r>
      <w:r>
        <w:rPr/>
        <w:t>must</w:t>
      </w:r>
      <w:r>
        <w:rPr>
          <w:spacing w:val="-30"/>
        </w:rPr>
        <w:t> </w:t>
      </w:r>
      <w:r>
        <w:rPr/>
        <w:t>be</w:t>
      </w:r>
      <w:r>
        <w:rPr>
          <w:spacing w:val="-29"/>
        </w:rPr>
        <w:t> </w:t>
      </w:r>
      <w:r>
        <w:rPr/>
        <w:t>met: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</w:tabs>
        <w:spacing w:line="240" w:lineRule="auto" w:before="0" w:after="0"/>
        <w:ind w:left="2190" w:right="2653" w:hanging="540"/>
        <w:jc w:val="left"/>
        <w:rPr>
          <w:sz w:val="24"/>
        </w:rPr>
      </w:pPr>
      <w:r>
        <w:rPr>
          <w:sz w:val="24"/>
        </w:rPr>
        <w:t>70%-</w:t>
      </w:r>
      <w:r>
        <w:rPr>
          <w:spacing w:val="-32"/>
          <w:sz w:val="24"/>
        </w:rPr>
        <w:t> </w:t>
      </w:r>
      <w:r>
        <w:rPr>
          <w:spacing w:val="2"/>
          <w:sz w:val="24"/>
        </w:rPr>
        <w:t>weightedaverageonwrittenassignments(i.e.</w:t>
      </w:r>
      <w:r>
        <w:rPr>
          <w:spacing w:val="-26"/>
          <w:sz w:val="24"/>
        </w:rPr>
        <w:t> </w:t>
      </w:r>
      <w:r>
        <w:rPr>
          <w:sz w:val="24"/>
        </w:rPr>
        <w:t>non-proctored </w:t>
      </w:r>
      <w:r>
        <w:rPr>
          <w:spacing w:val="-3"/>
          <w:sz w:val="24"/>
        </w:rPr>
        <w:t>written, </w:t>
      </w:r>
      <w:r>
        <w:rPr>
          <w:sz w:val="24"/>
        </w:rPr>
        <w:t>computerized assignments</w:t>
      </w:r>
      <w:r>
        <w:rPr>
          <w:spacing w:val="-12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</w:tabs>
        <w:spacing w:line="272" w:lineRule="exact" w:before="0" w:after="0"/>
        <w:ind w:left="2190" w:right="0" w:hanging="540"/>
        <w:jc w:val="left"/>
        <w:rPr>
          <w:sz w:val="24"/>
        </w:rPr>
      </w:pPr>
      <w:r>
        <w:rPr>
          <w:sz w:val="24"/>
        </w:rPr>
        <w:t>15%-Reflective</w:t>
      </w:r>
      <w:r>
        <w:rPr>
          <w:spacing w:val="-5"/>
          <w:sz w:val="24"/>
        </w:rPr>
        <w:t> </w:t>
      </w:r>
      <w:r>
        <w:rPr>
          <w:sz w:val="24"/>
        </w:rPr>
        <w:t>Journals</w:t>
      </w:r>
    </w:p>
    <w:p>
      <w:pPr>
        <w:pStyle w:val="ListParagraph"/>
        <w:numPr>
          <w:ilvl w:val="2"/>
          <w:numId w:val="1"/>
        </w:numPr>
        <w:tabs>
          <w:tab w:pos="2191" w:val="left" w:leader="none"/>
        </w:tabs>
        <w:spacing w:line="270" w:lineRule="exact" w:before="0" w:after="0"/>
        <w:ind w:left="2190" w:right="0" w:hanging="540"/>
        <w:jc w:val="left"/>
        <w:rPr>
          <w:sz w:val="24"/>
        </w:rPr>
      </w:pPr>
      <w:r>
        <w:rPr>
          <w:sz w:val="24"/>
        </w:rPr>
        <w:t>15%-Discussion Board</w:t>
      </w:r>
      <w:r>
        <w:rPr>
          <w:spacing w:val="-6"/>
          <w:sz w:val="24"/>
        </w:rPr>
        <w:t> </w:t>
      </w:r>
      <w:r>
        <w:rPr>
          <w:sz w:val="24"/>
        </w:rPr>
        <w:t>participation</w:t>
      </w:r>
    </w:p>
    <w:p>
      <w:pPr>
        <w:pStyle w:val="BodyText"/>
        <w:spacing w:line="272" w:lineRule="exact" w:before="1"/>
        <w:ind w:left="210" w:right="629"/>
        <w:jc w:val="both"/>
      </w:pPr>
      <w:r>
        <w:rPr/>
        <w:t>In undergraduate nursing  courses, all  grade calculations will  be  carried  out  to  two  </w:t>
      </w:r>
      <w:r>
        <w:rPr>
          <w:spacing w:val="-4"/>
        </w:rPr>
        <w:t>decimal </w:t>
      </w:r>
      <w:r>
        <w:rPr/>
        <w:t>places  and there will be no rounding of final grades. </w:t>
      </w:r>
      <w:r>
        <w:rPr>
          <w:spacing w:val="-3"/>
        </w:rPr>
        <w:t>Letter </w:t>
      </w:r>
      <w:r>
        <w:rPr>
          <w:spacing w:val="-4"/>
        </w:rPr>
        <w:t>grades </w:t>
      </w:r>
      <w:r>
        <w:rPr/>
        <w:t>for tests, </w:t>
      </w:r>
      <w:r>
        <w:rPr>
          <w:spacing w:val="-3"/>
        </w:rPr>
        <w:t>written </w:t>
      </w:r>
      <w:r>
        <w:rPr>
          <w:spacing w:val="-4"/>
        </w:rPr>
        <w:t>assignments, </w:t>
      </w:r>
      <w:r>
        <w:rPr/>
        <w:t>and end of </w:t>
      </w:r>
      <w:r>
        <w:rPr>
          <w:spacing w:val="-3"/>
        </w:rPr>
        <w:t>course</w:t>
      </w:r>
      <w:r>
        <w:rPr>
          <w:spacing w:val="-24"/>
        </w:rPr>
        <w:t> </w:t>
      </w:r>
      <w:r>
        <w:rPr>
          <w:spacing w:val="-4"/>
        </w:rPr>
        <w:t>grades,</w:t>
      </w:r>
      <w:r>
        <w:rPr>
          <w:spacing w:val="-21"/>
        </w:rPr>
        <w:t> </w:t>
      </w:r>
      <w:r>
        <w:rPr>
          <w:spacing w:val="-3"/>
        </w:rPr>
        <w:t>etc.</w:t>
      </w:r>
      <w:r>
        <w:rPr>
          <w:spacing w:val="-23"/>
        </w:rPr>
        <w:t> </w:t>
      </w:r>
      <w:r>
        <w:rPr/>
        <w:t>shall</w:t>
      </w:r>
      <w:r>
        <w:rPr>
          <w:spacing w:val="-9"/>
        </w:rPr>
        <w:t> </w:t>
      </w:r>
      <w:r>
        <w:rPr>
          <w:spacing w:val="-3"/>
        </w:rPr>
        <w:t>be: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23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643"/>
      </w:tblGrid>
      <w:tr>
        <w:trPr>
          <w:trHeight w:val="362" w:hRule="exact"/>
        </w:trPr>
        <w:tc>
          <w:tcPr>
            <w:tcW w:w="497" w:type="dxa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A:</w:t>
            </w:r>
          </w:p>
        </w:tc>
        <w:tc>
          <w:tcPr>
            <w:tcW w:w="1643" w:type="dxa"/>
          </w:tcPr>
          <w:p>
            <w:pPr>
              <w:pStyle w:val="TableParagraph"/>
              <w:spacing w:before="69"/>
              <w:ind w:left="237" w:right="-15"/>
              <w:rPr>
                <w:sz w:val="24"/>
              </w:rPr>
            </w:pPr>
            <w:r>
              <w:rPr>
                <w:sz w:val="24"/>
              </w:rPr>
              <w:t>90.00 - 100.00</w:t>
            </w:r>
          </w:p>
        </w:tc>
      </w:tr>
      <w:tr>
        <w:trPr>
          <w:trHeight w:val="282" w:hRule="exact"/>
        </w:trPr>
        <w:tc>
          <w:tcPr>
            <w:tcW w:w="49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B:</w:t>
            </w:r>
          </w:p>
        </w:tc>
        <w:tc>
          <w:tcPr>
            <w:tcW w:w="1643" w:type="dxa"/>
          </w:tcPr>
          <w:p>
            <w:pPr>
              <w:pStyle w:val="TableParagraph"/>
              <w:spacing w:line="267" w:lineRule="exact"/>
              <w:ind w:left="222" w:right="-15"/>
              <w:rPr>
                <w:sz w:val="24"/>
              </w:rPr>
            </w:pPr>
            <w:r>
              <w:rPr>
                <w:sz w:val="24"/>
              </w:rPr>
              <w:t>80.00 - 89.99</w:t>
            </w:r>
          </w:p>
        </w:tc>
      </w:tr>
      <w:tr>
        <w:trPr>
          <w:trHeight w:val="278" w:hRule="exact"/>
        </w:trPr>
        <w:tc>
          <w:tcPr>
            <w:tcW w:w="49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C:</w:t>
            </w:r>
          </w:p>
        </w:tc>
        <w:tc>
          <w:tcPr>
            <w:tcW w:w="1643" w:type="dxa"/>
          </w:tcPr>
          <w:p>
            <w:pPr>
              <w:pStyle w:val="TableParagraph"/>
              <w:spacing w:line="265" w:lineRule="exact"/>
              <w:ind w:left="225" w:right="-15"/>
              <w:rPr>
                <w:sz w:val="24"/>
              </w:rPr>
            </w:pPr>
            <w:r>
              <w:rPr>
                <w:sz w:val="24"/>
              </w:rPr>
              <w:t>70.00 - 79.99</w:t>
            </w:r>
          </w:p>
        </w:tc>
      </w:tr>
      <w:tr>
        <w:trPr>
          <w:trHeight w:val="358" w:hRule="exact"/>
        </w:trPr>
        <w:tc>
          <w:tcPr>
            <w:tcW w:w="497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D:</w:t>
            </w:r>
          </w:p>
        </w:tc>
        <w:tc>
          <w:tcPr>
            <w:tcW w:w="1643" w:type="dxa"/>
          </w:tcPr>
          <w:p>
            <w:pPr>
              <w:pStyle w:val="TableParagraph"/>
              <w:spacing w:line="263" w:lineRule="exact"/>
              <w:ind w:left="237" w:right="-15"/>
              <w:rPr>
                <w:sz w:val="24"/>
              </w:rPr>
            </w:pPr>
            <w:r>
              <w:rPr>
                <w:sz w:val="24"/>
              </w:rPr>
              <w:t>60.00 - 69.99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before="70"/>
        <w:ind w:left="210" w:right="2289"/>
      </w:pPr>
      <w:r>
        <w:rPr/>
        <w:t>To progress to the next course a “C” or higher is necessary.</w:t>
      </w:r>
    </w:p>
    <w:p>
      <w:pPr>
        <w:pStyle w:val="BodyText"/>
        <w:spacing w:before="8"/>
      </w:pPr>
    </w:p>
    <w:p>
      <w:pPr>
        <w:spacing w:line="320" w:lineRule="exact" w:before="0"/>
        <w:ind w:left="155" w:right="2289" w:firstLine="0"/>
        <w:jc w:val="left"/>
        <w:rPr>
          <w:sz w:val="23"/>
        </w:rPr>
      </w:pPr>
      <w:r>
        <w:rPr>
          <w:b/>
          <w:sz w:val="28"/>
        </w:rPr>
        <w:t>Late Assignments</w:t>
      </w:r>
      <w:r>
        <w:rPr>
          <w:b/>
          <w:sz w:val="23"/>
        </w:rPr>
        <w:t>: </w:t>
      </w:r>
      <w:r>
        <w:rPr>
          <w:sz w:val="23"/>
        </w:rPr>
        <w:t>All participation is electronically monitored.</w:t>
      </w:r>
    </w:p>
    <w:p>
      <w:pPr>
        <w:pStyle w:val="ListParagraph"/>
        <w:numPr>
          <w:ilvl w:val="0"/>
          <w:numId w:val="3"/>
        </w:numPr>
        <w:tabs>
          <w:tab w:pos="1051" w:val="left" w:leader="none"/>
        </w:tabs>
        <w:spacing w:line="264" w:lineRule="exact" w:before="1" w:after="0"/>
        <w:ind w:left="820" w:right="110" w:firstLine="0"/>
        <w:jc w:val="left"/>
        <w:rPr>
          <w:i/>
          <w:sz w:val="23"/>
        </w:rPr>
      </w:pPr>
      <w:r>
        <w:rPr>
          <w:b/>
          <w:i/>
          <w:sz w:val="23"/>
        </w:rPr>
        <w:t>Late papers may be penalized up to 5 points for every day late. After late for 5 days a “0” will be</w:t>
      </w:r>
      <w:r>
        <w:rPr>
          <w:b/>
          <w:i/>
          <w:spacing w:val="-30"/>
          <w:sz w:val="23"/>
        </w:rPr>
        <w:t> </w:t>
      </w:r>
      <w:r>
        <w:rPr>
          <w:b/>
          <w:i/>
          <w:sz w:val="23"/>
        </w:rPr>
        <w:t>entered </w:t>
      </w:r>
      <w:r>
        <w:rPr>
          <w:b/>
          <w:i/>
          <w:sz w:val="23"/>
        </w:rPr>
        <w:t>unless prior arrangements have been made with the Academic</w:t>
      </w:r>
      <w:r>
        <w:rPr>
          <w:b/>
          <w:i/>
          <w:spacing w:val="-16"/>
          <w:sz w:val="23"/>
        </w:rPr>
        <w:t> </w:t>
      </w:r>
      <w:r>
        <w:rPr>
          <w:b/>
          <w:i/>
          <w:sz w:val="23"/>
        </w:rPr>
        <w:t>Coach</w:t>
      </w:r>
      <w:r>
        <w:rPr>
          <w:i/>
          <w:sz w:val="23"/>
        </w:rPr>
        <w:t>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51" w:val="left" w:leader="none"/>
        </w:tabs>
        <w:spacing w:line="240" w:lineRule="auto" w:before="0" w:after="0"/>
        <w:ind w:left="820" w:right="723" w:firstLine="0"/>
        <w:jc w:val="left"/>
        <w:rPr>
          <w:sz w:val="23"/>
        </w:rPr>
      </w:pPr>
      <w:r>
        <w:rPr>
          <w:b/>
          <w:sz w:val="23"/>
        </w:rPr>
        <w:t>No late assignments will be accepted after the course closes </w:t>
      </w:r>
      <w:r>
        <w:rPr>
          <w:sz w:val="23"/>
        </w:rPr>
        <w:t>on the last week of class unless prior arrangements have been made with the Academic</w:t>
      </w:r>
      <w:r>
        <w:rPr>
          <w:spacing w:val="-22"/>
          <w:sz w:val="23"/>
        </w:rPr>
        <w:t> </w:t>
      </w:r>
      <w:r>
        <w:rPr>
          <w:sz w:val="23"/>
        </w:rPr>
        <w:t>Coach.</w:t>
      </w:r>
    </w:p>
    <w:p>
      <w:pPr>
        <w:pStyle w:val="BodyText"/>
        <w:spacing w:before="4"/>
        <w:rPr>
          <w:sz w:val="20"/>
        </w:rPr>
      </w:pPr>
    </w:p>
    <w:p>
      <w:pPr>
        <w:spacing w:line="244" w:lineRule="auto" w:before="0"/>
        <w:ind w:left="100" w:right="583" w:firstLine="0"/>
        <w:jc w:val="left"/>
        <w:rPr>
          <w:b/>
          <w:sz w:val="23"/>
        </w:rPr>
      </w:pPr>
      <w:r>
        <w:rPr>
          <w:b/>
          <w:sz w:val="28"/>
        </w:rPr>
        <w:t>Late Quizzes</w:t>
      </w:r>
      <w:r>
        <w:rPr>
          <w:b/>
          <w:sz w:val="23"/>
        </w:rPr>
        <w:t>: </w:t>
      </w:r>
      <w:r>
        <w:rPr>
          <w:b/>
          <w:i/>
          <w:sz w:val="23"/>
        </w:rPr>
        <w:t>Failure to complete a weekly quiz by the due date may result in an “O” for the quiz unless </w:t>
      </w:r>
      <w:r>
        <w:rPr>
          <w:b/>
          <w:i/>
          <w:sz w:val="23"/>
        </w:rPr>
        <w:t>prior arrangements have been made with the Academic Coach and Course Faculty</w:t>
      </w:r>
      <w:r>
        <w:rPr>
          <w:b/>
          <w:sz w:val="23"/>
        </w:rPr>
        <w:t>. </w:t>
      </w:r>
      <w:r>
        <w:rPr>
          <w:sz w:val="23"/>
        </w:rPr>
        <w:t>Students who cannot complete the quiz by the designated day and time will be required to notify their Academic Coach </w:t>
      </w:r>
      <w:r>
        <w:rPr>
          <w:b/>
          <w:sz w:val="23"/>
        </w:rPr>
        <w:t>on or before </w:t>
      </w:r>
      <w:r>
        <w:rPr>
          <w:sz w:val="23"/>
        </w:rPr>
        <w:t>the quiz deadline. </w:t>
      </w:r>
      <w:r>
        <w:rPr>
          <w:b/>
          <w:sz w:val="23"/>
        </w:rPr>
        <w:t>Any makeup quiz or retaking of the quiz will be at the discretion of the Course Faculty.</w:t>
      </w:r>
    </w:p>
    <w:p>
      <w:pPr>
        <w:pStyle w:val="Heading1"/>
        <w:spacing w:before="186"/>
        <w:ind w:right="6910"/>
      </w:pPr>
      <w:r>
        <w:rPr/>
        <w:t>DROP POLICY:</w:t>
      </w:r>
    </w:p>
    <w:p>
      <w:pPr>
        <w:spacing w:after="0"/>
        <w:sectPr>
          <w:pgSz w:w="12240" w:h="15840"/>
          <w:pgMar w:header="41" w:footer="1509" w:top="260" w:bottom="1700" w:left="74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220" w:right="353" w:firstLine="0"/>
        <w:jc w:val="left"/>
        <w:rPr>
          <w:rFonts w:ascii="Arial"/>
          <w:b/>
          <w:sz w:val="21"/>
        </w:rPr>
      </w:pPr>
      <w:r>
        <w:rPr>
          <w:rFonts w:ascii="Arial"/>
          <w:color w:val="212121"/>
          <w:sz w:val="21"/>
        </w:rPr>
        <w:t>**</w:t>
      </w:r>
      <w:r>
        <w:rPr>
          <w:rFonts w:ascii="Arial"/>
          <w:b/>
          <w:i/>
          <w:color w:val="212121"/>
          <w:sz w:val="21"/>
        </w:rPr>
        <w:t>To drop a course </w:t>
      </w:r>
      <w:r>
        <w:rPr>
          <w:rFonts w:ascii="Arial"/>
          <w:b/>
          <w:color w:val="212121"/>
          <w:sz w:val="21"/>
          <w:u w:val="thick" w:color="212121"/>
        </w:rPr>
        <w:t>on or after the first day of class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75" w:after="0"/>
        <w:ind w:left="100" w:right="3066" w:firstLine="0"/>
        <w:jc w:val="left"/>
        <w:rPr>
          <w:rFonts w:ascii="Arial"/>
          <w:sz w:val="21"/>
        </w:rPr>
      </w:pPr>
      <w:r>
        <w:rPr>
          <w:rFonts w:ascii="Arial"/>
          <w:color w:val="212121"/>
          <w:sz w:val="21"/>
        </w:rPr>
        <w:t>Fill out the drop form for the Accelerated Online Nursing students, fill out the form: </w:t>
      </w:r>
      <w:hyperlink r:id="rId9">
        <w:r>
          <w:rPr>
            <w:rFonts w:ascii="Arial"/>
            <w:color w:val="0000FF"/>
            <w:sz w:val="21"/>
            <w:u w:val="single" w:color="0000FF"/>
          </w:rPr>
          <w:t>http://academicpartnerships.uta.edu/documents/Drop-Request-Form.pdf</w:t>
        </w:r>
      </w:hyperlink>
    </w:p>
    <w:p>
      <w:pPr>
        <w:pStyle w:val="BodyText"/>
        <w:spacing w:before="9"/>
        <w:rPr>
          <w:rFonts w:ascii="Arial"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75" w:after="0"/>
        <w:ind w:left="232" w:right="0" w:hanging="132"/>
        <w:jc w:val="left"/>
        <w:rPr>
          <w:rFonts w:ascii="Arial"/>
          <w:sz w:val="21"/>
        </w:rPr>
      </w:pPr>
      <w:r>
        <w:rPr>
          <w:rFonts w:ascii="Arial"/>
          <w:color w:val="212121"/>
          <w:sz w:val="21"/>
        </w:rPr>
        <w:t>Save the form and email it to your academic advisor at</w:t>
      </w:r>
      <w:r>
        <w:rPr>
          <w:rFonts w:ascii="Arial"/>
          <w:color w:val="212121"/>
          <w:spacing w:val="-23"/>
          <w:sz w:val="21"/>
        </w:rPr>
        <w:t> </w:t>
      </w:r>
      <w:hyperlink r:id="rId10">
        <w:r>
          <w:rPr>
            <w:rFonts w:ascii="Arial"/>
            <w:color w:val="0000FF"/>
            <w:sz w:val="21"/>
            <w:u w:val="single" w:color="0000FF"/>
          </w:rPr>
          <w:t>Rnadvising@uta.edu</w:t>
        </w:r>
      </w:hyperlink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75"/>
        <w:ind w:left="100" w:right="353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212121"/>
          <w:sz w:val="21"/>
        </w:rPr>
        <w:t>•Drops can only be requested through your MyMav email. </w:t>
      </w:r>
      <w:r>
        <w:rPr>
          <w:rFonts w:ascii="Arial" w:hAnsi="Arial"/>
          <w:color w:val="212121"/>
          <w:sz w:val="21"/>
          <w:u w:val="single" w:color="212121"/>
        </w:rPr>
        <w:t>Do not call! </w:t>
      </w:r>
      <w:r>
        <w:rPr>
          <w:rFonts w:ascii="Arial" w:hAnsi="Arial"/>
          <w:color w:val="212121"/>
          <w:sz w:val="21"/>
        </w:rPr>
        <w:t>If you call you will be instructed to email in your request using your </w:t>
      </w:r>
      <w:r>
        <w:rPr>
          <w:rFonts w:ascii="Arial" w:hAnsi="Arial"/>
          <w:color w:val="212121"/>
          <w:sz w:val="21"/>
          <w:u w:val="single" w:color="212121"/>
        </w:rPr>
        <w:t>MyMav email only</w:t>
      </w:r>
      <w:r>
        <w:rPr>
          <w:rFonts w:ascii="Arial" w:hAnsi="Arial"/>
          <w:color w:val="212121"/>
          <w:sz w:val="21"/>
        </w:rPr>
        <w:t>.</w: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232" w:val="left" w:leader="none"/>
        </w:tabs>
        <w:spacing w:line="240" w:lineRule="auto" w:before="75" w:after="0"/>
        <w:ind w:left="232" w:right="0" w:hanging="132"/>
        <w:jc w:val="both"/>
        <w:rPr>
          <w:rFonts w:ascii="Arial"/>
          <w:sz w:val="21"/>
        </w:rPr>
      </w:pPr>
      <w:r>
        <w:rPr>
          <w:rFonts w:ascii="Arial"/>
          <w:color w:val="212121"/>
          <w:sz w:val="21"/>
        </w:rPr>
        <w:t>All drops are</w:t>
      </w:r>
      <w:r>
        <w:rPr>
          <w:rFonts w:ascii="Arial"/>
          <w:color w:val="212121"/>
          <w:spacing w:val="-5"/>
          <w:sz w:val="21"/>
        </w:rPr>
        <w:t> </w:t>
      </w:r>
      <w:r>
        <w:rPr>
          <w:rFonts w:ascii="Arial"/>
          <w:color w:val="212121"/>
          <w:sz w:val="21"/>
        </w:rPr>
        <w:t>final.</w:t>
      </w:r>
    </w:p>
    <w:p>
      <w:pPr>
        <w:pStyle w:val="BodyText"/>
        <w:spacing w:before="3"/>
        <w:rPr>
          <w:rFonts w:ascii="Arial"/>
        </w:rPr>
      </w:pPr>
    </w:p>
    <w:p>
      <w:pPr>
        <w:spacing w:before="0"/>
        <w:ind w:left="100" w:right="563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212121"/>
          <w:sz w:val="21"/>
        </w:rPr>
        <w:t>•Drop requests </w:t>
      </w:r>
      <w:r>
        <w:rPr>
          <w:rFonts w:ascii="Arial" w:hAnsi="Arial"/>
          <w:b/>
          <w:color w:val="212121"/>
          <w:sz w:val="21"/>
        </w:rPr>
        <w:t>must </w:t>
      </w:r>
      <w:r>
        <w:rPr>
          <w:rFonts w:ascii="Arial" w:hAnsi="Arial"/>
          <w:color w:val="212121"/>
          <w:sz w:val="21"/>
        </w:rPr>
        <w:t>be submitted by </w:t>
      </w:r>
      <w:r>
        <w:rPr>
          <w:rFonts w:ascii="Arial" w:hAnsi="Arial"/>
          <w:b/>
          <w:color w:val="212121"/>
          <w:sz w:val="21"/>
        </w:rPr>
        <w:t>4:00 PM CT </w:t>
      </w:r>
      <w:r>
        <w:rPr>
          <w:rFonts w:ascii="Arial" w:hAnsi="Arial"/>
          <w:color w:val="212121"/>
          <w:sz w:val="21"/>
        </w:rPr>
        <w:t>in order for a drop to be processed the </w:t>
      </w:r>
      <w:r>
        <w:rPr>
          <w:rFonts w:ascii="Arial" w:hAnsi="Arial"/>
          <w:b/>
          <w:color w:val="212121"/>
          <w:sz w:val="21"/>
        </w:rPr>
        <w:t>same day</w:t>
      </w:r>
      <w:r>
        <w:rPr>
          <w:rFonts w:ascii="Arial" w:hAnsi="Arial"/>
          <w:color w:val="212121"/>
          <w:sz w:val="21"/>
        </w:rPr>
        <w:t>. If a drop request is submitted after 4:00 PM CT, on weekends or holidays, it will be processed the next business day.</w:t>
      </w:r>
    </w:p>
    <w:p>
      <w:pPr>
        <w:spacing w:before="1"/>
        <w:ind w:left="100" w:right="356" w:firstLine="0"/>
        <w:jc w:val="both"/>
        <w:rPr>
          <w:rFonts w:ascii="Arial" w:hAnsi="Arial"/>
          <w:sz w:val="21"/>
        </w:rPr>
      </w:pPr>
      <w:r>
        <w:rPr>
          <w:rFonts w:ascii="Arial" w:hAnsi="Arial"/>
          <w:color w:val="212121"/>
          <w:sz w:val="21"/>
        </w:rPr>
        <w:t>Students who submit a drop request after 4:00 PM CT will be subject to the next business day’s refund and drop deadline policies. If a request to drop a course is received after 4:00 PM CT on the last day to drop, your request may not be reviewed or processed.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8"/>
        </w:rPr>
      </w:pPr>
    </w:p>
    <w:p>
      <w:pPr>
        <w:pStyle w:val="Heading1"/>
        <w:spacing w:line="275" w:lineRule="exact"/>
        <w:ind w:right="353"/>
      </w:pPr>
      <w:r>
        <w:rPr/>
        <w:t>Americanswith Disabilities Act:</w:t>
      </w:r>
    </w:p>
    <w:p>
      <w:pPr>
        <w:pStyle w:val="BodyText"/>
        <w:ind w:left="210" w:right="576"/>
      </w:pPr>
      <w:r>
        <w:rPr/>
        <w:t>The </w:t>
      </w:r>
      <w:r>
        <w:rPr>
          <w:spacing w:val="2"/>
        </w:rPr>
        <w:t>Universityof </w:t>
      </w:r>
      <w:r>
        <w:rPr/>
        <w:t>Texas at Arlington is on record as being committed to both the spirit and letter of </w:t>
      </w:r>
      <w:r>
        <w:rPr>
          <w:spacing w:val="-2"/>
        </w:rPr>
        <w:t>all </w:t>
      </w:r>
      <w:r>
        <w:rPr/>
        <w:t>federal</w:t>
      </w:r>
      <w:r>
        <w:rPr>
          <w:spacing w:val="-23"/>
        </w:rPr>
        <w:t> </w:t>
      </w:r>
      <w:r>
        <w:rPr/>
        <w:t>equal</w:t>
      </w:r>
      <w:r>
        <w:rPr>
          <w:spacing w:val="-24"/>
        </w:rPr>
        <w:t> </w:t>
      </w:r>
      <w:r>
        <w:rPr/>
        <w:t>opportunitylegislation,</w:t>
      </w:r>
      <w:r>
        <w:rPr>
          <w:spacing w:val="-23"/>
        </w:rPr>
        <w:t> </w:t>
      </w:r>
      <w:r>
        <w:rPr/>
        <w:t>includingthe</w:t>
      </w:r>
      <w:r>
        <w:rPr>
          <w:spacing w:val="-27"/>
        </w:rPr>
        <w:t> </w:t>
      </w:r>
      <w:r>
        <w:rPr>
          <w:i/>
        </w:rPr>
        <w:t>Americans</w:t>
      </w:r>
      <w:r>
        <w:rPr>
          <w:i/>
          <w:spacing w:val="-24"/>
        </w:rPr>
        <w:t> </w:t>
      </w:r>
      <w:r>
        <w:rPr>
          <w:i/>
        </w:rPr>
        <w:t>with</w:t>
      </w:r>
      <w:r>
        <w:rPr>
          <w:i/>
          <w:spacing w:val="-24"/>
        </w:rPr>
        <w:t> </w:t>
      </w:r>
      <w:r>
        <w:rPr>
          <w:i/>
        </w:rPr>
        <w:t>Disabilities</w:t>
      </w:r>
      <w:r>
        <w:rPr>
          <w:i/>
          <w:spacing w:val="-23"/>
        </w:rPr>
        <w:t> </w:t>
      </w:r>
      <w:r>
        <w:rPr>
          <w:i/>
        </w:rPr>
        <w:t>Act</w:t>
      </w:r>
      <w:r>
        <w:rPr>
          <w:i/>
          <w:spacing w:val="-24"/>
        </w:rPr>
        <w:t> </w:t>
      </w:r>
      <w:r>
        <w:rPr>
          <w:i/>
          <w:spacing w:val="-4"/>
        </w:rPr>
        <w:t>(ADA)</w:t>
      </w:r>
      <w:r>
        <w:rPr>
          <w:spacing w:val="-4"/>
        </w:rPr>
        <w:t>.</w:t>
      </w:r>
      <w:r>
        <w:rPr>
          <w:spacing w:val="-32"/>
        </w:rPr>
        <w:t> </w:t>
      </w:r>
      <w:r>
        <w:rPr/>
        <w:t>All</w:t>
      </w:r>
      <w:r>
        <w:rPr>
          <w:spacing w:val="-26"/>
        </w:rPr>
        <w:t> </w:t>
      </w:r>
      <w:r>
        <w:rPr/>
        <w:t>instructors</w:t>
      </w:r>
      <w:r>
        <w:rPr>
          <w:spacing w:val="1"/>
        </w:rPr>
        <w:t> </w:t>
      </w:r>
      <w:r>
        <w:rPr/>
        <w:t>at UT</w:t>
      </w:r>
      <w:r>
        <w:rPr>
          <w:spacing w:val="-25"/>
        </w:rPr>
        <w:t> </w:t>
      </w:r>
      <w:r>
        <w:rPr/>
        <w:t>Arlington</w:t>
      </w:r>
      <w:r>
        <w:rPr>
          <w:spacing w:val="-25"/>
        </w:rPr>
        <w:t> </w:t>
      </w:r>
      <w:r>
        <w:rPr/>
        <w:t>are</w:t>
      </w:r>
      <w:r>
        <w:rPr>
          <w:spacing w:val="-27"/>
        </w:rPr>
        <w:t> </w:t>
      </w:r>
      <w:r>
        <w:rPr/>
        <w:t>required</w:t>
      </w:r>
      <w:r>
        <w:rPr>
          <w:spacing w:val="-22"/>
        </w:rPr>
        <w:t> </w:t>
      </w:r>
      <w:r>
        <w:rPr>
          <w:spacing w:val="5"/>
        </w:rPr>
        <w:t>bylaw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provide</w:t>
      </w:r>
      <w:r>
        <w:rPr>
          <w:spacing w:val="-24"/>
        </w:rPr>
        <w:t> </w:t>
      </w:r>
      <w:r>
        <w:rPr/>
        <w:t>"reasonable</w:t>
      </w:r>
      <w:r>
        <w:rPr>
          <w:spacing w:val="-25"/>
        </w:rPr>
        <w:t> </w:t>
      </w:r>
      <w:r>
        <w:rPr/>
        <w:t>accommodations"</w:t>
      </w:r>
      <w:r>
        <w:rPr>
          <w:spacing w:val="-31"/>
        </w:rPr>
        <w:t> </w:t>
      </w:r>
      <w:r>
        <w:rPr/>
        <w:t>to</w:t>
      </w:r>
      <w:r>
        <w:rPr>
          <w:spacing w:val="-25"/>
        </w:rPr>
        <w:t> </w:t>
      </w:r>
      <w:r>
        <w:rPr/>
        <w:t>students</w:t>
      </w:r>
      <w:r>
        <w:rPr>
          <w:spacing w:val="-25"/>
        </w:rPr>
        <w:t> </w:t>
      </w:r>
      <w:r>
        <w:rPr/>
        <w:t>with</w:t>
      </w:r>
      <w:r>
        <w:rPr>
          <w:spacing w:val="-27"/>
        </w:rPr>
        <w:t> </w:t>
      </w:r>
      <w:r>
        <w:rPr/>
        <w:t>disabilities,</w:t>
      </w:r>
      <w:r>
        <w:rPr>
          <w:spacing w:val="-3"/>
        </w:rPr>
        <w:t> </w:t>
      </w:r>
      <w:r>
        <w:rPr/>
        <w:t>so as</w:t>
      </w:r>
      <w:r>
        <w:rPr>
          <w:spacing w:val="-13"/>
        </w:rPr>
        <w:t> </w:t>
      </w:r>
      <w:r>
        <w:rPr/>
        <w:t>not</w:t>
      </w:r>
      <w:r>
        <w:rPr>
          <w:spacing w:val="-11"/>
        </w:rPr>
        <w:t> </w:t>
      </w:r>
      <w:r>
        <w:rPr/>
        <w:t>to</w:t>
      </w:r>
      <w:r>
        <w:rPr>
          <w:spacing w:val="-14"/>
        </w:rPr>
        <w:t> </w:t>
      </w:r>
      <w:r>
        <w:rPr/>
        <w:t>discriminate</w:t>
      </w:r>
      <w:r>
        <w:rPr>
          <w:spacing w:val="-23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20"/>
        </w:rPr>
        <w:t> </w:t>
      </w:r>
      <w:r>
        <w:rPr/>
        <w:t>basis</w:t>
      </w:r>
      <w:r>
        <w:rPr>
          <w:spacing w:val="-13"/>
        </w:rPr>
        <w:t> </w:t>
      </w:r>
      <w:r>
        <w:rPr/>
        <w:t>of</w:t>
      </w:r>
      <w:r>
        <w:rPr>
          <w:spacing w:val="-20"/>
        </w:rPr>
        <w:t> </w:t>
      </w:r>
      <w:r>
        <w:rPr/>
        <w:t>that</w:t>
      </w:r>
      <w:r>
        <w:rPr>
          <w:spacing w:val="-14"/>
        </w:rPr>
        <w:t> </w:t>
      </w:r>
      <w:r>
        <w:rPr>
          <w:spacing w:val="-5"/>
        </w:rPr>
        <w:t>disability.</w:t>
      </w:r>
      <w:r>
        <w:rPr>
          <w:spacing w:val="-22"/>
        </w:rPr>
        <w:t> </w:t>
      </w:r>
      <w:r>
        <w:rPr/>
        <w:t>Any</w:t>
      </w:r>
      <w:r>
        <w:rPr>
          <w:spacing w:val="-24"/>
        </w:rPr>
        <w:t> </w:t>
      </w:r>
      <w:r>
        <w:rPr/>
        <w:t>student</w:t>
      </w:r>
      <w:r>
        <w:rPr>
          <w:spacing w:val="-11"/>
        </w:rPr>
        <w:t> </w:t>
      </w:r>
      <w:r>
        <w:rPr>
          <w:spacing w:val="-3"/>
        </w:rPr>
        <w:t>requiring</w:t>
      </w:r>
      <w:r>
        <w:rPr>
          <w:spacing w:val="-29"/>
        </w:rPr>
        <w:t> </w:t>
      </w:r>
      <w:r>
        <w:rPr/>
        <w:t>an</w:t>
      </w:r>
      <w:r>
        <w:rPr>
          <w:spacing w:val="-13"/>
        </w:rPr>
        <w:t> </w:t>
      </w:r>
      <w:r>
        <w:rPr>
          <w:spacing w:val="-4"/>
        </w:rPr>
        <w:t>accommodation</w:t>
      </w:r>
      <w:r>
        <w:rPr>
          <w:spacing w:val="-22"/>
        </w:rPr>
        <w:t> </w:t>
      </w:r>
      <w:r>
        <w:rPr/>
        <w:t>for</w:t>
      </w:r>
      <w:r>
        <w:rPr>
          <w:spacing w:val="-19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 must provide the instructor with official </w:t>
      </w:r>
      <w:r>
        <w:rPr>
          <w:spacing w:val="-4"/>
        </w:rPr>
        <w:t>documentation </w:t>
      </w:r>
      <w:r>
        <w:rPr/>
        <w:t>in the form of a letter certified by the staff in the </w:t>
      </w:r>
      <w:r>
        <w:rPr>
          <w:spacing w:val="-3"/>
        </w:rPr>
        <w:t>Office for </w:t>
      </w:r>
      <w:r>
        <w:rPr/>
        <w:t>Students with Disabilities, University Hall 102. </w:t>
      </w:r>
      <w:r>
        <w:rPr>
          <w:spacing w:val="3"/>
        </w:rPr>
        <w:t>Onlythose </w:t>
      </w:r>
      <w:r>
        <w:rPr/>
        <w:t>studentswho have officially </w:t>
      </w:r>
      <w:r>
        <w:rPr>
          <w:spacing w:val="-3"/>
        </w:rPr>
        <w:t>documented</w:t>
      </w:r>
      <w:r>
        <w:rPr>
          <w:spacing w:val="-31"/>
        </w:rPr>
        <w:t> </w:t>
      </w:r>
      <w:r>
        <w:rPr/>
        <w:t>a</w:t>
      </w:r>
      <w:r>
        <w:rPr>
          <w:spacing w:val="-23"/>
        </w:rPr>
        <w:t> </w:t>
      </w:r>
      <w:r>
        <w:rPr/>
        <w:t>need</w:t>
      </w:r>
      <w:r>
        <w:rPr>
          <w:spacing w:val="-24"/>
        </w:rPr>
        <w:t> </w:t>
      </w:r>
      <w:r>
        <w:rPr/>
        <w:t>for</w:t>
      </w:r>
      <w:r>
        <w:rPr>
          <w:spacing w:val="-26"/>
        </w:rPr>
        <w:t> </w:t>
      </w:r>
      <w:r>
        <w:rPr/>
        <w:t>an</w:t>
      </w:r>
      <w:r>
        <w:rPr>
          <w:spacing w:val="-22"/>
        </w:rPr>
        <w:t> </w:t>
      </w:r>
      <w:r>
        <w:rPr/>
        <w:t>accommodation</w:t>
      </w:r>
      <w:r>
        <w:rPr>
          <w:spacing w:val="-23"/>
        </w:rPr>
        <w:t> </w:t>
      </w:r>
      <w:r>
        <w:rPr/>
        <w:t>will</w:t>
      </w:r>
      <w:r>
        <w:rPr>
          <w:spacing w:val="-25"/>
        </w:rPr>
        <w:t> </w:t>
      </w:r>
      <w:r>
        <w:rPr/>
        <w:t>have</w:t>
      </w:r>
      <w:r>
        <w:rPr>
          <w:spacing w:val="-25"/>
        </w:rPr>
        <w:t> </w:t>
      </w:r>
      <w:r>
        <w:rPr/>
        <w:t>their</w:t>
      </w:r>
      <w:r>
        <w:rPr>
          <w:spacing w:val="-25"/>
        </w:rPr>
        <w:t> </w:t>
      </w:r>
      <w:r>
        <w:rPr/>
        <w:t>request</w:t>
      </w:r>
      <w:r>
        <w:rPr>
          <w:spacing w:val="-23"/>
        </w:rPr>
        <w:t> </w:t>
      </w:r>
      <w:r>
        <w:rPr/>
        <w:t>honored.</w:t>
      </w:r>
      <w:r>
        <w:rPr>
          <w:spacing w:val="-22"/>
        </w:rPr>
        <w:t> </w:t>
      </w:r>
      <w:r>
        <w:rPr/>
        <w:t>Information</w:t>
      </w:r>
      <w:r>
        <w:rPr>
          <w:spacing w:val="-23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diagnostic criteria and policies forobtaining disability-based academicaccommodations can be found at </w:t>
      </w:r>
      <w:hyperlink r:id="rId11">
        <w:r>
          <w:rPr>
            <w:color w:val="0000FF"/>
            <w:u w:val="single" w:color="0000FF"/>
          </w:rPr>
          <w:t>www.uta.edu/disability</w:t>
        </w:r>
      </w:hyperlink>
      <w:r>
        <w:rPr/>
        <w:t>or</w:t>
      </w:r>
      <w:r>
        <w:rPr>
          <w:spacing w:val="-24"/>
        </w:rPr>
        <w:t> </w:t>
      </w:r>
      <w:r>
        <w:rPr>
          <w:spacing w:val="4"/>
        </w:rPr>
        <w:t>bycallingthe</w:t>
      </w:r>
      <w:r>
        <w:rPr>
          <w:spacing w:val="-28"/>
        </w:rPr>
        <w:t> </w:t>
      </w:r>
      <w:r>
        <w:rPr/>
        <w:t>Office</w:t>
      </w:r>
      <w:r>
        <w:rPr>
          <w:spacing w:val="-28"/>
        </w:rPr>
        <w:t> </w:t>
      </w:r>
      <w:r>
        <w:rPr/>
        <w:t>for</w:t>
      </w:r>
      <w:r>
        <w:rPr>
          <w:spacing w:val="-25"/>
        </w:rPr>
        <w:t> </w:t>
      </w:r>
      <w:r>
        <w:rPr>
          <w:spacing w:val="2"/>
        </w:rPr>
        <w:t>Studentswith</w:t>
      </w:r>
      <w:r>
        <w:rPr>
          <w:spacing w:val="-29"/>
        </w:rPr>
        <w:t> </w:t>
      </w:r>
      <w:r>
        <w:rPr/>
        <w:t>Disabilities</w:t>
      </w:r>
      <w:r>
        <w:rPr>
          <w:spacing w:val="-31"/>
        </w:rPr>
        <w:t> </w:t>
      </w:r>
      <w:r>
        <w:rPr/>
        <w:t>at</w:t>
      </w:r>
      <w:r>
        <w:rPr>
          <w:spacing w:val="-29"/>
        </w:rPr>
        <w:t> </w:t>
      </w:r>
      <w:r>
        <w:rPr/>
        <w:t>(817)</w:t>
      </w:r>
      <w:r>
        <w:rPr>
          <w:spacing w:val="-31"/>
        </w:rPr>
        <w:t> </w:t>
      </w:r>
      <w:r>
        <w:rPr/>
        <w:t>272-3364.</w:t>
      </w:r>
    </w:p>
    <w:p>
      <w:pPr>
        <w:pStyle w:val="BodyText"/>
        <w:spacing w:before="5"/>
      </w:pPr>
    </w:p>
    <w:p>
      <w:pPr>
        <w:pStyle w:val="Heading1"/>
        <w:spacing w:line="275" w:lineRule="exact" w:before="69"/>
        <w:ind w:right="353"/>
      </w:pPr>
      <w:r>
        <w:rPr/>
        <w:t>Academic Integrity:</w:t>
      </w:r>
    </w:p>
    <w:p>
      <w:pPr>
        <w:pStyle w:val="BodyText"/>
        <w:spacing w:line="275" w:lineRule="exact"/>
        <w:ind w:left="210" w:right="353"/>
      </w:pPr>
      <w:r>
        <w:rPr/>
        <w:t>All students enrolled in this course are expected to adhere to the UT Arlington Honor Code:</w:t>
      </w:r>
    </w:p>
    <w:p>
      <w:pPr>
        <w:pStyle w:val="BodyText"/>
      </w:pPr>
    </w:p>
    <w:p>
      <w:pPr>
        <w:spacing w:line="242" w:lineRule="auto" w:before="0"/>
        <w:ind w:left="210" w:right="0" w:firstLine="0"/>
        <w:jc w:val="left"/>
        <w:rPr>
          <w:i/>
          <w:sz w:val="24"/>
        </w:rPr>
      </w:pPr>
      <w:r>
        <w:rPr>
          <w:i/>
          <w:sz w:val="24"/>
        </w:rPr>
        <w:t>I pledge, on my honor, to uphold UT Arlington’s tradition of academic integrity, a tradition that values hard </w:t>
      </w:r>
      <w:r>
        <w:rPr>
          <w:i/>
          <w:sz w:val="24"/>
        </w:rPr>
        <w:t>work and honest effort in the pursuit of academic excellence.</w:t>
      </w:r>
    </w:p>
    <w:p>
      <w:pPr>
        <w:spacing w:line="240" w:lineRule="auto" w:before="71"/>
        <w:ind w:left="210" w:right="110" w:firstLine="0"/>
        <w:jc w:val="both"/>
        <w:rPr>
          <w:i/>
          <w:sz w:val="24"/>
        </w:rPr>
      </w:pPr>
      <w:r>
        <w:rPr>
          <w:i/>
          <w:sz w:val="24"/>
        </w:rPr>
        <w:t>I promise that I will submit only work that I </w:t>
      </w:r>
      <w:r>
        <w:rPr>
          <w:i/>
          <w:spacing w:val="-3"/>
          <w:sz w:val="24"/>
        </w:rPr>
        <w:t>personally </w:t>
      </w:r>
      <w:r>
        <w:rPr>
          <w:i/>
          <w:sz w:val="24"/>
        </w:rPr>
        <w:t>create or contribute to group collaborations, and I  </w:t>
      </w:r>
      <w:r>
        <w:rPr>
          <w:i/>
          <w:sz w:val="24"/>
        </w:rPr>
        <w:t>will appropriately </w:t>
      </w:r>
      <w:r>
        <w:rPr>
          <w:i/>
          <w:spacing w:val="-4"/>
          <w:sz w:val="24"/>
        </w:rPr>
        <w:t>reference </w:t>
      </w:r>
      <w:r>
        <w:rPr>
          <w:i/>
          <w:sz w:val="24"/>
        </w:rPr>
        <w:t>any work from other sources. I will follow the highest standards of integrity and uphold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spirit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Honor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Code.</w:t>
      </w:r>
    </w:p>
    <w:p>
      <w:pPr>
        <w:pStyle w:val="BodyText"/>
        <w:spacing w:line="276" w:lineRule="auto" w:before="117"/>
        <w:ind w:left="210" w:right="353"/>
      </w:pPr>
      <w:r>
        <w:rPr/>
        <w:t>Instructors</w:t>
      </w:r>
      <w:r>
        <w:rPr>
          <w:spacing w:val="-19"/>
        </w:rPr>
        <w:t> </w:t>
      </w:r>
      <w:r>
        <w:rPr/>
        <w:t>may</w:t>
      </w:r>
      <w:r>
        <w:rPr>
          <w:spacing w:val="-22"/>
        </w:rPr>
        <w:t> </w:t>
      </w:r>
      <w:r>
        <w:rPr/>
        <w:t>employ</w:t>
      </w:r>
      <w:r>
        <w:rPr>
          <w:spacing w:val="-29"/>
        </w:rPr>
        <w:t> </w:t>
      </w:r>
      <w:r>
        <w:rPr/>
        <w:t>the</w:t>
      </w:r>
      <w:r>
        <w:rPr>
          <w:spacing w:val="-20"/>
        </w:rPr>
        <w:t> </w:t>
      </w:r>
      <w:r>
        <w:rPr/>
        <w:t>Honor</w:t>
      </w:r>
      <w:r>
        <w:rPr>
          <w:spacing w:val="-16"/>
        </w:rPr>
        <w:t> </w:t>
      </w:r>
      <w:r>
        <w:rPr/>
        <w:t>Code</w:t>
      </w:r>
      <w:r>
        <w:rPr>
          <w:spacing w:val="-20"/>
        </w:rPr>
        <w:t> </w:t>
      </w:r>
      <w:r>
        <w:rPr/>
        <w:t>as</w:t>
      </w:r>
      <w:r>
        <w:rPr>
          <w:spacing w:val="-15"/>
        </w:rPr>
        <w:t> </w:t>
      </w:r>
      <w:r>
        <w:rPr/>
        <w:t>they</w:t>
      </w:r>
      <w:r>
        <w:rPr>
          <w:spacing w:val="-29"/>
        </w:rPr>
        <w:t> </w:t>
      </w:r>
      <w:r>
        <w:rPr/>
        <w:t>see</w:t>
      </w:r>
      <w:r>
        <w:rPr>
          <w:spacing w:val="-20"/>
        </w:rPr>
        <w:t> </w:t>
      </w:r>
      <w:r>
        <w:rPr/>
        <w:t>fit</w:t>
      </w:r>
      <w:r>
        <w:rPr>
          <w:spacing w:val="-19"/>
        </w:rPr>
        <w:t> </w:t>
      </w:r>
      <w:r>
        <w:rPr/>
        <w:t>in</w:t>
      </w:r>
      <w:r>
        <w:rPr>
          <w:spacing w:val="-15"/>
        </w:rPr>
        <w:t> </w:t>
      </w:r>
      <w:r>
        <w:rPr/>
        <w:t>their</w:t>
      </w:r>
      <w:r>
        <w:rPr>
          <w:spacing w:val="-20"/>
        </w:rPr>
        <w:t> </w:t>
      </w:r>
      <w:r>
        <w:rPr/>
        <w:t>courses,</w:t>
      </w:r>
      <w:r>
        <w:rPr>
          <w:spacing w:val="-17"/>
        </w:rPr>
        <w:t> </w:t>
      </w:r>
      <w:r>
        <w:rPr/>
        <w:t>including</w:t>
      </w:r>
      <w:r>
        <w:rPr>
          <w:spacing w:val="-23"/>
        </w:rPr>
        <w:t> </w:t>
      </w:r>
      <w:r>
        <w:rPr/>
        <w:t>(but</w:t>
      </w:r>
      <w:r>
        <w:rPr>
          <w:spacing w:val="-20"/>
        </w:rPr>
        <w:t> </w:t>
      </w:r>
      <w:r>
        <w:rPr/>
        <w:t>not</w:t>
      </w:r>
      <w:r>
        <w:rPr>
          <w:spacing w:val="-12"/>
        </w:rPr>
        <w:t> </w:t>
      </w:r>
      <w:r>
        <w:rPr>
          <w:spacing w:val="-3"/>
        </w:rPr>
        <w:t>limited</w:t>
      </w:r>
      <w:r>
        <w:rPr>
          <w:spacing w:val="-22"/>
        </w:rPr>
        <w:t> </w:t>
      </w:r>
      <w:r>
        <w:rPr/>
        <w:t>to) having students</w:t>
      </w:r>
      <w:r>
        <w:rPr>
          <w:spacing w:val="-24"/>
        </w:rPr>
        <w:t> </w:t>
      </w:r>
      <w:r>
        <w:rPr/>
        <w:t>acknowledge</w:t>
      </w:r>
      <w:r>
        <w:rPr>
          <w:spacing w:val="-26"/>
        </w:rPr>
        <w:t> </w:t>
      </w:r>
      <w:r>
        <w:rPr/>
        <w:t>the</w:t>
      </w:r>
      <w:r>
        <w:rPr>
          <w:spacing w:val="-23"/>
        </w:rPr>
        <w:t> </w:t>
      </w:r>
      <w:r>
        <w:rPr/>
        <w:t>honor</w:t>
      </w:r>
      <w:r>
        <w:rPr>
          <w:spacing w:val="-26"/>
        </w:rPr>
        <w:t> </w:t>
      </w:r>
      <w:r>
        <w:rPr/>
        <w:t>code</w:t>
      </w:r>
      <w:r>
        <w:rPr>
          <w:spacing w:val="-29"/>
        </w:rPr>
        <w:t> </w:t>
      </w:r>
      <w:r>
        <w:rPr/>
        <w:t>as</w:t>
      </w:r>
      <w:r>
        <w:rPr>
          <w:spacing w:val="-25"/>
        </w:rPr>
        <w:t> </w:t>
      </w:r>
      <w:r>
        <w:rPr/>
        <w:t>part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an</w:t>
      </w:r>
      <w:r>
        <w:rPr>
          <w:spacing w:val="-23"/>
        </w:rPr>
        <w:t> </w:t>
      </w:r>
      <w:r>
        <w:rPr/>
        <w:t>examination</w:t>
      </w:r>
      <w:r>
        <w:rPr>
          <w:spacing w:val="-24"/>
        </w:rPr>
        <w:t> </w:t>
      </w:r>
      <w:r>
        <w:rPr/>
        <w:t>or</w:t>
      </w:r>
      <w:r>
        <w:rPr>
          <w:spacing w:val="-26"/>
        </w:rPr>
        <w:t> </w:t>
      </w:r>
      <w:r>
        <w:rPr/>
        <w:t>requiring</w:t>
      </w:r>
      <w:r>
        <w:rPr>
          <w:spacing w:val="-28"/>
        </w:rPr>
        <w:t> </w:t>
      </w:r>
      <w:r>
        <w:rPr/>
        <w:t>students</w:t>
      </w:r>
      <w:r>
        <w:rPr>
          <w:spacing w:val="-24"/>
        </w:rPr>
        <w:t> </w:t>
      </w:r>
      <w:r>
        <w:rPr/>
        <w:t>to</w:t>
      </w:r>
      <w:r>
        <w:rPr>
          <w:spacing w:val="-25"/>
        </w:rPr>
        <w:t> </w:t>
      </w:r>
      <w:r>
        <w:rPr/>
        <w:t>incorporate</w:t>
      </w:r>
      <w:r>
        <w:rPr>
          <w:spacing w:val="-4"/>
        </w:rPr>
        <w:t> </w:t>
      </w:r>
      <w:r>
        <w:rPr/>
        <w:t>the</w:t>
      </w:r>
      <w:r>
        <w:rPr>
          <w:spacing w:val="-26"/>
        </w:rPr>
        <w:t> </w:t>
      </w:r>
      <w:r>
        <w:rPr/>
        <w:t>honor code into any work submitted. Per UT System </w:t>
      </w:r>
      <w:r>
        <w:rPr>
          <w:i/>
        </w:rPr>
        <w:t>Regents’ Rule </w:t>
      </w:r>
      <w:r>
        <w:rPr/>
        <w:t>50101, §2.2, suspected violations of university’s</w:t>
      </w:r>
      <w:r>
        <w:rPr>
          <w:spacing w:val="-20"/>
        </w:rPr>
        <w:t> </w:t>
      </w:r>
      <w:r>
        <w:rPr/>
        <w:t>standards</w:t>
      </w:r>
      <w:r>
        <w:rPr>
          <w:spacing w:val="-20"/>
        </w:rPr>
        <w:t> </w:t>
      </w:r>
      <w:r>
        <w:rPr/>
        <w:t>for</w:t>
      </w:r>
      <w:r>
        <w:rPr>
          <w:spacing w:val="-12"/>
        </w:rPr>
        <w:t> </w:t>
      </w:r>
      <w:r>
        <w:rPr/>
        <w:t>academicintegrity(including</w:t>
      </w:r>
      <w:r>
        <w:rPr>
          <w:spacing w:val="-24"/>
        </w:rPr>
        <w:t> </w:t>
      </w:r>
      <w:r>
        <w:rPr/>
        <w:t>the</w:t>
      </w:r>
      <w:r>
        <w:rPr>
          <w:spacing w:val="-18"/>
        </w:rPr>
        <w:t> </w:t>
      </w:r>
      <w:r>
        <w:rPr/>
        <w:t>Honor</w:t>
      </w:r>
      <w:r>
        <w:rPr>
          <w:spacing w:val="-18"/>
        </w:rPr>
        <w:t> </w:t>
      </w:r>
      <w:r>
        <w:rPr/>
        <w:t>Code)</w:t>
      </w:r>
      <w:r>
        <w:rPr>
          <w:spacing w:val="-18"/>
        </w:rPr>
        <w:t> </w:t>
      </w:r>
      <w:r>
        <w:rPr/>
        <w:t>will</w:t>
      </w:r>
      <w:r>
        <w:rPr>
          <w:spacing w:val="-18"/>
        </w:rPr>
        <w:t> </w:t>
      </w:r>
      <w:r>
        <w:rPr/>
        <w:t>be</w:t>
      </w:r>
      <w:r>
        <w:rPr>
          <w:spacing w:val="-21"/>
        </w:rPr>
        <w:t> </w:t>
      </w:r>
      <w:r>
        <w:rPr/>
        <w:t>referred</w:t>
      </w:r>
      <w:r>
        <w:rPr>
          <w:spacing w:val="-17"/>
        </w:rPr>
        <w:t> </w:t>
      </w:r>
      <w:r>
        <w:rPr/>
        <w:t>to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Office</w:t>
      </w:r>
      <w:r>
        <w:rPr>
          <w:spacing w:val="-20"/>
        </w:rPr>
        <w:t> </w:t>
      </w:r>
      <w:r>
        <w:rPr/>
        <w:t>of</w:t>
      </w:r>
    </w:p>
    <w:p>
      <w:pPr>
        <w:pStyle w:val="BodyText"/>
        <w:spacing w:line="276" w:lineRule="auto" w:before="56"/>
        <w:ind w:left="100" w:right="353"/>
      </w:pPr>
      <w:r>
        <w:rPr/>
        <w:t>Student</w:t>
      </w:r>
      <w:r>
        <w:rPr>
          <w:spacing w:val="-20"/>
        </w:rPr>
        <w:t> </w:t>
      </w:r>
      <w:r>
        <w:rPr/>
        <w:t>Conduct.</w:t>
      </w:r>
      <w:r>
        <w:rPr>
          <w:spacing w:val="-20"/>
        </w:rPr>
        <w:t> </w:t>
      </w:r>
      <w:r>
        <w:rPr/>
        <w:t>Violators</w:t>
      </w:r>
      <w:r>
        <w:rPr>
          <w:spacing w:val="-21"/>
        </w:rPr>
        <w:t> </w:t>
      </w:r>
      <w:r>
        <w:rPr/>
        <w:t>will</w:t>
      </w:r>
      <w:r>
        <w:rPr>
          <w:spacing w:val="-22"/>
        </w:rPr>
        <w:t> </w:t>
      </w:r>
      <w:r>
        <w:rPr/>
        <w:t>be</w:t>
      </w:r>
      <w:r>
        <w:rPr>
          <w:spacing w:val="-22"/>
        </w:rPr>
        <w:t> </w:t>
      </w:r>
      <w:r>
        <w:rPr/>
        <w:t>disciplined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accordance</w:t>
      </w:r>
      <w:r>
        <w:rPr>
          <w:spacing w:val="-21"/>
        </w:rPr>
        <w:t> </w:t>
      </w:r>
      <w:r>
        <w:rPr/>
        <w:t>with</w:t>
      </w:r>
      <w:r>
        <w:rPr>
          <w:spacing w:val="-25"/>
        </w:rPr>
        <w:t> </w:t>
      </w:r>
      <w:r>
        <w:rPr/>
        <w:t>Universitypolicy,</w:t>
      </w:r>
      <w:r>
        <w:rPr>
          <w:spacing w:val="-20"/>
        </w:rPr>
        <w:t> </w:t>
      </w:r>
      <w:r>
        <w:rPr/>
        <w:t>which</w:t>
      </w:r>
      <w:r>
        <w:rPr>
          <w:spacing w:val="-18"/>
        </w:rPr>
        <w:t> </w:t>
      </w:r>
      <w:r>
        <w:rPr/>
        <w:t>may</w:t>
      </w:r>
      <w:r>
        <w:rPr>
          <w:spacing w:val="-25"/>
        </w:rPr>
        <w:t> </w:t>
      </w:r>
      <w:r>
        <w:rPr/>
        <w:t>result</w:t>
      </w:r>
      <w:r>
        <w:rPr>
          <w:spacing w:val="-19"/>
        </w:rPr>
        <w:t> </w:t>
      </w:r>
      <w:r>
        <w:rPr/>
        <w:t>in</w:t>
      </w:r>
      <w:r>
        <w:rPr>
          <w:spacing w:val="-2"/>
        </w:rPr>
        <w:t> </w:t>
      </w:r>
      <w:r>
        <w:rPr/>
        <w:t>the student’s</w:t>
      </w:r>
      <w:r>
        <w:rPr>
          <w:spacing w:val="-28"/>
        </w:rPr>
        <w:t> </w:t>
      </w:r>
      <w:r>
        <w:rPr/>
        <w:t>suspension</w:t>
      </w:r>
      <w:r>
        <w:rPr>
          <w:spacing w:val="-26"/>
        </w:rPr>
        <w:t> </w:t>
      </w:r>
      <w:r>
        <w:rPr/>
        <w:t>or</w:t>
      </w:r>
      <w:r>
        <w:rPr>
          <w:spacing w:val="-27"/>
        </w:rPr>
        <w:t> </w:t>
      </w:r>
      <w:r>
        <w:rPr/>
        <w:t>expulsion</w:t>
      </w:r>
      <w:r>
        <w:rPr>
          <w:spacing w:val="-25"/>
        </w:rPr>
        <w:t> </w:t>
      </w:r>
      <w:r>
        <w:rPr/>
        <w:t>from</w:t>
      </w:r>
      <w:r>
        <w:rPr>
          <w:spacing w:val="-28"/>
        </w:rPr>
        <w:t> </w:t>
      </w:r>
      <w:r>
        <w:rPr/>
        <w:t>the</w:t>
      </w:r>
      <w:r>
        <w:rPr>
          <w:spacing w:val="-26"/>
        </w:rPr>
        <w:t> </w:t>
      </w:r>
      <w:r>
        <w:rPr>
          <w:spacing w:val="-5"/>
        </w:rPr>
        <w:t>University.</w:t>
      </w:r>
    </w:p>
    <w:p>
      <w:pPr>
        <w:pStyle w:val="BodyText"/>
        <w:spacing w:before="8"/>
      </w:pPr>
    </w:p>
    <w:p>
      <w:pPr>
        <w:pStyle w:val="Heading1"/>
        <w:ind w:right="353"/>
      </w:pPr>
      <w:r>
        <w:rPr/>
        <w:t>Plagiarism:</w:t>
      </w:r>
    </w:p>
    <w:p>
      <w:pPr>
        <w:spacing w:after="0"/>
        <w:sectPr>
          <w:pgSz w:w="12240" w:h="15840"/>
          <w:pgMar w:header="41" w:footer="1509" w:top="260" w:bottom="1700" w:left="74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69"/>
        <w:ind w:left="210" w:right="173"/>
      </w:pPr>
      <w:r>
        <w:rPr/>
        <w:t>Assignments are submitted to Safe Assign. Copying another student’s paper or any portion of it is </w:t>
      </w:r>
      <w:r>
        <w:rPr>
          <w:spacing w:val="-4"/>
        </w:rPr>
        <w:t>plagiarism. </w:t>
      </w:r>
      <w:r>
        <w:rPr/>
        <w:t>Additionally, copying a portion of published material (e.g., books or journals) without </w:t>
      </w:r>
      <w:r>
        <w:rPr>
          <w:spacing w:val="2"/>
        </w:rPr>
        <w:t>adequatelydocumentingthe</w:t>
      </w:r>
      <w:r>
        <w:rPr>
          <w:spacing w:val="-30"/>
        </w:rPr>
        <w:t> </w:t>
      </w:r>
      <w:r>
        <w:rPr/>
        <w:t>source</w:t>
      </w:r>
      <w:r>
        <w:rPr>
          <w:spacing w:val="-31"/>
        </w:rPr>
        <w:t> </w:t>
      </w:r>
      <w:r>
        <w:rPr/>
        <w:t>is</w:t>
      </w:r>
      <w:r>
        <w:rPr>
          <w:spacing w:val="-30"/>
        </w:rPr>
        <w:t> </w:t>
      </w:r>
      <w:r>
        <w:rPr/>
        <w:t>plagiarism.</w:t>
      </w:r>
      <w:r>
        <w:rPr>
          <w:spacing w:val="-24"/>
        </w:rPr>
        <w:t> </w:t>
      </w:r>
      <w:r>
        <w:rPr>
          <w:spacing w:val="-3"/>
        </w:rPr>
        <w:t>If</w:t>
      </w:r>
      <w:r>
        <w:rPr>
          <w:spacing w:val="1"/>
        </w:rPr>
        <w:t> </w:t>
      </w:r>
      <w:r>
        <w:rPr>
          <w:u w:val="single"/>
        </w:rPr>
        <w:t>five</w:t>
      </w:r>
      <w:r>
        <w:rPr>
          <w:spacing w:val="-22"/>
          <w:u w:val="single"/>
        </w:rPr>
        <w:t> </w:t>
      </w:r>
      <w:r>
        <w:rPr/>
        <w:t>or</w:t>
      </w:r>
      <w:r>
        <w:rPr>
          <w:spacing w:val="-17"/>
        </w:rPr>
        <w:t> </w:t>
      </w:r>
      <w:r>
        <w:rPr>
          <w:spacing w:val="-3"/>
        </w:rPr>
        <w:t>more</w:t>
      </w:r>
      <w:r>
        <w:rPr>
          <w:spacing w:val="-24"/>
        </w:rPr>
        <w:t> </w:t>
      </w:r>
      <w:r>
        <w:rPr/>
        <w:t>words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sequence</w:t>
      </w:r>
      <w:r>
        <w:rPr>
          <w:spacing w:val="-16"/>
        </w:rPr>
        <w:t> </w:t>
      </w:r>
      <w:r>
        <w:rPr/>
        <w:t>are</w:t>
      </w:r>
      <w:r>
        <w:rPr>
          <w:spacing w:val="-22"/>
        </w:rPr>
        <w:t> </w:t>
      </w:r>
      <w:r>
        <w:rPr/>
        <w:t>taken</w:t>
      </w:r>
      <w:r>
        <w:rPr>
          <w:spacing w:val="-18"/>
        </w:rPr>
        <w:t> </w:t>
      </w:r>
      <w:r>
        <w:rPr/>
        <w:t>from</w:t>
      </w:r>
      <w:r>
        <w:rPr>
          <w:spacing w:val="-21"/>
        </w:rPr>
        <w:t> </w:t>
      </w:r>
      <w:r>
        <w:rPr/>
        <w:t>a</w:t>
      </w:r>
      <w:r>
        <w:rPr>
          <w:spacing w:val="-17"/>
        </w:rPr>
        <w:t> </w:t>
      </w:r>
      <w:r>
        <w:rPr/>
        <w:t>source, those</w:t>
      </w:r>
      <w:r>
        <w:rPr>
          <w:spacing w:val="-20"/>
        </w:rPr>
        <w:t> </w:t>
      </w:r>
      <w:r>
        <w:rPr/>
        <w:t>words</w:t>
      </w:r>
      <w:r>
        <w:rPr>
          <w:spacing w:val="-21"/>
        </w:rPr>
        <w:t> </w:t>
      </w:r>
      <w:r>
        <w:rPr/>
        <w:t>must</w:t>
      </w:r>
      <w:r>
        <w:rPr>
          <w:spacing w:val="-15"/>
        </w:rPr>
        <w:t> </w:t>
      </w:r>
      <w:r>
        <w:rPr/>
        <w:t>be</w:t>
      </w:r>
      <w:r>
        <w:rPr>
          <w:spacing w:val="-19"/>
        </w:rPr>
        <w:t> </w:t>
      </w:r>
      <w:r>
        <w:rPr/>
        <w:t>placed</w:t>
      </w:r>
      <w:r>
        <w:rPr>
          <w:spacing w:val="-17"/>
        </w:rPr>
        <w:t> </w:t>
      </w:r>
      <w:r>
        <w:rPr/>
        <w:t>in</w:t>
      </w:r>
      <w:r>
        <w:rPr>
          <w:spacing w:val="-18"/>
        </w:rPr>
        <w:t> </w:t>
      </w:r>
      <w:r>
        <w:rPr/>
        <w:t>quotes</w:t>
      </w:r>
      <w:r>
        <w:rPr>
          <w:spacing w:val="-16"/>
        </w:rPr>
        <w:t> </w:t>
      </w:r>
      <w:r>
        <w:rPr/>
        <w:t>and</w:t>
      </w:r>
      <w:r>
        <w:rPr>
          <w:spacing w:val="-18"/>
        </w:rPr>
        <w:t> </w:t>
      </w:r>
      <w:r>
        <w:rPr/>
        <w:t>the</w:t>
      </w:r>
      <w:r>
        <w:rPr>
          <w:spacing w:val="-5"/>
        </w:rPr>
        <w:t> </w:t>
      </w:r>
      <w:r>
        <w:rPr/>
        <w:t>source</w:t>
      </w:r>
      <w:r>
        <w:rPr>
          <w:spacing w:val="-26"/>
        </w:rPr>
        <w:t> </w:t>
      </w:r>
      <w:r>
        <w:rPr/>
        <w:t>referenced</w:t>
      </w:r>
      <w:r>
        <w:rPr>
          <w:spacing w:val="-23"/>
        </w:rPr>
        <w:t> </w:t>
      </w:r>
      <w:r>
        <w:rPr/>
        <w:t>with</w:t>
      </w:r>
      <w:r>
        <w:rPr>
          <w:spacing w:val="-27"/>
        </w:rPr>
        <w:t> </w:t>
      </w:r>
      <w:r>
        <w:rPr/>
        <w:t>author’s</w:t>
      </w:r>
      <w:r>
        <w:rPr>
          <w:spacing w:val="-22"/>
        </w:rPr>
        <w:t> </w:t>
      </w:r>
      <w:r>
        <w:rPr/>
        <w:t>name,</w:t>
      </w:r>
      <w:r>
        <w:rPr>
          <w:spacing w:val="-24"/>
        </w:rPr>
        <w:t> </w:t>
      </w:r>
      <w:r>
        <w:rPr/>
        <w:t>date</w:t>
      </w:r>
      <w:r>
        <w:rPr>
          <w:spacing w:val="-26"/>
        </w:rPr>
        <w:t> </w:t>
      </w:r>
      <w:r>
        <w:rPr/>
        <w:t>of</w:t>
      </w:r>
      <w:r>
        <w:rPr>
          <w:spacing w:val="-26"/>
        </w:rPr>
        <w:t> </w:t>
      </w:r>
      <w:r>
        <w:rPr/>
        <w:t>publication,</w:t>
      </w:r>
      <w:r>
        <w:rPr>
          <w:spacing w:val="-25"/>
        </w:rPr>
        <w:t> </w:t>
      </w:r>
      <w:r>
        <w:rPr/>
        <w:t>and page number of publication. </w:t>
      </w:r>
      <w:r>
        <w:rPr>
          <w:spacing w:val="-3"/>
        </w:rPr>
        <w:t>If </w:t>
      </w:r>
      <w:r>
        <w:rPr/>
        <w:t>the author’s </w:t>
      </w:r>
      <w:r>
        <w:rPr>
          <w:u w:val="single"/>
        </w:rPr>
        <w:t>ideas </w:t>
      </w:r>
      <w:r>
        <w:rPr/>
        <w:t>are rephrased, by transposing words or expressing the same</w:t>
      </w:r>
      <w:r>
        <w:rPr>
          <w:spacing w:val="-23"/>
        </w:rPr>
        <w:t> </w:t>
      </w:r>
      <w:r>
        <w:rPr/>
        <w:t>idea</w:t>
      </w:r>
      <w:r>
        <w:rPr>
          <w:spacing w:val="-24"/>
        </w:rPr>
        <w:t> </w:t>
      </w:r>
      <w:r>
        <w:rPr/>
        <w:t>using</w:t>
      </w:r>
      <w:r>
        <w:rPr>
          <w:spacing w:val="-25"/>
        </w:rPr>
        <w:t> </w:t>
      </w:r>
      <w:r>
        <w:rPr/>
        <w:t>different</w:t>
      </w:r>
      <w:r>
        <w:rPr>
          <w:spacing w:val="-20"/>
        </w:rPr>
        <w:t> </w:t>
      </w:r>
      <w:r>
        <w:rPr/>
        <w:t>words,</w:t>
      </w:r>
      <w:r>
        <w:rPr>
          <w:spacing w:val="-22"/>
        </w:rPr>
        <w:t> </w:t>
      </w:r>
      <w:r>
        <w:rPr/>
        <w:t>the</w:t>
      </w:r>
      <w:r>
        <w:rPr>
          <w:spacing w:val="-24"/>
        </w:rPr>
        <w:t> </w:t>
      </w:r>
      <w:r>
        <w:rPr/>
        <w:t>idea</w:t>
      </w:r>
      <w:r>
        <w:rPr>
          <w:spacing w:val="-22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22"/>
        </w:rPr>
        <w:t> </w:t>
      </w:r>
      <w:r>
        <w:rPr/>
        <w:t>attributed</w:t>
      </w:r>
      <w:r>
        <w:rPr>
          <w:spacing w:val="-20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21"/>
        </w:rPr>
        <w:t> </w:t>
      </w:r>
      <w:r>
        <w:rPr/>
        <w:t>author</w:t>
      </w:r>
      <w:r>
        <w:rPr>
          <w:spacing w:val="-21"/>
        </w:rPr>
        <w:t> </w:t>
      </w:r>
      <w:r>
        <w:rPr/>
        <w:t>by</w:t>
      </w:r>
      <w:r>
        <w:rPr>
          <w:spacing w:val="-25"/>
        </w:rPr>
        <w:t> </w:t>
      </w:r>
      <w:r>
        <w:rPr/>
        <w:t>proper</w:t>
      </w:r>
      <w:r>
        <w:rPr>
          <w:spacing w:val="-19"/>
        </w:rPr>
        <w:t> </w:t>
      </w:r>
      <w:r>
        <w:rPr>
          <w:spacing w:val="-4"/>
        </w:rPr>
        <w:t>referencing,</w:t>
      </w:r>
      <w:r>
        <w:rPr>
          <w:spacing w:val="-16"/>
        </w:rPr>
        <w:t> </w:t>
      </w:r>
      <w:r>
        <w:rPr/>
        <w:t>giving</w:t>
      </w:r>
      <w:r>
        <w:rPr>
          <w:spacing w:val="-25"/>
        </w:rPr>
        <w:t> </w:t>
      </w:r>
      <w:r>
        <w:rPr/>
        <w:t>the author’s</w:t>
      </w:r>
      <w:r>
        <w:rPr>
          <w:spacing w:val="-18"/>
        </w:rPr>
        <w:t> </w:t>
      </w:r>
      <w:r>
        <w:rPr>
          <w:spacing w:val="-3"/>
        </w:rPr>
        <w:t>name</w:t>
      </w:r>
      <w:r>
        <w:rPr>
          <w:spacing w:val="-24"/>
        </w:rPr>
        <w:t> </w:t>
      </w:r>
      <w:r>
        <w:rPr/>
        <w:t>and</w:t>
      </w:r>
      <w:r>
        <w:rPr>
          <w:spacing w:val="-16"/>
        </w:rPr>
        <w:t> </w:t>
      </w:r>
      <w:r>
        <w:rPr/>
        <w:t>date</w:t>
      </w:r>
      <w:r>
        <w:rPr>
          <w:spacing w:val="-21"/>
        </w:rPr>
        <w:t> </w:t>
      </w:r>
      <w:r>
        <w:rPr/>
        <w:t>of</w:t>
      </w:r>
      <w:r>
        <w:rPr>
          <w:spacing w:val="-18"/>
        </w:rPr>
        <w:t> </w:t>
      </w:r>
      <w:r>
        <w:rPr/>
        <w:t>publication.</w:t>
      </w:r>
      <w:r>
        <w:rPr>
          <w:spacing w:val="33"/>
        </w:rPr>
        <w:t> </w:t>
      </w:r>
      <w:r>
        <w:rPr/>
        <w:t>If</w:t>
      </w:r>
      <w:r>
        <w:rPr>
          <w:spacing w:val="-21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spacing w:val="-21"/>
        </w:rPr>
        <w:t> </w:t>
      </w:r>
      <w:r>
        <w:rPr/>
        <w:t>author’s</w:t>
      </w:r>
      <w:r>
        <w:rPr>
          <w:spacing w:val="-22"/>
        </w:rPr>
        <w:t> </w:t>
      </w:r>
      <w:r>
        <w:rPr/>
        <w:t>ideas</w:t>
      </w:r>
      <w:r>
        <w:rPr>
          <w:spacing w:val="-18"/>
        </w:rPr>
        <w:t> </w:t>
      </w:r>
      <w:r>
        <w:rPr/>
        <w:t>are</w:t>
      </w:r>
      <w:r>
        <w:rPr>
          <w:spacing w:val="-21"/>
        </w:rPr>
        <w:t> </w:t>
      </w:r>
      <w:r>
        <w:rPr/>
        <w:t>discussed</w:t>
      </w:r>
      <w:r>
        <w:rPr>
          <w:spacing w:val="-15"/>
        </w:rPr>
        <w:t> </w:t>
      </w:r>
      <w:r>
        <w:rPr/>
        <w:t>in</w:t>
      </w:r>
      <w:r>
        <w:rPr>
          <w:spacing w:val="-18"/>
        </w:rPr>
        <w:t> </w:t>
      </w:r>
      <w:r>
        <w:rPr/>
        <w:t>more</w:t>
      </w:r>
      <w:r>
        <w:rPr>
          <w:spacing w:val="-24"/>
        </w:rPr>
        <w:t> </w:t>
      </w:r>
      <w:r>
        <w:rPr/>
        <w:t>than</w:t>
      </w:r>
      <w:r>
        <w:rPr>
          <w:spacing w:val="-21"/>
        </w:rPr>
        <w:t> </w:t>
      </w:r>
      <w:r>
        <w:rPr/>
        <w:t>one</w:t>
      </w:r>
      <w:r>
        <w:rPr>
          <w:spacing w:val="-24"/>
        </w:rPr>
        <w:t> </w:t>
      </w:r>
      <w:r>
        <w:rPr/>
        <w:t>paragraph, the</w:t>
      </w:r>
      <w:r>
        <w:rPr>
          <w:spacing w:val="-18"/>
        </w:rPr>
        <w:t> </w:t>
      </w:r>
      <w:r>
        <w:rPr/>
        <w:t>author</w:t>
      </w:r>
      <w:r>
        <w:rPr>
          <w:spacing w:val="-21"/>
        </w:rPr>
        <w:t> </w:t>
      </w:r>
      <w:r>
        <w:rPr/>
        <w:t>must</w:t>
      </w:r>
      <w:r>
        <w:rPr>
          <w:spacing w:val="-20"/>
        </w:rPr>
        <w:t> </w:t>
      </w:r>
      <w:r>
        <w:rPr/>
        <w:t>be</w:t>
      </w:r>
      <w:r>
        <w:rPr>
          <w:spacing w:val="-24"/>
        </w:rPr>
        <w:t> </w:t>
      </w:r>
      <w:r>
        <w:rPr/>
        <w:t>referenced</w:t>
      </w:r>
      <w:r>
        <w:rPr>
          <w:spacing w:val="-20"/>
        </w:rPr>
        <w:t> </w:t>
      </w:r>
      <w:r>
        <w:rPr/>
        <w:t>at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end</w:t>
      </w:r>
      <w:r>
        <w:rPr>
          <w:spacing w:val="-21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23"/>
        </w:rPr>
        <w:t> </w:t>
      </w:r>
      <w:r>
        <w:rPr/>
        <w:t>paragraph.</w:t>
      </w:r>
      <w:r>
        <w:rPr>
          <w:spacing w:val="-24"/>
        </w:rPr>
        <w:t> </w:t>
      </w:r>
      <w:r>
        <w:rPr/>
        <w:t>Authors</w:t>
      </w:r>
      <w:r>
        <w:rPr>
          <w:spacing w:val="-16"/>
        </w:rPr>
        <w:t> </w:t>
      </w:r>
      <w:r>
        <w:rPr/>
        <w:t>whose</w:t>
      </w:r>
      <w:r>
        <w:rPr>
          <w:spacing w:val="-24"/>
        </w:rPr>
        <w:t> </w:t>
      </w:r>
      <w:r>
        <w:rPr/>
        <w:t>words</w:t>
      </w:r>
      <w:r>
        <w:rPr>
          <w:spacing w:val="-20"/>
        </w:rPr>
        <w:t> </w:t>
      </w:r>
      <w:r>
        <w:rPr/>
        <w:t>or</w:t>
      </w:r>
      <w:r>
        <w:rPr>
          <w:spacing w:val="-24"/>
        </w:rPr>
        <w:t> </w:t>
      </w:r>
      <w:r>
        <w:rPr/>
        <w:t>ideas</w:t>
      </w:r>
      <w:r>
        <w:rPr>
          <w:spacing w:val="-18"/>
        </w:rPr>
        <w:t> </w:t>
      </w:r>
      <w:r>
        <w:rPr/>
        <w:t>have</w:t>
      </w:r>
      <w:r>
        <w:rPr>
          <w:spacing w:val="-24"/>
        </w:rPr>
        <w:t> </w:t>
      </w:r>
      <w:r>
        <w:rPr/>
        <w:t>been</w:t>
      </w:r>
      <w:r>
        <w:rPr>
          <w:spacing w:val="-23"/>
        </w:rPr>
        <w:t> </w:t>
      </w:r>
      <w:r>
        <w:rPr/>
        <w:t>used</w:t>
      </w:r>
      <w:r>
        <w:rPr>
          <w:spacing w:val="-20"/>
        </w:rPr>
        <w:t> </w:t>
      </w:r>
      <w:r>
        <w:rPr/>
        <w:t>in the preparation of a paper must be listed in the references cited at the end of the paper. Students are encouraged to review the plagiarism module from the UT Arlington Central </w:t>
      </w:r>
      <w:r>
        <w:rPr>
          <w:spacing w:val="3"/>
        </w:rPr>
        <w:t>Libraryvia </w:t>
      </w:r>
      <w:hyperlink r:id="rId12">
        <w:r>
          <w:rPr>
            <w:color w:val="0000FF"/>
            <w:spacing w:val="-4"/>
            <w:u w:val="single" w:color="0000FF"/>
          </w:rPr>
          <w:t>http://www.lib.utexas.edu/services/instruction/learningmodules/plagiarism/</w:t>
        </w:r>
      </w:hyperlink>
    </w:p>
    <w:p>
      <w:pPr>
        <w:pStyle w:val="BodyText"/>
      </w:pPr>
    </w:p>
    <w:p>
      <w:pPr>
        <w:pStyle w:val="Heading1"/>
        <w:spacing w:before="69"/>
        <w:ind w:right="173"/>
        <w:rPr>
          <w:b w:val="0"/>
        </w:rPr>
      </w:pPr>
      <w:r>
        <w:rPr/>
        <w:t>Student Support Services</w:t>
      </w:r>
      <w:r>
        <w:rPr>
          <w:b w:val="0"/>
        </w:rPr>
        <w:t>: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210" w:right="173"/>
      </w:pPr>
      <w:r>
        <w:rPr/>
        <w:t>UT Arlington provides a </w:t>
      </w:r>
      <w:r>
        <w:rPr>
          <w:spacing w:val="3"/>
        </w:rPr>
        <w:t>varietyof </w:t>
      </w:r>
      <w:r>
        <w:rPr/>
        <w:t>resources and </w:t>
      </w:r>
      <w:r>
        <w:rPr>
          <w:spacing w:val="-3"/>
        </w:rPr>
        <w:t>programs </w:t>
      </w:r>
      <w:r>
        <w:rPr/>
        <w:t>designed to help students develop academic skills,</w:t>
      </w:r>
      <w:r>
        <w:rPr>
          <w:spacing w:val="-19"/>
        </w:rPr>
        <w:t> </w:t>
      </w:r>
      <w:r>
        <w:rPr/>
        <w:t>deal</w:t>
      </w:r>
      <w:r>
        <w:rPr>
          <w:spacing w:val="-20"/>
        </w:rPr>
        <w:t> </w:t>
      </w:r>
      <w:r>
        <w:rPr/>
        <w:t>with</w:t>
      </w:r>
      <w:r>
        <w:rPr>
          <w:spacing w:val="-23"/>
        </w:rPr>
        <w:t> </w:t>
      </w:r>
      <w:r>
        <w:rPr/>
        <w:t>personal</w:t>
      </w:r>
      <w:r>
        <w:rPr>
          <w:spacing w:val="-20"/>
        </w:rPr>
        <w:t> </w:t>
      </w:r>
      <w:r>
        <w:rPr/>
        <w:t>situations,</w:t>
      </w:r>
      <w:r>
        <w:rPr>
          <w:spacing w:val="-19"/>
        </w:rPr>
        <w:t> </w:t>
      </w:r>
      <w:r>
        <w:rPr/>
        <w:t>and</w:t>
      </w:r>
      <w:r>
        <w:rPr>
          <w:spacing w:val="-21"/>
        </w:rPr>
        <w:t> </w:t>
      </w:r>
      <w:r>
        <w:rPr/>
        <w:t>better</w:t>
      </w:r>
      <w:r>
        <w:rPr>
          <w:spacing w:val="-21"/>
        </w:rPr>
        <w:t> </w:t>
      </w:r>
      <w:r>
        <w:rPr/>
        <w:t>understand</w:t>
      </w:r>
      <w:r>
        <w:rPr>
          <w:spacing w:val="-20"/>
        </w:rPr>
        <w:t> </w:t>
      </w:r>
      <w:r>
        <w:rPr/>
        <w:t>concepts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-5"/>
        </w:rPr>
        <w:t>information</w:t>
      </w:r>
      <w:r>
        <w:rPr>
          <w:spacing w:val="-30"/>
        </w:rPr>
        <w:t> </w:t>
      </w:r>
      <w:r>
        <w:rPr/>
        <w:t>related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courses. Resourcesincludetutoring, major-basedlearningcenters, developmentaleducation, advisingand mentoring, personalcounseling, </w:t>
      </w:r>
      <w:r>
        <w:rPr>
          <w:spacing w:val="2"/>
        </w:rPr>
        <w:t>andfederallyfundedprograms. </w:t>
      </w:r>
      <w:r>
        <w:rPr/>
        <w:t>Forindividualizedreferrals, </w:t>
      </w:r>
      <w:r>
        <w:rPr>
          <w:spacing w:val="2"/>
        </w:rPr>
        <w:t>studentsmay </w:t>
      </w:r>
      <w:r>
        <w:rPr/>
        <w:t>visit the reception</w:t>
      </w:r>
      <w:r>
        <w:rPr>
          <w:spacing w:val="-24"/>
        </w:rPr>
        <w:t> </w:t>
      </w:r>
      <w:r>
        <w:rPr/>
        <w:t>desk</w:t>
      </w:r>
      <w:r>
        <w:rPr>
          <w:spacing w:val="-24"/>
        </w:rPr>
        <w:t> </w:t>
      </w:r>
      <w:r>
        <w:rPr/>
        <w:t>at</w:t>
      </w:r>
      <w:r>
        <w:rPr>
          <w:spacing w:val="-19"/>
        </w:rPr>
        <w:t> </w:t>
      </w:r>
      <w:r>
        <w:rPr/>
        <w:t>UniversityCollege</w:t>
      </w:r>
      <w:r>
        <w:rPr>
          <w:spacing w:val="-25"/>
        </w:rPr>
        <w:t> </w:t>
      </w:r>
      <w:r>
        <w:rPr/>
        <w:t>(Ransom</w:t>
      </w:r>
      <w:r>
        <w:rPr>
          <w:spacing w:val="-26"/>
        </w:rPr>
        <w:t> </w:t>
      </w:r>
      <w:r>
        <w:rPr/>
        <w:t>Hall),</w:t>
      </w:r>
      <w:r>
        <w:rPr>
          <w:spacing w:val="-22"/>
        </w:rPr>
        <w:t> </w:t>
      </w:r>
      <w:r>
        <w:rPr/>
        <w:t>call</w:t>
      </w:r>
      <w:r>
        <w:rPr>
          <w:spacing w:val="-23"/>
        </w:rPr>
        <w:t> </w:t>
      </w:r>
      <w:r>
        <w:rPr/>
        <w:t>the</w:t>
      </w:r>
      <w:r>
        <w:rPr>
          <w:spacing w:val="-27"/>
        </w:rPr>
        <w:t> </w:t>
      </w:r>
      <w:r>
        <w:rPr/>
        <w:t>Maverick</w:t>
      </w:r>
      <w:r>
        <w:rPr>
          <w:spacing w:val="-27"/>
        </w:rPr>
        <w:t> </w:t>
      </w:r>
      <w:r>
        <w:rPr/>
        <w:t>Resource</w:t>
      </w:r>
      <w:r>
        <w:rPr>
          <w:spacing w:val="-27"/>
        </w:rPr>
        <w:t> </w:t>
      </w:r>
      <w:r>
        <w:rPr/>
        <w:t>Hotline</w:t>
      </w:r>
      <w:r>
        <w:rPr>
          <w:spacing w:val="-28"/>
        </w:rPr>
        <w:t> </w:t>
      </w:r>
      <w:r>
        <w:rPr/>
        <w:t>at</w:t>
      </w:r>
      <w:r>
        <w:rPr>
          <w:spacing w:val="-19"/>
        </w:rPr>
        <w:t> </w:t>
      </w:r>
      <w:r>
        <w:rPr/>
        <w:t>817-</w:t>
      </w:r>
      <w:r>
        <w:rPr>
          <w:spacing w:val="-4"/>
        </w:rPr>
        <w:t> </w:t>
      </w:r>
      <w:r>
        <w:rPr>
          <w:spacing w:val="-3"/>
        </w:rPr>
        <w:t>272-6107, </w:t>
      </w:r>
      <w:r>
        <w:rPr/>
        <w:t>send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message</w:t>
      </w:r>
      <w:r>
        <w:rPr>
          <w:spacing w:val="-28"/>
        </w:rPr>
        <w:t> </w:t>
      </w:r>
      <w:r>
        <w:rPr/>
        <w:t>to</w:t>
      </w:r>
      <w:r>
        <w:rPr>
          <w:spacing w:val="-22"/>
        </w:rPr>
        <w:t> </w:t>
      </w:r>
      <w:hyperlink r:id="rId13">
        <w:r>
          <w:rPr>
            <w:color w:val="0000FF"/>
            <w:u w:val="single" w:color="0000FF"/>
          </w:rPr>
          <w:t>resources@uta.edu</w:t>
        </w:r>
        <w:r>
          <w:rPr/>
          <w:t>,</w:t>
        </w:r>
      </w:hyperlink>
      <w:r>
        <w:rPr>
          <w:spacing w:val="-29"/>
        </w:rPr>
        <w:t> </w:t>
      </w:r>
      <w:r>
        <w:rPr/>
        <w:t>or</w:t>
      </w:r>
      <w:r>
        <w:rPr>
          <w:spacing w:val="-25"/>
        </w:rPr>
        <w:t> </w:t>
      </w:r>
      <w:r>
        <w:rPr/>
        <w:t>view</w:t>
      </w:r>
      <w:r>
        <w:rPr>
          <w:spacing w:val="-30"/>
        </w:rPr>
        <w:t> </w:t>
      </w:r>
      <w:r>
        <w:rPr/>
        <w:t>the</w:t>
      </w:r>
      <w:r>
        <w:rPr>
          <w:spacing w:val="-25"/>
        </w:rPr>
        <w:t> </w:t>
      </w:r>
      <w:r>
        <w:rPr>
          <w:spacing w:val="-5"/>
        </w:rPr>
        <w:t>information</w:t>
      </w:r>
      <w:r>
        <w:rPr>
          <w:spacing w:val="-31"/>
        </w:rPr>
        <w:t> </w:t>
      </w:r>
      <w:r>
        <w:rPr/>
        <w:t>at</w:t>
      </w:r>
      <w:r>
        <w:rPr>
          <w:spacing w:val="-26"/>
        </w:rPr>
        <w:t> </w:t>
      </w:r>
      <w:hyperlink r:id="rId14">
        <w:r>
          <w:rPr>
            <w:color w:val="0000FF"/>
            <w:u w:val="single" w:color="0000FF"/>
          </w:rPr>
          <w:t>www.uta.edu/resources</w:t>
        </w:r>
        <w:r>
          <w:rPr/>
          <w:t>.</w:t>
        </w:r>
      </w:hyperlink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69"/>
        <w:ind w:right="173"/>
      </w:pPr>
      <w:r>
        <w:rPr/>
        <w:t>Electronic Communication Policy:</w:t>
      </w:r>
    </w:p>
    <w:p>
      <w:pPr>
        <w:pStyle w:val="BodyText"/>
        <w:rPr>
          <w:b/>
        </w:rPr>
      </w:pPr>
    </w:p>
    <w:p>
      <w:pPr>
        <w:pStyle w:val="BodyText"/>
        <w:spacing w:line="276" w:lineRule="auto"/>
        <w:ind w:left="210"/>
      </w:pPr>
      <w:r>
        <w:rPr/>
        <w:t>The </w:t>
      </w:r>
      <w:r>
        <w:rPr>
          <w:spacing w:val="2"/>
        </w:rPr>
        <w:t>Universityof </w:t>
      </w:r>
      <w:r>
        <w:rPr/>
        <w:t>Texas at Arlington has adopted the University“MavMail” address as the sole official means of communication with students. MavMail is used to </w:t>
      </w:r>
      <w:r>
        <w:rPr>
          <w:spacing w:val="-3"/>
        </w:rPr>
        <w:t>remind </w:t>
      </w:r>
      <w:r>
        <w:rPr/>
        <w:t>students of </w:t>
      </w:r>
      <w:r>
        <w:rPr>
          <w:spacing w:val="-3"/>
        </w:rPr>
        <w:t>important </w:t>
      </w:r>
      <w:r>
        <w:rPr/>
        <w:t>deadlines, advertise events and </w:t>
      </w:r>
      <w:r>
        <w:rPr>
          <w:spacing w:val="-3"/>
        </w:rPr>
        <w:t>activities, </w:t>
      </w:r>
      <w:r>
        <w:rPr/>
        <w:t>and </w:t>
      </w:r>
      <w:r>
        <w:rPr>
          <w:spacing w:val="-3"/>
        </w:rPr>
        <w:t>permit </w:t>
      </w:r>
      <w:r>
        <w:rPr/>
        <w:t>the </w:t>
      </w:r>
      <w:r>
        <w:rPr>
          <w:spacing w:val="2"/>
        </w:rPr>
        <w:t>Universityto </w:t>
      </w:r>
      <w:r>
        <w:rPr/>
        <w:t>conduct </w:t>
      </w:r>
      <w:r>
        <w:rPr>
          <w:spacing w:val="-3"/>
        </w:rPr>
        <w:t>official </w:t>
      </w:r>
      <w:r>
        <w:rPr/>
        <w:t>transactions </w:t>
      </w:r>
      <w:r>
        <w:rPr>
          <w:spacing w:val="2"/>
        </w:rPr>
        <w:t>exclusivelyby </w:t>
      </w:r>
      <w:r>
        <w:rPr/>
        <w:t>electronic</w:t>
      </w:r>
      <w:r>
        <w:rPr>
          <w:spacing w:val="-33"/>
        </w:rPr>
        <w:t> </w:t>
      </w:r>
      <w:r>
        <w:rPr/>
        <w:t>means.</w:t>
      </w:r>
      <w:r>
        <w:rPr>
          <w:spacing w:val="-29"/>
        </w:rPr>
        <w:t> </w:t>
      </w:r>
      <w:r>
        <w:rPr/>
        <w:t>For</w:t>
      </w:r>
      <w:r>
        <w:rPr>
          <w:spacing w:val="-31"/>
        </w:rPr>
        <w:t> </w:t>
      </w:r>
      <w:r>
        <w:rPr/>
        <w:t>example,</w:t>
      </w:r>
      <w:r>
        <w:rPr>
          <w:spacing w:val="-29"/>
        </w:rPr>
        <w:t> </w:t>
      </w:r>
      <w:r>
        <w:rPr/>
        <w:t>importantinformationconcerning</w:t>
      </w:r>
      <w:r>
        <w:rPr>
          <w:spacing w:val="-30"/>
        </w:rPr>
        <w:t> </w:t>
      </w:r>
      <w:r>
        <w:rPr/>
        <w:t>registration,</w:t>
      </w:r>
      <w:r>
        <w:rPr>
          <w:spacing w:val="-28"/>
        </w:rPr>
        <w:t> </w:t>
      </w:r>
      <w:r>
        <w:rPr/>
        <w:t>financial</w:t>
      </w:r>
      <w:r>
        <w:rPr>
          <w:spacing w:val="-28"/>
        </w:rPr>
        <w:t> </w:t>
      </w:r>
      <w:r>
        <w:rPr/>
        <w:t>aid,</w:t>
      </w:r>
      <w:r>
        <w:rPr>
          <w:spacing w:val="-29"/>
        </w:rPr>
        <w:t> </w:t>
      </w:r>
      <w:r>
        <w:rPr/>
        <w:t>payment</w:t>
      </w:r>
      <w:r>
        <w:rPr>
          <w:spacing w:val="-27"/>
        </w:rPr>
        <w:t> </w:t>
      </w:r>
      <w:r>
        <w:rPr/>
        <w:t>of</w:t>
      </w:r>
      <w:r>
        <w:rPr>
          <w:spacing w:val="-7"/>
        </w:rPr>
        <w:t> </w:t>
      </w:r>
      <w:r>
        <w:rPr/>
        <w:t>bills, and</w:t>
      </w:r>
      <w:r>
        <w:rPr>
          <w:spacing w:val="-15"/>
        </w:rPr>
        <w:t> </w:t>
      </w:r>
      <w:r>
        <w:rPr/>
        <w:t>graduation</w:t>
      </w:r>
      <w:r>
        <w:rPr>
          <w:spacing w:val="-20"/>
        </w:rPr>
        <w:t> </w:t>
      </w:r>
      <w:r>
        <w:rPr/>
        <w:t>are</w:t>
      </w:r>
      <w:r>
        <w:rPr>
          <w:spacing w:val="-19"/>
        </w:rPr>
        <w:t> </w:t>
      </w:r>
      <w:r>
        <w:rPr/>
        <w:t>now</w:t>
      </w:r>
      <w:r>
        <w:rPr>
          <w:spacing w:val="-21"/>
        </w:rPr>
        <w:t> </w:t>
      </w:r>
      <w:r>
        <w:rPr/>
        <w:t>sent</w:t>
      </w:r>
      <w:r>
        <w:rPr>
          <w:spacing w:val="-15"/>
        </w:rPr>
        <w:t> </w:t>
      </w:r>
      <w:r>
        <w:rPr/>
        <w:t>to</w:t>
      </w:r>
      <w:r>
        <w:rPr>
          <w:spacing w:val="-18"/>
        </w:rPr>
        <w:t> </w:t>
      </w:r>
      <w:r>
        <w:rPr/>
        <w:t>students</w:t>
      </w:r>
      <w:r>
        <w:rPr>
          <w:spacing w:val="-18"/>
        </w:rPr>
        <w:t> </w:t>
      </w:r>
      <w:r>
        <w:rPr/>
        <w:t>through</w:t>
      </w:r>
      <w:r>
        <w:rPr>
          <w:spacing w:val="-18"/>
        </w:rPr>
        <w:t> </w:t>
      </w:r>
      <w:r>
        <w:rPr/>
        <w:t>the</w:t>
      </w:r>
      <w:r>
        <w:rPr>
          <w:spacing w:val="-16"/>
        </w:rPr>
        <w:t> </w:t>
      </w:r>
      <w:r>
        <w:rPr/>
        <w:t>MavMail</w:t>
      </w:r>
      <w:r>
        <w:rPr>
          <w:spacing w:val="-17"/>
        </w:rPr>
        <w:t> </w:t>
      </w:r>
      <w:r>
        <w:rPr>
          <w:spacing w:val="-3"/>
        </w:rPr>
        <w:t>system.</w:t>
      </w:r>
      <w:r>
        <w:rPr>
          <w:spacing w:val="-21"/>
        </w:rPr>
        <w:t> </w:t>
      </w:r>
      <w:r>
        <w:rPr/>
        <w:t>All</w:t>
      </w:r>
      <w:r>
        <w:rPr>
          <w:spacing w:val="-20"/>
        </w:rPr>
        <w:t> </w:t>
      </w:r>
      <w:r>
        <w:rPr/>
        <w:t>students</w:t>
      </w:r>
      <w:r>
        <w:rPr>
          <w:spacing w:val="-15"/>
        </w:rPr>
        <w:t> </w:t>
      </w:r>
      <w:r>
        <w:rPr/>
        <w:t>are</w:t>
      </w:r>
      <w:r>
        <w:rPr>
          <w:spacing w:val="-22"/>
        </w:rPr>
        <w:t> </w:t>
      </w:r>
      <w:r>
        <w:rPr/>
        <w:t>assigned</w:t>
      </w:r>
      <w:r>
        <w:rPr>
          <w:spacing w:val="-1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MavMail account.</w:t>
      </w:r>
      <w:r>
        <w:rPr>
          <w:spacing w:val="-33"/>
        </w:rPr>
        <w:t> </w:t>
      </w:r>
      <w:r>
        <w:rPr>
          <w:b/>
          <w:i/>
        </w:rPr>
        <w:t>Students</w:t>
      </w:r>
      <w:r>
        <w:rPr>
          <w:b/>
          <w:i/>
          <w:spacing w:val="-24"/>
        </w:rPr>
        <w:t> </w:t>
      </w:r>
      <w:r>
        <w:rPr>
          <w:b/>
          <w:i/>
        </w:rPr>
        <w:t>are</w:t>
      </w:r>
      <w:r>
        <w:rPr>
          <w:b/>
          <w:i/>
          <w:spacing w:val="-28"/>
        </w:rPr>
        <w:t> </w:t>
      </w:r>
      <w:r>
        <w:rPr>
          <w:b/>
          <w:i/>
        </w:rPr>
        <w:t>responsible</w:t>
      </w:r>
      <w:r>
        <w:rPr>
          <w:b/>
          <w:i/>
          <w:spacing w:val="-27"/>
        </w:rPr>
        <w:t> </w:t>
      </w:r>
      <w:r>
        <w:rPr>
          <w:b/>
          <w:i/>
        </w:rPr>
        <w:t>for</w:t>
      </w:r>
      <w:r>
        <w:rPr>
          <w:b/>
          <w:i/>
          <w:spacing w:val="-26"/>
        </w:rPr>
        <w:t> </w:t>
      </w:r>
      <w:r>
        <w:rPr>
          <w:b/>
          <w:i/>
        </w:rPr>
        <w:t>checking</w:t>
      </w:r>
      <w:r>
        <w:rPr>
          <w:b/>
          <w:i/>
          <w:spacing w:val="-27"/>
        </w:rPr>
        <w:t> </w:t>
      </w:r>
      <w:r>
        <w:rPr>
          <w:b/>
          <w:i/>
        </w:rPr>
        <w:t>their</w:t>
      </w:r>
      <w:r>
        <w:rPr>
          <w:b/>
          <w:i/>
          <w:spacing w:val="-24"/>
        </w:rPr>
        <w:t> </w:t>
      </w:r>
      <w:r>
        <w:rPr>
          <w:b/>
          <w:i/>
        </w:rPr>
        <w:t>MavMail</w:t>
      </w:r>
      <w:r>
        <w:rPr>
          <w:b/>
          <w:i/>
          <w:spacing w:val="-24"/>
        </w:rPr>
        <w:t> </w:t>
      </w:r>
      <w:r>
        <w:rPr>
          <w:b/>
          <w:i/>
        </w:rPr>
        <w:t>regularly.</w:t>
      </w:r>
      <w:r>
        <w:rPr>
          <w:b/>
          <w:i/>
          <w:spacing w:val="-22"/>
        </w:rPr>
        <w:t> </w:t>
      </w:r>
      <w:r>
        <w:rPr/>
        <w:t>Informationabout</w:t>
      </w:r>
      <w:r>
        <w:rPr>
          <w:spacing w:val="-4"/>
        </w:rPr>
        <w:t> </w:t>
      </w:r>
      <w:r>
        <w:rPr/>
        <w:t>activating</w:t>
      </w:r>
      <w:r>
        <w:rPr>
          <w:spacing w:val="-29"/>
        </w:rPr>
        <w:t> </w:t>
      </w:r>
      <w:r>
        <w:rPr/>
        <w:t>and using MavMail is available at </w:t>
      </w:r>
      <w:hyperlink r:id="rId15">
        <w:r>
          <w:rPr>
            <w:color w:val="0000FF"/>
            <w:spacing w:val="-4"/>
            <w:u w:val="single" w:color="0000FF"/>
          </w:rPr>
          <w:t>http://www.uta.edu/oit/email/</w:t>
        </w:r>
        <w:r>
          <w:rPr>
            <w:spacing w:val="-4"/>
          </w:rPr>
          <w:t>.</w:t>
        </w:r>
      </w:hyperlink>
      <w:r>
        <w:rPr>
          <w:spacing w:val="-4"/>
        </w:rPr>
        <w:t> </w:t>
      </w:r>
      <w:r>
        <w:rPr/>
        <w:t>There is no additional charge to students for using</w:t>
      </w:r>
      <w:r>
        <w:rPr>
          <w:spacing w:val="-27"/>
        </w:rPr>
        <w:t> </w:t>
      </w:r>
      <w:r>
        <w:rPr/>
        <w:t>this</w:t>
      </w:r>
      <w:r>
        <w:rPr>
          <w:spacing w:val="-20"/>
        </w:rPr>
        <w:t> </w:t>
      </w:r>
      <w:r>
        <w:rPr/>
        <w:t>account,</w:t>
      </w:r>
      <w:r>
        <w:rPr>
          <w:spacing w:val="-25"/>
        </w:rPr>
        <w:t> </w:t>
      </w:r>
      <w:r>
        <w:rPr/>
        <w:t>and</w:t>
      </w:r>
      <w:r>
        <w:rPr>
          <w:spacing w:val="-23"/>
        </w:rPr>
        <w:t> </w:t>
      </w:r>
      <w:r>
        <w:rPr/>
        <w:t>it</w:t>
      </w:r>
      <w:r>
        <w:rPr>
          <w:spacing w:val="-20"/>
        </w:rPr>
        <w:t> </w:t>
      </w:r>
      <w:r>
        <w:rPr>
          <w:spacing w:val="-3"/>
        </w:rPr>
        <w:t>remains</w:t>
      </w:r>
      <w:r>
        <w:rPr>
          <w:spacing w:val="-29"/>
        </w:rPr>
        <w:t> </w:t>
      </w:r>
      <w:r>
        <w:rPr/>
        <w:t>active</w:t>
      </w:r>
      <w:r>
        <w:rPr>
          <w:spacing w:val="-26"/>
        </w:rPr>
        <w:t> </w:t>
      </w:r>
      <w:r>
        <w:rPr/>
        <w:t>even</w:t>
      </w:r>
      <w:r>
        <w:rPr>
          <w:spacing w:val="-23"/>
        </w:rPr>
        <w:t> </w:t>
      </w:r>
      <w:r>
        <w:rPr/>
        <w:t>after</w:t>
      </w:r>
      <w:r>
        <w:rPr>
          <w:spacing w:val="-26"/>
        </w:rPr>
        <w:t> </w:t>
      </w:r>
      <w:r>
        <w:rPr/>
        <w:t>they</w:t>
      </w:r>
      <w:r>
        <w:rPr>
          <w:spacing w:val="-25"/>
        </w:rPr>
        <w:t> </w:t>
      </w:r>
      <w:r>
        <w:rPr/>
        <w:t>graduate</w:t>
      </w:r>
      <w:r>
        <w:rPr>
          <w:spacing w:val="-24"/>
        </w:rPr>
        <w:t> </w:t>
      </w:r>
      <w:r>
        <w:rPr/>
        <w:t>from</w:t>
      </w:r>
      <w:r>
        <w:rPr>
          <w:spacing w:val="-23"/>
        </w:rPr>
        <w:t> </w:t>
      </w:r>
      <w:r>
        <w:rPr/>
        <w:t>UT</w:t>
      </w:r>
      <w:r>
        <w:rPr>
          <w:spacing w:val="-21"/>
        </w:rPr>
        <w:t> </w:t>
      </w:r>
      <w:r>
        <w:rPr/>
        <w:t>Arlington.</w:t>
      </w:r>
    </w:p>
    <w:p>
      <w:pPr>
        <w:pStyle w:val="BodyText"/>
        <w:spacing w:line="278" w:lineRule="auto" w:before="197"/>
        <w:ind w:left="210" w:right="173"/>
      </w:pPr>
      <w:r>
        <w:rPr/>
        <w:t>To</w:t>
      </w:r>
      <w:r>
        <w:rPr>
          <w:spacing w:val="-17"/>
        </w:rPr>
        <w:t> </w:t>
      </w:r>
      <w:r>
        <w:rPr/>
        <w:t>obtain</w:t>
      </w:r>
      <w:r>
        <w:rPr>
          <w:spacing w:val="-10"/>
        </w:rPr>
        <w:t> </w:t>
      </w:r>
      <w:r>
        <w:rPr/>
        <w:t>your</w:t>
      </w:r>
      <w:r>
        <w:rPr>
          <w:spacing w:val="-23"/>
        </w:rPr>
        <w:t> </w:t>
      </w:r>
      <w:r>
        <w:rPr/>
        <w:t>NetID</w:t>
      </w:r>
      <w:r>
        <w:rPr>
          <w:spacing w:val="-18"/>
        </w:rPr>
        <w:t> </w:t>
      </w:r>
      <w:r>
        <w:rPr/>
        <w:t>or</w:t>
      </w:r>
      <w:r>
        <w:rPr>
          <w:spacing w:val="-13"/>
        </w:rPr>
        <w:t> </w:t>
      </w:r>
      <w:r>
        <w:rPr/>
        <w:t>for</w:t>
      </w:r>
      <w:r>
        <w:rPr>
          <w:spacing w:val="-17"/>
        </w:rPr>
        <w:t> </w:t>
      </w:r>
      <w:r>
        <w:rPr/>
        <w:t>logon</w:t>
      </w:r>
      <w:r>
        <w:rPr>
          <w:spacing w:val="-15"/>
        </w:rPr>
        <w:t> </w:t>
      </w:r>
      <w:r>
        <w:rPr/>
        <w:t>assistance,</w:t>
      </w:r>
      <w:r>
        <w:rPr>
          <w:spacing w:val="-17"/>
        </w:rPr>
        <w:t> </w:t>
      </w:r>
      <w:r>
        <w:rPr/>
        <w:t>visit</w:t>
      </w:r>
      <w:r>
        <w:rPr>
          <w:spacing w:val="-17"/>
        </w:rPr>
        <w:t> </w:t>
      </w:r>
      <w:r>
        <w:rPr>
          <w:color w:val="0000FF"/>
          <w:spacing w:val="-5"/>
          <w:u w:val="single" w:color="0000FF"/>
        </w:rPr>
        <w:t>https://webapps.uta.edu/oit/selfservice/</w:t>
      </w:r>
      <w:r>
        <w:rPr>
          <w:color w:val="0000FF"/>
          <w:spacing w:val="-23"/>
          <w:u w:val="single" w:color="0000FF"/>
        </w:rPr>
        <w:t> </w:t>
      </w:r>
      <w:r>
        <w:rPr/>
        <w:t>.</w:t>
      </w:r>
      <w:r>
        <w:rPr>
          <w:spacing w:val="-10"/>
        </w:rPr>
        <w:t> </w:t>
      </w:r>
      <w:r>
        <w:rPr/>
        <w:t>If</w:t>
      </w:r>
      <w:r>
        <w:rPr>
          <w:spacing w:val="-13"/>
        </w:rPr>
        <w:t> </w:t>
      </w:r>
      <w:r>
        <w:rPr/>
        <w:t>you</w:t>
      </w:r>
      <w:r>
        <w:rPr>
          <w:spacing w:val="-24"/>
        </w:rPr>
        <w:t> </w:t>
      </w:r>
      <w:r>
        <w:rPr/>
        <w:t>are</w:t>
      </w:r>
      <w:r>
        <w:rPr>
          <w:spacing w:val="1"/>
        </w:rPr>
        <w:t> </w:t>
      </w:r>
      <w:r>
        <w:rPr/>
        <w:t>unable to resolve </w:t>
      </w:r>
      <w:r>
        <w:rPr>
          <w:spacing w:val="-4"/>
        </w:rPr>
        <w:t>your </w:t>
      </w:r>
      <w:r>
        <w:rPr/>
        <w:t>issue from the </w:t>
      </w:r>
      <w:r>
        <w:rPr>
          <w:spacing w:val="-3"/>
        </w:rPr>
        <w:t>Self-Service </w:t>
      </w:r>
      <w:r>
        <w:rPr/>
        <w:t>website, contact the </w:t>
      </w:r>
      <w:r>
        <w:rPr>
          <w:spacing w:val="-3"/>
        </w:rPr>
        <w:t>Helpdesk </w:t>
      </w:r>
      <w:r>
        <w:rPr/>
        <w:t>at </w:t>
      </w:r>
      <w:hyperlink r:id="rId16">
        <w:r>
          <w:rPr>
            <w:color w:val="0000FF"/>
            <w:u w:val="single" w:color="0000FF"/>
          </w:rPr>
          <w:t>http://www.uta.edu/oit/cs/helpdesk/</w:t>
        </w:r>
      </w:hyperlink>
    </w:p>
    <w:p>
      <w:pPr>
        <w:pStyle w:val="Heading1"/>
        <w:spacing w:before="73"/>
        <w:ind w:right="173"/>
      </w:pPr>
      <w:r>
        <w:rPr/>
        <w:t>Student Feedback Survey: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276" w:lineRule="auto"/>
        <w:ind w:left="100" w:right="173"/>
      </w:pPr>
      <w:r>
        <w:rPr/>
        <w:t>At the end of each </w:t>
      </w:r>
      <w:r>
        <w:rPr>
          <w:spacing w:val="-3"/>
        </w:rPr>
        <w:t>term, </w:t>
      </w:r>
      <w:r>
        <w:rPr/>
        <w:t>students enrolled in </w:t>
      </w:r>
      <w:r>
        <w:rPr>
          <w:spacing w:val="-3"/>
        </w:rPr>
        <w:t>classes </w:t>
      </w:r>
      <w:r>
        <w:rPr/>
        <w:t>categorized as lecture, </w:t>
      </w:r>
      <w:r>
        <w:rPr>
          <w:spacing w:val="-3"/>
        </w:rPr>
        <w:t>seminar, </w:t>
      </w:r>
      <w:r>
        <w:rPr/>
        <w:t>or laboratoryshall be directed</w:t>
      </w:r>
      <w:r>
        <w:rPr>
          <w:spacing w:val="-21"/>
        </w:rPr>
        <w:t> </w:t>
      </w:r>
      <w:r>
        <w:rPr/>
        <w:t>to</w:t>
      </w:r>
      <w:r>
        <w:rPr>
          <w:spacing w:val="-18"/>
        </w:rPr>
        <w:t> </w:t>
      </w:r>
      <w:r>
        <w:rPr>
          <w:spacing w:val="-3"/>
        </w:rPr>
        <w:t>complete</w:t>
      </w:r>
      <w:r>
        <w:rPr>
          <w:spacing w:val="-26"/>
        </w:rPr>
        <w:t> </w:t>
      </w:r>
      <w:r>
        <w:rPr/>
        <w:t>a</w:t>
      </w:r>
      <w:r>
        <w:rPr>
          <w:spacing w:val="-22"/>
        </w:rPr>
        <w:t> </w:t>
      </w:r>
      <w:r>
        <w:rPr/>
        <w:t>Student</w:t>
      </w:r>
      <w:r>
        <w:rPr>
          <w:spacing w:val="-17"/>
        </w:rPr>
        <w:t> </w:t>
      </w:r>
      <w:r>
        <w:rPr/>
        <w:t>Feedback</w:t>
      </w:r>
      <w:r>
        <w:rPr>
          <w:spacing w:val="-18"/>
        </w:rPr>
        <w:t> </w:t>
      </w:r>
      <w:r>
        <w:rPr>
          <w:spacing w:val="2"/>
        </w:rPr>
        <w:t>Survey(SFS).</w:t>
      </w:r>
      <w:r>
        <w:rPr>
          <w:spacing w:val="-16"/>
        </w:rPr>
        <w:t> </w:t>
      </w:r>
      <w:r>
        <w:rPr/>
        <w:t>Instructions</w:t>
      </w:r>
      <w:r>
        <w:rPr>
          <w:spacing w:val="-20"/>
        </w:rPr>
        <w:t> </w:t>
      </w:r>
      <w:r>
        <w:rPr/>
        <w:t>on</w:t>
      </w:r>
      <w:r>
        <w:rPr>
          <w:spacing w:val="-21"/>
        </w:rPr>
        <w:t> </w:t>
      </w:r>
      <w:r>
        <w:rPr/>
        <w:t>how</w:t>
      </w:r>
      <w:r>
        <w:rPr>
          <w:spacing w:val="-21"/>
        </w:rPr>
        <w:t> </w:t>
      </w:r>
      <w:r>
        <w:rPr/>
        <w:t>to</w:t>
      </w:r>
      <w:r>
        <w:rPr>
          <w:spacing w:val="-18"/>
        </w:rPr>
        <w:t> </w:t>
      </w:r>
      <w:r>
        <w:rPr/>
        <w:t>access</w:t>
      </w:r>
      <w:r>
        <w:rPr>
          <w:spacing w:val="-18"/>
        </w:rPr>
        <w:t> </w:t>
      </w:r>
      <w:r>
        <w:rPr/>
        <w:t>the</w:t>
      </w:r>
      <w:r>
        <w:rPr>
          <w:spacing w:val="-21"/>
        </w:rPr>
        <w:t> </w:t>
      </w:r>
      <w:r>
        <w:rPr/>
        <w:t>SFS</w:t>
      </w:r>
      <w:r>
        <w:rPr>
          <w:spacing w:val="-17"/>
        </w:rPr>
        <w:t> </w:t>
      </w:r>
      <w:r>
        <w:rPr/>
        <w:t>for</w:t>
      </w:r>
      <w:r>
        <w:rPr>
          <w:spacing w:val="-2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 will</w:t>
      </w:r>
      <w:r>
        <w:rPr>
          <w:spacing w:val="-16"/>
        </w:rPr>
        <w:t> </w:t>
      </w:r>
      <w:r>
        <w:rPr/>
        <w:t>be</w:t>
      </w:r>
      <w:r>
        <w:rPr>
          <w:spacing w:val="-21"/>
        </w:rPr>
        <w:t> </w:t>
      </w:r>
      <w:r>
        <w:rPr/>
        <w:t>sent</w:t>
      </w:r>
      <w:r>
        <w:rPr>
          <w:spacing w:val="-19"/>
        </w:rPr>
        <w:t> </w:t>
      </w:r>
      <w:r>
        <w:rPr/>
        <w:t>directly</w:t>
      </w:r>
      <w:r>
        <w:rPr>
          <w:spacing w:val="-27"/>
        </w:rPr>
        <w:t> </w:t>
      </w:r>
      <w:r>
        <w:rPr/>
        <w:t>to</w:t>
      </w:r>
      <w:r>
        <w:rPr>
          <w:spacing w:val="-15"/>
        </w:rPr>
        <w:t> </w:t>
      </w:r>
      <w:r>
        <w:rPr/>
        <w:t>each</w:t>
      </w:r>
      <w:r>
        <w:rPr>
          <w:spacing w:val="-14"/>
        </w:rPr>
        <w:t> </w:t>
      </w:r>
      <w:r>
        <w:rPr>
          <w:spacing w:val="-3"/>
        </w:rPr>
        <w:t>student</w:t>
      </w:r>
      <w:r>
        <w:rPr>
          <w:spacing w:val="-26"/>
        </w:rPr>
        <w:t> </w:t>
      </w:r>
      <w:r>
        <w:rPr/>
        <w:t>through</w:t>
      </w:r>
      <w:r>
        <w:rPr>
          <w:spacing w:val="-17"/>
        </w:rPr>
        <w:t> </w:t>
      </w:r>
      <w:r>
        <w:rPr/>
        <w:t>MavMail</w:t>
      </w:r>
      <w:r>
        <w:rPr>
          <w:spacing w:val="-13"/>
        </w:rPr>
        <w:t> </w:t>
      </w:r>
      <w:r>
        <w:rPr>
          <w:spacing w:val="-3"/>
        </w:rPr>
        <w:t>approximately</w:t>
      </w:r>
      <w:r>
        <w:rPr>
          <w:spacing w:val="-38"/>
        </w:rPr>
        <w:t> </w:t>
      </w:r>
      <w:r>
        <w:rPr/>
        <w:t>10</w:t>
      </w:r>
      <w:r>
        <w:rPr>
          <w:spacing w:val="-15"/>
        </w:rPr>
        <w:t> </w:t>
      </w:r>
      <w:r>
        <w:rPr>
          <w:spacing w:val="-3"/>
        </w:rPr>
        <w:t>days</w:t>
      </w:r>
      <w:r>
        <w:rPr>
          <w:spacing w:val="-27"/>
        </w:rPr>
        <w:t> </w:t>
      </w:r>
      <w:r>
        <w:rPr/>
        <w:t>before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end</w:t>
      </w:r>
      <w:r>
        <w:rPr>
          <w:spacing w:val="-15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term.</w:t>
      </w:r>
    </w:p>
    <w:p>
      <w:pPr>
        <w:spacing w:after="0" w:line="276" w:lineRule="auto"/>
        <w:sectPr>
          <w:pgSz w:w="12240" w:h="15840"/>
          <w:pgMar w:header="41" w:footer="1509" w:top="260" w:bottom="1700" w:left="7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76" w:lineRule="auto"/>
        <w:ind w:left="100"/>
      </w:pPr>
      <w:r>
        <w:rPr/>
        <w:t>Student’s</w:t>
      </w:r>
      <w:r>
        <w:rPr>
          <w:spacing w:val="-20"/>
        </w:rPr>
        <w:t> </w:t>
      </w:r>
      <w:r>
        <w:rPr/>
        <w:t>feedback</w:t>
      </w:r>
      <w:r>
        <w:rPr>
          <w:spacing w:val="-23"/>
        </w:rPr>
        <w:t> </w:t>
      </w:r>
      <w:r>
        <w:rPr/>
        <w:t>enters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SFS</w:t>
      </w:r>
      <w:r>
        <w:rPr>
          <w:spacing w:val="-20"/>
        </w:rPr>
        <w:t> </w:t>
      </w:r>
      <w:r>
        <w:rPr/>
        <w:t>database</w:t>
      </w:r>
      <w:r>
        <w:rPr>
          <w:spacing w:val="-25"/>
        </w:rPr>
        <w:t> </w:t>
      </w:r>
      <w:r>
        <w:rPr/>
        <w:t>anonymouslyand</w:t>
      </w:r>
      <w:r>
        <w:rPr>
          <w:spacing w:val="-23"/>
        </w:rPr>
        <w:t> </w:t>
      </w:r>
      <w:r>
        <w:rPr/>
        <w:t>is</w:t>
      </w:r>
      <w:r>
        <w:rPr>
          <w:spacing w:val="-18"/>
        </w:rPr>
        <w:t> </w:t>
      </w:r>
      <w:r>
        <w:rPr/>
        <w:t>aggregated</w:t>
      </w:r>
      <w:r>
        <w:rPr>
          <w:spacing w:val="-19"/>
        </w:rPr>
        <w:t> </w:t>
      </w:r>
      <w:r>
        <w:rPr/>
        <w:t>with</w:t>
      </w:r>
      <w:r>
        <w:rPr>
          <w:spacing w:val="-26"/>
        </w:rPr>
        <w:t> </w:t>
      </w:r>
      <w:r>
        <w:rPr/>
        <w:t>that</w:t>
      </w:r>
      <w:r>
        <w:rPr>
          <w:spacing w:val="-23"/>
        </w:rPr>
        <w:t> </w:t>
      </w:r>
      <w:r>
        <w:rPr/>
        <w:t>of</w:t>
      </w:r>
      <w:r>
        <w:rPr>
          <w:spacing w:val="-19"/>
        </w:rPr>
        <w:t> </w:t>
      </w:r>
      <w:r>
        <w:rPr/>
        <w:t>other</w:t>
      </w:r>
      <w:r>
        <w:rPr>
          <w:spacing w:val="-3"/>
        </w:rPr>
        <w:t> </w:t>
      </w:r>
      <w:r>
        <w:rPr/>
        <w:t>students enrolled</w:t>
      </w:r>
      <w:r>
        <w:rPr>
          <w:spacing w:val="-26"/>
        </w:rPr>
        <w:t> </w:t>
      </w:r>
      <w:r>
        <w:rPr/>
        <w:t>in</w:t>
      </w:r>
      <w:r>
        <w:rPr>
          <w:spacing w:val="-24"/>
        </w:rPr>
        <w:t> </w:t>
      </w:r>
      <w:r>
        <w:rPr/>
        <w:t>the</w:t>
      </w:r>
      <w:r>
        <w:rPr>
          <w:spacing w:val="-22"/>
        </w:rPr>
        <w:t> </w:t>
      </w:r>
      <w:r>
        <w:rPr/>
        <w:t>course.</w:t>
      </w:r>
      <w:r>
        <w:rPr>
          <w:spacing w:val="-26"/>
        </w:rPr>
        <w:t> </w:t>
      </w:r>
      <w:r>
        <w:rPr/>
        <w:t>UT</w:t>
      </w:r>
      <w:r>
        <w:rPr>
          <w:spacing w:val="-19"/>
        </w:rPr>
        <w:t> </w:t>
      </w:r>
      <w:r>
        <w:rPr/>
        <w:t>Arlington’s</w:t>
      </w:r>
      <w:r>
        <w:rPr>
          <w:spacing w:val="-23"/>
        </w:rPr>
        <w:t> </w:t>
      </w:r>
      <w:r>
        <w:rPr/>
        <w:t>effort</w:t>
      </w:r>
      <w:r>
        <w:rPr>
          <w:spacing w:val="-26"/>
        </w:rPr>
        <w:t> </w:t>
      </w:r>
      <w:r>
        <w:rPr/>
        <w:t>to</w:t>
      </w:r>
      <w:r>
        <w:rPr>
          <w:spacing w:val="-24"/>
        </w:rPr>
        <w:t> </w:t>
      </w:r>
      <w:r>
        <w:rPr/>
        <w:t>solicit,</w:t>
      </w:r>
      <w:r>
        <w:rPr>
          <w:spacing w:val="-23"/>
        </w:rPr>
        <w:t> </w:t>
      </w:r>
      <w:r>
        <w:rPr/>
        <w:t>gather,</w:t>
      </w:r>
      <w:r>
        <w:rPr>
          <w:spacing w:val="-24"/>
        </w:rPr>
        <w:t> </w:t>
      </w:r>
      <w:r>
        <w:rPr/>
        <w:t>tabulate,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publish</w:t>
      </w:r>
      <w:r>
        <w:rPr>
          <w:spacing w:val="-23"/>
        </w:rPr>
        <w:t> </w:t>
      </w:r>
      <w:r>
        <w:rPr/>
        <w:t>student</w:t>
      </w:r>
      <w:r>
        <w:rPr>
          <w:spacing w:val="-5"/>
        </w:rPr>
        <w:t> </w:t>
      </w:r>
      <w:r>
        <w:rPr/>
        <w:t>feedback</w:t>
      </w:r>
      <w:r>
        <w:rPr>
          <w:spacing w:val="-26"/>
        </w:rPr>
        <w:t> </w:t>
      </w:r>
      <w:r>
        <w:rPr/>
        <w:t>is required by state law; students are stronglyurged to participate. For more </w:t>
      </w:r>
      <w:r>
        <w:rPr>
          <w:spacing w:val="-5"/>
        </w:rPr>
        <w:t>information, </w:t>
      </w:r>
      <w:r>
        <w:rPr/>
        <w:t>visit </w:t>
      </w:r>
      <w:hyperlink r:id="rId17">
        <w:r>
          <w:rPr>
            <w:color w:val="0000FF"/>
            <w:u w:val="single" w:color="0000FF"/>
          </w:rPr>
          <w:t>http://www.uta.edu/sfs</w:t>
        </w:r>
        <w:r>
          <w:rPr/>
          <w:t>.</w:t>
        </w:r>
      </w:hyperlink>
    </w:p>
    <w:p>
      <w:pPr>
        <w:pStyle w:val="Heading1"/>
        <w:spacing w:before="65"/>
        <w:ind w:left="315"/>
      </w:pPr>
      <w:r>
        <w:rPr/>
        <w:t>LIBRARY INFORMATION:</w:t>
      </w:r>
    </w:p>
    <w:p>
      <w:pPr>
        <w:pStyle w:val="BodyText"/>
        <w:spacing w:before="2"/>
        <w:rPr>
          <w:b/>
          <w:sz w:val="19"/>
        </w:rPr>
      </w:pPr>
      <w:r>
        <w:rPr/>
        <w:pict>
          <v:group style="position:absolute;margin-left:47.400002pt;margin-top:12.98428pt;width:238.6pt;height:128.65pt;mso-position-horizontal-relative:page;mso-position-vertical-relative:paragraph;z-index:1264;mso-wrap-distance-left:0;mso-wrap-distance-right:0" coordorigin="948,260" coordsize="4772,2573">
            <v:shape style="position:absolute;left:948;top:466;width:4771;height:2366" type="#_x0000_t75" stroked="false">
              <v:imagedata r:id="rId18" o:title=""/>
            </v:shape>
            <v:shape style="position:absolute;left:948;top:260;width:4771;height:2573" type="#_x0000_t75" stroked="false">
              <v:imagedata r:id="rId19" o:title=""/>
            </v:shape>
            <v:shape style="position:absolute;left:1063;top:294;width:217;height:163" type="#_x0000_t75" stroked="false">
              <v:imagedata r:id="rId20" o:title=""/>
            </v:shape>
            <v:shape style="position:absolute;left:1425;top:294;width:384;height:164" type="#_x0000_t75" stroked="false">
              <v:imagedata r:id="rId21" o:title=""/>
            </v:shape>
            <v:shape style="position:absolute;left:2793;top:307;width:293;height:153" type="#_x0000_t75" stroked="false">
              <v:imagedata r:id="rId22" o:title=""/>
            </v:shape>
            <v:shape style="position:absolute;left:1076;top:602;width:288;height:159" type="#_x0000_t75" stroked="false">
              <v:imagedata r:id="rId23" o:title=""/>
            </v:shape>
            <v:shape style="position:absolute;left:1733;top:602;width:143;height:159" type="#_x0000_t75" stroked="false">
              <v:imagedata r:id="rId24" o:title=""/>
            </v:shape>
            <v:shape style="position:absolute;left:2296;top:602;width:306;height:159" type="#_x0000_t75" stroked="false">
              <v:imagedata r:id="rId25" o:title=""/>
            </v:shape>
            <v:shape style="position:absolute;left:2887;top:602;width:215;height:159" type="#_x0000_t75" stroked="false">
              <v:imagedata r:id="rId26" o:title=""/>
            </v:shape>
            <v:shape style="position:absolute;left:3252;top:600;width:167;height:165" type="#_x0000_t75" stroked="false">
              <v:imagedata r:id="rId27" o:title=""/>
            </v:shape>
            <v:shape style="position:absolute;left:1373;top:871;width:376;height:159" type="#_x0000_t75" stroked="false">
              <v:imagedata r:id="rId28" o:title=""/>
            </v:shape>
            <v:shape style="position:absolute;left:2088;top:871;width:145;height:159" type="#_x0000_t75" stroked="false">
              <v:imagedata r:id="rId29" o:title=""/>
            </v:shape>
            <v:shape style="position:absolute;left:1079;top:1131;width:292;height:166" type="#_x0000_t75" stroked="false">
              <v:imagedata r:id="rId30" o:title=""/>
            </v:shape>
            <v:shape style="position:absolute;left:1562;top:1135;width:132;height:159" type="#_x0000_t75" stroked="false">
              <v:imagedata r:id="rId31" o:title=""/>
            </v:shape>
            <v:shape style="position:absolute;left:2050;top:1135;width:135;height:159" type="#_x0000_t75" stroked="false">
              <v:imagedata r:id="rId32" o:title=""/>
            </v:shape>
            <v:shape style="position:absolute;left:2268;top:1135;width:542;height:159" type="#_x0000_t75" stroked="false">
              <v:imagedata r:id="rId33" o:title=""/>
            </v:shape>
            <v:shape style="position:absolute;left:2994;top:1135;width:157;height:159" type="#_x0000_t75" stroked="false">
              <v:imagedata r:id="rId34" o:title=""/>
            </v:shape>
            <v:shape style="position:absolute;left:1634;top:1408;width:554;height:170" type="#_x0000_t75" stroked="false">
              <v:imagedata r:id="rId35" o:title=""/>
            </v:shape>
            <v:shape style="position:absolute;left:2277;top:1408;width:362;height:170" type="#_x0000_t75" stroked="false">
              <v:imagedata r:id="rId36" o:title=""/>
            </v:shape>
            <v:shape style="position:absolute;left:2900;top:1464;width:299;height:114" type="#_x0000_t75" stroked="false">
              <v:imagedata r:id="rId37" o:title=""/>
            </v:shape>
            <v:shape style="position:absolute;left:1406;top:1682;width:267;height:170" type="#_x0000_t75" stroked="false">
              <v:imagedata r:id="rId38" o:title=""/>
            </v:shape>
            <v:shape style="position:absolute;left:2594;top:1682;width:429;height:218" type="#_x0000_t75" stroked="false">
              <v:imagedata r:id="rId39" o:title=""/>
            </v:shape>
            <v:shape style="position:absolute;left:1072;top:1960;width:555;height:218" type="#_x0000_t75" stroked="false">
              <v:imagedata r:id="rId40" o:title=""/>
            </v:shape>
            <v:shape style="position:absolute;left:2201;top:1984;width:285;height:146" type="#_x0000_t75" stroked="false">
              <v:imagedata r:id="rId41" o:title=""/>
            </v:shape>
            <v:shape style="position:absolute;left:2555;top:2016;width:90;height:114" coordorigin="2555,2016" coordsize="90,114" path="m2616,2016l2590,2016,2579,2021,2569,2032,2563,2040,2559,2050,2556,2062,2555,2075,2556,2087,2559,2097,2563,2107,2569,2115,2578,2125,2589,2130,2613,2130,2623,2126,2631,2117,2636,2111,2600,2111,2591,2106,2575,2088,2572,2076,2572,2060,2645,2060,2645,2053,2572,2053,2573,2044,2576,2037,2586,2027,2591,2024,2630,2024,2626,2020,2616,2016xm2642,2085l2638,2095,2634,2101,2623,2109,2617,2111,2636,2111,2639,2108,2644,2098,2645,2088,2642,2085xm2630,2024l2602,2024,2606,2026,2610,2028,2614,2031,2617,2034,2618,2039,2620,2041,2620,2046,2621,2053,2645,2053,2645,2046,2641,2036,2630,2024xe" filled="true" fillcolor="#0000ff" stroked="false">
              <v:path arrowok="t"/>
              <v:fill type="solid"/>
            </v:shape>
            <v:shape style="position:absolute;left:2885;top:1960;width:192;height:170" type="#_x0000_t75" stroked="false">
              <v:imagedata r:id="rId42" o:title=""/>
            </v:shape>
            <v:shape style="position:absolute;left:3289;top:2016;width:97;height:113" coordorigin="3289,2016" coordsize="97,113" path="m3360,2023l3335,2023,3340,2025,3347,2033,3348,2041,3348,2056,3336,2061,3325,2065,3316,2069,3309,2073,3301,2077,3296,2082,3293,2088,3290,2092,3289,2096,3289,2110,3292,2116,3301,2126,3307,2129,3319,2129,3324,2128,3328,2126,3331,2125,3338,2120,3343,2115,3321,2115,3317,2114,3313,2109,3310,2106,3309,2101,3309,2091,3310,2087,3313,2084,3315,2080,3320,2076,3326,2073,3329,2071,3348,2063,3368,2063,3368,2043,3367,2036,3363,2027,3360,2024,3360,2023xm3369,2111l3348,2111,3349,2118,3350,2122,3354,2128,3357,2129,3369,2129,3377,2123,3384,2114,3372,2114,3371,2114,3370,2113,3369,2112,3369,2111xm3368,2063l3348,2063,3348,2104,3339,2112,3331,2115,3343,2115,3348,2111,3369,2111,3369,2111,3368,2106,3368,2063xm3386,2105l3381,2109,3378,2112,3376,2113,3374,2114,3384,2114,3386,2112,3386,2105xm3342,2016l3320,2016,3310,2019,3297,2030,3293,2037,3293,2047,3294,2050,3298,2054,3300,2055,3306,2055,3308,2054,3310,2052,3312,2050,3313,2047,3313,2033,3314,2030,3317,2027,3320,2025,3324,2023,3360,2023,3355,2021,3349,2018,3342,2016xe" filled="true" fillcolor="#0000ff" stroked="false">
              <v:path arrowok="t"/>
              <v:fill type="solid"/>
            </v:shape>
            <v:shape style="position:absolute;left:3576;top:1960;width:67;height:170" coordorigin="3576,1960" coordsize="67,170" path="m3643,1960l3633,1960,3576,2130,3586,2130,3643,1960xe" filled="true" fillcolor="#0000ff" stroked="false">
              <v:path arrowok="t"/>
              <v:fill type="solid"/>
            </v:shape>
            <v:shape style="position:absolute;left:3808;top:1960;width:1450;height:218" type="#_x0000_t75" stroked="false">
              <v:imagedata r:id="rId43" o:title=""/>
            </v:shape>
            <v:shape style="position:absolute;left:1074;top:2246;width:251;height:162" type="#_x0000_t75" stroked="false">
              <v:imagedata r:id="rId44" o:title=""/>
            </v:shape>
            <v:shape style="position:absolute;left:1430;top:2295;width:199;height:114" type="#_x0000_t75" stroked="false">
              <v:imagedata r:id="rId45" o:title=""/>
            </v:shape>
            <v:shape style="position:absolute;left:1717;top:2295;width:90;height:114" coordorigin="1717,2295" coordsize="90,114" path="m1778,2295l1754,2295,1742,2300,1732,2311,1725,2319,1721,2329,1718,2340,1717,2352,1718,2363,1718,2364,1720,2375,1724,2385,1730,2393,1739,2403,1750,2408,1772,2408,1781,2405,1797,2390,1760,2390,1751,2385,1739,2366,1736,2354,1736,2329,1739,2319,1750,2305,1756,2303,1793,2303,1787,2297,1778,2295xm1803,2363l1799,2372,1795,2379,1791,2382,1785,2388,1778,2390,1797,2390,1798,2389,1804,2379,1806,2364,1803,2363xm1793,2303l1769,2303,1772,2304,1775,2306,1778,2308,1779,2312,1780,2321,1781,2324,1782,2326,1785,2329,1788,2330,1796,2330,1799,2330,1801,2328,1803,2326,1803,2323,1803,2314,1800,2309,1793,2303xe" filled="true" fillcolor="#000000" stroked="false">
              <v:path arrowok="t"/>
              <v:fill type="solid"/>
            </v:shape>
            <v:shape style="position:absolute;left:2467;top:2239;width:406;height:169" type="#_x0000_t75" stroked="false">
              <v:imagedata r:id="rId46" o:title=""/>
            </v:shape>
            <v:shape style="position:absolute;left:3941;top:2239;width:342;height:218" type="#_x0000_t75" stroked="false">
              <v:imagedata r:id="rId47" o:title=""/>
            </v:shape>
            <v:shape style="position:absolute;left:1072;top:2527;width:1331;height:218" type="#_x0000_t75" stroked="false">
              <v:imagedata r:id="rId48" o:title=""/>
            </v:shape>
            <v:shape style="position:absolute;left:2561;top:2551;width:290;height:146" type="#_x0000_t75" stroked="false">
              <v:imagedata r:id="rId49" o:title=""/>
            </v:shape>
            <v:shape style="position:absolute;left:2920;top:2527;width:401;height:170" type="#_x0000_t75" stroked="false">
              <v:imagedata r:id="rId50" o:title=""/>
            </v:shape>
            <v:shape style="position:absolute;left:3739;top:2527;width:54;height:167" coordorigin="3739,2527" coordsize="54,167" path="m3770,2527l3763,2527,3760,2528,3758,2530,3756,2532,3755,2535,3755,2542,3756,2544,3758,2547,3760,2549,3763,2550,3770,2550,3772,2549,3775,2547,3777,2544,3778,2542,3778,2535,3777,2532,3775,2530,3772,2528,3770,2527xm3792,2689l3741,2689,3741,2693,3792,2693,3792,2689xm3776,2598l3750,2598,3752,2599,3754,2601,3755,2602,3756,2605,3756,2608,3757,2616,3757,2676,3756,2680,3755,2682,3754,2685,3753,2686,3749,2688,3746,2689,3787,2689,3784,2688,3782,2687,3780,2686,3779,2685,3777,2680,3776,2676,3776,2598xm3776,2583l3771,2583,3739,2596,3741,2600,3744,2599,3746,2598,3776,2598,3776,2583xe" filled="true" fillcolor="#0000ff" stroked="false">
              <v:path arrowok="t"/>
              <v:fill type="solid"/>
            </v:shape>
            <v:shape style="position:absolute;left:1058;top:264;width:2544;height:1078" type="#_x0000_t202" filled="false" stroked="false">
              <v:textbox inset="0,0,0,0">
                <w:txbxContent>
                  <w:p>
                    <w:pPr>
                      <w:tabs>
                        <w:tab w:pos="751" w:val="left" w:leader="none"/>
                        <w:tab w:pos="2033" w:val="left" w:leader="none"/>
                        <w:tab w:pos="2253" w:val="left" w:leader="none"/>
                      </w:tabs>
                      <w:spacing w:line="24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  <w:u w:val="thick" w:color="0000FF"/>
                      </w:rPr>
                      <w:t>   </w:t>
                    </w:r>
                    <w:r>
                      <w:rPr>
                        <w:b/>
                        <w:color w:val="0000FF"/>
                        <w:spacing w:val="-17"/>
                        <w:sz w:val="24"/>
                        <w:u w:val="thick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24"/>
                        <w:u w:val="thick" w:color="0000FF"/>
                      </w:rPr>
                      <w:t>b</w:t>
                      <w:tab/>
                      <w:t>an</w:t>
                    </w:r>
                    <w:r>
                      <w:rPr>
                        <w:b/>
                        <w:color w:val="0000FF"/>
                        <w:spacing w:val="-1"/>
                        <w:sz w:val="24"/>
                        <w:u w:val="thick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24"/>
                        <w:u w:val="thick" w:color="0000FF"/>
                      </w:rPr>
                      <w:t>to</w:t>
                    </w:r>
                    <w:r>
                      <w:rPr>
                        <w:b/>
                        <w:color w:val="0000FF"/>
                        <w:spacing w:val="-23"/>
                        <w:sz w:val="24"/>
                        <w:u w:val="thick" w:color="0000FF"/>
                      </w:rPr>
                      <w:t> </w:t>
                    </w:r>
                    <w:r>
                      <w:rPr>
                        <w:b/>
                        <w:color w:val="0000FF"/>
                        <w:sz w:val="24"/>
                        <w:u w:val="thick" w:color="0000FF"/>
                      </w:rPr>
                      <w:t>Con</w:t>
                      <w:tab/>
                      <w:t>t:</w:t>
                      <w:tab/>
                    </w:r>
                  </w:p>
                  <w:p>
                    <w:pPr>
                      <w:tabs>
                        <w:tab w:pos="766" w:val="left" w:leader="none"/>
                        <w:tab w:pos="897" w:val="left" w:leader="none"/>
                        <w:tab w:pos="1555" w:val="left" w:leader="none"/>
                        <w:tab w:pos="2049" w:val="left" w:leader="none"/>
                      </w:tabs>
                      <w:spacing w:line="268" w:lineRule="exact" w:before="38"/>
                      <w:ind w:left="12" w:right="0" w:firstLine="30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487A"/>
                        <w:sz w:val="24"/>
                      </w:rPr>
                      <w:t>AC</w:t>
                      <w:tab/>
                      <w:tab/>
                      <w:t>WI</w:t>
                      <w:tab/>
                      <w:t>IA</w:t>
                      <w:tab/>
                      <w:t>S  </w:t>
                    </w:r>
                    <w:r>
                      <w:rPr>
                        <w:b/>
                        <w:color w:val="1F487A"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color w:val="1F487A"/>
                        <w:sz w:val="24"/>
                      </w:rPr>
                      <w:t>N</w:t>
                    </w:r>
                    <w:r>
                      <w:rPr>
                        <w:b/>
                        <w:color w:val="1F487A"/>
                        <w:w w:val="99"/>
                        <w:sz w:val="24"/>
                      </w:rPr>
                      <w:t> </w:t>
                    </w:r>
                    <w:r>
                      <w:rPr>
                        <w:b/>
                        <w:color w:val="1F487A"/>
                        <w:sz w:val="24"/>
                      </w:rPr>
                      <w:t>ST</w:t>
                      <w:tab/>
                      <w:t>LI</w:t>
                    </w:r>
                  </w:p>
                  <w:p>
                    <w:pPr>
                      <w:spacing w:line="257" w:lineRule="exact" w:before="0"/>
                      <w:ind w:left="31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E26C09"/>
                        <w:sz w:val="24"/>
                      </w:rPr>
                      <w:t>N  RA</w:t>
                    </w:r>
                  </w:p>
                </w:txbxContent>
              </v:textbox>
              <w10:wrap type="none"/>
            </v:shape>
            <v:shape style="position:absolute;left:1070;top:1382;width:557;height:51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-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87A"/>
                        <w:sz w:val="24"/>
                      </w:rPr>
                      <w:t>702 P</w:t>
                    </w:r>
                  </w:p>
                  <w:p>
                    <w:pPr>
                      <w:spacing w:line="270" w:lineRule="exact" w:before="0"/>
                      <w:ind w:left="0" w:right="-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87A"/>
                        <w:sz w:val="24"/>
                      </w:rPr>
                      <w:t>Off</w:t>
                    </w:r>
                  </w:p>
                </w:txbxContent>
              </v:textbox>
              <w10:wrap type="none"/>
            </v:shape>
            <v:shape style="position:absolute;left:2189;top:837;width:1134;height:785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5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487A"/>
                        <w:sz w:val="24"/>
                      </w:rPr>
                      <w:t>RARIAN</w:t>
                    </w:r>
                  </w:p>
                  <w:p>
                    <w:pPr>
                      <w:spacing w:line="270" w:lineRule="exact" w:before="0"/>
                      <w:ind w:left="62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E26C09"/>
                        <w:sz w:val="24"/>
                      </w:rPr>
                      <w:t>A  Y</w:t>
                    </w:r>
                  </w:p>
                  <w:p>
                    <w:pPr>
                      <w:tabs>
                        <w:tab w:pos="501" w:val="left" w:leader="none"/>
                      </w:tabs>
                      <w:spacing w:line="271" w:lineRule="exact"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87A"/>
                        <w:sz w:val="24"/>
                      </w:rPr>
                      <w:t>r</w:t>
                      <w:tab/>
                      <w:t>Pl</w:t>
                    </w:r>
                  </w:p>
                </w:txbxContent>
              </v:textbox>
              <w10:wrap type="none"/>
            </v:shape>
            <v:shape style="position:absolute;left:1733;top:1656;width:856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87A"/>
                        <w:sz w:val="24"/>
                      </w:rPr>
                      <w:t>#216, Ar</w:t>
                    </w:r>
                  </w:p>
                </w:txbxContent>
              </v:textbox>
              <w10:wrap type="none"/>
            </v:shape>
            <v:shape style="position:absolute;left:3017;top:1656;width:134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-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F487A"/>
                        <w:sz w:val="24"/>
                      </w:rPr>
                      <w:t>on, TX 76019</w:t>
                    </w:r>
                  </w:p>
                </w:txbxContent>
              </v:textbox>
              <w10:wrap type="none"/>
            </v:shape>
            <v:shape style="position:absolute;left:1070;top:1934;width:4182;height:808" type="#_x0000_t202" filled="false" stroked="false">
              <v:textbox inset="0,0,0,0">
                <w:txbxContent>
                  <w:p>
                    <w:pPr>
                      <w:tabs>
                        <w:tab w:pos="554" w:val="left" w:leader="none"/>
                        <w:tab w:pos="1413" w:val="left" w:leader="none"/>
                        <w:tab w:pos="3776" w:val="left" w:leader="none"/>
                      </w:tabs>
                      <w:spacing w:line="24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51">
                      <w:r>
                        <w:rPr>
                          <w:color w:val="0000FF"/>
                          <w:w w:val="100"/>
                          <w:sz w:val="24"/>
                          <w:u w:val="single" w:color="0431FF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  <w:u w:val="single" w:color="0431FF"/>
                        </w:rPr>
                        <w:tab/>
                        <w:t>www.</w:t>
                        <w:tab/>
                        <w:t>.  du   br</w:t>
                      </w:r>
                      <w:r>
                        <w:rPr>
                          <w:color w:val="0000FF"/>
                          <w:spacing w:val="34"/>
                          <w:sz w:val="24"/>
                          <w:u w:val="single" w:color="0431FF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  <w:u w:val="single" w:color="0431FF"/>
                        </w:rPr>
                        <w:t>ry </w:t>
                      </w:r>
                      <w:r>
                        <w:rPr>
                          <w:color w:val="0000FF"/>
                          <w:spacing w:val="3"/>
                          <w:sz w:val="24"/>
                          <w:u w:val="single" w:color="0431FF"/>
                        </w:rPr>
                        <w:t> </w:t>
                      </w:r>
                      <w:r>
                        <w:rPr>
                          <w:color w:val="1F487A"/>
                          <w:sz w:val="24"/>
                        </w:rPr>
                        <w:t>|</w:t>
                      </w:r>
                    </w:hyperlink>
                    <w:r>
                      <w:rPr>
                        <w:color w:val="1F487A"/>
                        <w:sz w:val="24"/>
                      </w:rPr>
                      <w:tab/>
                    </w:r>
                    <w:hyperlink r:id="rId52">
                      <w:r>
                        <w:rPr>
                          <w:color w:val="0000FF"/>
                          <w:sz w:val="24"/>
                        </w:rPr>
                        <w:t>.</w:t>
                      </w:r>
                      <w:r>
                        <w:rPr>
                          <w:color w:val="0000FF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du</w:t>
                      </w:r>
                    </w:hyperlink>
                  </w:p>
                  <w:p>
                    <w:pPr>
                      <w:tabs>
                        <w:tab w:pos="299" w:val="left" w:leader="none"/>
                        <w:tab w:pos="1543" w:val="left" w:leader="none"/>
                      </w:tabs>
                      <w:spacing w:before="3"/>
                      <w:ind w:left="0" w:right="105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</w:t>
                      <w:tab/>
                      <w:t>r</w:t>
                    </w:r>
                    <w:r>
                      <w:rPr>
                        <w:spacing w:val="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Infor</w:t>
                      <w:tab/>
                    </w:r>
                    <w:r>
                      <w:rPr>
                        <w:sz w:val="24"/>
                      </w:rPr>
                      <w:t>on </w:t>
                    </w:r>
                    <w:r>
                      <w:rPr>
                        <w:spacing w:val="-3"/>
                        <w:sz w:val="24"/>
                      </w:rPr>
                      <w:t>on</w:t>
                    </w:r>
                    <w:r>
                      <w:rPr>
                        <w:sz w:val="24"/>
                      </w:rPr>
                      <w:t> Nurs</w:t>
                    </w:r>
                  </w:p>
                  <w:p>
                    <w:pPr>
                      <w:tabs>
                        <w:tab w:pos="1337" w:val="left" w:leader="none"/>
                        <w:tab w:pos="1778" w:val="left" w:leader="none"/>
                        <w:tab w:pos="2249" w:val="left" w:leader="none"/>
                      </w:tabs>
                      <w:spacing w:line="271" w:lineRule="exact" w:before="12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53">
                      <w:r>
                        <w:rPr>
                          <w:color w:val="0000FF"/>
                          <w:sz w:val="24"/>
                          <w:u w:val="single" w:color="0431FF"/>
                        </w:rPr>
                        <w:t> </w:t>
                        <w:tab/>
                        <w:t>s.</w:t>
                        <w:tab/>
                        <w:t>.</w:t>
                        <w:tab/>
                        <w:t>nurs</w:t>
                      </w:r>
                      <w:r>
                        <w:rPr>
                          <w:color w:val="0000FF"/>
                          <w:spacing w:val="6"/>
                          <w:sz w:val="24"/>
                          <w:u w:val="single" w:color="0431FF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  <w:u w:val="single" w:color="0431FF"/>
                        </w:rPr>
                        <w:t>ng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1"/>
        <w:ind w:left="315"/>
      </w:pPr>
      <w:r>
        <w:rPr/>
        <w:t>Library Home Page ........................... </w:t>
      </w:r>
      <w:hyperlink r:id="rId54">
        <w:r>
          <w:rPr>
            <w:color w:val="0000FF"/>
            <w:u w:val="single" w:color="0000FF"/>
          </w:rPr>
          <w:t>http://www.uta.edu/library</w:t>
        </w:r>
      </w:hyperlink>
    </w:p>
    <w:p>
      <w:pPr>
        <w:pStyle w:val="BodyText"/>
        <w:spacing w:line="275" w:lineRule="exact" w:before="5"/>
        <w:ind w:left="315"/>
      </w:pPr>
      <w:r>
        <w:rPr/>
        <w:t>Subject Guides................................... </w:t>
      </w:r>
      <w:hyperlink r:id="rId55">
        <w:r>
          <w:rPr>
            <w:color w:val="0000FF"/>
            <w:u w:val="single" w:color="0000FF"/>
          </w:rPr>
          <w:t>http://libguides.uta.edu</w:t>
        </w:r>
      </w:hyperlink>
    </w:p>
    <w:p>
      <w:pPr>
        <w:pStyle w:val="BodyText"/>
        <w:spacing w:line="275" w:lineRule="exact"/>
        <w:ind w:left="315"/>
      </w:pPr>
      <w:r>
        <w:rPr/>
        <w:t>Subject Librarians ............................. </w:t>
      </w:r>
      <w:hyperlink r:id="rId56">
        <w:r>
          <w:rPr>
            <w:color w:val="0000FF"/>
            <w:u w:val="single" w:color="0000FF"/>
          </w:rPr>
          <w:t>http://www.uta.edu/library/help/subject-librarians.php</w:t>
        </w:r>
      </w:hyperlink>
    </w:p>
    <w:p>
      <w:pPr>
        <w:pStyle w:val="BodyText"/>
        <w:spacing w:line="275" w:lineRule="exact" w:before="2"/>
        <w:ind w:left="315"/>
      </w:pPr>
      <w:r>
        <w:rPr/>
        <w:t>Database List..................................... </w:t>
      </w:r>
      <w:hyperlink r:id="rId57">
        <w:r>
          <w:rPr>
            <w:color w:val="0000FF"/>
            <w:u w:val="single" w:color="0000FF"/>
          </w:rPr>
          <w:t>http://www.uta.edu/library/databases/index.php</w:t>
        </w:r>
      </w:hyperlink>
    </w:p>
    <w:p>
      <w:pPr>
        <w:pStyle w:val="BodyText"/>
        <w:spacing w:line="275" w:lineRule="exact"/>
        <w:ind w:left="315"/>
      </w:pPr>
      <w:r>
        <w:rPr/>
        <w:t>Course Reserves ................................ </w:t>
      </w:r>
      <w:hyperlink r:id="rId58">
        <w:r>
          <w:rPr>
            <w:color w:val="0000FF"/>
            <w:u w:val="single" w:color="0000FF"/>
          </w:rPr>
          <w:t>http://pulse.uta.edu/vwebv/enterCourseReserve.do</w:t>
        </w:r>
      </w:hyperlink>
    </w:p>
    <w:p>
      <w:pPr>
        <w:pStyle w:val="BodyText"/>
        <w:spacing w:line="275" w:lineRule="exact" w:before="2"/>
        <w:ind w:left="315"/>
      </w:pPr>
      <w:r>
        <w:rPr/>
        <w:t>Library Catalog ................................. </w:t>
      </w:r>
      <w:hyperlink r:id="rId59">
        <w:r>
          <w:rPr>
            <w:color w:val="0000FF"/>
            <w:u w:val="single" w:color="0000FF"/>
          </w:rPr>
          <w:t>http://discover.uta.edu/</w:t>
        </w:r>
      </w:hyperlink>
    </w:p>
    <w:p>
      <w:pPr>
        <w:pStyle w:val="BodyText"/>
        <w:spacing w:line="275" w:lineRule="exact"/>
        <w:ind w:left="315"/>
      </w:pPr>
      <w:r>
        <w:rPr/>
        <w:t>E-Journals.......................................... </w:t>
      </w:r>
      <w:hyperlink r:id="rId60">
        <w:r>
          <w:rPr>
            <w:color w:val="0000FF"/>
            <w:u w:val="single" w:color="0000FF"/>
          </w:rPr>
          <w:t>http://liblink.uta.edu/UTAlink/az</w:t>
        </w:r>
      </w:hyperlink>
    </w:p>
    <w:p>
      <w:pPr>
        <w:pStyle w:val="BodyText"/>
        <w:spacing w:line="274" w:lineRule="exact" w:before="14"/>
        <w:ind w:left="315" w:right="519"/>
      </w:pPr>
      <w:r>
        <w:rPr/>
        <w:t>Library Tutorials .............................. </w:t>
      </w:r>
      <w:hyperlink r:id="rId61">
        <w:r>
          <w:rPr>
            <w:color w:val="0000FF"/>
            <w:u w:val="single" w:color="0000FF"/>
          </w:rPr>
          <w:t>http://www.uta.edu/library/help/tutorials.php</w:t>
        </w:r>
      </w:hyperlink>
      <w:r>
        <w:rPr>
          <w:color w:val="0000FF"/>
          <w:u w:val="single" w:color="0000FF"/>
        </w:rPr>
        <w:t> </w:t>
      </w:r>
      <w:r>
        <w:rPr/>
        <w:t>Connecting from Off- Campus.......... </w:t>
      </w:r>
      <w:hyperlink r:id="rId62">
        <w:r>
          <w:rPr>
            <w:color w:val="0000FF"/>
            <w:u w:val="single" w:color="0000FF"/>
          </w:rPr>
          <w:t>http://libguides.uta.edu/offcampus</w:t>
        </w:r>
      </w:hyperlink>
    </w:p>
    <w:p>
      <w:pPr>
        <w:pStyle w:val="BodyText"/>
        <w:spacing w:line="271" w:lineRule="exact"/>
        <w:ind w:left="315"/>
      </w:pPr>
      <w:r>
        <w:rPr/>
        <w:t>Ask A Librarian................................. </w:t>
      </w:r>
      <w:hyperlink r:id="rId63">
        <w:r>
          <w:rPr>
            <w:color w:val="0000FF"/>
            <w:u w:val="single" w:color="0000FF"/>
          </w:rPr>
          <w:t>http://ask.uta.edu</w:t>
        </w:r>
      </w:hyperlink>
    </w:p>
    <w:p>
      <w:pPr>
        <w:spacing w:after="0" w:line="271" w:lineRule="exact"/>
        <w:sectPr>
          <w:pgSz w:w="12240" w:h="15840"/>
          <w:pgMar w:header="41" w:footer="1509" w:top="260" w:bottom="1700" w:left="74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57"/>
        <w:ind w:left="0" w:right="114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sectPr>
      <w:headerReference w:type="default" r:id="rId64"/>
      <w:footerReference w:type="default" r:id="rId65"/>
      <w:pgSz w:w="12240" w:h="15840"/>
      <w:pgMar w:header="41" w:footer="0" w:top="2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pt;margin-top:705.536011pt;width:54.25pt;height:13.05pt;mso-position-horizontal-relative:page;mso-position-vertical-relative:page;z-index:-134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JB Fall 2016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pt;margin-top:1.04pt;width:116.6pt;height:13.05pt;mso-position-horizontal-relative:page;mso-position-vertical-relative:page;z-index:-134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N4685 Capstone Seminar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pt;margin-top:1.04pt;width:116.6pt;height:13.05pt;mso-position-horizontal-relative:page;mso-position-vertical-relative:page;z-index:-133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i/>
                    <w:sz w:val="22"/>
                  </w:rPr>
                </w:pPr>
                <w:r>
                  <w:rPr>
                    <w:rFonts w:ascii="Calibri"/>
                    <w:b/>
                    <w:i/>
                    <w:sz w:val="22"/>
                  </w:rPr>
                  <w:t>N4685 Capstone Seminar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left="100" w:hanging="132"/>
      </w:pPr>
      <w:rPr>
        <w:rFonts w:hint="default" w:ascii="Arial" w:hAnsi="Arial" w:eastAsia="Arial" w:cs="Arial"/>
        <w:color w:val="212121"/>
        <w:w w:val="100"/>
        <w:sz w:val="21"/>
        <w:szCs w:val="21"/>
      </w:rPr>
    </w:lvl>
    <w:lvl w:ilvl="1">
      <w:start w:val="1"/>
      <w:numFmt w:val="bullet"/>
      <w:lvlText w:val="•"/>
      <w:lvlJc w:val="left"/>
      <w:pPr>
        <w:ind w:left="1180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23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</w:rPr>
    </w:lvl>
    <w:lvl w:ilvl="1">
      <w:start w:val="1"/>
      <w:numFmt w:val="bullet"/>
      <w:lvlText w:val="•"/>
      <w:lvlJc w:val="left"/>
      <w:pPr>
        <w:ind w:left="183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2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8" w:hanging="23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4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0" w:hanging="299"/>
        <w:jc w:val="left"/>
      </w:pPr>
      <w:rPr>
        <w:rFonts w:hint="default" w:ascii="Times New Roman" w:hAnsi="Times New Roman" w:eastAsia="Times New Roman" w:cs="Times New Roman"/>
        <w:spacing w:val="-1"/>
        <w:w w:val="92"/>
        <w:sz w:val="24"/>
        <w:szCs w:val="24"/>
      </w:rPr>
    </w:lvl>
    <w:lvl w:ilvl="1">
      <w:start w:val="1"/>
      <w:numFmt w:val="decimal"/>
      <w:lvlText w:val="%2."/>
      <w:lvlJc w:val="left"/>
      <w:pPr>
        <w:ind w:left="930" w:hanging="360"/>
        <w:jc w:val="left"/>
      </w:pPr>
      <w:rPr>
        <w:rFonts w:hint="default" w:ascii="Times New Roman" w:hAnsi="Times New Roman" w:eastAsia="Times New Roman" w:cs="Times New Roman"/>
        <w:spacing w:val="-1"/>
        <w:w w:val="92"/>
        <w:sz w:val="24"/>
        <w:szCs w:val="24"/>
      </w:rPr>
    </w:lvl>
    <w:lvl w:ilvl="2">
      <w:start w:val="1"/>
      <w:numFmt w:val="bullet"/>
      <w:lvlText w:val="·"/>
      <w:lvlJc w:val="left"/>
      <w:pPr>
        <w:ind w:left="2190" w:hanging="540"/>
      </w:pPr>
      <w:rPr>
        <w:rFonts w:hint="default" w:ascii="Times New Roman" w:hAnsi="Times New Roman" w:eastAsia="Times New Roman" w:cs="Times New Roman"/>
        <w:w w:val="34"/>
        <w:sz w:val="24"/>
        <w:szCs w:val="24"/>
      </w:rPr>
    </w:lvl>
    <w:lvl w:ilvl="3">
      <w:start w:val="1"/>
      <w:numFmt w:val="bullet"/>
      <w:lvlText w:val="•"/>
      <w:lvlJc w:val="left"/>
      <w:pPr>
        <w:ind w:left="317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24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3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boyd@uta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academicpartnerships.uta.edu/documents/Drop-Request-Form.pdf" TargetMode="External"/><Relationship Id="rId10" Type="http://schemas.openxmlformats.org/officeDocument/2006/relationships/hyperlink" Target="mailto:Rnadvising@uta.edu" TargetMode="External"/><Relationship Id="rId11" Type="http://schemas.openxmlformats.org/officeDocument/2006/relationships/hyperlink" Target="http://www.uta.edu/disability" TargetMode="External"/><Relationship Id="rId12" Type="http://schemas.openxmlformats.org/officeDocument/2006/relationships/hyperlink" Target="http://www.lib.utexas.edu/services/instruction/learningmodules/plagiarism/" TargetMode="External"/><Relationship Id="rId13" Type="http://schemas.openxmlformats.org/officeDocument/2006/relationships/hyperlink" Target="mailto:resources@uta.edu" TargetMode="External"/><Relationship Id="rId14" Type="http://schemas.openxmlformats.org/officeDocument/2006/relationships/hyperlink" Target="http://www.uta.edu/resources" TargetMode="External"/><Relationship Id="rId15" Type="http://schemas.openxmlformats.org/officeDocument/2006/relationships/hyperlink" Target="http://www.uta.edu/oit/email/" TargetMode="External"/><Relationship Id="rId16" Type="http://schemas.openxmlformats.org/officeDocument/2006/relationships/hyperlink" Target="http://www.uta.edu/oit/cs/helpdesk/" TargetMode="External"/><Relationship Id="rId17" Type="http://schemas.openxmlformats.org/officeDocument/2006/relationships/hyperlink" Target="http://www.uta.edu/sfs" TargetMode="External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20" Type="http://schemas.openxmlformats.org/officeDocument/2006/relationships/image" Target="media/image4.png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image" Target="media/image9.png"/><Relationship Id="rId26" Type="http://schemas.openxmlformats.org/officeDocument/2006/relationships/image" Target="media/image10.png"/><Relationship Id="rId27" Type="http://schemas.openxmlformats.org/officeDocument/2006/relationships/image" Target="media/image11.png"/><Relationship Id="rId28" Type="http://schemas.openxmlformats.org/officeDocument/2006/relationships/image" Target="media/image12.png"/><Relationship Id="rId29" Type="http://schemas.openxmlformats.org/officeDocument/2006/relationships/image" Target="media/image13.png"/><Relationship Id="rId30" Type="http://schemas.openxmlformats.org/officeDocument/2006/relationships/image" Target="media/image14.png"/><Relationship Id="rId31" Type="http://schemas.openxmlformats.org/officeDocument/2006/relationships/image" Target="media/image15.png"/><Relationship Id="rId32" Type="http://schemas.openxmlformats.org/officeDocument/2006/relationships/image" Target="media/image16.png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image" Target="media/image21.png"/><Relationship Id="rId38" Type="http://schemas.openxmlformats.org/officeDocument/2006/relationships/image" Target="media/image22.png"/><Relationship Id="rId39" Type="http://schemas.openxmlformats.org/officeDocument/2006/relationships/image" Target="media/image23.png"/><Relationship Id="rId40" Type="http://schemas.openxmlformats.org/officeDocument/2006/relationships/image" Target="media/image24.png"/><Relationship Id="rId41" Type="http://schemas.openxmlformats.org/officeDocument/2006/relationships/image" Target="media/image25.png"/><Relationship Id="rId42" Type="http://schemas.openxmlformats.org/officeDocument/2006/relationships/image" Target="media/image26.png"/><Relationship Id="rId43" Type="http://schemas.openxmlformats.org/officeDocument/2006/relationships/image" Target="media/image27.png"/><Relationship Id="rId44" Type="http://schemas.openxmlformats.org/officeDocument/2006/relationships/image" Target="media/image28.png"/><Relationship Id="rId45" Type="http://schemas.openxmlformats.org/officeDocument/2006/relationships/image" Target="media/image29.png"/><Relationship Id="rId46" Type="http://schemas.openxmlformats.org/officeDocument/2006/relationships/image" Target="media/image30.png"/><Relationship Id="rId47" Type="http://schemas.openxmlformats.org/officeDocument/2006/relationships/image" Target="media/image31.png"/><Relationship Id="rId48" Type="http://schemas.openxmlformats.org/officeDocument/2006/relationships/image" Target="media/image32.png"/><Relationship Id="rId49" Type="http://schemas.openxmlformats.org/officeDocument/2006/relationships/image" Target="media/image33.png"/><Relationship Id="rId50" Type="http://schemas.openxmlformats.org/officeDocument/2006/relationships/image" Target="media/image34.png"/><Relationship Id="rId51" Type="http://schemas.openxmlformats.org/officeDocument/2006/relationships/hyperlink" Target="http://www.uta.edu/library/" TargetMode="External"/><Relationship Id="rId52" Type="http://schemas.openxmlformats.org/officeDocument/2006/relationships/hyperlink" Target="mailto:peace@uta.edu" TargetMode="External"/><Relationship Id="rId53" Type="http://schemas.openxmlformats.org/officeDocument/2006/relationships/hyperlink" Target="http://libguides.uta.edu/nursing" TargetMode="External"/><Relationship Id="rId54" Type="http://schemas.openxmlformats.org/officeDocument/2006/relationships/hyperlink" Target="http://www.uta.edu/library" TargetMode="External"/><Relationship Id="rId55" Type="http://schemas.openxmlformats.org/officeDocument/2006/relationships/hyperlink" Target="http://libguides.uta.edu/" TargetMode="External"/><Relationship Id="rId56" Type="http://schemas.openxmlformats.org/officeDocument/2006/relationships/hyperlink" Target="http://www.uta.edu/library/help/subject-librarians.php" TargetMode="External"/><Relationship Id="rId57" Type="http://schemas.openxmlformats.org/officeDocument/2006/relationships/hyperlink" Target="http://www.uta.edu/library/databases/index.php" TargetMode="External"/><Relationship Id="rId58" Type="http://schemas.openxmlformats.org/officeDocument/2006/relationships/hyperlink" Target="http://pulse.uta.edu/vwebv/enterCourseReserve.do" TargetMode="External"/><Relationship Id="rId59" Type="http://schemas.openxmlformats.org/officeDocument/2006/relationships/hyperlink" Target="http://discover.uta.edu/" TargetMode="External"/><Relationship Id="rId60" Type="http://schemas.openxmlformats.org/officeDocument/2006/relationships/hyperlink" Target="http://liblink.uta.edu/UTAlink/az" TargetMode="External"/><Relationship Id="rId61" Type="http://schemas.openxmlformats.org/officeDocument/2006/relationships/hyperlink" Target="http://www.uta.edu/library/help/tutorials.php" TargetMode="External"/><Relationship Id="rId62" Type="http://schemas.openxmlformats.org/officeDocument/2006/relationships/hyperlink" Target="http://libguides.uta.edu/offcampus" TargetMode="External"/><Relationship Id="rId63" Type="http://schemas.openxmlformats.org/officeDocument/2006/relationships/hyperlink" Target="http://ask.uta.edu/" TargetMode="External"/><Relationship Id="rId64" Type="http://schemas.openxmlformats.org/officeDocument/2006/relationships/header" Target="header2.xml"/><Relationship Id="rId65" Type="http://schemas.openxmlformats.org/officeDocument/2006/relationships/footer" Target="footer2.xml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Eades</dc:creator>
  <dcterms:created xsi:type="dcterms:W3CDTF">2017-01-02T18:50:20Z</dcterms:created>
  <dcterms:modified xsi:type="dcterms:W3CDTF">2017-01-02T18:50:20Z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2017-01-02T00:00:00Z</vt:filetime>
  </property>
</Properties>
</file>