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5916" w14:textId="4D41A5BC" w:rsidR="00CE1818" w:rsidRPr="0016052E" w:rsidRDefault="000C398B" w:rsidP="00CE1818">
      <w:pPr>
        <w:jc w:val="center"/>
        <w:rPr>
          <w:rFonts w:ascii="Arial" w:hAnsi="Arial" w:cs="Arial"/>
          <w:sz w:val="21"/>
          <w:szCs w:val="21"/>
        </w:rPr>
      </w:pPr>
      <w:r>
        <w:rPr>
          <w:rFonts w:ascii="Arial" w:hAnsi="Arial" w:cs="Arial"/>
          <w:b/>
          <w:sz w:val="21"/>
          <w:szCs w:val="21"/>
        </w:rPr>
        <w:t>IE</w:t>
      </w:r>
      <w:r w:rsidR="00CE1818" w:rsidRPr="0016052E">
        <w:rPr>
          <w:rFonts w:ascii="Arial" w:hAnsi="Arial" w:cs="Arial"/>
          <w:b/>
          <w:sz w:val="21"/>
          <w:szCs w:val="21"/>
        </w:rPr>
        <w:t xml:space="preserve"> </w:t>
      </w:r>
      <w:r>
        <w:rPr>
          <w:rFonts w:ascii="Arial" w:hAnsi="Arial" w:cs="Arial"/>
          <w:b/>
          <w:sz w:val="21"/>
          <w:szCs w:val="21"/>
        </w:rPr>
        <w:t>535</w:t>
      </w:r>
      <w:r w:rsidR="006620AF">
        <w:rPr>
          <w:rFonts w:ascii="Arial" w:hAnsi="Arial" w:cs="Arial"/>
          <w:b/>
          <w:sz w:val="21"/>
          <w:szCs w:val="21"/>
        </w:rPr>
        <w:t>4</w:t>
      </w:r>
      <w:r w:rsidR="00D4640C" w:rsidRPr="0016052E">
        <w:rPr>
          <w:rFonts w:ascii="Arial" w:hAnsi="Arial" w:cs="Arial"/>
          <w:b/>
          <w:sz w:val="21"/>
          <w:szCs w:val="21"/>
        </w:rPr>
        <w:t xml:space="preserve">: </w:t>
      </w:r>
      <w:r w:rsidR="006620AF" w:rsidRPr="006620AF">
        <w:rPr>
          <w:rFonts w:ascii="Arial" w:hAnsi="Arial" w:cs="Arial"/>
          <w:b/>
          <w:sz w:val="21"/>
          <w:szCs w:val="21"/>
        </w:rPr>
        <w:t>Management of Complex Systems</w:t>
      </w:r>
      <w:r w:rsidRPr="00CD4B34">
        <w:rPr>
          <w:rFonts w:ascii="Arial" w:hAnsi="Arial" w:cs="Arial"/>
          <w:b/>
          <w:sz w:val="21"/>
          <w:szCs w:val="21"/>
        </w:rPr>
        <w:t xml:space="preserve"> (Sections 001/002/003)</w:t>
      </w:r>
      <w:r w:rsidR="00CD4B34" w:rsidRPr="00CD4B34">
        <w:rPr>
          <w:rFonts w:ascii="Arial" w:hAnsi="Arial" w:cs="Arial"/>
          <w:b/>
          <w:sz w:val="21"/>
          <w:szCs w:val="21"/>
        </w:rPr>
        <w:t xml:space="preserve"> - </w:t>
      </w:r>
      <w:r w:rsidR="00AA6DC6">
        <w:rPr>
          <w:rFonts w:ascii="Arial" w:hAnsi="Arial" w:cs="Arial"/>
          <w:b/>
          <w:sz w:val="21"/>
          <w:szCs w:val="21"/>
        </w:rPr>
        <w:t>Spring</w:t>
      </w:r>
      <w:r w:rsidRPr="00CD4B34">
        <w:rPr>
          <w:rFonts w:ascii="Arial" w:hAnsi="Arial" w:cs="Arial"/>
          <w:b/>
          <w:sz w:val="21"/>
          <w:szCs w:val="21"/>
        </w:rPr>
        <w:t xml:space="preserve"> </w:t>
      </w:r>
      <w:r w:rsidR="00CE1818" w:rsidRPr="00CD4B34">
        <w:rPr>
          <w:rFonts w:ascii="Arial" w:hAnsi="Arial" w:cs="Arial"/>
          <w:b/>
          <w:sz w:val="21"/>
          <w:szCs w:val="21"/>
        </w:rPr>
        <w:t>20</w:t>
      </w:r>
      <w:r w:rsidRPr="00CD4B34">
        <w:rPr>
          <w:rFonts w:ascii="Arial" w:hAnsi="Arial" w:cs="Arial"/>
          <w:b/>
          <w:sz w:val="21"/>
          <w:szCs w:val="21"/>
        </w:rPr>
        <w:t>1</w:t>
      </w:r>
      <w:r w:rsidR="00AA6DC6">
        <w:rPr>
          <w:rFonts w:ascii="Arial" w:hAnsi="Arial" w:cs="Arial"/>
          <w:b/>
          <w:sz w:val="21"/>
          <w:szCs w:val="21"/>
        </w:rPr>
        <w:t>7</w:t>
      </w:r>
    </w:p>
    <w:p w14:paraId="5D366C4B" w14:textId="77777777" w:rsidR="00141EC6" w:rsidRPr="0016052E" w:rsidRDefault="00141EC6" w:rsidP="00141EC6">
      <w:pPr>
        <w:rPr>
          <w:rFonts w:ascii="Arial" w:hAnsi="Arial" w:cs="Arial"/>
          <w:sz w:val="21"/>
          <w:szCs w:val="21"/>
        </w:rPr>
      </w:pPr>
    </w:p>
    <w:p w14:paraId="0BE56825" w14:textId="6E15B448"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442CD4">
        <w:rPr>
          <w:rFonts w:ascii="Arial" w:hAnsi="Arial" w:cs="Arial"/>
          <w:sz w:val="21"/>
          <w:szCs w:val="21"/>
        </w:rPr>
        <w:t>Dr. Susan Ferreira</w:t>
      </w:r>
    </w:p>
    <w:p w14:paraId="71EE426C" w14:textId="6053ECB1"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42CD4">
        <w:rPr>
          <w:rFonts w:ascii="Arial" w:hAnsi="Arial" w:cs="Arial"/>
          <w:sz w:val="21"/>
          <w:szCs w:val="21"/>
        </w:rPr>
        <w:t>Woolf Hall 420K</w:t>
      </w:r>
    </w:p>
    <w:p w14:paraId="5F4D2429" w14:textId="6CC5B97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BB2B06">
        <w:rPr>
          <w:rFonts w:ascii="Arial" w:hAnsi="Arial" w:cs="Arial"/>
          <w:sz w:val="21"/>
          <w:szCs w:val="21"/>
        </w:rPr>
        <w:t>817-272-1332</w:t>
      </w:r>
    </w:p>
    <w:p w14:paraId="1E26968C" w14:textId="0F0963D5" w:rsidR="00141EC6" w:rsidRPr="005F596B" w:rsidRDefault="00141EC6" w:rsidP="00141EC6">
      <w:pPr>
        <w:rPr>
          <w:rFonts w:asciiTheme="minorBidi" w:hAnsiTheme="minorBidi" w:cstheme="minorBidi"/>
          <w:sz w:val="21"/>
          <w:szCs w:val="21"/>
        </w:rPr>
      </w:pPr>
      <w:r w:rsidRPr="00920E54">
        <w:rPr>
          <w:rFonts w:ascii="Arial" w:hAnsi="Arial" w:cs="Arial"/>
          <w:b/>
          <w:sz w:val="21"/>
          <w:szCs w:val="21"/>
        </w:rPr>
        <w:t xml:space="preserve">Email Address: </w:t>
      </w:r>
      <w:r w:rsidR="00BB2B06">
        <w:rPr>
          <w:rFonts w:ascii="Arial" w:hAnsi="Arial" w:cs="Arial"/>
          <w:sz w:val="21"/>
          <w:szCs w:val="21"/>
        </w:rPr>
        <w:t>ferreira@uta.edu</w:t>
      </w:r>
    </w:p>
    <w:p w14:paraId="09B22B3A" w14:textId="0B76A588" w:rsidR="00A470FF" w:rsidRPr="00A470FF" w:rsidRDefault="00041132" w:rsidP="00A470FF">
      <w:pPr>
        <w:rPr>
          <w:rFonts w:ascii="Arial" w:hAnsi="Arial" w:cs="Arial"/>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BB2B06" w:rsidRPr="00BB2B06">
        <w:rPr>
          <w:rFonts w:asciiTheme="minorBidi" w:hAnsiTheme="minorBidi" w:cstheme="minorBidi"/>
          <w:sz w:val="21"/>
          <w:szCs w:val="21"/>
        </w:rPr>
        <w:t>https://www.uta.edu/profiles/susan-ferreira</w:t>
      </w:r>
      <w:r w:rsidR="00686767" w:rsidRPr="005F596B">
        <w:rPr>
          <w:rFonts w:asciiTheme="minorBidi" w:hAnsiTheme="minorBidi" w:cstheme="minorBidi"/>
          <w:sz w:val="21"/>
          <w:szCs w:val="21"/>
        </w:rPr>
        <w:br/>
      </w:r>
      <w:r w:rsidR="00A470FF" w:rsidRPr="00A470FF">
        <w:rPr>
          <w:rFonts w:ascii="Arial" w:hAnsi="Arial" w:cs="Arial"/>
          <w:b/>
          <w:sz w:val="21"/>
          <w:szCs w:val="21"/>
        </w:rPr>
        <w:t xml:space="preserve">Office Hours: </w:t>
      </w:r>
      <w:r w:rsidR="00AA6DC6" w:rsidRPr="00AA6DC6">
        <w:rPr>
          <w:rFonts w:ascii="Arial" w:hAnsi="Arial" w:cs="Arial"/>
          <w:sz w:val="21"/>
          <w:szCs w:val="21"/>
        </w:rPr>
        <w:t>Monday 9:30</w:t>
      </w:r>
      <w:r w:rsidR="00BB2B06">
        <w:rPr>
          <w:rFonts w:ascii="Arial" w:hAnsi="Arial" w:cs="Arial"/>
          <w:sz w:val="21"/>
          <w:szCs w:val="21"/>
        </w:rPr>
        <w:t>-</w:t>
      </w:r>
      <w:r w:rsidR="00AA6DC6">
        <w:rPr>
          <w:rFonts w:ascii="Arial" w:hAnsi="Arial" w:cs="Arial"/>
          <w:sz w:val="21"/>
          <w:szCs w:val="21"/>
        </w:rPr>
        <w:t>11</w:t>
      </w:r>
      <w:r w:rsidR="00BB2B06">
        <w:rPr>
          <w:rFonts w:ascii="Arial" w:hAnsi="Arial" w:cs="Arial"/>
          <w:sz w:val="21"/>
          <w:szCs w:val="21"/>
        </w:rPr>
        <w:t>:</w:t>
      </w:r>
      <w:r w:rsidR="00AA6DC6">
        <w:rPr>
          <w:rFonts w:ascii="Arial" w:hAnsi="Arial" w:cs="Arial"/>
          <w:sz w:val="21"/>
          <w:szCs w:val="21"/>
        </w:rPr>
        <w:t>3</w:t>
      </w:r>
      <w:r w:rsidR="00BB2B06">
        <w:rPr>
          <w:rFonts w:ascii="Arial" w:hAnsi="Arial" w:cs="Arial"/>
          <w:sz w:val="21"/>
          <w:szCs w:val="21"/>
        </w:rPr>
        <w:t>0</w:t>
      </w:r>
      <w:r w:rsidR="00AA6DC6">
        <w:rPr>
          <w:rFonts w:ascii="Arial" w:hAnsi="Arial" w:cs="Arial"/>
          <w:sz w:val="21"/>
          <w:szCs w:val="21"/>
        </w:rPr>
        <w:t>a</w:t>
      </w:r>
      <w:r w:rsidR="00BB2B06">
        <w:rPr>
          <w:rFonts w:ascii="Arial" w:hAnsi="Arial" w:cs="Arial"/>
          <w:sz w:val="21"/>
          <w:szCs w:val="21"/>
        </w:rPr>
        <w:t>m (other times by appointment)</w:t>
      </w:r>
    </w:p>
    <w:p w14:paraId="13310D97" w14:textId="77777777" w:rsidR="00A470FF" w:rsidRPr="00A470FF" w:rsidRDefault="00A470FF" w:rsidP="00A470FF">
      <w:pPr>
        <w:rPr>
          <w:rFonts w:ascii="Arial" w:hAnsi="Arial" w:cs="Arial"/>
          <w:b/>
          <w:sz w:val="21"/>
          <w:szCs w:val="21"/>
        </w:rPr>
      </w:pPr>
    </w:p>
    <w:p w14:paraId="3EF560CD" w14:textId="4AAEA616" w:rsidR="00BB2B06" w:rsidRPr="0016052E" w:rsidRDefault="00141EC6" w:rsidP="00BB2B06">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BB2B06" w:rsidRPr="00AE0E95">
        <w:rPr>
          <w:rFonts w:ascii="Arial" w:hAnsi="Arial" w:cs="Arial"/>
          <w:sz w:val="21"/>
          <w:szCs w:val="21"/>
        </w:rPr>
        <w:t>Information in</w:t>
      </w:r>
      <w:r w:rsidR="00BB2B06">
        <w:rPr>
          <w:rFonts w:ascii="Arial" w:hAnsi="Arial" w:cs="Arial"/>
          <w:sz w:val="21"/>
          <w:szCs w:val="21"/>
        </w:rPr>
        <w:t xml:space="preserve"> this</w:t>
      </w:r>
      <w:r w:rsidR="00BB2B06" w:rsidRPr="00AE0E95">
        <w:rPr>
          <w:rFonts w:ascii="Arial" w:hAnsi="Arial" w:cs="Arial"/>
          <w:sz w:val="21"/>
          <w:szCs w:val="21"/>
        </w:rPr>
        <w:t xml:space="preserve"> syllabus is relevant for </w:t>
      </w:r>
      <w:r w:rsidR="00BB2B06">
        <w:rPr>
          <w:rFonts w:ascii="Arial" w:hAnsi="Arial" w:cs="Arial"/>
          <w:sz w:val="21"/>
          <w:szCs w:val="21"/>
        </w:rPr>
        <w:t>IE 535</w:t>
      </w:r>
      <w:r w:rsidR="006620AF">
        <w:rPr>
          <w:rFonts w:ascii="Arial" w:hAnsi="Arial" w:cs="Arial"/>
          <w:sz w:val="21"/>
          <w:szCs w:val="21"/>
        </w:rPr>
        <w:t>4</w:t>
      </w:r>
      <w:r w:rsidR="00BB2B06">
        <w:rPr>
          <w:rFonts w:ascii="Arial" w:hAnsi="Arial" w:cs="Arial"/>
          <w:sz w:val="21"/>
          <w:szCs w:val="21"/>
        </w:rPr>
        <w:t xml:space="preserve"> Sections 001, 002, &amp; 003</w:t>
      </w:r>
    </w:p>
    <w:p w14:paraId="373DA882" w14:textId="0BB41A4B"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6620AF">
        <w:rPr>
          <w:rFonts w:ascii="Arial" w:hAnsi="Arial" w:cs="Arial"/>
          <w:sz w:val="21"/>
          <w:szCs w:val="21"/>
        </w:rPr>
        <w:t>Wedne</w:t>
      </w:r>
      <w:r w:rsidR="00C72866">
        <w:rPr>
          <w:rFonts w:ascii="Arial" w:hAnsi="Arial" w:cs="Arial"/>
          <w:sz w:val="21"/>
          <w:szCs w:val="21"/>
        </w:rPr>
        <w:t>sday</w:t>
      </w:r>
      <w:r w:rsidR="00BB2B06" w:rsidRPr="007C0099">
        <w:rPr>
          <w:rFonts w:ascii="Arial" w:hAnsi="Arial" w:cs="Arial"/>
          <w:sz w:val="21"/>
          <w:szCs w:val="21"/>
        </w:rPr>
        <w:t xml:space="preserve">, </w:t>
      </w:r>
      <w:r w:rsidR="006620AF">
        <w:rPr>
          <w:rFonts w:ascii="Arial" w:hAnsi="Arial" w:cs="Arial"/>
          <w:sz w:val="21"/>
          <w:szCs w:val="21"/>
        </w:rPr>
        <w:t>4:00-6:50</w:t>
      </w:r>
      <w:r w:rsidR="00BB2B06" w:rsidRPr="007C0099">
        <w:rPr>
          <w:rFonts w:ascii="Arial" w:hAnsi="Arial" w:cs="Arial"/>
          <w:sz w:val="21"/>
          <w:szCs w:val="21"/>
        </w:rPr>
        <w:t xml:space="preserve">pm, </w:t>
      </w:r>
      <w:r w:rsidR="006620AF">
        <w:rPr>
          <w:rFonts w:ascii="Arial" w:hAnsi="Arial" w:cs="Arial"/>
          <w:sz w:val="21"/>
          <w:szCs w:val="21"/>
        </w:rPr>
        <w:t>College of Business (COBA)</w:t>
      </w:r>
      <w:r w:rsidR="00AA6DC6" w:rsidRPr="00AA6DC6">
        <w:rPr>
          <w:rFonts w:ascii="Arial" w:hAnsi="Arial" w:cs="Arial"/>
          <w:sz w:val="21"/>
          <w:szCs w:val="21"/>
        </w:rPr>
        <w:t xml:space="preserve"> </w:t>
      </w:r>
      <w:r w:rsidR="006620AF">
        <w:rPr>
          <w:rFonts w:ascii="Arial" w:hAnsi="Arial" w:cs="Arial"/>
          <w:sz w:val="21"/>
          <w:szCs w:val="21"/>
        </w:rPr>
        <w:t>254</w:t>
      </w:r>
    </w:p>
    <w:p w14:paraId="53764370" w14:textId="77777777" w:rsidR="00141EC6" w:rsidRPr="0016052E" w:rsidRDefault="00141EC6" w:rsidP="00141EC6">
      <w:pPr>
        <w:rPr>
          <w:rFonts w:ascii="Arial" w:hAnsi="Arial" w:cs="Arial"/>
          <w:b/>
          <w:sz w:val="21"/>
          <w:szCs w:val="21"/>
        </w:rPr>
      </w:pPr>
    </w:p>
    <w:p w14:paraId="5470EBE7" w14:textId="6F9C4AFA" w:rsidR="00AA6D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E95A33" w:rsidRPr="00E95A33">
        <w:rPr>
          <w:rFonts w:ascii="Arial" w:hAnsi="Arial" w:cs="Arial"/>
          <w:sz w:val="21"/>
          <w:szCs w:val="21"/>
        </w:rPr>
        <w:t>This course focuses on the management of the engineering of complex systems including key systems engineering management processes. Topics include acquisition and supply, project planning, assessment and control, earned value management, risk management, decision analysis, technical process integration, configuration management, specialty engineering, international program considerations, benchmarking, systems engineering enablers, Systems Engineering Management Plan (SEMP) development, and ethics. Special topics related to the management of complex systems will also be presented as time permits.</w:t>
      </w:r>
    </w:p>
    <w:p w14:paraId="59F54551" w14:textId="77777777" w:rsidR="00E95A33" w:rsidRPr="0016052E" w:rsidRDefault="00E95A33" w:rsidP="00141EC6">
      <w:pPr>
        <w:rPr>
          <w:rFonts w:ascii="Arial" w:hAnsi="Arial" w:cs="Arial"/>
          <w:sz w:val="21"/>
          <w:szCs w:val="21"/>
        </w:rPr>
      </w:pPr>
    </w:p>
    <w:p w14:paraId="58B7B9CC" w14:textId="77777777" w:rsidR="009F0317"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31AB4E2C" w14:textId="77777777" w:rsidR="00E95A33" w:rsidRPr="00E95A33" w:rsidRDefault="00E95A33" w:rsidP="00E95A33">
      <w:pPr>
        <w:pStyle w:val="ListParagraph"/>
        <w:numPr>
          <w:ilvl w:val="0"/>
          <w:numId w:val="9"/>
        </w:numPr>
        <w:rPr>
          <w:rFonts w:ascii="Arial" w:hAnsi="Arial" w:cs="Arial"/>
          <w:sz w:val="21"/>
          <w:szCs w:val="21"/>
        </w:rPr>
      </w:pPr>
      <w:r w:rsidRPr="00E95A33">
        <w:rPr>
          <w:rFonts w:ascii="Arial" w:hAnsi="Arial" w:cs="Arial"/>
          <w:sz w:val="21"/>
          <w:szCs w:val="21"/>
        </w:rPr>
        <w:t>Students will be able to explain key concepts related to the management of the engineering of complex systems.</w:t>
      </w:r>
    </w:p>
    <w:p w14:paraId="13E2BF0F" w14:textId="77777777" w:rsidR="00E95A33" w:rsidRPr="00E95A33" w:rsidRDefault="00E95A33" w:rsidP="00E95A33">
      <w:pPr>
        <w:pStyle w:val="ListParagraph"/>
        <w:numPr>
          <w:ilvl w:val="0"/>
          <w:numId w:val="9"/>
        </w:numPr>
        <w:rPr>
          <w:rFonts w:ascii="Arial" w:hAnsi="Arial" w:cs="Arial"/>
          <w:sz w:val="21"/>
          <w:szCs w:val="21"/>
        </w:rPr>
      </w:pPr>
      <w:r w:rsidRPr="00E95A33">
        <w:rPr>
          <w:rFonts w:ascii="Arial" w:hAnsi="Arial" w:cs="Arial"/>
          <w:sz w:val="21"/>
          <w:szCs w:val="21"/>
        </w:rPr>
        <w:t>Students will be able to describe and apply project planning, assessment and control, earned value, risk management, and decision analysis methods, techniques, and tools, where appropriate.</w:t>
      </w:r>
    </w:p>
    <w:p w14:paraId="7CC86A74" w14:textId="77777777" w:rsidR="00E95A33" w:rsidRPr="00E95A33" w:rsidRDefault="00E95A33" w:rsidP="00E95A33">
      <w:pPr>
        <w:pStyle w:val="ListParagraph"/>
        <w:numPr>
          <w:ilvl w:val="0"/>
          <w:numId w:val="9"/>
        </w:numPr>
        <w:rPr>
          <w:rFonts w:ascii="Arial" w:hAnsi="Arial" w:cs="Arial"/>
          <w:sz w:val="21"/>
          <w:szCs w:val="21"/>
        </w:rPr>
      </w:pPr>
      <w:r w:rsidRPr="00E95A33">
        <w:rPr>
          <w:rFonts w:ascii="Arial" w:hAnsi="Arial" w:cs="Arial"/>
          <w:sz w:val="21"/>
          <w:szCs w:val="21"/>
        </w:rPr>
        <w:t>Students will be able to describe and apply concepts related to technical process integration, configuration management, other systems engineering roles, systems engineering and the enterprise, benchmarking, specialty engineering, international program considerations, and systems engineering enablers.</w:t>
      </w:r>
    </w:p>
    <w:p w14:paraId="2FA8D356" w14:textId="77777777" w:rsidR="00E95A33" w:rsidRPr="00E95A33" w:rsidRDefault="00E95A33" w:rsidP="00E95A33">
      <w:pPr>
        <w:pStyle w:val="ListParagraph"/>
        <w:numPr>
          <w:ilvl w:val="0"/>
          <w:numId w:val="9"/>
        </w:numPr>
        <w:rPr>
          <w:rFonts w:ascii="Arial" w:hAnsi="Arial" w:cs="Arial"/>
          <w:sz w:val="21"/>
          <w:szCs w:val="21"/>
        </w:rPr>
      </w:pPr>
      <w:r w:rsidRPr="00E95A33">
        <w:rPr>
          <w:rFonts w:ascii="Arial" w:hAnsi="Arial" w:cs="Arial"/>
          <w:sz w:val="21"/>
          <w:szCs w:val="21"/>
        </w:rPr>
        <w:t>Students will demonstrate their knowledge of ethics and professional behavior and describe its importance to systems engineering.</w:t>
      </w:r>
    </w:p>
    <w:p w14:paraId="4B2B4840" w14:textId="77777777" w:rsidR="00141EC6" w:rsidRPr="0016052E" w:rsidRDefault="00141EC6" w:rsidP="00141EC6">
      <w:pPr>
        <w:rPr>
          <w:rFonts w:ascii="Arial" w:hAnsi="Arial" w:cs="Arial"/>
          <w:b/>
          <w:sz w:val="21"/>
          <w:szCs w:val="21"/>
        </w:rPr>
      </w:pPr>
    </w:p>
    <w:p w14:paraId="567FA1A1" w14:textId="11C557F1"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31FFD89A" w14:textId="0752D780" w:rsidR="004D227F" w:rsidRDefault="004D227F" w:rsidP="004D227F">
      <w:pPr>
        <w:numPr>
          <w:ilvl w:val="0"/>
          <w:numId w:val="6"/>
        </w:numPr>
        <w:rPr>
          <w:rFonts w:ascii="Arial" w:hAnsi="Arial" w:cs="Arial"/>
          <w:sz w:val="21"/>
          <w:szCs w:val="21"/>
        </w:rPr>
      </w:pPr>
      <w:r w:rsidRPr="00AD2206">
        <w:rPr>
          <w:rFonts w:ascii="Arial" w:hAnsi="Arial" w:cs="Arial"/>
          <w:sz w:val="21"/>
          <w:szCs w:val="21"/>
        </w:rPr>
        <w:t>INCOSE Systems Engin</w:t>
      </w:r>
      <w:r>
        <w:rPr>
          <w:rFonts w:ascii="Arial" w:hAnsi="Arial" w:cs="Arial"/>
          <w:sz w:val="21"/>
          <w:szCs w:val="21"/>
        </w:rPr>
        <w:t xml:space="preserve">eering Handbook: </w:t>
      </w:r>
      <w:r w:rsidRPr="00645FE4">
        <w:rPr>
          <w:rFonts w:ascii="Arial" w:hAnsi="Arial" w:cs="Arial"/>
          <w:sz w:val="21"/>
          <w:szCs w:val="21"/>
        </w:rPr>
        <w:t>A Guide for System Life Cycle Processes and Activities</w:t>
      </w:r>
      <w:r>
        <w:rPr>
          <w:rFonts w:ascii="Arial" w:hAnsi="Arial" w:cs="Arial"/>
          <w:sz w:val="21"/>
          <w:szCs w:val="21"/>
        </w:rPr>
        <w:t xml:space="preserve">, Fourth Edition, </w:t>
      </w:r>
      <w:r w:rsidR="007455CD">
        <w:rPr>
          <w:rFonts w:ascii="Arial" w:hAnsi="Arial" w:cs="Arial"/>
          <w:sz w:val="21"/>
          <w:szCs w:val="21"/>
        </w:rPr>
        <w:t xml:space="preserve">Prepared by International Council on Systems Engineering, (INCOSE), </w:t>
      </w:r>
      <w:r>
        <w:rPr>
          <w:rFonts w:ascii="Arial" w:hAnsi="Arial" w:cs="Arial"/>
          <w:sz w:val="21"/>
          <w:szCs w:val="21"/>
        </w:rPr>
        <w:t xml:space="preserve">John Wiley &amp; Sons, ISBN-13: 978-1118999400. </w:t>
      </w:r>
    </w:p>
    <w:p w14:paraId="28F73CD5" w14:textId="4B2B4535" w:rsidR="00C55B20" w:rsidRPr="003C740B" w:rsidRDefault="00C55B20" w:rsidP="00C55B20">
      <w:pPr>
        <w:pStyle w:val="ListParagraph"/>
        <w:numPr>
          <w:ilvl w:val="0"/>
          <w:numId w:val="6"/>
        </w:numPr>
        <w:rPr>
          <w:rStyle w:val="Hyperlink"/>
          <w:rFonts w:ascii="Arial" w:hAnsi="Arial" w:cs="Arial"/>
          <w:color w:val="auto"/>
          <w:sz w:val="21"/>
          <w:szCs w:val="21"/>
          <w:u w:val="none"/>
        </w:rPr>
      </w:pPr>
      <w:r w:rsidRPr="00C55B20">
        <w:rPr>
          <w:rFonts w:ascii="Arial" w:hAnsi="Arial" w:cs="Arial"/>
          <w:sz w:val="21"/>
          <w:szCs w:val="21"/>
        </w:rPr>
        <w:t xml:space="preserve">GEIA Standard (EIA-632) Processes for Engineering a System. Available at UTA: </w:t>
      </w:r>
      <w:hyperlink r:id="rId8" w:history="1">
        <w:r w:rsidRPr="00B07472">
          <w:rPr>
            <w:rStyle w:val="Hyperlink"/>
            <w:rFonts w:ascii="Arial" w:hAnsi="Arial" w:cs="Arial"/>
            <w:sz w:val="21"/>
            <w:szCs w:val="21"/>
          </w:rPr>
          <w:t>http://pulse.uta.edu/vwebv/holdingsInfo?bibId=1561405</w:t>
        </w:r>
      </w:hyperlink>
      <w:r w:rsidR="007455CD">
        <w:rPr>
          <w:rStyle w:val="Hyperlink"/>
          <w:rFonts w:ascii="Arial" w:hAnsi="Arial" w:cs="Arial"/>
          <w:sz w:val="21"/>
          <w:szCs w:val="21"/>
          <w:u w:val="none"/>
        </w:rPr>
        <w:t>.</w:t>
      </w:r>
    </w:p>
    <w:p w14:paraId="6C166966" w14:textId="0F159F56" w:rsidR="00BE62B1" w:rsidRPr="00BE62B1" w:rsidRDefault="00BE62B1" w:rsidP="00BE62B1">
      <w:pPr>
        <w:pStyle w:val="ListParagraph"/>
        <w:numPr>
          <w:ilvl w:val="0"/>
          <w:numId w:val="6"/>
        </w:numPr>
        <w:rPr>
          <w:rFonts w:ascii="Arial" w:hAnsi="Arial" w:cs="Arial"/>
          <w:sz w:val="21"/>
          <w:szCs w:val="21"/>
        </w:rPr>
      </w:pPr>
      <w:r w:rsidRPr="00BE62B1">
        <w:rPr>
          <w:rFonts w:ascii="Arial" w:hAnsi="Arial" w:cs="Arial"/>
          <w:sz w:val="21"/>
          <w:szCs w:val="21"/>
        </w:rPr>
        <w:t>National Airspace System (FAA) System Engineering Manual (Version 3.1).</w:t>
      </w:r>
    </w:p>
    <w:p w14:paraId="725D986D" w14:textId="77777777" w:rsidR="009F0317" w:rsidRPr="0006448C" w:rsidRDefault="009F0317" w:rsidP="009F0317">
      <w:pPr>
        <w:numPr>
          <w:ilvl w:val="0"/>
          <w:numId w:val="6"/>
        </w:numPr>
        <w:rPr>
          <w:rFonts w:ascii="Arial" w:hAnsi="Arial" w:cs="Arial"/>
          <w:sz w:val="21"/>
          <w:szCs w:val="21"/>
        </w:rPr>
      </w:pPr>
      <w:r w:rsidRPr="0006448C">
        <w:rPr>
          <w:rFonts w:ascii="Arial" w:hAnsi="Arial" w:cs="Arial"/>
          <w:sz w:val="21"/>
          <w:szCs w:val="21"/>
        </w:rPr>
        <w:t>Other</w:t>
      </w:r>
      <w:r>
        <w:rPr>
          <w:rFonts w:ascii="Arial" w:hAnsi="Arial" w:cs="Arial"/>
          <w:sz w:val="21"/>
          <w:szCs w:val="21"/>
        </w:rPr>
        <w:t xml:space="preserve"> reference</w:t>
      </w:r>
      <w:r w:rsidRPr="0006448C">
        <w:rPr>
          <w:rFonts w:ascii="Arial" w:hAnsi="Arial" w:cs="Arial"/>
          <w:sz w:val="21"/>
          <w:szCs w:val="21"/>
        </w:rPr>
        <w:t xml:space="preserve"> information will be: (1) received as handouts, (2) identified as UTA library reserve readings, or (3) UTA library lookup and/or Internet accessible documents. </w:t>
      </w:r>
      <w:r>
        <w:rPr>
          <w:rFonts w:ascii="Arial" w:hAnsi="Arial" w:cs="Arial"/>
          <w:sz w:val="21"/>
          <w:szCs w:val="21"/>
        </w:rPr>
        <w:t>Access to s</w:t>
      </w:r>
      <w:r w:rsidRPr="0006448C">
        <w:rPr>
          <w:rFonts w:ascii="Arial" w:hAnsi="Arial" w:cs="Arial"/>
          <w:sz w:val="21"/>
          <w:szCs w:val="21"/>
        </w:rPr>
        <w:t xml:space="preserve">lides summarizing the lecture materials will be provided to students. </w:t>
      </w:r>
    </w:p>
    <w:p w14:paraId="5ACB813B" w14:textId="77777777" w:rsidR="009F0317" w:rsidRDefault="009F0317" w:rsidP="00141EC6">
      <w:pPr>
        <w:rPr>
          <w:rFonts w:ascii="Arial" w:hAnsi="Arial" w:cs="Arial"/>
          <w:color w:val="FF0000"/>
          <w:sz w:val="21"/>
          <w:szCs w:val="21"/>
        </w:rPr>
      </w:pPr>
    </w:p>
    <w:p w14:paraId="03501A89" w14:textId="08239EFB" w:rsidR="009F0317" w:rsidRDefault="009F0317" w:rsidP="009F0317">
      <w:pPr>
        <w:rPr>
          <w:rFonts w:ascii="Arial" w:hAnsi="Arial" w:cs="Arial"/>
          <w:sz w:val="21"/>
          <w:szCs w:val="21"/>
        </w:rPr>
      </w:pPr>
      <w:r w:rsidRPr="00B0370C">
        <w:rPr>
          <w:rFonts w:ascii="Arial" w:hAnsi="Arial" w:cs="Arial"/>
          <w:b/>
          <w:sz w:val="21"/>
          <w:szCs w:val="21"/>
        </w:rPr>
        <w:t>Course Website:</w:t>
      </w:r>
      <w:r>
        <w:rPr>
          <w:rFonts w:ascii="Arial" w:hAnsi="Arial" w:cs="Arial"/>
          <w:sz w:val="21"/>
          <w:szCs w:val="21"/>
        </w:rPr>
        <w:t xml:space="preserve"> Blackboard (elearn.uta.edu). Course presentations, syllabus, </w:t>
      </w:r>
      <w:r w:rsidR="00A458A9">
        <w:rPr>
          <w:rFonts w:ascii="Arial" w:hAnsi="Arial" w:cs="Arial"/>
          <w:sz w:val="21"/>
          <w:szCs w:val="21"/>
        </w:rPr>
        <w:t xml:space="preserve">reading and homework </w:t>
      </w:r>
      <w:r>
        <w:rPr>
          <w:rFonts w:ascii="Arial" w:hAnsi="Arial" w:cs="Arial"/>
          <w:sz w:val="21"/>
          <w:szCs w:val="21"/>
        </w:rPr>
        <w:t xml:space="preserve">assignments and other important documentation will be accessible via Blackboard. Presentation and other materials may be </w:t>
      </w:r>
      <w:r w:rsidR="00645FE4">
        <w:rPr>
          <w:rFonts w:ascii="Arial" w:hAnsi="Arial" w:cs="Arial"/>
          <w:sz w:val="21"/>
          <w:szCs w:val="21"/>
        </w:rPr>
        <w:t>password protected</w:t>
      </w:r>
      <w:r>
        <w:rPr>
          <w:rFonts w:ascii="Arial" w:hAnsi="Arial" w:cs="Arial"/>
          <w:sz w:val="21"/>
          <w:szCs w:val="21"/>
        </w:rPr>
        <w:t>. If so, the instructor will provide the password to open the documents during class.</w:t>
      </w:r>
    </w:p>
    <w:p w14:paraId="3316AC6C" w14:textId="77777777" w:rsidR="009F0317" w:rsidRDefault="009F0317" w:rsidP="009F0317">
      <w:pPr>
        <w:rPr>
          <w:rFonts w:ascii="Arial" w:hAnsi="Arial" w:cs="Arial"/>
          <w:sz w:val="21"/>
          <w:szCs w:val="21"/>
        </w:rPr>
      </w:pPr>
    </w:p>
    <w:p w14:paraId="05A5462D" w14:textId="77777777" w:rsidR="00A458A9" w:rsidRDefault="00A458A9">
      <w:pPr>
        <w:rPr>
          <w:rFonts w:ascii="Arial" w:hAnsi="Arial" w:cs="Arial"/>
          <w:b/>
          <w:sz w:val="21"/>
          <w:szCs w:val="21"/>
        </w:rPr>
      </w:pPr>
      <w:r>
        <w:rPr>
          <w:rFonts w:ascii="Arial" w:hAnsi="Arial" w:cs="Arial"/>
          <w:b/>
          <w:sz w:val="21"/>
          <w:szCs w:val="21"/>
        </w:rPr>
        <w:br w:type="page"/>
      </w:r>
    </w:p>
    <w:p w14:paraId="299EE61D" w14:textId="5996B4DC" w:rsidR="009F0317" w:rsidRDefault="00141EC6" w:rsidP="009F0317">
      <w:pPr>
        <w:rPr>
          <w:rFonts w:ascii="Arial" w:hAnsi="Arial" w:cs="Arial"/>
          <w:sz w:val="21"/>
          <w:szCs w:val="21"/>
        </w:rPr>
      </w:pPr>
      <w:r w:rsidRPr="009D756D">
        <w:rPr>
          <w:rFonts w:ascii="Arial" w:hAnsi="Arial" w:cs="Arial"/>
          <w:b/>
          <w:sz w:val="21"/>
          <w:szCs w:val="21"/>
        </w:rPr>
        <w:lastRenderedPageBreak/>
        <w:t xml:space="preserve">Descriptions of </w:t>
      </w:r>
      <w:r w:rsidR="00CD4B34">
        <w:rPr>
          <w:rFonts w:ascii="Arial" w:hAnsi="Arial" w:cs="Arial"/>
          <w:b/>
          <w:sz w:val="21"/>
          <w:szCs w:val="21"/>
        </w:rPr>
        <w:t>Major A</w:t>
      </w:r>
      <w:r w:rsidRPr="009D756D">
        <w:rPr>
          <w:rFonts w:ascii="Arial" w:hAnsi="Arial" w:cs="Arial"/>
          <w:b/>
          <w:sz w:val="21"/>
          <w:szCs w:val="21"/>
        </w:rPr>
        <w:t xml:space="preserve">ssignments and </w:t>
      </w:r>
      <w:r w:rsidR="00CD4B34">
        <w:rPr>
          <w:rFonts w:ascii="Arial" w:hAnsi="Arial" w:cs="Arial"/>
          <w:b/>
          <w:sz w:val="21"/>
          <w:szCs w:val="21"/>
        </w:rPr>
        <w:t>E</w:t>
      </w:r>
      <w:r w:rsidRPr="009D756D">
        <w:rPr>
          <w:rFonts w:ascii="Arial" w:hAnsi="Arial" w:cs="Arial"/>
          <w:b/>
          <w:sz w:val="21"/>
          <w:szCs w:val="21"/>
        </w:rPr>
        <w:t xml:space="preserve">xaminations: </w:t>
      </w:r>
    </w:p>
    <w:p w14:paraId="13D8A5C0" w14:textId="3C8B6388" w:rsidR="009F0317" w:rsidRDefault="009F0317" w:rsidP="009F0317">
      <w:pPr>
        <w:rPr>
          <w:rFonts w:ascii="Arial" w:hAnsi="Arial" w:cs="Arial"/>
          <w:sz w:val="21"/>
          <w:szCs w:val="21"/>
        </w:rPr>
      </w:pPr>
      <w:r w:rsidRPr="0014281A">
        <w:rPr>
          <w:rFonts w:ascii="Arial" w:hAnsi="Arial" w:cs="Arial"/>
          <w:i/>
          <w:sz w:val="21"/>
          <w:szCs w:val="21"/>
        </w:rPr>
        <w:t>Assignments and Project</w:t>
      </w:r>
      <w:r w:rsidR="00A458A9">
        <w:rPr>
          <w:rFonts w:ascii="Arial" w:hAnsi="Arial" w:cs="Arial"/>
          <w:i/>
          <w:sz w:val="21"/>
          <w:szCs w:val="21"/>
        </w:rPr>
        <w:t>s</w:t>
      </w:r>
      <w:r w:rsidRPr="0014281A">
        <w:rPr>
          <w:rFonts w:ascii="Arial" w:hAnsi="Arial" w:cs="Arial"/>
          <w:i/>
          <w:sz w:val="21"/>
          <w:szCs w:val="21"/>
        </w:rPr>
        <w:t>:</w:t>
      </w:r>
      <w:r>
        <w:rPr>
          <w:rFonts w:ascii="Arial" w:hAnsi="Arial" w:cs="Arial"/>
          <w:sz w:val="21"/>
          <w:szCs w:val="21"/>
        </w:rPr>
        <w:t xml:space="preserve"> </w:t>
      </w:r>
      <w:r w:rsidR="0049007F" w:rsidRPr="0006448C">
        <w:rPr>
          <w:rFonts w:ascii="Arial" w:hAnsi="Arial" w:cs="Arial"/>
          <w:sz w:val="21"/>
          <w:szCs w:val="21"/>
        </w:rPr>
        <w:t xml:space="preserve">Expect assignments to be due every 1-2 weeks. </w:t>
      </w:r>
      <w:r w:rsidR="00A458A9">
        <w:rPr>
          <w:rFonts w:ascii="Arial" w:hAnsi="Arial" w:cs="Arial"/>
          <w:sz w:val="21"/>
          <w:szCs w:val="21"/>
        </w:rPr>
        <w:t>1-2 fi</w:t>
      </w:r>
      <w:r w:rsidR="0049007F" w:rsidRPr="0006448C">
        <w:rPr>
          <w:rFonts w:ascii="Arial" w:hAnsi="Arial" w:cs="Arial"/>
          <w:sz w:val="21"/>
          <w:szCs w:val="21"/>
        </w:rPr>
        <w:t>nal project</w:t>
      </w:r>
      <w:r w:rsidR="00A458A9">
        <w:rPr>
          <w:rFonts w:ascii="Arial" w:hAnsi="Arial" w:cs="Arial"/>
          <w:sz w:val="21"/>
          <w:szCs w:val="21"/>
        </w:rPr>
        <w:t>s</w:t>
      </w:r>
      <w:r w:rsidR="0049007F" w:rsidRPr="0006448C">
        <w:rPr>
          <w:rFonts w:ascii="Arial" w:hAnsi="Arial" w:cs="Arial"/>
          <w:sz w:val="21"/>
          <w:szCs w:val="21"/>
        </w:rPr>
        <w:t xml:space="preserve"> will also be assigned. </w:t>
      </w:r>
      <w:r w:rsidR="00CD4B34">
        <w:rPr>
          <w:rFonts w:ascii="Arial" w:hAnsi="Arial" w:cs="Arial"/>
          <w:sz w:val="21"/>
          <w:szCs w:val="21"/>
        </w:rPr>
        <w:t>T</w:t>
      </w:r>
      <w:r w:rsidRPr="0006448C">
        <w:rPr>
          <w:rFonts w:ascii="Arial" w:hAnsi="Arial" w:cs="Arial"/>
          <w:sz w:val="21"/>
          <w:szCs w:val="21"/>
        </w:rPr>
        <w:t>eam assignments and</w:t>
      </w:r>
      <w:r w:rsidR="00CD4B34">
        <w:rPr>
          <w:rFonts w:ascii="Arial" w:hAnsi="Arial" w:cs="Arial"/>
          <w:sz w:val="21"/>
          <w:szCs w:val="21"/>
        </w:rPr>
        <w:t xml:space="preserve"> the</w:t>
      </w:r>
      <w:r w:rsidRPr="0006448C">
        <w:rPr>
          <w:rFonts w:ascii="Arial" w:hAnsi="Arial" w:cs="Arial"/>
          <w:sz w:val="21"/>
          <w:szCs w:val="21"/>
        </w:rPr>
        <w:t xml:space="preserve"> final project</w:t>
      </w:r>
      <w:r w:rsidR="00A458A9">
        <w:rPr>
          <w:rFonts w:ascii="Arial" w:hAnsi="Arial" w:cs="Arial"/>
          <w:sz w:val="21"/>
          <w:szCs w:val="21"/>
        </w:rPr>
        <w:t>s</w:t>
      </w:r>
      <w:r w:rsidRPr="0006448C">
        <w:rPr>
          <w:rFonts w:ascii="Arial" w:hAnsi="Arial" w:cs="Arial"/>
          <w:sz w:val="21"/>
          <w:szCs w:val="21"/>
        </w:rPr>
        <w:t xml:space="preserve"> require that a presentation be provided during the class. </w:t>
      </w:r>
      <w:r>
        <w:rPr>
          <w:rFonts w:ascii="Arial" w:hAnsi="Arial" w:cs="Arial"/>
          <w:sz w:val="21"/>
          <w:szCs w:val="21"/>
        </w:rPr>
        <w:t xml:space="preserve">Assignment and project presentations must be made within the specified time requirements or the assignment or project will be penalized. </w:t>
      </w:r>
      <w:r w:rsidR="0049007F">
        <w:rPr>
          <w:rFonts w:ascii="Arial" w:hAnsi="Arial" w:cs="Arial"/>
          <w:sz w:val="21"/>
          <w:szCs w:val="21"/>
        </w:rPr>
        <w:t xml:space="preserve">For team assignments, one assignment is handed in per team. </w:t>
      </w:r>
      <w:r w:rsidRPr="0006448C">
        <w:rPr>
          <w:rFonts w:ascii="Arial" w:hAnsi="Arial" w:cs="Arial"/>
          <w:sz w:val="21"/>
          <w:szCs w:val="21"/>
        </w:rPr>
        <w:t xml:space="preserve">The </w:t>
      </w:r>
      <w:r w:rsidRPr="0049007F">
        <w:rPr>
          <w:rFonts w:ascii="Arial" w:hAnsi="Arial" w:cs="Arial"/>
          <w:sz w:val="21"/>
          <w:szCs w:val="21"/>
          <w:u w:val="single"/>
        </w:rPr>
        <w:t>electronic version</w:t>
      </w:r>
      <w:r w:rsidRPr="0006448C">
        <w:rPr>
          <w:rFonts w:ascii="Arial" w:hAnsi="Arial" w:cs="Arial"/>
          <w:sz w:val="21"/>
          <w:szCs w:val="21"/>
        </w:rPr>
        <w:t xml:space="preserve"> of the presentation</w:t>
      </w:r>
      <w:r w:rsidR="0049007F">
        <w:rPr>
          <w:rFonts w:ascii="Arial" w:hAnsi="Arial" w:cs="Arial"/>
          <w:sz w:val="21"/>
          <w:szCs w:val="21"/>
        </w:rPr>
        <w:t xml:space="preserve"> in Powerpoint format</w:t>
      </w:r>
      <w:r w:rsidRPr="0006448C">
        <w:rPr>
          <w:rFonts w:ascii="Arial" w:hAnsi="Arial" w:cs="Arial"/>
          <w:sz w:val="21"/>
          <w:szCs w:val="21"/>
        </w:rPr>
        <w:t xml:space="preserve"> is due at least one day prior to the assignment/project deliverable due date and is to be emailed to the instructor</w:t>
      </w:r>
      <w:r w:rsidR="0049007F">
        <w:rPr>
          <w:rFonts w:ascii="Arial" w:hAnsi="Arial" w:cs="Arial"/>
          <w:sz w:val="21"/>
          <w:szCs w:val="21"/>
        </w:rPr>
        <w:t xml:space="preserve"> and the teaching assistant</w:t>
      </w:r>
      <w:r w:rsidRPr="0006448C">
        <w:rPr>
          <w:rFonts w:ascii="Arial" w:hAnsi="Arial" w:cs="Arial"/>
          <w:sz w:val="21"/>
          <w:szCs w:val="21"/>
        </w:rPr>
        <w:t xml:space="preserve">. A </w:t>
      </w:r>
      <w:r w:rsidR="0049007F" w:rsidRPr="0049007F">
        <w:rPr>
          <w:rFonts w:ascii="Arial" w:hAnsi="Arial" w:cs="Arial"/>
          <w:sz w:val="21"/>
          <w:szCs w:val="21"/>
          <w:u w:val="single"/>
        </w:rPr>
        <w:t>hardcopy</w:t>
      </w:r>
      <w:r w:rsidR="0049007F">
        <w:rPr>
          <w:rFonts w:ascii="Arial" w:hAnsi="Arial" w:cs="Arial"/>
          <w:sz w:val="21"/>
          <w:szCs w:val="21"/>
        </w:rPr>
        <w:t xml:space="preserve"> of the presentation </w:t>
      </w:r>
      <w:r w:rsidRPr="0006448C">
        <w:rPr>
          <w:rFonts w:ascii="Arial" w:hAnsi="Arial" w:cs="Arial"/>
          <w:sz w:val="21"/>
          <w:szCs w:val="21"/>
        </w:rPr>
        <w:t>of the assignment</w:t>
      </w:r>
      <w:r>
        <w:rPr>
          <w:rFonts w:ascii="Arial" w:hAnsi="Arial" w:cs="Arial"/>
          <w:sz w:val="21"/>
          <w:szCs w:val="21"/>
        </w:rPr>
        <w:t xml:space="preserve"> or project</w:t>
      </w:r>
      <w:r w:rsidRPr="0006448C">
        <w:rPr>
          <w:rFonts w:ascii="Arial" w:hAnsi="Arial" w:cs="Arial"/>
          <w:sz w:val="21"/>
          <w:szCs w:val="21"/>
        </w:rPr>
        <w:t xml:space="preserve"> </w:t>
      </w:r>
      <w:r w:rsidR="0049007F">
        <w:rPr>
          <w:rFonts w:ascii="Arial" w:hAnsi="Arial" w:cs="Arial"/>
          <w:sz w:val="21"/>
          <w:szCs w:val="21"/>
        </w:rPr>
        <w:t xml:space="preserve">must be provided to the instructor </w:t>
      </w:r>
      <w:r w:rsidRPr="0006448C">
        <w:rPr>
          <w:rFonts w:ascii="Arial" w:hAnsi="Arial" w:cs="Arial"/>
          <w:sz w:val="21"/>
          <w:szCs w:val="21"/>
        </w:rPr>
        <w:t xml:space="preserve">prior to the presentation in class. </w:t>
      </w:r>
      <w:r w:rsidR="00A458A9">
        <w:rPr>
          <w:rFonts w:ascii="Arial" w:hAnsi="Arial" w:cs="Arial"/>
          <w:sz w:val="21"/>
          <w:szCs w:val="21"/>
        </w:rPr>
        <w:t xml:space="preserve">For team assignments, </w:t>
      </w:r>
      <w:r w:rsidR="00A458A9" w:rsidRPr="00A458A9">
        <w:rPr>
          <w:rFonts w:ascii="Arial" w:hAnsi="Arial" w:cs="Arial"/>
          <w:b/>
          <w:sz w:val="21"/>
          <w:szCs w:val="21"/>
          <w:u w:val="single"/>
        </w:rPr>
        <w:t>a</w:t>
      </w:r>
      <w:r w:rsidRPr="00A458A9">
        <w:rPr>
          <w:rFonts w:ascii="Arial" w:hAnsi="Arial" w:cs="Arial"/>
          <w:b/>
          <w:sz w:val="21"/>
          <w:szCs w:val="21"/>
          <w:u w:val="single"/>
        </w:rPr>
        <w:t>ll</w:t>
      </w:r>
      <w:r w:rsidRPr="0006448C">
        <w:rPr>
          <w:rFonts w:ascii="Arial" w:hAnsi="Arial" w:cs="Arial"/>
          <w:b/>
          <w:sz w:val="21"/>
          <w:szCs w:val="21"/>
          <w:u w:val="single"/>
        </w:rPr>
        <w:t xml:space="preserve"> team </w:t>
      </w:r>
      <w:r w:rsidRPr="00E96719">
        <w:rPr>
          <w:rFonts w:ascii="Arial" w:hAnsi="Arial" w:cs="Arial"/>
          <w:b/>
          <w:sz w:val="21"/>
          <w:szCs w:val="21"/>
          <w:u w:val="single"/>
        </w:rPr>
        <w:t>members</w:t>
      </w:r>
      <w:r w:rsidRPr="00E96719">
        <w:rPr>
          <w:rFonts w:ascii="Arial" w:hAnsi="Arial" w:cs="Arial"/>
          <w:sz w:val="21"/>
          <w:szCs w:val="21"/>
          <w:u w:val="single"/>
        </w:rPr>
        <w:t xml:space="preserve"> </w:t>
      </w:r>
      <w:r w:rsidRPr="004D227F">
        <w:rPr>
          <w:rFonts w:ascii="Arial" w:hAnsi="Arial" w:cs="Arial"/>
          <w:sz w:val="21"/>
          <w:szCs w:val="21"/>
          <w:u w:val="single"/>
        </w:rPr>
        <w:t xml:space="preserve">are </w:t>
      </w:r>
      <w:r w:rsidRPr="00E96719">
        <w:rPr>
          <w:rFonts w:ascii="Arial" w:hAnsi="Arial" w:cs="Arial"/>
          <w:sz w:val="21"/>
          <w:szCs w:val="21"/>
          <w:u w:val="single"/>
        </w:rPr>
        <w:t>responsible for being familiar with the content of the presentation and the assignment</w:t>
      </w:r>
      <w:r w:rsidR="0049007F">
        <w:rPr>
          <w:rFonts w:ascii="Arial" w:hAnsi="Arial" w:cs="Arial"/>
          <w:sz w:val="21"/>
          <w:szCs w:val="21"/>
          <w:u w:val="single"/>
        </w:rPr>
        <w:t xml:space="preserve">. Team members </w:t>
      </w:r>
      <w:r>
        <w:rPr>
          <w:rFonts w:ascii="Arial" w:hAnsi="Arial" w:cs="Arial"/>
          <w:sz w:val="21"/>
          <w:szCs w:val="21"/>
          <w:u w:val="single"/>
        </w:rPr>
        <w:t>will be</w:t>
      </w:r>
      <w:r w:rsidRPr="0006448C">
        <w:rPr>
          <w:rFonts w:ascii="Arial" w:hAnsi="Arial" w:cs="Arial"/>
          <w:sz w:val="21"/>
          <w:szCs w:val="21"/>
          <w:u w:val="single"/>
        </w:rPr>
        <w:t xml:space="preserve"> individually selected by the instructor to give the presentation or answer questions at any point during the presentation</w:t>
      </w:r>
      <w:r w:rsidRPr="0006448C">
        <w:rPr>
          <w:rFonts w:ascii="Arial" w:hAnsi="Arial" w:cs="Arial"/>
          <w:sz w:val="21"/>
          <w:szCs w:val="21"/>
        </w:rPr>
        <w:t>.</w:t>
      </w:r>
      <w:r>
        <w:rPr>
          <w:rFonts w:ascii="Arial" w:hAnsi="Arial" w:cs="Arial"/>
          <w:sz w:val="21"/>
          <w:szCs w:val="21"/>
        </w:rPr>
        <w:t xml:space="preserve"> </w:t>
      </w:r>
      <w:r w:rsidR="00A458A9">
        <w:rPr>
          <w:rFonts w:ascii="Arial" w:hAnsi="Arial" w:cs="Arial"/>
          <w:sz w:val="21"/>
          <w:szCs w:val="21"/>
        </w:rPr>
        <w:t>1-3</w:t>
      </w:r>
      <w:r>
        <w:rPr>
          <w:rFonts w:ascii="Arial" w:hAnsi="Arial" w:cs="Arial"/>
          <w:sz w:val="21"/>
          <w:szCs w:val="21"/>
        </w:rPr>
        <w:t xml:space="preserve"> students may be selected to give the assignment presentation when it is due in class. In-class section students</w:t>
      </w:r>
      <w:r w:rsidR="0049007F">
        <w:rPr>
          <w:rFonts w:ascii="Arial" w:hAnsi="Arial" w:cs="Arial"/>
          <w:sz w:val="21"/>
          <w:szCs w:val="21"/>
        </w:rPr>
        <w:t xml:space="preserve"> who are to present</w:t>
      </w:r>
      <w:r>
        <w:rPr>
          <w:rFonts w:ascii="Arial" w:hAnsi="Arial" w:cs="Arial"/>
          <w:sz w:val="21"/>
          <w:szCs w:val="21"/>
        </w:rPr>
        <w:t xml:space="preserve"> will not be identified in advance of the class. Distance students will be identified in advance of the class session the assignment is due in order to make appropriate arrangements for the presentation (see section below for distance students). If a student is selected and is </w:t>
      </w:r>
      <w:r w:rsidR="00B20E73">
        <w:rPr>
          <w:rFonts w:ascii="Arial" w:hAnsi="Arial" w:cs="Arial"/>
          <w:sz w:val="21"/>
          <w:szCs w:val="21"/>
        </w:rPr>
        <w:t xml:space="preserve">not </w:t>
      </w:r>
      <w:r>
        <w:rPr>
          <w:rFonts w:ascii="Arial" w:hAnsi="Arial" w:cs="Arial"/>
          <w:sz w:val="21"/>
          <w:szCs w:val="21"/>
        </w:rPr>
        <w:t xml:space="preserve">in class when </w:t>
      </w:r>
      <w:r w:rsidR="00B20E73">
        <w:rPr>
          <w:rFonts w:ascii="Arial" w:hAnsi="Arial" w:cs="Arial"/>
          <w:sz w:val="21"/>
          <w:szCs w:val="21"/>
        </w:rPr>
        <w:t>called to present,</w:t>
      </w:r>
      <w:r>
        <w:rPr>
          <w:rFonts w:ascii="Arial" w:hAnsi="Arial" w:cs="Arial"/>
          <w:sz w:val="21"/>
          <w:szCs w:val="21"/>
        </w:rPr>
        <w:t xml:space="preserve"> the selected student will be penalized </w:t>
      </w:r>
      <w:r w:rsidR="0049007F">
        <w:rPr>
          <w:rFonts w:ascii="Arial" w:hAnsi="Arial" w:cs="Arial"/>
          <w:sz w:val="21"/>
          <w:szCs w:val="21"/>
        </w:rPr>
        <w:t>10</w:t>
      </w:r>
      <w:r>
        <w:rPr>
          <w:rFonts w:ascii="Arial" w:hAnsi="Arial" w:cs="Arial"/>
          <w:sz w:val="21"/>
          <w:szCs w:val="21"/>
        </w:rPr>
        <w:t xml:space="preserve">% of the assignment grade. </w:t>
      </w:r>
    </w:p>
    <w:p w14:paraId="795B74CA" w14:textId="77777777" w:rsidR="009F0317" w:rsidRDefault="009F0317" w:rsidP="009F0317">
      <w:pPr>
        <w:rPr>
          <w:rFonts w:ascii="Arial" w:hAnsi="Arial" w:cs="Arial"/>
          <w:sz w:val="21"/>
          <w:szCs w:val="21"/>
        </w:rPr>
      </w:pPr>
    </w:p>
    <w:p w14:paraId="449C5282" w14:textId="21C92ED7" w:rsidR="009F0317" w:rsidRPr="0006448C" w:rsidRDefault="00A458A9" w:rsidP="009F0317">
      <w:pPr>
        <w:rPr>
          <w:rFonts w:ascii="Arial" w:hAnsi="Arial" w:cs="Arial"/>
          <w:sz w:val="21"/>
          <w:szCs w:val="21"/>
        </w:rPr>
      </w:pPr>
      <w:r>
        <w:rPr>
          <w:rFonts w:ascii="Arial" w:hAnsi="Arial" w:cs="Arial"/>
          <w:sz w:val="21"/>
          <w:szCs w:val="21"/>
        </w:rPr>
        <w:t>A</w:t>
      </w:r>
      <w:r w:rsidR="009F0317" w:rsidRPr="0006448C">
        <w:rPr>
          <w:rFonts w:ascii="Arial" w:hAnsi="Arial" w:cs="Arial"/>
          <w:sz w:val="21"/>
          <w:szCs w:val="21"/>
        </w:rPr>
        <w:t xml:space="preserve">ssignment and project grades are based on the content, </w:t>
      </w:r>
      <w:r w:rsidR="009F0317">
        <w:rPr>
          <w:rFonts w:ascii="Arial" w:hAnsi="Arial" w:cs="Arial"/>
          <w:sz w:val="21"/>
          <w:szCs w:val="21"/>
        </w:rPr>
        <w:t xml:space="preserve">quality of </w:t>
      </w:r>
      <w:r w:rsidR="009F0317" w:rsidRPr="0006448C">
        <w:rPr>
          <w:rFonts w:ascii="Arial" w:hAnsi="Arial" w:cs="Arial"/>
          <w:sz w:val="21"/>
          <w:szCs w:val="21"/>
        </w:rPr>
        <w:t>oral presentation</w:t>
      </w:r>
      <w:r w:rsidR="009F0317">
        <w:rPr>
          <w:rFonts w:ascii="Arial" w:hAnsi="Arial" w:cs="Arial"/>
          <w:sz w:val="21"/>
          <w:szCs w:val="21"/>
        </w:rPr>
        <w:t xml:space="preserve"> in class</w:t>
      </w:r>
      <w:r w:rsidR="009F0317" w:rsidRPr="0006448C">
        <w:rPr>
          <w:rFonts w:ascii="Arial" w:hAnsi="Arial" w:cs="Arial"/>
          <w:sz w:val="21"/>
          <w:szCs w:val="21"/>
        </w:rPr>
        <w:t>, and question responses. Late assignments</w:t>
      </w:r>
      <w:r w:rsidR="009F0317">
        <w:rPr>
          <w:rFonts w:ascii="Arial" w:hAnsi="Arial" w:cs="Arial"/>
          <w:sz w:val="21"/>
          <w:szCs w:val="21"/>
        </w:rPr>
        <w:t xml:space="preserve"> or </w:t>
      </w:r>
      <w:r w:rsidR="009F0317" w:rsidRPr="0006448C">
        <w:rPr>
          <w:rFonts w:ascii="Arial" w:hAnsi="Arial" w:cs="Arial"/>
          <w:sz w:val="21"/>
          <w:szCs w:val="21"/>
        </w:rPr>
        <w:t>project</w:t>
      </w:r>
      <w:r>
        <w:rPr>
          <w:rFonts w:ascii="Arial" w:hAnsi="Arial" w:cs="Arial"/>
          <w:sz w:val="21"/>
          <w:szCs w:val="21"/>
        </w:rPr>
        <w:t>s</w:t>
      </w:r>
      <w:r w:rsidR="009F0317" w:rsidRPr="0006448C">
        <w:rPr>
          <w:rFonts w:ascii="Arial" w:hAnsi="Arial" w:cs="Arial"/>
          <w:sz w:val="21"/>
          <w:szCs w:val="21"/>
        </w:rPr>
        <w:t xml:space="preserve"> will be penalized. If an assignment or project is n</w:t>
      </w:r>
      <w:r w:rsidR="009F0317">
        <w:rPr>
          <w:rFonts w:ascii="Arial" w:hAnsi="Arial" w:cs="Arial"/>
          <w:sz w:val="21"/>
          <w:szCs w:val="21"/>
        </w:rPr>
        <w:t>ot handed in prior to the class session that the assignment is due</w:t>
      </w:r>
      <w:r w:rsidR="009F0317" w:rsidRPr="0006448C">
        <w:rPr>
          <w:rFonts w:ascii="Arial" w:hAnsi="Arial" w:cs="Arial"/>
          <w:sz w:val="21"/>
          <w:szCs w:val="21"/>
        </w:rPr>
        <w:t>, no credit will be received for the assignment.</w:t>
      </w:r>
      <w:r w:rsidR="009F0317" w:rsidRPr="008D4B96">
        <w:rPr>
          <w:rFonts w:ascii="Arial" w:hAnsi="Arial" w:cs="Arial"/>
          <w:sz w:val="21"/>
          <w:szCs w:val="21"/>
        </w:rPr>
        <w:t xml:space="preserve"> </w:t>
      </w:r>
      <w:r w:rsidR="009F0317">
        <w:rPr>
          <w:rFonts w:ascii="Arial" w:hAnsi="Arial" w:cs="Arial"/>
          <w:sz w:val="21"/>
          <w:szCs w:val="21"/>
        </w:rPr>
        <w:t>All students are expected to present a portion of the final project presentation.</w:t>
      </w:r>
    </w:p>
    <w:p w14:paraId="3C161912" w14:textId="77777777" w:rsidR="009F0317" w:rsidRDefault="009F0317" w:rsidP="009F0317">
      <w:pPr>
        <w:rPr>
          <w:rFonts w:ascii="Arial" w:hAnsi="Arial" w:cs="Arial"/>
          <w:b/>
          <w:sz w:val="21"/>
          <w:szCs w:val="21"/>
        </w:rPr>
      </w:pPr>
    </w:p>
    <w:p w14:paraId="36CCAB32" w14:textId="757C6BCF" w:rsidR="009F0317" w:rsidRDefault="009F0317" w:rsidP="009F0317">
      <w:pPr>
        <w:rPr>
          <w:rFonts w:ascii="Arial" w:hAnsi="Arial" w:cs="Arial"/>
          <w:sz w:val="21"/>
          <w:szCs w:val="21"/>
        </w:rPr>
      </w:pPr>
      <w:r w:rsidRPr="007C61F6">
        <w:rPr>
          <w:rFonts w:ascii="Arial" w:hAnsi="Arial" w:cs="Arial"/>
          <w:sz w:val="21"/>
          <w:szCs w:val="21"/>
        </w:rPr>
        <w:t>The class requir</w:t>
      </w:r>
      <w:r>
        <w:rPr>
          <w:rFonts w:ascii="Arial" w:hAnsi="Arial" w:cs="Arial"/>
          <w:sz w:val="21"/>
          <w:szCs w:val="21"/>
        </w:rPr>
        <w:t>es</w:t>
      </w:r>
      <w:r w:rsidRPr="007C61F6">
        <w:rPr>
          <w:rFonts w:ascii="Arial" w:hAnsi="Arial" w:cs="Arial"/>
          <w:sz w:val="21"/>
          <w:szCs w:val="21"/>
        </w:rPr>
        <w:t xml:space="preserve"> students to participate on a team of their class peers </w:t>
      </w:r>
      <w:r w:rsidR="0049007F">
        <w:rPr>
          <w:rFonts w:ascii="Arial" w:hAnsi="Arial" w:cs="Arial"/>
          <w:sz w:val="21"/>
          <w:szCs w:val="21"/>
        </w:rPr>
        <w:t>for assignments unless specified otherwise (e.g., individual assignments)</w:t>
      </w:r>
      <w:r w:rsidRPr="007C61F6">
        <w:rPr>
          <w:rFonts w:ascii="Arial" w:hAnsi="Arial" w:cs="Arial"/>
          <w:sz w:val="21"/>
          <w:szCs w:val="21"/>
        </w:rPr>
        <w:t xml:space="preserve">. This will require that the teams be capable of conducting face-to-face and/or virtual meetings outside the classroom. </w:t>
      </w:r>
      <w:r w:rsidR="00820B10">
        <w:rPr>
          <w:rFonts w:ascii="Arial" w:hAnsi="Arial" w:cs="Arial"/>
          <w:sz w:val="21"/>
          <w:szCs w:val="21"/>
        </w:rPr>
        <w:t xml:space="preserve">The instructor will select the teams at the beginning of the semester. </w:t>
      </w:r>
      <w:r w:rsidRPr="007C61F6">
        <w:rPr>
          <w:rFonts w:ascii="Arial" w:hAnsi="Arial" w:cs="Arial"/>
          <w:sz w:val="21"/>
          <w:szCs w:val="21"/>
        </w:rPr>
        <w:t xml:space="preserve">Each team </w:t>
      </w:r>
      <w:r>
        <w:rPr>
          <w:rFonts w:ascii="Arial" w:hAnsi="Arial" w:cs="Arial"/>
          <w:sz w:val="21"/>
          <w:szCs w:val="21"/>
        </w:rPr>
        <w:t xml:space="preserve">member </w:t>
      </w:r>
      <w:r w:rsidRPr="007C61F6">
        <w:rPr>
          <w:rFonts w:ascii="Arial" w:hAnsi="Arial" w:cs="Arial"/>
          <w:sz w:val="21"/>
          <w:szCs w:val="21"/>
        </w:rPr>
        <w:t xml:space="preserve">will be expected to prepare and present a final review of the accomplishments of its </w:t>
      </w:r>
      <w:r>
        <w:rPr>
          <w:rFonts w:ascii="Arial" w:hAnsi="Arial" w:cs="Arial"/>
          <w:sz w:val="21"/>
          <w:szCs w:val="21"/>
        </w:rPr>
        <w:t xml:space="preserve">individual </w:t>
      </w:r>
      <w:r w:rsidRPr="007C61F6">
        <w:rPr>
          <w:rFonts w:ascii="Arial" w:hAnsi="Arial" w:cs="Arial"/>
          <w:sz w:val="21"/>
          <w:szCs w:val="21"/>
        </w:rPr>
        <w:t>team</w:t>
      </w:r>
      <w:r>
        <w:rPr>
          <w:rFonts w:ascii="Arial" w:hAnsi="Arial" w:cs="Arial"/>
          <w:sz w:val="21"/>
          <w:szCs w:val="21"/>
        </w:rPr>
        <w:t xml:space="preserve"> members using a peer evaluation form at the end of the semester</w:t>
      </w:r>
      <w:r w:rsidRPr="007C61F6">
        <w:rPr>
          <w:rFonts w:ascii="Arial" w:hAnsi="Arial" w:cs="Arial"/>
          <w:sz w:val="21"/>
          <w:szCs w:val="21"/>
        </w:rPr>
        <w:t>.</w:t>
      </w:r>
      <w:r>
        <w:rPr>
          <w:rFonts w:ascii="Arial" w:hAnsi="Arial" w:cs="Arial"/>
          <w:sz w:val="21"/>
          <w:szCs w:val="21"/>
        </w:rPr>
        <w:t xml:space="preserve"> </w:t>
      </w:r>
      <w:r w:rsidR="00820B10" w:rsidRPr="00820B10">
        <w:rPr>
          <w:rFonts w:ascii="Arial" w:hAnsi="Arial" w:cs="Arial"/>
          <w:sz w:val="21"/>
          <w:szCs w:val="21"/>
        </w:rPr>
        <w:t xml:space="preserve">Team members </w:t>
      </w:r>
      <w:r w:rsidR="00820B10">
        <w:rPr>
          <w:rFonts w:ascii="Arial" w:hAnsi="Arial" w:cs="Arial"/>
          <w:sz w:val="21"/>
          <w:szCs w:val="21"/>
        </w:rPr>
        <w:t>are required to establish ground rules at the beginning of the semester</w:t>
      </w:r>
      <w:r w:rsidRPr="00820B10">
        <w:rPr>
          <w:rFonts w:ascii="Arial" w:hAnsi="Arial" w:cs="Arial"/>
          <w:sz w:val="21"/>
          <w:szCs w:val="21"/>
        </w:rPr>
        <w:t>.</w:t>
      </w:r>
      <w:r w:rsidR="00820B10">
        <w:rPr>
          <w:rFonts w:ascii="Arial" w:hAnsi="Arial" w:cs="Arial"/>
          <w:sz w:val="21"/>
          <w:szCs w:val="21"/>
        </w:rPr>
        <w:t xml:space="preserve"> </w:t>
      </w:r>
      <w:r w:rsidR="007A0D05">
        <w:rPr>
          <w:rFonts w:ascii="Arial" w:hAnsi="Arial" w:cs="Arial"/>
          <w:sz w:val="21"/>
          <w:szCs w:val="21"/>
        </w:rPr>
        <w:t>If an individual assignment</w:t>
      </w:r>
      <w:r w:rsidR="00820B10">
        <w:rPr>
          <w:rFonts w:ascii="Arial" w:hAnsi="Arial" w:cs="Arial"/>
          <w:sz w:val="21"/>
          <w:szCs w:val="21"/>
        </w:rPr>
        <w:t xml:space="preserve"> or project</w:t>
      </w:r>
      <w:r w:rsidR="007A0D05">
        <w:rPr>
          <w:rFonts w:ascii="Arial" w:hAnsi="Arial" w:cs="Arial"/>
          <w:sz w:val="21"/>
          <w:szCs w:val="21"/>
        </w:rPr>
        <w:t xml:space="preserve"> i</w:t>
      </w:r>
      <w:r w:rsidR="00ED43F6">
        <w:rPr>
          <w:rFonts w:ascii="Arial" w:hAnsi="Arial" w:cs="Arial"/>
          <w:sz w:val="21"/>
          <w:szCs w:val="21"/>
        </w:rPr>
        <w:t>s</w:t>
      </w:r>
      <w:r w:rsidR="007A0D05">
        <w:rPr>
          <w:rFonts w:ascii="Arial" w:hAnsi="Arial" w:cs="Arial"/>
          <w:sz w:val="21"/>
          <w:szCs w:val="21"/>
        </w:rPr>
        <w:t xml:space="preserve"> required, the individual student is required to work on their own. </w:t>
      </w:r>
      <w:r w:rsidRPr="008D4B96">
        <w:rPr>
          <w:rFonts w:ascii="Arial" w:hAnsi="Arial" w:cs="Arial"/>
          <w:sz w:val="21"/>
          <w:szCs w:val="21"/>
        </w:rPr>
        <w:t>Copying</w:t>
      </w:r>
      <w:r w:rsidR="0049007F">
        <w:rPr>
          <w:rFonts w:ascii="Arial" w:hAnsi="Arial" w:cs="Arial"/>
          <w:sz w:val="21"/>
          <w:szCs w:val="21"/>
        </w:rPr>
        <w:t xml:space="preserve">, </w:t>
      </w:r>
      <w:r w:rsidRPr="008D4B96">
        <w:rPr>
          <w:rFonts w:ascii="Arial" w:hAnsi="Arial" w:cs="Arial"/>
          <w:sz w:val="21"/>
          <w:szCs w:val="21"/>
        </w:rPr>
        <w:t>includ</w:t>
      </w:r>
      <w:r>
        <w:rPr>
          <w:rFonts w:ascii="Arial" w:hAnsi="Arial" w:cs="Arial"/>
          <w:sz w:val="21"/>
          <w:szCs w:val="21"/>
        </w:rPr>
        <w:t xml:space="preserve">ing from past students’ assignments and projects as well as from </w:t>
      </w:r>
      <w:r w:rsidR="0049007F">
        <w:rPr>
          <w:rFonts w:ascii="Arial" w:hAnsi="Arial" w:cs="Arial"/>
          <w:sz w:val="21"/>
          <w:szCs w:val="21"/>
        </w:rPr>
        <w:t>other current</w:t>
      </w:r>
      <w:r>
        <w:rPr>
          <w:rFonts w:ascii="Arial" w:hAnsi="Arial" w:cs="Arial"/>
          <w:sz w:val="21"/>
          <w:szCs w:val="21"/>
        </w:rPr>
        <w:t xml:space="preserve"> students</w:t>
      </w:r>
      <w:r w:rsidR="0049007F">
        <w:rPr>
          <w:rFonts w:ascii="Arial" w:hAnsi="Arial" w:cs="Arial"/>
          <w:sz w:val="21"/>
          <w:szCs w:val="21"/>
        </w:rPr>
        <w:t xml:space="preserve"> or teams,</w:t>
      </w:r>
      <w:r w:rsidRPr="008D4B96">
        <w:rPr>
          <w:rFonts w:ascii="Arial" w:hAnsi="Arial" w:cs="Arial"/>
          <w:sz w:val="21"/>
          <w:szCs w:val="21"/>
        </w:rPr>
        <w:t xml:space="preserve"> is not permitted and the university ethics policy will be followed if this occurs.</w:t>
      </w:r>
    </w:p>
    <w:p w14:paraId="2DF3080E" w14:textId="77777777" w:rsidR="00F90D7C" w:rsidRDefault="00F90D7C" w:rsidP="009F0317">
      <w:pPr>
        <w:rPr>
          <w:rFonts w:ascii="Arial" w:hAnsi="Arial" w:cs="Arial"/>
          <w:sz w:val="21"/>
          <w:szCs w:val="21"/>
        </w:rPr>
      </w:pPr>
    </w:p>
    <w:p w14:paraId="5F88D8D3" w14:textId="087EBB48" w:rsidR="00F90D7C" w:rsidRDefault="00F90D7C" w:rsidP="009F0317">
      <w:pPr>
        <w:rPr>
          <w:rFonts w:ascii="Arial" w:hAnsi="Arial" w:cs="Arial"/>
          <w:sz w:val="21"/>
          <w:szCs w:val="21"/>
        </w:rPr>
      </w:pPr>
      <w:r>
        <w:rPr>
          <w:rFonts w:ascii="Arial" w:hAnsi="Arial" w:cs="Arial"/>
          <w:sz w:val="21"/>
          <w:szCs w:val="21"/>
        </w:rPr>
        <w:t xml:space="preserve">Quizzes may be performed in the class. </w:t>
      </w:r>
      <w:r w:rsidR="002506A1">
        <w:rPr>
          <w:rFonts w:ascii="Arial" w:hAnsi="Arial" w:cs="Arial"/>
          <w:sz w:val="21"/>
          <w:szCs w:val="21"/>
        </w:rPr>
        <w:t>If this is the case</w:t>
      </w:r>
      <w:r>
        <w:rPr>
          <w:rFonts w:ascii="Arial" w:hAnsi="Arial" w:cs="Arial"/>
          <w:sz w:val="21"/>
          <w:szCs w:val="21"/>
        </w:rPr>
        <w:t>, an individual quiz or a set of quizzes may substitute for an assignment.</w:t>
      </w:r>
      <w:r w:rsidR="002506A1">
        <w:rPr>
          <w:rFonts w:ascii="Arial" w:hAnsi="Arial" w:cs="Arial"/>
          <w:sz w:val="21"/>
          <w:szCs w:val="21"/>
        </w:rPr>
        <w:t xml:space="preserve"> There is no makeup for quizzes. However, the instructor may elect to drop the lowest grade for one of the quizzes.</w:t>
      </w:r>
      <w:r w:rsidR="00B037C0">
        <w:rPr>
          <w:rFonts w:ascii="Arial" w:hAnsi="Arial" w:cs="Arial"/>
          <w:sz w:val="21"/>
          <w:szCs w:val="21"/>
        </w:rPr>
        <w:t xml:space="preserve"> </w:t>
      </w:r>
    </w:p>
    <w:p w14:paraId="4CDFCC99" w14:textId="77777777" w:rsidR="00656818" w:rsidRDefault="00656818" w:rsidP="009F0317">
      <w:pPr>
        <w:rPr>
          <w:rFonts w:ascii="Arial" w:hAnsi="Arial" w:cs="Arial"/>
          <w:sz w:val="21"/>
          <w:szCs w:val="21"/>
        </w:rPr>
      </w:pPr>
    </w:p>
    <w:p w14:paraId="40B8D5DC" w14:textId="3B351024" w:rsidR="00656818" w:rsidRDefault="00656818" w:rsidP="009F0317">
      <w:pPr>
        <w:rPr>
          <w:rFonts w:ascii="Arial" w:hAnsi="Arial" w:cs="Arial"/>
          <w:sz w:val="21"/>
          <w:szCs w:val="21"/>
        </w:rPr>
      </w:pPr>
      <w:r>
        <w:rPr>
          <w:rFonts w:ascii="Arial" w:hAnsi="Arial" w:cs="Arial"/>
          <w:sz w:val="21"/>
          <w:szCs w:val="21"/>
        </w:rPr>
        <w:t>In addition to the instructo</w:t>
      </w:r>
      <w:r w:rsidR="00820B10">
        <w:rPr>
          <w:rFonts w:ascii="Arial" w:hAnsi="Arial" w:cs="Arial"/>
          <w:sz w:val="21"/>
          <w:szCs w:val="21"/>
        </w:rPr>
        <w:t>r presentation and discussion, assignment and project</w:t>
      </w:r>
      <w:r>
        <w:rPr>
          <w:rFonts w:ascii="Arial" w:hAnsi="Arial" w:cs="Arial"/>
          <w:sz w:val="21"/>
          <w:szCs w:val="21"/>
        </w:rPr>
        <w:t xml:space="preserve"> presentations, and quizzes, students should expect in-class exercises during the lecture time. These in-class exercises are intended to provide students with practice related to concepts prior to homework assignments.</w:t>
      </w:r>
    </w:p>
    <w:p w14:paraId="2A0B0EB6" w14:textId="21DF57BD" w:rsidR="009F0317" w:rsidRDefault="009F0317" w:rsidP="009F0317">
      <w:pPr>
        <w:rPr>
          <w:rFonts w:ascii="Arial" w:hAnsi="Arial" w:cs="Arial"/>
          <w:sz w:val="21"/>
          <w:szCs w:val="21"/>
        </w:rPr>
      </w:pPr>
      <w:r>
        <w:rPr>
          <w:rFonts w:ascii="Arial" w:hAnsi="Arial" w:cs="Arial"/>
          <w:sz w:val="21"/>
          <w:szCs w:val="21"/>
        </w:rPr>
        <w:t xml:space="preserve"> </w:t>
      </w:r>
    </w:p>
    <w:p w14:paraId="0B404B3B" w14:textId="3C7CCB7B" w:rsidR="009F0317" w:rsidRDefault="009F0317" w:rsidP="009F0317">
      <w:pPr>
        <w:rPr>
          <w:rFonts w:ascii="Arial" w:hAnsi="Arial" w:cs="Arial"/>
          <w:sz w:val="21"/>
          <w:szCs w:val="21"/>
        </w:rPr>
      </w:pPr>
      <w:r w:rsidRPr="0014281A">
        <w:rPr>
          <w:rFonts w:ascii="Arial" w:hAnsi="Arial" w:cs="Arial"/>
          <w:i/>
          <w:sz w:val="21"/>
          <w:szCs w:val="21"/>
        </w:rPr>
        <w:t>Distance Section Student (Sections 002 &amp; 003)</w:t>
      </w:r>
      <w:r w:rsidR="007A0D05">
        <w:rPr>
          <w:rFonts w:ascii="Arial" w:hAnsi="Arial" w:cs="Arial"/>
          <w:i/>
          <w:sz w:val="21"/>
          <w:szCs w:val="21"/>
        </w:rPr>
        <w:t xml:space="preserve"> Participation</w:t>
      </w:r>
      <w:r w:rsidRPr="0014281A">
        <w:rPr>
          <w:rFonts w:ascii="Arial" w:hAnsi="Arial" w:cs="Arial"/>
          <w:i/>
          <w:sz w:val="21"/>
          <w:szCs w:val="21"/>
        </w:rPr>
        <w:t>:</w:t>
      </w:r>
      <w:r>
        <w:rPr>
          <w:rFonts w:ascii="Arial" w:hAnsi="Arial" w:cs="Arial"/>
          <w:sz w:val="21"/>
          <w:szCs w:val="21"/>
        </w:rPr>
        <w:t xml:space="preserve"> Note that this is not a self-paced course. All distance students are expected to keep up with the course and coordinate with their team on a weekly basis and as required to support the assignments and project</w:t>
      </w:r>
      <w:r w:rsidR="00820B10">
        <w:rPr>
          <w:rFonts w:ascii="Arial" w:hAnsi="Arial" w:cs="Arial"/>
          <w:sz w:val="21"/>
          <w:szCs w:val="21"/>
        </w:rPr>
        <w:t>s</w:t>
      </w:r>
      <w:r>
        <w:rPr>
          <w:rFonts w:ascii="Arial" w:hAnsi="Arial" w:cs="Arial"/>
          <w:sz w:val="21"/>
          <w:szCs w:val="21"/>
        </w:rPr>
        <w:t xml:space="preserve">. </w:t>
      </w:r>
      <w:r w:rsidRPr="008D4B96">
        <w:rPr>
          <w:rFonts w:ascii="Arial" w:hAnsi="Arial" w:cs="Arial"/>
          <w:sz w:val="21"/>
          <w:szCs w:val="21"/>
          <w:u w:val="single"/>
        </w:rPr>
        <w:t>Distance section students will have the same due date &amp; time for the assignments and project</w:t>
      </w:r>
      <w:r w:rsidR="00820B10">
        <w:rPr>
          <w:rFonts w:ascii="Arial" w:hAnsi="Arial" w:cs="Arial"/>
          <w:sz w:val="21"/>
          <w:szCs w:val="21"/>
          <w:u w:val="single"/>
        </w:rPr>
        <w:t>s</w:t>
      </w:r>
      <w:r w:rsidRPr="008D4B96">
        <w:rPr>
          <w:rFonts w:ascii="Arial" w:hAnsi="Arial" w:cs="Arial"/>
          <w:sz w:val="21"/>
          <w:szCs w:val="21"/>
          <w:u w:val="single"/>
        </w:rPr>
        <w:t xml:space="preserve"> as in-class section students</w:t>
      </w:r>
      <w:r w:rsidRPr="008C6D4D">
        <w:rPr>
          <w:rFonts w:ascii="Arial" w:hAnsi="Arial" w:cs="Arial"/>
          <w:sz w:val="21"/>
          <w:szCs w:val="21"/>
        </w:rPr>
        <w:t>. Distance students</w:t>
      </w:r>
      <w:r>
        <w:rPr>
          <w:rFonts w:ascii="Arial" w:hAnsi="Arial" w:cs="Arial"/>
          <w:sz w:val="21"/>
          <w:szCs w:val="21"/>
        </w:rPr>
        <w:t xml:space="preserve"> to provide presentations will be identified in advance in order to give sufficient time to </w:t>
      </w:r>
      <w:r w:rsidR="00820B10">
        <w:rPr>
          <w:rFonts w:ascii="Arial" w:hAnsi="Arial" w:cs="Arial"/>
          <w:sz w:val="21"/>
          <w:szCs w:val="21"/>
        </w:rPr>
        <w:t xml:space="preserve">make arrangements to </w:t>
      </w:r>
      <w:r>
        <w:rPr>
          <w:rFonts w:ascii="Arial" w:hAnsi="Arial" w:cs="Arial"/>
          <w:sz w:val="21"/>
          <w:szCs w:val="21"/>
        </w:rPr>
        <w:t xml:space="preserve">present the requested assignment. </w:t>
      </w:r>
      <w:r w:rsidR="00F90D7C">
        <w:rPr>
          <w:rFonts w:ascii="Arial" w:hAnsi="Arial" w:cs="Arial"/>
          <w:sz w:val="21"/>
          <w:szCs w:val="21"/>
        </w:rPr>
        <w:t>For presentations, d</w:t>
      </w:r>
      <w:r>
        <w:rPr>
          <w:rFonts w:ascii="Arial" w:hAnsi="Arial" w:cs="Arial"/>
          <w:sz w:val="21"/>
          <w:szCs w:val="21"/>
        </w:rPr>
        <w:t xml:space="preserve">istance students will have the option of (1) being physically present during the class, (2) connecting into class with Blackboard Collaborate </w:t>
      </w:r>
      <w:r w:rsidR="008372EC">
        <w:rPr>
          <w:rFonts w:ascii="Arial" w:hAnsi="Arial" w:cs="Arial"/>
          <w:sz w:val="21"/>
          <w:szCs w:val="21"/>
        </w:rPr>
        <w:t xml:space="preserve">or Google Hangouts </w:t>
      </w:r>
      <w:r>
        <w:rPr>
          <w:rFonts w:ascii="Arial" w:hAnsi="Arial" w:cs="Arial"/>
          <w:sz w:val="21"/>
          <w:szCs w:val="21"/>
        </w:rPr>
        <w:t>[coordinate with the instructor for this option], or (3) preparing a video which can be shown in class when the assignment is due. The Industrial, Manufacturing, and Systems Engineering Department distance education policies will be followed with the exception that what is in this syllabus takes precedence.</w:t>
      </w:r>
    </w:p>
    <w:p w14:paraId="1035B97E" w14:textId="77777777" w:rsidR="007A0D05" w:rsidRPr="0006448C" w:rsidRDefault="007A0D05" w:rsidP="007A0D05">
      <w:pPr>
        <w:rPr>
          <w:rFonts w:ascii="Arial" w:hAnsi="Arial" w:cs="Arial"/>
          <w:sz w:val="21"/>
          <w:szCs w:val="21"/>
        </w:rPr>
      </w:pPr>
    </w:p>
    <w:p w14:paraId="7035E83D" w14:textId="78A246E9" w:rsidR="00141EC6" w:rsidRDefault="007A0D05" w:rsidP="007A0D05">
      <w:pPr>
        <w:rPr>
          <w:rFonts w:ascii="Arial" w:hAnsi="Arial" w:cs="Arial"/>
          <w:sz w:val="21"/>
          <w:szCs w:val="21"/>
        </w:rPr>
      </w:pPr>
      <w:r w:rsidRPr="007A0D05">
        <w:rPr>
          <w:rFonts w:ascii="Arial" w:hAnsi="Arial" w:cs="Arial"/>
          <w:i/>
          <w:sz w:val="21"/>
          <w:szCs w:val="21"/>
        </w:rPr>
        <w:t>Exams</w:t>
      </w:r>
      <w:r>
        <w:rPr>
          <w:rFonts w:ascii="Arial" w:hAnsi="Arial" w:cs="Arial"/>
          <w:sz w:val="21"/>
          <w:szCs w:val="21"/>
        </w:rPr>
        <w:t xml:space="preserve">: </w:t>
      </w:r>
      <w:r w:rsidRPr="0006448C">
        <w:rPr>
          <w:rFonts w:ascii="Arial" w:hAnsi="Arial" w:cs="Arial"/>
          <w:sz w:val="21"/>
          <w:szCs w:val="21"/>
        </w:rPr>
        <w:t>There will be two exams, a midterm and final. Each exam is closed book and closed notes</w:t>
      </w:r>
      <w:r w:rsidR="00EC2DD1">
        <w:rPr>
          <w:rFonts w:ascii="Arial" w:hAnsi="Arial" w:cs="Arial"/>
          <w:sz w:val="21"/>
          <w:szCs w:val="21"/>
        </w:rPr>
        <w:t xml:space="preserve"> unless noted otherwise by the instructor</w:t>
      </w:r>
      <w:r w:rsidRPr="0006448C">
        <w:rPr>
          <w:rFonts w:ascii="Arial" w:hAnsi="Arial" w:cs="Arial"/>
          <w:sz w:val="21"/>
          <w:szCs w:val="21"/>
        </w:rPr>
        <w:t>.</w:t>
      </w:r>
      <w:r>
        <w:rPr>
          <w:rFonts w:ascii="Arial" w:hAnsi="Arial" w:cs="Arial"/>
          <w:sz w:val="21"/>
          <w:szCs w:val="21"/>
        </w:rPr>
        <w:t xml:space="preserve"> The instructor will notify students in advance of an exam if a </w:t>
      </w:r>
      <w:r w:rsidR="00F90D7C">
        <w:rPr>
          <w:rFonts w:ascii="Arial" w:hAnsi="Arial" w:cs="Arial"/>
          <w:sz w:val="21"/>
          <w:szCs w:val="21"/>
        </w:rPr>
        <w:t>s</w:t>
      </w:r>
      <w:r>
        <w:rPr>
          <w:rFonts w:ascii="Arial" w:hAnsi="Arial" w:cs="Arial"/>
          <w:sz w:val="21"/>
          <w:szCs w:val="21"/>
        </w:rPr>
        <w:t xml:space="preserve">cantron </w:t>
      </w:r>
      <w:r w:rsidR="00F90D7C">
        <w:rPr>
          <w:rFonts w:ascii="Arial" w:hAnsi="Arial" w:cs="Arial"/>
          <w:sz w:val="21"/>
          <w:szCs w:val="21"/>
        </w:rPr>
        <w:t xml:space="preserve">form </w:t>
      </w:r>
      <w:r>
        <w:rPr>
          <w:rFonts w:ascii="Arial" w:hAnsi="Arial" w:cs="Arial"/>
          <w:sz w:val="21"/>
          <w:szCs w:val="21"/>
        </w:rPr>
        <w:t xml:space="preserve">is required. </w:t>
      </w:r>
    </w:p>
    <w:p w14:paraId="58091BF0" w14:textId="77777777" w:rsidR="007A0D05" w:rsidRDefault="007A0D05" w:rsidP="007A0D05">
      <w:pPr>
        <w:rPr>
          <w:rFonts w:ascii="Arial" w:hAnsi="Arial" w:cs="Arial"/>
          <w:sz w:val="21"/>
          <w:szCs w:val="21"/>
        </w:rPr>
      </w:pPr>
    </w:p>
    <w:p w14:paraId="31C5A5EF" w14:textId="1A96F877" w:rsidR="009F0317" w:rsidRDefault="008372EC" w:rsidP="009F0317">
      <w:pPr>
        <w:rPr>
          <w:rFonts w:ascii="Arial" w:hAnsi="Arial" w:cs="Arial"/>
          <w:b/>
          <w:sz w:val="21"/>
          <w:szCs w:val="21"/>
        </w:rPr>
      </w:pPr>
      <w:r>
        <w:rPr>
          <w:rFonts w:ascii="Arial" w:hAnsi="Arial" w:cs="Arial"/>
          <w:b/>
          <w:sz w:val="21"/>
          <w:szCs w:val="21"/>
        </w:rPr>
        <w:lastRenderedPageBreak/>
        <w:br/>
      </w:r>
      <w:r w:rsidR="009F0317">
        <w:rPr>
          <w:rFonts w:ascii="Arial" w:hAnsi="Arial" w:cs="Arial"/>
          <w:b/>
          <w:sz w:val="21"/>
          <w:szCs w:val="21"/>
        </w:rPr>
        <w:t xml:space="preserve">Exam Policies: </w:t>
      </w:r>
    </w:p>
    <w:p w14:paraId="067B8F9B" w14:textId="39D95EEC" w:rsidR="009F0317" w:rsidRPr="00AB53E5" w:rsidRDefault="009F0317" w:rsidP="009F0317">
      <w:pPr>
        <w:numPr>
          <w:ilvl w:val="0"/>
          <w:numId w:val="7"/>
        </w:numPr>
        <w:rPr>
          <w:rFonts w:ascii="Arial" w:hAnsi="Arial" w:cs="Arial"/>
          <w:b/>
          <w:sz w:val="21"/>
          <w:szCs w:val="21"/>
        </w:rPr>
      </w:pPr>
      <w:r w:rsidRPr="00AB53E5">
        <w:rPr>
          <w:rFonts w:ascii="Arial" w:hAnsi="Arial" w:cs="Arial"/>
          <w:b/>
          <w:sz w:val="21"/>
          <w:szCs w:val="21"/>
        </w:rPr>
        <w:t>Before an exam:</w:t>
      </w:r>
      <w:r w:rsidRPr="00AB53E5">
        <w:rPr>
          <w:rFonts w:ascii="Arial" w:hAnsi="Arial" w:cs="Arial"/>
          <w:sz w:val="21"/>
          <w:szCs w:val="21"/>
        </w:rPr>
        <w:t xml:space="preserve"> </w:t>
      </w:r>
      <w:r w:rsidRPr="00AB53E5">
        <w:rPr>
          <w:rFonts w:ascii="Arial" w:hAnsi="Arial" w:cs="Arial"/>
          <w:b/>
          <w:sz w:val="21"/>
          <w:szCs w:val="21"/>
        </w:rPr>
        <w:t>Students must bring their UTA ID card to all exams as the ID will be checked and matched to an exam.</w:t>
      </w:r>
      <w:r w:rsidRPr="00AB53E5">
        <w:rPr>
          <w:rFonts w:ascii="Arial" w:hAnsi="Arial" w:cs="Arial"/>
          <w:sz w:val="21"/>
          <w:szCs w:val="21"/>
        </w:rPr>
        <w:t xml:space="preserve"> There will be assigned seats for the exams. The instructor will provide a roster with seat locations and a seating chart for the in-class section and </w:t>
      </w:r>
      <w:r w:rsidR="008372EC">
        <w:rPr>
          <w:rFonts w:ascii="Arial" w:hAnsi="Arial" w:cs="Arial"/>
          <w:sz w:val="21"/>
          <w:szCs w:val="21"/>
        </w:rPr>
        <w:t xml:space="preserve">the </w:t>
      </w:r>
      <w:r w:rsidRPr="00AB53E5">
        <w:rPr>
          <w:rFonts w:ascii="Arial" w:hAnsi="Arial" w:cs="Arial"/>
          <w:sz w:val="21"/>
          <w:szCs w:val="21"/>
        </w:rPr>
        <w:t xml:space="preserve">distance students who are taking the exam during the normal class time. You must arrive by the time the class is scheduled to start. It is </w:t>
      </w:r>
      <w:r w:rsidR="008372EC">
        <w:rPr>
          <w:rFonts w:ascii="Arial" w:hAnsi="Arial" w:cs="Arial"/>
          <w:sz w:val="21"/>
          <w:szCs w:val="21"/>
        </w:rPr>
        <w:t>recommended that students be at the class 10</w:t>
      </w:r>
      <w:r w:rsidRPr="00AB53E5">
        <w:rPr>
          <w:rFonts w:ascii="Arial" w:hAnsi="Arial" w:cs="Arial"/>
          <w:sz w:val="21"/>
          <w:szCs w:val="21"/>
        </w:rPr>
        <w:t xml:space="preserve"> minutes before the exam starts to </w:t>
      </w:r>
      <w:r w:rsidR="008372EC">
        <w:rPr>
          <w:rFonts w:ascii="Arial" w:hAnsi="Arial" w:cs="Arial"/>
          <w:sz w:val="21"/>
          <w:szCs w:val="21"/>
        </w:rPr>
        <w:t xml:space="preserve">provide sufficient time to </w:t>
      </w:r>
      <w:r w:rsidRPr="00AB53E5">
        <w:rPr>
          <w:rFonts w:ascii="Arial" w:hAnsi="Arial" w:cs="Arial"/>
          <w:sz w:val="21"/>
          <w:szCs w:val="21"/>
        </w:rPr>
        <w:t xml:space="preserve">find your assigned seat and get settled. </w:t>
      </w:r>
      <w:r w:rsidR="00EC2DD1">
        <w:rPr>
          <w:rFonts w:ascii="Arial" w:hAnsi="Arial" w:cs="Arial"/>
          <w:sz w:val="21"/>
          <w:szCs w:val="21"/>
        </w:rPr>
        <w:t xml:space="preserve">Each exam will be scheduled for the time identified by the instructor. </w:t>
      </w:r>
      <w:r w:rsidRPr="00AB53E5">
        <w:rPr>
          <w:rFonts w:ascii="Arial" w:hAnsi="Arial" w:cs="Arial"/>
          <w:sz w:val="21"/>
          <w:szCs w:val="21"/>
        </w:rPr>
        <w:t xml:space="preserve">You will not be given additional time if you are late to an exam. Distance students (sections 002 and 003) will receive specific instructions on taking exams. No makeup of a missed exam will be allowed without prior permission from the instructor or an excuse approved by the course instructor and with legitimate written documentation proving an illness or emergency. </w:t>
      </w:r>
      <w:r>
        <w:rPr>
          <w:rFonts w:ascii="Arial" w:hAnsi="Arial" w:cs="Arial"/>
          <w:sz w:val="21"/>
          <w:szCs w:val="21"/>
        </w:rPr>
        <w:t>A</w:t>
      </w:r>
      <w:r w:rsidRPr="00AB53E5">
        <w:rPr>
          <w:rFonts w:ascii="Arial" w:hAnsi="Arial" w:cs="Arial"/>
          <w:sz w:val="21"/>
          <w:szCs w:val="21"/>
        </w:rPr>
        <w:t xml:space="preserve">dditional information to verify the validity of your </w:t>
      </w:r>
      <w:r w:rsidR="00014B72">
        <w:rPr>
          <w:rFonts w:ascii="Arial" w:hAnsi="Arial" w:cs="Arial"/>
          <w:sz w:val="21"/>
          <w:szCs w:val="21"/>
        </w:rPr>
        <w:t>excuse</w:t>
      </w:r>
      <w:r>
        <w:rPr>
          <w:rFonts w:ascii="Arial" w:hAnsi="Arial" w:cs="Arial"/>
          <w:sz w:val="21"/>
          <w:szCs w:val="21"/>
        </w:rPr>
        <w:t xml:space="preserve"> may be requested</w:t>
      </w:r>
      <w:r w:rsidRPr="00AB53E5">
        <w:rPr>
          <w:rFonts w:ascii="Arial" w:hAnsi="Arial" w:cs="Arial"/>
          <w:sz w:val="21"/>
          <w:szCs w:val="21"/>
        </w:rPr>
        <w:t>.</w:t>
      </w:r>
      <w:r>
        <w:rPr>
          <w:rFonts w:ascii="Arial" w:hAnsi="Arial" w:cs="Arial"/>
          <w:sz w:val="21"/>
          <w:szCs w:val="21"/>
        </w:rPr>
        <w:t xml:space="preserve"> The student will receive a grade of zero for the exam without an approved excuse from the instructor. </w:t>
      </w:r>
      <w:r w:rsidR="002506A1">
        <w:rPr>
          <w:rFonts w:ascii="Arial" w:hAnsi="Arial" w:cs="Arial"/>
          <w:sz w:val="21"/>
          <w:szCs w:val="21"/>
        </w:rPr>
        <w:t>If an excuse is approved, the instructor will require the student to take a comprehensive exam at the end of the semester.</w:t>
      </w:r>
    </w:p>
    <w:p w14:paraId="4D40CF40" w14:textId="41C264C3" w:rsidR="009F0317" w:rsidRPr="00A5433D" w:rsidRDefault="009F0317" w:rsidP="009F0317">
      <w:pPr>
        <w:numPr>
          <w:ilvl w:val="0"/>
          <w:numId w:val="7"/>
        </w:numPr>
        <w:rPr>
          <w:rFonts w:ascii="Arial" w:hAnsi="Arial" w:cs="Arial"/>
          <w:b/>
          <w:sz w:val="21"/>
          <w:szCs w:val="21"/>
        </w:rPr>
      </w:pPr>
      <w:r w:rsidRPr="00A5433D">
        <w:rPr>
          <w:rFonts w:ascii="Arial" w:hAnsi="Arial" w:cs="Arial"/>
          <w:b/>
          <w:sz w:val="21"/>
          <w:szCs w:val="21"/>
        </w:rPr>
        <w:t>During an exam:</w:t>
      </w:r>
      <w:r>
        <w:rPr>
          <w:rFonts w:ascii="Arial" w:hAnsi="Arial" w:cs="Arial"/>
          <w:b/>
          <w:sz w:val="21"/>
          <w:szCs w:val="21"/>
        </w:rPr>
        <w:t xml:space="preserve"> </w:t>
      </w:r>
      <w:r w:rsidRPr="00A5433D">
        <w:rPr>
          <w:rFonts w:ascii="Arial" w:hAnsi="Arial" w:cs="Arial"/>
          <w:sz w:val="21"/>
          <w:szCs w:val="21"/>
        </w:rPr>
        <w:t>All exams are closed book and closed notes</w:t>
      </w:r>
      <w:r w:rsidR="008372EC">
        <w:rPr>
          <w:rFonts w:ascii="Arial" w:hAnsi="Arial" w:cs="Arial"/>
          <w:sz w:val="21"/>
          <w:szCs w:val="21"/>
        </w:rPr>
        <w:t xml:space="preserve"> unless noted otherwise by the instructor</w:t>
      </w:r>
      <w:r w:rsidRPr="00A5433D">
        <w:rPr>
          <w:rFonts w:ascii="Arial" w:hAnsi="Arial" w:cs="Arial"/>
          <w:sz w:val="21"/>
          <w:szCs w:val="21"/>
        </w:rPr>
        <w:t xml:space="preserve">. Students are only allowed to use </w:t>
      </w:r>
      <w:r>
        <w:rPr>
          <w:rFonts w:ascii="Arial" w:hAnsi="Arial" w:cs="Arial"/>
          <w:sz w:val="21"/>
          <w:szCs w:val="21"/>
        </w:rPr>
        <w:t xml:space="preserve">their </w:t>
      </w:r>
      <w:r w:rsidRPr="00A5433D">
        <w:rPr>
          <w:rFonts w:ascii="Arial" w:hAnsi="Arial" w:cs="Arial"/>
          <w:sz w:val="21"/>
          <w:szCs w:val="21"/>
        </w:rPr>
        <w:t xml:space="preserve">pens, pencils, erasers, </w:t>
      </w:r>
      <w:r w:rsidR="006740E6">
        <w:rPr>
          <w:rFonts w:ascii="Arial" w:hAnsi="Arial" w:cs="Arial"/>
          <w:sz w:val="21"/>
          <w:szCs w:val="21"/>
        </w:rPr>
        <w:t xml:space="preserve">scantron form and any </w:t>
      </w:r>
      <w:r>
        <w:rPr>
          <w:rFonts w:ascii="Arial" w:hAnsi="Arial" w:cs="Arial"/>
          <w:sz w:val="21"/>
          <w:szCs w:val="21"/>
        </w:rPr>
        <w:t xml:space="preserve">documentation provided </w:t>
      </w:r>
      <w:r w:rsidR="008372EC">
        <w:rPr>
          <w:rFonts w:ascii="Arial" w:hAnsi="Arial" w:cs="Arial"/>
          <w:sz w:val="21"/>
          <w:szCs w:val="21"/>
        </w:rPr>
        <w:t xml:space="preserve">or allowed by </w:t>
      </w:r>
      <w:r>
        <w:rPr>
          <w:rFonts w:ascii="Arial" w:hAnsi="Arial" w:cs="Arial"/>
          <w:sz w:val="21"/>
          <w:szCs w:val="21"/>
        </w:rPr>
        <w:t xml:space="preserve">the instructor. </w:t>
      </w:r>
      <w:r w:rsidR="00116805">
        <w:rPr>
          <w:rFonts w:ascii="Arial" w:hAnsi="Arial" w:cs="Arial"/>
          <w:sz w:val="21"/>
          <w:szCs w:val="21"/>
        </w:rPr>
        <w:t xml:space="preserve">Any attempt to use items on the exam not allowed by the instructor (e.g., cheating) will result in following the university ethics policy. </w:t>
      </w:r>
      <w:r w:rsidRPr="00A5433D">
        <w:rPr>
          <w:rFonts w:ascii="Arial" w:hAnsi="Arial" w:cs="Arial"/>
          <w:sz w:val="21"/>
          <w:szCs w:val="21"/>
        </w:rPr>
        <w:t>Cellphones, computers, and other communication devices must be turned off</w:t>
      </w:r>
      <w:r w:rsidR="002506A1">
        <w:rPr>
          <w:rFonts w:ascii="Arial" w:hAnsi="Arial" w:cs="Arial"/>
          <w:sz w:val="21"/>
          <w:szCs w:val="21"/>
        </w:rPr>
        <w:t xml:space="preserve"> and removed from the desk or table. </w:t>
      </w:r>
      <w:r w:rsidRPr="00A5433D">
        <w:rPr>
          <w:rFonts w:ascii="Arial" w:hAnsi="Arial" w:cs="Arial"/>
          <w:sz w:val="21"/>
          <w:szCs w:val="21"/>
        </w:rPr>
        <w:t>Students must work alone on exams. No sharing of any materials or communication with other students may occu</w:t>
      </w:r>
      <w:r>
        <w:rPr>
          <w:rFonts w:ascii="Arial" w:hAnsi="Arial" w:cs="Arial"/>
          <w:sz w:val="21"/>
          <w:szCs w:val="21"/>
        </w:rPr>
        <w:t>r during exams including writing instruments, etc</w:t>
      </w:r>
      <w:r w:rsidRPr="00A5433D">
        <w:rPr>
          <w:rFonts w:ascii="Arial" w:hAnsi="Arial" w:cs="Arial"/>
          <w:sz w:val="21"/>
          <w:szCs w:val="21"/>
        </w:rPr>
        <w:t xml:space="preserve">. </w:t>
      </w:r>
      <w:r w:rsidR="002506A1">
        <w:rPr>
          <w:rFonts w:ascii="Arial" w:hAnsi="Arial" w:cs="Arial"/>
          <w:sz w:val="21"/>
          <w:szCs w:val="21"/>
        </w:rPr>
        <w:t xml:space="preserve">Please use the restroom prior to the exam. </w:t>
      </w:r>
      <w:r>
        <w:rPr>
          <w:rFonts w:ascii="Arial" w:hAnsi="Arial" w:cs="Arial"/>
          <w:sz w:val="21"/>
          <w:szCs w:val="21"/>
        </w:rPr>
        <w:t>Any</w:t>
      </w:r>
      <w:r w:rsidRPr="00A5433D">
        <w:rPr>
          <w:rFonts w:ascii="Arial" w:hAnsi="Arial" w:cs="Arial"/>
          <w:sz w:val="21"/>
          <w:szCs w:val="21"/>
        </w:rPr>
        <w:t xml:space="preserve"> suspicious behavior during the exam will be noted by the </w:t>
      </w:r>
      <w:r>
        <w:rPr>
          <w:rFonts w:ascii="Arial" w:hAnsi="Arial" w:cs="Arial"/>
          <w:sz w:val="21"/>
          <w:szCs w:val="21"/>
        </w:rPr>
        <w:t>proct</w:t>
      </w:r>
      <w:r w:rsidRPr="00A5433D">
        <w:rPr>
          <w:rFonts w:ascii="Arial" w:hAnsi="Arial" w:cs="Arial"/>
          <w:sz w:val="21"/>
          <w:szCs w:val="21"/>
        </w:rPr>
        <w:t xml:space="preserve">or. In certain circumstances, students </w:t>
      </w:r>
      <w:r>
        <w:rPr>
          <w:rFonts w:ascii="Arial" w:hAnsi="Arial" w:cs="Arial"/>
          <w:sz w:val="21"/>
          <w:szCs w:val="21"/>
        </w:rPr>
        <w:t>may</w:t>
      </w:r>
      <w:r w:rsidRPr="00A5433D">
        <w:rPr>
          <w:rFonts w:ascii="Arial" w:hAnsi="Arial" w:cs="Arial"/>
          <w:sz w:val="21"/>
          <w:szCs w:val="21"/>
        </w:rPr>
        <w:t xml:space="preserve"> be confronted by the proctor.</w:t>
      </w:r>
      <w:r>
        <w:rPr>
          <w:rFonts w:ascii="Arial" w:hAnsi="Arial" w:cs="Arial"/>
          <w:sz w:val="21"/>
          <w:szCs w:val="21"/>
        </w:rPr>
        <w:t xml:space="preserve"> Any problematic circumstances may require following the university ethics policy.</w:t>
      </w:r>
      <w:r w:rsidR="002506A1">
        <w:rPr>
          <w:rFonts w:ascii="Arial" w:hAnsi="Arial" w:cs="Arial"/>
          <w:sz w:val="21"/>
          <w:szCs w:val="21"/>
        </w:rPr>
        <w:t xml:space="preserve"> Exams are to be opened, started, and </w:t>
      </w:r>
      <w:r w:rsidR="00014B72">
        <w:rPr>
          <w:rFonts w:ascii="Arial" w:hAnsi="Arial" w:cs="Arial"/>
          <w:sz w:val="21"/>
          <w:szCs w:val="21"/>
        </w:rPr>
        <w:t>stopped</w:t>
      </w:r>
      <w:r w:rsidRPr="00A5433D">
        <w:rPr>
          <w:rFonts w:ascii="Arial" w:hAnsi="Arial" w:cs="Arial"/>
          <w:sz w:val="21"/>
          <w:szCs w:val="21"/>
        </w:rPr>
        <w:t xml:space="preserve"> at the times announced </w:t>
      </w:r>
      <w:r>
        <w:rPr>
          <w:rFonts w:ascii="Arial" w:hAnsi="Arial" w:cs="Arial"/>
          <w:sz w:val="21"/>
          <w:szCs w:val="21"/>
        </w:rPr>
        <w:t>by the proctor</w:t>
      </w:r>
      <w:r w:rsidRPr="00A5433D">
        <w:rPr>
          <w:rFonts w:ascii="Arial" w:hAnsi="Arial" w:cs="Arial"/>
          <w:sz w:val="21"/>
          <w:szCs w:val="21"/>
        </w:rPr>
        <w:t xml:space="preserve">. Anyone </w:t>
      </w:r>
      <w:r w:rsidR="002506A1">
        <w:rPr>
          <w:rFonts w:ascii="Arial" w:hAnsi="Arial" w:cs="Arial"/>
          <w:sz w:val="21"/>
          <w:szCs w:val="21"/>
        </w:rPr>
        <w:t>attempting to view</w:t>
      </w:r>
      <w:r w:rsidRPr="00A5433D">
        <w:rPr>
          <w:rFonts w:ascii="Arial" w:hAnsi="Arial" w:cs="Arial"/>
          <w:sz w:val="21"/>
          <w:szCs w:val="21"/>
        </w:rPr>
        <w:t xml:space="preserve"> an exam early or </w:t>
      </w:r>
      <w:r w:rsidR="00014B72">
        <w:rPr>
          <w:rFonts w:ascii="Arial" w:hAnsi="Arial" w:cs="Arial"/>
          <w:sz w:val="21"/>
          <w:szCs w:val="21"/>
        </w:rPr>
        <w:t>stopping</w:t>
      </w:r>
      <w:r w:rsidRPr="00A5433D">
        <w:rPr>
          <w:rFonts w:ascii="Arial" w:hAnsi="Arial" w:cs="Arial"/>
          <w:sz w:val="21"/>
          <w:szCs w:val="21"/>
        </w:rPr>
        <w:t xml:space="preserve"> an exam late will be deducted </w:t>
      </w:r>
      <w:r>
        <w:rPr>
          <w:rFonts w:ascii="Arial" w:hAnsi="Arial" w:cs="Arial"/>
          <w:sz w:val="21"/>
          <w:szCs w:val="21"/>
        </w:rPr>
        <w:t xml:space="preserve">a minimum of </w:t>
      </w:r>
      <w:r w:rsidR="008372EC">
        <w:rPr>
          <w:rFonts w:ascii="Arial" w:hAnsi="Arial" w:cs="Arial"/>
          <w:sz w:val="21"/>
          <w:szCs w:val="21"/>
        </w:rPr>
        <w:t>10</w:t>
      </w:r>
      <w:r w:rsidRPr="00A5433D">
        <w:rPr>
          <w:rFonts w:ascii="Arial" w:hAnsi="Arial" w:cs="Arial"/>
          <w:sz w:val="21"/>
          <w:szCs w:val="21"/>
        </w:rPr>
        <w:t xml:space="preserve"> points.</w:t>
      </w:r>
      <w:r>
        <w:rPr>
          <w:rFonts w:ascii="Arial" w:hAnsi="Arial" w:cs="Arial"/>
          <w:sz w:val="21"/>
          <w:szCs w:val="21"/>
        </w:rPr>
        <w:t xml:space="preserve"> Put down your writing instruments promptly when told that the time for the exam is at an end. If the exam proctor leaves the class without a student's exam</w:t>
      </w:r>
      <w:r w:rsidR="00014B72">
        <w:rPr>
          <w:rFonts w:ascii="Arial" w:hAnsi="Arial" w:cs="Arial"/>
          <w:sz w:val="21"/>
          <w:szCs w:val="21"/>
        </w:rPr>
        <w:t xml:space="preserve"> at the end of the exam</w:t>
      </w:r>
      <w:r w:rsidR="002506A1">
        <w:rPr>
          <w:rFonts w:ascii="Arial" w:hAnsi="Arial" w:cs="Arial"/>
          <w:sz w:val="21"/>
          <w:szCs w:val="21"/>
        </w:rPr>
        <w:t xml:space="preserve"> as indicated by the proctor</w:t>
      </w:r>
      <w:r>
        <w:rPr>
          <w:rFonts w:ascii="Arial" w:hAnsi="Arial" w:cs="Arial"/>
          <w:sz w:val="21"/>
          <w:szCs w:val="21"/>
        </w:rPr>
        <w:t xml:space="preserve">, the student will receive a grade of zero on the exam. </w:t>
      </w:r>
    </w:p>
    <w:p w14:paraId="4A5BAEF4" w14:textId="77777777" w:rsidR="009F0317" w:rsidRPr="00A5433D" w:rsidRDefault="009F0317" w:rsidP="009F0317">
      <w:pPr>
        <w:numPr>
          <w:ilvl w:val="0"/>
          <w:numId w:val="7"/>
        </w:numPr>
        <w:rPr>
          <w:rFonts w:ascii="Arial" w:hAnsi="Arial" w:cs="Arial"/>
          <w:b/>
          <w:sz w:val="21"/>
          <w:szCs w:val="21"/>
        </w:rPr>
      </w:pPr>
      <w:r w:rsidRPr="00A5433D">
        <w:rPr>
          <w:rFonts w:ascii="Arial" w:hAnsi="Arial" w:cs="Arial"/>
          <w:b/>
          <w:sz w:val="21"/>
          <w:szCs w:val="21"/>
        </w:rPr>
        <w:t>After an exam:</w:t>
      </w:r>
      <w:r>
        <w:rPr>
          <w:rFonts w:ascii="Arial" w:hAnsi="Arial" w:cs="Arial"/>
          <w:sz w:val="21"/>
          <w:szCs w:val="21"/>
        </w:rPr>
        <w:t xml:space="preserve"> Once graded, t</w:t>
      </w:r>
      <w:r w:rsidRPr="00A5433D">
        <w:rPr>
          <w:rFonts w:ascii="Arial" w:hAnsi="Arial" w:cs="Arial"/>
          <w:sz w:val="21"/>
          <w:szCs w:val="21"/>
        </w:rPr>
        <w:t xml:space="preserve">he exams for the in-class student section will be </w:t>
      </w:r>
      <w:r>
        <w:rPr>
          <w:rFonts w:ascii="Arial" w:hAnsi="Arial" w:cs="Arial"/>
          <w:sz w:val="21"/>
          <w:szCs w:val="21"/>
        </w:rPr>
        <w:t xml:space="preserve">handed out and </w:t>
      </w:r>
      <w:r w:rsidRPr="00A5433D">
        <w:rPr>
          <w:rFonts w:ascii="Arial" w:hAnsi="Arial" w:cs="Arial"/>
          <w:sz w:val="21"/>
          <w:szCs w:val="21"/>
        </w:rPr>
        <w:t xml:space="preserve">reviewed in class. The exams must be turned in when requested. If the exam is not provided back to the instructor </w:t>
      </w:r>
      <w:r>
        <w:rPr>
          <w:rFonts w:ascii="Arial" w:hAnsi="Arial" w:cs="Arial"/>
          <w:sz w:val="21"/>
          <w:szCs w:val="21"/>
        </w:rPr>
        <w:t>and the instructor</w:t>
      </w:r>
      <w:r w:rsidRPr="00A5433D">
        <w:rPr>
          <w:rFonts w:ascii="Arial" w:hAnsi="Arial" w:cs="Arial"/>
          <w:sz w:val="21"/>
          <w:szCs w:val="21"/>
        </w:rPr>
        <w:t xml:space="preserve"> leaves the room without the exam, the student will receive a grade of zero for the exam. </w:t>
      </w:r>
      <w:r>
        <w:rPr>
          <w:rFonts w:ascii="Arial" w:hAnsi="Arial" w:cs="Arial"/>
          <w:sz w:val="21"/>
          <w:szCs w:val="21"/>
        </w:rPr>
        <w:t xml:space="preserve">Distance students will receive their exam grades via email. </w:t>
      </w:r>
      <w:r w:rsidRPr="00A5433D">
        <w:rPr>
          <w:rFonts w:ascii="Arial" w:hAnsi="Arial" w:cs="Arial"/>
          <w:sz w:val="21"/>
          <w:szCs w:val="21"/>
        </w:rPr>
        <w:t xml:space="preserve">Students who wish to see their graded exams, after the review in class, must </w:t>
      </w:r>
      <w:r>
        <w:rPr>
          <w:rFonts w:ascii="Arial" w:hAnsi="Arial" w:cs="Arial"/>
          <w:sz w:val="21"/>
          <w:szCs w:val="21"/>
        </w:rPr>
        <w:t>visit the instructor during</w:t>
      </w:r>
      <w:r w:rsidRPr="00A5433D">
        <w:rPr>
          <w:rFonts w:ascii="Arial" w:hAnsi="Arial" w:cs="Arial"/>
          <w:sz w:val="21"/>
          <w:szCs w:val="21"/>
        </w:rPr>
        <w:t xml:space="preserve"> office hours. Copies of the exams are not allowed or provided. The instructor highly encourages students who perform poorly on exams to come and discuss results with the instructor during office hours. </w:t>
      </w:r>
    </w:p>
    <w:p w14:paraId="4B9F1A6D" w14:textId="77777777" w:rsidR="009F0317" w:rsidRDefault="009F0317" w:rsidP="00141EC6">
      <w:pPr>
        <w:rPr>
          <w:rFonts w:ascii="Arial" w:hAnsi="Arial" w:cs="Arial"/>
          <w:sz w:val="21"/>
          <w:szCs w:val="21"/>
        </w:rPr>
      </w:pPr>
    </w:p>
    <w:p w14:paraId="3A53A547" w14:textId="77777777" w:rsidR="009F0317"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50A5A9B1" w14:textId="77777777" w:rsidR="002506A1" w:rsidRDefault="002506A1" w:rsidP="002506A1">
      <w:pPr>
        <w:rPr>
          <w:rFonts w:ascii="Arial" w:hAnsi="Arial" w:cs="Arial"/>
          <w:sz w:val="21"/>
          <w:szCs w:val="21"/>
        </w:rPr>
      </w:pPr>
    </w:p>
    <w:p w14:paraId="7006D1A5" w14:textId="77777777" w:rsidR="002506A1" w:rsidRDefault="002506A1" w:rsidP="002506A1">
      <w:pPr>
        <w:rPr>
          <w:rFonts w:ascii="Arial" w:hAnsi="Arial" w:cs="Arial"/>
          <w:sz w:val="21"/>
          <w:szCs w:val="21"/>
        </w:rPr>
      </w:pP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57D574" w14:textId="77777777" w:rsidR="009F0317" w:rsidRDefault="009F0317" w:rsidP="00593047">
      <w:pPr>
        <w:rPr>
          <w:rFonts w:ascii="Arial" w:hAnsi="Arial" w:cs="Arial"/>
          <w:sz w:val="21"/>
          <w:szCs w:val="21"/>
        </w:rPr>
      </w:pPr>
    </w:p>
    <w:p w14:paraId="2ECC94E4" w14:textId="7306ECD7" w:rsidR="009F0317" w:rsidRDefault="009F0317" w:rsidP="009F0317">
      <w:pPr>
        <w:rPr>
          <w:rFonts w:ascii="Arial" w:hAnsi="Arial" w:cs="Arial"/>
          <w:sz w:val="21"/>
          <w:szCs w:val="21"/>
        </w:rPr>
      </w:pPr>
      <w:r w:rsidRPr="00593047">
        <w:rPr>
          <w:rFonts w:ascii="Arial" w:hAnsi="Arial" w:cs="Arial"/>
          <w:sz w:val="21"/>
          <w:szCs w:val="21"/>
        </w:rPr>
        <w:t>A</w:t>
      </w:r>
      <w:r>
        <w:rPr>
          <w:rFonts w:ascii="Arial" w:hAnsi="Arial" w:cs="Arial"/>
          <w:sz w:val="21"/>
          <w:szCs w:val="21"/>
        </w:rPr>
        <w:t>s the instructor of this class</w:t>
      </w:r>
      <w:r w:rsidRPr="00593047">
        <w:rPr>
          <w:rFonts w:ascii="Arial" w:hAnsi="Arial" w:cs="Arial"/>
          <w:sz w:val="21"/>
          <w:szCs w:val="21"/>
        </w:rPr>
        <w:t xml:space="preserve">, </w:t>
      </w:r>
      <w:r>
        <w:rPr>
          <w:rFonts w:ascii="Arial" w:hAnsi="Arial" w:cs="Arial"/>
          <w:sz w:val="21"/>
          <w:szCs w:val="21"/>
        </w:rPr>
        <w:t xml:space="preserve">I will not take regular attendance. However, you are responsible for informing the instructor prior to the class if you will be absent for a particular assignment, exam, or project. Any student may be called upon to present any assignment and if you have been selected by the instructor to give a presentation and the instructor has not been notified by you of your absence, the </w:t>
      </w:r>
      <w:r>
        <w:rPr>
          <w:rFonts w:ascii="Arial" w:hAnsi="Arial" w:cs="Arial"/>
          <w:sz w:val="21"/>
          <w:szCs w:val="21"/>
        </w:rPr>
        <w:lastRenderedPageBreak/>
        <w:t>grade for the assignment will be penalized. Y</w:t>
      </w:r>
      <w:r w:rsidRPr="00EB7CB5">
        <w:rPr>
          <w:rFonts w:ascii="Arial" w:hAnsi="Arial" w:cs="Arial"/>
          <w:sz w:val="21"/>
          <w:szCs w:val="21"/>
        </w:rPr>
        <w:t>ou are responsible for the material presented in class when you are absent.</w:t>
      </w:r>
      <w:r>
        <w:rPr>
          <w:rFonts w:ascii="Arial" w:hAnsi="Arial" w:cs="Arial"/>
          <w:sz w:val="21"/>
          <w:szCs w:val="21"/>
        </w:rPr>
        <w:t xml:space="preserve"> </w:t>
      </w:r>
    </w:p>
    <w:p w14:paraId="365BC8AC" w14:textId="77777777" w:rsidR="00AB5871" w:rsidRDefault="00AB5871" w:rsidP="00593047">
      <w:pPr>
        <w:rPr>
          <w:rFonts w:ascii="Arial" w:hAnsi="Arial" w:cs="Arial"/>
          <w:sz w:val="21"/>
          <w:szCs w:val="21"/>
        </w:rPr>
      </w:pPr>
    </w:p>
    <w:p w14:paraId="27D1AC3B" w14:textId="027FD000" w:rsidR="00D665D2" w:rsidRPr="009F0317" w:rsidRDefault="00D665D2" w:rsidP="00982A7E">
      <w:pPr>
        <w:rPr>
          <w:rFonts w:ascii="Arial" w:hAnsi="Arial" w:cs="Arial"/>
          <w:sz w:val="21"/>
          <w:szCs w:val="21"/>
        </w:rPr>
      </w:pPr>
      <w:r w:rsidRPr="009F0317">
        <w:rPr>
          <w:rFonts w:ascii="Arial" w:hAnsi="Arial" w:cs="Arial"/>
          <w:b/>
          <w:sz w:val="21"/>
          <w:szCs w:val="21"/>
        </w:rPr>
        <w:t xml:space="preserve">Other Requirements: </w:t>
      </w:r>
      <w:r w:rsidR="00E26FB1">
        <w:rPr>
          <w:rFonts w:ascii="Arial" w:hAnsi="Arial" w:cs="Arial"/>
          <w:sz w:val="21"/>
          <w:szCs w:val="21"/>
        </w:rPr>
        <w:t>As identified in the syllabus section “d</w:t>
      </w:r>
      <w:r w:rsidR="00E26FB1" w:rsidRPr="00E26FB1">
        <w:rPr>
          <w:rFonts w:ascii="Arial" w:hAnsi="Arial" w:cs="Arial"/>
          <w:sz w:val="21"/>
          <w:szCs w:val="21"/>
        </w:rPr>
        <w:t xml:space="preserve">escriptions of major assignments and examinations”, </w:t>
      </w:r>
      <w:r w:rsidR="00E26FB1">
        <w:rPr>
          <w:rFonts w:ascii="Arial" w:hAnsi="Arial" w:cs="Arial"/>
          <w:sz w:val="21"/>
          <w:szCs w:val="21"/>
        </w:rPr>
        <w:t>t</w:t>
      </w:r>
      <w:r w:rsidR="00E26FB1" w:rsidRPr="007C61F6">
        <w:rPr>
          <w:rFonts w:ascii="Arial" w:hAnsi="Arial" w:cs="Arial"/>
          <w:sz w:val="21"/>
          <w:szCs w:val="21"/>
        </w:rPr>
        <w:t>he class requir</w:t>
      </w:r>
      <w:r w:rsidR="00E26FB1">
        <w:rPr>
          <w:rFonts w:ascii="Arial" w:hAnsi="Arial" w:cs="Arial"/>
          <w:sz w:val="21"/>
          <w:szCs w:val="21"/>
        </w:rPr>
        <w:t>es</w:t>
      </w:r>
      <w:r w:rsidR="00E26FB1" w:rsidRPr="007C61F6">
        <w:rPr>
          <w:rFonts w:ascii="Arial" w:hAnsi="Arial" w:cs="Arial"/>
          <w:sz w:val="21"/>
          <w:szCs w:val="21"/>
        </w:rPr>
        <w:t xml:space="preserve"> students to participate on a team of their class peers to apply the systems engineering principles and knowledge </w:t>
      </w:r>
      <w:r w:rsidR="00E26FB1">
        <w:rPr>
          <w:rFonts w:ascii="Arial" w:hAnsi="Arial" w:cs="Arial"/>
          <w:sz w:val="21"/>
          <w:szCs w:val="21"/>
        </w:rPr>
        <w:t>learned in this class</w:t>
      </w:r>
      <w:r w:rsidR="00E26FB1" w:rsidRPr="007C61F6">
        <w:rPr>
          <w:rFonts w:ascii="Arial" w:hAnsi="Arial" w:cs="Arial"/>
          <w:sz w:val="21"/>
          <w:szCs w:val="21"/>
        </w:rPr>
        <w:t>. This will require that the teams be capable of conducting face-to-face and/or virtual meetings outside the classroom.</w:t>
      </w:r>
    </w:p>
    <w:p w14:paraId="31C919DE" w14:textId="77777777" w:rsidR="00D665D2" w:rsidRDefault="00D665D2" w:rsidP="00D665D2">
      <w:pPr>
        <w:rPr>
          <w:rFonts w:ascii="Arial" w:hAnsi="Arial" w:cs="Arial"/>
          <w:b/>
          <w:sz w:val="21"/>
          <w:szCs w:val="21"/>
        </w:rPr>
      </w:pPr>
    </w:p>
    <w:p w14:paraId="76A76C42" w14:textId="32C352FA" w:rsidR="00E26FB1" w:rsidRDefault="00E26FB1" w:rsidP="00D665D2">
      <w:pPr>
        <w:rPr>
          <w:rFonts w:ascii="Arial" w:hAnsi="Arial" w:cs="Arial"/>
          <w:b/>
          <w:sz w:val="21"/>
          <w:szCs w:val="21"/>
        </w:rPr>
      </w:pPr>
      <w:r w:rsidRPr="00E26FB1">
        <w:rPr>
          <w:rFonts w:ascii="Arial" w:hAnsi="Arial" w:cs="Arial"/>
          <w:b/>
          <w:sz w:val="21"/>
          <w:szCs w:val="21"/>
        </w:rPr>
        <w:t xml:space="preserve">Class Courtesy: </w:t>
      </w:r>
      <w:r w:rsidRPr="00E26FB1">
        <w:rPr>
          <w:rFonts w:ascii="Arial" w:hAnsi="Arial" w:cs="Arial"/>
          <w:sz w:val="21"/>
          <w:szCs w:val="21"/>
        </w:rPr>
        <w:t>The instructor insists on a quiet classroom and asks that noise be minimized to ensure a quality and positive classroom experience for all students. This includes silencing cell phones/other audible devices before class and no discussions during class unless you are asking the instructor a question or there is an in-class exercise. Please go outside the class if you need to talk with others during the lecture. Students who come to class late and once class has already started should try to enter the classroom as discreetly as possible. Due to noise in the hallway and to reduce distractions from those entering late, the door may be shut 5 minutes after class begins. Students who do not come to class within the first 5 minutes of the start of class may not be able to attend class. Please be courteous to the instructor and your fellow classmates.</w:t>
      </w:r>
    </w:p>
    <w:p w14:paraId="0FF10715" w14:textId="77777777" w:rsidR="00E26FB1" w:rsidRPr="0016052E" w:rsidRDefault="00E26FB1" w:rsidP="00D665D2">
      <w:pPr>
        <w:rPr>
          <w:rFonts w:ascii="Arial" w:hAnsi="Arial" w:cs="Arial"/>
          <w:b/>
          <w:sz w:val="21"/>
          <w:szCs w:val="21"/>
        </w:rPr>
      </w:pPr>
    </w:p>
    <w:p w14:paraId="0AF2299A" w14:textId="593B0DAB"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26FB1" w:rsidRPr="00E26FB1">
        <w:rPr>
          <w:rFonts w:ascii="Arial" w:hAnsi="Arial" w:cs="Arial"/>
          <w:sz w:val="21"/>
          <w:szCs w:val="21"/>
        </w:rPr>
        <w:t>Grades will be based on two exams (3</w:t>
      </w:r>
      <w:r w:rsidR="000C143C">
        <w:rPr>
          <w:rFonts w:ascii="Arial" w:hAnsi="Arial" w:cs="Arial"/>
          <w:sz w:val="21"/>
          <w:szCs w:val="21"/>
        </w:rPr>
        <w:t>3</w:t>
      </w:r>
      <w:r w:rsidR="00E26FB1" w:rsidRPr="00E26FB1">
        <w:rPr>
          <w:rFonts w:ascii="Arial" w:hAnsi="Arial" w:cs="Arial"/>
          <w:sz w:val="21"/>
          <w:szCs w:val="21"/>
        </w:rPr>
        <w:t>% each), assignments (2</w:t>
      </w:r>
      <w:r w:rsidR="000C143C">
        <w:rPr>
          <w:rFonts w:ascii="Arial" w:hAnsi="Arial" w:cs="Arial"/>
          <w:sz w:val="21"/>
          <w:szCs w:val="21"/>
        </w:rPr>
        <w:t>4</w:t>
      </w:r>
      <w:r w:rsidR="00E26FB1" w:rsidRPr="00E26FB1">
        <w:rPr>
          <w:rFonts w:ascii="Arial" w:hAnsi="Arial" w:cs="Arial"/>
          <w:sz w:val="21"/>
          <w:szCs w:val="21"/>
        </w:rPr>
        <w:t>%), and the project</w:t>
      </w:r>
      <w:r w:rsidR="00116805">
        <w:rPr>
          <w:rFonts w:ascii="Arial" w:hAnsi="Arial" w:cs="Arial"/>
          <w:sz w:val="21"/>
          <w:szCs w:val="21"/>
        </w:rPr>
        <w:t>(s)</w:t>
      </w:r>
      <w:r w:rsidR="00E26FB1" w:rsidRPr="00E26FB1">
        <w:rPr>
          <w:rFonts w:ascii="Arial" w:hAnsi="Arial" w:cs="Arial"/>
          <w:sz w:val="21"/>
          <w:szCs w:val="21"/>
        </w:rPr>
        <w:t xml:space="preserve"> (</w:t>
      </w:r>
      <w:r w:rsidR="000C143C">
        <w:rPr>
          <w:rFonts w:ascii="Arial" w:hAnsi="Arial" w:cs="Arial"/>
          <w:sz w:val="21"/>
          <w:szCs w:val="21"/>
        </w:rPr>
        <w:t>10</w:t>
      </w:r>
      <w:r w:rsidR="00E26FB1" w:rsidRPr="00E26FB1">
        <w:rPr>
          <w:rFonts w:ascii="Arial" w:hAnsi="Arial" w:cs="Arial"/>
          <w:sz w:val="21"/>
          <w:szCs w:val="21"/>
        </w:rPr>
        <w:t xml:space="preserve">%). The </w:t>
      </w:r>
      <w:r w:rsidR="00014B72">
        <w:rPr>
          <w:rFonts w:ascii="Arial" w:hAnsi="Arial" w:cs="Arial"/>
          <w:sz w:val="21"/>
          <w:szCs w:val="21"/>
        </w:rPr>
        <w:t xml:space="preserve">team </w:t>
      </w:r>
      <w:r w:rsidR="00E26FB1" w:rsidRPr="00E26FB1">
        <w:rPr>
          <w:rFonts w:ascii="Arial" w:hAnsi="Arial" w:cs="Arial"/>
          <w:sz w:val="21"/>
          <w:szCs w:val="21"/>
        </w:rPr>
        <w:t>assignment</w:t>
      </w:r>
      <w:r w:rsidR="00014B72">
        <w:rPr>
          <w:rFonts w:ascii="Arial" w:hAnsi="Arial" w:cs="Arial"/>
          <w:sz w:val="21"/>
          <w:szCs w:val="21"/>
        </w:rPr>
        <w:t>s</w:t>
      </w:r>
      <w:r w:rsidR="00E26FB1" w:rsidRPr="00E26FB1">
        <w:rPr>
          <w:rFonts w:ascii="Arial" w:hAnsi="Arial" w:cs="Arial"/>
          <w:sz w:val="21"/>
          <w:szCs w:val="21"/>
        </w:rPr>
        <w:t xml:space="preserve"> and </w:t>
      </w:r>
      <w:r w:rsidR="00116805">
        <w:rPr>
          <w:rFonts w:ascii="Arial" w:hAnsi="Arial" w:cs="Arial"/>
          <w:sz w:val="21"/>
          <w:szCs w:val="21"/>
        </w:rPr>
        <w:t xml:space="preserve">team </w:t>
      </w:r>
      <w:r w:rsidR="00E26FB1" w:rsidRPr="00E26FB1">
        <w:rPr>
          <w:rFonts w:ascii="Arial" w:hAnsi="Arial" w:cs="Arial"/>
          <w:sz w:val="21"/>
          <w:szCs w:val="21"/>
        </w:rPr>
        <w:t xml:space="preserve">project grades for an individual will be based, in part, on a peer evaluation of the student's contribution to the team effort performed at the end of the semester. The peer evaluation may result in an adjustment of </w:t>
      </w:r>
      <w:r w:rsidR="00E26FB1" w:rsidRPr="00014B72">
        <w:rPr>
          <w:rFonts w:ascii="Arial" w:hAnsi="Arial" w:cs="Arial"/>
          <w:sz w:val="21"/>
          <w:szCs w:val="21"/>
          <w:u w:val="single"/>
        </w:rPr>
        <w:t>up to a letter grade</w:t>
      </w:r>
      <w:r w:rsidR="00E26FB1" w:rsidRPr="00E26FB1">
        <w:rPr>
          <w:rFonts w:ascii="Arial" w:hAnsi="Arial" w:cs="Arial"/>
          <w:sz w:val="21"/>
          <w:szCs w:val="21"/>
        </w:rPr>
        <w:t xml:space="preserve"> for the student’s </w:t>
      </w:r>
      <w:r w:rsidR="00014B72">
        <w:rPr>
          <w:rFonts w:ascii="Arial" w:hAnsi="Arial" w:cs="Arial"/>
          <w:sz w:val="21"/>
          <w:szCs w:val="21"/>
        </w:rPr>
        <w:t xml:space="preserve">team </w:t>
      </w:r>
      <w:r w:rsidR="00E26FB1" w:rsidRPr="00E26FB1">
        <w:rPr>
          <w:rFonts w:ascii="Arial" w:hAnsi="Arial" w:cs="Arial"/>
          <w:sz w:val="21"/>
          <w:szCs w:val="21"/>
        </w:rPr>
        <w:t>assignment and project grades.</w:t>
      </w:r>
    </w:p>
    <w:p w14:paraId="0732A528" w14:textId="77777777" w:rsidR="00786C2F" w:rsidRPr="0016052E" w:rsidRDefault="00786C2F" w:rsidP="00786C2F">
      <w:pPr>
        <w:rPr>
          <w:rFonts w:ascii="Arial" w:hAnsi="Arial" w:cs="Arial"/>
          <w:b/>
          <w:color w:val="0000FF"/>
          <w:sz w:val="21"/>
          <w:szCs w:val="21"/>
        </w:rPr>
      </w:pPr>
    </w:p>
    <w:p w14:paraId="01E9F4A9" w14:textId="679293BF"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r w:rsidR="00A933D4" w:rsidRPr="00E26FB1">
        <w:rPr>
          <w:rFonts w:ascii="Arial" w:hAnsi="Arial" w:cs="Arial"/>
          <w:sz w:val="21"/>
          <w:szCs w:val="21"/>
        </w:rPr>
        <w:t>http://wweb.uta.edu/aao/fao/</w:t>
      </w:r>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E95A33">
        <w:rPr>
          <w:rFonts w:ascii="Arial" w:hAnsi="Arial" w:cs="Arial"/>
          <w:b/>
          <w:sz w:val="21"/>
          <w:szCs w:val="21"/>
        </w:rPr>
        <w:t xml:space="preserve"> </w:t>
      </w:r>
      <w:r w:rsidR="00913511" w:rsidRPr="00E95A33">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580A7A" w:rsidRDefault="003B36CF" w:rsidP="003B36CF">
      <w:pPr>
        <w:rPr>
          <w:rFonts w:ascii="Arial" w:hAnsi="Arial" w:cs="Arial"/>
          <w:sz w:val="21"/>
          <w:szCs w:val="21"/>
        </w:rPr>
      </w:pPr>
    </w:p>
    <w:p w14:paraId="7714DCC9" w14:textId="42B068C4" w:rsidR="00D31529" w:rsidRPr="000C143C" w:rsidRDefault="00D31529" w:rsidP="00EF7D2F">
      <w:pPr>
        <w:rPr>
          <w:rFonts w:ascii="Times" w:hAnsi="Times"/>
          <w:sz w:val="21"/>
          <w:szCs w:val="21"/>
          <w:lang w:eastAsia="en-US"/>
        </w:rPr>
      </w:pPr>
      <w:r w:rsidRPr="000C143C">
        <w:rPr>
          <w:rFonts w:ascii="Arial" w:hAnsi="Arial" w:cs="Arial"/>
          <w:sz w:val="21"/>
          <w:szCs w:val="21"/>
          <w:u w:val="single"/>
        </w:rPr>
        <w:t>Counseling and Psychological Services (CAPS)</w:t>
      </w:r>
      <w:r w:rsidRPr="000C143C">
        <w:rPr>
          <w:rFonts w:ascii="Arial" w:hAnsi="Arial" w:cs="Arial"/>
          <w:sz w:val="21"/>
          <w:szCs w:val="21"/>
        </w:rPr>
        <w:t xml:space="preserve"> </w:t>
      </w:r>
      <w:hyperlink r:id="rId11" w:history="1">
        <w:r w:rsidRPr="000C143C">
          <w:rPr>
            <w:rStyle w:val="Hyperlink"/>
            <w:rFonts w:ascii="Arial" w:hAnsi="Arial" w:cs="Arial"/>
            <w:color w:val="auto"/>
            <w:sz w:val="21"/>
            <w:szCs w:val="21"/>
          </w:rPr>
          <w:t>www.uta.edu/caps/</w:t>
        </w:r>
      </w:hyperlink>
      <w:r w:rsidRPr="000C143C">
        <w:rPr>
          <w:rFonts w:ascii="Arial" w:hAnsi="Arial" w:cs="Arial"/>
          <w:sz w:val="21"/>
          <w:szCs w:val="21"/>
        </w:rPr>
        <w:t xml:space="preserve"> or calling 817-272-3671 is also available to all students </w:t>
      </w:r>
      <w:r w:rsidRPr="000C143C">
        <w:rPr>
          <w:rFonts w:ascii="Arial" w:eastAsia="Times New Roman" w:hAnsi="Arial" w:cs="Arial"/>
          <w:sz w:val="21"/>
          <w:szCs w:val="21"/>
          <w:shd w:val="clear" w:color="auto" w:fill="FFFFFF"/>
          <w:lang w:eastAsia="en-US"/>
        </w:rPr>
        <w:t>to help increase their understanding of personal issues</w:t>
      </w:r>
      <w:r w:rsidR="00A85FC4" w:rsidRPr="000C143C">
        <w:rPr>
          <w:rFonts w:ascii="Arial" w:eastAsia="Times New Roman" w:hAnsi="Arial" w:cs="Arial"/>
          <w:sz w:val="21"/>
          <w:szCs w:val="21"/>
          <w:shd w:val="clear" w:color="auto" w:fill="FFFFFF"/>
          <w:lang w:eastAsia="en-US"/>
        </w:rPr>
        <w:t>,</w:t>
      </w:r>
      <w:r w:rsidRPr="000C143C">
        <w:rPr>
          <w:rFonts w:ascii="Arial" w:eastAsia="Times New Roman" w:hAnsi="Arial" w:cs="Arial"/>
          <w:sz w:val="21"/>
          <w:szCs w:val="21"/>
          <w:shd w:val="clear" w:color="auto" w:fill="FFFFFF"/>
          <w:lang w:eastAsia="en-US"/>
        </w:rPr>
        <w:t xml:space="preserve"> address mental and behavioral health problems and make positive changes in their lives.</w:t>
      </w:r>
      <w:r w:rsidR="001B691F" w:rsidRPr="000C143C">
        <w:rPr>
          <w:rFonts w:ascii="Arial" w:eastAsia="Times New Roman" w:hAnsi="Arial" w:cs="Arial"/>
          <w:sz w:val="21"/>
          <w:szCs w:val="21"/>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3F14FFE" w:rsidR="00982A7E" w:rsidRPr="000C143C" w:rsidRDefault="0000143B" w:rsidP="00982A7E">
      <w:pPr>
        <w:rPr>
          <w:rFonts w:ascii="Times" w:eastAsia="Times New Roman" w:hAnsi="Times"/>
          <w:sz w:val="20"/>
          <w:szCs w:val="20"/>
          <w:lang w:eastAsia="en-US"/>
        </w:rPr>
      </w:pPr>
      <w:r>
        <w:rPr>
          <w:rFonts w:asciiTheme="minorBidi" w:hAnsiTheme="minorBidi" w:cstheme="minorBidi"/>
          <w:b/>
          <w:iCs/>
          <w:sz w:val="21"/>
          <w:szCs w:val="21"/>
        </w:rPr>
        <w:lastRenderedPageBreak/>
        <w:t xml:space="preserve">Title IX Policy: </w:t>
      </w:r>
      <w:r w:rsidRPr="000C143C">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0C143C">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0C143C">
        <w:rPr>
          <w:rFonts w:ascii="Arial" w:hAnsi="Arial" w:cs="Arial"/>
          <w:b/>
          <w:iCs/>
        </w:rPr>
        <w:t xml:space="preserve"> </w:t>
      </w:r>
      <w:r w:rsidR="00023EB8" w:rsidRPr="000C143C">
        <w:rPr>
          <w:rFonts w:ascii="Arial" w:eastAsia="Times New Roman" w:hAnsi="Arial" w:cs="Arial"/>
          <w:i/>
          <w:iCs/>
          <w:shd w:val="clear" w:color="auto" w:fill="FFFFFF"/>
          <w:lang w:eastAsia="en-US"/>
        </w:rPr>
        <w:t>For information regarding Title IX, visit</w:t>
      </w:r>
      <w:r w:rsidR="00023EB8" w:rsidRPr="000C143C">
        <w:rPr>
          <w:rFonts w:ascii="Arial" w:eastAsia="Times New Roman" w:hAnsi="Arial" w:cs="Arial"/>
          <w:lang w:eastAsia="en-US"/>
        </w:rPr>
        <w:t xml:space="preserve"> </w:t>
      </w:r>
      <w:hyperlink r:id="rId13" w:history="1">
        <w:r w:rsidR="00982A7E" w:rsidRPr="000C143C">
          <w:rPr>
            <w:rStyle w:val="Hyperlink"/>
            <w:rFonts w:ascii="Arial" w:hAnsi="Arial" w:cs="Arial"/>
            <w:color w:val="auto"/>
          </w:rPr>
          <w:t>www.uta.edu/titleIX</w:t>
        </w:r>
      </w:hyperlink>
      <w:r w:rsidRPr="000C143C">
        <w:rPr>
          <w:rFonts w:asciiTheme="minorBidi" w:hAnsiTheme="minorBidi" w:cstheme="minorBidi"/>
        </w:rPr>
        <w:t xml:space="preserve"> or contact</w:t>
      </w:r>
      <w:r w:rsidRPr="000C143C">
        <w:rPr>
          <w:rFonts w:asciiTheme="minorBidi" w:hAnsiTheme="minorBidi" w:cstheme="minorBidi"/>
          <w:sz w:val="21"/>
          <w:szCs w:val="21"/>
        </w:rPr>
        <w:t xml:space="preserve"> Ms. Jean Hood, Vice President and Title IX Coordinator at (817) 272-7091 or </w:t>
      </w:r>
      <w:hyperlink r:id="rId14" w:history="1">
        <w:r w:rsidRPr="000C143C">
          <w:rPr>
            <w:rStyle w:val="Hyperlink"/>
            <w:rFonts w:asciiTheme="minorBidi" w:hAnsiTheme="minorBidi" w:cstheme="minorBidi"/>
            <w:color w:val="auto"/>
            <w:sz w:val="21"/>
            <w:szCs w:val="21"/>
          </w:rPr>
          <w:t>jmhood@uta.edu</w:t>
        </w:r>
      </w:hyperlink>
      <w:r w:rsidRPr="000C143C">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4A761C84"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E95A33">
        <w:rPr>
          <w:rFonts w:ascii="Arial" w:hAnsi="Arial" w:cs="Arial"/>
          <w:sz w:val="21"/>
          <w:szCs w:val="21"/>
        </w:rPr>
        <w:t xml:space="preserve">at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22AB3F2C"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9D0858">
        <w:rPr>
          <w:rFonts w:ascii="Arial" w:hAnsi="Arial" w:cs="Arial"/>
          <w:sz w:val="21"/>
          <w:szCs w:val="21"/>
        </w:rPr>
        <w:lastRenderedPageBreak/>
        <w:t>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49883E0D"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D96CBE">
        <w:rPr>
          <w:rFonts w:ascii="Arial" w:hAnsi="Arial" w:cs="Arial"/>
          <w:sz w:val="21"/>
          <w:szCs w:val="21"/>
        </w:rPr>
        <w:t xml:space="preserve">nd move toward the nearest exit.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Default="00F162AA" w:rsidP="00786C2F">
      <w:pPr>
        <w:rPr>
          <w:rFonts w:ascii="Arial" w:hAnsi="Arial" w:cs="Arial"/>
          <w:color w:val="FF0000"/>
          <w:sz w:val="21"/>
          <w:szCs w:val="21"/>
        </w:rPr>
      </w:pPr>
    </w:p>
    <w:p w14:paraId="37299297" w14:textId="3659E01C" w:rsidR="00805DDE" w:rsidRPr="00E523FC" w:rsidRDefault="00805DDE" w:rsidP="00F162AA">
      <w:pPr>
        <w:rPr>
          <w:rFonts w:ascii="Arial" w:hAnsi="Arial" w:cs="Arial"/>
          <w:sz w:val="21"/>
          <w:szCs w:val="21"/>
        </w:rPr>
      </w:pPr>
      <w:r w:rsidRPr="00E523FC">
        <w:rPr>
          <w:rFonts w:ascii="Arial" w:hAnsi="Arial" w:cs="Arial"/>
          <w:sz w:val="21"/>
          <w:szCs w:val="21"/>
        </w:rPr>
        <w:t xml:space="preserve">Students </w:t>
      </w:r>
      <w:r w:rsidR="00E523FC" w:rsidRPr="00E523FC">
        <w:rPr>
          <w:rFonts w:ascii="Arial" w:hAnsi="Arial" w:cs="Arial"/>
          <w:sz w:val="21"/>
          <w:szCs w:val="21"/>
        </w:rPr>
        <w:t>are</w:t>
      </w:r>
      <w:r w:rsidRPr="00E523FC">
        <w:rPr>
          <w:rFonts w:ascii="Arial" w:hAnsi="Arial" w:cs="Arial"/>
          <w:sz w:val="21"/>
          <w:szCs w:val="21"/>
        </w:rPr>
        <w:t xml:space="preserve"> encouraged to subscribe to the MavAlert system </w:t>
      </w:r>
      <w:r w:rsidR="00A85FC4" w:rsidRPr="00E523FC">
        <w:rPr>
          <w:rFonts w:ascii="Arial" w:hAnsi="Arial" w:cs="Arial"/>
          <w:sz w:val="21"/>
          <w:szCs w:val="21"/>
        </w:rPr>
        <w:t xml:space="preserve">that </w:t>
      </w:r>
      <w:r w:rsidRPr="00E523FC">
        <w:rPr>
          <w:rFonts w:ascii="Arial" w:hAnsi="Arial" w:cs="Arial"/>
          <w:sz w:val="21"/>
          <w:szCs w:val="21"/>
        </w:rPr>
        <w:t>will send information in case of an emergency to their cell phones</w:t>
      </w:r>
      <w:r w:rsidR="007E422D" w:rsidRPr="00E523FC">
        <w:rPr>
          <w:rFonts w:ascii="Arial" w:hAnsi="Arial" w:cs="Arial"/>
          <w:sz w:val="21"/>
          <w:szCs w:val="21"/>
        </w:rPr>
        <w:t xml:space="preserve"> or email accounts</w:t>
      </w:r>
      <w:r w:rsidRPr="00E523FC">
        <w:rPr>
          <w:rFonts w:ascii="Arial" w:hAnsi="Arial" w:cs="Arial"/>
          <w:sz w:val="21"/>
          <w:szCs w:val="21"/>
        </w:rPr>
        <w:t xml:space="preserve">. Anyone can subscribe at </w:t>
      </w:r>
      <w:hyperlink r:id="rId19" w:history="1">
        <w:r w:rsidR="007E422D" w:rsidRPr="00E523FC">
          <w:rPr>
            <w:rStyle w:val="Hyperlink"/>
            <w:rFonts w:ascii="Arial" w:hAnsi="Arial" w:cs="Arial"/>
            <w:color w:val="auto"/>
            <w:sz w:val="21"/>
            <w:szCs w:val="21"/>
          </w:rPr>
          <w:t>https://mavalert.uta.edu/</w:t>
        </w:r>
      </w:hyperlink>
      <w:r w:rsidR="007E422D" w:rsidRPr="00E523FC">
        <w:rPr>
          <w:rFonts w:ascii="Arial" w:hAnsi="Arial" w:cs="Arial"/>
          <w:sz w:val="21"/>
          <w:szCs w:val="21"/>
        </w:rPr>
        <w:t xml:space="preserve"> or </w:t>
      </w:r>
      <w:hyperlink r:id="rId20" w:history="1">
        <w:r w:rsidR="007E422D" w:rsidRPr="00E523FC">
          <w:rPr>
            <w:rStyle w:val="Hyperlink"/>
            <w:rFonts w:ascii="Arial" w:hAnsi="Arial" w:cs="Arial"/>
            <w:color w:val="auto"/>
            <w:sz w:val="21"/>
            <w:szCs w:val="21"/>
          </w:rPr>
          <w:t>https://mavalert.uta.edu/register.php</w:t>
        </w:r>
      </w:hyperlink>
    </w:p>
    <w:p w14:paraId="156D8EE6" w14:textId="77777777" w:rsidR="00786C2F" w:rsidRDefault="00786C2F" w:rsidP="00786C2F">
      <w:pPr>
        <w:rPr>
          <w:rFonts w:ascii="Arial" w:hAnsi="Arial" w:cs="Arial"/>
          <w:color w:val="FF0000"/>
          <w:sz w:val="21"/>
          <w:szCs w:val="21"/>
        </w:rPr>
      </w:pPr>
    </w:p>
    <w:p w14:paraId="73F6BE24" w14:textId="30F76EB6"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8A41C8">
        <w:rPr>
          <w:rFonts w:ascii="Arial" w:hAnsi="Arial" w:cs="Arial"/>
          <w:b/>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16B8FC71" w14:textId="0A7CF9FD" w:rsidR="00FE712D" w:rsidRPr="00642D1E" w:rsidRDefault="007E422D" w:rsidP="00F162AA">
      <w:pPr>
        <w:spacing w:before="100" w:beforeAutospacing="1" w:after="100" w:afterAutospacing="1"/>
        <w:rPr>
          <w:rFonts w:asciiTheme="minorBidi" w:hAnsiTheme="minorBidi" w:cstheme="minorBidi"/>
          <w:sz w:val="21"/>
          <w:szCs w:val="21"/>
        </w:rPr>
      </w:pPr>
      <w:r w:rsidRPr="00014B72">
        <w:rPr>
          <w:rFonts w:ascii="Arial" w:hAnsi="Arial" w:cs="Arial"/>
          <w:b/>
          <w:bCs/>
          <w:sz w:val="21"/>
          <w:szCs w:val="21"/>
        </w:rPr>
        <w:t>The English Writing Center (411LIBR)</w:t>
      </w:r>
      <w:r w:rsidRPr="00014B72">
        <w:rPr>
          <w:rFonts w:ascii="Arial" w:hAnsi="Arial" w:cs="Arial"/>
          <w:b/>
          <w:sz w:val="21"/>
          <w:szCs w:val="21"/>
        </w:rPr>
        <w:t>:</w:t>
      </w:r>
      <w:r w:rsidRPr="00014B72">
        <w:rPr>
          <w:rFonts w:ascii="Arial" w:hAnsi="Arial" w:cs="Arial"/>
          <w:sz w:val="21"/>
          <w:szCs w:val="21"/>
        </w:rPr>
        <w:t xml:space="preserve"> The Writing Center Offers free tutoring in 20-, 40-, or 60-minute face-to-face and online sessions to all UTA students on any phase of their UTA coursework. </w:t>
      </w:r>
      <w:r w:rsidR="00014B72">
        <w:rPr>
          <w:rFonts w:ascii="Arial" w:hAnsi="Arial" w:cs="Arial"/>
          <w:sz w:val="21"/>
          <w:szCs w:val="21"/>
        </w:rPr>
        <w:t>H</w:t>
      </w:r>
      <w:r w:rsidRPr="00014B72">
        <w:rPr>
          <w:rFonts w:ascii="Arial" w:hAnsi="Arial" w:cs="Arial"/>
          <w:sz w:val="21"/>
          <w:szCs w:val="21"/>
        </w:rPr>
        <w:t xml:space="preserve">ours are 9 am to 8 pm Mon.-Thurs., 9 am-3 pm Fri. and Noon-6 pm Sat. and Sun. Register and make appointments online at http://uta.mywconline.com. Classroom </w:t>
      </w:r>
      <w:r w:rsidR="00014B72">
        <w:rPr>
          <w:rFonts w:ascii="Arial" w:hAnsi="Arial" w:cs="Arial"/>
          <w:sz w:val="21"/>
          <w:szCs w:val="21"/>
        </w:rPr>
        <w:t>v</w:t>
      </w:r>
      <w:r w:rsidRPr="00014B72">
        <w:rPr>
          <w:rFonts w:ascii="Arial" w:hAnsi="Arial" w:cs="Arial"/>
          <w:sz w:val="21"/>
          <w:szCs w:val="21"/>
        </w:rPr>
        <w:t xml:space="preserve">isits, workshops, and specialized services for graduate students are also available. Please see </w:t>
      </w:r>
      <w:hyperlink r:id="rId27" w:history="1">
        <w:r w:rsidRPr="00014B72">
          <w:rPr>
            <w:rStyle w:val="Hyperlink"/>
            <w:rFonts w:ascii="Arial" w:hAnsi="Arial" w:cs="Arial"/>
            <w:color w:val="auto"/>
            <w:sz w:val="21"/>
            <w:szCs w:val="21"/>
          </w:rPr>
          <w:t>www.uta.edu/owl</w:t>
        </w:r>
      </w:hyperlink>
      <w:r w:rsidRPr="00014B72">
        <w:rPr>
          <w:rFonts w:ascii="Arial" w:hAnsi="Arial" w:cs="Arial"/>
          <w:sz w:val="21"/>
          <w:szCs w:val="21"/>
        </w:rPr>
        <w:t xml:space="preserve"> for detailed information on all programs and services.</w:t>
      </w:r>
      <w:r w:rsidR="00925384">
        <w:rPr>
          <w:rFonts w:ascii="Arial" w:hAnsi="Arial" w:cs="Arial"/>
          <w:sz w:val="21"/>
          <w:szCs w:val="21"/>
        </w:rPr>
        <w:t xml:space="preserve"> </w:t>
      </w:r>
      <w:r w:rsidR="00FE712D" w:rsidRPr="00642D1E">
        <w:rPr>
          <w:rFonts w:asciiTheme="minorBidi" w:hAnsiTheme="minorBidi" w:cstheme="minorBidi"/>
          <w:sz w:val="21"/>
          <w:szCs w:val="21"/>
        </w:rPr>
        <w:t>The Library’s 2</w:t>
      </w:r>
      <w:r w:rsidR="00FE712D" w:rsidRPr="00642D1E">
        <w:rPr>
          <w:rFonts w:asciiTheme="minorBidi" w:hAnsiTheme="minorBidi" w:cstheme="minorBidi"/>
          <w:sz w:val="21"/>
          <w:szCs w:val="21"/>
          <w:vertAlign w:val="superscript"/>
        </w:rPr>
        <w:t>nd</w:t>
      </w:r>
      <w:r w:rsidR="00FE712D" w:rsidRPr="00642D1E">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642D1E">
        <w:rPr>
          <w:rFonts w:asciiTheme="minorBidi" w:hAnsiTheme="minorBidi" w:cstheme="minorBidi"/>
          <w:sz w:val="21"/>
          <w:szCs w:val="21"/>
        </w:rPr>
        <w:t xml:space="preserve"> </w:t>
      </w:r>
      <w:r w:rsidR="00FE712D" w:rsidRPr="00642D1E">
        <w:rPr>
          <w:rFonts w:asciiTheme="minorBidi" w:hAnsiTheme="minorBidi" w:cstheme="minorBidi"/>
          <w:sz w:val="21"/>
          <w:szCs w:val="21"/>
        </w:rPr>
        <w:t xml:space="preserve">Services are available during the library’s hours of operation. </w:t>
      </w:r>
      <w:hyperlink r:id="rId28" w:history="1">
        <w:r w:rsidR="00FE712D" w:rsidRPr="00642D1E">
          <w:rPr>
            <w:rStyle w:val="Hyperlink"/>
            <w:rFonts w:asciiTheme="minorBidi" w:hAnsiTheme="minorBidi" w:cstheme="minorBidi"/>
            <w:color w:val="auto"/>
            <w:sz w:val="21"/>
            <w:szCs w:val="21"/>
          </w:rPr>
          <w:t>http://library.uta.edu/academic-plaza</w:t>
        </w:r>
      </w:hyperlink>
      <w:r w:rsidR="00014B72">
        <w:rPr>
          <w:rStyle w:val="Hyperlink"/>
          <w:rFonts w:asciiTheme="minorBidi" w:hAnsiTheme="minorBidi" w:cstheme="minorBidi"/>
          <w:color w:val="auto"/>
          <w:sz w:val="21"/>
          <w:szCs w:val="21"/>
        </w:rPr>
        <w:t>.</w:t>
      </w:r>
    </w:p>
    <w:p w14:paraId="2E9068F3" w14:textId="292A0A74" w:rsidR="00642D1E" w:rsidRPr="00580A7A" w:rsidRDefault="00786C2F" w:rsidP="00014B72">
      <w:pPr>
        <w:rPr>
          <w:rFonts w:ascii="Arial" w:hAnsi="Arial" w:cs="Arial"/>
          <w:i/>
          <w:sz w:val="21"/>
          <w:szCs w:val="21"/>
        </w:rPr>
      </w:pPr>
      <w:r>
        <w:rPr>
          <w:rFonts w:ascii="Arial" w:hAnsi="Arial" w:cs="Arial"/>
          <w:b/>
          <w:sz w:val="21"/>
          <w:szCs w:val="21"/>
        </w:rPr>
        <w:t>Course Schedule</w:t>
      </w:r>
      <w:r w:rsidR="00642D1E">
        <w:rPr>
          <w:rFonts w:ascii="Arial" w:hAnsi="Arial" w:cs="Arial"/>
          <w:b/>
          <w:sz w:val="21"/>
          <w:szCs w:val="21"/>
        </w:rPr>
        <w:t>:</w:t>
      </w:r>
      <w:r w:rsidR="008A41C8">
        <w:rPr>
          <w:rFonts w:ascii="Arial" w:hAnsi="Arial" w:cs="Arial"/>
          <w:b/>
          <w:sz w:val="21"/>
          <w:szCs w:val="21"/>
        </w:rPr>
        <w:t xml:space="preserve"> </w:t>
      </w:r>
      <w:r w:rsidR="00580A7A" w:rsidRPr="00580A7A">
        <w:rPr>
          <w:rFonts w:ascii="Arial" w:hAnsi="Arial" w:cs="Arial"/>
          <w:sz w:val="21"/>
          <w:szCs w:val="21"/>
        </w:rPr>
        <w:t xml:space="preserve">The table below contains the course schedule with expected content for each class date. </w:t>
      </w:r>
      <w:r w:rsidR="00580A7A" w:rsidRPr="00580A7A">
        <w:rPr>
          <w:rFonts w:ascii="Arial" w:hAnsi="Arial" w:cs="Arial"/>
          <w:i/>
          <w:sz w:val="21"/>
          <w:szCs w:val="21"/>
        </w:rPr>
        <w:t xml:space="preserve">Note: </w:t>
      </w:r>
      <w:r w:rsidR="00277015" w:rsidRPr="00580A7A">
        <w:rPr>
          <w:rFonts w:ascii="Arial" w:hAnsi="Arial" w:cs="Arial"/>
          <w:i/>
          <w:sz w:val="21"/>
          <w:szCs w:val="21"/>
        </w:rPr>
        <w:t xml:space="preserve">As the instructor for this course, I reserve the right to adjust this schedule </w:t>
      </w:r>
      <w:r w:rsidR="00642D1E" w:rsidRPr="00580A7A">
        <w:rPr>
          <w:rFonts w:ascii="Arial" w:hAnsi="Arial" w:cs="Arial"/>
          <w:i/>
          <w:sz w:val="21"/>
          <w:szCs w:val="21"/>
        </w:rPr>
        <w:t xml:space="preserve">when required and </w:t>
      </w:r>
      <w:r w:rsidR="00277015" w:rsidRPr="00580A7A">
        <w:rPr>
          <w:rFonts w:ascii="Arial" w:hAnsi="Arial" w:cs="Arial"/>
          <w:i/>
          <w:sz w:val="21"/>
          <w:szCs w:val="21"/>
        </w:rPr>
        <w:t xml:space="preserve">in any way that serves the educational needs of the students enrolled in this course. </w:t>
      </w:r>
      <w:r w:rsidR="00014B72" w:rsidRPr="00014B72">
        <w:rPr>
          <w:rFonts w:ascii="Arial" w:hAnsi="Arial" w:cs="Arial"/>
          <w:sz w:val="21"/>
          <w:szCs w:val="21"/>
        </w:rPr>
        <w:t>Changes to the schedule and agenda will be discussed in class and an updated syllabus and/or agenda will posted in Blackboard, when appropriate. Students must comply with any changes to the schedule and agenda once notified by the instructor.</w:t>
      </w:r>
      <w:r w:rsidR="00B037C0">
        <w:rPr>
          <w:rFonts w:ascii="Arial" w:hAnsi="Arial" w:cs="Arial"/>
          <w:sz w:val="21"/>
          <w:szCs w:val="21"/>
        </w:rPr>
        <w:t xml:space="preserve"> </w:t>
      </w:r>
    </w:p>
    <w:p w14:paraId="7E8A259D" w14:textId="77777777" w:rsidR="00580A7A" w:rsidRPr="00580A7A" w:rsidRDefault="00580A7A" w:rsidP="00580A7A">
      <w:pPr>
        <w:keepNext/>
        <w:rPr>
          <w:rFonts w:ascii="Arial" w:hAnsi="Arial" w:cs="Arial"/>
          <w:i/>
          <w:sz w:val="21"/>
          <w:szCs w:val="21"/>
        </w:rPr>
      </w:pPr>
    </w:p>
    <w:tbl>
      <w:tblPr>
        <w:tblW w:w="9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8010"/>
      </w:tblGrid>
      <w:tr w:rsidR="00580A7A" w:rsidRPr="00580A7A" w14:paraId="4E3E05E1" w14:textId="77777777" w:rsidTr="00DD5330">
        <w:tc>
          <w:tcPr>
            <w:tcW w:w="1507" w:type="dxa"/>
          </w:tcPr>
          <w:p w14:paraId="758FCD2E" w14:textId="77777777" w:rsidR="00580A7A" w:rsidRPr="00014B72" w:rsidRDefault="00580A7A" w:rsidP="00B13884">
            <w:pPr>
              <w:rPr>
                <w:rFonts w:ascii="Arial" w:hAnsi="Arial" w:cs="Arial"/>
                <w:b/>
                <w:sz w:val="21"/>
                <w:szCs w:val="21"/>
              </w:rPr>
            </w:pPr>
            <w:r w:rsidRPr="00014B72">
              <w:rPr>
                <w:rFonts w:ascii="Arial" w:hAnsi="Arial" w:cs="Arial"/>
                <w:b/>
                <w:sz w:val="21"/>
                <w:szCs w:val="21"/>
              </w:rPr>
              <w:t>Date</w:t>
            </w:r>
          </w:p>
        </w:tc>
        <w:tc>
          <w:tcPr>
            <w:tcW w:w="8010" w:type="dxa"/>
          </w:tcPr>
          <w:p w14:paraId="28BF4EC8" w14:textId="77777777" w:rsidR="00580A7A" w:rsidRPr="00014B72" w:rsidRDefault="00580A7A" w:rsidP="00B13884">
            <w:pPr>
              <w:rPr>
                <w:rFonts w:ascii="Arial" w:hAnsi="Arial" w:cs="Arial"/>
                <w:b/>
                <w:sz w:val="21"/>
                <w:szCs w:val="21"/>
              </w:rPr>
            </w:pPr>
            <w:r w:rsidRPr="00014B72">
              <w:rPr>
                <w:rFonts w:ascii="Arial" w:hAnsi="Arial" w:cs="Arial"/>
                <w:b/>
                <w:sz w:val="21"/>
                <w:szCs w:val="21"/>
              </w:rPr>
              <w:t>Lecture</w:t>
            </w:r>
          </w:p>
        </w:tc>
      </w:tr>
      <w:tr w:rsidR="00580A7A" w:rsidRPr="00580A7A" w14:paraId="4DFB8067" w14:textId="77777777" w:rsidTr="00DD5330">
        <w:tc>
          <w:tcPr>
            <w:tcW w:w="1507" w:type="dxa"/>
          </w:tcPr>
          <w:p w14:paraId="3C745D8F" w14:textId="5BF78F0C" w:rsidR="00580A7A" w:rsidRPr="00014B72" w:rsidRDefault="00E95A33" w:rsidP="00B13884">
            <w:pPr>
              <w:rPr>
                <w:rFonts w:ascii="Arial" w:hAnsi="Arial" w:cs="Arial"/>
                <w:sz w:val="21"/>
                <w:szCs w:val="21"/>
              </w:rPr>
            </w:pPr>
            <w:r>
              <w:rPr>
                <w:rFonts w:ascii="Arial" w:hAnsi="Arial" w:cs="Arial"/>
                <w:sz w:val="21"/>
                <w:szCs w:val="21"/>
              </w:rPr>
              <w:t>1/18</w:t>
            </w:r>
          </w:p>
        </w:tc>
        <w:tc>
          <w:tcPr>
            <w:tcW w:w="8010" w:type="dxa"/>
          </w:tcPr>
          <w:p w14:paraId="5736021A" w14:textId="77777777" w:rsidR="00580A7A" w:rsidRPr="00014B72" w:rsidRDefault="00580A7A" w:rsidP="00B13884">
            <w:pPr>
              <w:rPr>
                <w:rFonts w:ascii="Arial" w:hAnsi="Arial" w:cs="Arial"/>
                <w:sz w:val="21"/>
                <w:szCs w:val="21"/>
              </w:rPr>
            </w:pPr>
            <w:r w:rsidRPr="00014B72">
              <w:rPr>
                <w:rFonts w:ascii="Arial" w:hAnsi="Arial" w:cs="Arial"/>
                <w:sz w:val="21"/>
                <w:szCs w:val="21"/>
              </w:rPr>
              <w:t>Introduction</w:t>
            </w:r>
          </w:p>
        </w:tc>
      </w:tr>
      <w:tr w:rsidR="00DD5330" w:rsidRPr="00580A7A" w14:paraId="0E4CC523" w14:textId="77777777" w:rsidTr="00DD5330">
        <w:tc>
          <w:tcPr>
            <w:tcW w:w="1507" w:type="dxa"/>
          </w:tcPr>
          <w:p w14:paraId="2EB87B89" w14:textId="4636B41F" w:rsidR="00DD5330" w:rsidRDefault="00E95A33" w:rsidP="00B13884">
            <w:pPr>
              <w:rPr>
                <w:rFonts w:ascii="Arial" w:hAnsi="Arial" w:cs="Arial"/>
                <w:sz w:val="21"/>
                <w:szCs w:val="21"/>
              </w:rPr>
            </w:pPr>
            <w:r>
              <w:rPr>
                <w:rFonts w:ascii="Arial" w:hAnsi="Arial" w:cs="Arial"/>
                <w:sz w:val="21"/>
                <w:szCs w:val="21"/>
              </w:rPr>
              <w:t>1/25</w:t>
            </w:r>
          </w:p>
        </w:tc>
        <w:tc>
          <w:tcPr>
            <w:tcW w:w="8010" w:type="dxa"/>
          </w:tcPr>
          <w:p w14:paraId="7667FC73" w14:textId="59D09068" w:rsidR="00DD5330" w:rsidRPr="00014B72" w:rsidRDefault="00E95A33" w:rsidP="00FC4B9A">
            <w:pPr>
              <w:rPr>
                <w:rFonts w:ascii="Arial" w:hAnsi="Arial" w:cs="Arial"/>
                <w:sz w:val="21"/>
                <w:szCs w:val="21"/>
              </w:rPr>
            </w:pPr>
            <w:r w:rsidRPr="00E95A33">
              <w:rPr>
                <w:rFonts w:ascii="Arial" w:hAnsi="Arial" w:cs="Arial"/>
                <w:sz w:val="21"/>
                <w:szCs w:val="21"/>
              </w:rPr>
              <w:t>Supply and Acquisition</w:t>
            </w:r>
          </w:p>
        </w:tc>
      </w:tr>
      <w:tr w:rsidR="00580A7A" w:rsidRPr="00580A7A" w14:paraId="6F546549" w14:textId="77777777" w:rsidTr="00DD5330">
        <w:tc>
          <w:tcPr>
            <w:tcW w:w="1507" w:type="dxa"/>
          </w:tcPr>
          <w:p w14:paraId="4479CAE8" w14:textId="7C7034AC" w:rsidR="00580A7A" w:rsidRPr="00014B72" w:rsidRDefault="00E95A33" w:rsidP="00B13884">
            <w:pPr>
              <w:rPr>
                <w:rFonts w:ascii="Arial" w:hAnsi="Arial" w:cs="Arial"/>
                <w:sz w:val="21"/>
                <w:szCs w:val="21"/>
              </w:rPr>
            </w:pPr>
            <w:r>
              <w:rPr>
                <w:rFonts w:ascii="Arial" w:hAnsi="Arial" w:cs="Arial"/>
                <w:sz w:val="21"/>
                <w:szCs w:val="21"/>
              </w:rPr>
              <w:t>2/1</w:t>
            </w:r>
          </w:p>
        </w:tc>
        <w:tc>
          <w:tcPr>
            <w:tcW w:w="8010" w:type="dxa"/>
          </w:tcPr>
          <w:p w14:paraId="0F69F7CE" w14:textId="511F48E0" w:rsidR="00580A7A" w:rsidRPr="00014B72" w:rsidRDefault="00E95A33" w:rsidP="00542804">
            <w:pPr>
              <w:rPr>
                <w:rFonts w:ascii="Arial" w:hAnsi="Arial" w:cs="Arial"/>
                <w:sz w:val="21"/>
                <w:szCs w:val="21"/>
              </w:rPr>
            </w:pPr>
            <w:r w:rsidRPr="00E95A33">
              <w:rPr>
                <w:rFonts w:ascii="Arial" w:hAnsi="Arial" w:cs="Arial"/>
                <w:sz w:val="21"/>
                <w:szCs w:val="21"/>
              </w:rPr>
              <w:t>Planning, Assessment, and Control</w:t>
            </w:r>
          </w:p>
        </w:tc>
      </w:tr>
      <w:tr w:rsidR="00580A7A" w:rsidRPr="00580A7A" w14:paraId="77933EC9" w14:textId="77777777" w:rsidTr="00DD5330">
        <w:tc>
          <w:tcPr>
            <w:tcW w:w="1507" w:type="dxa"/>
          </w:tcPr>
          <w:p w14:paraId="13BE9E5A" w14:textId="0F0CDFE6" w:rsidR="00580A7A" w:rsidRPr="00014B72" w:rsidRDefault="00E95A33" w:rsidP="00B13884">
            <w:pPr>
              <w:rPr>
                <w:rFonts w:ascii="Arial" w:hAnsi="Arial" w:cs="Arial"/>
                <w:sz w:val="21"/>
                <w:szCs w:val="21"/>
              </w:rPr>
            </w:pPr>
            <w:r>
              <w:rPr>
                <w:rFonts w:ascii="Arial" w:hAnsi="Arial" w:cs="Arial"/>
                <w:sz w:val="21"/>
                <w:szCs w:val="21"/>
              </w:rPr>
              <w:t>2/8</w:t>
            </w:r>
          </w:p>
        </w:tc>
        <w:tc>
          <w:tcPr>
            <w:tcW w:w="8010" w:type="dxa"/>
          </w:tcPr>
          <w:p w14:paraId="12CDADDA" w14:textId="09C7CE42" w:rsidR="00580A7A" w:rsidRPr="00014B72" w:rsidRDefault="00E95A33" w:rsidP="00C62A00">
            <w:pPr>
              <w:rPr>
                <w:rFonts w:ascii="Arial" w:hAnsi="Arial" w:cs="Arial"/>
                <w:sz w:val="21"/>
                <w:szCs w:val="21"/>
              </w:rPr>
            </w:pPr>
            <w:r w:rsidRPr="00E95A33">
              <w:rPr>
                <w:rFonts w:ascii="Arial" w:hAnsi="Arial" w:cs="Arial"/>
                <w:sz w:val="21"/>
                <w:szCs w:val="21"/>
              </w:rPr>
              <w:t>Planning, Assessment, and Control</w:t>
            </w:r>
          </w:p>
        </w:tc>
      </w:tr>
      <w:tr w:rsidR="00580A7A" w:rsidRPr="00580A7A" w14:paraId="5BA45517" w14:textId="77777777" w:rsidTr="00DD5330">
        <w:tc>
          <w:tcPr>
            <w:tcW w:w="1507" w:type="dxa"/>
          </w:tcPr>
          <w:p w14:paraId="66DCA6DE" w14:textId="2F702DA6" w:rsidR="00580A7A" w:rsidRPr="00014B72" w:rsidRDefault="00E95A33" w:rsidP="00B13884">
            <w:pPr>
              <w:rPr>
                <w:rFonts w:ascii="Arial" w:hAnsi="Arial" w:cs="Arial"/>
                <w:sz w:val="21"/>
                <w:szCs w:val="21"/>
              </w:rPr>
            </w:pPr>
            <w:r>
              <w:rPr>
                <w:rFonts w:ascii="Arial" w:hAnsi="Arial" w:cs="Arial"/>
                <w:sz w:val="21"/>
                <w:szCs w:val="21"/>
              </w:rPr>
              <w:t>2/15</w:t>
            </w:r>
          </w:p>
        </w:tc>
        <w:tc>
          <w:tcPr>
            <w:tcW w:w="8010" w:type="dxa"/>
          </w:tcPr>
          <w:p w14:paraId="39FA8A9C" w14:textId="1CFAC66B" w:rsidR="00580A7A" w:rsidRPr="00014B72" w:rsidRDefault="00E95A33" w:rsidP="00542804">
            <w:pPr>
              <w:rPr>
                <w:rFonts w:ascii="Arial" w:hAnsi="Arial" w:cs="Arial"/>
                <w:sz w:val="21"/>
                <w:szCs w:val="21"/>
              </w:rPr>
            </w:pPr>
            <w:r w:rsidRPr="00E95A33">
              <w:rPr>
                <w:rFonts w:ascii="Arial" w:hAnsi="Arial" w:cs="Arial"/>
                <w:sz w:val="21"/>
                <w:szCs w:val="21"/>
              </w:rPr>
              <w:t>Planning, Assessment, and Control</w:t>
            </w:r>
          </w:p>
        </w:tc>
      </w:tr>
      <w:tr w:rsidR="00580A7A" w:rsidRPr="00580A7A" w14:paraId="261F5E16" w14:textId="77777777" w:rsidTr="00DD5330">
        <w:tc>
          <w:tcPr>
            <w:tcW w:w="1507" w:type="dxa"/>
          </w:tcPr>
          <w:p w14:paraId="4A614C11" w14:textId="305F75C7" w:rsidR="00580A7A" w:rsidRPr="00014B72" w:rsidRDefault="00E95A33" w:rsidP="00B13884">
            <w:pPr>
              <w:rPr>
                <w:rFonts w:ascii="Arial" w:hAnsi="Arial" w:cs="Arial"/>
                <w:sz w:val="21"/>
                <w:szCs w:val="21"/>
              </w:rPr>
            </w:pPr>
            <w:r>
              <w:rPr>
                <w:rFonts w:ascii="Arial" w:hAnsi="Arial" w:cs="Arial"/>
                <w:sz w:val="21"/>
                <w:szCs w:val="21"/>
              </w:rPr>
              <w:t>2/22</w:t>
            </w:r>
          </w:p>
        </w:tc>
        <w:tc>
          <w:tcPr>
            <w:tcW w:w="8010" w:type="dxa"/>
          </w:tcPr>
          <w:p w14:paraId="11AFF38F" w14:textId="164BCC7F" w:rsidR="00580A7A" w:rsidRPr="00014B72" w:rsidRDefault="00E95A33" w:rsidP="00F70CC6">
            <w:pPr>
              <w:rPr>
                <w:rFonts w:ascii="Arial" w:hAnsi="Arial" w:cs="Arial"/>
                <w:sz w:val="21"/>
                <w:szCs w:val="21"/>
              </w:rPr>
            </w:pPr>
            <w:r w:rsidRPr="00E95A33">
              <w:rPr>
                <w:rFonts w:ascii="Arial" w:hAnsi="Arial" w:cs="Arial"/>
                <w:sz w:val="21"/>
                <w:szCs w:val="21"/>
              </w:rPr>
              <w:t>Earned Value Management</w:t>
            </w:r>
          </w:p>
        </w:tc>
      </w:tr>
      <w:tr w:rsidR="00580A7A" w:rsidRPr="00580A7A" w14:paraId="051331C0" w14:textId="77777777" w:rsidTr="00DD5330">
        <w:tc>
          <w:tcPr>
            <w:tcW w:w="1507" w:type="dxa"/>
          </w:tcPr>
          <w:p w14:paraId="1C69411E" w14:textId="32DB1E98" w:rsidR="00580A7A" w:rsidRPr="00014B72" w:rsidRDefault="00E95A33" w:rsidP="00B13884">
            <w:pPr>
              <w:rPr>
                <w:rFonts w:ascii="Arial" w:hAnsi="Arial" w:cs="Arial"/>
                <w:sz w:val="21"/>
                <w:szCs w:val="21"/>
              </w:rPr>
            </w:pPr>
            <w:r>
              <w:rPr>
                <w:rFonts w:ascii="Arial" w:hAnsi="Arial" w:cs="Arial"/>
                <w:sz w:val="21"/>
                <w:szCs w:val="21"/>
              </w:rPr>
              <w:t>3/1</w:t>
            </w:r>
          </w:p>
        </w:tc>
        <w:tc>
          <w:tcPr>
            <w:tcW w:w="8010" w:type="dxa"/>
          </w:tcPr>
          <w:p w14:paraId="0CF3EE8C" w14:textId="6CC25964" w:rsidR="00580A7A" w:rsidRPr="00014B72" w:rsidRDefault="00E95A33" w:rsidP="00F70CC6">
            <w:pPr>
              <w:rPr>
                <w:rFonts w:ascii="Arial" w:hAnsi="Arial" w:cs="Arial"/>
                <w:sz w:val="21"/>
                <w:szCs w:val="21"/>
              </w:rPr>
            </w:pPr>
            <w:r w:rsidRPr="00E95A33">
              <w:rPr>
                <w:rFonts w:ascii="Arial" w:hAnsi="Arial" w:cs="Arial"/>
                <w:sz w:val="21"/>
                <w:szCs w:val="21"/>
              </w:rPr>
              <w:t>Risk Management</w:t>
            </w:r>
          </w:p>
        </w:tc>
      </w:tr>
      <w:tr w:rsidR="00580A7A" w:rsidRPr="00580A7A" w14:paraId="2D2E3594" w14:textId="77777777" w:rsidTr="00DD5330">
        <w:tc>
          <w:tcPr>
            <w:tcW w:w="1507" w:type="dxa"/>
          </w:tcPr>
          <w:p w14:paraId="4C6851C4" w14:textId="51C74DC8" w:rsidR="00580A7A" w:rsidRPr="00014B72" w:rsidRDefault="00E95A33" w:rsidP="00B13884">
            <w:pPr>
              <w:rPr>
                <w:rFonts w:ascii="Arial" w:hAnsi="Arial" w:cs="Arial"/>
                <w:sz w:val="21"/>
                <w:szCs w:val="21"/>
              </w:rPr>
            </w:pPr>
            <w:r>
              <w:rPr>
                <w:rFonts w:ascii="Arial" w:hAnsi="Arial" w:cs="Arial"/>
                <w:sz w:val="21"/>
                <w:szCs w:val="21"/>
              </w:rPr>
              <w:t>3/8</w:t>
            </w:r>
          </w:p>
        </w:tc>
        <w:tc>
          <w:tcPr>
            <w:tcW w:w="8010" w:type="dxa"/>
          </w:tcPr>
          <w:p w14:paraId="59159CD3" w14:textId="5205AD2F" w:rsidR="00580A7A" w:rsidRPr="00014B72" w:rsidRDefault="00DD5330" w:rsidP="00B13884">
            <w:pPr>
              <w:rPr>
                <w:rFonts w:ascii="Arial" w:hAnsi="Arial" w:cs="Arial"/>
                <w:sz w:val="21"/>
                <w:szCs w:val="21"/>
              </w:rPr>
            </w:pPr>
            <w:r>
              <w:rPr>
                <w:rFonts w:ascii="Arial" w:hAnsi="Arial" w:cs="Arial"/>
                <w:sz w:val="21"/>
                <w:szCs w:val="21"/>
              </w:rPr>
              <w:t>Exam 1</w:t>
            </w:r>
          </w:p>
        </w:tc>
      </w:tr>
      <w:tr w:rsidR="00580A7A" w:rsidRPr="00580A7A" w14:paraId="3067D04B" w14:textId="77777777" w:rsidTr="00DD5330">
        <w:tc>
          <w:tcPr>
            <w:tcW w:w="1507" w:type="dxa"/>
          </w:tcPr>
          <w:p w14:paraId="60CA29F5" w14:textId="228D4908" w:rsidR="00580A7A" w:rsidRPr="00014B72" w:rsidRDefault="00E95A33" w:rsidP="00DD5330">
            <w:pPr>
              <w:rPr>
                <w:rFonts w:ascii="Arial" w:hAnsi="Arial" w:cs="Arial"/>
                <w:sz w:val="21"/>
                <w:szCs w:val="21"/>
              </w:rPr>
            </w:pPr>
            <w:r>
              <w:rPr>
                <w:rFonts w:ascii="Arial" w:hAnsi="Arial" w:cs="Arial"/>
                <w:sz w:val="21"/>
                <w:szCs w:val="21"/>
              </w:rPr>
              <w:t>3/15</w:t>
            </w:r>
          </w:p>
        </w:tc>
        <w:tc>
          <w:tcPr>
            <w:tcW w:w="8010" w:type="dxa"/>
          </w:tcPr>
          <w:p w14:paraId="46B888E0" w14:textId="1A4AD8E6" w:rsidR="00580A7A" w:rsidRPr="00014B72" w:rsidRDefault="00191517" w:rsidP="00F70CC6">
            <w:pPr>
              <w:rPr>
                <w:rFonts w:ascii="Arial" w:hAnsi="Arial" w:cs="Arial"/>
                <w:sz w:val="21"/>
                <w:szCs w:val="21"/>
              </w:rPr>
            </w:pPr>
            <w:r>
              <w:rPr>
                <w:rFonts w:ascii="Arial" w:hAnsi="Arial" w:cs="Arial"/>
                <w:sz w:val="21"/>
                <w:szCs w:val="21"/>
              </w:rPr>
              <w:t>Spring Break</w:t>
            </w:r>
          </w:p>
        </w:tc>
      </w:tr>
      <w:tr w:rsidR="00580A7A" w:rsidRPr="00580A7A" w14:paraId="0EEC1BC5" w14:textId="77777777" w:rsidTr="00DD5330">
        <w:tc>
          <w:tcPr>
            <w:tcW w:w="1507" w:type="dxa"/>
          </w:tcPr>
          <w:p w14:paraId="19AE9BB3" w14:textId="6B32A5D1" w:rsidR="00580A7A" w:rsidRPr="00014B72" w:rsidRDefault="00E95A33" w:rsidP="00B13884">
            <w:pPr>
              <w:rPr>
                <w:rFonts w:ascii="Arial" w:hAnsi="Arial" w:cs="Arial"/>
                <w:sz w:val="21"/>
                <w:szCs w:val="21"/>
              </w:rPr>
            </w:pPr>
            <w:r>
              <w:rPr>
                <w:rFonts w:ascii="Arial" w:hAnsi="Arial" w:cs="Arial"/>
                <w:sz w:val="21"/>
                <w:szCs w:val="21"/>
              </w:rPr>
              <w:t>3/22</w:t>
            </w:r>
          </w:p>
        </w:tc>
        <w:tc>
          <w:tcPr>
            <w:tcW w:w="8010" w:type="dxa"/>
          </w:tcPr>
          <w:p w14:paraId="5A97DC52" w14:textId="0EA9312F" w:rsidR="00580A7A" w:rsidRPr="00014B72" w:rsidRDefault="00E95A33" w:rsidP="00191517">
            <w:pPr>
              <w:rPr>
                <w:rFonts w:ascii="Arial" w:hAnsi="Arial" w:cs="Arial"/>
                <w:sz w:val="21"/>
                <w:szCs w:val="21"/>
              </w:rPr>
            </w:pPr>
            <w:r w:rsidRPr="00E95A33">
              <w:rPr>
                <w:rFonts w:ascii="Arial" w:hAnsi="Arial" w:cs="Arial"/>
                <w:sz w:val="21"/>
                <w:szCs w:val="21"/>
              </w:rPr>
              <w:t>Decision Analysis</w:t>
            </w:r>
          </w:p>
        </w:tc>
      </w:tr>
      <w:tr w:rsidR="00580A7A" w:rsidRPr="00580A7A" w14:paraId="10FD1299" w14:textId="77777777" w:rsidTr="00DD5330">
        <w:tc>
          <w:tcPr>
            <w:tcW w:w="1507" w:type="dxa"/>
          </w:tcPr>
          <w:p w14:paraId="12F21036" w14:textId="34AA803E" w:rsidR="00580A7A" w:rsidRPr="00014B72" w:rsidRDefault="00E95A33" w:rsidP="00B13884">
            <w:pPr>
              <w:rPr>
                <w:rFonts w:ascii="Arial" w:hAnsi="Arial" w:cs="Arial"/>
                <w:sz w:val="21"/>
                <w:szCs w:val="21"/>
              </w:rPr>
            </w:pPr>
            <w:r>
              <w:rPr>
                <w:rFonts w:ascii="Arial" w:hAnsi="Arial" w:cs="Arial"/>
                <w:sz w:val="21"/>
                <w:szCs w:val="21"/>
              </w:rPr>
              <w:t>3/29</w:t>
            </w:r>
          </w:p>
        </w:tc>
        <w:tc>
          <w:tcPr>
            <w:tcW w:w="8010" w:type="dxa"/>
          </w:tcPr>
          <w:p w14:paraId="6B64B192" w14:textId="03917910" w:rsidR="00580A7A" w:rsidRPr="00014B72" w:rsidRDefault="00E95A33" w:rsidP="00F70CC6">
            <w:pPr>
              <w:rPr>
                <w:rFonts w:ascii="Arial" w:hAnsi="Arial" w:cs="Arial"/>
                <w:sz w:val="21"/>
                <w:szCs w:val="21"/>
              </w:rPr>
            </w:pPr>
            <w:r w:rsidRPr="00E95A33">
              <w:rPr>
                <w:rFonts w:ascii="Arial" w:hAnsi="Arial" w:cs="Arial"/>
                <w:sz w:val="21"/>
                <w:szCs w:val="21"/>
              </w:rPr>
              <w:t>Technical Process Integration, Configuration Management</w:t>
            </w:r>
          </w:p>
        </w:tc>
      </w:tr>
      <w:tr w:rsidR="00580A7A" w:rsidRPr="00580A7A" w14:paraId="17E6CBC6" w14:textId="77777777" w:rsidTr="00DD5330">
        <w:tc>
          <w:tcPr>
            <w:tcW w:w="1507" w:type="dxa"/>
          </w:tcPr>
          <w:p w14:paraId="57BF2211" w14:textId="71F6E255" w:rsidR="00580A7A" w:rsidRPr="00014B72" w:rsidRDefault="00E95A33" w:rsidP="00B13884">
            <w:pPr>
              <w:rPr>
                <w:rFonts w:ascii="Arial" w:hAnsi="Arial" w:cs="Arial"/>
                <w:sz w:val="21"/>
                <w:szCs w:val="21"/>
              </w:rPr>
            </w:pPr>
            <w:r>
              <w:rPr>
                <w:rFonts w:ascii="Arial" w:hAnsi="Arial" w:cs="Arial"/>
                <w:sz w:val="21"/>
                <w:szCs w:val="21"/>
              </w:rPr>
              <w:t>4/5</w:t>
            </w:r>
          </w:p>
        </w:tc>
        <w:tc>
          <w:tcPr>
            <w:tcW w:w="8010" w:type="dxa"/>
          </w:tcPr>
          <w:p w14:paraId="5A8ABFA4" w14:textId="0A375AD8" w:rsidR="00580A7A" w:rsidRPr="00014B72" w:rsidRDefault="00E95A33" w:rsidP="00925384">
            <w:pPr>
              <w:rPr>
                <w:rFonts w:ascii="Arial" w:hAnsi="Arial" w:cs="Arial"/>
                <w:sz w:val="21"/>
                <w:szCs w:val="21"/>
              </w:rPr>
            </w:pPr>
            <w:r w:rsidRPr="00E95A33">
              <w:rPr>
                <w:rFonts w:ascii="Arial" w:hAnsi="Arial" w:cs="Arial"/>
                <w:sz w:val="21"/>
                <w:szCs w:val="21"/>
              </w:rPr>
              <w:t>Other SE Roles, Specialty Engineering</w:t>
            </w:r>
          </w:p>
        </w:tc>
      </w:tr>
      <w:tr w:rsidR="00E50972" w:rsidRPr="00580A7A" w14:paraId="48D94B60" w14:textId="77777777" w:rsidTr="00DD5330">
        <w:tc>
          <w:tcPr>
            <w:tcW w:w="1507" w:type="dxa"/>
          </w:tcPr>
          <w:p w14:paraId="7895BB8E" w14:textId="1EED6335" w:rsidR="00E50972" w:rsidRPr="00014B72" w:rsidRDefault="00E95A33" w:rsidP="00B13884">
            <w:pPr>
              <w:rPr>
                <w:rFonts w:ascii="Arial" w:hAnsi="Arial" w:cs="Arial"/>
                <w:sz w:val="21"/>
                <w:szCs w:val="21"/>
              </w:rPr>
            </w:pPr>
            <w:r>
              <w:rPr>
                <w:rFonts w:ascii="Arial" w:hAnsi="Arial" w:cs="Arial"/>
                <w:sz w:val="21"/>
                <w:szCs w:val="21"/>
              </w:rPr>
              <w:t>4/12</w:t>
            </w:r>
          </w:p>
        </w:tc>
        <w:tc>
          <w:tcPr>
            <w:tcW w:w="8010" w:type="dxa"/>
          </w:tcPr>
          <w:p w14:paraId="234929E7" w14:textId="6DAF883A" w:rsidR="00E50972" w:rsidRPr="00014B72" w:rsidRDefault="00E95A33" w:rsidP="00925384">
            <w:pPr>
              <w:rPr>
                <w:rFonts w:ascii="Arial" w:hAnsi="Arial" w:cs="Arial"/>
                <w:sz w:val="21"/>
                <w:szCs w:val="21"/>
              </w:rPr>
            </w:pPr>
            <w:r w:rsidRPr="00E95A33">
              <w:rPr>
                <w:rFonts w:ascii="Arial" w:hAnsi="Arial" w:cs="Arial"/>
                <w:sz w:val="21"/>
                <w:szCs w:val="21"/>
              </w:rPr>
              <w:t>SE Management &amp; the Enterprise, SE &amp; International Programs</w:t>
            </w:r>
          </w:p>
        </w:tc>
      </w:tr>
      <w:tr w:rsidR="00580A7A" w:rsidRPr="00580A7A" w14:paraId="2038791F" w14:textId="77777777" w:rsidTr="00DD5330">
        <w:tc>
          <w:tcPr>
            <w:tcW w:w="1507" w:type="dxa"/>
          </w:tcPr>
          <w:p w14:paraId="0C243291" w14:textId="6E5C8E59" w:rsidR="00580A7A" w:rsidRPr="00014B72" w:rsidRDefault="00E95A33" w:rsidP="00B13884">
            <w:pPr>
              <w:rPr>
                <w:rFonts w:ascii="Arial" w:hAnsi="Arial" w:cs="Arial"/>
                <w:sz w:val="21"/>
                <w:szCs w:val="21"/>
              </w:rPr>
            </w:pPr>
            <w:r>
              <w:rPr>
                <w:rFonts w:ascii="Arial" w:hAnsi="Arial" w:cs="Arial"/>
                <w:sz w:val="21"/>
                <w:szCs w:val="21"/>
              </w:rPr>
              <w:t>4/19</w:t>
            </w:r>
          </w:p>
        </w:tc>
        <w:tc>
          <w:tcPr>
            <w:tcW w:w="8010" w:type="dxa"/>
          </w:tcPr>
          <w:p w14:paraId="63B48AAA" w14:textId="5A66EC8D" w:rsidR="00580A7A" w:rsidRPr="00014B72" w:rsidRDefault="00E95A33" w:rsidP="00B13884">
            <w:pPr>
              <w:rPr>
                <w:rFonts w:ascii="Arial" w:hAnsi="Arial" w:cs="Arial"/>
                <w:sz w:val="21"/>
                <w:szCs w:val="21"/>
              </w:rPr>
            </w:pPr>
            <w:r w:rsidRPr="00E95A33">
              <w:rPr>
                <w:rFonts w:ascii="Arial" w:hAnsi="Arial" w:cs="Arial"/>
                <w:sz w:val="21"/>
                <w:szCs w:val="21"/>
              </w:rPr>
              <w:t>SE Enablers, Ethics</w:t>
            </w:r>
          </w:p>
        </w:tc>
      </w:tr>
      <w:tr w:rsidR="00580A7A" w:rsidRPr="00580A7A" w14:paraId="4744C91E" w14:textId="77777777" w:rsidTr="00DD5330">
        <w:tc>
          <w:tcPr>
            <w:tcW w:w="1507" w:type="dxa"/>
          </w:tcPr>
          <w:p w14:paraId="318B5A2D" w14:textId="45B6A675" w:rsidR="00580A7A" w:rsidRPr="00014B72" w:rsidRDefault="00E95A33" w:rsidP="00B13884">
            <w:pPr>
              <w:rPr>
                <w:rFonts w:ascii="Arial" w:hAnsi="Arial" w:cs="Arial"/>
                <w:sz w:val="21"/>
                <w:szCs w:val="21"/>
              </w:rPr>
            </w:pPr>
            <w:r>
              <w:rPr>
                <w:rFonts w:ascii="Arial" w:hAnsi="Arial" w:cs="Arial"/>
                <w:sz w:val="21"/>
                <w:szCs w:val="21"/>
              </w:rPr>
              <w:t>4/26</w:t>
            </w:r>
          </w:p>
        </w:tc>
        <w:tc>
          <w:tcPr>
            <w:tcW w:w="8010" w:type="dxa"/>
          </w:tcPr>
          <w:p w14:paraId="4A0F47DD" w14:textId="0622557C" w:rsidR="00580A7A" w:rsidRPr="00014B72" w:rsidRDefault="00191517" w:rsidP="00B13884">
            <w:pPr>
              <w:rPr>
                <w:rFonts w:ascii="Arial" w:hAnsi="Arial" w:cs="Arial"/>
                <w:sz w:val="21"/>
                <w:szCs w:val="21"/>
              </w:rPr>
            </w:pPr>
            <w:r>
              <w:rPr>
                <w:rFonts w:ascii="Arial" w:hAnsi="Arial" w:cs="Arial"/>
                <w:sz w:val="21"/>
                <w:szCs w:val="21"/>
              </w:rPr>
              <w:t>Special Topics, Project Presentations</w:t>
            </w:r>
          </w:p>
        </w:tc>
      </w:tr>
      <w:tr w:rsidR="00E50972" w:rsidRPr="00580A7A" w14:paraId="4E438956" w14:textId="77777777" w:rsidTr="00DD5330">
        <w:tc>
          <w:tcPr>
            <w:tcW w:w="1507" w:type="dxa"/>
          </w:tcPr>
          <w:p w14:paraId="2266935C" w14:textId="64F1054C" w:rsidR="00E50972" w:rsidRPr="00014B72" w:rsidRDefault="00E95A33" w:rsidP="00B13884">
            <w:pPr>
              <w:rPr>
                <w:rFonts w:ascii="Arial" w:hAnsi="Arial" w:cs="Arial"/>
                <w:sz w:val="21"/>
                <w:szCs w:val="21"/>
              </w:rPr>
            </w:pPr>
            <w:r>
              <w:rPr>
                <w:rFonts w:ascii="Arial" w:hAnsi="Arial" w:cs="Arial"/>
                <w:sz w:val="21"/>
                <w:szCs w:val="21"/>
              </w:rPr>
              <w:t>5/3</w:t>
            </w:r>
          </w:p>
        </w:tc>
        <w:tc>
          <w:tcPr>
            <w:tcW w:w="8010" w:type="dxa"/>
          </w:tcPr>
          <w:p w14:paraId="542FF129" w14:textId="0DFB8B79" w:rsidR="00E50972" w:rsidRPr="00014B72" w:rsidRDefault="00191517" w:rsidP="00B13884">
            <w:pPr>
              <w:rPr>
                <w:rFonts w:ascii="Arial" w:hAnsi="Arial" w:cs="Arial"/>
                <w:sz w:val="21"/>
                <w:szCs w:val="21"/>
              </w:rPr>
            </w:pPr>
            <w:r>
              <w:rPr>
                <w:rFonts w:ascii="Arial" w:hAnsi="Arial" w:cs="Arial"/>
                <w:sz w:val="21"/>
                <w:szCs w:val="21"/>
              </w:rPr>
              <w:t>Project Presentations</w:t>
            </w:r>
          </w:p>
        </w:tc>
      </w:tr>
      <w:tr w:rsidR="00580A7A" w:rsidRPr="00580A7A" w14:paraId="5156AA62" w14:textId="77777777" w:rsidTr="00DD5330">
        <w:tc>
          <w:tcPr>
            <w:tcW w:w="1507" w:type="dxa"/>
          </w:tcPr>
          <w:p w14:paraId="0FB12745" w14:textId="4533CE74" w:rsidR="00580A7A" w:rsidRPr="00014B72" w:rsidRDefault="00E50972" w:rsidP="00B13884">
            <w:pPr>
              <w:rPr>
                <w:rFonts w:ascii="Arial" w:hAnsi="Arial" w:cs="Arial"/>
                <w:sz w:val="21"/>
                <w:szCs w:val="21"/>
              </w:rPr>
            </w:pPr>
            <w:r>
              <w:rPr>
                <w:rFonts w:ascii="Arial" w:hAnsi="Arial" w:cs="Arial"/>
                <w:sz w:val="21"/>
                <w:szCs w:val="21"/>
              </w:rPr>
              <w:t>5</w:t>
            </w:r>
            <w:r w:rsidR="00DD5330">
              <w:rPr>
                <w:rFonts w:ascii="Arial" w:hAnsi="Arial" w:cs="Arial"/>
                <w:sz w:val="21"/>
                <w:szCs w:val="21"/>
              </w:rPr>
              <w:t>/</w:t>
            </w:r>
            <w:r w:rsidR="00E95A33">
              <w:rPr>
                <w:rFonts w:ascii="Arial" w:hAnsi="Arial" w:cs="Arial"/>
                <w:sz w:val="21"/>
                <w:szCs w:val="21"/>
              </w:rPr>
              <w:t>10</w:t>
            </w:r>
          </w:p>
          <w:p w14:paraId="1A3C328C" w14:textId="7ED92E98" w:rsidR="00580A7A" w:rsidRPr="00014B72" w:rsidRDefault="00CB7ED8" w:rsidP="00191517">
            <w:pPr>
              <w:rPr>
                <w:rFonts w:ascii="Arial" w:hAnsi="Arial" w:cs="Arial"/>
                <w:sz w:val="21"/>
                <w:szCs w:val="21"/>
              </w:rPr>
            </w:pPr>
            <w:r>
              <w:rPr>
                <w:rFonts w:ascii="Arial" w:hAnsi="Arial" w:cs="Arial"/>
                <w:b/>
                <w:sz w:val="21"/>
                <w:szCs w:val="21"/>
              </w:rPr>
              <w:t>4:30-7</w:t>
            </w:r>
            <w:bookmarkStart w:id="0" w:name="_GoBack"/>
            <w:bookmarkEnd w:id="0"/>
            <w:r w:rsidR="00580A7A" w:rsidRPr="00014B72">
              <w:rPr>
                <w:rFonts w:ascii="Arial" w:hAnsi="Arial" w:cs="Arial"/>
                <w:b/>
                <w:sz w:val="21"/>
                <w:szCs w:val="21"/>
              </w:rPr>
              <w:t>pm</w:t>
            </w:r>
          </w:p>
        </w:tc>
        <w:tc>
          <w:tcPr>
            <w:tcW w:w="8010" w:type="dxa"/>
          </w:tcPr>
          <w:p w14:paraId="126BEC58" w14:textId="77777777" w:rsidR="00580A7A" w:rsidRPr="00014B72" w:rsidRDefault="00580A7A" w:rsidP="00B13884">
            <w:pPr>
              <w:rPr>
                <w:rFonts w:ascii="Arial" w:hAnsi="Arial" w:cs="Arial"/>
                <w:sz w:val="21"/>
                <w:szCs w:val="21"/>
              </w:rPr>
            </w:pPr>
            <w:r w:rsidRPr="00014B72">
              <w:rPr>
                <w:rFonts w:ascii="Arial" w:hAnsi="Arial" w:cs="Arial"/>
                <w:sz w:val="21"/>
                <w:szCs w:val="21"/>
              </w:rPr>
              <w:t>Exam 2</w:t>
            </w:r>
          </w:p>
        </w:tc>
      </w:tr>
    </w:tbl>
    <w:p w14:paraId="3F9C4AF2" w14:textId="77777777" w:rsidR="00580A7A" w:rsidRPr="00580A7A" w:rsidRDefault="00580A7A" w:rsidP="00580A7A">
      <w:pPr>
        <w:rPr>
          <w:rFonts w:ascii="Arial" w:hAnsi="Arial" w:cs="Arial"/>
          <w:sz w:val="21"/>
          <w:szCs w:val="21"/>
        </w:rPr>
      </w:pPr>
    </w:p>
    <w:p w14:paraId="5F0B907F" w14:textId="265F64C3" w:rsidR="0020685B" w:rsidRDefault="00580A7A" w:rsidP="00580A7A">
      <w:pPr>
        <w:rPr>
          <w:rFonts w:ascii="Arial" w:hAnsi="Arial" w:cs="Arial"/>
          <w:sz w:val="21"/>
          <w:szCs w:val="21"/>
        </w:rPr>
      </w:pPr>
      <w:r w:rsidRPr="00580A7A">
        <w:rPr>
          <w:rFonts w:ascii="Arial" w:hAnsi="Arial" w:cs="Arial"/>
          <w:b/>
          <w:sz w:val="21"/>
          <w:szCs w:val="21"/>
        </w:rPr>
        <w:t>Inclement Weather Policy:</w:t>
      </w:r>
      <w:r w:rsidRPr="00580A7A">
        <w:rPr>
          <w:rFonts w:ascii="Arial" w:hAnsi="Arial" w:cs="Arial"/>
          <w:sz w:val="21"/>
          <w:szCs w:val="21"/>
        </w:rPr>
        <w:t xml:space="preserve"> If the University is closed, this class will not meet. Any scheduled assignments or examinations will be rescheduled to the next class period that the class meets. You can get information about closures by checking the main website at </w:t>
      </w:r>
      <w:hyperlink r:id="rId29" w:history="1">
        <w:r w:rsidRPr="002258F1">
          <w:rPr>
            <w:rStyle w:val="Hyperlink"/>
            <w:rFonts w:ascii="Arial" w:hAnsi="Arial" w:cs="Arial"/>
            <w:sz w:val="21"/>
            <w:szCs w:val="21"/>
          </w:rPr>
          <w:t>www.uta.edu</w:t>
        </w:r>
      </w:hyperlink>
      <w:r w:rsidRPr="00580A7A">
        <w:rPr>
          <w:rFonts w:ascii="Arial" w:hAnsi="Arial" w:cs="Arial"/>
          <w:sz w:val="21"/>
          <w:szCs w:val="21"/>
        </w:rPr>
        <w:t>.</w:t>
      </w:r>
    </w:p>
    <w:p w14:paraId="3EA511E0" w14:textId="77777777" w:rsidR="00580A7A" w:rsidRDefault="00580A7A" w:rsidP="00580A7A">
      <w:pPr>
        <w:rPr>
          <w:rFonts w:ascii="Arial" w:hAnsi="Arial" w:cs="Arial"/>
          <w:b/>
          <w:color w:val="0000FF"/>
        </w:rPr>
      </w:pPr>
    </w:p>
    <w:p w14:paraId="5DAB98D0" w14:textId="77777777" w:rsidR="00580A7A" w:rsidRPr="00580A7A" w:rsidRDefault="00580A7A" w:rsidP="00580A7A">
      <w:pPr>
        <w:pBdr>
          <w:top w:val="single" w:sz="4" w:space="1" w:color="auto"/>
          <w:left w:val="single" w:sz="4" w:space="4" w:color="auto"/>
          <w:bottom w:val="single" w:sz="4" w:space="2" w:color="auto"/>
          <w:right w:val="single" w:sz="4" w:space="4" w:color="auto"/>
        </w:pBdr>
        <w:rPr>
          <w:rFonts w:ascii="Arial" w:hAnsi="Arial" w:cs="Arial"/>
          <w:bCs/>
          <w:sz w:val="21"/>
          <w:szCs w:val="21"/>
        </w:rPr>
      </w:pPr>
      <w:r w:rsidRPr="00580A7A">
        <w:rPr>
          <w:rFonts w:ascii="Arial" w:hAnsi="Arial" w:cs="Arial"/>
          <w:b/>
          <w:sz w:val="21"/>
          <w:szCs w:val="21"/>
        </w:rPr>
        <w:t>Emergency Phone Numbers</w:t>
      </w:r>
      <w:r w:rsidRPr="00580A7A">
        <w:rPr>
          <w:rFonts w:ascii="Arial" w:hAnsi="Arial" w:cs="Arial"/>
          <w:bCs/>
          <w:sz w:val="21"/>
          <w:szCs w:val="21"/>
        </w:rPr>
        <w:t xml:space="preserve">: In case of an on-campus emergency, call the UT Arlington Police Department at </w:t>
      </w:r>
      <w:r w:rsidRPr="00580A7A">
        <w:rPr>
          <w:rFonts w:ascii="Arial" w:hAnsi="Arial" w:cs="Arial"/>
          <w:b/>
          <w:sz w:val="21"/>
          <w:szCs w:val="21"/>
        </w:rPr>
        <w:t>817-272-3003</w:t>
      </w:r>
      <w:r w:rsidRPr="00580A7A">
        <w:rPr>
          <w:rFonts w:ascii="Arial" w:hAnsi="Arial" w:cs="Arial"/>
          <w:bCs/>
          <w:sz w:val="21"/>
          <w:szCs w:val="21"/>
        </w:rPr>
        <w:t xml:space="preserve"> (non-campus phone), </w:t>
      </w:r>
      <w:r w:rsidRPr="00580A7A">
        <w:rPr>
          <w:rFonts w:ascii="Arial" w:hAnsi="Arial" w:cs="Arial"/>
          <w:b/>
          <w:sz w:val="21"/>
          <w:szCs w:val="21"/>
        </w:rPr>
        <w:t>2-3003</w:t>
      </w:r>
      <w:r w:rsidRPr="00580A7A">
        <w:rPr>
          <w:rFonts w:ascii="Arial" w:hAnsi="Arial" w:cs="Arial"/>
          <w:bCs/>
          <w:sz w:val="21"/>
          <w:szCs w:val="21"/>
        </w:rPr>
        <w:t xml:space="preserve"> (campus phone). You may also dial 911. Non-emergency number 817-272-3381.</w:t>
      </w:r>
    </w:p>
    <w:p w14:paraId="34A96016" w14:textId="77777777" w:rsidR="00580A7A" w:rsidRPr="00580A7A" w:rsidRDefault="00580A7A" w:rsidP="00580A7A">
      <w:pPr>
        <w:rPr>
          <w:rFonts w:ascii="Arial" w:hAnsi="Arial" w:cs="Arial"/>
          <w:sz w:val="21"/>
          <w:szCs w:val="21"/>
        </w:rPr>
      </w:pPr>
    </w:p>
    <w:p w14:paraId="60D7FE43" w14:textId="3D185EAB" w:rsidR="00580A7A" w:rsidRPr="00580A7A" w:rsidRDefault="00580A7A" w:rsidP="00580A7A">
      <w:pPr>
        <w:rPr>
          <w:rFonts w:ascii="Arial" w:hAnsi="Arial" w:cs="Arial"/>
          <w:sz w:val="21"/>
          <w:szCs w:val="21"/>
        </w:rPr>
      </w:pPr>
      <w:r w:rsidRPr="00580A7A">
        <w:rPr>
          <w:rStyle w:val="Strong"/>
          <w:rFonts w:ascii="Arial" w:hAnsi="Arial" w:cs="Arial"/>
          <w:sz w:val="21"/>
          <w:szCs w:val="21"/>
        </w:rPr>
        <w:t xml:space="preserve">The course syllabus, assignment, presentation materials, and other course materials developed by the instructor(s) are copyrighted to the instructors developing them. Students are prohibited from copying, transferring ownership or selling any of the materials obtained and any notes taken during this course to any person or organization without the express written permission of the </w:t>
      </w:r>
      <w:r w:rsidR="00FD0164">
        <w:rPr>
          <w:rStyle w:val="Strong"/>
          <w:rFonts w:ascii="Arial" w:hAnsi="Arial" w:cs="Arial"/>
          <w:sz w:val="21"/>
          <w:szCs w:val="21"/>
        </w:rPr>
        <w:t>instructor developing</w:t>
      </w:r>
      <w:r w:rsidRPr="00580A7A">
        <w:rPr>
          <w:rStyle w:val="Strong"/>
          <w:rFonts w:ascii="Arial" w:hAnsi="Arial" w:cs="Arial"/>
          <w:sz w:val="21"/>
          <w:szCs w:val="21"/>
        </w:rPr>
        <w:t xml:space="preserve"> this course. Students may print downloaded lecture materials for their own use only. Students are prohibited from being paid to take notes during this course for any person or organization.</w:t>
      </w:r>
      <w:r w:rsidR="00014B72">
        <w:rPr>
          <w:rStyle w:val="Strong"/>
          <w:rFonts w:ascii="Arial" w:hAnsi="Arial" w:cs="Arial"/>
          <w:sz w:val="21"/>
          <w:szCs w:val="21"/>
        </w:rPr>
        <w:t xml:space="preserve"> </w:t>
      </w:r>
    </w:p>
    <w:sectPr w:rsidR="00580A7A" w:rsidRPr="00580A7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3002" w14:textId="77777777" w:rsidR="00A87E0B" w:rsidRDefault="00A87E0B" w:rsidP="00141EC6">
      <w:r>
        <w:separator/>
      </w:r>
    </w:p>
  </w:endnote>
  <w:endnote w:type="continuationSeparator" w:id="0">
    <w:p w14:paraId="1148C2DA" w14:textId="77777777" w:rsidR="00A87E0B" w:rsidRDefault="00A87E0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173B" w14:textId="77777777" w:rsidR="00A87E0B" w:rsidRDefault="00A87E0B" w:rsidP="00141EC6">
      <w:r>
        <w:separator/>
      </w:r>
    </w:p>
  </w:footnote>
  <w:footnote w:type="continuationSeparator" w:id="0">
    <w:p w14:paraId="549B2672" w14:textId="77777777" w:rsidR="00A87E0B" w:rsidRDefault="00A87E0B"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1A9A"/>
    <w:multiLevelType w:val="hybridMultilevel"/>
    <w:tmpl w:val="5EE0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573F"/>
    <w:multiLevelType w:val="hybridMultilevel"/>
    <w:tmpl w:val="B6BE4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60CB2"/>
    <w:multiLevelType w:val="hybridMultilevel"/>
    <w:tmpl w:val="68C24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02D30"/>
    <w:multiLevelType w:val="hybridMultilevel"/>
    <w:tmpl w:val="87089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BF3F3C"/>
    <w:multiLevelType w:val="hybridMultilevel"/>
    <w:tmpl w:val="3D7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0588"/>
    <w:rsid w:val="0000143B"/>
    <w:rsid w:val="00014B72"/>
    <w:rsid w:val="00023EB8"/>
    <w:rsid w:val="00041132"/>
    <w:rsid w:val="000415A9"/>
    <w:rsid w:val="00052625"/>
    <w:rsid w:val="00060308"/>
    <w:rsid w:val="00065A7A"/>
    <w:rsid w:val="00067BFC"/>
    <w:rsid w:val="000C143C"/>
    <w:rsid w:val="000C398B"/>
    <w:rsid w:val="000E2165"/>
    <w:rsid w:val="000E5644"/>
    <w:rsid w:val="000F03EB"/>
    <w:rsid w:val="000F7222"/>
    <w:rsid w:val="00110D3C"/>
    <w:rsid w:val="00116805"/>
    <w:rsid w:val="00131843"/>
    <w:rsid w:val="001355D1"/>
    <w:rsid w:val="00137858"/>
    <w:rsid w:val="00141EC6"/>
    <w:rsid w:val="00147BD7"/>
    <w:rsid w:val="00155DDD"/>
    <w:rsid w:val="0016052E"/>
    <w:rsid w:val="001736E6"/>
    <w:rsid w:val="001751C4"/>
    <w:rsid w:val="0018144B"/>
    <w:rsid w:val="00182456"/>
    <w:rsid w:val="00191517"/>
    <w:rsid w:val="00191A69"/>
    <w:rsid w:val="001B691F"/>
    <w:rsid w:val="001B6EFE"/>
    <w:rsid w:val="001C0017"/>
    <w:rsid w:val="001C53D1"/>
    <w:rsid w:val="001C79D6"/>
    <w:rsid w:val="001D11A1"/>
    <w:rsid w:val="001E1E1B"/>
    <w:rsid w:val="0020685B"/>
    <w:rsid w:val="002070A8"/>
    <w:rsid w:val="002111EA"/>
    <w:rsid w:val="00217509"/>
    <w:rsid w:val="0023389B"/>
    <w:rsid w:val="00235E04"/>
    <w:rsid w:val="00241C6A"/>
    <w:rsid w:val="002506A1"/>
    <w:rsid w:val="00260741"/>
    <w:rsid w:val="0026753C"/>
    <w:rsid w:val="00277015"/>
    <w:rsid w:val="002A5E61"/>
    <w:rsid w:val="002F021C"/>
    <w:rsid w:val="00316254"/>
    <w:rsid w:val="00330812"/>
    <w:rsid w:val="003435E7"/>
    <w:rsid w:val="00384AFA"/>
    <w:rsid w:val="00393BCC"/>
    <w:rsid w:val="003A4BD5"/>
    <w:rsid w:val="003B15AF"/>
    <w:rsid w:val="003B36CF"/>
    <w:rsid w:val="003B3AC1"/>
    <w:rsid w:val="003C740B"/>
    <w:rsid w:val="003D5A87"/>
    <w:rsid w:val="003E19A6"/>
    <w:rsid w:val="003E3048"/>
    <w:rsid w:val="0041217D"/>
    <w:rsid w:val="00425855"/>
    <w:rsid w:val="00425D01"/>
    <w:rsid w:val="00442CD4"/>
    <w:rsid w:val="00454100"/>
    <w:rsid w:val="00461A15"/>
    <w:rsid w:val="00482E41"/>
    <w:rsid w:val="0049007F"/>
    <w:rsid w:val="00490285"/>
    <w:rsid w:val="0049097A"/>
    <w:rsid w:val="004A0025"/>
    <w:rsid w:val="004C098F"/>
    <w:rsid w:val="004C7DA8"/>
    <w:rsid w:val="004D21F8"/>
    <w:rsid w:val="004D227F"/>
    <w:rsid w:val="004F54A2"/>
    <w:rsid w:val="005103D0"/>
    <w:rsid w:val="00523DA7"/>
    <w:rsid w:val="00531B24"/>
    <w:rsid w:val="00537332"/>
    <w:rsid w:val="00542804"/>
    <w:rsid w:val="00545341"/>
    <w:rsid w:val="00554BE1"/>
    <w:rsid w:val="0057065D"/>
    <w:rsid w:val="00580A7A"/>
    <w:rsid w:val="0058772A"/>
    <w:rsid w:val="00593047"/>
    <w:rsid w:val="005A079A"/>
    <w:rsid w:val="005A72B8"/>
    <w:rsid w:val="005B5668"/>
    <w:rsid w:val="005B5FCF"/>
    <w:rsid w:val="005F596B"/>
    <w:rsid w:val="006025DD"/>
    <w:rsid w:val="00607D4D"/>
    <w:rsid w:val="00610C87"/>
    <w:rsid w:val="0063236F"/>
    <w:rsid w:val="00642D1E"/>
    <w:rsid w:val="00645FE4"/>
    <w:rsid w:val="00656818"/>
    <w:rsid w:val="006620AF"/>
    <w:rsid w:val="006647EF"/>
    <w:rsid w:val="006740E6"/>
    <w:rsid w:val="0067588F"/>
    <w:rsid w:val="006778C9"/>
    <w:rsid w:val="00677E5C"/>
    <w:rsid w:val="00684C58"/>
    <w:rsid w:val="00686767"/>
    <w:rsid w:val="0068711A"/>
    <w:rsid w:val="006A4084"/>
    <w:rsid w:val="006B2E43"/>
    <w:rsid w:val="006F18F1"/>
    <w:rsid w:val="007263A4"/>
    <w:rsid w:val="00734387"/>
    <w:rsid w:val="00741A12"/>
    <w:rsid w:val="00741D8D"/>
    <w:rsid w:val="00742E3B"/>
    <w:rsid w:val="0074319A"/>
    <w:rsid w:val="0074348D"/>
    <w:rsid w:val="00744055"/>
    <w:rsid w:val="007455CD"/>
    <w:rsid w:val="00766AE4"/>
    <w:rsid w:val="00774E5C"/>
    <w:rsid w:val="00786C2F"/>
    <w:rsid w:val="00791BD2"/>
    <w:rsid w:val="007A0D05"/>
    <w:rsid w:val="007B06DE"/>
    <w:rsid w:val="007B0CB6"/>
    <w:rsid w:val="007C0099"/>
    <w:rsid w:val="007C4DAD"/>
    <w:rsid w:val="007D452F"/>
    <w:rsid w:val="007E422D"/>
    <w:rsid w:val="00805DDE"/>
    <w:rsid w:val="00814091"/>
    <w:rsid w:val="00817E99"/>
    <w:rsid w:val="00820B10"/>
    <w:rsid w:val="008372EC"/>
    <w:rsid w:val="00866597"/>
    <w:rsid w:val="00885F82"/>
    <w:rsid w:val="00891B7E"/>
    <w:rsid w:val="008957AE"/>
    <w:rsid w:val="008A41C8"/>
    <w:rsid w:val="008A562C"/>
    <w:rsid w:val="008A67E9"/>
    <w:rsid w:val="008A6918"/>
    <w:rsid w:val="008D03AF"/>
    <w:rsid w:val="008D53A6"/>
    <w:rsid w:val="008F2ED3"/>
    <w:rsid w:val="00910DA7"/>
    <w:rsid w:val="00911807"/>
    <w:rsid w:val="00913511"/>
    <w:rsid w:val="0091586E"/>
    <w:rsid w:val="00920E54"/>
    <w:rsid w:val="0092291C"/>
    <w:rsid w:val="00925384"/>
    <w:rsid w:val="00932811"/>
    <w:rsid w:val="0094032E"/>
    <w:rsid w:val="009663CA"/>
    <w:rsid w:val="00966986"/>
    <w:rsid w:val="00982A7E"/>
    <w:rsid w:val="009957C8"/>
    <w:rsid w:val="009A1BD8"/>
    <w:rsid w:val="009C19F6"/>
    <w:rsid w:val="009D0858"/>
    <w:rsid w:val="009D1667"/>
    <w:rsid w:val="009D756D"/>
    <w:rsid w:val="009E4D0C"/>
    <w:rsid w:val="009E58AE"/>
    <w:rsid w:val="009F0317"/>
    <w:rsid w:val="00A4213A"/>
    <w:rsid w:val="00A448C2"/>
    <w:rsid w:val="00A44A26"/>
    <w:rsid w:val="00A458A9"/>
    <w:rsid w:val="00A470FF"/>
    <w:rsid w:val="00A536B4"/>
    <w:rsid w:val="00A6406C"/>
    <w:rsid w:val="00A72EF9"/>
    <w:rsid w:val="00A7500D"/>
    <w:rsid w:val="00A80B59"/>
    <w:rsid w:val="00A85FC4"/>
    <w:rsid w:val="00A87E0B"/>
    <w:rsid w:val="00A933D4"/>
    <w:rsid w:val="00AA6DC6"/>
    <w:rsid w:val="00AB496E"/>
    <w:rsid w:val="00AB5871"/>
    <w:rsid w:val="00AD3B99"/>
    <w:rsid w:val="00AD522D"/>
    <w:rsid w:val="00B0055A"/>
    <w:rsid w:val="00B037C0"/>
    <w:rsid w:val="00B074E6"/>
    <w:rsid w:val="00B124DD"/>
    <w:rsid w:val="00B13186"/>
    <w:rsid w:val="00B14E6E"/>
    <w:rsid w:val="00B20E73"/>
    <w:rsid w:val="00B31B3C"/>
    <w:rsid w:val="00B418B0"/>
    <w:rsid w:val="00B44F94"/>
    <w:rsid w:val="00B51D08"/>
    <w:rsid w:val="00B56CE3"/>
    <w:rsid w:val="00B83D1E"/>
    <w:rsid w:val="00B90DEA"/>
    <w:rsid w:val="00BA079D"/>
    <w:rsid w:val="00BB2B06"/>
    <w:rsid w:val="00BD4445"/>
    <w:rsid w:val="00BD619D"/>
    <w:rsid w:val="00BE62B1"/>
    <w:rsid w:val="00BF7B93"/>
    <w:rsid w:val="00C15145"/>
    <w:rsid w:val="00C17FD9"/>
    <w:rsid w:val="00C21AB0"/>
    <w:rsid w:val="00C26F0E"/>
    <w:rsid w:val="00C32D89"/>
    <w:rsid w:val="00C4507E"/>
    <w:rsid w:val="00C54DB1"/>
    <w:rsid w:val="00C54E79"/>
    <w:rsid w:val="00C55B20"/>
    <w:rsid w:val="00C568D4"/>
    <w:rsid w:val="00C62A00"/>
    <w:rsid w:val="00C72866"/>
    <w:rsid w:val="00C839FD"/>
    <w:rsid w:val="00CA1D40"/>
    <w:rsid w:val="00CB2C5F"/>
    <w:rsid w:val="00CB7789"/>
    <w:rsid w:val="00CB7ED8"/>
    <w:rsid w:val="00CD0796"/>
    <w:rsid w:val="00CD4B34"/>
    <w:rsid w:val="00CD7973"/>
    <w:rsid w:val="00CE1818"/>
    <w:rsid w:val="00D038AD"/>
    <w:rsid w:val="00D07E62"/>
    <w:rsid w:val="00D31529"/>
    <w:rsid w:val="00D44A8A"/>
    <w:rsid w:val="00D4640C"/>
    <w:rsid w:val="00D537DE"/>
    <w:rsid w:val="00D60A19"/>
    <w:rsid w:val="00D665D2"/>
    <w:rsid w:val="00D77B00"/>
    <w:rsid w:val="00D82F1A"/>
    <w:rsid w:val="00D950B4"/>
    <w:rsid w:val="00D96CBE"/>
    <w:rsid w:val="00DB0995"/>
    <w:rsid w:val="00DB1495"/>
    <w:rsid w:val="00DD5330"/>
    <w:rsid w:val="00DE06E6"/>
    <w:rsid w:val="00DE1EF6"/>
    <w:rsid w:val="00E037B2"/>
    <w:rsid w:val="00E1550B"/>
    <w:rsid w:val="00E17B77"/>
    <w:rsid w:val="00E17E2A"/>
    <w:rsid w:val="00E213C8"/>
    <w:rsid w:val="00E24B86"/>
    <w:rsid w:val="00E26FB1"/>
    <w:rsid w:val="00E4432D"/>
    <w:rsid w:val="00E50972"/>
    <w:rsid w:val="00E523FC"/>
    <w:rsid w:val="00E545F7"/>
    <w:rsid w:val="00E76DC9"/>
    <w:rsid w:val="00E85AFD"/>
    <w:rsid w:val="00E95A33"/>
    <w:rsid w:val="00E9736E"/>
    <w:rsid w:val="00EC2DD1"/>
    <w:rsid w:val="00ED41E7"/>
    <w:rsid w:val="00ED43F6"/>
    <w:rsid w:val="00EF7D2F"/>
    <w:rsid w:val="00F126B1"/>
    <w:rsid w:val="00F1562E"/>
    <w:rsid w:val="00F162AA"/>
    <w:rsid w:val="00F25445"/>
    <w:rsid w:val="00F5283C"/>
    <w:rsid w:val="00F65296"/>
    <w:rsid w:val="00F70CC6"/>
    <w:rsid w:val="00F90D7C"/>
    <w:rsid w:val="00F97B35"/>
    <w:rsid w:val="00FA33D3"/>
    <w:rsid w:val="00FC4B9A"/>
    <w:rsid w:val="00FD0164"/>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37CAD65D-D1F9-4788-A74E-40118AF8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se.uta.edu/vwebv/holdingsInfo?bibId=1561405"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s://mavalert.uta.edu/register.php" TargetMode="External"/><Relationship Id="rId29" Type="http://schemas.openxmlformats.org/officeDocument/2006/relationships/hyperlink" Target="http://www.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D:\work\UTA%20Classes\IE%205351\Fall%202016\Org%20and%20Syllabus\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20F8-8A8F-425D-83EB-52B36704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27532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Ferreira</dc:creator>
  <cp:lastModifiedBy>Susan Ferreira</cp:lastModifiedBy>
  <cp:revision>3</cp:revision>
  <cp:lastPrinted>2014-07-22T20:44:00Z</cp:lastPrinted>
  <dcterms:created xsi:type="dcterms:W3CDTF">2017-01-18T04:27:00Z</dcterms:created>
  <dcterms:modified xsi:type="dcterms:W3CDTF">2017-01-18T04:51:00Z</dcterms:modified>
</cp:coreProperties>
</file>