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1C" w:rsidRDefault="008E03A5" w:rsidP="00BF3919">
      <w:pPr>
        <w:pStyle w:val="Standard"/>
        <w:jc w:val="center"/>
        <w:rPr>
          <w:rFonts w:ascii="Arial" w:hAnsi="Arial" w:cs="Arial"/>
          <w:b/>
          <w:sz w:val="21"/>
          <w:szCs w:val="21"/>
        </w:rPr>
      </w:pPr>
      <w:r>
        <w:rPr>
          <w:rFonts w:ascii="Arial" w:hAnsi="Arial" w:cs="Arial"/>
          <w:b/>
          <w:sz w:val="21"/>
          <w:szCs w:val="21"/>
        </w:rPr>
        <w:t xml:space="preserve">CSE </w:t>
      </w:r>
      <w:r w:rsidR="0066241F">
        <w:rPr>
          <w:rFonts w:ascii="Arial" w:hAnsi="Arial" w:cs="Arial"/>
          <w:b/>
          <w:sz w:val="21"/>
          <w:szCs w:val="21"/>
        </w:rPr>
        <w:t>2100</w:t>
      </w:r>
      <w:r>
        <w:rPr>
          <w:rFonts w:ascii="Arial" w:hAnsi="Arial" w:cs="Arial"/>
          <w:b/>
          <w:sz w:val="21"/>
          <w:szCs w:val="21"/>
        </w:rPr>
        <w:t xml:space="preserve">: </w:t>
      </w:r>
      <w:r w:rsidR="0066241F">
        <w:rPr>
          <w:rFonts w:ascii="Arial" w:hAnsi="Arial" w:cs="Arial"/>
          <w:b/>
          <w:sz w:val="21"/>
          <w:szCs w:val="21"/>
        </w:rPr>
        <w:t>Practical Computer Hardware &amp; Software Systems</w:t>
      </w:r>
    </w:p>
    <w:p w:rsidR="007D4B1C" w:rsidRDefault="0066241F">
      <w:pPr>
        <w:pStyle w:val="Standard"/>
        <w:jc w:val="center"/>
        <w:rPr>
          <w:rFonts w:ascii="Arial" w:hAnsi="Arial" w:cs="Arial"/>
          <w:sz w:val="21"/>
          <w:szCs w:val="21"/>
        </w:rPr>
      </w:pPr>
      <w:r>
        <w:rPr>
          <w:rFonts w:ascii="Arial" w:hAnsi="Arial" w:cs="Arial"/>
          <w:sz w:val="21"/>
          <w:szCs w:val="21"/>
        </w:rPr>
        <w:t>Spring</w:t>
      </w:r>
      <w:r w:rsidR="008E03A5">
        <w:rPr>
          <w:rFonts w:ascii="Arial" w:hAnsi="Arial" w:cs="Arial"/>
          <w:sz w:val="21"/>
          <w:szCs w:val="21"/>
        </w:rPr>
        <w:t xml:space="preserve"> 201</w:t>
      </w:r>
      <w:r w:rsidR="00DC09D3">
        <w:rPr>
          <w:rFonts w:ascii="Arial" w:hAnsi="Arial" w:cs="Arial"/>
          <w:sz w:val="21"/>
          <w:szCs w:val="21"/>
        </w:rPr>
        <w:t>7</w:t>
      </w:r>
    </w:p>
    <w:p w:rsidR="007D4B1C" w:rsidRDefault="007D4B1C">
      <w:pPr>
        <w:pStyle w:val="Standard"/>
        <w:rPr>
          <w:rFonts w:ascii="Arial" w:hAnsi="Arial" w:cs="Arial"/>
          <w:sz w:val="21"/>
          <w:szCs w:val="21"/>
        </w:rPr>
      </w:pPr>
    </w:p>
    <w:p w:rsidR="007D4B1C" w:rsidRDefault="008E03A5">
      <w:pPr>
        <w:pStyle w:val="Standard"/>
      </w:pPr>
      <w:r>
        <w:rPr>
          <w:rFonts w:ascii="Arial" w:hAnsi="Arial" w:cs="Arial"/>
          <w:b/>
          <w:sz w:val="21"/>
          <w:szCs w:val="21"/>
        </w:rPr>
        <w:t xml:space="preserve">Instructor: </w:t>
      </w:r>
      <w:r>
        <w:rPr>
          <w:rFonts w:ascii="Arial" w:hAnsi="Arial" w:cs="Arial"/>
          <w:sz w:val="21"/>
          <w:szCs w:val="21"/>
        </w:rPr>
        <w:t xml:space="preserve">Christopher D. </w:t>
      </w:r>
      <w:proofErr w:type="spellStart"/>
      <w:r>
        <w:rPr>
          <w:rFonts w:ascii="Arial" w:hAnsi="Arial" w:cs="Arial"/>
          <w:sz w:val="21"/>
          <w:szCs w:val="21"/>
        </w:rPr>
        <w:t>McMurrough</w:t>
      </w:r>
      <w:proofErr w:type="spellEnd"/>
      <w:r>
        <w:rPr>
          <w:rFonts w:ascii="Arial" w:hAnsi="Arial" w:cs="Arial"/>
          <w:sz w:val="21"/>
          <w:szCs w:val="21"/>
        </w:rPr>
        <w:t>, Ph.D.</w:t>
      </w:r>
    </w:p>
    <w:p w:rsidR="007D4B1C" w:rsidRDefault="007D4B1C">
      <w:pPr>
        <w:pStyle w:val="Standard"/>
        <w:rPr>
          <w:rFonts w:ascii="Arial" w:hAnsi="Arial" w:cs="Arial"/>
          <w:b/>
          <w:sz w:val="21"/>
          <w:szCs w:val="21"/>
        </w:rPr>
      </w:pPr>
    </w:p>
    <w:p w:rsidR="007D4B1C" w:rsidRDefault="008E03A5">
      <w:pPr>
        <w:pStyle w:val="Standard"/>
      </w:pPr>
      <w:r>
        <w:rPr>
          <w:rFonts w:ascii="Arial" w:hAnsi="Arial" w:cs="Arial"/>
          <w:b/>
          <w:sz w:val="21"/>
          <w:szCs w:val="21"/>
        </w:rPr>
        <w:t xml:space="preserve">Office Number: </w:t>
      </w:r>
      <w:r>
        <w:rPr>
          <w:rFonts w:ascii="Arial" w:hAnsi="Arial" w:cs="Arial"/>
          <w:sz w:val="21"/>
          <w:szCs w:val="21"/>
        </w:rPr>
        <w:t>ERB 511</w:t>
      </w:r>
    </w:p>
    <w:p w:rsidR="007D4B1C" w:rsidRDefault="007D4B1C">
      <w:pPr>
        <w:pStyle w:val="Standard"/>
        <w:rPr>
          <w:rFonts w:ascii="Arial" w:hAnsi="Arial" w:cs="Arial"/>
          <w:sz w:val="21"/>
          <w:szCs w:val="21"/>
        </w:rPr>
      </w:pPr>
    </w:p>
    <w:p w:rsidR="007D4B1C" w:rsidRDefault="008E03A5">
      <w:pPr>
        <w:pStyle w:val="Standard"/>
      </w:pPr>
      <w:r>
        <w:rPr>
          <w:rFonts w:ascii="Arial" w:hAnsi="Arial" w:cs="Arial"/>
          <w:b/>
          <w:sz w:val="21"/>
          <w:szCs w:val="21"/>
        </w:rPr>
        <w:t xml:space="preserve">Office Telephone Number: </w:t>
      </w:r>
      <w:r>
        <w:rPr>
          <w:rFonts w:ascii="Arial" w:hAnsi="Arial" w:cs="Arial"/>
          <w:sz w:val="21"/>
          <w:szCs w:val="21"/>
        </w:rPr>
        <w:t>817-272-3785</w:t>
      </w:r>
    </w:p>
    <w:p w:rsidR="007D4B1C" w:rsidRDefault="007D4B1C">
      <w:pPr>
        <w:pStyle w:val="Standard"/>
        <w:rPr>
          <w:rFonts w:ascii="Arial" w:hAnsi="Arial" w:cs="Arial"/>
          <w:b/>
          <w:sz w:val="21"/>
          <w:szCs w:val="21"/>
        </w:rPr>
      </w:pPr>
    </w:p>
    <w:p w:rsidR="007D4B1C" w:rsidRDefault="008E03A5">
      <w:pPr>
        <w:pStyle w:val="Standard"/>
      </w:pPr>
      <w:r>
        <w:rPr>
          <w:rFonts w:ascii="Arial" w:hAnsi="Arial" w:cs="Arial"/>
          <w:b/>
          <w:sz w:val="21"/>
          <w:szCs w:val="21"/>
        </w:rPr>
        <w:t xml:space="preserve">Email Address: </w:t>
      </w:r>
      <w:r>
        <w:rPr>
          <w:rFonts w:ascii="Arial" w:hAnsi="Arial" w:cs="Arial"/>
          <w:sz w:val="21"/>
          <w:szCs w:val="21"/>
        </w:rPr>
        <w:t>mcmurrough@uta.edu</w:t>
      </w:r>
      <w:r>
        <w:rPr>
          <w:sz w:val="21"/>
          <w:szCs w:val="21"/>
        </w:rPr>
        <w:br/>
      </w:r>
    </w:p>
    <w:p w:rsidR="007D4B1C" w:rsidRDefault="008E03A5">
      <w:pPr>
        <w:pStyle w:val="Standard"/>
      </w:pPr>
      <w:r>
        <w:rPr>
          <w:rFonts w:ascii="Arial" w:hAnsi="Arial" w:cs="Arial"/>
          <w:b/>
          <w:sz w:val="21"/>
          <w:szCs w:val="21"/>
        </w:rPr>
        <w:t xml:space="preserve">Office Hours: </w:t>
      </w:r>
      <w:r>
        <w:rPr>
          <w:rFonts w:ascii="Arial" w:hAnsi="Arial" w:cs="Arial"/>
          <w:sz w:val="21"/>
          <w:szCs w:val="21"/>
        </w:rPr>
        <w:t>Wednesday 2:00 PM – 4:00 PM, or by appointment</w:t>
      </w:r>
    </w:p>
    <w:p w:rsidR="007D4B1C" w:rsidRDefault="007D4B1C">
      <w:pPr>
        <w:pStyle w:val="Standard"/>
        <w:rPr>
          <w:rFonts w:ascii="Arial" w:hAnsi="Arial" w:cs="Arial"/>
          <w:b/>
          <w:sz w:val="21"/>
          <w:szCs w:val="21"/>
        </w:rPr>
      </w:pPr>
    </w:p>
    <w:p w:rsidR="007D4B1C" w:rsidRDefault="008E03A5">
      <w:pPr>
        <w:pStyle w:val="Standard"/>
      </w:pPr>
      <w:r>
        <w:rPr>
          <w:rFonts w:ascii="Arial" w:hAnsi="Arial" w:cs="Arial"/>
          <w:b/>
          <w:sz w:val="21"/>
          <w:szCs w:val="21"/>
        </w:rPr>
        <w:t xml:space="preserve">Section Information: </w:t>
      </w:r>
      <w:r w:rsidR="0066241F">
        <w:rPr>
          <w:rFonts w:ascii="Arial" w:hAnsi="Arial" w:cs="Arial"/>
          <w:sz w:val="21"/>
          <w:szCs w:val="21"/>
        </w:rPr>
        <w:t>CSE 2100</w:t>
      </w:r>
      <w:r w:rsidR="00D75414">
        <w:rPr>
          <w:rFonts w:ascii="Arial" w:hAnsi="Arial" w:cs="Arial"/>
          <w:sz w:val="21"/>
          <w:szCs w:val="21"/>
        </w:rPr>
        <w:t>-00</w:t>
      </w:r>
      <w:r w:rsidR="0066241F">
        <w:rPr>
          <w:rFonts w:ascii="Arial" w:hAnsi="Arial" w:cs="Arial"/>
          <w:sz w:val="21"/>
          <w:szCs w:val="21"/>
        </w:rPr>
        <w:t xml:space="preserve">1, </w:t>
      </w:r>
      <w:r w:rsidR="0066241F">
        <w:rPr>
          <w:rFonts w:ascii="Arial" w:hAnsi="Arial" w:cs="Arial"/>
          <w:sz w:val="21"/>
          <w:szCs w:val="21"/>
        </w:rPr>
        <w:t>CSE 2100-00</w:t>
      </w:r>
      <w:r w:rsidR="0066241F">
        <w:rPr>
          <w:rFonts w:ascii="Arial" w:hAnsi="Arial" w:cs="Arial"/>
          <w:sz w:val="21"/>
          <w:szCs w:val="21"/>
        </w:rPr>
        <w:t xml:space="preserve">2, </w:t>
      </w:r>
      <w:r w:rsidR="0066241F">
        <w:rPr>
          <w:rFonts w:ascii="Arial" w:hAnsi="Arial" w:cs="Arial"/>
          <w:sz w:val="21"/>
          <w:szCs w:val="21"/>
        </w:rPr>
        <w:t>CSE 2100-00</w:t>
      </w:r>
      <w:r w:rsidR="0066241F">
        <w:rPr>
          <w:rFonts w:ascii="Arial" w:hAnsi="Arial" w:cs="Arial"/>
          <w:sz w:val="21"/>
          <w:szCs w:val="21"/>
        </w:rPr>
        <w:t xml:space="preserve">3, </w:t>
      </w:r>
      <w:r w:rsidR="0066241F">
        <w:rPr>
          <w:rFonts w:ascii="Arial" w:hAnsi="Arial" w:cs="Arial"/>
          <w:sz w:val="21"/>
          <w:szCs w:val="21"/>
        </w:rPr>
        <w:t>CSE 2100-00</w:t>
      </w:r>
      <w:r w:rsidR="0066241F">
        <w:rPr>
          <w:rFonts w:ascii="Arial" w:hAnsi="Arial" w:cs="Arial"/>
          <w:sz w:val="21"/>
          <w:szCs w:val="21"/>
        </w:rPr>
        <w:t>4</w:t>
      </w:r>
    </w:p>
    <w:p w:rsidR="007D4B1C" w:rsidRDefault="007D4B1C">
      <w:pPr>
        <w:pStyle w:val="Standard"/>
        <w:rPr>
          <w:rFonts w:ascii="Arial" w:hAnsi="Arial" w:cs="Arial"/>
          <w:b/>
          <w:sz w:val="21"/>
          <w:szCs w:val="21"/>
        </w:rPr>
      </w:pPr>
    </w:p>
    <w:p w:rsidR="00DC09D3" w:rsidRPr="00DC09D3" w:rsidRDefault="008E03A5" w:rsidP="00DC09D3">
      <w:pPr>
        <w:pStyle w:val="Standard"/>
        <w:rPr>
          <w:rFonts w:ascii="Arial" w:hAnsi="Arial" w:cs="Arial"/>
          <w:b/>
          <w:sz w:val="21"/>
          <w:szCs w:val="21"/>
        </w:rPr>
      </w:pPr>
      <w:r>
        <w:rPr>
          <w:rFonts w:ascii="Arial" w:hAnsi="Arial" w:cs="Arial"/>
          <w:b/>
          <w:sz w:val="21"/>
          <w:szCs w:val="21"/>
        </w:rPr>
        <w:t xml:space="preserve">Time and Place of Class Meetings: </w:t>
      </w:r>
      <w:r w:rsidR="0066241F">
        <w:rPr>
          <w:rFonts w:ascii="Arial" w:hAnsi="Arial" w:cs="Arial"/>
          <w:b/>
          <w:sz w:val="21"/>
          <w:szCs w:val="21"/>
        </w:rPr>
        <w:tab/>
      </w:r>
      <w:r w:rsidR="00DC09D3">
        <w:rPr>
          <w:rFonts w:ascii="Arial" w:hAnsi="Arial" w:cs="Arial"/>
          <w:sz w:val="21"/>
          <w:szCs w:val="21"/>
        </w:rPr>
        <w:t xml:space="preserve">Section 001: </w:t>
      </w:r>
      <w:r w:rsidR="0066241F">
        <w:rPr>
          <w:rFonts w:ascii="Arial" w:hAnsi="Arial" w:cs="Arial"/>
          <w:sz w:val="21"/>
          <w:szCs w:val="21"/>
        </w:rPr>
        <w:t>Wednesday</w:t>
      </w:r>
      <w:r>
        <w:rPr>
          <w:rFonts w:ascii="Arial" w:hAnsi="Arial" w:cs="Arial"/>
          <w:sz w:val="21"/>
          <w:szCs w:val="21"/>
        </w:rPr>
        <w:t xml:space="preserve"> </w:t>
      </w:r>
      <w:r w:rsidR="0066241F">
        <w:rPr>
          <w:rFonts w:ascii="Arial" w:hAnsi="Arial" w:cs="Arial"/>
          <w:sz w:val="21"/>
          <w:szCs w:val="21"/>
        </w:rPr>
        <w:t>5</w:t>
      </w:r>
      <w:r>
        <w:rPr>
          <w:rFonts w:ascii="Arial" w:hAnsi="Arial" w:cs="Arial"/>
          <w:sz w:val="21"/>
          <w:szCs w:val="21"/>
        </w:rPr>
        <w:t>:</w:t>
      </w:r>
      <w:r w:rsidR="0066241F">
        <w:rPr>
          <w:rFonts w:ascii="Arial" w:hAnsi="Arial" w:cs="Arial"/>
          <w:sz w:val="21"/>
          <w:szCs w:val="21"/>
        </w:rPr>
        <w:t>3</w:t>
      </w:r>
      <w:r>
        <w:rPr>
          <w:rFonts w:ascii="Arial" w:hAnsi="Arial" w:cs="Arial"/>
          <w:sz w:val="21"/>
          <w:szCs w:val="21"/>
        </w:rPr>
        <w:t xml:space="preserve">0 PM – </w:t>
      </w:r>
      <w:r w:rsidR="0066241F">
        <w:rPr>
          <w:rFonts w:ascii="Arial" w:hAnsi="Arial" w:cs="Arial"/>
          <w:sz w:val="21"/>
          <w:szCs w:val="21"/>
        </w:rPr>
        <w:t>7</w:t>
      </w:r>
      <w:r>
        <w:rPr>
          <w:rFonts w:ascii="Arial" w:hAnsi="Arial" w:cs="Arial"/>
          <w:sz w:val="21"/>
          <w:szCs w:val="21"/>
        </w:rPr>
        <w:t>:</w:t>
      </w:r>
      <w:r w:rsidR="0066241F">
        <w:rPr>
          <w:rFonts w:ascii="Arial" w:hAnsi="Arial" w:cs="Arial"/>
          <w:sz w:val="21"/>
          <w:szCs w:val="21"/>
        </w:rPr>
        <w:t>3</w:t>
      </w:r>
      <w:r>
        <w:rPr>
          <w:rFonts w:ascii="Arial" w:hAnsi="Arial" w:cs="Arial"/>
          <w:sz w:val="21"/>
          <w:szCs w:val="21"/>
        </w:rPr>
        <w:t xml:space="preserve">0 PM, </w:t>
      </w:r>
      <w:r w:rsidR="00DC09D3">
        <w:rPr>
          <w:rFonts w:ascii="Arial" w:hAnsi="Arial" w:cs="Arial"/>
          <w:sz w:val="21"/>
          <w:szCs w:val="21"/>
        </w:rPr>
        <w:t xml:space="preserve">ERB 126 </w:t>
      </w:r>
    </w:p>
    <w:p w:rsidR="00DC09D3" w:rsidRDefault="00DC09D3" w:rsidP="00DC09D3">
      <w:pPr>
        <w:pStyle w:val="Standard"/>
        <w:ind w:left="3600"/>
        <w:rPr>
          <w:rFonts w:ascii="Arial" w:hAnsi="Arial" w:cs="Arial"/>
          <w:sz w:val="21"/>
          <w:szCs w:val="21"/>
        </w:rPr>
      </w:pPr>
      <w:r>
        <w:rPr>
          <w:rFonts w:ascii="Arial" w:hAnsi="Arial" w:cs="Arial"/>
          <w:sz w:val="21"/>
          <w:szCs w:val="21"/>
        </w:rPr>
        <w:t>Section 002</w:t>
      </w:r>
      <w:r>
        <w:rPr>
          <w:rFonts w:ascii="Arial" w:hAnsi="Arial" w:cs="Arial"/>
          <w:sz w:val="21"/>
          <w:szCs w:val="21"/>
        </w:rPr>
        <w:t xml:space="preserve">: Wednesday 5:30 PM – 7:30 PM, ERB </w:t>
      </w:r>
      <w:r>
        <w:rPr>
          <w:rFonts w:ascii="Arial" w:hAnsi="Arial" w:cs="Arial"/>
          <w:sz w:val="21"/>
          <w:szCs w:val="21"/>
        </w:rPr>
        <w:t>127</w:t>
      </w:r>
    </w:p>
    <w:p w:rsidR="00DC09D3" w:rsidRDefault="00DC09D3" w:rsidP="00DC09D3">
      <w:pPr>
        <w:pStyle w:val="Standard"/>
        <w:ind w:left="3600"/>
        <w:rPr>
          <w:rFonts w:ascii="Arial" w:hAnsi="Arial" w:cs="Arial"/>
          <w:sz w:val="21"/>
          <w:szCs w:val="21"/>
        </w:rPr>
      </w:pPr>
      <w:r>
        <w:rPr>
          <w:rFonts w:ascii="Arial" w:hAnsi="Arial" w:cs="Arial"/>
          <w:sz w:val="21"/>
          <w:szCs w:val="21"/>
        </w:rPr>
        <w:t>Section 003</w:t>
      </w:r>
      <w:r>
        <w:rPr>
          <w:rFonts w:ascii="Arial" w:hAnsi="Arial" w:cs="Arial"/>
          <w:sz w:val="21"/>
          <w:szCs w:val="21"/>
        </w:rPr>
        <w:t>: Thursday 5:30 PM – 7:30 PM, ERB 126</w:t>
      </w:r>
    </w:p>
    <w:p w:rsidR="00DC09D3" w:rsidRDefault="00DC09D3" w:rsidP="00DC09D3">
      <w:pPr>
        <w:pStyle w:val="Standard"/>
        <w:ind w:left="3600"/>
        <w:rPr>
          <w:rFonts w:ascii="Arial" w:hAnsi="Arial" w:cs="Arial"/>
          <w:sz w:val="21"/>
          <w:szCs w:val="21"/>
        </w:rPr>
      </w:pPr>
      <w:r>
        <w:rPr>
          <w:rFonts w:ascii="Arial" w:hAnsi="Arial" w:cs="Arial"/>
          <w:sz w:val="21"/>
          <w:szCs w:val="21"/>
        </w:rPr>
        <w:t>Section 004</w:t>
      </w:r>
      <w:r>
        <w:rPr>
          <w:rFonts w:ascii="Arial" w:hAnsi="Arial" w:cs="Arial"/>
          <w:sz w:val="21"/>
          <w:szCs w:val="21"/>
        </w:rPr>
        <w:t xml:space="preserve">: Thursday 5:30 PM – 7:30 PM, ERB </w:t>
      </w:r>
      <w:r>
        <w:rPr>
          <w:rFonts w:ascii="Arial" w:hAnsi="Arial" w:cs="Arial"/>
          <w:sz w:val="21"/>
          <w:szCs w:val="21"/>
        </w:rPr>
        <w:t>127</w:t>
      </w:r>
    </w:p>
    <w:p w:rsidR="007D4B1C" w:rsidRDefault="007D4B1C">
      <w:pPr>
        <w:pStyle w:val="Standard"/>
        <w:rPr>
          <w:rFonts w:ascii="Arial" w:hAnsi="Arial" w:cs="Arial"/>
          <w:b/>
          <w:sz w:val="21"/>
          <w:szCs w:val="21"/>
        </w:rPr>
      </w:pPr>
    </w:p>
    <w:p w:rsidR="00DC09D3" w:rsidRPr="00DC09D3" w:rsidRDefault="008E03A5">
      <w:pPr>
        <w:pStyle w:val="Standard"/>
        <w:rPr>
          <w:rFonts w:ascii="Arial" w:hAnsi="Arial" w:cs="Arial"/>
          <w:sz w:val="21"/>
          <w:szCs w:val="21"/>
        </w:rPr>
      </w:pPr>
      <w:r>
        <w:rPr>
          <w:rFonts w:ascii="Arial" w:hAnsi="Arial" w:cs="Arial"/>
          <w:b/>
          <w:sz w:val="21"/>
          <w:szCs w:val="21"/>
        </w:rPr>
        <w:t xml:space="preserve">Description of Course Content: </w:t>
      </w:r>
      <w:r w:rsidR="00DC09D3" w:rsidRPr="00DC09D3">
        <w:rPr>
          <w:rFonts w:ascii="Arial" w:hAnsi="Arial" w:cs="Arial"/>
          <w:sz w:val="21"/>
          <w:szCs w:val="21"/>
        </w:rPr>
        <w:t xml:space="preserve">A practical approach to hands-on computer hardware and software systems in a laboratory environment. Students will be exposed to basic design concepts using off-the shelf hardware components and to tools that enable the design of complex software systems. </w:t>
      </w:r>
    </w:p>
    <w:p w:rsidR="007D4B1C" w:rsidRDefault="007D4B1C">
      <w:pPr>
        <w:pStyle w:val="Standard"/>
        <w:rPr>
          <w:rFonts w:ascii="Arial" w:hAnsi="Arial" w:cs="Arial"/>
          <w:sz w:val="21"/>
          <w:szCs w:val="21"/>
        </w:rPr>
      </w:pPr>
    </w:p>
    <w:p w:rsidR="00DC09D3" w:rsidRPr="00DC09D3" w:rsidRDefault="008E03A5" w:rsidP="00DC09D3">
      <w:pPr>
        <w:pStyle w:val="Standard"/>
        <w:rPr>
          <w:rFonts w:ascii="Arial" w:hAnsi="Arial" w:cs="Arial"/>
          <w:sz w:val="21"/>
          <w:szCs w:val="21"/>
        </w:rPr>
      </w:pPr>
      <w:r>
        <w:rPr>
          <w:rFonts w:ascii="Arial" w:hAnsi="Arial" w:cs="Arial"/>
          <w:b/>
          <w:sz w:val="21"/>
          <w:szCs w:val="21"/>
        </w:rPr>
        <w:t xml:space="preserve">Student Learning Outcomes: </w:t>
      </w:r>
      <w:r w:rsidR="00DC09D3" w:rsidRPr="00DC09D3">
        <w:rPr>
          <w:rFonts w:ascii="Arial" w:hAnsi="Arial" w:cs="Arial"/>
          <w:sz w:val="21"/>
          <w:szCs w:val="21"/>
        </w:rPr>
        <w:t>Students successfully completing this course will be able to:</w:t>
      </w:r>
    </w:p>
    <w:p w:rsidR="00DC09D3" w:rsidRPr="00DC09D3" w:rsidRDefault="00DC09D3" w:rsidP="00DC09D3">
      <w:pPr>
        <w:pStyle w:val="ListParagraph"/>
        <w:numPr>
          <w:ilvl w:val="0"/>
          <w:numId w:val="6"/>
        </w:numPr>
        <w:suppressAutoHyphens w:val="0"/>
        <w:autoSpaceDN/>
        <w:contextualSpacing/>
        <w:jc w:val="both"/>
        <w:textAlignment w:val="auto"/>
        <w:rPr>
          <w:rFonts w:ascii="Arial" w:hAnsi="Arial" w:cs="Arial"/>
          <w:sz w:val="21"/>
          <w:szCs w:val="21"/>
        </w:rPr>
      </w:pPr>
      <w:r w:rsidRPr="00DC09D3">
        <w:rPr>
          <w:rFonts w:ascii="Arial" w:hAnsi="Arial" w:cs="Arial"/>
          <w:sz w:val="21"/>
          <w:szCs w:val="21"/>
        </w:rPr>
        <w:t>Use software versioning systems</w:t>
      </w:r>
    </w:p>
    <w:p w:rsidR="00DC09D3" w:rsidRPr="00DC09D3" w:rsidRDefault="00DC09D3" w:rsidP="00DC09D3">
      <w:pPr>
        <w:pStyle w:val="ListParagraph"/>
        <w:numPr>
          <w:ilvl w:val="0"/>
          <w:numId w:val="6"/>
        </w:numPr>
        <w:suppressAutoHyphens w:val="0"/>
        <w:autoSpaceDN/>
        <w:contextualSpacing/>
        <w:jc w:val="both"/>
        <w:textAlignment w:val="auto"/>
        <w:rPr>
          <w:rFonts w:ascii="Arial" w:hAnsi="Arial" w:cs="Arial"/>
          <w:sz w:val="21"/>
          <w:szCs w:val="21"/>
        </w:rPr>
      </w:pPr>
      <w:r w:rsidRPr="00DC09D3">
        <w:rPr>
          <w:rFonts w:ascii="Arial" w:hAnsi="Arial" w:cs="Arial"/>
          <w:sz w:val="21"/>
          <w:szCs w:val="21"/>
        </w:rPr>
        <w:t>Work on embedded Linux computers and understand the file system</w:t>
      </w:r>
    </w:p>
    <w:p w:rsidR="00DC09D3" w:rsidRPr="00DC09D3" w:rsidRDefault="00DC09D3" w:rsidP="00DC09D3">
      <w:pPr>
        <w:pStyle w:val="ListParagraph"/>
        <w:numPr>
          <w:ilvl w:val="0"/>
          <w:numId w:val="6"/>
        </w:numPr>
        <w:suppressAutoHyphens w:val="0"/>
        <w:autoSpaceDN/>
        <w:contextualSpacing/>
        <w:jc w:val="both"/>
        <w:textAlignment w:val="auto"/>
        <w:rPr>
          <w:rFonts w:ascii="Arial" w:hAnsi="Arial" w:cs="Arial"/>
          <w:sz w:val="21"/>
          <w:szCs w:val="21"/>
        </w:rPr>
      </w:pPr>
      <w:r w:rsidRPr="00DC09D3">
        <w:rPr>
          <w:rFonts w:ascii="Arial" w:hAnsi="Arial" w:cs="Arial"/>
          <w:sz w:val="21"/>
          <w:szCs w:val="21"/>
        </w:rPr>
        <w:t>Write shell scripts for scheduling tasks</w:t>
      </w:r>
    </w:p>
    <w:p w:rsidR="00DC09D3" w:rsidRPr="00DC09D3" w:rsidRDefault="00DC09D3" w:rsidP="00DC09D3">
      <w:pPr>
        <w:pStyle w:val="ListParagraph"/>
        <w:numPr>
          <w:ilvl w:val="0"/>
          <w:numId w:val="6"/>
        </w:numPr>
        <w:suppressAutoHyphens w:val="0"/>
        <w:autoSpaceDN/>
        <w:contextualSpacing/>
        <w:jc w:val="both"/>
        <w:textAlignment w:val="auto"/>
        <w:rPr>
          <w:rFonts w:ascii="Arial" w:hAnsi="Arial" w:cs="Arial"/>
          <w:sz w:val="21"/>
          <w:szCs w:val="21"/>
        </w:rPr>
      </w:pPr>
      <w:r w:rsidRPr="00DC09D3">
        <w:rPr>
          <w:rFonts w:ascii="Arial" w:hAnsi="Arial" w:cs="Arial"/>
          <w:sz w:val="21"/>
          <w:szCs w:val="21"/>
        </w:rPr>
        <w:t>Create simple microcontroller based LED control circuit and program it</w:t>
      </w:r>
    </w:p>
    <w:p w:rsidR="00DC09D3" w:rsidRPr="00DC09D3" w:rsidRDefault="00DC09D3" w:rsidP="00DC09D3">
      <w:pPr>
        <w:pStyle w:val="ListParagraph"/>
        <w:numPr>
          <w:ilvl w:val="0"/>
          <w:numId w:val="6"/>
        </w:numPr>
        <w:suppressAutoHyphens w:val="0"/>
        <w:autoSpaceDN/>
        <w:contextualSpacing/>
        <w:jc w:val="both"/>
        <w:textAlignment w:val="auto"/>
        <w:rPr>
          <w:rFonts w:ascii="Arial" w:hAnsi="Arial" w:cs="Arial"/>
          <w:sz w:val="21"/>
          <w:szCs w:val="21"/>
        </w:rPr>
      </w:pPr>
      <w:r w:rsidRPr="00DC09D3">
        <w:rPr>
          <w:rFonts w:ascii="Arial" w:hAnsi="Arial" w:cs="Arial"/>
          <w:sz w:val="21"/>
          <w:szCs w:val="21"/>
        </w:rPr>
        <w:t>Make two computers (computing units) talk through a serial interface</w:t>
      </w:r>
    </w:p>
    <w:p w:rsidR="00DC09D3" w:rsidRPr="00DC09D3" w:rsidRDefault="00DC09D3" w:rsidP="00DC09D3">
      <w:pPr>
        <w:pStyle w:val="ListParagraph"/>
        <w:numPr>
          <w:ilvl w:val="0"/>
          <w:numId w:val="6"/>
        </w:numPr>
        <w:suppressAutoHyphens w:val="0"/>
        <w:autoSpaceDN/>
        <w:contextualSpacing/>
        <w:jc w:val="both"/>
        <w:textAlignment w:val="auto"/>
        <w:rPr>
          <w:rFonts w:ascii="Arial" w:hAnsi="Arial" w:cs="Arial"/>
          <w:sz w:val="21"/>
          <w:szCs w:val="21"/>
        </w:rPr>
      </w:pPr>
      <w:r w:rsidRPr="00DC09D3">
        <w:rPr>
          <w:rFonts w:ascii="Arial" w:hAnsi="Arial" w:cs="Arial"/>
          <w:sz w:val="21"/>
          <w:szCs w:val="21"/>
        </w:rPr>
        <w:t>Use PWM signals for power control of actuators (LEDs, motors)</w:t>
      </w:r>
    </w:p>
    <w:p w:rsidR="00DC09D3" w:rsidRPr="00DC09D3" w:rsidRDefault="00DC09D3" w:rsidP="00DC09D3">
      <w:pPr>
        <w:pStyle w:val="ListParagraph"/>
        <w:numPr>
          <w:ilvl w:val="0"/>
          <w:numId w:val="6"/>
        </w:numPr>
        <w:suppressAutoHyphens w:val="0"/>
        <w:autoSpaceDN/>
        <w:contextualSpacing/>
        <w:jc w:val="both"/>
        <w:textAlignment w:val="auto"/>
        <w:rPr>
          <w:rFonts w:ascii="Arial" w:hAnsi="Arial" w:cs="Arial"/>
          <w:sz w:val="21"/>
          <w:szCs w:val="21"/>
        </w:rPr>
      </w:pPr>
      <w:r w:rsidRPr="00DC09D3">
        <w:rPr>
          <w:rFonts w:ascii="Arial" w:hAnsi="Arial" w:cs="Arial"/>
          <w:sz w:val="21"/>
          <w:szCs w:val="21"/>
        </w:rPr>
        <w:t>Acquire simple analog signals with a microcontroller</w:t>
      </w:r>
    </w:p>
    <w:p w:rsidR="00DC09D3" w:rsidRPr="00DC09D3" w:rsidRDefault="00DC09D3" w:rsidP="00DC09D3">
      <w:pPr>
        <w:pStyle w:val="ListParagraph"/>
        <w:numPr>
          <w:ilvl w:val="0"/>
          <w:numId w:val="6"/>
        </w:numPr>
        <w:suppressAutoHyphens w:val="0"/>
        <w:autoSpaceDN/>
        <w:contextualSpacing/>
        <w:jc w:val="both"/>
        <w:textAlignment w:val="auto"/>
        <w:rPr>
          <w:rFonts w:ascii="Arial" w:hAnsi="Arial" w:cs="Arial"/>
          <w:sz w:val="21"/>
          <w:szCs w:val="21"/>
        </w:rPr>
      </w:pPr>
      <w:r w:rsidRPr="00DC09D3">
        <w:rPr>
          <w:rFonts w:ascii="Arial" w:hAnsi="Arial" w:cs="Arial"/>
          <w:sz w:val="21"/>
          <w:szCs w:val="21"/>
        </w:rPr>
        <w:t xml:space="preserve">Use </w:t>
      </w:r>
      <w:proofErr w:type="spellStart"/>
      <w:r w:rsidRPr="00DC09D3">
        <w:rPr>
          <w:rFonts w:ascii="Arial" w:hAnsi="Arial" w:cs="Arial"/>
          <w:sz w:val="21"/>
          <w:szCs w:val="21"/>
        </w:rPr>
        <w:t>cmake</w:t>
      </w:r>
      <w:proofErr w:type="spellEnd"/>
      <w:r w:rsidRPr="00DC09D3">
        <w:rPr>
          <w:rFonts w:ascii="Arial" w:hAnsi="Arial" w:cs="Arial"/>
          <w:sz w:val="21"/>
          <w:szCs w:val="21"/>
        </w:rPr>
        <w:t xml:space="preserve"> to create “make” files; understand “make” concepts</w:t>
      </w:r>
    </w:p>
    <w:p w:rsidR="00DC09D3" w:rsidRPr="00DC09D3" w:rsidRDefault="00DC09D3" w:rsidP="00DC09D3">
      <w:pPr>
        <w:pStyle w:val="ListParagraph"/>
        <w:numPr>
          <w:ilvl w:val="0"/>
          <w:numId w:val="6"/>
        </w:numPr>
        <w:suppressAutoHyphens w:val="0"/>
        <w:autoSpaceDN/>
        <w:contextualSpacing/>
        <w:jc w:val="both"/>
        <w:textAlignment w:val="auto"/>
        <w:rPr>
          <w:rFonts w:ascii="Arial" w:hAnsi="Arial" w:cs="Arial"/>
          <w:sz w:val="21"/>
          <w:szCs w:val="21"/>
        </w:rPr>
      </w:pPr>
      <w:r w:rsidRPr="00DC09D3">
        <w:rPr>
          <w:rFonts w:ascii="Arial" w:hAnsi="Arial" w:cs="Arial"/>
          <w:sz w:val="21"/>
          <w:szCs w:val="21"/>
        </w:rPr>
        <w:t>Use IDEs such as Eclipse for development and debugging</w:t>
      </w:r>
    </w:p>
    <w:p w:rsidR="00DC09D3" w:rsidRPr="00DC09D3" w:rsidRDefault="00DC09D3" w:rsidP="00DC09D3">
      <w:pPr>
        <w:pStyle w:val="ListParagraph"/>
        <w:numPr>
          <w:ilvl w:val="0"/>
          <w:numId w:val="6"/>
        </w:numPr>
        <w:suppressAutoHyphens w:val="0"/>
        <w:autoSpaceDN/>
        <w:contextualSpacing/>
        <w:jc w:val="both"/>
        <w:textAlignment w:val="auto"/>
        <w:rPr>
          <w:rFonts w:ascii="Arial" w:hAnsi="Arial" w:cs="Arial"/>
          <w:sz w:val="21"/>
          <w:szCs w:val="21"/>
        </w:rPr>
      </w:pPr>
      <w:r w:rsidRPr="00DC09D3">
        <w:rPr>
          <w:rFonts w:ascii="Arial" w:hAnsi="Arial" w:cs="Arial"/>
          <w:sz w:val="21"/>
          <w:szCs w:val="21"/>
        </w:rPr>
        <w:t>Build event driven graphical user interfaces</w:t>
      </w:r>
    </w:p>
    <w:p w:rsidR="00DC09D3" w:rsidRPr="00DC09D3" w:rsidRDefault="00DC09D3" w:rsidP="00DC09D3">
      <w:pPr>
        <w:pStyle w:val="ListParagraph"/>
        <w:numPr>
          <w:ilvl w:val="0"/>
          <w:numId w:val="6"/>
        </w:numPr>
        <w:suppressAutoHyphens w:val="0"/>
        <w:autoSpaceDN/>
        <w:contextualSpacing/>
        <w:jc w:val="both"/>
        <w:textAlignment w:val="auto"/>
        <w:rPr>
          <w:rFonts w:ascii="Arial" w:hAnsi="Arial" w:cs="Arial"/>
          <w:sz w:val="21"/>
          <w:szCs w:val="21"/>
        </w:rPr>
      </w:pPr>
      <w:r w:rsidRPr="00DC09D3">
        <w:rPr>
          <w:rFonts w:ascii="Arial" w:hAnsi="Arial" w:cs="Arial"/>
          <w:sz w:val="21"/>
          <w:szCs w:val="21"/>
        </w:rPr>
        <w:t>Compile code for a different system (than the development system)</w:t>
      </w:r>
    </w:p>
    <w:p w:rsidR="00DC09D3" w:rsidRPr="00DC09D3" w:rsidRDefault="00DC09D3" w:rsidP="00DC09D3">
      <w:pPr>
        <w:pStyle w:val="ListParagraph"/>
        <w:numPr>
          <w:ilvl w:val="0"/>
          <w:numId w:val="6"/>
        </w:numPr>
        <w:suppressAutoHyphens w:val="0"/>
        <w:autoSpaceDN/>
        <w:contextualSpacing/>
        <w:jc w:val="both"/>
        <w:textAlignment w:val="auto"/>
        <w:rPr>
          <w:rFonts w:ascii="Arial" w:hAnsi="Arial" w:cs="Arial"/>
          <w:sz w:val="21"/>
          <w:szCs w:val="21"/>
        </w:rPr>
      </w:pPr>
      <w:r w:rsidRPr="00DC09D3">
        <w:rPr>
          <w:rFonts w:ascii="Arial" w:hAnsi="Arial" w:cs="Arial"/>
          <w:sz w:val="21"/>
          <w:szCs w:val="21"/>
        </w:rPr>
        <w:t>Obtain network traces and provide basic analysis over them</w:t>
      </w:r>
    </w:p>
    <w:p w:rsidR="00DC09D3" w:rsidRPr="00DC09D3" w:rsidRDefault="00DC09D3" w:rsidP="00DC09D3">
      <w:pPr>
        <w:pStyle w:val="ListParagraph"/>
        <w:numPr>
          <w:ilvl w:val="0"/>
          <w:numId w:val="6"/>
        </w:numPr>
        <w:suppressAutoHyphens w:val="0"/>
        <w:autoSpaceDN/>
        <w:contextualSpacing/>
        <w:jc w:val="both"/>
        <w:textAlignment w:val="auto"/>
        <w:rPr>
          <w:rFonts w:ascii="Arial" w:hAnsi="Arial" w:cs="Arial"/>
          <w:sz w:val="21"/>
          <w:szCs w:val="21"/>
        </w:rPr>
      </w:pPr>
      <w:r w:rsidRPr="00DC09D3">
        <w:rPr>
          <w:rFonts w:ascii="Arial" w:hAnsi="Arial" w:cs="Arial"/>
          <w:sz w:val="21"/>
          <w:szCs w:val="21"/>
        </w:rPr>
        <w:t xml:space="preserve">Create basic </w:t>
      </w:r>
      <w:proofErr w:type="spellStart"/>
      <w:r w:rsidRPr="00DC09D3">
        <w:rPr>
          <w:rFonts w:ascii="Arial" w:hAnsi="Arial" w:cs="Arial"/>
          <w:sz w:val="21"/>
          <w:szCs w:val="21"/>
        </w:rPr>
        <w:t>LateX</w:t>
      </w:r>
      <w:proofErr w:type="spellEnd"/>
      <w:r w:rsidRPr="00DC09D3">
        <w:rPr>
          <w:rFonts w:ascii="Arial" w:hAnsi="Arial" w:cs="Arial"/>
          <w:sz w:val="21"/>
          <w:szCs w:val="21"/>
        </w:rPr>
        <w:t xml:space="preserve"> documents and compile them into pdf</w:t>
      </w:r>
    </w:p>
    <w:p w:rsidR="00DC09D3" w:rsidRPr="00DC09D3" w:rsidRDefault="00DC09D3" w:rsidP="00DC09D3">
      <w:pPr>
        <w:pStyle w:val="ListParagraph"/>
        <w:numPr>
          <w:ilvl w:val="0"/>
          <w:numId w:val="6"/>
        </w:numPr>
        <w:suppressAutoHyphens w:val="0"/>
        <w:autoSpaceDN/>
        <w:contextualSpacing/>
        <w:jc w:val="both"/>
        <w:textAlignment w:val="auto"/>
        <w:rPr>
          <w:rFonts w:ascii="Arial" w:hAnsi="Arial" w:cs="Arial"/>
          <w:sz w:val="21"/>
          <w:szCs w:val="21"/>
        </w:rPr>
      </w:pPr>
      <w:r w:rsidRPr="00DC09D3">
        <w:rPr>
          <w:rFonts w:ascii="Arial" w:hAnsi="Arial" w:cs="Arial"/>
          <w:sz w:val="21"/>
          <w:szCs w:val="21"/>
        </w:rPr>
        <w:t>Set up a virtual machine with an operating system on a host system</w:t>
      </w:r>
    </w:p>
    <w:p w:rsidR="00DC09D3" w:rsidRPr="00DC09D3" w:rsidRDefault="00DC09D3" w:rsidP="00DC09D3">
      <w:pPr>
        <w:pStyle w:val="ListParagraph"/>
        <w:numPr>
          <w:ilvl w:val="0"/>
          <w:numId w:val="6"/>
        </w:numPr>
        <w:suppressAutoHyphens w:val="0"/>
        <w:autoSpaceDN/>
        <w:contextualSpacing/>
        <w:jc w:val="both"/>
        <w:textAlignment w:val="auto"/>
        <w:rPr>
          <w:rFonts w:ascii="Arial" w:hAnsi="Arial" w:cs="Arial"/>
          <w:sz w:val="21"/>
          <w:szCs w:val="21"/>
        </w:rPr>
      </w:pPr>
      <w:r w:rsidRPr="00DC09D3">
        <w:rPr>
          <w:rFonts w:ascii="Arial" w:hAnsi="Arial" w:cs="Arial"/>
          <w:sz w:val="21"/>
          <w:szCs w:val="21"/>
        </w:rPr>
        <w:t xml:space="preserve">Use </w:t>
      </w:r>
      <w:proofErr w:type="spellStart"/>
      <w:r w:rsidRPr="00DC09D3">
        <w:rPr>
          <w:rFonts w:ascii="Arial" w:hAnsi="Arial" w:cs="Arial"/>
          <w:sz w:val="21"/>
          <w:szCs w:val="21"/>
        </w:rPr>
        <w:t>Doxygen</w:t>
      </w:r>
      <w:proofErr w:type="spellEnd"/>
      <w:r w:rsidRPr="00DC09D3">
        <w:rPr>
          <w:rFonts w:ascii="Arial" w:hAnsi="Arial" w:cs="Arial"/>
          <w:sz w:val="21"/>
          <w:szCs w:val="21"/>
        </w:rPr>
        <w:t xml:space="preserve"> to create simple code documentation</w:t>
      </w:r>
    </w:p>
    <w:p w:rsidR="007D4B1C" w:rsidRDefault="007D4B1C">
      <w:pPr>
        <w:pStyle w:val="Standard"/>
        <w:rPr>
          <w:rFonts w:ascii="Arial" w:hAnsi="Arial" w:cs="Arial"/>
          <w:b/>
          <w:sz w:val="21"/>
          <w:szCs w:val="21"/>
        </w:rPr>
      </w:pPr>
    </w:p>
    <w:p w:rsidR="007D4B1C" w:rsidRDefault="008E03A5">
      <w:pPr>
        <w:pStyle w:val="Standard"/>
      </w:pPr>
      <w:r>
        <w:rPr>
          <w:rFonts w:ascii="Arial" w:hAnsi="Arial" w:cs="Arial"/>
          <w:b/>
          <w:sz w:val="21"/>
          <w:szCs w:val="21"/>
        </w:rPr>
        <w:t xml:space="preserve">Required Textbooks and Other Course Materials: </w:t>
      </w:r>
      <w:r w:rsidR="00DC09D3">
        <w:rPr>
          <w:rFonts w:ascii="Arial" w:hAnsi="Arial" w:cs="Arial"/>
          <w:sz w:val="21"/>
          <w:szCs w:val="21"/>
        </w:rPr>
        <w:t xml:space="preserve">There is no required textbook for the course, however, all students need a Raspberry Pi 3 with an appropriate power supply, microSD card, etc. Additional components may be required to work on lab assignments at home, depending on your setup. Be sure to check the course website for details. </w:t>
      </w:r>
    </w:p>
    <w:p w:rsidR="007D4B1C" w:rsidRDefault="007D4B1C">
      <w:pPr>
        <w:pStyle w:val="Standard"/>
        <w:rPr>
          <w:rFonts w:ascii="Arial" w:hAnsi="Arial" w:cs="Arial"/>
          <w:sz w:val="21"/>
          <w:szCs w:val="21"/>
        </w:rPr>
      </w:pPr>
    </w:p>
    <w:p w:rsidR="004D644B" w:rsidRDefault="008E03A5" w:rsidP="004D644B">
      <w:pPr>
        <w:pStyle w:val="Standard"/>
        <w:rPr>
          <w:rFonts w:ascii="Arial" w:hAnsi="Arial" w:cs="Arial"/>
          <w:sz w:val="21"/>
          <w:szCs w:val="21"/>
        </w:rPr>
      </w:pPr>
      <w:r>
        <w:rPr>
          <w:rFonts w:ascii="Arial" w:hAnsi="Arial" w:cs="Arial"/>
          <w:b/>
          <w:sz w:val="21"/>
          <w:szCs w:val="21"/>
        </w:rPr>
        <w:t xml:space="preserve">Descriptions of major assignments and examinations: </w:t>
      </w:r>
      <w:r w:rsidR="004D644B">
        <w:rPr>
          <w:rFonts w:ascii="Arial" w:hAnsi="Arial" w:cs="Arial"/>
          <w:sz w:val="21"/>
          <w:szCs w:val="21"/>
        </w:rPr>
        <w:t xml:space="preserve">Course assignments are based on </w:t>
      </w:r>
      <w:r w:rsidR="00A46184">
        <w:rPr>
          <w:rFonts w:ascii="Arial" w:hAnsi="Arial" w:cs="Arial"/>
          <w:sz w:val="21"/>
          <w:szCs w:val="21"/>
        </w:rPr>
        <w:t>lab sessions and their corresponding written reports</w:t>
      </w:r>
      <w:r w:rsidR="004D644B" w:rsidRPr="004D644B">
        <w:rPr>
          <w:rFonts w:ascii="Arial" w:hAnsi="Arial" w:cs="Arial"/>
          <w:sz w:val="21"/>
          <w:szCs w:val="21"/>
        </w:rPr>
        <w:t>. There will be 10 laboratory sessions throughout the semester, organized into three modules:</w:t>
      </w:r>
    </w:p>
    <w:p w:rsidR="00A46184" w:rsidRPr="004D644B" w:rsidRDefault="00A46184" w:rsidP="004D644B">
      <w:pPr>
        <w:pStyle w:val="Standard"/>
        <w:rPr>
          <w:rFonts w:ascii="Arial" w:hAnsi="Arial" w:cs="Arial"/>
          <w:sz w:val="21"/>
          <w:szCs w:val="21"/>
        </w:rPr>
      </w:pPr>
    </w:p>
    <w:p w:rsidR="004D644B" w:rsidRPr="004D644B" w:rsidRDefault="004D644B" w:rsidP="004D644B">
      <w:pPr>
        <w:pStyle w:val="ListParagraph"/>
        <w:numPr>
          <w:ilvl w:val="0"/>
          <w:numId w:val="6"/>
        </w:numPr>
        <w:suppressAutoHyphens w:val="0"/>
        <w:autoSpaceDN/>
        <w:contextualSpacing/>
        <w:jc w:val="both"/>
        <w:textAlignment w:val="auto"/>
        <w:rPr>
          <w:rFonts w:ascii="Arial" w:hAnsi="Arial" w:cs="Arial"/>
          <w:sz w:val="21"/>
          <w:szCs w:val="21"/>
        </w:rPr>
      </w:pPr>
      <w:r w:rsidRPr="004D644B">
        <w:rPr>
          <w:rFonts w:ascii="Arial" w:hAnsi="Arial" w:cs="Arial"/>
          <w:sz w:val="21"/>
          <w:szCs w:val="21"/>
        </w:rPr>
        <w:t>Module 1: Embedded Linux Computers: Raspberry Pi 3.</w:t>
      </w:r>
    </w:p>
    <w:p w:rsidR="004D644B" w:rsidRPr="004D644B" w:rsidRDefault="004D644B" w:rsidP="004D644B">
      <w:pPr>
        <w:pStyle w:val="ListParagraph"/>
        <w:numPr>
          <w:ilvl w:val="1"/>
          <w:numId w:val="6"/>
        </w:numPr>
        <w:suppressAutoHyphens w:val="0"/>
        <w:autoSpaceDN/>
        <w:contextualSpacing/>
        <w:jc w:val="both"/>
        <w:textAlignment w:val="auto"/>
        <w:rPr>
          <w:rFonts w:ascii="Arial" w:hAnsi="Arial" w:cs="Arial"/>
          <w:sz w:val="21"/>
          <w:szCs w:val="21"/>
        </w:rPr>
      </w:pPr>
      <w:r w:rsidRPr="004D644B">
        <w:rPr>
          <w:rFonts w:ascii="Arial" w:hAnsi="Arial" w:cs="Arial"/>
          <w:sz w:val="21"/>
          <w:szCs w:val="21"/>
        </w:rPr>
        <w:t xml:space="preserve">Raspberry Pi basics, setup, basic </w:t>
      </w:r>
      <w:proofErr w:type="spellStart"/>
      <w:r w:rsidRPr="004D644B">
        <w:rPr>
          <w:rFonts w:ascii="Arial" w:hAnsi="Arial" w:cs="Arial"/>
          <w:sz w:val="21"/>
          <w:szCs w:val="21"/>
        </w:rPr>
        <w:t>LaTeX</w:t>
      </w:r>
      <w:proofErr w:type="spellEnd"/>
    </w:p>
    <w:p w:rsidR="004D644B" w:rsidRPr="004D644B" w:rsidRDefault="004D644B" w:rsidP="004D644B">
      <w:pPr>
        <w:pStyle w:val="ListParagraph"/>
        <w:numPr>
          <w:ilvl w:val="1"/>
          <w:numId w:val="6"/>
        </w:numPr>
        <w:suppressAutoHyphens w:val="0"/>
        <w:autoSpaceDN/>
        <w:contextualSpacing/>
        <w:jc w:val="both"/>
        <w:textAlignment w:val="auto"/>
        <w:rPr>
          <w:rFonts w:ascii="Arial" w:hAnsi="Arial" w:cs="Arial"/>
          <w:sz w:val="21"/>
          <w:szCs w:val="21"/>
        </w:rPr>
      </w:pPr>
      <w:r w:rsidRPr="004D644B">
        <w:rPr>
          <w:rFonts w:ascii="Arial" w:hAnsi="Arial" w:cs="Arial"/>
          <w:sz w:val="21"/>
          <w:szCs w:val="21"/>
        </w:rPr>
        <w:t>Essential Linux shell commands, shell scripting</w:t>
      </w:r>
    </w:p>
    <w:p w:rsidR="004D644B" w:rsidRPr="004D644B" w:rsidRDefault="004D644B" w:rsidP="004D644B">
      <w:pPr>
        <w:pStyle w:val="ListParagraph"/>
        <w:numPr>
          <w:ilvl w:val="1"/>
          <w:numId w:val="6"/>
        </w:numPr>
        <w:suppressAutoHyphens w:val="0"/>
        <w:autoSpaceDN/>
        <w:contextualSpacing/>
        <w:jc w:val="both"/>
        <w:textAlignment w:val="auto"/>
        <w:rPr>
          <w:rFonts w:ascii="Arial" w:hAnsi="Arial" w:cs="Arial"/>
          <w:sz w:val="21"/>
          <w:szCs w:val="21"/>
        </w:rPr>
      </w:pPr>
      <w:r w:rsidRPr="004D644B">
        <w:rPr>
          <w:rFonts w:ascii="Arial" w:hAnsi="Arial" w:cs="Arial"/>
          <w:sz w:val="21"/>
          <w:szCs w:val="21"/>
        </w:rPr>
        <w:t xml:space="preserve">Development tools: </w:t>
      </w:r>
      <w:proofErr w:type="spellStart"/>
      <w:r w:rsidRPr="004D644B">
        <w:rPr>
          <w:rFonts w:ascii="Arial" w:hAnsi="Arial" w:cs="Arial"/>
          <w:sz w:val="21"/>
          <w:szCs w:val="21"/>
        </w:rPr>
        <w:t>Git</w:t>
      </w:r>
      <w:proofErr w:type="spellEnd"/>
      <w:r w:rsidRPr="004D644B">
        <w:rPr>
          <w:rFonts w:ascii="Arial" w:hAnsi="Arial" w:cs="Arial"/>
          <w:sz w:val="21"/>
          <w:szCs w:val="21"/>
        </w:rPr>
        <w:t>/</w:t>
      </w:r>
      <w:proofErr w:type="spellStart"/>
      <w:r w:rsidRPr="004D644B">
        <w:rPr>
          <w:rFonts w:ascii="Arial" w:hAnsi="Arial" w:cs="Arial"/>
          <w:sz w:val="21"/>
          <w:szCs w:val="21"/>
        </w:rPr>
        <w:t>SVN,cmake,make</w:t>
      </w:r>
      <w:proofErr w:type="spellEnd"/>
      <w:r w:rsidRPr="004D644B">
        <w:rPr>
          <w:rFonts w:ascii="Arial" w:hAnsi="Arial" w:cs="Arial"/>
          <w:sz w:val="21"/>
          <w:szCs w:val="21"/>
        </w:rPr>
        <w:t xml:space="preserve"> </w:t>
      </w:r>
    </w:p>
    <w:p w:rsidR="004D644B" w:rsidRPr="004D644B" w:rsidRDefault="004D644B" w:rsidP="004D644B">
      <w:pPr>
        <w:pStyle w:val="ListParagraph"/>
        <w:numPr>
          <w:ilvl w:val="0"/>
          <w:numId w:val="6"/>
        </w:numPr>
        <w:suppressAutoHyphens w:val="0"/>
        <w:autoSpaceDN/>
        <w:contextualSpacing/>
        <w:jc w:val="both"/>
        <w:textAlignment w:val="auto"/>
        <w:rPr>
          <w:rFonts w:ascii="Arial" w:hAnsi="Arial" w:cs="Arial"/>
          <w:sz w:val="21"/>
          <w:szCs w:val="21"/>
        </w:rPr>
      </w:pPr>
      <w:r w:rsidRPr="004D644B">
        <w:rPr>
          <w:rFonts w:ascii="Arial" w:hAnsi="Arial" w:cs="Arial"/>
          <w:sz w:val="21"/>
          <w:szCs w:val="21"/>
        </w:rPr>
        <w:t>Module 2: User-Friendly Microcontrollers (Arduino) and Basic Electronics</w:t>
      </w:r>
    </w:p>
    <w:p w:rsidR="004D644B" w:rsidRPr="004D644B" w:rsidRDefault="004D644B" w:rsidP="004D644B">
      <w:pPr>
        <w:pStyle w:val="ListParagraph"/>
        <w:numPr>
          <w:ilvl w:val="1"/>
          <w:numId w:val="6"/>
        </w:numPr>
        <w:suppressAutoHyphens w:val="0"/>
        <w:autoSpaceDN/>
        <w:contextualSpacing/>
        <w:jc w:val="both"/>
        <w:textAlignment w:val="auto"/>
        <w:rPr>
          <w:rFonts w:ascii="Arial" w:hAnsi="Arial" w:cs="Arial"/>
          <w:sz w:val="21"/>
          <w:szCs w:val="21"/>
        </w:rPr>
      </w:pPr>
      <w:r w:rsidRPr="004D644B">
        <w:rPr>
          <w:rFonts w:ascii="Arial" w:hAnsi="Arial" w:cs="Arial"/>
          <w:sz w:val="21"/>
          <w:szCs w:val="21"/>
        </w:rPr>
        <w:t>Arduino IDE, programing Arduinos</w:t>
      </w:r>
    </w:p>
    <w:p w:rsidR="004D644B" w:rsidRPr="004D644B" w:rsidRDefault="004D644B" w:rsidP="004D644B">
      <w:pPr>
        <w:pStyle w:val="ListParagraph"/>
        <w:numPr>
          <w:ilvl w:val="1"/>
          <w:numId w:val="6"/>
        </w:numPr>
        <w:suppressAutoHyphens w:val="0"/>
        <w:autoSpaceDN/>
        <w:contextualSpacing/>
        <w:jc w:val="both"/>
        <w:textAlignment w:val="auto"/>
        <w:rPr>
          <w:rFonts w:ascii="Arial" w:hAnsi="Arial" w:cs="Arial"/>
          <w:sz w:val="21"/>
          <w:szCs w:val="21"/>
        </w:rPr>
      </w:pPr>
      <w:r w:rsidRPr="004D644B">
        <w:rPr>
          <w:rFonts w:ascii="Arial" w:hAnsi="Arial" w:cs="Arial"/>
          <w:sz w:val="21"/>
          <w:szCs w:val="21"/>
        </w:rPr>
        <w:lastRenderedPageBreak/>
        <w:t>Serial communication: the basis of interfacing embedded applications</w:t>
      </w:r>
    </w:p>
    <w:p w:rsidR="004D644B" w:rsidRPr="004D644B" w:rsidRDefault="004D644B" w:rsidP="004D644B">
      <w:pPr>
        <w:pStyle w:val="ListParagraph"/>
        <w:numPr>
          <w:ilvl w:val="1"/>
          <w:numId w:val="6"/>
        </w:numPr>
        <w:suppressAutoHyphens w:val="0"/>
        <w:autoSpaceDN/>
        <w:contextualSpacing/>
        <w:jc w:val="both"/>
        <w:textAlignment w:val="auto"/>
        <w:rPr>
          <w:rFonts w:ascii="Arial" w:hAnsi="Arial" w:cs="Arial"/>
          <w:sz w:val="21"/>
          <w:szCs w:val="21"/>
        </w:rPr>
      </w:pPr>
      <w:r w:rsidRPr="004D644B">
        <w:rPr>
          <w:rFonts w:ascii="Arial" w:hAnsi="Arial" w:cs="Arial"/>
          <w:sz w:val="21"/>
          <w:szCs w:val="21"/>
        </w:rPr>
        <w:t>Basic Electronics, Analog/Digital Conversion, and PWM basics</w:t>
      </w:r>
    </w:p>
    <w:p w:rsidR="004D644B" w:rsidRPr="004D644B" w:rsidRDefault="004D644B" w:rsidP="004D644B">
      <w:pPr>
        <w:pStyle w:val="ListParagraph"/>
        <w:numPr>
          <w:ilvl w:val="0"/>
          <w:numId w:val="6"/>
        </w:numPr>
        <w:suppressAutoHyphens w:val="0"/>
        <w:autoSpaceDN/>
        <w:contextualSpacing/>
        <w:jc w:val="both"/>
        <w:textAlignment w:val="auto"/>
        <w:rPr>
          <w:rFonts w:ascii="Arial" w:hAnsi="Arial" w:cs="Arial"/>
          <w:sz w:val="21"/>
          <w:szCs w:val="21"/>
        </w:rPr>
      </w:pPr>
      <w:r w:rsidRPr="004D644B">
        <w:rPr>
          <w:rFonts w:ascii="Arial" w:hAnsi="Arial" w:cs="Arial"/>
          <w:sz w:val="21"/>
          <w:szCs w:val="21"/>
        </w:rPr>
        <w:t>Module 3: Software System Development</w:t>
      </w:r>
    </w:p>
    <w:p w:rsidR="004D644B" w:rsidRPr="004D644B" w:rsidRDefault="004D644B" w:rsidP="004D644B">
      <w:pPr>
        <w:pStyle w:val="ListParagraph"/>
        <w:numPr>
          <w:ilvl w:val="1"/>
          <w:numId w:val="6"/>
        </w:numPr>
        <w:suppressAutoHyphens w:val="0"/>
        <w:autoSpaceDN/>
        <w:contextualSpacing/>
        <w:jc w:val="both"/>
        <w:textAlignment w:val="auto"/>
        <w:rPr>
          <w:rFonts w:ascii="Arial" w:hAnsi="Arial" w:cs="Arial"/>
          <w:sz w:val="21"/>
          <w:szCs w:val="21"/>
        </w:rPr>
      </w:pPr>
      <w:r w:rsidRPr="004D644B">
        <w:rPr>
          <w:rFonts w:ascii="Arial" w:hAnsi="Arial" w:cs="Arial"/>
          <w:sz w:val="21"/>
          <w:szCs w:val="21"/>
        </w:rPr>
        <w:t>IDE (e.g., Eclipse, Atom) and debugging</w:t>
      </w:r>
    </w:p>
    <w:p w:rsidR="004D644B" w:rsidRPr="004D644B" w:rsidRDefault="004D644B" w:rsidP="004D644B">
      <w:pPr>
        <w:pStyle w:val="ListParagraph"/>
        <w:numPr>
          <w:ilvl w:val="1"/>
          <w:numId w:val="6"/>
        </w:numPr>
        <w:suppressAutoHyphens w:val="0"/>
        <w:autoSpaceDN/>
        <w:contextualSpacing/>
        <w:jc w:val="both"/>
        <w:textAlignment w:val="auto"/>
        <w:rPr>
          <w:rFonts w:ascii="Arial" w:hAnsi="Arial" w:cs="Arial"/>
          <w:sz w:val="21"/>
          <w:szCs w:val="21"/>
        </w:rPr>
      </w:pPr>
      <w:r w:rsidRPr="004D644B">
        <w:rPr>
          <w:rFonts w:ascii="Arial" w:hAnsi="Arial" w:cs="Arial"/>
          <w:sz w:val="21"/>
          <w:szCs w:val="21"/>
        </w:rPr>
        <w:t>Graphical User Interfaces</w:t>
      </w:r>
    </w:p>
    <w:p w:rsidR="004D644B" w:rsidRPr="004D644B" w:rsidRDefault="004D644B" w:rsidP="004D644B">
      <w:pPr>
        <w:pStyle w:val="ListParagraph"/>
        <w:numPr>
          <w:ilvl w:val="0"/>
          <w:numId w:val="6"/>
        </w:numPr>
        <w:suppressAutoHyphens w:val="0"/>
        <w:autoSpaceDN/>
        <w:contextualSpacing/>
        <w:jc w:val="both"/>
        <w:textAlignment w:val="auto"/>
        <w:rPr>
          <w:rFonts w:ascii="Arial" w:hAnsi="Arial" w:cs="Arial"/>
          <w:sz w:val="21"/>
          <w:szCs w:val="21"/>
        </w:rPr>
      </w:pPr>
      <w:r w:rsidRPr="004D644B">
        <w:rPr>
          <w:rFonts w:ascii="Arial" w:hAnsi="Arial" w:cs="Arial"/>
          <w:sz w:val="21"/>
          <w:szCs w:val="21"/>
        </w:rPr>
        <w:t>Module 4: Useful Tools</w:t>
      </w:r>
    </w:p>
    <w:p w:rsidR="004D644B" w:rsidRPr="004D644B" w:rsidRDefault="00A46184" w:rsidP="004D644B">
      <w:pPr>
        <w:pStyle w:val="ListParagraph"/>
        <w:numPr>
          <w:ilvl w:val="1"/>
          <w:numId w:val="6"/>
        </w:numPr>
        <w:suppressAutoHyphens w:val="0"/>
        <w:autoSpaceDN/>
        <w:contextualSpacing/>
        <w:jc w:val="both"/>
        <w:textAlignment w:val="auto"/>
        <w:rPr>
          <w:rFonts w:ascii="Arial" w:hAnsi="Arial" w:cs="Arial"/>
          <w:sz w:val="21"/>
          <w:szCs w:val="21"/>
        </w:rPr>
      </w:pPr>
      <w:r>
        <w:rPr>
          <w:rFonts w:ascii="Arial" w:hAnsi="Arial" w:cs="Arial"/>
          <w:sz w:val="21"/>
          <w:szCs w:val="21"/>
        </w:rPr>
        <w:t>3D modeling and CAD</w:t>
      </w:r>
    </w:p>
    <w:p w:rsidR="004D644B" w:rsidRDefault="004D644B" w:rsidP="00A46184">
      <w:pPr>
        <w:pStyle w:val="ListParagraph"/>
        <w:numPr>
          <w:ilvl w:val="1"/>
          <w:numId w:val="6"/>
        </w:numPr>
        <w:suppressAutoHyphens w:val="0"/>
        <w:autoSpaceDN/>
        <w:contextualSpacing/>
        <w:jc w:val="both"/>
        <w:textAlignment w:val="auto"/>
        <w:rPr>
          <w:rFonts w:ascii="Arial" w:hAnsi="Arial" w:cs="Arial"/>
          <w:sz w:val="21"/>
          <w:szCs w:val="21"/>
        </w:rPr>
      </w:pPr>
      <w:proofErr w:type="spellStart"/>
      <w:r w:rsidRPr="004D644B">
        <w:rPr>
          <w:rFonts w:ascii="Arial" w:hAnsi="Arial" w:cs="Arial"/>
          <w:sz w:val="21"/>
          <w:szCs w:val="21"/>
        </w:rPr>
        <w:t>LaTeX</w:t>
      </w:r>
      <w:proofErr w:type="spellEnd"/>
      <w:r w:rsidRPr="004D644B">
        <w:rPr>
          <w:rFonts w:ascii="Arial" w:hAnsi="Arial" w:cs="Arial"/>
          <w:sz w:val="21"/>
          <w:szCs w:val="21"/>
        </w:rPr>
        <w:t xml:space="preserve"> and </w:t>
      </w:r>
      <w:proofErr w:type="spellStart"/>
      <w:r w:rsidRPr="004D644B">
        <w:rPr>
          <w:rFonts w:ascii="Arial" w:hAnsi="Arial" w:cs="Arial"/>
          <w:sz w:val="21"/>
          <w:szCs w:val="21"/>
        </w:rPr>
        <w:t>Doxygen</w:t>
      </w:r>
      <w:proofErr w:type="spellEnd"/>
    </w:p>
    <w:p w:rsidR="00232E3A" w:rsidRDefault="00232E3A" w:rsidP="00232E3A">
      <w:pPr>
        <w:suppressAutoHyphens w:val="0"/>
        <w:autoSpaceDN/>
        <w:contextualSpacing/>
        <w:jc w:val="both"/>
        <w:textAlignment w:val="auto"/>
        <w:rPr>
          <w:rFonts w:ascii="Arial" w:hAnsi="Arial" w:cs="Arial"/>
          <w:sz w:val="21"/>
          <w:szCs w:val="21"/>
        </w:rPr>
      </w:pPr>
    </w:p>
    <w:p w:rsidR="00232E3A" w:rsidRPr="00232E3A" w:rsidRDefault="00232E3A" w:rsidP="00232E3A">
      <w:pPr>
        <w:suppressAutoHyphens w:val="0"/>
        <w:autoSpaceDN/>
        <w:contextualSpacing/>
        <w:jc w:val="both"/>
        <w:textAlignment w:val="auto"/>
        <w:rPr>
          <w:rFonts w:ascii="Arial" w:hAnsi="Arial" w:cs="Arial"/>
          <w:sz w:val="21"/>
          <w:szCs w:val="21"/>
        </w:rPr>
      </w:pPr>
      <w:r>
        <w:rPr>
          <w:rFonts w:ascii="Arial" w:hAnsi="Arial" w:cs="Arial"/>
          <w:sz w:val="21"/>
          <w:szCs w:val="21"/>
        </w:rPr>
        <w:t xml:space="preserve">The written reports for each lab (accounting for 50% of the possible points for that lab) must be submitted to Blackboard 1 week after the lab session. </w:t>
      </w:r>
      <w:proofErr w:type="spellStart"/>
      <w:r>
        <w:rPr>
          <w:rFonts w:ascii="Arial" w:hAnsi="Arial" w:cs="Arial"/>
          <w:sz w:val="21"/>
          <w:szCs w:val="21"/>
        </w:rPr>
        <w:t>LaTeX</w:t>
      </w:r>
      <w:proofErr w:type="spellEnd"/>
      <w:r>
        <w:rPr>
          <w:rFonts w:ascii="Arial" w:hAnsi="Arial" w:cs="Arial"/>
          <w:sz w:val="21"/>
          <w:szCs w:val="21"/>
        </w:rPr>
        <w:t xml:space="preserve"> templates for each report are provided on the course website and must be used to generate a final PDF. Only the final PDF file should be submitted to Blackboard, and only this single PDF file will be accepted for grading.</w:t>
      </w:r>
    </w:p>
    <w:p w:rsidR="004D644B" w:rsidRDefault="004D644B">
      <w:pPr>
        <w:pStyle w:val="Standard"/>
        <w:rPr>
          <w:rFonts w:ascii="Arial" w:hAnsi="Arial" w:cs="Arial"/>
          <w:sz w:val="21"/>
          <w:szCs w:val="21"/>
        </w:rPr>
      </w:pPr>
    </w:p>
    <w:p w:rsidR="00A46184" w:rsidRPr="00A46184" w:rsidRDefault="008E03A5">
      <w:pPr>
        <w:pStyle w:val="Standard"/>
        <w:rPr>
          <w:rFonts w:ascii="Arial" w:hAnsi="Arial" w:cs="Arial"/>
          <w:sz w:val="21"/>
          <w:szCs w:val="21"/>
        </w:rPr>
      </w:pPr>
      <w:r>
        <w:rPr>
          <w:rFonts w:ascii="Arial" w:hAnsi="Arial" w:cs="Arial"/>
          <w:b/>
          <w:sz w:val="21"/>
          <w:szCs w:val="21"/>
        </w:rPr>
        <w:t xml:space="preserve">Attendance: </w:t>
      </w:r>
      <w:r w:rsidR="00A46184">
        <w:rPr>
          <w:rFonts w:ascii="Arial" w:hAnsi="Arial" w:cs="Arial"/>
          <w:sz w:val="21"/>
          <w:szCs w:val="21"/>
        </w:rPr>
        <w:t xml:space="preserve">Attendance is required for all lab sessions. Any missed lab sessions will result in a grade of zero for that lab (this includes both the in person and written report grade components for the lab). Missing 3 or more labs will result in an automatic grade of F for the course. </w:t>
      </w:r>
      <w:r w:rsidR="009D6A27">
        <w:rPr>
          <w:rFonts w:ascii="Arial" w:hAnsi="Arial" w:cs="Arial"/>
          <w:sz w:val="21"/>
          <w:szCs w:val="21"/>
        </w:rPr>
        <w:t>No food or drink is allowed in the lab, and please refrain from cell phone use and loud talking.</w:t>
      </w:r>
    </w:p>
    <w:p w:rsidR="007D4B1C" w:rsidRDefault="007D4B1C">
      <w:pPr>
        <w:pStyle w:val="Standard"/>
        <w:rPr>
          <w:rFonts w:ascii="Arial" w:hAnsi="Arial" w:cs="Arial"/>
          <w:b/>
          <w:sz w:val="21"/>
          <w:szCs w:val="21"/>
        </w:rPr>
      </w:pPr>
    </w:p>
    <w:p w:rsidR="00851304" w:rsidRDefault="008E03A5">
      <w:pPr>
        <w:pStyle w:val="Standard"/>
        <w:rPr>
          <w:rFonts w:ascii="Arial" w:hAnsi="Arial" w:cs="Arial"/>
          <w:sz w:val="21"/>
          <w:szCs w:val="21"/>
        </w:rPr>
      </w:pPr>
      <w:r>
        <w:rPr>
          <w:rFonts w:ascii="Arial" w:hAnsi="Arial" w:cs="Arial"/>
          <w:b/>
          <w:sz w:val="21"/>
          <w:szCs w:val="21"/>
        </w:rPr>
        <w:t>Grading</w:t>
      </w:r>
      <w:r>
        <w:rPr>
          <w:rFonts w:ascii="Arial" w:hAnsi="Arial" w:cs="Arial"/>
          <w:sz w:val="21"/>
          <w:szCs w:val="21"/>
        </w:rPr>
        <w:t xml:space="preserve">: </w:t>
      </w:r>
      <w:r w:rsidR="00851304">
        <w:rPr>
          <w:rFonts w:ascii="Arial" w:hAnsi="Arial" w:cs="Arial"/>
          <w:sz w:val="21"/>
          <w:szCs w:val="21"/>
        </w:rPr>
        <w:t>The final letter grade for this course will be based on scores received on in class lab assignments and corresponding written reports. A total of 10 labs and reports will be assigned, with each accounting for 10% of the final grade.</w:t>
      </w:r>
      <w:r w:rsidR="00851304">
        <w:rPr>
          <w:rFonts w:ascii="Arial" w:hAnsi="Arial" w:cs="Arial"/>
          <w:sz w:val="21"/>
          <w:szCs w:val="21"/>
        </w:rPr>
        <w:t xml:space="preserve"> </w:t>
      </w:r>
      <w:r w:rsidR="00682004">
        <w:rPr>
          <w:rFonts w:ascii="Arial" w:hAnsi="Arial" w:cs="Arial"/>
          <w:sz w:val="21"/>
          <w:szCs w:val="21"/>
        </w:rPr>
        <w:t>Lab reports submitted after the deadline will incur a 20% penalty per day late.</w:t>
      </w:r>
      <w:r w:rsidR="00682004">
        <w:rPr>
          <w:rFonts w:ascii="Arial" w:hAnsi="Arial" w:cs="Arial"/>
          <w:sz w:val="21"/>
          <w:szCs w:val="21"/>
        </w:rPr>
        <w:t xml:space="preserve"> </w:t>
      </w:r>
      <w:r w:rsidR="00851304">
        <w:rPr>
          <w:rFonts w:ascii="Arial" w:hAnsi="Arial" w:cs="Arial"/>
          <w:sz w:val="21"/>
          <w:szCs w:val="21"/>
        </w:rPr>
        <w:t xml:space="preserve">Letter grades will be assigned based on the following scale: </w:t>
      </w:r>
    </w:p>
    <w:p w:rsidR="00682004" w:rsidRDefault="00682004" w:rsidP="00851304">
      <w:pPr>
        <w:pStyle w:val="Standard"/>
        <w:jc w:val="center"/>
        <w:rPr>
          <w:rFonts w:ascii="Arial" w:hAnsi="Arial" w:cs="Arial"/>
          <w:sz w:val="21"/>
          <w:szCs w:val="21"/>
        </w:rPr>
      </w:pPr>
    </w:p>
    <w:p w:rsidR="00232E3A" w:rsidRDefault="00851304" w:rsidP="00682004">
      <w:pPr>
        <w:pStyle w:val="Standard"/>
        <w:jc w:val="center"/>
        <w:rPr>
          <w:rFonts w:ascii="Arial" w:hAnsi="Arial" w:cs="Arial"/>
          <w:sz w:val="21"/>
          <w:szCs w:val="21"/>
        </w:rPr>
      </w:pPr>
      <w:r>
        <w:rPr>
          <w:rFonts w:ascii="Arial" w:hAnsi="Arial" w:cs="Arial"/>
          <w:sz w:val="21"/>
          <w:szCs w:val="21"/>
        </w:rPr>
        <w:t>A: 100-90%, B</w:t>
      </w:r>
      <w:r>
        <w:rPr>
          <w:rFonts w:ascii="Arial" w:hAnsi="Arial" w:cs="Arial"/>
          <w:sz w:val="21"/>
          <w:szCs w:val="21"/>
        </w:rPr>
        <w:t xml:space="preserve">: </w:t>
      </w:r>
      <w:r>
        <w:rPr>
          <w:rFonts w:ascii="Arial" w:hAnsi="Arial" w:cs="Arial"/>
          <w:sz w:val="21"/>
          <w:szCs w:val="21"/>
        </w:rPr>
        <w:t>89</w:t>
      </w:r>
      <w:r>
        <w:rPr>
          <w:rFonts w:ascii="Arial" w:hAnsi="Arial" w:cs="Arial"/>
          <w:sz w:val="21"/>
          <w:szCs w:val="21"/>
        </w:rPr>
        <w:t>-</w:t>
      </w:r>
      <w:r>
        <w:rPr>
          <w:rFonts w:ascii="Arial" w:hAnsi="Arial" w:cs="Arial"/>
          <w:sz w:val="21"/>
          <w:szCs w:val="21"/>
        </w:rPr>
        <w:t>8</w:t>
      </w:r>
      <w:r>
        <w:rPr>
          <w:rFonts w:ascii="Arial" w:hAnsi="Arial" w:cs="Arial"/>
          <w:sz w:val="21"/>
          <w:szCs w:val="21"/>
        </w:rPr>
        <w:t>0%</w:t>
      </w:r>
      <w:r>
        <w:rPr>
          <w:rFonts w:ascii="Arial" w:hAnsi="Arial" w:cs="Arial"/>
          <w:sz w:val="21"/>
          <w:szCs w:val="21"/>
        </w:rPr>
        <w:t>, C</w:t>
      </w:r>
      <w:r>
        <w:rPr>
          <w:rFonts w:ascii="Arial" w:hAnsi="Arial" w:cs="Arial"/>
          <w:sz w:val="21"/>
          <w:szCs w:val="21"/>
        </w:rPr>
        <w:t xml:space="preserve">: </w:t>
      </w:r>
      <w:r>
        <w:rPr>
          <w:rFonts w:ascii="Arial" w:hAnsi="Arial" w:cs="Arial"/>
          <w:sz w:val="21"/>
          <w:szCs w:val="21"/>
        </w:rPr>
        <w:t>79</w:t>
      </w:r>
      <w:r>
        <w:rPr>
          <w:rFonts w:ascii="Arial" w:hAnsi="Arial" w:cs="Arial"/>
          <w:sz w:val="21"/>
          <w:szCs w:val="21"/>
        </w:rPr>
        <w:t>-</w:t>
      </w:r>
      <w:r>
        <w:rPr>
          <w:rFonts w:ascii="Arial" w:hAnsi="Arial" w:cs="Arial"/>
          <w:sz w:val="21"/>
          <w:szCs w:val="21"/>
        </w:rPr>
        <w:t>7</w:t>
      </w:r>
      <w:r>
        <w:rPr>
          <w:rFonts w:ascii="Arial" w:hAnsi="Arial" w:cs="Arial"/>
          <w:sz w:val="21"/>
          <w:szCs w:val="21"/>
        </w:rPr>
        <w:t>0%</w:t>
      </w:r>
      <w:r>
        <w:rPr>
          <w:rFonts w:ascii="Arial" w:hAnsi="Arial" w:cs="Arial"/>
          <w:sz w:val="21"/>
          <w:szCs w:val="21"/>
        </w:rPr>
        <w:t>, D</w:t>
      </w:r>
      <w:r>
        <w:rPr>
          <w:rFonts w:ascii="Arial" w:hAnsi="Arial" w:cs="Arial"/>
          <w:sz w:val="21"/>
          <w:szCs w:val="21"/>
        </w:rPr>
        <w:t xml:space="preserve">: </w:t>
      </w:r>
      <w:r>
        <w:rPr>
          <w:rFonts w:ascii="Arial" w:hAnsi="Arial" w:cs="Arial"/>
          <w:sz w:val="21"/>
          <w:szCs w:val="21"/>
        </w:rPr>
        <w:t>69</w:t>
      </w:r>
      <w:r>
        <w:rPr>
          <w:rFonts w:ascii="Arial" w:hAnsi="Arial" w:cs="Arial"/>
          <w:sz w:val="21"/>
          <w:szCs w:val="21"/>
        </w:rPr>
        <w:t>-</w:t>
      </w:r>
      <w:r>
        <w:rPr>
          <w:rFonts w:ascii="Arial" w:hAnsi="Arial" w:cs="Arial"/>
          <w:sz w:val="21"/>
          <w:szCs w:val="21"/>
        </w:rPr>
        <w:t>6</w:t>
      </w:r>
      <w:r>
        <w:rPr>
          <w:rFonts w:ascii="Arial" w:hAnsi="Arial" w:cs="Arial"/>
          <w:sz w:val="21"/>
          <w:szCs w:val="21"/>
        </w:rPr>
        <w:t>0%</w:t>
      </w:r>
      <w:r>
        <w:rPr>
          <w:rFonts w:ascii="Arial" w:hAnsi="Arial" w:cs="Arial"/>
          <w:sz w:val="21"/>
          <w:szCs w:val="21"/>
        </w:rPr>
        <w:t>, F</w:t>
      </w:r>
      <w:r>
        <w:rPr>
          <w:rFonts w:ascii="Arial" w:hAnsi="Arial" w:cs="Arial"/>
          <w:sz w:val="21"/>
          <w:szCs w:val="21"/>
        </w:rPr>
        <w:t xml:space="preserve">: </w:t>
      </w:r>
      <w:r>
        <w:rPr>
          <w:rFonts w:ascii="Arial" w:hAnsi="Arial" w:cs="Arial"/>
          <w:sz w:val="21"/>
          <w:szCs w:val="21"/>
        </w:rPr>
        <w:t>&lt; 60%</w:t>
      </w:r>
    </w:p>
    <w:p w:rsidR="007D4B1C" w:rsidRDefault="007D4B1C">
      <w:pPr>
        <w:pStyle w:val="Standard"/>
        <w:rPr>
          <w:rFonts w:ascii="Arial" w:hAnsi="Arial" w:cs="Arial"/>
          <w:b/>
          <w:color w:val="0000FF"/>
          <w:sz w:val="21"/>
          <w:szCs w:val="21"/>
        </w:rPr>
      </w:pPr>
    </w:p>
    <w:p w:rsidR="001C5EBC" w:rsidRDefault="001C5EBC" w:rsidP="001C5EBC">
      <w:pPr>
        <w:pStyle w:val="Standard"/>
      </w:pPr>
      <w:r>
        <w:rPr>
          <w:rFonts w:ascii="Arial" w:hAnsi="Arial" w:cs="Arial"/>
          <w:b/>
          <w:sz w:val="21"/>
          <w:szCs w:val="21"/>
        </w:rPr>
        <w:t xml:space="preserve">Make-up </w:t>
      </w:r>
      <w:r w:rsidR="00851304">
        <w:rPr>
          <w:rFonts w:ascii="Arial" w:hAnsi="Arial" w:cs="Arial"/>
          <w:b/>
          <w:sz w:val="21"/>
          <w:szCs w:val="21"/>
        </w:rPr>
        <w:t>Labs</w:t>
      </w:r>
      <w:r>
        <w:rPr>
          <w:rFonts w:ascii="Arial" w:hAnsi="Arial" w:cs="Arial"/>
          <w:sz w:val="21"/>
          <w:szCs w:val="21"/>
        </w:rPr>
        <w:t xml:space="preserve">: Make-up </w:t>
      </w:r>
      <w:r w:rsidR="009D6A27">
        <w:rPr>
          <w:rFonts w:ascii="Arial" w:hAnsi="Arial" w:cs="Arial"/>
          <w:sz w:val="21"/>
          <w:szCs w:val="21"/>
        </w:rPr>
        <w:t xml:space="preserve">labs </w:t>
      </w:r>
      <w:r>
        <w:rPr>
          <w:rFonts w:ascii="Arial" w:hAnsi="Arial" w:cs="Arial"/>
          <w:sz w:val="21"/>
          <w:szCs w:val="21"/>
        </w:rPr>
        <w:t>will only be allowed under extraordinary circumstances and must be approved by the instructor, who's decision is final. If a</w:t>
      </w:r>
      <w:r w:rsidR="009D6A27">
        <w:rPr>
          <w:rFonts w:ascii="Arial" w:hAnsi="Arial" w:cs="Arial"/>
          <w:sz w:val="21"/>
          <w:szCs w:val="21"/>
        </w:rPr>
        <w:t xml:space="preserve"> lab</w:t>
      </w:r>
      <w:r>
        <w:rPr>
          <w:rFonts w:ascii="Arial" w:hAnsi="Arial" w:cs="Arial"/>
          <w:sz w:val="21"/>
          <w:szCs w:val="21"/>
        </w:rPr>
        <w:t xml:space="preserve"> is missed due to unavoidable circumstances, the instructor must be notified of the situation</w:t>
      </w:r>
      <w:r w:rsidR="008D7E4B">
        <w:rPr>
          <w:rFonts w:ascii="Arial" w:hAnsi="Arial" w:cs="Arial"/>
          <w:sz w:val="21"/>
          <w:szCs w:val="21"/>
        </w:rPr>
        <w:t xml:space="preserve"> via email</w:t>
      </w:r>
      <w:bookmarkStart w:id="0" w:name="_GoBack"/>
      <w:bookmarkEnd w:id="0"/>
      <w:r>
        <w:rPr>
          <w:rFonts w:ascii="Arial" w:hAnsi="Arial" w:cs="Arial"/>
          <w:sz w:val="21"/>
          <w:szCs w:val="21"/>
        </w:rPr>
        <w:t xml:space="preserve"> as soon as possible. Travel will not be considered </w:t>
      </w:r>
      <w:r w:rsidR="009D6A27">
        <w:rPr>
          <w:rFonts w:ascii="Arial" w:hAnsi="Arial" w:cs="Arial"/>
          <w:sz w:val="21"/>
          <w:szCs w:val="21"/>
        </w:rPr>
        <w:t>as a valid excuse for missing a lab</w:t>
      </w:r>
      <w:r>
        <w:rPr>
          <w:rFonts w:ascii="Arial" w:hAnsi="Arial" w:cs="Arial"/>
          <w:sz w:val="21"/>
          <w:szCs w:val="21"/>
        </w:rPr>
        <w:t xml:space="preserve">, unless for the purpose of representing the university or department. Any </w:t>
      </w:r>
      <w:r w:rsidR="009D6A27">
        <w:rPr>
          <w:rFonts w:ascii="Arial" w:hAnsi="Arial" w:cs="Arial"/>
          <w:sz w:val="21"/>
          <w:szCs w:val="21"/>
        </w:rPr>
        <w:t>labs</w:t>
      </w:r>
      <w:r>
        <w:rPr>
          <w:rFonts w:ascii="Arial" w:hAnsi="Arial" w:cs="Arial"/>
          <w:sz w:val="21"/>
          <w:szCs w:val="21"/>
        </w:rPr>
        <w:t xml:space="preserve"> that are missed due to unexcused reasons will receive an automatic grade of zero.</w:t>
      </w:r>
    </w:p>
    <w:p w:rsidR="001C5EBC" w:rsidRDefault="001C5EBC" w:rsidP="001C5EBC">
      <w:pPr>
        <w:pStyle w:val="Standard"/>
        <w:rPr>
          <w:rFonts w:ascii="Arial" w:hAnsi="Arial" w:cs="Arial"/>
          <w:color w:val="0000FF"/>
          <w:sz w:val="21"/>
          <w:szCs w:val="21"/>
        </w:rPr>
      </w:pPr>
    </w:p>
    <w:p w:rsidR="001C5EBC" w:rsidRDefault="001C5EBC" w:rsidP="001C5EBC">
      <w:pPr>
        <w:pStyle w:val="NormalWeb"/>
        <w:spacing w:before="0" w:after="0"/>
        <w:rPr>
          <w:rFonts w:ascii="Arial" w:hAnsi="Arial" w:cs="Arial"/>
          <w:sz w:val="21"/>
          <w:szCs w:val="21"/>
        </w:rPr>
      </w:pPr>
      <w:r>
        <w:rPr>
          <w:rFonts w:ascii="Arial" w:hAnsi="Arial" w:cs="Arial"/>
          <w:b/>
          <w:sz w:val="21"/>
          <w:szCs w:val="21"/>
        </w:rPr>
        <w:t xml:space="preserve">Drop Policy: </w:t>
      </w:r>
      <w:r>
        <w:rPr>
          <w:rFonts w:ascii="Arial" w:hAnsi="Arial" w:cs="Arial"/>
          <w:sz w:val="21"/>
          <w:szCs w:val="21"/>
        </w:rPr>
        <w:t xml:space="preserve">Students may drop or swap (adding and dropping a class concurrently) classes through self-service in </w:t>
      </w:r>
      <w:proofErr w:type="spellStart"/>
      <w:r>
        <w:rPr>
          <w:rFonts w:ascii="Arial" w:hAnsi="Arial" w:cs="Arial"/>
          <w:sz w:val="21"/>
          <w:szCs w:val="21"/>
        </w:rPr>
        <w:t>MyMav</w:t>
      </w:r>
      <w:proofErr w:type="spellEnd"/>
      <w:r>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7" w:history="1">
        <w:r>
          <w:rPr>
            <w:rStyle w:val="Hyperlink"/>
            <w:rFonts w:ascii="Arial" w:hAnsi="Arial" w:cs="Arial"/>
            <w:sz w:val="21"/>
            <w:szCs w:val="21"/>
          </w:rPr>
          <w:t>http://wweb.uta.edu/aao/fao/</w:t>
        </w:r>
      </w:hyperlink>
      <w:r>
        <w:rPr>
          <w:rFonts w:ascii="Arial" w:hAnsi="Arial" w:cs="Arial"/>
          <w:sz w:val="21"/>
          <w:szCs w:val="21"/>
        </w:rPr>
        <w:t>).</w:t>
      </w:r>
    </w:p>
    <w:p w:rsidR="001C5EBC" w:rsidRDefault="001C5EBC" w:rsidP="001C5EBC">
      <w:pPr>
        <w:pStyle w:val="NormalWeb"/>
        <w:spacing w:before="0" w:after="0"/>
        <w:rPr>
          <w:rFonts w:ascii="Arial" w:hAnsi="Arial" w:cs="Arial"/>
          <w:sz w:val="21"/>
          <w:szCs w:val="21"/>
        </w:rPr>
      </w:pPr>
    </w:p>
    <w:p w:rsidR="001C5EBC" w:rsidRDefault="001C5EBC" w:rsidP="001C5EBC">
      <w:pPr>
        <w:rPr>
          <w:rFonts w:ascii="Arial" w:hAnsi="Arial" w:cs="Arial"/>
          <w:b/>
          <w:sz w:val="21"/>
          <w:szCs w:val="21"/>
          <w:u w:val="single"/>
        </w:rPr>
      </w:pPr>
      <w:r>
        <w:rPr>
          <w:rFonts w:ascii="Arial" w:hAnsi="Arial" w:cs="Arial"/>
          <w:b/>
          <w:bCs/>
          <w:sz w:val="21"/>
          <w:szCs w:val="21"/>
        </w:rPr>
        <w:t xml:space="preserve">Disability Accommodations: </w:t>
      </w:r>
      <w:r>
        <w:rPr>
          <w:rFonts w:ascii="Arial" w:hAnsi="Arial" w:cs="Arial"/>
          <w:sz w:val="21"/>
          <w:szCs w:val="21"/>
        </w:rPr>
        <w:t>UT</w:t>
      </w:r>
      <w:r>
        <w:rPr>
          <w:rFonts w:ascii="Arial" w:hAnsi="Arial" w:cs="Arial"/>
          <w:b/>
          <w:sz w:val="21"/>
          <w:szCs w:val="21"/>
        </w:rPr>
        <w:t xml:space="preserve"> </w:t>
      </w:r>
      <w:r>
        <w:rPr>
          <w:rFonts w:ascii="Arial" w:hAnsi="Arial" w:cs="Arial"/>
          <w:sz w:val="21"/>
          <w:szCs w:val="21"/>
        </w:rPr>
        <w:t xml:space="preserve">Arlington is on record as being committed to both the spirit and letter of all federal equal opportunity legislation, including </w:t>
      </w:r>
      <w:r>
        <w:rPr>
          <w:rFonts w:ascii="Arial" w:hAnsi="Arial" w:cs="Arial"/>
          <w:i/>
          <w:sz w:val="21"/>
          <w:szCs w:val="21"/>
        </w:rPr>
        <w:t xml:space="preserve">The Americans with Disabilities Act (ADA), The Americans with Disabilities Amendments Act (ADAAA), </w:t>
      </w:r>
      <w:r>
        <w:rPr>
          <w:rFonts w:ascii="Arial" w:hAnsi="Arial" w:cs="Arial"/>
          <w:sz w:val="21"/>
          <w:szCs w:val="21"/>
        </w:rPr>
        <w:t xml:space="preserve">and </w:t>
      </w:r>
      <w:r>
        <w:rPr>
          <w:rFonts w:ascii="Arial" w:hAnsi="Arial" w:cs="Arial"/>
          <w:i/>
          <w:sz w:val="21"/>
          <w:szCs w:val="21"/>
        </w:rPr>
        <w:t xml:space="preserve">Section 504 of the Rehabilitation Act. </w:t>
      </w:r>
      <w:r>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ascii="Arial" w:hAnsi="Arial" w:cs="Arial"/>
          <w:b/>
          <w:sz w:val="21"/>
          <w:szCs w:val="21"/>
        </w:rPr>
        <w:t>a letter certified</w:t>
      </w:r>
      <w:r>
        <w:rPr>
          <w:rFonts w:ascii="Arial" w:hAnsi="Arial" w:cs="Arial"/>
          <w:sz w:val="21"/>
          <w:szCs w:val="21"/>
        </w:rPr>
        <w:t xml:space="preserve"> by the Office for Students with Disabilities (OSD).</w:t>
      </w:r>
      <w:r>
        <w:rPr>
          <w:rFonts w:ascii="Arial" w:hAnsi="Arial" w:cs="Arial"/>
          <w:b/>
          <w:sz w:val="21"/>
          <w:szCs w:val="21"/>
          <w:u w:val="single"/>
        </w:rPr>
        <w:t xml:space="preserve"> </w:t>
      </w:r>
      <w:r>
        <w:rPr>
          <w:rFonts w:ascii="Arial" w:hAnsi="Arial" w:cs="Arial"/>
          <w:b/>
          <w:sz w:val="21"/>
          <w:szCs w:val="21"/>
        </w:rPr>
        <w:t xml:space="preserve"> </w:t>
      </w:r>
      <w:r>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C5EBC" w:rsidRDefault="001C5EBC" w:rsidP="001C5EBC">
      <w:pPr>
        <w:pStyle w:val="NormalWeb"/>
        <w:spacing w:before="0" w:after="0"/>
        <w:rPr>
          <w:rFonts w:ascii="Arial" w:hAnsi="Arial" w:cs="Arial"/>
          <w:sz w:val="22"/>
          <w:szCs w:val="22"/>
        </w:rPr>
      </w:pPr>
      <w:r w:rsidRPr="00D24FF2">
        <w:rPr>
          <w:rFonts w:ascii="Arial" w:hAnsi="Arial" w:cs="Arial"/>
          <w:sz w:val="21"/>
          <w:szCs w:val="21"/>
          <w:u w:val="single"/>
        </w:rPr>
        <w:t>The Office for Students with Disabilities, (OSD)</w:t>
      </w:r>
      <w:r>
        <w:rPr>
          <w:rFonts w:ascii="Arial" w:hAnsi="Arial" w:cs="Arial"/>
          <w:sz w:val="21"/>
          <w:szCs w:val="21"/>
        </w:rPr>
        <w:t xml:space="preserve">  </w:t>
      </w:r>
      <w:hyperlink r:id="rId8" w:history="1">
        <w:r>
          <w:rPr>
            <w:rStyle w:val="Hyperlink"/>
            <w:rFonts w:ascii="Arial" w:hAnsi="Arial" w:cs="Arial"/>
            <w:sz w:val="21"/>
            <w:szCs w:val="21"/>
          </w:rPr>
          <w:t>www.uta.edu/disability</w:t>
        </w:r>
      </w:hyperlink>
      <w:r>
        <w:rPr>
          <w:rFonts w:ascii="Arial" w:hAnsi="Arial" w:cs="Arial"/>
          <w:sz w:val="21"/>
          <w:szCs w:val="21"/>
        </w:rPr>
        <w:t xml:space="preserve"> or calling 817-272-3364. Information regarding diagnostic criteria and policies for obtaining disability-based academic accommodations can be found at </w:t>
      </w:r>
      <w:hyperlink r:id="rId9" w:history="1">
        <w:r>
          <w:rPr>
            <w:rStyle w:val="Hyperlink"/>
            <w:rFonts w:ascii="Arial" w:hAnsi="Arial" w:cs="Arial"/>
            <w:sz w:val="21"/>
            <w:szCs w:val="21"/>
          </w:rPr>
          <w:t>www.uta.edu/disability</w:t>
        </w:r>
      </w:hyperlink>
      <w:r>
        <w:rPr>
          <w:rStyle w:val="Hyperlink"/>
          <w:rFonts w:ascii="Arial" w:hAnsi="Arial" w:cs="Arial"/>
          <w:sz w:val="21"/>
          <w:szCs w:val="21"/>
        </w:rPr>
        <w:t>.</w:t>
      </w:r>
    </w:p>
    <w:p w:rsidR="001C5EBC" w:rsidRDefault="001C5EBC" w:rsidP="001C5EBC">
      <w:pPr>
        <w:rPr>
          <w:rFonts w:ascii="Arial" w:hAnsi="Arial" w:cs="Arial"/>
          <w:sz w:val="21"/>
          <w:szCs w:val="21"/>
        </w:rPr>
      </w:pPr>
    </w:p>
    <w:p w:rsidR="001C5EBC" w:rsidRPr="00F542FE" w:rsidRDefault="001C5EBC" w:rsidP="001C5EBC">
      <w:pPr>
        <w:rPr>
          <w:rFonts w:ascii="Arial" w:hAnsi="Arial" w:cs="Arial"/>
          <w:sz w:val="21"/>
          <w:szCs w:val="21"/>
        </w:rPr>
      </w:pPr>
      <w:r w:rsidRPr="00F542FE">
        <w:rPr>
          <w:rFonts w:ascii="Arial" w:hAnsi="Arial" w:cs="Arial"/>
          <w:sz w:val="21"/>
          <w:szCs w:val="21"/>
          <w:u w:val="single"/>
        </w:rPr>
        <w:t>Counseling and Psychological Services, (CAPS)</w:t>
      </w:r>
      <w:r w:rsidRPr="00F542FE">
        <w:rPr>
          <w:rFonts w:ascii="Arial" w:hAnsi="Arial" w:cs="Arial"/>
          <w:sz w:val="21"/>
          <w:szCs w:val="21"/>
        </w:rPr>
        <w:t xml:space="preserve">   </w:t>
      </w:r>
      <w:hyperlink r:id="rId10" w:history="1">
        <w:r w:rsidRPr="00F542FE">
          <w:rPr>
            <w:sz w:val="21"/>
            <w:szCs w:val="21"/>
          </w:rPr>
          <w:t>www.uta.edu/caps/</w:t>
        </w:r>
      </w:hyperlink>
      <w:r w:rsidRPr="00F542FE">
        <w:rPr>
          <w:rFonts w:ascii="Arial" w:hAnsi="Arial" w:cs="Arial"/>
          <w:sz w:val="21"/>
          <w:szCs w:val="21"/>
        </w:rPr>
        <w:t xml:space="preserve"> or calling 817-272-3671 is also </w:t>
      </w:r>
      <w:r w:rsidRPr="00F542FE">
        <w:rPr>
          <w:rFonts w:ascii="Arial" w:hAnsi="Arial" w:cs="Arial"/>
          <w:sz w:val="21"/>
          <w:szCs w:val="21"/>
        </w:rPr>
        <w:lastRenderedPageBreak/>
        <w:t xml:space="preserve">available to all students to help increase their understanding of personal issues, address mental and behavioral health problems and make positive changes in their lives. </w:t>
      </w:r>
    </w:p>
    <w:p w:rsidR="001C5EBC" w:rsidRDefault="001C5EBC" w:rsidP="001C5EBC">
      <w:pPr>
        <w:rPr>
          <w:rFonts w:asciiTheme="minorBidi" w:hAnsiTheme="minorBidi" w:cstheme="minorBidi"/>
          <w:sz w:val="21"/>
          <w:szCs w:val="21"/>
        </w:rPr>
      </w:pPr>
    </w:p>
    <w:p w:rsidR="001C5EBC" w:rsidRPr="00DE0EBF" w:rsidRDefault="001C5EBC" w:rsidP="001C5EBC">
      <w:pPr>
        <w:rPr>
          <w:rStyle w:val="Hyperlink"/>
          <w:rFonts w:eastAsia="Times New Roman"/>
        </w:rPr>
      </w:pPr>
      <w:r w:rsidRPr="00F542FE">
        <w:rPr>
          <w:rFonts w:ascii="Arial" w:hAnsi="Arial" w:cs="Arial"/>
          <w:b/>
          <w:sz w:val="21"/>
          <w:szCs w:val="21"/>
        </w:rPr>
        <w:t>Non-Discrimination Policy:</w:t>
      </w:r>
      <w:r w:rsidRPr="00F542FE">
        <w:rPr>
          <w:rFonts w:ascii="Arial" w:hAnsi="Arial" w:cs="Arial"/>
          <w:sz w:val="21"/>
          <w:szCs w:val="21"/>
        </w:rPr>
        <w:t xml:space="preserve"> 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DE0EBF">
          <w:rPr>
            <w:rStyle w:val="Hyperlink"/>
            <w:rFonts w:ascii="Arial" w:eastAsia="Times New Roman" w:hAnsi="Arial" w:cs="Arial"/>
            <w:sz w:val="21"/>
            <w:szCs w:val="21"/>
          </w:rPr>
          <w:t>uta.edu/</w:t>
        </w:r>
        <w:proofErr w:type="spellStart"/>
        <w:r w:rsidRPr="00DE0EBF">
          <w:rPr>
            <w:rStyle w:val="Hyperlink"/>
            <w:rFonts w:ascii="Arial" w:eastAsia="Times New Roman" w:hAnsi="Arial" w:cs="Arial"/>
            <w:sz w:val="21"/>
            <w:szCs w:val="21"/>
          </w:rPr>
          <w:t>eos</w:t>
        </w:r>
        <w:proofErr w:type="spellEnd"/>
      </w:hyperlink>
      <w:r w:rsidRPr="00DE0EBF">
        <w:rPr>
          <w:rStyle w:val="Hyperlink"/>
          <w:rFonts w:ascii="Arial" w:eastAsia="Times New Roman" w:hAnsi="Arial" w:cs="Arial"/>
          <w:sz w:val="21"/>
          <w:szCs w:val="21"/>
        </w:rPr>
        <w:t>.</w:t>
      </w:r>
    </w:p>
    <w:p w:rsidR="001C5EBC" w:rsidRPr="00F542FE" w:rsidRDefault="001C5EBC" w:rsidP="001C5EBC">
      <w:pPr>
        <w:rPr>
          <w:rFonts w:ascii="Arial" w:hAnsi="Arial" w:cs="Arial"/>
          <w:sz w:val="21"/>
          <w:szCs w:val="21"/>
        </w:rPr>
      </w:pPr>
    </w:p>
    <w:p w:rsidR="001C5EBC" w:rsidRPr="00F542FE" w:rsidRDefault="001C5EBC" w:rsidP="001C5EBC">
      <w:pPr>
        <w:rPr>
          <w:rFonts w:ascii="Arial" w:hAnsi="Arial" w:cs="Arial"/>
          <w:sz w:val="21"/>
          <w:szCs w:val="21"/>
        </w:rPr>
      </w:pPr>
      <w:r w:rsidRPr="00F542FE">
        <w:rPr>
          <w:rFonts w:ascii="Arial" w:hAnsi="Arial" w:cs="Arial"/>
          <w:b/>
          <w:sz w:val="21"/>
          <w:szCs w:val="21"/>
        </w:rPr>
        <w:t>Title IX Policy:</w:t>
      </w:r>
      <w:r w:rsidRPr="00F542FE">
        <w:rPr>
          <w:rFonts w:ascii="Arial" w:hAnsi="Arial" w:cs="Arial"/>
          <w:sz w:val="21"/>
          <w:szCs w:val="21"/>
        </w:rPr>
        <w:t xml:space="preserve">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542FE">
        <w:rPr>
          <w:rFonts w:ascii="Arial" w:hAnsi="Arial" w:cs="Arial"/>
          <w:sz w:val="21"/>
          <w:szCs w:val="21"/>
        </w:rPr>
        <w:t>SaVE</w:t>
      </w:r>
      <w:proofErr w:type="spellEnd"/>
      <w:r w:rsidRPr="00F542FE">
        <w:rPr>
          <w:rFonts w:ascii="Arial" w:hAnsi="Arial" w:cs="Arial"/>
          <w:sz w:val="21"/>
          <w:szCs w:val="21"/>
        </w:rPr>
        <w:t xml:space="preserve"> Act). Sexual misconduct is a form of sex discrimination and will not be tolerated. For information regarding Title IX, visit</w:t>
      </w:r>
      <w:r w:rsidRPr="00944400">
        <w:rPr>
          <w:rFonts w:ascii="Arial" w:hAnsi="Arial" w:cs="Arial"/>
          <w:sz w:val="21"/>
          <w:szCs w:val="21"/>
        </w:rPr>
        <w:t xml:space="preserve"> </w:t>
      </w:r>
      <w:hyperlink r:id="rId12" w:history="1">
        <w:r w:rsidRPr="00944400">
          <w:rPr>
            <w:rStyle w:val="Hyperlink"/>
            <w:rFonts w:ascii="Arial" w:hAnsi="Arial" w:cs="Arial"/>
            <w:sz w:val="21"/>
            <w:szCs w:val="21"/>
          </w:rPr>
          <w:t>www.uta.edu/titleIX</w:t>
        </w:r>
      </w:hyperlink>
      <w:r w:rsidRPr="00944400">
        <w:rPr>
          <w:rStyle w:val="Hyperlink"/>
        </w:rPr>
        <w:t xml:space="preserve"> </w:t>
      </w:r>
      <w:r w:rsidRPr="00F542FE">
        <w:rPr>
          <w:rFonts w:ascii="Arial" w:hAnsi="Arial" w:cs="Arial"/>
          <w:sz w:val="21"/>
          <w:szCs w:val="21"/>
        </w:rPr>
        <w:t xml:space="preserve">or contact Ms. Jean Hood, Vice President and Title IX Coordinator at (817) 272-7091 or </w:t>
      </w:r>
      <w:hyperlink r:id="rId13" w:history="1">
        <w:r w:rsidRPr="00F542FE">
          <w:rPr>
            <w:rFonts w:ascii="Arial" w:hAnsi="Arial" w:cs="Arial"/>
          </w:rPr>
          <w:t>jmhood@uta.edu</w:t>
        </w:r>
      </w:hyperlink>
      <w:r w:rsidRPr="00F542FE">
        <w:rPr>
          <w:rFonts w:ascii="Arial" w:hAnsi="Arial" w:cs="Arial"/>
          <w:sz w:val="21"/>
          <w:szCs w:val="21"/>
        </w:rPr>
        <w:t>.</w:t>
      </w:r>
    </w:p>
    <w:p w:rsidR="001C5EBC" w:rsidRDefault="001C5EBC" w:rsidP="001C5EBC">
      <w:pPr>
        <w:keepNext/>
        <w:rPr>
          <w:rFonts w:asciiTheme="minorBidi" w:hAnsiTheme="minorBidi" w:cstheme="minorBidi"/>
          <w:sz w:val="21"/>
          <w:szCs w:val="21"/>
        </w:rPr>
      </w:pPr>
    </w:p>
    <w:p w:rsidR="001C5EBC" w:rsidRDefault="001C5EBC" w:rsidP="001C5EBC">
      <w:pPr>
        <w:keepNext/>
        <w:rPr>
          <w:rFonts w:ascii="Arial" w:hAnsi="Arial" w:cs="Arial"/>
          <w:sz w:val="21"/>
          <w:szCs w:val="21"/>
        </w:rPr>
      </w:pPr>
      <w:r>
        <w:rPr>
          <w:rFonts w:ascii="Arial" w:hAnsi="Arial" w:cs="Arial"/>
          <w:b/>
          <w:bCs/>
          <w:sz w:val="21"/>
          <w:szCs w:val="21"/>
        </w:rPr>
        <w:t xml:space="preserve">Academic Integrity: </w:t>
      </w:r>
      <w:r>
        <w:rPr>
          <w:rFonts w:ascii="Arial" w:hAnsi="Arial" w:cs="Arial"/>
          <w:sz w:val="21"/>
          <w:szCs w:val="21"/>
        </w:rPr>
        <w:t>Students enrolled all UT Arlington courses are expected to adhere to the UT Arlington Honor Code:</w:t>
      </w:r>
    </w:p>
    <w:p w:rsidR="001C5EBC" w:rsidRDefault="001C5EBC" w:rsidP="001C5EBC">
      <w:pPr>
        <w:keepNext/>
        <w:rPr>
          <w:rFonts w:ascii="Arial" w:hAnsi="Arial" w:cs="Arial"/>
          <w:sz w:val="21"/>
          <w:szCs w:val="21"/>
        </w:rPr>
      </w:pPr>
    </w:p>
    <w:p w:rsidR="001C5EBC" w:rsidRDefault="001C5EBC" w:rsidP="001C5EBC">
      <w:pPr>
        <w:pStyle w:val="Default"/>
        <w:spacing w:after="80"/>
        <w:ind w:left="720" w:right="432"/>
        <w:jc w:val="both"/>
        <w:rPr>
          <w:rFonts w:ascii="Arial" w:hAnsi="Arial" w:cs="Arial"/>
          <w:i/>
          <w:sz w:val="21"/>
          <w:szCs w:val="21"/>
        </w:rPr>
      </w:pP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1C5EBC" w:rsidRDefault="001C5EBC" w:rsidP="001C5EBC">
      <w:pPr>
        <w:pStyle w:val="Default"/>
        <w:spacing w:after="80"/>
        <w:ind w:left="720" w:right="432"/>
        <w:jc w:val="both"/>
        <w:rPr>
          <w:rFonts w:ascii="Arial" w:hAnsi="Arial" w:cs="Arial"/>
          <w:i/>
          <w:sz w:val="21"/>
          <w:szCs w:val="21"/>
        </w:rPr>
      </w:pPr>
      <w:r>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C5EBC" w:rsidRDefault="001C5EBC" w:rsidP="001C5EBC">
      <w:pPr>
        <w:keepNext/>
        <w:rPr>
          <w:rFonts w:ascii="Arial" w:hAnsi="Arial" w:cs="Arial"/>
          <w:sz w:val="21"/>
          <w:szCs w:val="21"/>
        </w:rPr>
      </w:pPr>
    </w:p>
    <w:p w:rsidR="001C5EBC" w:rsidRDefault="001C5EBC" w:rsidP="001C5EBC">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Pr>
            <w:rStyle w:val="Hyperlink"/>
            <w:rFonts w:ascii="Arial" w:hAnsi="Arial" w:cs="Arial"/>
            <w:sz w:val="21"/>
            <w:szCs w:val="21"/>
          </w:rPr>
          <w:t>https://www.uta.edu/conduct/</w:t>
        </w:r>
      </w:hyperlink>
      <w:r>
        <w:rPr>
          <w:rFonts w:ascii="Arial" w:hAnsi="Arial" w:cs="Arial"/>
          <w:sz w:val="21"/>
          <w:szCs w:val="21"/>
        </w:rPr>
        <w:t xml:space="preserve">. </w:t>
      </w:r>
    </w:p>
    <w:p w:rsidR="001C5EBC" w:rsidRDefault="001C5EBC" w:rsidP="001C5EBC">
      <w:pPr>
        <w:pStyle w:val="Standard"/>
        <w:rPr>
          <w:rFonts w:ascii="Arial" w:hAnsi="Arial" w:cs="Arial"/>
          <w:b/>
          <w:sz w:val="21"/>
          <w:szCs w:val="21"/>
        </w:rPr>
      </w:pPr>
    </w:p>
    <w:p w:rsidR="001C5EBC" w:rsidRDefault="001C5EBC" w:rsidP="001C5EBC">
      <w:pPr>
        <w:pStyle w:val="Standard"/>
      </w:pPr>
      <w:r>
        <w:rPr>
          <w:rFonts w:ascii="Arial" w:hAnsi="Arial" w:cs="Arial"/>
          <w:b/>
          <w:sz w:val="21"/>
          <w:szCs w:val="21"/>
        </w:rPr>
        <w:t xml:space="preserve">Electronic Communication: </w:t>
      </w:r>
      <w:r>
        <w:rPr>
          <w:rFonts w:ascii="Arial" w:hAnsi="Arial" w:cs="Arial"/>
          <w:sz w:val="21"/>
          <w:szCs w:val="21"/>
        </w:rPr>
        <w:t xml:space="preserve">UT Arlington has adopted </w:t>
      </w:r>
      <w:proofErr w:type="spellStart"/>
      <w:r>
        <w:rPr>
          <w:rFonts w:ascii="Arial" w:hAnsi="Arial" w:cs="Arial"/>
          <w:sz w:val="21"/>
          <w:szCs w:val="21"/>
        </w:rPr>
        <w:t>MavMail</w:t>
      </w:r>
      <w:proofErr w:type="spellEnd"/>
      <w:r>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1"/>
          <w:szCs w:val="21"/>
        </w:rPr>
        <w:t>MavMail</w:t>
      </w:r>
      <w:proofErr w:type="spellEnd"/>
      <w:r>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1"/>
          <w:szCs w:val="21"/>
        </w:rPr>
        <w:t>MavMail</w:t>
      </w:r>
      <w:proofErr w:type="spellEnd"/>
      <w:r>
        <w:rPr>
          <w:rFonts w:ascii="Arial" w:hAnsi="Arial" w:cs="Arial"/>
          <w:sz w:val="21"/>
          <w:szCs w:val="21"/>
        </w:rPr>
        <w:t xml:space="preserve"> is available at </w:t>
      </w:r>
      <w:hyperlink r:id="rId15" w:history="1">
        <w:r>
          <w:rPr>
            <w:rFonts w:ascii="Arial" w:hAnsi="Arial" w:cs="Arial"/>
            <w:sz w:val="21"/>
            <w:szCs w:val="21"/>
          </w:rPr>
          <w:t>http://www.uta.edu/oit/cs/email/mavmail.php</w:t>
        </w:r>
      </w:hyperlink>
      <w:r>
        <w:rPr>
          <w:rFonts w:ascii="Arial" w:hAnsi="Arial" w:cs="Arial"/>
          <w:sz w:val="21"/>
          <w:szCs w:val="21"/>
        </w:rPr>
        <w:t>.</w:t>
      </w:r>
    </w:p>
    <w:p w:rsidR="001C5EBC" w:rsidRDefault="001C5EBC" w:rsidP="001C5EBC">
      <w:pPr>
        <w:pStyle w:val="Standard"/>
        <w:rPr>
          <w:rFonts w:ascii="Arial" w:hAnsi="Arial" w:cs="Arial"/>
          <w:sz w:val="21"/>
          <w:szCs w:val="21"/>
        </w:rPr>
      </w:pPr>
    </w:p>
    <w:p w:rsidR="001C5EBC" w:rsidRDefault="001C5EBC" w:rsidP="001C5EBC">
      <w:pPr>
        <w:rPr>
          <w:rFonts w:ascii="Arial" w:hAnsi="Arial" w:cs="Arial"/>
          <w:sz w:val="21"/>
          <w:szCs w:val="21"/>
        </w:rPr>
      </w:pPr>
      <w:r>
        <w:rPr>
          <w:rFonts w:ascii="Arial" w:hAnsi="Arial" w:cs="Arial"/>
          <w:b/>
          <w:sz w:val="21"/>
          <w:szCs w:val="21"/>
        </w:rPr>
        <w:t>Campus Carry:</w:t>
      </w:r>
      <w:r>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Pr>
            <w:rStyle w:val="Hyperlink"/>
            <w:rFonts w:ascii="Arial" w:hAnsi="Arial" w:cs="Arial"/>
            <w:sz w:val="21"/>
            <w:szCs w:val="21"/>
          </w:rPr>
          <w:t>http://www.uta.edu/news/info/campus-carry/</w:t>
        </w:r>
      </w:hyperlink>
    </w:p>
    <w:p w:rsidR="001C5EBC" w:rsidRDefault="001C5EBC" w:rsidP="001C5EBC">
      <w:pPr>
        <w:pStyle w:val="Standard"/>
        <w:rPr>
          <w:rFonts w:ascii="Arial" w:hAnsi="Arial" w:cs="Arial"/>
          <w:sz w:val="21"/>
          <w:szCs w:val="21"/>
        </w:rPr>
      </w:pPr>
    </w:p>
    <w:p w:rsidR="001C5EBC" w:rsidRDefault="001C5EBC" w:rsidP="001C5EBC">
      <w:pPr>
        <w:pStyle w:val="Standard"/>
      </w:pPr>
      <w:r>
        <w:rPr>
          <w:rFonts w:ascii="Arial" w:hAnsi="Arial" w:cs="Arial"/>
          <w:b/>
          <w:sz w:val="21"/>
          <w:szCs w:val="21"/>
        </w:rPr>
        <w:t xml:space="preserve">Student Feedback Survey: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Pr>
            <w:rFonts w:ascii="Arial" w:hAnsi="Arial" w:cs="Arial"/>
            <w:bCs/>
            <w:sz w:val="21"/>
            <w:szCs w:val="21"/>
          </w:rPr>
          <w:t>http://www.uta.edu/sfs</w:t>
        </w:r>
      </w:hyperlink>
      <w:r>
        <w:rPr>
          <w:rFonts w:ascii="Arial" w:hAnsi="Arial" w:cs="Arial"/>
          <w:bCs/>
          <w:sz w:val="21"/>
          <w:szCs w:val="21"/>
        </w:rPr>
        <w:t>.</w:t>
      </w:r>
    </w:p>
    <w:p w:rsidR="001C5EBC" w:rsidRDefault="001C5EBC" w:rsidP="001C5EBC">
      <w:pPr>
        <w:pStyle w:val="Standard"/>
        <w:rPr>
          <w:rFonts w:ascii="Arial" w:hAnsi="Arial" w:cs="Arial"/>
          <w:b/>
          <w:bCs/>
          <w:sz w:val="21"/>
          <w:szCs w:val="21"/>
        </w:rPr>
      </w:pPr>
    </w:p>
    <w:p w:rsidR="001C5EBC" w:rsidRDefault="001C5EBC" w:rsidP="001C5EBC">
      <w:pPr>
        <w:pStyle w:val="Standard"/>
      </w:pPr>
      <w:r>
        <w:rPr>
          <w:rFonts w:ascii="Arial" w:hAnsi="Arial" w:cs="Arial"/>
          <w:b/>
          <w:bCs/>
          <w:sz w:val="21"/>
          <w:szCs w:val="21"/>
        </w:rPr>
        <w:t>Final Review Week:</w:t>
      </w:r>
      <w:r>
        <w:rPr>
          <w:rFonts w:ascii="Arial" w:hAnsi="Arial" w:cs="Arial"/>
          <w:bCs/>
          <w:sz w:val="21"/>
          <w:szCs w:val="21"/>
        </w:rPr>
        <w:t xml:space="preserve"> </w:t>
      </w:r>
      <w:r>
        <w:rPr>
          <w:rFonts w:ascii="Arial" w:hAnsi="Arial" w:cs="Arial"/>
          <w:sz w:val="21"/>
          <w:szCs w:val="21"/>
        </w:rPr>
        <w:t xml:space="preserve">A period of five class days prior to the first day of final examinations in the long sessions shall be designated as Final Review Week. The purpose of this week is to allow students </w:t>
      </w:r>
      <w:r>
        <w:rPr>
          <w:rFonts w:ascii="Arial" w:hAnsi="Arial" w:cs="Arial"/>
          <w:sz w:val="21"/>
          <w:szCs w:val="21"/>
        </w:rPr>
        <w:lastRenderedPageBreak/>
        <w:t xml:space="preserve">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C5EBC" w:rsidRDefault="001C5EBC" w:rsidP="001C5EBC">
      <w:pPr>
        <w:pStyle w:val="Standard"/>
        <w:rPr>
          <w:rFonts w:ascii="Arial" w:hAnsi="Arial" w:cs="Arial"/>
          <w:sz w:val="21"/>
          <w:szCs w:val="21"/>
        </w:rPr>
      </w:pPr>
    </w:p>
    <w:p w:rsidR="001C5EBC" w:rsidRDefault="001C5EBC" w:rsidP="001C5EBC">
      <w:pPr>
        <w:pStyle w:val="Standard"/>
      </w:pPr>
      <w:r>
        <w:rPr>
          <w:rFonts w:ascii="Arial" w:hAnsi="Arial" w:cs="Arial"/>
          <w:b/>
          <w:bCs/>
          <w:sz w:val="21"/>
          <w:szCs w:val="21"/>
        </w:rPr>
        <w:t>Emergency Exit Procedures:</w:t>
      </w:r>
      <w:r>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C5EBC" w:rsidRDefault="001C5EBC" w:rsidP="001C5EBC">
      <w:pPr>
        <w:pStyle w:val="Standard"/>
        <w:rPr>
          <w:rFonts w:ascii="Arial" w:hAnsi="Arial" w:cs="Arial"/>
          <w:color w:val="FF0000"/>
          <w:sz w:val="21"/>
          <w:szCs w:val="21"/>
        </w:rPr>
      </w:pPr>
    </w:p>
    <w:p w:rsidR="001C5EBC" w:rsidRDefault="001C5EBC" w:rsidP="001C5EBC">
      <w:pPr>
        <w:rPr>
          <w:rFonts w:asciiTheme="minorBidi" w:hAnsiTheme="minorBidi" w:cstheme="minorBidi"/>
          <w:b/>
          <w:bCs/>
          <w:color w:val="0000FF"/>
          <w:sz w:val="21"/>
          <w:szCs w:val="21"/>
        </w:rPr>
      </w:pPr>
      <w:r>
        <w:rPr>
          <w:rFonts w:ascii="Arial" w:hAnsi="Arial" w:cs="Arial"/>
          <w:b/>
          <w:bCs/>
          <w:sz w:val="21"/>
          <w:szCs w:val="21"/>
        </w:rPr>
        <w:t>Student Support Services</w:t>
      </w:r>
      <w:r>
        <w:rPr>
          <w:rFonts w:ascii="Arial" w:hAnsi="Arial" w:cs="Arial"/>
          <w:sz w:val="21"/>
          <w:szCs w:val="21"/>
        </w:rPr>
        <w:t>:</w:t>
      </w:r>
      <w:r>
        <w:rPr>
          <w:rFonts w:ascii="Arial" w:hAnsi="Arial" w:cs="Arial"/>
          <w:b/>
          <w:bCs/>
          <w:sz w:val="21"/>
          <w:szCs w:val="21"/>
        </w:rPr>
        <w:t xml:space="preserve"> </w:t>
      </w:r>
      <w:r>
        <w:rPr>
          <w:rFonts w:ascii="Arial" w:hAnsi="Arial" w:cs="Arial"/>
          <w:sz w:val="21"/>
          <w:szCs w:val="21"/>
        </w:rPr>
        <w:t>UT Arlington provides a variety of resources and programs designed to help students develop academic skills, deal with personal situations, and better understand concepts and information related to their courses. Resources includ</w:t>
      </w:r>
      <w:r w:rsidRPr="009B1622">
        <w:rPr>
          <w:rFonts w:ascii="Arial" w:hAnsi="Arial" w:cs="Arial"/>
          <w:sz w:val="21"/>
          <w:szCs w:val="21"/>
        </w:rPr>
        <w:t xml:space="preserve">e </w:t>
      </w:r>
      <w:hyperlink r:id="rId18" w:history="1">
        <w:r w:rsidRPr="009B1622">
          <w:rPr>
            <w:rFonts w:ascii="Arial" w:hAnsi="Arial" w:cs="Arial"/>
            <w:sz w:val="21"/>
            <w:szCs w:val="21"/>
          </w:rPr>
          <w:t>tutoring</w:t>
        </w:r>
      </w:hyperlink>
      <w:r w:rsidRPr="009B1622">
        <w:rPr>
          <w:rFonts w:ascii="Arial" w:hAnsi="Arial" w:cs="Arial"/>
          <w:sz w:val="21"/>
          <w:szCs w:val="21"/>
        </w:rPr>
        <w:t xml:space="preserve">, </w:t>
      </w:r>
      <w:hyperlink r:id="rId19" w:history="1">
        <w:r w:rsidRPr="009B1622">
          <w:rPr>
            <w:rFonts w:ascii="Arial" w:hAnsi="Arial" w:cs="Arial"/>
            <w:sz w:val="21"/>
            <w:szCs w:val="21"/>
          </w:rPr>
          <w:t>major-based learning centers</w:t>
        </w:r>
      </w:hyperlink>
      <w:r w:rsidRPr="009B1622">
        <w:rPr>
          <w:rFonts w:ascii="Arial" w:hAnsi="Arial" w:cs="Arial"/>
          <w:sz w:val="21"/>
          <w:szCs w:val="21"/>
        </w:rPr>
        <w:t xml:space="preserve">, developmental education, </w:t>
      </w:r>
      <w:hyperlink r:id="rId20" w:history="1">
        <w:r w:rsidRPr="009B1622">
          <w:rPr>
            <w:rFonts w:ascii="Arial" w:hAnsi="Arial" w:cs="Arial"/>
            <w:sz w:val="21"/>
            <w:szCs w:val="21"/>
          </w:rPr>
          <w:t>advising and mentoring</w:t>
        </w:r>
      </w:hyperlink>
      <w:r w:rsidRPr="009B1622">
        <w:rPr>
          <w:rFonts w:ascii="Arial" w:hAnsi="Arial" w:cs="Arial"/>
          <w:sz w:val="21"/>
          <w:szCs w:val="21"/>
        </w:rPr>
        <w:t>,</w:t>
      </w:r>
      <w:r>
        <w:rPr>
          <w:rFonts w:ascii="Arial" w:hAnsi="Arial" w:cs="Arial"/>
          <w:sz w:val="21"/>
          <w:szCs w:val="21"/>
        </w:rPr>
        <w:t xml:space="preserve"> personal counseling, and </w:t>
      </w:r>
      <w:hyperlink r:id="rId21" w:history="1">
        <w:r w:rsidRPr="009B1622">
          <w:rPr>
            <w:rFonts w:ascii="Arial" w:hAnsi="Arial" w:cs="Arial"/>
            <w:sz w:val="21"/>
            <w:szCs w:val="21"/>
          </w:rPr>
          <w:t>federally funded programs</w:t>
        </w:r>
      </w:hyperlink>
      <w:r>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2" w:history="1">
        <w:r>
          <w:rPr>
            <w:rStyle w:val="Hyperlink"/>
            <w:rFonts w:ascii="Arial" w:hAnsi="Arial" w:cs="Arial"/>
            <w:sz w:val="21"/>
            <w:szCs w:val="21"/>
          </w:rPr>
          <w:t>resources@uta.edu</w:t>
        </w:r>
      </w:hyperlink>
      <w:r>
        <w:rPr>
          <w:rFonts w:ascii="Arial" w:hAnsi="Arial" w:cs="Arial"/>
          <w:sz w:val="21"/>
          <w:szCs w:val="21"/>
        </w:rPr>
        <w:t xml:space="preserve">, or view the information at </w:t>
      </w:r>
      <w:hyperlink r:id="rId23" w:history="1">
        <w:r>
          <w:rPr>
            <w:rStyle w:val="Hyperlink"/>
            <w:rFonts w:ascii="Arial" w:hAnsi="Arial" w:cs="Arial"/>
            <w:sz w:val="21"/>
            <w:szCs w:val="21"/>
          </w:rPr>
          <w:t>http://www.uta.edu/universitycollege/resources/index.php</w:t>
        </w:r>
      </w:hyperlink>
      <w:r>
        <w:rPr>
          <w:rFonts w:ascii="Arial" w:hAnsi="Arial" w:cs="Arial"/>
          <w:sz w:val="21"/>
          <w:szCs w:val="21"/>
        </w:rPr>
        <w:t>.</w:t>
      </w:r>
    </w:p>
    <w:p w:rsidR="001C5EBC" w:rsidRDefault="001C5EBC" w:rsidP="001C5EBC">
      <w:pPr>
        <w:pStyle w:val="Standard"/>
        <w:rPr>
          <w:rFonts w:ascii="Arial" w:hAnsi="Arial" w:cs="Arial"/>
          <w:sz w:val="21"/>
          <w:szCs w:val="21"/>
        </w:rPr>
      </w:pPr>
    </w:p>
    <w:p w:rsidR="001C5EBC" w:rsidRDefault="001C5EBC" w:rsidP="001C5EBC">
      <w:pPr>
        <w:pStyle w:val="Standard"/>
        <w:keepNext/>
      </w:pPr>
      <w:r>
        <w:rPr>
          <w:rFonts w:ascii="Arial" w:hAnsi="Arial" w:cs="Arial"/>
          <w:b/>
          <w:sz w:val="21"/>
          <w:szCs w:val="21"/>
        </w:rPr>
        <w:t xml:space="preserve">Course Schedule: </w:t>
      </w:r>
      <w:r>
        <w:rPr>
          <w:rFonts w:ascii="Arial" w:hAnsi="Arial" w:cs="Arial"/>
          <w:sz w:val="21"/>
          <w:szCs w:val="21"/>
        </w:rPr>
        <w:t>An outline of the course schedule and individual topics covered is included in the course syllabus. As the instructor for this course, I reserve the right to adjust this schedule in any way that serves the educational needs of the students enrolled in this course.</w:t>
      </w:r>
    </w:p>
    <w:p w:rsidR="00E53379" w:rsidRDefault="00E53379" w:rsidP="00E53379">
      <w:pPr>
        <w:pStyle w:val="Standard"/>
        <w:rPr>
          <w:rFonts w:ascii="Arial" w:hAnsi="Arial" w:cs="Arial"/>
          <w:sz w:val="21"/>
          <w:szCs w:val="21"/>
        </w:rPr>
      </w:pPr>
    </w:p>
    <w:p w:rsidR="00E53379" w:rsidRPr="00AF0DEB" w:rsidRDefault="00E53379" w:rsidP="00E53379">
      <w:pPr>
        <w:pStyle w:val="Standard"/>
        <w:pBdr>
          <w:top w:val="single" w:sz="4" w:space="1" w:color="00000A"/>
          <w:left w:val="single" w:sz="4" w:space="4" w:color="00000A"/>
          <w:bottom w:val="single" w:sz="4" w:space="1" w:color="00000A"/>
          <w:right w:val="single" w:sz="4" w:space="4" w:color="00000A"/>
        </w:pBdr>
      </w:pPr>
      <w:r>
        <w:rPr>
          <w:rFonts w:ascii="Arial" w:hAnsi="Arial" w:cs="Arial"/>
          <w:b/>
          <w:sz w:val="21"/>
          <w:szCs w:val="21"/>
        </w:rPr>
        <w:t>Emergency Phone Numbers</w:t>
      </w:r>
      <w:r>
        <w:rPr>
          <w:rFonts w:ascii="Arial" w:hAnsi="Arial" w:cs="Arial"/>
          <w:bCs/>
          <w:sz w:val="21"/>
          <w:szCs w:val="21"/>
        </w:rPr>
        <w:t xml:space="preserve">: In case of an on-campus emergency, call the UT Arlington Police Department at </w:t>
      </w:r>
      <w:r>
        <w:rPr>
          <w:rFonts w:ascii="Arial" w:hAnsi="Arial" w:cs="Arial"/>
          <w:b/>
          <w:sz w:val="21"/>
          <w:szCs w:val="21"/>
        </w:rPr>
        <w:t>817-272-3003</w:t>
      </w:r>
      <w:r>
        <w:rPr>
          <w:rFonts w:ascii="Arial" w:hAnsi="Arial" w:cs="Arial"/>
          <w:bCs/>
          <w:sz w:val="21"/>
          <w:szCs w:val="21"/>
        </w:rPr>
        <w:t xml:space="preserve"> (non-campus phone), </w:t>
      </w:r>
      <w:r>
        <w:rPr>
          <w:rFonts w:ascii="Arial" w:hAnsi="Arial" w:cs="Arial"/>
          <w:b/>
          <w:sz w:val="21"/>
          <w:szCs w:val="21"/>
        </w:rPr>
        <w:t>2-3003</w:t>
      </w:r>
      <w:r>
        <w:rPr>
          <w:rFonts w:ascii="Arial" w:hAnsi="Arial" w:cs="Arial"/>
          <w:bCs/>
          <w:sz w:val="21"/>
          <w:szCs w:val="21"/>
        </w:rPr>
        <w:t xml:space="preserve"> (campus phone). You may also dial 911.</w:t>
      </w:r>
    </w:p>
    <w:p w:rsidR="007D4B1C" w:rsidRDefault="007D4B1C">
      <w:pPr>
        <w:pStyle w:val="Standard"/>
        <w:rPr>
          <w:rFonts w:ascii="Arial" w:hAnsi="Arial" w:cs="Arial"/>
          <w:sz w:val="20"/>
          <w:szCs w:val="20"/>
        </w:rPr>
      </w:pPr>
    </w:p>
    <w:sectPr w:rsidR="007D4B1C">
      <w:pgSz w:w="12240" w:h="15840"/>
      <w:pgMar w:top="1008" w:right="1152"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B29" w:rsidRDefault="00AF5B29">
      <w:r>
        <w:separator/>
      </w:r>
    </w:p>
  </w:endnote>
  <w:endnote w:type="continuationSeparator" w:id="0">
    <w:p w:rsidR="00AF5B29" w:rsidRDefault="00AF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B29" w:rsidRDefault="00AF5B29">
      <w:r>
        <w:rPr>
          <w:color w:val="000000"/>
        </w:rPr>
        <w:ptab w:relativeTo="margin" w:alignment="center" w:leader="none"/>
      </w:r>
    </w:p>
  </w:footnote>
  <w:footnote w:type="continuationSeparator" w:id="0">
    <w:p w:rsidR="00AF5B29" w:rsidRDefault="00AF5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649A"/>
    <w:multiLevelType w:val="multilevel"/>
    <w:tmpl w:val="8D3236A0"/>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23482DEE"/>
    <w:multiLevelType w:val="multilevel"/>
    <w:tmpl w:val="F81E35E8"/>
    <w:lvl w:ilvl="0">
      <w:numFmt w:val="bullet"/>
      <w:lvlText w:val="•"/>
      <w:lvlJc w:val="left"/>
      <w:pPr>
        <w:ind w:left="720" w:hanging="360"/>
      </w:pPr>
      <w:rPr>
        <w:rFonts w:ascii="Arial" w:eastAsia="OpenSymbol" w:hAnsi="Arial" w:cs="Arial" w:hint="default"/>
      </w:rPr>
    </w:lvl>
    <w:lvl w:ilvl="1">
      <w:numFmt w:val="bullet"/>
      <w:lvlText w:val="◦"/>
      <w:lvlJc w:val="left"/>
      <w:pPr>
        <w:ind w:left="1080" w:hanging="360"/>
      </w:pPr>
      <w:rPr>
        <w:rFonts w:ascii="Arial" w:eastAsia="OpenSymbol" w:hAnsi="Arial" w:cs="Arial" w:hint="default"/>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C8C5E0E"/>
    <w:multiLevelType w:val="multilevel"/>
    <w:tmpl w:val="EF7052F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6BCB088F"/>
    <w:multiLevelType w:val="hybridMultilevel"/>
    <w:tmpl w:val="B86EFD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B05622"/>
    <w:multiLevelType w:val="multilevel"/>
    <w:tmpl w:val="546E7B62"/>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77845599"/>
    <w:multiLevelType w:val="multilevel"/>
    <w:tmpl w:val="189806DC"/>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1C"/>
    <w:rsid w:val="00147EE5"/>
    <w:rsid w:val="001C5EBC"/>
    <w:rsid w:val="00232E3A"/>
    <w:rsid w:val="002B2968"/>
    <w:rsid w:val="002C1851"/>
    <w:rsid w:val="003A4F10"/>
    <w:rsid w:val="004D644B"/>
    <w:rsid w:val="00620ED1"/>
    <w:rsid w:val="0066241F"/>
    <w:rsid w:val="00682004"/>
    <w:rsid w:val="00765C4E"/>
    <w:rsid w:val="007D4B1C"/>
    <w:rsid w:val="00851304"/>
    <w:rsid w:val="00861133"/>
    <w:rsid w:val="008D7E4B"/>
    <w:rsid w:val="008E03A5"/>
    <w:rsid w:val="00950F7C"/>
    <w:rsid w:val="009D6A27"/>
    <w:rsid w:val="00A35F5E"/>
    <w:rsid w:val="00A46184"/>
    <w:rsid w:val="00A60FD2"/>
    <w:rsid w:val="00AF5B29"/>
    <w:rsid w:val="00B1320B"/>
    <w:rsid w:val="00BF3919"/>
    <w:rsid w:val="00D75414"/>
    <w:rsid w:val="00DC09D3"/>
    <w:rsid w:val="00E53379"/>
    <w:rsid w:val="00EE470D"/>
    <w:rsid w:val="00EF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F1BE"/>
  <w15:docId w15:val="{70157293-1C71-41CD-A80F-A7B59660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kern w:val="3"/>
        <w:lang w:val="en-US" w:eastAsia="zh-CN" w:bidi="ar-SA"/>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olor w:val="000000"/>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Footer">
    <w:name w:val="footer"/>
    <w:basedOn w:val="Standard"/>
    <w:pPr>
      <w:suppressLineNumbers/>
      <w:tabs>
        <w:tab w:val="center" w:pos="4680"/>
        <w:tab w:val="right" w:pos="9360"/>
      </w:tabs>
    </w:pPr>
  </w:style>
  <w:style w:type="paragraph" w:styleId="Header">
    <w:name w:val="header"/>
    <w:basedOn w:val="Standard"/>
    <w:pPr>
      <w:suppressLineNumbers/>
      <w:tabs>
        <w:tab w:val="center" w:pos="4680"/>
        <w:tab w:val="right" w:pos="9360"/>
      </w:tabs>
    </w:pPr>
  </w:style>
  <w:style w:type="paragraph" w:styleId="NormalWeb">
    <w:name w:val="Normal (Web)"/>
    <w:basedOn w:val="Standard"/>
    <w:uiPriority w:val="99"/>
    <w:pPr>
      <w:spacing w:before="100" w:after="100"/>
    </w:pPr>
  </w:style>
  <w:style w:type="paragraph" w:styleId="BalloonText">
    <w:name w:val="Balloon Text"/>
    <w:basedOn w:val="Standard"/>
    <w:rPr>
      <w:rFonts w:ascii="Tahoma" w:eastAsia="Tahoma" w:hAnsi="Tahoma" w:cs="Tahoma"/>
      <w:sz w:val="16"/>
      <w:szCs w:val="16"/>
    </w:rPr>
  </w:style>
  <w:style w:type="paragraph" w:styleId="ListParagraph">
    <w:name w:val="List Paragraph"/>
    <w:basedOn w:val="Standard"/>
    <w:uiPriority w:val="34"/>
    <w:qFormat/>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FooterChar">
    <w:name w:val="Footer Char"/>
    <w:basedOn w:val="DefaultParagraphFont"/>
  </w:style>
  <w:style w:type="character" w:customStyle="1" w:styleId="HeaderChar">
    <w:name w:val="Header Char"/>
    <w:basedOn w:val="DefaultParagraphFont"/>
  </w:style>
  <w:style w:type="character" w:customStyle="1" w:styleId="StrongEmphasis">
    <w:name w:val="Strong Emphasis"/>
    <w:rPr>
      <w:b/>
      <w:bCs/>
    </w:rPr>
  </w:style>
  <w:style w:type="character" w:customStyle="1" w:styleId="guideurl">
    <w:name w:val="guideurl"/>
    <w:basedOn w:val="DefaultParagraphFont"/>
  </w:style>
  <w:style w:type="character" w:customStyle="1" w:styleId="BalloonTextChar">
    <w:name w:val="Balloon Text Char"/>
    <w:rPr>
      <w:rFonts w:ascii="Tahoma" w:eastAsia="Tahoma" w:hAnsi="Tahoma" w:cs="Tahoma"/>
      <w:sz w:val="16"/>
      <w:szCs w:val="16"/>
    </w:rPr>
  </w:style>
  <w:style w:type="character" w:styleId="FollowedHyperlink">
    <w:name w:val="FollowedHyperlink"/>
    <w:rPr>
      <w:color w:val="800080"/>
      <w:u w:val="single"/>
    </w:rPr>
  </w:style>
  <w:style w:type="character" w:customStyle="1" w:styleId="ListLabel1">
    <w:name w:val="ListLabel 1"/>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styleId="Hyperlink">
    <w:name w:val="Hyperlink"/>
    <w:uiPriority w:val="99"/>
    <w:semiHidden/>
    <w:unhideWhenUsed/>
    <w:rsid w:val="001C5EBC"/>
    <w:rPr>
      <w:color w:val="0000FF"/>
      <w:u w:val="single"/>
    </w:rPr>
  </w:style>
  <w:style w:type="paragraph" w:customStyle="1" w:styleId="Default">
    <w:name w:val="Default"/>
    <w:basedOn w:val="Normal"/>
    <w:uiPriority w:val="99"/>
    <w:rsid w:val="001C5EBC"/>
    <w:pPr>
      <w:widowControl/>
      <w:suppressAutoHyphens w:val="0"/>
      <w:autoSpaceDE w:val="0"/>
      <w:textAlignment w:val="auto"/>
    </w:pPr>
    <w:rPr>
      <w:rFonts w:ascii="Times New Roman" w:hAnsi="Times New Roman"/>
      <w:color w:val="000000"/>
      <w:kern w:val="0"/>
      <w:sz w:val="24"/>
      <w:szCs w:val="24"/>
    </w:rPr>
  </w:style>
  <w:style w:type="character" w:styleId="Strong">
    <w:name w:val="Strong"/>
    <w:basedOn w:val="DefaultParagraphFont"/>
    <w:uiPriority w:val="22"/>
    <w:qFormat/>
    <w:rsid w:val="001C5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file:///C:\Users\mcmurroughxx\Downloads\jmhood@uta.edu" TargetMode="External"/><Relationship Id="rId18" Type="http://schemas.openxmlformats.org/officeDocument/2006/relationships/hyperlink" Target="http://www.uta.edu/universitycollege/current/academic-support/learning-center/tutoring/index.php" TargetMode="External"/><Relationship Id="rId3" Type="http://schemas.openxmlformats.org/officeDocument/2006/relationships/settings" Target="settings.xml"/><Relationship Id="rId21" Type="http://schemas.openxmlformats.org/officeDocument/2006/relationships/hyperlink" Target="http://www.uta.edu/universitycollege/current/academic-support/mcnair/index.php" TargetMode="External"/><Relationship Id="rId7" Type="http://schemas.openxmlformats.org/officeDocument/2006/relationships/hyperlink" Target="http://wweb.uta.edu/aao/fao/"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resources/advising.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hr/eos/index.ph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resources/index.php" TargetMode="External"/><Relationship Id="rId10" Type="http://schemas.openxmlformats.org/officeDocument/2006/relationships/hyperlink" Target="http://www.uta.edu/caps/" TargetMode="External"/><Relationship Id="rId19" Type="http://schemas.openxmlformats.org/officeDocument/2006/relationships/hyperlink" Target="http://www.uta.edu/universitycollege/resources/college-based-clinics-labs.php"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christopher.mcmurrough@mavs.uta.edu</cp:lastModifiedBy>
  <cp:revision>6</cp:revision>
  <cp:lastPrinted>2014-07-22T20:44:00Z</cp:lastPrinted>
  <dcterms:created xsi:type="dcterms:W3CDTF">2017-01-18T01:53:00Z</dcterms:created>
  <dcterms:modified xsi:type="dcterms:W3CDTF">2017-01-18T02:41:00Z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Texas at Arlington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