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E8" w:rsidRPr="0008446E" w:rsidRDefault="00F61D16" w:rsidP="00FF5AE5">
      <w:pPr>
        <w:jc w:val="center"/>
        <w:rPr>
          <w:rFonts w:ascii="Times New Roman" w:hAnsi="Times New Roman"/>
          <w:b/>
          <w:color w:val="FF0000"/>
          <w:sz w:val="24"/>
          <w:szCs w:val="24"/>
        </w:rPr>
      </w:pPr>
      <w:r w:rsidRPr="00F61D16">
        <w:rPr>
          <w:rFonts w:ascii="Times New Roman" w:hAnsi="Times New Roman"/>
          <w:b/>
          <w:sz w:val="24"/>
          <w:szCs w:val="24"/>
        </w:rPr>
        <w:t>NURS 5327-003 (Tuesdays)</w:t>
      </w: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N5</w:t>
      </w:r>
      <w:r w:rsidR="00F61D16">
        <w:rPr>
          <w:rFonts w:ascii="Times New Roman" w:hAnsi="Times New Roman"/>
          <w:b/>
          <w:sz w:val="24"/>
          <w:szCs w:val="24"/>
        </w:rPr>
        <w:t>327-003 Exploration of Science and Theories for Nursing</w:t>
      </w:r>
    </w:p>
    <w:p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rsidR="00ED60E8" w:rsidRPr="00DF09E6" w:rsidRDefault="0036123D"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sidR="00F61D16" w:rsidRPr="00F61D16">
        <w:rPr>
          <w:rFonts w:ascii="Times New Roman" w:hAnsi="Times New Roman"/>
          <w:sz w:val="24"/>
          <w:szCs w:val="24"/>
        </w:rPr>
        <w:t>Barbara M. Raudonis, PhD, RN, FNGNA, FPCN</w:t>
      </w:r>
    </w:p>
    <w:p w:rsidR="00DE453B" w:rsidRPr="00F61D16" w:rsidRDefault="00DE453B" w:rsidP="00A82438">
      <w:pPr>
        <w:rPr>
          <w:rFonts w:ascii="Times New Roman" w:hAnsi="Times New Roman"/>
          <w:sz w:val="24"/>
          <w:szCs w:val="24"/>
        </w:rPr>
      </w:pPr>
    </w:p>
    <w:p w:rsidR="00F61D16"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F61D16">
        <w:rPr>
          <w:rFonts w:ascii="Times New Roman" w:hAnsi="Times New Roman"/>
          <w:sz w:val="24"/>
          <w:szCs w:val="24"/>
        </w:rPr>
        <w:t>Pickard Hall, Room 517</w:t>
      </w:r>
    </w:p>
    <w:p w:rsidR="00DE453B" w:rsidRDefault="00DE453B"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F61D16">
        <w:rPr>
          <w:rFonts w:ascii="Times New Roman" w:hAnsi="Times New Roman"/>
          <w:sz w:val="24"/>
          <w:szCs w:val="24"/>
        </w:rPr>
        <w:t>817-272-2776 Use e-mail to communicate with me.</w:t>
      </w:r>
    </w:p>
    <w:p w:rsidR="00DE453B" w:rsidRPr="005D6CEE" w:rsidRDefault="00DE453B" w:rsidP="00A82438">
      <w:pPr>
        <w:rPr>
          <w:rFonts w:ascii="Times New Roman" w:hAnsi="Times New Roman"/>
          <w:sz w:val="24"/>
          <w:szCs w:val="24"/>
        </w:rPr>
      </w:pPr>
    </w:p>
    <w:p w:rsidR="00F61D16"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9" w:history="1">
        <w:r w:rsidR="00F61D16" w:rsidRPr="0074120D">
          <w:rPr>
            <w:rStyle w:val="Hyperlink"/>
            <w:rFonts w:ascii="Times New Roman" w:hAnsi="Times New Roman"/>
            <w:sz w:val="24"/>
            <w:szCs w:val="24"/>
          </w:rPr>
          <w:t>raudonis@uta.edu</w:t>
        </w:r>
      </w:hyperlink>
    </w:p>
    <w:p w:rsidR="00DE453B" w:rsidRDefault="00DE453B" w:rsidP="00A82438">
      <w:pPr>
        <w:rPr>
          <w:rFonts w:ascii="Times New Roman" w:hAnsi="Times New Roman"/>
          <w:sz w:val="24"/>
          <w:szCs w:val="24"/>
        </w:rPr>
      </w:pPr>
    </w:p>
    <w:p w:rsidR="00F61D16" w:rsidRDefault="00A82438" w:rsidP="00896CBE">
      <w:pPr>
        <w:rPr>
          <w:rFonts w:ascii="Times New Roman" w:hAnsi="Times New Roman"/>
          <w:sz w:val="24"/>
          <w:szCs w:val="24"/>
        </w:rPr>
      </w:pPr>
      <w:r w:rsidRPr="002D0ED8">
        <w:rPr>
          <w:rFonts w:ascii="Times New Roman" w:hAnsi="Times New Roman"/>
          <w:b/>
          <w:sz w:val="24"/>
          <w:szCs w:val="24"/>
          <w:u w:val="single"/>
        </w:rPr>
        <w:t>Faculty Profile:</w:t>
      </w:r>
      <w:r w:rsidR="00F61D16">
        <w:rPr>
          <w:rFonts w:ascii="Times New Roman" w:hAnsi="Times New Roman"/>
          <w:sz w:val="24"/>
          <w:szCs w:val="24"/>
        </w:rPr>
        <w:t xml:space="preserve"> </w:t>
      </w:r>
      <w:hyperlink r:id="rId10" w:anchor="profile/profile/edit/id/345/" w:history="1">
        <w:r w:rsidR="00F61D16" w:rsidRPr="0074120D">
          <w:rPr>
            <w:rStyle w:val="Hyperlink"/>
            <w:rFonts w:ascii="Times New Roman" w:hAnsi="Times New Roman"/>
            <w:sz w:val="24"/>
            <w:szCs w:val="24"/>
          </w:rPr>
          <w:t>https://mentis.uta.edu/public/#profile/profile/edit/id/345/</w:t>
        </w:r>
      </w:hyperlink>
    </w:p>
    <w:p w:rsidR="00DE453B" w:rsidRDefault="00DE453B" w:rsidP="00896CBE">
      <w:pPr>
        <w:rPr>
          <w:rFonts w:ascii="Times New Roman" w:hAnsi="Times New Roman"/>
          <w:sz w:val="24"/>
          <w:szCs w:val="24"/>
        </w:rPr>
      </w:pPr>
    </w:p>
    <w:p w:rsidR="00896CBE" w:rsidRDefault="00A82438" w:rsidP="00896CBE">
      <w:pPr>
        <w:rPr>
          <w:rFonts w:ascii="Times New Roman" w:hAnsi="Times New Roman"/>
          <w:sz w:val="24"/>
          <w:szCs w:val="24"/>
        </w:rPr>
      </w:pPr>
      <w:r w:rsidRPr="00F61D16">
        <w:rPr>
          <w:rFonts w:ascii="Times New Roman" w:hAnsi="Times New Roman"/>
          <w:b/>
          <w:sz w:val="24"/>
          <w:szCs w:val="24"/>
          <w:u w:val="single"/>
        </w:rPr>
        <w:t>Office Hours:</w:t>
      </w:r>
      <w:r w:rsidRPr="005D6CEE">
        <w:rPr>
          <w:rFonts w:ascii="Times New Roman" w:hAnsi="Times New Roman"/>
          <w:b/>
          <w:sz w:val="24"/>
          <w:szCs w:val="24"/>
        </w:rPr>
        <w:t xml:space="preserve"> </w:t>
      </w:r>
      <w:r w:rsidR="00F61D16" w:rsidRPr="00F61D16">
        <w:rPr>
          <w:rFonts w:ascii="Times New Roman" w:hAnsi="Times New Roman"/>
          <w:sz w:val="24"/>
          <w:szCs w:val="24"/>
        </w:rPr>
        <w:t>By appointment online, phone or in my office. E-mail for an appointment.</w:t>
      </w:r>
    </w:p>
    <w:p w:rsidR="00DE453B" w:rsidRPr="00F61D16" w:rsidRDefault="00DE453B" w:rsidP="00896CBE">
      <w:pPr>
        <w:rPr>
          <w:rFonts w:ascii="Arial" w:hAnsi="Arial" w:cs="Arial"/>
          <w:color w:val="FF0000"/>
          <w:sz w:val="21"/>
          <w:szCs w:val="21"/>
        </w:rPr>
      </w:pPr>
    </w:p>
    <w:p w:rsidR="00ED60E8" w:rsidRPr="00A12D70"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F61D16" w:rsidRPr="00A12D70">
        <w:rPr>
          <w:rFonts w:ascii="Times New Roman" w:hAnsi="Times New Roman"/>
          <w:sz w:val="24"/>
          <w:szCs w:val="24"/>
        </w:rPr>
        <w:t>NURS 5327-003</w:t>
      </w:r>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F61D16" w:rsidRPr="00A12D70">
        <w:rPr>
          <w:rFonts w:ascii="Times New Roman" w:hAnsi="Times New Roman"/>
          <w:sz w:val="24"/>
          <w:szCs w:val="24"/>
        </w:rPr>
        <w:t>Pickard Hall</w:t>
      </w:r>
      <w:r w:rsidR="00A12D70" w:rsidRPr="00A12D70">
        <w:rPr>
          <w:rFonts w:ascii="Times New Roman" w:hAnsi="Times New Roman"/>
          <w:sz w:val="24"/>
          <w:szCs w:val="24"/>
        </w:rPr>
        <w:t xml:space="preserve"> Room 206 9am-4pm per course calendar</w:t>
      </w:r>
    </w:p>
    <w:p w:rsidR="00ED60E8" w:rsidRPr="00DF09E6" w:rsidRDefault="00ED60E8" w:rsidP="00FF5AE5">
      <w:pPr>
        <w:rPr>
          <w:rFonts w:ascii="Times New Roman" w:hAnsi="Times New Roman"/>
          <w:b/>
          <w:sz w:val="24"/>
          <w:szCs w:val="24"/>
        </w:rPr>
      </w:pPr>
    </w:p>
    <w:p w:rsidR="00A12D70" w:rsidRDefault="00ED60E8" w:rsidP="00FF5AE5">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p>
    <w:p w:rsidR="00ED60E8" w:rsidRDefault="00A12D70" w:rsidP="00FF5AE5">
      <w:pPr>
        <w:rPr>
          <w:rFonts w:ascii="Times New Roman" w:hAnsi="Times New Roman"/>
          <w:sz w:val="24"/>
          <w:szCs w:val="24"/>
        </w:rPr>
      </w:pPr>
      <w:r>
        <w:rPr>
          <w:rFonts w:ascii="Times New Roman" w:hAnsi="Times New Roman"/>
          <w:sz w:val="24"/>
          <w:szCs w:val="24"/>
        </w:rPr>
        <w:t>A critical examination of the philosophical and theoretical bases for nursing science</w:t>
      </w:r>
    </w:p>
    <w:p w:rsidR="00DE453B" w:rsidRDefault="00DE453B" w:rsidP="00FF5AE5">
      <w:pPr>
        <w:rPr>
          <w:rFonts w:ascii="Times New Roman" w:hAnsi="Times New Roman"/>
          <w:sz w:val="24"/>
          <w:szCs w:val="24"/>
        </w:rPr>
      </w:pPr>
    </w:p>
    <w:p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A12D70" w:rsidRDefault="00A12D70" w:rsidP="00A12D70">
      <w:pPr>
        <w:pStyle w:val="ListParagraph"/>
        <w:numPr>
          <w:ilvl w:val="0"/>
          <w:numId w:val="9"/>
        </w:numPr>
        <w:rPr>
          <w:rFonts w:ascii="Times New Roman" w:hAnsi="Times New Roman"/>
          <w:sz w:val="24"/>
          <w:szCs w:val="24"/>
        </w:rPr>
      </w:pPr>
      <w:r>
        <w:rPr>
          <w:rFonts w:ascii="Times New Roman" w:hAnsi="Times New Roman"/>
          <w:sz w:val="24"/>
          <w:szCs w:val="24"/>
        </w:rPr>
        <w:t>Describe the history and philosophy of nursing science.</w:t>
      </w:r>
    </w:p>
    <w:p w:rsidR="00A12D70" w:rsidRDefault="00A12D70" w:rsidP="00A12D70">
      <w:pPr>
        <w:pStyle w:val="ListParagraph"/>
        <w:numPr>
          <w:ilvl w:val="0"/>
          <w:numId w:val="9"/>
        </w:numPr>
        <w:rPr>
          <w:rFonts w:ascii="Times New Roman" w:hAnsi="Times New Roman"/>
          <w:sz w:val="24"/>
          <w:szCs w:val="24"/>
        </w:rPr>
      </w:pPr>
      <w:r>
        <w:rPr>
          <w:rFonts w:ascii="Times New Roman" w:hAnsi="Times New Roman"/>
          <w:sz w:val="24"/>
          <w:szCs w:val="24"/>
        </w:rPr>
        <w:t>Analyze concepts and their relationships for theory development.</w:t>
      </w:r>
    </w:p>
    <w:p w:rsidR="00A12D70" w:rsidRDefault="00A12D70" w:rsidP="00A12D70">
      <w:pPr>
        <w:pStyle w:val="ListParagraph"/>
        <w:numPr>
          <w:ilvl w:val="0"/>
          <w:numId w:val="9"/>
        </w:numPr>
        <w:rPr>
          <w:rFonts w:ascii="Times New Roman" w:hAnsi="Times New Roman"/>
          <w:sz w:val="24"/>
          <w:szCs w:val="24"/>
        </w:rPr>
      </w:pPr>
      <w:r>
        <w:rPr>
          <w:rFonts w:ascii="Times New Roman" w:hAnsi="Times New Roman"/>
          <w:sz w:val="24"/>
          <w:szCs w:val="24"/>
        </w:rPr>
        <w:t>Evaluate theoretical frameworks for nursing research.</w:t>
      </w:r>
    </w:p>
    <w:p w:rsidR="00A12D70" w:rsidRDefault="00A12D70" w:rsidP="00A12D70">
      <w:pPr>
        <w:pStyle w:val="ListParagraph"/>
        <w:numPr>
          <w:ilvl w:val="0"/>
          <w:numId w:val="9"/>
        </w:numPr>
        <w:rPr>
          <w:rFonts w:ascii="Times New Roman" w:hAnsi="Times New Roman"/>
          <w:sz w:val="24"/>
          <w:szCs w:val="24"/>
        </w:rPr>
      </w:pPr>
      <w:r>
        <w:rPr>
          <w:rFonts w:ascii="Times New Roman" w:hAnsi="Times New Roman"/>
          <w:sz w:val="24"/>
          <w:szCs w:val="24"/>
        </w:rPr>
        <w:t>Apply theories of population diversity and cultural competence to nursing education, administration and advanced practice.</w:t>
      </w:r>
    </w:p>
    <w:p w:rsidR="00A12D70" w:rsidRDefault="00A12D70" w:rsidP="00A12D70">
      <w:pPr>
        <w:pStyle w:val="ListParagraph"/>
        <w:numPr>
          <w:ilvl w:val="0"/>
          <w:numId w:val="9"/>
        </w:numPr>
        <w:rPr>
          <w:rFonts w:ascii="Times New Roman" w:hAnsi="Times New Roman"/>
          <w:sz w:val="24"/>
          <w:szCs w:val="24"/>
        </w:rPr>
      </w:pPr>
      <w:r>
        <w:rPr>
          <w:rFonts w:ascii="Times New Roman" w:hAnsi="Times New Roman"/>
          <w:sz w:val="24"/>
          <w:szCs w:val="24"/>
        </w:rPr>
        <w:t>Apply system and change theories to health care delivery, administration, and education.</w:t>
      </w:r>
    </w:p>
    <w:p w:rsidR="00A12D70" w:rsidRDefault="00A12D70" w:rsidP="00A12D70">
      <w:pPr>
        <w:pStyle w:val="ListParagraph"/>
        <w:numPr>
          <w:ilvl w:val="0"/>
          <w:numId w:val="9"/>
        </w:numPr>
        <w:rPr>
          <w:rFonts w:ascii="Times New Roman" w:hAnsi="Times New Roman"/>
          <w:sz w:val="24"/>
          <w:szCs w:val="24"/>
        </w:rPr>
      </w:pPr>
      <w:r>
        <w:rPr>
          <w:rFonts w:ascii="Times New Roman" w:hAnsi="Times New Roman"/>
          <w:sz w:val="24"/>
          <w:szCs w:val="24"/>
        </w:rPr>
        <w:t>Evaluate usefulness of other theories from nursing and related disciplines to nursing practice, education, and administration.</w:t>
      </w:r>
    </w:p>
    <w:p w:rsidR="00DE453B" w:rsidRDefault="00DE453B" w:rsidP="00DE453B">
      <w:pPr>
        <w:rPr>
          <w:rFonts w:ascii="Times New Roman" w:hAnsi="Times New Roman"/>
          <w:sz w:val="24"/>
          <w:szCs w:val="24"/>
        </w:rPr>
      </w:pPr>
    </w:p>
    <w:p w:rsidR="00DE453B" w:rsidRPr="001045EF" w:rsidRDefault="00DE453B" w:rsidP="00DE453B">
      <w:pPr>
        <w:pStyle w:val="ListParagraph"/>
        <w:ind w:left="0"/>
        <w:rPr>
          <w:rFonts w:ascii="Times New Roman" w:hAnsi="Times New Roman"/>
          <w:sz w:val="24"/>
          <w:szCs w:val="24"/>
        </w:rPr>
      </w:pPr>
      <w:r w:rsidRPr="001045EF">
        <w:rPr>
          <w:rFonts w:ascii="Times New Roman" w:hAnsi="Times New Roman"/>
          <w:b/>
          <w:sz w:val="24"/>
          <w:szCs w:val="24"/>
        </w:rPr>
        <w:t>Topic List</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Philosophy, science, and nursing</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Knowledge development in nursing</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Evaluation of concepts and their relationships within theories</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 xml:space="preserve">Nursing </w:t>
      </w:r>
      <w:proofErr w:type="spellStart"/>
      <w:r w:rsidRPr="001045EF">
        <w:rPr>
          <w:rFonts w:ascii="Times New Roman" w:hAnsi="Times New Roman"/>
          <w:sz w:val="24"/>
          <w:szCs w:val="24"/>
        </w:rPr>
        <w:t>metaparadigm</w:t>
      </w:r>
      <w:proofErr w:type="spellEnd"/>
      <w:r w:rsidRPr="001045EF">
        <w:rPr>
          <w:rFonts w:ascii="Times New Roman" w:hAnsi="Times New Roman"/>
          <w:sz w:val="24"/>
          <w:szCs w:val="24"/>
        </w:rPr>
        <w:t xml:space="preserve"> </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Grand nursing theories</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 xml:space="preserve">Middle-range nursing theories (Benner, </w:t>
      </w:r>
      <w:proofErr w:type="spellStart"/>
      <w:r w:rsidRPr="001045EF">
        <w:rPr>
          <w:rFonts w:ascii="Times New Roman" w:hAnsi="Times New Roman"/>
          <w:sz w:val="24"/>
          <w:szCs w:val="24"/>
        </w:rPr>
        <w:t>Leininger’s</w:t>
      </w:r>
      <w:proofErr w:type="spellEnd"/>
      <w:r w:rsidRPr="001045EF">
        <w:rPr>
          <w:rFonts w:ascii="Times New Roman" w:hAnsi="Times New Roman"/>
          <w:sz w:val="24"/>
          <w:szCs w:val="24"/>
        </w:rPr>
        <w:t xml:space="preserve"> Cultural Care, Pender Health Promotion Model, and others)</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Situation-specific, practice, and micro theories</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Evaluation of theories</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 xml:space="preserve">Borrowed theories from </w:t>
      </w:r>
      <w:r w:rsidRPr="001045EF">
        <w:rPr>
          <w:rFonts w:ascii="Times New Roman" w:hAnsi="Times New Roman"/>
          <w:i/>
          <w:sz w:val="24"/>
          <w:szCs w:val="24"/>
        </w:rPr>
        <w:t>related sciences (may be additional as appropriate)</w:t>
      </w:r>
    </w:p>
    <w:p w:rsidR="00DE453B" w:rsidRPr="001045EF" w:rsidRDefault="00DE453B" w:rsidP="00DE453B">
      <w:pPr>
        <w:pStyle w:val="ListParagraph"/>
        <w:numPr>
          <w:ilvl w:val="0"/>
          <w:numId w:val="10"/>
        </w:numPr>
        <w:rPr>
          <w:rFonts w:ascii="Times New Roman" w:hAnsi="Times New Roman"/>
          <w:sz w:val="24"/>
          <w:szCs w:val="24"/>
        </w:rPr>
      </w:pPr>
      <w:r w:rsidRPr="001045EF">
        <w:rPr>
          <w:rFonts w:ascii="Times New Roman" w:hAnsi="Times New Roman"/>
          <w:sz w:val="24"/>
          <w:szCs w:val="24"/>
        </w:rPr>
        <w:lastRenderedPageBreak/>
        <w:t>Sociological theories (</w:t>
      </w:r>
      <w:r w:rsidRPr="001045EF">
        <w:rPr>
          <w:rFonts w:ascii="Times New Roman" w:hAnsi="Times New Roman"/>
          <w:i/>
          <w:sz w:val="24"/>
          <w:szCs w:val="24"/>
        </w:rPr>
        <w:t>general systems theory, complexity science,</w:t>
      </w:r>
      <w:r w:rsidRPr="001045EF">
        <w:rPr>
          <w:rFonts w:ascii="Times New Roman" w:hAnsi="Times New Roman"/>
          <w:sz w:val="24"/>
          <w:szCs w:val="24"/>
        </w:rPr>
        <w:t xml:space="preserve"> feminist and critical social theory, cultural diversity, chaos theory)</w:t>
      </w:r>
    </w:p>
    <w:p w:rsidR="00DE453B" w:rsidRPr="001045EF" w:rsidRDefault="00DE453B" w:rsidP="00DE453B">
      <w:pPr>
        <w:pStyle w:val="ListParagraph"/>
        <w:numPr>
          <w:ilvl w:val="0"/>
          <w:numId w:val="10"/>
        </w:numPr>
        <w:rPr>
          <w:rFonts w:ascii="Times New Roman" w:hAnsi="Times New Roman"/>
          <w:sz w:val="24"/>
          <w:szCs w:val="24"/>
        </w:rPr>
      </w:pPr>
      <w:r w:rsidRPr="001045EF">
        <w:rPr>
          <w:rFonts w:ascii="Times New Roman" w:hAnsi="Times New Roman"/>
          <w:sz w:val="24"/>
          <w:szCs w:val="24"/>
        </w:rPr>
        <w:t>Behavioral Science theories (developmental [Erikson], interpersonal [Sullivan], stress [</w:t>
      </w:r>
      <w:proofErr w:type="spellStart"/>
      <w:r w:rsidRPr="001045EF">
        <w:rPr>
          <w:rFonts w:ascii="Times New Roman" w:hAnsi="Times New Roman"/>
          <w:sz w:val="24"/>
          <w:szCs w:val="24"/>
        </w:rPr>
        <w:t>Selye</w:t>
      </w:r>
      <w:proofErr w:type="spellEnd"/>
      <w:r w:rsidRPr="001045EF">
        <w:rPr>
          <w:rFonts w:ascii="Times New Roman" w:hAnsi="Times New Roman"/>
          <w:sz w:val="24"/>
          <w:szCs w:val="24"/>
        </w:rPr>
        <w:t xml:space="preserve"> and Lazarus], Health Belief Model, Theory of Reasoned Action/Planned Behavior</w:t>
      </w:r>
    </w:p>
    <w:p w:rsidR="00DE453B" w:rsidRPr="001045EF" w:rsidRDefault="00DE453B" w:rsidP="00DE453B">
      <w:pPr>
        <w:pStyle w:val="ListParagraph"/>
        <w:numPr>
          <w:ilvl w:val="0"/>
          <w:numId w:val="10"/>
        </w:numPr>
        <w:rPr>
          <w:rFonts w:ascii="Times New Roman" w:hAnsi="Times New Roman"/>
          <w:sz w:val="24"/>
          <w:szCs w:val="24"/>
        </w:rPr>
      </w:pPr>
      <w:r w:rsidRPr="001045EF">
        <w:rPr>
          <w:rFonts w:ascii="Times New Roman" w:hAnsi="Times New Roman"/>
          <w:sz w:val="24"/>
          <w:szCs w:val="24"/>
        </w:rPr>
        <w:t>Biomedical theories (</w:t>
      </w:r>
      <w:r w:rsidRPr="001045EF">
        <w:rPr>
          <w:rFonts w:ascii="Times New Roman" w:hAnsi="Times New Roman"/>
          <w:i/>
          <w:sz w:val="24"/>
          <w:szCs w:val="24"/>
        </w:rPr>
        <w:t>genetics/genomics</w:t>
      </w:r>
      <w:r w:rsidRPr="001045EF">
        <w:rPr>
          <w:rFonts w:ascii="Times New Roman" w:hAnsi="Times New Roman"/>
          <w:sz w:val="24"/>
          <w:szCs w:val="24"/>
        </w:rPr>
        <w:t>, disease causation, germ theory, web of causation, homeostasis, General Adaptation Syndrome, theories of immune function)</w:t>
      </w:r>
    </w:p>
    <w:p w:rsidR="00DE453B" w:rsidRPr="001045EF" w:rsidRDefault="00DE453B" w:rsidP="00DE453B">
      <w:pPr>
        <w:pStyle w:val="ListParagraph"/>
        <w:numPr>
          <w:ilvl w:val="0"/>
          <w:numId w:val="10"/>
        </w:numPr>
        <w:rPr>
          <w:rFonts w:ascii="Times New Roman" w:hAnsi="Times New Roman"/>
          <w:sz w:val="24"/>
          <w:szCs w:val="24"/>
        </w:rPr>
      </w:pPr>
      <w:r w:rsidRPr="001045EF">
        <w:rPr>
          <w:rFonts w:ascii="Times New Roman" w:hAnsi="Times New Roman"/>
          <w:sz w:val="24"/>
          <w:szCs w:val="24"/>
        </w:rPr>
        <w:t>Learning theories</w:t>
      </w:r>
    </w:p>
    <w:p w:rsidR="00DE453B" w:rsidRPr="001045EF" w:rsidRDefault="00DE453B" w:rsidP="00DE453B">
      <w:pPr>
        <w:pStyle w:val="ListParagraph"/>
        <w:numPr>
          <w:ilvl w:val="0"/>
          <w:numId w:val="10"/>
        </w:numPr>
        <w:rPr>
          <w:rFonts w:ascii="Times New Roman" w:hAnsi="Times New Roman"/>
          <w:sz w:val="24"/>
          <w:szCs w:val="24"/>
        </w:rPr>
      </w:pPr>
      <w:r w:rsidRPr="001045EF">
        <w:rPr>
          <w:rFonts w:ascii="Times New Roman" w:hAnsi="Times New Roman"/>
          <w:sz w:val="24"/>
          <w:szCs w:val="24"/>
        </w:rPr>
        <w:t>Leadership/Management (</w:t>
      </w:r>
      <w:r w:rsidRPr="001045EF">
        <w:rPr>
          <w:rFonts w:ascii="Times New Roman" w:hAnsi="Times New Roman"/>
          <w:i/>
          <w:sz w:val="24"/>
          <w:szCs w:val="24"/>
        </w:rPr>
        <w:t>organizational theory/sciences</w:t>
      </w:r>
      <w:r w:rsidRPr="001045EF">
        <w:rPr>
          <w:rFonts w:ascii="Times New Roman" w:hAnsi="Times New Roman"/>
          <w:sz w:val="24"/>
          <w:szCs w:val="24"/>
        </w:rPr>
        <w:t>)</w:t>
      </w:r>
    </w:p>
    <w:p w:rsidR="00DE453B" w:rsidRPr="001045EF" w:rsidRDefault="00DE453B" w:rsidP="00DE453B">
      <w:pPr>
        <w:rPr>
          <w:rFonts w:ascii="Times New Roman" w:hAnsi="Times New Roman"/>
          <w:sz w:val="24"/>
          <w:szCs w:val="24"/>
        </w:rPr>
      </w:pPr>
      <w:r w:rsidRPr="001045EF">
        <w:rPr>
          <w:rFonts w:ascii="Times New Roman" w:hAnsi="Times New Roman"/>
          <w:sz w:val="24"/>
          <w:szCs w:val="24"/>
        </w:rPr>
        <w:t>Application of theories to nursing practice, research, management, and education</w:t>
      </w:r>
    </w:p>
    <w:p w:rsidR="009039F8" w:rsidRPr="00DF09E6" w:rsidRDefault="009039F8" w:rsidP="009039F8">
      <w:pPr>
        <w:rPr>
          <w:rFonts w:ascii="Times New Roman" w:hAnsi="Times New Roman"/>
          <w:sz w:val="24"/>
          <w:szCs w:val="24"/>
        </w:rPr>
      </w:pPr>
    </w:p>
    <w:p w:rsidR="00DE453B" w:rsidRDefault="00A84253" w:rsidP="00A64B56">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DE453B" w:rsidRPr="001045EF" w:rsidRDefault="00DE453B" w:rsidP="00DE453B">
      <w:pPr>
        <w:tabs>
          <w:tab w:val="center" w:pos="4680"/>
          <w:tab w:val="right" w:pos="9360"/>
        </w:tabs>
        <w:ind w:left="720" w:hanging="720"/>
        <w:rPr>
          <w:rFonts w:ascii="Times New Roman" w:hAnsi="Times New Roman"/>
          <w:b/>
          <w:sz w:val="24"/>
          <w:szCs w:val="24"/>
        </w:rPr>
      </w:pPr>
      <w:r w:rsidRPr="001045EF">
        <w:rPr>
          <w:rFonts w:ascii="Times New Roman" w:hAnsi="Times New Roman"/>
          <w:sz w:val="24"/>
          <w:szCs w:val="24"/>
        </w:rPr>
        <w:t xml:space="preserve">*American Psychological Association. (2010). </w:t>
      </w:r>
      <w:r w:rsidRPr="001045EF">
        <w:rPr>
          <w:rFonts w:ascii="Times New Roman" w:hAnsi="Times New Roman"/>
          <w:i/>
          <w:sz w:val="24"/>
          <w:szCs w:val="24"/>
        </w:rPr>
        <w:t xml:space="preserve">Publication manual of the American Psychological Association </w:t>
      </w:r>
      <w:r w:rsidRPr="001045EF">
        <w:rPr>
          <w:rFonts w:ascii="Times New Roman" w:hAnsi="Times New Roman"/>
          <w:sz w:val="24"/>
          <w:szCs w:val="24"/>
        </w:rPr>
        <w:t>(6</w:t>
      </w:r>
      <w:r w:rsidRPr="001045EF">
        <w:rPr>
          <w:rFonts w:ascii="Times New Roman" w:hAnsi="Times New Roman"/>
          <w:sz w:val="24"/>
          <w:szCs w:val="24"/>
          <w:vertAlign w:val="superscript"/>
        </w:rPr>
        <w:t>th</w:t>
      </w:r>
      <w:r w:rsidRPr="001045EF">
        <w:rPr>
          <w:rFonts w:ascii="Times New Roman" w:hAnsi="Times New Roman"/>
          <w:sz w:val="24"/>
          <w:szCs w:val="24"/>
        </w:rPr>
        <w:t xml:space="preserve"> </w:t>
      </w:r>
      <w:proofErr w:type="gramStart"/>
      <w:r w:rsidRPr="001045EF">
        <w:rPr>
          <w:rFonts w:ascii="Times New Roman" w:hAnsi="Times New Roman"/>
          <w:sz w:val="24"/>
          <w:szCs w:val="24"/>
        </w:rPr>
        <w:t>ed</w:t>
      </w:r>
      <w:proofErr w:type="gramEnd"/>
      <w:r w:rsidRPr="001045EF">
        <w:rPr>
          <w:rFonts w:ascii="Times New Roman" w:hAnsi="Times New Roman"/>
          <w:sz w:val="24"/>
          <w:szCs w:val="24"/>
        </w:rPr>
        <w:t>.). Washington, D.C.:</w:t>
      </w:r>
      <w:r>
        <w:rPr>
          <w:rFonts w:ascii="Times New Roman" w:hAnsi="Times New Roman"/>
          <w:sz w:val="24"/>
          <w:szCs w:val="24"/>
        </w:rPr>
        <w:t xml:space="preserve"> </w:t>
      </w:r>
      <w:r w:rsidRPr="00DE453B">
        <w:rPr>
          <w:rFonts w:ascii="Times New Roman" w:hAnsi="Times New Roman"/>
          <w:sz w:val="24"/>
          <w:szCs w:val="24"/>
        </w:rPr>
        <w:t>ISBN-10:4338-0561-8</w:t>
      </w:r>
    </w:p>
    <w:p w:rsidR="00DE453B" w:rsidRPr="001045EF" w:rsidRDefault="00DE453B" w:rsidP="00DE453B">
      <w:pPr>
        <w:tabs>
          <w:tab w:val="left" w:pos="3600"/>
        </w:tabs>
        <w:ind w:left="492" w:hanging="492"/>
        <w:rPr>
          <w:rFonts w:ascii="Times New Roman" w:hAnsi="Times New Roman"/>
          <w:sz w:val="24"/>
          <w:szCs w:val="24"/>
        </w:rPr>
      </w:pPr>
    </w:p>
    <w:p w:rsidR="00DE453B" w:rsidRPr="001045EF" w:rsidRDefault="00DE453B" w:rsidP="00DE453B">
      <w:pPr>
        <w:tabs>
          <w:tab w:val="left" w:pos="3600"/>
        </w:tabs>
        <w:ind w:left="492" w:hanging="492"/>
        <w:rPr>
          <w:rFonts w:ascii="Times New Roman" w:hAnsi="Times New Roman"/>
          <w:sz w:val="24"/>
          <w:szCs w:val="24"/>
        </w:rPr>
      </w:pPr>
      <w:r w:rsidRPr="001045EF">
        <w:rPr>
          <w:rFonts w:ascii="Times New Roman" w:hAnsi="Times New Roman"/>
          <w:sz w:val="24"/>
          <w:szCs w:val="24"/>
        </w:rPr>
        <w:t xml:space="preserve">*McEwen, M., &amp; Wills, E.M. (2007). </w:t>
      </w:r>
      <w:r w:rsidRPr="001045EF">
        <w:rPr>
          <w:rFonts w:ascii="Times New Roman" w:hAnsi="Times New Roman"/>
          <w:i/>
          <w:sz w:val="24"/>
          <w:szCs w:val="24"/>
        </w:rPr>
        <w:t>Theoretical basis for nursing (4</w:t>
      </w:r>
      <w:r w:rsidRPr="001045EF">
        <w:rPr>
          <w:rFonts w:ascii="Times New Roman" w:hAnsi="Times New Roman"/>
          <w:i/>
          <w:sz w:val="24"/>
          <w:szCs w:val="24"/>
          <w:vertAlign w:val="superscript"/>
        </w:rPr>
        <w:t>th</w:t>
      </w:r>
      <w:r>
        <w:rPr>
          <w:rFonts w:ascii="Times New Roman" w:hAnsi="Times New Roman"/>
          <w:i/>
          <w:sz w:val="24"/>
          <w:szCs w:val="24"/>
          <w:vertAlign w:val="superscript"/>
        </w:rPr>
        <w:t xml:space="preserve"> </w:t>
      </w:r>
      <w:proofErr w:type="gramStart"/>
      <w:r w:rsidRPr="001045EF">
        <w:rPr>
          <w:rFonts w:ascii="Times New Roman" w:hAnsi="Times New Roman"/>
          <w:i/>
          <w:sz w:val="24"/>
          <w:szCs w:val="24"/>
        </w:rPr>
        <w:t>ed</w:t>
      </w:r>
      <w:proofErr w:type="gramEnd"/>
      <w:r w:rsidRPr="001045EF">
        <w:rPr>
          <w:rFonts w:ascii="Times New Roman" w:hAnsi="Times New Roman"/>
          <w:i/>
          <w:sz w:val="24"/>
          <w:szCs w:val="24"/>
        </w:rPr>
        <w:t xml:space="preserve">.) </w:t>
      </w:r>
      <w:r w:rsidRPr="001045EF">
        <w:rPr>
          <w:rFonts w:ascii="Times New Roman" w:hAnsi="Times New Roman"/>
          <w:sz w:val="24"/>
          <w:szCs w:val="24"/>
        </w:rPr>
        <w:t>Philadelphia: Lippincott Williams &amp; Wilkins.</w:t>
      </w:r>
      <w:r w:rsidRPr="001045EF">
        <w:rPr>
          <w:rFonts w:ascii="Times New Roman" w:hAnsi="Times New Roman"/>
          <w:i/>
          <w:sz w:val="24"/>
          <w:szCs w:val="24"/>
        </w:rPr>
        <w:t xml:space="preserve"> </w:t>
      </w:r>
      <w:r w:rsidRPr="001045EF">
        <w:rPr>
          <w:rFonts w:ascii="Times New Roman" w:hAnsi="Times New Roman"/>
          <w:sz w:val="24"/>
          <w:szCs w:val="24"/>
        </w:rPr>
        <w:t>ISBN:</w:t>
      </w:r>
      <w:r>
        <w:rPr>
          <w:rFonts w:ascii="Times New Roman" w:hAnsi="Times New Roman"/>
          <w:sz w:val="24"/>
          <w:szCs w:val="24"/>
        </w:rPr>
        <w:t xml:space="preserve"> </w:t>
      </w:r>
      <w:r w:rsidRPr="001045EF">
        <w:rPr>
          <w:rFonts w:ascii="Times New Roman" w:hAnsi="Times New Roman"/>
          <w:sz w:val="24"/>
          <w:szCs w:val="24"/>
        </w:rPr>
        <w:t>13:9781451190311</w:t>
      </w:r>
    </w:p>
    <w:p w:rsidR="00DE453B" w:rsidRPr="001045EF" w:rsidRDefault="00DE453B" w:rsidP="00DE453B">
      <w:pPr>
        <w:tabs>
          <w:tab w:val="left" w:pos="3600"/>
        </w:tabs>
        <w:ind w:left="492" w:hanging="492"/>
        <w:rPr>
          <w:rFonts w:ascii="Times New Roman" w:hAnsi="Times New Roman"/>
          <w:sz w:val="24"/>
          <w:szCs w:val="24"/>
        </w:rPr>
      </w:pPr>
    </w:p>
    <w:p w:rsidR="00DE453B" w:rsidRPr="001045EF" w:rsidRDefault="00DE453B" w:rsidP="00DE453B">
      <w:pPr>
        <w:tabs>
          <w:tab w:val="left" w:pos="3600"/>
        </w:tabs>
        <w:ind w:left="492" w:hanging="492"/>
        <w:rPr>
          <w:rFonts w:ascii="Times New Roman" w:hAnsi="Times New Roman"/>
          <w:b/>
          <w:i/>
          <w:sz w:val="24"/>
          <w:szCs w:val="24"/>
        </w:rPr>
      </w:pPr>
      <w:r w:rsidRPr="001045EF">
        <w:rPr>
          <w:rFonts w:ascii="Times New Roman" w:hAnsi="Times New Roman"/>
          <w:b/>
          <w:sz w:val="24"/>
          <w:szCs w:val="24"/>
        </w:rPr>
        <w:t>Recommended:</w:t>
      </w:r>
    </w:p>
    <w:p w:rsidR="00DE453B" w:rsidRPr="001045EF" w:rsidRDefault="00DE453B" w:rsidP="00DE453B">
      <w:pPr>
        <w:tabs>
          <w:tab w:val="left" w:pos="-720"/>
          <w:tab w:val="left" w:pos="0"/>
          <w:tab w:val="left" w:pos="720"/>
        </w:tabs>
        <w:ind w:left="720" w:hanging="720"/>
        <w:rPr>
          <w:rFonts w:ascii="Times New Roman" w:hAnsi="Times New Roman"/>
          <w:color w:val="000000"/>
          <w:sz w:val="24"/>
          <w:szCs w:val="24"/>
        </w:rPr>
      </w:pPr>
      <w:proofErr w:type="gramStart"/>
      <w:r w:rsidRPr="001045EF">
        <w:rPr>
          <w:rFonts w:ascii="Times New Roman" w:hAnsi="Times New Roman"/>
          <w:sz w:val="24"/>
          <w:szCs w:val="24"/>
        </w:rPr>
        <w:t>Walker, L., &amp; Avant, K. (2011).</w:t>
      </w:r>
      <w:proofErr w:type="gramEnd"/>
      <w:r w:rsidRPr="001045EF">
        <w:rPr>
          <w:rFonts w:ascii="Times New Roman" w:hAnsi="Times New Roman"/>
          <w:sz w:val="24"/>
          <w:szCs w:val="24"/>
        </w:rPr>
        <w:t xml:space="preserve">  </w:t>
      </w:r>
      <w:r w:rsidRPr="001045EF">
        <w:rPr>
          <w:rFonts w:ascii="Times New Roman" w:hAnsi="Times New Roman"/>
          <w:i/>
          <w:iCs/>
          <w:sz w:val="24"/>
          <w:szCs w:val="24"/>
        </w:rPr>
        <w:t>Strategies for theory construction in nursing (5</w:t>
      </w:r>
      <w:r w:rsidRPr="001045EF">
        <w:rPr>
          <w:rFonts w:ascii="Times New Roman" w:hAnsi="Times New Roman"/>
          <w:i/>
          <w:iCs/>
          <w:sz w:val="24"/>
          <w:szCs w:val="24"/>
          <w:vertAlign w:val="superscript"/>
        </w:rPr>
        <w:t>th</w:t>
      </w:r>
      <w:r w:rsidRPr="001045EF">
        <w:rPr>
          <w:rFonts w:ascii="Times New Roman" w:hAnsi="Times New Roman"/>
          <w:i/>
          <w:iCs/>
          <w:sz w:val="24"/>
          <w:szCs w:val="24"/>
        </w:rPr>
        <w:t xml:space="preserve"> </w:t>
      </w:r>
      <w:proofErr w:type="gramStart"/>
      <w:r w:rsidRPr="001045EF">
        <w:rPr>
          <w:rFonts w:ascii="Times New Roman" w:hAnsi="Times New Roman"/>
          <w:i/>
          <w:iCs/>
          <w:sz w:val="24"/>
          <w:szCs w:val="24"/>
        </w:rPr>
        <w:t>ed</w:t>
      </w:r>
      <w:proofErr w:type="gramEnd"/>
      <w:r w:rsidRPr="001045EF">
        <w:rPr>
          <w:rFonts w:ascii="Times New Roman" w:hAnsi="Times New Roman"/>
          <w:i/>
          <w:iCs/>
          <w:sz w:val="24"/>
          <w:szCs w:val="24"/>
        </w:rPr>
        <w:t>.)</w:t>
      </w:r>
      <w:r w:rsidRPr="001045EF">
        <w:rPr>
          <w:rFonts w:ascii="Times New Roman" w:hAnsi="Times New Roman"/>
          <w:sz w:val="24"/>
          <w:szCs w:val="24"/>
        </w:rPr>
        <w:t>. Upper Saddle River, NJ: Pearson/Prentice Hall. ISBN:</w:t>
      </w:r>
      <w:r>
        <w:rPr>
          <w:rFonts w:ascii="Times New Roman" w:hAnsi="Times New Roman"/>
          <w:sz w:val="24"/>
          <w:szCs w:val="24"/>
        </w:rPr>
        <w:t xml:space="preserve"> </w:t>
      </w:r>
      <w:r w:rsidRPr="001045EF">
        <w:rPr>
          <w:rFonts w:ascii="Times New Roman" w:hAnsi="Times New Roman"/>
          <w:sz w:val="24"/>
          <w:szCs w:val="24"/>
        </w:rPr>
        <w:t xml:space="preserve">9780131191266. </w:t>
      </w:r>
    </w:p>
    <w:p w:rsidR="00DE453B" w:rsidRPr="001045EF" w:rsidRDefault="00DE453B" w:rsidP="00DE453B">
      <w:pPr>
        <w:tabs>
          <w:tab w:val="left" w:pos="-720"/>
          <w:tab w:val="left" w:pos="0"/>
          <w:tab w:val="left" w:pos="720"/>
        </w:tabs>
        <w:ind w:left="720" w:hanging="720"/>
        <w:rPr>
          <w:rFonts w:ascii="Times New Roman" w:hAnsi="Times New Roman"/>
          <w:color w:val="000000"/>
          <w:sz w:val="24"/>
          <w:szCs w:val="24"/>
        </w:rPr>
      </w:pPr>
    </w:p>
    <w:p w:rsidR="00DE453B" w:rsidRPr="001045EF" w:rsidRDefault="00DE453B" w:rsidP="00DE453B">
      <w:pPr>
        <w:tabs>
          <w:tab w:val="left" w:pos="3600"/>
        </w:tabs>
        <w:ind w:left="492" w:hanging="492"/>
        <w:rPr>
          <w:rFonts w:ascii="Times New Roman" w:hAnsi="Times New Roman"/>
          <w:sz w:val="24"/>
          <w:szCs w:val="24"/>
        </w:rPr>
      </w:pPr>
      <w:proofErr w:type="spellStart"/>
      <w:r w:rsidRPr="001045EF">
        <w:rPr>
          <w:rFonts w:ascii="Times New Roman" w:hAnsi="Times New Roman"/>
          <w:sz w:val="24"/>
          <w:szCs w:val="24"/>
        </w:rPr>
        <w:t>Alligood</w:t>
      </w:r>
      <w:proofErr w:type="spellEnd"/>
      <w:r w:rsidRPr="001045EF">
        <w:rPr>
          <w:rFonts w:ascii="Times New Roman" w:hAnsi="Times New Roman"/>
          <w:sz w:val="24"/>
          <w:szCs w:val="24"/>
        </w:rPr>
        <w:t xml:space="preserve">, M. R. (2006). </w:t>
      </w:r>
      <w:r w:rsidRPr="001045EF">
        <w:rPr>
          <w:rFonts w:ascii="Times New Roman" w:hAnsi="Times New Roman"/>
          <w:i/>
          <w:iCs/>
          <w:sz w:val="24"/>
          <w:szCs w:val="24"/>
        </w:rPr>
        <w:t>Nursing theorists and their work</w:t>
      </w:r>
      <w:r w:rsidRPr="001045EF">
        <w:rPr>
          <w:rFonts w:ascii="Times New Roman" w:hAnsi="Times New Roman"/>
          <w:sz w:val="24"/>
          <w:szCs w:val="24"/>
        </w:rPr>
        <w:t xml:space="preserve"> </w:t>
      </w:r>
      <w:r w:rsidRPr="001045EF">
        <w:rPr>
          <w:rFonts w:ascii="Times New Roman" w:hAnsi="Times New Roman"/>
          <w:i/>
          <w:sz w:val="24"/>
          <w:szCs w:val="24"/>
        </w:rPr>
        <w:t>(8</w:t>
      </w:r>
      <w:r w:rsidRPr="001045EF">
        <w:rPr>
          <w:rFonts w:ascii="Times New Roman" w:hAnsi="Times New Roman"/>
          <w:i/>
          <w:sz w:val="24"/>
          <w:szCs w:val="24"/>
          <w:vertAlign w:val="superscript"/>
        </w:rPr>
        <w:t>th</w:t>
      </w:r>
      <w:r w:rsidRPr="001045EF">
        <w:rPr>
          <w:rFonts w:ascii="Times New Roman" w:hAnsi="Times New Roman"/>
          <w:i/>
          <w:sz w:val="24"/>
          <w:szCs w:val="24"/>
        </w:rPr>
        <w:t xml:space="preserve"> </w:t>
      </w:r>
      <w:proofErr w:type="gramStart"/>
      <w:r w:rsidRPr="001045EF">
        <w:rPr>
          <w:rFonts w:ascii="Times New Roman" w:hAnsi="Times New Roman"/>
          <w:i/>
          <w:sz w:val="24"/>
          <w:szCs w:val="24"/>
        </w:rPr>
        <w:t>ed</w:t>
      </w:r>
      <w:proofErr w:type="gramEnd"/>
      <w:r w:rsidRPr="001045EF">
        <w:rPr>
          <w:rFonts w:ascii="Times New Roman" w:hAnsi="Times New Roman"/>
          <w:i/>
          <w:sz w:val="24"/>
          <w:szCs w:val="24"/>
        </w:rPr>
        <w:t>.)</w:t>
      </w:r>
      <w:r w:rsidRPr="001045EF">
        <w:rPr>
          <w:rFonts w:ascii="Times New Roman" w:hAnsi="Times New Roman"/>
          <w:sz w:val="24"/>
          <w:szCs w:val="24"/>
        </w:rPr>
        <w:t xml:space="preserve"> St. Louis:  Mosby. ISBN-13: 978-0323091947</w:t>
      </w:r>
    </w:p>
    <w:p w:rsidR="00DE453B" w:rsidRPr="001045EF" w:rsidRDefault="00DE453B" w:rsidP="00DE453B">
      <w:pPr>
        <w:tabs>
          <w:tab w:val="left" w:pos="3600"/>
        </w:tabs>
        <w:ind w:left="492" w:hanging="492"/>
        <w:rPr>
          <w:rFonts w:ascii="Times New Roman" w:hAnsi="Times New Roman"/>
          <w:sz w:val="24"/>
          <w:szCs w:val="24"/>
        </w:rPr>
      </w:pPr>
    </w:p>
    <w:p w:rsidR="00DE453B" w:rsidRPr="001045EF" w:rsidRDefault="00DE453B" w:rsidP="00DE453B">
      <w:pPr>
        <w:tabs>
          <w:tab w:val="left" w:pos="3600"/>
        </w:tabs>
        <w:ind w:left="492" w:hanging="492"/>
        <w:rPr>
          <w:rFonts w:ascii="Times New Roman" w:hAnsi="Times New Roman"/>
          <w:sz w:val="24"/>
          <w:szCs w:val="24"/>
        </w:rPr>
      </w:pPr>
      <w:proofErr w:type="gramStart"/>
      <w:r w:rsidRPr="001045EF">
        <w:rPr>
          <w:rFonts w:ascii="Times New Roman" w:hAnsi="Times New Roman"/>
          <w:sz w:val="24"/>
          <w:szCs w:val="24"/>
        </w:rPr>
        <w:t>Assigned journal articles.</w:t>
      </w:r>
      <w:proofErr w:type="gramEnd"/>
    </w:p>
    <w:p w:rsidR="00DE453B" w:rsidRPr="001045EF" w:rsidRDefault="00DE453B" w:rsidP="00DE453B">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B3C5E" w:rsidRDefault="00EB3C5E" w:rsidP="00A84253">
      <w:pPr>
        <w:rPr>
          <w:rFonts w:ascii="Times New Roman" w:hAnsi="Times New Roman"/>
          <w:sz w:val="24"/>
          <w:szCs w:val="24"/>
        </w:rPr>
      </w:pPr>
    </w:p>
    <w:p w:rsidR="00EB3C5E" w:rsidRPr="00EB3C5E" w:rsidRDefault="00EB3C5E" w:rsidP="00EB3C5E">
      <w:pPr>
        <w:tabs>
          <w:tab w:val="right" w:pos="5292"/>
        </w:tabs>
        <w:rPr>
          <w:rFonts w:ascii="Times New Roman" w:hAnsi="Times New Roman"/>
          <w:b/>
          <w:sz w:val="24"/>
          <w:szCs w:val="24"/>
          <w:u w:val="single"/>
        </w:rPr>
      </w:pPr>
      <w:r w:rsidRPr="00EB3C5E">
        <w:rPr>
          <w:rFonts w:ascii="Times New Roman" w:hAnsi="Times New Roman"/>
          <w:b/>
          <w:sz w:val="24"/>
          <w:szCs w:val="24"/>
          <w:u w:val="single"/>
        </w:rPr>
        <w:t xml:space="preserve">Course schedule/major assignments: </w:t>
      </w:r>
    </w:p>
    <w:p w:rsidR="00EB3C5E" w:rsidRPr="00EB3C5E" w:rsidRDefault="00EB3C5E" w:rsidP="00EB3C5E">
      <w:pPr>
        <w:rPr>
          <w:rFonts w:ascii="Times New Roman" w:hAnsi="Times New Roman"/>
          <w:i/>
          <w:sz w:val="24"/>
          <w:szCs w:val="24"/>
        </w:rPr>
      </w:pPr>
      <w:r w:rsidRPr="00EB3C5E">
        <w:rPr>
          <w:rFonts w:ascii="Times New Roman" w:hAnsi="Times New Roman"/>
          <w:i/>
          <w:sz w:val="24"/>
          <w:szCs w:val="24"/>
        </w:rPr>
        <w:t>As the instructor for this course, I reserve the right to adjust this schedule in any way that serves the educational needs of the students enrolled in this course. –Barbara M. Raudonis, PhD, RN</w:t>
      </w:r>
    </w:p>
    <w:tbl>
      <w:tblPr>
        <w:tblStyle w:val="TableGrid"/>
        <w:tblpPr w:leftFromText="180" w:rightFromText="180" w:vertAnchor="text" w:horzAnchor="margin" w:tblpXSpec="center" w:tblpY="301"/>
        <w:tblW w:w="7571" w:type="dxa"/>
        <w:tblLook w:val="04A0" w:firstRow="1" w:lastRow="0" w:firstColumn="1" w:lastColumn="0" w:noHBand="0" w:noVBand="1"/>
      </w:tblPr>
      <w:tblGrid>
        <w:gridCol w:w="6221"/>
        <w:gridCol w:w="1350"/>
      </w:tblGrid>
      <w:tr w:rsidR="009C23A7" w:rsidRPr="00EB3C5E" w:rsidTr="009C23A7">
        <w:tc>
          <w:tcPr>
            <w:tcW w:w="6221" w:type="dxa"/>
            <w:tcBorders>
              <w:bottom w:val="single" w:sz="12" w:space="0" w:color="auto"/>
            </w:tcBorders>
            <w:shd w:val="clear" w:color="auto" w:fill="BFBFBF" w:themeFill="background1" w:themeFillShade="BF"/>
          </w:tcPr>
          <w:p w:rsidR="009C23A7" w:rsidRPr="00EB3C5E" w:rsidRDefault="009C23A7" w:rsidP="009C23A7">
            <w:pPr>
              <w:tabs>
                <w:tab w:val="right" w:pos="5252"/>
              </w:tabs>
              <w:rPr>
                <w:rFonts w:ascii="Times New Roman" w:hAnsi="Times New Roman"/>
                <w:b/>
                <w:sz w:val="24"/>
                <w:szCs w:val="24"/>
              </w:rPr>
            </w:pPr>
            <w:r w:rsidRPr="00EB3C5E">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9C23A7" w:rsidRPr="00EB3C5E" w:rsidRDefault="009C23A7" w:rsidP="009C23A7">
            <w:pPr>
              <w:tabs>
                <w:tab w:val="right" w:pos="5252"/>
              </w:tabs>
              <w:rPr>
                <w:rFonts w:ascii="Times New Roman" w:hAnsi="Times New Roman"/>
                <w:b/>
                <w:sz w:val="24"/>
                <w:szCs w:val="24"/>
              </w:rPr>
            </w:pPr>
            <w:r w:rsidRPr="00EB3C5E">
              <w:rPr>
                <w:rFonts w:ascii="Times New Roman" w:hAnsi="Times New Roman"/>
                <w:b/>
                <w:sz w:val="24"/>
                <w:szCs w:val="24"/>
              </w:rPr>
              <w:t>Percentage</w:t>
            </w:r>
          </w:p>
        </w:tc>
      </w:tr>
      <w:tr w:rsidR="009C23A7" w:rsidRPr="00EB3C5E" w:rsidTr="009C23A7">
        <w:tc>
          <w:tcPr>
            <w:tcW w:w="6221"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Honor Code signed</w:t>
            </w:r>
          </w:p>
        </w:tc>
        <w:tc>
          <w:tcPr>
            <w:tcW w:w="1350"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 xml:space="preserve">   0%</w:t>
            </w:r>
          </w:p>
        </w:tc>
      </w:tr>
      <w:tr w:rsidR="009C23A7" w:rsidRPr="00EB3C5E" w:rsidTr="009C23A7">
        <w:tc>
          <w:tcPr>
            <w:tcW w:w="6221"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Plagiarism Quiz (See Black Board; submit grade via e-mail)</w:t>
            </w:r>
          </w:p>
        </w:tc>
        <w:tc>
          <w:tcPr>
            <w:tcW w:w="1350"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 xml:space="preserve">  5</w:t>
            </w:r>
            <w:r w:rsidRPr="00EB3C5E">
              <w:rPr>
                <w:rFonts w:ascii="Times New Roman" w:hAnsi="Times New Roman"/>
                <w:sz w:val="24"/>
                <w:szCs w:val="24"/>
              </w:rPr>
              <w:t>%</w:t>
            </w:r>
          </w:p>
        </w:tc>
      </w:tr>
      <w:tr w:rsidR="009C23A7" w:rsidRPr="00EB3C5E" w:rsidTr="009C23A7">
        <w:tc>
          <w:tcPr>
            <w:tcW w:w="6221"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APA Test (Test will be during class; APA Manual allowed)</w:t>
            </w:r>
          </w:p>
        </w:tc>
        <w:tc>
          <w:tcPr>
            <w:tcW w:w="1350"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 xml:space="preserve">  5</w:t>
            </w:r>
            <w:r w:rsidR="00853B68">
              <w:rPr>
                <w:rFonts w:ascii="Times New Roman" w:hAnsi="Times New Roman"/>
                <w:sz w:val="24"/>
                <w:szCs w:val="24"/>
              </w:rPr>
              <w:t xml:space="preserve"> </w:t>
            </w:r>
            <w:r w:rsidRPr="00EB3C5E">
              <w:rPr>
                <w:rFonts w:ascii="Times New Roman" w:hAnsi="Times New Roman"/>
                <w:sz w:val="24"/>
                <w:szCs w:val="24"/>
              </w:rPr>
              <w:t>%</w:t>
            </w:r>
          </w:p>
        </w:tc>
      </w:tr>
      <w:tr w:rsidR="009C23A7" w:rsidRPr="00EB3C5E" w:rsidTr="009C23A7">
        <w:tc>
          <w:tcPr>
            <w:tcW w:w="6221" w:type="dxa"/>
          </w:tcPr>
          <w:p w:rsidR="009C23A7" w:rsidRPr="00EB3C5E" w:rsidRDefault="0036123D" w:rsidP="0036123D">
            <w:pPr>
              <w:tabs>
                <w:tab w:val="right" w:pos="5252"/>
              </w:tabs>
              <w:rPr>
                <w:rFonts w:ascii="Times New Roman" w:hAnsi="Times New Roman"/>
                <w:sz w:val="24"/>
                <w:szCs w:val="24"/>
              </w:rPr>
            </w:pPr>
            <w:r>
              <w:rPr>
                <w:rFonts w:ascii="Times New Roman" w:hAnsi="Times New Roman"/>
                <w:sz w:val="24"/>
                <w:szCs w:val="24"/>
              </w:rPr>
              <w:t>Four</w:t>
            </w:r>
            <w:bookmarkStart w:id="0" w:name="_GoBack"/>
            <w:bookmarkEnd w:id="0"/>
            <w:r w:rsidR="009C23A7" w:rsidRPr="00EB3C5E">
              <w:rPr>
                <w:rFonts w:ascii="Times New Roman" w:hAnsi="Times New Roman"/>
                <w:sz w:val="24"/>
                <w:szCs w:val="24"/>
              </w:rPr>
              <w:t xml:space="preserve"> (</w:t>
            </w:r>
            <w:r w:rsidR="009C23A7">
              <w:rPr>
                <w:rFonts w:ascii="Times New Roman" w:hAnsi="Times New Roman"/>
                <w:sz w:val="24"/>
                <w:szCs w:val="24"/>
              </w:rPr>
              <w:t>4</w:t>
            </w:r>
            <w:r w:rsidR="009C23A7" w:rsidRPr="00EB3C5E">
              <w:rPr>
                <w:rFonts w:ascii="Times New Roman" w:hAnsi="Times New Roman"/>
                <w:sz w:val="24"/>
                <w:szCs w:val="24"/>
              </w:rPr>
              <w:t>) Quizzes; Each quiz = 10% of course grade</w:t>
            </w:r>
          </w:p>
        </w:tc>
        <w:tc>
          <w:tcPr>
            <w:tcW w:w="1350"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 xml:space="preserve"> </w:t>
            </w:r>
            <w:r>
              <w:rPr>
                <w:rFonts w:ascii="Times New Roman" w:hAnsi="Times New Roman"/>
                <w:sz w:val="24"/>
                <w:szCs w:val="24"/>
              </w:rPr>
              <w:t>4</w:t>
            </w:r>
            <w:r w:rsidRPr="00EB3C5E">
              <w:rPr>
                <w:rFonts w:ascii="Times New Roman" w:hAnsi="Times New Roman"/>
                <w:sz w:val="24"/>
                <w:szCs w:val="24"/>
              </w:rPr>
              <w:t>0% total</w:t>
            </w:r>
          </w:p>
        </w:tc>
      </w:tr>
      <w:tr w:rsidR="009C23A7" w:rsidRPr="00EB3C5E" w:rsidTr="009C23A7">
        <w:tc>
          <w:tcPr>
            <w:tcW w:w="6221"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Paper</w:t>
            </w:r>
          </w:p>
        </w:tc>
        <w:tc>
          <w:tcPr>
            <w:tcW w:w="1350"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 xml:space="preserve"> 30%</w:t>
            </w:r>
          </w:p>
        </w:tc>
      </w:tr>
      <w:tr w:rsidR="009C23A7" w:rsidRPr="00EB3C5E" w:rsidTr="009C23A7">
        <w:tc>
          <w:tcPr>
            <w:tcW w:w="6221"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Oral presentation of Middle Range or Borrowed Theory with Power Point Slides</w:t>
            </w:r>
          </w:p>
        </w:tc>
        <w:tc>
          <w:tcPr>
            <w:tcW w:w="1350" w:type="dxa"/>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sz w:val="24"/>
                <w:szCs w:val="24"/>
              </w:rPr>
              <w:t xml:space="preserve"> 20%</w:t>
            </w:r>
          </w:p>
        </w:tc>
      </w:tr>
      <w:tr w:rsidR="009C23A7" w:rsidRPr="00EB3C5E" w:rsidTr="009C23A7">
        <w:tc>
          <w:tcPr>
            <w:tcW w:w="6221" w:type="dxa"/>
            <w:tcBorders>
              <w:top w:val="double" w:sz="4" w:space="0" w:color="auto"/>
            </w:tcBorders>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b/>
                <w:sz w:val="24"/>
                <w:szCs w:val="24"/>
              </w:rPr>
              <w:t xml:space="preserve">           TOTAL</w:t>
            </w:r>
          </w:p>
        </w:tc>
        <w:tc>
          <w:tcPr>
            <w:tcW w:w="1350" w:type="dxa"/>
            <w:tcBorders>
              <w:top w:val="double" w:sz="4" w:space="0" w:color="auto"/>
            </w:tcBorders>
          </w:tcPr>
          <w:p w:rsidR="009C23A7" w:rsidRPr="00EB3C5E" w:rsidRDefault="009C23A7" w:rsidP="009C23A7">
            <w:pPr>
              <w:tabs>
                <w:tab w:val="right" w:pos="5252"/>
              </w:tabs>
              <w:rPr>
                <w:rFonts w:ascii="Times New Roman" w:hAnsi="Times New Roman"/>
                <w:sz w:val="24"/>
                <w:szCs w:val="24"/>
              </w:rPr>
            </w:pPr>
            <w:r w:rsidRPr="00EB3C5E">
              <w:rPr>
                <w:rFonts w:ascii="Times New Roman" w:hAnsi="Times New Roman"/>
                <w:b/>
                <w:sz w:val="24"/>
                <w:szCs w:val="24"/>
              </w:rPr>
              <w:t>100%</w:t>
            </w:r>
          </w:p>
        </w:tc>
      </w:tr>
    </w:tbl>
    <w:p w:rsidR="00EB3C5E" w:rsidRPr="00EB3C5E" w:rsidRDefault="00EB3C5E" w:rsidP="00EB3C5E">
      <w:pPr>
        <w:keepNext/>
        <w:keepLines/>
        <w:spacing w:before="200"/>
        <w:outlineLvl w:val="8"/>
        <w:rPr>
          <w:rFonts w:ascii="Times New Roman" w:eastAsiaTheme="majorEastAsia" w:hAnsi="Times New Roman"/>
          <w:i/>
          <w:iCs/>
          <w:sz w:val="24"/>
          <w:szCs w:val="24"/>
        </w:rPr>
      </w:pPr>
    </w:p>
    <w:p w:rsidR="00EB3C5E" w:rsidRPr="00EB3C5E" w:rsidRDefault="00EB3C5E" w:rsidP="00EB3C5E">
      <w:pPr>
        <w:autoSpaceDE w:val="0"/>
        <w:autoSpaceDN w:val="0"/>
        <w:adjustRightInd w:val="0"/>
        <w:rPr>
          <w:rFonts w:ascii="Times New Roman" w:hAnsi="Times New Roman"/>
          <w:b/>
          <w:color w:val="000000"/>
          <w:sz w:val="24"/>
          <w:szCs w:val="24"/>
        </w:rPr>
      </w:pPr>
    </w:p>
    <w:p w:rsidR="00EB3C5E" w:rsidRDefault="00EB3C5E" w:rsidP="00A84253">
      <w:pPr>
        <w:rPr>
          <w:rFonts w:ascii="Times New Roman" w:hAnsi="Times New Roman"/>
          <w:sz w:val="24"/>
          <w:szCs w:val="24"/>
        </w:rPr>
      </w:pPr>
    </w:p>
    <w:p w:rsidR="00EB3C5E" w:rsidRDefault="00EB3C5E" w:rsidP="00A84253">
      <w:pPr>
        <w:rPr>
          <w:rFonts w:ascii="Times New Roman" w:hAnsi="Times New Roman"/>
          <w:sz w:val="24"/>
          <w:szCs w:val="24"/>
        </w:rPr>
      </w:pPr>
    </w:p>
    <w:p w:rsidR="00EB3C5E" w:rsidRDefault="00EB3C5E" w:rsidP="00A84253">
      <w:pPr>
        <w:rPr>
          <w:rFonts w:ascii="Times New Roman" w:hAnsi="Times New Roman"/>
          <w:sz w:val="24"/>
          <w:szCs w:val="24"/>
        </w:rPr>
      </w:pPr>
    </w:p>
    <w:p w:rsidR="00EB3C5E" w:rsidRDefault="00EB3C5E" w:rsidP="00A84253">
      <w:pPr>
        <w:rPr>
          <w:rFonts w:ascii="Times New Roman" w:hAnsi="Times New Roman"/>
          <w:sz w:val="24"/>
          <w:szCs w:val="24"/>
        </w:rPr>
      </w:pPr>
    </w:p>
    <w:p w:rsidR="00EB3C5E" w:rsidRDefault="00EB3C5E" w:rsidP="00A84253">
      <w:pPr>
        <w:rPr>
          <w:rFonts w:ascii="Times New Roman" w:hAnsi="Times New Roman"/>
          <w:sz w:val="24"/>
          <w:szCs w:val="24"/>
        </w:rPr>
      </w:pPr>
    </w:p>
    <w:p w:rsidR="00EB3C5E" w:rsidRDefault="00EB3C5E" w:rsidP="00A84253">
      <w:pPr>
        <w:rPr>
          <w:rFonts w:ascii="Times New Roman" w:hAnsi="Times New Roman"/>
          <w:sz w:val="24"/>
          <w:szCs w:val="24"/>
        </w:rPr>
      </w:pPr>
    </w:p>
    <w:p w:rsidR="00EB3C5E" w:rsidRDefault="00EB3C5E" w:rsidP="00A84253">
      <w:pPr>
        <w:rPr>
          <w:rFonts w:ascii="Times New Roman" w:hAnsi="Times New Roman"/>
          <w:sz w:val="24"/>
          <w:szCs w:val="24"/>
        </w:rPr>
      </w:pPr>
    </w:p>
    <w:p w:rsidR="00EB3C5E" w:rsidRDefault="00EB3C5E" w:rsidP="00A84253">
      <w:pPr>
        <w:rPr>
          <w:rFonts w:ascii="Times New Roman" w:hAnsi="Times New Roman"/>
          <w:sz w:val="24"/>
          <w:szCs w:val="24"/>
        </w:rPr>
      </w:pPr>
    </w:p>
    <w:p w:rsidR="00507965" w:rsidRDefault="00507965" w:rsidP="00A84253">
      <w:pPr>
        <w:rPr>
          <w:rFonts w:ascii="Times New Roman" w:hAnsi="Times New Roman"/>
          <w:sz w:val="24"/>
          <w:szCs w:val="24"/>
        </w:rPr>
      </w:pPr>
      <w:r w:rsidRPr="00507965">
        <w:rPr>
          <w:rFonts w:ascii="Times New Roman" w:hAnsi="Times New Roman"/>
          <w:sz w:val="24"/>
          <w:szCs w:val="24"/>
        </w:rPr>
        <w:t>A complete description and grading rubric for the required paper, oral presentation with power point slides is posted on the N 5327-003 section of Black Board.</w:t>
      </w:r>
    </w:p>
    <w:p w:rsidR="00507965" w:rsidRDefault="00507965" w:rsidP="00A84253">
      <w:pPr>
        <w:rPr>
          <w:rFonts w:ascii="Times New Roman" w:hAnsi="Times New Roman"/>
          <w:sz w:val="24"/>
          <w:szCs w:val="24"/>
        </w:rPr>
      </w:pPr>
    </w:p>
    <w:p w:rsidR="00507965" w:rsidRDefault="00507965" w:rsidP="00A84253">
      <w:pPr>
        <w:rPr>
          <w:rFonts w:ascii="Times New Roman" w:hAnsi="Times New Roman"/>
          <w:sz w:val="24"/>
          <w:szCs w:val="24"/>
        </w:rPr>
      </w:pPr>
      <w:r w:rsidRPr="00476764">
        <w:rPr>
          <w:rFonts w:ascii="Times New Roman" w:hAnsi="Times New Roman"/>
          <w:b/>
          <w:sz w:val="24"/>
          <w:szCs w:val="24"/>
        </w:rPr>
        <w:lastRenderedPageBreak/>
        <w:t>Discussion:</w:t>
      </w:r>
      <w:r>
        <w:rPr>
          <w:rFonts w:ascii="Times New Roman" w:hAnsi="Times New Roman"/>
          <w:sz w:val="24"/>
          <w:szCs w:val="24"/>
        </w:rPr>
        <w:t xml:space="preserve"> Although no grades are given for participation in class discussions ore group activities, it is an expectation that graduate students will participate in ALL class activities and discussion. </w:t>
      </w:r>
      <w:r w:rsidR="00476764">
        <w:rPr>
          <w:rFonts w:ascii="Times New Roman" w:hAnsi="Times New Roman"/>
          <w:sz w:val="24"/>
          <w:szCs w:val="24"/>
        </w:rPr>
        <w:t>Engagement is critical to learning.</w:t>
      </w:r>
    </w:p>
    <w:p w:rsidR="00476764" w:rsidRDefault="00476764" w:rsidP="00A84253">
      <w:pPr>
        <w:rPr>
          <w:rFonts w:ascii="Times New Roman" w:hAnsi="Times New Roman"/>
          <w:sz w:val="24"/>
          <w:szCs w:val="24"/>
        </w:rPr>
      </w:pPr>
    </w:p>
    <w:p w:rsidR="00476764" w:rsidRPr="00476764" w:rsidRDefault="00476764" w:rsidP="00A84253">
      <w:pPr>
        <w:rPr>
          <w:rFonts w:ascii="Times New Roman" w:hAnsi="Times New Roman"/>
          <w:sz w:val="24"/>
          <w:szCs w:val="24"/>
        </w:rPr>
      </w:pPr>
      <w:r w:rsidRPr="00476764">
        <w:rPr>
          <w:rFonts w:ascii="Times New Roman" w:hAnsi="Times New Roman"/>
          <w:b/>
          <w:sz w:val="24"/>
          <w:szCs w:val="24"/>
        </w:rPr>
        <w:t>Plagiarism Quiz:</w:t>
      </w:r>
      <w:r>
        <w:rPr>
          <w:rFonts w:ascii="Times New Roman" w:hAnsi="Times New Roman"/>
          <w:sz w:val="24"/>
          <w:szCs w:val="24"/>
        </w:rPr>
        <w:t xml:space="preserve"> The online module/tutorial </w:t>
      </w:r>
      <w:r w:rsidRPr="00476764">
        <w:rPr>
          <w:rFonts w:ascii="Times New Roman" w:hAnsi="Times New Roman"/>
          <w:i/>
          <w:sz w:val="24"/>
          <w:szCs w:val="24"/>
        </w:rPr>
        <w:t>Acknowledging Sources</w:t>
      </w:r>
      <w:r>
        <w:rPr>
          <w:rFonts w:ascii="Times New Roman" w:hAnsi="Times New Roman"/>
          <w:i/>
          <w:sz w:val="24"/>
          <w:szCs w:val="24"/>
        </w:rPr>
        <w:t xml:space="preserve"> </w:t>
      </w:r>
      <w:r w:rsidRPr="00476764">
        <w:rPr>
          <w:rFonts w:ascii="Times New Roman" w:hAnsi="Times New Roman"/>
          <w:sz w:val="24"/>
          <w:szCs w:val="24"/>
        </w:rPr>
        <w:t>developed by the UT Arlington Library staff includes a quiz based on the content covered in the module. Students will e-mail their scores to the instructor as prompted in the program.</w:t>
      </w:r>
    </w:p>
    <w:p w:rsidR="00476764" w:rsidRDefault="00476764" w:rsidP="00A84253">
      <w:pPr>
        <w:rPr>
          <w:rFonts w:ascii="Times New Roman" w:hAnsi="Times New Roman"/>
          <w:i/>
          <w:sz w:val="24"/>
          <w:szCs w:val="24"/>
        </w:rPr>
      </w:pPr>
    </w:p>
    <w:p w:rsidR="00476764" w:rsidRDefault="00476764" w:rsidP="00A84253">
      <w:pPr>
        <w:rPr>
          <w:rFonts w:ascii="Times New Roman" w:hAnsi="Times New Roman"/>
          <w:sz w:val="24"/>
          <w:szCs w:val="24"/>
        </w:rPr>
      </w:pPr>
      <w:r w:rsidRPr="00476764">
        <w:rPr>
          <w:rFonts w:ascii="Times New Roman" w:hAnsi="Times New Roman"/>
          <w:b/>
          <w:i/>
          <w:sz w:val="24"/>
          <w:szCs w:val="24"/>
        </w:rPr>
        <w:t>APA Test</w:t>
      </w:r>
      <w:r>
        <w:rPr>
          <w:rFonts w:ascii="Times New Roman" w:hAnsi="Times New Roman"/>
          <w:i/>
          <w:sz w:val="24"/>
          <w:szCs w:val="24"/>
        </w:rPr>
        <w:t xml:space="preserve">: </w:t>
      </w:r>
      <w:r w:rsidRPr="00476764">
        <w:rPr>
          <w:rFonts w:ascii="Times New Roman" w:hAnsi="Times New Roman"/>
          <w:sz w:val="24"/>
          <w:szCs w:val="24"/>
        </w:rPr>
        <w:t>This is an in-class test of your APA knowledge. Use of the APA Manual will be allowed.</w:t>
      </w:r>
    </w:p>
    <w:p w:rsidR="00476764" w:rsidRDefault="00476764" w:rsidP="00A84253">
      <w:pPr>
        <w:rPr>
          <w:rFonts w:ascii="Times New Roman" w:hAnsi="Times New Roman"/>
          <w:sz w:val="24"/>
          <w:szCs w:val="24"/>
        </w:rPr>
      </w:pPr>
    </w:p>
    <w:p w:rsidR="00476764" w:rsidRDefault="00476764" w:rsidP="00A84253">
      <w:pPr>
        <w:rPr>
          <w:rFonts w:ascii="Times New Roman" w:hAnsi="Times New Roman"/>
          <w:sz w:val="24"/>
          <w:szCs w:val="24"/>
        </w:rPr>
      </w:pPr>
      <w:r w:rsidRPr="00476764">
        <w:rPr>
          <w:rFonts w:ascii="Times New Roman" w:hAnsi="Times New Roman"/>
          <w:b/>
          <w:sz w:val="24"/>
          <w:szCs w:val="24"/>
        </w:rPr>
        <w:t>Quizzes:</w:t>
      </w:r>
      <w:r>
        <w:rPr>
          <w:rFonts w:ascii="Times New Roman" w:hAnsi="Times New Roman"/>
          <w:sz w:val="24"/>
          <w:szCs w:val="24"/>
        </w:rPr>
        <w:t xml:space="preserve"> The four (4) quizzes will cover content from the assigned textbook and journal readings, class lectures and discussions. These quizzes will be closed book, hard copy and scheduled during our class periods as noted on the course schedule.</w:t>
      </w:r>
    </w:p>
    <w:p w:rsidR="00476764" w:rsidRDefault="00476764" w:rsidP="00A84253">
      <w:pPr>
        <w:rPr>
          <w:rFonts w:ascii="Times New Roman" w:hAnsi="Times New Roman"/>
          <w:sz w:val="24"/>
          <w:szCs w:val="24"/>
        </w:rPr>
      </w:pPr>
    </w:p>
    <w:p w:rsidR="00947354" w:rsidRDefault="00947354" w:rsidP="00947354">
      <w:pPr>
        <w:jc w:val="center"/>
        <w:rPr>
          <w:rFonts w:ascii="Times New Roman" w:hAnsi="Times New Roman"/>
          <w:sz w:val="24"/>
          <w:szCs w:val="24"/>
        </w:rPr>
      </w:pPr>
      <w:r>
        <w:rPr>
          <w:rFonts w:ascii="Times New Roman" w:hAnsi="Times New Roman"/>
          <w:sz w:val="24"/>
          <w:szCs w:val="24"/>
        </w:rPr>
        <w:t>[</w:t>
      </w:r>
    </w:p>
    <w:p w:rsidR="00476764" w:rsidRDefault="00476764" w:rsidP="00A84253">
      <w:pPr>
        <w:rPr>
          <w:rFonts w:ascii="Times New Roman" w:hAnsi="Times New Roman"/>
          <w:sz w:val="24"/>
          <w:szCs w:val="24"/>
        </w:rPr>
      </w:pPr>
      <w:r w:rsidRPr="00117B87">
        <w:rPr>
          <w:rFonts w:ascii="Times New Roman" w:hAnsi="Times New Roman"/>
          <w:b/>
          <w:sz w:val="24"/>
          <w:szCs w:val="24"/>
        </w:rPr>
        <w:t>Paper:</w:t>
      </w:r>
      <w:r>
        <w:rPr>
          <w:rFonts w:ascii="Times New Roman" w:hAnsi="Times New Roman"/>
          <w:sz w:val="24"/>
          <w:szCs w:val="24"/>
        </w:rPr>
        <w:t xml:space="preserve"> Theoretical and Operational Definitions of a Concept of Interest</w:t>
      </w:r>
    </w:p>
    <w:p w:rsidR="00947354" w:rsidRDefault="00476764" w:rsidP="00304EEB">
      <w:pPr>
        <w:rPr>
          <w:rFonts w:ascii="Times New Roman" w:hAnsi="Times New Roman"/>
          <w:sz w:val="24"/>
          <w:szCs w:val="24"/>
        </w:rPr>
      </w:pPr>
      <w:r>
        <w:rPr>
          <w:rFonts w:ascii="Times New Roman" w:hAnsi="Times New Roman"/>
          <w:sz w:val="24"/>
          <w:szCs w:val="24"/>
        </w:rPr>
        <w:t xml:space="preserve">The purpose of this paper is for </w:t>
      </w:r>
      <w:r w:rsidR="00117B87">
        <w:rPr>
          <w:rFonts w:ascii="Times New Roman" w:hAnsi="Times New Roman"/>
          <w:sz w:val="24"/>
          <w:szCs w:val="24"/>
        </w:rPr>
        <w:t xml:space="preserve">each </w:t>
      </w:r>
      <w:r w:rsidR="00117B87" w:rsidRPr="00947354">
        <w:rPr>
          <w:rFonts w:ascii="Times New Roman" w:hAnsi="Times New Roman"/>
          <w:i/>
          <w:sz w:val="24"/>
          <w:szCs w:val="24"/>
        </w:rPr>
        <w:t xml:space="preserve">pair of </w:t>
      </w:r>
      <w:r w:rsidRPr="00947354">
        <w:rPr>
          <w:rFonts w:ascii="Times New Roman" w:hAnsi="Times New Roman"/>
          <w:i/>
          <w:sz w:val="24"/>
          <w:szCs w:val="24"/>
        </w:rPr>
        <w:t>students</w:t>
      </w:r>
      <w:r>
        <w:rPr>
          <w:rFonts w:ascii="Times New Roman" w:hAnsi="Times New Roman"/>
          <w:sz w:val="24"/>
          <w:szCs w:val="24"/>
        </w:rPr>
        <w:t xml:space="preserve"> to identify concepts of interest from an assigned middle range theory</w:t>
      </w:r>
      <w:r w:rsidR="00117B87">
        <w:rPr>
          <w:rFonts w:ascii="Times New Roman" w:hAnsi="Times New Roman"/>
          <w:sz w:val="24"/>
          <w:szCs w:val="24"/>
        </w:rPr>
        <w:t xml:space="preserve">, review the </w:t>
      </w:r>
      <w:r>
        <w:rPr>
          <w:rFonts w:ascii="Times New Roman" w:hAnsi="Times New Roman"/>
          <w:sz w:val="24"/>
          <w:szCs w:val="24"/>
        </w:rPr>
        <w:t>literature for studies</w:t>
      </w:r>
      <w:r w:rsidR="00117B87">
        <w:rPr>
          <w:rFonts w:ascii="Times New Roman" w:hAnsi="Times New Roman"/>
          <w:sz w:val="24"/>
          <w:szCs w:val="24"/>
        </w:rPr>
        <w:t xml:space="preserve"> guided by </w:t>
      </w:r>
      <w:r>
        <w:rPr>
          <w:rFonts w:ascii="Times New Roman" w:hAnsi="Times New Roman"/>
          <w:sz w:val="24"/>
          <w:szCs w:val="24"/>
        </w:rPr>
        <w:t xml:space="preserve">the middle range theory, and analyze the theoretical and operational definitions of the selected concepts in the respective research studies. </w:t>
      </w:r>
      <w:r w:rsidR="00117B87">
        <w:rPr>
          <w:rFonts w:ascii="Times New Roman" w:hAnsi="Times New Roman"/>
          <w:sz w:val="24"/>
          <w:szCs w:val="24"/>
        </w:rPr>
        <w:t xml:space="preserve">Refer to </w:t>
      </w:r>
      <w:r>
        <w:rPr>
          <w:rFonts w:ascii="Times New Roman" w:hAnsi="Times New Roman"/>
          <w:sz w:val="24"/>
          <w:szCs w:val="24"/>
        </w:rPr>
        <w:t>grading criteria/rubric.</w:t>
      </w:r>
      <w:r w:rsidR="00117B87">
        <w:rPr>
          <w:rFonts w:ascii="Times New Roman" w:hAnsi="Times New Roman"/>
          <w:sz w:val="24"/>
          <w:szCs w:val="24"/>
        </w:rPr>
        <w:t xml:space="preserve"> </w:t>
      </w:r>
      <w:r w:rsidR="00947354">
        <w:rPr>
          <w:rFonts w:ascii="Times New Roman" w:hAnsi="Times New Roman"/>
          <w:sz w:val="24"/>
          <w:szCs w:val="24"/>
        </w:rPr>
        <w:t xml:space="preserve">**Both students will receive the </w:t>
      </w:r>
      <w:r w:rsidR="00947354" w:rsidRPr="00947354">
        <w:rPr>
          <w:rFonts w:ascii="Times New Roman" w:hAnsi="Times New Roman"/>
          <w:b/>
          <w:sz w:val="24"/>
          <w:szCs w:val="24"/>
        </w:rPr>
        <w:t>same grade</w:t>
      </w:r>
      <w:r w:rsidR="00947354">
        <w:rPr>
          <w:rFonts w:ascii="Times New Roman" w:hAnsi="Times New Roman"/>
          <w:sz w:val="24"/>
          <w:szCs w:val="24"/>
        </w:rPr>
        <w:t xml:space="preserve"> on the paper.</w:t>
      </w:r>
      <w:r w:rsidR="00947354" w:rsidRPr="00947354">
        <w:rPr>
          <w:rFonts w:ascii="Times New Roman" w:hAnsi="Times New Roman"/>
          <w:sz w:val="24"/>
          <w:szCs w:val="24"/>
        </w:rPr>
        <w:t xml:space="preserve"> </w:t>
      </w:r>
      <w:r w:rsidR="00304EEB">
        <w:rPr>
          <w:rFonts w:ascii="Times New Roman" w:hAnsi="Times New Roman"/>
          <w:sz w:val="24"/>
          <w:szCs w:val="24"/>
        </w:rPr>
        <w:t>T</w:t>
      </w:r>
      <w:r w:rsidR="00947354">
        <w:rPr>
          <w:rFonts w:ascii="Times New Roman" w:hAnsi="Times New Roman"/>
          <w:sz w:val="24"/>
          <w:szCs w:val="24"/>
        </w:rPr>
        <w:t xml:space="preserve">he </w:t>
      </w:r>
      <w:r w:rsidR="00947354" w:rsidRPr="00947354">
        <w:rPr>
          <w:rFonts w:ascii="Times New Roman" w:hAnsi="Times New Roman"/>
          <w:b/>
          <w:sz w:val="24"/>
          <w:szCs w:val="24"/>
        </w:rPr>
        <w:t>paper and oral presentation</w:t>
      </w:r>
      <w:r w:rsidR="00947354">
        <w:rPr>
          <w:rFonts w:ascii="Times New Roman" w:hAnsi="Times New Roman"/>
          <w:sz w:val="24"/>
          <w:szCs w:val="24"/>
        </w:rPr>
        <w:t xml:space="preserve"> will be based on the </w:t>
      </w:r>
      <w:r w:rsidR="00947354" w:rsidRPr="00117B87">
        <w:rPr>
          <w:rFonts w:ascii="Times New Roman" w:hAnsi="Times New Roman"/>
          <w:b/>
          <w:sz w:val="24"/>
          <w:szCs w:val="24"/>
        </w:rPr>
        <w:t>same</w:t>
      </w:r>
      <w:r w:rsidR="00947354">
        <w:rPr>
          <w:rFonts w:ascii="Times New Roman" w:hAnsi="Times New Roman"/>
          <w:sz w:val="24"/>
          <w:szCs w:val="24"/>
        </w:rPr>
        <w:t xml:space="preserve"> middle range theory.</w:t>
      </w:r>
    </w:p>
    <w:p w:rsidR="00476764" w:rsidRDefault="00476764" w:rsidP="00A84253">
      <w:pPr>
        <w:rPr>
          <w:rFonts w:ascii="Times New Roman" w:hAnsi="Times New Roman"/>
          <w:sz w:val="24"/>
          <w:szCs w:val="24"/>
        </w:rPr>
      </w:pPr>
    </w:p>
    <w:p w:rsidR="00117B87" w:rsidRPr="00117B87" w:rsidRDefault="00117B87" w:rsidP="00A84253">
      <w:pPr>
        <w:rPr>
          <w:rFonts w:ascii="Times New Roman" w:hAnsi="Times New Roman"/>
          <w:b/>
          <w:sz w:val="24"/>
          <w:szCs w:val="24"/>
        </w:rPr>
      </w:pPr>
      <w:r w:rsidRPr="00117B87">
        <w:rPr>
          <w:rFonts w:ascii="Times New Roman" w:hAnsi="Times New Roman"/>
          <w:b/>
          <w:sz w:val="24"/>
          <w:szCs w:val="24"/>
        </w:rPr>
        <w:t>Middle Range or Borrowed Theory Presentation</w:t>
      </w:r>
      <w:r>
        <w:rPr>
          <w:rFonts w:ascii="Times New Roman" w:hAnsi="Times New Roman"/>
          <w:b/>
          <w:sz w:val="24"/>
          <w:szCs w:val="24"/>
        </w:rPr>
        <w:t>:</w:t>
      </w:r>
    </w:p>
    <w:p w:rsidR="00117B87" w:rsidRPr="00476764" w:rsidRDefault="00117B87" w:rsidP="00A84253">
      <w:pPr>
        <w:rPr>
          <w:rFonts w:ascii="Times New Roman" w:hAnsi="Times New Roman"/>
          <w:sz w:val="24"/>
          <w:szCs w:val="24"/>
        </w:rPr>
      </w:pPr>
      <w:r>
        <w:rPr>
          <w:rFonts w:ascii="Times New Roman" w:hAnsi="Times New Roman"/>
          <w:sz w:val="24"/>
          <w:szCs w:val="24"/>
        </w:rPr>
        <w:t xml:space="preserve">Each pair of students will be assigned a middle range nursing theory or a non-nursing theory. The presentation </w:t>
      </w:r>
      <w:r w:rsidR="00947354">
        <w:rPr>
          <w:rFonts w:ascii="Times New Roman" w:hAnsi="Times New Roman"/>
          <w:sz w:val="24"/>
          <w:szCs w:val="24"/>
        </w:rPr>
        <w:t xml:space="preserve">by the pair of students </w:t>
      </w:r>
      <w:r>
        <w:rPr>
          <w:rFonts w:ascii="Times New Roman" w:hAnsi="Times New Roman"/>
          <w:sz w:val="24"/>
          <w:szCs w:val="24"/>
        </w:rPr>
        <w:t>will include a description, analysis, and evaluation of the assigned theory. Refer to grading criteria/rubric.  **</w:t>
      </w:r>
      <w:r w:rsidR="00947354">
        <w:rPr>
          <w:rFonts w:ascii="Times New Roman" w:hAnsi="Times New Roman"/>
          <w:sz w:val="24"/>
          <w:szCs w:val="24"/>
        </w:rPr>
        <w:t xml:space="preserve">Both students will receive the </w:t>
      </w:r>
      <w:r w:rsidR="00947354" w:rsidRPr="00947354">
        <w:rPr>
          <w:rFonts w:ascii="Times New Roman" w:hAnsi="Times New Roman"/>
          <w:b/>
          <w:sz w:val="24"/>
          <w:szCs w:val="24"/>
        </w:rPr>
        <w:t>same grade</w:t>
      </w:r>
      <w:r w:rsidR="00947354">
        <w:rPr>
          <w:rFonts w:ascii="Times New Roman" w:hAnsi="Times New Roman"/>
          <w:sz w:val="24"/>
          <w:szCs w:val="24"/>
        </w:rPr>
        <w:t xml:space="preserve"> for the presentation. </w:t>
      </w:r>
      <w:r>
        <w:rPr>
          <w:rFonts w:ascii="Times New Roman" w:hAnsi="Times New Roman"/>
          <w:sz w:val="24"/>
          <w:szCs w:val="24"/>
        </w:rPr>
        <w:t xml:space="preserve"> </w:t>
      </w:r>
    </w:p>
    <w:p w:rsidR="00507965" w:rsidRPr="00507965" w:rsidRDefault="00507965" w:rsidP="00A84253">
      <w:pPr>
        <w:rPr>
          <w:rFonts w:ascii="Times New Roman" w:hAnsi="Times New Roman"/>
          <w:sz w:val="24"/>
          <w:szCs w:val="24"/>
        </w:rPr>
      </w:pPr>
    </w:p>
    <w:p w:rsidR="00C432EB"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00C432EB">
        <w:rPr>
          <w:rFonts w:ascii="Times New Roman" w:hAnsi="Times New Roman"/>
          <w:b/>
          <w:sz w:val="24"/>
          <w:szCs w:val="24"/>
        </w:rPr>
        <w:t>: Attend</w:t>
      </w:r>
      <w:r w:rsidR="00507965">
        <w:rPr>
          <w:rFonts w:ascii="Times New Roman" w:hAnsi="Times New Roman"/>
          <w:b/>
          <w:sz w:val="24"/>
          <w:szCs w:val="24"/>
        </w:rPr>
        <w:t>a</w:t>
      </w:r>
      <w:r w:rsidR="00C432EB">
        <w:rPr>
          <w:rFonts w:ascii="Times New Roman" w:hAnsi="Times New Roman"/>
          <w:b/>
          <w:sz w:val="24"/>
          <w:szCs w:val="24"/>
        </w:rPr>
        <w:t xml:space="preserve">nce: </w:t>
      </w:r>
      <w:r w:rsidRPr="00D053A6">
        <w:rPr>
          <w:rFonts w:ascii="Times New Roman" w:hAnsi="Times New Roman"/>
          <w:sz w:val="24"/>
          <w:szCs w:val="24"/>
        </w:rPr>
        <w:t xml:space="preserve">At </w:t>
      </w:r>
      <w:proofErr w:type="gramStart"/>
      <w:r w:rsidRPr="00D053A6">
        <w:rPr>
          <w:rFonts w:ascii="Times New Roman" w:hAnsi="Times New Roman"/>
          <w:sz w:val="24"/>
          <w:szCs w:val="24"/>
        </w:rPr>
        <w:t>The</w:t>
      </w:r>
      <w:proofErr w:type="gramEnd"/>
      <w:r w:rsidRPr="00D053A6">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C432EB">
        <w:rPr>
          <w:rFonts w:ascii="Times New Roman" w:hAnsi="Times New Roman"/>
          <w:sz w:val="24"/>
          <w:szCs w:val="24"/>
        </w:rPr>
        <w:t>I will not take attendance during class. Although no grades are given for participation in class discussion, it is an expectation that graduate students will attend and participate in all class activities and discussion. Engagement in class activities assists students in learning the course content.</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C432EB" w:rsidRDefault="00C432EB" w:rsidP="00DF09E6">
      <w:pPr>
        <w:rPr>
          <w:rFonts w:ascii="Times New Roman" w:hAnsi="Times New Roman"/>
          <w:sz w:val="24"/>
          <w:szCs w:val="24"/>
        </w:rPr>
      </w:pPr>
    </w:p>
    <w:p w:rsidR="00C432EB" w:rsidRPr="001045EF" w:rsidRDefault="00C432EB" w:rsidP="00C432EB">
      <w:pPr>
        <w:pStyle w:val="ListParagraph"/>
        <w:numPr>
          <w:ilvl w:val="0"/>
          <w:numId w:val="11"/>
        </w:numPr>
        <w:rPr>
          <w:rFonts w:ascii="Times New Roman" w:hAnsi="Times New Roman"/>
          <w:sz w:val="24"/>
          <w:szCs w:val="24"/>
        </w:rPr>
      </w:pPr>
      <w:r w:rsidRPr="001045EF">
        <w:rPr>
          <w:rFonts w:ascii="Times New Roman" w:hAnsi="Times New Roman"/>
          <w:sz w:val="24"/>
          <w:szCs w:val="24"/>
        </w:rPr>
        <w:t>There are no options for extra credit in this course</w:t>
      </w:r>
    </w:p>
    <w:p w:rsidR="00C432EB" w:rsidRPr="001045EF" w:rsidRDefault="00C432EB" w:rsidP="00C432EB">
      <w:pPr>
        <w:pStyle w:val="ListParagraph"/>
        <w:numPr>
          <w:ilvl w:val="0"/>
          <w:numId w:val="11"/>
        </w:numPr>
        <w:rPr>
          <w:rFonts w:ascii="Times New Roman" w:hAnsi="Times New Roman"/>
          <w:sz w:val="24"/>
          <w:szCs w:val="24"/>
        </w:rPr>
      </w:pPr>
      <w:r w:rsidRPr="001045EF">
        <w:rPr>
          <w:rFonts w:ascii="Times New Roman" w:hAnsi="Times New Roman"/>
          <w:sz w:val="24"/>
          <w:szCs w:val="24"/>
        </w:rPr>
        <w:t>Work may not be re-submitted for re-grading</w:t>
      </w:r>
    </w:p>
    <w:p w:rsidR="00C432EB" w:rsidRPr="001045EF" w:rsidRDefault="00C432EB" w:rsidP="00C432EB">
      <w:pPr>
        <w:pStyle w:val="ListParagraph"/>
        <w:numPr>
          <w:ilvl w:val="0"/>
          <w:numId w:val="11"/>
        </w:numPr>
        <w:rPr>
          <w:rFonts w:ascii="Times New Roman" w:hAnsi="Times New Roman"/>
          <w:sz w:val="24"/>
          <w:szCs w:val="24"/>
        </w:rPr>
      </w:pPr>
      <w:r w:rsidRPr="001045EF">
        <w:rPr>
          <w:rFonts w:ascii="Times New Roman" w:hAnsi="Times New Roman"/>
          <w:sz w:val="24"/>
          <w:szCs w:val="24"/>
        </w:rPr>
        <w:t>Acceptance of a late assignment is at the discretion of the instructor. Work is considered late if it is received after the scheduled due date and time. Points (at least 5) will be deducted for work that is submitted late. Graded late work is not guaranteed to be returned at the same time that on-time assignments are returned</w:t>
      </w:r>
    </w:p>
    <w:p w:rsidR="00C432EB" w:rsidRPr="001045EF" w:rsidRDefault="00C432EB" w:rsidP="00C432EB">
      <w:pPr>
        <w:pStyle w:val="ListParagraph"/>
        <w:numPr>
          <w:ilvl w:val="0"/>
          <w:numId w:val="11"/>
        </w:numPr>
        <w:rPr>
          <w:rFonts w:ascii="Times New Roman" w:hAnsi="Times New Roman"/>
          <w:sz w:val="24"/>
          <w:szCs w:val="24"/>
        </w:rPr>
      </w:pPr>
      <w:r w:rsidRPr="001045EF">
        <w:rPr>
          <w:rFonts w:ascii="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on the percentage of the required materials submitted.</w:t>
      </w:r>
    </w:p>
    <w:p w:rsidR="00C432EB" w:rsidRPr="001045EF" w:rsidRDefault="00C432EB" w:rsidP="00C432EB">
      <w:pPr>
        <w:rPr>
          <w:rFonts w:ascii="Times New Roman" w:hAnsi="Times New Roman"/>
          <w:sz w:val="24"/>
          <w:szCs w:val="24"/>
        </w:rPr>
      </w:pPr>
    </w:p>
    <w:p w:rsidR="003260DE" w:rsidRPr="001045EF" w:rsidRDefault="003260DE" w:rsidP="003260DE">
      <w:pPr>
        <w:rPr>
          <w:rFonts w:ascii="Times New Roman" w:hAnsi="Times New Roman"/>
          <w:sz w:val="24"/>
          <w:szCs w:val="24"/>
        </w:rPr>
      </w:pPr>
      <w:r w:rsidRPr="001045EF">
        <w:rPr>
          <w:rFonts w:ascii="Times New Roman" w:hAnsi="Times New Roman"/>
          <w:sz w:val="24"/>
          <w:szCs w:val="24"/>
        </w:rPr>
        <w:t xml:space="preserve">In this course, you will submit papers as Microsoft Word-compatible documents to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in Black Board. Review the student resources section on Black Board for more information about the tool. You are encouraged to use the DRAFT function within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prior to submitting your FINAL draft. See details below:</w:t>
      </w:r>
    </w:p>
    <w:p w:rsidR="003260DE" w:rsidRPr="001045EF" w:rsidRDefault="003260DE" w:rsidP="003260DE">
      <w:pPr>
        <w:pStyle w:val="ListParagraph"/>
        <w:numPr>
          <w:ilvl w:val="0"/>
          <w:numId w:val="12"/>
        </w:numPr>
        <w:rPr>
          <w:rFonts w:ascii="Times New Roman" w:hAnsi="Times New Roman"/>
          <w:sz w:val="24"/>
          <w:szCs w:val="24"/>
        </w:rPr>
      </w:pPr>
      <w:r w:rsidRPr="001045EF">
        <w:rPr>
          <w:rFonts w:ascii="Times New Roman" w:hAnsi="Times New Roman"/>
          <w:sz w:val="24"/>
          <w:szCs w:val="24"/>
        </w:rPr>
        <w:t xml:space="preserve">DRAFT: The DRAFT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feature allows you to check your paper for potential areas of plagiarism so that you may edit it prior to turning in your final submission. The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DRAFT is not reviewed by your instructor. When you upload, please check the “submit as draft” option. At busy times, it may take up to 72 hours to receive a report.</w:t>
      </w:r>
    </w:p>
    <w:p w:rsidR="003260DE" w:rsidRPr="00304EEB" w:rsidRDefault="003260DE" w:rsidP="003260DE">
      <w:pPr>
        <w:pStyle w:val="ListParagraph"/>
        <w:numPr>
          <w:ilvl w:val="0"/>
          <w:numId w:val="12"/>
        </w:numPr>
        <w:rPr>
          <w:rFonts w:ascii="Times New Roman" w:hAnsi="Times New Roman"/>
          <w:sz w:val="24"/>
          <w:szCs w:val="24"/>
        </w:rPr>
      </w:pPr>
      <w:r w:rsidRPr="001045EF">
        <w:rPr>
          <w:rFonts w:ascii="Times New Roman" w:hAnsi="Times New Roman"/>
          <w:sz w:val="24"/>
          <w:szCs w:val="24"/>
        </w:rPr>
        <w:t xml:space="preserve">FINAL: This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location is separate and is the only one that will be graded. Only one document can be uploaded per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w:t>
      </w:r>
      <w:r w:rsidRPr="00304EEB">
        <w:rPr>
          <w:rFonts w:ascii="Times New Roman" w:hAnsi="Times New Roman"/>
          <w:sz w:val="24"/>
          <w:szCs w:val="24"/>
        </w:rPr>
        <w:t xml:space="preserve">The document that you upload to the FINAL </w:t>
      </w:r>
      <w:proofErr w:type="spellStart"/>
      <w:r w:rsidRPr="00304EEB">
        <w:rPr>
          <w:rFonts w:ascii="Times New Roman" w:hAnsi="Times New Roman"/>
          <w:sz w:val="24"/>
          <w:szCs w:val="24"/>
        </w:rPr>
        <w:t>SafeAssign</w:t>
      </w:r>
      <w:proofErr w:type="spellEnd"/>
      <w:r w:rsidRPr="00304EEB">
        <w:rPr>
          <w:rFonts w:ascii="Times New Roman" w:hAnsi="Times New Roman"/>
          <w:sz w:val="24"/>
          <w:szCs w:val="24"/>
        </w:rPr>
        <w:t xml:space="preserve"> location is the one that will be graded, so be certain that it is the correct paper. The file name should have your last name and initial and short version of assignment name (example: RaudonisBpaper.doc)</w:t>
      </w:r>
    </w:p>
    <w:p w:rsidR="003260DE" w:rsidRPr="00304EEB" w:rsidRDefault="003260DE" w:rsidP="00DF09E6">
      <w:pPr>
        <w:rPr>
          <w:rFonts w:ascii="Times New Roman" w:hAnsi="Times New Roman"/>
          <w:sz w:val="24"/>
          <w:szCs w:val="24"/>
        </w:rPr>
      </w:pPr>
    </w:p>
    <w:p w:rsidR="0079686B" w:rsidRPr="003260DE" w:rsidRDefault="00883561" w:rsidP="0079686B">
      <w:pPr>
        <w:rPr>
          <w:rFonts w:ascii="Times New Roman" w:hAnsi="Times New Roman"/>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3260DE">
        <w:rPr>
          <w:rFonts w:ascii="Times New Roman" w:hAnsi="Times New Roman"/>
          <w:sz w:val="21"/>
          <w:szCs w:val="21"/>
        </w:rPr>
        <w:t>Any appeal of a grade in this course must follow the procedures and deadlines for grade-related grievances as published in the current University Catalog.</w:t>
      </w:r>
      <w:r w:rsidR="0079686B" w:rsidRPr="003260DE">
        <w:rPr>
          <w:rFonts w:ascii="Times New Roman" w:hAnsi="Times New Roman"/>
          <w:color w:val="0000FF"/>
          <w:sz w:val="21"/>
          <w:szCs w:val="21"/>
        </w:rPr>
        <w:t xml:space="preserve"> </w:t>
      </w:r>
      <w:hyperlink r:id="rId11" w:anchor="graduatetext" w:history="1">
        <w:r w:rsidR="0079686B" w:rsidRPr="003260DE">
          <w:rPr>
            <w:rStyle w:val="Hyperlink"/>
            <w:rFonts w:ascii="Times New Roman" w:hAnsi="Times New Roman"/>
            <w:sz w:val="21"/>
            <w:szCs w:val="21"/>
          </w:rPr>
          <w:t>http://catalog.uta.edu/academicregulations/grades/#graduatetext</w:t>
        </w:r>
      </w:hyperlink>
      <w:r w:rsidR="0079686B" w:rsidRPr="003260DE">
        <w:rPr>
          <w:rFonts w:ascii="Times New Roman" w:hAnsi="Times New Roman"/>
          <w:color w:val="FF0000"/>
          <w:sz w:val="21"/>
          <w:szCs w:val="21"/>
        </w:rPr>
        <w:t xml:space="preserve">. </w:t>
      </w:r>
      <w:r w:rsidR="0079686B" w:rsidRPr="003260DE">
        <w:rPr>
          <w:rFonts w:ascii="Times New Roman" w:hAnsi="Times New Roman"/>
          <w:sz w:val="21"/>
          <w:szCs w:val="21"/>
        </w:rPr>
        <w:t xml:space="preserve">For student complaints, see </w:t>
      </w:r>
      <w:hyperlink r:id="rId12" w:history="1">
        <w:r w:rsidR="0079686B" w:rsidRPr="003260DE">
          <w:rPr>
            <w:rStyle w:val="Hyperlink"/>
            <w:rFonts w:ascii="Times New Roman" w:hAnsi="Times New Roman"/>
            <w:sz w:val="21"/>
            <w:szCs w:val="21"/>
          </w:rPr>
          <w:t>http://www.uta.edu/deanofstudents/student-complaints/index.php</w:t>
        </w:r>
      </w:hyperlink>
      <w:r w:rsidR="0079686B" w:rsidRPr="003260DE">
        <w:rPr>
          <w:rFonts w:ascii="Times New Roman" w:hAnsi="Times New Roman"/>
          <w:color w:val="FF0000"/>
          <w:sz w:val="21"/>
          <w:szCs w:val="21"/>
        </w:rPr>
        <w:t>.</w:t>
      </w: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003260DE">
        <w:rPr>
          <w:rFonts w:ascii="Times New Roman" w:hAnsi="Times New Roman"/>
          <w:b/>
          <w:sz w:val="24"/>
          <w:szCs w:val="24"/>
          <w:u w:val="single"/>
        </w:rPr>
        <w:t>/Quizzes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3260DE">
        <w:rPr>
          <w:rFonts w:ascii="Times New Roman" w:hAnsi="Times New Roman"/>
          <w:sz w:val="24"/>
          <w:szCs w:val="24"/>
        </w:rPr>
        <w:t xml:space="preserve"> for approval </w:t>
      </w:r>
      <w:r w:rsidR="003260DE" w:rsidRPr="003260DE">
        <w:rPr>
          <w:rFonts w:ascii="Times New Roman" w:hAnsi="Times New Roman"/>
          <w:b/>
          <w:i/>
          <w:sz w:val="24"/>
          <w:szCs w:val="24"/>
        </w:rPr>
        <w:t>prior</w:t>
      </w:r>
      <w:r w:rsidR="003260DE">
        <w:rPr>
          <w:rFonts w:ascii="Times New Roman" w:hAnsi="Times New Roman"/>
          <w:sz w:val="24"/>
          <w:szCs w:val="24"/>
        </w:rPr>
        <w:t xml:space="preserve"> to the date of the quiz.</w:t>
      </w:r>
    </w:p>
    <w:p w:rsidR="003260DE" w:rsidRDefault="003260DE" w:rsidP="00FF5AE5">
      <w:pPr>
        <w:rPr>
          <w:rFonts w:ascii="Times New Roman" w:hAnsi="Times New Roman"/>
          <w:b/>
          <w:sz w:val="24"/>
          <w:szCs w:val="24"/>
          <w:u w:val="single"/>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3260DE" w:rsidRPr="003260DE">
        <w:rPr>
          <w:rFonts w:ascii="Times New Roman" w:hAnsi="Times New Roman"/>
          <w:sz w:val="24"/>
          <w:szCs w:val="24"/>
        </w:rPr>
        <w:t>B</w:t>
      </w:r>
      <w:r w:rsidRPr="00DF09E6">
        <w:rPr>
          <w:rFonts w:ascii="Times New Roman" w:hAnsi="Times New Roman"/>
          <w:sz w:val="24"/>
          <w:szCs w:val="24"/>
        </w:rPr>
        <w:t xml:space="preserve">eyond the time required to attend each class meeting, students enrolled in this course should expect to spend at least an additional </w:t>
      </w:r>
      <w:r w:rsidR="003260DE">
        <w:rPr>
          <w:rFonts w:ascii="Times New Roman" w:hAnsi="Times New Roman"/>
          <w:sz w:val="24"/>
          <w:szCs w:val="24"/>
        </w:rPr>
        <w:t xml:space="preserve"> </w:t>
      </w:r>
      <w:r w:rsidR="003260DE" w:rsidRPr="003260DE">
        <w:rPr>
          <w:rFonts w:ascii="Times New Roman" w:hAnsi="Times New Roman"/>
          <w:sz w:val="24"/>
          <w:szCs w:val="24"/>
        </w:rPr>
        <w:t>9</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w:t>
      </w:r>
      <w:r>
        <w:lastRenderedPageBreak/>
        <w:t xml:space="preserve">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152165">
        <w:rPr>
          <w:rFonts w:ascii="Times New Roman" w:hAnsi="Times New Roman"/>
          <w:b/>
          <w:color w:val="FF0000"/>
          <w:sz w:val="24"/>
          <w:szCs w:val="24"/>
        </w:rPr>
        <w:t>February 1, 2017</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152165">
        <w:rPr>
          <w:rFonts w:ascii="Times New Roman" w:hAnsi="Times New Roman"/>
          <w:b/>
          <w:color w:val="FF0000"/>
          <w:sz w:val="24"/>
          <w:szCs w:val="24"/>
        </w:rPr>
        <w:t>March 31</w:t>
      </w:r>
      <w:r w:rsidR="007053A3" w:rsidRPr="0079686B">
        <w:rPr>
          <w:rFonts w:ascii="Times New Roman" w:hAnsi="Times New Roman"/>
          <w:b/>
          <w:color w:val="FF0000"/>
          <w:sz w:val="24"/>
          <w:szCs w:val="24"/>
        </w:rPr>
        <w:t>, 201</w:t>
      </w:r>
      <w:r w:rsidR="00152165">
        <w:rPr>
          <w:rFonts w:ascii="Times New Roman" w:hAnsi="Times New Roman"/>
          <w:b/>
          <w:color w:val="FF0000"/>
          <w:sz w:val="24"/>
          <w:szCs w:val="24"/>
        </w:rPr>
        <w:t>7</w:t>
      </w:r>
      <w:r w:rsidR="00B660F8" w:rsidRPr="0079686B">
        <w:rPr>
          <w:rFonts w:ascii="Times New Roman" w:hAnsi="Times New Roman"/>
          <w:b/>
          <w:color w:val="FF0000"/>
          <w:sz w:val="24"/>
          <w:szCs w:val="24"/>
        </w:rPr>
        <w:t xml:space="preserve"> by 4:00 p.m.</w:t>
      </w:r>
      <w:proofErr w:type="gramEnd"/>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D7179E">
        <w:fldChar w:fldCharType="begin"/>
      </w:r>
      <w:r w:rsidR="00D7179E">
        <w:instrText xml:space="preserve"> HYPERLINK "http://www.uta.edu/disability" </w:instrText>
      </w:r>
      <w:r w:rsidR="00D7179E">
        <w:fldChar w:fldCharType="separate"/>
      </w:r>
      <w:r w:rsidRPr="001D464A">
        <w:rPr>
          <w:rStyle w:val="Hyperlink"/>
        </w:rPr>
        <w:t>www.uta.edu/disability</w:t>
      </w:r>
      <w:r w:rsidR="00D7179E">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w:t>
      </w:r>
      <w:r w:rsidRPr="000F48D0">
        <w:rPr>
          <w:rFonts w:ascii="Times New Roman" w:hAnsi="Times New Roman"/>
          <w:iCs/>
          <w:sz w:val="24"/>
          <w:szCs w:val="24"/>
        </w:rPr>
        <w:lastRenderedPageBreak/>
        <w:t>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009F7B42">
        <w:rPr>
          <w:rFonts w:ascii="Times New Roman" w:hAnsi="Times New Roman"/>
          <w:sz w:val="24"/>
          <w:szCs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EF2CCA" w:rsidRPr="00351DD1">
        <w:rPr>
          <w:rFonts w:ascii="Times New Roman" w:hAnsi="Times New Roman"/>
          <w:bCs/>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lastRenderedPageBreak/>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F749B">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4F749B" w:rsidRDefault="004F749B" w:rsidP="00883561">
      <w:pPr>
        <w:rPr>
          <w:rFonts w:ascii="Times New Roman" w:hAnsi="Times New Roman"/>
          <w:sz w:val="24"/>
          <w:szCs w:val="24"/>
        </w:rPr>
      </w:pPr>
    </w:p>
    <w:p w:rsidR="004F749B" w:rsidRDefault="004F749B" w:rsidP="004F749B">
      <w:pPr>
        <w:rPr>
          <w:rFonts w:ascii="Times New Roman" w:hAnsi="Times New Roman"/>
          <w:sz w:val="24"/>
          <w:szCs w:val="24"/>
        </w:rPr>
      </w:pPr>
      <w:r>
        <w:rPr>
          <w:rFonts w:ascii="Times New Roman" w:hAnsi="Times New Roman"/>
          <w:sz w:val="24"/>
          <w:szCs w:val="24"/>
        </w:rPr>
        <w:t>Pickard Hall Room 206 is approximately in the middle of the hall. Exists are available when exiting to the right or the left by walking to the end of the hall and taking the stairs down to the first floor and exiting the building. Once outside continue walking away from the building. Do not re-enter the building until provided with the “All Clear” from the appropriate authorities.</w:t>
      </w:r>
    </w:p>
    <w:p w:rsidR="004F749B" w:rsidRPr="001045EF" w:rsidRDefault="004F749B" w:rsidP="004F749B">
      <w:pPr>
        <w:rPr>
          <w:rFonts w:ascii="Times New Roman" w:hAnsi="Times New Roman"/>
          <w:color w:val="FF0000"/>
          <w:sz w:val="24"/>
          <w:szCs w:val="24"/>
        </w:rPr>
      </w:pPr>
      <w:r w:rsidRPr="001045EF">
        <w:rPr>
          <w:rFonts w:ascii="Times New Roman" w:hAnsi="Times New Roman"/>
          <w:sz w:val="24"/>
          <w:szCs w:val="24"/>
        </w:rPr>
        <w:t>Evacuation plans may be found at</w:t>
      </w:r>
      <w:r w:rsidRPr="001045EF">
        <w:rPr>
          <w:rFonts w:ascii="Arial" w:hAnsi="Arial" w:cs="Arial"/>
          <w:sz w:val="24"/>
          <w:szCs w:val="24"/>
        </w:rPr>
        <w:t xml:space="preserve"> </w:t>
      </w:r>
      <w:hyperlink r:id="rId36" w:history="1">
        <w:r w:rsidRPr="001045EF">
          <w:rPr>
            <w:rStyle w:val="Hyperlink"/>
            <w:rFonts w:ascii="Times New Roman" w:hAnsi="Times New Roman"/>
            <w:sz w:val="24"/>
            <w:szCs w:val="24"/>
          </w:rPr>
          <w:t>http://www.uta.edu/campus-ops/ehs/fire/Evac_Maps_Buildings.php</w:t>
        </w:r>
      </w:hyperlink>
      <w:r w:rsidRPr="001045EF">
        <w:rPr>
          <w:rFonts w:ascii="Times New Roman" w:hAnsi="Times New Roman"/>
          <w:color w:val="FF0000"/>
          <w:sz w:val="24"/>
          <w:szCs w:val="24"/>
        </w:rPr>
        <w:t xml:space="preserve">. </w:t>
      </w:r>
    </w:p>
    <w:p w:rsidR="004F749B" w:rsidRPr="001045EF" w:rsidRDefault="004F749B" w:rsidP="004F749B">
      <w:pPr>
        <w:rPr>
          <w:rFonts w:ascii="Arial" w:hAnsi="Arial" w:cs="Arial"/>
          <w:color w:val="FF0000"/>
          <w:sz w:val="24"/>
          <w:szCs w:val="24"/>
        </w:rPr>
      </w:pPr>
    </w:p>
    <w:p w:rsidR="004F749B" w:rsidRDefault="004F749B" w:rsidP="004F749B">
      <w:pPr>
        <w:rPr>
          <w:rStyle w:val="Hyperlink"/>
          <w:rFonts w:ascii="Times New Roman" w:hAnsi="Times New Roman"/>
          <w:sz w:val="24"/>
          <w:szCs w:val="24"/>
        </w:rPr>
      </w:pPr>
      <w:r w:rsidRPr="001045EF">
        <w:rPr>
          <w:rFonts w:ascii="Times New Roman" w:hAnsi="Times New Roman"/>
          <w:sz w:val="24"/>
          <w:szCs w:val="24"/>
        </w:rPr>
        <w:lastRenderedPageBreak/>
        <w:t xml:space="preserve">Students are encouraged to subscribe to the </w:t>
      </w:r>
      <w:proofErr w:type="spellStart"/>
      <w:r w:rsidRPr="001045EF">
        <w:rPr>
          <w:rFonts w:ascii="Times New Roman" w:hAnsi="Times New Roman"/>
          <w:sz w:val="24"/>
          <w:szCs w:val="24"/>
        </w:rPr>
        <w:t>MavAlert</w:t>
      </w:r>
      <w:proofErr w:type="spellEnd"/>
      <w:r w:rsidRPr="001045EF">
        <w:rPr>
          <w:rFonts w:ascii="Times New Roman" w:hAnsi="Times New Roman"/>
          <w:sz w:val="24"/>
          <w:szCs w:val="24"/>
        </w:rPr>
        <w:t xml:space="preserve"> system that will send information in case of an emergency to their cell phones or email accounts. Anyone can subscribe at</w:t>
      </w:r>
      <w:r w:rsidRPr="001045EF">
        <w:rPr>
          <w:rFonts w:ascii="Arial" w:hAnsi="Arial" w:cs="Arial"/>
          <w:sz w:val="21"/>
          <w:szCs w:val="21"/>
        </w:rPr>
        <w:t xml:space="preserve"> </w:t>
      </w:r>
      <w:hyperlink r:id="rId37" w:history="1">
        <w:r w:rsidRPr="001045EF">
          <w:rPr>
            <w:rStyle w:val="Hyperlink"/>
            <w:rFonts w:ascii="Times New Roman" w:hAnsi="Times New Roman"/>
            <w:sz w:val="24"/>
            <w:szCs w:val="24"/>
          </w:rPr>
          <w:t>https://mavalert.uta.edu/</w:t>
        </w:r>
      </w:hyperlink>
      <w:r w:rsidRPr="001045EF">
        <w:rPr>
          <w:rFonts w:ascii="Times New Roman" w:hAnsi="Times New Roman"/>
          <w:color w:val="FF0000"/>
          <w:sz w:val="24"/>
          <w:szCs w:val="24"/>
        </w:rPr>
        <w:t xml:space="preserve"> or </w:t>
      </w:r>
      <w:hyperlink r:id="rId38" w:history="1">
        <w:r w:rsidRPr="001045EF">
          <w:rPr>
            <w:rStyle w:val="Hyperlink"/>
            <w:rFonts w:ascii="Times New Roman" w:hAnsi="Times New Roman"/>
            <w:sz w:val="24"/>
            <w:szCs w:val="24"/>
          </w:rPr>
          <w:t>https://mavalert.uta.edu/register.php</w:t>
        </w:r>
      </w:hyperlink>
    </w:p>
    <w:p w:rsidR="004F749B" w:rsidRDefault="004F749B" w:rsidP="004F749B">
      <w:pPr>
        <w:rPr>
          <w:rFonts w:ascii="Times New Roman" w:hAnsi="Times New Roman"/>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4F749B" w:rsidRPr="00DA55D6" w:rsidTr="004F749B">
        <w:tc>
          <w:tcPr>
            <w:tcW w:w="1983" w:type="dxa"/>
          </w:tcPr>
          <w:p w:rsidR="004F749B" w:rsidRPr="00F04BE4" w:rsidRDefault="004F749B" w:rsidP="00507965">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F749B" w:rsidRPr="00F04BE4" w:rsidRDefault="004F749B" w:rsidP="00507965">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F749B" w:rsidRPr="00F04BE4" w:rsidRDefault="0036123D" w:rsidP="00507965">
            <w:pPr>
              <w:tabs>
                <w:tab w:val="left" w:pos="-1080"/>
              </w:tabs>
              <w:ind w:right="-576"/>
              <w:rPr>
                <w:rFonts w:ascii="Times New Roman" w:hAnsi="Times New Roman"/>
                <w:sz w:val="24"/>
                <w:szCs w:val="24"/>
              </w:rPr>
            </w:pPr>
            <w:hyperlink r:id="rId39" w:history="1">
              <w:r w:rsidR="004F749B" w:rsidRPr="00F04BE4">
                <w:rPr>
                  <w:rStyle w:val="Hyperlink"/>
                  <w:rFonts w:ascii="Times New Roman" w:hAnsi="Times New Roman"/>
                  <w:sz w:val="24"/>
                  <w:szCs w:val="24"/>
                </w:rPr>
                <w:t>peace@uta.edu</w:t>
              </w:r>
            </w:hyperlink>
          </w:p>
        </w:tc>
        <w:tc>
          <w:tcPr>
            <w:tcW w:w="1915" w:type="dxa"/>
          </w:tcPr>
          <w:p w:rsidR="004F749B" w:rsidRPr="00F04BE4" w:rsidRDefault="004F749B" w:rsidP="00507965">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4F749B" w:rsidRPr="00F04BE4" w:rsidRDefault="004F749B" w:rsidP="00507965">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F749B" w:rsidRPr="00F04BE4" w:rsidRDefault="0036123D" w:rsidP="00507965">
            <w:pPr>
              <w:tabs>
                <w:tab w:val="left" w:pos="-1080"/>
              </w:tabs>
              <w:ind w:right="-576"/>
              <w:rPr>
                <w:rFonts w:ascii="Times New Roman" w:hAnsi="Times New Roman"/>
                <w:sz w:val="24"/>
                <w:szCs w:val="24"/>
              </w:rPr>
            </w:pPr>
            <w:hyperlink r:id="rId40" w:history="1">
              <w:r w:rsidR="004F749B" w:rsidRPr="00F04BE4">
                <w:rPr>
                  <w:rStyle w:val="Hyperlink"/>
                  <w:rFonts w:ascii="Times New Roman" w:hAnsi="Times New Roman"/>
                  <w:sz w:val="24"/>
                  <w:szCs w:val="24"/>
                </w:rPr>
                <w:t>llpyburn@uta.edu</w:t>
              </w:r>
            </w:hyperlink>
          </w:p>
        </w:tc>
        <w:tc>
          <w:tcPr>
            <w:tcW w:w="1716" w:type="dxa"/>
          </w:tcPr>
          <w:p w:rsidR="004F749B" w:rsidRPr="00F04BE4" w:rsidRDefault="004F749B" w:rsidP="00507965">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4F749B" w:rsidRPr="00F04BE4" w:rsidRDefault="004F749B" w:rsidP="00507965">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F749B" w:rsidRPr="00F04BE4" w:rsidRDefault="0036123D" w:rsidP="00507965">
            <w:pPr>
              <w:tabs>
                <w:tab w:val="left" w:pos="-1080"/>
              </w:tabs>
              <w:ind w:right="-576"/>
              <w:rPr>
                <w:rFonts w:ascii="Times New Roman" w:hAnsi="Times New Roman"/>
                <w:sz w:val="24"/>
                <w:szCs w:val="24"/>
              </w:rPr>
            </w:pPr>
            <w:hyperlink r:id="rId41" w:history="1">
              <w:r w:rsidR="004F749B" w:rsidRPr="00F04BE4">
                <w:rPr>
                  <w:rStyle w:val="Hyperlink"/>
                  <w:rFonts w:ascii="Times New Roman" w:hAnsi="Times New Roman"/>
                  <w:sz w:val="24"/>
                  <w:szCs w:val="24"/>
                </w:rPr>
                <w:t>scalf@uta.edu</w:t>
              </w:r>
            </w:hyperlink>
          </w:p>
          <w:p w:rsidR="004F749B" w:rsidRPr="00F04BE4" w:rsidRDefault="004F749B" w:rsidP="00507965">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36123D" w:rsidP="00E33923">
      <w:pPr>
        <w:pStyle w:val="PlainText"/>
        <w:rPr>
          <w:rFonts w:ascii="Times New Roman" w:hAnsi="Times New Roman"/>
          <w:sz w:val="24"/>
          <w:szCs w:val="24"/>
        </w:rPr>
      </w:pPr>
      <w:hyperlink r:id="rId42"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50796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36123D" w:rsidP="00507965">
            <w:pPr>
              <w:pStyle w:val="PlainText"/>
              <w:rPr>
                <w:b/>
                <w:bCs/>
                <w:sz w:val="24"/>
                <w:szCs w:val="24"/>
              </w:rPr>
            </w:pPr>
            <w:hyperlink r:id="rId43" w:history="1">
              <w:r w:rsidR="00E33923" w:rsidRPr="00F04BE4">
                <w:rPr>
                  <w:rStyle w:val="Hyperlink"/>
                  <w:b/>
                  <w:bCs/>
                  <w:sz w:val="24"/>
                  <w:szCs w:val="24"/>
                </w:rPr>
                <w:t>http://libguides.uta.edu/nursing</w:t>
              </w:r>
            </w:hyperlink>
          </w:p>
        </w:tc>
      </w:tr>
      <w:tr w:rsidR="00E33923" w:rsidRPr="00F04BE4" w:rsidTr="00507965">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36123D" w:rsidP="00507965">
            <w:pPr>
              <w:pStyle w:val="PlainText"/>
              <w:rPr>
                <w:sz w:val="24"/>
                <w:szCs w:val="24"/>
              </w:rPr>
            </w:pPr>
            <w:hyperlink r:id="rId44" w:history="1">
              <w:r w:rsidR="00E33923" w:rsidRPr="00F04BE4">
                <w:rPr>
                  <w:rStyle w:val="Hyperlink"/>
                  <w:sz w:val="24"/>
                  <w:szCs w:val="24"/>
                </w:rPr>
                <w:t>http://library.uta.edu/</w:t>
              </w:r>
            </w:hyperlink>
          </w:p>
        </w:tc>
      </w:tr>
      <w:tr w:rsidR="00E33923" w:rsidRPr="00F04BE4" w:rsidTr="00507965">
        <w:tc>
          <w:tcPr>
            <w:tcW w:w="3235" w:type="dxa"/>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36123D" w:rsidP="00507965">
            <w:pPr>
              <w:pStyle w:val="PlainText"/>
              <w:rPr>
                <w:sz w:val="24"/>
                <w:szCs w:val="24"/>
              </w:rPr>
            </w:pPr>
            <w:hyperlink r:id="rId45" w:history="1">
              <w:r w:rsidR="00E33923" w:rsidRPr="00F04BE4">
                <w:rPr>
                  <w:rStyle w:val="Hyperlink"/>
                  <w:sz w:val="24"/>
                  <w:szCs w:val="24"/>
                </w:rPr>
                <w:t>http://libguides.uta.edu</w:t>
              </w:r>
            </w:hyperlink>
          </w:p>
        </w:tc>
      </w:tr>
      <w:tr w:rsidR="00E33923" w:rsidRPr="00F04BE4" w:rsidTr="0050796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507965">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36123D" w:rsidP="00507965">
            <w:pPr>
              <w:pStyle w:val="PlainText"/>
              <w:rPr>
                <w:sz w:val="24"/>
                <w:szCs w:val="24"/>
              </w:rPr>
            </w:pPr>
            <w:hyperlink r:id="rId46" w:history="1">
              <w:r w:rsidR="00E33923" w:rsidRPr="00F04BE4">
                <w:rPr>
                  <w:rStyle w:val="Hyperlink"/>
                  <w:sz w:val="24"/>
                  <w:szCs w:val="24"/>
                </w:rPr>
                <w:t>http://ask.uta.edu</w:t>
              </w:r>
            </w:hyperlink>
          </w:p>
        </w:tc>
      </w:tr>
      <w:tr w:rsidR="00E33923" w:rsidRPr="00F04BE4" w:rsidTr="00507965">
        <w:tc>
          <w:tcPr>
            <w:tcW w:w="3235" w:type="dxa"/>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36123D" w:rsidP="00507965">
            <w:pPr>
              <w:pStyle w:val="PlainText"/>
              <w:rPr>
                <w:sz w:val="24"/>
                <w:szCs w:val="24"/>
              </w:rPr>
            </w:pPr>
            <w:hyperlink r:id="rId47"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50796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36123D" w:rsidP="00507965">
            <w:pPr>
              <w:pStyle w:val="PlainText"/>
              <w:rPr>
                <w:sz w:val="24"/>
                <w:szCs w:val="24"/>
              </w:rPr>
            </w:pPr>
            <w:hyperlink r:id="rId48" w:history="1">
              <w:r w:rsidR="00E33923" w:rsidRPr="00F04BE4">
                <w:rPr>
                  <w:rStyle w:val="Hyperlink"/>
                  <w:sz w:val="24"/>
                  <w:szCs w:val="24"/>
                </w:rPr>
                <w:t>http://pulse.uta.edu/vwebv/enterCourseReserve.do</w:t>
              </w:r>
            </w:hyperlink>
          </w:p>
        </w:tc>
      </w:tr>
      <w:tr w:rsidR="00E33923" w:rsidRPr="00F04BE4" w:rsidTr="00507965">
        <w:tc>
          <w:tcPr>
            <w:tcW w:w="3235" w:type="dxa"/>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36123D" w:rsidP="00507965">
            <w:pPr>
              <w:pStyle w:val="PlainText"/>
              <w:rPr>
                <w:sz w:val="24"/>
                <w:szCs w:val="24"/>
              </w:rPr>
            </w:pPr>
            <w:hyperlink r:id="rId49" w:anchor="!/" w:history="1">
              <w:r w:rsidR="00E33923" w:rsidRPr="00F04BE4">
                <w:rPr>
                  <w:rStyle w:val="Hyperlink"/>
                  <w:sz w:val="24"/>
                  <w:szCs w:val="24"/>
                </w:rPr>
                <w:t>http://uta.summon.serialssolutions.com/#!/</w:t>
              </w:r>
            </w:hyperlink>
          </w:p>
        </w:tc>
      </w:tr>
      <w:tr w:rsidR="00E33923" w:rsidRPr="00F04BE4" w:rsidTr="0050796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36123D" w:rsidP="00507965">
            <w:pPr>
              <w:pStyle w:val="PlainText"/>
              <w:rPr>
                <w:sz w:val="24"/>
                <w:szCs w:val="24"/>
              </w:rPr>
            </w:pPr>
            <w:hyperlink r:id="rId50" w:history="1">
              <w:r w:rsidR="00E33923" w:rsidRPr="00F04BE4">
                <w:rPr>
                  <w:rStyle w:val="Hyperlink"/>
                  <w:sz w:val="24"/>
                  <w:szCs w:val="24"/>
                </w:rPr>
                <w:t>http://pulse.uta.edu/vwebv/searchSubject</w:t>
              </w:r>
            </w:hyperlink>
          </w:p>
        </w:tc>
      </w:tr>
      <w:tr w:rsidR="00E33923" w:rsidRPr="00F04BE4" w:rsidTr="00507965">
        <w:tc>
          <w:tcPr>
            <w:tcW w:w="3235" w:type="dxa"/>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36123D" w:rsidP="00507965">
            <w:pPr>
              <w:pStyle w:val="PlainText"/>
              <w:rPr>
                <w:sz w:val="24"/>
                <w:szCs w:val="24"/>
              </w:rPr>
            </w:pPr>
            <w:hyperlink r:id="rId51" w:history="1">
              <w:r w:rsidR="00BF5A6F" w:rsidRPr="00EF7D2F">
                <w:rPr>
                  <w:rStyle w:val="hyperlinkchar"/>
                  <w:rFonts w:ascii="Arial" w:hAnsi="Arial" w:cs="Arial"/>
                  <w:color w:val="0000FF"/>
                  <w:sz w:val="21"/>
                  <w:szCs w:val="21"/>
                </w:rPr>
                <w:t>library.uta.edu/how-to</w:t>
              </w:r>
            </w:hyperlink>
          </w:p>
        </w:tc>
      </w:tr>
      <w:tr w:rsidR="00E33923" w:rsidRPr="00F04BE4" w:rsidTr="0050796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507965">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36123D" w:rsidP="00507965">
            <w:pPr>
              <w:pStyle w:val="PlainText"/>
              <w:rPr>
                <w:sz w:val="24"/>
                <w:szCs w:val="24"/>
              </w:rPr>
            </w:pPr>
            <w:hyperlink r:id="rId52" w:history="1">
              <w:r w:rsidR="00E33923" w:rsidRPr="00F04BE4">
                <w:rPr>
                  <w:rStyle w:val="Hyperlink"/>
                  <w:sz w:val="24"/>
                  <w:szCs w:val="24"/>
                </w:rPr>
                <w:t>http://libguides.uta.edu/offcampus</w:t>
              </w:r>
            </w:hyperlink>
          </w:p>
        </w:tc>
      </w:tr>
      <w:tr w:rsidR="002D0ED8" w:rsidRPr="00F04BE4" w:rsidTr="00507965">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507965">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36123D" w:rsidP="00507965">
            <w:pPr>
              <w:pStyle w:val="PlainText"/>
            </w:pPr>
            <w:hyperlink r:id="rId53" w:history="1">
              <w:r w:rsidR="002D0ED8" w:rsidRPr="00EF7D2F">
                <w:rPr>
                  <w:rStyle w:val="hyperlinkchar"/>
                  <w:rFonts w:ascii="Arial" w:hAnsi="Arial" w:cs="Arial"/>
                  <w:color w:val="0000FF"/>
                  <w:sz w:val="21"/>
                  <w:szCs w:val="21"/>
                </w:rPr>
                <w:t>library.uta.edu/academic-plaza</w:t>
              </w:r>
            </w:hyperlink>
          </w:p>
        </w:tc>
      </w:tr>
      <w:tr w:rsidR="00BF5A6F" w:rsidRPr="00F04BE4" w:rsidTr="00507965">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507965">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36123D" w:rsidP="00507965">
            <w:pPr>
              <w:pStyle w:val="PlainText"/>
            </w:pPr>
            <w:hyperlink r:id="rId54"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507965" w:rsidRDefault="00507965" w:rsidP="004B48F8"/>
    <w:p w:rsidR="00507965" w:rsidRDefault="00507965" w:rsidP="004B48F8"/>
    <w:p w:rsidR="004B48F8" w:rsidRDefault="004B48F8" w:rsidP="004B48F8">
      <w:r>
        <w:t>For help with APA formatting, you can go to:</w:t>
      </w:r>
    </w:p>
    <w:p w:rsidR="004B48F8" w:rsidRDefault="004B48F8" w:rsidP="004B48F8"/>
    <w:p w:rsidR="004B48F8" w:rsidRDefault="0036123D" w:rsidP="004B48F8">
      <w:pPr>
        <w:pStyle w:val="ListParagraph"/>
        <w:numPr>
          <w:ilvl w:val="0"/>
          <w:numId w:val="8"/>
        </w:numPr>
        <w:contextualSpacing w:val="0"/>
      </w:pPr>
      <w:hyperlink r:id="rId55" w:history="1">
        <w:r w:rsidR="004B48F8">
          <w:rPr>
            <w:rStyle w:val="Hyperlink"/>
          </w:rPr>
          <w:t>http://libguides.uta.edu</w:t>
        </w:r>
      </w:hyperlink>
    </w:p>
    <w:p w:rsidR="004B48F8" w:rsidRDefault="004B48F8" w:rsidP="004B48F8">
      <w:pPr>
        <w:pStyle w:val="ListParagraph"/>
        <w:numPr>
          <w:ilvl w:val="0"/>
          <w:numId w:val="8"/>
        </w:numPr>
        <w:contextualSpacing w:val="0"/>
      </w:pPr>
      <w:r>
        <w:t>Scroll down and click on “Nursing”</w:t>
      </w:r>
    </w:p>
    <w:p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rsidR="004B48F8" w:rsidRDefault="004B48F8" w:rsidP="00E33923">
      <w:pPr>
        <w:pStyle w:val="PlainText"/>
      </w:pPr>
    </w:p>
    <w:p w:rsidR="00507965" w:rsidRDefault="00E33923" w:rsidP="00507965">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5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roofErr w:type="gramEnd"/>
    </w:p>
    <w:p w:rsidR="00507965" w:rsidRDefault="00507965" w:rsidP="00507965">
      <w:pPr>
        <w:pStyle w:val="PlainText"/>
        <w:rPr>
          <w:rFonts w:ascii="Times New Roman" w:hAnsi="Times New Roman"/>
          <w:sz w:val="24"/>
          <w:szCs w:val="24"/>
        </w:rPr>
      </w:pPr>
    </w:p>
    <w:p w:rsidR="00304EEB" w:rsidRDefault="00304EEB" w:rsidP="00507965">
      <w:pPr>
        <w:rPr>
          <w:rFonts w:ascii="Times New Roman" w:hAnsi="Times New Roman"/>
          <w:b/>
          <w:sz w:val="24"/>
          <w:szCs w:val="24"/>
          <w:u w:val="single"/>
        </w:rPr>
      </w:pPr>
    </w:p>
    <w:p w:rsidR="00507965" w:rsidRDefault="00750860" w:rsidP="00507965">
      <w:pPr>
        <w:rPr>
          <w:rFonts w:ascii="Times New Roman" w:hAnsi="Times New Roman"/>
          <w:b/>
          <w:color w:val="FF0000"/>
          <w:sz w:val="24"/>
          <w:szCs w:val="24"/>
        </w:rPr>
      </w:pPr>
      <w:proofErr w:type="gramStart"/>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w:t>
      </w:r>
      <w:proofErr w:type="gramEnd"/>
      <w:r w:rsidRPr="00DF09E6">
        <w:rPr>
          <w:rFonts w:ascii="Times New Roman" w:hAnsi="Times New Roman"/>
          <w:b/>
          <w:sz w:val="24"/>
          <w:szCs w:val="24"/>
        </w:rPr>
        <w:t xml:space="preserve"> </w:t>
      </w:r>
      <w:r w:rsidR="00507965">
        <w:rPr>
          <w:rFonts w:ascii="Times New Roman" w:hAnsi="Times New Roman"/>
          <w:b/>
          <w:color w:val="FF0000"/>
          <w:sz w:val="24"/>
          <w:szCs w:val="24"/>
        </w:rPr>
        <w:t xml:space="preserve"> </w:t>
      </w:r>
    </w:p>
    <w:p w:rsidR="00507965" w:rsidRDefault="00507965" w:rsidP="00507965">
      <w:pPr>
        <w:rPr>
          <w:rFonts w:ascii="Times New Roman" w:hAnsi="Times New Roman"/>
          <w:b/>
          <w:color w:val="0000FF"/>
          <w:sz w:val="24"/>
          <w:szCs w:val="24"/>
        </w:rPr>
      </w:pPr>
    </w:p>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 xml:space="preserve">NURS 5327-003 </w:t>
      </w:r>
      <w:r w:rsidRPr="00507965">
        <w:rPr>
          <w:rFonts w:ascii="Times New Roman" w:hAnsi="Times New Roman"/>
          <w:b/>
          <w:color w:val="FF0000"/>
          <w:sz w:val="24"/>
          <w:szCs w:val="24"/>
        </w:rPr>
        <w:t>(Tuesdays</w:t>
      </w:r>
      <w:r w:rsidRPr="00507965">
        <w:rPr>
          <w:rFonts w:ascii="Times New Roman" w:hAnsi="Times New Roman"/>
          <w:b/>
          <w:sz w:val="24"/>
          <w:szCs w:val="24"/>
        </w:rPr>
        <w:t xml:space="preserve">) </w:t>
      </w:r>
      <w:r w:rsidRPr="00507965">
        <w:rPr>
          <w:rFonts w:ascii="Times New Roman" w:eastAsia="Calibri" w:hAnsi="Times New Roman"/>
          <w:b/>
          <w:sz w:val="24"/>
          <w:szCs w:val="24"/>
        </w:rPr>
        <w:t>Exploration of Science and Theories for Nursing</w:t>
      </w:r>
    </w:p>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Spring 2017</w:t>
      </w:r>
    </w:p>
    <w:p w:rsidR="00507965" w:rsidRPr="00507965" w:rsidRDefault="00507965" w:rsidP="00507965">
      <w:pPr>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208"/>
        <w:gridCol w:w="3283"/>
        <w:gridCol w:w="2334"/>
      </w:tblGrid>
      <w:tr w:rsidR="00507965" w:rsidRPr="00507965" w:rsidTr="00507965">
        <w:tc>
          <w:tcPr>
            <w:tcW w:w="873"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Date</w:t>
            </w:r>
          </w:p>
          <w:p w:rsidR="00507965" w:rsidRPr="00507965" w:rsidRDefault="00507965" w:rsidP="00507965">
            <w:pPr>
              <w:jc w:val="center"/>
              <w:rPr>
                <w:rFonts w:ascii="Times New Roman" w:hAnsi="Times New Roman"/>
                <w:b/>
                <w:sz w:val="24"/>
                <w:szCs w:val="24"/>
              </w:rPr>
            </w:pPr>
          </w:p>
        </w:tc>
        <w:tc>
          <w:tcPr>
            <w:tcW w:w="3317"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 xml:space="preserve">Course Content </w:t>
            </w:r>
          </w:p>
        </w:tc>
        <w:tc>
          <w:tcPr>
            <w:tcW w:w="3220"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 xml:space="preserve">Required Reading  </w:t>
            </w:r>
          </w:p>
          <w:p w:rsidR="00507965" w:rsidRPr="00507965" w:rsidRDefault="00507965" w:rsidP="00507965">
            <w:pPr>
              <w:jc w:val="center"/>
              <w:rPr>
                <w:rFonts w:ascii="Times New Roman" w:hAnsi="Times New Roman"/>
                <w:b/>
                <w:color w:val="FF0000"/>
                <w:sz w:val="24"/>
                <w:szCs w:val="24"/>
              </w:rPr>
            </w:pPr>
            <w:r w:rsidRPr="00507965">
              <w:rPr>
                <w:rFonts w:ascii="Times New Roman" w:hAnsi="Times New Roman"/>
                <w:b/>
                <w:color w:val="FF0000"/>
                <w:sz w:val="24"/>
                <w:szCs w:val="24"/>
              </w:rPr>
              <w:t xml:space="preserve">Read Prior to Class </w:t>
            </w:r>
          </w:p>
        </w:tc>
        <w:tc>
          <w:tcPr>
            <w:tcW w:w="2418"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 xml:space="preserve">Assignments </w:t>
            </w:r>
          </w:p>
          <w:p w:rsidR="00507965" w:rsidRPr="00507965" w:rsidRDefault="00507965" w:rsidP="00507965">
            <w:pPr>
              <w:jc w:val="center"/>
              <w:rPr>
                <w:rFonts w:ascii="Times New Roman" w:hAnsi="Times New Roman"/>
                <w:b/>
                <w:sz w:val="24"/>
                <w:szCs w:val="24"/>
              </w:rPr>
            </w:pPr>
          </w:p>
        </w:tc>
      </w:tr>
      <w:tr w:rsidR="00507965" w:rsidRPr="00507965" w:rsidTr="00507965">
        <w:trPr>
          <w:trHeight w:val="5525"/>
        </w:trPr>
        <w:tc>
          <w:tcPr>
            <w:tcW w:w="873" w:type="dxa"/>
          </w:tcPr>
          <w:p w:rsidR="00507965" w:rsidRPr="00507965" w:rsidRDefault="00507965" w:rsidP="00507965">
            <w:pPr>
              <w:jc w:val="center"/>
              <w:rPr>
                <w:rFonts w:ascii="Times New Roman" w:hAnsi="Times New Roman"/>
                <w:sz w:val="24"/>
                <w:szCs w:val="24"/>
              </w:rPr>
            </w:pPr>
            <w:r w:rsidRPr="00507965">
              <w:rPr>
                <w:rFonts w:ascii="Times New Roman" w:hAnsi="Times New Roman"/>
                <w:b/>
                <w:sz w:val="24"/>
                <w:szCs w:val="24"/>
              </w:rPr>
              <w:t>1/17</w:t>
            </w:r>
          </w:p>
        </w:tc>
        <w:tc>
          <w:tcPr>
            <w:tcW w:w="3317"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 xml:space="preserve">Introduction to course: </w:t>
            </w:r>
          </w:p>
          <w:p w:rsidR="00507965" w:rsidRPr="00507965" w:rsidRDefault="00507965" w:rsidP="00507965">
            <w:pPr>
              <w:numPr>
                <w:ilvl w:val="0"/>
                <w:numId w:val="13"/>
              </w:numPr>
              <w:rPr>
                <w:rFonts w:ascii="Times New Roman" w:hAnsi="Times New Roman"/>
                <w:sz w:val="24"/>
                <w:szCs w:val="24"/>
              </w:rPr>
            </w:pPr>
            <w:r w:rsidRPr="00507965">
              <w:rPr>
                <w:rFonts w:ascii="Times New Roman" w:hAnsi="Times New Roman"/>
                <w:sz w:val="24"/>
                <w:szCs w:val="24"/>
              </w:rPr>
              <w:t xml:space="preserve">Syllabus &amp; schedule </w:t>
            </w:r>
          </w:p>
          <w:p w:rsidR="00507965" w:rsidRPr="00507965" w:rsidRDefault="00507965" w:rsidP="00507965">
            <w:pPr>
              <w:ind w:left="720"/>
              <w:rPr>
                <w:rFonts w:ascii="Times New Roman" w:hAnsi="Times New Roman"/>
                <w:sz w:val="24"/>
                <w:szCs w:val="24"/>
              </w:rPr>
            </w:pPr>
          </w:p>
          <w:p w:rsidR="008D724E" w:rsidRDefault="008D724E" w:rsidP="008D724E">
            <w:pPr>
              <w:ind w:left="720"/>
              <w:rPr>
                <w:rFonts w:ascii="Times New Roman" w:hAnsi="Times New Roman"/>
                <w:sz w:val="24"/>
                <w:szCs w:val="24"/>
              </w:rPr>
            </w:pPr>
          </w:p>
          <w:p w:rsidR="00507965" w:rsidRPr="00507965" w:rsidRDefault="00507965" w:rsidP="00507965">
            <w:pPr>
              <w:numPr>
                <w:ilvl w:val="0"/>
                <w:numId w:val="13"/>
              </w:numPr>
              <w:rPr>
                <w:rFonts w:ascii="Times New Roman" w:hAnsi="Times New Roman"/>
                <w:sz w:val="24"/>
                <w:szCs w:val="24"/>
              </w:rPr>
            </w:pPr>
            <w:r w:rsidRPr="00507965">
              <w:rPr>
                <w:rFonts w:ascii="Times New Roman" w:hAnsi="Times New Roman"/>
                <w:sz w:val="24"/>
                <w:szCs w:val="24"/>
              </w:rPr>
              <w:t xml:space="preserve">APA review </w:t>
            </w:r>
          </w:p>
          <w:p w:rsidR="00507965" w:rsidRPr="00507965" w:rsidRDefault="00507965" w:rsidP="00507965">
            <w:pPr>
              <w:ind w:left="720"/>
              <w:rPr>
                <w:rFonts w:ascii="Times New Roman" w:hAnsi="Times New Roman"/>
                <w:sz w:val="24"/>
                <w:szCs w:val="24"/>
              </w:rPr>
            </w:pPr>
          </w:p>
          <w:p w:rsidR="00507965" w:rsidRPr="00507965" w:rsidRDefault="00507965" w:rsidP="00507965">
            <w:pPr>
              <w:ind w:left="720"/>
              <w:rPr>
                <w:rFonts w:ascii="Times New Roman" w:hAnsi="Times New Roman"/>
                <w:sz w:val="24"/>
                <w:szCs w:val="24"/>
              </w:rPr>
            </w:pPr>
          </w:p>
          <w:p w:rsidR="00507965" w:rsidRPr="00507965" w:rsidRDefault="00507965" w:rsidP="00507965">
            <w:pPr>
              <w:numPr>
                <w:ilvl w:val="0"/>
                <w:numId w:val="13"/>
              </w:numPr>
              <w:rPr>
                <w:rFonts w:ascii="Times New Roman" w:hAnsi="Times New Roman"/>
                <w:sz w:val="24"/>
                <w:szCs w:val="24"/>
              </w:rPr>
            </w:pPr>
            <w:r w:rsidRPr="00507965">
              <w:rPr>
                <w:rFonts w:ascii="Times New Roman" w:hAnsi="Times New Roman"/>
                <w:sz w:val="24"/>
                <w:szCs w:val="24"/>
              </w:rPr>
              <w:t xml:space="preserve">Plagiarism review </w:t>
            </w:r>
          </w:p>
          <w:p w:rsidR="00507965" w:rsidRPr="00507965" w:rsidRDefault="00507965" w:rsidP="00507965">
            <w:pPr>
              <w:pStyle w:val="ListParagraph"/>
              <w:rPr>
                <w:rFonts w:ascii="Times New Roman" w:hAnsi="Times New Roman"/>
                <w:b/>
                <w:color w:val="FF0000"/>
                <w:sz w:val="24"/>
                <w:szCs w:val="24"/>
              </w:rPr>
            </w:pPr>
            <w:r w:rsidRPr="00507965">
              <w:rPr>
                <w:rFonts w:ascii="Times New Roman" w:hAnsi="Times New Roman"/>
                <w:b/>
                <w:color w:val="FF0000"/>
                <w:sz w:val="24"/>
                <w:szCs w:val="24"/>
              </w:rPr>
              <w:t xml:space="preserve">Quiz due on or by </w:t>
            </w:r>
          </w:p>
          <w:p w:rsidR="00507965" w:rsidRPr="00507965" w:rsidRDefault="00507965" w:rsidP="00507965">
            <w:pPr>
              <w:pStyle w:val="ListParagraph"/>
              <w:rPr>
                <w:rFonts w:ascii="Times New Roman" w:hAnsi="Times New Roman"/>
                <w:b/>
                <w:color w:val="FF0000"/>
                <w:sz w:val="24"/>
                <w:szCs w:val="24"/>
              </w:rPr>
            </w:pPr>
            <w:r w:rsidRPr="00507965">
              <w:rPr>
                <w:rFonts w:ascii="Times New Roman" w:hAnsi="Times New Roman"/>
                <w:b/>
                <w:color w:val="FF0000"/>
                <w:sz w:val="24"/>
                <w:szCs w:val="24"/>
              </w:rPr>
              <w:t>Jan. 24 – UTA Library Website</w:t>
            </w:r>
          </w:p>
          <w:p w:rsidR="00507965" w:rsidRPr="00507965" w:rsidRDefault="00507965" w:rsidP="00507965">
            <w:pPr>
              <w:ind w:left="720"/>
              <w:rPr>
                <w:rFonts w:ascii="Times New Roman" w:hAnsi="Times New Roman"/>
                <w:sz w:val="24"/>
                <w:szCs w:val="24"/>
              </w:rPr>
            </w:pP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 xml:space="preserve">Overview of Theory in Nursing </w:t>
            </w: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Theories from Biomedical Sciences</w:t>
            </w:r>
          </w:p>
          <w:p w:rsidR="00507965" w:rsidRPr="00507965" w:rsidRDefault="00507965" w:rsidP="00507965">
            <w:pPr>
              <w:rPr>
                <w:rFonts w:ascii="Times New Roman" w:hAnsi="Times New Roman"/>
                <w:sz w:val="24"/>
                <w:szCs w:val="24"/>
              </w:rPr>
            </w:pPr>
          </w:p>
        </w:tc>
        <w:tc>
          <w:tcPr>
            <w:tcW w:w="3220"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 xml:space="preserve"> </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Course syllabus &amp; schedule</w:t>
            </w:r>
          </w:p>
          <w:p w:rsidR="00507965" w:rsidRPr="00507965" w:rsidRDefault="00507965" w:rsidP="00507965">
            <w:pPr>
              <w:rPr>
                <w:rFonts w:ascii="Times New Roman" w:hAnsi="Times New Roman"/>
                <w:sz w:val="24"/>
                <w:szCs w:val="24"/>
              </w:rPr>
            </w:pPr>
          </w:p>
          <w:p w:rsidR="008D724E" w:rsidRDefault="008D724E" w:rsidP="008D724E">
            <w:pPr>
              <w:rPr>
                <w:rFonts w:ascii="Times New Roman" w:hAnsi="Times New Roman"/>
                <w:sz w:val="24"/>
                <w:szCs w:val="24"/>
              </w:rPr>
            </w:pPr>
          </w:p>
          <w:p w:rsidR="008D724E" w:rsidRPr="008D724E" w:rsidRDefault="008D724E" w:rsidP="008D724E">
            <w:pPr>
              <w:rPr>
                <w:rFonts w:ascii="Times New Roman" w:hAnsi="Times New Roman"/>
                <w:sz w:val="24"/>
                <w:szCs w:val="24"/>
              </w:rPr>
            </w:pPr>
            <w:r w:rsidRPr="008D724E">
              <w:rPr>
                <w:rFonts w:ascii="Times New Roman" w:hAnsi="Times New Roman"/>
                <w:sz w:val="24"/>
                <w:szCs w:val="24"/>
              </w:rPr>
              <w:t xml:space="preserve">Tutorial: </w:t>
            </w:r>
            <w:r w:rsidRPr="008D724E">
              <w:rPr>
                <w:rFonts w:ascii="Times New Roman" w:hAnsi="Times New Roman"/>
                <w:i/>
                <w:sz w:val="24"/>
                <w:szCs w:val="24"/>
              </w:rPr>
              <w:t xml:space="preserve">APA Exposed </w:t>
            </w:r>
            <w:r w:rsidRPr="008D724E">
              <w:rPr>
                <w:rFonts w:ascii="Times New Roman" w:hAnsi="Times New Roman"/>
                <w:sz w:val="24"/>
                <w:szCs w:val="24"/>
              </w:rPr>
              <w:t xml:space="preserve">(go to UT Arlington Library using: </w:t>
            </w:r>
            <w:hyperlink r:id="rId59" w:history="1">
              <w:r w:rsidRPr="008D724E">
                <w:rPr>
                  <w:rStyle w:val="Hyperlink"/>
                  <w:rFonts w:ascii="Times New Roman" w:hAnsi="Times New Roman"/>
                  <w:sz w:val="24"/>
                  <w:szCs w:val="24"/>
                </w:rPr>
                <w:t>http://libguides.uta.edu/nursing</w:t>
              </w:r>
            </w:hyperlink>
            <w:r w:rsidRPr="008D724E">
              <w:rPr>
                <w:rFonts w:ascii="Times New Roman" w:hAnsi="Times New Roman"/>
                <w:sz w:val="24"/>
                <w:szCs w:val="24"/>
              </w:rPr>
              <w:t>;</w:t>
            </w:r>
          </w:p>
          <w:p w:rsidR="008D724E" w:rsidRPr="008D724E" w:rsidRDefault="008D724E" w:rsidP="008D724E">
            <w:pPr>
              <w:rPr>
                <w:rFonts w:ascii="Times New Roman" w:hAnsi="Times New Roman"/>
                <w:sz w:val="24"/>
                <w:szCs w:val="24"/>
              </w:rPr>
            </w:pPr>
            <w:r w:rsidRPr="008D724E">
              <w:rPr>
                <w:rFonts w:ascii="Times New Roman" w:hAnsi="Times New Roman"/>
                <w:sz w:val="24"/>
                <w:szCs w:val="24"/>
              </w:rPr>
              <w:t xml:space="preserve">Once there – click on APA Citing; </w:t>
            </w:r>
          </w:p>
          <w:p w:rsidR="008D724E" w:rsidRPr="008D724E" w:rsidRDefault="008D724E" w:rsidP="008D724E">
            <w:pPr>
              <w:rPr>
                <w:rFonts w:ascii="Times New Roman" w:hAnsi="Times New Roman"/>
                <w:sz w:val="24"/>
                <w:szCs w:val="24"/>
              </w:rPr>
            </w:pPr>
            <w:r w:rsidRPr="008D724E">
              <w:rPr>
                <w:rFonts w:ascii="Times New Roman" w:hAnsi="Times New Roman"/>
                <w:i/>
                <w:sz w:val="24"/>
                <w:szCs w:val="24"/>
              </w:rPr>
              <w:t xml:space="preserve">APA Manual: </w:t>
            </w:r>
            <w:r w:rsidRPr="008D724E">
              <w:rPr>
                <w:rFonts w:ascii="Times New Roman" w:hAnsi="Times New Roman"/>
                <w:sz w:val="24"/>
                <w:szCs w:val="24"/>
              </w:rPr>
              <w:t>pages 15, 16 &amp; 169-173</w:t>
            </w: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b/>
                <w:sz w:val="24"/>
                <w:szCs w:val="24"/>
              </w:rPr>
            </w:pPr>
            <w:r w:rsidRPr="00507965">
              <w:rPr>
                <w:rFonts w:ascii="Times New Roman" w:hAnsi="Times New Roman"/>
                <w:sz w:val="24"/>
                <w:szCs w:val="24"/>
              </w:rPr>
              <w:t xml:space="preserve">McEwen and Wills  (M&amp;W) textbook: </w:t>
            </w:r>
            <w:r w:rsidRPr="00507965">
              <w:rPr>
                <w:rFonts w:ascii="Times New Roman" w:hAnsi="Times New Roman"/>
                <w:b/>
                <w:sz w:val="24"/>
                <w:szCs w:val="24"/>
              </w:rPr>
              <w:t xml:space="preserve">Chapter 2 </w:t>
            </w:r>
          </w:p>
          <w:p w:rsidR="00507965" w:rsidRPr="00507965" w:rsidRDefault="00507965" w:rsidP="00507965">
            <w:pPr>
              <w:rPr>
                <w:rFonts w:ascii="Times New Roman" w:hAnsi="Times New Roman"/>
                <w:b/>
                <w:sz w:val="24"/>
                <w:szCs w:val="24"/>
              </w:rPr>
            </w:pPr>
            <w:r w:rsidRPr="00507965">
              <w:rPr>
                <w:rFonts w:ascii="Times New Roman" w:hAnsi="Times New Roman"/>
                <w:b/>
                <w:sz w:val="24"/>
                <w:szCs w:val="24"/>
              </w:rPr>
              <w:t>Articles:</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 xml:space="preserve">Connelly, 2014 </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Parker, 2014</w:t>
            </w:r>
          </w:p>
          <w:p w:rsidR="00507965" w:rsidRPr="00507965" w:rsidRDefault="00507965" w:rsidP="00507965">
            <w:pPr>
              <w:rPr>
                <w:rFonts w:ascii="Times New Roman" w:hAnsi="Times New Roman"/>
                <w:sz w:val="24"/>
                <w:szCs w:val="24"/>
              </w:rPr>
            </w:pPr>
            <w:proofErr w:type="spellStart"/>
            <w:r w:rsidRPr="00507965">
              <w:rPr>
                <w:rFonts w:ascii="Times New Roman" w:hAnsi="Times New Roman"/>
                <w:sz w:val="24"/>
                <w:szCs w:val="24"/>
              </w:rPr>
              <w:t>Theeke</w:t>
            </w:r>
            <w:proofErr w:type="spellEnd"/>
            <w:r w:rsidRPr="00507965">
              <w:rPr>
                <w:rFonts w:ascii="Times New Roman" w:hAnsi="Times New Roman"/>
                <w:sz w:val="24"/>
                <w:szCs w:val="24"/>
              </w:rPr>
              <w:t xml:space="preserve"> &amp; Mallow, 2013</w:t>
            </w: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color w:val="FF0000"/>
                <w:sz w:val="24"/>
                <w:szCs w:val="24"/>
              </w:rPr>
            </w:pPr>
            <w:r w:rsidRPr="00507965">
              <w:rPr>
                <w:rFonts w:ascii="Times New Roman" w:hAnsi="Times New Roman"/>
                <w:sz w:val="24"/>
                <w:szCs w:val="24"/>
              </w:rPr>
              <w:t xml:space="preserve">M&amp;W </w:t>
            </w:r>
            <w:r w:rsidRPr="00507965">
              <w:rPr>
                <w:rFonts w:ascii="Times New Roman" w:hAnsi="Times New Roman"/>
                <w:b/>
                <w:sz w:val="24"/>
                <w:szCs w:val="24"/>
              </w:rPr>
              <w:t>Chapter 15</w:t>
            </w:r>
          </w:p>
        </w:tc>
        <w:tc>
          <w:tcPr>
            <w:tcW w:w="2418" w:type="dxa"/>
          </w:tcPr>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b/>
                <w:sz w:val="24"/>
                <w:szCs w:val="24"/>
              </w:rPr>
            </w:pPr>
            <w:r w:rsidRPr="00507965">
              <w:rPr>
                <w:rFonts w:ascii="Times New Roman" w:hAnsi="Times New Roman"/>
                <w:b/>
                <w:sz w:val="24"/>
                <w:szCs w:val="24"/>
              </w:rPr>
              <w:t xml:space="preserve">Bring the following to class or have it downloaded and </w:t>
            </w:r>
            <w:r w:rsidRPr="00507965">
              <w:rPr>
                <w:rFonts w:ascii="Times New Roman" w:hAnsi="Times New Roman"/>
                <w:b/>
                <w:i/>
                <w:sz w:val="24"/>
                <w:szCs w:val="24"/>
              </w:rPr>
              <w:t>available</w:t>
            </w:r>
            <w:r w:rsidRPr="00507965">
              <w:rPr>
                <w:rFonts w:ascii="Times New Roman" w:hAnsi="Times New Roman"/>
                <w:b/>
                <w:sz w:val="24"/>
                <w:szCs w:val="24"/>
              </w:rPr>
              <w:t xml:space="preserve"> on your computer electronically.</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Syllabus</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Course schedule</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Textbook</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Assigned articles</w:t>
            </w:r>
          </w:p>
          <w:p w:rsidR="00507965" w:rsidRPr="00507965" w:rsidRDefault="00507965" w:rsidP="00507965">
            <w:pPr>
              <w:rPr>
                <w:rFonts w:ascii="Times New Roman" w:hAnsi="Times New Roman"/>
                <w:b/>
                <w:sz w:val="24"/>
                <w:szCs w:val="24"/>
              </w:rPr>
            </w:pPr>
            <w:r w:rsidRPr="00507965">
              <w:rPr>
                <w:rFonts w:ascii="Times New Roman" w:hAnsi="Times New Roman"/>
                <w:sz w:val="24"/>
                <w:szCs w:val="24"/>
              </w:rPr>
              <w:t>APA Manual</w:t>
            </w:r>
            <w:r w:rsidRPr="00507965">
              <w:rPr>
                <w:rFonts w:ascii="Times New Roman" w:hAnsi="Times New Roman"/>
                <w:b/>
                <w:sz w:val="24"/>
                <w:szCs w:val="24"/>
              </w:rPr>
              <w:t xml:space="preserve"> </w:t>
            </w:r>
          </w:p>
          <w:p w:rsidR="00507965" w:rsidRPr="00507965" w:rsidRDefault="00507965" w:rsidP="00507965">
            <w:pPr>
              <w:rPr>
                <w:rFonts w:ascii="Times New Roman" w:hAnsi="Times New Roman"/>
                <w:b/>
                <w:sz w:val="24"/>
                <w:szCs w:val="24"/>
              </w:rPr>
            </w:pPr>
          </w:p>
          <w:p w:rsidR="00507965" w:rsidRPr="00507965" w:rsidRDefault="00507965" w:rsidP="00507965">
            <w:pPr>
              <w:rPr>
                <w:rFonts w:ascii="Times New Roman" w:hAnsi="Times New Roman"/>
                <w:b/>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b/>
                <w:sz w:val="24"/>
                <w:szCs w:val="24"/>
              </w:rPr>
              <w:t>Please note that assigned articles are posted as PDFs under Course Resources in Black Board</w:t>
            </w:r>
          </w:p>
        </w:tc>
      </w:tr>
      <w:tr w:rsidR="00507965" w:rsidRPr="00507965" w:rsidTr="00507965">
        <w:tc>
          <w:tcPr>
            <w:tcW w:w="873"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1/31</w:t>
            </w:r>
          </w:p>
        </w:tc>
        <w:tc>
          <w:tcPr>
            <w:tcW w:w="3317" w:type="dxa"/>
          </w:tcPr>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Concept Development</w:t>
            </w:r>
          </w:p>
          <w:p w:rsidR="00507965" w:rsidRPr="00507965" w:rsidRDefault="00507965" w:rsidP="00507965">
            <w:pPr>
              <w:ind w:left="720"/>
              <w:rPr>
                <w:rFonts w:ascii="Times New Roman" w:hAnsi="Times New Roman"/>
                <w:sz w:val="24"/>
                <w:szCs w:val="24"/>
              </w:rPr>
            </w:pPr>
          </w:p>
          <w:p w:rsidR="00507965" w:rsidRPr="00507965" w:rsidRDefault="00507965" w:rsidP="00507965">
            <w:pPr>
              <w:ind w:left="720"/>
              <w:jc w:val="both"/>
              <w:rPr>
                <w:rFonts w:ascii="Times New Roman" w:hAnsi="Times New Roman"/>
                <w:sz w:val="24"/>
                <w:szCs w:val="24"/>
              </w:rPr>
            </w:pPr>
          </w:p>
        </w:tc>
        <w:tc>
          <w:tcPr>
            <w:tcW w:w="3220" w:type="dxa"/>
          </w:tcPr>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M&amp;W Chapter 3</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Walker &amp; Avant Chapter 10</w:t>
            </w:r>
          </w:p>
          <w:p w:rsidR="00507965" w:rsidRPr="00507965" w:rsidRDefault="00507965" w:rsidP="00507965">
            <w:pPr>
              <w:rPr>
                <w:rFonts w:ascii="Times New Roman" w:hAnsi="Times New Roman"/>
                <w:sz w:val="24"/>
                <w:szCs w:val="24"/>
              </w:rPr>
            </w:pPr>
            <w:proofErr w:type="spellStart"/>
            <w:r w:rsidRPr="00507965">
              <w:rPr>
                <w:rFonts w:ascii="Times New Roman" w:hAnsi="Times New Roman"/>
                <w:sz w:val="24"/>
                <w:szCs w:val="24"/>
              </w:rPr>
              <w:t>Ridner</w:t>
            </w:r>
            <w:proofErr w:type="spellEnd"/>
            <w:r w:rsidRPr="00507965">
              <w:rPr>
                <w:rFonts w:ascii="Times New Roman" w:hAnsi="Times New Roman"/>
                <w:sz w:val="24"/>
                <w:szCs w:val="24"/>
              </w:rPr>
              <w:t>, 2004</w:t>
            </w:r>
          </w:p>
          <w:p w:rsidR="00507965" w:rsidRPr="00507965" w:rsidRDefault="00507965" w:rsidP="00507965">
            <w:pPr>
              <w:rPr>
                <w:rFonts w:ascii="Times New Roman" w:hAnsi="Times New Roman"/>
                <w:sz w:val="24"/>
                <w:szCs w:val="24"/>
              </w:rPr>
            </w:pPr>
            <w:proofErr w:type="spellStart"/>
            <w:r w:rsidRPr="00507965">
              <w:rPr>
                <w:rFonts w:ascii="Times New Roman" w:hAnsi="Times New Roman"/>
                <w:sz w:val="24"/>
                <w:szCs w:val="24"/>
              </w:rPr>
              <w:t>Hirani</w:t>
            </w:r>
            <w:proofErr w:type="spellEnd"/>
            <w:r w:rsidRPr="00507965">
              <w:rPr>
                <w:rFonts w:ascii="Times New Roman" w:hAnsi="Times New Roman"/>
                <w:sz w:val="24"/>
                <w:szCs w:val="24"/>
              </w:rPr>
              <w:t xml:space="preserve"> &amp; Olson, 2016</w:t>
            </w:r>
          </w:p>
          <w:p w:rsidR="00507965" w:rsidRPr="00507965" w:rsidRDefault="00507965" w:rsidP="00507965">
            <w:pPr>
              <w:rPr>
                <w:rFonts w:ascii="Times New Roman" w:hAnsi="Times New Roman"/>
                <w:sz w:val="24"/>
                <w:szCs w:val="24"/>
              </w:rPr>
            </w:pPr>
            <w:proofErr w:type="spellStart"/>
            <w:r w:rsidRPr="00507965">
              <w:rPr>
                <w:rFonts w:ascii="Times New Roman" w:hAnsi="Times New Roman"/>
                <w:sz w:val="24"/>
                <w:szCs w:val="24"/>
              </w:rPr>
              <w:t>Zalon</w:t>
            </w:r>
            <w:proofErr w:type="spellEnd"/>
            <w:r w:rsidRPr="00507965">
              <w:rPr>
                <w:rFonts w:ascii="Times New Roman" w:hAnsi="Times New Roman"/>
                <w:sz w:val="24"/>
                <w:szCs w:val="24"/>
              </w:rPr>
              <w:t>, 2004</w:t>
            </w:r>
          </w:p>
          <w:p w:rsidR="00507965" w:rsidRPr="00507965" w:rsidRDefault="00507965" w:rsidP="00507965">
            <w:pPr>
              <w:rPr>
                <w:rFonts w:ascii="Times New Roman" w:hAnsi="Times New Roman"/>
                <w:sz w:val="24"/>
                <w:szCs w:val="24"/>
              </w:rPr>
            </w:pPr>
          </w:p>
        </w:tc>
        <w:tc>
          <w:tcPr>
            <w:tcW w:w="2418" w:type="dxa"/>
          </w:tcPr>
          <w:p w:rsidR="00507965" w:rsidRPr="00507965" w:rsidRDefault="00507965" w:rsidP="00507965">
            <w:pPr>
              <w:rPr>
                <w:rFonts w:ascii="Times New Roman" w:hAnsi="Times New Roman"/>
                <w:b/>
                <w:color w:val="FF0000"/>
                <w:sz w:val="24"/>
                <w:szCs w:val="24"/>
              </w:rPr>
            </w:pPr>
            <w:r w:rsidRPr="00507965">
              <w:rPr>
                <w:rFonts w:ascii="Times New Roman" w:hAnsi="Times New Roman"/>
                <w:b/>
                <w:color w:val="FF0000"/>
                <w:sz w:val="24"/>
                <w:szCs w:val="24"/>
              </w:rPr>
              <w:t>APA Test: Bring your APA Manual to use during the test.</w:t>
            </w:r>
          </w:p>
          <w:p w:rsidR="00507965" w:rsidRPr="00507965" w:rsidRDefault="00507965" w:rsidP="00507965">
            <w:pPr>
              <w:rPr>
                <w:rFonts w:ascii="Times New Roman" w:hAnsi="Times New Roman"/>
                <w:color w:val="FF0000"/>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Class resumes: 10:15</w:t>
            </w: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tc>
      </w:tr>
      <w:tr w:rsidR="00507965" w:rsidRPr="00507965" w:rsidTr="00507965">
        <w:trPr>
          <w:trHeight w:val="1502"/>
        </w:trPr>
        <w:tc>
          <w:tcPr>
            <w:tcW w:w="873"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2/14</w:t>
            </w:r>
          </w:p>
        </w:tc>
        <w:tc>
          <w:tcPr>
            <w:tcW w:w="3317"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Theory Development</w:t>
            </w: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Theory Analysis and Evaluation</w:t>
            </w:r>
          </w:p>
          <w:p w:rsidR="00507965" w:rsidRPr="00507965" w:rsidRDefault="00507965" w:rsidP="00507965">
            <w:pPr>
              <w:ind w:left="720"/>
              <w:rPr>
                <w:rFonts w:ascii="Times New Roman" w:hAnsi="Times New Roman"/>
                <w:sz w:val="24"/>
                <w:szCs w:val="24"/>
              </w:rPr>
            </w:pPr>
          </w:p>
        </w:tc>
        <w:tc>
          <w:tcPr>
            <w:tcW w:w="3220"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M&amp;W Chapter 4</w:t>
            </w: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M&amp;W Chapter 5</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Walker &amp; Avant Chapter 12</w:t>
            </w:r>
          </w:p>
          <w:p w:rsidR="00507965" w:rsidRPr="00507965" w:rsidRDefault="00507965" w:rsidP="00507965">
            <w:pPr>
              <w:rPr>
                <w:rFonts w:ascii="Times New Roman" w:hAnsi="Times New Roman"/>
                <w:b/>
                <w:sz w:val="24"/>
                <w:szCs w:val="24"/>
              </w:rPr>
            </w:pPr>
          </w:p>
        </w:tc>
        <w:tc>
          <w:tcPr>
            <w:tcW w:w="2418" w:type="dxa"/>
          </w:tcPr>
          <w:p w:rsidR="00507965" w:rsidRPr="00507965" w:rsidRDefault="00507965" w:rsidP="00507965">
            <w:pPr>
              <w:rPr>
                <w:rFonts w:ascii="Times New Roman" w:hAnsi="Times New Roman"/>
                <w:b/>
                <w:color w:val="FF0000"/>
                <w:sz w:val="24"/>
                <w:szCs w:val="24"/>
              </w:rPr>
            </w:pPr>
            <w:r w:rsidRPr="00507965">
              <w:rPr>
                <w:rFonts w:ascii="Times New Roman" w:hAnsi="Times New Roman"/>
                <w:b/>
                <w:color w:val="FF0000"/>
                <w:sz w:val="24"/>
                <w:szCs w:val="24"/>
              </w:rPr>
              <w:t>Quiz #1</w:t>
            </w:r>
          </w:p>
          <w:p w:rsidR="00507965" w:rsidRPr="00507965" w:rsidRDefault="00507965" w:rsidP="00507965">
            <w:pPr>
              <w:rPr>
                <w:rFonts w:ascii="Times New Roman" w:hAnsi="Times New Roman"/>
                <w:sz w:val="24"/>
                <w:szCs w:val="24"/>
              </w:rPr>
            </w:pPr>
          </w:p>
        </w:tc>
      </w:tr>
      <w:tr w:rsidR="00507965" w:rsidRPr="00507965" w:rsidTr="00507965">
        <w:trPr>
          <w:trHeight w:val="890"/>
        </w:trPr>
        <w:tc>
          <w:tcPr>
            <w:tcW w:w="873"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lastRenderedPageBreak/>
              <w:t>2/28</w:t>
            </w:r>
          </w:p>
        </w:tc>
        <w:tc>
          <w:tcPr>
            <w:tcW w:w="3317"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Philosophy, Science and Nursing</w:t>
            </w:r>
          </w:p>
        </w:tc>
        <w:tc>
          <w:tcPr>
            <w:tcW w:w="3220"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M &amp; W Chapter 1</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Flannery, 2016</w:t>
            </w:r>
          </w:p>
        </w:tc>
        <w:tc>
          <w:tcPr>
            <w:tcW w:w="2418" w:type="dxa"/>
          </w:tcPr>
          <w:p w:rsidR="00507965" w:rsidRPr="00507965" w:rsidRDefault="00507965" w:rsidP="00507965">
            <w:pPr>
              <w:rPr>
                <w:rFonts w:ascii="Times New Roman" w:hAnsi="Times New Roman"/>
                <w:b/>
                <w:color w:val="FF0000"/>
                <w:sz w:val="24"/>
                <w:szCs w:val="24"/>
              </w:rPr>
            </w:pPr>
            <w:r w:rsidRPr="00507965">
              <w:rPr>
                <w:rFonts w:ascii="Times New Roman" w:hAnsi="Times New Roman"/>
                <w:b/>
                <w:color w:val="FF0000"/>
                <w:sz w:val="24"/>
                <w:szCs w:val="24"/>
              </w:rPr>
              <w:t>Quiz #2</w:t>
            </w:r>
          </w:p>
        </w:tc>
      </w:tr>
      <w:tr w:rsidR="00507965" w:rsidRPr="00507965" w:rsidTr="00507965">
        <w:trPr>
          <w:trHeight w:val="1160"/>
        </w:trPr>
        <w:tc>
          <w:tcPr>
            <w:tcW w:w="873" w:type="dxa"/>
          </w:tcPr>
          <w:p w:rsidR="00507965" w:rsidRPr="00507965" w:rsidRDefault="00507965" w:rsidP="00507965">
            <w:pPr>
              <w:rPr>
                <w:rFonts w:ascii="Times New Roman" w:hAnsi="Times New Roman"/>
                <w:i/>
                <w:sz w:val="24"/>
                <w:szCs w:val="24"/>
              </w:rPr>
            </w:pPr>
            <w:r w:rsidRPr="00507965">
              <w:rPr>
                <w:rFonts w:ascii="Times New Roman" w:hAnsi="Times New Roman"/>
                <w:i/>
                <w:sz w:val="24"/>
                <w:szCs w:val="24"/>
              </w:rPr>
              <w:t>March</w:t>
            </w:r>
          </w:p>
          <w:p w:rsidR="00507965" w:rsidRPr="00507965" w:rsidRDefault="00507965" w:rsidP="00507965">
            <w:pPr>
              <w:rPr>
                <w:rFonts w:ascii="Times New Roman" w:hAnsi="Times New Roman"/>
                <w:i/>
                <w:sz w:val="24"/>
                <w:szCs w:val="24"/>
              </w:rPr>
            </w:pPr>
            <w:r w:rsidRPr="00507965">
              <w:rPr>
                <w:rFonts w:ascii="Times New Roman" w:hAnsi="Times New Roman"/>
                <w:i/>
                <w:sz w:val="24"/>
                <w:szCs w:val="24"/>
              </w:rPr>
              <w:t>13-17</w:t>
            </w:r>
          </w:p>
        </w:tc>
        <w:tc>
          <w:tcPr>
            <w:tcW w:w="3317" w:type="dxa"/>
          </w:tcPr>
          <w:p w:rsidR="00507965" w:rsidRPr="00507965" w:rsidRDefault="00507965" w:rsidP="00507965">
            <w:pPr>
              <w:rPr>
                <w:rFonts w:ascii="Times New Roman" w:hAnsi="Times New Roman"/>
                <w:i/>
                <w:sz w:val="24"/>
                <w:szCs w:val="24"/>
              </w:rPr>
            </w:pPr>
          </w:p>
        </w:tc>
        <w:tc>
          <w:tcPr>
            <w:tcW w:w="3220" w:type="dxa"/>
          </w:tcPr>
          <w:p w:rsidR="00507965" w:rsidRPr="00507965" w:rsidRDefault="00507965" w:rsidP="00507965">
            <w:pPr>
              <w:rPr>
                <w:rFonts w:ascii="Times New Roman" w:hAnsi="Times New Roman"/>
                <w:i/>
                <w:sz w:val="24"/>
                <w:szCs w:val="24"/>
              </w:rPr>
            </w:pPr>
            <w:r w:rsidRPr="00507965">
              <w:rPr>
                <w:rFonts w:ascii="Times New Roman" w:hAnsi="Times New Roman"/>
                <w:i/>
                <w:sz w:val="24"/>
                <w:szCs w:val="24"/>
              </w:rPr>
              <w:t>Spring Break Vacation</w:t>
            </w:r>
          </w:p>
        </w:tc>
        <w:tc>
          <w:tcPr>
            <w:tcW w:w="2418" w:type="dxa"/>
          </w:tcPr>
          <w:p w:rsidR="00507965" w:rsidRPr="00507965" w:rsidRDefault="00507965" w:rsidP="00507965">
            <w:pPr>
              <w:rPr>
                <w:rFonts w:ascii="Times New Roman" w:hAnsi="Times New Roman"/>
                <w:i/>
                <w:sz w:val="24"/>
                <w:szCs w:val="24"/>
              </w:rPr>
            </w:pPr>
            <w:r w:rsidRPr="00507965">
              <w:rPr>
                <w:rFonts w:ascii="Times New Roman" w:hAnsi="Times New Roman"/>
                <w:i/>
                <w:sz w:val="24"/>
                <w:szCs w:val="24"/>
              </w:rPr>
              <w:t>Enjoy</w:t>
            </w:r>
          </w:p>
        </w:tc>
      </w:tr>
      <w:tr w:rsidR="00507965" w:rsidRPr="00507965" w:rsidTr="00507965">
        <w:trPr>
          <w:trHeight w:val="1160"/>
        </w:trPr>
        <w:tc>
          <w:tcPr>
            <w:tcW w:w="873"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3/21</w:t>
            </w:r>
          </w:p>
        </w:tc>
        <w:tc>
          <w:tcPr>
            <w:tcW w:w="3317"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Grand Theories</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Middle Range and Borrowed Theories</w:t>
            </w:r>
          </w:p>
        </w:tc>
        <w:tc>
          <w:tcPr>
            <w:tcW w:w="3220"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M&amp;W Chapter 6 (Skim 7-9)</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M&amp;W Chapter 10 &amp; 11</w:t>
            </w:r>
          </w:p>
        </w:tc>
        <w:tc>
          <w:tcPr>
            <w:tcW w:w="2418" w:type="dxa"/>
          </w:tcPr>
          <w:p w:rsidR="00507965" w:rsidRPr="00507965" w:rsidRDefault="00507965" w:rsidP="00507965">
            <w:pPr>
              <w:rPr>
                <w:rFonts w:ascii="Times New Roman" w:hAnsi="Times New Roman"/>
                <w:b/>
                <w:color w:val="FF0000"/>
                <w:sz w:val="24"/>
                <w:szCs w:val="24"/>
              </w:rPr>
            </w:pPr>
            <w:r w:rsidRPr="00507965">
              <w:rPr>
                <w:rFonts w:ascii="Times New Roman" w:hAnsi="Times New Roman"/>
                <w:b/>
                <w:color w:val="FF0000"/>
                <w:sz w:val="24"/>
                <w:szCs w:val="24"/>
              </w:rPr>
              <w:t>Quiz #3</w:t>
            </w:r>
          </w:p>
        </w:tc>
      </w:tr>
      <w:tr w:rsidR="00507965" w:rsidRPr="00507965" w:rsidTr="00507965">
        <w:trPr>
          <w:trHeight w:val="70"/>
        </w:trPr>
        <w:tc>
          <w:tcPr>
            <w:tcW w:w="873"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4/4</w:t>
            </w:r>
          </w:p>
        </w:tc>
        <w:tc>
          <w:tcPr>
            <w:tcW w:w="3317"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Application of Nursing Theories</w:t>
            </w:r>
          </w:p>
          <w:p w:rsidR="00507965" w:rsidRPr="00507965" w:rsidRDefault="00507965" w:rsidP="00507965">
            <w:pPr>
              <w:rPr>
                <w:rFonts w:ascii="Times New Roman" w:hAnsi="Times New Roman"/>
                <w:sz w:val="24"/>
                <w:szCs w:val="24"/>
              </w:rPr>
            </w:pPr>
          </w:p>
          <w:p w:rsidR="00507965" w:rsidRPr="00507965" w:rsidRDefault="00507965" w:rsidP="00507965">
            <w:pPr>
              <w:rPr>
                <w:rFonts w:ascii="Times New Roman" w:hAnsi="Times New Roman"/>
                <w:sz w:val="24"/>
                <w:szCs w:val="24"/>
              </w:rPr>
            </w:pPr>
          </w:p>
        </w:tc>
        <w:tc>
          <w:tcPr>
            <w:tcW w:w="3220"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Mock et al. 2007</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M&amp;W Chapter 21</w:t>
            </w:r>
          </w:p>
          <w:p w:rsidR="00507965" w:rsidRPr="00507965" w:rsidRDefault="00507965" w:rsidP="00507965">
            <w:pPr>
              <w:rPr>
                <w:rFonts w:ascii="Times New Roman" w:hAnsi="Times New Roman"/>
                <w:sz w:val="24"/>
                <w:szCs w:val="24"/>
              </w:rPr>
            </w:pPr>
            <w:proofErr w:type="spellStart"/>
            <w:r w:rsidRPr="00507965">
              <w:rPr>
                <w:rFonts w:ascii="Times New Roman" w:hAnsi="Times New Roman"/>
                <w:sz w:val="24"/>
                <w:szCs w:val="24"/>
              </w:rPr>
              <w:t>Noone</w:t>
            </w:r>
            <w:proofErr w:type="spellEnd"/>
            <w:r w:rsidRPr="00507965">
              <w:rPr>
                <w:rFonts w:ascii="Times New Roman" w:hAnsi="Times New Roman"/>
                <w:sz w:val="24"/>
                <w:szCs w:val="24"/>
              </w:rPr>
              <w:t xml:space="preserve"> &amp; Young, 2009</w:t>
            </w:r>
          </w:p>
          <w:p w:rsidR="00507965" w:rsidRPr="00507965" w:rsidRDefault="00507965" w:rsidP="00507965">
            <w:pPr>
              <w:rPr>
                <w:rFonts w:ascii="Times New Roman" w:hAnsi="Times New Roman"/>
                <w:sz w:val="24"/>
                <w:szCs w:val="24"/>
              </w:rPr>
            </w:pPr>
            <w:proofErr w:type="spellStart"/>
            <w:r w:rsidRPr="00507965">
              <w:rPr>
                <w:rFonts w:ascii="Times New Roman" w:hAnsi="Times New Roman"/>
                <w:sz w:val="24"/>
                <w:szCs w:val="24"/>
              </w:rPr>
              <w:t>Hagedorn</w:t>
            </w:r>
            <w:proofErr w:type="spellEnd"/>
            <w:r w:rsidRPr="00507965">
              <w:rPr>
                <w:rFonts w:ascii="Times New Roman" w:hAnsi="Times New Roman"/>
                <w:sz w:val="24"/>
                <w:szCs w:val="24"/>
              </w:rPr>
              <w:t>, 2004</w:t>
            </w:r>
          </w:p>
        </w:tc>
        <w:tc>
          <w:tcPr>
            <w:tcW w:w="2418" w:type="dxa"/>
          </w:tcPr>
          <w:p w:rsidR="00507965" w:rsidRPr="00507965" w:rsidRDefault="00507965" w:rsidP="00507965">
            <w:pPr>
              <w:rPr>
                <w:rFonts w:ascii="Times New Roman" w:hAnsi="Times New Roman"/>
                <w:b/>
                <w:color w:val="FF0000"/>
                <w:sz w:val="24"/>
                <w:szCs w:val="24"/>
              </w:rPr>
            </w:pPr>
          </w:p>
        </w:tc>
      </w:tr>
      <w:tr w:rsidR="00507965" w:rsidRPr="00507965" w:rsidTr="00507965">
        <w:trPr>
          <w:trHeight w:val="917"/>
        </w:trPr>
        <w:tc>
          <w:tcPr>
            <w:tcW w:w="873" w:type="dxa"/>
          </w:tcPr>
          <w:p w:rsidR="00507965" w:rsidRPr="00507965" w:rsidRDefault="00507965" w:rsidP="00507965">
            <w:pPr>
              <w:jc w:val="center"/>
              <w:rPr>
                <w:rFonts w:ascii="Times New Roman" w:hAnsi="Times New Roman"/>
                <w:b/>
                <w:color w:val="FF0000"/>
                <w:sz w:val="24"/>
                <w:szCs w:val="24"/>
              </w:rPr>
            </w:pPr>
            <w:r w:rsidRPr="00507965">
              <w:rPr>
                <w:rFonts w:ascii="Times New Roman" w:hAnsi="Times New Roman"/>
                <w:b/>
                <w:color w:val="FF0000"/>
                <w:sz w:val="24"/>
                <w:szCs w:val="24"/>
              </w:rPr>
              <w:t>April</w:t>
            </w:r>
          </w:p>
          <w:p w:rsidR="00507965" w:rsidRPr="00507965" w:rsidRDefault="00507965" w:rsidP="00507965">
            <w:pPr>
              <w:jc w:val="center"/>
              <w:rPr>
                <w:rFonts w:ascii="Times New Roman" w:hAnsi="Times New Roman"/>
                <w:b/>
                <w:sz w:val="24"/>
                <w:szCs w:val="24"/>
              </w:rPr>
            </w:pPr>
            <w:r w:rsidRPr="00507965">
              <w:rPr>
                <w:rFonts w:ascii="Times New Roman" w:hAnsi="Times New Roman"/>
                <w:b/>
                <w:color w:val="FF0000"/>
                <w:sz w:val="24"/>
                <w:szCs w:val="24"/>
              </w:rPr>
              <w:t>11</w:t>
            </w:r>
          </w:p>
        </w:tc>
        <w:tc>
          <w:tcPr>
            <w:tcW w:w="3317" w:type="dxa"/>
          </w:tcPr>
          <w:p w:rsidR="00507965" w:rsidRPr="00507965" w:rsidRDefault="00507965" w:rsidP="00507965">
            <w:pPr>
              <w:ind w:left="-63"/>
              <w:jc w:val="center"/>
              <w:rPr>
                <w:rFonts w:ascii="Times New Roman" w:hAnsi="Times New Roman"/>
                <w:b/>
                <w:color w:val="FF0000"/>
                <w:sz w:val="24"/>
                <w:szCs w:val="24"/>
              </w:rPr>
            </w:pPr>
            <w:r w:rsidRPr="00507965">
              <w:rPr>
                <w:rFonts w:ascii="Times New Roman" w:hAnsi="Times New Roman"/>
                <w:b/>
                <w:color w:val="FF0000"/>
                <w:sz w:val="24"/>
                <w:szCs w:val="24"/>
              </w:rPr>
              <w:t>Note this is NOT a regular scheduled class date!!!</w:t>
            </w:r>
          </w:p>
        </w:tc>
        <w:tc>
          <w:tcPr>
            <w:tcW w:w="3220" w:type="dxa"/>
          </w:tcPr>
          <w:p w:rsidR="00507965" w:rsidRPr="00507965" w:rsidRDefault="00507965" w:rsidP="00507965">
            <w:pPr>
              <w:rPr>
                <w:rFonts w:ascii="Times New Roman" w:hAnsi="Times New Roman"/>
                <w:sz w:val="24"/>
                <w:szCs w:val="24"/>
              </w:rPr>
            </w:pPr>
          </w:p>
        </w:tc>
        <w:tc>
          <w:tcPr>
            <w:tcW w:w="2418" w:type="dxa"/>
          </w:tcPr>
          <w:p w:rsidR="00507965" w:rsidRPr="00507965" w:rsidRDefault="00507965" w:rsidP="00507965">
            <w:pPr>
              <w:rPr>
                <w:rFonts w:ascii="Times New Roman" w:hAnsi="Times New Roman"/>
                <w:b/>
                <w:color w:val="FF0000"/>
                <w:sz w:val="24"/>
                <w:szCs w:val="24"/>
              </w:rPr>
            </w:pPr>
            <w:r w:rsidRPr="00507965">
              <w:rPr>
                <w:rFonts w:ascii="Times New Roman" w:hAnsi="Times New Roman"/>
                <w:b/>
                <w:color w:val="FF0000"/>
                <w:sz w:val="24"/>
                <w:szCs w:val="24"/>
                <w:highlight w:val="yellow"/>
              </w:rPr>
              <w:t>Paper Due! Submit through Safe Assign by 11:59pm</w:t>
            </w:r>
          </w:p>
        </w:tc>
      </w:tr>
      <w:tr w:rsidR="00507965" w:rsidRPr="00507965" w:rsidTr="00507965">
        <w:trPr>
          <w:trHeight w:val="917"/>
        </w:trPr>
        <w:tc>
          <w:tcPr>
            <w:tcW w:w="873" w:type="dxa"/>
          </w:tcPr>
          <w:p w:rsidR="00507965" w:rsidRPr="00507965" w:rsidRDefault="00507965" w:rsidP="00507965">
            <w:pPr>
              <w:jc w:val="center"/>
              <w:rPr>
                <w:rFonts w:ascii="Times New Roman" w:hAnsi="Times New Roman"/>
                <w:b/>
                <w:sz w:val="24"/>
                <w:szCs w:val="24"/>
              </w:rPr>
            </w:pPr>
            <w:r w:rsidRPr="00507965">
              <w:rPr>
                <w:rFonts w:ascii="Times New Roman" w:hAnsi="Times New Roman"/>
                <w:b/>
                <w:sz w:val="24"/>
                <w:szCs w:val="24"/>
              </w:rPr>
              <w:t>4/18</w:t>
            </w:r>
          </w:p>
        </w:tc>
        <w:tc>
          <w:tcPr>
            <w:tcW w:w="3317" w:type="dxa"/>
          </w:tcPr>
          <w:p w:rsidR="00507965" w:rsidRPr="00507965" w:rsidRDefault="00507965" w:rsidP="00507965">
            <w:pPr>
              <w:ind w:left="-63"/>
              <w:jc w:val="center"/>
              <w:rPr>
                <w:rFonts w:ascii="Times New Roman" w:hAnsi="Times New Roman"/>
                <w:sz w:val="24"/>
                <w:szCs w:val="24"/>
              </w:rPr>
            </w:pPr>
            <w:r w:rsidRPr="00507965">
              <w:rPr>
                <w:rFonts w:ascii="Times New Roman" w:hAnsi="Times New Roman"/>
                <w:sz w:val="24"/>
                <w:szCs w:val="24"/>
              </w:rPr>
              <w:t>EBP and Nursing Theories</w:t>
            </w:r>
          </w:p>
        </w:tc>
        <w:tc>
          <w:tcPr>
            <w:tcW w:w="3220" w:type="dxa"/>
          </w:tcPr>
          <w:p w:rsidR="00507965" w:rsidRPr="00507965" w:rsidRDefault="00507965" w:rsidP="00507965">
            <w:pPr>
              <w:rPr>
                <w:rFonts w:ascii="Times New Roman" w:hAnsi="Times New Roman"/>
                <w:sz w:val="24"/>
                <w:szCs w:val="24"/>
              </w:rPr>
            </w:pPr>
            <w:r w:rsidRPr="00507965">
              <w:rPr>
                <w:rFonts w:ascii="Times New Roman" w:hAnsi="Times New Roman"/>
                <w:sz w:val="24"/>
                <w:szCs w:val="24"/>
              </w:rPr>
              <w:t>M &amp; W Chapter 12</w:t>
            </w:r>
          </w:p>
        </w:tc>
        <w:tc>
          <w:tcPr>
            <w:tcW w:w="2418" w:type="dxa"/>
          </w:tcPr>
          <w:p w:rsidR="00507965" w:rsidRPr="00507965" w:rsidRDefault="00507965" w:rsidP="00507965">
            <w:pPr>
              <w:rPr>
                <w:rFonts w:ascii="Times New Roman" w:hAnsi="Times New Roman"/>
                <w:b/>
                <w:color w:val="FF0000"/>
                <w:sz w:val="24"/>
                <w:szCs w:val="24"/>
              </w:rPr>
            </w:pPr>
            <w:r w:rsidRPr="00507965">
              <w:rPr>
                <w:rFonts w:ascii="Times New Roman" w:hAnsi="Times New Roman"/>
                <w:b/>
                <w:color w:val="FF0000"/>
                <w:sz w:val="24"/>
                <w:szCs w:val="24"/>
              </w:rPr>
              <w:t>Quiz #4</w:t>
            </w:r>
          </w:p>
        </w:tc>
      </w:tr>
      <w:tr w:rsidR="00507965" w:rsidRPr="001D0373" w:rsidTr="00507965">
        <w:trPr>
          <w:trHeight w:val="782"/>
        </w:trPr>
        <w:tc>
          <w:tcPr>
            <w:tcW w:w="873" w:type="dxa"/>
          </w:tcPr>
          <w:p w:rsidR="00507965" w:rsidRPr="00304EEB" w:rsidRDefault="00507965" w:rsidP="00507965">
            <w:pPr>
              <w:jc w:val="center"/>
              <w:rPr>
                <w:rFonts w:ascii="Times New Roman" w:hAnsi="Times New Roman"/>
                <w:b/>
                <w:sz w:val="24"/>
                <w:szCs w:val="24"/>
              </w:rPr>
            </w:pPr>
            <w:r w:rsidRPr="00304EEB">
              <w:rPr>
                <w:rFonts w:ascii="Times New Roman" w:hAnsi="Times New Roman"/>
                <w:b/>
                <w:sz w:val="24"/>
                <w:szCs w:val="24"/>
              </w:rPr>
              <w:t>5/2</w:t>
            </w:r>
          </w:p>
        </w:tc>
        <w:tc>
          <w:tcPr>
            <w:tcW w:w="3317" w:type="dxa"/>
          </w:tcPr>
          <w:p w:rsidR="00507965" w:rsidRPr="00304EEB" w:rsidRDefault="00507965" w:rsidP="00507965">
            <w:pPr>
              <w:ind w:left="-63"/>
              <w:jc w:val="center"/>
              <w:rPr>
                <w:rFonts w:ascii="Times New Roman" w:hAnsi="Times New Roman"/>
                <w:sz w:val="24"/>
                <w:szCs w:val="24"/>
              </w:rPr>
            </w:pPr>
            <w:r w:rsidRPr="00304EEB">
              <w:rPr>
                <w:rFonts w:ascii="Times New Roman" w:hAnsi="Times New Roman"/>
                <w:sz w:val="24"/>
                <w:szCs w:val="24"/>
              </w:rPr>
              <w:t>Student Presentations of Middle Range or Borrowed Theories</w:t>
            </w:r>
          </w:p>
          <w:p w:rsidR="00507965" w:rsidRPr="00304EEB" w:rsidRDefault="00507965" w:rsidP="00507965">
            <w:pPr>
              <w:jc w:val="center"/>
              <w:rPr>
                <w:rFonts w:ascii="Times New Roman" w:hAnsi="Times New Roman"/>
                <w:sz w:val="24"/>
                <w:szCs w:val="24"/>
              </w:rPr>
            </w:pPr>
          </w:p>
        </w:tc>
        <w:tc>
          <w:tcPr>
            <w:tcW w:w="3220" w:type="dxa"/>
          </w:tcPr>
          <w:p w:rsidR="00507965" w:rsidRPr="00304EEB" w:rsidRDefault="00507965" w:rsidP="00507965">
            <w:pPr>
              <w:rPr>
                <w:rFonts w:ascii="Times New Roman" w:hAnsi="Times New Roman"/>
                <w:sz w:val="24"/>
                <w:szCs w:val="24"/>
              </w:rPr>
            </w:pPr>
            <w:r w:rsidRPr="00304EEB">
              <w:rPr>
                <w:rFonts w:ascii="Times New Roman" w:hAnsi="Times New Roman"/>
                <w:sz w:val="24"/>
                <w:szCs w:val="24"/>
              </w:rPr>
              <w:t>Assignment guidelines on BB</w:t>
            </w:r>
          </w:p>
        </w:tc>
        <w:tc>
          <w:tcPr>
            <w:tcW w:w="2418" w:type="dxa"/>
          </w:tcPr>
          <w:p w:rsidR="00507965" w:rsidRPr="00304EEB" w:rsidRDefault="00507965" w:rsidP="00507965">
            <w:pPr>
              <w:rPr>
                <w:rFonts w:ascii="Times New Roman" w:hAnsi="Times New Roman"/>
                <w:b/>
                <w:color w:val="FF0000"/>
                <w:sz w:val="24"/>
                <w:szCs w:val="24"/>
              </w:rPr>
            </w:pPr>
            <w:r w:rsidRPr="00304EEB">
              <w:rPr>
                <w:rFonts w:ascii="Times New Roman" w:hAnsi="Times New Roman"/>
                <w:b/>
                <w:color w:val="FF0000"/>
                <w:sz w:val="24"/>
                <w:szCs w:val="24"/>
              </w:rPr>
              <w:t xml:space="preserve">Power Point Presentation but slides are due </w:t>
            </w:r>
            <w:r w:rsidRPr="00304EEB">
              <w:rPr>
                <w:rFonts w:ascii="Times New Roman" w:hAnsi="Times New Roman"/>
                <w:b/>
                <w:color w:val="FF0000"/>
                <w:sz w:val="24"/>
                <w:szCs w:val="24"/>
                <w:highlight w:val="yellow"/>
              </w:rPr>
              <w:t>5/1/17</w:t>
            </w:r>
          </w:p>
          <w:p w:rsidR="00507965" w:rsidRPr="00304EEB" w:rsidRDefault="00507965" w:rsidP="00507965">
            <w:pPr>
              <w:rPr>
                <w:rFonts w:ascii="Times New Roman" w:hAnsi="Times New Roman"/>
                <w:color w:val="FF0000"/>
                <w:sz w:val="24"/>
                <w:szCs w:val="24"/>
              </w:rPr>
            </w:pPr>
          </w:p>
        </w:tc>
      </w:tr>
      <w:tr w:rsidR="00507965" w:rsidRPr="001D0373" w:rsidTr="00507965">
        <w:tc>
          <w:tcPr>
            <w:tcW w:w="873" w:type="dxa"/>
          </w:tcPr>
          <w:p w:rsidR="00507965" w:rsidRPr="00304EEB" w:rsidRDefault="00507965" w:rsidP="00507965">
            <w:pPr>
              <w:jc w:val="center"/>
              <w:rPr>
                <w:rFonts w:ascii="Times New Roman" w:hAnsi="Times New Roman"/>
                <w:b/>
                <w:sz w:val="24"/>
                <w:szCs w:val="24"/>
              </w:rPr>
            </w:pPr>
            <w:r w:rsidRPr="00304EEB">
              <w:rPr>
                <w:rFonts w:ascii="Times New Roman" w:hAnsi="Times New Roman"/>
                <w:b/>
                <w:sz w:val="24"/>
                <w:szCs w:val="24"/>
              </w:rPr>
              <w:t>5/5 or as notified</w:t>
            </w:r>
          </w:p>
        </w:tc>
        <w:tc>
          <w:tcPr>
            <w:tcW w:w="3317" w:type="dxa"/>
          </w:tcPr>
          <w:p w:rsidR="00507965" w:rsidRPr="00304EEB" w:rsidRDefault="00507965" w:rsidP="00507965">
            <w:pPr>
              <w:jc w:val="center"/>
              <w:rPr>
                <w:rFonts w:ascii="Times New Roman" w:hAnsi="Times New Roman"/>
                <w:b/>
                <w:sz w:val="24"/>
                <w:szCs w:val="24"/>
              </w:rPr>
            </w:pPr>
          </w:p>
        </w:tc>
        <w:tc>
          <w:tcPr>
            <w:tcW w:w="3220" w:type="dxa"/>
          </w:tcPr>
          <w:p w:rsidR="00507965" w:rsidRPr="00304EEB" w:rsidRDefault="00507965" w:rsidP="00507965">
            <w:pPr>
              <w:rPr>
                <w:rFonts w:ascii="Times New Roman" w:hAnsi="Times New Roman"/>
                <w:sz w:val="24"/>
                <w:szCs w:val="24"/>
              </w:rPr>
            </w:pPr>
            <w:r w:rsidRPr="00304EEB">
              <w:rPr>
                <w:rFonts w:ascii="Times New Roman" w:hAnsi="Times New Roman"/>
                <w:sz w:val="24"/>
                <w:szCs w:val="24"/>
              </w:rPr>
              <w:t xml:space="preserve">Student Feedback Surveys (in your </w:t>
            </w:r>
            <w:proofErr w:type="spellStart"/>
            <w:r w:rsidRPr="00304EEB">
              <w:rPr>
                <w:rFonts w:ascii="Times New Roman" w:hAnsi="Times New Roman"/>
                <w:sz w:val="24"/>
                <w:szCs w:val="24"/>
              </w:rPr>
              <w:t>MyMav</w:t>
            </w:r>
            <w:proofErr w:type="spellEnd"/>
            <w:r w:rsidRPr="00304EEB">
              <w:rPr>
                <w:rFonts w:ascii="Times New Roman" w:hAnsi="Times New Roman"/>
                <w:sz w:val="24"/>
                <w:szCs w:val="24"/>
              </w:rPr>
              <w:t xml:space="preserve"> e-mail account)</w:t>
            </w:r>
          </w:p>
        </w:tc>
        <w:tc>
          <w:tcPr>
            <w:tcW w:w="2418" w:type="dxa"/>
          </w:tcPr>
          <w:p w:rsidR="00507965" w:rsidRPr="00304EEB" w:rsidRDefault="00507965" w:rsidP="00507965">
            <w:pPr>
              <w:rPr>
                <w:rFonts w:ascii="Times New Roman" w:hAnsi="Times New Roman"/>
                <w:color w:val="FF0000"/>
                <w:sz w:val="24"/>
                <w:szCs w:val="24"/>
              </w:rPr>
            </w:pPr>
          </w:p>
        </w:tc>
      </w:tr>
    </w:tbl>
    <w:p w:rsidR="00507965" w:rsidRPr="001D0373" w:rsidRDefault="00507965" w:rsidP="00507965">
      <w:pPr>
        <w:jc w:val="center"/>
      </w:pPr>
    </w:p>
    <w:p w:rsidR="00304EEB" w:rsidRDefault="00304EEB" w:rsidP="00507965">
      <w:pPr>
        <w:rPr>
          <w:rFonts w:ascii="Times New Roman" w:hAnsi="Times New Roman"/>
          <w:b/>
          <w:sz w:val="24"/>
          <w:szCs w:val="24"/>
        </w:rPr>
      </w:pPr>
    </w:p>
    <w:p w:rsidR="00507965" w:rsidRPr="00507965" w:rsidRDefault="00507965" w:rsidP="00507965">
      <w:pPr>
        <w:rPr>
          <w:rFonts w:ascii="Times New Roman" w:hAnsi="Times New Roman"/>
          <w:b/>
          <w:sz w:val="24"/>
          <w:szCs w:val="24"/>
        </w:rPr>
      </w:pPr>
      <w:r w:rsidRPr="00507965">
        <w:rPr>
          <w:rFonts w:ascii="Times New Roman" w:hAnsi="Times New Roman"/>
          <w:b/>
          <w:sz w:val="24"/>
          <w:szCs w:val="24"/>
        </w:rPr>
        <w:t>Please note:</w:t>
      </w:r>
    </w:p>
    <w:p w:rsidR="00507965" w:rsidRPr="00507965" w:rsidRDefault="00507965" w:rsidP="00507965">
      <w:pPr>
        <w:rPr>
          <w:rFonts w:ascii="Times New Roman" w:hAnsi="Times New Roman"/>
          <w:sz w:val="24"/>
          <w:szCs w:val="24"/>
        </w:rPr>
      </w:pPr>
      <w:r w:rsidRPr="00507965">
        <w:rPr>
          <w:rFonts w:ascii="Times New Roman" w:hAnsi="Times New Roman"/>
          <w:sz w:val="24"/>
          <w:szCs w:val="24"/>
        </w:rPr>
        <w:t xml:space="preserve">Instructor will keep students informed regarding any changes made in the course schedule or additional readings to meet the learning needs of the class. </w:t>
      </w:r>
    </w:p>
    <w:p w:rsidR="00507965" w:rsidRPr="00A427CA" w:rsidRDefault="00507965" w:rsidP="00507965">
      <w:pPr>
        <w:rPr>
          <w:rFonts w:ascii="Lucida Calligraphy" w:hAnsi="Lucida Calligraphy"/>
          <w:i/>
        </w:rPr>
      </w:pPr>
      <w:r w:rsidRPr="00507965">
        <w:rPr>
          <w:rFonts w:ascii="Times New Roman" w:hAnsi="Times New Roman"/>
          <w:sz w:val="24"/>
          <w:szCs w:val="24"/>
        </w:rPr>
        <w:tab/>
      </w:r>
      <w:r w:rsidRPr="00507965">
        <w:rPr>
          <w:rFonts w:ascii="Times New Roman" w:hAnsi="Times New Roman"/>
          <w:sz w:val="24"/>
          <w:szCs w:val="24"/>
        </w:rPr>
        <w:tab/>
      </w:r>
      <w:r w:rsidRPr="00507965">
        <w:rPr>
          <w:rFonts w:ascii="Times New Roman" w:hAnsi="Times New Roman"/>
          <w:sz w:val="24"/>
          <w:szCs w:val="24"/>
        </w:rPr>
        <w:tab/>
      </w:r>
      <w:r w:rsidRPr="00507965">
        <w:rPr>
          <w:rFonts w:ascii="Times New Roman" w:hAnsi="Times New Roman"/>
          <w:sz w:val="24"/>
          <w:szCs w:val="24"/>
        </w:rPr>
        <w:tab/>
      </w:r>
      <w:r w:rsidRPr="00507965">
        <w:rPr>
          <w:rFonts w:ascii="Times New Roman" w:hAnsi="Times New Roman"/>
          <w:sz w:val="24"/>
          <w:szCs w:val="24"/>
        </w:rPr>
        <w:tab/>
      </w:r>
      <w:r w:rsidRPr="00507965">
        <w:rPr>
          <w:rFonts w:ascii="Times New Roman" w:hAnsi="Times New Roman"/>
          <w:sz w:val="24"/>
          <w:szCs w:val="24"/>
        </w:rPr>
        <w:tab/>
      </w:r>
      <w:r>
        <w:tab/>
      </w:r>
      <w:r w:rsidRPr="00A427CA">
        <w:rPr>
          <w:rFonts w:ascii="Lucida Calligraphy" w:hAnsi="Lucida Calligraphy"/>
          <w:i/>
        </w:rPr>
        <w:t>Barbara M. Raudonis PhD, RN</w:t>
      </w: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507965" w:rsidRDefault="00507965" w:rsidP="00507965">
      <w:pPr>
        <w:rPr>
          <w:rFonts w:ascii="Times New Roman" w:hAnsi="Times New Roman"/>
          <w:b/>
          <w:color w:val="0000FF"/>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36123D"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0"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1"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2"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3"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4"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w:t>
      </w:r>
      <w:r w:rsidRPr="00DF09E6">
        <w:rPr>
          <w:rFonts w:ascii="Times New Roman" w:hAnsi="Times New Roman"/>
          <w:sz w:val="24"/>
          <w:szCs w:val="24"/>
        </w:rPr>
        <w:lastRenderedPageBreak/>
        <w:t>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36123D"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C0244B">
        <w:rPr>
          <w:rFonts w:ascii="Arial" w:hAnsi="Arial" w:cs="Arial"/>
          <w:b/>
          <w:color w:val="0000FF"/>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08446E" w:rsidRPr="00283079" w:rsidRDefault="0008446E" w:rsidP="00152165">
      <w:pPr>
        <w:spacing w:after="200" w:line="276" w:lineRule="auto"/>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08446E" w:rsidRPr="00283079" w:rsidRDefault="0036123D" w:rsidP="0008446E">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rsidTr="00507965">
        <w:tc>
          <w:tcPr>
            <w:tcW w:w="4788" w:type="dxa"/>
          </w:tcPr>
          <w:p w:rsidR="0008446E" w:rsidRDefault="0008446E" w:rsidP="00507965">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08446E" w:rsidRDefault="0008446E" w:rsidP="00507965">
            <w:pPr>
              <w:rPr>
                <w:rFonts w:ascii="Times New Roman" w:hAnsi="Times New Roman"/>
                <w:color w:val="000000"/>
                <w:sz w:val="24"/>
                <w:szCs w:val="24"/>
                <w:lang w:eastAsia="en-US"/>
              </w:rPr>
            </w:pPr>
            <w:r>
              <w:rPr>
                <w:rFonts w:ascii="Times New Roman" w:hAnsi="Times New Roman"/>
                <w:color w:val="000000"/>
                <w:sz w:val="24"/>
                <w:szCs w:val="24"/>
              </w:rPr>
              <w:t>Associate Dean</w:t>
            </w:r>
          </w:p>
          <w:p w:rsidR="0008446E" w:rsidRDefault="0008446E" w:rsidP="00507965">
            <w:pPr>
              <w:rPr>
                <w:rFonts w:ascii="Times New Roman" w:hAnsi="Times New Roman"/>
                <w:color w:val="000000"/>
                <w:sz w:val="24"/>
                <w:szCs w:val="24"/>
              </w:rPr>
            </w:pPr>
            <w:r>
              <w:rPr>
                <w:rFonts w:ascii="Times New Roman" w:hAnsi="Times New Roman"/>
                <w:color w:val="000000"/>
                <w:sz w:val="24"/>
                <w:szCs w:val="24"/>
              </w:rPr>
              <w:t>Chair, Graduate Nursing Programs</w:t>
            </w:r>
          </w:p>
          <w:p w:rsidR="0008446E" w:rsidRDefault="0008446E" w:rsidP="00507965">
            <w:pPr>
              <w:rPr>
                <w:rFonts w:ascii="Times New Roman" w:hAnsi="Times New Roman"/>
                <w:color w:val="000000"/>
                <w:sz w:val="24"/>
                <w:szCs w:val="24"/>
              </w:rPr>
            </w:pPr>
            <w:r>
              <w:rPr>
                <w:rFonts w:ascii="Times New Roman" w:hAnsi="Times New Roman"/>
                <w:color w:val="000000"/>
                <w:sz w:val="24"/>
                <w:szCs w:val="24"/>
              </w:rPr>
              <w:t>Director, PNP, ACPNP, NNP Programs</w:t>
            </w:r>
          </w:p>
          <w:p w:rsidR="0008446E" w:rsidRDefault="0008446E" w:rsidP="00507965">
            <w:pPr>
              <w:rPr>
                <w:rFonts w:ascii="Times New Roman" w:hAnsi="Times New Roman"/>
                <w:color w:val="000000"/>
                <w:sz w:val="24"/>
                <w:szCs w:val="24"/>
              </w:rPr>
            </w:pPr>
            <w:r>
              <w:rPr>
                <w:rFonts w:ascii="Times New Roman" w:hAnsi="Times New Roman"/>
                <w:color w:val="000000"/>
                <w:sz w:val="24"/>
                <w:szCs w:val="24"/>
              </w:rPr>
              <w:t>Pickard Hall Office #514</w:t>
            </w:r>
          </w:p>
          <w:p w:rsidR="0008446E" w:rsidRPr="002B4D04" w:rsidRDefault="0008446E" w:rsidP="00507965">
            <w:pPr>
              <w:rPr>
                <w:rFonts w:ascii="Times New Roman" w:hAnsi="Times New Roman"/>
                <w:color w:val="000000" w:themeColor="text1"/>
              </w:rPr>
            </w:pPr>
            <w:r>
              <w:rPr>
                <w:rFonts w:ascii="Times New Roman" w:hAnsi="Times New Roman"/>
                <w:color w:val="000000"/>
                <w:sz w:val="24"/>
                <w:szCs w:val="24"/>
              </w:rPr>
              <w:t xml:space="preserve">Email address:  </w:t>
            </w:r>
            <w:hyperlink r:id="rId65" w:history="1">
              <w:r>
                <w:rPr>
                  <w:rStyle w:val="Hyperlink"/>
                  <w:rFonts w:ascii="Times New Roman" w:hAnsi="Times New Roman"/>
                  <w:sz w:val="24"/>
                  <w:szCs w:val="24"/>
                </w:rPr>
                <w:t>jleflore@uta.edu</w:t>
              </w:r>
            </w:hyperlink>
          </w:p>
        </w:tc>
        <w:tc>
          <w:tcPr>
            <w:tcW w:w="5130" w:type="dxa"/>
          </w:tcPr>
          <w:p w:rsidR="0008446E" w:rsidRPr="002B4D04" w:rsidRDefault="0008446E" w:rsidP="00507965">
            <w:pPr>
              <w:rPr>
                <w:rFonts w:ascii="Times New Roman" w:hAnsi="Times New Roman"/>
                <w:b/>
              </w:rPr>
            </w:pPr>
            <w:r w:rsidRPr="002B4D04">
              <w:rPr>
                <w:rFonts w:ascii="Times New Roman" w:hAnsi="Times New Roman"/>
                <w:b/>
              </w:rPr>
              <w:t>Kathy Daniel, PhD, RN, ANP/GNP-BC, AGSF</w:t>
            </w:r>
          </w:p>
          <w:p w:rsidR="0008446E" w:rsidRPr="002B4D04" w:rsidRDefault="0008446E" w:rsidP="00507965">
            <w:pPr>
              <w:rPr>
                <w:rFonts w:ascii="Times New Roman" w:hAnsi="Times New Roman"/>
              </w:rPr>
            </w:pPr>
            <w:r>
              <w:rPr>
                <w:rFonts w:ascii="Times New Roman" w:hAnsi="Times New Roman"/>
              </w:rPr>
              <w:t>Associate Chair, Graduate Nurse Practitioner Programs</w:t>
            </w:r>
          </w:p>
          <w:p w:rsidR="0008446E" w:rsidRPr="002B4D04" w:rsidRDefault="0008446E" w:rsidP="00507965">
            <w:pPr>
              <w:rPr>
                <w:rFonts w:ascii="Times New Roman" w:hAnsi="Times New Roman"/>
              </w:rPr>
            </w:pPr>
            <w:r>
              <w:rPr>
                <w:rFonts w:ascii="Times New Roman" w:hAnsi="Times New Roman"/>
              </w:rPr>
              <w:t>Pickard Hall Office #511</w:t>
            </w:r>
          </w:p>
          <w:p w:rsidR="0008446E" w:rsidRPr="002B4D04" w:rsidRDefault="0008446E" w:rsidP="00507965">
            <w:pPr>
              <w:rPr>
                <w:rFonts w:ascii="Times New Roman" w:hAnsi="Times New Roman"/>
              </w:rPr>
            </w:pPr>
            <w:r w:rsidRPr="002B4D04">
              <w:rPr>
                <w:rFonts w:ascii="Times New Roman" w:hAnsi="Times New Roman"/>
              </w:rPr>
              <w:t>817-272-0175</w:t>
            </w:r>
          </w:p>
          <w:p w:rsidR="0008446E" w:rsidRPr="002B4D04" w:rsidRDefault="0008446E" w:rsidP="00507965">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kdaniel@uta.edu</w:t>
              </w:r>
            </w:hyperlink>
          </w:p>
          <w:p w:rsidR="0008446E" w:rsidRPr="002B4D04" w:rsidRDefault="0008446E" w:rsidP="00507965">
            <w:pPr>
              <w:rPr>
                <w:rFonts w:ascii="Times New Roman" w:hAnsi="Times New Roman"/>
              </w:rPr>
            </w:pPr>
          </w:p>
        </w:tc>
      </w:tr>
      <w:tr w:rsidR="0008446E" w:rsidRPr="002B4D04" w:rsidTr="00507965">
        <w:tc>
          <w:tcPr>
            <w:tcW w:w="4788" w:type="dxa"/>
          </w:tcPr>
          <w:p w:rsidR="0008446E" w:rsidRPr="002B4D04" w:rsidRDefault="0008446E" w:rsidP="00507965">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rsidR="0008446E" w:rsidRPr="002B4D04" w:rsidRDefault="0008446E" w:rsidP="00507965">
            <w:pPr>
              <w:rPr>
                <w:rFonts w:ascii="Times New Roman" w:hAnsi="Times New Roman"/>
              </w:rPr>
            </w:pPr>
            <w:r>
              <w:rPr>
                <w:rFonts w:ascii="Times New Roman" w:hAnsi="Times New Roman"/>
              </w:rPr>
              <w:t>Pickard Hall Office # 513</w:t>
            </w:r>
          </w:p>
          <w:p w:rsidR="0008446E" w:rsidRPr="002B4D04" w:rsidRDefault="0008446E" w:rsidP="00507965">
            <w:pPr>
              <w:rPr>
                <w:rFonts w:ascii="Times New Roman" w:hAnsi="Times New Roman"/>
              </w:rPr>
            </w:pPr>
            <w:r w:rsidRPr="002B4D04">
              <w:rPr>
                <w:rFonts w:ascii="Times New Roman" w:hAnsi="Times New Roman"/>
              </w:rPr>
              <w:t>(817) 272-9517</w:t>
            </w:r>
          </w:p>
          <w:p w:rsidR="0008446E" w:rsidRPr="002B4D04" w:rsidRDefault="0008446E" w:rsidP="00507965">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7"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08446E" w:rsidRPr="00557CAF" w:rsidRDefault="0008446E" w:rsidP="00507965">
            <w:pPr>
              <w:rPr>
                <w:rFonts w:ascii="Times New Roman" w:hAnsi="Times New Roman"/>
                <w:b/>
                <w:bCs/>
              </w:rPr>
            </w:pPr>
            <w:r w:rsidRPr="00557CAF">
              <w:rPr>
                <w:rFonts w:ascii="Times New Roman" w:hAnsi="Times New Roman"/>
                <w:b/>
                <w:bCs/>
              </w:rPr>
              <w:t>Lauri John, PhD, RN, CNS</w:t>
            </w:r>
          </w:p>
          <w:p w:rsidR="0008446E" w:rsidRPr="00557CAF" w:rsidRDefault="0008446E" w:rsidP="00507965">
            <w:pPr>
              <w:rPr>
                <w:rFonts w:ascii="Times New Roman" w:hAnsi="Times New Roman"/>
                <w:lang w:eastAsia="en-US"/>
              </w:rPr>
            </w:pPr>
            <w:r w:rsidRPr="00557CAF">
              <w:rPr>
                <w:rFonts w:ascii="Times New Roman" w:hAnsi="Times New Roman"/>
              </w:rPr>
              <w:t>Associate Chair, Graduate Educator and Administration Programs</w:t>
            </w:r>
          </w:p>
          <w:p w:rsidR="0008446E" w:rsidRPr="00557CAF" w:rsidRDefault="0008446E" w:rsidP="00507965">
            <w:pPr>
              <w:rPr>
                <w:rFonts w:ascii="Times New Roman" w:hAnsi="Times New Roman"/>
              </w:rPr>
            </w:pPr>
            <w:r w:rsidRPr="00557CAF">
              <w:rPr>
                <w:rFonts w:ascii="Times New Roman" w:hAnsi="Times New Roman"/>
              </w:rPr>
              <w:t>Pickard Hall Office #519</w:t>
            </w:r>
          </w:p>
          <w:p w:rsidR="0008446E" w:rsidRPr="00557CAF" w:rsidRDefault="0008446E" w:rsidP="00507965">
            <w:pPr>
              <w:rPr>
                <w:rFonts w:ascii="Times New Roman" w:hAnsi="Times New Roman"/>
              </w:rPr>
            </w:pPr>
            <w:r w:rsidRPr="00557CAF">
              <w:rPr>
                <w:rFonts w:ascii="Times New Roman" w:hAnsi="Times New Roman"/>
              </w:rPr>
              <w:t>817-272-0172</w:t>
            </w:r>
          </w:p>
          <w:p w:rsidR="0008446E" w:rsidRPr="002B4D04" w:rsidRDefault="0008446E" w:rsidP="00507965">
            <w:pPr>
              <w:rPr>
                <w:rFonts w:ascii="Times New Roman" w:hAnsi="Times New Roman"/>
                <w:color w:val="1F497D"/>
              </w:rPr>
            </w:pPr>
            <w:r w:rsidRPr="00557CAF">
              <w:rPr>
                <w:rFonts w:ascii="Times New Roman" w:hAnsi="Times New Roman"/>
              </w:rPr>
              <w:t xml:space="preserve">Email address: </w:t>
            </w:r>
            <w:hyperlink r:id="rId68" w:history="1">
              <w:r w:rsidRPr="00557CAF">
                <w:rPr>
                  <w:rStyle w:val="Hyperlink"/>
                  <w:rFonts w:ascii="Arial" w:hAnsi="Arial" w:cs="Arial"/>
                  <w:sz w:val="20"/>
                  <w:szCs w:val="20"/>
                </w:rPr>
                <w:t>ljohn@uta.edu</w:t>
              </w:r>
            </w:hyperlink>
          </w:p>
        </w:tc>
      </w:tr>
      <w:tr w:rsidR="0008446E" w:rsidRPr="002B4D04" w:rsidTr="00507965">
        <w:tc>
          <w:tcPr>
            <w:tcW w:w="4788" w:type="dxa"/>
          </w:tcPr>
          <w:p w:rsidR="0008446E" w:rsidRPr="00CA4928" w:rsidRDefault="0008446E" w:rsidP="00507965">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08446E" w:rsidRPr="002B4D04" w:rsidRDefault="0008446E" w:rsidP="00507965">
            <w:pPr>
              <w:rPr>
                <w:rFonts w:ascii="Times New Roman" w:hAnsi="Times New Roman"/>
              </w:rPr>
            </w:pPr>
            <w:r>
              <w:rPr>
                <w:rFonts w:ascii="Times New Roman" w:hAnsi="Times New Roman"/>
              </w:rPr>
              <w:t>Pickard Hall Office # 518  Letter-set TBA</w:t>
            </w:r>
          </w:p>
          <w:p w:rsidR="0008446E" w:rsidRPr="002B4D04" w:rsidRDefault="0008446E" w:rsidP="00507965">
            <w:pPr>
              <w:rPr>
                <w:rFonts w:ascii="Times New Roman" w:hAnsi="Times New Roman"/>
              </w:rPr>
            </w:pPr>
            <w:r w:rsidRPr="002B4D04">
              <w:rPr>
                <w:rFonts w:ascii="Times New Roman" w:hAnsi="Times New Roman"/>
              </w:rPr>
              <w:t>(817) 272-0788</w:t>
            </w:r>
          </w:p>
          <w:p w:rsidR="0008446E" w:rsidRPr="00440D06" w:rsidRDefault="0008446E" w:rsidP="00507965">
            <w:pPr>
              <w:rPr>
                <w:rFonts w:ascii="Times New Roman" w:hAnsi="Times New Roman"/>
              </w:rPr>
            </w:pPr>
            <w:r w:rsidRPr="002B4D04">
              <w:rPr>
                <w:rFonts w:ascii="Times New Roman" w:hAnsi="Times New Roman"/>
              </w:rPr>
              <w:t xml:space="preserve">Email address:  </w:t>
            </w:r>
            <w:hyperlink r:id="rId69"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08446E" w:rsidRPr="00CA4928" w:rsidRDefault="0008446E" w:rsidP="00507965">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08446E" w:rsidRPr="002B4D04" w:rsidRDefault="0008446E" w:rsidP="00507965">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08446E" w:rsidRPr="002B4D04" w:rsidRDefault="0008446E" w:rsidP="00507965">
            <w:pPr>
              <w:rPr>
                <w:rFonts w:ascii="Times New Roman" w:hAnsi="Times New Roman"/>
              </w:rPr>
            </w:pPr>
            <w:r w:rsidRPr="002B4D04">
              <w:rPr>
                <w:rFonts w:ascii="Times New Roman" w:hAnsi="Times New Roman"/>
              </w:rPr>
              <w:t>(817) 272-</w:t>
            </w:r>
            <w:r>
              <w:rPr>
                <w:rFonts w:ascii="Times New Roman" w:hAnsi="Times New Roman"/>
              </w:rPr>
              <w:t>6344</w:t>
            </w:r>
          </w:p>
          <w:p w:rsidR="0008446E" w:rsidRPr="002B4D04" w:rsidRDefault="0008446E" w:rsidP="00507965">
            <w:pPr>
              <w:rPr>
                <w:rFonts w:ascii="Times New Roman" w:hAnsi="Times New Roman"/>
                <w:b/>
              </w:rPr>
            </w:pPr>
            <w:r w:rsidRPr="002B4D04">
              <w:rPr>
                <w:rFonts w:ascii="Times New Roman" w:hAnsi="Times New Roman"/>
              </w:rPr>
              <w:t xml:space="preserve">Email address:  </w:t>
            </w:r>
            <w:hyperlink r:id="rId70" w:history="1">
              <w:r w:rsidRPr="00C744BA">
                <w:rPr>
                  <w:rStyle w:val="Hyperlink"/>
                </w:rPr>
                <w:t>angel.korenek@uta.edu</w:t>
              </w:r>
            </w:hyperlink>
          </w:p>
        </w:tc>
      </w:tr>
      <w:tr w:rsidR="0008446E" w:rsidTr="00507965">
        <w:tc>
          <w:tcPr>
            <w:tcW w:w="4788" w:type="dxa"/>
            <w:hideMark/>
          </w:tcPr>
          <w:p w:rsidR="0008446E" w:rsidRDefault="0008446E" w:rsidP="00507965">
            <w:pPr>
              <w:rPr>
                <w:rFonts w:ascii="Times New Roman" w:hAnsi="Times New Roman"/>
                <w:b/>
                <w:bCs/>
                <w:sz w:val="24"/>
                <w:szCs w:val="24"/>
              </w:rPr>
            </w:pPr>
            <w:r>
              <w:rPr>
                <w:rFonts w:ascii="Times New Roman" w:hAnsi="Times New Roman"/>
                <w:b/>
                <w:bCs/>
                <w:sz w:val="24"/>
                <w:szCs w:val="24"/>
              </w:rPr>
              <w:t>Janette Rieta</w:t>
            </w:r>
          </w:p>
          <w:p w:rsidR="0008446E" w:rsidRDefault="0008446E" w:rsidP="00507965">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08446E" w:rsidRDefault="0008446E" w:rsidP="00507965">
            <w:pPr>
              <w:rPr>
                <w:rFonts w:ascii="Times New Roman" w:hAnsi="Times New Roman"/>
                <w:bCs/>
                <w:sz w:val="24"/>
                <w:szCs w:val="24"/>
              </w:rPr>
            </w:pPr>
            <w:r>
              <w:rPr>
                <w:rFonts w:ascii="Times New Roman" w:hAnsi="Times New Roman"/>
                <w:bCs/>
                <w:sz w:val="24"/>
                <w:szCs w:val="24"/>
              </w:rPr>
              <w:t>Pickard Hall #518</w:t>
            </w:r>
          </w:p>
          <w:p w:rsidR="0008446E" w:rsidRDefault="0008446E" w:rsidP="00507965">
            <w:pPr>
              <w:rPr>
                <w:rFonts w:ascii="Times New Roman" w:hAnsi="Times New Roman"/>
                <w:bCs/>
                <w:sz w:val="24"/>
                <w:szCs w:val="24"/>
              </w:rPr>
            </w:pPr>
            <w:r>
              <w:rPr>
                <w:rFonts w:ascii="Times New Roman" w:hAnsi="Times New Roman"/>
                <w:bCs/>
                <w:sz w:val="24"/>
                <w:szCs w:val="24"/>
              </w:rPr>
              <w:t>817-272-1039</w:t>
            </w:r>
          </w:p>
          <w:p w:rsidR="0008446E" w:rsidRDefault="0036123D" w:rsidP="00507965">
            <w:pPr>
              <w:rPr>
                <w:rFonts w:ascii="Times New Roman" w:hAnsi="Times New Roman"/>
                <w:color w:val="0000FF"/>
                <w:u w:val="single"/>
              </w:rPr>
            </w:pPr>
            <w:hyperlink r:id="rId71" w:history="1">
              <w:r w:rsidR="0008446E" w:rsidRPr="00784AD3">
                <w:rPr>
                  <w:rStyle w:val="Hyperlink"/>
                  <w:rFonts w:ascii="Times New Roman" w:hAnsi="Times New Roman"/>
                  <w:bCs/>
                  <w:sz w:val="24"/>
                  <w:szCs w:val="24"/>
                </w:rPr>
                <w:t>jrieta@uta.edu</w:t>
              </w:r>
            </w:hyperlink>
          </w:p>
        </w:tc>
        <w:tc>
          <w:tcPr>
            <w:tcW w:w="5130" w:type="dxa"/>
            <w:hideMark/>
          </w:tcPr>
          <w:p w:rsidR="0008446E" w:rsidRDefault="0008446E" w:rsidP="00507965">
            <w:pPr>
              <w:rPr>
                <w:rFonts w:ascii="Times New Roman" w:hAnsi="Times New Roman"/>
                <w:b/>
                <w:bCs/>
                <w:color w:val="000000"/>
              </w:rPr>
            </w:pPr>
            <w:r>
              <w:rPr>
                <w:rFonts w:ascii="Times New Roman" w:hAnsi="Times New Roman"/>
                <w:b/>
                <w:bCs/>
                <w:color w:val="000000"/>
                <w:sz w:val="24"/>
                <w:szCs w:val="24"/>
              </w:rPr>
              <w:t>Christina Gale</w:t>
            </w:r>
          </w:p>
          <w:p w:rsidR="0008446E" w:rsidRDefault="0008446E" w:rsidP="00507965">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08446E" w:rsidRDefault="0008446E" w:rsidP="00507965">
            <w:pPr>
              <w:rPr>
                <w:rFonts w:ascii="Times New Roman" w:hAnsi="Times New Roman"/>
                <w:color w:val="000000"/>
                <w:sz w:val="24"/>
                <w:szCs w:val="24"/>
              </w:rPr>
            </w:pPr>
            <w:r>
              <w:rPr>
                <w:rFonts w:ascii="Times New Roman" w:hAnsi="Times New Roman"/>
                <w:color w:val="000000"/>
                <w:sz w:val="24"/>
                <w:szCs w:val="24"/>
              </w:rPr>
              <w:t>Pickard Hall Office #518</w:t>
            </w:r>
          </w:p>
          <w:p w:rsidR="0008446E" w:rsidRDefault="0008446E" w:rsidP="00507965">
            <w:pPr>
              <w:rPr>
                <w:rFonts w:ascii="Times New Roman" w:hAnsi="Times New Roman"/>
                <w:bCs/>
                <w:sz w:val="24"/>
                <w:szCs w:val="24"/>
              </w:rPr>
            </w:pPr>
            <w:r>
              <w:rPr>
                <w:rFonts w:ascii="Times New Roman" w:hAnsi="Times New Roman"/>
                <w:bCs/>
                <w:sz w:val="24"/>
                <w:szCs w:val="24"/>
              </w:rPr>
              <w:t>817-272-1039</w:t>
            </w:r>
          </w:p>
          <w:p w:rsidR="0008446E" w:rsidRDefault="0008446E" w:rsidP="00507965">
            <w:pPr>
              <w:rPr>
                <w:rFonts w:ascii="Times New Roman" w:hAnsi="Times New Roman"/>
                <w:b/>
                <w:bCs/>
              </w:rPr>
            </w:pPr>
            <w:r>
              <w:rPr>
                <w:rFonts w:ascii="Times New Roman" w:hAnsi="Times New Roman"/>
                <w:color w:val="000000"/>
                <w:sz w:val="24"/>
                <w:szCs w:val="24"/>
              </w:rPr>
              <w:t xml:space="preserve">Email address:  </w:t>
            </w:r>
            <w:hyperlink r:id="rId72" w:history="1">
              <w:r w:rsidRPr="00D7691D">
                <w:rPr>
                  <w:rStyle w:val="Hyperlink"/>
                  <w:rFonts w:ascii="Times New Roman" w:hAnsi="Times New Roman"/>
                  <w:sz w:val="24"/>
                  <w:szCs w:val="24"/>
                </w:rPr>
                <w:t>christina.gale@uta.edu</w:t>
              </w:r>
            </w:hyperlink>
          </w:p>
        </w:tc>
      </w:tr>
    </w:tbl>
    <w:p w:rsidR="0008446E" w:rsidRDefault="0008446E" w:rsidP="0008446E">
      <w:pPr>
        <w:rPr>
          <w:rFonts w:ascii="Times New Roman" w:hAnsi="Times New Roman"/>
          <w:b/>
          <w:color w:val="1F497D"/>
        </w:rPr>
      </w:pPr>
    </w:p>
    <w:p w:rsidR="0008446E" w:rsidRDefault="0008446E" w:rsidP="0008446E"/>
    <w:tbl>
      <w:tblPr>
        <w:tblW w:w="0" w:type="auto"/>
        <w:tblCellMar>
          <w:left w:w="0" w:type="dxa"/>
          <w:right w:w="0" w:type="dxa"/>
        </w:tblCellMar>
        <w:tblLook w:val="04A0" w:firstRow="1" w:lastRow="0" w:firstColumn="1" w:lastColumn="0" w:noHBand="0" w:noVBand="1"/>
      </w:tblPr>
      <w:tblGrid>
        <w:gridCol w:w="4654"/>
        <w:gridCol w:w="4922"/>
      </w:tblGrid>
      <w:tr w:rsidR="0008446E" w:rsidTr="00507965">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08446E" w:rsidRDefault="0008446E" w:rsidP="00507965">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08446E" w:rsidRDefault="0008446E" w:rsidP="00507965">
            <w:pPr>
              <w:jc w:val="center"/>
              <w:rPr>
                <w:rFonts w:ascii="Times New Roman" w:eastAsiaTheme="minorHAnsi" w:hAnsi="Times New Roman"/>
                <w:b/>
                <w:bCs/>
                <w:color w:val="0000FF"/>
                <w:sz w:val="24"/>
                <w:szCs w:val="24"/>
              </w:rPr>
            </w:pPr>
          </w:p>
        </w:tc>
      </w:tr>
      <w:tr w:rsidR="0008446E" w:rsidTr="00507965">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08446E" w:rsidRPr="001A6BEA" w:rsidRDefault="0008446E" w:rsidP="00507965">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08446E" w:rsidRDefault="0008446E" w:rsidP="00507965">
            <w:pPr>
              <w:spacing w:line="276" w:lineRule="auto"/>
              <w:rPr>
                <w:rFonts w:ascii="Times New Roman" w:hAnsi="Times New Roman"/>
                <w:sz w:val="24"/>
                <w:szCs w:val="24"/>
              </w:rPr>
            </w:pPr>
            <w:r>
              <w:rPr>
                <w:rFonts w:ascii="Times New Roman" w:hAnsi="Times New Roman"/>
                <w:sz w:val="24"/>
                <w:szCs w:val="24"/>
              </w:rPr>
              <w:t>Lisa Rose</w:t>
            </w:r>
          </w:p>
          <w:p w:rsidR="0008446E" w:rsidRDefault="0008446E" w:rsidP="00507965">
            <w:pPr>
              <w:spacing w:line="276" w:lineRule="auto"/>
              <w:rPr>
                <w:rFonts w:ascii="Times New Roman" w:hAnsi="Times New Roman"/>
                <w:sz w:val="24"/>
                <w:szCs w:val="24"/>
              </w:rPr>
            </w:pPr>
            <w:r>
              <w:rPr>
                <w:rFonts w:ascii="Times New Roman" w:hAnsi="Times New Roman"/>
                <w:sz w:val="24"/>
                <w:szCs w:val="24"/>
              </w:rPr>
              <w:t>Graduate Advisor II, PKH #119</w:t>
            </w:r>
          </w:p>
          <w:p w:rsidR="0008446E" w:rsidRPr="00557CAF" w:rsidRDefault="0008446E" w:rsidP="00507965">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3"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08446E" w:rsidRDefault="0008446E" w:rsidP="00507965">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08446E" w:rsidRDefault="0008446E" w:rsidP="00507965">
            <w:pPr>
              <w:spacing w:line="276" w:lineRule="auto"/>
              <w:rPr>
                <w:rFonts w:ascii="Times New Roman" w:hAnsi="Times New Roman"/>
                <w:sz w:val="26"/>
              </w:rPr>
            </w:pPr>
            <w:r>
              <w:rPr>
                <w:rFonts w:ascii="Times New Roman" w:hAnsi="Times New Roman"/>
                <w:sz w:val="26"/>
              </w:rPr>
              <w:t>Starlett Mitchell</w:t>
            </w:r>
          </w:p>
          <w:p w:rsidR="0008446E" w:rsidRDefault="0008446E" w:rsidP="00507965">
            <w:pPr>
              <w:spacing w:line="276" w:lineRule="auto"/>
              <w:rPr>
                <w:rFonts w:ascii="Times New Roman" w:hAnsi="Times New Roman"/>
                <w:sz w:val="26"/>
              </w:rPr>
            </w:pPr>
            <w:r>
              <w:rPr>
                <w:rFonts w:ascii="Times New Roman" w:hAnsi="Times New Roman"/>
                <w:sz w:val="26"/>
              </w:rPr>
              <w:t>Graduate Advisor, PKH #119</w:t>
            </w:r>
          </w:p>
          <w:p w:rsidR="0008446E" w:rsidRDefault="0008446E" w:rsidP="00507965">
            <w:pPr>
              <w:spacing w:line="276" w:lineRule="auto"/>
              <w:rPr>
                <w:rFonts w:ascii="Times New Roman" w:hAnsi="Times New Roman"/>
                <w:sz w:val="26"/>
              </w:rPr>
            </w:pPr>
            <w:r>
              <w:rPr>
                <w:rFonts w:ascii="Times New Roman" w:hAnsi="Times New Roman"/>
                <w:sz w:val="26"/>
              </w:rPr>
              <w:t xml:space="preserve">Email:  </w:t>
            </w:r>
            <w:hyperlink r:id="rId74" w:history="1">
              <w:r w:rsidRPr="008C036A">
                <w:rPr>
                  <w:rStyle w:val="Hyperlink"/>
                  <w:rFonts w:ascii="Times New Roman" w:hAnsi="Times New Roman"/>
                  <w:sz w:val="26"/>
                </w:rPr>
                <w:t>starlett.mitchell@uta.edu</w:t>
              </w:r>
            </w:hyperlink>
          </w:p>
          <w:p w:rsidR="0008446E" w:rsidRPr="001A6BEA" w:rsidRDefault="0008446E" w:rsidP="00507965">
            <w:pPr>
              <w:spacing w:line="276" w:lineRule="auto"/>
              <w:rPr>
                <w:rFonts w:ascii="Times New Roman" w:eastAsiaTheme="minorHAnsi" w:hAnsi="Times New Roman"/>
                <w:sz w:val="24"/>
                <w:szCs w:val="24"/>
              </w:rPr>
            </w:pPr>
          </w:p>
        </w:tc>
      </w:tr>
      <w:tr w:rsidR="0008446E" w:rsidTr="00507965">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08446E" w:rsidRDefault="0008446E" w:rsidP="00507965">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08446E" w:rsidRPr="00557CAF" w:rsidRDefault="0008446E" w:rsidP="00507965">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08446E" w:rsidRPr="00557CAF" w:rsidRDefault="0008446E" w:rsidP="00507965">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08446E" w:rsidRPr="001A6BEA" w:rsidRDefault="0008446E" w:rsidP="00507965">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5"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08446E" w:rsidRDefault="0008446E" w:rsidP="00507965">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08446E" w:rsidRDefault="0008446E" w:rsidP="00507965">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08446E" w:rsidRDefault="0008446E" w:rsidP="00507965">
            <w:pPr>
              <w:spacing w:line="276" w:lineRule="auto"/>
              <w:rPr>
                <w:rFonts w:ascii="Times New Roman" w:hAnsi="Times New Roman"/>
                <w:sz w:val="24"/>
                <w:szCs w:val="24"/>
              </w:rPr>
            </w:pPr>
            <w:r>
              <w:rPr>
                <w:rFonts w:ascii="Times New Roman" w:hAnsi="Times New Roman"/>
                <w:sz w:val="24"/>
                <w:szCs w:val="24"/>
              </w:rPr>
              <w:t>Luena Wilson</w:t>
            </w:r>
          </w:p>
          <w:p w:rsidR="0008446E" w:rsidRDefault="0008446E" w:rsidP="00507965">
            <w:pPr>
              <w:spacing w:line="276" w:lineRule="auto"/>
              <w:rPr>
                <w:rFonts w:ascii="Times New Roman" w:hAnsi="Times New Roman"/>
                <w:sz w:val="24"/>
                <w:szCs w:val="24"/>
              </w:rPr>
            </w:pPr>
            <w:r>
              <w:rPr>
                <w:rFonts w:ascii="Times New Roman" w:hAnsi="Times New Roman"/>
                <w:sz w:val="24"/>
                <w:szCs w:val="24"/>
              </w:rPr>
              <w:t>Graduate Advisor II, PKH #119</w:t>
            </w:r>
          </w:p>
          <w:p w:rsidR="0008446E" w:rsidRPr="00557CAF" w:rsidRDefault="0008446E" w:rsidP="00507965">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08446E" w:rsidTr="00507965">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08446E" w:rsidRDefault="0008446E" w:rsidP="00507965">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N-Z</w:t>
            </w:r>
          </w:p>
          <w:p w:rsidR="0008446E" w:rsidRPr="00557CAF" w:rsidRDefault="0008446E" w:rsidP="00507965">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08446E" w:rsidRPr="00557CAF" w:rsidRDefault="0008446E" w:rsidP="00507965">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08446E" w:rsidRDefault="0008446E" w:rsidP="00507965">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08446E" w:rsidRDefault="0008446E" w:rsidP="00507965">
            <w:pPr>
              <w:spacing w:line="276" w:lineRule="auto"/>
              <w:rPr>
                <w:rFonts w:ascii="Times New Roman" w:hAnsi="Times New Roman"/>
                <w:b/>
                <w:bCs/>
                <w:sz w:val="24"/>
                <w:szCs w:val="24"/>
                <w:u w:val="single"/>
              </w:rPr>
            </w:pPr>
          </w:p>
        </w:tc>
      </w:tr>
    </w:tbl>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8"/>
      <w:footerReference w:type="default" r:id="rId7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65" w:rsidRDefault="00507965">
      <w:r>
        <w:separator/>
      </w:r>
    </w:p>
  </w:endnote>
  <w:endnote w:type="continuationSeparator" w:id="0">
    <w:p w:rsidR="00507965" w:rsidRDefault="0050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507965" w:rsidRDefault="00507965" w:rsidP="002C0B77">
        <w:pPr>
          <w:pStyle w:val="Footer"/>
        </w:pPr>
      </w:p>
      <w:p w:rsidR="00507965" w:rsidRDefault="0036123D" w:rsidP="002C0B77">
        <w:pPr>
          <w:pStyle w:val="Footer"/>
        </w:pPr>
        <w:r>
          <w:pict>
            <v:rect id="_x0000_i1029" style="width:0;height:1.5pt" o:hralign="center" o:hrstd="t" o:hr="t" fillcolor="#a0a0a0" stroked="f"/>
          </w:pict>
        </w:r>
      </w:p>
      <w:p w:rsidR="00507965" w:rsidRDefault="00507965" w:rsidP="002C0B77">
        <w:pPr>
          <w:pStyle w:val="Footer"/>
        </w:pPr>
        <w:r>
          <w:t xml:space="preserve">Spring 2017 </w:t>
        </w:r>
        <w:proofErr w:type="spellStart"/>
        <w:r>
          <w:t>Nurs</w:t>
        </w:r>
        <w:proofErr w:type="spellEnd"/>
        <w:r>
          <w:t xml:space="preserve"> 5327-003 (Tuesdays) Syllabus </w:t>
        </w:r>
        <w:r>
          <w:tab/>
        </w:r>
        <w:r>
          <w:tab/>
        </w:r>
        <w:r>
          <w:fldChar w:fldCharType="begin"/>
        </w:r>
        <w:r>
          <w:instrText xml:space="preserve"> PAGE   \* MERGEFORMAT </w:instrText>
        </w:r>
        <w:r>
          <w:fldChar w:fldCharType="separate"/>
        </w:r>
        <w:r w:rsidR="0036123D">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65" w:rsidRDefault="00507965">
      <w:r>
        <w:separator/>
      </w:r>
    </w:p>
  </w:footnote>
  <w:footnote w:type="continuationSeparator" w:id="0">
    <w:p w:rsidR="00507965" w:rsidRDefault="0050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65" w:rsidRDefault="00507965"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D1BC0"/>
    <w:multiLevelType w:val="hybridMultilevel"/>
    <w:tmpl w:val="812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77680"/>
    <w:multiLevelType w:val="hybridMultilevel"/>
    <w:tmpl w:val="C8FE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D14EE"/>
    <w:multiLevelType w:val="hybridMultilevel"/>
    <w:tmpl w:val="71A8AD96"/>
    <w:lvl w:ilvl="0" w:tplc="24DEA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1"/>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8446E"/>
    <w:rsid w:val="00091B8C"/>
    <w:rsid w:val="00094373"/>
    <w:rsid w:val="000A1744"/>
    <w:rsid w:val="000A6261"/>
    <w:rsid w:val="000B4AD7"/>
    <w:rsid w:val="000C456E"/>
    <w:rsid w:val="000C5D1A"/>
    <w:rsid w:val="000D0531"/>
    <w:rsid w:val="000F48D0"/>
    <w:rsid w:val="001022AF"/>
    <w:rsid w:val="00103434"/>
    <w:rsid w:val="00113045"/>
    <w:rsid w:val="00117B87"/>
    <w:rsid w:val="0012070F"/>
    <w:rsid w:val="00140EC2"/>
    <w:rsid w:val="00152165"/>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04EEB"/>
    <w:rsid w:val="003171FC"/>
    <w:rsid w:val="003260DE"/>
    <w:rsid w:val="00331946"/>
    <w:rsid w:val="003320CB"/>
    <w:rsid w:val="003507D8"/>
    <w:rsid w:val="0036041E"/>
    <w:rsid w:val="0036123D"/>
    <w:rsid w:val="0036406E"/>
    <w:rsid w:val="003720AD"/>
    <w:rsid w:val="003779C7"/>
    <w:rsid w:val="00380DC8"/>
    <w:rsid w:val="00384AC7"/>
    <w:rsid w:val="00384D00"/>
    <w:rsid w:val="003852E8"/>
    <w:rsid w:val="003D3AE7"/>
    <w:rsid w:val="004246F2"/>
    <w:rsid w:val="00435D7C"/>
    <w:rsid w:val="00440D06"/>
    <w:rsid w:val="00467FAC"/>
    <w:rsid w:val="00476764"/>
    <w:rsid w:val="004A024E"/>
    <w:rsid w:val="004B3BFC"/>
    <w:rsid w:val="004B48F8"/>
    <w:rsid w:val="004C0450"/>
    <w:rsid w:val="004E781C"/>
    <w:rsid w:val="004F749B"/>
    <w:rsid w:val="00507965"/>
    <w:rsid w:val="00511E8C"/>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66EAC"/>
    <w:rsid w:val="00795EF4"/>
    <w:rsid w:val="0079686B"/>
    <w:rsid w:val="007C1B40"/>
    <w:rsid w:val="007C44DB"/>
    <w:rsid w:val="007C5040"/>
    <w:rsid w:val="007C536F"/>
    <w:rsid w:val="007D241A"/>
    <w:rsid w:val="007E48B4"/>
    <w:rsid w:val="007E6CC4"/>
    <w:rsid w:val="007F024D"/>
    <w:rsid w:val="007F1A0D"/>
    <w:rsid w:val="008005D3"/>
    <w:rsid w:val="00816267"/>
    <w:rsid w:val="00853B68"/>
    <w:rsid w:val="0085674D"/>
    <w:rsid w:val="00866C4F"/>
    <w:rsid w:val="00876463"/>
    <w:rsid w:val="00883561"/>
    <w:rsid w:val="00884779"/>
    <w:rsid w:val="00891CA6"/>
    <w:rsid w:val="00896CBE"/>
    <w:rsid w:val="008A4F55"/>
    <w:rsid w:val="008B01AA"/>
    <w:rsid w:val="008B5F47"/>
    <w:rsid w:val="008C6F39"/>
    <w:rsid w:val="008D1305"/>
    <w:rsid w:val="008D724E"/>
    <w:rsid w:val="008E0310"/>
    <w:rsid w:val="008E6421"/>
    <w:rsid w:val="009039F8"/>
    <w:rsid w:val="00911D9C"/>
    <w:rsid w:val="00926E61"/>
    <w:rsid w:val="00933D35"/>
    <w:rsid w:val="00934700"/>
    <w:rsid w:val="00947354"/>
    <w:rsid w:val="009561B2"/>
    <w:rsid w:val="009629F1"/>
    <w:rsid w:val="009A14C6"/>
    <w:rsid w:val="009B3961"/>
    <w:rsid w:val="009C1F54"/>
    <w:rsid w:val="009C23A7"/>
    <w:rsid w:val="009E11EE"/>
    <w:rsid w:val="009F7B42"/>
    <w:rsid w:val="00A00F2F"/>
    <w:rsid w:val="00A11F5E"/>
    <w:rsid w:val="00A12D70"/>
    <w:rsid w:val="00A13A1E"/>
    <w:rsid w:val="00A15C0E"/>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10C0"/>
    <w:rsid w:val="00BB64A4"/>
    <w:rsid w:val="00BF3827"/>
    <w:rsid w:val="00BF5A6F"/>
    <w:rsid w:val="00BF78F4"/>
    <w:rsid w:val="00C0133D"/>
    <w:rsid w:val="00C0244B"/>
    <w:rsid w:val="00C02851"/>
    <w:rsid w:val="00C05B43"/>
    <w:rsid w:val="00C14ABA"/>
    <w:rsid w:val="00C3325F"/>
    <w:rsid w:val="00C432EB"/>
    <w:rsid w:val="00C51738"/>
    <w:rsid w:val="00C562C9"/>
    <w:rsid w:val="00C90560"/>
    <w:rsid w:val="00CA1FC7"/>
    <w:rsid w:val="00CA4928"/>
    <w:rsid w:val="00CC5161"/>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E453B"/>
    <w:rsid w:val="00DF09E6"/>
    <w:rsid w:val="00E33923"/>
    <w:rsid w:val="00E34B1B"/>
    <w:rsid w:val="00E4512D"/>
    <w:rsid w:val="00E4574A"/>
    <w:rsid w:val="00E866A5"/>
    <w:rsid w:val="00E93A32"/>
    <w:rsid w:val="00EA7057"/>
    <w:rsid w:val="00EB2297"/>
    <w:rsid w:val="00EB3C5E"/>
    <w:rsid w:val="00ED18A0"/>
    <w:rsid w:val="00ED60E8"/>
    <w:rsid w:val="00EF2CCA"/>
    <w:rsid w:val="00F016CE"/>
    <w:rsid w:val="00F15827"/>
    <w:rsid w:val="00F3301D"/>
    <w:rsid w:val="00F3346A"/>
    <w:rsid w:val="00F36887"/>
    <w:rsid w:val="00F42A72"/>
    <w:rsid w:val="00F443E5"/>
    <w:rsid w:val="00F4623F"/>
    <w:rsid w:val="00F51E06"/>
    <w:rsid w:val="00F61D1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esources@uta.edu" TargetMode="External"/><Relationship Id="rId21" Type="http://schemas.openxmlformats.org/officeDocument/2006/relationships/hyperlink" Target="http://library.uta.edu/plagiarism/index.html"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ljohn@uta.edu" TargetMode="External"/><Relationship Id="rId16" Type="http://schemas.openxmlformats.org/officeDocument/2006/relationships/hyperlink" Target="http://www.uta.edu/caps/" TargetMode="External"/><Relationship Id="rId11" Type="http://schemas.openxmlformats.org/officeDocument/2006/relationships/hyperlink" Target="http://catalog.uta.edu/academicregulations/grades/" TargetMode="External"/><Relationship Id="rId32" Type="http://schemas.openxmlformats.org/officeDocument/2006/relationships/hyperlink" Target="mailto:schira@uta.edu" TargetMode="External"/><Relationship Id="rId37" Type="http://schemas.openxmlformats.org/officeDocument/2006/relationships/hyperlink" Target="https://mavalert.uta.edu/" TargetMode="External"/><Relationship Id="rId53" Type="http://schemas.openxmlformats.org/officeDocument/2006/relationships/hyperlink" Target="http://library.uta.edu/academic-plaza" TargetMode="External"/><Relationship Id="rId58" Type="http://schemas.openxmlformats.org/officeDocument/2006/relationships/hyperlink" Target="http://libguides.uta.edu/pols2311fm" TargetMode="External"/><Relationship Id="rId74" Type="http://schemas.openxmlformats.org/officeDocument/2006/relationships/hyperlink" Target="mailto:starlett.mitchell@uta.ed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cdc.gov/"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news/info/campus-carry/" TargetMode="External"/><Relationship Id="rId35" Type="http://schemas.openxmlformats.org/officeDocument/2006/relationships/hyperlink" Target="http://www.uta.edu/sfs"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http://libguides.uta.edu/nursing" TargetMode="External"/><Relationship Id="rId64" Type="http://schemas.openxmlformats.org/officeDocument/2006/relationships/hyperlink" Target="http://www.uta.edu/conhi/students/scholarships/index.php" TargetMode="External"/><Relationship Id="rId69" Type="http://schemas.openxmlformats.org/officeDocument/2006/relationships/hyperlink" Target="mailto:janyth.mauricio@uta.edu" TargetMode="External"/><Relationship Id="rId77"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http://library.uta.edu/how-to" TargetMode="External"/><Relationship Id="rId72" Type="http://schemas.openxmlformats.org/officeDocument/2006/relationships/hyperlink" Target="mailto:christina.gale@uta.ed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oit/cs/email/mavmail.php" TargetMode="External"/><Relationship Id="rId38" Type="http://schemas.openxmlformats.org/officeDocument/2006/relationships/hyperlink" Target="https://mavalert.uta.edu/register.php" TargetMode="External"/><Relationship Id="rId46" Type="http://schemas.openxmlformats.org/officeDocument/2006/relationships/hyperlink" Target="http://ask.uta.edu" TargetMode="External"/><Relationship Id="rId59" Type="http://schemas.openxmlformats.org/officeDocument/2006/relationships/hyperlink" Target="http://libguides.uta.edu/nursing" TargetMode="External"/><Relationship Id="rId67" Type="http://schemas.openxmlformats.org/officeDocument/2006/relationships/hyperlink" Target="mailto:olivier@uta.edu" TargetMode="External"/><Relationship Id="rId20" Type="http://schemas.openxmlformats.org/officeDocument/2006/relationships/hyperlink" Target="https://www.uta.edu/conduct/" TargetMode="External"/><Relationship Id="rId41" Type="http://schemas.openxmlformats.org/officeDocument/2006/relationships/hyperlink" Target="mailto:scalf@uta.edu" TargetMode="External"/><Relationship Id="rId54" Type="http://schemas.openxmlformats.org/officeDocument/2006/relationships/hyperlink" Target="http://openroom.uta.edu/"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angel.korenek@uta.edu" TargetMode="External"/><Relationship Id="rId75"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http://www.uta.edu/campus-ops/ehs/fire/Evac_Maps_Buildings.php" TargetMode="External"/><Relationship Id="rId49" Type="http://schemas.openxmlformats.org/officeDocument/2006/relationships/hyperlink" Target="http://uta.summon.serialssolutions.com/" TargetMode="External"/><Relationship Id="rId57" Type="http://schemas.openxmlformats.org/officeDocument/2006/relationships/hyperlink" Target="http://libguides.uta.edu/os" TargetMode="External"/><Relationship Id="rId10" Type="http://schemas.openxmlformats.org/officeDocument/2006/relationships/hyperlink" Target="https://mentis.uta.edu/public/" TargetMode="External"/><Relationship Id="rId31" Type="http://schemas.openxmlformats.org/officeDocument/2006/relationships/hyperlink" Target="mailto:donelle@uta.edu"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http://www.bon.state.tx.us" TargetMode="External"/><Relationship Id="rId65" Type="http://schemas.openxmlformats.org/officeDocument/2006/relationships/hyperlink" Target="mailto:jleflore@uta.edu" TargetMode="External"/><Relationship Id="rId73" Type="http://schemas.openxmlformats.org/officeDocument/2006/relationships/hyperlink" Target="mailto:lrose@uta.edu" TargetMode="External"/><Relationship Id="rId78" Type="http://schemas.openxmlformats.org/officeDocument/2006/relationships/header" Target="head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udonis@uta.edu" TargetMode="External"/><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39" Type="http://schemas.openxmlformats.org/officeDocument/2006/relationships/hyperlink" Target="mailto:peace@uta.edu" TargetMode="External"/><Relationship Id="rId34" Type="http://schemas.openxmlformats.org/officeDocument/2006/relationships/hyperlink" Target="mailto:helpdesk@uta.edu"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76" Type="http://schemas.openxmlformats.org/officeDocument/2006/relationships/hyperlink" Target="mailto:lvwilson@uta.edu" TargetMode="External"/><Relationship Id="rId7" Type="http://schemas.openxmlformats.org/officeDocument/2006/relationships/footnotes" Target="footnotes.xml"/><Relationship Id="rId71" Type="http://schemas.openxmlformats.org/officeDocument/2006/relationships/hyperlink" Target="mailto:jrieta@uta.edu" TargetMode="External"/><Relationship Id="rId2" Type="http://schemas.openxmlformats.org/officeDocument/2006/relationships/numbering" Target="numbering.xml"/><Relationship Id="rId29" Type="http://schemas.openxmlformats.org/officeDocument/2006/relationships/hyperlink" Target="http://library.uta.edu/academic-plaza" TargetMode="External"/><Relationship Id="rId24" Type="http://schemas.openxmlformats.org/officeDocument/2006/relationships/hyperlink" Target="http://www.uta.edu/universitycollege/resources/advising.php" TargetMode="External"/><Relationship Id="rId40" Type="http://schemas.openxmlformats.org/officeDocument/2006/relationships/hyperlink" Target="mailto:llpyburn@uta.edu" TargetMode="External"/><Relationship Id="rId45" Type="http://schemas.openxmlformats.org/officeDocument/2006/relationships/hyperlink" Target="http://libguides.uta.edu" TargetMode="External"/><Relationship Id="rId66" Type="http://schemas.openxmlformats.org/officeDocument/2006/relationships/hyperlink" Target="mailto:kdanie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13B49-1D16-434F-81B6-F715D16E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2016-07-21T19:25:00Z</cp:lastPrinted>
  <dcterms:created xsi:type="dcterms:W3CDTF">2017-01-17T02:08:00Z</dcterms:created>
  <dcterms:modified xsi:type="dcterms:W3CDTF">2017-01-17T02:08:00Z</dcterms:modified>
</cp:coreProperties>
</file>