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62" w:rsidRPr="00587749" w:rsidRDefault="00D07E62" w:rsidP="00A13833">
      <w:pPr>
        <w:jc w:val="center"/>
        <w:rPr>
          <w:rFonts w:asciiTheme="minorHAnsi" w:hAnsiTheme="minorHAnsi" w:cs="Arial"/>
          <w:b/>
          <w:color w:val="0064B1"/>
        </w:rPr>
      </w:pPr>
    </w:p>
    <w:p w:rsidR="00CE1818" w:rsidRPr="00587749" w:rsidRDefault="0026286D" w:rsidP="00A13833">
      <w:pPr>
        <w:jc w:val="center"/>
        <w:rPr>
          <w:rFonts w:asciiTheme="minorHAnsi" w:hAnsiTheme="minorHAnsi" w:cs="Arial"/>
          <w:b/>
        </w:rPr>
      </w:pPr>
      <w:r w:rsidRPr="00587749">
        <w:rPr>
          <w:rFonts w:asciiTheme="minorHAnsi" w:hAnsiTheme="minorHAnsi" w:cs="Arial"/>
          <w:b/>
        </w:rPr>
        <w:t>NURS</w:t>
      </w:r>
      <w:r w:rsidR="006733DC" w:rsidRPr="00587749">
        <w:rPr>
          <w:rFonts w:asciiTheme="minorHAnsi" w:hAnsiTheme="minorHAnsi" w:cs="Arial"/>
          <w:b/>
        </w:rPr>
        <w:t xml:space="preserve"> 63</w:t>
      </w:r>
      <w:r w:rsidR="00E23ECA" w:rsidRPr="00587749">
        <w:rPr>
          <w:rFonts w:asciiTheme="minorHAnsi" w:hAnsiTheme="minorHAnsi" w:cs="Arial"/>
          <w:b/>
        </w:rPr>
        <w:t>10: Proposal Development Seminar</w:t>
      </w:r>
    </w:p>
    <w:p w:rsidR="00CE1818" w:rsidRPr="00587749" w:rsidRDefault="00602E6C" w:rsidP="00A13833">
      <w:pPr>
        <w:jc w:val="center"/>
        <w:rPr>
          <w:rFonts w:asciiTheme="minorHAnsi" w:hAnsiTheme="minorHAnsi" w:cs="Arial"/>
        </w:rPr>
      </w:pPr>
      <w:r w:rsidRPr="00587749">
        <w:rPr>
          <w:rFonts w:asciiTheme="minorHAnsi" w:hAnsiTheme="minorHAnsi" w:cs="Arial"/>
        </w:rPr>
        <w:t xml:space="preserve">Section 001 - </w:t>
      </w:r>
      <w:r w:rsidR="0007382D" w:rsidRPr="00587749">
        <w:rPr>
          <w:rFonts w:asciiTheme="minorHAnsi" w:hAnsiTheme="minorHAnsi" w:cs="Arial"/>
        </w:rPr>
        <w:t>Spring 2017</w:t>
      </w:r>
    </w:p>
    <w:p w:rsidR="00141EC6" w:rsidRPr="00587749" w:rsidRDefault="00141EC6" w:rsidP="00A13833">
      <w:pPr>
        <w:rPr>
          <w:rFonts w:asciiTheme="minorHAnsi" w:hAnsiTheme="minorHAnsi" w:cs="Arial"/>
        </w:rPr>
      </w:pPr>
    </w:p>
    <w:p w:rsidR="00E23ECA" w:rsidRPr="00587749" w:rsidRDefault="001D11A1" w:rsidP="00A13833">
      <w:pPr>
        <w:rPr>
          <w:rFonts w:asciiTheme="minorHAnsi" w:hAnsiTheme="minorHAnsi" w:cs="Arial"/>
        </w:rPr>
      </w:pPr>
      <w:r w:rsidRPr="00587749">
        <w:rPr>
          <w:rFonts w:asciiTheme="minorHAnsi" w:hAnsiTheme="minorHAnsi" w:cs="Arial"/>
          <w:b/>
        </w:rPr>
        <w:t>Instructor</w:t>
      </w:r>
      <w:r w:rsidR="00141EC6" w:rsidRPr="00587749">
        <w:rPr>
          <w:rFonts w:asciiTheme="minorHAnsi" w:hAnsiTheme="minorHAnsi" w:cs="Arial"/>
          <w:b/>
        </w:rPr>
        <w:t xml:space="preserve">: </w:t>
      </w:r>
      <w:r w:rsidR="00EB350B" w:rsidRPr="00587749">
        <w:rPr>
          <w:rFonts w:asciiTheme="minorHAnsi" w:hAnsiTheme="minorHAnsi" w:cs="Arial"/>
        </w:rPr>
        <w:t>Lauri</w:t>
      </w:r>
      <w:r w:rsidR="00E23ECA" w:rsidRPr="00587749">
        <w:rPr>
          <w:rFonts w:asciiTheme="minorHAnsi" w:hAnsiTheme="minorHAnsi" w:cs="Arial"/>
        </w:rPr>
        <w:t xml:space="preserve"> </w:t>
      </w:r>
      <w:r w:rsidR="004D26BB" w:rsidRPr="00587749">
        <w:rPr>
          <w:rFonts w:asciiTheme="minorHAnsi" w:hAnsiTheme="minorHAnsi" w:cs="Arial"/>
        </w:rPr>
        <w:t xml:space="preserve">D. </w:t>
      </w:r>
      <w:r w:rsidR="00E23ECA" w:rsidRPr="00587749">
        <w:rPr>
          <w:rFonts w:asciiTheme="minorHAnsi" w:hAnsiTheme="minorHAnsi" w:cs="Arial"/>
        </w:rPr>
        <w:t>John</w:t>
      </w:r>
      <w:r w:rsidR="004D26BB" w:rsidRPr="00587749">
        <w:rPr>
          <w:rFonts w:asciiTheme="minorHAnsi" w:hAnsiTheme="minorHAnsi" w:cs="Arial"/>
        </w:rPr>
        <w:t xml:space="preserve">, PhD, RN, CNS (oncology), </w:t>
      </w:r>
      <w:r w:rsidR="004D26BB" w:rsidRPr="00587749">
        <w:rPr>
          <w:rFonts w:asciiTheme="minorHAnsi" w:hAnsiTheme="minorHAnsi" w:cs="Arial"/>
          <w:bCs/>
        </w:rPr>
        <w:t xml:space="preserve">Clinical </w:t>
      </w:r>
      <w:r w:rsidR="00E82DD2" w:rsidRPr="00587749">
        <w:rPr>
          <w:rFonts w:asciiTheme="minorHAnsi" w:hAnsiTheme="minorHAnsi" w:cs="Arial"/>
          <w:bCs/>
        </w:rPr>
        <w:t>Associate</w:t>
      </w:r>
      <w:r w:rsidR="004D26BB" w:rsidRPr="00587749">
        <w:rPr>
          <w:rFonts w:asciiTheme="minorHAnsi" w:hAnsiTheme="minorHAnsi" w:cs="Arial"/>
          <w:bCs/>
        </w:rPr>
        <w:t xml:space="preserve"> Professor</w:t>
      </w:r>
    </w:p>
    <w:p w:rsidR="00141EC6" w:rsidRPr="00587749" w:rsidRDefault="00141EC6" w:rsidP="00A85166">
      <w:pPr>
        <w:ind w:left="720"/>
        <w:rPr>
          <w:rFonts w:asciiTheme="minorHAnsi" w:hAnsiTheme="minorHAnsi" w:cs="Arial"/>
        </w:rPr>
      </w:pPr>
      <w:r w:rsidRPr="00587749">
        <w:rPr>
          <w:rFonts w:asciiTheme="minorHAnsi" w:hAnsiTheme="minorHAnsi" w:cs="Arial"/>
          <w:b/>
        </w:rPr>
        <w:t xml:space="preserve">Office </w:t>
      </w:r>
      <w:r w:rsidR="0051720C" w:rsidRPr="00587749">
        <w:rPr>
          <w:rFonts w:asciiTheme="minorHAnsi" w:hAnsiTheme="minorHAnsi" w:cs="Arial"/>
          <w:b/>
        </w:rPr>
        <w:t xml:space="preserve">and </w:t>
      </w:r>
      <w:r w:rsidRPr="00587749">
        <w:rPr>
          <w:rFonts w:asciiTheme="minorHAnsi" w:hAnsiTheme="minorHAnsi" w:cs="Arial"/>
          <w:b/>
        </w:rPr>
        <w:t>Telephone Number</w:t>
      </w:r>
      <w:r w:rsidRPr="00587749">
        <w:rPr>
          <w:rFonts w:asciiTheme="minorHAnsi" w:hAnsiTheme="minorHAnsi" w:cs="Arial"/>
        </w:rPr>
        <w:t xml:space="preserve">: </w:t>
      </w:r>
      <w:r w:rsidR="00E54790" w:rsidRPr="00587749">
        <w:rPr>
          <w:rFonts w:asciiTheme="minorHAnsi" w:hAnsiTheme="minorHAnsi" w:cs="Arial"/>
        </w:rPr>
        <w:t xml:space="preserve">Pickard Hall </w:t>
      </w:r>
      <w:r w:rsidR="00E82DD2" w:rsidRPr="00587749">
        <w:rPr>
          <w:rFonts w:asciiTheme="minorHAnsi" w:hAnsiTheme="minorHAnsi" w:cs="Arial"/>
        </w:rPr>
        <w:t>519</w:t>
      </w:r>
      <w:r w:rsidR="00E54790" w:rsidRPr="00587749">
        <w:rPr>
          <w:rFonts w:asciiTheme="minorHAnsi" w:hAnsiTheme="minorHAnsi" w:cs="Arial"/>
        </w:rPr>
        <w:t>; 817-272-0172</w:t>
      </w:r>
    </w:p>
    <w:p w:rsidR="00141EC6" w:rsidRPr="00587749" w:rsidRDefault="00141EC6" w:rsidP="00A85166">
      <w:pPr>
        <w:ind w:left="720"/>
        <w:rPr>
          <w:rFonts w:asciiTheme="minorHAnsi" w:hAnsiTheme="minorHAnsi" w:cs="Arial"/>
        </w:rPr>
      </w:pPr>
      <w:r w:rsidRPr="00587749">
        <w:rPr>
          <w:rFonts w:asciiTheme="minorHAnsi" w:hAnsiTheme="minorHAnsi" w:cs="Arial"/>
          <w:b/>
        </w:rPr>
        <w:t xml:space="preserve">Email Address: </w:t>
      </w:r>
      <w:hyperlink r:id="rId9" w:history="1">
        <w:r w:rsidR="00834174" w:rsidRPr="00587749">
          <w:rPr>
            <w:rStyle w:val="Hyperlink"/>
            <w:rFonts w:asciiTheme="minorHAnsi" w:hAnsiTheme="minorHAnsi" w:cs="Arial"/>
          </w:rPr>
          <w:t>ljohn@uta.edu</w:t>
        </w:r>
      </w:hyperlink>
      <w:r w:rsidR="00206DE6" w:rsidRPr="00587749">
        <w:rPr>
          <w:rStyle w:val="Hyperlink"/>
          <w:rFonts w:asciiTheme="minorHAnsi" w:hAnsiTheme="minorHAnsi" w:cs="Arial"/>
          <w:u w:val="none"/>
        </w:rPr>
        <w:t xml:space="preserve"> </w:t>
      </w:r>
      <w:r w:rsidR="0022602C" w:rsidRPr="00587749">
        <w:rPr>
          <w:rStyle w:val="Hyperlink"/>
          <w:rFonts w:asciiTheme="minorHAnsi" w:hAnsiTheme="minorHAnsi" w:cs="Arial"/>
          <w:color w:val="FF0000"/>
          <w:u w:val="none"/>
        </w:rPr>
        <w:t>(</w:t>
      </w:r>
      <w:r w:rsidR="00D53C80" w:rsidRPr="00587749">
        <w:rPr>
          <w:rStyle w:val="Hyperlink"/>
          <w:rFonts w:asciiTheme="minorHAnsi" w:hAnsiTheme="minorHAnsi" w:cs="Arial"/>
          <w:color w:val="FF0000"/>
          <w:u w:val="none"/>
        </w:rPr>
        <w:t>use</w:t>
      </w:r>
      <w:r w:rsidR="00CE0A3A" w:rsidRPr="00587749">
        <w:rPr>
          <w:rStyle w:val="Hyperlink"/>
          <w:rFonts w:asciiTheme="minorHAnsi" w:hAnsiTheme="minorHAnsi" w:cs="Arial"/>
          <w:color w:val="FF0000"/>
          <w:u w:val="none"/>
        </w:rPr>
        <w:t xml:space="preserve"> </w:t>
      </w:r>
      <w:r w:rsidR="0022602C" w:rsidRPr="00587749">
        <w:rPr>
          <w:rFonts w:asciiTheme="minorHAnsi" w:hAnsiTheme="minorHAnsi" w:cs="Arial"/>
          <w:bCs/>
          <w:color w:val="FF0000"/>
        </w:rPr>
        <w:t xml:space="preserve">email through Blackboard for course </w:t>
      </w:r>
      <w:r w:rsidR="00CE0A3A" w:rsidRPr="00587749">
        <w:rPr>
          <w:rFonts w:asciiTheme="minorHAnsi" w:hAnsiTheme="minorHAnsi" w:cs="Arial"/>
          <w:bCs/>
          <w:color w:val="FF0000"/>
        </w:rPr>
        <w:t>questions</w:t>
      </w:r>
      <w:r w:rsidR="0022602C" w:rsidRPr="00587749">
        <w:rPr>
          <w:rFonts w:asciiTheme="minorHAnsi" w:hAnsiTheme="minorHAnsi" w:cs="Arial"/>
          <w:bCs/>
          <w:color w:val="FF0000"/>
        </w:rPr>
        <w:t>)</w:t>
      </w:r>
    </w:p>
    <w:p w:rsidR="00141EC6" w:rsidRPr="00587749" w:rsidRDefault="004D26BB" w:rsidP="00A85166">
      <w:pPr>
        <w:ind w:left="720"/>
        <w:rPr>
          <w:rFonts w:asciiTheme="minorHAnsi" w:hAnsiTheme="minorHAnsi" w:cs="Arial"/>
        </w:rPr>
      </w:pPr>
      <w:r w:rsidRPr="00587749">
        <w:rPr>
          <w:rFonts w:asciiTheme="minorHAnsi" w:hAnsiTheme="minorHAnsi" w:cs="Arial"/>
          <w:b/>
        </w:rPr>
        <w:t>Faculty Profile:</w:t>
      </w:r>
      <w:r w:rsidRPr="00587749">
        <w:rPr>
          <w:rFonts w:asciiTheme="minorHAnsi" w:hAnsiTheme="minorHAnsi" w:cs="Arial"/>
          <w:color w:val="0000FF"/>
        </w:rPr>
        <w:t xml:space="preserve"> </w:t>
      </w:r>
      <w:hyperlink r:id="rId10" w:history="1">
        <w:r w:rsidR="005D40CD" w:rsidRPr="00587749">
          <w:rPr>
            <w:rStyle w:val="Hyperlink"/>
            <w:rFonts w:asciiTheme="minorHAnsi" w:hAnsiTheme="minorHAnsi"/>
          </w:rPr>
          <w:t>http://www.uta.edu/profiles/lauri-john</w:t>
        </w:r>
      </w:hyperlink>
      <w:r w:rsidR="005D40CD" w:rsidRPr="00587749">
        <w:rPr>
          <w:rFonts w:asciiTheme="minorHAnsi" w:hAnsiTheme="minorHAnsi"/>
        </w:rPr>
        <w:t xml:space="preserve"> </w:t>
      </w:r>
      <w:r w:rsidRPr="00587749">
        <w:rPr>
          <w:rFonts w:asciiTheme="minorHAnsi" w:hAnsiTheme="minorHAnsi" w:cs="Arial"/>
        </w:rPr>
        <w:br/>
      </w:r>
      <w:r w:rsidR="00141EC6" w:rsidRPr="00587749">
        <w:rPr>
          <w:rFonts w:asciiTheme="minorHAnsi" w:hAnsiTheme="minorHAnsi" w:cs="Arial"/>
          <w:b/>
        </w:rPr>
        <w:t>Office Hours:</w:t>
      </w:r>
      <w:r w:rsidR="00BD208C" w:rsidRPr="00587749">
        <w:rPr>
          <w:rFonts w:asciiTheme="minorHAnsi" w:hAnsiTheme="minorHAnsi" w:cs="Arial"/>
          <w:b/>
        </w:rPr>
        <w:t xml:space="preserve"> </w:t>
      </w:r>
      <w:r w:rsidR="00BD208C" w:rsidRPr="00587749">
        <w:rPr>
          <w:rFonts w:asciiTheme="minorHAnsi" w:hAnsiTheme="minorHAnsi" w:cs="Arial"/>
        </w:rPr>
        <w:t>By appointment</w:t>
      </w:r>
      <w:r w:rsidR="00CF7860" w:rsidRPr="00587749">
        <w:rPr>
          <w:rFonts w:asciiTheme="minorHAnsi" w:hAnsiTheme="minorHAnsi" w:cs="Arial"/>
        </w:rPr>
        <w:t xml:space="preserve"> </w:t>
      </w:r>
    </w:p>
    <w:p w:rsidR="00A85166" w:rsidRPr="00587749" w:rsidRDefault="00A85166" w:rsidP="00A13833">
      <w:pPr>
        <w:rPr>
          <w:rFonts w:asciiTheme="minorHAnsi" w:hAnsiTheme="minorHAnsi" w:cs="Arial"/>
        </w:rPr>
      </w:pPr>
    </w:p>
    <w:p w:rsidR="00C10913" w:rsidRPr="00587749" w:rsidRDefault="00141EC6" w:rsidP="004B3CE5">
      <w:pPr>
        <w:rPr>
          <w:rFonts w:asciiTheme="minorHAnsi" w:hAnsiTheme="minorHAnsi" w:cs="Arial"/>
          <w:color w:val="000000"/>
        </w:rPr>
      </w:pPr>
      <w:r w:rsidRPr="00587749">
        <w:rPr>
          <w:rFonts w:asciiTheme="minorHAnsi" w:hAnsiTheme="minorHAnsi" w:cs="Arial"/>
          <w:b/>
          <w:u w:val="single"/>
        </w:rPr>
        <w:t>Time and Place of Class Meetings:</w:t>
      </w:r>
      <w:r w:rsidRPr="00587749">
        <w:rPr>
          <w:rFonts w:asciiTheme="minorHAnsi" w:hAnsiTheme="minorHAnsi" w:cs="Arial"/>
          <w:b/>
        </w:rPr>
        <w:t xml:space="preserve"> </w:t>
      </w:r>
      <w:r w:rsidR="00A87923" w:rsidRPr="00587749">
        <w:rPr>
          <w:rFonts w:asciiTheme="minorHAnsi" w:hAnsiTheme="minorHAnsi" w:cs="Arial"/>
        </w:rPr>
        <w:t>2-5</w:t>
      </w:r>
      <w:r w:rsidR="00C10913" w:rsidRPr="00587749">
        <w:rPr>
          <w:rFonts w:asciiTheme="minorHAnsi" w:hAnsiTheme="minorHAnsi" w:cs="Arial"/>
        </w:rPr>
        <w:t xml:space="preserve">PM </w:t>
      </w:r>
      <w:r w:rsidR="001E19C4" w:rsidRPr="00587749">
        <w:rPr>
          <w:rFonts w:asciiTheme="minorHAnsi" w:hAnsiTheme="minorHAnsi" w:cs="Arial"/>
        </w:rPr>
        <w:t>on Thurs. &amp;</w:t>
      </w:r>
      <w:r w:rsidR="00BF1FE6" w:rsidRPr="00587749">
        <w:rPr>
          <w:rFonts w:asciiTheme="minorHAnsi" w:hAnsiTheme="minorHAnsi" w:cs="Arial"/>
        </w:rPr>
        <w:t xml:space="preserve"> Fri., &amp; </w:t>
      </w:r>
      <w:r w:rsidR="00A87923" w:rsidRPr="00587749">
        <w:rPr>
          <w:rFonts w:asciiTheme="minorHAnsi" w:hAnsiTheme="minorHAnsi" w:cs="Arial"/>
        </w:rPr>
        <w:t>1-4</w:t>
      </w:r>
      <w:r w:rsidR="001E19C4" w:rsidRPr="00587749">
        <w:rPr>
          <w:rFonts w:asciiTheme="minorHAnsi" w:hAnsiTheme="minorHAnsi" w:cs="Arial"/>
        </w:rPr>
        <w:t xml:space="preserve"> on </w:t>
      </w:r>
      <w:r w:rsidR="00BF1FE6" w:rsidRPr="00587749">
        <w:rPr>
          <w:rFonts w:asciiTheme="minorHAnsi" w:hAnsiTheme="minorHAnsi" w:cs="Arial"/>
        </w:rPr>
        <w:t>Sat. during intensive weeks in</w:t>
      </w:r>
      <w:r w:rsidR="00622978" w:rsidRPr="00587749">
        <w:rPr>
          <w:rFonts w:asciiTheme="minorHAnsi" w:hAnsiTheme="minorHAnsi" w:cs="Arial"/>
        </w:rPr>
        <w:t xml:space="preserve"> </w:t>
      </w:r>
      <w:r w:rsidR="00D22CF9" w:rsidRPr="00587749">
        <w:rPr>
          <w:rFonts w:asciiTheme="minorHAnsi" w:hAnsiTheme="minorHAnsi" w:cs="Arial"/>
        </w:rPr>
        <w:t xml:space="preserve">PKH </w:t>
      </w:r>
      <w:r w:rsidR="00A87923" w:rsidRPr="00587749">
        <w:rPr>
          <w:rFonts w:asciiTheme="minorHAnsi" w:hAnsiTheme="minorHAnsi" w:cs="Arial"/>
        </w:rPr>
        <w:t>554</w:t>
      </w:r>
      <w:r w:rsidR="009A2CFC" w:rsidRPr="00587749">
        <w:rPr>
          <w:rFonts w:asciiTheme="minorHAnsi" w:hAnsiTheme="minorHAnsi" w:cs="Arial"/>
        </w:rPr>
        <w:t>, additionally, attendance/participation in PhD Research Day/Sigma Theta Tau (STT) Delta Theta Chapter Research Symposium on 4/22 from 8AM-4PM will be required</w:t>
      </w:r>
    </w:p>
    <w:p w:rsidR="00BD208C" w:rsidRPr="00587749" w:rsidRDefault="00BD208C" w:rsidP="00A13833">
      <w:pPr>
        <w:rPr>
          <w:rFonts w:asciiTheme="minorHAnsi" w:hAnsiTheme="minorHAnsi" w:cs="Arial"/>
        </w:rPr>
      </w:pPr>
      <w:r w:rsidRPr="00587749">
        <w:rPr>
          <w:rFonts w:asciiTheme="minorHAnsi" w:hAnsiTheme="minorHAnsi" w:cs="Arial"/>
          <w:b/>
        </w:rPr>
        <w:tab/>
      </w:r>
    </w:p>
    <w:p w:rsidR="00B51F00" w:rsidRPr="00587749" w:rsidRDefault="00B51F00" w:rsidP="00B51F00">
      <w:pPr>
        <w:keepNext/>
        <w:rPr>
          <w:rFonts w:asciiTheme="minorHAnsi" w:hAnsiTheme="minorHAnsi" w:cs="Arial"/>
        </w:rPr>
      </w:pPr>
      <w:r w:rsidRPr="00587749">
        <w:rPr>
          <w:rFonts w:asciiTheme="minorHAnsi" w:hAnsiTheme="minorHAnsi" w:cs="Arial"/>
          <w:b/>
          <w:u w:val="single"/>
        </w:rPr>
        <w:t>Description of Course Content:</w:t>
      </w:r>
      <w:r w:rsidRPr="00587749">
        <w:rPr>
          <w:rFonts w:asciiTheme="minorHAnsi" w:hAnsiTheme="minorHAnsi" w:cs="Arial"/>
          <w:b/>
        </w:rPr>
        <w:t xml:space="preserve"> </w:t>
      </w:r>
      <w:r w:rsidRPr="00587749">
        <w:rPr>
          <w:rFonts w:asciiTheme="minorHAnsi" w:hAnsiTheme="minorHAnsi" w:cs="Arial"/>
        </w:rPr>
        <w:t>Synthesis of elements of the research process with emphasis on research proposal development.</w:t>
      </w:r>
    </w:p>
    <w:p w:rsidR="00B51F00" w:rsidRPr="00587749" w:rsidRDefault="00B51F00" w:rsidP="00B51F00">
      <w:pPr>
        <w:rPr>
          <w:rFonts w:asciiTheme="minorHAnsi" w:hAnsiTheme="minorHAnsi" w:cs="Arial"/>
        </w:rPr>
      </w:pPr>
    </w:p>
    <w:p w:rsidR="00B51F00" w:rsidRPr="00587749" w:rsidRDefault="00B51F00" w:rsidP="00B51F00">
      <w:pPr>
        <w:rPr>
          <w:rFonts w:asciiTheme="minorHAnsi" w:hAnsiTheme="minorHAnsi" w:cs="Arial"/>
        </w:rPr>
      </w:pPr>
      <w:r w:rsidRPr="00587749">
        <w:rPr>
          <w:rFonts w:asciiTheme="minorHAnsi" w:hAnsiTheme="minorHAnsi" w:cs="Arial"/>
          <w:b/>
          <w:u w:val="single"/>
        </w:rPr>
        <w:t>Student Learning Outcomes:</w:t>
      </w:r>
      <w:r w:rsidRPr="00587749">
        <w:rPr>
          <w:rFonts w:asciiTheme="minorHAnsi" w:hAnsiTheme="minorHAnsi" w:cs="Arial"/>
          <w:b/>
        </w:rPr>
        <w:t xml:space="preserve">  </w:t>
      </w:r>
      <w:r w:rsidRPr="00587749">
        <w:rPr>
          <w:rFonts w:asciiTheme="minorHAnsi" w:hAnsiTheme="minorHAnsi" w:cs="Arial"/>
        </w:rPr>
        <w:t xml:space="preserve">Upon completion of the course, the student will be able to </w:t>
      </w:r>
    </w:p>
    <w:p w:rsidR="00B51F00" w:rsidRPr="00587749" w:rsidRDefault="00B51F00" w:rsidP="00B51F00">
      <w:pPr>
        <w:numPr>
          <w:ilvl w:val="0"/>
          <w:numId w:val="12"/>
        </w:numPr>
        <w:contextualSpacing/>
        <w:rPr>
          <w:rFonts w:asciiTheme="minorHAnsi" w:eastAsia="Calibri" w:hAnsiTheme="minorHAnsi" w:cs="Arial"/>
          <w:lang w:eastAsia="en-US"/>
        </w:rPr>
      </w:pPr>
      <w:r w:rsidRPr="00587749">
        <w:rPr>
          <w:rFonts w:asciiTheme="minorHAnsi" w:eastAsia="Calibri" w:hAnsiTheme="minorHAnsi" w:cs="Arial"/>
          <w:lang w:eastAsia="en-US"/>
        </w:rPr>
        <w:t xml:space="preserve">Synthesize clinical and research evidence to identify research problems. </w:t>
      </w:r>
    </w:p>
    <w:p w:rsidR="00B51F00" w:rsidRPr="00587749" w:rsidRDefault="00B51F00" w:rsidP="00B51F00">
      <w:pPr>
        <w:numPr>
          <w:ilvl w:val="0"/>
          <w:numId w:val="12"/>
        </w:numPr>
        <w:contextualSpacing/>
        <w:rPr>
          <w:rFonts w:asciiTheme="minorHAnsi" w:eastAsia="Calibri" w:hAnsiTheme="minorHAnsi" w:cs="Arial"/>
          <w:lang w:eastAsia="en-US"/>
        </w:rPr>
      </w:pPr>
      <w:r w:rsidRPr="00587749">
        <w:rPr>
          <w:rFonts w:asciiTheme="minorHAnsi" w:eastAsia="Calibri" w:hAnsiTheme="minorHAnsi" w:cs="Arial"/>
          <w:lang w:eastAsia="en-US"/>
        </w:rPr>
        <w:t xml:space="preserve">Use theories and existing evidence to formulate research questions. </w:t>
      </w:r>
    </w:p>
    <w:p w:rsidR="00B51F00" w:rsidRPr="00587749" w:rsidRDefault="00B51F00" w:rsidP="00B51F00">
      <w:pPr>
        <w:numPr>
          <w:ilvl w:val="0"/>
          <w:numId w:val="12"/>
        </w:numPr>
        <w:contextualSpacing/>
        <w:rPr>
          <w:rFonts w:asciiTheme="minorHAnsi" w:eastAsia="Calibri" w:hAnsiTheme="minorHAnsi" w:cs="Arial"/>
          <w:lang w:eastAsia="en-US"/>
        </w:rPr>
      </w:pPr>
      <w:r w:rsidRPr="00587749">
        <w:rPr>
          <w:rFonts w:asciiTheme="minorHAnsi" w:eastAsia="Calibri" w:hAnsiTheme="minorHAnsi" w:cs="Arial"/>
          <w:lang w:eastAsia="en-US"/>
        </w:rPr>
        <w:t>Identify quantitative and qualitative research designs appropriate for various types of research questions.</w:t>
      </w:r>
    </w:p>
    <w:p w:rsidR="00B51F00" w:rsidRPr="00587749" w:rsidRDefault="00B51F00" w:rsidP="00B51F00">
      <w:pPr>
        <w:numPr>
          <w:ilvl w:val="0"/>
          <w:numId w:val="12"/>
        </w:numPr>
        <w:contextualSpacing/>
        <w:rPr>
          <w:rFonts w:asciiTheme="minorHAnsi" w:eastAsia="Calibri" w:hAnsiTheme="minorHAnsi" w:cs="Arial"/>
          <w:lang w:eastAsia="en-US"/>
        </w:rPr>
      </w:pPr>
      <w:r w:rsidRPr="00587749">
        <w:rPr>
          <w:rFonts w:asciiTheme="minorHAnsi" w:eastAsia="Calibri" w:hAnsiTheme="minorHAnsi" w:cs="Arial"/>
          <w:lang w:eastAsia="en-US"/>
        </w:rPr>
        <w:t>Develop sampling plans for research studies.</w:t>
      </w:r>
    </w:p>
    <w:p w:rsidR="00B51F00" w:rsidRPr="00587749" w:rsidRDefault="00B51F00" w:rsidP="00B51F00">
      <w:pPr>
        <w:numPr>
          <w:ilvl w:val="0"/>
          <w:numId w:val="12"/>
        </w:numPr>
        <w:contextualSpacing/>
        <w:rPr>
          <w:rFonts w:asciiTheme="minorHAnsi" w:eastAsia="Calibri" w:hAnsiTheme="minorHAnsi" w:cs="Arial"/>
          <w:lang w:eastAsia="en-US"/>
        </w:rPr>
      </w:pPr>
      <w:r w:rsidRPr="00587749">
        <w:rPr>
          <w:rFonts w:asciiTheme="minorHAnsi" w:eastAsia="Calibri" w:hAnsiTheme="minorHAnsi" w:cs="Arial"/>
          <w:lang w:eastAsia="en-US"/>
        </w:rPr>
        <w:t xml:space="preserve">Compare data collection methods used in research. </w:t>
      </w:r>
    </w:p>
    <w:p w:rsidR="00B51F00" w:rsidRPr="00587749" w:rsidRDefault="00B51F00" w:rsidP="00B51F00">
      <w:pPr>
        <w:numPr>
          <w:ilvl w:val="0"/>
          <w:numId w:val="12"/>
        </w:numPr>
        <w:contextualSpacing/>
        <w:rPr>
          <w:rFonts w:asciiTheme="minorHAnsi" w:eastAsia="Calibri" w:hAnsiTheme="minorHAnsi" w:cs="Arial"/>
          <w:lang w:eastAsia="en-US"/>
        </w:rPr>
      </w:pPr>
      <w:r w:rsidRPr="00587749">
        <w:rPr>
          <w:rFonts w:asciiTheme="minorHAnsi" w:eastAsia="Calibri" w:hAnsiTheme="minorHAnsi" w:cs="Arial"/>
          <w:lang w:eastAsia="en-US"/>
        </w:rPr>
        <w:t xml:space="preserve">Compare data analysis plans appropriate to various types of research questions. </w:t>
      </w:r>
    </w:p>
    <w:p w:rsidR="00E23ECA" w:rsidRPr="00587749" w:rsidRDefault="00B51F00" w:rsidP="00B51F00">
      <w:pPr>
        <w:numPr>
          <w:ilvl w:val="0"/>
          <w:numId w:val="12"/>
        </w:numPr>
        <w:rPr>
          <w:rFonts w:asciiTheme="minorHAnsi" w:hAnsiTheme="minorHAnsi" w:cs="Arial"/>
        </w:rPr>
      </w:pPr>
      <w:r w:rsidRPr="00587749">
        <w:rPr>
          <w:rFonts w:asciiTheme="minorHAnsi" w:eastAsia="Calibri" w:hAnsiTheme="minorHAnsi" w:cs="Arial"/>
          <w:lang w:eastAsia="en-US"/>
        </w:rPr>
        <w:t>Discuss ethical principles of research to be considered in research proposal development.</w:t>
      </w:r>
    </w:p>
    <w:p w:rsidR="00F72C3D" w:rsidRPr="00587749" w:rsidRDefault="00F72C3D" w:rsidP="00E23ECA">
      <w:pPr>
        <w:rPr>
          <w:rFonts w:asciiTheme="minorHAnsi" w:hAnsiTheme="minorHAnsi" w:cs="Arial"/>
        </w:rPr>
      </w:pPr>
    </w:p>
    <w:p w:rsidR="008074F0" w:rsidRPr="00587749" w:rsidRDefault="008074F0" w:rsidP="00C341D8">
      <w:pPr>
        <w:rPr>
          <w:rFonts w:asciiTheme="minorHAnsi" w:hAnsiTheme="minorHAnsi" w:cs="Arial"/>
          <w:b/>
          <w:u w:val="single"/>
        </w:rPr>
      </w:pPr>
      <w:r w:rsidRPr="00587749">
        <w:rPr>
          <w:rFonts w:asciiTheme="minorHAnsi" w:hAnsiTheme="minorHAnsi" w:cs="Arial"/>
          <w:b/>
          <w:u w:val="single"/>
        </w:rPr>
        <w:t>Required Textbook:</w:t>
      </w:r>
    </w:p>
    <w:p w:rsidR="00602E6C" w:rsidRPr="00587749" w:rsidRDefault="00602E6C" w:rsidP="00602E6C">
      <w:pPr>
        <w:ind w:left="619" w:hanging="619"/>
        <w:rPr>
          <w:rFonts w:asciiTheme="minorHAnsi" w:hAnsiTheme="minorHAnsi" w:cs="Arial"/>
        </w:rPr>
      </w:pPr>
      <w:r w:rsidRPr="00587749">
        <w:rPr>
          <w:rFonts w:asciiTheme="minorHAnsi" w:hAnsiTheme="minorHAnsi" w:cs="Arial"/>
        </w:rPr>
        <w:t xml:space="preserve">American Psychological Association. (2010). </w:t>
      </w:r>
      <w:r w:rsidRPr="00587749">
        <w:rPr>
          <w:rFonts w:asciiTheme="minorHAnsi" w:hAnsiTheme="minorHAnsi" w:cs="Arial"/>
          <w:i/>
          <w:iCs/>
        </w:rPr>
        <w:t xml:space="preserve">Publication </w:t>
      </w:r>
      <w:r w:rsidR="0022602C" w:rsidRPr="00587749">
        <w:rPr>
          <w:rFonts w:asciiTheme="minorHAnsi" w:hAnsiTheme="minorHAnsi" w:cs="Arial"/>
          <w:i/>
          <w:iCs/>
        </w:rPr>
        <w:t>m</w:t>
      </w:r>
      <w:r w:rsidRPr="00587749">
        <w:rPr>
          <w:rFonts w:asciiTheme="minorHAnsi" w:hAnsiTheme="minorHAnsi" w:cs="Arial"/>
          <w:i/>
          <w:iCs/>
        </w:rPr>
        <w:t>anual of the American Psychological Association</w:t>
      </w:r>
      <w:r w:rsidRPr="00587749">
        <w:rPr>
          <w:rFonts w:asciiTheme="minorHAnsi" w:hAnsiTheme="minorHAnsi" w:cs="Arial"/>
        </w:rPr>
        <w:t xml:space="preserve"> (6</w:t>
      </w:r>
      <w:r w:rsidRPr="00587749">
        <w:rPr>
          <w:rFonts w:asciiTheme="minorHAnsi" w:hAnsiTheme="minorHAnsi" w:cs="Arial"/>
          <w:vertAlign w:val="superscript"/>
        </w:rPr>
        <w:t>th</w:t>
      </w:r>
      <w:r w:rsidRPr="00587749">
        <w:rPr>
          <w:rFonts w:asciiTheme="minorHAnsi" w:hAnsiTheme="minorHAnsi" w:cs="Arial"/>
        </w:rPr>
        <w:t xml:space="preserve"> Ed.). Washington, DC: Author.  ISBN: 9781433805615</w:t>
      </w:r>
    </w:p>
    <w:p w:rsidR="00C412D4" w:rsidRPr="00587749" w:rsidRDefault="00C412D4" w:rsidP="00C412D4">
      <w:pPr>
        <w:autoSpaceDE w:val="0"/>
        <w:autoSpaceDN w:val="0"/>
        <w:adjustRightInd w:val="0"/>
        <w:ind w:left="630" w:hanging="630"/>
        <w:rPr>
          <w:rFonts w:asciiTheme="minorHAnsi" w:eastAsiaTheme="minorHAnsi" w:hAnsiTheme="minorHAnsi" w:cs="Arial"/>
          <w:color w:val="000000"/>
          <w:lang w:eastAsia="en-US"/>
        </w:rPr>
      </w:pPr>
      <w:r w:rsidRPr="00587749">
        <w:rPr>
          <w:rFonts w:asciiTheme="minorHAnsi" w:eastAsiaTheme="minorHAnsi" w:hAnsiTheme="minorHAnsi" w:cs="Arial"/>
          <w:color w:val="000000"/>
          <w:lang w:eastAsia="en-US"/>
        </w:rPr>
        <w:t xml:space="preserve">Grove, S. K., Burns, N., &amp; Gray, J. </w:t>
      </w:r>
      <w:r w:rsidR="00E10DC8" w:rsidRPr="00587749">
        <w:rPr>
          <w:rFonts w:asciiTheme="minorHAnsi" w:eastAsiaTheme="minorHAnsi" w:hAnsiTheme="minorHAnsi" w:cs="Arial"/>
          <w:color w:val="000000"/>
          <w:lang w:eastAsia="en-US"/>
        </w:rPr>
        <w:t xml:space="preserve">R. </w:t>
      </w:r>
      <w:r w:rsidRPr="00587749">
        <w:rPr>
          <w:rFonts w:asciiTheme="minorHAnsi" w:eastAsiaTheme="minorHAnsi" w:hAnsiTheme="minorHAnsi" w:cs="Arial"/>
          <w:color w:val="000000"/>
          <w:lang w:eastAsia="en-US"/>
        </w:rPr>
        <w:t xml:space="preserve">(2013). </w:t>
      </w:r>
      <w:r w:rsidRPr="00587749">
        <w:rPr>
          <w:rFonts w:asciiTheme="minorHAnsi" w:eastAsiaTheme="minorHAnsi" w:hAnsiTheme="minorHAnsi" w:cs="Arial"/>
          <w:i/>
          <w:iCs/>
          <w:color w:val="000000"/>
          <w:lang w:eastAsia="en-US"/>
        </w:rPr>
        <w:t xml:space="preserve">The practice of nursing research: Appraisal, synthesis, and generation of evidence </w:t>
      </w:r>
      <w:r w:rsidR="00E10DC8" w:rsidRPr="00587749">
        <w:rPr>
          <w:rFonts w:asciiTheme="minorHAnsi" w:eastAsiaTheme="minorHAnsi" w:hAnsiTheme="minorHAnsi" w:cs="Arial"/>
          <w:color w:val="000000"/>
          <w:lang w:eastAsia="en-US"/>
        </w:rPr>
        <w:t>(7th e</w:t>
      </w:r>
      <w:r w:rsidRPr="00587749">
        <w:rPr>
          <w:rFonts w:asciiTheme="minorHAnsi" w:eastAsiaTheme="minorHAnsi" w:hAnsiTheme="minorHAnsi" w:cs="Arial"/>
          <w:color w:val="000000"/>
          <w:lang w:eastAsia="en-US"/>
        </w:rPr>
        <w:t xml:space="preserve">d.). St. Louis, MO: Elsevier. </w:t>
      </w:r>
    </w:p>
    <w:p w:rsidR="00C412D4" w:rsidRPr="00587749" w:rsidRDefault="00C412D4" w:rsidP="00C412D4">
      <w:pPr>
        <w:ind w:firstLine="630"/>
        <w:rPr>
          <w:rFonts w:asciiTheme="minorHAnsi" w:hAnsiTheme="minorHAnsi" w:cs="Arial"/>
          <w:b/>
        </w:rPr>
      </w:pPr>
      <w:r w:rsidRPr="00587749">
        <w:rPr>
          <w:rFonts w:asciiTheme="minorHAnsi" w:eastAsiaTheme="minorHAnsi" w:hAnsiTheme="minorHAnsi" w:cs="Arial"/>
          <w:color w:val="000000"/>
          <w:lang w:eastAsia="en-US"/>
        </w:rPr>
        <w:t>ISBN- 978-1-4557-0736-2.</w:t>
      </w:r>
    </w:p>
    <w:tbl>
      <w:tblPr>
        <w:tblW w:w="9708" w:type="dxa"/>
        <w:tblLook w:val="04A0" w:firstRow="1" w:lastRow="0" w:firstColumn="1" w:lastColumn="0" w:noHBand="0" w:noVBand="1"/>
      </w:tblPr>
      <w:tblGrid>
        <w:gridCol w:w="9708"/>
      </w:tblGrid>
      <w:tr w:rsidR="00C412D4" w:rsidRPr="00587749" w:rsidTr="00C412D4">
        <w:tc>
          <w:tcPr>
            <w:tcW w:w="6120" w:type="dxa"/>
          </w:tcPr>
          <w:p w:rsidR="00C412D4" w:rsidRPr="00587749" w:rsidRDefault="00C412D4" w:rsidP="00C412D4">
            <w:pPr>
              <w:spacing w:line="276" w:lineRule="auto"/>
              <w:ind w:left="612" w:hanging="612"/>
              <w:rPr>
                <w:rFonts w:asciiTheme="minorHAnsi" w:hAnsiTheme="minorHAnsi" w:cs="Arial"/>
              </w:rPr>
            </w:pPr>
          </w:p>
        </w:tc>
      </w:tr>
      <w:tr w:rsidR="00C412D4" w:rsidRPr="00587749" w:rsidTr="00C412D4">
        <w:tc>
          <w:tcPr>
            <w:tcW w:w="6120" w:type="dxa"/>
          </w:tcPr>
          <w:p w:rsidR="00C412D4" w:rsidRPr="00587749" w:rsidRDefault="00C412D4">
            <w:pPr>
              <w:spacing w:line="276" w:lineRule="auto"/>
              <w:ind w:left="612" w:hanging="612"/>
              <w:rPr>
                <w:rFonts w:asciiTheme="minorHAnsi" w:hAnsiTheme="minorHAnsi" w:cs="Arial"/>
                <w:b/>
              </w:rPr>
            </w:pPr>
            <w:r w:rsidRPr="00587749">
              <w:rPr>
                <w:rFonts w:asciiTheme="minorHAnsi" w:hAnsiTheme="minorHAnsi" w:cs="Arial"/>
                <w:b/>
                <w:u w:val="single"/>
              </w:rPr>
              <w:t>Recommended Textbooks</w:t>
            </w:r>
            <w:r w:rsidR="006A6741" w:rsidRPr="00587749">
              <w:rPr>
                <w:rFonts w:asciiTheme="minorHAnsi" w:hAnsiTheme="minorHAnsi" w:cs="Arial"/>
                <w:b/>
              </w:rPr>
              <w:t>: purchase only as needed</w:t>
            </w:r>
          </w:p>
          <w:p w:rsidR="00B010F9" w:rsidRPr="00587749" w:rsidRDefault="00B010F9" w:rsidP="00B010F9">
            <w:pPr>
              <w:ind w:left="720" w:hanging="720"/>
              <w:rPr>
                <w:rFonts w:asciiTheme="minorHAnsi" w:eastAsia="Times New Roman" w:hAnsiTheme="minorHAnsi" w:cs="Arial"/>
                <w:color w:val="000000"/>
                <w:lang w:eastAsia="en-US"/>
              </w:rPr>
            </w:pPr>
            <w:r w:rsidRPr="00587749">
              <w:rPr>
                <w:rFonts w:asciiTheme="minorHAnsi" w:eastAsia="Times New Roman" w:hAnsiTheme="minorHAnsi" w:cs="Arial"/>
                <w:color w:val="000000"/>
                <w:lang w:eastAsia="en-US"/>
              </w:rPr>
              <w:t xml:space="preserve">Hacker, D., &amp; Sommers, N. (2011). </w:t>
            </w:r>
            <w:r w:rsidRPr="00587749">
              <w:rPr>
                <w:rFonts w:asciiTheme="minorHAnsi" w:eastAsia="Times New Roman" w:hAnsiTheme="minorHAnsi" w:cs="Arial"/>
                <w:i/>
                <w:iCs/>
                <w:color w:val="000000"/>
                <w:lang w:eastAsia="en-US"/>
              </w:rPr>
              <w:t>A writer’s reference</w:t>
            </w:r>
            <w:r w:rsidRPr="00587749">
              <w:rPr>
                <w:rFonts w:asciiTheme="minorHAnsi" w:eastAsia="Times New Roman" w:hAnsiTheme="minorHAnsi" w:cs="Arial"/>
                <w:color w:val="000000"/>
                <w:lang w:eastAsia="en-US"/>
              </w:rPr>
              <w:t xml:space="preserve"> (7</w:t>
            </w:r>
            <w:r w:rsidRPr="00587749">
              <w:rPr>
                <w:rFonts w:asciiTheme="minorHAnsi" w:eastAsia="Times New Roman" w:hAnsiTheme="minorHAnsi" w:cs="Arial"/>
                <w:color w:val="000000"/>
                <w:vertAlign w:val="superscript"/>
                <w:lang w:eastAsia="en-US"/>
              </w:rPr>
              <w:t>th</w:t>
            </w:r>
            <w:r w:rsidRPr="00587749">
              <w:rPr>
                <w:rFonts w:asciiTheme="minorHAnsi" w:eastAsia="Times New Roman" w:hAnsiTheme="minorHAnsi" w:cs="Arial"/>
                <w:color w:val="000000"/>
                <w:lang w:eastAsia="en-US"/>
              </w:rPr>
              <w:t xml:space="preserve"> ed.). Boston, MA: Bedford/St. Martin’s.</w:t>
            </w:r>
          </w:p>
          <w:p w:rsidR="00B010F9" w:rsidRPr="00587749" w:rsidRDefault="00B010F9" w:rsidP="00B010F9">
            <w:pPr>
              <w:ind w:left="612" w:hanging="612"/>
              <w:rPr>
                <w:rFonts w:asciiTheme="minorHAnsi" w:eastAsia="Times New Roman" w:hAnsiTheme="minorHAnsi" w:cs="Arial"/>
                <w:color w:val="000000"/>
                <w:lang w:eastAsia="en-US"/>
              </w:rPr>
            </w:pPr>
            <w:r w:rsidRPr="00587749">
              <w:rPr>
                <w:rFonts w:asciiTheme="minorHAnsi" w:eastAsia="Times New Roman" w:hAnsiTheme="minorHAnsi" w:cs="Arial"/>
                <w:color w:val="000000"/>
                <w:lang w:eastAsia="en-US"/>
              </w:rPr>
              <w:t xml:space="preserve">Patten, M. L. (2010). </w:t>
            </w:r>
            <w:hyperlink r:id="rId11" w:tgtFrame="_blank" w:history="1">
              <w:r w:rsidRPr="00587749">
                <w:rPr>
                  <w:rFonts w:asciiTheme="minorHAnsi" w:eastAsia="Times New Roman" w:hAnsiTheme="minorHAnsi" w:cs="Arial"/>
                  <w:i/>
                  <w:iCs/>
                  <w:lang w:eastAsia="en-US"/>
                </w:rPr>
                <w:t>Proposing empirical research: A guide to the fundamentals</w:t>
              </w:r>
            </w:hyperlink>
            <w:r w:rsidRPr="00587749">
              <w:rPr>
                <w:rFonts w:asciiTheme="minorHAnsi" w:eastAsia="Times New Roman" w:hAnsiTheme="minorHAnsi" w:cs="Arial"/>
                <w:color w:val="000000"/>
                <w:lang w:eastAsia="en-US"/>
              </w:rPr>
              <w:t xml:space="preserve"> (4</w:t>
            </w:r>
            <w:r w:rsidRPr="00587749">
              <w:rPr>
                <w:rFonts w:asciiTheme="minorHAnsi" w:eastAsia="Times New Roman" w:hAnsiTheme="minorHAnsi" w:cs="Arial"/>
                <w:color w:val="000000"/>
                <w:vertAlign w:val="superscript"/>
                <w:lang w:eastAsia="en-US"/>
              </w:rPr>
              <w:t>th</w:t>
            </w:r>
            <w:r w:rsidRPr="00587749">
              <w:rPr>
                <w:rFonts w:asciiTheme="minorHAnsi" w:eastAsia="Times New Roman" w:hAnsiTheme="minorHAnsi" w:cs="Arial"/>
                <w:color w:val="000000"/>
                <w:lang w:eastAsia="en-US"/>
              </w:rPr>
              <w:t xml:space="preserve"> ed.). Glendale, CA: Pyrczak Publishing. </w:t>
            </w:r>
          </w:p>
          <w:p w:rsidR="00B010F9" w:rsidRPr="00587749" w:rsidRDefault="00B010F9" w:rsidP="00B010F9">
            <w:pPr>
              <w:ind w:left="612" w:hanging="612"/>
              <w:rPr>
                <w:rFonts w:asciiTheme="minorHAnsi" w:eastAsia="Times New Roman" w:hAnsiTheme="minorHAnsi" w:cs="Arial"/>
                <w:color w:val="000000"/>
                <w:lang w:eastAsia="en-US"/>
              </w:rPr>
            </w:pPr>
            <w:r w:rsidRPr="00587749">
              <w:rPr>
                <w:rFonts w:asciiTheme="minorHAnsi" w:eastAsia="Times New Roman" w:hAnsiTheme="minorHAnsi" w:cs="Arial"/>
                <w:color w:val="000000"/>
                <w:lang w:eastAsia="en-US"/>
              </w:rPr>
              <w:t xml:space="preserve">Patten, M. L. (2012). </w:t>
            </w:r>
            <w:r w:rsidRPr="00587749">
              <w:rPr>
                <w:rFonts w:asciiTheme="minorHAnsi" w:eastAsia="Times New Roman" w:hAnsiTheme="minorHAnsi" w:cs="Arial"/>
                <w:i/>
                <w:iCs/>
                <w:color w:val="000000"/>
                <w:lang w:eastAsia="en-US"/>
              </w:rPr>
              <w:t>Understanding research methods: An overview of the essentials</w:t>
            </w:r>
            <w:r w:rsidRPr="00587749">
              <w:rPr>
                <w:rFonts w:asciiTheme="minorHAnsi" w:eastAsia="Times New Roman" w:hAnsiTheme="minorHAnsi" w:cs="Arial"/>
                <w:color w:val="000000"/>
                <w:lang w:eastAsia="en-US"/>
              </w:rPr>
              <w:t xml:space="preserve"> (8th ed.). Glendale, CA: Pyrczak Publishing. </w:t>
            </w:r>
          </w:p>
          <w:p w:rsidR="00C412D4" w:rsidRPr="00587749" w:rsidRDefault="00B010F9" w:rsidP="00B010F9">
            <w:pPr>
              <w:spacing w:line="276" w:lineRule="auto"/>
              <w:ind w:left="552" w:hanging="552"/>
              <w:rPr>
                <w:rFonts w:asciiTheme="minorHAnsi" w:hAnsiTheme="minorHAnsi" w:cs="Arial"/>
              </w:rPr>
            </w:pPr>
            <w:r w:rsidRPr="00587749">
              <w:rPr>
                <w:rFonts w:asciiTheme="minorHAnsi" w:eastAsia="Times New Roman" w:hAnsiTheme="minorHAnsi" w:cs="Arial"/>
                <w:color w:val="000000"/>
                <w:lang w:eastAsia="en-US"/>
              </w:rPr>
              <w:t xml:space="preserve">Pyrczak, F. (2010). </w:t>
            </w:r>
            <w:r w:rsidRPr="00587749">
              <w:rPr>
                <w:rFonts w:asciiTheme="minorHAnsi" w:eastAsia="Times New Roman" w:hAnsiTheme="minorHAnsi" w:cs="Arial"/>
                <w:i/>
                <w:iCs/>
                <w:color w:val="000000"/>
                <w:lang w:eastAsia="en-US"/>
              </w:rPr>
              <w:t>Making sense of statistics: A conceptual approach</w:t>
            </w:r>
            <w:r w:rsidRPr="00587749">
              <w:rPr>
                <w:rFonts w:asciiTheme="minorHAnsi" w:eastAsia="Times New Roman" w:hAnsiTheme="minorHAnsi" w:cs="Arial"/>
                <w:color w:val="000000"/>
                <w:lang w:eastAsia="en-US"/>
              </w:rPr>
              <w:t xml:space="preserve"> (5th ed.).  Glendale, CA: Pyrczak Publishing.</w:t>
            </w:r>
          </w:p>
        </w:tc>
      </w:tr>
    </w:tbl>
    <w:p w:rsidR="00587749" w:rsidRDefault="00587749" w:rsidP="00A13833">
      <w:pPr>
        <w:rPr>
          <w:rFonts w:asciiTheme="minorHAnsi" w:hAnsiTheme="minorHAnsi" w:cs="Arial"/>
          <w:b/>
          <w:u w:val="single"/>
        </w:rPr>
      </w:pPr>
    </w:p>
    <w:p w:rsidR="00752B6A" w:rsidRPr="00587749" w:rsidRDefault="00610422" w:rsidP="00A13833">
      <w:pPr>
        <w:rPr>
          <w:rFonts w:asciiTheme="minorHAnsi" w:hAnsiTheme="minorHAnsi" w:cs="Arial"/>
          <w:b/>
        </w:rPr>
      </w:pPr>
      <w:r w:rsidRPr="00587749">
        <w:rPr>
          <w:rFonts w:asciiTheme="minorHAnsi" w:hAnsiTheme="minorHAnsi" w:cs="Arial"/>
          <w:b/>
          <w:u w:val="single"/>
        </w:rPr>
        <w:t xml:space="preserve"> </w:t>
      </w:r>
      <w:r w:rsidR="00752B6A" w:rsidRPr="00587749">
        <w:rPr>
          <w:rFonts w:asciiTheme="minorHAnsi" w:hAnsiTheme="minorHAnsi" w:cs="Arial"/>
          <w:b/>
          <w:u w:val="single"/>
        </w:rPr>
        <w:t>Course Topics:</w:t>
      </w:r>
      <w:r w:rsidR="0092209E" w:rsidRPr="00587749">
        <w:rPr>
          <w:rFonts w:asciiTheme="minorHAnsi" w:hAnsiTheme="minorHAnsi" w:cs="Arial"/>
          <w:b/>
          <w:u w:val="single"/>
        </w:rPr>
        <w:t xml:space="preserve">   </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Orientation, Overview</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Literature Review and Analysis of Evidence</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Research Problem and Purpose, Research Questions, and Hypotheses</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 xml:space="preserve">Theoretical Framework </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 xml:space="preserve">Research </w:t>
      </w:r>
      <w:r w:rsidR="00532996" w:rsidRPr="00587749">
        <w:rPr>
          <w:rFonts w:asciiTheme="minorHAnsi" w:hAnsiTheme="minorHAnsi" w:cs="Arial"/>
        </w:rPr>
        <w:t>Design</w:t>
      </w:r>
      <w:r w:rsidRPr="00587749">
        <w:rPr>
          <w:rFonts w:asciiTheme="minorHAnsi" w:hAnsiTheme="minorHAnsi" w:cs="Arial"/>
        </w:rPr>
        <w:t xml:space="preserve"> </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lastRenderedPageBreak/>
        <w:t>Defining &amp; Measuring Research Variables</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Sampling, Sample Size, and Description</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Data Collection</w:t>
      </w:r>
    </w:p>
    <w:p w:rsidR="001A51DB" w:rsidRPr="00587749" w:rsidRDefault="000D45D6" w:rsidP="001A51DB">
      <w:pPr>
        <w:numPr>
          <w:ilvl w:val="0"/>
          <w:numId w:val="15"/>
        </w:numPr>
        <w:jc w:val="both"/>
        <w:rPr>
          <w:rFonts w:asciiTheme="minorHAnsi" w:hAnsiTheme="minorHAnsi" w:cs="Arial"/>
        </w:rPr>
      </w:pPr>
      <w:r w:rsidRPr="00587749">
        <w:rPr>
          <w:rFonts w:asciiTheme="minorHAnsi" w:hAnsiTheme="minorHAnsi" w:cs="Arial"/>
        </w:rPr>
        <w:t>Planning Data Analysis</w:t>
      </w:r>
    </w:p>
    <w:p w:rsidR="001A51DB" w:rsidRPr="00587749" w:rsidRDefault="001A51DB" w:rsidP="001A51DB">
      <w:pPr>
        <w:numPr>
          <w:ilvl w:val="0"/>
          <w:numId w:val="15"/>
        </w:numPr>
        <w:jc w:val="both"/>
        <w:rPr>
          <w:rFonts w:asciiTheme="minorHAnsi" w:hAnsiTheme="minorHAnsi" w:cs="Arial"/>
        </w:rPr>
      </w:pPr>
      <w:r w:rsidRPr="00587749">
        <w:rPr>
          <w:rFonts w:asciiTheme="minorHAnsi" w:hAnsiTheme="minorHAnsi" w:cs="Arial"/>
        </w:rPr>
        <w:t>Ethics of Research</w:t>
      </w:r>
    </w:p>
    <w:p w:rsidR="00C412D4" w:rsidRPr="00587749" w:rsidRDefault="00C412D4" w:rsidP="00A13833">
      <w:pPr>
        <w:rPr>
          <w:rFonts w:asciiTheme="minorHAnsi" w:hAnsiTheme="minorHAnsi" w:cs="Arial"/>
          <w:b/>
          <w:u w:val="single"/>
        </w:rPr>
      </w:pPr>
    </w:p>
    <w:p w:rsidR="00141EC6" w:rsidRPr="00587749" w:rsidRDefault="0092209E" w:rsidP="00C341D8">
      <w:pPr>
        <w:keepNext/>
        <w:keepLines/>
        <w:rPr>
          <w:rFonts w:asciiTheme="minorHAnsi" w:hAnsiTheme="minorHAnsi" w:cs="Arial"/>
          <w:b/>
        </w:rPr>
      </w:pPr>
      <w:r w:rsidRPr="00587749">
        <w:rPr>
          <w:rFonts w:asciiTheme="minorHAnsi" w:hAnsiTheme="minorHAnsi" w:cs="Arial"/>
          <w:b/>
          <w:u w:val="single"/>
        </w:rPr>
        <w:t xml:space="preserve">Teaching </w:t>
      </w:r>
      <w:r w:rsidR="007628E3" w:rsidRPr="00587749">
        <w:rPr>
          <w:rFonts w:asciiTheme="minorHAnsi" w:hAnsiTheme="minorHAnsi" w:cs="Arial"/>
          <w:b/>
          <w:u w:val="single"/>
        </w:rPr>
        <w:t>Methods/Strategies</w:t>
      </w:r>
      <w:r w:rsidR="007628E3" w:rsidRPr="00587749">
        <w:rPr>
          <w:rFonts w:asciiTheme="minorHAnsi" w:hAnsiTheme="minorHAnsi" w:cs="Arial"/>
          <w:b/>
        </w:rPr>
        <w:t xml:space="preserve">:  </w:t>
      </w:r>
    </w:p>
    <w:p w:rsidR="0076543F" w:rsidRPr="00587749" w:rsidRDefault="00610422" w:rsidP="00C341D8">
      <w:pPr>
        <w:keepNext/>
        <w:keepLines/>
        <w:rPr>
          <w:rFonts w:asciiTheme="minorHAnsi" w:hAnsiTheme="minorHAnsi" w:cs="Arial"/>
        </w:rPr>
      </w:pPr>
      <w:r w:rsidRPr="00587749">
        <w:rPr>
          <w:rFonts w:asciiTheme="minorHAnsi" w:hAnsiTheme="minorHAnsi" w:cs="Arial"/>
        </w:rPr>
        <w:t xml:space="preserve">Seminar discussion, </w:t>
      </w:r>
      <w:r w:rsidR="00B46252" w:rsidRPr="00587749">
        <w:rPr>
          <w:rFonts w:asciiTheme="minorHAnsi" w:hAnsiTheme="minorHAnsi" w:cs="Arial"/>
        </w:rPr>
        <w:t xml:space="preserve">online discussion, </w:t>
      </w:r>
      <w:r w:rsidR="0041181A" w:rsidRPr="00587749">
        <w:rPr>
          <w:rFonts w:asciiTheme="minorHAnsi" w:hAnsiTheme="minorHAnsi" w:cs="Arial"/>
        </w:rPr>
        <w:t>student presentations</w:t>
      </w:r>
    </w:p>
    <w:p w:rsidR="007628E3" w:rsidRPr="00587749" w:rsidRDefault="007628E3" w:rsidP="00A13833">
      <w:pPr>
        <w:rPr>
          <w:rFonts w:asciiTheme="minorHAnsi" w:hAnsiTheme="minorHAnsi" w:cs="Arial"/>
        </w:rPr>
      </w:pPr>
    </w:p>
    <w:p w:rsidR="00262261" w:rsidRPr="00587749" w:rsidRDefault="00262261" w:rsidP="00262261">
      <w:pPr>
        <w:tabs>
          <w:tab w:val="left" w:pos="-720"/>
        </w:tabs>
        <w:rPr>
          <w:rFonts w:asciiTheme="minorHAnsi" w:hAnsiTheme="minorHAnsi" w:cs="Arial"/>
        </w:rPr>
      </w:pPr>
      <w:r w:rsidRPr="00587749">
        <w:rPr>
          <w:rFonts w:asciiTheme="minorHAnsi" w:hAnsiTheme="minorHAnsi" w:cs="Arial"/>
          <w:b/>
          <w:u w:val="single"/>
        </w:rPr>
        <w:t>Attendance Policy:</w:t>
      </w:r>
      <w:r w:rsidRPr="00587749">
        <w:rPr>
          <w:rFonts w:asciiTheme="minorHAnsi" w:hAnsiTheme="minorHAnsi" w:cs="Arial"/>
          <w:b/>
        </w:rPr>
        <w:t xml:space="preserve">  </w:t>
      </w:r>
      <w:r w:rsidRPr="00587749">
        <w:rPr>
          <w:rFonts w:asciiTheme="minorHAnsi" w:hAnsiTheme="minorHAnsi" w:cs="Arial"/>
        </w:rPr>
        <w:t>Regular class attendance and participation is expected of all students. Students are responsible for all missed course information.</w:t>
      </w:r>
    </w:p>
    <w:p w:rsidR="00262261" w:rsidRPr="00587749" w:rsidRDefault="00262261" w:rsidP="004D26BB">
      <w:pPr>
        <w:keepNext/>
        <w:keepLines/>
        <w:rPr>
          <w:rFonts w:asciiTheme="minorHAnsi" w:hAnsiTheme="minorHAnsi" w:cs="Arial"/>
          <w:b/>
          <w:u w:val="single"/>
        </w:rPr>
      </w:pPr>
    </w:p>
    <w:p w:rsidR="004D26BB" w:rsidRPr="00587749" w:rsidRDefault="004D26BB" w:rsidP="004D26BB">
      <w:pPr>
        <w:keepNext/>
        <w:keepLines/>
        <w:rPr>
          <w:rFonts w:asciiTheme="minorHAnsi" w:hAnsiTheme="minorHAnsi" w:cs="Arial"/>
          <w:b/>
        </w:rPr>
      </w:pPr>
      <w:r w:rsidRPr="00587749">
        <w:rPr>
          <w:rFonts w:asciiTheme="minorHAnsi" w:hAnsiTheme="minorHAnsi" w:cs="Arial"/>
          <w:b/>
          <w:u w:val="single"/>
        </w:rPr>
        <w:t>Course</w:t>
      </w:r>
      <w:r w:rsidR="00A83C1D" w:rsidRPr="00587749">
        <w:rPr>
          <w:rFonts w:asciiTheme="minorHAnsi" w:hAnsiTheme="minorHAnsi" w:cs="Arial"/>
          <w:b/>
          <w:u w:val="single"/>
        </w:rPr>
        <w:t xml:space="preserve"> </w:t>
      </w:r>
      <w:r w:rsidRPr="00587749">
        <w:rPr>
          <w:rFonts w:asciiTheme="minorHAnsi" w:hAnsiTheme="minorHAnsi" w:cs="Arial"/>
          <w:b/>
          <w:u w:val="single"/>
        </w:rPr>
        <w:t>Requirements:</w:t>
      </w:r>
      <w:r w:rsidRPr="00587749">
        <w:rPr>
          <w:rFonts w:asciiTheme="minorHAnsi" w:hAnsiTheme="minorHAnsi" w:cs="Arial"/>
          <w:b/>
        </w:rPr>
        <w:t xml:space="preserve"> </w:t>
      </w:r>
      <w:r w:rsidR="007E0A6C" w:rsidRPr="00587749">
        <w:rPr>
          <w:rFonts w:asciiTheme="minorHAnsi" w:hAnsiTheme="minorHAnsi" w:cs="Arial"/>
          <w:b/>
        </w:rPr>
        <w:t xml:space="preserve">see criteria </w:t>
      </w:r>
      <w:r w:rsidR="00587749">
        <w:rPr>
          <w:rFonts w:asciiTheme="minorHAnsi" w:hAnsiTheme="minorHAnsi" w:cs="Arial"/>
          <w:b/>
        </w:rPr>
        <w:t>in</w:t>
      </w:r>
      <w:r w:rsidR="007E0A6C" w:rsidRPr="00587749">
        <w:rPr>
          <w:rFonts w:asciiTheme="minorHAnsi" w:hAnsiTheme="minorHAnsi" w:cs="Arial"/>
          <w:b/>
        </w:rPr>
        <w:t xml:space="preserve"> Blackboard in Assignments</w:t>
      </w:r>
    </w:p>
    <w:p w:rsidR="008F1069" w:rsidRPr="00587749" w:rsidRDefault="008F1069" w:rsidP="00A13833">
      <w:pPr>
        <w:rPr>
          <w:rFonts w:asciiTheme="minorHAnsi" w:hAnsiTheme="minorHAnsi" w:cs="Arial"/>
        </w:rPr>
      </w:pPr>
      <w:r w:rsidRPr="00587749">
        <w:rPr>
          <w:rFonts w:asciiTheme="minorHAnsi" w:hAnsiTheme="minorHAnsi" w:cs="Arial"/>
        </w:rPr>
        <w:t xml:space="preserve">Discussion board </w:t>
      </w:r>
      <w:r w:rsidR="0070307F" w:rsidRPr="00587749">
        <w:rPr>
          <w:rFonts w:asciiTheme="minorHAnsi" w:hAnsiTheme="minorHAnsi" w:cs="Arial"/>
        </w:rPr>
        <w:t xml:space="preserve">(DB) </w:t>
      </w:r>
      <w:r w:rsidRPr="00587749">
        <w:rPr>
          <w:rFonts w:asciiTheme="minorHAnsi" w:hAnsiTheme="minorHAnsi" w:cs="Arial"/>
        </w:rPr>
        <w:t>posts</w:t>
      </w:r>
      <w:r w:rsidRPr="00587749">
        <w:rPr>
          <w:rFonts w:asciiTheme="minorHAnsi" w:hAnsiTheme="minorHAnsi" w:cs="Arial"/>
        </w:rPr>
        <w:tab/>
      </w:r>
      <w:r w:rsidRPr="00587749">
        <w:rPr>
          <w:rFonts w:asciiTheme="minorHAnsi" w:hAnsiTheme="minorHAnsi" w:cs="Arial"/>
        </w:rPr>
        <w:tab/>
      </w:r>
      <w:r w:rsidR="008402AE" w:rsidRPr="00587749">
        <w:rPr>
          <w:rFonts w:asciiTheme="minorHAnsi" w:hAnsiTheme="minorHAnsi" w:cs="Arial"/>
        </w:rPr>
        <w:tab/>
      </w:r>
      <w:r w:rsidR="001E19C4" w:rsidRPr="00587749">
        <w:rPr>
          <w:rFonts w:asciiTheme="minorHAnsi" w:hAnsiTheme="minorHAnsi" w:cs="Arial"/>
        </w:rPr>
        <w:tab/>
      </w:r>
      <w:r w:rsidRPr="00587749">
        <w:rPr>
          <w:rFonts w:asciiTheme="minorHAnsi" w:hAnsiTheme="minorHAnsi" w:cs="Arial"/>
        </w:rPr>
        <w:t>20%</w:t>
      </w:r>
    </w:p>
    <w:p w:rsidR="008F1069" w:rsidRPr="00587749" w:rsidRDefault="00167E99" w:rsidP="00A13833">
      <w:pPr>
        <w:rPr>
          <w:rFonts w:asciiTheme="minorHAnsi" w:hAnsiTheme="minorHAnsi" w:cs="Arial"/>
        </w:rPr>
      </w:pPr>
      <w:r w:rsidRPr="00587749">
        <w:rPr>
          <w:rFonts w:asciiTheme="minorHAnsi" w:hAnsiTheme="minorHAnsi" w:cs="Arial"/>
        </w:rPr>
        <w:t>Framework</w:t>
      </w:r>
      <w:r w:rsidR="008402AE" w:rsidRPr="00587749">
        <w:rPr>
          <w:rFonts w:asciiTheme="minorHAnsi" w:hAnsiTheme="minorHAnsi" w:cs="Arial"/>
        </w:rPr>
        <w:t xml:space="preserve"> paper</w:t>
      </w:r>
      <w:r w:rsidR="008F1069" w:rsidRPr="00587749">
        <w:rPr>
          <w:rFonts w:asciiTheme="minorHAnsi" w:hAnsiTheme="minorHAnsi" w:cs="Arial"/>
        </w:rPr>
        <w:tab/>
      </w:r>
      <w:r w:rsidRPr="00587749">
        <w:rPr>
          <w:rFonts w:asciiTheme="minorHAnsi" w:hAnsiTheme="minorHAnsi" w:cs="Arial"/>
        </w:rPr>
        <w:tab/>
      </w:r>
      <w:r w:rsidRPr="00587749">
        <w:rPr>
          <w:rFonts w:asciiTheme="minorHAnsi" w:hAnsiTheme="minorHAnsi" w:cs="Arial"/>
        </w:rPr>
        <w:tab/>
      </w:r>
      <w:r w:rsidRPr="00587749">
        <w:rPr>
          <w:rFonts w:asciiTheme="minorHAnsi" w:hAnsiTheme="minorHAnsi" w:cs="Arial"/>
        </w:rPr>
        <w:tab/>
      </w:r>
      <w:r w:rsidR="001E19C4" w:rsidRPr="00587749">
        <w:rPr>
          <w:rFonts w:asciiTheme="minorHAnsi" w:hAnsiTheme="minorHAnsi" w:cs="Arial"/>
        </w:rPr>
        <w:tab/>
      </w:r>
      <w:r w:rsidR="008F1069" w:rsidRPr="00587749">
        <w:rPr>
          <w:rFonts w:asciiTheme="minorHAnsi" w:hAnsiTheme="minorHAnsi" w:cs="Arial"/>
        </w:rPr>
        <w:t>10%</w:t>
      </w:r>
    </w:p>
    <w:p w:rsidR="008F1069" w:rsidRPr="00587749" w:rsidRDefault="00167E99" w:rsidP="00A13833">
      <w:pPr>
        <w:rPr>
          <w:rFonts w:asciiTheme="minorHAnsi" w:hAnsiTheme="minorHAnsi" w:cs="Arial"/>
        </w:rPr>
      </w:pPr>
      <w:r w:rsidRPr="00587749">
        <w:rPr>
          <w:rFonts w:asciiTheme="minorHAnsi" w:hAnsiTheme="minorHAnsi" w:cs="Arial"/>
        </w:rPr>
        <w:t>D</w:t>
      </w:r>
      <w:r w:rsidR="00944ED7" w:rsidRPr="00587749">
        <w:rPr>
          <w:rFonts w:asciiTheme="minorHAnsi" w:hAnsiTheme="minorHAnsi" w:cs="Arial"/>
        </w:rPr>
        <w:t>esign/sampling</w:t>
      </w:r>
      <w:r w:rsidR="008F1069" w:rsidRPr="00587749">
        <w:rPr>
          <w:rFonts w:asciiTheme="minorHAnsi" w:hAnsiTheme="minorHAnsi" w:cs="Arial"/>
        </w:rPr>
        <w:t xml:space="preserve"> paper </w:t>
      </w:r>
      <w:r w:rsidRPr="00587749">
        <w:rPr>
          <w:rFonts w:asciiTheme="minorHAnsi" w:hAnsiTheme="minorHAnsi" w:cs="Arial"/>
        </w:rPr>
        <w:tab/>
      </w:r>
      <w:r w:rsidRPr="00587749">
        <w:rPr>
          <w:rFonts w:asciiTheme="minorHAnsi" w:hAnsiTheme="minorHAnsi" w:cs="Arial"/>
        </w:rPr>
        <w:tab/>
      </w:r>
      <w:r w:rsidR="00834179" w:rsidRPr="00587749">
        <w:rPr>
          <w:rFonts w:asciiTheme="minorHAnsi" w:hAnsiTheme="minorHAnsi" w:cs="Arial"/>
        </w:rPr>
        <w:tab/>
      </w:r>
      <w:r w:rsidR="001E19C4" w:rsidRPr="00587749">
        <w:rPr>
          <w:rFonts w:asciiTheme="minorHAnsi" w:hAnsiTheme="minorHAnsi" w:cs="Arial"/>
        </w:rPr>
        <w:tab/>
      </w:r>
      <w:r w:rsidR="00587749">
        <w:rPr>
          <w:rFonts w:asciiTheme="minorHAnsi" w:hAnsiTheme="minorHAnsi" w:cs="Arial"/>
        </w:rPr>
        <w:tab/>
      </w:r>
      <w:r w:rsidR="00944ED7" w:rsidRPr="00587749">
        <w:rPr>
          <w:rFonts w:asciiTheme="minorHAnsi" w:hAnsiTheme="minorHAnsi" w:cs="Arial"/>
        </w:rPr>
        <w:t>2</w:t>
      </w:r>
      <w:r w:rsidR="008F1069" w:rsidRPr="00587749">
        <w:rPr>
          <w:rFonts w:asciiTheme="minorHAnsi" w:hAnsiTheme="minorHAnsi" w:cs="Arial"/>
        </w:rPr>
        <w:t>0%</w:t>
      </w:r>
    </w:p>
    <w:p w:rsidR="006114AF" w:rsidRPr="00587749" w:rsidRDefault="006114AF" w:rsidP="00A13833">
      <w:pPr>
        <w:rPr>
          <w:rFonts w:asciiTheme="minorHAnsi" w:hAnsiTheme="minorHAnsi" w:cs="Arial"/>
        </w:rPr>
      </w:pPr>
      <w:r w:rsidRPr="00587749">
        <w:rPr>
          <w:rFonts w:asciiTheme="minorHAnsi" w:hAnsiTheme="minorHAnsi" w:cs="Arial"/>
        </w:rPr>
        <w:t xml:space="preserve">Measurement </w:t>
      </w:r>
      <w:r w:rsidR="00B87BBE" w:rsidRPr="00587749">
        <w:rPr>
          <w:rFonts w:asciiTheme="minorHAnsi" w:hAnsiTheme="minorHAnsi" w:cs="Arial"/>
        </w:rPr>
        <w:t xml:space="preserve">&amp; data analysis </w:t>
      </w:r>
      <w:r w:rsidR="00CF4BA9" w:rsidRPr="00587749">
        <w:rPr>
          <w:rFonts w:asciiTheme="minorHAnsi" w:hAnsiTheme="minorHAnsi" w:cs="Arial"/>
        </w:rPr>
        <w:t>paper</w:t>
      </w:r>
      <w:r w:rsidR="00CF4BA9" w:rsidRPr="00587749">
        <w:rPr>
          <w:rFonts w:asciiTheme="minorHAnsi" w:hAnsiTheme="minorHAnsi" w:cs="Arial"/>
        </w:rPr>
        <w:tab/>
      </w:r>
      <w:r w:rsidR="00CF4BA9" w:rsidRPr="00587749">
        <w:rPr>
          <w:rFonts w:asciiTheme="minorHAnsi" w:hAnsiTheme="minorHAnsi" w:cs="Arial"/>
        </w:rPr>
        <w:tab/>
      </w:r>
      <w:r w:rsidR="00CF4BA9" w:rsidRPr="00587749">
        <w:rPr>
          <w:rFonts w:asciiTheme="minorHAnsi" w:hAnsiTheme="minorHAnsi" w:cs="Arial"/>
        </w:rPr>
        <w:tab/>
      </w:r>
      <w:r w:rsidR="00B87BBE" w:rsidRPr="00587749">
        <w:rPr>
          <w:rFonts w:asciiTheme="minorHAnsi" w:hAnsiTheme="minorHAnsi" w:cs="Arial"/>
        </w:rPr>
        <w:t>2</w:t>
      </w:r>
      <w:r w:rsidR="00CF4BA9" w:rsidRPr="00587749">
        <w:rPr>
          <w:rFonts w:asciiTheme="minorHAnsi" w:hAnsiTheme="minorHAnsi" w:cs="Arial"/>
        </w:rPr>
        <w:t>0%</w:t>
      </w:r>
    </w:p>
    <w:p w:rsidR="006D6A74" w:rsidRPr="00587749" w:rsidRDefault="006D6A74" w:rsidP="00A13833">
      <w:pPr>
        <w:rPr>
          <w:rFonts w:asciiTheme="minorHAnsi" w:hAnsiTheme="minorHAnsi" w:cs="Arial"/>
        </w:rPr>
      </w:pPr>
      <w:r w:rsidRPr="00587749">
        <w:rPr>
          <w:rFonts w:asciiTheme="minorHAnsi" w:hAnsiTheme="minorHAnsi" w:cs="Arial"/>
        </w:rPr>
        <w:t>Proposal presentation</w:t>
      </w:r>
      <w:r w:rsidRPr="00587749">
        <w:rPr>
          <w:rFonts w:asciiTheme="minorHAnsi" w:hAnsiTheme="minorHAnsi" w:cs="Arial"/>
        </w:rPr>
        <w:tab/>
      </w:r>
      <w:r w:rsidRPr="00587749">
        <w:rPr>
          <w:rFonts w:asciiTheme="minorHAnsi" w:hAnsiTheme="minorHAnsi" w:cs="Arial"/>
        </w:rPr>
        <w:tab/>
      </w:r>
      <w:r w:rsidRPr="00587749">
        <w:rPr>
          <w:rFonts w:asciiTheme="minorHAnsi" w:hAnsiTheme="minorHAnsi" w:cs="Arial"/>
        </w:rPr>
        <w:tab/>
      </w:r>
      <w:r w:rsidRPr="00587749">
        <w:rPr>
          <w:rFonts w:asciiTheme="minorHAnsi" w:hAnsiTheme="minorHAnsi" w:cs="Arial"/>
        </w:rPr>
        <w:tab/>
      </w:r>
      <w:r w:rsidR="001E19C4" w:rsidRPr="00587749">
        <w:rPr>
          <w:rFonts w:asciiTheme="minorHAnsi" w:hAnsiTheme="minorHAnsi" w:cs="Arial"/>
        </w:rPr>
        <w:tab/>
      </w:r>
      <w:r w:rsidR="0062353A" w:rsidRPr="00587749">
        <w:rPr>
          <w:rFonts w:asciiTheme="minorHAnsi" w:hAnsiTheme="minorHAnsi" w:cs="Arial"/>
        </w:rPr>
        <w:t>3</w:t>
      </w:r>
      <w:r w:rsidR="00CF4BA9" w:rsidRPr="00587749">
        <w:rPr>
          <w:rFonts w:asciiTheme="minorHAnsi" w:hAnsiTheme="minorHAnsi" w:cs="Arial"/>
        </w:rPr>
        <w:t>0</w:t>
      </w:r>
      <w:r w:rsidRPr="00587749">
        <w:rPr>
          <w:rFonts w:asciiTheme="minorHAnsi" w:hAnsiTheme="minorHAnsi" w:cs="Arial"/>
        </w:rPr>
        <w:t>%</w:t>
      </w:r>
    </w:p>
    <w:p w:rsidR="00587749" w:rsidRPr="00587749" w:rsidRDefault="00587749" w:rsidP="00587749">
      <w:pPr>
        <w:rPr>
          <w:rFonts w:asciiTheme="minorHAnsi" w:hAnsiTheme="minorHAnsi" w:cs="Arial"/>
        </w:rPr>
      </w:pPr>
      <w:r w:rsidRPr="00587749">
        <w:rPr>
          <w:rFonts w:asciiTheme="minorHAnsi" w:hAnsiTheme="minorHAnsi" w:cs="Arial"/>
        </w:rPr>
        <w:t>Human Subjects Certification</w:t>
      </w:r>
      <w:r w:rsidRPr="00587749">
        <w:rPr>
          <w:rFonts w:asciiTheme="minorHAnsi" w:hAnsiTheme="minorHAnsi" w:cs="Arial"/>
        </w:rPr>
        <w:tab/>
      </w:r>
      <w:r w:rsidRPr="00587749">
        <w:rPr>
          <w:rFonts w:asciiTheme="minorHAnsi" w:hAnsiTheme="minorHAnsi" w:cs="Arial"/>
        </w:rPr>
        <w:tab/>
      </w:r>
      <w:r w:rsidRPr="00587749">
        <w:rPr>
          <w:rFonts w:asciiTheme="minorHAnsi" w:hAnsiTheme="minorHAnsi" w:cs="Arial"/>
        </w:rPr>
        <w:tab/>
      </w:r>
      <w:r w:rsidRPr="00587749">
        <w:rPr>
          <w:rFonts w:asciiTheme="minorHAnsi" w:hAnsiTheme="minorHAnsi" w:cs="Arial"/>
        </w:rPr>
        <w:tab/>
        <w:t>P/F</w:t>
      </w:r>
    </w:p>
    <w:p w:rsidR="007D7117" w:rsidRPr="00587749" w:rsidRDefault="007D7117" w:rsidP="00A13833">
      <w:pPr>
        <w:rPr>
          <w:rFonts w:asciiTheme="minorHAnsi" w:hAnsiTheme="minorHAnsi" w:cs="Arial"/>
        </w:rPr>
      </w:pPr>
    </w:p>
    <w:p w:rsidR="001A51DB" w:rsidRPr="00587749" w:rsidRDefault="00141EC6" w:rsidP="004D26BB">
      <w:pPr>
        <w:pStyle w:val="Header"/>
        <w:tabs>
          <w:tab w:val="clear" w:pos="4680"/>
          <w:tab w:val="clear" w:pos="9360"/>
          <w:tab w:val="right" w:pos="5292"/>
        </w:tabs>
        <w:rPr>
          <w:rFonts w:asciiTheme="minorHAnsi" w:hAnsiTheme="minorHAnsi" w:cs="Arial"/>
        </w:rPr>
      </w:pPr>
      <w:r w:rsidRPr="00587749">
        <w:rPr>
          <w:rFonts w:asciiTheme="minorHAnsi" w:hAnsiTheme="minorHAnsi" w:cs="Arial"/>
          <w:b/>
          <w:u w:val="single"/>
        </w:rPr>
        <w:t>Grading Policy</w:t>
      </w:r>
      <w:r w:rsidRPr="00587749">
        <w:rPr>
          <w:rFonts w:asciiTheme="minorHAnsi" w:hAnsiTheme="minorHAnsi" w:cs="Arial"/>
        </w:rPr>
        <w:t xml:space="preserve">: </w:t>
      </w:r>
    </w:p>
    <w:p w:rsidR="001A51DB" w:rsidRPr="00587749" w:rsidRDefault="001A51DB" w:rsidP="001A51DB">
      <w:pPr>
        <w:rPr>
          <w:rFonts w:asciiTheme="minorHAnsi" w:hAnsiTheme="minorHAnsi" w:cs="Arial"/>
        </w:rPr>
      </w:pPr>
      <w:r w:rsidRPr="00587749">
        <w:rPr>
          <w:rFonts w:asciiTheme="minorHAnsi" w:hAnsiTheme="minorHAnsi" w:cs="Arial"/>
        </w:rPr>
        <w:t>All grade calculations will be carried out to two decimal places, and there will be no rounding of final grades.  Letter grades for written assignments and end-of-course grades shall be:</w:t>
      </w:r>
    </w:p>
    <w:p w:rsidR="001A51DB" w:rsidRPr="00587749" w:rsidRDefault="001A51DB" w:rsidP="001A51DB">
      <w:pPr>
        <w:ind w:left="720"/>
        <w:rPr>
          <w:rFonts w:asciiTheme="minorHAnsi" w:hAnsiTheme="minorHAnsi" w:cs="Arial"/>
        </w:rPr>
      </w:pPr>
      <w:r w:rsidRPr="00587749">
        <w:rPr>
          <w:rFonts w:asciiTheme="minorHAnsi" w:hAnsiTheme="minorHAnsi" w:cs="Arial"/>
        </w:rPr>
        <w:t xml:space="preserve">A = 92.00 </w:t>
      </w:r>
      <w:r w:rsidRPr="00587749">
        <w:rPr>
          <w:rFonts w:asciiTheme="minorHAnsi" w:hAnsiTheme="minorHAnsi" w:cs="Arial"/>
        </w:rPr>
        <w:noBreakHyphen/>
        <w:t xml:space="preserve"> 100</w:t>
      </w:r>
    </w:p>
    <w:p w:rsidR="001A51DB" w:rsidRPr="00587749" w:rsidRDefault="001A51DB" w:rsidP="001A51DB">
      <w:pPr>
        <w:ind w:left="720"/>
        <w:rPr>
          <w:rFonts w:asciiTheme="minorHAnsi" w:hAnsiTheme="minorHAnsi" w:cs="Arial"/>
        </w:rPr>
      </w:pPr>
      <w:r w:rsidRPr="00587749">
        <w:rPr>
          <w:rFonts w:asciiTheme="minorHAnsi" w:hAnsiTheme="minorHAnsi" w:cs="Arial"/>
        </w:rPr>
        <w:t>B = 83.00 – 91.99</w:t>
      </w:r>
    </w:p>
    <w:p w:rsidR="001A51DB" w:rsidRPr="00587749" w:rsidRDefault="001A51DB" w:rsidP="001A51DB">
      <w:pPr>
        <w:ind w:left="720"/>
        <w:rPr>
          <w:rFonts w:asciiTheme="minorHAnsi" w:hAnsiTheme="minorHAnsi" w:cs="Arial"/>
        </w:rPr>
      </w:pPr>
      <w:r w:rsidRPr="00587749">
        <w:rPr>
          <w:rFonts w:asciiTheme="minorHAnsi" w:hAnsiTheme="minorHAnsi" w:cs="Arial"/>
        </w:rPr>
        <w:t>C = 74.00 – 82.99</w:t>
      </w:r>
    </w:p>
    <w:p w:rsidR="001A51DB" w:rsidRPr="00587749" w:rsidRDefault="001A51DB" w:rsidP="001A51DB">
      <w:pPr>
        <w:ind w:left="720"/>
        <w:rPr>
          <w:rFonts w:asciiTheme="minorHAnsi" w:hAnsiTheme="minorHAnsi" w:cs="Arial"/>
        </w:rPr>
      </w:pPr>
      <w:r w:rsidRPr="00587749">
        <w:rPr>
          <w:rFonts w:asciiTheme="minorHAnsi" w:hAnsiTheme="minorHAnsi" w:cs="Arial"/>
        </w:rPr>
        <w:t>D = 68.00 – 73.99</w:t>
      </w:r>
    </w:p>
    <w:p w:rsidR="001A51DB" w:rsidRPr="00587749" w:rsidRDefault="001A51DB" w:rsidP="001A51DB">
      <w:pPr>
        <w:ind w:left="720"/>
        <w:rPr>
          <w:rFonts w:asciiTheme="minorHAnsi" w:hAnsiTheme="minorHAnsi" w:cs="Arial"/>
        </w:rPr>
      </w:pPr>
      <w:r w:rsidRPr="00587749">
        <w:rPr>
          <w:rFonts w:asciiTheme="minorHAnsi" w:hAnsiTheme="minorHAnsi" w:cs="Arial"/>
        </w:rPr>
        <w:t>F = &lt; 68.00</w:t>
      </w:r>
    </w:p>
    <w:p w:rsidR="001A51DB" w:rsidRPr="00587749" w:rsidRDefault="001A51DB" w:rsidP="004D26BB">
      <w:pPr>
        <w:pStyle w:val="Header"/>
        <w:tabs>
          <w:tab w:val="clear" w:pos="4680"/>
          <w:tab w:val="clear" w:pos="9360"/>
          <w:tab w:val="right" w:pos="5292"/>
        </w:tabs>
        <w:rPr>
          <w:rFonts w:asciiTheme="minorHAnsi" w:hAnsiTheme="minorHAnsi" w:cs="Arial"/>
        </w:rPr>
      </w:pPr>
    </w:p>
    <w:p w:rsidR="00DB2C06" w:rsidRPr="00587749" w:rsidRDefault="007E41CA" w:rsidP="00DB2C06">
      <w:pPr>
        <w:pStyle w:val="Header"/>
        <w:tabs>
          <w:tab w:val="clear" w:pos="4680"/>
          <w:tab w:val="clear" w:pos="9360"/>
          <w:tab w:val="right" w:pos="5292"/>
        </w:tabs>
        <w:rPr>
          <w:rFonts w:asciiTheme="minorHAnsi" w:hAnsiTheme="minorHAnsi" w:cs="Arial"/>
        </w:rPr>
      </w:pPr>
      <w:r w:rsidRPr="00587749">
        <w:rPr>
          <w:rFonts w:asciiTheme="minorHAnsi" w:hAnsiTheme="minorHAnsi" w:cs="Arial"/>
          <w:color w:val="FF0000"/>
        </w:rPr>
        <w:t>All course activities must be completed at the passing level in order to pass the course.</w:t>
      </w:r>
      <w:r w:rsidRPr="00587749">
        <w:rPr>
          <w:rFonts w:asciiTheme="minorHAnsi" w:hAnsiTheme="minorHAnsi" w:cs="Arial"/>
        </w:rPr>
        <w:t xml:space="preserve"> </w:t>
      </w:r>
      <w:r w:rsidR="004D26BB" w:rsidRPr="00587749">
        <w:rPr>
          <w:rFonts w:asciiTheme="minorHAnsi" w:hAnsiTheme="minorHAnsi" w:cs="Arial"/>
        </w:rPr>
        <w:t xml:space="preserve">Students must submit all assignments </w:t>
      </w:r>
      <w:r w:rsidR="007D7117" w:rsidRPr="00587749">
        <w:rPr>
          <w:rFonts w:asciiTheme="minorHAnsi" w:hAnsiTheme="minorHAnsi" w:cs="Arial"/>
        </w:rPr>
        <w:t xml:space="preserve">(including pass/fail assignments and required discussion board posts) </w:t>
      </w:r>
      <w:r w:rsidR="004D26BB" w:rsidRPr="00587749">
        <w:rPr>
          <w:rFonts w:asciiTheme="minorHAnsi" w:hAnsiTheme="minorHAnsi" w:cs="Arial"/>
        </w:rPr>
        <w:t>on Blackboard in order to pass the course.  There are no options for extra credit.</w:t>
      </w:r>
    </w:p>
    <w:p w:rsidR="00DB2C06" w:rsidRPr="00587749" w:rsidRDefault="00DB2C06" w:rsidP="00DB2C06">
      <w:pPr>
        <w:pStyle w:val="Header"/>
        <w:tabs>
          <w:tab w:val="clear" w:pos="4680"/>
          <w:tab w:val="clear" w:pos="9360"/>
          <w:tab w:val="right" w:pos="5292"/>
        </w:tabs>
        <w:rPr>
          <w:rFonts w:asciiTheme="minorHAnsi" w:hAnsiTheme="minorHAnsi" w:cs="Arial"/>
        </w:rPr>
      </w:pPr>
    </w:p>
    <w:p w:rsidR="00D06DCE" w:rsidRPr="00587749" w:rsidRDefault="00D06DCE" w:rsidP="00DB2C06">
      <w:pPr>
        <w:pStyle w:val="Header"/>
        <w:tabs>
          <w:tab w:val="clear" w:pos="4680"/>
          <w:tab w:val="clear" w:pos="9360"/>
          <w:tab w:val="right" w:pos="5292"/>
        </w:tabs>
        <w:rPr>
          <w:rFonts w:asciiTheme="minorHAnsi" w:hAnsiTheme="minorHAnsi" w:cs="Arial"/>
        </w:rPr>
      </w:pPr>
      <w:r w:rsidRPr="00587749">
        <w:rPr>
          <w:rFonts w:asciiTheme="minorHAnsi" w:hAnsiTheme="minorHAnsi" w:cs="Arial"/>
        </w:rPr>
        <w:t>Faculty will impose penalties for late work</w:t>
      </w:r>
      <w:r w:rsidR="00316338" w:rsidRPr="00587749">
        <w:rPr>
          <w:rFonts w:asciiTheme="minorHAnsi" w:hAnsiTheme="minorHAnsi" w:cs="Arial"/>
        </w:rPr>
        <w:t xml:space="preserve"> if arrangements have not been made with the faculty ahead of time.</w:t>
      </w:r>
      <w:r w:rsidRPr="00587749">
        <w:rPr>
          <w:rFonts w:asciiTheme="minorHAnsi" w:hAnsiTheme="minorHAnsi" w:cs="Arial"/>
        </w:rPr>
        <w:t xml:space="preserve"> </w:t>
      </w:r>
      <w:r w:rsidR="004536A7">
        <w:rPr>
          <w:rFonts w:asciiTheme="minorHAnsi" w:hAnsiTheme="minorHAnsi" w:cs="Arial"/>
        </w:rPr>
        <w:t xml:space="preserve"> </w:t>
      </w:r>
      <w:r w:rsidRPr="00587749">
        <w:rPr>
          <w:rFonts w:asciiTheme="minorHAnsi" w:hAnsiTheme="minorHAnsi" w:cs="Arial"/>
        </w:rPr>
        <w:t xml:space="preserve">Work is considered late if it is received after the scheduled due date and time.  Up to </w:t>
      </w:r>
      <w:r w:rsidR="00316338" w:rsidRPr="00587749">
        <w:rPr>
          <w:rFonts w:asciiTheme="minorHAnsi" w:hAnsiTheme="minorHAnsi" w:cs="Arial"/>
        </w:rPr>
        <w:t xml:space="preserve">5% </w:t>
      </w:r>
      <w:r w:rsidRPr="00587749">
        <w:rPr>
          <w:rFonts w:asciiTheme="minorHAnsi" w:hAnsiTheme="minorHAnsi" w:cs="Arial"/>
        </w:rPr>
        <w:t>will be deducted from the assignment grade for each day the work is late.  If you become ill or have an accident or family emergency and do not believe you can complete an assignment on time, phone or em</w:t>
      </w:r>
      <w:r w:rsidR="00316338" w:rsidRPr="00587749">
        <w:rPr>
          <w:rFonts w:asciiTheme="minorHAnsi" w:hAnsiTheme="minorHAnsi" w:cs="Arial"/>
        </w:rPr>
        <w:t>ail the instructor immediately,</w:t>
      </w:r>
      <w:r w:rsidRPr="00587749">
        <w:rPr>
          <w:rFonts w:asciiTheme="minorHAnsi" w:hAnsiTheme="minorHAnsi" w:cs="Arial"/>
        </w:rPr>
        <w:t xml:space="preserve"> BEFORE the due date and time.  The instructor may postpone the deadline without penalty, depending on the circumstances.  After the due date, points will be deducted for late work regardless of the excuse.</w:t>
      </w:r>
    </w:p>
    <w:p w:rsidR="00D06DCE" w:rsidRPr="00587749" w:rsidRDefault="00D06DCE" w:rsidP="00D06DCE">
      <w:pPr>
        <w:keepNext/>
        <w:keepLines/>
        <w:rPr>
          <w:rFonts w:asciiTheme="minorHAnsi" w:hAnsiTheme="minorHAnsi" w:cs="Arial"/>
        </w:rPr>
      </w:pPr>
    </w:p>
    <w:p w:rsidR="00D06DCE" w:rsidRPr="00587749" w:rsidRDefault="00D06DCE" w:rsidP="00D06DCE">
      <w:pPr>
        <w:keepNext/>
        <w:keepLines/>
        <w:rPr>
          <w:rFonts w:asciiTheme="minorHAnsi" w:hAnsiTheme="minorHAnsi" w:cs="Arial"/>
        </w:rPr>
      </w:pPr>
      <w:r w:rsidRPr="00587749">
        <w:rPr>
          <w:rFonts w:asciiTheme="minorHAnsi" w:hAnsiTheme="minorHAnsi" w:cs="Arial"/>
        </w:rPr>
        <w:t xml:space="preserve">Professional expression of ideas is expected in all work submitted for this class.  Any paper that includes errors in grammar, </w:t>
      </w:r>
      <w:r w:rsidR="00532996" w:rsidRPr="00587749">
        <w:rPr>
          <w:rFonts w:asciiTheme="minorHAnsi" w:hAnsiTheme="minorHAnsi" w:cs="Arial"/>
        </w:rPr>
        <w:t>punctuati</w:t>
      </w:r>
      <w:r w:rsidRPr="00587749">
        <w:rPr>
          <w:rFonts w:asciiTheme="minorHAnsi" w:hAnsiTheme="minorHAnsi" w:cs="Arial"/>
        </w:rPr>
        <w:t>on, format, or expression of ideas that significantly obscure content of the paper will have 20 points deducted and be returned to the student for revision.  The revised paper must be resubmitted within one week, and the maximum grade that may be earned on that paper will be 80%.</w:t>
      </w:r>
    </w:p>
    <w:p w:rsidR="00262261" w:rsidRPr="00587749" w:rsidRDefault="00262261" w:rsidP="00262261">
      <w:pPr>
        <w:rPr>
          <w:rFonts w:asciiTheme="minorHAnsi" w:hAnsiTheme="minorHAnsi" w:cs="Arial"/>
          <w:b/>
        </w:rPr>
      </w:pPr>
    </w:p>
    <w:p w:rsidR="004536A7" w:rsidRDefault="004536A7">
      <w:pPr>
        <w:rPr>
          <w:rFonts w:cs="Arial"/>
          <w:b/>
        </w:rPr>
      </w:pPr>
      <w:r>
        <w:rPr>
          <w:rFonts w:cs="Arial"/>
          <w:b/>
        </w:rPr>
        <w:br w:type="page"/>
      </w:r>
    </w:p>
    <w:p w:rsidR="005000E3" w:rsidRPr="005C33E7" w:rsidRDefault="005000E3" w:rsidP="005000E3">
      <w:pPr>
        <w:jc w:val="center"/>
        <w:rPr>
          <w:rFonts w:cs="Arial"/>
        </w:rPr>
      </w:pPr>
      <w:r w:rsidRPr="005C33E7">
        <w:rPr>
          <w:rFonts w:cs="Arial"/>
          <w:b/>
        </w:rPr>
        <w:t>N6310 Class Schedule Spring 2017</w:t>
      </w:r>
    </w:p>
    <w:p w:rsidR="005000E3" w:rsidRDefault="005000E3" w:rsidP="00B87BBE">
      <w:pPr>
        <w:rPr>
          <w:rFonts w:cs="Arial"/>
          <w:b/>
        </w:rPr>
      </w:pPr>
    </w:p>
    <w:p w:rsidR="005000E3" w:rsidRDefault="00B87BBE" w:rsidP="00B87BBE">
      <w:pPr>
        <w:rPr>
          <w:rFonts w:cs="Arial"/>
        </w:rPr>
      </w:pPr>
      <w:r w:rsidRPr="00587749">
        <w:rPr>
          <w:rFonts w:cs="Arial"/>
          <w:color w:val="FB660B"/>
        </w:rPr>
        <w:t>Class meeting days are color coded in orange on the schedule.</w:t>
      </w:r>
      <w:r w:rsidRPr="00587749">
        <w:rPr>
          <w:rFonts w:cs="Arial"/>
          <w:b/>
          <w:color w:val="FB660B"/>
        </w:rPr>
        <w:t xml:space="preserve">  </w:t>
      </w:r>
      <w:r w:rsidRPr="00587749">
        <w:rPr>
          <w:rFonts w:cs="Arial"/>
          <w:color w:val="548DD4"/>
        </w:rPr>
        <w:t xml:space="preserve">Weekly and class readings are from the required course text (Grove, Burns, &amp; Gray = </w:t>
      </w:r>
      <w:r w:rsidRPr="00587749">
        <w:rPr>
          <w:rFonts w:cs="Arial"/>
          <w:b/>
          <w:color w:val="548DD4"/>
        </w:rPr>
        <w:t>GBG</w:t>
      </w:r>
      <w:r w:rsidRPr="00587749">
        <w:rPr>
          <w:rFonts w:cs="Arial"/>
          <w:color w:val="548DD4"/>
        </w:rPr>
        <w:t>) and are color coded in blue on the schedule</w:t>
      </w:r>
      <w:r w:rsidRPr="00587749">
        <w:rPr>
          <w:rFonts w:cs="Arial"/>
        </w:rPr>
        <w:t xml:space="preserve">.  </w:t>
      </w:r>
      <w:r w:rsidRPr="00587749">
        <w:rPr>
          <w:rFonts w:cs="Arial"/>
          <w:color w:val="7030A0"/>
        </w:rPr>
        <w:t xml:space="preserve">Discussion board (DB) posts and assignments/papers will be due on Tuesday and Saturday nights and are color coded in purple on the schedule.  </w:t>
      </w:r>
      <w:r w:rsidRPr="00587749">
        <w:rPr>
          <w:rFonts w:cs="Arial"/>
        </w:rPr>
        <w:t>Students are expected to review additional texts, articles, and other resources as needed to achieve course outcomes as related to students’ areas of interest.  Each seminar will begin with a short discussion of content. The remainder of the seminar will be discussion about application of content to students’ areas of interest or in-class student presentations.</w:t>
      </w:r>
      <w:r w:rsidR="005000E3">
        <w:rPr>
          <w:rFonts w:cs="Arial"/>
        </w:rPr>
        <w:t xml:space="preserve">  </w:t>
      </w:r>
    </w:p>
    <w:p w:rsidR="005000E3" w:rsidRDefault="005000E3" w:rsidP="00B87BBE">
      <w:pPr>
        <w:rPr>
          <w:rFonts w:cs="Arial"/>
        </w:rPr>
      </w:pPr>
    </w:p>
    <w:p w:rsidR="00B87BBE" w:rsidRPr="00587749" w:rsidRDefault="005000E3" w:rsidP="00B87BBE">
      <w:pPr>
        <w:rPr>
          <w:rFonts w:cs="Arial"/>
        </w:rPr>
      </w:pPr>
      <w:r w:rsidRPr="005000E3">
        <w:rPr>
          <w:rFonts w:cs="Arial"/>
        </w:rPr>
        <w:t>As the instructor for this course, I reserve the right to adjust this schedule in any way that serves the educational needs of the students enrolled in this course. –</w:t>
      </w:r>
      <w:r>
        <w:rPr>
          <w:rFonts w:cs="Arial"/>
        </w:rPr>
        <w:t xml:space="preserve"> Lauri D. John, PhD, RN, CNS</w:t>
      </w:r>
    </w:p>
    <w:p w:rsidR="004536A7" w:rsidRPr="005C33E7" w:rsidRDefault="004536A7" w:rsidP="004536A7">
      <w:pPr>
        <w:rPr>
          <w:rFonts w:cs="Arial"/>
        </w:rPr>
      </w:pPr>
    </w:p>
    <w:tbl>
      <w:tblPr>
        <w:tblStyle w:val="TableGrid"/>
        <w:tblpPr w:leftFromText="180" w:rightFromText="180" w:vertAnchor="text" w:tblpY="1"/>
        <w:tblOverlap w:val="never"/>
        <w:tblW w:w="0" w:type="auto"/>
        <w:tblLook w:val="04A0" w:firstRow="1" w:lastRow="0" w:firstColumn="1" w:lastColumn="0" w:noHBand="0" w:noVBand="1"/>
      </w:tblPr>
      <w:tblGrid>
        <w:gridCol w:w="1188"/>
        <w:gridCol w:w="2790"/>
        <w:gridCol w:w="5598"/>
      </w:tblGrid>
      <w:tr w:rsidR="004536A7" w:rsidRPr="005C33E7" w:rsidTr="00E6127F">
        <w:trPr>
          <w:tblHeader/>
        </w:trPr>
        <w:tc>
          <w:tcPr>
            <w:tcW w:w="1188" w:type="dxa"/>
          </w:tcPr>
          <w:p w:rsidR="004536A7" w:rsidRPr="005C33E7" w:rsidRDefault="004536A7" w:rsidP="00E6127F">
            <w:pPr>
              <w:rPr>
                <w:rFonts w:cs="Arial"/>
              </w:rPr>
            </w:pPr>
          </w:p>
        </w:tc>
        <w:tc>
          <w:tcPr>
            <w:tcW w:w="2790" w:type="dxa"/>
          </w:tcPr>
          <w:p w:rsidR="004536A7" w:rsidRPr="005C33E7" w:rsidRDefault="004536A7" w:rsidP="00E6127F">
            <w:r w:rsidRPr="005C33E7">
              <w:t>Topics/Readings</w:t>
            </w:r>
          </w:p>
        </w:tc>
        <w:tc>
          <w:tcPr>
            <w:tcW w:w="5598" w:type="dxa"/>
          </w:tcPr>
          <w:p w:rsidR="004536A7" w:rsidRPr="005C33E7" w:rsidRDefault="004536A7" w:rsidP="00E6127F">
            <w:r w:rsidRPr="005C33E7">
              <w:t>Assignments Due</w:t>
            </w:r>
          </w:p>
        </w:tc>
      </w:tr>
      <w:tr w:rsidR="004536A7" w:rsidRPr="005C33E7" w:rsidTr="004536A7">
        <w:trPr>
          <w:trHeight w:val="2054"/>
        </w:trPr>
        <w:tc>
          <w:tcPr>
            <w:tcW w:w="1188" w:type="dxa"/>
          </w:tcPr>
          <w:p w:rsidR="004536A7" w:rsidRPr="005C33E7" w:rsidRDefault="004536A7" w:rsidP="00E6127F">
            <w:pPr>
              <w:keepNext/>
              <w:ind w:left="270" w:hanging="270"/>
              <w:rPr>
                <w:rFonts w:cs="Arial"/>
              </w:rPr>
            </w:pPr>
            <w:r w:rsidRPr="005C33E7">
              <w:rPr>
                <w:rFonts w:cs="Arial"/>
              </w:rPr>
              <w:t>W</w:t>
            </w:r>
            <w:r>
              <w:rPr>
                <w:rFonts w:cs="Arial"/>
              </w:rPr>
              <w:t>ee</w:t>
            </w:r>
            <w:r w:rsidRPr="005C33E7">
              <w:rPr>
                <w:rFonts w:cs="Arial"/>
              </w:rPr>
              <w:t xml:space="preserve">k 1: </w:t>
            </w:r>
          </w:p>
          <w:p w:rsidR="004536A7" w:rsidRPr="005C33E7" w:rsidRDefault="004536A7" w:rsidP="00E6127F">
            <w:pPr>
              <w:keepNext/>
              <w:rPr>
                <w:rFonts w:cs="Arial"/>
              </w:rPr>
            </w:pPr>
            <w:r w:rsidRPr="005C33E7">
              <w:rPr>
                <w:rFonts w:cs="Arial"/>
              </w:rPr>
              <w:t>ending  Sat 1/21</w:t>
            </w:r>
          </w:p>
        </w:tc>
        <w:tc>
          <w:tcPr>
            <w:tcW w:w="2790" w:type="dxa"/>
          </w:tcPr>
          <w:p w:rsidR="004536A7" w:rsidRPr="005C33E7" w:rsidRDefault="004536A7" w:rsidP="004536A7">
            <w:pPr>
              <w:numPr>
                <w:ilvl w:val="0"/>
                <w:numId w:val="19"/>
              </w:numPr>
              <w:ind w:left="162" w:hanging="162"/>
              <w:contextualSpacing/>
              <w:rPr>
                <w:rFonts w:eastAsia="Times New Roman" w:cs="Arial"/>
              </w:rPr>
            </w:pPr>
            <w:r w:rsidRPr="005C33E7">
              <w:rPr>
                <w:rFonts w:eastAsia="Times New Roman" w:cs="Arial"/>
              </w:rPr>
              <w:t xml:space="preserve">Rsch methods </w:t>
            </w:r>
            <w:r w:rsidRPr="005C33E7">
              <w:rPr>
                <w:rFonts w:eastAsia="Times New Roman" w:cs="Arial"/>
                <w:b/>
                <w:color w:val="548DD4"/>
              </w:rPr>
              <w:t>(GBG, pp. 23-28 of Ch 2)</w:t>
            </w:r>
          </w:p>
          <w:p w:rsidR="004536A7" w:rsidRPr="005C33E7" w:rsidRDefault="004536A7" w:rsidP="004536A7">
            <w:pPr>
              <w:numPr>
                <w:ilvl w:val="0"/>
                <w:numId w:val="19"/>
              </w:numPr>
              <w:ind w:left="162" w:hanging="162"/>
              <w:contextualSpacing/>
              <w:rPr>
                <w:rFonts w:eastAsia="Times New Roman" w:cs="Arial"/>
              </w:rPr>
            </w:pPr>
            <w:r w:rsidRPr="005C33E7">
              <w:rPr>
                <w:rFonts w:eastAsia="Times New Roman" w:cs="Arial"/>
              </w:rPr>
              <w:t xml:space="preserve">Intro quant </w:t>
            </w:r>
            <w:r w:rsidRPr="005C33E7">
              <w:rPr>
                <w:rFonts w:eastAsia="Times New Roman" w:cs="Arial"/>
                <w:b/>
                <w:color w:val="548DD4"/>
              </w:rPr>
              <w:t>(GBG, Ch 3)</w:t>
            </w:r>
          </w:p>
          <w:p w:rsidR="004536A7" w:rsidRPr="005C33E7" w:rsidRDefault="004536A7" w:rsidP="004536A7">
            <w:pPr>
              <w:keepNext/>
              <w:numPr>
                <w:ilvl w:val="0"/>
                <w:numId w:val="17"/>
              </w:numPr>
              <w:ind w:left="155" w:hanging="155"/>
              <w:contextualSpacing/>
              <w:rPr>
                <w:rFonts w:eastAsia="Times New Roman" w:cs="Arial"/>
              </w:rPr>
            </w:pPr>
            <w:r w:rsidRPr="005C33E7">
              <w:rPr>
                <w:rFonts w:eastAsia="Times New Roman" w:cs="Arial"/>
              </w:rPr>
              <w:t>Rs</w:t>
            </w:r>
            <w:r>
              <w:rPr>
                <w:rFonts w:eastAsia="Times New Roman" w:cs="Arial"/>
              </w:rPr>
              <w:t>ch quest</w:t>
            </w:r>
            <w:r w:rsidRPr="005C33E7">
              <w:rPr>
                <w:rFonts w:eastAsia="Times New Roman" w:cs="Arial"/>
              </w:rPr>
              <w:t xml:space="preserve">, purpose, hypoth, variables </w:t>
            </w:r>
            <w:r w:rsidRPr="005C33E7">
              <w:rPr>
                <w:rFonts w:eastAsia="Times New Roman" w:cs="Arial"/>
                <w:b/>
                <w:color w:val="548DD4"/>
              </w:rPr>
              <w:t>(GBG, Ch 8)</w:t>
            </w:r>
          </w:p>
          <w:p w:rsidR="004536A7" w:rsidRPr="005C33E7" w:rsidRDefault="004536A7" w:rsidP="004536A7">
            <w:pPr>
              <w:keepNext/>
              <w:numPr>
                <w:ilvl w:val="0"/>
                <w:numId w:val="17"/>
              </w:numPr>
              <w:ind w:left="155" w:hanging="155"/>
              <w:contextualSpacing/>
              <w:rPr>
                <w:rFonts w:eastAsia="Times New Roman" w:cs="Arial"/>
              </w:rPr>
            </w:pPr>
            <w:r w:rsidRPr="005C33E7">
              <w:rPr>
                <w:rFonts w:eastAsia="Times New Roman" w:cs="Arial"/>
              </w:rPr>
              <w:t xml:space="preserve">Framework </w:t>
            </w:r>
            <w:r w:rsidRPr="005C33E7">
              <w:rPr>
                <w:rFonts w:eastAsia="Times New Roman" w:cs="Arial"/>
                <w:b/>
                <w:color w:val="548DD4"/>
              </w:rPr>
              <w:t>(GBG, Ch 7)</w:t>
            </w:r>
          </w:p>
        </w:tc>
        <w:tc>
          <w:tcPr>
            <w:tcW w:w="5598" w:type="dxa"/>
          </w:tcPr>
          <w:p w:rsidR="004536A7" w:rsidRPr="005C33E7" w:rsidRDefault="004536A7" w:rsidP="00E6127F">
            <w:pPr>
              <w:rPr>
                <w:rFonts w:cs="Arial"/>
                <w:color w:val="7030A0"/>
              </w:rPr>
            </w:pPr>
            <w:r w:rsidRPr="005C33E7">
              <w:rPr>
                <w:rFonts w:cs="Arial"/>
                <w:b/>
                <w:color w:val="7030A0"/>
              </w:rPr>
              <w:t>By 10:00PM on Sat, 1/21:</w:t>
            </w:r>
            <w:r w:rsidRPr="005C33E7">
              <w:rPr>
                <w:rFonts w:cs="Arial"/>
                <w:color w:val="7030A0"/>
              </w:rPr>
              <w:t xml:space="preserve"> </w:t>
            </w:r>
          </w:p>
          <w:p w:rsidR="004536A7" w:rsidRPr="008B119B" w:rsidRDefault="004536A7" w:rsidP="004536A7">
            <w:pPr>
              <w:rPr>
                <w:rFonts w:asciiTheme="minorHAnsi" w:hAnsiTheme="minorHAnsi" w:cs="Arial"/>
              </w:rPr>
            </w:pPr>
            <w:r w:rsidRPr="005C33E7">
              <w:rPr>
                <w:rFonts w:cs="Arial"/>
                <w:b/>
              </w:rPr>
              <w:t>DB post:</w:t>
            </w:r>
            <w:r w:rsidRPr="005C33E7">
              <w:rPr>
                <w:rFonts w:cs="Arial"/>
              </w:rPr>
              <w:t xml:space="preserve"> </w:t>
            </w:r>
            <w:r w:rsidRPr="005C33E7">
              <w:rPr>
                <w:rFonts w:asciiTheme="minorHAnsi" w:hAnsiTheme="minorHAnsi" w:cs="Arial"/>
              </w:rPr>
              <w:t xml:space="preserve"> </w:t>
            </w:r>
            <w:r>
              <w:t>see instructions on BB</w:t>
            </w:r>
          </w:p>
        </w:tc>
      </w:tr>
      <w:tr w:rsidR="004536A7" w:rsidRPr="005C33E7" w:rsidTr="00E6127F">
        <w:tc>
          <w:tcPr>
            <w:tcW w:w="1188" w:type="dxa"/>
          </w:tcPr>
          <w:p w:rsidR="004536A7" w:rsidRPr="005C33E7" w:rsidRDefault="004536A7" w:rsidP="00E6127F">
            <w:pPr>
              <w:keepNext/>
              <w:rPr>
                <w:rFonts w:cs="Arial"/>
                <w:color w:val="FB660B"/>
              </w:rPr>
            </w:pPr>
            <w:r w:rsidRPr="005C33E7">
              <w:rPr>
                <w:rFonts w:cs="Arial"/>
                <w:color w:val="FB660B"/>
              </w:rPr>
              <w:t>W</w:t>
            </w:r>
            <w:r>
              <w:rPr>
                <w:rFonts w:cs="Arial"/>
                <w:color w:val="FB660B"/>
              </w:rPr>
              <w:t>ee</w:t>
            </w:r>
            <w:r w:rsidRPr="005C33E7">
              <w:rPr>
                <w:rFonts w:cs="Arial"/>
                <w:color w:val="FB660B"/>
              </w:rPr>
              <w:t>k 2: Classes</w:t>
            </w:r>
          </w:p>
        </w:tc>
        <w:tc>
          <w:tcPr>
            <w:tcW w:w="2790" w:type="dxa"/>
          </w:tcPr>
          <w:p w:rsidR="004536A7" w:rsidRPr="005C33E7" w:rsidRDefault="004536A7" w:rsidP="00E6127F">
            <w:pPr>
              <w:keepNext/>
              <w:ind w:left="155" w:hanging="155"/>
              <w:rPr>
                <w:rFonts w:cs="Arial"/>
              </w:rPr>
            </w:pPr>
            <w:r w:rsidRPr="005C33E7">
              <w:rPr>
                <w:rFonts w:cs="Arial"/>
                <w:color w:val="FB660B"/>
              </w:rPr>
              <w:t>First Intensive</w:t>
            </w:r>
          </w:p>
        </w:tc>
        <w:tc>
          <w:tcPr>
            <w:tcW w:w="5598" w:type="dxa"/>
          </w:tcPr>
          <w:p w:rsidR="004536A7" w:rsidRPr="005C33E7" w:rsidRDefault="004536A7" w:rsidP="00E6127F">
            <w:pPr>
              <w:rPr>
                <w:rFonts w:cs="Arial"/>
                <w:color w:val="7030A0"/>
              </w:rPr>
            </w:pPr>
            <w:r w:rsidRPr="005C33E7">
              <w:rPr>
                <w:rFonts w:cs="Arial"/>
                <w:b/>
                <w:color w:val="7030A0"/>
              </w:rPr>
              <w:t>By 10:00PM on Tues, 1/24:</w:t>
            </w:r>
            <w:r w:rsidRPr="005C33E7">
              <w:rPr>
                <w:rFonts w:cs="Arial"/>
                <w:color w:val="7030A0"/>
              </w:rPr>
              <w:t xml:space="preserve"> </w:t>
            </w:r>
          </w:p>
          <w:p w:rsidR="004536A7" w:rsidRPr="005C33E7" w:rsidRDefault="004536A7" w:rsidP="004536A7">
            <w:pPr>
              <w:rPr>
                <w:rFonts w:cs="Arial"/>
              </w:rPr>
            </w:pPr>
            <w:r w:rsidRPr="005C33E7">
              <w:rPr>
                <w:rFonts w:cs="Arial"/>
                <w:b/>
              </w:rPr>
              <w:t>DB post:</w:t>
            </w:r>
            <w:r w:rsidRPr="005C33E7">
              <w:rPr>
                <w:rFonts w:cs="Arial"/>
              </w:rPr>
              <w:t xml:space="preserve"> </w:t>
            </w:r>
            <w:r w:rsidRPr="005C33E7">
              <w:rPr>
                <w:rFonts w:asciiTheme="minorHAnsi" w:hAnsiTheme="minorHAnsi" w:cs="Arial"/>
              </w:rPr>
              <w:t xml:space="preserve"> </w:t>
            </w:r>
            <w:r>
              <w:t>see instructions on BB</w:t>
            </w:r>
          </w:p>
        </w:tc>
      </w:tr>
      <w:tr w:rsidR="004536A7" w:rsidRPr="005C33E7" w:rsidTr="00E6127F">
        <w:tc>
          <w:tcPr>
            <w:tcW w:w="1188" w:type="dxa"/>
          </w:tcPr>
          <w:p w:rsidR="004536A7" w:rsidRPr="005C33E7" w:rsidRDefault="004536A7" w:rsidP="00E6127F">
            <w:pPr>
              <w:keepNext/>
              <w:rPr>
                <w:rFonts w:cs="Arial"/>
                <w:color w:val="FB660B"/>
              </w:rPr>
            </w:pPr>
            <w:r w:rsidRPr="005C33E7">
              <w:rPr>
                <w:rFonts w:cs="Arial"/>
                <w:color w:val="FB660B"/>
              </w:rPr>
              <w:t>Thur,1/26</w:t>
            </w:r>
          </w:p>
        </w:tc>
        <w:tc>
          <w:tcPr>
            <w:tcW w:w="2790" w:type="dxa"/>
          </w:tcPr>
          <w:p w:rsidR="004536A7" w:rsidRPr="005C33E7" w:rsidRDefault="004536A7" w:rsidP="00E6127F">
            <w:pPr>
              <w:keepNext/>
              <w:ind w:left="155" w:hanging="155"/>
              <w:rPr>
                <w:rFonts w:cs="Arial"/>
              </w:rPr>
            </w:pPr>
            <w:r w:rsidRPr="005C33E7">
              <w:rPr>
                <w:rFonts w:cs="Arial"/>
              </w:rPr>
              <w:t>Orientation to course</w:t>
            </w:r>
          </w:p>
          <w:p w:rsidR="004536A7" w:rsidRPr="005C33E7" w:rsidRDefault="004536A7" w:rsidP="00E6127F">
            <w:pPr>
              <w:keepNext/>
              <w:ind w:left="155" w:hanging="155"/>
              <w:rPr>
                <w:rFonts w:cs="Arial"/>
              </w:rPr>
            </w:pPr>
            <w:r>
              <w:rPr>
                <w:rFonts w:cs="Arial"/>
              </w:rPr>
              <w:t>Intro to research process</w:t>
            </w:r>
            <w:r w:rsidRPr="005C33E7">
              <w:rPr>
                <w:rFonts w:cs="Arial"/>
              </w:rPr>
              <w:t xml:space="preserve"> </w:t>
            </w:r>
            <w:r w:rsidRPr="005C33E7">
              <w:rPr>
                <w:rFonts w:cs="Arial"/>
                <w:b/>
                <w:color w:val="548DD4"/>
              </w:rPr>
              <w:t>(GBG, Ch 5 &amp; 6)</w:t>
            </w:r>
          </w:p>
        </w:tc>
        <w:tc>
          <w:tcPr>
            <w:tcW w:w="5598" w:type="dxa"/>
          </w:tcPr>
          <w:p w:rsidR="004536A7" w:rsidRPr="005C33E7" w:rsidRDefault="004536A7" w:rsidP="00E6127F">
            <w:pPr>
              <w:rPr>
                <w:rFonts w:asciiTheme="minorHAnsi" w:hAnsiTheme="minorHAnsi" w:cs="Arial"/>
              </w:rPr>
            </w:pPr>
            <w:r w:rsidRPr="005C33E7">
              <w:rPr>
                <w:rFonts w:asciiTheme="minorHAnsi" w:hAnsiTheme="minorHAnsi" w:cs="Arial"/>
              </w:rPr>
              <w:t xml:space="preserve">Be prepared to introduce yourself &amp; </w:t>
            </w:r>
            <w:r>
              <w:rPr>
                <w:rFonts w:asciiTheme="minorHAnsi" w:hAnsiTheme="minorHAnsi" w:cs="Arial"/>
              </w:rPr>
              <w:t xml:space="preserve">briefly </w:t>
            </w:r>
            <w:r w:rsidRPr="005C33E7">
              <w:rPr>
                <w:rFonts w:asciiTheme="minorHAnsi" w:hAnsiTheme="minorHAnsi" w:cs="Arial"/>
              </w:rPr>
              <w:t xml:space="preserve">discuss </w:t>
            </w:r>
            <w:r>
              <w:rPr>
                <w:rFonts w:asciiTheme="minorHAnsi" w:hAnsiTheme="minorHAnsi" w:cs="Arial"/>
              </w:rPr>
              <w:t>the</w:t>
            </w:r>
            <w:r w:rsidRPr="005C33E7">
              <w:rPr>
                <w:rFonts w:asciiTheme="minorHAnsi" w:hAnsiTheme="minorHAnsi" w:cs="Arial"/>
              </w:rPr>
              <w:t xml:space="preserve"> lit review &amp; the rsch problem you identified last semester.</w:t>
            </w:r>
          </w:p>
        </w:tc>
      </w:tr>
      <w:tr w:rsidR="004536A7" w:rsidRPr="005C33E7" w:rsidTr="00E6127F">
        <w:tc>
          <w:tcPr>
            <w:tcW w:w="1188" w:type="dxa"/>
          </w:tcPr>
          <w:p w:rsidR="004536A7" w:rsidRPr="005C33E7" w:rsidRDefault="004536A7" w:rsidP="00E6127F">
            <w:pPr>
              <w:keepNext/>
              <w:rPr>
                <w:rFonts w:cs="Arial"/>
                <w:color w:val="FB660B"/>
              </w:rPr>
            </w:pPr>
            <w:r w:rsidRPr="005C33E7">
              <w:rPr>
                <w:rFonts w:cs="Arial"/>
                <w:color w:val="FB660B"/>
              </w:rPr>
              <w:t>Fri, 1/27</w:t>
            </w:r>
          </w:p>
        </w:tc>
        <w:tc>
          <w:tcPr>
            <w:tcW w:w="2790" w:type="dxa"/>
          </w:tcPr>
          <w:p w:rsidR="004536A7" w:rsidRPr="005C33E7" w:rsidRDefault="004536A7" w:rsidP="00E6127F">
            <w:pPr>
              <w:keepNext/>
              <w:ind w:left="155" w:hanging="155"/>
              <w:rPr>
                <w:rFonts w:cs="Arial"/>
              </w:rPr>
            </w:pPr>
            <w:r w:rsidRPr="005C33E7">
              <w:rPr>
                <w:rFonts w:cs="Arial"/>
              </w:rPr>
              <w:t xml:space="preserve">Framework </w:t>
            </w:r>
            <w:r w:rsidRPr="005C33E7">
              <w:rPr>
                <w:rFonts w:cs="Arial"/>
                <w:b/>
                <w:color w:val="548DD4"/>
              </w:rPr>
              <w:t>(GBG, Ch 7)</w:t>
            </w:r>
          </w:p>
        </w:tc>
        <w:tc>
          <w:tcPr>
            <w:tcW w:w="5598" w:type="dxa"/>
          </w:tcPr>
          <w:p w:rsidR="004536A7" w:rsidRPr="005C33E7" w:rsidRDefault="004536A7" w:rsidP="00E6127F">
            <w:pPr>
              <w:rPr>
                <w:rFonts w:asciiTheme="minorHAnsi" w:hAnsiTheme="minorHAnsi" w:cs="Arial"/>
              </w:rPr>
            </w:pPr>
            <w:r w:rsidRPr="005C33E7">
              <w:rPr>
                <w:rFonts w:asciiTheme="minorHAnsi" w:hAnsiTheme="minorHAnsi" w:cs="Arial"/>
              </w:rPr>
              <w:t xml:space="preserve">Be prepared to identify </w:t>
            </w:r>
            <w:r>
              <w:rPr>
                <w:rFonts w:asciiTheme="minorHAnsi" w:hAnsiTheme="minorHAnsi" w:cs="Arial"/>
              </w:rPr>
              <w:t>&amp; discuss a theory</w:t>
            </w:r>
            <w:r w:rsidRPr="005C33E7">
              <w:rPr>
                <w:rFonts w:asciiTheme="minorHAnsi" w:hAnsiTheme="minorHAnsi" w:cs="Arial"/>
              </w:rPr>
              <w:t xml:space="preserve"> that </w:t>
            </w:r>
            <w:r>
              <w:rPr>
                <w:rFonts w:asciiTheme="minorHAnsi" w:hAnsiTheme="minorHAnsi" w:cs="Arial"/>
              </w:rPr>
              <w:t>you might use</w:t>
            </w:r>
            <w:r w:rsidRPr="005C33E7">
              <w:rPr>
                <w:rFonts w:asciiTheme="minorHAnsi" w:hAnsiTheme="minorHAnsi" w:cs="Arial"/>
              </w:rPr>
              <w:t xml:space="preserve"> to support </w:t>
            </w:r>
            <w:r>
              <w:rPr>
                <w:rFonts w:asciiTheme="minorHAnsi" w:hAnsiTheme="minorHAnsi" w:cs="Arial"/>
              </w:rPr>
              <w:t>your mock proposal</w:t>
            </w:r>
            <w:r w:rsidRPr="005C33E7">
              <w:rPr>
                <w:rFonts w:asciiTheme="minorHAnsi" w:hAnsiTheme="minorHAnsi" w:cs="Arial"/>
              </w:rPr>
              <w:t>.</w:t>
            </w:r>
          </w:p>
        </w:tc>
      </w:tr>
      <w:tr w:rsidR="004536A7" w:rsidRPr="005C33E7" w:rsidTr="00E6127F">
        <w:tc>
          <w:tcPr>
            <w:tcW w:w="1188" w:type="dxa"/>
          </w:tcPr>
          <w:p w:rsidR="004536A7" w:rsidRPr="005C33E7" w:rsidRDefault="004536A7" w:rsidP="00E6127F">
            <w:pPr>
              <w:keepNext/>
              <w:rPr>
                <w:rFonts w:cs="Arial"/>
                <w:color w:val="FB660B"/>
              </w:rPr>
            </w:pPr>
            <w:r w:rsidRPr="005C33E7">
              <w:rPr>
                <w:rFonts w:cs="Arial"/>
                <w:color w:val="FB660B"/>
              </w:rPr>
              <w:t>Sat, 1/28</w:t>
            </w:r>
          </w:p>
        </w:tc>
        <w:tc>
          <w:tcPr>
            <w:tcW w:w="2790" w:type="dxa"/>
          </w:tcPr>
          <w:p w:rsidR="004536A7" w:rsidRPr="005C33E7" w:rsidRDefault="004536A7" w:rsidP="00E6127F">
            <w:pPr>
              <w:keepNext/>
              <w:ind w:left="155" w:hanging="155"/>
              <w:rPr>
                <w:rFonts w:cs="Arial"/>
              </w:rPr>
            </w:pPr>
            <w:r w:rsidRPr="005C33E7">
              <w:rPr>
                <w:rFonts w:cs="Arial"/>
              </w:rPr>
              <w:t xml:space="preserve">Variables </w:t>
            </w:r>
            <w:r w:rsidRPr="005C33E7">
              <w:rPr>
                <w:rFonts w:cs="Arial"/>
                <w:b/>
                <w:color w:val="548DD4"/>
              </w:rPr>
              <w:t>(GBG, Ch 8)</w:t>
            </w:r>
          </w:p>
        </w:tc>
        <w:tc>
          <w:tcPr>
            <w:tcW w:w="5598" w:type="dxa"/>
          </w:tcPr>
          <w:p w:rsidR="004536A7" w:rsidRPr="005C33E7" w:rsidRDefault="004536A7" w:rsidP="00E6127F">
            <w:pPr>
              <w:rPr>
                <w:rFonts w:asciiTheme="minorHAnsi" w:hAnsiTheme="minorHAnsi" w:cs="Arial"/>
              </w:rPr>
            </w:pPr>
            <w:r w:rsidRPr="005C33E7">
              <w:rPr>
                <w:rFonts w:asciiTheme="minorHAnsi" w:hAnsiTheme="minorHAnsi" w:cs="Arial"/>
              </w:rPr>
              <w:t>Be prepared to discuss the key variables in a potential study in your area of interest.</w:t>
            </w:r>
          </w:p>
        </w:tc>
      </w:tr>
      <w:tr w:rsidR="004536A7" w:rsidRPr="005C33E7" w:rsidTr="00E6127F">
        <w:tc>
          <w:tcPr>
            <w:tcW w:w="1188" w:type="dxa"/>
          </w:tcPr>
          <w:p w:rsidR="004536A7" w:rsidRPr="005C33E7" w:rsidRDefault="004536A7" w:rsidP="00E6127F">
            <w:pPr>
              <w:keepNext/>
              <w:ind w:left="270" w:hanging="270"/>
              <w:rPr>
                <w:rFonts w:cs="Arial"/>
              </w:rPr>
            </w:pPr>
            <w:r w:rsidRPr="005C33E7">
              <w:rPr>
                <w:rFonts w:cs="Arial"/>
              </w:rPr>
              <w:t>W</w:t>
            </w:r>
            <w:r>
              <w:rPr>
                <w:rFonts w:cs="Arial"/>
              </w:rPr>
              <w:t>ee</w:t>
            </w:r>
            <w:r w:rsidRPr="005C33E7">
              <w:rPr>
                <w:rFonts w:cs="Arial"/>
              </w:rPr>
              <w:t xml:space="preserve">k </w:t>
            </w:r>
            <w:r>
              <w:rPr>
                <w:rFonts w:cs="Arial"/>
              </w:rPr>
              <w:t>3</w:t>
            </w:r>
            <w:r w:rsidRPr="005C33E7">
              <w:rPr>
                <w:rFonts w:cs="Arial"/>
              </w:rPr>
              <w:t xml:space="preserve">: </w:t>
            </w:r>
          </w:p>
          <w:p w:rsidR="004536A7" w:rsidRPr="005C33E7" w:rsidRDefault="004536A7" w:rsidP="00E6127F">
            <w:pPr>
              <w:keepNext/>
              <w:rPr>
                <w:rFonts w:cs="Arial"/>
              </w:rPr>
            </w:pPr>
            <w:r w:rsidRPr="005C33E7">
              <w:rPr>
                <w:rFonts w:cs="Arial"/>
              </w:rPr>
              <w:t>ending Sat 2/</w:t>
            </w:r>
            <w:r>
              <w:rPr>
                <w:rFonts w:cs="Arial"/>
              </w:rPr>
              <w:t>4</w:t>
            </w:r>
          </w:p>
        </w:tc>
        <w:tc>
          <w:tcPr>
            <w:tcW w:w="2790" w:type="dxa"/>
          </w:tcPr>
          <w:p w:rsidR="004536A7" w:rsidRPr="005C33E7" w:rsidRDefault="004536A7" w:rsidP="00E6127F">
            <w:pPr>
              <w:keepNext/>
              <w:ind w:left="-18" w:firstLine="18"/>
              <w:rPr>
                <w:rFonts w:cs="Arial"/>
              </w:rPr>
            </w:pPr>
            <w:r w:rsidRPr="005C33E7">
              <w:rPr>
                <w:rFonts w:cs="Arial"/>
              </w:rPr>
              <w:t xml:space="preserve">Quantitative Rsch Design </w:t>
            </w:r>
            <w:r w:rsidRPr="005C33E7">
              <w:rPr>
                <w:rFonts w:cs="Arial"/>
                <w:b/>
                <w:color w:val="548DD4"/>
              </w:rPr>
              <w:t>(GBG, Ch 10 &amp; 11)</w:t>
            </w:r>
            <w:r w:rsidRPr="005C33E7">
              <w:rPr>
                <w:rFonts w:cs="Arial"/>
              </w:rPr>
              <w:t xml:space="preserve"> </w:t>
            </w:r>
          </w:p>
        </w:tc>
        <w:tc>
          <w:tcPr>
            <w:tcW w:w="5598" w:type="dxa"/>
          </w:tcPr>
          <w:p w:rsidR="004536A7" w:rsidRPr="005C33E7" w:rsidRDefault="004536A7" w:rsidP="00E6127F">
            <w:pPr>
              <w:rPr>
                <w:rFonts w:cs="Arial"/>
                <w:color w:val="7030A0"/>
              </w:rPr>
            </w:pPr>
            <w:r>
              <w:rPr>
                <w:rFonts w:cs="Arial"/>
                <w:b/>
                <w:color w:val="7030A0"/>
              </w:rPr>
              <w:t>By 10:00PM on Tues, 1/31</w:t>
            </w:r>
            <w:r w:rsidRPr="005C33E7">
              <w:rPr>
                <w:rFonts w:cs="Arial"/>
                <w:b/>
                <w:color w:val="7030A0"/>
              </w:rPr>
              <w:t>:</w:t>
            </w:r>
            <w:r w:rsidRPr="005C33E7">
              <w:rPr>
                <w:rFonts w:cs="Arial"/>
                <w:color w:val="7030A0"/>
              </w:rPr>
              <w:t xml:space="preserve"> </w:t>
            </w:r>
          </w:p>
          <w:p w:rsidR="004536A7" w:rsidRDefault="004536A7" w:rsidP="00E6127F">
            <w:pPr>
              <w:rPr>
                <w:rFonts w:cs="Arial"/>
                <w:b/>
                <w:color w:val="7030A0"/>
              </w:rPr>
            </w:pPr>
            <w:r w:rsidRPr="005C33E7">
              <w:rPr>
                <w:rFonts w:cs="Arial"/>
                <w:b/>
              </w:rPr>
              <w:t>DB post:</w:t>
            </w:r>
            <w:r w:rsidRPr="005C33E7">
              <w:rPr>
                <w:rFonts w:cs="Arial"/>
              </w:rPr>
              <w:t xml:space="preserve"> </w:t>
            </w:r>
            <w:r w:rsidRPr="005C33E7">
              <w:rPr>
                <w:rFonts w:asciiTheme="minorHAnsi" w:hAnsiTheme="minorHAnsi" w:cs="Arial"/>
              </w:rPr>
              <w:t xml:space="preserve"> </w:t>
            </w:r>
            <w:r>
              <w:t>see instructions on BB</w:t>
            </w:r>
            <w:r>
              <w:rPr>
                <w:rFonts w:cs="Arial"/>
                <w:b/>
                <w:color w:val="7030A0"/>
              </w:rPr>
              <w:t xml:space="preserve"> </w:t>
            </w:r>
          </w:p>
          <w:p w:rsidR="004536A7" w:rsidRPr="005C33E7" w:rsidRDefault="004536A7" w:rsidP="00E6127F">
            <w:pPr>
              <w:rPr>
                <w:rFonts w:cs="Arial"/>
                <w:b/>
                <w:color w:val="7030A0"/>
              </w:rPr>
            </w:pPr>
            <w:r>
              <w:rPr>
                <w:rFonts w:cs="Arial"/>
                <w:b/>
                <w:color w:val="7030A0"/>
              </w:rPr>
              <w:t>By 10:00PM on  Sat, 2/4</w:t>
            </w:r>
            <w:r w:rsidRPr="005C33E7">
              <w:rPr>
                <w:rFonts w:cs="Arial"/>
                <w:b/>
                <w:color w:val="7030A0"/>
              </w:rPr>
              <w:t>:</w:t>
            </w:r>
          </w:p>
          <w:p w:rsidR="004536A7" w:rsidRPr="005C33E7" w:rsidRDefault="004536A7" w:rsidP="00E6127F">
            <w:pPr>
              <w:rPr>
                <w:rFonts w:cs="Arial"/>
                <w:b/>
              </w:rPr>
            </w:pPr>
            <w:r w:rsidRPr="005C33E7">
              <w:rPr>
                <w:rFonts w:cs="Arial"/>
                <w:b/>
              </w:rPr>
              <w:t>DB post</w:t>
            </w:r>
            <w:r w:rsidRPr="005C33E7">
              <w:rPr>
                <w:rFonts w:cs="Arial"/>
              </w:rPr>
              <w:t xml:space="preserve">: feedback to </w:t>
            </w:r>
            <w:r>
              <w:rPr>
                <w:rFonts w:cs="Arial"/>
              </w:rPr>
              <w:t xml:space="preserve">2 </w:t>
            </w:r>
            <w:r w:rsidRPr="005C33E7">
              <w:rPr>
                <w:rFonts w:cs="Arial"/>
              </w:rPr>
              <w:t>classmates</w:t>
            </w:r>
            <w:r w:rsidRPr="005C33E7">
              <w:rPr>
                <w:rFonts w:cs="Arial"/>
                <w:b/>
              </w:rPr>
              <w:t xml:space="preserve"> </w:t>
            </w:r>
          </w:p>
        </w:tc>
      </w:tr>
      <w:tr w:rsidR="004536A7" w:rsidRPr="005C33E7" w:rsidTr="00E6127F">
        <w:tc>
          <w:tcPr>
            <w:tcW w:w="1188" w:type="dxa"/>
          </w:tcPr>
          <w:p w:rsidR="004536A7" w:rsidRPr="005C33E7" w:rsidRDefault="004536A7" w:rsidP="00E6127F">
            <w:pPr>
              <w:keepNext/>
              <w:ind w:left="270" w:hanging="270"/>
              <w:rPr>
                <w:rFonts w:cs="Arial"/>
              </w:rPr>
            </w:pPr>
            <w:r>
              <w:rPr>
                <w:rFonts w:cs="Arial"/>
              </w:rPr>
              <w:t>W</w:t>
            </w:r>
            <w:r w:rsidR="002B3E18">
              <w:rPr>
                <w:rFonts w:cs="Arial"/>
              </w:rPr>
              <w:t>ee</w:t>
            </w:r>
            <w:r>
              <w:rPr>
                <w:rFonts w:cs="Arial"/>
              </w:rPr>
              <w:t>k 4</w:t>
            </w:r>
            <w:r w:rsidRPr="005C33E7">
              <w:rPr>
                <w:rFonts w:cs="Arial"/>
              </w:rPr>
              <w:t xml:space="preserve">:  </w:t>
            </w:r>
          </w:p>
          <w:p w:rsidR="004536A7" w:rsidRPr="005C33E7" w:rsidRDefault="004536A7" w:rsidP="00E6127F">
            <w:pPr>
              <w:keepNext/>
              <w:rPr>
                <w:rFonts w:cs="Arial"/>
              </w:rPr>
            </w:pPr>
            <w:r>
              <w:rPr>
                <w:rFonts w:cs="Arial"/>
              </w:rPr>
              <w:t>ending  at 2/11</w:t>
            </w:r>
          </w:p>
        </w:tc>
        <w:tc>
          <w:tcPr>
            <w:tcW w:w="2790" w:type="dxa"/>
          </w:tcPr>
          <w:p w:rsidR="004536A7" w:rsidRPr="005C33E7" w:rsidRDefault="004536A7" w:rsidP="00E6127F">
            <w:pPr>
              <w:keepNext/>
              <w:ind w:left="155" w:hanging="155"/>
              <w:rPr>
                <w:rFonts w:cs="Arial"/>
              </w:rPr>
            </w:pPr>
            <w:r>
              <w:rPr>
                <w:rFonts w:cs="Arial"/>
              </w:rPr>
              <w:t>No readings. Work on Paper.</w:t>
            </w:r>
          </w:p>
        </w:tc>
        <w:tc>
          <w:tcPr>
            <w:tcW w:w="5598" w:type="dxa"/>
          </w:tcPr>
          <w:p w:rsidR="004536A7" w:rsidRPr="005C33E7" w:rsidRDefault="004536A7" w:rsidP="00E6127F">
            <w:pPr>
              <w:rPr>
                <w:rFonts w:cs="Arial"/>
                <w:b/>
                <w:color w:val="7030A0"/>
              </w:rPr>
            </w:pPr>
            <w:r w:rsidRPr="005C33E7">
              <w:rPr>
                <w:rFonts w:cs="Arial"/>
                <w:b/>
                <w:color w:val="7030A0"/>
              </w:rPr>
              <w:t xml:space="preserve">By 10:00PM on </w:t>
            </w:r>
            <w:r>
              <w:rPr>
                <w:rFonts w:cs="Arial"/>
                <w:b/>
                <w:color w:val="7030A0"/>
              </w:rPr>
              <w:t>Sat, 2/11</w:t>
            </w:r>
            <w:r w:rsidRPr="005C33E7">
              <w:rPr>
                <w:rFonts w:cs="Arial"/>
                <w:b/>
                <w:color w:val="7030A0"/>
              </w:rPr>
              <w:t>:</w:t>
            </w:r>
          </w:p>
          <w:p w:rsidR="004536A7" w:rsidRPr="005C33E7" w:rsidRDefault="004536A7" w:rsidP="00E6127F">
            <w:pPr>
              <w:rPr>
                <w:rFonts w:cs="Arial"/>
                <w:b/>
                <w:color w:val="7030A0"/>
              </w:rPr>
            </w:pPr>
            <w:r w:rsidRPr="005C33E7">
              <w:rPr>
                <w:rFonts w:cs="Arial"/>
                <w:b/>
              </w:rPr>
              <w:t>To Assignment</w:t>
            </w:r>
            <w:r w:rsidRPr="005C33E7">
              <w:rPr>
                <w:rFonts w:cs="Arial"/>
              </w:rPr>
              <w:t xml:space="preserve">: </w:t>
            </w:r>
            <w:r>
              <w:rPr>
                <w:rFonts w:cs="Arial"/>
                <w:b/>
              </w:rPr>
              <w:t>Framework</w:t>
            </w:r>
            <w:r w:rsidRPr="005C33E7">
              <w:rPr>
                <w:rFonts w:cs="Arial"/>
                <w:b/>
              </w:rPr>
              <w:t xml:space="preserve"> paper</w:t>
            </w:r>
            <w:r w:rsidRPr="005C33E7">
              <w:rPr>
                <w:rFonts w:cs="Arial"/>
              </w:rPr>
              <w:t xml:space="preserve"> </w:t>
            </w:r>
          </w:p>
          <w:p w:rsidR="004536A7" w:rsidRPr="005C33E7" w:rsidRDefault="004536A7" w:rsidP="00E6127F">
            <w:pPr>
              <w:rPr>
                <w:rFonts w:cs="Arial"/>
              </w:rPr>
            </w:pPr>
          </w:p>
        </w:tc>
      </w:tr>
      <w:tr w:rsidR="004536A7" w:rsidRPr="005C33E7" w:rsidTr="00E6127F">
        <w:tc>
          <w:tcPr>
            <w:tcW w:w="1188" w:type="dxa"/>
          </w:tcPr>
          <w:p w:rsidR="004536A7" w:rsidRPr="005C33E7" w:rsidRDefault="004536A7" w:rsidP="00E6127F">
            <w:pPr>
              <w:keepNext/>
              <w:ind w:left="270" w:hanging="270"/>
              <w:rPr>
                <w:rFonts w:cs="Arial"/>
              </w:rPr>
            </w:pPr>
            <w:r w:rsidRPr="005C33E7">
              <w:rPr>
                <w:rFonts w:cs="Arial"/>
              </w:rPr>
              <w:t>W</w:t>
            </w:r>
            <w:r w:rsidR="002B3E18">
              <w:rPr>
                <w:rFonts w:cs="Arial"/>
              </w:rPr>
              <w:t>ee</w:t>
            </w:r>
            <w:r w:rsidRPr="005C33E7">
              <w:rPr>
                <w:rFonts w:cs="Arial"/>
              </w:rPr>
              <w:t>k</w:t>
            </w:r>
            <w:r>
              <w:rPr>
                <w:rFonts w:cs="Arial"/>
              </w:rPr>
              <w:t xml:space="preserve"> 5</w:t>
            </w:r>
            <w:r w:rsidRPr="005C33E7">
              <w:rPr>
                <w:rFonts w:cs="Arial"/>
              </w:rPr>
              <w:t xml:space="preserve">:  </w:t>
            </w:r>
          </w:p>
          <w:p w:rsidR="004536A7" w:rsidRPr="005C33E7" w:rsidRDefault="004536A7" w:rsidP="00E6127F">
            <w:pPr>
              <w:keepNext/>
              <w:rPr>
                <w:rFonts w:cs="Arial"/>
              </w:rPr>
            </w:pPr>
            <w:r>
              <w:rPr>
                <w:rFonts w:cs="Arial"/>
              </w:rPr>
              <w:t>ending Sat 2/18</w:t>
            </w:r>
          </w:p>
        </w:tc>
        <w:tc>
          <w:tcPr>
            <w:tcW w:w="2790" w:type="dxa"/>
          </w:tcPr>
          <w:p w:rsidR="004536A7" w:rsidRPr="005C33E7" w:rsidRDefault="004536A7" w:rsidP="00E6127F">
            <w:pPr>
              <w:keepNext/>
              <w:ind w:left="155" w:hanging="155"/>
              <w:rPr>
                <w:rFonts w:cs="Arial"/>
              </w:rPr>
            </w:pPr>
            <w:r w:rsidRPr="005C33E7">
              <w:rPr>
                <w:rFonts w:cs="Arial"/>
              </w:rPr>
              <w:t xml:space="preserve">Qualitative Rsch Design </w:t>
            </w:r>
            <w:r w:rsidRPr="005C33E7">
              <w:rPr>
                <w:rFonts w:cs="Arial"/>
                <w:b/>
                <w:color w:val="548DD4"/>
              </w:rPr>
              <w:t>(GBG, Ch 4 &amp; 12)</w:t>
            </w:r>
          </w:p>
        </w:tc>
        <w:tc>
          <w:tcPr>
            <w:tcW w:w="5598" w:type="dxa"/>
          </w:tcPr>
          <w:p w:rsidR="004536A7" w:rsidRPr="005C33E7" w:rsidRDefault="004536A7" w:rsidP="00E6127F">
            <w:pPr>
              <w:rPr>
                <w:rFonts w:cs="Arial"/>
                <w:color w:val="7030A0"/>
              </w:rPr>
            </w:pPr>
            <w:r>
              <w:rPr>
                <w:rFonts w:cs="Arial"/>
                <w:b/>
                <w:color w:val="7030A0"/>
              </w:rPr>
              <w:t>By 10:00PM on Tues, 2/14</w:t>
            </w:r>
            <w:r w:rsidRPr="005C33E7">
              <w:rPr>
                <w:rFonts w:cs="Arial"/>
                <w:b/>
                <w:color w:val="7030A0"/>
              </w:rPr>
              <w:t>:</w:t>
            </w:r>
            <w:r w:rsidRPr="005C33E7">
              <w:rPr>
                <w:rFonts w:cs="Arial"/>
                <w:color w:val="7030A0"/>
              </w:rPr>
              <w:t xml:space="preserve"> </w:t>
            </w:r>
          </w:p>
          <w:p w:rsidR="004536A7" w:rsidRPr="005C33E7" w:rsidRDefault="004536A7" w:rsidP="00E6127F">
            <w:pPr>
              <w:rPr>
                <w:rFonts w:cs="Arial"/>
                <w:b/>
                <w:color w:val="7030A0"/>
              </w:rPr>
            </w:pPr>
            <w:r w:rsidRPr="005C33E7">
              <w:rPr>
                <w:rFonts w:cs="Arial"/>
                <w:b/>
              </w:rPr>
              <w:t>DB post:</w:t>
            </w:r>
            <w:r w:rsidRPr="005C33E7">
              <w:rPr>
                <w:rFonts w:cs="Arial"/>
              </w:rPr>
              <w:t xml:space="preserve"> </w:t>
            </w:r>
            <w:r w:rsidRPr="005C33E7">
              <w:rPr>
                <w:rFonts w:asciiTheme="minorHAnsi" w:hAnsiTheme="minorHAnsi" w:cs="Arial"/>
              </w:rPr>
              <w:t xml:space="preserve"> </w:t>
            </w:r>
            <w:r>
              <w:t>see instructions on BB</w:t>
            </w:r>
          </w:p>
          <w:p w:rsidR="004536A7" w:rsidRPr="005C33E7" w:rsidRDefault="004536A7" w:rsidP="00E6127F">
            <w:pPr>
              <w:rPr>
                <w:rFonts w:cs="Arial"/>
                <w:b/>
                <w:color w:val="7030A0"/>
              </w:rPr>
            </w:pPr>
            <w:r>
              <w:rPr>
                <w:rFonts w:cs="Arial"/>
                <w:b/>
                <w:color w:val="7030A0"/>
              </w:rPr>
              <w:t>By 10:00PM on  Sat, 2/18</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feedback to </w:t>
            </w:r>
            <w:r>
              <w:rPr>
                <w:rFonts w:cs="Arial"/>
              </w:rPr>
              <w:t xml:space="preserve">2 </w:t>
            </w:r>
            <w:r w:rsidRPr="005C33E7">
              <w:rPr>
                <w:rFonts w:cs="Arial"/>
              </w:rPr>
              <w:t>classmates</w:t>
            </w:r>
          </w:p>
        </w:tc>
      </w:tr>
      <w:tr w:rsidR="004536A7" w:rsidRPr="005C33E7" w:rsidTr="00E6127F">
        <w:tc>
          <w:tcPr>
            <w:tcW w:w="1188" w:type="dxa"/>
          </w:tcPr>
          <w:p w:rsidR="004536A7" w:rsidRDefault="004536A7" w:rsidP="00E6127F">
            <w:pPr>
              <w:keepNext/>
              <w:ind w:left="270" w:hanging="270"/>
              <w:rPr>
                <w:rFonts w:cs="Arial"/>
              </w:rPr>
            </w:pPr>
            <w:r>
              <w:rPr>
                <w:rFonts w:cs="Arial"/>
              </w:rPr>
              <w:t>W</w:t>
            </w:r>
            <w:r w:rsidR="002B3E18">
              <w:rPr>
                <w:rFonts w:cs="Arial"/>
              </w:rPr>
              <w:t>ee</w:t>
            </w:r>
            <w:r>
              <w:rPr>
                <w:rFonts w:cs="Arial"/>
              </w:rPr>
              <w:t>k 6:</w:t>
            </w:r>
          </w:p>
          <w:p w:rsidR="004536A7" w:rsidRDefault="004536A7" w:rsidP="00E6127F">
            <w:pPr>
              <w:keepNext/>
              <w:ind w:left="270" w:hanging="270"/>
              <w:rPr>
                <w:rFonts w:cs="Arial"/>
              </w:rPr>
            </w:pPr>
            <w:r>
              <w:rPr>
                <w:rFonts w:cs="Arial"/>
              </w:rPr>
              <w:t>Ending Sat</w:t>
            </w:r>
          </w:p>
          <w:p w:rsidR="004536A7" w:rsidRPr="005C33E7" w:rsidRDefault="004536A7" w:rsidP="00E6127F">
            <w:pPr>
              <w:keepNext/>
              <w:ind w:left="270" w:hanging="270"/>
              <w:rPr>
                <w:rFonts w:cs="Arial"/>
              </w:rPr>
            </w:pPr>
            <w:r>
              <w:rPr>
                <w:rFonts w:cs="Arial"/>
              </w:rPr>
              <w:t>2/25</w:t>
            </w:r>
          </w:p>
        </w:tc>
        <w:tc>
          <w:tcPr>
            <w:tcW w:w="2790" w:type="dxa"/>
          </w:tcPr>
          <w:p w:rsidR="004536A7" w:rsidRPr="005C33E7" w:rsidRDefault="004536A7" w:rsidP="00E6127F">
            <w:pPr>
              <w:keepNext/>
              <w:ind w:left="155" w:hanging="155"/>
              <w:rPr>
                <w:rFonts w:cs="Arial"/>
                <w:b/>
                <w:color w:val="548DD4"/>
              </w:rPr>
            </w:pPr>
            <w:r w:rsidRPr="005C33E7">
              <w:rPr>
                <w:rFonts w:cs="Arial"/>
              </w:rPr>
              <w:t xml:space="preserve">Sampling </w:t>
            </w:r>
            <w:r w:rsidRPr="005C33E7">
              <w:rPr>
                <w:rFonts w:cs="Arial"/>
                <w:b/>
                <w:color w:val="548DD4"/>
              </w:rPr>
              <w:t>(GBG, Ch 15)</w:t>
            </w:r>
          </w:p>
          <w:p w:rsidR="004536A7" w:rsidRPr="005C33E7" w:rsidRDefault="004536A7" w:rsidP="00E6127F">
            <w:pPr>
              <w:keepNext/>
              <w:ind w:left="155" w:hanging="155"/>
              <w:rPr>
                <w:rFonts w:cs="Arial"/>
              </w:rPr>
            </w:pPr>
            <w:r w:rsidRPr="005C33E7">
              <w:rPr>
                <w:rFonts w:cs="Arial"/>
              </w:rPr>
              <w:t xml:space="preserve">Measurement </w:t>
            </w:r>
            <w:r w:rsidRPr="005C33E7">
              <w:rPr>
                <w:rFonts w:cs="Arial"/>
                <w:b/>
                <w:color w:val="548DD4"/>
              </w:rPr>
              <w:t>(GBG, Ch 16 &amp; 17)</w:t>
            </w:r>
          </w:p>
        </w:tc>
        <w:tc>
          <w:tcPr>
            <w:tcW w:w="5598" w:type="dxa"/>
          </w:tcPr>
          <w:p w:rsidR="004536A7" w:rsidRPr="005C33E7" w:rsidRDefault="004536A7" w:rsidP="00E6127F">
            <w:pPr>
              <w:rPr>
                <w:rFonts w:cs="Arial"/>
                <w:b/>
                <w:color w:val="7030A0"/>
              </w:rPr>
            </w:pPr>
            <w:r w:rsidRPr="005C33E7">
              <w:rPr>
                <w:rFonts w:cs="Arial"/>
                <w:b/>
                <w:color w:val="7030A0"/>
              </w:rPr>
              <w:t>By 10:00PM on Tues, 2/</w:t>
            </w:r>
            <w:r>
              <w:rPr>
                <w:rFonts w:cs="Arial"/>
                <w:b/>
                <w:color w:val="7030A0"/>
              </w:rPr>
              <w:t>21</w:t>
            </w:r>
            <w:r w:rsidRPr="005C33E7">
              <w:rPr>
                <w:rFonts w:cs="Arial"/>
                <w:b/>
                <w:color w:val="7030A0"/>
              </w:rPr>
              <w:t>:</w:t>
            </w:r>
          </w:p>
          <w:p w:rsidR="004536A7" w:rsidRDefault="004536A7" w:rsidP="00E6127F">
            <w:pPr>
              <w:rPr>
                <w:rFonts w:cs="Arial"/>
                <w:b/>
                <w:color w:val="7030A0"/>
              </w:rPr>
            </w:pPr>
            <w:r w:rsidRPr="005C33E7">
              <w:rPr>
                <w:rFonts w:cs="Arial"/>
                <w:b/>
              </w:rPr>
              <w:t>DB post:</w:t>
            </w:r>
            <w:r w:rsidRPr="005C33E7">
              <w:rPr>
                <w:rFonts w:cs="Arial"/>
              </w:rPr>
              <w:t xml:space="preserve"> </w:t>
            </w:r>
            <w:r w:rsidRPr="005C33E7">
              <w:rPr>
                <w:rFonts w:asciiTheme="minorHAnsi" w:hAnsiTheme="minorHAnsi" w:cs="Arial"/>
              </w:rPr>
              <w:t xml:space="preserve"> </w:t>
            </w:r>
            <w:r>
              <w:t>see instructions on BB</w:t>
            </w:r>
            <w:r w:rsidRPr="005C33E7">
              <w:rPr>
                <w:rFonts w:cs="Arial"/>
                <w:b/>
                <w:color w:val="7030A0"/>
              </w:rPr>
              <w:t xml:space="preserve"> </w:t>
            </w:r>
          </w:p>
          <w:p w:rsidR="004536A7" w:rsidRPr="005C33E7" w:rsidRDefault="004536A7" w:rsidP="00E6127F">
            <w:pPr>
              <w:rPr>
                <w:rFonts w:cs="Arial"/>
                <w:b/>
                <w:color w:val="7030A0"/>
              </w:rPr>
            </w:pPr>
            <w:r w:rsidRPr="005C33E7">
              <w:rPr>
                <w:rFonts w:cs="Arial"/>
                <w:b/>
                <w:color w:val="7030A0"/>
              </w:rPr>
              <w:t>By 10:00PM on Sat, 2/</w:t>
            </w:r>
            <w:r>
              <w:rPr>
                <w:rFonts w:cs="Arial"/>
                <w:b/>
                <w:color w:val="7030A0"/>
              </w:rPr>
              <w:t>25</w:t>
            </w:r>
            <w:r w:rsidRPr="005C33E7">
              <w:rPr>
                <w:rFonts w:cs="Arial"/>
                <w:b/>
                <w:color w:val="7030A0"/>
              </w:rPr>
              <w:t>:</w:t>
            </w:r>
          </w:p>
          <w:p w:rsidR="004536A7" w:rsidRPr="005C33E7" w:rsidRDefault="004536A7" w:rsidP="00E6127F">
            <w:pPr>
              <w:rPr>
                <w:rFonts w:cs="Arial"/>
                <w:b/>
                <w:color w:val="7030A0"/>
              </w:rPr>
            </w:pPr>
            <w:r w:rsidRPr="005C33E7">
              <w:rPr>
                <w:rFonts w:cs="Arial"/>
                <w:b/>
              </w:rPr>
              <w:t>DB post</w:t>
            </w:r>
            <w:r w:rsidRPr="005C33E7">
              <w:rPr>
                <w:rFonts w:cs="Arial"/>
              </w:rPr>
              <w:t xml:space="preserve">: </w:t>
            </w:r>
            <w:r w:rsidRPr="005C33E7">
              <w:rPr>
                <w:rFonts w:asciiTheme="minorHAnsi" w:hAnsiTheme="minorHAnsi" w:cs="Arial"/>
              </w:rPr>
              <w:t xml:space="preserve"> </w:t>
            </w:r>
            <w:r w:rsidRPr="005C33E7">
              <w:rPr>
                <w:rFonts w:cs="Arial"/>
              </w:rPr>
              <w:t xml:space="preserve"> feedback to </w:t>
            </w:r>
            <w:r>
              <w:rPr>
                <w:rFonts w:cs="Arial"/>
              </w:rPr>
              <w:t xml:space="preserve">2 </w:t>
            </w:r>
            <w:r w:rsidRPr="005C33E7">
              <w:rPr>
                <w:rFonts w:cs="Arial"/>
              </w:rPr>
              <w:t>classmates</w:t>
            </w:r>
          </w:p>
        </w:tc>
      </w:tr>
      <w:tr w:rsidR="004536A7" w:rsidRPr="005C33E7" w:rsidTr="00E6127F">
        <w:tc>
          <w:tcPr>
            <w:tcW w:w="1188" w:type="dxa"/>
          </w:tcPr>
          <w:p w:rsidR="004536A7" w:rsidRPr="005C33E7" w:rsidRDefault="004536A7" w:rsidP="00E6127F">
            <w:pPr>
              <w:keepNext/>
              <w:rPr>
                <w:rFonts w:cs="Arial"/>
                <w:color w:val="FB660B"/>
              </w:rPr>
            </w:pPr>
            <w:r w:rsidRPr="005C33E7">
              <w:rPr>
                <w:rFonts w:cs="Arial"/>
                <w:color w:val="FB660B"/>
              </w:rPr>
              <w:t>W</w:t>
            </w:r>
            <w:r w:rsidR="002B3E18">
              <w:rPr>
                <w:rFonts w:cs="Arial"/>
                <w:color w:val="FB660B"/>
              </w:rPr>
              <w:t>ee</w:t>
            </w:r>
            <w:r w:rsidRPr="005C33E7">
              <w:rPr>
                <w:rFonts w:cs="Arial"/>
                <w:color w:val="FB660B"/>
              </w:rPr>
              <w:t>k 7: Classes</w:t>
            </w:r>
          </w:p>
        </w:tc>
        <w:tc>
          <w:tcPr>
            <w:tcW w:w="2790" w:type="dxa"/>
          </w:tcPr>
          <w:p w:rsidR="004536A7" w:rsidRPr="005C33E7" w:rsidRDefault="004536A7" w:rsidP="00E6127F">
            <w:pPr>
              <w:keepNext/>
              <w:ind w:left="155" w:hanging="155"/>
              <w:rPr>
                <w:rFonts w:cs="Arial"/>
              </w:rPr>
            </w:pPr>
            <w:r w:rsidRPr="005C33E7">
              <w:rPr>
                <w:rFonts w:cs="Arial"/>
                <w:color w:val="FB660B"/>
              </w:rPr>
              <w:t>Second intensive</w:t>
            </w:r>
          </w:p>
        </w:tc>
        <w:tc>
          <w:tcPr>
            <w:tcW w:w="5598" w:type="dxa"/>
          </w:tcPr>
          <w:p w:rsidR="004536A7" w:rsidRPr="005C33E7" w:rsidRDefault="004536A7" w:rsidP="00E6127F">
            <w:pPr>
              <w:rPr>
                <w:rFonts w:cs="Arial"/>
              </w:rPr>
            </w:pPr>
          </w:p>
        </w:tc>
      </w:tr>
      <w:tr w:rsidR="004536A7" w:rsidRPr="005C33E7" w:rsidTr="00E6127F">
        <w:trPr>
          <w:trHeight w:val="314"/>
        </w:trPr>
        <w:tc>
          <w:tcPr>
            <w:tcW w:w="1188" w:type="dxa"/>
          </w:tcPr>
          <w:p w:rsidR="004536A7" w:rsidRPr="005C33E7" w:rsidRDefault="004536A7" w:rsidP="00E6127F">
            <w:pPr>
              <w:keepNext/>
              <w:rPr>
                <w:rFonts w:cs="Arial"/>
                <w:color w:val="FB660B"/>
              </w:rPr>
            </w:pPr>
            <w:r>
              <w:rPr>
                <w:rFonts w:cs="Arial"/>
                <w:color w:val="FB660B"/>
              </w:rPr>
              <w:t>Thur, 3/2</w:t>
            </w:r>
          </w:p>
        </w:tc>
        <w:tc>
          <w:tcPr>
            <w:tcW w:w="2790" w:type="dxa"/>
          </w:tcPr>
          <w:p w:rsidR="004536A7" w:rsidRDefault="004536A7" w:rsidP="00E6127F">
            <w:pPr>
              <w:keepNext/>
              <w:ind w:left="155" w:hanging="155"/>
              <w:rPr>
                <w:rFonts w:cs="Arial"/>
              </w:rPr>
            </w:pPr>
            <w:r w:rsidRPr="005C33E7">
              <w:rPr>
                <w:rFonts w:cs="Arial"/>
              </w:rPr>
              <w:t xml:space="preserve">Rsch Design </w:t>
            </w:r>
            <w:r w:rsidRPr="005C33E7">
              <w:rPr>
                <w:rFonts w:cs="Arial"/>
                <w:b/>
                <w:color w:val="548DD4"/>
              </w:rPr>
              <w:t>(GBG, Ch 10, 11, 4, &amp; 12)</w:t>
            </w:r>
            <w:r w:rsidRPr="005C33E7">
              <w:rPr>
                <w:rFonts w:cs="Arial"/>
              </w:rPr>
              <w:t xml:space="preserve"> </w:t>
            </w:r>
          </w:p>
          <w:p w:rsidR="004536A7" w:rsidRPr="005C33E7" w:rsidRDefault="004536A7" w:rsidP="00E6127F">
            <w:pPr>
              <w:keepNext/>
              <w:ind w:left="155" w:hanging="155"/>
              <w:rPr>
                <w:rFonts w:cs="Arial"/>
              </w:rPr>
            </w:pPr>
            <w:r w:rsidRPr="005C33E7">
              <w:rPr>
                <w:rFonts w:cs="Arial"/>
              </w:rPr>
              <w:t xml:space="preserve">Sampling </w:t>
            </w:r>
            <w:r w:rsidRPr="005C33E7">
              <w:rPr>
                <w:rFonts w:cs="Arial"/>
                <w:b/>
                <w:color w:val="548DD4"/>
              </w:rPr>
              <w:t>(GBG, Ch 15)</w:t>
            </w:r>
          </w:p>
        </w:tc>
        <w:tc>
          <w:tcPr>
            <w:tcW w:w="5598" w:type="dxa"/>
          </w:tcPr>
          <w:p w:rsidR="004536A7" w:rsidRPr="005C33E7" w:rsidRDefault="004536A7" w:rsidP="00E6127F">
            <w:pPr>
              <w:rPr>
                <w:rFonts w:cs="Arial"/>
              </w:rPr>
            </w:pPr>
            <w:r w:rsidRPr="005C33E7">
              <w:rPr>
                <w:rFonts w:cs="Arial"/>
              </w:rPr>
              <w:t xml:space="preserve">Be prepared to discuss the research design </w:t>
            </w:r>
            <w:r>
              <w:rPr>
                <w:rFonts w:cs="Arial"/>
              </w:rPr>
              <w:t xml:space="preserve">and sampling method </w:t>
            </w:r>
            <w:r w:rsidRPr="005C33E7">
              <w:rPr>
                <w:rFonts w:cs="Arial"/>
              </w:rPr>
              <w:t xml:space="preserve">appropriate to your </w:t>
            </w:r>
            <w:r>
              <w:rPr>
                <w:rFonts w:cs="Arial"/>
              </w:rPr>
              <w:t>mock proposal</w:t>
            </w:r>
          </w:p>
        </w:tc>
      </w:tr>
      <w:tr w:rsidR="004536A7" w:rsidRPr="005C33E7" w:rsidTr="00E6127F">
        <w:tc>
          <w:tcPr>
            <w:tcW w:w="1188" w:type="dxa"/>
          </w:tcPr>
          <w:p w:rsidR="004536A7" w:rsidRPr="005C33E7" w:rsidRDefault="004536A7" w:rsidP="00E6127F">
            <w:pPr>
              <w:keepNext/>
              <w:rPr>
                <w:rFonts w:cs="Arial"/>
                <w:color w:val="FB660B"/>
              </w:rPr>
            </w:pPr>
            <w:r>
              <w:rPr>
                <w:rFonts w:cs="Arial"/>
                <w:color w:val="FB660B"/>
              </w:rPr>
              <w:t>Fri, 3/3</w:t>
            </w:r>
          </w:p>
        </w:tc>
        <w:tc>
          <w:tcPr>
            <w:tcW w:w="2790" w:type="dxa"/>
          </w:tcPr>
          <w:p w:rsidR="004536A7" w:rsidRPr="005C33E7" w:rsidRDefault="004536A7" w:rsidP="00E6127F">
            <w:pPr>
              <w:keepNext/>
              <w:ind w:left="155" w:hanging="155"/>
              <w:rPr>
                <w:rFonts w:cs="Arial"/>
              </w:rPr>
            </w:pPr>
            <w:r w:rsidRPr="005C33E7">
              <w:rPr>
                <w:rFonts w:cs="Arial"/>
              </w:rPr>
              <w:t xml:space="preserve">Measurement </w:t>
            </w:r>
            <w:r w:rsidRPr="005C33E7">
              <w:rPr>
                <w:rFonts w:cs="Arial"/>
                <w:b/>
                <w:color w:val="548DD4"/>
              </w:rPr>
              <w:t>(GBG, Ch 16 &amp; 17)</w:t>
            </w:r>
          </w:p>
        </w:tc>
        <w:tc>
          <w:tcPr>
            <w:tcW w:w="5598" w:type="dxa"/>
          </w:tcPr>
          <w:p w:rsidR="004536A7" w:rsidRPr="005C33E7" w:rsidRDefault="004536A7" w:rsidP="00E6127F">
            <w:pPr>
              <w:rPr>
                <w:rFonts w:cs="Arial"/>
              </w:rPr>
            </w:pPr>
            <w:r w:rsidRPr="005C33E7">
              <w:rPr>
                <w:rFonts w:cs="Arial"/>
              </w:rPr>
              <w:t xml:space="preserve">Be prepared to discuss instruments used to measure key variables in your </w:t>
            </w:r>
            <w:r>
              <w:rPr>
                <w:rFonts w:cs="Arial"/>
              </w:rPr>
              <w:t>mock proposal</w:t>
            </w:r>
          </w:p>
        </w:tc>
      </w:tr>
      <w:tr w:rsidR="004536A7" w:rsidRPr="005C33E7" w:rsidTr="00E6127F">
        <w:tc>
          <w:tcPr>
            <w:tcW w:w="1188" w:type="dxa"/>
          </w:tcPr>
          <w:p w:rsidR="004536A7" w:rsidRPr="005C33E7" w:rsidRDefault="004536A7" w:rsidP="00E6127F">
            <w:pPr>
              <w:keepNext/>
              <w:rPr>
                <w:rFonts w:cs="Arial"/>
                <w:color w:val="FB660B"/>
              </w:rPr>
            </w:pPr>
            <w:r>
              <w:rPr>
                <w:rFonts w:cs="Arial"/>
                <w:color w:val="FB660B"/>
              </w:rPr>
              <w:t>Sat, 3/4</w:t>
            </w:r>
          </w:p>
        </w:tc>
        <w:tc>
          <w:tcPr>
            <w:tcW w:w="2790" w:type="dxa"/>
          </w:tcPr>
          <w:p w:rsidR="004536A7" w:rsidRDefault="004536A7" w:rsidP="00E6127F">
            <w:pPr>
              <w:keepNext/>
              <w:ind w:left="155" w:hanging="155"/>
              <w:rPr>
                <w:rFonts w:cs="Arial"/>
              </w:rPr>
            </w:pPr>
            <w:r>
              <w:rPr>
                <w:rFonts w:cs="Arial"/>
              </w:rPr>
              <w:t>Data Collection &amp; Analysis</w:t>
            </w:r>
          </w:p>
          <w:p w:rsidR="004536A7" w:rsidRPr="005C33E7" w:rsidRDefault="004536A7" w:rsidP="00E6127F">
            <w:pPr>
              <w:keepNext/>
              <w:ind w:left="155" w:hanging="155"/>
              <w:rPr>
                <w:rFonts w:cs="Arial"/>
              </w:rPr>
            </w:pPr>
            <w:r w:rsidRPr="005C33E7">
              <w:rPr>
                <w:rFonts w:cs="Arial"/>
                <w:b/>
                <w:color w:val="548DD4"/>
              </w:rPr>
              <w:t>(GBG Ch, 20 &amp; 21)</w:t>
            </w:r>
          </w:p>
        </w:tc>
        <w:tc>
          <w:tcPr>
            <w:tcW w:w="5598" w:type="dxa"/>
          </w:tcPr>
          <w:p w:rsidR="004536A7" w:rsidRPr="005C33E7" w:rsidRDefault="004536A7" w:rsidP="00E6127F">
            <w:pPr>
              <w:rPr>
                <w:rFonts w:cs="Arial"/>
              </w:rPr>
            </w:pPr>
          </w:p>
        </w:tc>
      </w:tr>
      <w:tr w:rsidR="004536A7" w:rsidRPr="005C33E7" w:rsidTr="00E6127F">
        <w:tc>
          <w:tcPr>
            <w:tcW w:w="1188" w:type="dxa"/>
          </w:tcPr>
          <w:p w:rsidR="004536A7" w:rsidRPr="005C33E7" w:rsidRDefault="004536A7" w:rsidP="00E6127F">
            <w:pPr>
              <w:keepNext/>
              <w:ind w:left="270" w:hanging="270"/>
              <w:rPr>
                <w:rFonts w:cs="Arial"/>
              </w:rPr>
            </w:pPr>
            <w:r w:rsidRPr="005C33E7">
              <w:rPr>
                <w:rFonts w:cs="Arial"/>
              </w:rPr>
              <w:t>W</w:t>
            </w:r>
            <w:r w:rsidR="002B3E18">
              <w:rPr>
                <w:rFonts w:cs="Arial"/>
              </w:rPr>
              <w:t>ee</w:t>
            </w:r>
            <w:r w:rsidRPr="005C33E7">
              <w:rPr>
                <w:rFonts w:cs="Arial"/>
              </w:rPr>
              <w:t xml:space="preserve">k 8:  </w:t>
            </w:r>
          </w:p>
          <w:p w:rsidR="004536A7" w:rsidRPr="005C33E7" w:rsidRDefault="004536A7" w:rsidP="00E6127F">
            <w:pPr>
              <w:keepNext/>
              <w:rPr>
                <w:rFonts w:cs="Arial"/>
              </w:rPr>
            </w:pPr>
            <w:r>
              <w:rPr>
                <w:rFonts w:cs="Arial"/>
              </w:rPr>
              <w:t>ending Sat 3/11</w:t>
            </w:r>
          </w:p>
        </w:tc>
        <w:tc>
          <w:tcPr>
            <w:tcW w:w="2790" w:type="dxa"/>
          </w:tcPr>
          <w:p w:rsidR="004536A7" w:rsidRPr="005C33E7" w:rsidRDefault="004536A7" w:rsidP="00E6127F">
            <w:pPr>
              <w:keepNext/>
              <w:ind w:left="155" w:hanging="155"/>
              <w:rPr>
                <w:rFonts w:cs="Arial"/>
              </w:rPr>
            </w:pPr>
            <w:r>
              <w:rPr>
                <w:rFonts w:cs="Arial"/>
              </w:rPr>
              <w:t>No readings. Work on Paper.</w:t>
            </w:r>
          </w:p>
        </w:tc>
        <w:tc>
          <w:tcPr>
            <w:tcW w:w="5598" w:type="dxa"/>
          </w:tcPr>
          <w:p w:rsidR="004536A7" w:rsidRPr="005C33E7" w:rsidRDefault="004536A7" w:rsidP="00E6127F">
            <w:pPr>
              <w:rPr>
                <w:rFonts w:cs="Arial"/>
                <w:b/>
                <w:color w:val="7030A0"/>
              </w:rPr>
            </w:pPr>
            <w:r w:rsidRPr="005C33E7">
              <w:rPr>
                <w:rFonts w:cs="Arial"/>
                <w:b/>
                <w:color w:val="7030A0"/>
              </w:rPr>
              <w:t xml:space="preserve">By 10:00PM on </w:t>
            </w:r>
            <w:r>
              <w:rPr>
                <w:rFonts w:cs="Arial"/>
                <w:b/>
                <w:color w:val="7030A0"/>
              </w:rPr>
              <w:t>Sat, 3/11</w:t>
            </w:r>
            <w:r w:rsidRPr="005C33E7">
              <w:rPr>
                <w:rFonts w:cs="Arial"/>
                <w:b/>
                <w:color w:val="7030A0"/>
              </w:rPr>
              <w:t xml:space="preserve">: </w:t>
            </w:r>
          </w:p>
          <w:p w:rsidR="004536A7" w:rsidRPr="005C33E7" w:rsidRDefault="004536A7" w:rsidP="00E6127F">
            <w:pPr>
              <w:rPr>
                <w:rFonts w:cs="Arial"/>
              </w:rPr>
            </w:pPr>
            <w:r w:rsidRPr="005C33E7">
              <w:rPr>
                <w:rFonts w:cs="Arial"/>
                <w:b/>
              </w:rPr>
              <w:t>To Assignment</w:t>
            </w:r>
            <w:r w:rsidRPr="005C33E7">
              <w:rPr>
                <w:rFonts w:cs="Arial"/>
              </w:rPr>
              <w:t xml:space="preserve">: </w:t>
            </w:r>
            <w:r w:rsidRPr="005C33E7">
              <w:rPr>
                <w:rFonts w:asciiTheme="minorHAnsi" w:hAnsiTheme="minorHAnsi" w:cs="Arial"/>
              </w:rPr>
              <w:t xml:space="preserve"> </w:t>
            </w:r>
            <w:r w:rsidRPr="005C33E7">
              <w:rPr>
                <w:rFonts w:cs="Arial"/>
                <w:b/>
              </w:rPr>
              <w:t>Design/Sampling Paper</w:t>
            </w:r>
          </w:p>
        </w:tc>
      </w:tr>
      <w:tr w:rsidR="004536A7" w:rsidRPr="005C33E7" w:rsidTr="00E6127F">
        <w:tc>
          <w:tcPr>
            <w:tcW w:w="1188" w:type="dxa"/>
          </w:tcPr>
          <w:p w:rsidR="004536A7" w:rsidRPr="005C33E7" w:rsidRDefault="004536A7" w:rsidP="00E6127F">
            <w:pPr>
              <w:keepNext/>
              <w:rPr>
                <w:rFonts w:cs="Arial"/>
                <w:color w:val="00B050"/>
              </w:rPr>
            </w:pPr>
            <w:r w:rsidRPr="005C33E7">
              <w:rPr>
                <w:rFonts w:cs="Arial"/>
                <w:color w:val="00B050"/>
              </w:rPr>
              <w:t>Week ending Sat 3/</w:t>
            </w:r>
            <w:r>
              <w:rPr>
                <w:rFonts w:cs="Arial"/>
                <w:color w:val="00B050"/>
              </w:rPr>
              <w:t>18</w:t>
            </w:r>
          </w:p>
        </w:tc>
        <w:tc>
          <w:tcPr>
            <w:tcW w:w="2790" w:type="dxa"/>
          </w:tcPr>
          <w:p w:rsidR="004536A7" w:rsidRPr="005C33E7" w:rsidRDefault="004536A7" w:rsidP="00E6127F">
            <w:pPr>
              <w:keepNext/>
              <w:ind w:left="155" w:hanging="155"/>
              <w:rPr>
                <w:rFonts w:cs="Arial"/>
                <w:color w:val="00B050"/>
              </w:rPr>
            </w:pPr>
            <w:r w:rsidRPr="005C33E7">
              <w:rPr>
                <w:rFonts w:cs="Arial"/>
                <w:color w:val="00B050"/>
              </w:rPr>
              <w:t xml:space="preserve">Spring Break </w:t>
            </w:r>
            <w:r>
              <w:rPr>
                <w:rFonts w:cs="Arial"/>
                <w:color w:val="00B050"/>
              </w:rPr>
              <w:t>3/13-3/18</w:t>
            </w:r>
          </w:p>
        </w:tc>
        <w:tc>
          <w:tcPr>
            <w:tcW w:w="5598" w:type="dxa"/>
          </w:tcPr>
          <w:p w:rsidR="004536A7" w:rsidRPr="005C33E7" w:rsidRDefault="004536A7" w:rsidP="00E6127F">
            <w:pPr>
              <w:rPr>
                <w:rFonts w:cs="Arial"/>
              </w:rPr>
            </w:pPr>
            <w:r w:rsidRPr="005C33E7">
              <w:rPr>
                <w:rFonts w:cs="Arial"/>
                <w:color w:val="00B050"/>
              </w:rPr>
              <w:t>Take a break!</w:t>
            </w:r>
          </w:p>
        </w:tc>
      </w:tr>
      <w:tr w:rsidR="004536A7" w:rsidRPr="005C33E7" w:rsidTr="00E6127F">
        <w:tc>
          <w:tcPr>
            <w:tcW w:w="1188" w:type="dxa"/>
          </w:tcPr>
          <w:p w:rsidR="004536A7" w:rsidRPr="005C33E7" w:rsidRDefault="004536A7" w:rsidP="00E6127F">
            <w:pPr>
              <w:keepNext/>
              <w:ind w:left="270" w:hanging="270"/>
              <w:rPr>
                <w:rFonts w:cs="Arial"/>
              </w:rPr>
            </w:pPr>
            <w:r w:rsidRPr="005C33E7">
              <w:rPr>
                <w:rFonts w:cs="Arial"/>
              </w:rPr>
              <w:t>W</w:t>
            </w:r>
            <w:r w:rsidR="002B3E18">
              <w:rPr>
                <w:rFonts w:cs="Arial"/>
              </w:rPr>
              <w:t>ee</w:t>
            </w:r>
            <w:r w:rsidRPr="005C33E7">
              <w:rPr>
                <w:rFonts w:cs="Arial"/>
              </w:rPr>
              <w:t xml:space="preserve">k 9:  </w:t>
            </w:r>
          </w:p>
          <w:p w:rsidR="004536A7" w:rsidRPr="005C33E7" w:rsidRDefault="004536A7" w:rsidP="00E6127F">
            <w:pPr>
              <w:keepNext/>
              <w:rPr>
                <w:rFonts w:cs="Arial"/>
              </w:rPr>
            </w:pPr>
            <w:r>
              <w:rPr>
                <w:rFonts w:cs="Arial"/>
              </w:rPr>
              <w:t>ending Sat 3/25</w:t>
            </w:r>
          </w:p>
        </w:tc>
        <w:tc>
          <w:tcPr>
            <w:tcW w:w="2790" w:type="dxa"/>
          </w:tcPr>
          <w:p w:rsidR="004536A7" w:rsidRDefault="004536A7" w:rsidP="00E6127F">
            <w:pPr>
              <w:keepNext/>
              <w:ind w:left="155" w:hanging="155"/>
              <w:rPr>
                <w:rFonts w:cs="Arial"/>
              </w:rPr>
            </w:pPr>
            <w:r w:rsidRPr="005C33E7">
              <w:rPr>
                <w:rFonts w:cs="Arial"/>
              </w:rPr>
              <w:t xml:space="preserve">Data Collection &amp; Analysis </w:t>
            </w:r>
            <w:r w:rsidRPr="005C33E7">
              <w:rPr>
                <w:rFonts w:cs="Arial"/>
                <w:b/>
                <w:color w:val="548DD4"/>
              </w:rPr>
              <w:t>(GBG Ch, 20 &amp; 21)</w:t>
            </w:r>
            <w:r w:rsidRPr="005C33E7">
              <w:rPr>
                <w:rFonts w:cs="Arial"/>
              </w:rPr>
              <w:t xml:space="preserve"> </w:t>
            </w:r>
          </w:p>
          <w:p w:rsidR="004536A7" w:rsidRPr="005C33E7" w:rsidRDefault="004536A7" w:rsidP="00E6127F">
            <w:pPr>
              <w:keepNext/>
              <w:ind w:left="155" w:hanging="155"/>
              <w:rPr>
                <w:rFonts w:cs="Arial"/>
              </w:rPr>
            </w:pPr>
          </w:p>
        </w:tc>
        <w:tc>
          <w:tcPr>
            <w:tcW w:w="5598" w:type="dxa"/>
          </w:tcPr>
          <w:p w:rsidR="004536A7" w:rsidRPr="005C33E7" w:rsidRDefault="004536A7" w:rsidP="00E6127F">
            <w:pPr>
              <w:rPr>
                <w:rFonts w:cs="Arial"/>
                <w:b/>
                <w:color w:val="7030A0"/>
              </w:rPr>
            </w:pPr>
            <w:r w:rsidRPr="005C33E7">
              <w:rPr>
                <w:rFonts w:cs="Arial"/>
                <w:b/>
                <w:color w:val="7030A0"/>
              </w:rPr>
              <w:t xml:space="preserve">By 10:00PM on Tues, </w:t>
            </w:r>
            <w:r>
              <w:rPr>
                <w:rFonts w:cs="Arial"/>
                <w:b/>
                <w:color w:val="7030A0"/>
              </w:rPr>
              <w:t>3/21</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w:t>
            </w:r>
            <w:r w:rsidRPr="005C33E7">
              <w:rPr>
                <w:rFonts w:asciiTheme="minorHAnsi" w:hAnsiTheme="minorHAnsi" w:cs="Arial"/>
              </w:rPr>
              <w:t xml:space="preserve"> </w:t>
            </w:r>
            <w:r>
              <w:t>see instructions on BB.</w:t>
            </w:r>
          </w:p>
          <w:p w:rsidR="004536A7" w:rsidRPr="005C33E7" w:rsidRDefault="004536A7" w:rsidP="00E6127F">
            <w:pPr>
              <w:rPr>
                <w:rFonts w:cs="Arial"/>
                <w:b/>
                <w:color w:val="7030A0"/>
              </w:rPr>
            </w:pPr>
            <w:r w:rsidRPr="005C33E7">
              <w:rPr>
                <w:rFonts w:cs="Arial"/>
                <w:b/>
                <w:color w:val="7030A0"/>
              </w:rPr>
              <w:t xml:space="preserve">By 10:00PM on Sat, </w:t>
            </w:r>
            <w:r>
              <w:rPr>
                <w:rFonts w:cs="Arial"/>
                <w:b/>
                <w:color w:val="7030A0"/>
              </w:rPr>
              <w:t>3/25</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feedback to </w:t>
            </w:r>
            <w:r>
              <w:rPr>
                <w:rFonts w:cs="Arial"/>
              </w:rPr>
              <w:t xml:space="preserve">2 </w:t>
            </w:r>
            <w:r w:rsidRPr="005C33E7">
              <w:rPr>
                <w:rFonts w:cs="Arial"/>
              </w:rPr>
              <w:t>classmates</w:t>
            </w:r>
          </w:p>
        </w:tc>
      </w:tr>
      <w:tr w:rsidR="004536A7" w:rsidRPr="005C33E7" w:rsidTr="00E6127F">
        <w:tc>
          <w:tcPr>
            <w:tcW w:w="1188" w:type="dxa"/>
          </w:tcPr>
          <w:p w:rsidR="004536A7" w:rsidRPr="005C33E7" w:rsidRDefault="004536A7" w:rsidP="00E6127F">
            <w:pPr>
              <w:keepNext/>
              <w:ind w:left="270" w:hanging="270"/>
              <w:rPr>
                <w:rFonts w:cs="Arial"/>
              </w:rPr>
            </w:pPr>
            <w:r w:rsidRPr="005C33E7">
              <w:rPr>
                <w:rFonts w:cs="Arial"/>
              </w:rPr>
              <w:t>W</w:t>
            </w:r>
            <w:r w:rsidR="002B3E18">
              <w:rPr>
                <w:rFonts w:cs="Arial"/>
              </w:rPr>
              <w:t>ee</w:t>
            </w:r>
            <w:r w:rsidRPr="005C33E7">
              <w:rPr>
                <w:rFonts w:cs="Arial"/>
              </w:rPr>
              <w:t xml:space="preserve">k 10:  </w:t>
            </w:r>
          </w:p>
          <w:p w:rsidR="004536A7" w:rsidRPr="005C33E7" w:rsidRDefault="004536A7" w:rsidP="00E6127F">
            <w:pPr>
              <w:keepNext/>
              <w:rPr>
                <w:rFonts w:cs="Arial"/>
              </w:rPr>
            </w:pPr>
            <w:r w:rsidRPr="005C33E7">
              <w:rPr>
                <w:rFonts w:cs="Arial"/>
              </w:rPr>
              <w:t>ending Sat 4/</w:t>
            </w:r>
            <w:r>
              <w:rPr>
                <w:rFonts w:cs="Arial"/>
              </w:rPr>
              <w:t>1</w:t>
            </w:r>
          </w:p>
        </w:tc>
        <w:tc>
          <w:tcPr>
            <w:tcW w:w="2790" w:type="dxa"/>
          </w:tcPr>
          <w:p w:rsidR="004536A7" w:rsidRPr="005C33E7" w:rsidRDefault="004536A7" w:rsidP="00E6127F">
            <w:pPr>
              <w:keepNext/>
              <w:ind w:left="155" w:hanging="155"/>
              <w:rPr>
                <w:rFonts w:cs="Arial"/>
              </w:rPr>
            </w:pPr>
            <w:r w:rsidRPr="005C33E7">
              <w:rPr>
                <w:rFonts w:cs="Arial"/>
              </w:rPr>
              <w:t xml:space="preserve">Data analysis to describe </w:t>
            </w:r>
            <w:r>
              <w:rPr>
                <w:rFonts w:cs="Arial"/>
              </w:rPr>
              <w:t xml:space="preserve">variables </w:t>
            </w:r>
            <w:r w:rsidRPr="005C33E7">
              <w:rPr>
                <w:rFonts w:cs="Arial"/>
                <w:b/>
                <w:color w:val="548DD4"/>
              </w:rPr>
              <w:t>(GBG Ch 22)</w:t>
            </w:r>
          </w:p>
        </w:tc>
        <w:tc>
          <w:tcPr>
            <w:tcW w:w="5598" w:type="dxa"/>
          </w:tcPr>
          <w:p w:rsidR="004536A7" w:rsidRPr="005C33E7" w:rsidRDefault="004536A7" w:rsidP="00E6127F">
            <w:pPr>
              <w:rPr>
                <w:rFonts w:cs="Arial"/>
                <w:b/>
                <w:color w:val="7030A0"/>
              </w:rPr>
            </w:pPr>
            <w:r w:rsidRPr="005C33E7">
              <w:rPr>
                <w:rFonts w:cs="Arial"/>
                <w:b/>
                <w:color w:val="7030A0"/>
              </w:rPr>
              <w:t>By 10:00PM on Tues, 3/</w:t>
            </w:r>
            <w:r>
              <w:rPr>
                <w:rFonts w:cs="Arial"/>
                <w:b/>
                <w:color w:val="7030A0"/>
              </w:rPr>
              <w:t>28</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w:t>
            </w:r>
            <w:r w:rsidRPr="005C33E7">
              <w:rPr>
                <w:rFonts w:asciiTheme="minorHAnsi" w:hAnsiTheme="minorHAnsi" w:cs="Arial"/>
              </w:rPr>
              <w:t xml:space="preserve"> </w:t>
            </w:r>
            <w:r>
              <w:t xml:space="preserve">see instructions on BB.  </w:t>
            </w:r>
          </w:p>
          <w:p w:rsidR="004536A7" w:rsidRPr="005C33E7" w:rsidRDefault="004536A7" w:rsidP="00E6127F">
            <w:pPr>
              <w:rPr>
                <w:rFonts w:cs="Arial"/>
                <w:b/>
                <w:color w:val="7030A0"/>
              </w:rPr>
            </w:pPr>
            <w:r>
              <w:rPr>
                <w:rFonts w:cs="Arial"/>
                <w:b/>
                <w:color w:val="7030A0"/>
              </w:rPr>
              <w:t>By 10:00PM on Sat, 4/1</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feedback to </w:t>
            </w:r>
            <w:r>
              <w:rPr>
                <w:rFonts w:cs="Arial"/>
              </w:rPr>
              <w:t xml:space="preserve">2 </w:t>
            </w:r>
            <w:r w:rsidRPr="005C33E7">
              <w:rPr>
                <w:rFonts w:cs="Arial"/>
              </w:rPr>
              <w:t>classmates</w:t>
            </w:r>
          </w:p>
        </w:tc>
      </w:tr>
      <w:tr w:rsidR="004536A7" w:rsidRPr="005C33E7" w:rsidTr="00E6127F">
        <w:tc>
          <w:tcPr>
            <w:tcW w:w="1188" w:type="dxa"/>
          </w:tcPr>
          <w:p w:rsidR="004536A7" w:rsidRPr="005C33E7" w:rsidRDefault="004536A7" w:rsidP="00E6127F">
            <w:pPr>
              <w:keepNext/>
              <w:ind w:left="270" w:hanging="270"/>
              <w:rPr>
                <w:rFonts w:cs="Arial"/>
              </w:rPr>
            </w:pPr>
            <w:r w:rsidRPr="005C33E7">
              <w:rPr>
                <w:rFonts w:cs="Arial"/>
              </w:rPr>
              <w:t>W</w:t>
            </w:r>
            <w:r w:rsidR="002B3E18">
              <w:rPr>
                <w:rFonts w:cs="Arial"/>
              </w:rPr>
              <w:t>ee</w:t>
            </w:r>
            <w:r w:rsidRPr="005C33E7">
              <w:rPr>
                <w:rFonts w:cs="Arial"/>
              </w:rPr>
              <w:t xml:space="preserve">k 11: </w:t>
            </w:r>
          </w:p>
          <w:p w:rsidR="004536A7" w:rsidRPr="005C33E7" w:rsidRDefault="004536A7" w:rsidP="00E6127F">
            <w:pPr>
              <w:keepNext/>
              <w:jc w:val="both"/>
              <w:rPr>
                <w:rFonts w:cs="Arial"/>
              </w:rPr>
            </w:pPr>
            <w:r>
              <w:rPr>
                <w:rFonts w:cs="Arial"/>
              </w:rPr>
              <w:t>ending Sat 4/8</w:t>
            </w:r>
          </w:p>
        </w:tc>
        <w:tc>
          <w:tcPr>
            <w:tcW w:w="2790" w:type="dxa"/>
          </w:tcPr>
          <w:p w:rsidR="004536A7" w:rsidRPr="005C33E7" w:rsidRDefault="004536A7" w:rsidP="00E6127F">
            <w:pPr>
              <w:keepNext/>
              <w:ind w:left="155" w:hanging="155"/>
              <w:rPr>
                <w:rFonts w:cs="Arial"/>
              </w:rPr>
            </w:pPr>
            <w:r w:rsidRPr="005C33E7">
              <w:rPr>
                <w:rFonts w:cs="Arial"/>
              </w:rPr>
              <w:t xml:space="preserve">Data analysis to </w:t>
            </w:r>
            <w:r>
              <w:rPr>
                <w:rFonts w:cs="Arial"/>
              </w:rPr>
              <w:t>answer research questions</w:t>
            </w:r>
            <w:r w:rsidRPr="005C33E7">
              <w:rPr>
                <w:rFonts w:cs="Arial"/>
              </w:rPr>
              <w:t xml:space="preserve"> </w:t>
            </w:r>
            <w:r w:rsidRPr="005C33E7">
              <w:rPr>
                <w:rFonts w:cs="Arial"/>
                <w:b/>
                <w:color w:val="548DD4"/>
              </w:rPr>
              <w:t xml:space="preserve">(GBG Ch </w:t>
            </w:r>
            <w:r>
              <w:rPr>
                <w:rFonts w:cs="Arial"/>
                <w:b/>
                <w:color w:val="548DD4"/>
              </w:rPr>
              <w:t xml:space="preserve">22, 23, </w:t>
            </w:r>
            <w:r w:rsidRPr="005C33E7">
              <w:rPr>
                <w:rFonts w:cs="Arial"/>
                <w:b/>
                <w:color w:val="548DD4"/>
              </w:rPr>
              <w:t>24, 25)</w:t>
            </w:r>
          </w:p>
        </w:tc>
        <w:tc>
          <w:tcPr>
            <w:tcW w:w="5598" w:type="dxa"/>
          </w:tcPr>
          <w:p w:rsidR="004536A7" w:rsidRPr="005C33E7" w:rsidRDefault="004536A7" w:rsidP="00E6127F">
            <w:pPr>
              <w:rPr>
                <w:rFonts w:cs="Arial"/>
                <w:b/>
                <w:color w:val="7030A0"/>
              </w:rPr>
            </w:pPr>
            <w:r w:rsidRPr="005C33E7">
              <w:rPr>
                <w:rFonts w:cs="Arial"/>
                <w:b/>
                <w:color w:val="7030A0"/>
              </w:rPr>
              <w:t xml:space="preserve">By 10:00PM on Tues, </w:t>
            </w:r>
            <w:r>
              <w:rPr>
                <w:rFonts w:cs="Arial"/>
                <w:b/>
                <w:color w:val="7030A0"/>
              </w:rPr>
              <w:t>4/4</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w:t>
            </w:r>
            <w:r>
              <w:t xml:space="preserve"> </w:t>
            </w:r>
            <w:r w:rsidRPr="005C33E7">
              <w:rPr>
                <w:rFonts w:cs="Arial"/>
                <w:b/>
              </w:rPr>
              <w:t xml:space="preserve"> DB post:</w:t>
            </w:r>
            <w:r w:rsidRPr="005C33E7">
              <w:rPr>
                <w:rFonts w:cs="Arial"/>
              </w:rPr>
              <w:t xml:space="preserve"> </w:t>
            </w:r>
            <w:r w:rsidRPr="005C33E7">
              <w:rPr>
                <w:rFonts w:asciiTheme="minorHAnsi" w:hAnsiTheme="minorHAnsi" w:cs="Arial"/>
              </w:rPr>
              <w:t xml:space="preserve"> </w:t>
            </w:r>
            <w:r>
              <w:t xml:space="preserve">see instructions on BB   </w:t>
            </w:r>
          </w:p>
          <w:p w:rsidR="004536A7" w:rsidRPr="005C33E7" w:rsidRDefault="004536A7" w:rsidP="00E6127F">
            <w:pPr>
              <w:rPr>
                <w:rFonts w:cs="Arial"/>
                <w:b/>
                <w:color w:val="7030A0"/>
              </w:rPr>
            </w:pPr>
            <w:r w:rsidRPr="005C33E7">
              <w:rPr>
                <w:rFonts w:cs="Arial"/>
                <w:b/>
                <w:color w:val="7030A0"/>
              </w:rPr>
              <w:t xml:space="preserve">By 10:00PM on Sat, </w:t>
            </w:r>
            <w:r>
              <w:rPr>
                <w:rFonts w:cs="Arial"/>
                <w:b/>
                <w:color w:val="7030A0"/>
              </w:rPr>
              <w:t>4/8</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feedback to </w:t>
            </w:r>
            <w:r>
              <w:rPr>
                <w:rFonts w:cs="Arial"/>
              </w:rPr>
              <w:t xml:space="preserve">2 </w:t>
            </w:r>
            <w:r w:rsidRPr="005C33E7">
              <w:rPr>
                <w:rFonts w:cs="Arial"/>
              </w:rPr>
              <w:t>classmates</w:t>
            </w:r>
          </w:p>
        </w:tc>
      </w:tr>
      <w:tr w:rsidR="004536A7" w:rsidRPr="005C33E7" w:rsidTr="00E6127F">
        <w:tc>
          <w:tcPr>
            <w:tcW w:w="1188" w:type="dxa"/>
          </w:tcPr>
          <w:p w:rsidR="004536A7" w:rsidRDefault="004536A7" w:rsidP="00E6127F">
            <w:pPr>
              <w:keepNext/>
              <w:ind w:left="270" w:hanging="270"/>
              <w:rPr>
                <w:rFonts w:cs="Arial"/>
              </w:rPr>
            </w:pPr>
            <w:r>
              <w:rPr>
                <w:rFonts w:cs="Arial"/>
              </w:rPr>
              <w:t>W</w:t>
            </w:r>
            <w:r w:rsidR="002B3E18">
              <w:rPr>
                <w:rFonts w:cs="Arial"/>
              </w:rPr>
              <w:t>ee</w:t>
            </w:r>
            <w:r>
              <w:rPr>
                <w:rFonts w:cs="Arial"/>
              </w:rPr>
              <w:t>k 12:</w:t>
            </w:r>
          </w:p>
          <w:p w:rsidR="004536A7" w:rsidRDefault="004536A7" w:rsidP="00E6127F">
            <w:pPr>
              <w:keepNext/>
              <w:ind w:left="270" w:hanging="270"/>
              <w:rPr>
                <w:rFonts w:cs="Arial"/>
              </w:rPr>
            </w:pPr>
            <w:r>
              <w:rPr>
                <w:rFonts w:cs="Arial"/>
              </w:rPr>
              <w:t>Ending Sat</w:t>
            </w:r>
          </w:p>
          <w:p w:rsidR="004536A7" w:rsidRPr="005C33E7" w:rsidRDefault="004536A7" w:rsidP="00E6127F">
            <w:pPr>
              <w:keepNext/>
              <w:ind w:left="270" w:hanging="270"/>
              <w:rPr>
                <w:rFonts w:cs="Arial"/>
              </w:rPr>
            </w:pPr>
            <w:r>
              <w:rPr>
                <w:rFonts w:cs="Arial"/>
              </w:rPr>
              <w:t>4/15</w:t>
            </w:r>
          </w:p>
        </w:tc>
        <w:tc>
          <w:tcPr>
            <w:tcW w:w="2790" w:type="dxa"/>
          </w:tcPr>
          <w:p w:rsidR="004536A7" w:rsidRPr="005C33E7" w:rsidRDefault="004536A7" w:rsidP="00E6127F">
            <w:pPr>
              <w:keepNext/>
              <w:ind w:left="155" w:hanging="155"/>
              <w:rPr>
                <w:rFonts w:cs="Arial"/>
              </w:rPr>
            </w:pPr>
            <w:r>
              <w:rPr>
                <w:rFonts w:cs="Arial"/>
              </w:rPr>
              <w:t>No readings. Work on Paper.</w:t>
            </w:r>
          </w:p>
        </w:tc>
        <w:tc>
          <w:tcPr>
            <w:tcW w:w="5598" w:type="dxa"/>
          </w:tcPr>
          <w:p w:rsidR="004536A7" w:rsidRPr="005C33E7" w:rsidRDefault="004536A7" w:rsidP="00E6127F">
            <w:pPr>
              <w:rPr>
                <w:rFonts w:cs="Arial"/>
                <w:b/>
                <w:color w:val="7030A0"/>
              </w:rPr>
            </w:pPr>
            <w:r w:rsidRPr="005C33E7">
              <w:rPr>
                <w:rFonts w:cs="Arial"/>
                <w:b/>
                <w:color w:val="7030A0"/>
              </w:rPr>
              <w:t xml:space="preserve">By 10:00PM on </w:t>
            </w:r>
            <w:r>
              <w:rPr>
                <w:rFonts w:cs="Arial"/>
                <w:b/>
                <w:color w:val="7030A0"/>
              </w:rPr>
              <w:t>Sat, 4/15</w:t>
            </w:r>
            <w:r w:rsidRPr="005C33E7">
              <w:rPr>
                <w:rFonts w:cs="Arial"/>
                <w:b/>
                <w:color w:val="7030A0"/>
              </w:rPr>
              <w:t>:</w:t>
            </w:r>
          </w:p>
          <w:p w:rsidR="004536A7" w:rsidRPr="005C33E7" w:rsidRDefault="004536A7" w:rsidP="00E6127F">
            <w:pPr>
              <w:rPr>
                <w:rFonts w:cs="Arial"/>
                <w:b/>
                <w:color w:val="7030A0"/>
              </w:rPr>
            </w:pPr>
            <w:r w:rsidRPr="005C33E7">
              <w:rPr>
                <w:rFonts w:cs="Arial"/>
                <w:b/>
              </w:rPr>
              <w:t>To Assignment</w:t>
            </w:r>
            <w:r w:rsidRPr="005C33E7">
              <w:rPr>
                <w:rFonts w:cs="Arial"/>
              </w:rPr>
              <w:t xml:space="preserve">: </w:t>
            </w:r>
            <w:r w:rsidRPr="005C33E7">
              <w:rPr>
                <w:rFonts w:cs="Arial"/>
                <w:b/>
              </w:rPr>
              <w:t>Measurement</w:t>
            </w:r>
            <w:r w:rsidRPr="005C33E7">
              <w:rPr>
                <w:rFonts w:cs="Arial"/>
              </w:rPr>
              <w:t xml:space="preserve"> </w:t>
            </w:r>
            <w:r w:rsidRPr="005C33E7">
              <w:rPr>
                <w:rFonts w:cs="Arial"/>
                <w:b/>
              </w:rPr>
              <w:t>&amp; Data Analysis Plan</w:t>
            </w:r>
          </w:p>
        </w:tc>
      </w:tr>
      <w:tr w:rsidR="004536A7" w:rsidRPr="005C33E7" w:rsidTr="00E6127F">
        <w:tc>
          <w:tcPr>
            <w:tcW w:w="1188" w:type="dxa"/>
          </w:tcPr>
          <w:p w:rsidR="004536A7" w:rsidRPr="005C33E7" w:rsidRDefault="004536A7" w:rsidP="00E6127F">
            <w:pPr>
              <w:keepNext/>
              <w:rPr>
                <w:rFonts w:cs="Arial"/>
                <w:color w:val="FB660B"/>
              </w:rPr>
            </w:pPr>
            <w:r>
              <w:rPr>
                <w:rFonts w:cs="Arial"/>
                <w:color w:val="FB660B"/>
              </w:rPr>
              <w:t>W</w:t>
            </w:r>
            <w:r w:rsidR="002B3E18">
              <w:rPr>
                <w:rFonts w:cs="Arial"/>
                <w:color w:val="FB660B"/>
              </w:rPr>
              <w:t>ee</w:t>
            </w:r>
            <w:r>
              <w:rPr>
                <w:rFonts w:cs="Arial"/>
                <w:color w:val="FB660B"/>
              </w:rPr>
              <w:t>k 13</w:t>
            </w:r>
            <w:r w:rsidRPr="005C33E7">
              <w:rPr>
                <w:rFonts w:cs="Arial"/>
                <w:color w:val="FB660B"/>
              </w:rPr>
              <w:t>: Classes</w:t>
            </w:r>
          </w:p>
        </w:tc>
        <w:tc>
          <w:tcPr>
            <w:tcW w:w="2790" w:type="dxa"/>
          </w:tcPr>
          <w:p w:rsidR="004536A7" w:rsidRPr="005C33E7" w:rsidRDefault="004536A7" w:rsidP="00E6127F">
            <w:pPr>
              <w:keepNext/>
              <w:ind w:left="155" w:hanging="155"/>
              <w:rPr>
                <w:rFonts w:cs="Arial"/>
                <w:color w:val="FB660B"/>
              </w:rPr>
            </w:pPr>
            <w:r w:rsidRPr="005C33E7">
              <w:rPr>
                <w:rFonts w:cs="Arial"/>
                <w:color w:val="FB660B"/>
              </w:rPr>
              <w:t>Third Intensive</w:t>
            </w:r>
          </w:p>
        </w:tc>
        <w:tc>
          <w:tcPr>
            <w:tcW w:w="5598" w:type="dxa"/>
          </w:tcPr>
          <w:p w:rsidR="004536A7" w:rsidRPr="005C33E7" w:rsidRDefault="004536A7" w:rsidP="00E6127F">
            <w:pPr>
              <w:rPr>
                <w:rFonts w:cs="Arial"/>
              </w:rPr>
            </w:pPr>
            <w:r w:rsidRPr="005C33E7">
              <w:rPr>
                <w:rFonts w:cs="Arial"/>
              </w:rPr>
              <w:t xml:space="preserve"> </w:t>
            </w:r>
          </w:p>
        </w:tc>
      </w:tr>
      <w:tr w:rsidR="004536A7" w:rsidRPr="005C33E7" w:rsidTr="00E6127F">
        <w:tc>
          <w:tcPr>
            <w:tcW w:w="1188" w:type="dxa"/>
          </w:tcPr>
          <w:p w:rsidR="004536A7" w:rsidRPr="005C33E7" w:rsidRDefault="004536A7" w:rsidP="00E6127F">
            <w:pPr>
              <w:keepNext/>
              <w:rPr>
                <w:rFonts w:cs="Arial"/>
                <w:color w:val="FB660B"/>
              </w:rPr>
            </w:pPr>
            <w:r>
              <w:rPr>
                <w:rFonts w:cs="Arial"/>
                <w:color w:val="FB660B"/>
              </w:rPr>
              <w:t>Thur, 4/20</w:t>
            </w:r>
          </w:p>
        </w:tc>
        <w:tc>
          <w:tcPr>
            <w:tcW w:w="2790" w:type="dxa"/>
          </w:tcPr>
          <w:p w:rsidR="004536A7" w:rsidRPr="005C33E7" w:rsidRDefault="004536A7" w:rsidP="00E6127F">
            <w:pPr>
              <w:keepNext/>
              <w:ind w:left="155" w:hanging="155"/>
              <w:rPr>
                <w:rFonts w:cs="Arial"/>
              </w:rPr>
            </w:pPr>
            <w:r w:rsidRPr="005C33E7">
              <w:rPr>
                <w:rFonts w:cs="Arial"/>
              </w:rPr>
              <w:t>Student proposal presentations</w:t>
            </w:r>
          </w:p>
        </w:tc>
        <w:tc>
          <w:tcPr>
            <w:tcW w:w="5598" w:type="dxa"/>
          </w:tcPr>
          <w:p w:rsidR="004536A7" w:rsidRPr="005C33E7" w:rsidRDefault="004536A7" w:rsidP="00E6127F">
            <w:pPr>
              <w:rPr>
                <w:rFonts w:cs="Arial"/>
              </w:rPr>
            </w:pPr>
            <w:r w:rsidRPr="005C33E7">
              <w:rPr>
                <w:rFonts w:cs="Arial"/>
              </w:rPr>
              <w:t>Proposal presentations</w:t>
            </w:r>
          </w:p>
        </w:tc>
      </w:tr>
      <w:tr w:rsidR="004536A7" w:rsidRPr="005C33E7" w:rsidTr="00E6127F">
        <w:tc>
          <w:tcPr>
            <w:tcW w:w="1188" w:type="dxa"/>
          </w:tcPr>
          <w:p w:rsidR="004536A7" w:rsidRPr="005C33E7" w:rsidRDefault="004536A7" w:rsidP="00E6127F">
            <w:pPr>
              <w:keepNext/>
              <w:rPr>
                <w:rFonts w:cs="Arial"/>
                <w:color w:val="FB660B"/>
              </w:rPr>
            </w:pPr>
            <w:r w:rsidRPr="005C33E7">
              <w:rPr>
                <w:rFonts w:cs="Arial"/>
                <w:color w:val="FB660B"/>
              </w:rPr>
              <w:t>Fri, 4/</w:t>
            </w:r>
            <w:r>
              <w:rPr>
                <w:rFonts w:cs="Arial"/>
                <w:color w:val="FB660B"/>
              </w:rPr>
              <w:t>21</w:t>
            </w:r>
          </w:p>
        </w:tc>
        <w:tc>
          <w:tcPr>
            <w:tcW w:w="2790" w:type="dxa"/>
          </w:tcPr>
          <w:p w:rsidR="004536A7" w:rsidRPr="005C33E7" w:rsidRDefault="004536A7" w:rsidP="00E6127F">
            <w:pPr>
              <w:keepNext/>
              <w:ind w:left="155" w:hanging="155"/>
              <w:rPr>
                <w:rFonts w:cs="Arial"/>
              </w:rPr>
            </w:pPr>
            <w:r w:rsidRPr="005C33E7">
              <w:rPr>
                <w:rFonts w:cs="Arial"/>
              </w:rPr>
              <w:t>Student proposal presentations</w:t>
            </w:r>
          </w:p>
        </w:tc>
        <w:tc>
          <w:tcPr>
            <w:tcW w:w="5598" w:type="dxa"/>
          </w:tcPr>
          <w:p w:rsidR="004536A7" w:rsidRPr="005C33E7" w:rsidRDefault="004536A7" w:rsidP="00E6127F">
            <w:pPr>
              <w:rPr>
                <w:rFonts w:cs="Arial"/>
              </w:rPr>
            </w:pPr>
            <w:r w:rsidRPr="005C33E7">
              <w:rPr>
                <w:rFonts w:cs="Arial"/>
              </w:rPr>
              <w:t>Proposal presentations</w:t>
            </w:r>
          </w:p>
        </w:tc>
      </w:tr>
      <w:tr w:rsidR="004536A7" w:rsidRPr="005C33E7" w:rsidTr="00E6127F">
        <w:tc>
          <w:tcPr>
            <w:tcW w:w="1188" w:type="dxa"/>
          </w:tcPr>
          <w:p w:rsidR="004536A7" w:rsidRPr="005C33E7" w:rsidRDefault="004536A7" w:rsidP="00E6127F">
            <w:pPr>
              <w:keepNext/>
              <w:rPr>
                <w:rFonts w:cs="Arial"/>
                <w:color w:val="FB660B"/>
              </w:rPr>
            </w:pPr>
            <w:r w:rsidRPr="005C33E7">
              <w:rPr>
                <w:rFonts w:cs="Arial"/>
                <w:color w:val="FB660B"/>
              </w:rPr>
              <w:t>Sat, 4/</w:t>
            </w:r>
            <w:r>
              <w:rPr>
                <w:rFonts w:cs="Arial"/>
                <w:color w:val="FB660B"/>
              </w:rPr>
              <w:t>22</w:t>
            </w:r>
          </w:p>
        </w:tc>
        <w:tc>
          <w:tcPr>
            <w:tcW w:w="2790" w:type="dxa"/>
          </w:tcPr>
          <w:p w:rsidR="004536A7" w:rsidRPr="005C33E7" w:rsidRDefault="004536A7" w:rsidP="00E6127F">
            <w:pPr>
              <w:keepNext/>
              <w:ind w:left="155" w:hanging="155"/>
              <w:rPr>
                <w:rFonts w:cs="Arial"/>
              </w:rPr>
            </w:pPr>
            <w:r>
              <w:rPr>
                <w:rFonts w:cs="Arial"/>
              </w:rPr>
              <w:t>PhD Research Day</w:t>
            </w:r>
            <w:r w:rsidRPr="00DB3B9D">
              <w:rPr>
                <w:rFonts w:cs="Arial"/>
              </w:rPr>
              <w:t xml:space="preserve"> </w:t>
            </w:r>
          </w:p>
        </w:tc>
        <w:tc>
          <w:tcPr>
            <w:tcW w:w="5598" w:type="dxa"/>
          </w:tcPr>
          <w:p w:rsidR="004536A7" w:rsidRPr="005C33E7" w:rsidRDefault="004536A7" w:rsidP="00E6127F">
            <w:pPr>
              <w:rPr>
                <w:rFonts w:cs="Arial"/>
              </w:rPr>
            </w:pPr>
            <w:r w:rsidRPr="00DB3B9D">
              <w:rPr>
                <w:rFonts w:cs="Arial"/>
              </w:rPr>
              <w:t>Sigma Theta Tau (STT) Delta Theta Research Symposium</w:t>
            </w:r>
          </w:p>
        </w:tc>
      </w:tr>
      <w:tr w:rsidR="004536A7" w:rsidRPr="005C33E7" w:rsidTr="00E6127F">
        <w:tc>
          <w:tcPr>
            <w:tcW w:w="1188" w:type="dxa"/>
          </w:tcPr>
          <w:p w:rsidR="004536A7" w:rsidRPr="005C33E7" w:rsidRDefault="004536A7" w:rsidP="00E6127F">
            <w:pPr>
              <w:keepNext/>
              <w:ind w:left="270" w:hanging="270"/>
              <w:rPr>
                <w:rFonts w:cs="Arial"/>
              </w:rPr>
            </w:pPr>
            <w:r>
              <w:rPr>
                <w:rFonts w:cs="Arial"/>
              </w:rPr>
              <w:t>W</w:t>
            </w:r>
            <w:r w:rsidR="002B3E18">
              <w:rPr>
                <w:rFonts w:cs="Arial"/>
              </w:rPr>
              <w:t>ee</w:t>
            </w:r>
            <w:r>
              <w:rPr>
                <w:rFonts w:cs="Arial"/>
              </w:rPr>
              <w:t>k 14</w:t>
            </w:r>
            <w:r w:rsidRPr="005C33E7">
              <w:rPr>
                <w:rFonts w:cs="Arial"/>
              </w:rPr>
              <w:t xml:space="preserve">: </w:t>
            </w:r>
          </w:p>
          <w:p w:rsidR="004536A7" w:rsidRPr="005C33E7" w:rsidRDefault="004536A7" w:rsidP="00E6127F">
            <w:pPr>
              <w:keepNext/>
              <w:rPr>
                <w:rFonts w:cs="Arial"/>
              </w:rPr>
            </w:pPr>
            <w:r>
              <w:rPr>
                <w:rFonts w:cs="Arial"/>
              </w:rPr>
              <w:t>ending Sat 4/29</w:t>
            </w:r>
          </w:p>
        </w:tc>
        <w:tc>
          <w:tcPr>
            <w:tcW w:w="2790" w:type="dxa"/>
          </w:tcPr>
          <w:p w:rsidR="004536A7" w:rsidRPr="005C33E7" w:rsidRDefault="004536A7" w:rsidP="00E6127F">
            <w:pPr>
              <w:keepNext/>
              <w:ind w:left="155" w:hanging="155"/>
              <w:rPr>
                <w:rFonts w:cs="Arial"/>
              </w:rPr>
            </w:pPr>
            <w:r w:rsidRPr="005C33E7">
              <w:rPr>
                <w:rFonts w:cs="Arial"/>
              </w:rPr>
              <w:t xml:space="preserve">Ethics in rsch </w:t>
            </w:r>
            <w:r w:rsidRPr="005C33E7">
              <w:rPr>
                <w:rFonts w:cs="Arial"/>
                <w:b/>
                <w:color w:val="548DD4"/>
              </w:rPr>
              <w:t>(GBG Ch 9)</w:t>
            </w:r>
          </w:p>
        </w:tc>
        <w:tc>
          <w:tcPr>
            <w:tcW w:w="5598" w:type="dxa"/>
          </w:tcPr>
          <w:p w:rsidR="004536A7" w:rsidRPr="005C33E7" w:rsidRDefault="004536A7" w:rsidP="00E6127F">
            <w:pPr>
              <w:rPr>
                <w:rFonts w:cs="Arial"/>
                <w:b/>
                <w:color w:val="7030A0"/>
              </w:rPr>
            </w:pPr>
            <w:r>
              <w:rPr>
                <w:rFonts w:cs="Arial"/>
                <w:b/>
                <w:color w:val="7030A0"/>
              </w:rPr>
              <w:t>By 10:00PM on Tues 4/25</w:t>
            </w:r>
            <w:r w:rsidRPr="005C33E7">
              <w:rPr>
                <w:rFonts w:cs="Arial"/>
                <w:b/>
                <w:color w:val="7030A0"/>
              </w:rPr>
              <w:t>:</w:t>
            </w:r>
          </w:p>
          <w:p w:rsidR="004536A7" w:rsidRPr="005C33E7" w:rsidRDefault="004536A7" w:rsidP="00E6127F">
            <w:pPr>
              <w:rPr>
                <w:rFonts w:cs="Arial"/>
                <w:b/>
              </w:rPr>
            </w:pPr>
            <w:r w:rsidRPr="005C33E7">
              <w:rPr>
                <w:rFonts w:cs="Arial"/>
                <w:b/>
              </w:rPr>
              <w:t xml:space="preserve">DB post: </w:t>
            </w:r>
            <w:r w:rsidRPr="00625B07">
              <w:t xml:space="preserve"> </w:t>
            </w:r>
            <w:r w:rsidRPr="005C33E7">
              <w:rPr>
                <w:rFonts w:cs="Arial"/>
                <w:b/>
              </w:rPr>
              <w:t xml:space="preserve"> DB post:</w:t>
            </w:r>
            <w:r w:rsidRPr="005C33E7">
              <w:rPr>
                <w:rFonts w:cs="Arial"/>
              </w:rPr>
              <w:t xml:space="preserve"> </w:t>
            </w:r>
            <w:r w:rsidRPr="005C33E7">
              <w:rPr>
                <w:rFonts w:asciiTheme="minorHAnsi" w:hAnsiTheme="minorHAnsi" w:cs="Arial"/>
              </w:rPr>
              <w:t xml:space="preserve"> </w:t>
            </w:r>
            <w:r>
              <w:t>see instructions on BB</w:t>
            </w:r>
          </w:p>
          <w:p w:rsidR="004536A7" w:rsidRPr="005C33E7" w:rsidRDefault="004536A7" w:rsidP="00E6127F">
            <w:pPr>
              <w:rPr>
                <w:rFonts w:cs="Arial"/>
                <w:b/>
                <w:color w:val="7030A0"/>
              </w:rPr>
            </w:pPr>
            <w:r>
              <w:rPr>
                <w:rFonts w:cs="Arial"/>
                <w:b/>
                <w:color w:val="7030A0"/>
              </w:rPr>
              <w:t>By 10:00PM on Sat 4/29</w:t>
            </w:r>
            <w:r w:rsidRPr="005C33E7">
              <w:rPr>
                <w:rFonts w:cs="Arial"/>
                <w:b/>
                <w:color w:val="7030A0"/>
              </w:rPr>
              <w:t>:</w:t>
            </w:r>
          </w:p>
          <w:p w:rsidR="004536A7" w:rsidRPr="005C33E7" w:rsidRDefault="004536A7" w:rsidP="00E6127F">
            <w:pPr>
              <w:rPr>
                <w:rFonts w:cs="Arial"/>
              </w:rPr>
            </w:pPr>
            <w:r w:rsidRPr="005C33E7">
              <w:rPr>
                <w:rFonts w:cs="Arial"/>
                <w:b/>
              </w:rPr>
              <w:t>DB post:</w:t>
            </w:r>
            <w:r w:rsidRPr="005C33E7">
              <w:rPr>
                <w:rFonts w:cs="Arial"/>
              </w:rPr>
              <w:t xml:space="preserve">  feedback to </w:t>
            </w:r>
            <w:r>
              <w:rPr>
                <w:rFonts w:cs="Arial"/>
              </w:rPr>
              <w:t xml:space="preserve">2 </w:t>
            </w:r>
            <w:r w:rsidRPr="005C33E7">
              <w:rPr>
                <w:rFonts w:cs="Arial"/>
              </w:rPr>
              <w:t>classmates</w:t>
            </w:r>
            <w:r w:rsidRPr="005C33E7">
              <w:rPr>
                <w:rFonts w:cs="Arial"/>
                <w:b/>
              </w:rPr>
              <w:t xml:space="preserve"> </w:t>
            </w:r>
            <w:r w:rsidRPr="005C33E7">
              <w:rPr>
                <w:rFonts w:cs="Arial"/>
              </w:rPr>
              <w:t xml:space="preserve"> </w:t>
            </w:r>
          </w:p>
        </w:tc>
      </w:tr>
      <w:tr w:rsidR="004536A7" w:rsidRPr="005C33E7" w:rsidTr="00E6127F">
        <w:tc>
          <w:tcPr>
            <w:tcW w:w="1188" w:type="dxa"/>
          </w:tcPr>
          <w:p w:rsidR="004536A7" w:rsidRPr="005C33E7" w:rsidRDefault="004536A7" w:rsidP="00E6127F">
            <w:pPr>
              <w:keepNext/>
              <w:ind w:left="270" w:hanging="270"/>
              <w:rPr>
                <w:rFonts w:cs="Arial"/>
              </w:rPr>
            </w:pPr>
            <w:r w:rsidRPr="005C33E7">
              <w:rPr>
                <w:rFonts w:cs="Arial"/>
              </w:rPr>
              <w:t>W</w:t>
            </w:r>
            <w:r w:rsidR="002B3E18">
              <w:rPr>
                <w:rFonts w:cs="Arial"/>
              </w:rPr>
              <w:t>ee</w:t>
            </w:r>
            <w:r w:rsidRPr="005C33E7">
              <w:rPr>
                <w:rFonts w:cs="Arial"/>
              </w:rPr>
              <w:t xml:space="preserve">k 15: </w:t>
            </w:r>
          </w:p>
          <w:p w:rsidR="004536A7" w:rsidRPr="005C33E7" w:rsidRDefault="004536A7" w:rsidP="00E6127F">
            <w:pPr>
              <w:keepNext/>
              <w:rPr>
                <w:rFonts w:cs="Arial"/>
                <w:b/>
              </w:rPr>
            </w:pPr>
            <w:r>
              <w:rPr>
                <w:rFonts w:cs="Arial"/>
              </w:rPr>
              <w:t>ending Sat 5/6</w:t>
            </w:r>
          </w:p>
        </w:tc>
        <w:tc>
          <w:tcPr>
            <w:tcW w:w="2790" w:type="dxa"/>
          </w:tcPr>
          <w:p w:rsidR="004536A7" w:rsidRPr="005C33E7" w:rsidRDefault="004536A7" w:rsidP="00E6127F">
            <w:pPr>
              <w:keepNext/>
              <w:ind w:left="155" w:hanging="155"/>
              <w:rPr>
                <w:rFonts w:cs="Arial"/>
              </w:rPr>
            </w:pPr>
          </w:p>
        </w:tc>
        <w:tc>
          <w:tcPr>
            <w:tcW w:w="5598" w:type="dxa"/>
          </w:tcPr>
          <w:p w:rsidR="004536A7" w:rsidRPr="005C33E7" w:rsidRDefault="004536A7" w:rsidP="00E6127F">
            <w:pPr>
              <w:rPr>
                <w:rFonts w:cs="Arial"/>
                <w:b/>
                <w:color w:val="7030A0"/>
              </w:rPr>
            </w:pPr>
            <w:r>
              <w:rPr>
                <w:rFonts w:cs="Arial"/>
                <w:b/>
                <w:color w:val="7030A0"/>
              </w:rPr>
              <w:t>By 10:00PM on Sat 5/6</w:t>
            </w:r>
            <w:r w:rsidRPr="005C33E7">
              <w:rPr>
                <w:rFonts w:cs="Arial"/>
                <w:b/>
                <w:color w:val="7030A0"/>
              </w:rPr>
              <w:t>:</w:t>
            </w:r>
          </w:p>
          <w:p w:rsidR="004536A7" w:rsidRPr="005C33E7" w:rsidRDefault="004536A7" w:rsidP="00E6127F">
            <w:pPr>
              <w:rPr>
                <w:rFonts w:cs="Arial"/>
              </w:rPr>
            </w:pPr>
            <w:r w:rsidRPr="005C33E7">
              <w:rPr>
                <w:rFonts w:cs="Arial"/>
                <w:b/>
              </w:rPr>
              <w:t>To Assignment:</w:t>
            </w:r>
            <w:r w:rsidRPr="005C33E7">
              <w:rPr>
                <w:rFonts w:cs="Arial"/>
              </w:rPr>
              <w:t xml:space="preserve"> </w:t>
            </w:r>
            <w:r w:rsidRPr="005C33E7">
              <w:rPr>
                <w:rFonts w:asciiTheme="minorHAnsi" w:eastAsiaTheme="minorHAnsi" w:hAnsiTheme="minorHAnsi" w:cs="Arial"/>
              </w:rPr>
              <w:t xml:space="preserve"> </w:t>
            </w:r>
            <w:r w:rsidRPr="005C33E7">
              <w:rPr>
                <w:rFonts w:cs="Arial"/>
              </w:rPr>
              <w:t xml:space="preserve">HSP </w:t>
            </w:r>
            <w:r w:rsidRPr="005C33E7">
              <w:rPr>
                <w:rFonts w:cs="Arial"/>
                <w:b/>
              </w:rPr>
              <w:t>certification</w:t>
            </w:r>
          </w:p>
        </w:tc>
      </w:tr>
    </w:tbl>
    <w:p w:rsidR="004536A7" w:rsidRPr="005C33E7" w:rsidRDefault="004536A7" w:rsidP="004536A7"/>
    <w:p w:rsidR="00026B56" w:rsidRDefault="00026B56">
      <w:pPr>
        <w:rPr>
          <w:rFonts w:asciiTheme="minorHAnsi" w:hAnsiTheme="minorHAnsi" w:cs="Arial"/>
          <w:b/>
          <w:color w:val="FF0000"/>
        </w:rPr>
      </w:pPr>
      <w:r>
        <w:rPr>
          <w:rFonts w:asciiTheme="minorHAnsi" w:hAnsiTheme="minorHAnsi" w:cs="Arial"/>
          <w:b/>
          <w:color w:val="FF0000"/>
        </w:rPr>
        <w:br w:type="page"/>
      </w:r>
    </w:p>
    <w:p w:rsidR="00966CCD" w:rsidRPr="00587749" w:rsidRDefault="00966CCD" w:rsidP="00966CCD">
      <w:pPr>
        <w:rPr>
          <w:rFonts w:asciiTheme="minorHAnsi" w:hAnsiTheme="minorHAnsi" w:cs="Arial"/>
          <w:b/>
          <w:color w:val="FF0000"/>
        </w:rPr>
      </w:pPr>
    </w:p>
    <w:p w:rsidR="00000F77" w:rsidRPr="00587749" w:rsidRDefault="00000F77" w:rsidP="00000F77">
      <w:pPr>
        <w:jc w:val="center"/>
        <w:rPr>
          <w:rFonts w:asciiTheme="minorHAnsi" w:hAnsiTheme="minorHAnsi" w:cs="Arial"/>
          <w:b/>
        </w:rPr>
      </w:pPr>
      <w:r w:rsidRPr="00587749">
        <w:rPr>
          <w:rFonts w:asciiTheme="minorHAnsi" w:hAnsiTheme="minorHAnsi" w:cs="Arial"/>
          <w:b/>
        </w:rPr>
        <w:t>UT ARLINGTON (UTA) &amp; COLLEGE OF NURSING</w:t>
      </w:r>
      <w:r w:rsidR="00352627" w:rsidRPr="00587749">
        <w:rPr>
          <w:rFonts w:asciiTheme="minorHAnsi" w:hAnsiTheme="minorHAnsi" w:cs="Arial"/>
          <w:b/>
        </w:rPr>
        <w:t xml:space="preserve"> &amp; HEALTH INNOVATION</w:t>
      </w:r>
      <w:r w:rsidRPr="00587749">
        <w:rPr>
          <w:rFonts w:asciiTheme="minorHAnsi" w:hAnsiTheme="minorHAnsi" w:cs="Arial"/>
          <w:b/>
        </w:rPr>
        <w:t xml:space="preserve"> </w:t>
      </w:r>
      <w:r w:rsidR="00352627" w:rsidRPr="00587749">
        <w:rPr>
          <w:rFonts w:asciiTheme="minorHAnsi" w:hAnsiTheme="minorHAnsi" w:cs="Arial"/>
          <w:b/>
        </w:rPr>
        <w:t xml:space="preserve">(CONHI) </w:t>
      </w:r>
      <w:r w:rsidRPr="00587749">
        <w:rPr>
          <w:rFonts w:asciiTheme="minorHAnsi" w:hAnsiTheme="minorHAnsi" w:cs="Arial"/>
          <w:b/>
        </w:rPr>
        <w:t>POLICIES/INFORMATION</w:t>
      </w:r>
    </w:p>
    <w:p w:rsidR="005000E3" w:rsidRDefault="005000E3" w:rsidP="00000F77">
      <w:pPr>
        <w:rPr>
          <w:rFonts w:asciiTheme="minorHAnsi" w:eastAsia="Times New Roman" w:hAnsiTheme="minorHAnsi" w:cs="Arial"/>
          <w:b/>
          <w:u w:val="single"/>
        </w:rPr>
      </w:pPr>
    </w:p>
    <w:p w:rsidR="00000F77" w:rsidRPr="00587749" w:rsidRDefault="00000F77" w:rsidP="00000F77">
      <w:pPr>
        <w:rPr>
          <w:rFonts w:asciiTheme="minorHAnsi" w:eastAsia="Times New Roman" w:hAnsiTheme="minorHAnsi" w:cs="Arial"/>
        </w:rPr>
      </w:pPr>
      <w:r w:rsidRPr="00587749">
        <w:rPr>
          <w:rFonts w:asciiTheme="minorHAnsi" w:eastAsia="Times New Roman" w:hAnsiTheme="minorHAnsi" w:cs="Arial"/>
          <w:b/>
          <w:u w:val="single"/>
        </w:rPr>
        <w:t>Drop Policy:</w:t>
      </w:r>
      <w:r w:rsidRPr="00587749">
        <w:rPr>
          <w:rFonts w:asciiTheme="minorHAnsi" w:eastAsia="Times New Roman" w:hAnsiTheme="minorHAnsi" w:cs="Arial"/>
          <w:b/>
        </w:rPr>
        <w:t xml:space="preserve"> </w:t>
      </w:r>
      <w:r w:rsidRPr="00587749">
        <w:rPr>
          <w:rFonts w:asciiTheme="minorHAnsi" w:eastAsia="Times New Roman" w:hAnsiTheme="minorHAnsi" w:cs="Arial"/>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587749">
        <w:rPr>
          <w:rFonts w:asciiTheme="minorHAnsi" w:eastAsia="Times New Roman" w:hAnsiTheme="minorHAnsi" w:cs="Arial"/>
          <w:b/>
          <w:bCs/>
        </w:rPr>
        <w:t>Students will not be automatically dropped for non-attendance</w:t>
      </w:r>
      <w:r w:rsidRPr="00587749">
        <w:rPr>
          <w:rFonts w:asciiTheme="minorHAnsi" w:eastAsia="Times New Roman" w:hAnsiTheme="minorHAnsi" w:cs="Arial"/>
        </w:rPr>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2" w:history="1">
        <w:r w:rsidRPr="00587749">
          <w:rPr>
            <w:rFonts w:asciiTheme="minorHAnsi" w:eastAsia="Times New Roman" w:hAnsiTheme="minorHAnsi" w:cs="Arial"/>
            <w:color w:val="0000FF"/>
            <w:u w:val="single"/>
          </w:rPr>
          <w:t>http://www.uta.edu/uta/acadcal.</w:t>
        </w:r>
      </w:hyperlink>
    </w:p>
    <w:p w:rsidR="00000F77" w:rsidRPr="00587749" w:rsidRDefault="00000F77" w:rsidP="00000F77">
      <w:pPr>
        <w:numPr>
          <w:ilvl w:val="0"/>
          <w:numId w:val="4"/>
        </w:numPr>
        <w:spacing w:before="100" w:beforeAutospacing="1" w:after="100" w:afterAutospacing="1"/>
        <w:rPr>
          <w:rFonts w:asciiTheme="minorHAnsi" w:hAnsiTheme="minorHAnsi" w:cs="Arial"/>
        </w:rPr>
      </w:pPr>
      <w:r w:rsidRPr="00587749">
        <w:rPr>
          <w:rFonts w:asciiTheme="minorHAnsi" w:hAnsiTheme="minorHAnsi" w:cs="Arial"/>
        </w:rPr>
        <w:t>A student may not add a course after the end of late registration.</w:t>
      </w:r>
    </w:p>
    <w:p w:rsidR="00000F77" w:rsidRPr="00587749" w:rsidRDefault="00000F77" w:rsidP="001C14B9">
      <w:pPr>
        <w:numPr>
          <w:ilvl w:val="0"/>
          <w:numId w:val="4"/>
        </w:numPr>
        <w:spacing w:before="100" w:beforeAutospacing="1" w:after="100" w:afterAutospacing="1"/>
        <w:rPr>
          <w:rFonts w:asciiTheme="minorHAnsi" w:hAnsiTheme="minorHAnsi" w:cs="Arial"/>
        </w:rPr>
      </w:pPr>
      <w:r w:rsidRPr="00587749">
        <w:rPr>
          <w:rFonts w:asciiTheme="minorHAnsi" w:hAnsiTheme="minorHAnsi" w:cs="Arial"/>
        </w:rPr>
        <w:t xml:space="preserve">A student dropping a graduate course after the Census Date but on or before the </w:t>
      </w:r>
      <w:r w:rsidR="005000E3">
        <w:rPr>
          <w:rFonts w:asciiTheme="minorHAnsi" w:hAnsiTheme="minorHAnsi" w:cs="Arial"/>
        </w:rPr>
        <w:t>last day to drop</w:t>
      </w:r>
      <w:r w:rsidRPr="00587749">
        <w:rPr>
          <w:rFonts w:asciiTheme="minorHAnsi" w:hAnsiTheme="minorHAnsi" w:cs="Arial"/>
        </w:rPr>
        <w:t xml:space="preserve"> </w:t>
      </w:r>
      <w:r w:rsidR="000E4236" w:rsidRPr="00587749">
        <w:rPr>
          <w:rFonts w:asciiTheme="minorHAnsi" w:hAnsiTheme="minorHAnsi" w:cs="Arial"/>
        </w:rPr>
        <w:t>will</w:t>
      </w:r>
      <w:r w:rsidRPr="00587749">
        <w:rPr>
          <w:rFonts w:asciiTheme="minorHAnsi" w:hAnsiTheme="minorHAnsi" w:cs="Arial"/>
        </w:rPr>
        <w:t xml:space="preserve"> </w:t>
      </w:r>
      <w:r w:rsidR="00AC0375" w:rsidRPr="00587749">
        <w:rPr>
          <w:rFonts w:asciiTheme="minorHAnsi" w:hAnsiTheme="minorHAnsi" w:cs="Arial"/>
        </w:rPr>
        <w:t>receive a grade of W</w:t>
      </w:r>
      <w:r w:rsidRPr="00587749">
        <w:rPr>
          <w:rFonts w:asciiTheme="minorHAnsi" w:hAnsiTheme="minorHAnsi" w:cs="Arial"/>
        </w:rPr>
        <w:t>. Students dropping a course must</w:t>
      </w:r>
      <w:r w:rsidR="001C14B9">
        <w:rPr>
          <w:rFonts w:asciiTheme="minorHAnsi" w:hAnsiTheme="minorHAnsi" w:cs="Arial"/>
        </w:rPr>
        <w:t xml:space="preserve"> contact the PhD Academic Advisor</w:t>
      </w:r>
      <w:r w:rsidR="00AC0375" w:rsidRPr="00587749">
        <w:rPr>
          <w:rFonts w:asciiTheme="minorHAnsi" w:hAnsiTheme="minorHAnsi" w:cs="Arial"/>
        </w:rPr>
        <w:t xml:space="preserve"> </w:t>
      </w:r>
      <w:r w:rsidR="001C14B9" w:rsidRPr="001C14B9">
        <w:rPr>
          <w:rFonts w:asciiTheme="minorHAnsi" w:hAnsiTheme="minorHAnsi" w:cs="Arial"/>
        </w:rPr>
        <w:t>to obtain the drop form and further instructions before the last day to drop.</w:t>
      </w:r>
    </w:p>
    <w:p w:rsidR="00000F77" w:rsidRPr="00587749" w:rsidRDefault="00000F77" w:rsidP="009923C2">
      <w:pPr>
        <w:numPr>
          <w:ilvl w:val="0"/>
          <w:numId w:val="4"/>
        </w:numPr>
        <w:spacing w:before="100" w:beforeAutospacing="1" w:after="100" w:afterAutospacing="1"/>
        <w:rPr>
          <w:rFonts w:asciiTheme="minorHAnsi" w:hAnsiTheme="minorHAnsi" w:cs="Arial"/>
        </w:rPr>
      </w:pPr>
      <w:r w:rsidRPr="00587749">
        <w:rPr>
          <w:rFonts w:asciiTheme="minorHAnsi" w:hAnsiTheme="minorHAnsi" w:cs="Arial"/>
        </w:rPr>
        <w:t xml:space="preserve">A student desiring to drop all courses in which he or she is enrolled is reminded that such action constitutes withdrawal (resignation) from the University. The student must indicate intention to withdraw and drop all courses by completing </w:t>
      </w:r>
      <w:r w:rsidR="001C14B9">
        <w:rPr>
          <w:rFonts w:asciiTheme="minorHAnsi" w:hAnsiTheme="minorHAnsi" w:cs="Arial"/>
        </w:rPr>
        <w:t xml:space="preserve">and submitting </w:t>
      </w:r>
      <w:r w:rsidRPr="00587749">
        <w:rPr>
          <w:rFonts w:asciiTheme="minorHAnsi" w:hAnsiTheme="minorHAnsi" w:cs="Arial"/>
        </w:rPr>
        <w:t xml:space="preserve">a resignation form to </w:t>
      </w:r>
      <w:r w:rsidR="001C14B9">
        <w:rPr>
          <w:rFonts w:asciiTheme="minorHAnsi" w:hAnsiTheme="minorHAnsi" w:cs="Arial"/>
        </w:rPr>
        <w:t>the PhD Academic A</w:t>
      </w:r>
      <w:r w:rsidRPr="00587749">
        <w:rPr>
          <w:rFonts w:asciiTheme="minorHAnsi" w:hAnsiTheme="minorHAnsi" w:cs="Arial"/>
        </w:rPr>
        <w:t>dvisor</w:t>
      </w:r>
      <w:r w:rsidR="005C439C" w:rsidRPr="00587749">
        <w:rPr>
          <w:rFonts w:asciiTheme="minorHAnsi" w:hAnsiTheme="minorHAnsi" w:cs="Arial"/>
        </w:rPr>
        <w:t>. T</w:t>
      </w:r>
      <w:r w:rsidRPr="00587749">
        <w:rPr>
          <w:rFonts w:asciiTheme="minorHAnsi" w:hAnsiTheme="minorHAnsi" w:cs="Arial"/>
        </w:rPr>
        <w:t xml:space="preserve">he department office will send </w:t>
      </w:r>
      <w:r w:rsidR="000E4236" w:rsidRPr="00587749">
        <w:rPr>
          <w:rFonts w:asciiTheme="minorHAnsi" w:hAnsiTheme="minorHAnsi" w:cs="Arial"/>
        </w:rPr>
        <w:t xml:space="preserve">the </w:t>
      </w:r>
      <w:r w:rsidRPr="00587749">
        <w:rPr>
          <w:rFonts w:asciiTheme="minorHAnsi" w:hAnsiTheme="minorHAnsi" w:cs="Arial"/>
        </w:rPr>
        <w:t>resignation form to the office of the Registrar.</w:t>
      </w:r>
    </w:p>
    <w:p w:rsidR="00000F77" w:rsidRPr="00587749" w:rsidRDefault="00000F77" w:rsidP="009923C2">
      <w:pPr>
        <w:numPr>
          <w:ilvl w:val="0"/>
          <w:numId w:val="4"/>
        </w:numPr>
        <w:spacing w:before="100" w:beforeAutospacing="1" w:after="100" w:afterAutospacing="1"/>
        <w:rPr>
          <w:rFonts w:asciiTheme="minorHAnsi" w:hAnsiTheme="minorHAnsi" w:cs="Arial"/>
        </w:rPr>
      </w:pPr>
      <w:r w:rsidRPr="00587749">
        <w:rPr>
          <w:rFonts w:asciiTheme="minorHAnsi" w:hAnsiTheme="minorHAnsi"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3" w:history="1">
        <w:r w:rsidR="005C439C" w:rsidRPr="00587749">
          <w:rPr>
            <w:rStyle w:val="Hyperlink"/>
            <w:rFonts w:asciiTheme="minorHAnsi" w:hAnsiTheme="minorHAnsi"/>
          </w:rPr>
          <w:t>http://grad.pci.uta.edu/resources/pdf/PetitionToWithDraw.pdf</w:t>
        </w:r>
      </w:hyperlink>
      <w:r w:rsidR="009923C2" w:rsidRPr="00587749">
        <w:rPr>
          <w:rFonts w:asciiTheme="minorHAnsi" w:hAnsiTheme="minorHAnsi"/>
        </w:rPr>
        <w:t xml:space="preserve">  </w:t>
      </w:r>
    </w:p>
    <w:p w:rsidR="00BD11E0" w:rsidRDefault="00BD11E0" w:rsidP="00000F77">
      <w:pPr>
        <w:jc w:val="center"/>
        <w:rPr>
          <w:rFonts w:asciiTheme="minorHAnsi" w:eastAsia="Times New Roman" w:hAnsiTheme="minorHAnsi" w:cs="Arial"/>
          <w:b/>
          <w:bCs/>
          <w:color w:val="FF0000"/>
        </w:rPr>
      </w:pPr>
      <w:r>
        <w:rPr>
          <w:rFonts w:asciiTheme="minorHAnsi" w:eastAsia="Times New Roman" w:hAnsiTheme="minorHAnsi" w:cs="Arial"/>
          <w:b/>
          <w:bCs/>
          <w:color w:val="FF0000"/>
        </w:rPr>
        <w:t>Census Day: February 1, 2017</w:t>
      </w:r>
    </w:p>
    <w:p w:rsidR="00000F77" w:rsidRPr="00587749" w:rsidRDefault="00000F77" w:rsidP="00000F77">
      <w:pPr>
        <w:jc w:val="center"/>
        <w:rPr>
          <w:rFonts w:asciiTheme="minorHAnsi" w:eastAsia="Times New Roman" w:hAnsiTheme="minorHAnsi" w:cs="Arial"/>
          <w:b/>
          <w:bCs/>
          <w:color w:val="FF0000"/>
        </w:rPr>
      </w:pPr>
      <w:r w:rsidRPr="00587749">
        <w:rPr>
          <w:rFonts w:asciiTheme="minorHAnsi" w:eastAsia="Times New Roman" w:hAnsiTheme="minorHAnsi" w:cs="Arial"/>
          <w:b/>
          <w:bCs/>
          <w:color w:val="FF0000"/>
        </w:rPr>
        <w:t xml:space="preserve">Last Day to Drop or Withdraw:  </w:t>
      </w:r>
      <w:r w:rsidR="00550ADA" w:rsidRPr="00587749">
        <w:rPr>
          <w:rFonts w:asciiTheme="minorHAnsi" w:eastAsia="Times New Roman" w:hAnsiTheme="minorHAnsi" w:cs="Arial"/>
          <w:b/>
          <w:bCs/>
          <w:color w:val="FF0000"/>
        </w:rPr>
        <w:t>March 31, 2017</w:t>
      </w:r>
      <w:r w:rsidR="00BD11E0">
        <w:rPr>
          <w:rFonts w:asciiTheme="minorHAnsi" w:eastAsia="Times New Roman" w:hAnsiTheme="minorHAnsi" w:cs="Arial"/>
          <w:b/>
          <w:bCs/>
          <w:color w:val="FF0000"/>
        </w:rPr>
        <w:t xml:space="preserve"> by 4:00PM</w:t>
      </w:r>
    </w:p>
    <w:p w:rsidR="00000F77" w:rsidRPr="00587749" w:rsidRDefault="00000F77" w:rsidP="00000F77">
      <w:pPr>
        <w:rPr>
          <w:rFonts w:asciiTheme="minorHAnsi" w:eastAsia="Times New Roman" w:hAnsiTheme="minorHAnsi" w:cs="Arial"/>
          <w:b/>
          <w:bCs/>
        </w:rPr>
      </w:pPr>
    </w:p>
    <w:p w:rsidR="00000F77" w:rsidRPr="00587749" w:rsidRDefault="00000F77" w:rsidP="00000F77">
      <w:pPr>
        <w:rPr>
          <w:rFonts w:asciiTheme="minorHAnsi" w:eastAsia="Times New Roman" w:hAnsiTheme="minorHAnsi" w:cs="Arial"/>
        </w:rPr>
      </w:pPr>
      <w:r w:rsidRPr="00587749">
        <w:rPr>
          <w:rFonts w:asciiTheme="minorHAnsi" w:eastAsia="Times New Roman" w:hAnsiTheme="minorHAnsi" w:cs="Arial"/>
          <w:b/>
          <w:bCs/>
          <w:u w:val="single"/>
        </w:rPr>
        <w:t>Americans with Disabilities Act:</w:t>
      </w:r>
      <w:r w:rsidRPr="00587749">
        <w:rPr>
          <w:rFonts w:asciiTheme="minorHAnsi" w:eastAsia="Times New Roman" w:hAnsiTheme="minorHAnsi" w:cs="Arial"/>
          <w:b/>
          <w:bCs/>
        </w:rPr>
        <w:t xml:space="preserve"> </w:t>
      </w:r>
      <w:r w:rsidRPr="00587749">
        <w:rPr>
          <w:rFonts w:asciiTheme="minorHAnsi" w:eastAsia="Times New Roman" w:hAnsiTheme="minorHAnsi" w:cs="Arial"/>
          <w:bCs/>
        </w:rPr>
        <w:t xml:space="preserve"> </w:t>
      </w:r>
      <w:r w:rsidRPr="00587749">
        <w:rPr>
          <w:rFonts w:asciiTheme="minorHAnsi" w:eastAsia="Times New Roman" w:hAnsiTheme="minorHAnsi" w:cs="Arial"/>
        </w:rPr>
        <w:t xml:space="preserve">UTA is on record as being committed to both the spirit and letter of all federal equal opportunity legislation, including the </w:t>
      </w:r>
      <w:r w:rsidRPr="00587749">
        <w:rPr>
          <w:rFonts w:asciiTheme="minorHAnsi" w:eastAsia="Times New Roman" w:hAnsiTheme="minorHAnsi" w:cs="Arial"/>
          <w:i/>
          <w:iCs/>
        </w:rPr>
        <w:t>Americans with Disabilities Act (ADA)</w:t>
      </w:r>
      <w:r w:rsidRPr="00587749">
        <w:rPr>
          <w:rFonts w:asciiTheme="minorHAnsi" w:eastAsia="Times New Roman" w:hAnsiTheme="minorHAnsi" w:cs="Arial"/>
        </w:rPr>
        <w:t xml:space="preserve">.  All instructors at UTA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587749">
          <w:rPr>
            <w:rFonts w:asciiTheme="minorHAnsi" w:eastAsia="Times New Roman" w:hAnsiTheme="minorHAnsi" w:cs="Arial"/>
            <w:color w:val="0000FF"/>
            <w:u w:val="single"/>
          </w:rPr>
          <w:t>www.uta.edu/disability</w:t>
        </w:r>
      </w:hyperlink>
      <w:r w:rsidRPr="00587749">
        <w:rPr>
          <w:rFonts w:asciiTheme="minorHAnsi" w:eastAsia="Times New Roman" w:hAnsiTheme="minorHAnsi" w:cs="Arial"/>
        </w:rPr>
        <w:t xml:space="preserve"> or by calling the Office for Students with Disabilities at (817) 272-3364.</w:t>
      </w:r>
    </w:p>
    <w:p w:rsidR="00000F77" w:rsidRDefault="00000F77" w:rsidP="00000F77">
      <w:pPr>
        <w:rPr>
          <w:rFonts w:asciiTheme="minorHAnsi" w:hAnsiTheme="minorHAnsi" w:cs="Arial"/>
        </w:rPr>
      </w:pPr>
    </w:p>
    <w:p w:rsidR="00A85335" w:rsidRPr="00A85335" w:rsidRDefault="00A85335" w:rsidP="00A85335">
      <w:pPr>
        <w:rPr>
          <w:rFonts w:asciiTheme="minorHAnsi" w:hAnsiTheme="minorHAnsi" w:cs="Arial"/>
        </w:rPr>
      </w:pPr>
      <w:r w:rsidRPr="00A85335">
        <w:rPr>
          <w:rFonts w:asciiTheme="minorHAnsi" w:hAnsiTheme="minorHAnsi" w:cs="Arial"/>
          <w:b/>
          <w:u w:val="single"/>
        </w:rPr>
        <w:t>Counse</w:t>
      </w:r>
      <w:r>
        <w:rPr>
          <w:rFonts w:asciiTheme="minorHAnsi" w:hAnsiTheme="minorHAnsi" w:cs="Arial"/>
          <w:b/>
          <w:u w:val="single"/>
        </w:rPr>
        <w:t>ling and Psychological Services</w:t>
      </w:r>
      <w:r w:rsidRPr="00A85335">
        <w:rPr>
          <w:rFonts w:asciiTheme="minorHAnsi" w:hAnsiTheme="minorHAnsi" w:cs="Arial"/>
          <w:b/>
          <w:u w:val="single"/>
        </w:rPr>
        <w:t xml:space="preserve"> (CAPS)</w:t>
      </w:r>
      <w:r w:rsidRPr="00A85335">
        <w:rPr>
          <w:rFonts w:asciiTheme="minorHAnsi" w:hAnsiTheme="minorHAnsi" w:cs="Arial"/>
        </w:rPr>
        <w:t xml:space="preserve"> is also available to all students to help increase their understanding of personal issues, address mental and behavioral health problems and make positive changes in their lives.</w:t>
      </w:r>
      <w:r>
        <w:rPr>
          <w:rFonts w:asciiTheme="minorHAnsi" w:hAnsiTheme="minorHAnsi" w:cs="Arial"/>
        </w:rPr>
        <w:t xml:space="preserve">  CAPS may be contacted at</w:t>
      </w:r>
      <w:r w:rsidRPr="00A85335">
        <w:rPr>
          <w:rFonts w:asciiTheme="minorHAnsi" w:hAnsiTheme="minorHAnsi" w:cs="Arial"/>
        </w:rPr>
        <w:t xml:space="preserve"> </w:t>
      </w:r>
      <w:hyperlink r:id="rId15" w:history="1">
        <w:r w:rsidRPr="00A85335">
          <w:rPr>
            <w:rStyle w:val="Hyperlink"/>
            <w:rFonts w:asciiTheme="minorHAnsi" w:hAnsiTheme="minorHAnsi" w:cs="Arial"/>
          </w:rPr>
          <w:t>www.uta.edu/caps/</w:t>
        </w:r>
      </w:hyperlink>
      <w:r w:rsidRPr="00A85335">
        <w:rPr>
          <w:rFonts w:asciiTheme="minorHAnsi" w:hAnsiTheme="minorHAnsi" w:cs="Arial"/>
        </w:rPr>
        <w:t xml:space="preserve"> or </w:t>
      </w:r>
      <w:r>
        <w:rPr>
          <w:rFonts w:asciiTheme="minorHAnsi" w:hAnsiTheme="minorHAnsi" w:cs="Arial"/>
        </w:rPr>
        <w:t xml:space="preserve">by </w:t>
      </w:r>
      <w:r w:rsidRPr="00A85335">
        <w:rPr>
          <w:rFonts w:asciiTheme="minorHAnsi" w:hAnsiTheme="minorHAnsi" w:cs="Arial"/>
        </w:rPr>
        <w:t>calling 817-272-3671</w:t>
      </w:r>
      <w:r>
        <w:rPr>
          <w:rFonts w:asciiTheme="minorHAnsi" w:hAnsiTheme="minorHAnsi" w:cs="Arial"/>
        </w:rPr>
        <w:t>.</w:t>
      </w:r>
    </w:p>
    <w:p w:rsidR="00A85335" w:rsidRPr="00A85335" w:rsidRDefault="00A85335" w:rsidP="00A85335">
      <w:pPr>
        <w:rPr>
          <w:rFonts w:asciiTheme="minorHAnsi" w:hAnsiTheme="minorHAnsi" w:cs="Arial"/>
        </w:rPr>
      </w:pPr>
    </w:p>
    <w:p w:rsidR="00A85335" w:rsidRDefault="00A85335" w:rsidP="00A85335">
      <w:pPr>
        <w:rPr>
          <w:rFonts w:asciiTheme="minorHAnsi" w:hAnsiTheme="minorHAnsi" w:cs="Arial"/>
        </w:rPr>
      </w:pPr>
      <w:r w:rsidRPr="00A85335">
        <w:rPr>
          <w:rFonts w:asciiTheme="minorHAnsi" w:hAnsiTheme="minorHAnsi" w:cs="Arial"/>
          <w:b/>
          <w:u w:val="single"/>
        </w:rPr>
        <w:t>Non-Discrimination Policy:</w:t>
      </w:r>
      <w:r w:rsidRPr="00A85335">
        <w:rPr>
          <w:rFonts w:asciiTheme="minorHAnsi" w:hAnsiTheme="minorHAnsi" w:cs="Arial"/>
        </w:rPr>
        <w:t xml:space="preserve"> </w:t>
      </w:r>
      <w:r>
        <w:rPr>
          <w:rFonts w:asciiTheme="minorHAnsi" w:hAnsiTheme="minorHAnsi" w:cs="Arial"/>
          <w:iCs/>
        </w:rPr>
        <w:t>UTA</w:t>
      </w:r>
      <w:r w:rsidRPr="00A85335">
        <w:rPr>
          <w:rFonts w:asciiTheme="minorHAnsi" w:hAnsiTheme="minorHAnsi" w:cs="Arial"/>
          <w:iCs/>
        </w:rPr>
        <w:t xml:space="preserve">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A85335">
          <w:rPr>
            <w:rStyle w:val="Hyperlink"/>
            <w:rFonts w:asciiTheme="minorHAnsi" w:hAnsiTheme="minorHAnsi" w:cs="Arial"/>
            <w:iCs/>
          </w:rPr>
          <w:t>uta.edu/eos</w:t>
        </w:r>
      </w:hyperlink>
    </w:p>
    <w:p w:rsidR="00A85335" w:rsidRPr="00587749" w:rsidRDefault="00A85335" w:rsidP="00000F77">
      <w:pPr>
        <w:rPr>
          <w:rFonts w:asciiTheme="minorHAnsi" w:hAnsiTheme="minorHAnsi" w:cs="Arial"/>
        </w:rPr>
      </w:pPr>
    </w:p>
    <w:p w:rsidR="00000F77" w:rsidRPr="00587749" w:rsidRDefault="00000F77" w:rsidP="00000F77">
      <w:pPr>
        <w:rPr>
          <w:rFonts w:asciiTheme="minorHAnsi" w:hAnsiTheme="minorHAnsi" w:cs="Arial"/>
        </w:rPr>
      </w:pPr>
      <w:r w:rsidRPr="00587749">
        <w:rPr>
          <w:rFonts w:asciiTheme="minorHAnsi" w:hAnsiTheme="minorHAnsi" w:cs="Arial"/>
          <w:b/>
          <w:bCs/>
        </w:rPr>
        <w:t xml:space="preserve">Title IX: </w:t>
      </w:r>
      <w:r w:rsidRPr="00587749">
        <w:rPr>
          <w:rFonts w:asciiTheme="minorHAnsi" w:hAnsiTheme="minorHAnsi" w:cs="Arial"/>
          <w:bCs/>
        </w:rPr>
        <w:t>UTA</w:t>
      </w:r>
      <w:r w:rsidRPr="00587749">
        <w:rPr>
          <w:rFonts w:asciiTheme="minorHAnsi" w:hAnsiTheme="minorHAnsi" w:cs="Arial"/>
        </w:rPr>
        <w:t xml:space="preserve"> </w:t>
      </w:r>
      <w:r w:rsidR="00A85335" w:rsidRPr="00A85335">
        <w:rPr>
          <w:rFonts w:asciiTheme="minorHAnsi" w:hAnsiTheme="minorHAnsi" w:cs="Arial"/>
          <w:iCs/>
        </w:rPr>
        <w:t>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00A85335" w:rsidRPr="00A85335">
        <w:rPr>
          <w:rFonts w:asciiTheme="minorHAnsi" w:hAnsiTheme="minorHAnsi" w:cs="Arial"/>
          <w:b/>
          <w:iCs/>
        </w:rPr>
        <w:t xml:space="preserve"> </w:t>
      </w:r>
      <w:r w:rsidR="00A85335" w:rsidRPr="00A85335">
        <w:rPr>
          <w:rFonts w:asciiTheme="minorHAnsi" w:hAnsiTheme="minorHAnsi" w:cs="Arial"/>
          <w:i/>
          <w:iCs/>
        </w:rPr>
        <w:t>For information regarding Title IX, visit</w:t>
      </w:r>
      <w:r w:rsidR="00A85335" w:rsidRPr="00A85335">
        <w:rPr>
          <w:rFonts w:asciiTheme="minorHAnsi" w:hAnsiTheme="minorHAnsi" w:cs="Arial"/>
        </w:rPr>
        <w:t xml:space="preserve"> </w:t>
      </w:r>
      <w:hyperlink r:id="rId17" w:history="1">
        <w:r w:rsidR="00A85335" w:rsidRPr="00A85335">
          <w:rPr>
            <w:rStyle w:val="Hyperlink"/>
            <w:rFonts w:asciiTheme="minorHAnsi" w:hAnsiTheme="minorHAnsi" w:cs="Arial"/>
          </w:rPr>
          <w:t>www.uta.edu/titleIX</w:t>
        </w:r>
      </w:hyperlink>
      <w:r w:rsidR="00A85335" w:rsidRPr="00A85335">
        <w:rPr>
          <w:rFonts w:asciiTheme="minorHAnsi" w:hAnsiTheme="minorHAnsi" w:cs="Arial"/>
        </w:rPr>
        <w:t xml:space="preserve"> or contact Ms. Jean Hood, Vice President and Title IX Coordinator at (817) 272-7091 or </w:t>
      </w:r>
      <w:hyperlink r:id="rId18" w:history="1">
        <w:r w:rsidR="00A85335" w:rsidRPr="00A85335">
          <w:rPr>
            <w:rStyle w:val="Hyperlink"/>
            <w:rFonts w:asciiTheme="minorHAnsi" w:hAnsiTheme="minorHAnsi" w:cs="Arial"/>
          </w:rPr>
          <w:t>jmhood@uta.edu</w:t>
        </w:r>
      </w:hyperlink>
      <w:r w:rsidR="00A85335" w:rsidRPr="00A85335">
        <w:rPr>
          <w:rFonts w:asciiTheme="minorHAnsi" w:hAnsiTheme="minorHAnsi" w:cs="Arial"/>
        </w:rPr>
        <w:t>.</w:t>
      </w:r>
    </w:p>
    <w:p w:rsidR="00000F77" w:rsidRPr="00587749" w:rsidRDefault="00000F77" w:rsidP="00000F77">
      <w:pPr>
        <w:keepNext/>
        <w:rPr>
          <w:rFonts w:asciiTheme="minorHAnsi" w:hAnsiTheme="minorHAnsi" w:cs="Arial"/>
          <w:b/>
          <w:bCs/>
          <w:u w:val="single"/>
        </w:rPr>
      </w:pPr>
    </w:p>
    <w:p w:rsidR="00000F77" w:rsidRPr="00587749" w:rsidRDefault="00000F77" w:rsidP="00000F77">
      <w:pPr>
        <w:rPr>
          <w:rFonts w:asciiTheme="minorHAnsi" w:hAnsiTheme="minorHAnsi" w:cs="Arial"/>
        </w:rPr>
      </w:pPr>
      <w:r w:rsidRPr="00587749">
        <w:rPr>
          <w:rFonts w:asciiTheme="minorHAnsi" w:hAnsiTheme="minorHAnsi" w:cs="Arial"/>
          <w:b/>
          <w:bCs/>
          <w:u w:val="single"/>
        </w:rPr>
        <w:t>Academic Integrity:</w:t>
      </w:r>
      <w:r w:rsidRPr="00587749">
        <w:rPr>
          <w:rFonts w:asciiTheme="minorHAnsi" w:hAnsiTheme="minorHAnsi" w:cs="Arial"/>
          <w:b/>
          <w:bCs/>
        </w:rPr>
        <w:t xml:space="preserve"> </w:t>
      </w:r>
      <w:r w:rsidRPr="00587749">
        <w:rPr>
          <w:rFonts w:asciiTheme="minorHAnsi" w:hAnsiTheme="minorHAnsi" w:cs="Arial"/>
          <w:bCs/>
        </w:rPr>
        <w:t xml:space="preserve"> </w:t>
      </w:r>
      <w:r w:rsidRPr="00587749">
        <w:rPr>
          <w:rFonts w:asciiTheme="minorHAnsi" w:hAnsiTheme="minorHAnsi" w:cs="Arial"/>
        </w:rPr>
        <w:t>It is the philosophy of UTA that academic dishonesty is a completely unacceptable mode of conduct and will not be tolerated in any form.  Students enrolled in this course are expect</w:t>
      </w:r>
      <w:r w:rsidR="00A85335">
        <w:rPr>
          <w:rFonts w:asciiTheme="minorHAnsi" w:hAnsiTheme="minorHAnsi" w:cs="Arial"/>
        </w:rPr>
        <w:t>ed to adhere to the UTA</w:t>
      </w:r>
      <w:r w:rsidRPr="00587749">
        <w:rPr>
          <w:rFonts w:asciiTheme="minorHAnsi" w:hAnsiTheme="minorHAnsi" w:cs="Arial"/>
        </w:rPr>
        <w:t xml:space="preserve"> Honor Code: </w:t>
      </w:r>
    </w:p>
    <w:p w:rsidR="00000F77" w:rsidRPr="00587749" w:rsidRDefault="00000F77" w:rsidP="00000F77">
      <w:pPr>
        <w:ind w:left="720"/>
        <w:rPr>
          <w:rFonts w:asciiTheme="minorHAnsi" w:hAnsiTheme="minorHAnsi" w:cs="Arial"/>
          <w:i/>
        </w:rPr>
      </w:pPr>
      <w:r w:rsidRPr="00587749">
        <w:rPr>
          <w:rFonts w:asciiTheme="minorHAnsi" w:hAnsiTheme="minorHAnsi" w:cs="Arial"/>
          <w:i/>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000F77" w:rsidRPr="00587749" w:rsidRDefault="00000F77" w:rsidP="00000F77">
      <w:pPr>
        <w:keepNext/>
        <w:rPr>
          <w:rFonts w:asciiTheme="minorHAnsi" w:hAnsiTheme="minorHAnsi" w:cs="Arial"/>
        </w:rPr>
      </w:pPr>
    </w:p>
    <w:p w:rsidR="00A85335" w:rsidRPr="00A85335" w:rsidRDefault="00A85335" w:rsidP="00F9372E">
      <w:pPr>
        <w:jc w:val="both"/>
        <w:rPr>
          <w:rFonts w:asciiTheme="minorHAnsi" w:hAnsiTheme="minorHAnsi" w:cs="Arial"/>
        </w:rPr>
      </w:pPr>
      <w:r w:rsidRPr="00A85335">
        <w:rPr>
          <w:rFonts w:asciiTheme="minorHAnsi" w:hAnsiTheme="minorHAnsi" w:cs="Arial"/>
        </w:rPr>
        <w:t>UT Arlington faculty members may employ the Honor Code as they see fit in their courses, including (but not limited to) having students acknowledge the honor code as part of an examination or requiring students to incorporate the honor code into any work submitted.</w:t>
      </w:r>
    </w:p>
    <w:p w:rsidR="00A85335" w:rsidRPr="00A85335" w:rsidRDefault="00A85335" w:rsidP="00F9372E">
      <w:pPr>
        <w:jc w:val="both"/>
        <w:rPr>
          <w:rFonts w:asciiTheme="minorHAnsi" w:hAnsiTheme="minorHAnsi" w:cs="Arial"/>
        </w:rPr>
      </w:pPr>
    </w:p>
    <w:p w:rsidR="00A85335" w:rsidRPr="00A85335" w:rsidRDefault="00A85335" w:rsidP="00F9372E">
      <w:pPr>
        <w:jc w:val="both"/>
        <w:rPr>
          <w:rFonts w:asciiTheme="minorHAnsi" w:hAnsiTheme="minorHAnsi" w:cs="Arial"/>
        </w:rPr>
      </w:pPr>
      <w:r w:rsidRPr="00A85335">
        <w:rPr>
          <w:rFonts w:asciiTheme="minorHAnsi" w:hAnsiTheme="minorHAnsi" w:cs="Arial"/>
        </w:rPr>
        <w:t xml:space="preserve">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  Additional information is available at </w:t>
      </w:r>
      <w:hyperlink r:id="rId19" w:history="1">
        <w:r w:rsidRPr="00A85335">
          <w:rPr>
            <w:rStyle w:val="Hyperlink"/>
            <w:rFonts w:asciiTheme="minorHAnsi" w:hAnsiTheme="minorHAnsi" w:cs="Arial"/>
          </w:rPr>
          <w:t>https://www.uta.edu/conduct/</w:t>
        </w:r>
      </w:hyperlink>
      <w:r w:rsidRPr="00A85335">
        <w:rPr>
          <w:rFonts w:asciiTheme="minorHAnsi" w:hAnsiTheme="minorHAnsi" w:cs="Arial"/>
        </w:rPr>
        <w:t xml:space="preserve">. </w:t>
      </w:r>
    </w:p>
    <w:p w:rsidR="00A85335" w:rsidRPr="00A85335" w:rsidRDefault="00A85335" w:rsidP="00F9372E">
      <w:pPr>
        <w:jc w:val="both"/>
        <w:rPr>
          <w:rFonts w:asciiTheme="minorHAnsi" w:hAnsiTheme="minorHAnsi" w:cs="Arial"/>
        </w:rPr>
      </w:pPr>
    </w:p>
    <w:p w:rsidR="00A85335" w:rsidRPr="00A85335" w:rsidRDefault="00A85335" w:rsidP="00F9372E">
      <w:pPr>
        <w:jc w:val="both"/>
        <w:rPr>
          <w:rFonts w:asciiTheme="minorHAnsi" w:hAnsiTheme="minorHAnsi" w:cs="Arial"/>
        </w:rPr>
      </w:pPr>
      <w:r w:rsidRPr="00A85335">
        <w:rPr>
          <w:rFonts w:asciiTheme="minorHAnsi" w:hAnsiTheme="minorHAnsi"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85335" w:rsidRPr="00A85335" w:rsidRDefault="00A85335" w:rsidP="00F9372E">
      <w:pPr>
        <w:jc w:val="both"/>
        <w:rPr>
          <w:rFonts w:asciiTheme="minorHAnsi" w:hAnsiTheme="minorHAnsi" w:cs="Arial"/>
        </w:rPr>
      </w:pPr>
    </w:p>
    <w:p w:rsidR="00A85335" w:rsidRPr="00A85335" w:rsidRDefault="00A85335" w:rsidP="00F9372E">
      <w:pPr>
        <w:jc w:val="both"/>
        <w:rPr>
          <w:rFonts w:asciiTheme="minorHAnsi" w:hAnsiTheme="minorHAnsi" w:cs="Arial"/>
        </w:rPr>
      </w:pPr>
      <w:r w:rsidRPr="00A85335">
        <w:rPr>
          <w:rFonts w:asciiTheme="minorHAnsi" w:hAnsiTheme="minorHAnsi" w:cs="Arial"/>
        </w:rPr>
        <w:t xml:space="preserve">As a licensed registered nurse, graduate students are expected to demonstrate professional conduct as set forth in the Texas Board of Nursing rule </w:t>
      </w:r>
      <w:r w:rsidRPr="00A85335">
        <w:rPr>
          <w:rFonts w:asciiTheme="minorHAnsi" w:hAnsiTheme="minorHAnsi" w:cs="Arial"/>
          <w:b/>
        </w:rPr>
        <w:t>§215.8. in the event that a graduate student holding an RN license is found to have engaged in academic dishonesty, the college may report the nurse to the Texas BON using rule §215.8 as a guide.</w:t>
      </w:r>
    </w:p>
    <w:p w:rsidR="00000F77" w:rsidRPr="00587749" w:rsidRDefault="00000F77" w:rsidP="00A85335">
      <w:pPr>
        <w:jc w:val="both"/>
        <w:rPr>
          <w:rFonts w:asciiTheme="minorHAnsi" w:hAnsiTheme="minorHAnsi" w:cs="Arial"/>
          <w:b/>
          <w:u w:val="single"/>
        </w:rPr>
      </w:pPr>
    </w:p>
    <w:p w:rsidR="00000F77" w:rsidRPr="00587749" w:rsidRDefault="00000F77" w:rsidP="00000F77">
      <w:pPr>
        <w:rPr>
          <w:rFonts w:asciiTheme="minorHAnsi" w:hAnsiTheme="minorHAnsi" w:cs="Arial"/>
        </w:rPr>
      </w:pPr>
      <w:r w:rsidRPr="00587749">
        <w:rPr>
          <w:rFonts w:asciiTheme="minorHAnsi" w:hAnsiTheme="minorHAnsi" w:cs="Arial"/>
          <w:b/>
          <w:u w:val="single"/>
        </w:rPr>
        <w:t>Plagiarism:</w:t>
      </w:r>
      <w:r w:rsidRPr="00587749">
        <w:rPr>
          <w:rFonts w:asciiTheme="minorHAnsi" w:hAnsiTheme="minorHAnsi" w:cs="Arial"/>
          <w:b/>
        </w:rPr>
        <w:t xml:space="preserve"> </w:t>
      </w:r>
      <w:r w:rsidRPr="00587749">
        <w:rPr>
          <w:rFonts w:asciiTheme="minorHAnsi" w:hAnsiTheme="minorHAnsi" w:cs="Arial"/>
        </w:rPr>
        <w:t xml:space="preserve">Copying another student’s paper or any portion of it is plagiarism.  Copying a portion of published material (e.g., books, journals, electronic sources)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UTA Central Library via </w:t>
      </w:r>
      <w:hyperlink r:id="rId20" w:history="1">
        <w:r w:rsidRPr="00587749">
          <w:rPr>
            <w:rFonts w:asciiTheme="minorHAnsi" w:hAnsiTheme="minorHAnsi" w:cs="Arial"/>
            <w:color w:val="0000FF"/>
            <w:u w:val="single"/>
          </w:rPr>
          <w:t>http://library.uta.edu/tutorials/Plagiarism</w:t>
        </w:r>
      </w:hyperlink>
      <w:r w:rsidRPr="00587749">
        <w:rPr>
          <w:rFonts w:asciiTheme="minorHAnsi" w:hAnsiTheme="minorHAnsi" w:cs="Arial"/>
        </w:rPr>
        <w:t xml:space="preserve"> </w:t>
      </w:r>
    </w:p>
    <w:p w:rsidR="00000F77" w:rsidRPr="00587749" w:rsidRDefault="00000F77" w:rsidP="00000F77">
      <w:pPr>
        <w:rPr>
          <w:rFonts w:asciiTheme="minorHAnsi" w:hAnsiTheme="minorHAnsi" w:cs="Arial"/>
        </w:rPr>
      </w:pPr>
    </w:p>
    <w:p w:rsidR="00000F77" w:rsidRDefault="00000F77" w:rsidP="00000F77">
      <w:pPr>
        <w:rPr>
          <w:rFonts w:asciiTheme="minorHAnsi" w:hAnsiTheme="minorHAnsi" w:cs="Arial"/>
        </w:rPr>
      </w:pPr>
      <w:r w:rsidRPr="00587749">
        <w:rPr>
          <w:rFonts w:asciiTheme="minorHAnsi" w:hAnsiTheme="minorHAnsi" w:cs="Arial"/>
          <w:b/>
          <w:bCs/>
          <w:u w:val="single"/>
        </w:rPr>
        <w:t>Student Support Services Available</w:t>
      </w:r>
      <w:r w:rsidRPr="00587749">
        <w:rPr>
          <w:rFonts w:asciiTheme="minorHAnsi" w:hAnsiTheme="minorHAnsi" w:cs="Arial"/>
          <w:u w:val="single"/>
        </w:rPr>
        <w:t>:</w:t>
      </w:r>
      <w:r w:rsidRPr="00587749">
        <w:rPr>
          <w:rFonts w:asciiTheme="minorHAnsi" w:hAnsiTheme="minorHAnsi" w:cs="Arial"/>
          <w:b/>
          <w:bCs/>
        </w:rPr>
        <w:t xml:space="preserve"> </w:t>
      </w:r>
      <w:r w:rsidRPr="00587749">
        <w:rPr>
          <w:rFonts w:asciiTheme="minorHAnsi" w:hAnsiTheme="minorHAnsi" w:cs="Arial"/>
        </w:rPr>
        <w:t xml:space="preserve"> </w:t>
      </w:r>
      <w:r w:rsidR="00F9372E" w:rsidRPr="00F9372E">
        <w:rPr>
          <w:rFonts w:asciiTheme="minorHAnsi" w:hAnsiTheme="minorHAnsi"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00F9372E" w:rsidRPr="00F9372E">
          <w:rPr>
            <w:rStyle w:val="Hyperlink"/>
            <w:rFonts w:asciiTheme="minorHAnsi" w:hAnsiTheme="minorHAnsi" w:cs="Arial"/>
          </w:rPr>
          <w:t>tutoring</w:t>
        </w:r>
      </w:hyperlink>
      <w:r w:rsidR="00F9372E" w:rsidRPr="00F9372E">
        <w:rPr>
          <w:rFonts w:asciiTheme="minorHAnsi" w:hAnsiTheme="minorHAnsi" w:cs="Arial"/>
        </w:rPr>
        <w:t xml:space="preserve">, </w:t>
      </w:r>
      <w:hyperlink r:id="rId22" w:history="1">
        <w:r w:rsidR="00F9372E" w:rsidRPr="00F9372E">
          <w:rPr>
            <w:rStyle w:val="Hyperlink"/>
            <w:rFonts w:asciiTheme="minorHAnsi" w:hAnsiTheme="minorHAnsi" w:cs="Arial"/>
          </w:rPr>
          <w:t>major-based learning centers</w:t>
        </w:r>
      </w:hyperlink>
      <w:r w:rsidR="00F9372E" w:rsidRPr="00F9372E">
        <w:rPr>
          <w:rFonts w:asciiTheme="minorHAnsi" w:hAnsiTheme="minorHAnsi" w:cs="Arial"/>
        </w:rPr>
        <w:t xml:space="preserve">, developmental education, </w:t>
      </w:r>
      <w:hyperlink r:id="rId23" w:history="1">
        <w:r w:rsidR="00F9372E" w:rsidRPr="00F9372E">
          <w:rPr>
            <w:rStyle w:val="Hyperlink"/>
            <w:rFonts w:asciiTheme="minorHAnsi" w:hAnsiTheme="minorHAnsi" w:cs="Arial"/>
          </w:rPr>
          <w:t>advising and mentoring</w:t>
        </w:r>
      </w:hyperlink>
      <w:r w:rsidR="00F9372E" w:rsidRPr="00F9372E">
        <w:rPr>
          <w:rFonts w:asciiTheme="minorHAnsi" w:hAnsiTheme="minorHAnsi" w:cs="Arial"/>
        </w:rPr>
        <w:t xml:space="preserve">, personal counseling, and </w:t>
      </w:r>
      <w:hyperlink r:id="rId24" w:history="1">
        <w:r w:rsidR="00F9372E" w:rsidRPr="00F9372E">
          <w:rPr>
            <w:rStyle w:val="Hyperlink"/>
            <w:rFonts w:asciiTheme="minorHAnsi" w:hAnsiTheme="minorHAnsi" w:cs="Arial"/>
          </w:rPr>
          <w:t>federally funded programs</w:t>
        </w:r>
      </w:hyperlink>
      <w:r w:rsidR="00F9372E" w:rsidRPr="00F9372E">
        <w:rPr>
          <w:rFonts w:asciiTheme="minorHAnsi" w:hAnsiTheme="minorHAnsi" w:cs="Arial"/>
        </w:rPr>
        <w:t xml:space="preserve">. For individualized referrals, students may visit the reception desk at University College (Ransom Hall), call the Maverick Resource Hotline at 817-272-6107, send a message to </w:t>
      </w:r>
      <w:hyperlink r:id="rId25" w:history="1">
        <w:r w:rsidR="00F9372E" w:rsidRPr="00F9372E">
          <w:rPr>
            <w:rStyle w:val="Hyperlink"/>
            <w:rFonts w:asciiTheme="minorHAnsi" w:hAnsiTheme="minorHAnsi" w:cs="Arial"/>
          </w:rPr>
          <w:t>resources@uta.edu</w:t>
        </w:r>
      </w:hyperlink>
      <w:r w:rsidR="00F9372E" w:rsidRPr="00F9372E">
        <w:rPr>
          <w:rFonts w:asciiTheme="minorHAnsi" w:hAnsiTheme="minorHAnsi" w:cs="Arial"/>
        </w:rPr>
        <w:t xml:space="preserve">, or view the information at </w:t>
      </w:r>
      <w:hyperlink r:id="rId26" w:history="1">
        <w:r w:rsidR="00F9372E" w:rsidRPr="00F9372E">
          <w:rPr>
            <w:rStyle w:val="Hyperlink"/>
            <w:rFonts w:asciiTheme="minorHAnsi" w:hAnsiTheme="minorHAnsi" w:cs="Arial"/>
          </w:rPr>
          <w:t>http://www.uta.edu/universitycollege/resources/index.php</w:t>
        </w:r>
      </w:hyperlink>
      <w:r w:rsidR="00F9372E" w:rsidRPr="00F9372E">
        <w:rPr>
          <w:rFonts w:asciiTheme="minorHAnsi" w:hAnsiTheme="minorHAnsi" w:cs="Arial"/>
        </w:rPr>
        <w:t>.</w:t>
      </w:r>
    </w:p>
    <w:p w:rsidR="00F9372E" w:rsidRDefault="00F9372E" w:rsidP="00000F77">
      <w:pPr>
        <w:rPr>
          <w:rFonts w:asciiTheme="minorHAnsi" w:hAnsiTheme="minorHAnsi" w:cs="Arial"/>
        </w:rPr>
      </w:pPr>
    </w:p>
    <w:p w:rsidR="00F9372E" w:rsidRDefault="00F9372E" w:rsidP="00F9372E">
      <w:pPr>
        <w:rPr>
          <w:rFonts w:asciiTheme="minorHAnsi" w:hAnsiTheme="minorHAnsi" w:cs="Arial"/>
        </w:rPr>
      </w:pPr>
      <w:r w:rsidRPr="00F9372E">
        <w:rPr>
          <w:rFonts w:asciiTheme="minorHAnsi" w:hAnsiTheme="minorHAnsi" w:cs="Arial"/>
          <w:b/>
          <w:bCs/>
        </w:rPr>
        <w:t>The English Writing Center (411LIBR)</w:t>
      </w:r>
      <w:r w:rsidRPr="00F9372E">
        <w:rPr>
          <w:rFonts w:asciiTheme="minorHAnsi" w:hAnsiTheme="minorHAnsi" w:cs="Arial"/>
        </w:rPr>
        <w:t>:  The Writing Center Offers free tutoring in 20-, 40-, or 60-minute face-to-face and online sessions to all UTA students on any phase of their UTA coursework. Our hours are 9 am to 8 pm Mon.-Thurs., 9 am-3 pm Fri.</w:t>
      </w:r>
      <w:r>
        <w:rPr>
          <w:rFonts w:asciiTheme="minorHAnsi" w:hAnsiTheme="minorHAnsi" w:cs="Arial"/>
        </w:rPr>
        <w:t>,</w:t>
      </w:r>
      <w:r w:rsidRPr="00F9372E">
        <w:rPr>
          <w:rFonts w:asciiTheme="minorHAnsi" w:hAnsiTheme="minorHAnsi" w:cs="Arial"/>
        </w:rPr>
        <w:t xml:space="preserve"> and Noon-6 pm Sat. and Sun. Register and make appointments online at http://uta.mywconline.com. Classroom Visits, workshops, and specialized services for graduate students are also available.</w:t>
      </w:r>
      <w:r w:rsidR="0099727B">
        <w:rPr>
          <w:rFonts w:asciiTheme="minorHAnsi" w:hAnsiTheme="minorHAnsi" w:cs="Arial"/>
        </w:rPr>
        <w:t xml:space="preserve"> </w:t>
      </w:r>
      <w:r w:rsidRPr="00F9372E">
        <w:rPr>
          <w:rFonts w:asciiTheme="minorHAnsi" w:hAnsiTheme="minorHAnsi" w:cs="Arial"/>
        </w:rPr>
        <w:t xml:space="preserve"> Please see </w:t>
      </w:r>
      <w:hyperlink r:id="rId27" w:history="1">
        <w:r w:rsidRPr="00F9372E">
          <w:rPr>
            <w:rStyle w:val="Hyperlink"/>
            <w:rFonts w:asciiTheme="minorHAnsi" w:hAnsiTheme="minorHAnsi" w:cs="Arial"/>
          </w:rPr>
          <w:t>www.uta.edu/owl</w:t>
        </w:r>
      </w:hyperlink>
      <w:r w:rsidRPr="00F9372E">
        <w:rPr>
          <w:rFonts w:asciiTheme="minorHAnsi" w:hAnsiTheme="minorHAnsi" w:cs="Arial"/>
        </w:rPr>
        <w:t xml:space="preserve"> for detailed information on all our programs and services.</w:t>
      </w:r>
    </w:p>
    <w:p w:rsidR="00F9372E" w:rsidRPr="00F9372E" w:rsidRDefault="00F9372E" w:rsidP="00F9372E">
      <w:pPr>
        <w:rPr>
          <w:rFonts w:asciiTheme="minorHAnsi" w:hAnsiTheme="minorHAnsi" w:cs="Arial"/>
        </w:rPr>
      </w:pPr>
    </w:p>
    <w:p w:rsidR="00F9372E" w:rsidRDefault="00F9372E" w:rsidP="00F9372E">
      <w:pPr>
        <w:rPr>
          <w:rFonts w:asciiTheme="minorHAnsi" w:hAnsiTheme="minorHAnsi" w:cs="Arial"/>
        </w:rPr>
      </w:pPr>
      <w:r w:rsidRPr="00F9372E">
        <w:rPr>
          <w:rFonts w:asciiTheme="minorHAnsi" w:hAnsiTheme="minorHAnsi" w:cs="Arial"/>
        </w:rPr>
        <w:t>The Library’s 2</w:t>
      </w:r>
      <w:r w:rsidRPr="00F9372E">
        <w:rPr>
          <w:rFonts w:asciiTheme="minorHAnsi" w:hAnsiTheme="minorHAnsi" w:cs="Arial"/>
          <w:vertAlign w:val="superscript"/>
        </w:rPr>
        <w:t>nd</w:t>
      </w:r>
      <w:r w:rsidRPr="00F9372E">
        <w:rPr>
          <w:rFonts w:asciiTheme="minorHAnsi" w:hAnsiTheme="minorHAnsi" w:cs="Arial"/>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F9372E">
          <w:rPr>
            <w:rStyle w:val="Hyperlink"/>
            <w:rFonts w:asciiTheme="minorHAnsi" w:hAnsiTheme="minorHAnsi" w:cs="Arial"/>
          </w:rPr>
          <w:t>http://library.uta.edu/academic-plaza</w:t>
        </w:r>
      </w:hyperlink>
    </w:p>
    <w:p w:rsidR="000F4FF6" w:rsidRDefault="000F4FF6" w:rsidP="00F9372E">
      <w:pPr>
        <w:rPr>
          <w:rFonts w:asciiTheme="minorHAnsi" w:hAnsiTheme="minorHAnsi" w:cs="Arial"/>
        </w:rPr>
      </w:pPr>
    </w:p>
    <w:p w:rsidR="000F4FF6" w:rsidRDefault="000F4FF6" w:rsidP="00F9372E">
      <w:pPr>
        <w:rPr>
          <w:rFonts w:asciiTheme="minorHAnsi" w:hAnsiTheme="minorHAnsi" w:cs="Arial"/>
        </w:rPr>
      </w:pPr>
      <w:r w:rsidRPr="00E6127F">
        <w:rPr>
          <w:rFonts w:asciiTheme="minorHAnsi" w:hAnsiTheme="minorHAnsi" w:cs="Arial"/>
          <w:b/>
          <w:u w:val="single"/>
        </w:rPr>
        <w:t>Graduate Writing Coach</w:t>
      </w:r>
      <w:r>
        <w:rPr>
          <w:rFonts w:asciiTheme="minorHAnsi" w:hAnsiTheme="minorHAnsi" w:cs="Arial"/>
        </w:rPr>
        <w:t xml:space="preserve">: </w:t>
      </w:r>
      <w:r w:rsidRPr="000F4FF6">
        <w:rPr>
          <w:rFonts w:asciiTheme="minorHAnsi" w:hAnsiTheme="minorHAnsi" w:cs="Arial"/>
        </w:rPr>
        <w:t xml:space="preserve">Dr. Donelle Barnes is available as a writing coach to assist </w:t>
      </w:r>
      <w:r>
        <w:rPr>
          <w:rFonts w:asciiTheme="minorHAnsi" w:hAnsiTheme="minorHAnsi" w:cs="Arial"/>
        </w:rPr>
        <w:t xml:space="preserve">graduate </w:t>
      </w:r>
      <w:r w:rsidR="00851525">
        <w:rPr>
          <w:rFonts w:asciiTheme="minorHAnsi" w:hAnsiTheme="minorHAnsi" w:cs="Arial"/>
        </w:rPr>
        <w:t xml:space="preserve">nursing </w:t>
      </w:r>
      <w:bookmarkStart w:id="0" w:name="_GoBack"/>
      <w:bookmarkEnd w:id="0"/>
      <w:r w:rsidRPr="000F4FF6">
        <w:rPr>
          <w:rFonts w:asciiTheme="minorHAnsi" w:hAnsiTheme="minorHAnsi" w:cs="Arial"/>
        </w:rPr>
        <w:t xml:space="preserve">students.  Dr. Barnes can help students improve the clarity and organization of their written papers.  She can be reached via email: </w:t>
      </w:r>
      <w:hyperlink r:id="rId29" w:history="1">
        <w:r w:rsidRPr="000F4FF6">
          <w:rPr>
            <w:rStyle w:val="Hyperlink"/>
            <w:rFonts w:asciiTheme="minorHAnsi" w:hAnsiTheme="minorHAnsi" w:cs="Arial"/>
          </w:rPr>
          <w:t>donelle@uta.edu</w:t>
        </w:r>
      </w:hyperlink>
      <w:r w:rsidRPr="000F4FF6">
        <w:rPr>
          <w:rFonts w:asciiTheme="minorHAnsi" w:hAnsiTheme="minorHAnsi" w:cs="Arial"/>
        </w:rPr>
        <w:t>.</w:t>
      </w:r>
    </w:p>
    <w:p w:rsidR="00F9372E" w:rsidRPr="00F9372E" w:rsidRDefault="00F9372E" w:rsidP="00F9372E">
      <w:pPr>
        <w:rPr>
          <w:rFonts w:asciiTheme="minorHAnsi" w:hAnsiTheme="minorHAnsi" w:cs="Arial"/>
        </w:rPr>
      </w:pPr>
    </w:p>
    <w:p w:rsidR="00F9372E" w:rsidRPr="00587749" w:rsidRDefault="00F9372E" w:rsidP="00F9372E">
      <w:pPr>
        <w:rPr>
          <w:rFonts w:asciiTheme="minorHAnsi" w:hAnsiTheme="minorHAnsi" w:cs="Arial"/>
        </w:rPr>
      </w:pPr>
      <w:r w:rsidRPr="00E6127F">
        <w:rPr>
          <w:rFonts w:asciiTheme="minorHAnsi" w:hAnsiTheme="minorHAnsi" w:cs="Arial"/>
          <w:b/>
          <w:u w:val="single"/>
        </w:rPr>
        <w:t>Campus Carry</w:t>
      </w:r>
      <w:r w:rsidRPr="00F9372E">
        <w:rPr>
          <w:rFonts w:asciiTheme="minorHAnsi" w:hAnsiTheme="minorHAnsi" w:cs="Arial"/>
          <w:b/>
        </w:rPr>
        <w:t>:</w:t>
      </w:r>
      <w:r w:rsidRPr="00F9372E">
        <w:rPr>
          <w:rFonts w:asciiTheme="minorHAnsi" w:hAnsiTheme="minorHAnsi" w:cs="Arial"/>
        </w:rPr>
        <w:t xml:space="preserve">  Effective August</w:t>
      </w:r>
      <w:r w:rsidR="0099727B">
        <w:rPr>
          <w:rFonts w:asciiTheme="minorHAnsi" w:hAnsiTheme="minorHAnsi" w:cs="Arial"/>
        </w:rPr>
        <w:t xml:space="preserve"> 1, 2016, the Campus Carry law </w:t>
      </w:r>
      <w:r w:rsidRPr="00F9372E">
        <w:rPr>
          <w:rFonts w:asciiTheme="minorHAnsi" w:hAnsiTheme="minorHAnsi"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F9372E">
          <w:rPr>
            <w:rStyle w:val="Hyperlink"/>
            <w:rFonts w:asciiTheme="minorHAnsi" w:hAnsiTheme="minorHAnsi" w:cs="Arial"/>
          </w:rPr>
          <w:t>http://www.uta.edu/news/info/campus-carry/</w:t>
        </w:r>
      </w:hyperlink>
    </w:p>
    <w:p w:rsidR="00000F77" w:rsidRPr="00587749" w:rsidRDefault="00000F77" w:rsidP="00000F77">
      <w:pPr>
        <w:rPr>
          <w:rFonts w:asciiTheme="minorHAnsi" w:hAnsiTheme="minorHAnsi" w:cs="Arial"/>
          <w:b/>
        </w:rPr>
      </w:pPr>
    </w:p>
    <w:p w:rsidR="00000F77" w:rsidRPr="00587749" w:rsidRDefault="00000F77" w:rsidP="0099727B">
      <w:pPr>
        <w:rPr>
          <w:rFonts w:asciiTheme="minorHAnsi" w:hAnsiTheme="minorHAnsi" w:cs="Arial"/>
        </w:rPr>
      </w:pPr>
      <w:r w:rsidRPr="00587749">
        <w:rPr>
          <w:rFonts w:asciiTheme="minorHAnsi" w:hAnsiTheme="minorHAnsi" w:cs="Arial"/>
          <w:b/>
          <w:u w:val="single"/>
        </w:rPr>
        <w:t>Electronic Communication Policy:</w:t>
      </w:r>
      <w:r w:rsidRPr="00587749">
        <w:rPr>
          <w:rFonts w:asciiTheme="minorHAnsi" w:hAnsiTheme="minorHAnsi" w:cs="Arial"/>
          <w:b/>
        </w:rPr>
        <w:t xml:space="preserve"> </w:t>
      </w:r>
      <w:r w:rsidRPr="00587749">
        <w:rPr>
          <w:rFonts w:asciiTheme="minorHAnsi" w:hAnsiTheme="minorHAnsi" w:cs="Arial"/>
        </w:rPr>
        <w:t xml:space="preserve">UTA </w:t>
      </w:r>
      <w:r w:rsidR="0099727B" w:rsidRPr="0099727B">
        <w:rPr>
          <w:rFonts w:asciiTheme="minorHAnsi" w:hAnsiTheme="minorHAnsi" w:cs="Arial"/>
        </w:rPr>
        <w:t xml:space="preserve">has adopted MavMail as its official means to communicate with students about important deadlines and events, as well as to transact university-related business regarding financial aid, tuition, grades, graduation, etc. </w:t>
      </w:r>
      <w:r w:rsidR="0099727B" w:rsidRPr="0099727B">
        <w:rPr>
          <w:rFonts w:asciiTheme="minorHAnsi" w:hAnsiTheme="minorHAnsi" w:cs="Arial"/>
          <w:b/>
          <w:u w:val="single"/>
        </w:rPr>
        <w:t>All students are assigned a MavMail account and are responsible for checking the inbox regularly.</w:t>
      </w:r>
      <w:r w:rsidR="0099727B" w:rsidRPr="0099727B">
        <w:rPr>
          <w:rFonts w:asciiTheme="minorHAnsi" w:hAnsiTheme="minorHAnsi" w:cs="Arial"/>
        </w:rPr>
        <w:t xml:space="preserve"> There is no additional charge to students for using this account, which remains active even after graduation. Information about activating and using MavMail is available at </w:t>
      </w:r>
      <w:hyperlink r:id="rId31" w:history="1">
        <w:r w:rsidR="0099727B" w:rsidRPr="0099727B">
          <w:rPr>
            <w:rStyle w:val="Hyperlink"/>
            <w:rFonts w:asciiTheme="minorHAnsi" w:hAnsiTheme="minorHAnsi" w:cs="Arial"/>
          </w:rPr>
          <w:t>http://www.uta.edu/oit/cs/email/mavmail.php</w:t>
        </w:r>
      </w:hyperlink>
      <w:r w:rsidR="0099727B" w:rsidRPr="0099727B">
        <w:rPr>
          <w:rFonts w:asciiTheme="minorHAnsi" w:hAnsiTheme="minorHAnsi" w:cs="Arial"/>
        </w:rPr>
        <w:t>.</w:t>
      </w:r>
      <w:r w:rsidR="0099727B">
        <w:rPr>
          <w:rFonts w:asciiTheme="minorHAnsi" w:hAnsiTheme="minorHAnsi" w:cs="Arial"/>
        </w:rPr>
        <w:t xml:space="preserve">  </w:t>
      </w:r>
      <w:r w:rsidR="0099727B" w:rsidRPr="0099727B">
        <w:rPr>
          <w:rFonts w:asciiTheme="minorHAnsi" w:hAnsiTheme="minorHAnsi" w:cs="Arial"/>
        </w:rPr>
        <w:t xml:space="preserve">If you are unable to resolve your issue contact the Helpdesk at </w:t>
      </w:r>
      <w:hyperlink r:id="rId32" w:history="1">
        <w:r w:rsidR="0099727B" w:rsidRPr="0099727B">
          <w:rPr>
            <w:rStyle w:val="Hyperlink"/>
            <w:rFonts w:asciiTheme="minorHAnsi" w:hAnsiTheme="minorHAnsi" w:cs="Arial"/>
          </w:rPr>
          <w:t>helpdesk@uta.edu</w:t>
        </w:r>
      </w:hyperlink>
      <w:r w:rsidR="0099727B" w:rsidRPr="0099727B">
        <w:rPr>
          <w:rFonts w:asciiTheme="minorHAnsi" w:hAnsiTheme="minorHAnsi" w:cs="Arial"/>
        </w:rPr>
        <w:t>.</w:t>
      </w:r>
    </w:p>
    <w:p w:rsidR="00000F77" w:rsidRPr="00587749" w:rsidRDefault="00000F77" w:rsidP="00000F77">
      <w:pPr>
        <w:rPr>
          <w:rFonts w:asciiTheme="minorHAnsi" w:hAnsiTheme="minorHAnsi" w:cs="Arial"/>
          <w:b/>
          <w:bCs/>
          <w:color w:val="000000"/>
        </w:rPr>
      </w:pPr>
    </w:p>
    <w:p w:rsidR="00000F77" w:rsidRPr="00587749" w:rsidRDefault="00000F77" w:rsidP="00000F77">
      <w:pPr>
        <w:rPr>
          <w:rFonts w:asciiTheme="minorHAnsi" w:hAnsiTheme="minorHAnsi" w:cs="Arial"/>
        </w:rPr>
      </w:pPr>
      <w:r w:rsidRPr="00587749">
        <w:rPr>
          <w:rFonts w:asciiTheme="minorHAnsi" w:hAnsiTheme="minorHAnsi" w:cs="Arial"/>
        </w:rPr>
        <w:t xml:space="preserve">Students are responsible for having a functioning computer and being familiar with its use.  For example, papers must be written in Word software (presentations in Powerpoint) and uploaded into Blackboard. You must be able to open documents in Word, power point presentations, and other files.  If you have difficulty with your computer, it is your responsibility to problem-solve that issue.  You may always phone or email the Help Desk in the UTA Library at 817-272-2208, or you can email them at </w:t>
      </w:r>
      <w:hyperlink r:id="rId33" w:history="1">
        <w:r w:rsidRPr="00587749">
          <w:rPr>
            <w:rFonts w:asciiTheme="minorHAnsi" w:hAnsiTheme="minorHAnsi" w:cs="Arial"/>
            <w:color w:val="0000FF"/>
            <w:u w:val="single"/>
          </w:rPr>
          <w:t>helpdesk@uta.edu</w:t>
        </w:r>
      </w:hyperlink>
    </w:p>
    <w:p w:rsidR="00000F77" w:rsidRPr="00587749" w:rsidRDefault="00000F77" w:rsidP="00000F77">
      <w:pPr>
        <w:tabs>
          <w:tab w:val="left" w:pos="612"/>
        </w:tabs>
        <w:rPr>
          <w:rFonts w:asciiTheme="minorHAnsi" w:hAnsiTheme="minorHAnsi" w:cs="Arial"/>
        </w:rPr>
      </w:pPr>
    </w:p>
    <w:p w:rsidR="00000F77" w:rsidRPr="00587749" w:rsidRDefault="00000F77" w:rsidP="00000F77">
      <w:pPr>
        <w:rPr>
          <w:rFonts w:asciiTheme="minorHAnsi" w:hAnsiTheme="minorHAnsi" w:cs="Arial"/>
          <w:bCs/>
        </w:rPr>
      </w:pPr>
      <w:r w:rsidRPr="00587749">
        <w:rPr>
          <w:rFonts w:asciiTheme="minorHAnsi" w:hAnsiTheme="minorHAnsi" w:cs="Arial"/>
          <w:b/>
          <w:color w:val="FF0000"/>
        </w:rPr>
        <w:t xml:space="preserve">Blackboard communication tools, discussion boards, and UTA MAV email will be used extensively and should be checked often. </w:t>
      </w:r>
      <w:r w:rsidRPr="00587749">
        <w:rPr>
          <w:rFonts w:asciiTheme="minorHAnsi" w:hAnsiTheme="minorHAnsi" w:cs="Arial"/>
          <w:b/>
          <w:bCs/>
          <w:color w:val="FF0000"/>
        </w:rPr>
        <w:t xml:space="preserve">Use Blackboard for </w:t>
      </w:r>
      <w:r w:rsidRPr="0099727B">
        <w:rPr>
          <w:rFonts w:asciiTheme="minorHAnsi" w:hAnsiTheme="minorHAnsi" w:cs="Arial"/>
          <w:b/>
          <w:bCs/>
          <w:color w:val="FF0000"/>
        </w:rPr>
        <w:t>all</w:t>
      </w:r>
      <w:r w:rsidRPr="00587749">
        <w:rPr>
          <w:rFonts w:asciiTheme="minorHAnsi" w:hAnsiTheme="minorHAnsi" w:cs="Arial"/>
          <w:b/>
          <w:bCs/>
          <w:color w:val="FF0000"/>
        </w:rPr>
        <w:t xml:space="preserve"> course correspondence.</w:t>
      </w:r>
      <w:r w:rsidRPr="00587749">
        <w:rPr>
          <w:rFonts w:asciiTheme="minorHAnsi" w:hAnsiTheme="minorHAnsi" w:cs="Arial"/>
          <w:b/>
          <w:bCs/>
        </w:rPr>
        <w:t xml:space="preserve">  </w:t>
      </w:r>
      <w:r w:rsidRPr="00587749">
        <w:rPr>
          <w:rFonts w:asciiTheme="minorHAnsi" w:hAnsiTheme="minorHAnsi" w:cs="Arial"/>
          <w:bCs/>
        </w:rPr>
        <w:t xml:space="preserve">Blackboard and UTA email should be checked </w:t>
      </w:r>
      <w:r w:rsidRPr="00587749">
        <w:rPr>
          <w:rFonts w:asciiTheme="minorHAnsi" w:hAnsiTheme="minorHAnsi" w:cs="Arial"/>
          <w:bCs/>
          <w:u w:val="single"/>
        </w:rPr>
        <w:t>at least</w:t>
      </w:r>
      <w:r w:rsidRPr="00587749">
        <w:rPr>
          <w:rFonts w:asciiTheme="minorHAnsi" w:hAnsiTheme="minorHAnsi" w:cs="Arial"/>
          <w:bCs/>
        </w:rPr>
        <w:t xml:space="preserve"> every other day except weekends and holidays.  In general, faculty will check Blackboard and UTA email daily with the exception of weekends and holidays.  An immediate response to emailed questions is not guaranteed, particularly within the 48 hour window before an assignment is due or on weekends or holidays.</w:t>
      </w:r>
    </w:p>
    <w:p w:rsidR="00000F77" w:rsidRPr="00587749" w:rsidRDefault="00000F77" w:rsidP="00000F77">
      <w:pPr>
        <w:tabs>
          <w:tab w:val="left" w:pos="-1080"/>
          <w:tab w:val="left" w:pos="-720"/>
          <w:tab w:val="left" w:pos="0"/>
          <w:tab w:val="num" w:pos="360"/>
          <w:tab w:val="left" w:pos="1080"/>
          <w:tab w:val="left" w:pos="1710"/>
          <w:tab w:val="left" w:pos="2160"/>
          <w:tab w:val="left" w:pos="4320"/>
        </w:tabs>
        <w:rPr>
          <w:rFonts w:asciiTheme="minorHAnsi" w:hAnsiTheme="minorHAnsi" w:cs="Arial"/>
          <w:bCs/>
        </w:rPr>
      </w:pPr>
    </w:p>
    <w:p w:rsidR="00000F77" w:rsidRPr="00587749" w:rsidRDefault="00000F77" w:rsidP="00000F77">
      <w:pPr>
        <w:tabs>
          <w:tab w:val="left" w:pos="612"/>
        </w:tabs>
        <w:rPr>
          <w:rFonts w:asciiTheme="minorHAnsi" w:hAnsiTheme="minorHAnsi" w:cs="Arial"/>
        </w:rPr>
      </w:pPr>
      <w:r w:rsidRPr="00587749">
        <w:rPr>
          <w:rFonts w:asciiTheme="minorHAnsi" w:hAnsiTheme="minorHAnsi" w:cs="Arial"/>
        </w:rPr>
        <w:t xml:space="preserve">The discussion board should be viewed as a public and professional forum for course-related discussions.  The tone of postings should be </w:t>
      </w:r>
      <w:r w:rsidRPr="00587749">
        <w:rPr>
          <w:rFonts w:asciiTheme="minorHAnsi" w:hAnsiTheme="minorHAnsi" w:cs="Arial"/>
          <w:u w:val="single"/>
        </w:rPr>
        <w:t>professional</w:t>
      </w:r>
      <w:r w:rsidRPr="00587749">
        <w:rPr>
          <w:rFonts w:asciiTheme="minorHAnsi" w:hAnsiTheme="minorHAnsi" w:cs="Arial"/>
        </w:rPr>
        <w:t xml:space="preserve"> in nature.  Although constructive discussion and feedback is important in a learning environment, it is not appropriate to post statements of a personal or political nature or statements criticizing classmates or faculty.  Inappropriate statements/language will be deleted by the course faculty and may result in denied access to the Discussion Board.  Refer to the Student Handbook for more information.</w:t>
      </w:r>
    </w:p>
    <w:p w:rsidR="00000F77" w:rsidRPr="00587749" w:rsidRDefault="00000F77" w:rsidP="00000F77">
      <w:pPr>
        <w:tabs>
          <w:tab w:val="left" w:pos="-1080"/>
        </w:tabs>
        <w:ind w:right="-576"/>
        <w:rPr>
          <w:rFonts w:asciiTheme="minorHAnsi" w:hAnsiTheme="minorHAnsi" w:cs="Arial"/>
          <w:b/>
          <w:color w:val="000000"/>
        </w:rPr>
      </w:pPr>
    </w:p>
    <w:p w:rsidR="00000F77" w:rsidRPr="00587749" w:rsidRDefault="00000F77" w:rsidP="00000F77">
      <w:pPr>
        <w:autoSpaceDE w:val="0"/>
        <w:autoSpaceDN w:val="0"/>
        <w:adjustRightInd w:val="0"/>
        <w:rPr>
          <w:rFonts w:asciiTheme="minorHAnsi" w:hAnsiTheme="minorHAnsi"/>
          <w:bCs/>
        </w:rPr>
      </w:pPr>
      <w:r w:rsidRPr="00587749">
        <w:rPr>
          <w:rFonts w:asciiTheme="minorHAnsi" w:hAnsiTheme="minorHAnsi" w:cs="Arial"/>
          <w:b/>
          <w:u w:val="single"/>
        </w:rPr>
        <w:t>Student Feedback Survey</w:t>
      </w:r>
      <w:r w:rsidRPr="00587749">
        <w:rPr>
          <w:rFonts w:asciiTheme="minorHAnsi" w:hAnsiTheme="minorHAnsi" w:cs="Arial"/>
          <w:b/>
        </w:rPr>
        <w:t xml:space="preserve">: </w:t>
      </w:r>
      <w:r w:rsidRPr="00587749">
        <w:rPr>
          <w:rFonts w:asciiTheme="minorHAnsi" w:hAnsiTheme="minorHAnsi" w:cs="Arial"/>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UTA’s effort to solicit, gather, tabulate, and publish student feedback is required by state law; students are strongly urged to participate. For more information, visit </w:t>
      </w:r>
      <w:hyperlink r:id="rId34" w:history="1">
        <w:r w:rsidRPr="00587749">
          <w:rPr>
            <w:rFonts w:asciiTheme="minorHAnsi" w:hAnsiTheme="minorHAnsi" w:cs="Arial"/>
            <w:bCs/>
            <w:color w:val="0000FF"/>
            <w:u w:val="single"/>
          </w:rPr>
          <w:t>http://www.uta.edu/sfs</w:t>
        </w:r>
      </w:hyperlink>
      <w:r w:rsidRPr="00587749">
        <w:rPr>
          <w:rFonts w:asciiTheme="minorHAnsi" w:hAnsiTheme="minorHAnsi" w:cs="Arial"/>
          <w:bCs/>
        </w:rPr>
        <w:t>.</w:t>
      </w:r>
    </w:p>
    <w:p w:rsidR="00000F77" w:rsidRPr="00587749" w:rsidRDefault="00000F77" w:rsidP="00000F77">
      <w:pPr>
        <w:tabs>
          <w:tab w:val="left" w:pos="-1080"/>
        </w:tabs>
        <w:ind w:right="-576"/>
        <w:rPr>
          <w:rFonts w:asciiTheme="minorHAnsi" w:hAnsiTheme="minorHAnsi" w:cs="Arial"/>
          <w:bCs/>
        </w:rPr>
      </w:pPr>
    </w:p>
    <w:p w:rsidR="00000F77" w:rsidRPr="00587749" w:rsidRDefault="00000F77" w:rsidP="00000F77">
      <w:pPr>
        <w:rPr>
          <w:rFonts w:asciiTheme="minorHAnsi" w:hAnsiTheme="minorHAnsi" w:cs="Arial"/>
        </w:rPr>
      </w:pPr>
      <w:r w:rsidRPr="00587749">
        <w:rPr>
          <w:rFonts w:asciiTheme="minorHAnsi" w:hAnsiTheme="minorHAnsi" w:cs="Arial"/>
          <w:b/>
          <w:bCs/>
          <w:u w:val="single"/>
        </w:rPr>
        <w:t>Emergency Exit Procedures</w:t>
      </w:r>
      <w:r w:rsidRPr="00587749">
        <w:rPr>
          <w:rFonts w:asciiTheme="minorHAnsi" w:hAnsiTheme="minorHAnsi" w:cs="Arial"/>
          <w:b/>
          <w:bCs/>
        </w:rPr>
        <w:t>:</w:t>
      </w:r>
      <w:r w:rsidRPr="00587749">
        <w:rPr>
          <w:rFonts w:asciiTheme="minorHAnsi" w:hAnsiTheme="minorHAnsi" w:cs="Arial"/>
          <w:bCs/>
        </w:rPr>
        <w:t xml:space="preserve"> </w:t>
      </w:r>
      <w:r w:rsidRPr="00587749">
        <w:rPr>
          <w:rFonts w:asciiTheme="minorHAnsi" w:hAnsiTheme="minorHAnsi" w:cs="Arial"/>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00F77" w:rsidRPr="00587749" w:rsidRDefault="00000F77" w:rsidP="00000F77">
      <w:pPr>
        <w:rPr>
          <w:rFonts w:asciiTheme="minorHAnsi" w:hAnsiTheme="minorHAnsi" w:cs="Arial"/>
        </w:rPr>
      </w:pPr>
    </w:p>
    <w:p w:rsidR="00F64B36" w:rsidRPr="00587749" w:rsidRDefault="00000F77" w:rsidP="00693AD7">
      <w:pPr>
        <w:tabs>
          <w:tab w:val="left" w:pos="-1080"/>
        </w:tabs>
        <w:ind w:right="-576"/>
        <w:rPr>
          <w:rFonts w:asciiTheme="minorHAnsi" w:hAnsiTheme="minorHAnsi" w:cs="Arial"/>
          <w:b/>
          <w:color w:val="000000"/>
        </w:rPr>
      </w:pPr>
      <w:r w:rsidRPr="00587749">
        <w:rPr>
          <w:rFonts w:asciiTheme="minorHAnsi" w:hAnsiTheme="minorHAnsi" w:cs="Arial"/>
          <w:b/>
          <w:color w:val="000000"/>
          <w:u w:val="single"/>
        </w:rPr>
        <w:t>Librarian to Contact</w:t>
      </w:r>
      <w:r w:rsidRPr="00587749">
        <w:rPr>
          <w:rFonts w:asciiTheme="minorHAnsi" w:hAnsiTheme="minorHAnsi" w:cs="Arial"/>
          <w:b/>
          <w:color w:val="000000"/>
        </w:rPr>
        <w:t xml:space="preserve">: </w:t>
      </w:r>
    </w:p>
    <w:tbl>
      <w:tblPr>
        <w:tblW w:w="7578" w:type="dxa"/>
        <w:tblCellMar>
          <w:left w:w="0" w:type="dxa"/>
          <w:right w:w="0" w:type="dxa"/>
        </w:tblCellMar>
        <w:tblLook w:val="04A0" w:firstRow="1" w:lastRow="0" w:firstColumn="1" w:lastColumn="0" w:noHBand="0" w:noVBand="1"/>
      </w:tblPr>
      <w:tblGrid>
        <w:gridCol w:w="2358"/>
        <w:gridCol w:w="2790"/>
        <w:gridCol w:w="2430"/>
      </w:tblGrid>
      <w:tr w:rsidR="00800E36" w:rsidRPr="00587749" w:rsidTr="00800E36">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0E36" w:rsidRPr="00587749" w:rsidRDefault="00800E36">
            <w:pPr>
              <w:ind w:right="-576"/>
              <w:rPr>
                <w:rFonts w:asciiTheme="minorHAnsi" w:eastAsiaTheme="minorHAnsi" w:hAnsiTheme="minorHAnsi"/>
              </w:rPr>
            </w:pPr>
            <w:r w:rsidRPr="00587749">
              <w:rPr>
                <w:rFonts w:asciiTheme="minorHAnsi" w:hAnsiTheme="minorHAnsi"/>
              </w:rPr>
              <w:t xml:space="preserve">Peace Williamson </w:t>
            </w:r>
          </w:p>
          <w:p w:rsidR="00800E36" w:rsidRPr="00587749" w:rsidRDefault="00800E36">
            <w:pPr>
              <w:ind w:right="-576"/>
              <w:rPr>
                <w:rFonts w:asciiTheme="minorHAnsi" w:hAnsiTheme="minorHAnsi"/>
                <w:lang w:eastAsia="en-US"/>
              </w:rPr>
            </w:pPr>
            <w:r w:rsidRPr="00587749">
              <w:rPr>
                <w:rFonts w:asciiTheme="minorHAnsi" w:hAnsiTheme="minorHAnsi"/>
              </w:rPr>
              <w:t>817-272-6208</w:t>
            </w:r>
          </w:p>
          <w:p w:rsidR="00800E36" w:rsidRPr="00587749" w:rsidRDefault="00800E36">
            <w:pPr>
              <w:ind w:right="-576"/>
              <w:rPr>
                <w:rFonts w:asciiTheme="minorHAnsi" w:eastAsiaTheme="minorHAnsi" w:hAnsiTheme="minorHAnsi"/>
              </w:rPr>
            </w:pPr>
            <w:hyperlink r:id="rId35" w:history="1">
              <w:r w:rsidRPr="00587749">
                <w:rPr>
                  <w:rStyle w:val="Hyperlink"/>
                  <w:rFonts w:asciiTheme="minorHAnsi" w:hAnsiTheme="minorHAnsi"/>
                </w:rPr>
                <w:t>peace@uta.edu</w:t>
              </w:r>
            </w:hyperlink>
          </w:p>
        </w:tc>
        <w:tc>
          <w:tcPr>
            <w:tcW w:w="27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00E36" w:rsidRPr="00587749" w:rsidRDefault="00800E36">
            <w:pPr>
              <w:ind w:right="-576"/>
              <w:rPr>
                <w:rFonts w:asciiTheme="minorHAnsi" w:eastAsiaTheme="minorHAnsi" w:hAnsiTheme="minorHAnsi"/>
              </w:rPr>
            </w:pPr>
            <w:r w:rsidRPr="00587749">
              <w:rPr>
                <w:rFonts w:asciiTheme="minorHAnsi" w:hAnsiTheme="minorHAnsi"/>
              </w:rPr>
              <w:t>Lydia Pyburn</w:t>
            </w:r>
          </w:p>
          <w:p w:rsidR="00800E36" w:rsidRPr="00587749" w:rsidRDefault="00800E36">
            <w:pPr>
              <w:ind w:right="-576"/>
              <w:rPr>
                <w:rFonts w:asciiTheme="minorHAnsi" w:hAnsiTheme="minorHAnsi"/>
                <w:lang w:eastAsia="en-US"/>
              </w:rPr>
            </w:pPr>
            <w:r w:rsidRPr="00587749">
              <w:rPr>
                <w:rFonts w:asciiTheme="minorHAnsi" w:hAnsiTheme="minorHAnsi"/>
              </w:rPr>
              <w:t>817-272-7593</w:t>
            </w:r>
          </w:p>
          <w:p w:rsidR="00800E36" w:rsidRPr="00587749" w:rsidRDefault="00800E36">
            <w:pPr>
              <w:ind w:right="-576"/>
              <w:rPr>
                <w:rFonts w:asciiTheme="minorHAnsi" w:eastAsiaTheme="minorHAnsi" w:hAnsiTheme="minorHAnsi"/>
              </w:rPr>
            </w:pPr>
            <w:hyperlink r:id="rId36" w:history="1">
              <w:r w:rsidRPr="00587749">
                <w:rPr>
                  <w:rStyle w:val="Hyperlink"/>
                  <w:rFonts w:asciiTheme="minorHAnsi" w:hAnsiTheme="minorHAnsi"/>
                </w:rPr>
                <w:t>llpyburn@uta.edu</w:t>
              </w:r>
            </w:hyperlink>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00E36" w:rsidRPr="00587749" w:rsidRDefault="00800E36">
            <w:pPr>
              <w:ind w:right="-576"/>
              <w:rPr>
                <w:rFonts w:asciiTheme="minorHAnsi" w:eastAsiaTheme="minorHAnsi" w:hAnsiTheme="minorHAnsi"/>
              </w:rPr>
            </w:pPr>
            <w:r w:rsidRPr="00587749">
              <w:rPr>
                <w:rFonts w:asciiTheme="minorHAnsi" w:hAnsiTheme="minorHAnsi"/>
              </w:rPr>
              <w:t>Heather Scalf</w:t>
            </w:r>
          </w:p>
          <w:p w:rsidR="00800E36" w:rsidRPr="00587749" w:rsidRDefault="00800E36">
            <w:pPr>
              <w:ind w:right="-576"/>
              <w:rPr>
                <w:rFonts w:asciiTheme="minorHAnsi" w:hAnsiTheme="minorHAnsi"/>
                <w:lang w:eastAsia="en-US"/>
              </w:rPr>
            </w:pPr>
            <w:r w:rsidRPr="00587749">
              <w:rPr>
                <w:rFonts w:asciiTheme="minorHAnsi" w:hAnsiTheme="minorHAnsi"/>
              </w:rPr>
              <w:t>817-272-7436</w:t>
            </w:r>
          </w:p>
          <w:p w:rsidR="00800E36" w:rsidRPr="00587749" w:rsidRDefault="00800E36">
            <w:pPr>
              <w:ind w:right="-576"/>
              <w:rPr>
                <w:rFonts w:asciiTheme="minorHAnsi" w:hAnsiTheme="minorHAnsi"/>
              </w:rPr>
            </w:pPr>
            <w:hyperlink r:id="rId37" w:history="1">
              <w:r w:rsidRPr="00587749">
                <w:rPr>
                  <w:rStyle w:val="Hyperlink"/>
                  <w:rFonts w:asciiTheme="minorHAnsi" w:hAnsiTheme="minorHAnsi"/>
                </w:rPr>
                <w:t>scalf@uta.edu</w:t>
              </w:r>
            </w:hyperlink>
          </w:p>
        </w:tc>
      </w:tr>
    </w:tbl>
    <w:p w:rsidR="00F64B36" w:rsidRPr="00587749" w:rsidRDefault="00F64B36" w:rsidP="00F64B36">
      <w:pPr>
        <w:pStyle w:val="PlainText"/>
        <w:rPr>
          <w:rFonts w:asciiTheme="minorHAnsi" w:hAnsiTheme="minorHAnsi"/>
        </w:rPr>
      </w:pPr>
      <w:r w:rsidRPr="00587749">
        <w:rPr>
          <w:rFonts w:asciiTheme="minorHAnsi" w:hAnsiTheme="minorHAnsi"/>
        </w:rPr>
        <w:t>Contact all nursing librarians:</w:t>
      </w:r>
      <w:r w:rsidR="00693AD7" w:rsidRPr="00587749">
        <w:rPr>
          <w:rFonts w:asciiTheme="minorHAnsi" w:hAnsiTheme="minorHAnsi"/>
        </w:rPr>
        <w:t xml:space="preserve"> </w:t>
      </w:r>
      <w:hyperlink r:id="rId38" w:history="1">
        <w:r w:rsidRPr="00587749">
          <w:rPr>
            <w:rStyle w:val="Hyperlink"/>
            <w:rFonts w:asciiTheme="minorHAnsi" w:hAnsiTheme="minorHAnsi"/>
            <w:color w:val="1155CC"/>
          </w:rPr>
          <w:t>library-nursing@listserv.uta.edu</w:t>
        </w:r>
      </w:hyperlink>
    </w:p>
    <w:p w:rsidR="00F64B36" w:rsidRPr="00587749" w:rsidRDefault="00F64B36" w:rsidP="00F64B36">
      <w:pPr>
        <w:rPr>
          <w:rFonts w:asciiTheme="minorHAnsi" w:hAnsiTheme="minorHAnsi"/>
        </w:rPr>
      </w:pPr>
    </w:p>
    <w:p w:rsidR="00F64B36" w:rsidRPr="00587749" w:rsidRDefault="00F64B36" w:rsidP="00F64B36">
      <w:pPr>
        <w:pStyle w:val="PlainText"/>
        <w:rPr>
          <w:rFonts w:asciiTheme="minorHAnsi" w:hAnsiTheme="minorHAnsi"/>
          <w:b/>
          <w:bCs/>
        </w:rPr>
      </w:pPr>
      <w:r w:rsidRPr="00587749">
        <w:rPr>
          <w:rFonts w:asciiTheme="minorHAnsi" w:hAnsiTheme="minorHAnsi"/>
          <w:b/>
          <w:bCs/>
        </w:rPr>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F64B36" w:rsidRPr="00587749"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b/>
                <w:bCs/>
              </w:rPr>
            </w:pPr>
            <w:hyperlink r:id="rId39" w:history="1">
              <w:r w:rsidR="00F64B36" w:rsidRPr="00587749">
                <w:rPr>
                  <w:rStyle w:val="Hyperlink"/>
                  <w:rFonts w:asciiTheme="minorHAnsi" w:hAnsiTheme="minorHAnsi"/>
                  <w:b/>
                  <w:bCs/>
                </w:rPr>
                <w:t>http://libguides.uta.edu/nursing</w:t>
              </w:r>
            </w:hyperlink>
          </w:p>
        </w:tc>
      </w:tr>
      <w:tr w:rsidR="00F64B36" w:rsidRPr="00587749" w:rsidTr="00F64B36">
        <w:tc>
          <w:tcPr>
            <w:tcW w:w="3235" w:type="dxa"/>
            <w:tcBorders>
              <w:top w:val="nil"/>
              <w:left w:val="nil"/>
              <w:bottom w:val="single" w:sz="8" w:space="0" w:color="7F7F7F"/>
              <w:right w:val="nil"/>
            </w:tcBorders>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0" w:history="1">
              <w:r w:rsidR="00F64B36" w:rsidRPr="00587749">
                <w:rPr>
                  <w:rStyle w:val="Hyperlink"/>
                  <w:rFonts w:asciiTheme="minorHAnsi" w:hAnsiTheme="minorHAnsi"/>
                </w:rPr>
                <w:t>http://library.uta.edu/</w:t>
              </w:r>
            </w:hyperlink>
          </w:p>
        </w:tc>
      </w:tr>
      <w:tr w:rsidR="00F64B36" w:rsidRPr="00587749" w:rsidTr="00F64B36">
        <w:tc>
          <w:tcPr>
            <w:tcW w:w="3235" w:type="dxa"/>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Subject Guides </w:t>
            </w:r>
          </w:p>
        </w:tc>
        <w:tc>
          <w:tcPr>
            <w:tcW w:w="6115" w:type="dxa"/>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1" w:history="1">
              <w:r w:rsidR="00F64B36" w:rsidRPr="00587749">
                <w:rPr>
                  <w:rStyle w:val="Hyperlink"/>
                  <w:rFonts w:asciiTheme="minorHAnsi" w:hAnsiTheme="minorHAnsi"/>
                </w:rPr>
                <w:t>http://libguides.uta.edu</w:t>
              </w:r>
            </w:hyperlink>
          </w:p>
        </w:tc>
      </w:tr>
      <w:tr w:rsidR="00F64B36" w:rsidRPr="00587749"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2" w:history="1">
              <w:r w:rsidR="00F64B36" w:rsidRPr="00587749">
                <w:rPr>
                  <w:rStyle w:val="Hyperlink"/>
                  <w:rFonts w:asciiTheme="minorHAnsi" w:hAnsiTheme="minorHAnsi"/>
                </w:rPr>
                <w:t>http://ask.uta.edu</w:t>
              </w:r>
            </w:hyperlink>
          </w:p>
        </w:tc>
      </w:tr>
      <w:tr w:rsidR="00F64B36" w:rsidRPr="00587749" w:rsidTr="00F64B36">
        <w:tc>
          <w:tcPr>
            <w:tcW w:w="3235" w:type="dxa"/>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Database List </w:t>
            </w:r>
          </w:p>
        </w:tc>
        <w:tc>
          <w:tcPr>
            <w:tcW w:w="6115" w:type="dxa"/>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3" w:history="1">
              <w:r w:rsidR="00F64B36" w:rsidRPr="00587749">
                <w:rPr>
                  <w:rStyle w:val="Hyperlink"/>
                  <w:rFonts w:asciiTheme="minorHAnsi" w:hAnsiTheme="minorHAnsi"/>
                </w:rPr>
                <w:t>http://libguides.uta.edu/az.php</w:t>
              </w:r>
            </w:hyperlink>
            <w:r w:rsidR="00F64B36" w:rsidRPr="00587749">
              <w:rPr>
                <w:rFonts w:asciiTheme="minorHAnsi" w:hAnsiTheme="minorHAnsi"/>
              </w:rPr>
              <w:t xml:space="preserve"> </w:t>
            </w:r>
          </w:p>
        </w:tc>
      </w:tr>
      <w:tr w:rsidR="00F64B36" w:rsidRPr="00587749"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4" w:history="1">
              <w:r w:rsidR="00F64B36" w:rsidRPr="00587749">
                <w:rPr>
                  <w:rStyle w:val="Hyperlink"/>
                  <w:rFonts w:asciiTheme="minorHAnsi" w:hAnsiTheme="minorHAnsi"/>
                </w:rPr>
                <w:t>http://pulse.uta.edu/vwebv/enterCourseReserve.do</w:t>
              </w:r>
            </w:hyperlink>
          </w:p>
        </w:tc>
      </w:tr>
      <w:tr w:rsidR="00F64B36" w:rsidRPr="00587749" w:rsidTr="00F64B36">
        <w:tc>
          <w:tcPr>
            <w:tcW w:w="3235" w:type="dxa"/>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Library Catalog </w:t>
            </w:r>
          </w:p>
        </w:tc>
        <w:tc>
          <w:tcPr>
            <w:tcW w:w="6115" w:type="dxa"/>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5" w:anchor="!/" w:history="1">
              <w:r w:rsidR="00F64B36" w:rsidRPr="00587749">
                <w:rPr>
                  <w:rStyle w:val="Hyperlink"/>
                  <w:rFonts w:asciiTheme="minorHAnsi" w:hAnsiTheme="minorHAnsi"/>
                </w:rPr>
                <w:t>http://uta.summon.serialssolutions.com/#!/</w:t>
              </w:r>
            </w:hyperlink>
          </w:p>
        </w:tc>
      </w:tr>
      <w:tr w:rsidR="00F64B36" w:rsidRPr="00587749"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6" w:history="1">
              <w:r w:rsidR="00F64B36" w:rsidRPr="00587749">
                <w:rPr>
                  <w:rStyle w:val="Hyperlink"/>
                  <w:rFonts w:asciiTheme="minorHAnsi" w:hAnsiTheme="minorHAnsi"/>
                </w:rPr>
                <w:t>http://pulse.uta.edu/vwebv/searchSubject</w:t>
              </w:r>
            </w:hyperlink>
          </w:p>
        </w:tc>
      </w:tr>
      <w:tr w:rsidR="00F64B36" w:rsidRPr="00587749" w:rsidTr="00F64B36">
        <w:tc>
          <w:tcPr>
            <w:tcW w:w="3235" w:type="dxa"/>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Library Tutorials </w:t>
            </w:r>
          </w:p>
        </w:tc>
        <w:tc>
          <w:tcPr>
            <w:tcW w:w="6115" w:type="dxa"/>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7" w:history="1">
              <w:r w:rsidR="00F64B36" w:rsidRPr="00587749">
                <w:rPr>
                  <w:rStyle w:val="Hyperlink"/>
                  <w:rFonts w:asciiTheme="minorHAnsi" w:hAnsiTheme="minorHAnsi"/>
                </w:rPr>
                <w:t>http://www.uta.edu/library/help/tutorials.php</w:t>
              </w:r>
            </w:hyperlink>
          </w:p>
        </w:tc>
      </w:tr>
      <w:tr w:rsidR="00F64B36" w:rsidRPr="00587749" w:rsidTr="00F64B3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F64B36">
            <w:pPr>
              <w:pStyle w:val="PlainText"/>
              <w:spacing w:line="276" w:lineRule="auto"/>
              <w:rPr>
                <w:rFonts w:asciiTheme="minorHAnsi" w:hAnsiTheme="minorHAnsi"/>
                <w:b/>
                <w:bCs/>
              </w:rPr>
            </w:pPr>
            <w:r w:rsidRPr="00587749">
              <w:rPr>
                <w:rFonts w:asciiTheme="minorHAnsi" w:hAnsiTheme="minorHAnsi"/>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F64B36" w:rsidRPr="00587749" w:rsidRDefault="00E6127F">
            <w:pPr>
              <w:pStyle w:val="PlainText"/>
              <w:spacing w:line="276" w:lineRule="auto"/>
              <w:rPr>
                <w:rFonts w:asciiTheme="minorHAnsi" w:hAnsiTheme="minorHAnsi"/>
              </w:rPr>
            </w:pPr>
            <w:hyperlink r:id="rId48" w:history="1">
              <w:r w:rsidR="00F64B36" w:rsidRPr="00587749">
                <w:rPr>
                  <w:rStyle w:val="Hyperlink"/>
                  <w:rFonts w:asciiTheme="minorHAnsi" w:hAnsiTheme="minorHAnsi"/>
                </w:rPr>
                <w:t>http://libguides.uta.edu/offcampus</w:t>
              </w:r>
            </w:hyperlink>
          </w:p>
        </w:tc>
      </w:tr>
      <w:tr w:rsidR="00850956" w:rsidRPr="00850956" w:rsidTr="00F7449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850956" w:rsidRPr="00850956" w:rsidRDefault="00850956" w:rsidP="00850956">
            <w:pPr>
              <w:tabs>
                <w:tab w:val="left" w:leader="dot" w:pos="3600"/>
              </w:tabs>
              <w:rPr>
                <w:rFonts w:asciiTheme="minorHAnsi" w:hAnsiTheme="minorHAnsi" w:cs="Arial"/>
                <w:b/>
                <w:bCs/>
                <w:color w:val="000000"/>
              </w:rPr>
            </w:pPr>
            <w:r w:rsidRPr="00850956">
              <w:rPr>
                <w:rFonts w:asciiTheme="minorHAnsi" w:hAnsiTheme="minorHAnsi" w:cs="Arial"/>
                <w:b/>
                <w:bCs/>
                <w:color w:val="000000"/>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850956" w:rsidRPr="00850956" w:rsidRDefault="00850956" w:rsidP="00850956">
            <w:pPr>
              <w:tabs>
                <w:tab w:val="left" w:leader="dot" w:pos="3600"/>
              </w:tabs>
              <w:rPr>
                <w:rFonts w:asciiTheme="minorHAnsi" w:hAnsiTheme="minorHAnsi" w:cs="Arial"/>
                <w:color w:val="000000"/>
              </w:rPr>
            </w:pPr>
            <w:hyperlink r:id="rId49" w:history="1">
              <w:r w:rsidRPr="00850956">
                <w:rPr>
                  <w:rStyle w:val="Hyperlink"/>
                  <w:rFonts w:asciiTheme="minorHAnsi" w:hAnsiTheme="minorHAnsi" w:cs="Arial"/>
                </w:rPr>
                <w:t>library.uta.edu/academic-plaza</w:t>
              </w:r>
            </w:hyperlink>
          </w:p>
        </w:tc>
      </w:tr>
      <w:tr w:rsidR="00850956" w:rsidRPr="00850956" w:rsidTr="00F7449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850956" w:rsidRPr="00850956" w:rsidRDefault="00850956" w:rsidP="00850956">
            <w:pPr>
              <w:tabs>
                <w:tab w:val="left" w:leader="dot" w:pos="3600"/>
              </w:tabs>
              <w:rPr>
                <w:rFonts w:asciiTheme="minorHAnsi" w:hAnsiTheme="minorHAnsi" w:cs="Arial"/>
                <w:b/>
                <w:bCs/>
                <w:color w:val="000000"/>
              </w:rPr>
            </w:pPr>
            <w:r w:rsidRPr="00850956">
              <w:rPr>
                <w:rFonts w:asciiTheme="minorHAnsi" w:hAnsiTheme="minorHAnsi" w:cs="Arial"/>
                <w:b/>
                <w:bCs/>
                <w:color w:val="000000"/>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850956" w:rsidRPr="00850956" w:rsidRDefault="00850956" w:rsidP="00850956">
            <w:pPr>
              <w:tabs>
                <w:tab w:val="left" w:leader="dot" w:pos="3600"/>
              </w:tabs>
              <w:rPr>
                <w:rFonts w:asciiTheme="minorHAnsi" w:hAnsiTheme="minorHAnsi" w:cs="Arial"/>
                <w:color w:val="000000"/>
              </w:rPr>
            </w:pPr>
            <w:hyperlink r:id="rId50" w:history="1">
              <w:r w:rsidRPr="00850956">
                <w:rPr>
                  <w:rStyle w:val="Hyperlink"/>
                  <w:rFonts w:asciiTheme="minorHAnsi" w:hAnsiTheme="minorHAnsi" w:cs="Arial"/>
                </w:rPr>
                <w:t>openroom.uta.edu/</w:t>
              </w:r>
            </w:hyperlink>
          </w:p>
        </w:tc>
      </w:tr>
    </w:tbl>
    <w:p w:rsidR="00000F77" w:rsidRPr="00587749" w:rsidRDefault="00000F77" w:rsidP="00000F77">
      <w:pPr>
        <w:rPr>
          <w:rFonts w:asciiTheme="minorHAnsi" w:hAnsiTheme="minorHAnsi" w:cs="Arial"/>
          <w:color w:val="0000FF"/>
          <w:u w:val="single"/>
        </w:rPr>
      </w:pPr>
      <w:r w:rsidRPr="00587749">
        <w:rPr>
          <w:rFonts w:asciiTheme="minorHAnsi" w:hAnsiTheme="minorHAnsi" w:cs="Arial"/>
          <w:color w:val="000000"/>
        </w:rPr>
        <w:t xml:space="preserve">The following URL houses a page where we have gathered many commonly used resources needed by students in online courses: </w:t>
      </w:r>
      <w:hyperlink r:id="rId51" w:tgtFrame="_blank" w:history="1">
        <w:r w:rsidRPr="00587749">
          <w:rPr>
            <w:rFonts w:asciiTheme="minorHAnsi" w:hAnsiTheme="minorHAnsi" w:cs="Arial"/>
            <w:color w:val="0000FF"/>
            <w:u w:val="single"/>
          </w:rPr>
          <w:t>http://www.uta.edu/library/services/distance.php</w:t>
        </w:r>
      </w:hyperlink>
    </w:p>
    <w:p w:rsidR="00000F77" w:rsidRPr="00587749" w:rsidRDefault="00000F77" w:rsidP="00000F77">
      <w:pPr>
        <w:rPr>
          <w:rFonts w:asciiTheme="minorHAnsi" w:hAnsiTheme="minorHAnsi" w:cs="Arial"/>
          <w:b/>
          <w:color w:val="0000FF"/>
        </w:rPr>
      </w:pPr>
    </w:p>
    <w:p w:rsidR="00000F77" w:rsidRPr="00587749" w:rsidRDefault="00000F77" w:rsidP="00000F77">
      <w:pPr>
        <w:rPr>
          <w:rFonts w:asciiTheme="minorHAnsi" w:hAnsiTheme="minorHAnsi" w:cs="Arial"/>
        </w:rPr>
      </w:pPr>
      <w:r w:rsidRPr="00587749">
        <w:rPr>
          <w:rFonts w:asciiTheme="minorHAnsi" w:hAnsiTheme="minorHAnsi" w:cs="Arial"/>
          <w:b/>
          <w:u w:val="single"/>
        </w:rPr>
        <w:t>Status of RN Licensure:</w:t>
      </w:r>
      <w:r w:rsidRPr="00587749">
        <w:rPr>
          <w:rFonts w:asciiTheme="minorHAnsi" w:hAnsiTheme="minorHAnsi" w:cs="Arial"/>
          <w:b/>
          <w:color w:val="0000FF"/>
        </w:rPr>
        <w:t xml:space="preserve"> </w:t>
      </w:r>
      <w:r w:rsidRPr="00587749">
        <w:rPr>
          <w:rFonts w:asciiTheme="minorHAnsi" w:hAnsiTheme="minorHAnsi"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(either Dr. Gray or Dr. Schira). The complete policy about encumbered licenses is available online at: </w:t>
      </w:r>
      <w:hyperlink r:id="rId52" w:history="1">
        <w:r w:rsidRPr="00587749">
          <w:rPr>
            <w:rFonts w:asciiTheme="minorHAnsi" w:hAnsiTheme="minorHAnsi" w:cs="Arial"/>
            <w:color w:val="0000FF"/>
            <w:u w:val="single"/>
          </w:rPr>
          <w:t>www.bon.state.tx.us</w:t>
        </w:r>
      </w:hyperlink>
    </w:p>
    <w:p w:rsidR="00000F77" w:rsidRPr="00587749" w:rsidRDefault="00000F77" w:rsidP="00000F77">
      <w:pPr>
        <w:rPr>
          <w:rFonts w:asciiTheme="minorHAnsi" w:hAnsiTheme="minorHAnsi" w:cs="Arial"/>
        </w:rPr>
      </w:pPr>
    </w:p>
    <w:p w:rsidR="00000F77" w:rsidRPr="00587749" w:rsidRDefault="00000F77" w:rsidP="00000F77">
      <w:pPr>
        <w:rPr>
          <w:rFonts w:asciiTheme="minorHAnsi" w:hAnsiTheme="minorHAnsi" w:cs="Arial"/>
        </w:rPr>
      </w:pPr>
      <w:r w:rsidRPr="00587749">
        <w:rPr>
          <w:rFonts w:asciiTheme="minorHAnsi" w:hAnsiTheme="minorHAnsi" w:cs="Arial"/>
          <w:b/>
          <w:bCs/>
          <w:u w:val="single"/>
        </w:rPr>
        <w:t>Graduate Student Handbook</w:t>
      </w:r>
      <w:r w:rsidRPr="00587749">
        <w:rPr>
          <w:rFonts w:asciiTheme="minorHAnsi" w:hAnsiTheme="minorHAnsi" w:cs="Arial"/>
          <w:b/>
          <w:bCs/>
        </w:rPr>
        <w:t xml:space="preserve">: </w:t>
      </w:r>
      <w:r w:rsidRPr="00587749">
        <w:rPr>
          <w:rFonts w:asciiTheme="minorHAnsi" w:hAnsiTheme="minorHAnsi" w:cs="Arial"/>
        </w:rPr>
        <w:t xml:space="preserve">Students are responsible for knowing and complying with all policies and information contained in the Graduate Student handbook online at </w:t>
      </w:r>
      <w:hyperlink r:id="rId53" w:history="1">
        <w:r w:rsidR="00352627" w:rsidRPr="00587749">
          <w:rPr>
            <w:rStyle w:val="Hyperlink"/>
            <w:rFonts w:asciiTheme="minorHAnsi" w:hAnsiTheme="minorHAnsi"/>
          </w:rPr>
          <w:t>http://www.uta.edu/nursing/phd/</w:t>
        </w:r>
      </w:hyperlink>
      <w:r w:rsidR="00352627" w:rsidRPr="00587749">
        <w:rPr>
          <w:rFonts w:asciiTheme="minorHAnsi" w:hAnsiTheme="minorHAnsi"/>
        </w:rPr>
        <w:t>.</w:t>
      </w:r>
      <w:r w:rsidR="00A46DC4">
        <w:rPr>
          <w:rFonts w:asciiTheme="minorHAnsi" w:hAnsiTheme="minorHAnsi"/>
        </w:rPr>
        <w:t xml:space="preserve"> The PhD Student Handbook is also available on Blackboard in the Organization for the PhD in Nursing Program.</w:t>
      </w:r>
    </w:p>
    <w:p w:rsidR="00000F77" w:rsidRPr="00587749" w:rsidRDefault="00000F77" w:rsidP="00000F77">
      <w:pPr>
        <w:rPr>
          <w:rFonts w:asciiTheme="minorHAnsi" w:hAnsiTheme="minorHAnsi" w:cs="Arial"/>
          <w:b/>
          <w:u w:val="single"/>
        </w:rPr>
      </w:pPr>
    </w:p>
    <w:p w:rsidR="00000F77" w:rsidRPr="00587749" w:rsidRDefault="00000F77" w:rsidP="00000F77">
      <w:pPr>
        <w:rPr>
          <w:rFonts w:asciiTheme="minorHAnsi" w:hAnsiTheme="minorHAnsi" w:cs="Arial"/>
        </w:rPr>
      </w:pPr>
      <w:r w:rsidRPr="00587749">
        <w:rPr>
          <w:rFonts w:asciiTheme="minorHAnsi" w:hAnsiTheme="minorHAnsi" w:cs="Arial"/>
          <w:b/>
          <w:u w:val="single"/>
        </w:rPr>
        <w:t>Student Code of Ethics:</w:t>
      </w:r>
      <w:r w:rsidRPr="00587749">
        <w:rPr>
          <w:rFonts w:asciiTheme="minorHAnsi" w:hAnsiTheme="minorHAnsi" w:cs="Arial"/>
          <w:b/>
        </w:rPr>
        <w:t xml:space="preserve"> </w:t>
      </w:r>
      <w:r w:rsidRPr="00587749">
        <w:rPr>
          <w:rFonts w:asciiTheme="minorHAnsi" w:hAnsiTheme="minorHAnsi" w:cs="Arial"/>
        </w:rPr>
        <w:t xml:space="preserve">UTA </w:t>
      </w:r>
      <w:r w:rsidR="00352627" w:rsidRPr="00587749">
        <w:rPr>
          <w:rFonts w:asciiTheme="minorHAnsi" w:hAnsiTheme="minorHAnsi" w:cs="Arial"/>
        </w:rPr>
        <w:t>CONHI</w:t>
      </w:r>
      <w:r w:rsidRPr="00587749">
        <w:rPr>
          <w:rFonts w:asciiTheme="minorHAnsi" w:hAnsiTheme="minorHAnsi" w:cs="Arial"/>
        </w:rPr>
        <w:t xml:space="preserve"> supports the Student Code of Ethics Policy.  Students are responsible for knowing and complying with the Code. The </w:t>
      </w:r>
      <w:r w:rsidR="00630823" w:rsidRPr="00587749">
        <w:rPr>
          <w:rFonts w:asciiTheme="minorHAnsi" w:hAnsiTheme="minorHAnsi" w:cs="Arial"/>
        </w:rPr>
        <w:t xml:space="preserve">Honor </w:t>
      </w:r>
      <w:r w:rsidRPr="00587749">
        <w:rPr>
          <w:rFonts w:asciiTheme="minorHAnsi" w:hAnsiTheme="minorHAnsi" w:cs="Arial"/>
        </w:rPr>
        <w:t xml:space="preserve">Code can be found </w:t>
      </w:r>
      <w:r w:rsidR="005577C0" w:rsidRPr="00587749">
        <w:rPr>
          <w:rFonts w:asciiTheme="minorHAnsi" w:hAnsiTheme="minorHAnsi" w:cs="Arial"/>
        </w:rPr>
        <w:t xml:space="preserve">at </w:t>
      </w:r>
      <w:hyperlink r:id="rId54" w:history="1">
        <w:r w:rsidR="005577C0" w:rsidRPr="00587749">
          <w:rPr>
            <w:rStyle w:val="Hyperlink"/>
            <w:rFonts w:asciiTheme="minorHAnsi" w:hAnsiTheme="minorHAnsi" w:cs="Arial"/>
          </w:rPr>
          <w:t>http://www.uta.edu/nursing/files/HonorCode.pdf</w:t>
        </w:r>
      </w:hyperlink>
      <w:r w:rsidR="005577C0" w:rsidRPr="00587749">
        <w:rPr>
          <w:rFonts w:asciiTheme="minorHAnsi" w:hAnsiTheme="minorHAnsi" w:cs="Arial"/>
        </w:rPr>
        <w:t xml:space="preserve">. </w:t>
      </w:r>
    </w:p>
    <w:p w:rsidR="00000F77" w:rsidRPr="00587749" w:rsidRDefault="00000F77" w:rsidP="00000F77">
      <w:pPr>
        <w:rPr>
          <w:rFonts w:asciiTheme="minorHAnsi" w:hAnsiTheme="minorHAnsi" w:cs="Arial"/>
          <w:b/>
        </w:rPr>
      </w:pPr>
    </w:p>
    <w:p w:rsidR="00000F77" w:rsidRPr="00587749" w:rsidRDefault="00000F77" w:rsidP="00000F77">
      <w:pPr>
        <w:rPr>
          <w:rFonts w:asciiTheme="minorHAnsi" w:hAnsiTheme="minorHAnsi" w:cs="Arial"/>
        </w:rPr>
      </w:pPr>
      <w:r w:rsidRPr="00587749">
        <w:rPr>
          <w:rFonts w:asciiTheme="minorHAnsi" w:hAnsiTheme="minorHAnsi" w:cs="Arial"/>
          <w:b/>
          <w:u w:val="single"/>
        </w:rPr>
        <w:t>No Gift Policy:</w:t>
      </w:r>
      <w:r w:rsidRPr="00587749">
        <w:rPr>
          <w:rFonts w:asciiTheme="minorHAnsi" w:hAnsiTheme="minorHAnsi" w:cs="Arial"/>
          <w:b/>
          <w:color w:val="0000FF"/>
        </w:rPr>
        <w:t xml:space="preserve"> </w:t>
      </w:r>
      <w:r w:rsidRPr="00587749">
        <w:rPr>
          <w:rFonts w:asciiTheme="minorHAnsi" w:hAnsiTheme="minorHAnsi" w:cs="Arial"/>
        </w:rPr>
        <w:t>In accordance with Regent Rules and Regulations and the UTA Standards of Conduct, the College of Nursing has a “no gift” policy. A donation to one of the UTA College of Nursing Scholarship Funds would be an appropriate way to recognize a faculty member’s contribution to your learning.   For information regarding Scholarship Funds, please contact the Dean’s office.</w:t>
      </w:r>
    </w:p>
    <w:p w:rsidR="006539BA" w:rsidRPr="00587749" w:rsidRDefault="006539BA" w:rsidP="00000F77">
      <w:pPr>
        <w:rPr>
          <w:rFonts w:asciiTheme="minorHAnsi" w:hAnsiTheme="minorHAnsi" w:cs="Arial"/>
          <w:b/>
        </w:rPr>
      </w:pPr>
    </w:p>
    <w:p w:rsidR="00000F77" w:rsidRPr="00587749" w:rsidRDefault="0042004A" w:rsidP="00000F77">
      <w:pPr>
        <w:rPr>
          <w:rFonts w:asciiTheme="minorHAnsi" w:hAnsiTheme="minorHAnsi" w:cs="Arial"/>
          <w:b/>
        </w:rPr>
      </w:pPr>
      <w:r w:rsidRPr="00587749">
        <w:rPr>
          <w:rFonts w:asciiTheme="minorHAnsi" w:hAnsiTheme="minorHAnsi" w:cs="Arial"/>
          <w:b/>
        </w:rPr>
        <w:t xml:space="preserve">Department of Graduate Nursing </w:t>
      </w:r>
      <w:r w:rsidR="00000F77" w:rsidRPr="00587749">
        <w:rPr>
          <w:rFonts w:asciiTheme="minorHAnsi" w:hAnsiTheme="minorHAnsi" w:cs="Arial"/>
          <w:b/>
        </w:rPr>
        <w:t>Office/Support Staff</w:t>
      </w:r>
    </w:p>
    <w:tbl>
      <w:tblPr>
        <w:tblStyle w:val="TableGrid"/>
        <w:tblW w:w="9918" w:type="dxa"/>
        <w:tblLook w:val="04A0" w:firstRow="1" w:lastRow="0" w:firstColumn="1" w:lastColumn="0" w:noHBand="0" w:noVBand="1"/>
      </w:tblPr>
      <w:tblGrid>
        <w:gridCol w:w="4788"/>
        <w:gridCol w:w="5130"/>
      </w:tblGrid>
      <w:tr w:rsidR="00A46DC4" w:rsidRPr="00A46DC4" w:rsidTr="00F74497">
        <w:tc>
          <w:tcPr>
            <w:tcW w:w="4788" w:type="dxa"/>
            <w:tcMar>
              <w:top w:w="72" w:type="dxa"/>
              <w:left w:w="115" w:type="dxa"/>
              <w:bottom w:w="72" w:type="dxa"/>
              <w:right w:w="115" w:type="dxa"/>
            </w:tcMar>
          </w:tcPr>
          <w:p w:rsidR="00A46DC4" w:rsidRPr="00A46DC4" w:rsidRDefault="00A46DC4" w:rsidP="00A46DC4">
            <w:pPr>
              <w:rPr>
                <w:rFonts w:asciiTheme="minorHAnsi" w:hAnsiTheme="minorHAnsi" w:cs="Arial"/>
                <w:b/>
                <w:bCs/>
              </w:rPr>
            </w:pPr>
            <w:r w:rsidRPr="00A46DC4">
              <w:rPr>
                <w:rFonts w:asciiTheme="minorHAnsi" w:hAnsiTheme="minorHAnsi" w:cs="Arial"/>
                <w:b/>
                <w:bCs/>
              </w:rPr>
              <w:t>Judy LeFlore, PhD, RN, NNP-BC, CPNP-PC &amp; AC, ANEF, FAAN</w:t>
            </w:r>
          </w:p>
          <w:p w:rsidR="00A46DC4" w:rsidRPr="00A46DC4" w:rsidRDefault="00A46DC4" w:rsidP="00A46DC4">
            <w:pPr>
              <w:rPr>
                <w:rFonts w:asciiTheme="minorHAnsi" w:hAnsiTheme="minorHAnsi" w:cs="Arial"/>
                <w:b/>
              </w:rPr>
            </w:pPr>
            <w:r w:rsidRPr="00A46DC4">
              <w:rPr>
                <w:rFonts w:asciiTheme="minorHAnsi" w:hAnsiTheme="minorHAnsi" w:cs="Arial"/>
                <w:b/>
              </w:rPr>
              <w:t>Associate Dean</w:t>
            </w:r>
          </w:p>
          <w:p w:rsidR="00A46DC4" w:rsidRPr="00A46DC4" w:rsidRDefault="00A46DC4" w:rsidP="00A46DC4">
            <w:pPr>
              <w:rPr>
                <w:rFonts w:asciiTheme="minorHAnsi" w:hAnsiTheme="minorHAnsi" w:cs="Arial"/>
                <w:b/>
              </w:rPr>
            </w:pPr>
            <w:r w:rsidRPr="00A46DC4">
              <w:rPr>
                <w:rFonts w:asciiTheme="minorHAnsi" w:hAnsiTheme="minorHAnsi" w:cs="Arial"/>
                <w:b/>
              </w:rPr>
              <w:t>Chair, Graduate Nursing Programs</w:t>
            </w:r>
          </w:p>
          <w:p w:rsidR="00A46DC4" w:rsidRPr="00A46DC4" w:rsidRDefault="00A46DC4" w:rsidP="00A46DC4">
            <w:pPr>
              <w:rPr>
                <w:rFonts w:asciiTheme="minorHAnsi" w:hAnsiTheme="minorHAnsi" w:cs="Arial"/>
                <w:b/>
              </w:rPr>
            </w:pPr>
            <w:r w:rsidRPr="00A46DC4">
              <w:rPr>
                <w:rFonts w:asciiTheme="minorHAnsi" w:hAnsiTheme="minorHAnsi" w:cs="Arial"/>
                <w:b/>
              </w:rPr>
              <w:t>Director, PNP, ACPNP, NNP Programs</w:t>
            </w:r>
          </w:p>
          <w:p w:rsidR="00A46DC4" w:rsidRPr="00A46DC4" w:rsidRDefault="00A46DC4" w:rsidP="00A46DC4">
            <w:pPr>
              <w:rPr>
                <w:rFonts w:asciiTheme="minorHAnsi" w:hAnsiTheme="minorHAnsi" w:cs="Arial"/>
                <w:b/>
              </w:rPr>
            </w:pPr>
            <w:r w:rsidRPr="00A46DC4">
              <w:rPr>
                <w:rFonts w:asciiTheme="minorHAnsi" w:hAnsiTheme="minorHAnsi" w:cs="Arial"/>
                <w:b/>
              </w:rPr>
              <w:t>Pickard Hall Office #514</w:t>
            </w:r>
          </w:p>
          <w:p w:rsidR="00A46DC4" w:rsidRPr="00A46DC4" w:rsidRDefault="00A46DC4" w:rsidP="00A46DC4">
            <w:pPr>
              <w:rPr>
                <w:rFonts w:asciiTheme="minorHAnsi" w:hAnsiTheme="minorHAnsi" w:cs="Arial"/>
                <w:b/>
              </w:rPr>
            </w:pPr>
            <w:r w:rsidRPr="00A46DC4">
              <w:rPr>
                <w:rFonts w:asciiTheme="minorHAnsi" w:hAnsiTheme="minorHAnsi" w:cs="Arial"/>
                <w:b/>
              </w:rPr>
              <w:t xml:space="preserve">Email address:  </w:t>
            </w:r>
            <w:hyperlink r:id="rId55" w:history="1">
              <w:r w:rsidRPr="00A46DC4">
                <w:rPr>
                  <w:rStyle w:val="Hyperlink"/>
                  <w:rFonts w:asciiTheme="minorHAnsi" w:hAnsiTheme="minorHAnsi" w:cs="Arial"/>
                  <w:b/>
                </w:rPr>
                <w:t>jleflore@uta.edu</w:t>
              </w:r>
            </w:hyperlink>
          </w:p>
        </w:tc>
        <w:tc>
          <w:tcPr>
            <w:tcW w:w="5130" w:type="dxa"/>
            <w:tcMar>
              <w:top w:w="72" w:type="dxa"/>
              <w:left w:w="115" w:type="dxa"/>
              <w:bottom w:w="72" w:type="dxa"/>
              <w:right w:w="115" w:type="dxa"/>
            </w:tcMar>
          </w:tcPr>
          <w:p w:rsidR="00A46DC4" w:rsidRPr="00A46DC4" w:rsidRDefault="00A46DC4" w:rsidP="00A46DC4">
            <w:pPr>
              <w:rPr>
                <w:rFonts w:asciiTheme="minorHAnsi" w:hAnsiTheme="minorHAnsi" w:cs="Arial"/>
                <w:b/>
                <w:bCs/>
              </w:rPr>
            </w:pPr>
            <w:r w:rsidRPr="00A46DC4">
              <w:rPr>
                <w:rFonts w:asciiTheme="minorHAnsi" w:hAnsiTheme="minorHAnsi" w:cs="Arial"/>
                <w:b/>
                <w:bCs/>
              </w:rPr>
              <w:t>Lauri John, PhD, RN, CNS</w:t>
            </w:r>
          </w:p>
          <w:p w:rsidR="00A46DC4" w:rsidRDefault="00A46DC4" w:rsidP="00A46DC4">
            <w:pPr>
              <w:rPr>
                <w:rFonts w:asciiTheme="minorHAnsi" w:hAnsiTheme="minorHAnsi" w:cs="Arial"/>
                <w:b/>
                <w:bCs/>
              </w:rPr>
            </w:pPr>
            <w:r w:rsidRPr="00A46DC4">
              <w:rPr>
                <w:rFonts w:asciiTheme="minorHAnsi" w:hAnsiTheme="minorHAnsi" w:cs="Arial"/>
                <w:b/>
                <w:bCs/>
              </w:rPr>
              <w:t>Associate Chair of MSN Administration, MSN Education, DNP, and PhD Nursing Programs</w:t>
            </w:r>
          </w:p>
          <w:p w:rsidR="00A46DC4" w:rsidRPr="00A46DC4" w:rsidRDefault="00A46DC4" w:rsidP="00A46DC4">
            <w:pPr>
              <w:rPr>
                <w:rFonts w:asciiTheme="minorHAnsi" w:hAnsiTheme="minorHAnsi" w:cs="Arial"/>
                <w:b/>
              </w:rPr>
            </w:pPr>
            <w:r>
              <w:rPr>
                <w:rFonts w:asciiTheme="minorHAnsi" w:hAnsiTheme="minorHAnsi" w:cs="Arial"/>
                <w:b/>
                <w:bCs/>
              </w:rPr>
              <w:t>PhD Academic Advisor</w:t>
            </w:r>
          </w:p>
          <w:p w:rsidR="00A46DC4" w:rsidRPr="00A46DC4" w:rsidRDefault="00A46DC4" w:rsidP="00A46DC4">
            <w:pPr>
              <w:rPr>
                <w:rFonts w:asciiTheme="minorHAnsi" w:hAnsiTheme="minorHAnsi" w:cs="Arial"/>
                <w:b/>
              </w:rPr>
            </w:pPr>
            <w:r w:rsidRPr="00A46DC4">
              <w:rPr>
                <w:rFonts w:asciiTheme="minorHAnsi" w:hAnsiTheme="minorHAnsi" w:cs="Arial"/>
                <w:b/>
              </w:rPr>
              <w:t>Pickard Hall Office #519</w:t>
            </w:r>
          </w:p>
          <w:p w:rsidR="00A46DC4" w:rsidRPr="00A46DC4" w:rsidRDefault="00A46DC4" w:rsidP="00A46DC4">
            <w:pPr>
              <w:rPr>
                <w:rFonts w:asciiTheme="minorHAnsi" w:hAnsiTheme="minorHAnsi" w:cs="Arial"/>
                <w:b/>
              </w:rPr>
            </w:pPr>
            <w:r w:rsidRPr="00A46DC4">
              <w:rPr>
                <w:rFonts w:asciiTheme="minorHAnsi" w:hAnsiTheme="minorHAnsi" w:cs="Arial"/>
                <w:b/>
              </w:rPr>
              <w:t>817-272-0172</w:t>
            </w:r>
          </w:p>
          <w:p w:rsidR="00A46DC4" w:rsidRPr="00A46DC4" w:rsidRDefault="00A46DC4" w:rsidP="00A46DC4">
            <w:pPr>
              <w:rPr>
                <w:rFonts w:asciiTheme="minorHAnsi" w:hAnsiTheme="minorHAnsi" w:cs="Arial"/>
                <w:b/>
              </w:rPr>
            </w:pPr>
            <w:r w:rsidRPr="00A46DC4">
              <w:rPr>
                <w:rFonts w:asciiTheme="minorHAnsi" w:hAnsiTheme="minorHAnsi" w:cs="Arial"/>
                <w:b/>
              </w:rPr>
              <w:t xml:space="preserve">Email address: </w:t>
            </w:r>
            <w:hyperlink r:id="rId56" w:history="1">
              <w:r w:rsidRPr="00A46DC4">
                <w:rPr>
                  <w:rStyle w:val="Hyperlink"/>
                  <w:rFonts w:asciiTheme="minorHAnsi" w:hAnsiTheme="minorHAnsi" w:cs="Arial"/>
                  <w:b/>
                </w:rPr>
                <w:t>ljohn@uta.edu</w:t>
              </w:r>
            </w:hyperlink>
          </w:p>
        </w:tc>
      </w:tr>
      <w:tr w:rsidR="00A46DC4" w:rsidRPr="00A46DC4" w:rsidTr="00F74497">
        <w:tc>
          <w:tcPr>
            <w:tcW w:w="4788" w:type="dxa"/>
            <w:tcMar>
              <w:top w:w="72" w:type="dxa"/>
              <w:left w:w="115" w:type="dxa"/>
              <w:bottom w:w="72" w:type="dxa"/>
              <w:right w:w="115" w:type="dxa"/>
            </w:tcMar>
          </w:tcPr>
          <w:p w:rsidR="00A46DC4" w:rsidRPr="00A46DC4" w:rsidRDefault="00A46DC4" w:rsidP="00A46DC4">
            <w:pPr>
              <w:rPr>
                <w:rFonts w:asciiTheme="minorHAnsi" w:hAnsiTheme="minorHAnsi" w:cs="Arial"/>
                <w:b/>
              </w:rPr>
            </w:pPr>
            <w:r w:rsidRPr="00A46DC4">
              <w:rPr>
                <w:rFonts w:asciiTheme="minorHAnsi" w:hAnsiTheme="minorHAnsi" w:cs="Arial"/>
                <w:b/>
              </w:rPr>
              <w:t>Kathy Daniel, PhD, RN, ANP/GNP-BC, AGSF</w:t>
            </w:r>
          </w:p>
          <w:p w:rsidR="00A46DC4" w:rsidRPr="00A46DC4" w:rsidRDefault="00A46DC4" w:rsidP="00A46DC4">
            <w:pPr>
              <w:rPr>
                <w:rFonts w:asciiTheme="minorHAnsi" w:hAnsiTheme="minorHAnsi" w:cs="Arial"/>
                <w:b/>
              </w:rPr>
            </w:pPr>
            <w:r w:rsidRPr="00A46DC4">
              <w:rPr>
                <w:rFonts w:asciiTheme="minorHAnsi" w:hAnsiTheme="minorHAnsi" w:cs="Arial"/>
                <w:b/>
              </w:rPr>
              <w:t>Associate Chair, Graduate Nurse Practitioner Programs</w:t>
            </w:r>
          </w:p>
          <w:p w:rsidR="00A46DC4" w:rsidRPr="00A46DC4" w:rsidRDefault="00A46DC4" w:rsidP="00A46DC4">
            <w:pPr>
              <w:rPr>
                <w:rFonts w:asciiTheme="minorHAnsi" w:hAnsiTheme="minorHAnsi" w:cs="Arial"/>
                <w:b/>
              </w:rPr>
            </w:pPr>
            <w:r w:rsidRPr="00A46DC4">
              <w:rPr>
                <w:rFonts w:asciiTheme="minorHAnsi" w:hAnsiTheme="minorHAnsi" w:cs="Arial"/>
                <w:b/>
              </w:rPr>
              <w:t>Pickard Hall Office #511</w:t>
            </w:r>
          </w:p>
          <w:p w:rsidR="00A46DC4" w:rsidRPr="00A46DC4" w:rsidRDefault="00A46DC4" w:rsidP="00A46DC4">
            <w:pPr>
              <w:rPr>
                <w:rFonts w:asciiTheme="minorHAnsi" w:hAnsiTheme="minorHAnsi" w:cs="Arial"/>
                <w:b/>
              </w:rPr>
            </w:pPr>
            <w:r w:rsidRPr="00A46DC4">
              <w:rPr>
                <w:rFonts w:asciiTheme="minorHAnsi" w:hAnsiTheme="minorHAnsi" w:cs="Arial"/>
                <w:b/>
              </w:rPr>
              <w:t>817-272-0175</w:t>
            </w:r>
          </w:p>
          <w:p w:rsidR="00A46DC4" w:rsidRPr="00A46DC4" w:rsidRDefault="00A46DC4" w:rsidP="00A46DC4">
            <w:pPr>
              <w:rPr>
                <w:rFonts w:asciiTheme="minorHAnsi" w:hAnsiTheme="minorHAnsi" w:cs="Arial"/>
                <w:b/>
              </w:rPr>
            </w:pPr>
            <w:r w:rsidRPr="00A46DC4">
              <w:rPr>
                <w:rFonts w:asciiTheme="minorHAnsi" w:hAnsiTheme="minorHAnsi" w:cs="Arial"/>
                <w:b/>
              </w:rPr>
              <w:t xml:space="preserve">Email address: </w:t>
            </w:r>
            <w:hyperlink r:id="rId57" w:history="1">
              <w:r w:rsidRPr="00A46DC4">
                <w:rPr>
                  <w:rStyle w:val="Hyperlink"/>
                  <w:rFonts w:asciiTheme="minorHAnsi" w:hAnsiTheme="minorHAnsi" w:cs="Arial"/>
                  <w:b/>
                </w:rPr>
                <w:t>kdaniel@uta.edu</w:t>
              </w:r>
            </w:hyperlink>
          </w:p>
        </w:tc>
        <w:tc>
          <w:tcPr>
            <w:tcW w:w="5130" w:type="dxa"/>
            <w:tcMar>
              <w:top w:w="72" w:type="dxa"/>
              <w:left w:w="115" w:type="dxa"/>
              <w:bottom w:w="72" w:type="dxa"/>
              <w:right w:w="115" w:type="dxa"/>
            </w:tcMar>
          </w:tcPr>
          <w:p w:rsidR="00A46DC4" w:rsidRPr="00A46DC4" w:rsidRDefault="00A46DC4" w:rsidP="00A46DC4">
            <w:pPr>
              <w:rPr>
                <w:rFonts w:asciiTheme="minorHAnsi" w:hAnsiTheme="minorHAnsi" w:cs="Arial"/>
                <w:b/>
              </w:rPr>
            </w:pPr>
            <w:r w:rsidRPr="00A46DC4">
              <w:rPr>
                <w:rFonts w:asciiTheme="minorHAnsi" w:hAnsiTheme="minorHAnsi" w:cs="Arial"/>
                <w:b/>
              </w:rPr>
              <w:t>Marco Brotto, BSN, MS, PhD</w:t>
            </w:r>
          </w:p>
          <w:p w:rsidR="00A46DC4" w:rsidRPr="00A46DC4" w:rsidRDefault="00A46DC4" w:rsidP="00A46DC4">
            <w:pPr>
              <w:rPr>
                <w:rFonts w:asciiTheme="minorHAnsi" w:hAnsiTheme="minorHAnsi" w:cs="Arial"/>
                <w:b/>
              </w:rPr>
            </w:pPr>
            <w:r w:rsidRPr="00A46DC4">
              <w:rPr>
                <w:rFonts w:asciiTheme="minorHAnsi" w:hAnsiTheme="minorHAnsi" w:cs="Arial"/>
                <w:b/>
              </w:rPr>
              <w:t>Hazel Jay Endowed Professor</w:t>
            </w:r>
          </w:p>
          <w:p w:rsidR="00A46DC4" w:rsidRPr="00A46DC4" w:rsidRDefault="00A46DC4" w:rsidP="00A46DC4">
            <w:pPr>
              <w:rPr>
                <w:rFonts w:asciiTheme="minorHAnsi" w:hAnsiTheme="minorHAnsi" w:cs="Arial"/>
                <w:b/>
              </w:rPr>
            </w:pPr>
            <w:r w:rsidRPr="00A46DC4">
              <w:rPr>
                <w:rFonts w:asciiTheme="minorHAnsi" w:hAnsiTheme="minorHAnsi" w:cs="Arial"/>
                <w:b/>
              </w:rPr>
              <w:t>Bone-Muscle Collaborative Sciences Directo</w:t>
            </w:r>
            <w:r>
              <w:rPr>
                <w:rFonts w:asciiTheme="minorHAnsi" w:hAnsiTheme="minorHAnsi" w:cs="Arial"/>
                <w:b/>
              </w:rPr>
              <w:t>r</w:t>
            </w:r>
          </w:p>
          <w:p w:rsidR="00A46DC4" w:rsidRPr="00A46DC4" w:rsidRDefault="00A46DC4" w:rsidP="00A46DC4">
            <w:pPr>
              <w:rPr>
                <w:rFonts w:asciiTheme="minorHAnsi" w:hAnsiTheme="minorHAnsi" w:cs="Arial"/>
                <w:b/>
              </w:rPr>
            </w:pPr>
            <w:r w:rsidRPr="00A46DC4">
              <w:rPr>
                <w:rFonts w:asciiTheme="minorHAnsi" w:hAnsiTheme="minorHAnsi" w:cs="Arial"/>
                <w:b/>
              </w:rPr>
              <w:t>Director, PhD in Nursing Program</w:t>
            </w:r>
          </w:p>
          <w:p w:rsidR="00A46DC4" w:rsidRPr="00A46DC4" w:rsidRDefault="00A46DC4" w:rsidP="00A46DC4">
            <w:pPr>
              <w:rPr>
                <w:rFonts w:asciiTheme="minorHAnsi" w:hAnsiTheme="minorHAnsi" w:cs="Arial"/>
                <w:b/>
              </w:rPr>
            </w:pPr>
            <w:r w:rsidRPr="00A46DC4">
              <w:rPr>
                <w:rFonts w:asciiTheme="minorHAnsi" w:hAnsiTheme="minorHAnsi" w:cs="Arial"/>
                <w:b/>
              </w:rPr>
              <w:t xml:space="preserve">Email address: </w:t>
            </w:r>
            <w:hyperlink r:id="rId58" w:history="1">
              <w:r w:rsidRPr="00A46DC4">
                <w:rPr>
                  <w:rStyle w:val="Hyperlink"/>
                  <w:rFonts w:asciiTheme="minorHAnsi" w:hAnsiTheme="minorHAnsi" w:cs="Arial"/>
                  <w:b/>
                </w:rPr>
                <w:t>marco.brotto@uta.edu</w:t>
              </w:r>
            </w:hyperlink>
            <w:r w:rsidRPr="00A46DC4">
              <w:rPr>
                <w:rFonts w:asciiTheme="minorHAnsi" w:hAnsiTheme="minorHAnsi" w:cs="Arial"/>
                <w:b/>
              </w:rPr>
              <w:t xml:space="preserve"> </w:t>
            </w:r>
          </w:p>
        </w:tc>
      </w:tr>
      <w:tr w:rsidR="00A46DC4" w:rsidRPr="00A46DC4" w:rsidTr="00F74497">
        <w:tc>
          <w:tcPr>
            <w:tcW w:w="4788" w:type="dxa"/>
            <w:tcMar>
              <w:top w:w="72" w:type="dxa"/>
              <w:left w:w="115" w:type="dxa"/>
              <w:bottom w:w="72" w:type="dxa"/>
              <w:right w:w="115" w:type="dxa"/>
            </w:tcMar>
          </w:tcPr>
          <w:p w:rsidR="00A46DC4" w:rsidRPr="00A46DC4" w:rsidRDefault="00A46DC4" w:rsidP="00A46DC4">
            <w:pPr>
              <w:rPr>
                <w:rFonts w:asciiTheme="minorHAnsi" w:hAnsiTheme="minorHAnsi" w:cs="Arial"/>
                <w:b/>
                <w:bCs/>
              </w:rPr>
            </w:pPr>
            <w:r w:rsidRPr="00A46DC4">
              <w:rPr>
                <w:rFonts w:asciiTheme="minorHAnsi" w:hAnsiTheme="minorHAnsi" w:cs="Arial"/>
                <w:b/>
                <w:bCs/>
              </w:rPr>
              <w:t>Vivian Lail-Davis (Supports PhD &amp; DNP)</w:t>
            </w:r>
          </w:p>
          <w:p w:rsidR="00A46DC4" w:rsidRPr="00A46DC4" w:rsidRDefault="00A46DC4" w:rsidP="00A46DC4">
            <w:pPr>
              <w:rPr>
                <w:rFonts w:asciiTheme="minorHAnsi" w:hAnsiTheme="minorHAnsi" w:cs="Arial"/>
                <w:b/>
              </w:rPr>
            </w:pPr>
            <w:r w:rsidRPr="00A46DC4">
              <w:rPr>
                <w:rFonts w:asciiTheme="minorHAnsi" w:hAnsiTheme="minorHAnsi" w:cs="Arial"/>
                <w:b/>
              </w:rPr>
              <w:t>Administrative Services Officer II</w:t>
            </w:r>
          </w:p>
          <w:p w:rsidR="00A46DC4" w:rsidRPr="00A46DC4" w:rsidRDefault="00A46DC4" w:rsidP="00A46DC4">
            <w:pPr>
              <w:rPr>
                <w:rFonts w:asciiTheme="minorHAnsi" w:hAnsiTheme="minorHAnsi" w:cs="Arial"/>
                <w:b/>
              </w:rPr>
            </w:pPr>
            <w:r w:rsidRPr="00A46DC4">
              <w:rPr>
                <w:rFonts w:asciiTheme="minorHAnsi" w:hAnsiTheme="minorHAnsi" w:cs="Arial"/>
                <w:b/>
              </w:rPr>
              <w:t>Pickard Hall Office # 512</w:t>
            </w:r>
          </w:p>
          <w:p w:rsidR="00A46DC4" w:rsidRPr="00A46DC4" w:rsidRDefault="00A46DC4" w:rsidP="00A46DC4">
            <w:pPr>
              <w:rPr>
                <w:rFonts w:asciiTheme="minorHAnsi" w:hAnsiTheme="minorHAnsi" w:cs="Arial"/>
                <w:b/>
              </w:rPr>
            </w:pPr>
            <w:r w:rsidRPr="00A46DC4">
              <w:rPr>
                <w:rFonts w:asciiTheme="minorHAnsi" w:hAnsiTheme="minorHAnsi" w:cs="Arial"/>
                <w:b/>
              </w:rPr>
              <w:t>(817) 272-1038</w:t>
            </w:r>
          </w:p>
          <w:p w:rsidR="00A46DC4" w:rsidRPr="00A46DC4" w:rsidRDefault="00A46DC4" w:rsidP="00A46DC4">
            <w:pPr>
              <w:rPr>
                <w:rFonts w:asciiTheme="minorHAnsi" w:hAnsiTheme="minorHAnsi" w:cs="Arial"/>
                <w:b/>
                <w:bCs/>
              </w:rPr>
            </w:pPr>
            <w:r w:rsidRPr="00A46DC4">
              <w:rPr>
                <w:rFonts w:asciiTheme="minorHAnsi" w:hAnsiTheme="minorHAnsi" w:cs="Arial"/>
                <w:b/>
              </w:rPr>
              <w:t xml:space="preserve">Email address: </w:t>
            </w:r>
            <w:hyperlink r:id="rId59" w:history="1">
              <w:r w:rsidRPr="00A46DC4">
                <w:rPr>
                  <w:rStyle w:val="Hyperlink"/>
                  <w:rFonts w:asciiTheme="minorHAnsi" w:hAnsiTheme="minorHAnsi" w:cs="Arial"/>
                  <w:b/>
                </w:rPr>
                <w:t>vivian@uta.edu</w:t>
              </w:r>
            </w:hyperlink>
          </w:p>
        </w:tc>
        <w:tc>
          <w:tcPr>
            <w:tcW w:w="5130" w:type="dxa"/>
            <w:tcMar>
              <w:top w:w="72" w:type="dxa"/>
              <w:left w:w="115" w:type="dxa"/>
              <w:bottom w:w="72" w:type="dxa"/>
              <w:right w:w="115" w:type="dxa"/>
            </w:tcMar>
          </w:tcPr>
          <w:p w:rsidR="00A46DC4" w:rsidRPr="00A46DC4" w:rsidRDefault="00A46DC4" w:rsidP="00A46DC4">
            <w:pPr>
              <w:rPr>
                <w:rFonts w:asciiTheme="minorHAnsi" w:hAnsiTheme="minorHAnsi" w:cs="Arial"/>
                <w:b/>
              </w:rPr>
            </w:pPr>
            <w:r w:rsidRPr="00A46DC4">
              <w:rPr>
                <w:rFonts w:asciiTheme="minorHAnsi" w:hAnsiTheme="minorHAnsi" w:cs="Arial"/>
                <w:b/>
              </w:rPr>
              <w:t>Rose Olivier, (Supports MSN)</w:t>
            </w:r>
          </w:p>
          <w:p w:rsidR="00A46DC4" w:rsidRPr="00A46DC4" w:rsidRDefault="00A46DC4" w:rsidP="00A46DC4">
            <w:pPr>
              <w:rPr>
                <w:rFonts w:asciiTheme="minorHAnsi" w:hAnsiTheme="minorHAnsi" w:cs="Arial"/>
                <w:b/>
              </w:rPr>
            </w:pPr>
            <w:r w:rsidRPr="00A46DC4">
              <w:rPr>
                <w:rFonts w:asciiTheme="minorHAnsi" w:hAnsiTheme="minorHAnsi" w:cs="Arial"/>
                <w:b/>
              </w:rPr>
              <w:t>Administrative Assistant II</w:t>
            </w:r>
          </w:p>
          <w:p w:rsidR="00A46DC4" w:rsidRPr="00A46DC4" w:rsidRDefault="00A46DC4" w:rsidP="00A46DC4">
            <w:pPr>
              <w:rPr>
                <w:rFonts w:asciiTheme="minorHAnsi" w:hAnsiTheme="minorHAnsi" w:cs="Arial"/>
                <w:b/>
              </w:rPr>
            </w:pPr>
            <w:r w:rsidRPr="00A46DC4">
              <w:rPr>
                <w:rFonts w:asciiTheme="minorHAnsi" w:hAnsiTheme="minorHAnsi" w:cs="Arial"/>
                <w:b/>
              </w:rPr>
              <w:t>Pickard Hall Office # 513</w:t>
            </w:r>
          </w:p>
          <w:p w:rsidR="00A46DC4" w:rsidRPr="00A46DC4" w:rsidRDefault="00A46DC4" w:rsidP="00A46DC4">
            <w:pPr>
              <w:rPr>
                <w:rFonts w:asciiTheme="minorHAnsi" w:hAnsiTheme="minorHAnsi" w:cs="Arial"/>
                <w:b/>
              </w:rPr>
            </w:pPr>
            <w:r w:rsidRPr="00A46DC4">
              <w:rPr>
                <w:rFonts w:asciiTheme="minorHAnsi" w:hAnsiTheme="minorHAnsi" w:cs="Arial"/>
                <w:b/>
              </w:rPr>
              <w:t>(817) 272-9517</w:t>
            </w:r>
          </w:p>
          <w:p w:rsidR="00A46DC4" w:rsidRPr="00A46DC4" w:rsidRDefault="00A46DC4" w:rsidP="00A46DC4">
            <w:pPr>
              <w:rPr>
                <w:rFonts w:asciiTheme="minorHAnsi" w:hAnsiTheme="minorHAnsi" w:cs="Arial"/>
                <w:b/>
              </w:rPr>
            </w:pPr>
            <w:r w:rsidRPr="00A46DC4">
              <w:rPr>
                <w:rFonts w:asciiTheme="minorHAnsi" w:hAnsiTheme="minorHAnsi" w:cs="Arial"/>
                <w:b/>
              </w:rPr>
              <w:t xml:space="preserve">Email address: </w:t>
            </w:r>
            <w:hyperlink r:id="rId60" w:history="1">
              <w:r w:rsidRPr="00A46DC4">
                <w:rPr>
                  <w:rStyle w:val="Hyperlink"/>
                  <w:rFonts w:asciiTheme="minorHAnsi" w:hAnsiTheme="minorHAnsi" w:cs="Arial"/>
                  <w:b/>
                </w:rPr>
                <w:t>olivier@uta.edu</w:t>
              </w:r>
            </w:hyperlink>
            <w:r w:rsidRPr="00A46DC4">
              <w:rPr>
                <w:rFonts w:asciiTheme="minorHAnsi" w:hAnsiTheme="minorHAnsi" w:cs="Arial"/>
                <w:b/>
              </w:rPr>
              <w:t xml:space="preserve"> </w:t>
            </w:r>
          </w:p>
        </w:tc>
      </w:tr>
    </w:tbl>
    <w:p w:rsidR="00000F77" w:rsidRDefault="00000F77" w:rsidP="00000F77">
      <w:pPr>
        <w:ind w:left="1440"/>
        <w:rPr>
          <w:rFonts w:asciiTheme="minorHAnsi" w:hAnsiTheme="minorHAnsi" w:cs="Arial"/>
          <w:color w:val="1F497D"/>
        </w:rPr>
      </w:pPr>
    </w:p>
    <w:p w:rsidR="00A46DC4" w:rsidRPr="00587749" w:rsidRDefault="00A46DC4" w:rsidP="00000F77">
      <w:pPr>
        <w:ind w:left="1440"/>
        <w:rPr>
          <w:rFonts w:asciiTheme="minorHAnsi" w:hAnsiTheme="minorHAnsi" w:cs="Arial"/>
          <w:color w:val="1F497D"/>
        </w:rPr>
      </w:pPr>
    </w:p>
    <w:p w:rsidR="00C8363D" w:rsidRPr="00587749" w:rsidRDefault="00000F77" w:rsidP="009923C2">
      <w:pPr>
        <w:pBdr>
          <w:top w:val="single" w:sz="4" w:space="1" w:color="auto"/>
          <w:left w:val="single" w:sz="4" w:space="4" w:color="auto"/>
          <w:bottom w:val="single" w:sz="4" w:space="1" w:color="auto"/>
          <w:right w:val="single" w:sz="4" w:space="4" w:color="auto"/>
        </w:pBdr>
        <w:rPr>
          <w:rFonts w:asciiTheme="minorHAnsi" w:hAnsiTheme="minorHAnsi" w:cs="Arial"/>
          <w:b/>
        </w:rPr>
      </w:pPr>
      <w:r w:rsidRPr="00587749">
        <w:rPr>
          <w:rFonts w:asciiTheme="minorHAnsi" w:hAnsiTheme="minorHAnsi"/>
          <w:b/>
          <w:color w:val="0000FF"/>
        </w:rPr>
        <w:t>Emergency Phone Numbers</w:t>
      </w:r>
      <w:r w:rsidRPr="00587749">
        <w:rPr>
          <w:rFonts w:asciiTheme="minorHAnsi" w:hAnsiTheme="minorHAnsi"/>
          <w:bCs/>
          <w:color w:val="0070C0"/>
        </w:rPr>
        <w:t>:</w:t>
      </w:r>
      <w:r w:rsidRPr="00587749">
        <w:rPr>
          <w:rFonts w:asciiTheme="minorHAnsi" w:hAnsiTheme="minorHAnsi"/>
          <w:bCs/>
          <w:color w:val="FF0000"/>
        </w:rPr>
        <w:t xml:space="preserve"> </w:t>
      </w:r>
      <w:r w:rsidRPr="00587749">
        <w:rPr>
          <w:rFonts w:asciiTheme="minorHAnsi" w:hAnsiTheme="minorHAnsi"/>
          <w:bCs/>
          <w:color w:val="0000FF"/>
        </w:rPr>
        <w:t>In case of an on-campus emergency, call the UTA Police Department at 817-272-3003 (non-campus phone), 2-3003 (campus phone). You may also dial 911.</w:t>
      </w:r>
    </w:p>
    <w:sectPr w:rsidR="00C8363D" w:rsidRPr="00587749" w:rsidSect="00436FC9">
      <w:headerReference w:type="default" r:id="rId61"/>
      <w:pgSz w:w="12240" w:h="15840"/>
      <w:pgMar w:top="1008" w:right="1152"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883" w:rsidRDefault="00F73883" w:rsidP="00141EC6">
      <w:r>
        <w:separator/>
      </w:r>
    </w:p>
  </w:endnote>
  <w:endnote w:type="continuationSeparator" w:id="0">
    <w:p w:rsidR="00F73883" w:rsidRDefault="00F7388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883" w:rsidRDefault="00F73883" w:rsidP="00141EC6">
      <w:r>
        <w:separator/>
      </w:r>
    </w:p>
  </w:footnote>
  <w:footnote w:type="continuationSeparator" w:id="0">
    <w:p w:rsidR="00F73883" w:rsidRDefault="00F73883" w:rsidP="00141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27F" w:rsidRDefault="00E6127F">
    <w:pPr>
      <w:pStyle w:val="Header"/>
      <w:jc w:val="right"/>
    </w:pPr>
    <w:r>
      <w:t xml:space="preserve">NURS 6310 Spring 2017, Pg. </w:t>
    </w:r>
    <w:sdt>
      <w:sdtPr>
        <w:id w:val="101513141"/>
        <w:docPartObj>
          <w:docPartGallery w:val="Page Numbers (Top of Page)"/>
          <w:docPartUnique/>
        </w:docPartObj>
      </w:sdtPr>
      <w:sdtContent>
        <w:r>
          <w:fldChar w:fldCharType="begin"/>
        </w:r>
        <w:r>
          <w:instrText xml:space="preserve"> PAGE   \* MERGEFORMAT </w:instrText>
        </w:r>
        <w:r>
          <w:fldChar w:fldCharType="separate"/>
        </w:r>
        <w:r w:rsidR="00F73883">
          <w:rPr>
            <w:noProof/>
          </w:rPr>
          <w:t>1</w:t>
        </w:r>
        <w:r>
          <w:rPr>
            <w:noProof/>
          </w:rPr>
          <w:fldChar w:fldCharType="end"/>
        </w:r>
      </w:sdtContent>
    </w:sdt>
  </w:p>
  <w:p w:rsidR="00E6127F" w:rsidRDefault="00E612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21D"/>
    <w:multiLevelType w:val="hybridMultilevel"/>
    <w:tmpl w:val="ADBEF6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74535"/>
    <w:multiLevelType w:val="hybridMultilevel"/>
    <w:tmpl w:val="674A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1177FC"/>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FC33349"/>
    <w:multiLevelType w:val="hybridMultilevel"/>
    <w:tmpl w:val="4D5AC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3B1825"/>
    <w:multiLevelType w:val="hybridMultilevel"/>
    <w:tmpl w:val="173004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735236"/>
    <w:multiLevelType w:val="hybridMultilevel"/>
    <w:tmpl w:val="60A8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F1D3E"/>
    <w:multiLevelType w:val="hybridMultilevel"/>
    <w:tmpl w:val="C4D0FDE6"/>
    <w:lvl w:ilvl="0" w:tplc="2590784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73607A4"/>
    <w:multiLevelType w:val="singleLevel"/>
    <w:tmpl w:val="08841384"/>
    <w:lvl w:ilvl="0">
      <w:start w:val="1"/>
      <w:numFmt w:val="decimal"/>
      <w:lvlText w:val="%1."/>
      <w:lvlJc w:val="left"/>
      <w:pPr>
        <w:tabs>
          <w:tab w:val="num" w:pos="360"/>
        </w:tabs>
        <w:ind w:left="360" w:hanging="360"/>
      </w:pPr>
      <w:rPr>
        <w:rFonts w:hint="default"/>
      </w:rPr>
    </w:lvl>
  </w:abstractNum>
  <w:abstractNum w:abstractNumId="12">
    <w:nsid w:val="5C6C661C"/>
    <w:multiLevelType w:val="hybridMultilevel"/>
    <w:tmpl w:val="31AC1E5E"/>
    <w:lvl w:ilvl="0" w:tplc="2D8E18BE">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DD44674"/>
    <w:multiLevelType w:val="hybridMultilevel"/>
    <w:tmpl w:val="2ADE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5A415E"/>
    <w:multiLevelType w:val="hybridMultilevel"/>
    <w:tmpl w:val="E85C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A504F5"/>
    <w:multiLevelType w:val="hybridMultilevel"/>
    <w:tmpl w:val="BB983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03556E"/>
    <w:multiLevelType w:val="hybridMultilevel"/>
    <w:tmpl w:val="253E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0D1C9C"/>
    <w:multiLevelType w:val="hybridMultilevel"/>
    <w:tmpl w:val="6B76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5E4912"/>
    <w:multiLevelType w:val="hybridMultilevel"/>
    <w:tmpl w:val="0DD86BEC"/>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num w:numId="1">
    <w:abstractNumId w:val="9"/>
  </w:num>
  <w:num w:numId="2">
    <w:abstractNumId w:val="3"/>
  </w:num>
  <w:num w:numId="3">
    <w:abstractNumId w:val="2"/>
  </w:num>
  <w:num w:numId="4">
    <w:abstractNumId w:val="6"/>
  </w:num>
  <w:num w:numId="5">
    <w:abstractNumId w:val="4"/>
  </w:num>
  <w:num w:numId="6">
    <w:abstractNumId w:val="0"/>
  </w:num>
  <w:num w:numId="7">
    <w:abstractNumId w:val="11"/>
  </w:num>
  <w:num w:numId="8">
    <w:abstractNumId w:val="1"/>
  </w:num>
  <w:num w:numId="9">
    <w:abstractNumId w:val="16"/>
  </w:num>
  <w:num w:numId="10">
    <w:abstractNumId w:val="13"/>
  </w:num>
  <w:num w:numId="11">
    <w:abstractNumId w:val="17"/>
  </w:num>
  <w:num w:numId="12">
    <w:abstractNumId w:val="7"/>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8"/>
  </w:num>
  <w:num w:numId="17">
    <w:abstractNumId w:val="15"/>
  </w:num>
  <w:num w:numId="18">
    <w:abstractNumId w:val="10"/>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01F2"/>
    <w:rsid w:val="00000F77"/>
    <w:rsid w:val="0001364F"/>
    <w:rsid w:val="0001456A"/>
    <w:rsid w:val="00023C51"/>
    <w:rsid w:val="00024CCC"/>
    <w:rsid w:val="00026B56"/>
    <w:rsid w:val="00034EA9"/>
    <w:rsid w:val="000415A9"/>
    <w:rsid w:val="000445EF"/>
    <w:rsid w:val="00053A67"/>
    <w:rsid w:val="00056060"/>
    <w:rsid w:val="00056194"/>
    <w:rsid w:val="00063831"/>
    <w:rsid w:val="00064DE9"/>
    <w:rsid w:val="00066E4E"/>
    <w:rsid w:val="000672ED"/>
    <w:rsid w:val="0007309C"/>
    <w:rsid w:val="000732D1"/>
    <w:rsid w:val="0007382D"/>
    <w:rsid w:val="0009099E"/>
    <w:rsid w:val="00096D10"/>
    <w:rsid w:val="00097E3C"/>
    <w:rsid w:val="00097FE3"/>
    <w:rsid w:val="000A00AE"/>
    <w:rsid w:val="000B3C0A"/>
    <w:rsid w:val="000B73EF"/>
    <w:rsid w:val="000C1233"/>
    <w:rsid w:val="000C1BFD"/>
    <w:rsid w:val="000C2C31"/>
    <w:rsid w:val="000D1B76"/>
    <w:rsid w:val="000D24BB"/>
    <w:rsid w:val="000D45D6"/>
    <w:rsid w:val="000D57F0"/>
    <w:rsid w:val="000E4236"/>
    <w:rsid w:val="000E5644"/>
    <w:rsid w:val="000F03EB"/>
    <w:rsid w:val="000F4FF6"/>
    <w:rsid w:val="000F6C26"/>
    <w:rsid w:val="00103413"/>
    <w:rsid w:val="00103DB5"/>
    <w:rsid w:val="00107EAC"/>
    <w:rsid w:val="00110A0C"/>
    <w:rsid w:val="00112437"/>
    <w:rsid w:val="001177AA"/>
    <w:rsid w:val="001243F1"/>
    <w:rsid w:val="00131843"/>
    <w:rsid w:val="00137858"/>
    <w:rsid w:val="0014122D"/>
    <w:rsid w:val="00141EC6"/>
    <w:rsid w:val="00142AD1"/>
    <w:rsid w:val="001436C9"/>
    <w:rsid w:val="00143FC9"/>
    <w:rsid w:val="001471EF"/>
    <w:rsid w:val="00151D73"/>
    <w:rsid w:val="00155AF8"/>
    <w:rsid w:val="0016052E"/>
    <w:rsid w:val="00161700"/>
    <w:rsid w:val="00164DEE"/>
    <w:rsid w:val="001663DB"/>
    <w:rsid w:val="00167E99"/>
    <w:rsid w:val="001730C6"/>
    <w:rsid w:val="001736E6"/>
    <w:rsid w:val="0017513D"/>
    <w:rsid w:val="00176173"/>
    <w:rsid w:val="001767CB"/>
    <w:rsid w:val="0019005E"/>
    <w:rsid w:val="00190B90"/>
    <w:rsid w:val="00191A69"/>
    <w:rsid w:val="001926A4"/>
    <w:rsid w:val="00193279"/>
    <w:rsid w:val="00193AA8"/>
    <w:rsid w:val="001A51DB"/>
    <w:rsid w:val="001B1F94"/>
    <w:rsid w:val="001B60C7"/>
    <w:rsid w:val="001C14B9"/>
    <w:rsid w:val="001C53D1"/>
    <w:rsid w:val="001C5AA9"/>
    <w:rsid w:val="001C79D6"/>
    <w:rsid w:val="001D11A1"/>
    <w:rsid w:val="001D3924"/>
    <w:rsid w:val="001E0485"/>
    <w:rsid w:val="001E19C4"/>
    <w:rsid w:val="001F406A"/>
    <w:rsid w:val="00202FAE"/>
    <w:rsid w:val="00203445"/>
    <w:rsid w:val="00206DE6"/>
    <w:rsid w:val="002106A7"/>
    <w:rsid w:val="002154E4"/>
    <w:rsid w:val="00216340"/>
    <w:rsid w:val="002226B6"/>
    <w:rsid w:val="0022602C"/>
    <w:rsid w:val="00233FF1"/>
    <w:rsid w:val="002342BD"/>
    <w:rsid w:val="002354B8"/>
    <w:rsid w:val="00235E04"/>
    <w:rsid w:val="00240CCF"/>
    <w:rsid w:val="00241B37"/>
    <w:rsid w:val="00241C6A"/>
    <w:rsid w:val="002448B8"/>
    <w:rsid w:val="00253794"/>
    <w:rsid w:val="002576A7"/>
    <w:rsid w:val="00261D1F"/>
    <w:rsid w:val="00262261"/>
    <w:rsid w:val="0026286D"/>
    <w:rsid w:val="0026753C"/>
    <w:rsid w:val="00271712"/>
    <w:rsid w:val="00280182"/>
    <w:rsid w:val="002871C2"/>
    <w:rsid w:val="00294D55"/>
    <w:rsid w:val="00297D55"/>
    <w:rsid w:val="002B13F8"/>
    <w:rsid w:val="002B3E18"/>
    <w:rsid w:val="002D0932"/>
    <w:rsid w:val="002E0DE1"/>
    <w:rsid w:val="00316254"/>
    <w:rsid w:val="00316338"/>
    <w:rsid w:val="00320C59"/>
    <w:rsid w:val="00321378"/>
    <w:rsid w:val="00330812"/>
    <w:rsid w:val="00336C28"/>
    <w:rsid w:val="00337E85"/>
    <w:rsid w:val="003402B2"/>
    <w:rsid w:val="003435E7"/>
    <w:rsid w:val="00350982"/>
    <w:rsid w:val="00352627"/>
    <w:rsid w:val="00355C3E"/>
    <w:rsid w:val="003666A0"/>
    <w:rsid w:val="00370ACA"/>
    <w:rsid w:val="003719A7"/>
    <w:rsid w:val="00372D3A"/>
    <w:rsid w:val="00382E16"/>
    <w:rsid w:val="00386E2F"/>
    <w:rsid w:val="00391ACC"/>
    <w:rsid w:val="00393BCC"/>
    <w:rsid w:val="003944AD"/>
    <w:rsid w:val="003A0D6E"/>
    <w:rsid w:val="003A2285"/>
    <w:rsid w:val="003A2404"/>
    <w:rsid w:val="003A6E95"/>
    <w:rsid w:val="003C1203"/>
    <w:rsid w:val="003C12BA"/>
    <w:rsid w:val="003C1AB5"/>
    <w:rsid w:val="003E095D"/>
    <w:rsid w:val="003E7F0C"/>
    <w:rsid w:val="003F16B2"/>
    <w:rsid w:val="003F1BD6"/>
    <w:rsid w:val="003F2717"/>
    <w:rsid w:val="003F71EF"/>
    <w:rsid w:val="0041181A"/>
    <w:rsid w:val="004122B9"/>
    <w:rsid w:val="0042004A"/>
    <w:rsid w:val="00432FA5"/>
    <w:rsid w:val="0043696A"/>
    <w:rsid w:val="00436FC9"/>
    <w:rsid w:val="004429BB"/>
    <w:rsid w:val="00446D03"/>
    <w:rsid w:val="004473BE"/>
    <w:rsid w:val="004536A7"/>
    <w:rsid w:val="00461A15"/>
    <w:rsid w:val="00461E23"/>
    <w:rsid w:val="00464714"/>
    <w:rsid w:val="00476DAA"/>
    <w:rsid w:val="0048151E"/>
    <w:rsid w:val="00482A22"/>
    <w:rsid w:val="0049097A"/>
    <w:rsid w:val="004912E4"/>
    <w:rsid w:val="00494470"/>
    <w:rsid w:val="004954C8"/>
    <w:rsid w:val="004B3CE5"/>
    <w:rsid w:val="004B408E"/>
    <w:rsid w:val="004C098F"/>
    <w:rsid w:val="004C2619"/>
    <w:rsid w:val="004C430D"/>
    <w:rsid w:val="004C47AB"/>
    <w:rsid w:val="004C556C"/>
    <w:rsid w:val="004C6335"/>
    <w:rsid w:val="004D21F8"/>
    <w:rsid w:val="004D26BB"/>
    <w:rsid w:val="004D4E6A"/>
    <w:rsid w:val="004E0F36"/>
    <w:rsid w:val="004E2464"/>
    <w:rsid w:val="004E32A2"/>
    <w:rsid w:val="004F107D"/>
    <w:rsid w:val="004F30A9"/>
    <w:rsid w:val="004F54A2"/>
    <w:rsid w:val="004F7B64"/>
    <w:rsid w:val="005000E3"/>
    <w:rsid w:val="00502B35"/>
    <w:rsid w:val="005103D0"/>
    <w:rsid w:val="00517143"/>
    <w:rsid w:val="0051720C"/>
    <w:rsid w:val="00521164"/>
    <w:rsid w:val="00530903"/>
    <w:rsid w:val="00532996"/>
    <w:rsid w:val="00542138"/>
    <w:rsid w:val="00545341"/>
    <w:rsid w:val="00546843"/>
    <w:rsid w:val="00550ADA"/>
    <w:rsid w:val="005577C0"/>
    <w:rsid w:val="00564C9B"/>
    <w:rsid w:val="0057065D"/>
    <w:rsid w:val="00576F2D"/>
    <w:rsid w:val="00586DA2"/>
    <w:rsid w:val="00587749"/>
    <w:rsid w:val="00595C8D"/>
    <w:rsid w:val="005A1098"/>
    <w:rsid w:val="005A5A6E"/>
    <w:rsid w:val="005B6F4A"/>
    <w:rsid w:val="005B7D54"/>
    <w:rsid w:val="005C20D3"/>
    <w:rsid w:val="005C439C"/>
    <w:rsid w:val="005C51F2"/>
    <w:rsid w:val="005C665F"/>
    <w:rsid w:val="005D40CD"/>
    <w:rsid w:val="005E11AB"/>
    <w:rsid w:val="005E2FBB"/>
    <w:rsid w:val="005E38AE"/>
    <w:rsid w:val="005F64C6"/>
    <w:rsid w:val="005F64ED"/>
    <w:rsid w:val="00602E6C"/>
    <w:rsid w:val="0060467B"/>
    <w:rsid w:val="00610422"/>
    <w:rsid w:val="006114AF"/>
    <w:rsid w:val="00611BCA"/>
    <w:rsid w:val="006156E0"/>
    <w:rsid w:val="00622978"/>
    <w:rsid w:val="00622DAC"/>
    <w:rsid w:val="0062353A"/>
    <w:rsid w:val="00626484"/>
    <w:rsid w:val="00630823"/>
    <w:rsid w:val="00642273"/>
    <w:rsid w:val="006539BA"/>
    <w:rsid w:val="00654E43"/>
    <w:rsid w:val="006647EF"/>
    <w:rsid w:val="00665CDD"/>
    <w:rsid w:val="006733DC"/>
    <w:rsid w:val="0067453A"/>
    <w:rsid w:val="006778C9"/>
    <w:rsid w:val="006807AF"/>
    <w:rsid w:val="00682CB2"/>
    <w:rsid w:val="00684C58"/>
    <w:rsid w:val="0068711A"/>
    <w:rsid w:val="00693AD7"/>
    <w:rsid w:val="006A5626"/>
    <w:rsid w:val="006A6741"/>
    <w:rsid w:val="006A7169"/>
    <w:rsid w:val="006B44CF"/>
    <w:rsid w:val="006B467D"/>
    <w:rsid w:val="006C61E7"/>
    <w:rsid w:val="006D6A74"/>
    <w:rsid w:val="006E0D1F"/>
    <w:rsid w:val="006E1910"/>
    <w:rsid w:val="006E3000"/>
    <w:rsid w:val="006E3A38"/>
    <w:rsid w:val="006E50FB"/>
    <w:rsid w:val="006F1E2D"/>
    <w:rsid w:val="00701D43"/>
    <w:rsid w:val="00701F3D"/>
    <w:rsid w:val="0070307F"/>
    <w:rsid w:val="00716AFF"/>
    <w:rsid w:val="0072058C"/>
    <w:rsid w:val="00720CA8"/>
    <w:rsid w:val="007328AD"/>
    <w:rsid w:val="00732AED"/>
    <w:rsid w:val="00732C27"/>
    <w:rsid w:val="00734387"/>
    <w:rsid w:val="00737C96"/>
    <w:rsid w:val="00741D8D"/>
    <w:rsid w:val="007445DC"/>
    <w:rsid w:val="00750D07"/>
    <w:rsid w:val="00751372"/>
    <w:rsid w:val="00752B6A"/>
    <w:rsid w:val="007628E3"/>
    <w:rsid w:val="0076543F"/>
    <w:rsid w:val="0076722F"/>
    <w:rsid w:val="007735F8"/>
    <w:rsid w:val="007751C6"/>
    <w:rsid w:val="007832C9"/>
    <w:rsid w:val="0078336A"/>
    <w:rsid w:val="0078648E"/>
    <w:rsid w:val="00792293"/>
    <w:rsid w:val="007A1665"/>
    <w:rsid w:val="007B2188"/>
    <w:rsid w:val="007C50CC"/>
    <w:rsid w:val="007C5C90"/>
    <w:rsid w:val="007C721E"/>
    <w:rsid w:val="007D3BFD"/>
    <w:rsid w:val="007D5C72"/>
    <w:rsid w:val="007D7117"/>
    <w:rsid w:val="007D7192"/>
    <w:rsid w:val="007E0A6C"/>
    <w:rsid w:val="007E1723"/>
    <w:rsid w:val="007E41CA"/>
    <w:rsid w:val="00800E36"/>
    <w:rsid w:val="008031C4"/>
    <w:rsid w:val="008074F0"/>
    <w:rsid w:val="00821EBE"/>
    <w:rsid w:val="0082492A"/>
    <w:rsid w:val="008250D1"/>
    <w:rsid w:val="00834174"/>
    <w:rsid w:val="00834179"/>
    <w:rsid w:val="00837389"/>
    <w:rsid w:val="008402AE"/>
    <w:rsid w:val="00845523"/>
    <w:rsid w:val="00850956"/>
    <w:rsid w:val="00850977"/>
    <w:rsid w:val="00851525"/>
    <w:rsid w:val="00852A0A"/>
    <w:rsid w:val="00853FC2"/>
    <w:rsid w:val="008641BC"/>
    <w:rsid w:val="008662AD"/>
    <w:rsid w:val="00867219"/>
    <w:rsid w:val="008750E2"/>
    <w:rsid w:val="00891B7E"/>
    <w:rsid w:val="008939F2"/>
    <w:rsid w:val="008A20CD"/>
    <w:rsid w:val="008A235D"/>
    <w:rsid w:val="008A6918"/>
    <w:rsid w:val="008B5629"/>
    <w:rsid w:val="008D0BCF"/>
    <w:rsid w:val="008D1C10"/>
    <w:rsid w:val="008D24D1"/>
    <w:rsid w:val="008E3149"/>
    <w:rsid w:val="008E6671"/>
    <w:rsid w:val="008F1069"/>
    <w:rsid w:val="008F2FA9"/>
    <w:rsid w:val="00901FA4"/>
    <w:rsid w:val="00902A8E"/>
    <w:rsid w:val="009038BC"/>
    <w:rsid w:val="00903EE0"/>
    <w:rsid w:val="0091586E"/>
    <w:rsid w:val="0092209E"/>
    <w:rsid w:val="0092291C"/>
    <w:rsid w:val="00923B1C"/>
    <w:rsid w:val="00935864"/>
    <w:rsid w:val="00937C10"/>
    <w:rsid w:val="0094032E"/>
    <w:rsid w:val="00941F56"/>
    <w:rsid w:val="00941F75"/>
    <w:rsid w:val="00944ED7"/>
    <w:rsid w:val="00950F89"/>
    <w:rsid w:val="0095315E"/>
    <w:rsid w:val="009618A9"/>
    <w:rsid w:val="00966CCD"/>
    <w:rsid w:val="009671C3"/>
    <w:rsid w:val="009671CA"/>
    <w:rsid w:val="00975718"/>
    <w:rsid w:val="00980685"/>
    <w:rsid w:val="00980815"/>
    <w:rsid w:val="00986837"/>
    <w:rsid w:val="00991DE0"/>
    <w:rsid w:val="009923C2"/>
    <w:rsid w:val="009957C8"/>
    <w:rsid w:val="0099727B"/>
    <w:rsid w:val="009A2CFC"/>
    <w:rsid w:val="009A5E9B"/>
    <w:rsid w:val="009A6782"/>
    <w:rsid w:val="009B4AF9"/>
    <w:rsid w:val="009C19F6"/>
    <w:rsid w:val="009D1667"/>
    <w:rsid w:val="009D31D8"/>
    <w:rsid w:val="009D4D82"/>
    <w:rsid w:val="009E00D5"/>
    <w:rsid w:val="009E58AE"/>
    <w:rsid w:val="009F5406"/>
    <w:rsid w:val="00A00206"/>
    <w:rsid w:val="00A00393"/>
    <w:rsid w:val="00A010A8"/>
    <w:rsid w:val="00A01905"/>
    <w:rsid w:val="00A01E89"/>
    <w:rsid w:val="00A03C84"/>
    <w:rsid w:val="00A049B3"/>
    <w:rsid w:val="00A13833"/>
    <w:rsid w:val="00A222ED"/>
    <w:rsid w:val="00A23C32"/>
    <w:rsid w:val="00A37796"/>
    <w:rsid w:val="00A46DC4"/>
    <w:rsid w:val="00A5360C"/>
    <w:rsid w:val="00A54BAB"/>
    <w:rsid w:val="00A56D01"/>
    <w:rsid w:val="00A6295E"/>
    <w:rsid w:val="00A675F8"/>
    <w:rsid w:val="00A83C1D"/>
    <w:rsid w:val="00A85166"/>
    <w:rsid w:val="00A85335"/>
    <w:rsid w:val="00A86408"/>
    <w:rsid w:val="00A87923"/>
    <w:rsid w:val="00AA60CB"/>
    <w:rsid w:val="00AA7192"/>
    <w:rsid w:val="00AC0282"/>
    <w:rsid w:val="00AC0375"/>
    <w:rsid w:val="00AC4C59"/>
    <w:rsid w:val="00AC5A95"/>
    <w:rsid w:val="00AC61E5"/>
    <w:rsid w:val="00AD16A7"/>
    <w:rsid w:val="00B0055A"/>
    <w:rsid w:val="00B0066E"/>
    <w:rsid w:val="00B010F9"/>
    <w:rsid w:val="00B03554"/>
    <w:rsid w:val="00B03718"/>
    <w:rsid w:val="00B074E6"/>
    <w:rsid w:val="00B07C8A"/>
    <w:rsid w:val="00B12E30"/>
    <w:rsid w:val="00B14E6E"/>
    <w:rsid w:val="00B15311"/>
    <w:rsid w:val="00B205C0"/>
    <w:rsid w:val="00B2129B"/>
    <w:rsid w:val="00B21E64"/>
    <w:rsid w:val="00B221A3"/>
    <w:rsid w:val="00B257F1"/>
    <w:rsid w:val="00B30B1E"/>
    <w:rsid w:val="00B31B3C"/>
    <w:rsid w:val="00B4205B"/>
    <w:rsid w:val="00B43AC1"/>
    <w:rsid w:val="00B43C08"/>
    <w:rsid w:val="00B46252"/>
    <w:rsid w:val="00B47F00"/>
    <w:rsid w:val="00B51F00"/>
    <w:rsid w:val="00B53A42"/>
    <w:rsid w:val="00B56CE3"/>
    <w:rsid w:val="00B606F0"/>
    <w:rsid w:val="00B67959"/>
    <w:rsid w:val="00B721E8"/>
    <w:rsid w:val="00B74249"/>
    <w:rsid w:val="00B82699"/>
    <w:rsid w:val="00B8615A"/>
    <w:rsid w:val="00B87BBE"/>
    <w:rsid w:val="00B904C1"/>
    <w:rsid w:val="00B97246"/>
    <w:rsid w:val="00BA079D"/>
    <w:rsid w:val="00BA105D"/>
    <w:rsid w:val="00BB7F49"/>
    <w:rsid w:val="00BD0142"/>
    <w:rsid w:val="00BD0DA9"/>
    <w:rsid w:val="00BD11E0"/>
    <w:rsid w:val="00BD1749"/>
    <w:rsid w:val="00BD208C"/>
    <w:rsid w:val="00BD64B2"/>
    <w:rsid w:val="00BD7384"/>
    <w:rsid w:val="00BE2A9E"/>
    <w:rsid w:val="00BF08EC"/>
    <w:rsid w:val="00BF113E"/>
    <w:rsid w:val="00BF1FE6"/>
    <w:rsid w:val="00C10913"/>
    <w:rsid w:val="00C130F3"/>
    <w:rsid w:val="00C1696D"/>
    <w:rsid w:val="00C23A60"/>
    <w:rsid w:val="00C31009"/>
    <w:rsid w:val="00C32C10"/>
    <w:rsid w:val="00C33AFB"/>
    <w:rsid w:val="00C341D8"/>
    <w:rsid w:val="00C37829"/>
    <w:rsid w:val="00C37F4C"/>
    <w:rsid w:val="00C40901"/>
    <w:rsid w:val="00C412D4"/>
    <w:rsid w:val="00C535D8"/>
    <w:rsid w:val="00C61D39"/>
    <w:rsid w:val="00C66D70"/>
    <w:rsid w:val="00C66F49"/>
    <w:rsid w:val="00C72C96"/>
    <w:rsid w:val="00C73C84"/>
    <w:rsid w:val="00C74334"/>
    <w:rsid w:val="00C775B2"/>
    <w:rsid w:val="00C77AF3"/>
    <w:rsid w:val="00C806F9"/>
    <w:rsid w:val="00C8363D"/>
    <w:rsid w:val="00C85A02"/>
    <w:rsid w:val="00CA39DE"/>
    <w:rsid w:val="00CB24D0"/>
    <w:rsid w:val="00CC4E0D"/>
    <w:rsid w:val="00CD0074"/>
    <w:rsid w:val="00CD0796"/>
    <w:rsid w:val="00CD4918"/>
    <w:rsid w:val="00CD772D"/>
    <w:rsid w:val="00CE0A3A"/>
    <w:rsid w:val="00CE1818"/>
    <w:rsid w:val="00CE261F"/>
    <w:rsid w:val="00CE3532"/>
    <w:rsid w:val="00CE4FF0"/>
    <w:rsid w:val="00CF364F"/>
    <w:rsid w:val="00CF4BA9"/>
    <w:rsid w:val="00CF7860"/>
    <w:rsid w:val="00D0042F"/>
    <w:rsid w:val="00D03839"/>
    <w:rsid w:val="00D04161"/>
    <w:rsid w:val="00D043D8"/>
    <w:rsid w:val="00D06DCE"/>
    <w:rsid w:val="00D07E62"/>
    <w:rsid w:val="00D1025E"/>
    <w:rsid w:val="00D10FAF"/>
    <w:rsid w:val="00D17A03"/>
    <w:rsid w:val="00D22BF6"/>
    <w:rsid w:val="00D22CF9"/>
    <w:rsid w:val="00D306CD"/>
    <w:rsid w:val="00D33DEA"/>
    <w:rsid w:val="00D374F6"/>
    <w:rsid w:val="00D41E8E"/>
    <w:rsid w:val="00D4640C"/>
    <w:rsid w:val="00D47D07"/>
    <w:rsid w:val="00D5229E"/>
    <w:rsid w:val="00D52E98"/>
    <w:rsid w:val="00D53C80"/>
    <w:rsid w:val="00D632EF"/>
    <w:rsid w:val="00D6513B"/>
    <w:rsid w:val="00D72F7A"/>
    <w:rsid w:val="00D732E4"/>
    <w:rsid w:val="00D73F71"/>
    <w:rsid w:val="00D8094A"/>
    <w:rsid w:val="00D83B17"/>
    <w:rsid w:val="00D848C3"/>
    <w:rsid w:val="00D90D06"/>
    <w:rsid w:val="00DB1495"/>
    <w:rsid w:val="00DB2C06"/>
    <w:rsid w:val="00DC0AE9"/>
    <w:rsid w:val="00DC18B4"/>
    <w:rsid w:val="00DD36D3"/>
    <w:rsid w:val="00DD6CF0"/>
    <w:rsid w:val="00DD7ED2"/>
    <w:rsid w:val="00DE3BE4"/>
    <w:rsid w:val="00DF1F27"/>
    <w:rsid w:val="00E00E28"/>
    <w:rsid w:val="00E10DC8"/>
    <w:rsid w:val="00E168C9"/>
    <w:rsid w:val="00E22949"/>
    <w:rsid w:val="00E23ECA"/>
    <w:rsid w:val="00E24B86"/>
    <w:rsid w:val="00E260C7"/>
    <w:rsid w:val="00E3056C"/>
    <w:rsid w:val="00E311C8"/>
    <w:rsid w:val="00E44327"/>
    <w:rsid w:val="00E4432D"/>
    <w:rsid w:val="00E4490F"/>
    <w:rsid w:val="00E52CF8"/>
    <w:rsid w:val="00E54081"/>
    <w:rsid w:val="00E54790"/>
    <w:rsid w:val="00E56678"/>
    <w:rsid w:val="00E6127F"/>
    <w:rsid w:val="00E64D86"/>
    <w:rsid w:val="00E723A9"/>
    <w:rsid w:val="00E74362"/>
    <w:rsid w:val="00E80161"/>
    <w:rsid w:val="00E82DD2"/>
    <w:rsid w:val="00E836CA"/>
    <w:rsid w:val="00E85AFD"/>
    <w:rsid w:val="00E86120"/>
    <w:rsid w:val="00E92DC1"/>
    <w:rsid w:val="00EA0AE1"/>
    <w:rsid w:val="00EA3F50"/>
    <w:rsid w:val="00EB2BE0"/>
    <w:rsid w:val="00EB350B"/>
    <w:rsid w:val="00EB46F6"/>
    <w:rsid w:val="00EB643A"/>
    <w:rsid w:val="00EC0210"/>
    <w:rsid w:val="00EC29B8"/>
    <w:rsid w:val="00EC531A"/>
    <w:rsid w:val="00ED1199"/>
    <w:rsid w:val="00ED335B"/>
    <w:rsid w:val="00ED5FAB"/>
    <w:rsid w:val="00EE061F"/>
    <w:rsid w:val="00EE2076"/>
    <w:rsid w:val="00EE4450"/>
    <w:rsid w:val="00EF4FBC"/>
    <w:rsid w:val="00EF5705"/>
    <w:rsid w:val="00EF6087"/>
    <w:rsid w:val="00F01DF9"/>
    <w:rsid w:val="00F04264"/>
    <w:rsid w:val="00F04723"/>
    <w:rsid w:val="00F1028B"/>
    <w:rsid w:val="00F14F7E"/>
    <w:rsid w:val="00F1562E"/>
    <w:rsid w:val="00F16CF4"/>
    <w:rsid w:val="00F25D46"/>
    <w:rsid w:val="00F4278B"/>
    <w:rsid w:val="00F516F7"/>
    <w:rsid w:val="00F53C3E"/>
    <w:rsid w:val="00F54F1F"/>
    <w:rsid w:val="00F64B36"/>
    <w:rsid w:val="00F65BF9"/>
    <w:rsid w:val="00F72C3D"/>
    <w:rsid w:val="00F73883"/>
    <w:rsid w:val="00F75CDF"/>
    <w:rsid w:val="00F763E7"/>
    <w:rsid w:val="00F772E2"/>
    <w:rsid w:val="00F90CC9"/>
    <w:rsid w:val="00F9372E"/>
    <w:rsid w:val="00FA1C5A"/>
    <w:rsid w:val="00FA3D56"/>
    <w:rsid w:val="00FB50A4"/>
    <w:rsid w:val="00FB7939"/>
    <w:rsid w:val="00FC039E"/>
    <w:rsid w:val="00FC23D4"/>
    <w:rsid w:val="00FC2FF0"/>
    <w:rsid w:val="00FD4507"/>
    <w:rsid w:val="00FD66AA"/>
    <w:rsid w:val="00FE0B33"/>
    <w:rsid w:val="00FF29DD"/>
    <w:rsid w:val="00FF4DAB"/>
    <w:rsid w:val="00FF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09"/>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 w:type="paragraph" w:styleId="PlainText">
    <w:name w:val="Plain Text"/>
    <w:basedOn w:val="Normal"/>
    <w:link w:val="PlainTextChar"/>
    <w:uiPriority w:val="99"/>
    <w:unhideWhenUsed/>
    <w:rsid w:val="00F64B36"/>
    <w:rPr>
      <w:rFonts w:eastAsiaTheme="minorHAnsi"/>
      <w:lang w:eastAsia="en-US"/>
    </w:rPr>
  </w:style>
  <w:style w:type="character" w:customStyle="1" w:styleId="PlainTextChar">
    <w:name w:val="Plain Text Char"/>
    <w:basedOn w:val="DefaultParagraphFont"/>
    <w:link w:val="PlainText"/>
    <w:uiPriority w:val="99"/>
    <w:rsid w:val="00F64B36"/>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09"/>
    <w:rPr>
      <w:sz w:val="22"/>
      <w:szCs w:val="22"/>
      <w:lang w:eastAsia="zh-CN"/>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paragraph" w:customStyle="1" w:styleId="Default">
    <w:name w:val="Default"/>
    <w:rsid w:val="0072058C"/>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C61D39"/>
    <w:pPr>
      <w:ind w:left="720"/>
      <w:contextualSpacing/>
    </w:pPr>
    <w:rPr>
      <w:rFonts w:ascii="Times New Roman" w:eastAsia="Times New Roman" w:hAnsi="Times New Roman"/>
      <w:sz w:val="24"/>
      <w:szCs w:val="24"/>
      <w:lang w:eastAsia="en-US"/>
    </w:rPr>
  </w:style>
  <w:style w:type="paragraph" w:customStyle="1" w:styleId="xmsonormal">
    <w:name w:val="x_msonormal"/>
    <w:basedOn w:val="Normal"/>
    <w:rsid w:val="00C8363D"/>
    <w:pPr>
      <w:spacing w:before="100" w:beforeAutospacing="1" w:after="100" w:afterAutospacing="1"/>
    </w:pPr>
    <w:rPr>
      <w:rFonts w:ascii="Times New Roman" w:eastAsia="Times New Roman" w:hAnsi="Times New Roman"/>
      <w:sz w:val="24"/>
      <w:szCs w:val="24"/>
      <w:lang w:eastAsia="en-US"/>
    </w:rPr>
  </w:style>
  <w:style w:type="character" w:customStyle="1" w:styleId="Hypertext">
    <w:name w:val="Hypertext"/>
    <w:rsid w:val="00206DE6"/>
    <w:rPr>
      <w:color w:val="0000FF"/>
      <w:u w:val="single"/>
    </w:rPr>
  </w:style>
  <w:style w:type="character" w:styleId="FollowedHyperlink">
    <w:name w:val="FollowedHyperlink"/>
    <w:basedOn w:val="DefaultParagraphFont"/>
    <w:uiPriority w:val="99"/>
    <w:semiHidden/>
    <w:unhideWhenUsed/>
    <w:rsid w:val="00A85166"/>
    <w:rPr>
      <w:color w:val="800080" w:themeColor="followedHyperlink"/>
      <w:u w:val="single"/>
    </w:rPr>
  </w:style>
  <w:style w:type="paragraph" w:styleId="PlainText">
    <w:name w:val="Plain Text"/>
    <w:basedOn w:val="Normal"/>
    <w:link w:val="PlainTextChar"/>
    <w:uiPriority w:val="99"/>
    <w:unhideWhenUsed/>
    <w:rsid w:val="00F64B36"/>
    <w:rPr>
      <w:rFonts w:eastAsiaTheme="minorHAnsi"/>
      <w:lang w:eastAsia="en-US"/>
    </w:rPr>
  </w:style>
  <w:style w:type="character" w:customStyle="1" w:styleId="PlainTextChar">
    <w:name w:val="Plain Text Char"/>
    <w:basedOn w:val="DefaultParagraphFont"/>
    <w:link w:val="PlainText"/>
    <w:uiPriority w:val="99"/>
    <w:rsid w:val="00F64B3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4698">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0678130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26673877">
      <w:bodyDiv w:val="1"/>
      <w:marLeft w:val="0"/>
      <w:marRight w:val="0"/>
      <w:marTop w:val="0"/>
      <w:marBottom w:val="0"/>
      <w:divBdr>
        <w:top w:val="none" w:sz="0" w:space="0" w:color="auto"/>
        <w:left w:val="none" w:sz="0" w:space="0" w:color="auto"/>
        <w:bottom w:val="none" w:sz="0" w:space="0" w:color="auto"/>
        <w:right w:val="none" w:sz="0" w:space="0" w:color="auto"/>
      </w:divBdr>
    </w:div>
    <w:div w:id="579025738">
      <w:bodyDiv w:val="1"/>
      <w:marLeft w:val="0"/>
      <w:marRight w:val="0"/>
      <w:marTop w:val="0"/>
      <w:marBottom w:val="0"/>
      <w:divBdr>
        <w:top w:val="none" w:sz="0" w:space="0" w:color="auto"/>
        <w:left w:val="none" w:sz="0" w:space="0" w:color="auto"/>
        <w:bottom w:val="none" w:sz="0" w:space="0" w:color="auto"/>
        <w:right w:val="none" w:sz="0" w:space="0" w:color="auto"/>
      </w:divBdr>
      <w:divsChild>
        <w:div w:id="1683581356">
          <w:marLeft w:val="0"/>
          <w:marRight w:val="0"/>
          <w:marTop w:val="0"/>
          <w:marBottom w:val="0"/>
          <w:divBdr>
            <w:top w:val="none" w:sz="0" w:space="0" w:color="auto"/>
            <w:left w:val="none" w:sz="0" w:space="0" w:color="auto"/>
            <w:bottom w:val="none" w:sz="0" w:space="0" w:color="auto"/>
            <w:right w:val="none" w:sz="0" w:space="0" w:color="auto"/>
          </w:divBdr>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566352">
      <w:bodyDiv w:val="1"/>
      <w:marLeft w:val="0"/>
      <w:marRight w:val="0"/>
      <w:marTop w:val="0"/>
      <w:marBottom w:val="0"/>
      <w:divBdr>
        <w:top w:val="none" w:sz="0" w:space="0" w:color="auto"/>
        <w:left w:val="none" w:sz="0" w:space="0" w:color="auto"/>
        <w:bottom w:val="none" w:sz="0" w:space="0" w:color="auto"/>
        <w:right w:val="none" w:sz="0" w:space="0" w:color="auto"/>
      </w:divBdr>
    </w:div>
    <w:div w:id="1087309577">
      <w:bodyDiv w:val="1"/>
      <w:marLeft w:val="0"/>
      <w:marRight w:val="0"/>
      <w:marTop w:val="0"/>
      <w:marBottom w:val="0"/>
      <w:divBdr>
        <w:top w:val="none" w:sz="0" w:space="0" w:color="auto"/>
        <w:left w:val="none" w:sz="0" w:space="0" w:color="auto"/>
        <w:bottom w:val="none" w:sz="0" w:space="0" w:color="auto"/>
        <w:right w:val="none" w:sz="0" w:space="0" w:color="auto"/>
      </w:divBdr>
    </w:div>
    <w:div w:id="1378582136">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58557081">
      <w:bodyDiv w:val="1"/>
      <w:marLeft w:val="0"/>
      <w:marRight w:val="0"/>
      <w:marTop w:val="0"/>
      <w:marBottom w:val="0"/>
      <w:divBdr>
        <w:top w:val="none" w:sz="0" w:space="0" w:color="auto"/>
        <w:left w:val="none" w:sz="0" w:space="0" w:color="auto"/>
        <w:bottom w:val="none" w:sz="0" w:space="0" w:color="auto"/>
        <w:right w:val="none" w:sz="0" w:space="0" w:color="auto"/>
      </w:divBdr>
    </w:div>
    <w:div w:id="1930775938">
      <w:bodyDiv w:val="1"/>
      <w:marLeft w:val="0"/>
      <w:marRight w:val="0"/>
      <w:marTop w:val="0"/>
      <w:marBottom w:val="0"/>
      <w:divBdr>
        <w:top w:val="none" w:sz="0" w:space="0" w:color="auto"/>
        <w:left w:val="none" w:sz="0" w:space="0" w:color="auto"/>
        <w:bottom w:val="none" w:sz="0" w:space="0" w:color="auto"/>
        <w:right w:val="none" w:sz="0" w:space="0" w:color="auto"/>
      </w:divBdr>
    </w:div>
    <w:div w:id="20674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grad.pci.uta.edu/resources/pdf/PetitionToWithDraw.pdf" TargetMode="External"/><Relationship Id="rId18" Type="http://schemas.openxmlformats.org/officeDocument/2006/relationships/hyperlink" Target="file:///C:\Users\olivier\AppData\Local\Temp\jmhood@uta.edu"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libguides.uta.edu/nursing" TargetMode="Externa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www.uta.edu/sfs" TargetMode="External"/><Relationship Id="rId42" Type="http://schemas.openxmlformats.org/officeDocument/2006/relationships/hyperlink" Target="http://ask.uta.edu" TargetMode="External"/><Relationship Id="rId47" Type="http://schemas.openxmlformats.org/officeDocument/2006/relationships/hyperlink" Target="http://www.uta.edu/library/help/tutorials.php" TargetMode="External"/><Relationship Id="rId50" Type="http://schemas.openxmlformats.org/officeDocument/2006/relationships/hyperlink" Target="http://openroom.uta.edu/" TargetMode="External"/><Relationship Id="rId55" Type="http://schemas.openxmlformats.org/officeDocument/2006/relationships/hyperlink" Target="mailto:jleflore@uta.ed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hr/eos/index.php" TargetMode="External"/><Relationship Id="rId29" Type="http://schemas.openxmlformats.org/officeDocument/2006/relationships/hyperlink" Target="mailto:donelle@uta.edu" TargetMode="External"/><Relationship Id="rId11"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mailto:helpdesk@uta.edu" TargetMode="External"/><Relationship Id="rId37" Type="http://schemas.openxmlformats.org/officeDocument/2006/relationships/hyperlink" Target="mailto:scalf@uta.edu" TargetMode="External"/><Relationship Id="rId40" Type="http://schemas.openxmlformats.org/officeDocument/2006/relationships/hyperlink" Target="http://library.uta.edu/" TargetMode="External"/><Relationship Id="rId45" Type="http://schemas.openxmlformats.org/officeDocument/2006/relationships/hyperlink" Target="http://uta.summon.serialssolutions.com/" TargetMode="External"/><Relationship Id="rId53" Type="http://schemas.openxmlformats.org/officeDocument/2006/relationships/hyperlink" Target="http://www.uta.edu/nursing/phd/" TargetMode="External"/><Relationship Id="rId58" Type="http://schemas.openxmlformats.org/officeDocument/2006/relationships/hyperlink" Target="mailto:marco.brotto@uta.edu"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www.uta.edu/conduct/"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http://www.uta.edu/news/info/campus-carry/" TargetMode="External"/><Relationship Id="rId35" Type="http://schemas.openxmlformats.org/officeDocument/2006/relationships/hyperlink" Target="mailto:peace@uta.edu" TargetMode="External"/><Relationship Id="rId43" Type="http://schemas.openxmlformats.org/officeDocument/2006/relationships/hyperlink" Target="http://libguides.uta.edu/az.php" TargetMode="External"/><Relationship Id="rId48" Type="http://schemas.openxmlformats.org/officeDocument/2006/relationships/hyperlink" Target="http://libguides.uta.edu/offcampus" TargetMode="External"/><Relationship Id="rId56" Type="http://schemas.openxmlformats.org/officeDocument/2006/relationships/hyperlink" Target="mailto:ljohn@uta.edu" TargetMode="External"/><Relationship Id="rId8" Type="http://schemas.openxmlformats.org/officeDocument/2006/relationships/endnotes" Target="endnotes.xml"/><Relationship Id="rId51" Type="http://schemas.openxmlformats.org/officeDocument/2006/relationships/hyperlink" Target="http://www.uta.edu/library/services/distance.php" TargetMode="External"/><Relationship Id="rId3" Type="http://schemas.openxmlformats.org/officeDocument/2006/relationships/styles" Target="styles.xml"/><Relationship Id="rId12" Type="http://schemas.openxmlformats.org/officeDocument/2006/relationships/hyperlink" Target="http://www.uta.edu/uta/acadcal" TargetMode="External"/><Relationship Id="rId17" Type="http://schemas.openxmlformats.org/officeDocument/2006/relationships/hyperlink" Target="http://www.uta.edu/titleIX" TargetMode="External"/><Relationship Id="rId25" Type="http://schemas.openxmlformats.org/officeDocument/2006/relationships/hyperlink" Target="mailto:resources@uta.edu" TargetMode="External"/><Relationship Id="rId33" Type="http://schemas.openxmlformats.org/officeDocument/2006/relationships/hyperlink" Target="mailto:helpdesk@uta.edu" TargetMode="External"/><Relationship Id="rId38" Type="http://schemas.openxmlformats.org/officeDocument/2006/relationships/hyperlink" Target="mailto:library-nursing@listserv.uta.edu" TargetMode="External"/><Relationship Id="rId46" Type="http://schemas.openxmlformats.org/officeDocument/2006/relationships/hyperlink" Target="http://pulse.uta.edu/vwebv/searchSubject" TargetMode="External"/><Relationship Id="rId59" Type="http://schemas.openxmlformats.org/officeDocument/2006/relationships/hyperlink" Target="mailto:vivian@uta.edu" TargetMode="External"/><Relationship Id="rId20" Type="http://schemas.openxmlformats.org/officeDocument/2006/relationships/hyperlink" Target="http://library.uta.edu/tutorials/Plagiarism" TargetMode="External"/><Relationship Id="rId41" Type="http://schemas.openxmlformats.org/officeDocument/2006/relationships/hyperlink" Target="http://libguides.uta.edu" TargetMode="External"/><Relationship Id="rId54" Type="http://schemas.openxmlformats.org/officeDocument/2006/relationships/hyperlink" Target="http://www.uta.edu/nursing/files/HonorCode.pdf"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mailto:llpyburn@uta.edu" TargetMode="External"/><Relationship Id="rId49" Type="http://schemas.openxmlformats.org/officeDocument/2006/relationships/hyperlink" Target="http://library.uta.edu/academic-plaza" TargetMode="External"/><Relationship Id="rId57" Type="http://schemas.openxmlformats.org/officeDocument/2006/relationships/hyperlink" Target="mailto:kdaniel@uta.edu" TargetMode="External"/><Relationship Id="rId10" Type="http://schemas.openxmlformats.org/officeDocument/2006/relationships/hyperlink" Target="http://www.uta.edu/profiles/lauri-john" TargetMode="External"/><Relationship Id="rId31" Type="http://schemas.openxmlformats.org/officeDocument/2006/relationships/hyperlink" Target="http://www.uta.edu/oit/cs/email/mavmail.php" TargetMode="External"/><Relationship Id="rId44" Type="http://schemas.openxmlformats.org/officeDocument/2006/relationships/hyperlink" Target="http://pulse.uta.edu/vwebv/enterCourseReserve.do" TargetMode="External"/><Relationship Id="rId52" Type="http://schemas.openxmlformats.org/officeDocument/2006/relationships/hyperlink" Target="http://www.bon.state.tx.us" TargetMode="External"/><Relationship Id="rId60" Type="http://schemas.openxmlformats.org/officeDocument/2006/relationships/hyperlink" Target="mailto:olivier@uta.edu" TargetMode="External"/><Relationship Id="rId4" Type="http://schemas.microsoft.com/office/2007/relationships/stylesWithEffects" Target="stylesWithEffects.xml"/><Relationship Id="rId9" Type="http://schemas.openxmlformats.org/officeDocument/2006/relationships/hyperlink" Target="mailto:ljoh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DA84-C757-4F6E-8D18-D4D8F363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9</Pages>
  <Words>4341</Words>
  <Characters>24749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29032</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Lauri D John</cp:lastModifiedBy>
  <cp:revision>35</cp:revision>
  <cp:lastPrinted>2013-01-07T20:34:00Z</cp:lastPrinted>
  <dcterms:created xsi:type="dcterms:W3CDTF">2017-01-04T21:42:00Z</dcterms:created>
  <dcterms:modified xsi:type="dcterms:W3CDTF">2017-01-11T00:16:00Z</dcterms:modified>
</cp:coreProperties>
</file>