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387E" w14:textId="77777777" w:rsidR="00DD4E27" w:rsidRPr="004950FD" w:rsidRDefault="00DD4E27" w:rsidP="00DD4E27">
      <w:pPr>
        <w:tabs>
          <w:tab w:val="left" w:pos="450"/>
        </w:tabs>
        <w:jc w:val="center"/>
        <w:rPr>
          <w:rFonts w:ascii="Arial" w:hAnsi="Arial" w:cs="Arial"/>
          <w:b/>
        </w:rPr>
      </w:pPr>
      <w:r w:rsidRPr="004950FD">
        <w:rPr>
          <w:rFonts w:ascii="Arial" w:hAnsi="Arial" w:cs="Arial"/>
          <w:b/>
        </w:rPr>
        <w:t>The University of Texas at Arlington</w:t>
      </w:r>
    </w:p>
    <w:p w14:paraId="07ED1A0F" w14:textId="77777777" w:rsidR="00DD4E27" w:rsidRPr="004950FD" w:rsidRDefault="00DD4E27" w:rsidP="00DD4E27">
      <w:pPr>
        <w:tabs>
          <w:tab w:val="left" w:pos="450"/>
        </w:tabs>
        <w:jc w:val="center"/>
        <w:rPr>
          <w:rFonts w:ascii="Arial" w:hAnsi="Arial" w:cs="Arial"/>
          <w:b/>
        </w:rPr>
      </w:pPr>
      <w:r w:rsidRPr="004950FD">
        <w:rPr>
          <w:rFonts w:ascii="Arial" w:hAnsi="Arial" w:cs="Arial"/>
          <w:b/>
        </w:rPr>
        <w:t>Materials Science and Engineering Department</w:t>
      </w:r>
    </w:p>
    <w:p w14:paraId="72D055EC" w14:textId="77777777" w:rsidR="00DD4E27" w:rsidRPr="004950FD" w:rsidRDefault="00DD4E27" w:rsidP="00155DDD">
      <w:pPr>
        <w:jc w:val="center"/>
        <w:rPr>
          <w:rFonts w:ascii="Arial" w:hAnsi="Arial" w:cs="Arial"/>
          <w:b/>
        </w:rPr>
      </w:pPr>
    </w:p>
    <w:p w14:paraId="2FEDD69C" w14:textId="489BA6ED" w:rsidR="00DD4E27" w:rsidRPr="004950FD" w:rsidRDefault="00DD4E27" w:rsidP="00DD4E27">
      <w:pPr>
        <w:tabs>
          <w:tab w:val="left" w:pos="450"/>
        </w:tabs>
        <w:jc w:val="center"/>
        <w:rPr>
          <w:rFonts w:ascii="Arial" w:hAnsi="Arial" w:cs="Arial"/>
          <w:b/>
        </w:rPr>
      </w:pPr>
      <w:r w:rsidRPr="004950FD">
        <w:rPr>
          <w:rFonts w:ascii="Arial" w:hAnsi="Arial" w:cs="Arial"/>
          <w:b/>
        </w:rPr>
        <w:t>MSE 5390–002</w:t>
      </w:r>
      <w:r w:rsidR="007A0A6F" w:rsidRPr="004950FD">
        <w:rPr>
          <w:rFonts w:ascii="Arial" w:hAnsi="Arial" w:cs="Arial"/>
          <w:b/>
        </w:rPr>
        <w:t xml:space="preserve"> </w:t>
      </w:r>
      <w:r w:rsidRPr="004950FD">
        <w:rPr>
          <w:rFonts w:ascii="Arial" w:hAnsi="Arial" w:cs="Arial"/>
          <w:i/>
        </w:rPr>
        <w:t>Special Topics in Materials Science and Engineering</w:t>
      </w:r>
      <w:r w:rsidRPr="004950FD">
        <w:rPr>
          <w:rFonts w:ascii="Arial" w:hAnsi="Arial" w:cs="Arial"/>
          <w:b/>
        </w:rPr>
        <w:t xml:space="preserve">         </w:t>
      </w:r>
    </w:p>
    <w:p w14:paraId="57405455" w14:textId="77777777" w:rsidR="00DD4E27" w:rsidRPr="004950FD" w:rsidRDefault="00DD4E27" w:rsidP="00DD4E27">
      <w:pPr>
        <w:jc w:val="center"/>
        <w:rPr>
          <w:rFonts w:ascii="Arial" w:hAnsi="Arial" w:cs="Arial"/>
          <w:bCs/>
        </w:rPr>
      </w:pPr>
    </w:p>
    <w:p w14:paraId="37730FDD" w14:textId="77777777" w:rsidR="00DD4E27" w:rsidRPr="004950FD" w:rsidRDefault="00DD4E27" w:rsidP="00DD4E27">
      <w:pPr>
        <w:jc w:val="center"/>
        <w:rPr>
          <w:rFonts w:ascii="Arial" w:hAnsi="Arial" w:cs="Arial"/>
          <w:b/>
          <w:bCs/>
        </w:rPr>
      </w:pPr>
      <w:r w:rsidRPr="004950FD">
        <w:rPr>
          <w:rFonts w:ascii="Arial" w:hAnsi="Arial" w:cs="Arial"/>
          <w:b/>
          <w:bCs/>
        </w:rPr>
        <w:t>Instrumentation for Materials Characterization</w:t>
      </w:r>
    </w:p>
    <w:p w14:paraId="543453AC" w14:textId="77777777" w:rsidR="00DD4E27" w:rsidRPr="004950FD" w:rsidRDefault="00DD4E27" w:rsidP="00CE1818">
      <w:pPr>
        <w:jc w:val="center"/>
        <w:rPr>
          <w:rFonts w:ascii="Arial" w:hAnsi="Arial" w:cs="Arial"/>
        </w:rPr>
      </w:pPr>
    </w:p>
    <w:p w14:paraId="1B105916" w14:textId="7D43465F" w:rsidR="00CE1818" w:rsidRPr="004950FD" w:rsidRDefault="00CE1818" w:rsidP="00CE1818">
      <w:pPr>
        <w:jc w:val="center"/>
        <w:rPr>
          <w:rFonts w:ascii="Arial" w:hAnsi="Arial" w:cs="Arial"/>
        </w:rPr>
      </w:pPr>
      <w:r w:rsidRPr="004950FD">
        <w:rPr>
          <w:rFonts w:ascii="Arial" w:hAnsi="Arial" w:cs="Arial"/>
        </w:rPr>
        <w:t>Summer 20</w:t>
      </w:r>
      <w:r w:rsidR="00DD4E27" w:rsidRPr="004950FD">
        <w:rPr>
          <w:rFonts w:ascii="Arial" w:hAnsi="Arial" w:cs="Arial"/>
        </w:rPr>
        <w:t>1</w:t>
      </w:r>
      <w:r w:rsidR="00603810">
        <w:rPr>
          <w:rFonts w:ascii="Arial" w:hAnsi="Arial" w:cs="Arial"/>
        </w:rPr>
        <w:t>7</w:t>
      </w:r>
    </w:p>
    <w:p w14:paraId="2871C859" w14:textId="77777777" w:rsidR="00DE56A1" w:rsidRPr="004950FD" w:rsidRDefault="00DE56A1" w:rsidP="00CE1818">
      <w:pPr>
        <w:jc w:val="center"/>
        <w:rPr>
          <w:rFonts w:ascii="Arial" w:hAnsi="Arial" w:cs="Arial"/>
        </w:rPr>
      </w:pPr>
    </w:p>
    <w:p w14:paraId="65B706B0" w14:textId="52082641" w:rsidR="00DE56A1" w:rsidRPr="004950FD" w:rsidRDefault="00DE56A1" w:rsidP="00DE56A1">
      <w:pPr>
        <w:jc w:val="center"/>
        <w:rPr>
          <w:rFonts w:ascii="Arial" w:hAnsi="Arial" w:cs="Arial"/>
        </w:rPr>
      </w:pPr>
      <w:r w:rsidRPr="004950FD">
        <w:rPr>
          <w:rFonts w:ascii="Arial" w:eastAsia="Times New Roman" w:hAnsi="Arial" w:cs="Arial"/>
          <w:color w:val="000000"/>
        </w:rPr>
        <w:t xml:space="preserve">Jun </w:t>
      </w:r>
      <w:r w:rsidR="00603810">
        <w:rPr>
          <w:rFonts w:ascii="Arial" w:eastAsia="Times New Roman" w:hAnsi="Arial" w:cs="Arial"/>
          <w:color w:val="000000"/>
        </w:rPr>
        <w:t>5</w:t>
      </w:r>
      <w:r w:rsidRPr="004950FD">
        <w:rPr>
          <w:rFonts w:ascii="Arial" w:eastAsia="Times New Roman" w:hAnsi="Arial" w:cs="Arial"/>
          <w:color w:val="000000"/>
        </w:rPr>
        <w:t>, 201</w:t>
      </w:r>
      <w:r w:rsidR="00A33B5B">
        <w:rPr>
          <w:rFonts w:ascii="Arial" w:eastAsia="Times New Roman" w:hAnsi="Arial" w:cs="Arial"/>
          <w:color w:val="000000"/>
        </w:rPr>
        <w:t>7</w:t>
      </w:r>
      <w:r w:rsidRPr="004950FD">
        <w:rPr>
          <w:rFonts w:ascii="Arial" w:eastAsia="Times New Roman" w:hAnsi="Arial" w:cs="Arial"/>
          <w:color w:val="000000"/>
        </w:rPr>
        <w:t xml:space="preserve"> - Aug 1</w:t>
      </w:r>
      <w:r w:rsidR="00603810">
        <w:rPr>
          <w:rFonts w:ascii="Arial" w:eastAsia="Times New Roman" w:hAnsi="Arial" w:cs="Arial"/>
          <w:color w:val="000000"/>
        </w:rPr>
        <w:t>0</w:t>
      </w:r>
      <w:r w:rsidRPr="004950FD">
        <w:rPr>
          <w:rFonts w:ascii="Arial" w:eastAsia="Times New Roman" w:hAnsi="Arial" w:cs="Arial"/>
          <w:color w:val="000000"/>
        </w:rPr>
        <w:t>, 201</w:t>
      </w:r>
      <w:r w:rsidR="00A33B5B">
        <w:rPr>
          <w:rFonts w:ascii="Arial" w:eastAsia="Times New Roman" w:hAnsi="Arial" w:cs="Arial"/>
          <w:color w:val="000000"/>
        </w:rPr>
        <w:t>7</w:t>
      </w:r>
    </w:p>
    <w:p w14:paraId="62A61D6A" w14:textId="77777777" w:rsidR="00DE56A1" w:rsidRPr="004950FD" w:rsidRDefault="00DE56A1" w:rsidP="00141EC6">
      <w:pPr>
        <w:rPr>
          <w:rFonts w:ascii="Arial" w:hAnsi="Arial" w:cs="Arial"/>
          <w:b/>
        </w:rPr>
      </w:pPr>
    </w:p>
    <w:p w14:paraId="0BE56825" w14:textId="6DECD79B" w:rsidR="00141EC6" w:rsidRPr="004950FD" w:rsidRDefault="001D11A1" w:rsidP="00141EC6">
      <w:pPr>
        <w:rPr>
          <w:rFonts w:ascii="Arial" w:hAnsi="Arial" w:cs="Arial"/>
        </w:rPr>
      </w:pPr>
      <w:r w:rsidRPr="004950FD">
        <w:rPr>
          <w:rFonts w:ascii="Arial" w:hAnsi="Arial" w:cs="Arial"/>
          <w:b/>
        </w:rPr>
        <w:t>Instructor(s)</w:t>
      </w:r>
      <w:r w:rsidR="00141EC6" w:rsidRPr="004950FD">
        <w:rPr>
          <w:rFonts w:ascii="Arial" w:hAnsi="Arial" w:cs="Arial"/>
          <w:b/>
        </w:rPr>
        <w:t xml:space="preserve">: </w:t>
      </w:r>
      <w:r w:rsidR="00DD4E27" w:rsidRPr="004950FD">
        <w:rPr>
          <w:rFonts w:ascii="Arial" w:hAnsi="Arial" w:cs="Arial"/>
        </w:rPr>
        <w:t>Jiechao Jiang</w:t>
      </w:r>
    </w:p>
    <w:p w14:paraId="7AD90052" w14:textId="77777777" w:rsidR="00141EC6" w:rsidRPr="004950FD" w:rsidRDefault="00141EC6" w:rsidP="00141EC6">
      <w:pPr>
        <w:rPr>
          <w:rFonts w:ascii="Arial" w:hAnsi="Arial" w:cs="Arial"/>
          <w:b/>
        </w:rPr>
      </w:pPr>
    </w:p>
    <w:p w14:paraId="71EE426C" w14:textId="3A83971F" w:rsidR="00141EC6" w:rsidRPr="004950FD" w:rsidRDefault="00141EC6" w:rsidP="00DD4E27">
      <w:pPr>
        <w:tabs>
          <w:tab w:val="left" w:pos="1440"/>
        </w:tabs>
        <w:ind w:left="2160" w:hanging="2160"/>
        <w:jc w:val="both"/>
        <w:rPr>
          <w:rFonts w:ascii="Arial" w:hAnsi="Arial" w:cs="Arial"/>
        </w:rPr>
      </w:pPr>
      <w:r w:rsidRPr="004950FD">
        <w:rPr>
          <w:rFonts w:ascii="Arial" w:hAnsi="Arial" w:cs="Arial"/>
          <w:b/>
        </w:rPr>
        <w:t xml:space="preserve">Office Number: </w:t>
      </w:r>
      <w:r w:rsidR="00DD4E27" w:rsidRPr="004950FD">
        <w:rPr>
          <w:rFonts w:ascii="Arial" w:hAnsi="Arial" w:cs="Arial"/>
        </w:rPr>
        <w:t>Engineering Laboratory Building, 104A</w:t>
      </w:r>
    </w:p>
    <w:p w14:paraId="5C771428" w14:textId="77777777" w:rsidR="00141EC6" w:rsidRPr="004950FD" w:rsidRDefault="00141EC6" w:rsidP="00141EC6">
      <w:pPr>
        <w:rPr>
          <w:rFonts w:ascii="Arial" w:hAnsi="Arial" w:cs="Arial"/>
        </w:rPr>
      </w:pPr>
    </w:p>
    <w:p w14:paraId="15F16AAB" w14:textId="77777777" w:rsidR="00DD4E27" w:rsidRPr="004950FD" w:rsidRDefault="00141EC6" w:rsidP="00DD4E27">
      <w:pPr>
        <w:tabs>
          <w:tab w:val="left" w:pos="1440"/>
        </w:tabs>
        <w:ind w:left="2160" w:hanging="2160"/>
        <w:jc w:val="both"/>
        <w:rPr>
          <w:rFonts w:ascii="Arial" w:hAnsi="Arial" w:cs="Arial"/>
        </w:rPr>
      </w:pPr>
      <w:r w:rsidRPr="004950FD">
        <w:rPr>
          <w:rFonts w:ascii="Arial" w:hAnsi="Arial" w:cs="Arial"/>
          <w:b/>
        </w:rPr>
        <w:t xml:space="preserve">Office Telephone Number: </w:t>
      </w:r>
      <w:r w:rsidR="00DD4E27" w:rsidRPr="004950FD">
        <w:rPr>
          <w:rFonts w:ascii="Arial" w:hAnsi="Arial" w:cs="Arial"/>
        </w:rPr>
        <w:t>(817) 272-0841</w:t>
      </w:r>
    </w:p>
    <w:p w14:paraId="2D712CBC" w14:textId="77777777" w:rsidR="00141EC6" w:rsidRPr="004950FD" w:rsidRDefault="00141EC6" w:rsidP="00141EC6">
      <w:pPr>
        <w:rPr>
          <w:rFonts w:ascii="Arial" w:hAnsi="Arial" w:cs="Arial"/>
          <w:b/>
        </w:rPr>
      </w:pPr>
    </w:p>
    <w:p w14:paraId="4BBA9F5C" w14:textId="77777777" w:rsidR="00DD4E27" w:rsidRPr="004950FD" w:rsidRDefault="00141EC6" w:rsidP="00DD4E27">
      <w:pPr>
        <w:rPr>
          <w:rFonts w:ascii="Arial" w:hAnsi="Arial" w:cs="Arial"/>
        </w:rPr>
      </w:pPr>
      <w:r w:rsidRPr="004950FD">
        <w:rPr>
          <w:rFonts w:ascii="Arial" w:hAnsi="Arial" w:cs="Arial"/>
          <w:b/>
        </w:rPr>
        <w:t xml:space="preserve">Email Address: </w:t>
      </w:r>
      <w:r w:rsidR="00DD4E27" w:rsidRPr="004950FD">
        <w:rPr>
          <w:rFonts w:ascii="Arial" w:hAnsi="Arial" w:cs="Arial"/>
        </w:rPr>
        <w:t xml:space="preserve">jiang@uta.edu </w:t>
      </w:r>
    </w:p>
    <w:p w14:paraId="1E26968C" w14:textId="77777777" w:rsidR="00141EC6" w:rsidRPr="004950FD" w:rsidRDefault="00141EC6" w:rsidP="00141EC6">
      <w:pPr>
        <w:rPr>
          <w:rFonts w:ascii="Arial" w:hAnsi="Arial" w:cs="Arial"/>
        </w:rPr>
      </w:pPr>
    </w:p>
    <w:p w14:paraId="32DD3DA4" w14:textId="6844C1B8" w:rsidR="00DD4E27" w:rsidRPr="004950FD" w:rsidRDefault="00041132" w:rsidP="005F596B">
      <w:pPr>
        <w:rPr>
          <w:rFonts w:ascii="Arial" w:hAnsi="Arial" w:cs="Arial"/>
        </w:rPr>
      </w:pPr>
      <w:r w:rsidRPr="004950FD">
        <w:rPr>
          <w:rFonts w:ascii="Arial" w:hAnsi="Arial" w:cs="Arial"/>
          <w:b/>
        </w:rPr>
        <w:t>Faculty Profile:</w:t>
      </w:r>
      <w:r w:rsidRPr="004950FD">
        <w:rPr>
          <w:rFonts w:ascii="Arial" w:hAnsi="Arial" w:cs="Arial"/>
        </w:rPr>
        <w:t xml:space="preserve"> </w:t>
      </w:r>
      <w:hyperlink r:id="rId9" w:anchor="profile/profile/edit/id/1464/category/3" w:history="1">
        <w:r w:rsidR="00DD4E27" w:rsidRPr="004950FD">
          <w:rPr>
            <w:rStyle w:val="Hyperlink"/>
            <w:rFonts w:ascii="Arial" w:hAnsi="Arial" w:cs="Arial"/>
          </w:rPr>
          <w:t>https://mentis.uta.edu/public/#profile/profile/edit/id/1464/ca</w:t>
        </w:r>
        <w:r w:rsidR="00DD4E27" w:rsidRPr="004950FD">
          <w:rPr>
            <w:rStyle w:val="Hyperlink"/>
            <w:rFonts w:ascii="Arial" w:hAnsi="Arial" w:cs="Arial"/>
          </w:rPr>
          <w:t>t</w:t>
        </w:r>
        <w:r w:rsidR="00DD4E27" w:rsidRPr="004950FD">
          <w:rPr>
            <w:rStyle w:val="Hyperlink"/>
            <w:rFonts w:ascii="Arial" w:hAnsi="Arial" w:cs="Arial"/>
          </w:rPr>
          <w:t>egory/3</w:t>
        </w:r>
      </w:hyperlink>
    </w:p>
    <w:p w14:paraId="68A6B175" w14:textId="1294CFA3" w:rsidR="00DD4E27" w:rsidRPr="004E5E84" w:rsidRDefault="00686767" w:rsidP="00DD4E27">
      <w:pPr>
        <w:pStyle w:val="Default"/>
        <w:rPr>
          <w:rFonts w:ascii="Arial" w:hAnsi="Arial" w:cs="Arial"/>
          <w:color w:val="FF0000"/>
          <w:sz w:val="22"/>
          <w:szCs w:val="22"/>
        </w:rPr>
      </w:pPr>
      <w:r w:rsidRPr="004950FD">
        <w:rPr>
          <w:rFonts w:ascii="Arial" w:hAnsi="Arial" w:cs="Arial"/>
          <w:sz w:val="22"/>
          <w:szCs w:val="22"/>
        </w:rPr>
        <w:br/>
      </w:r>
      <w:r w:rsidR="00A470FF" w:rsidRPr="004950FD">
        <w:rPr>
          <w:rFonts w:ascii="Arial" w:hAnsi="Arial" w:cs="Arial"/>
          <w:b/>
          <w:sz w:val="22"/>
          <w:szCs w:val="22"/>
        </w:rPr>
        <w:t xml:space="preserve">Office Hours: </w:t>
      </w:r>
      <w:r w:rsidR="00DD4E27" w:rsidRPr="004950FD">
        <w:rPr>
          <w:rFonts w:ascii="Arial" w:hAnsi="Arial" w:cs="Arial"/>
          <w:b/>
          <w:sz w:val="22"/>
          <w:szCs w:val="22"/>
        </w:rPr>
        <w:t xml:space="preserve"> </w:t>
      </w:r>
      <w:r w:rsidR="00882874" w:rsidRPr="005076EB">
        <w:rPr>
          <w:rFonts w:ascii="Arial" w:hAnsi="Arial" w:cs="Arial"/>
          <w:bCs/>
        </w:rPr>
        <w:t>Monday</w:t>
      </w:r>
      <w:r w:rsidR="00882874">
        <w:rPr>
          <w:rFonts w:ascii="Arial" w:hAnsi="Arial" w:cs="Arial"/>
          <w:bCs/>
        </w:rPr>
        <w:t xml:space="preserve"> &amp; </w:t>
      </w:r>
      <w:r w:rsidR="00882874" w:rsidRPr="005076EB">
        <w:rPr>
          <w:rFonts w:ascii="Arial" w:hAnsi="Arial" w:cs="Arial"/>
          <w:bCs/>
        </w:rPr>
        <w:t>Wednesday:  </w:t>
      </w:r>
      <w:r w:rsidR="004E5E84" w:rsidRPr="004E5E84">
        <w:rPr>
          <w:rFonts w:ascii="Arial" w:hAnsi="Arial" w:cs="Arial"/>
        </w:rPr>
        <w:t>2:00-3:00 pm</w:t>
      </w:r>
    </w:p>
    <w:p w14:paraId="13310D97" w14:textId="77777777" w:rsidR="00A470FF" w:rsidRPr="004950FD" w:rsidRDefault="00A470FF" w:rsidP="00A470FF">
      <w:pPr>
        <w:rPr>
          <w:rFonts w:ascii="Arial" w:hAnsi="Arial" w:cs="Arial"/>
          <w:b/>
        </w:rPr>
      </w:pPr>
    </w:p>
    <w:p w14:paraId="0A33D373" w14:textId="29D5EAFD" w:rsidR="00BC2034" w:rsidRPr="005076EB" w:rsidRDefault="00BC2034" w:rsidP="00BC2034">
      <w:pPr>
        <w:rPr>
          <w:rFonts w:ascii="Arial" w:eastAsia="Times New Roman" w:hAnsi="Arial" w:cs="Arial"/>
          <w:color w:val="000000"/>
          <w:sz w:val="24"/>
        </w:rPr>
      </w:pPr>
      <w:r w:rsidRPr="005076EB">
        <w:rPr>
          <w:rFonts w:ascii="Arial" w:hAnsi="Arial" w:cs="Arial"/>
          <w:b/>
          <w:sz w:val="24"/>
        </w:rPr>
        <w:t xml:space="preserve">Lecture Meetings:    </w:t>
      </w:r>
      <w:r w:rsidRPr="005076EB">
        <w:rPr>
          <w:rFonts w:ascii="Arial" w:hAnsi="Arial" w:cs="Arial"/>
          <w:bCs/>
          <w:sz w:val="24"/>
        </w:rPr>
        <w:t>Tuesday:  1:00 pm -   2:50pm,</w:t>
      </w:r>
      <w:r w:rsidRPr="005076EB">
        <w:rPr>
          <w:rFonts w:ascii="Arial" w:hAnsi="Arial" w:cs="Arial"/>
          <w:color w:val="000000"/>
          <w:sz w:val="24"/>
        </w:rPr>
        <w:t xml:space="preserve"> </w:t>
      </w:r>
      <w:r w:rsidR="00603810">
        <w:rPr>
          <w:rFonts w:ascii="Arial" w:eastAsia="Times New Roman" w:hAnsi="Arial" w:cs="Arial"/>
          <w:sz w:val="24"/>
        </w:rPr>
        <w:t>GS 109</w:t>
      </w:r>
    </w:p>
    <w:p w14:paraId="0143A039" w14:textId="794D1FF5" w:rsidR="00BC2034" w:rsidRPr="005076EB" w:rsidRDefault="00BC2034" w:rsidP="00BC2034">
      <w:pPr>
        <w:rPr>
          <w:rFonts w:ascii="Arial" w:hAnsi="Arial" w:cs="Arial"/>
          <w:sz w:val="24"/>
        </w:rPr>
      </w:pPr>
      <w:r w:rsidRPr="005076EB">
        <w:rPr>
          <w:rFonts w:ascii="Arial" w:hAnsi="Arial" w:cs="Arial"/>
          <w:b/>
          <w:sz w:val="24"/>
        </w:rPr>
        <w:t xml:space="preserve">Lab: </w:t>
      </w:r>
      <w:r w:rsidRPr="005076EB">
        <w:rPr>
          <w:rFonts w:ascii="Arial" w:hAnsi="Arial" w:cs="Arial"/>
          <w:sz w:val="24"/>
        </w:rPr>
        <w:t> </w:t>
      </w:r>
      <w:r w:rsidRPr="005076EB">
        <w:rPr>
          <w:rFonts w:ascii="Arial" w:hAnsi="Arial" w:cs="Arial"/>
          <w:b/>
          <w:bCs/>
          <w:sz w:val="24"/>
        </w:rPr>
        <w:t>      </w:t>
      </w:r>
      <w:r w:rsidRPr="005076EB">
        <w:rPr>
          <w:rFonts w:ascii="Arial" w:hAnsi="Arial" w:cs="Arial"/>
          <w:b/>
          <w:bCs/>
          <w:sz w:val="24"/>
        </w:rPr>
        <w:tab/>
      </w:r>
      <w:r w:rsidRPr="005076EB">
        <w:rPr>
          <w:rFonts w:ascii="Arial" w:hAnsi="Arial" w:cs="Arial"/>
          <w:b/>
          <w:bCs/>
          <w:sz w:val="24"/>
        </w:rPr>
        <w:tab/>
      </w:r>
      <w:r w:rsidR="005076EB">
        <w:rPr>
          <w:rFonts w:ascii="Arial" w:hAnsi="Arial" w:cs="Arial"/>
          <w:b/>
          <w:bCs/>
          <w:sz w:val="24"/>
        </w:rPr>
        <w:t xml:space="preserve">  </w:t>
      </w:r>
      <w:r w:rsidRPr="005076EB">
        <w:rPr>
          <w:rFonts w:ascii="Arial" w:hAnsi="Arial" w:cs="Arial"/>
          <w:bCs/>
          <w:sz w:val="24"/>
        </w:rPr>
        <w:t>Monday/ Wednesday:  9:30 am - 12:30pm, ELB 104</w:t>
      </w:r>
      <w:r w:rsidRPr="005076EB">
        <w:rPr>
          <w:rFonts w:ascii="Arial" w:hAnsi="Arial" w:cs="Arial"/>
          <w:sz w:val="24"/>
        </w:rPr>
        <w:t xml:space="preserve"> </w:t>
      </w:r>
      <w:r w:rsidR="005076EB">
        <w:rPr>
          <w:rFonts w:ascii="Arial" w:hAnsi="Arial" w:cs="Arial"/>
          <w:sz w:val="24"/>
        </w:rPr>
        <w:t xml:space="preserve">(GS </w:t>
      </w:r>
      <w:r w:rsidR="00603810">
        <w:rPr>
          <w:rFonts w:ascii="Arial" w:hAnsi="Arial" w:cs="Arial"/>
          <w:sz w:val="24"/>
        </w:rPr>
        <w:t>109</w:t>
      </w:r>
      <w:r w:rsidR="005076EB">
        <w:rPr>
          <w:rFonts w:ascii="Arial" w:hAnsi="Arial" w:cs="Arial"/>
          <w:sz w:val="24"/>
        </w:rPr>
        <w:t>)</w:t>
      </w:r>
    </w:p>
    <w:p w14:paraId="1A665C16" w14:textId="77777777" w:rsidR="00BC2034" w:rsidRDefault="00BC2034" w:rsidP="00BC2034">
      <w:pPr>
        <w:tabs>
          <w:tab w:val="left" w:pos="2160"/>
        </w:tabs>
        <w:ind w:left="2160" w:hanging="2160"/>
        <w:jc w:val="center"/>
        <w:rPr>
          <w:b/>
          <w:sz w:val="24"/>
        </w:rPr>
      </w:pPr>
    </w:p>
    <w:p w14:paraId="216F6631" w14:textId="0EA4AFF3" w:rsidR="002559D7" w:rsidRPr="004950FD" w:rsidRDefault="00141EC6" w:rsidP="00870FDF">
      <w:pPr>
        <w:jc w:val="both"/>
        <w:rPr>
          <w:rFonts w:ascii="Arial" w:hAnsi="Arial" w:cs="Arial"/>
          <w:color w:val="000000" w:themeColor="text1"/>
        </w:rPr>
      </w:pPr>
      <w:r w:rsidRPr="004950FD">
        <w:rPr>
          <w:rFonts w:ascii="Arial" w:hAnsi="Arial" w:cs="Arial"/>
          <w:b/>
        </w:rPr>
        <w:t xml:space="preserve">Description of Course Content: </w:t>
      </w:r>
      <w:r w:rsidR="002559D7" w:rsidRPr="004950FD">
        <w:rPr>
          <w:rFonts w:ascii="Arial" w:hAnsi="Arial" w:cs="Arial"/>
          <w:color w:val="000000" w:themeColor="text1"/>
        </w:rPr>
        <w:t>This course is composed of two components: lecture and laboratory for several materials characterization</w:t>
      </w:r>
      <w:r w:rsidR="001F4153" w:rsidRPr="004950FD">
        <w:rPr>
          <w:rFonts w:ascii="Arial" w:hAnsi="Arial" w:cs="Arial"/>
          <w:color w:val="000000" w:themeColor="text1"/>
        </w:rPr>
        <w:t xml:space="preserve"> techniques</w:t>
      </w:r>
      <w:r w:rsidR="002559D7" w:rsidRPr="004950FD">
        <w:rPr>
          <w:rFonts w:ascii="Arial" w:hAnsi="Arial" w:cs="Arial"/>
          <w:color w:val="000000" w:themeColor="text1"/>
        </w:rPr>
        <w:t xml:space="preserve">. The lecture part </w:t>
      </w:r>
      <w:r w:rsidR="001F4153" w:rsidRPr="004950FD">
        <w:rPr>
          <w:rFonts w:ascii="Arial" w:hAnsi="Arial" w:cs="Arial"/>
          <w:color w:val="000000" w:themeColor="text1"/>
        </w:rPr>
        <w:t xml:space="preserve">includes the </w:t>
      </w:r>
      <w:r w:rsidR="002559D7" w:rsidRPr="004950FD">
        <w:rPr>
          <w:rFonts w:ascii="Arial" w:hAnsi="Arial" w:cs="Arial"/>
          <w:color w:val="000000" w:themeColor="text1"/>
        </w:rPr>
        <w:t>instruct</w:t>
      </w:r>
      <w:r w:rsidR="001F4153" w:rsidRPr="004950FD">
        <w:rPr>
          <w:rFonts w:ascii="Arial" w:hAnsi="Arial" w:cs="Arial"/>
          <w:color w:val="000000" w:themeColor="text1"/>
        </w:rPr>
        <w:t xml:space="preserve">ion of </w:t>
      </w:r>
      <w:r w:rsidR="002559D7" w:rsidRPr="004950FD">
        <w:rPr>
          <w:rFonts w:ascii="Arial" w:hAnsi="Arial" w:cs="Arial"/>
          <w:color w:val="000000" w:themeColor="text1"/>
        </w:rPr>
        <w:t>basic principles and theories behind</w:t>
      </w:r>
      <w:r w:rsidR="001F4153" w:rsidRPr="004950FD">
        <w:rPr>
          <w:rFonts w:ascii="Arial" w:hAnsi="Arial" w:cs="Arial"/>
          <w:color w:val="000000" w:themeColor="text1"/>
        </w:rPr>
        <w:t xml:space="preserve"> AFM, Raman, FT-IR, </w:t>
      </w:r>
      <w:r w:rsidR="002559D7" w:rsidRPr="004950FD">
        <w:rPr>
          <w:rFonts w:ascii="Arial" w:hAnsi="Arial" w:cs="Arial"/>
          <w:color w:val="000000" w:themeColor="text1"/>
        </w:rPr>
        <w:t>X</w:t>
      </w:r>
      <w:r w:rsidR="001F4153" w:rsidRPr="004950FD">
        <w:rPr>
          <w:rFonts w:ascii="Arial" w:hAnsi="Arial" w:cs="Arial"/>
          <w:color w:val="000000" w:themeColor="text1"/>
        </w:rPr>
        <w:t xml:space="preserve">RD, SEM, TEM </w:t>
      </w:r>
      <w:r w:rsidR="002559D7" w:rsidRPr="004950FD">
        <w:rPr>
          <w:rFonts w:ascii="Arial" w:hAnsi="Arial" w:cs="Arial"/>
          <w:color w:val="000000" w:themeColor="text1"/>
        </w:rPr>
        <w:t>and spectroscopic techniques. </w:t>
      </w:r>
      <w:r w:rsidR="001F4153" w:rsidRPr="004950FD">
        <w:rPr>
          <w:rFonts w:ascii="Arial" w:hAnsi="Arial" w:cs="Arial"/>
          <w:color w:val="000000" w:themeColor="text1"/>
        </w:rPr>
        <w:t xml:space="preserve">Students in the class </w:t>
      </w:r>
      <w:r w:rsidR="00870FDF" w:rsidRPr="004950FD">
        <w:rPr>
          <w:rFonts w:ascii="Arial" w:hAnsi="Arial" w:cs="Arial"/>
          <w:color w:val="000000" w:themeColor="text1"/>
        </w:rPr>
        <w:t xml:space="preserve">are </w:t>
      </w:r>
      <w:r w:rsidR="001F4153" w:rsidRPr="004950FD">
        <w:rPr>
          <w:rFonts w:ascii="Arial" w:hAnsi="Arial" w:cs="Arial"/>
          <w:color w:val="000000" w:themeColor="text1"/>
        </w:rPr>
        <w:t xml:space="preserve">divided into small groups for the </w:t>
      </w:r>
      <w:r w:rsidR="002559D7" w:rsidRPr="004950FD">
        <w:rPr>
          <w:rFonts w:ascii="Arial" w:hAnsi="Arial" w:cs="Arial"/>
          <w:color w:val="000000" w:themeColor="text1"/>
        </w:rPr>
        <w:t>laboratory</w:t>
      </w:r>
      <w:r w:rsidR="001F4153" w:rsidRPr="004950FD">
        <w:rPr>
          <w:rFonts w:ascii="Arial" w:hAnsi="Arial" w:cs="Arial"/>
          <w:color w:val="000000" w:themeColor="text1"/>
        </w:rPr>
        <w:t xml:space="preserve"> part (</w:t>
      </w:r>
      <w:r w:rsidR="007B4A35">
        <w:rPr>
          <w:rFonts w:ascii="Arial" w:hAnsi="Arial" w:cs="Arial"/>
          <w:color w:val="000000" w:themeColor="text1"/>
        </w:rPr>
        <w:t>4</w:t>
      </w:r>
      <w:r w:rsidR="001F4153" w:rsidRPr="004950FD">
        <w:rPr>
          <w:rFonts w:ascii="Arial" w:hAnsi="Arial" w:cs="Arial"/>
          <w:color w:val="000000" w:themeColor="text1"/>
        </w:rPr>
        <w:t xml:space="preserve"> – </w:t>
      </w:r>
      <w:r w:rsidR="007B4A35">
        <w:rPr>
          <w:rFonts w:ascii="Arial" w:hAnsi="Arial" w:cs="Arial"/>
          <w:color w:val="000000" w:themeColor="text1"/>
        </w:rPr>
        <w:t>5</w:t>
      </w:r>
      <w:r w:rsidR="001F4153" w:rsidRPr="004950FD">
        <w:rPr>
          <w:rFonts w:ascii="Arial" w:hAnsi="Arial" w:cs="Arial"/>
          <w:color w:val="000000" w:themeColor="text1"/>
        </w:rPr>
        <w:t xml:space="preserve"> people per group)</w:t>
      </w:r>
      <w:r w:rsidR="002559D7" w:rsidRPr="004950FD">
        <w:rPr>
          <w:rFonts w:ascii="Arial" w:hAnsi="Arial" w:cs="Arial"/>
          <w:color w:val="000000" w:themeColor="text1"/>
        </w:rPr>
        <w:t xml:space="preserve"> </w:t>
      </w:r>
      <w:r w:rsidR="001F4153" w:rsidRPr="004950FD">
        <w:rPr>
          <w:rFonts w:ascii="Arial" w:hAnsi="Arial" w:cs="Arial"/>
          <w:color w:val="000000" w:themeColor="text1"/>
        </w:rPr>
        <w:t xml:space="preserve">so that </w:t>
      </w:r>
      <w:r w:rsidR="002559D7" w:rsidRPr="004950FD">
        <w:rPr>
          <w:rFonts w:ascii="Arial" w:hAnsi="Arial" w:cs="Arial"/>
          <w:color w:val="000000" w:themeColor="text1"/>
        </w:rPr>
        <w:t xml:space="preserve">students </w:t>
      </w:r>
      <w:r w:rsidR="001F4153" w:rsidRPr="004950FD">
        <w:rPr>
          <w:rFonts w:ascii="Arial" w:hAnsi="Arial" w:cs="Arial"/>
          <w:color w:val="000000" w:themeColor="text1"/>
        </w:rPr>
        <w:t>can g</w:t>
      </w:r>
      <w:r w:rsidR="00870FDF" w:rsidRPr="004950FD">
        <w:rPr>
          <w:rFonts w:ascii="Arial" w:hAnsi="Arial" w:cs="Arial"/>
          <w:color w:val="000000" w:themeColor="text1"/>
        </w:rPr>
        <w:t xml:space="preserve">ain </w:t>
      </w:r>
      <w:r w:rsidR="002559D7" w:rsidRPr="004950FD">
        <w:rPr>
          <w:rFonts w:ascii="Arial" w:hAnsi="Arial" w:cs="Arial"/>
          <w:color w:val="000000" w:themeColor="text1"/>
        </w:rPr>
        <w:t xml:space="preserve">hand-on experiences </w:t>
      </w:r>
      <w:r w:rsidR="001F4153" w:rsidRPr="004950FD">
        <w:rPr>
          <w:rFonts w:ascii="Arial" w:hAnsi="Arial" w:cs="Arial"/>
          <w:color w:val="000000" w:themeColor="text1"/>
        </w:rPr>
        <w:t xml:space="preserve">on </w:t>
      </w:r>
      <w:r w:rsidR="002559D7" w:rsidRPr="004950FD">
        <w:rPr>
          <w:rFonts w:ascii="Arial" w:hAnsi="Arial" w:cs="Arial"/>
          <w:color w:val="000000" w:themeColor="text1"/>
        </w:rPr>
        <w:t>various characterization techniques</w:t>
      </w:r>
      <w:r w:rsidR="00870FDF" w:rsidRPr="004950FD">
        <w:rPr>
          <w:rFonts w:ascii="Arial" w:hAnsi="Arial" w:cs="Arial"/>
          <w:color w:val="000000" w:themeColor="text1"/>
        </w:rPr>
        <w:t xml:space="preserve"> by operating associated equipment.</w:t>
      </w:r>
      <w:r w:rsidR="002559D7" w:rsidRPr="004950FD">
        <w:rPr>
          <w:rFonts w:ascii="Arial" w:hAnsi="Arial" w:cs="Arial"/>
          <w:color w:val="000000" w:themeColor="text1"/>
        </w:rPr>
        <w:t> </w:t>
      </w:r>
    </w:p>
    <w:p w14:paraId="04C8ABB1" w14:textId="77777777" w:rsidR="002559D7" w:rsidRPr="004950FD" w:rsidRDefault="002559D7" w:rsidP="00141EC6">
      <w:pPr>
        <w:rPr>
          <w:rFonts w:ascii="Arial" w:hAnsi="Arial" w:cs="Arial"/>
        </w:rPr>
      </w:pPr>
    </w:p>
    <w:p w14:paraId="09422FAA" w14:textId="005B9BF0" w:rsidR="00141EC6" w:rsidRPr="004950FD" w:rsidRDefault="00141EC6" w:rsidP="00593047">
      <w:pPr>
        <w:rPr>
          <w:rFonts w:ascii="Arial" w:hAnsi="Arial" w:cs="Arial"/>
          <w:color w:val="FF0000"/>
        </w:rPr>
      </w:pPr>
      <w:r w:rsidRPr="004950FD">
        <w:rPr>
          <w:rFonts w:ascii="Arial" w:hAnsi="Arial" w:cs="Arial"/>
          <w:b/>
        </w:rPr>
        <w:t xml:space="preserve">Student Learning Outcomes: </w:t>
      </w:r>
    </w:p>
    <w:p w14:paraId="0DE9B7DD" w14:textId="77777777" w:rsidR="007430F8" w:rsidRPr="004950FD" w:rsidRDefault="007430F8" w:rsidP="007430F8">
      <w:pPr>
        <w:numPr>
          <w:ilvl w:val="0"/>
          <w:numId w:val="22"/>
        </w:numPr>
        <w:jc w:val="both"/>
        <w:rPr>
          <w:rFonts w:ascii="Arial" w:hAnsi="Arial" w:cs="Arial"/>
        </w:rPr>
      </w:pPr>
      <w:r w:rsidRPr="004950FD">
        <w:rPr>
          <w:rFonts w:ascii="Arial" w:hAnsi="Arial" w:cs="Arial"/>
        </w:rPr>
        <w:t xml:space="preserve">To learn basic principles for </w:t>
      </w:r>
      <w:r w:rsidRPr="004950FD">
        <w:rPr>
          <w:rFonts w:ascii="Arial" w:hAnsi="Arial" w:cs="Arial"/>
          <w:color w:val="000000" w:themeColor="text1"/>
        </w:rPr>
        <w:t>spectroscopic techniques</w:t>
      </w:r>
      <w:r w:rsidRPr="004950FD">
        <w:rPr>
          <w:rFonts w:ascii="Arial" w:hAnsi="Arial" w:cs="Arial"/>
        </w:rPr>
        <w:t xml:space="preserve"> including Raman, FT-IR, EDS, XPS/AES. </w:t>
      </w:r>
    </w:p>
    <w:p w14:paraId="7333CC5B" w14:textId="77777777" w:rsidR="007430F8" w:rsidRPr="004950FD" w:rsidRDefault="007430F8" w:rsidP="007430F8">
      <w:pPr>
        <w:numPr>
          <w:ilvl w:val="0"/>
          <w:numId w:val="22"/>
        </w:numPr>
        <w:jc w:val="both"/>
        <w:rPr>
          <w:rFonts w:ascii="Arial" w:hAnsi="Arial" w:cs="Arial"/>
        </w:rPr>
      </w:pPr>
      <w:r w:rsidRPr="004950FD">
        <w:rPr>
          <w:rFonts w:ascii="Arial" w:hAnsi="Arial" w:cs="Arial"/>
        </w:rPr>
        <w:t>To gain basic crystallography knowledge, principles for x-ray diffraction and electron diffraction.</w:t>
      </w:r>
    </w:p>
    <w:p w14:paraId="74534954" w14:textId="4C74B6CF" w:rsidR="007430F8" w:rsidRPr="004950FD" w:rsidRDefault="00870FDF" w:rsidP="007430F8">
      <w:pPr>
        <w:numPr>
          <w:ilvl w:val="0"/>
          <w:numId w:val="22"/>
        </w:numPr>
        <w:jc w:val="both"/>
        <w:rPr>
          <w:rFonts w:ascii="Arial" w:hAnsi="Arial" w:cs="Arial"/>
        </w:rPr>
      </w:pPr>
      <w:r w:rsidRPr="004950FD">
        <w:rPr>
          <w:rFonts w:ascii="Arial" w:hAnsi="Arial" w:cs="Arial"/>
        </w:rPr>
        <w:t xml:space="preserve">To </w:t>
      </w:r>
      <w:r w:rsidR="007430F8" w:rsidRPr="004950FD">
        <w:rPr>
          <w:rFonts w:ascii="Arial" w:hAnsi="Arial" w:cs="Arial"/>
        </w:rPr>
        <w:t xml:space="preserve">understand </w:t>
      </w:r>
      <w:r w:rsidRPr="004950FD">
        <w:rPr>
          <w:rFonts w:ascii="Arial" w:hAnsi="Arial" w:cs="Arial"/>
        </w:rPr>
        <w:t xml:space="preserve">principles </w:t>
      </w:r>
      <w:r w:rsidR="007430F8" w:rsidRPr="004950FD">
        <w:rPr>
          <w:rFonts w:ascii="Arial" w:hAnsi="Arial" w:cs="Arial"/>
        </w:rPr>
        <w:t xml:space="preserve">for </w:t>
      </w:r>
      <w:r w:rsidRPr="004950FD">
        <w:rPr>
          <w:rFonts w:ascii="Arial" w:hAnsi="Arial" w:cs="Arial"/>
        </w:rPr>
        <w:t>AFM, SEM, TEM</w:t>
      </w:r>
      <w:r w:rsidR="007430F8" w:rsidRPr="004950FD">
        <w:rPr>
          <w:rFonts w:ascii="Arial" w:hAnsi="Arial" w:cs="Arial"/>
        </w:rPr>
        <w:t xml:space="preserve">; </w:t>
      </w:r>
      <w:r w:rsidRPr="004950FD">
        <w:rPr>
          <w:rFonts w:ascii="Arial" w:hAnsi="Arial" w:cs="Arial"/>
        </w:rPr>
        <w:t xml:space="preserve">to acquire good </w:t>
      </w:r>
      <w:r w:rsidR="007430F8" w:rsidRPr="004950FD">
        <w:rPr>
          <w:rFonts w:ascii="Arial" w:hAnsi="Arial" w:cs="Arial"/>
        </w:rPr>
        <w:t xml:space="preserve">imaging </w:t>
      </w:r>
      <w:r w:rsidRPr="004950FD">
        <w:rPr>
          <w:rFonts w:ascii="Arial" w:hAnsi="Arial" w:cs="Arial"/>
        </w:rPr>
        <w:t>skills and experience for operating associated instrumentation</w:t>
      </w:r>
      <w:r w:rsidR="007430F8" w:rsidRPr="004950FD">
        <w:rPr>
          <w:rFonts w:ascii="Arial" w:hAnsi="Arial" w:cs="Arial"/>
        </w:rPr>
        <w:t xml:space="preserve"> to acquiring high-quality AFM, SEM and TEM images. </w:t>
      </w:r>
    </w:p>
    <w:p w14:paraId="466F21F0" w14:textId="16DCF74C" w:rsidR="00870FDF" w:rsidRPr="004950FD" w:rsidRDefault="00870FDF" w:rsidP="00870FDF">
      <w:pPr>
        <w:numPr>
          <w:ilvl w:val="0"/>
          <w:numId w:val="22"/>
        </w:numPr>
        <w:jc w:val="both"/>
        <w:rPr>
          <w:rFonts w:ascii="Arial" w:hAnsi="Arial" w:cs="Arial"/>
        </w:rPr>
      </w:pPr>
      <w:r w:rsidRPr="004950FD">
        <w:rPr>
          <w:rFonts w:ascii="Arial" w:hAnsi="Arial" w:cs="Arial"/>
        </w:rPr>
        <w:t xml:space="preserve">To </w:t>
      </w:r>
      <w:r w:rsidR="007430F8" w:rsidRPr="004950FD">
        <w:rPr>
          <w:rFonts w:ascii="Arial" w:hAnsi="Arial" w:cs="Arial"/>
        </w:rPr>
        <w:t xml:space="preserve">learn to </w:t>
      </w:r>
      <w:r w:rsidRPr="004950FD">
        <w:rPr>
          <w:rFonts w:ascii="Arial" w:hAnsi="Arial" w:cs="Arial"/>
        </w:rPr>
        <w:t>acquire bright-field, dark-field</w:t>
      </w:r>
      <w:r w:rsidR="007430F8" w:rsidRPr="004950FD">
        <w:rPr>
          <w:rFonts w:ascii="Arial" w:hAnsi="Arial" w:cs="Arial"/>
        </w:rPr>
        <w:t xml:space="preserve"> and high-resolution TEM images and electron diffraction</w:t>
      </w:r>
      <w:r w:rsidRPr="004950FD">
        <w:rPr>
          <w:rFonts w:ascii="Arial" w:hAnsi="Arial" w:cs="Arial"/>
        </w:rPr>
        <w:t xml:space="preserve"> pattern</w:t>
      </w:r>
      <w:r w:rsidR="007430F8" w:rsidRPr="004950FD">
        <w:rPr>
          <w:rFonts w:ascii="Arial" w:hAnsi="Arial" w:cs="Arial"/>
        </w:rPr>
        <w:t>s</w:t>
      </w:r>
      <w:r w:rsidRPr="004950FD">
        <w:rPr>
          <w:rFonts w:ascii="Arial" w:hAnsi="Arial" w:cs="Arial"/>
        </w:rPr>
        <w:t xml:space="preserve">. </w:t>
      </w:r>
    </w:p>
    <w:p w14:paraId="3607D9CE" w14:textId="72A5B36E" w:rsidR="007430F8" w:rsidRPr="004950FD" w:rsidRDefault="007430F8" w:rsidP="00870FDF">
      <w:pPr>
        <w:numPr>
          <w:ilvl w:val="0"/>
          <w:numId w:val="22"/>
        </w:numPr>
        <w:jc w:val="both"/>
        <w:rPr>
          <w:rFonts w:ascii="Arial" w:hAnsi="Arial" w:cs="Arial"/>
        </w:rPr>
      </w:pPr>
      <w:r w:rsidRPr="004950FD">
        <w:rPr>
          <w:rFonts w:ascii="Arial" w:hAnsi="Arial" w:cs="Arial"/>
        </w:rPr>
        <w:t xml:space="preserve">To learn to apply a right technique to solve the problems in materials researches. </w:t>
      </w:r>
    </w:p>
    <w:p w14:paraId="744FEFCF" w14:textId="77777777" w:rsidR="00870FDF" w:rsidRPr="004950FD" w:rsidRDefault="00870FDF" w:rsidP="00C82E9B">
      <w:pPr>
        <w:tabs>
          <w:tab w:val="left" w:pos="2160"/>
        </w:tabs>
        <w:ind w:left="2160" w:hanging="2160"/>
        <w:jc w:val="both"/>
        <w:rPr>
          <w:rFonts w:ascii="Arial" w:hAnsi="Arial" w:cs="Arial"/>
          <w:b/>
          <w:color w:val="000000"/>
        </w:rPr>
      </w:pPr>
    </w:p>
    <w:p w14:paraId="6CE9A614" w14:textId="6669F11E" w:rsidR="00C82E9B" w:rsidRPr="004950FD" w:rsidRDefault="00C82E9B" w:rsidP="00C82E9B">
      <w:pPr>
        <w:tabs>
          <w:tab w:val="left" w:pos="990"/>
        </w:tabs>
        <w:ind w:left="990" w:hanging="990"/>
        <w:jc w:val="both"/>
        <w:rPr>
          <w:rFonts w:ascii="Arial" w:hAnsi="Arial" w:cs="Arial"/>
          <w:b/>
          <w:color w:val="000000"/>
        </w:rPr>
      </w:pPr>
      <w:r w:rsidRPr="004950FD">
        <w:rPr>
          <w:rFonts w:ascii="Arial" w:hAnsi="Arial" w:cs="Arial"/>
          <w:b/>
          <w:color w:val="000000"/>
        </w:rPr>
        <w:t xml:space="preserve">Project:  </w:t>
      </w:r>
      <w:r w:rsidRPr="004950FD">
        <w:rPr>
          <w:rFonts w:ascii="Arial" w:hAnsi="Arial" w:cs="Arial"/>
          <w:color w:val="000000"/>
        </w:rPr>
        <w:t>One</w:t>
      </w:r>
      <w:r w:rsidRPr="004950FD">
        <w:rPr>
          <w:rFonts w:ascii="Arial" w:hAnsi="Arial" w:cs="Arial"/>
          <w:b/>
          <w:color w:val="000000"/>
        </w:rPr>
        <w:t xml:space="preserve"> </w:t>
      </w:r>
      <w:r w:rsidRPr="004950FD">
        <w:rPr>
          <w:rFonts w:ascii="Arial" w:hAnsi="Arial" w:cs="Arial"/>
          <w:color w:val="000000"/>
        </w:rPr>
        <w:t xml:space="preserve">project will be given during the semester. This project involves selection of specific topic or problem, extensive literature review and analysis with a view to exhibit mastery over the subject, selection of techniques, instrumentation operation and data analysis. A report for this project is required.    </w:t>
      </w:r>
      <w:r w:rsidRPr="004950FD">
        <w:rPr>
          <w:rFonts w:ascii="Arial" w:hAnsi="Arial" w:cs="Arial"/>
          <w:b/>
          <w:color w:val="000000"/>
        </w:rPr>
        <w:t xml:space="preserve"> </w:t>
      </w:r>
    </w:p>
    <w:p w14:paraId="5A9540A7" w14:textId="77777777" w:rsidR="00C82E9B" w:rsidRPr="004950FD" w:rsidRDefault="00C82E9B" w:rsidP="00C82E9B">
      <w:pPr>
        <w:tabs>
          <w:tab w:val="left" w:pos="2160"/>
        </w:tabs>
        <w:ind w:left="2160" w:hanging="2160"/>
        <w:jc w:val="center"/>
        <w:rPr>
          <w:rFonts w:ascii="Arial" w:hAnsi="Arial" w:cs="Arial"/>
          <w:b/>
          <w:color w:val="000000"/>
        </w:rPr>
      </w:pPr>
    </w:p>
    <w:p w14:paraId="2ADE3C62" w14:textId="63F3F991" w:rsidR="00C82E9B" w:rsidRPr="004950FD" w:rsidRDefault="00C82E9B" w:rsidP="00C82E9B">
      <w:pPr>
        <w:tabs>
          <w:tab w:val="left" w:pos="3600"/>
        </w:tabs>
        <w:ind w:left="1530" w:hanging="1530"/>
        <w:rPr>
          <w:rFonts w:ascii="Arial" w:hAnsi="Arial" w:cs="Arial"/>
          <w:b/>
          <w:color w:val="000000"/>
        </w:rPr>
      </w:pPr>
      <w:r w:rsidRPr="004950FD">
        <w:rPr>
          <w:rFonts w:ascii="Arial" w:hAnsi="Arial" w:cs="Arial"/>
          <w:b/>
          <w:color w:val="000000"/>
        </w:rPr>
        <w:t xml:space="preserve">Examinations:  </w:t>
      </w:r>
      <w:r w:rsidRPr="004950FD">
        <w:rPr>
          <w:rFonts w:ascii="Arial" w:hAnsi="Arial" w:cs="Arial"/>
          <w:color w:val="000000"/>
        </w:rPr>
        <w:t>One mid-term (about middle of the semester) and a final examination (both close notes)</w:t>
      </w:r>
    </w:p>
    <w:p w14:paraId="4B2B4840" w14:textId="77777777" w:rsidR="00141EC6" w:rsidRPr="004950FD" w:rsidRDefault="00141EC6" w:rsidP="00141EC6">
      <w:pPr>
        <w:rPr>
          <w:rFonts w:ascii="Arial" w:hAnsi="Arial" w:cs="Arial"/>
          <w:b/>
        </w:rPr>
      </w:pPr>
    </w:p>
    <w:p w14:paraId="10CCAA7C" w14:textId="77777777" w:rsidR="008C3708" w:rsidRPr="004950FD" w:rsidRDefault="00141EC6" w:rsidP="008C3708">
      <w:pPr>
        <w:tabs>
          <w:tab w:val="left" w:pos="-3240"/>
        </w:tabs>
        <w:rPr>
          <w:rFonts w:ascii="Arial" w:hAnsi="Arial" w:cs="Arial"/>
        </w:rPr>
      </w:pPr>
      <w:r w:rsidRPr="004950FD">
        <w:rPr>
          <w:rFonts w:ascii="Arial" w:hAnsi="Arial" w:cs="Arial"/>
          <w:b/>
        </w:rPr>
        <w:lastRenderedPageBreak/>
        <w:t xml:space="preserve">Required Textbooks and Other Course Materials: </w:t>
      </w:r>
    </w:p>
    <w:p w14:paraId="37F0B7FC" w14:textId="77777777" w:rsidR="005202DD" w:rsidRPr="005202DD" w:rsidRDefault="008C3708" w:rsidP="005202DD">
      <w:pPr>
        <w:pStyle w:val="ListParagraph"/>
        <w:numPr>
          <w:ilvl w:val="0"/>
          <w:numId w:val="6"/>
        </w:numPr>
        <w:tabs>
          <w:tab w:val="left" w:pos="-3240"/>
        </w:tabs>
        <w:spacing w:after="120"/>
        <w:ind w:left="360"/>
        <w:rPr>
          <w:rFonts w:ascii="Arial" w:eastAsia="Times New Roman" w:hAnsi="Arial" w:cs="Arial"/>
          <w:bCs/>
          <w:color w:val="000000" w:themeColor="text1"/>
          <w:kern w:val="36"/>
        </w:rPr>
      </w:pPr>
      <w:r w:rsidRPr="005202DD">
        <w:rPr>
          <w:rFonts w:ascii="Arial" w:hAnsi="Arial" w:cs="Arial"/>
        </w:rPr>
        <w:t xml:space="preserve">Yang </w:t>
      </w:r>
      <w:proofErr w:type="spellStart"/>
      <w:r w:rsidRPr="005202DD">
        <w:rPr>
          <w:rFonts w:ascii="Arial" w:hAnsi="Arial" w:cs="Arial"/>
        </w:rPr>
        <w:t>Leng</w:t>
      </w:r>
      <w:proofErr w:type="spellEnd"/>
      <w:r w:rsidRPr="005202DD">
        <w:rPr>
          <w:rFonts w:ascii="Arial" w:hAnsi="Arial" w:cs="Arial"/>
        </w:rPr>
        <w:t xml:space="preserve">, </w:t>
      </w:r>
      <w:r w:rsidRPr="005202DD">
        <w:rPr>
          <w:rStyle w:val="googqs-tidbitgoogqs-tidbit-0"/>
          <w:rFonts w:ascii="Arial" w:hAnsi="Arial" w:cs="Arial"/>
        </w:rPr>
        <w:t xml:space="preserve"> </w:t>
      </w:r>
      <w:r w:rsidRPr="005202DD">
        <w:rPr>
          <w:rStyle w:val="googqs-tidbitgoogqs-tidbit-0"/>
          <w:rFonts w:ascii="Arial" w:hAnsi="Arial" w:cs="Arial"/>
          <w:b/>
          <w:i/>
        </w:rPr>
        <w:t xml:space="preserve">Materials Characterization Introduction to Microscopic and Spectroscopic Methods, </w:t>
      </w:r>
      <w:r w:rsidRPr="005202DD">
        <w:rPr>
          <w:rFonts w:ascii="Arial" w:hAnsi="Arial" w:cs="Arial"/>
        </w:rPr>
        <w:t xml:space="preserve">John Wiley and Sons (Asia) </w:t>
      </w:r>
      <w:proofErr w:type="spellStart"/>
      <w:r w:rsidRPr="005202DD">
        <w:rPr>
          <w:rFonts w:ascii="Arial" w:hAnsi="Arial" w:cs="Arial"/>
        </w:rPr>
        <w:t>Pte</w:t>
      </w:r>
      <w:proofErr w:type="spellEnd"/>
      <w:r w:rsidRPr="005202DD">
        <w:rPr>
          <w:rFonts w:ascii="Arial" w:hAnsi="Arial" w:cs="Arial"/>
        </w:rPr>
        <w:t xml:space="preserve"> Ltd, Publication (2008) (ISBN: 9780470822982)</w:t>
      </w:r>
    </w:p>
    <w:p w14:paraId="3992DA26" w14:textId="28CF1949" w:rsidR="005202DD" w:rsidRPr="005202DD" w:rsidRDefault="00297EB5" w:rsidP="005202DD">
      <w:pPr>
        <w:pStyle w:val="ListParagraph"/>
        <w:numPr>
          <w:ilvl w:val="0"/>
          <w:numId w:val="6"/>
        </w:numPr>
        <w:tabs>
          <w:tab w:val="left" w:pos="-3240"/>
        </w:tabs>
        <w:spacing w:after="120"/>
        <w:ind w:left="360"/>
        <w:rPr>
          <w:rFonts w:ascii="Arial" w:eastAsia="Times New Roman" w:hAnsi="Arial" w:cs="Arial"/>
          <w:bCs/>
          <w:color w:val="000000" w:themeColor="text1"/>
          <w:kern w:val="36"/>
        </w:rPr>
      </w:pPr>
      <w:r w:rsidRPr="005202DD">
        <w:rPr>
          <w:rFonts w:ascii="Arial" w:hAnsi="Arial" w:cs="Arial"/>
        </w:rPr>
        <w:t xml:space="preserve">Joseph Goldstein, Dale Newbury, David Joy, Charles Lyman, Patrick Echlin, Eric </w:t>
      </w:r>
      <w:proofErr w:type="spellStart"/>
      <w:r w:rsidRPr="005202DD">
        <w:rPr>
          <w:rFonts w:ascii="Arial" w:hAnsi="Arial" w:cs="Arial"/>
        </w:rPr>
        <w:t>Lifshin</w:t>
      </w:r>
      <w:proofErr w:type="spellEnd"/>
      <w:r w:rsidRPr="005202DD">
        <w:rPr>
          <w:rFonts w:ascii="Arial" w:hAnsi="Arial" w:cs="Arial"/>
        </w:rPr>
        <w:t xml:space="preserve">, Linda Sawyer and Joseph Michael, </w:t>
      </w:r>
      <w:r w:rsidRPr="005202DD">
        <w:rPr>
          <w:rFonts w:ascii="Arial" w:hAnsi="Arial" w:cs="Arial"/>
          <w:b/>
          <w:i/>
        </w:rPr>
        <w:t xml:space="preserve">Scanning Electron Microscopy and X-ray Microanalysis, </w:t>
      </w:r>
      <w:r w:rsidRPr="005202DD">
        <w:rPr>
          <w:rFonts w:ascii="Arial" w:hAnsi="Arial" w:cs="Arial"/>
        </w:rPr>
        <w:t>Springer (2003) (</w:t>
      </w:r>
      <w:r w:rsidRPr="005202DD">
        <w:rPr>
          <w:rFonts w:ascii="Arial" w:eastAsia="Times New Roman" w:hAnsi="Arial" w:cs="Arial"/>
          <w:color w:val="333333"/>
          <w:lang w:val="en"/>
        </w:rPr>
        <w:t>ISBN: 0-306-47292-9)</w:t>
      </w:r>
      <w:r w:rsidR="005202DD" w:rsidRPr="005202DD">
        <w:rPr>
          <w:rFonts w:ascii="Arial" w:eastAsia="Times New Roman" w:hAnsi="Arial" w:cs="Arial"/>
          <w:color w:val="333333"/>
          <w:lang w:val="en"/>
        </w:rPr>
        <w:t xml:space="preserve"> </w:t>
      </w:r>
    </w:p>
    <w:p w14:paraId="7035E83D" w14:textId="1A889E6E" w:rsidR="00141EC6" w:rsidRPr="005202DD" w:rsidRDefault="00B96340" w:rsidP="005202DD">
      <w:pPr>
        <w:pStyle w:val="ListParagraph"/>
        <w:numPr>
          <w:ilvl w:val="0"/>
          <w:numId w:val="6"/>
        </w:numPr>
        <w:tabs>
          <w:tab w:val="left" w:pos="-3240"/>
        </w:tabs>
        <w:spacing w:after="120"/>
        <w:ind w:left="360"/>
        <w:rPr>
          <w:rFonts w:cs="Arial"/>
          <w:color w:val="333333"/>
          <w:lang w:val="en"/>
        </w:rPr>
      </w:pPr>
      <w:hyperlink r:id="rId10" w:history="1">
        <w:r w:rsidR="005202DD" w:rsidRPr="005202DD">
          <w:rPr>
            <w:rFonts w:ascii="Arial" w:eastAsia="Times New Roman" w:hAnsi="Arial" w:cs="Arial"/>
            <w:color w:val="000000" w:themeColor="text1"/>
          </w:rPr>
          <w:t>David Bernard Williams</w:t>
        </w:r>
      </w:hyperlink>
      <w:r w:rsidR="005202DD" w:rsidRPr="005202DD">
        <w:rPr>
          <w:rFonts w:ascii="Arial" w:eastAsia="Times New Roman" w:hAnsi="Arial" w:cs="Arial"/>
          <w:color w:val="000000" w:themeColor="text1"/>
        </w:rPr>
        <w:t xml:space="preserve">, </w:t>
      </w:r>
      <w:hyperlink r:id="rId11" w:history="1">
        <w:r w:rsidR="005202DD" w:rsidRPr="005202DD">
          <w:rPr>
            <w:rFonts w:ascii="Arial" w:eastAsia="Times New Roman" w:hAnsi="Arial" w:cs="Arial"/>
            <w:color w:val="000000" w:themeColor="text1"/>
          </w:rPr>
          <w:t>C. Barry Carter</w:t>
        </w:r>
      </w:hyperlink>
      <w:r w:rsidR="005202DD" w:rsidRPr="005202DD">
        <w:rPr>
          <w:rFonts w:ascii="Arial" w:eastAsia="Times New Roman" w:hAnsi="Arial" w:cs="Arial"/>
          <w:color w:val="000000" w:themeColor="text1"/>
        </w:rPr>
        <w:t xml:space="preserve">, </w:t>
      </w:r>
      <w:r w:rsidR="005202DD" w:rsidRPr="005202DD">
        <w:rPr>
          <w:rFonts w:ascii="Arial" w:eastAsia="Times New Roman" w:hAnsi="Arial" w:cs="Arial"/>
          <w:b/>
          <w:bCs/>
          <w:color w:val="000000" w:themeColor="text1"/>
          <w:kern w:val="36"/>
        </w:rPr>
        <w:t>Transmission Electron Microscopy.</w:t>
      </w:r>
      <w:r w:rsidR="005202DD" w:rsidRPr="005202DD">
        <w:rPr>
          <w:rFonts w:ascii="Arial" w:hAnsi="Arial" w:cs="Arial"/>
          <w:color w:val="000000" w:themeColor="text1"/>
        </w:rPr>
        <w:t xml:space="preserve"> Springer Science &amp; Business Media, 1996</w:t>
      </w:r>
    </w:p>
    <w:p w14:paraId="5F1B5369" w14:textId="2A2E999A" w:rsidR="00AB5871" w:rsidRPr="004950FD" w:rsidRDefault="00593047" w:rsidP="00593047">
      <w:pPr>
        <w:rPr>
          <w:rFonts w:ascii="Arial" w:hAnsi="Arial" w:cs="Arial"/>
        </w:rPr>
      </w:pPr>
      <w:r w:rsidRPr="004950FD">
        <w:rPr>
          <w:rFonts w:ascii="Arial" w:hAnsi="Arial" w:cs="Arial"/>
          <w:b/>
        </w:rPr>
        <w:t xml:space="preserve">Attendance: </w:t>
      </w:r>
    </w:p>
    <w:p w14:paraId="365BC8AC" w14:textId="08BEC7BB" w:rsidR="00AB5871" w:rsidRPr="004950FD" w:rsidRDefault="008C3708" w:rsidP="008C3708">
      <w:pPr>
        <w:rPr>
          <w:rFonts w:ascii="Arial" w:hAnsi="Arial" w:cs="Arial"/>
        </w:rPr>
      </w:pPr>
      <w:r w:rsidRPr="004950FD">
        <w:rPr>
          <w:rFonts w:ascii="Arial" w:hAnsi="Arial" w:cs="Arial"/>
          <w:color w:val="000000"/>
        </w:rPr>
        <w:t>Lecture attendance and l</w:t>
      </w:r>
      <w:r w:rsidRPr="004950FD">
        <w:rPr>
          <w:rFonts w:ascii="Arial" w:hAnsi="Arial" w:cs="Arial"/>
        </w:rPr>
        <w:t xml:space="preserve">aboratory session participation will be </w:t>
      </w:r>
      <w:r w:rsidRPr="004950FD">
        <w:rPr>
          <w:rFonts w:ascii="Arial" w:hAnsi="Arial" w:cs="Arial"/>
          <w:color w:val="000000"/>
        </w:rPr>
        <w:t xml:space="preserve">taken </w:t>
      </w:r>
      <w:r w:rsidR="00D76145" w:rsidRPr="004950FD">
        <w:rPr>
          <w:rFonts w:ascii="Arial" w:hAnsi="Arial" w:cs="Arial"/>
          <w:color w:val="000000"/>
        </w:rPr>
        <w:t xml:space="preserve">as </w:t>
      </w:r>
      <w:r w:rsidRPr="004950FD">
        <w:rPr>
          <w:rFonts w:ascii="Arial" w:hAnsi="Arial" w:cs="Arial"/>
          <w:color w:val="000000"/>
        </w:rPr>
        <w:t>points</w:t>
      </w:r>
      <w:r w:rsidR="00D76145" w:rsidRPr="004950FD">
        <w:rPr>
          <w:rFonts w:ascii="Arial" w:hAnsi="Arial" w:cs="Arial"/>
          <w:color w:val="000000"/>
        </w:rPr>
        <w:t xml:space="preserve"> in the final grade. </w:t>
      </w:r>
      <w:r w:rsidRPr="004950FD">
        <w:rPr>
          <w:rFonts w:ascii="Arial" w:hAnsi="Arial" w:cs="Arial"/>
          <w:color w:val="000000"/>
        </w:rPr>
        <w:t xml:space="preserve"> </w:t>
      </w:r>
      <w:r w:rsidR="00D76145" w:rsidRPr="004950FD">
        <w:rPr>
          <w:rFonts w:ascii="Arial" w:hAnsi="Arial" w:cs="Arial"/>
        </w:rPr>
        <w:t>Students are allowed to miss up to 1 lecture session with a valid excuse without deducting points.</w:t>
      </w:r>
    </w:p>
    <w:p w14:paraId="42A709EA" w14:textId="77777777" w:rsidR="00C82E9B" w:rsidRPr="004950FD" w:rsidRDefault="00C82E9B" w:rsidP="008C3708">
      <w:pPr>
        <w:rPr>
          <w:rFonts w:ascii="Arial" w:hAnsi="Arial" w:cs="Arial"/>
          <w:b/>
          <w:color w:val="000000"/>
        </w:rPr>
      </w:pPr>
    </w:p>
    <w:p w14:paraId="35C21AB0" w14:textId="77777777" w:rsidR="008C3708" w:rsidRPr="004950FD" w:rsidRDefault="008C3708" w:rsidP="008C3708">
      <w:pPr>
        <w:rPr>
          <w:rFonts w:ascii="Arial" w:hAnsi="Arial" w:cs="Arial"/>
          <w:color w:val="000000"/>
        </w:rPr>
      </w:pPr>
      <w:r w:rsidRPr="004950FD">
        <w:rPr>
          <w:rFonts w:ascii="Arial" w:hAnsi="Arial" w:cs="Arial"/>
          <w:b/>
          <w:color w:val="000000"/>
        </w:rPr>
        <w:t xml:space="preserve">Grading Basis:         </w:t>
      </w:r>
      <w:r w:rsidRPr="004950FD">
        <w:rPr>
          <w:rFonts w:ascii="Arial" w:hAnsi="Arial" w:cs="Arial"/>
          <w:b/>
          <w:color w:val="000000"/>
        </w:rPr>
        <w:tab/>
      </w:r>
      <w:r w:rsidRPr="004950FD">
        <w:rPr>
          <w:rFonts w:ascii="Arial" w:hAnsi="Arial" w:cs="Arial"/>
          <w:color w:val="000000"/>
        </w:rPr>
        <w:t xml:space="preserve">Lecture attendance </w:t>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t xml:space="preserve">  5%</w:t>
      </w:r>
    </w:p>
    <w:p w14:paraId="7286990B" w14:textId="77777777" w:rsidR="008C3708" w:rsidRPr="004950FD" w:rsidRDefault="008C3708" w:rsidP="008C3708">
      <w:pPr>
        <w:rPr>
          <w:rFonts w:ascii="Arial" w:hAnsi="Arial" w:cs="Arial"/>
        </w:rPr>
      </w:pPr>
      <w:r w:rsidRPr="004950FD">
        <w:rPr>
          <w:rFonts w:ascii="Arial" w:hAnsi="Arial" w:cs="Arial"/>
        </w:rPr>
        <w:tab/>
      </w:r>
      <w:r w:rsidRPr="004950FD">
        <w:rPr>
          <w:rFonts w:ascii="Arial" w:hAnsi="Arial" w:cs="Arial"/>
        </w:rPr>
        <w:tab/>
      </w:r>
      <w:r w:rsidRPr="004950FD">
        <w:rPr>
          <w:rFonts w:ascii="Arial" w:hAnsi="Arial" w:cs="Arial"/>
        </w:rPr>
        <w:tab/>
        <w:t>Laboratory session participation</w:t>
      </w:r>
      <w:r w:rsidRPr="004950FD">
        <w:rPr>
          <w:rFonts w:ascii="Arial" w:hAnsi="Arial" w:cs="Arial"/>
        </w:rPr>
        <w:tab/>
      </w:r>
      <w:r w:rsidRPr="004950FD">
        <w:rPr>
          <w:rFonts w:ascii="Arial" w:hAnsi="Arial" w:cs="Arial"/>
        </w:rPr>
        <w:tab/>
      </w:r>
      <w:r w:rsidRPr="004950FD">
        <w:rPr>
          <w:rFonts w:ascii="Arial" w:hAnsi="Arial" w:cs="Arial"/>
        </w:rPr>
        <w:tab/>
        <w:t xml:space="preserve">  5%</w:t>
      </w:r>
    </w:p>
    <w:p w14:paraId="30AA234C" w14:textId="77777777" w:rsidR="008C3708" w:rsidRPr="004950FD" w:rsidRDefault="008C3708" w:rsidP="008C3708">
      <w:pPr>
        <w:tabs>
          <w:tab w:val="left" w:pos="2160"/>
          <w:tab w:val="left" w:pos="3600"/>
        </w:tabs>
        <w:rPr>
          <w:rFonts w:ascii="Arial" w:hAnsi="Arial" w:cs="Arial"/>
          <w:color w:val="000000"/>
        </w:rPr>
      </w:pPr>
      <w:r w:rsidRPr="004950FD">
        <w:rPr>
          <w:rFonts w:ascii="Arial" w:hAnsi="Arial" w:cs="Arial"/>
          <w:color w:val="000000"/>
        </w:rPr>
        <w:tab/>
        <w:t xml:space="preserve">Project (report): </w:t>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t>35%</w:t>
      </w:r>
    </w:p>
    <w:p w14:paraId="0A18EE75" w14:textId="77777777" w:rsidR="008C3708" w:rsidRPr="004950FD" w:rsidRDefault="008C3708" w:rsidP="008C3708">
      <w:pPr>
        <w:tabs>
          <w:tab w:val="left" w:pos="2160"/>
          <w:tab w:val="left" w:pos="3600"/>
        </w:tabs>
        <w:rPr>
          <w:rFonts w:ascii="Arial" w:hAnsi="Arial" w:cs="Arial"/>
          <w:color w:val="000000"/>
        </w:rPr>
      </w:pPr>
      <w:r w:rsidRPr="004950FD">
        <w:rPr>
          <w:rFonts w:ascii="Arial" w:hAnsi="Arial" w:cs="Arial"/>
          <w:color w:val="000000"/>
        </w:rPr>
        <w:t xml:space="preserve">                         </w:t>
      </w:r>
      <w:r w:rsidRPr="004950FD">
        <w:rPr>
          <w:rFonts w:ascii="Arial" w:hAnsi="Arial" w:cs="Arial"/>
          <w:color w:val="000000"/>
        </w:rPr>
        <w:tab/>
        <w:t xml:space="preserve">Midterm Exam:  </w:t>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t>25%</w:t>
      </w:r>
    </w:p>
    <w:p w14:paraId="7980BBCB" w14:textId="77777777" w:rsidR="008C3708" w:rsidRPr="004950FD" w:rsidRDefault="008C3708" w:rsidP="008C3708">
      <w:pPr>
        <w:tabs>
          <w:tab w:val="left" w:pos="2160"/>
          <w:tab w:val="left" w:pos="3600"/>
        </w:tabs>
        <w:rPr>
          <w:rFonts w:ascii="Arial" w:hAnsi="Arial" w:cs="Arial"/>
          <w:color w:val="000000"/>
        </w:rPr>
      </w:pPr>
      <w:r w:rsidRPr="004950FD">
        <w:rPr>
          <w:rFonts w:ascii="Arial" w:hAnsi="Arial" w:cs="Arial"/>
          <w:color w:val="000000"/>
        </w:rPr>
        <w:t xml:space="preserve">                         </w:t>
      </w:r>
      <w:r w:rsidRPr="004950FD">
        <w:rPr>
          <w:rFonts w:ascii="Arial" w:hAnsi="Arial" w:cs="Arial"/>
          <w:color w:val="000000"/>
        </w:rPr>
        <w:tab/>
        <w:t xml:space="preserve">Final Exam: </w:t>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r>
      <w:r w:rsidRPr="004950FD">
        <w:rPr>
          <w:rFonts w:ascii="Arial" w:hAnsi="Arial" w:cs="Arial"/>
          <w:color w:val="000000"/>
        </w:rPr>
        <w:tab/>
        <w:t xml:space="preserve"> </w:t>
      </w:r>
      <w:r w:rsidRPr="004950FD">
        <w:rPr>
          <w:rFonts w:ascii="Arial" w:hAnsi="Arial" w:cs="Arial"/>
          <w:color w:val="000000"/>
        </w:rPr>
        <w:tab/>
      </w:r>
      <w:r w:rsidRPr="004950FD">
        <w:rPr>
          <w:rFonts w:ascii="Arial" w:hAnsi="Arial" w:cs="Arial"/>
          <w:color w:val="000000"/>
        </w:rPr>
        <w:tab/>
        <w:t xml:space="preserve">30% </w:t>
      </w:r>
    </w:p>
    <w:p w14:paraId="1D34407C" w14:textId="77777777" w:rsidR="00C82E9B" w:rsidRPr="004950FD" w:rsidRDefault="00C82E9B" w:rsidP="008C3708">
      <w:pPr>
        <w:tabs>
          <w:tab w:val="left" w:pos="2160"/>
          <w:tab w:val="left" w:pos="3600"/>
        </w:tabs>
        <w:ind w:left="1440" w:hanging="1440"/>
        <w:rPr>
          <w:rFonts w:ascii="Arial" w:hAnsi="Arial" w:cs="Arial"/>
          <w:b/>
          <w:color w:val="000000"/>
        </w:rPr>
      </w:pPr>
    </w:p>
    <w:p w14:paraId="5E93C9B3" w14:textId="77777777" w:rsidR="008C3708" w:rsidRPr="004950FD" w:rsidRDefault="008C3708" w:rsidP="008C3708">
      <w:pPr>
        <w:tabs>
          <w:tab w:val="left" w:pos="2160"/>
          <w:tab w:val="left" w:pos="3600"/>
        </w:tabs>
        <w:ind w:left="1440" w:hanging="1440"/>
        <w:rPr>
          <w:rFonts w:ascii="Arial" w:hAnsi="Arial" w:cs="Arial"/>
          <w:b/>
          <w:bCs/>
          <w:color w:val="FF0000"/>
        </w:rPr>
      </w:pPr>
      <w:r w:rsidRPr="004950FD">
        <w:rPr>
          <w:rFonts w:ascii="Arial" w:hAnsi="Arial" w:cs="Arial"/>
          <w:b/>
          <w:color w:val="000000"/>
        </w:rPr>
        <w:t>Grading Policy:</w:t>
      </w:r>
      <w:r w:rsidRPr="004950FD">
        <w:rPr>
          <w:rFonts w:ascii="Arial" w:hAnsi="Arial" w:cs="Arial"/>
          <w:b/>
          <w:color w:val="000000"/>
        </w:rPr>
        <w:tab/>
      </w:r>
      <w:r w:rsidRPr="004950FD">
        <w:rPr>
          <w:rFonts w:ascii="Arial" w:hAnsi="Arial" w:cs="Arial"/>
          <w:b/>
          <w:color w:val="000000"/>
        </w:rPr>
        <w:sym w:font="Symbol" w:char="F0B3"/>
      </w:r>
      <w:r w:rsidRPr="004950FD">
        <w:rPr>
          <w:rFonts w:ascii="Arial" w:hAnsi="Arial" w:cs="Arial"/>
          <w:b/>
          <w:color w:val="000000"/>
        </w:rPr>
        <w:t>85%: A; 75-85%: B</w:t>
      </w:r>
      <w:proofErr w:type="gramStart"/>
      <w:r w:rsidRPr="004950FD">
        <w:rPr>
          <w:rFonts w:ascii="Arial" w:hAnsi="Arial" w:cs="Arial"/>
          <w:b/>
          <w:color w:val="000000"/>
        </w:rPr>
        <w:t>;  60</w:t>
      </w:r>
      <w:proofErr w:type="gramEnd"/>
      <w:r w:rsidRPr="004950FD">
        <w:rPr>
          <w:rFonts w:ascii="Arial" w:hAnsi="Arial" w:cs="Arial"/>
          <w:b/>
          <w:color w:val="000000"/>
        </w:rPr>
        <w:t>-74%: C; 50-59%:D; &lt;50%:F</w:t>
      </w:r>
    </w:p>
    <w:p w14:paraId="00D270B7" w14:textId="77777777" w:rsidR="00435CED" w:rsidRPr="004950FD" w:rsidRDefault="00435CED" w:rsidP="00435CED">
      <w:pPr>
        <w:autoSpaceDE w:val="0"/>
        <w:autoSpaceDN w:val="0"/>
        <w:adjustRightInd w:val="0"/>
        <w:rPr>
          <w:rFonts w:ascii="Arial" w:hAnsi="Arial" w:cs="Arial"/>
          <w:color w:val="000000"/>
        </w:rPr>
      </w:pPr>
    </w:p>
    <w:p w14:paraId="472C2969" w14:textId="68EC00D8" w:rsidR="004950FD" w:rsidRPr="004950FD" w:rsidRDefault="004950FD" w:rsidP="004950FD">
      <w:pPr>
        <w:rPr>
          <w:rFonts w:ascii="Arial" w:hAnsi="Arial" w:cs="Arial"/>
          <w:color w:val="000000" w:themeColor="text1"/>
        </w:rPr>
      </w:pPr>
      <w:r w:rsidRPr="004950FD">
        <w:rPr>
          <w:rFonts w:ascii="Arial" w:hAnsi="Arial" w:cs="Arial"/>
          <w:b/>
          <w:color w:val="000000" w:themeColor="text1"/>
        </w:rPr>
        <w:t>Expectations for Out-of-Class Study</w:t>
      </w:r>
      <w:r w:rsidRPr="004950FD">
        <w:rPr>
          <w:rFonts w:ascii="Arial" w:hAnsi="Arial" w:cs="Arial"/>
          <w:color w:val="000000" w:themeColor="text1"/>
        </w:rPr>
        <w:t xml:space="preserve">: Beyond the time required to attend each class meeting, students enrolled in this course should expect to spend at least an additional </w:t>
      </w:r>
      <w:r w:rsidRPr="004950FD">
        <w:rPr>
          <w:rFonts w:ascii="Arial" w:hAnsi="Arial" w:cs="Arial"/>
          <w:b/>
          <w:color w:val="000000" w:themeColor="text1"/>
          <w:u w:val="single"/>
        </w:rPr>
        <w:t>6</w:t>
      </w:r>
      <w:r w:rsidRPr="004950FD">
        <w:rPr>
          <w:rFonts w:ascii="Arial" w:hAnsi="Arial" w:cs="Arial"/>
          <w:color w:val="000000" w:themeColor="text1"/>
        </w:rPr>
        <w:t xml:space="preserve"> hours per week of their own time in course-related activities, including reading required materials, carrying out labs for project,  preparing  for project report and exams. </w:t>
      </w:r>
    </w:p>
    <w:p w14:paraId="7060A879" w14:textId="77777777" w:rsidR="004950FD" w:rsidRPr="004950FD" w:rsidRDefault="004950FD" w:rsidP="0091586E">
      <w:pPr>
        <w:pStyle w:val="NormalWeb"/>
        <w:spacing w:before="0" w:beforeAutospacing="0" w:after="0" w:afterAutospacing="0"/>
        <w:rPr>
          <w:rFonts w:ascii="Arial" w:hAnsi="Arial" w:cs="Arial"/>
          <w:b/>
          <w:sz w:val="22"/>
          <w:szCs w:val="22"/>
        </w:rPr>
      </w:pPr>
    </w:p>
    <w:p w14:paraId="01E9F4A9" w14:textId="77777777" w:rsidR="0091586E" w:rsidRPr="004950FD" w:rsidRDefault="00141EC6" w:rsidP="0091586E">
      <w:pPr>
        <w:pStyle w:val="NormalWeb"/>
        <w:spacing w:before="0" w:beforeAutospacing="0" w:after="0" w:afterAutospacing="0"/>
        <w:rPr>
          <w:rFonts w:ascii="Arial" w:hAnsi="Arial" w:cs="Arial"/>
          <w:sz w:val="22"/>
          <w:szCs w:val="22"/>
        </w:rPr>
      </w:pPr>
      <w:r w:rsidRPr="004950FD">
        <w:rPr>
          <w:rFonts w:ascii="Arial" w:hAnsi="Arial" w:cs="Arial"/>
          <w:b/>
          <w:sz w:val="22"/>
          <w:szCs w:val="22"/>
        </w:rPr>
        <w:t xml:space="preserve">Drop Policy: </w:t>
      </w:r>
      <w:r w:rsidR="00B14E6E" w:rsidRPr="004950FD">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950FD">
        <w:rPr>
          <w:rFonts w:ascii="Arial" w:hAnsi="Arial" w:cs="Arial"/>
          <w:sz w:val="22"/>
          <w:szCs w:val="22"/>
        </w:rPr>
        <w:t xml:space="preserve">It is the student's responsibility to officially withdraw if they do not plan to attend after registering. </w:t>
      </w:r>
      <w:r w:rsidR="0091586E" w:rsidRPr="004950FD">
        <w:rPr>
          <w:rStyle w:val="Strong"/>
          <w:rFonts w:ascii="Arial" w:hAnsi="Arial" w:cs="Arial"/>
          <w:sz w:val="22"/>
          <w:szCs w:val="22"/>
        </w:rPr>
        <w:t>Students will not be automatically dropped for non-attendance</w:t>
      </w:r>
      <w:r w:rsidR="0091586E" w:rsidRPr="004950FD">
        <w:rPr>
          <w:rFonts w:ascii="Arial" w:hAnsi="Arial" w:cs="Arial"/>
          <w:sz w:val="22"/>
          <w:szCs w:val="22"/>
        </w:rPr>
        <w:t xml:space="preserve">. Repayment of certain types of financial aid administered through the University may be required as the result of dropping classes or withdrawing. </w:t>
      </w:r>
      <w:r w:rsidR="009D756D" w:rsidRPr="004950FD">
        <w:rPr>
          <w:rFonts w:ascii="Arial" w:hAnsi="Arial" w:cs="Arial"/>
          <w:sz w:val="22"/>
          <w:szCs w:val="22"/>
        </w:rPr>
        <w:t>For more information, c</w:t>
      </w:r>
      <w:r w:rsidR="0091586E" w:rsidRPr="004950FD">
        <w:rPr>
          <w:rFonts w:ascii="Arial" w:hAnsi="Arial" w:cs="Arial"/>
          <w:sz w:val="22"/>
          <w:szCs w:val="22"/>
        </w:rPr>
        <w:t xml:space="preserve">ontact the </w:t>
      </w:r>
      <w:r w:rsidR="009D756D" w:rsidRPr="004950FD">
        <w:rPr>
          <w:rFonts w:ascii="Arial" w:hAnsi="Arial" w:cs="Arial"/>
          <w:sz w:val="22"/>
          <w:szCs w:val="22"/>
        </w:rPr>
        <w:t xml:space="preserve">Office of </w:t>
      </w:r>
      <w:r w:rsidR="0091586E" w:rsidRPr="004950FD">
        <w:rPr>
          <w:rFonts w:ascii="Arial" w:hAnsi="Arial" w:cs="Arial"/>
          <w:sz w:val="22"/>
          <w:szCs w:val="22"/>
        </w:rPr>
        <w:t xml:space="preserve">Financial Aid </w:t>
      </w:r>
      <w:r w:rsidR="009D756D" w:rsidRPr="004950FD">
        <w:rPr>
          <w:rFonts w:ascii="Arial" w:hAnsi="Arial" w:cs="Arial"/>
          <w:sz w:val="22"/>
          <w:szCs w:val="22"/>
        </w:rPr>
        <w:t>and Scholarships (</w:t>
      </w:r>
      <w:hyperlink r:id="rId12" w:history="1">
        <w:r w:rsidR="00A933D4" w:rsidRPr="004950FD">
          <w:rPr>
            <w:rStyle w:val="Hyperlink"/>
            <w:rFonts w:ascii="Arial" w:hAnsi="Arial" w:cs="Arial"/>
            <w:sz w:val="22"/>
            <w:szCs w:val="22"/>
          </w:rPr>
          <w:t>http://wweb.uta.edu/aao/fao/</w:t>
        </w:r>
      </w:hyperlink>
      <w:r w:rsidR="009D756D" w:rsidRPr="004950FD">
        <w:rPr>
          <w:rFonts w:ascii="Arial" w:hAnsi="Arial" w:cs="Arial"/>
          <w:sz w:val="22"/>
          <w:szCs w:val="22"/>
        </w:rPr>
        <w:t>).</w:t>
      </w:r>
    </w:p>
    <w:p w14:paraId="075BA21C" w14:textId="77777777" w:rsidR="009D756D" w:rsidRPr="004950FD" w:rsidRDefault="009D756D" w:rsidP="0091586E">
      <w:pPr>
        <w:pStyle w:val="NormalWeb"/>
        <w:spacing w:before="0" w:beforeAutospacing="0" w:after="0" w:afterAutospacing="0"/>
        <w:rPr>
          <w:rFonts w:ascii="Arial" w:hAnsi="Arial" w:cs="Arial"/>
          <w:sz w:val="22"/>
          <w:szCs w:val="22"/>
        </w:rPr>
      </w:pPr>
    </w:p>
    <w:p w14:paraId="70F63011" w14:textId="69DB5813" w:rsidR="003B36CF" w:rsidRPr="00741F6E" w:rsidRDefault="003B36CF" w:rsidP="003B36CF">
      <w:pPr>
        <w:rPr>
          <w:rFonts w:ascii="Arial" w:hAnsi="Arial" w:cs="Arial"/>
          <w:b/>
          <w:u w:val="single"/>
        </w:rPr>
      </w:pPr>
      <w:r w:rsidRPr="00741F6E">
        <w:rPr>
          <w:rFonts w:ascii="Arial" w:hAnsi="Arial" w:cs="Arial"/>
          <w:b/>
          <w:bCs/>
        </w:rPr>
        <w:t>Disability Accommodations</w:t>
      </w:r>
      <w:r w:rsidR="00814091" w:rsidRPr="00741F6E">
        <w:rPr>
          <w:rFonts w:ascii="Arial" w:hAnsi="Arial" w:cs="Arial"/>
          <w:b/>
          <w:bCs/>
        </w:rPr>
        <w:t>:</w:t>
      </w:r>
      <w:r w:rsidR="00141EC6" w:rsidRPr="00741F6E">
        <w:rPr>
          <w:rFonts w:ascii="Arial" w:hAnsi="Arial" w:cs="Arial"/>
          <w:b/>
          <w:bCs/>
        </w:rPr>
        <w:t xml:space="preserve"> </w:t>
      </w:r>
      <w:r w:rsidRPr="00741F6E">
        <w:rPr>
          <w:rFonts w:ascii="Arial" w:hAnsi="Arial" w:cs="Arial"/>
          <w:b/>
        </w:rPr>
        <w:t xml:space="preserve">UT </w:t>
      </w:r>
      <w:r w:rsidRPr="00741F6E">
        <w:rPr>
          <w:rFonts w:ascii="Arial" w:hAnsi="Arial" w:cs="Arial"/>
        </w:rPr>
        <w:t xml:space="preserve">Arlington is on record as being committed to both the spirit and letter of all federal equal opportunity legislation, including </w:t>
      </w:r>
      <w:r w:rsidRPr="00741F6E">
        <w:rPr>
          <w:rFonts w:ascii="Arial" w:hAnsi="Arial" w:cs="Arial"/>
          <w:i/>
        </w:rPr>
        <w:t xml:space="preserve">The Americans with Disabilities Act (ADA), The Americans with Disabilities Amendments Act (ADAAA), </w:t>
      </w:r>
      <w:r w:rsidRPr="00741F6E">
        <w:rPr>
          <w:rFonts w:ascii="Arial" w:hAnsi="Arial" w:cs="Arial"/>
        </w:rPr>
        <w:t xml:space="preserve">and </w:t>
      </w:r>
      <w:r w:rsidRPr="00741F6E">
        <w:rPr>
          <w:rFonts w:ascii="Arial" w:hAnsi="Arial" w:cs="Arial"/>
          <w:i/>
        </w:rPr>
        <w:t xml:space="preserve">Section 504 of the Rehabilitation Act. </w:t>
      </w:r>
      <w:r w:rsidRPr="00741F6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41F6E">
        <w:rPr>
          <w:rFonts w:ascii="Arial" w:hAnsi="Arial" w:cs="Arial"/>
          <w:b/>
        </w:rPr>
        <w:t>a letter certified</w:t>
      </w:r>
      <w:r w:rsidRPr="00741F6E">
        <w:rPr>
          <w:rFonts w:ascii="Arial" w:hAnsi="Arial" w:cs="Arial"/>
        </w:rPr>
        <w:t xml:space="preserve"> by the Office for Students with Disabilities (OSD). </w:t>
      </w:r>
      <w:r w:rsidR="00913511" w:rsidRPr="00741F6E">
        <w:rPr>
          <w:rFonts w:ascii="Arial" w:hAnsi="Arial" w:cs="Arial"/>
        </w:rPr>
        <w:t xml:space="preserve"> </w:t>
      </w:r>
      <w:r w:rsidR="00741F6E" w:rsidRPr="00741F6E">
        <w:rPr>
          <w:rFonts w:ascii="Arial" w:hAnsi="Arial" w:cs="Arial"/>
        </w:rPr>
        <w:t xml:space="preserve">Only those students who have officially documented a need for an accommodation will have their request honored. </w:t>
      </w:r>
      <w:r w:rsidRPr="00741F6E">
        <w:rPr>
          <w:rFonts w:ascii="Arial" w:hAnsi="Arial"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1FEE9D4" w:rsidR="003B36CF" w:rsidRPr="00741F6E" w:rsidRDefault="003B36CF" w:rsidP="003B36CF">
      <w:pPr>
        <w:rPr>
          <w:rFonts w:ascii="Arial" w:hAnsi="Arial" w:cs="Arial"/>
        </w:rPr>
      </w:pPr>
      <w:r w:rsidRPr="00741F6E">
        <w:rPr>
          <w:rFonts w:ascii="Arial" w:hAnsi="Arial" w:cs="Arial"/>
          <w:b/>
          <w:u w:val="single"/>
        </w:rPr>
        <w:t>The Office for Students with Disabilities, (OSD</w:t>
      </w:r>
      <w:proofErr w:type="gramStart"/>
      <w:r w:rsidRPr="00741F6E">
        <w:rPr>
          <w:rFonts w:ascii="Arial" w:hAnsi="Arial" w:cs="Arial"/>
          <w:b/>
          <w:u w:val="single"/>
        </w:rPr>
        <w:t>)</w:t>
      </w:r>
      <w:r w:rsidRPr="00741F6E">
        <w:rPr>
          <w:rFonts w:ascii="Arial" w:hAnsi="Arial" w:cs="Arial"/>
        </w:rPr>
        <w:t xml:space="preserve">  </w:t>
      </w:r>
      <w:proofErr w:type="gramEnd"/>
      <w:r w:rsidR="00741F6E" w:rsidRPr="00741F6E">
        <w:rPr>
          <w:rFonts w:ascii="Arial" w:hAnsi="Arial" w:cs="Arial"/>
        </w:rPr>
        <w:fldChar w:fldCharType="begin"/>
      </w:r>
      <w:r w:rsidR="00741F6E" w:rsidRPr="00741F6E">
        <w:rPr>
          <w:rFonts w:ascii="Arial" w:hAnsi="Arial" w:cs="Arial"/>
        </w:rPr>
        <w:instrText xml:space="preserve"> HYPERLINK "http://www.uta.edu/disability or calling 817-272-3364" </w:instrText>
      </w:r>
      <w:r w:rsidR="00741F6E" w:rsidRPr="00741F6E">
        <w:rPr>
          <w:rFonts w:ascii="Arial" w:hAnsi="Arial" w:cs="Arial"/>
        </w:rPr>
        <w:fldChar w:fldCharType="separate"/>
      </w:r>
      <w:r w:rsidR="00741F6E" w:rsidRPr="00741F6E">
        <w:rPr>
          <w:rStyle w:val="Hyperlink"/>
          <w:rFonts w:ascii="Arial" w:hAnsi="Arial" w:cs="Arial"/>
        </w:rPr>
        <w:t xml:space="preserve">www.uta.edu/disability </w:t>
      </w:r>
      <w:r w:rsidR="00741F6E" w:rsidRPr="00741F6E">
        <w:rPr>
          <w:rStyle w:val="Hyperlink"/>
          <w:rFonts w:ascii="Arial" w:hAnsi="Arial" w:cs="Arial"/>
          <w:color w:val="auto"/>
          <w:u w:val="none"/>
        </w:rPr>
        <w:t>or calling 817-272-3364</w:t>
      </w:r>
      <w:r w:rsidR="00741F6E" w:rsidRPr="00741F6E">
        <w:rPr>
          <w:rFonts w:ascii="Arial" w:hAnsi="Arial" w:cs="Arial"/>
        </w:rPr>
        <w:fldChar w:fldCharType="end"/>
      </w:r>
      <w:r w:rsidRPr="00741F6E">
        <w:rPr>
          <w:rFonts w:ascii="Arial" w:hAnsi="Arial" w:cs="Arial"/>
        </w:rPr>
        <w:t>.</w:t>
      </w:r>
      <w:r w:rsidR="00741F6E" w:rsidRPr="00741F6E">
        <w:rPr>
          <w:rFonts w:ascii="Arial" w:hAnsi="Arial" w:cs="Arial"/>
        </w:rPr>
        <w:t xml:space="preserve"> </w:t>
      </w:r>
      <w:r w:rsidR="00741F6E" w:rsidRPr="00741F6E">
        <w:rPr>
          <w:rFonts w:ascii="Arial" w:hAnsi="Arial" w:cs="Arial"/>
        </w:rPr>
        <w:t xml:space="preserve">Information regarding diagnostic criteria and policies for obtaining disability-based academic accommodations can be found at </w:t>
      </w:r>
      <w:hyperlink r:id="rId13" w:history="1">
        <w:r w:rsidR="00741F6E" w:rsidRPr="00741F6E">
          <w:rPr>
            <w:rStyle w:val="Hyperlink"/>
            <w:rFonts w:ascii="Arial" w:hAnsi="Arial" w:cs="Arial"/>
          </w:rPr>
          <w:t>www.uta.edu/disability</w:t>
        </w:r>
      </w:hyperlink>
      <w:r w:rsidR="00741F6E" w:rsidRPr="00741F6E">
        <w:rPr>
          <w:rStyle w:val="Hyperlink"/>
          <w:rFonts w:ascii="Arial" w:hAnsi="Arial" w:cs="Arial"/>
        </w:rPr>
        <w:t>.</w:t>
      </w:r>
    </w:p>
    <w:p w14:paraId="32BEC520" w14:textId="77777777" w:rsidR="001A1548" w:rsidRPr="001A1548" w:rsidRDefault="001A1548" w:rsidP="001A1548">
      <w:pPr>
        <w:rPr>
          <w:rFonts w:ascii="Arial" w:hAnsi="Arial" w:cs="Arial"/>
          <w:lang w:eastAsia="en-US"/>
        </w:rPr>
      </w:pPr>
      <w:r w:rsidRPr="001A1548">
        <w:rPr>
          <w:rFonts w:ascii="Arial" w:hAnsi="Arial" w:cs="Arial"/>
          <w:u w:val="single"/>
        </w:rPr>
        <w:lastRenderedPageBreak/>
        <w:t>Counseling and Psychological Services, (CAPS)</w:t>
      </w:r>
      <w:r w:rsidRPr="001A1548">
        <w:rPr>
          <w:rFonts w:ascii="Arial" w:hAnsi="Arial" w:cs="Arial"/>
        </w:rPr>
        <w:t xml:space="preserve">   </w:t>
      </w:r>
      <w:hyperlink r:id="rId14" w:history="1">
        <w:r w:rsidRPr="001A1548">
          <w:rPr>
            <w:rStyle w:val="Hyperlink"/>
            <w:rFonts w:ascii="Arial" w:hAnsi="Arial" w:cs="Arial"/>
          </w:rPr>
          <w:t>www.uta.edu/caps/</w:t>
        </w:r>
      </w:hyperlink>
      <w:r w:rsidRPr="001A1548">
        <w:rPr>
          <w:rFonts w:ascii="Arial" w:hAnsi="Arial" w:cs="Arial"/>
        </w:rPr>
        <w:t xml:space="preserve"> or calling 817-272-3671 is also available to all students </w:t>
      </w:r>
      <w:r w:rsidRPr="001A1548">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5B9D223B" w14:textId="77777777" w:rsidR="001A1548" w:rsidRPr="0016052E" w:rsidRDefault="001A1548" w:rsidP="001A1548">
      <w:pPr>
        <w:pStyle w:val="NormalWeb"/>
        <w:spacing w:before="0" w:beforeAutospacing="0" w:after="0" w:afterAutospacing="0"/>
        <w:rPr>
          <w:rFonts w:ascii="Arial" w:hAnsi="Arial" w:cs="Arial"/>
          <w:sz w:val="21"/>
          <w:szCs w:val="21"/>
        </w:rPr>
      </w:pPr>
    </w:p>
    <w:p w14:paraId="7CFF7CD3" w14:textId="77777777" w:rsidR="001A1548" w:rsidRPr="001A276A" w:rsidRDefault="001A1548" w:rsidP="001A1548">
      <w:pPr>
        <w:rPr>
          <w:rFonts w:ascii="Arial" w:hAnsi="Arial" w:cs="Arial"/>
          <w:i/>
          <w:iCs/>
        </w:rPr>
      </w:pPr>
      <w:r w:rsidRPr="001A276A">
        <w:rPr>
          <w:rFonts w:ascii="Arial" w:hAnsi="Arial" w:cs="Arial"/>
          <w:b/>
          <w:bCs/>
        </w:rPr>
        <w:t>Non-Discrimination Policy:</w:t>
      </w:r>
      <w:r w:rsidRPr="001A276A">
        <w:rPr>
          <w:rFonts w:ascii="Arial" w:hAnsi="Arial" w:cs="Arial"/>
        </w:rPr>
        <w:t xml:space="preserve"> </w:t>
      </w:r>
      <w:r w:rsidRPr="001A276A">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A276A">
          <w:rPr>
            <w:rStyle w:val="Hyperlink"/>
            <w:rFonts w:ascii="Arial" w:hAnsi="Arial" w:cs="Arial"/>
            <w:i/>
            <w:iCs/>
          </w:rPr>
          <w:t>uta.edu/</w:t>
        </w:r>
        <w:proofErr w:type="spellStart"/>
        <w:r w:rsidRPr="001A276A">
          <w:rPr>
            <w:rStyle w:val="Hyperlink"/>
            <w:rFonts w:ascii="Arial" w:hAnsi="Arial" w:cs="Arial"/>
            <w:i/>
            <w:iCs/>
          </w:rPr>
          <w:t>eos</w:t>
        </w:r>
        <w:proofErr w:type="spellEnd"/>
      </w:hyperlink>
      <w:r w:rsidRPr="001A276A">
        <w:rPr>
          <w:rFonts w:ascii="Arial" w:hAnsi="Arial" w:cs="Arial"/>
          <w:i/>
          <w:iCs/>
        </w:rPr>
        <w:t>.</w:t>
      </w:r>
    </w:p>
    <w:p w14:paraId="3FF37CAC" w14:textId="77777777" w:rsidR="001A1548" w:rsidRDefault="001A1548" w:rsidP="003B36CF">
      <w:pPr>
        <w:rPr>
          <w:rFonts w:ascii="Arial" w:hAnsi="Arial" w:cs="Arial"/>
          <w:b/>
          <w:u w:val="single"/>
        </w:rPr>
      </w:pPr>
    </w:p>
    <w:p w14:paraId="0C15B8AE" w14:textId="77777777" w:rsidR="001A276A" w:rsidRPr="001A276A" w:rsidRDefault="001A276A" w:rsidP="001A276A">
      <w:pPr>
        <w:rPr>
          <w:rFonts w:ascii="Arial" w:eastAsia="Times New Roman" w:hAnsi="Arial" w:cs="Arial"/>
          <w:lang w:eastAsia="en-US"/>
        </w:rPr>
      </w:pPr>
      <w:r w:rsidRPr="001A276A">
        <w:rPr>
          <w:rFonts w:ascii="Arial" w:hAnsi="Arial" w:cs="Arial"/>
          <w:b/>
          <w:iCs/>
        </w:rPr>
        <w:t xml:space="preserve">Title IX Policy: </w:t>
      </w:r>
      <w:r w:rsidRPr="001A276A">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A276A">
        <w:rPr>
          <w:rFonts w:ascii="Arial" w:hAnsi="Arial" w:cs="Arial"/>
          <w:iCs/>
        </w:rPr>
        <w:t>SaVE</w:t>
      </w:r>
      <w:proofErr w:type="spellEnd"/>
      <w:r w:rsidRPr="001A276A">
        <w:rPr>
          <w:rFonts w:ascii="Arial" w:hAnsi="Arial" w:cs="Arial"/>
          <w:iCs/>
        </w:rPr>
        <w:t xml:space="preserve"> Act). Sexual misconduct is a form of sex discrimination and will not be tolerated.</w:t>
      </w:r>
      <w:r w:rsidRPr="001A276A">
        <w:rPr>
          <w:rFonts w:ascii="Arial" w:hAnsi="Arial" w:cs="Arial"/>
          <w:b/>
          <w:iCs/>
        </w:rPr>
        <w:t xml:space="preserve"> </w:t>
      </w:r>
      <w:r w:rsidRPr="001A276A">
        <w:rPr>
          <w:rFonts w:ascii="Arial" w:eastAsia="Times New Roman" w:hAnsi="Arial" w:cs="Arial"/>
          <w:i/>
          <w:iCs/>
          <w:color w:val="000000"/>
          <w:shd w:val="clear" w:color="auto" w:fill="FFFFFF"/>
          <w:lang w:eastAsia="en-US"/>
        </w:rPr>
        <w:t>For information regarding Title IX, visit</w:t>
      </w:r>
      <w:r w:rsidRPr="001A276A">
        <w:rPr>
          <w:rFonts w:ascii="Arial" w:eastAsia="Times New Roman" w:hAnsi="Arial" w:cs="Arial"/>
          <w:lang w:eastAsia="en-US"/>
        </w:rPr>
        <w:t xml:space="preserve"> </w:t>
      </w:r>
      <w:hyperlink r:id="rId16" w:history="1">
        <w:r w:rsidRPr="001A276A">
          <w:rPr>
            <w:rStyle w:val="Hyperlink"/>
            <w:rFonts w:ascii="Arial" w:hAnsi="Arial" w:cs="Arial"/>
          </w:rPr>
          <w:t>www.uta.edu/titleIX</w:t>
        </w:r>
      </w:hyperlink>
      <w:r w:rsidRPr="001A276A">
        <w:rPr>
          <w:rFonts w:ascii="Arial" w:hAnsi="Arial" w:cs="Arial"/>
        </w:rPr>
        <w:t xml:space="preserve"> or contact Ms. Jean Hood, Vice President and Title IX Coordinator at (817) 272-7091 or </w:t>
      </w:r>
      <w:hyperlink r:id="rId17" w:history="1">
        <w:r w:rsidRPr="001A276A">
          <w:rPr>
            <w:rStyle w:val="Hyperlink"/>
            <w:rFonts w:ascii="Arial" w:hAnsi="Arial" w:cs="Arial"/>
          </w:rPr>
          <w:t>jmhood@uta.edu</w:t>
        </w:r>
      </w:hyperlink>
      <w:r w:rsidRPr="001A276A">
        <w:rPr>
          <w:rFonts w:ascii="Arial" w:hAnsi="Arial" w:cs="Arial"/>
        </w:rPr>
        <w:t>.</w:t>
      </w:r>
    </w:p>
    <w:p w14:paraId="4CCA6872" w14:textId="77777777" w:rsidR="001A276A" w:rsidRDefault="001A276A" w:rsidP="00982A7E">
      <w:pPr>
        <w:rPr>
          <w:rFonts w:ascii="Arial" w:hAnsi="Arial" w:cs="Arial"/>
          <w:b/>
          <w:bCs/>
        </w:rPr>
      </w:pPr>
    </w:p>
    <w:p w14:paraId="04CB89EA" w14:textId="77777777" w:rsidR="001A276A" w:rsidRPr="00384AFA" w:rsidRDefault="001A276A" w:rsidP="001A276A">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0F7689B6" w14:textId="77777777" w:rsidR="001A276A" w:rsidRPr="00384AFA" w:rsidRDefault="001A276A" w:rsidP="001A276A">
      <w:pPr>
        <w:keepNext/>
        <w:rPr>
          <w:rFonts w:ascii="Arial" w:hAnsi="Arial" w:cs="Arial"/>
          <w:sz w:val="21"/>
          <w:szCs w:val="21"/>
        </w:rPr>
      </w:pPr>
    </w:p>
    <w:p w14:paraId="518DCB54" w14:textId="77777777" w:rsidR="001A276A" w:rsidRPr="007B0CB6" w:rsidRDefault="001A276A" w:rsidP="001A276A">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7BE48E8" w14:textId="77777777" w:rsidR="001A276A" w:rsidRPr="007B0CB6" w:rsidRDefault="001A276A" w:rsidP="001A276A">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9FFBBA1" w14:textId="77777777" w:rsidR="001A276A" w:rsidRPr="00384AFA" w:rsidRDefault="001A276A" w:rsidP="001A276A">
      <w:pPr>
        <w:keepNext/>
        <w:rPr>
          <w:rFonts w:ascii="Arial" w:hAnsi="Arial" w:cs="Arial"/>
          <w:sz w:val="21"/>
          <w:szCs w:val="21"/>
        </w:rPr>
      </w:pPr>
    </w:p>
    <w:p w14:paraId="12CDF70B" w14:textId="77777777" w:rsidR="001A276A" w:rsidRPr="0016052E" w:rsidRDefault="001A276A" w:rsidP="001A276A">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8"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606F34D4" w14:textId="77777777" w:rsidR="00982A7E" w:rsidRDefault="00982A7E" w:rsidP="0091586E">
      <w:pPr>
        <w:keepNext/>
        <w:rPr>
          <w:rFonts w:ascii="Arial" w:hAnsi="Arial" w:cs="Arial"/>
        </w:rPr>
      </w:pPr>
    </w:p>
    <w:p w14:paraId="2CFC7F5F" w14:textId="77777777" w:rsidR="00CC41B7" w:rsidRPr="00BC2034" w:rsidRDefault="00786C2F" w:rsidP="00786C2F">
      <w:pPr>
        <w:rPr>
          <w:rFonts w:ascii="Arial" w:hAnsi="Arial" w:cs="Arial"/>
          <w:b/>
          <w:color w:val="FF0000"/>
        </w:rPr>
      </w:pPr>
      <w:r w:rsidRPr="00BC2034">
        <w:rPr>
          <w:rFonts w:ascii="Arial" w:hAnsi="Arial" w:cs="Arial"/>
          <w:b/>
        </w:rPr>
        <w:t xml:space="preserve">Lab Safety Training: </w:t>
      </w:r>
    </w:p>
    <w:p w14:paraId="08FBC544" w14:textId="77777777" w:rsidR="00BC2034" w:rsidRPr="00BC2034" w:rsidRDefault="00CC41B7" w:rsidP="00BC2034">
      <w:pPr>
        <w:rPr>
          <w:rFonts w:ascii="Arial" w:hAnsi="Arial" w:cs="Arial"/>
        </w:rPr>
      </w:pPr>
      <w:r w:rsidRPr="00BC2034">
        <w:rPr>
          <w:rFonts w:ascii="Arial" w:hAnsi="Arial" w:cs="Arial"/>
        </w:rPr>
        <w:t xml:space="preserve">All students are required to take "x-ray </w:t>
      </w:r>
      <w:r w:rsidRPr="00BC2034">
        <w:rPr>
          <w:rFonts w:ascii="Arial" w:hAnsi="Arial" w:cs="Arial"/>
          <w:lang w:eastAsia="ko-KR"/>
        </w:rPr>
        <w:t xml:space="preserve">radiation </w:t>
      </w:r>
      <w:r w:rsidRPr="00BC2034">
        <w:rPr>
          <w:rFonts w:ascii="Arial" w:hAnsi="Arial" w:cs="Arial"/>
        </w:rPr>
        <w:t>safety training" course.</w:t>
      </w:r>
      <w:r w:rsidR="00BC2034" w:rsidRPr="00BC2034">
        <w:rPr>
          <w:rFonts w:ascii="Arial" w:hAnsi="Arial" w:cs="Arial"/>
        </w:rPr>
        <w:t xml:space="preserve"> </w:t>
      </w:r>
    </w:p>
    <w:p w14:paraId="49AF18C6" w14:textId="3DCB72DB" w:rsidR="00BC2034" w:rsidRPr="00BC2034" w:rsidRDefault="00BC2034" w:rsidP="00BC2034">
      <w:pPr>
        <w:ind w:firstLine="720"/>
        <w:rPr>
          <w:rFonts w:ascii="Arial" w:hAnsi="Arial" w:cs="Arial"/>
        </w:rPr>
      </w:pPr>
      <w:r w:rsidRPr="00BC2034">
        <w:rPr>
          <w:rFonts w:ascii="Arial" w:hAnsi="Arial" w:cs="Arial"/>
        </w:rPr>
        <w:t>Contact information:</w:t>
      </w:r>
    </w:p>
    <w:p w14:paraId="51E85097" w14:textId="77777777" w:rsidR="00BC2034" w:rsidRPr="00BC2034" w:rsidRDefault="00BC2034" w:rsidP="00BC2034">
      <w:pPr>
        <w:ind w:left="2160"/>
        <w:rPr>
          <w:rFonts w:ascii="Arial" w:hAnsi="Arial" w:cs="Arial"/>
        </w:rPr>
      </w:pPr>
      <w:r w:rsidRPr="00BC2034">
        <w:rPr>
          <w:rFonts w:ascii="Arial" w:hAnsi="Arial" w:cs="Arial"/>
        </w:rPr>
        <w:t>Warren Laura</w:t>
      </w:r>
    </w:p>
    <w:p w14:paraId="41021B64" w14:textId="254994F4" w:rsidR="00BC2034" w:rsidRDefault="00BC2034" w:rsidP="00BC2034">
      <w:pPr>
        <w:ind w:left="2160"/>
        <w:rPr>
          <w:rFonts w:ascii="Arial" w:hAnsi="Arial" w:cs="Arial"/>
          <w:color w:val="000000"/>
          <w:u w:val="single"/>
        </w:rPr>
      </w:pPr>
      <w:r w:rsidRPr="00BC2034">
        <w:rPr>
          <w:rFonts w:ascii="Arial" w:hAnsi="Arial" w:cs="Arial"/>
          <w:color w:val="222222"/>
        </w:rPr>
        <w:t>Safety Specialist (Radiation</w:t>
      </w:r>
      <w:proofErr w:type="gramStart"/>
      <w:r w:rsidRPr="00BC2034">
        <w:rPr>
          <w:rFonts w:ascii="Arial" w:hAnsi="Arial" w:cs="Arial"/>
          <w:color w:val="222222"/>
        </w:rPr>
        <w:t>)</w:t>
      </w:r>
      <w:proofErr w:type="gramEnd"/>
      <w:r w:rsidRPr="00BC2034">
        <w:rPr>
          <w:rFonts w:ascii="Arial" w:hAnsi="Arial" w:cs="Arial"/>
          <w:color w:val="222222"/>
        </w:rPr>
        <w:br/>
      </w:r>
      <w:r w:rsidRPr="00BC2034">
        <w:rPr>
          <w:rFonts w:ascii="Arial" w:hAnsi="Arial" w:cs="Arial"/>
          <w:b/>
          <w:bCs/>
          <w:color w:val="222222"/>
        </w:rPr>
        <w:t xml:space="preserve">Phone: </w:t>
      </w:r>
      <w:r w:rsidRPr="00BC2034">
        <w:rPr>
          <w:rFonts w:ascii="Arial" w:hAnsi="Arial" w:cs="Arial"/>
          <w:color w:val="222222"/>
        </w:rPr>
        <w:t xml:space="preserve">(817) 272-2185 </w:t>
      </w:r>
      <w:r w:rsidRPr="00BC2034">
        <w:rPr>
          <w:rFonts w:ascii="Arial" w:hAnsi="Arial" w:cs="Arial"/>
          <w:color w:val="222222"/>
        </w:rPr>
        <w:br/>
      </w:r>
      <w:r w:rsidRPr="00BC2034">
        <w:rPr>
          <w:rFonts w:ascii="Arial" w:hAnsi="Arial" w:cs="Arial"/>
          <w:b/>
          <w:bCs/>
          <w:color w:val="222222"/>
        </w:rPr>
        <w:t xml:space="preserve">E-mail: </w:t>
      </w:r>
      <w:hyperlink r:id="rId19" w:history="1">
        <w:r w:rsidRPr="00BC2034">
          <w:rPr>
            <w:rFonts w:ascii="Arial" w:hAnsi="Arial" w:cs="Arial"/>
            <w:color w:val="000000"/>
            <w:u w:val="single"/>
          </w:rPr>
          <w:t>lwarren@uta.edu</w:t>
        </w:r>
      </w:hyperlink>
    </w:p>
    <w:p w14:paraId="12E40B91" w14:textId="77777777" w:rsidR="00BC2034" w:rsidRPr="00BC2034" w:rsidRDefault="00BC2034" w:rsidP="00BC2034">
      <w:pPr>
        <w:ind w:left="2160"/>
        <w:rPr>
          <w:rFonts w:ascii="Arial" w:hAnsi="Arial" w:cs="Arial"/>
          <w:color w:val="000000"/>
          <w:u w:val="single"/>
        </w:rPr>
      </w:pPr>
    </w:p>
    <w:p w14:paraId="2CB1BDF1" w14:textId="77777777" w:rsidR="002D23FB" w:rsidRPr="002D23FB" w:rsidRDefault="002D23FB" w:rsidP="002D23FB">
      <w:pPr>
        <w:rPr>
          <w:rFonts w:ascii="Arial" w:hAnsi="Arial" w:cs="Arial"/>
        </w:rPr>
      </w:pPr>
      <w:r w:rsidRPr="002D23FB">
        <w:rPr>
          <w:rFonts w:ascii="Arial" w:hAnsi="Arial" w:cs="Arial"/>
          <w:b/>
        </w:rPr>
        <w:t xml:space="preserve">Electronic Communication: </w:t>
      </w:r>
      <w:r w:rsidRPr="002D23FB">
        <w:rPr>
          <w:rFonts w:ascii="Arial" w:hAnsi="Arial" w:cs="Arial"/>
        </w:rPr>
        <w:t xml:space="preserve">UT Arlington has adopted </w:t>
      </w:r>
      <w:proofErr w:type="spellStart"/>
      <w:r w:rsidRPr="002D23FB">
        <w:rPr>
          <w:rFonts w:ascii="Arial" w:hAnsi="Arial" w:cs="Arial"/>
        </w:rPr>
        <w:t>MavMail</w:t>
      </w:r>
      <w:proofErr w:type="spellEnd"/>
      <w:r w:rsidRPr="002D23FB">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23FB">
        <w:rPr>
          <w:rFonts w:ascii="Arial" w:hAnsi="Arial" w:cs="Arial"/>
        </w:rPr>
        <w:t>MavMail</w:t>
      </w:r>
      <w:proofErr w:type="spellEnd"/>
      <w:r w:rsidRPr="002D23FB">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23FB">
        <w:rPr>
          <w:rFonts w:ascii="Arial" w:hAnsi="Arial" w:cs="Arial"/>
        </w:rPr>
        <w:t>MavMail</w:t>
      </w:r>
      <w:proofErr w:type="spellEnd"/>
      <w:r w:rsidRPr="002D23FB">
        <w:rPr>
          <w:rFonts w:ascii="Arial" w:hAnsi="Arial" w:cs="Arial"/>
        </w:rPr>
        <w:t xml:space="preserve"> is available at </w:t>
      </w:r>
      <w:hyperlink r:id="rId20" w:history="1">
        <w:r w:rsidRPr="002D23FB">
          <w:rPr>
            <w:rStyle w:val="Hyperlink"/>
            <w:rFonts w:ascii="Arial" w:hAnsi="Arial" w:cs="Arial"/>
          </w:rPr>
          <w:t>http://www.uta.edu/oit/cs/email/mavmail.php</w:t>
        </w:r>
      </w:hyperlink>
      <w:r w:rsidRPr="002D23FB">
        <w:rPr>
          <w:rFonts w:ascii="Arial" w:hAnsi="Arial" w:cs="Arial"/>
        </w:rPr>
        <w:t>.</w:t>
      </w:r>
    </w:p>
    <w:p w14:paraId="7B9365B6" w14:textId="77777777" w:rsidR="00786C2F" w:rsidRDefault="00786C2F" w:rsidP="00786C2F">
      <w:pPr>
        <w:rPr>
          <w:rFonts w:ascii="Arial" w:hAnsi="Arial" w:cs="Arial"/>
        </w:rPr>
      </w:pPr>
    </w:p>
    <w:p w14:paraId="586C5075" w14:textId="77777777" w:rsidR="002D23FB" w:rsidRDefault="002D23FB" w:rsidP="00786C2F">
      <w:pPr>
        <w:rPr>
          <w:rFonts w:ascii="Arial" w:hAnsi="Arial" w:cs="Arial"/>
        </w:rPr>
      </w:pPr>
    </w:p>
    <w:p w14:paraId="0B407D51" w14:textId="77777777" w:rsidR="002D23FB" w:rsidRPr="002D23FB" w:rsidRDefault="002D23FB" w:rsidP="002D23FB">
      <w:pPr>
        <w:rPr>
          <w:rFonts w:ascii="Arial" w:hAnsi="Arial" w:cs="Arial"/>
        </w:rPr>
      </w:pPr>
      <w:r w:rsidRPr="002D23FB">
        <w:rPr>
          <w:rFonts w:ascii="Arial" w:hAnsi="Arial" w:cs="Arial"/>
          <w:b/>
        </w:rPr>
        <w:lastRenderedPageBreak/>
        <w:t>Campus Carry:</w:t>
      </w:r>
      <w:r w:rsidRPr="002D23FB">
        <w:rPr>
          <w:rFonts w:ascii="Arial" w:hAnsi="Arial" w:cs="Arial"/>
        </w:rPr>
        <w:t xml:space="preserve">  Effective August 1, 2016, the Campus Carry </w:t>
      </w:r>
      <w:proofErr w:type="gramStart"/>
      <w:r w:rsidRPr="002D23FB">
        <w:rPr>
          <w:rFonts w:ascii="Arial" w:hAnsi="Arial" w:cs="Arial"/>
        </w:rPr>
        <w:t>law  (</w:t>
      </w:r>
      <w:proofErr w:type="gramEnd"/>
      <w:r w:rsidRPr="002D23FB">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2D23FB">
          <w:rPr>
            <w:rStyle w:val="Hyperlink"/>
            <w:rFonts w:ascii="Arial" w:hAnsi="Arial" w:cs="Arial"/>
          </w:rPr>
          <w:t>http://www.uta.edu/news/info/campus-carry/</w:t>
        </w:r>
      </w:hyperlink>
    </w:p>
    <w:p w14:paraId="4E576EBF" w14:textId="77777777" w:rsidR="002D23FB" w:rsidRPr="004950FD" w:rsidRDefault="002D23FB" w:rsidP="00786C2F">
      <w:pPr>
        <w:rPr>
          <w:rFonts w:ascii="Arial" w:hAnsi="Arial" w:cs="Arial"/>
        </w:rPr>
      </w:pPr>
    </w:p>
    <w:p w14:paraId="41ACB4EB" w14:textId="77777777" w:rsidR="009C3E95" w:rsidRDefault="009C3E95" w:rsidP="00786C2F">
      <w:pPr>
        <w:autoSpaceDE w:val="0"/>
        <w:autoSpaceDN w:val="0"/>
        <w:adjustRightInd w:val="0"/>
        <w:rPr>
          <w:rFonts w:ascii="Arial" w:hAnsi="Arial" w:cs="Arial"/>
          <w:b/>
        </w:rPr>
      </w:pPr>
    </w:p>
    <w:p w14:paraId="7B0A303C" w14:textId="77777777" w:rsidR="009C3E95" w:rsidRPr="009C3E95" w:rsidRDefault="009C3E95" w:rsidP="009C3E95">
      <w:pPr>
        <w:autoSpaceDE w:val="0"/>
        <w:autoSpaceDN w:val="0"/>
        <w:adjustRightInd w:val="0"/>
        <w:rPr>
          <w:rFonts w:ascii="Arial" w:hAnsi="Arial" w:cs="Arial"/>
        </w:rPr>
      </w:pPr>
      <w:r w:rsidRPr="009C3E95">
        <w:rPr>
          <w:rFonts w:ascii="Arial" w:hAnsi="Arial" w:cs="Arial"/>
          <w:b/>
        </w:rPr>
        <w:t xml:space="preserve">Student Feedback Survey: </w:t>
      </w:r>
      <w:r w:rsidRPr="009C3E95">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C3E95">
        <w:rPr>
          <w:rFonts w:ascii="Arial" w:hAnsi="Arial" w:cs="Arial"/>
          <w:bCs/>
        </w:rPr>
        <w:t>MavMail</w:t>
      </w:r>
      <w:proofErr w:type="spellEnd"/>
      <w:r w:rsidRPr="009C3E95">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9C3E95">
          <w:rPr>
            <w:rStyle w:val="Hyperlink"/>
            <w:rFonts w:ascii="Arial" w:hAnsi="Arial" w:cs="Arial"/>
            <w:bCs/>
          </w:rPr>
          <w:t>http://www.uta.edu/sfs</w:t>
        </w:r>
      </w:hyperlink>
      <w:r w:rsidRPr="009C3E95">
        <w:rPr>
          <w:rFonts w:ascii="Arial" w:hAnsi="Arial" w:cs="Arial"/>
          <w:bCs/>
        </w:rPr>
        <w:t>.</w:t>
      </w:r>
    </w:p>
    <w:p w14:paraId="19A571C4" w14:textId="77777777" w:rsidR="009C3E95" w:rsidRDefault="009C3E95" w:rsidP="00786C2F">
      <w:pPr>
        <w:autoSpaceDE w:val="0"/>
        <w:autoSpaceDN w:val="0"/>
        <w:adjustRightInd w:val="0"/>
        <w:rPr>
          <w:rFonts w:ascii="Arial" w:hAnsi="Arial" w:cs="Arial"/>
          <w:b/>
        </w:rPr>
      </w:pPr>
    </w:p>
    <w:p w14:paraId="263BD89B" w14:textId="77777777" w:rsidR="00786C2F" w:rsidRPr="004950FD" w:rsidRDefault="00786C2F" w:rsidP="00786C2F">
      <w:pPr>
        <w:rPr>
          <w:rFonts w:ascii="Arial" w:hAnsi="Arial" w:cs="Arial"/>
          <w:b/>
          <w:bCs/>
        </w:rPr>
      </w:pPr>
    </w:p>
    <w:p w14:paraId="14297FA4" w14:textId="77777777" w:rsidR="009C3E95" w:rsidRPr="009C3E95" w:rsidRDefault="009C3E95" w:rsidP="009C3E95">
      <w:pPr>
        <w:rPr>
          <w:rFonts w:ascii="Arial" w:hAnsi="Arial" w:cs="Arial"/>
        </w:rPr>
      </w:pPr>
      <w:r w:rsidRPr="009C3E95">
        <w:rPr>
          <w:rFonts w:ascii="Arial" w:hAnsi="Arial" w:cs="Arial"/>
          <w:b/>
          <w:bCs/>
        </w:rPr>
        <w:t xml:space="preserve">Final Review Week: </w:t>
      </w:r>
      <w:r w:rsidRPr="009C3E95">
        <w:rPr>
          <w:rFonts w:ascii="Arial" w:hAnsi="Arial" w:cs="Arial"/>
          <w:bCs/>
        </w:rPr>
        <w:t>for semester-long courses</w:t>
      </w:r>
      <w:r w:rsidRPr="009C3E95">
        <w:rPr>
          <w:rFonts w:ascii="Arial" w:hAnsi="Arial" w:cs="Arial"/>
          <w:b/>
          <w:bCs/>
        </w:rPr>
        <w:t xml:space="preserve">, </w:t>
      </w:r>
      <w:r w:rsidRPr="009C3E95">
        <w:rPr>
          <w:rFonts w:ascii="Arial" w:hAnsi="Arial" w:cs="Arial"/>
          <w:bCs/>
        </w:rPr>
        <w:t>a</w:t>
      </w:r>
      <w:r w:rsidRPr="009C3E95">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3E95">
        <w:rPr>
          <w:rFonts w:ascii="Arial" w:hAnsi="Arial" w:cs="Arial"/>
          <w:i/>
        </w:rPr>
        <w:t>unless specified in the class syllabus</w:t>
      </w:r>
      <w:r w:rsidRPr="009C3E95">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4950FD" w:rsidRDefault="00786C2F" w:rsidP="00786C2F">
      <w:pPr>
        <w:rPr>
          <w:rFonts w:ascii="Arial" w:hAnsi="Arial" w:cs="Arial"/>
        </w:rPr>
      </w:pPr>
    </w:p>
    <w:p w14:paraId="2DD19655" w14:textId="77777777" w:rsidR="007A1AA4" w:rsidRPr="004950FD" w:rsidRDefault="00786C2F" w:rsidP="00786C2F">
      <w:pPr>
        <w:rPr>
          <w:rFonts w:ascii="Arial" w:hAnsi="Arial" w:cs="Arial"/>
          <w:color w:val="FF0000"/>
        </w:rPr>
      </w:pPr>
      <w:r w:rsidRPr="004950FD">
        <w:rPr>
          <w:rFonts w:ascii="Arial" w:hAnsi="Arial" w:cs="Arial"/>
          <w:b/>
          <w:bCs/>
        </w:rPr>
        <w:t>Emergency Exit Procedures:</w:t>
      </w:r>
      <w:r w:rsidRPr="004950FD">
        <w:rPr>
          <w:rFonts w:ascii="Arial" w:hAnsi="Arial" w:cs="Arial"/>
          <w:bCs/>
        </w:rPr>
        <w:t xml:space="preserve"> </w:t>
      </w:r>
    </w:p>
    <w:p w14:paraId="08A010F2" w14:textId="42A44BE6" w:rsidR="00786C2F" w:rsidRPr="004950FD" w:rsidRDefault="00786C2F" w:rsidP="00786C2F">
      <w:pPr>
        <w:rPr>
          <w:rFonts w:ascii="Arial" w:hAnsi="Arial" w:cs="Arial"/>
        </w:rPr>
      </w:pPr>
      <w:r w:rsidRPr="004950FD">
        <w:rPr>
          <w:rFonts w:ascii="Arial" w:hAnsi="Arial" w:cs="Arial"/>
        </w:rPr>
        <w:t>Should we experience an emergency event that requires us to vacate the building, students should exit the room and move toward the nearest exit</w:t>
      </w:r>
      <w:r w:rsidR="007A1AA4" w:rsidRPr="004950FD">
        <w:rPr>
          <w:rFonts w:ascii="Arial" w:hAnsi="Arial" w:cs="Arial"/>
        </w:rPr>
        <w:t xml:space="preserve">. </w:t>
      </w:r>
      <w:r w:rsidRPr="004950FD">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40086A7" w14:textId="77777777" w:rsidR="007A1AA4" w:rsidRPr="004950FD" w:rsidRDefault="007A1AA4" w:rsidP="00786C2F">
      <w:pPr>
        <w:rPr>
          <w:rFonts w:ascii="Arial" w:hAnsi="Arial" w:cs="Arial"/>
        </w:rPr>
      </w:pPr>
    </w:p>
    <w:p w14:paraId="15F2210B" w14:textId="77777777" w:rsidR="007A1AA4" w:rsidRPr="004950FD" w:rsidRDefault="00786C2F" w:rsidP="007A1AA4">
      <w:pPr>
        <w:spacing w:after="120"/>
        <w:jc w:val="center"/>
        <w:rPr>
          <w:rFonts w:ascii="Arial" w:hAnsi="Arial" w:cs="Arial"/>
          <w:b/>
        </w:rPr>
      </w:pPr>
      <w:r w:rsidRPr="004950FD">
        <w:rPr>
          <w:rFonts w:ascii="Arial" w:hAnsi="Arial" w:cs="Arial"/>
          <w:b/>
        </w:rPr>
        <w:t>Course Schedule</w:t>
      </w:r>
    </w:p>
    <w:p w14:paraId="4E9C9693" w14:textId="77777777" w:rsidR="00C82E9B" w:rsidRPr="004950FD" w:rsidRDefault="00C82E9B" w:rsidP="00C82E9B">
      <w:pPr>
        <w:pStyle w:val="ListParagraph"/>
        <w:numPr>
          <w:ilvl w:val="0"/>
          <w:numId w:val="7"/>
        </w:numPr>
        <w:spacing w:after="120"/>
        <w:rPr>
          <w:rFonts w:ascii="Arial" w:hAnsi="Arial" w:cs="Arial"/>
        </w:rPr>
      </w:pPr>
      <w:r w:rsidRPr="004950FD">
        <w:rPr>
          <w:rFonts w:ascii="Arial" w:hAnsi="Arial" w:cs="Arial"/>
        </w:rPr>
        <w:t>Introduction to AFM: Contact mode and Non-Contact AFM;</w:t>
      </w:r>
    </w:p>
    <w:p w14:paraId="06543CE4"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rPr>
        <w:t xml:space="preserve">Introduction to </w:t>
      </w:r>
      <w:proofErr w:type="spellStart"/>
      <w:r w:rsidRPr="004950FD">
        <w:rPr>
          <w:rFonts w:ascii="Arial" w:hAnsi="Arial" w:cs="Arial"/>
        </w:rPr>
        <w:t>Nanoindentation</w:t>
      </w:r>
      <w:proofErr w:type="spellEnd"/>
      <w:r w:rsidRPr="004950FD">
        <w:rPr>
          <w:rFonts w:ascii="Arial" w:hAnsi="Arial" w:cs="Arial"/>
        </w:rPr>
        <w:t xml:space="preserve"> and its application. </w:t>
      </w:r>
    </w:p>
    <w:p w14:paraId="68B0B7B7"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rPr>
        <w:t>SEM: working principles, operation modes, instrumentation and performance,  SEM imaging process, image formation and interpretation, imaging at high-resolution, low voltage, low-vacuum and electron backscatter imaging</w:t>
      </w:r>
    </w:p>
    <w:p w14:paraId="5E84CCDB"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rPr>
        <w:t xml:space="preserve">Energy-dispersive spectroscopy (EDS): Theory and applications, Qualitative and </w:t>
      </w:r>
      <w:proofErr w:type="spellStart"/>
      <w:r w:rsidRPr="004950FD">
        <w:rPr>
          <w:rFonts w:ascii="Arial" w:hAnsi="Arial" w:cs="Arial"/>
        </w:rPr>
        <w:t>Qntitative</w:t>
      </w:r>
      <w:proofErr w:type="spellEnd"/>
      <w:r w:rsidRPr="004950FD">
        <w:rPr>
          <w:rFonts w:ascii="Arial" w:hAnsi="Arial" w:cs="Arial"/>
        </w:rPr>
        <w:t xml:space="preserve"> X-ray microanalysis.  </w:t>
      </w:r>
    </w:p>
    <w:p w14:paraId="27B3E48C"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bCs/>
          <w:color w:val="000000"/>
        </w:rPr>
        <w:t xml:space="preserve">Introduction to FTIR: theory, operation and application </w:t>
      </w:r>
    </w:p>
    <w:p w14:paraId="3B53936B"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bCs/>
          <w:color w:val="000000"/>
        </w:rPr>
        <w:t xml:space="preserve">Introduction to RAMAN spectroscopy: theory and application </w:t>
      </w:r>
    </w:p>
    <w:p w14:paraId="104B516E"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rPr>
        <w:t xml:space="preserve">X-ray Diffraction (XRD): theory, operation and data analysis. </w:t>
      </w:r>
    </w:p>
    <w:p w14:paraId="347FAF78" w14:textId="77777777" w:rsidR="007A1AA4" w:rsidRPr="004950FD" w:rsidRDefault="007A1AA4" w:rsidP="007A1AA4">
      <w:pPr>
        <w:numPr>
          <w:ilvl w:val="0"/>
          <w:numId w:val="7"/>
        </w:numPr>
        <w:tabs>
          <w:tab w:val="num" w:pos="-5130"/>
        </w:tabs>
        <w:spacing w:after="120"/>
        <w:rPr>
          <w:rFonts w:ascii="Arial" w:hAnsi="Arial" w:cs="Arial"/>
        </w:rPr>
      </w:pPr>
      <w:r w:rsidRPr="004950FD">
        <w:rPr>
          <w:rFonts w:ascii="Arial" w:hAnsi="Arial" w:cs="Arial"/>
        </w:rPr>
        <w:lastRenderedPageBreak/>
        <w:t xml:space="preserve">TEM: Introduction to Transmission Electron Microscope, TEM sample preparation,  Formation of images and electron diffraction patterns </w:t>
      </w:r>
    </w:p>
    <w:p w14:paraId="7ADF2C83" w14:textId="70F8FDEA" w:rsidR="00A6412D" w:rsidRPr="004950FD" w:rsidRDefault="007A1AA4" w:rsidP="00932811">
      <w:pPr>
        <w:numPr>
          <w:ilvl w:val="0"/>
          <w:numId w:val="7"/>
        </w:numPr>
        <w:tabs>
          <w:tab w:val="num" w:pos="-5130"/>
        </w:tabs>
        <w:spacing w:after="120"/>
        <w:rPr>
          <w:rStyle w:val="guideurl"/>
          <w:rFonts w:ascii="Arial" w:hAnsi="Arial" w:cs="Arial"/>
          <w:color w:val="000000"/>
        </w:rPr>
      </w:pPr>
      <w:r w:rsidRPr="004950FD">
        <w:rPr>
          <w:rFonts w:ascii="Arial" w:hAnsi="Arial" w:cs="Arial"/>
          <w:bCs/>
          <w:color w:val="000000"/>
        </w:rPr>
        <w:t>Introduction to XPS and AES instrument and sample preparation, XPS and AES spectra acquisition and brief analysis of the spectra (demo).</w:t>
      </w:r>
      <w:r w:rsidR="00523DA7" w:rsidRPr="004950FD">
        <w:rPr>
          <w:rStyle w:val="guideurl"/>
          <w:rFonts w:ascii="Arial" w:hAnsi="Arial" w:cs="Arial"/>
          <w:color w:val="000000"/>
        </w:rPr>
        <w:t xml:space="preserve"> </w:t>
      </w:r>
    </w:p>
    <w:p w14:paraId="6EBA8C60" w14:textId="77777777" w:rsidR="00E16AA1" w:rsidRPr="004950FD" w:rsidRDefault="00E16AA1" w:rsidP="00E16AA1">
      <w:pPr>
        <w:rPr>
          <w:rFonts w:ascii="Arial" w:hAnsi="Arial" w:cs="Arial"/>
          <w:b/>
          <w:color w:val="000000"/>
        </w:rPr>
      </w:pPr>
    </w:p>
    <w:p w14:paraId="3CAD0A69" w14:textId="1F6A9A55" w:rsidR="00E16AA1" w:rsidRPr="004950FD" w:rsidRDefault="00E16AA1" w:rsidP="00E16AA1">
      <w:pPr>
        <w:rPr>
          <w:rFonts w:ascii="Arial" w:hAnsi="Arial" w:cs="Arial"/>
          <w:b/>
          <w:color w:val="000000"/>
        </w:rPr>
      </w:pPr>
      <w:r w:rsidRPr="004950FD">
        <w:rPr>
          <w:rFonts w:ascii="Arial" w:hAnsi="Arial" w:cs="Arial"/>
          <w:b/>
          <w:color w:val="000000"/>
        </w:rPr>
        <w:t>Final Exams will be held on Monday, August 1</w:t>
      </w:r>
      <w:r w:rsidR="00A33B5B">
        <w:rPr>
          <w:rFonts w:ascii="Arial" w:hAnsi="Arial" w:cs="Arial"/>
          <w:b/>
          <w:color w:val="000000"/>
        </w:rPr>
        <w:t>4</w:t>
      </w:r>
      <w:r w:rsidRPr="004950FD">
        <w:rPr>
          <w:rFonts w:ascii="Arial" w:hAnsi="Arial" w:cs="Arial"/>
          <w:b/>
          <w:color w:val="000000"/>
        </w:rPr>
        <w:t>. 201</w:t>
      </w:r>
      <w:r w:rsidR="00A33B5B">
        <w:rPr>
          <w:rFonts w:ascii="Arial" w:hAnsi="Arial" w:cs="Arial"/>
          <w:b/>
          <w:color w:val="000000"/>
        </w:rPr>
        <w:t>7</w:t>
      </w:r>
      <w:r w:rsidRPr="004950FD">
        <w:rPr>
          <w:rFonts w:ascii="Arial" w:hAnsi="Arial" w:cs="Arial"/>
          <w:b/>
          <w:color w:val="000000"/>
        </w:rPr>
        <w:t xml:space="preserve">, 9:30 am- 12:30 pm </w:t>
      </w:r>
    </w:p>
    <w:p w14:paraId="0F5EA357" w14:textId="77777777" w:rsidR="00E16AA1" w:rsidRPr="004950FD" w:rsidRDefault="00E16AA1" w:rsidP="00E16AA1">
      <w:pPr>
        <w:spacing w:after="120"/>
        <w:ind w:left="360"/>
        <w:rPr>
          <w:rStyle w:val="guideurl"/>
          <w:rFonts w:ascii="Arial" w:hAnsi="Arial" w:cs="Arial"/>
          <w:color w:val="000000"/>
        </w:rPr>
      </w:pPr>
    </w:p>
    <w:p w14:paraId="47132499" w14:textId="3C906A90" w:rsidR="00631940" w:rsidRDefault="00E16AA1">
      <w:pPr>
        <w:rPr>
          <w:rStyle w:val="guideurl"/>
          <w:rFonts w:ascii="Arial" w:hAnsi="Arial" w:cs="Arial"/>
          <w:color w:val="000000"/>
        </w:rPr>
      </w:pPr>
      <w:r w:rsidRPr="005202DD">
        <w:rPr>
          <w:rFonts w:ascii="Arial" w:hAnsi="Arial" w:cs="Arial"/>
          <w:color w:val="000000" w:themeColor="text1"/>
        </w:rPr>
        <w:t>“</w:t>
      </w:r>
      <w:r w:rsidRPr="005202DD">
        <w:rPr>
          <w:rFonts w:ascii="Arial" w:hAnsi="Arial" w:cs="Arial"/>
          <w:i/>
          <w:iCs/>
          <w:color w:val="000000" w:themeColor="text1"/>
        </w:rPr>
        <w:t>As the instructor for this course, I reserve the right to adjust this schedule in any way that serves the educational needs of the students enrolled in this course. –</w:t>
      </w:r>
      <w:r w:rsidR="005202DD">
        <w:rPr>
          <w:rFonts w:ascii="Arial" w:hAnsi="Arial" w:cs="Arial"/>
          <w:i/>
          <w:iCs/>
          <w:color w:val="000000" w:themeColor="text1"/>
        </w:rPr>
        <w:t xml:space="preserve"> </w:t>
      </w:r>
      <w:r w:rsidRPr="005202DD">
        <w:rPr>
          <w:rFonts w:ascii="Arial" w:hAnsi="Arial" w:cs="Arial"/>
          <w:i/>
          <w:iCs/>
          <w:color w:val="000000" w:themeColor="text1"/>
        </w:rPr>
        <w:t xml:space="preserve">Jiechao Jiang.” </w:t>
      </w:r>
      <w:bookmarkStart w:id="0" w:name="_GoBack"/>
      <w:bookmarkEnd w:id="0"/>
    </w:p>
    <w:sectPr w:rsidR="00631940" w:rsidSect="000B4269">
      <w:footerReference w:type="default" r:id="rId2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6B79" w14:textId="77777777" w:rsidR="00B96340" w:rsidRDefault="00B96340" w:rsidP="00141EC6">
      <w:r>
        <w:separator/>
      </w:r>
    </w:p>
  </w:endnote>
  <w:endnote w:type="continuationSeparator" w:id="0">
    <w:p w14:paraId="2008F102" w14:textId="77777777" w:rsidR="00B96340" w:rsidRDefault="00B9634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DE83" w14:textId="662E7621" w:rsidR="00C82E9B" w:rsidRDefault="00C82E9B">
    <w:pPr>
      <w:pStyle w:val="Footer"/>
      <w:pBdr>
        <w:top w:val="thinThickSmallGap" w:sz="24" w:space="1" w:color="622423" w:themeColor="accent2" w:themeShade="7F"/>
      </w:pBdr>
      <w:rPr>
        <w:rFonts w:asciiTheme="majorHAnsi" w:eastAsiaTheme="majorEastAsia" w:hAnsiTheme="majorHAnsi" w:cstheme="majorBidi"/>
      </w:rPr>
    </w:pPr>
    <w:r w:rsidRPr="00C82E9B">
      <w:rPr>
        <w:rFonts w:ascii="Arial" w:hAnsi="Arial" w:cs="Arial"/>
        <w:b/>
        <w:color w:val="000000" w:themeColor="text1"/>
        <w:sz w:val="20"/>
        <w:szCs w:val="21"/>
      </w:rPr>
      <w:t>Emergency Phone Numbers</w:t>
    </w:r>
    <w:r w:rsidRPr="00C82E9B">
      <w:rPr>
        <w:rFonts w:ascii="Arial" w:hAnsi="Arial" w:cs="Arial"/>
        <w:bCs/>
        <w:color w:val="000000" w:themeColor="text1"/>
        <w:sz w:val="20"/>
        <w:szCs w:val="21"/>
      </w:rPr>
      <w:t xml:space="preserve">: In case of an on-campus emergency, call the UT Arlington Police Department at </w:t>
    </w:r>
    <w:r w:rsidRPr="00C82E9B">
      <w:rPr>
        <w:rFonts w:ascii="Arial" w:hAnsi="Arial" w:cs="Arial"/>
        <w:b/>
        <w:color w:val="000000" w:themeColor="text1"/>
        <w:sz w:val="20"/>
        <w:szCs w:val="21"/>
      </w:rPr>
      <w:t>817-272-3003</w:t>
    </w:r>
    <w:r w:rsidRPr="00C82E9B">
      <w:rPr>
        <w:rFonts w:ascii="Arial" w:hAnsi="Arial" w:cs="Arial"/>
        <w:bCs/>
        <w:color w:val="000000" w:themeColor="text1"/>
        <w:sz w:val="20"/>
        <w:szCs w:val="21"/>
      </w:rPr>
      <w:t xml:space="preserve"> (non-campus phone), </w:t>
    </w:r>
    <w:r w:rsidRPr="00C82E9B">
      <w:rPr>
        <w:rFonts w:ascii="Arial" w:hAnsi="Arial" w:cs="Arial"/>
        <w:b/>
        <w:color w:val="000000" w:themeColor="text1"/>
        <w:sz w:val="20"/>
        <w:szCs w:val="21"/>
      </w:rPr>
      <w:t>2-3003</w:t>
    </w:r>
    <w:r w:rsidRPr="00C82E9B">
      <w:rPr>
        <w:rFonts w:ascii="Arial" w:hAnsi="Arial" w:cs="Arial"/>
        <w:bCs/>
        <w:color w:val="000000" w:themeColor="text1"/>
        <w:sz w:val="20"/>
        <w:szCs w:val="21"/>
      </w:rPr>
      <w:t xml:space="preserve"> (campus phone). You may also dial 911. Non-emergency number 817-272-3381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356B" w:rsidRPr="006035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9184EFB" w14:textId="77777777" w:rsidR="00C82E9B" w:rsidRDefault="00C8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D2E86" w14:textId="77777777" w:rsidR="00B96340" w:rsidRDefault="00B96340" w:rsidP="00141EC6">
      <w:r>
        <w:separator/>
      </w:r>
    </w:p>
  </w:footnote>
  <w:footnote w:type="continuationSeparator" w:id="0">
    <w:p w14:paraId="757411B7" w14:textId="77777777" w:rsidR="00B96340" w:rsidRDefault="00B9634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B37"/>
    <w:multiLevelType w:val="hybridMultilevel"/>
    <w:tmpl w:val="B4EA0CE8"/>
    <w:lvl w:ilvl="0" w:tplc="B12A42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A0215"/>
    <w:multiLevelType w:val="hybridMultilevel"/>
    <w:tmpl w:val="CAD86768"/>
    <w:lvl w:ilvl="0" w:tplc="071899C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63993"/>
    <w:multiLevelType w:val="hybridMultilevel"/>
    <w:tmpl w:val="FB62A71C"/>
    <w:lvl w:ilvl="0" w:tplc="F4C6061A">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41A49"/>
    <w:multiLevelType w:val="hybridMultilevel"/>
    <w:tmpl w:val="332EC28E"/>
    <w:lvl w:ilvl="0" w:tplc="BD6C566C">
      <w:start w:val="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A2DE3"/>
    <w:multiLevelType w:val="hybridMultilevel"/>
    <w:tmpl w:val="4B3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10950"/>
    <w:multiLevelType w:val="hybridMultilevel"/>
    <w:tmpl w:val="8148296C"/>
    <w:lvl w:ilvl="0" w:tplc="F4C6061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DC4F04"/>
    <w:multiLevelType w:val="hybridMultilevel"/>
    <w:tmpl w:val="163436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6E6788"/>
    <w:multiLevelType w:val="hybridMultilevel"/>
    <w:tmpl w:val="78C46E94"/>
    <w:lvl w:ilvl="0" w:tplc="2118FB76">
      <w:start w:val="1"/>
      <w:numFmt w:val="decimal"/>
      <w:lvlText w:val="(%1)"/>
      <w:lvlJc w:val="left"/>
      <w:pPr>
        <w:ind w:left="720" w:hanging="360"/>
      </w:pPr>
      <w:rPr>
        <w:rFonts w:cs="Arial"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81BEA"/>
    <w:multiLevelType w:val="multilevel"/>
    <w:tmpl w:val="151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21347"/>
    <w:multiLevelType w:val="hybridMultilevel"/>
    <w:tmpl w:val="CA8E298A"/>
    <w:lvl w:ilvl="0" w:tplc="0409000F">
      <w:start w:val="1"/>
      <w:numFmt w:val="decimal"/>
      <w:lvlText w:val="%1."/>
      <w:lvlJc w:val="left"/>
      <w:pPr>
        <w:ind w:left="346" w:hanging="360"/>
      </w:p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nsid w:val="41830FE8"/>
    <w:multiLevelType w:val="hybridMultilevel"/>
    <w:tmpl w:val="95A2F87E"/>
    <w:lvl w:ilvl="0" w:tplc="515810DE">
      <w:start w:val="1"/>
      <w:numFmt w:val="decimal"/>
      <w:lvlText w:val="(%1)"/>
      <w:lvlJc w:val="left"/>
      <w:pPr>
        <w:ind w:left="360" w:hanging="360"/>
      </w:pPr>
      <w:rPr>
        <w:rFonts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9162B5"/>
    <w:multiLevelType w:val="hybridMultilevel"/>
    <w:tmpl w:val="086E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532A0"/>
    <w:multiLevelType w:val="hybridMultilevel"/>
    <w:tmpl w:val="96A82C9E"/>
    <w:lvl w:ilvl="0" w:tplc="81C005E6">
      <w:start w:val="1"/>
      <w:numFmt w:val="decimal"/>
      <w:lvlText w:val="(%1)"/>
      <w:lvlJc w:val="left"/>
      <w:pPr>
        <w:ind w:left="1224" w:hanging="360"/>
      </w:pPr>
      <w:rPr>
        <w:rFonts w:cs="Aria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5FA16ECD"/>
    <w:multiLevelType w:val="hybridMultilevel"/>
    <w:tmpl w:val="03A66972"/>
    <w:lvl w:ilvl="0" w:tplc="F4C6061A">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D5236"/>
    <w:multiLevelType w:val="hybridMultilevel"/>
    <w:tmpl w:val="34DC4536"/>
    <w:lvl w:ilvl="0" w:tplc="7BA277C4">
      <w:start w:val="1"/>
      <w:numFmt w:val="decimal"/>
      <w:lvlText w:val="(%1)"/>
      <w:lvlJc w:val="left"/>
      <w:pPr>
        <w:ind w:left="360" w:hanging="360"/>
      </w:pPr>
      <w:rPr>
        <w:rFonts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2256C2"/>
    <w:multiLevelType w:val="hybridMultilevel"/>
    <w:tmpl w:val="4000B4D2"/>
    <w:lvl w:ilvl="0" w:tplc="BD6C566C">
      <w:start w:val="1"/>
      <w:numFmt w:val="decimal"/>
      <w:lvlText w:val="(%1)"/>
      <w:lvlJc w:val="left"/>
      <w:pPr>
        <w:ind w:left="-126"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679A578D"/>
    <w:multiLevelType w:val="hybridMultilevel"/>
    <w:tmpl w:val="F89292CE"/>
    <w:lvl w:ilvl="0" w:tplc="FD60DCAA">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307F4"/>
    <w:multiLevelType w:val="hybridMultilevel"/>
    <w:tmpl w:val="3436471E"/>
    <w:lvl w:ilvl="0" w:tplc="F73C79FC">
      <w:start w:val="1"/>
      <w:numFmt w:val="lowerLetter"/>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22">
    <w:nsid w:val="79F87F2D"/>
    <w:multiLevelType w:val="hybridMultilevel"/>
    <w:tmpl w:val="11FE7F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222E47"/>
    <w:multiLevelType w:val="hybridMultilevel"/>
    <w:tmpl w:val="D2E060D8"/>
    <w:lvl w:ilvl="0" w:tplc="BD6C566C">
      <w:start w:val="1"/>
      <w:numFmt w:val="decimal"/>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nsid w:val="7FED6988"/>
    <w:multiLevelType w:val="hybridMultilevel"/>
    <w:tmpl w:val="9C1077B2"/>
    <w:lvl w:ilvl="0" w:tplc="515810DE">
      <w:start w:val="1"/>
      <w:numFmt w:val="decimal"/>
      <w:lvlText w:val="(%1)"/>
      <w:lvlJc w:val="left"/>
      <w:pPr>
        <w:ind w:left="36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6"/>
  </w:num>
  <w:num w:numId="5">
    <w:abstractNumId w:val="13"/>
  </w:num>
  <w:num w:numId="6">
    <w:abstractNumId w:val="11"/>
  </w:num>
  <w:num w:numId="7">
    <w:abstractNumId w:val="22"/>
  </w:num>
  <w:num w:numId="8">
    <w:abstractNumId w:val="5"/>
  </w:num>
  <w:num w:numId="9">
    <w:abstractNumId w:val="23"/>
  </w:num>
  <w:num w:numId="10">
    <w:abstractNumId w:val="19"/>
  </w:num>
  <w:num w:numId="11">
    <w:abstractNumId w:val="4"/>
  </w:num>
  <w:num w:numId="12">
    <w:abstractNumId w:val="20"/>
  </w:num>
  <w:num w:numId="13">
    <w:abstractNumId w:val="12"/>
  </w:num>
  <w:num w:numId="14">
    <w:abstractNumId w:val="24"/>
  </w:num>
  <w:num w:numId="15">
    <w:abstractNumId w:val="0"/>
  </w:num>
  <w:num w:numId="16">
    <w:abstractNumId w:val="9"/>
  </w:num>
  <w:num w:numId="17">
    <w:abstractNumId w:val="2"/>
  </w:num>
  <w:num w:numId="18">
    <w:abstractNumId w:val="7"/>
  </w:num>
  <w:num w:numId="19">
    <w:abstractNumId w:val="16"/>
  </w:num>
  <w:num w:numId="20">
    <w:abstractNumId w:val="3"/>
  </w:num>
  <w:num w:numId="21">
    <w:abstractNumId w:val="21"/>
  </w:num>
  <w:num w:numId="22">
    <w:abstractNumId w:val="8"/>
  </w:num>
  <w:num w:numId="23">
    <w:abstractNumId w:val="1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41132"/>
    <w:rsid w:val="000415A9"/>
    <w:rsid w:val="00060308"/>
    <w:rsid w:val="00076DAB"/>
    <w:rsid w:val="000940D1"/>
    <w:rsid w:val="000B4269"/>
    <w:rsid w:val="000E2165"/>
    <w:rsid w:val="000E5644"/>
    <w:rsid w:val="000F03EB"/>
    <w:rsid w:val="000F1814"/>
    <w:rsid w:val="00110D3C"/>
    <w:rsid w:val="00131843"/>
    <w:rsid w:val="00137858"/>
    <w:rsid w:val="00141EC6"/>
    <w:rsid w:val="00155DDD"/>
    <w:rsid w:val="0016052E"/>
    <w:rsid w:val="001736E6"/>
    <w:rsid w:val="001751C4"/>
    <w:rsid w:val="00191A69"/>
    <w:rsid w:val="001A1548"/>
    <w:rsid w:val="001A276A"/>
    <w:rsid w:val="001B6EFE"/>
    <w:rsid w:val="001C53D1"/>
    <w:rsid w:val="001C79D6"/>
    <w:rsid w:val="001D11A1"/>
    <w:rsid w:val="001E1E1B"/>
    <w:rsid w:val="001F4153"/>
    <w:rsid w:val="0020685B"/>
    <w:rsid w:val="002070A8"/>
    <w:rsid w:val="0023389B"/>
    <w:rsid w:val="00235E04"/>
    <w:rsid w:val="00241C6A"/>
    <w:rsid w:val="002500C3"/>
    <w:rsid w:val="002559D7"/>
    <w:rsid w:val="00260741"/>
    <w:rsid w:val="0026753C"/>
    <w:rsid w:val="00277015"/>
    <w:rsid w:val="00297EB5"/>
    <w:rsid w:val="002A16CE"/>
    <w:rsid w:val="002A5E61"/>
    <w:rsid w:val="002D23FB"/>
    <w:rsid w:val="002F021C"/>
    <w:rsid w:val="00316254"/>
    <w:rsid w:val="00330812"/>
    <w:rsid w:val="003368CA"/>
    <w:rsid w:val="003435E7"/>
    <w:rsid w:val="00384AFA"/>
    <w:rsid w:val="00393BCC"/>
    <w:rsid w:val="003A4BD5"/>
    <w:rsid w:val="003B36CF"/>
    <w:rsid w:val="003B4080"/>
    <w:rsid w:val="003E19A6"/>
    <w:rsid w:val="003E3048"/>
    <w:rsid w:val="0040551A"/>
    <w:rsid w:val="00425855"/>
    <w:rsid w:val="00425D01"/>
    <w:rsid w:val="00435CED"/>
    <w:rsid w:val="00454100"/>
    <w:rsid w:val="00461A15"/>
    <w:rsid w:val="00490285"/>
    <w:rsid w:val="0049097A"/>
    <w:rsid w:val="004950FD"/>
    <w:rsid w:val="004A0025"/>
    <w:rsid w:val="004C098F"/>
    <w:rsid w:val="004C7DA8"/>
    <w:rsid w:val="004D21F8"/>
    <w:rsid w:val="004E5E84"/>
    <w:rsid w:val="004F54A2"/>
    <w:rsid w:val="005076EB"/>
    <w:rsid w:val="005103D0"/>
    <w:rsid w:val="005202DD"/>
    <w:rsid w:val="00523DA7"/>
    <w:rsid w:val="00545341"/>
    <w:rsid w:val="00554BE1"/>
    <w:rsid w:val="0057065D"/>
    <w:rsid w:val="005714E8"/>
    <w:rsid w:val="005927A5"/>
    <w:rsid w:val="00593047"/>
    <w:rsid w:val="005A079A"/>
    <w:rsid w:val="005B5FCF"/>
    <w:rsid w:val="005F596B"/>
    <w:rsid w:val="0060356B"/>
    <w:rsid w:val="00603810"/>
    <w:rsid w:val="00607D4D"/>
    <w:rsid w:val="00631940"/>
    <w:rsid w:val="0063236F"/>
    <w:rsid w:val="00654D10"/>
    <w:rsid w:val="006647EF"/>
    <w:rsid w:val="0067588F"/>
    <w:rsid w:val="006778C9"/>
    <w:rsid w:val="00684C58"/>
    <w:rsid w:val="00686767"/>
    <w:rsid w:val="0068711A"/>
    <w:rsid w:val="00697EB2"/>
    <w:rsid w:val="006B2E43"/>
    <w:rsid w:val="006D6988"/>
    <w:rsid w:val="006F18F1"/>
    <w:rsid w:val="007263A4"/>
    <w:rsid w:val="00734387"/>
    <w:rsid w:val="00741A12"/>
    <w:rsid w:val="00741D8D"/>
    <w:rsid w:val="00741F6E"/>
    <w:rsid w:val="007430F8"/>
    <w:rsid w:val="00744055"/>
    <w:rsid w:val="00774E5C"/>
    <w:rsid w:val="00781950"/>
    <w:rsid w:val="00786C2F"/>
    <w:rsid w:val="007A0A6F"/>
    <w:rsid w:val="007A1AA4"/>
    <w:rsid w:val="007B06DE"/>
    <w:rsid w:val="007B0CB6"/>
    <w:rsid w:val="007B4A35"/>
    <w:rsid w:val="007D452F"/>
    <w:rsid w:val="0081350B"/>
    <w:rsid w:val="00814091"/>
    <w:rsid w:val="00817E99"/>
    <w:rsid w:val="00842622"/>
    <w:rsid w:val="00866597"/>
    <w:rsid w:val="00870FDF"/>
    <w:rsid w:val="00874B85"/>
    <w:rsid w:val="00882874"/>
    <w:rsid w:val="00891B7E"/>
    <w:rsid w:val="008957AE"/>
    <w:rsid w:val="008A562C"/>
    <w:rsid w:val="008A67E9"/>
    <w:rsid w:val="008A6918"/>
    <w:rsid w:val="008C3708"/>
    <w:rsid w:val="008D03AF"/>
    <w:rsid w:val="008D53A6"/>
    <w:rsid w:val="008F2ED3"/>
    <w:rsid w:val="00910DA7"/>
    <w:rsid w:val="00911807"/>
    <w:rsid w:val="00913511"/>
    <w:rsid w:val="0091586E"/>
    <w:rsid w:val="00920E54"/>
    <w:rsid w:val="0092291C"/>
    <w:rsid w:val="00932811"/>
    <w:rsid w:val="0094032E"/>
    <w:rsid w:val="00982A7E"/>
    <w:rsid w:val="009957C8"/>
    <w:rsid w:val="009A1BD8"/>
    <w:rsid w:val="009B7AE2"/>
    <w:rsid w:val="009C19F6"/>
    <w:rsid w:val="009C3E95"/>
    <w:rsid w:val="009D0858"/>
    <w:rsid w:val="009D1667"/>
    <w:rsid w:val="009D756D"/>
    <w:rsid w:val="009E4D0C"/>
    <w:rsid w:val="009E58AE"/>
    <w:rsid w:val="00A33B5B"/>
    <w:rsid w:val="00A4213A"/>
    <w:rsid w:val="00A448C2"/>
    <w:rsid w:val="00A470FF"/>
    <w:rsid w:val="00A6406C"/>
    <w:rsid w:val="00A6412D"/>
    <w:rsid w:val="00A6721A"/>
    <w:rsid w:val="00A72EF9"/>
    <w:rsid w:val="00A7500D"/>
    <w:rsid w:val="00A80B59"/>
    <w:rsid w:val="00A85FD8"/>
    <w:rsid w:val="00A91F0B"/>
    <w:rsid w:val="00A933D4"/>
    <w:rsid w:val="00AB50D1"/>
    <w:rsid w:val="00AB5871"/>
    <w:rsid w:val="00AD522D"/>
    <w:rsid w:val="00AE4859"/>
    <w:rsid w:val="00B0055A"/>
    <w:rsid w:val="00B074E6"/>
    <w:rsid w:val="00B124DD"/>
    <w:rsid w:val="00B13186"/>
    <w:rsid w:val="00B14E6E"/>
    <w:rsid w:val="00B31B3C"/>
    <w:rsid w:val="00B418B0"/>
    <w:rsid w:val="00B44F94"/>
    <w:rsid w:val="00B51D08"/>
    <w:rsid w:val="00B56CE3"/>
    <w:rsid w:val="00B96340"/>
    <w:rsid w:val="00BA079D"/>
    <w:rsid w:val="00BA2054"/>
    <w:rsid w:val="00BC2034"/>
    <w:rsid w:val="00BC2326"/>
    <w:rsid w:val="00BD4445"/>
    <w:rsid w:val="00BD619D"/>
    <w:rsid w:val="00BE31DA"/>
    <w:rsid w:val="00BF366E"/>
    <w:rsid w:val="00BF7B93"/>
    <w:rsid w:val="00C17FD9"/>
    <w:rsid w:val="00C4507E"/>
    <w:rsid w:val="00C54DB1"/>
    <w:rsid w:val="00C54E79"/>
    <w:rsid w:val="00C568D4"/>
    <w:rsid w:val="00C82E9B"/>
    <w:rsid w:val="00CB2C5F"/>
    <w:rsid w:val="00CB7789"/>
    <w:rsid w:val="00CC41B7"/>
    <w:rsid w:val="00CC6957"/>
    <w:rsid w:val="00CD0796"/>
    <w:rsid w:val="00CD6C20"/>
    <w:rsid w:val="00CE1818"/>
    <w:rsid w:val="00D07E62"/>
    <w:rsid w:val="00D13233"/>
    <w:rsid w:val="00D424A7"/>
    <w:rsid w:val="00D4640C"/>
    <w:rsid w:val="00D46E9C"/>
    <w:rsid w:val="00D537DE"/>
    <w:rsid w:val="00D53A6A"/>
    <w:rsid w:val="00D57814"/>
    <w:rsid w:val="00D60A19"/>
    <w:rsid w:val="00D665D2"/>
    <w:rsid w:val="00D76145"/>
    <w:rsid w:val="00D77B00"/>
    <w:rsid w:val="00D82F1A"/>
    <w:rsid w:val="00D950B4"/>
    <w:rsid w:val="00DB1495"/>
    <w:rsid w:val="00DD4E27"/>
    <w:rsid w:val="00DE06E6"/>
    <w:rsid w:val="00DE1EF6"/>
    <w:rsid w:val="00DE56A1"/>
    <w:rsid w:val="00DF6797"/>
    <w:rsid w:val="00E1550B"/>
    <w:rsid w:val="00E16AA1"/>
    <w:rsid w:val="00E17B77"/>
    <w:rsid w:val="00E17E2A"/>
    <w:rsid w:val="00E24B86"/>
    <w:rsid w:val="00E4432D"/>
    <w:rsid w:val="00E545F7"/>
    <w:rsid w:val="00E608B2"/>
    <w:rsid w:val="00E76DC9"/>
    <w:rsid w:val="00E85AFD"/>
    <w:rsid w:val="00E913F0"/>
    <w:rsid w:val="00F126B1"/>
    <w:rsid w:val="00F1562E"/>
    <w:rsid w:val="00F162AA"/>
    <w:rsid w:val="00F25445"/>
    <w:rsid w:val="00F80DA1"/>
    <w:rsid w:val="00FD7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1">
    <w:name w:val="heading 1"/>
    <w:basedOn w:val="Normal"/>
    <w:next w:val="Normal"/>
    <w:link w:val="Heading1Char"/>
    <w:qFormat/>
    <w:rsid w:val="00A6412D"/>
    <w:pPr>
      <w:keepNext/>
      <w:spacing w:before="60" w:after="60"/>
      <w:outlineLvl w:val="0"/>
    </w:pPr>
    <w:rPr>
      <w:rFonts w:ascii="Times New Roman" w:hAnsi="Times New Roman" w:cs="Arial"/>
      <w:b/>
      <w:bCs/>
      <w:kern w:val="32"/>
      <w:sz w:val="20"/>
      <w:szCs w:val="32"/>
      <w:lang w:eastAsia="en-US"/>
    </w:rPr>
  </w:style>
  <w:style w:type="paragraph" w:styleId="Heading2">
    <w:name w:val="heading 2"/>
    <w:basedOn w:val="Normal"/>
    <w:next w:val="Normal"/>
    <w:link w:val="Heading2Char"/>
    <w:uiPriority w:val="9"/>
    <w:semiHidden/>
    <w:unhideWhenUsed/>
    <w:qFormat/>
    <w:rsid w:val="00297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ssskeytext1">
    <w:name w:val="ssskeytext1"/>
    <w:basedOn w:val="DefaultParagraphFont"/>
    <w:rsid w:val="007A0A6F"/>
    <w:rPr>
      <w:rFonts w:ascii="Verdana" w:hAnsi="Verdana" w:hint="default"/>
      <w:b w:val="0"/>
      <w:bCs w:val="0"/>
      <w:color w:val="999999"/>
      <w:sz w:val="15"/>
      <w:szCs w:val="15"/>
    </w:rPr>
  </w:style>
  <w:style w:type="character" w:customStyle="1" w:styleId="pshyperlinkactive">
    <w:name w:val="pshyperlinkactive"/>
    <w:basedOn w:val="DefaultParagraphFont"/>
    <w:rsid w:val="007A0A6F"/>
  </w:style>
  <w:style w:type="character" w:customStyle="1" w:styleId="psgridcounter1">
    <w:name w:val="psgridcounter1"/>
    <w:basedOn w:val="DefaultParagraphFont"/>
    <w:rsid w:val="007A0A6F"/>
    <w:rPr>
      <w:rFonts w:ascii="Verdana" w:hAnsi="Verdana" w:hint="default"/>
      <w:strike w:val="0"/>
      <w:dstrike w:val="0"/>
      <w:sz w:val="22"/>
      <w:szCs w:val="22"/>
      <w:u w:val="none"/>
      <w:effect w:val="none"/>
    </w:rPr>
  </w:style>
  <w:style w:type="character" w:customStyle="1" w:styleId="pshyperlink1">
    <w:name w:val="pshyperlink1"/>
    <w:basedOn w:val="DefaultParagraphFont"/>
    <w:rsid w:val="007A0A6F"/>
  </w:style>
  <w:style w:type="character" w:customStyle="1" w:styleId="pseditboxdisponly1">
    <w:name w:val="pseditbox_disponly1"/>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editboxdisponly2">
    <w:name w:val="pseditbox_disponly2"/>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7A0A6F"/>
    <w:rPr>
      <w:rFonts w:ascii="Verdana" w:hAnsi="Verdana" w:hint="default"/>
      <w:b w:val="0"/>
      <w:bCs w:val="0"/>
      <w:i w:val="0"/>
      <w:iCs w:val="0"/>
      <w:color w:val="000000"/>
      <w:sz w:val="15"/>
      <w:szCs w:val="15"/>
    </w:rPr>
  </w:style>
  <w:style w:type="character" w:customStyle="1" w:styleId="pseditboxdisponly3">
    <w:name w:val="pseditbox_disponly3"/>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2">
    <w:name w:val="pslongeditbox2"/>
    <w:basedOn w:val="DefaultParagraphFont"/>
    <w:rsid w:val="007A0A6F"/>
    <w:rPr>
      <w:rFonts w:ascii="Verdana" w:hAnsi="Verdana" w:hint="default"/>
      <w:b w:val="0"/>
      <w:bCs w:val="0"/>
      <w:i w:val="0"/>
      <w:iCs w:val="0"/>
      <w:color w:val="000000"/>
      <w:sz w:val="15"/>
      <w:szCs w:val="15"/>
    </w:rPr>
  </w:style>
  <w:style w:type="character" w:customStyle="1" w:styleId="pshyperlink2">
    <w:name w:val="pshyperlink2"/>
    <w:basedOn w:val="DefaultParagraphFont"/>
    <w:rsid w:val="007A0A6F"/>
  </w:style>
  <w:style w:type="character" w:customStyle="1" w:styleId="pseditboxdisponly4">
    <w:name w:val="pseditbox_disponly4"/>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editboxdisponly5">
    <w:name w:val="pseditbox_disponly5"/>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3">
    <w:name w:val="pslongeditbox3"/>
    <w:basedOn w:val="DefaultParagraphFont"/>
    <w:rsid w:val="007A0A6F"/>
    <w:rPr>
      <w:rFonts w:ascii="Verdana" w:hAnsi="Verdana" w:hint="default"/>
      <w:b w:val="0"/>
      <w:bCs w:val="0"/>
      <w:i w:val="0"/>
      <w:iCs w:val="0"/>
      <w:color w:val="000000"/>
      <w:sz w:val="15"/>
      <w:szCs w:val="15"/>
    </w:rPr>
  </w:style>
  <w:style w:type="character" w:customStyle="1" w:styleId="pseditboxdisponly6">
    <w:name w:val="pseditbox_disponly6"/>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4">
    <w:name w:val="pslongeditbox4"/>
    <w:basedOn w:val="DefaultParagraphFont"/>
    <w:rsid w:val="007A0A6F"/>
    <w:rPr>
      <w:rFonts w:ascii="Verdana" w:hAnsi="Verdana" w:hint="default"/>
      <w:b w:val="0"/>
      <w:bCs w:val="0"/>
      <w:i w:val="0"/>
      <w:iCs w:val="0"/>
      <w:color w:val="000000"/>
      <w:sz w:val="15"/>
      <w:szCs w:val="15"/>
    </w:rPr>
  </w:style>
  <w:style w:type="character" w:customStyle="1" w:styleId="googqs-tidbitgoogqs-tidbit-0">
    <w:name w:val="goog_qs-tidbit goog_qs-tidbit-0"/>
    <w:basedOn w:val="DefaultParagraphFont"/>
    <w:rsid w:val="008C3708"/>
  </w:style>
  <w:style w:type="character" w:customStyle="1" w:styleId="Heading1Char">
    <w:name w:val="Heading 1 Char"/>
    <w:basedOn w:val="DefaultParagraphFont"/>
    <w:link w:val="Heading1"/>
    <w:rsid w:val="00A6412D"/>
    <w:rPr>
      <w:rFonts w:ascii="Times New Roman" w:hAnsi="Times New Roman" w:cs="Arial"/>
      <w:b/>
      <w:bCs/>
      <w:kern w:val="32"/>
      <w:szCs w:val="32"/>
      <w:lang w:eastAsia="en-US"/>
    </w:rPr>
  </w:style>
  <w:style w:type="character" w:customStyle="1" w:styleId="Heading2Char">
    <w:name w:val="Heading 2 Char"/>
    <w:basedOn w:val="DefaultParagraphFont"/>
    <w:link w:val="Heading2"/>
    <w:uiPriority w:val="9"/>
    <w:semiHidden/>
    <w:rsid w:val="00297E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1">
    <w:name w:val="heading 1"/>
    <w:basedOn w:val="Normal"/>
    <w:next w:val="Normal"/>
    <w:link w:val="Heading1Char"/>
    <w:qFormat/>
    <w:rsid w:val="00A6412D"/>
    <w:pPr>
      <w:keepNext/>
      <w:spacing w:before="60" w:after="60"/>
      <w:outlineLvl w:val="0"/>
    </w:pPr>
    <w:rPr>
      <w:rFonts w:ascii="Times New Roman" w:hAnsi="Times New Roman" w:cs="Arial"/>
      <w:b/>
      <w:bCs/>
      <w:kern w:val="32"/>
      <w:sz w:val="20"/>
      <w:szCs w:val="32"/>
      <w:lang w:eastAsia="en-US"/>
    </w:rPr>
  </w:style>
  <w:style w:type="paragraph" w:styleId="Heading2">
    <w:name w:val="heading 2"/>
    <w:basedOn w:val="Normal"/>
    <w:next w:val="Normal"/>
    <w:link w:val="Heading2Char"/>
    <w:uiPriority w:val="9"/>
    <w:semiHidden/>
    <w:unhideWhenUsed/>
    <w:qFormat/>
    <w:rsid w:val="00297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ssskeytext1">
    <w:name w:val="ssskeytext1"/>
    <w:basedOn w:val="DefaultParagraphFont"/>
    <w:rsid w:val="007A0A6F"/>
    <w:rPr>
      <w:rFonts w:ascii="Verdana" w:hAnsi="Verdana" w:hint="default"/>
      <w:b w:val="0"/>
      <w:bCs w:val="0"/>
      <w:color w:val="999999"/>
      <w:sz w:val="15"/>
      <w:szCs w:val="15"/>
    </w:rPr>
  </w:style>
  <w:style w:type="character" w:customStyle="1" w:styleId="pshyperlinkactive">
    <w:name w:val="pshyperlinkactive"/>
    <w:basedOn w:val="DefaultParagraphFont"/>
    <w:rsid w:val="007A0A6F"/>
  </w:style>
  <w:style w:type="character" w:customStyle="1" w:styleId="psgridcounter1">
    <w:name w:val="psgridcounter1"/>
    <w:basedOn w:val="DefaultParagraphFont"/>
    <w:rsid w:val="007A0A6F"/>
    <w:rPr>
      <w:rFonts w:ascii="Verdana" w:hAnsi="Verdana" w:hint="default"/>
      <w:strike w:val="0"/>
      <w:dstrike w:val="0"/>
      <w:sz w:val="22"/>
      <w:szCs w:val="22"/>
      <w:u w:val="none"/>
      <w:effect w:val="none"/>
    </w:rPr>
  </w:style>
  <w:style w:type="character" w:customStyle="1" w:styleId="pshyperlink1">
    <w:name w:val="pshyperlink1"/>
    <w:basedOn w:val="DefaultParagraphFont"/>
    <w:rsid w:val="007A0A6F"/>
  </w:style>
  <w:style w:type="character" w:customStyle="1" w:styleId="pseditboxdisponly1">
    <w:name w:val="pseditbox_disponly1"/>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editboxdisponly2">
    <w:name w:val="pseditbox_disponly2"/>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7A0A6F"/>
    <w:rPr>
      <w:rFonts w:ascii="Verdana" w:hAnsi="Verdana" w:hint="default"/>
      <w:b w:val="0"/>
      <w:bCs w:val="0"/>
      <w:i w:val="0"/>
      <w:iCs w:val="0"/>
      <w:color w:val="000000"/>
      <w:sz w:val="15"/>
      <w:szCs w:val="15"/>
    </w:rPr>
  </w:style>
  <w:style w:type="character" w:customStyle="1" w:styleId="pseditboxdisponly3">
    <w:name w:val="pseditbox_disponly3"/>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2">
    <w:name w:val="pslongeditbox2"/>
    <w:basedOn w:val="DefaultParagraphFont"/>
    <w:rsid w:val="007A0A6F"/>
    <w:rPr>
      <w:rFonts w:ascii="Verdana" w:hAnsi="Verdana" w:hint="default"/>
      <w:b w:val="0"/>
      <w:bCs w:val="0"/>
      <w:i w:val="0"/>
      <w:iCs w:val="0"/>
      <w:color w:val="000000"/>
      <w:sz w:val="15"/>
      <w:szCs w:val="15"/>
    </w:rPr>
  </w:style>
  <w:style w:type="character" w:customStyle="1" w:styleId="pshyperlink2">
    <w:name w:val="pshyperlink2"/>
    <w:basedOn w:val="DefaultParagraphFont"/>
    <w:rsid w:val="007A0A6F"/>
  </w:style>
  <w:style w:type="character" w:customStyle="1" w:styleId="pseditboxdisponly4">
    <w:name w:val="pseditbox_disponly4"/>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editboxdisponly5">
    <w:name w:val="pseditbox_disponly5"/>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3">
    <w:name w:val="pslongeditbox3"/>
    <w:basedOn w:val="DefaultParagraphFont"/>
    <w:rsid w:val="007A0A6F"/>
    <w:rPr>
      <w:rFonts w:ascii="Verdana" w:hAnsi="Verdana" w:hint="default"/>
      <w:b w:val="0"/>
      <w:bCs w:val="0"/>
      <w:i w:val="0"/>
      <w:iCs w:val="0"/>
      <w:color w:val="000000"/>
      <w:sz w:val="15"/>
      <w:szCs w:val="15"/>
    </w:rPr>
  </w:style>
  <w:style w:type="character" w:customStyle="1" w:styleId="pseditboxdisponly6">
    <w:name w:val="pseditbox_disponly6"/>
    <w:basedOn w:val="DefaultParagraphFont"/>
    <w:rsid w:val="007A0A6F"/>
    <w:rPr>
      <w:rFonts w:ascii="Verdana" w:hAnsi="Verdana" w:hint="default"/>
      <w:b w:val="0"/>
      <w:bCs w:val="0"/>
      <w:i w:val="0"/>
      <w:iCs w:val="0"/>
      <w:color w:val="000000"/>
      <w:sz w:val="15"/>
      <w:szCs w:val="15"/>
      <w:bdr w:val="none" w:sz="0" w:space="0" w:color="auto" w:frame="1"/>
    </w:rPr>
  </w:style>
  <w:style w:type="character" w:customStyle="1" w:styleId="pslongeditbox4">
    <w:name w:val="pslongeditbox4"/>
    <w:basedOn w:val="DefaultParagraphFont"/>
    <w:rsid w:val="007A0A6F"/>
    <w:rPr>
      <w:rFonts w:ascii="Verdana" w:hAnsi="Verdana" w:hint="default"/>
      <w:b w:val="0"/>
      <w:bCs w:val="0"/>
      <w:i w:val="0"/>
      <w:iCs w:val="0"/>
      <w:color w:val="000000"/>
      <w:sz w:val="15"/>
      <w:szCs w:val="15"/>
    </w:rPr>
  </w:style>
  <w:style w:type="character" w:customStyle="1" w:styleId="googqs-tidbitgoogqs-tidbit-0">
    <w:name w:val="goog_qs-tidbit goog_qs-tidbit-0"/>
    <w:basedOn w:val="DefaultParagraphFont"/>
    <w:rsid w:val="008C3708"/>
  </w:style>
  <w:style w:type="character" w:customStyle="1" w:styleId="Heading1Char">
    <w:name w:val="Heading 1 Char"/>
    <w:basedOn w:val="DefaultParagraphFont"/>
    <w:link w:val="Heading1"/>
    <w:rsid w:val="00A6412D"/>
    <w:rPr>
      <w:rFonts w:ascii="Times New Roman" w:hAnsi="Times New Roman" w:cs="Arial"/>
      <w:b/>
      <w:bCs/>
      <w:kern w:val="32"/>
      <w:szCs w:val="32"/>
      <w:lang w:eastAsia="en-US"/>
    </w:rPr>
  </w:style>
  <w:style w:type="character" w:customStyle="1" w:styleId="Heading2Char">
    <w:name w:val="Heading 2 Char"/>
    <w:basedOn w:val="DefaultParagraphFont"/>
    <w:link w:val="Heading2"/>
    <w:uiPriority w:val="9"/>
    <w:semiHidden/>
    <w:rsid w:val="00297E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09429029">
      <w:bodyDiv w:val="1"/>
      <w:marLeft w:val="0"/>
      <w:marRight w:val="0"/>
      <w:marTop w:val="0"/>
      <w:marBottom w:val="0"/>
      <w:divBdr>
        <w:top w:val="none" w:sz="0" w:space="0" w:color="auto"/>
        <w:left w:val="none" w:sz="0" w:space="0" w:color="auto"/>
        <w:bottom w:val="none" w:sz="0" w:space="0" w:color="auto"/>
        <w:right w:val="none" w:sz="0" w:space="0" w:color="auto"/>
      </w:divBdr>
      <w:divsChild>
        <w:div w:id="213742297">
          <w:marLeft w:val="0"/>
          <w:marRight w:val="0"/>
          <w:marTop w:val="105"/>
          <w:marBottom w:val="105"/>
          <w:divBdr>
            <w:top w:val="none" w:sz="0" w:space="0" w:color="auto"/>
            <w:left w:val="none" w:sz="0" w:space="0" w:color="auto"/>
            <w:bottom w:val="none" w:sz="0" w:space="0" w:color="auto"/>
            <w:right w:val="none" w:sz="0" w:space="0" w:color="auto"/>
          </w:divBdr>
          <w:divsChild>
            <w:div w:id="1997344666">
              <w:marLeft w:val="0"/>
              <w:marRight w:val="0"/>
              <w:marTop w:val="105"/>
              <w:marBottom w:val="105"/>
              <w:divBdr>
                <w:top w:val="none" w:sz="0" w:space="0" w:color="auto"/>
                <w:left w:val="none" w:sz="0" w:space="0" w:color="auto"/>
                <w:bottom w:val="none" w:sz="0" w:space="0" w:color="auto"/>
                <w:right w:val="none" w:sz="0" w:space="0" w:color="auto"/>
              </w:divBdr>
              <w:divsChild>
                <w:div w:id="1048340207">
                  <w:marLeft w:val="0"/>
                  <w:marRight w:val="0"/>
                  <w:marTop w:val="105"/>
                  <w:marBottom w:val="105"/>
                  <w:divBdr>
                    <w:top w:val="none" w:sz="0" w:space="0" w:color="auto"/>
                    <w:left w:val="none" w:sz="0" w:space="0" w:color="auto"/>
                    <w:bottom w:val="none" w:sz="0" w:space="0" w:color="auto"/>
                    <w:right w:val="none" w:sz="0" w:space="0" w:color="auto"/>
                  </w:divBdr>
                  <w:divsChild>
                    <w:div w:id="989754031">
                      <w:marLeft w:val="0"/>
                      <w:marRight w:val="0"/>
                      <w:marTop w:val="105"/>
                      <w:marBottom w:val="105"/>
                      <w:divBdr>
                        <w:top w:val="none" w:sz="0" w:space="0" w:color="auto"/>
                        <w:left w:val="none" w:sz="0" w:space="0" w:color="auto"/>
                        <w:bottom w:val="none" w:sz="0" w:space="0" w:color="auto"/>
                        <w:right w:val="none" w:sz="0" w:space="0" w:color="auto"/>
                      </w:divBdr>
                      <w:divsChild>
                        <w:div w:id="1550605653">
                          <w:marLeft w:val="0"/>
                          <w:marRight w:val="0"/>
                          <w:marTop w:val="105"/>
                          <w:marBottom w:val="105"/>
                          <w:divBdr>
                            <w:top w:val="none" w:sz="0" w:space="0" w:color="auto"/>
                            <w:left w:val="none" w:sz="0" w:space="0" w:color="auto"/>
                            <w:bottom w:val="none" w:sz="0" w:space="0" w:color="auto"/>
                            <w:right w:val="none" w:sz="0" w:space="0" w:color="auto"/>
                          </w:divBdr>
                          <w:divsChild>
                            <w:div w:id="159378329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799135">
      <w:bodyDiv w:val="1"/>
      <w:marLeft w:val="30"/>
      <w:marRight w:val="0"/>
      <w:marTop w:val="0"/>
      <w:marBottom w:val="0"/>
      <w:divBdr>
        <w:top w:val="none" w:sz="0" w:space="0" w:color="auto"/>
        <w:left w:val="none" w:sz="0" w:space="0" w:color="auto"/>
        <w:bottom w:val="none" w:sz="0" w:space="0" w:color="auto"/>
        <w:right w:val="none" w:sz="0" w:space="0" w:color="auto"/>
      </w:divBdr>
      <w:divsChild>
        <w:div w:id="302973669">
          <w:marLeft w:val="0"/>
          <w:marRight w:val="0"/>
          <w:marTop w:val="0"/>
          <w:marBottom w:val="0"/>
          <w:divBdr>
            <w:top w:val="none" w:sz="0" w:space="0" w:color="auto"/>
            <w:left w:val="none" w:sz="0" w:space="0" w:color="auto"/>
            <w:bottom w:val="none" w:sz="0" w:space="0" w:color="auto"/>
            <w:right w:val="none" w:sz="0" w:space="0" w:color="auto"/>
          </w:divBdr>
          <w:divsChild>
            <w:div w:id="872379070">
              <w:marLeft w:val="0"/>
              <w:marRight w:val="0"/>
              <w:marTop w:val="0"/>
              <w:marBottom w:val="0"/>
              <w:divBdr>
                <w:top w:val="none" w:sz="0" w:space="0" w:color="auto"/>
                <w:left w:val="none" w:sz="0" w:space="0" w:color="auto"/>
                <w:bottom w:val="none" w:sz="0" w:space="0" w:color="auto"/>
                <w:right w:val="none" w:sz="0" w:space="0" w:color="auto"/>
              </w:divBdr>
              <w:divsChild>
                <w:div w:id="915556005">
                  <w:marLeft w:val="0"/>
                  <w:marRight w:val="0"/>
                  <w:marTop w:val="0"/>
                  <w:marBottom w:val="0"/>
                  <w:divBdr>
                    <w:top w:val="none" w:sz="0" w:space="0" w:color="auto"/>
                    <w:left w:val="none" w:sz="0" w:space="0" w:color="auto"/>
                    <w:bottom w:val="none" w:sz="0" w:space="0" w:color="auto"/>
                    <w:right w:val="none" w:sz="0" w:space="0" w:color="auto"/>
                  </w:divBdr>
                  <w:divsChild>
                    <w:div w:id="1276474570">
                      <w:marLeft w:val="0"/>
                      <w:marRight w:val="0"/>
                      <w:marTop w:val="0"/>
                      <w:marBottom w:val="0"/>
                      <w:divBdr>
                        <w:top w:val="none" w:sz="0" w:space="0" w:color="auto"/>
                        <w:left w:val="none" w:sz="0" w:space="0" w:color="auto"/>
                        <w:bottom w:val="none" w:sz="0" w:space="0" w:color="auto"/>
                        <w:right w:val="none" w:sz="0" w:space="0" w:color="auto"/>
                      </w:divBdr>
                      <w:divsChild>
                        <w:div w:id="733551800">
                          <w:marLeft w:val="0"/>
                          <w:marRight w:val="0"/>
                          <w:marTop w:val="0"/>
                          <w:marBottom w:val="0"/>
                          <w:divBdr>
                            <w:top w:val="none" w:sz="0" w:space="0" w:color="auto"/>
                            <w:left w:val="none" w:sz="0" w:space="0" w:color="auto"/>
                            <w:bottom w:val="none" w:sz="0" w:space="0" w:color="auto"/>
                            <w:right w:val="none" w:sz="0" w:space="0" w:color="auto"/>
                          </w:divBdr>
                          <w:divsChild>
                            <w:div w:id="420100274">
                              <w:marLeft w:val="0"/>
                              <w:marRight w:val="0"/>
                              <w:marTop w:val="0"/>
                              <w:marBottom w:val="0"/>
                              <w:divBdr>
                                <w:top w:val="none" w:sz="0" w:space="0" w:color="auto"/>
                                <w:left w:val="none" w:sz="0" w:space="0" w:color="auto"/>
                                <w:bottom w:val="none" w:sz="0" w:space="0" w:color="auto"/>
                                <w:right w:val="none" w:sz="0" w:space="0" w:color="auto"/>
                              </w:divBdr>
                              <w:divsChild>
                                <w:div w:id="17170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39215396">
      <w:bodyDiv w:val="1"/>
      <w:marLeft w:val="30"/>
      <w:marRight w:val="0"/>
      <w:marTop w:val="0"/>
      <w:marBottom w:val="0"/>
      <w:divBdr>
        <w:top w:val="none" w:sz="0" w:space="0" w:color="auto"/>
        <w:left w:val="none" w:sz="0" w:space="0" w:color="auto"/>
        <w:bottom w:val="none" w:sz="0" w:space="0" w:color="auto"/>
        <w:right w:val="none" w:sz="0" w:space="0" w:color="auto"/>
      </w:divBdr>
      <w:divsChild>
        <w:div w:id="655188283">
          <w:marLeft w:val="0"/>
          <w:marRight w:val="0"/>
          <w:marTop w:val="0"/>
          <w:marBottom w:val="0"/>
          <w:divBdr>
            <w:top w:val="none" w:sz="0" w:space="0" w:color="auto"/>
            <w:left w:val="none" w:sz="0" w:space="0" w:color="auto"/>
            <w:bottom w:val="none" w:sz="0" w:space="0" w:color="auto"/>
            <w:right w:val="none" w:sz="0" w:space="0" w:color="auto"/>
          </w:divBdr>
          <w:divsChild>
            <w:div w:id="914510420">
              <w:marLeft w:val="0"/>
              <w:marRight w:val="0"/>
              <w:marTop w:val="0"/>
              <w:marBottom w:val="0"/>
              <w:divBdr>
                <w:top w:val="none" w:sz="0" w:space="0" w:color="auto"/>
                <w:left w:val="none" w:sz="0" w:space="0" w:color="auto"/>
                <w:bottom w:val="none" w:sz="0" w:space="0" w:color="auto"/>
                <w:right w:val="none" w:sz="0" w:space="0" w:color="auto"/>
              </w:divBdr>
              <w:divsChild>
                <w:div w:id="1657413406">
                  <w:marLeft w:val="0"/>
                  <w:marRight w:val="0"/>
                  <w:marTop w:val="0"/>
                  <w:marBottom w:val="0"/>
                  <w:divBdr>
                    <w:top w:val="none" w:sz="0" w:space="0" w:color="auto"/>
                    <w:left w:val="none" w:sz="0" w:space="0" w:color="auto"/>
                    <w:bottom w:val="none" w:sz="0" w:space="0" w:color="auto"/>
                    <w:right w:val="none" w:sz="0" w:space="0" w:color="auto"/>
                  </w:divBdr>
                  <w:divsChild>
                    <w:div w:id="1154372145">
                      <w:marLeft w:val="0"/>
                      <w:marRight w:val="0"/>
                      <w:marTop w:val="0"/>
                      <w:marBottom w:val="0"/>
                      <w:divBdr>
                        <w:top w:val="none" w:sz="0" w:space="0" w:color="auto"/>
                        <w:left w:val="none" w:sz="0" w:space="0" w:color="auto"/>
                        <w:bottom w:val="none" w:sz="0" w:space="0" w:color="auto"/>
                        <w:right w:val="none" w:sz="0" w:space="0" w:color="auto"/>
                      </w:divBdr>
                      <w:divsChild>
                        <w:div w:id="1026515911">
                          <w:marLeft w:val="0"/>
                          <w:marRight w:val="0"/>
                          <w:marTop w:val="0"/>
                          <w:marBottom w:val="0"/>
                          <w:divBdr>
                            <w:top w:val="none" w:sz="0" w:space="0" w:color="auto"/>
                            <w:left w:val="none" w:sz="0" w:space="0" w:color="auto"/>
                            <w:bottom w:val="none" w:sz="0" w:space="0" w:color="auto"/>
                            <w:right w:val="none" w:sz="0" w:space="0" w:color="auto"/>
                          </w:divBdr>
                          <w:divsChild>
                            <w:div w:id="678891108">
                              <w:marLeft w:val="0"/>
                              <w:marRight w:val="0"/>
                              <w:marTop w:val="0"/>
                              <w:marBottom w:val="0"/>
                              <w:divBdr>
                                <w:top w:val="none" w:sz="0" w:space="0" w:color="auto"/>
                                <w:left w:val="none" w:sz="0" w:space="0" w:color="auto"/>
                                <w:bottom w:val="none" w:sz="0" w:space="0" w:color="auto"/>
                                <w:right w:val="none" w:sz="0" w:space="0" w:color="auto"/>
                              </w:divBdr>
                              <w:divsChild>
                                <w:div w:id="786042870">
                                  <w:marLeft w:val="0"/>
                                  <w:marRight w:val="0"/>
                                  <w:marTop w:val="0"/>
                                  <w:marBottom w:val="0"/>
                                  <w:divBdr>
                                    <w:top w:val="none" w:sz="0" w:space="0" w:color="auto"/>
                                    <w:left w:val="none" w:sz="0" w:space="0" w:color="auto"/>
                                    <w:bottom w:val="none" w:sz="0" w:space="0" w:color="auto"/>
                                    <w:right w:val="none" w:sz="0" w:space="0" w:color="auto"/>
                                  </w:divBdr>
                                </w:div>
                                <w:div w:id="1434740112">
                                  <w:marLeft w:val="0"/>
                                  <w:marRight w:val="0"/>
                                  <w:marTop w:val="0"/>
                                  <w:marBottom w:val="0"/>
                                  <w:divBdr>
                                    <w:top w:val="none" w:sz="0" w:space="0" w:color="auto"/>
                                    <w:left w:val="none" w:sz="0" w:space="0" w:color="auto"/>
                                    <w:bottom w:val="none" w:sz="0" w:space="0" w:color="auto"/>
                                    <w:right w:val="none" w:sz="0" w:space="0" w:color="auto"/>
                                  </w:divBdr>
                                </w:div>
                                <w:div w:id="1783184927">
                                  <w:marLeft w:val="0"/>
                                  <w:marRight w:val="0"/>
                                  <w:marTop w:val="0"/>
                                  <w:marBottom w:val="0"/>
                                  <w:divBdr>
                                    <w:top w:val="none" w:sz="0" w:space="0" w:color="auto"/>
                                    <w:left w:val="none" w:sz="0" w:space="0" w:color="auto"/>
                                    <w:bottom w:val="none" w:sz="0" w:space="0" w:color="auto"/>
                                    <w:right w:val="none" w:sz="0" w:space="0" w:color="auto"/>
                                  </w:divBdr>
                                </w:div>
                                <w:div w:id="954674085">
                                  <w:marLeft w:val="0"/>
                                  <w:marRight w:val="0"/>
                                  <w:marTop w:val="0"/>
                                  <w:marBottom w:val="0"/>
                                  <w:divBdr>
                                    <w:top w:val="none" w:sz="0" w:space="0" w:color="auto"/>
                                    <w:left w:val="none" w:sz="0" w:space="0" w:color="auto"/>
                                    <w:bottom w:val="none" w:sz="0" w:space="0" w:color="auto"/>
                                    <w:right w:val="none" w:sz="0" w:space="0" w:color="auto"/>
                                  </w:divBdr>
                                </w:div>
                                <w:div w:id="1788111619">
                                  <w:marLeft w:val="0"/>
                                  <w:marRight w:val="0"/>
                                  <w:marTop w:val="0"/>
                                  <w:marBottom w:val="0"/>
                                  <w:divBdr>
                                    <w:top w:val="none" w:sz="0" w:space="0" w:color="auto"/>
                                    <w:left w:val="none" w:sz="0" w:space="0" w:color="auto"/>
                                    <w:bottom w:val="none" w:sz="0" w:space="0" w:color="auto"/>
                                    <w:right w:val="none" w:sz="0" w:space="0" w:color="auto"/>
                                  </w:divBdr>
                                </w:div>
                                <w:div w:id="45954465">
                                  <w:marLeft w:val="0"/>
                                  <w:marRight w:val="0"/>
                                  <w:marTop w:val="0"/>
                                  <w:marBottom w:val="0"/>
                                  <w:divBdr>
                                    <w:top w:val="none" w:sz="0" w:space="0" w:color="auto"/>
                                    <w:left w:val="none" w:sz="0" w:space="0" w:color="auto"/>
                                    <w:bottom w:val="none" w:sz="0" w:space="0" w:color="auto"/>
                                    <w:right w:val="none" w:sz="0" w:space="0" w:color="auto"/>
                                  </w:divBdr>
                                </w:div>
                                <w:div w:id="1741168223">
                                  <w:marLeft w:val="0"/>
                                  <w:marRight w:val="0"/>
                                  <w:marTop w:val="0"/>
                                  <w:marBottom w:val="0"/>
                                  <w:divBdr>
                                    <w:top w:val="none" w:sz="0" w:space="0" w:color="auto"/>
                                    <w:left w:val="none" w:sz="0" w:space="0" w:color="auto"/>
                                    <w:bottom w:val="none" w:sz="0" w:space="0" w:color="auto"/>
                                    <w:right w:val="none" w:sz="0" w:space="0" w:color="auto"/>
                                  </w:divBdr>
                                </w:div>
                                <w:div w:id="931284163">
                                  <w:marLeft w:val="0"/>
                                  <w:marRight w:val="0"/>
                                  <w:marTop w:val="0"/>
                                  <w:marBottom w:val="0"/>
                                  <w:divBdr>
                                    <w:top w:val="none" w:sz="0" w:space="0" w:color="auto"/>
                                    <w:left w:val="none" w:sz="0" w:space="0" w:color="auto"/>
                                    <w:bottom w:val="none" w:sz="0" w:space="0" w:color="auto"/>
                                    <w:right w:val="none" w:sz="0" w:space="0" w:color="auto"/>
                                  </w:divBdr>
                                </w:div>
                                <w:div w:id="189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5160">
                          <w:marLeft w:val="0"/>
                          <w:marRight w:val="0"/>
                          <w:marTop w:val="0"/>
                          <w:marBottom w:val="0"/>
                          <w:divBdr>
                            <w:top w:val="none" w:sz="0" w:space="0" w:color="auto"/>
                            <w:left w:val="none" w:sz="0" w:space="0" w:color="auto"/>
                            <w:bottom w:val="none" w:sz="0" w:space="0" w:color="auto"/>
                            <w:right w:val="none" w:sz="0" w:space="0" w:color="auto"/>
                          </w:divBdr>
                          <w:divsChild>
                            <w:div w:id="1220290062">
                              <w:marLeft w:val="0"/>
                              <w:marRight w:val="0"/>
                              <w:marTop w:val="0"/>
                              <w:marBottom w:val="0"/>
                              <w:divBdr>
                                <w:top w:val="none" w:sz="0" w:space="0" w:color="auto"/>
                                <w:left w:val="none" w:sz="0" w:space="0" w:color="auto"/>
                                <w:bottom w:val="none" w:sz="0" w:space="0" w:color="auto"/>
                                <w:right w:val="none" w:sz="0" w:space="0" w:color="auto"/>
                              </w:divBdr>
                              <w:divsChild>
                                <w:div w:id="2115205739">
                                  <w:marLeft w:val="0"/>
                                  <w:marRight w:val="0"/>
                                  <w:marTop w:val="0"/>
                                  <w:marBottom w:val="0"/>
                                  <w:divBdr>
                                    <w:top w:val="none" w:sz="0" w:space="0" w:color="auto"/>
                                    <w:left w:val="none" w:sz="0" w:space="0" w:color="auto"/>
                                    <w:bottom w:val="none" w:sz="0" w:space="0" w:color="auto"/>
                                    <w:right w:val="none" w:sz="0" w:space="0" w:color="auto"/>
                                  </w:divBdr>
                                </w:div>
                                <w:div w:id="1950308778">
                                  <w:marLeft w:val="0"/>
                                  <w:marRight w:val="0"/>
                                  <w:marTop w:val="0"/>
                                  <w:marBottom w:val="0"/>
                                  <w:divBdr>
                                    <w:top w:val="none" w:sz="0" w:space="0" w:color="auto"/>
                                    <w:left w:val="none" w:sz="0" w:space="0" w:color="auto"/>
                                    <w:bottom w:val="none" w:sz="0" w:space="0" w:color="auto"/>
                                    <w:right w:val="none" w:sz="0" w:space="0" w:color="auto"/>
                                  </w:divBdr>
                                </w:div>
                                <w:div w:id="1895970372">
                                  <w:marLeft w:val="0"/>
                                  <w:marRight w:val="0"/>
                                  <w:marTop w:val="0"/>
                                  <w:marBottom w:val="0"/>
                                  <w:divBdr>
                                    <w:top w:val="none" w:sz="0" w:space="0" w:color="auto"/>
                                    <w:left w:val="none" w:sz="0" w:space="0" w:color="auto"/>
                                    <w:bottom w:val="none" w:sz="0" w:space="0" w:color="auto"/>
                                    <w:right w:val="none" w:sz="0" w:space="0" w:color="auto"/>
                                  </w:divBdr>
                                </w:div>
                                <w:div w:id="1553542885">
                                  <w:marLeft w:val="0"/>
                                  <w:marRight w:val="0"/>
                                  <w:marTop w:val="0"/>
                                  <w:marBottom w:val="0"/>
                                  <w:divBdr>
                                    <w:top w:val="none" w:sz="0" w:space="0" w:color="auto"/>
                                    <w:left w:val="none" w:sz="0" w:space="0" w:color="auto"/>
                                    <w:bottom w:val="none" w:sz="0" w:space="0" w:color="auto"/>
                                    <w:right w:val="none" w:sz="0" w:space="0" w:color="auto"/>
                                  </w:divBdr>
                                </w:div>
                                <w:div w:id="345258050">
                                  <w:marLeft w:val="0"/>
                                  <w:marRight w:val="0"/>
                                  <w:marTop w:val="0"/>
                                  <w:marBottom w:val="0"/>
                                  <w:divBdr>
                                    <w:top w:val="none" w:sz="0" w:space="0" w:color="auto"/>
                                    <w:left w:val="none" w:sz="0" w:space="0" w:color="auto"/>
                                    <w:bottom w:val="none" w:sz="0" w:space="0" w:color="auto"/>
                                    <w:right w:val="none" w:sz="0" w:space="0" w:color="auto"/>
                                  </w:divBdr>
                                </w:div>
                                <w:div w:id="1099713598">
                                  <w:marLeft w:val="0"/>
                                  <w:marRight w:val="0"/>
                                  <w:marTop w:val="0"/>
                                  <w:marBottom w:val="0"/>
                                  <w:divBdr>
                                    <w:top w:val="none" w:sz="0" w:space="0" w:color="auto"/>
                                    <w:left w:val="none" w:sz="0" w:space="0" w:color="auto"/>
                                    <w:bottom w:val="none" w:sz="0" w:space="0" w:color="auto"/>
                                    <w:right w:val="none" w:sz="0" w:space="0" w:color="auto"/>
                                  </w:divBdr>
                                </w:div>
                                <w:div w:id="1994528264">
                                  <w:marLeft w:val="0"/>
                                  <w:marRight w:val="0"/>
                                  <w:marTop w:val="0"/>
                                  <w:marBottom w:val="0"/>
                                  <w:divBdr>
                                    <w:top w:val="none" w:sz="0" w:space="0" w:color="auto"/>
                                    <w:left w:val="none" w:sz="0" w:space="0" w:color="auto"/>
                                    <w:bottom w:val="none" w:sz="0" w:space="0" w:color="auto"/>
                                    <w:right w:val="none" w:sz="0" w:space="0" w:color="auto"/>
                                  </w:divBdr>
                                </w:div>
                                <w:div w:id="1005984671">
                                  <w:marLeft w:val="0"/>
                                  <w:marRight w:val="0"/>
                                  <w:marTop w:val="0"/>
                                  <w:marBottom w:val="0"/>
                                  <w:divBdr>
                                    <w:top w:val="none" w:sz="0" w:space="0" w:color="auto"/>
                                    <w:left w:val="none" w:sz="0" w:space="0" w:color="auto"/>
                                    <w:bottom w:val="none" w:sz="0" w:space="0" w:color="auto"/>
                                    <w:right w:val="none" w:sz="0" w:space="0" w:color="auto"/>
                                  </w:divBdr>
                                </w:div>
                                <w:div w:id="853615676">
                                  <w:marLeft w:val="0"/>
                                  <w:marRight w:val="0"/>
                                  <w:marTop w:val="0"/>
                                  <w:marBottom w:val="0"/>
                                  <w:divBdr>
                                    <w:top w:val="none" w:sz="0" w:space="0" w:color="auto"/>
                                    <w:left w:val="none" w:sz="0" w:space="0" w:color="auto"/>
                                    <w:bottom w:val="none" w:sz="0" w:space="0" w:color="auto"/>
                                    <w:right w:val="none" w:sz="0" w:space="0" w:color="auto"/>
                                  </w:divBdr>
                                </w:div>
                                <w:div w:id="848299190">
                                  <w:marLeft w:val="0"/>
                                  <w:marRight w:val="0"/>
                                  <w:marTop w:val="0"/>
                                  <w:marBottom w:val="0"/>
                                  <w:divBdr>
                                    <w:top w:val="none" w:sz="0" w:space="0" w:color="auto"/>
                                    <w:left w:val="none" w:sz="0" w:space="0" w:color="auto"/>
                                    <w:bottom w:val="none" w:sz="0" w:space="0" w:color="auto"/>
                                    <w:right w:val="none" w:sz="0" w:space="0" w:color="auto"/>
                                  </w:divBdr>
                                </w:div>
                                <w:div w:id="1127352874">
                                  <w:marLeft w:val="0"/>
                                  <w:marRight w:val="0"/>
                                  <w:marTop w:val="0"/>
                                  <w:marBottom w:val="0"/>
                                  <w:divBdr>
                                    <w:top w:val="none" w:sz="0" w:space="0" w:color="auto"/>
                                    <w:left w:val="none" w:sz="0" w:space="0" w:color="auto"/>
                                    <w:bottom w:val="none" w:sz="0" w:space="0" w:color="auto"/>
                                    <w:right w:val="none" w:sz="0" w:space="0" w:color="auto"/>
                                  </w:divBdr>
                                </w:div>
                                <w:div w:id="1964993058">
                                  <w:marLeft w:val="0"/>
                                  <w:marRight w:val="0"/>
                                  <w:marTop w:val="0"/>
                                  <w:marBottom w:val="0"/>
                                  <w:divBdr>
                                    <w:top w:val="none" w:sz="0" w:space="0" w:color="auto"/>
                                    <w:left w:val="none" w:sz="0" w:space="0" w:color="auto"/>
                                    <w:bottom w:val="none" w:sz="0" w:space="0" w:color="auto"/>
                                    <w:right w:val="none" w:sz="0" w:space="0" w:color="auto"/>
                                  </w:divBdr>
                                </w:div>
                                <w:div w:id="1130980886">
                                  <w:marLeft w:val="0"/>
                                  <w:marRight w:val="0"/>
                                  <w:marTop w:val="0"/>
                                  <w:marBottom w:val="0"/>
                                  <w:divBdr>
                                    <w:top w:val="none" w:sz="0" w:space="0" w:color="auto"/>
                                    <w:left w:val="none" w:sz="0" w:space="0" w:color="auto"/>
                                    <w:bottom w:val="none" w:sz="0" w:space="0" w:color="auto"/>
                                    <w:right w:val="none" w:sz="0" w:space="0" w:color="auto"/>
                                  </w:divBdr>
                                </w:div>
                                <w:div w:id="253170828">
                                  <w:marLeft w:val="0"/>
                                  <w:marRight w:val="0"/>
                                  <w:marTop w:val="0"/>
                                  <w:marBottom w:val="0"/>
                                  <w:divBdr>
                                    <w:top w:val="none" w:sz="0" w:space="0" w:color="auto"/>
                                    <w:left w:val="none" w:sz="0" w:space="0" w:color="auto"/>
                                    <w:bottom w:val="none" w:sz="0" w:space="0" w:color="auto"/>
                                    <w:right w:val="none" w:sz="0" w:space="0" w:color="auto"/>
                                  </w:divBdr>
                                </w:div>
                                <w:div w:id="1199506588">
                                  <w:marLeft w:val="0"/>
                                  <w:marRight w:val="0"/>
                                  <w:marTop w:val="0"/>
                                  <w:marBottom w:val="0"/>
                                  <w:divBdr>
                                    <w:top w:val="none" w:sz="0" w:space="0" w:color="auto"/>
                                    <w:left w:val="none" w:sz="0" w:space="0" w:color="auto"/>
                                    <w:bottom w:val="none" w:sz="0" w:space="0" w:color="auto"/>
                                    <w:right w:val="none" w:sz="0" w:space="0" w:color="auto"/>
                                  </w:divBdr>
                                </w:div>
                                <w:div w:id="1517814132">
                                  <w:marLeft w:val="0"/>
                                  <w:marRight w:val="0"/>
                                  <w:marTop w:val="0"/>
                                  <w:marBottom w:val="0"/>
                                  <w:divBdr>
                                    <w:top w:val="none" w:sz="0" w:space="0" w:color="auto"/>
                                    <w:left w:val="none" w:sz="0" w:space="0" w:color="auto"/>
                                    <w:bottom w:val="none" w:sz="0" w:space="0" w:color="auto"/>
                                    <w:right w:val="none" w:sz="0" w:space="0" w:color="auto"/>
                                  </w:divBdr>
                                </w:div>
                                <w:div w:id="1157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91582807">
      <w:bodyDiv w:val="1"/>
      <w:marLeft w:val="0"/>
      <w:marRight w:val="0"/>
      <w:marTop w:val="0"/>
      <w:marBottom w:val="0"/>
      <w:divBdr>
        <w:top w:val="none" w:sz="0" w:space="0" w:color="auto"/>
        <w:left w:val="none" w:sz="0" w:space="0" w:color="auto"/>
        <w:bottom w:val="none" w:sz="0" w:space="0" w:color="auto"/>
        <w:right w:val="none" w:sz="0" w:space="0" w:color="auto"/>
      </w:divBdr>
      <w:divsChild>
        <w:div w:id="1308584929">
          <w:marLeft w:val="0"/>
          <w:marRight w:val="0"/>
          <w:marTop w:val="105"/>
          <w:marBottom w:val="105"/>
          <w:divBdr>
            <w:top w:val="none" w:sz="0" w:space="0" w:color="auto"/>
            <w:left w:val="none" w:sz="0" w:space="0" w:color="auto"/>
            <w:bottom w:val="none" w:sz="0" w:space="0" w:color="auto"/>
            <w:right w:val="none" w:sz="0" w:space="0" w:color="auto"/>
          </w:divBdr>
          <w:divsChild>
            <w:div w:id="48308962">
              <w:marLeft w:val="0"/>
              <w:marRight w:val="0"/>
              <w:marTop w:val="105"/>
              <w:marBottom w:val="105"/>
              <w:divBdr>
                <w:top w:val="none" w:sz="0" w:space="0" w:color="auto"/>
                <w:left w:val="none" w:sz="0" w:space="0" w:color="auto"/>
                <w:bottom w:val="none" w:sz="0" w:space="0" w:color="auto"/>
                <w:right w:val="none" w:sz="0" w:space="0" w:color="auto"/>
              </w:divBdr>
              <w:divsChild>
                <w:div w:id="1480079394">
                  <w:marLeft w:val="0"/>
                  <w:marRight w:val="0"/>
                  <w:marTop w:val="105"/>
                  <w:marBottom w:val="105"/>
                  <w:divBdr>
                    <w:top w:val="none" w:sz="0" w:space="0" w:color="auto"/>
                    <w:left w:val="none" w:sz="0" w:space="0" w:color="auto"/>
                    <w:bottom w:val="none" w:sz="0" w:space="0" w:color="auto"/>
                    <w:right w:val="none" w:sz="0" w:space="0" w:color="auto"/>
                  </w:divBdr>
                  <w:divsChild>
                    <w:div w:id="632638665">
                      <w:marLeft w:val="0"/>
                      <w:marRight w:val="0"/>
                      <w:marTop w:val="105"/>
                      <w:marBottom w:val="105"/>
                      <w:divBdr>
                        <w:top w:val="none" w:sz="0" w:space="0" w:color="auto"/>
                        <w:left w:val="none" w:sz="0" w:space="0" w:color="auto"/>
                        <w:bottom w:val="none" w:sz="0" w:space="0" w:color="auto"/>
                        <w:right w:val="none" w:sz="0" w:space="0" w:color="auto"/>
                      </w:divBdr>
                      <w:divsChild>
                        <w:div w:id="1583491169">
                          <w:marLeft w:val="0"/>
                          <w:marRight w:val="0"/>
                          <w:marTop w:val="105"/>
                          <w:marBottom w:val="105"/>
                          <w:divBdr>
                            <w:top w:val="none" w:sz="0" w:space="0" w:color="auto"/>
                            <w:left w:val="none" w:sz="0" w:space="0" w:color="auto"/>
                            <w:bottom w:val="none" w:sz="0" w:space="0" w:color="auto"/>
                            <w:right w:val="none" w:sz="0" w:space="0" w:color="auto"/>
                          </w:divBdr>
                          <w:divsChild>
                            <w:div w:id="1515680985">
                              <w:marLeft w:val="0"/>
                              <w:marRight w:val="0"/>
                              <w:marTop w:val="105"/>
                              <w:marBottom w:val="105"/>
                              <w:divBdr>
                                <w:top w:val="none" w:sz="0" w:space="0" w:color="auto"/>
                                <w:left w:val="none" w:sz="0" w:space="0" w:color="auto"/>
                                <w:bottom w:val="none" w:sz="0" w:space="0" w:color="auto"/>
                                <w:right w:val="none" w:sz="0" w:space="0" w:color="auto"/>
                              </w:divBdr>
                              <w:divsChild>
                                <w:div w:id="151946312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5379">
      <w:bodyDiv w:val="1"/>
      <w:marLeft w:val="0"/>
      <w:marRight w:val="0"/>
      <w:marTop w:val="0"/>
      <w:marBottom w:val="0"/>
      <w:divBdr>
        <w:top w:val="none" w:sz="0" w:space="0" w:color="auto"/>
        <w:left w:val="none" w:sz="0" w:space="0" w:color="auto"/>
        <w:bottom w:val="none" w:sz="0" w:space="0" w:color="auto"/>
        <w:right w:val="none" w:sz="0" w:space="0" w:color="auto"/>
      </w:divBdr>
      <w:divsChild>
        <w:div w:id="254290555">
          <w:marLeft w:val="0"/>
          <w:marRight w:val="0"/>
          <w:marTop w:val="105"/>
          <w:marBottom w:val="105"/>
          <w:divBdr>
            <w:top w:val="none" w:sz="0" w:space="0" w:color="auto"/>
            <w:left w:val="none" w:sz="0" w:space="0" w:color="auto"/>
            <w:bottom w:val="none" w:sz="0" w:space="0" w:color="auto"/>
            <w:right w:val="none" w:sz="0" w:space="0" w:color="auto"/>
          </w:divBdr>
          <w:divsChild>
            <w:div w:id="447892949">
              <w:marLeft w:val="0"/>
              <w:marRight w:val="0"/>
              <w:marTop w:val="105"/>
              <w:marBottom w:val="105"/>
              <w:divBdr>
                <w:top w:val="none" w:sz="0" w:space="0" w:color="auto"/>
                <w:left w:val="none" w:sz="0" w:space="0" w:color="auto"/>
                <w:bottom w:val="none" w:sz="0" w:space="0" w:color="auto"/>
                <w:right w:val="none" w:sz="0" w:space="0" w:color="auto"/>
              </w:divBdr>
              <w:divsChild>
                <w:div w:id="1447308051">
                  <w:marLeft w:val="0"/>
                  <w:marRight w:val="0"/>
                  <w:marTop w:val="105"/>
                  <w:marBottom w:val="105"/>
                  <w:divBdr>
                    <w:top w:val="none" w:sz="0" w:space="0" w:color="auto"/>
                    <w:left w:val="none" w:sz="0" w:space="0" w:color="auto"/>
                    <w:bottom w:val="none" w:sz="0" w:space="0" w:color="auto"/>
                    <w:right w:val="none" w:sz="0" w:space="0" w:color="auto"/>
                  </w:divBdr>
                  <w:divsChild>
                    <w:div w:id="1058212373">
                      <w:marLeft w:val="0"/>
                      <w:marRight w:val="0"/>
                      <w:marTop w:val="105"/>
                      <w:marBottom w:val="105"/>
                      <w:divBdr>
                        <w:top w:val="none" w:sz="0" w:space="0" w:color="auto"/>
                        <w:left w:val="none" w:sz="0" w:space="0" w:color="auto"/>
                        <w:bottom w:val="none" w:sz="0" w:space="0" w:color="auto"/>
                        <w:right w:val="none" w:sz="0" w:space="0" w:color="auto"/>
                      </w:divBdr>
                      <w:divsChild>
                        <w:div w:id="549848519">
                          <w:marLeft w:val="0"/>
                          <w:marRight w:val="0"/>
                          <w:marTop w:val="105"/>
                          <w:marBottom w:val="105"/>
                          <w:divBdr>
                            <w:top w:val="none" w:sz="0" w:space="0" w:color="auto"/>
                            <w:left w:val="none" w:sz="0" w:space="0" w:color="auto"/>
                            <w:bottom w:val="none" w:sz="0" w:space="0" w:color="auto"/>
                            <w:right w:val="none" w:sz="0" w:space="0" w:color="auto"/>
                          </w:divBdr>
                          <w:divsChild>
                            <w:div w:id="106483747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40540330">
      <w:bodyDiv w:val="1"/>
      <w:marLeft w:val="0"/>
      <w:marRight w:val="0"/>
      <w:marTop w:val="0"/>
      <w:marBottom w:val="0"/>
      <w:divBdr>
        <w:top w:val="none" w:sz="0" w:space="0" w:color="auto"/>
        <w:left w:val="none" w:sz="0" w:space="0" w:color="auto"/>
        <w:bottom w:val="none" w:sz="0" w:space="0" w:color="auto"/>
        <w:right w:val="none" w:sz="0" w:space="0" w:color="auto"/>
      </w:divBdr>
      <w:divsChild>
        <w:div w:id="1291327935">
          <w:marLeft w:val="0"/>
          <w:marRight w:val="0"/>
          <w:marTop w:val="105"/>
          <w:marBottom w:val="105"/>
          <w:divBdr>
            <w:top w:val="none" w:sz="0" w:space="0" w:color="auto"/>
            <w:left w:val="none" w:sz="0" w:space="0" w:color="auto"/>
            <w:bottom w:val="none" w:sz="0" w:space="0" w:color="auto"/>
            <w:right w:val="none" w:sz="0" w:space="0" w:color="auto"/>
          </w:divBdr>
          <w:divsChild>
            <w:div w:id="1513956693">
              <w:marLeft w:val="0"/>
              <w:marRight w:val="0"/>
              <w:marTop w:val="105"/>
              <w:marBottom w:val="105"/>
              <w:divBdr>
                <w:top w:val="none" w:sz="0" w:space="0" w:color="auto"/>
                <w:left w:val="none" w:sz="0" w:space="0" w:color="auto"/>
                <w:bottom w:val="none" w:sz="0" w:space="0" w:color="auto"/>
                <w:right w:val="none" w:sz="0" w:space="0" w:color="auto"/>
              </w:divBdr>
              <w:divsChild>
                <w:div w:id="1537621429">
                  <w:marLeft w:val="0"/>
                  <w:marRight w:val="0"/>
                  <w:marTop w:val="105"/>
                  <w:marBottom w:val="105"/>
                  <w:divBdr>
                    <w:top w:val="none" w:sz="0" w:space="0" w:color="auto"/>
                    <w:left w:val="none" w:sz="0" w:space="0" w:color="auto"/>
                    <w:bottom w:val="none" w:sz="0" w:space="0" w:color="auto"/>
                    <w:right w:val="none" w:sz="0" w:space="0" w:color="auto"/>
                  </w:divBdr>
                  <w:divsChild>
                    <w:div w:id="491993298">
                      <w:marLeft w:val="0"/>
                      <w:marRight w:val="0"/>
                      <w:marTop w:val="105"/>
                      <w:marBottom w:val="105"/>
                      <w:divBdr>
                        <w:top w:val="none" w:sz="0" w:space="0" w:color="auto"/>
                        <w:left w:val="none" w:sz="0" w:space="0" w:color="auto"/>
                        <w:bottom w:val="none" w:sz="0" w:space="0" w:color="auto"/>
                        <w:right w:val="none" w:sz="0" w:space="0" w:color="auto"/>
                      </w:divBdr>
                      <w:divsChild>
                        <w:div w:id="946237956">
                          <w:marLeft w:val="0"/>
                          <w:marRight w:val="0"/>
                          <w:marTop w:val="105"/>
                          <w:marBottom w:val="105"/>
                          <w:divBdr>
                            <w:top w:val="none" w:sz="0" w:space="0" w:color="auto"/>
                            <w:left w:val="none" w:sz="0" w:space="0" w:color="auto"/>
                            <w:bottom w:val="none" w:sz="0" w:space="0" w:color="auto"/>
                            <w:right w:val="none" w:sz="0" w:space="0" w:color="auto"/>
                          </w:divBdr>
                          <w:divsChild>
                            <w:div w:id="6802778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www.uta.edu/provost/administrative-forms/jmhood@ut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tbo=p&amp;tbm=bks&amp;q=inauthor:%22C.+Barry+Carter%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hr/eos/index.php" TargetMode="External"/><Relationship Id="rId23" Type="http://schemas.openxmlformats.org/officeDocument/2006/relationships/footer" Target="footer1.xml"/><Relationship Id="rId10" Type="http://schemas.openxmlformats.org/officeDocument/2006/relationships/hyperlink" Target="https://www.google.com/search?tbo=p&amp;tbm=bks&amp;q=inauthor:%22David+Bernard+Williams%22" TargetMode="External"/><Relationship Id="rId19" Type="http://schemas.openxmlformats.org/officeDocument/2006/relationships/hyperlink" Target="mailto:lwarren@uta.edu" TargetMode="External"/><Relationship Id="rId4" Type="http://schemas.microsoft.com/office/2007/relationships/stylesWithEffects" Target="stylesWithEffects.xml"/><Relationship Id="rId9" Type="http://schemas.openxmlformats.org/officeDocument/2006/relationships/hyperlink" Target="https://mentis.uta.edu/public/" TargetMode="External"/><Relationship Id="rId14" Type="http://schemas.openxmlformats.org/officeDocument/2006/relationships/hyperlink" Target="http://www.uta.edu/caps/"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6EB3-0F00-4C64-AF99-CEF8938F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13861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Jiechao Jiang</cp:lastModifiedBy>
  <cp:revision>3</cp:revision>
  <cp:lastPrinted>2016-06-01T22:47:00Z</cp:lastPrinted>
  <dcterms:created xsi:type="dcterms:W3CDTF">2017-06-01T22:01:00Z</dcterms:created>
  <dcterms:modified xsi:type="dcterms:W3CDTF">2017-06-01T22:01:00Z</dcterms:modified>
</cp:coreProperties>
</file>