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35FDAB6B" w:rsidR="00CE1818" w:rsidRPr="0050680A" w:rsidRDefault="00B10ECD" w:rsidP="00155DDD">
      <w:pPr>
        <w:jc w:val="center"/>
        <w:rPr>
          <w:rFonts w:asciiTheme="majorHAnsi" w:hAnsiTheme="majorHAnsi" w:cs="Arial"/>
          <w:b/>
          <w:sz w:val="28"/>
          <w:szCs w:val="28"/>
        </w:rPr>
      </w:pPr>
      <w:r w:rsidRPr="0050680A">
        <w:rPr>
          <w:rFonts w:asciiTheme="majorHAnsi" w:hAnsiTheme="majorHAnsi" w:cs="Arial"/>
          <w:b/>
          <w:sz w:val="28"/>
          <w:szCs w:val="28"/>
        </w:rPr>
        <w:t xml:space="preserve">LING </w:t>
      </w:r>
      <w:r w:rsidR="004218E2">
        <w:rPr>
          <w:rFonts w:asciiTheme="majorHAnsi" w:hAnsiTheme="majorHAnsi" w:cs="Arial"/>
          <w:b/>
          <w:sz w:val="28"/>
          <w:szCs w:val="28"/>
        </w:rPr>
        <w:t>5393</w:t>
      </w:r>
      <w:r w:rsidR="00D4640C" w:rsidRPr="0050680A">
        <w:rPr>
          <w:rFonts w:asciiTheme="majorHAnsi" w:hAnsiTheme="majorHAnsi" w:cs="Arial"/>
          <w:b/>
          <w:sz w:val="28"/>
          <w:szCs w:val="28"/>
        </w:rPr>
        <w:t xml:space="preserve">: </w:t>
      </w:r>
      <w:r w:rsidR="00241313" w:rsidRPr="0050680A">
        <w:rPr>
          <w:rFonts w:asciiTheme="majorHAnsi" w:hAnsiTheme="majorHAnsi" w:cs="Arial"/>
          <w:b/>
          <w:sz w:val="28"/>
          <w:szCs w:val="28"/>
        </w:rPr>
        <w:t>TESOL</w:t>
      </w:r>
      <w:r w:rsidR="004218E2">
        <w:rPr>
          <w:rFonts w:asciiTheme="majorHAnsi" w:hAnsiTheme="majorHAnsi" w:cs="Arial"/>
          <w:b/>
          <w:sz w:val="28"/>
          <w:szCs w:val="28"/>
        </w:rPr>
        <w:t xml:space="preserve"> Practicum</w:t>
      </w:r>
    </w:p>
    <w:p w14:paraId="1B105916" w14:textId="4C9ACF62" w:rsidR="00CE1818" w:rsidRPr="0050680A" w:rsidRDefault="00F03BA2" w:rsidP="00CE1818">
      <w:pPr>
        <w:jc w:val="center"/>
        <w:rPr>
          <w:rFonts w:asciiTheme="majorHAnsi" w:hAnsiTheme="majorHAnsi" w:cs="Arial"/>
          <w:sz w:val="28"/>
          <w:szCs w:val="28"/>
        </w:rPr>
      </w:pPr>
      <w:r w:rsidRPr="0050680A">
        <w:rPr>
          <w:rFonts w:asciiTheme="majorHAnsi" w:hAnsiTheme="majorHAnsi" w:cs="Arial"/>
          <w:sz w:val="28"/>
          <w:szCs w:val="28"/>
        </w:rPr>
        <w:t>Summer</w:t>
      </w:r>
      <w:r w:rsidR="007109F3" w:rsidRPr="0050680A">
        <w:rPr>
          <w:rFonts w:asciiTheme="majorHAnsi" w:hAnsiTheme="majorHAnsi" w:cs="Arial"/>
          <w:sz w:val="28"/>
          <w:szCs w:val="28"/>
        </w:rPr>
        <w:t xml:space="preserve"> 2017</w:t>
      </w:r>
    </w:p>
    <w:p w14:paraId="5D366C4B" w14:textId="77777777" w:rsidR="00141EC6" w:rsidRPr="0050680A" w:rsidRDefault="00141EC6" w:rsidP="00141EC6">
      <w:pPr>
        <w:rPr>
          <w:rFonts w:asciiTheme="majorHAnsi" w:hAnsiTheme="majorHAnsi" w:cs="Arial"/>
          <w:sz w:val="28"/>
          <w:szCs w:val="28"/>
        </w:rPr>
      </w:pPr>
    </w:p>
    <w:p w14:paraId="0BE56825" w14:textId="6EB9AB5B" w:rsidR="00141EC6" w:rsidRPr="0050680A" w:rsidRDefault="00D11AC7" w:rsidP="00141EC6">
      <w:pPr>
        <w:rPr>
          <w:rFonts w:asciiTheme="majorHAnsi" w:hAnsiTheme="majorHAnsi" w:cs="Arial"/>
          <w:sz w:val="28"/>
          <w:szCs w:val="28"/>
        </w:rPr>
      </w:pPr>
      <w:r w:rsidRPr="0050680A">
        <w:rPr>
          <w:rFonts w:asciiTheme="majorHAnsi" w:hAnsiTheme="majorHAnsi" w:cs="Arial"/>
          <w:b/>
          <w:sz w:val="28"/>
          <w:szCs w:val="28"/>
        </w:rPr>
        <w:t>Instructor</w:t>
      </w:r>
      <w:r w:rsidR="00141EC6" w:rsidRPr="0050680A">
        <w:rPr>
          <w:rFonts w:asciiTheme="majorHAnsi" w:hAnsiTheme="majorHAnsi" w:cs="Arial"/>
          <w:b/>
          <w:sz w:val="28"/>
          <w:szCs w:val="28"/>
        </w:rPr>
        <w:t xml:space="preserve">: </w:t>
      </w:r>
      <w:r w:rsidR="00F03BA2" w:rsidRPr="0050680A">
        <w:rPr>
          <w:rFonts w:asciiTheme="majorHAnsi" w:hAnsiTheme="majorHAnsi" w:cs="Arial"/>
          <w:sz w:val="28"/>
          <w:szCs w:val="28"/>
        </w:rPr>
        <w:t>Cynthia Kilpatrick</w:t>
      </w:r>
    </w:p>
    <w:p w14:paraId="7AD90052" w14:textId="77777777" w:rsidR="00141EC6" w:rsidRPr="0050680A" w:rsidRDefault="00141EC6" w:rsidP="00141EC6">
      <w:pPr>
        <w:rPr>
          <w:rFonts w:asciiTheme="majorHAnsi" w:hAnsiTheme="majorHAnsi" w:cs="Arial"/>
          <w:b/>
          <w:sz w:val="10"/>
          <w:szCs w:val="10"/>
        </w:rPr>
      </w:pPr>
    </w:p>
    <w:p w14:paraId="71EE426C" w14:textId="502D8B06"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Office Number: </w:t>
      </w:r>
      <w:r w:rsidR="00B10ECD" w:rsidRPr="0050680A">
        <w:rPr>
          <w:rFonts w:asciiTheme="majorHAnsi" w:hAnsiTheme="majorHAnsi" w:cs="Arial"/>
          <w:sz w:val="28"/>
          <w:szCs w:val="28"/>
        </w:rPr>
        <w:t xml:space="preserve">Hammond Hall </w:t>
      </w:r>
      <w:r w:rsidR="00F03BA2" w:rsidRPr="0050680A">
        <w:rPr>
          <w:rFonts w:asciiTheme="majorHAnsi" w:hAnsiTheme="majorHAnsi" w:cs="Arial"/>
          <w:sz w:val="28"/>
          <w:szCs w:val="28"/>
        </w:rPr>
        <w:t>403</w:t>
      </w:r>
    </w:p>
    <w:p w14:paraId="5C771428" w14:textId="77777777" w:rsidR="00141EC6" w:rsidRPr="0050680A" w:rsidRDefault="00141EC6" w:rsidP="00141EC6">
      <w:pPr>
        <w:rPr>
          <w:rFonts w:asciiTheme="majorHAnsi" w:hAnsiTheme="majorHAnsi" w:cs="Arial"/>
          <w:sz w:val="10"/>
          <w:szCs w:val="10"/>
        </w:rPr>
      </w:pPr>
    </w:p>
    <w:p w14:paraId="5F4D2429" w14:textId="41B3F713" w:rsidR="00141EC6" w:rsidRPr="0050680A" w:rsidRDefault="00141EC6" w:rsidP="00932811">
      <w:pPr>
        <w:rPr>
          <w:rFonts w:asciiTheme="majorHAnsi" w:hAnsiTheme="majorHAnsi" w:cs="Arial"/>
          <w:sz w:val="28"/>
          <w:szCs w:val="28"/>
        </w:rPr>
      </w:pPr>
      <w:r w:rsidRPr="0050680A">
        <w:rPr>
          <w:rFonts w:asciiTheme="majorHAnsi" w:hAnsiTheme="majorHAnsi" w:cs="Arial"/>
          <w:b/>
          <w:sz w:val="28"/>
          <w:szCs w:val="28"/>
        </w:rPr>
        <w:t xml:space="preserve">Office Telephone Number: </w:t>
      </w:r>
      <w:r w:rsidR="000E1F29" w:rsidRPr="0050680A">
        <w:rPr>
          <w:rFonts w:asciiTheme="majorHAnsi" w:hAnsiTheme="majorHAnsi" w:cs="Arial"/>
          <w:sz w:val="28"/>
          <w:szCs w:val="28"/>
        </w:rPr>
        <w:t>(817) 272-</w:t>
      </w:r>
      <w:r w:rsidR="00F03BA2" w:rsidRPr="0050680A">
        <w:rPr>
          <w:rFonts w:asciiTheme="majorHAnsi" w:hAnsiTheme="majorHAnsi" w:cs="Arial"/>
          <w:sz w:val="28"/>
          <w:szCs w:val="28"/>
        </w:rPr>
        <w:t>3032</w:t>
      </w:r>
    </w:p>
    <w:p w14:paraId="2D712CBC" w14:textId="77777777" w:rsidR="00141EC6" w:rsidRPr="0050680A" w:rsidRDefault="00141EC6" w:rsidP="00141EC6">
      <w:pPr>
        <w:rPr>
          <w:rFonts w:asciiTheme="majorHAnsi" w:hAnsiTheme="majorHAnsi" w:cs="Arial"/>
          <w:b/>
          <w:sz w:val="10"/>
          <w:szCs w:val="10"/>
        </w:rPr>
      </w:pPr>
    </w:p>
    <w:p w14:paraId="4FD99D84" w14:textId="1C95E2B9" w:rsidR="00EE17DE" w:rsidRPr="0050680A" w:rsidRDefault="00141EC6" w:rsidP="00141EC6">
      <w:pPr>
        <w:rPr>
          <w:rFonts w:asciiTheme="majorHAnsi" w:hAnsiTheme="majorHAnsi" w:cs="Arial"/>
          <w:sz w:val="28"/>
          <w:szCs w:val="28"/>
          <w:u w:val="single"/>
        </w:rPr>
      </w:pPr>
      <w:r w:rsidRPr="0050680A">
        <w:rPr>
          <w:rFonts w:asciiTheme="majorHAnsi" w:hAnsiTheme="majorHAnsi" w:cs="Arial"/>
          <w:b/>
          <w:sz w:val="28"/>
          <w:szCs w:val="28"/>
        </w:rPr>
        <w:t xml:space="preserve">Email Address: </w:t>
      </w:r>
      <w:hyperlink r:id="rId9" w:history="1">
        <w:r w:rsidR="00E63CA5" w:rsidRPr="0050680A">
          <w:rPr>
            <w:rStyle w:val="Hyperlink"/>
            <w:rFonts w:asciiTheme="majorHAnsi" w:hAnsiTheme="majorHAnsi" w:cs="Arial"/>
            <w:sz w:val="28"/>
            <w:szCs w:val="28"/>
          </w:rPr>
          <w:t>cynkil@uta.edu</w:t>
        </w:r>
      </w:hyperlink>
    </w:p>
    <w:p w14:paraId="1E26968C" w14:textId="77777777" w:rsidR="00141EC6" w:rsidRPr="0050680A" w:rsidRDefault="00141EC6" w:rsidP="00141EC6">
      <w:pPr>
        <w:rPr>
          <w:rFonts w:asciiTheme="majorHAnsi" w:hAnsiTheme="majorHAnsi" w:cs="Arial"/>
          <w:sz w:val="10"/>
          <w:szCs w:val="10"/>
        </w:rPr>
      </w:pPr>
    </w:p>
    <w:p w14:paraId="496A2FA2" w14:textId="46149F41" w:rsidR="00686767" w:rsidRPr="0050680A" w:rsidRDefault="00041132" w:rsidP="005F596B">
      <w:pPr>
        <w:rPr>
          <w:rFonts w:asciiTheme="majorHAnsi" w:hAnsiTheme="majorHAnsi"/>
          <w:sz w:val="28"/>
          <w:szCs w:val="28"/>
        </w:rPr>
      </w:pPr>
      <w:r w:rsidRPr="0050680A">
        <w:rPr>
          <w:rFonts w:asciiTheme="majorHAnsi" w:hAnsiTheme="majorHAnsi" w:cs="Arial"/>
          <w:b/>
          <w:sz w:val="28"/>
          <w:szCs w:val="28"/>
        </w:rPr>
        <w:t>Faculty Profile:</w:t>
      </w:r>
      <w:r w:rsidRPr="0050680A">
        <w:rPr>
          <w:rFonts w:asciiTheme="majorHAnsi" w:hAnsiTheme="majorHAnsi" w:cs="Arial"/>
          <w:sz w:val="28"/>
          <w:szCs w:val="28"/>
        </w:rPr>
        <w:t xml:space="preserve"> </w:t>
      </w:r>
      <w:hyperlink r:id="rId10" w:history="1">
        <w:r w:rsidR="00E63CA5" w:rsidRPr="0050680A">
          <w:rPr>
            <w:rStyle w:val="Hyperlink"/>
            <w:rFonts w:asciiTheme="majorHAnsi" w:hAnsiTheme="majorHAnsi"/>
            <w:sz w:val="28"/>
            <w:szCs w:val="28"/>
          </w:rPr>
          <w:t>https://mentis.uta.edu/explore/profile/cynthia-kilpatrick</w:t>
        </w:r>
      </w:hyperlink>
    </w:p>
    <w:p w14:paraId="019CC63C" w14:textId="77777777" w:rsidR="00E63CA5" w:rsidRPr="0050680A" w:rsidRDefault="00E63CA5" w:rsidP="005F596B">
      <w:pPr>
        <w:rPr>
          <w:rFonts w:asciiTheme="majorHAnsi" w:hAnsiTheme="majorHAnsi" w:cs="Arial"/>
          <w:sz w:val="10"/>
          <w:szCs w:val="10"/>
        </w:rPr>
      </w:pPr>
    </w:p>
    <w:p w14:paraId="09B22B3A" w14:textId="27B1CE66" w:rsidR="00A470FF" w:rsidRPr="0050680A" w:rsidRDefault="00A470FF" w:rsidP="00A470FF">
      <w:pPr>
        <w:rPr>
          <w:rFonts w:asciiTheme="majorHAnsi" w:hAnsiTheme="majorHAnsi" w:cs="Arial"/>
          <w:sz w:val="28"/>
          <w:szCs w:val="28"/>
        </w:rPr>
      </w:pPr>
      <w:r w:rsidRPr="0050680A">
        <w:rPr>
          <w:rFonts w:asciiTheme="majorHAnsi" w:hAnsiTheme="majorHAnsi" w:cs="Arial"/>
          <w:b/>
          <w:sz w:val="28"/>
          <w:szCs w:val="28"/>
        </w:rPr>
        <w:t xml:space="preserve">Office Hours: </w:t>
      </w:r>
      <w:r w:rsidR="0050680A">
        <w:rPr>
          <w:rFonts w:asciiTheme="majorHAnsi" w:hAnsiTheme="majorHAnsi" w:cs="Arial"/>
          <w:sz w:val="28"/>
          <w:szCs w:val="28"/>
        </w:rPr>
        <w:t>B</w:t>
      </w:r>
      <w:r w:rsidR="000E1F29" w:rsidRPr="0050680A">
        <w:rPr>
          <w:rFonts w:asciiTheme="majorHAnsi" w:hAnsiTheme="majorHAnsi" w:cs="Arial"/>
          <w:sz w:val="28"/>
          <w:szCs w:val="28"/>
        </w:rPr>
        <w:t>y appointment</w:t>
      </w:r>
    </w:p>
    <w:p w14:paraId="13310D97" w14:textId="77777777" w:rsidR="00A470FF" w:rsidRPr="0050680A" w:rsidRDefault="00A470FF" w:rsidP="00A470FF">
      <w:pPr>
        <w:rPr>
          <w:rFonts w:asciiTheme="majorHAnsi" w:hAnsiTheme="majorHAnsi" w:cs="Arial"/>
          <w:b/>
          <w:sz w:val="10"/>
          <w:szCs w:val="10"/>
        </w:rPr>
      </w:pPr>
    </w:p>
    <w:p w14:paraId="5BE31233" w14:textId="7D2F6536" w:rsidR="00141EC6" w:rsidRPr="0050680A" w:rsidRDefault="00141EC6" w:rsidP="00A470FF">
      <w:pPr>
        <w:rPr>
          <w:rFonts w:asciiTheme="majorHAnsi" w:hAnsiTheme="majorHAnsi" w:cs="Arial"/>
          <w:sz w:val="28"/>
          <w:szCs w:val="28"/>
        </w:rPr>
      </w:pPr>
      <w:r w:rsidRPr="0050680A">
        <w:rPr>
          <w:rFonts w:asciiTheme="majorHAnsi" w:hAnsiTheme="majorHAnsi" w:cs="Arial"/>
          <w:b/>
          <w:sz w:val="28"/>
          <w:szCs w:val="28"/>
        </w:rPr>
        <w:t xml:space="preserve">Section </w:t>
      </w:r>
      <w:r w:rsidR="001D11A1" w:rsidRPr="0050680A">
        <w:rPr>
          <w:rFonts w:asciiTheme="majorHAnsi" w:hAnsiTheme="majorHAnsi" w:cs="Arial"/>
          <w:b/>
          <w:sz w:val="28"/>
          <w:szCs w:val="28"/>
        </w:rPr>
        <w:t>Information</w:t>
      </w:r>
      <w:r w:rsidRPr="0050680A">
        <w:rPr>
          <w:rFonts w:asciiTheme="majorHAnsi" w:hAnsiTheme="majorHAnsi" w:cs="Arial"/>
          <w:b/>
          <w:sz w:val="28"/>
          <w:szCs w:val="28"/>
        </w:rPr>
        <w:t xml:space="preserve">: </w:t>
      </w:r>
      <w:r w:rsidR="000E1F29" w:rsidRPr="0050680A">
        <w:rPr>
          <w:rFonts w:asciiTheme="majorHAnsi" w:hAnsiTheme="majorHAnsi" w:cs="Arial"/>
          <w:sz w:val="28"/>
          <w:szCs w:val="28"/>
        </w:rPr>
        <w:t xml:space="preserve">LING </w:t>
      </w:r>
      <w:r w:rsidR="004218E2">
        <w:rPr>
          <w:rFonts w:asciiTheme="majorHAnsi" w:hAnsiTheme="majorHAnsi" w:cs="Arial"/>
          <w:sz w:val="28"/>
          <w:szCs w:val="28"/>
        </w:rPr>
        <w:t>5393</w:t>
      </w:r>
      <w:r w:rsidR="000E1F29" w:rsidRPr="0050680A">
        <w:rPr>
          <w:rFonts w:asciiTheme="majorHAnsi" w:hAnsiTheme="majorHAnsi" w:cs="Arial"/>
          <w:sz w:val="28"/>
          <w:szCs w:val="28"/>
        </w:rPr>
        <w:t>-001</w:t>
      </w:r>
    </w:p>
    <w:p w14:paraId="313E1F25" w14:textId="77777777" w:rsidR="00141EC6" w:rsidRPr="0050680A" w:rsidRDefault="00141EC6" w:rsidP="00141EC6">
      <w:pPr>
        <w:rPr>
          <w:rFonts w:asciiTheme="majorHAnsi" w:hAnsiTheme="majorHAnsi" w:cs="Arial"/>
          <w:b/>
          <w:sz w:val="28"/>
          <w:szCs w:val="28"/>
        </w:rPr>
      </w:pPr>
    </w:p>
    <w:p w14:paraId="373DA882" w14:textId="7BF6AF14"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Time and Place of Class Meetings: </w:t>
      </w:r>
      <w:r w:rsidR="000E1F29" w:rsidRPr="0050680A">
        <w:rPr>
          <w:rFonts w:asciiTheme="majorHAnsi" w:hAnsiTheme="majorHAnsi" w:cs="Arial"/>
          <w:sz w:val="28"/>
          <w:szCs w:val="28"/>
        </w:rPr>
        <w:t xml:space="preserve"> </w:t>
      </w:r>
      <w:r w:rsidR="00E449AA" w:rsidRPr="0050680A">
        <w:rPr>
          <w:rFonts w:asciiTheme="majorHAnsi" w:hAnsiTheme="majorHAnsi" w:cs="Arial"/>
          <w:sz w:val="28"/>
          <w:szCs w:val="28"/>
        </w:rPr>
        <w:t>We will not meet regularly as a group for this class. Instead, students will spend time teaching their own clas</w:t>
      </w:r>
      <w:r w:rsidR="00BC0581" w:rsidRPr="0050680A">
        <w:rPr>
          <w:rFonts w:asciiTheme="majorHAnsi" w:hAnsiTheme="majorHAnsi" w:cs="Arial"/>
          <w:sz w:val="28"/>
          <w:szCs w:val="28"/>
        </w:rPr>
        <w:t xml:space="preserve">ses at their internship sites. </w:t>
      </w:r>
      <w:r w:rsidR="00E449AA" w:rsidRPr="0050680A">
        <w:rPr>
          <w:rFonts w:asciiTheme="majorHAnsi" w:hAnsiTheme="majorHAnsi" w:cs="Arial"/>
          <w:sz w:val="28"/>
          <w:szCs w:val="28"/>
        </w:rPr>
        <w:t>All assignments should be submitted via Blackboard by the dates specif</w:t>
      </w:r>
      <w:r w:rsidR="00214255" w:rsidRPr="0050680A">
        <w:rPr>
          <w:rFonts w:asciiTheme="majorHAnsi" w:hAnsiTheme="majorHAnsi" w:cs="Arial"/>
          <w:sz w:val="28"/>
          <w:szCs w:val="28"/>
        </w:rPr>
        <w:t>ied in the course schedule below</w:t>
      </w:r>
      <w:r w:rsidR="00E449AA" w:rsidRPr="0050680A">
        <w:rPr>
          <w:rFonts w:asciiTheme="majorHAnsi" w:hAnsiTheme="majorHAnsi" w:cs="Arial"/>
          <w:sz w:val="28"/>
          <w:szCs w:val="28"/>
        </w:rPr>
        <w:t>.</w:t>
      </w:r>
    </w:p>
    <w:p w14:paraId="53764370" w14:textId="77777777" w:rsidR="00141EC6" w:rsidRPr="0050680A" w:rsidRDefault="00141EC6" w:rsidP="00141EC6">
      <w:pPr>
        <w:rPr>
          <w:rFonts w:asciiTheme="majorHAnsi" w:hAnsiTheme="majorHAnsi" w:cs="Arial"/>
          <w:b/>
          <w:sz w:val="28"/>
          <w:szCs w:val="28"/>
        </w:rPr>
      </w:pPr>
    </w:p>
    <w:p w14:paraId="7B061313" w14:textId="6D0FF28C"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Description of Course Content: </w:t>
      </w:r>
      <w:r w:rsidR="007637CA" w:rsidRPr="0050680A">
        <w:rPr>
          <w:rFonts w:asciiTheme="majorHAnsi" w:hAnsiTheme="majorHAnsi" w:cs="Arial"/>
          <w:sz w:val="28"/>
          <w:szCs w:val="28"/>
        </w:rPr>
        <w:t>This</w:t>
      </w:r>
      <w:r w:rsidR="005415F5" w:rsidRPr="0050680A">
        <w:rPr>
          <w:rFonts w:asciiTheme="majorHAnsi" w:hAnsiTheme="majorHAnsi" w:cs="Arial"/>
          <w:sz w:val="28"/>
          <w:szCs w:val="28"/>
        </w:rPr>
        <w:t xml:space="preserve"> class is </w:t>
      </w:r>
      <w:r w:rsidR="007637CA" w:rsidRPr="0050680A">
        <w:rPr>
          <w:rFonts w:asciiTheme="majorHAnsi" w:hAnsiTheme="majorHAnsi" w:cs="Arial"/>
          <w:sz w:val="28"/>
          <w:szCs w:val="28"/>
        </w:rPr>
        <w:t xml:space="preserve">required </w:t>
      </w:r>
      <w:r w:rsidR="005415F5" w:rsidRPr="0050680A">
        <w:rPr>
          <w:rFonts w:asciiTheme="majorHAnsi" w:hAnsiTheme="majorHAnsi" w:cs="Arial"/>
          <w:sz w:val="28"/>
          <w:szCs w:val="28"/>
        </w:rPr>
        <w:t xml:space="preserve">for the </w:t>
      </w:r>
      <w:r w:rsidR="004218E2">
        <w:rPr>
          <w:rFonts w:asciiTheme="majorHAnsi" w:hAnsiTheme="majorHAnsi" w:cs="Arial"/>
          <w:sz w:val="28"/>
          <w:szCs w:val="28"/>
        </w:rPr>
        <w:t>MA in TESOL</w:t>
      </w:r>
      <w:r w:rsidR="007637CA" w:rsidRPr="0050680A">
        <w:rPr>
          <w:rFonts w:asciiTheme="majorHAnsi" w:hAnsiTheme="majorHAnsi" w:cs="Arial"/>
          <w:sz w:val="28"/>
          <w:szCs w:val="28"/>
        </w:rPr>
        <w:t xml:space="preserve">. It consists of </w:t>
      </w:r>
      <w:r w:rsidR="004218E2">
        <w:rPr>
          <w:rFonts w:asciiTheme="majorHAnsi" w:hAnsiTheme="majorHAnsi" w:cs="Arial"/>
          <w:sz w:val="28"/>
          <w:szCs w:val="28"/>
        </w:rPr>
        <w:t>a practicum</w:t>
      </w:r>
      <w:r w:rsidR="007637CA" w:rsidRPr="0050680A">
        <w:rPr>
          <w:rFonts w:asciiTheme="majorHAnsi" w:hAnsiTheme="majorHAnsi" w:cs="Arial"/>
          <w:sz w:val="28"/>
          <w:szCs w:val="28"/>
        </w:rPr>
        <w:t xml:space="preserve"> supervised by a faculty </w:t>
      </w:r>
      <w:r w:rsidR="004218E2">
        <w:rPr>
          <w:rFonts w:asciiTheme="majorHAnsi" w:hAnsiTheme="majorHAnsi" w:cs="Arial"/>
          <w:sz w:val="28"/>
          <w:szCs w:val="28"/>
        </w:rPr>
        <w:t>practicum</w:t>
      </w:r>
      <w:r w:rsidR="007637CA" w:rsidRPr="0050680A">
        <w:rPr>
          <w:rFonts w:asciiTheme="majorHAnsi" w:hAnsiTheme="majorHAnsi" w:cs="Arial"/>
          <w:sz w:val="28"/>
          <w:szCs w:val="28"/>
        </w:rPr>
        <w:t xml:space="preserve"> coordinator, with the student performing duties related to the academic curriculum of TESOL and/or the application of this knowledge. Students are required to perform significant teaching-related duties in an ESL/EFL environment and submit assignments related to the work performed.</w:t>
      </w:r>
    </w:p>
    <w:p w14:paraId="40E1F656" w14:textId="77777777" w:rsidR="007109F3" w:rsidRPr="0050680A" w:rsidRDefault="007109F3" w:rsidP="00141EC6">
      <w:pPr>
        <w:rPr>
          <w:rFonts w:asciiTheme="majorHAnsi" w:hAnsiTheme="majorHAnsi" w:cs="Arial"/>
          <w:sz w:val="28"/>
          <w:szCs w:val="28"/>
        </w:rPr>
      </w:pPr>
    </w:p>
    <w:p w14:paraId="7675E64B" w14:textId="4D900193" w:rsidR="007109F3" w:rsidRPr="0050680A" w:rsidRDefault="007109F3" w:rsidP="007109F3">
      <w:pPr>
        <w:rPr>
          <w:rFonts w:asciiTheme="majorHAnsi" w:hAnsiTheme="majorHAnsi" w:cs="Arial"/>
          <w:sz w:val="28"/>
          <w:szCs w:val="28"/>
        </w:rPr>
      </w:pPr>
      <w:r w:rsidRPr="0050680A">
        <w:rPr>
          <w:rFonts w:asciiTheme="majorHAnsi" w:hAnsiTheme="majorHAnsi" w:cs="Arial"/>
          <w:b/>
          <w:sz w:val="28"/>
          <w:szCs w:val="28"/>
        </w:rPr>
        <w:t>Description of Course Structure:</w:t>
      </w:r>
      <w:r w:rsidRPr="0050680A">
        <w:rPr>
          <w:rFonts w:asciiTheme="majorHAnsi" w:hAnsiTheme="majorHAnsi" w:cs="Arial"/>
          <w:sz w:val="28"/>
          <w:szCs w:val="28"/>
        </w:rPr>
        <w:t xml:space="preserve"> This co</w:t>
      </w:r>
      <w:r w:rsidR="00335A65" w:rsidRPr="0050680A">
        <w:rPr>
          <w:rFonts w:asciiTheme="majorHAnsi" w:hAnsiTheme="majorHAnsi" w:cs="Arial"/>
          <w:sz w:val="28"/>
          <w:szCs w:val="28"/>
        </w:rPr>
        <w:t>urse will be different for each</w:t>
      </w:r>
      <w:r w:rsidRPr="0050680A">
        <w:rPr>
          <w:rFonts w:asciiTheme="majorHAnsi" w:hAnsiTheme="majorHAnsi" w:cs="Arial"/>
          <w:sz w:val="28"/>
          <w:szCs w:val="28"/>
        </w:rPr>
        <w:t xml:space="preserve"> student. While we will have some assignments with set due dates, there is some flexibility involved due to the variety of teaching assignments that studen</w:t>
      </w:r>
      <w:r w:rsidR="006229A9" w:rsidRPr="0050680A">
        <w:rPr>
          <w:rFonts w:asciiTheme="majorHAnsi" w:hAnsiTheme="majorHAnsi" w:cs="Arial"/>
          <w:sz w:val="28"/>
          <w:szCs w:val="28"/>
        </w:rPr>
        <w:t>ts will be taking on. I</w:t>
      </w:r>
      <w:r w:rsidRPr="0050680A">
        <w:rPr>
          <w:rFonts w:asciiTheme="majorHAnsi" w:hAnsiTheme="majorHAnsi" w:cs="Arial"/>
          <w:sz w:val="28"/>
          <w:szCs w:val="28"/>
        </w:rPr>
        <w:t xml:space="preserve">f you </w:t>
      </w:r>
      <w:r w:rsidR="006229A9" w:rsidRPr="0050680A">
        <w:rPr>
          <w:rFonts w:asciiTheme="majorHAnsi" w:hAnsiTheme="majorHAnsi" w:cs="Arial"/>
          <w:sz w:val="28"/>
          <w:szCs w:val="28"/>
        </w:rPr>
        <w:t>would like to request an alternative</w:t>
      </w:r>
      <w:r w:rsidRPr="0050680A">
        <w:rPr>
          <w:rFonts w:asciiTheme="majorHAnsi" w:hAnsiTheme="majorHAnsi" w:cs="Arial"/>
          <w:sz w:val="28"/>
          <w:szCs w:val="28"/>
        </w:rPr>
        <w:t xml:space="preserve"> </w:t>
      </w:r>
      <w:r w:rsidR="006229A9" w:rsidRPr="0050680A">
        <w:rPr>
          <w:rFonts w:asciiTheme="majorHAnsi" w:hAnsiTheme="majorHAnsi" w:cs="Arial"/>
          <w:sz w:val="28"/>
          <w:szCs w:val="28"/>
        </w:rPr>
        <w:t xml:space="preserve">due </w:t>
      </w:r>
      <w:r w:rsidRPr="0050680A">
        <w:rPr>
          <w:rFonts w:asciiTheme="majorHAnsi" w:hAnsiTheme="majorHAnsi" w:cs="Arial"/>
          <w:sz w:val="28"/>
          <w:szCs w:val="28"/>
        </w:rPr>
        <w:t xml:space="preserve">date </w:t>
      </w:r>
      <w:r w:rsidR="006229A9" w:rsidRPr="0050680A">
        <w:rPr>
          <w:rFonts w:asciiTheme="majorHAnsi" w:hAnsiTheme="majorHAnsi" w:cs="Arial"/>
          <w:sz w:val="28"/>
          <w:szCs w:val="28"/>
        </w:rPr>
        <w:t>f</w:t>
      </w:r>
      <w:r w:rsidRPr="0050680A">
        <w:rPr>
          <w:rFonts w:asciiTheme="majorHAnsi" w:hAnsiTheme="majorHAnsi" w:cs="Arial"/>
          <w:sz w:val="28"/>
          <w:szCs w:val="28"/>
        </w:rPr>
        <w:t xml:space="preserve">or </w:t>
      </w:r>
      <w:r w:rsidR="006229A9" w:rsidRPr="0050680A">
        <w:rPr>
          <w:rFonts w:asciiTheme="majorHAnsi" w:hAnsiTheme="majorHAnsi" w:cs="Arial"/>
          <w:sz w:val="28"/>
          <w:szCs w:val="28"/>
        </w:rPr>
        <w:t xml:space="preserve">an </w:t>
      </w:r>
      <w:r w:rsidRPr="0050680A">
        <w:rPr>
          <w:rFonts w:asciiTheme="majorHAnsi" w:hAnsiTheme="majorHAnsi" w:cs="Arial"/>
          <w:sz w:val="28"/>
          <w:szCs w:val="28"/>
        </w:rPr>
        <w:t xml:space="preserve">assignment, you must discuss this with </w:t>
      </w:r>
      <w:r w:rsidR="00307966" w:rsidRPr="0050680A">
        <w:rPr>
          <w:rFonts w:asciiTheme="majorHAnsi" w:hAnsiTheme="majorHAnsi" w:cs="Arial"/>
          <w:sz w:val="28"/>
          <w:szCs w:val="28"/>
        </w:rPr>
        <w:t>me (</w:t>
      </w:r>
      <w:r w:rsidRPr="0050680A">
        <w:rPr>
          <w:rFonts w:asciiTheme="majorHAnsi" w:hAnsiTheme="majorHAnsi" w:cs="Arial"/>
          <w:sz w:val="28"/>
          <w:szCs w:val="28"/>
        </w:rPr>
        <w:t>the instructor</w:t>
      </w:r>
      <w:r w:rsidR="00307966" w:rsidRPr="0050680A">
        <w:rPr>
          <w:rFonts w:asciiTheme="majorHAnsi" w:hAnsiTheme="majorHAnsi" w:cs="Arial"/>
          <w:sz w:val="28"/>
          <w:szCs w:val="28"/>
        </w:rPr>
        <w:t>)</w:t>
      </w:r>
      <w:r w:rsidRPr="0050680A">
        <w:rPr>
          <w:rFonts w:asciiTheme="majorHAnsi" w:hAnsiTheme="majorHAnsi" w:cs="Arial"/>
          <w:sz w:val="28"/>
          <w:szCs w:val="28"/>
        </w:rPr>
        <w:t xml:space="preserve"> </w:t>
      </w:r>
      <w:r w:rsidR="006229A9" w:rsidRPr="0050680A">
        <w:rPr>
          <w:rFonts w:asciiTheme="majorHAnsi" w:hAnsiTheme="majorHAnsi" w:cs="Arial"/>
          <w:sz w:val="28"/>
          <w:szCs w:val="28"/>
        </w:rPr>
        <w:t>at least</w:t>
      </w:r>
      <w:r w:rsidRPr="0050680A">
        <w:rPr>
          <w:rFonts w:asciiTheme="majorHAnsi" w:hAnsiTheme="majorHAnsi" w:cs="Arial"/>
          <w:sz w:val="28"/>
          <w:szCs w:val="28"/>
        </w:rPr>
        <w:t xml:space="preserve"> one wee</w:t>
      </w:r>
      <w:r w:rsidR="006229A9" w:rsidRPr="0050680A">
        <w:rPr>
          <w:rFonts w:asciiTheme="majorHAnsi" w:hAnsiTheme="majorHAnsi" w:cs="Arial"/>
          <w:sz w:val="28"/>
          <w:szCs w:val="28"/>
        </w:rPr>
        <w:t>k before the assignment is due.</w:t>
      </w:r>
    </w:p>
    <w:p w14:paraId="2410B978" w14:textId="5CE40634" w:rsidR="007109F3" w:rsidRPr="0050680A" w:rsidRDefault="00EF3290" w:rsidP="00EF3290">
      <w:pPr>
        <w:tabs>
          <w:tab w:val="left" w:pos="7576"/>
        </w:tabs>
        <w:rPr>
          <w:rFonts w:asciiTheme="majorHAnsi" w:hAnsiTheme="majorHAnsi" w:cs="Arial"/>
          <w:sz w:val="28"/>
          <w:szCs w:val="28"/>
        </w:rPr>
      </w:pPr>
      <w:r w:rsidRPr="0050680A">
        <w:rPr>
          <w:rFonts w:asciiTheme="majorHAnsi" w:hAnsiTheme="majorHAnsi" w:cs="Arial"/>
          <w:sz w:val="28"/>
          <w:szCs w:val="28"/>
        </w:rPr>
        <w:tab/>
      </w:r>
    </w:p>
    <w:p w14:paraId="37B421E7" w14:textId="776DED5F" w:rsidR="007109F3" w:rsidRPr="0050680A" w:rsidRDefault="007109F3" w:rsidP="007109F3">
      <w:pPr>
        <w:rPr>
          <w:rFonts w:asciiTheme="majorHAnsi" w:hAnsiTheme="majorHAnsi" w:cs="Arial"/>
          <w:sz w:val="28"/>
          <w:szCs w:val="28"/>
        </w:rPr>
      </w:pPr>
      <w:r w:rsidRPr="0050680A">
        <w:rPr>
          <w:rFonts w:asciiTheme="majorHAnsi" w:hAnsiTheme="majorHAnsi" w:cs="Arial"/>
          <w:sz w:val="28"/>
          <w:szCs w:val="28"/>
        </w:rPr>
        <w:t>Each student is expe</w:t>
      </w:r>
      <w:r w:rsidR="00445A37">
        <w:rPr>
          <w:rFonts w:asciiTheme="majorHAnsi" w:hAnsiTheme="majorHAnsi" w:cs="Arial"/>
          <w:sz w:val="28"/>
          <w:szCs w:val="28"/>
        </w:rPr>
        <w:t>cted to meet with the instructor</w:t>
      </w:r>
      <w:r w:rsidR="00307966" w:rsidRPr="0050680A">
        <w:rPr>
          <w:rFonts w:asciiTheme="majorHAnsi" w:hAnsiTheme="majorHAnsi" w:cs="Arial"/>
          <w:sz w:val="28"/>
          <w:szCs w:val="28"/>
        </w:rPr>
        <w:t xml:space="preserve"> </w:t>
      </w:r>
      <w:r w:rsidR="004218E2">
        <w:rPr>
          <w:rFonts w:asciiTheme="majorHAnsi" w:hAnsiTheme="majorHAnsi" w:cs="Arial"/>
          <w:sz w:val="28"/>
          <w:szCs w:val="28"/>
        </w:rPr>
        <w:t>at least once</w:t>
      </w:r>
      <w:r w:rsidR="00445A37">
        <w:rPr>
          <w:rFonts w:asciiTheme="majorHAnsi" w:hAnsiTheme="majorHAnsi" w:cs="Arial"/>
          <w:sz w:val="28"/>
          <w:szCs w:val="28"/>
        </w:rPr>
        <w:t xml:space="preserve"> during the semester. Students </w:t>
      </w:r>
      <w:r w:rsidRPr="0050680A">
        <w:rPr>
          <w:rFonts w:asciiTheme="majorHAnsi" w:hAnsiTheme="majorHAnsi" w:cs="Arial"/>
          <w:sz w:val="28"/>
          <w:szCs w:val="28"/>
        </w:rPr>
        <w:t xml:space="preserve">are also encouraged to contact </w:t>
      </w:r>
      <w:r w:rsidR="00445A37">
        <w:rPr>
          <w:rFonts w:asciiTheme="majorHAnsi" w:hAnsiTheme="majorHAnsi" w:cs="Arial"/>
          <w:sz w:val="28"/>
          <w:szCs w:val="28"/>
        </w:rPr>
        <w:t>the instructor</w:t>
      </w:r>
      <w:r w:rsidRPr="0050680A">
        <w:rPr>
          <w:rFonts w:asciiTheme="majorHAnsi" w:hAnsiTheme="majorHAnsi" w:cs="Arial"/>
          <w:sz w:val="28"/>
          <w:szCs w:val="28"/>
        </w:rPr>
        <w:t xml:space="preserve"> regarding any issues, problems, or successes that </w:t>
      </w:r>
      <w:r w:rsidR="00445A37">
        <w:rPr>
          <w:rFonts w:asciiTheme="majorHAnsi" w:hAnsiTheme="majorHAnsi" w:cs="Arial"/>
          <w:sz w:val="28"/>
          <w:szCs w:val="28"/>
        </w:rPr>
        <w:t xml:space="preserve">they </w:t>
      </w:r>
      <w:r w:rsidRPr="0050680A">
        <w:rPr>
          <w:rFonts w:asciiTheme="majorHAnsi" w:hAnsiTheme="majorHAnsi" w:cs="Arial"/>
          <w:sz w:val="28"/>
          <w:szCs w:val="28"/>
        </w:rPr>
        <w:t xml:space="preserve">might want to discuss, but this is not strictly required. </w:t>
      </w:r>
      <w:r w:rsidR="00445A37">
        <w:rPr>
          <w:rFonts w:asciiTheme="majorHAnsi" w:hAnsiTheme="majorHAnsi" w:cs="Arial"/>
          <w:sz w:val="28"/>
          <w:szCs w:val="28"/>
        </w:rPr>
        <w:t xml:space="preserve">The instructor will be available for appointments as needed, and conferences may be done face-to-face or virtually (Skype, Google Hangouts, </w:t>
      </w:r>
      <w:proofErr w:type="spellStart"/>
      <w:r w:rsidR="00445A37">
        <w:rPr>
          <w:rFonts w:asciiTheme="majorHAnsi" w:hAnsiTheme="majorHAnsi" w:cs="Arial"/>
          <w:sz w:val="28"/>
          <w:szCs w:val="28"/>
        </w:rPr>
        <w:t>etc</w:t>
      </w:r>
      <w:proofErr w:type="spellEnd"/>
      <w:r w:rsidR="00445A37">
        <w:rPr>
          <w:rFonts w:asciiTheme="majorHAnsi" w:hAnsiTheme="majorHAnsi" w:cs="Arial"/>
          <w:sz w:val="28"/>
          <w:szCs w:val="28"/>
        </w:rPr>
        <w:t xml:space="preserve">). </w:t>
      </w:r>
    </w:p>
    <w:p w14:paraId="3316B59E" w14:textId="77777777" w:rsidR="00141EC6" w:rsidRPr="0050680A" w:rsidRDefault="00141EC6" w:rsidP="00141EC6">
      <w:pPr>
        <w:rPr>
          <w:rFonts w:asciiTheme="majorHAnsi" w:hAnsiTheme="majorHAnsi" w:cs="Arial"/>
          <w:sz w:val="28"/>
          <w:szCs w:val="28"/>
        </w:rPr>
      </w:pPr>
    </w:p>
    <w:p w14:paraId="722DB391" w14:textId="5E4EB4D7" w:rsidR="00445A37" w:rsidRPr="0050680A" w:rsidRDefault="00445A37" w:rsidP="00445A37">
      <w:pPr>
        <w:rPr>
          <w:rFonts w:asciiTheme="majorHAnsi" w:hAnsiTheme="majorHAnsi" w:cs="Arial"/>
          <w:sz w:val="28"/>
          <w:szCs w:val="28"/>
        </w:rPr>
      </w:pPr>
      <w:r w:rsidRPr="0050680A">
        <w:rPr>
          <w:rFonts w:asciiTheme="majorHAnsi" w:hAnsiTheme="majorHAnsi" w:cs="Arial"/>
          <w:b/>
          <w:sz w:val="28"/>
          <w:szCs w:val="28"/>
        </w:rPr>
        <w:t xml:space="preserve">Required Textbooks and Other Course Materials: </w:t>
      </w:r>
      <w:r w:rsidRPr="0050680A">
        <w:rPr>
          <w:rFonts w:asciiTheme="majorHAnsi" w:hAnsiTheme="majorHAnsi" w:cs="Arial"/>
          <w:sz w:val="28"/>
          <w:szCs w:val="28"/>
        </w:rPr>
        <w:t xml:space="preserve">This course does not require a textbook. All course materials will be provided on the Blackboard site for the class (login at </w:t>
      </w:r>
      <w:hyperlink r:id="rId11" w:history="1">
        <w:r w:rsidRPr="0050680A">
          <w:rPr>
            <w:rStyle w:val="Hyperlink"/>
            <w:rFonts w:asciiTheme="majorHAnsi" w:hAnsiTheme="majorHAnsi" w:cs="Arial"/>
            <w:color w:val="auto"/>
            <w:sz w:val="28"/>
            <w:szCs w:val="28"/>
          </w:rPr>
          <w:t>https://elearn.uta.edu/</w:t>
        </w:r>
      </w:hyperlink>
      <w:r w:rsidRPr="0050680A">
        <w:rPr>
          <w:rFonts w:asciiTheme="majorHAnsi" w:hAnsiTheme="majorHAnsi" w:cs="Arial"/>
          <w:sz w:val="28"/>
          <w:szCs w:val="28"/>
        </w:rPr>
        <w:t xml:space="preserve">). </w:t>
      </w:r>
    </w:p>
    <w:p w14:paraId="532CBD18" w14:textId="4A529C46" w:rsidR="000E1F29" w:rsidRPr="0050680A" w:rsidRDefault="00141EC6" w:rsidP="000E1F29">
      <w:pPr>
        <w:pStyle w:val="Default"/>
        <w:rPr>
          <w:rFonts w:asciiTheme="majorHAnsi" w:hAnsiTheme="majorHAnsi" w:cs="Arial"/>
          <w:color w:val="auto"/>
          <w:sz w:val="28"/>
          <w:szCs w:val="28"/>
        </w:rPr>
      </w:pPr>
      <w:r w:rsidRPr="0050680A">
        <w:rPr>
          <w:rFonts w:asciiTheme="majorHAnsi" w:hAnsiTheme="majorHAnsi" w:cs="Arial"/>
          <w:b/>
          <w:color w:val="auto"/>
          <w:sz w:val="28"/>
          <w:szCs w:val="28"/>
        </w:rPr>
        <w:lastRenderedPageBreak/>
        <w:t xml:space="preserve">Student Learning Outcomes: </w:t>
      </w:r>
      <w:r w:rsidR="000E1F29" w:rsidRPr="0050680A">
        <w:rPr>
          <w:rFonts w:asciiTheme="majorHAnsi" w:hAnsiTheme="majorHAnsi" w:cs="Arial"/>
          <w:color w:val="auto"/>
          <w:sz w:val="28"/>
          <w:szCs w:val="28"/>
        </w:rPr>
        <w:t xml:space="preserve">Upon successfully completing this course, students should be able to </w:t>
      </w:r>
    </w:p>
    <w:p w14:paraId="65DEFD46" w14:textId="4137BDF9"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their own teaching in order to refine their individual teaching styles.</w:t>
      </w:r>
    </w:p>
    <w:p w14:paraId="3F98C7AC" w14:textId="091FF93E"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U</w:t>
      </w:r>
      <w:r w:rsidR="00E7196E" w:rsidRPr="0050680A">
        <w:rPr>
          <w:rFonts w:asciiTheme="majorHAnsi" w:hAnsiTheme="majorHAnsi" w:cs="Arial"/>
          <w:sz w:val="28"/>
          <w:szCs w:val="28"/>
        </w:rPr>
        <w:t>se a variety of strategies to solve real-world classroom teaching problems.</w:t>
      </w:r>
    </w:p>
    <w:p w14:paraId="2807E838" w14:textId="6F52F29B"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more experienced ESL teachers in order to learn from those who are already in the workplace.</w:t>
      </w:r>
    </w:p>
    <w:p w14:paraId="6426708F" w14:textId="6EAE4C50"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R</w:t>
      </w:r>
      <w:r w:rsidR="00E7196E" w:rsidRPr="0050680A">
        <w:rPr>
          <w:rFonts w:asciiTheme="majorHAnsi" w:hAnsiTheme="majorHAnsi" w:cs="Arial"/>
          <w:sz w:val="28"/>
          <w:szCs w:val="28"/>
        </w:rPr>
        <w:t>eflect on their own workplace readi</w:t>
      </w:r>
      <w:r w:rsidR="006229A9" w:rsidRPr="0050680A">
        <w:rPr>
          <w:rFonts w:asciiTheme="majorHAnsi" w:hAnsiTheme="majorHAnsi" w:cs="Arial"/>
          <w:sz w:val="28"/>
          <w:szCs w:val="28"/>
        </w:rPr>
        <w:t xml:space="preserve">ness based on feedback from their course </w:t>
      </w:r>
      <w:r w:rsidR="00E7196E" w:rsidRPr="0050680A">
        <w:rPr>
          <w:rFonts w:asciiTheme="majorHAnsi" w:hAnsiTheme="majorHAnsi" w:cs="Arial"/>
          <w:sz w:val="28"/>
          <w:szCs w:val="28"/>
        </w:rPr>
        <w:t xml:space="preserve">instructor, </w:t>
      </w:r>
      <w:r w:rsidR="006229A9" w:rsidRPr="0050680A">
        <w:rPr>
          <w:rFonts w:asciiTheme="majorHAnsi" w:hAnsiTheme="majorHAnsi" w:cs="Arial"/>
          <w:sz w:val="28"/>
          <w:szCs w:val="28"/>
        </w:rPr>
        <w:t xml:space="preserve">internship supervisor, </w:t>
      </w:r>
      <w:r w:rsidR="00E7196E" w:rsidRPr="0050680A">
        <w:rPr>
          <w:rFonts w:asciiTheme="majorHAnsi" w:hAnsiTheme="majorHAnsi" w:cs="Arial"/>
          <w:sz w:val="28"/>
          <w:szCs w:val="28"/>
        </w:rPr>
        <w:t>peers, and colleagues.</w:t>
      </w:r>
    </w:p>
    <w:p w14:paraId="42044E07" w14:textId="067E4403"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 xml:space="preserve">reate a professional resume and statement of teaching philosophy </w:t>
      </w:r>
      <w:r w:rsidR="006229A9" w:rsidRPr="0050680A">
        <w:rPr>
          <w:rFonts w:asciiTheme="majorHAnsi" w:hAnsiTheme="majorHAnsi" w:cs="Arial"/>
          <w:sz w:val="28"/>
          <w:szCs w:val="28"/>
        </w:rPr>
        <w:t xml:space="preserve">that are </w:t>
      </w:r>
      <w:r w:rsidR="00E7196E" w:rsidRPr="0050680A">
        <w:rPr>
          <w:rFonts w:asciiTheme="majorHAnsi" w:hAnsiTheme="majorHAnsi" w:cs="Arial"/>
          <w:sz w:val="28"/>
          <w:szCs w:val="28"/>
        </w:rPr>
        <w:t>appropriate for advertised TESOL positions.</w:t>
      </w:r>
    </w:p>
    <w:p w14:paraId="36A74ECE" w14:textId="77777777" w:rsidR="00E7196E" w:rsidRPr="0050680A" w:rsidRDefault="00E7196E" w:rsidP="00141EC6">
      <w:pPr>
        <w:rPr>
          <w:rFonts w:asciiTheme="majorHAnsi" w:hAnsiTheme="majorHAnsi" w:cs="Arial"/>
          <w:b/>
          <w:sz w:val="28"/>
          <w:szCs w:val="28"/>
        </w:rPr>
      </w:pPr>
    </w:p>
    <w:p w14:paraId="6125FF88" w14:textId="77777777" w:rsidR="00275672" w:rsidRDefault="00275672" w:rsidP="00275672">
      <w:pPr>
        <w:rPr>
          <w:rFonts w:asciiTheme="majorHAnsi" w:hAnsiTheme="majorHAnsi" w:cs="Arial"/>
          <w:sz w:val="28"/>
          <w:szCs w:val="28"/>
        </w:rPr>
      </w:pPr>
      <w:r w:rsidRPr="0050680A">
        <w:rPr>
          <w:rFonts w:asciiTheme="majorHAnsi" w:hAnsiTheme="majorHAnsi" w:cs="Arial"/>
          <w:b/>
          <w:sz w:val="28"/>
          <w:szCs w:val="28"/>
        </w:rPr>
        <w:t>Grading:</w:t>
      </w:r>
      <w:r w:rsidRPr="0050680A">
        <w:rPr>
          <w:rFonts w:asciiTheme="majorHAnsi" w:hAnsiTheme="majorHAnsi" w:cs="Arial"/>
          <w:sz w:val="28"/>
          <w:szCs w:val="28"/>
        </w:rPr>
        <w:t xml:space="preserve"> Students are expected to keep track of their performance throughout the semester and seek guidance from available sources (including the instructor) if their performance drops below satisfactory levels. Your final grade will be </w:t>
      </w:r>
      <w:r>
        <w:rPr>
          <w:rFonts w:asciiTheme="majorHAnsi" w:hAnsiTheme="majorHAnsi" w:cs="Arial"/>
          <w:sz w:val="28"/>
          <w:szCs w:val="28"/>
        </w:rPr>
        <w:t>determined as follows:</w:t>
      </w:r>
    </w:p>
    <w:p w14:paraId="2CEB64CF" w14:textId="77777777" w:rsidR="00275672" w:rsidRDefault="00275672" w:rsidP="00275672">
      <w:pPr>
        <w:rPr>
          <w:rFonts w:asciiTheme="majorHAnsi" w:hAnsiTheme="majorHAnsi" w:cs="Arial"/>
          <w:sz w:val="28"/>
          <w:szCs w:val="28"/>
        </w:rPr>
      </w:pPr>
    </w:p>
    <w:p w14:paraId="09C8E2AB"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A = 90% or above</w:t>
      </w:r>
    </w:p>
    <w:p w14:paraId="7AAC80ED"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B = 80-90%</w:t>
      </w:r>
    </w:p>
    <w:p w14:paraId="46DAF6E3"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C = 70-80%</w:t>
      </w:r>
    </w:p>
    <w:p w14:paraId="593E46CB" w14:textId="5E2A7C96"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D=</w:t>
      </w:r>
      <w:r w:rsidR="00B7262E">
        <w:rPr>
          <w:rFonts w:asciiTheme="majorHAnsi" w:hAnsiTheme="majorHAnsi" w:cs="Arial"/>
          <w:sz w:val="28"/>
          <w:szCs w:val="28"/>
        </w:rPr>
        <w:t xml:space="preserve"> </w:t>
      </w:r>
      <w:r>
        <w:rPr>
          <w:rFonts w:asciiTheme="majorHAnsi" w:hAnsiTheme="majorHAnsi" w:cs="Arial"/>
          <w:sz w:val="28"/>
          <w:szCs w:val="28"/>
        </w:rPr>
        <w:t>60-70%</w:t>
      </w:r>
    </w:p>
    <w:p w14:paraId="452EBBE7" w14:textId="77777777" w:rsidR="00275672" w:rsidRPr="0050680A" w:rsidRDefault="00275672" w:rsidP="00275672">
      <w:pPr>
        <w:ind w:firstLine="720"/>
        <w:rPr>
          <w:rFonts w:asciiTheme="majorHAnsi" w:hAnsiTheme="majorHAnsi" w:cs="Arial"/>
          <w:sz w:val="28"/>
          <w:szCs w:val="28"/>
        </w:rPr>
      </w:pPr>
      <w:r>
        <w:rPr>
          <w:rFonts w:asciiTheme="majorHAnsi" w:hAnsiTheme="majorHAnsi" w:cs="Arial"/>
          <w:sz w:val="28"/>
          <w:szCs w:val="28"/>
        </w:rPr>
        <w:t>F = below 65</w:t>
      </w:r>
    </w:p>
    <w:p w14:paraId="62B1FC39" w14:textId="77777777" w:rsidR="00275672" w:rsidRDefault="00275672" w:rsidP="00141EC6">
      <w:pPr>
        <w:rPr>
          <w:rFonts w:asciiTheme="majorHAnsi" w:hAnsiTheme="majorHAnsi" w:cs="Arial"/>
          <w:b/>
          <w:sz w:val="28"/>
          <w:szCs w:val="28"/>
        </w:rPr>
      </w:pPr>
    </w:p>
    <w:p w14:paraId="0513E287" w14:textId="6670B4A2" w:rsidR="006229A9" w:rsidRDefault="00663F9A" w:rsidP="00141EC6">
      <w:pPr>
        <w:rPr>
          <w:rFonts w:asciiTheme="majorHAnsi" w:hAnsiTheme="majorHAnsi" w:cs="Arial"/>
          <w:b/>
          <w:sz w:val="28"/>
          <w:szCs w:val="28"/>
        </w:rPr>
      </w:pPr>
      <w:r>
        <w:rPr>
          <w:rFonts w:asciiTheme="majorHAnsi" w:hAnsiTheme="majorHAnsi" w:cs="Arial"/>
          <w:b/>
          <w:sz w:val="28"/>
          <w:szCs w:val="28"/>
        </w:rPr>
        <w:t xml:space="preserve">Graded Components </w:t>
      </w:r>
      <w:r w:rsidR="00EB638F">
        <w:rPr>
          <w:rFonts w:asciiTheme="majorHAnsi" w:hAnsiTheme="majorHAnsi" w:cs="Arial"/>
          <w:b/>
          <w:sz w:val="28"/>
          <w:szCs w:val="28"/>
        </w:rPr>
        <w:t>and Grade Weights for</w:t>
      </w:r>
      <w:r>
        <w:rPr>
          <w:rFonts w:asciiTheme="majorHAnsi" w:hAnsiTheme="majorHAnsi" w:cs="Arial"/>
          <w:b/>
          <w:sz w:val="28"/>
          <w:szCs w:val="28"/>
        </w:rPr>
        <w:t xml:space="preserve"> the Internship</w:t>
      </w:r>
    </w:p>
    <w:p w14:paraId="2237DA7C" w14:textId="6A51A802" w:rsidR="00663F9A" w:rsidRDefault="00EB638F" w:rsidP="00141EC6">
      <w:pPr>
        <w:rPr>
          <w:rFonts w:asciiTheme="majorHAnsi" w:hAnsiTheme="majorHAnsi" w:cs="Arial"/>
          <w:sz w:val="28"/>
          <w:szCs w:val="28"/>
        </w:rPr>
      </w:pPr>
      <w:r>
        <w:rPr>
          <w:rFonts w:asciiTheme="majorHAnsi" w:hAnsiTheme="majorHAnsi" w:cs="Arial"/>
          <w:sz w:val="28"/>
          <w:szCs w:val="28"/>
        </w:rPr>
        <w:tab/>
      </w:r>
      <w:r w:rsidR="00663F9A">
        <w:rPr>
          <w:rFonts w:asciiTheme="majorHAnsi" w:hAnsiTheme="majorHAnsi" w:cs="Arial"/>
          <w:sz w:val="28"/>
          <w:szCs w:val="28"/>
        </w:rPr>
        <w:t>40%</w:t>
      </w:r>
      <w:r w:rsidR="00663F9A">
        <w:rPr>
          <w:rFonts w:asciiTheme="majorHAnsi" w:hAnsiTheme="majorHAnsi" w:cs="Arial"/>
          <w:sz w:val="28"/>
          <w:szCs w:val="28"/>
        </w:rPr>
        <w:tab/>
        <w:t>Completion of all teaching hours</w:t>
      </w:r>
    </w:p>
    <w:p w14:paraId="5CCBB7E4" w14:textId="59A73442" w:rsidR="00663F9A" w:rsidRDefault="00663F9A" w:rsidP="00141EC6">
      <w:pPr>
        <w:rPr>
          <w:rFonts w:asciiTheme="majorHAnsi" w:hAnsiTheme="majorHAnsi" w:cs="Arial"/>
          <w:sz w:val="28"/>
          <w:szCs w:val="28"/>
        </w:rPr>
      </w:pPr>
      <w:r>
        <w:rPr>
          <w:rFonts w:asciiTheme="majorHAnsi" w:hAnsiTheme="majorHAnsi" w:cs="Arial"/>
          <w:sz w:val="28"/>
          <w:szCs w:val="28"/>
        </w:rPr>
        <w:tab/>
      </w:r>
      <w:r w:rsidR="00EB638F">
        <w:rPr>
          <w:rFonts w:asciiTheme="majorHAnsi" w:hAnsiTheme="majorHAnsi" w:cs="Arial"/>
          <w:sz w:val="28"/>
          <w:szCs w:val="28"/>
        </w:rPr>
        <w:tab/>
      </w:r>
      <w:r>
        <w:rPr>
          <w:rFonts w:asciiTheme="majorHAnsi" w:hAnsiTheme="majorHAnsi" w:cs="Arial"/>
          <w:sz w:val="28"/>
          <w:szCs w:val="28"/>
        </w:rPr>
        <w:t>(Includes total hours, weekly updates, final log, and verification)</w:t>
      </w:r>
    </w:p>
    <w:p w14:paraId="1239C30B" w14:textId="77777777" w:rsidR="00275672" w:rsidRPr="00275672" w:rsidRDefault="00275672" w:rsidP="00141EC6">
      <w:pPr>
        <w:rPr>
          <w:rFonts w:asciiTheme="majorHAnsi" w:hAnsiTheme="majorHAnsi" w:cs="Arial"/>
          <w:sz w:val="10"/>
          <w:szCs w:val="10"/>
        </w:rPr>
      </w:pPr>
    </w:p>
    <w:p w14:paraId="49F74B1C" w14:textId="13E8743F" w:rsidR="00D42B50" w:rsidRDefault="00D42B50" w:rsidP="00EB638F">
      <w:pPr>
        <w:ind w:firstLine="720"/>
        <w:rPr>
          <w:rFonts w:asciiTheme="majorHAnsi" w:hAnsiTheme="majorHAnsi" w:cs="Arial"/>
          <w:sz w:val="28"/>
          <w:szCs w:val="28"/>
        </w:rPr>
      </w:pPr>
      <w:r>
        <w:rPr>
          <w:rFonts w:asciiTheme="majorHAnsi" w:hAnsiTheme="majorHAnsi" w:cs="Arial"/>
          <w:sz w:val="28"/>
          <w:szCs w:val="28"/>
        </w:rPr>
        <w:t>10%</w:t>
      </w:r>
      <w:r>
        <w:rPr>
          <w:rFonts w:asciiTheme="majorHAnsi" w:hAnsiTheme="majorHAnsi" w:cs="Arial"/>
          <w:sz w:val="28"/>
          <w:szCs w:val="28"/>
        </w:rPr>
        <w:tab/>
        <w:t>Resume</w:t>
      </w:r>
    </w:p>
    <w:p w14:paraId="1C0F7C15" w14:textId="7E8CB884"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(Includes initial draft and final revised version)</w:t>
      </w:r>
    </w:p>
    <w:p w14:paraId="4CFC2D2D" w14:textId="77777777" w:rsidR="00275672" w:rsidRPr="00275672" w:rsidRDefault="00275672" w:rsidP="00141EC6">
      <w:pPr>
        <w:rPr>
          <w:rFonts w:asciiTheme="majorHAnsi" w:hAnsiTheme="majorHAnsi" w:cs="Arial"/>
          <w:sz w:val="10"/>
          <w:szCs w:val="10"/>
        </w:rPr>
      </w:pPr>
    </w:p>
    <w:p w14:paraId="2F095401" w14:textId="0734A2FF" w:rsidR="00D42B50" w:rsidRDefault="00D42B50" w:rsidP="00EB638F">
      <w:pPr>
        <w:ind w:firstLine="720"/>
        <w:rPr>
          <w:rFonts w:asciiTheme="majorHAnsi" w:hAnsiTheme="majorHAnsi" w:cs="Arial"/>
          <w:sz w:val="28"/>
          <w:szCs w:val="28"/>
        </w:rPr>
      </w:pPr>
      <w:r>
        <w:rPr>
          <w:rFonts w:asciiTheme="majorHAnsi" w:hAnsiTheme="majorHAnsi" w:cs="Arial"/>
          <w:sz w:val="28"/>
          <w:szCs w:val="28"/>
        </w:rPr>
        <w:t>10% Statement of Teaching Philosophy</w:t>
      </w:r>
    </w:p>
    <w:p w14:paraId="48E49EA1" w14:textId="778F9969"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(Includes initial draft and final revised version)</w:t>
      </w:r>
    </w:p>
    <w:p w14:paraId="015DE953" w14:textId="77777777" w:rsidR="00275672" w:rsidRPr="00275672" w:rsidRDefault="00275672" w:rsidP="00141EC6">
      <w:pPr>
        <w:rPr>
          <w:rFonts w:asciiTheme="majorHAnsi" w:hAnsiTheme="majorHAnsi" w:cs="Arial"/>
          <w:sz w:val="10"/>
          <w:szCs w:val="10"/>
        </w:rPr>
      </w:pPr>
    </w:p>
    <w:p w14:paraId="57C04C1C" w14:textId="095DB56E" w:rsidR="00D42B50" w:rsidRDefault="00D42B50" w:rsidP="00EB638F">
      <w:pPr>
        <w:ind w:firstLine="720"/>
        <w:rPr>
          <w:rFonts w:asciiTheme="majorHAnsi" w:hAnsiTheme="majorHAnsi" w:cs="Arial"/>
          <w:sz w:val="28"/>
          <w:szCs w:val="28"/>
        </w:rPr>
      </w:pPr>
      <w:r>
        <w:rPr>
          <w:rFonts w:asciiTheme="majorHAnsi" w:hAnsiTheme="majorHAnsi" w:cs="Arial"/>
          <w:sz w:val="28"/>
          <w:szCs w:val="28"/>
        </w:rPr>
        <w:t>40% Reflections</w:t>
      </w:r>
    </w:p>
    <w:p w14:paraId="5C2EB826" w14:textId="5AFD3BEB"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Pre-service reflection</w:t>
      </w:r>
    </w:p>
    <w:p w14:paraId="0ACCBDB1" w14:textId="77777777" w:rsidR="00275672" w:rsidRPr="00275672" w:rsidRDefault="00275672" w:rsidP="00141EC6">
      <w:pPr>
        <w:rPr>
          <w:rFonts w:asciiTheme="majorHAnsi" w:hAnsiTheme="majorHAnsi" w:cs="Arial"/>
          <w:sz w:val="10"/>
          <w:szCs w:val="10"/>
        </w:rPr>
      </w:pPr>
    </w:p>
    <w:p w14:paraId="075B7D46" w14:textId="14125B8D"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8%</w:t>
      </w:r>
      <w:r>
        <w:rPr>
          <w:rFonts w:asciiTheme="majorHAnsi" w:hAnsiTheme="majorHAnsi" w:cs="Arial"/>
          <w:sz w:val="28"/>
          <w:szCs w:val="28"/>
        </w:rPr>
        <w:tab/>
        <w:t xml:space="preserve">Two Teaching Observation </w:t>
      </w:r>
      <w:r w:rsidR="00275672">
        <w:rPr>
          <w:rFonts w:asciiTheme="majorHAnsi" w:hAnsiTheme="majorHAnsi" w:cs="Arial"/>
          <w:sz w:val="28"/>
          <w:szCs w:val="28"/>
        </w:rPr>
        <w:t>r</w:t>
      </w:r>
      <w:r>
        <w:rPr>
          <w:rFonts w:asciiTheme="majorHAnsi" w:hAnsiTheme="majorHAnsi" w:cs="Arial"/>
          <w:sz w:val="28"/>
          <w:szCs w:val="28"/>
        </w:rPr>
        <w:t>eflections</w:t>
      </w:r>
      <w:r w:rsidR="00275672">
        <w:rPr>
          <w:rFonts w:asciiTheme="majorHAnsi" w:hAnsiTheme="majorHAnsi" w:cs="Arial"/>
          <w:sz w:val="28"/>
          <w:szCs w:val="28"/>
        </w:rPr>
        <w:t xml:space="preserve"> (4% each)</w:t>
      </w:r>
    </w:p>
    <w:p w14:paraId="6B95ED0A" w14:textId="77777777" w:rsidR="00275672" w:rsidRPr="00275672" w:rsidRDefault="00275672" w:rsidP="00141EC6">
      <w:pPr>
        <w:rPr>
          <w:rFonts w:asciiTheme="majorHAnsi" w:hAnsiTheme="majorHAnsi" w:cs="Arial"/>
          <w:sz w:val="10"/>
          <w:szCs w:val="10"/>
        </w:rPr>
      </w:pPr>
    </w:p>
    <w:p w14:paraId="78531107" w14:textId="0787B3E6"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t xml:space="preserve">Written reflection of </w:t>
      </w:r>
      <w:proofErr w:type="gramStart"/>
      <w:r>
        <w:rPr>
          <w:rFonts w:asciiTheme="majorHAnsi" w:hAnsiTheme="majorHAnsi" w:cs="Arial"/>
          <w:sz w:val="28"/>
          <w:szCs w:val="28"/>
        </w:rPr>
        <w:t>video-taped</w:t>
      </w:r>
      <w:proofErr w:type="gramEnd"/>
      <w:r>
        <w:rPr>
          <w:rFonts w:asciiTheme="majorHAnsi" w:hAnsiTheme="majorHAnsi" w:cs="Arial"/>
          <w:sz w:val="28"/>
          <w:szCs w:val="28"/>
        </w:rPr>
        <w:t xml:space="preserve"> lesson</w:t>
      </w:r>
    </w:p>
    <w:p w14:paraId="71B397BF" w14:textId="77777777" w:rsidR="00275672" w:rsidRPr="00275672" w:rsidRDefault="00275672" w:rsidP="00141EC6">
      <w:pPr>
        <w:rPr>
          <w:rFonts w:asciiTheme="majorHAnsi" w:hAnsiTheme="majorHAnsi" w:cs="Arial"/>
          <w:sz w:val="10"/>
          <w:szCs w:val="10"/>
        </w:rPr>
      </w:pPr>
    </w:p>
    <w:p w14:paraId="0107C3C1" w14:textId="7C0D2A3C"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Feedback Follow-Up reflection</w:t>
      </w:r>
    </w:p>
    <w:p w14:paraId="11D16D68" w14:textId="77777777" w:rsidR="00275672" w:rsidRPr="00275672" w:rsidRDefault="00275672" w:rsidP="00141EC6">
      <w:pPr>
        <w:rPr>
          <w:rFonts w:asciiTheme="majorHAnsi" w:hAnsiTheme="majorHAnsi" w:cs="Arial"/>
          <w:sz w:val="10"/>
          <w:szCs w:val="10"/>
        </w:rPr>
      </w:pPr>
    </w:p>
    <w:p w14:paraId="616722DC" w14:textId="201A3C08" w:rsidR="00EB638F" w:rsidRPr="00663F9A"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r>
      <w:proofErr w:type="gramStart"/>
      <w:r>
        <w:rPr>
          <w:rFonts w:asciiTheme="majorHAnsi" w:hAnsiTheme="majorHAnsi" w:cs="Arial"/>
          <w:sz w:val="28"/>
          <w:szCs w:val="28"/>
        </w:rPr>
        <w:t>What</w:t>
      </w:r>
      <w:proofErr w:type="gramEnd"/>
      <w:r>
        <w:rPr>
          <w:rFonts w:asciiTheme="majorHAnsi" w:hAnsiTheme="majorHAnsi" w:cs="Arial"/>
          <w:sz w:val="28"/>
          <w:szCs w:val="28"/>
        </w:rPr>
        <w:t xml:space="preserve"> you’ve learned about yourself as a teacher overall</w:t>
      </w:r>
    </w:p>
    <w:p w14:paraId="331AEBC7" w14:textId="77777777" w:rsidR="00663F9A" w:rsidRDefault="00663F9A" w:rsidP="00141EC6">
      <w:pPr>
        <w:rPr>
          <w:rFonts w:asciiTheme="majorHAnsi" w:hAnsiTheme="majorHAnsi" w:cs="Arial"/>
          <w:b/>
          <w:sz w:val="28"/>
          <w:szCs w:val="28"/>
        </w:rPr>
      </w:pPr>
    </w:p>
    <w:p w14:paraId="1F4EDEC1" w14:textId="77777777" w:rsidR="00275672" w:rsidRDefault="00275672" w:rsidP="00141EC6">
      <w:pPr>
        <w:rPr>
          <w:rFonts w:asciiTheme="majorHAnsi" w:hAnsiTheme="majorHAnsi" w:cs="Arial"/>
          <w:b/>
          <w:sz w:val="28"/>
          <w:szCs w:val="28"/>
        </w:rPr>
      </w:pPr>
    </w:p>
    <w:p w14:paraId="6E22832A" w14:textId="77777777" w:rsidR="00275672" w:rsidRDefault="00275672" w:rsidP="00141EC6">
      <w:pPr>
        <w:rPr>
          <w:rFonts w:asciiTheme="majorHAnsi" w:hAnsiTheme="majorHAnsi" w:cs="Arial"/>
          <w:sz w:val="28"/>
          <w:szCs w:val="28"/>
        </w:rPr>
      </w:pPr>
      <w:r w:rsidRPr="0050680A">
        <w:rPr>
          <w:rFonts w:asciiTheme="majorHAnsi" w:hAnsiTheme="majorHAnsi" w:cs="Arial"/>
          <w:b/>
          <w:sz w:val="28"/>
          <w:szCs w:val="28"/>
        </w:rPr>
        <w:lastRenderedPageBreak/>
        <w:t>Late Submission of Assignments:</w:t>
      </w:r>
      <w:r w:rsidRPr="0050680A">
        <w:rPr>
          <w:rFonts w:asciiTheme="majorHAnsi" w:hAnsiTheme="majorHAnsi" w:cs="Arial"/>
          <w:sz w:val="28"/>
          <w:szCs w:val="28"/>
        </w:rPr>
        <w:t xml:space="preserve"> </w:t>
      </w:r>
    </w:p>
    <w:p w14:paraId="4B77D8B7" w14:textId="21F12225" w:rsidR="00275672" w:rsidRPr="00275672" w:rsidRDefault="00275672" w:rsidP="00141EC6">
      <w:pPr>
        <w:rPr>
          <w:rFonts w:asciiTheme="majorHAnsi" w:hAnsiTheme="majorHAnsi" w:cs="Arial"/>
          <w:sz w:val="28"/>
          <w:szCs w:val="28"/>
        </w:rPr>
      </w:pPr>
      <w:r w:rsidRPr="0050680A">
        <w:rPr>
          <w:rFonts w:asciiTheme="majorHAnsi" w:hAnsiTheme="majorHAnsi" w:cs="Arial"/>
          <w:sz w:val="28"/>
          <w:szCs w:val="28"/>
        </w:rPr>
        <w:t>If you need more time to complete an ass</w:t>
      </w:r>
      <w:r>
        <w:rPr>
          <w:rFonts w:asciiTheme="majorHAnsi" w:hAnsiTheme="majorHAnsi" w:cs="Arial"/>
          <w:sz w:val="28"/>
          <w:szCs w:val="28"/>
        </w:rPr>
        <w:t>ignment, make sure to contact the instructor</w:t>
      </w:r>
      <w:r w:rsidRPr="0050680A">
        <w:rPr>
          <w:rFonts w:asciiTheme="majorHAnsi" w:hAnsiTheme="majorHAnsi" w:cs="Arial"/>
          <w:sz w:val="28"/>
          <w:szCs w:val="28"/>
        </w:rPr>
        <w:t xml:space="preserve"> </w:t>
      </w:r>
      <w:r w:rsidRPr="0050680A">
        <w:rPr>
          <w:rFonts w:asciiTheme="majorHAnsi" w:hAnsiTheme="majorHAnsi" w:cs="Arial"/>
          <w:i/>
          <w:sz w:val="28"/>
          <w:szCs w:val="28"/>
        </w:rPr>
        <w:t>before it is due</w:t>
      </w:r>
      <w:r w:rsidRPr="0050680A">
        <w:rPr>
          <w:rFonts w:asciiTheme="majorHAnsi" w:hAnsiTheme="majorHAnsi" w:cs="Arial"/>
          <w:sz w:val="28"/>
          <w:szCs w:val="28"/>
        </w:rPr>
        <w:t xml:space="preserve"> to make the necessary arrangements. If alternative arrangements have not been made in advance of the due date for an assignment, late work may be accepted (at the instructor's discretion), but with a grade penalty</w:t>
      </w:r>
      <w:r>
        <w:rPr>
          <w:rFonts w:asciiTheme="majorHAnsi" w:hAnsiTheme="majorHAnsi" w:cs="Arial"/>
          <w:sz w:val="28"/>
          <w:szCs w:val="28"/>
        </w:rPr>
        <w:t xml:space="preserve"> of one point per day. These assignments may</w:t>
      </w:r>
      <w:r w:rsidRPr="0050680A">
        <w:rPr>
          <w:rFonts w:asciiTheme="majorHAnsi" w:hAnsiTheme="majorHAnsi" w:cs="Arial"/>
          <w:sz w:val="28"/>
          <w:szCs w:val="28"/>
        </w:rPr>
        <w:t xml:space="preserve"> not receive the same amount of feedback as an assignment handed in on time.</w:t>
      </w:r>
    </w:p>
    <w:p w14:paraId="4FC1B27B" w14:textId="77777777" w:rsidR="00275672" w:rsidRDefault="00275672" w:rsidP="00141EC6">
      <w:pPr>
        <w:rPr>
          <w:rFonts w:asciiTheme="majorHAnsi" w:hAnsiTheme="majorHAnsi" w:cs="Arial"/>
          <w:b/>
          <w:sz w:val="28"/>
          <w:szCs w:val="28"/>
        </w:rPr>
      </w:pPr>
    </w:p>
    <w:p w14:paraId="6ED2EB7C" w14:textId="2CA0E26B" w:rsidR="00663F9A" w:rsidRPr="00663F9A" w:rsidRDefault="00191C51" w:rsidP="00141EC6">
      <w:pPr>
        <w:rPr>
          <w:rFonts w:asciiTheme="majorHAnsi" w:hAnsiTheme="majorHAnsi" w:cs="Arial"/>
          <w:b/>
          <w:sz w:val="28"/>
          <w:szCs w:val="28"/>
        </w:rPr>
      </w:pPr>
      <w:r w:rsidRPr="0050680A">
        <w:rPr>
          <w:rFonts w:asciiTheme="majorHAnsi" w:hAnsiTheme="majorHAnsi" w:cs="Arial"/>
          <w:b/>
          <w:sz w:val="28"/>
          <w:szCs w:val="28"/>
        </w:rPr>
        <w:t>Descriptions of M</w:t>
      </w:r>
      <w:r w:rsidR="00141EC6" w:rsidRPr="0050680A">
        <w:rPr>
          <w:rFonts w:asciiTheme="majorHAnsi" w:hAnsiTheme="majorHAnsi" w:cs="Arial"/>
          <w:b/>
          <w:sz w:val="28"/>
          <w:szCs w:val="28"/>
        </w:rPr>
        <w:t>a</w:t>
      </w:r>
      <w:r w:rsidRPr="0050680A">
        <w:rPr>
          <w:rFonts w:asciiTheme="majorHAnsi" w:hAnsiTheme="majorHAnsi" w:cs="Arial"/>
          <w:b/>
          <w:sz w:val="28"/>
          <w:szCs w:val="28"/>
        </w:rPr>
        <w:t>jor A</w:t>
      </w:r>
      <w:r w:rsidR="00FB3778" w:rsidRPr="0050680A">
        <w:rPr>
          <w:rFonts w:asciiTheme="majorHAnsi" w:hAnsiTheme="majorHAnsi" w:cs="Arial"/>
          <w:b/>
          <w:sz w:val="28"/>
          <w:szCs w:val="28"/>
        </w:rPr>
        <w:t>ssignments</w:t>
      </w:r>
      <w:r w:rsidR="00141EC6" w:rsidRPr="0050680A">
        <w:rPr>
          <w:rFonts w:asciiTheme="majorHAnsi" w:hAnsiTheme="majorHAnsi" w:cs="Arial"/>
          <w:b/>
          <w:sz w:val="28"/>
          <w:szCs w:val="28"/>
        </w:rPr>
        <w:t xml:space="preserve">: </w:t>
      </w:r>
    </w:p>
    <w:p w14:paraId="3EB1EE14" w14:textId="77777777" w:rsidR="0050680A" w:rsidRDefault="00191C51" w:rsidP="00191C51">
      <w:pPr>
        <w:rPr>
          <w:rFonts w:asciiTheme="majorHAnsi" w:hAnsiTheme="majorHAnsi" w:cs="Arial"/>
          <w:sz w:val="28"/>
          <w:szCs w:val="28"/>
        </w:rPr>
      </w:pPr>
      <w:r w:rsidRPr="0050680A">
        <w:rPr>
          <w:rFonts w:asciiTheme="majorHAnsi" w:hAnsiTheme="majorHAnsi" w:cs="Arial"/>
          <w:sz w:val="28"/>
          <w:szCs w:val="28"/>
          <w:u w:val="single"/>
        </w:rPr>
        <w:t>60 Hours of Teaching</w:t>
      </w:r>
      <w:r w:rsidRPr="0050680A">
        <w:rPr>
          <w:rFonts w:asciiTheme="majorHAnsi" w:hAnsiTheme="majorHAnsi" w:cs="Arial"/>
          <w:sz w:val="28"/>
          <w:szCs w:val="28"/>
        </w:rPr>
        <w:t xml:space="preserve"> (40% of your overall grade): </w:t>
      </w:r>
    </w:p>
    <w:p w14:paraId="7412F1B4" w14:textId="6CBF09B3"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 xml:space="preserve">This course requires 60 hours of ESL/EFL teaching at an approved </w:t>
      </w:r>
      <w:r w:rsidR="00E63CA5" w:rsidRPr="0050680A">
        <w:rPr>
          <w:rFonts w:asciiTheme="majorHAnsi" w:hAnsiTheme="majorHAnsi" w:cs="Arial"/>
          <w:sz w:val="28"/>
          <w:szCs w:val="28"/>
        </w:rPr>
        <w:t>organization.</w:t>
      </w:r>
      <w:r w:rsidRPr="0050680A">
        <w:rPr>
          <w:rFonts w:asciiTheme="majorHAnsi" w:hAnsiTheme="majorHAnsi" w:cs="Arial"/>
          <w:sz w:val="28"/>
          <w:szCs w:val="28"/>
        </w:rPr>
        <w:t xml:space="preserve"> These hours should include a minimum of 45 </w:t>
      </w:r>
      <w:r w:rsidR="00E63CA5" w:rsidRPr="0050680A">
        <w:rPr>
          <w:rFonts w:asciiTheme="majorHAnsi" w:hAnsiTheme="majorHAnsi" w:cs="Arial"/>
          <w:sz w:val="28"/>
          <w:szCs w:val="28"/>
        </w:rPr>
        <w:t xml:space="preserve">classroom </w:t>
      </w:r>
      <w:r w:rsidRPr="0050680A">
        <w:rPr>
          <w:rFonts w:asciiTheme="majorHAnsi" w:hAnsiTheme="majorHAnsi" w:cs="Arial"/>
          <w:sz w:val="28"/>
          <w:szCs w:val="28"/>
        </w:rPr>
        <w:t xml:space="preserve">hours </w:t>
      </w:r>
      <w:r w:rsidR="00E63CA5" w:rsidRPr="0050680A">
        <w:rPr>
          <w:rFonts w:asciiTheme="majorHAnsi" w:hAnsiTheme="majorHAnsi" w:cs="Arial"/>
          <w:sz w:val="28"/>
          <w:szCs w:val="28"/>
        </w:rPr>
        <w:t>(including observation, assisting another teacher, team teaching, or sole teaching),</w:t>
      </w:r>
      <w:r w:rsidRPr="0050680A">
        <w:rPr>
          <w:rFonts w:asciiTheme="majorHAnsi" w:hAnsiTheme="majorHAnsi" w:cs="Arial"/>
          <w:sz w:val="28"/>
          <w:szCs w:val="28"/>
        </w:rPr>
        <w:t xml:space="preserve"> with the other 15 hours being used for preparation and lesson planning, required training sessions, etc. A list of organizations in the area that students have worked with in the past will be provided. If you would like to work with an organization that is not on this list, that is </w:t>
      </w:r>
      <w:r w:rsidR="00E63CA5" w:rsidRPr="0050680A">
        <w:rPr>
          <w:rFonts w:asciiTheme="majorHAnsi" w:hAnsiTheme="majorHAnsi" w:cs="Arial"/>
          <w:sz w:val="28"/>
          <w:szCs w:val="28"/>
        </w:rPr>
        <w:t xml:space="preserve">generally </w:t>
      </w:r>
      <w:r w:rsidRPr="0050680A">
        <w:rPr>
          <w:rFonts w:asciiTheme="majorHAnsi" w:hAnsiTheme="majorHAnsi" w:cs="Arial"/>
          <w:sz w:val="28"/>
          <w:szCs w:val="28"/>
        </w:rPr>
        <w:t>fine</w:t>
      </w:r>
      <w:r w:rsidR="00E63CA5" w:rsidRPr="0050680A">
        <w:rPr>
          <w:rFonts w:asciiTheme="majorHAnsi" w:hAnsiTheme="majorHAnsi" w:cs="Arial"/>
          <w:sz w:val="28"/>
          <w:szCs w:val="28"/>
        </w:rPr>
        <w:t>, but please talk with me first</w:t>
      </w:r>
      <w:r w:rsidRPr="0050680A">
        <w:rPr>
          <w:rFonts w:asciiTheme="majorHAnsi" w:hAnsiTheme="majorHAnsi" w:cs="Arial"/>
          <w:sz w:val="28"/>
          <w:szCs w:val="28"/>
        </w:rPr>
        <w:t xml:space="preserve">. In either case, you should </w:t>
      </w:r>
      <w:r w:rsidR="00E63CA5" w:rsidRPr="0050680A">
        <w:rPr>
          <w:rFonts w:asciiTheme="majorHAnsi" w:hAnsiTheme="majorHAnsi" w:cs="Arial"/>
          <w:sz w:val="28"/>
          <w:szCs w:val="28"/>
        </w:rPr>
        <w:t>have arrangements made with an o</w:t>
      </w:r>
      <w:r w:rsidR="00EB638F">
        <w:rPr>
          <w:rFonts w:asciiTheme="majorHAnsi" w:hAnsiTheme="majorHAnsi" w:cs="Arial"/>
          <w:sz w:val="28"/>
          <w:szCs w:val="28"/>
        </w:rPr>
        <w:t>rganization no later than June 10</w:t>
      </w:r>
      <w:r w:rsidRPr="0050680A">
        <w:rPr>
          <w:rFonts w:asciiTheme="majorHAnsi" w:hAnsiTheme="majorHAnsi" w:cs="Arial"/>
          <w:sz w:val="28"/>
          <w:szCs w:val="28"/>
        </w:rPr>
        <w:t>.</w:t>
      </w:r>
    </w:p>
    <w:p w14:paraId="15CF737D" w14:textId="77777777" w:rsidR="00191C51" w:rsidRPr="0050680A" w:rsidRDefault="00191C51" w:rsidP="00191C51">
      <w:pPr>
        <w:rPr>
          <w:rFonts w:asciiTheme="majorHAnsi" w:hAnsiTheme="majorHAnsi" w:cs="Arial"/>
          <w:sz w:val="28"/>
          <w:szCs w:val="28"/>
        </w:rPr>
      </w:pPr>
    </w:p>
    <w:p w14:paraId="601AB84C" w14:textId="77777777" w:rsidR="007D2A03" w:rsidRPr="0050680A" w:rsidRDefault="00BC680F" w:rsidP="00191C51">
      <w:pPr>
        <w:rPr>
          <w:rFonts w:asciiTheme="majorHAnsi" w:hAnsiTheme="majorHAnsi" w:cs="Arial"/>
          <w:sz w:val="28"/>
          <w:szCs w:val="28"/>
        </w:rPr>
      </w:pPr>
      <w:r w:rsidRPr="0050680A">
        <w:rPr>
          <w:rFonts w:asciiTheme="majorHAnsi" w:hAnsiTheme="majorHAnsi" w:cs="Arial"/>
          <w:sz w:val="28"/>
          <w:szCs w:val="28"/>
        </w:rPr>
        <w:t>In order to get credit for these hours, y</w:t>
      </w:r>
      <w:r w:rsidR="00214255" w:rsidRPr="0050680A">
        <w:rPr>
          <w:rFonts w:asciiTheme="majorHAnsi" w:hAnsiTheme="majorHAnsi" w:cs="Arial"/>
          <w:sz w:val="28"/>
          <w:szCs w:val="28"/>
        </w:rPr>
        <w:t xml:space="preserve">ou will </w:t>
      </w:r>
      <w:r w:rsidR="007D2A03" w:rsidRPr="0050680A">
        <w:rPr>
          <w:rFonts w:asciiTheme="majorHAnsi" w:hAnsiTheme="majorHAnsi" w:cs="Arial"/>
          <w:sz w:val="28"/>
          <w:szCs w:val="28"/>
        </w:rPr>
        <w:t>need to do 3 things:</w:t>
      </w:r>
    </w:p>
    <w:p w14:paraId="1438B80E" w14:textId="3CB09C83"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Complete the Hours Update each week</w:t>
      </w:r>
      <w:r w:rsidR="0050680A">
        <w:rPr>
          <w:rFonts w:asciiTheme="majorHAnsi" w:hAnsiTheme="majorHAnsi" w:cs="Arial"/>
          <w:sz w:val="28"/>
          <w:szCs w:val="28"/>
        </w:rPr>
        <w:t xml:space="preserve"> after you </w:t>
      </w:r>
      <w:r w:rsidR="004218E2">
        <w:rPr>
          <w:rFonts w:asciiTheme="majorHAnsi" w:hAnsiTheme="majorHAnsi" w:cs="Arial"/>
          <w:sz w:val="28"/>
          <w:szCs w:val="28"/>
        </w:rPr>
        <w:t>finish</w:t>
      </w:r>
      <w:r w:rsidR="0050680A">
        <w:rPr>
          <w:rFonts w:asciiTheme="majorHAnsi" w:hAnsiTheme="majorHAnsi" w:cs="Arial"/>
          <w:sz w:val="28"/>
          <w:szCs w:val="28"/>
        </w:rPr>
        <w:t xml:space="preserve"> your </w:t>
      </w:r>
    </w:p>
    <w:p w14:paraId="1D6A4468" w14:textId="5EF9B558" w:rsidR="007D2A03" w:rsidRPr="0050680A" w:rsidRDefault="0050680A" w:rsidP="0050680A">
      <w:pPr>
        <w:pStyle w:val="ListParagraph"/>
        <w:ind w:left="1080" w:firstLine="360"/>
        <w:rPr>
          <w:rFonts w:asciiTheme="majorHAnsi" w:hAnsiTheme="majorHAnsi" w:cs="Arial"/>
          <w:sz w:val="28"/>
          <w:szCs w:val="28"/>
        </w:rPr>
      </w:pPr>
      <w:r>
        <w:rPr>
          <w:rFonts w:asciiTheme="majorHAnsi" w:hAnsiTheme="majorHAnsi" w:cs="Arial"/>
          <w:sz w:val="28"/>
          <w:szCs w:val="28"/>
        </w:rPr>
        <w:t>hours for that week</w:t>
      </w:r>
    </w:p>
    <w:p w14:paraId="7F141FD4"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complete Hours Log form at the end of the semester (a </w:t>
      </w:r>
    </w:p>
    <w:p w14:paraId="749967D0" w14:textId="42160AEA" w:rsidR="007D2A03" w:rsidRPr="0050680A" w:rsidRDefault="007D2A03" w:rsidP="0050680A">
      <w:pPr>
        <w:pStyle w:val="ListParagraph"/>
        <w:ind w:left="1080" w:firstLine="360"/>
        <w:rPr>
          <w:rFonts w:asciiTheme="majorHAnsi" w:hAnsiTheme="majorHAnsi" w:cs="Arial"/>
          <w:sz w:val="28"/>
          <w:szCs w:val="28"/>
        </w:rPr>
      </w:pPr>
      <w:r w:rsidRPr="0050680A">
        <w:rPr>
          <w:rFonts w:asciiTheme="majorHAnsi" w:hAnsiTheme="majorHAnsi" w:cs="Arial"/>
          <w:sz w:val="28"/>
          <w:szCs w:val="28"/>
        </w:rPr>
        <w:t>sample will be provided, but feel free to make it your own)</w:t>
      </w:r>
    </w:p>
    <w:p w14:paraId="62AD996F"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w:t>
      </w:r>
      <w:r w:rsidR="00214255" w:rsidRPr="0050680A">
        <w:rPr>
          <w:rFonts w:asciiTheme="majorHAnsi" w:hAnsiTheme="majorHAnsi" w:cs="Arial"/>
          <w:sz w:val="28"/>
          <w:szCs w:val="28"/>
        </w:rPr>
        <w:t>Te</w:t>
      </w:r>
      <w:r w:rsidRPr="0050680A">
        <w:rPr>
          <w:rFonts w:asciiTheme="majorHAnsi" w:hAnsiTheme="majorHAnsi" w:cs="Arial"/>
          <w:sz w:val="28"/>
          <w:szCs w:val="28"/>
        </w:rPr>
        <w:t xml:space="preserve">aching Hours Verification Form </w:t>
      </w:r>
      <w:r w:rsidR="00086E70" w:rsidRPr="0050680A">
        <w:rPr>
          <w:rFonts w:asciiTheme="majorHAnsi" w:hAnsiTheme="majorHAnsi" w:cs="Arial"/>
          <w:sz w:val="28"/>
          <w:szCs w:val="28"/>
        </w:rPr>
        <w:t>at t</w:t>
      </w:r>
      <w:r w:rsidR="00E63CA5" w:rsidRPr="0050680A">
        <w:rPr>
          <w:rFonts w:asciiTheme="majorHAnsi" w:hAnsiTheme="majorHAnsi" w:cs="Arial"/>
          <w:sz w:val="28"/>
          <w:szCs w:val="28"/>
        </w:rPr>
        <w:t>he end of the semester</w:t>
      </w:r>
      <w:r w:rsidRPr="0050680A">
        <w:rPr>
          <w:rFonts w:asciiTheme="majorHAnsi" w:hAnsiTheme="majorHAnsi" w:cs="Arial"/>
          <w:sz w:val="28"/>
          <w:szCs w:val="28"/>
        </w:rPr>
        <w:t xml:space="preserve"> </w:t>
      </w:r>
    </w:p>
    <w:p w14:paraId="26A99096" w14:textId="38E41CC7" w:rsidR="007D2A03" w:rsidRPr="0050680A" w:rsidRDefault="007D2A03" w:rsidP="0050680A">
      <w:pPr>
        <w:pStyle w:val="ListParagraph"/>
        <w:ind w:left="1440"/>
        <w:rPr>
          <w:rFonts w:asciiTheme="majorHAnsi" w:hAnsiTheme="majorHAnsi" w:cs="Arial"/>
          <w:sz w:val="28"/>
          <w:szCs w:val="28"/>
        </w:rPr>
      </w:pPr>
      <w:r w:rsidRPr="0050680A">
        <w:rPr>
          <w:rFonts w:asciiTheme="majorHAnsi" w:hAnsiTheme="majorHAnsi" w:cs="Arial"/>
          <w:sz w:val="28"/>
          <w:szCs w:val="28"/>
        </w:rPr>
        <w:t>(this must be signed by your supervisor at the place where you complete your practicum)</w:t>
      </w:r>
    </w:p>
    <w:p w14:paraId="3767F819" w14:textId="77777777" w:rsidR="00191C51" w:rsidRPr="0050680A" w:rsidRDefault="00191C51" w:rsidP="00191C51">
      <w:pPr>
        <w:rPr>
          <w:rFonts w:asciiTheme="majorHAnsi" w:hAnsiTheme="majorHAnsi" w:cs="Arial"/>
          <w:sz w:val="28"/>
          <w:szCs w:val="28"/>
          <w:u w:val="single"/>
        </w:rPr>
      </w:pPr>
    </w:p>
    <w:p w14:paraId="30278468" w14:textId="3267C226" w:rsidR="00275672" w:rsidRDefault="00275672" w:rsidP="00275672">
      <w:pPr>
        <w:rPr>
          <w:rFonts w:asciiTheme="majorHAnsi" w:hAnsiTheme="majorHAnsi" w:cs="Arial"/>
          <w:sz w:val="28"/>
          <w:szCs w:val="28"/>
        </w:rPr>
      </w:pPr>
      <w:r w:rsidRPr="0050680A">
        <w:rPr>
          <w:rFonts w:asciiTheme="majorHAnsi" w:hAnsiTheme="majorHAnsi" w:cs="Arial"/>
          <w:sz w:val="28"/>
          <w:szCs w:val="28"/>
          <w:u w:val="single"/>
        </w:rPr>
        <w:t>Resume and Teaching Statement</w:t>
      </w:r>
      <w:r w:rsidRPr="0050680A">
        <w:rPr>
          <w:rFonts w:asciiTheme="majorHAnsi" w:hAnsiTheme="majorHAnsi" w:cs="Arial"/>
          <w:sz w:val="28"/>
          <w:szCs w:val="28"/>
        </w:rPr>
        <w:t xml:space="preserve"> (20% of your overall grade): Two of the most common items that are requested in applications for teaching positions are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a Resume and (ii) a Statement of Teaching Philosophy. As a requirement for this course, you will create versions of these documents, which you can then adapt for job applications in the future. Initial versions of these docum</w:t>
      </w:r>
      <w:r>
        <w:rPr>
          <w:rFonts w:asciiTheme="majorHAnsi" w:hAnsiTheme="majorHAnsi" w:cs="Arial"/>
          <w:sz w:val="28"/>
          <w:szCs w:val="28"/>
        </w:rPr>
        <w:t>ents will be due on June 18 (resume) and June 25 (teaching statement)</w:t>
      </w:r>
      <w:r w:rsidRPr="0050680A">
        <w:rPr>
          <w:rFonts w:asciiTheme="majorHAnsi" w:hAnsiTheme="majorHAnsi" w:cs="Arial"/>
          <w:sz w:val="28"/>
          <w:szCs w:val="28"/>
        </w:rPr>
        <w:t xml:space="preserve">. </w:t>
      </w:r>
      <w:r w:rsidR="004218E2">
        <w:rPr>
          <w:rFonts w:asciiTheme="majorHAnsi" w:hAnsiTheme="majorHAnsi" w:cs="Arial"/>
          <w:sz w:val="28"/>
          <w:szCs w:val="28"/>
        </w:rPr>
        <w:t>You will receive extensive</w:t>
      </w:r>
      <w:r w:rsidRPr="0050680A">
        <w:rPr>
          <w:rFonts w:asciiTheme="majorHAnsi" w:hAnsiTheme="majorHAnsi" w:cs="Arial"/>
          <w:sz w:val="28"/>
          <w:szCs w:val="28"/>
        </w:rPr>
        <w:t xml:space="preserve"> feedback, which you should integrate before your final submission of these docu</w:t>
      </w:r>
      <w:r w:rsidR="00484DFD">
        <w:rPr>
          <w:rFonts w:asciiTheme="majorHAnsi" w:hAnsiTheme="majorHAnsi" w:cs="Arial"/>
          <w:sz w:val="28"/>
          <w:szCs w:val="28"/>
        </w:rPr>
        <w:t>ments on July 16</w:t>
      </w:r>
      <w:r>
        <w:rPr>
          <w:rFonts w:asciiTheme="majorHAnsi" w:hAnsiTheme="majorHAnsi" w:cs="Arial"/>
          <w:sz w:val="28"/>
          <w:szCs w:val="28"/>
        </w:rPr>
        <w:t xml:space="preserve"> (resume) and July 30 (teaching statement)</w:t>
      </w:r>
      <w:r w:rsidRPr="0050680A">
        <w:rPr>
          <w:rFonts w:asciiTheme="majorHAnsi" w:hAnsiTheme="majorHAnsi" w:cs="Arial"/>
          <w:sz w:val="28"/>
          <w:szCs w:val="28"/>
        </w:rPr>
        <w:t>.</w:t>
      </w:r>
    </w:p>
    <w:p w14:paraId="770F5B3A" w14:textId="77777777" w:rsidR="00275672" w:rsidRPr="0050680A" w:rsidRDefault="00275672" w:rsidP="00275672">
      <w:pPr>
        <w:rPr>
          <w:rFonts w:asciiTheme="majorHAnsi" w:hAnsiTheme="majorHAnsi" w:cs="Arial"/>
          <w:sz w:val="28"/>
          <w:szCs w:val="28"/>
          <w:u w:val="single"/>
        </w:rPr>
      </w:pPr>
    </w:p>
    <w:p w14:paraId="32B1D1B3" w14:textId="473B3B80" w:rsidR="00191C51" w:rsidRPr="0050680A" w:rsidRDefault="00191C51" w:rsidP="00191C51">
      <w:pPr>
        <w:rPr>
          <w:rFonts w:asciiTheme="majorHAnsi" w:hAnsiTheme="majorHAnsi" w:cs="Arial"/>
          <w:sz w:val="28"/>
          <w:szCs w:val="28"/>
          <w:u w:val="single"/>
        </w:rPr>
      </w:pPr>
      <w:r w:rsidRPr="0050680A">
        <w:rPr>
          <w:rFonts w:asciiTheme="majorHAnsi" w:hAnsiTheme="majorHAnsi" w:cs="Arial"/>
          <w:sz w:val="28"/>
          <w:szCs w:val="28"/>
          <w:u w:val="single"/>
        </w:rPr>
        <w:t>Reflections</w:t>
      </w:r>
      <w:r w:rsidRPr="0050680A">
        <w:rPr>
          <w:rFonts w:asciiTheme="majorHAnsi" w:hAnsiTheme="majorHAnsi" w:cs="Arial"/>
          <w:sz w:val="28"/>
          <w:szCs w:val="28"/>
        </w:rPr>
        <w:t xml:space="preserve"> (40% of your</w:t>
      </w:r>
      <w:r w:rsidR="00086E70" w:rsidRPr="0050680A">
        <w:rPr>
          <w:rFonts w:asciiTheme="majorHAnsi" w:hAnsiTheme="majorHAnsi" w:cs="Arial"/>
          <w:sz w:val="28"/>
          <w:szCs w:val="28"/>
        </w:rPr>
        <w:t xml:space="preserve"> overall grade): You will complete</w:t>
      </w:r>
      <w:r w:rsidR="00EB638F">
        <w:rPr>
          <w:rFonts w:asciiTheme="majorHAnsi" w:hAnsiTheme="majorHAnsi" w:cs="Arial"/>
          <w:sz w:val="28"/>
          <w:szCs w:val="28"/>
        </w:rPr>
        <w:t xml:space="preserve"> 6</w:t>
      </w:r>
      <w:r w:rsidR="00086E70" w:rsidRPr="0050680A">
        <w:rPr>
          <w:rFonts w:asciiTheme="majorHAnsi" w:hAnsiTheme="majorHAnsi" w:cs="Arial"/>
          <w:sz w:val="28"/>
          <w:szCs w:val="28"/>
        </w:rPr>
        <w:t xml:space="preserve"> reflections </w:t>
      </w:r>
      <w:r w:rsidRPr="0050680A">
        <w:rPr>
          <w:rFonts w:asciiTheme="majorHAnsi" w:hAnsiTheme="majorHAnsi" w:cs="Arial"/>
          <w:sz w:val="28"/>
          <w:szCs w:val="28"/>
        </w:rPr>
        <w:t xml:space="preserve">over the course of the semester. Each reflection should be </w:t>
      </w:r>
      <w:r w:rsidR="004218E2">
        <w:rPr>
          <w:rFonts w:asciiTheme="majorHAnsi" w:hAnsiTheme="majorHAnsi" w:cs="Arial"/>
          <w:sz w:val="28"/>
          <w:szCs w:val="28"/>
        </w:rPr>
        <w:t>750-1000</w:t>
      </w:r>
      <w:r w:rsidRPr="0050680A">
        <w:rPr>
          <w:rFonts w:asciiTheme="majorHAnsi" w:hAnsiTheme="majorHAnsi" w:cs="Arial"/>
          <w:sz w:val="28"/>
          <w:szCs w:val="28"/>
        </w:rPr>
        <w:t xml:space="preserve"> words long, with the exception of the last refl</w:t>
      </w:r>
      <w:r w:rsidR="004218E2">
        <w:rPr>
          <w:rFonts w:asciiTheme="majorHAnsi" w:hAnsiTheme="majorHAnsi" w:cs="Arial"/>
          <w:sz w:val="28"/>
          <w:szCs w:val="28"/>
        </w:rPr>
        <w:t>ection, which should be at least 15</w:t>
      </w:r>
      <w:r w:rsidRPr="0050680A">
        <w:rPr>
          <w:rFonts w:asciiTheme="majorHAnsi" w:hAnsiTheme="majorHAnsi" w:cs="Arial"/>
          <w:sz w:val="28"/>
          <w:szCs w:val="28"/>
        </w:rPr>
        <w:t xml:space="preserve">00 words. You should upload each reflection to the course Blackboard site by the </w:t>
      </w:r>
      <w:r w:rsidR="00086E70" w:rsidRPr="0050680A">
        <w:rPr>
          <w:rFonts w:asciiTheme="majorHAnsi" w:hAnsiTheme="majorHAnsi" w:cs="Arial"/>
          <w:sz w:val="28"/>
          <w:szCs w:val="28"/>
        </w:rPr>
        <w:t xml:space="preserve">due </w:t>
      </w:r>
      <w:r w:rsidRPr="0050680A">
        <w:rPr>
          <w:rFonts w:asciiTheme="majorHAnsi" w:hAnsiTheme="majorHAnsi" w:cs="Arial"/>
          <w:sz w:val="28"/>
          <w:szCs w:val="28"/>
        </w:rPr>
        <w:t>date indicated.</w:t>
      </w:r>
    </w:p>
    <w:p w14:paraId="466680C8" w14:textId="77777777" w:rsidR="004218E2" w:rsidRDefault="004218E2" w:rsidP="00191C51">
      <w:pPr>
        <w:rPr>
          <w:rFonts w:asciiTheme="majorHAnsi" w:hAnsiTheme="majorHAnsi" w:cs="Arial"/>
          <w:i/>
          <w:sz w:val="28"/>
          <w:szCs w:val="28"/>
        </w:rPr>
      </w:pPr>
    </w:p>
    <w:p w14:paraId="6AC68A94" w14:textId="01C220F2"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lastRenderedPageBreak/>
        <w:t>Reflection 1: Pre-service reflection</w:t>
      </w:r>
      <w:r w:rsidR="00EB638F">
        <w:rPr>
          <w:rFonts w:asciiTheme="majorHAnsi" w:hAnsiTheme="majorHAnsi" w:cs="Arial"/>
          <w:i/>
          <w:sz w:val="28"/>
          <w:szCs w:val="28"/>
        </w:rPr>
        <w:t xml:space="preserve"> (due June 11</w:t>
      </w:r>
      <w:r w:rsidR="00086E70" w:rsidRPr="0050680A">
        <w:rPr>
          <w:rFonts w:asciiTheme="majorHAnsi" w:hAnsiTheme="majorHAnsi" w:cs="Arial"/>
          <w:i/>
          <w:sz w:val="28"/>
          <w:szCs w:val="28"/>
        </w:rPr>
        <w:t>)</w:t>
      </w:r>
    </w:p>
    <w:p w14:paraId="5DBF45B4" w14:textId="036EB991"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In your first reflection, you should discuss what you would like to get out of this internship class. What would you like to learn about yourself? about your students? about teaching in general? about teaching ESL specifically?</w:t>
      </w:r>
    </w:p>
    <w:p w14:paraId="0DE1E07D" w14:textId="77777777" w:rsidR="00191C51" w:rsidRPr="0050680A" w:rsidRDefault="00191C51" w:rsidP="00191C51">
      <w:pPr>
        <w:rPr>
          <w:rFonts w:asciiTheme="majorHAnsi" w:hAnsiTheme="majorHAnsi" w:cs="Arial"/>
          <w:sz w:val="28"/>
          <w:szCs w:val="28"/>
          <w:u w:val="single"/>
        </w:rPr>
      </w:pPr>
    </w:p>
    <w:p w14:paraId="2D6DC393" w14:textId="6F5CD8AA"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2</w:t>
      </w:r>
      <w:r w:rsidR="00484DFD">
        <w:rPr>
          <w:rFonts w:asciiTheme="majorHAnsi" w:hAnsiTheme="majorHAnsi" w:cs="Arial"/>
          <w:i/>
          <w:sz w:val="28"/>
          <w:szCs w:val="28"/>
        </w:rPr>
        <w:t xml:space="preserve"> and 5</w:t>
      </w:r>
      <w:r w:rsidRPr="0050680A">
        <w:rPr>
          <w:rFonts w:asciiTheme="majorHAnsi" w:hAnsiTheme="majorHAnsi" w:cs="Arial"/>
          <w:i/>
          <w:sz w:val="28"/>
          <w:szCs w:val="28"/>
        </w:rPr>
        <w:t>: Teaching observation</w:t>
      </w:r>
      <w:r w:rsidR="00EB638F">
        <w:rPr>
          <w:rFonts w:asciiTheme="majorHAnsi" w:hAnsiTheme="majorHAnsi" w:cs="Arial"/>
          <w:i/>
          <w:sz w:val="28"/>
          <w:szCs w:val="28"/>
        </w:rPr>
        <w:t xml:space="preserve">s </w:t>
      </w:r>
      <w:r w:rsidR="0013627A" w:rsidRPr="0050680A">
        <w:rPr>
          <w:rFonts w:asciiTheme="majorHAnsi" w:hAnsiTheme="majorHAnsi" w:cs="Arial"/>
          <w:i/>
          <w:sz w:val="28"/>
          <w:szCs w:val="28"/>
        </w:rPr>
        <w:t>(</w:t>
      </w:r>
      <w:r w:rsidR="00DB1D8C" w:rsidRPr="0050680A">
        <w:rPr>
          <w:rFonts w:asciiTheme="majorHAnsi" w:hAnsiTheme="majorHAnsi" w:cs="Arial"/>
          <w:i/>
          <w:sz w:val="28"/>
          <w:szCs w:val="28"/>
        </w:rPr>
        <w:t xml:space="preserve">due </w:t>
      </w:r>
      <w:r w:rsidR="00B7262E">
        <w:rPr>
          <w:rFonts w:asciiTheme="majorHAnsi" w:hAnsiTheme="majorHAnsi" w:cs="Arial"/>
          <w:i/>
          <w:sz w:val="28"/>
          <w:szCs w:val="28"/>
        </w:rPr>
        <w:t>June 18</w:t>
      </w:r>
      <w:r w:rsidR="00EB638F">
        <w:rPr>
          <w:rFonts w:asciiTheme="majorHAnsi" w:hAnsiTheme="majorHAnsi" w:cs="Arial"/>
          <w:i/>
          <w:sz w:val="28"/>
          <w:szCs w:val="28"/>
        </w:rPr>
        <w:t xml:space="preserve"> and Aug 6</w:t>
      </w:r>
      <w:r w:rsidR="0013627A" w:rsidRPr="0050680A">
        <w:rPr>
          <w:rFonts w:asciiTheme="majorHAnsi" w:hAnsiTheme="majorHAnsi" w:cs="Arial"/>
          <w:i/>
          <w:sz w:val="28"/>
          <w:szCs w:val="28"/>
        </w:rPr>
        <w:t>)</w:t>
      </w:r>
    </w:p>
    <w:p w14:paraId="66F49FAA" w14:textId="77777777"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For this observation, you should seek out an ESL course that is conducted by an experienced instructor. This course can either be at the same location where you are teaching or at another approved location. You should observe at least an hour of class time. In your reflection, you should discuss what you learned from this experience. You should not just provide a summary of what happened in the class. Rather, you should discuss what you learned about teaching, about students, or about second language learning based on this experience.</w:t>
      </w:r>
    </w:p>
    <w:p w14:paraId="519E1E9D" w14:textId="77777777" w:rsidR="00191C51" w:rsidRPr="0050680A" w:rsidRDefault="00191C51" w:rsidP="00191C51">
      <w:pPr>
        <w:rPr>
          <w:rFonts w:asciiTheme="majorHAnsi" w:hAnsiTheme="majorHAnsi" w:cs="Arial"/>
          <w:sz w:val="28"/>
          <w:szCs w:val="28"/>
          <w:u w:val="single"/>
        </w:rPr>
      </w:pPr>
    </w:p>
    <w:p w14:paraId="3A094F6B" w14:textId="5A72C9C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 xml:space="preserve">Reflection 3: </w:t>
      </w:r>
      <w:r w:rsidR="003B6DA4" w:rsidRPr="0050680A">
        <w:rPr>
          <w:rFonts w:asciiTheme="majorHAnsi" w:hAnsiTheme="majorHAnsi" w:cs="Arial"/>
          <w:i/>
          <w:sz w:val="28"/>
          <w:szCs w:val="28"/>
        </w:rPr>
        <w:t xml:space="preserve">Observing </w:t>
      </w:r>
      <w:r w:rsidR="00F81036" w:rsidRPr="0050680A">
        <w:rPr>
          <w:rFonts w:asciiTheme="majorHAnsi" w:hAnsiTheme="majorHAnsi" w:cs="Arial"/>
          <w:i/>
          <w:sz w:val="28"/>
          <w:szCs w:val="28"/>
        </w:rPr>
        <w:t xml:space="preserve">yourself </w:t>
      </w:r>
      <w:r w:rsidR="00EB638F">
        <w:rPr>
          <w:rFonts w:asciiTheme="majorHAnsi" w:hAnsiTheme="majorHAnsi" w:cs="Arial"/>
          <w:i/>
          <w:sz w:val="28"/>
          <w:szCs w:val="28"/>
        </w:rPr>
        <w:t>(due July 2</w:t>
      </w:r>
      <w:r w:rsidR="00DB1D8C" w:rsidRPr="0050680A">
        <w:rPr>
          <w:rFonts w:asciiTheme="majorHAnsi" w:hAnsiTheme="majorHAnsi" w:cs="Arial"/>
          <w:i/>
          <w:sz w:val="28"/>
          <w:szCs w:val="28"/>
        </w:rPr>
        <w:t>)</w:t>
      </w:r>
    </w:p>
    <w:p w14:paraId="1238824F" w14:textId="50B622E7" w:rsidR="00191C51" w:rsidRPr="0050680A" w:rsidRDefault="00171F7C" w:rsidP="00191C51">
      <w:pPr>
        <w:rPr>
          <w:rFonts w:asciiTheme="majorHAnsi" w:hAnsiTheme="majorHAnsi" w:cs="Arial"/>
          <w:sz w:val="28"/>
          <w:szCs w:val="28"/>
        </w:rPr>
      </w:pPr>
      <w:r w:rsidRPr="0050680A">
        <w:rPr>
          <w:rFonts w:asciiTheme="majorHAnsi" w:hAnsiTheme="majorHAnsi" w:cs="Arial"/>
          <w:sz w:val="28"/>
          <w:szCs w:val="28"/>
        </w:rPr>
        <w:t xml:space="preserve">For this reflection, you should </w:t>
      </w:r>
      <w:r w:rsidR="00191C51" w:rsidRPr="0050680A">
        <w:rPr>
          <w:rFonts w:asciiTheme="majorHAnsi" w:hAnsiTheme="majorHAnsi" w:cs="Arial"/>
          <w:sz w:val="28"/>
          <w:szCs w:val="28"/>
        </w:rPr>
        <w:t>video record yourself teaching at your partner organization (for a total of ~30-45 minutes of continuous recording). You will then watch your performance and reflect on your strength</w:t>
      </w:r>
      <w:r w:rsidR="00453879" w:rsidRPr="0050680A">
        <w:rPr>
          <w:rFonts w:asciiTheme="majorHAnsi" w:hAnsiTheme="majorHAnsi" w:cs="Arial"/>
          <w:sz w:val="28"/>
          <w:szCs w:val="28"/>
        </w:rPr>
        <w:t xml:space="preserve">s and weaknesses as </w:t>
      </w:r>
      <w:r w:rsidR="00191C51" w:rsidRPr="0050680A">
        <w:rPr>
          <w:rFonts w:asciiTheme="majorHAnsi" w:hAnsiTheme="majorHAnsi" w:cs="Arial"/>
          <w:sz w:val="28"/>
          <w:szCs w:val="28"/>
        </w:rPr>
        <w:t xml:space="preserve">they are illustrated in the video. You will also be asked to respond to a series of questions meant to help you analyze the lesson itself, </w:t>
      </w:r>
      <w:r w:rsidR="00453879" w:rsidRPr="0050680A">
        <w:rPr>
          <w:rFonts w:asciiTheme="majorHAnsi" w:hAnsiTheme="majorHAnsi" w:cs="Arial"/>
          <w:sz w:val="28"/>
          <w:szCs w:val="28"/>
        </w:rPr>
        <w:t>your</w:t>
      </w:r>
      <w:r w:rsidR="00191C51" w:rsidRPr="0050680A">
        <w:rPr>
          <w:rFonts w:asciiTheme="majorHAnsi" w:hAnsiTheme="majorHAnsi" w:cs="Arial"/>
          <w:sz w:val="28"/>
          <w:szCs w:val="28"/>
        </w:rPr>
        <w:t xml:space="preserve"> interaction</w:t>
      </w:r>
      <w:r w:rsidR="00453879" w:rsidRPr="0050680A">
        <w:rPr>
          <w:rFonts w:asciiTheme="majorHAnsi" w:hAnsiTheme="majorHAnsi" w:cs="Arial"/>
          <w:sz w:val="28"/>
          <w:szCs w:val="28"/>
        </w:rPr>
        <w:t xml:space="preserve"> with students and their interaction with each other</w:t>
      </w:r>
      <w:r w:rsidR="00191C51" w:rsidRPr="0050680A">
        <w:rPr>
          <w:rFonts w:asciiTheme="majorHAnsi" w:hAnsiTheme="majorHAnsi" w:cs="Arial"/>
          <w:sz w:val="28"/>
          <w:szCs w:val="28"/>
        </w:rPr>
        <w:t>, and your general teaching style. The video mus</w:t>
      </w:r>
      <w:r w:rsidR="00453879" w:rsidRPr="0050680A">
        <w:rPr>
          <w:rFonts w:asciiTheme="majorHAnsi" w:hAnsiTheme="majorHAnsi" w:cs="Arial"/>
          <w:sz w:val="28"/>
          <w:szCs w:val="28"/>
        </w:rPr>
        <w:t>t be submitted to me, preferably</w:t>
      </w:r>
      <w:r w:rsidR="00191C51" w:rsidRPr="0050680A">
        <w:rPr>
          <w:rFonts w:asciiTheme="majorHAnsi" w:hAnsiTheme="majorHAnsi" w:cs="Arial"/>
          <w:sz w:val="28"/>
          <w:szCs w:val="28"/>
        </w:rPr>
        <w:t xml:space="preserve"> as a YouTube link (you can set the upload </w:t>
      </w:r>
      <w:r w:rsidR="00453879" w:rsidRPr="0050680A">
        <w:rPr>
          <w:rFonts w:asciiTheme="majorHAnsi" w:hAnsiTheme="majorHAnsi" w:cs="Arial"/>
          <w:sz w:val="28"/>
          <w:szCs w:val="28"/>
        </w:rPr>
        <w:t xml:space="preserve">as private so that the video is </w:t>
      </w:r>
      <w:r w:rsidR="00191C51" w:rsidRPr="0050680A">
        <w:rPr>
          <w:rFonts w:asciiTheme="majorHAnsi" w:hAnsiTheme="majorHAnsi" w:cs="Arial"/>
          <w:sz w:val="28"/>
          <w:szCs w:val="28"/>
        </w:rPr>
        <w:t>only viewable by you and me), along with your written reflection</w:t>
      </w:r>
      <w:r w:rsidR="00F81036" w:rsidRPr="0050680A">
        <w:rPr>
          <w:rFonts w:asciiTheme="majorHAnsi" w:hAnsiTheme="majorHAnsi" w:cs="Arial"/>
          <w:sz w:val="28"/>
          <w:szCs w:val="28"/>
        </w:rPr>
        <w:t xml:space="preserve">. </w:t>
      </w:r>
      <w:r w:rsidR="00191C51" w:rsidRPr="0050680A">
        <w:rPr>
          <w:rFonts w:asciiTheme="majorHAnsi" w:hAnsiTheme="majorHAnsi" w:cs="Arial"/>
          <w:sz w:val="28"/>
          <w:szCs w:val="28"/>
        </w:rPr>
        <w:t xml:space="preserve">After you submit this </w:t>
      </w:r>
      <w:r w:rsidR="00F81036" w:rsidRPr="0050680A">
        <w:rPr>
          <w:rFonts w:asciiTheme="majorHAnsi" w:hAnsiTheme="majorHAnsi" w:cs="Arial"/>
          <w:sz w:val="28"/>
          <w:szCs w:val="28"/>
        </w:rPr>
        <w:t>assignment</w:t>
      </w:r>
      <w:r w:rsidR="00191C51" w:rsidRPr="0050680A">
        <w:rPr>
          <w:rFonts w:asciiTheme="majorHAnsi" w:hAnsiTheme="majorHAnsi" w:cs="Arial"/>
          <w:sz w:val="28"/>
          <w:szCs w:val="28"/>
        </w:rPr>
        <w:t>, please set up a meeting with me to discuss your teaching performance and your associated reflection.</w:t>
      </w:r>
    </w:p>
    <w:p w14:paraId="1CEBBA49" w14:textId="77777777" w:rsidR="00191C51" w:rsidRPr="0050680A" w:rsidRDefault="00191C51" w:rsidP="00191C51">
      <w:pPr>
        <w:rPr>
          <w:rFonts w:asciiTheme="majorHAnsi" w:hAnsiTheme="majorHAnsi" w:cs="Arial"/>
          <w:sz w:val="28"/>
          <w:szCs w:val="28"/>
          <w:u w:val="single"/>
        </w:rPr>
      </w:pPr>
    </w:p>
    <w:p w14:paraId="1A565518" w14:textId="2B0A71E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4: Feedback follow-up</w:t>
      </w:r>
      <w:r w:rsidR="00B7262E">
        <w:rPr>
          <w:rFonts w:asciiTheme="majorHAnsi" w:hAnsiTheme="majorHAnsi" w:cs="Arial"/>
          <w:i/>
          <w:sz w:val="28"/>
          <w:szCs w:val="28"/>
        </w:rPr>
        <w:t xml:space="preserve"> (due </w:t>
      </w:r>
      <w:r w:rsidR="00275672">
        <w:rPr>
          <w:rFonts w:asciiTheme="majorHAnsi" w:hAnsiTheme="majorHAnsi" w:cs="Arial"/>
          <w:i/>
          <w:sz w:val="28"/>
          <w:szCs w:val="28"/>
        </w:rPr>
        <w:t>July 23</w:t>
      </w:r>
      <w:r w:rsidR="00EC577E" w:rsidRPr="0050680A">
        <w:rPr>
          <w:rFonts w:asciiTheme="majorHAnsi" w:hAnsiTheme="majorHAnsi" w:cs="Arial"/>
          <w:i/>
          <w:sz w:val="28"/>
          <w:szCs w:val="28"/>
        </w:rPr>
        <w:t>)</w:t>
      </w:r>
    </w:p>
    <w:p w14:paraId="7D0B33A3" w14:textId="010955BA" w:rsidR="00191C51" w:rsidRPr="0050680A" w:rsidRDefault="00B7262E" w:rsidP="00191C51">
      <w:pPr>
        <w:rPr>
          <w:rFonts w:asciiTheme="majorHAnsi" w:hAnsiTheme="majorHAnsi" w:cs="Arial"/>
          <w:sz w:val="28"/>
          <w:szCs w:val="28"/>
        </w:rPr>
      </w:pPr>
      <w:r>
        <w:rPr>
          <w:rFonts w:asciiTheme="majorHAnsi" w:hAnsiTheme="majorHAnsi" w:cs="Arial"/>
          <w:sz w:val="28"/>
          <w:szCs w:val="28"/>
        </w:rPr>
        <w:t>About t</w:t>
      </w:r>
      <w:r w:rsidR="00F81036" w:rsidRPr="0050680A">
        <w:rPr>
          <w:rFonts w:asciiTheme="majorHAnsi" w:hAnsiTheme="majorHAnsi" w:cs="Arial"/>
          <w:sz w:val="28"/>
          <w:szCs w:val="28"/>
        </w:rPr>
        <w:t xml:space="preserve">wo weeks after your meeting with me about your teaching video, you should submit a reflection discussing how your self-observation and the feedback you received from me (as well as from peers/colleagues, if you choose to share with them) have impacted your teaching. How has the experience influenced your teaching? What are you doing differently as a result of this </w:t>
      </w:r>
      <w:r>
        <w:rPr>
          <w:rFonts w:asciiTheme="majorHAnsi" w:hAnsiTheme="majorHAnsi" w:cs="Arial"/>
          <w:sz w:val="28"/>
          <w:szCs w:val="28"/>
        </w:rPr>
        <w:t xml:space="preserve">self-observation and </w:t>
      </w:r>
      <w:r w:rsidR="00F81036" w:rsidRPr="0050680A">
        <w:rPr>
          <w:rFonts w:asciiTheme="majorHAnsi" w:hAnsiTheme="majorHAnsi" w:cs="Arial"/>
          <w:sz w:val="28"/>
          <w:szCs w:val="28"/>
        </w:rPr>
        <w:t>feedback?</w:t>
      </w:r>
    </w:p>
    <w:p w14:paraId="31C8DDB7" w14:textId="77777777" w:rsidR="00191C51" w:rsidRPr="0050680A" w:rsidRDefault="00191C51" w:rsidP="00191C51">
      <w:pPr>
        <w:rPr>
          <w:rFonts w:asciiTheme="majorHAnsi" w:hAnsiTheme="majorHAnsi" w:cs="Arial"/>
          <w:sz w:val="28"/>
          <w:szCs w:val="28"/>
          <w:u w:val="single"/>
        </w:rPr>
      </w:pPr>
    </w:p>
    <w:p w14:paraId="01EE85BC" w14:textId="0DA13D59" w:rsidR="00191C51" w:rsidRPr="0050680A" w:rsidRDefault="00CD3A43" w:rsidP="00191C51">
      <w:pPr>
        <w:rPr>
          <w:rFonts w:asciiTheme="majorHAnsi" w:hAnsiTheme="majorHAnsi" w:cs="Arial"/>
          <w:i/>
          <w:sz w:val="28"/>
          <w:szCs w:val="28"/>
        </w:rPr>
      </w:pPr>
      <w:r w:rsidRPr="0050680A">
        <w:rPr>
          <w:rFonts w:asciiTheme="majorHAnsi" w:hAnsiTheme="majorHAnsi" w:cs="Arial"/>
          <w:i/>
          <w:sz w:val="28"/>
          <w:szCs w:val="28"/>
        </w:rPr>
        <w:t>Reflection 5: Summary r</w:t>
      </w:r>
      <w:r w:rsidR="00191C51" w:rsidRPr="0050680A">
        <w:rPr>
          <w:rFonts w:asciiTheme="majorHAnsi" w:hAnsiTheme="majorHAnsi" w:cs="Arial"/>
          <w:i/>
          <w:sz w:val="28"/>
          <w:szCs w:val="28"/>
        </w:rPr>
        <w:t>eflection</w:t>
      </w:r>
      <w:r w:rsidR="00EB638F">
        <w:rPr>
          <w:rFonts w:asciiTheme="majorHAnsi" w:hAnsiTheme="majorHAnsi" w:cs="Arial"/>
          <w:i/>
          <w:sz w:val="28"/>
          <w:szCs w:val="28"/>
        </w:rPr>
        <w:t xml:space="preserve"> (due Aug 13</w:t>
      </w:r>
      <w:r w:rsidR="00EC577E" w:rsidRPr="0050680A">
        <w:rPr>
          <w:rFonts w:asciiTheme="majorHAnsi" w:hAnsiTheme="majorHAnsi" w:cs="Arial"/>
          <w:i/>
          <w:sz w:val="28"/>
          <w:szCs w:val="28"/>
        </w:rPr>
        <w:t>)</w:t>
      </w:r>
    </w:p>
    <w:p w14:paraId="13F3796B" w14:textId="3FD905A8" w:rsidR="004661E0" w:rsidRPr="00484DFD" w:rsidRDefault="00191C51" w:rsidP="00141EC6">
      <w:pPr>
        <w:rPr>
          <w:rFonts w:asciiTheme="majorHAnsi" w:hAnsiTheme="majorHAnsi" w:cs="Arial"/>
          <w:sz w:val="28"/>
          <w:szCs w:val="28"/>
        </w:rPr>
      </w:pPr>
      <w:r w:rsidRPr="0050680A">
        <w:rPr>
          <w:rFonts w:asciiTheme="majorHAnsi" w:hAnsiTheme="majorHAnsi" w:cs="Arial"/>
          <w:sz w:val="28"/>
          <w:szCs w:val="28"/>
        </w:rPr>
        <w:t>At the end of the course, you will be asked to synthesize the things you have learned throughout the semester. This summary reflection should be about 1000 words. In this reflection, you should not just provide a summary of what happened in your class(</w:t>
      </w:r>
      <w:proofErr w:type="spellStart"/>
      <w:r w:rsidRPr="0050680A">
        <w:rPr>
          <w:rFonts w:asciiTheme="majorHAnsi" w:hAnsiTheme="majorHAnsi" w:cs="Arial"/>
          <w:sz w:val="28"/>
          <w:szCs w:val="28"/>
        </w:rPr>
        <w:t>es</w:t>
      </w:r>
      <w:proofErr w:type="spellEnd"/>
      <w:r w:rsidRPr="0050680A">
        <w:rPr>
          <w:rFonts w:asciiTheme="majorHAnsi" w:hAnsiTheme="majorHAnsi" w:cs="Arial"/>
          <w:sz w:val="28"/>
          <w:szCs w:val="28"/>
        </w:rPr>
        <w:t>). Rather, you should discuss things like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what this experience has taught you about second language learning and teaching, (ii) how you have developed as a teacher, and (iii) any challenges you faced and what you di</w:t>
      </w:r>
      <w:r w:rsidR="004E6044" w:rsidRPr="0050680A">
        <w:rPr>
          <w:rFonts w:asciiTheme="majorHAnsi" w:hAnsiTheme="majorHAnsi" w:cs="Arial"/>
          <w:sz w:val="28"/>
          <w:szCs w:val="28"/>
        </w:rPr>
        <w:t>d to address these challenges.</w:t>
      </w:r>
      <w:r w:rsidRPr="0050680A">
        <w:rPr>
          <w:rFonts w:asciiTheme="majorHAnsi" w:hAnsiTheme="majorHAnsi" w:cs="Arial"/>
          <w:sz w:val="28"/>
          <w:szCs w:val="28"/>
        </w:rPr>
        <w:t xml:space="preserve"> </w:t>
      </w:r>
    </w:p>
    <w:p w14:paraId="5F1B5369" w14:textId="7E580175" w:rsidR="00AB5871" w:rsidRDefault="00593047" w:rsidP="00867B96">
      <w:pPr>
        <w:rPr>
          <w:rFonts w:asciiTheme="majorHAnsi" w:hAnsiTheme="majorHAnsi" w:cs="Arial"/>
          <w:sz w:val="28"/>
          <w:szCs w:val="28"/>
        </w:rPr>
      </w:pPr>
      <w:r w:rsidRPr="0050680A">
        <w:rPr>
          <w:rFonts w:asciiTheme="majorHAnsi" w:hAnsiTheme="majorHAnsi" w:cs="Arial"/>
          <w:b/>
          <w:sz w:val="28"/>
          <w:szCs w:val="28"/>
        </w:rPr>
        <w:lastRenderedPageBreak/>
        <w:t xml:space="preserve">Attendance: </w:t>
      </w:r>
      <w:r w:rsidR="00EE17DE" w:rsidRPr="0050680A">
        <w:rPr>
          <w:rFonts w:asciiTheme="majorHAnsi" w:hAnsiTheme="majorHAnsi" w:cs="Arial"/>
          <w:sz w:val="28"/>
          <w:szCs w:val="28"/>
        </w:rPr>
        <w:t xml:space="preserve">At The University of Texas at Arlington, taking attendance is not required. Rather, each faculty member is free to develop his or her own methods of evaluating students’ academic performance, which includes establishing course-specific policies on attendance. In this class, </w:t>
      </w:r>
      <w:r w:rsidR="00867B96" w:rsidRPr="0050680A">
        <w:rPr>
          <w:rFonts w:asciiTheme="majorHAnsi" w:hAnsiTheme="majorHAnsi" w:cs="Arial"/>
          <w:sz w:val="28"/>
          <w:szCs w:val="28"/>
        </w:rPr>
        <w:t>students are required to attend all of their required teaching hours. It is your responsibility to notify your internship site if you are not able to meet an agreed-upon appointment (or otherwise take care of assigned tasks). Remember that you are representing UTA in our community. If you do not show up for your assignment, it reflects poorly not only on you, but also on our department and university as a whole.</w:t>
      </w:r>
    </w:p>
    <w:p w14:paraId="45F49968" w14:textId="77777777" w:rsidR="004218E2" w:rsidRDefault="004218E2" w:rsidP="00867B96">
      <w:pPr>
        <w:rPr>
          <w:rFonts w:asciiTheme="majorHAnsi" w:hAnsiTheme="majorHAnsi" w:cs="Arial"/>
          <w:sz w:val="28"/>
          <w:szCs w:val="28"/>
        </w:rPr>
      </w:pPr>
    </w:p>
    <w:p w14:paraId="656745FB" w14:textId="3534F334" w:rsidR="004218E2" w:rsidRPr="004218E2" w:rsidRDefault="004218E2" w:rsidP="004218E2">
      <w:pPr>
        <w:rPr>
          <w:rFonts w:asciiTheme="majorHAnsi" w:hAnsiTheme="majorHAnsi" w:cs="Arial"/>
          <w:b/>
          <w:sz w:val="28"/>
          <w:szCs w:val="28"/>
        </w:rPr>
      </w:pPr>
      <w:r>
        <w:rPr>
          <w:rFonts w:asciiTheme="majorHAnsi" w:hAnsiTheme="majorHAnsi" w:cs="Arial"/>
          <w:b/>
          <w:sz w:val="28"/>
          <w:szCs w:val="28"/>
        </w:rPr>
        <w:t>University policies:</w:t>
      </w:r>
    </w:p>
    <w:p w14:paraId="01E9F4A9" w14:textId="77777777" w:rsidR="0091586E" w:rsidRPr="004218E2" w:rsidRDefault="00141EC6" w:rsidP="0091586E">
      <w:pPr>
        <w:pStyle w:val="NormalWeb"/>
        <w:spacing w:before="0" w:beforeAutospacing="0" w:after="0" w:afterAutospacing="0"/>
        <w:rPr>
          <w:rFonts w:asciiTheme="majorHAnsi" w:hAnsiTheme="majorHAnsi" w:cs="Arial"/>
        </w:rPr>
      </w:pPr>
      <w:r w:rsidRPr="004218E2">
        <w:rPr>
          <w:rFonts w:asciiTheme="majorHAnsi" w:hAnsiTheme="majorHAnsi" w:cs="Arial"/>
          <w:b/>
        </w:rPr>
        <w:t xml:space="preserve">Drop Policy: </w:t>
      </w:r>
      <w:r w:rsidR="00B14E6E" w:rsidRPr="004218E2">
        <w:rPr>
          <w:rFonts w:asciiTheme="majorHAnsi" w:hAnsiTheme="majorHAnsi" w:cs="Arial"/>
        </w:rPr>
        <w:t xml:space="preserve">Students may drop or swap (adding and dropping a class concurrently) classes through self-service in </w:t>
      </w:r>
      <w:proofErr w:type="spellStart"/>
      <w:r w:rsidR="00B14E6E" w:rsidRPr="004218E2">
        <w:rPr>
          <w:rFonts w:asciiTheme="majorHAnsi" w:hAnsiTheme="majorHAnsi" w:cs="Arial"/>
        </w:rPr>
        <w:t>MyMav</w:t>
      </w:r>
      <w:proofErr w:type="spellEnd"/>
      <w:r w:rsidR="00B14E6E" w:rsidRPr="004218E2">
        <w:rPr>
          <w:rFonts w:asciiTheme="majorHAnsi" w:hAnsiTheme="maj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218E2">
        <w:rPr>
          <w:rFonts w:asciiTheme="majorHAnsi" w:hAnsiTheme="majorHAnsi" w:cs="Arial"/>
        </w:rPr>
        <w:t xml:space="preserve">It is the student's responsibility to officially withdraw if they do not plan to attend after registering. </w:t>
      </w:r>
      <w:r w:rsidR="0091586E" w:rsidRPr="004218E2">
        <w:rPr>
          <w:rStyle w:val="Strong"/>
          <w:rFonts w:asciiTheme="majorHAnsi" w:hAnsiTheme="majorHAnsi" w:cs="Arial"/>
        </w:rPr>
        <w:t>Students will not be automatically dropped for non-attendance</w:t>
      </w:r>
      <w:r w:rsidR="0091586E" w:rsidRPr="004218E2">
        <w:rPr>
          <w:rFonts w:asciiTheme="majorHAnsi" w:hAnsiTheme="majorHAnsi" w:cs="Arial"/>
        </w:rPr>
        <w:t xml:space="preserve">. Repayment of certain types of financial aid administered through the University may be required as the result of dropping classes or withdrawing. </w:t>
      </w:r>
      <w:r w:rsidR="009D756D" w:rsidRPr="004218E2">
        <w:rPr>
          <w:rFonts w:asciiTheme="majorHAnsi" w:hAnsiTheme="majorHAnsi" w:cs="Arial"/>
        </w:rPr>
        <w:t>For more information, c</w:t>
      </w:r>
      <w:r w:rsidR="0091586E" w:rsidRPr="004218E2">
        <w:rPr>
          <w:rFonts w:asciiTheme="majorHAnsi" w:hAnsiTheme="majorHAnsi" w:cs="Arial"/>
        </w:rPr>
        <w:t xml:space="preserve">ontact the </w:t>
      </w:r>
      <w:r w:rsidR="009D756D" w:rsidRPr="004218E2">
        <w:rPr>
          <w:rFonts w:asciiTheme="majorHAnsi" w:hAnsiTheme="majorHAnsi" w:cs="Arial"/>
        </w:rPr>
        <w:t xml:space="preserve">Office of </w:t>
      </w:r>
      <w:r w:rsidR="0091586E" w:rsidRPr="004218E2">
        <w:rPr>
          <w:rFonts w:asciiTheme="majorHAnsi" w:hAnsiTheme="majorHAnsi" w:cs="Arial"/>
        </w:rPr>
        <w:t xml:space="preserve">Financial Aid </w:t>
      </w:r>
      <w:r w:rsidR="009D756D" w:rsidRPr="004218E2">
        <w:rPr>
          <w:rFonts w:asciiTheme="majorHAnsi" w:hAnsiTheme="majorHAnsi" w:cs="Arial"/>
        </w:rPr>
        <w:t>and Scholarships (</w:t>
      </w:r>
      <w:hyperlink r:id="rId12" w:history="1">
        <w:r w:rsidR="00A933D4" w:rsidRPr="004218E2">
          <w:rPr>
            <w:rStyle w:val="Hyperlink"/>
            <w:rFonts w:asciiTheme="majorHAnsi" w:hAnsiTheme="majorHAnsi" w:cs="Arial"/>
            <w:color w:val="auto"/>
          </w:rPr>
          <w:t>http://wweb.uta.edu/aao/fao/</w:t>
        </w:r>
      </w:hyperlink>
      <w:r w:rsidR="009D756D" w:rsidRPr="004218E2">
        <w:rPr>
          <w:rFonts w:asciiTheme="majorHAnsi" w:hAnsiTheme="majorHAnsi" w:cs="Arial"/>
        </w:rPr>
        <w:t>).</w:t>
      </w:r>
    </w:p>
    <w:p w14:paraId="075BA21C" w14:textId="77777777" w:rsidR="009D756D" w:rsidRPr="004218E2" w:rsidRDefault="009D756D" w:rsidP="0091586E">
      <w:pPr>
        <w:pStyle w:val="NormalWeb"/>
        <w:spacing w:before="0" w:beforeAutospacing="0" w:after="0" w:afterAutospacing="0"/>
        <w:rPr>
          <w:rFonts w:asciiTheme="majorHAnsi" w:hAnsiTheme="majorHAnsi" w:cs="Arial"/>
        </w:rPr>
      </w:pPr>
    </w:p>
    <w:p w14:paraId="70F63011" w14:textId="17218DF4" w:rsidR="003B36CF" w:rsidRPr="004218E2" w:rsidRDefault="003B36CF" w:rsidP="003B36CF">
      <w:pPr>
        <w:rPr>
          <w:rFonts w:asciiTheme="majorHAnsi" w:hAnsiTheme="majorHAnsi" w:cs="Arial"/>
          <w:b/>
          <w:sz w:val="24"/>
          <w:szCs w:val="24"/>
          <w:u w:val="single"/>
        </w:rPr>
      </w:pPr>
      <w:r w:rsidRPr="004218E2">
        <w:rPr>
          <w:rFonts w:asciiTheme="majorHAnsi" w:hAnsiTheme="majorHAnsi" w:cs="Arial"/>
          <w:b/>
          <w:bCs/>
          <w:sz w:val="24"/>
          <w:szCs w:val="24"/>
        </w:rPr>
        <w:t>Disability Accommodations</w:t>
      </w:r>
      <w:r w:rsidR="00814091" w:rsidRPr="004218E2">
        <w:rPr>
          <w:rFonts w:asciiTheme="majorHAnsi" w:hAnsiTheme="majorHAnsi" w:cs="Arial"/>
          <w:b/>
          <w:bCs/>
          <w:sz w:val="24"/>
          <w:szCs w:val="24"/>
        </w:rPr>
        <w:t>:</w:t>
      </w:r>
      <w:r w:rsidR="00141EC6" w:rsidRPr="004218E2">
        <w:rPr>
          <w:rFonts w:asciiTheme="majorHAnsi" w:hAnsiTheme="majorHAnsi" w:cs="Arial"/>
          <w:b/>
          <w:bCs/>
          <w:sz w:val="24"/>
          <w:szCs w:val="24"/>
        </w:rPr>
        <w:t xml:space="preserve"> </w:t>
      </w:r>
      <w:r w:rsidR="00D31529" w:rsidRPr="004218E2">
        <w:rPr>
          <w:rFonts w:asciiTheme="majorHAnsi" w:hAnsiTheme="majorHAnsi" w:cs="Arial"/>
          <w:sz w:val="24"/>
          <w:szCs w:val="24"/>
        </w:rPr>
        <w:t>UT</w:t>
      </w:r>
      <w:r w:rsidR="00D31529" w:rsidRPr="004218E2">
        <w:rPr>
          <w:rFonts w:asciiTheme="majorHAnsi" w:hAnsiTheme="majorHAnsi" w:cs="Arial"/>
          <w:b/>
          <w:sz w:val="24"/>
          <w:szCs w:val="24"/>
        </w:rPr>
        <w:t xml:space="preserve"> </w:t>
      </w:r>
      <w:r w:rsidRPr="004218E2">
        <w:rPr>
          <w:rFonts w:asciiTheme="majorHAnsi" w:hAnsiTheme="majorHAnsi" w:cs="Arial"/>
          <w:sz w:val="24"/>
          <w:szCs w:val="24"/>
        </w:rPr>
        <w:t xml:space="preserve">Arlington is on record as being committed to both the spirit and letter of all federal equal opportunity legislation, including </w:t>
      </w:r>
      <w:r w:rsidRPr="004218E2">
        <w:rPr>
          <w:rFonts w:asciiTheme="majorHAnsi" w:hAnsiTheme="majorHAnsi" w:cs="Arial"/>
          <w:i/>
          <w:sz w:val="24"/>
          <w:szCs w:val="24"/>
        </w:rPr>
        <w:t xml:space="preserve">The Americans with Disabilities Act (ADA), The Americans with Disabilities Amendments Act (ADAAA), </w:t>
      </w:r>
      <w:r w:rsidRPr="004218E2">
        <w:rPr>
          <w:rFonts w:asciiTheme="majorHAnsi" w:hAnsiTheme="majorHAnsi" w:cs="Arial"/>
          <w:sz w:val="24"/>
          <w:szCs w:val="24"/>
        </w:rPr>
        <w:t xml:space="preserve">and </w:t>
      </w:r>
      <w:r w:rsidRPr="004218E2">
        <w:rPr>
          <w:rFonts w:asciiTheme="majorHAnsi" w:hAnsiTheme="majorHAnsi" w:cs="Arial"/>
          <w:i/>
          <w:sz w:val="24"/>
          <w:szCs w:val="24"/>
        </w:rPr>
        <w:t xml:space="preserve">Section 504 of the Rehabilitation Act. </w:t>
      </w:r>
      <w:r w:rsidRPr="004218E2">
        <w:rPr>
          <w:rFonts w:asciiTheme="majorHAnsi" w:hAnsiTheme="maj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218E2">
        <w:rPr>
          <w:rFonts w:asciiTheme="majorHAnsi" w:hAnsiTheme="majorHAnsi" w:cs="Arial"/>
          <w:b/>
          <w:sz w:val="24"/>
          <w:szCs w:val="24"/>
        </w:rPr>
        <w:t>a letter certified</w:t>
      </w:r>
      <w:r w:rsidRPr="004218E2">
        <w:rPr>
          <w:rFonts w:asciiTheme="majorHAnsi" w:hAnsiTheme="majorHAnsi" w:cs="Arial"/>
          <w:sz w:val="24"/>
          <w:szCs w:val="24"/>
        </w:rPr>
        <w:t xml:space="preserve"> by the Office for Students with Disabilities (OSD).</w:t>
      </w:r>
      <w:r w:rsidRPr="004218E2">
        <w:rPr>
          <w:rFonts w:asciiTheme="majorHAnsi" w:hAnsiTheme="majorHAnsi" w:cs="Arial"/>
          <w:b/>
          <w:sz w:val="24"/>
          <w:szCs w:val="24"/>
          <w:u w:val="single"/>
        </w:rPr>
        <w:t xml:space="preserve"> </w:t>
      </w:r>
      <w:r w:rsidR="00913511" w:rsidRPr="004218E2">
        <w:rPr>
          <w:rFonts w:asciiTheme="majorHAnsi" w:hAnsiTheme="majorHAnsi" w:cs="Arial"/>
          <w:b/>
          <w:sz w:val="24"/>
          <w:szCs w:val="24"/>
        </w:rPr>
        <w:t xml:space="preserve"> </w:t>
      </w:r>
      <w:r w:rsidR="00D31529" w:rsidRPr="004218E2">
        <w:rPr>
          <w:rFonts w:asciiTheme="majorHAnsi" w:hAnsiTheme="majorHAnsi" w:cs="Arial"/>
          <w:sz w:val="24"/>
          <w:szCs w:val="24"/>
        </w:rPr>
        <w:t xml:space="preserve">Only those students who have officially documented a need for an accommodation will have their request honored. </w:t>
      </w:r>
      <w:r w:rsidRPr="004218E2">
        <w:rPr>
          <w:rFonts w:asciiTheme="majorHAnsi" w:hAnsiTheme="majorHAnsi" w:cs="Arial"/>
          <w:sz w:val="24"/>
          <w:szCs w:val="24"/>
        </w:rPr>
        <w:t>Students experiencing a range of conditions (Physical, Learning, Chronic Health, Mental Health, and Sensory) that may cause diminished academic performance or other barriers to learning may seek services and/or accommodations by contacting</w:t>
      </w:r>
      <w:r w:rsidR="001B691F" w:rsidRPr="004218E2">
        <w:rPr>
          <w:rFonts w:asciiTheme="majorHAnsi" w:hAnsiTheme="majorHAnsi" w:cs="Arial"/>
          <w:sz w:val="24"/>
          <w:szCs w:val="24"/>
        </w:rPr>
        <w:t>:</w:t>
      </w:r>
      <w:r w:rsidRPr="004218E2">
        <w:rPr>
          <w:rFonts w:asciiTheme="majorHAnsi" w:hAnsiTheme="majorHAnsi" w:cs="Arial"/>
          <w:sz w:val="24"/>
          <w:szCs w:val="24"/>
        </w:rPr>
        <w:t xml:space="preserve"> </w:t>
      </w:r>
    </w:p>
    <w:p w14:paraId="31C2CC4F" w14:textId="65298580" w:rsidR="001B691F" w:rsidRPr="004218E2" w:rsidRDefault="003B36CF" w:rsidP="001B691F">
      <w:pPr>
        <w:pStyle w:val="NormalWeb"/>
        <w:spacing w:before="0" w:beforeAutospacing="0" w:after="0" w:afterAutospacing="0"/>
        <w:rPr>
          <w:rFonts w:asciiTheme="majorHAnsi" w:hAnsiTheme="majorHAnsi" w:cs="Arial"/>
        </w:rPr>
      </w:pPr>
      <w:r w:rsidRPr="004218E2">
        <w:rPr>
          <w:rFonts w:asciiTheme="majorHAnsi" w:hAnsiTheme="majorHAnsi" w:cs="Arial"/>
          <w:b/>
          <w:u w:val="single"/>
        </w:rPr>
        <w:t>The Office for Students with Disabilities, (OSD</w:t>
      </w:r>
      <w:proofErr w:type="gramStart"/>
      <w:r w:rsidRPr="004218E2">
        <w:rPr>
          <w:rFonts w:asciiTheme="majorHAnsi" w:hAnsiTheme="majorHAnsi" w:cs="Arial"/>
          <w:b/>
          <w:u w:val="single"/>
        </w:rPr>
        <w:t>)</w:t>
      </w:r>
      <w:r w:rsidRPr="004218E2">
        <w:rPr>
          <w:rFonts w:asciiTheme="majorHAnsi" w:hAnsiTheme="majorHAnsi" w:cs="Arial"/>
        </w:rPr>
        <w:t xml:space="preserve">  </w:t>
      </w:r>
      <w:proofErr w:type="gramEnd"/>
      <w:r w:rsidR="00EB638F" w:rsidRPr="004218E2">
        <w:fldChar w:fldCharType="begin"/>
      </w:r>
      <w:r w:rsidR="00EB638F" w:rsidRPr="004218E2">
        <w:instrText xml:space="preserve"> HYPERLINK "http://www.uta.edu/disability" </w:instrText>
      </w:r>
      <w:r w:rsidR="00EB638F" w:rsidRPr="004218E2">
        <w:fldChar w:fldCharType="separate"/>
      </w:r>
      <w:r w:rsidRPr="004218E2">
        <w:rPr>
          <w:rStyle w:val="Hyperlink"/>
          <w:rFonts w:asciiTheme="majorHAnsi" w:hAnsiTheme="majorHAnsi" w:cs="Arial"/>
          <w:color w:val="auto"/>
        </w:rPr>
        <w:t>www.uta.edu/disability</w:t>
      </w:r>
      <w:r w:rsidR="00EB638F" w:rsidRPr="004218E2">
        <w:rPr>
          <w:rStyle w:val="Hyperlink"/>
          <w:rFonts w:asciiTheme="majorHAnsi" w:hAnsiTheme="majorHAnsi" w:cs="Arial"/>
          <w:color w:val="auto"/>
        </w:rPr>
        <w:fldChar w:fldCharType="end"/>
      </w:r>
      <w:r w:rsidRPr="004218E2">
        <w:rPr>
          <w:rFonts w:asciiTheme="majorHAnsi" w:hAnsiTheme="majorHAnsi" w:cs="Arial"/>
        </w:rPr>
        <w:t xml:space="preserve"> or calling 817-272-3364.</w:t>
      </w:r>
      <w:r w:rsidR="001B691F" w:rsidRPr="004218E2">
        <w:rPr>
          <w:rFonts w:asciiTheme="majorHAnsi" w:hAnsiTheme="majorHAnsi" w:cs="Arial"/>
        </w:rPr>
        <w:t xml:space="preserve"> Information regarding diagnostic criteria and policies for obtaining disability-based academic accommodations can be found at </w:t>
      </w:r>
      <w:hyperlink r:id="rId13" w:history="1">
        <w:r w:rsidR="001B691F" w:rsidRPr="004218E2">
          <w:rPr>
            <w:rStyle w:val="Hyperlink"/>
            <w:rFonts w:asciiTheme="majorHAnsi" w:hAnsiTheme="majorHAnsi" w:cs="Arial"/>
            <w:color w:val="auto"/>
          </w:rPr>
          <w:t>www.uta.edu/disability</w:t>
        </w:r>
      </w:hyperlink>
      <w:r w:rsidR="00531B24" w:rsidRPr="004218E2">
        <w:rPr>
          <w:rStyle w:val="Hyperlink"/>
          <w:rFonts w:asciiTheme="majorHAnsi" w:hAnsiTheme="majorHAnsi" w:cs="Arial"/>
          <w:color w:val="auto"/>
        </w:rPr>
        <w:t>.</w:t>
      </w:r>
    </w:p>
    <w:p w14:paraId="2F9F02C0" w14:textId="26414A0E" w:rsidR="003B36CF" w:rsidRPr="004218E2" w:rsidRDefault="003B36CF" w:rsidP="003B36CF">
      <w:pPr>
        <w:rPr>
          <w:rFonts w:asciiTheme="majorHAnsi" w:hAnsiTheme="majorHAnsi" w:cs="Arial"/>
          <w:sz w:val="24"/>
          <w:szCs w:val="24"/>
        </w:rPr>
      </w:pPr>
    </w:p>
    <w:p w14:paraId="7714DCC9" w14:textId="468EC972" w:rsidR="00D31529" w:rsidRPr="004218E2" w:rsidRDefault="00D31529" w:rsidP="00EF7D2F">
      <w:pPr>
        <w:rPr>
          <w:rFonts w:asciiTheme="majorHAnsi" w:hAnsiTheme="majorHAnsi" w:cs="Arial"/>
          <w:sz w:val="24"/>
          <w:szCs w:val="24"/>
          <w:lang w:eastAsia="en-US"/>
        </w:rPr>
      </w:pPr>
      <w:r w:rsidRPr="004218E2">
        <w:rPr>
          <w:rFonts w:asciiTheme="majorHAnsi" w:hAnsiTheme="majorHAnsi" w:cs="Arial"/>
          <w:sz w:val="24"/>
          <w:szCs w:val="24"/>
          <w:u w:val="single"/>
        </w:rPr>
        <w:t>Counseling and Psychological Services, (CAPS)</w:t>
      </w:r>
      <w:r w:rsidR="00663F9A" w:rsidRPr="004218E2">
        <w:rPr>
          <w:rFonts w:asciiTheme="majorHAnsi" w:hAnsiTheme="majorHAnsi" w:cs="Arial"/>
          <w:sz w:val="24"/>
          <w:szCs w:val="24"/>
        </w:rPr>
        <w:t xml:space="preserve"> </w:t>
      </w:r>
      <w:hyperlink r:id="rId14" w:history="1">
        <w:r w:rsidRPr="004218E2">
          <w:rPr>
            <w:rStyle w:val="Hyperlink"/>
            <w:rFonts w:asciiTheme="majorHAnsi" w:hAnsiTheme="majorHAnsi" w:cs="Arial"/>
            <w:color w:val="auto"/>
            <w:sz w:val="24"/>
            <w:szCs w:val="24"/>
          </w:rPr>
          <w:t>www.uta.edu/caps/</w:t>
        </w:r>
      </w:hyperlink>
      <w:r w:rsidRPr="004218E2">
        <w:rPr>
          <w:rFonts w:asciiTheme="majorHAnsi" w:hAnsiTheme="majorHAnsi" w:cs="Arial"/>
          <w:sz w:val="24"/>
          <w:szCs w:val="24"/>
        </w:rPr>
        <w:t xml:space="preserve"> or calling 817-272-3671 is also available to all students </w:t>
      </w:r>
      <w:r w:rsidRPr="004218E2">
        <w:rPr>
          <w:rFonts w:asciiTheme="majorHAnsi" w:eastAsia="Times New Roman" w:hAnsiTheme="majorHAnsi" w:cs="Arial"/>
          <w:sz w:val="24"/>
          <w:szCs w:val="24"/>
          <w:shd w:val="clear" w:color="auto" w:fill="FFFFFF"/>
          <w:lang w:eastAsia="en-US"/>
        </w:rPr>
        <w:t>to help increase their understanding of personal issues</w:t>
      </w:r>
      <w:r w:rsidR="00A85FC4" w:rsidRPr="004218E2">
        <w:rPr>
          <w:rFonts w:asciiTheme="majorHAnsi" w:eastAsia="Times New Roman" w:hAnsiTheme="majorHAnsi" w:cs="Arial"/>
          <w:sz w:val="24"/>
          <w:szCs w:val="24"/>
          <w:shd w:val="clear" w:color="auto" w:fill="FFFFFF"/>
          <w:lang w:eastAsia="en-US"/>
        </w:rPr>
        <w:t>,</w:t>
      </w:r>
      <w:r w:rsidRPr="004218E2">
        <w:rPr>
          <w:rFonts w:asciiTheme="majorHAnsi" w:eastAsia="Times New Roman" w:hAnsiTheme="majorHAnsi" w:cs="Arial"/>
          <w:sz w:val="24"/>
          <w:szCs w:val="24"/>
          <w:shd w:val="clear" w:color="auto" w:fill="FFFFFF"/>
          <w:lang w:eastAsia="en-US"/>
        </w:rPr>
        <w:t xml:space="preserve"> address mental and behavioral health problems and make positive changes in their lives.</w:t>
      </w:r>
      <w:r w:rsidR="001B691F" w:rsidRPr="004218E2">
        <w:rPr>
          <w:rFonts w:asciiTheme="majorHAnsi" w:eastAsia="Times New Roman" w:hAnsiTheme="majorHAnsi" w:cs="Arial"/>
          <w:sz w:val="24"/>
          <w:szCs w:val="24"/>
          <w:shd w:val="clear" w:color="auto" w:fill="FFFFFF"/>
          <w:lang w:eastAsia="en-US"/>
        </w:rPr>
        <w:t xml:space="preserve"> </w:t>
      </w:r>
    </w:p>
    <w:p w14:paraId="5ED60677" w14:textId="77777777" w:rsidR="00D31529" w:rsidRPr="004218E2" w:rsidRDefault="00D31529" w:rsidP="0091586E">
      <w:pPr>
        <w:pStyle w:val="NormalWeb"/>
        <w:spacing w:before="0" w:beforeAutospacing="0" w:after="0" w:afterAutospacing="0"/>
        <w:rPr>
          <w:rFonts w:asciiTheme="majorHAnsi" w:hAnsiTheme="majorHAnsi" w:cs="Arial"/>
        </w:rPr>
      </w:pPr>
    </w:p>
    <w:p w14:paraId="6345966D" w14:textId="44620A44" w:rsidR="0000143B" w:rsidRPr="004218E2" w:rsidRDefault="0000143B" w:rsidP="00982A7E">
      <w:pPr>
        <w:rPr>
          <w:rFonts w:asciiTheme="majorHAnsi" w:hAnsiTheme="majorHAnsi" w:cs="Arial"/>
          <w:i/>
          <w:iCs/>
          <w:sz w:val="24"/>
          <w:szCs w:val="24"/>
        </w:rPr>
      </w:pPr>
      <w:r w:rsidRPr="004218E2">
        <w:rPr>
          <w:rFonts w:asciiTheme="majorHAnsi" w:hAnsiTheme="majorHAnsi" w:cs="Arial"/>
          <w:b/>
          <w:bCs/>
          <w:sz w:val="24"/>
          <w:szCs w:val="24"/>
        </w:rPr>
        <w:t>Non-Discrimination Policy</w:t>
      </w:r>
      <w:r w:rsidR="00982A7E" w:rsidRPr="004218E2">
        <w:rPr>
          <w:rFonts w:asciiTheme="majorHAnsi" w:hAnsiTheme="majorHAnsi" w:cs="Arial"/>
          <w:b/>
          <w:bCs/>
          <w:sz w:val="24"/>
          <w:szCs w:val="24"/>
        </w:rPr>
        <w:t>:</w:t>
      </w:r>
      <w:r w:rsidR="00982A7E" w:rsidRPr="004218E2">
        <w:rPr>
          <w:rFonts w:asciiTheme="majorHAnsi" w:hAnsiTheme="majorHAnsi" w:cs="Arial"/>
          <w:sz w:val="24"/>
          <w:szCs w:val="24"/>
        </w:rPr>
        <w:t xml:space="preserve"> </w:t>
      </w:r>
      <w:r w:rsidR="00023EB8" w:rsidRPr="004218E2">
        <w:rPr>
          <w:rFonts w:asciiTheme="majorHAnsi" w:hAnsiTheme="majorHAnsi"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00023EB8" w:rsidRPr="004218E2">
          <w:rPr>
            <w:rStyle w:val="Hyperlink"/>
            <w:rFonts w:asciiTheme="majorHAnsi" w:hAnsiTheme="majorHAnsi" w:cs="Arial"/>
            <w:i/>
            <w:iCs/>
            <w:color w:val="auto"/>
            <w:sz w:val="24"/>
            <w:szCs w:val="24"/>
          </w:rPr>
          <w:t>uta.edu/</w:t>
        </w:r>
        <w:proofErr w:type="spellStart"/>
        <w:r w:rsidR="00023EB8" w:rsidRPr="004218E2">
          <w:rPr>
            <w:rStyle w:val="Hyperlink"/>
            <w:rFonts w:asciiTheme="majorHAnsi" w:hAnsiTheme="majorHAnsi" w:cs="Arial"/>
            <w:i/>
            <w:iCs/>
            <w:color w:val="auto"/>
            <w:sz w:val="24"/>
            <w:szCs w:val="24"/>
          </w:rPr>
          <w:t>eos</w:t>
        </w:r>
        <w:proofErr w:type="spellEnd"/>
      </w:hyperlink>
      <w:r w:rsidR="00023EB8" w:rsidRPr="004218E2">
        <w:rPr>
          <w:rFonts w:asciiTheme="majorHAnsi" w:hAnsiTheme="majorHAnsi" w:cs="Arial"/>
          <w:i/>
          <w:iCs/>
          <w:sz w:val="24"/>
          <w:szCs w:val="24"/>
        </w:rPr>
        <w:t>.</w:t>
      </w:r>
    </w:p>
    <w:p w14:paraId="5A120658" w14:textId="77777777" w:rsidR="003D5A87" w:rsidRPr="004218E2" w:rsidRDefault="003D5A87" w:rsidP="00982A7E">
      <w:pPr>
        <w:rPr>
          <w:rFonts w:asciiTheme="majorHAnsi" w:hAnsiTheme="majorHAnsi" w:cs="Arial"/>
          <w:i/>
          <w:iCs/>
          <w:sz w:val="24"/>
          <w:szCs w:val="24"/>
        </w:rPr>
      </w:pPr>
    </w:p>
    <w:p w14:paraId="63D43E84" w14:textId="46375A98" w:rsidR="00982A7E" w:rsidRPr="004218E2" w:rsidRDefault="0000143B" w:rsidP="00982A7E">
      <w:pPr>
        <w:rPr>
          <w:rFonts w:asciiTheme="majorHAnsi" w:eastAsia="Times New Roman" w:hAnsiTheme="majorHAnsi" w:cs="Arial"/>
          <w:sz w:val="24"/>
          <w:szCs w:val="24"/>
          <w:lang w:eastAsia="en-US"/>
        </w:rPr>
      </w:pPr>
      <w:r w:rsidRPr="004218E2">
        <w:rPr>
          <w:rFonts w:asciiTheme="majorHAnsi" w:hAnsiTheme="majorHAnsi" w:cs="Arial"/>
          <w:b/>
          <w:iCs/>
          <w:sz w:val="24"/>
          <w:szCs w:val="24"/>
        </w:rPr>
        <w:lastRenderedPageBreak/>
        <w:t xml:space="preserve">Title IX Policy: </w:t>
      </w:r>
      <w:r w:rsidRPr="004218E2">
        <w:rPr>
          <w:rFonts w:asciiTheme="majorHAnsi" w:hAnsiTheme="majorHAnsi"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218E2">
        <w:rPr>
          <w:rFonts w:asciiTheme="majorHAnsi" w:hAnsiTheme="majorHAnsi" w:cs="Arial"/>
          <w:iCs/>
          <w:sz w:val="24"/>
          <w:szCs w:val="24"/>
        </w:rPr>
        <w:t>SaVE</w:t>
      </w:r>
      <w:proofErr w:type="spellEnd"/>
      <w:r w:rsidRPr="004218E2">
        <w:rPr>
          <w:rFonts w:asciiTheme="majorHAnsi" w:hAnsiTheme="majorHAnsi" w:cs="Arial"/>
          <w:iCs/>
          <w:sz w:val="24"/>
          <w:szCs w:val="24"/>
        </w:rPr>
        <w:t xml:space="preserve"> Act). Sexual misconduct is a form of sex discrimination and will not be tolerated.</w:t>
      </w:r>
      <w:r w:rsidRPr="004218E2">
        <w:rPr>
          <w:rFonts w:asciiTheme="majorHAnsi" w:hAnsiTheme="majorHAnsi" w:cs="Arial"/>
          <w:b/>
          <w:iCs/>
          <w:sz w:val="24"/>
          <w:szCs w:val="24"/>
        </w:rPr>
        <w:t xml:space="preserve"> </w:t>
      </w:r>
      <w:r w:rsidR="00023EB8" w:rsidRPr="004218E2">
        <w:rPr>
          <w:rFonts w:asciiTheme="majorHAnsi" w:eastAsia="Times New Roman" w:hAnsiTheme="majorHAnsi" w:cs="Arial"/>
          <w:i/>
          <w:iCs/>
          <w:sz w:val="24"/>
          <w:szCs w:val="24"/>
          <w:shd w:val="clear" w:color="auto" w:fill="FFFFFF"/>
          <w:lang w:eastAsia="en-US"/>
        </w:rPr>
        <w:t xml:space="preserve">For information regarding Title IX, </w:t>
      </w:r>
      <w:r w:rsidRPr="004218E2">
        <w:rPr>
          <w:rFonts w:asciiTheme="majorHAnsi" w:hAnsiTheme="majorHAnsi" w:cs="Arial"/>
          <w:sz w:val="24"/>
          <w:szCs w:val="24"/>
        </w:rPr>
        <w:t xml:space="preserve">contact Ms. Jean Hood, Vice President and Title IX Coordinator at (817) 272-7091 or </w:t>
      </w:r>
      <w:hyperlink r:id="rId16" w:history="1">
        <w:r w:rsidRPr="004218E2">
          <w:rPr>
            <w:rStyle w:val="Hyperlink"/>
            <w:rFonts w:asciiTheme="majorHAnsi" w:hAnsiTheme="majorHAnsi" w:cs="Arial"/>
            <w:color w:val="auto"/>
            <w:sz w:val="24"/>
            <w:szCs w:val="24"/>
          </w:rPr>
          <w:t>jmhood@uta.edu</w:t>
        </w:r>
      </w:hyperlink>
      <w:r w:rsidR="004218E2">
        <w:rPr>
          <w:rFonts w:asciiTheme="majorHAnsi" w:hAnsiTheme="majorHAnsi" w:cs="Arial"/>
          <w:sz w:val="24"/>
          <w:szCs w:val="24"/>
        </w:rPr>
        <w:t xml:space="preserve">, or </w:t>
      </w:r>
      <w:r w:rsidR="004218E2" w:rsidRPr="004218E2">
        <w:rPr>
          <w:rFonts w:asciiTheme="majorHAnsi" w:eastAsia="Times New Roman" w:hAnsiTheme="majorHAnsi" w:cs="Arial"/>
          <w:iCs/>
          <w:sz w:val="24"/>
          <w:szCs w:val="24"/>
          <w:shd w:val="clear" w:color="auto" w:fill="FFFFFF"/>
          <w:lang w:eastAsia="en-US"/>
        </w:rPr>
        <w:t>visit</w:t>
      </w:r>
      <w:r w:rsidR="004218E2" w:rsidRPr="004218E2">
        <w:rPr>
          <w:rFonts w:asciiTheme="majorHAnsi" w:eastAsia="Times New Roman" w:hAnsiTheme="majorHAnsi" w:cs="Arial"/>
          <w:sz w:val="24"/>
          <w:szCs w:val="24"/>
          <w:lang w:eastAsia="en-US"/>
        </w:rPr>
        <w:t xml:space="preserve"> </w:t>
      </w:r>
      <w:hyperlink r:id="rId17" w:history="1">
        <w:r w:rsidR="004218E2" w:rsidRPr="004218E2">
          <w:rPr>
            <w:rStyle w:val="Hyperlink"/>
            <w:rFonts w:asciiTheme="majorHAnsi" w:hAnsiTheme="majorHAnsi" w:cs="Arial"/>
            <w:color w:val="auto"/>
            <w:sz w:val="24"/>
            <w:szCs w:val="24"/>
          </w:rPr>
          <w:t>www.uta.edu/titleIX</w:t>
        </w:r>
      </w:hyperlink>
      <w:r w:rsidR="004218E2">
        <w:rPr>
          <w:rFonts w:asciiTheme="majorHAnsi" w:hAnsiTheme="majorHAnsi" w:cs="Arial"/>
          <w:sz w:val="24"/>
          <w:szCs w:val="24"/>
        </w:rPr>
        <w:t xml:space="preserve"> </w:t>
      </w:r>
    </w:p>
    <w:p w14:paraId="606F34D4" w14:textId="77777777" w:rsidR="00982A7E" w:rsidRPr="004218E2" w:rsidRDefault="00982A7E" w:rsidP="0091586E">
      <w:pPr>
        <w:keepNext/>
        <w:rPr>
          <w:rFonts w:asciiTheme="majorHAnsi" w:hAnsiTheme="majorHAnsi" w:cs="Arial"/>
          <w:sz w:val="16"/>
          <w:szCs w:val="16"/>
        </w:rPr>
      </w:pPr>
    </w:p>
    <w:p w14:paraId="254A91EB" w14:textId="77777777" w:rsidR="00384AFA" w:rsidRPr="004218E2" w:rsidRDefault="00141EC6" w:rsidP="00982A7E">
      <w:pPr>
        <w:keepNext/>
        <w:rPr>
          <w:rFonts w:asciiTheme="majorHAnsi" w:hAnsiTheme="majorHAnsi" w:cs="Arial"/>
          <w:sz w:val="24"/>
          <w:szCs w:val="24"/>
        </w:rPr>
      </w:pPr>
      <w:r w:rsidRPr="004218E2">
        <w:rPr>
          <w:rFonts w:asciiTheme="majorHAnsi" w:hAnsiTheme="majorHAnsi" w:cs="Arial"/>
          <w:b/>
          <w:bCs/>
          <w:sz w:val="24"/>
          <w:szCs w:val="24"/>
        </w:rPr>
        <w:t xml:space="preserve">Academic Integrity: </w:t>
      </w:r>
      <w:r w:rsidR="00A933D4" w:rsidRPr="004218E2">
        <w:rPr>
          <w:rFonts w:asciiTheme="majorHAnsi" w:hAnsiTheme="majorHAnsi" w:cs="Arial"/>
          <w:sz w:val="24"/>
          <w:szCs w:val="24"/>
        </w:rPr>
        <w:t>S</w:t>
      </w:r>
      <w:r w:rsidR="00384AFA" w:rsidRPr="004218E2">
        <w:rPr>
          <w:rFonts w:asciiTheme="majorHAnsi" w:hAnsiTheme="majorHAnsi" w:cs="Arial"/>
          <w:sz w:val="24"/>
          <w:szCs w:val="24"/>
        </w:rPr>
        <w:t xml:space="preserve">tudents </w:t>
      </w:r>
      <w:r w:rsidR="007B0CB6" w:rsidRPr="004218E2">
        <w:rPr>
          <w:rFonts w:asciiTheme="majorHAnsi" w:hAnsiTheme="majorHAnsi" w:cs="Arial"/>
          <w:sz w:val="24"/>
          <w:szCs w:val="24"/>
        </w:rPr>
        <w:t xml:space="preserve">enrolled </w:t>
      </w:r>
      <w:r w:rsidR="00982A7E" w:rsidRPr="004218E2">
        <w:rPr>
          <w:rFonts w:asciiTheme="majorHAnsi" w:hAnsiTheme="majorHAnsi" w:cs="Arial"/>
          <w:sz w:val="24"/>
          <w:szCs w:val="24"/>
        </w:rPr>
        <w:t xml:space="preserve">all UT Arlington courses </w:t>
      </w:r>
      <w:r w:rsidR="007B0CB6" w:rsidRPr="004218E2">
        <w:rPr>
          <w:rFonts w:asciiTheme="majorHAnsi" w:hAnsiTheme="majorHAnsi" w:cs="Arial"/>
          <w:sz w:val="24"/>
          <w:szCs w:val="24"/>
        </w:rPr>
        <w:t>are expected to adhere to the UT Arlington Honor Code:</w:t>
      </w:r>
    </w:p>
    <w:p w14:paraId="38CCA33D" w14:textId="77777777" w:rsidR="00384AFA" w:rsidRPr="004218E2" w:rsidRDefault="00384AFA" w:rsidP="00384AFA">
      <w:pPr>
        <w:keepNext/>
        <w:rPr>
          <w:rFonts w:asciiTheme="majorHAnsi" w:hAnsiTheme="majorHAnsi" w:cs="Arial"/>
          <w:sz w:val="10"/>
          <w:szCs w:val="10"/>
        </w:rPr>
      </w:pPr>
    </w:p>
    <w:p w14:paraId="1D9F1DD9" w14:textId="77777777" w:rsidR="00384AFA" w:rsidRPr="004218E2" w:rsidRDefault="00384AFA" w:rsidP="00A933D4">
      <w:pPr>
        <w:pStyle w:val="Default"/>
        <w:spacing w:after="80"/>
        <w:ind w:left="720" w:right="432"/>
        <w:jc w:val="both"/>
        <w:rPr>
          <w:rFonts w:asciiTheme="majorHAnsi" w:hAnsiTheme="majorHAnsi" w:cs="Arial"/>
          <w:i/>
          <w:color w:val="auto"/>
        </w:rPr>
      </w:pPr>
      <w:r w:rsidRPr="004218E2">
        <w:rPr>
          <w:rFonts w:asciiTheme="majorHAnsi" w:hAnsiTheme="majorHAnsi" w:cs="Arial"/>
          <w:i/>
          <w:color w:val="auto"/>
        </w:rPr>
        <w:t xml:space="preserve">I pledge, on my honor, to uphold UT Arlington’s tradition of academic integrity, a tradition that values hard work and honest effort in the pursuit of academic excellence. </w:t>
      </w:r>
    </w:p>
    <w:p w14:paraId="7C48DAA1" w14:textId="77777777" w:rsidR="00384AFA" w:rsidRPr="004218E2" w:rsidRDefault="00384AFA" w:rsidP="00A933D4">
      <w:pPr>
        <w:pStyle w:val="Default"/>
        <w:spacing w:after="80"/>
        <w:ind w:left="720" w:right="432"/>
        <w:jc w:val="both"/>
        <w:rPr>
          <w:rFonts w:asciiTheme="majorHAnsi" w:hAnsiTheme="majorHAnsi" w:cs="Arial"/>
          <w:i/>
          <w:color w:val="auto"/>
        </w:rPr>
      </w:pPr>
      <w:r w:rsidRPr="004218E2">
        <w:rPr>
          <w:rFonts w:asciiTheme="majorHAnsi" w:hAnsiTheme="majorHAnsi" w:cs="Arial"/>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4218E2" w:rsidRDefault="00384AFA" w:rsidP="00384AFA">
      <w:pPr>
        <w:keepNext/>
        <w:rPr>
          <w:rFonts w:asciiTheme="majorHAnsi" w:hAnsiTheme="majorHAnsi" w:cs="Arial"/>
          <w:sz w:val="10"/>
          <w:szCs w:val="10"/>
        </w:rPr>
      </w:pPr>
    </w:p>
    <w:p w14:paraId="7F9475F1" w14:textId="693BA75A" w:rsidR="0091586E" w:rsidRPr="004218E2" w:rsidRDefault="00866597" w:rsidP="0091586E">
      <w:pPr>
        <w:keepNext/>
        <w:rPr>
          <w:rFonts w:asciiTheme="majorHAnsi" w:hAnsiTheme="majorHAnsi" w:cs="Arial"/>
          <w:sz w:val="24"/>
          <w:szCs w:val="24"/>
        </w:rPr>
      </w:pPr>
      <w:r w:rsidRPr="004218E2">
        <w:rPr>
          <w:rFonts w:asciiTheme="majorHAnsi" w:hAnsiTheme="majorHAnsi" w:cs="Arial"/>
          <w:sz w:val="24"/>
          <w:szCs w:val="24"/>
        </w:rPr>
        <w:t>UT Arlington faculty members</w:t>
      </w:r>
      <w:r w:rsidR="00384AFA" w:rsidRPr="004218E2">
        <w:rPr>
          <w:rFonts w:asciiTheme="majorHAnsi" w:hAnsiTheme="majorHAnsi" w:cs="Arial"/>
          <w:sz w:val="24"/>
          <w:szCs w:val="24"/>
        </w:rPr>
        <w:t xml:space="preserve"> may employ the Honor Code in their courses</w:t>
      </w:r>
      <w:r w:rsidR="00A85FC4" w:rsidRPr="004218E2">
        <w:rPr>
          <w:rFonts w:asciiTheme="majorHAnsi" w:hAnsiTheme="majorHAnsi" w:cs="Arial"/>
          <w:sz w:val="24"/>
          <w:szCs w:val="24"/>
        </w:rPr>
        <w:t xml:space="preserve"> by</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 xml:space="preserve">having students acknowledge </w:t>
      </w:r>
      <w:r w:rsidR="00384AFA" w:rsidRPr="004218E2">
        <w:rPr>
          <w:rFonts w:asciiTheme="majorHAnsi" w:hAnsiTheme="majorHAnsi" w:cs="Arial"/>
          <w:sz w:val="24"/>
          <w:szCs w:val="24"/>
        </w:rPr>
        <w:t xml:space="preserve">the honor code </w:t>
      </w:r>
      <w:r w:rsidR="007B0CB6" w:rsidRPr="004218E2">
        <w:rPr>
          <w:rFonts w:asciiTheme="majorHAnsi" w:hAnsiTheme="majorHAnsi" w:cs="Arial"/>
          <w:sz w:val="24"/>
          <w:szCs w:val="24"/>
        </w:rPr>
        <w:t>as part of</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an examination</w:t>
      </w:r>
      <w:r w:rsidR="00384AFA" w:rsidRPr="004218E2">
        <w:rPr>
          <w:rFonts w:asciiTheme="majorHAnsi" w:hAnsiTheme="majorHAnsi" w:cs="Arial"/>
          <w:sz w:val="24"/>
          <w:szCs w:val="24"/>
        </w:rPr>
        <w:t xml:space="preserve"> or requiring students</w:t>
      </w:r>
      <w:r w:rsidR="00D665D2" w:rsidRPr="004218E2">
        <w:rPr>
          <w:rFonts w:asciiTheme="majorHAnsi" w:hAnsiTheme="majorHAnsi" w:cs="Arial"/>
          <w:sz w:val="24"/>
          <w:szCs w:val="24"/>
        </w:rPr>
        <w:t xml:space="preserve"> to</w:t>
      </w:r>
      <w:r w:rsidR="00384AFA" w:rsidRPr="004218E2">
        <w:rPr>
          <w:rFonts w:asciiTheme="majorHAnsi" w:hAnsiTheme="majorHAnsi" w:cs="Arial"/>
          <w:sz w:val="24"/>
          <w:szCs w:val="24"/>
        </w:rPr>
        <w:t xml:space="preserve"> </w:t>
      </w:r>
      <w:r w:rsidR="007B0CB6" w:rsidRPr="004218E2">
        <w:rPr>
          <w:rFonts w:asciiTheme="majorHAnsi" w:hAnsiTheme="majorHAnsi" w:cs="Arial"/>
          <w:sz w:val="24"/>
          <w:szCs w:val="24"/>
        </w:rPr>
        <w:t xml:space="preserve">incorporate the honor code into any work submitted. Per </w:t>
      </w:r>
      <w:r w:rsidR="001B6EFE" w:rsidRPr="004218E2">
        <w:rPr>
          <w:rFonts w:asciiTheme="majorHAnsi" w:hAnsiTheme="majorHAnsi" w:cs="Arial"/>
          <w:sz w:val="24"/>
          <w:szCs w:val="24"/>
        </w:rPr>
        <w:t xml:space="preserve">UT System </w:t>
      </w:r>
      <w:r w:rsidR="001B6EFE" w:rsidRPr="004218E2">
        <w:rPr>
          <w:rFonts w:asciiTheme="majorHAnsi" w:hAnsiTheme="majorHAnsi" w:cs="Arial"/>
          <w:i/>
          <w:sz w:val="24"/>
          <w:szCs w:val="24"/>
        </w:rPr>
        <w:t>Regents’ Rule</w:t>
      </w:r>
      <w:r w:rsidR="001B6EFE" w:rsidRPr="004218E2">
        <w:rPr>
          <w:rFonts w:asciiTheme="majorHAnsi" w:hAnsiTheme="majorHAnsi" w:cs="Arial"/>
          <w:sz w:val="24"/>
          <w:szCs w:val="24"/>
        </w:rPr>
        <w:t xml:space="preserve"> 50101, §2.2</w:t>
      </w:r>
      <w:r w:rsidR="007B0CB6" w:rsidRPr="004218E2">
        <w:rPr>
          <w:rFonts w:asciiTheme="majorHAnsi" w:hAnsiTheme="majorHAnsi" w:cs="Arial"/>
          <w:sz w:val="24"/>
          <w:szCs w:val="24"/>
        </w:rPr>
        <w:t>, s</w:t>
      </w:r>
      <w:r w:rsidR="001B6EFE" w:rsidRPr="004218E2">
        <w:rPr>
          <w:rFonts w:asciiTheme="majorHAnsi" w:hAnsiTheme="majorHAnsi" w:cs="Arial"/>
          <w:sz w:val="24"/>
          <w:szCs w:val="24"/>
        </w:rPr>
        <w:t xml:space="preserve">uspected violations of </w:t>
      </w:r>
      <w:r w:rsidR="007B0CB6" w:rsidRPr="004218E2">
        <w:rPr>
          <w:rFonts w:asciiTheme="majorHAnsi" w:hAnsiTheme="majorHAnsi" w:cs="Arial"/>
          <w:sz w:val="24"/>
          <w:szCs w:val="24"/>
        </w:rPr>
        <w:t xml:space="preserve">university’s standards for </w:t>
      </w:r>
      <w:r w:rsidR="001B6EFE" w:rsidRPr="004218E2">
        <w:rPr>
          <w:rFonts w:asciiTheme="majorHAnsi" w:hAnsiTheme="majorHAnsi" w:cs="Arial"/>
          <w:sz w:val="24"/>
          <w:szCs w:val="24"/>
        </w:rPr>
        <w:t xml:space="preserve">academic integrity </w:t>
      </w:r>
      <w:r w:rsidR="007B0CB6" w:rsidRPr="004218E2">
        <w:rPr>
          <w:rFonts w:asciiTheme="majorHAnsi" w:hAnsiTheme="majorHAnsi" w:cs="Arial"/>
          <w:sz w:val="24"/>
          <w:szCs w:val="24"/>
        </w:rPr>
        <w:t xml:space="preserve">(including the </w:t>
      </w:r>
      <w:r w:rsidR="00D665D2" w:rsidRPr="004218E2">
        <w:rPr>
          <w:rFonts w:asciiTheme="majorHAnsi" w:hAnsiTheme="majorHAnsi" w:cs="Arial"/>
          <w:sz w:val="24"/>
          <w:szCs w:val="24"/>
        </w:rPr>
        <w:t>H</w:t>
      </w:r>
      <w:r w:rsidR="007B0CB6" w:rsidRPr="004218E2">
        <w:rPr>
          <w:rFonts w:asciiTheme="majorHAnsi" w:hAnsiTheme="majorHAnsi" w:cs="Arial"/>
          <w:sz w:val="24"/>
          <w:szCs w:val="24"/>
        </w:rPr>
        <w:t xml:space="preserve">onor </w:t>
      </w:r>
      <w:r w:rsidR="00D665D2" w:rsidRPr="004218E2">
        <w:rPr>
          <w:rFonts w:asciiTheme="majorHAnsi" w:hAnsiTheme="majorHAnsi" w:cs="Arial"/>
          <w:sz w:val="24"/>
          <w:szCs w:val="24"/>
        </w:rPr>
        <w:t>C</w:t>
      </w:r>
      <w:r w:rsidR="007B0CB6" w:rsidRPr="004218E2">
        <w:rPr>
          <w:rFonts w:asciiTheme="majorHAnsi" w:hAnsiTheme="majorHAnsi" w:cs="Arial"/>
          <w:sz w:val="24"/>
          <w:szCs w:val="24"/>
        </w:rPr>
        <w:t>ode)</w:t>
      </w:r>
      <w:r w:rsidR="001B6EFE" w:rsidRPr="004218E2">
        <w:rPr>
          <w:rFonts w:asciiTheme="majorHAnsi" w:hAnsiTheme="majorHAnsi" w:cs="Arial"/>
          <w:sz w:val="24"/>
          <w:szCs w:val="24"/>
        </w:rPr>
        <w:t xml:space="preserve"> will be referred to the Office of Student Conduct. Violators will </w:t>
      </w:r>
      <w:r w:rsidR="00141EC6" w:rsidRPr="004218E2">
        <w:rPr>
          <w:rFonts w:asciiTheme="majorHAnsi" w:hAnsiTheme="majorHAnsi" w:cs="Arial"/>
          <w:sz w:val="24"/>
          <w:szCs w:val="24"/>
        </w:rPr>
        <w:t xml:space="preserve">be disciplined in accordance with University </w:t>
      </w:r>
      <w:r w:rsidR="001B6EFE" w:rsidRPr="004218E2">
        <w:rPr>
          <w:rFonts w:asciiTheme="majorHAnsi" w:hAnsiTheme="majorHAnsi" w:cs="Arial"/>
          <w:sz w:val="24"/>
          <w:szCs w:val="24"/>
        </w:rPr>
        <w:t xml:space="preserve">policy, which may result in the student’s </w:t>
      </w:r>
      <w:r w:rsidR="00141EC6" w:rsidRPr="004218E2">
        <w:rPr>
          <w:rFonts w:asciiTheme="majorHAnsi" w:hAnsiTheme="majorHAnsi" w:cs="Arial"/>
          <w:sz w:val="24"/>
          <w:szCs w:val="24"/>
        </w:rPr>
        <w:t xml:space="preserve">suspension or </w:t>
      </w:r>
      <w:r w:rsidR="0091586E" w:rsidRPr="004218E2">
        <w:rPr>
          <w:rFonts w:asciiTheme="majorHAnsi" w:hAnsiTheme="majorHAnsi" w:cs="Arial"/>
          <w:sz w:val="24"/>
          <w:szCs w:val="24"/>
        </w:rPr>
        <w:t>expulsion from the Un</w:t>
      </w:r>
      <w:r w:rsidR="001B6EFE" w:rsidRPr="004218E2">
        <w:rPr>
          <w:rFonts w:asciiTheme="majorHAnsi" w:hAnsiTheme="majorHAnsi" w:cs="Arial"/>
          <w:sz w:val="24"/>
          <w:szCs w:val="24"/>
        </w:rPr>
        <w:t>iversity.</w:t>
      </w:r>
      <w:r w:rsidR="005B5668" w:rsidRPr="004218E2">
        <w:rPr>
          <w:rFonts w:asciiTheme="majorHAnsi" w:hAnsiTheme="majorHAnsi" w:cs="Arial"/>
          <w:sz w:val="24"/>
          <w:szCs w:val="24"/>
        </w:rPr>
        <w:t xml:space="preserve"> Additional information is available at </w:t>
      </w:r>
      <w:hyperlink r:id="rId18" w:history="1">
        <w:r w:rsidR="005B5668" w:rsidRPr="004218E2">
          <w:rPr>
            <w:rStyle w:val="Hyperlink"/>
            <w:rFonts w:asciiTheme="majorHAnsi" w:hAnsiTheme="majorHAnsi" w:cs="Arial"/>
            <w:color w:val="auto"/>
            <w:sz w:val="24"/>
            <w:szCs w:val="24"/>
          </w:rPr>
          <w:t>https://www.uta.edu/conduct/</w:t>
        </w:r>
      </w:hyperlink>
      <w:r w:rsidR="005B5668" w:rsidRPr="004218E2">
        <w:rPr>
          <w:rFonts w:asciiTheme="majorHAnsi" w:hAnsiTheme="majorHAnsi" w:cs="Arial"/>
          <w:sz w:val="24"/>
          <w:szCs w:val="24"/>
        </w:rPr>
        <w:t xml:space="preserve">. </w:t>
      </w:r>
    </w:p>
    <w:p w14:paraId="7D7D9EAD" w14:textId="77777777" w:rsidR="0091586E" w:rsidRPr="004218E2" w:rsidRDefault="0091586E" w:rsidP="0091586E">
      <w:pPr>
        <w:rPr>
          <w:rFonts w:asciiTheme="majorHAnsi" w:hAnsiTheme="majorHAnsi" w:cs="Arial"/>
          <w:sz w:val="16"/>
          <w:szCs w:val="16"/>
        </w:rPr>
      </w:pPr>
    </w:p>
    <w:p w14:paraId="5DA0C431" w14:textId="77777777" w:rsidR="00786C2F" w:rsidRPr="004218E2" w:rsidRDefault="00786C2F" w:rsidP="00786C2F">
      <w:pPr>
        <w:rPr>
          <w:rFonts w:asciiTheme="majorHAnsi" w:hAnsiTheme="majorHAnsi" w:cs="Arial"/>
          <w:sz w:val="24"/>
          <w:szCs w:val="24"/>
        </w:rPr>
      </w:pPr>
      <w:r w:rsidRPr="004218E2">
        <w:rPr>
          <w:rFonts w:asciiTheme="majorHAnsi" w:hAnsiTheme="majorHAnsi" w:cs="Arial"/>
          <w:b/>
          <w:sz w:val="24"/>
          <w:szCs w:val="24"/>
        </w:rPr>
        <w:t xml:space="preserve">Electronic Communication: </w:t>
      </w:r>
      <w:r w:rsidRPr="004218E2">
        <w:rPr>
          <w:rFonts w:asciiTheme="majorHAnsi" w:hAnsiTheme="majorHAnsi" w:cs="Arial"/>
          <w:sz w:val="24"/>
          <w:szCs w:val="24"/>
        </w:rPr>
        <w:t xml:space="preserve">UT Arlington has adopted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18E2">
        <w:rPr>
          <w:rFonts w:asciiTheme="majorHAnsi" w:hAnsiTheme="majorHAnsi" w:cs="Arial"/>
          <w:sz w:val="24"/>
          <w:szCs w:val="24"/>
        </w:rPr>
        <w:t>MavMail</w:t>
      </w:r>
      <w:proofErr w:type="spellEnd"/>
      <w:r w:rsidRPr="004218E2">
        <w:rPr>
          <w:rFonts w:asciiTheme="majorHAnsi" w:hAnsiTheme="majorHAnsi" w:cs="Arial"/>
          <w:sz w:val="24"/>
          <w:szCs w:val="24"/>
        </w:rPr>
        <w:t xml:space="preserve"> is available at </w:t>
      </w:r>
      <w:hyperlink r:id="rId19" w:history="1">
        <w:r w:rsidRPr="004218E2">
          <w:rPr>
            <w:rStyle w:val="Hyperlink"/>
            <w:rFonts w:asciiTheme="majorHAnsi" w:hAnsiTheme="majorHAnsi" w:cs="Arial"/>
            <w:color w:val="auto"/>
            <w:sz w:val="24"/>
            <w:szCs w:val="24"/>
          </w:rPr>
          <w:t>http://www.uta.edu/oit/cs/email/mavmail.php</w:t>
        </w:r>
      </w:hyperlink>
      <w:r w:rsidRPr="004218E2">
        <w:rPr>
          <w:rFonts w:asciiTheme="majorHAnsi" w:hAnsiTheme="majorHAnsi" w:cs="Arial"/>
          <w:sz w:val="24"/>
          <w:szCs w:val="24"/>
        </w:rPr>
        <w:t>.</w:t>
      </w:r>
    </w:p>
    <w:p w14:paraId="7B9365B6" w14:textId="77777777" w:rsidR="00786C2F" w:rsidRPr="004218E2" w:rsidRDefault="00786C2F" w:rsidP="00786C2F">
      <w:pPr>
        <w:rPr>
          <w:rFonts w:asciiTheme="majorHAnsi" w:hAnsiTheme="majorHAnsi" w:cs="Arial"/>
          <w:sz w:val="16"/>
          <w:szCs w:val="16"/>
        </w:rPr>
      </w:pPr>
    </w:p>
    <w:p w14:paraId="07B1C013" w14:textId="1C7D9583" w:rsidR="00DB0995" w:rsidRPr="004218E2" w:rsidRDefault="00DB0995" w:rsidP="00786C2F">
      <w:pPr>
        <w:rPr>
          <w:rFonts w:asciiTheme="majorHAnsi" w:hAnsiTheme="majorHAnsi" w:cs="Arial"/>
          <w:sz w:val="24"/>
          <w:szCs w:val="24"/>
        </w:rPr>
      </w:pPr>
      <w:r w:rsidRPr="004218E2">
        <w:rPr>
          <w:rFonts w:asciiTheme="majorHAnsi" w:hAnsiTheme="majorHAnsi" w:cs="Arial"/>
          <w:b/>
          <w:sz w:val="24"/>
          <w:szCs w:val="24"/>
        </w:rPr>
        <w:t>Campus Carry:</w:t>
      </w:r>
      <w:r w:rsidRPr="004218E2">
        <w:rPr>
          <w:rFonts w:asciiTheme="majorHAnsi" w:hAnsiTheme="maj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4218E2">
          <w:rPr>
            <w:rStyle w:val="Hyperlink"/>
            <w:rFonts w:asciiTheme="majorHAnsi" w:hAnsiTheme="majorHAnsi" w:cs="Arial"/>
            <w:color w:val="auto"/>
            <w:sz w:val="24"/>
            <w:szCs w:val="24"/>
          </w:rPr>
          <w:t>http://www.uta.edu/news/info/campus-carry/</w:t>
        </w:r>
      </w:hyperlink>
    </w:p>
    <w:p w14:paraId="75FB7C8D" w14:textId="77777777" w:rsidR="00DB0995" w:rsidRPr="004218E2" w:rsidRDefault="00DB0995" w:rsidP="00786C2F">
      <w:pPr>
        <w:rPr>
          <w:rFonts w:asciiTheme="majorHAnsi" w:hAnsiTheme="majorHAnsi" w:cs="Arial"/>
          <w:sz w:val="16"/>
          <w:szCs w:val="16"/>
        </w:rPr>
      </w:pPr>
    </w:p>
    <w:p w14:paraId="60B1F61E" w14:textId="7AB7E39C" w:rsidR="00786C2F" w:rsidRPr="004218E2" w:rsidRDefault="00786C2F" w:rsidP="00786C2F">
      <w:pPr>
        <w:autoSpaceDE w:val="0"/>
        <w:autoSpaceDN w:val="0"/>
        <w:adjustRightInd w:val="0"/>
        <w:rPr>
          <w:rFonts w:asciiTheme="majorHAnsi" w:hAnsiTheme="majorHAnsi" w:cs="Arial"/>
          <w:sz w:val="24"/>
          <w:szCs w:val="24"/>
        </w:rPr>
      </w:pPr>
      <w:r w:rsidRPr="004218E2">
        <w:rPr>
          <w:rFonts w:asciiTheme="majorHAnsi" w:hAnsiTheme="majorHAnsi" w:cs="Arial"/>
          <w:b/>
          <w:sz w:val="24"/>
          <w:szCs w:val="24"/>
        </w:rPr>
        <w:t xml:space="preserve">Student Feedback Survey: </w:t>
      </w:r>
      <w:r w:rsidRPr="004218E2">
        <w:rPr>
          <w:rFonts w:asciiTheme="majorHAnsi" w:hAnsiTheme="majorHAnsi" w:cs="Arial"/>
          <w:bCs/>
          <w:sz w:val="24"/>
          <w:szCs w:val="24"/>
        </w:rPr>
        <w:t xml:space="preserve">At the end of each term, students enrolled in </w:t>
      </w:r>
      <w:r w:rsidR="003D5A87" w:rsidRPr="004218E2">
        <w:rPr>
          <w:rFonts w:asciiTheme="majorHAnsi" w:hAnsiTheme="majorHAnsi" w:cs="Arial"/>
          <w:bCs/>
          <w:sz w:val="24"/>
          <w:szCs w:val="24"/>
        </w:rPr>
        <w:t xml:space="preserve">face-to-face and online </w:t>
      </w:r>
      <w:r w:rsidRPr="004218E2">
        <w:rPr>
          <w:rFonts w:asciiTheme="majorHAnsi" w:hAnsiTheme="majorHAnsi" w:cs="Arial"/>
          <w:bCs/>
          <w:sz w:val="24"/>
          <w:szCs w:val="24"/>
        </w:rPr>
        <w:t>classes categorized as “lecture,” “seminar,” or “</w:t>
      </w:r>
      <w:proofErr w:type="gramStart"/>
      <w:r w:rsidRPr="004218E2">
        <w:rPr>
          <w:rFonts w:asciiTheme="majorHAnsi" w:hAnsiTheme="majorHAnsi" w:cs="Arial"/>
          <w:bCs/>
          <w:sz w:val="24"/>
          <w:szCs w:val="24"/>
        </w:rPr>
        <w:t xml:space="preserve">laboratory” </w:t>
      </w:r>
      <w:r w:rsidR="003D5A87" w:rsidRPr="004218E2">
        <w:rPr>
          <w:rFonts w:asciiTheme="majorHAnsi" w:hAnsiTheme="majorHAnsi" w:cs="Arial"/>
          <w:bCs/>
          <w:sz w:val="24"/>
          <w:szCs w:val="24"/>
        </w:rPr>
        <w:t>are</w:t>
      </w:r>
      <w:proofErr w:type="gramEnd"/>
      <w:r w:rsidRPr="004218E2">
        <w:rPr>
          <w:rFonts w:asciiTheme="majorHAnsi" w:hAnsiTheme="majorHAnsi" w:cs="Arial"/>
          <w:bCs/>
          <w:sz w:val="24"/>
          <w:szCs w:val="24"/>
        </w:rPr>
        <w:t xml:space="preserve"> directed to complete an online Student Feedback Survey (SFS). Instructions on how to access the SFS for this course will be sent directly to each student through </w:t>
      </w:r>
      <w:proofErr w:type="spellStart"/>
      <w:r w:rsidRPr="004218E2">
        <w:rPr>
          <w:rFonts w:asciiTheme="majorHAnsi" w:hAnsiTheme="majorHAnsi" w:cs="Arial"/>
          <w:bCs/>
          <w:sz w:val="24"/>
          <w:szCs w:val="24"/>
        </w:rPr>
        <w:t>MavMail</w:t>
      </w:r>
      <w:proofErr w:type="spellEnd"/>
      <w:r w:rsidRPr="004218E2">
        <w:rPr>
          <w:rFonts w:asciiTheme="majorHAnsi" w:hAnsiTheme="majorHAnsi" w:cs="Arial"/>
          <w:bCs/>
          <w:sz w:val="24"/>
          <w:szCs w:val="24"/>
        </w:rPr>
        <w:t xml:space="preserve"> approximately 10 days before the end of the term. Each student’s feedback </w:t>
      </w:r>
      <w:r w:rsidR="00A85FC4" w:rsidRPr="004218E2">
        <w:rPr>
          <w:rFonts w:asciiTheme="majorHAnsi" w:hAnsiTheme="majorHAnsi" w:cs="Arial"/>
          <w:bCs/>
          <w:sz w:val="24"/>
          <w:szCs w:val="24"/>
        </w:rPr>
        <w:t xml:space="preserve">via the </w:t>
      </w:r>
      <w:r w:rsidRPr="004218E2">
        <w:rPr>
          <w:rFonts w:asciiTheme="majorHAnsi" w:hAnsiTheme="majorHAnsi" w:cs="Arial"/>
          <w:bCs/>
          <w:sz w:val="24"/>
          <w:szCs w:val="24"/>
        </w:rPr>
        <w:t xml:space="preserve">SFS database is aggregated with that of other students enrolled in the course. </w:t>
      </w:r>
      <w:r w:rsidR="003D5A87" w:rsidRPr="004218E2">
        <w:rPr>
          <w:rFonts w:asciiTheme="majorHAnsi" w:hAnsiTheme="majorHAnsi" w:cs="Arial"/>
          <w:bCs/>
          <w:sz w:val="24"/>
          <w:szCs w:val="24"/>
        </w:rPr>
        <w:t xml:space="preserve"> Students’ anonymity will be protected to the extent that the law allows. </w:t>
      </w:r>
      <w:r w:rsidRPr="004218E2">
        <w:rPr>
          <w:rFonts w:asciiTheme="majorHAnsi" w:hAnsiTheme="majorHAnsi" w:cs="Arial"/>
          <w:bCs/>
          <w:sz w:val="24"/>
          <w:szCs w:val="24"/>
        </w:rPr>
        <w:t>UT Arlington’s effort to solicit, gather, tabulate, and publish student feedback is required by state law</w:t>
      </w:r>
      <w:r w:rsidR="003D5A87" w:rsidRPr="004218E2">
        <w:rPr>
          <w:rFonts w:asciiTheme="majorHAnsi" w:hAnsiTheme="majorHAnsi" w:cs="Arial"/>
          <w:bCs/>
          <w:sz w:val="24"/>
          <w:szCs w:val="24"/>
        </w:rPr>
        <w:t xml:space="preserve"> and aggregate results are posted online. Data from SFS is also used for faculty and program evaluations. </w:t>
      </w:r>
      <w:r w:rsidRPr="004218E2">
        <w:rPr>
          <w:rFonts w:asciiTheme="majorHAnsi" w:hAnsiTheme="majorHAnsi" w:cs="Arial"/>
          <w:bCs/>
          <w:sz w:val="24"/>
          <w:szCs w:val="24"/>
        </w:rPr>
        <w:t xml:space="preserve">For more information, visit </w:t>
      </w:r>
      <w:hyperlink r:id="rId21" w:history="1">
        <w:r w:rsidRPr="004218E2">
          <w:rPr>
            <w:rStyle w:val="Hyperlink"/>
            <w:rFonts w:asciiTheme="majorHAnsi" w:hAnsiTheme="majorHAnsi" w:cs="Arial"/>
            <w:bCs/>
            <w:color w:val="auto"/>
            <w:sz w:val="24"/>
            <w:szCs w:val="24"/>
          </w:rPr>
          <w:t>http://www.uta.edu/sfs</w:t>
        </w:r>
      </w:hyperlink>
      <w:r w:rsidRPr="004218E2">
        <w:rPr>
          <w:rFonts w:asciiTheme="majorHAnsi" w:hAnsiTheme="majorHAnsi" w:cs="Arial"/>
          <w:bCs/>
          <w:sz w:val="24"/>
          <w:szCs w:val="24"/>
        </w:rPr>
        <w:t>.</w:t>
      </w:r>
    </w:p>
    <w:p w14:paraId="263BD89B" w14:textId="77777777" w:rsidR="00786C2F" w:rsidRPr="004218E2" w:rsidRDefault="00786C2F" w:rsidP="00786C2F">
      <w:pPr>
        <w:rPr>
          <w:rFonts w:asciiTheme="majorHAnsi" w:hAnsiTheme="majorHAnsi" w:cs="Arial"/>
          <w:b/>
          <w:bCs/>
          <w:sz w:val="24"/>
          <w:szCs w:val="24"/>
        </w:rPr>
      </w:pPr>
    </w:p>
    <w:p w14:paraId="60F187E0" w14:textId="7993AE73" w:rsidR="00786C2F" w:rsidRPr="004218E2" w:rsidRDefault="00786C2F" w:rsidP="00786C2F">
      <w:pPr>
        <w:rPr>
          <w:rFonts w:asciiTheme="majorHAnsi" w:hAnsiTheme="majorHAnsi" w:cs="Arial"/>
          <w:sz w:val="24"/>
          <w:szCs w:val="24"/>
        </w:rPr>
      </w:pPr>
      <w:r w:rsidRPr="004218E2">
        <w:rPr>
          <w:rFonts w:asciiTheme="majorHAnsi" w:hAnsiTheme="majorHAnsi" w:cs="Arial"/>
          <w:b/>
          <w:bCs/>
          <w:sz w:val="24"/>
          <w:szCs w:val="24"/>
        </w:rPr>
        <w:lastRenderedPageBreak/>
        <w:t>Final Review Week:</w:t>
      </w:r>
      <w:r w:rsidR="003D5A87" w:rsidRPr="004218E2">
        <w:rPr>
          <w:rFonts w:asciiTheme="majorHAnsi" w:hAnsiTheme="majorHAnsi" w:cs="Arial"/>
          <w:b/>
          <w:bCs/>
          <w:sz w:val="24"/>
          <w:szCs w:val="24"/>
        </w:rPr>
        <w:t xml:space="preserve"> </w:t>
      </w:r>
      <w:r w:rsidR="004F4933" w:rsidRPr="004218E2">
        <w:rPr>
          <w:rFonts w:asciiTheme="majorHAnsi" w:hAnsiTheme="majorHAnsi" w:cs="Arial"/>
          <w:bCs/>
          <w:sz w:val="24"/>
          <w:szCs w:val="24"/>
        </w:rPr>
        <w:t>F</w:t>
      </w:r>
      <w:r w:rsidR="003D5A87" w:rsidRPr="004218E2">
        <w:rPr>
          <w:rFonts w:asciiTheme="majorHAnsi" w:hAnsiTheme="majorHAnsi" w:cs="Arial"/>
          <w:bCs/>
          <w:sz w:val="24"/>
          <w:szCs w:val="24"/>
        </w:rPr>
        <w:t>or semester-long courses</w:t>
      </w:r>
      <w:r w:rsidR="003D5A87" w:rsidRPr="004218E2">
        <w:rPr>
          <w:rFonts w:asciiTheme="majorHAnsi" w:hAnsiTheme="majorHAnsi" w:cs="Arial"/>
          <w:b/>
          <w:bCs/>
          <w:sz w:val="24"/>
          <w:szCs w:val="24"/>
        </w:rPr>
        <w:t>,</w:t>
      </w:r>
      <w:r w:rsidR="00A85FC4" w:rsidRPr="004218E2">
        <w:rPr>
          <w:rFonts w:asciiTheme="majorHAnsi" w:hAnsiTheme="majorHAnsi" w:cs="Arial"/>
          <w:b/>
          <w:bCs/>
          <w:sz w:val="24"/>
          <w:szCs w:val="24"/>
        </w:rPr>
        <w:t xml:space="preserve"> </w:t>
      </w:r>
      <w:r w:rsidR="003D5A87" w:rsidRPr="004218E2">
        <w:rPr>
          <w:rFonts w:asciiTheme="majorHAnsi" w:hAnsiTheme="majorHAnsi" w:cs="Arial"/>
          <w:bCs/>
          <w:sz w:val="24"/>
          <w:szCs w:val="24"/>
        </w:rPr>
        <w:t>a</w:t>
      </w:r>
      <w:r w:rsidRPr="004218E2">
        <w:rPr>
          <w:rFonts w:asciiTheme="majorHAnsi" w:hAnsiTheme="maj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18E2">
        <w:rPr>
          <w:rFonts w:asciiTheme="majorHAnsi" w:hAnsiTheme="majorHAnsi" w:cs="Arial"/>
          <w:i/>
          <w:sz w:val="24"/>
          <w:szCs w:val="24"/>
        </w:rPr>
        <w:t>unless specified in the class syllabus</w:t>
      </w:r>
      <w:r w:rsidRPr="004218E2">
        <w:rPr>
          <w:rFonts w:asciiTheme="majorHAnsi" w:hAnsiTheme="maj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4218E2" w:rsidRDefault="00786C2F" w:rsidP="00786C2F">
      <w:pPr>
        <w:rPr>
          <w:rFonts w:asciiTheme="majorHAnsi" w:hAnsiTheme="majorHAnsi" w:cs="Arial"/>
          <w:sz w:val="16"/>
          <w:szCs w:val="16"/>
        </w:rPr>
      </w:pPr>
    </w:p>
    <w:p w14:paraId="08A010F2" w14:textId="2E03742C" w:rsidR="00786C2F" w:rsidRPr="004218E2" w:rsidRDefault="00786C2F" w:rsidP="00786C2F">
      <w:pPr>
        <w:rPr>
          <w:rFonts w:asciiTheme="majorHAnsi" w:hAnsiTheme="majorHAnsi" w:cs="Arial"/>
          <w:sz w:val="24"/>
          <w:szCs w:val="24"/>
        </w:rPr>
      </w:pPr>
      <w:r w:rsidRPr="004218E2">
        <w:rPr>
          <w:rFonts w:asciiTheme="majorHAnsi" w:hAnsiTheme="majorHAnsi" w:cs="Arial"/>
          <w:b/>
          <w:bCs/>
          <w:sz w:val="24"/>
          <w:szCs w:val="24"/>
        </w:rPr>
        <w:t>Emergency Exit Procedures:</w:t>
      </w:r>
      <w:r w:rsidRPr="004218E2">
        <w:rPr>
          <w:rFonts w:asciiTheme="majorHAnsi" w:hAnsiTheme="majorHAnsi" w:cs="Arial"/>
          <w:bCs/>
          <w:sz w:val="24"/>
          <w:szCs w:val="24"/>
        </w:rPr>
        <w:t xml:space="preserve"> </w:t>
      </w:r>
      <w:r w:rsidRPr="004218E2">
        <w:rPr>
          <w:rFonts w:asciiTheme="majorHAnsi" w:hAnsiTheme="majorHAnsi" w:cs="Arial"/>
          <w:sz w:val="24"/>
          <w:szCs w:val="24"/>
        </w:rPr>
        <w:t xml:space="preserve">Should we experience an emergency event that requires us to vacate the building, students should exit the room and move toward the nearest exit, which is located </w:t>
      </w:r>
      <w:r w:rsidR="00BD21CB" w:rsidRPr="004218E2">
        <w:rPr>
          <w:rFonts w:asciiTheme="majorHAnsi" w:hAnsiTheme="majorHAnsi" w:cs="Arial"/>
          <w:sz w:val="24"/>
          <w:szCs w:val="24"/>
        </w:rPr>
        <w:t xml:space="preserve">immediately in front of you when you exit the classroom. </w:t>
      </w:r>
      <w:r w:rsidRPr="004218E2">
        <w:rPr>
          <w:rFonts w:asciiTheme="majorHAnsi" w:hAnsiTheme="majorHAnsi" w:cs="Arial"/>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Pr="004218E2" w:rsidRDefault="00786C2F" w:rsidP="00786C2F">
      <w:pPr>
        <w:rPr>
          <w:rFonts w:asciiTheme="majorHAnsi" w:hAnsiTheme="majorHAnsi" w:cs="Arial"/>
          <w:sz w:val="16"/>
          <w:szCs w:val="16"/>
        </w:rPr>
      </w:pPr>
    </w:p>
    <w:p w14:paraId="73F6BE24" w14:textId="4100346E" w:rsidR="007E422D" w:rsidRPr="004218E2" w:rsidRDefault="0016052E" w:rsidP="0016052E">
      <w:pPr>
        <w:rPr>
          <w:rFonts w:asciiTheme="majorHAnsi" w:hAnsiTheme="majorHAnsi" w:cs="Arial"/>
          <w:b/>
          <w:bCs/>
          <w:sz w:val="24"/>
          <w:szCs w:val="24"/>
        </w:rPr>
      </w:pPr>
      <w:r w:rsidRPr="004218E2">
        <w:rPr>
          <w:rFonts w:asciiTheme="majorHAnsi" w:hAnsiTheme="majorHAnsi" w:cs="Arial"/>
          <w:b/>
          <w:bCs/>
          <w:sz w:val="24"/>
          <w:szCs w:val="24"/>
        </w:rPr>
        <w:t>Student Support Services</w:t>
      </w:r>
      <w:r w:rsidRPr="004218E2">
        <w:rPr>
          <w:rFonts w:asciiTheme="majorHAnsi" w:hAnsiTheme="majorHAnsi" w:cs="Arial"/>
          <w:sz w:val="24"/>
          <w:szCs w:val="24"/>
        </w:rPr>
        <w:t>:</w:t>
      </w:r>
      <w:r w:rsidRPr="004218E2">
        <w:rPr>
          <w:rFonts w:asciiTheme="majorHAnsi" w:hAnsiTheme="majorHAnsi" w:cs="Arial"/>
          <w:b/>
          <w:bCs/>
          <w:sz w:val="24"/>
          <w:szCs w:val="24"/>
        </w:rPr>
        <w:t xml:space="preserve"> </w:t>
      </w:r>
      <w:r w:rsidR="009E4D0C" w:rsidRPr="004218E2">
        <w:rPr>
          <w:rFonts w:asciiTheme="majorHAnsi" w:hAnsiTheme="majorHAnsi" w:cs="Arial"/>
          <w:sz w:val="24"/>
          <w:szCs w:val="24"/>
        </w:rPr>
        <w:t>UT</w:t>
      </w:r>
      <w:r w:rsidRPr="004218E2">
        <w:rPr>
          <w:rFonts w:asciiTheme="majorHAnsi" w:hAnsiTheme="majorHAnsi"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4218E2">
        <w:rPr>
          <w:rFonts w:asciiTheme="majorHAnsi" w:hAnsiTheme="majorHAnsi" w:cs="Arial"/>
          <w:sz w:val="24"/>
          <w:szCs w:val="24"/>
        </w:rPr>
        <w:t>R</w:t>
      </w:r>
      <w:r w:rsidRPr="004218E2">
        <w:rPr>
          <w:rFonts w:asciiTheme="majorHAnsi" w:hAnsiTheme="majorHAnsi" w:cs="Arial"/>
          <w:sz w:val="24"/>
          <w:szCs w:val="24"/>
        </w:rPr>
        <w:t xml:space="preserve">esources include </w:t>
      </w:r>
      <w:hyperlink r:id="rId22" w:history="1">
        <w:r w:rsidRPr="004218E2">
          <w:rPr>
            <w:rStyle w:val="Hyperlink"/>
            <w:rFonts w:asciiTheme="majorHAnsi" w:hAnsiTheme="majorHAnsi" w:cs="Arial"/>
            <w:color w:val="auto"/>
            <w:sz w:val="24"/>
            <w:szCs w:val="24"/>
          </w:rPr>
          <w:t>tutoring</w:t>
        </w:r>
      </w:hyperlink>
      <w:r w:rsidRPr="004218E2">
        <w:rPr>
          <w:rFonts w:asciiTheme="majorHAnsi" w:hAnsiTheme="majorHAnsi" w:cs="Arial"/>
          <w:sz w:val="24"/>
          <w:szCs w:val="24"/>
        </w:rPr>
        <w:t xml:space="preserve">, </w:t>
      </w:r>
      <w:hyperlink r:id="rId23" w:history="1">
        <w:r w:rsidRPr="004218E2">
          <w:rPr>
            <w:rStyle w:val="Hyperlink"/>
            <w:rFonts w:asciiTheme="majorHAnsi" w:hAnsiTheme="majorHAnsi" w:cs="Arial"/>
            <w:color w:val="auto"/>
            <w:sz w:val="24"/>
            <w:szCs w:val="24"/>
          </w:rPr>
          <w:t>major-based learning centers</w:t>
        </w:r>
      </w:hyperlink>
      <w:r w:rsidRPr="004218E2">
        <w:rPr>
          <w:rFonts w:asciiTheme="majorHAnsi" w:hAnsiTheme="majorHAnsi" w:cs="Arial"/>
          <w:sz w:val="24"/>
          <w:szCs w:val="24"/>
        </w:rPr>
        <w:t>, developmental education</w:t>
      </w:r>
      <w:r w:rsidR="00531B24" w:rsidRPr="004218E2">
        <w:rPr>
          <w:rFonts w:asciiTheme="majorHAnsi" w:hAnsiTheme="majorHAnsi" w:cs="Arial"/>
          <w:sz w:val="24"/>
          <w:szCs w:val="24"/>
        </w:rPr>
        <w:t xml:space="preserve">, </w:t>
      </w:r>
      <w:hyperlink r:id="rId24" w:history="1">
        <w:r w:rsidRPr="004218E2">
          <w:rPr>
            <w:rStyle w:val="Hyperlink"/>
            <w:rFonts w:asciiTheme="majorHAnsi" w:hAnsiTheme="majorHAnsi" w:cs="Arial"/>
            <w:color w:val="auto"/>
            <w:sz w:val="24"/>
            <w:szCs w:val="24"/>
          </w:rPr>
          <w:t>advising and mentoring</w:t>
        </w:r>
      </w:hyperlink>
      <w:r w:rsidRPr="004218E2">
        <w:rPr>
          <w:rFonts w:asciiTheme="majorHAnsi" w:hAnsiTheme="majorHAnsi" w:cs="Arial"/>
          <w:sz w:val="24"/>
          <w:szCs w:val="24"/>
        </w:rPr>
        <w:t xml:space="preserve">, personal counseling, and </w:t>
      </w:r>
      <w:hyperlink r:id="rId25" w:history="1">
        <w:r w:rsidRPr="004218E2">
          <w:rPr>
            <w:rStyle w:val="Hyperlink"/>
            <w:rFonts w:asciiTheme="majorHAnsi" w:hAnsiTheme="majorHAnsi" w:cs="Arial"/>
            <w:color w:val="auto"/>
            <w:sz w:val="24"/>
            <w:szCs w:val="24"/>
          </w:rPr>
          <w:t>federally funded programs</w:t>
        </w:r>
      </w:hyperlink>
      <w:r w:rsidRPr="004218E2">
        <w:rPr>
          <w:rFonts w:asciiTheme="majorHAnsi" w:hAnsiTheme="majorHAnsi" w:cs="Arial"/>
          <w:sz w:val="24"/>
          <w:szCs w:val="24"/>
        </w:rPr>
        <w:t>. For indiv</w:t>
      </w:r>
      <w:r w:rsidR="009E4D0C" w:rsidRPr="004218E2">
        <w:rPr>
          <w:rFonts w:asciiTheme="majorHAnsi" w:hAnsiTheme="majorHAnsi" w:cs="Arial"/>
          <w:sz w:val="24"/>
          <w:szCs w:val="24"/>
        </w:rPr>
        <w:t>idualized referrals</w:t>
      </w:r>
      <w:r w:rsidRPr="004218E2">
        <w:rPr>
          <w:rFonts w:asciiTheme="majorHAnsi" w:hAnsiTheme="majorHAnsi" w:cs="Arial"/>
          <w:sz w:val="24"/>
          <w:szCs w:val="24"/>
        </w:rPr>
        <w:t xml:space="preserve">, students </w:t>
      </w:r>
      <w:r w:rsidR="009E4D0C" w:rsidRPr="004218E2">
        <w:rPr>
          <w:rFonts w:asciiTheme="majorHAnsi" w:hAnsiTheme="majorHAnsi" w:cs="Arial"/>
          <w:sz w:val="24"/>
          <w:szCs w:val="24"/>
        </w:rPr>
        <w:t>may</w:t>
      </w:r>
      <w:r w:rsidRPr="004218E2">
        <w:rPr>
          <w:rFonts w:asciiTheme="majorHAnsi" w:hAnsiTheme="majorHAnsi" w:cs="Arial"/>
          <w:sz w:val="24"/>
          <w:szCs w:val="24"/>
        </w:rPr>
        <w:t xml:space="preserve"> </w:t>
      </w:r>
      <w:r w:rsidR="007B0CB6" w:rsidRPr="004218E2">
        <w:rPr>
          <w:rFonts w:asciiTheme="majorHAnsi" w:hAnsiTheme="majorHAnsi" w:cs="Arial"/>
          <w:sz w:val="24"/>
          <w:szCs w:val="24"/>
        </w:rPr>
        <w:t>visit the reception desk at University College (Ransom Hall), call</w:t>
      </w:r>
      <w:r w:rsidRPr="004218E2">
        <w:rPr>
          <w:rFonts w:asciiTheme="majorHAnsi" w:hAnsiTheme="majorHAnsi" w:cs="Arial"/>
          <w:sz w:val="24"/>
          <w:szCs w:val="24"/>
        </w:rPr>
        <w:t xml:space="preserve"> the Maverick R</w:t>
      </w:r>
      <w:r w:rsidR="009E4D0C" w:rsidRPr="004218E2">
        <w:rPr>
          <w:rFonts w:asciiTheme="majorHAnsi" w:hAnsiTheme="majorHAnsi" w:cs="Arial"/>
          <w:sz w:val="24"/>
          <w:szCs w:val="24"/>
        </w:rPr>
        <w:t xml:space="preserve">esource Hotline </w:t>
      </w:r>
      <w:r w:rsidR="007B0CB6" w:rsidRPr="004218E2">
        <w:rPr>
          <w:rFonts w:asciiTheme="majorHAnsi" w:hAnsiTheme="majorHAnsi" w:cs="Arial"/>
          <w:sz w:val="24"/>
          <w:szCs w:val="24"/>
        </w:rPr>
        <w:t>at 817-272-6107, send</w:t>
      </w:r>
      <w:r w:rsidR="009E4D0C" w:rsidRPr="004218E2">
        <w:rPr>
          <w:rFonts w:asciiTheme="majorHAnsi" w:hAnsiTheme="majorHAnsi" w:cs="Arial"/>
          <w:sz w:val="24"/>
          <w:szCs w:val="24"/>
        </w:rPr>
        <w:t xml:space="preserve"> a message to </w:t>
      </w:r>
      <w:hyperlink r:id="rId26" w:history="1">
        <w:r w:rsidR="009E4D0C" w:rsidRPr="004218E2">
          <w:rPr>
            <w:rStyle w:val="Hyperlink"/>
            <w:rFonts w:asciiTheme="majorHAnsi" w:hAnsiTheme="majorHAnsi" w:cs="Arial"/>
            <w:color w:val="auto"/>
            <w:sz w:val="24"/>
            <w:szCs w:val="24"/>
          </w:rPr>
          <w:t>resources@uta.edu</w:t>
        </w:r>
      </w:hyperlink>
      <w:r w:rsidR="009E4D0C" w:rsidRPr="004218E2">
        <w:rPr>
          <w:rFonts w:asciiTheme="majorHAnsi" w:hAnsiTheme="majorHAnsi" w:cs="Arial"/>
          <w:sz w:val="24"/>
          <w:szCs w:val="24"/>
        </w:rPr>
        <w:t xml:space="preserve">, </w:t>
      </w:r>
      <w:r w:rsidRPr="004218E2">
        <w:rPr>
          <w:rFonts w:asciiTheme="majorHAnsi" w:hAnsiTheme="majorHAnsi" w:cs="Arial"/>
          <w:sz w:val="24"/>
          <w:szCs w:val="24"/>
        </w:rPr>
        <w:t xml:space="preserve">or </w:t>
      </w:r>
      <w:r w:rsidR="007B0CB6" w:rsidRPr="004218E2">
        <w:rPr>
          <w:rFonts w:asciiTheme="majorHAnsi" w:hAnsiTheme="majorHAnsi" w:cs="Arial"/>
          <w:sz w:val="24"/>
          <w:szCs w:val="24"/>
        </w:rPr>
        <w:t>view the information at</w:t>
      </w:r>
      <w:r w:rsidR="0018144B" w:rsidRPr="004218E2">
        <w:rPr>
          <w:rFonts w:asciiTheme="majorHAnsi" w:hAnsiTheme="majorHAnsi" w:cs="Arial"/>
          <w:sz w:val="24"/>
          <w:szCs w:val="24"/>
        </w:rPr>
        <w:t xml:space="preserve"> </w:t>
      </w:r>
      <w:hyperlink r:id="rId27" w:history="1">
        <w:r w:rsidR="00913511" w:rsidRPr="004218E2">
          <w:rPr>
            <w:rStyle w:val="Hyperlink"/>
            <w:rFonts w:asciiTheme="majorHAnsi" w:hAnsiTheme="majorHAnsi" w:cs="Arial"/>
            <w:color w:val="auto"/>
            <w:sz w:val="24"/>
            <w:szCs w:val="24"/>
          </w:rPr>
          <w:t>http://www.uta.edu/universitycollege/resources/index.php</w:t>
        </w:r>
      </w:hyperlink>
      <w:r w:rsidR="0018144B" w:rsidRPr="004218E2">
        <w:rPr>
          <w:rFonts w:asciiTheme="majorHAnsi" w:hAnsiTheme="majorHAnsi" w:cs="Arial"/>
          <w:sz w:val="24"/>
          <w:szCs w:val="24"/>
        </w:rPr>
        <w:t>.</w:t>
      </w:r>
    </w:p>
    <w:p w14:paraId="6C1E5C72" w14:textId="05CFF9EA" w:rsidR="007E422D" w:rsidRPr="004218E2" w:rsidRDefault="007E422D" w:rsidP="007E422D">
      <w:pPr>
        <w:spacing w:before="100" w:beforeAutospacing="1" w:after="100" w:afterAutospacing="1"/>
        <w:rPr>
          <w:rFonts w:asciiTheme="majorHAnsi" w:hAnsiTheme="majorHAnsi" w:cs="Arial"/>
          <w:sz w:val="24"/>
          <w:szCs w:val="24"/>
        </w:rPr>
      </w:pPr>
      <w:r w:rsidRPr="004218E2">
        <w:rPr>
          <w:rFonts w:asciiTheme="majorHAnsi" w:hAnsiTheme="majorHAnsi" w:cs="Arial"/>
          <w:b/>
          <w:bCs/>
          <w:sz w:val="24"/>
          <w:szCs w:val="24"/>
        </w:rPr>
        <w:t>The English Writing Center (411LIBR)</w:t>
      </w:r>
      <w:r w:rsidRPr="004218E2">
        <w:rPr>
          <w:rFonts w:asciiTheme="majorHAnsi" w:hAnsiTheme="majorHAnsi"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4218E2">
        <w:rPr>
          <w:rFonts w:asciiTheme="majorHAnsi" w:hAnsiTheme="majorHAnsi" w:cs="Arial"/>
          <w:sz w:val="24"/>
          <w:szCs w:val="24"/>
        </w:rPr>
        <w:t>Register</w:t>
      </w:r>
      <w:proofErr w:type="gramEnd"/>
      <w:r w:rsidRPr="004218E2">
        <w:rPr>
          <w:rFonts w:asciiTheme="majorHAnsi" w:hAnsiTheme="majorHAnsi" w:cs="Arial"/>
          <w:sz w:val="24"/>
          <w:szCs w:val="24"/>
        </w:rPr>
        <w:t xml:space="preserve"> and make appointments online at </w:t>
      </w:r>
      <w:hyperlink r:id="rId28" w:history="1">
        <w:r w:rsidR="008061F9" w:rsidRPr="004218E2">
          <w:rPr>
            <w:rStyle w:val="Hyperlink"/>
            <w:rFonts w:asciiTheme="majorHAnsi" w:hAnsiTheme="majorHAnsi" w:cs="Arial"/>
            <w:color w:val="auto"/>
            <w:sz w:val="24"/>
            <w:szCs w:val="24"/>
          </w:rPr>
          <w:t>http://uta.mywconline.com</w:t>
        </w:r>
      </w:hyperlink>
      <w:r w:rsidR="008061F9" w:rsidRPr="004218E2">
        <w:rPr>
          <w:rFonts w:asciiTheme="majorHAnsi" w:hAnsiTheme="majorHAnsi" w:cs="Arial"/>
          <w:sz w:val="24"/>
          <w:szCs w:val="24"/>
        </w:rPr>
        <w:t>.</w:t>
      </w:r>
    </w:p>
    <w:p w14:paraId="16B8FC71" w14:textId="20286221" w:rsidR="00FE712D" w:rsidRPr="004218E2" w:rsidRDefault="00FE712D" w:rsidP="00F162AA">
      <w:pPr>
        <w:spacing w:before="100" w:beforeAutospacing="1" w:after="100" w:afterAutospacing="1"/>
        <w:rPr>
          <w:rFonts w:asciiTheme="majorHAnsi" w:hAnsiTheme="majorHAnsi" w:cs="Arial"/>
          <w:sz w:val="24"/>
          <w:szCs w:val="24"/>
        </w:rPr>
      </w:pPr>
      <w:r w:rsidRPr="004218E2">
        <w:rPr>
          <w:rFonts w:asciiTheme="majorHAnsi" w:hAnsiTheme="majorHAnsi" w:cs="Arial"/>
          <w:sz w:val="24"/>
          <w:szCs w:val="24"/>
        </w:rPr>
        <w:t>The Library’s 2</w:t>
      </w:r>
      <w:r w:rsidRPr="004218E2">
        <w:rPr>
          <w:rFonts w:asciiTheme="majorHAnsi" w:hAnsiTheme="majorHAnsi" w:cs="Arial"/>
          <w:sz w:val="24"/>
          <w:szCs w:val="24"/>
          <w:vertAlign w:val="superscript"/>
        </w:rPr>
        <w:t>nd</w:t>
      </w:r>
      <w:r w:rsidRPr="004218E2">
        <w:rPr>
          <w:rFonts w:asciiTheme="majorHAnsi" w:hAnsiTheme="majorHAnsi" w:cs="Arial"/>
          <w:sz w:val="24"/>
          <w:szCs w:val="24"/>
        </w:rPr>
        <w:t xml:space="preserve"> floor Academic Plaza offers students a central hub of support services, including IDEAS Center, University Advising Services, Transfer UTA and various college/school advising hours.</w:t>
      </w:r>
      <w:r w:rsidR="00AD3B99" w:rsidRPr="004218E2">
        <w:rPr>
          <w:rFonts w:asciiTheme="majorHAnsi" w:hAnsiTheme="majorHAnsi" w:cs="Arial"/>
          <w:sz w:val="24"/>
          <w:szCs w:val="24"/>
        </w:rPr>
        <w:t xml:space="preserve"> </w:t>
      </w:r>
      <w:r w:rsidRPr="004218E2">
        <w:rPr>
          <w:rFonts w:asciiTheme="majorHAnsi" w:hAnsiTheme="majorHAnsi" w:cs="Arial"/>
          <w:sz w:val="24"/>
          <w:szCs w:val="24"/>
        </w:rPr>
        <w:t xml:space="preserve">Services are available during the library’s hours of operation. </w:t>
      </w:r>
      <w:hyperlink r:id="rId29" w:history="1">
        <w:r w:rsidRPr="004218E2">
          <w:rPr>
            <w:rStyle w:val="Hyperlink"/>
            <w:rFonts w:asciiTheme="majorHAnsi" w:hAnsiTheme="majorHAnsi" w:cs="Arial"/>
            <w:color w:val="auto"/>
            <w:sz w:val="24"/>
            <w:szCs w:val="24"/>
          </w:rPr>
          <w:t>http://library.uta.edu/academic-plaza</w:t>
        </w:r>
      </w:hyperlink>
    </w:p>
    <w:p w14:paraId="18B97ADF" w14:textId="61EEE372" w:rsidR="005A079A" w:rsidRPr="004218E2" w:rsidRDefault="00141EC6" w:rsidP="005A079A">
      <w:pPr>
        <w:tabs>
          <w:tab w:val="left" w:leader="dot" w:pos="3600"/>
        </w:tabs>
        <w:rPr>
          <w:rFonts w:asciiTheme="majorHAnsi" w:hAnsiTheme="majorHAnsi" w:cs="Arial"/>
          <w:sz w:val="24"/>
          <w:szCs w:val="24"/>
        </w:rPr>
      </w:pPr>
      <w:r w:rsidRPr="004218E2">
        <w:rPr>
          <w:rFonts w:asciiTheme="majorHAnsi" w:hAnsiTheme="majorHAnsi" w:cs="Arial"/>
          <w:b/>
          <w:sz w:val="24"/>
          <w:szCs w:val="24"/>
        </w:rPr>
        <w:t>Librarian to Contact:</w:t>
      </w:r>
      <w:r w:rsidR="0091586E" w:rsidRPr="004218E2">
        <w:rPr>
          <w:rFonts w:asciiTheme="majorHAnsi" w:hAnsiTheme="majorHAnsi" w:cs="Arial"/>
          <w:sz w:val="24"/>
          <w:szCs w:val="24"/>
        </w:rPr>
        <w:t xml:space="preserve"> </w:t>
      </w:r>
      <w:r w:rsidR="008061F9" w:rsidRPr="004218E2">
        <w:rPr>
          <w:rFonts w:asciiTheme="majorHAnsi" w:hAnsiTheme="majorHAnsi" w:cs="Arial"/>
          <w:sz w:val="24"/>
          <w:szCs w:val="24"/>
        </w:rPr>
        <w:t>Jody Bailey (jbailey@uta.edu)</w:t>
      </w:r>
    </w:p>
    <w:p w14:paraId="1CFDEC95" w14:textId="77777777" w:rsidR="00D77B00" w:rsidRPr="0050680A" w:rsidRDefault="00D77B00">
      <w:pPr>
        <w:rPr>
          <w:rFonts w:asciiTheme="majorHAnsi" w:hAnsiTheme="majorHAnsi" w:cs="Arial"/>
          <w:bCs/>
          <w:sz w:val="28"/>
          <w:szCs w:val="28"/>
        </w:rPr>
      </w:pPr>
    </w:p>
    <w:p w14:paraId="5469D2E4" w14:textId="7A524B9C" w:rsidR="00214255" w:rsidRPr="0050680A" w:rsidRDefault="00214255">
      <w:pPr>
        <w:rPr>
          <w:rFonts w:asciiTheme="majorHAnsi" w:hAnsiTheme="majorHAnsi" w:cs="Arial"/>
          <w:bCs/>
          <w:sz w:val="28"/>
          <w:szCs w:val="28"/>
        </w:rPr>
      </w:pPr>
      <w:r w:rsidRPr="0050680A">
        <w:rPr>
          <w:rFonts w:asciiTheme="majorHAnsi" w:hAnsiTheme="majorHAnsi" w:cs="Arial"/>
          <w:bCs/>
          <w:sz w:val="28"/>
          <w:szCs w:val="28"/>
        </w:rPr>
        <w:br w:type="page"/>
      </w:r>
    </w:p>
    <w:p w14:paraId="57012716" w14:textId="77777777" w:rsidR="008061F9" w:rsidRPr="0050680A" w:rsidRDefault="00786C2F" w:rsidP="00786C2F">
      <w:pPr>
        <w:keepNext/>
        <w:jc w:val="center"/>
        <w:rPr>
          <w:rFonts w:asciiTheme="majorHAnsi" w:hAnsiTheme="majorHAnsi" w:cs="Arial"/>
          <w:b/>
          <w:sz w:val="28"/>
          <w:szCs w:val="28"/>
        </w:rPr>
      </w:pPr>
      <w:r w:rsidRPr="0050680A">
        <w:rPr>
          <w:rFonts w:asciiTheme="majorHAnsi" w:hAnsiTheme="majorHAnsi" w:cs="Arial"/>
          <w:b/>
          <w:sz w:val="28"/>
          <w:szCs w:val="28"/>
        </w:rPr>
        <w:lastRenderedPageBreak/>
        <w:t>Course Schedule</w:t>
      </w:r>
    </w:p>
    <w:p w14:paraId="36952DB2" w14:textId="77777777" w:rsidR="005A1A4A" w:rsidRPr="0050680A" w:rsidRDefault="005A1A4A" w:rsidP="005A1A4A">
      <w:pPr>
        <w:rPr>
          <w:rFonts w:asciiTheme="majorHAnsi" w:hAnsiTheme="majorHAnsi" w:cs="Arial"/>
          <w:b/>
          <w:sz w:val="28"/>
          <w:szCs w:val="28"/>
        </w:rPr>
      </w:pPr>
    </w:p>
    <w:tbl>
      <w:tblPr>
        <w:tblStyle w:val="TableGrid"/>
        <w:tblW w:w="0" w:type="auto"/>
        <w:tblLayout w:type="fixed"/>
        <w:tblLook w:val="04A0" w:firstRow="1" w:lastRow="0" w:firstColumn="1" w:lastColumn="0" w:noHBand="0" w:noVBand="1"/>
      </w:tblPr>
      <w:tblGrid>
        <w:gridCol w:w="1008"/>
        <w:gridCol w:w="1080"/>
        <w:gridCol w:w="7920"/>
      </w:tblGrid>
      <w:tr w:rsidR="0028694A" w:rsidRPr="0050680A" w14:paraId="6289BDFD"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1B2B" w14:textId="04E1F74E" w:rsidR="00214A1D" w:rsidRPr="0050680A" w:rsidRDefault="00214A1D" w:rsidP="00EB638F">
            <w:pPr>
              <w:spacing w:line="312" w:lineRule="auto"/>
              <w:jc w:val="center"/>
              <w:rPr>
                <w:rFonts w:asciiTheme="majorHAnsi" w:hAnsiTheme="majorHAnsi" w:cs="Arial"/>
                <w:b/>
                <w:sz w:val="28"/>
                <w:szCs w:val="28"/>
              </w:rPr>
            </w:pPr>
            <w:r w:rsidRPr="0050680A">
              <w:rPr>
                <w:rFonts w:asciiTheme="majorHAnsi" w:hAnsiTheme="majorHAnsi" w:cs="Arial"/>
                <w:b/>
                <w:sz w:val="28"/>
                <w:szCs w:val="28"/>
              </w:rPr>
              <w:t>Week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FF0A" w14:textId="2DD864BD" w:rsidR="00214A1D" w:rsidRPr="0050680A" w:rsidRDefault="006D6CE8" w:rsidP="00EB638F">
            <w:pPr>
              <w:spacing w:line="312" w:lineRule="auto"/>
              <w:jc w:val="center"/>
              <w:rPr>
                <w:rFonts w:asciiTheme="majorHAnsi" w:hAnsiTheme="majorHAnsi" w:cs="Arial"/>
                <w:b/>
                <w:sz w:val="28"/>
                <w:szCs w:val="28"/>
              </w:rPr>
            </w:pPr>
            <w:r>
              <w:rPr>
                <w:rFonts w:asciiTheme="majorHAnsi" w:hAnsiTheme="majorHAnsi" w:cs="Arial"/>
                <w:b/>
                <w:sz w:val="28"/>
                <w:szCs w:val="28"/>
              </w:rPr>
              <w:t>Due</w:t>
            </w:r>
            <w:r w:rsidR="00484DFD">
              <w:rPr>
                <w:rFonts w:asciiTheme="majorHAnsi" w:hAnsiTheme="majorHAnsi" w:cs="Arial"/>
                <w:b/>
                <w:sz w:val="28"/>
                <w:szCs w:val="28"/>
              </w:rPr>
              <w:t xml:space="preserve"> </w:t>
            </w:r>
            <w:r>
              <w:rPr>
                <w:rFonts w:asciiTheme="majorHAnsi" w:hAnsiTheme="majorHAnsi" w:cs="Arial"/>
                <w:b/>
                <w:sz w:val="28"/>
                <w:szCs w:val="28"/>
              </w:rPr>
              <w:t>Date</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3DF248B" w14:textId="530DAAD5" w:rsidR="00214A1D" w:rsidRPr="0050680A" w:rsidRDefault="000B26AB" w:rsidP="006D6CE8">
            <w:pPr>
              <w:spacing w:line="312" w:lineRule="auto"/>
              <w:jc w:val="center"/>
              <w:rPr>
                <w:rFonts w:asciiTheme="majorHAnsi" w:hAnsiTheme="majorHAnsi" w:cs="Arial"/>
                <w:b/>
                <w:sz w:val="28"/>
                <w:szCs w:val="28"/>
              </w:rPr>
            </w:pPr>
            <w:r w:rsidRPr="0050680A">
              <w:rPr>
                <w:rFonts w:asciiTheme="majorHAnsi" w:hAnsiTheme="majorHAnsi" w:cs="Arial"/>
                <w:b/>
                <w:sz w:val="28"/>
                <w:szCs w:val="28"/>
              </w:rPr>
              <w:t xml:space="preserve">Assignments </w:t>
            </w:r>
            <w:r w:rsidR="006D6CE8">
              <w:rPr>
                <w:rFonts w:asciiTheme="majorHAnsi" w:hAnsiTheme="majorHAnsi" w:cs="Arial"/>
                <w:b/>
                <w:sz w:val="28"/>
                <w:szCs w:val="28"/>
              </w:rPr>
              <w:t>and Week Description</w:t>
            </w:r>
          </w:p>
        </w:tc>
      </w:tr>
      <w:tr w:rsidR="0028694A" w:rsidRPr="0050680A" w14:paraId="46E4DE0C"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766A"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A2BE" w14:textId="491BEC9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June</w:t>
            </w:r>
            <w:r w:rsidR="006D6CE8">
              <w:rPr>
                <w:rFonts w:asciiTheme="majorHAnsi" w:hAnsiTheme="majorHAnsi" w:cs="Arial"/>
                <w:sz w:val="28"/>
                <w:szCs w:val="28"/>
              </w:rPr>
              <w:t xml:space="preserve">   5 -</w:t>
            </w:r>
            <w:r>
              <w:rPr>
                <w:rFonts w:asciiTheme="majorHAnsi" w:hAnsiTheme="majorHAnsi" w:cs="Arial"/>
                <w:sz w:val="28"/>
                <w:szCs w:val="28"/>
              </w:rPr>
              <w:t xml:space="preserve"> 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E4CF54" w14:textId="70F2B855" w:rsidR="00214A1D" w:rsidRDefault="000B26AB" w:rsidP="00484DFD">
            <w:pPr>
              <w:pStyle w:val="ListParagraph"/>
              <w:numPr>
                <w:ilvl w:val="0"/>
                <w:numId w:val="8"/>
              </w:numPr>
              <w:rPr>
                <w:rFonts w:asciiTheme="majorHAnsi" w:hAnsiTheme="majorHAnsi" w:cs="Arial"/>
                <w:sz w:val="28"/>
                <w:szCs w:val="28"/>
              </w:rPr>
            </w:pPr>
            <w:r w:rsidRPr="00484DFD">
              <w:rPr>
                <w:rFonts w:asciiTheme="majorHAnsi" w:hAnsiTheme="majorHAnsi" w:cs="Arial"/>
                <w:sz w:val="28"/>
                <w:szCs w:val="28"/>
              </w:rPr>
              <w:t>Make arrangements to teach at your internship site(s)</w:t>
            </w:r>
          </w:p>
          <w:p w14:paraId="18AB2453" w14:textId="789D3ED1" w:rsidR="006D6CE8" w:rsidRPr="00484DFD" w:rsidRDefault="006D6CE8" w:rsidP="00484DFD">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w:t>
            </w:r>
            <w:r w:rsidRPr="00484DFD">
              <w:rPr>
                <w:rFonts w:asciiTheme="majorHAnsi" w:hAnsiTheme="majorHAnsi" w:cs="Arial"/>
                <w:sz w:val="28"/>
                <w:szCs w:val="28"/>
              </w:rPr>
              <w:t>bserve 2 hours in an ESL class</w:t>
            </w:r>
          </w:p>
          <w:p w14:paraId="054BC583" w14:textId="1BDDCCF1"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11, s</w:t>
            </w:r>
            <w:r w:rsidR="00484DFD">
              <w:rPr>
                <w:rFonts w:asciiTheme="majorHAnsi" w:hAnsiTheme="majorHAnsi" w:cs="Arial"/>
                <w:sz w:val="28"/>
                <w:szCs w:val="28"/>
              </w:rPr>
              <w:t>ubmit Reflection 1: Pre-service Reflection</w:t>
            </w:r>
          </w:p>
        </w:tc>
      </w:tr>
      <w:tr w:rsidR="0028694A" w:rsidRPr="0050680A" w14:paraId="060977C2" w14:textId="77777777" w:rsidTr="006D6CE8">
        <w:trPr>
          <w:trHeight w:val="1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59AF"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7AEB" w14:textId="4F5076AF"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12 - </w:t>
            </w:r>
            <w:r>
              <w:rPr>
                <w:rFonts w:asciiTheme="majorHAnsi" w:hAnsiTheme="majorHAnsi" w:cs="Arial"/>
                <w:sz w:val="28"/>
                <w:szCs w:val="28"/>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5D7B02A5" w14:textId="26427157" w:rsid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an ESL class if you didn’t already</w:t>
            </w:r>
          </w:p>
          <w:p w14:paraId="3DCDE9E3" w14:textId="3E5AC21C"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 xml:space="preserve">Begin </w:t>
            </w:r>
            <w:r w:rsidR="00D26A20">
              <w:rPr>
                <w:rFonts w:asciiTheme="majorHAnsi" w:hAnsiTheme="majorHAnsi" w:cs="Arial"/>
                <w:sz w:val="28"/>
                <w:szCs w:val="28"/>
              </w:rPr>
              <w:t>classroom activity</w:t>
            </w:r>
          </w:p>
          <w:p w14:paraId="268AEA6C" w14:textId="0F8E1759"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draft of resume</w:t>
            </w:r>
          </w:p>
          <w:p w14:paraId="372AF518" w14:textId="132DCB0C" w:rsidR="006D6CE8" w:rsidRPr="006D6CE8" w:rsidRDefault="006D6CE8" w:rsidP="00EC20FA">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Reflection 2: Observation Reflection</w:t>
            </w:r>
          </w:p>
        </w:tc>
      </w:tr>
      <w:tr w:rsidR="0028694A" w:rsidRPr="0050680A" w14:paraId="47C9A3D3"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0B005276" w14:textId="53216EB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3</w:t>
            </w:r>
          </w:p>
        </w:tc>
        <w:tc>
          <w:tcPr>
            <w:tcW w:w="1080" w:type="dxa"/>
            <w:tcBorders>
              <w:top w:val="single" w:sz="4" w:space="0" w:color="auto"/>
              <w:left w:val="single" w:sz="4" w:space="0" w:color="auto"/>
              <w:right w:val="single" w:sz="4" w:space="0" w:color="auto"/>
            </w:tcBorders>
            <w:shd w:val="clear" w:color="auto" w:fill="auto"/>
            <w:vAlign w:val="center"/>
          </w:tcPr>
          <w:p w14:paraId="26682467" w14:textId="7BE42741"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19 - </w:t>
            </w:r>
            <w:r>
              <w:rPr>
                <w:rFonts w:asciiTheme="majorHAnsi" w:hAnsiTheme="majorHAnsi" w:cs="Arial"/>
                <w:sz w:val="28"/>
                <w:szCs w:val="28"/>
              </w:rPr>
              <w:t>25</w:t>
            </w:r>
          </w:p>
        </w:tc>
        <w:tc>
          <w:tcPr>
            <w:tcW w:w="7920" w:type="dxa"/>
            <w:tcBorders>
              <w:top w:val="single" w:sz="4" w:space="0" w:color="auto"/>
              <w:left w:val="single" w:sz="4" w:space="0" w:color="auto"/>
              <w:right w:val="single" w:sz="4" w:space="0" w:color="auto"/>
            </w:tcBorders>
            <w:shd w:val="clear" w:color="auto" w:fill="auto"/>
            <w:vAlign w:val="center"/>
          </w:tcPr>
          <w:p w14:paraId="771D5A2B" w14:textId="2E68BCE8" w:rsidR="00214A1D"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C</w:t>
            </w:r>
            <w:r w:rsidRPr="006D6CE8">
              <w:rPr>
                <w:rFonts w:asciiTheme="majorHAnsi" w:hAnsiTheme="majorHAnsi" w:cs="Arial"/>
                <w:sz w:val="28"/>
                <w:szCs w:val="28"/>
              </w:rPr>
              <w:t xml:space="preserve">ontinue </w:t>
            </w:r>
            <w:r w:rsidR="00D26A20">
              <w:rPr>
                <w:rFonts w:asciiTheme="majorHAnsi" w:hAnsiTheme="majorHAnsi" w:cs="Arial"/>
                <w:sz w:val="28"/>
                <w:szCs w:val="28"/>
              </w:rPr>
              <w:t>classroom activity</w:t>
            </w:r>
          </w:p>
          <w:p w14:paraId="4879CEB4" w14:textId="7D8AF5F4" w:rsidR="00D26A20"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Arrange to video yourself teaching</w:t>
            </w:r>
          </w:p>
          <w:p w14:paraId="0ADC7D90" w14:textId="335E6C9F" w:rsidR="006D6CE8"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June 25, submit draft of teaching statement</w:t>
            </w:r>
            <w:r w:rsidR="006D6CE8">
              <w:rPr>
                <w:rFonts w:asciiTheme="majorHAnsi" w:hAnsiTheme="majorHAnsi" w:cs="Arial"/>
                <w:sz w:val="28"/>
                <w:szCs w:val="28"/>
              </w:rPr>
              <w:t xml:space="preserve"> </w:t>
            </w:r>
          </w:p>
        </w:tc>
      </w:tr>
      <w:tr w:rsidR="0028694A" w:rsidRPr="0050680A" w14:paraId="5C883E57" w14:textId="77777777" w:rsidTr="006D6CE8">
        <w:trPr>
          <w:trHeight w:val="125"/>
        </w:trPr>
        <w:tc>
          <w:tcPr>
            <w:tcW w:w="1008" w:type="dxa"/>
            <w:tcBorders>
              <w:top w:val="single" w:sz="4" w:space="0" w:color="auto"/>
              <w:left w:val="single" w:sz="4" w:space="0" w:color="auto"/>
              <w:right w:val="single" w:sz="4" w:space="0" w:color="auto"/>
            </w:tcBorders>
            <w:shd w:val="clear" w:color="auto" w:fill="auto"/>
            <w:vAlign w:val="center"/>
          </w:tcPr>
          <w:p w14:paraId="640CF391" w14:textId="0D4F634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4</w:t>
            </w:r>
          </w:p>
        </w:tc>
        <w:tc>
          <w:tcPr>
            <w:tcW w:w="1080" w:type="dxa"/>
            <w:tcBorders>
              <w:top w:val="single" w:sz="4" w:space="0" w:color="auto"/>
              <w:left w:val="single" w:sz="4" w:space="0" w:color="auto"/>
              <w:right w:val="single" w:sz="4" w:space="0" w:color="auto"/>
            </w:tcBorders>
            <w:shd w:val="clear" w:color="auto" w:fill="auto"/>
            <w:vAlign w:val="center"/>
          </w:tcPr>
          <w:p w14:paraId="35A694DA" w14:textId="5A309248"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June 26 </w:t>
            </w:r>
          </w:p>
          <w:p w14:paraId="43E22A40" w14:textId="77777777"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 </w:t>
            </w:r>
          </w:p>
          <w:p w14:paraId="5FE8EAB9" w14:textId="567BBD21" w:rsidR="00214A1D" w:rsidRPr="0050680A" w:rsidRDefault="006D6CE8" w:rsidP="00C8285A">
            <w:pPr>
              <w:jc w:val="center"/>
              <w:rPr>
                <w:rFonts w:asciiTheme="majorHAnsi" w:hAnsiTheme="majorHAnsi" w:cs="Arial"/>
                <w:sz w:val="28"/>
                <w:szCs w:val="28"/>
              </w:rPr>
            </w:pPr>
            <w:r>
              <w:rPr>
                <w:rFonts w:asciiTheme="majorHAnsi" w:hAnsiTheme="majorHAnsi" w:cs="Arial"/>
                <w:sz w:val="28"/>
                <w:szCs w:val="28"/>
              </w:rPr>
              <w:t>July 2</w:t>
            </w:r>
          </w:p>
        </w:tc>
        <w:tc>
          <w:tcPr>
            <w:tcW w:w="7920" w:type="dxa"/>
            <w:tcBorders>
              <w:top w:val="single" w:sz="4" w:space="0" w:color="auto"/>
              <w:left w:val="single" w:sz="4" w:space="0" w:color="auto"/>
              <w:right w:val="single" w:sz="4" w:space="0" w:color="auto"/>
            </w:tcBorders>
            <w:shd w:val="clear" w:color="auto" w:fill="auto"/>
            <w:vAlign w:val="center"/>
          </w:tcPr>
          <w:p w14:paraId="730461AF" w14:textId="12E523EE"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sidRPr="006D6CE8">
              <w:rPr>
                <w:rFonts w:asciiTheme="majorHAnsi" w:hAnsiTheme="majorHAnsi" w:cs="Arial"/>
                <w:sz w:val="28"/>
                <w:szCs w:val="28"/>
              </w:rPr>
              <w:t xml:space="preserve">Continue </w:t>
            </w:r>
            <w:r w:rsidR="00D26A20">
              <w:rPr>
                <w:rFonts w:asciiTheme="majorHAnsi" w:hAnsiTheme="majorHAnsi" w:cs="Arial"/>
                <w:sz w:val="28"/>
                <w:szCs w:val="28"/>
              </w:rPr>
              <w:t>classroom activity</w:t>
            </w:r>
          </w:p>
          <w:p w14:paraId="59475740" w14:textId="7BA01982" w:rsidR="004C1946"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R</w:t>
            </w:r>
            <w:r w:rsidR="004C1946" w:rsidRPr="006D6CE8">
              <w:rPr>
                <w:rFonts w:asciiTheme="majorHAnsi" w:hAnsiTheme="majorHAnsi" w:cs="Arial"/>
                <w:sz w:val="28"/>
                <w:szCs w:val="28"/>
              </w:rPr>
              <w:t>ecord your</w:t>
            </w:r>
            <w:r>
              <w:rPr>
                <w:rFonts w:asciiTheme="majorHAnsi" w:hAnsiTheme="majorHAnsi" w:cs="Arial"/>
                <w:sz w:val="28"/>
                <w:szCs w:val="28"/>
              </w:rPr>
              <w:t>self</w:t>
            </w:r>
            <w:r w:rsidR="004C1946" w:rsidRPr="006D6CE8">
              <w:rPr>
                <w:rFonts w:asciiTheme="majorHAnsi" w:hAnsiTheme="majorHAnsi" w:cs="Arial"/>
                <w:sz w:val="28"/>
                <w:szCs w:val="28"/>
              </w:rPr>
              <w:t xml:space="preserve"> teaching</w:t>
            </w:r>
            <w:r w:rsidR="00D26A20">
              <w:rPr>
                <w:rFonts w:asciiTheme="majorHAnsi" w:hAnsiTheme="majorHAnsi" w:cs="Arial"/>
                <w:sz w:val="28"/>
                <w:szCs w:val="28"/>
              </w:rPr>
              <w:t>, assisting, guiding students</w:t>
            </w:r>
            <w:r w:rsidR="004C1946" w:rsidRPr="006D6CE8">
              <w:rPr>
                <w:rFonts w:asciiTheme="majorHAnsi" w:hAnsiTheme="majorHAnsi" w:cs="Arial"/>
                <w:sz w:val="28"/>
                <w:szCs w:val="28"/>
              </w:rPr>
              <w:t xml:space="preserve"> </w:t>
            </w:r>
          </w:p>
          <w:p w14:paraId="20EB2890" w14:textId="47FF7BF9"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Watch video of yourself </w:t>
            </w:r>
          </w:p>
          <w:p w14:paraId="26F69239" w14:textId="5C546481" w:rsidR="00D26A20"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Make an appointment to meet with Cindy next week</w:t>
            </w:r>
          </w:p>
          <w:p w14:paraId="5B0B5351" w14:textId="6CB99784" w:rsidR="006D6CE8" w:rsidRPr="006D6CE8" w:rsidRDefault="00D26A20"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2, s</w:t>
            </w:r>
            <w:r w:rsidR="006D6CE8">
              <w:rPr>
                <w:rFonts w:asciiTheme="majorHAnsi" w:hAnsiTheme="majorHAnsi" w:cs="Arial"/>
                <w:sz w:val="28"/>
                <w:szCs w:val="28"/>
              </w:rPr>
              <w:t xml:space="preserve">ubmit </w:t>
            </w:r>
            <w:r>
              <w:rPr>
                <w:rFonts w:asciiTheme="majorHAnsi" w:hAnsiTheme="majorHAnsi" w:cs="Arial"/>
                <w:sz w:val="28"/>
                <w:szCs w:val="28"/>
              </w:rPr>
              <w:t>Reflection 3: Self-observation of video</w:t>
            </w:r>
          </w:p>
        </w:tc>
      </w:tr>
      <w:tr w:rsidR="0028694A" w:rsidRPr="0050680A" w14:paraId="0CADF772" w14:textId="77777777" w:rsidTr="006D6CE8">
        <w:trPr>
          <w:trHeight w:val="170"/>
        </w:trPr>
        <w:tc>
          <w:tcPr>
            <w:tcW w:w="1008" w:type="dxa"/>
            <w:tcBorders>
              <w:top w:val="single" w:sz="4" w:space="0" w:color="auto"/>
              <w:left w:val="single" w:sz="4" w:space="0" w:color="auto"/>
              <w:right w:val="single" w:sz="4" w:space="0" w:color="auto"/>
            </w:tcBorders>
            <w:shd w:val="clear" w:color="auto" w:fill="auto"/>
            <w:vAlign w:val="center"/>
          </w:tcPr>
          <w:p w14:paraId="227A91E3" w14:textId="787FEEE1"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5</w:t>
            </w:r>
          </w:p>
        </w:tc>
        <w:tc>
          <w:tcPr>
            <w:tcW w:w="1080" w:type="dxa"/>
            <w:tcBorders>
              <w:top w:val="single" w:sz="4" w:space="0" w:color="auto"/>
              <w:left w:val="single" w:sz="4" w:space="0" w:color="auto"/>
              <w:right w:val="single" w:sz="4" w:space="0" w:color="auto"/>
            </w:tcBorders>
            <w:shd w:val="clear" w:color="auto" w:fill="auto"/>
            <w:vAlign w:val="center"/>
          </w:tcPr>
          <w:p w14:paraId="533B6324" w14:textId="1468AE3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July  </w:t>
            </w:r>
            <w:r w:rsidR="006D6CE8">
              <w:rPr>
                <w:rFonts w:asciiTheme="majorHAnsi" w:hAnsiTheme="majorHAnsi" w:cs="Arial"/>
                <w:sz w:val="28"/>
                <w:szCs w:val="28"/>
              </w:rPr>
              <w:t xml:space="preserve">   3 - </w:t>
            </w:r>
            <w:r>
              <w:rPr>
                <w:rFonts w:asciiTheme="majorHAnsi" w:hAnsiTheme="majorHAnsi" w:cs="Arial"/>
                <w:sz w:val="28"/>
                <w:szCs w:val="28"/>
              </w:rPr>
              <w:t>9</w:t>
            </w:r>
          </w:p>
        </w:tc>
        <w:tc>
          <w:tcPr>
            <w:tcW w:w="7920" w:type="dxa"/>
            <w:tcBorders>
              <w:top w:val="single" w:sz="4" w:space="0" w:color="auto"/>
              <w:left w:val="single" w:sz="4" w:space="0" w:color="auto"/>
              <w:right w:val="single" w:sz="4" w:space="0" w:color="auto"/>
            </w:tcBorders>
            <w:shd w:val="clear" w:color="auto" w:fill="auto"/>
            <w:vAlign w:val="center"/>
          </w:tcPr>
          <w:p w14:paraId="34D6CC8B" w14:textId="44E86F2C" w:rsidR="00214A1D" w:rsidRPr="00D26A20" w:rsidRDefault="00D26A20" w:rsidP="00D26A20">
            <w:pPr>
              <w:pStyle w:val="ListParagraph"/>
              <w:numPr>
                <w:ilvl w:val="0"/>
                <w:numId w:val="8"/>
              </w:numPr>
              <w:autoSpaceDE w:val="0"/>
              <w:autoSpaceDN w:val="0"/>
              <w:adjustRightInd w:val="0"/>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3731CDB9" w14:textId="59F31EA2" w:rsidR="00B419CF" w:rsidRPr="00D26A20" w:rsidRDefault="00D26A20" w:rsidP="0089091B">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9, meet with Cindy for feedback on video, resume, and teaching statement</w:t>
            </w:r>
          </w:p>
        </w:tc>
      </w:tr>
      <w:tr w:rsidR="0028694A" w:rsidRPr="0050680A" w14:paraId="5A78A0C9"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3443FF61" w14:textId="26704F2B"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6</w:t>
            </w:r>
          </w:p>
        </w:tc>
        <w:tc>
          <w:tcPr>
            <w:tcW w:w="1080" w:type="dxa"/>
            <w:tcBorders>
              <w:top w:val="single" w:sz="4" w:space="0" w:color="auto"/>
              <w:left w:val="single" w:sz="4" w:space="0" w:color="auto"/>
              <w:right w:val="single" w:sz="4" w:space="0" w:color="auto"/>
            </w:tcBorders>
            <w:shd w:val="clear" w:color="auto" w:fill="auto"/>
            <w:vAlign w:val="center"/>
          </w:tcPr>
          <w:p w14:paraId="2FA90508" w14:textId="0EF080ED"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10</w:t>
            </w:r>
            <w:proofErr w:type="gramEnd"/>
            <w:r w:rsidR="006D6CE8">
              <w:rPr>
                <w:rFonts w:asciiTheme="majorHAnsi" w:hAnsiTheme="majorHAnsi" w:cs="Arial"/>
                <w:sz w:val="28"/>
                <w:szCs w:val="28"/>
              </w:rPr>
              <w:t xml:space="preserve"> - </w:t>
            </w:r>
            <w:r>
              <w:rPr>
                <w:rFonts w:asciiTheme="majorHAnsi" w:hAnsiTheme="majorHAnsi" w:cs="Arial"/>
                <w:sz w:val="28"/>
                <w:szCs w:val="28"/>
              </w:rPr>
              <w:t>16</w:t>
            </w:r>
          </w:p>
        </w:tc>
        <w:tc>
          <w:tcPr>
            <w:tcW w:w="7920" w:type="dxa"/>
            <w:tcBorders>
              <w:top w:val="single" w:sz="4" w:space="0" w:color="auto"/>
              <w:left w:val="single" w:sz="4" w:space="0" w:color="auto"/>
              <w:right w:val="single" w:sz="4" w:space="0" w:color="auto"/>
            </w:tcBorders>
            <w:shd w:val="clear" w:color="auto" w:fill="auto"/>
            <w:vAlign w:val="center"/>
          </w:tcPr>
          <w:p w14:paraId="21E9B98E" w14:textId="7AEDB4A4" w:rsidR="00B419CF"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15899728" w14:textId="26BB287B"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16, submit revised resume</w:t>
            </w:r>
          </w:p>
        </w:tc>
      </w:tr>
      <w:tr w:rsidR="0028694A" w:rsidRPr="0050680A" w14:paraId="08AFEF99"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BC4842A" w14:textId="2E71F25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F24B6" w14:textId="3B8EAAC3"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17</w:t>
            </w:r>
            <w:proofErr w:type="gramEnd"/>
            <w:r w:rsidR="006D6CE8">
              <w:rPr>
                <w:rFonts w:asciiTheme="majorHAnsi" w:hAnsiTheme="majorHAnsi" w:cs="Arial"/>
                <w:sz w:val="28"/>
                <w:szCs w:val="28"/>
              </w:rPr>
              <w:t xml:space="preserve"> - </w:t>
            </w:r>
            <w:r>
              <w:rPr>
                <w:rFonts w:asciiTheme="majorHAnsi" w:hAnsiTheme="majorHAnsi" w:cs="Arial"/>
                <w:sz w:val="28"/>
                <w:szCs w:val="28"/>
              </w:rPr>
              <w:t>23</w:t>
            </w:r>
          </w:p>
        </w:tc>
        <w:tc>
          <w:tcPr>
            <w:tcW w:w="7920" w:type="dxa"/>
            <w:tcBorders>
              <w:left w:val="single" w:sz="4" w:space="0" w:color="auto"/>
              <w:bottom w:val="single" w:sz="4" w:space="0" w:color="auto"/>
              <w:right w:val="single" w:sz="4" w:space="0" w:color="auto"/>
            </w:tcBorders>
            <w:shd w:val="clear" w:color="auto" w:fill="auto"/>
            <w:vAlign w:val="center"/>
          </w:tcPr>
          <w:p w14:paraId="18F17A1B" w14:textId="7AE8C828" w:rsidR="00214A1D"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w:t>
            </w:r>
            <w:r w:rsidR="004C1946" w:rsidRPr="00D26A20">
              <w:rPr>
                <w:rFonts w:asciiTheme="majorHAnsi" w:hAnsiTheme="majorHAnsi" w:cs="Arial"/>
                <w:sz w:val="28"/>
                <w:szCs w:val="28"/>
              </w:rPr>
              <w:t xml:space="preserve">ontinue </w:t>
            </w:r>
            <w:r w:rsidRPr="00D26A20">
              <w:rPr>
                <w:rFonts w:asciiTheme="majorHAnsi" w:hAnsiTheme="majorHAnsi" w:cs="Arial"/>
                <w:sz w:val="28"/>
                <w:szCs w:val="28"/>
              </w:rPr>
              <w:t>classroom activity</w:t>
            </w:r>
          </w:p>
          <w:p w14:paraId="27C34161" w14:textId="07243C4E"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23, submit Reflection 4: Feedback Follow-up</w:t>
            </w:r>
          </w:p>
        </w:tc>
      </w:tr>
      <w:tr w:rsidR="0028694A" w:rsidRPr="0050680A" w14:paraId="39A22838" w14:textId="77777777" w:rsidTr="006D6CE8">
        <w:trPr>
          <w:trHeight w:val="161"/>
        </w:trPr>
        <w:tc>
          <w:tcPr>
            <w:tcW w:w="1008" w:type="dxa"/>
            <w:tcBorders>
              <w:top w:val="single" w:sz="4" w:space="0" w:color="auto"/>
              <w:left w:val="single" w:sz="4" w:space="0" w:color="auto"/>
              <w:right w:val="single" w:sz="4" w:space="0" w:color="auto"/>
            </w:tcBorders>
            <w:shd w:val="clear" w:color="auto" w:fill="auto"/>
            <w:vAlign w:val="center"/>
          </w:tcPr>
          <w:p w14:paraId="60876D63" w14:textId="5FF5FC9C"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8</w:t>
            </w:r>
          </w:p>
        </w:tc>
        <w:tc>
          <w:tcPr>
            <w:tcW w:w="1080" w:type="dxa"/>
            <w:tcBorders>
              <w:top w:val="single" w:sz="4" w:space="0" w:color="auto"/>
              <w:left w:val="single" w:sz="4" w:space="0" w:color="auto"/>
              <w:right w:val="single" w:sz="4" w:space="0" w:color="auto"/>
            </w:tcBorders>
            <w:shd w:val="clear" w:color="auto" w:fill="auto"/>
            <w:vAlign w:val="center"/>
          </w:tcPr>
          <w:p w14:paraId="467C60A2" w14:textId="6B39CA30"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24</w:t>
            </w:r>
            <w:proofErr w:type="gramEnd"/>
            <w:r w:rsidR="006D6CE8">
              <w:rPr>
                <w:rFonts w:asciiTheme="majorHAnsi" w:hAnsiTheme="majorHAnsi" w:cs="Arial"/>
                <w:sz w:val="28"/>
                <w:szCs w:val="28"/>
              </w:rPr>
              <w:t xml:space="preserve"> - </w:t>
            </w:r>
            <w:r>
              <w:rPr>
                <w:rFonts w:asciiTheme="majorHAnsi" w:hAnsiTheme="majorHAnsi" w:cs="Arial"/>
                <w:sz w:val="28"/>
                <w:szCs w:val="28"/>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F2C7311" w14:textId="24858FF0" w:rsidR="00B419CF"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26FB3629" w14:textId="3E99DE3D"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observe 2 hours in a class similar to where you are completing your internship</w:t>
            </w:r>
          </w:p>
          <w:p w14:paraId="1211381B" w14:textId="70BE6F76" w:rsidR="00214A1D"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July</w:t>
            </w:r>
            <w:r w:rsidR="00B7262E">
              <w:rPr>
                <w:rFonts w:asciiTheme="majorHAnsi" w:hAnsiTheme="majorHAnsi" w:cs="Arial"/>
                <w:sz w:val="28"/>
                <w:szCs w:val="28"/>
              </w:rPr>
              <w:t xml:space="preserve"> </w:t>
            </w:r>
            <w:r>
              <w:rPr>
                <w:rFonts w:asciiTheme="majorHAnsi" w:hAnsiTheme="majorHAnsi" w:cs="Arial"/>
                <w:sz w:val="28"/>
                <w:szCs w:val="28"/>
              </w:rPr>
              <w:t>30, submit revised teaching statement</w:t>
            </w:r>
          </w:p>
        </w:tc>
      </w:tr>
      <w:tr w:rsidR="0028694A" w:rsidRPr="0050680A" w14:paraId="26F12C78"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hideMark/>
          </w:tcPr>
          <w:p w14:paraId="426084CE" w14:textId="0363BE3B" w:rsidR="00D30A59" w:rsidRPr="0050680A" w:rsidRDefault="00D30A59" w:rsidP="00C8285A">
            <w:pPr>
              <w:jc w:val="center"/>
              <w:rPr>
                <w:rFonts w:asciiTheme="majorHAnsi" w:hAnsiTheme="majorHAnsi" w:cs="Arial"/>
                <w:sz w:val="28"/>
                <w:szCs w:val="28"/>
              </w:rPr>
            </w:pPr>
            <w:r w:rsidRPr="0050680A">
              <w:rPr>
                <w:rFonts w:asciiTheme="majorHAnsi" w:hAnsiTheme="majorHAnsi" w:cs="Arial"/>
                <w:sz w:val="28"/>
                <w:szCs w:val="28"/>
              </w:rPr>
              <w:t>9</w:t>
            </w:r>
          </w:p>
        </w:tc>
        <w:tc>
          <w:tcPr>
            <w:tcW w:w="1080" w:type="dxa"/>
            <w:tcBorders>
              <w:top w:val="single" w:sz="4" w:space="0" w:color="auto"/>
              <w:left w:val="single" w:sz="4" w:space="0" w:color="auto"/>
              <w:right w:val="single" w:sz="4" w:space="0" w:color="auto"/>
            </w:tcBorders>
            <w:shd w:val="clear" w:color="auto" w:fill="auto"/>
            <w:vAlign w:val="center"/>
            <w:hideMark/>
          </w:tcPr>
          <w:p w14:paraId="230E7AFE" w14:textId="6873FF06"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July 31 – </w:t>
            </w:r>
          </w:p>
          <w:p w14:paraId="0BD3B419" w14:textId="7E2C5846" w:rsidR="00D30A59" w:rsidRPr="0050680A" w:rsidRDefault="00484DFD" w:rsidP="00C8285A">
            <w:pPr>
              <w:jc w:val="center"/>
              <w:rPr>
                <w:rFonts w:asciiTheme="majorHAnsi" w:hAnsiTheme="majorHAnsi" w:cs="Arial"/>
                <w:sz w:val="28"/>
                <w:szCs w:val="28"/>
              </w:rPr>
            </w:pPr>
            <w:r>
              <w:rPr>
                <w:rFonts w:asciiTheme="majorHAnsi" w:hAnsiTheme="majorHAnsi" w:cs="Arial"/>
                <w:sz w:val="28"/>
                <w:szCs w:val="28"/>
              </w:rPr>
              <w:t>Aug 6</w:t>
            </w:r>
          </w:p>
        </w:tc>
        <w:tc>
          <w:tcPr>
            <w:tcW w:w="7920" w:type="dxa"/>
            <w:tcBorders>
              <w:top w:val="single" w:sz="4" w:space="0" w:color="auto"/>
              <w:left w:val="single" w:sz="4" w:space="0" w:color="auto"/>
              <w:right w:val="single" w:sz="4" w:space="0" w:color="auto"/>
            </w:tcBorders>
            <w:shd w:val="clear" w:color="auto" w:fill="auto"/>
            <w:vAlign w:val="center"/>
          </w:tcPr>
          <w:p w14:paraId="58BFA4B9" w14:textId="087CA2C1" w:rsidR="004C1946"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1B7D70E6" w14:textId="0206158E"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 class similar to yours</w:t>
            </w:r>
          </w:p>
          <w:p w14:paraId="2550C70E" w14:textId="3198C374"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Aug 6, submit Reflection 5: Observation Reflection</w:t>
            </w:r>
          </w:p>
        </w:tc>
      </w:tr>
      <w:tr w:rsidR="0028694A" w:rsidRPr="0050680A" w14:paraId="487986BB"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A3626A" w14:textId="4B1F3D39"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0345DE" w14:textId="62219A22"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Aug </w:t>
            </w:r>
            <w:r w:rsidR="006D6CE8">
              <w:rPr>
                <w:rFonts w:asciiTheme="majorHAnsi" w:hAnsiTheme="majorHAnsi" w:cs="Arial"/>
                <w:sz w:val="28"/>
                <w:szCs w:val="28"/>
              </w:rPr>
              <w:t xml:space="preserve">   7 - </w:t>
            </w:r>
            <w:r>
              <w:rPr>
                <w:rFonts w:asciiTheme="majorHAnsi" w:hAnsiTheme="majorHAnsi" w:cs="Arial"/>
                <w:sz w:val="28"/>
                <w:szCs w:val="28"/>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C073CE" w14:textId="4CFBD934" w:rsidR="00214A1D" w:rsidRPr="00D26A20" w:rsidRDefault="00B66421"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Wrap up your </w:t>
            </w:r>
            <w:r w:rsidR="00D26A20" w:rsidRPr="00D26A20">
              <w:rPr>
                <w:rFonts w:asciiTheme="majorHAnsi" w:hAnsiTheme="majorHAnsi" w:cs="Arial"/>
                <w:sz w:val="28"/>
                <w:szCs w:val="28"/>
              </w:rPr>
              <w:t>teaching</w:t>
            </w:r>
          </w:p>
          <w:p w14:paraId="58E68E51" w14:textId="27701209" w:rsidR="00B419CF"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s</w:t>
            </w:r>
            <w:r w:rsidR="00B419CF" w:rsidRPr="00B66421">
              <w:rPr>
                <w:rFonts w:asciiTheme="majorHAnsi" w:hAnsiTheme="majorHAnsi" w:cs="Arial"/>
                <w:sz w:val="28"/>
                <w:szCs w:val="28"/>
              </w:rPr>
              <w:t xml:space="preserve">ubmit </w:t>
            </w:r>
            <w:r w:rsidR="00B66421">
              <w:rPr>
                <w:rFonts w:asciiTheme="majorHAnsi" w:hAnsiTheme="majorHAnsi" w:cs="Arial"/>
                <w:sz w:val="28"/>
                <w:szCs w:val="28"/>
              </w:rPr>
              <w:t>Reflection 6: Summary Reflection</w:t>
            </w:r>
          </w:p>
          <w:p w14:paraId="1432C619" w14:textId="4F8A7A31" w:rsid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w:t>
            </w:r>
            <w:r>
              <w:rPr>
                <w:rFonts w:asciiTheme="majorHAnsi" w:hAnsiTheme="majorHAnsi" w:cs="Arial"/>
                <w:sz w:val="28"/>
                <w:szCs w:val="28"/>
              </w:rPr>
              <w:t>submit final hours log</w:t>
            </w:r>
          </w:p>
          <w:p w14:paraId="0D170DCF" w14:textId="76D3346C" w:rsidR="00213FF3" w:rsidRP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 13, submit verification of hours</w:t>
            </w:r>
          </w:p>
        </w:tc>
      </w:tr>
    </w:tbl>
    <w:p w14:paraId="280E5F01" w14:textId="77777777" w:rsidR="0001245F" w:rsidRPr="0050680A" w:rsidRDefault="0001245F" w:rsidP="008061F9">
      <w:pPr>
        <w:keepNext/>
        <w:rPr>
          <w:rFonts w:asciiTheme="majorHAnsi" w:hAnsiTheme="majorHAnsi" w:cs="Arial"/>
          <w:i/>
          <w:sz w:val="28"/>
          <w:szCs w:val="28"/>
        </w:rPr>
      </w:pPr>
    </w:p>
    <w:p w14:paraId="7CDA2D7A" w14:textId="4EA50DC6" w:rsidR="00086E70" w:rsidRPr="0050680A" w:rsidRDefault="007F16EE" w:rsidP="008061F9">
      <w:pPr>
        <w:keepNext/>
        <w:rPr>
          <w:rFonts w:asciiTheme="majorHAnsi" w:hAnsiTheme="majorHAnsi" w:cs="Arial"/>
          <w:i/>
          <w:sz w:val="28"/>
          <w:szCs w:val="28"/>
        </w:rPr>
      </w:pPr>
      <w:r w:rsidRPr="0050680A">
        <w:rPr>
          <w:rFonts w:asciiTheme="majorHAnsi" w:hAnsiTheme="majorHAnsi" w:cs="Arial"/>
          <w:i/>
          <w:sz w:val="28"/>
          <w:szCs w:val="28"/>
        </w:rPr>
        <w:t>As th</w:t>
      </w:r>
      <w:r w:rsidR="009A638B">
        <w:rPr>
          <w:rFonts w:asciiTheme="majorHAnsi" w:hAnsiTheme="majorHAnsi" w:cs="Arial"/>
          <w:i/>
          <w:sz w:val="28"/>
          <w:szCs w:val="28"/>
        </w:rPr>
        <w:t xml:space="preserve">e instructor for this course, I, Cynthia Kilpatrick, </w:t>
      </w:r>
      <w:r w:rsidRPr="0050680A">
        <w:rPr>
          <w:rFonts w:asciiTheme="majorHAnsi" w:hAnsiTheme="majorHAnsi" w:cs="Arial"/>
          <w:i/>
          <w:sz w:val="28"/>
          <w:szCs w:val="28"/>
        </w:rPr>
        <w:t>reserve the right to adjust this schedule in any way that serves the educational needs of the students enrolled in this class.</w:t>
      </w:r>
      <w:bookmarkStart w:id="0" w:name="_GoBack"/>
      <w:bookmarkEnd w:id="0"/>
    </w:p>
    <w:sectPr w:rsidR="00086E70" w:rsidRPr="0050680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D35C" w14:textId="77777777" w:rsidR="004218E2" w:rsidRDefault="004218E2" w:rsidP="00141EC6">
      <w:r>
        <w:separator/>
      </w:r>
    </w:p>
  </w:endnote>
  <w:endnote w:type="continuationSeparator" w:id="0">
    <w:p w14:paraId="728AF6F8" w14:textId="77777777" w:rsidR="004218E2" w:rsidRDefault="004218E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AF32" w14:textId="77777777" w:rsidR="004218E2" w:rsidRDefault="004218E2" w:rsidP="00141EC6">
      <w:r>
        <w:separator/>
      </w:r>
    </w:p>
  </w:footnote>
  <w:footnote w:type="continuationSeparator" w:id="0">
    <w:p w14:paraId="7071B01F" w14:textId="77777777" w:rsidR="004218E2" w:rsidRDefault="004218E2"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D7"/>
    <w:multiLevelType w:val="hybridMultilevel"/>
    <w:tmpl w:val="D292B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F5F4A"/>
    <w:multiLevelType w:val="hybridMultilevel"/>
    <w:tmpl w:val="E21AB578"/>
    <w:lvl w:ilvl="0" w:tplc="6A18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66BDB"/>
    <w:multiLevelType w:val="hybridMultilevel"/>
    <w:tmpl w:val="43F2F23C"/>
    <w:lvl w:ilvl="0" w:tplc="F5320996">
      <w:start w:val="60"/>
      <w:numFmt w:val="bullet"/>
      <w:lvlText w:val="-"/>
      <w:lvlJc w:val="left"/>
      <w:pPr>
        <w:ind w:left="720" w:hanging="360"/>
      </w:pPr>
      <w:rPr>
        <w:rFonts w:ascii="Cambria" w:eastAsia="SimSu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75CD1"/>
    <w:multiLevelType w:val="hybridMultilevel"/>
    <w:tmpl w:val="7EEE1536"/>
    <w:lvl w:ilvl="0" w:tplc="B5C49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1245F"/>
    <w:rsid w:val="00023EB8"/>
    <w:rsid w:val="00041132"/>
    <w:rsid w:val="000415A9"/>
    <w:rsid w:val="00044F6D"/>
    <w:rsid w:val="00052625"/>
    <w:rsid w:val="00060308"/>
    <w:rsid w:val="00067BFC"/>
    <w:rsid w:val="00086E70"/>
    <w:rsid w:val="000A6243"/>
    <w:rsid w:val="000B26AB"/>
    <w:rsid w:val="000B3325"/>
    <w:rsid w:val="000C0E3D"/>
    <w:rsid w:val="000D66AD"/>
    <w:rsid w:val="000E1F29"/>
    <w:rsid w:val="000E2165"/>
    <w:rsid w:val="000E5644"/>
    <w:rsid w:val="000F03EB"/>
    <w:rsid w:val="000F23EC"/>
    <w:rsid w:val="00110D3C"/>
    <w:rsid w:val="00112205"/>
    <w:rsid w:val="00131843"/>
    <w:rsid w:val="001355D1"/>
    <w:rsid w:val="0013627A"/>
    <w:rsid w:val="00137858"/>
    <w:rsid w:val="00141CC2"/>
    <w:rsid w:val="00141EC6"/>
    <w:rsid w:val="00147BD7"/>
    <w:rsid w:val="00155DDD"/>
    <w:rsid w:val="0016052E"/>
    <w:rsid w:val="00171F7C"/>
    <w:rsid w:val="001736E6"/>
    <w:rsid w:val="001751C4"/>
    <w:rsid w:val="00180EC0"/>
    <w:rsid w:val="0018144B"/>
    <w:rsid w:val="00191A69"/>
    <w:rsid w:val="00191C51"/>
    <w:rsid w:val="001A1AE0"/>
    <w:rsid w:val="001B691F"/>
    <w:rsid w:val="001B6EFE"/>
    <w:rsid w:val="001C0017"/>
    <w:rsid w:val="001C53D1"/>
    <w:rsid w:val="001C79D6"/>
    <w:rsid w:val="001D11A1"/>
    <w:rsid w:val="001D3CBC"/>
    <w:rsid w:val="001E1E1B"/>
    <w:rsid w:val="0020685B"/>
    <w:rsid w:val="002070A8"/>
    <w:rsid w:val="00213FF3"/>
    <w:rsid w:val="00214255"/>
    <w:rsid w:val="00214A1D"/>
    <w:rsid w:val="00222038"/>
    <w:rsid w:val="00226866"/>
    <w:rsid w:val="0023359E"/>
    <w:rsid w:val="0023389B"/>
    <w:rsid w:val="00235E04"/>
    <w:rsid w:val="00241313"/>
    <w:rsid w:val="00241C6A"/>
    <w:rsid w:val="002453A9"/>
    <w:rsid w:val="00250C19"/>
    <w:rsid w:val="00260741"/>
    <w:rsid w:val="0026753C"/>
    <w:rsid w:val="00270722"/>
    <w:rsid w:val="00275672"/>
    <w:rsid w:val="00277015"/>
    <w:rsid w:val="0028694A"/>
    <w:rsid w:val="002A5E61"/>
    <w:rsid w:val="002D58B5"/>
    <w:rsid w:val="002F021C"/>
    <w:rsid w:val="002F4BD5"/>
    <w:rsid w:val="00307966"/>
    <w:rsid w:val="00316254"/>
    <w:rsid w:val="00330812"/>
    <w:rsid w:val="00335A65"/>
    <w:rsid w:val="003435E7"/>
    <w:rsid w:val="00384AFA"/>
    <w:rsid w:val="00393BCC"/>
    <w:rsid w:val="003A4BD5"/>
    <w:rsid w:val="003B36CF"/>
    <w:rsid w:val="003B3AC1"/>
    <w:rsid w:val="003B460E"/>
    <w:rsid w:val="003B6DA4"/>
    <w:rsid w:val="003C3ED5"/>
    <w:rsid w:val="003D5A87"/>
    <w:rsid w:val="003E19A6"/>
    <w:rsid w:val="003E3048"/>
    <w:rsid w:val="004075AA"/>
    <w:rsid w:val="0041217D"/>
    <w:rsid w:val="004218E2"/>
    <w:rsid w:val="00425855"/>
    <w:rsid w:val="00425D01"/>
    <w:rsid w:val="004415D3"/>
    <w:rsid w:val="00445A37"/>
    <w:rsid w:val="00453879"/>
    <w:rsid w:val="00454100"/>
    <w:rsid w:val="00461A15"/>
    <w:rsid w:val="00465B27"/>
    <w:rsid w:val="004661E0"/>
    <w:rsid w:val="00466B17"/>
    <w:rsid w:val="00481CEF"/>
    <w:rsid w:val="00484DFD"/>
    <w:rsid w:val="00490285"/>
    <w:rsid w:val="0049097A"/>
    <w:rsid w:val="004A0025"/>
    <w:rsid w:val="004C098F"/>
    <w:rsid w:val="004C1946"/>
    <w:rsid w:val="004C7DA8"/>
    <w:rsid w:val="004D21F8"/>
    <w:rsid w:val="004D4780"/>
    <w:rsid w:val="004E6044"/>
    <w:rsid w:val="004F2C34"/>
    <w:rsid w:val="004F4933"/>
    <w:rsid w:val="004F54A2"/>
    <w:rsid w:val="0050680A"/>
    <w:rsid w:val="005103D0"/>
    <w:rsid w:val="00523DA7"/>
    <w:rsid w:val="00531B24"/>
    <w:rsid w:val="00537332"/>
    <w:rsid w:val="005415F5"/>
    <w:rsid w:val="00545341"/>
    <w:rsid w:val="00554BE1"/>
    <w:rsid w:val="005640CE"/>
    <w:rsid w:val="0057065D"/>
    <w:rsid w:val="00574617"/>
    <w:rsid w:val="0058772A"/>
    <w:rsid w:val="00593047"/>
    <w:rsid w:val="005949AF"/>
    <w:rsid w:val="005A079A"/>
    <w:rsid w:val="005A1A4A"/>
    <w:rsid w:val="005B5668"/>
    <w:rsid w:val="005B5FCF"/>
    <w:rsid w:val="005F596B"/>
    <w:rsid w:val="006025DD"/>
    <w:rsid w:val="00606A30"/>
    <w:rsid w:val="00607D4D"/>
    <w:rsid w:val="00610C87"/>
    <w:rsid w:val="006229A9"/>
    <w:rsid w:val="00624934"/>
    <w:rsid w:val="0063236F"/>
    <w:rsid w:val="00651B6F"/>
    <w:rsid w:val="00651C7F"/>
    <w:rsid w:val="00663F9A"/>
    <w:rsid w:val="006647EF"/>
    <w:rsid w:val="0067159C"/>
    <w:rsid w:val="0067588F"/>
    <w:rsid w:val="006778C9"/>
    <w:rsid w:val="00684C58"/>
    <w:rsid w:val="00686767"/>
    <w:rsid w:val="0068711A"/>
    <w:rsid w:val="00690B01"/>
    <w:rsid w:val="006B2E43"/>
    <w:rsid w:val="006D2B97"/>
    <w:rsid w:val="006D6CE8"/>
    <w:rsid w:val="006E6220"/>
    <w:rsid w:val="006F18F1"/>
    <w:rsid w:val="007109F3"/>
    <w:rsid w:val="00724688"/>
    <w:rsid w:val="007252CE"/>
    <w:rsid w:val="007263A4"/>
    <w:rsid w:val="00734387"/>
    <w:rsid w:val="00741A12"/>
    <w:rsid w:val="00741D8D"/>
    <w:rsid w:val="00742E3B"/>
    <w:rsid w:val="0074348D"/>
    <w:rsid w:val="00744055"/>
    <w:rsid w:val="0074666C"/>
    <w:rsid w:val="00762B1F"/>
    <w:rsid w:val="007637CA"/>
    <w:rsid w:val="00766AE4"/>
    <w:rsid w:val="00774E5C"/>
    <w:rsid w:val="00786C2F"/>
    <w:rsid w:val="007B06DE"/>
    <w:rsid w:val="007B0CB6"/>
    <w:rsid w:val="007D144C"/>
    <w:rsid w:val="007D2A03"/>
    <w:rsid w:val="007D452F"/>
    <w:rsid w:val="007D6978"/>
    <w:rsid w:val="007E422D"/>
    <w:rsid w:val="007F16EE"/>
    <w:rsid w:val="00805DDE"/>
    <w:rsid w:val="008061F9"/>
    <w:rsid w:val="00814091"/>
    <w:rsid w:val="00816923"/>
    <w:rsid w:val="00817E99"/>
    <w:rsid w:val="008339E9"/>
    <w:rsid w:val="00844495"/>
    <w:rsid w:val="008550CE"/>
    <w:rsid w:val="00855340"/>
    <w:rsid w:val="008612C6"/>
    <w:rsid w:val="00861FDA"/>
    <w:rsid w:val="008661F6"/>
    <w:rsid w:val="00866597"/>
    <w:rsid w:val="00866CDF"/>
    <w:rsid w:val="00867B96"/>
    <w:rsid w:val="00884E04"/>
    <w:rsid w:val="0089091B"/>
    <w:rsid w:val="008913BC"/>
    <w:rsid w:val="00891B7E"/>
    <w:rsid w:val="00893527"/>
    <w:rsid w:val="008957AE"/>
    <w:rsid w:val="008A562C"/>
    <w:rsid w:val="008A67E9"/>
    <w:rsid w:val="008A6918"/>
    <w:rsid w:val="008D03AF"/>
    <w:rsid w:val="008D53A6"/>
    <w:rsid w:val="008F1D6F"/>
    <w:rsid w:val="008F2ED3"/>
    <w:rsid w:val="00910DA7"/>
    <w:rsid w:val="00911807"/>
    <w:rsid w:val="00913511"/>
    <w:rsid w:val="0091586E"/>
    <w:rsid w:val="00920E54"/>
    <w:rsid w:val="0092291C"/>
    <w:rsid w:val="00932811"/>
    <w:rsid w:val="0094032E"/>
    <w:rsid w:val="009663CA"/>
    <w:rsid w:val="00982A7E"/>
    <w:rsid w:val="009957C8"/>
    <w:rsid w:val="009A14CD"/>
    <w:rsid w:val="009A1BD8"/>
    <w:rsid w:val="009A638B"/>
    <w:rsid w:val="009C19F6"/>
    <w:rsid w:val="009D0160"/>
    <w:rsid w:val="009D0858"/>
    <w:rsid w:val="009D1667"/>
    <w:rsid w:val="009D21EA"/>
    <w:rsid w:val="009D50FB"/>
    <w:rsid w:val="009D756D"/>
    <w:rsid w:val="009E4D0C"/>
    <w:rsid w:val="009E58AE"/>
    <w:rsid w:val="009F1742"/>
    <w:rsid w:val="00A269AA"/>
    <w:rsid w:val="00A4213A"/>
    <w:rsid w:val="00A43139"/>
    <w:rsid w:val="00A448C2"/>
    <w:rsid w:val="00A46E2C"/>
    <w:rsid w:val="00A470FF"/>
    <w:rsid w:val="00A6406C"/>
    <w:rsid w:val="00A71CD4"/>
    <w:rsid w:val="00A72B96"/>
    <w:rsid w:val="00A72EF9"/>
    <w:rsid w:val="00A7500D"/>
    <w:rsid w:val="00A80B59"/>
    <w:rsid w:val="00A80B5F"/>
    <w:rsid w:val="00A85FC4"/>
    <w:rsid w:val="00A9081D"/>
    <w:rsid w:val="00A933D4"/>
    <w:rsid w:val="00AA6238"/>
    <w:rsid w:val="00AB496E"/>
    <w:rsid w:val="00AB5871"/>
    <w:rsid w:val="00AC0D0A"/>
    <w:rsid w:val="00AC56AE"/>
    <w:rsid w:val="00AD3B99"/>
    <w:rsid w:val="00AD522D"/>
    <w:rsid w:val="00B0055A"/>
    <w:rsid w:val="00B0468E"/>
    <w:rsid w:val="00B074E6"/>
    <w:rsid w:val="00B10ECD"/>
    <w:rsid w:val="00B124DD"/>
    <w:rsid w:val="00B13186"/>
    <w:rsid w:val="00B14E6E"/>
    <w:rsid w:val="00B16E90"/>
    <w:rsid w:val="00B31B3C"/>
    <w:rsid w:val="00B413BE"/>
    <w:rsid w:val="00B418B0"/>
    <w:rsid w:val="00B419CF"/>
    <w:rsid w:val="00B44F94"/>
    <w:rsid w:val="00B51D08"/>
    <w:rsid w:val="00B56CE3"/>
    <w:rsid w:val="00B66421"/>
    <w:rsid w:val="00B7262E"/>
    <w:rsid w:val="00B90DEA"/>
    <w:rsid w:val="00BA079D"/>
    <w:rsid w:val="00BB4209"/>
    <w:rsid w:val="00BC0581"/>
    <w:rsid w:val="00BC680F"/>
    <w:rsid w:val="00BD21CB"/>
    <w:rsid w:val="00BD4445"/>
    <w:rsid w:val="00BD619D"/>
    <w:rsid w:val="00BE6416"/>
    <w:rsid w:val="00BF7B93"/>
    <w:rsid w:val="00C100C7"/>
    <w:rsid w:val="00C17FD9"/>
    <w:rsid w:val="00C21AB0"/>
    <w:rsid w:val="00C4507E"/>
    <w:rsid w:val="00C54DB1"/>
    <w:rsid w:val="00C54E79"/>
    <w:rsid w:val="00C568D4"/>
    <w:rsid w:val="00C8285A"/>
    <w:rsid w:val="00C839FD"/>
    <w:rsid w:val="00CB2C5F"/>
    <w:rsid w:val="00CB7789"/>
    <w:rsid w:val="00CB799C"/>
    <w:rsid w:val="00CC141B"/>
    <w:rsid w:val="00CD0796"/>
    <w:rsid w:val="00CD3A43"/>
    <w:rsid w:val="00CE1818"/>
    <w:rsid w:val="00D07E62"/>
    <w:rsid w:val="00D11AC7"/>
    <w:rsid w:val="00D136FA"/>
    <w:rsid w:val="00D26A20"/>
    <w:rsid w:val="00D30A59"/>
    <w:rsid w:val="00D31529"/>
    <w:rsid w:val="00D37C05"/>
    <w:rsid w:val="00D40E77"/>
    <w:rsid w:val="00D42B50"/>
    <w:rsid w:val="00D4640C"/>
    <w:rsid w:val="00D537DE"/>
    <w:rsid w:val="00D60A19"/>
    <w:rsid w:val="00D665D2"/>
    <w:rsid w:val="00D77B00"/>
    <w:rsid w:val="00D82F1A"/>
    <w:rsid w:val="00D950B4"/>
    <w:rsid w:val="00D97984"/>
    <w:rsid w:val="00DB0995"/>
    <w:rsid w:val="00DB1495"/>
    <w:rsid w:val="00DB1D8C"/>
    <w:rsid w:val="00DD3771"/>
    <w:rsid w:val="00DE06E6"/>
    <w:rsid w:val="00DE1EF6"/>
    <w:rsid w:val="00E037B2"/>
    <w:rsid w:val="00E1550B"/>
    <w:rsid w:val="00E15FCE"/>
    <w:rsid w:val="00E17B77"/>
    <w:rsid w:val="00E17E2A"/>
    <w:rsid w:val="00E213C8"/>
    <w:rsid w:val="00E24B86"/>
    <w:rsid w:val="00E4432D"/>
    <w:rsid w:val="00E449AA"/>
    <w:rsid w:val="00E545F7"/>
    <w:rsid w:val="00E63CA5"/>
    <w:rsid w:val="00E7196E"/>
    <w:rsid w:val="00E76DC9"/>
    <w:rsid w:val="00E819F7"/>
    <w:rsid w:val="00E85AFD"/>
    <w:rsid w:val="00E9736E"/>
    <w:rsid w:val="00EB638F"/>
    <w:rsid w:val="00EC20FA"/>
    <w:rsid w:val="00EC577E"/>
    <w:rsid w:val="00EC60C1"/>
    <w:rsid w:val="00EC6E3F"/>
    <w:rsid w:val="00EE17DE"/>
    <w:rsid w:val="00EF3290"/>
    <w:rsid w:val="00EF7D2F"/>
    <w:rsid w:val="00F03BA2"/>
    <w:rsid w:val="00F126B1"/>
    <w:rsid w:val="00F15205"/>
    <w:rsid w:val="00F1562E"/>
    <w:rsid w:val="00F162AA"/>
    <w:rsid w:val="00F25445"/>
    <w:rsid w:val="00F264CB"/>
    <w:rsid w:val="00F5283C"/>
    <w:rsid w:val="00F81036"/>
    <w:rsid w:val="00F97B35"/>
    <w:rsid w:val="00FA33D3"/>
    <w:rsid w:val="00FB3778"/>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ynkil@uta.edu"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universitycollege/current/academic-support/mcnair/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universitycollege/resources/index.php" TargetMode="External"/><Relationship Id="rId28" Type="http://schemas.openxmlformats.org/officeDocument/2006/relationships/hyperlink" Target="http://uta.mywconline.com"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entis.uta.edu/explore/profile/cynthia-kilpatrick" TargetMode="External"/><Relationship Id="rId11" Type="http://schemas.openxmlformats.org/officeDocument/2006/relationships/hyperlink" Target="https://elearn.uta.edu/"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file:///C:\Users\jeffreyw\AppData\Local\Microsoft\Windows\Temporary%20Internet%20Files\Content.Outlook\S1MRLLTP\jmhood@uta.edu" TargetMode="External"/><Relationship Id="rId17" Type="http://schemas.openxmlformats.org/officeDocument/2006/relationships/hyperlink" Target="http://www.uta.edu/titleIX"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4E9D-C8AE-E142-9E8C-78A4DB5E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3311</Words>
  <Characters>18877</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22144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Cynthia Kilpatrick</cp:lastModifiedBy>
  <cp:revision>2</cp:revision>
  <cp:lastPrinted>2014-07-22T20:44:00Z</cp:lastPrinted>
  <dcterms:created xsi:type="dcterms:W3CDTF">2017-06-07T00:39:00Z</dcterms:created>
  <dcterms:modified xsi:type="dcterms:W3CDTF">2017-06-07T00:39:00Z</dcterms:modified>
</cp:coreProperties>
</file>