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2BBD" w14:textId="77777777" w:rsidR="002E6DBE" w:rsidRDefault="002E6DBE" w:rsidP="00432D6C">
      <w:pPr>
        <w:widowControl w:val="0"/>
        <w:overflowPunct w:val="0"/>
        <w:autoSpaceDE w:val="0"/>
        <w:autoSpaceDN w:val="0"/>
        <w:adjustRightInd w:val="0"/>
        <w:spacing w:after="0" w:line="240" w:lineRule="auto"/>
        <w:jc w:val="center"/>
        <w:rPr>
          <w:rFonts w:ascii="Arial" w:hAnsi="Arial" w:cs="Arial"/>
          <w:b/>
          <w:bCs/>
          <w:kern w:val="28"/>
          <w:sz w:val="22"/>
          <w:szCs w:val="22"/>
        </w:rPr>
      </w:pPr>
    </w:p>
    <w:p w14:paraId="7D10515E" w14:textId="754CA83A" w:rsidR="00432D6C" w:rsidRPr="00833112" w:rsidRDefault="00833112"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WOMEN IN THEATRE</w:t>
      </w:r>
    </w:p>
    <w:p w14:paraId="760E6C7F" w14:textId="24E3C638" w:rsidR="00432D6C" w:rsidRPr="00833112" w:rsidRDefault="00617BC5"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Spring 2017 – THEA 3361/WOMS 3361</w:t>
      </w:r>
      <w:r w:rsidR="00036493" w:rsidRPr="00833112">
        <w:rPr>
          <w:rFonts w:ascii="Arial" w:hAnsi="Arial" w:cs="Arial"/>
          <w:b/>
          <w:bCs/>
          <w:kern w:val="28"/>
          <w:sz w:val="22"/>
          <w:szCs w:val="22"/>
        </w:rPr>
        <w:t>-001</w:t>
      </w:r>
    </w:p>
    <w:p w14:paraId="22652CF7" w14:textId="18DEA844" w:rsidR="00432D6C" w:rsidRPr="00833112" w:rsidRDefault="00903C0A"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Tuesday &amp; Thursday, 9:30</w:t>
      </w:r>
      <w:r w:rsidR="00A5441A" w:rsidRPr="00833112">
        <w:rPr>
          <w:rFonts w:ascii="Arial" w:hAnsi="Arial" w:cs="Arial"/>
          <w:b/>
          <w:bCs/>
          <w:kern w:val="28"/>
          <w:sz w:val="22"/>
          <w:szCs w:val="22"/>
        </w:rPr>
        <w:t xml:space="preserve"> a.m.</w:t>
      </w:r>
      <w:r w:rsidRPr="00833112">
        <w:rPr>
          <w:rFonts w:ascii="Arial" w:hAnsi="Arial" w:cs="Arial"/>
          <w:b/>
          <w:bCs/>
          <w:kern w:val="28"/>
          <w:sz w:val="22"/>
          <w:szCs w:val="22"/>
        </w:rPr>
        <w:t xml:space="preserve"> – 10:5</w:t>
      </w:r>
      <w:r w:rsidR="00432D6C" w:rsidRPr="00833112">
        <w:rPr>
          <w:rFonts w:ascii="Arial" w:hAnsi="Arial" w:cs="Arial"/>
          <w:b/>
          <w:bCs/>
          <w:kern w:val="28"/>
          <w:sz w:val="22"/>
          <w:szCs w:val="22"/>
        </w:rPr>
        <w:t>0</w:t>
      </w:r>
      <w:r w:rsidR="00833112">
        <w:rPr>
          <w:rFonts w:ascii="Arial" w:hAnsi="Arial" w:cs="Arial"/>
          <w:b/>
          <w:bCs/>
          <w:kern w:val="28"/>
          <w:sz w:val="22"/>
          <w:szCs w:val="22"/>
        </w:rPr>
        <w:t xml:space="preserve"> a.m.</w:t>
      </w:r>
    </w:p>
    <w:p w14:paraId="1A9F8D01" w14:textId="6057309D" w:rsidR="002E6DBE" w:rsidRDefault="00142EC4" w:rsidP="002E6DBE">
      <w:pPr>
        <w:widowControl w:val="0"/>
        <w:overflowPunct w:val="0"/>
        <w:autoSpaceDE w:val="0"/>
        <w:autoSpaceDN w:val="0"/>
        <w:adjustRightInd w:val="0"/>
        <w:spacing w:after="0" w:line="240" w:lineRule="auto"/>
        <w:jc w:val="center"/>
        <w:rPr>
          <w:rFonts w:ascii="Arial" w:hAnsi="Arial" w:cs="Arial"/>
          <w:b/>
          <w:bCs/>
          <w:kern w:val="28"/>
          <w:sz w:val="22"/>
          <w:szCs w:val="22"/>
        </w:rPr>
      </w:pPr>
      <w:r>
        <w:rPr>
          <w:rFonts w:ascii="Arial" w:hAnsi="Arial" w:cs="Arial"/>
          <w:b/>
          <w:bCs/>
          <w:kern w:val="28"/>
          <w:sz w:val="22"/>
          <w:szCs w:val="22"/>
        </w:rPr>
        <w:t>Room ARCH 404</w:t>
      </w:r>
    </w:p>
    <w:p w14:paraId="574DBC08" w14:textId="75F110D0" w:rsidR="00EB793C" w:rsidRPr="002E6DBE" w:rsidRDefault="00EB793C" w:rsidP="002E6DBE">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rPr>
        <w:t xml:space="preserve"> </w:t>
      </w:r>
    </w:p>
    <w:p w14:paraId="47BB1006" w14:textId="5C336568" w:rsidR="00586318" w:rsidRPr="00833112" w:rsidRDefault="00432D6C" w:rsidP="00432D6C">
      <w:pPr>
        <w:rPr>
          <w:rFonts w:ascii="Arial" w:hAnsi="Arial" w:cs="Arial"/>
          <w:b/>
        </w:rPr>
      </w:pPr>
      <w:r w:rsidRPr="00833112">
        <w:rPr>
          <w:rFonts w:ascii="Arial" w:hAnsi="Arial" w:cs="Arial"/>
          <w:b/>
          <w:sz w:val="22"/>
          <w:szCs w:val="22"/>
        </w:rPr>
        <w:t xml:space="preserve">Instructor: </w:t>
      </w:r>
      <w:r w:rsidR="00634D3D" w:rsidRPr="00833112">
        <w:rPr>
          <w:rFonts w:ascii="Arial" w:hAnsi="Arial" w:cs="Arial"/>
          <w:kern w:val="28"/>
          <w:sz w:val="22"/>
          <w:szCs w:val="22"/>
        </w:rPr>
        <w:t>Detra Payne</w:t>
      </w:r>
      <w:r w:rsidRPr="00833112">
        <w:rPr>
          <w:rFonts w:ascii="Arial" w:hAnsi="Arial" w:cs="Arial"/>
          <w:kern w:val="28"/>
          <w:sz w:val="22"/>
          <w:szCs w:val="22"/>
        </w:rPr>
        <w:t>,</w:t>
      </w:r>
      <w:r w:rsidR="00634D3D" w:rsidRPr="00833112">
        <w:rPr>
          <w:rFonts w:ascii="Arial" w:hAnsi="Arial" w:cs="Arial"/>
          <w:kern w:val="28"/>
          <w:sz w:val="22"/>
          <w:szCs w:val="22"/>
        </w:rPr>
        <w:t xml:space="preserve"> MFA,</w:t>
      </w:r>
      <w:r w:rsidRPr="00833112">
        <w:rPr>
          <w:rFonts w:ascii="Arial" w:hAnsi="Arial" w:cs="Arial"/>
          <w:kern w:val="28"/>
          <w:sz w:val="22"/>
          <w:szCs w:val="22"/>
        </w:rPr>
        <w:t xml:space="preserve"> SAG/AFTRA</w:t>
      </w:r>
    </w:p>
    <w:p w14:paraId="5B3B0378" w14:textId="07C8066A" w:rsidR="00432D6C" w:rsidRPr="00833112" w:rsidRDefault="006B095F" w:rsidP="00432D6C">
      <w:pPr>
        <w:rPr>
          <w:rFonts w:ascii="Arial" w:hAnsi="Arial" w:cs="Arial"/>
          <w:sz w:val="22"/>
          <w:szCs w:val="22"/>
        </w:rPr>
      </w:pPr>
      <w:r w:rsidRPr="00833112">
        <w:rPr>
          <w:rFonts w:ascii="Arial" w:hAnsi="Arial" w:cs="Arial"/>
          <w:b/>
          <w:sz w:val="22"/>
          <w:szCs w:val="22"/>
        </w:rPr>
        <w:t xml:space="preserve">Instructor’s </w:t>
      </w:r>
      <w:r w:rsidR="00432D6C" w:rsidRPr="00833112">
        <w:rPr>
          <w:rFonts w:ascii="Arial" w:hAnsi="Arial" w:cs="Arial"/>
          <w:b/>
          <w:sz w:val="22"/>
          <w:szCs w:val="22"/>
        </w:rPr>
        <w:t xml:space="preserve">Office Number: </w:t>
      </w:r>
      <w:r w:rsidR="00432D6C" w:rsidRPr="00833112">
        <w:rPr>
          <w:rFonts w:ascii="Arial" w:hAnsi="Arial" w:cs="Arial"/>
          <w:sz w:val="22"/>
          <w:szCs w:val="22"/>
        </w:rPr>
        <w:t>Fin</w:t>
      </w:r>
      <w:r w:rsidR="00A6738D" w:rsidRPr="00833112">
        <w:rPr>
          <w:rFonts w:ascii="Arial" w:hAnsi="Arial" w:cs="Arial"/>
          <w:sz w:val="22"/>
          <w:szCs w:val="22"/>
        </w:rPr>
        <w:t>e Arts Building Central, Room 268A</w:t>
      </w:r>
      <w:bookmarkStart w:id="0" w:name="_GoBack"/>
      <w:bookmarkEnd w:id="0"/>
    </w:p>
    <w:p w14:paraId="7C9740A9" w14:textId="42F69D9C" w:rsidR="00432D6C" w:rsidRPr="00833112" w:rsidRDefault="00432D6C" w:rsidP="00432D6C">
      <w:pPr>
        <w:rPr>
          <w:rFonts w:ascii="Arial" w:hAnsi="Arial" w:cs="Arial"/>
          <w:sz w:val="22"/>
          <w:szCs w:val="22"/>
        </w:rPr>
      </w:pPr>
      <w:r w:rsidRPr="00833112">
        <w:rPr>
          <w:rFonts w:ascii="Arial" w:hAnsi="Arial" w:cs="Arial"/>
          <w:b/>
          <w:sz w:val="22"/>
          <w:szCs w:val="22"/>
        </w:rPr>
        <w:t>Office Telephone Number:</w:t>
      </w:r>
      <w:r w:rsidR="00A6738D" w:rsidRPr="00833112">
        <w:rPr>
          <w:rFonts w:ascii="Arial" w:hAnsi="Arial" w:cs="Arial"/>
          <w:b/>
          <w:sz w:val="22"/>
          <w:szCs w:val="22"/>
        </w:rPr>
        <w:t xml:space="preserve"> </w:t>
      </w:r>
      <w:r w:rsidR="006B095F" w:rsidRPr="00833112">
        <w:rPr>
          <w:rFonts w:ascii="Arial" w:hAnsi="Arial" w:cs="Arial"/>
          <w:b/>
          <w:sz w:val="22"/>
          <w:szCs w:val="22"/>
        </w:rPr>
        <w:t xml:space="preserve">(Main Office) </w:t>
      </w:r>
      <w:r w:rsidR="00FB6791" w:rsidRPr="00833112">
        <w:rPr>
          <w:rFonts w:ascii="Arial" w:hAnsi="Arial" w:cs="Arial"/>
          <w:sz w:val="22"/>
          <w:szCs w:val="22"/>
        </w:rPr>
        <w:t>817.272</w:t>
      </w:r>
      <w:r w:rsidR="00574A9A" w:rsidRPr="00833112">
        <w:rPr>
          <w:rFonts w:ascii="Arial" w:hAnsi="Arial" w:cs="Arial"/>
          <w:sz w:val="22"/>
          <w:szCs w:val="22"/>
        </w:rPr>
        <w:t>.2650</w:t>
      </w:r>
    </w:p>
    <w:p w14:paraId="638052FB" w14:textId="2F651F6B" w:rsidR="00432D6C" w:rsidRPr="00833112" w:rsidRDefault="00432D6C" w:rsidP="00432D6C">
      <w:pPr>
        <w:rPr>
          <w:rFonts w:ascii="Arial" w:hAnsi="Arial" w:cs="Arial"/>
          <w:sz w:val="22"/>
          <w:szCs w:val="22"/>
        </w:rPr>
      </w:pPr>
      <w:r w:rsidRPr="00833112">
        <w:rPr>
          <w:rFonts w:ascii="Arial" w:hAnsi="Arial" w:cs="Arial"/>
          <w:b/>
          <w:sz w:val="22"/>
          <w:szCs w:val="22"/>
        </w:rPr>
        <w:t xml:space="preserve">Email Address: </w:t>
      </w:r>
      <w:r w:rsidR="00CF009A" w:rsidRPr="00833112">
        <w:rPr>
          <w:rFonts w:ascii="Arial" w:hAnsi="Arial" w:cs="Arial"/>
          <w:b/>
          <w:sz w:val="22"/>
          <w:szCs w:val="22"/>
        </w:rPr>
        <w:t>detra.payne@uta.edu</w:t>
      </w:r>
    </w:p>
    <w:p w14:paraId="558F693F" w14:textId="168032D2" w:rsidR="00586318" w:rsidRPr="00833112" w:rsidRDefault="00432D6C" w:rsidP="00A82E93">
      <w:pPr>
        <w:rPr>
          <w:rFonts w:ascii="Arial" w:hAnsi="Arial" w:cs="Arial"/>
          <w:b/>
          <w:sz w:val="22"/>
          <w:szCs w:val="22"/>
        </w:rPr>
      </w:pPr>
      <w:r w:rsidRPr="00833112">
        <w:rPr>
          <w:rFonts w:ascii="Arial" w:hAnsi="Arial" w:cs="Arial"/>
          <w:b/>
          <w:sz w:val="22"/>
          <w:szCs w:val="22"/>
        </w:rPr>
        <w:t xml:space="preserve">Office Hours: </w:t>
      </w:r>
      <w:r w:rsidR="00EA0A12" w:rsidRPr="00833112">
        <w:rPr>
          <w:rFonts w:ascii="Arial" w:hAnsi="Arial" w:cs="Arial"/>
          <w:sz w:val="22"/>
          <w:szCs w:val="22"/>
        </w:rPr>
        <w:t>T</w:t>
      </w:r>
      <w:r w:rsidR="00574A9A" w:rsidRPr="00833112">
        <w:rPr>
          <w:rFonts w:ascii="Arial" w:hAnsi="Arial" w:cs="Arial"/>
          <w:sz w:val="22"/>
          <w:szCs w:val="22"/>
        </w:rPr>
        <w:t>uesday/Thursday,</w:t>
      </w:r>
      <w:r w:rsidR="004E471A" w:rsidRPr="00833112">
        <w:rPr>
          <w:rFonts w:ascii="Arial" w:hAnsi="Arial" w:cs="Arial"/>
          <w:sz w:val="22"/>
          <w:szCs w:val="22"/>
        </w:rPr>
        <w:t xml:space="preserve"> by appointment ONLY*</w:t>
      </w:r>
    </w:p>
    <w:p w14:paraId="6C2146F2" w14:textId="452A3B51" w:rsidR="00586318" w:rsidRPr="00833112" w:rsidRDefault="00533887" w:rsidP="00586318">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b/>
          <w:sz w:val="22"/>
          <w:szCs w:val="22"/>
        </w:rPr>
        <w:t>DESCRIPTION OF COURSE CONTENT</w:t>
      </w:r>
      <w:r w:rsidR="00432D6C" w:rsidRPr="00833112">
        <w:rPr>
          <w:rFonts w:ascii="Arial" w:hAnsi="Arial" w:cs="Arial"/>
          <w:b/>
          <w:sz w:val="22"/>
          <w:szCs w:val="22"/>
        </w:rPr>
        <w:t xml:space="preserve">: </w:t>
      </w:r>
      <w:r w:rsidR="00617BC5" w:rsidRPr="00833112">
        <w:rPr>
          <w:rStyle w:val="pslongeditbox"/>
          <w:rFonts w:ascii="Arial" w:hAnsi="Arial" w:cs="Arial"/>
          <w:sz w:val="22"/>
          <w:szCs w:val="22"/>
        </w:rPr>
        <w:t>Examines the history, theory, and practice of women in theatre. Pioneering female writers, directors, producers, actors, designers, and activists will be explored as will their influence upon drama in its historical, social, and cultural contexts. Students will also be introduced to theory that examines female characters in plays and their impact on the artist and audience. Offered as THEA 3361 and WOMS 3361. Credit will be granted only once.</w:t>
      </w:r>
    </w:p>
    <w:p w14:paraId="3BD1530D" w14:textId="1E84C653" w:rsidR="00432D6C" w:rsidRPr="00833112" w:rsidRDefault="00586318"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b/>
          <w:kern w:val="28"/>
          <w:sz w:val="22"/>
          <w:szCs w:val="22"/>
        </w:rPr>
        <w:t xml:space="preserve">Note: </w:t>
      </w:r>
      <w:r w:rsidRPr="00833112">
        <w:rPr>
          <w:rFonts w:ascii="Arial" w:hAnsi="Arial" w:cs="Arial"/>
          <w:kern w:val="28"/>
          <w:sz w:val="22"/>
          <w:szCs w:val="22"/>
        </w:rPr>
        <w:t xml:space="preserve">Course syllabus, course </w:t>
      </w:r>
      <w:r w:rsidR="009D2D18" w:rsidRPr="00833112">
        <w:rPr>
          <w:rFonts w:ascii="Arial" w:hAnsi="Arial" w:cs="Arial"/>
          <w:kern w:val="28"/>
          <w:sz w:val="22"/>
          <w:szCs w:val="22"/>
        </w:rPr>
        <w:t>requirements, assignments, and projects</w:t>
      </w:r>
      <w:r w:rsidRPr="00833112">
        <w:rPr>
          <w:rFonts w:ascii="Arial" w:hAnsi="Arial" w:cs="Arial"/>
          <w:kern w:val="28"/>
          <w:sz w:val="22"/>
          <w:szCs w:val="22"/>
        </w:rPr>
        <w:t xml:space="preserve"> are subject to change and review by the instructor depending on instructor’s evaluation of class progress and comprehension of course material.</w:t>
      </w:r>
    </w:p>
    <w:p w14:paraId="7817E46D" w14:textId="77777777" w:rsidR="004C3E34" w:rsidRPr="00833112" w:rsidRDefault="004C3E34" w:rsidP="004C3E34">
      <w:pPr>
        <w:widowControl w:val="0"/>
        <w:overflowPunct w:val="0"/>
        <w:autoSpaceDE w:val="0"/>
        <w:autoSpaceDN w:val="0"/>
        <w:adjustRightInd w:val="0"/>
        <w:spacing w:after="0" w:line="240" w:lineRule="auto"/>
        <w:rPr>
          <w:rFonts w:ascii="Arial" w:hAnsi="Arial" w:cs="Arial"/>
          <w:kern w:val="28"/>
          <w:sz w:val="22"/>
          <w:szCs w:val="22"/>
        </w:rPr>
      </w:pPr>
    </w:p>
    <w:p w14:paraId="5E4DC8A9" w14:textId="1ED28843" w:rsidR="004C3E34" w:rsidRPr="00833112" w:rsidRDefault="001C07DD" w:rsidP="001C07DD">
      <w:pPr>
        <w:spacing w:after="0" w:line="240" w:lineRule="auto"/>
        <w:rPr>
          <w:rFonts w:ascii="Arial" w:hAnsi="Arial" w:cs="Arial"/>
          <w:b/>
          <w:sz w:val="22"/>
          <w:szCs w:val="22"/>
        </w:rPr>
      </w:pPr>
      <w:r w:rsidRPr="00833112">
        <w:rPr>
          <w:rFonts w:ascii="Arial" w:hAnsi="Arial" w:cs="Arial"/>
          <w:b/>
          <w:sz w:val="22"/>
          <w:szCs w:val="22"/>
        </w:rPr>
        <w:t>STUDENT LEARNING OUTCOMES:</w:t>
      </w:r>
    </w:p>
    <w:p w14:paraId="7A620E7B" w14:textId="3842A893" w:rsidR="001C07DD" w:rsidRDefault="001C07DD" w:rsidP="00B20133">
      <w:pPr>
        <w:spacing w:after="0" w:line="240" w:lineRule="auto"/>
        <w:rPr>
          <w:rFonts w:ascii="Arial" w:hAnsi="Arial" w:cs="Arial"/>
          <w:sz w:val="22"/>
          <w:szCs w:val="22"/>
        </w:rPr>
      </w:pPr>
      <w:r w:rsidRPr="00833112">
        <w:rPr>
          <w:rFonts w:ascii="Arial" w:hAnsi="Arial" w:cs="Arial"/>
          <w:sz w:val="22"/>
          <w:szCs w:val="22"/>
        </w:rPr>
        <w:t>Student</w:t>
      </w:r>
      <w:r w:rsidR="00617BC5" w:rsidRPr="00833112">
        <w:rPr>
          <w:rFonts w:ascii="Arial" w:hAnsi="Arial" w:cs="Arial"/>
          <w:sz w:val="22"/>
          <w:szCs w:val="22"/>
        </w:rPr>
        <w:t>s</w:t>
      </w:r>
      <w:r w:rsidRPr="00833112">
        <w:rPr>
          <w:rFonts w:ascii="Arial" w:hAnsi="Arial" w:cs="Arial"/>
          <w:sz w:val="22"/>
          <w:szCs w:val="22"/>
        </w:rPr>
        <w:t xml:space="preserve"> will </w:t>
      </w:r>
      <w:r w:rsidR="00617BC5" w:rsidRPr="00833112">
        <w:rPr>
          <w:rFonts w:ascii="Arial" w:hAnsi="Arial" w:cs="Arial"/>
          <w:sz w:val="22"/>
          <w:szCs w:val="22"/>
        </w:rPr>
        <w:t>learn to think critically about the influence and rolls women have played in theatre</w:t>
      </w:r>
      <w:r w:rsidRPr="00833112">
        <w:rPr>
          <w:rFonts w:ascii="Arial" w:hAnsi="Arial" w:cs="Arial"/>
          <w:sz w:val="22"/>
          <w:szCs w:val="22"/>
        </w:rPr>
        <w:t>.</w:t>
      </w:r>
      <w:r w:rsidR="00B20133">
        <w:rPr>
          <w:rFonts w:ascii="Arial" w:hAnsi="Arial" w:cs="Arial"/>
          <w:sz w:val="22"/>
          <w:szCs w:val="22"/>
        </w:rPr>
        <w:t xml:space="preserve">   </w:t>
      </w:r>
    </w:p>
    <w:p w14:paraId="7049DD40" w14:textId="77777777" w:rsidR="00B20133" w:rsidRPr="00833112" w:rsidRDefault="00B20133" w:rsidP="00B20133">
      <w:pPr>
        <w:spacing w:after="0" w:line="240" w:lineRule="auto"/>
        <w:rPr>
          <w:rFonts w:ascii="Arial" w:hAnsi="Arial" w:cs="Arial"/>
          <w:sz w:val="22"/>
          <w:szCs w:val="22"/>
        </w:rPr>
      </w:pPr>
    </w:p>
    <w:p w14:paraId="1175DCD6" w14:textId="77777777" w:rsidR="002471CD" w:rsidRPr="00833112" w:rsidRDefault="00533887" w:rsidP="002471CD">
      <w:pPr>
        <w:rPr>
          <w:rFonts w:ascii="Arial" w:hAnsi="Arial" w:cs="Arial"/>
          <w:b/>
          <w:sz w:val="22"/>
          <w:szCs w:val="22"/>
        </w:rPr>
      </w:pPr>
      <w:r w:rsidRPr="00833112">
        <w:rPr>
          <w:rFonts w:ascii="Arial" w:hAnsi="Arial" w:cs="Arial"/>
          <w:b/>
          <w:sz w:val="22"/>
          <w:szCs w:val="22"/>
        </w:rPr>
        <w:t xml:space="preserve">REQUIRED COURSE TEXT: </w:t>
      </w:r>
    </w:p>
    <w:p w14:paraId="0E59184D" w14:textId="3C1EF745" w:rsidR="00746D17" w:rsidRPr="00833112" w:rsidRDefault="00496101" w:rsidP="00746D17">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Women in American Theatre, by Helen Krich Chinoy and Li</w:t>
      </w:r>
      <w:r w:rsidR="002E6DBE">
        <w:rPr>
          <w:rFonts w:ascii="Arial" w:eastAsia="Times New Roman" w:hAnsi="Arial" w:cs="Arial"/>
          <w:color w:val="000000"/>
          <w:shd w:val="clear" w:color="auto" w:fill="FFFFFF"/>
        </w:rPr>
        <w:t>n</w:t>
      </w:r>
      <w:r>
        <w:rPr>
          <w:rFonts w:ascii="Arial" w:eastAsia="Times New Roman" w:hAnsi="Arial" w:cs="Arial"/>
          <w:color w:val="000000"/>
          <w:shd w:val="clear" w:color="auto" w:fill="FFFFFF"/>
        </w:rPr>
        <w:t>da Walsh Jenkins - ISBN: 13:978-1559362634</w:t>
      </w:r>
    </w:p>
    <w:p w14:paraId="67DBD64B" w14:textId="77777777" w:rsidR="00746D17" w:rsidRPr="00833112" w:rsidRDefault="00746D17" w:rsidP="00746D17">
      <w:pPr>
        <w:spacing w:after="0" w:line="240" w:lineRule="auto"/>
        <w:rPr>
          <w:rFonts w:ascii="Arial" w:eastAsia="Times New Roman" w:hAnsi="Arial" w:cs="Arial"/>
          <w:color w:val="000000"/>
          <w:shd w:val="clear" w:color="auto" w:fill="FFFFFF"/>
        </w:rPr>
      </w:pPr>
    </w:p>
    <w:p w14:paraId="04C0D4E3" w14:textId="77777777" w:rsidR="008D037C" w:rsidRPr="00833112" w:rsidRDefault="008D037C" w:rsidP="008D037C">
      <w:pPr>
        <w:spacing w:after="0" w:line="240" w:lineRule="auto"/>
        <w:rPr>
          <w:rFonts w:ascii="Arial" w:hAnsi="Arial" w:cs="Arial"/>
          <w:b/>
          <w:sz w:val="22"/>
          <w:szCs w:val="22"/>
          <w:u w:val="single"/>
        </w:rPr>
      </w:pPr>
      <w:r w:rsidRPr="00833112">
        <w:rPr>
          <w:rFonts w:ascii="Arial" w:hAnsi="Arial" w:cs="Arial"/>
          <w:b/>
          <w:sz w:val="22"/>
          <w:szCs w:val="22"/>
          <w:u w:val="single"/>
        </w:rPr>
        <w:t>Recommended Texts:</w:t>
      </w:r>
    </w:p>
    <w:p w14:paraId="660C6663" w14:textId="77777777" w:rsidR="008D037C" w:rsidRDefault="008D037C" w:rsidP="00746D17">
      <w:pPr>
        <w:spacing w:after="0" w:line="240" w:lineRule="auto"/>
        <w:rPr>
          <w:rFonts w:ascii="Arial" w:eastAsia="Times New Roman" w:hAnsi="Arial" w:cs="Arial"/>
          <w:color w:val="000000"/>
          <w:shd w:val="clear" w:color="auto" w:fill="FFFFFF"/>
        </w:rPr>
      </w:pPr>
    </w:p>
    <w:p w14:paraId="5FCD7B6B" w14:textId="3CC5FC32" w:rsidR="008D13F1" w:rsidRDefault="002E6DBE" w:rsidP="00746D17">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1) Feminism a</w:t>
      </w:r>
      <w:r w:rsidR="008D13F1">
        <w:rPr>
          <w:rFonts w:ascii="Arial" w:eastAsia="Times New Roman" w:hAnsi="Arial" w:cs="Arial"/>
          <w:color w:val="000000"/>
          <w:shd w:val="clear" w:color="auto" w:fill="FFFFFF"/>
        </w:rPr>
        <w:t>nd Theatre, by Sue-Ellen Case</w:t>
      </w:r>
      <w:r w:rsidR="00D0101D">
        <w:rPr>
          <w:rFonts w:ascii="Arial" w:eastAsia="Times New Roman" w:hAnsi="Arial" w:cs="Arial"/>
          <w:color w:val="000000"/>
          <w:shd w:val="clear" w:color="auto" w:fill="FFFFFF"/>
        </w:rPr>
        <w:t xml:space="preserve"> – ISBN:</w:t>
      </w:r>
      <w:r w:rsidR="00D0101D" w:rsidRPr="00D0101D">
        <w:rPr>
          <w:rFonts w:ascii="Arial" w:eastAsia="Times New Roman" w:hAnsi="Arial" w:cs="Arial"/>
          <w:color w:val="000000"/>
          <w:shd w:val="clear" w:color="auto" w:fill="FFFFFF"/>
        </w:rPr>
        <w:t xml:space="preserve"> </w:t>
      </w:r>
      <w:r w:rsidR="00D0101D" w:rsidRPr="00D0101D">
        <w:rPr>
          <w:rStyle w:val="a-size-base"/>
          <w:rFonts w:ascii="Arial" w:hAnsi="Arial" w:cs="Arial"/>
        </w:rPr>
        <w:t>13:</w:t>
      </w:r>
      <w:r w:rsidR="00D0101D" w:rsidRPr="00D0101D">
        <w:rPr>
          <w:rFonts w:ascii="Arial" w:hAnsi="Arial" w:cs="Arial"/>
        </w:rPr>
        <w:t xml:space="preserve"> </w:t>
      </w:r>
      <w:r w:rsidR="00D0101D" w:rsidRPr="00D0101D">
        <w:rPr>
          <w:rStyle w:val="a-size-base"/>
          <w:rFonts w:ascii="Arial" w:hAnsi="Arial" w:cs="Arial"/>
        </w:rPr>
        <w:t>978-0416015010</w:t>
      </w:r>
    </w:p>
    <w:p w14:paraId="7584491E" w14:textId="786D7254" w:rsidR="00496101" w:rsidRDefault="008D13F1" w:rsidP="00746D17">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2) </w:t>
      </w:r>
      <w:r w:rsidR="00496101">
        <w:rPr>
          <w:rFonts w:ascii="Arial" w:eastAsia="Times New Roman" w:hAnsi="Arial" w:cs="Arial"/>
          <w:color w:val="000000"/>
          <w:shd w:val="clear" w:color="auto" w:fill="FFFFFF"/>
        </w:rPr>
        <w:t>Women Playwrights of Diversity: A Bio-Bibliographical Sourcebook, by Jane T. Peterson and Suzanne Bennett – ISBN:</w:t>
      </w:r>
      <w:r w:rsidR="00B82322">
        <w:rPr>
          <w:rFonts w:ascii="Arial" w:eastAsia="Times New Roman" w:hAnsi="Arial" w:cs="Arial"/>
          <w:color w:val="000000"/>
          <w:shd w:val="clear" w:color="auto" w:fill="FFFFFF"/>
        </w:rPr>
        <w:t xml:space="preserve"> 0-313-29179-9</w:t>
      </w:r>
      <w:r w:rsidR="00496101">
        <w:rPr>
          <w:rFonts w:ascii="Arial" w:eastAsia="Times New Roman" w:hAnsi="Arial" w:cs="Arial"/>
          <w:color w:val="000000"/>
          <w:shd w:val="clear" w:color="auto" w:fill="FFFFFF"/>
        </w:rPr>
        <w:t xml:space="preserve"> </w:t>
      </w:r>
    </w:p>
    <w:p w14:paraId="6EF5F51D" w14:textId="77777777" w:rsidR="00496101" w:rsidRPr="00833112" w:rsidRDefault="00496101" w:rsidP="00746D17">
      <w:pPr>
        <w:spacing w:after="0" w:line="240" w:lineRule="auto"/>
        <w:rPr>
          <w:rFonts w:ascii="Arial" w:eastAsia="Times New Roman" w:hAnsi="Arial" w:cs="Arial"/>
          <w:color w:val="000000"/>
          <w:shd w:val="clear" w:color="auto" w:fill="FFFFFF"/>
        </w:rPr>
      </w:pPr>
    </w:p>
    <w:p w14:paraId="65EE3991" w14:textId="259B2FCF" w:rsidR="004C3E34" w:rsidRPr="00833112" w:rsidRDefault="00746D17" w:rsidP="00746D17">
      <w:pPr>
        <w:spacing w:after="0" w:line="240" w:lineRule="auto"/>
        <w:rPr>
          <w:rFonts w:ascii="Arial" w:eastAsia="Times New Roman" w:hAnsi="Arial" w:cs="Arial"/>
          <w:color w:val="000000"/>
          <w:sz w:val="22"/>
          <w:szCs w:val="22"/>
          <w:shd w:val="clear" w:color="auto" w:fill="FFFFFF"/>
        </w:rPr>
      </w:pPr>
      <w:r w:rsidRPr="00833112">
        <w:rPr>
          <w:rFonts w:ascii="Arial" w:hAnsi="Arial" w:cs="Arial"/>
          <w:sz w:val="22"/>
          <w:szCs w:val="22"/>
        </w:rPr>
        <w:t xml:space="preserve">Additional material will also be placed on </w:t>
      </w:r>
      <w:r w:rsidR="00F10833" w:rsidRPr="00833112">
        <w:rPr>
          <w:rFonts w:ascii="Arial" w:hAnsi="Arial" w:cs="Arial"/>
          <w:sz w:val="22"/>
          <w:szCs w:val="22"/>
        </w:rPr>
        <w:t xml:space="preserve">Blackboard and or </w:t>
      </w:r>
      <w:r w:rsidRPr="00833112">
        <w:rPr>
          <w:rFonts w:ascii="Arial" w:hAnsi="Arial" w:cs="Arial"/>
          <w:sz w:val="22"/>
          <w:szCs w:val="22"/>
        </w:rPr>
        <w:t>Ele</w:t>
      </w:r>
      <w:r w:rsidR="00F10833" w:rsidRPr="00833112">
        <w:rPr>
          <w:rFonts w:ascii="Arial" w:hAnsi="Arial" w:cs="Arial"/>
          <w:sz w:val="22"/>
          <w:szCs w:val="22"/>
        </w:rPr>
        <w:t>ctronic Reserves</w:t>
      </w:r>
      <w:r w:rsidRPr="00833112">
        <w:rPr>
          <w:rFonts w:ascii="Arial" w:hAnsi="Arial" w:cs="Arial"/>
          <w:sz w:val="22"/>
          <w:szCs w:val="22"/>
        </w:rPr>
        <w:t xml:space="preserve">.  </w:t>
      </w:r>
      <w:r w:rsidRPr="00833112">
        <w:rPr>
          <w:rFonts w:ascii="Arial" w:hAnsi="Arial" w:cs="Arial"/>
          <w:sz w:val="22"/>
          <w:szCs w:val="22"/>
          <w:u w:val="single"/>
        </w:rPr>
        <w:t>Students are expected to come to class having thoroughly read all assigned material for that day, with at least one discussion question ready to start a class discussion.</w:t>
      </w:r>
    </w:p>
    <w:p w14:paraId="065468B7" w14:textId="77777777" w:rsidR="00533887" w:rsidRPr="00833112" w:rsidRDefault="00533887" w:rsidP="004C3E34">
      <w:pPr>
        <w:widowControl w:val="0"/>
        <w:overflowPunct w:val="0"/>
        <w:autoSpaceDE w:val="0"/>
        <w:autoSpaceDN w:val="0"/>
        <w:adjustRightInd w:val="0"/>
        <w:spacing w:after="0" w:line="240" w:lineRule="auto"/>
        <w:rPr>
          <w:rFonts w:ascii="Arial" w:hAnsi="Arial" w:cs="Arial"/>
          <w:kern w:val="28"/>
          <w:sz w:val="22"/>
          <w:szCs w:val="22"/>
        </w:rPr>
      </w:pPr>
    </w:p>
    <w:p w14:paraId="1268E428" w14:textId="77777777" w:rsidR="002E6DBE" w:rsidRDefault="002E6DBE" w:rsidP="00AC242B">
      <w:pPr>
        <w:rPr>
          <w:rFonts w:ascii="Arial" w:hAnsi="Arial" w:cs="Arial"/>
          <w:b/>
          <w:sz w:val="22"/>
          <w:szCs w:val="22"/>
        </w:rPr>
      </w:pPr>
    </w:p>
    <w:p w14:paraId="5D058BC6" w14:textId="77777777" w:rsidR="002E6DBE" w:rsidRDefault="002E6DBE" w:rsidP="00AC242B">
      <w:pPr>
        <w:rPr>
          <w:rFonts w:ascii="Arial" w:hAnsi="Arial" w:cs="Arial"/>
          <w:b/>
          <w:sz w:val="22"/>
          <w:szCs w:val="22"/>
        </w:rPr>
      </w:pPr>
    </w:p>
    <w:p w14:paraId="38D02271" w14:textId="77777777" w:rsidR="002E6DBE" w:rsidRDefault="002E6DBE" w:rsidP="00AC242B">
      <w:pPr>
        <w:rPr>
          <w:rFonts w:ascii="Arial" w:hAnsi="Arial" w:cs="Arial"/>
          <w:b/>
          <w:sz w:val="22"/>
          <w:szCs w:val="22"/>
        </w:rPr>
      </w:pPr>
    </w:p>
    <w:p w14:paraId="23C61807" w14:textId="77777777" w:rsidR="002E6DBE" w:rsidRDefault="002E6DBE" w:rsidP="00AC242B">
      <w:pPr>
        <w:rPr>
          <w:rFonts w:ascii="Arial" w:hAnsi="Arial" w:cs="Arial"/>
          <w:b/>
          <w:sz w:val="22"/>
          <w:szCs w:val="22"/>
        </w:rPr>
      </w:pPr>
    </w:p>
    <w:p w14:paraId="1229DC6C" w14:textId="434D9815" w:rsidR="00AC242B" w:rsidRPr="00833112" w:rsidRDefault="00AC242B" w:rsidP="00AC242B">
      <w:pPr>
        <w:rPr>
          <w:rStyle w:val="Emphasis"/>
          <w:rFonts w:ascii="Arial" w:hAnsi="Arial" w:cs="Arial"/>
          <w:b/>
          <w:i w:val="0"/>
          <w:iCs w:val="0"/>
          <w:sz w:val="22"/>
          <w:szCs w:val="22"/>
        </w:rPr>
      </w:pPr>
      <w:r w:rsidRPr="00833112">
        <w:rPr>
          <w:rFonts w:ascii="Arial" w:hAnsi="Arial" w:cs="Arial"/>
          <w:b/>
          <w:sz w:val="22"/>
          <w:szCs w:val="22"/>
        </w:rPr>
        <w:lastRenderedPageBreak/>
        <w:t xml:space="preserve">PLAYS IN PRODUCTION </w:t>
      </w:r>
      <w:r w:rsidR="00494702" w:rsidRPr="00833112">
        <w:rPr>
          <w:rFonts w:ascii="Arial" w:hAnsi="Arial" w:cs="Arial"/>
          <w:b/>
          <w:sz w:val="22"/>
          <w:szCs w:val="22"/>
        </w:rPr>
        <w:t xml:space="preserve">AT MAVERICK THEATRE </w:t>
      </w:r>
      <w:r w:rsidR="00B16BA5">
        <w:rPr>
          <w:rFonts w:ascii="Arial" w:hAnsi="Arial" w:cs="Arial"/>
          <w:b/>
          <w:sz w:val="22"/>
          <w:szCs w:val="22"/>
        </w:rPr>
        <w:t>SPRING 2017</w:t>
      </w:r>
      <w:r w:rsidRPr="00833112">
        <w:rPr>
          <w:rFonts w:ascii="Arial" w:hAnsi="Arial" w:cs="Arial"/>
          <w:b/>
          <w:sz w:val="22"/>
          <w:szCs w:val="22"/>
        </w:rPr>
        <w:t>:</w:t>
      </w:r>
    </w:p>
    <w:p w14:paraId="5C932C05" w14:textId="77777777" w:rsidR="00617BC5" w:rsidRPr="00833112" w:rsidRDefault="00617BC5" w:rsidP="00833112">
      <w:pPr>
        <w:spacing w:after="0" w:line="240" w:lineRule="auto"/>
        <w:jc w:val="center"/>
        <w:rPr>
          <w:rFonts w:ascii="Arial" w:hAnsi="Arial" w:cs="Arial"/>
          <w:b/>
          <w:i/>
          <w:sz w:val="18"/>
          <w:szCs w:val="18"/>
          <w:u w:val="single"/>
        </w:rPr>
      </w:pPr>
      <w:r w:rsidRPr="00833112">
        <w:rPr>
          <w:rFonts w:ascii="Arial" w:hAnsi="Arial" w:cs="Arial"/>
          <w:b/>
          <w:i/>
          <w:sz w:val="18"/>
          <w:szCs w:val="18"/>
          <w:u w:val="single"/>
        </w:rPr>
        <w:t>UTA Mainstage Productions</w:t>
      </w:r>
    </w:p>
    <w:p w14:paraId="150C94D6" w14:textId="77777777" w:rsidR="00617BC5" w:rsidRPr="00833112" w:rsidRDefault="00617BC5" w:rsidP="00833112">
      <w:pPr>
        <w:spacing w:after="0" w:line="240" w:lineRule="auto"/>
        <w:jc w:val="center"/>
        <w:rPr>
          <w:rFonts w:ascii="Arial" w:hAnsi="Arial" w:cs="Arial"/>
          <w:b/>
          <w:i/>
          <w:sz w:val="18"/>
          <w:szCs w:val="18"/>
        </w:rPr>
      </w:pPr>
    </w:p>
    <w:p w14:paraId="1EB68121"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West Side Story</w:t>
      </w:r>
    </w:p>
    <w:p w14:paraId="5A8488FB" w14:textId="77777777" w:rsidR="00617BC5" w:rsidRPr="00833112" w:rsidRDefault="00617BC5" w:rsidP="00833112">
      <w:pPr>
        <w:spacing w:after="0" w:line="240" w:lineRule="auto"/>
        <w:jc w:val="center"/>
        <w:rPr>
          <w:rFonts w:ascii="Arial" w:hAnsi="Arial" w:cs="Arial"/>
          <w:b/>
          <w:sz w:val="16"/>
          <w:szCs w:val="16"/>
        </w:rPr>
      </w:pPr>
      <w:r w:rsidRPr="00833112">
        <w:rPr>
          <w:rFonts w:ascii="Arial" w:hAnsi="Arial" w:cs="Arial"/>
          <w:b/>
          <w:sz w:val="16"/>
          <w:szCs w:val="16"/>
        </w:rPr>
        <w:t xml:space="preserve">Book by Arthur Laurents </w:t>
      </w:r>
    </w:p>
    <w:p w14:paraId="2987F5A7" w14:textId="77777777" w:rsidR="00617BC5" w:rsidRPr="00833112" w:rsidRDefault="00617BC5" w:rsidP="00833112">
      <w:pPr>
        <w:spacing w:after="0" w:line="240" w:lineRule="auto"/>
        <w:jc w:val="center"/>
        <w:rPr>
          <w:rFonts w:ascii="Arial" w:hAnsi="Arial" w:cs="Arial"/>
          <w:b/>
          <w:sz w:val="16"/>
          <w:szCs w:val="16"/>
        </w:rPr>
      </w:pPr>
      <w:r w:rsidRPr="00833112">
        <w:rPr>
          <w:rFonts w:ascii="Arial" w:hAnsi="Arial" w:cs="Arial"/>
          <w:b/>
          <w:sz w:val="16"/>
          <w:szCs w:val="16"/>
        </w:rPr>
        <w:t xml:space="preserve">Music by Leonard Bernstein </w:t>
      </w:r>
    </w:p>
    <w:p w14:paraId="5FE7D3CB" w14:textId="77777777" w:rsidR="00617BC5" w:rsidRPr="00833112" w:rsidRDefault="00617BC5" w:rsidP="00833112">
      <w:pPr>
        <w:spacing w:after="0" w:line="240" w:lineRule="auto"/>
        <w:jc w:val="center"/>
        <w:rPr>
          <w:rFonts w:ascii="Arial" w:hAnsi="Arial" w:cs="Arial"/>
          <w:b/>
          <w:sz w:val="16"/>
          <w:szCs w:val="16"/>
        </w:rPr>
      </w:pPr>
      <w:r w:rsidRPr="00833112">
        <w:rPr>
          <w:rFonts w:ascii="Arial" w:hAnsi="Arial" w:cs="Arial"/>
          <w:b/>
          <w:sz w:val="16"/>
          <w:szCs w:val="16"/>
        </w:rPr>
        <w:t>Lyrics by Stephen Sondheim</w:t>
      </w:r>
    </w:p>
    <w:p w14:paraId="5BB50190" w14:textId="77777777" w:rsidR="00617BC5" w:rsidRPr="00833112" w:rsidRDefault="00617BC5" w:rsidP="00833112">
      <w:pPr>
        <w:spacing w:after="0" w:line="240" w:lineRule="auto"/>
        <w:jc w:val="center"/>
        <w:rPr>
          <w:rFonts w:ascii="Arial" w:hAnsi="Arial" w:cs="Arial"/>
          <w:b/>
          <w:i/>
          <w:sz w:val="16"/>
          <w:szCs w:val="16"/>
        </w:rPr>
      </w:pPr>
    </w:p>
    <w:p w14:paraId="4A09E3F4"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March 1, 2, 3, 4, 2017 @ 8:00pm</w:t>
      </w:r>
    </w:p>
    <w:p w14:paraId="787ADE08"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March 5, 2017 @ 2:30pm</w:t>
      </w:r>
    </w:p>
    <w:p w14:paraId="1CA4C34F"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Mainstage Theater, UTA, Fine Arts Bldg.</w:t>
      </w:r>
    </w:p>
    <w:p w14:paraId="77E55E79" w14:textId="77777777" w:rsidR="00617BC5" w:rsidRPr="00833112" w:rsidRDefault="00617BC5" w:rsidP="00833112">
      <w:pPr>
        <w:spacing w:after="0" w:line="240" w:lineRule="auto"/>
        <w:jc w:val="center"/>
        <w:rPr>
          <w:rFonts w:ascii="Arial" w:hAnsi="Arial" w:cs="Arial"/>
          <w:b/>
          <w:sz w:val="16"/>
          <w:szCs w:val="16"/>
          <w:u w:val="single"/>
        </w:rPr>
      </w:pPr>
    </w:p>
    <w:p w14:paraId="356651AD" w14:textId="77777777" w:rsidR="00617BC5" w:rsidRPr="00833112" w:rsidRDefault="00617BC5" w:rsidP="00833112">
      <w:pPr>
        <w:spacing w:after="0" w:line="240" w:lineRule="auto"/>
        <w:jc w:val="center"/>
        <w:rPr>
          <w:rFonts w:ascii="Arial" w:hAnsi="Arial" w:cs="Arial"/>
          <w:b/>
          <w:sz w:val="16"/>
          <w:szCs w:val="16"/>
          <w:u w:val="single"/>
        </w:rPr>
      </w:pPr>
      <w:r w:rsidRPr="00833112">
        <w:rPr>
          <w:rFonts w:ascii="Arial" w:hAnsi="Arial" w:cs="Arial"/>
          <w:b/>
          <w:sz w:val="16"/>
          <w:szCs w:val="16"/>
          <w:u w:val="single"/>
        </w:rPr>
        <w:t>And</w:t>
      </w:r>
    </w:p>
    <w:p w14:paraId="31582E4B" w14:textId="77777777" w:rsidR="00617BC5" w:rsidRPr="00833112" w:rsidRDefault="00617BC5" w:rsidP="00833112">
      <w:pPr>
        <w:spacing w:after="0" w:line="240" w:lineRule="auto"/>
        <w:jc w:val="center"/>
        <w:rPr>
          <w:rFonts w:ascii="Arial" w:hAnsi="Arial" w:cs="Arial"/>
          <w:b/>
          <w:sz w:val="16"/>
          <w:szCs w:val="16"/>
          <w:u w:val="single"/>
        </w:rPr>
      </w:pPr>
    </w:p>
    <w:p w14:paraId="1EF4C1EC" w14:textId="77777777" w:rsidR="00617BC5" w:rsidRPr="00833112" w:rsidRDefault="00617BC5" w:rsidP="00833112">
      <w:pPr>
        <w:spacing w:after="0" w:line="240" w:lineRule="auto"/>
        <w:jc w:val="center"/>
        <w:rPr>
          <w:rFonts w:ascii="Arial" w:hAnsi="Arial" w:cs="Arial"/>
          <w:b/>
          <w:i/>
          <w:sz w:val="16"/>
          <w:szCs w:val="16"/>
          <w:u w:val="single"/>
        </w:rPr>
      </w:pPr>
      <w:r w:rsidRPr="00833112">
        <w:rPr>
          <w:rFonts w:ascii="Arial" w:hAnsi="Arial" w:cs="Arial"/>
          <w:b/>
          <w:i/>
          <w:sz w:val="16"/>
          <w:szCs w:val="16"/>
          <w:u w:val="single"/>
        </w:rPr>
        <w:t>Mav Plays – Festival of New Works</w:t>
      </w:r>
    </w:p>
    <w:p w14:paraId="2EC049EF"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April 13 – 23, 2016  @ 8:00pm</w:t>
      </w:r>
    </w:p>
    <w:p w14:paraId="21E12F71" w14:textId="77777777" w:rsidR="00617BC5" w:rsidRPr="00833112" w:rsidRDefault="00617BC5" w:rsidP="00833112">
      <w:pPr>
        <w:spacing w:after="0" w:line="240" w:lineRule="auto"/>
        <w:jc w:val="center"/>
        <w:rPr>
          <w:rFonts w:ascii="Arial" w:hAnsi="Arial" w:cs="Arial"/>
          <w:b/>
          <w:i/>
          <w:sz w:val="16"/>
          <w:szCs w:val="16"/>
        </w:rPr>
      </w:pPr>
    </w:p>
    <w:p w14:paraId="56E5BED1"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Plays: Some of These Days by Natalie Gaupp</w:t>
      </w:r>
    </w:p>
    <w:p w14:paraId="46D63DAE"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24090950" w14:textId="77777777" w:rsidR="00617BC5" w:rsidRPr="00833112" w:rsidRDefault="00617BC5" w:rsidP="00833112">
      <w:pPr>
        <w:spacing w:after="0" w:line="240" w:lineRule="auto"/>
        <w:jc w:val="center"/>
        <w:rPr>
          <w:rFonts w:ascii="Arial" w:hAnsi="Arial" w:cs="Arial"/>
          <w:b/>
          <w:i/>
          <w:sz w:val="16"/>
          <w:szCs w:val="16"/>
        </w:rPr>
      </w:pPr>
    </w:p>
    <w:p w14:paraId="09B71862"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Endgame by Samuel Beckett</w:t>
      </w:r>
    </w:p>
    <w:p w14:paraId="502F24AB"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Co-Directed by Kevin Duran &amp; Ashley Peaks</w:t>
      </w:r>
    </w:p>
    <w:p w14:paraId="3B9E8F62"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4CEF8595" w14:textId="77777777" w:rsidR="00617BC5" w:rsidRPr="00833112" w:rsidRDefault="00617BC5" w:rsidP="00833112">
      <w:pPr>
        <w:spacing w:after="0" w:line="240" w:lineRule="auto"/>
        <w:jc w:val="center"/>
        <w:rPr>
          <w:rFonts w:ascii="Arial" w:hAnsi="Arial" w:cs="Arial"/>
          <w:b/>
          <w:i/>
          <w:sz w:val="16"/>
          <w:szCs w:val="16"/>
        </w:rPr>
      </w:pPr>
    </w:p>
    <w:p w14:paraId="1BE47CF3"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Too Much Light Makes the Baby go Blind: 30 Plays in 60 Minutes by Greg Allen</w:t>
      </w:r>
    </w:p>
    <w:p w14:paraId="279A2542"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Directed by</w:t>
      </w:r>
      <w:r w:rsidRPr="00833112">
        <w:rPr>
          <w:rFonts w:ascii="Arial" w:hAnsi="Arial" w:cs="Arial"/>
          <w:b/>
          <w:i/>
          <w:sz w:val="18"/>
        </w:rPr>
        <w:t xml:space="preserve"> </w:t>
      </w:r>
      <w:r w:rsidRPr="00833112">
        <w:rPr>
          <w:rFonts w:ascii="Arial" w:hAnsi="Arial" w:cs="Arial"/>
          <w:b/>
          <w:i/>
          <w:sz w:val="16"/>
          <w:szCs w:val="16"/>
        </w:rPr>
        <w:t>Fate Richy</w:t>
      </w:r>
    </w:p>
    <w:p w14:paraId="5F942A8B" w14:textId="77777777" w:rsidR="00617BC5" w:rsidRPr="00833112" w:rsidRDefault="00617BC5" w:rsidP="00833112">
      <w:pPr>
        <w:spacing w:after="0" w:line="240" w:lineRule="auto"/>
        <w:jc w:val="center"/>
        <w:rPr>
          <w:rFonts w:ascii="Arial" w:hAnsi="Arial" w:cs="Arial"/>
          <w:b/>
          <w:i/>
          <w:sz w:val="16"/>
          <w:szCs w:val="16"/>
        </w:rPr>
      </w:pPr>
      <w:r w:rsidRPr="00833112">
        <w:rPr>
          <w:rFonts w:ascii="Arial" w:hAnsi="Arial" w:cs="Arial"/>
          <w:b/>
          <w:i/>
          <w:sz w:val="16"/>
          <w:szCs w:val="16"/>
        </w:rPr>
        <w:t>Studio Theatre, UTA Fine Arts Bldg.</w:t>
      </w:r>
    </w:p>
    <w:p w14:paraId="5C3C769E" w14:textId="77777777" w:rsidR="00AC242B" w:rsidRPr="00833112" w:rsidRDefault="00AC242B" w:rsidP="004C3E34">
      <w:pPr>
        <w:widowControl w:val="0"/>
        <w:overflowPunct w:val="0"/>
        <w:autoSpaceDE w:val="0"/>
        <w:autoSpaceDN w:val="0"/>
        <w:adjustRightInd w:val="0"/>
        <w:spacing w:after="0" w:line="240" w:lineRule="auto"/>
        <w:rPr>
          <w:rFonts w:ascii="Arial" w:hAnsi="Arial" w:cs="Arial"/>
          <w:kern w:val="28"/>
          <w:sz w:val="22"/>
          <w:szCs w:val="22"/>
        </w:rPr>
      </w:pPr>
    </w:p>
    <w:p w14:paraId="46628E14" w14:textId="77777777" w:rsidR="00EB793C" w:rsidRPr="00833112" w:rsidRDefault="00EB793C" w:rsidP="004C3E34">
      <w:pPr>
        <w:widowControl w:val="0"/>
        <w:overflowPunct w:val="0"/>
        <w:autoSpaceDE w:val="0"/>
        <w:autoSpaceDN w:val="0"/>
        <w:adjustRightInd w:val="0"/>
        <w:spacing w:after="0" w:line="240" w:lineRule="auto"/>
        <w:rPr>
          <w:rFonts w:ascii="Arial" w:hAnsi="Arial" w:cs="Arial"/>
          <w:kern w:val="28"/>
          <w:sz w:val="22"/>
          <w:szCs w:val="22"/>
        </w:rPr>
      </w:pPr>
    </w:p>
    <w:p w14:paraId="784CF6AB" w14:textId="3662318F"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r w:rsidRPr="00833112">
        <w:rPr>
          <w:rFonts w:ascii="Arial" w:hAnsi="Arial" w:cs="Arial"/>
          <w:b/>
          <w:kern w:val="28"/>
          <w:sz w:val="22"/>
          <w:szCs w:val="22"/>
        </w:rPr>
        <w:t>REQUIRED MATERIALS:</w:t>
      </w:r>
    </w:p>
    <w:p w14:paraId="326A62EF" w14:textId="38BE48E5" w:rsidR="00935309" w:rsidRPr="00833112" w:rsidRDefault="00935309"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 xml:space="preserve">3-Ring Binder: 1” with paper, or </w:t>
      </w:r>
      <w:r w:rsidR="00A6738D" w:rsidRPr="00833112">
        <w:rPr>
          <w:rFonts w:ascii="Arial" w:hAnsi="Arial" w:cs="Arial"/>
          <w:kern w:val="28"/>
          <w:sz w:val="22"/>
          <w:szCs w:val="22"/>
        </w:rPr>
        <w:t>similar spiral notebook with pa</w:t>
      </w:r>
      <w:r w:rsidRPr="00833112">
        <w:rPr>
          <w:rFonts w:ascii="Arial" w:hAnsi="Arial" w:cs="Arial"/>
          <w:kern w:val="28"/>
          <w:sz w:val="22"/>
          <w:szCs w:val="22"/>
        </w:rPr>
        <w:t>per</w:t>
      </w:r>
    </w:p>
    <w:p w14:paraId="74FE8D2C" w14:textId="09B42149" w:rsidR="00935309" w:rsidRPr="00833112" w:rsidRDefault="00935309"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Pencils and erasers</w:t>
      </w:r>
    </w:p>
    <w:p w14:paraId="72471D51" w14:textId="1D3C028B" w:rsidR="00A948A7" w:rsidRPr="00833112" w:rsidRDefault="00746D17"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Scenes</w:t>
      </w:r>
    </w:p>
    <w:p w14:paraId="5E6DAA0F" w14:textId="2FBCE4C2"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r w:rsidRPr="00833112">
        <w:rPr>
          <w:rFonts w:ascii="Arial" w:hAnsi="Arial" w:cs="Arial"/>
          <w:kern w:val="28"/>
          <w:sz w:val="22"/>
          <w:szCs w:val="22"/>
        </w:rPr>
        <w:t xml:space="preserve">Photocopies – students will have a photocopy cost associated with this course, including supplying the instructor with a photocopy of each monologue and scene. </w:t>
      </w:r>
      <w:r w:rsidRPr="00833112">
        <w:rPr>
          <w:rFonts w:ascii="Arial" w:hAnsi="Arial" w:cs="Arial"/>
          <w:b/>
          <w:kern w:val="28"/>
          <w:sz w:val="22"/>
          <w:szCs w:val="22"/>
        </w:rPr>
        <w:t>The copy machine in the Theatre Arts Dept. office may NOT be used to copy materials that students must supply for their coursework.</w:t>
      </w:r>
    </w:p>
    <w:p w14:paraId="3B9FF7E1" w14:textId="77777777"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p>
    <w:p w14:paraId="26C4C7DB" w14:textId="77777777" w:rsidR="002C7F1B" w:rsidRPr="00833112" w:rsidRDefault="002C7F1B" w:rsidP="002C7F1B">
      <w:pPr>
        <w:widowControl w:val="0"/>
        <w:overflowPunct w:val="0"/>
        <w:autoSpaceDE w:val="0"/>
        <w:autoSpaceDN w:val="0"/>
        <w:adjustRightInd w:val="0"/>
        <w:spacing w:after="0" w:line="240" w:lineRule="auto"/>
        <w:rPr>
          <w:rFonts w:ascii="Arial" w:hAnsi="Arial" w:cs="Arial"/>
          <w:b/>
          <w:bCs/>
          <w:kern w:val="28"/>
          <w:sz w:val="22"/>
          <w:szCs w:val="22"/>
        </w:rPr>
      </w:pPr>
      <w:r w:rsidRPr="00833112">
        <w:rPr>
          <w:rFonts w:ascii="Arial" w:hAnsi="Arial" w:cs="Arial"/>
          <w:b/>
          <w:bCs/>
          <w:kern w:val="28"/>
          <w:sz w:val="22"/>
          <w:szCs w:val="22"/>
        </w:rPr>
        <w:t>REQUIREMENTS</w:t>
      </w:r>
    </w:p>
    <w:p w14:paraId="71D4007C" w14:textId="0F5167B5" w:rsidR="002C7F1B" w:rsidRPr="00833112" w:rsidRDefault="002C7F1B" w:rsidP="00746D17">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Purchase and read required texts.</w:t>
      </w:r>
    </w:p>
    <w:p w14:paraId="6D237F84" w14:textId="45278C85" w:rsidR="002C7F1B" w:rsidRPr="00833112" w:rsidRDefault="00746D17" w:rsidP="002C7F1B">
      <w:pPr>
        <w:pStyle w:val="ListParagraph"/>
        <w:numPr>
          <w:ilvl w:val="0"/>
          <w:numId w:val="6"/>
        </w:numPr>
        <w:rPr>
          <w:rFonts w:ascii="Arial" w:hAnsi="Arial" w:cs="Arial"/>
        </w:rPr>
      </w:pPr>
      <w:r w:rsidRPr="00833112">
        <w:rPr>
          <w:rFonts w:ascii="Arial" w:hAnsi="Arial" w:cs="Arial"/>
          <w:bCs/>
          <w:kern w:val="28"/>
        </w:rPr>
        <w:t>Research various subjects and subject matter being discussed. Rehearse, memorize,</w:t>
      </w:r>
      <w:r w:rsidR="002C7F1B" w:rsidRPr="00833112">
        <w:rPr>
          <w:rFonts w:ascii="Arial" w:hAnsi="Arial" w:cs="Arial"/>
          <w:bCs/>
          <w:kern w:val="28"/>
        </w:rPr>
        <w:t xml:space="preserve"> scenes/monologues outside of class. </w:t>
      </w:r>
      <w:r w:rsidR="002C7F1B" w:rsidRPr="00833112">
        <w:rPr>
          <w:rFonts w:ascii="Arial" w:hAnsi="Arial" w:cs="Arial"/>
        </w:rPr>
        <w:t>You must schedule work and other coursework appropriately in order to prepare effectively.</w:t>
      </w:r>
    </w:p>
    <w:p w14:paraId="05DFEF81" w14:textId="5A7DF2FC" w:rsidR="002C7F1B" w:rsidRPr="00833112" w:rsidRDefault="00746D17"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 xml:space="preserve">Bring photocopies of </w:t>
      </w:r>
      <w:r w:rsidR="002C7F1B" w:rsidRPr="00833112">
        <w:rPr>
          <w:rFonts w:ascii="Arial" w:hAnsi="Arial" w:cs="Arial"/>
          <w:bCs/>
          <w:kern w:val="28"/>
        </w:rPr>
        <w:t>scenes to class including an instructor copy.</w:t>
      </w:r>
    </w:p>
    <w:p w14:paraId="7AF3E7C6"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 xml:space="preserve">Come to class and participate fully. </w:t>
      </w:r>
      <w:r w:rsidRPr="00833112">
        <w:rPr>
          <w:rFonts w:ascii="Arial" w:hAnsi="Arial" w:cs="Arial"/>
          <w:b/>
          <w:bCs/>
          <w:kern w:val="28"/>
        </w:rPr>
        <w:t>ATTENDANCE IS REQUIRED.</w:t>
      </w:r>
      <w:r w:rsidRPr="00833112">
        <w:rPr>
          <w:rFonts w:ascii="Arial" w:hAnsi="Arial" w:cs="Arial"/>
          <w:bCs/>
          <w:kern w:val="28"/>
        </w:rPr>
        <w:t xml:space="preserve"> </w:t>
      </w:r>
    </w:p>
    <w:p w14:paraId="7A0F94CE" w14:textId="0FDB9CCD"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Be pre</w:t>
      </w:r>
      <w:r w:rsidR="00746D17" w:rsidRPr="00833112">
        <w:rPr>
          <w:rFonts w:ascii="Arial" w:hAnsi="Arial" w:cs="Arial"/>
          <w:bCs/>
          <w:kern w:val="28"/>
        </w:rPr>
        <w:t>pared for all class activities.</w:t>
      </w:r>
    </w:p>
    <w:p w14:paraId="42CCA908"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Failure to attempt</w:t>
      </w:r>
      <w:r w:rsidRPr="00833112">
        <w:rPr>
          <w:rFonts w:ascii="Arial" w:hAnsi="Arial" w:cs="Arial"/>
          <w:b/>
          <w:bCs/>
          <w:kern w:val="28"/>
        </w:rPr>
        <w:t xml:space="preserve"> any</w:t>
      </w:r>
      <w:r w:rsidRPr="00833112">
        <w:rPr>
          <w:rFonts w:ascii="Arial" w:hAnsi="Arial" w:cs="Arial"/>
          <w:bCs/>
          <w:kern w:val="28"/>
        </w:rPr>
        <w:t xml:space="preserve"> of the required assignments shall result in a failing grade in the course.</w:t>
      </w:r>
    </w:p>
    <w:p w14:paraId="7DB7C023" w14:textId="16F65CAA" w:rsidR="001D7114" w:rsidRPr="00833112" w:rsidRDefault="001D7114" w:rsidP="001D7114">
      <w:pPr>
        <w:pStyle w:val="ListParagraph"/>
        <w:numPr>
          <w:ilvl w:val="0"/>
          <w:numId w:val="6"/>
        </w:numPr>
        <w:rPr>
          <w:rFonts w:ascii="Arial" w:hAnsi="Arial" w:cs="Arial"/>
        </w:rPr>
      </w:pPr>
      <w:r w:rsidRPr="00833112">
        <w:rPr>
          <w:rFonts w:ascii="Arial" w:hAnsi="Arial" w:cs="Arial"/>
        </w:rPr>
        <w:t>Students might be required to memorize, rehearse, and perform scene(s) with a basic level of performance capability.</w:t>
      </w:r>
    </w:p>
    <w:p w14:paraId="4370DFB7" w14:textId="3EEEE3FB" w:rsidR="00071460" w:rsidRPr="00833112" w:rsidRDefault="00071460" w:rsidP="00071460">
      <w:pPr>
        <w:pStyle w:val="ListParagraph"/>
        <w:widowControl w:val="0"/>
        <w:numPr>
          <w:ilvl w:val="0"/>
          <w:numId w:val="6"/>
        </w:numPr>
        <w:overflowPunct w:val="0"/>
        <w:autoSpaceDE w:val="0"/>
        <w:autoSpaceDN w:val="0"/>
        <w:adjustRightInd w:val="0"/>
        <w:spacing w:after="0" w:line="240" w:lineRule="auto"/>
        <w:rPr>
          <w:rFonts w:ascii="Arial" w:hAnsi="Arial" w:cs="Arial"/>
          <w:b/>
          <w:kern w:val="28"/>
        </w:rPr>
      </w:pPr>
      <w:r w:rsidRPr="00833112">
        <w:rPr>
          <w:rFonts w:ascii="Arial" w:hAnsi="Arial" w:cs="Arial"/>
        </w:rPr>
        <w:t xml:space="preserve">Grade grievances: Any appeal of a grade in this course must follow the procedures and deadlines for grade-related grievances as published in the current undergraduate catalog. </w:t>
      </w:r>
    </w:p>
    <w:p w14:paraId="407D7E09"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You are required to be at the final exam during the scheduled final exam time.</w:t>
      </w:r>
    </w:p>
    <w:p w14:paraId="6ACE0D95" w14:textId="45A76307" w:rsidR="002C7F1B" w:rsidRPr="00833112" w:rsidRDefault="0038023E"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Pr>
          <w:rFonts w:ascii="Arial" w:hAnsi="Arial" w:cs="Arial"/>
          <w:b/>
          <w:bCs/>
          <w:kern w:val="28"/>
        </w:rPr>
        <w:t>Final Exam: Thursday, May 11</w:t>
      </w:r>
      <w:r w:rsidR="002C7F1B" w:rsidRPr="00833112">
        <w:rPr>
          <w:rFonts w:ascii="Arial" w:hAnsi="Arial" w:cs="Arial"/>
          <w:b/>
          <w:bCs/>
          <w:kern w:val="28"/>
          <w:vertAlign w:val="superscript"/>
        </w:rPr>
        <w:t>th</w:t>
      </w:r>
      <w:r w:rsidR="00746D17" w:rsidRPr="00833112">
        <w:rPr>
          <w:rFonts w:ascii="Arial" w:hAnsi="Arial" w:cs="Arial"/>
          <w:b/>
          <w:bCs/>
          <w:kern w:val="28"/>
        </w:rPr>
        <w:t xml:space="preserve"> 8</w:t>
      </w:r>
      <w:r w:rsidR="002C7F1B" w:rsidRPr="00833112">
        <w:rPr>
          <w:rFonts w:ascii="Arial" w:hAnsi="Arial" w:cs="Arial"/>
          <w:b/>
          <w:bCs/>
          <w:kern w:val="28"/>
        </w:rPr>
        <w:t>:00am – 1</w:t>
      </w:r>
      <w:r w:rsidR="00746D17" w:rsidRPr="00833112">
        <w:rPr>
          <w:rFonts w:ascii="Arial" w:hAnsi="Arial" w:cs="Arial"/>
          <w:b/>
          <w:bCs/>
          <w:kern w:val="28"/>
        </w:rPr>
        <w:t>0:30a</w:t>
      </w:r>
      <w:r w:rsidR="002C7F1B" w:rsidRPr="00833112">
        <w:rPr>
          <w:rFonts w:ascii="Arial" w:hAnsi="Arial" w:cs="Arial"/>
          <w:b/>
          <w:bCs/>
          <w:kern w:val="28"/>
        </w:rPr>
        <w:t>m</w:t>
      </w:r>
      <w:r w:rsidR="002C7F1B" w:rsidRPr="00833112">
        <w:rPr>
          <w:rFonts w:ascii="Arial" w:hAnsi="Arial" w:cs="Arial"/>
          <w:bCs/>
          <w:kern w:val="28"/>
        </w:rPr>
        <w:t>.</w:t>
      </w:r>
    </w:p>
    <w:p w14:paraId="756005D3" w14:textId="77777777" w:rsidR="00901DD1" w:rsidRPr="00833112" w:rsidRDefault="004C3E34" w:rsidP="00901DD1">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ab/>
      </w:r>
      <w:r w:rsidRPr="00833112">
        <w:rPr>
          <w:rFonts w:ascii="Arial" w:hAnsi="Arial" w:cs="Arial"/>
          <w:kern w:val="28"/>
          <w:sz w:val="22"/>
          <w:szCs w:val="22"/>
        </w:rPr>
        <w:tab/>
      </w:r>
    </w:p>
    <w:p w14:paraId="4E89C38B" w14:textId="79A073E1" w:rsidR="00E35366" w:rsidRPr="00833112" w:rsidRDefault="00E35366" w:rsidP="00E35366">
      <w:pPr>
        <w:rPr>
          <w:rFonts w:ascii="Arial" w:hAnsi="Arial" w:cs="Arial"/>
          <w:sz w:val="22"/>
          <w:szCs w:val="22"/>
        </w:rPr>
      </w:pPr>
      <w:r w:rsidRPr="00833112">
        <w:rPr>
          <w:rFonts w:ascii="Arial" w:hAnsi="Arial" w:cs="Arial"/>
          <w:b/>
          <w:sz w:val="22"/>
          <w:szCs w:val="22"/>
        </w:rPr>
        <w:lastRenderedPageBreak/>
        <w:t xml:space="preserve">Participation:  </w:t>
      </w:r>
      <w:r w:rsidRPr="00833112">
        <w:rPr>
          <w:rFonts w:ascii="Arial" w:hAnsi="Arial" w:cs="Arial"/>
          <w:sz w:val="22"/>
          <w:szCs w:val="22"/>
        </w:rPr>
        <w:t>Much of the learning in this class will come from discussions based on the readings and other material.  The success of this course depends on YOU reading ALL assigned material and being part of a lively engagement with this material in class.  Therefore…</w:t>
      </w:r>
    </w:p>
    <w:p w14:paraId="499103BF" w14:textId="7FCC6D9A" w:rsidR="0093158C" w:rsidRPr="00833112" w:rsidRDefault="006B095F" w:rsidP="00901DD1">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b/>
          <w:sz w:val="22"/>
          <w:szCs w:val="22"/>
        </w:rPr>
        <w:t xml:space="preserve">Attendance: </w:t>
      </w:r>
      <w:r w:rsidRPr="00833112">
        <w:rPr>
          <w:rFonts w:ascii="Arial" w:hAnsi="Arial" w:cs="Arial"/>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833112">
        <w:rPr>
          <w:rFonts w:ascii="Arial" w:hAnsi="Arial" w:cs="Arial"/>
          <w:color w:val="0000FF"/>
          <w:sz w:val="22"/>
          <w:szCs w:val="22"/>
        </w:rPr>
        <w:t>:</w:t>
      </w:r>
      <w:r w:rsidR="00CA1925" w:rsidRPr="00833112">
        <w:rPr>
          <w:rFonts w:ascii="Arial" w:hAnsi="Arial" w:cs="Arial"/>
          <w:color w:val="000000"/>
          <w:sz w:val="22"/>
          <w:szCs w:val="22"/>
        </w:rPr>
        <w:t xml:space="preserve"> </w:t>
      </w:r>
      <w:r w:rsidR="0093158C" w:rsidRPr="00833112">
        <w:rPr>
          <w:rFonts w:ascii="Arial" w:hAnsi="Arial" w:cs="Arial"/>
          <w:color w:val="000000"/>
          <w:sz w:val="22"/>
          <w:szCs w:val="22"/>
        </w:rPr>
        <w:t xml:space="preserve">This course has a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For the successful completion of this course, all elements of this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must be fully observed. This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is as follows: </w:t>
      </w:r>
    </w:p>
    <w:p w14:paraId="5DD9851B" w14:textId="025987C7" w:rsidR="0093158C" w:rsidRPr="00833112" w:rsidRDefault="0093158C" w:rsidP="002077FD">
      <w:pPr>
        <w:spacing w:before="100" w:beforeAutospacing="1" w:after="100" w:afterAutospacing="1"/>
        <w:ind w:left="1064" w:right="-288" w:hanging="360"/>
        <w:rPr>
          <w:rFonts w:ascii="Arial" w:hAnsi="Arial" w:cs="Arial"/>
          <w:color w:val="000000"/>
          <w:sz w:val="22"/>
          <w:szCs w:val="22"/>
        </w:rPr>
      </w:pPr>
      <w:r w:rsidRPr="00833112">
        <w:rPr>
          <w:rFonts w:ascii="Arial" w:eastAsia="Wingdings" w:hAnsi="Arial" w:cs="Arial"/>
          <w:color w:val="000000"/>
          <w:sz w:val="22"/>
          <w:szCs w:val="22"/>
        </w:rPr>
        <w:t xml:space="preserve">Ø  </w:t>
      </w:r>
      <w:r w:rsidR="005D6260" w:rsidRPr="00833112">
        <w:rPr>
          <w:rFonts w:ascii="Arial" w:eastAsia="Wingdings" w:hAnsi="Arial" w:cs="Arial"/>
          <w:color w:val="000000"/>
          <w:sz w:val="22"/>
          <w:szCs w:val="22"/>
        </w:rPr>
        <w:tab/>
        <w:t xml:space="preserve">Class attendance is </w:t>
      </w:r>
      <w:r w:rsidR="005D6260" w:rsidRPr="00833112">
        <w:rPr>
          <w:rFonts w:ascii="Arial" w:eastAsia="Wingdings" w:hAnsi="Arial" w:cs="Arial"/>
          <w:b/>
          <w:color w:val="000000"/>
          <w:sz w:val="22"/>
          <w:szCs w:val="22"/>
        </w:rPr>
        <w:t>MANDATORY</w:t>
      </w:r>
      <w:r w:rsidR="005D6260" w:rsidRPr="00833112">
        <w:rPr>
          <w:rFonts w:ascii="Arial" w:eastAsia="Wingdings" w:hAnsi="Arial" w:cs="Arial"/>
          <w:color w:val="000000"/>
          <w:sz w:val="22"/>
          <w:szCs w:val="22"/>
        </w:rPr>
        <w:t xml:space="preserve">. </w:t>
      </w:r>
      <w:r w:rsidRPr="00833112">
        <w:rPr>
          <w:rFonts w:ascii="Arial" w:hAnsi="Arial" w:cs="Arial"/>
          <w:color w:val="000000"/>
          <w:sz w:val="22"/>
          <w:szCs w:val="22"/>
        </w:rPr>
        <w:t xml:space="preserve">A student is allowed </w:t>
      </w:r>
      <w:r w:rsidR="00071460" w:rsidRPr="00833112">
        <w:rPr>
          <w:rFonts w:ascii="Arial" w:hAnsi="Arial" w:cs="Arial"/>
          <w:b/>
          <w:bCs/>
          <w:color w:val="000000"/>
          <w:sz w:val="22"/>
          <w:szCs w:val="22"/>
          <w:u w:val="single"/>
        </w:rPr>
        <w:t>three</w:t>
      </w:r>
      <w:r w:rsidRPr="00833112">
        <w:rPr>
          <w:rFonts w:ascii="Arial" w:hAnsi="Arial" w:cs="Arial"/>
          <w:color w:val="000000"/>
          <w:sz w:val="22"/>
          <w:szCs w:val="22"/>
        </w:rPr>
        <w:t xml:space="preserve"> </w:t>
      </w:r>
      <w:r w:rsidR="00071460" w:rsidRPr="00833112">
        <w:rPr>
          <w:rFonts w:ascii="Arial" w:hAnsi="Arial" w:cs="Arial"/>
          <w:color w:val="000000"/>
          <w:sz w:val="22"/>
          <w:szCs w:val="22"/>
        </w:rPr>
        <w:t>(3</w:t>
      </w:r>
      <w:r w:rsidR="00CA1925" w:rsidRPr="00833112">
        <w:rPr>
          <w:rFonts w:ascii="Arial" w:hAnsi="Arial" w:cs="Arial"/>
          <w:color w:val="000000"/>
          <w:sz w:val="22"/>
          <w:szCs w:val="22"/>
        </w:rPr>
        <w:t xml:space="preserve">) </w:t>
      </w:r>
      <w:r w:rsidRPr="00833112">
        <w:rPr>
          <w:rFonts w:ascii="Arial" w:hAnsi="Arial" w:cs="Arial"/>
          <w:color w:val="000000"/>
          <w:sz w:val="22"/>
          <w:szCs w:val="22"/>
        </w:rPr>
        <w:t xml:space="preserve">absences without grade point deductions. </w:t>
      </w:r>
      <w:r w:rsidR="00071460" w:rsidRPr="00833112">
        <w:rPr>
          <w:rFonts w:ascii="Arial" w:hAnsi="Arial" w:cs="Arial"/>
          <w:b/>
          <w:bCs/>
          <w:color w:val="000000"/>
          <w:sz w:val="22"/>
          <w:szCs w:val="22"/>
          <w:u w:val="single"/>
        </w:rPr>
        <w:t>Every absence after the third</w:t>
      </w:r>
      <w:r w:rsidRPr="00833112">
        <w:rPr>
          <w:rFonts w:ascii="Arial" w:hAnsi="Arial" w:cs="Arial"/>
          <w:b/>
          <w:bCs/>
          <w:color w:val="000000"/>
          <w:sz w:val="22"/>
          <w:szCs w:val="22"/>
          <w:u w:val="single"/>
        </w:rPr>
        <w:t xml:space="preserve"> absence will result in the deduction of one full letter grade from the student’s final semester grade;</w:t>
      </w:r>
      <w:r w:rsidRPr="00833112">
        <w:rPr>
          <w:rFonts w:ascii="Arial" w:hAnsi="Arial" w:cs="Arial"/>
          <w:color w:val="000000"/>
          <w:sz w:val="22"/>
          <w:szCs w:val="22"/>
        </w:rPr>
        <w:t xml:space="preserve"> the </w:t>
      </w:r>
      <w:r w:rsidRPr="00833112">
        <w:rPr>
          <w:rFonts w:ascii="Arial" w:hAnsi="Arial" w:cs="Arial"/>
          <w:b/>
          <w:bCs/>
          <w:color w:val="000000"/>
          <w:sz w:val="22"/>
          <w:szCs w:val="22"/>
          <w:u w:val="single"/>
        </w:rPr>
        <w:t>ONLY</w:t>
      </w:r>
      <w:r w:rsidRPr="00833112">
        <w:rPr>
          <w:rFonts w:ascii="Arial" w:hAnsi="Arial" w:cs="Arial"/>
          <w:color w:val="000000"/>
          <w:sz w:val="22"/>
          <w:szCs w:val="22"/>
        </w:rPr>
        <w:t xml:space="preserve"> standard exception to this policy is when a student can provide an </w:t>
      </w:r>
      <w:r w:rsidRPr="00833112">
        <w:rPr>
          <w:rFonts w:ascii="Arial" w:hAnsi="Arial" w:cs="Arial"/>
          <w:b/>
          <w:bCs/>
          <w:color w:val="000000"/>
          <w:sz w:val="22"/>
          <w:szCs w:val="22"/>
          <w:u w:val="single"/>
        </w:rPr>
        <w:t>official</w:t>
      </w:r>
      <w:r w:rsidRPr="00833112">
        <w:rPr>
          <w:rFonts w:ascii="Arial" w:hAnsi="Arial" w:cs="Arial"/>
          <w:color w:val="000000"/>
          <w:sz w:val="22"/>
          <w:szCs w:val="22"/>
        </w:rPr>
        <w:t xml:space="preserve"> excuse from a doctor, with full contact information for the doctor's office, for the specific absence which is over and above the three allotted absences. (See your student health center for a medical excuse if you cannot visit your regular doctor). </w:t>
      </w:r>
      <w:r w:rsidR="005D6260" w:rsidRPr="00833112">
        <w:rPr>
          <w:rFonts w:ascii="Arial" w:hAnsi="Arial" w:cs="Arial"/>
          <w:color w:val="000000"/>
          <w:sz w:val="22"/>
          <w:szCs w:val="22"/>
        </w:rPr>
        <w:t xml:space="preserve">If student has official University related business such as: Athletics, Choir, required conferences, it </w:t>
      </w:r>
      <w:r w:rsidR="005D6260" w:rsidRPr="00833112">
        <w:rPr>
          <w:rFonts w:ascii="Arial" w:hAnsi="Arial" w:cs="Arial"/>
          <w:b/>
          <w:color w:val="000000"/>
          <w:sz w:val="22"/>
          <w:szCs w:val="22"/>
        </w:rPr>
        <w:t>MUST</w:t>
      </w:r>
      <w:r w:rsidR="005D6260" w:rsidRPr="00833112">
        <w:rPr>
          <w:rFonts w:ascii="Arial" w:hAnsi="Arial" w:cs="Arial"/>
          <w:color w:val="000000"/>
          <w:sz w:val="22"/>
          <w:szCs w:val="22"/>
        </w:rPr>
        <w:t xml:space="preserve"> be cleared by the instructor </w:t>
      </w:r>
      <w:r w:rsidR="005D6260" w:rsidRPr="00833112">
        <w:rPr>
          <w:rFonts w:ascii="Arial" w:hAnsi="Arial" w:cs="Arial"/>
          <w:b/>
          <w:color w:val="000000"/>
          <w:sz w:val="22"/>
          <w:szCs w:val="22"/>
        </w:rPr>
        <w:t>PRIOR</w:t>
      </w:r>
      <w:r w:rsidR="005D6260" w:rsidRPr="00833112">
        <w:rPr>
          <w:rFonts w:ascii="Arial" w:hAnsi="Arial" w:cs="Arial"/>
          <w:color w:val="000000"/>
          <w:sz w:val="22"/>
          <w:szCs w:val="22"/>
        </w:rPr>
        <w:t xml:space="preserve"> to the missed class by way of</w:t>
      </w:r>
      <w:r w:rsidR="005D6260" w:rsidRPr="00833112">
        <w:rPr>
          <w:rFonts w:ascii="Arial" w:hAnsi="Arial" w:cs="Arial"/>
          <w:b/>
          <w:color w:val="000000"/>
          <w:sz w:val="22"/>
          <w:szCs w:val="22"/>
        </w:rPr>
        <w:t xml:space="preserve"> PROOF FROM THE PARTICUALAR DEPARTMENT</w:t>
      </w:r>
      <w:r w:rsidR="005D6260" w:rsidRPr="00833112">
        <w:rPr>
          <w:rFonts w:ascii="Arial" w:hAnsi="Arial" w:cs="Arial"/>
          <w:color w:val="000000"/>
          <w:sz w:val="22"/>
          <w:szCs w:val="22"/>
        </w:rPr>
        <w:t xml:space="preserve"> (on department letterhead) of their required absence. Illness </w:t>
      </w:r>
      <w:r w:rsidR="002C7F1B" w:rsidRPr="00833112">
        <w:rPr>
          <w:rFonts w:ascii="Arial" w:hAnsi="Arial" w:cs="Arial"/>
          <w:color w:val="000000"/>
          <w:sz w:val="22"/>
          <w:szCs w:val="22"/>
        </w:rPr>
        <w:t xml:space="preserve">without a doctor’s note </w:t>
      </w:r>
      <w:r w:rsidR="005D6260" w:rsidRPr="00833112">
        <w:rPr>
          <w:rFonts w:ascii="Arial" w:hAnsi="Arial" w:cs="Arial"/>
          <w:color w:val="000000"/>
          <w:sz w:val="22"/>
          <w:szCs w:val="22"/>
        </w:rPr>
        <w:t xml:space="preserve">is </w:t>
      </w:r>
      <w:r w:rsidR="005D6260" w:rsidRPr="00833112">
        <w:rPr>
          <w:rFonts w:ascii="Arial" w:hAnsi="Arial" w:cs="Arial"/>
          <w:b/>
          <w:color w:val="000000"/>
          <w:sz w:val="22"/>
          <w:szCs w:val="22"/>
        </w:rPr>
        <w:t>NOT</w:t>
      </w:r>
      <w:r w:rsidR="002C7F1B" w:rsidRPr="00833112">
        <w:rPr>
          <w:rFonts w:ascii="Arial" w:hAnsi="Arial" w:cs="Arial"/>
          <w:color w:val="000000"/>
          <w:sz w:val="22"/>
          <w:szCs w:val="22"/>
        </w:rPr>
        <w:t xml:space="preserve"> an excused absence, no exceptions!!!</w:t>
      </w:r>
    </w:p>
    <w:p w14:paraId="50AF337B" w14:textId="04E8DDEA" w:rsidR="0093158C" w:rsidRPr="00833112" w:rsidRDefault="0093158C" w:rsidP="00CA1925">
      <w:pPr>
        <w:spacing w:before="100" w:beforeAutospacing="1" w:after="100" w:afterAutospacing="1"/>
        <w:ind w:left="1064" w:right="-288" w:hanging="360"/>
        <w:rPr>
          <w:rFonts w:ascii="Arial" w:hAnsi="Arial" w:cs="Arial"/>
          <w:color w:val="000000"/>
          <w:sz w:val="22"/>
          <w:szCs w:val="22"/>
        </w:rPr>
      </w:pPr>
      <w:r w:rsidRPr="00833112">
        <w:rPr>
          <w:rFonts w:ascii="Arial" w:eastAsia="Wingdings" w:hAnsi="Arial" w:cs="Arial"/>
          <w:color w:val="000000"/>
          <w:sz w:val="22"/>
          <w:szCs w:val="22"/>
        </w:rPr>
        <w:t xml:space="preserve">Ø  </w:t>
      </w:r>
      <w:r w:rsidR="003006A6" w:rsidRPr="00833112">
        <w:rPr>
          <w:rFonts w:ascii="Arial" w:eastAsia="Wingdings" w:hAnsi="Arial" w:cs="Arial"/>
          <w:color w:val="000000"/>
          <w:sz w:val="22"/>
          <w:szCs w:val="22"/>
        </w:rPr>
        <w:t xml:space="preserve">  </w:t>
      </w:r>
      <w:r w:rsidR="001D7114" w:rsidRPr="00833112">
        <w:rPr>
          <w:rFonts w:ascii="Arial" w:hAnsi="Arial" w:cs="Arial"/>
          <w:color w:val="000000"/>
          <w:sz w:val="22"/>
          <w:szCs w:val="22"/>
        </w:rPr>
        <w:t>Three (3</w:t>
      </w:r>
      <w:r w:rsidR="00482186" w:rsidRPr="00833112">
        <w:rPr>
          <w:rFonts w:ascii="Arial" w:hAnsi="Arial" w:cs="Arial"/>
          <w:color w:val="000000"/>
          <w:sz w:val="22"/>
          <w:szCs w:val="22"/>
        </w:rPr>
        <w:t>)</w:t>
      </w:r>
      <w:r w:rsidR="003006A6" w:rsidRPr="00833112">
        <w:rPr>
          <w:rFonts w:ascii="Arial" w:hAnsi="Arial" w:cs="Arial"/>
          <w:color w:val="000000"/>
          <w:sz w:val="22"/>
          <w:szCs w:val="22"/>
        </w:rPr>
        <w:t xml:space="preserve"> tardy events</w:t>
      </w:r>
      <w:r w:rsidRPr="00833112">
        <w:rPr>
          <w:rFonts w:ascii="Arial" w:hAnsi="Arial" w:cs="Arial"/>
          <w:color w:val="000000"/>
          <w:sz w:val="22"/>
          <w:szCs w:val="22"/>
        </w:rPr>
        <w:t xml:space="preserve"> </w:t>
      </w:r>
      <w:r w:rsidRPr="00833112">
        <w:rPr>
          <w:rFonts w:ascii="Arial" w:hAnsi="Arial" w:cs="Arial"/>
          <w:b/>
          <w:bCs/>
          <w:color w:val="000000"/>
          <w:sz w:val="22"/>
          <w:szCs w:val="22"/>
          <w:u w:val="single"/>
        </w:rPr>
        <w:t>total</w:t>
      </w:r>
      <w:r w:rsidRPr="00833112">
        <w:rPr>
          <w:rFonts w:ascii="Arial" w:hAnsi="Arial" w:cs="Arial"/>
          <w:color w:val="000000"/>
          <w:sz w:val="22"/>
          <w:szCs w:val="22"/>
        </w:rPr>
        <w:t xml:space="preserve">, of </w:t>
      </w:r>
      <w:r w:rsidRPr="00833112">
        <w:rPr>
          <w:rFonts w:ascii="Arial" w:hAnsi="Arial" w:cs="Arial"/>
          <w:b/>
          <w:bCs/>
          <w:color w:val="000000"/>
          <w:sz w:val="22"/>
          <w:szCs w:val="22"/>
          <w:u w:val="single"/>
        </w:rPr>
        <w:t>any</w:t>
      </w:r>
      <w:r w:rsidRPr="00833112">
        <w:rPr>
          <w:rFonts w:ascii="Arial" w:hAnsi="Arial" w:cs="Arial"/>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833112">
        <w:rPr>
          <w:rFonts w:ascii="Arial" w:hAnsi="Arial" w:cs="Arial"/>
          <w:b/>
          <w:bCs/>
          <w:color w:val="000000"/>
          <w:sz w:val="22"/>
          <w:szCs w:val="22"/>
          <w:u w:val="single"/>
        </w:rPr>
        <w:t>official</w:t>
      </w:r>
      <w:r w:rsidRPr="00833112">
        <w:rPr>
          <w:rFonts w:ascii="Arial" w:hAnsi="Arial" w:cs="Arial"/>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sidRPr="00833112">
        <w:rPr>
          <w:rFonts w:ascii="Arial" w:hAnsi="Arial" w:cs="Arial"/>
          <w:color w:val="000000"/>
          <w:sz w:val="22"/>
          <w:szCs w:val="22"/>
        </w:rPr>
        <w:t xml:space="preserve"> Being tardy is defined as 10 minutes after the official class start.</w:t>
      </w:r>
    </w:p>
    <w:p w14:paraId="6D0E3F1A" w14:textId="78689FF4" w:rsidR="0093158C" w:rsidRPr="00833112" w:rsidRDefault="0093158C" w:rsidP="00CA1925">
      <w:pPr>
        <w:spacing w:before="100" w:beforeAutospacing="1" w:after="100" w:afterAutospacing="1"/>
        <w:ind w:left="1064" w:right="-288" w:hanging="360"/>
        <w:rPr>
          <w:rFonts w:ascii="Arial" w:hAnsi="Arial" w:cs="Arial"/>
          <w:b/>
          <w:bCs/>
          <w:color w:val="000000"/>
          <w:sz w:val="22"/>
          <w:szCs w:val="22"/>
        </w:rPr>
      </w:pPr>
      <w:r w:rsidRPr="00833112">
        <w:rPr>
          <w:rFonts w:ascii="Arial" w:eastAsia="Wingdings" w:hAnsi="Arial" w:cs="Arial"/>
          <w:color w:val="000000"/>
          <w:sz w:val="22"/>
          <w:szCs w:val="22"/>
        </w:rPr>
        <w:t xml:space="preserve">Ø  </w:t>
      </w:r>
      <w:r w:rsidR="00E40DAD" w:rsidRPr="00833112">
        <w:rPr>
          <w:rFonts w:ascii="Arial" w:eastAsia="Wingdings" w:hAnsi="Arial" w:cs="Arial"/>
          <w:color w:val="000000"/>
          <w:sz w:val="22"/>
          <w:szCs w:val="22"/>
        </w:rPr>
        <w:t xml:space="preserve"> </w:t>
      </w:r>
      <w:r w:rsidRPr="00833112">
        <w:rPr>
          <w:rFonts w:ascii="Arial" w:hAnsi="Arial" w:cs="Arial"/>
          <w:b/>
          <w:bCs/>
          <w:color w:val="000000"/>
          <w:sz w:val="22"/>
          <w:szCs w:val="22"/>
        </w:rPr>
        <w:t xml:space="preserve">THE SIGN-IN ATTENDANCE SHEET FOR THIS COURSE </w:t>
      </w:r>
      <w:r w:rsidR="00CA1925" w:rsidRPr="00833112">
        <w:rPr>
          <w:rFonts w:ascii="Arial" w:hAnsi="Arial" w:cs="Arial"/>
          <w:b/>
          <w:bCs/>
          <w:color w:val="000000"/>
          <w:sz w:val="22"/>
          <w:szCs w:val="22"/>
        </w:rPr>
        <w:t xml:space="preserve">WILL BE POSTED PROMPTLY AT </w:t>
      </w:r>
      <w:r w:rsidRPr="00833112">
        <w:rPr>
          <w:rFonts w:ascii="Arial" w:hAnsi="Arial" w:cs="Arial"/>
          <w:b/>
          <w:bCs/>
          <w:color w:val="000000"/>
          <w:sz w:val="22"/>
          <w:szCs w:val="22"/>
        </w:rPr>
        <w:t>THE VERY BE</w:t>
      </w:r>
      <w:r w:rsidR="00475B84" w:rsidRPr="00833112">
        <w:rPr>
          <w:rFonts w:ascii="Arial" w:hAnsi="Arial" w:cs="Arial"/>
          <w:b/>
          <w:bCs/>
          <w:color w:val="000000"/>
          <w:sz w:val="22"/>
          <w:szCs w:val="22"/>
        </w:rPr>
        <w:t xml:space="preserve">GINNING OF EACH </w:t>
      </w:r>
      <w:r w:rsidR="00CA1925" w:rsidRPr="00833112">
        <w:rPr>
          <w:rFonts w:ascii="Arial" w:hAnsi="Arial" w:cs="Arial"/>
          <w:b/>
          <w:bCs/>
          <w:color w:val="000000"/>
          <w:sz w:val="22"/>
          <w:szCs w:val="22"/>
        </w:rPr>
        <w:t xml:space="preserve">CLASS AND REMOVED AT 10 MINUTES PAST THE OFFICIAL CLASS START. THE TARDY SHEET WILL BE POSTED THE ENTIRE CLASS. </w:t>
      </w:r>
      <w:r w:rsidRPr="00833112">
        <w:rPr>
          <w:rFonts w:ascii="Arial" w:hAnsi="Arial" w:cs="Arial"/>
          <w:b/>
          <w:bCs/>
          <w:color w:val="000000"/>
          <w:sz w:val="22"/>
          <w:szCs w:val="22"/>
        </w:rPr>
        <w:t xml:space="preserve">Students who arrive to class tardy have the sole responsibility to sign the </w:t>
      </w:r>
      <w:r w:rsidR="00CA1925" w:rsidRPr="00833112">
        <w:rPr>
          <w:rFonts w:ascii="Arial" w:hAnsi="Arial" w:cs="Arial"/>
          <w:b/>
          <w:bCs/>
          <w:color w:val="000000"/>
          <w:sz w:val="22"/>
          <w:szCs w:val="22"/>
        </w:rPr>
        <w:t>TARDY</w:t>
      </w:r>
      <w:r w:rsidRPr="00833112">
        <w:rPr>
          <w:rFonts w:ascii="Arial" w:hAnsi="Arial" w:cs="Arial"/>
          <w:b/>
          <w:bCs/>
          <w:color w:val="000000"/>
          <w:sz w:val="22"/>
          <w:szCs w:val="22"/>
        </w:rPr>
        <w:t xml:space="preserve"> sheet. If </w:t>
      </w:r>
      <w:r w:rsidR="00E40DAD" w:rsidRPr="00833112">
        <w:rPr>
          <w:rFonts w:ascii="Arial" w:hAnsi="Arial" w:cs="Arial"/>
          <w:b/>
          <w:bCs/>
          <w:color w:val="000000"/>
          <w:sz w:val="22"/>
          <w:szCs w:val="22"/>
        </w:rPr>
        <w:t>a student does not sign</w:t>
      </w:r>
      <w:r w:rsidRPr="00833112">
        <w:rPr>
          <w:rFonts w:ascii="Arial" w:hAnsi="Arial" w:cs="Arial"/>
          <w:b/>
          <w:bCs/>
          <w:color w:val="000000"/>
          <w:sz w:val="22"/>
          <w:szCs w:val="22"/>
        </w:rPr>
        <w:t xml:space="preserve"> </w:t>
      </w:r>
      <w:r w:rsidR="00CA1925" w:rsidRPr="00833112">
        <w:rPr>
          <w:rFonts w:ascii="Arial" w:hAnsi="Arial" w:cs="Arial"/>
          <w:b/>
          <w:bCs/>
          <w:color w:val="000000"/>
          <w:sz w:val="22"/>
          <w:szCs w:val="22"/>
        </w:rPr>
        <w:t>the TARDY</w:t>
      </w:r>
      <w:r w:rsidRPr="00833112">
        <w:rPr>
          <w:rFonts w:ascii="Arial" w:hAnsi="Arial" w:cs="Arial"/>
          <w:b/>
          <w:bCs/>
          <w:color w:val="000000"/>
          <w:sz w:val="22"/>
          <w:szCs w:val="22"/>
        </w:rPr>
        <w:t xml:space="preserve"> sheet they are counted ABSENT. Sign-in only for YOURSELF; the instructor WILL file a grievance with the university if any student signs in for another student.</w:t>
      </w:r>
    </w:p>
    <w:p w14:paraId="0AF500F6" w14:textId="20F89A46" w:rsidR="00901DD1" w:rsidRDefault="00071460" w:rsidP="00B20133">
      <w:pPr>
        <w:spacing w:before="100" w:beforeAutospacing="1" w:after="100" w:afterAutospacing="1"/>
        <w:ind w:left="1064" w:right="-288" w:hanging="360"/>
        <w:rPr>
          <w:rFonts w:ascii="Arial" w:eastAsia="Wingdings" w:hAnsi="Arial" w:cs="Arial"/>
          <w:color w:val="000000"/>
          <w:sz w:val="22"/>
          <w:szCs w:val="22"/>
        </w:rPr>
      </w:pPr>
      <w:r w:rsidRPr="00833112">
        <w:rPr>
          <w:rFonts w:ascii="Arial" w:eastAsia="Wingdings" w:hAnsi="Arial" w:cs="Arial"/>
          <w:color w:val="000000"/>
          <w:sz w:val="22"/>
          <w:szCs w:val="22"/>
        </w:rPr>
        <w:t>Ø </w:t>
      </w:r>
      <w:r w:rsidRPr="00833112">
        <w:rPr>
          <w:rFonts w:ascii="Arial" w:eastAsia="Wingdings" w:hAnsi="Arial" w:cs="Arial"/>
          <w:color w:val="000000"/>
          <w:sz w:val="22"/>
          <w:szCs w:val="22"/>
        </w:rPr>
        <w:tab/>
        <w:t>Assignments handed in</w:t>
      </w:r>
      <w:r w:rsidR="00DB148D" w:rsidRPr="00833112">
        <w:rPr>
          <w:rFonts w:ascii="Arial" w:eastAsia="Wingdings" w:hAnsi="Arial" w:cs="Arial"/>
          <w:color w:val="000000"/>
          <w:sz w:val="22"/>
          <w:szCs w:val="22"/>
        </w:rPr>
        <w:t xml:space="preserve"> late (after the class in</w:t>
      </w:r>
      <w:r w:rsidR="002077FD" w:rsidRPr="00833112">
        <w:rPr>
          <w:rFonts w:ascii="Arial" w:eastAsia="Wingdings" w:hAnsi="Arial" w:cs="Arial"/>
          <w:color w:val="000000"/>
          <w:sz w:val="22"/>
          <w:szCs w:val="22"/>
        </w:rPr>
        <w:t xml:space="preserve"> which it was due) and which the instructor accepts will be reduced by </w:t>
      </w:r>
      <w:r w:rsidR="002077FD" w:rsidRPr="00833112">
        <w:rPr>
          <w:rFonts w:ascii="Arial" w:eastAsia="Wingdings" w:hAnsi="Arial" w:cs="Arial"/>
          <w:b/>
          <w:color w:val="000000"/>
          <w:sz w:val="22"/>
          <w:szCs w:val="22"/>
        </w:rPr>
        <w:t>ONE FULL LETTER GRADE</w:t>
      </w:r>
      <w:r w:rsidR="002077FD" w:rsidRPr="00833112">
        <w:rPr>
          <w:rFonts w:ascii="Arial" w:eastAsia="Wingdings" w:hAnsi="Arial" w:cs="Arial"/>
          <w:color w:val="000000"/>
          <w:sz w:val="22"/>
          <w:szCs w:val="22"/>
        </w:rPr>
        <w:t xml:space="preserve"> unless a verifiable doctor’s excuse is provided.</w:t>
      </w:r>
    </w:p>
    <w:p w14:paraId="01948942" w14:textId="77777777" w:rsidR="002E6DBE" w:rsidRDefault="002E6DBE" w:rsidP="00B20133">
      <w:pPr>
        <w:spacing w:before="100" w:beforeAutospacing="1" w:after="100" w:afterAutospacing="1"/>
        <w:ind w:left="1064" w:right="-288" w:hanging="360"/>
        <w:rPr>
          <w:rFonts w:ascii="Arial" w:eastAsia="Wingdings" w:hAnsi="Arial" w:cs="Arial"/>
          <w:color w:val="000000"/>
          <w:sz w:val="22"/>
          <w:szCs w:val="22"/>
        </w:rPr>
      </w:pPr>
    </w:p>
    <w:p w14:paraId="3A624BBE" w14:textId="77777777" w:rsidR="002E6DBE" w:rsidRPr="00B20133" w:rsidRDefault="002E6DBE" w:rsidP="00B20133">
      <w:pPr>
        <w:spacing w:before="100" w:beforeAutospacing="1" w:after="100" w:afterAutospacing="1"/>
        <w:ind w:left="1064" w:right="-288" w:hanging="360"/>
        <w:rPr>
          <w:rFonts w:ascii="Arial" w:hAnsi="Arial" w:cs="Arial"/>
          <w:color w:val="000000"/>
          <w:sz w:val="22"/>
          <w:szCs w:val="22"/>
        </w:rPr>
      </w:pPr>
    </w:p>
    <w:p w14:paraId="7432A0F3" w14:textId="77777777" w:rsidR="00901DD1" w:rsidRPr="00833112" w:rsidRDefault="00901DD1" w:rsidP="00901DD1">
      <w:pPr>
        <w:spacing w:after="0" w:line="240" w:lineRule="auto"/>
        <w:rPr>
          <w:rFonts w:ascii="Arial" w:hAnsi="Arial" w:cs="Arial"/>
          <w:b/>
          <w:sz w:val="22"/>
          <w:szCs w:val="22"/>
          <w:u w:val="single"/>
        </w:rPr>
      </w:pPr>
      <w:r w:rsidRPr="00833112">
        <w:rPr>
          <w:rFonts w:ascii="Arial" w:hAnsi="Arial" w:cs="Arial"/>
          <w:b/>
          <w:sz w:val="22"/>
          <w:szCs w:val="22"/>
          <w:u w:val="single"/>
        </w:rPr>
        <w:lastRenderedPageBreak/>
        <w:t xml:space="preserve">DESCRIPTIONS OF MAJOR ASSIGNMENTS AND EXAMINATIONS: </w:t>
      </w:r>
    </w:p>
    <w:p w14:paraId="2065009C" w14:textId="23395C9D" w:rsidR="005A11CC" w:rsidRPr="00B65F80" w:rsidRDefault="005A11CC" w:rsidP="00901DD1">
      <w:pPr>
        <w:pStyle w:val="ListParagraph"/>
        <w:numPr>
          <w:ilvl w:val="0"/>
          <w:numId w:val="18"/>
        </w:numPr>
        <w:spacing w:after="0" w:line="240" w:lineRule="auto"/>
        <w:rPr>
          <w:rFonts w:ascii="Arial" w:hAnsi="Arial" w:cs="Arial"/>
          <w:b/>
          <w:i/>
        </w:rPr>
      </w:pPr>
      <w:r w:rsidRPr="00833112">
        <w:rPr>
          <w:rFonts w:ascii="Arial" w:hAnsi="Arial" w:cs="Arial"/>
          <w:b/>
          <w:i/>
        </w:rPr>
        <w:t>(Student Signed Signature Page)</w:t>
      </w:r>
      <w:r w:rsidR="00833112" w:rsidRPr="00833112">
        <w:rPr>
          <w:rFonts w:ascii="Arial" w:hAnsi="Arial" w:cs="Arial"/>
        </w:rPr>
        <w:t>. Due 1/24</w:t>
      </w:r>
    </w:p>
    <w:p w14:paraId="2B8E83EE" w14:textId="291001F1" w:rsidR="00B65F80" w:rsidRPr="00833112" w:rsidRDefault="00B65F80" w:rsidP="00901DD1">
      <w:pPr>
        <w:pStyle w:val="ListParagraph"/>
        <w:numPr>
          <w:ilvl w:val="0"/>
          <w:numId w:val="18"/>
        </w:numPr>
        <w:spacing w:after="0" w:line="240" w:lineRule="auto"/>
        <w:rPr>
          <w:rFonts w:ascii="Arial" w:hAnsi="Arial" w:cs="Arial"/>
          <w:b/>
          <w:i/>
        </w:rPr>
      </w:pPr>
      <w:r>
        <w:rPr>
          <w:rFonts w:ascii="Arial" w:hAnsi="Arial" w:cs="Arial"/>
          <w:b/>
          <w:i/>
        </w:rPr>
        <w:t>(Quizzes)</w:t>
      </w:r>
      <w:r>
        <w:rPr>
          <w:rFonts w:ascii="Arial" w:hAnsi="Arial" w:cs="Arial"/>
        </w:rPr>
        <w:t xml:space="preserve"> there will be </w:t>
      </w:r>
      <w:r w:rsidR="002E6DBE">
        <w:rPr>
          <w:rFonts w:ascii="Arial" w:hAnsi="Arial" w:cs="Arial"/>
        </w:rPr>
        <w:t xml:space="preserve">5 </w:t>
      </w:r>
      <w:r w:rsidR="00B06962">
        <w:rPr>
          <w:rFonts w:ascii="Arial" w:hAnsi="Arial" w:cs="Arial"/>
        </w:rPr>
        <w:t>quizzes</w:t>
      </w:r>
      <w:r>
        <w:rPr>
          <w:rFonts w:ascii="Arial" w:hAnsi="Arial" w:cs="Arial"/>
        </w:rPr>
        <w:t xml:space="preserve"> </w:t>
      </w:r>
      <w:r w:rsidR="002E6DBE">
        <w:rPr>
          <w:rFonts w:ascii="Arial" w:hAnsi="Arial" w:cs="Arial"/>
        </w:rPr>
        <w:t>that will cover all readings and the plays</w:t>
      </w:r>
      <w:r>
        <w:rPr>
          <w:rFonts w:ascii="Arial" w:hAnsi="Arial" w:cs="Arial"/>
        </w:rPr>
        <w:t>.</w:t>
      </w:r>
    </w:p>
    <w:p w14:paraId="6267967D" w14:textId="35988A29" w:rsidR="00D0101D" w:rsidRDefault="005A10B8" w:rsidP="00D0101D">
      <w:pPr>
        <w:pStyle w:val="ListParagraph"/>
        <w:numPr>
          <w:ilvl w:val="0"/>
          <w:numId w:val="18"/>
        </w:numPr>
        <w:spacing w:after="0" w:line="240" w:lineRule="auto"/>
        <w:rPr>
          <w:rFonts w:ascii="Arial" w:hAnsi="Arial" w:cs="Arial"/>
        </w:rPr>
      </w:pPr>
      <w:r w:rsidRPr="00B65F80">
        <w:rPr>
          <w:rFonts w:ascii="Arial" w:hAnsi="Arial" w:cs="Arial"/>
          <w:b/>
          <w:i/>
        </w:rPr>
        <w:t>(</w:t>
      </w:r>
      <w:r w:rsidR="00B65F80">
        <w:rPr>
          <w:rFonts w:ascii="Arial" w:hAnsi="Arial" w:cs="Arial"/>
          <w:b/>
          <w:i/>
        </w:rPr>
        <w:t>Reading</w:t>
      </w:r>
      <w:r w:rsidRPr="00B65F80">
        <w:rPr>
          <w:rFonts w:ascii="Arial" w:hAnsi="Arial" w:cs="Arial"/>
          <w:b/>
          <w:i/>
        </w:rPr>
        <w:t xml:space="preserve"> Assignment</w:t>
      </w:r>
      <w:r w:rsidR="00B65F80">
        <w:rPr>
          <w:rFonts w:ascii="Arial" w:hAnsi="Arial" w:cs="Arial"/>
          <w:b/>
          <w:i/>
        </w:rPr>
        <w:t>s</w:t>
      </w:r>
      <w:r w:rsidRPr="00B65F80">
        <w:rPr>
          <w:rFonts w:ascii="Arial" w:hAnsi="Arial" w:cs="Arial"/>
          <w:b/>
          <w:i/>
        </w:rPr>
        <w:t>)</w:t>
      </w:r>
      <w:r w:rsidRPr="00B65F80">
        <w:rPr>
          <w:rFonts w:ascii="Arial" w:hAnsi="Arial" w:cs="Arial"/>
        </w:rPr>
        <w:t xml:space="preserve"> </w:t>
      </w:r>
      <w:r w:rsidR="002D616F">
        <w:rPr>
          <w:rFonts w:ascii="Arial" w:hAnsi="Arial" w:cs="Arial"/>
        </w:rPr>
        <w:t>Readings.</w:t>
      </w:r>
      <w:r w:rsidR="00B65F80" w:rsidRPr="00B65F80">
        <w:rPr>
          <w:rFonts w:ascii="Arial" w:hAnsi="Arial" w:cs="Arial"/>
        </w:rPr>
        <w:t xml:space="preserve">There will </w:t>
      </w:r>
      <w:r w:rsidR="002E6DBE">
        <w:rPr>
          <w:rFonts w:ascii="Arial" w:hAnsi="Arial" w:cs="Arial"/>
        </w:rPr>
        <w:t>be several essays, as well as 8</w:t>
      </w:r>
      <w:r w:rsidR="00B65F80" w:rsidRPr="00B65F80">
        <w:rPr>
          <w:rFonts w:ascii="Arial" w:hAnsi="Arial" w:cs="Arial"/>
        </w:rPr>
        <w:t xml:space="preserve"> plays read for this class.  The essays will be from your textbook, </w:t>
      </w:r>
      <w:r w:rsidR="00B65F80" w:rsidRPr="00B65F80">
        <w:rPr>
          <w:rFonts w:ascii="Arial" w:hAnsi="Arial" w:cs="Arial"/>
          <w:i/>
        </w:rPr>
        <w:t xml:space="preserve">Women in American Theatre, </w:t>
      </w:r>
      <w:r w:rsidR="00B65F80" w:rsidRPr="00B65F80">
        <w:rPr>
          <w:rFonts w:ascii="Arial" w:hAnsi="Arial" w:cs="Arial"/>
        </w:rPr>
        <w:t xml:space="preserve">or placed on Electronic Reserves or on Blackboard.  The plays will be available via electronic resources when available; </w:t>
      </w:r>
      <w:r w:rsidR="00B65F80" w:rsidRPr="00B65F80">
        <w:rPr>
          <w:rFonts w:ascii="Arial" w:hAnsi="Arial" w:cs="Arial"/>
          <w:u w:val="single"/>
        </w:rPr>
        <w:t>mostly, however, they will be on reserve in the Main Library, the Art and Architecture Library, or the Department of Theatre Arts library and will have to be read onsite</w:t>
      </w:r>
      <w:r w:rsidR="00B65F80" w:rsidRPr="00B65F80">
        <w:rPr>
          <w:rFonts w:ascii="Arial" w:hAnsi="Arial" w:cs="Arial"/>
        </w:rPr>
        <w:t xml:space="preserve">.  </w:t>
      </w:r>
      <w:r w:rsidR="00B65F80" w:rsidRPr="002E6DBE">
        <w:rPr>
          <w:rFonts w:ascii="Arial" w:hAnsi="Arial" w:cs="Arial"/>
          <w:b/>
        </w:rPr>
        <w:t>Please plan accordingly</w:t>
      </w:r>
    </w:p>
    <w:p w14:paraId="31176231" w14:textId="11E25E61" w:rsidR="00CF1653" w:rsidRDefault="0030691E" w:rsidP="00CF1653">
      <w:pPr>
        <w:pStyle w:val="ListParagraph"/>
        <w:numPr>
          <w:ilvl w:val="0"/>
          <w:numId w:val="18"/>
        </w:numPr>
        <w:spacing w:after="0" w:line="240" w:lineRule="auto"/>
        <w:rPr>
          <w:rFonts w:ascii="Arial" w:hAnsi="Arial" w:cs="Arial"/>
        </w:rPr>
      </w:pPr>
      <w:r w:rsidRPr="00D0101D">
        <w:rPr>
          <w:rFonts w:ascii="Arial" w:hAnsi="Arial" w:cs="Arial"/>
          <w:b/>
          <w:i/>
        </w:rPr>
        <w:t xml:space="preserve">(Group </w:t>
      </w:r>
      <w:r w:rsidR="00745D21">
        <w:rPr>
          <w:rFonts w:ascii="Arial" w:hAnsi="Arial" w:cs="Arial"/>
          <w:b/>
          <w:i/>
        </w:rPr>
        <w:t xml:space="preserve">Play </w:t>
      </w:r>
      <w:r w:rsidR="005A10B8" w:rsidRPr="00D0101D">
        <w:rPr>
          <w:rFonts w:ascii="Arial" w:hAnsi="Arial" w:cs="Arial"/>
          <w:b/>
          <w:i/>
        </w:rPr>
        <w:t>R</w:t>
      </w:r>
      <w:r w:rsidR="00901DD1" w:rsidRPr="00D0101D">
        <w:rPr>
          <w:rFonts w:ascii="Arial" w:hAnsi="Arial" w:cs="Arial"/>
          <w:b/>
          <w:i/>
        </w:rPr>
        <w:t>eport</w:t>
      </w:r>
      <w:r w:rsidRPr="00D0101D">
        <w:rPr>
          <w:rFonts w:ascii="Arial" w:hAnsi="Arial" w:cs="Arial"/>
          <w:b/>
          <w:i/>
        </w:rPr>
        <w:t xml:space="preserve"> – Research &amp; Presentation</w:t>
      </w:r>
      <w:r w:rsidR="005A10B8" w:rsidRPr="00D0101D">
        <w:rPr>
          <w:rFonts w:ascii="Arial" w:hAnsi="Arial" w:cs="Arial"/>
          <w:b/>
          <w:i/>
        </w:rPr>
        <w:t>)</w:t>
      </w:r>
      <w:r w:rsidRPr="00D0101D">
        <w:rPr>
          <w:rFonts w:ascii="Arial" w:hAnsi="Arial" w:cs="Arial"/>
        </w:rPr>
        <w:t xml:space="preserve"> </w:t>
      </w:r>
      <w:r w:rsidR="005A10B8" w:rsidRPr="00D0101D">
        <w:rPr>
          <w:rFonts w:ascii="Arial" w:hAnsi="Arial" w:cs="Arial"/>
        </w:rPr>
        <w:t>in-class report</w:t>
      </w:r>
      <w:r w:rsidR="00901DD1" w:rsidRPr="00D0101D">
        <w:rPr>
          <w:rFonts w:ascii="Arial" w:hAnsi="Arial" w:cs="Arial"/>
        </w:rPr>
        <w:t xml:space="preserve"> to supplement discussio</w:t>
      </w:r>
      <w:r w:rsidRPr="00D0101D">
        <w:rPr>
          <w:rFonts w:ascii="Arial" w:hAnsi="Arial" w:cs="Arial"/>
        </w:rPr>
        <w:t xml:space="preserve">ns on your group assigned play. This should be </w:t>
      </w:r>
      <w:r w:rsidRPr="00CF1653">
        <w:rPr>
          <w:rFonts w:ascii="Arial" w:hAnsi="Arial" w:cs="Arial"/>
          <w:b/>
        </w:rPr>
        <w:t>2</w:t>
      </w:r>
      <w:r w:rsidR="00901DD1" w:rsidRPr="00CF1653">
        <w:rPr>
          <w:rFonts w:ascii="Arial" w:hAnsi="Arial" w:cs="Arial"/>
          <w:b/>
        </w:rPr>
        <w:t>0 minutes</w:t>
      </w:r>
      <w:r w:rsidR="00901DD1" w:rsidRPr="00D0101D">
        <w:rPr>
          <w:rFonts w:ascii="Arial" w:hAnsi="Arial" w:cs="Arial"/>
        </w:rPr>
        <w:t xml:space="preserve"> of supplemental biographical, historical, or dramaturgical/theoretical m</w:t>
      </w:r>
      <w:r w:rsidRPr="00D0101D">
        <w:rPr>
          <w:rFonts w:ascii="Arial" w:hAnsi="Arial" w:cs="Arial"/>
        </w:rPr>
        <w:t xml:space="preserve">aterial on the play </w:t>
      </w:r>
      <w:r w:rsidR="001C07DD" w:rsidRPr="00D0101D">
        <w:rPr>
          <w:rFonts w:ascii="Arial" w:hAnsi="Arial" w:cs="Arial"/>
        </w:rPr>
        <w:t>being studied</w:t>
      </w:r>
      <w:r w:rsidRPr="00D0101D">
        <w:rPr>
          <w:rFonts w:ascii="Arial" w:hAnsi="Arial" w:cs="Arial"/>
        </w:rPr>
        <w:t>.</w:t>
      </w:r>
      <w:r>
        <w:t xml:space="preserve">  </w:t>
      </w:r>
      <w:r w:rsidRPr="00D0101D">
        <w:rPr>
          <w:rFonts w:ascii="Arial" w:hAnsi="Arial" w:cs="Arial"/>
        </w:rPr>
        <w:t>You will work in groups to identify research areas applicable to your assigned plays, conduct the research in and outside of class time, and present the rese</w:t>
      </w:r>
      <w:r w:rsidR="002E6DBE">
        <w:rPr>
          <w:rFonts w:ascii="Arial" w:hAnsi="Arial" w:cs="Arial"/>
        </w:rPr>
        <w:t xml:space="preserve">arch to the rest of the class. </w:t>
      </w:r>
      <w:r w:rsidRPr="00D0101D">
        <w:rPr>
          <w:rFonts w:ascii="Arial" w:hAnsi="Arial" w:cs="Arial"/>
        </w:rPr>
        <w:t>Typed bibliographies and outlines or bullet points of topics to be presented are due on</w:t>
      </w:r>
      <w:r w:rsidR="002E6DBE">
        <w:rPr>
          <w:rFonts w:ascii="Arial" w:hAnsi="Arial" w:cs="Arial"/>
        </w:rPr>
        <w:t xml:space="preserve"> the day of your presentation</w:t>
      </w:r>
      <w:r w:rsidR="0048335F">
        <w:rPr>
          <w:rFonts w:ascii="Arial" w:hAnsi="Arial" w:cs="Arial"/>
        </w:rPr>
        <w:t>, a</w:t>
      </w:r>
      <w:r w:rsidR="00901DD1" w:rsidRPr="002E6DBE">
        <w:rPr>
          <w:rFonts w:ascii="Arial" w:hAnsi="Arial" w:cs="Arial"/>
        </w:rPr>
        <w:t xml:space="preserve">long with a </w:t>
      </w:r>
      <w:r w:rsidR="00901DD1" w:rsidRPr="00CF1653">
        <w:rPr>
          <w:rFonts w:ascii="Arial" w:hAnsi="Arial" w:cs="Arial"/>
          <w:b/>
        </w:rPr>
        <w:t>2 page paper</w:t>
      </w:r>
      <w:r w:rsidR="00901DD1" w:rsidRPr="002E6DBE">
        <w:rPr>
          <w:rFonts w:ascii="Arial" w:hAnsi="Arial" w:cs="Arial"/>
        </w:rPr>
        <w:t xml:space="preserve"> summarizing your</w:t>
      </w:r>
      <w:r w:rsidR="0048335F">
        <w:rPr>
          <w:rFonts w:ascii="Arial" w:hAnsi="Arial" w:cs="Arial"/>
        </w:rPr>
        <w:t xml:space="preserve"> </w:t>
      </w:r>
      <w:r w:rsidR="00CF1653">
        <w:rPr>
          <w:rFonts w:ascii="Arial" w:hAnsi="Arial" w:cs="Arial"/>
        </w:rPr>
        <w:t xml:space="preserve">group </w:t>
      </w:r>
      <w:r w:rsidR="0048335F">
        <w:rPr>
          <w:rFonts w:ascii="Arial" w:hAnsi="Arial" w:cs="Arial"/>
        </w:rPr>
        <w:t>presentation</w:t>
      </w:r>
      <w:r w:rsidR="00CF1653">
        <w:rPr>
          <w:rFonts w:ascii="Arial" w:hAnsi="Arial" w:cs="Arial"/>
        </w:rPr>
        <w:t xml:space="preserve"> (one copy to be handed in with all group the members listed on the document)</w:t>
      </w:r>
      <w:r w:rsidR="0048335F">
        <w:rPr>
          <w:rFonts w:ascii="Arial" w:hAnsi="Arial" w:cs="Arial"/>
        </w:rPr>
        <w:t>. Please</w:t>
      </w:r>
      <w:r w:rsidR="00901DD1" w:rsidRPr="002E6DBE">
        <w:rPr>
          <w:rFonts w:ascii="Arial" w:hAnsi="Arial" w:cs="Arial"/>
        </w:rPr>
        <w:t xml:space="preserve"> including a bibliography in MLA format with </w:t>
      </w:r>
      <w:r w:rsidR="0048335F">
        <w:rPr>
          <w:rFonts w:ascii="Arial" w:hAnsi="Arial" w:cs="Arial"/>
        </w:rPr>
        <w:t xml:space="preserve">a minimum of </w:t>
      </w:r>
      <w:r w:rsidR="0048335F" w:rsidRPr="00CF1653">
        <w:rPr>
          <w:rFonts w:ascii="Arial" w:hAnsi="Arial" w:cs="Arial"/>
          <w:b/>
        </w:rPr>
        <w:t>3 sources (only two (2)</w:t>
      </w:r>
      <w:r w:rsidR="00901DD1" w:rsidRPr="00CF1653">
        <w:rPr>
          <w:rFonts w:ascii="Arial" w:hAnsi="Arial" w:cs="Arial"/>
          <w:b/>
        </w:rPr>
        <w:t xml:space="preserve"> of which may be</w:t>
      </w:r>
      <w:r w:rsidR="0048335F" w:rsidRPr="00CF1653">
        <w:rPr>
          <w:rFonts w:ascii="Arial" w:hAnsi="Arial" w:cs="Arial"/>
          <w:b/>
        </w:rPr>
        <w:t xml:space="preserve"> internet sources</w:t>
      </w:r>
      <w:r w:rsidR="00901DD1" w:rsidRPr="00CF1653">
        <w:rPr>
          <w:rFonts w:ascii="Arial" w:hAnsi="Arial" w:cs="Arial"/>
          <w:b/>
        </w:rPr>
        <w:t>)</w:t>
      </w:r>
      <w:r w:rsidR="00901DD1" w:rsidRPr="002E6DBE">
        <w:rPr>
          <w:rFonts w:ascii="Arial" w:hAnsi="Arial" w:cs="Arial"/>
        </w:rPr>
        <w:t>.  Please see me if you ever need help locating resources.  The paper is due on the day you present your report.  Challenge your</w:t>
      </w:r>
      <w:r w:rsidR="0048335F">
        <w:rPr>
          <w:rFonts w:ascii="Arial" w:hAnsi="Arial" w:cs="Arial"/>
        </w:rPr>
        <w:t>selves</w:t>
      </w:r>
      <w:r w:rsidR="00901DD1" w:rsidRPr="002E6DBE">
        <w:rPr>
          <w:rFonts w:ascii="Arial" w:hAnsi="Arial" w:cs="Arial"/>
        </w:rPr>
        <w:t xml:space="preserve"> to engage your subjec</w:t>
      </w:r>
      <w:r w:rsidR="007B6A74" w:rsidRPr="002E6DBE">
        <w:rPr>
          <w:rFonts w:ascii="Arial" w:hAnsi="Arial" w:cs="Arial"/>
        </w:rPr>
        <w:t>t</w:t>
      </w:r>
      <w:r w:rsidR="0048335F">
        <w:rPr>
          <w:rFonts w:ascii="Arial" w:hAnsi="Arial" w:cs="Arial"/>
        </w:rPr>
        <w:t xml:space="preserve"> critically.  Why is this playwright/play</w:t>
      </w:r>
      <w:r w:rsidR="00901DD1" w:rsidRPr="002E6DBE">
        <w:rPr>
          <w:rFonts w:ascii="Arial" w:hAnsi="Arial" w:cs="Arial"/>
        </w:rPr>
        <w:t xml:space="preserve"> historically significant?  What role do politics or social issues play in this artist’s work?  W</w:t>
      </w:r>
      <w:r w:rsidR="0048335F">
        <w:rPr>
          <w:rFonts w:ascii="Arial" w:hAnsi="Arial" w:cs="Arial"/>
        </w:rPr>
        <w:t xml:space="preserve">hat can we learn about theatre </w:t>
      </w:r>
      <w:r w:rsidR="00901DD1" w:rsidRPr="002E6DBE">
        <w:rPr>
          <w:rFonts w:ascii="Arial" w:hAnsi="Arial" w:cs="Arial"/>
        </w:rPr>
        <w:t>history by studying this person</w:t>
      </w:r>
      <w:r w:rsidR="0048335F">
        <w:rPr>
          <w:rFonts w:ascii="Arial" w:hAnsi="Arial" w:cs="Arial"/>
        </w:rPr>
        <w:t xml:space="preserve"> or play?  Student </w:t>
      </w:r>
      <w:r w:rsidR="00901DD1" w:rsidRPr="002E6DBE">
        <w:rPr>
          <w:rFonts w:ascii="Arial" w:hAnsi="Arial" w:cs="Arial"/>
        </w:rPr>
        <w:t xml:space="preserve">will sign up for these </w:t>
      </w:r>
      <w:r w:rsidR="0048335F">
        <w:rPr>
          <w:rFonts w:ascii="Arial" w:hAnsi="Arial" w:cs="Arial"/>
        </w:rPr>
        <w:t xml:space="preserve">Group reports throughout </w:t>
      </w:r>
      <w:r w:rsidR="00901DD1" w:rsidRPr="002E6DBE">
        <w:rPr>
          <w:rFonts w:ascii="Arial" w:hAnsi="Arial" w:cs="Arial"/>
        </w:rPr>
        <w:t>the semester.</w:t>
      </w:r>
      <w:r w:rsidR="0048335F">
        <w:rPr>
          <w:rFonts w:ascii="Arial" w:hAnsi="Arial" w:cs="Arial"/>
        </w:rPr>
        <w:t xml:space="preserve"> </w:t>
      </w:r>
      <w:r w:rsidR="0048335F" w:rsidRPr="00D0101D">
        <w:rPr>
          <w:rFonts w:ascii="Arial" w:hAnsi="Arial" w:cs="Arial"/>
        </w:rPr>
        <w:t>Presentations may also include (but are not limited to) dramatic readings from the play being researched.</w:t>
      </w:r>
      <w:r w:rsidR="0048335F">
        <w:rPr>
          <w:rFonts w:ascii="Arial" w:hAnsi="Arial" w:cs="Arial"/>
        </w:rPr>
        <w:t xml:space="preserve">  </w:t>
      </w:r>
      <w:r w:rsidR="002E6DBE" w:rsidRPr="00D0101D">
        <w:rPr>
          <w:rFonts w:ascii="Arial" w:hAnsi="Arial" w:cs="Arial"/>
        </w:rPr>
        <w:t xml:space="preserve">Presentations SHOULD NOT include reference materials (wikipedia, encyclopedias, Cambridge Companions to…, etc.) as sources.  I ASSUME you consulted them to get started as needed!!  Look instead for interviews, articles, biographies, histories, memoirs—more substantive sources.  </w:t>
      </w:r>
      <w:r w:rsidR="0048335F">
        <w:rPr>
          <w:rFonts w:ascii="Arial" w:hAnsi="Arial" w:cs="Arial"/>
        </w:rPr>
        <w:t>Your group m</w:t>
      </w:r>
      <w:r w:rsidR="00124538">
        <w:rPr>
          <w:rFonts w:ascii="Arial" w:hAnsi="Arial" w:cs="Arial"/>
        </w:rPr>
        <w:t>ates will be grading your participation</w:t>
      </w:r>
      <w:r w:rsidR="009F27C9">
        <w:rPr>
          <w:rFonts w:ascii="Arial" w:hAnsi="Arial" w:cs="Arial"/>
        </w:rPr>
        <w:t xml:space="preserve"> in each of these reports.</w:t>
      </w:r>
      <w:r w:rsidR="00124538">
        <w:rPr>
          <w:rFonts w:ascii="Arial" w:hAnsi="Arial" w:cs="Arial"/>
        </w:rPr>
        <w:t xml:space="preserve"> </w:t>
      </w:r>
      <w:r w:rsidR="002E6DBE">
        <w:rPr>
          <w:rFonts w:ascii="Arial" w:hAnsi="Arial" w:cs="Arial"/>
        </w:rPr>
        <w:t>(Group</w:t>
      </w:r>
      <w:r w:rsidR="005A11CC" w:rsidRPr="002E6DBE">
        <w:rPr>
          <w:rFonts w:ascii="Arial" w:hAnsi="Arial" w:cs="Arial"/>
        </w:rPr>
        <w:t xml:space="preserve"> assigned date</w:t>
      </w:r>
      <w:r w:rsidR="0048335F">
        <w:rPr>
          <w:rFonts w:ascii="Arial" w:hAnsi="Arial" w:cs="Arial"/>
        </w:rPr>
        <w:t>s on syllabus</w:t>
      </w:r>
      <w:r w:rsidR="005A11CC" w:rsidRPr="002E6DBE">
        <w:rPr>
          <w:rFonts w:ascii="Arial" w:hAnsi="Arial" w:cs="Arial"/>
        </w:rPr>
        <w:t>)</w:t>
      </w:r>
    </w:p>
    <w:p w14:paraId="08794FE4" w14:textId="77777777" w:rsidR="00CF1653" w:rsidRPr="00CF1653" w:rsidRDefault="001F53C2" w:rsidP="00CF1653">
      <w:pPr>
        <w:pStyle w:val="ListParagraph"/>
        <w:numPr>
          <w:ilvl w:val="0"/>
          <w:numId w:val="18"/>
        </w:numPr>
        <w:spacing w:after="0" w:line="240" w:lineRule="auto"/>
        <w:rPr>
          <w:rFonts w:ascii="Arial" w:hAnsi="Arial" w:cs="Arial"/>
        </w:rPr>
      </w:pPr>
      <w:r w:rsidRPr="00CF1653">
        <w:rPr>
          <w:rFonts w:ascii="Arial" w:hAnsi="Arial" w:cs="Arial"/>
          <w:b/>
          <w:i/>
        </w:rPr>
        <w:t>(</w:t>
      </w:r>
      <w:r w:rsidR="00926B04" w:rsidRPr="00CF1653">
        <w:rPr>
          <w:rFonts w:ascii="Arial" w:hAnsi="Arial" w:cs="Arial"/>
          <w:b/>
          <w:i/>
        </w:rPr>
        <w:t>Research Paper</w:t>
      </w:r>
      <w:r w:rsidRPr="00CF1653">
        <w:rPr>
          <w:rFonts w:ascii="Arial" w:hAnsi="Arial" w:cs="Arial"/>
          <w:b/>
          <w:i/>
        </w:rPr>
        <w:t>)</w:t>
      </w:r>
      <w:r w:rsidR="00E10871" w:rsidRPr="00CF1653">
        <w:rPr>
          <w:rFonts w:ascii="Arial" w:hAnsi="Arial" w:cs="Arial"/>
          <w:b/>
          <w:i/>
        </w:rPr>
        <w:t>,</w:t>
      </w:r>
      <w:r w:rsidR="00926B04" w:rsidRPr="00CF1653">
        <w:rPr>
          <w:rFonts w:ascii="Arial" w:hAnsi="Arial" w:cs="Arial"/>
        </w:rPr>
        <w:t xml:space="preserve"> </w:t>
      </w:r>
      <w:r w:rsidR="00CF1653" w:rsidRPr="00CF1653">
        <w:rPr>
          <w:rFonts w:ascii="Arial" w:hAnsi="Arial" w:cs="Arial"/>
        </w:rPr>
        <w:t>Each student is expected to choose either a prominent female theatre artist or a women’s theatre group, give a short presentation on the topic, and write a detailed research paper due at the end of the semester. The formal paper should be a 4-5 page analysis of this person / group’s work. What is their philosophy? How is that represented in the work? What is the significance this person/group has had for women’s theater and/or feminism? For theater in general? What is this person’s / group’s belief about women’s roles in theater? Use correct MLA citations/bibliography.</w:t>
      </w:r>
      <w:r w:rsidR="00CF1653" w:rsidRPr="00CF1653">
        <w:rPr>
          <w:rFonts w:ascii="TimesNewRomanPSMT" w:hAnsi="TimesNewRomanPSMT" w:cs="TimesNewRomanPSMT"/>
        </w:rPr>
        <w:t xml:space="preserve"> </w:t>
      </w:r>
    </w:p>
    <w:p w14:paraId="16ED374A" w14:textId="77777777" w:rsidR="00CF1653" w:rsidRDefault="00CF1653" w:rsidP="00CF1653">
      <w:pPr>
        <w:pStyle w:val="ListParagraph"/>
        <w:spacing w:after="0" w:line="240" w:lineRule="auto"/>
        <w:rPr>
          <w:rFonts w:ascii="Arial" w:hAnsi="Arial" w:cs="Arial"/>
        </w:rPr>
      </w:pPr>
    </w:p>
    <w:p w14:paraId="6BECBA9A" w14:textId="30FA8C82" w:rsidR="00CF1653" w:rsidRDefault="00CF1653" w:rsidP="00CF1653">
      <w:pPr>
        <w:pStyle w:val="ListParagraph"/>
        <w:spacing w:after="0" w:line="240" w:lineRule="auto"/>
        <w:rPr>
          <w:rFonts w:ascii="Arial" w:hAnsi="Arial" w:cs="Arial"/>
        </w:rPr>
      </w:pPr>
      <w:r w:rsidRPr="00CF1653">
        <w:rPr>
          <w:rFonts w:ascii="Arial" w:hAnsi="Arial" w:cs="Arial"/>
        </w:rPr>
        <w:t>Your essay should be a Word document that is double spaced, with 1-inch margins, in Times New Roman font 12. Follow the MLA’s recommendations for formatting, citation, and style.</w:t>
      </w:r>
    </w:p>
    <w:p w14:paraId="19D47773" w14:textId="77777777" w:rsidR="00CF1653" w:rsidRDefault="00CF1653" w:rsidP="00CF1653">
      <w:pPr>
        <w:pStyle w:val="ListParagraph"/>
        <w:spacing w:after="0" w:line="240" w:lineRule="auto"/>
        <w:rPr>
          <w:rFonts w:ascii="Arial" w:hAnsi="Arial" w:cs="Arial"/>
          <w:b/>
          <w:i/>
        </w:rPr>
      </w:pPr>
    </w:p>
    <w:p w14:paraId="3F0EB830" w14:textId="7AB22F04" w:rsidR="00CF1653" w:rsidRPr="00CF1653" w:rsidRDefault="00CF1653" w:rsidP="00CF1653">
      <w:pPr>
        <w:pStyle w:val="ListParagraph"/>
        <w:spacing w:after="0" w:line="240" w:lineRule="auto"/>
        <w:rPr>
          <w:rFonts w:ascii="Arial" w:hAnsi="Arial" w:cs="Arial"/>
        </w:rPr>
      </w:pPr>
      <w:r w:rsidRPr="00CF1653">
        <w:rPr>
          <w:rFonts w:ascii="Arial" w:hAnsi="Arial" w:cs="Arial"/>
        </w:rPr>
        <w:t>To be eligible to receive a passing grade on this assignment, you are expected to:</w:t>
      </w:r>
    </w:p>
    <w:p w14:paraId="3CA67F2A" w14:textId="256EC01E" w:rsidR="00CF1653" w:rsidRPr="00CF1653" w:rsidRDefault="00CF1653" w:rsidP="00CF1653">
      <w:pPr>
        <w:pStyle w:val="ListParagraph"/>
        <w:spacing w:after="0" w:line="240" w:lineRule="auto"/>
        <w:rPr>
          <w:rFonts w:ascii="Arial" w:hAnsi="Arial" w:cs="Arial"/>
        </w:rPr>
      </w:pPr>
      <w:r>
        <w:rPr>
          <w:rFonts w:ascii="Arial" w:hAnsi="Arial" w:cs="Arial"/>
        </w:rPr>
        <w:t>1. write an essay that is 5-7</w:t>
      </w:r>
      <w:r w:rsidRPr="00CF1653">
        <w:rPr>
          <w:rFonts w:ascii="Arial" w:hAnsi="Arial" w:cs="Arial"/>
        </w:rPr>
        <w:t xml:space="preserve"> pages long</w:t>
      </w:r>
      <w:r>
        <w:rPr>
          <w:rFonts w:ascii="Arial" w:hAnsi="Arial" w:cs="Arial"/>
        </w:rPr>
        <w:t xml:space="preserve"> (no less)</w:t>
      </w:r>
    </w:p>
    <w:p w14:paraId="46757D19" w14:textId="2DA0AF7E" w:rsidR="00CF1653" w:rsidRPr="00CF1653" w:rsidRDefault="00CF1653" w:rsidP="00CF1653">
      <w:pPr>
        <w:pStyle w:val="ListParagraph"/>
        <w:spacing w:after="0" w:line="240" w:lineRule="auto"/>
        <w:rPr>
          <w:rFonts w:ascii="Arial" w:hAnsi="Arial" w:cs="Arial"/>
        </w:rPr>
      </w:pPr>
      <w:r>
        <w:rPr>
          <w:rFonts w:ascii="Arial" w:hAnsi="Arial" w:cs="Arial"/>
        </w:rPr>
        <w:t>2</w:t>
      </w:r>
      <w:r w:rsidRPr="00CF1653">
        <w:rPr>
          <w:rFonts w:ascii="Arial" w:hAnsi="Arial" w:cs="Arial"/>
        </w:rPr>
        <w:t>. have a Works Cited page using MLA form</w:t>
      </w:r>
    </w:p>
    <w:p w14:paraId="47C20A27" w14:textId="77777777" w:rsidR="00CF1653" w:rsidRDefault="00CF1653" w:rsidP="00CF1653">
      <w:pPr>
        <w:pStyle w:val="ListParagraph"/>
        <w:spacing w:after="0" w:line="240" w:lineRule="auto"/>
        <w:rPr>
          <w:rFonts w:ascii="Arial" w:hAnsi="Arial" w:cs="Arial"/>
        </w:rPr>
      </w:pPr>
    </w:p>
    <w:p w14:paraId="3A6D25A2" w14:textId="7A0C5713" w:rsidR="00E10871" w:rsidRPr="00833112" w:rsidRDefault="00926B04" w:rsidP="00CF1653">
      <w:pPr>
        <w:pStyle w:val="ListParagraph"/>
        <w:spacing w:after="0" w:line="240" w:lineRule="auto"/>
        <w:rPr>
          <w:rFonts w:ascii="Arial" w:hAnsi="Arial" w:cs="Arial"/>
        </w:rPr>
      </w:pPr>
      <w:r>
        <w:rPr>
          <w:rFonts w:ascii="Arial" w:hAnsi="Arial" w:cs="Arial"/>
        </w:rPr>
        <w:t>Possibilities for this paper</w:t>
      </w:r>
      <w:r w:rsidR="00E10871" w:rsidRPr="00833112">
        <w:rPr>
          <w:rFonts w:ascii="Arial" w:hAnsi="Arial" w:cs="Arial"/>
        </w:rPr>
        <w:t xml:space="preserve"> include:</w:t>
      </w:r>
      <w:r w:rsidR="00E10871" w:rsidRPr="00833112">
        <w:rPr>
          <w:rFonts w:ascii="Arial" w:hAnsi="Arial" w:cs="Arial"/>
        </w:rPr>
        <w:tab/>
      </w:r>
    </w:p>
    <w:p w14:paraId="08497D17" w14:textId="0403C996" w:rsidR="00E10871" w:rsidRPr="00833112" w:rsidRDefault="00CF1653" w:rsidP="00E10871">
      <w:pPr>
        <w:pStyle w:val="ListParagraph"/>
        <w:numPr>
          <w:ilvl w:val="0"/>
          <w:numId w:val="19"/>
        </w:numPr>
        <w:spacing w:after="0" w:line="240" w:lineRule="auto"/>
        <w:rPr>
          <w:rFonts w:ascii="Arial" w:hAnsi="Arial" w:cs="Arial"/>
        </w:rPr>
      </w:pPr>
      <w:r>
        <w:rPr>
          <w:rFonts w:ascii="Arial" w:hAnsi="Arial" w:cs="Arial"/>
        </w:rPr>
        <w:t>A 5-7</w:t>
      </w:r>
      <w:r w:rsidR="00E10871" w:rsidRPr="00833112">
        <w:rPr>
          <w:rFonts w:ascii="Arial" w:hAnsi="Arial" w:cs="Arial"/>
        </w:rPr>
        <w:t xml:space="preserve"> page research pap</w:t>
      </w:r>
      <w:r w:rsidR="00CD17C7">
        <w:rPr>
          <w:rFonts w:ascii="Arial" w:hAnsi="Arial" w:cs="Arial"/>
        </w:rPr>
        <w:t>er about/analysis of a play</w:t>
      </w:r>
      <w:r w:rsidR="00E10871" w:rsidRPr="00833112">
        <w:rPr>
          <w:rFonts w:ascii="Arial" w:hAnsi="Arial" w:cs="Arial"/>
        </w:rPr>
        <w:t xml:space="preserve"> we haven’t read or seen in relation to </w:t>
      </w:r>
      <w:r w:rsidR="009F27C9">
        <w:rPr>
          <w:rFonts w:ascii="Arial" w:hAnsi="Arial" w:cs="Arial"/>
        </w:rPr>
        <w:t xml:space="preserve">the </w:t>
      </w:r>
      <w:r w:rsidR="00E10871" w:rsidRPr="00833112">
        <w:rPr>
          <w:rFonts w:ascii="Arial" w:hAnsi="Arial" w:cs="Arial"/>
        </w:rPr>
        <w:t>course content;</w:t>
      </w:r>
    </w:p>
    <w:p w14:paraId="0650888B" w14:textId="0BF005D7" w:rsidR="00E10871" w:rsidRPr="00833112" w:rsidRDefault="00CF1653" w:rsidP="00E10871">
      <w:pPr>
        <w:pStyle w:val="ListParagraph"/>
        <w:numPr>
          <w:ilvl w:val="0"/>
          <w:numId w:val="19"/>
        </w:numPr>
        <w:spacing w:after="0" w:line="240" w:lineRule="auto"/>
        <w:rPr>
          <w:rFonts w:ascii="Arial" w:hAnsi="Arial" w:cs="Arial"/>
        </w:rPr>
      </w:pPr>
      <w:r>
        <w:rPr>
          <w:rFonts w:ascii="Arial" w:hAnsi="Arial" w:cs="Arial"/>
        </w:rPr>
        <w:t>A 5-7</w:t>
      </w:r>
      <w:r w:rsidR="00E10871" w:rsidRPr="00833112">
        <w:rPr>
          <w:rFonts w:ascii="Arial" w:hAnsi="Arial" w:cs="Arial"/>
        </w:rPr>
        <w:t xml:space="preserve"> page response to the theory or history we’ve read</w:t>
      </w:r>
    </w:p>
    <w:p w14:paraId="5A92DDEA" w14:textId="7B16715E" w:rsidR="00E10871" w:rsidRPr="00833112" w:rsidRDefault="00CF1653" w:rsidP="00E10871">
      <w:pPr>
        <w:pStyle w:val="ListParagraph"/>
        <w:numPr>
          <w:ilvl w:val="0"/>
          <w:numId w:val="19"/>
        </w:numPr>
        <w:spacing w:after="0" w:line="240" w:lineRule="auto"/>
        <w:rPr>
          <w:rFonts w:ascii="Arial" w:hAnsi="Arial" w:cs="Arial"/>
        </w:rPr>
      </w:pPr>
      <w:r>
        <w:rPr>
          <w:rFonts w:ascii="Arial" w:hAnsi="Arial" w:cs="Arial"/>
        </w:rPr>
        <w:lastRenderedPageBreak/>
        <w:t>A 5-7</w:t>
      </w:r>
      <w:r w:rsidR="00E10871" w:rsidRPr="00833112">
        <w:rPr>
          <w:rFonts w:ascii="Arial" w:hAnsi="Arial" w:cs="Arial"/>
        </w:rPr>
        <w:t xml:space="preserve"> page research paper about a prominent f</w:t>
      </w:r>
      <w:r w:rsidR="00CD17C7">
        <w:rPr>
          <w:rFonts w:ascii="Arial" w:hAnsi="Arial" w:cs="Arial"/>
        </w:rPr>
        <w:t>emale theatre artist</w:t>
      </w:r>
      <w:r w:rsidR="00E10871" w:rsidRPr="00833112">
        <w:rPr>
          <w:rFonts w:ascii="Arial" w:hAnsi="Arial" w:cs="Arial"/>
        </w:rPr>
        <w:t xml:space="preserve"> or group, including a discussion of that person/group’s work, an</w:t>
      </w:r>
      <w:r w:rsidR="00313E3B" w:rsidRPr="00833112">
        <w:rPr>
          <w:rFonts w:ascii="Arial" w:hAnsi="Arial" w:cs="Arial"/>
        </w:rPr>
        <w:t>d</w:t>
      </w:r>
      <w:r w:rsidR="009F27C9">
        <w:rPr>
          <w:rFonts w:ascii="Arial" w:hAnsi="Arial" w:cs="Arial"/>
        </w:rPr>
        <w:t xml:space="preserve"> ideas about/influence on theatre </w:t>
      </w:r>
      <w:r w:rsidR="00E10871" w:rsidRPr="00833112">
        <w:rPr>
          <w:rFonts w:ascii="Arial" w:hAnsi="Arial" w:cs="Arial"/>
        </w:rPr>
        <w:t>arts.</w:t>
      </w:r>
    </w:p>
    <w:p w14:paraId="3693B747" w14:textId="77777777" w:rsidR="00E10871" w:rsidRPr="00833112" w:rsidRDefault="00E10871" w:rsidP="00E10871">
      <w:pPr>
        <w:pStyle w:val="ListParagraph"/>
        <w:spacing w:after="0" w:line="240" w:lineRule="auto"/>
        <w:ind w:left="1340"/>
        <w:rPr>
          <w:rFonts w:ascii="Arial" w:hAnsi="Arial" w:cs="Arial"/>
        </w:rPr>
      </w:pPr>
    </w:p>
    <w:p w14:paraId="74E16592" w14:textId="33B77228" w:rsidR="003A1B72" w:rsidRPr="00CF1653" w:rsidRDefault="00E10871" w:rsidP="00926B04">
      <w:pPr>
        <w:ind w:left="980"/>
        <w:rPr>
          <w:rFonts w:ascii="Arial" w:hAnsi="Arial" w:cs="Arial"/>
          <w:bCs/>
          <w:kern w:val="28"/>
          <w:sz w:val="22"/>
          <w:szCs w:val="22"/>
        </w:rPr>
      </w:pPr>
      <w:r w:rsidRPr="00CF1653">
        <w:rPr>
          <w:rFonts w:ascii="Arial" w:hAnsi="Arial" w:cs="Arial"/>
          <w:sz w:val="22"/>
          <w:szCs w:val="22"/>
        </w:rPr>
        <w:t>Avoid turning in simple biographies/histories.  I expect your paper to have a clearly stated argument (a thesis), and to be a thoughtful, thorough analysis/critica</w:t>
      </w:r>
      <w:r w:rsidR="00CD17C7" w:rsidRPr="00CF1653">
        <w:rPr>
          <w:rFonts w:ascii="Arial" w:hAnsi="Arial" w:cs="Arial"/>
          <w:sz w:val="22"/>
          <w:szCs w:val="22"/>
        </w:rPr>
        <w:t xml:space="preserve">l investigation of your topic. </w:t>
      </w:r>
      <w:r w:rsidRPr="00CF1653">
        <w:rPr>
          <w:rFonts w:ascii="Arial" w:hAnsi="Arial" w:cs="Arial"/>
          <w:sz w:val="22"/>
          <w:szCs w:val="22"/>
        </w:rPr>
        <w:t xml:space="preserve">Your bibliography should include </w:t>
      </w:r>
      <w:r w:rsidR="00CD17C7" w:rsidRPr="00CF1653">
        <w:rPr>
          <w:rFonts w:ascii="Arial" w:hAnsi="Arial" w:cs="Arial"/>
          <w:b/>
          <w:sz w:val="22"/>
          <w:szCs w:val="22"/>
        </w:rPr>
        <w:t>a minimum of 5</w:t>
      </w:r>
      <w:r w:rsidRPr="00CF1653">
        <w:rPr>
          <w:rFonts w:ascii="Arial" w:hAnsi="Arial" w:cs="Arial"/>
          <w:b/>
          <w:sz w:val="22"/>
          <w:szCs w:val="22"/>
        </w:rPr>
        <w:t xml:space="preserve"> sources</w:t>
      </w:r>
      <w:r w:rsidR="00CD17C7" w:rsidRPr="00CF1653">
        <w:rPr>
          <w:rFonts w:ascii="Arial" w:hAnsi="Arial" w:cs="Arial"/>
          <w:sz w:val="22"/>
          <w:szCs w:val="22"/>
        </w:rPr>
        <w:t xml:space="preserve">, and follow MLA </w:t>
      </w:r>
      <w:r w:rsidRPr="00CF1653">
        <w:rPr>
          <w:rFonts w:ascii="Arial" w:hAnsi="Arial" w:cs="Arial"/>
          <w:sz w:val="22"/>
          <w:szCs w:val="22"/>
        </w:rPr>
        <w:t xml:space="preserve">format.  </w:t>
      </w:r>
      <w:r w:rsidR="00CD17C7" w:rsidRPr="00CF1653">
        <w:rPr>
          <w:rFonts w:ascii="Arial" w:hAnsi="Arial" w:cs="Arial"/>
          <w:b/>
          <w:sz w:val="22"/>
          <w:szCs w:val="22"/>
        </w:rPr>
        <w:t>No more than 2</w:t>
      </w:r>
      <w:r w:rsidRPr="00CF1653">
        <w:rPr>
          <w:rFonts w:ascii="Arial" w:hAnsi="Arial" w:cs="Arial"/>
          <w:b/>
          <w:sz w:val="22"/>
          <w:szCs w:val="22"/>
        </w:rPr>
        <w:t xml:space="preserve"> of these sources may be internet</w:t>
      </w:r>
      <w:r w:rsidRPr="00CF1653">
        <w:rPr>
          <w:rFonts w:ascii="Arial" w:hAnsi="Arial" w:cs="Arial"/>
          <w:sz w:val="22"/>
          <w:szCs w:val="22"/>
        </w:rPr>
        <w:t xml:space="preserve"> </w:t>
      </w:r>
      <w:r w:rsidRPr="00CF1653">
        <w:rPr>
          <w:rFonts w:ascii="Arial" w:hAnsi="Arial" w:cs="Arial"/>
          <w:b/>
          <w:sz w:val="22"/>
          <w:szCs w:val="22"/>
        </w:rPr>
        <w:t>sites</w:t>
      </w:r>
      <w:r w:rsidRPr="00CF1653">
        <w:rPr>
          <w:rFonts w:ascii="Arial" w:hAnsi="Arial" w:cs="Arial"/>
          <w:sz w:val="22"/>
          <w:szCs w:val="22"/>
        </w:rPr>
        <w:t xml:space="preserve">— </w:t>
      </w:r>
      <w:r w:rsidR="00CD17C7" w:rsidRPr="00CF1653">
        <w:rPr>
          <w:rFonts w:ascii="Arial" w:hAnsi="Arial" w:cs="Arial"/>
          <w:b/>
          <w:sz w:val="22"/>
          <w:szCs w:val="22"/>
        </w:rPr>
        <w:t>3</w:t>
      </w:r>
      <w:r w:rsidR="004C61AE" w:rsidRPr="00CF1653">
        <w:rPr>
          <w:rFonts w:ascii="Arial" w:hAnsi="Arial" w:cs="Arial"/>
          <w:b/>
          <w:sz w:val="22"/>
          <w:szCs w:val="22"/>
        </w:rPr>
        <w:t xml:space="preserve"> </w:t>
      </w:r>
      <w:r w:rsidRPr="00CF1653">
        <w:rPr>
          <w:rFonts w:ascii="Arial" w:hAnsi="Arial" w:cs="Arial"/>
          <w:b/>
          <w:sz w:val="22"/>
          <w:szCs w:val="22"/>
        </w:rPr>
        <w:t>of them must be books or articles</w:t>
      </w:r>
      <w:r w:rsidRPr="00CF1653">
        <w:rPr>
          <w:rFonts w:ascii="Arial" w:hAnsi="Arial" w:cs="Arial"/>
          <w:sz w:val="22"/>
          <w:szCs w:val="22"/>
        </w:rPr>
        <w:t>.</w:t>
      </w:r>
      <w:r w:rsidR="005A11CC" w:rsidRPr="00CF1653">
        <w:rPr>
          <w:rFonts w:ascii="Arial" w:hAnsi="Arial" w:cs="Arial"/>
          <w:b/>
          <w:bCs/>
          <w:kern w:val="28"/>
          <w:sz w:val="22"/>
          <w:szCs w:val="22"/>
        </w:rPr>
        <w:t xml:space="preserve"> </w:t>
      </w:r>
      <w:r w:rsidR="00E95FEB">
        <w:rPr>
          <w:rFonts w:ascii="Arial" w:hAnsi="Arial" w:cs="Arial"/>
          <w:bCs/>
          <w:kern w:val="28"/>
          <w:sz w:val="22"/>
          <w:szCs w:val="22"/>
        </w:rPr>
        <w:t>(t</w:t>
      </w:r>
      <w:r w:rsidR="00CF1653">
        <w:rPr>
          <w:rFonts w:ascii="Arial" w:hAnsi="Arial" w:cs="Arial"/>
          <w:bCs/>
          <w:kern w:val="28"/>
          <w:sz w:val="22"/>
          <w:szCs w:val="22"/>
        </w:rPr>
        <w:t xml:space="preserve">his paper will be handed in on the day of your final, </w:t>
      </w:r>
      <w:r w:rsidR="00CF1653" w:rsidRPr="00CF1653">
        <w:rPr>
          <w:rFonts w:ascii="Arial" w:hAnsi="Arial" w:cs="Arial"/>
          <w:b/>
          <w:bCs/>
          <w:kern w:val="28"/>
          <w:sz w:val="22"/>
          <w:szCs w:val="22"/>
        </w:rPr>
        <w:t>May 11, 2017</w:t>
      </w:r>
      <w:r w:rsidR="00CF1653">
        <w:rPr>
          <w:rFonts w:ascii="Arial" w:hAnsi="Arial" w:cs="Arial"/>
          <w:bCs/>
          <w:kern w:val="28"/>
          <w:sz w:val="22"/>
          <w:szCs w:val="22"/>
        </w:rPr>
        <w:t xml:space="preserve">. It must be in my hands by end of the allotted final time </w:t>
      </w:r>
      <w:r w:rsidR="00CF1653" w:rsidRPr="00CF1653">
        <w:rPr>
          <w:rFonts w:ascii="Arial" w:hAnsi="Arial" w:cs="Arial"/>
          <w:b/>
          <w:bCs/>
          <w:kern w:val="28"/>
          <w:sz w:val="22"/>
          <w:szCs w:val="22"/>
        </w:rPr>
        <w:t>10:30am</w:t>
      </w:r>
      <w:r w:rsidR="00CF1653">
        <w:rPr>
          <w:rFonts w:ascii="Arial" w:hAnsi="Arial" w:cs="Arial"/>
          <w:b/>
          <w:bCs/>
          <w:kern w:val="28"/>
          <w:sz w:val="22"/>
          <w:szCs w:val="22"/>
        </w:rPr>
        <w:t>.</w:t>
      </w:r>
      <w:r w:rsidR="00CF1653">
        <w:rPr>
          <w:rFonts w:ascii="Arial" w:hAnsi="Arial" w:cs="Arial"/>
          <w:bCs/>
          <w:kern w:val="28"/>
          <w:sz w:val="22"/>
          <w:szCs w:val="22"/>
        </w:rPr>
        <w:t xml:space="preserve"> Late papers will not be accepted, </w:t>
      </w:r>
      <w:r w:rsidR="00CF1653" w:rsidRPr="00CF1653">
        <w:rPr>
          <w:rFonts w:ascii="Arial" w:hAnsi="Arial" w:cs="Arial"/>
          <w:b/>
          <w:bCs/>
          <w:kern w:val="28"/>
          <w:sz w:val="22"/>
          <w:szCs w:val="22"/>
        </w:rPr>
        <w:t>ABSOLUTLEY NO EXCUSES…PERIOD!)</w:t>
      </w:r>
    </w:p>
    <w:p w14:paraId="5D39B1C6" w14:textId="1AB6289F" w:rsidR="00121F0E" w:rsidRPr="00833112" w:rsidRDefault="001C7058" w:rsidP="00121F0E">
      <w:pPr>
        <w:spacing w:after="0" w:line="240" w:lineRule="auto"/>
        <w:rPr>
          <w:rFonts w:ascii="Arial" w:hAnsi="Arial" w:cs="Arial"/>
          <w:i/>
          <w:sz w:val="22"/>
          <w:szCs w:val="22"/>
        </w:rPr>
      </w:pPr>
      <w:r w:rsidRPr="00833112">
        <w:rPr>
          <w:rFonts w:ascii="Arial" w:hAnsi="Arial" w:cs="Arial"/>
          <w:b/>
          <w:bCs/>
          <w:kern w:val="28"/>
          <w:sz w:val="22"/>
          <w:szCs w:val="22"/>
        </w:rPr>
        <w:t>GRADING:</w:t>
      </w:r>
      <w:r w:rsidR="00121F0E" w:rsidRPr="00833112">
        <w:rPr>
          <w:rFonts w:ascii="Arial" w:hAnsi="Arial" w:cs="Arial"/>
          <w:b/>
          <w:bCs/>
          <w:kern w:val="28"/>
          <w:sz w:val="22"/>
          <w:szCs w:val="22"/>
        </w:rPr>
        <w:t xml:space="preserve"> </w:t>
      </w:r>
      <w:r w:rsidR="00121F0E" w:rsidRPr="00833112">
        <w:rPr>
          <w:rFonts w:ascii="Arial" w:hAnsi="Arial" w:cs="Arial"/>
          <w:i/>
          <w:sz w:val="22"/>
          <w:szCs w:val="22"/>
        </w:rPr>
        <w:t>(You are responsible to pay close attention to all points on Blackboard)*</w:t>
      </w:r>
    </w:p>
    <w:p w14:paraId="2723990A" w14:textId="669F8340" w:rsidR="001C7058" w:rsidRPr="00833112" w:rsidRDefault="001C7058" w:rsidP="001C7058">
      <w:pPr>
        <w:widowControl w:val="0"/>
        <w:overflowPunct w:val="0"/>
        <w:autoSpaceDE w:val="0"/>
        <w:autoSpaceDN w:val="0"/>
        <w:adjustRightInd w:val="0"/>
        <w:spacing w:after="0" w:line="240" w:lineRule="auto"/>
        <w:rPr>
          <w:rFonts w:ascii="Arial" w:hAnsi="Arial" w:cs="Arial"/>
          <w:b/>
          <w:bCs/>
          <w:kern w:val="28"/>
          <w:sz w:val="22"/>
          <w:szCs w:val="22"/>
        </w:rPr>
      </w:pPr>
    </w:p>
    <w:p w14:paraId="21E89402" w14:textId="70AC896D" w:rsidR="005A10B8" w:rsidRPr="00833112" w:rsidRDefault="00493211" w:rsidP="005A10B8">
      <w:pPr>
        <w:widowControl w:val="0"/>
        <w:overflowPunct w:val="0"/>
        <w:autoSpaceDE w:val="0"/>
        <w:autoSpaceDN w:val="0"/>
        <w:adjustRightInd w:val="0"/>
        <w:spacing w:after="0" w:line="240" w:lineRule="auto"/>
        <w:rPr>
          <w:rFonts w:ascii="Arial" w:hAnsi="Arial" w:cs="Arial"/>
          <w:bCs/>
          <w:kern w:val="28"/>
          <w:sz w:val="22"/>
          <w:szCs w:val="22"/>
        </w:rPr>
      </w:pPr>
      <w:r w:rsidRPr="00833112">
        <w:rPr>
          <w:rFonts w:ascii="Arial" w:hAnsi="Arial" w:cs="Arial"/>
          <w:bCs/>
          <w:kern w:val="28"/>
          <w:sz w:val="22"/>
          <w:szCs w:val="22"/>
        </w:rPr>
        <w:t>Student Signed Signature Page</w:t>
      </w:r>
      <w:r w:rsidR="00D0101D">
        <w:rPr>
          <w:rFonts w:ascii="Arial" w:hAnsi="Arial" w:cs="Arial"/>
          <w:bCs/>
          <w:kern w:val="28"/>
          <w:sz w:val="22"/>
          <w:szCs w:val="22"/>
        </w:rPr>
        <w:t xml:space="preserve"> (due 1/24</w:t>
      </w:r>
      <w:r w:rsidR="005A11CC" w:rsidRPr="00833112">
        <w:rPr>
          <w:rFonts w:ascii="Arial" w:hAnsi="Arial" w:cs="Arial"/>
          <w:bCs/>
          <w:kern w:val="28"/>
          <w:sz w:val="22"/>
          <w:szCs w:val="22"/>
        </w:rPr>
        <w:t>)</w:t>
      </w:r>
      <w:r w:rsidR="00090C4F" w:rsidRPr="00833112">
        <w:rPr>
          <w:rFonts w:ascii="Arial" w:hAnsi="Arial" w:cs="Arial"/>
          <w:bCs/>
          <w:kern w:val="28"/>
          <w:sz w:val="22"/>
          <w:szCs w:val="22"/>
        </w:rPr>
        <w:t>:</w:t>
      </w:r>
      <w:r w:rsidRPr="00833112">
        <w:rPr>
          <w:rFonts w:ascii="Arial" w:hAnsi="Arial" w:cs="Arial"/>
          <w:bCs/>
          <w:kern w:val="28"/>
          <w:sz w:val="22"/>
          <w:szCs w:val="22"/>
        </w:rPr>
        <w:tab/>
      </w:r>
      <w:r w:rsidRPr="00833112">
        <w:rPr>
          <w:rFonts w:ascii="Arial" w:hAnsi="Arial" w:cs="Arial"/>
          <w:bCs/>
          <w:kern w:val="28"/>
          <w:sz w:val="22"/>
          <w:szCs w:val="22"/>
        </w:rPr>
        <w:tab/>
      </w:r>
      <w:r w:rsidRPr="00833112">
        <w:rPr>
          <w:rFonts w:ascii="Arial" w:hAnsi="Arial" w:cs="Arial"/>
          <w:bCs/>
          <w:kern w:val="28"/>
          <w:sz w:val="22"/>
          <w:szCs w:val="22"/>
        </w:rPr>
        <w:tab/>
      </w:r>
      <w:r w:rsidRPr="00833112">
        <w:rPr>
          <w:rFonts w:ascii="Arial" w:hAnsi="Arial" w:cs="Arial"/>
          <w:bCs/>
          <w:kern w:val="28"/>
          <w:sz w:val="22"/>
          <w:szCs w:val="22"/>
        </w:rPr>
        <w:tab/>
      </w:r>
      <w:r w:rsidRPr="00833112">
        <w:rPr>
          <w:rFonts w:ascii="Arial" w:hAnsi="Arial" w:cs="Arial"/>
          <w:bCs/>
          <w:kern w:val="28"/>
          <w:sz w:val="22"/>
          <w:szCs w:val="22"/>
        </w:rPr>
        <w:tab/>
      </w:r>
      <w:r w:rsidR="00D0101D">
        <w:rPr>
          <w:rFonts w:ascii="Arial" w:hAnsi="Arial" w:cs="Arial"/>
          <w:bCs/>
          <w:kern w:val="28"/>
          <w:sz w:val="22"/>
          <w:szCs w:val="22"/>
        </w:rPr>
        <w:tab/>
      </w:r>
      <w:r w:rsidRPr="00833112">
        <w:rPr>
          <w:rFonts w:ascii="Arial" w:hAnsi="Arial" w:cs="Arial"/>
          <w:bCs/>
          <w:kern w:val="28"/>
          <w:sz w:val="22"/>
          <w:szCs w:val="22"/>
        </w:rPr>
        <w:t>5</w:t>
      </w:r>
      <w:r w:rsidRPr="00833112">
        <w:rPr>
          <w:rFonts w:ascii="Arial" w:hAnsi="Arial" w:cs="Arial"/>
          <w:bCs/>
          <w:kern w:val="28"/>
          <w:sz w:val="22"/>
          <w:szCs w:val="22"/>
        </w:rPr>
        <w:tab/>
        <w:t>Points</w:t>
      </w:r>
    </w:p>
    <w:p w14:paraId="163632C5" w14:textId="1E1153CC" w:rsidR="002D616F" w:rsidRDefault="00D0101D" w:rsidP="005A10B8">
      <w:pPr>
        <w:widowControl w:val="0"/>
        <w:overflowPunct w:val="0"/>
        <w:autoSpaceDE w:val="0"/>
        <w:autoSpaceDN w:val="0"/>
        <w:adjustRightInd w:val="0"/>
        <w:spacing w:after="0" w:line="240" w:lineRule="auto"/>
        <w:rPr>
          <w:rFonts w:ascii="Arial" w:hAnsi="Arial" w:cs="Arial"/>
          <w:bCs/>
          <w:kern w:val="28"/>
          <w:sz w:val="22"/>
          <w:szCs w:val="22"/>
        </w:rPr>
      </w:pPr>
      <w:r>
        <w:rPr>
          <w:rFonts w:ascii="Arial" w:hAnsi="Arial" w:cs="Arial"/>
          <w:bCs/>
          <w:kern w:val="28"/>
          <w:sz w:val="22"/>
          <w:szCs w:val="22"/>
        </w:rPr>
        <w:t>Quizzes</w:t>
      </w:r>
      <w:r w:rsidR="002D616F">
        <w:rPr>
          <w:rFonts w:ascii="Arial" w:hAnsi="Arial" w:cs="Arial"/>
          <w:bCs/>
          <w:kern w:val="28"/>
          <w:sz w:val="22"/>
          <w:szCs w:val="22"/>
        </w:rPr>
        <w:t xml:space="preserve"> – 5x10pts each</w:t>
      </w:r>
      <w:r>
        <w:rPr>
          <w:rFonts w:ascii="Arial" w:hAnsi="Arial" w:cs="Arial"/>
          <w:bCs/>
          <w:kern w:val="28"/>
          <w:sz w:val="22"/>
          <w:szCs w:val="22"/>
        </w:rPr>
        <w:t xml:space="preserve"> (on the articles in WIAT, plays &amp; readings on BB)</w:t>
      </w:r>
      <w:r>
        <w:rPr>
          <w:rFonts w:ascii="Arial" w:hAnsi="Arial" w:cs="Arial"/>
          <w:bCs/>
          <w:kern w:val="28"/>
          <w:sz w:val="22"/>
          <w:szCs w:val="22"/>
        </w:rPr>
        <w:tab/>
      </w:r>
      <w:r w:rsidR="002D616F">
        <w:rPr>
          <w:rFonts w:ascii="Arial" w:hAnsi="Arial" w:cs="Arial"/>
          <w:bCs/>
          <w:kern w:val="28"/>
          <w:sz w:val="22"/>
          <w:szCs w:val="22"/>
        </w:rPr>
        <w:tab/>
        <w:t>50</w:t>
      </w:r>
      <w:r w:rsidR="002D616F">
        <w:rPr>
          <w:rFonts w:ascii="Arial" w:hAnsi="Arial" w:cs="Arial"/>
          <w:bCs/>
          <w:kern w:val="28"/>
          <w:sz w:val="22"/>
          <w:szCs w:val="22"/>
        </w:rPr>
        <w:tab/>
        <w:t>Points</w:t>
      </w:r>
    </w:p>
    <w:p w14:paraId="0EA454FE" w14:textId="5A143F36" w:rsidR="00090C4F" w:rsidRPr="00833112" w:rsidRDefault="00D0101D" w:rsidP="005A10B8">
      <w:pPr>
        <w:widowControl w:val="0"/>
        <w:overflowPunct w:val="0"/>
        <w:autoSpaceDE w:val="0"/>
        <w:autoSpaceDN w:val="0"/>
        <w:adjustRightInd w:val="0"/>
        <w:spacing w:after="0" w:line="240" w:lineRule="auto"/>
        <w:rPr>
          <w:rFonts w:ascii="Arial" w:hAnsi="Arial" w:cs="Arial"/>
          <w:bCs/>
          <w:kern w:val="28"/>
          <w:sz w:val="22"/>
          <w:szCs w:val="22"/>
        </w:rPr>
      </w:pPr>
      <w:r>
        <w:rPr>
          <w:rFonts w:ascii="Arial" w:hAnsi="Arial" w:cs="Arial"/>
          <w:bCs/>
          <w:kern w:val="28"/>
          <w:sz w:val="22"/>
          <w:szCs w:val="22"/>
        </w:rPr>
        <w:t>Group Play</w:t>
      </w:r>
      <w:r w:rsidR="00090C4F" w:rsidRPr="00833112">
        <w:rPr>
          <w:rFonts w:ascii="Arial" w:hAnsi="Arial" w:cs="Arial"/>
          <w:bCs/>
          <w:kern w:val="28"/>
          <w:sz w:val="22"/>
          <w:szCs w:val="22"/>
        </w:rPr>
        <w:t xml:space="preserve"> Report</w:t>
      </w:r>
      <w:r>
        <w:rPr>
          <w:rFonts w:ascii="Arial" w:hAnsi="Arial" w:cs="Arial"/>
          <w:bCs/>
          <w:kern w:val="28"/>
          <w:sz w:val="22"/>
          <w:szCs w:val="22"/>
        </w:rPr>
        <w:t>s</w:t>
      </w:r>
      <w:r w:rsidR="00CF1653">
        <w:rPr>
          <w:rFonts w:ascii="Arial" w:hAnsi="Arial" w:cs="Arial"/>
          <w:bCs/>
          <w:kern w:val="28"/>
          <w:sz w:val="22"/>
          <w:szCs w:val="22"/>
        </w:rPr>
        <w:t xml:space="preserve"> ( 4</w:t>
      </w:r>
      <w:r w:rsidR="002D616F">
        <w:rPr>
          <w:rFonts w:ascii="Arial" w:hAnsi="Arial" w:cs="Arial"/>
          <w:bCs/>
          <w:kern w:val="28"/>
          <w:sz w:val="22"/>
          <w:szCs w:val="22"/>
        </w:rPr>
        <w:t>x20pts each)</w:t>
      </w:r>
      <w:r>
        <w:rPr>
          <w:rFonts w:ascii="Arial" w:hAnsi="Arial" w:cs="Arial"/>
          <w:bCs/>
          <w:kern w:val="28"/>
          <w:sz w:val="22"/>
          <w:szCs w:val="22"/>
        </w:rPr>
        <w:tab/>
      </w:r>
      <w:r>
        <w:rPr>
          <w:rFonts w:ascii="Arial" w:hAnsi="Arial" w:cs="Arial"/>
          <w:bCs/>
          <w:kern w:val="28"/>
          <w:sz w:val="22"/>
          <w:szCs w:val="22"/>
        </w:rPr>
        <w:tab/>
      </w:r>
      <w:r w:rsidR="00090C4F" w:rsidRPr="00833112">
        <w:rPr>
          <w:rFonts w:ascii="Arial" w:hAnsi="Arial" w:cs="Arial"/>
          <w:bCs/>
          <w:kern w:val="28"/>
          <w:sz w:val="22"/>
          <w:szCs w:val="22"/>
        </w:rPr>
        <w:t>:</w:t>
      </w:r>
      <w:r w:rsidR="005A11CC" w:rsidRPr="00833112">
        <w:rPr>
          <w:rFonts w:ascii="Arial" w:hAnsi="Arial" w:cs="Arial"/>
          <w:bCs/>
          <w:kern w:val="28"/>
          <w:sz w:val="22"/>
          <w:szCs w:val="22"/>
        </w:rPr>
        <w:tab/>
      </w:r>
      <w:r w:rsidR="005A11CC" w:rsidRPr="00833112">
        <w:rPr>
          <w:rFonts w:ascii="Arial" w:hAnsi="Arial" w:cs="Arial"/>
          <w:bCs/>
          <w:kern w:val="28"/>
          <w:sz w:val="22"/>
          <w:szCs w:val="22"/>
        </w:rPr>
        <w:tab/>
      </w:r>
      <w:r w:rsidR="005A11CC" w:rsidRPr="00833112">
        <w:rPr>
          <w:rFonts w:ascii="Arial" w:hAnsi="Arial" w:cs="Arial"/>
          <w:bCs/>
          <w:kern w:val="28"/>
          <w:sz w:val="22"/>
          <w:szCs w:val="22"/>
        </w:rPr>
        <w:tab/>
      </w:r>
      <w:r w:rsidR="005A11CC" w:rsidRPr="00833112">
        <w:rPr>
          <w:rFonts w:ascii="Arial" w:hAnsi="Arial" w:cs="Arial"/>
          <w:bCs/>
          <w:kern w:val="28"/>
          <w:sz w:val="22"/>
          <w:szCs w:val="22"/>
        </w:rPr>
        <w:tab/>
      </w:r>
      <w:r w:rsidR="005A11CC" w:rsidRPr="00833112">
        <w:rPr>
          <w:rFonts w:ascii="Arial" w:hAnsi="Arial" w:cs="Arial"/>
          <w:bCs/>
          <w:kern w:val="28"/>
          <w:sz w:val="22"/>
          <w:szCs w:val="22"/>
        </w:rPr>
        <w:tab/>
      </w:r>
      <w:r w:rsidR="00CF1653">
        <w:rPr>
          <w:rFonts w:ascii="Arial" w:hAnsi="Arial" w:cs="Arial"/>
          <w:bCs/>
          <w:kern w:val="28"/>
          <w:sz w:val="22"/>
          <w:szCs w:val="22"/>
        </w:rPr>
        <w:t>8</w:t>
      </w:r>
      <w:r w:rsidR="002D616F">
        <w:rPr>
          <w:rFonts w:ascii="Arial" w:hAnsi="Arial" w:cs="Arial"/>
          <w:bCs/>
          <w:kern w:val="28"/>
          <w:sz w:val="22"/>
          <w:szCs w:val="22"/>
        </w:rPr>
        <w:t>0</w:t>
      </w:r>
      <w:r w:rsidR="00D701D0" w:rsidRPr="00833112">
        <w:rPr>
          <w:rFonts w:ascii="Arial" w:hAnsi="Arial" w:cs="Arial"/>
          <w:bCs/>
          <w:kern w:val="28"/>
          <w:sz w:val="22"/>
          <w:szCs w:val="22"/>
        </w:rPr>
        <w:tab/>
        <w:t>Points</w:t>
      </w:r>
    </w:p>
    <w:p w14:paraId="65B0C9E0" w14:textId="58203DBC" w:rsidR="00493211" w:rsidRPr="002D616F" w:rsidRDefault="00090C4F" w:rsidP="002D616F">
      <w:pPr>
        <w:widowControl w:val="0"/>
        <w:overflowPunct w:val="0"/>
        <w:autoSpaceDE w:val="0"/>
        <w:autoSpaceDN w:val="0"/>
        <w:adjustRightInd w:val="0"/>
        <w:spacing w:after="0" w:line="240" w:lineRule="auto"/>
        <w:rPr>
          <w:rFonts w:ascii="Arial" w:hAnsi="Arial" w:cs="Arial"/>
          <w:bCs/>
          <w:kern w:val="28"/>
          <w:sz w:val="22"/>
          <w:szCs w:val="22"/>
        </w:rPr>
      </w:pPr>
      <w:r w:rsidRPr="002D616F">
        <w:rPr>
          <w:rFonts w:ascii="Arial" w:hAnsi="Arial" w:cs="Arial"/>
          <w:bCs/>
          <w:kern w:val="28"/>
          <w:sz w:val="22"/>
          <w:szCs w:val="22"/>
        </w:rPr>
        <w:t>Research paper/project:</w:t>
      </w:r>
      <w:r w:rsidR="00D701D0" w:rsidRPr="002D616F">
        <w:rPr>
          <w:rFonts w:ascii="Arial" w:hAnsi="Arial" w:cs="Arial"/>
          <w:bCs/>
          <w:kern w:val="28"/>
          <w:sz w:val="22"/>
          <w:szCs w:val="22"/>
        </w:rPr>
        <w:tab/>
      </w:r>
      <w:r w:rsidR="00D701D0" w:rsidRPr="002D616F">
        <w:rPr>
          <w:rFonts w:ascii="Arial" w:hAnsi="Arial" w:cs="Arial"/>
          <w:bCs/>
          <w:kern w:val="28"/>
          <w:sz w:val="22"/>
          <w:szCs w:val="22"/>
        </w:rPr>
        <w:tab/>
      </w:r>
      <w:r w:rsidR="00D701D0" w:rsidRPr="002D616F">
        <w:rPr>
          <w:rFonts w:ascii="Arial" w:hAnsi="Arial" w:cs="Arial"/>
          <w:bCs/>
          <w:kern w:val="28"/>
          <w:sz w:val="22"/>
          <w:szCs w:val="22"/>
        </w:rPr>
        <w:tab/>
      </w:r>
      <w:r w:rsidR="00D701D0" w:rsidRPr="002D616F">
        <w:rPr>
          <w:rFonts w:ascii="Arial" w:hAnsi="Arial" w:cs="Arial"/>
          <w:bCs/>
          <w:kern w:val="28"/>
          <w:sz w:val="22"/>
          <w:szCs w:val="22"/>
        </w:rPr>
        <w:tab/>
      </w:r>
      <w:r w:rsidR="00D701D0" w:rsidRPr="002D616F">
        <w:rPr>
          <w:rFonts w:ascii="Arial" w:hAnsi="Arial" w:cs="Arial"/>
          <w:bCs/>
          <w:kern w:val="28"/>
          <w:sz w:val="22"/>
          <w:szCs w:val="22"/>
        </w:rPr>
        <w:tab/>
      </w:r>
      <w:r w:rsidR="00D701D0" w:rsidRPr="002D616F">
        <w:rPr>
          <w:rFonts w:ascii="Arial" w:hAnsi="Arial" w:cs="Arial"/>
          <w:bCs/>
          <w:kern w:val="28"/>
          <w:sz w:val="22"/>
          <w:szCs w:val="22"/>
        </w:rPr>
        <w:tab/>
      </w:r>
      <w:r w:rsidR="002D616F">
        <w:rPr>
          <w:rFonts w:ascii="Arial" w:hAnsi="Arial" w:cs="Arial"/>
          <w:bCs/>
          <w:kern w:val="28"/>
          <w:sz w:val="22"/>
          <w:szCs w:val="22"/>
        </w:rPr>
        <w:tab/>
      </w:r>
      <w:r w:rsidR="002D616F">
        <w:rPr>
          <w:rFonts w:ascii="Arial" w:hAnsi="Arial" w:cs="Arial"/>
          <w:bCs/>
          <w:kern w:val="28"/>
          <w:sz w:val="22"/>
          <w:szCs w:val="22"/>
        </w:rPr>
        <w:tab/>
        <w:t xml:space="preserve">70 </w:t>
      </w:r>
      <w:r w:rsidR="002D616F">
        <w:rPr>
          <w:rFonts w:ascii="Arial" w:hAnsi="Arial" w:cs="Arial"/>
          <w:bCs/>
          <w:kern w:val="28"/>
          <w:sz w:val="22"/>
          <w:szCs w:val="22"/>
        </w:rPr>
        <w:tab/>
        <w:t>Points</w:t>
      </w:r>
    </w:p>
    <w:p w14:paraId="104001DC" w14:textId="77777777" w:rsidR="00D0101D" w:rsidRPr="00833112" w:rsidRDefault="00D0101D" w:rsidP="00D0101D">
      <w:pPr>
        <w:spacing w:after="0" w:line="240" w:lineRule="auto"/>
        <w:rPr>
          <w:rFonts w:ascii="Arial" w:hAnsi="Arial" w:cs="Arial"/>
          <w:sz w:val="22"/>
          <w:szCs w:val="22"/>
        </w:rPr>
      </w:pPr>
      <w:r w:rsidRPr="00833112">
        <w:rPr>
          <w:rFonts w:ascii="Arial" w:hAnsi="Arial" w:cs="Arial"/>
          <w:sz w:val="22"/>
          <w:szCs w:val="22"/>
        </w:rPr>
        <w:t>Class Participation/Preparation – 5x29 daily points</w:t>
      </w:r>
      <w:r w:rsidRPr="00833112">
        <w:rPr>
          <w:rFonts w:ascii="Arial" w:hAnsi="Arial" w:cs="Arial"/>
          <w:sz w:val="22"/>
          <w:szCs w:val="22"/>
        </w:rPr>
        <w:tab/>
      </w:r>
      <w:r w:rsidRPr="00833112">
        <w:rPr>
          <w:rFonts w:ascii="Arial" w:hAnsi="Arial" w:cs="Arial"/>
          <w:sz w:val="22"/>
          <w:szCs w:val="22"/>
        </w:rPr>
        <w:tab/>
      </w:r>
      <w:r w:rsidRPr="00833112">
        <w:rPr>
          <w:rFonts w:ascii="Arial" w:hAnsi="Arial" w:cs="Arial"/>
          <w:sz w:val="22"/>
          <w:szCs w:val="22"/>
        </w:rPr>
        <w:tab/>
      </w:r>
      <w:r w:rsidRPr="00833112">
        <w:rPr>
          <w:rFonts w:ascii="Arial" w:hAnsi="Arial" w:cs="Arial"/>
          <w:sz w:val="22"/>
          <w:szCs w:val="22"/>
        </w:rPr>
        <w:tab/>
      </w:r>
      <w:r>
        <w:rPr>
          <w:rFonts w:ascii="Arial" w:hAnsi="Arial" w:cs="Arial"/>
          <w:sz w:val="22"/>
          <w:szCs w:val="22"/>
        </w:rPr>
        <w:tab/>
      </w:r>
      <w:r w:rsidRPr="00833112">
        <w:rPr>
          <w:rFonts w:ascii="Arial" w:hAnsi="Arial" w:cs="Arial"/>
          <w:sz w:val="22"/>
          <w:szCs w:val="22"/>
        </w:rPr>
        <w:t>145</w:t>
      </w:r>
      <w:r w:rsidRPr="00833112">
        <w:rPr>
          <w:rFonts w:ascii="Arial" w:hAnsi="Arial" w:cs="Arial"/>
          <w:sz w:val="22"/>
          <w:szCs w:val="22"/>
        </w:rPr>
        <w:tab/>
        <w:t>Points</w:t>
      </w:r>
    </w:p>
    <w:p w14:paraId="6CD3B126" w14:textId="0943E2ED" w:rsidR="00D0101D" w:rsidRDefault="00D0101D" w:rsidP="00E95FEB">
      <w:pPr>
        <w:spacing w:after="0" w:line="240" w:lineRule="auto"/>
        <w:rPr>
          <w:rFonts w:ascii="Arial" w:hAnsi="Arial" w:cs="Arial"/>
          <w:i/>
          <w:sz w:val="22"/>
          <w:szCs w:val="22"/>
        </w:rPr>
      </w:pPr>
      <w:r w:rsidRPr="00833112">
        <w:rPr>
          <w:rFonts w:ascii="Arial" w:hAnsi="Arial" w:cs="Arial"/>
          <w:i/>
          <w:sz w:val="22"/>
          <w:szCs w:val="22"/>
        </w:rPr>
        <w:t xml:space="preserve">            (You must be in class to earn these points – if tardy only 2.</w:t>
      </w:r>
      <w:r w:rsidR="00E95FEB">
        <w:rPr>
          <w:rFonts w:ascii="Arial" w:hAnsi="Arial" w:cs="Arial"/>
          <w:i/>
          <w:sz w:val="22"/>
          <w:szCs w:val="22"/>
        </w:rPr>
        <w:t>5pts possible)</w:t>
      </w:r>
    </w:p>
    <w:p w14:paraId="0C655BC4" w14:textId="77777777" w:rsidR="00E95FEB" w:rsidRPr="00E95FEB" w:rsidRDefault="00E95FEB" w:rsidP="00E95FEB">
      <w:pPr>
        <w:spacing w:after="0" w:line="240" w:lineRule="auto"/>
        <w:rPr>
          <w:rFonts w:ascii="Arial" w:hAnsi="Arial" w:cs="Arial"/>
          <w:i/>
          <w:sz w:val="22"/>
          <w:szCs w:val="22"/>
        </w:rPr>
      </w:pPr>
    </w:p>
    <w:p w14:paraId="541D1F0B" w14:textId="547B3097" w:rsidR="00CC614E" w:rsidRPr="00833112" w:rsidRDefault="00CC614E" w:rsidP="00CC614E">
      <w:pPr>
        <w:rPr>
          <w:rFonts w:ascii="Arial" w:hAnsi="Arial" w:cs="Arial"/>
          <w:b/>
          <w:sz w:val="22"/>
          <w:szCs w:val="22"/>
        </w:rPr>
      </w:pPr>
      <w:r w:rsidRPr="00833112">
        <w:rPr>
          <w:rFonts w:ascii="Arial" w:hAnsi="Arial" w:cs="Arial"/>
          <w:b/>
          <w:sz w:val="22"/>
          <w:szCs w:val="22"/>
        </w:rPr>
        <w:t>TOTAL POSSIBLE POINTS</w:t>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00690C05" w:rsidRPr="00833112">
        <w:rPr>
          <w:rFonts w:ascii="Arial" w:hAnsi="Arial" w:cs="Arial"/>
          <w:b/>
          <w:sz w:val="22"/>
          <w:szCs w:val="22"/>
        </w:rPr>
        <w:tab/>
      </w:r>
      <w:r w:rsidRPr="00833112">
        <w:rPr>
          <w:rFonts w:ascii="Arial" w:hAnsi="Arial" w:cs="Arial"/>
          <w:b/>
          <w:sz w:val="22"/>
          <w:szCs w:val="22"/>
        </w:rPr>
        <w:tab/>
      </w:r>
      <w:r w:rsidR="00E95FEB">
        <w:rPr>
          <w:rFonts w:ascii="Arial" w:hAnsi="Arial" w:cs="Arial"/>
          <w:b/>
          <w:sz w:val="22"/>
          <w:szCs w:val="22"/>
        </w:rPr>
        <w:t>35</w:t>
      </w:r>
      <w:r w:rsidR="009D0B3B">
        <w:rPr>
          <w:rFonts w:ascii="Arial" w:hAnsi="Arial" w:cs="Arial"/>
          <w:b/>
          <w:sz w:val="22"/>
          <w:szCs w:val="22"/>
        </w:rPr>
        <w:t>0</w:t>
      </w:r>
      <w:r w:rsidR="001C66FC" w:rsidRPr="00833112">
        <w:rPr>
          <w:rFonts w:ascii="Arial" w:hAnsi="Arial" w:cs="Arial"/>
          <w:b/>
          <w:sz w:val="22"/>
          <w:szCs w:val="22"/>
        </w:rPr>
        <w:t xml:space="preserve"> </w:t>
      </w:r>
      <w:r w:rsidR="001C66FC" w:rsidRPr="00833112">
        <w:rPr>
          <w:rFonts w:ascii="Arial" w:hAnsi="Arial" w:cs="Arial"/>
          <w:b/>
          <w:sz w:val="22"/>
          <w:szCs w:val="22"/>
        </w:rPr>
        <w:tab/>
      </w:r>
      <w:r w:rsidRPr="00833112">
        <w:rPr>
          <w:rFonts w:ascii="Arial" w:hAnsi="Arial" w:cs="Arial"/>
          <w:b/>
          <w:sz w:val="22"/>
          <w:szCs w:val="22"/>
        </w:rPr>
        <w:t>POINTS</w:t>
      </w:r>
    </w:p>
    <w:p w14:paraId="1FA96718" w14:textId="07B78C7B" w:rsidR="001C7058" w:rsidRPr="00833112" w:rsidRDefault="001F53C2" w:rsidP="001F53C2">
      <w:pPr>
        <w:rPr>
          <w:rFonts w:ascii="Arial" w:hAnsi="Arial" w:cs="Arial"/>
        </w:rPr>
      </w:pPr>
      <w:r w:rsidRPr="00833112">
        <w:rPr>
          <w:rFonts w:ascii="Arial" w:hAnsi="Arial" w:cs="Arial"/>
          <w:b/>
          <w:kern w:val="28"/>
        </w:rPr>
        <w:t xml:space="preserve">Grading: </w:t>
      </w:r>
      <w:r w:rsidRPr="00833112">
        <w:rPr>
          <w:rFonts w:ascii="Arial" w:hAnsi="Arial" w:cs="Arial"/>
          <w:bCs/>
        </w:rPr>
        <w:t xml:space="preserve">Students are expected to keep track of their grades throughout the semester and seek guidance from available sources (including the instructor) if necessary. </w:t>
      </w:r>
      <w:r w:rsidRPr="00833112">
        <w:rPr>
          <w:rFonts w:ascii="Arial" w:hAnsi="Arial" w:cs="Arial"/>
          <w:bCs/>
          <w:u w:val="single"/>
        </w:rPr>
        <w:t xml:space="preserve">Please see me if you do not understand how to access your grades on Blackboard. </w:t>
      </w:r>
      <w:r w:rsidRPr="00833112">
        <w:rPr>
          <w:rFonts w:ascii="Arial" w:hAnsi="Arial" w:cs="Arial"/>
        </w:rPr>
        <w:t xml:space="preserve">You will be evaluated on the progress you make as an individual, not in comparison to the progress of your classmates. Should you have any concerns, I am available Tuesday and Thursday in my office by appointment. Please don’t hesitate to talk with me. The grade scale for </w:t>
      </w:r>
      <w:r w:rsidR="00F02B9F">
        <w:rPr>
          <w:rFonts w:ascii="Arial" w:hAnsi="Arial" w:cs="Arial"/>
        </w:rPr>
        <w:t xml:space="preserve">final grades in </w:t>
      </w:r>
      <w:r w:rsidRPr="00833112">
        <w:rPr>
          <w:rFonts w:ascii="Arial" w:hAnsi="Arial" w:cs="Arial"/>
        </w:rPr>
        <w:t>this course is listed below.</w:t>
      </w:r>
      <w:r w:rsidR="00206B1E">
        <w:rPr>
          <w:rFonts w:ascii="Arial" w:hAnsi="Arial" w:cs="Arial"/>
        </w:rPr>
        <w:t xml:space="preserve"> (please note it is subject to change)</w:t>
      </w:r>
    </w:p>
    <w:p w14:paraId="55C48C23" w14:textId="65D92E09" w:rsidR="00AC242B" w:rsidRPr="00833112" w:rsidRDefault="00E95FEB" w:rsidP="00A22FCA">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315-35</w:t>
      </w:r>
      <w:r w:rsidR="00AC242B" w:rsidRPr="00833112">
        <w:rPr>
          <w:rFonts w:ascii="Arial" w:hAnsi="Arial" w:cs="Arial"/>
          <w:b/>
          <w:kern w:val="28"/>
        </w:rPr>
        <w:t>0 = A</w:t>
      </w:r>
    </w:p>
    <w:p w14:paraId="05DBE9CE" w14:textId="3DC43A29" w:rsidR="00AC242B" w:rsidRPr="00833112" w:rsidRDefault="00E95FEB" w:rsidP="00A22FCA">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280-314</w:t>
      </w:r>
      <w:r w:rsidR="00AC242B" w:rsidRPr="00833112">
        <w:rPr>
          <w:rFonts w:ascii="Arial" w:hAnsi="Arial" w:cs="Arial"/>
          <w:b/>
          <w:kern w:val="28"/>
        </w:rPr>
        <w:t xml:space="preserve"> = B</w:t>
      </w:r>
    </w:p>
    <w:p w14:paraId="1456B652" w14:textId="42E0A185" w:rsidR="00AC242B" w:rsidRPr="00833112" w:rsidRDefault="00E95FEB" w:rsidP="00A22FCA">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245-279</w:t>
      </w:r>
      <w:r w:rsidR="00AC242B" w:rsidRPr="00833112">
        <w:rPr>
          <w:rFonts w:ascii="Arial" w:hAnsi="Arial" w:cs="Arial"/>
          <w:b/>
          <w:kern w:val="28"/>
        </w:rPr>
        <w:t xml:space="preserve"> = C</w:t>
      </w:r>
    </w:p>
    <w:p w14:paraId="6E349C7F" w14:textId="668EFC4F" w:rsidR="00AC242B" w:rsidRPr="00833112" w:rsidRDefault="00E95FEB" w:rsidP="00A22FCA">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210-244</w:t>
      </w:r>
      <w:r w:rsidR="00AC242B" w:rsidRPr="00833112">
        <w:rPr>
          <w:rFonts w:ascii="Arial" w:hAnsi="Arial" w:cs="Arial"/>
          <w:b/>
          <w:kern w:val="28"/>
        </w:rPr>
        <w:t xml:space="preserve"> = D</w:t>
      </w:r>
    </w:p>
    <w:p w14:paraId="740A736C" w14:textId="3D548913" w:rsidR="00AC242B" w:rsidRPr="00833112" w:rsidRDefault="00E95FEB" w:rsidP="00A22FCA">
      <w:pPr>
        <w:widowControl w:val="0"/>
        <w:overflowPunct w:val="0"/>
        <w:autoSpaceDE w:val="0"/>
        <w:autoSpaceDN w:val="0"/>
        <w:adjustRightInd w:val="0"/>
        <w:spacing w:after="0" w:line="240" w:lineRule="auto"/>
        <w:rPr>
          <w:rFonts w:ascii="Arial" w:hAnsi="Arial" w:cs="Arial"/>
          <w:b/>
          <w:kern w:val="28"/>
        </w:rPr>
      </w:pPr>
      <w:r>
        <w:rPr>
          <w:rFonts w:ascii="Arial" w:hAnsi="Arial" w:cs="Arial"/>
          <w:b/>
          <w:kern w:val="28"/>
        </w:rPr>
        <w:t>209</w:t>
      </w:r>
      <w:r w:rsidR="00AC242B" w:rsidRPr="00833112">
        <w:rPr>
          <w:rFonts w:ascii="Arial" w:hAnsi="Arial" w:cs="Arial"/>
          <w:b/>
          <w:kern w:val="28"/>
        </w:rPr>
        <w:t xml:space="preserve"> &amp; below = F</w:t>
      </w:r>
    </w:p>
    <w:p w14:paraId="2BF5C60A" w14:textId="77777777" w:rsidR="00AC242B" w:rsidRPr="00833112" w:rsidRDefault="00AC242B" w:rsidP="00A22FCA">
      <w:pPr>
        <w:widowControl w:val="0"/>
        <w:overflowPunct w:val="0"/>
        <w:autoSpaceDE w:val="0"/>
        <w:autoSpaceDN w:val="0"/>
        <w:adjustRightInd w:val="0"/>
        <w:spacing w:after="0" w:line="240" w:lineRule="auto"/>
        <w:rPr>
          <w:rFonts w:ascii="Arial" w:hAnsi="Arial" w:cs="Arial"/>
          <w:b/>
          <w:kern w:val="28"/>
        </w:rPr>
      </w:pPr>
    </w:p>
    <w:p w14:paraId="40E4B519" w14:textId="77777777" w:rsidR="001C7058" w:rsidRPr="00833112" w:rsidRDefault="001C7058" w:rsidP="001C7058">
      <w:pPr>
        <w:widowControl w:val="0"/>
        <w:overflowPunct w:val="0"/>
        <w:autoSpaceDE w:val="0"/>
        <w:autoSpaceDN w:val="0"/>
        <w:adjustRightInd w:val="0"/>
        <w:spacing w:after="0" w:line="240" w:lineRule="auto"/>
        <w:rPr>
          <w:rFonts w:ascii="Arial" w:hAnsi="Arial" w:cs="Arial"/>
          <w:b/>
          <w:bCs/>
          <w:kern w:val="28"/>
          <w:sz w:val="22"/>
          <w:szCs w:val="22"/>
        </w:rPr>
      </w:pPr>
      <w:r w:rsidRPr="00833112">
        <w:rPr>
          <w:rFonts w:ascii="Arial" w:hAnsi="Arial" w:cs="Arial"/>
          <w:b/>
          <w:bCs/>
          <w:kern w:val="28"/>
          <w:sz w:val="22"/>
          <w:szCs w:val="22"/>
        </w:rPr>
        <w:t>EXPECTATIONS:</w:t>
      </w:r>
    </w:p>
    <w:p w14:paraId="347A839B" w14:textId="1758C81C" w:rsidR="00432D6C" w:rsidRPr="00833112" w:rsidRDefault="001C7058" w:rsidP="00BB3643">
      <w:pPr>
        <w:widowControl w:val="0"/>
        <w:overflowPunct w:val="0"/>
        <w:autoSpaceDE w:val="0"/>
        <w:autoSpaceDN w:val="0"/>
        <w:adjustRightInd w:val="0"/>
        <w:spacing w:after="0" w:line="240" w:lineRule="auto"/>
        <w:rPr>
          <w:rFonts w:ascii="Arial" w:hAnsi="Arial" w:cs="Arial"/>
          <w:bCs/>
          <w:kern w:val="28"/>
          <w:sz w:val="22"/>
          <w:szCs w:val="22"/>
        </w:rPr>
      </w:pPr>
      <w:r w:rsidRPr="00833112">
        <w:rPr>
          <w:rFonts w:ascii="Arial" w:hAnsi="Arial" w:cs="Arial"/>
          <w:bCs/>
          <w:kern w:val="28"/>
          <w:sz w:val="22"/>
          <w:szCs w:val="22"/>
        </w:rPr>
        <w:t xml:space="preserve">You are expected to be disciplined in your work; meet all assignments on time; take notes </w:t>
      </w:r>
      <w:r w:rsidR="00F31283" w:rsidRPr="00833112">
        <w:rPr>
          <w:rFonts w:ascii="Arial" w:hAnsi="Arial" w:cs="Arial"/>
          <w:bCs/>
          <w:kern w:val="28"/>
          <w:sz w:val="22"/>
          <w:szCs w:val="22"/>
        </w:rPr>
        <w:t>on all topics/subjects of discussion</w:t>
      </w:r>
      <w:r w:rsidRPr="00833112">
        <w:rPr>
          <w:rFonts w:ascii="Arial" w:hAnsi="Arial" w:cs="Arial"/>
          <w:bCs/>
          <w:kern w:val="28"/>
          <w:sz w:val="22"/>
          <w:szCs w:val="22"/>
        </w:rPr>
        <w:t>;</w:t>
      </w:r>
      <w:r w:rsidR="001D7114" w:rsidRPr="00833112">
        <w:rPr>
          <w:rFonts w:ascii="Arial" w:hAnsi="Arial" w:cs="Arial"/>
          <w:bCs/>
          <w:kern w:val="28"/>
          <w:sz w:val="22"/>
          <w:szCs w:val="22"/>
        </w:rPr>
        <w:t xml:space="preserve"> participate in all class discussions;</w:t>
      </w:r>
      <w:r w:rsidRPr="00833112">
        <w:rPr>
          <w:rFonts w:ascii="Arial" w:hAnsi="Arial" w:cs="Arial"/>
          <w:bCs/>
          <w:kern w:val="28"/>
          <w:sz w:val="22"/>
          <w:szCs w:val="22"/>
        </w:rPr>
        <w:t xml:space="preserve"> practice</w:t>
      </w:r>
      <w:r w:rsidR="001D7114" w:rsidRPr="00833112">
        <w:rPr>
          <w:rFonts w:ascii="Arial" w:hAnsi="Arial" w:cs="Arial"/>
          <w:bCs/>
          <w:kern w:val="28"/>
          <w:sz w:val="22"/>
          <w:szCs w:val="22"/>
        </w:rPr>
        <w:t xml:space="preserve"> any performances</w:t>
      </w:r>
      <w:r w:rsidRPr="00833112">
        <w:rPr>
          <w:rFonts w:ascii="Arial" w:hAnsi="Arial" w:cs="Arial"/>
          <w:bCs/>
          <w:kern w:val="28"/>
          <w:sz w:val="22"/>
          <w:szCs w:val="22"/>
        </w:rPr>
        <w:t xml:space="preserve"> outside of class – this is</w:t>
      </w:r>
      <w:r w:rsidR="001D7114" w:rsidRPr="00833112">
        <w:rPr>
          <w:rFonts w:ascii="Arial" w:hAnsi="Arial" w:cs="Arial"/>
          <w:bCs/>
          <w:kern w:val="28"/>
          <w:sz w:val="22"/>
          <w:szCs w:val="22"/>
        </w:rPr>
        <w:t xml:space="preserve"> part of</w:t>
      </w:r>
      <w:r w:rsidRPr="00833112">
        <w:rPr>
          <w:rFonts w:ascii="Arial" w:hAnsi="Arial" w:cs="Arial"/>
          <w:bCs/>
          <w:kern w:val="28"/>
          <w:sz w:val="22"/>
          <w:szCs w:val="22"/>
        </w:rPr>
        <w:t xml:space="preserve"> your homework</w:t>
      </w:r>
      <w:r w:rsidR="001D7114" w:rsidRPr="00833112">
        <w:rPr>
          <w:rFonts w:ascii="Arial" w:hAnsi="Arial" w:cs="Arial"/>
          <w:bCs/>
          <w:kern w:val="28"/>
          <w:sz w:val="22"/>
          <w:szCs w:val="22"/>
        </w:rPr>
        <w:t>; use class</w:t>
      </w:r>
      <w:r w:rsidRPr="00833112">
        <w:rPr>
          <w:rFonts w:ascii="Arial" w:hAnsi="Arial" w:cs="Arial"/>
          <w:bCs/>
          <w:kern w:val="28"/>
          <w:sz w:val="22"/>
          <w:szCs w:val="22"/>
        </w:rPr>
        <w:t xml:space="preserve"> time wisely, seek help and further explanation from the instructor if needed; and, make interestin</w:t>
      </w:r>
      <w:r w:rsidR="001D7114" w:rsidRPr="00833112">
        <w:rPr>
          <w:rFonts w:ascii="Arial" w:hAnsi="Arial" w:cs="Arial"/>
          <w:bCs/>
          <w:kern w:val="28"/>
          <w:sz w:val="22"/>
          <w:szCs w:val="22"/>
        </w:rPr>
        <w:t>g and informed choices in your discussions and papers</w:t>
      </w:r>
      <w:r w:rsidRPr="00833112">
        <w:rPr>
          <w:rFonts w:ascii="Arial" w:hAnsi="Arial" w:cs="Arial"/>
          <w:bCs/>
          <w:kern w:val="28"/>
          <w:sz w:val="22"/>
          <w:szCs w:val="22"/>
        </w:rPr>
        <w:t>.</w:t>
      </w:r>
    </w:p>
    <w:p w14:paraId="6A00C3A7" w14:textId="77777777" w:rsidR="00BB3643" w:rsidRPr="00833112" w:rsidRDefault="00BB3643" w:rsidP="00BB3643">
      <w:pPr>
        <w:widowControl w:val="0"/>
        <w:overflowPunct w:val="0"/>
        <w:autoSpaceDE w:val="0"/>
        <w:autoSpaceDN w:val="0"/>
        <w:adjustRightInd w:val="0"/>
        <w:spacing w:after="0" w:line="240" w:lineRule="auto"/>
        <w:rPr>
          <w:rFonts w:ascii="Arial" w:hAnsi="Arial" w:cs="Arial"/>
          <w:bCs/>
          <w:kern w:val="28"/>
          <w:sz w:val="22"/>
          <w:szCs w:val="22"/>
        </w:rPr>
      </w:pPr>
    </w:p>
    <w:p w14:paraId="345E75E0" w14:textId="79A34019" w:rsidR="00432D6C" w:rsidRPr="00833112" w:rsidRDefault="00735C67" w:rsidP="00432D6C">
      <w:pPr>
        <w:rPr>
          <w:rFonts w:ascii="Arial" w:hAnsi="Arial" w:cs="Arial"/>
          <w:sz w:val="22"/>
          <w:szCs w:val="22"/>
        </w:rPr>
      </w:pPr>
      <w:r w:rsidRPr="00833112">
        <w:rPr>
          <w:rFonts w:ascii="Arial" w:hAnsi="Arial" w:cs="Arial"/>
          <w:b/>
          <w:sz w:val="22"/>
          <w:szCs w:val="22"/>
        </w:rPr>
        <w:t>EXPECTATIONS FOR OUT-OF-CLASS STUDY</w:t>
      </w:r>
      <w:r w:rsidR="00432D6C" w:rsidRPr="00833112">
        <w:rPr>
          <w:rFonts w:ascii="Arial" w:hAnsi="Arial" w:cs="Arial"/>
          <w:sz w:val="22"/>
          <w:szCs w:val="22"/>
        </w:rPr>
        <w:t>: Beyond the time required to attend each class meeting, students enrolled in this course should expect to spend at least an additional</w:t>
      </w:r>
      <w:r w:rsidR="001D7114" w:rsidRPr="00833112">
        <w:rPr>
          <w:rFonts w:ascii="Arial" w:hAnsi="Arial" w:cs="Arial"/>
          <w:sz w:val="22"/>
          <w:szCs w:val="22"/>
        </w:rPr>
        <w:t xml:space="preserve"> 4</w:t>
      </w:r>
      <w:r w:rsidR="001C7058" w:rsidRPr="00833112">
        <w:rPr>
          <w:rFonts w:ascii="Arial" w:hAnsi="Arial" w:cs="Arial"/>
          <w:sz w:val="22"/>
          <w:szCs w:val="22"/>
        </w:rPr>
        <w:t xml:space="preserve"> </w:t>
      </w:r>
      <w:r w:rsidR="00432D6C" w:rsidRPr="00833112">
        <w:rPr>
          <w:rFonts w:ascii="Arial" w:hAnsi="Arial" w:cs="Arial"/>
          <w:sz w:val="22"/>
          <w:szCs w:val="22"/>
        </w:rPr>
        <w:t xml:space="preserve">hours per week of their own time in course-related activities, including reading required materials, completing assignments, preparing for exams, etc. </w:t>
      </w:r>
    </w:p>
    <w:p w14:paraId="4DDFFD99" w14:textId="307909F7" w:rsidR="009E565C" w:rsidRPr="00833112" w:rsidRDefault="009E565C" w:rsidP="009E565C">
      <w:pPr>
        <w:pStyle w:val="ListParagraph"/>
        <w:ind w:left="0"/>
        <w:rPr>
          <w:rFonts w:ascii="Arial" w:hAnsi="Arial" w:cs="Arial"/>
        </w:rPr>
      </w:pPr>
      <w:r w:rsidRPr="00833112">
        <w:rPr>
          <w:rFonts w:ascii="Arial" w:hAnsi="Arial" w:cs="Arial"/>
          <w:b/>
          <w:color w:val="000000"/>
        </w:rPr>
        <w:lastRenderedPageBreak/>
        <w:t>STUDENTS ARE SOLELY RESPONSIBLE FOR MAINTAINING/KEEPING UP WITH THEIR ABSENCES AND TARDIES</w:t>
      </w:r>
      <w:r w:rsidRPr="00833112">
        <w:rPr>
          <w:rFonts w:ascii="Arial" w:hAnsi="Arial" w:cs="Arial"/>
          <w:color w:val="000000"/>
        </w:rPr>
        <w:t xml:space="preserve">: - if you join the class late/after the first day the class begins, it is your responsibility to give a </w:t>
      </w:r>
      <w:r w:rsidRPr="00833112">
        <w:rPr>
          <w:rFonts w:ascii="Arial" w:hAnsi="Arial" w:cs="Arial"/>
          <w:b/>
          <w:bCs/>
          <w:color w:val="000000"/>
        </w:rPr>
        <w:t>copy</w:t>
      </w:r>
      <w:r w:rsidRPr="00833112">
        <w:rPr>
          <w:rFonts w:ascii="Arial" w:hAnsi="Arial" w:cs="Arial"/>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833112">
        <w:rPr>
          <w:rFonts w:ascii="Arial" w:hAnsi="Arial" w:cs="Arial"/>
          <w:b/>
          <w:bCs/>
          <w:color w:val="000000"/>
        </w:rPr>
        <w:t xml:space="preserve">NO MATTER WHEN OR WHY THE STUDENT JOINED </w:t>
      </w:r>
      <w:r w:rsidRPr="00833112">
        <w:rPr>
          <w:rFonts w:ascii="Arial" w:hAnsi="Arial" w:cs="Arial"/>
          <w:bCs/>
          <w:color w:val="000000"/>
        </w:rPr>
        <w:t>the class</w:t>
      </w:r>
      <w:r w:rsidRPr="00833112">
        <w:rPr>
          <w:rFonts w:ascii="Arial" w:hAnsi="Arial" w:cs="Arial"/>
          <w:color w:val="000000"/>
        </w:rPr>
        <w:t xml:space="preserve"> will be considered absences.</w:t>
      </w:r>
    </w:p>
    <w:p w14:paraId="0D63C45D" w14:textId="566586F1" w:rsidR="009E565C" w:rsidRPr="00833112" w:rsidRDefault="009E565C" w:rsidP="009E565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ASSIGNMENTS/HOMEWORK:</w:t>
      </w:r>
      <w:r w:rsidRPr="00833112">
        <w:rPr>
          <w:rFonts w:ascii="Arial" w:hAnsi="Arial" w:cs="Arial"/>
          <w:sz w:val="22"/>
          <w:szCs w:val="22"/>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833112">
        <w:rPr>
          <w:rFonts w:ascii="Arial" w:hAnsi="Arial" w:cs="Arial"/>
          <w:sz w:val="22"/>
          <w:szCs w:val="22"/>
          <w:u w:val="single"/>
        </w:rPr>
        <w:t>specific</w:t>
      </w:r>
      <w:r w:rsidRPr="00833112">
        <w:rPr>
          <w:rFonts w:ascii="Arial" w:hAnsi="Arial" w:cs="Arial"/>
          <w:sz w:val="22"/>
          <w:szCs w:val="22"/>
        </w:rPr>
        <w:t xml:space="preserve"> question. I am more than happy to explain it another way to ensure your success and increase enjoyment of the class. </w:t>
      </w:r>
      <w:r w:rsidRPr="00833112">
        <w:rPr>
          <w:rFonts w:ascii="Arial" w:hAnsi="Arial" w:cs="Arial"/>
          <w:sz w:val="22"/>
          <w:szCs w:val="22"/>
          <w:u w:val="single"/>
        </w:rPr>
        <w:t>In the past, students have found it helpful to exchange email addresses or phone numbers with a classmate in order to assist each other</w:t>
      </w:r>
      <w:r w:rsidRPr="00833112">
        <w:rPr>
          <w:rFonts w:ascii="Arial" w:hAnsi="Arial" w:cs="Arial"/>
          <w:i/>
          <w:sz w:val="22"/>
          <w:szCs w:val="22"/>
        </w:rPr>
        <w:t>.</w:t>
      </w:r>
      <w:r w:rsidRPr="00833112">
        <w:rPr>
          <w:rFonts w:ascii="Arial" w:hAnsi="Arial" w:cs="Arial"/>
          <w:sz w:val="22"/>
          <w:szCs w:val="22"/>
        </w:rPr>
        <w:t xml:space="preserve"> Perhaps you want to do that now, if you feel comfortable offering your information. All major assignments are explained in the syllabus, the syllabus is permanently posted on Blackboard, and you should even have a hardcopy. Additionally, we will always discuss in detail the assignments well before they are due.</w:t>
      </w:r>
    </w:p>
    <w:p w14:paraId="0D1C13D5" w14:textId="38E5E458" w:rsidR="009E565C" w:rsidRPr="00833112" w:rsidRDefault="009E565C" w:rsidP="009E565C">
      <w:pPr>
        <w:widowControl w:val="0"/>
        <w:overflowPunct w:val="0"/>
        <w:autoSpaceDE w:val="0"/>
        <w:autoSpaceDN w:val="0"/>
        <w:adjustRightInd w:val="0"/>
        <w:rPr>
          <w:rFonts w:ascii="Arial" w:hAnsi="Arial" w:cs="Arial"/>
        </w:rPr>
      </w:pPr>
      <w:r w:rsidRPr="00833112">
        <w:rPr>
          <w:rFonts w:ascii="Arial" w:hAnsi="Arial" w:cs="Arial"/>
          <w:b/>
        </w:rPr>
        <w:t>EXTRA CREDIT:</w:t>
      </w:r>
      <w:r w:rsidRPr="00833112">
        <w:rPr>
          <w:rFonts w:ascii="Arial" w:hAnsi="Arial" w:cs="Arial"/>
        </w:rPr>
        <w:t xml:space="preserve"> Extra credit is not offered in this course. </w:t>
      </w:r>
      <w:r w:rsidRPr="00833112">
        <w:rPr>
          <w:rFonts w:ascii="Arial" w:hAnsi="Arial" w:cs="Arial"/>
          <w:color w:val="000000"/>
        </w:rPr>
        <w:t>Double check dates, days and times of all assignments, quizzes &amp; finals - students are solely responsible</w:t>
      </w:r>
      <w:r w:rsidRPr="00833112">
        <w:rPr>
          <w:rFonts w:ascii="Arial" w:hAnsi="Arial" w:cs="Arial"/>
          <w:color w:val="000000"/>
          <w:sz w:val="22"/>
          <w:szCs w:val="22"/>
        </w:rPr>
        <w:t xml:space="preserve"> </w:t>
      </w:r>
      <w:r w:rsidRPr="00833112">
        <w:rPr>
          <w:rFonts w:ascii="Arial" w:hAnsi="Arial" w:cs="Arial"/>
          <w:color w:val="000000"/>
        </w:rPr>
        <w:t>for knowing these no matter what is on the syllabus!</w:t>
      </w:r>
    </w:p>
    <w:p w14:paraId="04F444EE" w14:textId="534C621E" w:rsidR="00432D6C" w:rsidRPr="00833112" w:rsidRDefault="00735C67" w:rsidP="00432D6C">
      <w:pPr>
        <w:rPr>
          <w:rFonts w:ascii="Arial" w:hAnsi="Arial" w:cs="Arial"/>
          <w:sz w:val="22"/>
          <w:szCs w:val="22"/>
        </w:rPr>
      </w:pPr>
      <w:r w:rsidRPr="00833112">
        <w:rPr>
          <w:rFonts w:ascii="Arial" w:hAnsi="Arial" w:cs="Arial"/>
          <w:b/>
          <w:sz w:val="22"/>
          <w:szCs w:val="22"/>
        </w:rPr>
        <w:t>GRADE GRIEVANCES</w:t>
      </w:r>
      <w:r w:rsidRPr="00833112">
        <w:rPr>
          <w:rFonts w:ascii="Arial" w:hAnsi="Arial" w:cs="Arial"/>
          <w:sz w:val="22"/>
          <w:szCs w:val="22"/>
        </w:rPr>
        <w:t xml:space="preserve">: </w:t>
      </w:r>
      <w:r w:rsidR="00432D6C" w:rsidRPr="00833112">
        <w:rPr>
          <w:rFonts w:ascii="Arial" w:hAnsi="Arial" w:cs="Arial"/>
          <w:sz w:val="22"/>
          <w:szCs w:val="22"/>
        </w:rPr>
        <w:t xml:space="preserve">Any appeal of a grade in this course must follow the procedures and deadlines for grade-related grievances as published in the current University Catalog. </w:t>
      </w:r>
    </w:p>
    <w:p w14:paraId="2A052160" w14:textId="6CFB8CC7" w:rsidR="00432D6C" w:rsidRPr="00833112" w:rsidRDefault="00735C67" w:rsidP="00432D6C">
      <w:pPr>
        <w:pStyle w:val="NormalWeb"/>
        <w:spacing w:before="0" w:beforeAutospacing="0" w:after="0" w:afterAutospacing="0"/>
        <w:rPr>
          <w:rFonts w:ascii="Arial" w:hAnsi="Arial" w:cs="Arial"/>
          <w:sz w:val="22"/>
          <w:szCs w:val="22"/>
        </w:rPr>
      </w:pPr>
      <w:r w:rsidRPr="00833112">
        <w:rPr>
          <w:rFonts w:ascii="Arial" w:hAnsi="Arial" w:cs="Arial"/>
          <w:b/>
          <w:sz w:val="22"/>
          <w:szCs w:val="22"/>
        </w:rPr>
        <w:t xml:space="preserve">DROP POLICY: </w:t>
      </w:r>
      <w:r w:rsidR="00432D6C" w:rsidRPr="00833112">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833112">
        <w:rPr>
          <w:rStyle w:val="Strong"/>
          <w:rFonts w:ascii="Arial" w:hAnsi="Arial" w:cs="Arial"/>
          <w:sz w:val="22"/>
          <w:szCs w:val="22"/>
        </w:rPr>
        <w:t>Students will not be automatically dropped for non-attendance</w:t>
      </w:r>
      <w:r w:rsidR="00432D6C" w:rsidRPr="00833112">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833112">
          <w:rPr>
            <w:rStyle w:val="Hyperlink"/>
            <w:rFonts w:ascii="Arial" w:hAnsi="Arial" w:cs="Arial"/>
            <w:sz w:val="22"/>
            <w:szCs w:val="22"/>
          </w:rPr>
          <w:t>http://wweb.uta.edu/aao/fao/</w:t>
        </w:r>
      </w:hyperlink>
      <w:r w:rsidR="00432D6C" w:rsidRPr="00833112">
        <w:rPr>
          <w:rFonts w:ascii="Arial" w:hAnsi="Arial" w:cs="Arial"/>
          <w:sz w:val="22"/>
          <w:szCs w:val="22"/>
        </w:rPr>
        <w:t>).</w:t>
      </w:r>
    </w:p>
    <w:p w14:paraId="21DE1B38" w14:textId="77777777" w:rsidR="00432D6C" w:rsidRPr="00833112" w:rsidRDefault="00432D6C" w:rsidP="00432D6C">
      <w:pPr>
        <w:pStyle w:val="NormalWeb"/>
        <w:spacing w:before="0" w:beforeAutospacing="0" w:after="0" w:afterAutospacing="0"/>
        <w:rPr>
          <w:rFonts w:ascii="Arial" w:hAnsi="Arial" w:cs="Arial"/>
          <w:sz w:val="22"/>
          <w:szCs w:val="22"/>
        </w:rPr>
      </w:pPr>
    </w:p>
    <w:p w14:paraId="1A7D92C2" w14:textId="57401915" w:rsidR="001C4ED5" w:rsidRPr="00833112" w:rsidRDefault="00735C67" w:rsidP="001C4ED5">
      <w:pPr>
        <w:pStyle w:val="NormalWeb"/>
        <w:spacing w:before="0" w:beforeAutospacing="0" w:after="0" w:afterAutospacing="0"/>
        <w:rPr>
          <w:rFonts w:ascii="Arial" w:hAnsi="Arial" w:cs="Arial"/>
          <w:sz w:val="22"/>
          <w:szCs w:val="22"/>
        </w:rPr>
      </w:pPr>
      <w:r w:rsidRPr="00833112">
        <w:rPr>
          <w:rFonts w:ascii="Arial" w:hAnsi="Arial" w:cs="Arial"/>
          <w:b/>
          <w:bCs/>
          <w:sz w:val="22"/>
          <w:szCs w:val="22"/>
        </w:rPr>
        <w:t xml:space="preserve">AMERICANS WITH DISABILITIES ACT: </w:t>
      </w:r>
      <w:r w:rsidR="00432D6C" w:rsidRPr="00833112">
        <w:rPr>
          <w:rFonts w:ascii="Arial" w:hAnsi="Arial" w:cs="Arial"/>
          <w:sz w:val="22"/>
          <w:szCs w:val="22"/>
        </w:rPr>
        <w:t xml:space="preserve">The University of Texas at Arlington is on record as being committed to both the spirit and letter of all federal equal opportunity legislation, including the </w:t>
      </w:r>
      <w:r w:rsidR="00432D6C" w:rsidRPr="00833112">
        <w:rPr>
          <w:rFonts w:ascii="Arial" w:hAnsi="Arial" w:cs="Arial"/>
          <w:i/>
          <w:iCs/>
          <w:sz w:val="22"/>
          <w:szCs w:val="22"/>
        </w:rPr>
        <w:t>Americans with Disabilities Act (ADA)</w:t>
      </w:r>
      <w:r w:rsidR="00432D6C" w:rsidRPr="00833112">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432D6C" w:rsidRPr="00833112">
          <w:rPr>
            <w:rStyle w:val="Hyperlink"/>
            <w:rFonts w:ascii="Arial" w:hAnsi="Arial" w:cs="Arial"/>
            <w:sz w:val="22"/>
            <w:szCs w:val="22"/>
          </w:rPr>
          <w:t>www.uta.edu/disability</w:t>
        </w:r>
      </w:hyperlink>
      <w:r w:rsidR="00432D6C" w:rsidRPr="00833112">
        <w:rPr>
          <w:rFonts w:ascii="Arial" w:hAnsi="Arial" w:cs="Arial"/>
          <w:sz w:val="22"/>
          <w:szCs w:val="22"/>
        </w:rPr>
        <w:t xml:space="preserve"> or by calling the Office for Students with Disabilities at (817) 272-3364.</w:t>
      </w:r>
    </w:p>
    <w:p w14:paraId="6D0E4886" w14:textId="74838F0B" w:rsidR="002F4D0F" w:rsidRPr="00833112" w:rsidRDefault="002F4D0F" w:rsidP="002F4D0F">
      <w:pPr>
        <w:rPr>
          <w:rFonts w:ascii="Arial" w:eastAsia="Times New Roman" w:hAnsi="Arial" w:cs="Arial"/>
          <w:sz w:val="22"/>
          <w:szCs w:val="22"/>
        </w:rPr>
      </w:pPr>
      <w:r w:rsidRPr="00833112">
        <w:rPr>
          <w:rFonts w:ascii="Arial" w:hAnsi="Arial" w:cs="Arial"/>
          <w:b/>
          <w:iCs/>
          <w:sz w:val="22"/>
          <w:szCs w:val="22"/>
        </w:rPr>
        <w:lastRenderedPageBreak/>
        <w:t xml:space="preserve">TITLE IX POLICY: </w:t>
      </w:r>
      <w:r w:rsidRPr="00833112">
        <w:rPr>
          <w:rFonts w:ascii="Arial" w:hAnsi="Arial" w:cs="Arial"/>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33112">
        <w:rPr>
          <w:rFonts w:ascii="Arial" w:hAnsi="Arial" w:cs="Arial"/>
          <w:b/>
          <w:iCs/>
          <w:sz w:val="22"/>
          <w:szCs w:val="22"/>
        </w:rPr>
        <w:t xml:space="preserve"> </w:t>
      </w:r>
      <w:r w:rsidRPr="00833112">
        <w:rPr>
          <w:rFonts w:ascii="Arial" w:eastAsia="Times New Roman" w:hAnsi="Arial" w:cs="Arial"/>
          <w:i/>
          <w:iCs/>
          <w:color w:val="000000"/>
          <w:sz w:val="22"/>
          <w:szCs w:val="22"/>
          <w:shd w:val="clear" w:color="auto" w:fill="FFFFFF"/>
        </w:rPr>
        <w:t>For information regarding Title IX, visit</w:t>
      </w:r>
      <w:r w:rsidRPr="00833112">
        <w:rPr>
          <w:rFonts w:ascii="Arial" w:eastAsia="Times New Roman" w:hAnsi="Arial" w:cs="Arial"/>
          <w:sz w:val="22"/>
          <w:szCs w:val="22"/>
        </w:rPr>
        <w:t xml:space="preserve"> </w:t>
      </w:r>
      <w:hyperlink r:id="rId10" w:history="1">
        <w:r w:rsidRPr="00833112">
          <w:rPr>
            <w:rStyle w:val="Hyperlink"/>
            <w:rFonts w:ascii="Arial" w:hAnsi="Arial" w:cs="Arial"/>
            <w:sz w:val="22"/>
            <w:szCs w:val="22"/>
          </w:rPr>
          <w:t>www.uta.edu/titleIX</w:t>
        </w:r>
      </w:hyperlink>
      <w:r w:rsidRPr="00833112">
        <w:rPr>
          <w:rFonts w:ascii="Arial" w:hAnsi="Arial" w:cs="Arial"/>
          <w:sz w:val="22"/>
          <w:szCs w:val="22"/>
        </w:rPr>
        <w:t xml:space="preserve"> or contact Ms. Jean Hood, Vice President and Title IX Coordinator at (817) 272-7091 or </w:t>
      </w:r>
      <w:hyperlink r:id="rId11" w:history="1">
        <w:r w:rsidRPr="00833112">
          <w:rPr>
            <w:rStyle w:val="Hyperlink"/>
            <w:rFonts w:ascii="Arial" w:hAnsi="Arial" w:cs="Arial"/>
            <w:sz w:val="22"/>
            <w:szCs w:val="22"/>
          </w:rPr>
          <w:t>jmhood@uta.edu</w:t>
        </w:r>
      </w:hyperlink>
      <w:r w:rsidRPr="00833112">
        <w:rPr>
          <w:rFonts w:ascii="Arial" w:hAnsi="Arial" w:cs="Arial"/>
          <w:sz w:val="22"/>
          <w:szCs w:val="22"/>
        </w:rPr>
        <w:t>.</w:t>
      </w:r>
    </w:p>
    <w:p w14:paraId="580136F6" w14:textId="77777777" w:rsidR="002F4D0F" w:rsidRPr="00833112" w:rsidRDefault="002F4D0F" w:rsidP="002F4D0F">
      <w:pPr>
        <w:keepNext/>
        <w:rPr>
          <w:rFonts w:ascii="Arial" w:hAnsi="Arial" w:cs="Arial"/>
          <w:sz w:val="22"/>
          <w:szCs w:val="22"/>
        </w:rPr>
      </w:pPr>
      <w:r w:rsidRPr="00833112">
        <w:rPr>
          <w:rFonts w:ascii="Arial" w:hAnsi="Arial" w:cs="Arial"/>
          <w:b/>
          <w:bCs/>
          <w:sz w:val="22"/>
          <w:szCs w:val="22"/>
        </w:rPr>
        <w:t xml:space="preserve">ACADEMIC INTEGRITY: </w:t>
      </w:r>
      <w:r w:rsidRPr="00833112">
        <w:rPr>
          <w:rFonts w:ascii="Arial" w:hAnsi="Arial" w:cs="Arial"/>
          <w:sz w:val="22"/>
          <w:szCs w:val="22"/>
        </w:rPr>
        <w:t>Students enrolled all UT Arlington courses are expected to adhere to the UT Arlington Honor Code:</w:t>
      </w:r>
    </w:p>
    <w:p w14:paraId="41A665FE" w14:textId="77777777" w:rsidR="002F4D0F" w:rsidRPr="00833112" w:rsidRDefault="002F4D0F" w:rsidP="002F4D0F">
      <w:pPr>
        <w:pStyle w:val="Default"/>
        <w:spacing w:after="80"/>
        <w:ind w:left="720" w:right="432"/>
        <w:jc w:val="both"/>
        <w:rPr>
          <w:rFonts w:ascii="Arial" w:hAnsi="Arial" w:cs="Arial"/>
          <w:i/>
          <w:sz w:val="22"/>
          <w:szCs w:val="22"/>
        </w:rPr>
      </w:pPr>
      <w:r w:rsidRPr="00833112">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27A386F5" w14:textId="77777777" w:rsidR="002F4D0F" w:rsidRPr="00833112" w:rsidRDefault="002F4D0F" w:rsidP="002F4D0F">
      <w:pPr>
        <w:pStyle w:val="Default"/>
        <w:spacing w:after="80"/>
        <w:ind w:left="720" w:right="432"/>
        <w:jc w:val="both"/>
        <w:rPr>
          <w:rFonts w:ascii="Arial" w:hAnsi="Arial" w:cs="Arial"/>
          <w:i/>
          <w:sz w:val="22"/>
          <w:szCs w:val="22"/>
        </w:rPr>
      </w:pPr>
      <w:r w:rsidRPr="00833112">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7D3BFF" w14:textId="77777777" w:rsidR="002F4D0F" w:rsidRPr="00833112" w:rsidRDefault="002F4D0F" w:rsidP="002F4D0F">
      <w:pPr>
        <w:pStyle w:val="Default"/>
        <w:spacing w:after="80"/>
        <w:ind w:left="720" w:right="432"/>
        <w:jc w:val="both"/>
        <w:rPr>
          <w:rFonts w:ascii="Arial" w:hAnsi="Arial" w:cs="Arial"/>
          <w:i/>
          <w:sz w:val="22"/>
          <w:szCs w:val="22"/>
        </w:rPr>
      </w:pPr>
    </w:p>
    <w:p w14:paraId="2A737B0E" w14:textId="77777777" w:rsidR="002F4D0F" w:rsidRPr="00833112" w:rsidRDefault="002F4D0F" w:rsidP="002F4D0F">
      <w:pPr>
        <w:keepNext/>
        <w:rPr>
          <w:rFonts w:ascii="Arial" w:hAnsi="Arial" w:cs="Arial"/>
          <w:sz w:val="22"/>
          <w:szCs w:val="22"/>
        </w:rPr>
      </w:pPr>
      <w:r w:rsidRPr="00833112">
        <w:rPr>
          <w:rFonts w:ascii="Arial" w:hAnsi="Arial"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833112">
        <w:rPr>
          <w:rFonts w:ascii="Arial" w:hAnsi="Arial" w:cs="Arial"/>
          <w:i/>
          <w:sz w:val="22"/>
          <w:szCs w:val="22"/>
        </w:rPr>
        <w:t>Regents’ Rule</w:t>
      </w:r>
      <w:r w:rsidRPr="00833112">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833112">
          <w:rPr>
            <w:rStyle w:val="Hyperlink"/>
            <w:rFonts w:ascii="Arial" w:hAnsi="Arial" w:cs="Arial"/>
            <w:sz w:val="22"/>
            <w:szCs w:val="22"/>
          </w:rPr>
          <w:t>https://www.uta.edu/conduct/</w:t>
        </w:r>
      </w:hyperlink>
      <w:r w:rsidRPr="00833112">
        <w:rPr>
          <w:rFonts w:ascii="Arial" w:hAnsi="Arial" w:cs="Arial"/>
          <w:sz w:val="22"/>
          <w:szCs w:val="22"/>
        </w:rPr>
        <w:t xml:space="preserve">. </w:t>
      </w:r>
    </w:p>
    <w:p w14:paraId="1105C58B" w14:textId="79406EE8" w:rsidR="00432D6C" w:rsidRPr="00833112" w:rsidRDefault="002C7F1B" w:rsidP="00432D6C">
      <w:pPr>
        <w:rPr>
          <w:rFonts w:ascii="Arial" w:hAnsi="Arial" w:cs="Arial"/>
          <w:sz w:val="22"/>
          <w:szCs w:val="22"/>
        </w:rPr>
      </w:pPr>
      <w:r w:rsidRPr="00833112">
        <w:rPr>
          <w:rFonts w:ascii="Arial" w:hAnsi="Arial" w:cs="Arial"/>
          <w:b/>
          <w:sz w:val="22"/>
          <w:szCs w:val="22"/>
        </w:rPr>
        <w:t xml:space="preserve">ELECTRONIC COMMUNICATION: </w:t>
      </w:r>
      <w:r w:rsidR="00432D6C" w:rsidRPr="00833112">
        <w:rPr>
          <w:rFonts w:ascii="Arial" w:hAnsi="Arial"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833112">
        <w:rPr>
          <w:rFonts w:ascii="Arial" w:hAnsi="Arial" w:cs="Arial"/>
          <w:b/>
          <w:sz w:val="22"/>
          <w:szCs w:val="22"/>
        </w:rPr>
        <w:t>All students are assigned a MavMail account and are responsible for checking the inbox regularly.</w:t>
      </w:r>
      <w:r w:rsidR="00432D6C" w:rsidRPr="00833112">
        <w:rPr>
          <w:rFonts w:ascii="Arial" w:hAnsi="Arial" w:cs="Arial"/>
          <w:sz w:val="22"/>
          <w:szCs w:val="22"/>
        </w:rPr>
        <w:t xml:space="preserve"> There is no additional charge to students for using this account, which remains active even after graduation. Information about activating and using MavMail is available at </w:t>
      </w:r>
      <w:hyperlink r:id="rId13" w:history="1">
        <w:r w:rsidR="00432D6C" w:rsidRPr="00833112">
          <w:rPr>
            <w:rStyle w:val="Hyperlink"/>
            <w:rFonts w:ascii="Arial" w:hAnsi="Arial" w:cs="Arial"/>
            <w:sz w:val="22"/>
            <w:szCs w:val="22"/>
          </w:rPr>
          <w:t>http://www.uta.edu/oit/cs/email/mavmail.php</w:t>
        </w:r>
      </w:hyperlink>
      <w:r w:rsidR="00D425BD" w:rsidRPr="00833112">
        <w:rPr>
          <w:rFonts w:ascii="Arial" w:hAnsi="Arial" w:cs="Arial"/>
          <w:sz w:val="22"/>
          <w:szCs w:val="22"/>
        </w:rPr>
        <w:t>.</w:t>
      </w:r>
    </w:p>
    <w:p w14:paraId="1969E055" w14:textId="34686415" w:rsidR="002231FE" w:rsidRPr="00833112" w:rsidRDefault="002231FE" w:rsidP="00432D6C">
      <w:pPr>
        <w:rPr>
          <w:rFonts w:ascii="Arial" w:hAnsi="Arial" w:cs="Arial"/>
          <w:sz w:val="22"/>
          <w:szCs w:val="22"/>
        </w:rPr>
      </w:pPr>
      <w:r w:rsidRPr="00833112">
        <w:rPr>
          <w:rFonts w:ascii="Arial" w:hAnsi="Arial" w:cs="Arial"/>
          <w:b/>
          <w:sz w:val="22"/>
          <w:szCs w:val="22"/>
        </w:rPr>
        <w:t>CAMPUS CARRY:</w:t>
      </w:r>
      <w:r w:rsidRPr="00833112">
        <w:rPr>
          <w:rFonts w:ascii="Arial" w:hAnsi="Arial"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833112">
          <w:rPr>
            <w:rStyle w:val="Hyperlink"/>
            <w:rFonts w:ascii="Arial" w:hAnsi="Arial" w:cs="Arial"/>
            <w:sz w:val="22"/>
            <w:szCs w:val="22"/>
          </w:rPr>
          <w:t>http://www.uta.edu/news/info/campus-carry/</w:t>
        </w:r>
      </w:hyperlink>
    </w:p>
    <w:p w14:paraId="0D9C0087" w14:textId="3ED64A6A" w:rsidR="00432D6C" w:rsidRPr="00833112" w:rsidRDefault="002C7F1B" w:rsidP="00D425BD">
      <w:pPr>
        <w:autoSpaceDE w:val="0"/>
        <w:autoSpaceDN w:val="0"/>
        <w:adjustRightInd w:val="0"/>
        <w:rPr>
          <w:rFonts w:ascii="Arial" w:hAnsi="Arial" w:cs="Arial"/>
          <w:sz w:val="22"/>
          <w:szCs w:val="22"/>
        </w:rPr>
      </w:pPr>
      <w:r w:rsidRPr="00833112">
        <w:rPr>
          <w:rFonts w:ascii="Arial" w:hAnsi="Arial" w:cs="Arial"/>
          <w:b/>
          <w:sz w:val="22"/>
          <w:szCs w:val="22"/>
        </w:rPr>
        <w:t xml:space="preserve">STUDENT FEEDBACK SURVEY: </w:t>
      </w:r>
      <w:r w:rsidR="00432D6C" w:rsidRPr="00833112">
        <w:rPr>
          <w:rFonts w:ascii="Arial" w:hAnsi="Arial"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w:t>
      </w:r>
      <w:r w:rsidR="00432D6C" w:rsidRPr="00833112">
        <w:rPr>
          <w:rFonts w:ascii="Arial" w:hAnsi="Arial" w:cs="Arial"/>
          <w:bCs/>
          <w:sz w:val="22"/>
          <w:szCs w:val="22"/>
        </w:rPr>
        <w:lastRenderedPageBreak/>
        <w:t xml:space="preserve">publish student feedback is required by state law; students are strongly urged to participate. For more information, visit </w:t>
      </w:r>
      <w:hyperlink r:id="rId15" w:history="1">
        <w:r w:rsidR="00432D6C" w:rsidRPr="00833112">
          <w:rPr>
            <w:rStyle w:val="Hyperlink"/>
            <w:rFonts w:ascii="Arial" w:hAnsi="Arial" w:cs="Arial"/>
            <w:bCs/>
            <w:sz w:val="22"/>
            <w:szCs w:val="22"/>
          </w:rPr>
          <w:t>http://www.uta.edu/sfs</w:t>
        </w:r>
      </w:hyperlink>
      <w:r w:rsidR="00432D6C" w:rsidRPr="00833112">
        <w:rPr>
          <w:rFonts w:ascii="Arial" w:hAnsi="Arial" w:cs="Arial"/>
          <w:bCs/>
          <w:sz w:val="22"/>
          <w:szCs w:val="22"/>
        </w:rPr>
        <w:t>.</w:t>
      </w:r>
    </w:p>
    <w:p w14:paraId="3349489D" w14:textId="7CAAE358" w:rsidR="00432D6C" w:rsidRPr="00833112" w:rsidRDefault="002C7F1B" w:rsidP="00432D6C">
      <w:pPr>
        <w:rPr>
          <w:rFonts w:ascii="Arial" w:hAnsi="Arial" w:cs="Arial"/>
          <w:sz w:val="22"/>
          <w:szCs w:val="22"/>
        </w:rPr>
      </w:pPr>
      <w:r w:rsidRPr="00833112">
        <w:rPr>
          <w:rFonts w:ascii="Arial" w:hAnsi="Arial" w:cs="Arial"/>
          <w:b/>
          <w:bCs/>
          <w:sz w:val="22"/>
          <w:szCs w:val="22"/>
        </w:rPr>
        <w:t>FINAL REVIEW WEEK:</w:t>
      </w:r>
      <w:r w:rsidRPr="00833112">
        <w:rPr>
          <w:rFonts w:ascii="Arial" w:hAnsi="Arial" w:cs="Arial"/>
          <w:bCs/>
          <w:sz w:val="22"/>
          <w:szCs w:val="22"/>
        </w:rPr>
        <w:t xml:space="preserve"> </w:t>
      </w:r>
      <w:r w:rsidR="00432D6C" w:rsidRPr="00833112">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833112">
        <w:rPr>
          <w:rFonts w:ascii="Arial" w:hAnsi="Arial" w:cs="Arial"/>
          <w:i/>
          <w:sz w:val="22"/>
          <w:szCs w:val="22"/>
        </w:rPr>
        <w:t>unless specified in the class syllabus</w:t>
      </w:r>
      <w:r w:rsidR="00432D6C" w:rsidRPr="00833112">
        <w:rPr>
          <w:rFonts w:ascii="Arial"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833112">
        <w:rPr>
          <w:rFonts w:ascii="Arial" w:hAnsi="Arial" w:cs="Arial"/>
          <w:sz w:val="22"/>
          <w:szCs w:val="22"/>
        </w:rPr>
        <w:t>ce new concepts as appropriate.</w:t>
      </w:r>
    </w:p>
    <w:p w14:paraId="1D73740C" w14:textId="37DFAD30" w:rsidR="00432D6C" w:rsidRPr="00833112" w:rsidRDefault="002C7F1B" w:rsidP="00432D6C">
      <w:pPr>
        <w:rPr>
          <w:rFonts w:ascii="Arial" w:hAnsi="Arial" w:cs="Arial"/>
          <w:sz w:val="22"/>
          <w:szCs w:val="22"/>
        </w:rPr>
      </w:pPr>
      <w:r w:rsidRPr="00833112">
        <w:rPr>
          <w:rFonts w:ascii="Arial" w:hAnsi="Arial" w:cs="Arial"/>
          <w:b/>
          <w:bCs/>
          <w:sz w:val="22"/>
          <w:szCs w:val="22"/>
        </w:rPr>
        <w:t>EMERGENCY EXIT PROCEDURES:</w:t>
      </w:r>
      <w:r w:rsidRPr="00833112">
        <w:rPr>
          <w:rFonts w:ascii="Arial" w:hAnsi="Arial" w:cs="Arial"/>
          <w:bCs/>
          <w:sz w:val="22"/>
          <w:szCs w:val="22"/>
        </w:rPr>
        <w:t xml:space="preserve"> </w:t>
      </w:r>
      <w:r w:rsidR="00432D6C" w:rsidRPr="00833112">
        <w:rPr>
          <w:rFonts w:ascii="Arial" w:hAnsi="Arial" w:cs="Arial"/>
          <w:sz w:val="22"/>
          <w:szCs w:val="22"/>
        </w:rPr>
        <w:t>Should we experience an emergency event that requires us to vacate the building, students should exit the room and move toward the nearest exit</w:t>
      </w:r>
      <w:r w:rsidR="00D425BD" w:rsidRPr="00833112">
        <w:rPr>
          <w:rFonts w:ascii="Arial" w:hAnsi="Arial" w:cs="Arial"/>
          <w:sz w:val="22"/>
          <w:szCs w:val="22"/>
        </w:rPr>
        <w:t xml:space="preserve">. </w:t>
      </w:r>
      <w:r w:rsidR="00432D6C" w:rsidRPr="00833112">
        <w:rPr>
          <w:rFonts w:ascii="Arial" w:hAnsi="Arial"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4937AB7" w14:textId="77777777" w:rsidR="00DD3AEF" w:rsidRPr="00833112" w:rsidRDefault="002C7F1B" w:rsidP="00DD3AEF">
      <w:pPr>
        <w:rPr>
          <w:rFonts w:ascii="Arial" w:hAnsi="Arial" w:cs="Arial"/>
          <w:b/>
          <w:bCs/>
          <w:color w:val="0000FF"/>
          <w:sz w:val="22"/>
          <w:szCs w:val="22"/>
        </w:rPr>
      </w:pPr>
      <w:r w:rsidRPr="00833112">
        <w:rPr>
          <w:rFonts w:ascii="Arial" w:hAnsi="Arial" w:cs="Arial"/>
          <w:b/>
          <w:bCs/>
          <w:sz w:val="22"/>
          <w:szCs w:val="22"/>
        </w:rPr>
        <w:t>STUDENT SUPPORT SERVICES</w:t>
      </w:r>
      <w:r w:rsidRPr="00833112">
        <w:rPr>
          <w:rFonts w:ascii="Arial" w:hAnsi="Arial" w:cs="Arial"/>
          <w:sz w:val="22"/>
          <w:szCs w:val="22"/>
        </w:rPr>
        <w:t>:</w:t>
      </w:r>
      <w:r w:rsidRPr="00833112">
        <w:rPr>
          <w:rFonts w:ascii="Arial" w:hAnsi="Arial" w:cs="Arial"/>
          <w:b/>
          <w:bCs/>
          <w:sz w:val="22"/>
          <w:szCs w:val="22"/>
        </w:rPr>
        <w:t xml:space="preserve"> </w:t>
      </w:r>
      <w:r w:rsidR="00DD3AEF" w:rsidRPr="00833112">
        <w:rPr>
          <w:rFonts w:ascii="Arial" w:hAnsi="Arial" w:cs="Arial"/>
          <w:bCs/>
          <w:color w:val="FF0000"/>
          <w:sz w:val="21"/>
          <w:szCs w:val="21"/>
        </w:rPr>
        <w:t>]</w:t>
      </w:r>
      <w:r w:rsidR="00DD3AEF" w:rsidRPr="00833112">
        <w:rPr>
          <w:rFonts w:ascii="Arial" w:hAnsi="Arial" w:cs="Arial"/>
          <w:b/>
          <w:color w:val="FF0000"/>
          <w:sz w:val="21"/>
          <w:szCs w:val="21"/>
        </w:rPr>
        <w:t xml:space="preserve"> </w:t>
      </w:r>
      <w:r w:rsidR="00DD3AEF" w:rsidRPr="00833112">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00DD3AEF" w:rsidRPr="00833112">
          <w:rPr>
            <w:rStyle w:val="Hyperlink"/>
            <w:rFonts w:ascii="Arial" w:hAnsi="Arial" w:cs="Arial"/>
            <w:sz w:val="22"/>
            <w:szCs w:val="22"/>
          </w:rPr>
          <w:t>tutoring</w:t>
        </w:r>
      </w:hyperlink>
      <w:r w:rsidR="00DD3AEF" w:rsidRPr="00833112">
        <w:rPr>
          <w:rFonts w:ascii="Arial" w:hAnsi="Arial" w:cs="Arial"/>
          <w:sz w:val="22"/>
          <w:szCs w:val="22"/>
        </w:rPr>
        <w:t xml:space="preserve">, </w:t>
      </w:r>
      <w:hyperlink r:id="rId17" w:history="1">
        <w:r w:rsidR="00DD3AEF" w:rsidRPr="00833112">
          <w:rPr>
            <w:rStyle w:val="Hyperlink"/>
            <w:rFonts w:ascii="Arial" w:hAnsi="Arial" w:cs="Arial"/>
            <w:sz w:val="22"/>
            <w:szCs w:val="22"/>
          </w:rPr>
          <w:t>major-based learning centers</w:t>
        </w:r>
      </w:hyperlink>
      <w:r w:rsidR="00DD3AEF" w:rsidRPr="00833112">
        <w:rPr>
          <w:rFonts w:ascii="Arial" w:hAnsi="Arial" w:cs="Arial"/>
          <w:sz w:val="22"/>
          <w:szCs w:val="22"/>
        </w:rPr>
        <w:t xml:space="preserve">, developmental education, </w:t>
      </w:r>
      <w:hyperlink r:id="rId18" w:history="1">
        <w:r w:rsidR="00DD3AEF" w:rsidRPr="00833112">
          <w:rPr>
            <w:rStyle w:val="Hyperlink"/>
            <w:rFonts w:ascii="Arial" w:hAnsi="Arial" w:cs="Arial"/>
            <w:sz w:val="22"/>
            <w:szCs w:val="22"/>
          </w:rPr>
          <w:t>advising and mentoring</w:t>
        </w:r>
      </w:hyperlink>
      <w:r w:rsidR="00DD3AEF" w:rsidRPr="00833112">
        <w:rPr>
          <w:rFonts w:ascii="Arial" w:hAnsi="Arial" w:cs="Arial"/>
          <w:sz w:val="22"/>
          <w:szCs w:val="22"/>
        </w:rPr>
        <w:t xml:space="preserve">, personal counseling, and </w:t>
      </w:r>
      <w:hyperlink r:id="rId19" w:history="1">
        <w:r w:rsidR="00DD3AEF" w:rsidRPr="00833112">
          <w:rPr>
            <w:rStyle w:val="Hyperlink"/>
            <w:rFonts w:ascii="Arial" w:hAnsi="Arial" w:cs="Arial"/>
            <w:sz w:val="22"/>
            <w:szCs w:val="22"/>
          </w:rPr>
          <w:t>federally funded programs</w:t>
        </w:r>
      </w:hyperlink>
      <w:r w:rsidR="00DD3AEF" w:rsidRPr="00833112">
        <w:rPr>
          <w:rFonts w:ascii="Arial" w:hAnsi="Arial" w:cs="Arial"/>
          <w:sz w:val="22"/>
          <w:szCs w:val="22"/>
        </w:rPr>
        <w:t xml:space="preserve">. For individualized referrals, students may visit the reception desk at University College (Ransom Hall), call the Maverick Resource Hotline at 817-272-6107, send a message to </w:t>
      </w:r>
      <w:hyperlink r:id="rId20" w:history="1">
        <w:r w:rsidR="00DD3AEF" w:rsidRPr="00833112">
          <w:rPr>
            <w:rStyle w:val="Hyperlink"/>
            <w:rFonts w:ascii="Arial" w:hAnsi="Arial" w:cs="Arial"/>
            <w:sz w:val="22"/>
            <w:szCs w:val="22"/>
          </w:rPr>
          <w:t>resources@uta.edu</w:t>
        </w:r>
      </w:hyperlink>
      <w:r w:rsidR="00DD3AEF" w:rsidRPr="00833112">
        <w:rPr>
          <w:rFonts w:ascii="Arial" w:hAnsi="Arial" w:cs="Arial"/>
          <w:sz w:val="22"/>
          <w:szCs w:val="22"/>
        </w:rPr>
        <w:t xml:space="preserve">, or view the information at </w:t>
      </w:r>
      <w:hyperlink r:id="rId21" w:history="1">
        <w:r w:rsidR="00DD3AEF" w:rsidRPr="00833112">
          <w:rPr>
            <w:rStyle w:val="Hyperlink"/>
            <w:rFonts w:ascii="Arial" w:hAnsi="Arial" w:cs="Arial"/>
            <w:sz w:val="22"/>
            <w:szCs w:val="22"/>
          </w:rPr>
          <w:t>http://www.uta.edu/universitycollege/resources/index.php</w:t>
        </w:r>
      </w:hyperlink>
      <w:r w:rsidR="00DD3AEF" w:rsidRPr="00833112">
        <w:rPr>
          <w:rFonts w:ascii="Arial" w:hAnsi="Arial" w:cs="Arial"/>
          <w:sz w:val="22"/>
          <w:szCs w:val="22"/>
        </w:rPr>
        <w:t>.</w:t>
      </w:r>
    </w:p>
    <w:p w14:paraId="4C7B8C91" w14:textId="1BC8E204" w:rsidR="008D037C" w:rsidRPr="00833112" w:rsidRDefault="008D037C" w:rsidP="00DD3AEF">
      <w:pPr>
        <w:rPr>
          <w:rFonts w:ascii="Arial" w:hAnsi="Arial" w:cs="Arial"/>
          <w:sz w:val="22"/>
          <w:szCs w:val="22"/>
        </w:rPr>
      </w:pPr>
      <w:r w:rsidRPr="00833112">
        <w:rPr>
          <w:rFonts w:ascii="Arial" w:hAnsi="Arial" w:cs="Arial"/>
          <w:b/>
          <w:sz w:val="22"/>
          <w:szCs w:val="22"/>
        </w:rPr>
        <w:t>ELECTRONIC DEVICE USE:</w:t>
      </w:r>
      <w:r w:rsidRPr="00833112">
        <w:rPr>
          <w:rFonts w:ascii="Arial" w:hAnsi="Arial" w:cs="Arial"/>
          <w:sz w:val="22"/>
          <w:szCs w:val="22"/>
        </w:rPr>
        <w:t xml:space="preserve"> Cell phone use for making and receiving calls, watching videos and texts, is prohibited in class. If you must make or receive a call/text please do so before entering the classroom. </w:t>
      </w:r>
      <w:r w:rsidRPr="00833112">
        <w:rPr>
          <w:rFonts w:ascii="Arial" w:hAnsi="Arial" w:cs="Arial"/>
          <w:b/>
          <w:sz w:val="22"/>
          <w:szCs w:val="22"/>
          <w:u w:val="single"/>
        </w:rPr>
        <w:t>You may not text or talk on the phone during class</w:t>
      </w:r>
      <w:r w:rsidRPr="00833112">
        <w:rPr>
          <w:rFonts w:ascii="Arial" w:hAnsi="Arial" w:cs="Arial"/>
          <w:sz w:val="22"/>
          <w:szCs w:val="22"/>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258ED52D" w14:textId="52F27B86" w:rsidR="008D037C" w:rsidRPr="00833112" w:rsidRDefault="008D037C" w:rsidP="009E565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BEHAVIOR INTERVENTION TEAM:</w:t>
      </w:r>
      <w:r w:rsidRPr="00833112">
        <w:rPr>
          <w:rFonts w:ascii="Arial" w:hAnsi="Arial" w:cs="Arial"/>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2" w:history="1">
        <w:r w:rsidRPr="00833112">
          <w:rPr>
            <w:rStyle w:val="Hyperlink"/>
            <w:rFonts w:ascii="Arial" w:hAnsi="Arial" w:cs="Arial"/>
            <w:sz w:val="22"/>
            <w:szCs w:val="22"/>
          </w:rPr>
          <w:t>http://www.uta.edu/bit/</w:t>
        </w:r>
      </w:hyperlink>
      <w:r w:rsidRPr="00833112">
        <w:rPr>
          <w:rFonts w:ascii="Arial" w:hAnsi="Arial" w:cs="Arial"/>
          <w:sz w:val="22"/>
          <w:szCs w:val="22"/>
        </w:rPr>
        <w:t xml:space="preserve">. You might consider putting the campus police contact number in your phone since campus police are more </w:t>
      </w:r>
      <w:r w:rsidRPr="00833112">
        <w:rPr>
          <w:rFonts w:ascii="Arial" w:hAnsi="Arial" w:cs="Arial"/>
          <w:sz w:val="22"/>
          <w:szCs w:val="22"/>
        </w:rPr>
        <w:lastRenderedPageBreak/>
        <w:t>familiar with the UTA campus than are the 911 responder</w:t>
      </w:r>
      <w:r w:rsidR="009E565C" w:rsidRPr="00833112">
        <w:rPr>
          <w:rFonts w:ascii="Arial" w:hAnsi="Arial" w:cs="Arial"/>
          <w:sz w:val="22"/>
          <w:szCs w:val="22"/>
        </w:rPr>
        <w:t>s. That number is 817-272-3003.</w:t>
      </w:r>
    </w:p>
    <w:p w14:paraId="7047A969" w14:textId="5CD1E3CD" w:rsidR="002F4D0F" w:rsidRPr="00833112" w:rsidRDefault="002F4D0F" w:rsidP="00511320">
      <w:pPr>
        <w:rPr>
          <w:rFonts w:ascii="Arial" w:hAnsi="Arial" w:cs="Arial"/>
          <w:bCs/>
          <w:sz w:val="22"/>
          <w:szCs w:val="22"/>
        </w:rPr>
      </w:pPr>
      <w:r w:rsidRPr="00833112">
        <w:rPr>
          <w:rFonts w:ascii="Arial" w:hAnsi="Arial" w:cs="Arial"/>
          <w:b/>
          <w:bCs/>
          <w:sz w:val="22"/>
          <w:szCs w:val="22"/>
        </w:rPr>
        <w:t>THE IDEAS CENTER (</w:t>
      </w:r>
      <w:r w:rsidRPr="00833112">
        <w:rPr>
          <w:rFonts w:ascii="Arial" w:hAnsi="Arial" w:cs="Arial"/>
          <w:bCs/>
          <w:sz w:val="22"/>
          <w:szCs w:val="22"/>
        </w:rPr>
        <w:t>2</w:t>
      </w:r>
      <w:r w:rsidRPr="00833112">
        <w:rPr>
          <w:rFonts w:ascii="Arial" w:hAnsi="Arial" w:cs="Arial"/>
          <w:bCs/>
          <w:sz w:val="22"/>
          <w:szCs w:val="22"/>
          <w:vertAlign w:val="superscript"/>
        </w:rPr>
        <w:t>nd</w:t>
      </w:r>
      <w:r w:rsidRPr="00833112">
        <w:rPr>
          <w:rFonts w:ascii="Arial" w:hAnsi="Arial" w:cs="Arial"/>
          <w:bCs/>
          <w:sz w:val="22"/>
          <w:szCs w:val="22"/>
        </w:rPr>
        <w:t xml:space="preserve"> Floor of Central Library) offers </w:t>
      </w:r>
      <w:r w:rsidRPr="00833112">
        <w:rPr>
          <w:rFonts w:ascii="Arial" w:hAnsi="Arial" w:cs="Arial"/>
          <w:b/>
          <w:bCs/>
          <w:sz w:val="22"/>
          <w:szCs w:val="22"/>
        </w:rPr>
        <w:t>free</w:t>
      </w:r>
      <w:r w:rsidRPr="00833112">
        <w:rPr>
          <w:rFonts w:ascii="Arial" w:hAnsi="Arial" w:cs="Arial"/>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833112">
          <w:rPr>
            <w:rStyle w:val="Hyperlink"/>
            <w:rFonts w:ascii="Arial" w:hAnsi="Arial" w:cs="Arial"/>
            <w:bCs/>
            <w:color w:val="auto"/>
            <w:sz w:val="22"/>
            <w:szCs w:val="22"/>
          </w:rPr>
          <w:t>IDEAS@uta.edu</w:t>
        </w:r>
      </w:hyperlink>
      <w:r w:rsidRPr="00833112">
        <w:rPr>
          <w:rFonts w:ascii="Arial" w:hAnsi="Arial" w:cs="Arial"/>
          <w:bCs/>
          <w:sz w:val="22"/>
          <w:szCs w:val="22"/>
        </w:rPr>
        <w:t xml:space="preserve"> or call (817) 272-6593.</w:t>
      </w:r>
    </w:p>
    <w:p w14:paraId="4E7A60CA" w14:textId="2A271A24" w:rsidR="00511320" w:rsidRPr="00833112" w:rsidRDefault="00511320" w:rsidP="00511320">
      <w:pPr>
        <w:rPr>
          <w:rFonts w:ascii="Arial" w:hAnsi="Arial" w:cs="Arial"/>
          <w:sz w:val="22"/>
          <w:szCs w:val="22"/>
        </w:rPr>
      </w:pPr>
      <w:r w:rsidRPr="00833112">
        <w:rPr>
          <w:rFonts w:ascii="Arial" w:hAnsi="Arial" w:cs="Arial"/>
          <w:b/>
          <w:bCs/>
          <w:sz w:val="22"/>
          <w:szCs w:val="22"/>
        </w:rPr>
        <w:t>THE ENGLISH WRITING CENTER (411LIBR)</w:t>
      </w:r>
      <w:r w:rsidRPr="00833112">
        <w:rPr>
          <w:rFonts w:ascii="Arial" w:hAnsi="Arial" w:cs="Arial"/>
          <w:sz w:val="22"/>
          <w:szCs w:val="22"/>
        </w:rPr>
        <w:t>:</w:t>
      </w:r>
      <w:r w:rsidRPr="00833112">
        <w:rPr>
          <w:rFonts w:ascii="Arial" w:hAnsi="Arial" w:cs="Arial"/>
          <w:color w:val="000000"/>
          <w:sz w:val="22"/>
          <w:szCs w:val="22"/>
        </w:rPr>
        <w:t xml:space="preserve"> </w:t>
      </w:r>
      <w:r w:rsidRPr="00833112">
        <w:rPr>
          <w:rFonts w:ascii="Arial" w:hAnsi="Arial" w:cs="Arial"/>
          <w:color w:val="FF0000"/>
          <w:sz w:val="22"/>
          <w:szCs w:val="22"/>
        </w:rPr>
        <w:t xml:space="preserve"> </w:t>
      </w:r>
      <w:r w:rsidRPr="00833112">
        <w:rPr>
          <w:rFonts w:ascii="Arial" w:hAnsi="Arial" w:cs="Arial"/>
          <w:sz w:val="22"/>
          <w:szCs w:val="22"/>
        </w:rPr>
        <w:t xml:space="preserve">Hours are 9 am to 8 pm Mondays-Thursdays, 9 am to 3 pm Fridays and Noon to 5 pm Saturdays and Sundays. Walk In </w:t>
      </w:r>
      <w:r w:rsidRPr="00833112">
        <w:rPr>
          <w:rFonts w:ascii="Arial" w:hAnsi="Arial" w:cs="Arial"/>
          <w:b/>
          <w:bCs/>
          <w:i/>
          <w:iCs/>
          <w:sz w:val="22"/>
          <w:szCs w:val="22"/>
        </w:rPr>
        <w:t>Quick Hits</w:t>
      </w:r>
      <w:r w:rsidRPr="00833112">
        <w:rPr>
          <w:rFonts w:ascii="Arial" w:hAnsi="Arial" w:cs="Arial"/>
          <w:sz w:val="22"/>
          <w:szCs w:val="22"/>
        </w:rPr>
        <w:t xml:space="preserve"> sessions during all open hours Mon-Thurs. Register and make appointments online at </w:t>
      </w:r>
      <w:hyperlink r:id="rId24" w:history="1">
        <w:r w:rsidRPr="00833112">
          <w:rPr>
            <w:rStyle w:val="Hyperlink"/>
            <w:rFonts w:ascii="Arial" w:hAnsi="Arial" w:cs="Arial"/>
            <w:sz w:val="22"/>
            <w:szCs w:val="22"/>
          </w:rPr>
          <w:t>http://uta.mywconline.com</w:t>
        </w:r>
      </w:hyperlink>
      <w:r w:rsidRPr="00833112">
        <w:rPr>
          <w:rFonts w:ascii="Arial" w:hAnsi="Arial" w:cs="Arial"/>
          <w:sz w:val="22"/>
          <w:szCs w:val="22"/>
        </w:rPr>
        <w:t xml:space="preserve">. Classroom Visits, Workshops, and advanced services for graduate students and faculty are also available. Please see </w:t>
      </w:r>
      <w:hyperlink r:id="rId25" w:history="1">
        <w:r w:rsidRPr="00833112">
          <w:rPr>
            <w:rStyle w:val="Hyperlink"/>
            <w:rFonts w:ascii="Arial" w:hAnsi="Arial" w:cs="Arial"/>
            <w:sz w:val="22"/>
            <w:szCs w:val="22"/>
          </w:rPr>
          <w:t>www.uta.edu/owl</w:t>
        </w:r>
      </w:hyperlink>
      <w:r w:rsidRPr="00833112">
        <w:rPr>
          <w:rFonts w:ascii="Arial" w:hAnsi="Arial" w:cs="Arial"/>
          <w:sz w:val="22"/>
          <w:szCs w:val="22"/>
        </w:rPr>
        <w:t xml:space="preserve"> for detailed information.</w:t>
      </w:r>
    </w:p>
    <w:p w14:paraId="22E4D30C" w14:textId="77777777" w:rsidR="008D037C" w:rsidRPr="00833112" w:rsidRDefault="00BB3643" w:rsidP="008D037C">
      <w:pPr>
        <w:pStyle w:val="ListParagraph"/>
        <w:ind w:left="0"/>
        <w:rPr>
          <w:rFonts w:ascii="Arial" w:eastAsia="Times New Roman" w:hAnsi="Arial" w:cs="Arial"/>
        </w:rPr>
      </w:pPr>
      <w:r w:rsidRPr="00833112">
        <w:rPr>
          <w:rFonts w:ascii="Arial" w:eastAsia="Times New Roman" w:hAnsi="Arial" w:cs="Arial"/>
          <w:b/>
        </w:rPr>
        <w:t>DEPARTMENT OF THEATRE ARTS ATTENDANCE/PRODUCTION DUTY POLICY:</w:t>
      </w:r>
      <w:r w:rsidRPr="00833112">
        <w:rPr>
          <w:rFonts w:ascii="Arial" w:eastAsia="Times New Roman" w:hAnsi="Arial" w:cs="Arial"/>
          <w:b/>
        </w:rPr>
        <w:br/>
      </w:r>
      <w:r w:rsidR="008D037C" w:rsidRPr="00833112">
        <w:rPr>
          <w:rFonts w:ascii="Arial" w:hAnsi="Arial" w:cs="Arial"/>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8D037C" w:rsidRPr="00833112">
        <w:rPr>
          <w:rFonts w:ascii="Arial" w:eastAsia="Times New Roman" w:hAnsi="Arial" w:cs="Arial"/>
        </w:rPr>
        <w:t>and/or other major production positions for the current semester's productions at the discretion of the department chair. (Refer to the Theatre Arts Student Handbook for all updated policies.)</w:t>
      </w:r>
    </w:p>
    <w:p w14:paraId="128E2F44" w14:textId="2DA7DF49" w:rsidR="008D037C" w:rsidRPr="00833112" w:rsidRDefault="00BB3643" w:rsidP="008D037C">
      <w:pPr>
        <w:pStyle w:val="ListParagraph"/>
        <w:ind w:left="0"/>
        <w:rPr>
          <w:rFonts w:ascii="Arial" w:hAnsi="Arial" w:cs="Arial"/>
        </w:rPr>
      </w:pPr>
      <w:r w:rsidRPr="00833112">
        <w:rPr>
          <w:rFonts w:ascii="Arial" w:eastAsia="Times New Roman" w:hAnsi="Arial" w:cs="Arial"/>
        </w:rPr>
        <w:br/>
      </w:r>
      <w:r w:rsidRPr="00833112">
        <w:rPr>
          <w:rFonts w:ascii="Arial" w:eastAsia="Times New Roman" w:hAnsi="Arial" w:cs="Arial"/>
          <w:b/>
        </w:rPr>
        <w:t xml:space="preserve">CONFERENCES/AUDITIONS: </w:t>
      </w:r>
      <w:r w:rsidR="008D037C" w:rsidRPr="00833112">
        <w:rPr>
          <w:rFonts w:ascii="Arial" w:hAnsi="Arial" w:cs="Arial"/>
        </w:rPr>
        <w:t xml:space="preserve">Department of Theatre Arts majors are encouraged to participate in theatre conferences and graduate school auditions. However, Theatre Arts majors are required to submit an excused absence request to the instructor no less than </w:t>
      </w:r>
      <w:r w:rsidR="008D037C" w:rsidRPr="00833112">
        <w:rPr>
          <w:rFonts w:ascii="Arial" w:hAnsi="Arial" w:cs="Arial"/>
          <w:b/>
        </w:rPr>
        <w:t>two (2) full weeks</w:t>
      </w:r>
      <w:r w:rsidR="008D037C" w:rsidRPr="00833112">
        <w:rPr>
          <w:rFonts w:ascii="Arial" w:hAnsi="Arial" w:cs="Arial"/>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266A29A0" w14:textId="304AFB72" w:rsidR="008D037C" w:rsidRPr="00833112" w:rsidRDefault="008D037C" w:rsidP="008D037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A gentle request:</w:t>
      </w:r>
      <w:r w:rsidRPr="00833112">
        <w:rPr>
          <w:rFonts w:ascii="Arial" w:hAnsi="Arial" w:cs="Arial"/>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2FAB3B82" w14:textId="0E1A4831" w:rsidR="00FE3C85" w:rsidRPr="00833112" w:rsidRDefault="00FE3C85" w:rsidP="00FE3C8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33112">
        <w:rPr>
          <w:rFonts w:ascii="Arial" w:hAnsi="Arial" w:cs="Arial"/>
          <w:b/>
          <w:sz w:val="21"/>
          <w:szCs w:val="21"/>
        </w:rPr>
        <w:t>Emergency Phone Numbers</w:t>
      </w:r>
      <w:r w:rsidRPr="00833112">
        <w:rPr>
          <w:rFonts w:ascii="Arial" w:hAnsi="Arial" w:cs="Arial"/>
          <w:bCs/>
          <w:sz w:val="21"/>
          <w:szCs w:val="21"/>
        </w:rPr>
        <w:t xml:space="preserve">: In case of an on-campus emergency, call the UT Arlington Police Department at </w:t>
      </w:r>
      <w:r w:rsidRPr="00833112">
        <w:rPr>
          <w:rFonts w:ascii="Arial" w:hAnsi="Arial" w:cs="Arial"/>
          <w:b/>
          <w:sz w:val="21"/>
          <w:szCs w:val="21"/>
        </w:rPr>
        <w:t>817-272-3003</w:t>
      </w:r>
      <w:r w:rsidRPr="00833112">
        <w:rPr>
          <w:rFonts w:ascii="Arial" w:hAnsi="Arial" w:cs="Arial"/>
          <w:bCs/>
          <w:sz w:val="21"/>
          <w:szCs w:val="21"/>
        </w:rPr>
        <w:t xml:space="preserve"> (non-campus phone), </w:t>
      </w:r>
      <w:r w:rsidRPr="00833112">
        <w:rPr>
          <w:rFonts w:ascii="Arial" w:hAnsi="Arial" w:cs="Arial"/>
          <w:b/>
          <w:sz w:val="21"/>
          <w:szCs w:val="21"/>
        </w:rPr>
        <w:t>2-3003</w:t>
      </w:r>
      <w:r w:rsidRPr="00833112">
        <w:rPr>
          <w:rFonts w:ascii="Arial" w:hAnsi="Arial" w:cs="Arial"/>
          <w:bCs/>
          <w:sz w:val="21"/>
          <w:szCs w:val="21"/>
        </w:rPr>
        <w:t xml:space="preserve"> (campus phone). You may also dial 911. Non-emergency number 817-272-3381</w:t>
      </w:r>
    </w:p>
    <w:p w14:paraId="03D3DDB2" w14:textId="2344D417" w:rsidR="00121F0E" w:rsidRPr="00833112" w:rsidRDefault="00F97039" w:rsidP="00432D6C">
      <w:pPr>
        <w:rPr>
          <w:rFonts w:ascii="Arial" w:hAnsi="Arial" w:cs="Arial"/>
          <w:sz w:val="22"/>
          <w:szCs w:val="22"/>
        </w:rPr>
      </w:pPr>
      <w:r w:rsidRPr="00833112">
        <w:rPr>
          <w:rFonts w:ascii="Arial" w:hAnsi="Arial" w:cs="Arial"/>
          <w:sz w:val="22"/>
          <w:szCs w:val="22"/>
        </w:rPr>
        <w:t>For non-emergencies, contact the UTA PD at 817-272-3381.</w:t>
      </w:r>
    </w:p>
    <w:p w14:paraId="510F0E40" w14:textId="77777777" w:rsidR="004D1C64" w:rsidRDefault="00B149A2" w:rsidP="00926B04">
      <w:pPr>
        <w:spacing w:after="0" w:line="240" w:lineRule="auto"/>
        <w:jc w:val="center"/>
        <w:rPr>
          <w:rFonts w:ascii="Arial" w:hAnsi="Arial" w:cs="Arial"/>
          <w:b/>
          <w:sz w:val="22"/>
          <w:szCs w:val="22"/>
        </w:rPr>
      </w:pPr>
      <w:r w:rsidRPr="00833112">
        <w:rPr>
          <w:rFonts w:ascii="Arial" w:hAnsi="Arial" w:cs="Arial"/>
          <w:bCs/>
          <w:sz w:val="22"/>
          <w:szCs w:val="22"/>
        </w:rPr>
        <w:t>*************************************************************************************</w:t>
      </w:r>
      <w:r w:rsidR="00246674">
        <w:rPr>
          <w:rFonts w:ascii="Arial" w:hAnsi="Arial" w:cs="Arial"/>
          <w:bCs/>
          <w:sz w:val="22"/>
          <w:szCs w:val="22"/>
        </w:rPr>
        <w:t>************************</w:t>
      </w:r>
      <w:r w:rsidR="00432D6C" w:rsidRPr="00833112">
        <w:rPr>
          <w:rFonts w:ascii="Arial" w:hAnsi="Arial" w:cs="Arial"/>
          <w:b/>
          <w:sz w:val="22"/>
          <w:szCs w:val="22"/>
        </w:rPr>
        <w:br/>
      </w:r>
    </w:p>
    <w:p w14:paraId="5099B227" w14:textId="49A27C00" w:rsidR="00BB3643" w:rsidRPr="00926B04" w:rsidRDefault="00BB3643" w:rsidP="00926B04">
      <w:pPr>
        <w:spacing w:after="0" w:line="240" w:lineRule="auto"/>
        <w:jc w:val="center"/>
        <w:rPr>
          <w:rFonts w:ascii="Arial" w:hAnsi="Arial" w:cs="Arial"/>
          <w:bCs/>
          <w:sz w:val="22"/>
          <w:szCs w:val="22"/>
        </w:rPr>
      </w:pPr>
      <w:r w:rsidRPr="00833112">
        <w:rPr>
          <w:rFonts w:ascii="Arial" w:hAnsi="Arial" w:cs="Arial"/>
          <w:b/>
          <w:sz w:val="22"/>
          <w:szCs w:val="22"/>
        </w:rPr>
        <w:lastRenderedPageBreak/>
        <w:t xml:space="preserve">Course Schedule for </w:t>
      </w:r>
      <w:r w:rsidR="008D13F1">
        <w:rPr>
          <w:rFonts w:ascii="Arial" w:hAnsi="Arial" w:cs="Arial"/>
          <w:b/>
          <w:sz w:val="22"/>
          <w:szCs w:val="22"/>
        </w:rPr>
        <w:t>Women In Theatre</w:t>
      </w:r>
    </w:p>
    <w:p w14:paraId="350B6195" w14:textId="10AB6F64" w:rsidR="00246674" w:rsidRDefault="00121F0E" w:rsidP="00246674">
      <w:pPr>
        <w:spacing w:after="0" w:line="240" w:lineRule="auto"/>
        <w:rPr>
          <w:rFonts w:ascii="Arial" w:hAnsi="Arial" w:cs="Arial"/>
          <w:i/>
        </w:rPr>
      </w:pPr>
      <w:r w:rsidRPr="00833112">
        <w:rPr>
          <w:rFonts w:ascii="Arial" w:hAnsi="Arial" w:cs="Arial"/>
          <w:i/>
        </w:rPr>
        <w:t>(</w:t>
      </w:r>
      <w:r w:rsidR="001C5E7B" w:rsidRPr="00833112">
        <w:rPr>
          <w:rFonts w:ascii="Arial" w:hAnsi="Arial" w:cs="Arial"/>
          <w:bCs/>
          <w:i/>
        </w:rPr>
        <w:t>* This calendar and syllabus are subject to change at the discretion of the professor depending on the progression and the development of the specific skills to be mastered</w:t>
      </w:r>
      <w:r w:rsidR="001C5E7B" w:rsidRPr="00833112">
        <w:rPr>
          <w:rFonts w:ascii="Arial" w:hAnsi="Arial" w:cs="Arial"/>
          <w:bCs/>
        </w:rPr>
        <w:t>.</w:t>
      </w:r>
      <w:r w:rsidRPr="00833112">
        <w:rPr>
          <w:rFonts w:ascii="Arial" w:hAnsi="Arial" w:cs="Arial"/>
          <w:i/>
        </w:rPr>
        <w:t xml:space="preserve"> Students will be promptly informed of any changes in class. Students are responsible for this and any information fr</w:t>
      </w:r>
      <w:r w:rsidR="00246674">
        <w:rPr>
          <w:rFonts w:ascii="Arial" w:hAnsi="Arial" w:cs="Arial"/>
          <w:i/>
        </w:rPr>
        <w:t>om any classes that they miss.)</w:t>
      </w:r>
    </w:p>
    <w:p w14:paraId="77B42415" w14:textId="54D934BC" w:rsidR="00246674" w:rsidRPr="00246674" w:rsidRDefault="00246674" w:rsidP="00246674">
      <w:pPr>
        <w:spacing w:after="0" w:line="240" w:lineRule="auto"/>
        <w:rPr>
          <w:rFonts w:ascii="Arial" w:hAnsi="Arial" w:cs="Arial"/>
          <w:i/>
        </w:rPr>
      </w:pPr>
      <w:r>
        <w:rPr>
          <w:rFonts w:ascii="Arial" w:hAnsi="Arial" w:cs="Arial"/>
          <w:i/>
        </w:rPr>
        <w:t>****************************************************************************************************</w:t>
      </w:r>
    </w:p>
    <w:p w14:paraId="08AAEC23" w14:textId="77777777" w:rsidR="00AF5DAB" w:rsidRPr="00833112" w:rsidRDefault="00BB3643" w:rsidP="00AF5DAB">
      <w:pPr>
        <w:spacing w:after="0"/>
        <w:rPr>
          <w:rFonts w:ascii="Arial" w:hAnsi="Arial" w:cs="Arial"/>
          <w:sz w:val="22"/>
          <w:szCs w:val="22"/>
        </w:rPr>
      </w:pPr>
      <w:r w:rsidRPr="00833112">
        <w:rPr>
          <w:rFonts w:ascii="Arial" w:hAnsi="Arial" w:cs="Arial"/>
          <w:b/>
          <w:sz w:val="22"/>
          <w:szCs w:val="22"/>
          <w:u w:val="single"/>
        </w:rPr>
        <w:t>Week 1</w:t>
      </w:r>
      <w:r w:rsidRPr="00833112">
        <w:rPr>
          <w:rFonts w:ascii="Arial" w:hAnsi="Arial" w:cs="Arial"/>
          <w:sz w:val="22"/>
          <w:szCs w:val="22"/>
        </w:rPr>
        <w:t>:</w:t>
      </w:r>
      <w:r w:rsidRPr="00833112">
        <w:rPr>
          <w:rFonts w:ascii="Arial" w:hAnsi="Arial" w:cs="Arial"/>
          <w:sz w:val="22"/>
          <w:szCs w:val="22"/>
        </w:rPr>
        <w:tab/>
      </w:r>
    </w:p>
    <w:p w14:paraId="3AF04D06" w14:textId="24696F29" w:rsidR="006A2B1C" w:rsidRPr="00833112" w:rsidRDefault="00060A3A" w:rsidP="00A22FCA">
      <w:pPr>
        <w:spacing w:after="0"/>
        <w:ind w:left="1440" w:hanging="1440"/>
        <w:rPr>
          <w:rFonts w:ascii="Arial" w:hAnsi="Arial" w:cs="Arial"/>
          <w:bCs/>
        </w:rPr>
      </w:pPr>
      <w:r>
        <w:rPr>
          <w:rFonts w:ascii="Arial" w:hAnsi="Arial" w:cs="Arial"/>
          <w:sz w:val="22"/>
          <w:szCs w:val="22"/>
        </w:rPr>
        <w:t>1/17</w:t>
      </w:r>
      <w:r w:rsidR="00CA2288" w:rsidRPr="00833112">
        <w:rPr>
          <w:rFonts w:ascii="Arial" w:hAnsi="Arial" w:cs="Arial"/>
          <w:sz w:val="22"/>
          <w:szCs w:val="22"/>
        </w:rPr>
        <w:tab/>
      </w:r>
      <w:r w:rsidR="00811B02" w:rsidRPr="00833112">
        <w:rPr>
          <w:rFonts w:ascii="Arial" w:hAnsi="Arial" w:cs="Arial"/>
          <w:sz w:val="22"/>
          <w:szCs w:val="22"/>
        </w:rPr>
        <w:t xml:space="preserve"> </w:t>
      </w:r>
      <w:r w:rsidR="005A2B5C" w:rsidRPr="00926B04">
        <w:rPr>
          <w:rFonts w:ascii="Arial" w:hAnsi="Arial" w:cs="Arial"/>
          <w:bCs/>
          <w:sz w:val="22"/>
          <w:szCs w:val="22"/>
        </w:rPr>
        <w:t xml:space="preserve">Welcome!  </w:t>
      </w:r>
      <w:r w:rsidR="001C66FC" w:rsidRPr="00926B04">
        <w:rPr>
          <w:rFonts w:ascii="Arial" w:hAnsi="Arial" w:cs="Arial"/>
          <w:bCs/>
          <w:sz w:val="22"/>
          <w:szCs w:val="22"/>
        </w:rPr>
        <w:t xml:space="preserve">Review </w:t>
      </w:r>
      <w:r w:rsidR="005A2B5C" w:rsidRPr="00926B04">
        <w:rPr>
          <w:rFonts w:ascii="Arial" w:hAnsi="Arial" w:cs="Arial"/>
          <w:bCs/>
          <w:sz w:val="22"/>
          <w:szCs w:val="22"/>
        </w:rPr>
        <w:t>Syllabus</w:t>
      </w:r>
    </w:p>
    <w:p w14:paraId="4E4B6550" w14:textId="62759121" w:rsidR="008D13F1" w:rsidRDefault="0036247E" w:rsidP="008D13F1">
      <w:pPr>
        <w:spacing w:after="0" w:line="240" w:lineRule="auto"/>
        <w:ind w:left="1440" w:hanging="1440"/>
        <w:rPr>
          <w:rFonts w:ascii="Arial" w:hAnsi="Arial" w:cs="Arial"/>
          <w:bCs/>
          <w:sz w:val="20"/>
          <w:szCs w:val="20"/>
        </w:rPr>
      </w:pPr>
      <w:r w:rsidRPr="00833112">
        <w:rPr>
          <w:rFonts w:ascii="Arial" w:hAnsi="Arial" w:cs="Arial"/>
          <w:bCs/>
        </w:rPr>
        <w:tab/>
      </w:r>
    </w:p>
    <w:p w14:paraId="30689947" w14:textId="5B690588" w:rsidR="008D13F1" w:rsidRPr="00926B04" w:rsidRDefault="008D13F1" w:rsidP="005F1276">
      <w:pPr>
        <w:spacing w:after="0" w:line="240" w:lineRule="auto"/>
        <w:ind w:left="1440" w:hanging="1440"/>
        <w:rPr>
          <w:rFonts w:ascii="Arial" w:hAnsi="Arial" w:cs="Arial"/>
          <w:bCs/>
          <w:sz w:val="22"/>
          <w:szCs w:val="22"/>
        </w:rPr>
      </w:pPr>
      <w:r>
        <w:rPr>
          <w:rFonts w:ascii="Arial" w:hAnsi="Arial" w:cs="Arial"/>
          <w:bCs/>
          <w:sz w:val="20"/>
          <w:szCs w:val="20"/>
        </w:rPr>
        <w:t>1/19</w:t>
      </w:r>
      <w:r>
        <w:rPr>
          <w:rFonts w:ascii="Arial" w:hAnsi="Arial" w:cs="Arial"/>
          <w:bCs/>
          <w:sz w:val="20"/>
          <w:szCs w:val="20"/>
        </w:rPr>
        <w:tab/>
      </w:r>
      <w:r w:rsidRPr="00926B04">
        <w:rPr>
          <w:rFonts w:ascii="Arial" w:hAnsi="Arial" w:cs="Arial"/>
          <w:bCs/>
          <w:sz w:val="22"/>
          <w:szCs w:val="22"/>
        </w:rPr>
        <w:t>Planning Day: Create Play Reading Groups (2) –</w:t>
      </w:r>
      <w:r w:rsidR="00AA6E93" w:rsidRPr="00926B04">
        <w:rPr>
          <w:rFonts w:ascii="Arial" w:hAnsi="Arial" w:cs="Arial"/>
          <w:bCs/>
          <w:sz w:val="22"/>
          <w:szCs w:val="22"/>
        </w:rPr>
        <w:t xml:space="preserve"> </w:t>
      </w:r>
    </w:p>
    <w:p w14:paraId="17D9BFD3" w14:textId="6C77D3A6" w:rsidR="00B04D43" w:rsidRPr="00926B04" w:rsidRDefault="00B04D43" w:rsidP="005F1276">
      <w:pPr>
        <w:spacing w:after="0" w:line="240" w:lineRule="auto"/>
        <w:ind w:left="1440" w:hanging="1440"/>
        <w:rPr>
          <w:rFonts w:ascii="Arial" w:hAnsi="Arial" w:cs="Arial"/>
          <w:bCs/>
          <w:sz w:val="22"/>
          <w:szCs w:val="22"/>
        </w:rPr>
      </w:pPr>
      <w:r w:rsidRPr="00926B04">
        <w:rPr>
          <w:rFonts w:ascii="Arial" w:hAnsi="Arial" w:cs="Arial"/>
          <w:bCs/>
          <w:sz w:val="22"/>
          <w:szCs w:val="22"/>
        </w:rPr>
        <w:tab/>
        <w:t xml:space="preserve">Discuss </w:t>
      </w:r>
      <w:r w:rsidR="002D0489" w:rsidRPr="00926B04">
        <w:rPr>
          <w:rFonts w:ascii="Arial" w:hAnsi="Arial" w:cs="Arial"/>
          <w:bCs/>
          <w:sz w:val="22"/>
          <w:szCs w:val="22"/>
        </w:rPr>
        <w:t>Research Paper Projects</w:t>
      </w:r>
      <w:r w:rsidR="00AA6E93" w:rsidRPr="00926B04">
        <w:rPr>
          <w:rFonts w:ascii="Arial" w:hAnsi="Arial" w:cs="Arial"/>
          <w:bCs/>
          <w:sz w:val="22"/>
          <w:szCs w:val="22"/>
        </w:rPr>
        <w:t xml:space="preserve"> (Begin to thinking about it now!)</w:t>
      </w:r>
    </w:p>
    <w:p w14:paraId="76387605" w14:textId="576A9C55" w:rsidR="00752F04" w:rsidRDefault="00752F04" w:rsidP="005F1276">
      <w:pPr>
        <w:spacing w:after="0" w:line="240" w:lineRule="auto"/>
        <w:ind w:left="1440" w:hanging="1440"/>
        <w:rPr>
          <w:rFonts w:ascii="Arial" w:hAnsi="Arial" w:cs="Arial"/>
          <w:bCs/>
          <w:sz w:val="20"/>
          <w:szCs w:val="20"/>
        </w:rPr>
      </w:pPr>
      <w:r>
        <w:rPr>
          <w:rFonts w:ascii="Arial" w:hAnsi="Arial" w:cs="Arial"/>
          <w:bCs/>
          <w:sz w:val="20"/>
          <w:szCs w:val="20"/>
        </w:rPr>
        <w:tab/>
      </w:r>
    </w:p>
    <w:p w14:paraId="583DEEC6" w14:textId="3119750A" w:rsidR="00926B04" w:rsidRDefault="008D13F1" w:rsidP="00926B04">
      <w:pPr>
        <w:pBdr>
          <w:bottom w:val="single" w:sz="12" w:space="1" w:color="auto"/>
        </w:pBdr>
        <w:spacing w:after="0" w:line="240" w:lineRule="auto"/>
        <w:ind w:left="1440" w:hanging="1440"/>
        <w:rPr>
          <w:rFonts w:ascii="Arial" w:hAnsi="Arial" w:cs="Arial"/>
          <w:bCs/>
          <w:sz w:val="20"/>
          <w:szCs w:val="20"/>
        </w:rPr>
      </w:pPr>
      <w:r>
        <w:rPr>
          <w:rFonts w:ascii="Arial" w:hAnsi="Arial" w:cs="Arial"/>
          <w:bCs/>
          <w:sz w:val="20"/>
          <w:szCs w:val="20"/>
        </w:rPr>
        <w:tab/>
        <w:t>{</w:t>
      </w:r>
      <w:r w:rsidRPr="006A097D">
        <w:rPr>
          <w:rFonts w:ascii="Arial" w:hAnsi="Arial" w:cs="Arial"/>
          <w:b/>
          <w:bCs/>
          <w:sz w:val="20"/>
          <w:szCs w:val="20"/>
        </w:rPr>
        <w:t>Homework</w:t>
      </w:r>
      <w:r>
        <w:rPr>
          <w:rFonts w:ascii="Arial" w:hAnsi="Arial" w:cs="Arial"/>
          <w:bCs/>
          <w:sz w:val="20"/>
          <w:szCs w:val="20"/>
        </w:rPr>
        <w:t xml:space="preserve"> – Read items</w:t>
      </w:r>
      <w:r w:rsidRPr="00833112">
        <w:rPr>
          <w:rFonts w:ascii="Arial" w:hAnsi="Arial" w:cs="Arial"/>
          <w:bCs/>
          <w:sz w:val="20"/>
          <w:szCs w:val="20"/>
        </w:rPr>
        <w:t xml:space="preserve"> </w:t>
      </w:r>
      <w:r w:rsidR="00745D21">
        <w:rPr>
          <w:rFonts w:ascii="Arial" w:hAnsi="Arial" w:cs="Arial"/>
          <w:bCs/>
          <w:sz w:val="20"/>
          <w:szCs w:val="20"/>
        </w:rPr>
        <w:t>handed out in class: Art Versus Business &amp; Feminism and Theatre</w:t>
      </w:r>
      <w:r w:rsidR="00AA6E93">
        <w:rPr>
          <w:rFonts w:ascii="Arial" w:hAnsi="Arial" w:cs="Arial"/>
          <w:bCs/>
          <w:sz w:val="20"/>
          <w:szCs w:val="20"/>
        </w:rPr>
        <w:t xml:space="preserve"> and start researching prominent </w:t>
      </w:r>
      <w:r w:rsidR="00AA6E93" w:rsidRPr="00AA6E93">
        <w:rPr>
          <w:rFonts w:ascii="Arial" w:hAnsi="Arial" w:cs="Arial"/>
          <w:sz w:val="20"/>
          <w:szCs w:val="20"/>
        </w:rPr>
        <w:t>female theatre artist or a women’s theatre group to do research project on</w:t>
      </w:r>
      <w:r w:rsidRPr="00AA6E93">
        <w:rPr>
          <w:rFonts w:ascii="Arial" w:hAnsi="Arial" w:cs="Arial"/>
          <w:bCs/>
          <w:sz w:val="20"/>
          <w:szCs w:val="20"/>
        </w:rPr>
        <w:t>}</w:t>
      </w:r>
    </w:p>
    <w:p w14:paraId="733DF181" w14:textId="77777777" w:rsidR="00926B04" w:rsidRDefault="00926B04" w:rsidP="00926B04">
      <w:pPr>
        <w:pBdr>
          <w:bottom w:val="single" w:sz="12" w:space="1" w:color="auto"/>
        </w:pBdr>
        <w:spacing w:after="0" w:line="240" w:lineRule="auto"/>
        <w:ind w:left="1440" w:hanging="1440"/>
        <w:rPr>
          <w:rFonts w:ascii="Arial" w:hAnsi="Arial" w:cs="Arial"/>
          <w:bCs/>
          <w:sz w:val="20"/>
          <w:szCs w:val="20"/>
        </w:rPr>
      </w:pPr>
    </w:p>
    <w:p w14:paraId="2A66C6A5" w14:textId="77777777" w:rsidR="00926B04" w:rsidRDefault="00926B04" w:rsidP="00926B04">
      <w:pPr>
        <w:pBdr>
          <w:bottom w:val="single" w:sz="12" w:space="1" w:color="auto"/>
        </w:pBdr>
        <w:spacing w:after="0" w:line="240" w:lineRule="auto"/>
        <w:ind w:left="1440" w:hanging="1440"/>
        <w:rPr>
          <w:rFonts w:ascii="Arial" w:hAnsi="Arial" w:cs="Arial"/>
          <w:bCs/>
          <w:sz w:val="20"/>
          <w:szCs w:val="20"/>
        </w:rPr>
      </w:pPr>
    </w:p>
    <w:p w14:paraId="43DF6742" w14:textId="77777777" w:rsidR="00926B04" w:rsidRDefault="00926B04" w:rsidP="00926B04">
      <w:pPr>
        <w:pBdr>
          <w:bottom w:val="single" w:sz="12" w:space="1" w:color="auto"/>
        </w:pBdr>
        <w:spacing w:after="0" w:line="240" w:lineRule="auto"/>
        <w:ind w:left="1440" w:hanging="1440"/>
        <w:rPr>
          <w:rFonts w:ascii="Arial" w:hAnsi="Arial" w:cs="Arial"/>
          <w:bCs/>
          <w:sz w:val="20"/>
          <w:szCs w:val="20"/>
        </w:rPr>
      </w:pPr>
    </w:p>
    <w:p w14:paraId="69A10EFF" w14:textId="134A44BA" w:rsidR="00AF5DAB" w:rsidRPr="00833112" w:rsidRDefault="00BB3643" w:rsidP="002F302D">
      <w:pPr>
        <w:spacing w:after="0" w:line="240" w:lineRule="auto"/>
        <w:rPr>
          <w:rFonts w:ascii="Arial" w:hAnsi="Arial" w:cs="Arial"/>
          <w:sz w:val="22"/>
          <w:szCs w:val="22"/>
          <w:u w:val="single"/>
        </w:rPr>
      </w:pPr>
      <w:r w:rsidRPr="00833112">
        <w:rPr>
          <w:rFonts w:ascii="Arial" w:hAnsi="Arial" w:cs="Arial"/>
          <w:b/>
          <w:sz w:val="22"/>
          <w:szCs w:val="22"/>
          <w:u w:val="single"/>
        </w:rPr>
        <w:t>Week 2</w:t>
      </w:r>
      <w:r w:rsidR="00D00865" w:rsidRPr="00833112">
        <w:rPr>
          <w:rFonts w:ascii="Arial" w:hAnsi="Arial" w:cs="Arial"/>
          <w:sz w:val="22"/>
          <w:szCs w:val="22"/>
          <w:u w:val="single"/>
        </w:rPr>
        <w:t>:</w:t>
      </w:r>
    </w:p>
    <w:p w14:paraId="382B5B50" w14:textId="77777777" w:rsidR="00745D21" w:rsidRDefault="00745D21" w:rsidP="00745D21">
      <w:pPr>
        <w:pStyle w:val="courseblocktitle"/>
        <w:spacing w:before="0" w:beforeAutospacing="0" w:after="0" w:afterAutospacing="0"/>
        <w:ind w:left="1440" w:hanging="1440"/>
        <w:rPr>
          <w:rFonts w:ascii="Arial" w:hAnsi="Arial" w:cs="Arial"/>
          <w:sz w:val="22"/>
          <w:szCs w:val="22"/>
        </w:rPr>
      </w:pPr>
      <w:r>
        <w:rPr>
          <w:rFonts w:ascii="Arial" w:hAnsi="Arial" w:cs="Arial"/>
          <w:sz w:val="22"/>
          <w:szCs w:val="22"/>
        </w:rPr>
        <w:t>1/24</w:t>
      </w:r>
      <w:r w:rsidR="00BB3643" w:rsidRPr="00833112">
        <w:rPr>
          <w:rFonts w:ascii="Arial" w:hAnsi="Arial" w:cs="Arial"/>
          <w:sz w:val="22"/>
          <w:szCs w:val="22"/>
        </w:rPr>
        <w:t xml:space="preserve"> </w:t>
      </w:r>
      <w:r w:rsidR="00E31930" w:rsidRPr="00833112">
        <w:rPr>
          <w:rFonts w:ascii="Arial" w:hAnsi="Arial" w:cs="Arial"/>
          <w:sz w:val="22"/>
          <w:szCs w:val="22"/>
        </w:rPr>
        <w:tab/>
      </w:r>
      <w:r w:rsidRPr="00833112">
        <w:rPr>
          <w:rFonts w:ascii="Arial" w:hAnsi="Arial" w:cs="Arial"/>
          <w:b/>
          <w:i/>
          <w:sz w:val="22"/>
          <w:szCs w:val="22"/>
        </w:rPr>
        <w:t>*Student Signed Syllabus Signature Page due at beginning of class</w:t>
      </w:r>
    </w:p>
    <w:p w14:paraId="6B126C8E" w14:textId="77777777" w:rsidR="00752F04" w:rsidRDefault="00745D21" w:rsidP="00745D21">
      <w:pPr>
        <w:pStyle w:val="courseblocktitle"/>
        <w:spacing w:before="0" w:beforeAutospacing="0" w:after="0" w:afterAutospacing="0"/>
        <w:ind w:left="1440" w:hanging="1440"/>
        <w:rPr>
          <w:rFonts w:ascii="Arial" w:hAnsi="Arial" w:cs="Arial"/>
          <w:b/>
          <w:sz w:val="22"/>
          <w:szCs w:val="22"/>
        </w:rPr>
      </w:pPr>
      <w:r>
        <w:rPr>
          <w:rFonts w:ascii="Arial" w:hAnsi="Arial" w:cs="Arial"/>
          <w:sz w:val="22"/>
          <w:szCs w:val="22"/>
        </w:rPr>
        <w:tab/>
        <w:t>Discuss: Art Versus Business</w:t>
      </w:r>
      <w:r w:rsidR="001247FC" w:rsidRPr="00833112">
        <w:rPr>
          <w:rFonts w:ascii="Arial" w:hAnsi="Arial" w:cs="Arial"/>
          <w:b/>
          <w:sz w:val="22"/>
          <w:szCs w:val="22"/>
        </w:rPr>
        <w:tab/>
      </w:r>
    </w:p>
    <w:p w14:paraId="465B8732" w14:textId="7FDCD563" w:rsidR="001247FC" w:rsidRPr="00752F04" w:rsidRDefault="00752F04" w:rsidP="00745D21">
      <w:pPr>
        <w:pStyle w:val="courseblocktitle"/>
        <w:spacing w:before="0" w:beforeAutospacing="0" w:after="0" w:afterAutospacing="0"/>
        <w:ind w:left="1440" w:hanging="1440"/>
        <w:rPr>
          <w:rFonts w:ascii="Arial" w:hAnsi="Arial" w:cs="Arial"/>
          <w:sz w:val="22"/>
          <w:szCs w:val="22"/>
        </w:rPr>
      </w:pPr>
      <w:r>
        <w:rPr>
          <w:rFonts w:ascii="Arial" w:hAnsi="Arial" w:cs="Arial"/>
          <w:b/>
          <w:sz w:val="22"/>
          <w:szCs w:val="22"/>
        </w:rPr>
        <w:tab/>
      </w:r>
      <w:r w:rsidRPr="00926B04">
        <w:rPr>
          <w:rFonts w:ascii="Arial" w:hAnsi="Arial" w:cs="Arial"/>
          <w:b/>
          <w:color w:val="FF0000"/>
          <w:sz w:val="22"/>
          <w:szCs w:val="22"/>
        </w:rPr>
        <w:t>*</w:t>
      </w:r>
      <w:r w:rsidRPr="00926B04">
        <w:rPr>
          <w:rFonts w:ascii="Arial" w:hAnsi="Arial" w:cs="Arial"/>
          <w:color w:val="FF0000"/>
          <w:sz w:val="22"/>
          <w:szCs w:val="22"/>
        </w:rPr>
        <w:t>1</w:t>
      </w:r>
      <w:r w:rsidRPr="00926B04">
        <w:rPr>
          <w:rFonts w:ascii="Arial" w:hAnsi="Arial" w:cs="Arial"/>
          <w:color w:val="FF0000"/>
          <w:sz w:val="22"/>
          <w:szCs w:val="22"/>
          <w:vertAlign w:val="superscript"/>
        </w:rPr>
        <w:t>st</w:t>
      </w:r>
      <w:r w:rsidRPr="00926B04">
        <w:rPr>
          <w:rFonts w:ascii="Arial" w:hAnsi="Arial" w:cs="Arial"/>
          <w:color w:val="FF0000"/>
          <w:sz w:val="22"/>
          <w:szCs w:val="22"/>
        </w:rPr>
        <w:t xml:space="preserve"> day of Sign in Sheet</w:t>
      </w:r>
      <w:r w:rsidR="00F86A86" w:rsidRPr="00752F04">
        <w:rPr>
          <w:rFonts w:ascii="Arial" w:hAnsi="Arial" w:cs="Arial"/>
          <w:sz w:val="22"/>
          <w:szCs w:val="22"/>
        </w:rPr>
        <w:tab/>
      </w:r>
      <w:r w:rsidR="00F86A86" w:rsidRPr="00752F04">
        <w:rPr>
          <w:rFonts w:ascii="Arial" w:hAnsi="Arial" w:cs="Arial"/>
          <w:sz w:val="22"/>
          <w:szCs w:val="22"/>
        </w:rPr>
        <w:tab/>
      </w:r>
    </w:p>
    <w:p w14:paraId="4FE9A2B8" w14:textId="410BD690" w:rsidR="005A11CC" w:rsidRPr="00833112" w:rsidRDefault="00031E9A" w:rsidP="004F7976">
      <w:pPr>
        <w:spacing w:after="0" w:line="240" w:lineRule="auto"/>
        <w:ind w:left="1440" w:hanging="1440"/>
        <w:rPr>
          <w:rFonts w:ascii="Arial" w:hAnsi="Arial" w:cs="Arial"/>
          <w:sz w:val="22"/>
          <w:szCs w:val="22"/>
        </w:rPr>
      </w:pPr>
      <w:r w:rsidRPr="00833112">
        <w:rPr>
          <w:rFonts w:ascii="Arial" w:hAnsi="Arial" w:cs="Arial"/>
          <w:sz w:val="22"/>
          <w:szCs w:val="22"/>
        </w:rPr>
        <w:tab/>
      </w:r>
    </w:p>
    <w:p w14:paraId="60466D2F" w14:textId="6FCC0753" w:rsidR="004F7976" w:rsidRPr="00146171" w:rsidRDefault="00926B04" w:rsidP="00926B04">
      <w:pPr>
        <w:spacing w:after="0" w:line="240" w:lineRule="auto"/>
        <w:rPr>
          <w:rFonts w:ascii="Arial" w:hAnsi="Arial" w:cs="Arial"/>
          <w:sz w:val="22"/>
          <w:szCs w:val="22"/>
        </w:rPr>
      </w:pPr>
      <w:r>
        <w:rPr>
          <w:rFonts w:ascii="Arial" w:hAnsi="Arial" w:cs="Arial"/>
          <w:sz w:val="22"/>
          <w:szCs w:val="22"/>
        </w:rPr>
        <w:t>1/26</w:t>
      </w:r>
      <w:r>
        <w:rPr>
          <w:rFonts w:ascii="Arial" w:hAnsi="Arial" w:cs="Arial"/>
          <w:sz w:val="22"/>
          <w:szCs w:val="22"/>
        </w:rPr>
        <w:tab/>
      </w:r>
      <w:r>
        <w:rPr>
          <w:rFonts w:ascii="Arial" w:hAnsi="Arial" w:cs="Arial"/>
          <w:sz w:val="22"/>
          <w:szCs w:val="22"/>
        </w:rPr>
        <w:tab/>
      </w:r>
      <w:r w:rsidR="00745D21">
        <w:rPr>
          <w:rFonts w:ascii="Arial" w:hAnsi="Arial" w:cs="Arial"/>
          <w:sz w:val="22"/>
          <w:szCs w:val="22"/>
        </w:rPr>
        <w:t>Discuss</w:t>
      </w:r>
      <w:r w:rsidR="00737B14" w:rsidRPr="00833112">
        <w:rPr>
          <w:rFonts w:ascii="Arial" w:hAnsi="Arial" w:cs="Arial"/>
          <w:sz w:val="22"/>
          <w:szCs w:val="22"/>
        </w:rPr>
        <w:t xml:space="preserve">: </w:t>
      </w:r>
      <w:r w:rsidR="00745D21">
        <w:rPr>
          <w:rFonts w:ascii="Arial" w:hAnsi="Arial" w:cs="Arial"/>
          <w:sz w:val="22"/>
          <w:szCs w:val="22"/>
        </w:rPr>
        <w:t>Feminism and Theatre</w:t>
      </w:r>
    </w:p>
    <w:p w14:paraId="70D540A0" w14:textId="60121326" w:rsidR="00943FA9" w:rsidRPr="00833112" w:rsidRDefault="00943FA9" w:rsidP="00800FF0">
      <w:pPr>
        <w:spacing w:after="0" w:line="240" w:lineRule="auto"/>
        <w:ind w:left="1440" w:hanging="1440"/>
        <w:rPr>
          <w:rFonts w:ascii="Arial" w:hAnsi="Arial" w:cs="Arial"/>
          <w:sz w:val="20"/>
          <w:szCs w:val="20"/>
        </w:rPr>
      </w:pPr>
      <w:r w:rsidRPr="00833112">
        <w:rPr>
          <w:rFonts w:ascii="Arial" w:hAnsi="Arial" w:cs="Arial"/>
          <w:b/>
          <w:sz w:val="22"/>
          <w:szCs w:val="22"/>
        </w:rPr>
        <w:tab/>
      </w:r>
      <w:r w:rsidR="00AB34E0" w:rsidRPr="00833112">
        <w:rPr>
          <w:rFonts w:ascii="Arial" w:hAnsi="Arial" w:cs="Arial"/>
          <w:sz w:val="20"/>
          <w:szCs w:val="20"/>
        </w:rPr>
        <w:t>{</w:t>
      </w:r>
      <w:r w:rsidR="00AB34E0" w:rsidRPr="006A097D">
        <w:rPr>
          <w:rFonts w:ascii="Arial" w:hAnsi="Arial" w:cs="Arial"/>
          <w:b/>
          <w:sz w:val="20"/>
          <w:szCs w:val="20"/>
        </w:rPr>
        <w:t>Homework</w:t>
      </w:r>
      <w:r w:rsidR="00AB34E0" w:rsidRPr="00833112">
        <w:rPr>
          <w:rFonts w:ascii="Arial" w:hAnsi="Arial" w:cs="Arial"/>
          <w:sz w:val="20"/>
          <w:szCs w:val="20"/>
        </w:rPr>
        <w:t xml:space="preserve"> – </w:t>
      </w:r>
      <w:r w:rsidR="00800FF0">
        <w:rPr>
          <w:rFonts w:ascii="Arial" w:hAnsi="Arial" w:cs="Arial"/>
          <w:sz w:val="20"/>
          <w:szCs w:val="20"/>
        </w:rPr>
        <w:t>Read handout: Women for Women</w:t>
      </w:r>
      <w:r w:rsidR="00BD5088" w:rsidRPr="00833112">
        <w:rPr>
          <w:rFonts w:ascii="Arial" w:hAnsi="Arial" w:cs="Arial"/>
          <w:sz w:val="20"/>
          <w:szCs w:val="20"/>
        </w:rPr>
        <w:t xml:space="preserve"> -</w:t>
      </w:r>
      <w:r w:rsidR="002D0489">
        <w:rPr>
          <w:rFonts w:ascii="Arial" w:hAnsi="Arial" w:cs="Arial"/>
          <w:sz w:val="20"/>
          <w:szCs w:val="20"/>
        </w:rPr>
        <w:t xml:space="preserve"> </w:t>
      </w:r>
      <w:r w:rsidR="00AB34E0" w:rsidRPr="00833112">
        <w:rPr>
          <w:rFonts w:ascii="Arial" w:hAnsi="Arial" w:cs="Arial"/>
          <w:sz w:val="20"/>
          <w:szCs w:val="20"/>
        </w:rPr>
        <w:t>Read articles on BB</w:t>
      </w:r>
      <w:r w:rsidR="00BD5088" w:rsidRPr="00833112">
        <w:rPr>
          <w:rFonts w:ascii="Arial" w:hAnsi="Arial" w:cs="Arial"/>
          <w:sz w:val="20"/>
          <w:szCs w:val="20"/>
        </w:rPr>
        <w:t xml:space="preserve"> in </w:t>
      </w:r>
      <w:r w:rsidR="0036247E" w:rsidRPr="00833112">
        <w:rPr>
          <w:rFonts w:ascii="Arial" w:hAnsi="Arial" w:cs="Arial"/>
          <w:sz w:val="20"/>
          <w:szCs w:val="20"/>
        </w:rPr>
        <w:t xml:space="preserve">Week 3 </w:t>
      </w:r>
      <w:r w:rsidR="00BD5088" w:rsidRPr="00833112">
        <w:rPr>
          <w:rFonts w:ascii="Arial" w:hAnsi="Arial" w:cs="Arial"/>
          <w:sz w:val="20"/>
          <w:szCs w:val="20"/>
        </w:rPr>
        <w:t>folder</w:t>
      </w:r>
      <w:r w:rsidR="00B04D43">
        <w:rPr>
          <w:rFonts w:ascii="Arial" w:hAnsi="Arial" w:cs="Arial"/>
          <w:sz w:val="20"/>
          <w:szCs w:val="20"/>
        </w:rPr>
        <w:t xml:space="preserve">: </w:t>
      </w:r>
      <w:r w:rsidR="003801CF">
        <w:rPr>
          <w:rFonts w:ascii="Arial" w:hAnsi="Arial" w:cs="Arial"/>
          <w:sz w:val="20"/>
          <w:szCs w:val="20"/>
        </w:rPr>
        <w:t xml:space="preserve">History of Women in Theatre, </w:t>
      </w:r>
      <w:r w:rsidR="00B04D43">
        <w:rPr>
          <w:rFonts w:ascii="Arial" w:hAnsi="Arial" w:cs="Arial"/>
          <w:sz w:val="20"/>
          <w:szCs w:val="20"/>
        </w:rPr>
        <w:t>H</w:t>
      </w:r>
      <w:r w:rsidR="00044E4C">
        <w:rPr>
          <w:rFonts w:ascii="Arial" w:hAnsi="Arial" w:cs="Arial"/>
          <w:sz w:val="20"/>
          <w:szCs w:val="20"/>
        </w:rPr>
        <w:t>rotsvitha &amp;</w:t>
      </w:r>
      <w:r w:rsidR="00B04D43">
        <w:rPr>
          <w:rFonts w:ascii="Arial" w:hAnsi="Arial" w:cs="Arial"/>
          <w:sz w:val="20"/>
          <w:szCs w:val="20"/>
        </w:rPr>
        <w:t xml:space="preserve"> Who is Aphra Behn?</w:t>
      </w:r>
      <w:r w:rsidR="00AB34E0" w:rsidRPr="00833112">
        <w:rPr>
          <w:rFonts w:ascii="Arial" w:hAnsi="Arial" w:cs="Arial"/>
          <w:sz w:val="20"/>
          <w:szCs w:val="20"/>
        </w:rPr>
        <w:t>}</w:t>
      </w:r>
    </w:p>
    <w:p w14:paraId="3FE3DC77" w14:textId="78A411AC" w:rsidR="002F302D" w:rsidRPr="00B04D43" w:rsidRDefault="002F302D" w:rsidP="00E9332F">
      <w:pPr>
        <w:spacing w:after="0" w:line="240" w:lineRule="auto"/>
        <w:ind w:left="1440" w:hanging="1440"/>
        <w:rPr>
          <w:rFonts w:ascii="Arial" w:hAnsi="Arial" w:cs="Arial"/>
          <w:b/>
          <w:sz w:val="22"/>
          <w:szCs w:val="22"/>
        </w:rPr>
      </w:pPr>
      <w:r w:rsidRPr="00B04D43">
        <w:rPr>
          <w:rFonts w:ascii="Arial" w:hAnsi="Arial" w:cs="Arial"/>
          <w:b/>
          <w:sz w:val="22"/>
          <w:szCs w:val="22"/>
        </w:rPr>
        <w:t>_____________________________________________________</w:t>
      </w:r>
      <w:r w:rsidR="00745D21" w:rsidRPr="00B04D43">
        <w:rPr>
          <w:rFonts w:ascii="Arial" w:hAnsi="Arial" w:cs="Arial"/>
          <w:b/>
          <w:sz w:val="22"/>
          <w:szCs w:val="22"/>
        </w:rPr>
        <w:t>_______________________</w:t>
      </w:r>
    </w:p>
    <w:p w14:paraId="73B7F380" w14:textId="1695A051" w:rsidR="00AF5DAB" w:rsidRPr="00833112" w:rsidRDefault="00586662" w:rsidP="002F302D">
      <w:pPr>
        <w:spacing w:after="0" w:line="240" w:lineRule="auto"/>
        <w:ind w:left="1440" w:hanging="1440"/>
        <w:rPr>
          <w:rFonts w:ascii="Arial" w:hAnsi="Arial" w:cs="Arial"/>
          <w:sz w:val="22"/>
          <w:szCs w:val="22"/>
        </w:rPr>
      </w:pPr>
      <w:r w:rsidRPr="00833112">
        <w:rPr>
          <w:rFonts w:ascii="Arial" w:hAnsi="Arial" w:cs="Arial"/>
          <w:b/>
          <w:sz w:val="22"/>
          <w:szCs w:val="22"/>
          <w:u w:val="single"/>
        </w:rPr>
        <w:t>Week 3:</w:t>
      </w:r>
    </w:p>
    <w:p w14:paraId="221D6A65" w14:textId="4F506037" w:rsidR="00800FF0" w:rsidRDefault="00B04D43" w:rsidP="00673EDC">
      <w:pPr>
        <w:spacing w:after="0" w:line="240" w:lineRule="auto"/>
        <w:ind w:left="1440" w:hanging="1440"/>
        <w:rPr>
          <w:rFonts w:ascii="Arial" w:hAnsi="Arial" w:cs="Arial"/>
          <w:sz w:val="22"/>
          <w:szCs w:val="22"/>
        </w:rPr>
      </w:pPr>
      <w:r>
        <w:rPr>
          <w:rFonts w:ascii="Arial" w:hAnsi="Arial" w:cs="Arial"/>
          <w:sz w:val="22"/>
          <w:szCs w:val="22"/>
        </w:rPr>
        <w:t>1</w:t>
      </w:r>
      <w:r w:rsidR="00E466C8" w:rsidRPr="00833112">
        <w:rPr>
          <w:rFonts w:ascii="Arial" w:hAnsi="Arial" w:cs="Arial"/>
          <w:sz w:val="22"/>
          <w:szCs w:val="22"/>
        </w:rPr>
        <w:t>/</w:t>
      </w:r>
      <w:r>
        <w:rPr>
          <w:rFonts w:ascii="Arial" w:hAnsi="Arial" w:cs="Arial"/>
          <w:sz w:val="22"/>
          <w:szCs w:val="22"/>
        </w:rPr>
        <w:t>31</w:t>
      </w:r>
      <w:r w:rsidR="00586662" w:rsidRPr="00833112">
        <w:rPr>
          <w:rFonts w:ascii="Arial" w:hAnsi="Arial" w:cs="Arial"/>
          <w:sz w:val="22"/>
          <w:szCs w:val="22"/>
        </w:rPr>
        <w:t xml:space="preserve"> </w:t>
      </w:r>
      <w:r w:rsidR="008D1925" w:rsidRPr="00833112">
        <w:rPr>
          <w:rFonts w:ascii="Arial" w:hAnsi="Arial" w:cs="Arial"/>
          <w:sz w:val="22"/>
          <w:szCs w:val="22"/>
        </w:rPr>
        <w:tab/>
      </w:r>
      <w:r w:rsidR="00800FF0" w:rsidRPr="00B04D43">
        <w:rPr>
          <w:rFonts w:ascii="Arial" w:hAnsi="Arial" w:cs="Arial"/>
          <w:color w:val="FF0000"/>
          <w:sz w:val="22"/>
          <w:szCs w:val="22"/>
        </w:rPr>
        <w:t>Quiz #1: on Art Versus Business &amp; Feminism and Theatre</w:t>
      </w:r>
    </w:p>
    <w:p w14:paraId="2F91CA44" w14:textId="1915F06D" w:rsidR="008D1925" w:rsidRPr="00B04D43" w:rsidRDefault="00800FF0" w:rsidP="00B04D43">
      <w:pPr>
        <w:spacing w:after="0" w:line="240" w:lineRule="auto"/>
        <w:ind w:left="1440"/>
        <w:rPr>
          <w:rFonts w:ascii="Arial" w:hAnsi="Arial" w:cs="Arial"/>
          <w:sz w:val="22"/>
          <w:szCs w:val="22"/>
        </w:rPr>
      </w:pPr>
      <w:r>
        <w:rPr>
          <w:rFonts w:ascii="Arial" w:hAnsi="Arial" w:cs="Arial"/>
          <w:sz w:val="22"/>
          <w:szCs w:val="22"/>
        </w:rPr>
        <w:t>Discuss</w:t>
      </w:r>
      <w:r w:rsidR="00737B14" w:rsidRPr="00833112">
        <w:rPr>
          <w:rFonts w:ascii="Arial" w:hAnsi="Arial" w:cs="Arial"/>
          <w:sz w:val="22"/>
          <w:szCs w:val="22"/>
        </w:rPr>
        <w:t xml:space="preserve">: </w:t>
      </w:r>
      <w:r>
        <w:rPr>
          <w:rFonts w:ascii="Arial" w:hAnsi="Arial" w:cs="Arial"/>
          <w:sz w:val="22"/>
          <w:szCs w:val="22"/>
        </w:rPr>
        <w:t>Hrotsvi</w:t>
      </w:r>
      <w:r w:rsidR="00B04D43">
        <w:rPr>
          <w:rFonts w:ascii="Arial" w:hAnsi="Arial" w:cs="Arial"/>
          <w:sz w:val="22"/>
          <w:szCs w:val="22"/>
        </w:rPr>
        <w:t>t</w:t>
      </w:r>
      <w:r>
        <w:rPr>
          <w:rFonts w:ascii="Arial" w:hAnsi="Arial" w:cs="Arial"/>
          <w:sz w:val="22"/>
          <w:szCs w:val="22"/>
        </w:rPr>
        <w:t>ha</w:t>
      </w:r>
      <w:r w:rsidR="00B04D43">
        <w:rPr>
          <w:rFonts w:ascii="Arial" w:hAnsi="Arial" w:cs="Arial"/>
          <w:sz w:val="22"/>
          <w:szCs w:val="22"/>
        </w:rPr>
        <w:t xml:space="preserve"> &amp; Aphra Behn</w:t>
      </w:r>
    </w:p>
    <w:p w14:paraId="6ADADBD1" w14:textId="692FD9EF" w:rsidR="00B04D43" w:rsidRPr="00B04D43" w:rsidRDefault="00B04D43" w:rsidP="00B04D43">
      <w:pPr>
        <w:spacing w:after="0" w:line="240" w:lineRule="auto"/>
        <w:ind w:left="1440" w:hanging="1440"/>
        <w:rPr>
          <w:rFonts w:ascii="Arial" w:hAnsi="Arial" w:cs="Arial"/>
          <w:i/>
          <w:sz w:val="22"/>
          <w:szCs w:val="22"/>
        </w:rPr>
      </w:pPr>
      <w:r w:rsidRPr="00B04D43">
        <w:rPr>
          <w:rFonts w:ascii="Arial" w:hAnsi="Arial" w:cs="Arial"/>
          <w:i/>
          <w:sz w:val="22"/>
          <w:szCs w:val="22"/>
        </w:rPr>
        <w:t>(2/1 Census Day)</w:t>
      </w:r>
    </w:p>
    <w:p w14:paraId="0CF8204E" w14:textId="0D03245D" w:rsidR="008D1925" w:rsidRPr="00833112" w:rsidRDefault="00B04D43" w:rsidP="00586662">
      <w:pPr>
        <w:spacing w:after="0" w:line="240" w:lineRule="auto"/>
        <w:ind w:left="1440" w:hanging="1440"/>
        <w:rPr>
          <w:rFonts w:ascii="Arial" w:hAnsi="Arial" w:cs="Arial"/>
          <w:sz w:val="22"/>
          <w:szCs w:val="22"/>
        </w:rPr>
      </w:pPr>
      <w:r>
        <w:rPr>
          <w:rFonts w:ascii="Arial" w:hAnsi="Arial" w:cs="Arial"/>
          <w:sz w:val="22"/>
          <w:szCs w:val="22"/>
        </w:rPr>
        <w:t>2/2</w:t>
      </w:r>
      <w:r w:rsidR="002D6031" w:rsidRPr="00833112">
        <w:rPr>
          <w:rFonts w:ascii="Arial" w:hAnsi="Arial" w:cs="Arial"/>
          <w:sz w:val="22"/>
          <w:szCs w:val="22"/>
        </w:rPr>
        <w:tab/>
      </w:r>
      <w:r>
        <w:rPr>
          <w:rFonts w:ascii="Arial" w:hAnsi="Arial" w:cs="Arial"/>
          <w:sz w:val="22"/>
          <w:szCs w:val="22"/>
        </w:rPr>
        <w:t>Discuss: Women for Women</w:t>
      </w:r>
    </w:p>
    <w:p w14:paraId="21384AC1" w14:textId="7A304707" w:rsidR="004A19CB" w:rsidRPr="003524BD" w:rsidRDefault="00301A92" w:rsidP="003524BD">
      <w:pPr>
        <w:spacing w:after="0" w:line="240" w:lineRule="auto"/>
        <w:ind w:left="1440" w:hanging="1440"/>
        <w:rPr>
          <w:rFonts w:ascii="Arial" w:hAnsi="Arial" w:cs="Arial"/>
          <w:sz w:val="20"/>
          <w:szCs w:val="20"/>
        </w:rPr>
      </w:pPr>
      <w:r w:rsidRPr="00833112">
        <w:rPr>
          <w:rFonts w:ascii="Arial" w:hAnsi="Arial" w:cs="Arial"/>
          <w:sz w:val="22"/>
          <w:szCs w:val="22"/>
        </w:rPr>
        <w:tab/>
      </w:r>
      <w:r w:rsidR="00AB34E0" w:rsidRPr="00833112">
        <w:rPr>
          <w:rFonts w:ascii="Arial" w:hAnsi="Arial" w:cs="Arial"/>
          <w:sz w:val="20"/>
          <w:szCs w:val="20"/>
        </w:rPr>
        <w:t>{</w:t>
      </w:r>
      <w:r w:rsidR="00AB34E0" w:rsidRPr="006A097D">
        <w:rPr>
          <w:rFonts w:ascii="Arial" w:hAnsi="Arial" w:cs="Arial"/>
          <w:b/>
          <w:sz w:val="20"/>
          <w:szCs w:val="20"/>
        </w:rPr>
        <w:t>Homework</w:t>
      </w:r>
      <w:r w:rsidR="00AB34E0" w:rsidRPr="00833112">
        <w:rPr>
          <w:rFonts w:ascii="Arial" w:hAnsi="Arial" w:cs="Arial"/>
          <w:sz w:val="20"/>
          <w:szCs w:val="20"/>
        </w:rPr>
        <w:t xml:space="preserve"> – read articles on BB</w:t>
      </w:r>
      <w:r w:rsidR="00BD5088" w:rsidRPr="00833112">
        <w:rPr>
          <w:rFonts w:ascii="Arial" w:hAnsi="Arial" w:cs="Arial"/>
          <w:sz w:val="20"/>
          <w:szCs w:val="20"/>
        </w:rPr>
        <w:t xml:space="preserve"> in </w:t>
      </w:r>
      <w:r w:rsidR="0036247E" w:rsidRPr="00833112">
        <w:rPr>
          <w:rFonts w:ascii="Arial" w:hAnsi="Arial" w:cs="Arial"/>
          <w:sz w:val="20"/>
          <w:szCs w:val="20"/>
        </w:rPr>
        <w:t xml:space="preserve">Week 4 </w:t>
      </w:r>
      <w:r w:rsidR="00BD5088" w:rsidRPr="00833112">
        <w:rPr>
          <w:rFonts w:ascii="Arial" w:hAnsi="Arial" w:cs="Arial"/>
          <w:sz w:val="20"/>
          <w:szCs w:val="20"/>
        </w:rPr>
        <w:t>folder</w:t>
      </w:r>
      <w:r w:rsidR="00B04D43">
        <w:rPr>
          <w:rFonts w:ascii="Arial" w:hAnsi="Arial" w:cs="Arial"/>
          <w:sz w:val="20"/>
          <w:szCs w:val="20"/>
        </w:rPr>
        <w:t xml:space="preserve"> </w:t>
      </w:r>
      <w:r w:rsidR="005F1276" w:rsidRPr="00833112">
        <w:rPr>
          <w:rFonts w:ascii="Arial" w:hAnsi="Arial" w:cs="Arial"/>
          <w:sz w:val="20"/>
          <w:szCs w:val="20"/>
        </w:rPr>
        <w:t>Read:</w:t>
      </w:r>
      <w:r w:rsidR="003801CF">
        <w:rPr>
          <w:rFonts w:ascii="Arial" w:hAnsi="Arial" w:cs="Arial"/>
          <w:sz w:val="20"/>
          <w:szCs w:val="20"/>
        </w:rPr>
        <w:t xml:space="preserve"> Wom</w:t>
      </w:r>
      <w:r w:rsidR="00926B04">
        <w:rPr>
          <w:rFonts w:ascii="Arial" w:hAnsi="Arial" w:cs="Arial"/>
          <w:sz w:val="20"/>
          <w:szCs w:val="20"/>
        </w:rPr>
        <w:t>en</w:t>
      </w:r>
      <w:r w:rsidR="00CB2AB4">
        <w:rPr>
          <w:rFonts w:ascii="Arial" w:hAnsi="Arial" w:cs="Arial"/>
          <w:sz w:val="20"/>
          <w:szCs w:val="20"/>
        </w:rPr>
        <w:t xml:space="preserve"> in Theatre: A</w:t>
      </w:r>
      <w:r w:rsidR="001603E9">
        <w:rPr>
          <w:rFonts w:ascii="Arial" w:hAnsi="Arial" w:cs="Arial"/>
          <w:sz w:val="20"/>
          <w:szCs w:val="20"/>
        </w:rPr>
        <w:t xml:space="preserve"> His</w:t>
      </w:r>
      <w:r w:rsidR="003524BD">
        <w:rPr>
          <w:rFonts w:ascii="Arial" w:hAnsi="Arial" w:cs="Arial"/>
          <w:sz w:val="20"/>
          <w:szCs w:val="20"/>
        </w:rPr>
        <w:t>torical Look,</w:t>
      </w:r>
      <w:r w:rsidR="001603E9">
        <w:rPr>
          <w:rFonts w:ascii="Arial" w:hAnsi="Arial" w:cs="Arial"/>
          <w:sz w:val="20"/>
          <w:szCs w:val="20"/>
        </w:rPr>
        <w:t xml:space="preserve"> Women in Theatre History</w:t>
      </w:r>
      <w:r w:rsidR="003524BD">
        <w:rPr>
          <w:rFonts w:ascii="Arial" w:hAnsi="Arial" w:cs="Arial"/>
          <w:sz w:val="20"/>
          <w:szCs w:val="20"/>
        </w:rPr>
        <w:t>, &amp; Women Who Made Theatre History</w:t>
      </w:r>
      <w:r w:rsidR="00AB34E0" w:rsidRPr="00833112">
        <w:rPr>
          <w:rFonts w:ascii="Arial" w:hAnsi="Arial" w:cs="Arial"/>
          <w:sz w:val="20"/>
          <w:szCs w:val="20"/>
        </w:rPr>
        <w:t>}</w:t>
      </w:r>
    </w:p>
    <w:p w14:paraId="6BC88D26" w14:textId="07DBD728" w:rsidR="00B04D43" w:rsidRDefault="00B04D43" w:rsidP="002F302D">
      <w:pPr>
        <w:spacing w:after="0" w:line="240" w:lineRule="auto"/>
        <w:rPr>
          <w:rFonts w:ascii="Arial" w:hAnsi="Arial" w:cs="Arial"/>
          <w:b/>
          <w:sz w:val="22"/>
          <w:szCs w:val="22"/>
          <w:u w:val="single"/>
        </w:rPr>
      </w:pPr>
      <w:r>
        <w:rPr>
          <w:rFonts w:ascii="Arial" w:hAnsi="Arial" w:cs="Arial"/>
          <w:b/>
          <w:sz w:val="22"/>
          <w:szCs w:val="22"/>
          <w:u w:val="single"/>
        </w:rPr>
        <w:t>___________________________________________________________________________</w:t>
      </w:r>
    </w:p>
    <w:p w14:paraId="4E8A928E" w14:textId="3E5A9F42" w:rsidR="00586662" w:rsidRPr="00833112" w:rsidRDefault="00E466C8" w:rsidP="002F302D">
      <w:pPr>
        <w:spacing w:after="0" w:line="240" w:lineRule="auto"/>
        <w:rPr>
          <w:rFonts w:ascii="Arial" w:hAnsi="Arial" w:cs="Arial"/>
          <w:b/>
          <w:sz w:val="22"/>
          <w:szCs w:val="22"/>
          <w:u w:val="single"/>
        </w:rPr>
      </w:pPr>
      <w:r w:rsidRPr="00833112">
        <w:rPr>
          <w:rFonts w:ascii="Arial" w:hAnsi="Arial" w:cs="Arial"/>
          <w:b/>
          <w:sz w:val="22"/>
          <w:szCs w:val="22"/>
          <w:u w:val="single"/>
        </w:rPr>
        <w:t>Week 4:</w:t>
      </w:r>
    </w:p>
    <w:p w14:paraId="48BF1A19" w14:textId="55DA5635" w:rsidR="002D0489" w:rsidRPr="002D0489" w:rsidRDefault="00D074A3" w:rsidP="0067259A">
      <w:pPr>
        <w:spacing w:after="0" w:line="240" w:lineRule="auto"/>
        <w:ind w:left="1440" w:hanging="1440"/>
        <w:rPr>
          <w:rFonts w:ascii="Arial" w:hAnsi="Arial" w:cs="Arial"/>
          <w:color w:val="FF0000"/>
          <w:sz w:val="22"/>
          <w:szCs w:val="22"/>
        </w:rPr>
      </w:pPr>
      <w:r>
        <w:rPr>
          <w:rFonts w:ascii="Arial" w:hAnsi="Arial" w:cs="Arial"/>
          <w:sz w:val="22"/>
          <w:szCs w:val="22"/>
        </w:rPr>
        <w:t>2/7</w:t>
      </w:r>
      <w:r w:rsidR="00A05F93" w:rsidRPr="00833112">
        <w:rPr>
          <w:rFonts w:ascii="Arial" w:hAnsi="Arial" w:cs="Arial"/>
          <w:b/>
          <w:sz w:val="22"/>
          <w:szCs w:val="22"/>
        </w:rPr>
        <w:tab/>
      </w:r>
      <w:r w:rsidR="002D0489" w:rsidRPr="002D0489">
        <w:rPr>
          <w:rFonts w:ascii="Arial" w:hAnsi="Arial" w:cs="Arial"/>
          <w:color w:val="FF0000"/>
          <w:sz w:val="22"/>
          <w:szCs w:val="22"/>
        </w:rPr>
        <w:t>Quiz #2: on Hrotsvitha, Aphra Behn &amp; Women for Women</w:t>
      </w:r>
    </w:p>
    <w:p w14:paraId="455E31AD" w14:textId="307594BD" w:rsidR="004809E9" w:rsidRPr="003524BD" w:rsidRDefault="0067259A" w:rsidP="003524BD">
      <w:pPr>
        <w:spacing w:after="0" w:line="240" w:lineRule="auto"/>
        <w:ind w:left="1440"/>
        <w:rPr>
          <w:rFonts w:ascii="Arial" w:hAnsi="Arial" w:cs="Arial"/>
          <w:bCs/>
          <w:i/>
          <w:sz w:val="22"/>
          <w:szCs w:val="22"/>
        </w:rPr>
      </w:pPr>
      <w:r w:rsidRPr="00833112">
        <w:rPr>
          <w:rFonts w:ascii="Arial" w:hAnsi="Arial" w:cs="Arial"/>
          <w:sz w:val="22"/>
          <w:szCs w:val="22"/>
        </w:rPr>
        <w:t>Discuss</w:t>
      </w:r>
      <w:r w:rsidR="002D0489">
        <w:rPr>
          <w:rFonts w:ascii="Arial" w:hAnsi="Arial" w:cs="Arial"/>
          <w:sz w:val="22"/>
          <w:szCs w:val="22"/>
        </w:rPr>
        <w:t xml:space="preserve">: </w:t>
      </w:r>
      <w:r w:rsidR="003524BD">
        <w:rPr>
          <w:rFonts w:ascii="Arial" w:hAnsi="Arial" w:cs="Arial"/>
          <w:sz w:val="22"/>
          <w:szCs w:val="22"/>
        </w:rPr>
        <w:t>Women in Theatre</w:t>
      </w:r>
      <w:r w:rsidR="00044E4C">
        <w:rPr>
          <w:rFonts w:ascii="Arial" w:hAnsi="Arial" w:cs="Arial"/>
          <w:sz w:val="22"/>
          <w:szCs w:val="22"/>
        </w:rPr>
        <w:t>:</w:t>
      </w:r>
      <w:r w:rsidR="003524BD">
        <w:rPr>
          <w:rFonts w:ascii="Arial" w:hAnsi="Arial" w:cs="Arial"/>
          <w:sz w:val="22"/>
          <w:szCs w:val="22"/>
        </w:rPr>
        <w:t xml:space="preserve"> A Historical Look &amp; Women in Theatre History</w:t>
      </w:r>
    </w:p>
    <w:p w14:paraId="09A189F9" w14:textId="77777777" w:rsidR="00673EDC" w:rsidRPr="00833112" w:rsidRDefault="00673EDC" w:rsidP="00E466C8">
      <w:pPr>
        <w:spacing w:after="0" w:line="240" w:lineRule="auto"/>
        <w:ind w:left="1440" w:hanging="1440"/>
        <w:rPr>
          <w:rFonts w:ascii="Arial" w:hAnsi="Arial" w:cs="Arial"/>
          <w:sz w:val="22"/>
          <w:szCs w:val="22"/>
        </w:rPr>
      </w:pPr>
    </w:p>
    <w:p w14:paraId="62010E7E" w14:textId="4F0CE877" w:rsidR="003A17B4" w:rsidRPr="00833112" w:rsidRDefault="00D074A3" w:rsidP="003A17B4">
      <w:pPr>
        <w:spacing w:after="0" w:line="240" w:lineRule="auto"/>
        <w:ind w:left="1440" w:hanging="1440"/>
        <w:rPr>
          <w:rFonts w:ascii="Arial" w:hAnsi="Arial" w:cs="Arial"/>
          <w:sz w:val="22"/>
          <w:szCs w:val="22"/>
        </w:rPr>
      </w:pPr>
      <w:r>
        <w:rPr>
          <w:rFonts w:ascii="Arial" w:hAnsi="Arial" w:cs="Arial"/>
          <w:sz w:val="22"/>
          <w:szCs w:val="22"/>
        </w:rPr>
        <w:t>2/9</w:t>
      </w:r>
      <w:r w:rsidR="009F2193" w:rsidRPr="00833112">
        <w:rPr>
          <w:rFonts w:ascii="Arial" w:hAnsi="Arial" w:cs="Arial"/>
          <w:sz w:val="22"/>
          <w:szCs w:val="22"/>
        </w:rPr>
        <w:t xml:space="preserve"> </w:t>
      </w:r>
      <w:r w:rsidR="009808B5" w:rsidRPr="00833112">
        <w:rPr>
          <w:rFonts w:ascii="Arial" w:hAnsi="Arial" w:cs="Arial"/>
          <w:sz w:val="22"/>
          <w:szCs w:val="22"/>
        </w:rPr>
        <w:tab/>
      </w:r>
      <w:r w:rsidR="003524BD">
        <w:rPr>
          <w:rFonts w:ascii="Arial" w:hAnsi="Arial" w:cs="Arial"/>
          <w:sz w:val="22"/>
          <w:szCs w:val="22"/>
        </w:rPr>
        <w:t>Discuss: Women Who Made Theatre History</w:t>
      </w:r>
    </w:p>
    <w:p w14:paraId="3D5D1CCD" w14:textId="79D44710" w:rsidR="00BD5088" w:rsidRPr="003524BD" w:rsidRDefault="0025524D" w:rsidP="003524BD">
      <w:pPr>
        <w:spacing w:after="0" w:line="240" w:lineRule="auto"/>
        <w:ind w:left="1440"/>
        <w:rPr>
          <w:rFonts w:ascii="Arial" w:hAnsi="Arial" w:cs="Arial"/>
          <w:sz w:val="20"/>
          <w:szCs w:val="20"/>
        </w:rPr>
      </w:pPr>
      <w:r>
        <w:rPr>
          <w:rFonts w:ascii="Arial" w:hAnsi="Arial" w:cs="Arial"/>
          <w:sz w:val="20"/>
          <w:szCs w:val="20"/>
        </w:rPr>
        <w:t>{</w:t>
      </w:r>
      <w:r w:rsidRPr="006A097D">
        <w:rPr>
          <w:rFonts w:ascii="Arial" w:hAnsi="Arial" w:cs="Arial"/>
          <w:b/>
          <w:sz w:val="20"/>
          <w:szCs w:val="20"/>
        </w:rPr>
        <w:t>Homework</w:t>
      </w:r>
      <w:r>
        <w:rPr>
          <w:rFonts w:ascii="Arial" w:hAnsi="Arial" w:cs="Arial"/>
          <w:sz w:val="20"/>
          <w:szCs w:val="20"/>
        </w:rPr>
        <w:t xml:space="preserve"> -</w:t>
      </w:r>
      <w:r w:rsidR="0036247E" w:rsidRPr="00833112">
        <w:rPr>
          <w:rFonts w:ascii="Arial" w:hAnsi="Arial" w:cs="Arial"/>
          <w:sz w:val="20"/>
          <w:szCs w:val="20"/>
        </w:rPr>
        <w:t xml:space="preserve"> read articles on BB in Week 5</w:t>
      </w:r>
      <w:r w:rsidR="00BD5088" w:rsidRPr="00833112">
        <w:rPr>
          <w:rFonts w:ascii="Arial" w:hAnsi="Arial" w:cs="Arial"/>
          <w:sz w:val="20"/>
          <w:szCs w:val="20"/>
        </w:rPr>
        <w:t xml:space="preserve"> folder</w:t>
      </w:r>
      <w:r>
        <w:rPr>
          <w:rFonts w:ascii="Arial" w:hAnsi="Arial" w:cs="Arial"/>
          <w:sz w:val="20"/>
          <w:szCs w:val="20"/>
        </w:rPr>
        <w:t>:</w:t>
      </w:r>
      <w:r w:rsidR="00206DB0">
        <w:rPr>
          <w:rFonts w:ascii="Arial" w:hAnsi="Arial" w:cs="Arial"/>
          <w:sz w:val="20"/>
          <w:szCs w:val="20"/>
        </w:rPr>
        <w:t xml:space="preserve"> </w:t>
      </w:r>
      <w:r w:rsidR="003524BD" w:rsidRPr="003524BD">
        <w:rPr>
          <w:rFonts w:ascii="Arial" w:hAnsi="Arial" w:cs="Arial"/>
          <w:sz w:val="20"/>
          <w:szCs w:val="20"/>
        </w:rPr>
        <w:t xml:space="preserve">Women in Theatre: Why do so few make it to the top?, Women in Theatre: The Numbers Problem and Why it Matters  </w:t>
      </w:r>
    </w:p>
    <w:p w14:paraId="2459B9C4" w14:textId="5856134C" w:rsidR="004A19CB" w:rsidRPr="00833112" w:rsidRDefault="002F302D" w:rsidP="009F2193">
      <w:pPr>
        <w:spacing w:after="0" w:line="240" w:lineRule="auto"/>
        <w:ind w:left="1440" w:hanging="1440"/>
        <w:rPr>
          <w:rFonts w:ascii="Arial" w:hAnsi="Arial" w:cs="Arial"/>
          <w:sz w:val="22"/>
          <w:szCs w:val="22"/>
        </w:rPr>
      </w:pPr>
      <w:r w:rsidRPr="00833112">
        <w:rPr>
          <w:rFonts w:ascii="Arial" w:hAnsi="Arial" w:cs="Arial"/>
          <w:b/>
          <w:sz w:val="22"/>
          <w:szCs w:val="22"/>
          <w:u w:val="single"/>
        </w:rPr>
        <w:t>______________________________________________</w:t>
      </w:r>
      <w:r w:rsidR="00044E4C">
        <w:rPr>
          <w:rFonts w:ascii="Arial" w:hAnsi="Arial" w:cs="Arial"/>
          <w:b/>
          <w:sz w:val="22"/>
          <w:szCs w:val="22"/>
          <w:u w:val="single"/>
        </w:rPr>
        <w:t>_____________________________</w:t>
      </w:r>
    </w:p>
    <w:p w14:paraId="1B2412AF" w14:textId="226F4C2F"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5:</w:t>
      </w:r>
    </w:p>
    <w:p w14:paraId="0CFE540D" w14:textId="2F515A42" w:rsidR="003524BD" w:rsidRPr="003524BD" w:rsidRDefault="00D074A3" w:rsidP="0067259A">
      <w:pPr>
        <w:spacing w:after="0" w:line="240" w:lineRule="auto"/>
        <w:ind w:left="1440" w:hanging="1440"/>
        <w:rPr>
          <w:rFonts w:ascii="Arial" w:hAnsi="Arial" w:cs="Arial"/>
          <w:color w:val="FF0000"/>
          <w:sz w:val="22"/>
          <w:szCs w:val="22"/>
        </w:rPr>
      </w:pPr>
      <w:r>
        <w:rPr>
          <w:rFonts w:ascii="Arial" w:hAnsi="Arial" w:cs="Arial"/>
          <w:sz w:val="22"/>
          <w:szCs w:val="22"/>
        </w:rPr>
        <w:t>2/14</w:t>
      </w:r>
      <w:r w:rsidR="00A05F93" w:rsidRPr="00833112">
        <w:rPr>
          <w:rFonts w:ascii="Arial" w:hAnsi="Arial" w:cs="Arial"/>
          <w:sz w:val="22"/>
          <w:szCs w:val="22"/>
        </w:rPr>
        <w:tab/>
      </w:r>
      <w:r w:rsidR="00926B04">
        <w:rPr>
          <w:rFonts w:ascii="Arial" w:hAnsi="Arial" w:cs="Arial"/>
          <w:color w:val="FF0000"/>
          <w:sz w:val="22"/>
          <w:szCs w:val="22"/>
        </w:rPr>
        <w:t>Quiz #3: on Women in Theatre a</w:t>
      </w:r>
      <w:r w:rsidR="003524BD" w:rsidRPr="003524BD">
        <w:rPr>
          <w:rFonts w:ascii="Arial" w:hAnsi="Arial" w:cs="Arial"/>
          <w:color w:val="FF0000"/>
          <w:sz w:val="22"/>
          <w:szCs w:val="22"/>
        </w:rPr>
        <w:t xml:space="preserve"> Historical Look, Women in Theatre History &amp; Women Who Made Theatre History</w:t>
      </w:r>
    </w:p>
    <w:p w14:paraId="225DE9EA" w14:textId="0FD32053" w:rsidR="00545913" w:rsidRPr="00833112" w:rsidRDefault="00685A68" w:rsidP="00685A68">
      <w:pPr>
        <w:spacing w:after="0" w:line="240" w:lineRule="auto"/>
        <w:ind w:left="1440"/>
        <w:rPr>
          <w:rFonts w:ascii="Arial" w:hAnsi="Arial" w:cs="Arial"/>
          <w:i/>
          <w:sz w:val="22"/>
          <w:szCs w:val="22"/>
        </w:rPr>
      </w:pPr>
      <w:r>
        <w:rPr>
          <w:rFonts w:ascii="Arial" w:hAnsi="Arial" w:cs="Arial"/>
          <w:sz w:val="22"/>
          <w:szCs w:val="22"/>
        </w:rPr>
        <w:t>Discuss</w:t>
      </w:r>
      <w:r w:rsidR="0067259A" w:rsidRPr="00833112">
        <w:rPr>
          <w:rFonts w:ascii="Arial" w:hAnsi="Arial" w:cs="Arial"/>
          <w:sz w:val="22"/>
          <w:szCs w:val="22"/>
        </w:rPr>
        <w:t xml:space="preserve">: </w:t>
      </w:r>
      <w:r w:rsidR="00CF75F0">
        <w:rPr>
          <w:rFonts w:ascii="Arial" w:hAnsi="Arial" w:cs="Arial"/>
          <w:sz w:val="22"/>
          <w:szCs w:val="22"/>
        </w:rPr>
        <w:t>Women in Theatre: Why do so few make it to the top?</w:t>
      </w:r>
    </w:p>
    <w:p w14:paraId="713D8C43" w14:textId="2AB83EDD" w:rsidR="001247FC" w:rsidRPr="00833112" w:rsidRDefault="001247FC" w:rsidP="009F2193">
      <w:pPr>
        <w:spacing w:after="0" w:line="240" w:lineRule="auto"/>
        <w:rPr>
          <w:rFonts w:ascii="Arial" w:hAnsi="Arial" w:cs="Arial"/>
          <w:sz w:val="22"/>
          <w:szCs w:val="22"/>
        </w:rPr>
      </w:pPr>
      <w:r w:rsidRPr="00833112">
        <w:rPr>
          <w:rFonts w:ascii="Arial" w:hAnsi="Arial" w:cs="Arial"/>
          <w:sz w:val="22"/>
          <w:szCs w:val="22"/>
        </w:rPr>
        <w:tab/>
      </w:r>
    </w:p>
    <w:p w14:paraId="15DE0213" w14:textId="6D80AB0F" w:rsidR="0067259A" w:rsidRPr="00833112" w:rsidRDefault="00D074A3" w:rsidP="00CF75F0">
      <w:pPr>
        <w:spacing w:after="0" w:line="240" w:lineRule="auto"/>
        <w:ind w:left="1440" w:hanging="1440"/>
        <w:rPr>
          <w:rFonts w:ascii="Arial" w:hAnsi="Arial" w:cs="Arial"/>
          <w:sz w:val="22"/>
          <w:szCs w:val="22"/>
        </w:rPr>
      </w:pPr>
      <w:r>
        <w:rPr>
          <w:rFonts w:ascii="Arial" w:hAnsi="Arial" w:cs="Arial"/>
          <w:sz w:val="22"/>
          <w:szCs w:val="22"/>
        </w:rPr>
        <w:t>2/16</w:t>
      </w:r>
      <w:r w:rsidR="00CF75F0">
        <w:rPr>
          <w:rFonts w:ascii="Arial" w:hAnsi="Arial" w:cs="Arial"/>
          <w:sz w:val="22"/>
          <w:szCs w:val="22"/>
        </w:rPr>
        <w:tab/>
        <w:t>Discuss</w:t>
      </w:r>
      <w:r w:rsidR="00AB51EB" w:rsidRPr="00833112">
        <w:rPr>
          <w:rFonts w:ascii="Arial" w:hAnsi="Arial" w:cs="Arial"/>
          <w:sz w:val="22"/>
          <w:szCs w:val="22"/>
        </w:rPr>
        <w:t>:</w:t>
      </w:r>
      <w:r w:rsidR="00CF75F0">
        <w:rPr>
          <w:rFonts w:ascii="Arial" w:hAnsi="Arial" w:cs="Arial"/>
          <w:sz w:val="22"/>
          <w:szCs w:val="22"/>
        </w:rPr>
        <w:t xml:space="preserve"> Women in Theatre: The Numbers Problem and Why it Matters</w:t>
      </w:r>
      <w:r w:rsidR="00AB51EB" w:rsidRPr="00833112">
        <w:rPr>
          <w:rFonts w:ascii="Arial" w:hAnsi="Arial" w:cs="Arial"/>
          <w:sz w:val="22"/>
          <w:szCs w:val="22"/>
        </w:rPr>
        <w:t xml:space="preserve"> </w:t>
      </w:r>
    </w:p>
    <w:p w14:paraId="251EFC6B" w14:textId="1D074AF3" w:rsidR="009F35F5" w:rsidRPr="00833112" w:rsidRDefault="00A95EDE" w:rsidP="00222D48">
      <w:pPr>
        <w:spacing w:after="0"/>
        <w:ind w:left="1440" w:hanging="1440"/>
        <w:rPr>
          <w:rFonts w:ascii="Arial" w:hAnsi="Arial" w:cs="Arial"/>
          <w:b/>
          <w:sz w:val="20"/>
          <w:szCs w:val="20"/>
        </w:rPr>
      </w:pPr>
      <w:r w:rsidRPr="00833112">
        <w:rPr>
          <w:rFonts w:ascii="Arial" w:hAnsi="Arial" w:cs="Arial"/>
          <w:sz w:val="22"/>
          <w:szCs w:val="22"/>
        </w:rPr>
        <w:t xml:space="preserve"> </w:t>
      </w:r>
      <w:r w:rsidR="00BD5088" w:rsidRPr="00833112">
        <w:rPr>
          <w:rFonts w:ascii="Arial" w:hAnsi="Arial" w:cs="Arial"/>
          <w:sz w:val="22"/>
          <w:szCs w:val="22"/>
        </w:rPr>
        <w:tab/>
      </w:r>
      <w:r w:rsidR="00CF75F0">
        <w:rPr>
          <w:rFonts w:ascii="Arial" w:hAnsi="Arial" w:cs="Arial"/>
          <w:sz w:val="20"/>
          <w:szCs w:val="20"/>
        </w:rPr>
        <w:t>{</w:t>
      </w:r>
      <w:r w:rsidR="00CF75F0" w:rsidRPr="006A097D">
        <w:rPr>
          <w:rFonts w:ascii="Arial" w:hAnsi="Arial" w:cs="Arial"/>
          <w:b/>
          <w:sz w:val="20"/>
          <w:szCs w:val="20"/>
        </w:rPr>
        <w:t>Homework</w:t>
      </w:r>
      <w:r w:rsidR="0025524D">
        <w:rPr>
          <w:rFonts w:ascii="Arial" w:hAnsi="Arial" w:cs="Arial"/>
          <w:sz w:val="20"/>
          <w:szCs w:val="20"/>
        </w:rPr>
        <w:t xml:space="preserve"> </w:t>
      </w:r>
      <w:r w:rsidR="00CF75F0">
        <w:rPr>
          <w:rFonts w:ascii="Arial" w:hAnsi="Arial" w:cs="Arial"/>
          <w:sz w:val="20"/>
          <w:szCs w:val="20"/>
        </w:rPr>
        <w:t>-</w:t>
      </w:r>
      <w:r w:rsidR="00BD5088" w:rsidRPr="00833112">
        <w:rPr>
          <w:rFonts w:ascii="Arial" w:hAnsi="Arial" w:cs="Arial"/>
          <w:sz w:val="20"/>
          <w:szCs w:val="20"/>
        </w:rPr>
        <w:t xml:space="preserve"> read articles on BB in</w:t>
      </w:r>
      <w:r w:rsidR="0036247E" w:rsidRPr="00833112">
        <w:rPr>
          <w:rFonts w:ascii="Arial" w:hAnsi="Arial" w:cs="Arial"/>
          <w:sz w:val="20"/>
          <w:szCs w:val="20"/>
        </w:rPr>
        <w:t xml:space="preserve"> Week 6</w:t>
      </w:r>
      <w:r w:rsidR="00BD5088" w:rsidRPr="00833112">
        <w:rPr>
          <w:rFonts w:ascii="Arial" w:hAnsi="Arial" w:cs="Arial"/>
          <w:sz w:val="20"/>
          <w:szCs w:val="20"/>
        </w:rPr>
        <w:t xml:space="preserve"> folder</w:t>
      </w:r>
      <w:r w:rsidR="00CF75F0">
        <w:rPr>
          <w:rFonts w:ascii="Arial" w:hAnsi="Arial" w:cs="Arial"/>
          <w:sz w:val="20"/>
          <w:szCs w:val="20"/>
        </w:rPr>
        <w:t>: The Interval Article, The Kilroys: American Theatre Magazine, Small Gains for Female Playwrights,</w:t>
      </w:r>
      <w:r w:rsidR="00D074A3">
        <w:rPr>
          <w:rFonts w:ascii="Arial" w:hAnsi="Arial" w:cs="Arial"/>
          <w:sz w:val="20"/>
          <w:szCs w:val="20"/>
        </w:rPr>
        <w:t xml:space="preserve"> &amp;</w:t>
      </w:r>
      <w:r w:rsidR="00CF75F0">
        <w:rPr>
          <w:rFonts w:ascii="Arial" w:hAnsi="Arial" w:cs="Arial"/>
          <w:sz w:val="20"/>
          <w:szCs w:val="20"/>
        </w:rPr>
        <w:t xml:space="preserve"> </w:t>
      </w:r>
      <w:r w:rsidR="00D074A3">
        <w:rPr>
          <w:rFonts w:ascii="Arial" w:hAnsi="Arial" w:cs="Arial"/>
          <w:sz w:val="20"/>
          <w:szCs w:val="20"/>
        </w:rPr>
        <w:t>Female Playwrights Struggle: against ingrained bias to get their works produced</w:t>
      </w:r>
      <w:r w:rsidR="00BD5088" w:rsidRPr="00833112">
        <w:rPr>
          <w:rFonts w:ascii="Arial" w:hAnsi="Arial" w:cs="Arial"/>
          <w:sz w:val="20"/>
          <w:szCs w:val="20"/>
        </w:rPr>
        <w:t>}</w:t>
      </w:r>
    </w:p>
    <w:p w14:paraId="689EF0F0" w14:textId="20A0611E" w:rsidR="004A19CB" w:rsidRPr="006478C7" w:rsidRDefault="004D1C64" w:rsidP="00E466C8">
      <w:pPr>
        <w:spacing w:after="0" w:line="240" w:lineRule="auto"/>
        <w:ind w:left="1440" w:hanging="1440"/>
        <w:rPr>
          <w:rFonts w:ascii="Arial" w:hAnsi="Arial" w:cs="Arial"/>
          <w:b/>
          <w:sz w:val="22"/>
          <w:szCs w:val="22"/>
          <w:u w:val="single"/>
        </w:rPr>
      </w:pPr>
      <w:r>
        <w:rPr>
          <w:rFonts w:ascii="Arial" w:hAnsi="Arial" w:cs="Arial"/>
          <w:b/>
          <w:sz w:val="22"/>
          <w:szCs w:val="22"/>
          <w:u w:val="single"/>
        </w:rPr>
        <w:t>_______</w:t>
      </w:r>
      <w:r w:rsidR="002F302D" w:rsidRPr="006478C7">
        <w:rPr>
          <w:rFonts w:ascii="Arial" w:hAnsi="Arial" w:cs="Arial"/>
          <w:b/>
          <w:sz w:val="22"/>
          <w:szCs w:val="22"/>
          <w:u w:val="single"/>
        </w:rPr>
        <w:t>_____________________________________________</w:t>
      </w:r>
      <w:r w:rsidR="00D074A3" w:rsidRPr="006478C7">
        <w:rPr>
          <w:rFonts w:ascii="Arial" w:hAnsi="Arial" w:cs="Arial"/>
          <w:b/>
          <w:sz w:val="22"/>
          <w:szCs w:val="22"/>
          <w:u w:val="single"/>
        </w:rPr>
        <w:t>_______________________</w:t>
      </w:r>
    </w:p>
    <w:p w14:paraId="11ED31C4" w14:textId="78A91AB0"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lastRenderedPageBreak/>
        <w:t>Week 6:</w:t>
      </w:r>
    </w:p>
    <w:p w14:paraId="3FF38911" w14:textId="77777777" w:rsidR="004104C9" w:rsidRDefault="004104C9" w:rsidP="004104C9">
      <w:pPr>
        <w:spacing w:after="0" w:line="240" w:lineRule="auto"/>
        <w:rPr>
          <w:rFonts w:ascii="Arial" w:hAnsi="Arial" w:cs="Arial"/>
          <w:b/>
          <w:color w:val="FF0000"/>
          <w:sz w:val="22"/>
          <w:szCs w:val="22"/>
        </w:rPr>
      </w:pPr>
      <w:r w:rsidRPr="004D1C64">
        <w:rPr>
          <w:rFonts w:ascii="Arial" w:hAnsi="Arial" w:cs="Arial"/>
          <w:b/>
          <w:color w:val="FF0000"/>
          <w:sz w:val="22"/>
          <w:szCs w:val="22"/>
        </w:rPr>
        <w:t>4</w:t>
      </w:r>
      <w:r w:rsidRPr="004D1C64">
        <w:rPr>
          <w:rFonts w:ascii="Arial" w:hAnsi="Arial" w:cs="Arial"/>
          <w:b/>
          <w:color w:val="FF0000"/>
          <w:sz w:val="22"/>
          <w:szCs w:val="22"/>
          <w:vertAlign w:val="superscript"/>
        </w:rPr>
        <w:t>th</w:t>
      </w:r>
      <w:r w:rsidRPr="004D1C64">
        <w:rPr>
          <w:rFonts w:ascii="Arial" w:hAnsi="Arial" w:cs="Arial"/>
          <w:b/>
          <w:color w:val="FF0000"/>
          <w:sz w:val="22"/>
          <w:szCs w:val="22"/>
        </w:rPr>
        <w:t xml:space="preserve"> week progress report due Feb. 20, 2017</w:t>
      </w:r>
    </w:p>
    <w:p w14:paraId="79D01CF3" w14:textId="77777777" w:rsidR="004104C9" w:rsidRDefault="004104C9" w:rsidP="00673EDC">
      <w:pPr>
        <w:spacing w:after="0" w:line="240" w:lineRule="auto"/>
        <w:ind w:left="1440" w:hanging="1440"/>
        <w:rPr>
          <w:rFonts w:ascii="Arial" w:hAnsi="Arial" w:cs="Arial"/>
          <w:sz w:val="22"/>
          <w:szCs w:val="22"/>
        </w:rPr>
      </w:pPr>
    </w:p>
    <w:p w14:paraId="0C58D078" w14:textId="3F9FA661" w:rsidR="00D074A3" w:rsidRDefault="00D074A3" w:rsidP="00673EDC">
      <w:pPr>
        <w:spacing w:after="0" w:line="240" w:lineRule="auto"/>
        <w:ind w:left="1440" w:hanging="1440"/>
        <w:rPr>
          <w:rFonts w:ascii="Arial" w:hAnsi="Arial" w:cs="Arial"/>
          <w:sz w:val="22"/>
          <w:szCs w:val="22"/>
        </w:rPr>
      </w:pPr>
      <w:r>
        <w:rPr>
          <w:rFonts w:ascii="Arial" w:hAnsi="Arial" w:cs="Arial"/>
          <w:sz w:val="22"/>
          <w:szCs w:val="22"/>
        </w:rPr>
        <w:t>2/21</w:t>
      </w:r>
      <w:r w:rsidR="00301A92" w:rsidRPr="00833112">
        <w:rPr>
          <w:rFonts w:ascii="Arial" w:hAnsi="Arial" w:cs="Arial"/>
          <w:sz w:val="22"/>
          <w:szCs w:val="22"/>
        </w:rPr>
        <w:tab/>
      </w:r>
      <w:r w:rsidRPr="00D074A3">
        <w:rPr>
          <w:rFonts w:ascii="Arial" w:hAnsi="Arial" w:cs="Arial"/>
          <w:color w:val="FF0000"/>
          <w:sz w:val="22"/>
          <w:szCs w:val="22"/>
        </w:rPr>
        <w:t>Quiz #4: on Women in Theatre: Why do so few make it to the top &amp; Women in Theatre: The Numbers Problem and Why it Matters</w:t>
      </w:r>
    </w:p>
    <w:p w14:paraId="57566D92" w14:textId="0E2A470A" w:rsidR="00031E9A" w:rsidRPr="00D074A3" w:rsidRDefault="00D074A3" w:rsidP="00D074A3">
      <w:pPr>
        <w:spacing w:after="0" w:line="240" w:lineRule="auto"/>
        <w:ind w:left="1440"/>
        <w:rPr>
          <w:rFonts w:ascii="Arial" w:hAnsi="Arial" w:cs="Arial"/>
          <w:sz w:val="22"/>
          <w:szCs w:val="22"/>
        </w:rPr>
      </w:pPr>
      <w:r>
        <w:rPr>
          <w:rFonts w:ascii="Arial" w:hAnsi="Arial" w:cs="Arial"/>
          <w:sz w:val="22"/>
          <w:szCs w:val="22"/>
        </w:rPr>
        <w:t>Discuss: Interval Article &amp; The Kilroys</w:t>
      </w:r>
      <w:r w:rsidR="00120BDB">
        <w:rPr>
          <w:rFonts w:ascii="Arial" w:hAnsi="Arial" w:cs="Arial"/>
          <w:sz w:val="22"/>
          <w:szCs w:val="22"/>
        </w:rPr>
        <w:t>: American Theatre Magazine</w:t>
      </w:r>
    </w:p>
    <w:p w14:paraId="66D40DCB" w14:textId="77777777" w:rsidR="00665240" w:rsidRPr="00833112" w:rsidRDefault="00665240" w:rsidP="00811B02">
      <w:pPr>
        <w:spacing w:after="0"/>
        <w:rPr>
          <w:rFonts w:ascii="Arial" w:hAnsi="Arial" w:cs="Arial"/>
          <w:sz w:val="22"/>
          <w:szCs w:val="22"/>
        </w:rPr>
      </w:pPr>
    </w:p>
    <w:p w14:paraId="1F0EECB9" w14:textId="577A6803" w:rsidR="002F302D" w:rsidRPr="00833112" w:rsidRDefault="00D074A3" w:rsidP="00BD5088">
      <w:pPr>
        <w:spacing w:after="0" w:line="240" w:lineRule="auto"/>
        <w:ind w:left="1440" w:hanging="1440"/>
        <w:rPr>
          <w:rFonts w:ascii="Arial" w:hAnsi="Arial" w:cs="Arial"/>
          <w:sz w:val="22"/>
          <w:szCs w:val="22"/>
        </w:rPr>
      </w:pPr>
      <w:r>
        <w:rPr>
          <w:rFonts w:ascii="Arial" w:hAnsi="Arial" w:cs="Arial"/>
          <w:sz w:val="22"/>
          <w:szCs w:val="22"/>
        </w:rPr>
        <w:t>2/23</w:t>
      </w:r>
      <w:r w:rsidR="00301A92" w:rsidRPr="00833112">
        <w:rPr>
          <w:rFonts w:ascii="Arial" w:hAnsi="Arial" w:cs="Arial"/>
          <w:sz w:val="22"/>
          <w:szCs w:val="22"/>
        </w:rPr>
        <w:tab/>
      </w:r>
      <w:r>
        <w:rPr>
          <w:rFonts w:ascii="Arial" w:hAnsi="Arial" w:cs="Arial"/>
          <w:sz w:val="22"/>
          <w:szCs w:val="22"/>
        </w:rPr>
        <w:t>Discuss: Small Gains for Female Playwrights &amp; Female Playwrights Struggle</w:t>
      </w:r>
    </w:p>
    <w:p w14:paraId="76F8F5D1" w14:textId="77777777" w:rsidR="00E5405D" w:rsidRDefault="00BD5088" w:rsidP="00206DB0">
      <w:pPr>
        <w:spacing w:after="0" w:line="240" w:lineRule="auto"/>
        <w:ind w:left="1440" w:hanging="1440"/>
        <w:rPr>
          <w:rFonts w:ascii="Arial" w:hAnsi="Arial" w:cs="Arial"/>
          <w:sz w:val="22"/>
          <w:szCs w:val="22"/>
        </w:rPr>
      </w:pPr>
      <w:r w:rsidRPr="00833112">
        <w:rPr>
          <w:rFonts w:ascii="Arial" w:hAnsi="Arial" w:cs="Arial"/>
          <w:sz w:val="22"/>
          <w:szCs w:val="22"/>
        </w:rPr>
        <w:tab/>
      </w:r>
    </w:p>
    <w:p w14:paraId="7E48A808" w14:textId="46A47ED5" w:rsidR="006A097D" w:rsidRDefault="0025524D" w:rsidP="00E25B5D">
      <w:pPr>
        <w:spacing w:after="0" w:line="240" w:lineRule="auto"/>
        <w:ind w:left="1440"/>
        <w:rPr>
          <w:rFonts w:ascii="Arial" w:hAnsi="Arial" w:cs="Arial"/>
          <w:sz w:val="20"/>
          <w:szCs w:val="20"/>
          <w:u w:val="single"/>
        </w:rPr>
      </w:pPr>
      <w:r>
        <w:rPr>
          <w:rFonts w:ascii="Arial" w:hAnsi="Arial" w:cs="Arial"/>
          <w:sz w:val="20"/>
          <w:szCs w:val="20"/>
        </w:rPr>
        <w:t>{</w:t>
      </w:r>
      <w:r w:rsidRPr="006A097D">
        <w:rPr>
          <w:rFonts w:ascii="Arial" w:hAnsi="Arial" w:cs="Arial"/>
          <w:b/>
          <w:sz w:val="20"/>
          <w:szCs w:val="20"/>
        </w:rPr>
        <w:t xml:space="preserve">Homework </w:t>
      </w:r>
      <w:r w:rsidR="003B4923">
        <w:rPr>
          <w:rFonts w:ascii="Arial" w:hAnsi="Arial" w:cs="Arial"/>
          <w:sz w:val="20"/>
          <w:szCs w:val="20"/>
        </w:rPr>
        <w:t>–</w:t>
      </w:r>
      <w:r w:rsidR="00206DB0">
        <w:rPr>
          <w:rFonts w:ascii="Arial" w:hAnsi="Arial" w:cs="Arial"/>
          <w:sz w:val="20"/>
          <w:szCs w:val="20"/>
        </w:rPr>
        <w:t xml:space="preserve"> </w:t>
      </w:r>
      <w:r w:rsidR="00206DB0" w:rsidRPr="00DE7B40">
        <w:rPr>
          <w:rFonts w:ascii="Arial" w:hAnsi="Arial" w:cs="Arial"/>
          <w:sz w:val="20"/>
          <w:szCs w:val="20"/>
          <w:u w:val="single"/>
        </w:rPr>
        <w:t>R</w:t>
      </w:r>
      <w:r w:rsidR="003B4923" w:rsidRPr="00DE7B40">
        <w:rPr>
          <w:rFonts w:ascii="Arial" w:hAnsi="Arial" w:cs="Arial"/>
          <w:sz w:val="20"/>
          <w:szCs w:val="20"/>
          <w:u w:val="single"/>
        </w:rPr>
        <w:t>ead</w:t>
      </w:r>
      <w:r w:rsidR="00206DB0" w:rsidRPr="00DE7B40">
        <w:rPr>
          <w:rFonts w:ascii="Arial" w:hAnsi="Arial" w:cs="Arial"/>
          <w:sz w:val="20"/>
          <w:szCs w:val="20"/>
          <w:u w:val="single"/>
        </w:rPr>
        <w:t>ings</w:t>
      </w:r>
      <w:r w:rsidR="003B4923" w:rsidRPr="00DE7B40">
        <w:rPr>
          <w:rFonts w:ascii="Arial" w:hAnsi="Arial" w:cs="Arial"/>
          <w:sz w:val="20"/>
          <w:szCs w:val="20"/>
          <w:u w:val="single"/>
        </w:rPr>
        <w:t xml:space="preserve">: </w:t>
      </w:r>
      <w:r w:rsidR="00E5405D">
        <w:rPr>
          <w:rFonts w:ascii="Arial" w:hAnsi="Arial" w:cs="Arial"/>
          <w:sz w:val="20"/>
          <w:szCs w:val="20"/>
          <w:u w:val="single"/>
        </w:rPr>
        <w:t>(</w:t>
      </w:r>
      <w:r w:rsidR="003B4923" w:rsidRPr="00DE7B40">
        <w:rPr>
          <w:rFonts w:ascii="Arial" w:hAnsi="Arial" w:cs="Arial"/>
          <w:b/>
          <w:sz w:val="20"/>
          <w:szCs w:val="20"/>
          <w:u w:val="single"/>
        </w:rPr>
        <w:t>Group 1</w:t>
      </w:r>
      <w:r w:rsidR="003B4923" w:rsidRPr="00DE7B40">
        <w:rPr>
          <w:rFonts w:ascii="Arial" w:hAnsi="Arial" w:cs="Arial"/>
          <w:sz w:val="20"/>
          <w:szCs w:val="20"/>
          <w:u w:val="single"/>
        </w:rPr>
        <w:t xml:space="preserve"> </w:t>
      </w:r>
      <w:r w:rsidR="00206DB0" w:rsidRPr="00DE7B40">
        <w:rPr>
          <w:rFonts w:ascii="Arial" w:hAnsi="Arial" w:cs="Arial"/>
          <w:b/>
          <w:sz w:val="20"/>
          <w:szCs w:val="20"/>
          <w:u w:val="single"/>
        </w:rPr>
        <w:t>play</w:t>
      </w:r>
      <w:r w:rsidR="00206DB0" w:rsidRPr="00DE7B40">
        <w:rPr>
          <w:rFonts w:ascii="Arial" w:hAnsi="Arial" w:cs="Arial"/>
          <w:sz w:val="20"/>
          <w:szCs w:val="20"/>
          <w:u w:val="single"/>
        </w:rPr>
        <w:t>: Can You Hear Their Voices by Hallie Flanagan &amp; Margaret Ellen Clifford</w:t>
      </w:r>
      <w:r w:rsidR="00DE7B40">
        <w:rPr>
          <w:rFonts w:ascii="Arial" w:hAnsi="Arial" w:cs="Arial"/>
          <w:sz w:val="20"/>
          <w:szCs w:val="20"/>
          <w:u w:val="single"/>
        </w:rPr>
        <w:t>)</w:t>
      </w:r>
      <w:r w:rsidR="00206DB0" w:rsidRPr="00DE7B40">
        <w:rPr>
          <w:rFonts w:ascii="Arial" w:hAnsi="Arial" w:cs="Arial"/>
          <w:sz w:val="20"/>
          <w:szCs w:val="20"/>
          <w:u w:val="single"/>
        </w:rPr>
        <w:t xml:space="preserve"> </w:t>
      </w:r>
      <w:r w:rsidR="00DE7B40">
        <w:rPr>
          <w:rFonts w:ascii="Arial" w:hAnsi="Arial" w:cs="Arial"/>
          <w:sz w:val="20"/>
          <w:szCs w:val="20"/>
          <w:u w:val="single"/>
        </w:rPr>
        <w:t>–</w:t>
      </w:r>
      <w:r w:rsidR="00206DB0" w:rsidRPr="00DE7B40">
        <w:rPr>
          <w:rFonts w:ascii="Arial" w:hAnsi="Arial" w:cs="Arial"/>
          <w:sz w:val="20"/>
          <w:szCs w:val="20"/>
          <w:u w:val="single"/>
        </w:rPr>
        <w:t xml:space="preserve"> </w:t>
      </w:r>
      <w:r w:rsidR="00DE7B40">
        <w:rPr>
          <w:rFonts w:ascii="Arial" w:hAnsi="Arial" w:cs="Arial"/>
          <w:sz w:val="20"/>
          <w:szCs w:val="20"/>
          <w:u w:val="single"/>
        </w:rPr>
        <w:t>(</w:t>
      </w:r>
      <w:r w:rsidR="00206DB0" w:rsidRPr="00DE7B40">
        <w:rPr>
          <w:rFonts w:ascii="Arial" w:hAnsi="Arial" w:cs="Arial"/>
          <w:b/>
          <w:sz w:val="20"/>
          <w:szCs w:val="20"/>
          <w:u w:val="single"/>
        </w:rPr>
        <w:t xml:space="preserve">Group </w:t>
      </w:r>
      <w:r w:rsidR="003B4923" w:rsidRPr="00DE7B40">
        <w:rPr>
          <w:rFonts w:ascii="Arial" w:hAnsi="Arial" w:cs="Arial"/>
          <w:b/>
          <w:sz w:val="20"/>
          <w:szCs w:val="20"/>
          <w:u w:val="single"/>
        </w:rPr>
        <w:t>2</w:t>
      </w:r>
      <w:r w:rsidR="00DE7B40">
        <w:rPr>
          <w:rFonts w:ascii="Arial" w:hAnsi="Arial" w:cs="Arial"/>
          <w:sz w:val="20"/>
          <w:szCs w:val="20"/>
          <w:u w:val="single"/>
        </w:rPr>
        <w:t xml:space="preserve"> </w:t>
      </w:r>
      <w:r w:rsidR="00206DB0" w:rsidRPr="00DE7B40">
        <w:rPr>
          <w:rFonts w:ascii="Arial" w:hAnsi="Arial" w:cs="Arial"/>
          <w:b/>
          <w:sz w:val="20"/>
          <w:szCs w:val="20"/>
          <w:u w:val="single"/>
        </w:rPr>
        <w:t>play</w:t>
      </w:r>
      <w:r w:rsidR="00206DB0" w:rsidRPr="00DE7B40">
        <w:rPr>
          <w:rFonts w:ascii="Arial" w:hAnsi="Arial" w:cs="Arial"/>
          <w:sz w:val="20"/>
          <w:szCs w:val="20"/>
          <w:u w:val="single"/>
        </w:rPr>
        <w:t>: The Little Foxes by Lillian Hellman)</w:t>
      </w:r>
      <w:r w:rsidR="003B4923" w:rsidRPr="00DE7B40">
        <w:rPr>
          <w:rFonts w:ascii="Arial" w:hAnsi="Arial" w:cs="Arial"/>
          <w:sz w:val="20"/>
          <w:szCs w:val="20"/>
          <w:u w:val="single"/>
        </w:rPr>
        <w:t xml:space="preserve"> </w:t>
      </w:r>
    </w:p>
    <w:p w14:paraId="2FA2976F" w14:textId="77777777" w:rsidR="00E25B5D" w:rsidRDefault="00E25B5D" w:rsidP="00206DB0">
      <w:pPr>
        <w:spacing w:after="0" w:line="240" w:lineRule="auto"/>
        <w:ind w:left="1440"/>
        <w:rPr>
          <w:rFonts w:ascii="Arial" w:hAnsi="Arial" w:cs="Arial"/>
          <w:sz w:val="20"/>
          <w:szCs w:val="20"/>
          <w:u w:val="single"/>
        </w:rPr>
      </w:pPr>
    </w:p>
    <w:p w14:paraId="5850DD14" w14:textId="6FBA6306" w:rsidR="00BD5088" w:rsidRPr="00DE7B40" w:rsidRDefault="003B4923" w:rsidP="00206DB0">
      <w:pPr>
        <w:spacing w:after="0" w:line="240" w:lineRule="auto"/>
        <w:ind w:left="1440"/>
        <w:rPr>
          <w:rFonts w:ascii="Arial" w:hAnsi="Arial" w:cs="Arial"/>
          <w:sz w:val="20"/>
          <w:szCs w:val="20"/>
          <w:u w:val="single"/>
        </w:rPr>
      </w:pPr>
      <w:r w:rsidRPr="00DE7B40">
        <w:rPr>
          <w:rFonts w:ascii="Arial" w:hAnsi="Arial" w:cs="Arial"/>
          <w:sz w:val="20"/>
          <w:szCs w:val="20"/>
          <w:u w:val="single"/>
        </w:rPr>
        <w:t>(</w:t>
      </w:r>
      <w:r w:rsidR="00206DB0" w:rsidRPr="00DE7B40">
        <w:rPr>
          <w:rFonts w:ascii="Arial" w:hAnsi="Arial" w:cs="Arial"/>
          <w:b/>
          <w:sz w:val="20"/>
          <w:szCs w:val="20"/>
          <w:u w:val="single"/>
        </w:rPr>
        <w:t>Both Groups:</w:t>
      </w:r>
      <w:r w:rsidR="00206DB0" w:rsidRPr="00DE7B40">
        <w:rPr>
          <w:rFonts w:ascii="Arial" w:hAnsi="Arial" w:cs="Arial"/>
          <w:sz w:val="20"/>
          <w:szCs w:val="20"/>
          <w:u w:val="single"/>
        </w:rPr>
        <w:t xml:space="preserve"> </w:t>
      </w:r>
      <w:r w:rsidRPr="00DE7B40">
        <w:rPr>
          <w:rFonts w:ascii="Arial" w:hAnsi="Arial" w:cs="Arial"/>
          <w:sz w:val="20"/>
          <w:szCs w:val="20"/>
          <w:u w:val="single"/>
        </w:rPr>
        <w:t>Pauline Hahn -“Hallie Flanagan: Practical Visionary,” WIAT, pgs. 194-198; Dorothy B. Magnus – “Matriarchs of the Regional Theatre,” WIAT pgs. 203-208</w:t>
      </w:r>
      <w:r w:rsidR="00D4752C" w:rsidRPr="00DE7B40">
        <w:rPr>
          <w:rFonts w:ascii="Arial" w:hAnsi="Arial" w:cs="Arial"/>
          <w:sz w:val="20"/>
          <w:szCs w:val="20"/>
          <w:u w:val="single"/>
        </w:rPr>
        <w:t>}</w:t>
      </w:r>
    </w:p>
    <w:p w14:paraId="75C35191" w14:textId="46902931" w:rsidR="00BD5088" w:rsidRPr="00833112" w:rsidRDefault="001C5E7B" w:rsidP="00BD5088">
      <w:pPr>
        <w:spacing w:after="0" w:line="240" w:lineRule="auto"/>
        <w:rPr>
          <w:rFonts w:ascii="Arial" w:hAnsi="Arial" w:cs="Arial"/>
          <w:sz w:val="22"/>
          <w:szCs w:val="22"/>
        </w:rPr>
      </w:pPr>
      <w:r w:rsidRPr="00833112">
        <w:rPr>
          <w:rFonts w:ascii="Arial" w:hAnsi="Arial" w:cs="Arial"/>
          <w:b/>
          <w:sz w:val="22"/>
          <w:szCs w:val="22"/>
          <w:u w:val="single"/>
        </w:rPr>
        <w:t>__________________________________________________________________________</w:t>
      </w:r>
      <w:r w:rsidR="006478C7">
        <w:rPr>
          <w:rFonts w:ascii="Arial" w:hAnsi="Arial" w:cs="Arial"/>
          <w:b/>
          <w:sz w:val="22"/>
          <w:szCs w:val="22"/>
          <w:u w:val="single"/>
        </w:rPr>
        <w:t>__</w:t>
      </w:r>
    </w:p>
    <w:p w14:paraId="48C1CF60" w14:textId="611D2628" w:rsidR="004809E9" w:rsidRPr="00833112" w:rsidRDefault="004809E9" w:rsidP="00BD5088">
      <w:pPr>
        <w:spacing w:after="0" w:line="240" w:lineRule="auto"/>
        <w:rPr>
          <w:rFonts w:ascii="Arial" w:hAnsi="Arial" w:cs="Arial"/>
          <w:sz w:val="22"/>
          <w:szCs w:val="22"/>
        </w:rPr>
      </w:pPr>
      <w:r w:rsidRPr="00833112">
        <w:rPr>
          <w:rFonts w:ascii="Arial" w:hAnsi="Arial" w:cs="Arial"/>
          <w:b/>
          <w:sz w:val="22"/>
          <w:szCs w:val="22"/>
          <w:u w:val="single"/>
        </w:rPr>
        <w:t>Week 7:</w:t>
      </w:r>
    </w:p>
    <w:p w14:paraId="04CF6D8B" w14:textId="2DAF984D" w:rsidR="003B4923" w:rsidRPr="003B4923" w:rsidRDefault="00206DB0" w:rsidP="00673EDC">
      <w:pPr>
        <w:spacing w:after="0" w:line="240" w:lineRule="auto"/>
        <w:ind w:left="1440" w:hanging="1440"/>
        <w:rPr>
          <w:rFonts w:ascii="Arial" w:hAnsi="Arial" w:cs="Arial"/>
          <w:color w:val="FF0000"/>
          <w:sz w:val="22"/>
          <w:szCs w:val="22"/>
        </w:rPr>
      </w:pPr>
      <w:r>
        <w:rPr>
          <w:rFonts w:ascii="Arial" w:hAnsi="Arial" w:cs="Arial"/>
          <w:sz w:val="22"/>
          <w:szCs w:val="22"/>
        </w:rPr>
        <w:t>2/28</w:t>
      </w:r>
      <w:r w:rsidR="00031E9A" w:rsidRPr="00833112">
        <w:rPr>
          <w:rFonts w:ascii="Arial" w:hAnsi="Arial" w:cs="Arial"/>
          <w:sz w:val="22"/>
          <w:szCs w:val="22"/>
        </w:rPr>
        <w:tab/>
      </w:r>
      <w:r w:rsidR="003B4923" w:rsidRPr="003B4923">
        <w:rPr>
          <w:rFonts w:ascii="Arial" w:hAnsi="Arial" w:cs="Arial"/>
          <w:color w:val="FF0000"/>
          <w:sz w:val="22"/>
          <w:szCs w:val="22"/>
        </w:rPr>
        <w:t>Quiz #5: on Interval Article, The Kilroys, Small Gains for Female Playwrights &amp; Female Playwrights Struggle</w:t>
      </w:r>
    </w:p>
    <w:p w14:paraId="1B132F1C" w14:textId="74E8AE5C" w:rsidR="00206DB0" w:rsidRDefault="003B4923" w:rsidP="003B4923">
      <w:pPr>
        <w:spacing w:after="0" w:line="240" w:lineRule="auto"/>
        <w:ind w:left="1440"/>
        <w:rPr>
          <w:rFonts w:ascii="Arial" w:hAnsi="Arial" w:cs="Arial"/>
          <w:sz w:val="22"/>
          <w:szCs w:val="22"/>
        </w:rPr>
      </w:pPr>
      <w:r>
        <w:rPr>
          <w:rFonts w:ascii="Arial" w:hAnsi="Arial" w:cs="Arial"/>
          <w:sz w:val="22"/>
          <w:szCs w:val="22"/>
        </w:rPr>
        <w:t xml:space="preserve">Discuss: </w:t>
      </w:r>
      <w:r w:rsidR="00206DB0">
        <w:rPr>
          <w:rFonts w:ascii="Arial" w:hAnsi="Arial" w:cs="Arial"/>
          <w:sz w:val="22"/>
          <w:szCs w:val="22"/>
        </w:rPr>
        <w:t>Readings</w:t>
      </w:r>
    </w:p>
    <w:p w14:paraId="61B24AC9" w14:textId="008B5885" w:rsidR="00AA6E93" w:rsidRPr="00AA6E93" w:rsidRDefault="00AA6E93" w:rsidP="003B4923">
      <w:pPr>
        <w:spacing w:after="0" w:line="240" w:lineRule="auto"/>
        <w:ind w:left="1440"/>
        <w:rPr>
          <w:rFonts w:ascii="Arial" w:hAnsi="Arial" w:cs="Arial"/>
          <w:color w:val="548DD4" w:themeColor="text2" w:themeTint="99"/>
          <w:sz w:val="22"/>
          <w:szCs w:val="22"/>
        </w:rPr>
      </w:pPr>
      <w:r w:rsidRPr="00AA6E93">
        <w:rPr>
          <w:rFonts w:ascii="Arial" w:hAnsi="Arial" w:cs="Arial"/>
          <w:color w:val="548DD4" w:themeColor="text2" w:themeTint="99"/>
          <w:sz w:val="22"/>
          <w:szCs w:val="22"/>
        </w:rPr>
        <w:t xml:space="preserve">*Turn in Name of prominent female theatre artist or a women’s theatre group you are doing research </w:t>
      </w:r>
      <w:r w:rsidR="00926B04">
        <w:rPr>
          <w:rFonts w:ascii="Arial" w:hAnsi="Arial" w:cs="Arial"/>
          <w:color w:val="548DD4" w:themeColor="text2" w:themeTint="99"/>
          <w:sz w:val="22"/>
          <w:szCs w:val="22"/>
        </w:rPr>
        <w:t>paper/</w:t>
      </w:r>
      <w:r w:rsidRPr="00AA6E93">
        <w:rPr>
          <w:rFonts w:ascii="Arial" w:hAnsi="Arial" w:cs="Arial"/>
          <w:color w:val="548DD4" w:themeColor="text2" w:themeTint="99"/>
          <w:sz w:val="22"/>
          <w:szCs w:val="22"/>
        </w:rPr>
        <w:t>project on</w:t>
      </w:r>
    </w:p>
    <w:p w14:paraId="36351B4E" w14:textId="46DD7AFA" w:rsidR="003D16DB" w:rsidRDefault="00120BDB" w:rsidP="003B4923">
      <w:pPr>
        <w:spacing w:after="0" w:line="240" w:lineRule="auto"/>
        <w:ind w:left="1440"/>
        <w:rPr>
          <w:rFonts w:ascii="Arial" w:hAnsi="Arial" w:cs="Arial"/>
          <w:sz w:val="22"/>
          <w:szCs w:val="22"/>
        </w:rPr>
      </w:pPr>
      <w:r>
        <w:rPr>
          <w:rFonts w:ascii="Arial" w:hAnsi="Arial" w:cs="Arial"/>
          <w:sz w:val="22"/>
          <w:szCs w:val="22"/>
        </w:rPr>
        <w:t>{</w:t>
      </w:r>
      <w:r w:rsidR="00206DB0">
        <w:rPr>
          <w:rFonts w:ascii="Arial" w:hAnsi="Arial" w:cs="Arial"/>
          <w:sz w:val="22"/>
          <w:szCs w:val="22"/>
        </w:rPr>
        <w:t xml:space="preserve">Have the plays </w:t>
      </w:r>
      <w:r w:rsidR="00A91B54">
        <w:rPr>
          <w:rFonts w:ascii="Arial" w:hAnsi="Arial" w:cs="Arial"/>
          <w:sz w:val="22"/>
          <w:szCs w:val="22"/>
        </w:rPr>
        <w:t xml:space="preserve">read </w:t>
      </w:r>
      <w:r w:rsidR="00206DB0">
        <w:rPr>
          <w:rFonts w:ascii="Arial" w:hAnsi="Arial" w:cs="Arial"/>
          <w:sz w:val="22"/>
          <w:szCs w:val="22"/>
        </w:rPr>
        <w:t>by Thursday</w:t>
      </w:r>
      <w:r>
        <w:rPr>
          <w:rFonts w:ascii="Arial" w:hAnsi="Arial" w:cs="Arial"/>
          <w:sz w:val="22"/>
          <w:szCs w:val="22"/>
        </w:rPr>
        <w:t>’</w:t>
      </w:r>
      <w:r w:rsidR="00206DB0">
        <w:rPr>
          <w:rFonts w:ascii="Arial" w:hAnsi="Arial" w:cs="Arial"/>
          <w:sz w:val="22"/>
          <w:szCs w:val="22"/>
        </w:rPr>
        <w:t>s class</w:t>
      </w:r>
      <w:r>
        <w:rPr>
          <w:rFonts w:ascii="Arial" w:hAnsi="Arial" w:cs="Arial"/>
          <w:sz w:val="22"/>
          <w:szCs w:val="22"/>
        </w:rPr>
        <w:t>}</w:t>
      </w:r>
    </w:p>
    <w:p w14:paraId="0AE9C9EC" w14:textId="77184275" w:rsidR="004809E9" w:rsidRPr="00833112" w:rsidRDefault="004809E9" w:rsidP="00120BDB">
      <w:pPr>
        <w:spacing w:after="0" w:line="240" w:lineRule="auto"/>
        <w:rPr>
          <w:rFonts w:ascii="Arial" w:hAnsi="Arial" w:cs="Arial"/>
          <w:sz w:val="22"/>
          <w:szCs w:val="22"/>
        </w:rPr>
      </w:pPr>
    </w:p>
    <w:p w14:paraId="4420F906" w14:textId="1E602E72" w:rsidR="00120BDB" w:rsidRPr="00A91B54" w:rsidRDefault="00206DB0" w:rsidP="00120BDB">
      <w:pPr>
        <w:spacing w:after="0" w:line="240" w:lineRule="auto"/>
        <w:ind w:left="1440" w:hanging="1440"/>
        <w:rPr>
          <w:rFonts w:ascii="Arial" w:hAnsi="Arial" w:cs="Arial"/>
          <w:sz w:val="22"/>
          <w:szCs w:val="22"/>
          <w:u w:val="single"/>
        </w:rPr>
      </w:pPr>
      <w:r>
        <w:rPr>
          <w:rFonts w:ascii="Arial" w:hAnsi="Arial" w:cs="Arial"/>
          <w:sz w:val="22"/>
          <w:szCs w:val="22"/>
        </w:rPr>
        <w:t>3/2</w:t>
      </w:r>
      <w:r w:rsidR="00031E9A" w:rsidRPr="00833112">
        <w:rPr>
          <w:rFonts w:ascii="Arial" w:hAnsi="Arial" w:cs="Arial"/>
          <w:sz w:val="22"/>
          <w:szCs w:val="22"/>
        </w:rPr>
        <w:tab/>
      </w:r>
      <w:r w:rsidR="00120BDB" w:rsidRPr="00087ADE">
        <w:rPr>
          <w:rFonts w:ascii="Arial" w:hAnsi="Arial" w:cs="Arial"/>
          <w:b/>
          <w:bCs/>
          <w:sz w:val="22"/>
          <w:szCs w:val="22"/>
        </w:rPr>
        <w:t>Group One:</w:t>
      </w:r>
      <w:r w:rsidR="00120BDB" w:rsidRPr="003B4923">
        <w:rPr>
          <w:rFonts w:ascii="Arial" w:hAnsi="Arial" w:cs="Arial"/>
          <w:bCs/>
          <w:sz w:val="22"/>
          <w:szCs w:val="22"/>
        </w:rPr>
        <w:t xml:space="preserve">  </w:t>
      </w:r>
      <w:r w:rsidR="00120BDB" w:rsidRPr="00A91B54">
        <w:rPr>
          <w:rFonts w:ascii="Arial" w:hAnsi="Arial" w:cs="Arial"/>
          <w:bCs/>
          <w:i/>
          <w:sz w:val="22"/>
          <w:szCs w:val="22"/>
          <w:u w:val="single"/>
        </w:rPr>
        <w:t>Play: (Can You Hear Their Voices by Hallie Flanagan &amp; Margaret</w:t>
      </w:r>
      <w:r w:rsidR="00AC1BAB">
        <w:rPr>
          <w:rFonts w:ascii="Arial" w:hAnsi="Arial" w:cs="Arial"/>
          <w:bCs/>
          <w:i/>
          <w:sz w:val="22"/>
          <w:szCs w:val="22"/>
          <w:u w:val="single"/>
        </w:rPr>
        <w:t xml:space="preserve"> </w:t>
      </w:r>
      <w:r w:rsidR="00120BDB" w:rsidRPr="00A91B54">
        <w:rPr>
          <w:rFonts w:ascii="Arial" w:hAnsi="Arial" w:cs="Arial"/>
          <w:bCs/>
          <w:i/>
          <w:sz w:val="22"/>
          <w:szCs w:val="22"/>
          <w:u w:val="single"/>
        </w:rPr>
        <w:t>Ellen Clifford)</w:t>
      </w:r>
      <w:r w:rsidR="00120BDB" w:rsidRPr="00A91B54">
        <w:rPr>
          <w:rFonts w:ascii="Arial" w:hAnsi="Arial" w:cs="Arial"/>
          <w:bCs/>
          <w:sz w:val="22"/>
          <w:szCs w:val="22"/>
          <w:u w:val="single"/>
        </w:rPr>
        <w:t xml:space="preserve"> - Pauline Hahn, “Hallie Flanagan: Practical Visionary,” </w:t>
      </w:r>
      <w:r w:rsidR="00120BDB" w:rsidRPr="00A91B54">
        <w:rPr>
          <w:rFonts w:ascii="Arial" w:hAnsi="Arial" w:cs="Arial"/>
          <w:bCs/>
          <w:i/>
          <w:sz w:val="22"/>
          <w:szCs w:val="22"/>
          <w:u w:val="single"/>
        </w:rPr>
        <w:t xml:space="preserve">WIAT, pgs. </w:t>
      </w:r>
      <w:r w:rsidR="00120BDB" w:rsidRPr="00A91B54">
        <w:rPr>
          <w:rFonts w:ascii="Arial" w:hAnsi="Arial" w:cs="Arial"/>
          <w:bCs/>
          <w:sz w:val="22"/>
          <w:szCs w:val="22"/>
          <w:u w:val="single"/>
        </w:rPr>
        <w:t xml:space="preserve">194-198; Dorothy B. Magnus, “Matriarchs of the Regional Theatre,” </w:t>
      </w:r>
      <w:r w:rsidR="00120BDB" w:rsidRPr="00A91B54">
        <w:rPr>
          <w:rFonts w:ascii="Arial" w:hAnsi="Arial" w:cs="Arial"/>
          <w:bCs/>
          <w:i/>
          <w:sz w:val="22"/>
          <w:szCs w:val="22"/>
          <w:u w:val="single"/>
        </w:rPr>
        <w:t xml:space="preserve">WIAT, pgs. </w:t>
      </w:r>
      <w:r w:rsidR="00120BDB" w:rsidRPr="00A91B54">
        <w:rPr>
          <w:rFonts w:ascii="Arial" w:hAnsi="Arial" w:cs="Arial"/>
          <w:bCs/>
          <w:sz w:val="22"/>
          <w:szCs w:val="22"/>
          <w:u w:val="single"/>
        </w:rPr>
        <w:t>203-208;</w:t>
      </w:r>
    </w:p>
    <w:p w14:paraId="3FFE2BF4" w14:textId="77777777" w:rsidR="00120BDB" w:rsidRDefault="00120BDB" w:rsidP="00120BDB">
      <w:pPr>
        <w:spacing w:after="0" w:line="240" w:lineRule="auto"/>
        <w:ind w:left="1440" w:hanging="1440"/>
        <w:rPr>
          <w:rFonts w:ascii="Arial" w:hAnsi="Arial" w:cs="Arial"/>
          <w:i/>
          <w:sz w:val="22"/>
          <w:szCs w:val="22"/>
        </w:rPr>
      </w:pPr>
      <w:r w:rsidRPr="00833112">
        <w:rPr>
          <w:rFonts w:ascii="Arial" w:hAnsi="Arial" w:cs="Arial"/>
          <w:sz w:val="22"/>
          <w:szCs w:val="22"/>
        </w:rPr>
        <w:tab/>
      </w:r>
    </w:p>
    <w:p w14:paraId="14E90224" w14:textId="77777777" w:rsidR="00120BDB" w:rsidRPr="00A91B54" w:rsidRDefault="00120BDB" w:rsidP="00120BDB">
      <w:pPr>
        <w:spacing w:after="0" w:line="240" w:lineRule="auto"/>
        <w:ind w:left="1440"/>
        <w:rPr>
          <w:rFonts w:ascii="Arial" w:hAnsi="Arial" w:cs="Arial"/>
          <w:sz w:val="22"/>
          <w:szCs w:val="22"/>
          <w:u w:val="single"/>
        </w:rPr>
      </w:pPr>
      <w:r w:rsidRPr="00087ADE">
        <w:rPr>
          <w:rFonts w:ascii="Arial" w:hAnsi="Arial" w:cs="Arial"/>
          <w:b/>
          <w:bCs/>
          <w:sz w:val="22"/>
          <w:szCs w:val="22"/>
        </w:rPr>
        <w:t>Group Two:</w:t>
      </w:r>
      <w:r w:rsidRPr="003B4923">
        <w:rPr>
          <w:rFonts w:ascii="Arial" w:hAnsi="Arial" w:cs="Arial"/>
          <w:bCs/>
          <w:sz w:val="22"/>
          <w:szCs w:val="22"/>
        </w:rPr>
        <w:t xml:space="preserve">  </w:t>
      </w:r>
      <w:r>
        <w:rPr>
          <w:rFonts w:ascii="Arial" w:hAnsi="Arial" w:cs="Arial"/>
          <w:bCs/>
          <w:sz w:val="22"/>
          <w:szCs w:val="22"/>
        </w:rPr>
        <w:t xml:space="preserve">Play: </w:t>
      </w:r>
      <w:r w:rsidRPr="00A91B54">
        <w:rPr>
          <w:rFonts w:ascii="Arial" w:hAnsi="Arial" w:cs="Arial"/>
          <w:bCs/>
          <w:sz w:val="22"/>
          <w:szCs w:val="22"/>
          <w:u w:val="single"/>
        </w:rPr>
        <w:t xml:space="preserve">(The Little Foxes by Lillian Hellman) - Pauline Hahn, “Hallie Flanagan: Practical Visionary,” </w:t>
      </w:r>
      <w:r w:rsidRPr="00A91B54">
        <w:rPr>
          <w:rFonts w:ascii="Arial" w:hAnsi="Arial" w:cs="Arial"/>
          <w:bCs/>
          <w:i/>
          <w:sz w:val="22"/>
          <w:szCs w:val="22"/>
          <w:u w:val="single"/>
        </w:rPr>
        <w:t xml:space="preserve">WIAT, pgs. </w:t>
      </w:r>
      <w:r w:rsidRPr="00A91B54">
        <w:rPr>
          <w:rFonts w:ascii="Arial" w:hAnsi="Arial" w:cs="Arial"/>
          <w:bCs/>
          <w:sz w:val="22"/>
          <w:szCs w:val="22"/>
          <w:u w:val="single"/>
        </w:rPr>
        <w:t xml:space="preserve">194-198; Dorothy B. Magnus, “Matriarchs of the Regional Theatre,” </w:t>
      </w:r>
      <w:r w:rsidRPr="00A91B54">
        <w:rPr>
          <w:rFonts w:ascii="Arial" w:hAnsi="Arial" w:cs="Arial"/>
          <w:bCs/>
          <w:i/>
          <w:sz w:val="22"/>
          <w:szCs w:val="22"/>
          <w:u w:val="single"/>
        </w:rPr>
        <w:t xml:space="preserve">WIAT, pgs. </w:t>
      </w:r>
      <w:r w:rsidRPr="00A91B54">
        <w:rPr>
          <w:rFonts w:ascii="Arial" w:hAnsi="Arial" w:cs="Arial"/>
          <w:bCs/>
          <w:sz w:val="22"/>
          <w:szCs w:val="22"/>
          <w:u w:val="single"/>
        </w:rPr>
        <w:t>203-208;</w:t>
      </w:r>
    </w:p>
    <w:p w14:paraId="65879FE4" w14:textId="642BA7E1" w:rsidR="001247FC" w:rsidRPr="00A91B54" w:rsidRDefault="001247FC" w:rsidP="00206DB0">
      <w:pPr>
        <w:spacing w:after="0" w:line="240" w:lineRule="auto"/>
        <w:ind w:left="1440" w:hanging="1440"/>
        <w:rPr>
          <w:rFonts w:ascii="Arial" w:hAnsi="Arial" w:cs="Arial"/>
          <w:sz w:val="22"/>
          <w:szCs w:val="22"/>
          <w:u w:val="single"/>
        </w:rPr>
      </w:pPr>
    </w:p>
    <w:p w14:paraId="48C01F28" w14:textId="431AD20C" w:rsidR="00120BDB" w:rsidRDefault="00BD5088" w:rsidP="00120BDB">
      <w:pPr>
        <w:pBdr>
          <w:bottom w:val="single" w:sz="12" w:space="1" w:color="auto"/>
        </w:pBdr>
        <w:ind w:left="1440" w:hanging="1440"/>
        <w:rPr>
          <w:rFonts w:ascii="Arial" w:hAnsi="Arial" w:cs="Arial"/>
          <w:sz w:val="20"/>
          <w:szCs w:val="20"/>
        </w:rPr>
      </w:pPr>
      <w:r w:rsidRPr="00833112">
        <w:rPr>
          <w:rFonts w:ascii="Arial" w:hAnsi="Arial" w:cs="Arial"/>
          <w:sz w:val="22"/>
          <w:szCs w:val="22"/>
        </w:rPr>
        <w:tab/>
      </w:r>
      <w:r w:rsidRPr="00833112">
        <w:rPr>
          <w:rFonts w:ascii="Arial" w:hAnsi="Arial" w:cs="Arial"/>
          <w:sz w:val="20"/>
          <w:szCs w:val="20"/>
        </w:rPr>
        <w:t>{</w:t>
      </w:r>
      <w:r w:rsidR="00E5405D" w:rsidRPr="006A097D">
        <w:rPr>
          <w:rFonts w:ascii="Arial" w:hAnsi="Arial" w:cs="Arial"/>
          <w:b/>
          <w:sz w:val="20"/>
          <w:szCs w:val="20"/>
        </w:rPr>
        <w:t>Homework</w:t>
      </w:r>
      <w:r w:rsidR="00E5405D">
        <w:rPr>
          <w:rFonts w:ascii="Arial" w:hAnsi="Arial" w:cs="Arial"/>
          <w:sz w:val="20"/>
          <w:szCs w:val="20"/>
        </w:rPr>
        <w:t>: work on group projects</w:t>
      </w:r>
      <w:r w:rsidR="00120BDB">
        <w:rPr>
          <w:rFonts w:ascii="Arial" w:hAnsi="Arial" w:cs="Arial"/>
          <w:sz w:val="20"/>
          <w:szCs w:val="20"/>
        </w:rPr>
        <w:t>}</w:t>
      </w:r>
    </w:p>
    <w:p w14:paraId="78A3430B" w14:textId="77777777" w:rsidR="00624C52" w:rsidRDefault="004809E9" w:rsidP="00CD17C7">
      <w:pPr>
        <w:spacing w:after="0" w:line="240" w:lineRule="auto"/>
        <w:rPr>
          <w:rFonts w:ascii="Arial" w:hAnsi="Arial" w:cs="Arial"/>
          <w:b/>
          <w:sz w:val="22"/>
          <w:szCs w:val="22"/>
          <w:u w:val="single"/>
        </w:rPr>
      </w:pPr>
      <w:r w:rsidRPr="00833112">
        <w:rPr>
          <w:rFonts w:ascii="Arial" w:hAnsi="Arial" w:cs="Arial"/>
          <w:b/>
          <w:sz w:val="22"/>
          <w:szCs w:val="22"/>
          <w:u w:val="single"/>
        </w:rPr>
        <w:t>Week 8:</w:t>
      </w:r>
    </w:p>
    <w:p w14:paraId="6894AD25" w14:textId="58780D72" w:rsidR="0067259A" w:rsidRPr="00624C52" w:rsidRDefault="00624C52" w:rsidP="00624C52">
      <w:pPr>
        <w:spacing w:after="0" w:line="240" w:lineRule="auto"/>
        <w:ind w:left="1440" w:hanging="1440"/>
        <w:rPr>
          <w:rStyle w:val="Strong"/>
          <w:rFonts w:ascii="Arial" w:hAnsi="Arial" w:cs="Arial"/>
          <w:bCs w:val="0"/>
          <w:sz w:val="22"/>
          <w:szCs w:val="22"/>
          <w:u w:val="single"/>
        </w:rPr>
      </w:pPr>
      <w:r>
        <w:rPr>
          <w:rFonts w:ascii="Arial" w:hAnsi="Arial" w:cs="Arial"/>
          <w:sz w:val="22"/>
          <w:szCs w:val="22"/>
        </w:rPr>
        <w:t>3/7</w:t>
      </w:r>
      <w:r w:rsidR="00031E9A" w:rsidRPr="00833112">
        <w:rPr>
          <w:rFonts w:ascii="Arial" w:hAnsi="Arial" w:cs="Arial"/>
          <w:sz w:val="22"/>
          <w:szCs w:val="22"/>
        </w:rPr>
        <w:tab/>
      </w:r>
      <w:r w:rsidR="00120BDB">
        <w:rPr>
          <w:rFonts w:ascii="Arial" w:hAnsi="Arial" w:cs="Arial"/>
          <w:sz w:val="22"/>
          <w:szCs w:val="22"/>
        </w:rPr>
        <w:t>Group One Presents</w:t>
      </w:r>
    </w:p>
    <w:p w14:paraId="00193CA8" w14:textId="77777777" w:rsidR="00665240" w:rsidRPr="00833112" w:rsidRDefault="00665240" w:rsidP="002877FB">
      <w:pPr>
        <w:spacing w:after="0" w:line="240" w:lineRule="auto"/>
        <w:rPr>
          <w:rFonts w:ascii="Arial" w:hAnsi="Arial" w:cs="Arial"/>
          <w:sz w:val="22"/>
          <w:szCs w:val="22"/>
        </w:rPr>
      </w:pPr>
    </w:p>
    <w:p w14:paraId="102DD6E7" w14:textId="31A4B347" w:rsidR="006576D5" w:rsidRPr="00833112" w:rsidRDefault="00624C52" w:rsidP="00120BDB">
      <w:pPr>
        <w:spacing w:after="0" w:line="240" w:lineRule="auto"/>
        <w:ind w:left="1440" w:hanging="1440"/>
        <w:rPr>
          <w:rFonts w:ascii="Arial" w:hAnsi="Arial" w:cs="Arial"/>
          <w:sz w:val="20"/>
          <w:szCs w:val="20"/>
        </w:rPr>
      </w:pPr>
      <w:r>
        <w:rPr>
          <w:rFonts w:ascii="Arial" w:hAnsi="Arial" w:cs="Arial"/>
          <w:sz w:val="22"/>
          <w:szCs w:val="22"/>
        </w:rPr>
        <w:t>3/9</w:t>
      </w:r>
      <w:r w:rsidR="00031E9A" w:rsidRPr="00833112">
        <w:rPr>
          <w:rFonts w:ascii="Arial" w:hAnsi="Arial" w:cs="Arial"/>
          <w:sz w:val="22"/>
          <w:szCs w:val="22"/>
        </w:rPr>
        <w:tab/>
      </w:r>
      <w:r w:rsidR="00120BDB">
        <w:rPr>
          <w:rFonts w:ascii="Arial" w:hAnsi="Arial" w:cs="Arial"/>
          <w:sz w:val="22"/>
          <w:szCs w:val="22"/>
        </w:rPr>
        <w:t>Group Two Presents</w:t>
      </w:r>
    </w:p>
    <w:p w14:paraId="7C28985F" w14:textId="4CF81C0E" w:rsidR="00665240" w:rsidRPr="00E82611" w:rsidRDefault="00665240" w:rsidP="00665240">
      <w:pPr>
        <w:spacing w:after="0" w:line="240" w:lineRule="auto"/>
        <w:ind w:left="1440" w:hanging="1440"/>
        <w:rPr>
          <w:rFonts w:ascii="Arial" w:hAnsi="Arial" w:cs="Arial"/>
          <w:i/>
          <w:sz w:val="20"/>
          <w:szCs w:val="20"/>
        </w:rPr>
      </w:pPr>
      <w:r w:rsidRPr="00833112">
        <w:rPr>
          <w:rFonts w:ascii="Arial" w:hAnsi="Arial" w:cs="Arial"/>
          <w:sz w:val="20"/>
          <w:szCs w:val="20"/>
        </w:rPr>
        <w:tab/>
      </w:r>
      <w:r w:rsidR="00624C52" w:rsidRPr="00E82611">
        <w:rPr>
          <w:rFonts w:ascii="Arial" w:hAnsi="Arial" w:cs="Arial"/>
          <w:i/>
          <w:sz w:val="20"/>
          <w:szCs w:val="20"/>
        </w:rPr>
        <w:t>*Choose new groups</w:t>
      </w:r>
    </w:p>
    <w:p w14:paraId="6391A15D" w14:textId="77777777" w:rsidR="00E5405D" w:rsidRDefault="00E5405D" w:rsidP="00A91B54">
      <w:pPr>
        <w:autoSpaceDE w:val="0"/>
        <w:autoSpaceDN w:val="0"/>
        <w:adjustRightInd w:val="0"/>
        <w:spacing w:after="0" w:line="240" w:lineRule="auto"/>
        <w:ind w:left="1440"/>
        <w:rPr>
          <w:rFonts w:ascii="Arial" w:hAnsi="Arial" w:cs="Arial"/>
          <w:sz w:val="20"/>
          <w:szCs w:val="20"/>
        </w:rPr>
      </w:pPr>
    </w:p>
    <w:p w14:paraId="0093AA3B" w14:textId="4896BB03" w:rsidR="00DE7B40" w:rsidRDefault="00624C52" w:rsidP="00A91B54">
      <w:pPr>
        <w:autoSpaceDE w:val="0"/>
        <w:autoSpaceDN w:val="0"/>
        <w:adjustRightInd w:val="0"/>
        <w:spacing w:after="0" w:line="240" w:lineRule="auto"/>
        <w:ind w:left="1440"/>
        <w:rPr>
          <w:rFonts w:ascii="Arial" w:hAnsi="Arial" w:cs="Arial"/>
          <w:bCs/>
          <w:sz w:val="20"/>
          <w:szCs w:val="20"/>
          <w:u w:val="single"/>
        </w:rPr>
      </w:pPr>
      <w:r w:rsidRPr="006A097D">
        <w:rPr>
          <w:rFonts w:ascii="Arial" w:hAnsi="Arial" w:cs="Arial"/>
          <w:b/>
          <w:sz w:val="20"/>
          <w:szCs w:val="20"/>
        </w:rPr>
        <w:t>{Homework</w:t>
      </w:r>
      <w:r w:rsidRPr="00624C52">
        <w:rPr>
          <w:rFonts w:ascii="Arial" w:hAnsi="Arial" w:cs="Arial"/>
          <w:sz w:val="20"/>
          <w:szCs w:val="20"/>
        </w:rPr>
        <w:t xml:space="preserve"> –</w:t>
      </w:r>
      <w:r w:rsidR="006469E8">
        <w:rPr>
          <w:rFonts w:ascii="Arial" w:hAnsi="Arial" w:cs="Arial"/>
          <w:sz w:val="20"/>
          <w:szCs w:val="20"/>
        </w:rPr>
        <w:t xml:space="preserve"> Reading:</w:t>
      </w:r>
      <w:r w:rsidR="006469E8" w:rsidRPr="006469E8">
        <w:rPr>
          <w:rFonts w:ascii="Arial" w:hAnsi="Arial" w:cs="Arial"/>
          <w:sz w:val="20"/>
          <w:szCs w:val="20"/>
        </w:rPr>
        <w:t xml:space="preserve"> </w:t>
      </w:r>
      <w:r w:rsidR="006469E8" w:rsidRPr="00833112">
        <w:rPr>
          <w:rFonts w:ascii="Arial" w:hAnsi="Arial" w:cs="Arial"/>
          <w:sz w:val="20"/>
          <w:szCs w:val="20"/>
        </w:rPr>
        <w:t xml:space="preserve">read articles on BB in </w:t>
      </w:r>
      <w:r w:rsidR="006469E8">
        <w:rPr>
          <w:rFonts w:ascii="Arial" w:hAnsi="Arial" w:cs="Arial"/>
          <w:sz w:val="20"/>
          <w:szCs w:val="20"/>
        </w:rPr>
        <w:t>Week 9</w:t>
      </w:r>
      <w:r w:rsidR="006469E8" w:rsidRPr="00833112">
        <w:rPr>
          <w:rFonts w:ascii="Arial" w:hAnsi="Arial" w:cs="Arial"/>
          <w:sz w:val="20"/>
          <w:szCs w:val="20"/>
        </w:rPr>
        <w:t xml:space="preserve"> folder</w:t>
      </w:r>
      <w:r w:rsidRPr="00624C52">
        <w:rPr>
          <w:rFonts w:ascii="Arial" w:hAnsi="Arial" w:cs="Arial"/>
          <w:sz w:val="20"/>
          <w:szCs w:val="20"/>
        </w:rPr>
        <w:t xml:space="preserve">: </w:t>
      </w:r>
      <w:r w:rsidR="00E5405D">
        <w:rPr>
          <w:rFonts w:ascii="Arial" w:hAnsi="Arial" w:cs="Arial"/>
          <w:sz w:val="20"/>
          <w:szCs w:val="20"/>
        </w:rPr>
        <w:t>(</w:t>
      </w:r>
      <w:r w:rsidRPr="00DE7B40">
        <w:rPr>
          <w:rFonts w:ascii="Arial" w:hAnsi="Arial" w:cs="Arial"/>
          <w:b/>
          <w:bCs/>
          <w:sz w:val="20"/>
          <w:szCs w:val="20"/>
          <w:u w:val="single"/>
        </w:rPr>
        <w:t>Group 1:</w:t>
      </w:r>
      <w:r>
        <w:rPr>
          <w:rFonts w:ascii="Arial" w:hAnsi="Arial" w:cs="Arial"/>
          <w:bCs/>
          <w:sz w:val="20"/>
          <w:szCs w:val="20"/>
          <w:u w:val="single"/>
        </w:rPr>
        <w:t xml:space="preserve"> (play: Hurt Village by Katori Hall)</w:t>
      </w:r>
      <w:r w:rsidR="00DE7B40">
        <w:rPr>
          <w:rFonts w:ascii="Arial" w:hAnsi="Arial" w:cs="Arial"/>
          <w:bCs/>
          <w:sz w:val="20"/>
          <w:szCs w:val="20"/>
          <w:u w:val="single"/>
        </w:rPr>
        <w:t xml:space="preserve"> </w:t>
      </w:r>
      <w:r w:rsidR="00AC1BAB">
        <w:rPr>
          <w:rFonts w:ascii="Arial" w:hAnsi="Arial" w:cs="Arial"/>
          <w:bCs/>
          <w:sz w:val="20"/>
          <w:szCs w:val="20"/>
          <w:u w:val="single"/>
        </w:rPr>
        <w:t>–</w:t>
      </w:r>
      <w:r w:rsidRPr="00624C52">
        <w:rPr>
          <w:rFonts w:ascii="Arial" w:hAnsi="Arial" w:cs="Arial"/>
          <w:bCs/>
          <w:sz w:val="20"/>
          <w:szCs w:val="20"/>
          <w:u w:val="single"/>
        </w:rPr>
        <w:t xml:space="preserve"> </w:t>
      </w:r>
      <w:r w:rsidR="00DE7B40" w:rsidRPr="00DE7B40">
        <w:rPr>
          <w:rFonts w:ascii="Arial" w:hAnsi="Arial" w:cs="Arial"/>
          <w:bCs/>
          <w:sz w:val="20"/>
          <w:szCs w:val="20"/>
          <w:u w:val="single"/>
        </w:rPr>
        <w:t>Ben Brantley, “A Family on the Cusp of Hope and Homelessness,” NYT</w:t>
      </w:r>
      <w:r w:rsidR="00A91B54">
        <w:rPr>
          <w:rFonts w:ascii="Arial" w:hAnsi="Arial" w:cs="Arial"/>
          <w:bCs/>
          <w:sz w:val="20"/>
          <w:szCs w:val="20"/>
          <w:u w:val="single"/>
        </w:rPr>
        <w:t xml:space="preserve"> 2012 (link on BB</w:t>
      </w:r>
      <w:r w:rsidR="00AC1BAB">
        <w:rPr>
          <w:rFonts w:ascii="Arial" w:hAnsi="Arial" w:cs="Arial"/>
          <w:bCs/>
          <w:sz w:val="20"/>
          <w:szCs w:val="20"/>
          <w:u w:val="single"/>
        </w:rPr>
        <w:t xml:space="preserve"> Week 9 folder)</w:t>
      </w:r>
      <w:r w:rsidR="00DE7B40" w:rsidRPr="00DE7B40">
        <w:rPr>
          <w:rFonts w:ascii="Arial" w:hAnsi="Arial" w:cs="Arial"/>
          <w:bCs/>
          <w:sz w:val="20"/>
          <w:szCs w:val="20"/>
          <w:u w:val="single"/>
        </w:rPr>
        <w:t>.</w:t>
      </w:r>
      <w:r w:rsidR="00E5405D">
        <w:rPr>
          <w:rFonts w:ascii="Arial" w:hAnsi="Arial" w:cs="Arial"/>
          <w:bCs/>
          <w:sz w:val="20"/>
          <w:szCs w:val="20"/>
          <w:u w:val="single"/>
        </w:rPr>
        <w:t>-</w:t>
      </w:r>
      <w:r w:rsidR="00DE7B40">
        <w:rPr>
          <w:rFonts w:ascii="Arial" w:hAnsi="Arial" w:cs="Arial"/>
          <w:bCs/>
          <w:sz w:val="20"/>
          <w:szCs w:val="20"/>
          <w:u w:val="single"/>
        </w:rPr>
        <w:t xml:space="preserve"> </w:t>
      </w:r>
      <w:r w:rsidR="00E5405D">
        <w:rPr>
          <w:rFonts w:ascii="Arial" w:hAnsi="Arial" w:cs="Arial"/>
          <w:bCs/>
          <w:sz w:val="20"/>
          <w:szCs w:val="20"/>
          <w:u w:val="single"/>
        </w:rPr>
        <w:t>(</w:t>
      </w:r>
      <w:r w:rsidR="00DE7B40" w:rsidRPr="00DE7B40">
        <w:rPr>
          <w:rFonts w:ascii="Arial" w:hAnsi="Arial" w:cs="Arial"/>
          <w:b/>
          <w:bCs/>
          <w:sz w:val="20"/>
          <w:szCs w:val="20"/>
          <w:u w:val="single"/>
        </w:rPr>
        <w:t>Group 2:</w:t>
      </w:r>
      <w:r w:rsidR="00DE7B40">
        <w:rPr>
          <w:rFonts w:ascii="Arial" w:hAnsi="Arial" w:cs="Arial"/>
          <w:bCs/>
          <w:sz w:val="20"/>
          <w:szCs w:val="20"/>
          <w:u w:val="single"/>
        </w:rPr>
        <w:t xml:space="preserve"> (play: Ruined by Lynn Nottage) </w:t>
      </w:r>
      <w:r w:rsidR="00AC1BAB">
        <w:rPr>
          <w:rFonts w:ascii="Arial" w:hAnsi="Arial" w:cs="Arial"/>
          <w:bCs/>
          <w:sz w:val="20"/>
          <w:szCs w:val="20"/>
          <w:u w:val="single"/>
        </w:rPr>
        <w:t xml:space="preserve">- </w:t>
      </w:r>
      <w:r w:rsidR="00DE7B40">
        <w:rPr>
          <w:rFonts w:ascii="Arial" w:hAnsi="Arial" w:cs="Arial"/>
          <w:bCs/>
          <w:sz w:val="20"/>
          <w:szCs w:val="20"/>
          <w:u w:val="single"/>
        </w:rPr>
        <w:t>Ruined:Feminist Spectator Article</w:t>
      </w:r>
      <w:r w:rsidR="00E5405D">
        <w:rPr>
          <w:rFonts w:ascii="Arial" w:hAnsi="Arial" w:cs="Arial"/>
          <w:bCs/>
          <w:sz w:val="20"/>
          <w:szCs w:val="20"/>
          <w:u w:val="single"/>
        </w:rPr>
        <w:t xml:space="preserve"> </w:t>
      </w:r>
      <w:r w:rsidR="00AC1BAB">
        <w:rPr>
          <w:rFonts w:ascii="Arial" w:hAnsi="Arial" w:cs="Arial"/>
          <w:bCs/>
          <w:sz w:val="20"/>
          <w:szCs w:val="20"/>
          <w:u w:val="single"/>
        </w:rPr>
        <w:t>(link on BB Week 9 folder)</w:t>
      </w:r>
    </w:p>
    <w:p w14:paraId="4F3FB4D8" w14:textId="77777777" w:rsidR="00E82611" w:rsidRDefault="00E82611" w:rsidP="00BD1A43">
      <w:pPr>
        <w:spacing w:after="0" w:line="240" w:lineRule="auto"/>
        <w:ind w:left="1440"/>
        <w:rPr>
          <w:rFonts w:ascii="Arial" w:hAnsi="Arial" w:cs="Arial"/>
          <w:b/>
          <w:bCs/>
          <w:sz w:val="20"/>
          <w:szCs w:val="20"/>
          <w:u w:val="single"/>
        </w:rPr>
      </w:pPr>
    </w:p>
    <w:p w14:paraId="1F1C5251" w14:textId="2B15CC3A" w:rsidR="00BD1A43" w:rsidRDefault="00DE7B40" w:rsidP="00BD1A43">
      <w:pPr>
        <w:spacing w:after="0" w:line="240" w:lineRule="auto"/>
        <w:ind w:left="1440"/>
        <w:rPr>
          <w:rFonts w:ascii="Arial" w:hAnsi="Arial" w:cs="Arial"/>
          <w:b/>
          <w:bCs/>
          <w:sz w:val="22"/>
          <w:szCs w:val="22"/>
          <w:u w:val="single"/>
        </w:rPr>
      </w:pPr>
      <w:r w:rsidRPr="00DE7B40">
        <w:rPr>
          <w:rFonts w:ascii="Arial" w:hAnsi="Arial" w:cs="Arial"/>
          <w:b/>
          <w:bCs/>
          <w:sz w:val="20"/>
          <w:szCs w:val="20"/>
          <w:u w:val="single"/>
        </w:rPr>
        <w:t>Both Groups</w:t>
      </w:r>
      <w:r w:rsidRPr="00DE7B40">
        <w:rPr>
          <w:rFonts w:ascii="Arial" w:hAnsi="Arial" w:cs="Arial"/>
          <w:bCs/>
          <w:sz w:val="20"/>
          <w:szCs w:val="20"/>
          <w:u w:val="single"/>
        </w:rPr>
        <w:t>:</w:t>
      </w:r>
      <w:r w:rsidR="00E5405D">
        <w:rPr>
          <w:rFonts w:ascii="Arial" w:hAnsi="Arial" w:cs="Arial"/>
          <w:bCs/>
          <w:sz w:val="20"/>
          <w:szCs w:val="20"/>
          <w:u w:val="single"/>
        </w:rPr>
        <w:t xml:space="preserve"> </w:t>
      </w:r>
      <w:r w:rsidR="00BD1A43" w:rsidRPr="00BD1A43">
        <w:rPr>
          <w:rFonts w:ascii="Arial" w:hAnsi="Arial" w:cs="Arial"/>
          <w:bCs/>
          <w:sz w:val="20"/>
          <w:szCs w:val="20"/>
          <w:u w:val="single"/>
        </w:rPr>
        <w:t xml:space="preserve">Jeanne-Marie A. Miller, “Black Women In Plays by Black Playwrights,” </w:t>
      </w:r>
      <w:r w:rsidR="00BD1A43" w:rsidRPr="00BD1A43">
        <w:rPr>
          <w:rFonts w:ascii="Arial" w:hAnsi="Arial" w:cs="Arial"/>
          <w:bCs/>
          <w:i/>
          <w:sz w:val="20"/>
          <w:szCs w:val="20"/>
          <w:u w:val="single"/>
        </w:rPr>
        <w:t>WIAT</w:t>
      </w:r>
      <w:r w:rsidR="00BD1A43" w:rsidRPr="00BD1A43">
        <w:rPr>
          <w:rFonts w:ascii="Arial" w:hAnsi="Arial" w:cs="Arial"/>
          <w:bCs/>
          <w:sz w:val="20"/>
          <w:szCs w:val="20"/>
          <w:u w:val="single"/>
        </w:rPr>
        <w:t xml:space="preserve">, pgs. 243-248; Winona L. Fletcher “Who Put The “Tragic” in The Tragic Mulatto,” </w:t>
      </w:r>
      <w:r w:rsidR="00BD1A43" w:rsidRPr="00BD1A43">
        <w:rPr>
          <w:rFonts w:ascii="Arial" w:hAnsi="Arial" w:cs="Arial"/>
          <w:bCs/>
          <w:i/>
          <w:sz w:val="20"/>
          <w:szCs w:val="20"/>
          <w:u w:val="single"/>
        </w:rPr>
        <w:t>WIAT</w:t>
      </w:r>
      <w:r w:rsidR="00BD1A43" w:rsidRPr="00BD1A43">
        <w:rPr>
          <w:rFonts w:ascii="Arial" w:hAnsi="Arial" w:cs="Arial"/>
          <w:bCs/>
          <w:sz w:val="20"/>
          <w:szCs w:val="20"/>
          <w:u w:val="single"/>
        </w:rPr>
        <w:t>, pgs. 249-254</w:t>
      </w:r>
      <w:r w:rsidR="00BD1A43" w:rsidRPr="00BD1A43">
        <w:rPr>
          <w:rFonts w:ascii="Arial" w:hAnsi="Arial" w:cs="Arial"/>
          <w:b/>
          <w:bCs/>
          <w:sz w:val="20"/>
          <w:szCs w:val="20"/>
          <w:u w:val="single"/>
        </w:rPr>
        <w:t>;</w:t>
      </w:r>
      <w:r w:rsidR="006A097D">
        <w:rPr>
          <w:rFonts w:ascii="Arial" w:hAnsi="Arial" w:cs="Arial"/>
          <w:b/>
          <w:bCs/>
          <w:sz w:val="20"/>
          <w:szCs w:val="20"/>
          <w:u w:val="single"/>
        </w:rPr>
        <w:t>}</w:t>
      </w:r>
    </w:p>
    <w:p w14:paraId="722895BC" w14:textId="05300AD5" w:rsidR="00624C52" w:rsidRDefault="00624C52" w:rsidP="00A91B54">
      <w:pPr>
        <w:autoSpaceDE w:val="0"/>
        <w:autoSpaceDN w:val="0"/>
        <w:adjustRightInd w:val="0"/>
        <w:spacing w:after="0" w:line="240" w:lineRule="auto"/>
        <w:ind w:left="1440"/>
        <w:rPr>
          <w:rFonts w:ascii="Arial" w:hAnsi="Arial" w:cs="Arial"/>
          <w:b/>
          <w:bCs/>
          <w:sz w:val="20"/>
          <w:szCs w:val="20"/>
          <w:u w:val="single"/>
        </w:rPr>
      </w:pPr>
      <w:r w:rsidRPr="00624C52">
        <w:rPr>
          <w:rFonts w:ascii="Arial" w:hAnsi="Arial" w:cs="Arial"/>
          <w:b/>
          <w:bCs/>
          <w:sz w:val="20"/>
          <w:szCs w:val="20"/>
          <w:u w:val="single"/>
        </w:rPr>
        <w:t xml:space="preserve"> </w:t>
      </w:r>
    </w:p>
    <w:p w14:paraId="3F155A28" w14:textId="77777777" w:rsidR="00146171" w:rsidRPr="00DE7B40" w:rsidRDefault="00146171" w:rsidP="00A91B54">
      <w:pPr>
        <w:autoSpaceDE w:val="0"/>
        <w:autoSpaceDN w:val="0"/>
        <w:adjustRightInd w:val="0"/>
        <w:spacing w:after="0" w:line="240" w:lineRule="auto"/>
        <w:ind w:left="1440"/>
        <w:rPr>
          <w:rFonts w:ascii="Arial" w:hAnsi="Arial" w:cs="Arial"/>
          <w:bCs/>
          <w:sz w:val="20"/>
          <w:szCs w:val="20"/>
          <w:u w:val="single"/>
        </w:rPr>
      </w:pPr>
    </w:p>
    <w:p w14:paraId="43BA791D" w14:textId="77777777" w:rsidR="004D1C64" w:rsidRDefault="00146171" w:rsidP="00DE7B40">
      <w:pPr>
        <w:spacing w:after="0" w:line="240" w:lineRule="auto"/>
        <w:rPr>
          <w:rFonts w:ascii="Arial" w:hAnsi="Arial" w:cs="Arial"/>
          <w:b/>
          <w:sz w:val="22"/>
          <w:szCs w:val="22"/>
        </w:rPr>
      </w:pPr>
      <w:r>
        <w:rPr>
          <w:rFonts w:ascii="Arial" w:hAnsi="Arial" w:cs="Arial"/>
          <w:b/>
          <w:sz w:val="22"/>
          <w:szCs w:val="22"/>
        </w:rPr>
        <w:t xml:space="preserve">(Spring Break – March 13 - March 18) </w:t>
      </w:r>
    </w:p>
    <w:p w14:paraId="1E8FC049" w14:textId="77777777" w:rsidR="004D1C64" w:rsidRDefault="004D1C64" w:rsidP="00DE7B40">
      <w:pPr>
        <w:spacing w:after="0" w:line="240" w:lineRule="auto"/>
        <w:rPr>
          <w:rFonts w:ascii="Arial" w:hAnsi="Arial" w:cs="Arial"/>
          <w:b/>
          <w:color w:val="FF0000"/>
          <w:sz w:val="22"/>
          <w:szCs w:val="22"/>
        </w:rPr>
      </w:pPr>
    </w:p>
    <w:p w14:paraId="0BD08185" w14:textId="77777777" w:rsidR="004D1C64" w:rsidRDefault="004D1C64" w:rsidP="00DE7B40">
      <w:pPr>
        <w:spacing w:after="0" w:line="240" w:lineRule="auto"/>
        <w:rPr>
          <w:rFonts w:ascii="Arial" w:hAnsi="Arial" w:cs="Arial"/>
          <w:b/>
          <w:color w:val="FF0000"/>
          <w:sz w:val="22"/>
          <w:szCs w:val="22"/>
        </w:rPr>
      </w:pPr>
    </w:p>
    <w:p w14:paraId="597A35DA" w14:textId="77777777" w:rsidR="00B16BA5" w:rsidRPr="004D1C64" w:rsidRDefault="00B16BA5" w:rsidP="00DE7B40">
      <w:pPr>
        <w:spacing w:after="0" w:line="240" w:lineRule="auto"/>
        <w:rPr>
          <w:rFonts w:ascii="Arial" w:hAnsi="Arial" w:cs="Arial"/>
          <w:b/>
          <w:color w:val="FF0000"/>
          <w:sz w:val="22"/>
          <w:szCs w:val="22"/>
        </w:rPr>
      </w:pPr>
    </w:p>
    <w:p w14:paraId="3894C6DB" w14:textId="48B522D6" w:rsidR="001247FC" w:rsidRPr="006478C7" w:rsidRDefault="002F302D" w:rsidP="00DE7B40">
      <w:pPr>
        <w:spacing w:after="0" w:line="240" w:lineRule="auto"/>
        <w:rPr>
          <w:rFonts w:ascii="Arial" w:hAnsi="Arial" w:cs="Arial"/>
          <w:b/>
          <w:sz w:val="22"/>
          <w:szCs w:val="22"/>
        </w:rPr>
      </w:pPr>
      <w:r w:rsidRPr="006478C7">
        <w:rPr>
          <w:rFonts w:ascii="Arial" w:hAnsi="Arial" w:cs="Arial"/>
          <w:b/>
          <w:sz w:val="22"/>
          <w:szCs w:val="22"/>
        </w:rPr>
        <w:lastRenderedPageBreak/>
        <w:t>____________________________________________________</w:t>
      </w:r>
      <w:r w:rsidR="006478C7" w:rsidRPr="006478C7">
        <w:rPr>
          <w:rFonts w:ascii="Arial" w:hAnsi="Arial" w:cs="Arial"/>
          <w:b/>
          <w:sz w:val="22"/>
          <w:szCs w:val="22"/>
        </w:rPr>
        <w:t>_______________________</w:t>
      </w:r>
      <w:r w:rsidR="001247FC" w:rsidRPr="006478C7">
        <w:rPr>
          <w:rFonts w:ascii="Arial" w:hAnsi="Arial" w:cs="Arial"/>
          <w:b/>
          <w:sz w:val="22"/>
          <w:szCs w:val="22"/>
        </w:rPr>
        <w:tab/>
      </w:r>
    </w:p>
    <w:p w14:paraId="569F0A6D" w14:textId="2D34A463"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9:</w:t>
      </w:r>
    </w:p>
    <w:p w14:paraId="0726D0C9" w14:textId="45F7C06B" w:rsidR="00624C52" w:rsidRPr="00A91B54" w:rsidRDefault="00146171" w:rsidP="00624C52">
      <w:pPr>
        <w:spacing w:after="0" w:line="240" w:lineRule="auto"/>
        <w:rPr>
          <w:rFonts w:ascii="Arial" w:hAnsi="Arial" w:cs="Arial"/>
          <w:sz w:val="22"/>
          <w:szCs w:val="22"/>
        </w:rPr>
      </w:pPr>
      <w:r>
        <w:rPr>
          <w:rFonts w:ascii="Arial" w:hAnsi="Arial" w:cs="Arial"/>
          <w:sz w:val="22"/>
          <w:szCs w:val="22"/>
        </w:rPr>
        <w:t>3/21</w:t>
      </w:r>
      <w:r w:rsidR="00066B29" w:rsidRPr="00833112">
        <w:rPr>
          <w:rFonts w:ascii="Arial" w:hAnsi="Arial" w:cs="Arial"/>
          <w:sz w:val="22"/>
          <w:szCs w:val="22"/>
        </w:rPr>
        <w:tab/>
      </w:r>
      <w:r w:rsidR="00624C52">
        <w:rPr>
          <w:rFonts w:ascii="Arial" w:hAnsi="Arial" w:cs="Arial"/>
          <w:sz w:val="22"/>
          <w:szCs w:val="22"/>
        </w:rPr>
        <w:tab/>
      </w:r>
      <w:r w:rsidR="00624C52" w:rsidRPr="00A91B54">
        <w:rPr>
          <w:rFonts w:ascii="Arial" w:hAnsi="Arial" w:cs="Arial"/>
          <w:sz w:val="22"/>
          <w:szCs w:val="22"/>
        </w:rPr>
        <w:t xml:space="preserve">Discuss: </w:t>
      </w:r>
      <w:r>
        <w:rPr>
          <w:rFonts w:ascii="Arial" w:hAnsi="Arial" w:cs="Arial"/>
          <w:sz w:val="22"/>
          <w:szCs w:val="22"/>
        </w:rPr>
        <w:t>Readings</w:t>
      </w:r>
    </w:p>
    <w:p w14:paraId="77247693" w14:textId="3967315C" w:rsidR="00624C52" w:rsidRPr="00A91B54" w:rsidRDefault="00624C52" w:rsidP="00624C52">
      <w:pPr>
        <w:spacing w:after="0" w:line="240" w:lineRule="auto"/>
        <w:ind w:left="1440"/>
        <w:rPr>
          <w:rFonts w:ascii="Arial" w:hAnsi="Arial" w:cs="Arial"/>
          <w:sz w:val="22"/>
          <w:szCs w:val="22"/>
        </w:rPr>
      </w:pPr>
      <w:r w:rsidRPr="00A91B54">
        <w:rPr>
          <w:rFonts w:ascii="Arial" w:hAnsi="Arial" w:cs="Arial"/>
          <w:sz w:val="22"/>
          <w:szCs w:val="22"/>
        </w:rPr>
        <w:t xml:space="preserve">{Have the plays </w:t>
      </w:r>
      <w:r w:rsidR="00A91B54" w:rsidRPr="00A91B54">
        <w:rPr>
          <w:rFonts w:ascii="Arial" w:hAnsi="Arial" w:cs="Arial"/>
          <w:sz w:val="22"/>
          <w:szCs w:val="22"/>
        </w:rPr>
        <w:t xml:space="preserve">read </w:t>
      </w:r>
      <w:r w:rsidRPr="00A91B54">
        <w:rPr>
          <w:rFonts w:ascii="Arial" w:hAnsi="Arial" w:cs="Arial"/>
          <w:sz w:val="22"/>
          <w:szCs w:val="22"/>
        </w:rPr>
        <w:t>by Thursday’s class}</w:t>
      </w:r>
    </w:p>
    <w:p w14:paraId="7CC837DE" w14:textId="73B77804" w:rsidR="00DE7B40" w:rsidRPr="009E2ED1" w:rsidRDefault="004104C9" w:rsidP="004104C9">
      <w:pPr>
        <w:spacing w:after="0" w:line="240" w:lineRule="auto"/>
        <w:rPr>
          <w:rFonts w:ascii="Arial" w:hAnsi="Arial" w:cs="Arial"/>
          <w:b/>
          <w:bCs/>
          <w:color w:val="FF0000"/>
          <w:sz w:val="22"/>
          <w:szCs w:val="22"/>
        </w:rPr>
      </w:pPr>
      <w:r w:rsidRPr="009E2ED1">
        <w:rPr>
          <w:rFonts w:ascii="Arial" w:hAnsi="Arial" w:cs="Arial"/>
          <w:b/>
          <w:bCs/>
          <w:color w:val="FF0000"/>
          <w:sz w:val="22"/>
          <w:szCs w:val="22"/>
        </w:rPr>
        <w:t>8</w:t>
      </w:r>
      <w:r w:rsidRPr="009E2ED1">
        <w:rPr>
          <w:rFonts w:ascii="Arial" w:hAnsi="Arial" w:cs="Arial"/>
          <w:b/>
          <w:bCs/>
          <w:color w:val="FF0000"/>
          <w:sz w:val="22"/>
          <w:szCs w:val="22"/>
          <w:vertAlign w:val="superscript"/>
        </w:rPr>
        <w:t>th</w:t>
      </w:r>
      <w:r w:rsidRPr="009E2ED1">
        <w:rPr>
          <w:rFonts w:ascii="Arial" w:hAnsi="Arial" w:cs="Arial"/>
          <w:b/>
          <w:bCs/>
          <w:color w:val="FF0000"/>
          <w:sz w:val="22"/>
          <w:szCs w:val="22"/>
        </w:rPr>
        <w:t xml:space="preserve"> Week Progress reports (Midterm Grades due March 22, 2017</w:t>
      </w:r>
    </w:p>
    <w:p w14:paraId="5793314C" w14:textId="549C3194" w:rsidR="004809E9" w:rsidRPr="00833112" w:rsidRDefault="004809E9" w:rsidP="00624C52">
      <w:pPr>
        <w:pStyle w:val="courseblocktitle"/>
        <w:spacing w:before="0" w:beforeAutospacing="0" w:after="0" w:afterAutospacing="0"/>
        <w:ind w:left="1440" w:hanging="1440"/>
        <w:rPr>
          <w:rFonts w:ascii="Arial" w:hAnsi="Arial" w:cs="Arial"/>
          <w:sz w:val="22"/>
          <w:szCs w:val="22"/>
        </w:rPr>
      </w:pPr>
    </w:p>
    <w:p w14:paraId="7469D678" w14:textId="02AD4E55" w:rsidR="00146171" w:rsidRDefault="00624C52" w:rsidP="00146171">
      <w:pPr>
        <w:spacing w:after="0" w:line="240" w:lineRule="auto"/>
        <w:ind w:left="1440" w:hanging="1440"/>
        <w:rPr>
          <w:rFonts w:ascii="Arial" w:hAnsi="Arial" w:cs="Arial"/>
          <w:b/>
          <w:bCs/>
          <w:sz w:val="22"/>
          <w:szCs w:val="22"/>
          <w:u w:val="single"/>
        </w:rPr>
      </w:pPr>
      <w:r>
        <w:rPr>
          <w:rFonts w:ascii="Arial" w:hAnsi="Arial" w:cs="Arial"/>
          <w:sz w:val="22"/>
          <w:szCs w:val="22"/>
        </w:rPr>
        <w:t>3</w:t>
      </w:r>
      <w:r w:rsidR="00146171">
        <w:rPr>
          <w:rFonts w:ascii="Arial" w:hAnsi="Arial" w:cs="Arial"/>
          <w:sz w:val="22"/>
          <w:szCs w:val="22"/>
        </w:rPr>
        <w:t>/23</w:t>
      </w:r>
      <w:r w:rsidR="00031E9A" w:rsidRPr="00833112">
        <w:rPr>
          <w:rFonts w:ascii="Arial" w:hAnsi="Arial" w:cs="Arial"/>
          <w:sz w:val="22"/>
          <w:szCs w:val="22"/>
        </w:rPr>
        <w:tab/>
      </w:r>
      <w:r w:rsidR="00146171" w:rsidRPr="00A91B54">
        <w:rPr>
          <w:rFonts w:ascii="Arial" w:hAnsi="Arial" w:cs="Arial"/>
          <w:b/>
          <w:sz w:val="22"/>
          <w:szCs w:val="22"/>
        </w:rPr>
        <w:t>Group One</w:t>
      </w:r>
      <w:r w:rsidR="00146171" w:rsidRPr="00A91B54">
        <w:rPr>
          <w:rFonts w:ascii="Arial" w:hAnsi="Arial" w:cs="Arial"/>
          <w:b/>
          <w:bCs/>
          <w:sz w:val="22"/>
          <w:szCs w:val="22"/>
          <w:u w:val="single"/>
        </w:rPr>
        <w:t>:</w:t>
      </w:r>
      <w:r w:rsidR="00146171" w:rsidRPr="00A91B54">
        <w:rPr>
          <w:rFonts w:ascii="Arial" w:hAnsi="Arial" w:cs="Arial"/>
          <w:bCs/>
          <w:sz w:val="22"/>
          <w:szCs w:val="22"/>
          <w:u w:val="single"/>
        </w:rPr>
        <w:t xml:space="preserve"> (play: Hurt Village by Katori Hall)</w:t>
      </w:r>
      <w:r w:rsidR="00AC1BAB">
        <w:rPr>
          <w:rFonts w:ascii="Arial" w:hAnsi="Arial" w:cs="Arial"/>
          <w:bCs/>
          <w:sz w:val="22"/>
          <w:szCs w:val="22"/>
          <w:u w:val="single"/>
        </w:rPr>
        <w:t xml:space="preserve"> - </w:t>
      </w:r>
      <w:r w:rsidR="00146171" w:rsidRPr="00A91B54">
        <w:rPr>
          <w:rFonts w:ascii="Arial" w:hAnsi="Arial" w:cs="Arial"/>
          <w:bCs/>
          <w:sz w:val="22"/>
          <w:szCs w:val="22"/>
          <w:u w:val="single"/>
        </w:rPr>
        <w:t>Ben Brantley, “A Family on the Cusp of Hope and Homelessness,” NYT</w:t>
      </w:r>
      <w:r w:rsidR="00146171">
        <w:rPr>
          <w:rFonts w:ascii="Arial" w:hAnsi="Arial" w:cs="Arial"/>
          <w:bCs/>
          <w:sz w:val="22"/>
          <w:szCs w:val="22"/>
          <w:u w:val="single"/>
        </w:rPr>
        <w:t xml:space="preserve"> 2012 (link on BB</w:t>
      </w:r>
      <w:r w:rsidR="00AC1BAB">
        <w:rPr>
          <w:rFonts w:ascii="Arial" w:hAnsi="Arial" w:cs="Arial"/>
          <w:bCs/>
          <w:sz w:val="22"/>
          <w:szCs w:val="22"/>
          <w:u w:val="single"/>
        </w:rPr>
        <w:t xml:space="preserve"> Week 9 Folder) </w:t>
      </w:r>
      <w:r w:rsidR="00146171" w:rsidRPr="00A91B54">
        <w:rPr>
          <w:rFonts w:ascii="Arial" w:hAnsi="Arial" w:cs="Arial"/>
          <w:bCs/>
          <w:sz w:val="22"/>
          <w:szCs w:val="22"/>
          <w:u w:val="single"/>
        </w:rPr>
        <w:t xml:space="preserve">&amp; </w:t>
      </w:r>
      <w:r w:rsidR="00BD1A43">
        <w:rPr>
          <w:rFonts w:ascii="Arial" w:hAnsi="Arial" w:cs="Arial"/>
          <w:bCs/>
          <w:sz w:val="22"/>
          <w:szCs w:val="22"/>
          <w:u w:val="single"/>
        </w:rPr>
        <w:t>Jeanne-Marie A. Miller</w:t>
      </w:r>
      <w:r w:rsidR="00146171" w:rsidRPr="00A91B54">
        <w:rPr>
          <w:rFonts w:ascii="Arial" w:hAnsi="Arial" w:cs="Arial"/>
          <w:bCs/>
          <w:sz w:val="22"/>
          <w:szCs w:val="22"/>
          <w:u w:val="single"/>
        </w:rPr>
        <w:t>, “</w:t>
      </w:r>
      <w:r w:rsidR="00BD1A43">
        <w:rPr>
          <w:rFonts w:ascii="Arial" w:hAnsi="Arial" w:cs="Arial"/>
          <w:bCs/>
          <w:sz w:val="22"/>
          <w:szCs w:val="22"/>
          <w:u w:val="single"/>
        </w:rPr>
        <w:t>Black Women In Plays by Black Playwrights</w:t>
      </w:r>
      <w:r w:rsidR="00146171" w:rsidRPr="00A91B54">
        <w:rPr>
          <w:rFonts w:ascii="Arial" w:hAnsi="Arial" w:cs="Arial"/>
          <w:bCs/>
          <w:sz w:val="22"/>
          <w:szCs w:val="22"/>
          <w:u w:val="single"/>
        </w:rPr>
        <w:t xml:space="preserve">,” </w:t>
      </w:r>
      <w:r w:rsidR="00146171" w:rsidRPr="00A91B54">
        <w:rPr>
          <w:rFonts w:ascii="Arial" w:hAnsi="Arial" w:cs="Arial"/>
          <w:bCs/>
          <w:i/>
          <w:sz w:val="22"/>
          <w:szCs w:val="22"/>
          <w:u w:val="single"/>
        </w:rPr>
        <w:t>WIAT</w:t>
      </w:r>
      <w:r w:rsidR="00146171" w:rsidRPr="00A91B54">
        <w:rPr>
          <w:rFonts w:ascii="Arial" w:hAnsi="Arial" w:cs="Arial"/>
          <w:bCs/>
          <w:sz w:val="22"/>
          <w:szCs w:val="22"/>
          <w:u w:val="single"/>
        </w:rPr>
        <w:t xml:space="preserve">, </w:t>
      </w:r>
      <w:r w:rsidR="00BD1A43">
        <w:rPr>
          <w:rFonts w:ascii="Arial" w:hAnsi="Arial" w:cs="Arial"/>
          <w:bCs/>
          <w:sz w:val="22"/>
          <w:szCs w:val="22"/>
          <w:u w:val="single"/>
        </w:rPr>
        <w:t>pgs. 243-248; Winona L. Fletcher “Who Put The “Tragic” in The Tragic Mulatto</w:t>
      </w:r>
      <w:r w:rsidR="00146171" w:rsidRPr="00A91B54">
        <w:rPr>
          <w:rFonts w:ascii="Arial" w:hAnsi="Arial" w:cs="Arial"/>
          <w:bCs/>
          <w:sz w:val="22"/>
          <w:szCs w:val="22"/>
          <w:u w:val="single"/>
        </w:rPr>
        <w:t xml:space="preserve">,” </w:t>
      </w:r>
      <w:r w:rsidR="00146171" w:rsidRPr="00A91B54">
        <w:rPr>
          <w:rFonts w:ascii="Arial" w:hAnsi="Arial" w:cs="Arial"/>
          <w:bCs/>
          <w:i/>
          <w:sz w:val="22"/>
          <w:szCs w:val="22"/>
          <w:u w:val="single"/>
        </w:rPr>
        <w:t>WIAT</w:t>
      </w:r>
      <w:r w:rsidR="00146171" w:rsidRPr="00A91B54">
        <w:rPr>
          <w:rFonts w:ascii="Arial" w:hAnsi="Arial" w:cs="Arial"/>
          <w:bCs/>
          <w:sz w:val="22"/>
          <w:szCs w:val="22"/>
          <w:u w:val="single"/>
        </w:rPr>
        <w:t xml:space="preserve">, </w:t>
      </w:r>
      <w:r w:rsidR="00BD1A43">
        <w:rPr>
          <w:rFonts w:ascii="Arial" w:hAnsi="Arial" w:cs="Arial"/>
          <w:bCs/>
          <w:sz w:val="22"/>
          <w:szCs w:val="22"/>
          <w:u w:val="single"/>
        </w:rPr>
        <w:t>pgs. 249-254</w:t>
      </w:r>
      <w:r w:rsidR="00146171" w:rsidRPr="00A91B54">
        <w:rPr>
          <w:rFonts w:ascii="Arial" w:hAnsi="Arial" w:cs="Arial"/>
          <w:b/>
          <w:bCs/>
          <w:sz w:val="22"/>
          <w:szCs w:val="22"/>
          <w:u w:val="single"/>
        </w:rPr>
        <w:t>;</w:t>
      </w:r>
    </w:p>
    <w:p w14:paraId="506C3B90" w14:textId="4C3EAA07" w:rsidR="00146171" w:rsidRDefault="00146171" w:rsidP="00146171">
      <w:pPr>
        <w:spacing w:after="0" w:line="240" w:lineRule="auto"/>
        <w:ind w:left="1440" w:hanging="1440"/>
        <w:rPr>
          <w:rFonts w:ascii="Arial" w:hAnsi="Arial" w:cs="Arial"/>
          <w:bCs/>
          <w:sz w:val="22"/>
          <w:szCs w:val="22"/>
        </w:rPr>
      </w:pPr>
      <w:r>
        <w:rPr>
          <w:rFonts w:ascii="Arial" w:hAnsi="Arial" w:cs="Arial"/>
          <w:bCs/>
          <w:sz w:val="22"/>
          <w:szCs w:val="22"/>
        </w:rPr>
        <w:tab/>
      </w:r>
    </w:p>
    <w:p w14:paraId="0845B4A0" w14:textId="65FA7DC0" w:rsidR="004809E9" w:rsidRPr="00BD1A43" w:rsidRDefault="00146171" w:rsidP="00BD1A43">
      <w:pPr>
        <w:spacing w:after="0" w:line="240" w:lineRule="auto"/>
        <w:ind w:left="1440"/>
        <w:rPr>
          <w:rFonts w:ascii="Arial" w:hAnsi="Arial" w:cs="Arial"/>
          <w:b/>
          <w:bCs/>
          <w:sz w:val="22"/>
          <w:szCs w:val="22"/>
          <w:u w:val="single"/>
        </w:rPr>
      </w:pPr>
      <w:r w:rsidRPr="00A91B54">
        <w:rPr>
          <w:rFonts w:ascii="Arial" w:hAnsi="Arial" w:cs="Arial"/>
          <w:b/>
          <w:bCs/>
          <w:sz w:val="22"/>
          <w:szCs w:val="22"/>
        </w:rPr>
        <w:t>Group Two</w:t>
      </w:r>
      <w:r w:rsidRPr="00A91B54">
        <w:rPr>
          <w:rFonts w:ascii="Arial" w:hAnsi="Arial" w:cs="Arial"/>
          <w:bCs/>
          <w:sz w:val="22"/>
          <w:szCs w:val="22"/>
        </w:rPr>
        <w:t xml:space="preserve">: </w:t>
      </w:r>
      <w:r w:rsidRPr="00A91B54">
        <w:rPr>
          <w:rFonts w:ascii="Arial" w:hAnsi="Arial" w:cs="Arial"/>
          <w:bCs/>
          <w:sz w:val="22"/>
          <w:szCs w:val="22"/>
          <w:u w:val="single"/>
        </w:rPr>
        <w:t>(play: Ruined by Lynn Nottage) –</w:t>
      </w:r>
      <w:r w:rsidR="00AC1BAB">
        <w:rPr>
          <w:rFonts w:ascii="Arial" w:hAnsi="Arial" w:cs="Arial"/>
          <w:bCs/>
          <w:sz w:val="22"/>
          <w:szCs w:val="22"/>
          <w:u w:val="single"/>
        </w:rPr>
        <w:t xml:space="preserve"> </w:t>
      </w:r>
      <w:r w:rsidRPr="00A91B54">
        <w:rPr>
          <w:rFonts w:ascii="Arial" w:hAnsi="Arial" w:cs="Arial"/>
          <w:bCs/>
          <w:sz w:val="22"/>
          <w:szCs w:val="22"/>
          <w:u w:val="single"/>
        </w:rPr>
        <w:t>Ruined:</w:t>
      </w:r>
      <w:r w:rsidR="00AC1BAB">
        <w:rPr>
          <w:rFonts w:ascii="Arial" w:hAnsi="Arial" w:cs="Arial"/>
          <w:bCs/>
          <w:sz w:val="22"/>
          <w:szCs w:val="22"/>
          <w:u w:val="single"/>
        </w:rPr>
        <w:t xml:space="preserve"> </w:t>
      </w:r>
      <w:r w:rsidRPr="00A91B54">
        <w:rPr>
          <w:rFonts w:ascii="Arial" w:hAnsi="Arial" w:cs="Arial"/>
          <w:bCs/>
          <w:sz w:val="22"/>
          <w:szCs w:val="22"/>
          <w:u w:val="single"/>
        </w:rPr>
        <w:t>Feminist Spectator Article</w:t>
      </w:r>
      <w:r w:rsidR="00E5405D">
        <w:rPr>
          <w:rFonts w:ascii="Arial" w:hAnsi="Arial" w:cs="Arial"/>
          <w:bCs/>
          <w:sz w:val="22"/>
          <w:szCs w:val="22"/>
          <w:u w:val="single"/>
        </w:rPr>
        <w:t xml:space="preserve"> </w:t>
      </w:r>
      <w:r w:rsidR="00AC1BAB">
        <w:rPr>
          <w:rFonts w:ascii="Arial" w:hAnsi="Arial" w:cs="Arial"/>
          <w:bCs/>
          <w:sz w:val="22"/>
          <w:szCs w:val="22"/>
          <w:u w:val="single"/>
        </w:rPr>
        <w:t xml:space="preserve">(Link on BB Week 9 Folder) </w:t>
      </w:r>
      <w:r w:rsidRPr="00A91B54">
        <w:rPr>
          <w:rFonts w:ascii="Arial" w:hAnsi="Arial" w:cs="Arial"/>
          <w:bCs/>
          <w:sz w:val="22"/>
          <w:szCs w:val="22"/>
          <w:u w:val="single"/>
        </w:rPr>
        <w:t xml:space="preserve">&amp; </w:t>
      </w:r>
      <w:r w:rsidR="00BD1A43">
        <w:rPr>
          <w:rFonts w:ascii="Arial" w:hAnsi="Arial" w:cs="Arial"/>
          <w:bCs/>
          <w:sz w:val="22"/>
          <w:szCs w:val="22"/>
          <w:u w:val="single"/>
        </w:rPr>
        <w:t>Jeanne-Marie A. Miller</w:t>
      </w:r>
      <w:r w:rsidR="00BD1A43" w:rsidRPr="00A91B54">
        <w:rPr>
          <w:rFonts w:ascii="Arial" w:hAnsi="Arial" w:cs="Arial"/>
          <w:bCs/>
          <w:sz w:val="22"/>
          <w:szCs w:val="22"/>
          <w:u w:val="single"/>
        </w:rPr>
        <w:t>, “</w:t>
      </w:r>
      <w:r w:rsidR="00BD1A43">
        <w:rPr>
          <w:rFonts w:ascii="Arial" w:hAnsi="Arial" w:cs="Arial"/>
          <w:bCs/>
          <w:sz w:val="22"/>
          <w:szCs w:val="22"/>
          <w:u w:val="single"/>
        </w:rPr>
        <w:t>Black Women In Plays by Black Playwrights</w:t>
      </w:r>
      <w:r w:rsidR="00BD1A43" w:rsidRPr="00A91B54">
        <w:rPr>
          <w:rFonts w:ascii="Arial" w:hAnsi="Arial" w:cs="Arial"/>
          <w:bCs/>
          <w:sz w:val="22"/>
          <w:szCs w:val="22"/>
          <w:u w:val="single"/>
        </w:rPr>
        <w:t xml:space="preserve">,” </w:t>
      </w:r>
      <w:r w:rsidR="00BD1A43" w:rsidRPr="00A91B54">
        <w:rPr>
          <w:rFonts w:ascii="Arial" w:hAnsi="Arial" w:cs="Arial"/>
          <w:bCs/>
          <w:i/>
          <w:sz w:val="22"/>
          <w:szCs w:val="22"/>
          <w:u w:val="single"/>
        </w:rPr>
        <w:t>WIAT</w:t>
      </w:r>
      <w:r w:rsidR="00BD1A43" w:rsidRPr="00A91B54">
        <w:rPr>
          <w:rFonts w:ascii="Arial" w:hAnsi="Arial" w:cs="Arial"/>
          <w:bCs/>
          <w:sz w:val="22"/>
          <w:szCs w:val="22"/>
          <w:u w:val="single"/>
        </w:rPr>
        <w:t xml:space="preserve">, </w:t>
      </w:r>
      <w:r w:rsidR="00BD1A43">
        <w:rPr>
          <w:rFonts w:ascii="Arial" w:hAnsi="Arial" w:cs="Arial"/>
          <w:bCs/>
          <w:sz w:val="22"/>
          <w:szCs w:val="22"/>
          <w:u w:val="single"/>
        </w:rPr>
        <w:t>pgs. 243-248; Winona L. Fletcher “Who Put The “Tragic” in The Tragic Mulatto</w:t>
      </w:r>
      <w:r w:rsidR="00BD1A43" w:rsidRPr="00A91B54">
        <w:rPr>
          <w:rFonts w:ascii="Arial" w:hAnsi="Arial" w:cs="Arial"/>
          <w:bCs/>
          <w:sz w:val="22"/>
          <w:szCs w:val="22"/>
          <w:u w:val="single"/>
        </w:rPr>
        <w:t xml:space="preserve">,” </w:t>
      </w:r>
      <w:r w:rsidR="00BD1A43" w:rsidRPr="00A91B54">
        <w:rPr>
          <w:rFonts w:ascii="Arial" w:hAnsi="Arial" w:cs="Arial"/>
          <w:bCs/>
          <w:i/>
          <w:sz w:val="22"/>
          <w:szCs w:val="22"/>
          <w:u w:val="single"/>
        </w:rPr>
        <w:t>WIAT</w:t>
      </w:r>
      <w:r w:rsidR="00BD1A43" w:rsidRPr="00A91B54">
        <w:rPr>
          <w:rFonts w:ascii="Arial" w:hAnsi="Arial" w:cs="Arial"/>
          <w:bCs/>
          <w:sz w:val="22"/>
          <w:szCs w:val="22"/>
          <w:u w:val="single"/>
        </w:rPr>
        <w:t xml:space="preserve">, </w:t>
      </w:r>
      <w:r w:rsidR="00BD1A43">
        <w:rPr>
          <w:rFonts w:ascii="Arial" w:hAnsi="Arial" w:cs="Arial"/>
          <w:bCs/>
          <w:sz w:val="22"/>
          <w:szCs w:val="22"/>
          <w:u w:val="single"/>
        </w:rPr>
        <w:t>pgs. 249-254</w:t>
      </w:r>
      <w:r w:rsidR="00BD1A43" w:rsidRPr="00A91B54">
        <w:rPr>
          <w:rFonts w:ascii="Arial" w:hAnsi="Arial" w:cs="Arial"/>
          <w:b/>
          <w:bCs/>
          <w:sz w:val="22"/>
          <w:szCs w:val="22"/>
          <w:u w:val="single"/>
        </w:rPr>
        <w:t>;</w:t>
      </w:r>
    </w:p>
    <w:p w14:paraId="752F1C8A" w14:textId="2895687E" w:rsidR="004809E9" w:rsidRPr="00146171" w:rsidRDefault="002F302D" w:rsidP="00E466C8">
      <w:pPr>
        <w:spacing w:after="0" w:line="240" w:lineRule="auto"/>
        <w:ind w:left="1440" w:hanging="1440"/>
        <w:rPr>
          <w:rFonts w:ascii="Arial" w:hAnsi="Arial" w:cs="Arial"/>
          <w:b/>
          <w:sz w:val="22"/>
          <w:szCs w:val="22"/>
        </w:rPr>
      </w:pPr>
      <w:r w:rsidRPr="00146171">
        <w:rPr>
          <w:rFonts w:ascii="Arial" w:hAnsi="Arial" w:cs="Arial"/>
          <w:b/>
          <w:sz w:val="22"/>
          <w:szCs w:val="22"/>
        </w:rPr>
        <w:t>________________________________________________</w:t>
      </w:r>
      <w:r w:rsidR="00146171" w:rsidRPr="00146171">
        <w:rPr>
          <w:rFonts w:ascii="Arial" w:hAnsi="Arial" w:cs="Arial"/>
          <w:b/>
          <w:sz w:val="22"/>
          <w:szCs w:val="22"/>
        </w:rPr>
        <w:t>____________________________</w:t>
      </w:r>
    </w:p>
    <w:p w14:paraId="1FD674D4" w14:textId="73D1774B"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10:</w:t>
      </w:r>
    </w:p>
    <w:p w14:paraId="4D92E3FB" w14:textId="608BF4B5" w:rsidR="00AB0C4A" w:rsidRPr="00833112" w:rsidRDefault="008D7D30" w:rsidP="008D7D30">
      <w:pPr>
        <w:spacing w:after="0" w:line="240" w:lineRule="auto"/>
        <w:ind w:left="1440" w:hanging="1440"/>
        <w:rPr>
          <w:rFonts w:ascii="Arial" w:hAnsi="Arial" w:cs="Arial"/>
          <w:sz w:val="22"/>
          <w:szCs w:val="22"/>
        </w:rPr>
      </w:pPr>
      <w:r>
        <w:rPr>
          <w:rFonts w:ascii="Arial" w:hAnsi="Arial" w:cs="Arial"/>
          <w:sz w:val="22"/>
          <w:szCs w:val="22"/>
        </w:rPr>
        <w:t xml:space="preserve">3/28 </w:t>
      </w:r>
      <w:r>
        <w:rPr>
          <w:rFonts w:ascii="Arial" w:hAnsi="Arial" w:cs="Arial"/>
          <w:sz w:val="22"/>
          <w:szCs w:val="22"/>
        </w:rPr>
        <w:tab/>
        <w:t>Group One Presentation</w:t>
      </w:r>
    </w:p>
    <w:p w14:paraId="37E96A50" w14:textId="77777777" w:rsidR="004A19CB" w:rsidRPr="00833112" w:rsidRDefault="004A19CB" w:rsidP="002F302D">
      <w:pPr>
        <w:spacing w:after="0"/>
        <w:rPr>
          <w:rFonts w:ascii="Arial" w:hAnsi="Arial" w:cs="Arial"/>
          <w:sz w:val="22"/>
          <w:szCs w:val="22"/>
        </w:rPr>
      </w:pPr>
    </w:p>
    <w:p w14:paraId="56A136FA" w14:textId="642339F7" w:rsidR="00A14B7B" w:rsidRPr="00833112" w:rsidRDefault="008D7D30" w:rsidP="008D7D30">
      <w:pPr>
        <w:spacing w:after="0" w:line="240" w:lineRule="auto"/>
        <w:ind w:left="1440" w:hanging="1440"/>
        <w:rPr>
          <w:rFonts w:ascii="Arial" w:hAnsi="Arial" w:cs="Arial"/>
          <w:sz w:val="22"/>
          <w:szCs w:val="22"/>
        </w:rPr>
      </w:pPr>
      <w:r>
        <w:rPr>
          <w:rFonts w:ascii="Arial" w:hAnsi="Arial" w:cs="Arial"/>
          <w:sz w:val="22"/>
          <w:szCs w:val="22"/>
        </w:rPr>
        <w:t>3/30</w:t>
      </w:r>
      <w:r w:rsidR="00031E9A" w:rsidRPr="00833112">
        <w:rPr>
          <w:rFonts w:ascii="Arial" w:hAnsi="Arial" w:cs="Arial"/>
          <w:sz w:val="22"/>
          <w:szCs w:val="22"/>
        </w:rPr>
        <w:tab/>
      </w:r>
      <w:r w:rsidRPr="008D7D30">
        <w:rPr>
          <w:rFonts w:ascii="Arial" w:hAnsi="Arial" w:cs="Arial"/>
          <w:sz w:val="22"/>
          <w:szCs w:val="22"/>
        </w:rPr>
        <w:t>Group Two Presentation</w:t>
      </w:r>
    </w:p>
    <w:p w14:paraId="09B9F447" w14:textId="2036560F" w:rsidR="00E5405D" w:rsidRPr="001622F2" w:rsidRDefault="00E82611" w:rsidP="008D7D30">
      <w:pPr>
        <w:autoSpaceDE w:val="0"/>
        <w:autoSpaceDN w:val="0"/>
        <w:adjustRightInd w:val="0"/>
        <w:spacing w:after="0" w:line="240" w:lineRule="auto"/>
        <w:ind w:left="1440"/>
        <w:rPr>
          <w:rFonts w:ascii="Arial" w:hAnsi="Arial" w:cs="Arial"/>
          <w:i/>
          <w:sz w:val="20"/>
          <w:szCs w:val="20"/>
        </w:rPr>
      </w:pPr>
      <w:r>
        <w:rPr>
          <w:rFonts w:ascii="Arial" w:hAnsi="Arial" w:cs="Arial"/>
          <w:i/>
          <w:sz w:val="20"/>
          <w:szCs w:val="20"/>
        </w:rPr>
        <w:t>*</w:t>
      </w:r>
      <w:r w:rsidR="001622F2" w:rsidRPr="001622F2">
        <w:rPr>
          <w:rFonts w:ascii="Arial" w:hAnsi="Arial" w:cs="Arial"/>
          <w:i/>
          <w:sz w:val="20"/>
          <w:szCs w:val="20"/>
        </w:rPr>
        <w:t>Choose new groups</w:t>
      </w:r>
    </w:p>
    <w:p w14:paraId="7C9677E1" w14:textId="77777777" w:rsidR="001622F2" w:rsidRDefault="001622F2" w:rsidP="008D7D30">
      <w:pPr>
        <w:autoSpaceDE w:val="0"/>
        <w:autoSpaceDN w:val="0"/>
        <w:adjustRightInd w:val="0"/>
        <w:spacing w:after="0" w:line="240" w:lineRule="auto"/>
        <w:ind w:left="1440"/>
        <w:rPr>
          <w:rFonts w:ascii="Arial" w:hAnsi="Arial" w:cs="Arial"/>
          <w:sz w:val="20"/>
          <w:szCs w:val="20"/>
        </w:rPr>
      </w:pPr>
    </w:p>
    <w:p w14:paraId="1742EEDF" w14:textId="0B983FF0" w:rsidR="008D7D30" w:rsidRDefault="008D7D30" w:rsidP="008D7D30">
      <w:pPr>
        <w:autoSpaceDE w:val="0"/>
        <w:autoSpaceDN w:val="0"/>
        <w:adjustRightInd w:val="0"/>
        <w:spacing w:after="0" w:line="240" w:lineRule="auto"/>
        <w:ind w:left="1440"/>
        <w:rPr>
          <w:rFonts w:ascii="Arial" w:hAnsi="Arial" w:cs="Arial"/>
          <w:bCs/>
          <w:sz w:val="20"/>
          <w:szCs w:val="20"/>
          <w:u w:val="single"/>
        </w:rPr>
      </w:pPr>
      <w:r w:rsidRPr="00833112">
        <w:rPr>
          <w:rFonts w:ascii="Arial" w:hAnsi="Arial" w:cs="Arial"/>
          <w:sz w:val="20"/>
          <w:szCs w:val="20"/>
        </w:rPr>
        <w:t>{</w:t>
      </w:r>
      <w:r w:rsidRPr="006A097D">
        <w:rPr>
          <w:rFonts w:ascii="Arial" w:hAnsi="Arial" w:cs="Arial"/>
          <w:b/>
          <w:sz w:val="20"/>
          <w:szCs w:val="20"/>
        </w:rPr>
        <w:t>Homework</w:t>
      </w:r>
      <w:r w:rsidRPr="00833112">
        <w:rPr>
          <w:rFonts w:ascii="Arial" w:hAnsi="Arial" w:cs="Arial"/>
          <w:sz w:val="20"/>
          <w:szCs w:val="20"/>
        </w:rPr>
        <w:t xml:space="preserve">: read articles on BB in </w:t>
      </w:r>
      <w:r w:rsidR="006469E8">
        <w:rPr>
          <w:rFonts w:ascii="Arial" w:hAnsi="Arial" w:cs="Arial"/>
          <w:sz w:val="20"/>
          <w:szCs w:val="20"/>
        </w:rPr>
        <w:t>Week 11</w:t>
      </w:r>
      <w:r w:rsidRPr="00833112">
        <w:rPr>
          <w:rFonts w:ascii="Arial" w:hAnsi="Arial" w:cs="Arial"/>
          <w:sz w:val="20"/>
          <w:szCs w:val="20"/>
        </w:rPr>
        <w:t xml:space="preserve"> folder – </w:t>
      </w:r>
      <w:r w:rsidRPr="00DE7B40">
        <w:rPr>
          <w:rFonts w:ascii="Arial" w:hAnsi="Arial" w:cs="Arial"/>
          <w:b/>
          <w:bCs/>
          <w:sz w:val="20"/>
          <w:szCs w:val="20"/>
          <w:u w:val="single"/>
        </w:rPr>
        <w:t>Group 1:</w:t>
      </w:r>
      <w:r>
        <w:rPr>
          <w:rFonts w:ascii="Arial" w:hAnsi="Arial" w:cs="Arial"/>
          <w:bCs/>
          <w:sz w:val="20"/>
          <w:szCs w:val="20"/>
          <w:u w:val="single"/>
        </w:rPr>
        <w:t xml:space="preserve"> (play: The Shipment by Young Jean Lee) </w:t>
      </w:r>
      <w:r w:rsidR="00AC1BAB">
        <w:rPr>
          <w:rFonts w:ascii="Arial" w:hAnsi="Arial" w:cs="Arial"/>
          <w:bCs/>
          <w:sz w:val="20"/>
          <w:szCs w:val="20"/>
          <w:u w:val="single"/>
        </w:rPr>
        <w:t>–</w:t>
      </w:r>
      <w:r>
        <w:rPr>
          <w:rFonts w:ascii="Arial" w:hAnsi="Arial" w:cs="Arial"/>
          <w:bCs/>
          <w:sz w:val="20"/>
          <w:szCs w:val="20"/>
          <w:u w:val="single"/>
        </w:rPr>
        <w:t xml:space="preserve"> Hilton Als</w:t>
      </w:r>
      <w:r w:rsidRPr="00DE7B40">
        <w:rPr>
          <w:rFonts w:ascii="Arial" w:hAnsi="Arial" w:cs="Arial"/>
          <w:bCs/>
          <w:sz w:val="20"/>
          <w:szCs w:val="20"/>
          <w:u w:val="single"/>
        </w:rPr>
        <w:t>, “</w:t>
      </w:r>
      <w:r>
        <w:rPr>
          <w:rFonts w:ascii="Arial" w:hAnsi="Arial" w:cs="Arial"/>
          <w:bCs/>
          <w:sz w:val="20"/>
          <w:szCs w:val="20"/>
          <w:u w:val="single"/>
        </w:rPr>
        <w:t>Real Gone Girl” The New Yorker 2014 (link on BB</w:t>
      </w:r>
      <w:r w:rsidR="00E82611">
        <w:rPr>
          <w:rFonts w:ascii="Arial" w:hAnsi="Arial" w:cs="Arial"/>
          <w:bCs/>
          <w:sz w:val="20"/>
          <w:szCs w:val="20"/>
          <w:u w:val="single"/>
        </w:rPr>
        <w:t xml:space="preserve"> Week 11 Folder</w:t>
      </w:r>
      <w:r w:rsidR="006469E8">
        <w:rPr>
          <w:rFonts w:ascii="Arial" w:hAnsi="Arial" w:cs="Arial"/>
          <w:bCs/>
          <w:sz w:val="20"/>
          <w:szCs w:val="20"/>
          <w:u w:val="single"/>
        </w:rPr>
        <w:t>)</w:t>
      </w:r>
      <w:r w:rsidRPr="00DE7B40">
        <w:rPr>
          <w:rFonts w:ascii="Arial" w:hAnsi="Arial" w:cs="Arial"/>
          <w:bCs/>
          <w:sz w:val="20"/>
          <w:szCs w:val="20"/>
          <w:u w:val="single"/>
        </w:rPr>
        <w:t>.</w:t>
      </w:r>
      <w:r>
        <w:rPr>
          <w:rFonts w:ascii="Arial" w:hAnsi="Arial" w:cs="Arial"/>
          <w:bCs/>
          <w:sz w:val="20"/>
          <w:szCs w:val="20"/>
          <w:u w:val="single"/>
        </w:rPr>
        <w:t xml:space="preserve"> </w:t>
      </w:r>
      <w:r w:rsidRPr="00DE7B40">
        <w:rPr>
          <w:rFonts w:ascii="Arial" w:hAnsi="Arial" w:cs="Arial"/>
          <w:b/>
          <w:bCs/>
          <w:sz w:val="20"/>
          <w:szCs w:val="20"/>
          <w:u w:val="single"/>
        </w:rPr>
        <w:t>Group 2:</w:t>
      </w:r>
      <w:r w:rsidR="00FA74D1">
        <w:rPr>
          <w:rFonts w:ascii="Arial" w:hAnsi="Arial" w:cs="Arial"/>
          <w:bCs/>
          <w:sz w:val="20"/>
          <w:szCs w:val="20"/>
          <w:u w:val="single"/>
        </w:rPr>
        <w:t xml:space="preserve"> (play: And The Soul Shall Dance by W</w:t>
      </w:r>
      <w:r w:rsidR="00E25B5D">
        <w:rPr>
          <w:rFonts w:ascii="Arial" w:hAnsi="Arial" w:cs="Arial"/>
          <w:bCs/>
          <w:sz w:val="20"/>
          <w:szCs w:val="20"/>
          <w:u w:val="single"/>
        </w:rPr>
        <w:t>a</w:t>
      </w:r>
      <w:r w:rsidR="00FA74D1">
        <w:rPr>
          <w:rFonts w:ascii="Arial" w:hAnsi="Arial" w:cs="Arial"/>
          <w:bCs/>
          <w:sz w:val="20"/>
          <w:szCs w:val="20"/>
          <w:u w:val="single"/>
        </w:rPr>
        <w:t>kako Yamauchi</w:t>
      </w:r>
      <w:r>
        <w:rPr>
          <w:rFonts w:ascii="Arial" w:hAnsi="Arial" w:cs="Arial"/>
          <w:bCs/>
          <w:sz w:val="20"/>
          <w:szCs w:val="20"/>
          <w:u w:val="single"/>
        </w:rPr>
        <w:t xml:space="preserve">) </w:t>
      </w:r>
      <w:r w:rsidR="006469E8">
        <w:rPr>
          <w:rFonts w:ascii="Arial" w:hAnsi="Arial" w:cs="Arial"/>
          <w:bCs/>
          <w:sz w:val="20"/>
          <w:szCs w:val="20"/>
          <w:u w:val="single"/>
        </w:rPr>
        <w:t>-</w:t>
      </w:r>
      <w:r w:rsidR="00087ADE">
        <w:rPr>
          <w:rFonts w:ascii="Arial" w:hAnsi="Arial" w:cs="Arial"/>
          <w:bCs/>
          <w:sz w:val="20"/>
          <w:szCs w:val="20"/>
          <w:u w:val="single"/>
        </w:rPr>
        <w:t xml:space="preserve"> </w:t>
      </w:r>
      <w:r w:rsidR="00E5405D">
        <w:rPr>
          <w:rFonts w:ascii="Arial" w:hAnsi="Arial" w:cs="Arial"/>
          <w:bCs/>
          <w:sz w:val="20"/>
          <w:szCs w:val="20"/>
          <w:u w:val="single"/>
        </w:rPr>
        <w:t xml:space="preserve">And The Soul Shall Dance Article </w:t>
      </w:r>
      <w:r>
        <w:rPr>
          <w:rFonts w:ascii="Arial" w:hAnsi="Arial" w:cs="Arial"/>
          <w:bCs/>
          <w:sz w:val="20"/>
          <w:szCs w:val="20"/>
          <w:u w:val="single"/>
        </w:rPr>
        <w:t>(link on BB</w:t>
      </w:r>
      <w:r w:rsidR="00E82611">
        <w:rPr>
          <w:rFonts w:ascii="Arial" w:hAnsi="Arial" w:cs="Arial"/>
          <w:bCs/>
          <w:sz w:val="20"/>
          <w:szCs w:val="20"/>
          <w:u w:val="single"/>
        </w:rPr>
        <w:t xml:space="preserve"> Week 11 Folder</w:t>
      </w:r>
      <w:r w:rsidR="006469E8">
        <w:rPr>
          <w:rFonts w:ascii="Arial" w:hAnsi="Arial" w:cs="Arial"/>
          <w:bCs/>
          <w:sz w:val="20"/>
          <w:szCs w:val="20"/>
          <w:u w:val="single"/>
        </w:rPr>
        <w:t>)</w:t>
      </w:r>
    </w:p>
    <w:p w14:paraId="5A09B303" w14:textId="77777777" w:rsidR="00E82611" w:rsidRDefault="00E82611" w:rsidP="008D7D30">
      <w:pPr>
        <w:autoSpaceDE w:val="0"/>
        <w:autoSpaceDN w:val="0"/>
        <w:adjustRightInd w:val="0"/>
        <w:spacing w:after="0" w:line="240" w:lineRule="auto"/>
        <w:ind w:left="1440"/>
        <w:rPr>
          <w:rFonts w:ascii="Arial" w:hAnsi="Arial" w:cs="Arial"/>
          <w:b/>
          <w:bCs/>
          <w:sz w:val="20"/>
          <w:szCs w:val="20"/>
          <w:u w:val="single"/>
        </w:rPr>
      </w:pPr>
    </w:p>
    <w:p w14:paraId="7DD29EAD" w14:textId="3C232380" w:rsidR="008D7D30" w:rsidRPr="008D7D30" w:rsidRDefault="008D7D30" w:rsidP="008D7D30">
      <w:pPr>
        <w:autoSpaceDE w:val="0"/>
        <w:autoSpaceDN w:val="0"/>
        <w:adjustRightInd w:val="0"/>
        <w:spacing w:after="0" w:line="240" w:lineRule="auto"/>
        <w:ind w:left="1440"/>
        <w:rPr>
          <w:rFonts w:ascii="Arial" w:hAnsi="Arial" w:cs="Arial"/>
          <w:b/>
          <w:bCs/>
          <w:sz w:val="20"/>
          <w:szCs w:val="20"/>
          <w:u w:val="single"/>
        </w:rPr>
      </w:pPr>
      <w:r w:rsidRPr="00DE7B40">
        <w:rPr>
          <w:rFonts w:ascii="Arial" w:hAnsi="Arial" w:cs="Arial"/>
          <w:b/>
          <w:bCs/>
          <w:sz w:val="20"/>
          <w:szCs w:val="20"/>
          <w:u w:val="single"/>
        </w:rPr>
        <w:t>Both Groups</w:t>
      </w:r>
      <w:r w:rsidRPr="00DE7B40">
        <w:rPr>
          <w:rFonts w:ascii="Arial" w:hAnsi="Arial" w:cs="Arial"/>
          <w:bCs/>
          <w:sz w:val="20"/>
          <w:szCs w:val="20"/>
          <w:u w:val="single"/>
        </w:rPr>
        <w:t>:</w:t>
      </w:r>
      <w:r w:rsidR="00E5405D" w:rsidRPr="00E5405D">
        <w:rPr>
          <w:bCs/>
          <w:u w:val="single"/>
        </w:rPr>
        <w:t xml:space="preserve"> </w:t>
      </w:r>
      <w:r w:rsidR="00E5405D" w:rsidRPr="00E5405D">
        <w:rPr>
          <w:rFonts w:ascii="Arial" w:hAnsi="Arial" w:cs="Arial"/>
          <w:bCs/>
          <w:sz w:val="20"/>
          <w:szCs w:val="20"/>
          <w:u w:val="single"/>
        </w:rPr>
        <w:t xml:space="preserve">Helen Krich Chinoy, “Staging Diversity,” </w:t>
      </w:r>
      <w:r w:rsidR="00E5405D" w:rsidRPr="00E5405D">
        <w:rPr>
          <w:rFonts w:ascii="Arial" w:hAnsi="Arial" w:cs="Arial"/>
          <w:bCs/>
          <w:i/>
          <w:sz w:val="20"/>
          <w:szCs w:val="20"/>
          <w:u w:val="single"/>
        </w:rPr>
        <w:t xml:space="preserve">WIAT, </w:t>
      </w:r>
      <w:r w:rsidR="00E5405D" w:rsidRPr="00E5405D">
        <w:rPr>
          <w:rFonts w:ascii="Arial" w:hAnsi="Arial" w:cs="Arial"/>
          <w:bCs/>
          <w:sz w:val="20"/>
          <w:szCs w:val="20"/>
          <w:u w:val="single"/>
        </w:rPr>
        <w:t xml:space="preserve">376-378; Suzanne Bennett, “The Challenges of Diversity,” </w:t>
      </w:r>
      <w:r w:rsidR="00E5405D" w:rsidRPr="00E5405D">
        <w:rPr>
          <w:rFonts w:ascii="Arial" w:hAnsi="Arial" w:cs="Arial"/>
          <w:bCs/>
          <w:i/>
          <w:sz w:val="20"/>
          <w:szCs w:val="20"/>
          <w:u w:val="single"/>
        </w:rPr>
        <w:t xml:space="preserve">WIAT, </w:t>
      </w:r>
      <w:r w:rsidR="00E5405D" w:rsidRPr="00E5405D">
        <w:rPr>
          <w:rFonts w:ascii="Arial" w:hAnsi="Arial" w:cs="Arial"/>
          <w:bCs/>
          <w:sz w:val="20"/>
          <w:szCs w:val="20"/>
          <w:u w:val="single"/>
        </w:rPr>
        <w:t xml:space="preserve">385-386; Josephine Lee, “The Asian American Spectator and the Politics of Realism,” </w:t>
      </w:r>
      <w:r w:rsidR="00E5405D" w:rsidRPr="00E5405D">
        <w:rPr>
          <w:rFonts w:ascii="Arial" w:hAnsi="Arial" w:cs="Arial"/>
          <w:bCs/>
          <w:i/>
          <w:sz w:val="20"/>
          <w:szCs w:val="20"/>
          <w:u w:val="single"/>
        </w:rPr>
        <w:t xml:space="preserve">WIAT, </w:t>
      </w:r>
      <w:r w:rsidR="00E5405D" w:rsidRPr="00E5405D">
        <w:rPr>
          <w:rFonts w:ascii="Arial" w:hAnsi="Arial" w:cs="Arial"/>
          <w:bCs/>
          <w:sz w:val="20"/>
          <w:szCs w:val="20"/>
          <w:u w:val="single"/>
        </w:rPr>
        <w:t>381-382;</w:t>
      </w:r>
      <w:r w:rsidR="006A097D">
        <w:rPr>
          <w:rFonts w:ascii="Arial" w:hAnsi="Arial" w:cs="Arial"/>
          <w:bCs/>
          <w:sz w:val="20"/>
          <w:szCs w:val="20"/>
          <w:u w:val="single"/>
        </w:rPr>
        <w:t>}</w:t>
      </w:r>
    </w:p>
    <w:p w14:paraId="7C2102B8" w14:textId="7733BF68" w:rsidR="004809E9" w:rsidRPr="00CD17C7" w:rsidRDefault="002F302D" w:rsidP="008D7D30">
      <w:pPr>
        <w:spacing w:after="0" w:line="240" w:lineRule="auto"/>
        <w:ind w:left="1440" w:hanging="1440"/>
        <w:rPr>
          <w:rFonts w:ascii="Arial" w:hAnsi="Arial" w:cs="Arial"/>
          <w:b/>
          <w:sz w:val="22"/>
          <w:szCs w:val="22"/>
        </w:rPr>
      </w:pPr>
      <w:r w:rsidRPr="00CD17C7">
        <w:rPr>
          <w:rFonts w:ascii="Arial" w:hAnsi="Arial" w:cs="Arial"/>
          <w:b/>
          <w:sz w:val="22"/>
          <w:szCs w:val="22"/>
        </w:rPr>
        <w:t>_____________________________________________________</w:t>
      </w:r>
      <w:r w:rsidR="008D7D30" w:rsidRPr="00CD17C7">
        <w:rPr>
          <w:rFonts w:ascii="Arial" w:hAnsi="Arial" w:cs="Arial"/>
          <w:b/>
          <w:sz w:val="22"/>
          <w:szCs w:val="22"/>
        </w:rPr>
        <w:t>_______________________</w:t>
      </w:r>
    </w:p>
    <w:p w14:paraId="50EE77F0" w14:textId="1B67EB6B"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11:</w:t>
      </w:r>
    </w:p>
    <w:p w14:paraId="2C95B825" w14:textId="0D16E464" w:rsidR="00E5405D" w:rsidRPr="00A91B54" w:rsidRDefault="00E5405D" w:rsidP="00E5405D">
      <w:pPr>
        <w:spacing w:after="0" w:line="240" w:lineRule="auto"/>
        <w:rPr>
          <w:rFonts w:ascii="Arial" w:hAnsi="Arial" w:cs="Arial"/>
          <w:sz w:val="22"/>
          <w:szCs w:val="22"/>
        </w:rPr>
      </w:pPr>
      <w:r>
        <w:rPr>
          <w:rFonts w:ascii="Arial" w:hAnsi="Arial" w:cs="Arial"/>
          <w:sz w:val="22"/>
          <w:szCs w:val="22"/>
        </w:rPr>
        <w:t>4/4</w:t>
      </w:r>
      <w:r w:rsidR="00031E9A" w:rsidRPr="00833112">
        <w:rPr>
          <w:rFonts w:ascii="Arial" w:hAnsi="Arial" w:cs="Arial"/>
          <w:sz w:val="22"/>
          <w:szCs w:val="22"/>
        </w:rPr>
        <w:tab/>
      </w:r>
      <w:r>
        <w:rPr>
          <w:rFonts w:ascii="Arial" w:hAnsi="Arial" w:cs="Arial"/>
          <w:sz w:val="22"/>
          <w:szCs w:val="22"/>
        </w:rPr>
        <w:tab/>
      </w:r>
      <w:r w:rsidRPr="00A91B54">
        <w:rPr>
          <w:rFonts w:ascii="Arial" w:hAnsi="Arial" w:cs="Arial"/>
          <w:sz w:val="22"/>
          <w:szCs w:val="22"/>
        </w:rPr>
        <w:t xml:space="preserve">Discuss: </w:t>
      </w:r>
      <w:r>
        <w:rPr>
          <w:rFonts w:ascii="Arial" w:hAnsi="Arial" w:cs="Arial"/>
          <w:sz w:val="22"/>
          <w:szCs w:val="22"/>
        </w:rPr>
        <w:t>Readings</w:t>
      </w:r>
    </w:p>
    <w:p w14:paraId="06C61C94" w14:textId="77777777" w:rsidR="00E5405D" w:rsidRPr="00A91B54" w:rsidRDefault="00E5405D" w:rsidP="00E5405D">
      <w:pPr>
        <w:spacing w:after="0" w:line="240" w:lineRule="auto"/>
        <w:ind w:left="1440"/>
        <w:rPr>
          <w:rFonts w:ascii="Arial" w:hAnsi="Arial" w:cs="Arial"/>
          <w:sz w:val="22"/>
          <w:szCs w:val="22"/>
        </w:rPr>
      </w:pPr>
      <w:r w:rsidRPr="00A91B54">
        <w:rPr>
          <w:rFonts w:ascii="Arial" w:hAnsi="Arial" w:cs="Arial"/>
          <w:sz w:val="22"/>
          <w:szCs w:val="22"/>
        </w:rPr>
        <w:t>{Have the plays read by Thursday’s class}</w:t>
      </w:r>
    </w:p>
    <w:p w14:paraId="5E0ABFC1" w14:textId="204C5CED" w:rsidR="00712234" w:rsidRPr="00833112" w:rsidRDefault="001247FC" w:rsidP="00E5405D">
      <w:pPr>
        <w:spacing w:after="0" w:line="240" w:lineRule="auto"/>
        <w:ind w:left="1440" w:hanging="1440"/>
        <w:rPr>
          <w:rFonts w:ascii="Arial" w:hAnsi="Arial" w:cs="Arial"/>
          <w:sz w:val="22"/>
          <w:szCs w:val="22"/>
        </w:rPr>
      </w:pPr>
      <w:r w:rsidRPr="00833112">
        <w:rPr>
          <w:rFonts w:ascii="Arial" w:hAnsi="Arial" w:cs="Arial"/>
          <w:sz w:val="22"/>
          <w:szCs w:val="22"/>
        </w:rPr>
        <w:tab/>
      </w:r>
    </w:p>
    <w:p w14:paraId="25BDFB8D" w14:textId="70DBBCAA" w:rsidR="00E5405D" w:rsidRPr="00E5405D" w:rsidRDefault="00E5405D" w:rsidP="00E5405D">
      <w:pPr>
        <w:autoSpaceDE w:val="0"/>
        <w:autoSpaceDN w:val="0"/>
        <w:adjustRightInd w:val="0"/>
        <w:spacing w:after="0" w:line="240" w:lineRule="auto"/>
        <w:ind w:left="1440" w:hanging="1440"/>
        <w:rPr>
          <w:rFonts w:ascii="Arial" w:hAnsi="Arial" w:cs="Arial"/>
          <w:bCs/>
          <w:sz w:val="22"/>
          <w:szCs w:val="22"/>
          <w:u w:val="single"/>
        </w:rPr>
      </w:pPr>
      <w:r>
        <w:rPr>
          <w:rFonts w:ascii="Arial" w:hAnsi="Arial" w:cs="Arial"/>
          <w:sz w:val="22"/>
          <w:szCs w:val="22"/>
        </w:rPr>
        <w:t>4/6</w:t>
      </w:r>
      <w:r w:rsidR="003D3785" w:rsidRPr="00833112">
        <w:rPr>
          <w:rFonts w:ascii="Arial" w:hAnsi="Arial" w:cs="Arial"/>
          <w:sz w:val="22"/>
          <w:szCs w:val="22"/>
        </w:rPr>
        <w:tab/>
      </w:r>
      <w:r w:rsidR="00513848">
        <w:rPr>
          <w:rFonts w:ascii="Arial" w:hAnsi="Arial" w:cs="Arial"/>
          <w:b/>
          <w:bCs/>
          <w:sz w:val="22"/>
          <w:szCs w:val="22"/>
          <w:u w:val="single"/>
        </w:rPr>
        <w:t>Group One</w:t>
      </w:r>
      <w:r w:rsidRPr="00E5405D">
        <w:rPr>
          <w:rFonts w:ascii="Arial" w:hAnsi="Arial" w:cs="Arial"/>
          <w:b/>
          <w:bCs/>
          <w:sz w:val="22"/>
          <w:szCs w:val="22"/>
          <w:u w:val="single"/>
        </w:rPr>
        <w:t>:</w:t>
      </w:r>
      <w:r w:rsidRPr="00E5405D">
        <w:rPr>
          <w:rFonts w:ascii="Arial" w:hAnsi="Arial" w:cs="Arial"/>
          <w:bCs/>
          <w:sz w:val="22"/>
          <w:szCs w:val="22"/>
          <w:u w:val="single"/>
        </w:rPr>
        <w:t xml:space="preserve"> (play: The Shipment by Young Jean Lee)</w:t>
      </w:r>
      <w:r w:rsidR="006469E8">
        <w:rPr>
          <w:rFonts w:ascii="Arial" w:hAnsi="Arial" w:cs="Arial"/>
          <w:bCs/>
          <w:sz w:val="22"/>
          <w:szCs w:val="22"/>
          <w:u w:val="single"/>
        </w:rPr>
        <w:t xml:space="preserve"> -</w:t>
      </w:r>
      <w:r w:rsidR="00AC1BAB">
        <w:rPr>
          <w:rFonts w:ascii="Arial" w:hAnsi="Arial" w:cs="Arial"/>
          <w:bCs/>
          <w:sz w:val="22"/>
          <w:szCs w:val="22"/>
          <w:u w:val="single"/>
        </w:rPr>
        <w:t xml:space="preserve"> </w:t>
      </w:r>
      <w:r w:rsidRPr="00E5405D">
        <w:rPr>
          <w:rFonts w:ascii="Arial" w:hAnsi="Arial" w:cs="Arial"/>
          <w:bCs/>
          <w:sz w:val="22"/>
          <w:szCs w:val="22"/>
          <w:u w:val="single"/>
        </w:rPr>
        <w:t>Hilton Als, “Real Gone Girl” The New Yorker 2014 (link on BB</w:t>
      </w:r>
      <w:r w:rsidR="006469E8">
        <w:rPr>
          <w:rFonts w:ascii="Arial" w:hAnsi="Arial" w:cs="Arial"/>
          <w:bCs/>
          <w:sz w:val="22"/>
          <w:szCs w:val="22"/>
          <w:u w:val="single"/>
        </w:rPr>
        <w:t xml:space="preserve"> Week 11 Folder</w:t>
      </w:r>
      <w:r>
        <w:rPr>
          <w:rFonts w:ascii="Arial" w:hAnsi="Arial" w:cs="Arial"/>
          <w:bCs/>
          <w:sz w:val="22"/>
          <w:szCs w:val="22"/>
          <w:u w:val="single"/>
        </w:rPr>
        <w:t>) &amp;</w:t>
      </w:r>
      <w:r w:rsidRPr="00E5405D">
        <w:rPr>
          <w:rFonts w:ascii="Arial" w:hAnsi="Arial" w:cs="Arial"/>
          <w:bCs/>
          <w:sz w:val="22"/>
          <w:szCs w:val="22"/>
          <w:u w:val="single"/>
        </w:rPr>
        <w:t xml:space="preserve"> Helen Krich Chinoy, “Staging Diversity,” </w:t>
      </w:r>
      <w:r w:rsidRPr="00E5405D">
        <w:rPr>
          <w:rFonts w:ascii="Arial" w:hAnsi="Arial" w:cs="Arial"/>
          <w:bCs/>
          <w:i/>
          <w:sz w:val="22"/>
          <w:szCs w:val="22"/>
          <w:u w:val="single"/>
        </w:rPr>
        <w:t xml:space="preserve">WIAT, </w:t>
      </w:r>
      <w:r w:rsidRPr="00E5405D">
        <w:rPr>
          <w:rFonts w:ascii="Arial" w:hAnsi="Arial" w:cs="Arial"/>
          <w:bCs/>
          <w:sz w:val="22"/>
          <w:szCs w:val="22"/>
          <w:u w:val="single"/>
        </w:rPr>
        <w:t xml:space="preserve">376-378; Suzanne Bennett, “The Challenges of Diversity,” </w:t>
      </w:r>
      <w:r w:rsidRPr="00E5405D">
        <w:rPr>
          <w:rFonts w:ascii="Arial" w:hAnsi="Arial" w:cs="Arial"/>
          <w:bCs/>
          <w:i/>
          <w:sz w:val="22"/>
          <w:szCs w:val="22"/>
          <w:u w:val="single"/>
        </w:rPr>
        <w:t xml:space="preserve">WIAT, </w:t>
      </w:r>
      <w:r w:rsidRPr="00E5405D">
        <w:rPr>
          <w:rFonts w:ascii="Arial" w:hAnsi="Arial" w:cs="Arial"/>
          <w:bCs/>
          <w:sz w:val="22"/>
          <w:szCs w:val="22"/>
          <w:u w:val="single"/>
        </w:rPr>
        <w:t xml:space="preserve">385-386; Josephine Lee, “The Asian American Spectator and the Politics of Realism,” </w:t>
      </w:r>
      <w:r w:rsidRPr="00E5405D">
        <w:rPr>
          <w:rFonts w:ascii="Arial" w:hAnsi="Arial" w:cs="Arial"/>
          <w:bCs/>
          <w:i/>
          <w:sz w:val="22"/>
          <w:szCs w:val="22"/>
          <w:u w:val="single"/>
        </w:rPr>
        <w:t xml:space="preserve">WIAT, </w:t>
      </w:r>
      <w:r w:rsidRPr="00E5405D">
        <w:rPr>
          <w:rFonts w:ascii="Arial" w:hAnsi="Arial" w:cs="Arial"/>
          <w:bCs/>
          <w:sz w:val="22"/>
          <w:szCs w:val="22"/>
          <w:u w:val="single"/>
        </w:rPr>
        <w:t>381-382;</w:t>
      </w:r>
    </w:p>
    <w:p w14:paraId="25AA9878" w14:textId="77777777" w:rsidR="00E5405D" w:rsidRPr="00E5405D" w:rsidRDefault="00E5405D" w:rsidP="00E5405D">
      <w:pPr>
        <w:autoSpaceDE w:val="0"/>
        <w:autoSpaceDN w:val="0"/>
        <w:adjustRightInd w:val="0"/>
        <w:spacing w:after="0" w:line="240" w:lineRule="auto"/>
        <w:ind w:left="1440" w:hanging="1440"/>
        <w:rPr>
          <w:rFonts w:ascii="Arial" w:hAnsi="Arial" w:cs="Arial"/>
          <w:bCs/>
          <w:sz w:val="22"/>
          <w:szCs w:val="22"/>
          <w:u w:val="single"/>
        </w:rPr>
      </w:pPr>
    </w:p>
    <w:p w14:paraId="05AE5237" w14:textId="4410529B" w:rsidR="00BD5088" w:rsidRPr="00CD17C7" w:rsidRDefault="00513848" w:rsidP="00CD17C7">
      <w:pPr>
        <w:autoSpaceDE w:val="0"/>
        <w:autoSpaceDN w:val="0"/>
        <w:adjustRightInd w:val="0"/>
        <w:spacing w:after="0" w:line="240" w:lineRule="auto"/>
        <w:ind w:left="1440"/>
        <w:rPr>
          <w:rFonts w:ascii="Arial" w:hAnsi="Arial" w:cs="Arial"/>
          <w:bCs/>
          <w:sz w:val="22"/>
          <w:szCs w:val="22"/>
          <w:u w:val="single"/>
        </w:rPr>
      </w:pPr>
      <w:r>
        <w:rPr>
          <w:rFonts w:ascii="Arial" w:hAnsi="Arial" w:cs="Arial"/>
          <w:b/>
          <w:bCs/>
          <w:sz w:val="22"/>
          <w:szCs w:val="22"/>
          <w:u w:val="single"/>
        </w:rPr>
        <w:t>Group Two</w:t>
      </w:r>
      <w:r w:rsidR="00E5405D" w:rsidRPr="00E5405D">
        <w:rPr>
          <w:rFonts w:ascii="Arial" w:hAnsi="Arial" w:cs="Arial"/>
          <w:b/>
          <w:bCs/>
          <w:sz w:val="22"/>
          <w:szCs w:val="22"/>
          <w:u w:val="single"/>
        </w:rPr>
        <w:t>:</w:t>
      </w:r>
      <w:r w:rsidR="00E5405D" w:rsidRPr="00E5405D">
        <w:rPr>
          <w:rFonts w:ascii="Arial" w:hAnsi="Arial" w:cs="Arial"/>
          <w:bCs/>
          <w:sz w:val="22"/>
          <w:szCs w:val="22"/>
          <w:u w:val="single"/>
        </w:rPr>
        <w:t xml:space="preserve"> (play: And The Soul Shall Dance by W</w:t>
      </w:r>
      <w:r w:rsidR="00E25B5D">
        <w:rPr>
          <w:rFonts w:ascii="Arial" w:hAnsi="Arial" w:cs="Arial"/>
          <w:bCs/>
          <w:sz w:val="22"/>
          <w:szCs w:val="22"/>
          <w:u w:val="single"/>
        </w:rPr>
        <w:t>a</w:t>
      </w:r>
      <w:r w:rsidR="00E5405D" w:rsidRPr="00E5405D">
        <w:rPr>
          <w:rFonts w:ascii="Arial" w:hAnsi="Arial" w:cs="Arial"/>
          <w:bCs/>
          <w:sz w:val="22"/>
          <w:szCs w:val="22"/>
          <w:u w:val="single"/>
        </w:rPr>
        <w:t>kako Yamauchi) – And The Soul Shall Dance Article (link on BB</w:t>
      </w:r>
      <w:r w:rsidR="006469E8">
        <w:rPr>
          <w:rFonts w:ascii="Arial" w:hAnsi="Arial" w:cs="Arial"/>
          <w:bCs/>
          <w:sz w:val="22"/>
          <w:szCs w:val="22"/>
          <w:u w:val="single"/>
        </w:rPr>
        <w:t xml:space="preserve"> Week 11 Folder</w:t>
      </w:r>
      <w:r w:rsidR="00E5405D" w:rsidRPr="00E5405D">
        <w:rPr>
          <w:rFonts w:ascii="Arial" w:hAnsi="Arial" w:cs="Arial"/>
          <w:bCs/>
          <w:sz w:val="22"/>
          <w:szCs w:val="22"/>
          <w:u w:val="single"/>
        </w:rPr>
        <w:t>)</w:t>
      </w:r>
      <w:r w:rsidR="00E5405D">
        <w:rPr>
          <w:rFonts w:ascii="Arial" w:hAnsi="Arial" w:cs="Arial"/>
          <w:bCs/>
          <w:sz w:val="22"/>
          <w:szCs w:val="22"/>
          <w:u w:val="single"/>
        </w:rPr>
        <w:t xml:space="preserve"> &amp;</w:t>
      </w:r>
      <w:r w:rsidR="00E5405D" w:rsidRPr="00E5405D">
        <w:rPr>
          <w:bCs/>
          <w:sz w:val="22"/>
          <w:szCs w:val="22"/>
          <w:u w:val="single"/>
        </w:rPr>
        <w:t xml:space="preserve"> </w:t>
      </w:r>
      <w:r w:rsidR="00E5405D" w:rsidRPr="00E5405D">
        <w:rPr>
          <w:rFonts w:ascii="Arial" w:hAnsi="Arial" w:cs="Arial"/>
          <w:bCs/>
          <w:sz w:val="22"/>
          <w:szCs w:val="22"/>
          <w:u w:val="single"/>
        </w:rPr>
        <w:t xml:space="preserve">Helen Krich Chinoy, “Staging Diversity,” </w:t>
      </w:r>
      <w:r w:rsidR="00E5405D" w:rsidRPr="00E5405D">
        <w:rPr>
          <w:rFonts w:ascii="Arial" w:hAnsi="Arial" w:cs="Arial"/>
          <w:bCs/>
          <w:i/>
          <w:sz w:val="22"/>
          <w:szCs w:val="22"/>
          <w:u w:val="single"/>
        </w:rPr>
        <w:t xml:space="preserve">WIAT, </w:t>
      </w:r>
      <w:r w:rsidR="00E5405D" w:rsidRPr="00E5405D">
        <w:rPr>
          <w:rFonts w:ascii="Arial" w:hAnsi="Arial" w:cs="Arial"/>
          <w:bCs/>
          <w:sz w:val="22"/>
          <w:szCs w:val="22"/>
          <w:u w:val="single"/>
        </w:rPr>
        <w:t xml:space="preserve">376-378; Suzanne Bennett, “The Challenges of Diversity,” </w:t>
      </w:r>
      <w:r w:rsidR="00E5405D" w:rsidRPr="00E5405D">
        <w:rPr>
          <w:rFonts w:ascii="Arial" w:hAnsi="Arial" w:cs="Arial"/>
          <w:bCs/>
          <w:i/>
          <w:sz w:val="22"/>
          <w:szCs w:val="22"/>
          <w:u w:val="single"/>
        </w:rPr>
        <w:t xml:space="preserve">WIAT, </w:t>
      </w:r>
      <w:r w:rsidR="00E5405D" w:rsidRPr="00E5405D">
        <w:rPr>
          <w:rFonts w:ascii="Arial" w:hAnsi="Arial" w:cs="Arial"/>
          <w:bCs/>
          <w:sz w:val="22"/>
          <w:szCs w:val="22"/>
          <w:u w:val="single"/>
        </w:rPr>
        <w:t xml:space="preserve">385-386; Josephine Lee, “The Asian American Spectator and the Politics of Realism,” </w:t>
      </w:r>
      <w:r w:rsidR="00E5405D" w:rsidRPr="00E5405D">
        <w:rPr>
          <w:rFonts w:ascii="Arial" w:hAnsi="Arial" w:cs="Arial"/>
          <w:bCs/>
          <w:i/>
          <w:sz w:val="22"/>
          <w:szCs w:val="22"/>
          <w:u w:val="single"/>
        </w:rPr>
        <w:t xml:space="preserve">WIAT, </w:t>
      </w:r>
      <w:r w:rsidR="00CD17C7">
        <w:rPr>
          <w:rFonts w:ascii="Arial" w:hAnsi="Arial" w:cs="Arial"/>
          <w:bCs/>
          <w:sz w:val="22"/>
          <w:szCs w:val="22"/>
          <w:u w:val="single"/>
        </w:rPr>
        <w:t>381-382;</w:t>
      </w:r>
    </w:p>
    <w:p w14:paraId="3CF9AC5C" w14:textId="314776BC" w:rsidR="00C917F0" w:rsidRPr="00CD17C7" w:rsidRDefault="002F302D" w:rsidP="00C917F0">
      <w:pPr>
        <w:spacing w:after="0" w:line="240" w:lineRule="auto"/>
        <w:ind w:left="1440" w:hanging="1440"/>
        <w:rPr>
          <w:rFonts w:ascii="Arial" w:hAnsi="Arial" w:cs="Arial"/>
          <w:b/>
          <w:sz w:val="22"/>
          <w:szCs w:val="22"/>
        </w:rPr>
      </w:pPr>
      <w:r w:rsidRPr="00CD17C7">
        <w:rPr>
          <w:rFonts w:ascii="Arial" w:hAnsi="Arial" w:cs="Arial"/>
          <w:b/>
          <w:sz w:val="22"/>
          <w:szCs w:val="22"/>
        </w:rPr>
        <w:t>_________________________________________________</w:t>
      </w:r>
      <w:r w:rsidR="00E5405D" w:rsidRPr="00CD17C7">
        <w:rPr>
          <w:rFonts w:ascii="Arial" w:hAnsi="Arial" w:cs="Arial"/>
          <w:b/>
          <w:sz w:val="22"/>
          <w:szCs w:val="22"/>
        </w:rPr>
        <w:t>___________________________</w:t>
      </w:r>
    </w:p>
    <w:p w14:paraId="1AAC58CD" w14:textId="457ACC69"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12</w:t>
      </w:r>
    </w:p>
    <w:p w14:paraId="38546B3F" w14:textId="5F7CDD68" w:rsidR="0067259A" w:rsidRPr="00833112" w:rsidRDefault="00E5405D" w:rsidP="008D7D30">
      <w:pPr>
        <w:spacing w:after="0" w:line="240" w:lineRule="auto"/>
        <w:ind w:left="1440" w:hanging="1440"/>
        <w:rPr>
          <w:rFonts w:ascii="Arial" w:hAnsi="Arial" w:cs="Arial"/>
          <w:i/>
          <w:sz w:val="22"/>
          <w:szCs w:val="22"/>
        </w:rPr>
      </w:pPr>
      <w:r>
        <w:rPr>
          <w:rFonts w:ascii="Arial" w:hAnsi="Arial" w:cs="Arial"/>
          <w:sz w:val="22"/>
          <w:szCs w:val="22"/>
        </w:rPr>
        <w:t>4/11</w:t>
      </w:r>
      <w:r w:rsidR="00C917F0" w:rsidRPr="00833112">
        <w:rPr>
          <w:rFonts w:ascii="Arial" w:hAnsi="Arial" w:cs="Arial"/>
          <w:sz w:val="22"/>
          <w:szCs w:val="22"/>
        </w:rPr>
        <w:tab/>
      </w:r>
      <w:r w:rsidR="008D7D30">
        <w:rPr>
          <w:rFonts w:ascii="Arial" w:hAnsi="Arial" w:cs="Arial"/>
          <w:sz w:val="22"/>
          <w:szCs w:val="22"/>
        </w:rPr>
        <w:t>Group One Presentation</w:t>
      </w:r>
    </w:p>
    <w:p w14:paraId="1C9663C6" w14:textId="205AB7A8" w:rsidR="004809E9" w:rsidRPr="00833112" w:rsidRDefault="001247FC" w:rsidP="000F7269">
      <w:pPr>
        <w:spacing w:after="0" w:line="240" w:lineRule="auto"/>
        <w:rPr>
          <w:rFonts w:ascii="Arial" w:hAnsi="Arial" w:cs="Arial"/>
          <w:sz w:val="22"/>
          <w:szCs w:val="22"/>
        </w:rPr>
      </w:pPr>
      <w:r w:rsidRPr="00833112">
        <w:rPr>
          <w:rFonts w:ascii="Arial" w:hAnsi="Arial" w:cs="Arial"/>
          <w:sz w:val="22"/>
          <w:szCs w:val="22"/>
        </w:rPr>
        <w:tab/>
      </w:r>
      <w:r w:rsidR="00031E9A" w:rsidRPr="00833112">
        <w:rPr>
          <w:rFonts w:ascii="Arial" w:hAnsi="Arial" w:cs="Arial"/>
          <w:sz w:val="22"/>
          <w:szCs w:val="22"/>
        </w:rPr>
        <w:tab/>
      </w:r>
      <w:r w:rsidR="00500FA7" w:rsidRPr="00833112">
        <w:rPr>
          <w:rFonts w:ascii="Arial" w:hAnsi="Arial" w:cs="Arial"/>
          <w:sz w:val="22"/>
          <w:szCs w:val="22"/>
        </w:rPr>
        <w:tab/>
      </w:r>
    </w:p>
    <w:p w14:paraId="07E5F971" w14:textId="3933B147" w:rsidR="00BD5088" w:rsidRPr="00833112" w:rsidRDefault="00E5405D" w:rsidP="008D7D30">
      <w:pPr>
        <w:spacing w:after="0" w:line="240" w:lineRule="auto"/>
        <w:ind w:left="1440" w:hanging="1440"/>
        <w:rPr>
          <w:rFonts w:ascii="Arial" w:hAnsi="Arial" w:cs="Arial"/>
          <w:sz w:val="20"/>
          <w:szCs w:val="20"/>
        </w:rPr>
      </w:pPr>
      <w:r>
        <w:rPr>
          <w:rFonts w:ascii="Arial" w:hAnsi="Arial" w:cs="Arial"/>
          <w:sz w:val="22"/>
          <w:szCs w:val="22"/>
        </w:rPr>
        <w:t>4/13</w:t>
      </w:r>
      <w:r w:rsidR="00031E9A" w:rsidRPr="00833112">
        <w:rPr>
          <w:rFonts w:ascii="Arial" w:hAnsi="Arial" w:cs="Arial"/>
          <w:sz w:val="22"/>
          <w:szCs w:val="22"/>
        </w:rPr>
        <w:tab/>
      </w:r>
      <w:r w:rsidR="008D7D30">
        <w:rPr>
          <w:rFonts w:ascii="Arial" w:hAnsi="Arial" w:cs="Arial"/>
          <w:sz w:val="22"/>
          <w:szCs w:val="22"/>
        </w:rPr>
        <w:t>Group Two Presentation</w:t>
      </w:r>
    </w:p>
    <w:p w14:paraId="3381F9E9" w14:textId="5F902E27" w:rsidR="001622F2" w:rsidRPr="001622F2" w:rsidRDefault="00E82611" w:rsidP="007F11B9">
      <w:pPr>
        <w:autoSpaceDE w:val="0"/>
        <w:autoSpaceDN w:val="0"/>
        <w:adjustRightInd w:val="0"/>
        <w:ind w:left="1440"/>
        <w:rPr>
          <w:rFonts w:ascii="Arial" w:hAnsi="Arial" w:cs="Arial"/>
          <w:i/>
          <w:sz w:val="20"/>
          <w:szCs w:val="20"/>
        </w:rPr>
      </w:pPr>
      <w:r>
        <w:rPr>
          <w:rFonts w:ascii="Arial" w:hAnsi="Arial" w:cs="Arial"/>
          <w:i/>
          <w:sz w:val="20"/>
          <w:szCs w:val="20"/>
        </w:rPr>
        <w:t>*</w:t>
      </w:r>
      <w:r w:rsidR="001622F2" w:rsidRPr="001622F2">
        <w:rPr>
          <w:rFonts w:ascii="Arial" w:hAnsi="Arial" w:cs="Arial"/>
          <w:i/>
          <w:sz w:val="20"/>
          <w:szCs w:val="20"/>
        </w:rPr>
        <w:t>Choose new groups</w:t>
      </w:r>
    </w:p>
    <w:p w14:paraId="4D793496" w14:textId="5870CB4F" w:rsidR="006469E8" w:rsidRDefault="006469E8" w:rsidP="007F11B9">
      <w:pPr>
        <w:autoSpaceDE w:val="0"/>
        <w:autoSpaceDN w:val="0"/>
        <w:adjustRightInd w:val="0"/>
        <w:ind w:left="1440"/>
        <w:rPr>
          <w:rFonts w:ascii="Arial" w:hAnsi="Arial" w:cs="Arial"/>
          <w:bCs/>
          <w:sz w:val="20"/>
          <w:szCs w:val="20"/>
          <w:u w:val="single"/>
        </w:rPr>
      </w:pPr>
      <w:r w:rsidRPr="00833112">
        <w:rPr>
          <w:rFonts w:ascii="Arial" w:hAnsi="Arial" w:cs="Arial"/>
          <w:sz w:val="20"/>
          <w:szCs w:val="20"/>
        </w:rPr>
        <w:lastRenderedPageBreak/>
        <w:t>{</w:t>
      </w:r>
      <w:r w:rsidRPr="006A097D">
        <w:rPr>
          <w:rFonts w:ascii="Arial" w:hAnsi="Arial" w:cs="Arial"/>
          <w:b/>
          <w:sz w:val="20"/>
          <w:szCs w:val="20"/>
        </w:rPr>
        <w:t>Homework</w:t>
      </w:r>
      <w:r w:rsidRPr="00833112">
        <w:rPr>
          <w:rFonts w:ascii="Arial" w:hAnsi="Arial" w:cs="Arial"/>
          <w:sz w:val="20"/>
          <w:szCs w:val="20"/>
        </w:rPr>
        <w:t xml:space="preserve">: read articles on BB in </w:t>
      </w:r>
      <w:r>
        <w:rPr>
          <w:rFonts w:ascii="Arial" w:hAnsi="Arial" w:cs="Arial"/>
          <w:sz w:val="20"/>
          <w:szCs w:val="20"/>
        </w:rPr>
        <w:t>Week 13</w:t>
      </w:r>
      <w:r w:rsidRPr="00833112">
        <w:rPr>
          <w:rFonts w:ascii="Arial" w:hAnsi="Arial" w:cs="Arial"/>
          <w:sz w:val="20"/>
          <w:szCs w:val="20"/>
        </w:rPr>
        <w:t xml:space="preserve"> folder – </w:t>
      </w:r>
      <w:r w:rsidRPr="00DE7B40">
        <w:rPr>
          <w:rFonts w:ascii="Arial" w:hAnsi="Arial" w:cs="Arial"/>
          <w:b/>
          <w:bCs/>
          <w:sz w:val="20"/>
          <w:szCs w:val="20"/>
          <w:u w:val="single"/>
        </w:rPr>
        <w:t>Group 1:</w:t>
      </w:r>
      <w:r>
        <w:rPr>
          <w:rFonts w:ascii="Arial" w:hAnsi="Arial" w:cs="Arial"/>
          <w:bCs/>
          <w:sz w:val="20"/>
          <w:szCs w:val="20"/>
          <w:u w:val="single"/>
        </w:rPr>
        <w:t xml:space="preserve"> (play: </w:t>
      </w:r>
      <w:r w:rsidR="00BE7202">
        <w:rPr>
          <w:rFonts w:ascii="Arial" w:hAnsi="Arial" w:cs="Arial"/>
          <w:bCs/>
          <w:sz w:val="20"/>
          <w:szCs w:val="20"/>
          <w:u w:val="single"/>
        </w:rPr>
        <w:t>Calm Down Mother by Megan Terry</w:t>
      </w:r>
      <w:r>
        <w:rPr>
          <w:rFonts w:ascii="Arial" w:hAnsi="Arial" w:cs="Arial"/>
          <w:bCs/>
          <w:sz w:val="20"/>
          <w:szCs w:val="20"/>
          <w:u w:val="single"/>
        </w:rPr>
        <w:t xml:space="preserve">) – </w:t>
      </w:r>
      <w:r w:rsidR="00BE7202" w:rsidRPr="00BE7202">
        <w:rPr>
          <w:rFonts w:ascii="Arial" w:hAnsi="Arial" w:cs="Arial"/>
          <w:bCs/>
          <w:sz w:val="20"/>
          <w:szCs w:val="20"/>
          <w:u w:val="single"/>
        </w:rPr>
        <w:t xml:space="preserve">“Making a Life in Art:  Megan Terry,” </w:t>
      </w:r>
      <w:r w:rsidR="00BE7202" w:rsidRPr="00BE7202">
        <w:rPr>
          <w:rFonts w:ascii="Arial" w:hAnsi="Arial" w:cs="Arial"/>
          <w:bCs/>
          <w:i/>
          <w:sz w:val="20"/>
          <w:szCs w:val="20"/>
          <w:u w:val="single"/>
        </w:rPr>
        <w:t xml:space="preserve">WIAT, </w:t>
      </w:r>
      <w:r w:rsidR="00BE7202">
        <w:rPr>
          <w:rFonts w:ascii="Arial" w:hAnsi="Arial" w:cs="Arial"/>
          <w:bCs/>
          <w:i/>
          <w:sz w:val="20"/>
          <w:szCs w:val="20"/>
          <w:u w:val="single"/>
        </w:rPr>
        <w:t xml:space="preserve">pgs. </w:t>
      </w:r>
      <w:r w:rsidR="00BE7202" w:rsidRPr="00BE7202">
        <w:rPr>
          <w:rFonts w:ascii="Arial" w:hAnsi="Arial" w:cs="Arial"/>
          <w:bCs/>
          <w:sz w:val="20"/>
          <w:szCs w:val="20"/>
          <w:u w:val="single"/>
        </w:rPr>
        <w:t>319-321</w:t>
      </w:r>
      <w:r w:rsidR="00BE7202">
        <w:rPr>
          <w:rFonts w:ascii="Arial" w:hAnsi="Arial" w:cs="Arial"/>
          <w:bCs/>
          <w:sz w:val="20"/>
          <w:szCs w:val="20"/>
          <w:u w:val="single"/>
        </w:rPr>
        <w:t xml:space="preserve"> </w:t>
      </w:r>
      <w:r w:rsidRPr="00DE7B40">
        <w:rPr>
          <w:rFonts w:ascii="Arial" w:hAnsi="Arial" w:cs="Arial"/>
          <w:b/>
          <w:bCs/>
          <w:sz w:val="20"/>
          <w:szCs w:val="20"/>
          <w:u w:val="single"/>
        </w:rPr>
        <w:t>Group 2:</w:t>
      </w:r>
      <w:r>
        <w:rPr>
          <w:rFonts w:ascii="Arial" w:hAnsi="Arial" w:cs="Arial"/>
          <w:bCs/>
          <w:sz w:val="20"/>
          <w:szCs w:val="20"/>
          <w:u w:val="single"/>
        </w:rPr>
        <w:t xml:space="preserve"> (play:</w:t>
      </w:r>
      <w:r w:rsidR="008F01F1">
        <w:rPr>
          <w:rFonts w:ascii="Arial" w:hAnsi="Arial" w:cs="Arial"/>
          <w:bCs/>
          <w:sz w:val="20"/>
          <w:szCs w:val="20"/>
          <w:u w:val="single"/>
        </w:rPr>
        <w:t xml:space="preserve"> The Mineola Twins by Paula Vogel</w:t>
      </w:r>
      <w:r>
        <w:rPr>
          <w:rFonts w:ascii="Arial" w:hAnsi="Arial" w:cs="Arial"/>
          <w:bCs/>
          <w:sz w:val="20"/>
          <w:szCs w:val="20"/>
          <w:u w:val="single"/>
        </w:rPr>
        <w:t xml:space="preserve">) - </w:t>
      </w:r>
      <w:r w:rsidR="007F11B9" w:rsidRPr="007F11B9">
        <w:rPr>
          <w:rFonts w:ascii="Arial" w:hAnsi="Arial" w:cs="Arial"/>
          <w:bCs/>
          <w:sz w:val="20"/>
          <w:szCs w:val="20"/>
          <w:u w:val="single"/>
        </w:rPr>
        <w:t xml:space="preserve">“Theatre Role Models,” </w:t>
      </w:r>
      <w:r w:rsidR="007F11B9" w:rsidRPr="007F11B9">
        <w:rPr>
          <w:rFonts w:ascii="Arial" w:hAnsi="Arial" w:cs="Arial"/>
          <w:bCs/>
          <w:i/>
          <w:sz w:val="20"/>
          <w:szCs w:val="20"/>
          <w:u w:val="single"/>
        </w:rPr>
        <w:t xml:space="preserve">WIAT, </w:t>
      </w:r>
      <w:r w:rsidR="007F11B9" w:rsidRPr="007F11B9">
        <w:rPr>
          <w:rFonts w:ascii="Arial" w:hAnsi="Arial" w:cs="Arial"/>
          <w:bCs/>
          <w:sz w:val="20"/>
          <w:szCs w:val="20"/>
          <w:u w:val="single"/>
        </w:rPr>
        <w:t xml:space="preserve">424-425; “Politically Incorrect: Paula Vogel,” </w:t>
      </w:r>
      <w:r w:rsidR="007F11B9" w:rsidRPr="007F11B9">
        <w:rPr>
          <w:rFonts w:ascii="Arial" w:hAnsi="Arial" w:cs="Arial"/>
          <w:bCs/>
          <w:i/>
          <w:sz w:val="20"/>
          <w:szCs w:val="20"/>
          <w:u w:val="single"/>
        </w:rPr>
        <w:t xml:space="preserve">WIAT, </w:t>
      </w:r>
      <w:r w:rsidR="007F11B9" w:rsidRPr="007F11B9">
        <w:rPr>
          <w:rFonts w:ascii="Arial" w:hAnsi="Arial" w:cs="Arial"/>
          <w:bCs/>
          <w:sz w:val="20"/>
          <w:szCs w:val="20"/>
          <w:u w:val="single"/>
        </w:rPr>
        <w:t>435-437.</w:t>
      </w:r>
    </w:p>
    <w:p w14:paraId="2C84A336" w14:textId="44632860" w:rsidR="00BE7202" w:rsidRDefault="006469E8" w:rsidP="00BE7202">
      <w:pPr>
        <w:autoSpaceDE w:val="0"/>
        <w:autoSpaceDN w:val="0"/>
        <w:adjustRightInd w:val="0"/>
        <w:spacing w:after="0" w:line="240" w:lineRule="auto"/>
        <w:ind w:left="1440"/>
        <w:rPr>
          <w:rFonts w:ascii="Arial" w:hAnsi="Arial" w:cs="Arial"/>
          <w:bCs/>
          <w:i/>
          <w:sz w:val="20"/>
          <w:szCs w:val="20"/>
          <w:u w:val="single"/>
        </w:rPr>
      </w:pPr>
      <w:r w:rsidRPr="00DE7B40">
        <w:rPr>
          <w:rFonts w:ascii="Arial" w:hAnsi="Arial" w:cs="Arial"/>
          <w:b/>
          <w:bCs/>
          <w:sz w:val="20"/>
          <w:szCs w:val="20"/>
          <w:u w:val="single"/>
        </w:rPr>
        <w:t>Both Groups</w:t>
      </w:r>
      <w:r w:rsidRPr="00DE7B40">
        <w:rPr>
          <w:rFonts w:ascii="Arial" w:hAnsi="Arial" w:cs="Arial"/>
          <w:bCs/>
          <w:sz w:val="20"/>
          <w:szCs w:val="20"/>
          <w:u w:val="single"/>
        </w:rPr>
        <w:t>:</w:t>
      </w:r>
      <w:r w:rsidRPr="00E5405D">
        <w:rPr>
          <w:bCs/>
          <w:u w:val="single"/>
        </w:rPr>
        <w:t xml:space="preserve"> </w:t>
      </w:r>
      <w:r w:rsidR="00BE7202">
        <w:rPr>
          <w:rFonts w:ascii="Arial" w:hAnsi="Arial" w:cs="Arial"/>
          <w:bCs/>
          <w:sz w:val="20"/>
          <w:szCs w:val="20"/>
          <w:u w:val="single"/>
        </w:rPr>
        <w:t xml:space="preserve">&amp; </w:t>
      </w:r>
      <w:r w:rsidR="00BE7202" w:rsidRPr="00BE7202">
        <w:rPr>
          <w:rFonts w:ascii="Arial" w:hAnsi="Arial" w:cs="Arial"/>
          <w:bCs/>
          <w:sz w:val="20"/>
          <w:szCs w:val="20"/>
          <w:u w:val="single"/>
        </w:rPr>
        <w:t xml:space="preserve">Patti P. Gillespie, “Feminist Theatre:  A Rhetorical Phenomenon, </w:t>
      </w:r>
      <w:r w:rsidR="00BE7202" w:rsidRPr="00BE7202">
        <w:rPr>
          <w:rFonts w:ascii="Arial" w:hAnsi="Arial" w:cs="Arial"/>
          <w:bCs/>
          <w:i/>
          <w:sz w:val="20"/>
          <w:szCs w:val="20"/>
          <w:u w:val="single"/>
        </w:rPr>
        <w:t xml:space="preserve">WIAT, pgs. </w:t>
      </w:r>
      <w:r w:rsidR="00BE7202" w:rsidRPr="00BE7202">
        <w:rPr>
          <w:rFonts w:ascii="Arial" w:hAnsi="Arial" w:cs="Arial"/>
          <w:bCs/>
          <w:sz w:val="20"/>
          <w:szCs w:val="20"/>
          <w:u w:val="single"/>
        </w:rPr>
        <w:t>267-274</w:t>
      </w:r>
      <w:r w:rsidR="00BE7202" w:rsidRPr="00BE7202">
        <w:rPr>
          <w:rFonts w:ascii="Arial" w:hAnsi="Arial" w:cs="Arial"/>
          <w:bCs/>
          <w:i/>
          <w:sz w:val="20"/>
          <w:szCs w:val="20"/>
          <w:u w:val="single"/>
        </w:rPr>
        <w:t>;</w:t>
      </w:r>
      <w:r w:rsidR="006A097D">
        <w:rPr>
          <w:rFonts w:ascii="Arial" w:hAnsi="Arial" w:cs="Arial"/>
          <w:bCs/>
          <w:i/>
          <w:sz w:val="20"/>
          <w:szCs w:val="20"/>
          <w:u w:val="single"/>
        </w:rPr>
        <w:t>}</w:t>
      </w:r>
    </w:p>
    <w:p w14:paraId="5D764B47" w14:textId="094315F7" w:rsidR="002F302D" w:rsidRPr="00833112" w:rsidRDefault="002F302D" w:rsidP="00BE7202">
      <w:pPr>
        <w:autoSpaceDE w:val="0"/>
        <w:autoSpaceDN w:val="0"/>
        <w:adjustRightInd w:val="0"/>
        <w:spacing w:after="0" w:line="240" w:lineRule="auto"/>
        <w:rPr>
          <w:rFonts w:ascii="Arial" w:hAnsi="Arial" w:cs="Arial"/>
          <w:sz w:val="22"/>
          <w:szCs w:val="22"/>
        </w:rPr>
      </w:pPr>
      <w:r w:rsidRPr="00833112">
        <w:rPr>
          <w:rFonts w:ascii="Arial" w:hAnsi="Arial" w:cs="Arial"/>
          <w:sz w:val="22"/>
          <w:szCs w:val="22"/>
        </w:rPr>
        <w:t>_______________________________</w:t>
      </w:r>
      <w:r w:rsidR="00E5405D">
        <w:rPr>
          <w:rFonts w:ascii="Arial" w:hAnsi="Arial" w:cs="Arial"/>
          <w:sz w:val="22"/>
          <w:szCs w:val="22"/>
        </w:rPr>
        <w:t>______________________</w:t>
      </w:r>
      <w:r w:rsidR="00BE7202">
        <w:rPr>
          <w:rFonts w:ascii="Arial" w:hAnsi="Arial" w:cs="Arial"/>
          <w:sz w:val="22"/>
          <w:szCs w:val="22"/>
        </w:rPr>
        <w:t>_______________________</w:t>
      </w:r>
    </w:p>
    <w:p w14:paraId="1A742827" w14:textId="7641E77F"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13:</w:t>
      </w:r>
    </w:p>
    <w:p w14:paraId="518368C1" w14:textId="481AC09D" w:rsidR="007F11B9" w:rsidRPr="00A91B54" w:rsidRDefault="003E76A6" w:rsidP="007F11B9">
      <w:pPr>
        <w:spacing w:after="0" w:line="240" w:lineRule="auto"/>
        <w:rPr>
          <w:rFonts w:ascii="Arial" w:hAnsi="Arial" w:cs="Arial"/>
          <w:sz w:val="22"/>
          <w:szCs w:val="22"/>
        </w:rPr>
      </w:pPr>
      <w:r>
        <w:rPr>
          <w:rFonts w:ascii="Arial" w:hAnsi="Arial" w:cs="Arial"/>
          <w:sz w:val="22"/>
          <w:szCs w:val="22"/>
        </w:rPr>
        <w:t>4/18</w:t>
      </w:r>
      <w:r w:rsidR="00031E9A" w:rsidRPr="00833112">
        <w:rPr>
          <w:rFonts w:ascii="Arial" w:hAnsi="Arial" w:cs="Arial"/>
          <w:sz w:val="22"/>
          <w:szCs w:val="22"/>
        </w:rPr>
        <w:tab/>
      </w:r>
      <w:r w:rsidR="007F11B9">
        <w:rPr>
          <w:rFonts w:ascii="Arial" w:hAnsi="Arial" w:cs="Arial"/>
          <w:sz w:val="22"/>
          <w:szCs w:val="22"/>
        </w:rPr>
        <w:tab/>
      </w:r>
      <w:r w:rsidR="007F11B9" w:rsidRPr="00A91B54">
        <w:rPr>
          <w:rFonts w:ascii="Arial" w:hAnsi="Arial" w:cs="Arial"/>
          <w:sz w:val="22"/>
          <w:szCs w:val="22"/>
        </w:rPr>
        <w:t xml:space="preserve">Discuss: </w:t>
      </w:r>
      <w:r w:rsidR="007F11B9">
        <w:rPr>
          <w:rFonts w:ascii="Arial" w:hAnsi="Arial" w:cs="Arial"/>
          <w:sz w:val="22"/>
          <w:szCs w:val="22"/>
        </w:rPr>
        <w:t>Readings</w:t>
      </w:r>
    </w:p>
    <w:p w14:paraId="3671BEC2" w14:textId="5BD514CB" w:rsidR="007F11B9" w:rsidRPr="00833112" w:rsidRDefault="007F11B9" w:rsidP="009D63CF">
      <w:pPr>
        <w:spacing w:after="0" w:line="240" w:lineRule="auto"/>
        <w:ind w:left="1440"/>
        <w:rPr>
          <w:rFonts w:ascii="Arial" w:hAnsi="Arial" w:cs="Arial"/>
          <w:sz w:val="22"/>
          <w:szCs w:val="22"/>
        </w:rPr>
      </w:pPr>
      <w:r w:rsidRPr="00A91B54">
        <w:rPr>
          <w:rFonts w:ascii="Arial" w:hAnsi="Arial" w:cs="Arial"/>
          <w:sz w:val="22"/>
          <w:szCs w:val="22"/>
        </w:rPr>
        <w:t>{Have the plays read by Thursday’s class}</w:t>
      </w:r>
    </w:p>
    <w:p w14:paraId="59EADE06" w14:textId="77777777" w:rsidR="001247FC" w:rsidRPr="00833112" w:rsidRDefault="001247FC" w:rsidP="002F302D">
      <w:pPr>
        <w:spacing w:after="0" w:line="240" w:lineRule="auto"/>
        <w:rPr>
          <w:rFonts w:ascii="Arial" w:hAnsi="Arial" w:cs="Arial"/>
          <w:sz w:val="22"/>
          <w:szCs w:val="22"/>
        </w:rPr>
      </w:pPr>
    </w:p>
    <w:p w14:paraId="0F9EC1E3" w14:textId="7D71CA1F" w:rsidR="007F11B9" w:rsidRPr="00CF1653" w:rsidRDefault="003E76A6" w:rsidP="007F11B9">
      <w:pPr>
        <w:autoSpaceDE w:val="0"/>
        <w:autoSpaceDN w:val="0"/>
        <w:adjustRightInd w:val="0"/>
        <w:spacing w:after="0" w:line="240" w:lineRule="auto"/>
        <w:ind w:left="1440" w:hanging="1440"/>
        <w:rPr>
          <w:rFonts w:ascii="Arial" w:hAnsi="Arial" w:cs="Arial"/>
          <w:bCs/>
          <w:i/>
          <w:sz w:val="22"/>
          <w:szCs w:val="22"/>
          <w:u w:val="single"/>
        </w:rPr>
      </w:pPr>
      <w:r>
        <w:rPr>
          <w:rFonts w:ascii="Arial" w:hAnsi="Arial" w:cs="Arial"/>
          <w:sz w:val="22"/>
          <w:szCs w:val="22"/>
        </w:rPr>
        <w:t>4/20</w:t>
      </w:r>
      <w:r w:rsidR="00031E9A" w:rsidRPr="00833112">
        <w:rPr>
          <w:rFonts w:ascii="Arial" w:hAnsi="Arial" w:cs="Arial"/>
          <w:sz w:val="22"/>
          <w:szCs w:val="22"/>
        </w:rPr>
        <w:tab/>
      </w:r>
      <w:r w:rsidR="00513848">
        <w:rPr>
          <w:rFonts w:ascii="Arial" w:hAnsi="Arial" w:cs="Arial"/>
          <w:b/>
          <w:bCs/>
          <w:sz w:val="22"/>
          <w:szCs w:val="22"/>
          <w:u w:val="single"/>
        </w:rPr>
        <w:t>Group One</w:t>
      </w:r>
      <w:r w:rsidR="007F11B9" w:rsidRPr="00CF1653">
        <w:rPr>
          <w:rFonts w:ascii="Arial" w:hAnsi="Arial" w:cs="Arial"/>
          <w:b/>
          <w:bCs/>
          <w:sz w:val="22"/>
          <w:szCs w:val="22"/>
          <w:u w:val="single"/>
        </w:rPr>
        <w:t>:</w:t>
      </w:r>
      <w:r w:rsidR="007F11B9" w:rsidRPr="00CF1653">
        <w:rPr>
          <w:rFonts w:ascii="Arial" w:hAnsi="Arial" w:cs="Arial"/>
          <w:bCs/>
          <w:sz w:val="22"/>
          <w:szCs w:val="22"/>
          <w:u w:val="single"/>
        </w:rPr>
        <w:t xml:space="preserve"> (play: Calm Down Mother by Megan Terry) – “Making a Life in Art:  Megan Terry,” </w:t>
      </w:r>
      <w:r w:rsidR="007F11B9" w:rsidRPr="00CF1653">
        <w:rPr>
          <w:rFonts w:ascii="Arial" w:hAnsi="Arial" w:cs="Arial"/>
          <w:bCs/>
          <w:i/>
          <w:sz w:val="22"/>
          <w:szCs w:val="22"/>
          <w:u w:val="single"/>
        </w:rPr>
        <w:t xml:space="preserve">WIAT, pgs. </w:t>
      </w:r>
      <w:r w:rsidR="007F11B9" w:rsidRPr="00CF1653">
        <w:rPr>
          <w:rFonts w:ascii="Arial" w:hAnsi="Arial" w:cs="Arial"/>
          <w:bCs/>
          <w:sz w:val="22"/>
          <w:szCs w:val="22"/>
          <w:u w:val="single"/>
        </w:rPr>
        <w:t xml:space="preserve">319-321 &amp; Patti P. Gillespie, “Feminist Theatre:  A Rhetorical Phenomenon, </w:t>
      </w:r>
      <w:r w:rsidR="007F11B9" w:rsidRPr="00CF1653">
        <w:rPr>
          <w:rFonts w:ascii="Arial" w:hAnsi="Arial" w:cs="Arial"/>
          <w:bCs/>
          <w:i/>
          <w:sz w:val="22"/>
          <w:szCs w:val="22"/>
          <w:u w:val="single"/>
        </w:rPr>
        <w:t xml:space="preserve">WIAT, pgs. </w:t>
      </w:r>
      <w:r w:rsidR="007F11B9" w:rsidRPr="00CF1653">
        <w:rPr>
          <w:rFonts w:ascii="Arial" w:hAnsi="Arial" w:cs="Arial"/>
          <w:bCs/>
          <w:sz w:val="22"/>
          <w:szCs w:val="22"/>
          <w:u w:val="single"/>
        </w:rPr>
        <w:t>267-274</w:t>
      </w:r>
      <w:r w:rsidR="007F11B9" w:rsidRPr="00CF1653">
        <w:rPr>
          <w:rFonts w:ascii="Arial" w:hAnsi="Arial" w:cs="Arial"/>
          <w:bCs/>
          <w:i/>
          <w:sz w:val="22"/>
          <w:szCs w:val="22"/>
          <w:u w:val="single"/>
        </w:rPr>
        <w:t>;</w:t>
      </w:r>
    </w:p>
    <w:p w14:paraId="5880C940" w14:textId="77777777" w:rsidR="007F11B9" w:rsidRDefault="007F11B9" w:rsidP="007F11B9">
      <w:pPr>
        <w:spacing w:after="0" w:line="240" w:lineRule="auto"/>
        <w:ind w:left="1440" w:hanging="1440"/>
        <w:rPr>
          <w:rFonts w:ascii="Arial" w:hAnsi="Arial" w:cs="Arial"/>
          <w:sz w:val="22"/>
          <w:szCs w:val="22"/>
        </w:rPr>
      </w:pPr>
    </w:p>
    <w:p w14:paraId="5FB58765" w14:textId="42C4B154" w:rsidR="007F11B9" w:rsidRPr="00CF1653" w:rsidRDefault="00513848" w:rsidP="007F11B9">
      <w:pPr>
        <w:autoSpaceDE w:val="0"/>
        <w:autoSpaceDN w:val="0"/>
        <w:adjustRightInd w:val="0"/>
        <w:spacing w:after="0" w:line="240" w:lineRule="auto"/>
        <w:ind w:left="1440"/>
        <w:rPr>
          <w:rFonts w:ascii="Arial" w:hAnsi="Arial" w:cs="Arial"/>
          <w:bCs/>
          <w:i/>
          <w:sz w:val="22"/>
          <w:szCs w:val="22"/>
          <w:u w:val="single"/>
        </w:rPr>
      </w:pPr>
      <w:r>
        <w:rPr>
          <w:rFonts w:ascii="Arial" w:hAnsi="Arial" w:cs="Arial"/>
          <w:b/>
          <w:bCs/>
          <w:sz w:val="22"/>
          <w:szCs w:val="22"/>
          <w:u w:val="single"/>
        </w:rPr>
        <w:t>Group Two</w:t>
      </w:r>
      <w:r w:rsidR="007F11B9" w:rsidRPr="00CF1653">
        <w:rPr>
          <w:rFonts w:ascii="Arial" w:hAnsi="Arial" w:cs="Arial"/>
          <w:b/>
          <w:bCs/>
          <w:sz w:val="22"/>
          <w:szCs w:val="22"/>
          <w:u w:val="single"/>
        </w:rPr>
        <w:t>:</w:t>
      </w:r>
      <w:r w:rsidR="007F11B9" w:rsidRPr="00CF1653">
        <w:rPr>
          <w:rFonts w:ascii="Arial" w:hAnsi="Arial" w:cs="Arial"/>
          <w:bCs/>
          <w:sz w:val="22"/>
          <w:szCs w:val="22"/>
          <w:u w:val="single"/>
        </w:rPr>
        <w:t xml:space="preserve"> (play: The Mineola Twins by Paula Vogel) - “Theatre Role Models,” </w:t>
      </w:r>
      <w:r w:rsidR="007F11B9" w:rsidRPr="00CF1653">
        <w:rPr>
          <w:rFonts w:ascii="Arial" w:hAnsi="Arial" w:cs="Arial"/>
          <w:bCs/>
          <w:i/>
          <w:sz w:val="22"/>
          <w:szCs w:val="22"/>
          <w:u w:val="single"/>
        </w:rPr>
        <w:t xml:space="preserve">WIAT, </w:t>
      </w:r>
      <w:r w:rsidR="007F11B9" w:rsidRPr="00CF1653">
        <w:rPr>
          <w:rFonts w:ascii="Arial" w:hAnsi="Arial" w:cs="Arial"/>
          <w:bCs/>
          <w:sz w:val="22"/>
          <w:szCs w:val="22"/>
          <w:u w:val="single"/>
        </w:rPr>
        <w:t xml:space="preserve">424-425; “Politically Incorrect: Paula Vogel,” </w:t>
      </w:r>
      <w:r w:rsidR="007F11B9" w:rsidRPr="00CF1653">
        <w:rPr>
          <w:rFonts w:ascii="Arial" w:hAnsi="Arial" w:cs="Arial"/>
          <w:bCs/>
          <w:i/>
          <w:sz w:val="22"/>
          <w:szCs w:val="22"/>
          <w:u w:val="single"/>
        </w:rPr>
        <w:t xml:space="preserve">WIAT, </w:t>
      </w:r>
      <w:r w:rsidR="007F11B9" w:rsidRPr="00CF1653">
        <w:rPr>
          <w:rFonts w:ascii="Arial" w:hAnsi="Arial" w:cs="Arial"/>
          <w:bCs/>
          <w:sz w:val="22"/>
          <w:szCs w:val="22"/>
          <w:u w:val="single"/>
        </w:rPr>
        <w:t xml:space="preserve">435-437 &amp; Patti P. Gillespie, “Feminist Theatre:  A Rhetorical Phenomenon, </w:t>
      </w:r>
      <w:r w:rsidR="007F11B9" w:rsidRPr="00CF1653">
        <w:rPr>
          <w:rFonts w:ascii="Arial" w:hAnsi="Arial" w:cs="Arial"/>
          <w:bCs/>
          <w:i/>
          <w:sz w:val="22"/>
          <w:szCs w:val="22"/>
          <w:u w:val="single"/>
        </w:rPr>
        <w:t xml:space="preserve">WIAT, pgs. </w:t>
      </w:r>
      <w:r w:rsidR="007F11B9" w:rsidRPr="00CF1653">
        <w:rPr>
          <w:rFonts w:ascii="Arial" w:hAnsi="Arial" w:cs="Arial"/>
          <w:bCs/>
          <w:sz w:val="22"/>
          <w:szCs w:val="22"/>
          <w:u w:val="single"/>
        </w:rPr>
        <w:t>267-274</w:t>
      </w:r>
      <w:r w:rsidR="007F11B9" w:rsidRPr="00CF1653">
        <w:rPr>
          <w:rFonts w:ascii="Arial" w:hAnsi="Arial" w:cs="Arial"/>
          <w:bCs/>
          <w:i/>
          <w:sz w:val="22"/>
          <w:szCs w:val="22"/>
          <w:u w:val="single"/>
        </w:rPr>
        <w:t>;</w:t>
      </w:r>
    </w:p>
    <w:p w14:paraId="0B2A8BA8" w14:textId="244EDD99" w:rsidR="00500FA7" w:rsidRPr="00833112" w:rsidRDefault="00500FA7" w:rsidP="003E76A6">
      <w:pPr>
        <w:spacing w:after="0" w:line="240" w:lineRule="auto"/>
        <w:ind w:left="1440" w:hanging="1440"/>
        <w:rPr>
          <w:rFonts w:ascii="Arial" w:hAnsi="Arial" w:cs="Arial"/>
          <w:sz w:val="22"/>
          <w:szCs w:val="22"/>
        </w:rPr>
      </w:pPr>
    </w:p>
    <w:p w14:paraId="73FDD563" w14:textId="3908404A" w:rsidR="003A1B72" w:rsidRPr="00833112" w:rsidRDefault="00BD5088" w:rsidP="00CA4CA2">
      <w:pPr>
        <w:spacing w:after="0" w:line="240" w:lineRule="auto"/>
        <w:ind w:left="1440" w:hanging="1440"/>
        <w:rPr>
          <w:rFonts w:ascii="Arial" w:hAnsi="Arial" w:cs="Arial"/>
          <w:sz w:val="20"/>
          <w:szCs w:val="20"/>
        </w:rPr>
      </w:pPr>
      <w:r w:rsidRPr="00833112">
        <w:rPr>
          <w:rFonts w:ascii="Arial" w:hAnsi="Arial" w:cs="Arial"/>
          <w:sz w:val="22"/>
          <w:szCs w:val="22"/>
        </w:rPr>
        <w:tab/>
      </w:r>
      <w:r w:rsidRPr="00833112">
        <w:rPr>
          <w:rFonts w:ascii="Arial" w:hAnsi="Arial" w:cs="Arial"/>
          <w:sz w:val="20"/>
          <w:szCs w:val="20"/>
        </w:rPr>
        <w:t>{</w:t>
      </w:r>
      <w:r w:rsidRPr="00E25B5D">
        <w:rPr>
          <w:rFonts w:ascii="Arial" w:hAnsi="Arial" w:cs="Arial"/>
          <w:b/>
          <w:sz w:val="20"/>
          <w:szCs w:val="20"/>
        </w:rPr>
        <w:t>Homework</w:t>
      </w:r>
      <w:r w:rsidRPr="00833112">
        <w:rPr>
          <w:rFonts w:ascii="Arial" w:hAnsi="Arial" w:cs="Arial"/>
          <w:sz w:val="20"/>
          <w:szCs w:val="20"/>
        </w:rPr>
        <w:t xml:space="preserve">: read articles on BB in </w:t>
      </w:r>
      <w:r w:rsidR="0036247E" w:rsidRPr="00833112">
        <w:rPr>
          <w:rFonts w:ascii="Arial" w:hAnsi="Arial" w:cs="Arial"/>
          <w:sz w:val="20"/>
          <w:szCs w:val="20"/>
        </w:rPr>
        <w:t xml:space="preserve">Week 14 </w:t>
      </w:r>
      <w:r w:rsidRPr="00833112">
        <w:rPr>
          <w:rFonts w:ascii="Arial" w:hAnsi="Arial" w:cs="Arial"/>
          <w:sz w:val="20"/>
          <w:szCs w:val="20"/>
        </w:rPr>
        <w:t>folder</w:t>
      </w:r>
      <w:r w:rsidR="001622F2">
        <w:rPr>
          <w:rFonts w:ascii="Arial" w:hAnsi="Arial" w:cs="Arial"/>
          <w:sz w:val="20"/>
          <w:szCs w:val="20"/>
        </w:rPr>
        <w:t xml:space="preserve"> </w:t>
      </w:r>
      <w:r w:rsidR="00E25B5D">
        <w:rPr>
          <w:rFonts w:ascii="Arial" w:hAnsi="Arial" w:cs="Arial"/>
          <w:sz w:val="20"/>
          <w:szCs w:val="20"/>
        </w:rPr>
        <w:t xml:space="preserve">(may help you with your research papers) </w:t>
      </w:r>
      <w:r w:rsidR="001622F2">
        <w:rPr>
          <w:rFonts w:ascii="Arial" w:hAnsi="Arial" w:cs="Arial"/>
          <w:sz w:val="20"/>
          <w:szCs w:val="20"/>
        </w:rPr>
        <w:t>–</w:t>
      </w:r>
      <w:r w:rsidR="006A097D">
        <w:rPr>
          <w:rFonts w:ascii="Arial" w:hAnsi="Arial" w:cs="Arial"/>
          <w:sz w:val="20"/>
          <w:szCs w:val="20"/>
        </w:rPr>
        <w:t xml:space="preserve"> 53 Plays Written by Women,</w:t>
      </w:r>
      <w:r w:rsidR="00E25B5D">
        <w:rPr>
          <w:rFonts w:ascii="Arial" w:hAnsi="Arial" w:cs="Arial"/>
          <w:sz w:val="20"/>
          <w:szCs w:val="20"/>
        </w:rPr>
        <w:t xml:space="preserve"> </w:t>
      </w:r>
      <w:r w:rsidR="006A097D">
        <w:rPr>
          <w:rFonts w:ascii="Arial" w:hAnsi="Arial" w:cs="Arial"/>
          <w:sz w:val="20"/>
          <w:szCs w:val="20"/>
        </w:rPr>
        <w:t xml:space="preserve">Female Playwrights Leap to the Front Stage, Venues for Women, Broadway Female Directors Finally Hitting Stride, Meet the Directors, </w:t>
      </w:r>
      <w:r w:rsidR="00E25B5D">
        <w:rPr>
          <w:rFonts w:ascii="Arial" w:hAnsi="Arial" w:cs="Arial"/>
          <w:sz w:val="20"/>
          <w:szCs w:val="20"/>
        </w:rPr>
        <w:t>American Theatre: Women Push for Equality</w:t>
      </w:r>
      <w:r w:rsidR="001A5A85">
        <w:rPr>
          <w:rFonts w:ascii="Arial" w:hAnsi="Arial" w:cs="Arial"/>
          <w:sz w:val="20"/>
          <w:szCs w:val="20"/>
        </w:rPr>
        <w:t>, Women Designers</w:t>
      </w:r>
      <w:r w:rsidRPr="00833112">
        <w:rPr>
          <w:rFonts w:ascii="Arial" w:hAnsi="Arial" w:cs="Arial"/>
          <w:sz w:val="20"/>
          <w:szCs w:val="20"/>
        </w:rPr>
        <w:t>}</w:t>
      </w:r>
      <w:r w:rsidR="005A11CC" w:rsidRPr="00833112">
        <w:rPr>
          <w:rFonts w:ascii="Arial" w:hAnsi="Arial" w:cs="Arial"/>
          <w:sz w:val="20"/>
          <w:szCs w:val="20"/>
        </w:rPr>
        <w:tab/>
      </w:r>
    </w:p>
    <w:p w14:paraId="40B754A6" w14:textId="394B6E02" w:rsidR="004809E9" w:rsidRPr="009D63CF" w:rsidRDefault="002F302D" w:rsidP="0097726A">
      <w:pPr>
        <w:spacing w:after="0" w:line="240" w:lineRule="auto"/>
        <w:rPr>
          <w:rFonts w:ascii="Arial" w:hAnsi="Arial" w:cs="Arial"/>
          <w:b/>
          <w:sz w:val="22"/>
          <w:szCs w:val="22"/>
        </w:rPr>
      </w:pPr>
      <w:r w:rsidRPr="009D63CF">
        <w:rPr>
          <w:rFonts w:ascii="Arial" w:hAnsi="Arial" w:cs="Arial"/>
          <w:b/>
          <w:sz w:val="22"/>
          <w:szCs w:val="22"/>
        </w:rPr>
        <w:t>_____________________________________________________</w:t>
      </w:r>
      <w:r w:rsidR="007F11B9" w:rsidRPr="009D63CF">
        <w:rPr>
          <w:rFonts w:ascii="Arial" w:hAnsi="Arial" w:cs="Arial"/>
          <w:b/>
          <w:sz w:val="22"/>
          <w:szCs w:val="22"/>
        </w:rPr>
        <w:t>_______________________</w:t>
      </w:r>
    </w:p>
    <w:p w14:paraId="6785B588" w14:textId="729A3F9C"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14:</w:t>
      </w:r>
    </w:p>
    <w:p w14:paraId="72F5D73D" w14:textId="40E03CA4" w:rsidR="00545913" w:rsidRPr="00833112" w:rsidRDefault="00901DB8" w:rsidP="007F11B9">
      <w:pPr>
        <w:spacing w:after="0" w:line="240" w:lineRule="auto"/>
        <w:ind w:left="1440" w:hanging="1440"/>
        <w:rPr>
          <w:rFonts w:ascii="Arial" w:hAnsi="Arial" w:cs="Arial"/>
          <w:sz w:val="22"/>
          <w:szCs w:val="22"/>
        </w:rPr>
      </w:pPr>
      <w:r>
        <w:rPr>
          <w:rFonts w:ascii="Arial" w:hAnsi="Arial" w:cs="Arial"/>
          <w:sz w:val="22"/>
          <w:szCs w:val="22"/>
        </w:rPr>
        <w:t>4/25</w:t>
      </w:r>
      <w:r w:rsidR="00031E9A" w:rsidRPr="00833112">
        <w:rPr>
          <w:rFonts w:ascii="Arial" w:hAnsi="Arial" w:cs="Arial"/>
          <w:sz w:val="22"/>
          <w:szCs w:val="22"/>
        </w:rPr>
        <w:tab/>
      </w:r>
      <w:r w:rsidR="007F11B9">
        <w:rPr>
          <w:rFonts w:ascii="Arial" w:hAnsi="Arial" w:cs="Arial"/>
          <w:sz w:val="22"/>
          <w:szCs w:val="22"/>
        </w:rPr>
        <w:t>Group One Presentation</w:t>
      </w:r>
    </w:p>
    <w:p w14:paraId="71BEE741" w14:textId="0ACBBD93" w:rsidR="004A19CB" w:rsidRPr="00833112" w:rsidRDefault="004A19CB" w:rsidP="007F11B9">
      <w:pPr>
        <w:spacing w:after="0" w:line="240" w:lineRule="auto"/>
        <w:rPr>
          <w:rFonts w:ascii="Arial" w:hAnsi="Arial" w:cs="Arial"/>
          <w:sz w:val="22"/>
          <w:szCs w:val="22"/>
        </w:rPr>
      </w:pPr>
    </w:p>
    <w:p w14:paraId="3D9BB0EE" w14:textId="196CE421" w:rsidR="001622F2" w:rsidRPr="00AA6E93" w:rsidRDefault="00901DB8" w:rsidP="00AA6E93">
      <w:pPr>
        <w:spacing w:after="0" w:line="240" w:lineRule="auto"/>
        <w:ind w:left="1440" w:hanging="1440"/>
        <w:rPr>
          <w:rFonts w:ascii="Arial" w:hAnsi="Arial" w:cs="Arial"/>
          <w:sz w:val="22"/>
          <w:szCs w:val="22"/>
        </w:rPr>
      </w:pPr>
      <w:r>
        <w:rPr>
          <w:rFonts w:ascii="Arial" w:hAnsi="Arial" w:cs="Arial"/>
          <w:sz w:val="22"/>
          <w:szCs w:val="22"/>
        </w:rPr>
        <w:t>4/27</w:t>
      </w:r>
      <w:r w:rsidR="004809E9" w:rsidRPr="00833112">
        <w:rPr>
          <w:rFonts w:ascii="Arial" w:hAnsi="Arial" w:cs="Arial"/>
          <w:sz w:val="22"/>
          <w:szCs w:val="22"/>
        </w:rPr>
        <w:tab/>
      </w:r>
      <w:r w:rsidR="007F11B9" w:rsidRPr="007F11B9">
        <w:rPr>
          <w:rFonts w:ascii="Arial" w:hAnsi="Arial" w:cs="Arial"/>
          <w:sz w:val="22"/>
          <w:szCs w:val="22"/>
        </w:rPr>
        <w:t>Group Two Presentation</w:t>
      </w:r>
    </w:p>
    <w:p w14:paraId="5BCBD803" w14:textId="4EFC6DEB" w:rsidR="004809E9" w:rsidRPr="00833112" w:rsidRDefault="002F302D" w:rsidP="00F12237">
      <w:pPr>
        <w:spacing w:after="0" w:line="240" w:lineRule="auto"/>
        <w:ind w:left="1440" w:hanging="1440"/>
        <w:rPr>
          <w:rFonts w:ascii="Arial" w:hAnsi="Arial" w:cs="Arial"/>
          <w:sz w:val="22"/>
          <w:szCs w:val="22"/>
        </w:rPr>
      </w:pPr>
      <w:r w:rsidRPr="00833112">
        <w:rPr>
          <w:rFonts w:ascii="Arial" w:hAnsi="Arial" w:cs="Arial"/>
          <w:b/>
          <w:sz w:val="22"/>
          <w:szCs w:val="22"/>
        </w:rPr>
        <w:t>_____________________________________________________</w:t>
      </w:r>
      <w:r w:rsidR="007F11B9">
        <w:rPr>
          <w:rFonts w:ascii="Arial" w:hAnsi="Arial" w:cs="Arial"/>
          <w:b/>
          <w:sz w:val="22"/>
          <w:szCs w:val="22"/>
        </w:rPr>
        <w:t>_______________________</w:t>
      </w:r>
      <w:r w:rsidR="00A45CF5" w:rsidRPr="00833112">
        <w:rPr>
          <w:rFonts w:ascii="Arial" w:hAnsi="Arial" w:cs="Arial"/>
          <w:sz w:val="22"/>
          <w:szCs w:val="22"/>
        </w:rPr>
        <w:t xml:space="preserve"> </w:t>
      </w:r>
    </w:p>
    <w:p w14:paraId="362AC2E8" w14:textId="62F1B6B1"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15:</w:t>
      </w:r>
    </w:p>
    <w:p w14:paraId="3F589593" w14:textId="12C8AB7B" w:rsidR="004A19CB" w:rsidRPr="00833112" w:rsidRDefault="00901DB8" w:rsidP="00D60E75">
      <w:pPr>
        <w:spacing w:after="0" w:line="240" w:lineRule="auto"/>
        <w:ind w:left="1440" w:hanging="1440"/>
        <w:rPr>
          <w:rFonts w:ascii="Arial" w:hAnsi="Arial" w:cs="Arial"/>
          <w:sz w:val="22"/>
          <w:szCs w:val="22"/>
        </w:rPr>
      </w:pPr>
      <w:r>
        <w:rPr>
          <w:rFonts w:ascii="Arial" w:hAnsi="Arial" w:cs="Arial"/>
          <w:sz w:val="22"/>
          <w:szCs w:val="22"/>
        </w:rPr>
        <w:t>5/2</w:t>
      </w:r>
      <w:r w:rsidR="00031E9A" w:rsidRPr="00833112">
        <w:rPr>
          <w:rFonts w:ascii="Arial" w:hAnsi="Arial" w:cs="Arial"/>
          <w:sz w:val="22"/>
          <w:szCs w:val="22"/>
        </w:rPr>
        <w:tab/>
      </w:r>
      <w:r w:rsidR="00D60E75" w:rsidRPr="00833112">
        <w:rPr>
          <w:rFonts w:ascii="Arial" w:hAnsi="Arial" w:cs="Arial"/>
          <w:sz w:val="22"/>
          <w:szCs w:val="22"/>
        </w:rPr>
        <w:t>Discuss</w:t>
      </w:r>
      <w:r w:rsidR="006A097D">
        <w:rPr>
          <w:rFonts w:ascii="Arial" w:hAnsi="Arial" w:cs="Arial"/>
          <w:sz w:val="22"/>
          <w:szCs w:val="22"/>
        </w:rPr>
        <w:t>/Work on</w:t>
      </w:r>
      <w:r w:rsidR="007F11B9">
        <w:rPr>
          <w:rFonts w:ascii="Arial" w:hAnsi="Arial" w:cs="Arial"/>
          <w:sz w:val="22"/>
          <w:szCs w:val="22"/>
        </w:rPr>
        <w:t xml:space="preserve">: </w:t>
      </w:r>
      <w:r w:rsidR="001622F2">
        <w:rPr>
          <w:rFonts w:ascii="Arial" w:hAnsi="Arial" w:cs="Arial"/>
          <w:sz w:val="22"/>
          <w:szCs w:val="22"/>
        </w:rPr>
        <w:t>Research Projects</w:t>
      </w:r>
    </w:p>
    <w:p w14:paraId="536B245D" w14:textId="77777777" w:rsidR="005A6617" w:rsidRPr="00833112" w:rsidRDefault="005A6617" w:rsidP="002F302D">
      <w:pPr>
        <w:spacing w:after="0" w:line="240" w:lineRule="auto"/>
        <w:rPr>
          <w:rFonts w:ascii="Arial" w:hAnsi="Arial" w:cs="Arial"/>
          <w:sz w:val="22"/>
          <w:szCs w:val="22"/>
        </w:rPr>
      </w:pPr>
    </w:p>
    <w:p w14:paraId="08C602B9" w14:textId="3E313514" w:rsidR="00901DB8" w:rsidRPr="00833112" w:rsidRDefault="00901DB8" w:rsidP="00901DB8">
      <w:pPr>
        <w:spacing w:after="0" w:line="240" w:lineRule="auto"/>
        <w:ind w:left="1440" w:hanging="1440"/>
        <w:rPr>
          <w:rFonts w:ascii="Arial" w:hAnsi="Arial" w:cs="Arial"/>
          <w:sz w:val="22"/>
          <w:szCs w:val="22"/>
        </w:rPr>
      </w:pPr>
      <w:r>
        <w:rPr>
          <w:rFonts w:ascii="Arial" w:hAnsi="Arial" w:cs="Arial"/>
          <w:sz w:val="22"/>
          <w:szCs w:val="22"/>
        </w:rPr>
        <w:t>5/4</w:t>
      </w:r>
      <w:r w:rsidR="00031E9A" w:rsidRPr="00833112">
        <w:rPr>
          <w:rFonts w:ascii="Arial" w:hAnsi="Arial" w:cs="Arial"/>
          <w:sz w:val="22"/>
          <w:szCs w:val="22"/>
        </w:rPr>
        <w:tab/>
      </w:r>
      <w:r>
        <w:rPr>
          <w:rFonts w:ascii="Arial" w:hAnsi="Arial" w:cs="Arial"/>
          <w:sz w:val="22"/>
          <w:szCs w:val="22"/>
        </w:rPr>
        <w:t xml:space="preserve">Work on Research Project &amp; </w:t>
      </w:r>
      <w:r w:rsidRPr="00833112">
        <w:rPr>
          <w:rFonts w:ascii="Arial" w:hAnsi="Arial" w:cs="Arial"/>
          <w:sz w:val="22"/>
          <w:szCs w:val="22"/>
        </w:rPr>
        <w:t xml:space="preserve">Class Wrap up </w:t>
      </w:r>
    </w:p>
    <w:p w14:paraId="2F631A9F" w14:textId="77777777" w:rsidR="00901DB8" w:rsidRPr="00833112" w:rsidRDefault="00901DB8" w:rsidP="00901DB8">
      <w:pPr>
        <w:spacing w:after="0" w:line="240" w:lineRule="auto"/>
        <w:ind w:left="1440"/>
        <w:rPr>
          <w:rFonts w:ascii="Arial" w:hAnsi="Arial" w:cs="Arial"/>
          <w:sz w:val="22"/>
          <w:szCs w:val="22"/>
        </w:rPr>
      </w:pPr>
      <w:r w:rsidRPr="00833112">
        <w:rPr>
          <w:rFonts w:ascii="Arial" w:hAnsi="Arial" w:cs="Arial"/>
          <w:sz w:val="22"/>
          <w:szCs w:val="22"/>
        </w:rPr>
        <w:t xml:space="preserve"> (</w:t>
      </w:r>
      <w:r w:rsidRPr="00833112">
        <w:rPr>
          <w:rFonts w:ascii="Arial" w:hAnsi="Arial" w:cs="Arial"/>
          <w:i/>
          <w:sz w:val="22"/>
          <w:szCs w:val="22"/>
        </w:rPr>
        <w:t>Last day of regular class)</w:t>
      </w:r>
    </w:p>
    <w:p w14:paraId="6D5F9864" w14:textId="55823F27" w:rsidR="00BD5088" w:rsidRPr="00833112" w:rsidRDefault="00BD5088" w:rsidP="00222D48">
      <w:pPr>
        <w:spacing w:after="0" w:line="240" w:lineRule="auto"/>
        <w:ind w:left="1440" w:hanging="1440"/>
        <w:rPr>
          <w:rFonts w:ascii="Arial" w:hAnsi="Arial" w:cs="Arial"/>
          <w:sz w:val="22"/>
          <w:szCs w:val="22"/>
        </w:rPr>
      </w:pPr>
    </w:p>
    <w:p w14:paraId="4C52E47E" w14:textId="252E6D90" w:rsidR="004A19CB" w:rsidRPr="00E25B5D" w:rsidRDefault="002F302D" w:rsidP="006A38AE">
      <w:pPr>
        <w:spacing w:after="0" w:line="240" w:lineRule="auto"/>
        <w:ind w:left="1440" w:hanging="1440"/>
        <w:rPr>
          <w:rFonts w:ascii="Arial" w:hAnsi="Arial" w:cs="Arial"/>
          <w:b/>
          <w:sz w:val="22"/>
          <w:szCs w:val="22"/>
        </w:rPr>
      </w:pPr>
      <w:r w:rsidRPr="00E25B5D">
        <w:rPr>
          <w:rFonts w:ascii="Arial" w:hAnsi="Arial" w:cs="Arial"/>
          <w:b/>
          <w:sz w:val="22"/>
          <w:szCs w:val="22"/>
        </w:rPr>
        <w:t>______________________________________________</w:t>
      </w:r>
      <w:r w:rsidR="001622F2" w:rsidRPr="00E25B5D">
        <w:rPr>
          <w:rFonts w:ascii="Arial" w:hAnsi="Arial" w:cs="Arial"/>
          <w:b/>
          <w:sz w:val="22"/>
          <w:szCs w:val="22"/>
        </w:rPr>
        <w:t>______________________________</w:t>
      </w:r>
    </w:p>
    <w:p w14:paraId="30D0AA46" w14:textId="16BA6BCB" w:rsidR="00293507" w:rsidRPr="00901DB8" w:rsidRDefault="008D3276" w:rsidP="00901DB8">
      <w:pPr>
        <w:spacing w:after="0" w:line="240" w:lineRule="auto"/>
        <w:rPr>
          <w:rFonts w:ascii="Arial" w:hAnsi="Arial" w:cs="Arial"/>
          <w:b/>
          <w:sz w:val="22"/>
          <w:szCs w:val="22"/>
          <w:u w:val="single"/>
        </w:rPr>
      </w:pPr>
      <w:r w:rsidRPr="00833112">
        <w:rPr>
          <w:rFonts w:ascii="Arial" w:hAnsi="Arial" w:cs="Arial"/>
          <w:b/>
          <w:sz w:val="22"/>
          <w:szCs w:val="22"/>
          <w:u w:val="single"/>
        </w:rPr>
        <w:t>Week 16:</w:t>
      </w:r>
      <w:r w:rsidR="00901DB8">
        <w:rPr>
          <w:rFonts w:ascii="Arial" w:hAnsi="Arial" w:cs="Arial"/>
          <w:b/>
          <w:sz w:val="22"/>
          <w:szCs w:val="22"/>
          <w:u w:val="single"/>
        </w:rPr>
        <w:t xml:space="preserve"> </w:t>
      </w:r>
      <w:r w:rsidRPr="00833112">
        <w:rPr>
          <w:rFonts w:ascii="Arial" w:hAnsi="Arial" w:cs="Arial"/>
          <w:b/>
          <w:sz w:val="22"/>
          <w:szCs w:val="22"/>
          <w:u w:val="single"/>
        </w:rPr>
        <w:t>Finals Week:</w:t>
      </w:r>
      <w:r w:rsidRPr="00833112">
        <w:rPr>
          <w:rFonts w:ascii="Arial" w:hAnsi="Arial" w:cs="Arial"/>
          <w:sz w:val="22"/>
          <w:szCs w:val="22"/>
        </w:rPr>
        <w:t xml:space="preserve"> </w:t>
      </w:r>
      <w:r w:rsidRPr="00833112">
        <w:rPr>
          <w:rFonts w:ascii="Arial" w:hAnsi="Arial" w:cs="Arial"/>
          <w:sz w:val="22"/>
          <w:szCs w:val="22"/>
        </w:rPr>
        <w:tab/>
      </w:r>
    </w:p>
    <w:p w14:paraId="7DA9F46C" w14:textId="4970AC9F" w:rsidR="008D3276" w:rsidRPr="009D63CF" w:rsidRDefault="00044E4C" w:rsidP="009D63CF">
      <w:pPr>
        <w:spacing w:after="0" w:line="240" w:lineRule="auto"/>
        <w:ind w:left="1440" w:hanging="1440"/>
        <w:rPr>
          <w:rFonts w:ascii="Arial" w:hAnsi="Arial" w:cs="Arial"/>
          <w:sz w:val="22"/>
          <w:szCs w:val="22"/>
        </w:rPr>
      </w:pPr>
      <w:r>
        <w:rPr>
          <w:rFonts w:ascii="Arial" w:hAnsi="Arial" w:cs="Arial"/>
          <w:sz w:val="22"/>
          <w:szCs w:val="22"/>
        </w:rPr>
        <w:t>5/6 – 5/12</w:t>
      </w:r>
      <w:r w:rsidR="00293507" w:rsidRPr="00833112">
        <w:rPr>
          <w:rFonts w:ascii="Arial" w:hAnsi="Arial" w:cs="Arial"/>
          <w:sz w:val="22"/>
          <w:szCs w:val="22"/>
        </w:rPr>
        <w:t xml:space="preserve"> </w:t>
      </w:r>
      <w:r w:rsidR="00293507" w:rsidRPr="00833112">
        <w:rPr>
          <w:rFonts w:ascii="Arial" w:hAnsi="Arial" w:cs="Arial"/>
          <w:sz w:val="22"/>
          <w:szCs w:val="22"/>
        </w:rPr>
        <w:tab/>
      </w:r>
      <w:r w:rsidR="00437DDD" w:rsidRPr="00833112">
        <w:rPr>
          <w:rFonts w:ascii="Arial" w:hAnsi="Arial" w:cs="Arial"/>
          <w:b/>
          <w:i/>
          <w:sz w:val="22"/>
          <w:szCs w:val="22"/>
        </w:rPr>
        <w:t>(</w:t>
      </w:r>
      <w:r w:rsidR="00FD22C0" w:rsidRPr="00833112">
        <w:rPr>
          <w:rFonts w:ascii="Arial" w:hAnsi="Arial" w:cs="Arial"/>
          <w:b/>
          <w:i/>
          <w:sz w:val="22"/>
          <w:szCs w:val="22"/>
        </w:rPr>
        <w:t xml:space="preserve"> </w:t>
      </w:r>
      <w:r>
        <w:rPr>
          <w:rFonts w:ascii="Arial" w:hAnsi="Arial" w:cs="Arial"/>
          <w:b/>
          <w:i/>
          <w:sz w:val="22"/>
          <w:szCs w:val="22"/>
        </w:rPr>
        <w:t xml:space="preserve">May 11, 2017 - </w:t>
      </w:r>
      <w:r w:rsidR="00A22FCA" w:rsidRPr="00833112">
        <w:rPr>
          <w:rFonts w:ascii="Arial" w:hAnsi="Arial" w:cs="Arial"/>
          <w:b/>
          <w:i/>
          <w:sz w:val="22"/>
          <w:szCs w:val="22"/>
        </w:rPr>
        <w:t>8</w:t>
      </w:r>
      <w:r w:rsidR="00293507" w:rsidRPr="00833112">
        <w:rPr>
          <w:rFonts w:ascii="Arial" w:hAnsi="Arial" w:cs="Arial"/>
          <w:b/>
          <w:i/>
          <w:sz w:val="22"/>
          <w:szCs w:val="22"/>
        </w:rPr>
        <w:t>:am – 1</w:t>
      </w:r>
      <w:r w:rsidR="00A22FCA" w:rsidRPr="00833112">
        <w:rPr>
          <w:rFonts w:ascii="Arial" w:hAnsi="Arial" w:cs="Arial"/>
          <w:b/>
          <w:i/>
          <w:sz w:val="22"/>
          <w:szCs w:val="22"/>
        </w:rPr>
        <w:t>0:30a</w:t>
      </w:r>
      <w:r w:rsidR="00293507" w:rsidRPr="00833112">
        <w:rPr>
          <w:rFonts w:ascii="Arial" w:hAnsi="Arial" w:cs="Arial"/>
          <w:b/>
          <w:i/>
          <w:sz w:val="22"/>
          <w:szCs w:val="22"/>
        </w:rPr>
        <w:t>m</w:t>
      </w:r>
      <w:r w:rsidR="009D63CF">
        <w:rPr>
          <w:rFonts w:ascii="Arial" w:hAnsi="Arial" w:cs="Arial"/>
          <w:b/>
          <w:i/>
          <w:sz w:val="22"/>
          <w:szCs w:val="22"/>
        </w:rPr>
        <w:t xml:space="preserve"> - </w:t>
      </w:r>
      <w:r w:rsidR="009D63CF">
        <w:rPr>
          <w:rFonts w:ascii="Arial" w:hAnsi="Arial" w:cs="Arial"/>
          <w:b/>
          <w:sz w:val="22"/>
          <w:szCs w:val="22"/>
        </w:rPr>
        <w:t xml:space="preserve">Research </w:t>
      </w:r>
      <w:r w:rsidR="009D63CF" w:rsidRPr="00833112">
        <w:rPr>
          <w:rFonts w:ascii="Arial" w:hAnsi="Arial" w:cs="Arial"/>
          <w:b/>
          <w:sz w:val="22"/>
          <w:szCs w:val="22"/>
        </w:rPr>
        <w:t>Papers/Project Due – late papers not accepted!</w:t>
      </w:r>
      <w:r w:rsidR="00293507" w:rsidRPr="00833112">
        <w:rPr>
          <w:rFonts w:ascii="Arial" w:hAnsi="Arial" w:cs="Arial"/>
          <w:b/>
          <w:i/>
          <w:sz w:val="22"/>
          <w:szCs w:val="22"/>
        </w:rPr>
        <w:t>)</w:t>
      </w:r>
    </w:p>
    <w:p w14:paraId="73C019C1" w14:textId="439DE033" w:rsidR="00CE18F8" w:rsidRPr="00833112" w:rsidRDefault="00CE18F8" w:rsidP="00595A24">
      <w:pPr>
        <w:rPr>
          <w:rFonts w:ascii="Arial" w:hAnsi="Arial" w:cs="Arial"/>
          <w:b/>
          <w:sz w:val="22"/>
          <w:szCs w:val="22"/>
        </w:rPr>
      </w:pPr>
    </w:p>
    <w:p w14:paraId="09F164E1" w14:textId="51479AAD" w:rsidR="00B149A2" w:rsidRPr="00833112" w:rsidRDefault="00E9332F" w:rsidP="003A1B72">
      <w:pPr>
        <w:spacing w:after="0"/>
        <w:rPr>
          <w:rFonts w:ascii="Arial" w:hAnsi="Arial" w:cs="Arial"/>
          <w:sz w:val="22"/>
          <w:szCs w:val="22"/>
        </w:rPr>
      </w:pPr>
      <w:r w:rsidRPr="00833112">
        <w:rPr>
          <w:rFonts w:ascii="Arial" w:hAnsi="Arial" w:cs="Arial"/>
          <w:sz w:val="22"/>
          <w:szCs w:val="22"/>
        </w:rPr>
        <w:t>***</w:t>
      </w:r>
      <w:r w:rsidR="00723CCB" w:rsidRPr="00833112">
        <w:rPr>
          <w:rFonts w:ascii="Arial" w:hAnsi="Arial" w:cs="Arial"/>
          <w:sz w:val="22"/>
          <w:szCs w:val="22"/>
        </w:rPr>
        <w:t>*Instructor reserves the right to change this syllabus at any time. Students will be informed should any changes occur.</w:t>
      </w:r>
    </w:p>
    <w:p w14:paraId="7517D3B9" w14:textId="402AE1E8" w:rsidR="00F12237" w:rsidRPr="00833112" w:rsidRDefault="00FE1C2E" w:rsidP="00ED0A05">
      <w:pPr>
        <w:spacing w:after="0" w:line="240" w:lineRule="auto"/>
        <w:rPr>
          <w:rFonts w:ascii="Arial" w:hAnsi="Arial" w:cs="Arial"/>
          <w:b/>
          <w:sz w:val="22"/>
          <w:szCs w:val="22"/>
          <w:u w:val="single"/>
        </w:rPr>
      </w:pPr>
      <w:r w:rsidRPr="00833112">
        <w:rPr>
          <w:rFonts w:ascii="Arial" w:hAnsi="Arial" w:cs="Arial"/>
          <w:b/>
          <w:sz w:val="22"/>
          <w:szCs w:val="22"/>
          <w:u w:val="single"/>
        </w:rPr>
        <w:t>_________________________________________________</w:t>
      </w:r>
      <w:r w:rsidR="00044E4C">
        <w:rPr>
          <w:rFonts w:ascii="Arial" w:hAnsi="Arial" w:cs="Arial"/>
          <w:b/>
          <w:sz w:val="22"/>
          <w:szCs w:val="22"/>
          <w:u w:val="single"/>
        </w:rPr>
        <w:t>___________________________</w:t>
      </w:r>
    </w:p>
    <w:p w14:paraId="7683792B" w14:textId="77777777" w:rsidR="00B16BA5" w:rsidRDefault="00B16BA5" w:rsidP="00B16BA5">
      <w:pPr>
        <w:spacing w:after="0" w:line="240" w:lineRule="auto"/>
        <w:rPr>
          <w:rFonts w:ascii="Arial" w:hAnsi="Arial" w:cs="Arial"/>
          <w:b/>
          <w:sz w:val="21"/>
          <w:szCs w:val="21"/>
        </w:rPr>
      </w:pPr>
    </w:p>
    <w:p w14:paraId="0D52B00A" w14:textId="141BADC6" w:rsidR="00ED0A05" w:rsidRPr="00833112" w:rsidRDefault="002F302D" w:rsidP="00B16BA5">
      <w:pPr>
        <w:spacing w:after="0" w:line="240" w:lineRule="auto"/>
        <w:rPr>
          <w:rFonts w:ascii="Arial" w:hAnsi="Arial" w:cs="Arial"/>
          <w:b/>
          <w:sz w:val="21"/>
          <w:szCs w:val="21"/>
        </w:rPr>
      </w:pPr>
      <w:r w:rsidRPr="00833112">
        <w:rPr>
          <w:rFonts w:ascii="Arial" w:hAnsi="Arial" w:cs="Arial"/>
          <w:b/>
          <w:sz w:val="21"/>
          <w:szCs w:val="21"/>
        </w:rPr>
        <w:t>University of Texas, Arlington Library information:</w:t>
      </w:r>
    </w:p>
    <w:p w14:paraId="7E8E261D" w14:textId="77777777" w:rsidR="002F302D" w:rsidRPr="00833112" w:rsidRDefault="002F302D" w:rsidP="002F302D">
      <w:pPr>
        <w:tabs>
          <w:tab w:val="left" w:pos="1080"/>
          <w:tab w:val="left" w:leader="dot" w:pos="4320"/>
        </w:tabs>
        <w:spacing w:after="120"/>
        <w:ind w:left="360"/>
        <w:rPr>
          <w:rFonts w:ascii="Arial" w:hAnsi="Arial" w:cs="Arial"/>
          <w:sz w:val="21"/>
          <w:szCs w:val="21"/>
        </w:rPr>
      </w:pPr>
      <w:r w:rsidRPr="00833112">
        <w:rPr>
          <w:rFonts w:ascii="Arial" w:hAnsi="Arial" w:cs="Arial"/>
          <w:sz w:val="21"/>
          <w:szCs w:val="21"/>
        </w:rPr>
        <w:t>Library Home Page</w:t>
      </w:r>
      <w:r w:rsidRPr="00833112">
        <w:rPr>
          <w:rFonts w:ascii="Arial" w:hAnsi="Arial" w:cs="Arial"/>
          <w:sz w:val="21"/>
          <w:szCs w:val="21"/>
        </w:rPr>
        <w:tab/>
        <w:t xml:space="preserve"> </w:t>
      </w:r>
      <w:hyperlink r:id="rId26" w:history="1">
        <w:r w:rsidRPr="00833112">
          <w:rPr>
            <w:rStyle w:val="Hyperlink"/>
            <w:rFonts w:ascii="Arial" w:hAnsi="Arial" w:cs="Arial"/>
            <w:sz w:val="21"/>
            <w:szCs w:val="21"/>
          </w:rPr>
          <w:t>http://www.uta.edu/library</w:t>
        </w:r>
      </w:hyperlink>
      <w:r w:rsidRPr="00833112">
        <w:rPr>
          <w:rFonts w:ascii="Arial" w:hAnsi="Arial" w:cs="Arial"/>
          <w:sz w:val="21"/>
          <w:szCs w:val="21"/>
        </w:rPr>
        <w:t xml:space="preserve"> </w:t>
      </w:r>
    </w:p>
    <w:p w14:paraId="2E592F35"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Subject Guides</w:t>
      </w:r>
      <w:r w:rsidRPr="00833112">
        <w:rPr>
          <w:rFonts w:ascii="Arial" w:hAnsi="Arial" w:cs="Arial"/>
          <w:color w:val="000000"/>
          <w:sz w:val="21"/>
          <w:szCs w:val="21"/>
        </w:rPr>
        <w:tab/>
        <w:t xml:space="preserve"> </w:t>
      </w:r>
      <w:hyperlink r:id="rId27" w:tgtFrame="_blank" w:history="1">
        <w:r w:rsidRPr="00833112">
          <w:rPr>
            <w:rStyle w:val="Hyperlink"/>
            <w:rFonts w:ascii="Arial" w:hAnsi="Arial" w:cs="Arial"/>
            <w:sz w:val="21"/>
            <w:szCs w:val="21"/>
          </w:rPr>
          <w:t>http://libguides.uta.edu</w:t>
        </w:r>
      </w:hyperlink>
    </w:p>
    <w:p w14:paraId="2E74C3B8"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Subject Librarians</w:t>
      </w:r>
      <w:r w:rsidRPr="00833112">
        <w:rPr>
          <w:rFonts w:ascii="Arial" w:hAnsi="Arial" w:cs="Arial"/>
          <w:color w:val="000000"/>
          <w:sz w:val="21"/>
          <w:szCs w:val="21"/>
        </w:rPr>
        <w:tab/>
        <w:t xml:space="preserve"> </w:t>
      </w:r>
      <w:hyperlink r:id="rId28" w:tgtFrame="_blank" w:history="1">
        <w:r w:rsidRPr="00833112">
          <w:rPr>
            <w:rStyle w:val="Hyperlink"/>
            <w:rFonts w:ascii="Arial" w:hAnsi="Arial" w:cs="Arial"/>
            <w:sz w:val="21"/>
            <w:szCs w:val="21"/>
          </w:rPr>
          <w:t>http://www.uta.edu/library/help/subject-librarians.php</w:t>
        </w:r>
      </w:hyperlink>
      <w:r w:rsidRPr="00833112">
        <w:rPr>
          <w:rFonts w:ascii="Arial" w:hAnsi="Arial" w:cs="Arial"/>
          <w:color w:val="000000"/>
          <w:sz w:val="21"/>
          <w:szCs w:val="21"/>
        </w:rPr>
        <w:t xml:space="preserve"> </w:t>
      </w:r>
    </w:p>
    <w:p w14:paraId="50853DEA"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lang w:val="fr-FR"/>
        </w:rPr>
      </w:pPr>
      <w:r w:rsidRPr="00833112">
        <w:rPr>
          <w:rFonts w:ascii="Arial" w:hAnsi="Arial" w:cs="Arial"/>
          <w:color w:val="000000"/>
          <w:sz w:val="21"/>
          <w:szCs w:val="21"/>
          <w:lang w:val="fr-FR"/>
        </w:rPr>
        <w:t>Course Reserves</w:t>
      </w:r>
      <w:r w:rsidRPr="00833112">
        <w:rPr>
          <w:rFonts w:ascii="Arial" w:hAnsi="Arial" w:cs="Arial"/>
          <w:color w:val="000000"/>
          <w:sz w:val="21"/>
          <w:szCs w:val="21"/>
          <w:lang w:val="fr-FR"/>
        </w:rPr>
        <w:tab/>
        <w:t xml:space="preserve"> </w:t>
      </w:r>
      <w:hyperlink r:id="rId29" w:tgtFrame="_blank" w:history="1">
        <w:r w:rsidRPr="00833112">
          <w:rPr>
            <w:rStyle w:val="Hyperlink"/>
            <w:rFonts w:ascii="Arial" w:hAnsi="Arial" w:cs="Arial"/>
            <w:sz w:val="21"/>
            <w:szCs w:val="21"/>
            <w:lang w:val="fr-FR"/>
          </w:rPr>
          <w:t>http://pulse.uta.edu/vwebv/enterCourseReserve.do</w:t>
        </w:r>
      </w:hyperlink>
    </w:p>
    <w:p w14:paraId="22A50C35"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lastRenderedPageBreak/>
        <w:t xml:space="preserve">Library Tutorials </w:t>
      </w:r>
      <w:r w:rsidRPr="00833112">
        <w:rPr>
          <w:rFonts w:ascii="Arial" w:hAnsi="Arial" w:cs="Arial"/>
          <w:color w:val="000000"/>
          <w:sz w:val="21"/>
          <w:szCs w:val="21"/>
        </w:rPr>
        <w:tab/>
        <w:t xml:space="preserve"> </w:t>
      </w:r>
      <w:hyperlink r:id="rId30" w:tgtFrame="_blank" w:history="1">
        <w:r w:rsidRPr="00833112">
          <w:rPr>
            <w:rStyle w:val="Hyperlink"/>
            <w:rFonts w:ascii="Arial" w:hAnsi="Arial" w:cs="Arial"/>
            <w:sz w:val="21"/>
            <w:szCs w:val="21"/>
          </w:rPr>
          <w:t>http://www.uta.edu/library/help/tutorials.php</w:t>
        </w:r>
      </w:hyperlink>
    </w:p>
    <w:p w14:paraId="30D20AB2"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Connecting from Off- Campus</w:t>
      </w:r>
      <w:r w:rsidRPr="00833112">
        <w:rPr>
          <w:rFonts w:ascii="Arial" w:hAnsi="Arial" w:cs="Arial"/>
          <w:color w:val="000000"/>
          <w:sz w:val="21"/>
          <w:szCs w:val="21"/>
        </w:rPr>
        <w:tab/>
        <w:t xml:space="preserve"> </w:t>
      </w:r>
      <w:hyperlink r:id="rId31" w:tgtFrame="_blank" w:history="1">
        <w:r w:rsidRPr="00833112">
          <w:rPr>
            <w:rStyle w:val="Hyperlink"/>
            <w:rFonts w:ascii="Arial" w:hAnsi="Arial" w:cs="Arial"/>
            <w:sz w:val="21"/>
            <w:szCs w:val="21"/>
          </w:rPr>
          <w:t>http://libguides.uta.edu/offcampus</w:t>
        </w:r>
      </w:hyperlink>
    </w:p>
    <w:p w14:paraId="04F12669"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Ask A Librarian</w:t>
      </w:r>
      <w:r w:rsidRPr="00833112">
        <w:rPr>
          <w:rFonts w:ascii="Arial" w:hAnsi="Arial" w:cs="Arial"/>
          <w:color w:val="000000"/>
          <w:sz w:val="21"/>
          <w:szCs w:val="21"/>
        </w:rPr>
        <w:tab/>
        <w:t xml:space="preserve"> </w:t>
      </w:r>
      <w:hyperlink r:id="rId32" w:tgtFrame="_blank" w:history="1">
        <w:r w:rsidRPr="00833112">
          <w:rPr>
            <w:rStyle w:val="Hyperlink"/>
            <w:rFonts w:ascii="Arial" w:hAnsi="Arial" w:cs="Arial"/>
            <w:sz w:val="21"/>
            <w:szCs w:val="21"/>
          </w:rPr>
          <w:t>http://ask.uta.edu</w:t>
        </w:r>
      </w:hyperlink>
    </w:p>
    <w:p w14:paraId="04E6327D" w14:textId="0D359656" w:rsidR="002F302D" w:rsidRDefault="009D63CF" w:rsidP="00595A24">
      <w:pPr>
        <w:rPr>
          <w:rFonts w:ascii="Calibri" w:hAnsi="Calibri"/>
          <w:color w:val="1F497D"/>
          <w:sz w:val="22"/>
          <w:szCs w:val="22"/>
        </w:rPr>
      </w:pPr>
      <w:r>
        <w:rPr>
          <w:rFonts w:ascii="Arial" w:hAnsi="Arial" w:cs="Arial"/>
          <w:b/>
          <w:sz w:val="22"/>
          <w:szCs w:val="22"/>
        </w:rPr>
        <w:tab/>
        <w:t xml:space="preserve">There are available Research Guidelines through the UTA Library. The librarian who handles all of Theatre Arts is Diane Shepelwich she is available to help you with any and all research you will do for this course. Check out the following: </w:t>
      </w:r>
      <w:r>
        <w:rPr>
          <w:rFonts w:ascii="Calibri" w:hAnsi="Calibri"/>
          <w:color w:val="1F497D"/>
          <w:sz w:val="22"/>
          <w:szCs w:val="22"/>
        </w:rPr>
        <w:t xml:space="preserve">research guides for students to use. There is a general one for Theatre Arts, </w:t>
      </w:r>
      <w:hyperlink r:id="rId33" w:tgtFrame="_blank" w:history="1">
        <w:r>
          <w:rPr>
            <w:rStyle w:val="Hyperlink"/>
            <w:rFonts w:ascii="Calibri" w:hAnsi="Calibri"/>
            <w:sz w:val="22"/>
            <w:szCs w:val="22"/>
          </w:rPr>
          <w:t>http://libguides.uta.edu/theatrearts/home</w:t>
        </w:r>
      </w:hyperlink>
      <w:r>
        <w:rPr>
          <w:rFonts w:ascii="Calibri" w:hAnsi="Calibri"/>
          <w:color w:val="1F497D"/>
          <w:sz w:val="22"/>
          <w:szCs w:val="22"/>
        </w:rPr>
        <w:t>.</w:t>
      </w:r>
    </w:p>
    <w:p w14:paraId="723CD988" w14:textId="77777777" w:rsidR="00632DF1" w:rsidRDefault="00632DF1" w:rsidP="00632DF1">
      <w:pPr>
        <w:pStyle w:val="NoSpacing"/>
        <w:rPr>
          <w:color w:val="212121"/>
        </w:rPr>
      </w:pPr>
      <w:r>
        <w:rPr>
          <w:rFonts w:ascii="Times New Roman" w:hAnsi="Times New Roman"/>
          <w:b/>
          <w:bCs/>
          <w:color w:val="212121"/>
        </w:rPr>
        <w:t>Library &amp; Research Assistance:</w:t>
      </w:r>
      <w:r>
        <w:rPr>
          <w:rFonts w:ascii="Times New Roman" w:hAnsi="Times New Roman"/>
          <w:color w:val="212121"/>
        </w:rPr>
        <w:t xml:space="preserve"> University-level research requires university-level sources. Contact the Library for personalized help in navigating research resources and locating the sources you need. </w:t>
      </w:r>
    </w:p>
    <w:p w14:paraId="23722813"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Librarian:</w:t>
      </w:r>
      <w:r>
        <w:rPr>
          <w:rFonts w:ascii="Times New Roman" w:hAnsi="Times New Roman"/>
          <w:color w:val="212121"/>
        </w:rPr>
        <w:t xml:space="preserve"> Your librarian is </w:t>
      </w:r>
      <w:r>
        <w:rPr>
          <w:rFonts w:ascii="Times New Roman" w:hAnsi="Times New Roman"/>
          <w:b/>
          <w:bCs/>
          <w:color w:val="212121"/>
        </w:rPr>
        <w:t>Diane Shepelwich</w:t>
      </w:r>
      <w:r>
        <w:rPr>
          <w:rFonts w:ascii="Times New Roman" w:hAnsi="Times New Roman"/>
          <w:color w:val="212121"/>
        </w:rPr>
        <w:t xml:space="preserve">, </w:t>
      </w:r>
      <w:hyperlink r:id="rId34" w:history="1">
        <w:r>
          <w:rPr>
            <w:rStyle w:val="Hyperlink"/>
            <w:rFonts w:ascii="Times New Roman" w:hAnsi="Times New Roman"/>
          </w:rPr>
          <w:t>dianec@uta.edu</w:t>
        </w:r>
      </w:hyperlink>
      <w:r>
        <w:rPr>
          <w:rFonts w:ascii="Times New Roman" w:hAnsi="Times New Roman"/>
          <w:color w:val="212121"/>
        </w:rPr>
        <w:t>. If you need help getting started with your research or have questions along the way, contact Diane for personalized assistance.</w:t>
      </w:r>
    </w:p>
    <w:p w14:paraId="6D782981"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Research Coach:</w:t>
      </w:r>
      <w:r>
        <w:rPr>
          <w:rFonts w:ascii="Times New Roman" w:hAnsi="Times New Roman"/>
          <w:color w:val="212121"/>
        </w:rPr>
        <w:t xml:space="preserve"> Research Coaches </w:t>
      </w:r>
      <w:r>
        <w:rPr>
          <w:rFonts w:ascii="Times New Roman" w:hAnsi="Times New Roman"/>
          <w:color w:val="333333"/>
          <w:shd w:val="clear" w:color="auto" w:fill="FFFFFF"/>
        </w:rPr>
        <w:t xml:space="preserve">are UTA students trained to </w:t>
      </w:r>
      <w:r>
        <w:rPr>
          <w:rFonts w:ascii="Times New Roman" w:hAnsi="Times New Roman"/>
          <w:color w:val="212121"/>
          <w:shd w:val="clear" w:color="auto" w:fill="FFFFFF"/>
        </w:rPr>
        <w:t xml:space="preserve">help you frame your research questions, develop search strategies, understand citation styles, and select and evaluate relevant resources, </w:t>
      </w:r>
      <w:hyperlink r:id="rId35" w:history="1">
        <w:r>
          <w:rPr>
            <w:rStyle w:val="Hyperlink"/>
            <w:rFonts w:ascii="Times New Roman" w:hAnsi="Times New Roman"/>
            <w:shd w:val="clear" w:color="auto" w:fill="FFFFFF"/>
          </w:rPr>
          <w:t>http://libguides.uta.edu/researchcoach</w:t>
        </w:r>
      </w:hyperlink>
    </w:p>
    <w:p w14:paraId="35DD3A71"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Library Staff:</w:t>
      </w:r>
      <w:r>
        <w:rPr>
          <w:rFonts w:ascii="Times New Roman" w:hAnsi="Times New Roman"/>
          <w:color w:val="212121"/>
        </w:rPr>
        <w:t xml:space="preserve"> Find library staff at the Service Zone, Central Library first floor, or at the branch libraries, by phone at (817) 272-3395, by text at (817) 727-8395, email at </w:t>
      </w:r>
      <w:hyperlink r:id="rId36" w:history="1">
        <w:r>
          <w:rPr>
            <w:rStyle w:val="Hyperlink"/>
            <w:rFonts w:ascii="Times New Roman" w:hAnsi="Times New Roman"/>
          </w:rPr>
          <w:t>AskUs@uta.edu</w:t>
        </w:r>
      </w:hyperlink>
      <w:r>
        <w:rPr>
          <w:rFonts w:ascii="Times New Roman" w:hAnsi="Times New Roman"/>
          <w:color w:val="212121"/>
        </w:rPr>
        <w:t xml:space="preserve">, or chat on the library’s homepage, </w:t>
      </w:r>
      <w:hyperlink r:id="rId37" w:history="1">
        <w:r>
          <w:rPr>
            <w:rStyle w:val="Hyperlink"/>
            <w:rFonts w:ascii="Times New Roman" w:hAnsi="Times New Roman"/>
          </w:rPr>
          <w:t>http://library.uta.edu/</w:t>
        </w:r>
      </w:hyperlink>
      <w:r>
        <w:rPr>
          <w:rFonts w:ascii="Times New Roman" w:hAnsi="Times New Roman"/>
          <w:color w:val="212121"/>
        </w:rPr>
        <w:t xml:space="preserve"> </w:t>
      </w:r>
    </w:p>
    <w:p w14:paraId="0317CF34"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 xml:space="preserve">Research Consultation: </w:t>
      </w:r>
      <w:r>
        <w:rPr>
          <w:rFonts w:ascii="Times New Roman" w:hAnsi="Times New Roman"/>
          <w:color w:val="212121"/>
        </w:rPr>
        <w:t xml:space="preserve">To set an appointment to meet with your librarian or research coach, </w:t>
      </w:r>
      <w:hyperlink r:id="rId38" w:history="1">
        <w:r>
          <w:rPr>
            <w:rStyle w:val="Hyperlink"/>
            <w:rFonts w:ascii="Times New Roman" w:hAnsi="Times New Roman"/>
          </w:rPr>
          <w:t>http://library.uta.edu/form/appointment-request-form</w:t>
        </w:r>
      </w:hyperlink>
      <w:r>
        <w:rPr>
          <w:rFonts w:ascii="Times New Roman" w:hAnsi="Times New Roman"/>
          <w:color w:val="212121"/>
        </w:rPr>
        <w:t xml:space="preserve">  </w:t>
      </w:r>
    </w:p>
    <w:p w14:paraId="4374C2AD"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Research Guides:</w:t>
      </w:r>
      <w:r>
        <w:rPr>
          <w:rFonts w:ascii="Times New Roman" w:hAnsi="Times New Roman"/>
          <w:color w:val="212121"/>
        </w:rPr>
        <w:t xml:space="preserve"> For a list of useful guides to help you start your research, visit: </w:t>
      </w:r>
      <w:hyperlink r:id="rId39" w:history="1">
        <w:r>
          <w:rPr>
            <w:rStyle w:val="Hyperlink"/>
            <w:rFonts w:ascii="Times New Roman" w:hAnsi="Times New Roman"/>
          </w:rPr>
          <w:t>http://libguides.uta.edu/</w:t>
        </w:r>
      </w:hyperlink>
      <w:r>
        <w:rPr>
          <w:rFonts w:ascii="Times New Roman" w:hAnsi="Times New Roman"/>
          <w:color w:val="212121"/>
        </w:rPr>
        <w:t xml:space="preserve"> </w:t>
      </w:r>
    </w:p>
    <w:p w14:paraId="604F6F96" w14:textId="77777777" w:rsidR="00AA7381" w:rsidRDefault="00AA7381" w:rsidP="00595A24">
      <w:pPr>
        <w:rPr>
          <w:rFonts w:ascii="Arial" w:hAnsi="Arial" w:cs="Arial"/>
          <w:b/>
          <w:sz w:val="22"/>
          <w:szCs w:val="22"/>
        </w:rPr>
      </w:pPr>
    </w:p>
    <w:p w14:paraId="209E1E18" w14:textId="77777777" w:rsidR="00B16BA5" w:rsidRPr="00833112" w:rsidRDefault="00B16BA5" w:rsidP="00595A24">
      <w:pPr>
        <w:rPr>
          <w:rFonts w:ascii="Arial" w:hAnsi="Arial" w:cs="Arial"/>
          <w:b/>
          <w:vanish/>
          <w:sz w:val="22"/>
          <w:szCs w:val="22"/>
          <w:specVanish/>
        </w:rPr>
      </w:pPr>
    </w:p>
    <w:p w14:paraId="230498C4" w14:textId="0A169D53" w:rsidR="00AA7381" w:rsidRPr="00B16BA5" w:rsidRDefault="00AA7381" w:rsidP="00AA7381">
      <w:pPr>
        <w:rPr>
          <w:rFonts w:ascii="Arial" w:hAnsi="Arial" w:cs="Arial"/>
          <w:b/>
          <w:sz w:val="22"/>
          <w:szCs w:val="22"/>
        </w:rPr>
      </w:pPr>
      <w:r w:rsidRPr="00833112">
        <w:rPr>
          <w:rFonts w:ascii="Arial" w:hAnsi="Arial" w:cs="Arial"/>
          <w:b/>
          <w:sz w:val="22"/>
          <w:szCs w:val="22"/>
          <w:u w:val="single"/>
        </w:rPr>
        <w:t>CLASS CONDUCT</w:t>
      </w:r>
    </w:p>
    <w:p w14:paraId="02654B82" w14:textId="77777777" w:rsidR="00AA7381" w:rsidRPr="00632DF1" w:rsidRDefault="00AA7381" w:rsidP="00AA7381">
      <w:pPr>
        <w:rPr>
          <w:rFonts w:ascii="Arial" w:hAnsi="Arial" w:cs="Arial"/>
          <w:sz w:val="20"/>
          <w:szCs w:val="20"/>
        </w:rPr>
      </w:pPr>
      <w:r w:rsidRPr="00632DF1">
        <w:rPr>
          <w:rFonts w:ascii="Arial" w:hAnsi="Arial" w:cs="Arial"/>
          <w:b/>
          <w:sz w:val="20"/>
          <w:szCs w:val="20"/>
        </w:rPr>
        <w:t>DO:</w:t>
      </w:r>
    </w:p>
    <w:p w14:paraId="030E6577"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come to class on time</w:t>
      </w:r>
    </w:p>
    <w:p w14:paraId="5A57324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sit in the seat you have been assigned</w:t>
      </w:r>
    </w:p>
    <w:p w14:paraId="5E312A3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be respectful in class to other students and instructor during lectures</w:t>
      </w:r>
    </w:p>
    <w:p w14:paraId="1F2DD41B"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be respectful to your Teacher Assistants</w:t>
      </w:r>
    </w:p>
    <w:p w14:paraId="3C2ECBE7"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bring the correct lecture outline to class</w:t>
      </w:r>
    </w:p>
    <w:p w14:paraId="6A512A51"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the assigned reading for the quizzes</w:t>
      </w:r>
    </w:p>
    <w:p w14:paraId="46D1579E"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study for the quizzes</w:t>
      </w:r>
    </w:p>
    <w:p w14:paraId="681B1B58"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attend the play performances you are required to attend</w:t>
      </w:r>
    </w:p>
    <w:p w14:paraId="72F4DBB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in your stamped ticket stub and program stapled together after each performance</w:t>
      </w:r>
    </w:p>
    <w:p w14:paraId="369E69D4"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ask questions in class and after, if something is not clear</w:t>
      </w:r>
    </w:p>
    <w:p w14:paraId="764EBC35"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email instructor if you have any questions throughout the semester</w:t>
      </w:r>
    </w:p>
    <w:p w14:paraId="4597476C"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in your excused notes for any absences the day you come back to class</w:t>
      </w:r>
    </w:p>
    <w:p w14:paraId="579BD1F9"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your cell phone or any electronic devices off before you walk in class</w:t>
      </w:r>
    </w:p>
    <w:p w14:paraId="0FD33233" w14:textId="77777777" w:rsidR="00AA7381" w:rsidRPr="00632DF1" w:rsidRDefault="00AA7381" w:rsidP="00AA7381">
      <w:pPr>
        <w:rPr>
          <w:rFonts w:ascii="Arial" w:hAnsi="Arial" w:cs="Arial"/>
          <w:sz w:val="20"/>
          <w:szCs w:val="20"/>
        </w:rPr>
      </w:pPr>
    </w:p>
    <w:p w14:paraId="343981DB" w14:textId="77777777" w:rsidR="00AA7381" w:rsidRPr="00632DF1" w:rsidRDefault="00AA7381" w:rsidP="00AA7381">
      <w:pPr>
        <w:rPr>
          <w:rFonts w:ascii="Arial" w:hAnsi="Arial" w:cs="Arial"/>
          <w:sz w:val="20"/>
          <w:szCs w:val="20"/>
        </w:rPr>
      </w:pPr>
      <w:r w:rsidRPr="00632DF1">
        <w:rPr>
          <w:rFonts w:ascii="Arial" w:hAnsi="Arial" w:cs="Arial"/>
          <w:b/>
          <w:sz w:val="20"/>
          <w:szCs w:val="20"/>
        </w:rPr>
        <w:t>DON’T:</w:t>
      </w:r>
    </w:p>
    <w:p w14:paraId="1D37724C"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be disruptive in class</w:t>
      </w:r>
    </w:p>
    <w:p w14:paraId="732888E0"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have your cell phone on during class</w:t>
      </w:r>
    </w:p>
    <w:p w14:paraId="7517ED36"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text message during class</w:t>
      </w:r>
    </w:p>
    <w:p w14:paraId="31F429ED"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leave class early unless you have been given permission by instructor prior to class starting.</w:t>
      </w:r>
    </w:p>
    <w:p w14:paraId="41469CF6" w14:textId="77777777" w:rsidR="00AA7381" w:rsidRPr="00833112" w:rsidRDefault="00AA7381" w:rsidP="00AA7381">
      <w:pPr>
        <w:rPr>
          <w:rFonts w:ascii="Arial" w:hAnsi="Arial" w:cs="Arial"/>
          <w:b/>
          <w:sz w:val="22"/>
          <w:szCs w:val="22"/>
        </w:rPr>
      </w:pPr>
    </w:p>
    <w:p w14:paraId="7EF945EE" w14:textId="77777777" w:rsidR="00AA7381" w:rsidRPr="00833112" w:rsidRDefault="00AA7381" w:rsidP="00AA7381">
      <w:pPr>
        <w:rPr>
          <w:rFonts w:ascii="Arial" w:hAnsi="Arial" w:cs="Arial"/>
          <w:b/>
          <w:sz w:val="22"/>
          <w:szCs w:val="22"/>
        </w:rPr>
      </w:pPr>
    </w:p>
    <w:p w14:paraId="3BFCBDB0" w14:textId="36A6D900" w:rsidR="00AA7381" w:rsidRPr="00CD17C7" w:rsidRDefault="00AA7381">
      <w:pPr>
        <w:rPr>
          <w:rFonts w:ascii="Arial" w:hAnsi="Arial" w:cs="Arial"/>
          <w:b/>
          <w:sz w:val="22"/>
          <w:szCs w:val="22"/>
        </w:rPr>
      </w:pPr>
    </w:p>
    <w:p w14:paraId="69D4ECC4" w14:textId="41B582EE" w:rsidR="00AA7381" w:rsidRPr="00833112" w:rsidRDefault="00AC3AC4" w:rsidP="003A1B72">
      <w:pPr>
        <w:jc w:val="right"/>
        <w:rPr>
          <w:rFonts w:ascii="Arial" w:hAnsi="Arial" w:cs="Arial"/>
          <w:b/>
        </w:rPr>
      </w:pPr>
      <w:r w:rsidRPr="00833112">
        <w:rPr>
          <w:rFonts w:ascii="Arial" w:hAnsi="Arial" w:cs="Arial"/>
          <w:b/>
        </w:rPr>
        <w:t xml:space="preserve"> </w:t>
      </w:r>
      <w:r w:rsidR="00AA7381" w:rsidRPr="00833112">
        <w:rPr>
          <w:rFonts w:ascii="Arial" w:hAnsi="Arial" w:cs="Arial"/>
          <w:b/>
        </w:rPr>
        <w:t>Signature Page</w:t>
      </w:r>
    </w:p>
    <w:p w14:paraId="02455EBD" w14:textId="4A58A352" w:rsidR="00B16BA5" w:rsidRPr="001F0512" w:rsidRDefault="00B16BA5" w:rsidP="00B16BA5">
      <w:pPr>
        <w:widowControl w:val="0"/>
        <w:overflowPunct w:val="0"/>
        <w:autoSpaceDE w:val="0"/>
        <w:autoSpaceDN w:val="0"/>
        <w:adjustRightInd w:val="0"/>
        <w:spacing w:after="0" w:line="240" w:lineRule="auto"/>
        <w:rPr>
          <w:rStyle w:val="palevel0secondary"/>
        </w:rPr>
      </w:pPr>
      <w:r>
        <w:rPr>
          <w:rStyle w:val="palevel0secondary"/>
          <w:color w:val="000000"/>
          <w:szCs w:val="22"/>
        </w:rPr>
        <w:t>WOMEN IN THEATRE</w:t>
      </w:r>
      <w:r w:rsidRPr="008210D8">
        <w:rPr>
          <w:b/>
          <w:color w:val="000000"/>
          <w:szCs w:val="22"/>
        </w:rPr>
        <w:t xml:space="preserve"> </w:t>
      </w:r>
      <w:r w:rsidRPr="001F0512">
        <w:rPr>
          <w:b/>
          <w:bCs/>
          <w:kern w:val="28"/>
        </w:rPr>
        <w:t xml:space="preserve">| </w:t>
      </w:r>
      <w:r>
        <w:rPr>
          <w:rStyle w:val="palevel0secondary"/>
        </w:rPr>
        <w:t>THEA</w:t>
      </w:r>
      <w:r w:rsidR="001A5A85">
        <w:rPr>
          <w:rStyle w:val="palevel0secondary"/>
        </w:rPr>
        <w:t>/WOMS</w:t>
      </w:r>
      <w:r>
        <w:rPr>
          <w:rStyle w:val="palevel0secondary"/>
        </w:rPr>
        <w:t xml:space="preserve"> 3361 - 001</w:t>
      </w:r>
      <w:r w:rsidRPr="001F0512">
        <w:rPr>
          <w:rStyle w:val="palevel0secondary"/>
        </w:rPr>
        <w:t xml:space="preserve"> | </w:t>
      </w:r>
      <w:r>
        <w:rPr>
          <w:rStyle w:val="palevel0secondary"/>
        </w:rPr>
        <w:t>Spring 2017</w:t>
      </w:r>
    </w:p>
    <w:p w14:paraId="3A50302F" w14:textId="77777777" w:rsidR="00B16BA5" w:rsidRPr="001F0512" w:rsidRDefault="00B16BA5" w:rsidP="00B16BA5">
      <w:pPr>
        <w:widowControl w:val="0"/>
        <w:overflowPunct w:val="0"/>
        <w:autoSpaceDE w:val="0"/>
        <w:autoSpaceDN w:val="0"/>
        <w:adjustRightInd w:val="0"/>
        <w:spacing w:after="0" w:line="240" w:lineRule="auto"/>
        <w:rPr>
          <w:bCs/>
          <w:kern w:val="28"/>
        </w:rPr>
      </w:pPr>
      <w:r w:rsidRPr="001F0512">
        <w:rPr>
          <w:bCs/>
          <w:kern w:val="28"/>
        </w:rPr>
        <w:t>3 Credit Hours</w:t>
      </w:r>
    </w:p>
    <w:p w14:paraId="569DD387" w14:textId="0ED3C0E1" w:rsidR="00B16BA5" w:rsidRDefault="00B16BA5" w:rsidP="00B16BA5">
      <w:pPr>
        <w:widowControl w:val="0"/>
        <w:overflowPunct w:val="0"/>
        <w:autoSpaceDE w:val="0"/>
        <w:autoSpaceDN w:val="0"/>
        <w:adjustRightInd w:val="0"/>
        <w:spacing w:after="0" w:line="240" w:lineRule="auto"/>
        <w:rPr>
          <w:kern w:val="28"/>
        </w:rPr>
      </w:pPr>
      <w:r>
        <w:rPr>
          <w:bCs/>
          <w:kern w:val="28"/>
        </w:rPr>
        <w:t>T</w:t>
      </w:r>
      <w:r w:rsidR="00513848">
        <w:rPr>
          <w:bCs/>
          <w:kern w:val="28"/>
        </w:rPr>
        <w:t xml:space="preserve"> &amp; TH</w:t>
      </w:r>
      <w:r>
        <w:rPr>
          <w:bCs/>
          <w:kern w:val="28"/>
        </w:rPr>
        <w:t>R 9:30 AM – 10:50 P</w:t>
      </w:r>
      <w:r w:rsidRPr="001F0512">
        <w:rPr>
          <w:bCs/>
          <w:kern w:val="28"/>
        </w:rPr>
        <w:t>M</w:t>
      </w:r>
      <w:r w:rsidRPr="001F0512">
        <w:rPr>
          <w:rStyle w:val="palevel0secondary"/>
        </w:rPr>
        <w:t xml:space="preserve"> | </w:t>
      </w:r>
      <w:r>
        <w:rPr>
          <w:color w:val="000000"/>
        </w:rPr>
        <w:t xml:space="preserve">Trimble Hall Room 02 </w:t>
      </w:r>
      <w:r w:rsidRPr="001F0512">
        <w:rPr>
          <w:b/>
          <w:bCs/>
          <w:kern w:val="28"/>
        </w:rPr>
        <w:t xml:space="preserve">| </w:t>
      </w:r>
      <w:r>
        <w:rPr>
          <w:kern w:val="28"/>
        </w:rPr>
        <w:t>Instructor: Detra Payne</w:t>
      </w:r>
    </w:p>
    <w:p w14:paraId="139BC250" w14:textId="77777777" w:rsidR="00B16BA5" w:rsidRPr="00B16BA5" w:rsidRDefault="00B16BA5" w:rsidP="00B16BA5">
      <w:pPr>
        <w:widowControl w:val="0"/>
        <w:overflowPunct w:val="0"/>
        <w:autoSpaceDE w:val="0"/>
        <w:autoSpaceDN w:val="0"/>
        <w:adjustRightInd w:val="0"/>
        <w:spacing w:after="0" w:line="240" w:lineRule="auto"/>
        <w:rPr>
          <w:kern w:val="28"/>
        </w:rPr>
      </w:pPr>
    </w:p>
    <w:p w14:paraId="7FC8D6A1" w14:textId="77777777" w:rsidR="00B16BA5" w:rsidRPr="001F0512" w:rsidRDefault="00B16BA5" w:rsidP="00B16BA5">
      <w:r w:rsidRPr="001F0512">
        <w:t xml:space="preserve">Dear Student: </w:t>
      </w:r>
    </w:p>
    <w:p w14:paraId="34962F46" w14:textId="18BB3580" w:rsidR="00B16BA5" w:rsidRPr="00B16BA5" w:rsidRDefault="00B16BA5" w:rsidP="00B16BA5">
      <w:pPr>
        <w:rPr>
          <w:b/>
        </w:rPr>
      </w:pPr>
      <w:r w:rsidRPr="001F0512">
        <w:t xml:space="preserve">Please read, check in the box, and sign/date below. Please turn this page into your instructor </w:t>
      </w:r>
      <w:r w:rsidRPr="001F0512">
        <w:rPr>
          <w:b/>
        </w:rPr>
        <w:t>on</w:t>
      </w:r>
      <w:r>
        <w:rPr>
          <w:b/>
        </w:rPr>
        <w:t xml:space="preserve"> or before Tue</w:t>
      </w:r>
      <w:r w:rsidRPr="001F0512">
        <w:rPr>
          <w:b/>
        </w:rPr>
        <w:t xml:space="preserve">sday, </w:t>
      </w:r>
      <w:r>
        <w:rPr>
          <w:b/>
        </w:rPr>
        <w:t>January 24, 2017</w:t>
      </w:r>
      <w:r w:rsidRPr="001F0512">
        <w:rPr>
          <w:b/>
        </w:rPr>
        <w:t xml:space="preserve">. </w:t>
      </w:r>
    </w:p>
    <w:p w14:paraId="00A060D5"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I have read and understand the syllabus.</w:t>
      </w:r>
    </w:p>
    <w:p w14:paraId="23AF7B09"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I understand and agree to adhere to the absence and tardiness policies</w:t>
      </w:r>
    </w:p>
    <w:p w14:paraId="1E0FCFD4"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 xml:space="preserve">I have read and understand the Attendance/Participation rubric and I understand that </w:t>
      </w:r>
      <w:r w:rsidRPr="001F0512">
        <w:rPr>
          <w:b/>
          <w:u w:val="single"/>
        </w:rPr>
        <w:t>full</w:t>
      </w:r>
      <w:r w:rsidRPr="001F0512">
        <w:t xml:space="preserve"> participation in all class activities (unless medical or disability documentation is provided) is REQUIRED to pass this course.</w:t>
      </w:r>
    </w:p>
    <w:p w14:paraId="5FA4C8E6"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I understand and agree to adhere to the wardrobe requirements.</w:t>
      </w:r>
    </w:p>
    <w:p w14:paraId="4FBC0FAF"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I understand and agree to adhere to the hygiene requirements.</w:t>
      </w:r>
    </w:p>
    <w:p w14:paraId="7CB292EC"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I understand and agree to adhere to the classroom atmosphere policy</w:t>
      </w:r>
    </w:p>
    <w:p w14:paraId="69BB6C94"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 xml:space="preserve">I understand and agree to adhere to the expectations regarding how to offer and listen to feedback. </w:t>
      </w:r>
    </w:p>
    <w:p w14:paraId="56416BEA"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I understand the feedback given to me may or may not apply to other students due to our levels of experience, individual learning path, and needs.</w:t>
      </w:r>
    </w:p>
    <w:p w14:paraId="26D5DD68" w14:textId="77777777" w:rsidR="00B16BA5" w:rsidRDefault="00B16BA5" w:rsidP="00B16BA5">
      <w:pPr>
        <w:widowControl w:val="0"/>
        <w:numPr>
          <w:ilvl w:val="0"/>
          <w:numId w:val="21"/>
        </w:numPr>
        <w:overflowPunct w:val="0"/>
        <w:autoSpaceDE w:val="0"/>
        <w:autoSpaceDN w:val="0"/>
        <w:adjustRightInd w:val="0"/>
        <w:spacing w:after="0" w:line="240" w:lineRule="auto"/>
      </w:pPr>
      <w:r w:rsidRPr="001F0512">
        <w:t>I understand my instructor makes copies of all work turned in.</w:t>
      </w:r>
    </w:p>
    <w:p w14:paraId="759B99BF" w14:textId="77777777" w:rsidR="00B16BA5" w:rsidRPr="00FB3B85" w:rsidRDefault="00B16BA5" w:rsidP="00B16BA5">
      <w:pPr>
        <w:widowControl w:val="0"/>
        <w:numPr>
          <w:ilvl w:val="0"/>
          <w:numId w:val="21"/>
        </w:numPr>
        <w:overflowPunct w:val="0"/>
        <w:autoSpaceDE w:val="0"/>
        <w:autoSpaceDN w:val="0"/>
        <w:adjustRightInd w:val="0"/>
        <w:spacing w:after="0" w:line="240" w:lineRule="auto"/>
        <w:rPr>
          <w:color w:val="000000" w:themeColor="text1"/>
        </w:rPr>
      </w:pPr>
      <w:r w:rsidRPr="00795BD7">
        <w:rPr>
          <w:color w:val="000000" w:themeColor="text1"/>
        </w:rPr>
        <w:t>I understand there may be amendments, adjustments or addendums to this syllabus, as per the instructor and I agree</w:t>
      </w:r>
      <w:r>
        <w:rPr>
          <w:color w:val="000000" w:themeColor="text1"/>
        </w:rPr>
        <w:t xml:space="preserve"> to follow any and all of them.</w:t>
      </w:r>
    </w:p>
    <w:p w14:paraId="6D6632B7" w14:textId="77777777" w:rsidR="00B16BA5" w:rsidRPr="001F0512" w:rsidRDefault="00B16BA5" w:rsidP="00B16BA5">
      <w:pPr>
        <w:widowControl w:val="0"/>
        <w:numPr>
          <w:ilvl w:val="0"/>
          <w:numId w:val="21"/>
        </w:numPr>
        <w:overflowPunct w:val="0"/>
        <w:autoSpaceDE w:val="0"/>
        <w:autoSpaceDN w:val="0"/>
        <w:adjustRightInd w:val="0"/>
        <w:spacing w:after="0" w:line="240" w:lineRule="auto"/>
      </w:pPr>
      <w:r w:rsidRPr="001F0512">
        <w:t>I UNDERSTAND AND AGREE TO ADHERE TO THIS COURSE SYLLABUS.</w:t>
      </w:r>
    </w:p>
    <w:p w14:paraId="04B479EA" w14:textId="77777777" w:rsidR="00B16BA5" w:rsidRPr="001F0512" w:rsidRDefault="00B16BA5" w:rsidP="00B16BA5">
      <w:pPr>
        <w:widowControl w:val="0"/>
        <w:overflowPunct w:val="0"/>
        <w:autoSpaceDE w:val="0"/>
        <w:autoSpaceDN w:val="0"/>
        <w:adjustRightInd w:val="0"/>
        <w:ind w:left="288"/>
      </w:pPr>
    </w:p>
    <w:p w14:paraId="1AB5BAFC" w14:textId="77777777" w:rsidR="00B16BA5" w:rsidRPr="001F0512" w:rsidRDefault="00B16BA5" w:rsidP="00B16BA5">
      <w:pPr>
        <w:widowControl w:val="0"/>
        <w:overflowPunct w:val="0"/>
        <w:autoSpaceDE w:val="0"/>
        <w:autoSpaceDN w:val="0"/>
        <w:adjustRightInd w:val="0"/>
        <w:ind w:left="288"/>
      </w:pPr>
    </w:p>
    <w:p w14:paraId="47CCFF14" w14:textId="5C2B2F6C" w:rsidR="00B16BA5" w:rsidRPr="001F0512" w:rsidRDefault="00B16BA5" w:rsidP="00B16BA5">
      <w:r w:rsidRPr="001F0512">
        <w:t xml:space="preserve">Signed, </w:t>
      </w:r>
    </w:p>
    <w:p w14:paraId="1E627451" w14:textId="77777777" w:rsidR="00B16BA5" w:rsidRPr="001F0512" w:rsidRDefault="00B16BA5" w:rsidP="00B16BA5">
      <w:r w:rsidRPr="001F0512">
        <w:t>____________________________________________________________________________ .</w:t>
      </w:r>
    </w:p>
    <w:p w14:paraId="164F2B0B" w14:textId="3AE90795" w:rsidR="00B16BA5" w:rsidRPr="001F0512" w:rsidRDefault="00B16BA5" w:rsidP="00B16BA5">
      <w:r w:rsidRPr="001F0512">
        <w:t>(Printed name)</w:t>
      </w:r>
      <w:r w:rsidRPr="001F0512">
        <w:tab/>
      </w:r>
      <w:r w:rsidRPr="001F0512">
        <w:tab/>
      </w:r>
      <w:r w:rsidRPr="001F0512">
        <w:tab/>
      </w:r>
      <w:r w:rsidRPr="001F0512">
        <w:tab/>
      </w:r>
    </w:p>
    <w:p w14:paraId="7632FF5D" w14:textId="77777777" w:rsidR="00B16BA5" w:rsidRPr="001F0512" w:rsidRDefault="00B16BA5" w:rsidP="00B16BA5">
      <w:r w:rsidRPr="001F0512">
        <w:t>____________________________________________________________________________ .</w:t>
      </w:r>
    </w:p>
    <w:p w14:paraId="1D7B7FBC" w14:textId="36EA6824" w:rsidR="00B16BA5" w:rsidRPr="00A17302" w:rsidRDefault="00B16BA5" w:rsidP="00B16BA5">
      <w:r>
        <w:t>(S</w:t>
      </w:r>
      <w:r w:rsidRPr="001F0512">
        <w:t>igned name)</w:t>
      </w:r>
      <w:r w:rsidRPr="001F0512">
        <w:tab/>
      </w:r>
      <w:r w:rsidRPr="001F0512">
        <w:tab/>
      </w:r>
      <w:r w:rsidRPr="001F0512">
        <w:tab/>
      </w:r>
      <w:r w:rsidRPr="001F0512">
        <w:tab/>
      </w:r>
      <w:r>
        <w:tab/>
      </w:r>
      <w:r>
        <w:tab/>
      </w:r>
      <w:r>
        <w:tab/>
      </w:r>
      <w:r>
        <w:tab/>
      </w:r>
      <w:r>
        <w:tab/>
      </w:r>
      <w:r w:rsidRPr="001F0512">
        <w:t>(date signed)</w:t>
      </w:r>
    </w:p>
    <w:p w14:paraId="5817FE56" w14:textId="77777777" w:rsidR="00AA7381" w:rsidRPr="00833112" w:rsidRDefault="00AA7381" w:rsidP="00AA7381">
      <w:pPr>
        <w:rPr>
          <w:rFonts w:ascii="Arial" w:hAnsi="Arial" w:cs="Arial"/>
          <w:sz w:val="28"/>
          <w:szCs w:val="28"/>
        </w:rPr>
      </w:pPr>
    </w:p>
    <w:p w14:paraId="7D195223" w14:textId="10AC62F0" w:rsidR="00AA7381" w:rsidRPr="00B16BA5" w:rsidRDefault="001C5E7B" w:rsidP="00AA7381">
      <w:pPr>
        <w:rPr>
          <w:rFonts w:ascii="Arial" w:hAnsi="Arial" w:cs="Arial"/>
          <w:b/>
          <w:bCs/>
          <w:sz w:val="20"/>
          <w:szCs w:val="20"/>
        </w:rPr>
      </w:pPr>
      <w:r w:rsidRPr="00833112">
        <w:rPr>
          <w:rFonts w:ascii="Arial" w:hAnsi="Arial" w:cs="Arial"/>
          <w:i/>
        </w:rPr>
        <w:t>(</w:t>
      </w:r>
      <w:r w:rsidR="00A41342">
        <w:rPr>
          <w:rFonts w:ascii="Arial" w:hAnsi="Arial" w:cs="Arial"/>
          <w:bCs/>
          <w:i/>
        </w:rPr>
        <w:t>*</w:t>
      </w:r>
      <w:r w:rsidRPr="00833112">
        <w:rPr>
          <w:rFonts w:ascii="Arial" w:hAnsi="Arial" w:cs="Arial"/>
          <w:bCs/>
          <w:i/>
        </w:rPr>
        <w:t>This calendar and syllabus are subject to change at the discretion of the professor depending on the progression and the development of the specific skills to be mastered</w:t>
      </w:r>
      <w:r w:rsidRPr="00833112">
        <w:rPr>
          <w:rFonts w:ascii="Arial" w:hAnsi="Arial" w:cs="Arial"/>
          <w:bCs/>
        </w:rPr>
        <w:t>.</w:t>
      </w:r>
      <w:r w:rsidRPr="00833112">
        <w:rPr>
          <w:rFonts w:ascii="Arial" w:hAnsi="Arial" w:cs="Arial"/>
          <w:i/>
        </w:rPr>
        <w:t xml:space="preserve"> </w:t>
      </w:r>
      <w:r w:rsidRPr="00833112">
        <w:rPr>
          <w:rFonts w:ascii="Arial" w:hAnsi="Arial" w:cs="Arial"/>
          <w:i/>
        </w:rPr>
        <w:lastRenderedPageBreak/>
        <w:t>Students will be promptly informed of any changes in class. Students are responsible for this and any information from any classes that they miss.)</w:t>
      </w:r>
    </w:p>
    <w:sectPr w:rsidR="00AA7381" w:rsidRPr="00B16BA5" w:rsidSect="0008186E">
      <w:headerReference w:type="default" r:id="rId40"/>
      <w:footerReference w:type="default" r:id="rId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1622F2" w:rsidRDefault="001622F2" w:rsidP="00E9332F">
      <w:pPr>
        <w:spacing w:after="0" w:line="240" w:lineRule="auto"/>
      </w:pPr>
      <w:r>
        <w:separator/>
      </w:r>
    </w:p>
  </w:endnote>
  <w:endnote w:type="continuationSeparator" w:id="0">
    <w:p w14:paraId="6E2735EE" w14:textId="77777777" w:rsidR="001622F2" w:rsidRDefault="001622F2"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5003"/>
      <w:docPartObj>
        <w:docPartGallery w:val="Page Numbers (Bottom of Page)"/>
        <w:docPartUnique/>
      </w:docPartObj>
    </w:sdtPr>
    <w:sdtEndPr>
      <w:rPr>
        <w:noProof/>
      </w:rPr>
    </w:sdtEndPr>
    <w:sdtContent>
      <w:p w14:paraId="06219A3C" w14:textId="319A0BD9" w:rsidR="001622F2" w:rsidRDefault="001622F2">
        <w:pPr>
          <w:pStyle w:val="Footer"/>
          <w:jc w:val="right"/>
        </w:pPr>
        <w:r>
          <w:fldChar w:fldCharType="begin"/>
        </w:r>
        <w:r>
          <w:instrText xml:space="preserve"> PAGE   \* MERGEFORMAT </w:instrText>
        </w:r>
        <w:r>
          <w:fldChar w:fldCharType="separate"/>
        </w:r>
        <w:r w:rsidR="00C70C40">
          <w:rPr>
            <w:noProof/>
          </w:rPr>
          <w:t>2</w:t>
        </w:r>
        <w:r>
          <w:rPr>
            <w:noProof/>
          </w:rPr>
          <w:fldChar w:fldCharType="end"/>
        </w:r>
      </w:p>
    </w:sdtContent>
  </w:sdt>
  <w:p w14:paraId="5A3B2E31" w14:textId="77777777" w:rsidR="001622F2" w:rsidRDefault="0016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1622F2" w:rsidRDefault="001622F2" w:rsidP="00E9332F">
      <w:pPr>
        <w:spacing w:after="0" w:line="240" w:lineRule="auto"/>
      </w:pPr>
      <w:r>
        <w:separator/>
      </w:r>
    </w:p>
  </w:footnote>
  <w:footnote w:type="continuationSeparator" w:id="0">
    <w:p w14:paraId="133FE64F" w14:textId="77777777" w:rsidR="001622F2" w:rsidRDefault="001622F2" w:rsidP="00E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1373" w14:textId="261B6981" w:rsidR="002E6DBE" w:rsidRPr="002E6DBE" w:rsidRDefault="00C70C40">
    <w:pPr>
      <w:pStyle w:val="Header"/>
      <w:rPr>
        <w:rFonts w:ascii="Arial" w:hAnsi="Arial" w:cs="Arial"/>
        <w:sz w:val="18"/>
        <w:szCs w:val="18"/>
      </w:rPr>
    </w:pPr>
    <w:r>
      <w:rPr>
        <w:rFonts w:ascii="Arial" w:hAnsi="Arial" w:cs="Arial"/>
        <w:sz w:val="18"/>
        <w:szCs w:val="18"/>
      </w:rPr>
      <w:t>REV 3/7</w:t>
    </w:r>
    <w:r w:rsidR="004104C9">
      <w:rPr>
        <w:rFonts w:ascii="Arial" w:hAnsi="Arial" w:cs="Arial"/>
        <w:sz w:val="18"/>
        <w:szCs w:val="18"/>
      </w:rPr>
      <w:t>/</w:t>
    </w:r>
    <w:r w:rsidR="002E6DBE" w:rsidRPr="002E6DBE">
      <w:rPr>
        <w:rFonts w:ascii="Arial" w:hAnsi="Arial" w:cs="Arial"/>
        <w:sz w:val="18"/>
        <w:szCs w:val="18"/>
      </w:rPr>
      <w:t>17</w:t>
    </w:r>
  </w:p>
  <w:p w14:paraId="53BC1B2A" w14:textId="77777777" w:rsidR="00B20133" w:rsidRDefault="00B20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2A1"/>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5ADC"/>
    <w:multiLevelType w:val="hybridMultilevel"/>
    <w:tmpl w:val="2BA8472A"/>
    <w:lvl w:ilvl="0" w:tplc="61C67DE2">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65792"/>
    <w:multiLevelType w:val="hybridMultilevel"/>
    <w:tmpl w:val="585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27E35"/>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B5929"/>
    <w:multiLevelType w:val="hybridMultilevel"/>
    <w:tmpl w:val="9AA65A34"/>
    <w:lvl w:ilvl="0" w:tplc="83CED6D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19"/>
  </w:num>
  <w:num w:numId="2">
    <w:abstractNumId w:val="13"/>
  </w:num>
  <w:num w:numId="3">
    <w:abstractNumId w:val="17"/>
  </w:num>
  <w:num w:numId="4">
    <w:abstractNumId w:val="9"/>
  </w:num>
  <w:num w:numId="5">
    <w:abstractNumId w:val="6"/>
  </w:num>
  <w:num w:numId="6">
    <w:abstractNumId w:val="5"/>
  </w:num>
  <w:num w:numId="7">
    <w:abstractNumId w:val="11"/>
  </w:num>
  <w:num w:numId="8">
    <w:abstractNumId w:val="14"/>
  </w:num>
  <w:num w:numId="9">
    <w:abstractNumId w:val="7"/>
  </w:num>
  <w:num w:numId="10">
    <w:abstractNumId w:val="4"/>
  </w:num>
  <w:num w:numId="11">
    <w:abstractNumId w:val="0"/>
  </w:num>
  <w:num w:numId="12">
    <w:abstractNumId w:val="18"/>
  </w:num>
  <w:num w:numId="13">
    <w:abstractNumId w:val="10"/>
  </w:num>
  <w:num w:numId="14">
    <w:abstractNumId w:val="15"/>
  </w:num>
  <w:num w:numId="15">
    <w:abstractNumId w:val="2"/>
  </w:num>
  <w:num w:numId="16">
    <w:abstractNumId w:val="8"/>
  </w:num>
  <w:num w:numId="17">
    <w:abstractNumId w:val="12"/>
  </w:num>
  <w:num w:numId="18">
    <w:abstractNumId w:val="16"/>
  </w:num>
  <w:num w:numId="19">
    <w:abstractNumId w:val="2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1511"/>
    <w:rsid w:val="000123E0"/>
    <w:rsid w:val="00014D93"/>
    <w:rsid w:val="00023E63"/>
    <w:rsid w:val="00031E9A"/>
    <w:rsid w:val="00036493"/>
    <w:rsid w:val="00036DDA"/>
    <w:rsid w:val="000402CA"/>
    <w:rsid w:val="00040732"/>
    <w:rsid w:val="00044E4C"/>
    <w:rsid w:val="000530A6"/>
    <w:rsid w:val="00055370"/>
    <w:rsid w:val="00060A3A"/>
    <w:rsid w:val="00066B29"/>
    <w:rsid w:val="00071460"/>
    <w:rsid w:val="0008186E"/>
    <w:rsid w:val="00085047"/>
    <w:rsid w:val="00087ADE"/>
    <w:rsid w:val="00090C4F"/>
    <w:rsid w:val="000921B6"/>
    <w:rsid w:val="000958E2"/>
    <w:rsid w:val="000A17C6"/>
    <w:rsid w:val="000C1188"/>
    <w:rsid w:val="000C1D67"/>
    <w:rsid w:val="000D0218"/>
    <w:rsid w:val="000E3F48"/>
    <w:rsid w:val="000E6E87"/>
    <w:rsid w:val="000F7269"/>
    <w:rsid w:val="00100618"/>
    <w:rsid w:val="00117CCB"/>
    <w:rsid w:val="00120BDB"/>
    <w:rsid w:val="00121F0E"/>
    <w:rsid w:val="00124538"/>
    <w:rsid w:val="001247FC"/>
    <w:rsid w:val="00136F52"/>
    <w:rsid w:val="00142EC4"/>
    <w:rsid w:val="001436E1"/>
    <w:rsid w:val="00146171"/>
    <w:rsid w:val="001475C7"/>
    <w:rsid w:val="00150E6E"/>
    <w:rsid w:val="001603E9"/>
    <w:rsid w:val="00161C2F"/>
    <w:rsid w:val="00161E77"/>
    <w:rsid w:val="001622F2"/>
    <w:rsid w:val="0016407D"/>
    <w:rsid w:val="00164D63"/>
    <w:rsid w:val="001679A1"/>
    <w:rsid w:val="00173077"/>
    <w:rsid w:val="00184C03"/>
    <w:rsid w:val="001A1B3B"/>
    <w:rsid w:val="001A324A"/>
    <w:rsid w:val="001A5A85"/>
    <w:rsid w:val="001C07DD"/>
    <w:rsid w:val="001C4ED5"/>
    <w:rsid w:val="001C5E7B"/>
    <w:rsid w:val="001C66FC"/>
    <w:rsid w:val="001C7058"/>
    <w:rsid w:val="001D01E9"/>
    <w:rsid w:val="001D7114"/>
    <w:rsid w:val="001E40F2"/>
    <w:rsid w:val="001F53C2"/>
    <w:rsid w:val="0020445E"/>
    <w:rsid w:val="00206B1E"/>
    <w:rsid w:val="00206DB0"/>
    <w:rsid w:val="002077FD"/>
    <w:rsid w:val="002123BA"/>
    <w:rsid w:val="0021454C"/>
    <w:rsid w:val="00217410"/>
    <w:rsid w:val="00222D48"/>
    <w:rsid w:val="002231FE"/>
    <w:rsid w:val="002245EC"/>
    <w:rsid w:val="00231020"/>
    <w:rsid w:val="00232A0E"/>
    <w:rsid w:val="00241EFE"/>
    <w:rsid w:val="00246674"/>
    <w:rsid w:val="002471CD"/>
    <w:rsid w:val="0025524D"/>
    <w:rsid w:val="00262692"/>
    <w:rsid w:val="00263713"/>
    <w:rsid w:val="00285468"/>
    <w:rsid w:val="002877FB"/>
    <w:rsid w:val="00292603"/>
    <w:rsid w:val="00293507"/>
    <w:rsid w:val="002C7F1B"/>
    <w:rsid w:val="002D0489"/>
    <w:rsid w:val="002D6031"/>
    <w:rsid w:val="002D616F"/>
    <w:rsid w:val="002E165F"/>
    <w:rsid w:val="002E6DBE"/>
    <w:rsid w:val="002F302D"/>
    <w:rsid w:val="002F4D0F"/>
    <w:rsid w:val="003006A6"/>
    <w:rsid w:val="00301A92"/>
    <w:rsid w:val="0030220F"/>
    <w:rsid w:val="0030691E"/>
    <w:rsid w:val="00313E3B"/>
    <w:rsid w:val="0032066C"/>
    <w:rsid w:val="00320EF7"/>
    <w:rsid w:val="00321B83"/>
    <w:rsid w:val="0032616F"/>
    <w:rsid w:val="003336D1"/>
    <w:rsid w:val="00336531"/>
    <w:rsid w:val="00340452"/>
    <w:rsid w:val="003524BD"/>
    <w:rsid w:val="00355D17"/>
    <w:rsid w:val="0036247E"/>
    <w:rsid w:val="003645E2"/>
    <w:rsid w:val="0037294D"/>
    <w:rsid w:val="00377B12"/>
    <w:rsid w:val="003801CF"/>
    <w:rsid w:val="0038023E"/>
    <w:rsid w:val="0039295C"/>
    <w:rsid w:val="00393322"/>
    <w:rsid w:val="00397680"/>
    <w:rsid w:val="003A17B4"/>
    <w:rsid w:val="003A1B72"/>
    <w:rsid w:val="003A3972"/>
    <w:rsid w:val="003B08FA"/>
    <w:rsid w:val="003B4923"/>
    <w:rsid w:val="003C1A66"/>
    <w:rsid w:val="003D16DB"/>
    <w:rsid w:val="003D3785"/>
    <w:rsid w:val="003E0C44"/>
    <w:rsid w:val="003E5D17"/>
    <w:rsid w:val="003E5E96"/>
    <w:rsid w:val="003E76A6"/>
    <w:rsid w:val="003F0094"/>
    <w:rsid w:val="003F1BBA"/>
    <w:rsid w:val="00405E22"/>
    <w:rsid w:val="00407C46"/>
    <w:rsid w:val="00410430"/>
    <w:rsid w:val="004104C9"/>
    <w:rsid w:val="004106B6"/>
    <w:rsid w:val="00412F49"/>
    <w:rsid w:val="0041491B"/>
    <w:rsid w:val="00432D6C"/>
    <w:rsid w:val="00434B1A"/>
    <w:rsid w:val="004354C5"/>
    <w:rsid w:val="00437DDD"/>
    <w:rsid w:val="00452FDA"/>
    <w:rsid w:val="00453289"/>
    <w:rsid w:val="004542D3"/>
    <w:rsid w:val="00455464"/>
    <w:rsid w:val="004630ED"/>
    <w:rsid w:val="00465D9D"/>
    <w:rsid w:val="00474AFF"/>
    <w:rsid w:val="00475B84"/>
    <w:rsid w:val="004809E9"/>
    <w:rsid w:val="00482186"/>
    <w:rsid w:val="004829DA"/>
    <w:rsid w:val="0048335F"/>
    <w:rsid w:val="00491FD5"/>
    <w:rsid w:val="00493211"/>
    <w:rsid w:val="00494702"/>
    <w:rsid w:val="00494A08"/>
    <w:rsid w:val="00496101"/>
    <w:rsid w:val="004963EB"/>
    <w:rsid w:val="004979E4"/>
    <w:rsid w:val="004A19CB"/>
    <w:rsid w:val="004C3231"/>
    <w:rsid w:val="004C3E34"/>
    <w:rsid w:val="004C454C"/>
    <w:rsid w:val="004C61AE"/>
    <w:rsid w:val="004D0202"/>
    <w:rsid w:val="004D1C64"/>
    <w:rsid w:val="004E471A"/>
    <w:rsid w:val="004F7976"/>
    <w:rsid w:val="00500FA7"/>
    <w:rsid w:val="005016CD"/>
    <w:rsid w:val="005066C8"/>
    <w:rsid w:val="00511320"/>
    <w:rsid w:val="00513848"/>
    <w:rsid w:val="005160BC"/>
    <w:rsid w:val="0051760F"/>
    <w:rsid w:val="0051774B"/>
    <w:rsid w:val="00521F2A"/>
    <w:rsid w:val="00532328"/>
    <w:rsid w:val="005329AA"/>
    <w:rsid w:val="00533887"/>
    <w:rsid w:val="00545913"/>
    <w:rsid w:val="00546398"/>
    <w:rsid w:val="00552D7C"/>
    <w:rsid w:val="00557986"/>
    <w:rsid w:val="00572039"/>
    <w:rsid w:val="00574A9A"/>
    <w:rsid w:val="00577993"/>
    <w:rsid w:val="00586318"/>
    <w:rsid w:val="00586662"/>
    <w:rsid w:val="00586792"/>
    <w:rsid w:val="00590DE2"/>
    <w:rsid w:val="005955EB"/>
    <w:rsid w:val="00595A24"/>
    <w:rsid w:val="005A10B8"/>
    <w:rsid w:val="005A112A"/>
    <w:rsid w:val="005A11CC"/>
    <w:rsid w:val="005A2B5C"/>
    <w:rsid w:val="005A6617"/>
    <w:rsid w:val="005B21C9"/>
    <w:rsid w:val="005B4AC4"/>
    <w:rsid w:val="005B620C"/>
    <w:rsid w:val="005C2160"/>
    <w:rsid w:val="005D6260"/>
    <w:rsid w:val="005D69DF"/>
    <w:rsid w:val="005D7518"/>
    <w:rsid w:val="005E2689"/>
    <w:rsid w:val="005F1276"/>
    <w:rsid w:val="005F2854"/>
    <w:rsid w:val="006146C5"/>
    <w:rsid w:val="00617BC5"/>
    <w:rsid w:val="00624C52"/>
    <w:rsid w:val="00632DF1"/>
    <w:rsid w:val="00633BC8"/>
    <w:rsid w:val="00634D3D"/>
    <w:rsid w:val="006373C2"/>
    <w:rsid w:val="0064329D"/>
    <w:rsid w:val="006469E8"/>
    <w:rsid w:val="006478C7"/>
    <w:rsid w:val="006576D5"/>
    <w:rsid w:val="00662A03"/>
    <w:rsid w:val="0066397A"/>
    <w:rsid w:val="00665240"/>
    <w:rsid w:val="00667A92"/>
    <w:rsid w:val="0067259A"/>
    <w:rsid w:val="00673EDC"/>
    <w:rsid w:val="00675D43"/>
    <w:rsid w:val="00681808"/>
    <w:rsid w:val="00685A68"/>
    <w:rsid w:val="00687F0D"/>
    <w:rsid w:val="00690C05"/>
    <w:rsid w:val="00694D29"/>
    <w:rsid w:val="00695BB1"/>
    <w:rsid w:val="0069778C"/>
    <w:rsid w:val="006978A3"/>
    <w:rsid w:val="00697D4C"/>
    <w:rsid w:val="006A097D"/>
    <w:rsid w:val="006A2B1C"/>
    <w:rsid w:val="006A38AE"/>
    <w:rsid w:val="006B095F"/>
    <w:rsid w:val="006B7CF9"/>
    <w:rsid w:val="006C2F51"/>
    <w:rsid w:val="006D064C"/>
    <w:rsid w:val="006D6203"/>
    <w:rsid w:val="006E135E"/>
    <w:rsid w:val="006E6B7C"/>
    <w:rsid w:val="006F54CD"/>
    <w:rsid w:val="006F7A9A"/>
    <w:rsid w:val="00712234"/>
    <w:rsid w:val="00723CCB"/>
    <w:rsid w:val="00726831"/>
    <w:rsid w:val="00731425"/>
    <w:rsid w:val="00734709"/>
    <w:rsid w:val="00735C67"/>
    <w:rsid w:val="00736EA4"/>
    <w:rsid w:val="00737B14"/>
    <w:rsid w:val="00745D21"/>
    <w:rsid w:val="00746D17"/>
    <w:rsid w:val="00751CFD"/>
    <w:rsid w:val="007526F2"/>
    <w:rsid w:val="00752F04"/>
    <w:rsid w:val="00765BED"/>
    <w:rsid w:val="0076626D"/>
    <w:rsid w:val="007673EB"/>
    <w:rsid w:val="007707B9"/>
    <w:rsid w:val="0077347E"/>
    <w:rsid w:val="007774BC"/>
    <w:rsid w:val="00787E35"/>
    <w:rsid w:val="007A1D62"/>
    <w:rsid w:val="007B1D83"/>
    <w:rsid w:val="007B6A74"/>
    <w:rsid w:val="007C5DBD"/>
    <w:rsid w:val="007D3139"/>
    <w:rsid w:val="007E2E50"/>
    <w:rsid w:val="007F11B9"/>
    <w:rsid w:val="00800FF0"/>
    <w:rsid w:val="008030BA"/>
    <w:rsid w:val="0081020C"/>
    <w:rsid w:val="00811B02"/>
    <w:rsid w:val="00814E11"/>
    <w:rsid w:val="008168E9"/>
    <w:rsid w:val="0082073F"/>
    <w:rsid w:val="00833112"/>
    <w:rsid w:val="00841D09"/>
    <w:rsid w:val="00850892"/>
    <w:rsid w:val="008574C3"/>
    <w:rsid w:val="008602A4"/>
    <w:rsid w:val="00873843"/>
    <w:rsid w:val="00881CBB"/>
    <w:rsid w:val="008A2971"/>
    <w:rsid w:val="008C4193"/>
    <w:rsid w:val="008D037C"/>
    <w:rsid w:val="008D1215"/>
    <w:rsid w:val="008D13F1"/>
    <w:rsid w:val="008D1925"/>
    <w:rsid w:val="008D3276"/>
    <w:rsid w:val="008D4F48"/>
    <w:rsid w:val="008D6187"/>
    <w:rsid w:val="008D7D30"/>
    <w:rsid w:val="008E12AD"/>
    <w:rsid w:val="008E2F12"/>
    <w:rsid w:val="008E5701"/>
    <w:rsid w:val="008E6890"/>
    <w:rsid w:val="008F01F1"/>
    <w:rsid w:val="008F606E"/>
    <w:rsid w:val="00901DB8"/>
    <w:rsid w:val="00901DD1"/>
    <w:rsid w:val="00903C0A"/>
    <w:rsid w:val="009043DA"/>
    <w:rsid w:val="00904ABF"/>
    <w:rsid w:val="00926B04"/>
    <w:rsid w:val="00931281"/>
    <w:rsid w:val="0093158C"/>
    <w:rsid w:val="009325D1"/>
    <w:rsid w:val="00935309"/>
    <w:rsid w:val="00935712"/>
    <w:rsid w:val="00943FA9"/>
    <w:rsid w:val="00956694"/>
    <w:rsid w:val="0097726A"/>
    <w:rsid w:val="009808B5"/>
    <w:rsid w:val="00993016"/>
    <w:rsid w:val="009A7E09"/>
    <w:rsid w:val="009B0F03"/>
    <w:rsid w:val="009B272C"/>
    <w:rsid w:val="009B350F"/>
    <w:rsid w:val="009C0FD9"/>
    <w:rsid w:val="009C16FC"/>
    <w:rsid w:val="009C1E37"/>
    <w:rsid w:val="009D0B3B"/>
    <w:rsid w:val="009D2D18"/>
    <w:rsid w:val="009D63CF"/>
    <w:rsid w:val="009E1FDE"/>
    <w:rsid w:val="009E2ED1"/>
    <w:rsid w:val="009E565C"/>
    <w:rsid w:val="009F2193"/>
    <w:rsid w:val="009F27C9"/>
    <w:rsid w:val="009F35F5"/>
    <w:rsid w:val="00A03CFE"/>
    <w:rsid w:val="00A05A9E"/>
    <w:rsid w:val="00A05F93"/>
    <w:rsid w:val="00A05FAD"/>
    <w:rsid w:val="00A12AED"/>
    <w:rsid w:val="00A14B7B"/>
    <w:rsid w:val="00A16CF5"/>
    <w:rsid w:val="00A203D2"/>
    <w:rsid w:val="00A22FCA"/>
    <w:rsid w:val="00A326BC"/>
    <w:rsid w:val="00A360CC"/>
    <w:rsid w:val="00A41342"/>
    <w:rsid w:val="00A42694"/>
    <w:rsid w:val="00A45CF5"/>
    <w:rsid w:val="00A5441A"/>
    <w:rsid w:val="00A56BAD"/>
    <w:rsid w:val="00A6090B"/>
    <w:rsid w:val="00A619B1"/>
    <w:rsid w:val="00A6738D"/>
    <w:rsid w:val="00A709BA"/>
    <w:rsid w:val="00A82E93"/>
    <w:rsid w:val="00A86FB6"/>
    <w:rsid w:val="00A91B54"/>
    <w:rsid w:val="00A948A7"/>
    <w:rsid w:val="00A95EDE"/>
    <w:rsid w:val="00A976AB"/>
    <w:rsid w:val="00AA295D"/>
    <w:rsid w:val="00AA6E93"/>
    <w:rsid w:val="00AA7381"/>
    <w:rsid w:val="00AB0C4A"/>
    <w:rsid w:val="00AB34E0"/>
    <w:rsid w:val="00AB51EB"/>
    <w:rsid w:val="00AC1BAB"/>
    <w:rsid w:val="00AC242B"/>
    <w:rsid w:val="00AC3AC4"/>
    <w:rsid w:val="00AD6F2D"/>
    <w:rsid w:val="00AF50C5"/>
    <w:rsid w:val="00AF5DAB"/>
    <w:rsid w:val="00B01E54"/>
    <w:rsid w:val="00B04D43"/>
    <w:rsid w:val="00B06962"/>
    <w:rsid w:val="00B149A2"/>
    <w:rsid w:val="00B16BA5"/>
    <w:rsid w:val="00B16FB6"/>
    <w:rsid w:val="00B20133"/>
    <w:rsid w:val="00B204EC"/>
    <w:rsid w:val="00B3346C"/>
    <w:rsid w:val="00B63782"/>
    <w:rsid w:val="00B65F80"/>
    <w:rsid w:val="00B67AB7"/>
    <w:rsid w:val="00B767BA"/>
    <w:rsid w:val="00B82322"/>
    <w:rsid w:val="00B83F7B"/>
    <w:rsid w:val="00B90428"/>
    <w:rsid w:val="00B93103"/>
    <w:rsid w:val="00B96199"/>
    <w:rsid w:val="00B972E9"/>
    <w:rsid w:val="00BA0A16"/>
    <w:rsid w:val="00BA39BA"/>
    <w:rsid w:val="00BB3643"/>
    <w:rsid w:val="00BD1A43"/>
    <w:rsid w:val="00BD5088"/>
    <w:rsid w:val="00BE2E24"/>
    <w:rsid w:val="00BE7202"/>
    <w:rsid w:val="00C06DE1"/>
    <w:rsid w:val="00C15A24"/>
    <w:rsid w:val="00C32595"/>
    <w:rsid w:val="00C5555C"/>
    <w:rsid w:val="00C70C40"/>
    <w:rsid w:val="00C76E83"/>
    <w:rsid w:val="00C867F9"/>
    <w:rsid w:val="00C917F0"/>
    <w:rsid w:val="00C95B8C"/>
    <w:rsid w:val="00C9652E"/>
    <w:rsid w:val="00CA07AD"/>
    <w:rsid w:val="00CA1925"/>
    <w:rsid w:val="00CA2288"/>
    <w:rsid w:val="00CA22A4"/>
    <w:rsid w:val="00CA4CA2"/>
    <w:rsid w:val="00CA4CA4"/>
    <w:rsid w:val="00CB2AB4"/>
    <w:rsid w:val="00CB34ED"/>
    <w:rsid w:val="00CC1EB6"/>
    <w:rsid w:val="00CC614E"/>
    <w:rsid w:val="00CC6B45"/>
    <w:rsid w:val="00CD17C7"/>
    <w:rsid w:val="00CE09C0"/>
    <w:rsid w:val="00CE18F8"/>
    <w:rsid w:val="00CF009A"/>
    <w:rsid w:val="00CF1653"/>
    <w:rsid w:val="00CF75F0"/>
    <w:rsid w:val="00D00865"/>
    <w:rsid w:val="00D00D6B"/>
    <w:rsid w:val="00D0101D"/>
    <w:rsid w:val="00D046C3"/>
    <w:rsid w:val="00D074A3"/>
    <w:rsid w:val="00D10AF6"/>
    <w:rsid w:val="00D11995"/>
    <w:rsid w:val="00D2054C"/>
    <w:rsid w:val="00D221B3"/>
    <w:rsid w:val="00D425BD"/>
    <w:rsid w:val="00D4752C"/>
    <w:rsid w:val="00D52AAD"/>
    <w:rsid w:val="00D60E75"/>
    <w:rsid w:val="00D61786"/>
    <w:rsid w:val="00D65390"/>
    <w:rsid w:val="00D701D0"/>
    <w:rsid w:val="00D80CA3"/>
    <w:rsid w:val="00D8544C"/>
    <w:rsid w:val="00D93CDF"/>
    <w:rsid w:val="00D9736F"/>
    <w:rsid w:val="00DA5325"/>
    <w:rsid w:val="00DA5FD4"/>
    <w:rsid w:val="00DB148D"/>
    <w:rsid w:val="00DB335D"/>
    <w:rsid w:val="00DD0518"/>
    <w:rsid w:val="00DD2CBA"/>
    <w:rsid w:val="00DD3AEF"/>
    <w:rsid w:val="00DD5829"/>
    <w:rsid w:val="00DE2C46"/>
    <w:rsid w:val="00DE7B40"/>
    <w:rsid w:val="00DF2AAD"/>
    <w:rsid w:val="00E04381"/>
    <w:rsid w:val="00E10871"/>
    <w:rsid w:val="00E109B9"/>
    <w:rsid w:val="00E25B5D"/>
    <w:rsid w:val="00E31930"/>
    <w:rsid w:val="00E35366"/>
    <w:rsid w:val="00E40DAD"/>
    <w:rsid w:val="00E41FC7"/>
    <w:rsid w:val="00E45957"/>
    <w:rsid w:val="00E466C8"/>
    <w:rsid w:val="00E46AE7"/>
    <w:rsid w:val="00E473BA"/>
    <w:rsid w:val="00E5405D"/>
    <w:rsid w:val="00E56729"/>
    <w:rsid w:val="00E61FED"/>
    <w:rsid w:val="00E82611"/>
    <w:rsid w:val="00E856DF"/>
    <w:rsid w:val="00E9332F"/>
    <w:rsid w:val="00E95FEB"/>
    <w:rsid w:val="00EA0A12"/>
    <w:rsid w:val="00EA27AF"/>
    <w:rsid w:val="00EA7072"/>
    <w:rsid w:val="00EB793C"/>
    <w:rsid w:val="00EC2A20"/>
    <w:rsid w:val="00EC2E8E"/>
    <w:rsid w:val="00EC2FC5"/>
    <w:rsid w:val="00ED0A05"/>
    <w:rsid w:val="00ED2EE6"/>
    <w:rsid w:val="00EF1A71"/>
    <w:rsid w:val="00EF53B0"/>
    <w:rsid w:val="00F02B9F"/>
    <w:rsid w:val="00F078CD"/>
    <w:rsid w:val="00F10833"/>
    <w:rsid w:val="00F12237"/>
    <w:rsid w:val="00F16F46"/>
    <w:rsid w:val="00F27C70"/>
    <w:rsid w:val="00F30C22"/>
    <w:rsid w:val="00F31283"/>
    <w:rsid w:val="00F31530"/>
    <w:rsid w:val="00F33078"/>
    <w:rsid w:val="00F435D6"/>
    <w:rsid w:val="00F5125D"/>
    <w:rsid w:val="00F53B20"/>
    <w:rsid w:val="00F77630"/>
    <w:rsid w:val="00F80CCF"/>
    <w:rsid w:val="00F826C2"/>
    <w:rsid w:val="00F86A86"/>
    <w:rsid w:val="00F93829"/>
    <w:rsid w:val="00F95106"/>
    <w:rsid w:val="00F97039"/>
    <w:rsid w:val="00FA0379"/>
    <w:rsid w:val="00FA1C49"/>
    <w:rsid w:val="00FA74D1"/>
    <w:rsid w:val="00FB6791"/>
    <w:rsid w:val="00FD2165"/>
    <w:rsid w:val="00FD22C0"/>
    <w:rsid w:val="00FE0E33"/>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character" w:styleId="Emphasis">
    <w:name w:val="Emphasis"/>
    <w:uiPriority w:val="20"/>
    <w:qFormat/>
    <w:rsid w:val="00AC242B"/>
    <w:rPr>
      <w:i/>
      <w:iCs/>
    </w:rPr>
  </w:style>
  <w:style w:type="paragraph" w:customStyle="1" w:styleId="courseblocktitle">
    <w:name w:val="courseblocktitle"/>
    <w:basedOn w:val="Normal"/>
    <w:rsid w:val="00D2054C"/>
    <w:pPr>
      <w:spacing w:before="100" w:beforeAutospacing="1" w:after="100" w:afterAutospacing="1" w:line="240" w:lineRule="auto"/>
    </w:pPr>
    <w:rPr>
      <w:rFonts w:eastAsia="Times New Roman" w:cs="Times New Roman"/>
    </w:rPr>
  </w:style>
  <w:style w:type="paragraph" w:customStyle="1" w:styleId="maincontentstyle">
    <w:name w:val="maincontentstyle"/>
    <w:basedOn w:val="Normal"/>
    <w:rsid w:val="00D52AAD"/>
    <w:pPr>
      <w:spacing w:before="100" w:beforeAutospacing="1" w:after="100" w:afterAutospacing="1" w:line="240" w:lineRule="auto"/>
    </w:pPr>
    <w:rPr>
      <w:rFonts w:eastAsia="Times New Roman" w:cs="Times New Roman"/>
    </w:rPr>
  </w:style>
  <w:style w:type="character" w:customStyle="1" w:styleId="pslongeditbox">
    <w:name w:val="pslongeditbox"/>
    <w:basedOn w:val="DefaultParagraphFont"/>
    <w:rsid w:val="00617BC5"/>
  </w:style>
  <w:style w:type="character" w:customStyle="1" w:styleId="a-size-base">
    <w:name w:val="a-size-base"/>
    <w:basedOn w:val="DefaultParagraphFont"/>
    <w:rsid w:val="00D0101D"/>
  </w:style>
  <w:style w:type="character" w:customStyle="1" w:styleId="palevel0secondary">
    <w:name w:val="palevel0secondary"/>
    <w:rsid w:val="00B16BA5"/>
  </w:style>
  <w:style w:type="paragraph" w:styleId="BalloonText">
    <w:name w:val="Balloon Text"/>
    <w:basedOn w:val="Normal"/>
    <w:link w:val="BalloonTextChar"/>
    <w:uiPriority w:val="99"/>
    <w:semiHidden/>
    <w:unhideWhenUsed/>
    <w:rsid w:val="0041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C9"/>
    <w:rPr>
      <w:rFonts w:ascii="Segoe UI" w:hAnsi="Segoe UI" w:cs="Segoe UI"/>
      <w:sz w:val="18"/>
      <w:szCs w:val="18"/>
    </w:rPr>
  </w:style>
  <w:style w:type="paragraph" w:styleId="NoSpacing">
    <w:name w:val="No Spacing"/>
    <w:basedOn w:val="Normal"/>
    <w:uiPriority w:val="1"/>
    <w:qFormat/>
    <w:rsid w:val="00632DF1"/>
    <w:pPr>
      <w:spacing w:after="0" w:line="240" w:lineRule="auto"/>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193">
      <w:bodyDiv w:val="1"/>
      <w:marLeft w:val="0"/>
      <w:marRight w:val="0"/>
      <w:marTop w:val="0"/>
      <w:marBottom w:val="0"/>
      <w:divBdr>
        <w:top w:val="none" w:sz="0" w:space="0" w:color="auto"/>
        <w:left w:val="none" w:sz="0" w:space="0" w:color="auto"/>
        <w:bottom w:val="none" w:sz="0" w:space="0" w:color="auto"/>
        <w:right w:val="none" w:sz="0" w:space="0" w:color="auto"/>
      </w:divBdr>
      <w:divsChild>
        <w:div w:id="1908177400">
          <w:marLeft w:val="0"/>
          <w:marRight w:val="0"/>
          <w:marTop w:val="0"/>
          <w:marBottom w:val="0"/>
          <w:divBdr>
            <w:top w:val="none" w:sz="0" w:space="0" w:color="auto"/>
            <w:left w:val="none" w:sz="0" w:space="0" w:color="auto"/>
            <w:bottom w:val="none" w:sz="0" w:space="0" w:color="auto"/>
            <w:right w:val="none" w:sz="0" w:space="0" w:color="auto"/>
          </w:divBdr>
        </w:div>
        <w:div w:id="1109928272">
          <w:marLeft w:val="0"/>
          <w:marRight w:val="0"/>
          <w:marTop w:val="0"/>
          <w:marBottom w:val="0"/>
          <w:divBdr>
            <w:top w:val="none" w:sz="0" w:space="0" w:color="auto"/>
            <w:left w:val="none" w:sz="0" w:space="0" w:color="auto"/>
            <w:bottom w:val="none" w:sz="0" w:space="0" w:color="auto"/>
            <w:right w:val="none" w:sz="0" w:space="0" w:color="auto"/>
          </w:divBdr>
        </w:div>
      </w:divsChild>
    </w:div>
    <w:div w:id="219293828">
      <w:bodyDiv w:val="1"/>
      <w:marLeft w:val="0"/>
      <w:marRight w:val="0"/>
      <w:marTop w:val="0"/>
      <w:marBottom w:val="0"/>
      <w:divBdr>
        <w:top w:val="none" w:sz="0" w:space="0" w:color="auto"/>
        <w:left w:val="none" w:sz="0" w:space="0" w:color="auto"/>
        <w:bottom w:val="none" w:sz="0" w:space="0" w:color="auto"/>
        <w:right w:val="none" w:sz="0" w:space="0" w:color="auto"/>
      </w:divBdr>
    </w:div>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 w:id="1767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library" TargetMode="External"/><Relationship Id="rId39" Type="http://schemas.openxmlformats.org/officeDocument/2006/relationships/hyperlink" Target="http://libguides.uta.edu/" TargetMode="External"/><Relationship Id="rId21" Type="http://schemas.openxmlformats.org/officeDocument/2006/relationships/hyperlink" Target="http://www.uta.edu/universitycollege/resources/index.php" TargetMode="External"/><Relationship Id="rId34" Type="http://schemas.openxmlformats.org/officeDocument/2006/relationships/hyperlink" Target="mailto:dianec@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pulse.uta.edu/vwebv/enterCourseReserve.d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TArlington%20-%20Class%20Documents\2016-2017%20UTA%20Courses\Gender%20&amp;%20Performing%20Arts\jmhood@uta.edu" TargetMode="External"/><Relationship Id="rId24" Type="http://schemas.openxmlformats.org/officeDocument/2006/relationships/hyperlink" Target="http://uta.mywconline.com/" TargetMode="External"/><Relationship Id="rId32" Type="http://schemas.openxmlformats.org/officeDocument/2006/relationships/hyperlink" Target="http://ask.uta.edu/" TargetMode="External"/><Relationship Id="rId37" Type="http://schemas.openxmlformats.org/officeDocument/2006/relationships/hyperlink" Target="http://library.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mailto:IDEAS@uta.edu"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mailto:AskUs@uta.edu"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libguides.uta.edu/offcampu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bit/" TargetMode="External"/><Relationship Id="rId27" Type="http://schemas.openxmlformats.org/officeDocument/2006/relationships/hyperlink" Target="http://libguides.uta.edu" TargetMode="External"/><Relationship Id="rId30" Type="http://schemas.openxmlformats.org/officeDocument/2006/relationships/hyperlink" Target="http://www.uta.edu/library/help/tutorials.php" TargetMode="External"/><Relationship Id="rId35" Type="http://schemas.openxmlformats.org/officeDocument/2006/relationships/hyperlink" Target="http://libguides.uta.edu/researchcoach" TargetMode="External"/><Relationship Id="rId43" Type="http://schemas.openxmlformats.org/officeDocument/2006/relationships/theme" Target="theme/theme1.xml"/><Relationship Id="rId8" Type="http://schemas.openxmlformats.org/officeDocument/2006/relationships/hyperlink" Target="http://wweb.uta.edu/aao/fao/" TargetMode="External"/><Relationship Id="rId3" Type="http://schemas.openxmlformats.org/officeDocument/2006/relationships/styles" Target="styles.xm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owl" TargetMode="External"/><Relationship Id="rId33" Type="http://schemas.openxmlformats.org/officeDocument/2006/relationships/hyperlink" Target="http://libguides.uta.edu/theatrearts/home" TargetMode="External"/><Relationship Id="rId38" Type="http://schemas.openxmlformats.org/officeDocument/2006/relationships/hyperlink" Target="http://library.uta.edu/form/appointment-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C3A0-0B02-4F03-BC7C-636B1C78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16</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Payne, Detra</cp:lastModifiedBy>
  <cp:revision>30</cp:revision>
  <cp:lastPrinted>2017-01-11T17:22:00Z</cp:lastPrinted>
  <dcterms:created xsi:type="dcterms:W3CDTF">2017-01-04T02:16:00Z</dcterms:created>
  <dcterms:modified xsi:type="dcterms:W3CDTF">2017-03-07T22:56:00Z</dcterms:modified>
</cp:coreProperties>
</file>