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A7E84" w14:textId="7A442FF5" w:rsidR="00A37E05" w:rsidRDefault="00A37E05" w:rsidP="00A37E05">
      <w:pPr>
        <w:jc w:val="center"/>
        <w:rPr>
          <w:rFonts w:cstheme="minorHAnsi"/>
          <w:b/>
          <w:sz w:val="28"/>
          <w:szCs w:val="28"/>
        </w:rPr>
      </w:pPr>
      <w:r w:rsidRPr="00255AA0">
        <w:rPr>
          <w:rFonts w:cstheme="minorHAnsi"/>
          <w:b/>
          <w:sz w:val="28"/>
          <w:szCs w:val="28"/>
        </w:rPr>
        <w:t>ENGL 23</w:t>
      </w:r>
      <w:r w:rsidR="00795310" w:rsidRPr="00255AA0">
        <w:rPr>
          <w:rFonts w:cstheme="minorHAnsi"/>
          <w:b/>
          <w:sz w:val="28"/>
          <w:szCs w:val="28"/>
        </w:rPr>
        <w:t>38</w:t>
      </w:r>
      <w:r w:rsidRPr="00255AA0">
        <w:rPr>
          <w:rFonts w:cstheme="minorHAnsi"/>
          <w:b/>
          <w:sz w:val="28"/>
          <w:szCs w:val="28"/>
        </w:rPr>
        <w:t>: Technical Writing</w:t>
      </w:r>
    </w:p>
    <w:p w14:paraId="25F7B162" w14:textId="2A5CBBC5" w:rsidR="00CF634D" w:rsidRPr="00255AA0" w:rsidRDefault="00CF634D" w:rsidP="00A37E05">
      <w:pPr>
        <w:jc w:val="center"/>
        <w:rPr>
          <w:rFonts w:cstheme="minorHAnsi"/>
          <w:b/>
          <w:sz w:val="28"/>
          <w:szCs w:val="28"/>
        </w:rPr>
      </w:pPr>
      <w:r>
        <w:rPr>
          <w:rFonts w:cstheme="minorHAnsi"/>
          <w:b/>
          <w:sz w:val="28"/>
          <w:szCs w:val="28"/>
        </w:rPr>
        <w:t>The University of Texas at Arlington</w:t>
      </w:r>
    </w:p>
    <w:p w14:paraId="62946A43" w14:textId="4C957908" w:rsidR="00A37E05" w:rsidRPr="00255AA0" w:rsidRDefault="00255AA0" w:rsidP="00A37E05">
      <w:pPr>
        <w:jc w:val="center"/>
        <w:rPr>
          <w:rFonts w:cstheme="minorHAnsi"/>
          <w:b/>
          <w:sz w:val="28"/>
          <w:szCs w:val="28"/>
        </w:rPr>
      </w:pPr>
      <w:r w:rsidRPr="00255AA0">
        <w:rPr>
          <w:rFonts w:cstheme="minorHAnsi"/>
          <w:b/>
          <w:sz w:val="28"/>
          <w:szCs w:val="28"/>
        </w:rPr>
        <w:t>Fall 2017</w:t>
      </w:r>
    </w:p>
    <w:p w14:paraId="72BD8426" w14:textId="77777777" w:rsidR="00A37E05" w:rsidRPr="00EC2E1D" w:rsidRDefault="00A37E05" w:rsidP="00A37E05">
      <w:pPr>
        <w:rPr>
          <w:rFonts w:cstheme="minorHAnsi"/>
        </w:rPr>
      </w:pPr>
    </w:p>
    <w:p w14:paraId="7D4693F1" w14:textId="77777777" w:rsidR="009F2AA3" w:rsidRPr="009F2AA3" w:rsidRDefault="009F2AA3" w:rsidP="009F2AA3">
      <w:pPr>
        <w:rPr>
          <w:rFonts w:cstheme="minorHAnsi"/>
        </w:rPr>
      </w:pPr>
      <w:r w:rsidRPr="009F2AA3">
        <w:rPr>
          <w:rFonts w:cstheme="minorHAnsi"/>
          <w:b/>
        </w:rPr>
        <w:t>Instructor:</w:t>
      </w:r>
      <w:r w:rsidRPr="009F2AA3">
        <w:rPr>
          <w:rFonts w:cstheme="minorHAnsi"/>
          <w:b/>
        </w:rPr>
        <w:tab/>
      </w:r>
      <w:r w:rsidRPr="009F2AA3">
        <w:rPr>
          <w:rFonts w:cstheme="minorHAnsi"/>
        </w:rPr>
        <w:t>Dr. Nancy Rosenberg England</w:t>
      </w:r>
    </w:p>
    <w:p w14:paraId="17A686DB" w14:textId="77777777" w:rsidR="009F2AA3" w:rsidRPr="009F2AA3" w:rsidRDefault="009F2AA3" w:rsidP="009F2AA3">
      <w:pPr>
        <w:rPr>
          <w:rFonts w:cstheme="minorHAnsi"/>
        </w:rPr>
      </w:pPr>
      <w:r w:rsidRPr="009F2AA3">
        <w:rPr>
          <w:rFonts w:cstheme="minorHAnsi"/>
          <w:b/>
        </w:rPr>
        <w:t>Email (best way to reach me):</w:t>
      </w:r>
      <w:r w:rsidRPr="009F2AA3">
        <w:rPr>
          <w:rFonts w:cstheme="minorHAnsi"/>
        </w:rPr>
        <w:tab/>
      </w:r>
      <w:hyperlink r:id="rId7" w:history="1">
        <w:r w:rsidRPr="00EC2E1D">
          <w:rPr>
            <w:rFonts w:cstheme="minorHAnsi"/>
            <w:color w:val="0563C1" w:themeColor="hyperlink"/>
            <w:u w:val="single"/>
          </w:rPr>
          <w:t>nengland@uta.edu</w:t>
        </w:r>
      </w:hyperlink>
      <w:r w:rsidRPr="009F2AA3">
        <w:rPr>
          <w:rFonts w:cstheme="minorHAnsi"/>
        </w:rPr>
        <w:t xml:space="preserve"> or </w:t>
      </w:r>
      <w:hyperlink r:id="rId8" w:history="1">
        <w:r w:rsidRPr="00EC2E1D">
          <w:rPr>
            <w:rFonts w:cstheme="minorHAnsi"/>
            <w:color w:val="0563C1" w:themeColor="hyperlink"/>
            <w:u w:val="single"/>
          </w:rPr>
          <w:t>nrosenberg@uta.edu</w:t>
        </w:r>
      </w:hyperlink>
    </w:p>
    <w:p w14:paraId="6A902E3D" w14:textId="77777777" w:rsidR="009F2AA3" w:rsidRPr="009F2AA3" w:rsidRDefault="009F2AA3" w:rsidP="009F2AA3">
      <w:pPr>
        <w:ind w:left="720" w:hanging="720"/>
        <w:rPr>
          <w:rFonts w:cstheme="minorHAnsi"/>
        </w:rPr>
      </w:pPr>
      <w:r w:rsidRPr="009F2AA3">
        <w:rPr>
          <w:rFonts w:cstheme="minorHAnsi"/>
          <w:b/>
        </w:rPr>
        <w:t>Office/Hours:</w:t>
      </w:r>
      <w:r w:rsidRPr="009F2AA3">
        <w:rPr>
          <w:rFonts w:cstheme="minorHAnsi"/>
        </w:rPr>
        <w:tab/>
        <w:t>Carlisle Hall 606. Noon-12:50 MWF and by appointment (no office hours during Final Exam Week)</w:t>
      </w:r>
    </w:p>
    <w:p w14:paraId="384ABA38" w14:textId="77777777" w:rsidR="009F2AA3" w:rsidRPr="009F2AA3" w:rsidRDefault="009F2AA3" w:rsidP="009F2AA3">
      <w:pPr>
        <w:rPr>
          <w:rFonts w:cstheme="minorHAnsi"/>
        </w:rPr>
      </w:pPr>
      <w:r w:rsidRPr="009F2AA3">
        <w:rPr>
          <w:rFonts w:cstheme="minorHAnsi"/>
          <w:b/>
        </w:rPr>
        <w:t>English Department Office:</w:t>
      </w:r>
      <w:r w:rsidRPr="009F2AA3">
        <w:rPr>
          <w:rFonts w:cstheme="minorHAnsi"/>
        </w:rPr>
        <w:tab/>
        <w:t>817-272-2692 (msg.)</w:t>
      </w:r>
    </w:p>
    <w:p w14:paraId="25D6CAF1" w14:textId="77777777" w:rsidR="009F2AA3" w:rsidRPr="009F2AA3" w:rsidRDefault="009F2AA3" w:rsidP="009F2AA3">
      <w:pPr>
        <w:rPr>
          <w:rFonts w:cstheme="minorHAnsi"/>
        </w:rPr>
      </w:pPr>
      <w:r w:rsidRPr="009F2AA3">
        <w:rPr>
          <w:rFonts w:cstheme="minorHAnsi"/>
          <w:b/>
        </w:rPr>
        <w:t>Faculty Profile:</w:t>
      </w:r>
      <w:r w:rsidRPr="009F2AA3">
        <w:rPr>
          <w:rFonts w:cstheme="minorHAnsi"/>
        </w:rPr>
        <w:tab/>
      </w:r>
      <w:hyperlink r:id="rId9" w:history="1">
        <w:r w:rsidRPr="00EC2E1D">
          <w:rPr>
            <w:rFonts w:cstheme="minorHAnsi"/>
            <w:color w:val="0563C1" w:themeColor="hyperlink"/>
            <w:u w:val="single"/>
          </w:rPr>
          <w:t>https://www.uta.edu/profiles/nancy-england</w:t>
        </w:r>
      </w:hyperlink>
      <w:r w:rsidRPr="009F2AA3">
        <w:rPr>
          <w:rFonts w:cstheme="minorHAnsi"/>
        </w:rPr>
        <w:t xml:space="preserve"> </w:t>
      </w:r>
    </w:p>
    <w:p w14:paraId="3C3435CD" w14:textId="77777777" w:rsidR="009F2AA3" w:rsidRPr="009F2AA3" w:rsidRDefault="009F2AA3" w:rsidP="009F2AA3">
      <w:pPr>
        <w:rPr>
          <w:rFonts w:cstheme="minorHAnsi"/>
        </w:rPr>
      </w:pPr>
      <w:r w:rsidRPr="009F2AA3">
        <w:rPr>
          <w:rFonts w:cstheme="minorHAnsi"/>
          <w:b/>
        </w:rPr>
        <w:t>Blackboard:</w:t>
      </w:r>
      <w:r w:rsidRPr="009F2AA3">
        <w:rPr>
          <w:rFonts w:cstheme="minorHAnsi"/>
        </w:rPr>
        <w:tab/>
      </w:r>
      <w:hyperlink r:id="rId10" w:history="1">
        <w:r w:rsidRPr="00EC2E1D">
          <w:rPr>
            <w:rFonts w:cstheme="minorHAnsi"/>
            <w:color w:val="0563C1" w:themeColor="hyperlink"/>
            <w:u w:val="single"/>
          </w:rPr>
          <w:t>elearn.uta.edu</w:t>
        </w:r>
      </w:hyperlink>
      <w:r w:rsidRPr="009F2AA3">
        <w:rPr>
          <w:rFonts w:cstheme="minorHAnsi"/>
        </w:rPr>
        <w:t xml:space="preserve">    </w:t>
      </w:r>
    </w:p>
    <w:p w14:paraId="3A00C06E" w14:textId="77777777" w:rsidR="009F2AA3" w:rsidRPr="009F2AA3" w:rsidRDefault="009F2AA3" w:rsidP="009F2AA3">
      <w:pPr>
        <w:rPr>
          <w:rFonts w:cstheme="minorHAnsi"/>
          <w:b/>
        </w:rPr>
      </w:pPr>
    </w:p>
    <w:p w14:paraId="49E31653" w14:textId="5F7C6D46" w:rsidR="009F2AA3" w:rsidRPr="009F2AA3" w:rsidRDefault="009F2AA3" w:rsidP="009F2AA3">
      <w:pPr>
        <w:rPr>
          <w:rFonts w:cstheme="minorHAnsi"/>
        </w:rPr>
      </w:pPr>
      <w:r w:rsidRPr="009F2AA3">
        <w:rPr>
          <w:rFonts w:cstheme="minorHAnsi"/>
          <w:b/>
        </w:rPr>
        <w:t>Section:</w:t>
      </w:r>
      <w:r w:rsidRPr="009F2AA3">
        <w:rPr>
          <w:rFonts w:cstheme="minorHAnsi"/>
          <w:b/>
        </w:rPr>
        <w:tab/>
      </w:r>
      <w:r w:rsidR="00E32C03">
        <w:rPr>
          <w:rFonts w:cstheme="minorHAnsi"/>
        </w:rPr>
        <w:t>2338-004</w:t>
      </w:r>
      <w:r w:rsidRPr="009F2AA3">
        <w:rPr>
          <w:rFonts w:cstheme="minorHAnsi"/>
        </w:rPr>
        <w:tab/>
      </w:r>
      <w:r w:rsidRPr="009F2AA3">
        <w:rPr>
          <w:rFonts w:cstheme="minorHAnsi"/>
          <w:b/>
        </w:rPr>
        <w:t>Class Meetings:</w:t>
      </w:r>
      <w:r w:rsidR="00605F05">
        <w:rPr>
          <w:rFonts w:cstheme="minorHAnsi"/>
        </w:rPr>
        <w:tab/>
        <w:t>MWF 9-9:50</w:t>
      </w:r>
      <w:r w:rsidRPr="009F2AA3">
        <w:rPr>
          <w:rFonts w:cstheme="minorHAnsi"/>
        </w:rPr>
        <w:t xml:space="preserve"> </w:t>
      </w:r>
      <w:r w:rsidR="00B84158">
        <w:rPr>
          <w:rFonts w:cstheme="minorHAnsi"/>
        </w:rPr>
        <w:t>Preston Hall 310</w:t>
      </w:r>
    </w:p>
    <w:p w14:paraId="27DC4A3E" w14:textId="77777777" w:rsidR="009F2AA3" w:rsidRPr="009F2AA3" w:rsidRDefault="009F2AA3" w:rsidP="009F2AA3">
      <w:pPr>
        <w:rPr>
          <w:rFonts w:cstheme="minorHAnsi"/>
        </w:rPr>
      </w:pPr>
    </w:p>
    <w:p w14:paraId="384016F2" w14:textId="1635643C" w:rsidR="00A37E05" w:rsidRPr="00EC2E1D" w:rsidRDefault="009F2AA3" w:rsidP="009F2AA3">
      <w:pPr>
        <w:rPr>
          <w:rFonts w:cstheme="minorHAnsi"/>
        </w:rPr>
      </w:pPr>
      <w:r w:rsidRPr="00EC2E1D">
        <w:rPr>
          <w:rFonts w:cstheme="minorHAnsi"/>
          <w:b/>
        </w:rPr>
        <w:t>Section:</w:t>
      </w:r>
      <w:r w:rsidRPr="00EC2E1D">
        <w:rPr>
          <w:rFonts w:cstheme="minorHAnsi"/>
          <w:b/>
        </w:rPr>
        <w:tab/>
      </w:r>
      <w:r w:rsidR="00E32C03">
        <w:rPr>
          <w:rFonts w:cstheme="minorHAnsi"/>
        </w:rPr>
        <w:t>2338-005</w:t>
      </w:r>
      <w:r w:rsidRPr="00EC2E1D">
        <w:rPr>
          <w:rFonts w:cstheme="minorHAnsi"/>
        </w:rPr>
        <w:tab/>
      </w:r>
      <w:r w:rsidRPr="00EC2E1D">
        <w:rPr>
          <w:rFonts w:cstheme="minorHAnsi"/>
          <w:b/>
        </w:rPr>
        <w:t>Class Meetings:</w:t>
      </w:r>
      <w:r w:rsidR="00605F05">
        <w:rPr>
          <w:rFonts w:cstheme="minorHAnsi"/>
        </w:rPr>
        <w:tab/>
        <w:t>MWF 11-11:50</w:t>
      </w:r>
      <w:r w:rsidR="00B84158">
        <w:rPr>
          <w:rFonts w:cstheme="minorHAnsi"/>
        </w:rPr>
        <w:t xml:space="preserve"> Preston Hall 310</w:t>
      </w:r>
    </w:p>
    <w:p w14:paraId="5BB20206" w14:textId="77777777" w:rsidR="009F2AA3" w:rsidRPr="00EC2E1D" w:rsidRDefault="009F2AA3" w:rsidP="009F2AA3">
      <w:pPr>
        <w:rPr>
          <w:rFonts w:cstheme="minorHAnsi"/>
        </w:rPr>
      </w:pPr>
    </w:p>
    <w:p w14:paraId="2C207E4D" w14:textId="7B6A4F34" w:rsidR="00A37E05" w:rsidRPr="00EC2E1D" w:rsidRDefault="00A37E05" w:rsidP="00A37E05">
      <w:pPr>
        <w:rPr>
          <w:rFonts w:cstheme="minorHAnsi"/>
          <w:b/>
        </w:rPr>
      </w:pPr>
      <w:r w:rsidRPr="00EC2E1D">
        <w:rPr>
          <w:rFonts w:cstheme="minorHAnsi"/>
          <w:b/>
        </w:rPr>
        <w:t>Required Textbook and Materials</w:t>
      </w:r>
      <w:r w:rsidR="00843AAA" w:rsidRPr="00EC2E1D">
        <w:rPr>
          <w:rFonts w:cstheme="minorHAnsi"/>
          <w:b/>
        </w:rPr>
        <w:t>:</w:t>
      </w:r>
    </w:p>
    <w:tbl>
      <w:tblPr>
        <w:tblW w:w="0" w:type="auto"/>
        <w:tblLook w:val="04A0" w:firstRow="1" w:lastRow="0" w:firstColumn="1" w:lastColumn="0" w:noHBand="0" w:noVBand="1"/>
      </w:tblPr>
      <w:tblGrid>
        <w:gridCol w:w="2586"/>
        <w:gridCol w:w="6318"/>
      </w:tblGrid>
      <w:tr w:rsidR="00A37E05" w:rsidRPr="00EC2E1D" w14:paraId="58DBBB5F" w14:textId="77777777" w:rsidTr="00FF6C16">
        <w:tc>
          <w:tcPr>
            <w:tcW w:w="2538" w:type="dxa"/>
            <w:shd w:val="clear" w:color="auto" w:fill="auto"/>
          </w:tcPr>
          <w:p w14:paraId="759A2829" w14:textId="024062F1" w:rsidR="00A37E05" w:rsidRPr="00EC2E1D" w:rsidRDefault="00A37E05" w:rsidP="00FF6C16">
            <w:pPr>
              <w:rPr>
                <w:rFonts w:cstheme="minorHAnsi"/>
                <w:b/>
              </w:rPr>
            </w:pPr>
            <w:r w:rsidRPr="00EC2E1D">
              <w:rPr>
                <w:rFonts w:cstheme="minorHAnsi"/>
                <w:noProof/>
              </w:rPr>
              <w:drawing>
                <wp:inline distT="0" distB="0" distL="0" distR="0" wp14:anchorId="42364958" wp14:editId="5087BBE7">
                  <wp:extent cx="1504950" cy="1847850"/>
                  <wp:effectExtent l="0" t="0" r="0" b="0"/>
                  <wp:docPr id="1" name="Picture 1" descr="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847850"/>
                          </a:xfrm>
                          <a:prstGeom prst="rect">
                            <a:avLst/>
                          </a:prstGeom>
                          <a:noFill/>
                          <a:ln>
                            <a:noFill/>
                          </a:ln>
                        </pic:spPr>
                      </pic:pic>
                    </a:graphicData>
                  </a:graphic>
                </wp:inline>
              </w:drawing>
            </w:r>
          </w:p>
        </w:tc>
        <w:tc>
          <w:tcPr>
            <w:tcW w:w="6318" w:type="dxa"/>
            <w:shd w:val="clear" w:color="auto" w:fill="auto"/>
          </w:tcPr>
          <w:p w14:paraId="3603A515" w14:textId="77777777" w:rsidR="00A37E05" w:rsidRPr="00957A90" w:rsidRDefault="00A37E05" w:rsidP="00FF6C16">
            <w:pPr>
              <w:ind w:left="360"/>
              <w:rPr>
                <w:rFonts w:cstheme="minorHAnsi"/>
              </w:rPr>
            </w:pPr>
          </w:p>
          <w:p w14:paraId="00BBA835" w14:textId="77777777" w:rsidR="00A37E05" w:rsidRPr="00EC2E1D" w:rsidRDefault="00A37E05" w:rsidP="00A37E05">
            <w:pPr>
              <w:numPr>
                <w:ilvl w:val="0"/>
                <w:numId w:val="4"/>
              </w:numPr>
              <w:rPr>
                <w:rFonts w:cstheme="minorHAnsi"/>
              </w:rPr>
            </w:pPr>
            <w:r w:rsidRPr="00EC2E1D">
              <w:rPr>
                <w:rFonts w:cstheme="minorHAnsi"/>
                <w:i/>
              </w:rPr>
              <w:t>Strategies for Technical Communication in the Workplace</w:t>
            </w:r>
            <w:r w:rsidRPr="00EC2E1D">
              <w:rPr>
                <w:rFonts w:cstheme="minorHAnsi"/>
              </w:rPr>
              <w:t>, 3</w:t>
            </w:r>
            <w:r w:rsidRPr="00EC2E1D">
              <w:rPr>
                <w:rFonts w:cstheme="minorHAnsi"/>
                <w:vertAlign w:val="superscript"/>
              </w:rPr>
              <w:t xml:space="preserve">rd </w:t>
            </w:r>
            <w:r w:rsidRPr="00EC2E1D">
              <w:rPr>
                <w:rFonts w:cstheme="minorHAnsi"/>
              </w:rPr>
              <w:t>edition (2016), Eds. Laura J. Gurak and John M. Lannon</w:t>
            </w:r>
          </w:p>
          <w:p w14:paraId="3A309F65" w14:textId="77777777" w:rsidR="00A37E05" w:rsidRPr="00EC2E1D" w:rsidRDefault="00A37E05" w:rsidP="00A37E05">
            <w:pPr>
              <w:numPr>
                <w:ilvl w:val="0"/>
                <w:numId w:val="4"/>
              </w:numPr>
              <w:rPr>
                <w:rFonts w:cstheme="minorHAnsi"/>
              </w:rPr>
            </w:pPr>
            <w:r w:rsidRPr="00EC2E1D">
              <w:rPr>
                <w:rFonts w:cstheme="minorHAnsi"/>
              </w:rPr>
              <w:t>Notebook for Response Journal (separate from class notes)</w:t>
            </w:r>
          </w:p>
          <w:p w14:paraId="765FAAA0" w14:textId="70B2C3E8" w:rsidR="00A37E05" w:rsidRPr="00EC2E1D" w:rsidRDefault="00A37E05" w:rsidP="00A37E05">
            <w:pPr>
              <w:numPr>
                <w:ilvl w:val="0"/>
                <w:numId w:val="4"/>
              </w:numPr>
              <w:rPr>
                <w:rFonts w:cstheme="minorHAnsi"/>
              </w:rPr>
            </w:pPr>
            <w:r w:rsidRPr="00EC2E1D">
              <w:rPr>
                <w:rFonts w:cstheme="minorHAnsi"/>
              </w:rPr>
              <w:t>UTA email address that you check daily</w:t>
            </w:r>
          </w:p>
          <w:p w14:paraId="4F21A5A0" w14:textId="77777777" w:rsidR="00A37E05" w:rsidRPr="00EC2E1D" w:rsidRDefault="00A37E05" w:rsidP="00FF6C16">
            <w:pPr>
              <w:rPr>
                <w:rFonts w:cstheme="minorHAnsi"/>
                <w:b/>
              </w:rPr>
            </w:pPr>
          </w:p>
        </w:tc>
      </w:tr>
    </w:tbl>
    <w:p w14:paraId="00B019F6" w14:textId="77777777" w:rsidR="00A37E05" w:rsidRPr="00EC2E1D" w:rsidRDefault="00A37E05" w:rsidP="00A37E05">
      <w:pPr>
        <w:pBdr>
          <w:bottom w:val="double" w:sz="6" w:space="1" w:color="auto"/>
        </w:pBdr>
        <w:tabs>
          <w:tab w:val="left" w:pos="1740"/>
          <w:tab w:val="left" w:pos="7080"/>
        </w:tabs>
        <w:rPr>
          <w:rFonts w:cstheme="minorHAnsi"/>
          <w:b/>
          <w:color w:val="0000FF"/>
        </w:rPr>
      </w:pPr>
      <w:r w:rsidRPr="00EC2E1D">
        <w:rPr>
          <w:rFonts w:cstheme="minorHAnsi"/>
          <w:b/>
          <w:color w:val="0000FF"/>
        </w:rPr>
        <w:tab/>
      </w:r>
      <w:r w:rsidRPr="00EC2E1D">
        <w:rPr>
          <w:rFonts w:cstheme="minorHAnsi"/>
          <w:b/>
          <w:color w:val="0000FF"/>
        </w:rPr>
        <w:tab/>
      </w:r>
    </w:p>
    <w:p w14:paraId="7EE09BCD" w14:textId="77777777" w:rsidR="00A37E05" w:rsidRPr="00EC2E1D" w:rsidRDefault="00A37E05" w:rsidP="00A37E05">
      <w:pPr>
        <w:rPr>
          <w:rFonts w:cstheme="minorHAnsi"/>
        </w:rPr>
      </w:pPr>
    </w:p>
    <w:p w14:paraId="09C5F27A" w14:textId="77777777" w:rsidR="00A37E05" w:rsidRPr="00EC2E1D" w:rsidRDefault="00A37E05" w:rsidP="00A37E05">
      <w:pPr>
        <w:rPr>
          <w:rStyle w:val="pslongeditbox1"/>
          <w:rFonts w:asciiTheme="minorHAnsi" w:hAnsiTheme="minorHAnsi" w:cstheme="minorHAnsi"/>
          <w:sz w:val="24"/>
          <w:szCs w:val="24"/>
        </w:rPr>
      </w:pPr>
      <w:r w:rsidRPr="00EC2E1D">
        <w:rPr>
          <w:rFonts w:cstheme="minorHAnsi"/>
          <w:b/>
        </w:rPr>
        <w:t>Description of Course Content:</w:t>
      </w:r>
      <w:r w:rsidRPr="00EC2E1D">
        <w:rPr>
          <w:rFonts w:cstheme="minorHAnsi"/>
        </w:rPr>
        <w:t xml:space="preserve"> </w:t>
      </w:r>
      <w:r w:rsidRPr="00EC2E1D">
        <w:rPr>
          <w:rStyle w:val="pslongeditbox1"/>
          <w:rFonts w:asciiTheme="minorHAnsi" w:hAnsiTheme="minorHAnsi" w:cstheme="minorHAnsi"/>
          <w:sz w:val="24"/>
          <w:szCs w:val="24"/>
        </w:rPr>
        <w:t>This course covers the processes of researching, drafting, designing, editing, and revising technical reports, proposals, instructions, résumés, and professional correspondence for specific audiences. Prerequisites: ENGL 1301, ENGL 1302.</w:t>
      </w:r>
    </w:p>
    <w:p w14:paraId="09F3D9A9" w14:textId="77777777" w:rsidR="00A37E05" w:rsidRPr="00EC2E1D" w:rsidRDefault="00A37E05" w:rsidP="00A37E05">
      <w:pPr>
        <w:rPr>
          <w:rStyle w:val="pslongeditbox1"/>
          <w:rFonts w:asciiTheme="minorHAnsi" w:hAnsiTheme="minorHAnsi" w:cstheme="minorHAnsi"/>
          <w:sz w:val="24"/>
          <w:szCs w:val="24"/>
        </w:rPr>
      </w:pPr>
    </w:p>
    <w:p w14:paraId="6AF1E9BB" w14:textId="77777777" w:rsidR="00A37E05" w:rsidRPr="00EC2E1D" w:rsidRDefault="00A37E05" w:rsidP="00A37E05">
      <w:pPr>
        <w:rPr>
          <w:rFonts w:cstheme="minorHAnsi"/>
        </w:rPr>
      </w:pPr>
      <w:r w:rsidRPr="00EC2E1D">
        <w:rPr>
          <w:rFonts w:cstheme="minorHAnsi"/>
          <w:b/>
        </w:rPr>
        <w:t xml:space="preserve">Student Learning Outcomes: </w:t>
      </w:r>
      <w:r w:rsidRPr="00EC2E1D">
        <w:rPr>
          <w:rFonts w:cstheme="minorHAnsi"/>
        </w:rPr>
        <w:t>Upon successful completion of this course, you should be able to:</w:t>
      </w:r>
    </w:p>
    <w:p w14:paraId="5DA093C2" w14:textId="77777777" w:rsidR="00A37E05" w:rsidRPr="00EC2E1D" w:rsidRDefault="00A37E05" w:rsidP="00A37E05">
      <w:pPr>
        <w:numPr>
          <w:ilvl w:val="0"/>
          <w:numId w:val="3"/>
        </w:numPr>
        <w:rPr>
          <w:rFonts w:cstheme="minorHAnsi"/>
        </w:rPr>
      </w:pPr>
      <w:r w:rsidRPr="00EC2E1D">
        <w:rPr>
          <w:rFonts w:cstheme="minorHAnsi"/>
        </w:rPr>
        <w:t>Understand technical writing as an essential skill for your career.</w:t>
      </w:r>
    </w:p>
    <w:p w14:paraId="745157CF" w14:textId="77777777" w:rsidR="00A37E05" w:rsidRPr="00EC2E1D" w:rsidRDefault="00A37E05" w:rsidP="00A37E05">
      <w:pPr>
        <w:numPr>
          <w:ilvl w:val="0"/>
          <w:numId w:val="3"/>
        </w:numPr>
        <w:rPr>
          <w:rFonts w:cstheme="minorHAnsi"/>
        </w:rPr>
      </w:pPr>
      <w:r w:rsidRPr="00EC2E1D">
        <w:rPr>
          <w:rFonts w:cstheme="minorHAnsi"/>
        </w:rPr>
        <w:t>Describe the characteristics of your target audiences and write in a way that meets their information needs.</w:t>
      </w:r>
    </w:p>
    <w:p w14:paraId="6FA29456" w14:textId="77777777" w:rsidR="00A37E05" w:rsidRPr="00EC2E1D" w:rsidRDefault="00A37E05" w:rsidP="00A37E05">
      <w:pPr>
        <w:numPr>
          <w:ilvl w:val="0"/>
          <w:numId w:val="3"/>
        </w:numPr>
        <w:rPr>
          <w:rFonts w:cstheme="minorHAnsi"/>
        </w:rPr>
      </w:pPr>
      <w:r w:rsidRPr="00EC2E1D">
        <w:rPr>
          <w:rFonts w:cstheme="minorHAnsi"/>
        </w:rPr>
        <w:t>Improve your writing style and write in concise and clear language.</w:t>
      </w:r>
    </w:p>
    <w:p w14:paraId="4B219610" w14:textId="77777777" w:rsidR="00A37E05" w:rsidRPr="00EC2E1D" w:rsidRDefault="00A37E05" w:rsidP="00A37E05">
      <w:pPr>
        <w:numPr>
          <w:ilvl w:val="0"/>
          <w:numId w:val="3"/>
        </w:numPr>
        <w:rPr>
          <w:rFonts w:cstheme="minorHAnsi"/>
        </w:rPr>
      </w:pPr>
      <w:r w:rsidRPr="00EC2E1D">
        <w:rPr>
          <w:rFonts w:cstheme="minorHAnsi"/>
        </w:rPr>
        <w:t>Observe and follow appropriate generic conventions for common technical and professional documents.</w:t>
      </w:r>
    </w:p>
    <w:p w14:paraId="6286B02A" w14:textId="77777777" w:rsidR="00A37E05" w:rsidRPr="00EC2E1D" w:rsidRDefault="00A37E05" w:rsidP="00A37E05">
      <w:pPr>
        <w:numPr>
          <w:ilvl w:val="0"/>
          <w:numId w:val="3"/>
        </w:numPr>
        <w:rPr>
          <w:rFonts w:cstheme="minorHAnsi"/>
        </w:rPr>
      </w:pPr>
      <w:r w:rsidRPr="00EC2E1D">
        <w:rPr>
          <w:rFonts w:cstheme="minorHAnsi"/>
        </w:rPr>
        <w:t>Design documents to help readers easily locate, understand, and retain information.</w:t>
      </w:r>
    </w:p>
    <w:p w14:paraId="6421189E" w14:textId="77777777" w:rsidR="00A37E05" w:rsidRPr="00EC2E1D" w:rsidRDefault="00A37E05" w:rsidP="00A37E05">
      <w:pPr>
        <w:numPr>
          <w:ilvl w:val="0"/>
          <w:numId w:val="3"/>
        </w:numPr>
        <w:rPr>
          <w:rFonts w:cstheme="minorHAnsi"/>
        </w:rPr>
      </w:pPr>
      <w:r w:rsidRPr="00EC2E1D">
        <w:rPr>
          <w:rFonts w:cstheme="minorHAnsi"/>
        </w:rPr>
        <w:t>Revise documents for organization, style, and design.</w:t>
      </w:r>
    </w:p>
    <w:p w14:paraId="64BA4BAC" w14:textId="77777777" w:rsidR="00A37E05" w:rsidRPr="00EC2E1D" w:rsidRDefault="00A37E05" w:rsidP="00A37E05">
      <w:pPr>
        <w:numPr>
          <w:ilvl w:val="0"/>
          <w:numId w:val="3"/>
        </w:numPr>
        <w:rPr>
          <w:rFonts w:cstheme="minorHAnsi"/>
        </w:rPr>
      </w:pPr>
      <w:r w:rsidRPr="00EC2E1D">
        <w:rPr>
          <w:rFonts w:cstheme="minorHAnsi"/>
        </w:rPr>
        <w:t>Write and work as a member of a team.</w:t>
      </w:r>
    </w:p>
    <w:p w14:paraId="59F6035D" w14:textId="77777777" w:rsidR="00A37E05" w:rsidRPr="00EC2E1D" w:rsidRDefault="00A37E05" w:rsidP="00A37E05">
      <w:pPr>
        <w:numPr>
          <w:ilvl w:val="0"/>
          <w:numId w:val="3"/>
        </w:numPr>
        <w:rPr>
          <w:rFonts w:cstheme="minorHAnsi"/>
        </w:rPr>
      </w:pPr>
      <w:r w:rsidRPr="00EC2E1D">
        <w:rPr>
          <w:rFonts w:cstheme="minorHAnsi"/>
        </w:rPr>
        <w:lastRenderedPageBreak/>
        <w:t>Design and deliver effective presentations.</w:t>
      </w:r>
    </w:p>
    <w:p w14:paraId="4DEBE69E" w14:textId="77777777" w:rsidR="00A37E05" w:rsidRPr="00EC2E1D" w:rsidRDefault="00A37E05" w:rsidP="00A37E05">
      <w:pPr>
        <w:rPr>
          <w:rFonts w:cstheme="minorHAnsi"/>
          <w:b/>
        </w:rPr>
      </w:pPr>
    </w:p>
    <w:p w14:paraId="6DFB2173" w14:textId="77777777" w:rsidR="00A37E05" w:rsidRPr="00EC2E1D" w:rsidRDefault="00A37E05" w:rsidP="00A37E05">
      <w:pPr>
        <w:rPr>
          <w:rFonts w:cstheme="minorHAnsi"/>
          <w:b/>
        </w:rPr>
      </w:pPr>
      <w:r w:rsidRPr="00EC2E1D">
        <w:rPr>
          <w:rFonts w:cstheme="minorHAnsi"/>
          <w:b/>
        </w:rPr>
        <w:t>Brief Descriptions of Assignments:</w:t>
      </w:r>
    </w:p>
    <w:p w14:paraId="4EFEAF05" w14:textId="5838BFD8" w:rsidR="00A37E05" w:rsidRPr="00DC6CF9" w:rsidRDefault="00A37E05" w:rsidP="00A37E05">
      <w:pPr>
        <w:rPr>
          <w:rFonts w:cstheme="minorHAnsi"/>
        </w:rPr>
      </w:pPr>
      <w:r w:rsidRPr="00EC2E1D">
        <w:rPr>
          <w:rFonts w:cstheme="minorHAnsi"/>
        </w:rPr>
        <w:t xml:space="preserve">All </w:t>
      </w:r>
      <w:r w:rsidRPr="00EC2E1D">
        <w:rPr>
          <w:rFonts w:cstheme="minorHAnsi"/>
          <w:color w:val="000000"/>
        </w:rPr>
        <w:t>due dates are listed on the Course Schedule and will be discussed in class.</w:t>
      </w:r>
    </w:p>
    <w:p w14:paraId="1B8D3EB7" w14:textId="77777777" w:rsidR="00A37E05" w:rsidRPr="00EC2E1D" w:rsidRDefault="00A37E05" w:rsidP="00A37E05">
      <w:pPr>
        <w:numPr>
          <w:ilvl w:val="0"/>
          <w:numId w:val="5"/>
        </w:numPr>
        <w:autoSpaceDE w:val="0"/>
        <w:autoSpaceDN w:val="0"/>
        <w:adjustRightInd w:val="0"/>
        <w:rPr>
          <w:rFonts w:cstheme="minorHAnsi"/>
          <w:color w:val="000000"/>
        </w:rPr>
      </w:pPr>
      <w:r w:rsidRPr="00EC2E1D">
        <w:rPr>
          <w:rFonts w:cstheme="minorHAnsi"/>
          <w:b/>
          <w:bCs/>
          <w:color w:val="000000"/>
        </w:rPr>
        <w:t xml:space="preserve">Assignment 1: Informational Interview. </w:t>
      </w:r>
      <w:r w:rsidRPr="00EC2E1D">
        <w:rPr>
          <w:rFonts w:cstheme="minorHAnsi"/>
          <w:lang w:val="en"/>
        </w:rPr>
        <w:t xml:space="preserve"> p. 42 General Application #1.</w:t>
      </w:r>
      <w:r w:rsidRPr="00EC2E1D">
        <w:rPr>
          <w:rFonts w:cstheme="minorHAnsi"/>
          <w:color w:val="000000"/>
        </w:rPr>
        <w:t xml:space="preserve"> </w:t>
      </w:r>
      <w:r w:rsidRPr="00EC2E1D">
        <w:rPr>
          <w:rFonts w:cstheme="minorHAnsi"/>
        </w:rPr>
        <w:t xml:space="preserve">You will set up an interview of a professional in your field about the role of communication (including global, collaborative, and digital communication) in his or her work. Ask at least </w:t>
      </w:r>
      <w:r w:rsidRPr="00EC2E1D">
        <w:rPr>
          <w:rFonts w:cstheme="minorHAnsi"/>
          <w:u w:val="single"/>
        </w:rPr>
        <w:t>five</w:t>
      </w:r>
      <w:r w:rsidRPr="00EC2E1D">
        <w:rPr>
          <w:rFonts w:cstheme="minorHAnsi"/>
        </w:rPr>
        <w:t xml:space="preserve"> detailed questions. Submit questions and answers, and a one-page summary of the interview.</w:t>
      </w:r>
    </w:p>
    <w:p w14:paraId="14ABBB8A" w14:textId="77777777" w:rsidR="00A37E05" w:rsidRDefault="00A37E05" w:rsidP="00A37E05">
      <w:pPr>
        <w:numPr>
          <w:ilvl w:val="0"/>
          <w:numId w:val="5"/>
        </w:numPr>
        <w:autoSpaceDE w:val="0"/>
        <w:autoSpaceDN w:val="0"/>
        <w:adjustRightInd w:val="0"/>
        <w:rPr>
          <w:rFonts w:cstheme="minorHAnsi"/>
          <w:color w:val="000000"/>
        </w:rPr>
      </w:pPr>
      <w:r w:rsidRPr="00EC2E1D">
        <w:rPr>
          <w:rFonts w:cstheme="minorHAnsi"/>
          <w:b/>
          <w:bCs/>
          <w:color w:val="000000"/>
        </w:rPr>
        <w:t xml:space="preserve">Assignment 2: Job Application Letter and Résumé. </w:t>
      </w:r>
      <w:r w:rsidRPr="00EC2E1D">
        <w:rPr>
          <w:rFonts w:cstheme="minorHAnsi"/>
          <w:color w:val="000000"/>
        </w:rPr>
        <w:t>p. 173 General Applications #1 and #2.</w:t>
      </w:r>
    </w:p>
    <w:p w14:paraId="48997025" w14:textId="56B8161B" w:rsidR="00015C8C" w:rsidRPr="00EC2E1D" w:rsidRDefault="00015C8C" w:rsidP="00A37E05">
      <w:pPr>
        <w:numPr>
          <w:ilvl w:val="0"/>
          <w:numId w:val="5"/>
        </w:numPr>
        <w:autoSpaceDE w:val="0"/>
        <w:autoSpaceDN w:val="0"/>
        <w:adjustRightInd w:val="0"/>
        <w:rPr>
          <w:rFonts w:cstheme="minorHAnsi"/>
          <w:color w:val="000000"/>
        </w:rPr>
      </w:pPr>
      <w:r w:rsidRPr="00EC2E1D">
        <w:rPr>
          <w:rFonts w:cstheme="minorHAnsi"/>
          <w:b/>
        </w:rPr>
        <w:t xml:space="preserve">Assignment 3: Research Proposal to Instructor for Final </w:t>
      </w:r>
      <w:r>
        <w:rPr>
          <w:rFonts w:cstheme="minorHAnsi"/>
          <w:b/>
        </w:rPr>
        <w:t>Formal Report</w:t>
      </w:r>
      <w:r w:rsidR="0055625E">
        <w:rPr>
          <w:rFonts w:cstheme="minorHAnsi"/>
          <w:b/>
        </w:rPr>
        <w:t>.</w:t>
      </w:r>
      <w:r w:rsidR="00B62889">
        <w:rPr>
          <w:rFonts w:cstheme="minorHAnsi"/>
          <w:b/>
        </w:rPr>
        <w:t xml:space="preserve"> </w:t>
      </w:r>
      <w:r w:rsidR="0055625E">
        <w:rPr>
          <w:rFonts w:cstheme="minorHAnsi"/>
        </w:rPr>
        <w:t>p. 347 General Application #2.</w:t>
      </w:r>
    </w:p>
    <w:p w14:paraId="1B46546F" w14:textId="4543095C" w:rsidR="00A37E05" w:rsidRPr="00EC2E1D" w:rsidRDefault="006F6194" w:rsidP="00A37E05">
      <w:pPr>
        <w:numPr>
          <w:ilvl w:val="0"/>
          <w:numId w:val="5"/>
        </w:numPr>
        <w:autoSpaceDE w:val="0"/>
        <w:autoSpaceDN w:val="0"/>
        <w:adjustRightInd w:val="0"/>
        <w:rPr>
          <w:rFonts w:cstheme="minorHAnsi"/>
          <w:color w:val="000000"/>
        </w:rPr>
      </w:pPr>
      <w:r>
        <w:rPr>
          <w:rFonts w:cstheme="minorHAnsi"/>
          <w:b/>
          <w:bCs/>
          <w:color w:val="000000"/>
        </w:rPr>
        <w:t>Assignment 4</w:t>
      </w:r>
      <w:r w:rsidR="00A37E05" w:rsidRPr="00EC2E1D">
        <w:rPr>
          <w:rFonts w:cstheme="minorHAnsi"/>
          <w:b/>
          <w:bCs/>
          <w:color w:val="000000"/>
        </w:rPr>
        <w:t xml:space="preserve">: </w:t>
      </w:r>
      <w:r w:rsidR="00A37E05" w:rsidRPr="00EC2E1D">
        <w:rPr>
          <w:rFonts w:cstheme="minorHAnsi"/>
          <w:b/>
        </w:rPr>
        <w:t xml:space="preserve">Progress Report on Final Formal Report. </w:t>
      </w:r>
      <w:r w:rsidR="00A37E05" w:rsidRPr="00EC2E1D">
        <w:rPr>
          <w:rFonts w:cstheme="minorHAnsi"/>
        </w:rPr>
        <w:t xml:space="preserve">p. 300 General Application #1. </w:t>
      </w:r>
      <w:r w:rsidR="008D4831">
        <w:rPr>
          <w:rFonts w:cstheme="minorHAnsi"/>
        </w:rPr>
        <w:t>Strategies and samples pp. 284-</w:t>
      </w:r>
      <w:r w:rsidR="00A37E05" w:rsidRPr="00EC2E1D">
        <w:rPr>
          <w:rFonts w:cstheme="minorHAnsi"/>
        </w:rPr>
        <w:t>86. One page.</w:t>
      </w:r>
    </w:p>
    <w:p w14:paraId="7421DBBF" w14:textId="77777777" w:rsidR="00A37E05" w:rsidRPr="00EC2E1D" w:rsidRDefault="00A37E05" w:rsidP="00A37E05">
      <w:pPr>
        <w:numPr>
          <w:ilvl w:val="0"/>
          <w:numId w:val="5"/>
        </w:numPr>
        <w:autoSpaceDE w:val="0"/>
        <w:autoSpaceDN w:val="0"/>
        <w:adjustRightInd w:val="0"/>
        <w:rPr>
          <w:rFonts w:cstheme="minorHAnsi"/>
          <w:color w:val="000000"/>
        </w:rPr>
      </w:pPr>
      <w:r w:rsidRPr="00EC2E1D">
        <w:rPr>
          <w:rFonts w:cstheme="minorHAnsi"/>
          <w:b/>
          <w:bCs/>
        </w:rPr>
        <w:t>Final Formal Report/Oral Report</w:t>
      </w:r>
      <w:r w:rsidRPr="00EC2E1D">
        <w:rPr>
          <w:rFonts w:cstheme="minorHAnsi"/>
          <w:bCs/>
        </w:rPr>
        <w:t xml:space="preserve">. </w:t>
      </w:r>
      <w:r w:rsidRPr="00EC2E1D">
        <w:rPr>
          <w:rFonts w:cstheme="minorHAnsi"/>
        </w:rPr>
        <w:t>p. 325 General Application #2 (sample pp. 314-23); p. 403 General Application #1. Oral Report: Each student will present a 5-7 minute summary of their Final Formal Report with a visual aid of either a PowerPoint or Prezi.</w:t>
      </w:r>
    </w:p>
    <w:p w14:paraId="51F81BC8" w14:textId="52691E43" w:rsidR="00A37E05" w:rsidRPr="00EC2E1D" w:rsidRDefault="00A37E05" w:rsidP="00A37E05">
      <w:pPr>
        <w:numPr>
          <w:ilvl w:val="0"/>
          <w:numId w:val="5"/>
        </w:numPr>
        <w:autoSpaceDE w:val="0"/>
        <w:autoSpaceDN w:val="0"/>
        <w:adjustRightInd w:val="0"/>
        <w:rPr>
          <w:rFonts w:cstheme="minorHAnsi"/>
          <w:color w:val="000000"/>
        </w:rPr>
      </w:pPr>
      <w:r w:rsidRPr="00EC2E1D">
        <w:rPr>
          <w:rFonts w:cstheme="minorHAnsi"/>
          <w:b/>
          <w:bCs/>
        </w:rPr>
        <w:t xml:space="preserve">Quizzes. </w:t>
      </w:r>
      <w:r w:rsidR="00555588" w:rsidRPr="00555588">
        <w:rPr>
          <w:rFonts w:cstheme="minorHAnsi"/>
          <w:bCs/>
        </w:rPr>
        <w:t xml:space="preserve">Be prepared for </w:t>
      </w:r>
      <w:r w:rsidR="00555588">
        <w:rPr>
          <w:rFonts w:cstheme="minorHAnsi"/>
          <w:bCs/>
        </w:rPr>
        <w:t>q</w:t>
      </w:r>
      <w:r w:rsidRPr="00EC2E1D">
        <w:rPr>
          <w:rFonts w:cstheme="minorHAnsi"/>
          <w:bCs/>
        </w:rPr>
        <w:t xml:space="preserve">uizzes </w:t>
      </w:r>
      <w:r w:rsidR="00555588">
        <w:rPr>
          <w:rFonts w:cstheme="minorHAnsi"/>
          <w:bCs/>
        </w:rPr>
        <w:t>to</w:t>
      </w:r>
      <w:r w:rsidRPr="00EC2E1D">
        <w:rPr>
          <w:rFonts w:cstheme="minorHAnsi"/>
          <w:bCs/>
        </w:rPr>
        <w:t xml:space="preserve"> be given at the beginning of classes on days that chapter readings listed on the Course Schedule are due. You</w:t>
      </w:r>
      <w:r w:rsidRPr="00EC2E1D">
        <w:rPr>
          <w:rFonts w:cstheme="minorHAnsi"/>
          <w:lang w:val="en"/>
        </w:rPr>
        <w:t xml:space="preserve"> may not take a quiz if you arrive after it has been administered; we will discuss quiz answers immediately following each quiz.</w:t>
      </w:r>
    </w:p>
    <w:p w14:paraId="364EA8FD" w14:textId="271B8935" w:rsidR="00A37E05" w:rsidRPr="00EC2E1D" w:rsidRDefault="00A37E05" w:rsidP="00A37E05">
      <w:pPr>
        <w:numPr>
          <w:ilvl w:val="0"/>
          <w:numId w:val="6"/>
        </w:numPr>
        <w:autoSpaceDE w:val="0"/>
        <w:autoSpaceDN w:val="0"/>
        <w:adjustRightInd w:val="0"/>
        <w:rPr>
          <w:rFonts w:cstheme="minorHAnsi"/>
          <w:color w:val="000000"/>
        </w:rPr>
      </w:pPr>
      <w:r w:rsidRPr="00EC2E1D">
        <w:rPr>
          <w:rFonts w:cstheme="minorHAnsi"/>
          <w:b/>
          <w:bCs/>
        </w:rPr>
        <w:t xml:space="preserve">Response Journal. </w:t>
      </w:r>
      <w:r w:rsidRPr="00EC2E1D">
        <w:rPr>
          <w:rFonts w:cstheme="minorHAnsi"/>
          <w:bCs/>
        </w:rPr>
        <w:t>Bring a notebook (composition or one-subject spiral) for your Response Journal to each class. It will include Homework Applications and In-class Exercises. You will date and title each entry. The Response Journal will be collected periodically throughout the semester and should therefore be separate from your class notes.</w:t>
      </w:r>
    </w:p>
    <w:p w14:paraId="02B5C9E1" w14:textId="77777777" w:rsidR="00A37E05" w:rsidRPr="00EC2E1D" w:rsidRDefault="00A37E05" w:rsidP="00A37E05">
      <w:pPr>
        <w:rPr>
          <w:rFonts w:cstheme="minorHAnsi"/>
          <w:b/>
        </w:rPr>
      </w:pPr>
    </w:p>
    <w:p w14:paraId="130E79A8" w14:textId="7D5C2A37" w:rsidR="00A37E05" w:rsidRPr="00EC2E1D" w:rsidRDefault="00A37E05" w:rsidP="00A37E05">
      <w:pPr>
        <w:rPr>
          <w:rFonts w:cstheme="minorHAnsi"/>
          <w:b/>
        </w:rPr>
      </w:pPr>
      <w:r w:rsidRPr="00EC2E1D">
        <w:rPr>
          <w:rFonts w:cstheme="minorHAnsi"/>
          <w:b/>
        </w:rPr>
        <w:t>Grade Distribution</w:t>
      </w:r>
      <w:r w:rsidR="00E5110C">
        <w:rPr>
          <w:rFonts w:cstheme="minorHAnsi"/>
          <w:b/>
        </w:rPr>
        <w:t>:</w:t>
      </w:r>
    </w:p>
    <w:p w14:paraId="07B4784A" w14:textId="5AAE4611" w:rsidR="00A37E05" w:rsidRPr="00EC2E1D" w:rsidRDefault="00A37E05" w:rsidP="00A37E05">
      <w:pPr>
        <w:rPr>
          <w:rFonts w:cstheme="minorHAnsi"/>
        </w:rPr>
      </w:pPr>
      <w:r w:rsidRPr="00EC2E1D">
        <w:rPr>
          <w:rFonts w:cstheme="minorHAnsi"/>
        </w:rPr>
        <w:t>Your final grade for this course will consist of:</w:t>
      </w:r>
    </w:p>
    <w:p w14:paraId="4A3F0987" w14:textId="496C7A90" w:rsidR="00A37E05" w:rsidRPr="00B571EF" w:rsidRDefault="00A37E05" w:rsidP="00A37E05">
      <w:pPr>
        <w:numPr>
          <w:ilvl w:val="0"/>
          <w:numId w:val="1"/>
        </w:numPr>
        <w:rPr>
          <w:rFonts w:cstheme="minorHAnsi"/>
        </w:rPr>
      </w:pPr>
      <w:r w:rsidRPr="00EC2E1D">
        <w:rPr>
          <w:rFonts w:cstheme="minorHAnsi"/>
        </w:rPr>
        <w:t>Assignment</w:t>
      </w:r>
      <w:r w:rsidR="00406A68">
        <w:rPr>
          <w:rFonts w:cstheme="minorHAnsi"/>
        </w:rPr>
        <w:t xml:space="preserve"> 1: Informational Interview</w:t>
      </w:r>
      <w:r w:rsidR="00406A68">
        <w:rPr>
          <w:rFonts w:cstheme="minorHAnsi"/>
        </w:rPr>
        <w:tab/>
      </w:r>
      <w:r w:rsidR="00406A68">
        <w:rPr>
          <w:rFonts w:cstheme="minorHAnsi"/>
        </w:rPr>
        <w:tab/>
      </w:r>
      <w:r w:rsidR="00406A68">
        <w:rPr>
          <w:rFonts w:cstheme="minorHAnsi"/>
        </w:rPr>
        <w:tab/>
        <w:t>10</w:t>
      </w:r>
      <w:r w:rsidRPr="00EC2E1D">
        <w:rPr>
          <w:rFonts w:cstheme="minorHAnsi"/>
        </w:rPr>
        <w:t>%</w:t>
      </w:r>
    </w:p>
    <w:p w14:paraId="6B14875C" w14:textId="50E1D27D" w:rsidR="00A37E05" w:rsidRDefault="00A37E05" w:rsidP="00A37E05">
      <w:pPr>
        <w:numPr>
          <w:ilvl w:val="0"/>
          <w:numId w:val="1"/>
        </w:numPr>
        <w:rPr>
          <w:rFonts w:cstheme="minorHAnsi"/>
        </w:rPr>
      </w:pPr>
      <w:r w:rsidRPr="00EC2E1D">
        <w:rPr>
          <w:rFonts w:cstheme="minorHAnsi"/>
        </w:rPr>
        <w:t>Assignment 2: Job Application Letter and Résumé</w:t>
      </w:r>
      <w:r w:rsidRPr="00EC2E1D">
        <w:rPr>
          <w:rFonts w:cstheme="minorHAnsi"/>
        </w:rPr>
        <w:tab/>
      </w:r>
      <w:r w:rsidRPr="00EC2E1D">
        <w:rPr>
          <w:rFonts w:cstheme="minorHAnsi"/>
        </w:rPr>
        <w:tab/>
        <w:t>15%</w:t>
      </w:r>
    </w:p>
    <w:p w14:paraId="2C0EC7A6" w14:textId="3EFF0AF0" w:rsidR="006F6194" w:rsidRPr="00B571EF" w:rsidRDefault="00174BA5" w:rsidP="00A37E05">
      <w:pPr>
        <w:numPr>
          <w:ilvl w:val="0"/>
          <w:numId w:val="1"/>
        </w:numPr>
        <w:rPr>
          <w:rFonts w:cstheme="minorHAnsi"/>
        </w:rPr>
      </w:pPr>
      <w:r>
        <w:rPr>
          <w:rFonts w:cstheme="minorHAnsi"/>
        </w:rPr>
        <w:t>Assignment 3:</w:t>
      </w:r>
      <w:r w:rsidR="006F6194">
        <w:rPr>
          <w:rFonts w:cstheme="minorHAnsi"/>
        </w:rPr>
        <w:t xml:space="preserve"> Research Proposal to Instructor for Final Report</w:t>
      </w:r>
      <w:r w:rsidR="003F27CD">
        <w:rPr>
          <w:rFonts w:cstheme="minorHAnsi"/>
        </w:rPr>
        <w:t xml:space="preserve"> 15%</w:t>
      </w:r>
    </w:p>
    <w:p w14:paraId="224602BE" w14:textId="6A600709" w:rsidR="006F6194" w:rsidRPr="006F6194" w:rsidRDefault="006F6194" w:rsidP="006F6194">
      <w:pPr>
        <w:numPr>
          <w:ilvl w:val="0"/>
          <w:numId w:val="1"/>
        </w:numPr>
        <w:rPr>
          <w:rFonts w:cstheme="minorHAnsi"/>
        </w:rPr>
      </w:pPr>
      <w:r>
        <w:rPr>
          <w:rFonts w:cstheme="minorHAnsi"/>
        </w:rPr>
        <w:t>Assignment 4</w:t>
      </w:r>
      <w:r w:rsidR="00A37E05" w:rsidRPr="00EC2E1D">
        <w:rPr>
          <w:rFonts w:cstheme="minorHAnsi"/>
        </w:rPr>
        <w:t xml:space="preserve">: Progress </w:t>
      </w:r>
      <w:r w:rsidR="003F27CD">
        <w:rPr>
          <w:rFonts w:cstheme="minorHAnsi"/>
        </w:rPr>
        <w:t>Report on Final Formal Report</w:t>
      </w:r>
      <w:r w:rsidR="003F27CD">
        <w:rPr>
          <w:rFonts w:cstheme="minorHAnsi"/>
        </w:rPr>
        <w:tab/>
        <w:t>10</w:t>
      </w:r>
      <w:r w:rsidR="00A37E05" w:rsidRPr="00EC2E1D">
        <w:rPr>
          <w:rFonts w:cstheme="minorHAnsi"/>
        </w:rPr>
        <w:t>%</w:t>
      </w:r>
    </w:p>
    <w:p w14:paraId="4B47F366" w14:textId="310DEACF" w:rsidR="00A37E05" w:rsidRPr="00B571EF" w:rsidRDefault="00A37E05" w:rsidP="00A37E05">
      <w:pPr>
        <w:numPr>
          <w:ilvl w:val="0"/>
          <w:numId w:val="1"/>
        </w:numPr>
        <w:rPr>
          <w:rFonts w:cstheme="minorHAnsi"/>
        </w:rPr>
      </w:pPr>
      <w:r w:rsidRPr="00EC2E1D">
        <w:rPr>
          <w:rFonts w:cstheme="minorHAnsi"/>
        </w:rPr>
        <w:t>Final</w:t>
      </w:r>
      <w:r w:rsidR="003F27CD">
        <w:rPr>
          <w:rFonts w:cstheme="minorHAnsi"/>
        </w:rPr>
        <w:t xml:space="preserve"> Formal Report/Oral Report</w:t>
      </w:r>
      <w:r w:rsidR="003F27CD">
        <w:rPr>
          <w:rFonts w:cstheme="minorHAnsi"/>
        </w:rPr>
        <w:tab/>
      </w:r>
      <w:r w:rsidR="003F27CD">
        <w:rPr>
          <w:rFonts w:cstheme="minorHAnsi"/>
        </w:rPr>
        <w:tab/>
      </w:r>
      <w:r w:rsidR="003F27CD">
        <w:rPr>
          <w:rFonts w:cstheme="minorHAnsi"/>
        </w:rPr>
        <w:tab/>
      </w:r>
      <w:r w:rsidR="003F27CD">
        <w:rPr>
          <w:rFonts w:cstheme="minorHAnsi"/>
        </w:rPr>
        <w:tab/>
        <w:t>20</w:t>
      </w:r>
      <w:r w:rsidRPr="00EC2E1D">
        <w:rPr>
          <w:rFonts w:cstheme="minorHAnsi"/>
        </w:rPr>
        <w:t>%</w:t>
      </w:r>
    </w:p>
    <w:p w14:paraId="288925AB" w14:textId="73AD1A21" w:rsidR="00A37E05" w:rsidRPr="00B571EF" w:rsidRDefault="00A37E05" w:rsidP="00A37E05">
      <w:pPr>
        <w:numPr>
          <w:ilvl w:val="0"/>
          <w:numId w:val="1"/>
        </w:numPr>
        <w:rPr>
          <w:rFonts w:cstheme="minorHAnsi"/>
        </w:rPr>
      </w:pPr>
      <w:r w:rsidRPr="00EC2E1D">
        <w:rPr>
          <w:rFonts w:cstheme="minorHAnsi"/>
        </w:rPr>
        <w:t>Quizzes</w:t>
      </w:r>
      <w:r w:rsidRPr="00EC2E1D">
        <w:rPr>
          <w:rFonts w:cstheme="minorHAnsi"/>
        </w:rPr>
        <w:tab/>
      </w:r>
      <w:r w:rsidRPr="00EC2E1D">
        <w:rPr>
          <w:rFonts w:cstheme="minorHAnsi"/>
        </w:rPr>
        <w:tab/>
      </w:r>
      <w:r w:rsidRPr="00EC2E1D">
        <w:rPr>
          <w:rFonts w:cstheme="minorHAnsi"/>
        </w:rPr>
        <w:tab/>
      </w:r>
      <w:r w:rsidRPr="00EC2E1D">
        <w:rPr>
          <w:rFonts w:cstheme="minorHAnsi"/>
        </w:rPr>
        <w:tab/>
      </w:r>
      <w:r w:rsidRPr="00EC2E1D">
        <w:rPr>
          <w:rFonts w:cstheme="minorHAnsi"/>
        </w:rPr>
        <w:tab/>
      </w:r>
      <w:r w:rsidRPr="00EC2E1D">
        <w:rPr>
          <w:rFonts w:cstheme="minorHAnsi"/>
        </w:rPr>
        <w:tab/>
      </w:r>
      <w:r w:rsidRPr="00EC2E1D">
        <w:rPr>
          <w:rFonts w:cstheme="minorHAnsi"/>
        </w:rPr>
        <w:tab/>
        <w:t>15%</w:t>
      </w:r>
    </w:p>
    <w:p w14:paraId="584F8885" w14:textId="5FC5D06C" w:rsidR="00A37E05" w:rsidRPr="00B571EF" w:rsidRDefault="00A37E05" w:rsidP="00A37E05">
      <w:pPr>
        <w:numPr>
          <w:ilvl w:val="0"/>
          <w:numId w:val="2"/>
        </w:numPr>
        <w:rPr>
          <w:rFonts w:cstheme="minorHAnsi"/>
        </w:rPr>
      </w:pPr>
      <w:r w:rsidRPr="00EC2E1D">
        <w:rPr>
          <w:rFonts w:cstheme="minorHAnsi"/>
          <w:lang w:val="en"/>
        </w:rPr>
        <w:t>Response Journal</w:t>
      </w:r>
      <w:r w:rsidRPr="00EC2E1D">
        <w:rPr>
          <w:rFonts w:cstheme="minorHAnsi"/>
          <w:lang w:val="en"/>
        </w:rPr>
        <w:tab/>
      </w:r>
      <w:r w:rsidRPr="00EC2E1D">
        <w:rPr>
          <w:rFonts w:cstheme="minorHAnsi"/>
          <w:lang w:val="en"/>
        </w:rPr>
        <w:tab/>
      </w:r>
      <w:r w:rsidRPr="00EC2E1D">
        <w:rPr>
          <w:rFonts w:cstheme="minorHAnsi"/>
          <w:lang w:val="en"/>
        </w:rPr>
        <w:tab/>
      </w:r>
      <w:r w:rsidRPr="00EC2E1D">
        <w:rPr>
          <w:rFonts w:cstheme="minorHAnsi"/>
          <w:lang w:val="en"/>
        </w:rPr>
        <w:tab/>
      </w:r>
      <w:r w:rsidRPr="00EC2E1D">
        <w:rPr>
          <w:rFonts w:cstheme="minorHAnsi"/>
          <w:lang w:val="en"/>
        </w:rPr>
        <w:tab/>
      </w:r>
      <w:r w:rsidRPr="00EC2E1D">
        <w:rPr>
          <w:rFonts w:cstheme="minorHAnsi"/>
          <w:lang w:val="en"/>
        </w:rPr>
        <w:tab/>
        <w:t>15%</w:t>
      </w:r>
    </w:p>
    <w:p w14:paraId="7E3532ED" w14:textId="77777777" w:rsidR="00A37E05" w:rsidRPr="00EC2E1D" w:rsidRDefault="00A37E05" w:rsidP="00A37E05">
      <w:pPr>
        <w:ind w:firstLine="720"/>
        <w:rPr>
          <w:rFonts w:cstheme="minorHAnsi"/>
        </w:rPr>
      </w:pPr>
      <w:r w:rsidRPr="00EC2E1D">
        <w:rPr>
          <w:rFonts w:cstheme="minorHAnsi"/>
          <w:b/>
          <w:bCs/>
        </w:rPr>
        <w:t>Total:</w:t>
      </w:r>
      <w:r w:rsidRPr="00EC2E1D">
        <w:rPr>
          <w:rFonts w:cstheme="minorHAnsi"/>
          <w:b/>
          <w:bCs/>
        </w:rPr>
        <w:tab/>
      </w:r>
      <w:r w:rsidRPr="00EC2E1D">
        <w:rPr>
          <w:rFonts w:cstheme="minorHAnsi"/>
          <w:bCs/>
        </w:rPr>
        <w:tab/>
      </w:r>
      <w:r w:rsidRPr="00EC2E1D">
        <w:rPr>
          <w:rFonts w:cstheme="minorHAnsi"/>
          <w:bCs/>
        </w:rPr>
        <w:tab/>
      </w:r>
      <w:r w:rsidRPr="00EC2E1D">
        <w:rPr>
          <w:rFonts w:cstheme="minorHAnsi"/>
          <w:bCs/>
        </w:rPr>
        <w:tab/>
      </w:r>
      <w:r w:rsidRPr="00EC2E1D">
        <w:rPr>
          <w:rFonts w:cstheme="minorHAnsi"/>
          <w:bCs/>
        </w:rPr>
        <w:tab/>
      </w:r>
      <w:r w:rsidRPr="00EC2E1D">
        <w:rPr>
          <w:rFonts w:cstheme="minorHAnsi"/>
          <w:bCs/>
        </w:rPr>
        <w:tab/>
      </w:r>
      <w:r w:rsidRPr="00EC2E1D">
        <w:rPr>
          <w:rFonts w:cstheme="minorHAnsi"/>
          <w:bCs/>
        </w:rPr>
        <w:tab/>
      </w:r>
      <w:r w:rsidRPr="00EC2E1D">
        <w:rPr>
          <w:rFonts w:cstheme="minorHAnsi"/>
          <w:bCs/>
        </w:rPr>
        <w:tab/>
        <w:t>100%</w:t>
      </w:r>
    </w:p>
    <w:p w14:paraId="59EF9B6B" w14:textId="77777777" w:rsidR="00A37E05" w:rsidRPr="00EC2E1D" w:rsidRDefault="00A37E05" w:rsidP="00A37E05">
      <w:pPr>
        <w:rPr>
          <w:rFonts w:cstheme="minorHAnsi"/>
        </w:rPr>
      </w:pPr>
    </w:p>
    <w:p w14:paraId="2196D824" w14:textId="65C06F71" w:rsidR="002A7A1F" w:rsidRPr="00D971AD" w:rsidRDefault="00E5110C" w:rsidP="002A7A1F">
      <w:pPr>
        <w:rPr>
          <w:rFonts w:eastAsia="Times New Roman" w:cstheme="minorHAnsi"/>
        </w:rPr>
      </w:pPr>
      <w:r>
        <w:rPr>
          <w:rFonts w:eastAsia="Times New Roman" w:cstheme="minorHAnsi"/>
          <w:b/>
          <w:bCs/>
        </w:rPr>
        <w:t>Attendance:</w:t>
      </w:r>
      <w:r w:rsidR="002A7A1F" w:rsidRPr="00D971AD">
        <w:rPr>
          <w:rFonts w:eastAsia="Times New Roman" w:cstheme="minorHAnsi"/>
          <w:b/>
        </w:rPr>
        <w:t xml:space="preserve"> </w:t>
      </w:r>
      <w:r w:rsidR="002A7A1F" w:rsidRPr="00D971AD">
        <w:rPr>
          <w:rFonts w:eastAsia="Times New Roman" w:cstheme="minorHAnsi"/>
          <w:color w:val="111111"/>
        </w:rPr>
        <w:t>After accruing four unexcused absences in a T/Th class or six unexcused absences in an M/W/F class, students will be penalized one point off their final grade for each additional absence.  In other words, there is a direct one to one ratio.  After you have used up your allowance for absences, you will lose one point of your final grade for each day missed. </w:t>
      </w:r>
      <w:r w:rsidR="002A7A1F" w:rsidRPr="00D971AD">
        <w:rPr>
          <w:rFonts w:eastAsia="Times New Roman" w:cstheme="minorHAnsi"/>
        </w:rPr>
        <w:t xml:space="preserve">The U.S. </w:t>
      </w:r>
      <w:r w:rsidR="002A7A1F" w:rsidRPr="00D971AD">
        <w:rPr>
          <w:rFonts w:eastAsia="Times New Roman" w:cstheme="minorHAnsi"/>
        </w:rPr>
        <w:lastRenderedPageBreak/>
        <w:t>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65D8E3C1" w14:textId="77777777" w:rsidR="00A37E05" w:rsidRPr="00EC2E1D" w:rsidRDefault="00A37E05" w:rsidP="00A37E05">
      <w:pPr>
        <w:rPr>
          <w:rFonts w:cstheme="minorHAnsi"/>
          <w:b/>
        </w:rPr>
      </w:pPr>
    </w:p>
    <w:p w14:paraId="4CA641E6" w14:textId="2B66C136" w:rsidR="00A37E05" w:rsidRPr="00EC2E1D" w:rsidRDefault="00A37E05" w:rsidP="00A37E05">
      <w:pPr>
        <w:rPr>
          <w:rFonts w:cstheme="minorHAnsi"/>
        </w:rPr>
      </w:pPr>
      <w:r w:rsidRPr="00EC2E1D">
        <w:rPr>
          <w:rFonts w:cstheme="minorHAnsi"/>
          <w:b/>
        </w:rPr>
        <w:t>Grading</w:t>
      </w:r>
      <w:r w:rsidR="00E5110C">
        <w:rPr>
          <w:rFonts w:cstheme="minorHAnsi"/>
        </w:rPr>
        <w:t>:</w:t>
      </w:r>
      <w:r w:rsidRPr="00EC2E1D">
        <w:rPr>
          <w:rFonts w:cstheme="minorHAnsi"/>
        </w:rPr>
        <w:t xml:space="preserve"> Final grades will be calculated as follows: A=90-100%, B=80-89%, C=70-79%, D=60-69%, F=59 and below.</w:t>
      </w:r>
    </w:p>
    <w:p w14:paraId="213AE5C7" w14:textId="77777777" w:rsidR="00A37E05" w:rsidRPr="00EC2E1D" w:rsidRDefault="00A37E05" w:rsidP="00A37E05">
      <w:pPr>
        <w:rPr>
          <w:rFonts w:cstheme="minorHAnsi"/>
        </w:rPr>
      </w:pPr>
    </w:p>
    <w:p w14:paraId="6B8DD93C" w14:textId="08ABABF2" w:rsidR="00A37E05" w:rsidRPr="00EC2E1D" w:rsidRDefault="00E5110C" w:rsidP="00A37E05">
      <w:pPr>
        <w:rPr>
          <w:rFonts w:cstheme="minorHAnsi"/>
        </w:rPr>
      </w:pPr>
      <w:r>
        <w:rPr>
          <w:rFonts w:cstheme="minorHAnsi"/>
          <w:b/>
        </w:rPr>
        <w:t>Peer Reviews:</w:t>
      </w:r>
      <w:r w:rsidR="00A37E05" w:rsidRPr="00EC2E1D">
        <w:rPr>
          <w:rFonts w:cstheme="minorHAnsi"/>
          <w:b/>
        </w:rPr>
        <w:t xml:space="preserve"> </w:t>
      </w:r>
      <w:r w:rsidR="00A37E05" w:rsidRPr="00EC2E1D">
        <w:rPr>
          <w:rFonts w:cstheme="minorHAnsi"/>
        </w:rPr>
        <w:t>There will be peer review workshops (dates listed on Course Schedule). Ten points ar</w:t>
      </w:r>
      <w:r w:rsidR="008F09AE">
        <w:rPr>
          <w:rFonts w:cstheme="minorHAnsi"/>
        </w:rPr>
        <w:t>e deducted from the assignments</w:t>
      </w:r>
      <w:bookmarkStart w:id="0" w:name="_GoBack"/>
      <w:bookmarkEnd w:id="0"/>
      <w:r w:rsidR="00A37E05" w:rsidRPr="00EC2E1D">
        <w:rPr>
          <w:rFonts w:cstheme="minorHAnsi"/>
        </w:rPr>
        <w:t xml:space="preserve"> final grades for missed peer reviews.</w:t>
      </w:r>
    </w:p>
    <w:p w14:paraId="3BD3B9C0" w14:textId="77777777" w:rsidR="00A37E05" w:rsidRPr="00EC2E1D" w:rsidRDefault="00A37E05" w:rsidP="00A37E05">
      <w:pPr>
        <w:rPr>
          <w:rFonts w:cstheme="minorHAnsi"/>
        </w:rPr>
      </w:pPr>
    </w:p>
    <w:p w14:paraId="4489C468" w14:textId="3608ADA4" w:rsidR="00A37E05" w:rsidRPr="00EC2E1D" w:rsidRDefault="00E5110C" w:rsidP="00A37E05">
      <w:pPr>
        <w:pStyle w:val="BodyText"/>
        <w:jc w:val="left"/>
        <w:rPr>
          <w:rFonts w:asciiTheme="minorHAnsi" w:hAnsiTheme="minorHAnsi" w:cstheme="minorHAnsi"/>
          <w:sz w:val="24"/>
          <w:szCs w:val="24"/>
        </w:rPr>
      </w:pPr>
      <w:r>
        <w:rPr>
          <w:rFonts w:asciiTheme="minorHAnsi" w:hAnsiTheme="minorHAnsi" w:cstheme="minorHAnsi"/>
          <w:b/>
          <w:bCs/>
          <w:sz w:val="24"/>
          <w:szCs w:val="24"/>
        </w:rPr>
        <w:t>Late Assignments</w:t>
      </w:r>
      <w:r>
        <w:rPr>
          <w:rFonts w:asciiTheme="minorHAnsi" w:hAnsiTheme="minorHAnsi" w:cstheme="minorHAnsi"/>
          <w:sz w:val="24"/>
          <w:szCs w:val="24"/>
        </w:rPr>
        <w:t>:</w:t>
      </w:r>
      <w:r w:rsidR="00A37E05" w:rsidRPr="00EC2E1D">
        <w:rPr>
          <w:rFonts w:asciiTheme="minorHAnsi" w:hAnsiTheme="minorHAnsi" w:cstheme="minorHAnsi"/>
          <w:sz w:val="24"/>
          <w:szCs w:val="24"/>
        </w:rPr>
        <w:t xml:space="preserve"> For each calendar day late, assignments will receive a ten percent deduction. Work is not accepted after three late days. If you must be absent, your work is still due on the assigned date.</w:t>
      </w:r>
    </w:p>
    <w:p w14:paraId="74409275" w14:textId="77777777" w:rsidR="00A37E05" w:rsidRPr="00EC2E1D" w:rsidRDefault="00A37E05" w:rsidP="00A37E05">
      <w:pPr>
        <w:pStyle w:val="BodyText"/>
        <w:jc w:val="left"/>
        <w:rPr>
          <w:rFonts w:asciiTheme="minorHAnsi" w:hAnsiTheme="minorHAnsi" w:cstheme="minorHAnsi"/>
          <w:color w:val="FF0000"/>
          <w:sz w:val="24"/>
          <w:szCs w:val="24"/>
        </w:rPr>
      </w:pPr>
    </w:p>
    <w:p w14:paraId="6C3F9A0C" w14:textId="6AA088BE" w:rsidR="00A37E05" w:rsidRPr="00EC2E1D" w:rsidRDefault="00A37E05" w:rsidP="00A37E05">
      <w:pPr>
        <w:rPr>
          <w:rFonts w:cstheme="minorHAnsi"/>
        </w:rPr>
      </w:pPr>
      <w:r w:rsidRPr="00EC2E1D">
        <w:rPr>
          <w:rFonts w:cstheme="minorHAnsi"/>
          <w:b/>
        </w:rPr>
        <w:t>Expectations for Out-of-Class Study</w:t>
      </w:r>
      <w:r w:rsidR="00E5110C">
        <w:rPr>
          <w:rFonts w:cstheme="minorHAnsi"/>
        </w:rPr>
        <w:t>:</w:t>
      </w:r>
      <w:r w:rsidRPr="00EC2E1D">
        <w:rPr>
          <w:rFonts w:cstheme="minorHAnsi"/>
        </w:rPr>
        <w:t xml:space="preserve"> </w:t>
      </w:r>
      <w:r w:rsidRPr="00EC2E1D">
        <w:rPr>
          <w:rFonts w:cstheme="minorHAnsi"/>
          <w:bCs/>
        </w:rPr>
        <w:t>A general rule of thumb is this: for every credit hour earned, a student should spend 3 hours per week working outside of class. Hence, b</w:t>
      </w:r>
      <w:r w:rsidRPr="00EC2E1D">
        <w:rPr>
          <w:rFonts w:cstheme="minorHAnsi"/>
        </w:rPr>
        <w:t xml:space="preserve">eyond the time required to attend each class meeting, students enrolled in this 3-credit course should expect to spend at least an additional 9 hours per week of their own time in course-related activities, including reading required materials, completing assignments, preparing for exams, etc. </w:t>
      </w:r>
    </w:p>
    <w:p w14:paraId="5F05AED3" w14:textId="77777777" w:rsidR="00A37E05" w:rsidRPr="00EC2E1D" w:rsidRDefault="00A37E05" w:rsidP="00A37E05">
      <w:pPr>
        <w:rPr>
          <w:rFonts w:cstheme="minorHAnsi"/>
          <w:color w:val="0000FF"/>
        </w:rPr>
      </w:pPr>
    </w:p>
    <w:p w14:paraId="7810C737" w14:textId="540B3133" w:rsidR="00A37E05" w:rsidRPr="00EC2E1D" w:rsidRDefault="00E5110C" w:rsidP="00A37E05">
      <w:pPr>
        <w:pStyle w:val="NormalWeb"/>
        <w:spacing w:before="0" w:beforeAutospacing="0" w:after="0" w:afterAutospacing="0"/>
        <w:rPr>
          <w:rFonts w:asciiTheme="minorHAnsi" w:hAnsiTheme="minorHAnsi" w:cstheme="minorHAnsi"/>
        </w:rPr>
      </w:pPr>
      <w:r>
        <w:rPr>
          <w:rFonts w:asciiTheme="minorHAnsi" w:hAnsiTheme="minorHAnsi" w:cstheme="minorHAnsi"/>
          <w:b/>
        </w:rPr>
        <w:t>Drop Policy:</w:t>
      </w:r>
      <w:r w:rsidR="00A37E05" w:rsidRPr="00EC2E1D">
        <w:rPr>
          <w:rFonts w:asciiTheme="minorHAnsi" w:hAnsiTheme="minorHAnsi" w:cstheme="minorHAnsi"/>
          <w:b/>
        </w:rPr>
        <w:t xml:space="preserve"> </w:t>
      </w:r>
      <w:r w:rsidR="00A37E05" w:rsidRPr="00EC2E1D">
        <w:rPr>
          <w:rFonts w:asciiTheme="minorHAnsi" w:hAnsiTheme="minorHAnsi" w:cstheme="minorHAnsi"/>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A37E05" w:rsidRPr="00EC2E1D">
        <w:rPr>
          <w:rStyle w:val="Strong"/>
          <w:rFonts w:asciiTheme="minorHAnsi" w:hAnsiTheme="minorHAnsi" w:cstheme="minorHAnsi"/>
        </w:rPr>
        <w:t>Students will not be automatically dropped for non-attendance</w:t>
      </w:r>
      <w:r w:rsidR="00A37E05" w:rsidRPr="00EC2E1D">
        <w:rPr>
          <w:rFonts w:asciiTheme="minorHAnsi" w:hAnsiTheme="minorHAnsi" w:cstheme="minorHAnsi"/>
        </w:rPr>
        <w:t>. Repayment of certain types of financial aid administered through the University may be required as the result of dropping classes or withdrawing. For more information, contact the Office of Financial Aid and Scholarships (</w:t>
      </w:r>
      <w:hyperlink r:id="rId12" w:history="1">
        <w:r w:rsidR="00A37E05" w:rsidRPr="00EC2E1D">
          <w:rPr>
            <w:rStyle w:val="Hyperlink"/>
            <w:rFonts w:asciiTheme="minorHAnsi" w:hAnsiTheme="minorHAnsi" w:cstheme="minorHAnsi"/>
          </w:rPr>
          <w:t>http://wweb.uta.edu/aao/fao/</w:t>
        </w:r>
      </w:hyperlink>
      <w:r w:rsidR="00A37E05" w:rsidRPr="00EC2E1D">
        <w:rPr>
          <w:rFonts w:asciiTheme="minorHAnsi" w:hAnsiTheme="minorHAnsi" w:cstheme="minorHAnsi"/>
        </w:rPr>
        <w:t>).</w:t>
      </w:r>
    </w:p>
    <w:p w14:paraId="36B77EC5" w14:textId="77777777" w:rsidR="00A37E05" w:rsidRPr="00EC2E1D" w:rsidRDefault="00A37E05" w:rsidP="00A37E05">
      <w:pPr>
        <w:pStyle w:val="NormalWeb"/>
        <w:spacing w:before="0" w:beforeAutospacing="0" w:after="0" w:afterAutospacing="0"/>
        <w:rPr>
          <w:rFonts w:asciiTheme="minorHAnsi" w:hAnsiTheme="minorHAnsi" w:cstheme="minorHAnsi"/>
        </w:rPr>
      </w:pPr>
    </w:p>
    <w:p w14:paraId="388713B9" w14:textId="616BB4A5" w:rsidR="00A37E05" w:rsidRPr="00EC2E1D" w:rsidRDefault="003D4638" w:rsidP="00A37E05">
      <w:pPr>
        <w:rPr>
          <w:rFonts w:cstheme="minorHAnsi"/>
        </w:rPr>
      </w:pPr>
      <w:r>
        <w:rPr>
          <w:rFonts w:cstheme="minorHAnsi"/>
          <w:b/>
          <w:bCs/>
        </w:rPr>
        <w:t>Disability Accommodations:</w:t>
      </w:r>
      <w:r w:rsidR="00A37E05" w:rsidRPr="00EC2E1D">
        <w:rPr>
          <w:rFonts w:cstheme="minorHAnsi"/>
          <w:b/>
          <w:bCs/>
        </w:rPr>
        <w:t xml:space="preserve"> </w:t>
      </w:r>
      <w:r w:rsidR="00A37E05" w:rsidRPr="00EC2E1D">
        <w:rPr>
          <w:rFonts w:cstheme="minorHAnsi"/>
        </w:rPr>
        <w:t>UT</w:t>
      </w:r>
      <w:r w:rsidR="00A37E05" w:rsidRPr="00EC2E1D">
        <w:rPr>
          <w:rFonts w:cstheme="minorHAnsi"/>
          <w:b/>
        </w:rPr>
        <w:t xml:space="preserve"> </w:t>
      </w:r>
      <w:r w:rsidR="00A37E05" w:rsidRPr="00EC2E1D">
        <w:rPr>
          <w:rFonts w:cstheme="minorHAnsi"/>
        </w:rPr>
        <w:t xml:space="preserve">Arlington is on record as being committed to both the spirit and letter of all federal equal opportunity legislation, including </w:t>
      </w:r>
      <w:r w:rsidR="00A37E05" w:rsidRPr="00EC2E1D">
        <w:rPr>
          <w:rFonts w:cstheme="minorHAnsi"/>
          <w:i/>
        </w:rPr>
        <w:t xml:space="preserve">The Americans with Disabilities Act (ADA), The Americans with Disabilities Amendments Act (ADAAA), </w:t>
      </w:r>
      <w:r w:rsidR="00A37E05" w:rsidRPr="00EC2E1D">
        <w:rPr>
          <w:rFonts w:cstheme="minorHAnsi"/>
        </w:rPr>
        <w:t xml:space="preserve">and </w:t>
      </w:r>
      <w:r w:rsidR="00A37E05" w:rsidRPr="00EC2E1D">
        <w:rPr>
          <w:rFonts w:cstheme="minorHAnsi"/>
          <w:i/>
        </w:rPr>
        <w:t xml:space="preserve">Section 504 of the Rehabilitation Act. </w:t>
      </w:r>
      <w:r w:rsidR="00A37E05" w:rsidRPr="00EC2E1D">
        <w:rPr>
          <w:rFonts w:cstheme="minorHAnsi"/>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A37E05" w:rsidRPr="00EC2E1D">
        <w:rPr>
          <w:rFonts w:cstheme="minorHAnsi"/>
          <w:b/>
        </w:rPr>
        <w:t>a letter certified</w:t>
      </w:r>
      <w:r w:rsidR="00A37E05" w:rsidRPr="00EC2E1D">
        <w:rPr>
          <w:rFonts w:cstheme="minorHAnsi"/>
        </w:rPr>
        <w:t xml:space="preserve"> by the Office for Students with Disabilities (OSD).</w:t>
      </w:r>
      <w:r w:rsidR="00A37E05" w:rsidRPr="00EC2E1D">
        <w:rPr>
          <w:rFonts w:cstheme="minorHAnsi"/>
          <w:b/>
          <w:u w:val="single"/>
        </w:rPr>
        <w:t xml:space="preserve"> </w:t>
      </w:r>
      <w:r w:rsidR="00A37E05" w:rsidRPr="00EC2E1D">
        <w:rPr>
          <w:rFonts w:cstheme="minorHAnsi"/>
          <w:b/>
        </w:rPr>
        <w:t xml:space="preserve"> </w:t>
      </w:r>
      <w:r w:rsidR="00A37E05" w:rsidRPr="00EC2E1D">
        <w:rPr>
          <w:rFonts w:cstheme="minorHAnsi"/>
        </w:rPr>
        <w:t xml:space="preserve">Only those students who have officially documented a need for an accommodation will have their request honored. </w:t>
      </w:r>
      <w:r w:rsidR="00A37E05" w:rsidRPr="00EC2E1D">
        <w:rPr>
          <w:rFonts w:cstheme="minorHAnsi"/>
        </w:rPr>
        <w:lastRenderedPageBreak/>
        <w:t>Students experiencing a range of conditions (Physical, Learning, Chronic Health, Mental Health, and Sensory) that may cause diminished academic performance or other barriers to learning may seek services and/or accommodations by contacting:</w:t>
      </w:r>
    </w:p>
    <w:p w14:paraId="310C76FA" w14:textId="77777777" w:rsidR="00A37E05" w:rsidRPr="00EC2E1D" w:rsidRDefault="00A37E05" w:rsidP="00A37E05">
      <w:pPr>
        <w:rPr>
          <w:rFonts w:cstheme="minorHAnsi"/>
          <w:b/>
          <w:u w:val="single"/>
        </w:rPr>
      </w:pPr>
    </w:p>
    <w:p w14:paraId="463D1555" w14:textId="77777777" w:rsidR="00A37E05" w:rsidRPr="00EC2E1D" w:rsidRDefault="00A37E05" w:rsidP="00A37E05">
      <w:pPr>
        <w:pStyle w:val="NormalWeb"/>
        <w:spacing w:before="0" w:beforeAutospacing="0" w:after="0" w:afterAutospacing="0"/>
        <w:rPr>
          <w:rFonts w:asciiTheme="minorHAnsi" w:hAnsiTheme="minorHAnsi" w:cstheme="minorHAnsi"/>
        </w:rPr>
      </w:pPr>
      <w:r w:rsidRPr="00EC2E1D">
        <w:rPr>
          <w:rFonts w:asciiTheme="minorHAnsi" w:hAnsiTheme="minorHAnsi" w:cstheme="minorHAnsi"/>
          <w:b/>
        </w:rPr>
        <w:t>The Office for Students with Disabilities, (OSD):</w:t>
      </w:r>
      <w:r w:rsidRPr="00EC2E1D">
        <w:rPr>
          <w:rFonts w:asciiTheme="minorHAnsi" w:hAnsiTheme="minorHAnsi" w:cstheme="minorHAnsi"/>
        </w:rPr>
        <w:t xml:space="preserve"> </w:t>
      </w:r>
      <w:hyperlink r:id="rId13" w:history="1">
        <w:r w:rsidRPr="00EC2E1D">
          <w:rPr>
            <w:rStyle w:val="Hyperlink"/>
            <w:rFonts w:asciiTheme="minorHAnsi" w:hAnsiTheme="minorHAnsi" w:cstheme="minorHAnsi"/>
          </w:rPr>
          <w:t>www.uta.edu/disability</w:t>
        </w:r>
      </w:hyperlink>
      <w:r w:rsidRPr="00EC2E1D">
        <w:rPr>
          <w:rFonts w:asciiTheme="minorHAnsi" w:hAnsiTheme="minorHAnsi" w:cstheme="minorHAnsi"/>
        </w:rPr>
        <w:t xml:space="preserve"> and 817-272-3364. Information regarding diagnostic criteria and policies for obtaining disability-based academic accommodations can be found at </w:t>
      </w:r>
      <w:hyperlink r:id="rId14" w:history="1">
        <w:r w:rsidRPr="00EC2E1D">
          <w:rPr>
            <w:rStyle w:val="Hyperlink"/>
            <w:rFonts w:asciiTheme="minorHAnsi" w:hAnsiTheme="minorHAnsi" w:cstheme="minorHAnsi"/>
          </w:rPr>
          <w:t>www.uta.edu/disability</w:t>
        </w:r>
      </w:hyperlink>
      <w:r w:rsidRPr="00EC2E1D">
        <w:rPr>
          <w:rStyle w:val="Hyperlink"/>
          <w:rFonts w:asciiTheme="minorHAnsi" w:hAnsiTheme="minorHAnsi" w:cstheme="minorHAnsi"/>
        </w:rPr>
        <w:t>.</w:t>
      </w:r>
    </w:p>
    <w:p w14:paraId="306846C8" w14:textId="77777777" w:rsidR="00A37E05" w:rsidRPr="00EC2E1D" w:rsidRDefault="00A37E05" w:rsidP="00A37E05">
      <w:pPr>
        <w:rPr>
          <w:rFonts w:cstheme="minorHAnsi"/>
          <w:b/>
        </w:rPr>
      </w:pPr>
    </w:p>
    <w:p w14:paraId="2B702586" w14:textId="77777777" w:rsidR="00A37E05" w:rsidRPr="00EC2E1D" w:rsidRDefault="00A37E05" w:rsidP="00A37E05">
      <w:pPr>
        <w:rPr>
          <w:rFonts w:cstheme="minorHAnsi"/>
        </w:rPr>
      </w:pPr>
      <w:r w:rsidRPr="00EC2E1D">
        <w:rPr>
          <w:rFonts w:cstheme="minorHAnsi"/>
          <w:b/>
        </w:rPr>
        <w:t>Counseling and Psychological Services, (CAPS):</w:t>
      </w:r>
      <w:r w:rsidRPr="00EC2E1D">
        <w:rPr>
          <w:rFonts w:cstheme="minorHAnsi"/>
        </w:rPr>
        <w:t xml:space="preserve">  </w:t>
      </w:r>
      <w:hyperlink r:id="rId15" w:history="1">
        <w:r w:rsidRPr="00EC2E1D">
          <w:rPr>
            <w:rStyle w:val="Hyperlink"/>
            <w:rFonts w:cstheme="minorHAnsi"/>
          </w:rPr>
          <w:t>www.uta.edu/caps/</w:t>
        </w:r>
      </w:hyperlink>
      <w:r w:rsidRPr="00EC2E1D">
        <w:rPr>
          <w:rFonts w:cstheme="minorHAnsi"/>
        </w:rPr>
        <w:t xml:space="preserve"> and 817-272-3671. CAPS is also available to all students </w:t>
      </w:r>
      <w:r w:rsidRPr="00EC2E1D">
        <w:rPr>
          <w:rFonts w:cstheme="minorHAnsi"/>
          <w:color w:val="333333"/>
          <w:shd w:val="clear" w:color="auto" w:fill="FFFFFF"/>
        </w:rPr>
        <w:t>to help increase their understanding of personal issues, address mental and behavioral health problems and make positive changes in their lives.</w:t>
      </w:r>
    </w:p>
    <w:p w14:paraId="085C485F" w14:textId="77777777" w:rsidR="00A37E05" w:rsidRPr="00EC2E1D" w:rsidRDefault="00A37E05" w:rsidP="00A37E05">
      <w:pPr>
        <w:rPr>
          <w:rFonts w:cstheme="minorHAnsi"/>
        </w:rPr>
      </w:pPr>
    </w:p>
    <w:p w14:paraId="57510AF3" w14:textId="77777777" w:rsidR="00A37E05" w:rsidRPr="00EC2E1D" w:rsidRDefault="00A37E05" w:rsidP="00A37E05">
      <w:pPr>
        <w:rPr>
          <w:rFonts w:cstheme="minorHAnsi"/>
          <w:i/>
          <w:iCs/>
        </w:rPr>
      </w:pPr>
      <w:r w:rsidRPr="00EC2E1D">
        <w:rPr>
          <w:rFonts w:cstheme="minorHAnsi"/>
          <w:b/>
          <w:bCs/>
        </w:rPr>
        <w:t>Non-Discrimination Policy:</w:t>
      </w:r>
      <w:r w:rsidRPr="00EC2E1D">
        <w:rPr>
          <w:rFonts w:cstheme="minorHAnsi"/>
        </w:rPr>
        <w:t xml:space="preserve"> </w:t>
      </w:r>
      <w:r w:rsidRPr="00EC2E1D">
        <w:rPr>
          <w:rFonts w:cstheme="minorHAns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EC2E1D">
          <w:rPr>
            <w:rStyle w:val="Hyperlink"/>
            <w:rFonts w:cstheme="minorHAnsi"/>
            <w:i/>
            <w:iCs/>
          </w:rPr>
          <w:t>uta.edu/eos</w:t>
        </w:r>
      </w:hyperlink>
      <w:r w:rsidRPr="00EC2E1D">
        <w:rPr>
          <w:rFonts w:cstheme="minorHAnsi"/>
          <w:i/>
          <w:iCs/>
        </w:rPr>
        <w:t>.</w:t>
      </w:r>
    </w:p>
    <w:p w14:paraId="5B1DED15" w14:textId="77777777" w:rsidR="00A37E05" w:rsidRPr="00EC2E1D" w:rsidRDefault="00A37E05" w:rsidP="00A37E05">
      <w:pPr>
        <w:rPr>
          <w:rFonts w:cstheme="minorHAnsi"/>
          <w:i/>
          <w:iCs/>
        </w:rPr>
      </w:pPr>
    </w:p>
    <w:p w14:paraId="261D328B" w14:textId="77777777" w:rsidR="00A37E05" w:rsidRPr="00EC2E1D" w:rsidRDefault="00A37E05" w:rsidP="00A37E05">
      <w:pPr>
        <w:rPr>
          <w:rFonts w:cstheme="minorHAnsi"/>
        </w:rPr>
      </w:pPr>
      <w:r w:rsidRPr="00EC2E1D">
        <w:rPr>
          <w:rFonts w:cstheme="minorHAnsi"/>
          <w:b/>
          <w:iCs/>
        </w:rPr>
        <w:t xml:space="preserve">Title IX Policy: </w:t>
      </w:r>
      <w:r w:rsidRPr="00EC2E1D">
        <w:rPr>
          <w:rFonts w:cstheme="minorHAns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EC2E1D">
        <w:rPr>
          <w:rFonts w:cstheme="minorHAnsi"/>
          <w:b/>
          <w:iCs/>
        </w:rPr>
        <w:t xml:space="preserve"> </w:t>
      </w:r>
      <w:r w:rsidRPr="00EC2E1D">
        <w:rPr>
          <w:rFonts w:cstheme="minorHAnsi"/>
          <w:i/>
          <w:iCs/>
          <w:color w:val="000000"/>
          <w:shd w:val="clear" w:color="auto" w:fill="FFFFFF"/>
        </w:rPr>
        <w:t>For information regarding Title IX, visit</w:t>
      </w:r>
      <w:r w:rsidRPr="00EC2E1D">
        <w:rPr>
          <w:rFonts w:cstheme="minorHAnsi"/>
        </w:rPr>
        <w:t xml:space="preserve"> </w:t>
      </w:r>
      <w:hyperlink r:id="rId17" w:history="1">
        <w:r w:rsidRPr="00EC2E1D">
          <w:rPr>
            <w:rStyle w:val="Hyperlink"/>
            <w:rFonts w:cstheme="minorHAnsi"/>
          </w:rPr>
          <w:t>www.uta.edu/titleIX</w:t>
        </w:r>
      </w:hyperlink>
      <w:r w:rsidRPr="00EC2E1D">
        <w:rPr>
          <w:rFonts w:cstheme="minorHAnsi"/>
        </w:rPr>
        <w:t xml:space="preserve"> or contact Ms. Jean Hood, Vice President and Title IX Coordinator at (817) 272-7091 or </w:t>
      </w:r>
      <w:hyperlink r:id="rId18" w:history="1">
        <w:r w:rsidRPr="00EC2E1D">
          <w:rPr>
            <w:rStyle w:val="Hyperlink"/>
            <w:rFonts w:cstheme="minorHAnsi"/>
          </w:rPr>
          <w:t>jmhood@uta.edu</w:t>
        </w:r>
      </w:hyperlink>
      <w:r w:rsidRPr="00EC2E1D">
        <w:rPr>
          <w:rFonts w:cstheme="minorHAnsi"/>
        </w:rPr>
        <w:t>.</w:t>
      </w:r>
    </w:p>
    <w:p w14:paraId="4928D843" w14:textId="77777777" w:rsidR="00A37E05" w:rsidRPr="00EC2E1D" w:rsidRDefault="00A37E05" w:rsidP="00A37E05">
      <w:pPr>
        <w:keepNext/>
        <w:rPr>
          <w:rFonts w:cstheme="minorHAnsi"/>
        </w:rPr>
      </w:pPr>
    </w:p>
    <w:p w14:paraId="3EFD4D0B" w14:textId="77777777" w:rsidR="00A37E05" w:rsidRPr="00EC2E1D" w:rsidRDefault="00A37E05" w:rsidP="00A37E05">
      <w:pPr>
        <w:keepNext/>
        <w:rPr>
          <w:rFonts w:cstheme="minorHAnsi"/>
        </w:rPr>
      </w:pPr>
      <w:r w:rsidRPr="00EC2E1D">
        <w:rPr>
          <w:rFonts w:cstheme="minorHAnsi"/>
          <w:b/>
          <w:bCs/>
        </w:rPr>
        <w:t xml:space="preserve">Academic Integrity: </w:t>
      </w:r>
      <w:r w:rsidRPr="00EC2E1D">
        <w:rPr>
          <w:rFonts w:cstheme="minorHAnsi"/>
        </w:rPr>
        <w:t>Students enrolled all UT Arlington courses are expected to adhere to the UT Arlington Honor Code:</w:t>
      </w:r>
    </w:p>
    <w:p w14:paraId="16817C82" w14:textId="77777777" w:rsidR="00A37E05" w:rsidRPr="00EC2E1D" w:rsidRDefault="00A37E05" w:rsidP="00A37E05">
      <w:pPr>
        <w:keepNext/>
        <w:rPr>
          <w:rFonts w:cstheme="minorHAnsi"/>
        </w:rPr>
      </w:pPr>
    </w:p>
    <w:p w14:paraId="00925515" w14:textId="77777777" w:rsidR="00A37E05" w:rsidRPr="00EC2E1D" w:rsidRDefault="00A37E05" w:rsidP="00A37E05">
      <w:pPr>
        <w:pStyle w:val="Default"/>
        <w:spacing w:after="80"/>
        <w:ind w:left="720" w:right="432"/>
        <w:jc w:val="both"/>
        <w:rPr>
          <w:rFonts w:asciiTheme="minorHAnsi" w:hAnsiTheme="minorHAnsi" w:cstheme="minorHAnsi"/>
          <w:i/>
        </w:rPr>
      </w:pPr>
      <w:r w:rsidRPr="00EC2E1D">
        <w:rPr>
          <w:rFonts w:asciiTheme="minorHAnsi" w:hAnsiTheme="minorHAnsi" w:cstheme="minorHAnsi"/>
          <w:i/>
        </w:rPr>
        <w:t xml:space="preserve">I pledge, on my honor, to uphold UT Arlington’s tradition of academic integrity, a tradition that values hard work and honest effort in the pursuit of academic excellence. </w:t>
      </w:r>
    </w:p>
    <w:p w14:paraId="08D6AF8B" w14:textId="77777777" w:rsidR="00A37E05" w:rsidRPr="00EC2E1D" w:rsidRDefault="00A37E05" w:rsidP="00A37E05">
      <w:pPr>
        <w:pStyle w:val="Default"/>
        <w:spacing w:after="80"/>
        <w:ind w:left="720" w:right="432"/>
        <w:jc w:val="both"/>
        <w:rPr>
          <w:rFonts w:asciiTheme="minorHAnsi" w:hAnsiTheme="minorHAnsi" w:cstheme="minorHAnsi"/>
          <w:i/>
        </w:rPr>
      </w:pPr>
      <w:r w:rsidRPr="00EC2E1D">
        <w:rPr>
          <w:rFonts w:asciiTheme="minorHAnsi" w:hAnsiTheme="minorHAnsi" w:cstheme="minorHAnsi"/>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F1921B8" w14:textId="77777777" w:rsidR="00A37E05" w:rsidRPr="00EC2E1D" w:rsidRDefault="00A37E05" w:rsidP="00A37E05">
      <w:pPr>
        <w:keepNext/>
        <w:rPr>
          <w:rFonts w:cstheme="minorHAnsi"/>
        </w:rPr>
      </w:pPr>
    </w:p>
    <w:p w14:paraId="722F53FD" w14:textId="77777777" w:rsidR="00A37E05" w:rsidRPr="00EC2E1D" w:rsidRDefault="00A37E05" w:rsidP="00A37E05">
      <w:pPr>
        <w:keepNext/>
        <w:rPr>
          <w:rFonts w:cstheme="minorHAnsi"/>
        </w:rPr>
      </w:pPr>
      <w:r w:rsidRPr="00EC2E1D">
        <w:rPr>
          <w:rFonts w:cstheme="minorHAnsi"/>
        </w:rPr>
        <w:t xml:space="preserve">UT Arlington faculty members may employ the Honor Code in their courses by having students acknowledge the honor code as part of an examination or requiring students to incorporate the honor code into any work submitted. Per UT System </w:t>
      </w:r>
      <w:r w:rsidRPr="00EC2E1D">
        <w:rPr>
          <w:rFonts w:cstheme="minorHAnsi"/>
          <w:i/>
        </w:rPr>
        <w:t>Regents’ Rule</w:t>
      </w:r>
      <w:r w:rsidRPr="00EC2E1D">
        <w:rPr>
          <w:rFonts w:cstheme="minorHAnsi"/>
        </w:rPr>
        <w:t xml:space="preserve"> 50101, §2.2, suspected violations of university’s standards for academic integrity (including the Honor Code) will be referred to the Office of Student Conduct. Violators will be disciplined in accordance with </w:t>
      </w:r>
      <w:r w:rsidRPr="00EC2E1D">
        <w:rPr>
          <w:rFonts w:cstheme="minorHAnsi"/>
        </w:rPr>
        <w:lastRenderedPageBreak/>
        <w:t xml:space="preserve">University policy, which may result in the student’s suspension or expulsion from the University. Additional information is available at </w:t>
      </w:r>
      <w:hyperlink r:id="rId19" w:history="1">
        <w:r w:rsidRPr="00EC2E1D">
          <w:rPr>
            <w:rStyle w:val="Hyperlink"/>
            <w:rFonts w:cstheme="minorHAnsi"/>
          </w:rPr>
          <w:t>https://www.uta.edu/conduct/</w:t>
        </w:r>
      </w:hyperlink>
      <w:r w:rsidRPr="00EC2E1D">
        <w:rPr>
          <w:rFonts w:cstheme="minorHAnsi"/>
        </w:rPr>
        <w:t xml:space="preserve">. </w:t>
      </w:r>
    </w:p>
    <w:p w14:paraId="1CB605B0" w14:textId="77777777" w:rsidR="00A37E05" w:rsidRPr="00EC2E1D" w:rsidRDefault="00A37E05" w:rsidP="00A37E05">
      <w:pPr>
        <w:rPr>
          <w:rFonts w:cstheme="minorHAnsi"/>
          <w:color w:val="FF0000"/>
        </w:rPr>
      </w:pPr>
    </w:p>
    <w:p w14:paraId="0E04FB0C" w14:textId="77777777" w:rsidR="00A37E05" w:rsidRPr="00EC2E1D" w:rsidRDefault="00A37E05" w:rsidP="00A37E05">
      <w:pPr>
        <w:rPr>
          <w:rFonts w:cstheme="minorHAnsi"/>
        </w:rPr>
      </w:pPr>
      <w:r w:rsidRPr="00EC2E1D">
        <w:rPr>
          <w:rFonts w:cstheme="minorHAnsi"/>
          <w:b/>
        </w:rPr>
        <w:t xml:space="preserve">Electronic Communication: </w:t>
      </w:r>
      <w:r w:rsidRPr="00EC2E1D">
        <w:rPr>
          <w:rFonts w:cs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Pr="00EC2E1D">
          <w:rPr>
            <w:rStyle w:val="Hyperlink"/>
            <w:rFonts w:cstheme="minorHAnsi"/>
          </w:rPr>
          <w:t>http://www.uta.edu/oit/cs/email/mavmail.php</w:t>
        </w:r>
      </w:hyperlink>
      <w:r w:rsidRPr="00EC2E1D">
        <w:rPr>
          <w:rFonts w:cstheme="minorHAnsi"/>
        </w:rPr>
        <w:t>.</w:t>
      </w:r>
    </w:p>
    <w:p w14:paraId="701FA11F" w14:textId="77777777" w:rsidR="00A37E05" w:rsidRPr="00EC2E1D" w:rsidRDefault="00A37E05" w:rsidP="00A37E05">
      <w:pPr>
        <w:rPr>
          <w:rFonts w:cstheme="minorHAnsi"/>
        </w:rPr>
      </w:pPr>
    </w:p>
    <w:p w14:paraId="08751116" w14:textId="77777777" w:rsidR="00A37E05" w:rsidRPr="00EC2E1D" w:rsidRDefault="00A37E05" w:rsidP="00A37E05">
      <w:pPr>
        <w:rPr>
          <w:rFonts w:cstheme="minorHAnsi"/>
        </w:rPr>
      </w:pPr>
      <w:r w:rsidRPr="00EC2E1D">
        <w:rPr>
          <w:rFonts w:cstheme="minorHAnsi"/>
          <w:b/>
        </w:rPr>
        <w:t>Campus Carry:</w:t>
      </w:r>
      <w:r w:rsidRPr="00EC2E1D">
        <w:rPr>
          <w:rFonts w:cstheme="minorHAnsi"/>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EC2E1D">
          <w:rPr>
            <w:rStyle w:val="Hyperlink"/>
            <w:rFonts w:cstheme="minorHAnsi"/>
          </w:rPr>
          <w:t>http://www.uta.edu/news/info/campus-carry/</w:t>
        </w:r>
      </w:hyperlink>
    </w:p>
    <w:p w14:paraId="0E1D1EFC" w14:textId="77777777" w:rsidR="00A37E05" w:rsidRPr="00EC2E1D" w:rsidRDefault="00A37E05" w:rsidP="00A37E05">
      <w:pPr>
        <w:rPr>
          <w:rFonts w:cstheme="minorHAnsi"/>
        </w:rPr>
      </w:pPr>
    </w:p>
    <w:p w14:paraId="0E3A608C" w14:textId="77777777" w:rsidR="00A37E05" w:rsidRPr="00EC2E1D" w:rsidRDefault="00A37E05" w:rsidP="00A37E05">
      <w:pPr>
        <w:autoSpaceDE w:val="0"/>
        <w:autoSpaceDN w:val="0"/>
        <w:adjustRightInd w:val="0"/>
        <w:rPr>
          <w:rFonts w:cstheme="minorHAnsi"/>
        </w:rPr>
      </w:pPr>
      <w:r w:rsidRPr="00EC2E1D">
        <w:rPr>
          <w:rFonts w:cstheme="minorHAnsi"/>
          <w:b/>
        </w:rPr>
        <w:t xml:space="preserve">Student Feedback Survey: </w:t>
      </w:r>
      <w:r w:rsidRPr="00EC2E1D">
        <w:rPr>
          <w:rFonts w:cstheme="minorHAnsi"/>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EC2E1D">
          <w:rPr>
            <w:rStyle w:val="Hyperlink"/>
            <w:rFonts w:cstheme="minorHAnsi"/>
            <w:bCs/>
          </w:rPr>
          <w:t>http://www.uta.edu/sfs</w:t>
        </w:r>
      </w:hyperlink>
      <w:r w:rsidRPr="00EC2E1D">
        <w:rPr>
          <w:rFonts w:cstheme="minorHAnsi"/>
          <w:bCs/>
        </w:rPr>
        <w:t>.</w:t>
      </w:r>
    </w:p>
    <w:p w14:paraId="70969AC5" w14:textId="77777777" w:rsidR="00A37E05" w:rsidRPr="00EC2E1D" w:rsidRDefault="00A37E05" w:rsidP="00A37E05">
      <w:pPr>
        <w:rPr>
          <w:rFonts w:cstheme="minorHAnsi"/>
        </w:rPr>
      </w:pPr>
    </w:p>
    <w:p w14:paraId="5CBC7572" w14:textId="77777777" w:rsidR="00A37E05" w:rsidRPr="00EC2E1D" w:rsidRDefault="00A37E05" w:rsidP="00A37E05">
      <w:pPr>
        <w:rPr>
          <w:rFonts w:cstheme="minorHAnsi"/>
        </w:rPr>
      </w:pPr>
      <w:r w:rsidRPr="00EC2E1D">
        <w:rPr>
          <w:rFonts w:cstheme="minorHAnsi"/>
          <w:b/>
          <w:bCs/>
        </w:rPr>
        <w:t>Emergency Exit Procedures:</w:t>
      </w:r>
      <w:r w:rsidRPr="00EC2E1D">
        <w:rPr>
          <w:rFonts w:cstheme="minorHAnsi"/>
          <w:bCs/>
        </w:rPr>
        <w:t xml:space="preserve"> </w:t>
      </w:r>
      <w:r w:rsidRPr="00EC2E1D">
        <w:rPr>
          <w:rFonts w:cstheme="minorHAnsi"/>
        </w:rPr>
        <w:t>Should we experience an emergency event that requires us to vacate the building, students should exit the room and move toward the nearest exit, which is located on the first floor of Preston Hall.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4F2763F" w14:textId="77777777" w:rsidR="00A37E05" w:rsidRPr="00EC2E1D" w:rsidRDefault="00A37E05" w:rsidP="00A37E05">
      <w:pPr>
        <w:rPr>
          <w:rFonts w:cstheme="minorHAnsi"/>
          <w:color w:val="FF0000"/>
        </w:rPr>
      </w:pPr>
    </w:p>
    <w:p w14:paraId="24AF34F1" w14:textId="77777777" w:rsidR="00A37E05" w:rsidRPr="00EC2E1D" w:rsidRDefault="00A37E05" w:rsidP="00A37E05">
      <w:pPr>
        <w:rPr>
          <w:rFonts w:cstheme="minorHAnsi"/>
        </w:rPr>
      </w:pPr>
      <w:r w:rsidRPr="00EC2E1D">
        <w:rPr>
          <w:rFonts w:cstheme="minorHAnsi"/>
        </w:rPr>
        <w:t xml:space="preserve">Students are also encouraged to subscribe to the MavAlert system that will send information in case of an emergency to their cell phones or email accounts. Anyone can subscribe at </w:t>
      </w:r>
      <w:hyperlink r:id="rId23" w:history="1">
        <w:r w:rsidRPr="00EC2E1D">
          <w:rPr>
            <w:rStyle w:val="Hyperlink"/>
            <w:rFonts w:cstheme="minorHAnsi"/>
          </w:rPr>
          <w:t>https://mavalert.uta.edu/</w:t>
        </w:r>
      </w:hyperlink>
      <w:r w:rsidRPr="00EC2E1D">
        <w:rPr>
          <w:rFonts w:cstheme="minorHAnsi"/>
        </w:rPr>
        <w:t xml:space="preserve"> or </w:t>
      </w:r>
      <w:hyperlink r:id="rId24" w:history="1">
        <w:r w:rsidRPr="00EC2E1D">
          <w:rPr>
            <w:rStyle w:val="Hyperlink"/>
            <w:rFonts w:cstheme="minorHAnsi"/>
          </w:rPr>
          <w:t>https://mavalert.uta.edu/register.php</w:t>
        </w:r>
      </w:hyperlink>
    </w:p>
    <w:p w14:paraId="708EC429" w14:textId="77777777" w:rsidR="00A37E05" w:rsidRPr="00EC2E1D" w:rsidRDefault="00A37E05" w:rsidP="00A37E05">
      <w:pPr>
        <w:rPr>
          <w:rFonts w:cstheme="minorHAnsi"/>
          <w:color w:val="FF0000"/>
        </w:rPr>
      </w:pPr>
    </w:p>
    <w:p w14:paraId="30084518" w14:textId="77777777" w:rsidR="00A37E05" w:rsidRPr="00EC2E1D" w:rsidRDefault="00A37E05" w:rsidP="00A37E05">
      <w:pPr>
        <w:rPr>
          <w:rFonts w:cstheme="minorHAnsi"/>
          <w:b/>
          <w:bCs/>
        </w:rPr>
      </w:pPr>
      <w:r w:rsidRPr="00EC2E1D">
        <w:rPr>
          <w:rFonts w:cstheme="minorHAnsi"/>
          <w:b/>
          <w:bCs/>
        </w:rPr>
        <w:t>Student Support Services</w:t>
      </w:r>
      <w:r w:rsidRPr="00EC2E1D">
        <w:rPr>
          <w:rFonts w:cstheme="minorHAnsi"/>
        </w:rPr>
        <w:t>:</w:t>
      </w:r>
      <w:r w:rsidRPr="00EC2E1D">
        <w:rPr>
          <w:rFonts w:cstheme="minorHAnsi"/>
          <w:b/>
          <w:bCs/>
        </w:rPr>
        <w:t xml:space="preserve"> </w:t>
      </w:r>
      <w:r w:rsidRPr="00EC2E1D">
        <w:rPr>
          <w:rFonts w:cstheme="minorHAnsi"/>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EC2E1D">
          <w:rPr>
            <w:rStyle w:val="Hyperlink"/>
            <w:rFonts w:cstheme="minorHAnsi"/>
          </w:rPr>
          <w:t>tutoring</w:t>
        </w:r>
      </w:hyperlink>
      <w:r w:rsidRPr="00EC2E1D">
        <w:rPr>
          <w:rFonts w:cstheme="minorHAnsi"/>
        </w:rPr>
        <w:t xml:space="preserve">, </w:t>
      </w:r>
      <w:hyperlink r:id="rId26" w:history="1">
        <w:r w:rsidRPr="00EC2E1D">
          <w:rPr>
            <w:rStyle w:val="Hyperlink"/>
            <w:rFonts w:cstheme="minorHAnsi"/>
          </w:rPr>
          <w:t>major-based learning centers</w:t>
        </w:r>
      </w:hyperlink>
      <w:r w:rsidRPr="00EC2E1D">
        <w:rPr>
          <w:rFonts w:cstheme="minorHAnsi"/>
        </w:rPr>
        <w:t xml:space="preserve">, developmental education, </w:t>
      </w:r>
      <w:hyperlink r:id="rId27" w:history="1">
        <w:r w:rsidRPr="00EC2E1D">
          <w:rPr>
            <w:rStyle w:val="Hyperlink"/>
            <w:rFonts w:cstheme="minorHAnsi"/>
          </w:rPr>
          <w:t>advising and mentoring</w:t>
        </w:r>
      </w:hyperlink>
      <w:r w:rsidRPr="00EC2E1D">
        <w:rPr>
          <w:rFonts w:cstheme="minorHAnsi"/>
        </w:rPr>
        <w:t xml:space="preserve">, personal counseling, and </w:t>
      </w:r>
      <w:hyperlink r:id="rId28" w:history="1">
        <w:r w:rsidRPr="00EC2E1D">
          <w:rPr>
            <w:rStyle w:val="Hyperlink"/>
            <w:rFonts w:cstheme="minorHAnsi"/>
          </w:rPr>
          <w:t>federally funded programs</w:t>
        </w:r>
      </w:hyperlink>
      <w:r w:rsidRPr="00EC2E1D">
        <w:rPr>
          <w:rFonts w:cstheme="minorHAnsi"/>
        </w:rPr>
        <w:t xml:space="preserve">. For individualized referrals, students may visit the reception desk at University College (Ransom Hall), call the Maverick Resource Hotline at 817-272-6107, send a </w:t>
      </w:r>
      <w:r w:rsidRPr="00EC2E1D">
        <w:rPr>
          <w:rFonts w:cstheme="minorHAnsi"/>
        </w:rPr>
        <w:lastRenderedPageBreak/>
        <w:t xml:space="preserve">message to </w:t>
      </w:r>
      <w:hyperlink r:id="rId29" w:history="1">
        <w:r w:rsidRPr="00EC2E1D">
          <w:rPr>
            <w:rStyle w:val="Hyperlink"/>
            <w:rFonts w:cstheme="minorHAnsi"/>
          </w:rPr>
          <w:t>resources@uta.edu</w:t>
        </w:r>
      </w:hyperlink>
      <w:r w:rsidRPr="00EC2E1D">
        <w:rPr>
          <w:rFonts w:cstheme="minorHAnsi"/>
        </w:rPr>
        <w:t xml:space="preserve">, or view the information at </w:t>
      </w:r>
      <w:hyperlink r:id="rId30" w:history="1">
        <w:r w:rsidRPr="00EC2E1D">
          <w:rPr>
            <w:rStyle w:val="Hyperlink"/>
            <w:rFonts w:cstheme="minorHAnsi"/>
          </w:rPr>
          <w:t>http://www.uta.edu/universitycollege/resources/index.php</w:t>
        </w:r>
      </w:hyperlink>
      <w:r w:rsidRPr="00EC2E1D">
        <w:rPr>
          <w:rFonts w:cstheme="minorHAnsi"/>
        </w:rPr>
        <w:t>.</w:t>
      </w:r>
    </w:p>
    <w:p w14:paraId="484F6849" w14:textId="77777777" w:rsidR="00A37E05" w:rsidRPr="00EC2E1D" w:rsidRDefault="00A37E05" w:rsidP="00A37E05">
      <w:pPr>
        <w:rPr>
          <w:rFonts w:cstheme="minorHAnsi"/>
          <w:bCs/>
        </w:rPr>
      </w:pPr>
    </w:p>
    <w:p w14:paraId="296085B3" w14:textId="77777777" w:rsidR="00A37E05" w:rsidRPr="00EC2E1D" w:rsidRDefault="00A37E05" w:rsidP="00A37E05">
      <w:pPr>
        <w:rPr>
          <w:rFonts w:cstheme="minorHAnsi"/>
          <w:bCs/>
        </w:rPr>
      </w:pPr>
      <w:r w:rsidRPr="00EC2E1D">
        <w:rPr>
          <w:rFonts w:cstheme="minorHAnsi"/>
          <w:b/>
          <w:bCs/>
        </w:rPr>
        <w:t xml:space="preserve">The IDEAS Center </w:t>
      </w:r>
      <w:r w:rsidRPr="00EC2E1D">
        <w:rPr>
          <w:rFonts w:cstheme="minorHAnsi"/>
          <w:bCs/>
        </w:rPr>
        <w:t xml:space="preserve">(2nd Floor of Central Library) offers free tutoring to all students with a focus on transfer students, sophomores, veterans and others undergoing a transition to UT Arlington. To schedule an appointment with a peer tutor or mentor email </w:t>
      </w:r>
      <w:hyperlink r:id="rId31" w:history="1">
        <w:r w:rsidRPr="00EC2E1D">
          <w:rPr>
            <w:rStyle w:val="Hyperlink"/>
            <w:rFonts w:cstheme="minorHAnsi"/>
            <w:bCs/>
          </w:rPr>
          <w:t>IDEAS@uta.edu</w:t>
        </w:r>
      </w:hyperlink>
      <w:r w:rsidRPr="00EC2E1D">
        <w:rPr>
          <w:rFonts w:cstheme="minorHAnsi"/>
          <w:bCs/>
        </w:rPr>
        <w:t xml:space="preserve"> or call (817) 272-6593.</w:t>
      </w:r>
    </w:p>
    <w:p w14:paraId="76F5DAF2" w14:textId="77777777" w:rsidR="00A37E05" w:rsidRPr="00EC2E1D" w:rsidRDefault="00A37E05" w:rsidP="00A37E05">
      <w:pPr>
        <w:rPr>
          <w:rFonts w:cstheme="minorHAnsi"/>
          <w:bCs/>
        </w:rPr>
      </w:pPr>
    </w:p>
    <w:p w14:paraId="04794D0E" w14:textId="5BAF8774" w:rsidR="009D45FB" w:rsidRPr="00EC2E1D" w:rsidRDefault="009D45FB" w:rsidP="009D45FB">
      <w:pPr>
        <w:rPr>
          <w:rFonts w:cstheme="minorHAnsi"/>
        </w:rPr>
      </w:pPr>
      <w:r w:rsidRPr="00EC2E1D">
        <w:rPr>
          <w:rFonts w:cstheme="minorHAnsi"/>
          <w:b/>
          <w:bCs/>
        </w:rPr>
        <w:t>The English Writing Center (411 Central Library)</w:t>
      </w:r>
      <w:r w:rsidR="003D4638">
        <w:rPr>
          <w:rFonts w:cstheme="minorHAnsi"/>
        </w:rPr>
        <w:t>:</w:t>
      </w:r>
      <w:r w:rsidRPr="00EC2E1D">
        <w:rPr>
          <w:rFonts w:cstheme="minorHAnsi"/>
        </w:rPr>
        <w:t xml:space="preserve"> The Writing Center Offers free tutoring in 20-, 40-, or 60-minute face-to-face and online sessions to all UTA students on any phase of their UTA coursework. </w:t>
      </w:r>
    </w:p>
    <w:p w14:paraId="3C8DCFC1" w14:textId="77777777" w:rsidR="009D45FB" w:rsidRPr="00EC2E1D" w:rsidRDefault="009D45FB" w:rsidP="009D45FB">
      <w:pPr>
        <w:ind w:firstLine="720"/>
        <w:rPr>
          <w:rFonts w:cstheme="minorHAnsi"/>
          <w:color w:val="222222"/>
        </w:rPr>
      </w:pPr>
      <w:r w:rsidRPr="00EC2E1D">
        <w:rPr>
          <w:rStyle w:val="Strong"/>
          <w:rFonts w:cstheme="minorHAnsi"/>
          <w:color w:val="222222"/>
        </w:rPr>
        <w:t>Fall 2017 Hours</w:t>
      </w:r>
    </w:p>
    <w:p w14:paraId="2767E566" w14:textId="77777777" w:rsidR="009D45FB" w:rsidRPr="00EC2E1D" w:rsidRDefault="009D45FB" w:rsidP="009D45FB">
      <w:pPr>
        <w:ind w:firstLine="720"/>
        <w:rPr>
          <w:rFonts w:cstheme="minorHAnsi"/>
          <w:color w:val="222222"/>
        </w:rPr>
      </w:pPr>
      <w:r w:rsidRPr="00EC2E1D">
        <w:rPr>
          <w:rFonts w:cstheme="minorHAnsi"/>
          <w:color w:val="222222"/>
        </w:rPr>
        <w:t>9 am-8 pm Monday-Thursday</w:t>
      </w:r>
    </w:p>
    <w:p w14:paraId="57D83C11" w14:textId="77777777" w:rsidR="009D45FB" w:rsidRPr="00EC2E1D" w:rsidRDefault="009D45FB" w:rsidP="009D45FB">
      <w:pPr>
        <w:ind w:firstLine="720"/>
        <w:rPr>
          <w:rFonts w:cstheme="minorHAnsi"/>
          <w:color w:val="222222"/>
        </w:rPr>
      </w:pPr>
      <w:r w:rsidRPr="00EC2E1D">
        <w:rPr>
          <w:rFonts w:cstheme="minorHAnsi"/>
          <w:color w:val="222222"/>
        </w:rPr>
        <w:t>9 am-3 pm Friday</w:t>
      </w:r>
    </w:p>
    <w:p w14:paraId="1D8532FE" w14:textId="77777777" w:rsidR="009D45FB" w:rsidRPr="00EC2E1D" w:rsidRDefault="009D45FB" w:rsidP="009D45FB">
      <w:pPr>
        <w:ind w:firstLine="720"/>
        <w:rPr>
          <w:rFonts w:cstheme="minorHAnsi"/>
          <w:color w:val="222222"/>
        </w:rPr>
      </w:pPr>
      <w:r w:rsidRPr="00EC2E1D">
        <w:rPr>
          <w:rFonts w:cstheme="minorHAnsi"/>
          <w:color w:val="222222"/>
        </w:rPr>
        <w:t>12 pm-5 pm Saturday &amp; Sunday</w:t>
      </w:r>
    </w:p>
    <w:p w14:paraId="1A01F372" w14:textId="77777777" w:rsidR="009D45FB" w:rsidRPr="00EC2E1D" w:rsidRDefault="009D45FB" w:rsidP="009D45FB">
      <w:pPr>
        <w:rPr>
          <w:rFonts w:cstheme="minorHAnsi"/>
        </w:rPr>
      </w:pPr>
      <w:r w:rsidRPr="00EC2E1D">
        <w:rPr>
          <w:rFonts w:cstheme="minorHAnsi"/>
        </w:rPr>
        <w:t xml:space="preserve">Register and make appointments online at http://uta.mywconline.com. Please see </w:t>
      </w:r>
      <w:hyperlink r:id="rId32" w:history="1">
        <w:r w:rsidRPr="00EC2E1D">
          <w:rPr>
            <w:rFonts w:cstheme="minorHAnsi"/>
            <w:u w:val="single"/>
          </w:rPr>
          <w:t>www.uta.edu/owl</w:t>
        </w:r>
      </w:hyperlink>
      <w:r w:rsidRPr="00EC2E1D">
        <w:rPr>
          <w:rFonts w:cstheme="minorHAnsi"/>
        </w:rPr>
        <w:t xml:space="preserve"> for detailed information on all programs and services.</w:t>
      </w:r>
    </w:p>
    <w:p w14:paraId="57E52698" w14:textId="77777777" w:rsidR="009D45FB" w:rsidRPr="00EC2E1D" w:rsidRDefault="009D45FB" w:rsidP="009D45FB">
      <w:pPr>
        <w:spacing w:before="100" w:beforeAutospacing="1" w:after="100" w:afterAutospacing="1"/>
        <w:rPr>
          <w:rFonts w:eastAsia="Times New Roman" w:cstheme="minorHAnsi"/>
          <w:u w:val="single"/>
        </w:rPr>
      </w:pPr>
      <w:r w:rsidRPr="00EC2E1D">
        <w:rPr>
          <w:rFonts w:eastAsia="Times New Roman" w:cstheme="minorHAnsi"/>
        </w:rPr>
        <w:t>The Library’s 2</w:t>
      </w:r>
      <w:r w:rsidRPr="00EC2E1D">
        <w:rPr>
          <w:rFonts w:eastAsia="Times New Roman" w:cstheme="minorHAnsi"/>
          <w:vertAlign w:val="superscript"/>
        </w:rPr>
        <w:t>nd</w:t>
      </w:r>
      <w:r w:rsidRPr="00EC2E1D">
        <w:rPr>
          <w:rFonts w:eastAsia="Times New Roman" w:cstheme="minorHAnsi"/>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EC2E1D">
          <w:rPr>
            <w:rFonts w:eastAsia="Times New Roman" w:cstheme="minorHAnsi"/>
            <w:u w:val="single"/>
          </w:rPr>
          <w:t>http://library.uta.edu/academic-plaza</w:t>
        </w:r>
      </w:hyperlink>
    </w:p>
    <w:p w14:paraId="46453934" w14:textId="3F6E9137" w:rsidR="00A37E05" w:rsidRPr="00EC2E1D" w:rsidRDefault="003D4638" w:rsidP="00A37E05">
      <w:pPr>
        <w:pStyle w:val="BodyText"/>
        <w:jc w:val="left"/>
        <w:rPr>
          <w:rFonts w:asciiTheme="minorHAnsi" w:hAnsiTheme="minorHAnsi" w:cstheme="minorHAnsi"/>
          <w:sz w:val="24"/>
          <w:szCs w:val="24"/>
        </w:rPr>
      </w:pPr>
      <w:r>
        <w:rPr>
          <w:rFonts w:asciiTheme="minorHAnsi" w:hAnsiTheme="minorHAnsi" w:cstheme="minorHAnsi"/>
          <w:b/>
          <w:sz w:val="24"/>
          <w:szCs w:val="24"/>
        </w:rPr>
        <w:t>Syllabus and Schedule Changes:</w:t>
      </w:r>
      <w:r w:rsidR="00A37E05" w:rsidRPr="00EC2E1D">
        <w:rPr>
          <w:rFonts w:asciiTheme="minorHAnsi" w:hAnsiTheme="minorHAnsi" w:cstheme="minorHAnsi"/>
          <w:b/>
          <w:sz w:val="24"/>
          <w:szCs w:val="24"/>
        </w:rPr>
        <w:t xml:space="preserve"> </w:t>
      </w:r>
      <w:r w:rsidR="00A37E05" w:rsidRPr="00EC2E1D">
        <w:rPr>
          <w:rFonts w:asciiTheme="minorHAnsi" w:hAnsiTheme="minorHAnsi" w:cstheme="minorHAnsi"/>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825F8A4" w14:textId="77777777" w:rsidR="00A37E05" w:rsidRPr="00EC2E1D" w:rsidRDefault="00A37E05">
      <w:pPr>
        <w:rPr>
          <w:rFonts w:cstheme="minorHAnsi"/>
        </w:rPr>
      </w:pPr>
    </w:p>
    <w:p w14:paraId="7275EB74" w14:textId="53C77AB7" w:rsidR="00E02C62" w:rsidRPr="00A03E63" w:rsidRDefault="00E02C62" w:rsidP="00512B41">
      <w:pPr>
        <w:jc w:val="center"/>
        <w:rPr>
          <w:rFonts w:cstheme="minorHAnsi"/>
          <w:b/>
          <w:sz w:val="28"/>
          <w:szCs w:val="28"/>
        </w:rPr>
      </w:pPr>
      <w:r w:rsidRPr="00A03E63">
        <w:rPr>
          <w:rFonts w:cstheme="minorHAnsi"/>
          <w:b/>
          <w:sz w:val="28"/>
          <w:szCs w:val="28"/>
        </w:rPr>
        <w:t>Course Schedule</w:t>
      </w:r>
      <w:r w:rsidR="00512B41" w:rsidRPr="00A03E63">
        <w:rPr>
          <w:rFonts w:cstheme="minorHAnsi"/>
          <w:b/>
          <w:sz w:val="28"/>
          <w:szCs w:val="28"/>
        </w:rPr>
        <w:t xml:space="preserve"> 2338</w:t>
      </w:r>
    </w:p>
    <w:p w14:paraId="7467C0A3" w14:textId="595D6E1A" w:rsidR="00A37E05" w:rsidRPr="00EC2E1D" w:rsidRDefault="00727EDE" w:rsidP="00727EDE">
      <w:pPr>
        <w:jc w:val="center"/>
        <w:rPr>
          <w:rFonts w:cstheme="minorHAnsi"/>
        </w:rPr>
      </w:pPr>
      <w:r w:rsidRPr="00EC2E1D">
        <w:rPr>
          <w:rFonts w:cstheme="minorHAnsi"/>
        </w:rPr>
        <w:t>Chapter readings and assignments are due on the day they are listed. Bring a hard copy of your syllabus, your textbook (</w:t>
      </w:r>
      <w:r w:rsidRPr="00EC2E1D">
        <w:rPr>
          <w:rFonts w:cstheme="minorHAnsi"/>
          <w:i/>
        </w:rPr>
        <w:t>Strategies for Technical Communication in the Workplace)</w:t>
      </w:r>
      <w:r w:rsidRPr="00EC2E1D">
        <w:rPr>
          <w:rFonts w:cstheme="minorHAnsi"/>
        </w:rPr>
        <w:t>, and your Response Journal to each class.</w:t>
      </w:r>
    </w:p>
    <w:p w14:paraId="7055CE15" w14:textId="77777777" w:rsidR="00727EDE" w:rsidRPr="00EC2E1D" w:rsidRDefault="00727ED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
        <w:gridCol w:w="1010"/>
        <w:gridCol w:w="6930"/>
      </w:tblGrid>
      <w:tr w:rsidR="00063506" w:rsidRPr="00EC2E1D" w14:paraId="1BD94240" w14:textId="77777777" w:rsidTr="005336FE">
        <w:trPr>
          <w:trHeight w:val="315"/>
        </w:trPr>
        <w:tc>
          <w:tcPr>
            <w:tcW w:w="0" w:type="auto"/>
            <w:tcMar>
              <w:top w:w="30" w:type="dxa"/>
              <w:left w:w="45" w:type="dxa"/>
              <w:bottom w:w="30" w:type="dxa"/>
              <w:right w:w="45" w:type="dxa"/>
            </w:tcMar>
            <w:hideMark/>
          </w:tcPr>
          <w:p w14:paraId="481BDA16" w14:textId="4079CF86" w:rsidR="00063506" w:rsidRPr="00EC2E1D" w:rsidRDefault="005336FE" w:rsidP="003343C9">
            <w:pPr>
              <w:rPr>
                <w:rFonts w:eastAsia="Times New Roman" w:cstheme="minorHAnsi"/>
                <w:b/>
                <w:bCs/>
              </w:rPr>
            </w:pPr>
            <w:r w:rsidRPr="00EC2E1D">
              <w:rPr>
                <w:rFonts w:eastAsia="Times New Roman" w:cstheme="minorHAnsi"/>
                <w:b/>
                <w:bCs/>
              </w:rPr>
              <w:t xml:space="preserve">Week </w:t>
            </w:r>
          </w:p>
          <w:p w14:paraId="5641439A" w14:textId="3DA0424A" w:rsidR="00A37E05" w:rsidRPr="00EC2E1D" w:rsidRDefault="00A37E05" w:rsidP="003343C9">
            <w:pPr>
              <w:rPr>
                <w:rFonts w:eastAsia="Times New Roman" w:cstheme="minorHAnsi"/>
                <w:b/>
                <w:bCs/>
              </w:rPr>
            </w:pPr>
          </w:p>
        </w:tc>
        <w:tc>
          <w:tcPr>
            <w:tcW w:w="1010" w:type="dxa"/>
            <w:tcMar>
              <w:top w:w="30" w:type="dxa"/>
              <w:left w:w="45" w:type="dxa"/>
              <w:bottom w:w="30" w:type="dxa"/>
              <w:right w:w="45" w:type="dxa"/>
            </w:tcMar>
            <w:hideMark/>
          </w:tcPr>
          <w:p w14:paraId="20CB50A0" w14:textId="77777777" w:rsidR="00063506" w:rsidRPr="00EC2E1D" w:rsidRDefault="00063506" w:rsidP="003343C9">
            <w:pPr>
              <w:rPr>
                <w:rFonts w:eastAsia="Times New Roman" w:cstheme="minorHAnsi"/>
                <w:b/>
                <w:bCs/>
              </w:rPr>
            </w:pPr>
            <w:r w:rsidRPr="00EC2E1D">
              <w:rPr>
                <w:rFonts w:eastAsia="Times New Roman" w:cstheme="minorHAnsi"/>
                <w:b/>
                <w:bCs/>
              </w:rPr>
              <w:t>Date</w:t>
            </w:r>
          </w:p>
        </w:tc>
        <w:tc>
          <w:tcPr>
            <w:tcW w:w="6930" w:type="dxa"/>
            <w:tcMar>
              <w:top w:w="30" w:type="dxa"/>
              <w:left w:w="45" w:type="dxa"/>
              <w:bottom w:w="30" w:type="dxa"/>
              <w:right w:w="45" w:type="dxa"/>
            </w:tcMar>
            <w:hideMark/>
          </w:tcPr>
          <w:p w14:paraId="32E0D042" w14:textId="1868C25D" w:rsidR="00063506" w:rsidRPr="00EC2E1D" w:rsidRDefault="00A671FD" w:rsidP="003343C9">
            <w:pPr>
              <w:rPr>
                <w:rFonts w:eastAsia="Times New Roman" w:cstheme="minorHAnsi"/>
                <w:b/>
                <w:bCs/>
              </w:rPr>
            </w:pPr>
            <w:r w:rsidRPr="00EC2E1D">
              <w:rPr>
                <w:rFonts w:eastAsia="Times New Roman" w:cstheme="minorHAnsi"/>
                <w:b/>
                <w:bCs/>
              </w:rPr>
              <w:t>Readings/Assignments Due</w:t>
            </w:r>
          </w:p>
        </w:tc>
      </w:tr>
      <w:tr w:rsidR="00063506" w:rsidRPr="00EC2E1D" w14:paraId="3F7E9EDF" w14:textId="77777777" w:rsidTr="005336FE">
        <w:trPr>
          <w:trHeight w:val="315"/>
        </w:trPr>
        <w:tc>
          <w:tcPr>
            <w:tcW w:w="0" w:type="auto"/>
            <w:tcMar>
              <w:top w:w="30" w:type="dxa"/>
              <w:left w:w="45" w:type="dxa"/>
              <w:bottom w:w="30" w:type="dxa"/>
              <w:right w:w="45" w:type="dxa"/>
            </w:tcMar>
            <w:hideMark/>
          </w:tcPr>
          <w:p w14:paraId="78CF4A1E" w14:textId="77777777" w:rsidR="00063506" w:rsidRPr="00EC2E1D" w:rsidRDefault="00063506" w:rsidP="003343C9">
            <w:pPr>
              <w:rPr>
                <w:rFonts w:eastAsia="Times New Roman" w:cstheme="minorHAnsi"/>
                <w:b/>
                <w:bCs/>
              </w:rPr>
            </w:pPr>
            <w:r w:rsidRPr="00EC2E1D">
              <w:rPr>
                <w:rFonts w:eastAsia="Times New Roman" w:cstheme="minorHAnsi"/>
                <w:b/>
                <w:bCs/>
              </w:rPr>
              <w:t>1</w:t>
            </w:r>
          </w:p>
        </w:tc>
        <w:tc>
          <w:tcPr>
            <w:tcW w:w="1010" w:type="dxa"/>
            <w:tcMar>
              <w:top w:w="30" w:type="dxa"/>
              <w:left w:w="45" w:type="dxa"/>
              <w:bottom w:w="30" w:type="dxa"/>
              <w:right w:w="45" w:type="dxa"/>
            </w:tcMar>
            <w:hideMark/>
          </w:tcPr>
          <w:p w14:paraId="435B5BEE" w14:textId="77777777" w:rsidR="00063506" w:rsidRPr="00EC2E1D" w:rsidRDefault="00063506" w:rsidP="003343C9">
            <w:pPr>
              <w:rPr>
                <w:rFonts w:eastAsia="Times New Roman" w:cstheme="minorHAnsi"/>
              </w:rPr>
            </w:pPr>
            <w:r w:rsidRPr="00EC2E1D">
              <w:rPr>
                <w:rFonts w:eastAsia="Times New Roman" w:cstheme="minorHAnsi"/>
              </w:rPr>
              <w:t>FRI</w:t>
            </w:r>
            <w:r w:rsidRPr="00EC2E1D">
              <w:rPr>
                <w:rFonts w:eastAsia="Times New Roman" w:cstheme="minorHAnsi"/>
              </w:rPr>
              <w:br/>
              <w:t>8/25</w:t>
            </w:r>
          </w:p>
        </w:tc>
        <w:tc>
          <w:tcPr>
            <w:tcW w:w="6930" w:type="dxa"/>
            <w:tcMar>
              <w:top w:w="30" w:type="dxa"/>
              <w:left w:w="45" w:type="dxa"/>
              <w:bottom w:w="30" w:type="dxa"/>
              <w:right w:w="45" w:type="dxa"/>
            </w:tcMar>
            <w:hideMark/>
          </w:tcPr>
          <w:p w14:paraId="22E29D31" w14:textId="6A6FAB47" w:rsidR="00063506" w:rsidRPr="00EC2E1D" w:rsidRDefault="00063506" w:rsidP="003343C9">
            <w:pPr>
              <w:rPr>
                <w:rFonts w:eastAsia="Times New Roman" w:cstheme="minorHAnsi"/>
              </w:rPr>
            </w:pPr>
            <w:r w:rsidRPr="00EC2E1D">
              <w:rPr>
                <w:rFonts w:eastAsia="Times New Roman" w:cstheme="minorHAnsi"/>
              </w:rPr>
              <w:t>Introduction to course</w:t>
            </w:r>
            <w:r w:rsidR="0098643D" w:rsidRPr="00EC2E1D">
              <w:rPr>
                <w:rFonts w:eastAsia="Times New Roman" w:cstheme="minorHAnsi"/>
              </w:rPr>
              <w:t>,</w:t>
            </w:r>
            <w:r w:rsidRPr="00EC2E1D">
              <w:rPr>
                <w:rFonts w:eastAsia="Times New Roman" w:cstheme="minorHAnsi"/>
              </w:rPr>
              <w:t xml:space="preserve"> syllabus/policies</w:t>
            </w:r>
          </w:p>
        </w:tc>
      </w:tr>
      <w:tr w:rsidR="00063506" w:rsidRPr="00EC2E1D" w14:paraId="3E8985CF" w14:textId="77777777" w:rsidTr="005336FE">
        <w:trPr>
          <w:trHeight w:val="315"/>
        </w:trPr>
        <w:tc>
          <w:tcPr>
            <w:tcW w:w="0" w:type="auto"/>
            <w:tcMar>
              <w:top w:w="30" w:type="dxa"/>
              <w:left w:w="45" w:type="dxa"/>
              <w:bottom w:w="30" w:type="dxa"/>
              <w:right w:w="45" w:type="dxa"/>
            </w:tcMar>
            <w:hideMark/>
          </w:tcPr>
          <w:p w14:paraId="77A19844" w14:textId="77777777" w:rsidR="00063506" w:rsidRPr="00EC2E1D" w:rsidRDefault="00063506" w:rsidP="003343C9">
            <w:pPr>
              <w:rPr>
                <w:rFonts w:eastAsia="Times New Roman" w:cstheme="minorHAnsi"/>
                <w:b/>
                <w:bCs/>
              </w:rPr>
            </w:pPr>
            <w:r w:rsidRPr="00EC2E1D">
              <w:rPr>
                <w:rFonts w:eastAsia="Times New Roman" w:cstheme="minorHAnsi"/>
                <w:b/>
                <w:bCs/>
              </w:rPr>
              <w:t>2</w:t>
            </w:r>
          </w:p>
        </w:tc>
        <w:tc>
          <w:tcPr>
            <w:tcW w:w="1010" w:type="dxa"/>
            <w:tcMar>
              <w:top w:w="30" w:type="dxa"/>
              <w:left w:w="45" w:type="dxa"/>
              <w:bottom w:w="30" w:type="dxa"/>
              <w:right w:w="45" w:type="dxa"/>
            </w:tcMar>
            <w:hideMark/>
          </w:tcPr>
          <w:p w14:paraId="0D5B5EF2" w14:textId="77777777" w:rsidR="00063506" w:rsidRPr="00EC2E1D" w:rsidRDefault="00063506" w:rsidP="003343C9">
            <w:pPr>
              <w:rPr>
                <w:rFonts w:eastAsia="Times New Roman" w:cstheme="minorHAnsi"/>
              </w:rPr>
            </w:pPr>
            <w:r w:rsidRPr="00EC2E1D">
              <w:rPr>
                <w:rFonts w:eastAsia="Times New Roman" w:cstheme="minorHAnsi"/>
              </w:rPr>
              <w:t>MON</w:t>
            </w:r>
            <w:r w:rsidRPr="00EC2E1D">
              <w:rPr>
                <w:rFonts w:eastAsia="Times New Roman" w:cstheme="minorHAnsi"/>
              </w:rPr>
              <w:br/>
              <w:t>8/28</w:t>
            </w:r>
          </w:p>
        </w:tc>
        <w:tc>
          <w:tcPr>
            <w:tcW w:w="6930" w:type="dxa"/>
            <w:tcMar>
              <w:top w:w="30" w:type="dxa"/>
              <w:left w:w="45" w:type="dxa"/>
              <w:bottom w:w="30" w:type="dxa"/>
              <w:right w:w="45" w:type="dxa"/>
            </w:tcMar>
          </w:tcPr>
          <w:p w14:paraId="000AB0F3" w14:textId="30416DAD" w:rsidR="00063506" w:rsidRPr="00EC2E1D" w:rsidRDefault="00491533" w:rsidP="003343C9">
            <w:pPr>
              <w:rPr>
                <w:rFonts w:eastAsia="Times New Roman" w:cstheme="minorHAnsi"/>
                <w:bCs/>
              </w:rPr>
            </w:pPr>
            <w:r w:rsidRPr="00EC2E1D">
              <w:rPr>
                <w:rFonts w:eastAsia="Times New Roman" w:cstheme="minorHAnsi"/>
                <w:bCs/>
              </w:rPr>
              <w:t>Bring hard copy of syllabus and s</w:t>
            </w:r>
            <w:r w:rsidR="003E78AE" w:rsidRPr="00EC2E1D">
              <w:rPr>
                <w:rFonts w:eastAsia="Times New Roman" w:cstheme="minorHAnsi"/>
                <w:bCs/>
              </w:rPr>
              <w:t>igned Syllabus Contract</w:t>
            </w:r>
          </w:p>
        </w:tc>
      </w:tr>
      <w:tr w:rsidR="00063506" w:rsidRPr="00EC2E1D" w14:paraId="4FB9698D" w14:textId="77777777" w:rsidTr="005336FE">
        <w:trPr>
          <w:trHeight w:val="315"/>
        </w:trPr>
        <w:tc>
          <w:tcPr>
            <w:tcW w:w="0" w:type="auto"/>
            <w:tcMar>
              <w:top w:w="30" w:type="dxa"/>
              <w:left w:w="45" w:type="dxa"/>
              <w:bottom w:w="30" w:type="dxa"/>
              <w:right w:w="45" w:type="dxa"/>
            </w:tcMar>
            <w:hideMark/>
          </w:tcPr>
          <w:p w14:paraId="3CDF3270" w14:textId="77777777" w:rsidR="00063506" w:rsidRPr="00EC2E1D" w:rsidRDefault="00063506" w:rsidP="003343C9">
            <w:pPr>
              <w:rPr>
                <w:rFonts w:eastAsia="Times New Roman" w:cstheme="minorHAnsi"/>
                <w:b/>
                <w:bCs/>
              </w:rPr>
            </w:pPr>
            <w:r w:rsidRPr="00EC2E1D">
              <w:rPr>
                <w:rFonts w:eastAsia="Times New Roman" w:cstheme="minorHAnsi"/>
                <w:b/>
                <w:bCs/>
              </w:rPr>
              <w:t>2</w:t>
            </w:r>
          </w:p>
        </w:tc>
        <w:tc>
          <w:tcPr>
            <w:tcW w:w="1010" w:type="dxa"/>
            <w:tcMar>
              <w:top w:w="30" w:type="dxa"/>
              <w:left w:w="45" w:type="dxa"/>
              <w:bottom w:w="30" w:type="dxa"/>
              <w:right w:w="45" w:type="dxa"/>
            </w:tcMar>
            <w:hideMark/>
          </w:tcPr>
          <w:p w14:paraId="599ED42B" w14:textId="77777777" w:rsidR="00063506" w:rsidRPr="00EC2E1D" w:rsidRDefault="00063506" w:rsidP="003343C9">
            <w:pPr>
              <w:rPr>
                <w:rFonts w:eastAsia="Times New Roman" w:cstheme="minorHAnsi"/>
              </w:rPr>
            </w:pPr>
            <w:r w:rsidRPr="00EC2E1D">
              <w:rPr>
                <w:rFonts w:eastAsia="Times New Roman" w:cstheme="minorHAnsi"/>
              </w:rPr>
              <w:t>WED</w:t>
            </w:r>
            <w:r w:rsidRPr="00EC2E1D">
              <w:rPr>
                <w:rFonts w:eastAsia="Times New Roman" w:cstheme="minorHAnsi"/>
              </w:rPr>
              <w:br/>
              <w:t>8/30</w:t>
            </w:r>
          </w:p>
        </w:tc>
        <w:tc>
          <w:tcPr>
            <w:tcW w:w="6930" w:type="dxa"/>
            <w:tcMar>
              <w:top w:w="30" w:type="dxa"/>
              <w:left w:w="45" w:type="dxa"/>
              <w:bottom w:w="30" w:type="dxa"/>
              <w:right w:w="45" w:type="dxa"/>
            </w:tcMar>
          </w:tcPr>
          <w:p w14:paraId="2F9F8CD4" w14:textId="3A05516D" w:rsidR="00491533" w:rsidRPr="00EC2E1D" w:rsidRDefault="00491533" w:rsidP="00491533">
            <w:pPr>
              <w:pStyle w:val="NoSpacing"/>
              <w:rPr>
                <w:rFonts w:asciiTheme="minorHAnsi" w:hAnsiTheme="minorHAnsi" w:cstheme="minorHAnsi"/>
                <w:sz w:val="24"/>
                <w:szCs w:val="24"/>
              </w:rPr>
            </w:pPr>
            <w:r w:rsidRPr="00EC2E1D">
              <w:rPr>
                <w:rFonts w:asciiTheme="minorHAnsi" w:hAnsiTheme="minorHAnsi" w:cstheme="minorHAnsi"/>
                <w:sz w:val="24"/>
                <w:szCs w:val="24"/>
              </w:rPr>
              <w:t>Ch. 1, Ch. 4, and pp. 177-85 in Ch. 10 (memos)</w:t>
            </w:r>
          </w:p>
          <w:p w14:paraId="2BC09CFD" w14:textId="77777777" w:rsidR="001E7EC7" w:rsidRPr="00EC2E1D" w:rsidRDefault="001E7EC7" w:rsidP="00491533">
            <w:pPr>
              <w:pStyle w:val="NoSpacing"/>
              <w:rPr>
                <w:rFonts w:asciiTheme="minorHAnsi" w:hAnsiTheme="minorHAnsi" w:cstheme="minorHAnsi"/>
                <w:sz w:val="24"/>
                <w:szCs w:val="24"/>
              </w:rPr>
            </w:pPr>
          </w:p>
          <w:p w14:paraId="3D3E5B86" w14:textId="16EA6A86" w:rsidR="00063506" w:rsidRPr="00EC2E1D" w:rsidRDefault="00491533" w:rsidP="00491533">
            <w:pPr>
              <w:rPr>
                <w:rFonts w:eastAsia="Times New Roman" w:cstheme="minorHAnsi"/>
              </w:rPr>
            </w:pPr>
            <w:r w:rsidRPr="00EC2E1D">
              <w:rPr>
                <w:rFonts w:cstheme="minorHAnsi"/>
              </w:rPr>
              <w:t>Open Syllabus Quiz</w:t>
            </w:r>
          </w:p>
        </w:tc>
      </w:tr>
      <w:tr w:rsidR="00063506" w:rsidRPr="00EC2E1D" w14:paraId="3161CF95" w14:textId="77777777" w:rsidTr="005336FE">
        <w:trPr>
          <w:trHeight w:val="315"/>
        </w:trPr>
        <w:tc>
          <w:tcPr>
            <w:tcW w:w="0" w:type="auto"/>
            <w:tcMar>
              <w:top w:w="30" w:type="dxa"/>
              <w:left w:w="45" w:type="dxa"/>
              <w:bottom w:w="30" w:type="dxa"/>
              <w:right w:w="45" w:type="dxa"/>
            </w:tcMar>
            <w:hideMark/>
          </w:tcPr>
          <w:p w14:paraId="17131A72" w14:textId="77777777" w:rsidR="00063506" w:rsidRPr="00EC2E1D" w:rsidRDefault="00063506" w:rsidP="003343C9">
            <w:pPr>
              <w:rPr>
                <w:rFonts w:eastAsia="Times New Roman" w:cstheme="minorHAnsi"/>
                <w:b/>
                <w:bCs/>
              </w:rPr>
            </w:pPr>
            <w:r w:rsidRPr="00EC2E1D">
              <w:rPr>
                <w:rFonts w:eastAsia="Times New Roman" w:cstheme="minorHAnsi"/>
                <w:b/>
                <w:bCs/>
              </w:rPr>
              <w:lastRenderedPageBreak/>
              <w:t>2</w:t>
            </w:r>
          </w:p>
        </w:tc>
        <w:tc>
          <w:tcPr>
            <w:tcW w:w="1010" w:type="dxa"/>
            <w:tcMar>
              <w:top w:w="30" w:type="dxa"/>
              <w:left w:w="45" w:type="dxa"/>
              <w:bottom w:w="30" w:type="dxa"/>
              <w:right w:w="45" w:type="dxa"/>
            </w:tcMar>
            <w:hideMark/>
          </w:tcPr>
          <w:p w14:paraId="52EA412F" w14:textId="77777777" w:rsidR="00063506" w:rsidRPr="00EC2E1D" w:rsidRDefault="00063506" w:rsidP="003343C9">
            <w:pPr>
              <w:rPr>
                <w:rFonts w:eastAsia="Times New Roman" w:cstheme="minorHAnsi"/>
              </w:rPr>
            </w:pPr>
            <w:r w:rsidRPr="00EC2E1D">
              <w:rPr>
                <w:rFonts w:eastAsia="Times New Roman" w:cstheme="minorHAnsi"/>
              </w:rPr>
              <w:t>FRI</w:t>
            </w:r>
            <w:r w:rsidRPr="00EC2E1D">
              <w:rPr>
                <w:rFonts w:eastAsia="Times New Roman" w:cstheme="minorHAnsi"/>
              </w:rPr>
              <w:br/>
              <w:t>9/1</w:t>
            </w:r>
          </w:p>
        </w:tc>
        <w:tc>
          <w:tcPr>
            <w:tcW w:w="6930" w:type="dxa"/>
            <w:tcMar>
              <w:top w:w="30" w:type="dxa"/>
              <w:left w:w="45" w:type="dxa"/>
              <w:bottom w:w="30" w:type="dxa"/>
              <w:right w:w="45" w:type="dxa"/>
            </w:tcMar>
          </w:tcPr>
          <w:p w14:paraId="7EF0F5C1" w14:textId="17FA6334" w:rsidR="002E56D4" w:rsidRPr="00EC2E1D" w:rsidRDefault="000130A7" w:rsidP="002E56D4">
            <w:pPr>
              <w:pStyle w:val="Default"/>
              <w:rPr>
                <w:rFonts w:asciiTheme="minorHAnsi" w:hAnsiTheme="minorHAnsi" w:cstheme="minorHAnsi"/>
              </w:rPr>
            </w:pPr>
            <w:r w:rsidRPr="00EC2E1D">
              <w:rPr>
                <w:rFonts w:asciiTheme="minorHAnsi" w:hAnsiTheme="minorHAnsi" w:cstheme="minorHAnsi"/>
              </w:rPr>
              <w:t>Ch. 2</w:t>
            </w:r>
          </w:p>
          <w:p w14:paraId="2E65D88A" w14:textId="77777777" w:rsidR="007379F8" w:rsidRPr="00EC2E1D" w:rsidRDefault="007379F8" w:rsidP="007379F8">
            <w:pPr>
              <w:rPr>
                <w:rFonts w:cstheme="minorHAnsi"/>
              </w:rPr>
            </w:pPr>
          </w:p>
          <w:p w14:paraId="41B8D329" w14:textId="4351A721" w:rsidR="00063506" w:rsidRPr="00EC2E1D" w:rsidRDefault="00DF559C" w:rsidP="007379F8">
            <w:pPr>
              <w:rPr>
                <w:rFonts w:eastAsia="Times New Roman" w:cstheme="minorHAnsi"/>
              </w:rPr>
            </w:pPr>
            <w:r w:rsidRPr="00EC2E1D">
              <w:rPr>
                <w:rFonts w:cstheme="minorHAnsi"/>
              </w:rPr>
              <w:t>Assign</w:t>
            </w:r>
            <w:r w:rsidR="002B2ADD" w:rsidRPr="00EC2E1D">
              <w:rPr>
                <w:rFonts w:cstheme="minorHAnsi"/>
              </w:rPr>
              <w:t xml:space="preserve"> “</w:t>
            </w:r>
            <w:r w:rsidR="002E56D4" w:rsidRPr="00EC2E1D">
              <w:rPr>
                <w:rFonts w:cstheme="minorHAnsi"/>
              </w:rPr>
              <w:t xml:space="preserve">Assignment 1: Informational Interview” (p. 42 General Application #1): </w:t>
            </w:r>
            <w:r w:rsidR="002E56D4" w:rsidRPr="00EC2E1D">
              <w:rPr>
                <w:rFonts w:cstheme="minorHAnsi"/>
                <w:b/>
              </w:rPr>
              <w:t xml:space="preserve">Next week, </w:t>
            </w:r>
            <w:r w:rsidR="008A7CA3" w:rsidRPr="00EC2E1D">
              <w:rPr>
                <w:rFonts w:cstheme="minorHAnsi"/>
                <w:b/>
              </w:rPr>
              <w:t xml:space="preserve">you will </w:t>
            </w:r>
            <w:r w:rsidR="002E56D4" w:rsidRPr="00EC2E1D">
              <w:rPr>
                <w:rFonts w:cstheme="minorHAnsi"/>
                <w:b/>
              </w:rPr>
              <w:t>set up an interview of a professional in your field about the role of communication (including global, collaborative, and digital communication) in his or her work. Ask at least five detailed questions.</w:t>
            </w:r>
          </w:p>
        </w:tc>
      </w:tr>
      <w:tr w:rsidR="00063506" w:rsidRPr="00EC2E1D" w14:paraId="186718BF" w14:textId="77777777" w:rsidTr="005336FE">
        <w:trPr>
          <w:trHeight w:val="315"/>
        </w:trPr>
        <w:tc>
          <w:tcPr>
            <w:tcW w:w="0" w:type="auto"/>
            <w:tcMar>
              <w:top w:w="30" w:type="dxa"/>
              <w:left w:w="45" w:type="dxa"/>
              <w:bottom w:w="30" w:type="dxa"/>
              <w:right w:w="45" w:type="dxa"/>
            </w:tcMar>
            <w:hideMark/>
          </w:tcPr>
          <w:p w14:paraId="1065433A" w14:textId="77777777" w:rsidR="00063506" w:rsidRPr="00EC2E1D" w:rsidRDefault="00063506" w:rsidP="003343C9">
            <w:pPr>
              <w:rPr>
                <w:rFonts w:eastAsia="Times New Roman" w:cstheme="minorHAnsi"/>
                <w:b/>
                <w:bCs/>
              </w:rPr>
            </w:pPr>
            <w:r w:rsidRPr="00EC2E1D">
              <w:rPr>
                <w:rFonts w:eastAsia="Times New Roman" w:cstheme="minorHAnsi"/>
                <w:b/>
                <w:bCs/>
              </w:rPr>
              <w:t>3</w:t>
            </w:r>
          </w:p>
        </w:tc>
        <w:tc>
          <w:tcPr>
            <w:tcW w:w="1010" w:type="dxa"/>
            <w:tcMar>
              <w:top w:w="30" w:type="dxa"/>
              <w:left w:w="45" w:type="dxa"/>
              <w:bottom w:w="30" w:type="dxa"/>
              <w:right w:w="45" w:type="dxa"/>
            </w:tcMar>
            <w:hideMark/>
          </w:tcPr>
          <w:p w14:paraId="17D0AF1C" w14:textId="77777777" w:rsidR="00063506" w:rsidRPr="00EC2E1D" w:rsidRDefault="00063506" w:rsidP="003343C9">
            <w:pPr>
              <w:rPr>
                <w:rFonts w:eastAsia="Times New Roman" w:cstheme="minorHAnsi"/>
              </w:rPr>
            </w:pPr>
            <w:r w:rsidRPr="00EC2E1D">
              <w:rPr>
                <w:rFonts w:eastAsia="Times New Roman" w:cstheme="minorHAnsi"/>
              </w:rPr>
              <w:t>MON</w:t>
            </w:r>
            <w:r w:rsidRPr="00EC2E1D">
              <w:rPr>
                <w:rFonts w:eastAsia="Times New Roman" w:cstheme="minorHAnsi"/>
              </w:rPr>
              <w:br/>
              <w:t>9/4</w:t>
            </w:r>
          </w:p>
        </w:tc>
        <w:tc>
          <w:tcPr>
            <w:tcW w:w="6930" w:type="dxa"/>
            <w:tcMar>
              <w:top w:w="30" w:type="dxa"/>
              <w:left w:w="45" w:type="dxa"/>
              <w:bottom w:w="30" w:type="dxa"/>
              <w:right w:w="45" w:type="dxa"/>
            </w:tcMar>
          </w:tcPr>
          <w:p w14:paraId="44BE9D3A" w14:textId="77777777" w:rsidR="00063506" w:rsidRPr="00EC2E1D" w:rsidRDefault="00063506" w:rsidP="003343C9">
            <w:pPr>
              <w:rPr>
                <w:rFonts w:eastAsia="Times New Roman" w:cstheme="minorHAnsi"/>
              </w:rPr>
            </w:pPr>
            <w:r w:rsidRPr="00EC2E1D">
              <w:rPr>
                <w:rFonts w:eastAsia="Times New Roman" w:cstheme="minorHAnsi"/>
              </w:rPr>
              <w:t>Labor Day Holiday</w:t>
            </w:r>
          </w:p>
          <w:p w14:paraId="3BDA9100" w14:textId="782E648D" w:rsidR="00063506" w:rsidRPr="00EC2E1D" w:rsidRDefault="00063506" w:rsidP="003343C9">
            <w:pPr>
              <w:rPr>
                <w:rFonts w:eastAsia="Times New Roman" w:cstheme="minorHAnsi"/>
              </w:rPr>
            </w:pPr>
            <w:r w:rsidRPr="00EC2E1D">
              <w:rPr>
                <w:rFonts w:eastAsia="Times New Roman" w:cstheme="minorHAnsi"/>
              </w:rPr>
              <w:t>No Class</w:t>
            </w:r>
          </w:p>
        </w:tc>
      </w:tr>
      <w:tr w:rsidR="00063506" w:rsidRPr="00EC2E1D" w14:paraId="471A643D" w14:textId="77777777" w:rsidTr="005336FE">
        <w:trPr>
          <w:trHeight w:val="315"/>
        </w:trPr>
        <w:tc>
          <w:tcPr>
            <w:tcW w:w="0" w:type="auto"/>
            <w:tcMar>
              <w:top w:w="30" w:type="dxa"/>
              <w:left w:w="45" w:type="dxa"/>
              <w:bottom w:w="30" w:type="dxa"/>
              <w:right w:w="45" w:type="dxa"/>
            </w:tcMar>
            <w:hideMark/>
          </w:tcPr>
          <w:p w14:paraId="462D0325" w14:textId="5FA280A7" w:rsidR="00063506" w:rsidRPr="00EC2E1D" w:rsidRDefault="00063506" w:rsidP="003343C9">
            <w:pPr>
              <w:rPr>
                <w:rFonts w:eastAsia="Times New Roman" w:cstheme="minorHAnsi"/>
                <w:b/>
                <w:bCs/>
              </w:rPr>
            </w:pPr>
            <w:r w:rsidRPr="00EC2E1D">
              <w:rPr>
                <w:rFonts w:eastAsia="Times New Roman" w:cstheme="minorHAnsi"/>
                <w:b/>
                <w:bCs/>
              </w:rPr>
              <w:t>3</w:t>
            </w:r>
          </w:p>
        </w:tc>
        <w:tc>
          <w:tcPr>
            <w:tcW w:w="1010" w:type="dxa"/>
            <w:tcMar>
              <w:top w:w="30" w:type="dxa"/>
              <w:left w:w="45" w:type="dxa"/>
              <w:bottom w:w="30" w:type="dxa"/>
              <w:right w:w="45" w:type="dxa"/>
            </w:tcMar>
            <w:hideMark/>
          </w:tcPr>
          <w:p w14:paraId="47DE7F47" w14:textId="77777777" w:rsidR="00063506" w:rsidRPr="00EC2E1D" w:rsidRDefault="00063506" w:rsidP="003343C9">
            <w:pPr>
              <w:rPr>
                <w:rFonts w:eastAsia="Times New Roman" w:cstheme="minorHAnsi"/>
              </w:rPr>
            </w:pPr>
            <w:r w:rsidRPr="00EC2E1D">
              <w:rPr>
                <w:rFonts w:eastAsia="Times New Roman" w:cstheme="minorHAnsi"/>
              </w:rPr>
              <w:t>WED</w:t>
            </w:r>
            <w:r w:rsidRPr="00EC2E1D">
              <w:rPr>
                <w:rFonts w:eastAsia="Times New Roman" w:cstheme="minorHAnsi"/>
              </w:rPr>
              <w:br/>
              <w:t>9/6</w:t>
            </w:r>
          </w:p>
        </w:tc>
        <w:tc>
          <w:tcPr>
            <w:tcW w:w="6930" w:type="dxa"/>
            <w:tcMar>
              <w:top w:w="30" w:type="dxa"/>
              <w:left w:w="45" w:type="dxa"/>
              <w:bottom w:w="30" w:type="dxa"/>
              <w:right w:w="45" w:type="dxa"/>
            </w:tcMar>
          </w:tcPr>
          <w:p w14:paraId="4B4D79D6" w14:textId="77777777" w:rsidR="00040E27" w:rsidRPr="00EC2E1D" w:rsidRDefault="00040E27" w:rsidP="00040E27">
            <w:pPr>
              <w:pStyle w:val="NoSpacing"/>
              <w:rPr>
                <w:rFonts w:asciiTheme="minorHAnsi" w:hAnsiTheme="minorHAnsi" w:cstheme="minorHAnsi"/>
                <w:sz w:val="24"/>
                <w:szCs w:val="24"/>
              </w:rPr>
            </w:pPr>
            <w:r w:rsidRPr="00EC2E1D">
              <w:rPr>
                <w:rFonts w:asciiTheme="minorHAnsi" w:hAnsiTheme="minorHAnsi" w:cstheme="minorHAnsi"/>
                <w:sz w:val="24"/>
                <w:szCs w:val="24"/>
              </w:rPr>
              <w:t>Ch. 16 and Ch. 21</w:t>
            </w:r>
          </w:p>
          <w:p w14:paraId="6901091D" w14:textId="77777777" w:rsidR="00FF55A2" w:rsidRPr="00EC2E1D" w:rsidRDefault="00FF55A2" w:rsidP="00040E27">
            <w:pPr>
              <w:pStyle w:val="NoSpacing"/>
              <w:rPr>
                <w:rFonts w:asciiTheme="minorHAnsi" w:hAnsiTheme="minorHAnsi" w:cstheme="minorHAnsi"/>
                <w:sz w:val="24"/>
                <w:szCs w:val="24"/>
              </w:rPr>
            </w:pPr>
          </w:p>
          <w:p w14:paraId="3DC5A2A8" w14:textId="79354C34" w:rsidR="00063506" w:rsidRPr="00EC2E1D" w:rsidRDefault="00E23895" w:rsidP="00040E27">
            <w:pPr>
              <w:rPr>
                <w:rFonts w:eastAsia="Times New Roman" w:cstheme="minorHAnsi"/>
              </w:rPr>
            </w:pPr>
            <w:r w:rsidRPr="00EC2E1D">
              <w:rPr>
                <w:rFonts w:cstheme="minorHAnsi"/>
              </w:rPr>
              <w:t>Assign</w:t>
            </w:r>
            <w:r w:rsidR="00040E27" w:rsidRPr="00EC2E1D">
              <w:rPr>
                <w:rFonts w:cstheme="minorHAnsi"/>
              </w:rPr>
              <w:t xml:space="preserve"> Final Formal Report and Oral Report (p. 325 General Application #2; p. 403 General Application #1)</w:t>
            </w:r>
            <w:r w:rsidRPr="00EC2E1D">
              <w:rPr>
                <w:rFonts w:cstheme="minorHAnsi"/>
              </w:rPr>
              <w:t>.</w:t>
            </w:r>
          </w:p>
        </w:tc>
      </w:tr>
      <w:tr w:rsidR="00063506" w:rsidRPr="00EC2E1D" w14:paraId="69A2849C" w14:textId="77777777" w:rsidTr="005336FE">
        <w:trPr>
          <w:trHeight w:val="315"/>
        </w:trPr>
        <w:tc>
          <w:tcPr>
            <w:tcW w:w="0" w:type="auto"/>
            <w:tcMar>
              <w:top w:w="30" w:type="dxa"/>
              <w:left w:w="45" w:type="dxa"/>
              <w:bottom w:w="30" w:type="dxa"/>
              <w:right w:w="45" w:type="dxa"/>
            </w:tcMar>
            <w:hideMark/>
          </w:tcPr>
          <w:p w14:paraId="5A8457EB" w14:textId="77777777" w:rsidR="00063506" w:rsidRPr="00EC2E1D" w:rsidRDefault="00063506" w:rsidP="003343C9">
            <w:pPr>
              <w:rPr>
                <w:rFonts w:eastAsia="Times New Roman" w:cstheme="minorHAnsi"/>
                <w:b/>
                <w:bCs/>
              </w:rPr>
            </w:pPr>
            <w:r w:rsidRPr="00EC2E1D">
              <w:rPr>
                <w:rFonts w:eastAsia="Times New Roman" w:cstheme="minorHAnsi"/>
                <w:b/>
                <w:bCs/>
              </w:rPr>
              <w:t>3</w:t>
            </w:r>
          </w:p>
        </w:tc>
        <w:tc>
          <w:tcPr>
            <w:tcW w:w="1010" w:type="dxa"/>
            <w:tcMar>
              <w:top w:w="30" w:type="dxa"/>
              <w:left w:w="45" w:type="dxa"/>
              <w:bottom w:w="30" w:type="dxa"/>
              <w:right w:w="45" w:type="dxa"/>
            </w:tcMar>
            <w:hideMark/>
          </w:tcPr>
          <w:p w14:paraId="222DB175" w14:textId="77777777" w:rsidR="00063506" w:rsidRPr="00EC2E1D" w:rsidRDefault="00063506" w:rsidP="003343C9">
            <w:pPr>
              <w:rPr>
                <w:rFonts w:eastAsia="Times New Roman" w:cstheme="minorHAnsi"/>
              </w:rPr>
            </w:pPr>
            <w:r w:rsidRPr="00EC2E1D">
              <w:rPr>
                <w:rFonts w:eastAsia="Times New Roman" w:cstheme="minorHAnsi"/>
              </w:rPr>
              <w:t>FRI</w:t>
            </w:r>
            <w:r w:rsidRPr="00EC2E1D">
              <w:rPr>
                <w:rFonts w:eastAsia="Times New Roman" w:cstheme="minorHAnsi"/>
              </w:rPr>
              <w:br/>
              <w:t>9/8</w:t>
            </w:r>
          </w:p>
        </w:tc>
        <w:tc>
          <w:tcPr>
            <w:tcW w:w="6930" w:type="dxa"/>
            <w:tcMar>
              <w:top w:w="30" w:type="dxa"/>
              <w:left w:w="45" w:type="dxa"/>
              <w:bottom w:w="30" w:type="dxa"/>
              <w:right w:w="45" w:type="dxa"/>
            </w:tcMar>
          </w:tcPr>
          <w:p w14:paraId="4DFD9C3C" w14:textId="50B01B69" w:rsidR="00063506" w:rsidRPr="00EC2E1D" w:rsidRDefault="004F3280" w:rsidP="003343C9">
            <w:pPr>
              <w:rPr>
                <w:rFonts w:eastAsia="Times New Roman" w:cstheme="minorHAnsi"/>
              </w:rPr>
            </w:pPr>
            <w:r w:rsidRPr="00EC2E1D">
              <w:rPr>
                <w:rFonts w:eastAsia="Times New Roman" w:cstheme="minorHAnsi"/>
              </w:rPr>
              <w:t>Ch. 16 and Ch. 21 Continued</w:t>
            </w:r>
          </w:p>
        </w:tc>
      </w:tr>
      <w:tr w:rsidR="00063506" w:rsidRPr="00EC2E1D" w14:paraId="56C307D7" w14:textId="77777777" w:rsidTr="005336FE">
        <w:trPr>
          <w:trHeight w:val="315"/>
        </w:trPr>
        <w:tc>
          <w:tcPr>
            <w:tcW w:w="0" w:type="auto"/>
            <w:tcMar>
              <w:top w:w="30" w:type="dxa"/>
              <w:left w:w="45" w:type="dxa"/>
              <w:bottom w:w="30" w:type="dxa"/>
              <w:right w:w="45" w:type="dxa"/>
            </w:tcMar>
            <w:hideMark/>
          </w:tcPr>
          <w:p w14:paraId="1AC65673" w14:textId="77777777" w:rsidR="00063506" w:rsidRPr="00EC2E1D" w:rsidRDefault="00063506" w:rsidP="003343C9">
            <w:pPr>
              <w:rPr>
                <w:rFonts w:eastAsia="Times New Roman" w:cstheme="minorHAnsi"/>
                <w:b/>
                <w:bCs/>
              </w:rPr>
            </w:pPr>
            <w:r w:rsidRPr="00EC2E1D">
              <w:rPr>
                <w:rFonts w:eastAsia="Times New Roman" w:cstheme="minorHAnsi"/>
                <w:b/>
                <w:bCs/>
              </w:rPr>
              <w:t>4</w:t>
            </w:r>
          </w:p>
        </w:tc>
        <w:tc>
          <w:tcPr>
            <w:tcW w:w="1010" w:type="dxa"/>
            <w:tcMar>
              <w:top w:w="30" w:type="dxa"/>
              <w:left w:w="45" w:type="dxa"/>
              <w:bottom w:w="30" w:type="dxa"/>
              <w:right w:w="45" w:type="dxa"/>
            </w:tcMar>
            <w:hideMark/>
          </w:tcPr>
          <w:p w14:paraId="45EF4455" w14:textId="77777777" w:rsidR="00063506" w:rsidRPr="00EC2E1D" w:rsidRDefault="00063506" w:rsidP="003343C9">
            <w:pPr>
              <w:rPr>
                <w:rFonts w:eastAsia="Times New Roman" w:cstheme="minorHAnsi"/>
              </w:rPr>
            </w:pPr>
            <w:r w:rsidRPr="00EC2E1D">
              <w:rPr>
                <w:rFonts w:eastAsia="Times New Roman" w:cstheme="minorHAnsi"/>
              </w:rPr>
              <w:t>MON</w:t>
            </w:r>
            <w:r w:rsidRPr="00EC2E1D">
              <w:rPr>
                <w:rFonts w:eastAsia="Times New Roman" w:cstheme="minorHAnsi"/>
              </w:rPr>
              <w:br/>
              <w:t>9/11</w:t>
            </w:r>
          </w:p>
        </w:tc>
        <w:tc>
          <w:tcPr>
            <w:tcW w:w="6930" w:type="dxa"/>
            <w:tcMar>
              <w:top w:w="30" w:type="dxa"/>
              <w:left w:w="45" w:type="dxa"/>
              <w:bottom w:w="30" w:type="dxa"/>
              <w:right w:w="45" w:type="dxa"/>
            </w:tcMar>
          </w:tcPr>
          <w:p w14:paraId="1F3B155E" w14:textId="707229E8" w:rsidR="00063506" w:rsidRPr="00EC2E1D" w:rsidRDefault="000130A7" w:rsidP="003343C9">
            <w:pPr>
              <w:rPr>
                <w:rFonts w:eastAsia="Times New Roman" w:cstheme="minorHAnsi"/>
              </w:rPr>
            </w:pPr>
            <w:r w:rsidRPr="00EC2E1D">
              <w:rPr>
                <w:rFonts w:cstheme="minorHAnsi"/>
              </w:rPr>
              <w:t>Ch. 5</w:t>
            </w:r>
          </w:p>
        </w:tc>
      </w:tr>
      <w:tr w:rsidR="00063506" w:rsidRPr="00EC2E1D" w14:paraId="64826377" w14:textId="77777777" w:rsidTr="005336FE">
        <w:trPr>
          <w:trHeight w:val="315"/>
        </w:trPr>
        <w:tc>
          <w:tcPr>
            <w:tcW w:w="0" w:type="auto"/>
            <w:tcMar>
              <w:top w:w="30" w:type="dxa"/>
              <w:left w:w="45" w:type="dxa"/>
              <w:bottom w:w="30" w:type="dxa"/>
              <w:right w:w="45" w:type="dxa"/>
            </w:tcMar>
            <w:hideMark/>
          </w:tcPr>
          <w:p w14:paraId="1310A364" w14:textId="77777777" w:rsidR="00063506" w:rsidRPr="00EC2E1D" w:rsidRDefault="00063506" w:rsidP="003343C9">
            <w:pPr>
              <w:rPr>
                <w:rFonts w:eastAsia="Times New Roman" w:cstheme="minorHAnsi"/>
                <w:b/>
                <w:bCs/>
              </w:rPr>
            </w:pPr>
            <w:r w:rsidRPr="00EC2E1D">
              <w:rPr>
                <w:rFonts w:eastAsia="Times New Roman" w:cstheme="minorHAnsi"/>
                <w:b/>
                <w:bCs/>
              </w:rPr>
              <w:t>4</w:t>
            </w:r>
          </w:p>
        </w:tc>
        <w:tc>
          <w:tcPr>
            <w:tcW w:w="1010" w:type="dxa"/>
            <w:tcMar>
              <w:top w:w="30" w:type="dxa"/>
              <w:left w:w="45" w:type="dxa"/>
              <w:bottom w:w="30" w:type="dxa"/>
              <w:right w:w="45" w:type="dxa"/>
            </w:tcMar>
            <w:hideMark/>
          </w:tcPr>
          <w:p w14:paraId="0058F678" w14:textId="77777777" w:rsidR="00063506" w:rsidRPr="00EC2E1D" w:rsidRDefault="00063506" w:rsidP="003343C9">
            <w:pPr>
              <w:rPr>
                <w:rFonts w:eastAsia="Times New Roman" w:cstheme="minorHAnsi"/>
              </w:rPr>
            </w:pPr>
            <w:r w:rsidRPr="00EC2E1D">
              <w:rPr>
                <w:rFonts w:eastAsia="Times New Roman" w:cstheme="minorHAnsi"/>
              </w:rPr>
              <w:t>WED</w:t>
            </w:r>
            <w:r w:rsidRPr="00EC2E1D">
              <w:rPr>
                <w:rFonts w:eastAsia="Times New Roman" w:cstheme="minorHAnsi"/>
              </w:rPr>
              <w:br/>
              <w:t>9/13</w:t>
            </w:r>
          </w:p>
        </w:tc>
        <w:tc>
          <w:tcPr>
            <w:tcW w:w="6930" w:type="dxa"/>
            <w:tcMar>
              <w:top w:w="30" w:type="dxa"/>
              <w:left w:w="45" w:type="dxa"/>
              <w:bottom w:w="30" w:type="dxa"/>
              <w:right w:w="45" w:type="dxa"/>
            </w:tcMar>
          </w:tcPr>
          <w:p w14:paraId="61523663" w14:textId="66BE89F0" w:rsidR="00063506" w:rsidRPr="00EC2E1D" w:rsidRDefault="000130A7" w:rsidP="003343C9">
            <w:pPr>
              <w:rPr>
                <w:rFonts w:eastAsia="Times New Roman" w:cstheme="minorHAnsi"/>
              </w:rPr>
            </w:pPr>
            <w:r w:rsidRPr="00EC2E1D">
              <w:rPr>
                <w:rFonts w:eastAsia="Times New Roman" w:cstheme="minorHAnsi"/>
              </w:rPr>
              <w:t>Ch. 3</w:t>
            </w:r>
          </w:p>
        </w:tc>
      </w:tr>
      <w:tr w:rsidR="00063506" w:rsidRPr="00EC2E1D" w14:paraId="3023F1D9" w14:textId="77777777" w:rsidTr="005336FE">
        <w:trPr>
          <w:trHeight w:val="315"/>
        </w:trPr>
        <w:tc>
          <w:tcPr>
            <w:tcW w:w="0" w:type="auto"/>
            <w:tcMar>
              <w:top w:w="30" w:type="dxa"/>
              <w:left w:w="45" w:type="dxa"/>
              <w:bottom w:w="30" w:type="dxa"/>
              <w:right w:w="45" w:type="dxa"/>
            </w:tcMar>
            <w:hideMark/>
          </w:tcPr>
          <w:p w14:paraId="792EB25B" w14:textId="77777777" w:rsidR="00063506" w:rsidRPr="00EC2E1D" w:rsidRDefault="00063506" w:rsidP="003343C9">
            <w:pPr>
              <w:rPr>
                <w:rFonts w:eastAsia="Times New Roman" w:cstheme="minorHAnsi"/>
                <w:b/>
                <w:bCs/>
              </w:rPr>
            </w:pPr>
            <w:r w:rsidRPr="00EC2E1D">
              <w:rPr>
                <w:rFonts w:eastAsia="Times New Roman" w:cstheme="minorHAnsi"/>
                <w:b/>
                <w:bCs/>
              </w:rPr>
              <w:t>4</w:t>
            </w:r>
          </w:p>
        </w:tc>
        <w:tc>
          <w:tcPr>
            <w:tcW w:w="1010" w:type="dxa"/>
            <w:tcMar>
              <w:top w:w="30" w:type="dxa"/>
              <w:left w:w="45" w:type="dxa"/>
              <w:bottom w:w="30" w:type="dxa"/>
              <w:right w:w="45" w:type="dxa"/>
            </w:tcMar>
            <w:hideMark/>
          </w:tcPr>
          <w:p w14:paraId="0F7D3D01" w14:textId="77777777" w:rsidR="00063506" w:rsidRPr="00EC2E1D" w:rsidRDefault="00063506" w:rsidP="003343C9">
            <w:pPr>
              <w:rPr>
                <w:rFonts w:eastAsia="Times New Roman" w:cstheme="minorHAnsi"/>
              </w:rPr>
            </w:pPr>
            <w:r w:rsidRPr="00EC2E1D">
              <w:rPr>
                <w:rFonts w:eastAsia="Times New Roman" w:cstheme="minorHAnsi"/>
              </w:rPr>
              <w:t>FRI</w:t>
            </w:r>
            <w:r w:rsidRPr="00EC2E1D">
              <w:rPr>
                <w:rFonts w:eastAsia="Times New Roman" w:cstheme="minorHAnsi"/>
              </w:rPr>
              <w:br/>
              <w:t>9/15</w:t>
            </w:r>
          </w:p>
        </w:tc>
        <w:tc>
          <w:tcPr>
            <w:tcW w:w="6930" w:type="dxa"/>
            <w:tcMar>
              <w:top w:w="30" w:type="dxa"/>
              <w:left w:w="45" w:type="dxa"/>
              <w:bottom w:w="30" w:type="dxa"/>
              <w:right w:w="45" w:type="dxa"/>
            </w:tcMar>
          </w:tcPr>
          <w:p w14:paraId="529A1139" w14:textId="2CA93BDE" w:rsidR="00063506" w:rsidRPr="00EC2E1D" w:rsidRDefault="00264FA4" w:rsidP="003343C9">
            <w:pPr>
              <w:rPr>
                <w:rFonts w:eastAsia="Times New Roman" w:cstheme="minorHAnsi"/>
              </w:rPr>
            </w:pPr>
            <w:r w:rsidRPr="00EC2E1D">
              <w:rPr>
                <w:rFonts w:cstheme="minorHAnsi"/>
                <w:b/>
                <w:bCs/>
              </w:rPr>
              <w:t>DUE Draft of “</w:t>
            </w:r>
            <w:r w:rsidRPr="00EC2E1D">
              <w:rPr>
                <w:rFonts w:cstheme="minorHAnsi"/>
                <w:b/>
              </w:rPr>
              <w:t>Assignment 1: Informational Interview”</w:t>
            </w:r>
            <w:r w:rsidRPr="00EC2E1D">
              <w:rPr>
                <w:rFonts w:cstheme="minorHAnsi"/>
              </w:rPr>
              <w:t xml:space="preserve"> </w:t>
            </w:r>
            <w:r w:rsidRPr="00EC2E1D">
              <w:rPr>
                <w:rFonts w:cstheme="minorHAnsi"/>
                <w:lang w:val="en"/>
              </w:rPr>
              <w:t>(p. 42 General Application #1).</w:t>
            </w:r>
            <w:r w:rsidRPr="00EC2E1D">
              <w:rPr>
                <w:rFonts w:cstheme="minorHAnsi"/>
              </w:rPr>
              <w:t xml:space="preserve"> Bring two hard copies </w:t>
            </w:r>
            <w:r w:rsidR="00AB2332" w:rsidRPr="00EC2E1D">
              <w:rPr>
                <w:rFonts w:cstheme="minorHAnsi"/>
              </w:rPr>
              <w:t xml:space="preserve">of questions and answers, and </w:t>
            </w:r>
            <w:r w:rsidRPr="00EC2E1D">
              <w:rPr>
                <w:rFonts w:cstheme="minorHAnsi"/>
              </w:rPr>
              <w:t>one-page summary of the interview (MLA or APA format) for Peer Review Workshop.</w:t>
            </w:r>
          </w:p>
        </w:tc>
      </w:tr>
      <w:tr w:rsidR="00063506" w:rsidRPr="00EC2E1D" w14:paraId="04514E09" w14:textId="77777777" w:rsidTr="005336FE">
        <w:trPr>
          <w:trHeight w:val="315"/>
        </w:trPr>
        <w:tc>
          <w:tcPr>
            <w:tcW w:w="0" w:type="auto"/>
            <w:tcMar>
              <w:top w:w="30" w:type="dxa"/>
              <w:left w:w="45" w:type="dxa"/>
              <w:bottom w:w="30" w:type="dxa"/>
              <w:right w:w="45" w:type="dxa"/>
            </w:tcMar>
            <w:hideMark/>
          </w:tcPr>
          <w:p w14:paraId="6E01D6FD" w14:textId="77777777" w:rsidR="00063506" w:rsidRPr="00EC2E1D" w:rsidRDefault="00063506" w:rsidP="003343C9">
            <w:pPr>
              <w:rPr>
                <w:rFonts w:eastAsia="Times New Roman" w:cstheme="minorHAnsi"/>
                <w:b/>
                <w:bCs/>
              </w:rPr>
            </w:pPr>
            <w:r w:rsidRPr="00EC2E1D">
              <w:rPr>
                <w:rFonts w:eastAsia="Times New Roman" w:cstheme="minorHAnsi"/>
                <w:b/>
                <w:bCs/>
              </w:rPr>
              <w:t>5</w:t>
            </w:r>
          </w:p>
        </w:tc>
        <w:tc>
          <w:tcPr>
            <w:tcW w:w="1010" w:type="dxa"/>
            <w:tcMar>
              <w:top w:w="30" w:type="dxa"/>
              <w:left w:w="45" w:type="dxa"/>
              <w:bottom w:w="30" w:type="dxa"/>
              <w:right w:w="45" w:type="dxa"/>
            </w:tcMar>
            <w:hideMark/>
          </w:tcPr>
          <w:p w14:paraId="57A19AD9" w14:textId="77777777" w:rsidR="00063506" w:rsidRPr="00EC2E1D" w:rsidRDefault="00063506" w:rsidP="003343C9">
            <w:pPr>
              <w:rPr>
                <w:rFonts w:eastAsia="Times New Roman" w:cstheme="minorHAnsi"/>
              </w:rPr>
            </w:pPr>
            <w:r w:rsidRPr="00EC2E1D">
              <w:rPr>
                <w:rFonts w:eastAsia="Times New Roman" w:cstheme="minorHAnsi"/>
              </w:rPr>
              <w:t>MON</w:t>
            </w:r>
            <w:r w:rsidRPr="00EC2E1D">
              <w:rPr>
                <w:rFonts w:eastAsia="Times New Roman" w:cstheme="minorHAnsi"/>
              </w:rPr>
              <w:br/>
              <w:t>9/18</w:t>
            </w:r>
          </w:p>
        </w:tc>
        <w:tc>
          <w:tcPr>
            <w:tcW w:w="6930" w:type="dxa"/>
            <w:tcMar>
              <w:top w:w="30" w:type="dxa"/>
              <w:left w:w="45" w:type="dxa"/>
              <w:bottom w:w="30" w:type="dxa"/>
              <w:right w:w="45" w:type="dxa"/>
            </w:tcMar>
          </w:tcPr>
          <w:p w14:paraId="585C8C35" w14:textId="37746E5E" w:rsidR="00063506" w:rsidRPr="00EC2E1D" w:rsidRDefault="004A7EE0" w:rsidP="003343C9">
            <w:pPr>
              <w:rPr>
                <w:rFonts w:eastAsia="Times New Roman" w:cstheme="minorHAnsi"/>
              </w:rPr>
            </w:pPr>
            <w:r w:rsidRPr="00EC2E1D">
              <w:rPr>
                <w:rFonts w:eastAsia="Times New Roman" w:cstheme="minorHAnsi"/>
              </w:rPr>
              <w:t>Ch. 6</w:t>
            </w:r>
          </w:p>
        </w:tc>
      </w:tr>
      <w:tr w:rsidR="00063506" w:rsidRPr="00EC2E1D" w14:paraId="75350960" w14:textId="77777777" w:rsidTr="005336FE">
        <w:trPr>
          <w:trHeight w:val="315"/>
        </w:trPr>
        <w:tc>
          <w:tcPr>
            <w:tcW w:w="0" w:type="auto"/>
            <w:tcMar>
              <w:top w:w="30" w:type="dxa"/>
              <w:left w:w="45" w:type="dxa"/>
              <w:bottom w:w="30" w:type="dxa"/>
              <w:right w:w="45" w:type="dxa"/>
            </w:tcMar>
            <w:hideMark/>
          </w:tcPr>
          <w:p w14:paraId="3E2B6A50" w14:textId="77777777" w:rsidR="00063506" w:rsidRPr="00EC2E1D" w:rsidRDefault="00063506" w:rsidP="003343C9">
            <w:pPr>
              <w:rPr>
                <w:rFonts w:eastAsia="Times New Roman" w:cstheme="minorHAnsi"/>
                <w:b/>
                <w:bCs/>
              </w:rPr>
            </w:pPr>
            <w:r w:rsidRPr="00EC2E1D">
              <w:rPr>
                <w:rFonts w:eastAsia="Times New Roman" w:cstheme="minorHAnsi"/>
                <w:b/>
                <w:bCs/>
              </w:rPr>
              <w:t>5</w:t>
            </w:r>
          </w:p>
        </w:tc>
        <w:tc>
          <w:tcPr>
            <w:tcW w:w="1010" w:type="dxa"/>
            <w:tcMar>
              <w:top w:w="30" w:type="dxa"/>
              <w:left w:w="45" w:type="dxa"/>
              <w:bottom w:w="30" w:type="dxa"/>
              <w:right w:w="45" w:type="dxa"/>
            </w:tcMar>
            <w:hideMark/>
          </w:tcPr>
          <w:p w14:paraId="229A5E00" w14:textId="77777777" w:rsidR="00063506" w:rsidRPr="00EC2E1D" w:rsidRDefault="00063506" w:rsidP="003343C9">
            <w:pPr>
              <w:rPr>
                <w:rFonts w:eastAsia="Times New Roman" w:cstheme="minorHAnsi"/>
              </w:rPr>
            </w:pPr>
            <w:r w:rsidRPr="00EC2E1D">
              <w:rPr>
                <w:rFonts w:eastAsia="Times New Roman" w:cstheme="minorHAnsi"/>
              </w:rPr>
              <w:t>WED</w:t>
            </w:r>
            <w:r w:rsidRPr="00EC2E1D">
              <w:rPr>
                <w:rFonts w:eastAsia="Times New Roman" w:cstheme="minorHAnsi"/>
              </w:rPr>
              <w:br/>
              <w:t>9/20</w:t>
            </w:r>
          </w:p>
        </w:tc>
        <w:tc>
          <w:tcPr>
            <w:tcW w:w="6930" w:type="dxa"/>
            <w:tcMar>
              <w:top w:w="30" w:type="dxa"/>
              <w:left w:w="45" w:type="dxa"/>
              <w:bottom w:w="30" w:type="dxa"/>
              <w:right w:w="45" w:type="dxa"/>
            </w:tcMar>
          </w:tcPr>
          <w:p w14:paraId="176FAFA8" w14:textId="1AA4C34A" w:rsidR="00135F34" w:rsidRPr="00EC2E1D" w:rsidRDefault="002E6355" w:rsidP="003343C9">
            <w:pPr>
              <w:rPr>
                <w:rFonts w:eastAsia="Times New Roman" w:cstheme="minorHAnsi"/>
              </w:rPr>
            </w:pPr>
            <w:r w:rsidRPr="00EC2E1D">
              <w:rPr>
                <w:rFonts w:eastAsia="Times New Roman" w:cstheme="minorHAnsi"/>
              </w:rPr>
              <w:t>Ch. 9</w:t>
            </w:r>
          </w:p>
          <w:p w14:paraId="1714DECC" w14:textId="02E70927" w:rsidR="00135F34" w:rsidRPr="00EC2E1D" w:rsidRDefault="00135F34" w:rsidP="003343C9">
            <w:pPr>
              <w:rPr>
                <w:rFonts w:eastAsia="Times New Roman" w:cstheme="minorHAnsi"/>
              </w:rPr>
            </w:pPr>
          </w:p>
        </w:tc>
      </w:tr>
      <w:tr w:rsidR="00063506" w:rsidRPr="00EC2E1D" w14:paraId="716259BC" w14:textId="77777777" w:rsidTr="005336FE">
        <w:trPr>
          <w:trHeight w:val="315"/>
        </w:trPr>
        <w:tc>
          <w:tcPr>
            <w:tcW w:w="0" w:type="auto"/>
            <w:tcMar>
              <w:top w:w="30" w:type="dxa"/>
              <w:left w:w="45" w:type="dxa"/>
              <w:bottom w:w="30" w:type="dxa"/>
              <w:right w:w="45" w:type="dxa"/>
            </w:tcMar>
            <w:hideMark/>
          </w:tcPr>
          <w:p w14:paraId="0EB5AC80" w14:textId="77777777" w:rsidR="00063506" w:rsidRPr="00EC2E1D" w:rsidRDefault="00063506" w:rsidP="003343C9">
            <w:pPr>
              <w:rPr>
                <w:rFonts w:eastAsia="Times New Roman" w:cstheme="minorHAnsi"/>
                <w:b/>
                <w:bCs/>
              </w:rPr>
            </w:pPr>
            <w:r w:rsidRPr="00EC2E1D">
              <w:rPr>
                <w:rFonts w:eastAsia="Times New Roman" w:cstheme="minorHAnsi"/>
                <w:b/>
                <w:bCs/>
              </w:rPr>
              <w:t>5</w:t>
            </w:r>
          </w:p>
        </w:tc>
        <w:tc>
          <w:tcPr>
            <w:tcW w:w="1010" w:type="dxa"/>
            <w:tcMar>
              <w:top w:w="30" w:type="dxa"/>
              <w:left w:w="45" w:type="dxa"/>
              <w:bottom w:w="30" w:type="dxa"/>
              <w:right w:w="45" w:type="dxa"/>
            </w:tcMar>
            <w:hideMark/>
          </w:tcPr>
          <w:p w14:paraId="6AA77174" w14:textId="77777777" w:rsidR="00063506" w:rsidRPr="00EC2E1D" w:rsidRDefault="00063506" w:rsidP="003343C9">
            <w:pPr>
              <w:rPr>
                <w:rFonts w:eastAsia="Times New Roman" w:cstheme="minorHAnsi"/>
              </w:rPr>
            </w:pPr>
            <w:r w:rsidRPr="00EC2E1D">
              <w:rPr>
                <w:rFonts w:eastAsia="Times New Roman" w:cstheme="minorHAnsi"/>
              </w:rPr>
              <w:t>FRI</w:t>
            </w:r>
            <w:r w:rsidRPr="00EC2E1D">
              <w:rPr>
                <w:rFonts w:eastAsia="Times New Roman" w:cstheme="minorHAnsi"/>
              </w:rPr>
              <w:br/>
              <w:t>9/22</w:t>
            </w:r>
          </w:p>
        </w:tc>
        <w:tc>
          <w:tcPr>
            <w:tcW w:w="6930" w:type="dxa"/>
            <w:tcMar>
              <w:top w:w="30" w:type="dxa"/>
              <w:left w:w="45" w:type="dxa"/>
              <w:bottom w:w="30" w:type="dxa"/>
              <w:right w:w="45" w:type="dxa"/>
            </w:tcMar>
          </w:tcPr>
          <w:p w14:paraId="10C1C8C1" w14:textId="77777777" w:rsidR="002E6355" w:rsidRPr="00EC2E1D" w:rsidRDefault="002E6355" w:rsidP="002E6355">
            <w:pPr>
              <w:rPr>
                <w:rFonts w:cstheme="minorHAnsi"/>
              </w:rPr>
            </w:pPr>
            <w:r w:rsidRPr="00EC2E1D">
              <w:rPr>
                <w:rFonts w:cstheme="minorHAnsi"/>
                <w:b/>
              </w:rPr>
              <w:t xml:space="preserve">DUE “Assignment 1: Informational Interview” </w:t>
            </w:r>
            <w:r w:rsidRPr="00EC2E1D">
              <w:rPr>
                <w:rFonts w:cstheme="minorHAnsi"/>
              </w:rPr>
              <w:t>(p. 42 General Application #1). Upload to Blackboard.</w:t>
            </w:r>
          </w:p>
          <w:p w14:paraId="753F4676" w14:textId="77777777" w:rsidR="002E6355" w:rsidRPr="00EC2E1D" w:rsidRDefault="002E6355" w:rsidP="003343C9">
            <w:pPr>
              <w:rPr>
                <w:rFonts w:eastAsia="Times New Roman" w:cstheme="minorHAnsi"/>
              </w:rPr>
            </w:pPr>
          </w:p>
          <w:p w14:paraId="34B86FDE" w14:textId="69806899" w:rsidR="002E6355" w:rsidRPr="00EC2E1D" w:rsidRDefault="002E6355" w:rsidP="003343C9">
            <w:pPr>
              <w:rPr>
                <w:rFonts w:eastAsia="Times New Roman" w:cstheme="minorHAnsi"/>
              </w:rPr>
            </w:pPr>
            <w:r w:rsidRPr="00EC2E1D">
              <w:rPr>
                <w:rFonts w:cstheme="minorHAnsi"/>
              </w:rPr>
              <w:t>Assign “Assignment 2: Job Application Letter and Résumé” (p. 173 General Applications #1 and #2)</w:t>
            </w:r>
            <w:r w:rsidR="00031FD2" w:rsidRPr="00EC2E1D">
              <w:rPr>
                <w:rFonts w:cstheme="minorHAnsi"/>
              </w:rPr>
              <w:t>.</w:t>
            </w:r>
          </w:p>
        </w:tc>
      </w:tr>
      <w:tr w:rsidR="00063506" w:rsidRPr="00EC2E1D" w14:paraId="59554FB6" w14:textId="77777777" w:rsidTr="005336FE">
        <w:trPr>
          <w:trHeight w:val="315"/>
        </w:trPr>
        <w:tc>
          <w:tcPr>
            <w:tcW w:w="0" w:type="auto"/>
            <w:tcMar>
              <w:top w:w="30" w:type="dxa"/>
              <w:left w:w="45" w:type="dxa"/>
              <w:bottom w:w="30" w:type="dxa"/>
              <w:right w:w="45" w:type="dxa"/>
            </w:tcMar>
            <w:hideMark/>
          </w:tcPr>
          <w:p w14:paraId="6519811F" w14:textId="77777777" w:rsidR="00063506" w:rsidRPr="00EC2E1D" w:rsidRDefault="00063506" w:rsidP="003343C9">
            <w:pPr>
              <w:rPr>
                <w:rFonts w:eastAsia="Times New Roman" w:cstheme="minorHAnsi"/>
                <w:b/>
                <w:bCs/>
              </w:rPr>
            </w:pPr>
            <w:r w:rsidRPr="00EC2E1D">
              <w:rPr>
                <w:rFonts w:eastAsia="Times New Roman" w:cstheme="minorHAnsi"/>
                <w:b/>
                <w:bCs/>
              </w:rPr>
              <w:t>6</w:t>
            </w:r>
          </w:p>
        </w:tc>
        <w:tc>
          <w:tcPr>
            <w:tcW w:w="1010" w:type="dxa"/>
            <w:tcMar>
              <w:top w:w="30" w:type="dxa"/>
              <w:left w:w="45" w:type="dxa"/>
              <w:bottom w:w="30" w:type="dxa"/>
              <w:right w:w="45" w:type="dxa"/>
            </w:tcMar>
            <w:hideMark/>
          </w:tcPr>
          <w:p w14:paraId="1E7B7DF8" w14:textId="77777777" w:rsidR="00063506" w:rsidRPr="00EC2E1D" w:rsidRDefault="00063506" w:rsidP="003343C9">
            <w:pPr>
              <w:rPr>
                <w:rFonts w:eastAsia="Times New Roman" w:cstheme="minorHAnsi"/>
              </w:rPr>
            </w:pPr>
            <w:r w:rsidRPr="00EC2E1D">
              <w:rPr>
                <w:rFonts w:eastAsia="Times New Roman" w:cstheme="minorHAnsi"/>
              </w:rPr>
              <w:t>MON</w:t>
            </w:r>
            <w:r w:rsidRPr="00EC2E1D">
              <w:rPr>
                <w:rFonts w:eastAsia="Times New Roman" w:cstheme="minorHAnsi"/>
              </w:rPr>
              <w:br/>
              <w:t>9/25</w:t>
            </w:r>
          </w:p>
        </w:tc>
        <w:tc>
          <w:tcPr>
            <w:tcW w:w="6930" w:type="dxa"/>
            <w:tcMar>
              <w:top w:w="30" w:type="dxa"/>
              <w:left w:w="45" w:type="dxa"/>
              <w:bottom w:w="30" w:type="dxa"/>
              <w:right w:w="45" w:type="dxa"/>
            </w:tcMar>
          </w:tcPr>
          <w:p w14:paraId="029C68AA" w14:textId="52557896" w:rsidR="00063506" w:rsidRPr="00EC2E1D" w:rsidRDefault="00813AEB" w:rsidP="003343C9">
            <w:pPr>
              <w:rPr>
                <w:rFonts w:eastAsia="Times New Roman" w:cstheme="minorHAnsi"/>
              </w:rPr>
            </w:pPr>
            <w:r w:rsidRPr="00EC2E1D">
              <w:rPr>
                <w:rFonts w:eastAsia="Times New Roman" w:cstheme="minorHAnsi"/>
              </w:rPr>
              <w:t>Ch. 7</w:t>
            </w:r>
          </w:p>
        </w:tc>
      </w:tr>
      <w:tr w:rsidR="00063506" w:rsidRPr="00EC2E1D" w14:paraId="0D5D91E2" w14:textId="77777777" w:rsidTr="005336FE">
        <w:trPr>
          <w:trHeight w:val="315"/>
        </w:trPr>
        <w:tc>
          <w:tcPr>
            <w:tcW w:w="0" w:type="auto"/>
            <w:tcMar>
              <w:top w:w="30" w:type="dxa"/>
              <w:left w:w="45" w:type="dxa"/>
              <w:bottom w:w="30" w:type="dxa"/>
              <w:right w:w="45" w:type="dxa"/>
            </w:tcMar>
            <w:hideMark/>
          </w:tcPr>
          <w:p w14:paraId="38DFEB15" w14:textId="77777777" w:rsidR="00063506" w:rsidRPr="00EC2E1D" w:rsidRDefault="00063506" w:rsidP="003343C9">
            <w:pPr>
              <w:rPr>
                <w:rFonts w:eastAsia="Times New Roman" w:cstheme="minorHAnsi"/>
                <w:b/>
                <w:bCs/>
              </w:rPr>
            </w:pPr>
            <w:r w:rsidRPr="00EC2E1D">
              <w:rPr>
                <w:rFonts w:eastAsia="Times New Roman" w:cstheme="minorHAnsi"/>
                <w:b/>
                <w:bCs/>
              </w:rPr>
              <w:t>6</w:t>
            </w:r>
          </w:p>
        </w:tc>
        <w:tc>
          <w:tcPr>
            <w:tcW w:w="1010" w:type="dxa"/>
            <w:tcMar>
              <w:top w:w="30" w:type="dxa"/>
              <w:left w:w="45" w:type="dxa"/>
              <w:bottom w:w="30" w:type="dxa"/>
              <w:right w:w="45" w:type="dxa"/>
            </w:tcMar>
            <w:hideMark/>
          </w:tcPr>
          <w:p w14:paraId="014A6909" w14:textId="77777777" w:rsidR="00063506" w:rsidRPr="00EC2E1D" w:rsidRDefault="00063506" w:rsidP="003343C9">
            <w:pPr>
              <w:rPr>
                <w:rFonts w:eastAsia="Times New Roman" w:cstheme="minorHAnsi"/>
              </w:rPr>
            </w:pPr>
            <w:r w:rsidRPr="00EC2E1D">
              <w:rPr>
                <w:rFonts w:eastAsia="Times New Roman" w:cstheme="minorHAnsi"/>
              </w:rPr>
              <w:t>WED</w:t>
            </w:r>
            <w:r w:rsidRPr="00EC2E1D">
              <w:rPr>
                <w:rFonts w:eastAsia="Times New Roman" w:cstheme="minorHAnsi"/>
              </w:rPr>
              <w:br/>
              <w:t>9/27</w:t>
            </w:r>
          </w:p>
        </w:tc>
        <w:tc>
          <w:tcPr>
            <w:tcW w:w="6930" w:type="dxa"/>
            <w:tcMar>
              <w:top w:w="30" w:type="dxa"/>
              <w:left w:w="45" w:type="dxa"/>
              <w:bottom w:w="30" w:type="dxa"/>
              <w:right w:w="45" w:type="dxa"/>
            </w:tcMar>
          </w:tcPr>
          <w:p w14:paraId="1EAC4108" w14:textId="12297B10" w:rsidR="00063506" w:rsidRPr="00EC2E1D" w:rsidRDefault="00BC7D63" w:rsidP="003343C9">
            <w:pPr>
              <w:rPr>
                <w:rFonts w:eastAsia="Times New Roman" w:cstheme="minorHAnsi"/>
              </w:rPr>
            </w:pPr>
            <w:r w:rsidRPr="00EC2E1D">
              <w:rPr>
                <w:rFonts w:eastAsia="Times New Roman" w:cstheme="minorHAnsi"/>
              </w:rPr>
              <w:t>Ch. 8</w:t>
            </w:r>
          </w:p>
        </w:tc>
      </w:tr>
      <w:tr w:rsidR="00BC7D63" w:rsidRPr="00EC2E1D" w14:paraId="71C887B1" w14:textId="77777777" w:rsidTr="005336FE">
        <w:trPr>
          <w:trHeight w:val="315"/>
        </w:trPr>
        <w:tc>
          <w:tcPr>
            <w:tcW w:w="0" w:type="auto"/>
            <w:tcMar>
              <w:top w:w="30" w:type="dxa"/>
              <w:left w:w="45" w:type="dxa"/>
              <w:bottom w:w="30" w:type="dxa"/>
              <w:right w:w="45" w:type="dxa"/>
            </w:tcMar>
            <w:hideMark/>
          </w:tcPr>
          <w:p w14:paraId="59B2520F" w14:textId="77777777" w:rsidR="00BC7D63" w:rsidRPr="00EC2E1D" w:rsidRDefault="00BC7D63" w:rsidP="00BC7D63">
            <w:pPr>
              <w:rPr>
                <w:rFonts w:eastAsia="Times New Roman" w:cstheme="minorHAnsi"/>
                <w:b/>
                <w:bCs/>
              </w:rPr>
            </w:pPr>
            <w:r w:rsidRPr="00EC2E1D">
              <w:rPr>
                <w:rFonts w:eastAsia="Times New Roman" w:cstheme="minorHAnsi"/>
                <w:b/>
                <w:bCs/>
              </w:rPr>
              <w:t>6</w:t>
            </w:r>
          </w:p>
        </w:tc>
        <w:tc>
          <w:tcPr>
            <w:tcW w:w="1010" w:type="dxa"/>
            <w:tcMar>
              <w:top w:w="30" w:type="dxa"/>
              <w:left w:w="45" w:type="dxa"/>
              <w:bottom w:w="30" w:type="dxa"/>
              <w:right w:w="45" w:type="dxa"/>
            </w:tcMar>
            <w:hideMark/>
          </w:tcPr>
          <w:p w14:paraId="2902E3D1" w14:textId="77777777" w:rsidR="00BC7D63" w:rsidRPr="00EC2E1D" w:rsidRDefault="00BC7D63" w:rsidP="00BC7D63">
            <w:pPr>
              <w:rPr>
                <w:rFonts w:eastAsia="Times New Roman" w:cstheme="minorHAnsi"/>
              </w:rPr>
            </w:pPr>
            <w:r w:rsidRPr="00EC2E1D">
              <w:rPr>
                <w:rFonts w:eastAsia="Times New Roman" w:cstheme="minorHAnsi"/>
              </w:rPr>
              <w:t>FRI</w:t>
            </w:r>
            <w:r w:rsidRPr="00EC2E1D">
              <w:rPr>
                <w:rFonts w:eastAsia="Times New Roman" w:cstheme="minorHAnsi"/>
              </w:rPr>
              <w:br/>
              <w:t>9/29</w:t>
            </w:r>
          </w:p>
        </w:tc>
        <w:tc>
          <w:tcPr>
            <w:tcW w:w="6930" w:type="dxa"/>
            <w:tcMar>
              <w:top w:w="30" w:type="dxa"/>
              <w:left w:w="45" w:type="dxa"/>
              <w:bottom w:w="30" w:type="dxa"/>
              <w:right w:w="45" w:type="dxa"/>
            </w:tcMar>
          </w:tcPr>
          <w:p w14:paraId="6EEA7EA6" w14:textId="54E1AE4C" w:rsidR="00BC7D63" w:rsidRPr="00EC2E1D" w:rsidRDefault="00BC7D63" w:rsidP="00BC7D63">
            <w:pPr>
              <w:rPr>
                <w:rFonts w:eastAsia="Times New Roman" w:cstheme="minorHAnsi"/>
              </w:rPr>
            </w:pPr>
            <w:r w:rsidRPr="00EC2E1D">
              <w:rPr>
                <w:rFonts w:cstheme="minorHAnsi"/>
                <w:b/>
              </w:rPr>
              <w:t>DUE Draft of “Assignment 2: Job Application Letter and Résumé”</w:t>
            </w:r>
            <w:r w:rsidRPr="00EC2E1D">
              <w:rPr>
                <w:rFonts w:cstheme="minorHAnsi"/>
              </w:rPr>
              <w:t xml:space="preserve"> (p. 173 Gen</w:t>
            </w:r>
            <w:r w:rsidR="00572A17" w:rsidRPr="00EC2E1D">
              <w:rPr>
                <w:rFonts w:cstheme="minorHAnsi"/>
              </w:rPr>
              <w:t xml:space="preserve">eral Applications #1 and #2). </w:t>
            </w:r>
            <w:r w:rsidRPr="00EC2E1D">
              <w:rPr>
                <w:rFonts w:cstheme="minorHAnsi"/>
              </w:rPr>
              <w:t>Bring two hard copies to class for Peer Review Workshop.</w:t>
            </w:r>
          </w:p>
        </w:tc>
      </w:tr>
      <w:tr w:rsidR="00BC7D63" w:rsidRPr="00EC2E1D" w14:paraId="5F8A0899" w14:textId="77777777" w:rsidTr="005336FE">
        <w:trPr>
          <w:trHeight w:val="315"/>
        </w:trPr>
        <w:tc>
          <w:tcPr>
            <w:tcW w:w="0" w:type="auto"/>
            <w:tcMar>
              <w:top w:w="30" w:type="dxa"/>
              <w:left w:w="45" w:type="dxa"/>
              <w:bottom w:w="30" w:type="dxa"/>
              <w:right w:w="45" w:type="dxa"/>
            </w:tcMar>
            <w:hideMark/>
          </w:tcPr>
          <w:p w14:paraId="350A8CDC" w14:textId="77777777" w:rsidR="00BC7D63" w:rsidRPr="00EC2E1D" w:rsidRDefault="00BC7D63" w:rsidP="00BC7D63">
            <w:pPr>
              <w:rPr>
                <w:rFonts w:eastAsia="Times New Roman" w:cstheme="minorHAnsi"/>
                <w:b/>
                <w:bCs/>
              </w:rPr>
            </w:pPr>
            <w:r w:rsidRPr="00EC2E1D">
              <w:rPr>
                <w:rFonts w:eastAsia="Times New Roman" w:cstheme="minorHAnsi"/>
                <w:b/>
                <w:bCs/>
              </w:rPr>
              <w:lastRenderedPageBreak/>
              <w:t>7</w:t>
            </w:r>
          </w:p>
        </w:tc>
        <w:tc>
          <w:tcPr>
            <w:tcW w:w="1010" w:type="dxa"/>
            <w:tcMar>
              <w:top w:w="30" w:type="dxa"/>
              <w:left w:w="45" w:type="dxa"/>
              <w:bottom w:w="30" w:type="dxa"/>
              <w:right w:w="45" w:type="dxa"/>
            </w:tcMar>
            <w:hideMark/>
          </w:tcPr>
          <w:p w14:paraId="70CA9BA0" w14:textId="77777777" w:rsidR="00BC7D63" w:rsidRPr="00EC2E1D" w:rsidRDefault="00BC7D63" w:rsidP="00BC7D63">
            <w:pPr>
              <w:rPr>
                <w:rFonts w:eastAsia="Times New Roman" w:cstheme="minorHAnsi"/>
              </w:rPr>
            </w:pPr>
            <w:r w:rsidRPr="00EC2E1D">
              <w:rPr>
                <w:rFonts w:eastAsia="Times New Roman" w:cstheme="minorHAnsi"/>
              </w:rPr>
              <w:t>MON</w:t>
            </w:r>
            <w:r w:rsidRPr="00EC2E1D">
              <w:rPr>
                <w:rFonts w:eastAsia="Times New Roman" w:cstheme="minorHAnsi"/>
              </w:rPr>
              <w:br/>
              <w:t>10/2</w:t>
            </w:r>
          </w:p>
        </w:tc>
        <w:tc>
          <w:tcPr>
            <w:tcW w:w="6930" w:type="dxa"/>
            <w:tcMar>
              <w:top w:w="30" w:type="dxa"/>
              <w:left w:w="45" w:type="dxa"/>
              <w:bottom w:w="30" w:type="dxa"/>
              <w:right w:w="45" w:type="dxa"/>
            </w:tcMar>
          </w:tcPr>
          <w:p w14:paraId="27C142CF" w14:textId="6AE2D7E7" w:rsidR="00BC7D63" w:rsidRPr="00EC2E1D" w:rsidRDefault="004C40A8" w:rsidP="007E7E04">
            <w:pPr>
              <w:rPr>
                <w:rFonts w:eastAsia="Times New Roman" w:cstheme="minorHAnsi"/>
              </w:rPr>
            </w:pPr>
            <w:r w:rsidRPr="00EC2E1D">
              <w:rPr>
                <w:rFonts w:eastAsia="Times New Roman" w:cstheme="minorHAnsi"/>
              </w:rPr>
              <w:t>Ch. 10</w:t>
            </w:r>
          </w:p>
        </w:tc>
      </w:tr>
      <w:tr w:rsidR="00BC7D63" w:rsidRPr="00EC2E1D" w14:paraId="04F28556" w14:textId="77777777" w:rsidTr="005336FE">
        <w:trPr>
          <w:trHeight w:val="315"/>
        </w:trPr>
        <w:tc>
          <w:tcPr>
            <w:tcW w:w="0" w:type="auto"/>
            <w:tcMar>
              <w:top w:w="30" w:type="dxa"/>
              <w:left w:w="45" w:type="dxa"/>
              <w:bottom w:w="30" w:type="dxa"/>
              <w:right w:w="45" w:type="dxa"/>
            </w:tcMar>
            <w:hideMark/>
          </w:tcPr>
          <w:p w14:paraId="4D78C72C" w14:textId="77777777" w:rsidR="00BC7D63" w:rsidRPr="00EC2E1D" w:rsidRDefault="00BC7D63" w:rsidP="00BC7D63">
            <w:pPr>
              <w:rPr>
                <w:rFonts w:eastAsia="Times New Roman" w:cstheme="minorHAnsi"/>
                <w:b/>
                <w:bCs/>
              </w:rPr>
            </w:pPr>
            <w:r w:rsidRPr="00EC2E1D">
              <w:rPr>
                <w:rFonts w:eastAsia="Times New Roman" w:cstheme="minorHAnsi"/>
                <w:b/>
                <w:bCs/>
              </w:rPr>
              <w:t>7</w:t>
            </w:r>
          </w:p>
        </w:tc>
        <w:tc>
          <w:tcPr>
            <w:tcW w:w="1010" w:type="dxa"/>
            <w:tcMar>
              <w:top w:w="30" w:type="dxa"/>
              <w:left w:w="45" w:type="dxa"/>
              <w:bottom w:w="30" w:type="dxa"/>
              <w:right w:w="45" w:type="dxa"/>
            </w:tcMar>
            <w:hideMark/>
          </w:tcPr>
          <w:p w14:paraId="2D7DCAE9" w14:textId="77777777" w:rsidR="00BC7D63" w:rsidRPr="00EC2E1D" w:rsidRDefault="00BC7D63" w:rsidP="00BC7D63">
            <w:pPr>
              <w:rPr>
                <w:rFonts w:eastAsia="Times New Roman" w:cstheme="minorHAnsi"/>
              </w:rPr>
            </w:pPr>
            <w:r w:rsidRPr="00EC2E1D">
              <w:rPr>
                <w:rFonts w:eastAsia="Times New Roman" w:cstheme="minorHAnsi"/>
              </w:rPr>
              <w:t>WED</w:t>
            </w:r>
            <w:r w:rsidRPr="00EC2E1D">
              <w:rPr>
                <w:rFonts w:eastAsia="Times New Roman" w:cstheme="minorHAnsi"/>
              </w:rPr>
              <w:br/>
              <w:t>10/4</w:t>
            </w:r>
          </w:p>
        </w:tc>
        <w:tc>
          <w:tcPr>
            <w:tcW w:w="6930" w:type="dxa"/>
            <w:tcMar>
              <w:top w:w="30" w:type="dxa"/>
              <w:left w:w="45" w:type="dxa"/>
              <w:bottom w:w="30" w:type="dxa"/>
              <w:right w:w="45" w:type="dxa"/>
            </w:tcMar>
          </w:tcPr>
          <w:p w14:paraId="4DDE2403" w14:textId="692FC763" w:rsidR="00BC7D63" w:rsidRPr="00EC2E1D" w:rsidRDefault="00FF55A2" w:rsidP="00BC7D63">
            <w:pPr>
              <w:rPr>
                <w:rFonts w:eastAsia="Times New Roman" w:cstheme="minorHAnsi"/>
              </w:rPr>
            </w:pPr>
            <w:r w:rsidRPr="00EC2E1D">
              <w:rPr>
                <w:rFonts w:eastAsia="Times New Roman" w:cstheme="minorHAnsi"/>
              </w:rPr>
              <w:t>Ch. 15 and Ch. 17</w:t>
            </w:r>
          </w:p>
        </w:tc>
      </w:tr>
      <w:tr w:rsidR="00BC7D63" w:rsidRPr="00EC2E1D" w14:paraId="1B6F6389" w14:textId="77777777" w:rsidTr="005336FE">
        <w:trPr>
          <w:trHeight w:val="315"/>
        </w:trPr>
        <w:tc>
          <w:tcPr>
            <w:tcW w:w="0" w:type="auto"/>
            <w:tcMar>
              <w:top w:w="30" w:type="dxa"/>
              <w:left w:w="45" w:type="dxa"/>
              <w:bottom w:w="30" w:type="dxa"/>
              <w:right w:w="45" w:type="dxa"/>
            </w:tcMar>
            <w:hideMark/>
          </w:tcPr>
          <w:p w14:paraId="66F1DAC1" w14:textId="77777777" w:rsidR="00BC7D63" w:rsidRPr="00EC2E1D" w:rsidRDefault="00BC7D63" w:rsidP="00BC7D63">
            <w:pPr>
              <w:rPr>
                <w:rFonts w:eastAsia="Times New Roman" w:cstheme="minorHAnsi"/>
                <w:b/>
                <w:bCs/>
              </w:rPr>
            </w:pPr>
            <w:r w:rsidRPr="00EC2E1D">
              <w:rPr>
                <w:rFonts w:eastAsia="Times New Roman" w:cstheme="minorHAnsi"/>
                <w:b/>
                <w:bCs/>
              </w:rPr>
              <w:t>7</w:t>
            </w:r>
          </w:p>
        </w:tc>
        <w:tc>
          <w:tcPr>
            <w:tcW w:w="1010" w:type="dxa"/>
            <w:tcMar>
              <w:top w:w="30" w:type="dxa"/>
              <w:left w:w="45" w:type="dxa"/>
              <w:bottom w:w="30" w:type="dxa"/>
              <w:right w:w="45" w:type="dxa"/>
            </w:tcMar>
            <w:hideMark/>
          </w:tcPr>
          <w:p w14:paraId="676205E3" w14:textId="77777777" w:rsidR="00BC7D63" w:rsidRPr="00EC2E1D" w:rsidRDefault="00BC7D63" w:rsidP="00BC7D63">
            <w:pPr>
              <w:rPr>
                <w:rFonts w:eastAsia="Times New Roman" w:cstheme="minorHAnsi"/>
              </w:rPr>
            </w:pPr>
            <w:r w:rsidRPr="00EC2E1D">
              <w:rPr>
                <w:rFonts w:eastAsia="Times New Roman" w:cstheme="minorHAnsi"/>
              </w:rPr>
              <w:t>FRI</w:t>
            </w:r>
            <w:r w:rsidRPr="00EC2E1D">
              <w:rPr>
                <w:rFonts w:eastAsia="Times New Roman" w:cstheme="minorHAnsi"/>
              </w:rPr>
              <w:br/>
              <w:t>10/6</w:t>
            </w:r>
          </w:p>
        </w:tc>
        <w:tc>
          <w:tcPr>
            <w:tcW w:w="6930" w:type="dxa"/>
            <w:tcMar>
              <w:top w:w="30" w:type="dxa"/>
              <w:left w:w="45" w:type="dxa"/>
              <w:bottom w:w="30" w:type="dxa"/>
              <w:right w:w="45" w:type="dxa"/>
            </w:tcMar>
          </w:tcPr>
          <w:p w14:paraId="6518A90B" w14:textId="77777777" w:rsidR="00BC7D63" w:rsidRPr="00EC2E1D" w:rsidRDefault="004C40A8" w:rsidP="00BC7D63">
            <w:pPr>
              <w:rPr>
                <w:rFonts w:cstheme="minorHAnsi"/>
              </w:rPr>
            </w:pPr>
            <w:r w:rsidRPr="00EC2E1D">
              <w:rPr>
                <w:rFonts w:cstheme="minorHAnsi"/>
                <w:b/>
              </w:rPr>
              <w:t>DUE “Assignment 2: Job Application Letter and Résumé”</w:t>
            </w:r>
            <w:r w:rsidRPr="00EC2E1D">
              <w:rPr>
                <w:rFonts w:cstheme="minorHAnsi"/>
              </w:rPr>
              <w:t xml:space="preserve"> (p. 173 General Applications #1 and #2). Upload to Blackboard.</w:t>
            </w:r>
          </w:p>
          <w:p w14:paraId="7E19FB4F" w14:textId="77777777" w:rsidR="004C40A8" w:rsidRPr="00EC2E1D" w:rsidRDefault="004C40A8" w:rsidP="00BC7D63">
            <w:pPr>
              <w:rPr>
                <w:rFonts w:cstheme="minorHAnsi"/>
              </w:rPr>
            </w:pPr>
          </w:p>
          <w:p w14:paraId="3688C542" w14:textId="059DAD35" w:rsidR="00C55008" w:rsidRPr="00EC2E1D" w:rsidRDefault="004C40A8" w:rsidP="00BC7D63">
            <w:pPr>
              <w:rPr>
                <w:rFonts w:cstheme="minorHAnsi"/>
              </w:rPr>
            </w:pPr>
            <w:r w:rsidRPr="00EC2E1D">
              <w:rPr>
                <w:rFonts w:cstheme="minorHAnsi"/>
              </w:rPr>
              <w:t>Assign</w:t>
            </w:r>
            <w:r w:rsidR="002609DB" w:rsidRPr="00EC2E1D">
              <w:rPr>
                <w:rFonts w:cstheme="minorHAnsi"/>
              </w:rPr>
              <w:t xml:space="preserve"> “Assignment 3:</w:t>
            </w:r>
            <w:r w:rsidR="00A13FB5" w:rsidRPr="00EC2E1D">
              <w:rPr>
                <w:rFonts w:cstheme="minorHAnsi"/>
              </w:rPr>
              <w:t xml:space="preserve"> Research Proposal </w:t>
            </w:r>
            <w:r w:rsidR="00EB166F" w:rsidRPr="00EC2E1D">
              <w:rPr>
                <w:rFonts w:cstheme="minorHAnsi"/>
              </w:rPr>
              <w:t xml:space="preserve">to Instructor for </w:t>
            </w:r>
            <w:r w:rsidR="002609DB" w:rsidRPr="00EC2E1D">
              <w:rPr>
                <w:rFonts w:cstheme="minorHAnsi"/>
              </w:rPr>
              <w:t>Final Formal Report” (p. 347 General Application #2</w:t>
            </w:r>
            <w:r w:rsidR="00FB627F" w:rsidRPr="00EC2E1D">
              <w:rPr>
                <w:rFonts w:cstheme="minorHAnsi"/>
              </w:rPr>
              <w:t>).</w:t>
            </w:r>
          </w:p>
        </w:tc>
      </w:tr>
      <w:tr w:rsidR="00BC7D63" w:rsidRPr="00EC2E1D" w14:paraId="625D450E" w14:textId="77777777" w:rsidTr="005336FE">
        <w:trPr>
          <w:trHeight w:val="315"/>
        </w:trPr>
        <w:tc>
          <w:tcPr>
            <w:tcW w:w="0" w:type="auto"/>
            <w:tcMar>
              <w:top w:w="30" w:type="dxa"/>
              <w:left w:w="45" w:type="dxa"/>
              <w:bottom w:w="30" w:type="dxa"/>
              <w:right w:w="45" w:type="dxa"/>
            </w:tcMar>
            <w:hideMark/>
          </w:tcPr>
          <w:p w14:paraId="1B4A4E7F" w14:textId="77777777" w:rsidR="00BC7D63" w:rsidRPr="00EC2E1D" w:rsidRDefault="00BC7D63" w:rsidP="00BC7D63">
            <w:pPr>
              <w:rPr>
                <w:rFonts w:eastAsia="Times New Roman" w:cstheme="minorHAnsi"/>
                <w:b/>
                <w:bCs/>
              </w:rPr>
            </w:pPr>
            <w:r w:rsidRPr="00EC2E1D">
              <w:rPr>
                <w:rFonts w:eastAsia="Times New Roman" w:cstheme="minorHAnsi"/>
                <w:b/>
                <w:bCs/>
              </w:rPr>
              <w:t>8</w:t>
            </w:r>
          </w:p>
        </w:tc>
        <w:tc>
          <w:tcPr>
            <w:tcW w:w="1010" w:type="dxa"/>
            <w:tcMar>
              <w:top w:w="30" w:type="dxa"/>
              <w:left w:w="45" w:type="dxa"/>
              <w:bottom w:w="30" w:type="dxa"/>
              <w:right w:w="45" w:type="dxa"/>
            </w:tcMar>
            <w:hideMark/>
          </w:tcPr>
          <w:p w14:paraId="0CB21BCE" w14:textId="77777777" w:rsidR="00BC7D63" w:rsidRPr="00EC2E1D" w:rsidRDefault="00BC7D63" w:rsidP="00BC7D63">
            <w:pPr>
              <w:rPr>
                <w:rFonts w:eastAsia="Times New Roman" w:cstheme="minorHAnsi"/>
              </w:rPr>
            </w:pPr>
            <w:r w:rsidRPr="00EC2E1D">
              <w:rPr>
                <w:rFonts w:eastAsia="Times New Roman" w:cstheme="minorHAnsi"/>
              </w:rPr>
              <w:t>MON</w:t>
            </w:r>
            <w:r w:rsidRPr="00EC2E1D">
              <w:rPr>
                <w:rFonts w:eastAsia="Times New Roman" w:cstheme="minorHAnsi"/>
              </w:rPr>
              <w:br/>
              <w:t>10/9</w:t>
            </w:r>
          </w:p>
        </w:tc>
        <w:tc>
          <w:tcPr>
            <w:tcW w:w="6930" w:type="dxa"/>
            <w:tcMar>
              <w:top w:w="30" w:type="dxa"/>
              <w:left w:w="45" w:type="dxa"/>
              <w:bottom w:w="30" w:type="dxa"/>
              <w:right w:w="45" w:type="dxa"/>
            </w:tcMar>
          </w:tcPr>
          <w:p w14:paraId="27E1741F" w14:textId="344C6A89" w:rsidR="00BC7D63" w:rsidRPr="00EC2E1D" w:rsidRDefault="00521524" w:rsidP="007E7E04">
            <w:pPr>
              <w:rPr>
                <w:rFonts w:eastAsia="Times New Roman" w:cstheme="minorHAnsi"/>
              </w:rPr>
            </w:pPr>
            <w:r w:rsidRPr="00EC2E1D">
              <w:rPr>
                <w:rFonts w:eastAsia="Times New Roman" w:cstheme="minorHAnsi"/>
              </w:rPr>
              <w:t>Library Session</w:t>
            </w:r>
          </w:p>
        </w:tc>
      </w:tr>
      <w:tr w:rsidR="00BC7D63" w:rsidRPr="00EC2E1D" w14:paraId="1BE3D412" w14:textId="77777777" w:rsidTr="005336FE">
        <w:trPr>
          <w:trHeight w:val="315"/>
        </w:trPr>
        <w:tc>
          <w:tcPr>
            <w:tcW w:w="0" w:type="auto"/>
            <w:tcMar>
              <w:top w:w="30" w:type="dxa"/>
              <w:left w:w="45" w:type="dxa"/>
              <w:bottom w:w="30" w:type="dxa"/>
              <w:right w:w="45" w:type="dxa"/>
            </w:tcMar>
            <w:hideMark/>
          </w:tcPr>
          <w:p w14:paraId="2F2F1AA1" w14:textId="77777777" w:rsidR="00BC7D63" w:rsidRPr="00EC2E1D" w:rsidRDefault="00BC7D63" w:rsidP="00BC7D63">
            <w:pPr>
              <w:rPr>
                <w:rFonts w:eastAsia="Times New Roman" w:cstheme="minorHAnsi"/>
                <w:b/>
                <w:bCs/>
              </w:rPr>
            </w:pPr>
            <w:r w:rsidRPr="00EC2E1D">
              <w:rPr>
                <w:rFonts w:eastAsia="Times New Roman" w:cstheme="minorHAnsi"/>
                <w:b/>
                <w:bCs/>
              </w:rPr>
              <w:t>8</w:t>
            </w:r>
          </w:p>
        </w:tc>
        <w:tc>
          <w:tcPr>
            <w:tcW w:w="1010" w:type="dxa"/>
            <w:tcMar>
              <w:top w:w="30" w:type="dxa"/>
              <w:left w:w="45" w:type="dxa"/>
              <w:bottom w:w="30" w:type="dxa"/>
              <w:right w:w="45" w:type="dxa"/>
            </w:tcMar>
            <w:hideMark/>
          </w:tcPr>
          <w:p w14:paraId="3D1D6596" w14:textId="77777777" w:rsidR="00BC7D63" w:rsidRPr="00EC2E1D" w:rsidRDefault="00BC7D63" w:rsidP="00BC7D63">
            <w:pPr>
              <w:rPr>
                <w:rFonts w:eastAsia="Times New Roman" w:cstheme="minorHAnsi"/>
              </w:rPr>
            </w:pPr>
            <w:r w:rsidRPr="00EC2E1D">
              <w:rPr>
                <w:rFonts w:eastAsia="Times New Roman" w:cstheme="minorHAnsi"/>
              </w:rPr>
              <w:t>WED</w:t>
            </w:r>
            <w:r w:rsidRPr="00EC2E1D">
              <w:rPr>
                <w:rFonts w:eastAsia="Times New Roman" w:cstheme="minorHAnsi"/>
              </w:rPr>
              <w:br/>
              <w:t>10/11</w:t>
            </w:r>
          </w:p>
        </w:tc>
        <w:tc>
          <w:tcPr>
            <w:tcW w:w="6930" w:type="dxa"/>
            <w:tcMar>
              <w:top w:w="30" w:type="dxa"/>
              <w:left w:w="45" w:type="dxa"/>
              <w:bottom w:w="30" w:type="dxa"/>
              <w:right w:w="45" w:type="dxa"/>
            </w:tcMar>
          </w:tcPr>
          <w:p w14:paraId="2BCEEFD4" w14:textId="5E73B7E8" w:rsidR="00BC7D63" w:rsidRPr="00EC2E1D" w:rsidRDefault="00521524" w:rsidP="00C55008">
            <w:pPr>
              <w:rPr>
                <w:rFonts w:eastAsia="Times New Roman" w:cstheme="minorHAnsi"/>
              </w:rPr>
            </w:pPr>
            <w:r w:rsidRPr="00EC2E1D">
              <w:rPr>
                <w:rFonts w:eastAsia="Times New Roman" w:cstheme="minorHAnsi"/>
              </w:rPr>
              <w:t>Ch. 15 and Ch. 17 Continued</w:t>
            </w:r>
          </w:p>
        </w:tc>
      </w:tr>
      <w:tr w:rsidR="00BC7D63" w:rsidRPr="00EC2E1D" w14:paraId="4DE7FEAB" w14:textId="77777777" w:rsidTr="005336FE">
        <w:trPr>
          <w:trHeight w:val="315"/>
        </w:trPr>
        <w:tc>
          <w:tcPr>
            <w:tcW w:w="0" w:type="auto"/>
            <w:tcMar>
              <w:top w:w="30" w:type="dxa"/>
              <w:left w:w="45" w:type="dxa"/>
              <w:bottom w:w="30" w:type="dxa"/>
              <w:right w:w="45" w:type="dxa"/>
            </w:tcMar>
            <w:hideMark/>
          </w:tcPr>
          <w:p w14:paraId="0E4B6932" w14:textId="7F4C8BD7" w:rsidR="00BC7D63" w:rsidRPr="00EC2E1D" w:rsidRDefault="00BC7D63" w:rsidP="00BC7D63">
            <w:pPr>
              <w:rPr>
                <w:rFonts w:eastAsia="Times New Roman" w:cstheme="minorHAnsi"/>
                <w:b/>
                <w:bCs/>
              </w:rPr>
            </w:pPr>
            <w:r w:rsidRPr="00EC2E1D">
              <w:rPr>
                <w:rFonts w:eastAsia="Times New Roman" w:cstheme="minorHAnsi"/>
                <w:b/>
                <w:bCs/>
              </w:rPr>
              <w:t>8</w:t>
            </w:r>
          </w:p>
        </w:tc>
        <w:tc>
          <w:tcPr>
            <w:tcW w:w="1010" w:type="dxa"/>
            <w:tcMar>
              <w:top w:w="30" w:type="dxa"/>
              <w:left w:w="45" w:type="dxa"/>
              <w:bottom w:w="30" w:type="dxa"/>
              <w:right w:w="45" w:type="dxa"/>
            </w:tcMar>
            <w:hideMark/>
          </w:tcPr>
          <w:p w14:paraId="7E0F4E8B" w14:textId="77777777" w:rsidR="00BC7D63" w:rsidRPr="00EC2E1D" w:rsidRDefault="00BC7D63" w:rsidP="00BC7D63">
            <w:pPr>
              <w:rPr>
                <w:rFonts w:eastAsia="Times New Roman" w:cstheme="minorHAnsi"/>
              </w:rPr>
            </w:pPr>
            <w:r w:rsidRPr="00EC2E1D">
              <w:rPr>
                <w:rFonts w:eastAsia="Times New Roman" w:cstheme="minorHAnsi"/>
              </w:rPr>
              <w:t>FRI</w:t>
            </w:r>
            <w:r w:rsidRPr="00EC2E1D">
              <w:rPr>
                <w:rFonts w:eastAsia="Times New Roman" w:cstheme="minorHAnsi"/>
              </w:rPr>
              <w:br/>
              <w:t>10/13</w:t>
            </w:r>
          </w:p>
        </w:tc>
        <w:tc>
          <w:tcPr>
            <w:tcW w:w="6930" w:type="dxa"/>
            <w:tcMar>
              <w:top w:w="30" w:type="dxa"/>
              <w:left w:w="45" w:type="dxa"/>
              <w:bottom w:w="30" w:type="dxa"/>
              <w:right w:w="45" w:type="dxa"/>
            </w:tcMar>
          </w:tcPr>
          <w:p w14:paraId="2C453138" w14:textId="387C1E75" w:rsidR="00BC7D63" w:rsidRPr="00EC2E1D" w:rsidRDefault="00111D12" w:rsidP="00572A17">
            <w:pPr>
              <w:rPr>
                <w:rFonts w:eastAsia="Times New Roman" w:cstheme="minorHAnsi"/>
              </w:rPr>
            </w:pPr>
            <w:r w:rsidRPr="00EC2E1D">
              <w:rPr>
                <w:rFonts w:cstheme="minorHAnsi"/>
                <w:b/>
              </w:rPr>
              <w:t>DUE Draft of “Assignment 3: Research Proposal to Instructor for Final Formal Report”</w:t>
            </w:r>
            <w:r w:rsidRPr="00EC2E1D">
              <w:rPr>
                <w:rFonts w:cstheme="minorHAnsi"/>
              </w:rPr>
              <w:t xml:space="preserve"> (p. 347 General Application #2)</w:t>
            </w:r>
            <w:r w:rsidR="00572A17" w:rsidRPr="00EC2E1D">
              <w:rPr>
                <w:rFonts w:cstheme="minorHAnsi"/>
              </w:rPr>
              <w:t>.</w:t>
            </w:r>
            <w:r w:rsidRPr="00EC2E1D">
              <w:rPr>
                <w:rFonts w:cstheme="minorHAnsi"/>
              </w:rPr>
              <w:t xml:space="preserve"> Bring two hard copies to class for Peer Review Workshop.</w:t>
            </w:r>
          </w:p>
        </w:tc>
      </w:tr>
      <w:tr w:rsidR="00BC7D63" w:rsidRPr="00EC2E1D" w14:paraId="332B8240" w14:textId="77777777" w:rsidTr="005336FE">
        <w:trPr>
          <w:trHeight w:val="315"/>
        </w:trPr>
        <w:tc>
          <w:tcPr>
            <w:tcW w:w="0" w:type="auto"/>
            <w:tcMar>
              <w:top w:w="30" w:type="dxa"/>
              <w:left w:w="45" w:type="dxa"/>
              <w:bottom w:w="30" w:type="dxa"/>
              <w:right w:w="45" w:type="dxa"/>
            </w:tcMar>
            <w:hideMark/>
          </w:tcPr>
          <w:p w14:paraId="5821C128" w14:textId="77777777" w:rsidR="00BC7D63" w:rsidRPr="00EC2E1D" w:rsidRDefault="00BC7D63" w:rsidP="00BC7D63">
            <w:pPr>
              <w:rPr>
                <w:rFonts w:eastAsia="Times New Roman" w:cstheme="minorHAnsi"/>
                <w:b/>
                <w:bCs/>
              </w:rPr>
            </w:pPr>
            <w:r w:rsidRPr="00EC2E1D">
              <w:rPr>
                <w:rFonts w:eastAsia="Times New Roman" w:cstheme="minorHAnsi"/>
                <w:b/>
                <w:bCs/>
              </w:rPr>
              <w:t>9</w:t>
            </w:r>
          </w:p>
        </w:tc>
        <w:tc>
          <w:tcPr>
            <w:tcW w:w="1010" w:type="dxa"/>
            <w:tcMar>
              <w:top w:w="30" w:type="dxa"/>
              <w:left w:w="45" w:type="dxa"/>
              <w:bottom w:w="30" w:type="dxa"/>
              <w:right w:w="45" w:type="dxa"/>
            </w:tcMar>
            <w:hideMark/>
          </w:tcPr>
          <w:p w14:paraId="21FC0FF9" w14:textId="77777777" w:rsidR="00BC7D63" w:rsidRPr="00EC2E1D" w:rsidRDefault="00BC7D63" w:rsidP="00BC7D63">
            <w:pPr>
              <w:rPr>
                <w:rFonts w:eastAsia="Times New Roman" w:cstheme="minorHAnsi"/>
              </w:rPr>
            </w:pPr>
            <w:r w:rsidRPr="00EC2E1D">
              <w:rPr>
                <w:rFonts w:eastAsia="Times New Roman" w:cstheme="minorHAnsi"/>
              </w:rPr>
              <w:t>MON</w:t>
            </w:r>
            <w:r w:rsidRPr="00EC2E1D">
              <w:rPr>
                <w:rFonts w:eastAsia="Times New Roman" w:cstheme="minorHAnsi"/>
              </w:rPr>
              <w:br/>
              <w:t>10/16</w:t>
            </w:r>
          </w:p>
        </w:tc>
        <w:tc>
          <w:tcPr>
            <w:tcW w:w="6930" w:type="dxa"/>
            <w:tcMar>
              <w:top w:w="30" w:type="dxa"/>
              <w:left w:w="45" w:type="dxa"/>
              <w:bottom w:w="30" w:type="dxa"/>
              <w:right w:w="45" w:type="dxa"/>
            </w:tcMar>
          </w:tcPr>
          <w:p w14:paraId="5DFD8145" w14:textId="68A3EFEE" w:rsidR="00BC7D63" w:rsidRPr="00EC2E1D" w:rsidRDefault="006F2697" w:rsidP="00BC7D63">
            <w:pPr>
              <w:rPr>
                <w:rFonts w:eastAsia="Times New Roman" w:cstheme="minorHAnsi"/>
              </w:rPr>
            </w:pPr>
            <w:r w:rsidRPr="00EC2E1D">
              <w:rPr>
                <w:rFonts w:eastAsia="Times New Roman" w:cstheme="minorHAnsi"/>
              </w:rPr>
              <w:t>Ch. 11</w:t>
            </w:r>
          </w:p>
        </w:tc>
      </w:tr>
      <w:tr w:rsidR="00BC7D63" w:rsidRPr="00EC2E1D" w14:paraId="6C80890E" w14:textId="77777777" w:rsidTr="005336FE">
        <w:trPr>
          <w:trHeight w:val="315"/>
        </w:trPr>
        <w:tc>
          <w:tcPr>
            <w:tcW w:w="0" w:type="auto"/>
            <w:tcMar>
              <w:top w:w="30" w:type="dxa"/>
              <w:left w:w="45" w:type="dxa"/>
              <w:bottom w:w="30" w:type="dxa"/>
              <w:right w:w="45" w:type="dxa"/>
            </w:tcMar>
            <w:hideMark/>
          </w:tcPr>
          <w:p w14:paraId="2730A9BE" w14:textId="77777777" w:rsidR="00BC7D63" w:rsidRPr="00EC2E1D" w:rsidRDefault="00BC7D63" w:rsidP="00BC7D63">
            <w:pPr>
              <w:rPr>
                <w:rFonts w:eastAsia="Times New Roman" w:cstheme="minorHAnsi"/>
                <w:b/>
                <w:bCs/>
              </w:rPr>
            </w:pPr>
            <w:r w:rsidRPr="00EC2E1D">
              <w:rPr>
                <w:rFonts w:eastAsia="Times New Roman" w:cstheme="minorHAnsi"/>
                <w:b/>
                <w:bCs/>
              </w:rPr>
              <w:t>9</w:t>
            </w:r>
          </w:p>
        </w:tc>
        <w:tc>
          <w:tcPr>
            <w:tcW w:w="1010" w:type="dxa"/>
            <w:tcMar>
              <w:top w:w="30" w:type="dxa"/>
              <w:left w:w="45" w:type="dxa"/>
              <w:bottom w:w="30" w:type="dxa"/>
              <w:right w:w="45" w:type="dxa"/>
            </w:tcMar>
            <w:hideMark/>
          </w:tcPr>
          <w:p w14:paraId="10ECA55C" w14:textId="77777777" w:rsidR="00BC7D63" w:rsidRPr="00EC2E1D" w:rsidRDefault="00BC7D63" w:rsidP="00BC7D63">
            <w:pPr>
              <w:rPr>
                <w:rFonts w:eastAsia="Times New Roman" w:cstheme="minorHAnsi"/>
              </w:rPr>
            </w:pPr>
            <w:r w:rsidRPr="00EC2E1D">
              <w:rPr>
                <w:rFonts w:eastAsia="Times New Roman" w:cstheme="minorHAnsi"/>
              </w:rPr>
              <w:t>WED</w:t>
            </w:r>
            <w:r w:rsidRPr="00EC2E1D">
              <w:rPr>
                <w:rFonts w:eastAsia="Times New Roman" w:cstheme="minorHAnsi"/>
              </w:rPr>
              <w:br/>
              <w:t>10/18</w:t>
            </w:r>
          </w:p>
        </w:tc>
        <w:tc>
          <w:tcPr>
            <w:tcW w:w="6930" w:type="dxa"/>
            <w:tcMar>
              <w:top w:w="30" w:type="dxa"/>
              <w:left w:w="45" w:type="dxa"/>
              <w:bottom w:w="30" w:type="dxa"/>
              <w:right w:w="45" w:type="dxa"/>
            </w:tcMar>
          </w:tcPr>
          <w:p w14:paraId="61906AE6" w14:textId="4ACE551C" w:rsidR="00BC7D63" w:rsidRPr="00EC2E1D" w:rsidRDefault="006F2697" w:rsidP="00BC7D63">
            <w:pPr>
              <w:rPr>
                <w:rFonts w:eastAsia="Times New Roman" w:cstheme="minorHAnsi"/>
              </w:rPr>
            </w:pPr>
            <w:r w:rsidRPr="00EC2E1D">
              <w:rPr>
                <w:rFonts w:eastAsia="Times New Roman" w:cstheme="minorHAnsi"/>
              </w:rPr>
              <w:t>Ch. 12</w:t>
            </w:r>
          </w:p>
        </w:tc>
      </w:tr>
      <w:tr w:rsidR="00BC7D63" w:rsidRPr="00EC2E1D" w14:paraId="2B902EE7" w14:textId="77777777" w:rsidTr="005336FE">
        <w:trPr>
          <w:trHeight w:val="315"/>
        </w:trPr>
        <w:tc>
          <w:tcPr>
            <w:tcW w:w="0" w:type="auto"/>
            <w:tcMar>
              <w:top w:w="30" w:type="dxa"/>
              <w:left w:w="45" w:type="dxa"/>
              <w:bottom w:w="30" w:type="dxa"/>
              <w:right w:w="45" w:type="dxa"/>
            </w:tcMar>
            <w:hideMark/>
          </w:tcPr>
          <w:p w14:paraId="1A16CA96" w14:textId="77777777" w:rsidR="00BC7D63" w:rsidRPr="00EC2E1D" w:rsidRDefault="00BC7D63" w:rsidP="00BC7D63">
            <w:pPr>
              <w:rPr>
                <w:rFonts w:eastAsia="Times New Roman" w:cstheme="minorHAnsi"/>
                <w:b/>
                <w:bCs/>
              </w:rPr>
            </w:pPr>
            <w:r w:rsidRPr="00EC2E1D">
              <w:rPr>
                <w:rFonts w:eastAsia="Times New Roman" w:cstheme="minorHAnsi"/>
                <w:b/>
                <w:bCs/>
              </w:rPr>
              <w:t>9</w:t>
            </w:r>
          </w:p>
        </w:tc>
        <w:tc>
          <w:tcPr>
            <w:tcW w:w="1010" w:type="dxa"/>
            <w:tcMar>
              <w:top w:w="30" w:type="dxa"/>
              <w:left w:w="45" w:type="dxa"/>
              <w:bottom w:w="30" w:type="dxa"/>
              <w:right w:w="45" w:type="dxa"/>
            </w:tcMar>
            <w:hideMark/>
          </w:tcPr>
          <w:p w14:paraId="77669090" w14:textId="77777777" w:rsidR="00BC7D63" w:rsidRPr="00EC2E1D" w:rsidRDefault="00BC7D63" w:rsidP="00BC7D63">
            <w:pPr>
              <w:rPr>
                <w:rFonts w:eastAsia="Times New Roman" w:cstheme="minorHAnsi"/>
              </w:rPr>
            </w:pPr>
            <w:r w:rsidRPr="00EC2E1D">
              <w:rPr>
                <w:rFonts w:eastAsia="Times New Roman" w:cstheme="minorHAnsi"/>
              </w:rPr>
              <w:t>FRI</w:t>
            </w:r>
            <w:r w:rsidRPr="00EC2E1D">
              <w:rPr>
                <w:rFonts w:eastAsia="Times New Roman" w:cstheme="minorHAnsi"/>
              </w:rPr>
              <w:br/>
              <w:t>10/20</w:t>
            </w:r>
          </w:p>
        </w:tc>
        <w:tc>
          <w:tcPr>
            <w:tcW w:w="6930" w:type="dxa"/>
            <w:tcMar>
              <w:top w:w="30" w:type="dxa"/>
              <w:left w:w="45" w:type="dxa"/>
              <w:bottom w:w="30" w:type="dxa"/>
              <w:right w:w="45" w:type="dxa"/>
            </w:tcMar>
          </w:tcPr>
          <w:p w14:paraId="0A0A99B7" w14:textId="106C9D43" w:rsidR="00BC7D63" w:rsidRPr="00EC2E1D" w:rsidRDefault="00C22FFF" w:rsidP="00BC7D63">
            <w:pPr>
              <w:rPr>
                <w:rFonts w:cstheme="minorHAnsi"/>
              </w:rPr>
            </w:pPr>
            <w:r w:rsidRPr="00EC2E1D">
              <w:rPr>
                <w:rFonts w:cstheme="minorHAnsi"/>
                <w:b/>
              </w:rPr>
              <w:t>DUE “Assi</w:t>
            </w:r>
            <w:r w:rsidR="00572A17" w:rsidRPr="00EC2E1D">
              <w:rPr>
                <w:rFonts w:cstheme="minorHAnsi"/>
                <w:b/>
              </w:rPr>
              <w:t>gnment 3</w:t>
            </w:r>
            <w:r w:rsidRPr="00EC2E1D">
              <w:rPr>
                <w:rFonts w:cstheme="minorHAnsi"/>
                <w:b/>
              </w:rPr>
              <w:t>: Research Proposal to Instructor for Final Formal Report”</w:t>
            </w:r>
            <w:r w:rsidRPr="00EC2E1D">
              <w:rPr>
                <w:rFonts w:cstheme="minorHAnsi"/>
              </w:rPr>
              <w:t xml:space="preserve"> (p. 347 General Application #2).</w:t>
            </w:r>
          </w:p>
          <w:p w14:paraId="53B7B76E" w14:textId="77777777" w:rsidR="00C22FFF" w:rsidRPr="00EC2E1D" w:rsidRDefault="00C22FFF" w:rsidP="00BC7D63">
            <w:pPr>
              <w:rPr>
                <w:rFonts w:cstheme="minorHAnsi"/>
              </w:rPr>
            </w:pPr>
          </w:p>
          <w:p w14:paraId="34C4EDBB" w14:textId="04BEE0D4" w:rsidR="00C22FFF" w:rsidRPr="00EC2E1D" w:rsidRDefault="00C22FFF" w:rsidP="00BC7D63">
            <w:pPr>
              <w:rPr>
                <w:rFonts w:eastAsia="Times New Roman" w:cstheme="minorHAnsi"/>
              </w:rPr>
            </w:pPr>
            <w:r w:rsidRPr="00EC2E1D">
              <w:rPr>
                <w:rFonts w:cstheme="minorHAnsi"/>
              </w:rPr>
              <w:t>Assign</w:t>
            </w:r>
            <w:r w:rsidR="00EE7961" w:rsidRPr="00EC2E1D">
              <w:rPr>
                <w:rFonts w:cstheme="minorHAnsi"/>
              </w:rPr>
              <w:t xml:space="preserve"> “Assignment 4: Progress Report on Final Formal Report” (p. 300 General Application #1).</w:t>
            </w:r>
          </w:p>
        </w:tc>
      </w:tr>
      <w:tr w:rsidR="00BC7D63" w:rsidRPr="00EC2E1D" w14:paraId="1ED9F95F" w14:textId="77777777" w:rsidTr="005336FE">
        <w:trPr>
          <w:trHeight w:val="315"/>
        </w:trPr>
        <w:tc>
          <w:tcPr>
            <w:tcW w:w="0" w:type="auto"/>
            <w:tcMar>
              <w:top w:w="30" w:type="dxa"/>
              <w:left w:w="45" w:type="dxa"/>
              <w:bottom w:w="30" w:type="dxa"/>
              <w:right w:w="45" w:type="dxa"/>
            </w:tcMar>
            <w:hideMark/>
          </w:tcPr>
          <w:p w14:paraId="55642C42" w14:textId="77777777" w:rsidR="00BC7D63" w:rsidRPr="00EC2E1D" w:rsidRDefault="00BC7D63" w:rsidP="00BC7D63">
            <w:pPr>
              <w:rPr>
                <w:rFonts w:eastAsia="Times New Roman" w:cstheme="minorHAnsi"/>
                <w:b/>
                <w:bCs/>
              </w:rPr>
            </w:pPr>
            <w:r w:rsidRPr="00EC2E1D">
              <w:rPr>
                <w:rFonts w:eastAsia="Times New Roman" w:cstheme="minorHAnsi"/>
                <w:b/>
                <w:bCs/>
              </w:rPr>
              <w:t>10</w:t>
            </w:r>
          </w:p>
        </w:tc>
        <w:tc>
          <w:tcPr>
            <w:tcW w:w="1010" w:type="dxa"/>
            <w:tcMar>
              <w:top w:w="30" w:type="dxa"/>
              <w:left w:w="45" w:type="dxa"/>
              <w:bottom w:w="30" w:type="dxa"/>
              <w:right w:w="45" w:type="dxa"/>
            </w:tcMar>
            <w:hideMark/>
          </w:tcPr>
          <w:p w14:paraId="7F02BFBB" w14:textId="77777777" w:rsidR="00BC7D63" w:rsidRPr="00EC2E1D" w:rsidRDefault="00BC7D63" w:rsidP="00BC7D63">
            <w:pPr>
              <w:rPr>
                <w:rFonts w:eastAsia="Times New Roman" w:cstheme="minorHAnsi"/>
              </w:rPr>
            </w:pPr>
            <w:r w:rsidRPr="00EC2E1D">
              <w:rPr>
                <w:rFonts w:eastAsia="Times New Roman" w:cstheme="minorHAnsi"/>
              </w:rPr>
              <w:t>MON</w:t>
            </w:r>
            <w:r w:rsidRPr="00EC2E1D">
              <w:rPr>
                <w:rFonts w:eastAsia="Times New Roman" w:cstheme="minorHAnsi"/>
              </w:rPr>
              <w:br/>
              <w:t>10/23</w:t>
            </w:r>
          </w:p>
        </w:tc>
        <w:tc>
          <w:tcPr>
            <w:tcW w:w="6930" w:type="dxa"/>
            <w:tcMar>
              <w:top w:w="30" w:type="dxa"/>
              <w:left w:w="45" w:type="dxa"/>
              <w:bottom w:w="30" w:type="dxa"/>
              <w:right w:w="45" w:type="dxa"/>
            </w:tcMar>
          </w:tcPr>
          <w:p w14:paraId="70341713" w14:textId="77777777" w:rsidR="00BC7D63" w:rsidRPr="00EC2E1D" w:rsidRDefault="00E540D3" w:rsidP="00BC7D63">
            <w:pPr>
              <w:rPr>
                <w:rFonts w:eastAsia="Times New Roman" w:cstheme="minorHAnsi"/>
              </w:rPr>
            </w:pPr>
            <w:r w:rsidRPr="00EC2E1D">
              <w:rPr>
                <w:rFonts w:eastAsia="Times New Roman" w:cstheme="minorHAnsi"/>
              </w:rPr>
              <w:t>Appendix A: Documenting Sources (p. 405-13)</w:t>
            </w:r>
          </w:p>
          <w:p w14:paraId="19662B6B" w14:textId="77777777" w:rsidR="000201E2" w:rsidRPr="00EC2E1D" w:rsidRDefault="000201E2" w:rsidP="00BC7D63">
            <w:pPr>
              <w:rPr>
                <w:rFonts w:eastAsia="Times New Roman" w:cstheme="minorHAnsi"/>
              </w:rPr>
            </w:pPr>
          </w:p>
          <w:p w14:paraId="27826E62" w14:textId="7F9C677B" w:rsidR="000201E2" w:rsidRPr="00EC2E1D" w:rsidRDefault="000201E2" w:rsidP="00BC7D63">
            <w:pPr>
              <w:rPr>
                <w:rFonts w:eastAsia="Times New Roman" w:cstheme="minorHAnsi"/>
              </w:rPr>
            </w:pPr>
            <w:r w:rsidRPr="00EC2E1D">
              <w:rPr>
                <w:rFonts w:eastAsia="Times New Roman" w:cstheme="minorHAnsi"/>
              </w:rPr>
              <w:t>Library Session</w:t>
            </w:r>
          </w:p>
        </w:tc>
      </w:tr>
      <w:tr w:rsidR="00BC7D63" w:rsidRPr="00EC2E1D" w14:paraId="777321B6" w14:textId="77777777" w:rsidTr="005336FE">
        <w:trPr>
          <w:trHeight w:val="315"/>
        </w:trPr>
        <w:tc>
          <w:tcPr>
            <w:tcW w:w="0" w:type="auto"/>
            <w:tcMar>
              <w:top w:w="30" w:type="dxa"/>
              <w:left w:w="45" w:type="dxa"/>
              <w:bottom w:w="30" w:type="dxa"/>
              <w:right w:w="45" w:type="dxa"/>
            </w:tcMar>
            <w:hideMark/>
          </w:tcPr>
          <w:p w14:paraId="2B406D4E" w14:textId="77777777" w:rsidR="00BC7D63" w:rsidRPr="00EC2E1D" w:rsidRDefault="00BC7D63" w:rsidP="00BC7D63">
            <w:pPr>
              <w:rPr>
                <w:rFonts w:eastAsia="Times New Roman" w:cstheme="minorHAnsi"/>
                <w:b/>
                <w:bCs/>
              </w:rPr>
            </w:pPr>
            <w:r w:rsidRPr="00EC2E1D">
              <w:rPr>
                <w:rFonts w:eastAsia="Times New Roman" w:cstheme="minorHAnsi"/>
                <w:b/>
                <w:bCs/>
              </w:rPr>
              <w:t>10</w:t>
            </w:r>
          </w:p>
        </w:tc>
        <w:tc>
          <w:tcPr>
            <w:tcW w:w="1010" w:type="dxa"/>
            <w:tcMar>
              <w:top w:w="30" w:type="dxa"/>
              <w:left w:w="45" w:type="dxa"/>
              <w:bottom w:w="30" w:type="dxa"/>
              <w:right w:w="45" w:type="dxa"/>
            </w:tcMar>
            <w:hideMark/>
          </w:tcPr>
          <w:p w14:paraId="61AE213A" w14:textId="77777777" w:rsidR="00BC7D63" w:rsidRPr="00EC2E1D" w:rsidRDefault="00BC7D63" w:rsidP="00BC7D63">
            <w:pPr>
              <w:rPr>
                <w:rFonts w:eastAsia="Times New Roman" w:cstheme="minorHAnsi"/>
              </w:rPr>
            </w:pPr>
            <w:r w:rsidRPr="00EC2E1D">
              <w:rPr>
                <w:rFonts w:eastAsia="Times New Roman" w:cstheme="minorHAnsi"/>
              </w:rPr>
              <w:t>WED</w:t>
            </w:r>
            <w:r w:rsidRPr="00EC2E1D">
              <w:rPr>
                <w:rFonts w:eastAsia="Times New Roman" w:cstheme="minorHAnsi"/>
              </w:rPr>
              <w:br/>
              <w:t>10/25</w:t>
            </w:r>
          </w:p>
        </w:tc>
        <w:tc>
          <w:tcPr>
            <w:tcW w:w="6930" w:type="dxa"/>
            <w:tcMar>
              <w:top w:w="30" w:type="dxa"/>
              <w:left w:w="45" w:type="dxa"/>
              <w:bottom w:w="30" w:type="dxa"/>
              <w:right w:w="45" w:type="dxa"/>
            </w:tcMar>
          </w:tcPr>
          <w:p w14:paraId="703D8A61" w14:textId="2A0EE69F" w:rsidR="00BC7D63" w:rsidRPr="00EC2E1D" w:rsidRDefault="006F2697" w:rsidP="00BC7D63">
            <w:pPr>
              <w:rPr>
                <w:rFonts w:eastAsia="Times New Roman" w:cstheme="minorHAnsi"/>
              </w:rPr>
            </w:pPr>
            <w:r w:rsidRPr="00EC2E1D">
              <w:rPr>
                <w:rFonts w:eastAsia="Times New Roman" w:cstheme="minorHAnsi"/>
              </w:rPr>
              <w:t>Ch. 13</w:t>
            </w:r>
          </w:p>
        </w:tc>
      </w:tr>
      <w:tr w:rsidR="00BC7D63" w:rsidRPr="00EC2E1D" w14:paraId="1CA4E96E" w14:textId="77777777" w:rsidTr="005336FE">
        <w:trPr>
          <w:trHeight w:val="315"/>
        </w:trPr>
        <w:tc>
          <w:tcPr>
            <w:tcW w:w="0" w:type="auto"/>
            <w:tcMar>
              <w:top w:w="30" w:type="dxa"/>
              <w:left w:w="45" w:type="dxa"/>
              <w:bottom w:w="30" w:type="dxa"/>
              <w:right w:w="45" w:type="dxa"/>
            </w:tcMar>
            <w:hideMark/>
          </w:tcPr>
          <w:p w14:paraId="16E12FFE" w14:textId="77777777" w:rsidR="00BC7D63" w:rsidRPr="00EC2E1D" w:rsidRDefault="00BC7D63" w:rsidP="00BC7D63">
            <w:pPr>
              <w:rPr>
                <w:rFonts w:eastAsia="Times New Roman" w:cstheme="minorHAnsi"/>
                <w:b/>
                <w:bCs/>
              </w:rPr>
            </w:pPr>
            <w:r w:rsidRPr="00EC2E1D">
              <w:rPr>
                <w:rFonts w:eastAsia="Times New Roman" w:cstheme="minorHAnsi"/>
                <w:b/>
                <w:bCs/>
              </w:rPr>
              <w:t>10</w:t>
            </w:r>
          </w:p>
        </w:tc>
        <w:tc>
          <w:tcPr>
            <w:tcW w:w="1010" w:type="dxa"/>
            <w:tcMar>
              <w:top w:w="30" w:type="dxa"/>
              <w:left w:w="45" w:type="dxa"/>
              <w:bottom w:w="30" w:type="dxa"/>
              <w:right w:w="45" w:type="dxa"/>
            </w:tcMar>
            <w:hideMark/>
          </w:tcPr>
          <w:p w14:paraId="57FAD3E7" w14:textId="77777777" w:rsidR="00BC7D63" w:rsidRPr="00EC2E1D" w:rsidRDefault="00BC7D63" w:rsidP="00BC7D63">
            <w:pPr>
              <w:rPr>
                <w:rFonts w:eastAsia="Times New Roman" w:cstheme="minorHAnsi"/>
              </w:rPr>
            </w:pPr>
            <w:r w:rsidRPr="00EC2E1D">
              <w:rPr>
                <w:rFonts w:eastAsia="Times New Roman" w:cstheme="minorHAnsi"/>
              </w:rPr>
              <w:t>FRI</w:t>
            </w:r>
            <w:r w:rsidRPr="00EC2E1D">
              <w:rPr>
                <w:rFonts w:eastAsia="Times New Roman" w:cstheme="minorHAnsi"/>
              </w:rPr>
              <w:br/>
              <w:t>10/27</w:t>
            </w:r>
          </w:p>
        </w:tc>
        <w:tc>
          <w:tcPr>
            <w:tcW w:w="6930" w:type="dxa"/>
            <w:tcMar>
              <w:top w:w="30" w:type="dxa"/>
              <w:left w:w="45" w:type="dxa"/>
              <w:bottom w:w="30" w:type="dxa"/>
              <w:right w:w="45" w:type="dxa"/>
            </w:tcMar>
          </w:tcPr>
          <w:p w14:paraId="4CA01A56" w14:textId="18B21DDB" w:rsidR="00BC7D63" w:rsidRPr="00EC2E1D" w:rsidRDefault="006F2697" w:rsidP="00BC7D63">
            <w:pPr>
              <w:rPr>
                <w:rFonts w:eastAsia="Times New Roman" w:cstheme="minorHAnsi"/>
              </w:rPr>
            </w:pPr>
            <w:r w:rsidRPr="00EC2E1D">
              <w:rPr>
                <w:rFonts w:eastAsia="Times New Roman" w:cstheme="minorHAnsi"/>
              </w:rPr>
              <w:t>Ch. 14</w:t>
            </w:r>
          </w:p>
        </w:tc>
      </w:tr>
      <w:tr w:rsidR="00BC7D63" w:rsidRPr="00EC2E1D" w14:paraId="0010794D" w14:textId="77777777" w:rsidTr="005336FE">
        <w:trPr>
          <w:trHeight w:val="315"/>
        </w:trPr>
        <w:tc>
          <w:tcPr>
            <w:tcW w:w="0" w:type="auto"/>
            <w:tcMar>
              <w:top w:w="30" w:type="dxa"/>
              <w:left w:w="45" w:type="dxa"/>
              <w:bottom w:w="30" w:type="dxa"/>
              <w:right w:w="45" w:type="dxa"/>
            </w:tcMar>
            <w:hideMark/>
          </w:tcPr>
          <w:p w14:paraId="7D9BD64E" w14:textId="77777777" w:rsidR="00BC7D63" w:rsidRPr="00EC2E1D" w:rsidRDefault="00BC7D63" w:rsidP="00BC7D63">
            <w:pPr>
              <w:rPr>
                <w:rFonts w:eastAsia="Times New Roman" w:cstheme="minorHAnsi"/>
                <w:b/>
                <w:bCs/>
              </w:rPr>
            </w:pPr>
            <w:r w:rsidRPr="00EC2E1D">
              <w:rPr>
                <w:rFonts w:eastAsia="Times New Roman" w:cstheme="minorHAnsi"/>
                <w:b/>
                <w:bCs/>
              </w:rPr>
              <w:t>11</w:t>
            </w:r>
          </w:p>
        </w:tc>
        <w:tc>
          <w:tcPr>
            <w:tcW w:w="1010" w:type="dxa"/>
            <w:tcMar>
              <w:top w:w="30" w:type="dxa"/>
              <w:left w:w="45" w:type="dxa"/>
              <w:bottom w:w="30" w:type="dxa"/>
              <w:right w:w="45" w:type="dxa"/>
            </w:tcMar>
            <w:hideMark/>
          </w:tcPr>
          <w:p w14:paraId="5E797B20" w14:textId="77777777" w:rsidR="00BC7D63" w:rsidRPr="00EC2E1D" w:rsidRDefault="00BC7D63" w:rsidP="00BC7D63">
            <w:pPr>
              <w:rPr>
                <w:rFonts w:eastAsia="Times New Roman" w:cstheme="minorHAnsi"/>
              </w:rPr>
            </w:pPr>
            <w:r w:rsidRPr="00EC2E1D">
              <w:rPr>
                <w:rFonts w:eastAsia="Times New Roman" w:cstheme="minorHAnsi"/>
              </w:rPr>
              <w:t>MON</w:t>
            </w:r>
            <w:r w:rsidRPr="00EC2E1D">
              <w:rPr>
                <w:rFonts w:eastAsia="Times New Roman" w:cstheme="minorHAnsi"/>
              </w:rPr>
              <w:br/>
              <w:t>10/30</w:t>
            </w:r>
          </w:p>
        </w:tc>
        <w:tc>
          <w:tcPr>
            <w:tcW w:w="6930" w:type="dxa"/>
            <w:tcMar>
              <w:top w:w="30" w:type="dxa"/>
              <w:left w:w="45" w:type="dxa"/>
              <w:bottom w:w="30" w:type="dxa"/>
              <w:right w:w="45" w:type="dxa"/>
            </w:tcMar>
          </w:tcPr>
          <w:p w14:paraId="75756026" w14:textId="55251436" w:rsidR="00BC7D63" w:rsidRPr="00EC2E1D" w:rsidRDefault="00AB3B8A" w:rsidP="00BC7D63">
            <w:pPr>
              <w:rPr>
                <w:rFonts w:eastAsia="Times New Roman" w:cstheme="minorHAnsi"/>
              </w:rPr>
            </w:pPr>
            <w:r w:rsidRPr="00EC2E1D">
              <w:rPr>
                <w:rFonts w:eastAsia="Times New Roman" w:cstheme="minorHAnsi"/>
              </w:rPr>
              <w:t>Conferences</w:t>
            </w:r>
          </w:p>
        </w:tc>
      </w:tr>
      <w:tr w:rsidR="00BC7D63" w:rsidRPr="00EC2E1D" w14:paraId="150F8FC8" w14:textId="77777777" w:rsidTr="005336FE">
        <w:trPr>
          <w:trHeight w:val="315"/>
        </w:trPr>
        <w:tc>
          <w:tcPr>
            <w:tcW w:w="0" w:type="auto"/>
            <w:tcMar>
              <w:top w:w="30" w:type="dxa"/>
              <w:left w:w="45" w:type="dxa"/>
              <w:bottom w:w="30" w:type="dxa"/>
              <w:right w:w="45" w:type="dxa"/>
            </w:tcMar>
            <w:hideMark/>
          </w:tcPr>
          <w:p w14:paraId="130A3633" w14:textId="77777777" w:rsidR="00BC7D63" w:rsidRPr="00EC2E1D" w:rsidRDefault="00BC7D63" w:rsidP="00BC7D63">
            <w:pPr>
              <w:rPr>
                <w:rFonts w:eastAsia="Times New Roman" w:cstheme="minorHAnsi"/>
                <w:b/>
                <w:bCs/>
              </w:rPr>
            </w:pPr>
            <w:r w:rsidRPr="00EC2E1D">
              <w:rPr>
                <w:rFonts w:eastAsia="Times New Roman" w:cstheme="minorHAnsi"/>
                <w:b/>
                <w:bCs/>
              </w:rPr>
              <w:t>11</w:t>
            </w:r>
          </w:p>
        </w:tc>
        <w:tc>
          <w:tcPr>
            <w:tcW w:w="1010" w:type="dxa"/>
            <w:tcMar>
              <w:top w:w="30" w:type="dxa"/>
              <w:left w:w="45" w:type="dxa"/>
              <w:bottom w:w="30" w:type="dxa"/>
              <w:right w:w="45" w:type="dxa"/>
            </w:tcMar>
            <w:hideMark/>
          </w:tcPr>
          <w:p w14:paraId="09CDF0FD" w14:textId="77777777" w:rsidR="00BC7D63" w:rsidRPr="00EC2E1D" w:rsidRDefault="00BC7D63" w:rsidP="00BC7D63">
            <w:pPr>
              <w:rPr>
                <w:rFonts w:eastAsia="Times New Roman" w:cstheme="minorHAnsi"/>
              </w:rPr>
            </w:pPr>
            <w:r w:rsidRPr="00EC2E1D">
              <w:rPr>
                <w:rFonts w:eastAsia="Times New Roman" w:cstheme="minorHAnsi"/>
              </w:rPr>
              <w:t>WED</w:t>
            </w:r>
            <w:r w:rsidRPr="00EC2E1D">
              <w:rPr>
                <w:rFonts w:eastAsia="Times New Roman" w:cstheme="minorHAnsi"/>
              </w:rPr>
              <w:br/>
              <w:t>11/1</w:t>
            </w:r>
          </w:p>
        </w:tc>
        <w:tc>
          <w:tcPr>
            <w:tcW w:w="6930" w:type="dxa"/>
            <w:tcMar>
              <w:top w:w="30" w:type="dxa"/>
              <w:left w:w="45" w:type="dxa"/>
              <w:bottom w:w="30" w:type="dxa"/>
              <w:right w:w="45" w:type="dxa"/>
            </w:tcMar>
          </w:tcPr>
          <w:p w14:paraId="3CA2CC5B" w14:textId="0A85328A" w:rsidR="00BC7D63" w:rsidRPr="00EC2E1D" w:rsidRDefault="00AB3B8A" w:rsidP="00BC7D63">
            <w:pPr>
              <w:rPr>
                <w:rFonts w:eastAsia="Times New Roman" w:cstheme="minorHAnsi"/>
              </w:rPr>
            </w:pPr>
            <w:r w:rsidRPr="00EC2E1D">
              <w:rPr>
                <w:rFonts w:eastAsia="Times New Roman" w:cstheme="minorHAnsi"/>
              </w:rPr>
              <w:t>Conferences</w:t>
            </w:r>
          </w:p>
        </w:tc>
      </w:tr>
      <w:tr w:rsidR="00BC7D63" w:rsidRPr="00EC2E1D" w14:paraId="5C3E3F3F" w14:textId="77777777" w:rsidTr="005336FE">
        <w:trPr>
          <w:trHeight w:val="315"/>
        </w:trPr>
        <w:tc>
          <w:tcPr>
            <w:tcW w:w="0" w:type="auto"/>
            <w:tcMar>
              <w:top w:w="30" w:type="dxa"/>
              <w:left w:w="45" w:type="dxa"/>
              <w:bottom w:w="30" w:type="dxa"/>
              <w:right w:w="45" w:type="dxa"/>
            </w:tcMar>
            <w:hideMark/>
          </w:tcPr>
          <w:p w14:paraId="110BA5BB" w14:textId="77777777" w:rsidR="00BC7D63" w:rsidRPr="00EC2E1D" w:rsidRDefault="00BC7D63" w:rsidP="00BC7D63">
            <w:pPr>
              <w:rPr>
                <w:rFonts w:eastAsia="Times New Roman" w:cstheme="minorHAnsi"/>
                <w:b/>
                <w:bCs/>
              </w:rPr>
            </w:pPr>
            <w:r w:rsidRPr="00EC2E1D">
              <w:rPr>
                <w:rFonts w:eastAsia="Times New Roman" w:cstheme="minorHAnsi"/>
                <w:b/>
                <w:bCs/>
              </w:rPr>
              <w:t>11</w:t>
            </w:r>
          </w:p>
        </w:tc>
        <w:tc>
          <w:tcPr>
            <w:tcW w:w="1010" w:type="dxa"/>
            <w:tcMar>
              <w:top w:w="30" w:type="dxa"/>
              <w:left w:w="45" w:type="dxa"/>
              <w:bottom w:w="30" w:type="dxa"/>
              <w:right w:w="45" w:type="dxa"/>
            </w:tcMar>
            <w:hideMark/>
          </w:tcPr>
          <w:p w14:paraId="06E1A1A6" w14:textId="77777777" w:rsidR="00BC7D63" w:rsidRPr="00EC2E1D" w:rsidRDefault="00BC7D63" w:rsidP="00BC7D63">
            <w:pPr>
              <w:rPr>
                <w:rFonts w:eastAsia="Times New Roman" w:cstheme="minorHAnsi"/>
              </w:rPr>
            </w:pPr>
            <w:r w:rsidRPr="00EC2E1D">
              <w:rPr>
                <w:rFonts w:eastAsia="Times New Roman" w:cstheme="minorHAnsi"/>
              </w:rPr>
              <w:t>FRI</w:t>
            </w:r>
            <w:r w:rsidRPr="00EC2E1D">
              <w:rPr>
                <w:rFonts w:eastAsia="Times New Roman" w:cstheme="minorHAnsi"/>
              </w:rPr>
              <w:br/>
              <w:t>11/3</w:t>
            </w:r>
          </w:p>
        </w:tc>
        <w:tc>
          <w:tcPr>
            <w:tcW w:w="6930" w:type="dxa"/>
            <w:tcMar>
              <w:top w:w="30" w:type="dxa"/>
              <w:left w:w="45" w:type="dxa"/>
              <w:bottom w:w="30" w:type="dxa"/>
              <w:right w:w="45" w:type="dxa"/>
            </w:tcMar>
          </w:tcPr>
          <w:p w14:paraId="1902FEF3" w14:textId="32F08038" w:rsidR="00BC7D63" w:rsidRPr="00EC2E1D" w:rsidRDefault="00AB3B8A" w:rsidP="00BC7D63">
            <w:pPr>
              <w:rPr>
                <w:rFonts w:eastAsia="Times New Roman" w:cstheme="minorHAnsi"/>
              </w:rPr>
            </w:pPr>
            <w:r w:rsidRPr="00EC2E1D">
              <w:rPr>
                <w:rFonts w:eastAsia="Times New Roman" w:cstheme="minorHAnsi"/>
              </w:rPr>
              <w:t>Conferences</w:t>
            </w:r>
          </w:p>
        </w:tc>
      </w:tr>
      <w:tr w:rsidR="00BC7D63" w:rsidRPr="00EC2E1D" w14:paraId="36D42D43" w14:textId="77777777" w:rsidTr="005336FE">
        <w:trPr>
          <w:trHeight w:val="315"/>
        </w:trPr>
        <w:tc>
          <w:tcPr>
            <w:tcW w:w="0" w:type="auto"/>
            <w:tcMar>
              <w:top w:w="30" w:type="dxa"/>
              <w:left w:w="45" w:type="dxa"/>
              <w:bottom w:w="30" w:type="dxa"/>
              <w:right w:w="45" w:type="dxa"/>
            </w:tcMar>
            <w:hideMark/>
          </w:tcPr>
          <w:p w14:paraId="5B0D4028" w14:textId="77777777" w:rsidR="00BC7D63" w:rsidRPr="00EC2E1D" w:rsidRDefault="00BC7D63" w:rsidP="00BC7D63">
            <w:pPr>
              <w:rPr>
                <w:rFonts w:eastAsia="Times New Roman" w:cstheme="minorHAnsi"/>
                <w:b/>
                <w:bCs/>
              </w:rPr>
            </w:pPr>
            <w:r w:rsidRPr="00EC2E1D">
              <w:rPr>
                <w:rFonts w:eastAsia="Times New Roman" w:cstheme="minorHAnsi"/>
                <w:b/>
                <w:bCs/>
              </w:rPr>
              <w:t>12</w:t>
            </w:r>
          </w:p>
        </w:tc>
        <w:tc>
          <w:tcPr>
            <w:tcW w:w="1010" w:type="dxa"/>
            <w:tcMar>
              <w:top w:w="30" w:type="dxa"/>
              <w:left w:w="45" w:type="dxa"/>
              <w:bottom w:w="30" w:type="dxa"/>
              <w:right w:w="45" w:type="dxa"/>
            </w:tcMar>
            <w:hideMark/>
          </w:tcPr>
          <w:p w14:paraId="26632A6E" w14:textId="77777777" w:rsidR="00BC7D63" w:rsidRPr="00EC2E1D" w:rsidRDefault="00BC7D63" w:rsidP="00BC7D63">
            <w:pPr>
              <w:rPr>
                <w:rFonts w:eastAsia="Times New Roman" w:cstheme="minorHAnsi"/>
              </w:rPr>
            </w:pPr>
            <w:r w:rsidRPr="00EC2E1D">
              <w:rPr>
                <w:rFonts w:eastAsia="Times New Roman" w:cstheme="minorHAnsi"/>
              </w:rPr>
              <w:t>MON</w:t>
            </w:r>
            <w:r w:rsidRPr="00EC2E1D">
              <w:rPr>
                <w:rFonts w:eastAsia="Times New Roman" w:cstheme="minorHAnsi"/>
              </w:rPr>
              <w:br/>
              <w:t>11/6</w:t>
            </w:r>
          </w:p>
        </w:tc>
        <w:tc>
          <w:tcPr>
            <w:tcW w:w="6930" w:type="dxa"/>
            <w:tcMar>
              <w:top w:w="30" w:type="dxa"/>
              <w:left w:w="45" w:type="dxa"/>
              <w:bottom w:w="30" w:type="dxa"/>
              <w:right w:w="45" w:type="dxa"/>
            </w:tcMar>
          </w:tcPr>
          <w:p w14:paraId="455F8704" w14:textId="2988D511" w:rsidR="00BC7D63" w:rsidRPr="00EC2E1D" w:rsidRDefault="00C20CA8" w:rsidP="00BC7D63">
            <w:pPr>
              <w:rPr>
                <w:rFonts w:eastAsia="Times New Roman" w:cstheme="minorHAnsi"/>
              </w:rPr>
            </w:pPr>
            <w:r w:rsidRPr="00EC2E1D">
              <w:rPr>
                <w:rFonts w:cstheme="minorHAnsi"/>
                <w:b/>
              </w:rPr>
              <w:t>DUE “Assignment 4: Progress Report on Final Formal Report”</w:t>
            </w:r>
            <w:r w:rsidRPr="00EC2E1D">
              <w:rPr>
                <w:rFonts w:cstheme="minorHAnsi"/>
              </w:rPr>
              <w:t xml:space="preserve"> (p. 300 General Application #1). Upload to Blackboard.</w:t>
            </w:r>
          </w:p>
        </w:tc>
      </w:tr>
      <w:tr w:rsidR="00BC7D63" w:rsidRPr="00EC2E1D" w14:paraId="6F3E016F" w14:textId="77777777" w:rsidTr="005336FE">
        <w:trPr>
          <w:trHeight w:val="315"/>
        </w:trPr>
        <w:tc>
          <w:tcPr>
            <w:tcW w:w="0" w:type="auto"/>
            <w:tcMar>
              <w:top w:w="30" w:type="dxa"/>
              <w:left w:w="45" w:type="dxa"/>
              <w:bottom w:w="30" w:type="dxa"/>
              <w:right w:w="45" w:type="dxa"/>
            </w:tcMar>
            <w:hideMark/>
          </w:tcPr>
          <w:p w14:paraId="04D92548" w14:textId="77777777" w:rsidR="00BC7D63" w:rsidRPr="00EC2E1D" w:rsidRDefault="00BC7D63" w:rsidP="00BC7D63">
            <w:pPr>
              <w:rPr>
                <w:rFonts w:eastAsia="Times New Roman" w:cstheme="minorHAnsi"/>
                <w:b/>
                <w:bCs/>
              </w:rPr>
            </w:pPr>
            <w:r w:rsidRPr="00EC2E1D">
              <w:rPr>
                <w:rFonts w:eastAsia="Times New Roman" w:cstheme="minorHAnsi"/>
                <w:b/>
                <w:bCs/>
              </w:rPr>
              <w:lastRenderedPageBreak/>
              <w:t>12</w:t>
            </w:r>
          </w:p>
        </w:tc>
        <w:tc>
          <w:tcPr>
            <w:tcW w:w="1010" w:type="dxa"/>
            <w:tcMar>
              <w:top w:w="30" w:type="dxa"/>
              <w:left w:w="45" w:type="dxa"/>
              <w:bottom w:w="30" w:type="dxa"/>
              <w:right w:w="45" w:type="dxa"/>
            </w:tcMar>
            <w:hideMark/>
          </w:tcPr>
          <w:p w14:paraId="1977E8A4" w14:textId="77777777" w:rsidR="00BC7D63" w:rsidRPr="00EC2E1D" w:rsidRDefault="00BC7D63" w:rsidP="00BC7D63">
            <w:pPr>
              <w:rPr>
                <w:rFonts w:eastAsia="Times New Roman" w:cstheme="minorHAnsi"/>
              </w:rPr>
            </w:pPr>
            <w:r w:rsidRPr="00EC2E1D">
              <w:rPr>
                <w:rFonts w:eastAsia="Times New Roman" w:cstheme="minorHAnsi"/>
              </w:rPr>
              <w:t>WED</w:t>
            </w:r>
            <w:r w:rsidRPr="00EC2E1D">
              <w:rPr>
                <w:rFonts w:eastAsia="Times New Roman" w:cstheme="minorHAnsi"/>
              </w:rPr>
              <w:br/>
              <w:t>11/8</w:t>
            </w:r>
          </w:p>
        </w:tc>
        <w:tc>
          <w:tcPr>
            <w:tcW w:w="6930" w:type="dxa"/>
            <w:tcMar>
              <w:top w:w="30" w:type="dxa"/>
              <w:left w:w="45" w:type="dxa"/>
              <w:bottom w:w="30" w:type="dxa"/>
              <w:right w:w="45" w:type="dxa"/>
            </w:tcMar>
          </w:tcPr>
          <w:p w14:paraId="282498DF" w14:textId="4A9D81B0" w:rsidR="00BC7D63" w:rsidRPr="00EC2E1D" w:rsidRDefault="00F710C4" w:rsidP="00BC7D63">
            <w:pPr>
              <w:rPr>
                <w:rFonts w:eastAsia="Times New Roman" w:cstheme="minorHAnsi"/>
              </w:rPr>
            </w:pPr>
            <w:r w:rsidRPr="00EC2E1D">
              <w:rPr>
                <w:rFonts w:eastAsia="Times New Roman" w:cstheme="minorHAnsi"/>
              </w:rPr>
              <w:t>Ch. 18</w:t>
            </w:r>
          </w:p>
        </w:tc>
      </w:tr>
      <w:tr w:rsidR="00BC7D63" w:rsidRPr="00EC2E1D" w14:paraId="71BDCF87" w14:textId="77777777" w:rsidTr="005336FE">
        <w:trPr>
          <w:trHeight w:val="315"/>
        </w:trPr>
        <w:tc>
          <w:tcPr>
            <w:tcW w:w="0" w:type="auto"/>
            <w:tcMar>
              <w:top w:w="30" w:type="dxa"/>
              <w:left w:w="45" w:type="dxa"/>
              <w:bottom w:w="30" w:type="dxa"/>
              <w:right w:w="45" w:type="dxa"/>
            </w:tcMar>
            <w:hideMark/>
          </w:tcPr>
          <w:p w14:paraId="38C9F077" w14:textId="77777777" w:rsidR="00BC7D63" w:rsidRPr="00EC2E1D" w:rsidRDefault="00BC7D63" w:rsidP="00BC7D63">
            <w:pPr>
              <w:rPr>
                <w:rFonts w:eastAsia="Times New Roman" w:cstheme="minorHAnsi"/>
                <w:b/>
                <w:bCs/>
              </w:rPr>
            </w:pPr>
            <w:r w:rsidRPr="00EC2E1D">
              <w:rPr>
                <w:rFonts w:eastAsia="Times New Roman" w:cstheme="minorHAnsi"/>
                <w:b/>
                <w:bCs/>
              </w:rPr>
              <w:t>12</w:t>
            </w:r>
          </w:p>
        </w:tc>
        <w:tc>
          <w:tcPr>
            <w:tcW w:w="1010" w:type="dxa"/>
            <w:tcMar>
              <w:top w:w="30" w:type="dxa"/>
              <w:left w:w="45" w:type="dxa"/>
              <w:bottom w:w="30" w:type="dxa"/>
              <w:right w:w="45" w:type="dxa"/>
            </w:tcMar>
            <w:hideMark/>
          </w:tcPr>
          <w:p w14:paraId="361AE9DC" w14:textId="77777777" w:rsidR="00BC7D63" w:rsidRPr="00EC2E1D" w:rsidRDefault="00BC7D63" w:rsidP="00BC7D63">
            <w:pPr>
              <w:rPr>
                <w:rFonts w:eastAsia="Times New Roman" w:cstheme="minorHAnsi"/>
              </w:rPr>
            </w:pPr>
            <w:r w:rsidRPr="00EC2E1D">
              <w:rPr>
                <w:rFonts w:eastAsia="Times New Roman" w:cstheme="minorHAnsi"/>
              </w:rPr>
              <w:t>FRI</w:t>
            </w:r>
            <w:r w:rsidRPr="00EC2E1D">
              <w:rPr>
                <w:rFonts w:eastAsia="Times New Roman" w:cstheme="minorHAnsi"/>
              </w:rPr>
              <w:br/>
              <w:t>11/10</w:t>
            </w:r>
          </w:p>
        </w:tc>
        <w:tc>
          <w:tcPr>
            <w:tcW w:w="6930" w:type="dxa"/>
            <w:tcMar>
              <w:top w:w="30" w:type="dxa"/>
              <w:left w:w="45" w:type="dxa"/>
              <w:bottom w:w="30" w:type="dxa"/>
              <w:right w:w="45" w:type="dxa"/>
            </w:tcMar>
          </w:tcPr>
          <w:p w14:paraId="418A7497" w14:textId="178526BE" w:rsidR="00BC7D63" w:rsidRPr="00EC2E1D" w:rsidRDefault="00F710C4" w:rsidP="00BC7D63">
            <w:pPr>
              <w:rPr>
                <w:rFonts w:eastAsia="Times New Roman" w:cstheme="minorHAnsi"/>
              </w:rPr>
            </w:pPr>
            <w:r w:rsidRPr="00EC2E1D">
              <w:rPr>
                <w:rFonts w:eastAsia="Times New Roman" w:cstheme="minorHAnsi"/>
              </w:rPr>
              <w:t>Ch. 19</w:t>
            </w:r>
          </w:p>
        </w:tc>
      </w:tr>
      <w:tr w:rsidR="00BC7D63" w:rsidRPr="00EC2E1D" w14:paraId="3C000A62" w14:textId="77777777" w:rsidTr="005336FE">
        <w:trPr>
          <w:trHeight w:val="315"/>
        </w:trPr>
        <w:tc>
          <w:tcPr>
            <w:tcW w:w="0" w:type="auto"/>
            <w:tcMar>
              <w:top w:w="30" w:type="dxa"/>
              <w:left w:w="45" w:type="dxa"/>
              <w:bottom w:w="30" w:type="dxa"/>
              <w:right w:w="45" w:type="dxa"/>
            </w:tcMar>
            <w:hideMark/>
          </w:tcPr>
          <w:p w14:paraId="19CF5346" w14:textId="77777777" w:rsidR="00BC7D63" w:rsidRPr="00EC2E1D" w:rsidRDefault="00BC7D63" w:rsidP="00BC7D63">
            <w:pPr>
              <w:rPr>
                <w:rFonts w:eastAsia="Times New Roman" w:cstheme="minorHAnsi"/>
                <w:b/>
                <w:bCs/>
              </w:rPr>
            </w:pPr>
            <w:r w:rsidRPr="00EC2E1D">
              <w:rPr>
                <w:rFonts w:eastAsia="Times New Roman" w:cstheme="minorHAnsi"/>
                <w:b/>
                <w:bCs/>
              </w:rPr>
              <w:t>13</w:t>
            </w:r>
          </w:p>
        </w:tc>
        <w:tc>
          <w:tcPr>
            <w:tcW w:w="1010" w:type="dxa"/>
            <w:tcMar>
              <w:top w:w="30" w:type="dxa"/>
              <w:left w:w="45" w:type="dxa"/>
              <w:bottom w:w="30" w:type="dxa"/>
              <w:right w:w="45" w:type="dxa"/>
            </w:tcMar>
            <w:hideMark/>
          </w:tcPr>
          <w:p w14:paraId="41BA6731" w14:textId="77777777" w:rsidR="00BC7D63" w:rsidRPr="00EC2E1D" w:rsidRDefault="00BC7D63" w:rsidP="00BC7D63">
            <w:pPr>
              <w:rPr>
                <w:rFonts w:eastAsia="Times New Roman" w:cstheme="minorHAnsi"/>
              </w:rPr>
            </w:pPr>
            <w:r w:rsidRPr="00EC2E1D">
              <w:rPr>
                <w:rFonts w:eastAsia="Times New Roman" w:cstheme="minorHAnsi"/>
              </w:rPr>
              <w:t>MON</w:t>
            </w:r>
            <w:r w:rsidRPr="00EC2E1D">
              <w:rPr>
                <w:rFonts w:eastAsia="Times New Roman" w:cstheme="minorHAnsi"/>
              </w:rPr>
              <w:br/>
              <w:t>11/13</w:t>
            </w:r>
          </w:p>
        </w:tc>
        <w:tc>
          <w:tcPr>
            <w:tcW w:w="6930" w:type="dxa"/>
            <w:tcMar>
              <w:top w:w="30" w:type="dxa"/>
              <w:left w:w="45" w:type="dxa"/>
              <w:bottom w:w="30" w:type="dxa"/>
              <w:right w:w="45" w:type="dxa"/>
            </w:tcMar>
          </w:tcPr>
          <w:p w14:paraId="27159693" w14:textId="6A2BFD6B" w:rsidR="00BC7D63" w:rsidRPr="00EC2E1D" w:rsidRDefault="00F710C4" w:rsidP="00BC7D63">
            <w:pPr>
              <w:rPr>
                <w:rFonts w:eastAsia="Times New Roman" w:cstheme="minorHAnsi"/>
              </w:rPr>
            </w:pPr>
            <w:r w:rsidRPr="00EC2E1D">
              <w:rPr>
                <w:rFonts w:eastAsia="Times New Roman" w:cstheme="minorHAnsi"/>
              </w:rPr>
              <w:t>Ch. 20</w:t>
            </w:r>
          </w:p>
        </w:tc>
      </w:tr>
      <w:tr w:rsidR="00BC7D63" w:rsidRPr="00EC2E1D" w14:paraId="4CCFBA86" w14:textId="77777777" w:rsidTr="005336FE">
        <w:trPr>
          <w:trHeight w:val="315"/>
        </w:trPr>
        <w:tc>
          <w:tcPr>
            <w:tcW w:w="0" w:type="auto"/>
            <w:tcMar>
              <w:top w:w="30" w:type="dxa"/>
              <w:left w:w="45" w:type="dxa"/>
              <w:bottom w:w="30" w:type="dxa"/>
              <w:right w:w="45" w:type="dxa"/>
            </w:tcMar>
            <w:hideMark/>
          </w:tcPr>
          <w:p w14:paraId="689B1EB3" w14:textId="77777777" w:rsidR="00BC7D63" w:rsidRPr="00EC2E1D" w:rsidRDefault="00BC7D63" w:rsidP="00BC7D63">
            <w:pPr>
              <w:rPr>
                <w:rFonts w:eastAsia="Times New Roman" w:cstheme="minorHAnsi"/>
                <w:b/>
                <w:bCs/>
              </w:rPr>
            </w:pPr>
            <w:r w:rsidRPr="00EC2E1D">
              <w:rPr>
                <w:rFonts w:eastAsia="Times New Roman" w:cstheme="minorHAnsi"/>
                <w:b/>
                <w:bCs/>
              </w:rPr>
              <w:t>13</w:t>
            </w:r>
          </w:p>
        </w:tc>
        <w:tc>
          <w:tcPr>
            <w:tcW w:w="1010" w:type="dxa"/>
            <w:tcMar>
              <w:top w:w="30" w:type="dxa"/>
              <w:left w:w="45" w:type="dxa"/>
              <w:bottom w:w="30" w:type="dxa"/>
              <w:right w:w="45" w:type="dxa"/>
            </w:tcMar>
            <w:hideMark/>
          </w:tcPr>
          <w:p w14:paraId="21F5B5B6" w14:textId="77777777" w:rsidR="00BC7D63" w:rsidRPr="00EC2E1D" w:rsidRDefault="00BC7D63" w:rsidP="00BC7D63">
            <w:pPr>
              <w:rPr>
                <w:rFonts w:eastAsia="Times New Roman" w:cstheme="minorHAnsi"/>
              </w:rPr>
            </w:pPr>
            <w:r w:rsidRPr="00EC2E1D">
              <w:rPr>
                <w:rFonts w:eastAsia="Times New Roman" w:cstheme="minorHAnsi"/>
              </w:rPr>
              <w:t>WED</w:t>
            </w:r>
            <w:r w:rsidRPr="00EC2E1D">
              <w:rPr>
                <w:rFonts w:eastAsia="Times New Roman" w:cstheme="minorHAnsi"/>
              </w:rPr>
              <w:br/>
              <w:t>11/15</w:t>
            </w:r>
          </w:p>
        </w:tc>
        <w:tc>
          <w:tcPr>
            <w:tcW w:w="6930" w:type="dxa"/>
            <w:tcMar>
              <w:top w:w="30" w:type="dxa"/>
              <w:left w:w="45" w:type="dxa"/>
              <w:bottom w:w="30" w:type="dxa"/>
              <w:right w:w="45" w:type="dxa"/>
            </w:tcMar>
          </w:tcPr>
          <w:p w14:paraId="6A48C42E" w14:textId="12365BD2" w:rsidR="00BC7D63" w:rsidRPr="00EC2E1D" w:rsidRDefault="00C146C4" w:rsidP="00BC7D63">
            <w:pPr>
              <w:rPr>
                <w:rFonts w:eastAsia="Times New Roman" w:cstheme="minorHAnsi"/>
              </w:rPr>
            </w:pPr>
            <w:r w:rsidRPr="00EC2E1D">
              <w:rPr>
                <w:rFonts w:eastAsia="Times New Roman" w:cstheme="minorHAnsi"/>
              </w:rPr>
              <w:t>Ch. 21 Review (Oral Presentations)</w:t>
            </w:r>
          </w:p>
        </w:tc>
      </w:tr>
      <w:tr w:rsidR="00BC7D63" w:rsidRPr="00EC2E1D" w14:paraId="7ED9EDBE" w14:textId="77777777" w:rsidTr="005336FE">
        <w:trPr>
          <w:trHeight w:val="315"/>
        </w:trPr>
        <w:tc>
          <w:tcPr>
            <w:tcW w:w="0" w:type="auto"/>
            <w:tcMar>
              <w:top w:w="30" w:type="dxa"/>
              <w:left w:w="45" w:type="dxa"/>
              <w:bottom w:w="30" w:type="dxa"/>
              <w:right w:w="45" w:type="dxa"/>
            </w:tcMar>
            <w:hideMark/>
          </w:tcPr>
          <w:p w14:paraId="58337C06" w14:textId="77777777" w:rsidR="00BC7D63" w:rsidRPr="00EC2E1D" w:rsidRDefault="00BC7D63" w:rsidP="00BC7D63">
            <w:pPr>
              <w:rPr>
                <w:rFonts w:eastAsia="Times New Roman" w:cstheme="minorHAnsi"/>
                <w:b/>
                <w:bCs/>
              </w:rPr>
            </w:pPr>
            <w:r w:rsidRPr="00EC2E1D">
              <w:rPr>
                <w:rFonts w:eastAsia="Times New Roman" w:cstheme="minorHAnsi"/>
                <w:b/>
                <w:bCs/>
              </w:rPr>
              <w:t>13</w:t>
            </w:r>
          </w:p>
        </w:tc>
        <w:tc>
          <w:tcPr>
            <w:tcW w:w="1010" w:type="dxa"/>
            <w:tcMar>
              <w:top w:w="30" w:type="dxa"/>
              <w:left w:w="45" w:type="dxa"/>
              <w:bottom w:w="30" w:type="dxa"/>
              <w:right w:w="45" w:type="dxa"/>
            </w:tcMar>
            <w:hideMark/>
          </w:tcPr>
          <w:p w14:paraId="4A29C7BF" w14:textId="77777777" w:rsidR="00BC7D63" w:rsidRPr="00EC2E1D" w:rsidRDefault="00BC7D63" w:rsidP="00BC7D63">
            <w:pPr>
              <w:rPr>
                <w:rFonts w:eastAsia="Times New Roman" w:cstheme="minorHAnsi"/>
              </w:rPr>
            </w:pPr>
            <w:r w:rsidRPr="00EC2E1D">
              <w:rPr>
                <w:rFonts w:eastAsia="Times New Roman" w:cstheme="minorHAnsi"/>
              </w:rPr>
              <w:t>FRI</w:t>
            </w:r>
            <w:r w:rsidRPr="00EC2E1D">
              <w:rPr>
                <w:rFonts w:eastAsia="Times New Roman" w:cstheme="minorHAnsi"/>
              </w:rPr>
              <w:br/>
              <w:t>11/17</w:t>
            </w:r>
          </w:p>
        </w:tc>
        <w:tc>
          <w:tcPr>
            <w:tcW w:w="6930" w:type="dxa"/>
            <w:tcMar>
              <w:top w:w="30" w:type="dxa"/>
              <w:left w:w="45" w:type="dxa"/>
              <w:bottom w:w="30" w:type="dxa"/>
              <w:right w:w="45" w:type="dxa"/>
            </w:tcMar>
          </w:tcPr>
          <w:p w14:paraId="3FE0D4DC" w14:textId="46528551" w:rsidR="00BC7D63" w:rsidRPr="00EC2E1D" w:rsidRDefault="001370CD" w:rsidP="00BC7D63">
            <w:pPr>
              <w:rPr>
                <w:rFonts w:eastAsia="Times New Roman" w:cstheme="minorHAnsi"/>
              </w:rPr>
            </w:pPr>
            <w:r w:rsidRPr="00EC2E1D">
              <w:rPr>
                <w:rFonts w:cstheme="minorHAnsi"/>
                <w:b/>
              </w:rPr>
              <w:t>DUE Draft of Final Formal Report</w:t>
            </w:r>
            <w:r w:rsidRPr="00EC2E1D">
              <w:rPr>
                <w:rFonts w:cstheme="minorHAnsi"/>
              </w:rPr>
              <w:t xml:space="preserve"> (p. 325 General Application #2). Bring two hard copies to class for Peer Review Workshop.</w:t>
            </w:r>
          </w:p>
        </w:tc>
      </w:tr>
      <w:tr w:rsidR="00BC7D63" w:rsidRPr="00EC2E1D" w14:paraId="769D9DC6" w14:textId="77777777" w:rsidTr="005336FE">
        <w:trPr>
          <w:trHeight w:val="315"/>
        </w:trPr>
        <w:tc>
          <w:tcPr>
            <w:tcW w:w="0" w:type="auto"/>
            <w:tcMar>
              <w:top w:w="30" w:type="dxa"/>
              <w:left w:w="45" w:type="dxa"/>
              <w:bottom w:w="30" w:type="dxa"/>
              <w:right w:w="45" w:type="dxa"/>
            </w:tcMar>
            <w:hideMark/>
          </w:tcPr>
          <w:p w14:paraId="09829BF8" w14:textId="77777777" w:rsidR="00BC7D63" w:rsidRPr="00EC2E1D" w:rsidRDefault="00BC7D63" w:rsidP="00BC7D63">
            <w:pPr>
              <w:rPr>
                <w:rFonts w:eastAsia="Times New Roman" w:cstheme="minorHAnsi"/>
                <w:b/>
                <w:bCs/>
              </w:rPr>
            </w:pPr>
            <w:r w:rsidRPr="00EC2E1D">
              <w:rPr>
                <w:rFonts w:eastAsia="Times New Roman" w:cstheme="minorHAnsi"/>
                <w:b/>
                <w:bCs/>
              </w:rPr>
              <w:t>14</w:t>
            </w:r>
          </w:p>
        </w:tc>
        <w:tc>
          <w:tcPr>
            <w:tcW w:w="1010" w:type="dxa"/>
            <w:tcMar>
              <w:top w:w="30" w:type="dxa"/>
              <w:left w:w="45" w:type="dxa"/>
              <w:bottom w:w="30" w:type="dxa"/>
              <w:right w:w="45" w:type="dxa"/>
            </w:tcMar>
            <w:hideMark/>
          </w:tcPr>
          <w:p w14:paraId="72A63C00" w14:textId="77777777" w:rsidR="00BC7D63" w:rsidRPr="00EC2E1D" w:rsidRDefault="00BC7D63" w:rsidP="00BC7D63">
            <w:pPr>
              <w:rPr>
                <w:rFonts w:eastAsia="Times New Roman" w:cstheme="minorHAnsi"/>
              </w:rPr>
            </w:pPr>
            <w:r w:rsidRPr="00EC2E1D">
              <w:rPr>
                <w:rFonts w:eastAsia="Times New Roman" w:cstheme="minorHAnsi"/>
              </w:rPr>
              <w:t>MON</w:t>
            </w:r>
            <w:r w:rsidRPr="00EC2E1D">
              <w:rPr>
                <w:rFonts w:eastAsia="Times New Roman" w:cstheme="minorHAnsi"/>
              </w:rPr>
              <w:br/>
              <w:t>11/20</w:t>
            </w:r>
          </w:p>
        </w:tc>
        <w:tc>
          <w:tcPr>
            <w:tcW w:w="6930" w:type="dxa"/>
            <w:tcMar>
              <w:top w:w="30" w:type="dxa"/>
              <w:left w:w="45" w:type="dxa"/>
              <w:bottom w:w="30" w:type="dxa"/>
              <w:right w:w="45" w:type="dxa"/>
            </w:tcMar>
          </w:tcPr>
          <w:p w14:paraId="6E58D411" w14:textId="36E5E217" w:rsidR="00BC7D63" w:rsidRPr="00EC2E1D" w:rsidRDefault="00692C08" w:rsidP="00692C08">
            <w:pPr>
              <w:rPr>
                <w:rFonts w:eastAsia="Times New Roman" w:cstheme="minorHAnsi"/>
              </w:rPr>
            </w:pPr>
            <w:r w:rsidRPr="00EC2E1D">
              <w:rPr>
                <w:rFonts w:eastAsia="Times New Roman" w:cstheme="minorHAnsi"/>
              </w:rPr>
              <w:t>Second Peer Review W</w:t>
            </w:r>
            <w:r w:rsidR="009570B9">
              <w:rPr>
                <w:rFonts w:eastAsia="Times New Roman" w:cstheme="minorHAnsi"/>
              </w:rPr>
              <w:t>orkshop of Final Formal Report</w:t>
            </w:r>
          </w:p>
        </w:tc>
      </w:tr>
      <w:tr w:rsidR="00BC7D63" w:rsidRPr="00EC2E1D" w14:paraId="50CC4C47" w14:textId="77777777" w:rsidTr="005336FE">
        <w:trPr>
          <w:trHeight w:val="315"/>
        </w:trPr>
        <w:tc>
          <w:tcPr>
            <w:tcW w:w="0" w:type="auto"/>
            <w:tcMar>
              <w:top w:w="30" w:type="dxa"/>
              <w:left w:w="45" w:type="dxa"/>
              <w:bottom w:w="30" w:type="dxa"/>
              <w:right w:w="45" w:type="dxa"/>
            </w:tcMar>
            <w:hideMark/>
          </w:tcPr>
          <w:p w14:paraId="17BAB0CA" w14:textId="77777777" w:rsidR="00BC7D63" w:rsidRPr="00EC2E1D" w:rsidRDefault="00BC7D63" w:rsidP="00BC7D63">
            <w:pPr>
              <w:rPr>
                <w:rFonts w:eastAsia="Times New Roman" w:cstheme="minorHAnsi"/>
                <w:b/>
                <w:bCs/>
              </w:rPr>
            </w:pPr>
            <w:r w:rsidRPr="00EC2E1D">
              <w:rPr>
                <w:rFonts w:eastAsia="Times New Roman" w:cstheme="minorHAnsi"/>
                <w:b/>
                <w:bCs/>
              </w:rPr>
              <w:t>14</w:t>
            </w:r>
          </w:p>
        </w:tc>
        <w:tc>
          <w:tcPr>
            <w:tcW w:w="1010" w:type="dxa"/>
            <w:tcMar>
              <w:top w:w="30" w:type="dxa"/>
              <w:left w:w="45" w:type="dxa"/>
              <w:bottom w:w="30" w:type="dxa"/>
              <w:right w:w="45" w:type="dxa"/>
            </w:tcMar>
            <w:hideMark/>
          </w:tcPr>
          <w:p w14:paraId="701CF299" w14:textId="77777777" w:rsidR="00BC7D63" w:rsidRPr="00EC2E1D" w:rsidRDefault="00BC7D63" w:rsidP="00BC7D63">
            <w:pPr>
              <w:rPr>
                <w:rFonts w:eastAsia="Times New Roman" w:cstheme="minorHAnsi"/>
              </w:rPr>
            </w:pPr>
            <w:r w:rsidRPr="00EC2E1D">
              <w:rPr>
                <w:rFonts w:eastAsia="Times New Roman" w:cstheme="minorHAnsi"/>
              </w:rPr>
              <w:t>WED</w:t>
            </w:r>
            <w:r w:rsidRPr="00EC2E1D">
              <w:rPr>
                <w:rFonts w:eastAsia="Times New Roman" w:cstheme="minorHAnsi"/>
              </w:rPr>
              <w:br/>
              <w:t>11/22</w:t>
            </w:r>
          </w:p>
        </w:tc>
        <w:tc>
          <w:tcPr>
            <w:tcW w:w="6930" w:type="dxa"/>
            <w:tcMar>
              <w:top w:w="30" w:type="dxa"/>
              <w:left w:w="45" w:type="dxa"/>
              <w:bottom w:w="30" w:type="dxa"/>
              <w:right w:w="45" w:type="dxa"/>
            </w:tcMar>
          </w:tcPr>
          <w:p w14:paraId="2193C0C9" w14:textId="3ED72933" w:rsidR="00BC7D63" w:rsidRPr="00EC2E1D" w:rsidRDefault="005B4D2B" w:rsidP="00BC7D63">
            <w:pPr>
              <w:rPr>
                <w:rFonts w:eastAsia="Times New Roman" w:cstheme="minorHAnsi"/>
              </w:rPr>
            </w:pPr>
            <w:r w:rsidRPr="00EC2E1D">
              <w:rPr>
                <w:rFonts w:eastAsia="Times New Roman" w:cstheme="minorHAnsi"/>
              </w:rPr>
              <w:t>Conferences</w:t>
            </w:r>
          </w:p>
        </w:tc>
      </w:tr>
      <w:tr w:rsidR="00BC7D63" w:rsidRPr="00EC2E1D" w14:paraId="383AD3DF" w14:textId="77777777" w:rsidTr="005336FE">
        <w:trPr>
          <w:trHeight w:val="315"/>
        </w:trPr>
        <w:tc>
          <w:tcPr>
            <w:tcW w:w="0" w:type="auto"/>
            <w:tcMar>
              <w:top w:w="30" w:type="dxa"/>
              <w:left w:w="45" w:type="dxa"/>
              <w:bottom w:w="30" w:type="dxa"/>
              <w:right w:w="45" w:type="dxa"/>
            </w:tcMar>
            <w:hideMark/>
          </w:tcPr>
          <w:p w14:paraId="48971283" w14:textId="77777777" w:rsidR="00BC7D63" w:rsidRPr="00EC2E1D" w:rsidRDefault="00BC7D63" w:rsidP="00BC7D63">
            <w:pPr>
              <w:rPr>
                <w:rFonts w:eastAsia="Times New Roman" w:cstheme="minorHAnsi"/>
                <w:b/>
                <w:bCs/>
              </w:rPr>
            </w:pPr>
            <w:r w:rsidRPr="00EC2E1D">
              <w:rPr>
                <w:rFonts w:eastAsia="Times New Roman" w:cstheme="minorHAnsi"/>
                <w:b/>
                <w:bCs/>
              </w:rPr>
              <w:t>14</w:t>
            </w:r>
          </w:p>
        </w:tc>
        <w:tc>
          <w:tcPr>
            <w:tcW w:w="1010" w:type="dxa"/>
            <w:tcMar>
              <w:top w:w="30" w:type="dxa"/>
              <w:left w:w="45" w:type="dxa"/>
              <w:bottom w:w="30" w:type="dxa"/>
              <w:right w:w="45" w:type="dxa"/>
            </w:tcMar>
            <w:hideMark/>
          </w:tcPr>
          <w:p w14:paraId="66AE19CF" w14:textId="77777777" w:rsidR="00BC7D63" w:rsidRPr="00EC2E1D" w:rsidRDefault="00BC7D63" w:rsidP="00BC7D63">
            <w:pPr>
              <w:rPr>
                <w:rFonts w:eastAsia="Times New Roman" w:cstheme="minorHAnsi"/>
              </w:rPr>
            </w:pPr>
            <w:r w:rsidRPr="00EC2E1D">
              <w:rPr>
                <w:rFonts w:eastAsia="Times New Roman" w:cstheme="minorHAnsi"/>
              </w:rPr>
              <w:t>FRI</w:t>
            </w:r>
            <w:r w:rsidRPr="00EC2E1D">
              <w:rPr>
                <w:rFonts w:eastAsia="Times New Roman" w:cstheme="minorHAnsi"/>
              </w:rPr>
              <w:br/>
              <w:t>11/24</w:t>
            </w:r>
          </w:p>
        </w:tc>
        <w:tc>
          <w:tcPr>
            <w:tcW w:w="6930" w:type="dxa"/>
            <w:tcMar>
              <w:top w:w="30" w:type="dxa"/>
              <w:left w:w="45" w:type="dxa"/>
              <w:bottom w:w="30" w:type="dxa"/>
              <w:right w:w="45" w:type="dxa"/>
            </w:tcMar>
          </w:tcPr>
          <w:p w14:paraId="00093207" w14:textId="77777777" w:rsidR="00BC7D63" w:rsidRPr="00EC2E1D" w:rsidRDefault="00BC7D63" w:rsidP="00BC7D63">
            <w:pPr>
              <w:rPr>
                <w:rFonts w:eastAsia="Times New Roman" w:cstheme="minorHAnsi"/>
              </w:rPr>
            </w:pPr>
            <w:r w:rsidRPr="00EC2E1D">
              <w:rPr>
                <w:rFonts w:eastAsia="Times New Roman" w:cstheme="minorHAnsi"/>
              </w:rPr>
              <w:t>Thanksgiving Holiday</w:t>
            </w:r>
          </w:p>
          <w:p w14:paraId="4020FB75" w14:textId="1A32A209" w:rsidR="00BC7D63" w:rsidRPr="00EC2E1D" w:rsidRDefault="00BC7D63" w:rsidP="00BC7D63">
            <w:pPr>
              <w:rPr>
                <w:rFonts w:eastAsia="Times New Roman" w:cstheme="minorHAnsi"/>
              </w:rPr>
            </w:pPr>
            <w:r w:rsidRPr="00EC2E1D">
              <w:rPr>
                <w:rFonts w:eastAsia="Times New Roman" w:cstheme="minorHAnsi"/>
              </w:rPr>
              <w:t>No Class</w:t>
            </w:r>
          </w:p>
        </w:tc>
      </w:tr>
      <w:tr w:rsidR="00BC7D63" w:rsidRPr="00EC2E1D" w14:paraId="736FC39A" w14:textId="77777777" w:rsidTr="005336FE">
        <w:trPr>
          <w:trHeight w:val="315"/>
        </w:trPr>
        <w:tc>
          <w:tcPr>
            <w:tcW w:w="0" w:type="auto"/>
            <w:tcMar>
              <w:top w:w="30" w:type="dxa"/>
              <w:left w:w="45" w:type="dxa"/>
              <w:bottom w:w="30" w:type="dxa"/>
              <w:right w:w="45" w:type="dxa"/>
            </w:tcMar>
            <w:hideMark/>
          </w:tcPr>
          <w:p w14:paraId="43DEDA78" w14:textId="7BD0F421" w:rsidR="00BC7D63" w:rsidRPr="00EC2E1D" w:rsidRDefault="00BC7D63" w:rsidP="00BC7D63">
            <w:pPr>
              <w:rPr>
                <w:rFonts w:eastAsia="Times New Roman" w:cstheme="minorHAnsi"/>
                <w:b/>
                <w:bCs/>
              </w:rPr>
            </w:pPr>
            <w:r w:rsidRPr="00EC2E1D">
              <w:rPr>
                <w:rFonts w:eastAsia="Times New Roman" w:cstheme="minorHAnsi"/>
                <w:b/>
                <w:bCs/>
              </w:rPr>
              <w:t>15</w:t>
            </w:r>
          </w:p>
        </w:tc>
        <w:tc>
          <w:tcPr>
            <w:tcW w:w="1010" w:type="dxa"/>
            <w:tcMar>
              <w:top w:w="30" w:type="dxa"/>
              <w:left w:w="45" w:type="dxa"/>
              <w:bottom w:w="30" w:type="dxa"/>
              <w:right w:w="45" w:type="dxa"/>
            </w:tcMar>
            <w:hideMark/>
          </w:tcPr>
          <w:p w14:paraId="576FF9DF" w14:textId="77777777" w:rsidR="00BC7D63" w:rsidRPr="00EC2E1D" w:rsidRDefault="00BC7D63" w:rsidP="00BC7D63">
            <w:pPr>
              <w:rPr>
                <w:rFonts w:eastAsia="Times New Roman" w:cstheme="minorHAnsi"/>
              </w:rPr>
            </w:pPr>
            <w:r w:rsidRPr="00EC2E1D">
              <w:rPr>
                <w:rFonts w:eastAsia="Times New Roman" w:cstheme="minorHAnsi"/>
              </w:rPr>
              <w:t>MON</w:t>
            </w:r>
            <w:r w:rsidRPr="00EC2E1D">
              <w:rPr>
                <w:rFonts w:eastAsia="Times New Roman" w:cstheme="minorHAnsi"/>
              </w:rPr>
              <w:br/>
              <w:t>11/27</w:t>
            </w:r>
          </w:p>
        </w:tc>
        <w:tc>
          <w:tcPr>
            <w:tcW w:w="6930" w:type="dxa"/>
            <w:tcMar>
              <w:top w:w="30" w:type="dxa"/>
              <w:left w:w="45" w:type="dxa"/>
              <w:bottom w:w="30" w:type="dxa"/>
              <w:right w:w="45" w:type="dxa"/>
            </w:tcMar>
          </w:tcPr>
          <w:p w14:paraId="7DD1B667" w14:textId="1FB26AEF" w:rsidR="00BC7D63" w:rsidRPr="00EC2E1D" w:rsidRDefault="00637593" w:rsidP="00BC7D63">
            <w:pPr>
              <w:rPr>
                <w:rFonts w:eastAsia="Times New Roman" w:cstheme="minorHAnsi"/>
              </w:rPr>
            </w:pPr>
            <w:r w:rsidRPr="00EC2E1D">
              <w:rPr>
                <w:rFonts w:eastAsia="Times New Roman" w:cstheme="minorHAnsi"/>
              </w:rPr>
              <w:t>Oral Reports</w:t>
            </w:r>
            <w:r w:rsidR="00C20DAA" w:rsidRPr="00EC2E1D">
              <w:rPr>
                <w:rFonts w:eastAsia="Times New Roman" w:cstheme="minorHAnsi"/>
              </w:rPr>
              <w:t xml:space="preserve"> (</w:t>
            </w:r>
            <w:r w:rsidR="00C20DAA" w:rsidRPr="00EC2E1D">
              <w:rPr>
                <w:rFonts w:cstheme="minorHAnsi"/>
              </w:rPr>
              <w:t>p. 403 General Application #1)</w:t>
            </w:r>
          </w:p>
        </w:tc>
      </w:tr>
      <w:tr w:rsidR="00BC7D63" w:rsidRPr="00EC2E1D" w14:paraId="012208EE" w14:textId="77777777" w:rsidTr="005336FE">
        <w:trPr>
          <w:trHeight w:val="315"/>
        </w:trPr>
        <w:tc>
          <w:tcPr>
            <w:tcW w:w="0" w:type="auto"/>
            <w:tcMar>
              <w:top w:w="30" w:type="dxa"/>
              <w:left w:w="45" w:type="dxa"/>
              <w:bottom w:w="30" w:type="dxa"/>
              <w:right w:w="45" w:type="dxa"/>
            </w:tcMar>
            <w:hideMark/>
          </w:tcPr>
          <w:p w14:paraId="21AFEC93" w14:textId="77777777" w:rsidR="00BC7D63" w:rsidRPr="00EC2E1D" w:rsidRDefault="00BC7D63" w:rsidP="00BC7D63">
            <w:pPr>
              <w:rPr>
                <w:rFonts w:eastAsia="Times New Roman" w:cstheme="minorHAnsi"/>
                <w:b/>
                <w:bCs/>
              </w:rPr>
            </w:pPr>
            <w:r w:rsidRPr="00EC2E1D">
              <w:rPr>
                <w:rFonts w:eastAsia="Times New Roman" w:cstheme="minorHAnsi"/>
                <w:b/>
                <w:bCs/>
              </w:rPr>
              <w:t>15</w:t>
            </w:r>
          </w:p>
        </w:tc>
        <w:tc>
          <w:tcPr>
            <w:tcW w:w="1010" w:type="dxa"/>
            <w:tcMar>
              <w:top w:w="30" w:type="dxa"/>
              <w:left w:w="45" w:type="dxa"/>
              <w:bottom w:w="30" w:type="dxa"/>
              <w:right w:w="45" w:type="dxa"/>
            </w:tcMar>
            <w:hideMark/>
          </w:tcPr>
          <w:p w14:paraId="7513802B" w14:textId="77777777" w:rsidR="00BC7D63" w:rsidRPr="00EC2E1D" w:rsidRDefault="00BC7D63" w:rsidP="00BC7D63">
            <w:pPr>
              <w:rPr>
                <w:rFonts w:eastAsia="Times New Roman" w:cstheme="minorHAnsi"/>
              </w:rPr>
            </w:pPr>
            <w:r w:rsidRPr="00EC2E1D">
              <w:rPr>
                <w:rFonts w:eastAsia="Times New Roman" w:cstheme="minorHAnsi"/>
              </w:rPr>
              <w:t>WED</w:t>
            </w:r>
            <w:r w:rsidRPr="00EC2E1D">
              <w:rPr>
                <w:rFonts w:eastAsia="Times New Roman" w:cstheme="minorHAnsi"/>
              </w:rPr>
              <w:br/>
              <w:t>11/29</w:t>
            </w:r>
          </w:p>
        </w:tc>
        <w:tc>
          <w:tcPr>
            <w:tcW w:w="6930" w:type="dxa"/>
            <w:tcMar>
              <w:top w:w="30" w:type="dxa"/>
              <w:left w:w="45" w:type="dxa"/>
              <w:bottom w:w="30" w:type="dxa"/>
              <w:right w:w="45" w:type="dxa"/>
            </w:tcMar>
          </w:tcPr>
          <w:p w14:paraId="0828D761" w14:textId="79B00C54" w:rsidR="00BC7D63" w:rsidRPr="00EC2E1D" w:rsidRDefault="00637593" w:rsidP="00BC7D63">
            <w:pPr>
              <w:rPr>
                <w:rFonts w:eastAsia="Times New Roman" w:cstheme="minorHAnsi"/>
              </w:rPr>
            </w:pPr>
            <w:r w:rsidRPr="00EC2E1D">
              <w:rPr>
                <w:rFonts w:eastAsia="Times New Roman" w:cstheme="minorHAnsi"/>
              </w:rPr>
              <w:t>Oral Reports</w:t>
            </w:r>
          </w:p>
        </w:tc>
      </w:tr>
      <w:tr w:rsidR="00BC7D63" w:rsidRPr="00EC2E1D" w14:paraId="784E7292" w14:textId="77777777" w:rsidTr="005336FE">
        <w:trPr>
          <w:trHeight w:val="315"/>
        </w:trPr>
        <w:tc>
          <w:tcPr>
            <w:tcW w:w="0" w:type="auto"/>
            <w:tcMar>
              <w:top w:w="30" w:type="dxa"/>
              <w:left w:w="45" w:type="dxa"/>
              <w:bottom w:w="30" w:type="dxa"/>
              <w:right w:w="45" w:type="dxa"/>
            </w:tcMar>
            <w:hideMark/>
          </w:tcPr>
          <w:p w14:paraId="11BD4830" w14:textId="77777777" w:rsidR="00BC7D63" w:rsidRPr="00EC2E1D" w:rsidRDefault="00BC7D63" w:rsidP="00BC7D63">
            <w:pPr>
              <w:rPr>
                <w:rFonts w:eastAsia="Times New Roman" w:cstheme="minorHAnsi"/>
                <w:b/>
                <w:bCs/>
              </w:rPr>
            </w:pPr>
            <w:r w:rsidRPr="00EC2E1D">
              <w:rPr>
                <w:rFonts w:eastAsia="Times New Roman" w:cstheme="minorHAnsi"/>
                <w:b/>
                <w:bCs/>
              </w:rPr>
              <w:t>15</w:t>
            </w:r>
          </w:p>
        </w:tc>
        <w:tc>
          <w:tcPr>
            <w:tcW w:w="1010" w:type="dxa"/>
            <w:tcMar>
              <w:top w:w="30" w:type="dxa"/>
              <w:left w:w="45" w:type="dxa"/>
              <w:bottom w:w="30" w:type="dxa"/>
              <w:right w:w="45" w:type="dxa"/>
            </w:tcMar>
            <w:hideMark/>
          </w:tcPr>
          <w:p w14:paraId="258715FC" w14:textId="77777777" w:rsidR="00BC7D63" w:rsidRPr="00EC2E1D" w:rsidRDefault="00BC7D63" w:rsidP="00BC7D63">
            <w:pPr>
              <w:rPr>
                <w:rFonts w:eastAsia="Times New Roman" w:cstheme="minorHAnsi"/>
              </w:rPr>
            </w:pPr>
            <w:r w:rsidRPr="00EC2E1D">
              <w:rPr>
                <w:rFonts w:eastAsia="Times New Roman" w:cstheme="minorHAnsi"/>
              </w:rPr>
              <w:t>FRI</w:t>
            </w:r>
            <w:r w:rsidRPr="00EC2E1D">
              <w:rPr>
                <w:rFonts w:eastAsia="Times New Roman" w:cstheme="minorHAnsi"/>
              </w:rPr>
              <w:br/>
              <w:t>12/1</w:t>
            </w:r>
          </w:p>
        </w:tc>
        <w:tc>
          <w:tcPr>
            <w:tcW w:w="6930" w:type="dxa"/>
            <w:tcMar>
              <w:top w:w="30" w:type="dxa"/>
              <w:left w:w="45" w:type="dxa"/>
              <w:bottom w:w="30" w:type="dxa"/>
              <w:right w:w="45" w:type="dxa"/>
            </w:tcMar>
          </w:tcPr>
          <w:p w14:paraId="4A631A88" w14:textId="71D5D9D7" w:rsidR="00BC7D63" w:rsidRPr="00EC2E1D" w:rsidRDefault="00637593" w:rsidP="00BC7D63">
            <w:pPr>
              <w:rPr>
                <w:rFonts w:eastAsia="Times New Roman" w:cstheme="minorHAnsi"/>
              </w:rPr>
            </w:pPr>
            <w:r w:rsidRPr="00EC2E1D">
              <w:rPr>
                <w:rFonts w:eastAsia="Times New Roman" w:cstheme="minorHAnsi"/>
              </w:rPr>
              <w:t>Oral Reports</w:t>
            </w:r>
          </w:p>
        </w:tc>
      </w:tr>
      <w:tr w:rsidR="00BC7D63" w:rsidRPr="00EC2E1D" w14:paraId="488E5B59" w14:textId="77777777" w:rsidTr="005336FE">
        <w:trPr>
          <w:trHeight w:val="315"/>
        </w:trPr>
        <w:tc>
          <w:tcPr>
            <w:tcW w:w="0" w:type="auto"/>
            <w:tcMar>
              <w:top w:w="30" w:type="dxa"/>
              <w:left w:w="45" w:type="dxa"/>
              <w:bottom w:w="30" w:type="dxa"/>
              <w:right w:w="45" w:type="dxa"/>
            </w:tcMar>
            <w:hideMark/>
          </w:tcPr>
          <w:p w14:paraId="748E4F82" w14:textId="77777777" w:rsidR="00BC7D63" w:rsidRPr="00EC2E1D" w:rsidRDefault="00BC7D63" w:rsidP="00BC7D63">
            <w:pPr>
              <w:rPr>
                <w:rFonts w:eastAsia="Times New Roman" w:cstheme="minorHAnsi"/>
                <w:b/>
                <w:bCs/>
              </w:rPr>
            </w:pPr>
            <w:r w:rsidRPr="00EC2E1D">
              <w:rPr>
                <w:rFonts w:eastAsia="Times New Roman" w:cstheme="minorHAnsi"/>
                <w:b/>
                <w:bCs/>
              </w:rPr>
              <w:t>16</w:t>
            </w:r>
          </w:p>
        </w:tc>
        <w:tc>
          <w:tcPr>
            <w:tcW w:w="1010" w:type="dxa"/>
            <w:tcMar>
              <w:top w:w="30" w:type="dxa"/>
              <w:left w:w="45" w:type="dxa"/>
              <w:bottom w:w="30" w:type="dxa"/>
              <w:right w:w="45" w:type="dxa"/>
            </w:tcMar>
            <w:hideMark/>
          </w:tcPr>
          <w:p w14:paraId="128D33D4" w14:textId="77777777" w:rsidR="00BC7D63" w:rsidRPr="00EC2E1D" w:rsidRDefault="00BC7D63" w:rsidP="00BC7D63">
            <w:pPr>
              <w:rPr>
                <w:rFonts w:eastAsia="Times New Roman" w:cstheme="minorHAnsi"/>
              </w:rPr>
            </w:pPr>
            <w:r w:rsidRPr="00EC2E1D">
              <w:rPr>
                <w:rFonts w:eastAsia="Times New Roman" w:cstheme="minorHAnsi"/>
              </w:rPr>
              <w:t>MON</w:t>
            </w:r>
            <w:r w:rsidRPr="00EC2E1D">
              <w:rPr>
                <w:rFonts w:eastAsia="Times New Roman" w:cstheme="minorHAnsi"/>
              </w:rPr>
              <w:br/>
              <w:t>12/4</w:t>
            </w:r>
          </w:p>
        </w:tc>
        <w:tc>
          <w:tcPr>
            <w:tcW w:w="6930" w:type="dxa"/>
            <w:tcMar>
              <w:top w:w="30" w:type="dxa"/>
              <w:left w:w="45" w:type="dxa"/>
              <w:bottom w:w="30" w:type="dxa"/>
              <w:right w:w="45" w:type="dxa"/>
            </w:tcMar>
          </w:tcPr>
          <w:p w14:paraId="4E09FA65" w14:textId="3412F987" w:rsidR="00BC7D63" w:rsidRPr="00EC2E1D" w:rsidRDefault="00637593" w:rsidP="00BC7D63">
            <w:pPr>
              <w:rPr>
                <w:rFonts w:eastAsia="Times New Roman" w:cstheme="minorHAnsi"/>
              </w:rPr>
            </w:pPr>
            <w:r w:rsidRPr="00EC2E1D">
              <w:rPr>
                <w:rFonts w:eastAsia="Times New Roman" w:cstheme="minorHAnsi"/>
              </w:rPr>
              <w:t>Oral Reports</w:t>
            </w:r>
          </w:p>
        </w:tc>
      </w:tr>
      <w:tr w:rsidR="00BC7D63" w:rsidRPr="00EC2E1D" w14:paraId="544F5506" w14:textId="77777777" w:rsidTr="005336FE">
        <w:trPr>
          <w:trHeight w:val="315"/>
        </w:trPr>
        <w:tc>
          <w:tcPr>
            <w:tcW w:w="0" w:type="auto"/>
            <w:tcMar>
              <w:top w:w="30" w:type="dxa"/>
              <w:left w:w="45" w:type="dxa"/>
              <w:bottom w:w="30" w:type="dxa"/>
              <w:right w:w="45" w:type="dxa"/>
            </w:tcMar>
            <w:hideMark/>
          </w:tcPr>
          <w:p w14:paraId="18534159" w14:textId="77777777" w:rsidR="00BC7D63" w:rsidRPr="00EC2E1D" w:rsidRDefault="00BC7D63" w:rsidP="00BC7D63">
            <w:pPr>
              <w:rPr>
                <w:rFonts w:eastAsia="Times New Roman" w:cstheme="minorHAnsi"/>
                <w:b/>
                <w:bCs/>
              </w:rPr>
            </w:pPr>
            <w:r w:rsidRPr="00EC2E1D">
              <w:rPr>
                <w:rFonts w:eastAsia="Times New Roman" w:cstheme="minorHAnsi"/>
                <w:b/>
                <w:bCs/>
              </w:rPr>
              <w:t>16</w:t>
            </w:r>
          </w:p>
        </w:tc>
        <w:tc>
          <w:tcPr>
            <w:tcW w:w="1010" w:type="dxa"/>
            <w:tcMar>
              <w:top w:w="30" w:type="dxa"/>
              <w:left w:w="45" w:type="dxa"/>
              <w:bottom w:w="30" w:type="dxa"/>
              <w:right w:w="45" w:type="dxa"/>
            </w:tcMar>
            <w:hideMark/>
          </w:tcPr>
          <w:p w14:paraId="4CFEA8E8" w14:textId="77777777" w:rsidR="00BC7D63" w:rsidRPr="00EC2E1D" w:rsidRDefault="00BC7D63" w:rsidP="00BC7D63">
            <w:pPr>
              <w:rPr>
                <w:rFonts w:eastAsia="Times New Roman" w:cstheme="minorHAnsi"/>
              </w:rPr>
            </w:pPr>
            <w:r w:rsidRPr="00EC2E1D">
              <w:rPr>
                <w:rFonts w:eastAsia="Times New Roman" w:cstheme="minorHAnsi"/>
              </w:rPr>
              <w:t>WED</w:t>
            </w:r>
            <w:r w:rsidRPr="00EC2E1D">
              <w:rPr>
                <w:rFonts w:eastAsia="Times New Roman" w:cstheme="minorHAnsi"/>
              </w:rPr>
              <w:br/>
              <w:t>12/6</w:t>
            </w:r>
          </w:p>
        </w:tc>
        <w:tc>
          <w:tcPr>
            <w:tcW w:w="6930" w:type="dxa"/>
            <w:shd w:val="clear" w:color="auto" w:fill="FFFFFF"/>
            <w:tcMar>
              <w:top w:w="30" w:type="dxa"/>
              <w:left w:w="45" w:type="dxa"/>
              <w:bottom w:w="30" w:type="dxa"/>
              <w:right w:w="45" w:type="dxa"/>
            </w:tcMar>
            <w:vAlign w:val="bottom"/>
          </w:tcPr>
          <w:p w14:paraId="1DA9A70E" w14:textId="1006DAFD" w:rsidR="004F54D3" w:rsidRDefault="004F54D3" w:rsidP="004F54D3">
            <w:pPr>
              <w:pStyle w:val="Default"/>
              <w:rPr>
                <w:rFonts w:asciiTheme="minorHAnsi" w:hAnsiTheme="minorHAnsi" w:cstheme="minorHAnsi"/>
              </w:rPr>
            </w:pPr>
            <w:r w:rsidRPr="00EC2E1D">
              <w:rPr>
                <w:rFonts w:asciiTheme="minorHAnsi" w:hAnsiTheme="minorHAnsi" w:cstheme="minorHAnsi"/>
                <w:b/>
              </w:rPr>
              <w:t>DUE Final Formal Report</w:t>
            </w:r>
            <w:r w:rsidRPr="00EC2E1D">
              <w:rPr>
                <w:rFonts w:asciiTheme="minorHAnsi" w:hAnsiTheme="minorHAnsi" w:cstheme="minorHAnsi"/>
              </w:rPr>
              <w:t xml:space="preserve"> (p. 325 General Application #2). Upload to Blackboard.</w:t>
            </w:r>
          </w:p>
          <w:p w14:paraId="431D172C" w14:textId="6F89AEE1" w:rsidR="00540A10" w:rsidRPr="00EC2E1D" w:rsidRDefault="00540A10" w:rsidP="004F54D3">
            <w:pPr>
              <w:pStyle w:val="Default"/>
              <w:rPr>
                <w:rFonts w:asciiTheme="minorHAnsi" w:hAnsiTheme="minorHAnsi" w:cstheme="minorHAnsi"/>
              </w:rPr>
            </w:pPr>
            <w:r>
              <w:rPr>
                <w:rFonts w:asciiTheme="minorHAnsi" w:hAnsiTheme="minorHAnsi" w:cstheme="minorHAnsi"/>
              </w:rPr>
              <w:t>Last Day of Class</w:t>
            </w:r>
          </w:p>
          <w:p w14:paraId="60A2A140" w14:textId="44580C1B" w:rsidR="00BC7D63" w:rsidRPr="00185239" w:rsidRDefault="004F54D3" w:rsidP="00185239">
            <w:pPr>
              <w:pStyle w:val="Default"/>
              <w:rPr>
                <w:rFonts w:asciiTheme="minorHAnsi" w:hAnsiTheme="minorHAnsi" w:cstheme="minorHAnsi"/>
              </w:rPr>
            </w:pPr>
            <w:r w:rsidRPr="00EC2E1D">
              <w:rPr>
                <w:rFonts w:asciiTheme="minorHAnsi" w:hAnsiTheme="minorHAnsi" w:cstheme="minorHAnsi"/>
              </w:rPr>
              <w:t>Oral Reports</w:t>
            </w:r>
          </w:p>
        </w:tc>
      </w:tr>
    </w:tbl>
    <w:p w14:paraId="027DB807" w14:textId="107A7BB0" w:rsidR="009231E2" w:rsidRPr="00EC2E1D" w:rsidRDefault="00403DFD">
      <w:pPr>
        <w:rPr>
          <w:rFonts w:cstheme="minorHAnsi"/>
        </w:rPr>
      </w:pPr>
    </w:p>
    <w:p w14:paraId="39DBCE4B" w14:textId="77777777" w:rsidR="00AB4F6B" w:rsidRDefault="00AB4F6B" w:rsidP="006800E6">
      <w:pPr>
        <w:jc w:val="center"/>
        <w:rPr>
          <w:rFonts w:cstheme="minorHAnsi"/>
          <w:b/>
          <w:sz w:val="28"/>
          <w:szCs w:val="28"/>
        </w:rPr>
      </w:pPr>
    </w:p>
    <w:p w14:paraId="4085F015" w14:textId="77777777" w:rsidR="00AB4F6B" w:rsidRDefault="00AB4F6B" w:rsidP="006800E6">
      <w:pPr>
        <w:jc w:val="center"/>
        <w:rPr>
          <w:rFonts w:cstheme="minorHAnsi"/>
          <w:b/>
          <w:sz w:val="28"/>
          <w:szCs w:val="28"/>
        </w:rPr>
      </w:pPr>
    </w:p>
    <w:p w14:paraId="6D58317D" w14:textId="77777777" w:rsidR="00AB4F6B" w:rsidRDefault="00AB4F6B" w:rsidP="006800E6">
      <w:pPr>
        <w:jc w:val="center"/>
        <w:rPr>
          <w:rFonts w:cstheme="minorHAnsi"/>
          <w:b/>
          <w:sz w:val="28"/>
          <w:szCs w:val="28"/>
        </w:rPr>
      </w:pPr>
    </w:p>
    <w:p w14:paraId="6B6F7CC5" w14:textId="77777777" w:rsidR="00AB4F6B" w:rsidRDefault="00AB4F6B" w:rsidP="006800E6">
      <w:pPr>
        <w:jc w:val="center"/>
        <w:rPr>
          <w:rFonts w:cstheme="minorHAnsi"/>
          <w:b/>
          <w:sz w:val="28"/>
          <w:szCs w:val="28"/>
        </w:rPr>
      </w:pPr>
    </w:p>
    <w:p w14:paraId="2F129537" w14:textId="77777777" w:rsidR="00AB4F6B" w:rsidRDefault="00AB4F6B" w:rsidP="006800E6">
      <w:pPr>
        <w:jc w:val="center"/>
        <w:rPr>
          <w:rFonts w:cstheme="minorHAnsi"/>
          <w:b/>
          <w:sz w:val="28"/>
          <w:szCs w:val="28"/>
        </w:rPr>
      </w:pPr>
    </w:p>
    <w:p w14:paraId="76F33E5C" w14:textId="77777777" w:rsidR="00AB4F6B" w:rsidRDefault="00AB4F6B" w:rsidP="006800E6">
      <w:pPr>
        <w:jc w:val="center"/>
        <w:rPr>
          <w:rFonts w:cstheme="minorHAnsi"/>
          <w:b/>
          <w:sz w:val="28"/>
          <w:szCs w:val="28"/>
        </w:rPr>
      </w:pPr>
    </w:p>
    <w:p w14:paraId="66380A05" w14:textId="77777777" w:rsidR="00A518BB" w:rsidRDefault="00A518BB" w:rsidP="006800E6">
      <w:pPr>
        <w:jc w:val="center"/>
        <w:rPr>
          <w:rFonts w:cstheme="minorHAnsi"/>
          <w:b/>
          <w:sz w:val="28"/>
          <w:szCs w:val="28"/>
        </w:rPr>
      </w:pPr>
    </w:p>
    <w:p w14:paraId="0EE53F8E" w14:textId="77777777" w:rsidR="00A518BB" w:rsidRDefault="00A518BB" w:rsidP="006800E6">
      <w:pPr>
        <w:jc w:val="center"/>
        <w:rPr>
          <w:rFonts w:cstheme="minorHAnsi"/>
          <w:b/>
          <w:sz w:val="28"/>
          <w:szCs w:val="28"/>
        </w:rPr>
      </w:pPr>
    </w:p>
    <w:p w14:paraId="6CAC5863" w14:textId="77777777" w:rsidR="00AB4F6B" w:rsidRDefault="00AB4F6B" w:rsidP="006800E6">
      <w:pPr>
        <w:jc w:val="center"/>
        <w:rPr>
          <w:rFonts w:cstheme="minorHAnsi"/>
          <w:b/>
          <w:sz w:val="28"/>
          <w:szCs w:val="28"/>
        </w:rPr>
      </w:pPr>
    </w:p>
    <w:p w14:paraId="0556122F" w14:textId="77777777" w:rsidR="00870403" w:rsidRDefault="00870403" w:rsidP="006800E6">
      <w:pPr>
        <w:jc w:val="center"/>
        <w:rPr>
          <w:rFonts w:cstheme="minorHAnsi"/>
          <w:b/>
          <w:sz w:val="28"/>
          <w:szCs w:val="28"/>
        </w:rPr>
      </w:pPr>
    </w:p>
    <w:p w14:paraId="42C9937F" w14:textId="77777777" w:rsidR="006800E6" w:rsidRPr="00CB00C8" w:rsidRDefault="006800E6" w:rsidP="006800E6">
      <w:pPr>
        <w:jc w:val="center"/>
        <w:rPr>
          <w:rFonts w:cstheme="minorHAnsi"/>
          <w:b/>
          <w:sz w:val="28"/>
          <w:szCs w:val="28"/>
        </w:rPr>
      </w:pPr>
      <w:r w:rsidRPr="00CB00C8">
        <w:rPr>
          <w:rFonts w:cstheme="minorHAnsi"/>
          <w:b/>
          <w:sz w:val="28"/>
          <w:szCs w:val="28"/>
        </w:rPr>
        <w:lastRenderedPageBreak/>
        <w:t>ENGL 2338 Syllabus Contract</w:t>
      </w:r>
    </w:p>
    <w:p w14:paraId="4A2C4C6C" w14:textId="77777777" w:rsidR="006800E6" w:rsidRPr="00EC2E1D" w:rsidRDefault="006800E6" w:rsidP="006800E6">
      <w:pPr>
        <w:rPr>
          <w:rFonts w:cstheme="minorHAnsi"/>
        </w:rPr>
      </w:pPr>
    </w:p>
    <w:p w14:paraId="207CAA8C" w14:textId="77777777" w:rsidR="006800E6" w:rsidRPr="00EC2E1D" w:rsidRDefault="006800E6" w:rsidP="006800E6">
      <w:pPr>
        <w:rPr>
          <w:rFonts w:cstheme="minorHAnsi"/>
        </w:rPr>
      </w:pPr>
      <w:r w:rsidRPr="00EC2E1D">
        <w:rPr>
          <w:rFonts w:cstheme="minorHAnsi"/>
        </w:rPr>
        <w:t>I have read and understood the syllabus, and I agree to abide by the course policies.</w:t>
      </w:r>
    </w:p>
    <w:p w14:paraId="69A77222" w14:textId="77777777" w:rsidR="006800E6" w:rsidRPr="00EC2E1D" w:rsidRDefault="006800E6" w:rsidP="006800E6">
      <w:pPr>
        <w:pStyle w:val="BodyText"/>
        <w:rPr>
          <w:rFonts w:asciiTheme="minorHAnsi" w:hAnsiTheme="minorHAnsi" w:cstheme="minorHAnsi"/>
          <w:sz w:val="24"/>
          <w:szCs w:val="24"/>
        </w:rPr>
      </w:pPr>
    </w:p>
    <w:p w14:paraId="57D261CF" w14:textId="77777777" w:rsidR="006800E6" w:rsidRPr="00EC2E1D" w:rsidRDefault="006800E6" w:rsidP="006800E6">
      <w:pPr>
        <w:pStyle w:val="BodyText"/>
        <w:rPr>
          <w:rFonts w:asciiTheme="minorHAnsi" w:hAnsiTheme="minorHAnsi" w:cstheme="minorHAnsi"/>
          <w:sz w:val="24"/>
          <w:szCs w:val="24"/>
        </w:rPr>
      </w:pPr>
    </w:p>
    <w:p w14:paraId="3CFF2BC6" w14:textId="77777777" w:rsidR="006800E6" w:rsidRPr="00EC2E1D" w:rsidRDefault="006800E6" w:rsidP="006800E6">
      <w:pPr>
        <w:pStyle w:val="BodyText"/>
        <w:rPr>
          <w:rFonts w:asciiTheme="minorHAnsi" w:hAnsiTheme="minorHAnsi" w:cstheme="minorHAnsi"/>
          <w:sz w:val="24"/>
          <w:szCs w:val="24"/>
        </w:rPr>
      </w:pPr>
      <w:r w:rsidRPr="00EC2E1D">
        <w:rPr>
          <w:rFonts w:asciiTheme="minorHAnsi" w:hAnsiTheme="minorHAnsi" w:cstheme="minorHAnsi"/>
          <w:sz w:val="24"/>
          <w:szCs w:val="24"/>
        </w:rPr>
        <w:t>_____________________________________</w:t>
      </w:r>
      <w:r w:rsidRPr="00EC2E1D">
        <w:rPr>
          <w:rFonts w:asciiTheme="minorHAnsi" w:hAnsiTheme="minorHAnsi" w:cstheme="minorHAnsi"/>
          <w:sz w:val="24"/>
          <w:szCs w:val="24"/>
        </w:rPr>
        <w:tab/>
      </w:r>
      <w:r w:rsidRPr="00EC2E1D">
        <w:rPr>
          <w:rFonts w:asciiTheme="minorHAnsi" w:hAnsiTheme="minorHAnsi" w:cstheme="minorHAnsi"/>
          <w:sz w:val="24"/>
          <w:szCs w:val="24"/>
        </w:rPr>
        <w:tab/>
        <w:t>______________</w:t>
      </w:r>
    </w:p>
    <w:p w14:paraId="243F2226" w14:textId="77777777" w:rsidR="006800E6" w:rsidRPr="00EC2E1D" w:rsidRDefault="006800E6" w:rsidP="006800E6">
      <w:pPr>
        <w:pStyle w:val="BodyText"/>
        <w:rPr>
          <w:rFonts w:asciiTheme="minorHAnsi" w:hAnsiTheme="minorHAnsi" w:cstheme="minorHAnsi"/>
          <w:sz w:val="24"/>
          <w:szCs w:val="24"/>
        </w:rPr>
      </w:pP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p>
    <w:p w14:paraId="250DCFC4" w14:textId="77777777" w:rsidR="006800E6" w:rsidRPr="00EC2E1D" w:rsidRDefault="006800E6" w:rsidP="006800E6">
      <w:pPr>
        <w:rPr>
          <w:rFonts w:cstheme="minorHAnsi"/>
        </w:rPr>
      </w:pPr>
      <w:r w:rsidRPr="00EC2E1D">
        <w:rPr>
          <w:rFonts w:cstheme="minorHAnsi"/>
        </w:rPr>
        <w:t>Print Name</w:t>
      </w:r>
      <w:r w:rsidRPr="00EC2E1D">
        <w:rPr>
          <w:rFonts w:cstheme="minorHAnsi"/>
        </w:rPr>
        <w:tab/>
      </w:r>
      <w:r w:rsidRPr="00EC2E1D">
        <w:rPr>
          <w:rFonts w:cstheme="minorHAnsi"/>
        </w:rPr>
        <w:tab/>
      </w:r>
      <w:r w:rsidRPr="00EC2E1D">
        <w:rPr>
          <w:rFonts w:cstheme="minorHAnsi"/>
        </w:rPr>
        <w:tab/>
      </w:r>
      <w:r w:rsidRPr="00EC2E1D">
        <w:rPr>
          <w:rFonts w:cstheme="minorHAnsi"/>
        </w:rPr>
        <w:tab/>
      </w:r>
      <w:r w:rsidRPr="00EC2E1D">
        <w:rPr>
          <w:rFonts w:cstheme="minorHAnsi"/>
        </w:rPr>
        <w:tab/>
      </w:r>
      <w:r w:rsidRPr="00EC2E1D">
        <w:rPr>
          <w:rFonts w:cstheme="minorHAnsi"/>
        </w:rPr>
        <w:tab/>
      </w:r>
      <w:r w:rsidRPr="00EC2E1D">
        <w:rPr>
          <w:rFonts w:cstheme="minorHAnsi"/>
        </w:rPr>
        <w:tab/>
        <w:t>Date</w:t>
      </w:r>
    </w:p>
    <w:p w14:paraId="1DE86261" w14:textId="77777777" w:rsidR="006800E6" w:rsidRPr="00EC2E1D" w:rsidRDefault="006800E6" w:rsidP="006800E6">
      <w:pPr>
        <w:rPr>
          <w:rFonts w:cstheme="minorHAnsi"/>
        </w:rPr>
      </w:pPr>
    </w:p>
    <w:p w14:paraId="7712E459" w14:textId="77777777" w:rsidR="006800E6" w:rsidRPr="00EC2E1D" w:rsidRDefault="006800E6" w:rsidP="006800E6">
      <w:pPr>
        <w:rPr>
          <w:rFonts w:cstheme="minorHAnsi"/>
        </w:rPr>
      </w:pPr>
    </w:p>
    <w:p w14:paraId="2ACF249E" w14:textId="77777777" w:rsidR="006800E6" w:rsidRPr="00EC2E1D" w:rsidRDefault="006800E6" w:rsidP="006800E6">
      <w:pPr>
        <w:rPr>
          <w:rFonts w:cstheme="minorHAnsi"/>
        </w:rPr>
      </w:pPr>
    </w:p>
    <w:p w14:paraId="67BC85A8" w14:textId="77777777" w:rsidR="006800E6" w:rsidRPr="00EC2E1D" w:rsidRDefault="006800E6" w:rsidP="006800E6">
      <w:pPr>
        <w:pStyle w:val="BodyText"/>
        <w:rPr>
          <w:rFonts w:asciiTheme="minorHAnsi" w:hAnsiTheme="minorHAnsi" w:cstheme="minorHAnsi"/>
          <w:sz w:val="24"/>
          <w:szCs w:val="24"/>
        </w:rPr>
      </w:pPr>
      <w:r w:rsidRPr="00EC2E1D">
        <w:rPr>
          <w:rFonts w:asciiTheme="minorHAnsi" w:hAnsiTheme="minorHAnsi" w:cstheme="minorHAnsi"/>
          <w:sz w:val="24"/>
          <w:szCs w:val="24"/>
        </w:rPr>
        <w:t>_____________________________________</w:t>
      </w: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u w:val="single"/>
        </w:rPr>
        <w:tab/>
      </w:r>
      <w:r w:rsidRPr="00EC2E1D">
        <w:rPr>
          <w:rFonts w:asciiTheme="minorHAnsi" w:hAnsiTheme="minorHAnsi" w:cstheme="minorHAnsi"/>
          <w:sz w:val="24"/>
          <w:szCs w:val="24"/>
          <w:u w:val="single"/>
        </w:rPr>
        <w:tab/>
      </w:r>
    </w:p>
    <w:p w14:paraId="46606A14" w14:textId="77777777" w:rsidR="006800E6" w:rsidRPr="00EC2E1D" w:rsidRDefault="006800E6" w:rsidP="006800E6">
      <w:pPr>
        <w:pStyle w:val="BodyText"/>
        <w:rPr>
          <w:rFonts w:asciiTheme="minorHAnsi" w:hAnsiTheme="minorHAnsi" w:cstheme="minorHAnsi"/>
          <w:sz w:val="24"/>
          <w:szCs w:val="24"/>
        </w:rPr>
      </w:pP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r w:rsidRPr="00EC2E1D">
        <w:rPr>
          <w:rFonts w:asciiTheme="minorHAnsi" w:hAnsiTheme="minorHAnsi" w:cstheme="minorHAnsi"/>
          <w:sz w:val="24"/>
          <w:szCs w:val="24"/>
        </w:rPr>
        <w:tab/>
      </w:r>
    </w:p>
    <w:p w14:paraId="7BD25841" w14:textId="77777777" w:rsidR="006800E6" w:rsidRPr="00EC2E1D" w:rsidRDefault="006800E6" w:rsidP="006800E6">
      <w:pPr>
        <w:rPr>
          <w:rFonts w:cstheme="minorHAnsi"/>
        </w:rPr>
      </w:pPr>
      <w:r w:rsidRPr="00EC2E1D">
        <w:rPr>
          <w:rFonts w:cstheme="minorHAnsi"/>
        </w:rPr>
        <w:t>Signature</w:t>
      </w:r>
      <w:r w:rsidRPr="00EC2E1D">
        <w:rPr>
          <w:rFonts w:cstheme="minorHAnsi"/>
        </w:rPr>
        <w:tab/>
      </w:r>
      <w:r w:rsidRPr="00EC2E1D">
        <w:rPr>
          <w:rFonts w:cstheme="minorHAnsi"/>
        </w:rPr>
        <w:tab/>
      </w:r>
      <w:r w:rsidRPr="00EC2E1D">
        <w:rPr>
          <w:rFonts w:cstheme="minorHAnsi"/>
        </w:rPr>
        <w:tab/>
      </w:r>
      <w:r w:rsidRPr="00EC2E1D">
        <w:rPr>
          <w:rFonts w:cstheme="minorHAnsi"/>
        </w:rPr>
        <w:tab/>
      </w:r>
      <w:r w:rsidRPr="00EC2E1D">
        <w:rPr>
          <w:rFonts w:cstheme="minorHAnsi"/>
        </w:rPr>
        <w:tab/>
      </w:r>
      <w:r w:rsidRPr="00EC2E1D">
        <w:rPr>
          <w:rFonts w:cstheme="minorHAnsi"/>
        </w:rPr>
        <w:tab/>
      </w:r>
      <w:r w:rsidRPr="00EC2E1D">
        <w:rPr>
          <w:rFonts w:cstheme="minorHAnsi"/>
        </w:rPr>
        <w:tab/>
        <w:t>Date</w:t>
      </w:r>
    </w:p>
    <w:p w14:paraId="4F90B165" w14:textId="77777777" w:rsidR="006800E6" w:rsidRPr="00EC2E1D" w:rsidRDefault="006800E6" w:rsidP="006800E6">
      <w:pPr>
        <w:rPr>
          <w:rFonts w:cstheme="minorHAnsi"/>
        </w:rPr>
      </w:pPr>
    </w:p>
    <w:p w14:paraId="7CF24C39" w14:textId="77777777" w:rsidR="006800E6" w:rsidRPr="00EC2E1D" w:rsidRDefault="006800E6" w:rsidP="006800E6">
      <w:pPr>
        <w:rPr>
          <w:rFonts w:cstheme="minorHAnsi"/>
          <w:b/>
        </w:rPr>
      </w:pPr>
    </w:p>
    <w:p w14:paraId="7663336B" w14:textId="77777777" w:rsidR="006800E6" w:rsidRPr="00CB00C8" w:rsidRDefault="006800E6" w:rsidP="006800E6">
      <w:pPr>
        <w:jc w:val="center"/>
        <w:rPr>
          <w:rFonts w:cstheme="minorHAnsi"/>
          <w:b/>
          <w:sz w:val="28"/>
          <w:szCs w:val="28"/>
        </w:rPr>
      </w:pPr>
      <w:r w:rsidRPr="00CB00C8">
        <w:rPr>
          <w:rFonts w:cstheme="minorHAnsi"/>
          <w:b/>
          <w:sz w:val="28"/>
          <w:szCs w:val="28"/>
        </w:rPr>
        <w:t>Permission to Use Student Writing (Optional)</w:t>
      </w:r>
    </w:p>
    <w:p w14:paraId="0233F260" w14:textId="77777777" w:rsidR="006800E6" w:rsidRPr="00EC2E1D" w:rsidRDefault="006800E6" w:rsidP="006800E6">
      <w:pPr>
        <w:rPr>
          <w:rFonts w:cstheme="minorHAnsi"/>
        </w:rPr>
      </w:pPr>
    </w:p>
    <w:p w14:paraId="1DE60BAB" w14:textId="77777777" w:rsidR="006800E6" w:rsidRPr="00EC2E1D" w:rsidRDefault="006800E6" w:rsidP="006800E6">
      <w:pPr>
        <w:rPr>
          <w:rFonts w:cstheme="minorHAnsi"/>
        </w:rPr>
      </w:pPr>
      <w:r w:rsidRPr="00EC2E1D">
        <w:rPr>
          <w:rFonts w:cstheme="minorHAnsi"/>
        </w:rPr>
        <w:t>Student’s Name</w:t>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p>
    <w:p w14:paraId="1D5A5AD8" w14:textId="77777777" w:rsidR="006800E6" w:rsidRPr="00EC2E1D" w:rsidRDefault="006800E6" w:rsidP="006800E6">
      <w:pPr>
        <w:rPr>
          <w:rFonts w:cstheme="minorHAnsi"/>
        </w:rPr>
      </w:pPr>
    </w:p>
    <w:p w14:paraId="2E5BD208" w14:textId="77777777" w:rsidR="006800E6" w:rsidRPr="00EC2E1D" w:rsidRDefault="006800E6" w:rsidP="006800E6">
      <w:pPr>
        <w:rPr>
          <w:rFonts w:cstheme="minorHAnsi"/>
        </w:rPr>
      </w:pPr>
      <w:r w:rsidRPr="00EC2E1D">
        <w:rPr>
          <w:rFonts w:cstheme="minorHAnsi"/>
        </w:rPr>
        <w:t>Class Number and Section</w:t>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p>
    <w:p w14:paraId="13955447" w14:textId="77777777" w:rsidR="006800E6" w:rsidRPr="00EC2E1D" w:rsidRDefault="006800E6" w:rsidP="006800E6">
      <w:pPr>
        <w:rPr>
          <w:rFonts w:cstheme="minorHAnsi"/>
        </w:rPr>
      </w:pPr>
    </w:p>
    <w:p w14:paraId="62CED353" w14:textId="77777777" w:rsidR="006800E6" w:rsidRPr="00EC2E1D" w:rsidRDefault="006800E6" w:rsidP="006800E6">
      <w:pPr>
        <w:rPr>
          <w:rFonts w:cstheme="minorHAnsi"/>
        </w:rPr>
      </w:pPr>
      <w:r w:rsidRPr="00EC2E1D">
        <w:rPr>
          <w:rFonts w:cstheme="minorHAnsi"/>
        </w:rPr>
        <w:t>Instructor Name</w:t>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p>
    <w:p w14:paraId="338E0573" w14:textId="77777777" w:rsidR="006800E6" w:rsidRPr="00EC2E1D" w:rsidRDefault="006800E6" w:rsidP="006800E6">
      <w:pPr>
        <w:rPr>
          <w:rFonts w:cstheme="minorHAnsi"/>
        </w:rPr>
      </w:pPr>
    </w:p>
    <w:p w14:paraId="6A73CEA3" w14:textId="77777777" w:rsidR="006800E6" w:rsidRPr="00EC2E1D" w:rsidRDefault="006800E6" w:rsidP="006800E6">
      <w:pPr>
        <w:rPr>
          <w:rFonts w:cstheme="minorHAnsi"/>
        </w:rPr>
      </w:pPr>
    </w:p>
    <w:p w14:paraId="77CB3674" w14:textId="77777777" w:rsidR="006800E6" w:rsidRPr="00EC2E1D" w:rsidRDefault="006800E6" w:rsidP="006800E6">
      <w:pPr>
        <w:rPr>
          <w:rFonts w:cstheme="minorHAnsi"/>
        </w:rPr>
      </w:pPr>
      <w:r w:rsidRPr="00EC2E1D">
        <w:rPr>
          <w:rFonts w:cstheme="minorHAnsi"/>
        </w:rPr>
        <w:t>I give my permission for my writing to be used as an example of student work and/or as a teaching tool for future classes. I understand that my name will be removed from my work before it is shared with others.</w:t>
      </w:r>
    </w:p>
    <w:p w14:paraId="49F4E7EB" w14:textId="77777777" w:rsidR="006800E6" w:rsidRPr="00EC2E1D" w:rsidRDefault="006800E6" w:rsidP="006800E6">
      <w:pPr>
        <w:rPr>
          <w:rFonts w:cstheme="minorHAnsi"/>
        </w:rPr>
      </w:pPr>
    </w:p>
    <w:p w14:paraId="5371EBE0" w14:textId="77777777" w:rsidR="006800E6" w:rsidRPr="00EC2E1D" w:rsidRDefault="006800E6" w:rsidP="006800E6">
      <w:pPr>
        <w:rPr>
          <w:rFonts w:cstheme="minorHAnsi"/>
        </w:rPr>
      </w:pPr>
    </w:p>
    <w:p w14:paraId="5472D17B" w14:textId="77777777" w:rsidR="006800E6" w:rsidRPr="00EC2E1D" w:rsidRDefault="006800E6" w:rsidP="006800E6">
      <w:pPr>
        <w:rPr>
          <w:rFonts w:cstheme="minorHAnsi"/>
        </w:rPr>
      </w:pPr>
      <w:r w:rsidRPr="00EC2E1D">
        <w:rPr>
          <w:rFonts w:cstheme="minorHAnsi"/>
        </w:rPr>
        <w:t>Student’s signature</w:t>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p>
    <w:p w14:paraId="53DB451B" w14:textId="77777777" w:rsidR="006800E6" w:rsidRPr="00EC2E1D" w:rsidRDefault="006800E6" w:rsidP="006800E6">
      <w:pPr>
        <w:rPr>
          <w:rFonts w:cstheme="minorHAnsi"/>
        </w:rPr>
      </w:pPr>
    </w:p>
    <w:p w14:paraId="673F22D4" w14:textId="6F4B612C" w:rsidR="001455AF" w:rsidRPr="00AB4F6B" w:rsidRDefault="006800E6" w:rsidP="001455AF">
      <w:pPr>
        <w:rPr>
          <w:rFonts w:cstheme="minorHAnsi"/>
          <w:u w:val="single"/>
        </w:rPr>
      </w:pPr>
      <w:r w:rsidRPr="00EC2E1D">
        <w:rPr>
          <w:rFonts w:cstheme="minorHAnsi"/>
        </w:rPr>
        <w:t>UTA ID</w:t>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u w:val="single"/>
        </w:rPr>
        <w:tab/>
      </w:r>
      <w:r w:rsidRPr="00EC2E1D">
        <w:rPr>
          <w:rFonts w:cstheme="minorHAnsi"/>
        </w:rPr>
        <w:t xml:space="preserve"> Date</w:t>
      </w:r>
      <w:r w:rsidRPr="00EC2E1D">
        <w:rPr>
          <w:rFonts w:cstheme="minorHAnsi"/>
          <w:u w:val="single"/>
        </w:rPr>
        <w:tab/>
      </w:r>
      <w:r w:rsidRPr="00EC2E1D">
        <w:rPr>
          <w:rFonts w:cstheme="minorHAnsi"/>
          <w:u w:val="single"/>
        </w:rPr>
        <w:tab/>
      </w:r>
      <w:r w:rsidRPr="00EC2E1D">
        <w:rPr>
          <w:rFonts w:cstheme="minorHAnsi"/>
          <w:u w:val="single"/>
        </w:rPr>
        <w:tab/>
      </w:r>
    </w:p>
    <w:sectPr w:rsidR="001455AF" w:rsidRPr="00AB4F6B" w:rsidSect="00E9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F361" w14:textId="77777777" w:rsidR="00403DFD" w:rsidRDefault="00403DFD" w:rsidP="001A4144">
      <w:r>
        <w:separator/>
      </w:r>
    </w:p>
  </w:endnote>
  <w:endnote w:type="continuationSeparator" w:id="0">
    <w:p w14:paraId="24BB22DD" w14:textId="77777777" w:rsidR="00403DFD" w:rsidRDefault="00403DFD" w:rsidP="001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E4523" w14:textId="77777777" w:rsidR="00403DFD" w:rsidRDefault="00403DFD" w:rsidP="001A4144">
      <w:r>
        <w:separator/>
      </w:r>
    </w:p>
  </w:footnote>
  <w:footnote w:type="continuationSeparator" w:id="0">
    <w:p w14:paraId="4F898621" w14:textId="77777777" w:rsidR="00403DFD" w:rsidRDefault="00403DFD" w:rsidP="001A4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E2BE8"/>
    <w:multiLevelType w:val="hybridMultilevel"/>
    <w:tmpl w:val="4448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51CA4"/>
    <w:multiLevelType w:val="hybridMultilevel"/>
    <w:tmpl w:val="00BA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E2766"/>
    <w:multiLevelType w:val="hybridMultilevel"/>
    <w:tmpl w:val="3D48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6482B"/>
    <w:multiLevelType w:val="hybridMultilevel"/>
    <w:tmpl w:val="2D8E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0040A"/>
    <w:multiLevelType w:val="hybridMultilevel"/>
    <w:tmpl w:val="5BF0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85E12"/>
    <w:multiLevelType w:val="hybridMultilevel"/>
    <w:tmpl w:val="4448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4"/>
    <w:rsid w:val="000130A7"/>
    <w:rsid w:val="00015C8C"/>
    <w:rsid w:val="000201E2"/>
    <w:rsid w:val="00031FD2"/>
    <w:rsid w:val="00040E27"/>
    <w:rsid w:val="00063506"/>
    <w:rsid w:val="0009690B"/>
    <w:rsid w:val="000A1EB6"/>
    <w:rsid w:val="00111D12"/>
    <w:rsid w:val="00135F34"/>
    <w:rsid w:val="00136785"/>
    <w:rsid w:val="001370CD"/>
    <w:rsid w:val="001455AF"/>
    <w:rsid w:val="0016022C"/>
    <w:rsid w:val="001669C6"/>
    <w:rsid w:val="00174BA5"/>
    <w:rsid w:val="001848AE"/>
    <w:rsid w:val="00185239"/>
    <w:rsid w:val="001A02C6"/>
    <w:rsid w:val="001A3CE7"/>
    <w:rsid w:val="001A4144"/>
    <w:rsid w:val="001B4B52"/>
    <w:rsid w:val="001C47A2"/>
    <w:rsid w:val="001E7EC7"/>
    <w:rsid w:val="001F4ACB"/>
    <w:rsid w:val="001F749B"/>
    <w:rsid w:val="00214C39"/>
    <w:rsid w:val="00214E3C"/>
    <w:rsid w:val="00216FF6"/>
    <w:rsid w:val="00255AA0"/>
    <w:rsid w:val="002609DB"/>
    <w:rsid w:val="00264FA4"/>
    <w:rsid w:val="00270939"/>
    <w:rsid w:val="002732AE"/>
    <w:rsid w:val="002A7A1F"/>
    <w:rsid w:val="002B2ADD"/>
    <w:rsid w:val="002E56D4"/>
    <w:rsid w:val="002E6355"/>
    <w:rsid w:val="003343C9"/>
    <w:rsid w:val="003477A7"/>
    <w:rsid w:val="00360C16"/>
    <w:rsid w:val="00370F99"/>
    <w:rsid w:val="003D4638"/>
    <w:rsid w:val="003E502F"/>
    <w:rsid w:val="003E78AE"/>
    <w:rsid w:val="003F1656"/>
    <w:rsid w:val="003F27CD"/>
    <w:rsid w:val="003F4F27"/>
    <w:rsid w:val="00403DFD"/>
    <w:rsid w:val="00406A68"/>
    <w:rsid w:val="00422C11"/>
    <w:rsid w:val="00442E3B"/>
    <w:rsid w:val="00491533"/>
    <w:rsid w:val="00491C32"/>
    <w:rsid w:val="004A7EE0"/>
    <w:rsid w:val="004B6AF0"/>
    <w:rsid w:val="004C40A8"/>
    <w:rsid w:val="004D35DD"/>
    <w:rsid w:val="004F3280"/>
    <w:rsid w:val="004F54D3"/>
    <w:rsid w:val="00512B41"/>
    <w:rsid w:val="00521524"/>
    <w:rsid w:val="005336FE"/>
    <w:rsid w:val="00540A10"/>
    <w:rsid w:val="00555588"/>
    <w:rsid w:val="0055625E"/>
    <w:rsid w:val="00572A17"/>
    <w:rsid w:val="005B4D2B"/>
    <w:rsid w:val="005E7A2E"/>
    <w:rsid w:val="00605F05"/>
    <w:rsid w:val="00637593"/>
    <w:rsid w:val="00660392"/>
    <w:rsid w:val="00674369"/>
    <w:rsid w:val="006800E6"/>
    <w:rsid w:val="00684142"/>
    <w:rsid w:val="00692C08"/>
    <w:rsid w:val="006A6665"/>
    <w:rsid w:val="006F2697"/>
    <w:rsid w:val="006F6194"/>
    <w:rsid w:val="00714297"/>
    <w:rsid w:val="00727EDE"/>
    <w:rsid w:val="007379F8"/>
    <w:rsid w:val="00760A16"/>
    <w:rsid w:val="007836EA"/>
    <w:rsid w:val="00795310"/>
    <w:rsid w:val="007E7E04"/>
    <w:rsid w:val="00813AEB"/>
    <w:rsid w:val="00830A9D"/>
    <w:rsid w:val="00831065"/>
    <w:rsid w:val="0083701D"/>
    <w:rsid w:val="00843AAA"/>
    <w:rsid w:val="00870403"/>
    <w:rsid w:val="008A7CA3"/>
    <w:rsid w:val="008D4831"/>
    <w:rsid w:val="008F09AE"/>
    <w:rsid w:val="009178BA"/>
    <w:rsid w:val="00951A15"/>
    <w:rsid w:val="009570B9"/>
    <w:rsid w:val="00957A90"/>
    <w:rsid w:val="00971BF0"/>
    <w:rsid w:val="00983361"/>
    <w:rsid w:val="0098643D"/>
    <w:rsid w:val="009D45FB"/>
    <w:rsid w:val="009F2AA3"/>
    <w:rsid w:val="00A03E63"/>
    <w:rsid w:val="00A13FB5"/>
    <w:rsid w:val="00A37E05"/>
    <w:rsid w:val="00A518BB"/>
    <w:rsid w:val="00A5306D"/>
    <w:rsid w:val="00A671FD"/>
    <w:rsid w:val="00A74A4D"/>
    <w:rsid w:val="00AB2332"/>
    <w:rsid w:val="00AB3B8A"/>
    <w:rsid w:val="00AB4F6B"/>
    <w:rsid w:val="00AE7122"/>
    <w:rsid w:val="00B41937"/>
    <w:rsid w:val="00B571EF"/>
    <w:rsid w:val="00B62889"/>
    <w:rsid w:val="00B660B9"/>
    <w:rsid w:val="00B84158"/>
    <w:rsid w:val="00BB3592"/>
    <w:rsid w:val="00BB5A49"/>
    <w:rsid w:val="00BC7D63"/>
    <w:rsid w:val="00C07FF1"/>
    <w:rsid w:val="00C11096"/>
    <w:rsid w:val="00C146C4"/>
    <w:rsid w:val="00C20CA8"/>
    <w:rsid w:val="00C20DAA"/>
    <w:rsid w:val="00C2216D"/>
    <w:rsid w:val="00C22FFF"/>
    <w:rsid w:val="00C24534"/>
    <w:rsid w:val="00C55008"/>
    <w:rsid w:val="00CB00C8"/>
    <w:rsid w:val="00CD35F1"/>
    <w:rsid w:val="00CE3687"/>
    <w:rsid w:val="00CF634D"/>
    <w:rsid w:val="00D166FD"/>
    <w:rsid w:val="00D46479"/>
    <w:rsid w:val="00DC6CF9"/>
    <w:rsid w:val="00DF559C"/>
    <w:rsid w:val="00E02C62"/>
    <w:rsid w:val="00E15AFB"/>
    <w:rsid w:val="00E23895"/>
    <w:rsid w:val="00E23AE6"/>
    <w:rsid w:val="00E32C03"/>
    <w:rsid w:val="00E5110C"/>
    <w:rsid w:val="00E540D3"/>
    <w:rsid w:val="00E629F2"/>
    <w:rsid w:val="00E96272"/>
    <w:rsid w:val="00EB166F"/>
    <w:rsid w:val="00EC2E1D"/>
    <w:rsid w:val="00EE7961"/>
    <w:rsid w:val="00F66E6B"/>
    <w:rsid w:val="00F710C4"/>
    <w:rsid w:val="00F94CB0"/>
    <w:rsid w:val="00FB627F"/>
    <w:rsid w:val="00FD3234"/>
    <w:rsid w:val="00FF55A2"/>
    <w:rsid w:val="00FF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D9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E05"/>
    <w:pPr>
      <w:widowControl w:val="0"/>
      <w:autoSpaceDE w:val="0"/>
      <w:autoSpaceDN w:val="0"/>
      <w:adjustRightInd w:val="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paragraph" w:styleId="NoSpacing">
    <w:name w:val="No Spacing"/>
    <w:autoRedefine/>
    <w:uiPriority w:val="1"/>
    <w:qFormat/>
    <w:rsid w:val="00491533"/>
    <w:rPr>
      <w:rFonts w:ascii="Arial" w:eastAsia="MS Mincho" w:hAnsi="Arial" w:cs="Arial"/>
      <w:sz w:val="22"/>
      <w:szCs w:val="22"/>
    </w:rPr>
  </w:style>
  <w:style w:type="paragraph" w:customStyle="1" w:styleId="Default">
    <w:name w:val="Default"/>
    <w:basedOn w:val="Normal"/>
    <w:rsid w:val="002E56D4"/>
    <w:pPr>
      <w:autoSpaceDE w:val="0"/>
      <w:autoSpaceDN w:val="0"/>
    </w:pPr>
    <w:rPr>
      <w:rFonts w:ascii="Times New Roman" w:eastAsia="SimSun" w:hAnsi="Times New Roman" w:cs="Times New Roman"/>
      <w:color w:val="000000"/>
      <w:lang w:eastAsia="zh-CN"/>
    </w:rPr>
  </w:style>
  <w:style w:type="character" w:customStyle="1" w:styleId="Heading1Char">
    <w:name w:val="Heading 1 Char"/>
    <w:basedOn w:val="DefaultParagraphFont"/>
    <w:link w:val="Heading1"/>
    <w:rsid w:val="00A37E05"/>
    <w:rPr>
      <w:rFonts w:ascii="Times New Roman" w:eastAsia="Times New Roman" w:hAnsi="Times New Roman" w:cs="Times New Roman"/>
    </w:rPr>
  </w:style>
  <w:style w:type="character" w:styleId="Hyperlink">
    <w:name w:val="Hyperlink"/>
    <w:uiPriority w:val="99"/>
    <w:rsid w:val="00A37E05"/>
    <w:rPr>
      <w:rFonts w:cs="Times New Roman"/>
      <w:color w:val="auto"/>
      <w:u w:val="single"/>
    </w:rPr>
  </w:style>
  <w:style w:type="paragraph" w:styleId="BodyText">
    <w:name w:val="Body Text"/>
    <w:basedOn w:val="Normal"/>
    <w:link w:val="BodyTextChar"/>
    <w:rsid w:val="00A37E05"/>
    <w:pPr>
      <w:tabs>
        <w:tab w:val="left" w:pos="360"/>
        <w:tab w:val="left" w:pos="2520"/>
        <w:tab w:val="left" w:pos="5040"/>
      </w:tabs>
      <w:jc w:val="both"/>
    </w:pPr>
    <w:rPr>
      <w:rFonts w:ascii="Arial" w:eastAsia="Calibri" w:hAnsi="Arial" w:cs="Times New Roman"/>
      <w:noProof/>
      <w:spacing w:val="-4"/>
      <w:sz w:val="20"/>
      <w:szCs w:val="20"/>
    </w:rPr>
  </w:style>
  <w:style w:type="character" w:customStyle="1" w:styleId="BodyTextChar">
    <w:name w:val="Body Text Char"/>
    <w:basedOn w:val="DefaultParagraphFont"/>
    <w:link w:val="BodyText"/>
    <w:rsid w:val="00A37E05"/>
    <w:rPr>
      <w:rFonts w:ascii="Arial" w:eastAsia="Calibri" w:hAnsi="Arial" w:cs="Times New Roman"/>
      <w:noProof/>
      <w:spacing w:val="-4"/>
      <w:sz w:val="20"/>
      <w:szCs w:val="20"/>
    </w:rPr>
  </w:style>
  <w:style w:type="paragraph" w:styleId="NormalWeb">
    <w:name w:val="Normal (Web)"/>
    <w:basedOn w:val="Normal"/>
    <w:uiPriority w:val="99"/>
    <w:unhideWhenUsed/>
    <w:rsid w:val="00A37E05"/>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A37E05"/>
    <w:rPr>
      <w:b/>
      <w:bCs/>
    </w:rPr>
  </w:style>
  <w:style w:type="character" w:customStyle="1" w:styleId="pslongeditbox1">
    <w:name w:val="pslongeditbox1"/>
    <w:rsid w:val="00A37E05"/>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72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osenberg@uta.edu" TargetMode="External"/><Relationship Id="rId13" Type="http://schemas.openxmlformats.org/officeDocument/2006/relationships/hyperlink" Target="http://www.uta.edu/disability" TargetMode="External"/><Relationship Id="rId18" Type="http://schemas.openxmlformats.org/officeDocument/2006/relationships/hyperlink" Target="../../../Downloads/jmhood@uta.edu" TargetMode="External"/><Relationship Id="rId26" Type="http://schemas.openxmlformats.org/officeDocument/2006/relationships/hyperlink" Target="http://www.uta.edu/universitycollege/resources/college-based-clinics-labs.php" TargetMode="External"/><Relationship Id="rId3" Type="http://schemas.openxmlformats.org/officeDocument/2006/relationships/settings" Target="settings.xml"/><Relationship Id="rId21" Type="http://schemas.openxmlformats.org/officeDocument/2006/relationships/hyperlink" Target="http://www.uta.edu/news/info/campus-carry/" TargetMode="External"/><Relationship Id="rId34" Type="http://schemas.openxmlformats.org/officeDocument/2006/relationships/fontTable" Target="fontTable.xml"/><Relationship Id="rId7" Type="http://schemas.openxmlformats.org/officeDocument/2006/relationships/hyperlink" Target="mailto:nengland@uta.edu" TargetMode="External"/><Relationship Id="rId12" Type="http://schemas.openxmlformats.org/officeDocument/2006/relationships/hyperlink" Target="http://wweb.uta.edu/aao/fao/"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www.uta.edu/hr/eos/index.php" TargetMode="External"/><Relationship Id="rId20" Type="http://schemas.openxmlformats.org/officeDocument/2006/relationships/hyperlink" Target="http://www.uta.edu/oit/cs/email/mavmail.php" TargetMode="External"/><Relationship Id="rId29"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mavalert.uta.edu/register.php" TargetMode="External"/><Relationship Id="rId32" Type="http://schemas.openxmlformats.org/officeDocument/2006/relationships/hyperlink" Target="http://www.uta.edu/owl" TargetMode="External"/><Relationship Id="rId5" Type="http://schemas.openxmlformats.org/officeDocument/2006/relationships/footnotes" Target="footnotes.xml"/><Relationship Id="rId15" Type="http://schemas.openxmlformats.org/officeDocument/2006/relationships/hyperlink" Target="http://www.uta.edu/caps/"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10" Type="http://schemas.openxmlformats.org/officeDocument/2006/relationships/hyperlink" Target="http://www.elearn.uta.edu" TargetMode="External"/><Relationship Id="rId19" Type="http://schemas.openxmlformats.org/officeDocument/2006/relationships/hyperlink" Target="https://www.uta.edu/conduct/" TargetMode="External"/><Relationship Id="rId31" Type="http://schemas.openxmlformats.org/officeDocument/2006/relationships/hyperlink" Target="mailto:IDEAS@uta.edu" TargetMode="External"/><Relationship Id="rId4" Type="http://schemas.openxmlformats.org/officeDocument/2006/relationships/webSettings" Target="webSettings.xml"/><Relationship Id="rId9" Type="http://schemas.openxmlformats.org/officeDocument/2006/relationships/hyperlink" Target="https://www.uta.edu/profiles/nancy-england"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10</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lauren.phelps@mavs.uta.edu</dc:creator>
  <cp:keywords/>
  <dc:description/>
  <cp:lastModifiedBy>Sy Rosenberg</cp:lastModifiedBy>
  <cp:revision>143</cp:revision>
  <dcterms:created xsi:type="dcterms:W3CDTF">2017-07-21T21:03:00Z</dcterms:created>
  <dcterms:modified xsi:type="dcterms:W3CDTF">2017-08-23T10:15:00Z</dcterms:modified>
</cp:coreProperties>
</file>