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70" w:rsidRPr="0008446E" w:rsidRDefault="00BA3570" w:rsidP="00BA3570">
      <w:pPr>
        <w:jc w:val="center"/>
        <w:rPr>
          <w:rFonts w:ascii="Times New Roman" w:hAnsi="Times New Roman"/>
          <w:b/>
          <w:color w:val="FF0000"/>
          <w:sz w:val="24"/>
          <w:szCs w:val="24"/>
        </w:rPr>
      </w:pPr>
      <w:r w:rsidRPr="00F61D16">
        <w:rPr>
          <w:rFonts w:ascii="Times New Roman" w:hAnsi="Times New Roman"/>
          <w:b/>
          <w:sz w:val="24"/>
          <w:szCs w:val="24"/>
        </w:rPr>
        <w:t xml:space="preserve">NURS </w:t>
      </w:r>
      <w:r w:rsidR="00D00933">
        <w:rPr>
          <w:rFonts w:ascii="Times New Roman" w:hAnsi="Times New Roman"/>
          <w:b/>
          <w:sz w:val="24"/>
          <w:szCs w:val="24"/>
        </w:rPr>
        <w:t>6302-001</w:t>
      </w:r>
    </w:p>
    <w:p w:rsidR="00BA3570" w:rsidRPr="00DF09E6" w:rsidRDefault="00BA3570" w:rsidP="00BA3570">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BA3570" w:rsidRPr="00DF09E6" w:rsidRDefault="00BA3570" w:rsidP="00BA3570">
      <w:pPr>
        <w:jc w:val="center"/>
        <w:rPr>
          <w:rFonts w:ascii="Times New Roman" w:hAnsi="Times New Roman"/>
          <w:b/>
          <w:sz w:val="24"/>
          <w:szCs w:val="24"/>
        </w:rPr>
      </w:pPr>
      <w:r>
        <w:rPr>
          <w:rFonts w:ascii="Times New Roman" w:hAnsi="Times New Roman"/>
          <w:b/>
          <w:sz w:val="24"/>
          <w:szCs w:val="24"/>
        </w:rPr>
        <w:t>College of Nursing and Health Innovation</w:t>
      </w:r>
    </w:p>
    <w:p w:rsidR="00BA3570" w:rsidRPr="00D00933" w:rsidRDefault="00BA3570" w:rsidP="00D00933">
      <w:pPr>
        <w:jc w:val="center"/>
        <w:rPr>
          <w:rFonts w:ascii="Times New Roman" w:hAnsi="Times New Roman"/>
          <w:b/>
        </w:rPr>
      </w:pPr>
      <w:r w:rsidRPr="00D00933">
        <w:rPr>
          <w:rFonts w:ascii="Times New Roman" w:hAnsi="Times New Roman"/>
          <w:b/>
        </w:rPr>
        <w:t>N</w:t>
      </w:r>
      <w:r w:rsidR="00D00933" w:rsidRPr="00D00933">
        <w:rPr>
          <w:rFonts w:ascii="Times New Roman" w:hAnsi="Times New Roman"/>
          <w:b/>
        </w:rPr>
        <w:t>URS 6302-001 Issues in Studying Health of Culturally Diverse and Vulnerable Populations</w:t>
      </w:r>
    </w:p>
    <w:p w:rsidR="00BA3570" w:rsidRDefault="00BA3570" w:rsidP="00BA3570">
      <w:pPr>
        <w:jc w:val="center"/>
        <w:rPr>
          <w:rFonts w:ascii="Times New Roman" w:hAnsi="Times New Roman"/>
          <w:b/>
          <w:sz w:val="24"/>
          <w:szCs w:val="24"/>
        </w:rPr>
      </w:pPr>
      <w:r>
        <w:rPr>
          <w:rFonts w:ascii="Times New Roman" w:hAnsi="Times New Roman"/>
          <w:b/>
          <w:sz w:val="24"/>
          <w:szCs w:val="24"/>
        </w:rPr>
        <w:t>Fall 2017</w:t>
      </w:r>
    </w:p>
    <w:p w:rsidR="00ED60E8" w:rsidRPr="00DF09E6" w:rsidRDefault="00E35184"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A82438" w:rsidRDefault="00A82438" w:rsidP="00A82438">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 </w:t>
      </w:r>
      <w:r w:rsidR="00BA3570">
        <w:rPr>
          <w:rFonts w:ascii="Times New Roman" w:hAnsi="Times New Roman"/>
          <w:sz w:val="24"/>
          <w:szCs w:val="24"/>
        </w:rPr>
        <w:t>Barbara M. Raudonis, PhD, RN, FNGNA, FPCN</w:t>
      </w:r>
    </w:p>
    <w:p w:rsidR="00BA3570" w:rsidRPr="005D6CEE" w:rsidRDefault="00BA3570" w:rsidP="00A82438">
      <w:pPr>
        <w:rPr>
          <w:rFonts w:ascii="Times New Roman" w:hAnsi="Times New Roman"/>
          <w:sz w:val="24"/>
          <w:szCs w:val="24"/>
        </w:rPr>
      </w:pPr>
    </w:p>
    <w:p w:rsidR="00A82438" w:rsidRDefault="00A82438" w:rsidP="00A82438">
      <w:pPr>
        <w:rPr>
          <w:rFonts w:ascii="Times New Roman" w:hAnsi="Times New Roman"/>
          <w:sz w:val="24"/>
          <w:szCs w:val="24"/>
        </w:rPr>
      </w:pPr>
      <w:r w:rsidRPr="002D0ED8">
        <w:rPr>
          <w:rFonts w:ascii="Times New Roman" w:hAnsi="Times New Roman"/>
          <w:b/>
          <w:sz w:val="24"/>
          <w:szCs w:val="24"/>
          <w:u w:val="single"/>
        </w:rPr>
        <w:t>Office Number:</w:t>
      </w:r>
      <w:r w:rsidR="00BA3570">
        <w:rPr>
          <w:rFonts w:ascii="Times New Roman" w:hAnsi="Times New Roman"/>
          <w:sz w:val="24"/>
          <w:szCs w:val="24"/>
        </w:rPr>
        <w:t xml:space="preserve"> Pickard Hall, Room 517</w:t>
      </w:r>
    </w:p>
    <w:p w:rsidR="00BA3570" w:rsidRPr="005D6CEE" w:rsidRDefault="00BA3570" w:rsidP="00A82438">
      <w:pPr>
        <w:rPr>
          <w:rFonts w:ascii="Times New Roman" w:hAnsi="Times New Roman"/>
          <w:sz w:val="24"/>
          <w:szCs w:val="24"/>
        </w:rPr>
      </w:pPr>
    </w:p>
    <w:p w:rsidR="00BA3570" w:rsidRDefault="00A82438" w:rsidP="00A82438">
      <w:pPr>
        <w:rPr>
          <w:rFonts w:ascii="Times New Roman" w:hAnsi="Times New Roman"/>
          <w:sz w:val="24"/>
          <w:szCs w:val="24"/>
        </w:rPr>
      </w:pPr>
      <w:r w:rsidRPr="002D0ED8">
        <w:rPr>
          <w:rFonts w:ascii="Times New Roman" w:hAnsi="Times New Roman"/>
          <w:b/>
          <w:sz w:val="24"/>
          <w:szCs w:val="24"/>
          <w:u w:val="single"/>
        </w:rPr>
        <w:t>Office Telephone Number:</w:t>
      </w:r>
      <w:r w:rsidRPr="005D6CEE">
        <w:rPr>
          <w:rFonts w:ascii="Times New Roman" w:hAnsi="Times New Roman"/>
          <w:sz w:val="24"/>
          <w:szCs w:val="24"/>
        </w:rPr>
        <w:t xml:space="preserve"> </w:t>
      </w:r>
      <w:r w:rsidR="00BA3570">
        <w:rPr>
          <w:rFonts w:ascii="Times New Roman" w:hAnsi="Times New Roman"/>
          <w:sz w:val="24"/>
          <w:szCs w:val="24"/>
        </w:rPr>
        <w:t xml:space="preserve"> 817-272-277, x4876 can leave voice message. </w:t>
      </w:r>
    </w:p>
    <w:p w:rsidR="00BA3570" w:rsidRDefault="00BA3570" w:rsidP="00A82438">
      <w:pPr>
        <w:rPr>
          <w:rFonts w:ascii="Times New Roman" w:hAnsi="Times New Roman"/>
          <w:sz w:val="24"/>
          <w:szCs w:val="24"/>
        </w:rPr>
      </w:pPr>
    </w:p>
    <w:p w:rsidR="00A82438" w:rsidRDefault="00A82438" w:rsidP="00A82438">
      <w:pPr>
        <w:rPr>
          <w:rFonts w:ascii="Times New Roman" w:hAnsi="Times New Roman"/>
          <w:sz w:val="24"/>
          <w:szCs w:val="24"/>
        </w:rPr>
      </w:pPr>
      <w:r w:rsidRPr="002D0ED8">
        <w:rPr>
          <w:rFonts w:ascii="Times New Roman" w:hAnsi="Times New Roman"/>
          <w:b/>
          <w:sz w:val="24"/>
          <w:szCs w:val="24"/>
          <w:u w:val="single"/>
        </w:rPr>
        <w:t>Email Address:</w:t>
      </w:r>
      <w:r w:rsidRPr="005D6CEE">
        <w:rPr>
          <w:rFonts w:ascii="Times New Roman" w:hAnsi="Times New Roman"/>
          <w:sz w:val="24"/>
          <w:szCs w:val="24"/>
        </w:rPr>
        <w:t xml:space="preserve"> </w:t>
      </w:r>
      <w:hyperlink r:id="rId9" w:history="1">
        <w:r w:rsidR="00BA3570" w:rsidRPr="001B6498">
          <w:rPr>
            <w:rStyle w:val="Hyperlink"/>
            <w:rFonts w:ascii="Times New Roman" w:hAnsi="Times New Roman"/>
            <w:sz w:val="24"/>
            <w:szCs w:val="24"/>
          </w:rPr>
          <w:t>raudonis@uta.edu</w:t>
        </w:r>
      </w:hyperlink>
      <w:r w:rsidR="00BA3570">
        <w:rPr>
          <w:rFonts w:ascii="Times New Roman" w:hAnsi="Times New Roman"/>
          <w:sz w:val="24"/>
          <w:szCs w:val="24"/>
        </w:rPr>
        <w:t xml:space="preserve"> </w:t>
      </w:r>
    </w:p>
    <w:p w:rsidR="00BA3570" w:rsidRPr="005D6CEE" w:rsidRDefault="00BA3570" w:rsidP="00A82438">
      <w:pPr>
        <w:rPr>
          <w:rFonts w:ascii="Times New Roman" w:hAnsi="Times New Roman"/>
          <w:sz w:val="24"/>
          <w:szCs w:val="24"/>
        </w:rPr>
      </w:pPr>
    </w:p>
    <w:p w:rsidR="00D53246" w:rsidRDefault="00A82438" w:rsidP="00BA3570">
      <w:pPr>
        <w:rPr>
          <w:rFonts w:ascii="Times New Roman" w:hAnsi="Times New Roman"/>
          <w:sz w:val="24"/>
          <w:szCs w:val="24"/>
        </w:rPr>
      </w:pPr>
      <w:r w:rsidRPr="002D0ED8">
        <w:rPr>
          <w:rFonts w:ascii="Times New Roman" w:hAnsi="Times New Roman"/>
          <w:b/>
          <w:sz w:val="24"/>
          <w:szCs w:val="24"/>
          <w:u w:val="single"/>
        </w:rPr>
        <w:t>Faculty Profile:</w:t>
      </w:r>
      <w:r w:rsidRPr="0079686B">
        <w:rPr>
          <w:rFonts w:ascii="Times New Roman" w:hAnsi="Times New Roman"/>
          <w:sz w:val="24"/>
          <w:szCs w:val="24"/>
        </w:rPr>
        <w:t xml:space="preserve"> </w:t>
      </w:r>
      <w:hyperlink r:id="rId10" w:history="1">
        <w:r w:rsidR="00D53246" w:rsidRPr="006B078C">
          <w:rPr>
            <w:rStyle w:val="Hyperlink"/>
            <w:rFonts w:ascii="Times New Roman" w:hAnsi="Times New Roman"/>
            <w:sz w:val="24"/>
            <w:szCs w:val="24"/>
          </w:rPr>
          <w:t>https://mentis.uta.edu/explore/profile/barbara-raudonis</w:t>
        </w:r>
      </w:hyperlink>
    </w:p>
    <w:p w:rsidR="00D53246" w:rsidRDefault="00D53246" w:rsidP="00BA3570">
      <w:pPr>
        <w:rPr>
          <w:rFonts w:ascii="Times New Roman" w:hAnsi="Times New Roman"/>
          <w:sz w:val="24"/>
          <w:szCs w:val="24"/>
        </w:rPr>
      </w:pPr>
    </w:p>
    <w:p w:rsidR="00896CBE" w:rsidRPr="00A470FF" w:rsidRDefault="00A82438" w:rsidP="00896CBE">
      <w:pPr>
        <w:rPr>
          <w:rFonts w:ascii="Arial" w:hAnsi="Arial" w:cs="Arial"/>
          <w:color w:val="FF0000"/>
          <w:sz w:val="21"/>
          <w:szCs w:val="21"/>
        </w:rPr>
      </w:pPr>
      <w:r w:rsidRPr="00D53246">
        <w:rPr>
          <w:rFonts w:ascii="Times New Roman" w:hAnsi="Times New Roman"/>
          <w:b/>
          <w:sz w:val="24"/>
          <w:szCs w:val="24"/>
          <w:u w:val="single"/>
        </w:rPr>
        <w:t>Office Hours:</w:t>
      </w:r>
      <w:r w:rsidRPr="005D6CEE">
        <w:rPr>
          <w:rFonts w:ascii="Times New Roman" w:hAnsi="Times New Roman"/>
          <w:b/>
          <w:sz w:val="24"/>
          <w:szCs w:val="24"/>
        </w:rPr>
        <w:t xml:space="preserve"> </w:t>
      </w:r>
      <w:r w:rsidR="00D53246" w:rsidRPr="00C06D68">
        <w:rPr>
          <w:rFonts w:ascii="Times New Roman" w:hAnsi="Times New Roman"/>
          <w:sz w:val="24"/>
          <w:szCs w:val="24"/>
        </w:rPr>
        <w:t>By appointment online, phone or in my office. E-mail for an appointment.</w:t>
      </w:r>
    </w:p>
    <w:p w:rsidR="00ED60E8" w:rsidRPr="00DF09E6" w:rsidRDefault="00ED60E8"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D00933">
        <w:rPr>
          <w:rFonts w:ascii="Times New Roman" w:hAnsi="Times New Roman"/>
          <w:sz w:val="24"/>
          <w:szCs w:val="24"/>
        </w:rPr>
        <w:t>NURS 6302-001</w:t>
      </w:r>
    </w:p>
    <w:p w:rsidR="0012070F" w:rsidRPr="00DF09E6" w:rsidRDefault="0012070F" w:rsidP="00FF5AE5">
      <w:pPr>
        <w:rPr>
          <w:rFonts w:ascii="Times New Roman" w:hAnsi="Times New Roman"/>
          <w:sz w:val="24"/>
          <w:szCs w:val="24"/>
        </w:rPr>
      </w:pPr>
    </w:p>
    <w:p w:rsidR="00ED60E8" w:rsidRPr="00C06D68" w:rsidRDefault="00ED60E8" w:rsidP="00FF5AE5">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D00933">
        <w:rPr>
          <w:rFonts w:ascii="Times New Roman" w:hAnsi="Times New Roman"/>
          <w:sz w:val="24"/>
          <w:szCs w:val="24"/>
        </w:rPr>
        <w:t>Pickard Hall, Room 206: Intensives: September 7,</w:t>
      </w:r>
      <w:r w:rsidR="00FA6F5E">
        <w:rPr>
          <w:rFonts w:ascii="Times New Roman" w:hAnsi="Times New Roman"/>
          <w:sz w:val="24"/>
          <w:szCs w:val="24"/>
        </w:rPr>
        <w:t xml:space="preserve"> </w:t>
      </w:r>
      <w:r w:rsidR="00D00933">
        <w:rPr>
          <w:rFonts w:ascii="Times New Roman" w:hAnsi="Times New Roman"/>
          <w:sz w:val="24"/>
          <w:szCs w:val="24"/>
        </w:rPr>
        <w:t>8,</w:t>
      </w:r>
      <w:r w:rsidR="00FA6F5E">
        <w:rPr>
          <w:rFonts w:ascii="Times New Roman" w:hAnsi="Times New Roman"/>
          <w:sz w:val="24"/>
          <w:szCs w:val="24"/>
        </w:rPr>
        <w:t xml:space="preserve"> </w:t>
      </w:r>
      <w:r w:rsidR="00D00933">
        <w:rPr>
          <w:rFonts w:ascii="Times New Roman" w:hAnsi="Times New Roman"/>
          <w:sz w:val="24"/>
          <w:szCs w:val="24"/>
        </w:rPr>
        <w:t>9; October 12, 13, 14 and November 16, 17, and 18; 9 am – 12 noon. Other: online discussion and assignments per course schedule.</w:t>
      </w:r>
    </w:p>
    <w:p w:rsidR="00D53246" w:rsidRPr="00DF09E6" w:rsidRDefault="00D53246" w:rsidP="00FF5AE5">
      <w:pPr>
        <w:rPr>
          <w:rFonts w:ascii="Times New Roman" w:hAnsi="Times New Roman"/>
          <w:b/>
          <w:sz w:val="24"/>
          <w:szCs w:val="24"/>
        </w:rPr>
      </w:pPr>
    </w:p>
    <w:p w:rsidR="002A4340" w:rsidRDefault="00ED60E8" w:rsidP="00D53246">
      <w:pPr>
        <w:rPr>
          <w:rFonts w:ascii="Times New Roman" w:hAnsi="Times New Roman"/>
          <w:b/>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002A4340">
        <w:rPr>
          <w:rFonts w:ascii="Times New Roman" w:hAnsi="Times New Roman"/>
          <w:sz w:val="24"/>
          <w:szCs w:val="24"/>
        </w:rPr>
        <w:t xml:space="preserve"> </w:t>
      </w:r>
      <w:r w:rsidR="00D00933">
        <w:rPr>
          <w:rFonts w:ascii="Times New Roman" w:hAnsi="Times New Roman"/>
          <w:sz w:val="24"/>
          <w:szCs w:val="24"/>
        </w:rPr>
        <w:t xml:space="preserve">Analysis of social and cultural factors affecting health among US sub-populations defined by age, education, gender, ethnicity, culture, religion, occupation, and income. Prerequisite: Graduate standing. </w:t>
      </w:r>
    </w:p>
    <w:p w:rsidR="002A4340" w:rsidRPr="00A64B56" w:rsidRDefault="002A4340" w:rsidP="00FF5AE5">
      <w:pPr>
        <w:rPr>
          <w:rFonts w:ascii="Times New Roman" w:hAnsi="Times New Roman"/>
          <w:b/>
          <w:sz w:val="24"/>
          <w:szCs w:val="24"/>
        </w:rPr>
      </w:pPr>
    </w:p>
    <w:p w:rsidR="00D53246" w:rsidRDefault="009039F8" w:rsidP="009039F8">
      <w:pPr>
        <w:rPr>
          <w:rFonts w:ascii="Times New Roman" w:hAnsi="Times New Roman"/>
          <w:b/>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AC5B16" w:rsidRDefault="00AC5B16" w:rsidP="009039F8">
      <w:pPr>
        <w:rPr>
          <w:rFonts w:ascii="Times New Roman" w:hAnsi="Times New Roman"/>
          <w:sz w:val="24"/>
          <w:szCs w:val="24"/>
        </w:rPr>
      </w:pPr>
      <w:r w:rsidRPr="00AC5B16">
        <w:rPr>
          <w:rFonts w:ascii="Times New Roman" w:hAnsi="Times New Roman"/>
          <w:sz w:val="24"/>
          <w:szCs w:val="24"/>
        </w:rPr>
        <w:t>Upon completion of this course, the student will be able to:</w:t>
      </w:r>
    </w:p>
    <w:p w:rsidR="00FA6F5E" w:rsidRPr="00AC5B16" w:rsidRDefault="00FA6F5E" w:rsidP="009039F8">
      <w:pPr>
        <w:rPr>
          <w:rFonts w:ascii="Times New Roman" w:hAnsi="Times New Roman"/>
          <w:sz w:val="24"/>
          <w:szCs w:val="24"/>
        </w:rPr>
      </w:pPr>
    </w:p>
    <w:p w:rsidR="00AC5B16" w:rsidRDefault="00AC5B16" w:rsidP="00D53246">
      <w:pPr>
        <w:pStyle w:val="ListParagraph"/>
        <w:numPr>
          <w:ilvl w:val="0"/>
          <w:numId w:val="9"/>
        </w:numPr>
        <w:rPr>
          <w:rFonts w:ascii="Times New Roman" w:hAnsi="Times New Roman"/>
          <w:sz w:val="24"/>
          <w:szCs w:val="24"/>
        </w:rPr>
      </w:pPr>
      <w:r>
        <w:rPr>
          <w:rFonts w:ascii="Times New Roman" w:hAnsi="Times New Roman"/>
          <w:sz w:val="24"/>
          <w:szCs w:val="24"/>
        </w:rPr>
        <w:t>Synthesize current theory and empirical research on selected health problems affecting specific US sub-populations</w:t>
      </w:r>
    </w:p>
    <w:p w:rsidR="00AC5B16" w:rsidRDefault="00AC5B16" w:rsidP="00D53246">
      <w:pPr>
        <w:pStyle w:val="ListParagraph"/>
        <w:numPr>
          <w:ilvl w:val="0"/>
          <w:numId w:val="9"/>
        </w:numPr>
        <w:rPr>
          <w:rFonts w:ascii="Times New Roman" w:hAnsi="Times New Roman"/>
          <w:sz w:val="24"/>
          <w:szCs w:val="24"/>
        </w:rPr>
      </w:pPr>
      <w:r>
        <w:rPr>
          <w:rFonts w:ascii="Times New Roman" w:hAnsi="Times New Roman"/>
          <w:sz w:val="24"/>
          <w:szCs w:val="24"/>
        </w:rPr>
        <w:t>Examine social (ethnic/racial/cultural) and economic disparity as determinants of health among individuals and sub-populations.</w:t>
      </w:r>
    </w:p>
    <w:p w:rsidR="00AC5B16" w:rsidRDefault="00AC5B16" w:rsidP="00D53246">
      <w:pPr>
        <w:pStyle w:val="ListParagraph"/>
        <w:numPr>
          <w:ilvl w:val="0"/>
          <w:numId w:val="9"/>
        </w:numPr>
        <w:rPr>
          <w:rFonts w:ascii="Times New Roman" w:hAnsi="Times New Roman"/>
          <w:sz w:val="24"/>
          <w:szCs w:val="24"/>
        </w:rPr>
      </w:pPr>
      <w:r>
        <w:rPr>
          <w:rFonts w:ascii="Times New Roman" w:hAnsi="Times New Roman"/>
          <w:sz w:val="24"/>
          <w:szCs w:val="24"/>
        </w:rPr>
        <w:t>Examine medical bureaucracies and the relationship of other social institutions to health care.</w:t>
      </w:r>
    </w:p>
    <w:p w:rsidR="00AC5B16" w:rsidRDefault="00AC5B16" w:rsidP="00D53246">
      <w:pPr>
        <w:pStyle w:val="ListParagraph"/>
        <w:numPr>
          <w:ilvl w:val="0"/>
          <w:numId w:val="9"/>
        </w:numPr>
        <w:rPr>
          <w:rFonts w:ascii="Times New Roman" w:hAnsi="Times New Roman"/>
          <w:sz w:val="24"/>
          <w:szCs w:val="24"/>
        </w:rPr>
      </w:pPr>
      <w:r>
        <w:rPr>
          <w:rFonts w:ascii="Times New Roman" w:hAnsi="Times New Roman"/>
          <w:sz w:val="24"/>
          <w:szCs w:val="24"/>
        </w:rPr>
        <w:t>Analyze major issues in international health and the effect on global sub-populations in relation to movement of population groups.</w:t>
      </w:r>
    </w:p>
    <w:p w:rsidR="00AC5B16" w:rsidRDefault="00AC5B16" w:rsidP="00D53246">
      <w:pPr>
        <w:pStyle w:val="ListParagraph"/>
        <w:numPr>
          <w:ilvl w:val="0"/>
          <w:numId w:val="9"/>
        </w:numPr>
        <w:rPr>
          <w:rFonts w:ascii="Times New Roman" w:hAnsi="Times New Roman"/>
          <w:sz w:val="24"/>
          <w:szCs w:val="24"/>
        </w:rPr>
      </w:pPr>
      <w:r>
        <w:rPr>
          <w:rFonts w:ascii="Times New Roman" w:hAnsi="Times New Roman"/>
          <w:sz w:val="24"/>
          <w:szCs w:val="24"/>
        </w:rPr>
        <w:t>Analyze health issues related to adaption of populations to migration and settlement.</w:t>
      </w:r>
    </w:p>
    <w:p w:rsidR="00AC5B16" w:rsidRDefault="00AC5B16" w:rsidP="00D53246">
      <w:pPr>
        <w:pStyle w:val="ListParagraph"/>
        <w:numPr>
          <w:ilvl w:val="0"/>
          <w:numId w:val="9"/>
        </w:numPr>
        <w:rPr>
          <w:rFonts w:ascii="Times New Roman" w:hAnsi="Times New Roman"/>
          <w:sz w:val="24"/>
          <w:szCs w:val="24"/>
        </w:rPr>
      </w:pPr>
      <w:r>
        <w:rPr>
          <w:rFonts w:ascii="Times New Roman" w:hAnsi="Times New Roman"/>
          <w:sz w:val="24"/>
          <w:szCs w:val="24"/>
        </w:rPr>
        <w:t>Synthesize the concept of social capital and the relationship to building healthful environments.</w:t>
      </w:r>
    </w:p>
    <w:p w:rsidR="00FA6F5E" w:rsidRDefault="00FA6F5E" w:rsidP="00FA6F5E">
      <w:pPr>
        <w:pStyle w:val="ListParagraph"/>
        <w:rPr>
          <w:rFonts w:ascii="Times New Roman" w:hAnsi="Times New Roman"/>
          <w:sz w:val="24"/>
          <w:szCs w:val="24"/>
        </w:rPr>
      </w:pPr>
    </w:p>
    <w:p w:rsidR="00C07E0F" w:rsidRDefault="00C07E0F" w:rsidP="00C07E0F">
      <w:pPr>
        <w:rPr>
          <w:rFonts w:ascii="Times New Roman" w:hAnsi="Times New Roman"/>
          <w:b/>
          <w:sz w:val="24"/>
          <w:szCs w:val="24"/>
        </w:rPr>
      </w:pPr>
      <w:r>
        <w:rPr>
          <w:rFonts w:ascii="Times New Roman" w:hAnsi="Times New Roman"/>
          <w:b/>
          <w:sz w:val="24"/>
          <w:szCs w:val="24"/>
        </w:rPr>
        <w:t>Topic List:</w:t>
      </w:r>
    </w:p>
    <w:p w:rsidR="00C07E0F" w:rsidRDefault="00C07E0F" w:rsidP="00C07E0F">
      <w:pPr>
        <w:rPr>
          <w:rFonts w:ascii="Times New Roman" w:hAnsi="Times New Roman"/>
          <w:sz w:val="24"/>
          <w:szCs w:val="24"/>
        </w:rPr>
      </w:pPr>
      <w:r w:rsidRPr="0030287D">
        <w:rPr>
          <w:rFonts w:ascii="Times New Roman" w:hAnsi="Times New Roman"/>
          <w:sz w:val="24"/>
          <w:szCs w:val="24"/>
        </w:rPr>
        <w:t>Please refer to the</w:t>
      </w:r>
      <w:r>
        <w:rPr>
          <w:rFonts w:ascii="Times New Roman" w:hAnsi="Times New Roman"/>
          <w:b/>
          <w:sz w:val="24"/>
          <w:szCs w:val="24"/>
        </w:rPr>
        <w:t xml:space="preserve"> course schedule posted on Black Board </w:t>
      </w:r>
      <w:r w:rsidRPr="0030287D">
        <w:rPr>
          <w:rFonts w:ascii="Times New Roman" w:hAnsi="Times New Roman"/>
          <w:sz w:val="24"/>
          <w:szCs w:val="24"/>
        </w:rPr>
        <w:t xml:space="preserve">for information about weekly topics, objectives, preparation, learning activities, assignments, and due date for course requirements. </w:t>
      </w:r>
    </w:p>
    <w:p w:rsidR="00C07E0F" w:rsidRDefault="00C07E0F" w:rsidP="00C07E0F">
      <w:pPr>
        <w:rPr>
          <w:rFonts w:ascii="Times New Roman" w:hAnsi="Times New Roman"/>
          <w:sz w:val="24"/>
          <w:szCs w:val="24"/>
        </w:rPr>
      </w:pPr>
      <w:r w:rsidRPr="0030287D">
        <w:rPr>
          <w:rFonts w:ascii="Times New Roman" w:hAnsi="Times New Roman"/>
          <w:sz w:val="24"/>
          <w:szCs w:val="24"/>
        </w:rPr>
        <w:lastRenderedPageBreak/>
        <w:t>There is a guideline for each class (classroom and on-line) posted on Black Board.</w:t>
      </w:r>
    </w:p>
    <w:p w:rsidR="00C07E0F" w:rsidRDefault="00C07E0F" w:rsidP="00C07E0F">
      <w:pPr>
        <w:pStyle w:val="ListParagraph"/>
        <w:numPr>
          <w:ilvl w:val="0"/>
          <w:numId w:val="12"/>
        </w:numPr>
        <w:rPr>
          <w:rFonts w:ascii="Times New Roman" w:hAnsi="Times New Roman"/>
          <w:sz w:val="24"/>
          <w:szCs w:val="24"/>
        </w:rPr>
      </w:pPr>
      <w:r>
        <w:rPr>
          <w:rFonts w:ascii="Times New Roman" w:hAnsi="Times New Roman"/>
          <w:sz w:val="24"/>
          <w:szCs w:val="24"/>
        </w:rPr>
        <w:t>Culture Care Models/Theories/Frameworks</w:t>
      </w:r>
    </w:p>
    <w:p w:rsidR="00C07E0F" w:rsidRDefault="00C07E0F" w:rsidP="00C07E0F">
      <w:pPr>
        <w:pStyle w:val="ListParagraph"/>
        <w:numPr>
          <w:ilvl w:val="0"/>
          <w:numId w:val="12"/>
        </w:numPr>
        <w:rPr>
          <w:rFonts w:ascii="Times New Roman" w:hAnsi="Times New Roman"/>
          <w:sz w:val="24"/>
          <w:szCs w:val="24"/>
        </w:rPr>
      </w:pPr>
      <w:r>
        <w:rPr>
          <w:rFonts w:ascii="Times New Roman" w:hAnsi="Times New Roman"/>
          <w:sz w:val="24"/>
          <w:szCs w:val="24"/>
        </w:rPr>
        <w:t>Health Disparities</w:t>
      </w:r>
    </w:p>
    <w:p w:rsidR="00C07E0F" w:rsidRPr="00C06D68" w:rsidRDefault="00C07E0F" w:rsidP="00C07E0F">
      <w:pPr>
        <w:pStyle w:val="ListParagraph"/>
        <w:numPr>
          <w:ilvl w:val="0"/>
          <w:numId w:val="12"/>
        </w:numPr>
        <w:rPr>
          <w:rFonts w:ascii="Times New Roman" w:hAnsi="Times New Roman"/>
          <w:sz w:val="24"/>
          <w:szCs w:val="24"/>
        </w:rPr>
      </w:pPr>
      <w:r>
        <w:rPr>
          <w:rFonts w:ascii="Times New Roman" w:hAnsi="Times New Roman"/>
          <w:sz w:val="24"/>
          <w:szCs w:val="24"/>
        </w:rPr>
        <w:t>Improving Health for Populations and Patients</w:t>
      </w:r>
    </w:p>
    <w:p w:rsidR="00C07E0F" w:rsidRPr="0030287D" w:rsidRDefault="00C07E0F" w:rsidP="00C07E0F">
      <w:pPr>
        <w:ind w:left="360"/>
        <w:rPr>
          <w:rFonts w:ascii="Times New Roman" w:hAnsi="Times New Roman"/>
          <w:sz w:val="24"/>
          <w:szCs w:val="24"/>
        </w:rPr>
      </w:pPr>
      <w:r w:rsidRPr="0030287D">
        <w:rPr>
          <w:rFonts w:ascii="Times New Roman" w:hAnsi="Times New Roman"/>
          <w:sz w:val="24"/>
          <w:szCs w:val="24"/>
        </w:rPr>
        <w:tab/>
      </w:r>
      <w:r>
        <w:rPr>
          <w:rFonts w:ascii="Times New Roman" w:hAnsi="Times New Roman"/>
          <w:sz w:val="24"/>
          <w:szCs w:val="24"/>
        </w:rPr>
        <w:tab/>
      </w:r>
      <w:r w:rsidRPr="0030287D">
        <w:rPr>
          <w:rFonts w:ascii="Times New Roman" w:hAnsi="Times New Roman"/>
          <w:sz w:val="24"/>
          <w:szCs w:val="24"/>
        </w:rPr>
        <w:t>Population Health</w:t>
      </w:r>
    </w:p>
    <w:p w:rsidR="00C07E0F" w:rsidRDefault="00C07E0F" w:rsidP="00C07E0F">
      <w:pPr>
        <w:ind w:left="360"/>
        <w:rPr>
          <w:rFonts w:ascii="Times New Roman" w:hAnsi="Times New Roman"/>
          <w:sz w:val="24"/>
          <w:szCs w:val="24"/>
        </w:rPr>
      </w:pPr>
      <w:r w:rsidRPr="0030287D">
        <w:rPr>
          <w:rFonts w:ascii="Times New Roman" w:hAnsi="Times New Roman"/>
          <w:sz w:val="24"/>
          <w:szCs w:val="24"/>
        </w:rPr>
        <w:tab/>
      </w:r>
      <w:r>
        <w:rPr>
          <w:rFonts w:ascii="Times New Roman" w:hAnsi="Times New Roman"/>
          <w:sz w:val="24"/>
          <w:szCs w:val="24"/>
        </w:rPr>
        <w:tab/>
      </w:r>
      <w:r w:rsidRPr="0030287D">
        <w:rPr>
          <w:rFonts w:ascii="Times New Roman" w:hAnsi="Times New Roman"/>
          <w:sz w:val="24"/>
          <w:szCs w:val="24"/>
        </w:rPr>
        <w:t>Fra</w:t>
      </w:r>
      <w:r>
        <w:rPr>
          <w:rFonts w:ascii="Times New Roman" w:hAnsi="Times New Roman"/>
          <w:sz w:val="24"/>
          <w:szCs w:val="24"/>
        </w:rPr>
        <w:t>meworks for Studying Populations</w:t>
      </w:r>
    </w:p>
    <w:p w:rsidR="00C07E0F" w:rsidRDefault="00C07E0F" w:rsidP="00C07E0F">
      <w:pPr>
        <w:pStyle w:val="ListParagraph"/>
        <w:numPr>
          <w:ilvl w:val="0"/>
          <w:numId w:val="12"/>
        </w:numPr>
        <w:rPr>
          <w:rFonts w:ascii="Times New Roman" w:hAnsi="Times New Roman"/>
          <w:sz w:val="24"/>
          <w:szCs w:val="24"/>
        </w:rPr>
      </w:pPr>
      <w:r>
        <w:rPr>
          <w:rFonts w:ascii="Times New Roman" w:hAnsi="Times New Roman"/>
          <w:sz w:val="24"/>
          <w:szCs w:val="24"/>
        </w:rPr>
        <w:t>Variables Influencing Health Outcomes</w:t>
      </w:r>
    </w:p>
    <w:p w:rsidR="00C07E0F" w:rsidRPr="0030287D" w:rsidRDefault="00C07E0F" w:rsidP="00C07E0F">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0287D">
        <w:rPr>
          <w:rFonts w:ascii="Times New Roman" w:hAnsi="Times New Roman"/>
          <w:sz w:val="24"/>
          <w:szCs w:val="24"/>
        </w:rPr>
        <w:t>Power and Control</w:t>
      </w:r>
    </w:p>
    <w:p w:rsidR="00C07E0F" w:rsidRPr="0030287D" w:rsidRDefault="00C07E0F" w:rsidP="00C07E0F">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0287D">
        <w:rPr>
          <w:rFonts w:ascii="Times New Roman" w:hAnsi="Times New Roman"/>
          <w:sz w:val="24"/>
          <w:szCs w:val="24"/>
        </w:rPr>
        <w:t>Language/Literacy</w:t>
      </w:r>
    </w:p>
    <w:p w:rsidR="00C07E0F" w:rsidRPr="0030287D" w:rsidRDefault="00C07E0F" w:rsidP="00C07E0F">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0287D">
        <w:rPr>
          <w:rFonts w:ascii="Times New Roman" w:hAnsi="Times New Roman"/>
          <w:sz w:val="24"/>
          <w:szCs w:val="24"/>
        </w:rPr>
        <w:t>Race/Discrimination</w:t>
      </w:r>
    </w:p>
    <w:p w:rsidR="00C07E0F" w:rsidRPr="0030287D" w:rsidRDefault="00C07E0F" w:rsidP="00C07E0F">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0287D">
        <w:rPr>
          <w:rFonts w:ascii="Times New Roman" w:hAnsi="Times New Roman"/>
          <w:sz w:val="24"/>
          <w:szCs w:val="24"/>
        </w:rPr>
        <w:t>Migration/Immigration/Globalization</w:t>
      </w:r>
    </w:p>
    <w:p w:rsidR="00C07E0F" w:rsidRPr="0030287D" w:rsidRDefault="00C07E0F" w:rsidP="00C07E0F">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0287D">
        <w:rPr>
          <w:rFonts w:ascii="Times New Roman" w:hAnsi="Times New Roman"/>
          <w:sz w:val="24"/>
          <w:szCs w:val="24"/>
        </w:rPr>
        <w:t>Poverty, Geography and Health</w:t>
      </w:r>
    </w:p>
    <w:p w:rsidR="00C07E0F" w:rsidRPr="0030287D" w:rsidRDefault="00C07E0F" w:rsidP="00C07E0F">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0287D">
        <w:rPr>
          <w:rFonts w:ascii="Times New Roman" w:hAnsi="Times New Roman"/>
          <w:sz w:val="24"/>
          <w:szCs w:val="24"/>
        </w:rPr>
        <w:t>Models for Changing Health Outcomes</w:t>
      </w:r>
    </w:p>
    <w:p w:rsidR="00C07E0F" w:rsidRPr="0030287D" w:rsidRDefault="00C07E0F" w:rsidP="00C07E0F">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0287D">
        <w:rPr>
          <w:rFonts w:ascii="Times New Roman" w:hAnsi="Times New Roman"/>
          <w:sz w:val="24"/>
          <w:szCs w:val="24"/>
        </w:rPr>
        <w:t>Social Capital</w:t>
      </w:r>
    </w:p>
    <w:p w:rsidR="00FA6F5E" w:rsidRDefault="00FA6F5E" w:rsidP="00FA6F5E">
      <w:pPr>
        <w:pStyle w:val="ListParagraph"/>
        <w:rPr>
          <w:rFonts w:ascii="Times New Roman" w:hAnsi="Times New Roman"/>
          <w:sz w:val="24"/>
          <w:szCs w:val="24"/>
        </w:rPr>
      </w:pPr>
    </w:p>
    <w:p w:rsidR="00AC5B16" w:rsidRDefault="00AC5B16" w:rsidP="00BC1782">
      <w:pPr>
        <w:rPr>
          <w:rFonts w:ascii="Times New Roman" w:hAnsi="Times New Roman"/>
          <w:b/>
          <w:sz w:val="24"/>
          <w:szCs w:val="24"/>
        </w:rPr>
      </w:pPr>
      <w:r>
        <w:rPr>
          <w:rFonts w:ascii="Times New Roman" w:hAnsi="Times New Roman"/>
          <w:b/>
          <w:sz w:val="24"/>
          <w:szCs w:val="24"/>
        </w:rPr>
        <w:t>Required Textbooks and Other Course Materials:</w:t>
      </w:r>
    </w:p>
    <w:p w:rsidR="00AC5B16" w:rsidRDefault="00AC5B16" w:rsidP="00BC1782">
      <w:pPr>
        <w:rPr>
          <w:rFonts w:ascii="Times New Roman" w:hAnsi="Times New Roman"/>
          <w:b/>
          <w:sz w:val="24"/>
          <w:szCs w:val="24"/>
        </w:rPr>
      </w:pPr>
      <w:r>
        <w:rPr>
          <w:rFonts w:ascii="Times New Roman" w:hAnsi="Times New Roman"/>
          <w:b/>
          <w:sz w:val="24"/>
          <w:szCs w:val="24"/>
        </w:rPr>
        <w:t>Required:</w:t>
      </w:r>
    </w:p>
    <w:p w:rsidR="00FA6F5E" w:rsidRDefault="00FA6F5E" w:rsidP="00BC1782">
      <w:pPr>
        <w:rPr>
          <w:rFonts w:ascii="Times New Roman" w:hAnsi="Times New Roman"/>
          <w:b/>
          <w:sz w:val="24"/>
          <w:szCs w:val="24"/>
        </w:rPr>
      </w:pPr>
    </w:p>
    <w:p w:rsidR="00FA6F5E" w:rsidRDefault="00FA6F5E" w:rsidP="00FA6F5E">
      <w:pPr>
        <w:rPr>
          <w:rFonts w:ascii="Times New Roman" w:hAnsi="Times New Roman"/>
          <w:sz w:val="24"/>
          <w:szCs w:val="24"/>
        </w:rPr>
      </w:pPr>
      <w:r w:rsidRPr="00A87604">
        <w:rPr>
          <w:rFonts w:ascii="Times New Roman" w:hAnsi="Times New Roman"/>
          <w:sz w:val="24"/>
          <w:szCs w:val="24"/>
        </w:rPr>
        <w:t>1)</w:t>
      </w:r>
      <w:r>
        <w:rPr>
          <w:rFonts w:ascii="Times New Roman" w:hAnsi="Times New Roman"/>
          <w:b/>
          <w:sz w:val="24"/>
          <w:szCs w:val="24"/>
        </w:rPr>
        <w:t xml:space="preserve"> </w:t>
      </w:r>
      <w:r w:rsidRPr="00FA6F5E">
        <w:rPr>
          <w:rFonts w:ascii="Times New Roman" w:hAnsi="Times New Roman"/>
          <w:sz w:val="24"/>
          <w:szCs w:val="24"/>
        </w:rPr>
        <w:t xml:space="preserve">De </w:t>
      </w:r>
      <w:proofErr w:type="spellStart"/>
      <w:r w:rsidRPr="00FA6F5E">
        <w:rPr>
          <w:rFonts w:ascii="Times New Roman" w:hAnsi="Times New Roman"/>
          <w:sz w:val="24"/>
          <w:szCs w:val="24"/>
        </w:rPr>
        <w:t>Chesnay</w:t>
      </w:r>
      <w:proofErr w:type="spellEnd"/>
      <w:r w:rsidRPr="00FA6F5E">
        <w:rPr>
          <w:rFonts w:ascii="Times New Roman" w:hAnsi="Times New Roman"/>
          <w:sz w:val="24"/>
          <w:szCs w:val="24"/>
        </w:rPr>
        <w:t xml:space="preserve">, M., &amp; Anderson, </w:t>
      </w:r>
      <w:proofErr w:type="gramStart"/>
      <w:r w:rsidRPr="00FA6F5E">
        <w:rPr>
          <w:rFonts w:ascii="Times New Roman" w:hAnsi="Times New Roman"/>
          <w:sz w:val="24"/>
          <w:szCs w:val="24"/>
        </w:rPr>
        <w:t>B.A..</w:t>
      </w:r>
      <w:proofErr w:type="gramEnd"/>
      <w:r w:rsidRPr="00FA6F5E">
        <w:rPr>
          <w:rFonts w:ascii="Times New Roman" w:hAnsi="Times New Roman"/>
          <w:sz w:val="24"/>
          <w:szCs w:val="24"/>
        </w:rPr>
        <w:t xml:space="preserve"> (2016). </w:t>
      </w:r>
      <w:proofErr w:type="gramStart"/>
      <w:r w:rsidRPr="00FA6F5E">
        <w:rPr>
          <w:rFonts w:ascii="Times New Roman" w:hAnsi="Times New Roman"/>
          <w:i/>
          <w:sz w:val="24"/>
          <w:szCs w:val="24"/>
        </w:rPr>
        <w:t>Caring</w:t>
      </w:r>
      <w:proofErr w:type="gramEnd"/>
      <w:r w:rsidRPr="00FA6F5E">
        <w:rPr>
          <w:rFonts w:ascii="Times New Roman" w:hAnsi="Times New Roman"/>
          <w:i/>
          <w:sz w:val="24"/>
          <w:szCs w:val="24"/>
        </w:rPr>
        <w:t xml:space="preserve"> for the vulnerable: Perspectives in nursing theory, practice, and research.</w:t>
      </w:r>
      <w:r w:rsidRPr="00FA6F5E">
        <w:rPr>
          <w:rFonts w:ascii="Times New Roman" w:hAnsi="Times New Roman"/>
          <w:sz w:val="24"/>
          <w:szCs w:val="24"/>
        </w:rPr>
        <w:t xml:space="preserve"> (4</w:t>
      </w:r>
      <w:r w:rsidRPr="00FA6F5E">
        <w:rPr>
          <w:rFonts w:ascii="Times New Roman" w:hAnsi="Times New Roman"/>
          <w:sz w:val="24"/>
          <w:szCs w:val="24"/>
          <w:vertAlign w:val="superscript"/>
        </w:rPr>
        <w:t>th</w:t>
      </w:r>
      <w:r w:rsidRPr="00FA6F5E">
        <w:rPr>
          <w:rFonts w:ascii="Times New Roman" w:hAnsi="Times New Roman"/>
          <w:sz w:val="24"/>
          <w:szCs w:val="24"/>
        </w:rPr>
        <w:t xml:space="preserve"> </w:t>
      </w:r>
      <w:proofErr w:type="gramStart"/>
      <w:r w:rsidRPr="00FA6F5E">
        <w:rPr>
          <w:rFonts w:ascii="Times New Roman" w:hAnsi="Times New Roman"/>
          <w:sz w:val="24"/>
          <w:szCs w:val="24"/>
        </w:rPr>
        <w:t>ed</w:t>
      </w:r>
      <w:proofErr w:type="gramEnd"/>
      <w:r w:rsidRPr="00FA6F5E">
        <w:rPr>
          <w:rFonts w:ascii="Times New Roman" w:hAnsi="Times New Roman"/>
          <w:sz w:val="24"/>
          <w:szCs w:val="24"/>
        </w:rPr>
        <w:t>.). Burlington, MA: Jone</w:t>
      </w:r>
      <w:r>
        <w:rPr>
          <w:rFonts w:ascii="Times New Roman" w:hAnsi="Times New Roman"/>
          <w:sz w:val="24"/>
          <w:szCs w:val="24"/>
        </w:rPr>
        <w:t>s</w:t>
      </w:r>
      <w:r w:rsidRPr="00FA6F5E">
        <w:rPr>
          <w:rFonts w:ascii="Times New Roman" w:hAnsi="Times New Roman"/>
          <w:sz w:val="24"/>
          <w:szCs w:val="24"/>
        </w:rPr>
        <w:t xml:space="preserve"> &amp; Bartlett Learning. ISBN:</w:t>
      </w:r>
      <w:r w:rsidR="00D46376">
        <w:rPr>
          <w:rFonts w:ascii="Times New Roman" w:hAnsi="Times New Roman"/>
          <w:sz w:val="24"/>
          <w:szCs w:val="24"/>
        </w:rPr>
        <w:t xml:space="preserve"> </w:t>
      </w:r>
      <w:r w:rsidRPr="00FA6F5E">
        <w:rPr>
          <w:rFonts w:ascii="Times New Roman" w:hAnsi="Times New Roman"/>
          <w:sz w:val="24"/>
          <w:szCs w:val="24"/>
        </w:rPr>
        <w:t>13:978-1284066272</w:t>
      </w:r>
    </w:p>
    <w:p w:rsidR="00A87604" w:rsidRDefault="00A87604" w:rsidP="00FA6F5E">
      <w:pPr>
        <w:rPr>
          <w:rFonts w:ascii="Times New Roman" w:hAnsi="Times New Roman"/>
          <w:sz w:val="24"/>
          <w:szCs w:val="24"/>
        </w:rPr>
      </w:pPr>
    </w:p>
    <w:p w:rsidR="00A87604" w:rsidRDefault="00A87604" w:rsidP="00FA6F5E">
      <w:pPr>
        <w:rPr>
          <w:rFonts w:ascii="Times New Roman" w:hAnsi="Times New Roman"/>
          <w:sz w:val="24"/>
          <w:szCs w:val="24"/>
        </w:rPr>
      </w:pPr>
      <w:r>
        <w:rPr>
          <w:rFonts w:ascii="Times New Roman" w:hAnsi="Times New Roman"/>
          <w:sz w:val="24"/>
          <w:szCs w:val="24"/>
        </w:rPr>
        <w:t>2)</w:t>
      </w:r>
      <w:r w:rsidR="00D46376">
        <w:rPr>
          <w:rFonts w:ascii="Times New Roman" w:hAnsi="Times New Roman"/>
          <w:sz w:val="24"/>
          <w:szCs w:val="24"/>
        </w:rPr>
        <w:t xml:space="preserve"> Rose, P.R. (2018). Health disparities, diversity and inclusion: Context, controversies, and </w:t>
      </w:r>
      <w:r w:rsidR="00930E69">
        <w:rPr>
          <w:rFonts w:ascii="Times New Roman" w:hAnsi="Times New Roman"/>
          <w:sz w:val="24"/>
          <w:szCs w:val="24"/>
        </w:rPr>
        <w:tab/>
      </w:r>
      <w:r w:rsidR="00D46376">
        <w:rPr>
          <w:rFonts w:ascii="Times New Roman" w:hAnsi="Times New Roman"/>
          <w:sz w:val="24"/>
          <w:szCs w:val="24"/>
        </w:rPr>
        <w:t>solutions. Burlington, MA: Jones &amp; Bartlett Learning. ISBN: 978-1-284-09016-1</w:t>
      </w:r>
    </w:p>
    <w:p w:rsidR="00930E69" w:rsidRDefault="00930E69" w:rsidP="00FA6F5E">
      <w:pPr>
        <w:rPr>
          <w:rFonts w:ascii="Times New Roman" w:hAnsi="Times New Roman"/>
          <w:sz w:val="24"/>
          <w:szCs w:val="24"/>
        </w:rPr>
      </w:pPr>
    </w:p>
    <w:p w:rsidR="00930E69" w:rsidRPr="001045EF" w:rsidRDefault="00930E69" w:rsidP="00930E69">
      <w:pPr>
        <w:tabs>
          <w:tab w:val="center" w:pos="4680"/>
          <w:tab w:val="right" w:pos="9360"/>
        </w:tabs>
        <w:ind w:left="720" w:hanging="720"/>
        <w:rPr>
          <w:rFonts w:ascii="Times New Roman" w:hAnsi="Times New Roman"/>
          <w:b/>
          <w:sz w:val="24"/>
          <w:szCs w:val="24"/>
        </w:rPr>
      </w:pPr>
      <w:r>
        <w:rPr>
          <w:rFonts w:ascii="Times New Roman" w:hAnsi="Times New Roman"/>
          <w:sz w:val="24"/>
          <w:szCs w:val="24"/>
        </w:rPr>
        <w:t xml:space="preserve">3) </w:t>
      </w:r>
      <w:r w:rsidRPr="001045EF">
        <w:rPr>
          <w:rFonts w:ascii="Times New Roman" w:hAnsi="Times New Roman"/>
          <w:sz w:val="24"/>
          <w:szCs w:val="24"/>
        </w:rPr>
        <w:t xml:space="preserve">American Psychological Association. (2010). </w:t>
      </w:r>
      <w:r w:rsidRPr="001045EF">
        <w:rPr>
          <w:rFonts w:ascii="Times New Roman" w:hAnsi="Times New Roman"/>
          <w:i/>
          <w:sz w:val="24"/>
          <w:szCs w:val="24"/>
        </w:rPr>
        <w:t xml:space="preserve">Publication manual of the American Psychological Association </w:t>
      </w:r>
      <w:r w:rsidRPr="001045EF">
        <w:rPr>
          <w:rFonts w:ascii="Times New Roman" w:hAnsi="Times New Roman"/>
          <w:sz w:val="24"/>
          <w:szCs w:val="24"/>
        </w:rPr>
        <w:t>(6</w:t>
      </w:r>
      <w:r w:rsidRPr="001045EF">
        <w:rPr>
          <w:rFonts w:ascii="Times New Roman" w:hAnsi="Times New Roman"/>
          <w:sz w:val="24"/>
          <w:szCs w:val="24"/>
          <w:vertAlign w:val="superscript"/>
        </w:rPr>
        <w:t>th</w:t>
      </w:r>
      <w:r w:rsidRPr="001045EF">
        <w:rPr>
          <w:rFonts w:ascii="Times New Roman" w:hAnsi="Times New Roman"/>
          <w:sz w:val="24"/>
          <w:szCs w:val="24"/>
        </w:rPr>
        <w:t xml:space="preserve"> </w:t>
      </w:r>
      <w:proofErr w:type="gramStart"/>
      <w:r w:rsidRPr="001045EF">
        <w:rPr>
          <w:rFonts w:ascii="Times New Roman" w:hAnsi="Times New Roman"/>
          <w:sz w:val="24"/>
          <w:szCs w:val="24"/>
        </w:rPr>
        <w:t>ed</w:t>
      </w:r>
      <w:proofErr w:type="gramEnd"/>
      <w:r w:rsidRPr="001045EF">
        <w:rPr>
          <w:rFonts w:ascii="Times New Roman" w:hAnsi="Times New Roman"/>
          <w:sz w:val="24"/>
          <w:szCs w:val="24"/>
        </w:rPr>
        <w:t>.). Washington, D.C.:</w:t>
      </w:r>
      <w:r>
        <w:rPr>
          <w:rFonts w:ascii="Times New Roman" w:hAnsi="Times New Roman"/>
          <w:sz w:val="24"/>
          <w:szCs w:val="24"/>
        </w:rPr>
        <w:t xml:space="preserve"> </w:t>
      </w:r>
      <w:r w:rsidRPr="00DE453B">
        <w:rPr>
          <w:rFonts w:ascii="Times New Roman" w:hAnsi="Times New Roman"/>
          <w:sz w:val="24"/>
          <w:szCs w:val="24"/>
        </w:rPr>
        <w:t>ISBN-10:4338-0561-</w:t>
      </w:r>
      <w:proofErr w:type="gramStart"/>
      <w:r w:rsidRPr="00DE453B">
        <w:rPr>
          <w:rFonts w:ascii="Times New Roman" w:hAnsi="Times New Roman"/>
          <w:sz w:val="24"/>
          <w:szCs w:val="24"/>
        </w:rPr>
        <w:t>8</w:t>
      </w:r>
      <w:r>
        <w:rPr>
          <w:rFonts w:ascii="Times New Roman" w:hAnsi="Times New Roman"/>
          <w:sz w:val="24"/>
          <w:szCs w:val="24"/>
        </w:rPr>
        <w:t xml:space="preserve">  [</w:t>
      </w:r>
      <w:proofErr w:type="gramEnd"/>
      <w:r>
        <w:rPr>
          <w:rFonts w:ascii="Times New Roman" w:hAnsi="Times New Roman"/>
          <w:sz w:val="24"/>
          <w:szCs w:val="24"/>
        </w:rPr>
        <w:t>If not already owned or available]</w:t>
      </w:r>
    </w:p>
    <w:p w:rsidR="00930E69" w:rsidRDefault="00930E69" w:rsidP="00FA6F5E">
      <w:pPr>
        <w:rPr>
          <w:rFonts w:ascii="Times New Roman" w:hAnsi="Times New Roman"/>
          <w:sz w:val="24"/>
          <w:szCs w:val="24"/>
        </w:rPr>
      </w:pPr>
    </w:p>
    <w:p w:rsidR="00D46376" w:rsidRDefault="00D46376" w:rsidP="00FA6F5E">
      <w:pPr>
        <w:rPr>
          <w:rFonts w:ascii="Times New Roman" w:hAnsi="Times New Roman"/>
          <w:sz w:val="24"/>
          <w:szCs w:val="24"/>
        </w:rPr>
      </w:pPr>
      <w:r>
        <w:rPr>
          <w:rFonts w:ascii="Times New Roman" w:hAnsi="Times New Roman"/>
          <w:sz w:val="24"/>
          <w:szCs w:val="24"/>
        </w:rPr>
        <w:t>4) Assigned journal articles per course schedule and class guidelines.</w:t>
      </w:r>
    </w:p>
    <w:p w:rsidR="00D46376" w:rsidRDefault="00D46376" w:rsidP="00FA6F5E">
      <w:pPr>
        <w:rPr>
          <w:rFonts w:ascii="Times New Roman" w:hAnsi="Times New Roman"/>
          <w:sz w:val="24"/>
          <w:szCs w:val="24"/>
        </w:rPr>
      </w:pPr>
    </w:p>
    <w:p w:rsidR="00D46376" w:rsidRDefault="00D46376" w:rsidP="00FA6F5E">
      <w:pPr>
        <w:rPr>
          <w:rFonts w:ascii="Times New Roman" w:hAnsi="Times New Roman"/>
          <w:sz w:val="24"/>
          <w:szCs w:val="24"/>
        </w:rPr>
      </w:pPr>
      <w:r w:rsidRPr="0030287D">
        <w:rPr>
          <w:rFonts w:ascii="Times New Roman" w:hAnsi="Times New Roman"/>
          <w:b/>
          <w:sz w:val="24"/>
          <w:szCs w:val="24"/>
        </w:rPr>
        <w:t>Recommended</w:t>
      </w:r>
      <w:r>
        <w:rPr>
          <w:rFonts w:ascii="Times New Roman" w:hAnsi="Times New Roman"/>
          <w:sz w:val="24"/>
          <w:szCs w:val="24"/>
        </w:rPr>
        <w:t>:</w:t>
      </w:r>
    </w:p>
    <w:p w:rsidR="00D46376" w:rsidRDefault="00D46376" w:rsidP="00FA6F5E">
      <w:pPr>
        <w:rPr>
          <w:rFonts w:ascii="Times New Roman" w:hAnsi="Times New Roman"/>
          <w:sz w:val="24"/>
          <w:szCs w:val="24"/>
        </w:rPr>
      </w:pPr>
      <w:r>
        <w:rPr>
          <w:rFonts w:ascii="Times New Roman" w:hAnsi="Times New Roman"/>
          <w:sz w:val="24"/>
          <w:szCs w:val="24"/>
        </w:rPr>
        <w:t xml:space="preserve">Galvan, J.L. (2014). Writing literature reviews: A guide for students of the social and behavioral </w:t>
      </w:r>
      <w:r w:rsidR="00930E69">
        <w:rPr>
          <w:rFonts w:ascii="Times New Roman" w:hAnsi="Times New Roman"/>
          <w:sz w:val="24"/>
          <w:szCs w:val="24"/>
        </w:rPr>
        <w:tab/>
      </w:r>
      <w:r>
        <w:rPr>
          <w:rFonts w:ascii="Times New Roman" w:hAnsi="Times New Roman"/>
          <w:sz w:val="24"/>
          <w:szCs w:val="24"/>
        </w:rPr>
        <w:t>sciences. (6</w:t>
      </w:r>
      <w:r w:rsidRPr="00D46376">
        <w:rPr>
          <w:rFonts w:ascii="Times New Roman" w:hAnsi="Times New Roman"/>
          <w:sz w:val="24"/>
          <w:szCs w:val="24"/>
          <w:vertAlign w:val="superscript"/>
        </w:rPr>
        <w:t>th</w:t>
      </w:r>
      <w:r>
        <w:rPr>
          <w:rFonts w:ascii="Times New Roman" w:hAnsi="Times New Roman"/>
          <w:sz w:val="24"/>
          <w:szCs w:val="24"/>
        </w:rPr>
        <w:t xml:space="preserve"> </w:t>
      </w:r>
      <w:proofErr w:type="gramStart"/>
      <w:r>
        <w:rPr>
          <w:rFonts w:ascii="Times New Roman" w:hAnsi="Times New Roman"/>
          <w:sz w:val="24"/>
          <w:szCs w:val="24"/>
        </w:rPr>
        <w:t>ed</w:t>
      </w:r>
      <w:proofErr w:type="gramEnd"/>
      <w:r>
        <w:rPr>
          <w:rFonts w:ascii="Times New Roman" w:hAnsi="Times New Roman"/>
          <w:sz w:val="24"/>
          <w:szCs w:val="24"/>
        </w:rPr>
        <w:t xml:space="preserve">.). </w:t>
      </w:r>
      <w:proofErr w:type="spellStart"/>
      <w:r>
        <w:rPr>
          <w:rFonts w:ascii="Times New Roman" w:hAnsi="Times New Roman"/>
          <w:sz w:val="24"/>
          <w:szCs w:val="24"/>
        </w:rPr>
        <w:t>Pyrczak</w:t>
      </w:r>
      <w:proofErr w:type="spellEnd"/>
      <w:r>
        <w:rPr>
          <w:rFonts w:ascii="Times New Roman" w:hAnsi="Times New Roman"/>
          <w:sz w:val="24"/>
          <w:szCs w:val="24"/>
        </w:rPr>
        <w:t xml:space="preserve"> Publishing. This book has exercises to help you write.</w:t>
      </w:r>
    </w:p>
    <w:p w:rsidR="00D46376" w:rsidRDefault="00930E69" w:rsidP="00FA6F5E">
      <w:pPr>
        <w:rPr>
          <w:rFonts w:ascii="Times New Roman" w:hAnsi="Times New Roman"/>
          <w:sz w:val="24"/>
          <w:szCs w:val="24"/>
        </w:rPr>
      </w:pPr>
      <w:r>
        <w:rPr>
          <w:rFonts w:ascii="Times New Roman" w:hAnsi="Times New Roman"/>
          <w:sz w:val="24"/>
          <w:szCs w:val="24"/>
        </w:rPr>
        <w:tab/>
      </w:r>
      <w:r w:rsidR="00D46376">
        <w:rPr>
          <w:rFonts w:ascii="Times New Roman" w:hAnsi="Times New Roman"/>
          <w:sz w:val="24"/>
          <w:szCs w:val="24"/>
        </w:rPr>
        <w:t>ISBN: -978-1-936523-37-5</w:t>
      </w:r>
    </w:p>
    <w:p w:rsidR="00D46376" w:rsidRDefault="00D46376" w:rsidP="00FA6F5E">
      <w:pPr>
        <w:rPr>
          <w:rFonts w:ascii="Times New Roman" w:hAnsi="Times New Roman"/>
          <w:sz w:val="24"/>
          <w:szCs w:val="24"/>
        </w:rPr>
      </w:pPr>
    </w:p>
    <w:p w:rsidR="00D46376" w:rsidRDefault="00D46376" w:rsidP="00FA6F5E">
      <w:pPr>
        <w:rPr>
          <w:rFonts w:ascii="Times New Roman" w:hAnsi="Times New Roman"/>
          <w:b/>
          <w:sz w:val="24"/>
          <w:szCs w:val="24"/>
        </w:rPr>
      </w:pPr>
      <w:r>
        <w:rPr>
          <w:rFonts w:ascii="Times New Roman" w:hAnsi="Times New Roman"/>
          <w:sz w:val="24"/>
          <w:szCs w:val="24"/>
        </w:rPr>
        <w:t xml:space="preserve">*Please note: It is strongly recommended that you have some “resource” to assist you in writing a literature review. It can be the Galvan text, another textbook, journal articles etc.  There are numerous on-line resources to improve writing including writing literature reviews. </w:t>
      </w:r>
      <w:r w:rsidR="0030287D">
        <w:rPr>
          <w:rFonts w:ascii="Times New Roman" w:hAnsi="Times New Roman"/>
          <w:sz w:val="24"/>
          <w:szCs w:val="24"/>
        </w:rPr>
        <w:t>Become familiar with such resources and use them to learn or improve this critical skill for scientists.</w:t>
      </w:r>
    </w:p>
    <w:p w:rsidR="00152BB9" w:rsidRPr="00930E69" w:rsidRDefault="00152BB9" w:rsidP="00152BB9">
      <w:pPr>
        <w:pStyle w:val="ListParagraph"/>
        <w:rPr>
          <w:rFonts w:ascii="Times New Roman" w:hAnsi="Times New Roman"/>
          <w:sz w:val="24"/>
          <w:szCs w:val="24"/>
        </w:rPr>
      </w:pPr>
    </w:p>
    <w:p w:rsidR="00152BB9" w:rsidRDefault="00152BB9" w:rsidP="00A84253">
      <w:pPr>
        <w:rPr>
          <w:rFonts w:ascii="Times New Roman" w:hAnsi="Times New Roman"/>
          <w:b/>
          <w:sz w:val="24"/>
          <w:szCs w:val="24"/>
          <w:u w:val="single"/>
        </w:rPr>
      </w:pPr>
      <w:r>
        <w:rPr>
          <w:rFonts w:ascii="Times New Roman" w:hAnsi="Times New Roman"/>
          <w:b/>
          <w:sz w:val="24"/>
          <w:szCs w:val="24"/>
          <w:u w:val="single"/>
        </w:rPr>
        <w:t>Teaching Methods/Strategies:</w:t>
      </w:r>
    </w:p>
    <w:p w:rsidR="00152BB9" w:rsidRDefault="00C07E0F" w:rsidP="00A84253">
      <w:pPr>
        <w:rPr>
          <w:rFonts w:ascii="Times New Roman" w:hAnsi="Times New Roman"/>
          <w:sz w:val="24"/>
          <w:szCs w:val="24"/>
        </w:rPr>
      </w:pPr>
      <w:r>
        <w:rPr>
          <w:rFonts w:ascii="Times New Roman" w:hAnsi="Times New Roman"/>
          <w:sz w:val="24"/>
          <w:szCs w:val="24"/>
        </w:rPr>
        <w:t xml:space="preserve">Teaching strategies include: </w:t>
      </w:r>
      <w:r w:rsidR="00152BB9" w:rsidRPr="00152BB9">
        <w:rPr>
          <w:rFonts w:ascii="Times New Roman" w:hAnsi="Times New Roman"/>
          <w:sz w:val="24"/>
          <w:szCs w:val="24"/>
        </w:rPr>
        <w:t>In-class seminar and online discussion; selected readings; individual and group learning activities; simula</w:t>
      </w:r>
      <w:r w:rsidR="00340FD9">
        <w:rPr>
          <w:rFonts w:ascii="Times New Roman" w:hAnsi="Times New Roman"/>
          <w:sz w:val="24"/>
          <w:szCs w:val="24"/>
        </w:rPr>
        <w:t>t</w:t>
      </w:r>
      <w:r w:rsidR="00152BB9" w:rsidRPr="00152BB9">
        <w:rPr>
          <w:rFonts w:ascii="Times New Roman" w:hAnsi="Times New Roman"/>
          <w:sz w:val="24"/>
          <w:szCs w:val="24"/>
        </w:rPr>
        <w:t>ed problem solving; and epistemological reflection and writing.</w:t>
      </w:r>
    </w:p>
    <w:p w:rsidR="00C07E0F" w:rsidRPr="00152BB9" w:rsidRDefault="00C07E0F" w:rsidP="00A84253">
      <w:pPr>
        <w:rPr>
          <w:rFonts w:ascii="Times New Roman" w:hAnsi="Times New Roman"/>
          <w:sz w:val="24"/>
          <w:szCs w:val="24"/>
        </w:rPr>
      </w:pPr>
    </w:p>
    <w:p w:rsidR="00152BB9" w:rsidRPr="00152BB9" w:rsidRDefault="00152BB9" w:rsidP="00A84253">
      <w:pPr>
        <w:rPr>
          <w:rFonts w:ascii="Times New Roman" w:hAnsi="Times New Roman"/>
          <w:sz w:val="24"/>
          <w:szCs w:val="24"/>
        </w:rPr>
      </w:pPr>
    </w:p>
    <w:p w:rsidR="00A84253" w:rsidRDefault="00A84253" w:rsidP="00A84253">
      <w:pPr>
        <w:rPr>
          <w:rFonts w:ascii="Times New Roman" w:hAnsi="Times New Roman"/>
          <w:b/>
          <w:sz w:val="24"/>
          <w:szCs w:val="24"/>
        </w:rPr>
      </w:pPr>
      <w:r w:rsidRPr="00DF09E6">
        <w:rPr>
          <w:rFonts w:ascii="Times New Roman" w:hAnsi="Times New Roman"/>
          <w:b/>
          <w:sz w:val="24"/>
          <w:szCs w:val="24"/>
          <w:u w:val="single"/>
        </w:rPr>
        <w:lastRenderedPageBreak/>
        <w:t>Descriptions of major assignments and examinations with due dates</w:t>
      </w:r>
      <w:r w:rsidRPr="00DF09E6">
        <w:rPr>
          <w:rFonts w:ascii="Times New Roman" w:hAnsi="Times New Roman"/>
          <w:b/>
          <w:sz w:val="24"/>
          <w:szCs w:val="24"/>
        </w:rPr>
        <w:t xml:space="preserve">: </w:t>
      </w:r>
    </w:p>
    <w:p w:rsidR="00C07E0F" w:rsidRDefault="008F309B" w:rsidP="008F309B">
      <w:pPr>
        <w:rPr>
          <w:rFonts w:ascii="Times New Roman" w:hAnsi="Times New Roman"/>
          <w:sz w:val="24"/>
          <w:szCs w:val="24"/>
        </w:rPr>
      </w:pPr>
      <w:r w:rsidRPr="0090065F">
        <w:rPr>
          <w:rFonts w:ascii="Times New Roman" w:hAnsi="Times New Roman"/>
          <w:sz w:val="24"/>
          <w:szCs w:val="24"/>
        </w:rPr>
        <w:t xml:space="preserve">As the instructor for this course, I reserve the right to adjust this schedule </w:t>
      </w:r>
      <w:r w:rsidR="00C07E0F">
        <w:rPr>
          <w:rFonts w:ascii="Times New Roman" w:hAnsi="Times New Roman"/>
          <w:sz w:val="24"/>
          <w:szCs w:val="24"/>
        </w:rPr>
        <w:t xml:space="preserve">and assignments </w:t>
      </w:r>
      <w:r w:rsidRPr="0090065F">
        <w:rPr>
          <w:rFonts w:ascii="Times New Roman" w:hAnsi="Times New Roman"/>
          <w:sz w:val="24"/>
          <w:szCs w:val="24"/>
        </w:rPr>
        <w:t>in any way that serves the educational needs of the students enrolled in this course.</w:t>
      </w:r>
    </w:p>
    <w:p w:rsidR="008F309B" w:rsidRDefault="00C07E0F" w:rsidP="008F309B">
      <w:pPr>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F309B" w:rsidRPr="00EB3C5E">
        <w:rPr>
          <w:rFonts w:ascii="Times New Roman" w:hAnsi="Times New Roman"/>
          <w:i/>
          <w:sz w:val="24"/>
          <w:szCs w:val="24"/>
        </w:rPr>
        <w:t xml:space="preserve"> –Barbara M. Raudonis, PhD, RN</w:t>
      </w:r>
    </w:p>
    <w:p w:rsidR="00C07E0F" w:rsidRDefault="00C07E0F" w:rsidP="00C07E0F">
      <w:pPr>
        <w:rPr>
          <w:rFonts w:ascii="Times New Roman" w:hAnsi="Times New Roman"/>
          <w:b/>
          <w:sz w:val="24"/>
          <w:szCs w:val="24"/>
          <w:u w:val="single"/>
        </w:rPr>
      </w:pPr>
      <w:r>
        <w:rPr>
          <w:rFonts w:ascii="Times New Roman" w:hAnsi="Times New Roman"/>
          <w:b/>
          <w:sz w:val="24"/>
          <w:szCs w:val="24"/>
          <w:u w:val="single"/>
        </w:rPr>
        <w:t>Requirements:</w:t>
      </w:r>
    </w:p>
    <w:p w:rsidR="00C07E0F" w:rsidRPr="00930E69" w:rsidRDefault="00C07E0F" w:rsidP="00C07E0F">
      <w:pPr>
        <w:rPr>
          <w:rFonts w:ascii="Times New Roman" w:hAnsi="Times New Roman"/>
          <w:sz w:val="24"/>
          <w:szCs w:val="24"/>
        </w:rPr>
      </w:pPr>
      <w:r w:rsidRPr="00152BB9">
        <w:rPr>
          <w:rFonts w:ascii="Times New Roman" w:hAnsi="Times New Roman"/>
        </w:rPr>
        <w:t>To successfully complete this course, students must complete each of the following requirements</w:t>
      </w:r>
      <w:r w:rsidRPr="00930E69">
        <w:rPr>
          <w:rFonts w:ascii="Times New Roman" w:hAnsi="Times New Roman"/>
          <w:sz w:val="24"/>
          <w:szCs w:val="24"/>
        </w:rPr>
        <w:t>.</w:t>
      </w:r>
    </w:p>
    <w:p w:rsidR="00C07E0F" w:rsidRPr="00930E69" w:rsidRDefault="00C07E0F" w:rsidP="00C07E0F">
      <w:pPr>
        <w:rPr>
          <w:rFonts w:ascii="Times New Roman" w:hAnsi="Times New Roman"/>
          <w:sz w:val="24"/>
          <w:szCs w:val="24"/>
        </w:rPr>
      </w:pPr>
      <w:r w:rsidRPr="00930E69">
        <w:rPr>
          <w:rFonts w:ascii="Times New Roman" w:hAnsi="Times New Roman"/>
          <w:sz w:val="24"/>
          <w:szCs w:val="24"/>
        </w:rPr>
        <w:t>Criteria for each are posted on Black Board.</w:t>
      </w:r>
    </w:p>
    <w:p w:rsidR="00C07E0F" w:rsidRDefault="00C07E0F" w:rsidP="00C07E0F">
      <w:pPr>
        <w:pStyle w:val="ListParagraph"/>
        <w:numPr>
          <w:ilvl w:val="0"/>
          <w:numId w:val="16"/>
        </w:numPr>
        <w:rPr>
          <w:rFonts w:ascii="Times New Roman" w:hAnsi="Times New Roman"/>
          <w:sz w:val="24"/>
          <w:szCs w:val="24"/>
        </w:rPr>
      </w:pPr>
      <w:r w:rsidRPr="00930E69">
        <w:rPr>
          <w:rFonts w:ascii="Times New Roman" w:hAnsi="Times New Roman"/>
          <w:sz w:val="24"/>
          <w:szCs w:val="24"/>
        </w:rPr>
        <w:t>Organize and present a seminar topic.</w:t>
      </w:r>
    </w:p>
    <w:p w:rsidR="00C07E0F" w:rsidRDefault="00C07E0F" w:rsidP="00C07E0F">
      <w:pPr>
        <w:pStyle w:val="ListParagraph"/>
        <w:numPr>
          <w:ilvl w:val="0"/>
          <w:numId w:val="16"/>
        </w:numPr>
        <w:rPr>
          <w:rFonts w:ascii="Times New Roman" w:hAnsi="Times New Roman"/>
          <w:sz w:val="24"/>
          <w:szCs w:val="24"/>
        </w:rPr>
      </w:pPr>
      <w:r>
        <w:rPr>
          <w:rFonts w:ascii="Times New Roman" w:hAnsi="Times New Roman"/>
          <w:sz w:val="24"/>
          <w:szCs w:val="24"/>
        </w:rPr>
        <w:t>Maintain and submit three journals as directed.</w:t>
      </w:r>
    </w:p>
    <w:p w:rsidR="00C07E0F" w:rsidRDefault="00C07E0F" w:rsidP="00C07E0F">
      <w:pPr>
        <w:pStyle w:val="ListParagraph"/>
        <w:numPr>
          <w:ilvl w:val="0"/>
          <w:numId w:val="16"/>
        </w:numPr>
        <w:rPr>
          <w:rFonts w:ascii="Times New Roman" w:hAnsi="Times New Roman"/>
          <w:sz w:val="24"/>
          <w:szCs w:val="24"/>
        </w:rPr>
      </w:pPr>
      <w:r>
        <w:rPr>
          <w:rFonts w:ascii="Times New Roman" w:hAnsi="Times New Roman"/>
          <w:sz w:val="24"/>
          <w:szCs w:val="24"/>
        </w:rPr>
        <w:t>Participate in substantive course discussion both in class and on-line via Black Board.</w:t>
      </w:r>
    </w:p>
    <w:p w:rsidR="00C07E0F" w:rsidRDefault="00C07E0F" w:rsidP="00C07E0F">
      <w:pPr>
        <w:pStyle w:val="ListParagraph"/>
        <w:numPr>
          <w:ilvl w:val="0"/>
          <w:numId w:val="16"/>
        </w:numPr>
        <w:rPr>
          <w:rFonts w:ascii="Times New Roman" w:hAnsi="Times New Roman"/>
          <w:sz w:val="24"/>
          <w:szCs w:val="24"/>
        </w:rPr>
      </w:pPr>
      <w:r>
        <w:rPr>
          <w:rFonts w:ascii="Times New Roman" w:hAnsi="Times New Roman"/>
          <w:sz w:val="24"/>
          <w:szCs w:val="24"/>
        </w:rPr>
        <w:t>Identify and discuss a health problem/issue related to your vulnerable population of interest (Paper #1).</w:t>
      </w:r>
    </w:p>
    <w:p w:rsidR="00C07E0F" w:rsidRPr="00C07E0F" w:rsidRDefault="00C07E0F" w:rsidP="008F309B">
      <w:pPr>
        <w:pStyle w:val="ListParagraph"/>
        <w:numPr>
          <w:ilvl w:val="0"/>
          <w:numId w:val="16"/>
        </w:numPr>
        <w:rPr>
          <w:rFonts w:ascii="Times New Roman" w:hAnsi="Times New Roman"/>
          <w:i/>
          <w:sz w:val="24"/>
          <w:szCs w:val="24"/>
        </w:rPr>
      </w:pPr>
      <w:r w:rsidRPr="00C07E0F">
        <w:rPr>
          <w:rFonts w:ascii="Times New Roman" w:hAnsi="Times New Roman"/>
          <w:sz w:val="24"/>
          <w:szCs w:val="24"/>
        </w:rPr>
        <w:t>Write an extensive literature review (Paper #2) focused on selected social determinants of health that contribute to the health problem of the vulnerable population identified in Paper #1.</w:t>
      </w:r>
    </w:p>
    <w:p w:rsidR="008F309B" w:rsidRDefault="008F309B" w:rsidP="008F309B">
      <w:pPr>
        <w:rPr>
          <w:rFonts w:ascii="Times New Roman" w:hAnsi="Times New Roman"/>
          <w:sz w:val="24"/>
          <w:szCs w:val="24"/>
        </w:rPr>
      </w:pPr>
    </w:p>
    <w:p w:rsidR="00340FD9" w:rsidRDefault="00273A87" w:rsidP="008F309B">
      <w:pPr>
        <w:rPr>
          <w:rFonts w:ascii="Times New Roman" w:hAnsi="Times New Roman"/>
          <w:sz w:val="24"/>
          <w:szCs w:val="24"/>
        </w:rPr>
      </w:pPr>
      <w:r>
        <w:rPr>
          <w:rFonts w:ascii="Times New Roman" w:hAnsi="Times New Roman"/>
          <w:sz w:val="24"/>
          <w:szCs w:val="24"/>
        </w:rPr>
        <w:t>C</w:t>
      </w:r>
      <w:r w:rsidR="008F309B" w:rsidRPr="00507965">
        <w:rPr>
          <w:rFonts w:ascii="Times New Roman" w:hAnsi="Times New Roman"/>
          <w:sz w:val="24"/>
          <w:szCs w:val="24"/>
        </w:rPr>
        <w:t>omplete description</w:t>
      </w:r>
      <w:r>
        <w:rPr>
          <w:rFonts w:ascii="Times New Roman" w:hAnsi="Times New Roman"/>
          <w:sz w:val="24"/>
          <w:szCs w:val="24"/>
        </w:rPr>
        <w:t>s</w:t>
      </w:r>
      <w:r w:rsidR="008F309B" w:rsidRPr="00507965">
        <w:rPr>
          <w:rFonts w:ascii="Times New Roman" w:hAnsi="Times New Roman"/>
          <w:sz w:val="24"/>
          <w:szCs w:val="24"/>
        </w:rPr>
        <w:t xml:space="preserve"> and grading rubric</w:t>
      </w:r>
      <w:r>
        <w:rPr>
          <w:rFonts w:ascii="Times New Roman" w:hAnsi="Times New Roman"/>
          <w:sz w:val="24"/>
          <w:szCs w:val="24"/>
        </w:rPr>
        <w:t>s</w:t>
      </w:r>
      <w:r w:rsidR="008F309B" w:rsidRPr="00507965">
        <w:rPr>
          <w:rFonts w:ascii="Times New Roman" w:hAnsi="Times New Roman"/>
          <w:sz w:val="24"/>
          <w:szCs w:val="24"/>
        </w:rPr>
        <w:t xml:space="preserve"> for the required </w:t>
      </w:r>
      <w:r w:rsidR="00340FD9">
        <w:rPr>
          <w:rFonts w:ascii="Times New Roman" w:hAnsi="Times New Roman"/>
          <w:sz w:val="24"/>
          <w:szCs w:val="24"/>
        </w:rPr>
        <w:t>assignments are</w:t>
      </w:r>
      <w:r w:rsidR="0057346C">
        <w:rPr>
          <w:rFonts w:ascii="Times New Roman" w:hAnsi="Times New Roman"/>
          <w:sz w:val="24"/>
          <w:szCs w:val="24"/>
        </w:rPr>
        <w:t xml:space="preserve"> posted on Black Board.</w:t>
      </w:r>
    </w:p>
    <w:p w:rsidR="008F309B" w:rsidRDefault="008F309B" w:rsidP="008F309B">
      <w:pPr>
        <w:rPr>
          <w:rFonts w:ascii="Times New Roman" w:hAnsi="Times New Roman"/>
          <w:sz w:val="24"/>
          <w:szCs w:val="24"/>
        </w:rPr>
      </w:pPr>
    </w:p>
    <w:p w:rsidR="00273A87" w:rsidRDefault="00674400" w:rsidP="00AB76C2">
      <w:pPr>
        <w:rPr>
          <w:rFonts w:ascii="Times New Roman" w:hAnsi="Times New Roman"/>
          <w:sz w:val="24"/>
          <w:szCs w:val="24"/>
        </w:rPr>
      </w:pPr>
      <w:r>
        <w:rPr>
          <w:rFonts w:ascii="Times New Roman" w:hAnsi="Times New Roman"/>
          <w:b/>
          <w:sz w:val="24"/>
          <w:szCs w:val="24"/>
        </w:rPr>
        <w:t>Participation/</w:t>
      </w:r>
      <w:r w:rsidR="00073C24" w:rsidRPr="00073C24">
        <w:rPr>
          <w:rFonts w:ascii="Times New Roman" w:hAnsi="Times New Roman"/>
          <w:b/>
          <w:sz w:val="24"/>
          <w:szCs w:val="24"/>
        </w:rPr>
        <w:t xml:space="preserve">Discussion: </w:t>
      </w:r>
      <w:r w:rsidR="00073C24" w:rsidRPr="00073C24">
        <w:rPr>
          <w:rFonts w:ascii="Times New Roman" w:hAnsi="Times New Roman"/>
          <w:sz w:val="24"/>
          <w:szCs w:val="24"/>
        </w:rPr>
        <w:t xml:space="preserve">Although no grades are given for participation in class </w:t>
      </w:r>
      <w:r w:rsidR="00340FD9">
        <w:rPr>
          <w:rFonts w:ascii="Times New Roman" w:hAnsi="Times New Roman"/>
          <w:sz w:val="24"/>
          <w:szCs w:val="24"/>
        </w:rPr>
        <w:t xml:space="preserve">and/or online </w:t>
      </w:r>
      <w:r w:rsidR="00073C24" w:rsidRPr="00073C24">
        <w:rPr>
          <w:rFonts w:ascii="Times New Roman" w:hAnsi="Times New Roman"/>
          <w:sz w:val="24"/>
          <w:szCs w:val="24"/>
        </w:rPr>
        <w:t xml:space="preserve">discussions or group activities, it is an expectation that </w:t>
      </w:r>
      <w:r w:rsidR="00340FD9">
        <w:rPr>
          <w:rFonts w:ascii="Times New Roman" w:hAnsi="Times New Roman"/>
          <w:sz w:val="24"/>
          <w:szCs w:val="24"/>
        </w:rPr>
        <w:t xml:space="preserve">doctoral </w:t>
      </w:r>
      <w:r w:rsidR="00073C24" w:rsidRPr="00073C24">
        <w:rPr>
          <w:rFonts w:ascii="Times New Roman" w:hAnsi="Times New Roman"/>
          <w:sz w:val="24"/>
          <w:szCs w:val="24"/>
        </w:rPr>
        <w:t>students will participate in ALL class activities and discussion. Engagement is critical to learning.</w:t>
      </w:r>
    </w:p>
    <w:p w:rsidR="00073C24" w:rsidRDefault="00073C24" w:rsidP="00AB76C2">
      <w:pPr>
        <w:rPr>
          <w:rFonts w:ascii="Times New Roman" w:hAnsi="Times New Roman"/>
          <w:sz w:val="24"/>
          <w:szCs w:val="24"/>
        </w:rPr>
      </w:pPr>
    </w:p>
    <w:p w:rsidR="00340FD9" w:rsidRPr="00340FD9" w:rsidRDefault="00340FD9" w:rsidP="00AB76C2">
      <w:pPr>
        <w:rPr>
          <w:rFonts w:ascii="Times New Roman" w:hAnsi="Times New Roman"/>
          <w:sz w:val="24"/>
          <w:szCs w:val="24"/>
        </w:rPr>
      </w:pPr>
      <w:r>
        <w:rPr>
          <w:rFonts w:ascii="Times New Roman" w:hAnsi="Times New Roman"/>
          <w:b/>
          <w:sz w:val="24"/>
          <w:szCs w:val="24"/>
        </w:rPr>
        <w:t xml:space="preserve">Student led seminar: </w:t>
      </w:r>
      <w:r w:rsidRPr="00340FD9">
        <w:rPr>
          <w:rFonts w:ascii="Times New Roman" w:hAnsi="Times New Roman"/>
          <w:sz w:val="24"/>
          <w:szCs w:val="24"/>
        </w:rPr>
        <w:t>Each student will sign up to lead or co-lead a one hour seminar. Based on the enrollment in the course, one, two but no more than three students will lead a seminar on one of the course topics. Students will sign up for their date and topic during the first meeting of the course. Guidelines for student led seminars are posted on Black Board.</w:t>
      </w:r>
    </w:p>
    <w:p w:rsidR="00073C24" w:rsidRDefault="00073C24" w:rsidP="00AB76C2">
      <w:pPr>
        <w:rPr>
          <w:rFonts w:ascii="Times New Roman" w:hAnsi="Times New Roman"/>
          <w:sz w:val="24"/>
          <w:szCs w:val="24"/>
        </w:rPr>
      </w:pPr>
    </w:p>
    <w:p w:rsidR="00340FD9" w:rsidRPr="00340FD9" w:rsidRDefault="00340FD9" w:rsidP="00AB76C2">
      <w:pPr>
        <w:rPr>
          <w:rFonts w:ascii="Times New Roman" w:hAnsi="Times New Roman"/>
          <w:sz w:val="24"/>
          <w:szCs w:val="24"/>
        </w:rPr>
      </w:pPr>
      <w:r>
        <w:rPr>
          <w:rFonts w:ascii="Times New Roman" w:hAnsi="Times New Roman"/>
          <w:b/>
          <w:sz w:val="24"/>
          <w:szCs w:val="24"/>
        </w:rPr>
        <w:t xml:space="preserve">Journals: </w:t>
      </w:r>
      <w:r w:rsidRPr="00340FD9">
        <w:rPr>
          <w:rFonts w:ascii="Times New Roman" w:hAnsi="Times New Roman"/>
          <w:sz w:val="24"/>
          <w:szCs w:val="24"/>
        </w:rPr>
        <w:t>Submit three journals of epistemological reflections. Think of your journal as your professional diary. Keep a record of your activities, your thoughts about th</w:t>
      </w:r>
      <w:r w:rsidR="00996746">
        <w:rPr>
          <w:rFonts w:ascii="Times New Roman" w:hAnsi="Times New Roman"/>
          <w:sz w:val="24"/>
          <w:szCs w:val="24"/>
        </w:rPr>
        <w:t>ese</w:t>
      </w:r>
      <w:r w:rsidRPr="00340FD9">
        <w:rPr>
          <w:rFonts w:ascii="Times New Roman" w:hAnsi="Times New Roman"/>
          <w:sz w:val="24"/>
          <w:szCs w:val="24"/>
        </w:rPr>
        <w:t xml:space="preserve"> activities (usefulness n</w:t>
      </w:r>
      <w:r w:rsidR="00996746">
        <w:rPr>
          <w:rFonts w:ascii="Times New Roman" w:hAnsi="Times New Roman"/>
          <w:sz w:val="24"/>
          <w:szCs w:val="24"/>
        </w:rPr>
        <w:t xml:space="preserve">ow and in the future in meeting </w:t>
      </w:r>
      <w:r w:rsidRPr="00340FD9">
        <w:rPr>
          <w:rFonts w:ascii="Times New Roman" w:hAnsi="Times New Roman"/>
          <w:sz w:val="24"/>
          <w:szCs w:val="24"/>
        </w:rPr>
        <w:t xml:space="preserve">your goals), and what additional activities you plan to pursue. The instructor will comment on your </w:t>
      </w:r>
      <w:r w:rsidR="00996746">
        <w:rPr>
          <w:rFonts w:ascii="Times New Roman" w:hAnsi="Times New Roman"/>
          <w:sz w:val="24"/>
          <w:szCs w:val="24"/>
        </w:rPr>
        <w:t>r</w:t>
      </w:r>
      <w:r w:rsidRPr="00340FD9">
        <w:rPr>
          <w:rFonts w:ascii="Times New Roman" w:hAnsi="Times New Roman"/>
          <w:sz w:val="24"/>
          <w:szCs w:val="24"/>
        </w:rPr>
        <w:t xml:space="preserve">eflections, suggest additional or other activities, and make observations about your development as a scientist. A guideline describing the required components for each journal </w:t>
      </w:r>
      <w:r w:rsidR="00996746">
        <w:rPr>
          <w:rFonts w:ascii="Times New Roman" w:hAnsi="Times New Roman"/>
          <w:sz w:val="24"/>
          <w:szCs w:val="24"/>
        </w:rPr>
        <w:t>i</w:t>
      </w:r>
      <w:r w:rsidRPr="00340FD9">
        <w:rPr>
          <w:rFonts w:ascii="Times New Roman" w:hAnsi="Times New Roman"/>
          <w:sz w:val="24"/>
          <w:szCs w:val="24"/>
        </w:rPr>
        <w:t>s posted on B</w:t>
      </w:r>
      <w:r w:rsidR="00996746">
        <w:rPr>
          <w:rFonts w:ascii="Times New Roman" w:hAnsi="Times New Roman"/>
          <w:sz w:val="24"/>
          <w:szCs w:val="24"/>
        </w:rPr>
        <w:t>l</w:t>
      </w:r>
      <w:r w:rsidRPr="00340FD9">
        <w:rPr>
          <w:rFonts w:ascii="Times New Roman" w:hAnsi="Times New Roman"/>
          <w:sz w:val="24"/>
          <w:szCs w:val="24"/>
        </w:rPr>
        <w:t xml:space="preserve">ack Board. Journals are submitted to the instructor electronically on </w:t>
      </w:r>
      <w:r w:rsidRPr="00000977">
        <w:rPr>
          <w:rFonts w:ascii="Times New Roman" w:hAnsi="Times New Roman"/>
          <w:sz w:val="24"/>
          <w:szCs w:val="24"/>
        </w:rPr>
        <w:t>September</w:t>
      </w:r>
      <w:r w:rsidR="002F185D" w:rsidRPr="00000977">
        <w:rPr>
          <w:rFonts w:ascii="Times New Roman" w:hAnsi="Times New Roman"/>
          <w:sz w:val="24"/>
          <w:szCs w:val="24"/>
        </w:rPr>
        <w:t xml:space="preserve"> 18,</w:t>
      </w:r>
      <w:r w:rsidRPr="00000977">
        <w:rPr>
          <w:rFonts w:ascii="Times New Roman" w:hAnsi="Times New Roman"/>
          <w:sz w:val="24"/>
          <w:szCs w:val="24"/>
        </w:rPr>
        <w:t xml:space="preserve"> October </w:t>
      </w:r>
      <w:r w:rsidR="00000977" w:rsidRPr="00000977">
        <w:rPr>
          <w:rFonts w:ascii="Times New Roman" w:hAnsi="Times New Roman"/>
          <w:sz w:val="24"/>
          <w:szCs w:val="24"/>
        </w:rPr>
        <w:t>23</w:t>
      </w:r>
      <w:r w:rsidRPr="00000977">
        <w:rPr>
          <w:rFonts w:ascii="Times New Roman" w:hAnsi="Times New Roman"/>
          <w:sz w:val="24"/>
          <w:szCs w:val="24"/>
        </w:rPr>
        <w:t>, and November</w:t>
      </w:r>
      <w:r w:rsidR="00000977" w:rsidRPr="00000977">
        <w:rPr>
          <w:rFonts w:ascii="Times New Roman" w:hAnsi="Times New Roman"/>
          <w:sz w:val="24"/>
          <w:szCs w:val="24"/>
        </w:rPr>
        <w:t xml:space="preserve"> 28, 2017 </w:t>
      </w:r>
      <w:r w:rsidRPr="00000977">
        <w:rPr>
          <w:rFonts w:ascii="Times New Roman" w:hAnsi="Times New Roman"/>
          <w:sz w:val="24"/>
          <w:szCs w:val="24"/>
        </w:rPr>
        <w:t>by 11:59 pm.</w:t>
      </w:r>
    </w:p>
    <w:p w:rsidR="00340FD9" w:rsidRDefault="00340FD9" w:rsidP="00AB76C2">
      <w:pPr>
        <w:rPr>
          <w:rFonts w:ascii="Times New Roman" w:hAnsi="Times New Roman"/>
          <w:b/>
          <w:sz w:val="24"/>
          <w:szCs w:val="24"/>
        </w:rPr>
      </w:pPr>
    </w:p>
    <w:p w:rsidR="00996746" w:rsidRDefault="00273A87" w:rsidP="00273A87">
      <w:pPr>
        <w:rPr>
          <w:rFonts w:ascii="Times New Roman" w:hAnsi="Times New Roman"/>
          <w:sz w:val="24"/>
          <w:szCs w:val="24"/>
        </w:rPr>
      </w:pPr>
      <w:r w:rsidRPr="00117B87">
        <w:rPr>
          <w:rFonts w:ascii="Times New Roman" w:hAnsi="Times New Roman"/>
          <w:b/>
          <w:sz w:val="24"/>
          <w:szCs w:val="24"/>
        </w:rPr>
        <w:t>Paper</w:t>
      </w:r>
      <w:r w:rsidR="00996746">
        <w:rPr>
          <w:rFonts w:ascii="Times New Roman" w:hAnsi="Times New Roman"/>
          <w:b/>
          <w:sz w:val="24"/>
          <w:szCs w:val="24"/>
        </w:rPr>
        <w:t>s</w:t>
      </w:r>
      <w:r w:rsidRPr="00117B87">
        <w:rPr>
          <w:rFonts w:ascii="Times New Roman" w:hAnsi="Times New Roman"/>
          <w:b/>
          <w:sz w:val="24"/>
          <w:szCs w:val="24"/>
        </w:rPr>
        <w:t>:</w:t>
      </w:r>
      <w:r w:rsidR="00996746">
        <w:rPr>
          <w:rFonts w:ascii="Times New Roman" w:hAnsi="Times New Roman"/>
          <w:sz w:val="24"/>
          <w:szCs w:val="24"/>
        </w:rPr>
        <w:t xml:space="preserve">  </w:t>
      </w:r>
      <w:r w:rsidR="00996746" w:rsidRPr="00996746">
        <w:rPr>
          <w:rFonts w:ascii="Times New Roman" w:hAnsi="Times New Roman"/>
          <w:sz w:val="24"/>
          <w:szCs w:val="24"/>
          <w:u w:val="single"/>
        </w:rPr>
        <w:t>Social/Cultural Factors Affecting Health of a Vulnerable Population</w:t>
      </w:r>
    </w:p>
    <w:p w:rsidR="00996746" w:rsidRDefault="00996746" w:rsidP="00273A87">
      <w:pPr>
        <w:rPr>
          <w:rFonts w:ascii="Times New Roman" w:hAnsi="Times New Roman"/>
          <w:sz w:val="24"/>
          <w:szCs w:val="24"/>
        </w:rPr>
      </w:pPr>
      <w:r>
        <w:rPr>
          <w:rFonts w:ascii="Times New Roman" w:hAnsi="Times New Roman"/>
          <w:sz w:val="24"/>
          <w:szCs w:val="24"/>
        </w:rPr>
        <w:t>The objectives of these papers are to assist you in becoming an expert on a specific health problem affecting a vulnerable population by increasing your understanding of the issues, theories and research specific to the health problem and population you selected. Guidelines for the papers are posted on Black Board.</w:t>
      </w:r>
    </w:p>
    <w:p w:rsidR="00273A87" w:rsidRDefault="00273A87" w:rsidP="00273A87">
      <w:pPr>
        <w:rPr>
          <w:rFonts w:ascii="Times New Roman" w:hAnsi="Times New Roman"/>
          <w:sz w:val="24"/>
          <w:szCs w:val="24"/>
        </w:rPr>
      </w:pPr>
      <w:r>
        <w:rPr>
          <w:rFonts w:ascii="Times New Roman" w:hAnsi="Times New Roman"/>
          <w:sz w:val="24"/>
          <w:szCs w:val="24"/>
        </w:rPr>
        <w:t xml:space="preserve"> </w:t>
      </w:r>
    </w:p>
    <w:p w:rsidR="00996746" w:rsidRDefault="00996746" w:rsidP="00273A87">
      <w:pPr>
        <w:rPr>
          <w:rFonts w:ascii="Times New Roman" w:hAnsi="Times New Roman"/>
          <w:sz w:val="24"/>
          <w:szCs w:val="24"/>
        </w:rPr>
      </w:pPr>
      <w:r w:rsidRPr="00996746">
        <w:rPr>
          <w:rFonts w:ascii="Times New Roman" w:hAnsi="Times New Roman"/>
          <w:b/>
          <w:sz w:val="24"/>
          <w:szCs w:val="24"/>
        </w:rPr>
        <w:t>Paper #1</w:t>
      </w:r>
      <w:r>
        <w:rPr>
          <w:rFonts w:ascii="Times New Roman" w:hAnsi="Times New Roman"/>
          <w:sz w:val="24"/>
          <w:szCs w:val="24"/>
        </w:rPr>
        <w:t>: The paper will include the following required content: the background and significan</w:t>
      </w:r>
      <w:r w:rsidR="00E35184">
        <w:rPr>
          <w:rFonts w:ascii="Times New Roman" w:hAnsi="Times New Roman"/>
          <w:sz w:val="24"/>
          <w:szCs w:val="24"/>
        </w:rPr>
        <w:t>c</w:t>
      </w:r>
      <w:r>
        <w:rPr>
          <w:rFonts w:ascii="Times New Roman" w:hAnsi="Times New Roman"/>
          <w:sz w:val="24"/>
          <w:szCs w:val="24"/>
        </w:rPr>
        <w:t xml:space="preserve">e of a health problem of a population of interest to the students; a theory or framework applicable to guide future research on the health problem and identification of three (3) social determinants related to the health problem. This content will be the basis of the review of the literature paper (Paper #2). </w:t>
      </w:r>
      <w:r w:rsidRPr="002F185D">
        <w:rPr>
          <w:rFonts w:ascii="Times New Roman" w:hAnsi="Times New Roman"/>
          <w:sz w:val="24"/>
          <w:szCs w:val="24"/>
        </w:rPr>
        <w:t>The due date for paper #1 is</w:t>
      </w:r>
      <w:r w:rsidR="002F185D" w:rsidRPr="002F185D">
        <w:rPr>
          <w:rFonts w:ascii="Times New Roman" w:hAnsi="Times New Roman"/>
          <w:sz w:val="24"/>
          <w:szCs w:val="24"/>
        </w:rPr>
        <w:t xml:space="preserve"> October</w:t>
      </w:r>
      <w:r w:rsidR="002F185D">
        <w:rPr>
          <w:rFonts w:ascii="Times New Roman" w:hAnsi="Times New Roman"/>
          <w:sz w:val="24"/>
          <w:szCs w:val="24"/>
        </w:rPr>
        <w:t xml:space="preserve"> 30, 2017.</w:t>
      </w:r>
    </w:p>
    <w:p w:rsidR="00996746" w:rsidRDefault="00996746" w:rsidP="00273A87">
      <w:pPr>
        <w:rPr>
          <w:rFonts w:ascii="Times New Roman" w:hAnsi="Times New Roman"/>
          <w:sz w:val="24"/>
          <w:szCs w:val="24"/>
        </w:rPr>
      </w:pPr>
    </w:p>
    <w:p w:rsidR="00273A87" w:rsidRDefault="00996746" w:rsidP="00273A87">
      <w:pPr>
        <w:rPr>
          <w:rFonts w:ascii="Times New Roman" w:hAnsi="Times New Roman"/>
          <w:sz w:val="24"/>
          <w:szCs w:val="24"/>
        </w:rPr>
      </w:pPr>
      <w:r w:rsidRPr="00996746">
        <w:rPr>
          <w:rFonts w:ascii="Times New Roman" w:hAnsi="Times New Roman"/>
          <w:b/>
          <w:sz w:val="24"/>
          <w:szCs w:val="24"/>
        </w:rPr>
        <w:t>Paper #2:</w:t>
      </w:r>
      <w:r>
        <w:rPr>
          <w:rFonts w:ascii="Times New Roman" w:hAnsi="Times New Roman"/>
          <w:sz w:val="24"/>
          <w:szCs w:val="24"/>
        </w:rPr>
        <w:t xml:space="preserve"> This paper is an extensive review, critique, and synthesis of the literature related to the social and cultural forces affecting the health problem of your selected vulnerable population. The due date for </w:t>
      </w:r>
      <w:r w:rsidRPr="002F185D">
        <w:rPr>
          <w:rFonts w:ascii="Times New Roman" w:hAnsi="Times New Roman"/>
          <w:sz w:val="24"/>
          <w:szCs w:val="24"/>
        </w:rPr>
        <w:t xml:space="preserve">paper #2 is December </w:t>
      </w:r>
      <w:r w:rsidR="002F185D" w:rsidRPr="002F185D">
        <w:rPr>
          <w:rFonts w:ascii="Times New Roman" w:hAnsi="Times New Roman"/>
          <w:sz w:val="24"/>
          <w:szCs w:val="24"/>
        </w:rPr>
        <w:t>6</w:t>
      </w:r>
      <w:r w:rsidRPr="002F185D">
        <w:rPr>
          <w:rFonts w:ascii="Times New Roman" w:hAnsi="Times New Roman"/>
          <w:sz w:val="24"/>
          <w:szCs w:val="24"/>
        </w:rPr>
        <w:t>, 2017.</w:t>
      </w:r>
    </w:p>
    <w:p w:rsidR="00996746" w:rsidRDefault="00996746" w:rsidP="00273A87">
      <w:pPr>
        <w:rPr>
          <w:rFonts w:ascii="Times New Roman" w:hAnsi="Times New Roman"/>
          <w:sz w:val="24"/>
          <w:szCs w:val="24"/>
        </w:rPr>
      </w:pPr>
    </w:p>
    <w:p w:rsidR="00F23BB9" w:rsidRDefault="00A84253" w:rsidP="00AB76C2">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AB76C2" w:rsidRPr="00F23BB9">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p>
    <w:p w:rsidR="00F23BB9" w:rsidRDefault="00F23BB9" w:rsidP="00AB76C2">
      <w:pPr>
        <w:rPr>
          <w:rFonts w:ascii="Times New Roman" w:hAnsi="Times New Roman"/>
          <w:sz w:val="24"/>
          <w:szCs w:val="24"/>
        </w:rPr>
      </w:pPr>
    </w:p>
    <w:p w:rsidR="00F23BB9" w:rsidRDefault="00AB76C2" w:rsidP="00AB76C2">
      <w:pPr>
        <w:rPr>
          <w:rFonts w:ascii="Times New Roman" w:hAnsi="Times New Roman"/>
          <w:sz w:val="24"/>
          <w:szCs w:val="24"/>
        </w:rPr>
      </w:pPr>
      <w:r w:rsidRPr="00F23BB9">
        <w:rPr>
          <w:rFonts w:ascii="Times New Roman" w:hAnsi="Times New Roman"/>
          <w:sz w:val="24"/>
          <w:szCs w:val="24"/>
        </w:rPr>
        <w:t>As the instructor of this section,</w:t>
      </w:r>
      <w:r w:rsidR="00F23BB9" w:rsidRPr="00F23BB9">
        <w:rPr>
          <w:rFonts w:ascii="Times New Roman" w:hAnsi="Times New Roman"/>
          <w:sz w:val="24"/>
          <w:szCs w:val="24"/>
        </w:rPr>
        <w:t xml:space="preserve"> I will not take attendance during class. Although no grades are given for participation in class discussion, it is an expectation that </w:t>
      </w:r>
      <w:r w:rsidR="00E35184">
        <w:rPr>
          <w:rFonts w:ascii="Times New Roman" w:hAnsi="Times New Roman"/>
          <w:sz w:val="24"/>
          <w:szCs w:val="24"/>
        </w:rPr>
        <w:t>doctoral</w:t>
      </w:r>
      <w:r w:rsidR="00F23BB9" w:rsidRPr="00F23BB9">
        <w:rPr>
          <w:rFonts w:ascii="Times New Roman" w:hAnsi="Times New Roman"/>
          <w:sz w:val="24"/>
          <w:szCs w:val="24"/>
        </w:rPr>
        <w:t xml:space="preserve"> students will attend and participate in all class activities and discussion. Engagement in class activities assists students in learning the course content.</w:t>
      </w:r>
    </w:p>
    <w:p w:rsidR="00F23BB9" w:rsidRPr="00F23BB9" w:rsidRDefault="00F23BB9" w:rsidP="00AB76C2">
      <w:pPr>
        <w:rPr>
          <w:rFonts w:ascii="Times New Roman" w:hAnsi="Times New Roman"/>
          <w:sz w:val="24"/>
          <w:szCs w:val="24"/>
        </w:rPr>
      </w:pPr>
    </w:p>
    <w:p w:rsidR="00AB76C2" w:rsidRDefault="00AB76C2" w:rsidP="00AB76C2">
      <w:pPr>
        <w:rPr>
          <w:rFonts w:ascii="Arial" w:hAnsi="Arial" w:cs="Arial"/>
          <w:sz w:val="21"/>
          <w:szCs w:val="21"/>
        </w:rPr>
      </w:pPr>
      <w:r w:rsidRPr="00F23BB9">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Pr>
          <w:rFonts w:ascii="Arial" w:hAnsi="Arial" w:cs="Arial"/>
          <w:sz w:val="21"/>
          <w:szCs w:val="21"/>
        </w:rPr>
        <w:t>.</w:t>
      </w:r>
    </w:p>
    <w:p w:rsidR="002D0ED8" w:rsidRPr="00DF09E6" w:rsidRDefault="002D0ED8" w:rsidP="00FF5AE5">
      <w:pPr>
        <w:rPr>
          <w:rFonts w:ascii="Times New Roman" w:hAnsi="Times New Roman"/>
          <w:b/>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w:t>
      </w:r>
      <w:r w:rsidR="006C55A9">
        <w:rPr>
          <w:rFonts w:ascii="Times New Roman" w:hAnsi="Times New Roman"/>
          <w:sz w:val="24"/>
          <w:szCs w:val="24"/>
        </w:rPr>
        <w:t>2.00</w:t>
      </w:r>
      <w:r w:rsidR="00DF09E6" w:rsidRPr="00DF09E6">
        <w:rPr>
          <w:rFonts w:ascii="Times New Roman" w:hAnsi="Times New Roman"/>
          <w:sz w:val="24"/>
          <w:szCs w:val="24"/>
        </w:rPr>
        <w:t xml:space="preserve"> to 100</w:t>
      </w:r>
      <w:r w:rsidR="006C55A9">
        <w:rPr>
          <w:rFonts w:ascii="Times New Roman" w:hAnsi="Times New Roman"/>
          <w:sz w:val="24"/>
          <w:szCs w:val="24"/>
        </w:rPr>
        <w:t>.00</w:t>
      </w:r>
    </w:p>
    <w:p w:rsidR="00DF09E6" w:rsidRDefault="004E781C" w:rsidP="00DF09E6">
      <w:pPr>
        <w:rPr>
          <w:rFonts w:ascii="Times New Roman" w:hAnsi="Times New Roman"/>
          <w:sz w:val="24"/>
          <w:szCs w:val="24"/>
        </w:rPr>
      </w:pPr>
      <w:r>
        <w:rPr>
          <w:rFonts w:ascii="Times New Roman" w:hAnsi="Times New Roman"/>
          <w:sz w:val="24"/>
          <w:szCs w:val="24"/>
        </w:rPr>
        <w:t>B = 8</w:t>
      </w:r>
      <w:r w:rsidR="006C55A9">
        <w:rPr>
          <w:rFonts w:ascii="Times New Roman" w:hAnsi="Times New Roman"/>
          <w:sz w:val="24"/>
          <w:szCs w:val="24"/>
        </w:rPr>
        <w:t>3.00 to   91.9</w:t>
      </w:r>
      <w:r>
        <w:rPr>
          <w:rFonts w:ascii="Times New Roman" w:hAnsi="Times New Roman"/>
          <w:sz w:val="24"/>
          <w:szCs w:val="24"/>
        </w:rPr>
        <w:t>9</w:t>
      </w:r>
    </w:p>
    <w:p w:rsidR="00DF09E6" w:rsidRDefault="004E781C" w:rsidP="00DF09E6">
      <w:pPr>
        <w:rPr>
          <w:rFonts w:ascii="Times New Roman" w:hAnsi="Times New Roman"/>
          <w:sz w:val="24"/>
          <w:szCs w:val="24"/>
        </w:rPr>
      </w:pPr>
      <w:r>
        <w:rPr>
          <w:rFonts w:ascii="Times New Roman" w:hAnsi="Times New Roman"/>
          <w:sz w:val="24"/>
          <w:szCs w:val="24"/>
        </w:rPr>
        <w:t>C = 7</w:t>
      </w:r>
      <w:r w:rsidR="006C55A9">
        <w:rPr>
          <w:rFonts w:ascii="Times New Roman" w:hAnsi="Times New Roman"/>
          <w:sz w:val="24"/>
          <w:szCs w:val="24"/>
        </w:rPr>
        <w:t>4.00 to   82.9</w:t>
      </w:r>
      <w:r>
        <w:rPr>
          <w:rFonts w:ascii="Times New Roman" w:hAnsi="Times New Roman"/>
          <w:sz w:val="24"/>
          <w:szCs w:val="24"/>
        </w:rPr>
        <w:t>9</w:t>
      </w:r>
    </w:p>
    <w:p w:rsidR="00DF09E6" w:rsidRDefault="004E781C" w:rsidP="00DF09E6">
      <w:pPr>
        <w:rPr>
          <w:rFonts w:ascii="Times New Roman" w:hAnsi="Times New Roman"/>
          <w:sz w:val="24"/>
          <w:szCs w:val="24"/>
        </w:rPr>
      </w:pPr>
      <w:r>
        <w:rPr>
          <w:rFonts w:ascii="Times New Roman" w:hAnsi="Times New Roman"/>
          <w:sz w:val="24"/>
          <w:szCs w:val="24"/>
        </w:rPr>
        <w:t>D = 6</w:t>
      </w:r>
      <w:r w:rsidR="006C55A9">
        <w:rPr>
          <w:rFonts w:ascii="Times New Roman" w:hAnsi="Times New Roman"/>
          <w:sz w:val="24"/>
          <w:szCs w:val="24"/>
        </w:rPr>
        <w:t>8.00</w:t>
      </w:r>
      <w:r>
        <w:rPr>
          <w:rFonts w:ascii="Times New Roman" w:hAnsi="Times New Roman"/>
          <w:sz w:val="24"/>
          <w:szCs w:val="24"/>
        </w:rPr>
        <w:t xml:space="preserve"> to</w:t>
      </w:r>
      <w:r w:rsidR="006C55A9">
        <w:rPr>
          <w:rFonts w:ascii="Times New Roman" w:hAnsi="Times New Roman"/>
          <w:sz w:val="24"/>
          <w:szCs w:val="24"/>
        </w:rPr>
        <w:t xml:space="preserve">  </w:t>
      </w:r>
      <w:r>
        <w:rPr>
          <w:rFonts w:ascii="Times New Roman" w:hAnsi="Times New Roman"/>
          <w:sz w:val="24"/>
          <w:szCs w:val="24"/>
        </w:rPr>
        <w:t xml:space="preserve"> </w:t>
      </w:r>
      <w:r w:rsidR="006C55A9">
        <w:rPr>
          <w:rFonts w:ascii="Times New Roman" w:hAnsi="Times New Roman"/>
          <w:sz w:val="24"/>
          <w:szCs w:val="24"/>
        </w:rPr>
        <w:t xml:space="preserve">73.99 </w:t>
      </w:r>
    </w:p>
    <w:p w:rsidR="00DF09E6" w:rsidRDefault="004E781C" w:rsidP="00DF09E6">
      <w:pPr>
        <w:rPr>
          <w:rFonts w:ascii="Times New Roman" w:hAnsi="Times New Roman"/>
          <w:sz w:val="24"/>
          <w:szCs w:val="24"/>
        </w:rPr>
      </w:pPr>
      <w:r>
        <w:rPr>
          <w:rFonts w:ascii="Times New Roman" w:hAnsi="Times New Roman"/>
          <w:sz w:val="24"/>
          <w:szCs w:val="24"/>
        </w:rPr>
        <w:t xml:space="preserve">F = </w:t>
      </w:r>
      <w:r w:rsidR="006C55A9">
        <w:rPr>
          <w:rFonts w:ascii="Times New Roman" w:hAnsi="Times New Roman"/>
          <w:sz w:val="24"/>
          <w:szCs w:val="24"/>
        </w:rPr>
        <w:t>B</w:t>
      </w:r>
      <w:r>
        <w:rPr>
          <w:rFonts w:ascii="Times New Roman" w:hAnsi="Times New Roman"/>
          <w:sz w:val="24"/>
          <w:szCs w:val="24"/>
        </w:rPr>
        <w:t xml:space="preserve">elow </w:t>
      </w:r>
      <w:r w:rsidR="006C55A9">
        <w:rPr>
          <w:rFonts w:ascii="Times New Roman" w:hAnsi="Times New Roman"/>
          <w:sz w:val="24"/>
          <w:szCs w:val="24"/>
        </w:rPr>
        <w:t>68</w:t>
      </w:r>
    </w:p>
    <w:p w:rsidR="0057346C" w:rsidRDefault="0057346C" w:rsidP="00DF09E6">
      <w:pPr>
        <w:rPr>
          <w:rFonts w:ascii="Times New Roman" w:hAnsi="Times New Roman"/>
          <w:sz w:val="24"/>
          <w:szCs w:val="24"/>
        </w:rPr>
      </w:pPr>
    </w:p>
    <w:p w:rsidR="0057346C" w:rsidRDefault="0057346C" w:rsidP="00DF09E6">
      <w:pPr>
        <w:rPr>
          <w:rFonts w:ascii="Times New Roman" w:hAnsi="Times New Roman"/>
          <w:sz w:val="24"/>
          <w:szCs w:val="24"/>
        </w:rPr>
      </w:pPr>
      <w:r>
        <w:rPr>
          <w:rFonts w:ascii="Times New Roman" w:hAnsi="Times New Roman"/>
          <w:sz w:val="24"/>
          <w:szCs w:val="24"/>
        </w:rPr>
        <w:t>To compute a final grade for the course, course requirements will be weighted as follows.</w:t>
      </w:r>
    </w:p>
    <w:tbl>
      <w:tblPr>
        <w:tblStyle w:val="TableGrid"/>
        <w:tblpPr w:leftFromText="180" w:rightFromText="180" w:vertAnchor="text" w:horzAnchor="margin" w:tblpXSpec="center" w:tblpY="146"/>
        <w:tblW w:w="7571" w:type="dxa"/>
        <w:tblLook w:val="04A0" w:firstRow="1" w:lastRow="0" w:firstColumn="1" w:lastColumn="0" w:noHBand="0" w:noVBand="1"/>
      </w:tblPr>
      <w:tblGrid>
        <w:gridCol w:w="4428"/>
        <w:gridCol w:w="3143"/>
      </w:tblGrid>
      <w:tr w:rsidR="0057346C" w:rsidRPr="00EB3C5E" w:rsidTr="0057346C">
        <w:tc>
          <w:tcPr>
            <w:tcW w:w="4428" w:type="dxa"/>
            <w:tcBorders>
              <w:bottom w:val="single" w:sz="12" w:space="0" w:color="auto"/>
            </w:tcBorders>
            <w:shd w:val="clear" w:color="auto" w:fill="BFBFBF" w:themeFill="background1" w:themeFillShade="BF"/>
          </w:tcPr>
          <w:p w:rsidR="0057346C" w:rsidRPr="00EB3C5E" w:rsidRDefault="0057346C" w:rsidP="0057346C">
            <w:pPr>
              <w:tabs>
                <w:tab w:val="right" w:pos="5252"/>
              </w:tabs>
              <w:rPr>
                <w:rFonts w:ascii="Times New Roman" w:hAnsi="Times New Roman"/>
                <w:b/>
                <w:sz w:val="24"/>
                <w:szCs w:val="24"/>
              </w:rPr>
            </w:pPr>
            <w:r w:rsidRPr="00EB3C5E">
              <w:rPr>
                <w:rFonts w:ascii="Times New Roman" w:hAnsi="Times New Roman"/>
                <w:b/>
                <w:sz w:val="24"/>
                <w:szCs w:val="24"/>
              </w:rPr>
              <w:t>Major Assignments</w:t>
            </w:r>
          </w:p>
        </w:tc>
        <w:tc>
          <w:tcPr>
            <w:tcW w:w="3143" w:type="dxa"/>
            <w:tcBorders>
              <w:bottom w:val="single" w:sz="12" w:space="0" w:color="auto"/>
            </w:tcBorders>
            <w:shd w:val="clear" w:color="auto" w:fill="BFBFBF" w:themeFill="background1" w:themeFillShade="BF"/>
          </w:tcPr>
          <w:p w:rsidR="0057346C" w:rsidRPr="00EB3C5E" w:rsidRDefault="0057346C" w:rsidP="0057346C">
            <w:pPr>
              <w:tabs>
                <w:tab w:val="right" w:pos="5252"/>
              </w:tabs>
              <w:rPr>
                <w:rFonts w:ascii="Times New Roman" w:hAnsi="Times New Roman"/>
                <w:b/>
                <w:sz w:val="24"/>
                <w:szCs w:val="24"/>
              </w:rPr>
            </w:pPr>
            <w:r w:rsidRPr="00EB3C5E">
              <w:rPr>
                <w:rFonts w:ascii="Times New Roman" w:hAnsi="Times New Roman"/>
                <w:b/>
                <w:sz w:val="24"/>
                <w:szCs w:val="24"/>
              </w:rPr>
              <w:t>Percentage</w:t>
            </w:r>
            <w:r>
              <w:rPr>
                <w:rFonts w:ascii="Times New Roman" w:hAnsi="Times New Roman"/>
                <w:b/>
                <w:sz w:val="24"/>
                <w:szCs w:val="24"/>
              </w:rPr>
              <w:t xml:space="preserve"> Points Toward Course Grade</w:t>
            </w:r>
          </w:p>
        </w:tc>
      </w:tr>
      <w:tr w:rsidR="0057346C" w:rsidRPr="00EB3C5E" w:rsidTr="0057346C">
        <w:tc>
          <w:tcPr>
            <w:tcW w:w="4428" w:type="dxa"/>
          </w:tcPr>
          <w:p w:rsidR="0057346C" w:rsidRPr="00EB3C5E" w:rsidRDefault="0057346C" w:rsidP="0057346C">
            <w:pPr>
              <w:tabs>
                <w:tab w:val="right" w:pos="5252"/>
              </w:tabs>
              <w:rPr>
                <w:rFonts w:ascii="Times New Roman" w:hAnsi="Times New Roman"/>
                <w:sz w:val="24"/>
                <w:szCs w:val="24"/>
              </w:rPr>
            </w:pPr>
            <w:r>
              <w:rPr>
                <w:rFonts w:ascii="Times New Roman" w:hAnsi="Times New Roman"/>
                <w:sz w:val="24"/>
                <w:szCs w:val="24"/>
              </w:rPr>
              <w:t>Student led seminar</w:t>
            </w:r>
          </w:p>
        </w:tc>
        <w:tc>
          <w:tcPr>
            <w:tcW w:w="3143" w:type="dxa"/>
          </w:tcPr>
          <w:p w:rsidR="0057346C" w:rsidRPr="00EB3C5E" w:rsidRDefault="0057346C" w:rsidP="0057346C">
            <w:pPr>
              <w:tabs>
                <w:tab w:val="right" w:pos="5252"/>
              </w:tabs>
              <w:jc w:val="center"/>
              <w:rPr>
                <w:rFonts w:ascii="Times New Roman" w:hAnsi="Times New Roman"/>
                <w:sz w:val="24"/>
                <w:szCs w:val="24"/>
              </w:rPr>
            </w:pPr>
            <w:r>
              <w:rPr>
                <w:rFonts w:ascii="Times New Roman" w:hAnsi="Times New Roman"/>
                <w:sz w:val="24"/>
                <w:szCs w:val="24"/>
              </w:rPr>
              <w:t>15</w:t>
            </w:r>
          </w:p>
        </w:tc>
      </w:tr>
      <w:tr w:rsidR="0057346C" w:rsidRPr="00EB3C5E" w:rsidTr="0057346C">
        <w:tc>
          <w:tcPr>
            <w:tcW w:w="4428" w:type="dxa"/>
          </w:tcPr>
          <w:p w:rsidR="0057346C" w:rsidRPr="00EB3C5E" w:rsidRDefault="0057346C" w:rsidP="0057346C">
            <w:pPr>
              <w:tabs>
                <w:tab w:val="right" w:pos="5252"/>
              </w:tabs>
              <w:rPr>
                <w:rFonts w:ascii="Times New Roman" w:hAnsi="Times New Roman"/>
                <w:sz w:val="24"/>
                <w:szCs w:val="24"/>
              </w:rPr>
            </w:pPr>
            <w:r>
              <w:rPr>
                <w:rFonts w:ascii="Times New Roman" w:hAnsi="Times New Roman"/>
                <w:sz w:val="24"/>
                <w:szCs w:val="24"/>
              </w:rPr>
              <w:t>Journals</w:t>
            </w:r>
          </w:p>
        </w:tc>
        <w:tc>
          <w:tcPr>
            <w:tcW w:w="3143" w:type="dxa"/>
          </w:tcPr>
          <w:p w:rsidR="0057346C" w:rsidRPr="00EB3C5E" w:rsidRDefault="0057346C" w:rsidP="0057346C">
            <w:pPr>
              <w:tabs>
                <w:tab w:val="right" w:pos="5252"/>
              </w:tabs>
              <w:jc w:val="center"/>
              <w:rPr>
                <w:rFonts w:ascii="Times New Roman" w:hAnsi="Times New Roman"/>
                <w:sz w:val="24"/>
                <w:szCs w:val="24"/>
              </w:rPr>
            </w:pPr>
            <w:r>
              <w:rPr>
                <w:rFonts w:ascii="Times New Roman" w:hAnsi="Times New Roman"/>
                <w:sz w:val="24"/>
                <w:szCs w:val="24"/>
              </w:rPr>
              <w:t>20</w:t>
            </w:r>
          </w:p>
        </w:tc>
      </w:tr>
      <w:tr w:rsidR="0057346C" w:rsidRPr="00EB3C5E" w:rsidTr="0057346C">
        <w:tc>
          <w:tcPr>
            <w:tcW w:w="4428" w:type="dxa"/>
          </w:tcPr>
          <w:p w:rsidR="0057346C" w:rsidRPr="00EB3C5E" w:rsidRDefault="0057346C" w:rsidP="0057346C">
            <w:pPr>
              <w:tabs>
                <w:tab w:val="right" w:pos="5252"/>
              </w:tabs>
              <w:rPr>
                <w:rFonts w:ascii="Times New Roman" w:hAnsi="Times New Roman"/>
                <w:sz w:val="24"/>
                <w:szCs w:val="24"/>
              </w:rPr>
            </w:pPr>
            <w:r>
              <w:rPr>
                <w:rFonts w:ascii="Times New Roman" w:hAnsi="Times New Roman"/>
                <w:sz w:val="24"/>
                <w:szCs w:val="24"/>
              </w:rPr>
              <w:t>Paper #1</w:t>
            </w:r>
          </w:p>
        </w:tc>
        <w:tc>
          <w:tcPr>
            <w:tcW w:w="3143" w:type="dxa"/>
          </w:tcPr>
          <w:p w:rsidR="0057346C" w:rsidRPr="00EB3C5E" w:rsidRDefault="0057346C" w:rsidP="0057346C">
            <w:pPr>
              <w:tabs>
                <w:tab w:val="right" w:pos="5252"/>
              </w:tabs>
              <w:jc w:val="center"/>
              <w:rPr>
                <w:rFonts w:ascii="Times New Roman" w:hAnsi="Times New Roman"/>
                <w:sz w:val="24"/>
                <w:szCs w:val="24"/>
              </w:rPr>
            </w:pPr>
            <w:r>
              <w:rPr>
                <w:rFonts w:ascii="Times New Roman" w:hAnsi="Times New Roman"/>
                <w:sz w:val="24"/>
                <w:szCs w:val="24"/>
              </w:rPr>
              <w:t>30</w:t>
            </w:r>
          </w:p>
        </w:tc>
      </w:tr>
      <w:tr w:rsidR="0057346C" w:rsidRPr="00EB3C5E" w:rsidTr="0057346C">
        <w:tc>
          <w:tcPr>
            <w:tcW w:w="4428" w:type="dxa"/>
          </w:tcPr>
          <w:p w:rsidR="0057346C" w:rsidRPr="00EB3C5E" w:rsidRDefault="0057346C" w:rsidP="0057346C">
            <w:pPr>
              <w:tabs>
                <w:tab w:val="right" w:pos="5252"/>
              </w:tabs>
              <w:rPr>
                <w:rFonts w:ascii="Times New Roman" w:hAnsi="Times New Roman"/>
                <w:sz w:val="24"/>
                <w:szCs w:val="24"/>
              </w:rPr>
            </w:pPr>
            <w:r>
              <w:rPr>
                <w:rFonts w:ascii="Times New Roman" w:hAnsi="Times New Roman"/>
                <w:sz w:val="24"/>
                <w:szCs w:val="24"/>
              </w:rPr>
              <w:t>Paper #2 (Final Paper)</w:t>
            </w:r>
          </w:p>
        </w:tc>
        <w:tc>
          <w:tcPr>
            <w:tcW w:w="3143" w:type="dxa"/>
          </w:tcPr>
          <w:p w:rsidR="0057346C" w:rsidRPr="00EB3C5E" w:rsidRDefault="0057346C" w:rsidP="0057346C">
            <w:pPr>
              <w:tabs>
                <w:tab w:val="right" w:pos="5252"/>
              </w:tabs>
              <w:jc w:val="center"/>
              <w:rPr>
                <w:rFonts w:ascii="Times New Roman" w:hAnsi="Times New Roman"/>
                <w:sz w:val="24"/>
                <w:szCs w:val="24"/>
              </w:rPr>
            </w:pPr>
            <w:r>
              <w:rPr>
                <w:rFonts w:ascii="Times New Roman" w:hAnsi="Times New Roman"/>
                <w:sz w:val="24"/>
                <w:szCs w:val="24"/>
              </w:rPr>
              <w:t>35</w:t>
            </w:r>
          </w:p>
        </w:tc>
      </w:tr>
      <w:tr w:rsidR="0057346C" w:rsidRPr="00EB3C5E" w:rsidTr="0057346C">
        <w:tc>
          <w:tcPr>
            <w:tcW w:w="4428" w:type="dxa"/>
            <w:tcBorders>
              <w:top w:val="double" w:sz="4" w:space="0" w:color="auto"/>
            </w:tcBorders>
          </w:tcPr>
          <w:p w:rsidR="0057346C" w:rsidRPr="00EB3C5E" w:rsidRDefault="0057346C" w:rsidP="0057346C">
            <w:pPr>
              <w:tabs>
                <w:tab w:val="right" w:pos="5252"/>
              </w:tabs>
              <w:rPr>
                <w:rFonts w:ascii="Times New Roman" w:hAnsi="Times New Roman"/>
                <w:sz w:val="24"/>
                <w:szCs w:val="24"/>
              </w:rPr>
            </w:pPr>
            <w:r w:rsidRPr="00EB3C5E">
              <w:rPr>
                <w:rFonts w:ascii="Times New Roman" w:hAnsi="Times New Roman"/>
                <w:b/>
                <w:sz w:val="24"/>
                <w:szCs w:val="24"/>
              </w:rPr>
              <w:t xml:space="preserve">           TOTAL</w:t>
            </w:r>
          </w:p>
        </w:tc>
        <w:tc>
          <w:tcPr>
            <w:tcW w:w="3143" w:type="dxa"/>
            <w:tcBorders>
              <w:top w:val="double" w:sz="4" w:space="0" w:color="auto"/>
            </w:tcBorders>
          </w:tcPr>
          <w:p w:rsidR="0057346C" w:rsidRPr="00EB3C5E" w:rsidRDefault="0057346C" w:rsidP="0057346C">
            <w:pPr>
              <w:tabs>
                <w:tab w:val="right" w:pos="5252"/>
              </w:tabs>
              <w:jc w:val="center"/>
              <w:rPr>
                <w:rFonts w:ascii="Times New Roman" w:hAnsi="Times New Roman"/>
                <w:sz w:val="24"/>
                <w:szCs w:val="24"/>
              </w:rPr>
            </w:pPr>
            <w:r w:rsidRPr="00EB3C5E">
              <w:rPr>
                <w:rFonts w:ascii="Times New Roman" w:hAnsi="Times New Roman"/>
                <w:b/>
                <w:sz w:val="24"/>
                <w:szCs w:val="24"/>
              </w:rPr>
              <w:t>100%</w:t>
            </w:r>
          </w:p>
        </w:tc>
      </w:tr>
    </w:tbl>
    <w:p w:rsidR="008D1306" w:rsidRDefault="008D1306" w:rsidP="00DF09E6">
      <w:pPr>
        <w:rPr>
          <w:rFonts w:ascii="Times New Roman" w:hAnsi="Times New Roman"/>
          <w:sz w:val="24"/>
          <w:szCs w:val="24"/>
        </w:rPr>
      </w:pPr>
    </w:p>
    <w:p w:rsidR="0057346C" w:rsidRDefault="0057346C" w:rsidP="00DF09E6">
      <w:pPr>
        <w:rPr>
          <w:rFonts w:ascii="Times New Roman" w:hAnsi="Times New Roman"/>
          <w:sz w:val="24"/>
          <w:szCs w:val="24"/>
        </w:rPr>
      </w:pPr>
    </w:p>
    <w:p w:rsidR="0057346C" w:rsidRDefault="0057346C" w:rsidP="00DF09E6">
      <w:pPr>
        <w:rPr>
          <w:rFonts w:ascii="Times New Roman" w:hAnsi="Times New Roman"/>
          <w:sz w:val="24"/>
          <w:szCs w:val="24"/>
        </w:rPr>
      </w:pPr>
    </w:p>
    <w:p w:rsidR="0057346C" w:rsidRDefault="0057346C" w:rsidP="00DF09E6">
      <w:pPr>
        <w:rPr>
          <w:rFonts w:ascii="Times New Roman" w:hAnsi="Times New Roman"/>
          <w:sz w:val="24"/>
          <w:szCs w:val="24"/>
        </w:rPr>
      </w:pPr>
    </w:p>
    <w:p w:rsidR="008D1306" w:rsidRDefault="008D1306" w:rsidP="008D1306">
      <w:pPr>
        <w:pStyle w:val="ListParagraph"/>
        <w:numPr>
          <w:ilvl w:val="0"/>
          <w:numId w:val="13"/>
        </w:numPr>
        <w:rPr>
          <w:rFonts w:ascii="Times New Roman" w:hAnsi="Times New Roman"/>
          <w:sz w:val="24"/>
          <w:szCs w:val="24"/>
        </w:rPr>
      </w:pPr>
      <w:r w:rsidRPr="001045EF">
        <w:rPr>
          <w:rFonts w:ascii="Times New Roman" w:hAnsi="Times New Roman"/>
          <w:sz w:val="24"/>
          <w:szCs w:val="24"/>
        </w:rPr>
        <w:t>There are no options for extra credit in this course</w:t>
      </w:r>
    </w:p>
    <w:p w:rsidR="008D1306" w:rsidRPr="001045EF" w:rsidRDefault="008D1306" w:rsidP="008D1306">
      <w:pPr>
        <w:pStyle w:val="ListParagraph"/>
        <w:numPr>
          <w:ilvl w:val="0"/>
          <w:numId w:val="13"/>
        </w:numPr>
        <w:rPr>
          <w:rFonts w:ascii="Times New Roman" w:hAnsi="Times New Roman"/>
          <w:sz w:val="24"/>
          <w:szCs w:val="24"/>
        </w:rPr>
      </w:pPr>
      <w:r w:rsidRPr="001045EF">
        <w:rPr>
          <w:rFonts w:ascii="Times New Roman" w:hAnsi="Times New Roman"/>
          <w:sz w:val="24"/>
          <w:szCs w:val="24"/>
        </w:rPr>
        <w:t>Work may not be re-submitted for re-grading</w:t>
      </w:r>
    </w:p>
    <w:p w:rsidR="008D1306" w:rsidRDefault="008D1306" w:rsidP="008D1306">
      <w:pPr>
        <w:pStyle w:val="ListParagraph"/>
        <w:numPr>
          <w:ilvl w:val="0"/>
          <w:numId w:val="13"/>
        </w:numPr>
        <w:rPr>
          <w:rFonts w:ascii="Times New Roman" w:hAnsi="Times New Roman"/>
          <w:sz w:val="24"/>
          <w:szCs w:val="24"/>
        </w:rPr>
      </w:pPr>
      <w:r w:rsidRPr="001045EF">
        <w:rPr>
          <w:rFonts w:ascii="Times New Roman" w:hAnsi="Times New Roman"/>
          <w:sz w:val="24"/>
          <w:szCs w:val="24"/>
        </w:rPr>
        <w:lastRenderedPageBreak/>
        <w:t>Acceptance of a late assignment is at the discretion of the instructor. Work is considered late if it is received after the scheduled due date and time. Points (at least 5) will be deducted for work that is submitted late. Graded late work is not guaranteed to be returned at the same time that on-time assignments are returned</w:t>
      </w:r>
    </w:p>
    <w:p w:rsidR="0057346C" w:rsidRPr="001045EF" w:rsidRDefault="0057346C" w:rsidP="0057346C">
      <w:pPr>
        <w:pStyle w:val="ListParagraph"/>
        <w:rPr>
          <w:rFonts w:ascii="Times New Roman" w:hAnsi="Times New Roman"/>
          <w:sz w:val="24"/>
          <w:szCs w:val="24"/>
        </w:rPr>
      </w:pPr>
    </w:p>
    <w:p w:rsidR="008D1306" w:rsidRPr="001045EF" w:rsidRDefault="008D1306" w:rsidP="008D1306">
      <w:pPr>
        <w:pStyle w:val="ListParagraph"/>
        <w:numPr>
          <w:ilvl w:val="0"/>
          <w:numId w:val="13"/>
        </w:numPr>
        <w:rPr>
          <w:rFonts w:ascii="Times New Roman" w:hAnsi="Times New Roman"/>
          <w:sz w:val="24"/>
          <w:szCs w:val="24"/>
        </w:rPr>
      </w:pPr>
      <w:r w:rsidRPr="001045EF">
        <w:rPr>
          <w:rFonts w:ascii="Times New Roman" w:hAnsi="Times New Roman"/>
          <w:sz w:val="24"/>
          <w:szCs w:val="24"/>
        </w:rPr>
        <w:t>Grades of incomplete are NOT automatically given when there are missing assignments at the end of the course. A student must discuss, with the faculty of record for the course, the reasons that an incomplete grade is being requested. This discussion must occur as soon as the student recognizes that a problem exists. Faculty members are not obligated to grant an incomplete grade. With no prior discussion of the need for an incomplete, students not completing the required activities will receive the grade for the course on the percentage of the required materials submitted.</w:t>
      </w:r>
    </w:p>
    <w:p w:rsidR="008D1306" w:rsidRDefault="008D1306" w:rsidP="00DF09E6">
      <w:pPr>
        <w:rPr>
          <w:rFonts w:ascii="Times New Roman" w:hAnsi="Times New Roman"/>
          <w:sz w:val="24"/>
          <w:szCs w:val="24"/>
        </w:rPr>
      </w:pPr>
    </w:p>
    <w:p w:rsidR="008D1306" w:rsidRDefault="008D1306" w:rsidP="008D1306">
      <w:pPr>
        <w:rPr>
          <w:rFonts w:ascii="Times New Roman" w:hAnsi="Times New Roman"/>
          <w:sz w:val="24"/>
          <w:szCs w:val="24"/>
        </w:rPr>
      </w:pPr>
      <w:r w:rsidRPr="001045EF">
        <w:rPr>
          <w:rFonts w:ascii="Times New Roman" w:hAnsi="Times New Roman"/>
          <w:sz w:val="24"/>
          <w:szCs w:val="24"/>
        </w:rPr>
        <w:t xml:space="preserve">In this course, you will submit papers as Microsoft Word-compatible documents to </w:t>
      </w:r>
      <w:proofErr w:type="spellStart"/>
      <w:r w:rsidRPr="001045EF">
        <w:rPr>
          <w:rFonts w:ascii="Times New Roman" w:hAnsi="Times New Roman"/>
          <w:sz w:val="24"/>
          <w:szCs w:val="24"/>
        </w:rPr>
        <w:t>SafeAssign</w:t>
      </w:r>
      <w:proofErr w:type="spellEnd"/>
      <w:r w:rsidRPr="001045EF">
        <w:rPr>
          <w:rFonts w:ascii="Times New Roman" w:hAnsi="Times New Roman"/>
          <w:sz w:val="24"/>
          <w:szCs w:val="24"/>
        </w:rPr>
        <w:t xml:space="preserve"> in Black Board. </w:t>
      </w:r>
      <w:r w:rsidRPr="00F864EF">
        <w:rPr>
          <w:rFonts w:ascii="Times New Roman" w:hAnsi="Times New Roman"/>
          <w:b/>
          <w:sz w:val="24"/>
          <w:szCs w:val="24"/>
        </w:rPr>
        <w:t xml:space="preserve">Review the student resource section on Black Board for more information about the tool. </w:t>
      </w:r>
      <w:r w:rsidRPr="001045EF">
        <w:rPr>
          <w:rFonts w:ascii="Times New Roman" w:hAnsi="Times New Roman"/>
          <w:sz w:val="24"/>
          <w:szCs w:val="24"/>
        </w:rPr>
        <w:t xml:space="preserve">You </w:t>
      </w:r>
      <w:r>
        <w:rPr>
          <w:rFonts w:ascii="Times New Roman" w:hAnsi="Times New Roman"/>
          <w:sz w:val="24"/>
          <w:szCs w:val="24"/>
        </w:rPr>
        <w:t xml:space="preserve">will be allowed to submit your paper to </w:t>
      </w:r>
      <w:proofErr w:type="spellStart"/>
      <w:r>
        <w:rPr>
          <w:rFonts w:ascii="Times New Roman" w:hAnsi="Times New Roman"/>
          <w:sz w:val="24"/>
          <w:szCs w:val="24"/>
        </w:rPr>
        <w:t>SafeAssign</w:t>
      </w:r>
      <w:proofErr w:type="spellEnd"/>
      <w:r>
        <w:rPr>
          <w:rFonts w:ascii="Times New Roman" w:hAnsi="Times New Roman"/>
          <w:sz w:val="24"/>
          <w:szCs w:val="24"/>
        </w:rPr>
        <w:t xml:space="preserve"> for a total of </w:t>
      </w:r>
      <w:r w:rsidRPr="00F864EF">
        <w:rPr>
          <w:rFonts w:ascii="Times New Roman" w:hAnsi="Times New Roman"/>
          <w:b/>
          <w:sz w:val="24"/>
          <w:szCs w:val="24"/>
        </w:rPr>
        <w:t>2 times</w:t>
      </w:r>
      <w:r>
        <w:rPr>
          <w:rFonts w:ascii="Times New Roman" w:hAnsi="Times New Roman"/>
          <w:sz w:val="24"/>
          <w:szCs w:val="24"/>
        </w:rPr>
        <w:t xml:space="preserve">. This strategy will allow students to </w:t>
      </w:r>
      <w:r w:rsidR="00F864EF">
        <w:rPr>
          <w:rFonts w:ascii="Times New Roman" w:hAnsi="Times New Roman"/>
          <w:sz w:val="24"/>
          <w:szCs w:val="24"/>
        </w:rPr>
        <w:t xml:space="preserve">check their papers for potential areas of plagiarism and make any necessary revisions prior to the final submission. Your instructor will </w:t>
      </w:r>
      <w:r>
        <w:rPr>
          <w:rFonts w:ascii="Times New Roman" w:hAnsi="Times New Roman"/>
          <w:sz w:val="24"/>
          <w:szCs w:val="24"/>
        </w:rPr>
        <w:t xml:space="preserve">ONLY grade the latest (last) submission. </w:t>
      </w:r>
    </w:p>
    <w:p w:rsidR="008D1306" w:rsidRPr="001045EF" w:rsidRDefault="008D1306" w:rsidP="008D1306">
      <w:pPr>
        <w:rPr>
          <w:rFonts w:ascii="Times New Roman" w:hAnsi="Times New Roman"/>
          <w:sz w:val="24"/>
          <w:szCs w:val="24"/>
        </w:rPr>
      </w:pPr>
      <w:r w:rsidRPr="001045EF">
        <w:rPr>
          <w:rFonts w:ascii="Times New Roman" w:hAnsi="Times New Roman"/>
          <w:sz w:val="24"/>
          <w:szCs w:val="24"/>
        </w:rPr>
        <w:t>See details below:</w:t>
      </w:r>
    </w:p>
    <w:p w:rsidR="008D1306" w:rsidRPr="001045EF" w:rsidRDefault="008D1306" w:rsidP="00F864EF">
      <w:pPr>
        <w:pStyle w:val="ListParagraph"/>
        <w:rPr>
          <w:rFonts w:ascii="Times New Roman" w:hAnsi="Times New Roman"/>
          <w:sz w:val="24"/>
          <w:szCs w:val="24"/>
        </w:rPr>
      </w:pPr>
      <w:r w:rsidRPr="001045EF">
        <w:rPr>
          <w:rFonts w:ascii="Times New Roman" w:hAnsi="Times New Roman"/>
          <w:sz w:val="24"/>
          <w:szCs w:val="24"/>
        </w:rPr>
        <w:t>.</w:t>
      </w:r>
    </w:p>
    <w:p w:rsidR="008D1306" w:rsidRPr="00F864EF" w:rsidRDefault="00F864EF" w:rsidP="008D1306">
      <w:pPr>
        <w:pStyle w:val="ListParagraph"/>
        <w:numPr>
          <w:ilvl w:val="0"/>
          <w:numId w:val="14"/>
        </w:numPr>
        <w:rPr>
          <w:rFonts w:ascii="Times New Roman" w:hAnsi="Times New Roman"/>
          <w:color w:val="FF0000"/>
          <w:sz w:val="24"/>
          <w:szCs w:val="24"/>
        </w:rPr>
      </w:pPr>
      <w:r>
        <w:rPr>
          <w:rFonts w:ascii="Times New Roman" w:hAnsi="Times New Roman"/>
          <w:sz w:val="24"/>
          <w:szCs w:val="24"/>
        </w:rPr>
        <w:t xml:space="preserve">When uploading your paper be certain that it is the correct version of your document. </w:t>
      </w:r>
      <w:r w:rsidR="008D1306" w:rsidRPr="00304EEB">
        <w:rPr>
          <w:rFonts w:ascii="Times New Roman" w:hAnsi="Times New Roman"/>
          <w:sz w:val="24"/>
          <w:szCs w:val="24"/>
        </w:rPr>
        <w:t xml:space="preserve"> </w:t>
      </w:r>
      <w:r w:rsidR="008D1306" w:rsidRPr="00F864EF">
        <w:rPr>
          <w:rFonts w:ascii="Times New Roman" w:hAnsi="Times New Roman"/>
          <w:color w:val="FF0000"/>
          <w:sz w:val="24"/>
          <w:szCs w:val="24"/>
        </w:rPr>
        <w:t xml:space="preserve">The </w:t>
      </w:r>
      <w:r w:rsidR="008D1306" w:rsidRPr="00F864EF">
        <w:rPr>
          <w:rFonts w:ascii="Times New Roman" w:hAnsi="Times New Roman"/>
          <w:b/>
          <w:color w:val="FF0000"/>
          <w:sz w:val="24"/>
          <w:szCs w:val="24"/>
        </w:rPr>
        <w:t>file name</w:t>
      </w:r>
      <w:r w:rsidR="008D1306" w:rsidRPr="00F864EF">
        <w:rPr>
          <w:rFonts w:ascii="Times New Roman" w:hAnsi="Times New Roman"/>
          <w:color w:val="FF0000"/>
          <w:sz w:val="24"/>
          <w:szCs w:val="24"/>
        </w:rPr>
        <w:t xml:space="preserve"> should have your last name and initial and short version of assignment name (example: RaudonisBpaper.doc)</w:t>
      </w:r>
    </w:p>
    <w:p w:rsidR="008D1306" w:rsidRPr="00304EEB" w:rsidRDefault="008D1306" w:rsidP="008D1306">
      <w:pPr>
        <w:rPr>
          <w:rFonts w:ascii="Times New Roman" w:hAnsi="Times New Roman"/>
          <w:sz w:val="24"/>
          <w:szCs w:val="24"/>
        </w:rPr>
      </w:pPr>
    </w:p>
    <w:p w:rsidR="0079686B" w:rsidRPr="008D1306" w:rsidRDefault="00F864EF" w:rsidP="0079686B">
      <w:pPr>
        <w:rPr>
          <w:rFonts w:ascii="Times New Roman" w:hAnsi="Times New Roman"/>
          <w:color w:val="FF0000"/>
          <w:sz w:val="24"/>
          <w:szCs w:val="24"/>
        </w:rPr>
      </w:pPr>
      <w:r>
        <w:rPr>
          <w:rFonts w:ascii="Times New Roman" w:hAnsi="Times New Roman"/>
          <w:b/>
          <w:sz w:val="24"/>
          <w:szCs w:val="24"/>
          <w:u w:val="single"/>
        </w:rPr>
        <w:t>G</w:t>
      </w:r>
      <w:r w:rsidR="00883561" w:rsidRPr="001A09C3">
        <w:rPr>
          <w:rFonts w:ascii="Times New Roman" w:hAnsi="Times New Roman"/>
          <w:b/>
          <w:sz w:val="24"/>
          <w:szCs w:val="24"/>
          <w:u w:val="single"/>
        </w:rPr>
        <w:t>rade Grievances</w:t>
      </w:r>
      <w:r w:rsidR="00AB76C2" w:rsidRPr="008D1306">
        <w:rPr>
          <w:rFonts w:ascii="Times New Roman" w:hAnsi="Times New Roman"/>
          <w:sz w:val="24"/>
          <w:szCs w:val="24"/>
        </w:rPr>
        <w:t>:</w:t>
      </w:r>
      <w:r w:rsidR="00883561" w:rsidRPr="001A09C3">
        <w:rPr>
          <w:rFonts w:ascii="Times New Roman" w:hAnsi="Times New Roman"/>
          <w:color w:val="0000FF"/>
          <w:sz w:val="24"/>
          <w:szCs w:val="24"/>
        </w:rPr>
        <w:t xml:space="preserve"> </w:t>
      </w:r>
      <w:r w:rsidR="0079686B">
        <w:rPr>
          <w:rFonts w:ascii="Arial" w:hAnsi="Arial" w:cs="Arial"/>
          <w:color w:val="0000FF"/>
          <w:sz w:val="21"/>
          <w:szCs w:val="21"/>
        </w:rPr>
        <w:t xml:space="preserve"> </w:t>
      </w:r>
      <w:r w:rsidR="0079686B" w:rsidRPr="008D1306">
        <w:rPr>
          <w:rFonts w:ascii="Times New Roman" w:hAnsi="Times New Roman"/>
          <w:sz w:val="24"/>
          <w:szCs w:val="24"/>
        </w:rPr>
        <w:t>Any appeal of a grade in this course must follow the procedures and deadlines for grade-related grievances as published in the current University Catalog.</w:t>
      </w:r>
      <w:r w:rsidR="0079686B" w:rsidRPr="008D1306">
        <w:rPr>
          <w:rFonts w:ascii="Times New Roman" w:hAnsi="Times New Roman"/>
          <w:color w:val="0000FF"/>
          <w:sz w:val="24"/>
          <w:szCs w:val="24"/>
        </w:rPr>
        <w:t xml:space="preserve"> </w:t>
      </w:r>
      <w:r w:rsidR="0079686B" w:rsidRPr="008D1306">
        <w:rPr>
          <w:rFonts w:ascii="Times New Roman" w:hAnsi="Times New Roman"/>
          <w:sz w:val="24"/>
          <w:szCs w:val="24"/>
        </w:rPr>
        <w:t>For graduate courses, see</w:t>
      </w:r>
      <w:r w:rsidR="0079686B" w:rsidRPr="008D1306">
        <w:rPr>
          <w:rFonts w:ascii="Times New Roman" w:hAnsi="Times New Roman"/>
          <w:color w:val="FF0000"/>
          <w:sz w:val="24"/>
          <w:szCs w:val="24"/>
        </w:rPr>
        <w:t xml:space="preserve"> </w:t>
      </w:r>
      <w:hyperlink r:id="rId11" w:anchor="graduatetext" w:history="1">
        <w:r w:rsidR="0079686B" w:rsidRPr="008D1306">
          <w:rPr>
            <w:rStyle w:val="Hyperlink"/>
            <w:rFonts w:ascii="Times New Roman" w:hAnsi="Times New Roman"/>
            <w:sz w:val="24"/>
            <w:szCs w:val="24"/>
          </w:rPr>
          <w:t>http://catalog.uta.edu/academicregulations/grades/#graduatetext</w:t>
        </w:r>
      </w:hyperlink>
      <w:r w:rsidR="0079686B" w:rsidRPr="008D1306">
        <w:rPr>
          <w:rFonts w:ascii="Times New Roman" w:hAnsi="Times New Roman"/>
          <w:color w:val="FF0000"/>
          <w:sz w:val="24"/>
          <w:szCs w:val="24"/>
        </w:rPr>
        <w:t xml:space="preserve">. </w:t>
      </w:r>
      <w:r w:rsidR="0079686B" w:rsidRPr="008D1306">
        <w:rPr>
          <w:rFonts w:ascii="Times New Roman" w:hAnsi="Times New Roman"/>
          <w:sz w:val="24"/>
          <w:szCs w:val="24"/>
        </w:rPr>
        <w:t xml:space="preserve">For student complaints, see </w:t>
      </w:r>
      <w:hyperlink r:id="rId12" w:history="1">
        <w:r w:rsidR="0079686B" w:rsidRPr="008D1306">
          <w:rPr>
            <w:rStyle w:val="Hyperlink"/>
            <w:rFonts w:ascii="Times New Roman" w:hAnsi="Times New Roman"/>
            <w:sz w:val="24"/>
            <w:szCs w:val="24"/>
          </w:rPr>
          <w:t>http://www.uta.edu/deanofstudents/student-complaints/index.php</w:t>
        </w:r>
      </w:hyperlink>
      <w:r w:rsidR="0079686B" w:rsidRPr="008D1306">
        <w:rPr>
          <w:rFonts w:ascii="Times New Roman" w:hAnsi="Times New Roman"/>
          <w:color w:val="FF0000"/>
          <w:sz w:val="24"/>
          <w:szCs w:val="24"/>
        </w:rPr>
        <w:t>.</w:t>
      </w:r>
    </w:p>
    <w:p w:rsidR="008D1306" w:rsidRPr="008D1306" w:rsidRDefault="008D1306" w:rsidP="0079686B">
      <w:pPr>
        <w:rPr>
          <w:rFonts w:ascii="Times New Roman" w:hAnsi="Times New Roman"/>
          <w:color w:val="0000FF"/>
          <w:sz w:val="24"/>
          <w:szCs w:val="24"/>
        </w:rPr>
      </w:pPr>
    </w:p>
    <w:p w:rsidR="00D053A6" w:rsidRDefault="002D4ECF" w:rsidP="00FF5AE5">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w:t>
      </w:r>
      <w:r w:rsidR="003779C7" w:rsidRPr="00DF09E6">
        <w:rPr>
          <w:rFonts w:ascii="Times New Roman" w:hAnsi="Times New Roman"/>
          <w:sz w:val="24"/>
          <w:szCs w:val="24"/>
        </w:rPr>
        <w:t>t your facul</w:t>
      </w:r>
      <w:r w:rsidR="005E7A9D" w:rsidRPr="00DF09E6">
        <w:rPr>
          <w:rFonts w:ascii="Times New Roman" w:hAnsi="Times New Roman"/>
          <w:sz w:val="24"/>
          <w:szCs w:val="24"/>
        </w:rPr>
        <w:t>ty for approval</w:t>
      </w:r>
      <w:r w:rsidR="00F864EF">
        <w:rPr>
          <w:rFonts w:ascii="Times New Roman" w:hAnsi="Times New Roman"/>
          <w:sz w:val="24"/>
          <w:szCs w:val="24"/>
        </w:rPr>
        <w:t xml:space="preserve"> </w:t>
      </w:r>
      <w:r w:rsidR="00F864EF" w:rsidRPr="00F864EF">
        <w:rPr>
          <w:rFonts w:ascii="Times New Roman" w:hAnsi="Times New Roman"/>
          <w:i/>
          <w:sz w:val="24"/>
          <w:szCs w:val="24"/>
        </w:rPr>
        <w:t>prior</w:t>
      </w:r>
      <w:r w:rsidR="00F864EF">
        <w:rPr>
          <w:rFonts w:ascii="Times New Roman" w:hAnsi="Times New Roman"/>
          <w:sz w:val="24"/>
          <w:szCs w:val="24"/>
        </w:rPr>
        <w:t xml:space="preserve"> to the date of the test.</w:t>
      </w:r>
    </w:p>
    <w:p w:rsidR="00D053A6" w:rsidRDefault="00D053A6" w:rsidP="00FF5AE5">
      <w:pPr>
        <w:rPr>
          <w:rFonts w:ascii="Times New Roman" w:hAnsi="Times New Roman"/>
          <w:sz w:val="24"/>
          <w:szCs w:val="24"/>
        </w:rPr>
      </w:pPr>
    </w:p>
    <w:p w:rsidR="00DE0C3B" w:rsidRPr="00DF09E6"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w:t>
      </w:r>
      <w:r w:rsidRPr="00E35184">
        <w:rPr>
          <w:rFonts w:ascii="Times New Roman" w:hAnsi="Times New Roman"/>
          <w:color w:val="FF0000"/>
          <w:sz w:val="24"/>
          <w:szCs w:val="24"/>
        </w:rPr>
        <w:t>additional</w:t>
      </w:r>
      <w:r w:rsidRPr="00DF09E6">
        <w:rPr>
          <w:rFonts w:ascii="Times New Roman" w:hAnsi="Times New Roman"/>
          <w:sz w:val="24"/>
          <w:szCs w:val="24"/>
        </w:rPr>
        <w:t xml:space="preserve"> </w:t>
      </w:r>
      <w:r w:rsidR="00E35184" w:rsidRPr="00E35184">
        <w:rPr>
          <w:rFonts w:ascii="Times New Roman" w:hAnsi="Times New Roman"/>
          <w:color w:val="FF0000"/>
          <w:sz w:val="24"/>
          <w:szCs w:val="24"/>
        </w:rPr>
        <w:t>15</w:t>
      </w:r>
      <w:r w:rsidR="0079686B" w:rsidRPr="00867BF9">
        <w:rPr>
          <w:rFonts w:ascii="Times New Roman" w:hAnsi="Times New Roman"/>
          <w:color w:val="FF0000"/>
          <w:sz w:val="24"/>
          <w:szCs w:val="24"/>
        </w:rPr>
        <w:t xml:space="preserve"> hours per week </w:t>
      </w:r>
      <w:r w:rsidR="0079686B" w:rsidRPr="00867BF9">
        <w:rPr>
          <w:rFonts w:ascii="Times New Roman" w:hAnsi="Times New Roman"/>
          <w:sz w:val="24"/>
          <w:szCs w:val="24"/>
        </w:rPr>
        <w:t>of</w:t>
      </w:r>
      <w:r w:rsidRPr="00867BF9">
        <w:rPr>
          <w:rFonts w:ascii="Times New Roman" w:hAnsi="Times New Roman"/>
          <w:sz w:val="24"/>
          <w:szCs w:val="24"/>
        </w:rPr>
        <w:t xml:space="preserve"> </w:t>
      </w:r>
      <w:r w:rsidRPr="00DF09E6">
        <w:rPr>
          <w:rFonts w:ascii="Times New Roman" w:hAnsi="Times New Roman"/>
          <w:sz w:val="24"/>
          <w:szCs w:val="24"/>
        </w:rPr>
        <w:t>their own time in course-related activities, including reading required materials, completing assignments, preparing for exams, etc.</w:t>
      </w:r>
    </w:p>
    <w:p w:rsidR="0079686B" w:rsidRDefault="0079686B" w:rsidP="006C5B7E">
      <w:pPr>
        <w:pStyle w:val="NormalWeb"/>
        <w:spacing w:before="0" w:beforeAutospacing="0" w:after="0" w:afterAutospacing="0"/>
        <w:rPr>
          <w:b/>
          <w:bCs/>
          <w:u w:val="single"/>
        </w:rPr>
      </w:pPr>
    </w:p>
    <w:p w:rsid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r w:rsidR="00482B80">
        <w:rPr>
          <w:b/>
          <w:bCs/>
          <w:color w:val="FF0000"/>
          <w:u w:val="single"/>
        </w:rPr>
        <w:t xml:space="preserve"> </w:t>
      </w:r>
    </w:p>
    <w:p w:rsidR="00AC04D7" w:rsidRPr="00482B80" w:rsidRDefault="00AC04D7" w:rsidP="006C5B7E">
      <w:pPr>
        <w:pStyle w:val="NormalWeb"/>
        <w:spacing w:before="0" w:beforeAutospacing="0" w:after="0" w:afterAutospacing="0"/>
        <w:rPr>
          <w:b/>
          <w:bCs/>
          <w:color w:val="FF0000"/>
        </w:rPr>
      </w:pPr>
    </w:p>
    <w:p w:rsidR="006849DB" w:rsidRDefault="00D6289F" w:rsidP="006849DB">
      <w:pPr>
        <w:pStyle w:val="NormalWeb"/>
        <w:spacing w:before="0" w:beforeAutospacing="0" w:after="0" w:afterAutospacing="0"/>
      </w:pPr>
      <w:r>
        <w:rPr>
          <w:b/>
          <w:bCs/>
          <w:u w:val="single"/>
        </w:rPr>
        <w:t>Drop Policy</w:t>
      </w:r>
      <w:r>
        <w:rPr>
          <w:b/>
          <w:bCs/>
        </w:rPr>
        <w:t>: </w:t>
      </w:r>
      <w:r w:rsidR="006849DB">
        <w:t xml:space="preserve">Graduate students who wish to change a schedule by either dropping or adding a course must first consult with their </w:t>
      </w:r>
      <w:r w:rsidR="0057346C">
        <w:t>PhD</w:t>
      </w:r>
      <w:r w:rsidR="006849DB">
        <w:t xml:space="preserve"> </w:t>
      </w:r>
      <w:r w:rsidR="006849DB">
        <w:rPr>
          <w:color w:val="FF0000"/>
        </w:rPr>
        <w:t xml:space="preserve">Academic </w:t>
      </w:r>
      <w:r w:rsidR="006849DB">
        <w:t xml:space="preserve">Advisor. </w:t>
      </w:r>
    </w:p>
    <w:p w:rsidR="006849DB" w:rsidRDefault="006849DB" w:rsidP="006849DB">
      <w:pPr>
        <w:pStyle w:val="NormalWeb"/>
        <w:spacing w:before="0" w:beforeAutospacing="0" w:after="0" w:afterAutospacing="0"/>
      </w:pPr>
    </w:p>
    <w:p w:rsidR="006849DB" w:rsidRDefault="006849DB" w:rsidP="006849DB">
      <w:pPr>
        <w:pStyle w:val="NormalWeb"/>
        <w:spacing w:before="0" w:beforeAutospacing="0" w:after="0" w:afterAutospacing="0"/>
      </w:pPr>
      <w:r>
        <w:t xml:space="preserve">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w:t>
      </w:r>
      <w:r>
        <w:lastRenderedPageBreak/>
        <w:t xml:space="preserve">of certain types of financial aid administered through the University may be required as the result of dropping classes or withdrawing. Contact the Office of Financial Aid and Scholarships at </w:t>
      </w:r>
      <w:hyperlink r:id="rId13" w:history="1">
        <w:r>
          <w:rPr>
            <w:rStyle w:val="Hyperlink"/>
          </w:rPr>
          <w:t>http://www.uta.edu/fao/</w:t>
        </w:r>
      </w:hyperlink>
      <w:r>
        <w:t xml:space="preserve">.The last day to drop a course is listed in the Academic Calendar available at </w:t>
      </w:r>
      <w:hyperlink r:id="rId14" w:history="1">
        <w:r>
          <w:rPr>
            <w:rStyle w:val="Hyperlink"/>
          </w:rPr>
          <w:t>http://www.uta.edu/uta/acadcal.php?session=20176</w:t>
        </w:r>
      </w:hyperlink>
    </w:p>
    <w:p w:rsidR="006849DB" w:rsidRDefault="006849DB" w:rsidP="006849DB">
      <w:pPr>
        <w:pStyle w:val="NormalWeb"/>
        <w:spacing w:before="0" w:beforeAutospacing="0" w:after="0" w:afterAutospacing="0"/>
        <w:rPr>
          <w:rStyle w:val="Hyperlink"/>
        </w:rPr>
      </w:pPr>
    </w:p>
    <w:p w:rsidR="006849DB" w:rsidRDefault="006849DB" w:rsidP="006849DB">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6849DB" w:rsidRDefault="006849DB" w:rsidP="006849DB">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6849DB" w:rsidRDefault="006849DB" w:rsidP="006849DB">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6849DB">
      <w:pPr>
        <w:pStyle w:val="NormalWeb"/>
        <w:spacing w:before="0" w:beforeAutospacing="0" w:after="0" w:afterAutospacing="0"/>
        <w:rPr>
          <w:color w:val="FF0000"/>
          <w:highlight w:val="yellow"/>
        </w:rPr>
      </w:pPr>
    </w:p>
    <w:p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Census Day:  September 11, 2017</w:t>
      </w:r>
    </w:p>
    <w:p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Late Registration – August 24 – August 30</w:t>
      </w:r>
    </w:p>
    <w:p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proofErr w:type="gramStart"/>
      <w:r>
        <w:rPr>
          <w:rFonts w:ascii="Times New Roman" w:hAnsi="Times New Roman"/>
          <w:b/>
          <w:bCs/>
          <w:color w:val="FF0000"/>
          <w:sz w:val="24"/>
          <w:szCs w:val="24"/>
        </w:rPr>
        <w:t xml:space="preserve">Last day to drop or withdraw - November 1, 2017 </w:t>
      </w:r>
      <w:r w:rsidRPr="00AB76C2">
        <w:rPr>
          <w:rFonts w:ascii="Times New Roman" w:hAnsi="Times New Roman"/>
          <w:b/>
          <w:bCs/>
          <w:color w:val="FF0000"/>
          <w:sz w:val="24"/>
          <w:szCs w:val="24"/>
          <w:u w:val="single"/>
        </w:rPr>
        <w:t>by 4:00 p.m.</w:t>
      </w:r>
      <w:proofErr w:type="gramEnd"/>
    </w:p>
    <w:p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Last day of classes – December 6, 2017</w:t>
      </w:r>
    </w:p>
    <w:p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Final Exams – December 9 - 15</w:t>
      </w:r>
    </w:p>
    <w:p w:rsidR="00933D35" w:rsidRPr="00DF09E6" w:rsidRDefault="00933D35" w:rsidP="00FF5AE5">
      <w:pPr>
        <w:rPr>
          <w:rFonts w:ascii="Times New Roman" w:hAnsi="Times New Roman"/>
          <w:b/>
          <w:sz w:val="24"/>
          <w:szCs w:val="24"/>
          <w:highlight w:val="yellow"/>
        </w:rPr>
      </w:pPr>
    </w:p>
    <w:p w:rsidR="00AB76C2" w:rsidRDefault="00AB76C2" w:rsidP="001D464A">
      <w:pPr>
        <w:rPr>
          <w:rFonts w:ascii="Times New Roman" w:hAnsi="Times New Roman"/>
          <w:sz w:val="24"/>
          <w:szCs w:val="24"/>
        </w:rPr>
      </w:pPr>
      <w:r>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All instructors at UT Arlington are required by law to provide “reasonable accommodations” to students with disabilities, so as not to discriminate on the basis of disability.</w:t>
      </w:r>
    </w:p>
    <w:p w:rsidR="001D464A" w:rsidRPr="001D464A" w:rsidRDefault="001D464A" w:rsidP="001D464A">
      <w:pPr>
        <w:rPr>
          <w:rFonts w:ascii="Times New Roman" w:hAnsi="Times New Roman"/>
          <w:sz w:val="24"/>
          <w:szCs w:val="24"/>
        </w:rPr>
      </w:pPr>
      <w:r w:rsidRPr="001D464A">
        <w:rPr>
          <w:rFonts w:ascii="Times New Roman" w:hAnsi="Times New Roman"/>
          <w:sz w:val="24"/>
          <w:szCs w:val="24"/>
        </w:rPr>
        <w:t xml:space="preserve">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proofErr w:type="gramStart"/>
      <w:r w:rsidRPr="001D464A">
        <w:rPr>
          <w:b/>
          <w:u w:val="single"/>
        </w:rPr>
        <w:t>)</w:t>
      </w:r>
      <w:r w:rsidRPr="001D464A">
        <w:t xml:space="preserve">  </w:t>
      </w:r>
      <w:proofErr w:type="gramEnd"/>
      <w:r w:rsidR="00E35184">
        <w:fldChar w:fldCharType="begin"/>
      </w:r>
      <w:r w:rsidR="00E35184">
        <w:instrText xml:space="preserve"> HYPERLINK "http://www.uta.edu/disability" </w:instrText>
      </w:r>
      <w:r w:rsidR="00E35184">
        <w:fldChar w:fldCharType="separate"/>
      </w:r>
      <w:r w:rsidRPr="001D464A">
        <w:rPr>
          <w:rStyle w:val="Hyperlink"/>
        </w:rPr>
        <w:t>www.uta.edu/disability</w:t>
      </w:r>
      <w:r w:rsidR="00E35184">
        <w:rPr>
          <w:rStyle w:val="Hyperlink"/>
        </w:rPr>
        <w:fldChar w:fldCharType="end"/>
      </w:r>
      <w:r w:rsidRPr="001D464A">
        <w:t xml:space="preserve"> or calling 817-272-3364. Information regarding diagnostic criteria and policies for obtaining disability-based academic accommodations can be found at </w:t>
      </w:r>
      <w:hyperlink r:id="rId15"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6"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00867BF9" w:rsidRPr="00867BF9">
        <w:rPr>
          <w:rFonts w:ascii="Times New Roman" w:hAnsi="Times New Roman"/>
          <w:iCs/>
          <w:sz w:val="24"/>
          <w:szCs w:val="24"/>
        </w:rPr>
        <w:t>T</w:t>
      </w:r>
      <w:r w:rsidRPr="000F48D0">
        <w:rPr>
          <w:rFonts w:ascii="Times New Roman" w:hAnsi="Times New Roman"/>
          <w:iCs/>
          <w:sz w:val="24"/>
          <w:szCs w:val="24"/>
        </w:rPr>
        <w:t xml:space="preserve">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w:t>
      </w:r>
      <w:r w:rsidRPr="000F48D0">
        <w:rPr>
          <w:rFonts w:ascii="Times New Roman" w:hAnsi="Times New Roman"/>
          <w:iCs/>
          <w:sz w:val="24"/>
          <w:szCs w:val="24"/>
        </w:rPr>
        <w:lastRenderedPageBreak/>
        <w:t>Campus Sexual Violence Elimination Act (</w:t>
      </w:r>
      <w:proofErr w:type="spellStart"/>
      <w:r w:rsidRPr="000F48D0">
        <w:rPr>
          <w:rFonts w:ascii="Times New Roman" w:hAnsi="Times New Roman"/>
          <w:iCs/>
          <w:sz w:val="24"/>
          <w:szCs w:val="24"/>
        </w:rPr>
        <w:t>SaVE</w:t>
      </w:r>
      <w:proofErr w:type="spellEnd"/>
      <w:r w:rsidRPr="000F48D0">
        <w:rPr>
          <w:rFonts w:ascii="Times New Roman" w:hAnsi="Times New Roman"/>
          <w:iCs/>
          <w:sz w:val="24"/>
          <w:szCs w:val="24"/>
        </w:rPr>
        <w:t xml:space="preser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8"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19"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00AB76C2">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0"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"Scholastic dishonesty includes but is not limited to c</w:t>
      </w:r>
      <w:r w:rsidR="00556FC7">
        <w:rPr>
          <w:rFonts w:ascii="Times New Roman" w:eastAsia="Calibri" w:hAnsi="Times New Roman"/>
          <w:sz w:val="24"/>
          <w:szCs w:val="24"/>
          <w:lang w:eastAsia="en-US"/>
        </w:rPr>
        <w:t xml:space="preserve">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w:t>
      </w:r>
      <w:r w:rsidR="00556FC7">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ubmission for credit of any work or materials that are attributable in whole or in part to another person, taking an examination for another person, any act designed to give unfair advantage to a student or the attempt to commit such acts." </w:t>
      </w:r>
    </w:p>
    <w:p w:rsidR="00556FC7" w:rsidRPr="00DF09E6" w:rsidRDefault="00556FC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plagiarism.  Copying a portion of published material (e.g., books or journals) without adequately docume</w:t>
      </w:r>
      <w:r w:rsidR="00835929">
        <w:rPr>
          <w:rFonts w:ascii="Times New Roman" w:hAnsi="Times New Roman"/>
          <w:sz w:val="24"/>
          <w:szCs w:val="24"/>
        </w:rPr>
        <w:t xml:space="preserve">nting the source is </w:t>
      </w:r>
      <w:proofErr w:type="spellStart"/>
      <w:r w:rsidR="00835929">
        <w:rPr>
          <w:rFonts w:ascii="Times New Roman" w:hAnsi="Times New Roman"/>
          <w:sz w:val="24"/>
          <w:szCs w:val="24"/>
        </w:rPr>
        <w:t>plagiarism.</w:t>
      </w:r>
      <w:r w:rsidRPr="00DF09E6">
        <w:rPr>
          <w:rFonts w:ascii="Times New Roman" w:hAnsi="Times New Roman"/>
          <w:sz w:val="24"/>
          <w:szCs w:val="24"/>
        </w:rPr>
        <w:t>Consistent</w:t>
      </w:r>
      <w:proofErr w:type="spellEnd"/>
      <w:r w:rsidRPr="00DF09E6">
        <w:rPr>
          <w:rFonts w:ascii="Times New Roman" w:hAnsi="Times New Roman"/>
          <w:sz w:val="24"/>
          <w:szCs w:val="24"/>
        </w:rPr>
        <w:t xml:space="preserve">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lastRenderedPageBreak/>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00B07E53">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3"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4"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5"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6"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or view the information</w:t>
      </w:r>
      <w:r w:rsidR="00835929">
        <w:rPr>
          <w:rFonts w:ascii="Times New Roman" w:hAnsi="Times New Roman"/>
          <w:sz w:val="24"/>
          <w:szCs w:val="24"/>
        </w:rPr>
        <w:t xml:space="preserve"> </w:t>
      </w:r>
      <w:r w:rsidR="00B07E53" w:rsidRPr="00B07E53">
        <w:rPr>
          <w:rFonts w:ascii="Times New Roman" w:hAnsi="Times New Roman"/>
          <w:sz w:val="24"/>
          <w:szCs w:val="24"/>
        </w:rPr>
        <w:t xml:space="preserve">at </w:t>
      </w:r>
      <w:hyperlink r:id="rId27"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482B80" w:rsidRPr="00482B80" w:rsidRDefault="00482B80" w:rsidP="00482B80">
      <w:pPr>
        <w:rPr>
          <w:rFonts w:ascii="Times New Roman" w:hAnsi="Times New Roman"/>
          <w:sz w:val="24"/>
          <w:szCs w:val="24"/>
        </w:rPr>
      </w:pPr>
      <w:r w:rsidRPr="00482B80">
        <w:rPr>
          <w:rFonts w:ascii="Times New Roman" w:hAnsi="Times New Roman"/>
          <w:b/>
          <w:bCs/>
          <w:sz w:val="24"/>
          <w:szCs w:val="24"/>
        </w:rPr>
        <w:t>University Tutorial &amp; Supplemental Instruction</w:t>
      </w:r>
      <w:r w:rsidRPr="00482B80">
        <w:rPr>
          <w:rFonts w:ascii="Times New Roman" w:hAnsi="Times New Roman"/>
          <w:sz w:val="24"/>
          <w:szCs w:val="24"/>
        </w:rPr>
        <w:t xml:space="preserve"> (Ransom Hall 205): UTSI offers a variety of academic support services for undergraduate students, including: 60 minute one-on-one </w:t>
      </w:r>
      <w:hyperlink r:id="rId28" w:history="1">
        <w:r w:rsidRPr="00482B80">
          <w:rPr>
            <w:rStyle w:val="Hyperlink"/>
            <w:rFonts w:ascii="Times New Roman" w:hAnsi="Times New Roman"/>
            <w:color w:val="auto"/>
            <w:sz w:val="24"/>
            <w:szCs w:val="24"/>
          </w:rPr>
          <w:t>tutoring</w:t>
        </w:r>
      </w:hyperlink>
      <w:r w:rsidRPr="00482B80">
        <w:rPr>
          <w:rFonts w:ascii="Times New Roman" w:hAnsi="Times New Roman"/>
          <w:sz w:val="24"/>
          <w:szCs w:val="24"/>
        </w:rPr>
        <w:t xml:space="preserve"> sessions, </w:t>
      </w:r>
      <w:hyperlink r:id="rId29" w:history="1">
        <w:r w:rsidRPr="00482B80">
          <w:rPr>
            <w:rStyle w:val="Hyperlink"/>
            <w:rFonts w:ascii="Times New Roman" w:hAnsi="Times New Roman"/>
            <w:color w:val="auto"/>
            <w:sz w:val="24"/>
            <w:szCs w:val="24"/>
          </w:rPr>
          <w:t>Start Strong</w:t>
        </w:r>
      </w:hyperlink>
      <w:r w:rsidRPr="00482B80">
        <w:rPr>
          <w:rFonts w:ascii="Times New Roman" w:hAnsi="Times New Roman"/>
          <w:sz w:val="24"/>
          <w:szCs w:val="24"/>
        </w:rPr>
        <w:t xml:space="preserve"> Freshman tutoring program, and </w:t>
      </w:r>
      <w:hyperlink r:id="rId30" w:history="1">
        <w:r w:rsidRPr="00482B80">
          <w:rPr>
            <w:rStyle w:val="Hyperlink"/>
            <w:rFonts w:ascii="Times New Roman" w:hAnsi="Times New Roman"/>
            <w:color w:val="auto"/>
            <w:sz w:val="24"/>
            <w:szCs w:val="24"/>
          </w:rPr>
          <w:t>Supplemental Instruction</w:t>
        </w:r>
      </w:hyperlink>
      <w:r w:rsidRPr="00482B80">
        <w:rPr>
          <w:rFonts w:ascii="Times New Roman" w:hAnsi="Times New Roman"/>
          <w:sz w:val="24"/>
          <w:szCs w:val="24"/>
        </w:rPr>
        <w:t xml:space="preserve">. Office hours are Monday-Friday 8:00am-5:00pm. </w:t>
      </w:r>
      <w:proofErr w:type="gramStart"/>
      <w:r w:rsidRPr="00482B80">
        <w:rPr>
          <w:rFonts w:ascii="Times New Roman" w:hAnsi="Times New Roman"/>
          <w:sz w:val="24"/>
          <w:szCs w:val="24"/>
        </w:rPr>
        <w:t xml:space="preserve">For more information visit </w:t>
      </w:r>
      <w:hyperlink r:id="rId31" w:history="1">
        <w:r w:rsidRPr="00482B80">
          <w:rPr>
            <w:rStyle w:val="Hyperlink"/>
            <w:rFonts w:ascii="Times New Roman" w:hAnsi="Times New Roman"/>
            <w:color w:val="auto"/>
            <w:sz w:val="24"/>
            <w:szCs w:val="24"/>
          </w:rPr>
          <w:t>www.uta.edu/utsi</w:t>
        </w:r>
      </w:hyperlink>
      <w:r>
        <w:rPr>
          <w:rStyle w:val="Hyperlink"/>
          <w:rFonts w:ascii="Times New Roman" w:hAnsi="Times New Roman"/>
          <w:color w:val="auto"/>
          <w:sz w:val="24"/>
          <w:szCs w:val="24"/>
        </w:rPr>
        <w:t xml:space="preserve"> </w:t>
      </w:r>
      <w:r w:rsidRPr="00482B80">
        <w:rPr>
          <w:rFonts w:ascii="Times New Roman" w:hAnsi="Times New Roman"/>
          <w:sz w:val="24"/>
          <w:szCs w:val="24"/>
        </w:rPr>
        <w:t xml:space="preserve"> or call 817-272-2617.</w:t>
      </w:r>
      <w:proofErr w:type="gramEnd"/>
    </w:p>
    <w:p w:rsidR="00482B80" w:rsidRPr="00482B80" w:rsidRDefault="00482B80" w:rsidP="00482B80">
      <w:pPr>
        <w:rPr>
          <w:rFonts w:ascii="Times New Roman" w:hAnsi="Times New Roman"/>
          <w:b/>
          <w:bCs/>
          <w:sz w:val="24"/>
          <w:szCs w:val="24"/>
        </w:rPr>
      </w:pPr>
    </w:p>
    <w:p w:rsidR="00482B80" w:rsidRPr="00482B80" w:rsidRDefault="00482B80" w:rsidP="00482B80">
      <w:pPr>
        <w:rPr>
          <w:rFonts w:ascii="Times New Roman" w:hAnsi="Times New Roman"/>
          <w:bCs/>
          <w:sz w:val="24"/>
          <w:szCs w:val="24"/>
        </w:rPr>
      </w:pPr>
      <w:r w:rsidRPr="00482B80">
        <w:rPr>
          <w:rFonts w:ascii="Times New Roman" w:hAnsi="Times New Roman"/>
          <w:b/>
          <w:bCs/>
          <w:sz w:val="24"/>
          <w:szCs w:val="24"/>
        </w:rPr>
        <w:t>The IDEAS Center (</w:t>
      </w:r>
      <w:r w:rsidRPr="00482B80">
        <w:rPr>
          <w:rFonts w:ascii="Times New Roman" w:hAnsi="Times New Roman"/>
          <w:bCs/>
          <w:sz w:val="24"/>
          <w:szCs w:val="24"/>
        </w:rPr>
        <w:t>2</w:t>
      </w:r>
      <w:r w:rsidRPr="00482B80">
        <w:rPr>
          <w:rFonts w:ascii="Times New Roman" w:hAnsi="Times New Roman"/>
          <w:bCs/>
          <w:sz w:val="24"/>
          <w:szCs w:val="24"/>
          <w:vertAlign w:val="superscript"/>
        </w:rPr>
        <w:t>nd</w:t>
      </w:r>
      <w:r w:rsidRPr="00482B80">
        <w:rPr>
          <w:rFonts w:ascii="Times New Roman" w:hAnsi="Times New Roman"/>
          <w:bCs/>
          <w:sz w:val="24"/>
          <w:szCs w:val="24"/>
        </w:rPr>
        <w:t xml:space="preserve"> Floor of Central Library) offers </w:t>
      </w:r>
      <w:r w:rsidRPr="00482B80">
        <w:rPr>
          <w:rFonts w:ascii="Times New Roman" w:hAnsi="Times New Roman"/>
          <w:b/>
          <w:bCs/>
          <w:sz w:val="24"/>
          <w:szCs w:val="24"/>
        </w:rPr>
        <w:t>FREE</w:t>
      </w:r>
      <w:r w:rsidRPr="00482B80">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32" w:history="1">
        <w:r w:rsidRPr="00A66866">
          <w:rPr>
            <w:rStyle w:val="Hyperlink"/>
            <w:rFonts w:ascii="Times New Roman" w:hAnsi="Times New Roman"/>
            <w:bCs/>
            <w:sz w:val="24"/>
            <w:szCs w:val="24"/>
          </w:rPr>
          <w:t>www.uta.edu/IDEAS</w:t>
        </w:r>
      </w:hyperlink>
      <w:r>
        <w:rPr>
          <w:rFonts w:ascii="Times New Roman" w:hAnsi="Times New Roman"/>
          <w:bCs/>
          <w:sz w:val="24"/>
          <w:szCs w:val="24"/>
        </w:rPr>
        <w:t xml:space="preserve"> </w:t>
      </w:r>
      <w:r w:rsidRPr="00482B80">
        <w:rPr>
          <w:rFonts w:ascii="Times New Roman" w:hAnsi="Times New Roman"/>
          <w:bCs/>
          <w:sz w:val="24"/>
          <w:szCs w:val="24"/>
        </w:rPr>
        <w:t>, or call (817) 272-6593.</w:t>
      </w:r>
    </w:p>
    <w:p w:rsidR="00F56C4F" w:rsidRPr="00F56C4F" w:rsidRDefault="00F56C4F" w:rsidP="00F56C4F">
      <w:pPr>
        <w:spacing w:before="100" w:beforeAutospacing="1" w:after="100" w:afterAutospacing="1"/>
        <w:rPr>
          <w:rFonts w:ascii="Times New Roman" w:hAnsi="Times New Roman"/>
          <w:sz w:val="24"/>
          <w:szCs w:val="24"/>
          <w:u w:val="single"/>
        </w:rPr>
      </w:pPr>
      <w:r w:rsidRPr="00F56C4F">
        <w:rPr>
          <w:rFonts w:ascii="Times New Roman" w:hAnsi="Times New Roman"/>
          <w:b/>
          <w:bCs/>
          <w:sz w:val="24"/>
          <w:szCs w:val="24"/>
        </w:rPr>
        <w:t>The English Writing Center (411LIBR)</w:t>
      </w:r>
      <w:r w:rsidRPr="00F56C4F">
        <w:rPr>
          <w:rFonts w:ascii="Times New Roman" w:hAnsi="Times New Roman"/>
          <w:sz w:val="24"/>
          <w:szCs w:val="24"/>
        </w:rPr>
        <w:t xml:space="preserve">: [Optional.] The Writing Center offers </w:t>
      </w:r>
      <w:r w:rsidRPr="00F56C4F">
        <w:rPr>
          <w:rFonts w:ascii="Times New Roman" w:hAnsi="Times New Roman"/>
          <w:b/>
          <w:sz w:val="24"/>
          <w:szCs w:val="24"/>
        </w:rPr>
        <w:t>FREE</w:t>
      </w:r>
      <w:r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33" w:history="1">
        <w:r w:rsidRPr="00A66866">
          <w:rPr>
            <w:rStyle w:val="Hyperlink"/>
            <w:rFonts w:ascii="Times New Roman" w:hAnsi="Times New Roman"/>
            <w:sz w:val="24"/>
            <w:szCs w:val="24"/>
          </w:rPr>
          <w:t>https://uta.mywconline.com</w:t>
        </w:r>
      </w:hyperlink>
      <w:r>
        <w:rPr>
          <w:rFonts w:ascii="Times New Roman" w:hAnsi="Times New Roman"/>
          <w:sz w:val="24"/>
          <w:szCs w:val="24"/>
        </w:rPr>
        <w:t xml:space="preserve">. </w:t>
      </w:r>
      <w:r w:rsidRPr="00F56C4F">
        <w:rPr>
          <w:rFonts w:ascii="Times New Roman" w:hAnsi="Times New Roman"/>
          <w:sz w:val="24"/>
          <w:szCs w:val="24"/>
        </w:rPr>
        <w:t xml:space="preserve">Classroom visits, workshops, and specialized services for graduate students and faculty are also available. Please see </w:t>
      </w:r>
      <w:hyperlink r:id="rId34" w:history="1">
        <w:r w:rsidRPr="00F56C4F">
          <w:rPr>
            <w:rStyle w:val="Hyperlink"/>
            <w:rFonts w:ascii="Times New Roman" w:hAnsi="Times New Roman"/>
            <w:color w:val="auto"/>
            <w:sz w:val="24"/>
            <w:szCs w:val="24"/>
          </w:rPr>
          <w:t>www.uta.edu/owl</w:t>
        </w:r>
      </w:hyperlink>
      <w:r w:rsidRPr="00F56C4F">
        <w:rPr>
          <w:rFonts w:ascii="Times New Roman" w:hAnsi="Times New Roman"/>
          <w:sz w:val="24"/>
          <w:szCs w:val="24"/>
        </w:rPr>
        <w:t xml:space="preserve"> for detailed information on all our programs and services.</w:t>
      </w:r>
    </w:p>
    <w:p w:rsidR="00F56C4F" w:rsidRPr="00F56C4F" w:rsidRDefault="00F56C4F" w:rsidP="00F56C4F">
      <w:pPr>
        <w:spacing w:before="100" w:beforeAutospacing="1" w:after="100" w:afterAutospacing="1"/>
        <w:rPr>
          <w:rFonts w:ascii="Times New Roman" w:hAnsi="Times New Roman"/>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5" w:history="1">
        <w:r w:rsidRPr="00F56C4F">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w:t>
      </w:r>
      <w:proofErr w:type="gramStart"/>
      <w:r w:rsidRPr="000F48D0">
        <w:rPr>
          <w:rFonts w:ascii="Times New Roman" w:hAnsi="Times New Roman"/>
          <w:sz w:val="24"/>
          <w:szCs w:val="24"/>
        </w:rPr>
        <w:t>law  (</w:t>
      </w:r>
      <w:proofErr w:type="gramEnd"/>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6"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w:t>
      </w:r>
      <w:r w:rsidRPr="00D04D60">
        <w:rPr>
          <w:rFonts w:ascii="Times New Roman" w:hAnsi="Times New Roman" w:cs="Times New Roman"/>
          <w:sz w:val="24"/>
        </w:rPr>
        <w:lastRenderedPageBreak/>
        <w:t xml:space="preserve">reached via email: </w:t>
      </w:r>
      <w:hyperlink r:id="rId37"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8"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39"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0"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467FAC" w:rsidRPr="00467FAC">
        <w:rPr>
          <w:rFonts w:ascii="Times New Roman" w:hAnsi="Times New Roman"/>
          <w:bCs/>
          <w:sz w:val="24"/>
          <w:szCs w:val="24"/>
        </w:rPr>
        <w:t>MavMail</w:t>
      </w:r>
      <w:proofErr w:type="spellEnd"/>
      <w:r w:rsidR="00467FAC"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1"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867BF9" w:rsidRPr="00867BF9">
        <w:rPr>
          <w:rFonts w:ascii="Times New Roman" w:hAnsi="Times New Roman"/>
          <w:bCs/>
          <w:sz w:val="24"/>
          <w:szCs w:val="24"/>
        </w:rPr>
        <w:t>F</w:t>
      </w:r>
      <w:r w:rsidR="00467FAC" w:rsidRPr="00467FAC">
        <w:rPr>
          <w:rFonts w:ascii="Times New Roman" w:hAnsi="Times New Roman"/>
          <w:bCs/>
          <w:sz w:val="24"/>
          <w:szCs w:val="24"/>
        </w:rPr>
        <w:t>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467FAC"/>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002D0ED8" w:rsidRPr="00B07E53">
        <w:rPr>
          <w:rFonts w:ascii="Times New Roman" w:hAnsi="Times New Roman"/>
          <w:b/>
          <w:bCs/>
          <w:color w:val="FF0000"/>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883561" w:rsidRPr="00351DD1" w:rsidRDefault="00883561" w:rsidP="00883561">
      <w:pPr>
        <w:rPr>
          <w:rFonts w:ascii="Times New Roman" w:hAnsi="Times New Roman"/>
          <w:sz w:val="24"/>
          <w:szCs w:val="24"/>
        </w:rPr>
      </w:pPr>
    </w:p>
    <w:p w:rsidR="008E3ACE" w:rsidRPr="008E3ACE" w:rsidRDefault="00867BF9" w:rsidP="00B07E53">
      <w:pPr>
        <w:rPr>
          <w:rFonts w:ascii="Times New Roman" w:hAnsi="Times New Roman"/>
          <w:color w:val="FF0000"/>
          <w:sz w:val="24"/>
          <w:szCs w:val="24"/>
        </w:rPr>
      </w:pPr>
      <w:r w:rsidRPr="008E3ACE">
        <w:rPr>
          <w:rFonts w:ascii="Times New Roman" w:hAnsi="Times New Roman"/>
          <w:sz w:val="24"/>
          <w:szCs w:val="24"/>
        </w:rPr>
        <w:t>Pickard Hall Room 206 is approximately in the middle of the hall. Exits to the building are available when</w:t>
      </w:r>
      <w:r w:rsidR="00883561" w:rsidRPr="008E3ACE">
        <w:rPr>
          <w:rFonts w:ascii="Times New Roman" w:hAnsi="Times New Roman"/>
          <w:sz w:val="24"/>
          <w:szCs w:val="24"/>
        </w:rPr>
        <w:t xml:space="preserve"> </w:t>
      </w:r>
      <w:r w:rsidR="008E3ACE" w:rsidRPr="008E3ACE">
        <w:rPr>
          <w:rFonts w:ascii="Times New Roman" w:hAnsi="Times New Roman"/>
          <w:sz w:val="24"/>
          <w:szCs w:val="24"/>
        </w:rPr>
        <w:t xml:space="preserve">exiting to the right or the left by walking to the end of the hall and taking the </w:t>
      </w:r>
      <w:r w:rsidR="008E3ACE" w:rsidRPr="008E3ACE">
        <w:rPr>
          <w:rFonts w:ascii="Times New Roman" w:hAnsi="Times New Roman"/>
          <w:sz w:val="24"/>
          <w:szCs w:val="24"/>
        </w:rPr>
        <w:lastRenderedPageBreak/>
        <w:t xml:space="preserve">stairs down to the first floor and exiting the building. Once outside continue walking away from the building. Do not re-enter the building until provided with the “All Clear” from the appropriate authorities. </w:t>
      </w:r>
      <w:r w:rsidR="00B07E53" w:rsidRPr="008E3ACE">
        <w:rPr>
          <w:rFonts w:ascii="Times New Roman" w:hAnsi="Times New Roman"/>
          <w:sz w:val="24"/>
          <w:szCs w:val="24"/>
        </w:rPr>
        <w:t>Evacuation</w:t>
      </w:r>
      <w:r w:rsidR="00B07E53" w:rsidRPr="008E3ACE">
        <w:rPr>
          <w:rFonts w:ascii="Arial" w:hAnsi="Arial" w:cs="Arial"/>
          <w:sz w:val="21"/>
          <w:szCs w:val="21"/>
        </w:rPr>
        <w:t xml:space="preserve"> </w:t>
      </w:r>
      <w:r w:rsidR="00B07E53" w:rsidRPr="008E3ACE">
        <w:rPr>
          <w:rFonts w:ascii="Times New Roman" w:hAnsi="Times New Roman"/>
          <w:sz w:val="24"/>
          <w:szCs w:val="24"/>
        </w:rPr>
        <w:t>plans may be found at</w:t>
      </w:r>
      <w:r w:rsidR="00B07E53" w:rsidRPr="008E3ACE">
        <w:rPr>
          <w:rFonts w:ascii="Arial" w:hAnsi="Arial" w:cs="Arial"/>
          <w:sz w:val="21"/>
          <w:szCs w:val="21"/>
        </w:rPr>
        <w:t xml:space="preserve"> </w:t>
      </w:r>
      <w:hyperlink r:id="rId42" w:history="1">
        <w:r w:rsidR="00B07E53" w:rsidRPr="008E3ACE">
          <w:rPr>
            <w:rStyle w:val="Hyperlink"/>
            <w:rFonts w:ascii="Times New Roman" w:hAnsi="Times New Roman"/>
            <w:sz w:val="24"/>
            <w:szCs w:val="24"/>
          </w:rPr>
          <w:t>http://www.uta.edu/campus-ops/ehs/fire/Evac_Maps_Buildings.php</w:t>
        </w:r>
      </w:hyperlink>
      <w:r w:rsidR="00B07E53" w:rsidRPr="008E3ACE">
        <w:rPr>
          <w:rFonts w:ascii="Times New Roman" w:hAnsi="Times New Roman"/>
          <w:color w:val="FF0000"/>
          <w:sz w:val="24"/>
          <w:szCs w:val="24"/>
        </w:rPr>
        <w:t xml:space="preserve">. </w:t>
      </w:r>
    </w:p>
    <w:p w:rsidR="008E3ACE" w:rsidRPr="008E3ACE" w:rsidRDefault="008E3ACE" w:rsidP="00B07E53">
      <w:pPr>
        <w:rPr>
          <w:rFonts w:ascii="Times New Roman" w:hAnsi="Times New Roman"/>
          <w:color w:val="FF0000"/>
          <w:sz w:val="24"/>
          <w:szCs w:val="24"/>
        </w:rPr>
      </w:pPr>
    </w:p>
    <w:p w:rsidR="00B07E53" w:rsidRPr="008E3ACE" w:rsidRDefault="00B07E53" w:rsidP="00B07E53">
      <w:pPr>
        <w:rPr>
          <w:rFonts w:ascii="Times New Roman" w:hAnsi="Times New Roman"/>
          <w:color w:val="FF0000"/>
          <w:sz w:val="24"/>
          <w:szCs w:val="24"/>
        </w:rPr>
      </w:pPr>
      <w:r w:rsidRPr="008E3ACE">
        <w:rPr>
          <w:rFonts w:ascii="Times New Roman" w:hAnsi="Times New Roman"/>
          <w:sz w:val="24"/>
          <w:szCs w:val="24"/>
        </w:rPr>
        <w:t xml:space="preserve">Students </w:t>
      </w:r>
      <w:r w:rsidR="008E3ACE" w:rsidRPr="008E3ACE">
        <w:rPr>
          <w:rFonts w:ascii="Times New Roman" w:hAnsi="Times New Roman"/>
          <w:sz w:val="24"/>
          <w:szCs w:val="24"/>
        </w:rPr>
        <w:t xml:space="preserve">are encouraged to </w:t>
      </w:r>
      <w:r w:rsidRPr="008E3ACE">
        <w:rPr>
          <w:rFonts w:ascii="Times New Roman" w:hAnsi="Times New Roman"/>
          <w:sz w:val="24"/>
          <w:szCs w:val="24"/>
        </w:rPr>
        <w:t xml:space="preserve">subscribe to the </w:t>
      </w:r>
      <w:proofErr w:type="spellStart"/>
      <w:r w:rsidRPr="008E3ACE">
        <w:rPr>
          <w:rFonts w:ascii="Times New Roman" w:hAnsi="Times New Roman"/>
          <w:sz w:val="24"/>
          <w:szCs w:val="24"/>
        </w:rPr>
        <w:t>MavAlert</w:t>
      </w:r>
      <w:proofErr w:type="spellEnd"/>
      <w:r w:rsidRPr="008E3ACE">
        <w:rPr>
          <w:rFonts w:ascii="Times New Roman" w:hAnsi="Times New Roman"/>
          <w:sz w:val="24"/>
          <w:szCs w:val="24"/>
        </w:rPr>
        <w:t xml:space="preserve"> system that will send information in case of an emergency to their cell phones or email accounts. Anyone can subscribe at </w:t>
      </w:r>
      <w:hyperlink r:id="rId43" w:history="1">
        <w:r w:rsidRPr="008E3ACE">
          <w:rPr>
            <w:rStyle w:val="Hyperlink"/>
            <w:rFonts w:ascii="Times New Roman" w:hAnsi="Times New Roman"/>
            <w:sz w:val="24"/>
            <w:szCs w:val="24"/>
          </w:rPr>
          <w:t>https://mavalert.uta.edu/</w:t>
        </w:r>
      </w:hyperlink>
      <w:r w:rsidRPr="008E3ACE">
        <w:rPr>
          <w:rFonts w:ascii="Times New Roman" w:hAnsi="Times New Roman"/>
          <w:color w:val="FF0000"/>
          <w:sz w:val="24"/>
          <w:szCs w:val="24"/>
        </w:rPr>
        <w:t xml:space="preserve"> </w:t>
      </w:r>
      <w:r w:rsidRPr="008E3ACE">
        <w:rPr>
          <w:rFonts w:ascii="Times New Roman" w:hAnsi="Times New Roman"/>
          <w:sz w:val="24"/>
          <w:szCs w:val="24"/>
        </w:rPr>
        <w:t>or</w:t>
      </w:r>
      <w:r w:rsidRPr="008E3ACE">
        <w:rPr>
          <w:rFonts w:ascii="Times New Roman" w:hAnsi="Times New Roman"/>
          <w:color w:val="FF0000"/>
          <w:sz w:val="24"/>
          <w:szCs w:val="24"/>
        </w:rPr>
        <w:t xml:space="preserve"> </w:t>
      </w:r>
      <w:hyperlink r:id="rId44" w:history="1">
        <w:r w:rsidRPr="008E3ACE">
          <w:rPr>
            <w:rStyle w:val="Hyperlink"/>
            <w:rFonts w:ascii="Times New Roman" w:hAnsi="Times New Roman"/>
            <w:sz w:val="24"/>
            <w:szCs w:val="24"/>
          </w:rPr>
          <w:t>https://mavalert.uta.edu/register.php</w:t>
        </w:r>
      </w:hyperlink>
    </w:p>
    <w:p w:rsidR="00883561" w:rsidRPr="008E3ACE" w:rsidRDefault="00883561" w:rsidP="00883561">
      <w:pPr>
        <w:tabs>
          <w:tab w:val="left" w:pos="-1080"/>
        </w:tabs>
        <w:ind w:right="-576"/>
        <w:rPr>
          <w:rFonts w:ascii="Times New Roman" w:hAnsi="Times New Roman"/>
          <w:b/>
          <w:color w:val="FF0000"/>
          <w:sz w:val="24"/>
          <w:szCs w:val="24"/>
        </w:rPr>
      </w:pPr>
    </w:p>
    <w:p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83"/>
        <w:gridCol w:w="1915"/>
        <w:gridCol w:w="1716"/>
      </w:tblGrid>
      <w:tr w:rsidR="00482B80" w:rsidRPr="00DA55D6" w:rsidTr="00482B80">
        <w:tc>
          <w:tcPr>
            <w:tcW w:w="1983" w:type="dxa"/>
          </w:tcPr>
          <w:p w:rsidR="00482B80" w:rsidRPr="00F04BE4" w:rsidRDefault="00482B80" w:rsidP="008D1306">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482B80" w:rsidRPr="00F04BE4" w:rsidRDefault="00482B80" w:rsidP="008D1306">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482B80" w:rsidRPr="00F04BE4" w:rsidRDefault="00E35184" w:rsidP="008D1306">
            <w:pPr>
              <w:tabs>
                <w:tab w:val="left" w:pos="-1080"/>
              </w:tabs>
              <w:ind w:right="-576"/>
              <w:rPr>
                <w:rFonts w:ascii="Times New Roman" w:hAnsi="Times New Roman"/>
                <w:sz w:val="24"/>
                <w:szCs w:val="24"/>
              </w:rPr>
            </w:pPr>
            <w:hyperlink r:id="rId45" w:history="1">
              <w:r w:rsidR="00482B80" w:rsidRPr="00F04BE4">
                <w:rPr>
                  <w:rStyle w:val="Hyperlink"/>
                  <w:rFonts w:ascii="Times New Roman" w:hAnsi="Times New Roman"/>
                  <w:sz w:val="24"/>
                  <w:szCs w:val="24"/>
                </w:rPr>
                <w:t>peace@uta.edu</w:t>
              </w:r>
            </w:hyperlink>
          </w:p>
        </w:tc>
        <w:tc>
          <w:tcPr>
            <w:tcW w:w="1915" w:type="dxa"/>
          </w:tcPr>
          <w:p w:rsidR="00482B80" w:rsidRPr="00F04BE4" w:rsidRDefault="00482B80" w:rsidP="008D1306">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482B80" w:rsidRPr="00F04BE4" w:rsidRDefault="00482B80" w:rsidP="008D1306">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482B80" w:rsidRPr="00F04BE4" w:rsidRDefault="00E35184" w:rsidP="008D1306">
            <w:pPr>
              <w:tabs>
                <w:tab w:val="left" w:pos="-1080"/>
              </w:tabs>
              <w:ind w:right="-576"/>
              <w:rPr>
                <w:rFonts w:ascii="Times New Roman" w:hAnsi="Times New Roman"/>
                <w:sz w:val="24"/>
                <w:szCs w:val="24"/>
              </w:rPr>
            </w:pPr>
            <w:hyperlink r:id="rId46" w:history="1">
              <w:r w:rsidR="00482B80" w:rsidRPr="00F04BE4">
                <w:rPr>
                  <w:rStyle w:val="Hyperlink"/>
                  <w:rFonts w:ascii="Times New Roman" w:hAnsi="Times New Roman"/>
                  <w:sz w:val="24"/>
                  <w:szCs w:val="24"/>
                </w:rPr>
                <w:t>llpyburn@uta.edu</w:t>
              </w:r>
            </w:hyperlink>
          </w:p>
        </w:tc>
        <w:tc>
          <w:tcPr>
            <w:tcW w:w="1716" w:type="dxa"/>
          </w:tcPr>
          <w:p w:rsidR="00482B80" w:rsidRPr="00F04BE4" w:rsidRDefault="00482B80" w:rsidP="008D1306">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482B80" w:rsidRPr="00F04BE4" w:rsidRDefault="00482B80" w:rsidP="008D1306">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482B80" w:rsidRPr="00F04BE4" w:rsidRDefault="00E35184" w:rsidP="008D1306">
            <w:pPr>
              <w:tabs>
                <w:tab w:val="left" w:pos="-1080"/>
              </w:tabs>
              <w:ind w:right="-576"/>
              <w:rPr>
                <w:rFonts w:ascii="Times New Roman" w:hAnsi="Times New Roman"/>
                <w:sz w:val="24"/>
                <w:szCs w:val="24"/>
              </w:rPr>
            </w:pPr>
            <w:hyperlink r:id="rId47" w:history="1">
              <w:r w:rsidR="00482B80" w:rsidRPr="00F04BE4">
                <w:rPr>
                  <w:rStyle w:val="Hyperlink"/>
                  <w:rFonts w:ascii="Times New Roman" w:hAnsi="Times New Roman"/>
                  <w:sz w:val="24"/>
                  <w:szCs w:val="24"/>
                </w:rPr>
                <w:t>scalf@uta.edu</w:t>
              </w:r>
            </w:hyperlink>
          </w:p>
          <w:p w:rsidR="00482B80" w:rsidRPr="00F04BE4" w:rsidRDefault="00482B80" w:rsidP="008D1306">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E35184" w:rsidP="00E33923">
      <w:pPr>
        <w:pStyle w:val="PlainText"/>
        <w:rPr>
          <w:rFonts w:ascii="Times New Roman" w:hAnsi="Times New Roman"/>
          <w:sz w:val="24"/>
          <w:szCs w:val="24"/>
        </w:rPr>
      </w:pPr>
      <w:hyperlink r:id="rId48"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8D13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5184" w:rsidP="008D1306">
            <w:pPr>
              <w:pStyle w:val="PlainText"/>
              <w:rPr>
                <w:b/>
                <w:bCs/>
                <w:sz w:val="24"/>
                <w:szCs w:val="24"/>
              </w:rPr>
            </w:pPr>
            <w:hyperlink r:id="rId49" w:history="1">
              <w:r w:rsidR="00E33923" w:rsidRPr="00F04BE4">
                <w:rPr>
                  <w:rStyle w:val="Hyperlink"/>
                  <w:b/>
                  <w:bCs/>
                  <w:sz w:val="24"/>
                  <w:szCs w:val="24"/>
                </w:rPr>
                <w:t>http://libguides.uta.edu/nursing</w:t>
              </w:r>
            </w:hyperlink>
          </w:p>
        </w:tc>
      </w:tr>
      <w:tr w:rsidR="00E33923" w:rsidRPr="00F04BE4" w:rsidTr="008D1306">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5184" w:rsidP="008D1306">
            <w:pPr>
              <w:pStyle w:val="PlainText"/>
              <w:rPr>
                <w:sz w:val="24"/>
                <w:szCs w:val="24"/>
              </w:rPr>
            </w:pPr>
            <w:hyperlink r:id="rId50" w:history="1">
              <w:r w:rsidR="00E33923" w:rsidRPr="00F04BE4">
                <w:rPr>
                  <w:rStyle w:val="Hyperlink"/>
                  <w:sz w:val="24"/>
                  <w:szCs w:val="24"/>
                </w:rPr>
                <w:t>http://library.uta.edu/</w:t>
              </w:r>
            </w:hyperlink>
          </w:p>
        </w:tc>
      </w:tr>
      <w:tr w:rsidR="00E33923" w:rsidRPr="00F04BE4" w:rsidTr="008D1306">
        <w:tc>
          <w:tcPr>
            <w:tcW w:w="3235" w:type="dxa"/>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E35184" w:rsidP="008D1306">
            <w:pPr>
              <w:pStyle w:val="PlainText"/>
              <w:rPr>
                <w:sz w:val="24"/>
                <w:szCs w:val="24"/>
              </w:rPr>
            </w:pPr>
            <w:hyperlink r:id="rId51" w:history="1">
              <w:r w:rsidR="00E33923" w:rsidRPr="00F04BE4">
                <w:rPr>
                  <w:rStyle w:val="Hyperlink"/>
                  <w:sz w:val="24"/>
                  <w:szCs w:val="24"/>
                </w:rPr>
                <w:t>http://libguides.uta.edu</w:t>
              </w:r>
            </w:hyperlink>
          </w:p>
        </w:tc>
      </w:tr>
      <w:tr w:rsidR="00E33923" w:rsidRPr="00F04BE4" w:rsidTr="008D13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0ED8" w:rsidP="008D1306">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5184" w:rsidP="008D1306">
            <w:pPr>
              <w:pStyle w:val="PlainText"/>
              <w:rPr>
                <w:sz w:val="24"/>
                <w:szCs w:val="24"/>
              </w:rPr>
            </w:pPr>
            <w:hyperlink r:id="rId52" w:history="1">
              <w:r w:rsidR="00E33923" w:rsidRPr="00F04BE4">
                <w:rPr>
                  <w:rStyle w:val="Hyperlink"/>
                  <w:sz w:val="24"/>
                  <w:szCs w:val="24"/>
                </w:rPr>
                <w:t>http://ask.uta.edu</w:t>
              </w:r>
            </w:hyperlink>
          </w:p>
        </w:tc>
      </w:tr>
      <w:tr w:rsidR="00E33923" w:rsidRPr="00F04BE4" w:rsidTr="008D1306">
        <w:tc>
          <w:tcPr>
            <w:tcW w:w="3235" w:type="dxa"/>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E35184" w:rsidP="008D1306">
            <w:pPr>
              <w:pStyle w:val="PlainText"/>
              <w:rPr>
                <w:sz w:val="24"/>
                <w:szCs w:val="24"/>
              </w:rPr>
            </w:pPr>
            <w:hyperlink r:id="rId53"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8D13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5184" w:rsidP="008D1306">
            <w:pPr>
              <w:pStyle w:val="PlainText"/>
              <w:rPr>
                <w:sz w:val="24"/>
                <w:szCs w:val="24"/>
              </w:rPr>
            </w:pPr>
            <w:hyperlink r:id="rId54" w:history="1">
              <w:r w:rsidR="00E33923" w:rsidRPr="00F04BE4">
                <w:rPr>
                  <w:rStyle w:val="Hyperlink"/>
                  <w:sz w:val="24"/>
                  <w:szCs w:val="24"/>
                </w:rPr>
                <w:t>http://pulse.uta.edu/vwebv/enterCourseReserve.do</w:t>
              </w:r>
            </w:hyperlink>
          </w:p>
        </w:tc>
      </w:tr>
      <w:tr w:rsidR="00E33923" w:rsidRPr="00F04BE4" w:rsidTr="008D1306">
        <w:tc>
          <w:tcPr>
            <w:tcW w:w="3235" w:type="dxa"/>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E35184" w:rsidP="008D1306">
            <w:pPr>
              <w:pStyle w:val="PlainText"/>
              <w:rPr>
                <w:sz w:val="24"/>
                <w:szCs w:val="24"/>
              </w:rPr>
            </w:pPr>
            <w:hyperlink r:id="rId55" w:anchor="!/" w:history="1">
              <w:r w:rsidR="00E33923" w:rsidRPr="00F04BE4">
                <w:rPr>
                  <w:rStyle w:val="Hyperlink"/>
                  <w:sz w:val="24"/>
                  <w:szCs w:val="24"/>
                </w:rPr>
                <w:t>http://uta.summon.serialssolutions.com/#!/</w:t>
              </w:r>
            </w:hyperlink>
          </w:p>
        </w:tc>
      </w:tr>
      <w:tr w:rsidR="00E33923" w:rsidRPr="00F04BE4" w:rsidTr="008D13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5184" w:rsidP="008D1306">
            <w:pPr>
              <w:pStyle w:val="PlainText"/>
              <w:rPr>
                <w:sz w:val="24"/>
                <w:szCs w:val="24"/>
              </w:rPr>
            </w:pPr>
            <w:hyperlink r:id="rId56" w:history="1">
              <w:r w:rsidR="00E33923" w:rsidRPr="00F04BE4">
                <w:rPr>
                  <w:rStyle w:val="Hyperlink"/>
                  <w:sz w:val="24"/>
                  <w:szCs w:val="24"/>
                </w:rPr>
                <w:t>http://pulse.uta.edu/vwebv/searchSubject</w:t>
              </w:r>
            </w:hyperlink>
          </w:p>
        </w:tc>
      </w:tr>
      <w:tr w:rsidR="00E33923" w:rsidRPr="00F04BE4" w:rsidTr="008D1306">
        <w:tc>
          <w:tcPr>
            <w:tcW w:w="3235" w:type="dxa"/>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E35184" w:rsidP="008D1306">
            <w:pPr>
              <w:pStyle w:val="PlainText"/>
              <w:rPr>
                <w:sz w:val="24"/>
                <w:szCs w:val="24"/>
              </w:rPr>
            </w:pPr>
            <w:hyperlink r:id="rId57" w:history="1">
              <w:r w:rsidR="00BF5A6F" w:rsidRPr="00EF7D2F">
                <w:rPr>
                  <w:rStyle w:val="hyperlinkchar"/>
                  <w:rFonts w:ascii="Arial" w:hAnsi="Arial" w:cs="Arial"/>
                  <w:color w:val="0000FF"/>
                  <w:sz w:val="21"/>
                  <w:szCs w:val="21"/>
                </w:rPr>
                <w:t>library.uta.edu/how-to</w:t>
              </w:r>
            </w:hyperlink>
          </w:p>
        </w:tc>
      </w:tr>
      <w:tr w:rsidR="00E33923" w:rsidRPr="00F04BE4" w:rsidTr="008D13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5184" w:rsidP="008D1306">
            <w:pPr>
              <w:pStyle w:val="PlainText"/>
              <w:rPr>
                <w:sz w:val="24"/>
                <w:szCs w:val="24"/>
              </w:rPr>
            </w:pPr>
            <w:hyperlink r:id="rId58" w:history="1">
              <w:r w:rsidR="00E33923" w:rsidRPr="00F04BE4">
                <w:rPr>
                  <w:rStyle w:val="Hyperlink"/>
                  <w:sz w:val="24"/>
                  <w:szCs w:val="24"/>
                </w:rPr>
                <w:t>http://libguides.uta.edu/offcampus</w:t>
              </w:r>
            </w:hyperlink>
          </w:p>
        </w:tc>
      </w:tr>
      <w:tr w:rsidR="002D0ED8" w:rsidRPr="00F04BE4" w:rsidTr="008D1306">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F04BE4" w:rsidRDefault="002D0ED8" w:rsidP="008D1306">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Default="00E35184" w:rsidP="008D1306">
            <w:pPr>
              <w:pStyle w:val="PlainText"/>
            </w:pPr>
            <w:hyperlink r:id="rId59" w:history="1">
              <w:r w:rsidR="002D0ED8" w:rsidRPr="00EF7D2F">
                <w:rPr>
                  <w:rStyle w:val="hyperlinkchar"/>
                  <w:rFonts w:ascii="Arial" w:hAnsi="Arial" w:cs="Arial"/>
                  <w:color w:val="0000FF"/>
                  <w:sz w:val="21"/>
                  <w:szCs w:val="21"/>
                </w:rPr>
                <w:t>library.uta.edu/academic-plaza</w:t>
              </w:r>
            </w:hyperlink>
          </w:p>
        </w:tc>
      </w:tr>
      <w:tr w:rsidR="00BF5A6F" w:rsidRPr="00F04BE4" w:rsidTr="008D1306">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5A6F" w:rsidP="008D1306">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E35184" w:rsidP="008D1306">
            <w:pPr>
              <w:pStyle w:val="PlainText"/>
            </w:pPr>
            <w:hyperlink r:id="rId60" w:history="1">
              <w:r w:rsidR="00BF5A6F" w:rsidRPr="00EF7D2F">
                <w:rPr>
                  <w:rStyle w:val="hyperlinkchar"/>
                  <w:rFonts w:ascii="Arial" w:hAnsi="Arial" w:cs="Arial"/>
                  <w:color w:val="0000FF"/>
                  <w:sz w:val="21"/>
                  <w:szCs w:val="21"/>
                </w:rPr>
                <w:t>openroom.uta.edu/</w:t>
              </w:r>
            </w:hyperlink>
          </w:p>
        </w:tc>
      </w:tr>
    </w:tbl>
    <w:p w:rsidR="00E33923" w:rsidRDefault="00E33923" w:rsidP="00E33923">
      <w:pPr>
        <w:pStyle w:val="PlainText"/>
      </w:pPr>
    </w:p>
    <w:p w:rsidR="004B48F8" w:rsidRPr="008E3ACE" w:rsidRDefault="004B48F8" w:rsidP="004B48F8">
      <w:pPr>
        <w:rPr>
          <w:rFonts w:ascii="Times New Roman" w:hAnsi="Times New Roman"/>
          <w:sz w:val="24"/>
          <w:szCs w:val="24"/>
        </w:rPr>
      </w:pPr>
      <w:r w:rsidRPr="008E3ACE">
        <w:rPr>
          <w:rFonts w:ascii="Times New Roman" w:hAnsi="Times New Roman"/>
          <w:sz w:val="24"/>
          <w:szCs w:val="24"/>
        </w:rPr>
        <w:t>For help with APA formatting, you can go to:</w:t>
      </w:r>
    </w:p>
    <w:p w:rsidR="004B48F8" w:rsidRPr="008E3ACE" w:rsidRDefault="004B48F8" w:rsidP="004B48F8">
      <w:pPr>
        <w:rPr>
          <w:rFonts w:ascii="Times New Roman" w:hAnsi="Times New Roman"/>
          <w:sz w:val="24"/>
          <w:szCs w:val="24"/>
        </w:rPr>
      </w:pPr>
    </w:p>
    <w:p w:rsidR="004B48F8" w:rsidRPr="008E3ACE" w:rsidRDefault="00E35184" w:rsidP="004B48F8">
      <w:pPr>
        <w:pStyle w:val="ListParagraph"/>
        <w:numPr>
          <w:ilvl w:val="0"/>
          <w:numId w:val="8"/>
        </w:numPr>
        <w:contextualSpacing w:val="0"/>
        <w:rPr>
          <w:rFonts w:ascii="Times New Roman" w:hAnsi="Times New Roman"/>
          <w:sz w:val="24"/>
          <w:szCs w:val="24"/>
        </w:rPr>
      </w:pPr>
      <w:hyperlink r:id="rId61" w:history="1">
        <w:r w:rsidR="004B48F8" w:rsidRPr="008E3ACE">
          <w:rPr>
            <w:rStyle w:val="Hyperlink"/>
            <w:rFonts w:ascii="Times New Roman" w:hAnsi="Times New Roman"/>
            <w:sz w:val="24"/>
            <w:szCs w:val="24"/>
          </w:rPr>
          <w:t>http://libguides.uta.edu</w:t>
        </w:r>
      </w:hyperlink>
    </w:p>
    <w:p w:rsidR="004B48F8" w:rsidRPr="008E3ACE" w:rsidRDefault="004B48F8" w:rsidP="004B48F8">
      <w:pPr>
        <w:pStyle w:val="ListParagraph"/>
        <w:numPr>
          <w:ilvl w:val="0"/>
          <w:numId w:val="8"/>
        </w:numPr>
        <w:contextualSpacing w:val="0"/>
        <w:rPr>
          <w:rFonts w:ascii="Times New Roman" w:hAnsi="Times New Roman"/>
          <w:sz w:val="24"/>
          <w:szCs w:val="24"/>
        </w:rPr>
      </w:pPr>
      <w:r w:rsidRPr="008E3ACE">
        <w:rPr>
          <w:rFonts w:ascii="Times New Roman" w:hAnsi="Times New Roman"/>
          <w:sz w:val="24"/>
          <w:szCs w:val="24"/>
        </w:rPr>
        <w:t>Scroll down and click on “Nursing”</w:t>
      </w:r>
    </w:p>
    <w:p w:rsidR="004B48F8" w:rsidRPr="008E3ACE" w:rsidRDefault="004B48F8" w:rsidP="004B48F8">
      <w:pPr>
        <w:pStyle w:val="ListParagraph"/>
        <w:numPr>
          <w:ilvl w:val="0"/>
          <w:numId w:val="8"/>
        </w:numPr>
        <w:contextualSpacing w:val="0"/>
        <w:rPr>
          <w:rFonts w:ascii="Times New Roman" w:hAnsi="Times New Roman"/>
          <w:sz w:val="24"/>
          <w:szCs w:val="24"/>
        </w:rPr>
      </w:pPr>
      <w:r w:rsidRPr="008E3ACE">
        <w:rPr>
          <w:rFonts w:ascii="Times New Roman" w:hAnsi="Times New Roman"/>
          <w:sz w:val="24"/>
          <w:szCs w:val="24"/>
        </w:rPr>
        <w:t>Click on “APA Guide” for advice on various aspects of paper writing.  This is a short-cut for the APA Manual.  When in doubt, refer to the Manual.</w:t>
      </w:r>
    </w:p>
    <w:p w:rsidR="004B48F8" w:rsidRDefault="004B48F8"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62"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w:t>
      </w:r>
      <w:r w:rsidRPr="00F04BE4">
        <w:rPr>
          <w:rFonts w:ascii="Times New Roman" w:hAnsi="Times New Roman"/>
          <w:sz w:val="24"/>
          <w:szCs w:val="24"/>
        </w:rPr>
        <w:lastRenderedPageBreak/>
        <w:t xml:space="preserve">can work with you to build a customized course page to support your class if you wish. </w:t>
      </w:r>
      <w:proofErr w:type="gramStart"/>
      <w:r w:rsidRPr="00F04BE4">
        <w:rPr>
          <w:rFonts w:ascii="Times New Roman" w:hAnsi="Times New Roman"/>
          <w:sz w:val="24"/>
          <w:szCs w:val="24"/>
        </w:rPr>
        <w:t xml:space="preserve">For examples, visit </w:t>
      </w:r>
      <w:hyperlink r:id="rId63"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64"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roofErr w:type="gramEnd"/>
    </w:p>
    <w:p w:rsidR="005425D1" w:rsidRPr="00DF09E6" w:rsidRDefault="005425D1" w:rsidP="00FF5AE5">
      <w:pPr>
        <w:rPr>
          <w:rFonts w:ascii="Times New Roman" w:hAnsi="Times New Roman"/>
          <w:sz w:val="24"/>
          <w:szCs w:val="24"/>
        </w:rPr>
      </w:pPr>
    </w:p>
    <w:p w:rsidR="00482B80" w:rsidRDefault="00750860" w:rsidP="00482B80">
      <w:pPr>
        <w:rPr>
          <w:rFonts w:ascii="Times New Roman" w:hAnsi="Times New Roman"/>
          <w:b/>
          <w:color w:val="FF0000"/>
          <w:sz w:val="24"/>
          <w:szCs w:val="24"/>
        </w:rPr>
      </w:pPr>
      <w:proofErr w:type="gramStart"/>
      <w:r w:rsidRPr="00DF09E6">
        <w:rPr>
          <w:rFonts w:ascii="Times New Roman" w:hAnsi="Times New Roman"/>
          <w:b/>
          <w:sz w:val="24"/>
          <w:szCs w:val="24"/>
          <w:u w:val="single"/>
        </w:rPr>
        <w:t>Course Schedule</w:t>
      </w:r>
      <w:r w:rsidRPr="00DF09E6">
        <w:rPr>
          <w:rFonts w:ascii="Times New Roman" w:hAnsi="Times New Roman"/>
          <w:b/>
          <w:sz w:val="24"/>
          <w:szCs w:val="24"/>
        </w:rPr>
        <w:t>.</w:t>
      </w:r>
      <w:proofErr w:type="gramEnd"/>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0090065F">
        <w:rPr>
          <w:rFonts w:ascii="Times New Roman" w:hAnsi="Times New Roman"/>
          <w:b/>
          <w:color w:val="FF0000"/>
          <w:sz w:val="24"/>
          <w:szCs w:val="24"/>
        </w:rPr>
        <w:t xml:space="preserve">This schedule is also posted as a separate document on </w:t>
      </w:r>
      <w:r w:rsidR="003A1BCE">
        <w:rPr>
          <w:rFonts w:ascii="Times New Roman" w:hAnsi="Times New Roman"/>
          <w:b/>
          <w:color w:val="FF0000"/>
          <w:sz w:val="24"/>
          <w:szCs w:val="24"/>
        </w:rPr>
        <w:t xml:space="preserve">the </w:t>
      </w:r>
      <w:r w:rsidR="0090065F">
        <w:rPr>
          <w:rFonts w:ascii="Times New Roman" w:hAnsi="Times New Roman"/>
          <w:b/>
          <w:color w:val="FF0000"/>
          <w:sz w:val="24"/>
          <w:szCs w:val="24"/>
        </w:rPr>
        <w:t>course Black Board site for your convenience.</w:t>
      </w:r>
    </w:p>
    <w:p w:rsidR="008E3ACE" w:rsidRDefault="008E3ACE" w:rsidP="00482B80">
      <w:pPr>
        <w:rPr>
          <w:rFonts w:ascii="Times New Roman" w:hAnsi="Times New Roman"/>
          <w:b/>
          <w:color w:val="FF0000"/>
          <w:sz w:val="24"/>
          <w:szCs w:val="24"/>
        </w:rPr>
      </w:pPr>
    </w:p>
    <w:p w:rsidR="00556FC7" w:rsidRDefault="00556FC7" w:rsidP="0090065F">
      <w:pPr>
        <w:jc w:val="center"/>
        <w:rPr>
          <w:rFonts w:ascii="Times New Roman" w:hAnsi="Times New Roman"/>
          <w:b/>
          <w:sz w:val="24"/>
          <w:szCs w:val="24"/>
        </w:rPr>
      </w:pPr>
      <w:r>
        <w:rPr>
          <w:rFonts w:ascii="Times New Roman" w:hAnsi="Times New Roman"/>
          <w:b/>
          <w:sz w:val="24"/>
          <w:szCs w:val="24"/>
        </w:rPr>
        <w:t xml:space="preserve">Course Schedule for </w:t>
      </w:r>
      <w:r w:rsidR="0090065F" w:rsidRPr="0090065F">
        <w:rPr>
          <w:rFonts w:ascii="Times New Roman" w:hAnsi="Times New Roman"/>
          <w:b/>
          <w:sz w:val="24"/>
          <w:szCs w:val="24"/>
        </w:rPr>
        <w:t xml:space="preserve">NURS </w:t>
      </w:r>
      <w:r>
        <w:rPr>
          <w:rFonts w:ascii="Times New Roman" w:hAnsi="Times New Roman"/>
          <w:b/>
          <w:sz w:val="24"/>
          <w:szCs w:val="24"/>
        </w:rPr>
        <w:t>6302</w:t>
      </w:r>
      <w:r w:rsidR="0090065F" w:rsidRPr="0090065F">
        <w:rPr>
          <w:rFonts w:ascii="Times New Roman" w:hAnsi="Times New Roman"/>
          <w:b/>
          <w:sz w:val="24"/>
          <w:szCs w:val="24"/>
        </w:rPr>
        <w:t>-00</w:t>
      </w:r>
      <w:r>
        <w:rPr>
          <w:rFonts w:ascii="Times New Roman" w:hAnsi="Times New Roman"/>
          <w:b/>
          <w:sz w:val="24"/>
          <w:szCs w:val="24"/>
        </w:rPr>
        <w:t xml:space="preserve">1 </w:t>
      </w:r>
    </w:p>
    <w:p w:rsidR="0090065F" w:rsidRPr="0090065F" w:rsidRDefault="0090065F" w:rsidP="0090065F">
      <w:pPr>
        <w:jc w:val="center"/>
        <w:rPr>
          <w:rFonts w:ascii="Times New Roman" w:hAnsi="Times New Roman"/>
          <w:b/>
          <w:sz w:val="24"/>
          <w:szCs w:val="24"/>
        </w:rPr>
      </w:pPr>
      <w:r w:rsidRPr="0090065F">
        <w:rPr>
          <w:rFonts w:ascii="Times New Roman" w:hAnsi="Times New Roman"/>
          <w:b/>
          <w:sz w:val="24"/>
          <w:szCs w:val="24"/>
        </w:rPr>
        <w:t>Fall 2017</w:t>
      </w:r>
    </w:p>
    <w:p w:rsidR="0090065F" w:rsidRPr="0090065F" w:rsidRDefault="0090065F" w:rsidP="0090065F">
      <w:pPr>
        <w:jc w:val="center"/>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530"/>
        <w:gridCol w:w="6570"/>
      </w:tblGrid>
      <w:tr w:rsidR="00556FC7" w:rsidRPr="0090065F" w:rsidTr="00835929">
        <w:tc>
          <w:tcPr>
            <w:tcW w:w="1728" w:type="dxa"/>
          </w:tcPr>
          <w:p w:rsidR="00556FC7" w:rsidRPr="00744AFB" w:rsidRDefault="00556FC7" w:rsidP="00D00933">
            <w:pPr>
              <w:jc w:val="center"/>
              <w:rPr>
                <w:rFonts w:ascii="Times New Roman" w:hAnsi="Times New Roman"/>
                <w:b/>
              </w:rPr>
            </w:pPr>
            <w:r w:rsidRPr="00744AFB">
              <w:rPr>
                <w:rFonts w:ascii="Times New Roman" w:hAnsi="Times New Roman"/>
                <w:b/>
              </w:rPr>
              <w:t>Date</w:t>
            </w:r>
          </w:p>
          <w:p w:rsidR="00556FC7" w:rsidRPr="00744AFB" w:rsidRDefault="00556FC7" w:rsidP="00D00933">
            <w:pPr>
              <w:jc w:val="center"/>
              <w:rPr>
                <w:rFonts w:ascii="Times New Roman" w:hAnsi="Times New Roman"/>
                <w:b/>
              </w:rPr>
            </w:pPr>
          </w:p>
        </w:tc>
        <w:tc>
          <w:tcPr>
            <w:tcW w:w="1530" w:type="dxa"/>
          </w:tcPr>
          <w:p w:rsidR="00556FC7" w:rsidRPr="00744AFB" w:rsidRDefault="00556FC7" w:rsidP="00D00933">
            <w:pPr>
              <w:jc w:val="center"/>
              <w:rPr>
                <w:rFonts w:ascii="Times New Roman" w:hAnsi="Times New Roman"/>
                <w:b/>
              </w:rPr>
            </w:pPr>
            <w:r>
              <w:rPr>
                <w:rFonts w:ascii="Times New Roman" w:hAnsi="Times New Roman"/>
                <w:b/>
              </w:rPr>
              <w:t>Location</w:t>
            </w:r>
          </w:p>
        </w:tc>
        <w:tc>
          <w:tcPr>
            <w:tcW w:w="6570" w:type="dxa"/>
          </w:tcPr>
          <w:p w:rsidR="00556FC7" w:rsidRPr="00744AFB" w:rsidRDefault="00556FC7" w:rsidP="00556FC7">
            <w:pPr>
              <w:jc w:val="center"/>
              <w:rPr>
                <w:rFonts w:ascii="Times New Roman" w:hAnsi="Times New Roman"/>
                <w:b/>
              </w:rPr>
            </w:pPr>
            <w:r>
              <w:rPr>
                <w:rFonts w:ascii="Times New Roman" w:hAnsi="Times New Roman"/>
                <w:b/>
              </w:rPr>
              <w:t>TOPIC AND ACTIVITIES</w:t>
            </w:r>
          </w:p>
        </w:tc>
      </w:tr>
      <w:tr w:rsidR="00DC2248" w:rsidRPr="0090065F" w:rsidTr="00835929">
        <w:trPr>
          <w:trHeight w:val="1394"/>
        </w:trPr>
        <w:tc>
          <w:tcPr>
            <w:tcW w:w="1728" w:type="dxa"/>
          </w:tcPr>
          <w:p w:rsidR="00DC2248" w:rsidRPr="001D13A1" w:rsidRDefault="001D13A1" w:rsidP="00D00933">
            <w:pPr>
              <w:jc w:val="center"/>
              <w:rPr>
                <w:rFonts w:ascii="Times New Roman" w:hAnsi="Times New Roman"/>
              </w:rPr>
            </w:pPr>
            <w:r w:rsidRPr="001D13A1">
              <w:rPr>
                <w:rFonts w:ascii="Times New Roman" w:hAnsi="Times New Roman"/>
              </w:rPr>
              <w:t xml:space="preserve">Weeks </w:t>
            </w:r>
            <w:r w:rsidR="00DC2248" w:rsidRPr="001D13A1">
              <w:rPr>
                <w:rFonts w:ascii="Times New Roman" w:hAnsi="Times New Roman"/>
              </w:rPr>
              <w:t>Prior to 1</w:t>
            </w:r>
            <w:r w:rsidR="00DC2248" w:rsidRPr="001D13A1">
              <w:rPr>
                <w:rFonts w:ascii="Times New Roman" w:hAnsi="Times New Roman"/>
                <w:vertAlign w:val="superscript"/>
              </w:rPr>
              <w:t>st</w:t>
            </w:r>
            <w:r w:rsidR="00DC2248" w:rsidRPr="001D13A1">
              <w:rPr>
                <w:rFonts w:ascii="Times New Roman" w:hAnsi="Times New Roman"/>
              </w:rPr>
              <w:t xml:space="preserve"> Intensive</w:t>
            </w:r>
          </w:p>
        </w:tc>
        <w:tc>
          <w:tcPr>
            <w:tcW w:w="1530" w:type="dxa"/>
          </w:tcPr>
          <w:p w:rsidR="00DC2248" w:rsidRPr="00744AFB" w:rsidRDefault="00DC2248" w:rsidP="00A207FD">
            <w:pPr>
              <w:rPr>
                <w:rFonts w:ascii="Times New Roman" w:hAnsi="Times New Roman"/>
              </w:rPr>
            </w:pPr>
            <w:r>
              <w:rPr>
                <w:rFonts w:ascii="Times New Roman" w:hAnsi="Times New Roman"/>
              </w:rPr>
              <w:t>Online</w:t>
            </w:r>
          </w:p>
        </w:tc>
        <w:tc>
          <w:tcPr>
            <w:tcW w:w="6570" w:type="dxa"/>
          </w:tcPr>
          <w:p w:rsidR="00DC2248" w:rsidRPr="001D13A1" w:rsidRDefault="00DC2248" w:rsidP="001D13A1">
            <w:pPr>
              <w:pStyle w:val="ListParagraph"/>
              <w:numPr>
                <w:ilvl w:val="0"/>
                <w:numId w:val="17"/>
              </w:numPr>
              <w:rPr>
                <w:rFonts w:ascii="Times New Roman" w:hAnsi="Times New Roman"/>
              </w:rPr>
            </w:pPr>
            <w:r w:rsidRPr="001D13A1">
              <w:rPr>
                <w:rFonts w:ascii="Times New Roman" w:hAnsi="Times New Roman"/>
              </w:rPr>
              <w:t>Individual exploration of course site on Black Board</w:t>
            </w:r>
          </w:p>
          <w:p w:rsidR="00DC2248" w:rsidRPr="001D13A1" w:rsidRDefault="00DC2248" w:rsidP="001D13A1">
            <w:pPr>
              <w:pStyle w:val="ListParagraph"/>
              <w:numPr>
                <w:ilvl w:val="0"/>
                <w:numId w:val="17"/>
              </w:numPr>
              <w:rPr>
                <w:rFonts w:ascii="Times New Roman" w:hAnsi="Times New Roman"/>
              </w:rPr>
            </w:pPr>
            <w:r w:rsidRPr="001D13A1">
              <w:rPr>
                <w:rFonts w:ascii="Times New Roman" w:hAnsi="Times New Roman"/>
              </w:rPr>
              <w:t>Review syllabus and course schedule</w:t>
            </w:r>
          </w:p>
          <w:p w:rsidR="00DC2248" w:rsidRPr="001D13A1" w:rsidRDefault="00DC2248" w:rsidP="001D13A1">
            <w:pPr>
              <w:pStyle w:val="ListParagraph"/>
              <w:numPr>
                <w:ilvl w:val="0"/>
                <w:numId w:val="17"/>
              </w:numPr>
              <w:rPr>
                <w:rFonts w:ascii="Times New Roman" w:hAnsi="Times New Roman"/>
              </w:rPr>
            </w:pPr>
            <w:r w:rsidRPr="001D13A1">
              <w:rPr>
                <w:rFonts w:ascii="Times New Roman" w:hAnsi="Times New Roman"/>
              </w:rPr>
              <w:t>Introduction of Faculty and Students (online)</w:t>
            </w:r>
          </w:p>
          <w:p w:rsidR="00DC2248" w:rsidRPr="001D13A1" w:rsidRDefault="00DC2248" w:rsidP="001D13A1">
            <w:pPr>
              <w:pStyle w:val="ListParagraph"/>
              <w:numPr>
                <w:ilvl w:val="0"/>
                <w:numId w:val="17"/>
              </w:numPr>
              <w:rPr>
                <w:rFonts w:ascii="Times New Roman" w:hAnsi="Times New Roman"/>
              </w:rPr>
            </w:pPr>
            <w:r w:rsidRPr="001D13A1">
              <w:rPr>
                <w:rFonts w:ascii="Times New Roman" w:hAnsi="Times New Roman"/>
              </w:rPr>
              <w:t>Prepare for 1</w:t>
            </w:r>
            <w:r w:rsidRPr="001D13A1">
              <w:rPr>
                <w:rFonts w:ascii="Times New Roman" w:hAnsi="Times New Roman"/>
                <w:vertAlign w:val="superscript"/>
              </w:rPr>
              <w:t>st</w:t>
            </w:r>
            <w:r w:rsidRPr="001D13A1">
              <w:rPr>
                <w:rFonts w:ascii="Times New Roman" w:hAnsi="Times New Roman"/>
              </w:rPr>
              <w:t xml:space="preserve"> Intensive</w:t>
            </w:r>
          </w:p>
        </w:tc>
      </w:tr>
      <w:tr w:rsidR="00DC2248" w:rsidRPr="001D0373" w:rsidTr="00835929">
        <w:trPr>
          <w:trHeight w:val="1340"/>
        </w:trPr>
        <w:tc>
          <w:tcPr>
            <w:tcW w:w="1728" w:type="dxa"/>
          </w:tcPr>
          <w:p w:rsidR="00DC2248" w:rsidRDefault="00DC2248" w:rsidP="00D00933">
            <w:pPr>
              <w:jc w:val="center"/>
              <w:rPr>
                <w:rFonts w:ascii="Times New Roman" w:hAnsi="Times New Roman"/>
              </w:rPr>
            </w:pPr>
            <w:r>
              <w:rPr>
                <w:rFonts w:ascii="Times New Roman" w:hAnsi="Times New Roman"/>
              </w:rPr>
              <w:t>1</w:t>
            </w:r>
            <w:r w:rsidRPr="00DC2248">
              <w:rPr>
                <w:rFonts w:ascii="Times New Roman" w:hAnsi="Times New Roman"/>
                <w:vertAlign w:val="superscript"/>
              </w:rPr>
              <w:t>st</w:t>
            </w:r>
            <w:r>
              <w:rPr>
                <w:rFonts w:ascii="Times New Roman" w:hAnsi="Times New Roman"/>
              </w:rPr>
              <w:t xml:space="preserve"> Intensive</w:t>
            </w:r>
          </w:p>
          <w:p w:rsidR="00DC2248" w:rsidRDefault="00DC2248" w:rsidP="00D00933">
            <w:pPr>
              <w:jc w:val="center"/>
              <w:rPr>
                <w:rFonts w:ascii="Times New Roman" w:hAnsi="Times New Roman"/>
              </w:rPr>
            </w:pPr>
            <w:r>
              <w:rPr>
                <w:rFonts w:ascii="Times New Roman" w:hAnsi="Times New Roman"/>
              </w:rPr>
              <w:t>9/7/17</w:t>
            </w:r>
          </w:p>
          <w:p w:rsidR="00DC2248" w:rsidRPr="00744AFB" w:rsidRDefault="00DC2248" w:rsidP="00D00933">
            <w:pPr>
              <w:jc w:val="center"/>
              <w:rPr>
                <w:rFonts w:ascii="Times New Roman" w:hAnsi="Times New Roman"/>
              </w:rPr>
            </w:pPr>
            <w:r>
              <w:rPr>
                <w:rFonts w:ascii="Times New Roman" w:hAnsi="Times New Roman"/>
              </w:rPr>
              <w:t>9am-12noon</w:t>
            </w:r>
          </w:p>
        </w:tc>
        <w:tc>
          <w:tcPr>
            <w:tcW w:w="1530" w:type="dxa"/>
          </w:tcPr>
          <w:p w:rsidR="00DC2248" w:rsidRDefault="00DC2248" w:rsidP="00A207FD">
            <w:pPr>
              <w:rPr>
                <w:rFonts w:ascii="Times New Roman" w:hAnsi="Times New Roman"/>
              </w:rPr>
            </w:pPr>
            <w:r>
              <w:rPr>
                <w:rFonts w:ascii="Times New Roman" w:hAnsi="Times New Roman"/>
              </w:rPr>
              <w:t>UTA Pickard Hall</w:t>
            </w:r>
          </w:p>
          <w:p w:rsidR="00DC2248" w:rsidRPr="00744AFB" w:rsidRDefault="00DC2248" w:rsidP="00A207FD">
            <w:pPr>
              <w:rPr>
                <w:rFonts w:ascii="Times New Roman" w:hAnsi="Times New Roman"/>
              </w:rPr>
            </w:pPr>
            <w:r>
              <w:rPr>
                <w:rFonts w:ascii="Times New Roman" w:hAnsi="Times New Roman"/>
              </w:rPr>
              <w:t>Room 206</w:t>
            </w:r>
          </w:p>
        </w:tc>
        <w:tc>
          <w:tcPr>
            <w:tcW w:w="6570" w:type="dxa"/>
          </w:tcPr>
          <w:p w:rsidR="00DC2248" w:rsidRPr="001D13A1" w:rsidRDefault="00DC2248" w:rsidP="001D13A1">
            <w:pPr>
              <w:pStyle w:val="ListParagraph"/>
              <w:numPr>
                <w:ilvl w:val="0"/>
                <w:numId w:val="17"/>
              </w:numPr>
              <w:rPr>
                <w:rFonts w:ascii="Times New Roman" w:hAnsi="Times New Roman"/>
              </w:rPr>
            </w:pPr>
            <w:r w:rsidRPr="001D13A1">
              <w:rPr>
                <w:rFonts w:ascii="Times New Roman" w:hAnsi="Times New Roman"/>
              </w:rPr>
              <w:t>Introduction to Course</w:t>
            </w:r>
          </w:p>
          <w:p w:rsidR="00DC2248" w:rsidRPr="001D13A1" w:rsidRDefault="00DC2248" w:rsidP="001D13A1">
            <w:pPr>
              <w:pStyle w:val="ListParagraph"/>
              <w:numPr>
                <w:ilvl w:val="0"/>
                <w:numId w:val="17"/>
              </w:numPr>
              <w:rPr>
                <w:rFonts w:ascii="Times New Roman" w:hAnsi="Times New Roman"/>
              </w:rPr>
            </w:pPr>
            <w:r w:rsidRPr="001D13A1">
              <w:rPr>
                <w:rFonts w:ascii="Times New Roman" w:hAnsi="Times New Roman"/>
              </w:rPr>
              <w:t>Review of Course Syllabus</w:t>
            </w:r>
            <w:r w:rsidR="001D13A1" w:rsidRPr="001D13A1">
              <w:rPr>
                <w:rFonts w:ascii="Times New Roman" w:hAnsi="Times New Roman"/>
              </w:rPr>
              <w:t xml:space="preserve"> </w:t>
            </w:r>
          </w:p>
          <w:p w:rsidR="00DC2248" w:rsidRPr="001D13A1" w:rsidRDefault="00DC2248" w:rsidP="001D13A1">
            <w:pPr>
              <w:pStyle w:val="ListParagraph"/>
              <w:numPr>
                <w:ilvl w:val="0"/>
                <w:numId w:val="17"/>
              </w:numPr>
              <w:rPr>
                <w:rFonts w:ascii="Times New Roman" w:hAnsi="Times New Roman"/>
              </w:rPr>
            </w:pPr>
            <w:r w:rsidRPr="001D13A1">
              <w:rPr>
                <w:rFonts w:ascii="Times New Roman" w:hAnsi="Times New Roman"/>
              </w:rPr>
              <w:t>Discussion of Course Assignments</w:t>
            </w:r>
          </w:p>
          <w:p w:rsidR="00DC2248" w:rsidRPr="001D13A1" w:rsidRDefault="00DC2248" w:rsidP="001D13A1">
            <w:pPr>
              <w:pStyle w:val="ListParagraph"/>
              <w:numPr>
                <w:ilvl w:val="0"/>
                <w:numId w:val="17"/>
              </w:numPr>
              <w:rPr>
                <w:rFonts w:ascii="Times New Roman" w:hAnsi="Times New Roman"/>
              </w:rPr>
            </w:pPr>
            <w:r w:rsidRPr="001D13A1">
              <w:rPr>
                <w:rFonts w:ascii="Times New Roman" w:hAnsi="Times New Roman"/>
              </w:rPr>
              <w:t>Sign up for Student Led Seminar Topic</w:t>
            </w:r>
          </w:p>
        </w:tc>
      </w:tr>
      <w:tr w:rsidR="00DC2248" w:rsidRPr="001D0373" w:rsidTr="00835929">
        <w:trPr>
          <w:trHeight w:val="620"/>
        </w:trPr>
        <w:tc>
          <w:tcPr>
            <w:tcW w:w="1728" w:type="dxa"/>
          </w:tcPr>
          <w:p w:rsidR="00DC2248" w:rsidRPr="001D13A1" w:rsidRDefault="00DC2248" w:rsidP="00D00933">
            <w:pPr>
              <w:jc w:val="center"/>
              <w:rPr>
                <w:rFonts w:ascii="Times New Roman" w:hAnsi="Times New Roman"/>
              </w:rPr>
            </w:pPr>
            <w:r w:rsidRPr="001D13A1">
              <w:rPr>
                <w:rFonts w:ascii="Times New Roman" w:hAnsi="Times New Roman"/>
              </w:rPr>
              <w:t>1</w:t>
            </w:r>
            <w:r w:rsidRPr="001D13A1">
              <w:rPr>
                <w:rFonts w:ascii="Times New Roman" w:hAnsi="Times New Roman"/>
                <w:vertAlign w:val="superscript"/>
              </w:rPr>
              <w:t>st</w:t>
            </w:r>
            <w:r w:rsidRPr="001D13A1">
              <w:rPr>
                <w:rFonts w:ascii="Times New Roman" w:hAnsi="Times New Roman"/>
              </w:rPr>
              <w:t xml:space="preserve"> Intensive</w:t>
            </w:r>
          </w:p>
          <w:p w:rsidR="00DC2248" w:rsidRPr="001D13A1" w:rsidRDefault="00DC2248" w:rsidP="00D00933">
            <w:pPr>
              <w:jc w:val="center"/>
              <w:rPr>
                <w:rFonts w:ascii="Times New Roman" w:hAnsi="Times New Roman"/>
              </w:rPr>
            </w:pPr>
            <w:r w:rsidRPr="001D13A1">
              <w:rPr>
                <w:rFonts w:ascii="Times New Roman" w:hAnsi="Times New Roman"/>
              </w:rPr>
              <w:t>9/8/17</w:t>
            </w:r>
          </w:p>
        </w:tc>
        <w:tc>
          <w:tcPr>
            <w:tcW w:w="1530" w:type="dxa"/>
          </w:tcPr>
          <w:p w:rsidR="00DC2248" w:rsidRPr="00744AFB" w:rsidRDefault="00A207FD" w:rsidP="00A207FD">
            <w:pPr>
              <w:ind w:left="-18" w:firstLine="18"/>
              <w:rPr>
                <w:rFonts w:ascii="Times New Roman" w:hAnsi="Times New Roman"/>
              </w:rPr>
            </w:pPr>
            <w:r>
              <w:rPr>
                <w:rFonts w:ascii="Times New Roman" w:hAnsi="Times New Roman"/>
              </w:rPr>
              <w:t>UTA</w:t>
            </w:r>
          </w:p>
        </w:tc>
        <w:tc>
          <w:tcPr>
            <w:tcW w:w="6570" w:type="dxa"/>
          </w:tcPr>
          <w:p w:rsidR="00DC2248" w:rsidRPr="00744AFB" w:rsidRDefault="001D13A1" w:rsidP="00D00933">
            <w:pPr>
              <w:rPr>
                <w:rFonts w:ascii="Times New Roman" w:hAnsi="Times New Roman"/>
              </w:rPr>
            </w:pPr>
            <w:r>
              <w:rPr>
                <w:rFonts w:ascii="Times New Roman" w:hAnsi="Times New Roman"/>
              </w:rPr>
              <w:t>Vulnerable Populations and Social Determinants of Health</w:t>
            </w:r>
          </w:p>
        </w:tc>
      </w:tr>
      <w:tr w:rsidR="00DC2248" w:rsidRPr="001D0373" w:rsidTr="00835929">
        <w:trPr>
          <w:trHeight w:val="620"/>
        </w:trPr>
        <w:tc>
          <w:tcPr>
            <w:tcW w:w="1728" w:type="dxa"/>
          </w:tcPr>
          <w:p w:rsidR="00DC2248" w:rsidRPr="001D13A1" w:rsidRDefault="00DC2248" w:rsidP="00D00933">
            <w:pPr>
              <w:jc w:val="center"/>
              <w:rPr>
                <w:rFonts w:ascii="Times New Roman" w:hAnsi="Times New Roman"/>
              </w:rPr>
            </w:pPr>
            <w:r w:rsidRPr="001D13A1">
              <w:rPr>
                <w:rFonts w:ascii="Times New Roman" w:hAnsi="Times New Roman"/>
              </w:rPr>
              <w:t>1</w:t>
            </w:r>
            <w:r w:rsidRPr="001D13A1">
              <w:rPr>
                <w:rFonts w:ascii="Times New Roman" w:hAnsi="Times New Roman"/>
                <w:vertAlign w:val="superscript"/>
              </w:rPr>
              <w:t>st</w:t>
            </w:r>
            <w:r w:rsidRPr="001D13A1">
              <w:rPr>
                <w:rFonts w:ascii="Times New Roman" w:hAnsi="Times New Roman"/>
              </w:rPr>
              <w:t xml:space="preserve"> Intensive</w:t>
            </w:r>
          </w:p>
          <w:p w:rsidR="00DC2248" w:rsidRPr="001D13A1" w:rsidRDefault="00DC2248" w:rsidP="00D00933">
            <w:pPr>
              <w:jc w:val="center"/>
              <w:rPr>
                <w:rFonts w:ascii="Times New Roman" w:hAnsi="Times New Roman"/>
              </w:rPr>
            </w:pPr>
            <w:r w:rsidRPr="001D13A1">
              <w:rPr>
                <w:rFonts w:ascii="Times New Roman" w:hAnsi="Times New Roman"/>
              </w:rPr>
              <w:t>9/9/17</w:t>
            </w:r>
          </w:p>
        </w:tc>
        <w:tc>
          <w:tcPr>
            <w:tcW w:w="1530" w:type="dxa"/>
          </w:tcPr>
          <w:p w:rsidR="00A207FD" w:rsidRPr="00A207FD" w:rsidRDefault="00A207FD" w:rsidP="00A207FD">
            <w:pPr>
              <w:pStyle w:val="ListParagraph"/>
              <w:ind w:left="72" w:hanging="72"/>
              <w:jc w:val="both"/>
              <w:rPr>
                <w:rFonts w:ascii="Times New Roman" w:hAnsi="Times New Roman"/>
              </w:rPr>
            </w:pPr>
            <w:r>
              <w:rPr>
                <w:rFonts w:ascii="Times New Roman" w:hAnsi="Times New Roman"/>
              </w:rPr>
              <w:t>UTA</w:t>
            </w:r>
          </w:p>
          <w:p w:rsidR="00A207FD" w:rsidRPr="00A207FD" w:rsidRDefault="00A207FD" w:rsidP="00A207FD">
            <w:pPr>
              <w:pStyle w:val="ListParagraph"/>
              <w:ind w:left="1440"/>
              <w:jc w:val="both"/>
              <w:rPr>
                <w:rFonts w:ascii="Times New Roman" w:hAnsi="Times New Roman"/>
              </w:rPr>
            </w:pPr>
          </w:p>
        </w:tc>
        <w:tc>
          <w:tcPr>
            <w:tcW w:w="6570" w:type="dxa"/>
          </w:tcPr>
          <w:p w:rsidR="00DC2248" w:rsidRPr="00744AFB" w:rsidRDefault="001D13A1" w:rsidP="00D00933">
            <w:pPr>
              <w:rPr>
                <w:rFonts w:ascii="Times New Roman" w:hAnsi="Times New Roman"/>
              </w:rPr>
            </w:pPr>
            <w:r>
              <w:rPr>
                <w:rFonts w:ascii="Times New Roman" w:hAnsi="Times New Roman"/>
              </w:rPr>
              <w:t>Health Disparities</w:t>
            </w:r>
          </w:p>
        </w:tc>
      </w:tr>
      <w:tr w:rsidR="00DC2248" w:rsidRPr="001D0373" w:rsidTr="00835929">
        <w:trPr>
          <w:trHeight w:val="467"/>
        </w:trPr>
        <w:tc>
          <w:tcPr>
            <w:tcW w:w="1728" w:type="dxa"/>
          </w:tcPr>
          <w:p w:rsidR="00DC2248" w:rsidRPr="001D13A1" w:rsidRDefault="00DC2248" w:rsidP="00A207FD">
            <w:pPr>
              <w:jc w:val="center"/>
              <w:rPr>
                <w:rFonts w:ascii="Times New Roman" w:hAnsi="Times New Roman"/>
                <w:color w:val="FF0000"/>
              </w:rPr>
            </w:pPr>
            <w:r w:rsidRPr="001D13A1">
              <w:rPr>
                <w:rFonts w:ascii="Times New Roman" w:hAnsi="Times New Roman"/>
              </w:rPr>
              <w:t>Wk. of 9/</w:t>
            </w:r>
            <w:r w:rsidR="00382D74" w:rsidRPr="001D13A1">
              <w:rPr>
                <w:rFonts w:ascii="Times New Roman" w:hAnsi="Times New Roman"/>
              </w:rPr>
              <w:t>11</w:t>
            </w:r>
          </w:p>
        </w:tc>
        <w:tc>
          <w:tcPr>
            <w:tcW w:w="1530" w:type="dxa"/>
          </w:tcPr>
          <w:p w:rsidR="00DC2248" w:rsidRPr="001D13A1" w:rsidRDefault="001D13A1" w:rsidP="00A207FD">
            <w:pPr>
              <w:rPr>
                <w:rFonts w:ascii="Times New Roman" w:hAnsi="Times New Roman"/>
              </w:rPr>
            </w:pPr>
            <w:r w:rsidRPr="001D13A1">
              <w:rPr>
                <w:rFonts w:ascii="Times New Roman" w:hAnsi="Times New Roman"/>
              </w:rPr>
              <w:t>Online</w:t>
            </w:r>
          </w:p>
        </w:tc>
        <w:tc>
          <w:tcPr>
            <w:tcW w:w="6570" w:type="dxa"/>
          </w:tcPr>
          <w:p w:rsidR="00DC2248" w:rsidRPr="001D13A1" w:rsidRDefault="001D13A1" w:rsidP="00D00933">
            <w:pPr>
              <w:rPr>
                <w:rFonts w:ascii="Times New Roman" w:hAnsi="Times New Roman"/>
                <w:color w:val="FF0000"/>
              </w:rPr>
            </w:pPr>
            <w:r w:rsidRPr="001D13A1">
              <w:rPr>
                <w:rFonts w:ascii="Times New Roman" w:hAnsi="Times New Roman"/>
              </w:rPr>
              <w:t>Improving Health for Populations and Patients</w:t>
            </w:r>
          </w:p>
        </w:tc>
      </w:tr>
      <w:tr w:rsidR="00DC2248" w:rsidRPr="001D0373" w:rsidTr="00835929">
        <w:trPr>
          <w:trHeight w:val="737"/>
        </w:trPr>
        <w:tc>
          <w:tcPr>
            <w:tcW w:w="1728" w:type="dxa"/>
          </w:tcPr>
          <w:p w:rsidR="00DC2248" w:rsidRPr="00057A70" w:rsidRDefault="001D13A1" w:rsidP="00A207FD">
            <w:pPr>
              <w:jc w:val="center"/>
              <w:rPr>
                <w:rFonts w:ascii="Times New Roman" w:hAnsi="Times New Roman"/>
              </w:rPr>
            </w:pPr>
            <w:r w:rsidRPr="00057A70">
              <w:rPr>
                <w:rFonts w:ascii="Times New Roman" w:hAnsi="Times New Roman"/>
              </w:rPr>
              <w:t>9/18/17</w:t>
            </w:r>
          </w:p>
        </w:tc>
        <w:tc>
          <w:tcPr>
            <w:tcW w:w="1530" w:type="dxa"/>
          </w:tcPr>
          <w:p w:rsidR="00DC2248" w:rsidRPr="00057A70" w:rsidRDefault="001D13A1" w:rsidP="00A207FD">
            <w:pPr>
              <w:rPr>
                <w:rFonts w:ascii="Times New Roman" w:hAnsi="Times New Roman"/>
              </w:rPr>
            </w:pPr>
            <w:r w:rsidRPr="00057A70">
              <w:rPr>
                <w:rFonts w:ascii="Times New Roman" w:hAnsi="Times New Roman"/>
              </w:rPr>
              <w:t>Online</w:t>
            </w:r>
          </w:p>
        </w:tc>
        <w:tc>
          <w:tcPr>
            <w:tcW w:w="6570" w:type="dxa"/>
          </w:tcPr>
          <w:p w:rsidR="00DC2248" w:rsidRPr="00057A70" w:rsidRDefault="001D13A1" w:rsidP="00D00933">
            <w:pPr>
              <w:rPr>
                <w:rFonts w:ascii="Times New Roman" w:hAnsi="Times New Roman"/>
              </w:rPr>
            </w:pPr>
            <w:r w:rsidRPr="00057A70">
              <w:rPr>
                <w:rFonts w:ascii="Times New Roman" w:hAnsi="Times New Roman"/>
              </w:rPr>
              <w:t>1</w:t>
            </w:r>
            <w:r w:rsidRPr="00057A70">
              <w:rPr>
                <w:rFonts w:ascii="Times New Roman" w:hAnsi="Times New Roman"/>
                <w:vertAlign w:val="superscript"/>
              </w:rPr>
              <w:t>st</w:t>
            </w:r>
            <w:r w:rsidRPr="00057A70">
              <w:rPr>
                <w:rFonts w:ascii="Times New Roman" w:hAnsi="Times New Roman"/>
              </w:rPr>
              <w:t xml:space="preserve"> Journal Due – submit to instructor electronically through Black Board</w:t>
            </w:r>
          </w:p>
        </w:tc>
      </w:tr>
      <w:tr w:rsidR="00382D74" w:rsidRPr="001D0373" w:rsidTr="00835929">
        <w:trPr>
          <w:trHeight w:val="935"/>
        </w:trPr>
        <w:tc>
          <w:tcPr>
            <w:tcW w:w="1728" w:type="dxa"/>
          </w:tcPr>
          <w:p w:rsidR="00382D74" w:rsidRPr="00835929" w:rsidRDefault="001D13A1" w:rsidP="00D00933">
            <w:pPr>
              <w:rPr>
                <w:rFonts w:ascii="Times New Roman" w:hAnsi="Times New Roman"/>
              </w:rPr>
            </w:pPr>
            <w:r w:rsidRPr="00835929">
              <w:rPr>
                <w:rFonts w:ascii="Times New Roman" w:hAnsi="Times New Roman"/>
              </w:rPr>
              <w:t>2</w:t>
            </w:r>
            <w:r w:rsidRPr="00835929">
              <w:rPr>
                <w:rFonts w:ascii="Times New Roman" w:hAnsi="Times New Roman"/>
                <w:vertAlign w:val="superscript"/>
              </w:rPr>
              <w:t>nd</w:t>
            </w:r>
            <w:r w:rsidRPr="00835929">
              <w:rPr>
                <w:rFonts w:ascii="Times New Roman" w:hAnsi="Times New Roman"/>
              </w:rPr>
              <w:t xml:space="preserve"> Intensive</w:t>
            </w:r>
          </w:p>
          <w:p w:rsidR="001D13A1" w:rsidRPr="00835929" w:rsidRDefault="001D13A1" w:rsidP="007B2027">
            <w:pPr>
              <w:jc w:val="center"/>
              <w:rPr>
                <w:rFonts w:ascii="Times New Roman" w:hAnsi="Times New Roman"/>
              </w:rPr>
            </w:pPr>
            <w:r w:rsidRPr="00835929">
              <w:rPr>
                <w:rFonts w:ascii="Times New Roman" w:hAnsi="Times New Roman"/>
              </w:rPr>
              <w:t>10/12/17</w:t>
            </w:r>
          </w:p>
        </w:tc>
        <w:tc>
          <w:tcPr>
            <w:tcW w:w="1530" w:type="dxa"/>
          </w:tcPr>
          <w:p w:rsidR="00382D74" w:rsidRPr="00835929" w:rsidRDefault="001D13A1" w:rsidP="00D00933">
            <w:pPr>
              <w:rPr>
                <w:rFonts w:ascii="Times New Roman" w:hAnsi="Times New Roman"/>
              </w:rPr>
            </w:pPr>
            <w:r w:rsidRPr="00835929">
              <w:rPr>
                <w:rFonts w:ascii="Times New Roman" w:hAnsi="Times New Roman"/>
              </w:rPr>
              <w:t>UTA</w:t>
            </w:r>
          </w:p>
          <w:p w:rsidR="001D13A1" w:rsidRPr="00835929" w:rsidRDefault="001D13A1" w:rsidP="00D00933">
            <w:pPr>
              <w:rPr>
                <w:rFonts w:ascii="Times New Roman" w:hAnsi="Times New Roman"/>
              </w:rPr>
            </w:pPr>
            <w:r w:rsidRPr="00835929">
              <w:rPr>
                <w:rFonts w:ascii="Times New Roman" w:hAnsi="Times New Roman"/>
              </w:rPr>
              <w:t>Student Led Seminars</w:t>
            </w:r>
          </w:p>
        </w:tc>
        <w:tc>
          <w:tcPr>
            <w:tcW w:w="6570" w:type="dxa"/>
          </w:tcPr>
          <w:p w:rsidR="00382D74" w:rsidRPr="00835929" w:rsidRDefault="001D13A1" w:rsidP="00D00933">
            <w:pPr>
              <w:rPr>
                <w:rFonts w:ascii="Times New Roman" w:hAnsi="Times New Roman"/>
              </w:rPr>
            </w:pPr>
            <w:r w:rsidRPr="00835929">
              <w:rPr>
                <w:rFonts w:ascii="Times New Roman" w:hAnsi="Times New Roman"/>
              </w:rPr>
              <w:t>Power, Control and Health</w:t>
            </w:r>
          </w:p>
          <w:p w:rsidR="001D13A1" w:rsidRPr="00835929" w:rsidRDefault="001D13A1" w:rsidP="00D00933">
            <w:pPr>
              <w:rPr>
                <w:rFonts w:ascii="Times New Roman" w:hAnsi="Times New Roman"/>
              </w:rPr>
            </w:pPr>
          </w:p>
          <w:p w:rsidR="001D13A1" w:rsidRPr="00835929" w:rsidRDefault="001D13A1" w:rsidP="001D13A1">
            <w:pPr>
              <w:rPr>
                <w:rFonts w:ascii="Times New Roman" w:hAnsi="Times New Roman"/>
              </w:rPr>
            </w:pPr>
            <w:r w:rsidRPr="00835929">
              <w:rPr>
                <w:rFonts w:ascii="Times New Roman" w:hAnsi="Times New Roman"/>
              </w:rPr>
              <w:t>Language, Literacy and Health</w:t>
            </w:r>
          </w:p>
        </w:tc>
      </w:tr>
      <w:tr w:rsidR="007B2027" w:rsidRPr="001D0373" w:rsidTr="00835929">
        <w:trPr>
          <w:trHeight w:val="683"/>
        </w:trPr>
        <w:tc>
          <w:tcPr>
            <w:tcW w:w="1728" w:type="dxa"/>
          </w:tcPr>
          <w:p w:rsidR="007B2027" w:rsidRPr="00057A70" w:rsidRDefault="007B2027" w:rsidP="00D00933">
            <w:pPr>
              <w:rPr>
                <w:rFonts w:ascii="Times New Roman" w:hAnsi="Times New Roman"/>
              </w:rPr>
            </w:pPr>
            <w:r w:rsidRPr="00057A70">
              <w:rPr>
                <w:rFonts w:ascii="Times New Roman" w:hAnsi="Times New Roman"/>
              </w:rPr>
              <w:t xml:space="preserve">   2</w:t>
            </w:r>
            <w:r w:rsidRPr="00057A70">
              <w:rPr>
                <w:rFonts w:ascii="Times New Roman" w:hAnsi="Times New Roman"/>
                <w:vertAlign w:val="superscript"/>
              </w:rPr>
              <w:t>nd</w:t>
            </w:r>
            <w:r w:rsidRPr="00057A70">
              <w:rPr>
                <w:rFonts w:ascii="Times New Roman" w:hAnsi="Times New Roman"/>
              </w:rPr>
              <w:t xml:space="preserve"> Intensive</w:t>
            </w:r>
          </w:p>
          <w:p w:rsidR="007B2027" w:rsidRPr="00057A70" w:rsidRDefault="007B2027" w:rsidP="007B2027">
            <w:pPr>
              <w:jc w:val="center"/>
              <w:rPr>
                <w:rFonts w:ascii="Times New Roman" w:hAnsi="Times New Roman"/>
              </w:rPr>
            </w:pPr>
            <w:r w:rsidRPr="00057A70">
              <w:rPr>
                <w:rFonts w:ascii="Times New Roman" w:hAnsi="Times New Roman"/>
              </w:rPr>
              <w:t>10/13/17</w:t>
            </w:r>
          </w:p>
        </w:tc>
        <w:tc>
          <w:tcPr>
            <w:tcW w:w="1530" w:type="dxa"/>
          </w:tcPr>
          <w:p w:rsidR="007B2027" w:rsidRPr="00057A70" w:rsidRDefault="007B2027" w:rsidP="00D00933">
            <w:pPr>
              <w:rPr>
                <w:rFonts w:ascii="Times New Roman" w:hAnsi="Times New Roman"/>
              </w:rPr>
            </w:pPr>
            <w:r w:rsidRPr="00057A70">
              <w:rPr>
                <w:rFonts w:ascii="Times New Roman" w:hAnsi="Times New Roman"/>
              </w:rPr>
              <w:t xml:space="preserve">UTA </w:t>
            </w:r>
          </w:p>
          <w:p w:rsidR="007B2027" w:rsidRPr="00057A70" w:rsidRDefault="007B2027" w:rsidP="00D00933">
            <w:pPr>
              <w:rPr>
                <w:rFonts w:ascii="Times New Roman" w:hAnsi="Times New Roman"/>
              </w:rPr>
            </w:pPr>
            <w:r w:rsidRPr="00057A70">
              <w:rPr>
                <w:rFonts w:ascii="Times New Roman" w:hAnsi="Times New Roman"/>
              </w:rPr>
              <w:t>Student Led Seminars</w:t>
            </w:r>
          </w:p>
        </w:tc>
        <w:tc>
          <w:tcPr>
            <w:tcW w:w="6570" w:type="dxa"/>
          </w:tcPr>
          <w:p w:rsidR="007B2027" w:rsidRPr="00057A70" w:rsidRDefault="007B2027" w:rsidP="00D00933">
            <w:pPr>
              <w:rPr>
                <w:rFonts w:ascii="Times New Roman" w:hAnsi="Times New Roman"/>
              </w:rPr>
            </w:pPr>
            <w:r w:rsidRPr="00057A70">
              <w:rPr>
                <w:rFonts w:ascii="Times New Roman" w:hAnsi="Times New Roman"/>
              </w:rPr>
              <w:t>Race, Racism and Health</w:t>
            </w:r>
          </w:p>
          <w:p w:rsidR="007B2027" w:rsidRPr="00057A70" w:rsidRDefault="007B2027" w:rsidP="00D00933">
            <w:pPr>
              <w:rPr>
                <w:rFonts w:ascii="Times New Roman" w:hAnsi="Times New Roman"/>
              </w:rPr>
            </w:pPr>
          </w:p>
          <w:p w:rsidR="007B2027" w:rsidRPr="00057A70" w:rsidRDefault="007B2027" w:rsidP="00D00933">
            <w:pPr>
              <w:rPr>
                <w:rFonts w:ascii="Times New Roman" w:hAnsi="Times New Roman"/>
              </w:rPr>
            </w:pPr>
            <w:r w:rsidRPr="00057A70">
              <w:rPr>
                <w:rFonts w:ascii="Times New Roman" w:hAnsi="Times New Roman"/>
              </w:rPr>
              <w:t>Social Capital and Health</w:t>
            </w:r>
          </w:p>
        </w:tc>
      </w:tr>
      <w:tr w:rsidR="007B2027" w:rsidRPr="001D0373" w:rsidTr="00835929">
        <w:trPr>
          <w:trHeight w:val="746"/>
        </w:trPr>
        <w:tc>
          <w:tcPr>
            <w:tcW w:w="1728" w:type="dxa"/>
          </w:tcPr>
          <w:p w:rsidR="007B2027" w:rsidRPr="00057A70" w:rsidRDefault="007B2027" w:rsidP="00D00933">
            <w:pPr>
              <w:jc w:val="center"/>
              <w:rPr>
                <w:rFonts w:ascii="Times New Roman" w:hAnsi="Times New Roman"/>
              </w:rPr>
            </w:pPr>
            <w:r w:rsidRPr="00057A70">
              <w:rPr>
                <w:rFonts w:ascii="Times New Roman" w:hAnsi="Times New Roman"/>
              </w:rPr>
              <w:t>2</w:t>
            </w:r>
            <w:r w:rsidRPr="00057A70">
              <w:rPr>
                <w:rFonts w:ascii="Times New Roman" w:hAnsi="Times New Roman"/>
                <w:vertAlign w:val="superscript"/>
              </w:rPr>
              <w:t>nd</w:t>
            </w:r>
            <w:r w:rsidRPr="00057A70">
              <w:rPr>
                <w:rFonts w:ascii="Times New Roman" w:hAnsi="Times New Roman"/>
              </w:rPr>
              <w:t xml:space="preserve"> Intensive</w:t>
            </w:r>
          </w:p>
          <w:p w:rsidR="007B2027" w:rsidRPr="00057A70" w:rsidRDefault="007B2027" w:rsidP="00D00933">
            <w:pPr>
              <w:jc w:val="center"/>
              <w:rPr>
                <w:rFonts w:ascii="Times New Roman" w:hAnsi="Times New Roman"/>
              </w:rPr>
            </w:pPr>
            <w:r w:rsidRPr="00057A70">
              <w:rPr>
                <w:rFonts w:ascii="Times New Roman" w:hAnsi="Times New Roman"/>
              </w:rPr>
              <w:t>10/14/17</w:t>
            </w:r>
          </w:p>
        </w:tc>
        <w:tc>
          <w:tcPr>
            <w:tcW w:w="1530" w:type="dxa"/>
          </w:tcPr>
          <w:p w:rsidR="007B2027" w:rsidRPr="00057A70" w:rsidRDefault="007B2027" w:rsidP="00D00933">
            <w:pPr>
              <w:rPr>
                <w:rFonts w:ascii="Times New Roman" w:hAnsi="Times New Roman"/>
              </w:rPr>
            </w:pPr>
            <w:r w:rsidRPr="00057A70">
              <w:rPr>
                <w:rFonts w:ascii="Times New Roman" w:hAnsi="Times New Roman"/>
              </w:rPr>
              <w:t>UTA</w:t>
            </w:r>
          </w:p>
          <w:p w:rsidR="007B2027" w:rsidRPr="00057A70" w:rsidRDefault="007B2027" w:rsidP="00D00933">
            <w:pPr>
              <w:rPr>
                <w:rFonts w:ascii="Times New Roman" w:hAnsi="Times New Roman"/>
              </w:rPr>
            </w:pPr>
            <w:r w:rsidRPr="00057A70">
              <w:rPr>
                <w:rFonts w:ascii="Times New Roman" w:hAnsi="Times New Roman"/>
              </w:rPr>
              <w:t>Student Led Seminars</w:t>
            </w:r>
          </w:p>
        </w:tc>
        <w:tc>
          <w:tcPr>
            <w:tcW w:w="6570" w:type="dxa"/>
          </w:tcPr>
          <w:p w:rsidR="007B2027" w:rsidRDefault="007B2027" w:rsidP="00D00933">
            <w:pPr>
              <w:rPr>
                <w:rFonts w:ascii="Times New Roman" w:hAnsi="Times New Roman"/>
              </w:rPr>
            </w:pPr>
            <w:r w:rsidRPr="00057A70">
              <w:rPr>
                <w:rFonts w:ascii="Times New Roman" w:hAnsi="Times New Roman"/>
              </w:rPr>
              <w:t>Poverty, Geography and Health</w:t>
            </w:r>
          </w:p>
          <w:p w:rsidR="00835929" w:rsidRPr="00057A70" w:rsidRDefault="00835929" w:rsidP="00D00933">
            <w:pPr>
              <w:rPr>
                <w:rFonts w:ascii="Times New Roman" w:hAnsi="Times New Roman"/>
              </w:rPr>
            </w:pPr>
          </w:p>
          <w:p w:rsidR="00A207FD" w:rsidRPr="00057A70" w:rsidRDefault="007B2027" w:rsidP="00835929">
            <w:pPr>
              <w:rPr>
                <w:rFonts w:ascii="Times New Roman" w:hAnsi="Times New Roman"/>
              </w:rPr>
            </w:pPr>
            <w:r w:rsidRPr="00057A70">
              <w:rPr>
                <w:rFonts w:ascii="Times New Roman" w:hAnsi="Times New Roman"/>
              </w:rPr>
              <w:t>Migration, Immigration, Globalization and Health</w:t>
            </w:r>
          </w:p>
        </w:tc>
      </w:tr>
      <w:tr w:rsidR="007B2027" w:rsidRPr="001D0373" w:rsidTr="00835929">
        <w:trPr>
          <w:trHeight w:val="70"/>
        </w:trPr>
        <w:tc>
          <w:tcPr>
            <w:tcW w:w="1728" w:type="dxa"/>
          </w:tcPr>
          <w:p w:rsidR="007B2027" w:rsidRPr="00057A70" w:rsidRDefault="007B2027" w:rsidP="00D00933">
            <w:pPr>
              <w:jc w:val="center"/>
              <w:rPr>
                <w:rFonts w:ascii="Times New Roman" w:hAnsi="Times New Roman"/>
              </w:rPr>
            </w:pPr>
            <w:r w:rsidRPr="00057A70">
              <w:rPr>
                <w:rFonts w:ascii="Times New Roman" w:hAnsi="Times New Roman"/>
              </w:rPr>
              <w:t>Wk. of 10/16/17</w:t>
            </w:r>
          </w:p>
        </w:tc>
        <w:tc>
          <w:tcPr>
            <w:tcW w:w="1530" w:type="dxa"/>
          </w:tcPr>
          <w:p w:rsidR="007B2027" w:rsidRPr="00057A70" w:rsidRDefault="007B2027" w:rsidP="00A207FD">
            <w:pPr>
              <w:rPr>
                <w:rFonts w:ascii="Times New Roman" w:hAnsi="Times New Roman"/>
              </w:rPr>
            </w:pPr>
            <w:r w:rsidRPr="00057A70">
              <w:rPr>
                <w:rFonts w:ascii="Times New Roman" w:hAnsi="Times New Roman"/>
              </w:rPr>
              <w:t>Online</w:t>
            </w:r>
          </w:p>
        </w:tc>
        <w:tc>
          <w:tcPr>
            <w:tcW w:w="6570" w:type="dxa"/>
          </w:tcPr>
          <w:p w:rsidR="007B2027" w:rsidRDefault="007B2027" w:rsidP="00D00933">
            <w:pPr>
              <w:rPr>
                <w:rFonts w:ascii="Times New Roman" w:hAnsi="Times New Roman"/>
              </w:rPr>
            </w:pPr>
            <w:r w:rsidRPr="00057A70">
              <w:rPr>
                <w:rFonts w:ascii="Times New Roman" w:hAnsi="Times New Roman"/>
              </w:rPr>
              <w:t>Culture Care Models/Theories/Frameworks</w:t>
            </w:r>
          </w:p>
          <w:p w:rsidR="00A207FD" w:rsidRPr="00057A70" w:rsidRDefault="00A207FD" w:rsidP="00D00933">
            <w:pPr>
              <w:rPr>
                <w:rFonts w:ascii="Times New Roman" w:hAnsi="Times New Roman"/>
              </w:rPr>
            </w:pPr>
          </w:p>
        </w:tc>
      </w:tr>
      <w:tr w:rsidR="007B2027" w:rsidRPr="001D0373" w:rsidTr="00835929">
        <w:trPr>
          <w:trHeight w:val="70"/>
        </w:trPr>
        <w:tc>
          <w:tcPr>
            <w:tcW w:w="1728" w:type="dxa"/>
          </w:tcPr>
          <w:p w:rsidR="007B2027" w:rsidRPr="00057A70" w:rsidRDefault="007B2027" w:rsidP="00D00933">
            <w:pPr>
              <w:jc w:val="center"/>
              <w:rPr>
                <w:rFonts w:ascii="Times New Roman" w:hAnsi="Times New Roman"/>
              </w:rPr>
            </w:pPr>
            <w:r w:rsidRPr="00057A70">
              <w:rPr>
                <w:rFonts w:ascii="Times New Roman" w:hAnsi="Times New Roman"/>
              </w:rPr>
              <w:t>10/23/17</w:t>
            </w:r>
          </w:p>
        </w:tc>
        <w:tc>
          <w:tcPr>
            <w:tcW w:w="1530" w:type="dxa"/>
          </w:tcPr>
          <w:p w:rsidR="007B2027" w:rsidRPr="00057A70" w:rsidRDefault="007B2027" w:rsidP="00835929">
            <w:pPr>
              <w:rPr>
                <w:rFonts w:ascii="Times New Roman" w:hAnsi="Times New Roman"/>
              </w:rPr>
            </w:pPr>
            <w:r w:rsidRPr="00057A70">
              <w:rPr>
                <w:rFonts w:ascii="Times New Roman" w:hAnsi="Times New Roman"/>
              </w:rPr>
              <w:t>Online</w:t>
            </w:r>
          </w:p>
        </w:tc>
        <w:tc>
          <w:tcPr>
            <w:tcW w:w="6570" w:type="dxa"/>
          </w:tcPr>
          <w:p w:rsidR="007B2027" w:rsidRPr="00835929" w:rsidRDefault="007B2027" w:rsidP="00D00933">
            <w:pPr>
              <w:rPr>
                <w:rFonts w:ascii="Times New Roman" w:hAnsi="Times New Roman"/>
              </w:rPr>
            </w:pPr>
            <w:r w:rsidRPr="00835929">
              <w:rPr>
                <w:rFonts w:ascii="Times New Roman" w:hAnsi="Times New Roman"/>
              </w:rPr>
              <w:t>2</w:t>
            </w:r>
            <w:r w:rsidRPr="00835929">
              <w:rPr>
                <w:rFonts w:ascii="Times New Roman" w:hAnsi="Times New Roman"/>
                <w:vertAlign w:val="superscript"/>
              </w:rPr>
              <w:t>nd</w:t>
            </w:r>
            <w:r w:rsidRPr="00835929">
              <w:rPr>
                <w:rFonts w:ascii="Times New Roman" w:hAnsi="Times New Roman"/>
              </w:rPr>
              <w:t xml:space="preserve"> Journal Due – submit to instructor electronically through Black Board</w:t>
            </w:r>
          </w:p>
        </w:tc>
      </w:tr>
      <w:tr w:rsidR="007B2027" w:rsidRPr="001D0373" w:rsidTr="00835929">
        <w:trPr>
          <w:trHeight w:val="917"/>
        </w:trPr>
        <w:tc>
          <w:tcPr>
            <w:tcW w:w="1728" w:type="dxa"/>
          </w:tcPr>
          <w:p w:rsidR="007B2027" w:rsidRPr="00057A70" w:rsidRDefault="007B2027" w:rsidP="00D00933">
            <w:pPr>
              <w:jc w:val="center"/>
              <w:rPr>
                <w:rFonts w:ascii="Times New Roman" w:hAnsi="Times New Roman"/>
              </w:rPr>
            </w:pPr>
            <w:r w:rsidRPr="00057A70">
              <w:rPr>
                <w:rFonts w:ascii="Times New Roman" w:hAnsi="Times New Roman"/>
              </w:rPr>
              <w:t>10/30/17</w:t>
            </w:r>
          </w:p>
        </w:tc>
        <w:tc>
          <w:tcPr>
            <w:tcW w:w="1530" w:type="dxa"/>
          </w:tcPr>
          <w:p w:rsidR="007B2027" w:rsidRPr="00057A70" w:rsidRDefault="007B2027" w:rsidP="00835929">
            <w:pPr>
              <w:rPr>
                <w:rFonts w:ascii="Times New Roman" w:hAnsi="Times New Roman"/>
              </w:rPr>
            </w:pPr>
            <w:r w:rsidRPr="00057A70">
              <w:rPr>
                <w:rFonts w:ascii="Times New Roman" w:hAnsi="Times New Roman"/>
              </w:rPr>
              <w:t>Online</w:t>
            </w:r>
          </w:p>
        </w:tc>
        <w:tc>
          <w:tcPr>
            <w:tcW w:w="6570" w:type="dxa"/>
          </w:tcPr>
          <w:p w:rsidR="007B2027" w:rsidRPr="00057A70" w:rsidRDefault="007B2027" w:rsidP="00D00933">
            <w:pPr>
              <w:rPr>
                <w:rFonts w:ascii="Times New Roman" w:hAnsi="Times New Roman"/>
              </w:rPr>
            </w:pPr>
            <w:r w:rsidRPr="00057A70">
              <w:rPr>
                <w:rFonts w:ascii="Times New Roman" w:hAnsi="Times New Roman"/>
              </w:rPr>
              <w:t>Paper #1 due by 11:59 pm electronically using Safe Assign on Black Board</w:t>
            </w:r>
          </w:p>
        </w:tc>
      </w:tr>
      <w:tr w:rsidR="007B2027" w:rsidRPr="001D0373" w:rsidTr="00835929">
        <w:trPr>
          <w:trHeight w:val="710"/>
        </w:trPr>
        <w:tc>
          <w:tcPr>
            <w:tcW w:w="1728" w:type="dxa"/>
          </w:tcPr>
          <w:p w:rsidR="007B2027" w:rsidRPr="00057A70" w:rsidRDefault="0093548F" w:rsidP="00D00933">
            <w:pPr>
              <w:jc w:val="center"/>
              <w:rPr>
                <w:rFonts w:ascii="Times New Roman" w:hAnsi="Times New Roman"/>
              </w:rPr>
            </w:pPr>
            <w:r w:rsidRPr="00057A70">
              <w:rPr>
                <w:rFonts w:ascii="Times New Roman" w:hAnsi="Times New Roman"/>
              </w:rPr>
              <w:lastRenderedPageBreak/>
              <w:t>3</w:t>
            </w:r>
            <w:r w:rsidRPr="00057A70">
              <w:rPr>
                <w:rFonts w:ascii="Times New Roman" w:hAnsi="Times New Roman"/>
                <w:vertAlign w:val="superscript"/>
              </w:rPr>
              <w:t>rd</w:t>
            </w:r>
            <w:r w:rsidRPr="00057A70">
              <w:rPr>
                <w:rFonts w:ascii="Times New Roman" w:hAnsi="Times New Roman"/>
              </w:rPr>
              <w:t xml:space="preserve"> Intensive</w:t>
            </w:r>
          </w:p>
          <w:p w:rsidR="0093548F" w:rsidRPr="00057A70" w:rsidRDefault="0093548F" w:rsidP="00D00933">
            <w:pPr>
              <w:jc w:val="center"/>
              <w:rPr>
                <w:rFonts w:ascii="Times New Roman" w:hAnsi="Times New Roman"/>
              </w:rPr>
            </w:pPr>
            <w:r w:rsidRPr="00057A70">
              <w:rPr>
                <w:rFonts w:ascii="Times New Roman" w:hAnsi="Times New Roman"/>
              </w:rPr>
              <w:t>11/16/17</w:t>
            </w:r>
          </w:p>
        </w:tc>
        <w:tc>
          <w:tcPr>
            <w:tcW w:w="1530" w:type="dxa"/>
          </w:tcPr>
          <w:p w:rsidR="007B2027" w:rsidRPr="00057A70" w:rsidRDefault="0093548F" w:rsidP="00A207FD">
            <w:pPr>
              <w:rPr>
                <w:rFonts w:ascii="Times New Roman" w:hAnsi="Times New Roman"/>
              </w:rPr>
            </w:pPr>
            <w:r w:rsidRPr="00057A70">
              <w:rPr>
                <w:rFonts w:ascii="Times New Roman" w:hAnsi="Times New Roman"/>
              </w:rPr>
              <w:t>UTA</w:t>
            </w:r>
          </w:p>
        </w:tc>
        <w:tc>
          <w:tcPr>
            <w:tcW w:w="6570" w:type="dxa"/>
          </w:tcPr>
          <w:p w:rsidR="007B2027" w:rsidRPr="00057A70" w:rsidRDefault="0093548F" w:rsidP="00D00933">
            <w:pPr>
              <w:rPr>
                <w:rFonts w:ascii="Times New Roman" w:hAnsi="Times New Roman"/>
              </w:rPr>
            </w:pPr>
            <w:r w:rsidRPr="00057A70">
              <w:rPr>
                <w:rFonts w:ascii="Times New Roman" w:hAnsi="Times New Roman"/>
              </w:rPr>
              <w:t xml:space="preserve"> Frameworks for Understanding Vulnerable Populations</w:t>
            </w:r>
          </w:p>
        </w:tc>
      </w:tr>
      <w:tr w:rsidR="007B2027" w:rsidRPr="001D0373" w:rsidTr="00835929">
        <w:trPr>
          <w:trHeight w:val="539"/>
        </w:trPr>
        <w:tc>
          <w:tcPr>
            <w:tcW w:w="1728" w:type="dxa"/>
          </w:tcPr>
          <w:p w:rsidR="007B2027" w:rsidRPr="00057A70" w:rsidRDefault="0093548F" w:rsidP="00D00933">
            <w:pPr>
              <w:jc w:val="center"/>
              <w:rPr>
                <w:rFonts w:ascii="Times New Roman" w:hAnsi="Times New Roman"/>
              </w:rPr>
            </w:pPr>
            <w:r w:rsidRPr="00057A70">
              <w:rPr>
                <w:rFonts w:ascii="Times New Roman" w:hAnsi="Times New Roman"/>
              </w:rPr>
              <w:t>3</w:t>
            </w:r>
            <w:r w:rsidRPr="00057A70">
              <w:rPr>
                <w:rFonts w:ascii="Times New Roman" w:hAnsi="Times New Roman"/>
                <w:vertAlign w:val="superscript"/>
              </w:rPr>
              <w:t>rd</w:t>
            </w:r>
            <w:r w:rsidRPr="00057A70">
              <w:rPr>
                <w:rFonts w:ascii="Times New Roman" w:hAnsi="Times New Roman"/>
              </w:rPr>
              <w:t xml:space="preserve"> Intensive</w:t>
            </w:r>
          </w:p>
          <w:p w:rsidR="0093548F" w:rsidRPr="00057A70" w:rsidRDefault="0093548F" w:rsidP="00D00933">
            <w:pPr>
              <w:jc w:val="center"/>
              <w:rPr>
                <w:rFonts w:ascii="Times New Roman" w:hAnsi="Times New Roman"/>
              </w:rPr>
            </w:pPr>
            <w:r w:rsidRPr="00057A70">
              <w:rPr>
                <w:rFonts w:ascii="Times New Roman" w:hAnsi="Times New Roman"/>
              </w:rPr>
              <w:t>11/17/17</w:t>
            </w:r>
          </w:p>
        </w:tc>
        <w:tc>
          <w:tcPr>
            <w:tcW w:w="1530" w:type="dxa"/>
          </w:tcPr>
          <w:p w:rsidR="007B2027" w:rsidRPr="00A207FD" w:rsidRDefault="0093548F" w:rsidP="00A207FD">
            <w:pPr>
              <w:rPr>
                <w:rFonts w:ascii="Times New Roman" w:hAnsi="Times New Roman"/>
              </w:rPr>
            </w:pPr>
            <w:r w:rsidRPr="00A207FD">
              <w:rPr>
                <w:rFonts w:ascii="Times New Roman" w:hAnsi="Times New Roman"/>
              </w:rPr>
              <w:t>UTA</w:t>
            </w:r>
          </w:p>
        </w:tc>
        <w:tc>
          <w:tcPr>
            <w:tcW w:w="6570" w:type="dxa"/>
          </w:tcPr>
          <w:p w:rsidR="007B2027" w:rsidRPr="00057A70" w:rsidRDefault="0093548F" w:rsidP="00D00933">
            <w:pPr>
              <w:rPr>
                <w:rFonts w:ascii="Times New Roman" w:hAnsi="Times New Roman"/>
              </w:rPr>
            </w:pPr>
            <w:r w:rsidRPr="00057A70">
              <w:rPr>
                <w:rFonts w:ascii="Times New Roman" w:hAnsi="Times New Roman"/>
              </w:rPr>
              <w:t>Studying Vulnerable Populations Using Models and Frameworks</w:t>
            </w:r>
          </w:p>
        </w:tc>
      </w:tr>
      <w:tr w:rsidR="0093548F" w:rsidRPr="001D0373" w:rsidTr="00835929">
        <w:trPr>
          <w:trHeight w:val="701"/>
        </w:trPr>
        <w:tc>
          <w:tcPr>
            <w:tcW w:w="1728" w:type="dxa"/>
          </w:tcPr>
          <w:p w:rsidR="0093548F" w:rsidRPr="00057A70" w:rsidRDefault="0093548F" w:rsidP="00D00933">
            <w:pPr>
              <w:jc w:val="center"/>
              <w:rPr>
                <w:rFonts w:ascii="Times New Roman" w:hAnsi="Times New Roman"/>
              </w:rPr>
            </w:pPr>
            <w:r w:rsidRPr="00057A70">
              <w:rPr>
                <w:rFonts w:ascii="Times New Roman" w:hAnsi="Times New Roman"/>
              </w:rPr>
              <w:t>3</w:t>
            </w:r>
            <w:r w:rsidRPr="00057A70">
              <w:rPr>
                <w:rFonts w:ascii="Times New Roman" w:hAnsi="Times New Roman"/>
                <w:vertAlign w:val="superscript"/>
              </w:rPr>
              <w:t>rd</w:t>
            </w:r>
            <w:r w:rsidRPr="00057A70">
              <w:rPr>
                <w:rFonts w:ascii="Times New Roman" w:hAnsi="Times New Roman"/>
              </w:rPr>
              <w:t xml:space="preserve"> Intensive</w:t>
            </w:r>
          </w:p>
          <w:p w:rsidR="0093548F" w:rsidRPr="00057A70" w:rsidRDefault="0093548F" w:rsidP="00D00933">
            <w:pPr>
              <w:jc w:val="center"/>
              <w:rPr>
                <w:rFonts w:ascii="Times New Roman" w:hAnsi="Times New Roman"/>
              </w:rPr>
            </w:pPr>
            <w:r w:rsidRPr="00057A70">
              <w:rPr>
                <w:rFonts w:ascii="Times New Roman" w:hAnsi="Times New Roman"/>
              </w:rPr>
              <w:t>11/18/17</w:t>
            </w:r>
          </w:p>
        </w:tc>
        <w:tc>
          <w:tcPr>
            <w:tcW w:w="1530" w:type="dxa"/>
          </w:tcPr>
          <w:p w:rsidR="0093548F" w:rsidRPr="00057A70" w:rsidRDefault="0093548F" w:rsidP="00D00933">
            <w:pPr>
              <w:rPr>
                <w:rFonts w:ascii="Times New Roman" w:hAnsi="Times New Roman"/>
              </w:rPr>
            </w:pPr>
            <w:r w:rsidRPr="00057A70">
              <w:rPr>
                <w:rFonts w:ascii="Times New Roman" w:hAnsi="Times New Roman"/>
              </w:rPr>
              <w:t>UTA</w:t>
            </w:r>
          </w:p>
        </w:tc>
        <w:tc>
          <w:tcPr>
            <w:tcW w:w="6570" w:type="dxa"/>
          </w:tcPr>
          <w:p w:rsidR="0093548F" w:rsidRPr="00057A70" w:rsidRDefault="0093548F" w:rsidP="00D00933">
            <w:pPr>
              <w:rPr>
                <w:rFonts w:ascii="Times New Roman" w:hAnsi="Times New Roman"/>
              </w:rPr>
            </w:pPr>
            <w:r w:rsidRPr="00057A70">
              <w:rPr>
                <w:rFonts w:ascii="Times New Roman" w:hAnsi="Times New Roman"/>
              </w:rPr>
              <w:t>Models of Population Health</w:t>
            </w:r>
          </w:p>
        </w:tc>
      </w:tr>
      <w:tr w:rsidR="0093548F" w:rsidRPr="001D0373" w:rsidTr="00835929">
        <w:trPr>
          <w:trHeight w:val="530"/>
        </w:trPr>
        <w:tc>
          <w:tcPr>
            <w:tcW w:w="1728" w:type="dxa"/>
          </w:tcPr>
          <w:p w:rsidR="0093548F" w:rsidRPr="00057A70" w:rsidRDefault="0093548F" w:rsidP="00D00933">
            <w:pPr>
              <w:jc w:val="center"/>
              <w:rPr>
                <w:rFonts w:ascii="Times New Roman" w:hAnsi="Times New Roman"/>
              </w:rPr>
            </w:pPr>
            <w:r w:rsidRPr="00057A70">
              <w:rPr>
                <w:rFonts w:ascii="Times New Roman" w:hAnsi="Times New Roman"/>
              </w:rPr>
              <w:t>Wk. of 11/20</w:t>
            </w:r>
          </w:p>
        </w:tc>
        <w:tc>
          <w:tcPr>
            <w:tcW w:w="1530" w:type="dxa"/>
          </w:tcPr>
          <w:p w:rsidR="0093548F" w:rsidRPr="00057A70" w:rsidRDefault="0093548F" w:rsidP="00D00933">
            <w:pPr>
              <w:rPr>
                <w:rFonts w:ascii="Times New Roman" w:hAnsi="Times New Roman"/>
              </w:rPr>
            </w:pPr>
            <w:r w:rsidRPr="00057A70">
              <w:rPr>
                <w:rFonts w:ascii="Times New Roman" w:hAnsi="Times New Roman"/>
              </w:rPr>
              <w:t>Online</w:t>
            </w:r>
          </w:p>
        </w:tc>
        <w:tc>
          <w:tcPr>
            <w:tcW w:w="6570" w:type="dxa"/>
          </w:tcPr>
          <w:p w:rsidR="0093548F" w:rsidRPr="00057A70" w:rsidRDefault="0093548F" w:rsidP="00D00933">
            <w:pPr>
              <w:rPr>
                <w:rFonts w:ascii="Times New Roman" w:hAnsi="Times New Roman"/>
              </w:rPr>
            </w:pPr>
            <w:r w:rsidRPr="00057A70">
              <w:rPr>
                <w:rFonts w:ascii="Times New Roman" w:hAnsi="Times New Roman"/>
              </w:rPr>
              <w:t>Challenges in Studying Vulnerable Populations</w:t>
            </w:r>
          </w:p>
        </w:tc>
      </w:tr>
      <w:tr w:rsidR="0093548F" w:rsidRPr="001D0373" w:rsidTr="00835929">
        <w:trPr>
          <w:trHeight w:val="440"/>
        </w:trPr>
        <w:tc>
          <w:tcPr>
            <w:tcW w:w="1728" w:type="dxa"/>
          </w:tcPr>
          <w:p w:rsidR="0093548F" w:rsidRPr="00057A70" w:rsidRDefault="0093548F" w:rsidP="00D00933">
            <w:pPr>
              <w:jc w:val="center"/>
              <w:rPr>
                <w:rFonts w:ascii="Times New Roman" w:hAnsi="Times New Roman"/>
              </w:rPr>
            </w:pPr>
            <w:r w:rsidRPr="00057A70">
              <w:rPr>
                <w:rFonts w:ascii="Times New Roman" w:hAnsi="Times New Roman"/>
              </w:rPr>
              <w:t>11/28/17</w:t>
            </w:r>
          </w:p>
        </w:tc>
        <w:tc>
          <w:tcPr>
            <w:tcW w:w="1530" w:type="dxa"/>
          </w:tcPr>
          <w:p w:rsidR="0093548F" w:rsidRPr="00057A70" w:rsidRDefault="0093548F" w:rsidP="00D00933">
            <w:pPr>
              <w:rPr>
                <w:rFonts w:ascii="Times New Roman" w:hAnsi="Times New Roman"/>
              </w:rPr>
            </w:pPr>
            <w:r w:rsidRPr="00057A70">
              <w:rPr>
                <w:rFonts w:ascii="Times New Roman" w:hAnsi="Times New Roman"/>
              </w:rPr>
              <w:t>Online</w:t>
            </w:r>
          </w:p>
        </w:tc>
        <w:tc>
          <w:tcPr>
            <w:tcW w:w="6570" w:type="dxa"/>
          </w:tcPr>
          <w:p w:rsidR="0093548F" w:rsidRPr="00057A70" w:rsidRDefault="0093548F" w:rsidP="00D00933">
            <w:pPr>
              <w:rPr>
                <w:rFonts w:ascii="Times New Roman" w:hAnsi="Times New Roman"/>
              </w:rPr>
            </w:pPr>
            <w:r w:rsidRPr="00057A70">
              <w:rPr>
                <w:rFonts w:ascii="Times New Roman" w:hAnsi="Times New Roman"/>
              </w:rPr>
              <w:t>3</w:t>
            </w:r>
            <w:r w:rsidRPr="00057A70">
              <w:rPr>
                <w:rFonts w:ascii="Times New Roman" w:hAnsi="Times New Roman"/>
                <w:vertAlign w:val="superscript"/>
              </w:rPr>
              <w:t>rd</w:t>
            </w:r>
            <w:r w:rsidRPr="00057A70">
              <w:rPr>
                <w:rFonts w:ascii="Times New Roman" w:hAnsi="Times New Roman"/>
              </w:rPr>
              <w:t xml:space="preserve"> Journal Due – submit to instruct electronically</w:t>
            </w:r>
          </w:p>
        </w:tc>
      </w:tr>
      <w:tr w:rsidR="0093548F" w:rsidRPr="001D0373" w:rsidTr="00835929">
        <w:trPr>
          <w:trHeight w:val="917"/>
        </w:trPr>
        <w:tc>
          <w:tcPr>
            <w:tcW w:w="1728" w:type="dxa"/>
          </w:tcPr>
          <w:p w:rsidR="0093548F" w:rsidRPr="00057A70" w:rsidRDefault="0093548F" w:rsidP="00D00933">
            <w:pPr>
              <w:jc w:val="center"/>
              <w:rPr>
                <w:rFonts w:ascii="Times New Roman" w:hAnsi="Times New Roman"/>
              </w:rPr>
            </w:pPr>
            <w:r w:rsidRPr="00057A70">
              <w:rPr>
                <w:rFonts w:ascii="Times New Roman" w:hAnsi="Times New Roman"/>
              </w:rPr>
              <w:t>12/6/17</w:t>
            </w:r>
          </w:p>
        </w:tc>
        <w:tc>
          <w:tcPr>
            <w:tcW w:w="1530" w:type="dxa"/>
          </w:tcPr>
          <w:p w:rsidR="0093548F" w:rsidRPr="00057A70" w:rsidRDefault="0093548F" w:rsidP="00D00933">
            <w:pPr>
              <w:rPr>
                <w:rFonts w:ascii="Times New Roman" w:hAnsi="Times New Roman"/>
              </w:rPr>
            </w:pPr>
            <w:r w:rsidRPr="00057A70">
              <w:rPr>
                <w:rFonts w:ascii="Times New Roman" w:hAnsi="Times New Roman"/>
              </w:rPr>
              <w:t>Online</w:t>
            </w:r>
          </w:p>
        </w:tc>
        <w:tc>
          <w:tcPr>
            <w:tcW w:w="6570" w:type="dxa"/>
          </w:tcPr>
          <w:p w:rsidR="0093548F" w:rsidRPr="00057A70" w:rsidRDefault="0093548F" w:rsidP="00D00933">
            <w:pPr>
              <w:rPr>
                <w:rFonts w:ascii="Times New Roman" w:hAnsi="Times New Roman"/>
              </w:rPr>
            </w:pPr>
            <w:r w:rsidRPr="00057A70">
              <w:rPr>
                <w:rFonts w:ascii="Times New Roman" w:hAnsi="Times New Roman"/>
              </w:rPr>
              <w:t>Final papers submitted by 11:59 pm through Safe-Assign through Black Board</w:t>
            </w:r>
          </w:p>
          <w:p w:rsidR="0093548F" w:rsidRPr="00057A70" w:rsidRDefault="0093548F" w:rsidP="00D00933">
            <w:pPr>
              <w:rPr>
                <w:rFonts w:ascii="Times New Roman" w:hAnsi="Times New Roman"/>
              </w:rPr>
            </w:pPr>
            <w:r w:rsidRPr="00057A70">
              <w:rPr>
                <w:rFonts w:ascii="Times New Roman" w:hAnsi="Times New Roman"/>
              </w:rPr>
              <w:t>12/6/17 is the last day of classes of the semester</w:t>
            </w:r>
          </w:p>
        </w:tc>
      </w:tr>
      <w:tr w:rsidR="0093548F" w:rsidRPr="001D0373" w:rsidTr="00835929">
        <w:tc>
          <w:tcPr>
            <w:tcW w:w="3258" w:type="dxa"/>
            <w:gridSpan w:val="2"/>
          </w:tcPr>
          <w:p w:rsidR="0093548F" w:rsidRPr="00057A70" w:rsidRDefault="0093548F" w:rsidP="009B76E3">
            <w:pPr>
              <w:jc w:val="center"/>
              <w:rPr>
                <w:rFonts w:ascii="Times New Roman" w:hAnsi="Times New Roman"/>
              </w:rPr>
            </w:pPr>
            <w:r w:rsidRPr="00057A70">
              <w:rPr>
                <w:rFonts w:ascii="Times New Roman" w:hAnsi="Times New Roman"/>
              </w:rPr>
              <w:t xml:space="preserve">Surveys open </w:t>
            </w:r>
            <w:bookmarkStart w:id="0" w:name="_GoBack"/>
            <w:bookmarkEnd w:id="0"/>
            <w:r w:rsidRPr="00057A70">
              <w:rPr>
                <w:rFonts w:ascii="Times New Roman" w:hAnsi="Times New Roman"/>
              </w:rPr>
              <w:t>the last 2 weeks of class during the semester</w:t>
            </w:r>
          </w:p>
        </w:tc>
        <w:tc>
          <w:tcPr>
            <w:tcW w:w="6570" w:type="dxa"/>
          </w:tcPr>
          <w:p w:rsidR="0093548F" w:rsidRPr="00057A70" w:rsidRDefault="00835929" w:rsidP="00835929">
            <w:pPr>
              <w:rPr>
                <w:rFonts w:ascii="Times New Roman" w:hAnsi="Times New Roman"/>
              </w:rPr>
            </w:pPr>
            <w:r>
              <w:rPr>
                <w:rFonts w:ascii="Times New Roman" w:hAnsi="Times New Roman"/>
              </w:rPr>
              <w:t xml:space="preserve">Student Feedback Surveys </w:t>
            </w:r>
            <w:r w:rsidR="0093548F" w:rsidRPr="00057A70">
              <w:rPr>
                <w:rFonts w:ascii="Times New Roman" w:hAnsi="Times New Roman"/>
              </w:rPr>
              <w:t>notice in Black Board – can be completed on any electronic device.</w:t>
            </w:r>
          </w:p>
        </w:tc>
      </w:tr>
    </w:tbl>
    <w:p w:rsidR="0090065F" w:rsidRPr="005F7A96" w:rsidRDefault="0090065F" w:rsidP="0090065F">
      <w:pPr>
        <w:rPr>
          <w:rFonts w:ascii="Times New Roman" w:hAnsi="Times New Roman"/>
          <w:b/>
          <w:sz w:val="24"/>
          <w:szCs w:val="24"/>
        </w:rPr>
      </w:pPr>
      <w:r w:rsidRPr="005F7A96">
        <w:rPr>
          <w:rFonts w:ascii="Times New Roman" w:hAnsi="Times New Roman"/>
          <w:b/>
          <w:sz w:val="24"/>
          <w:szCs w:val="24"/>
        </w:rPr>
        <w:t>Please note:</w:t>
      </w:r>
    </w:p>
    <w:p w:rsidR="0090065F" w:rsidRPr="005F7A96" w:rsidRDefault="0090065F" w:rsidP="0090065F">
      <w:pPr>
        <w:rPr>
          <w:rFonts w:ascii="Times New Roman" w:hAnsi="Times New Roman"/>
          <w:i/>
          <w:sz w:val="24"/>
          <w:szCs w:val="24"/>
        </w:rPr>
      </w:pPr>
      <w:r w:rsidRPr="005F7A96">
        <w:rPr>
          <w:rFonts w:ascii="Times New Roman" w:hAnsi="Times New Roman"/>
          <w:i/>
          <w:sz w:val="24"/>
          <w:szCs w:val="24"/>
        </w:rPr>
        <w:t xml:space="preserve">Instructor will keep students informed regarding any changes made in the course schedule or additional readings to meet the learning needs of the class. </w:t>
      </w:r>
    </w:p>
    <w:p w:rsidR="0090065F" w:rsidRPr="00A427CA" w:rsidRDefault="0090065F" w:rsidP="0090065F">
      <w:pPr>
        <w:rPr>
          <w:rFonts w:ascii="Lucida Calligraphy" w:hAnsi="Lucida Calligraphy"/>
          <w:i/>
        </w:rPr>
      </w:pPr>
      <w:r w:rsidRPr="005F7A96">
        <w:rPr>
          <w:rFonts w:ascii="Times New Roman" w:hAnsi="Times New Roman"/>
          <w:sz w:val="24"/>
          <w:szCs w:val="24"/>
        </w:rPr>
        <w:tab/>
      </w:r>
      <w:r w:rsidRPr="005F7A96">
        <w:rPr>
          <w:rFonts w:ascii="Times New Roman" w:hAnsi="Times New Roman"/>
          <w:sz w:val="24"/>
          <w:szCs w:val="24"/>
        </w:rPr>
        <w:tab/>
      </w:r>
      <w:r w:rsidRPr="005F7A96">
        <w:rPr>
          <w:rFonts w:ascii="Times New Roman" w:hAnsi="Times New Roman"/>
          <w:sz w:val="24"/>
          <w:szCs w:val="24"/>
        </w:rPr>
        <w:tab/>
      </w:r>
      <w:r w:rsidRPr="005F7A96">
        <w:rPr>
          <w:rFonts w:ascii="Times New Roman" w:hAnsi="Times New Roman"/>
          <w:sz w:val="24"/>
          <w:szCs w:val="24"/>
        </w:rPr>
        <w:tab/>
      </w:r>
      <w:r>
        <w:tab/>
      </w:r>
      <w:r>
        <w:tab/>
      </w:r>
      <w:r>
        <w:tab/>
      </w:r>
      <w:r w:rsidRPr="00A427CA">
        <w:rPr>
          <w:rFonts w:ascii="Lucida Calligraphy" w:hAnsi="Lucida Calligraphy"/>
          <w:i/>
        </w:rPr>
        <w:t>Barbara M. Raudonis PhD, RN</w:t>
      </w:r>
    </w:p>
    <w:p w:rsidR="0090065F" w:rsidRDefault="0090065F" w:rsidP="00482B80">
      <w:pPr>
        <w:rPr>
          <w:rFonts w:ascii="Arial" w:hAnsi="Arial" w:cs="Arial"/>
          <w:b/>
          <w:color w:val="FF0000"/>
          <w:sz w:val="21"/>
          <w:szCs w:val="21"/>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E35184" w:rsidP="00E866A5">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2E31D4" w:rsidRDefault="002E31D4" w:rsidP="00FF5AE5">
      <w:pPr>
        <w:rPr>
          <w:rFonts w:ascii="Times New Roman" w:hAnsi="Times New Roman"/>
          <w:b/>
          <w:sz w:val="24"/>
          <w:szCs w:val="24"/>
          <w:u w:val="single"/>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65"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744AFB" w:rsidRDefault="000C5D1A" w:rsidP="00FF5AE5">
      <w:pPr>
        <w:rPr>
          <w:rFonts w:ascii="Times New Roman" w:hAnsi="Times New Roman"/>
          <w:b/>
          <w:bCs/>
        </w:rPr>
      </w:pPr>
      <w:r w:rsidRPr="00744AFB">
        <w:rPr>
          <w:rFonts w:ascii="Times New Roman" w:hAnsi="Times New Roman"/>
          <w:b/>
          <w:bCs/>
          <w:u w:val="single"/>
        </w:rPr>
        <w:t>UTA Student Identification</w:t>
      </w:r>
      <w:r w:rsidRPr="00744AFB">
        <w:rPr>
          <w:rFonts w:ascii="Times New Roman" w:hAnsi="Times New Roman"/>
          <w:b/>
          <w:bCs/>
        </w:rPr>
        <w:t xml:space="preserve">:   MSN Students MUST </w:t>
      </w:r>
      <w:proofErr w:type="gramStart"/>
      <w:r w:rsidRPr="00744AFB">
        <w:rPr>
          <w:rFonts w:ascii="Times New Roman" w:hAnsi="Times New Roman"/>
          <w:b/>
          <w:bCs/>
        </w:rPr>
        <w:t>be</w:t>
      </w:r>
      <w:proofErr w:type="gramEnd"/>
      <w:r w:rsidRPr="00744AFB">
        <w:rPr>
          <w:rFonts w:ascii="Times New Roman" w:hAnsi="Times New Roman"/>
          <w:b/>
          <w:bCs/>
        </w:rPr>
        <w:t xml:space="preserve"> clearly identified as UTA Graduate Students and wear a UTA </w:t>
      </w:r>
      <w:r w:rsidR="0016170E" w:rsidRPr="00744AFB">
        <w:rPr>
          <w:rFonts w:ascii="Times New Roman" w:hAnsi="Times New Roman"/>
          <w:b/>
          <w:bCs/>
        </w:rPr>
        <w:t>College of Nursing and Health Innovation</w:t>
      </w:r>
      <w:r w:rsidRPr="00744AFB">
        <w:rPr>
          <w:rFonts w:ascii="Times New Roman" w:hAnsi="Times New Roman"/>
          <w:b/>
          <w:bCs/>
        </w:rPr>
        <w:t xml:space="preserve"> ID in the clinical environment.</w:t>
      </w:r>
    </w:p>
    <w:p w:rsidR="000C5D1A" w:rsidRPr="00744AFB" w:rsidRDefault="000C5D1A" w:rsidP="00FF5AE5">
      <w:pPr>
        <w:rPr>
          <w:rStyle w:val="Strong"/>
          <w:rFonts w:ascii="Times New Roman" w:hAnsi="Times New Roman"/>
          <w:b w:val="0"/>
          <w:color w:val="FF0000"/>
        </w:rPr>
      </w:pPr>
      <w:r w:rsidRPr="00744AFB">
        <w:rPr>
          <w:rFonts w:ascii="Times New Roman" w:hAnsi="Times New Roman"/>
          <w:b/>
          <w:bCs/>
          <w:u w:val="single"/>
        </w:rPr>
        <w:t>Blood and Body Fluids Exposure</w:t>
      </w:r>
      <w:r w:rsidRPr="00744AFB">
        <w:rPr>
          <w:rFonts w:ascii="Times New Roman" w:hAnsi="Times New Roman"/>
          <w:b/>
          <w:bCs/>
        </w:rPr>
        <w:t xml:space="preserve">:  </w:t>
      </w:r>
      <w:r w:rsidRPr="00744AFB">
        <w:rPr>
          <w:rFonts w:ascii="Times New Roman" w:hAnsi="Times New Roma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744AFB">
        <w:rPr>
          <w:rStyle w:val="Strong"/>
          <w:rFonts w:ascii="Times New Roman" w:hAnsi="Times New Roman"/>
        </w:rPr>
        <w:t xml:space="preserve">  </w:t>
      </w:r>
      <w:hyperlink r:id="rId66" w:history="1">
        <w:r w:rsidRPr="00744AFB">
          <w:rPr>
            <w:rStyle w:val="Hyperlink"/>
            <w:rFonts w:ascii="Times New Roman" w:hAnsi="Times New Roman"/>
          </w:rPr>
          <w:t>http://www.cdc.gov/</w:t>
        </w:r>
      </w:hyperlink>
    </w:p>
    <w:p w:rsidR="000C5D1A" w:rsidRPr="00744AFB" w:rsidRDefault="000C5D1A" w:rsidP="00FF5AE5">
      <w:pPr>
        <w:rPr>
          <w:rFonts w:ascii="Times New Roman" w:hAnsi="Times New Roman"/>
          <w:b/>
        </w:rPr>
      </w:pPr>
    </w:p>
    <w:p w:rsidR="003D3AE7" w:rsidRPr="00744AFB" w:rsidRDefault="003D3AE7" w:rsidP="003D3AE7">
      <w:pPr>
        <w:jc w:val="both"/>
        <w:rPr>
          <w:rStyle w:val="Hyperlink"/>
          <w:rFonts w:ascii="Times New Roman" w:hAnsi="Times New Roman"/>
          <w:color w:val="auto"/>
          <w:u w:val="none"/>
        </w:rPr>
      </w:pPr>
      <w:r w:rsidRPr="00744AFB">
        <w:rPr>
          <w:rStyle w:val="Hyperlink"/>
          <w:rFonts w:ascii="Times New Roman" w:hAnsi="Times New Roman"/>
          <w:b/>
          <w:color w:val="auto"/>
        </w:rPr>
        <w:t>Ebola exposure</w:t>
      </w:r>
      <w:r w:rsidRPr="00744AFB">
        <w:rPr>
          <w:rStyle w:val="Hyperlink"/>
          <w:rFonts w:ascii="Times New Roman" w:hAnsi="Times New Roman"/>
          <w:color w:val="auto"/>
        </w:rPr>
        <w:t>:</w:t>
      </w:r>
      <w:r w:rsidR="006800A0" w:rsidRPr="00744AFB">
        <w:rPr>
          <w:rStyle w:val="Hyperlink"/>
          <w:rFonts w:ascii="Times New Roman" w:hAnsi="Times New Roman"/>
          <w:color w:val="auto"/>
          <w:u w:val="none"/>
        </w:rPr>
        <w:t xml:space="preserve"> Please inform your faculty</w:t>
      </w:r>
      <w:r w:rsidRPr="00744AFB">
        <w:rPr>
          <w:rStyle w:val="Hyperlink"/>
          <w:rFonts w:ascii="Times New Roman" w:hAnsi="Times New Roman"/>
          <w:color w:val="auto"/>
          <w:u w:val="none"/>
        </w:rPr>
        <w:t xml:space="preserve"> if you have been in contact with anyone who has Ebola/have traveled to a country that has Ebola virus. </w:t>
      </w:r>
    </w:p>
    <w:p w:rsidR="003D3AE7" w:rsidRPr="00744AFB" w:rsidRDefault="003D3AE7" w:rsidP="00FF5AE5">
      <w:pPr>
        <w:rPr>
          <w:rFonts w:ascii="Times New Roman" w:hAnsi="Times New Roman"/>
          <w:b/>
        </w:rPr>
      </w:pPr>
    </w:p>
    <w:p w:rsidR="000C5D1A" w:rsidRPr="00744AFB" w:rsidRDefault="000C5D1A" w:rsidP="00FF5AE5">
      <w:pPr>
        <w:rPr>
          <w:rFonts w:ascii="Times New Roman" w:hAnsi="Times New Roman"/>
        </w:rPr>
      </w:pPr>
      <w:r w:rsidRPr="00744AFB">
        <w:rPr>
          <w:rFonts w:ascii="Times New Roman" w:hAnsi="Times New Roman"/>
          <w:b/>
          <w:bCs/>
          <w:u w:val="single"/>
        </w:rPr>
        <w:lastRenderedPageBreak/>
        <w:t>Confidentiality Agreement</w:t>
      </w:r>
      <w:r w:rsidRPr="00744AFB">
        <w:rPr>
          <w:rFonts w:ascii="Times New Roman" w:hAnsi="Times New Roman"/>
          <w:b/>
          <w:bCs/>
        </w:rPr>
        <w:t xml:space="preserve">:  </w:t>
      </w:r>
      <w:r w:rsidRPr="00744AFB">
        <w:rPr>
          <w:rFonts w:ascii="Times New Roman" w:hAnsi="Times New Roman"/>
        </w:rPr>
        <w:t xml:space="preserve">You signed a Confidentiality Form in orientation and were provided a copy of the form. Please take your copy of this Confidentiality Form with you to your clinical sites. </w:t>
      </w:r>
      <w:r w:rsidRPr="00744AFB">
        <w:rPr>
          <w:rFonts w:ascii="Times New Roman" w:hAnsi="Times New Roman"/>
          <w:b/>
          <w:u w:val="single"/>
        </w:rPr>
        <w:t>Please do not sign</w:t>
      </w:r>
      <w:r w:rsidRPr="00744AFB">
        <w:rPr>
          <w:rFonts w:ascii="Times New Roman" w:hAnsi="Times New Roman"/>
        </w:rPr>
        <w:t xml:space="preserve"> other agency confidentiality forms. Contact your faculty if the agency requires you to sign their confidentiality form.</w:t>
      </w:r>
    </w:p>
    <w:p w:rsidR="000C5D1A" w:rsidRPr="00744AFB" w:rsidRDefault="000C5D1A" w:rsidP="00FF5AE5">
      <w:pPr>
        <w:rPr>
          <w:rFonts w:ascii="Times New Roman" w:hAnsi="Times New Roman"/>
          <w:b/>
          <w:bCs/>
        </w:rPr>
      </w:pPr>
    </w:p>
    <w:p w:rsidR="000C5D1A" w:rsidRPr="00744AFB" w:rsidRDefault="000C5D1A" w:rsidP="00FF5AE5">
      <w:r w:rsidRPr="00744AFB">
        <w:rPr>
          <w:rFonts w:ascii="Times New Roman" w:hAnsi="Times New Roman"/>
          <w:b/>
          <w:bCs/>
          <w:u w:val="single"/>
        </w:rPr>
        <w:t>Graduate Student Handbook</w:t>
      </w:r>
      <w:r w:rsidR="00876463" w:rsidRPr="00744AFB">
        <w:rPr>
          <w:rFonts w:ascii="Times New Roman" w:hAnsi="Times New Roman"/>
          <w:b/>
          <w:bCs/>
        </w:rPr>
        <w:t xml:space="preserve">: </w:t>
      </w:r>
      <w:r w:rsidRPr="00744AFB">
        <w:rPr>
          <w:rFonts w:ascii="Times New Roman" w:hAnsi="Times New Roman"/>
          <w:b/>
          <w:bCs/>
        </w:rPr>
        <w:t xml:space="preserve"> </w:t>
      </w:r>
      <w:r w:rsidRPr="00744AFB">
        <w:rPr>
          <w:rFonts w:ascii="Times New Roman" w:hAnsi="Times New Roman"/>
        </w:rPr>
        <w:t xml:space="preserve">Students are responsible for knowing and complying with all policies and information contained in the Graduate Student handbook online at: </w:t>
      </w:r>
      <w:hyperlink r:id="rId67" w:history="1">
        <w:r w:rsidR="002657C6" w:rsidRPr="00744AFB">
          <w:rPr>
            <w:rStyle w:val="Hyperlink"/>
          </w:rPr>
          <w:t>http://www.uta.edu/conhi/students/policy/index.php</w:t>
        </w:r>
      </w:hyperlink>
    </w:p>
    <w:p w:rsidR="002923EC" w:rsidRPr="00744AFB" w:rsidRDefault="002923EC" w:rsidP="00FF5AE5">
      <w:pPr>
        <w:rPr>
          <w:rFonts w:ascii="Times New Roman" w:hAnsi="Times New Roman"/>
          <w:b/>
        </w:rPr>
      </w:pPr>
    </w:p>
    <w:p w:rsidR="000C5D1A" w:rsidRPr="00744AFB" w:rsidRDefault="000C5D1A" w:rsidP="00FF5AE5">
      <w:pPr>
        <w:rPr>
          <w:rFonts w:ascii="Times New Roman" w:hAnsi="Times New Roman"/>
        </w:rPr>
      </w:pPr>
      <w:r w:rsidRPr="00744AFB">
        <w:rPr>
          <w:rFonts w:ascii="Times New Roman" w:hAnsi="Times New Roman"/>
          <w:b/>
          <w:u w:val="single"/>
        </w:rPr>
        <w:t>Student Code of Ethics</w:t>
      </w:r>
      <w:r w:rsidRPr="00744AFB">
        <w:rPr>
          <w:rFonts w:ascii="Times New Roman" w:hAnsi="Times New Roman"/>
          <w:b/>
        </w:rPr>
        <w:t xml:space="preserve">: </w:t>
      </w:r>
      <w:r w:rsidRPr="00744AFB">
        <w:rPr>
          <w:rFonts w:ascii="Times New Roman" w:hAnsi="Times New Roman"/>
        </w:rPr>
        <w:t xml:space="preserve">The University of Texas at Arlington </w:t>
      </w:r>
      <w:r w:rsidR="0016170E" w:rsidRPr="00744AFB">
        <w:rPr>
          <w:rFonts w:ascii="Times New Roman" w:hAnsi="Times New Roman"/>
        </w:rPr>
        <w:t>College of Nursing and Health Innovation</w:t>
      </w:r>
      <w:r w:rsidRPr="00744AFB">
        <w:rPr>
          <w:rFonts w:ascii="Times New Roman" w:hAnsi="Times New Roman"/>
        </w:rPr>
        <w:t xml:space="preserve"> supports the Student Code of Ethics Policy.  Students are responsible for knowing and complying with the Code. The Code can be found in the student handbook online:  </w:t>
      </w:r>
      <w:hyperlink r:id="rId68" w:history="1">
        <w:r w:rsidR="00AF53F5" w:rsidRPr="00744AFB">
          <w:rPr>
            <w:rStyle w:val="Hyperlink"/>
          </w:rPr>
          <w:t>http://www.uta.edu/conhi/students/msn-resources/index.php</w:t>
        </w:r>
      </w:hyperlink>
    </w:p>
    <w:p w:rsidR="000C5D1A" w:rsidRPr="00744AFB" w:rsidRDefault="000C5D1A" w:rsidP="00FF5AE5">
      <w:pPr>
        <w:rPr>
          <w:rFonts w:ascii="Times New Roman" w:hAnsi="Times New Roman"/>
          <w:b/>
        </w:rPr>
      </w:pPr>
    </w:p>
    <w:p w:rsidR="000C5D1A" w:rsidRPr="00744AFB" w:rsidRDefault="000C5D1A" w:rsidP="00FF5AE5">
      <w:pPr>
        <w:rPr>
          <w:rFonts w:ascii="Times New Roman" w:hAnsi="Times New Roman"/>
        </w:rPr>
      </w:pPr>
      <w:r w:rsidRPr="00744AFB">
        <w:rPr>
          <w:rFonts w:ascii="Times New Roman" w:hAnsi="Times New Roman"/>
          <w:b/>
          <w:u w:val="single"/>
        </w:rPr>
        <w:t>No Gift Policy</w:t>
      </w:r>
      <w:r w:rsidRPr="00744AFB">
        <w:rPr>
          <w:rFonts w:ascii="Times New Roman" w:hAnsi="Times New Roman"/>
          <w:b/>
        </w:rPr>
        <w:t>:</w:t>
      </w:r>
      <w:r w:rsidRPr="00744AFB">
        <w:rPr>
          <w:rFonts w:ascii="Times New Roman" w:hAnsi="Times New Roman"/>
          <w:b/>
          <w:color w:val="0000FF"/>
        </w:rPr>
        <w:t xml:space="preserve"> </w:t>
      </w:r>
      <w:r w:rsidRPr="00744AFB">
        <w:rPr>
          <w:rFonts w:ascii="Times New Roman" w:hAnsi="Times New Roman"/>
        </w:rPr>
        <w:t xml:space="preserve">In accordance with Regent Rules and Regulations and the UTA Standards of Conduct, the </w:t>
      </w:r>
      <w:r w:rsidR="0016170E" w:rsidRPr="00744AFB">
        <w:rPr>
          <w:rFonts w:ascii="Times New Roman" w:hAnsi="Times New Roman"/>
        </w:rPr>
        <w:t>College of Nursing and Health Innovation</w:t>
      </w:r>
      <w:r w:rsidRPr="00744AFB">
        <w:rPr>
          <w:rFonts w:ascii="Times New Roman" w:hAnsi="Times New Roman"/>
        </w:rPr>
        <w:t xml:space="preserve"> has a “no gift” policy. A donation to one of the UTA </w:t>
      </w:r>
      <w:r w:rsidR="0016170E" w:rsidRPr="00744AFB">
        <w:rPr>
          <w:rFonts w:ascii="Times New Roman" w:hAnsi="Times New Roman"/>
        </w:rPr>
        <w:t>College of Nursing and Health Innovation</w:t>
      </w:r>
      <w:r w:rsidRPr="00744AFB">
        <w:rPr>
          <w:rFonts w:ascii="Times New Roman" w:hAnsi="Times New Roman"/>
        </w:rPr>
        <w:t xml:space="preserve"> Scholarship Funds</w:t>
      </w:r>
      <w:r w:rsidR="00D80BB1" w:rsidRPr="00744AFB">
        <w:rPr>
          <w:rFonts w:ascii="Times New Roman" w:hAnsi="Times New Roman"/>
        </w:rPr>
        <w:t>, found at the following link: is</w:t>
      </w:r>
      <w:r w:rsidR="00D80BB1" w:rsidRPr="00744AFB">
        <w:rPr>
          <w:rFonts w:ascii="Times New Roman" w:hAnsi="Times New Roman"/>
          <w:color w:val="1F497D"/>
        </w:rPr>
        <w:t xml:space="preserve"> </w:t>
      </w:r>
      <w:hyperlink r:id="rId69" w:history="1">
        <w:r w:rsidR="00AF53F5" w:rsidRPr="00744AFB">
          <w:rPr>
            <w:rStyle w:val="Hyperlink"/>
          </w:rPr>
          <w:t>http://www.uta.edu/conhi/students/scholarships/index.php</w:t>
        </w:r>
      </w:hyperlink>
      <w:r w:rsidR="00AF53F5" w:rsidRPr="00744AFB">
        <w:t xml:space="preserve"> </w:t>
      </w:r>
      <w:r w:rsidRPr="00744AFB">
        <w:rPr>
          <w:rFonts w:ascii="Times New Roman" w:hAnsi="Times New Roman"/>
        </w:rPr>
        <w:t xml:space="preserve"> would be an appropriate way to recognize a faculty member’s contribution to your learning.   For information regarding Scholarship Funds, please contact the Dean’s office.</w:t>
      </w:r>
    </w:p>
    <w:p w:rsidR="000C5D1A" w:rsidRPr="00744AFB" w:rsidRDefault="000C5D1A" w:rsidP="00FF5AE5">
      <w:pPr>
        <w:rPr>
          <w:rFonts w:ascii="Times New Roman" w:hAnsi="Times New Roman"/>
        </w:rPr>
      </w:pPr>
    </w:p>
    <w:p w:rsidR="000C5D1A" w:rsidRPr="00744AFB" w:rsidRDefault="000C5D1A" w:rsidP="00FF5AE5">
      <w:pPr>
        <w:pStyle w:val="Default"/>
        <w:contextualSpacing/>
        <w:rPr>
          <w:rFonts w:ascii="Times New Roman" w:hAnsi="Times New Roman" w:cs="Times New Roman"/>
          <w:sz w:val="22"/>
          <w:szCs w:val="22"/>
        </w:rPr>
      </w:pPr>
      <w:r w:rsidRPr="00744AFB">
        <w:rPr>
          <w:rFonts w:ascii="Times New Roman" w:hAnsi="Times New Roman" w:cs="Times New Roman"/>
          <w:b/>
          <w:bCs/>
          <w:sz w:val="22"/>
          <w:szCs w:val="22"/>
          <w:u w:val="single"/>
        </w:rPr>
        <w:t>Online Conduct:</w:t>
      </w:r>
      <w:r w:rsidRPr="00744AFB">
        <w:rPr>
          <w:rFonts w:ascii="Times New Roman" w:hAnsi="Times New Roman" w:cs="Times New Roman"/>
          <w:b/>
          <w:bCs/>
          <w:sz w:val="22"/>
          <w:szCs w:val="22"/>
        </w:rPr>
        <w:t xml:space="preserve">   </w:t>
      </w:r>
      <w:r w:rsidRPr="00744AFB">
        <w:rPr>
          <w:rFonts w:ascii="Times New Roman" w:hAnsi="Times New Roman" w:cs="Times New Roman"/>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744AFB" w:rsidRDefault="008E0310" w:rsidP="00FF5AE5">
      <w:pPr>
        <w:pStyle w:val="Default"/>
        <w:contextualSpacing/>
        <w:rPr>
          <w:rFonts w:ascii="Times New Roman" w:hAnsi="Times New Roman" w:cs="Times New Roman"/>
          <w:b/>
          <w:bCs/>
          <w:sz w:val="22"/>
          <w:szCs w:val="22"/>
          <w:u w:val="single"/>
        </w:rPr>
      </w:pPr>
    </w:p>
    <w:p w:rsidR="000C5D1A" w:rsidRPr="00744AFB" w:rsidRDefault="000C5D1A" w:rsidP="00FF5AE5">
      <w:pPr>
        <w:tabs>
          <w:tab w:val="left" w:pos="0"/>
          <w:tab w:val="left" w:pos="3240"/>
          <w:tab w:val="left" w:pos="3780"/>
          <w:tab w:val="left" w:pos="4320"/>
          <w:tab w:val="decimal" w:pos="7920"/>
          <w:tab w:val="left" w:pos="8640"/>
          <w:tab w:val="left" w:pos="9360"/>
        </w:tabs>
        <w:rPr>
          <w:rFonts w:ascii="Times New Roman" w:hAnsi="Times New Roman"/>
        </w:rPr>
      </w:pPr>
      <w:r w:rsidRPr="00744AFB">
        <w:rPr>
          <w:rFonts w:ascii="Times New Roman" w:hAnsi="Times New Roman"/>
        </w:rPr>
        <w:t>It is not appropriate to post statements of a personal or political nature, or statements criticizing classmates or faculty. Inappropriate statements/language will be deleted by the course faculty and may result in denied access to the Di</w:t>
      </w:r>
      <w:r w:rsidR="003171FC" w:rsidRPr="00744AFB">
        <w:rPr>
          <w:rFonts w:ascii="Times New Roman" w:hAnsi="Times New Roman"/>
        </w:rPr>
        <w:t>scussion boards. Refer to UTA</w:t>
      </w:r>
      <w:r w:rsidR="002C5AF6" w:rsidRPr="00744AFB">
        <w:rPr>
          <w:rFonts w:ascii="Times New Roman" w:hAnsi="Times New Roman"/>
        </w:rPr>
        <w:t xml:space="preserve"> </w:t>
      </w:r>
      <w:r w:rsidR="0016170E" w:rsidRPr="00744AFB">
        <w:rPr>
          <w:rFonts w:ascii="Times New Roman" w:hAnsi="Times New Roman"/>
        </w:rPr>
        <w:t>CONHI</w:t>
      </w:r>
      <w:r w:rsidRPr="00744AFB">
        <w:rPr>
          <w:rFonts w:ascii="Times New Roman" w:hAnsi="Times New Roman"/>
        </w:rPr>
        <w:t xml:space="preserve"> </w:t>
      </w:r>
      <w:r w:rsidR="008E0310" w:rsidRPr="00744AFB">
        <w:rPr>
          <w:rFonts w:ascii="Times New Roman" w:hAnsi="Times New Roman"/>
        </w:rPr>
        <w:t xml:space="preserve">Graduate </w:t>
      </w:r>
      <w:r w:rsidRPr="00744AFB">
        <w:rPr>
          <w:rFonts w:ascii="Times New Roman" w:hAnsi="Times New Roman"/>
        </w:rPr>
        <w:t>Student Handbook for more information.</w:t>
      </w:r>
    </w:p>
    <w:p w:rsidR="005425D1" w:rsidRPr="00744AFB" w:rsidRDefault="005425D1" w:rsidP="00FF5AE5">
      <w:pPr>
        <w:tabs>
          <w:tab w:val="left" w:pos="0"/>
          <w:tab w:val="left" w:pos="3240"/>
          <w:tab w:val="left" w:pos="3780"/>
          <w:tab w:val="left" w:pos="4320"/>
          <w:tab w:val="decimal" w:pos="7920"/>
          <w:tab w:val="left" w:pos="8640"/>
          <w:tab w:val="left" w:pos="9360"/>
        </w:tabs>
        <w:rPr>
          <w:rFonts w:ascii="Times New Roman" w:hAnsi="Times New Roman"/>
        </w:rPr>
      </w:pPr>
    </w:p>
    <w:p w:rsidR="006D428E" w:rsidRPr="00744AFB" w:rsidRDefault="000C5D1A" w:rsidP="001022AF">
      <w:pPr>
        <w:ind w:firstLine="360"/>
        <w:rPr>
          <w:rFonts w:ascii="Times New Roman" w:hAnsi="Times New Roman"/>
          <w:b/>
          <w:i/>
          <w:color w:val="FF0000"/>
        </w:rPr>
      </w:pPr>
      <w:r w:rsidRPr="00744AFB">
        <w:rPr>
          <w:rFonts w:ascii="Times New Roman" w:hAnsi="Times New Roman"/>
          <w:b/>
          <w:i/>
          <w:color w:val="FF0000"/>
        </w:rPr>
        <w:t xml:space="preserve">For this course Blackboard communication tools, discussion boards, and UTA MAV email will be used extensively and should be checked often. </w:t>
      </w:r>
    </w:p>
    <w:p w:rsidR="00D11A79" w:rsidRPr="00744AFB" w:rsidRDefault="00E35184" w:rsidP="00D11A79">
      <w:pPr>
        <w:rPr>
          <w:rFonts w:ascii="Times New Roman" w:hAnsi="Times New Roman"/>
          <w:b/>
          <w:u w:val="single"/>
        </w:rPr>
      </w:pPr>
      <w:r>
        <w:rPr>
          <w:rFonts w:ascii="Times New Roman" w:hAnsi="Times New Roman"/>
          <w:b/>
        </w:rPr>
        <w:pict>
          <v:rect id="_x0000_i1027" style="width:489.6pt;height:1.5pt" o:hralign="center" o:hrstd="t" o:hr="t" fillcolor="#a0a0a0" stroked="f"/>
        </w:pict>
      </w:r>
    </w:p>
    <w:p w:rsidR="00AF53F5" w:rsidRPr="00744AFB"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8E3ACE">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08446E" w:rsidRPr="00283079" w:rsidRDefault="0008446E" w:rsidP="00013BA3">
      <w:pPr>
        <w:spacing w:line="276" w:lineRule="auto"/>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08446E" w:rsidRPr="00283079" w:rsidRDefault="00E35184" w:rsidP="0008446E">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08446E" w:rsidRPr="002B4D04" w:rsidTr="008D1306">
        <w:tc>
          <w:tcPr>
            <w:tcW w:w="4788" w:type="dxa"/>
          </w:tcPr>
          <w:p w:rsidR="0008446E" w:rsidRDefault="0008446E" w:rsidP="008D1306">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08446E" w:rsidRDefault="0008446E" w:rsidP="008D1306">
            <w:pPr>
              <w:rPr>
                <w:rFonts w:ascii="Times New Roman" w:hAnsi="Times New Roman"/>
                <w:color w:val="000000"/>
                <w:sz w:val="24"/>
                <w:szCs w:val="24"/>
                <w:lang w:eastAsia="en-US"/>
              </w:rPr>
            </w:pPr>
            <w:r>
              <w:rPr>
                <w:rFonts w:ascii="Times New Roman" w:hAnsi="Times New Roman"/>
                <w:color w:val="000000"/>
                <w:sz w:val="24"/>
                <w:szCs w:val="24"/>
              </w:rPr>
              <w:t>Associate Dean</w:t>
            </w:r>
          </w:p>
          <w:p w:rsidR="0008446E" w:rsidRDefault="0008446E" w:rsidP="008D1306">
            <w:pPr>
              <w:rPr>
                <w:rFonts w:ascii="Times New Roman" w:hAnsi="Times New Roman"/>
                <w:color w:val="000000"/>
                <w:sz w:val="24"/>
                <w:szCs w:val="24"/>
              </w:rPr>
            </w:pPr>
            <w:r>
              <w:rPr>
                <w:rFonts w:ascii="Times New Roman" w:hAnsi="Times New Roman"/>
                <w:color w:val="000000"/>
                <w:sz w:val="24"/>
                <w:szCs w:val="24"/>
              </w:rPr>
              <w:t>Chair, Graduate Nursing Programs</w:t>
            </w:r>
          </w:p>
          <w:p w:rsidR="0008446E" w:rsidRDefault="0008446E" w:rsidP="008D1306">
            <w:pPr>
              <w:rPr>
                <w:rFonts w:ascii="Times New Roman" w:hAnsi="Times New Roman"/>
                <w:color w:val="000000"/>
                <w:sz w:val="24"/>
                <w:szCs w:val="24"/>
              </w:rPr>
            </w:pPr>
            <w:r>
              <w:rPr>
                <w:rFonts w:ascii="Times New Roman" w:hAnsi="Times New Roman"/>
                <w:color w:val="000000"/>
                <w:sz w:val="24"/>
                <w:szCs w:val="24"/>
              </w:rPr>
              <w:t>Pickard Hall Office #514</w:t>
            </w:r>
          </w:p>
          <w:p w:rsidR="0008446E" w:rsidRPr="002B4D04" w:rsidRDefault="0008446E" w:rsidP="008D1306">
            <w:pPr>
              <w:rPr>
                <w:rFonts w:ascii="Times New Roman" w:hAnsi="Times New Roman"/>
                <w:color w:val="000000" w:themeColor="text1"/>
              </w:rPr>
            </w:pPr>
            <w:r>
              <w:rPr>
                <w:rFonts w:ascii="Times New Roman" w:hAnsi="Times New Roman"/>
                <w:color w:val="000000"/>
                <w:sz w:val="24"/>
                <w:szCs w:val="24"/>
              </w:rPr>
              <w:t xml:space="preserve">Email address:  </w:t>
            </w:r>
            <w:hyperlink r:id="rId70" w:history="1">
              <w:r>
                <w:rPr>
                  <w:rStyle w:val="Hyperlink"/>
                  <w:rFonts w:ascii="Times New Roman" w:hAnsi="Times New Roman"/>
                  <w:sz w:val="24"/>
                  <w:szCs w:val="24"/>
                </w:rPr>
                <w:t>jleflore@uta.edu</w:t>
              </w:r>
            </w:hyperlink>
          </w:p>
        </w:tc>
        <w:tc>
          <w:tcPr>
            <w:tcW w:w="5130" w:type="dxa"/>
          </w:tcPr>
          <w:p w:rsidR="005C61F7" w:rsidRDefault="005C61F7" w:rsidP="005C61F7">
            <w:pPr>
              <w:rPr>
                <w:rFonts w:ascii="Times New Roman" w:hAnsi="Times New Roman"/>
                <w:b/>
                <w:bCs/>
              </w:rPr>
            </w:pPr>
            <w:r>
              <w:rPr>
                <w:rFonts w:ascii="Times New Roman" w:hAnsi="Times New Roman"/>
                <w:b/>
                <w:bCs/>
              </w:rPr>
              <w:t>E. Monee’ Carter-Griffin, DNP, RN, ACNP-BC</w:t>
            </w:r>
          </w:p>
          <w:p w:rsidR="005C61F7" w:rsidRDefault="005C61F7" w:rsidP="005C61F7">
            <w:pPr>
              <w:rPr>
                <w:rFonts w:ascii="Times New Roman" w:hAnsi="Times New Roman"/>
              </w:rPr>
            </w:pPr>
            <w:r>
              <w:rPr>
                <w:rFonts w:ascii="Times New Roman" w:hAnsi="Times New Roman"/>
              </w:rPr>
              <w:t>Associate Chair, Graduate Nurse Practitioner Programs</w:t>
            </w:r>
          </w:p>
          <w:p w:rsidR="005C61F7" w:rsidRDefault="005C61F7" w:rsidP="005C61F7">
            <w:pPr>
              <w:rPr>
                <w:rFonts w:ascii="Times New Roman" w:hAnsi="Times New Roman"/>
              </w:rPr>
            </w:pPr>
            <w:r>
              <w:rPr>
                <w:rFonts w:ascii="Times New Roman" w:hAnsi="Times New Roman"/>
              </w:rPr>
              <w:t>Pickard Hall Office #510</w:t>
            </w:r>
          </w:p>
          <w:p w:rsidR="005C61F7" w:rsidRDefault="005C61F7" w:rsidP="005C61F7">
            <w:pPr>
              <w:rPr>
                <w:rFonts w:ascii="Times New Roman" w:hAnsi="Times New Roman"/>
              </w:rPr>
            </w:pPr>
            <w:r>
              <w:rPr>
                <w:rFonts w:ascii="Times New Roman" w:hAnsi="Times New Roman"/>
              </w:rPr>
              <w:t>817-272-2776</w:t>
            </w:r>
          </w:p>
          <w:p w:rsidR="005C61F7" w:rsidRDefault="005C61F7" w:rsidP="005C61F7">
            <w:pPr>
              <w:rPr>
                <w:rFonts w:ascii="Times New Roman" w:hAnsi="Times New Roman"/>
              </w:rPr>
            </w:pPr>
            <w:r>
              <w:rPr>
                <w:rFonts w:ascii="Times New Roman" w:hAnsi="Times New Roman"/>
              </w:rPr>
              <w:t xml:space="preserve">Email address: </w:t>
            </w:r>
            <w:hyperlink r:id="rId71" w:history="1">
              <w:r>
                <w:rPr>
                  <w:rStyle w:val="Hyperlink"/>
                  <w:rFonts w:ascii="Times New Roman" w:hAnsi="Times New Roman"/>
                </w:rPr>
                <w:t>monee@uta.edu</w:t>
              </w:r>
            </w:hyperlink>
          </w:p>
          <w:p w:rsidR="005C61F7" w:rsidRDefault="005C61F7" w:rsidP="005C61F7">
            <w:pPr>
              <w:rPr>
                <w:color w:val="1F497D"/>
              </w:rPr>
            </w:pPr>
          </w:p>
          <w:p w:rsidR="0008446E" w:rsidRPr="005C61F7" w:rsidRDefault="0008446E" w:rsidP="005C61F7">
            <w:pPr>
              <w:rPr>
                <w:rFonts w:ascii="Times New Roman" w:hAnsi="Times New Roman"/>
                <w:color w:val="FF0000"/>
              </w:rPr>
            </w:pPr>
          </w:p>
        </w:tc>
      </w:tr>
      <w:tr w:rsidR="0008446E" w:rsidRPr="002B4D04" w:rsidTr="008D1306">
        <w:tc>
          <w:tcPr>
            <w:tcW w:w="4788" w:type="dxa"/>
          </w:tcPr>
          <w:p w:rsidR="0008446E" w:rsidRPr="002B4D04" w:rsidRDefault="0008446E" w:rsidP="008D1306">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sidR="00BB10C0">
              <w:rPr>
                <w:rFonts w:ascii="Times New Roman" w:hAnsi="Times New Roman"/>
              </w:rPr>
              <w:t>I</w:t>
            </w:r>
          </w:p>
          <w:p w:rsidR="0008446E" w:rsidRPr="002B4D04" w:rsidRDefault="0008446E" w:rsidP="008D1306">
            <w:pPr>
              <w:rPr>
                <w:rFonts w:ascii="Times New Roman" w:hAnsi="Times New Roman"/>
              </w:rPr>
            </w:pPr>
            <w:r>
              <w:rPr>
                <w:rFonts w:ascii="Times New Roman" w:hAnsi="Times New Roman"/>
              </w:rPr>
              <w:t>Pickard Hall Office # 513</w:t>
            </w:r>
          </w:p>
          <w:p w:rsidR="0008446E" w:rsidRPr="002B4D04" w:rsidRDefault="0008446E" w:rsidP="008D1306">
            <w:pPr>
              <w:rPr>
                <w:rFonts w:ascii="Times New Roman" w:hAnsi="Times New Roman"/>
              </w:rPr>
            </w:pPr>
            <w:r w:rsidRPr="002B4D04">
              <w:rPr>
                <w:rFonts w:ascii="Times New Roman" w:hAnsi="Times New Roman"/>
              </w:rPr>
              <w:t>(817) 272-9517</w:t>
            </w:r>
          </w:p>
          <w:p w:rsidR="0008446E" w:rsidRPr="002B4D04" w:rsidRDefault="0008446E" w:rsidP="008D1306">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72"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08446E" w:rsidRDefault="0008446E" w:rsidP="008D1306">
            <w:pPr>
              <w:rPr>
                <w:rFonts w:ascii="Times New Roman" w:hAnsi="Times New Roman"/>
                <w:b/>
                <w:bCs/>
              </w:rPr>
            </w:pPr>
            <w:r w:rsidRPr="00557CAF">
              <w:rPr>
                <w:rFonts w:ascii="Times New Roman" w:hAnsi="Times New Roman"/>
                <w:b/>
                <w:bCs/>
              </w:rPr>
              <w:t>Lauri John, PhD, RN, CNS</w:t>
            </w:r>
          </w:p>
          <w:p w:rsidR="00835929" w:rsidRPr="00C525F6" w:rsidRDefault="00835929" w:rsidP="008D1306">
            <w:pPr>
              <w:rPr>
                <w:rFonts w:ascii="Times New Roman" w:hAnsi="Times New Roman"/>
                <w:b/>
                <w:bCs/>
              </w:rPr>
            </w:pPr>
            <w:r w:rsidRPr="00C525F6">
              <w:rPr>
                <w:rFonts w:ascii="Times New Roman" w:hAnsi="Times New Roman"/>
                <w:b/>
                <w:bCs/>
              </w:rPr>
              <w:t>PhD Advisor</w:t>
            </w:r>
          </w:p>
          <w:p w:rsidR="0008446E" w:rsidRPr="00557CAF" w:rsidRDefault="0008446E" w:rsidP="008D1306">
            <w:pPr>
              <w:rPr>
                <w:rFonts w:ascii="Times New Roman" w:hAnsi="Times New Roman"/>
              </w:rPr>
            </w:pPr>
            <w:r w:rsidRPr="00557CAF">
              <w:rPr>
                <w:rFonts w:ascii="Times New Roman" w:hAnsi="Times New Roman"/>
              </w:rPr>
              <w:t>Pickard Hall Office #519</w:t>
            </w:r>
          </w:p>
          <w:p w:rsidR="0008446E" w:rsidRPr="00557CAF" w:rsidRDefault="0008446E" w:rsidP="008D1306">
            <w:pPr>
              <w:rPr>
                <w:rFonts w:ascii="Times New Roman" w:hAnsi="Times New Roman"/>
              </w:rPr>
            </w:pPr>
            <w:r w:rsidRPr="00557CAF">
              <w:rPr>
                <w:rFonts w:ascii="Times New Roman" w:hAnsi="Times New Roman"/>
              </w:rPr>
              <w:t>817-272-0172</w:t>
            </w:r>
          </w:p>
          <w:p w:rsidR="0008446E" w:rsidRPr="002B4D04" w:rsidRDefault="0008446E" w:rsidP="008D1306">
            <w:pPr>
              <w:rPr>
                <w:rFonts w:ascii="Times New Roman" w:hAnsi="Times New Roman"/>
                <w:color w:val="1F497D"/>
              </w:rPr>
            </w:pPr>
            <w:r w:rsidRPr="00557CAF">
              <w:rPr>
                <w:rFonts w:ascii="Times New Roman" w:hAnsi="Times New Roman"/>
              </w:rPr>
              <w:t xml:space="preserve">Email address: </w:t>
            </w:r>
            <w:hyperlink r:id="rId73" w:history="1">
              <w:r w:rsidRPr="00557CAF">
                <w:rPr>
                  <w:rStyle w:val="Hyperlink"/>
                  <w:rFonts w:ascii="Arial" w:hAnsi="Arial" w:cs="Arial"/>
                  <w:sz w:val="20"/>
                  <w:szCs w:val="20"/>
                </w:rPr>
                <w:t>ljohn@uta.edu</w:t>
              </w:r>
            </w:hyperlink>
          </w:p>
        </w:tc>
      </w:tr>
      <w:tr w:rsidR="00013BA3" w:rsidRPr="002B4D04" w:rsidTr="008D1306">
        <w:tc>
          <w:tcPr>
            <w:tcW w:w="4788" w:type="dxa"/>
          </w:tcPr>
          <w:p w:rsidR="00013BA3" w:rsidRDefault="00835929" w:rsidP="00013BA3">
            <w:pPr>
              <w:rPr>
                <w:rFonts w:ascii="Times New Roman" w:hAnsi="Times New Roman"/>
              </w:rPr>
            </w:pPr>
            <w:r w:rsidRPr="00C525F6">
              <w:rPr>
                <w:rFonts w:ascii="Times New Roman" w:hAnsi="Times New Roman"/>
                <w:b/>
              </w:rPr>
              <w:t>Vivian Lail-Davis</w:t>
            </w:r>
            <w:r>
              <w:rPr>
                <w:rFonts w:ascii="Times New Roman" w:hAnsi="Times New Roman"/>
              </w:rPr>
              <w:t xml:space="preserve"> (Supports PhD &amp; DNP)</w:t>
            </w:r>
          </w:p>
          <w:p w:rsidR="00835929" w:rsidRDefault="00835929" w:rsidP="00013BA3">
            <w:pPr>
              <w:rPr>
                <w:rFonts w:ascii="Times New Roman" w:hAnsi="Times New Roman"/>
              </w:rPr>
            </w:pPr>
            <w:r>
              <w:rPr>
                <w:rFonts w:ascii="Times New Roman" w:hAnsi="Times New Roman"/>
              </w:rPr>
              <w:t>Administrative Services Officers II</w:t>
            </w:r>
          </w:p>
          <w:p w:rsidR="00835929" w:rsidRDefault="00835929" w:rsidP="00013BA3">
            <w:pPr>
              <w:rPr>
                <w:rFonts w:ascii="Times New Roman" w:hAnsi="Times New Roman"/>
              </w:rPr>
            </w:pPr>
            <w:r>
              <w:rPr>
                <w:rFonts w:ascii="Times New Roman" w:hAnsi="Times New Roman"/>
              </w:rPr>
              <w:t>Pickard Hall Office #512</w:t>
            </w:r>
          </w:p>
          <w:p w:rsidR="00835929" w:rsidRDefault="00835929" w:rsidP="00013BA3">
            <w:pPr>
              <w:rPr>
                <w:rFonts w:ascii="Times New Roman" w:hAnsi="Times New Roman"/>
              </w:rPr>
            </w:pPr>
            <w:r>
              <w:rPr>
                <w:rFonts w:ascii="Times New Roman" w:hAnsi="Times New Roman"/>
              </w:rPr>
              <w:t>(817) 272-1038</w:t>
            </w:r>
          </w:p>
          <w:p w:rsidR="00835929" w:rsidRDefault="00835929" w:rsidP="00013BA3">
            <w:pPr>
              <w:rPr>
                <w:rFonts w:ascii="Times New Roman" w:hAnsi="Times New Roman"/>
              </w:rPr>
            </w:pPr>
            <w:r>
              <w:rPr>
                <w:rFonts w:ascii="Times New Roman" w:hAnsi="Times New Roman"/>
              </w:rPr>
              <w:t xml:space="preserve">Email address: </w:t>
            </w:r>
            <w:hyperlink r:id="rId74" w:history="1">
              <w:r w:rsidRPr="005F6E18">
                <w:rPr>
                  <w:rStyle w:val="Hyperlink"/>
                  <w:rFonts w:ascii="Times New Roman" w:hAnsi="Times New Roman"/>
                </w:rPr>
                <w:t>vivian@uta.edu</w:t>
              </w:r>
            </w:hyperlink>
          </w:p>
          <w:p w:rsidR="00835929" w:rsidRPr="00440D06" w:rsidRDefault="00835929" w:rsidP="00013BA3">
            <w:pPr>
              <w:rPr>
                <w:rFonts w:ascii="Times New Roman" w:hAnsi="Times New Roman"/>
              </w:rPr>
            </w:pPr>
          </w:p>
        </w:tc>
        <w:tc>
          <w:tcPr>
            <w:tcW w:w="5130" w:type="dxa"/>
          </w:tcPr>
          <w:p w:rsidR="00013BA3" w:rsidRDefault="00C525F6" w:rsidP="005C61F7">
            <w:pPr>
              <w:rPr>
                <w:rFonts w:ascii="Times New Roman" w:hAnsi="Times New Roman"/>
                <w:b/>
              </w:rPr>
            </w:pPr>
            <w:r>
              <w:rPr>
                <w:rFonts w:ascii="Times New Roman" w:hAnsi="Times New Roman"/>
                <w:b/>
              </w:rPr>
              <w:t>Marco Brotto, BSN, MS, PhD</w:t>
            </w:r>
          </w:p>
          <w:p w:rsidR="00C525F6" w:rsidRPr="00C525F6" w:rsidRDefault="00C525F6" w:rsidP="005C61F7">
            <w:pPr>
              <w:rPr>
                <w:rFonts w:ascii="Times New Roman" w:hAnsi="Times New Roman"/>
              </w:rPr>
            </w:pPr>
            <w:r w:rsidRPr="00C525F6">
              <w:rPr>
                <w:rFonts w:ascii="Times New Roman" w:hAnsi="Times New Roman"/>
              </w:rPr>
              <w:t>Hazel Jay Endowed Professor</w:t>
            </w:r>
          </w:p>
          <w:p w:rsidR="00C525F6" w:rsidRPr="00C525F6" w:rsidRDefault="00C525F6" w:rsidP="005C61F7">
            <w:pPr>
              <w:rPr>
                <w:rFonts w:ascii="Times New Roman" w:hAnsi="Times New Roman"/>
              </w:rPr>
            </w:pPr>
            <w:r w:rsidRPr="00C525F6">
              <w:rPr>
                <w:rFonts w:ascii="Times New Roman" w:hAnsi="Times New Roman"/>
              </w:rPr>
              <w:t>Bone-Muscle Collaborative Sciences Director</w:t>
            </w:r>
          </w:p>
          <w:p w:rsidR="00C525F6" w:rsidRPr="00C525F6" w:rsidRDefault="00C525F6" w:rsidP="005C61F7">
            <w:pPr>
              <w:rPr>
                <w:rFonts w:ascii="Times New Roman" w:hAnsi="Times New Roman"/>
              </w:rPr>
            </w:pPr>
            <w:r w:rsidRPr="00C525F6">
              <w:rPr>
                <w:rFonts w:ascii="Times New Roman" w:hAnsi="Times New Roman"/>
              </w:rPr>
              <w:t>Director, PhD in Nursing Program</w:t>
            </w:r>
          </w:p>
          <w:p w:rsidR="00C525F6" w:rsidRDefault="00C525F6" w:rsidP="005C61F7">
            <w:pPr>
              <w:rPr>
                <w:rFonts w:ascii="Times New Roman" w:hAnsi="Times New Roman"/>
              </w:rPr>
            </w:pPr>
            <w:r w:rsidRPr="00C525F6">
              <w:rPr>
                <w:rFonts w:ascii="Times New Roman" w:hAnsi="Times New Roman"/>
              </w:rPr>
              <w:t xml:space="preserve">Email address: </w:t>
            </w:r>
            <w:hyperlink r:id="rId75" w:history="1">
              <w:r w:rsidRPr="005F6E18">
                <w:rPr>
                  <w:rStyle w:val="Hyperlink"/>
                  <w:rFonts w:ascii="Times New Roman" w:hAnsi="Times New Roman"/>
                </w:rPr>
                <w:t>marco.brotto@uta.edu</w:t>
              </w:r>
            </w:hyperlink>
          </w:p>
          <w:p w:rsidR="00C525F6" w:rsidRPr="002B4D04" w:rsidRDefault="00C525F6" w:rsidP="005C61F7">
            <w:pPr>
              <w:rPr>
                <w:rFonts w:ascii="Times New Roman" w:hAnsi="Times New Roman"/>
                <w:b/>
              </w:rPr>
            </w:pPr>
          </w:p>
        </w:tc>
      </w:tr>
      <w:tr w:rsidR="00013BA3" w:rsidTr="00013BA3">
        <w:tc>
          <w:tcPr>
            <w:tcW w:w="4788" w:type="dxa"/>
            <w:hideMark/>
          </w:tcPr>
          <w:p w:rsidR="00013BA3" w:rsidRDefault="00C525F6" w:rsidP="008D1306">
            <w:pPr>
              <w:rPr>
                <w:rFonts w:ascii="Times New Roman" w:hAnsi="Times New Roman"/>
                <w:b/>
              </w:rPr>
            </w:pPr>
            <w:r w:rsidRPr="00C525F6">
              <w:rPr>
                <w:rFonts w:ascii="Times New Roman" w:hAnsi="Times New Roman"/>
                <w:b/>
              </w:rPr>
              <w:t>Donna L. Hamby, DNP, RN, APRN, ACNP-BC</w:t>
            </w:r>
          </w:p>
          <w:p w:rsidR="00C525F6" w:rsidRPr="00C525F6" w:rsidRDefault="00C525F6" w:rsidP="008D1306">
            <w:pPr>
              <w:rPr>
                <w:rFonts w:ascii="Times New Roman" w:hAnsi="Times New Roman"/>
              </w:rPr>
            </w:pPr>
            <w:r w:rsidRPr="00C525F6">
              <w:rPr>
                <w:rFonts w:ascii="Times New Roman" w:hAnsi="Times New Roman"/>
              </w:rPr>
              <w:t>Assistant Professor, Clinical</w:t>
            </w:r>
          </w:p>
          <w:p w:rsidR="00C525F6" w:rsidRPr="00C525F6" w:rsidRDefault="00C525F6" w:rsidP="008D1306">
            <w:pPr>
              <w:rPr>
                <w:rFonts w:ascii="Times New Roman" w:hAnsi="Times New Roman"/>
              </w:rPr>
            </w:pPr>
            <w:r w:rsidRPr="00C525F6">
              <w:rPr>
                <w:rFonts w:ascii="Times New Roman" w:hAnsi="Times New Roman"/>
              </w:rPr>
              <w:t>Director, Doctor of Nursing Practice Program</w:t>
            </w:r>
          </w:p>
          <w:p w:rsidR="00C525F6" w:rsidRDefault="00C525F6" w:rsidP="008D1306">
            <w:pPr>
              <w:rPr>
                <w:rFonts w:ascii="Times New Roman" w:hAnsi="Times New Roman"/>
                <w:color w:val="0000FF"/>
                <w:u w:val="single"/>
              </w:rPr>
            </w:pPr>
          </w:p>
        </w:tc>
        <w:tc>
          <w:tcPr>
            <w:tcW w:w="5130" w:type="dxa"/>
          </w:tcPr>
          <w:p w:rsidR="00013BA3" w:rsidRDefault="00013BA3" w:rsidP="00013BA3">
            <w:pPr>
              <w:rPr>
                <w:rFonts w:ascii="Times New Roman" w:hAnsi="Times New Roman"/>
                <w:color w:val="000000"/>
                <w:sz w:val="24"/>
                <w:szCs w:val="24"/>
              </w:rPr>
            </w:pPr>
            <w:r>
              <w:rPr>
                <w:rFonts w:ascii="Times New Roman" w:hAnsi="Times New Roman"/>
                <w:b/>
                <w:bCs/>
                <w:color w:val="000000"/>
                <w:sz w:val="24"/>
                <w:szCs w:val="24"/>
              </w:rPr>
              <w:t xml:space="preserve">Christina Gale,  </w:t>
            </w:r>
            <w:r>
              <w:rPr>
                <w:rFonts w:ascii="Times New Roman" w:hAnsi="Times New Roman"/>
                <w:color w:val="000000"/>
                <w:sz w:val="24"/>
                <w:szCs w:val="24"/>
              </w:rPr>
              <w:t>Administrative Assistant</w:t>
            </w:r>
          </w:p>
          <w:p w:rsidR="00013BA3" w:rsidRDefault="00013BA3" w:rsidP="00013BA3">
            <w:pPr>
              <w:rPr>
                <w:rFonts w:ascii="Times New Roman" w:hAnsi="Times New Roman"/>
                <w:color w:val="000000"/>
                <w:sz w:val="24"/>
                <w:szCs w:val="24"/>
                <w:lang w:eastAsia="en-US"/>
              </w:rPr>
            </w:pPr>
            <w:r>
              <w:rPr>
                <w:rFonts w:ascii="Times New Roman" w:hAnsi="Times New Roman"/>
                <w:color w:val="000000"/>
                <w:sz w:val="24"/>
                <w:szCs w:val="24"/>
              </w:rPr>
              <w:t>Nursing Education and DNP</w:t>
            </w:r>
          </w:p>
          <w:p w:rsidR="00013BA3" w:rsidRDefault="00013BA3" w:rsidP="00013BA3">
            <w:pPr>
              <w:rPr>
                <w:rFonts w:ascii="Times New Roman" w:hAnsi="Times New Roman"/>
                <w:color w:val="000000"/>
                <w:sz w:val="24"/>
                <w:szCs w:val="24"/>
              </w:rPr>
            </w:pPr>
            <w:r>
              <w:rPr>
                <w:rFonts w:ascii="Times New Roman" w:hAnsi="Times New Roman"/>
                <w:color w:val="000000"/>
                <w:sz w:val="24"/>
                <w:szCs w:val="24"/>
              </w:rPr>
              <w:t>Pickard Hall Office #518</w:t>
            </w:r>
          </w:p>
          <w:p w:rsidR="00013BA3" w:rsidRDefault="00013BA3" w:rsidP="00013BA3">
            <w:pPr>
              <w:rPr>
                <w:rFonts w:ascii="Times New Roman" w:hAnsi="Times New Roman"/>
                <w:bCs/>
                <w:sz w:val="24"/>
                <w:szCs w:val="24"/>
              </w:rPr>
            </w:pPr>
            <w:r>
              <w:rPr>
                <w:rFonts w:ascii="Times New Roman" w:hAnsi="Times New Roman"/>
                <w:bCs/>
                <w:sz w:val="24"/>
                <w:szCs w:val="24"/>
              </w:rPr>
              <w:t>817-272-1039</w:t>
            </w:r>
          </w:p>
          <w:p w:rsidR="00013BA3" w:rsidRDefault="00013BA3" w:rsidP="00013BA3">
            <w:pPr>
              <w:rPr>
                <w:rFonts w:ascii="Times New Roman" w:hAnsi="Times New Roman"/>
                <w:b/>
                <w:bCs/>
              </w:rPr>
            </w:pPr>
            <w:r>
              <w:rPr>
                <w:rFonts w:ascii="Times New Roman" w:hAnsi="Times New Roman"/>
                <w:color w:val="000000"/>
                <w:sz w:val="24"/>
                <w:szCs w:val="24"/>
              </w:rPr>
              <w:t xml:space="preserve">Email address:  </w:t>
            </w:r>
            <w:hyperlink r:id="rId76" w:history="1">
              <w:r w:rsidRPr="00D7691D">
                <w:rPr>
                  <w:rStyle w:val="Hyperlink"/>
                  <w:rFonts w:ascii="Times New Roman" w:hAnsi="Times New Roman"/>
                  <w:sz w:val="24"/>
                  <w:szCs w:val="24"/>
                </w:rPr>
                <w:t>christina.gale@uta.edu</w:t>
              </w:r>
            </w:hyperlink>
          </w:p>
        </w:tc>
      </w:tr>
    </w:tbl>
    <w:p w:rsidR="0008446E" w:rsidRDefault="0008446E" w:rsidP="0008446E">
      <w:pPr>
        <w:rPr>
          <w:rFonts w:ascii="Times New Roman" w:hAnsi="Times New Roman"/>
          <w:b/>
          <w:color w:val="1F497D"/>
        </w:rPr>
      </w:pPr>
    </w:p>
    <w:p w:rsidR="0008446E" w:rsidRDefault="0008446E" w:rsidP="0008446E"/>
    <w:p w:rsidR="0008446E" w:rsidRPr="00DF09E6" w:rsidRDefault="0008446E" w:rsidP="0008446E">
      <w:pPr>
        <w:rPr>
          <w:rFonts w:ascii="Times New Roman" w:hAnsi="Times New Roman"/>
          <w:sz w:val="24"/>
          <w:szCs w:val="24"/>
        </w:rPr>
      </w:pPr>
    </w:p>
    <w:p w:rsidR="00AF53F5" w:rsidRPr="00DF09E6" w:rsidRDefault="00AF53F5" w:rsidP="0008446E">
      <w:pPr>
        <w:jc w:val="center"/>
        <w:rPr>
          <w:rFonts w:ascii="Times New Roman" w:hAnsi="Times New Roman"/>
          <w:sz w:val="24"/>
          <w:szCs w:val="24"/>
        </w:rPr>
      </w:pPr>
    </w:p>
    <w:sectPr w:rsidR="00AF53F5" w:rsidRPr="00DF09E6" w:rsidSect="008E0310">
      <w:headerReference w:type="default" r:id="rId77"/>
      <w:footerReference w:type="default" r:id="rId78"/>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184" w:rsidRDefault="00E35184">
      <w:r>
        <w:separator/>
      </w:r>
    </w:p>
  </w:endnote>
  <w:endnote w:type="continuationSeparator" w:id="0">
    <w:p w:rsidR="00E35184" w:rsidRDefault="00E3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271141361"/>
      <w:docPartObj>
        <w:docPartGallery w:val="Page Numbers (Bottom of Page)"/>
        <w:docPartUnique/>
      </w:docPartObj>
    </w:sdtPr>
    <w:sdtEndPr>
      <w:rPr>
        <w:color w:val="7F7F7F" w:themeColor="background1" w:themeShade="7F"/>
        <w:spacing w:val="60"/>
      </w:rPr>
    </w:sdtEndPr>
    <w:sdtContent>
      <w:p w:rsidR="00E35184" w:rsidRPr="00FA6F5E" w:rsidRDefault="00E35184" w:rsidP="002C0B77">
        <w:pPr>
          <w:pStyle w:val="Footer"/>
          <w:rPr>
            <w:rFonts w:ascii="Times New Roman" w:hAnsi="Times New Roman"/>
            <w:sz w:val="20"/>
            <w:szCs w:val="20"/>
          </w:rPr>
        </w:pPr>
      </w:p>
      <w:p w:rsidR="00E35184" w:rsidRPr="00FA6F5E" w:rsidRDefault="00E35184" w:rsidP="002C0B77">
        <w:pPr>
          <w:pStyle w:val="Footer"/>
          <w:rPr>
            <w:rFonts w:ascii="Times New Roman" w:hAnsi="Times New Roman"/>
            <w:sz w:val="20"/>
            <w:szCs w:val="20"/>
          </w:rPr>
        </w:pPr>
        <w:r>
          <w:rPr>
            <w:rFonts w:ascii="Times New Roman" w:hAnsi="Times New Roman"/>
            <w:sz w:val="20"/>
            <w:szCs w:val="20"/>
          </w:rPr>
          <w:pict>
            <v:rect id="_x0000_i1029" style="width:0;height:1.5pt" o:hralign="center" o:hrstd="t" o:hr="t" fillcolor="#a0a0a0" stroked="f"/>
          </w:pict>
        </w:r>
      </w:p>
      <w:p w:rsidR="00E35184" w:rsidRPr="00FA6F5E" w:rsidRDefault="00E35184" w:rsidP="002C0B77">
        <w:pPr>
          <w:pStyle w:val="Footer"/>
          <w:rPr>
            <w:rFonts w:ascii="Times New Roman" w:hAnsi="Times New Roman"/>
            <w:sz w:val="20"/>
            <w:szCs w:val="20"/>
          </w:rPr>
        </w:pPr>
        <w:r w:rsidRPr="00FA6F5E">
          <w:rPr>
            <w:rFonts w:ascii="Times New Roman" w:hAnsi="Times New Roman"/>
            <w:sz w:val="20"/>
            <w:szCs w:val="20"/>
            <w:u w:val="single"/>
          </w:rPr>
          <w:t>N6302-001 Issues Health of Culturally Diverse and Vulnerable Populations – Fall 2017 Syllabus</w:t>
        </w:r>
        <w:r w:rsidRPr="00FA6F5E">
          <w:rPr>
            <w:rFonts w:ascii="Times New Roman" w:hAnsi="Times New Roman"/>
            <w:sz w:val="20"/>
            <w:szCs w:val="20"/>
          </w:rPr>
          <w:tab/>
        </w:r>
        <w:r w:rsidRPr="00FA6F5E">
          <w:rPr>
            <w:rFonts w:ascii="Times New Roman" w:hAnsi="Times New Roman"/>
            <w:sz w:val="20"/>
            <w:szCs w:val="20"/>
          </w:rPr>
          <w:fldChar w:fldCharType="begin"/>
        </w:r>
        <w:r w:rsidRPr="00FA6F5E">
          <w:rPr>
            <w:rFonts w:ascii="Times New Roman" w:hAnsi="Times New Roman"/>
            <w:sz w:val="20"/>
            <w:szCs w:val="20"/>
          </w:rPr>
          <w:instrText xml:space="preserve"> PAGE   \* MERGEFORMAT </w:instrText>
        </w:r>
        <w:r w:rsidRPr="00FA6F5E">
          <w:rPr>
            <w:rFonts w:ascii="Times New Roman" w:hAnsi="Times New Roman"/>
            <w:sz w:val="20"/>
            <w:szCs w:val="20"/>
          </w:rPr>
          <w:fldChar w:fldCharType="separate"/>
        </w:r>
        <w:r w:rsidR="009B76E3">
          <w:rPr>
            <w:rFonts w:ascii="Times New Roman" w:hAnsi="Times New Roman"/>
            <w:noProof/>
            <w:sz w:val="20"/>
            <w:szCs w:val="20"/>
          </w:rPr>
          <w:t>14</w:t>
        </w:r>
        <w:r w:rsidRPr="00FA6F5E">
          <w:rPr>
            <w:rFonts w:ascii="Times New Roman" w:hAnsi="Times New Roman"/>
            <w:noProof/>
            <w:sz w:val="20"/>
            <w:szCs w:val="20"/>
          </w:rPr>
          <w:fldChar w:fldCharType="end"/>
        </w:r>
        <w:r w:rsidRPr="00FA6F5E">
          <w:rPr>
            <w:rFonts w:ascii="Times New Roman" w:hAnsi="Times New Roman"/>
            <w:sz w:val="20"/>
            <w:szCs w:val="20"/>
          </w:rPr>
          <w:t xml:space="preserve"> | </w:t>
        </w:r>
        <w:r w:rsidRPr="00FA6F5E">
          <w:rPr>
            <w:rFonts w:ascii="Times New Roman" w:hAnsi="Times New Roman"/>
            <w:color w:val="7F7F7F" w:themeColor="background1" w:themeShade="7F"/>
            <w:spacing w:val="60"/>
            <w:sz w:val="20"/>
            <w:szCs w:val="2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184" w:rsidRDefault="00E35184">
      <w:r>
        <w:separator/>
      </w:r>
    </w:p>
  </w:footnote>
  <w:footnote w:type="continuationSeparator" w:id="0">
    <w:p w:rsidR="00E35184" w:rsidRDefault="00E35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84" w:rsidRDefault="00E35184"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262C2"/>
    <w:multiLevelType w:val="hybridMultilevel"/>
    <w:tmpl w:val="B896D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B7CA7"/>
    <w:multiLevelType w:val="hybridMultilevel"/>
    <w:tmpl w:val="C87A7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316600"/>
    <w:multiLevelType w:val="hybridMultilevel"/>
    <w:tmpl w:val="335C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3442F"/>
    <w:multiLevelType w:val="hybridMultilevel"/>
    <w:tmpl w:val="F4CA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D1BC0"/>
    <w:multiLevelType w:val="hybridMultilevel"/>
    <w:tmpl w:val="812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76E2D"/>
    <w:multiLevelType w:val="hybridMultilevel"/>
    <w:tmpl w:val="17E2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77680"/>
    <w:multiLevelType w:val="hybridMultilevel"/>
    <w:tmpl w:val="68DC40F8"/>
    <w:lvl w:ilvl="0" w:tplc="FB7C60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326776"/>
    <w:multiLevelType w:val="hybridMultilevel"/>
    <w:tmpl w:val="55AE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4D7C7E"/>
    <w:multiLevelType w:val="hybridMultilevel"/>
    <w:tmpl w:val="A676B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2EB1FFB"/>
    <w:multiLevelType w:val="hybridMultilevel"/>
    <w:tmpl w:val="316E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C6A74C1"/>
    <w:multiLevelType w:val="hybridMultilevel"/>
    <w:tmpl w:val="4694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6"/>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14"/>
  </w:num>
  <w:num w:numId="12">
    <w:abstractNumId w:val="4"/>
  </w:num>
  <w:num w:numId="13">
    <w:abstractNumId w:val="9"/>
  </w:num>
  <w:num w:numId="14">
    <w:abstractNumId w:val="11"/>
  </w:num>
  <w:num w:numId="15">
    <w:abstractNumId w:val="12"/>
  </w:num>
  <w:num w:numId="16">
    <w:abstractNumId w:val="7"/>
  </w:num>
  <w:num w:numId="17">
    <w:abstractNumId w:val="17"/>
  </w:num>
  <w:num w:numId="18">
    <w:abstractNumId w:val="15"/>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0977"/>
    <w:rsid w:val="00001370"/>
    <w:rsid w:val="00013BA3"/>
    <w:rsid w:val="0002450B"/>
    <w:rsid w:val="00033836"/>
    <w:rsid w:val="00050BEC"/>
    <w:rsid w:val="00054421"/>
    <w:rsid w:val="00057A70"/>
    <w:rsid w:val="00073C24"/>
    <w:rsid w:val="0008446E"/>
    <w:rsid w:val="00091B8C"/>
    <w:rsid w:val="00094373"/>
    <w:rsid w:val="000A1744"/>
    <w:rsid w:val="000A6261"/>
    <w:rsid w:val="000B4AD7"/>
    <w:rsid w:val="000B68F3"/>
    <w:rsid w:val="000C456E"/>
    <w:rsid w:val="000C5D1A"/>
    <w:rsid w:val="000D0531"/>
    <w:rsid w:val="000E373E"/>
    <w:rsid w:val="000F2926"/>
    <w:rsid w:val="000F48D0"/>
    <w:rsid w:val="001022AF"/>
    <w:rsid w:val="00103434"/>
    <w:rsid w:val="00113045"/>
    <w:rsid w:val="0012070F"/>
    <w:rsid w:val="00140EC2"/>
    <w:rsid w:val="00152BB9"/>
    <w:rsid w:val="0016170E"/>
    <w:rsid w:val="0017013A"/>
    <w:rsid w:val="001725F5"/>
    <w:rsid w:val="0018063B"/>
    <w:rsid w:val="001961F6"/>
    <w:rsid w:val="001A3839"/>
    <w:rsid w:val="001C0A81"/>
    <w:rsid w:val="001D085D"/>
    <w:rsid w:val="001D0F62"/>
    <w:rsid w:val="001D13A1"/>
    <w:rsid w:val="001D464A"/>
    <w:rsid w:val="001E1332"/>
    <w:rsid w:val="00230145"/>
    <w:rsid w:val="00231353"/>
    <w:rsid w:val="00240AED"/>
    <w:rsid w:val="0025298E"/>
    <w:rsid w:val="00255631"/>
    <w:rsid w:val="00261811"/>
    <w:rsid w:val="002625D4"/>
    <w:rsid w:val="002647BE"/>
    <w:rsid w:val="002657C6"/>
    <w:rsid w:val="00273A87"/>
    <w:rsid w:val="00275659"/>
    <w:rsid w:val="00287411"/>
    <w:rsid w:val="002923EC"/>
    <w:rsid w:val="002A17F2"/>
    <w:rsid w:val="002A4340"/>
    <w:rsid w:val="002A77CC"/>
    <w:rsid w:val="002B4D04"/>
    <w:rsid w:val="002C0B77"/>
    <w:rsid w:val="002C1D5C"/>
    <w:rsid w:val="002C4A58"/>
    <w:rsid w:val="002C5AF6"/>
    <w:rsid w:val="002D0ED8"/>
    <w:rsid w:val="002D4ECF"/>
    <w:rsid w:val="002D5FEE"/>
    <w:rsid w:val="002E31D4"/>
    <w:rsid w:val="002E6C13"/>
    <w:rsid w:val="002F185D"/>
    <w:rsid w:val="0030287D"/>
    <w:rsid w:val="003171FC"/>
    <w:rsid w:val="00331946"/>
    <w:rsid w:val="003320CB"/>
    <w:rsid w:val="00340FD9"/>
    <w:rsid w:val="003507D8"/>
    <w:rsid w:val="0036041E"/>
    <w:rsid w:val="0036150B"/>
    <w:rsid w:val="0036406E"/>
    <w:rsid w:val="003720AD"/>
    <w:rsid w:val="003779C7"/>
    <w:rsid w:val="00380DC8"/>
    <w:rsid w:val="00382D74"/>
    <w:rsid w:val="00384AC7"/>
    <w:rsid w:val="00384D00"/>
    <w:rsid w:val="003852E8"/>
    <w:rsid w:val="003A1BCE"/>
    <w:rsid w:val="003D3AE7"/>
    <w:rsid w:val="004246F2"/>
    <w:rsid w:val="00435D7C"/>
    <w:rsid w:val="00440D06"/>
    <w:rsid w:val="00467FAC"/>
    <w:rsid w:val="00482B80"/>
    <w:rsid w:val="004A024E"/>
    <w:rsid w:val="004B3BFC"/>
    <w:rsid w:val="004B48F8"/>
    <w:rsid w:val="004C0450"/>
    <w:rsid w:val="004E781C"/>
    <w:rsid w:val="00511E8C"/>
    <w:rsid w:val="005425D1"/>
    <w:rsid w:val="0054461F"/>
    <w:rsid w:val="005508D3"/>
    <w:rsid w:val="00556FC7"/>
    <w:rsid w:val="00557CAF"/>
    <w:rsid w:val="0056007E"/>
    <w:rsid w:val="00570EE5"/>
    <w:rsid w:val="0057346C"/>
    <w:rsid w:val="00575803"/>
    <w:rsid w:val="005839B2"/>
    <w:rsid w:val="0058509C"/>
    <w:rsid w:val="005960C5"/>
    <w:rsid w:val="005A4673"/>
    <w:rsid w:val="005A7E35"/>
    <w:rsid w:val="005C09D5"/>
    <w:rsid w:val="005C12A0"/>
    <w:rsid w:val="005C44BA"/>
    <w:rsid w:val="005C4F44"/>
    <w:rsid w:val="005C61F7"/>
    <w:rsid w:val="005E7A9D"/>
    <w:rsid w:val="005F7A96"/>
    <w:rsid w:val="00617D1F"/>
    <w:rsid w:val="00621982"/>
    <w:rsid w:val="00621A71"/>
    <w:rsid w:val="00631101"/>
    <w:rsid w:val="006519F2"/>
    <w:rsid w:val="0066066D"/>
    <w:rsid w:val="00674400"/>
    <w:rsid w:val="006800A0"/>
    <w:rsid w:val="006810BB"/>
    <w:rsid w:val="006815E8"/>
    <w:rsid w:val="006849DB"/>
    <w:rsid w:val="006B5455"/>
    <w:rsid w:val="006C55A9"/>
    <w:rsid w:val="006C5B7E"/>
    <w:rsid w:val="006D1DA4"/>
    <w:rsid w:val="006D428E"/>
    <w:rsid w:val="006E098D"/>
    <w:rsid w:val="006E497B"/>
    <w:rsid w:val="006F2F49"/>
    <w:rsid w:val="007053A3"/>
    <w:rsid w:val="00711985"/>
    <w:rsid w:val="00724E71"/>
    <w:rsid w:val="00726C9B"/>
    <w:rsid w:val="007330C2"/>
    <w:rsid w:val="00733811"/>
    <w:rsid w:val="007410F4"/>
    <w:rsid w:val="00744AFB"/>
    <w:rsid w:val="007475B5"/>
    <w:rsid w:val="00750860"/>
    <w:rsid w:val="007537EE"/>
    <w:rsid w:val="00795EF4"/>
    <w:rsid w:val="0079686B"/>
    <w:rsid w:val="007B2027"/>
    <w:rsid w:val="007C1B40"/>
    <w:rsid w:val="007C44DB"/>
    <w:rsid w:val="007C5040"/>
    <w:rsid w:val="007C536F"/>
    <w:rsid w:val="007D241A"/>
    <w:rsid w:val="007E48B4"/>
    <w:rsid w:val="007E6CC4"/>
    <w:rsid w:val="007F024D"/>
    <w:rsid w:val="007F1A0D"/>
    <w:rsid w:val="008005D3"/>
    <w:rsid w:val="00816267"/>
    <w:rsid w:val="00835929"/>
    <w:rsid w:val="0085674D"/>
    <w:rsid w:val="00866C4F"/>
    <w:rsid w:val="00867BF9"/>
    <w:rsid w:val="00876463"/>
    <w:rsid w:val="00883561"/>
    <w:rsid w:val="00884779"/>
    <w:rsid w:val="00891CA6"/>
    <w:rsid w:val="00896CBE"/>
    <w:rsid w:val="008A4F55"/>
    <w:rsid w:val="008B01AA"/>
    <w:rsid w:val="008B5F47"/>
    <w:rsid w:val="008C6F39"/>
    <w:rsid w:val="008D1305"/>
    <w:rsid w:val="008D1306"/>
    <w:rsid w:val="008E0310"/>
    <w:rsid w:val="008E3ACE"/>
    <w:rsid w:val="008E6421"/>
    <w:rsid w:val="008F309B"/>
    <w:rsid w:val="0090065F"/>
    <w:rsid w:val="009039F8"/>
    <w:rsid w:val="00911D9C"/>
    <w:rsid w:val="00926E61"/>
    <w:rsid w:val="00930E69"/>
    <w:rsid w:val="00933D35"/>
    <w:rsid w:val="00934700"/>
    <w:rsid w:val="0093548F"/>
    <w:rsid w:val="009561B2"/>
    <w:rsid w:val="009629F1"/>
    <w:rsid w:val="00996746"/>
    <w:rsid w:val="009A14C6"/>
    <w:rsid w:val="009A3417"/>
    <w:rsid w:val="009B3961"/>
    <w:rsid w:val="009B76E3"/>
    <w:rsid w:val="009C1F54"/>
    <w:rsid w:val="009E11EE"/>
    <w:rsid w:val="00A00F2F"/>
    <w:rsid w:val="00A07F0D"/>
    <w:rsid w:val="00A11F5E"/>
    <w:rsid w:val="00A126BC"/>
    <w:rsid w:val="00A13A1E"/>
    <w:rsid w:val="00A15C0E"/>
    <w:rsid w:val="00A207FD"/>
    <w:rsid w:val="00A31CBC"/>
    <w:rsid w:val="00A64B56"/>
    <w:rsid w:val="00A82438"/>
    <w:rsid w:val="00A83EAD"/>
    <w:rsid w:val="00A84253"/>
    <w:rsid w:val="00A87604"/>
    <w:rsid w:val="00A96D51"/>
    <w:rsid w:val="00AB1809"/>
    <w:rsid w:val="00AB3F86"/>
    <w:rsid w:val="00AB76C2"/>
    <w:rsid w:val="00AC04D7"/>
    <w:rsid w:val="00AC5B16"/>
    <w:rsid w:val="00AD0331"/>
    <w:rsid w:val="00AD5B3B"/>
    <w:rsid w:val="00AE2D57"/>
    <w:rsid w:val="00AF0F9C"/>
    <w:rsid w:val="00AF53F5"/>
    <w:rsid w:val="00AF5F75"/>
    <w:rsid w:val="00B0714B"/>
    <w:rsid w:val="00B07E53"/>
    <w:rsid w:val="00B204DE"/>
    <w:rsid w:val="00B26EC8"/>
    <w:rsid w:val="00B26F94"/>
    <w:rsid w:val="00B37BB1"/>
    <w:rsid w:val="00B41E84"/>
    <w:rsid w:val="00B660F8"/>
    <w:rsid w:val="00B71C09"/>
    <w:rsid w:val="00B72FCB"/>
    <w:rsid w:val="00B84030"/>
    <w:rsid w:val="00BA3570"/>
    <w:rsid w:val="00BA72C0"/>
    <w:rsid w:val="00BB0738"/>
    <w:rsid w:val="00BB10C0"/>
    <w:rsid w:val="00BB64A4"/>
    <w:rsid w:val="00BC1782"/>
    <w:rsid w:val="00BF3827"/>
    <w:rsid w:val="00BF5A6F"/>
    <w:rsid w:val="00BF78F4"/>
    <w:rsid w:val="00C0133D"/>
    <w:rsid w:val="00C02851"/>
    <w:rsid w:val="00C05B43"/>
    <w:rsid w:val="00C06D68"/>
    <w:rsid w:val="00C07E0F"/>
    <w:rsid w:val="00C14ABA"/>
    <w:rsid w:val="00C3325F"/>
    <w:rsid w:val="00C51738"/>
    <w:rsid w:val="00C525F6"/>
    <w:rsid w:val="00C562C9"/>
    <w:rsid w:val="00C90560"/>
    <w:rsid w:val="00CA1FC7"/>
    <w:rsid w:val="00CA4928"/>
    <w:rsid w:val="00CC5161"/>
    <w:rsid w:val="00D00933"/>
    <w:rsid w:val="00D01B58"/>
    <w:rsid w:val="00D04D60"/>
    <w:rsid w:val="00D053A6"/>
    <w:rsid w:val="00D11A79"/>
    <w:rsid w:val="00D11C28"/>
    <w:rsid w:val="00D43F1B"/>
    <w:rsid w:val="00D46376"/>
    <w:rsid w:val="00D5076B"/>
    <w:rsid w:val="00D53246"/>
    <w:rsid w:val="00D6289F"/>
    <w:rsid w:val="00D64992"/>
    <w:rsid w:val="00D7179E"/>
    <w:rsid w:val="00D779AC"/>
    <w:rsid w:val="00D80805"/>
    <w:rsid w:val="00D80BB1"/>
    <w:rsid w:val="00D841E4"/>
    <w:rsid w:val="00D924C9"/>
    <w:rsid w:val="00DA55D6"/>
    <w:rsid w:val="00DB3702"/>
    <w:rsid w:val="00DC2248"/>
    <w:rsid w:val="00DE01EF"/>
    <w:rsid w:val="00DE0C3B"/>
    <w:rsid w:val="00DF09E6"/>
    <w:rsid w:val="00E33923"/>
    <w:rsid w:val="00E34B1B"/>
    <w:rsid w:val="00E35184"/>
    <w:rsid w:val="00E36200"/>
    <w:rsid w:val="00E4512D"/>
    <w:rsid w:val="00E4574A"/>
    <w:rsid w:val="00E866A5"/>
    <w:rsid w:val="00E93A32"/>
    <w:rsid w:val="00EA7057"/>
    <w:rsid w:val="00EB2297"/>
    <w:rsid w:val="00ED18A0"/>
    <w:rsid w:val="00ED60E8"/>
    <w:rsid w:val="00EF2CCA"/>
    <w:rsid w:val="00F016CE"/>
    <w:rsid w:val="00F15827"/>
    <w:rsid w:val="00F23BB9"/>
    <w:rsid w:val="00F3301D"/>
    <w:rsid w:val="00F3346A"/>
    <w:rsid w:val="00F36887"/>
    <w:rsid w:val="00F42A72"/>
    <w:rsid w:val="00F443E5"/>
    <w:rsid w:val="00F4623F"/>
    <w:rsid w:val="00F51E06"/>
    <w:rsid w:val="00F56C4F"/>
    <w:rsid w:val="00F62457"/>
    <w:rsid w:val="00F864EF"/>
    <w:rsid w:val="00FA6F5E"/>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6016">
      <w:bodyDiv w:val="1"/>
      <w:marLeft w:val="0"/>
      <w:marRight w:val="0"/>
      <w:marTop w:val="0"/>
      <w:marBottom w:val="0"/>
      <w:divBdr>
        <w:top w:val="none" w:sz="0" w:space="0" w:color="auto"/>
        <w:left w:val="none" w:sz="0" w:space="0" w:color="auto"/>
        <w:bottom w:val="none" w:sz="0" w:space="0" w:color="auto"/>
        <w:right w:val="none" w:sz="0" w:space="0" w:color="auto"/>
      </w:divBdr>
    </w:div>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1853369926">
      <w:bodyDiv w:val="1"/>
      <w:marLeft w:val="0"/>
      <w:marRight w:val="0"/>
      <w:marTop w:val="0"/>
      <w:marBottom w:val="0"/>
      <w:divBdr>
        <w:top w:val="none" w:sz="0" w:space="0" w:color="auto"/>
        <w:left w:val="none" w:sz="0" w:space="0" w:color="auto"/>
        <w:bottom w:val="none" w:sz="0" w:space="0" w:color="auto"/>
        <w:right w:val="none" w:sz="0" w:space="0" w:color="auto"/>
      </w:divBdr>
    </w:div>
    <w:div w:id="2100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resources@uta.edu" TargetMode="External"/><Relationship Id="rId21" Type="http://schemas.openxmlformats.org/officeDocument/2006/relationships/hyperlink" Target="http://library.uta.edu/plagiarism/index.html" TargetMode="External"/><Relationship Id="rId42" Type="http://schemas.openxmlformats.org/officeDocument/2006/relationships/hyperlink" Target="http://www.uta.edu/campus-ops/ehs/fire/Evac_Maps_Buildings.php" TargetMode="External"/><Relationship Id="rId47" Type="http://schemas.openxmlformats.org/officeDocument/2006/relationships/hyperlink" Target="mailto:scalf@uta.edu" TargetMode="External"/><Relationship Id="rId63" Type="http://schemas.openxmlformats.org/officeDocument/2006/relationships/hyperlink" Target="http://libguides.uta.edu/os" TargetMode="External"/><Relationship Id="rId68" Type="http://schemas.openxmlformats.org/officeDocument/2006/relationships/hyperlink" Target="http://www.uta.edu/conhi/students/msn-resources/index.php" TargetMode="External"/><Relationship Id="rId16" Type="http://schemas.openxmlformats.org/officeDocument/2006/relationships/hyperlink" Target="http://www.uta.edu/caps/" TargetMode="External"/><Relationship Id="rId11" Type="http://schemas.openxmlformats.org/officeDocument/2006/relationships/hyperlink" Target="http://catalog.uta.edu/academicregulations/grades/"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http://www.uta.edu/IDEAS" TargetMode="External"/><Relationship Id="rId37" Type="http://schemas.openxmlformats.org/officeDocument/2006/relationships/hyperlink" Target="mailto:donelle@uta.edu" TargetMode="External"/><Relationship Id="rId40" Type="http://schemas.openxmlformats.org/officeDocument/2006/relationships/hyperlink" Target="mailto:helpdesk@uta.edu" TargetMode="External"/><Relationship Id="rId45" Type="http://schemas.openxmlformats.org/officeDocument/2006/relationships/hyperlink" Target="mailto:peace@uta.edu" TargetMode="External"/><Relationship Id="rId53" Type="http://schemas.openxmlformats.org/officeDocument/2006/relationships/hyperlink" Target="http://libguides.uta.edu/az.php" TargetMode="External"/><Relationship Id="rId58" Type="http://schemas.openxmlformats.org/officeDocument/2006/relationships/hyperlink" Target="http://libguides.uta.edu/offcampus" TargetMode="External"/><Relationship Id="rId66" Type="http://schemas.openxmlformats.org/officeDocument/2006/relationships/hyperlink" Target="http://www.cdc.gov/" TargetMode="External"/><Relationship Id="rId74" Type="http://schemas.openxmlformats.org/officeDocument/2006/relationships/hyperlink" Target="mailto:vivian@uta.edu"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libguides.uta.edu" TargetMode="External"/><Relationship Id="rId19" Type="http://schemas.openxmlformats.org/officeDocument/2006/relationships/hyperlink" Target="file:///C:\Users\olivier\AppData\Local\Temp\jmhood@uta.edu" TargetMode="External"/><Relationship Id="rId14" Type="http://schemas.openxmlformats.org/officeDocument/2006/relationships/hyperlink" Target="http://www.uta.edu/uta/acadcal.php?session=20176"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www.uta.edu/universitycollege/current/academic-support/learning-center/si/index.php" TargetMode="External"/><Relationship Id="rId35" Type="http://schemas.openxmlformats.org/officeDocument/2006/relationships/hyperlink" Target="http://library.uta.edu/academic-plaza" TargetMode="External"/><Relationship Id="rId43" Type="http://schemas.openxmlformats.org/officeDocument/2006/relationships/hyperlink" Target="https://mavalert.uta.edu/" TargetMode="External"/><Relationship Id="rId48" Type="http://schemas.openxmlformats.org/officeDocument/2006/relationships/hyperlink" Target="mailto:library-nursing@listserv.uta.edu" TargetMode="External"/><Relationship Id="rId56" Type="http://schemas.openxmlformats.org/officeDocument/2006/relationships/hyperlink" Target="http://pulse.uta.edu/vwebv/searchSubject" TargetMode="External"/><Relationship Id="rId64" Type="http://schemas.openxmlformats.org/officeDocument/2006/relationships/hyperlink" Target="http://libguides.uta.edu/pols2311fm" TargetMode="External"/><Relationship Id="rId69" Type="http://schemas.openxmlformats.org/officeDocument/2006/relationships/hyperlink" Target="http://www.uta.edu/conhi/students/scholarships/index.php"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libguides.uta.edu" TargetMode="External"/><Relationship Id="rId72" Type="http://schemas.openxmlformats.org/officeDocument/2006/relationships/hyperlink" Target="mailto:olivier@uta.ed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ta.edu/deanofstudents/student-complaints/index.php" TargetMode="External"/><Relationship Id="rId17" Type="http://schemas.openxmlformats.org/officeDocument/2006/relationships/hyperlink" Target="http://www.uta.edu/hr/eos/index.php"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hyperlink" Target="https://uta.mywconline.com" TargetMode="External"/><Relationship Id="rId38" Type="http://schemas.openxmlformats.org/officeDocument/2006/relationships/hyperlink" Target="mailto:schira@uta.edu" TargetMode="External"/><Relationship Id="rId46" Type="http://schemas.openxmlformats.org/officeDocument/2006/relationships/hyperlink" Target="mailto:llpyburn@uta.edu" TargetMode="External"/><Relationship Id="rId59" Type="http://schemas.openxmlformats.org/officeDocument/2006/relationships/hyperlink" Target="http://library.uta.edu/academic-plaza" TargetMode="External"/><Relationship Id="rId67" Type="http://schemas.openxmlformats.org/officeDocument/2006/relationships/hyperlink" Target="http://www.uta.edu/conhi/students/policy/index.php" TargetMode="External"/><Relationship Id="rId20" Type="http://schemas.openxmlformats.org/officeDocument/2006/relationships/hyperlink" Target="https://www.uta.edu/conduct/" TargetMode="External"/><Relationship Id="rId41" Type="http://schemas.openxmlformats.org/officeDocument/2006/relationships/hyperlink" Target="http://www.uta.edu/sfs" TargetMode="External"/><Relationship Id="rId54" Type="http://schemas.openxmlformats.org/officeDocument/2006/relationships/hyperlink" Target="http://pulse.uta.edu/vwebv/enterCourseReserve.do" TargetMode="External"/><Relationship Id="rId62" Type="http://schemas.openxmlformats.org/officeDocument/2006/relationships/hyperlink" Target="http://libguides.uta.edu/nursing" TargetMode="External"/><Relationship Id="rId70" Type="http://schemas.openxmlformats.org/officeDocument/2006/relationships/hyperlink" Target="mailto:jleflore@uta.edu" TargetMode="External"/><Relationship Id="rId75" Type="http://schemas.openxmlformats.org/officeDocument/2006/relationships/hyperlink" Target="mailto:marco.brotto@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www.uta.edu/universitycollege/current/academic-support/learning-center/tutoring/index.php" TargetMode="External"/><Relationship Id="rId36" Type="http://schemas.openxmlformats.org/officeDocument/2006/relationships/hyperlink" Target="http://www.uta.edu/news/info/campus-carry/" TargetMode="External"/><Relationship Id="rId49" Type="http://schemas.openxmlformats.org/officeDocument/2006/relationships/hyperlink" Target="http://libguides.uta.edu/nursing" TargetMode="External"/><Relationship Id="rId57" Type="http://schemas.openxmlformats.org/officeDocument/2006/relationships/hyperlink" Target="http://library.uta.edu/how-to" TargetMode="External"/><Relationship Id="rId10" Type="http://schemas.openxmlformats.org/officeDocument/2006/relationships/hyperlink" Target="https://mentis.uta.edu/explore/profile/barbara-raudonis" TargetMode="External"/><Relationship Id="rId31" Type="http://schemas.openxmlformats.org/officeDocument/2006/relationships/hyperlink" Target="http://www.uta.edu/utsi" TargetMode="External"/><Relationship Id="rId44" Type="http://schemas.openxmlformats.org/officeDocument/2006/relationships/hyperlink" Target="https://mavalert.uta.edu/register.php" TargetMode="External"/><Relationship Id="rId52" Type="http://schemas.openxmlformats.org/officeDocument/2006/relationships/hyperlink" Target="http://ask.uta.edu" TargetMode="External"/><Relationship Id="rId60" Type="http://schemas.openxmlformats.org/officeDocument/2006/relationships/hyperlink" Target="http://openroom.uta.edu/" TargetMode="External"/><Relationship Id="rId65" Type="http://schemas.openxmlformats.org/officeDocument/2006/relationships/hyperlink" Target="http://www.bon.state.tx.us" TargetMode="External"/><Relationship Id="rId73" Type="http://schemas.openxmlformats.org/officeDocument/2006/relationships/hyperlink" Target="mailto:ljohn@uta.edu" TargetMode="External"/><Relationship Id="rId78"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udonis@uta.edu" TargetMode="External"/><Relationship Id="rId13" Type="http://schemas.openxmlformats.org/officeDocument/2006/relationships/hyperlink" Target="http://www.uta.edu/fao/" TargetMode="External"/><Relationship Id="rId18" Type="http://schemas.openxmlformats.org/officeDocument/2006/relationships/hyperlink" Target="http://www.uta.edu/titleIX" TargetMode="External"/><Relationship Id="rId39" Type="http://schemas.openxmlformats.org/officeDocument/2006/relationships/hyperlink" Target="http://www.uta.edu/oit/cs/email/mavmail.php" TargetMode="External"/><Relationship Id="rId34" Type="http://schemas.openxmlformats.org/officeDocument/2006/relationships/hyperlink" Target="http://www.uta.edu/owl" TargetMode="External"/><Relationship Id="rId50" Type="http://schemas.openxmlformats.org/officeDocument/2006/relationships/hyperlink" Target="http://library.uta.edu/" TargetMode="External"/><Relationship Id="rId55" Type="http://schemas.openxmlformats.org/officeDocument/2006/relationships/hyperlink" Target="http://uta.summon.serialssolutions.com/" TargetMode="External"/><Relationship Id="rId76" Type="http://schemas.openxmlformats.org/officeDocument/2006/relationships/hyperlink" Target="mailto:christina.gale@uta.edu" TargetMode="External"/><Relationship Id="rId7" Type="http://schemas.openxmlformats.org/officeDocument/2006/relationships/footnotes" Target="footnotes.xml"/><Relationship Id="rId71" Type="http://schemas.openxmlformats.org/officeDocument/2006/relationships/hyperlink" Target="mailto:monee@uta.edu" TargetMode="External"/><Relationship Id="rId2" Type="http://schemas.openxmlformats.org/officeDocument/2006/relationships/numbering" Target="numbering.xml"/><Relationship Id="rId29" Type="http://schemas.openxmlformats.org/officeDocument/2006/relationships/hyperlink" Target="http://www.uta.edu/universitycollege/current/academic-support/learning-center/tutoring/start-stro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D1339-00CB-49D7-A273-878FBCAF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5882</Words>
  <Characters>33530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2</cp:revision>
  <cp:lastPrinted>2017-08-23T13:00:00Z</cp:lastPrinted>
  <dcterms:created xsi:type="dcterms:W3CDTF">2017-08-25T03:17:00Z</dcterms:created>
  <dcterms:modified xsi:type="dcterms:W3CDTF">2017-08-25T03:17:00Z</dcterms:modified>
</cp:coreProperties>
</file>