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7E" w:rsidRPr="004D6453" w:rsidRDefault="003E3048" w:rsidP="00426712">
      <w:pPr>
        <w:spacing w:after="60"/>
        <w:jc w:val="center"/>
        <w:rPr>
          <w:rFonts w:ascii="Garamond" w:hAnsi="Garamond" w:cs="Arial"/>
          <w:b/>
          <w:color w:val="FF0000"/>
          <w:sz w:val="18"/>
          <w:szCs w:val="18"/>
        </w:rPr>
      </w:pPr>
      <w:r w:rsidRPr="004D6453">
        <w:rPr>
          <w:rFonts w:ascii="Garamond" w:hAnsi="Garamond"/>
          <w:noProof/>
          <w:color w:val="F58026"/>
          <w:sz w:val="28"/>
          <w:szCs w:val="28"/>
          <w:lang w:eastAsia="en-US"/>
        </w:rPr>
        <w:drawing>
          <wp:anchor distT="0" distB="0" distL="114300" distR="114300" simplePos="0" relativeHeight="251657728" behindDoc="0" locked="0" layoutInCell="1" allowOverlap="1">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p>
    <w:p w:rsidR="0012540D" w:rsidRPr="00B52229" w:rsidRDefault="00426712" w:rsidP="0012540D">
      <w:pPr>
        <w:jc w:val="center"/>
        <w:rPr>
          <w:rFonts w:ascii="Georgia" w:hAnsi="Georgia" w:cs="Arial"/>
          <w:b/>
          <w:sz w:val="24"/>
          <w:szCs w:val="24"/>
        </w:rPr>
      </w:pPr>
      <w:r w:rsidRPr="00B52229">
        <w:rPr>
          <w:rFonts w:ascii="Georgia" w:hAnsi="Georgia" w:cs="Arial"/>
          <w:b/>
          <w:sz w:val="24"/>
          <w:szCs w:val="24"/>
        </w:rPr>
        <w:t xml:space="preserve">SPAN 4313 </w:t>
      </w:r>
      <w:r w:rsidR="0012540D" w:rsidRPr="00B52229">
        <w:rPr>
          <w:rFonts w:ascii="Georgia" w:hAnsi="Georgia" w:cs="Arial"/>
          <w:b/>
          <w:sz w:val="24"/>
          <w:szCs w:val="24"/>
        </w:rPr>
        <w:t>Topics in Hispanic Culture:</w:t>
      </w:r>
    </w:p>
    <w:p w:rsidR="00CE1818" w:rsidRPr="00B52229" w:rsidRDefault="002736D0" w:rsidP="0012540D">
      <w:pPr>
        <w:jc w:val="center"/>
        <w:rPr>
          <w:rFonts w:ascii="Georgia" w:hAnsi="Georgia" w:cs="Arial"/>
          <w:sz w:val="24"/>
          <w:szCs w:val="24"/>
        </w:rPr>
      </w:pPr>
      <w:r w:rsidRPr="00B52229">
        <w:rPr>
          <w:rFonts w:ascii="Georgia" w:hAnsi="Georgia" w:cs="Arial"/>
          <w:b/>
          <w:i/>
          <w:sz w:val="24"/>
          <w:szCs w:val="24"/>
        </w:rPr>
        <w:t xml:space="preserve">Reggae </w:t>
      </w:r>
      <w:proofErr w:type="spellStart"/>
      <w:r w:rsidRPr="00B52229">
        <w:rPr>
          <w:rFonts w:ascii="Georgia" w:hAnsi="Georgia" w:cs="Arial"/>
          <w:b/>
          <w:i/>
          <w:sz w:val="24"/>
          <w:szCs w:val="24"/>
        </w:rPr>
        <w:t>en</w:t>
      </w:r>
      <w:proofErr w:type="spellEnd"/>
      <w:r w:rsidRPr="00B52229">
        <w:rPr>
          <w:rFonts w:ascii="Georgia" w:hAnsi="Georgia" w:cs="Arial"/>
          <w:b/>
          <w:i/>
          <w:sz w:val="24"/>
          <w:szCs w:val="24"/>
        </w:rPr>
        <w:t xml:space="preserve"> </w:t>
      </w:r>
      <w:proofErr w:type="spellStart"/>
      <w:r w:rsidRPr="00B52229">
        <w:rPr>
          <w:rFonts w:ascii="Georgia" w:hAnsi="Georgia" w:cs="Arial"/>
          <w:b/>
          <w:i/>
          <w:sz w:val="24"/>
          <w:szCs w:val="24"/>
        </w:rPr>
        <w:t>español</w:t>
      </w:r>
      <w:proofErr w:type="spellEnd"/>
      <w:r w:rsidRPr="00B52229">
        <w:rPr>
          <w:rFonts w:ascii="Georgia" w:hAnsi="Georgia" w:cs="Arial"/>
          <w:b/>
          <w:sz w:val="24"/>
          <w:szCs w:val="24"/>
        </w:rPr>
        <w:t xml:space="preserve"> and Digital Humanities</w:t>
      </w:r>
    </w:p>
    <w:p w:rsidR="00CE1818" w:rsidRPr="00B52229" w:rsidRDefault="002736D0" w:rsidP="00CE1818">
      <w:pPr>
        <w:jc w:val="center"/>
        <w:rPr>
          <w:rFonts w:ascii="Georgia" w:hAnsi="Georgia" w:cs="Arial"/>
          <w:sz w:val="24"/>
          <w:szCs w:val="24"/>
        </w:rPr>
      </w:pPr>
      <w:r w:rsidRPr="00B52229">
        <w:rPr>
          <w:rFonts w:ascii="Georgia" w:hAnsi="Georgia" w:cs="Arial"/>
          <w:sz w:val="24"/>
          <w:szCs w:val="24"/>
        </w:rPr>
        <w:t>Fall 2017</w:t>
      </w:r>
    </w:p>
    <w:p w:rsidR="00141EC6" w:rsidRPr="00B52229" w:rsidRDefault="00141EC6" w:rsidP="00141EC6">
      <w:pPr>
        <w:rPr>
          <w:rFonts w:ascii="Georgia" w:hAnsi="Georgia" w:cs="Arial"/>
          <w:sz w:val="24"/>
          <w:szCs w:val="24"/>
        </w:rPr>
      </w:pPr>
    </w:p>
    <w:p w:rsidR="00141EC6" w:rsidRPr="00B52229" w:rsidRDefault="001A6916" w:rsidP="00426712">
      <w:pPr>
        <w:jc w:val="both"/>
        <w:rPr>
          <w:rFonts w:ascii="Georgia" w:hAnsi="Georgia" w:cs="Arial"/>
          <w:sz w:val="24"/>
          <w:szCs w:val="24"/>
        </w:rPr>
      </w:pPr>
      <w:r w:rsidRPr="00B52229">
        <w:rPr>
          <w:rFonts w:ascii="Georgia" w:hAnsi="Georgia" w:cs="Arial"/>
          <w:b/>
          <w:sz w:val="24"/>
          <w:szCs w:val="24"/>
        </w:rPr>
        <w:t>Instructor</w:t>
      </w:r>
      <w:r w:rsidR="00141EC6" w:rsidRPr="00B52229">
        <w:rPr>
          <w:rFonts w:ascii="Georgia" w:hAnsi="Georgia" w:cs="Arial"/>
          <w:b/>
          <w:sz w:val="24"/>
          <w:szCs w:val="24"/>
        </w:rPr>
        <w:t xml:space="preserve">: </w:t>
      </w:r>
      <w:r w:rsidR="0012540D" w:rsidRPr="00B52229">
        <w:rPr>
          <w:rFonts w:ascii="Georgia" w:hAnsi="Georgia" w:cs="Arial"/>
          <w:sz w:val="24"/>
          <w:szCs w:val="24"/>
        </w:rPr>
        <w:t xml:space="preserve">Dr. Sonja Watson, </w:t>
      </w:r>
      <w:r w:rsidR="002736D0" w:rsidRPr="00B52229">
        <w:rPr>
          <w:rFonts w:ascii="Georgia" w:hAnsi="Georgia" w:cs="Arial"/>
          <w:sz w:val="24"/>
          <w:szCs w:val="24"/>
        </w:rPr>
        <w:t>Associate Professor of Spanish &amp; Director of Women’s &amp; Gender Studies</w:t>
      </w:r>
    </w:p>
    <w:p w:rsidR="00141EC6" w:rsidRPr="00B52229" w:rsidRDefault="00141EC6" w:rsidP="00426712">
      <w:pPr>
        <w:jc w:val="both"/>
        <w:rPr>
          <w:rFonts w:ascii="Georgia" w:hAnsi="Georgia" w:cs="Arial"/>
          <w:b/>
          <w:sz w:val="24"/>
          <w:szCs w:val="24"/>
        </w:rPr>
      </w:pPr>
    </w:p>
    <w:p w:rsidR="00141EC6" w:rsidRPr="00B52229" w:rsidRDefault="00141EC6" w:rsidP="00426712">
      <w:pPr>
        <w:jc w:val="both"/>
        <w:rPr>
          <w:rFonts w:ascii="Georgia" w:hAnsi="Georgia" w:cs="Arial"/>
          <w:sz w:val="24"/>
          <w:szCs w:val="24"/>
        </w:rPr>
      </w:pPr>
      <w:r w:rsidRPr="00B52229">
        <w:rPr>
          <w:rFonts w:ascii="Georgia" w:hAnsi="Georgia" w:cs="Arial"/>
          <w:b/>
          <w:sz w:val="24"/>
          <w:szCs w:val="24"/>
        </w:rPr>
        <w:t xml:space="preserve">Office Number: </w:t>
      </w:r>
      <w:r w:rsidR="00426712" w:rsidRPr="00B52229">
        <w:rPr>
          <w:rFonts w:ascii="Georgia" w:hAnsi="Georgia" w:cs="Arial"/>
          <w:sz w:val="24"/>
          <w:szCs w:val="24"/>
        </w:rPr>
        <w:t>University</w:t>
      </w:r>
      <w:r w:rsidR="002736D0" w:rsidRPr="00B52229">
        <w:rPr>
          <w:rFonts w:ascii="Georgia" w:hAnsi="Georgia" w:cs="Arial"/>
          <w:sz w:val="24"/>
          <w:szCs w:val="24"/>
        </w:rPr>
        <w:t xml:space="preserve"> Hall 223</w:t>
      </w:r>
    </w:p>
    <w:p w:rsidR="00141EC6" w:rsidRPr="00B52229" w:rsidRDefault="00141EC6" w:rsidP="00426712">
      <w:pPr>
        <w:jc w:val="both"/>
        <w:rPr>
          <w:rFonts w:ascii="Georgia" w:hAnsi="Georgia" w:cs="Arial"/>
          <w:sz w:val="24"/>
          <w:szCs w:val="24"/>
        </w:rPr>
      </w:pPr>
    </w:p>
    <w:p w:rsidR="00141EC6" w:rsidRPr="00B52229" w:rsidRDefault="00141EC6" w:rsidP="00426712">
      <w:pPr>
        <w:jc w:val="both"/>
        <w:rPr>
          <w:rFonts w:ascii="Georgia" w:hAnsi="Georgia" w:cs="Arial"/>
          <w:sz w:val="24"/>
          <w:szCs w:val="24"/>
        </w:rPr>
      </w:pPr>
      <w:r w:rsidRPr="00B52229">
        <w:rPr>
          <w:rFonts w:ascii="Georgia" w:hAnsi="Georgia" w:cs="Arial"/>
          <w:b/>
          <w:sz w:val="24"/>
          <w:szCs w:val="24"/>
        </w:rPr>
        <w:t xml:space="preserve">Office Telephone Number: </w:t>
      </w:r>
      <w:r w:rsidR="002736D0" w:rsidRPr="00B52229">
        <w:rPr>
          <w:rFonts w:ascii="Georgia" w:hAnsi="Georgia" w:cs="Arial"/>
          <w:sz w:val="24"/>
          <w:szCs w:val="24"/>
        </w:rPr>
        <w:t>817-272-3131 (Women’s &amp;</w:t>
      </w:r>
      <w:r w:rsidR="001A6916" w:rsidRPr="00B52229">
        <w:rPr>
          <w:rFonts w:ascii="Georgia" w:hAnsi="Georgia" w:cs="Arial"/>
          <w:sz w:val="24"/>
          <w:szCs w:val="24"/>
        </w:rPr>
        <w:t xml:space="preserve"> Gender Studies Off</w:t>
      </w:r>
      <w:r w:rsidR="002736D0" w:rsidRPr="00B52229">
        <w:rPr>
          <w:rFonts w:ascii="Georgia" w:hAnsi="Georgia" w:cs="Arial"/>
          <w:sz w:val="24"/>
          <w:szCs w:val="24"/>
        </w:rPr>
        <w:t>ice)</w:t>
      </w:r>
    </w:p>
    <w:p w:rsidR="001A6916" w:rsidRPr="00B52229" w:rsidRDefault="001A6916" w:rsidP="00426712">
      <w:pPr>
        <w:jc w:val="both"/>
        <w:rPr>
          <w:rFonts w:ascii="Georgia" w:hAnsi="Georgia" w:cs="Arial"/>
          <w:b/>
          <w:sz w:val="24"/>
          <w:szCs w:val="24"/>
        </w:rPr>
      </w:pPr>
    </w:p>
    <w:p w:rsidR="00141EC6" w:rsidRPr="00B52229" w:rsidRDefault="00141EC6" w:rsidP="00426712">
      <w:pPr>
        <w:jc w:val="both"/>
        <w:rPr>
          <w:rFonts w:ascii="Georgia" w:hAnsi="Georgia" w:cstheme="minorBidi"/>
          <w:sz w:val="24"/>
          <w:szCs w:val="24"/>
        </w:rPr>
      </w:pPr>
      <w:r w:rsidRPr="00B52229">
        <w:rPr>
          <w:rFonts w:ascii="Georgia" w:hAnsi="Georgia" w:cs="Arial"/>
          <w:b/>
          <w:sz w:val="24"/>
          <w:szCs w:val="24"/>
        </w:rPr>
        <w:t xml:space="preserve">Email Address: </w:t>
      </w:r>
      <w:r w:rsidR="002736D0" w:rsidRPr="00B52229">
        <w:rPr>
          <w:rFonts w:ascii="Georgia" w:hAnsi="Georgia" w:cs="Arial"/>
          <w:sz w:val="24"/>
          <w:szCs w:val="24"/>
        </w:rPr>
        <w:t>swatson1@uta.edu</w:t>
      </w:r>
    </w:p>
    <w:p w:rsidR="001A6916" w:rsidRPr="00B52229" w:rsidRDefault="001A6916" w:rsidP="0030730A">
      <w:pPr>
        <w:rPr>
          <w:rFonts w:ascii="Georgia" w:hAnsi="Georgia" w:cstheme="minorBidi"/>
          <w:b/>
          <w:sz w:val="24"/>
          <w:szCs w:val="24"/>
        </w:rPr>
      </w:pPr>
    </w:p>
    <w:p w:rsidR="0030730A" w:rsidRPr="00B52229" w:rsidRDefault="00041132" w:rsidP="0030730A">
      <w:pPr>
        <w:rPr>
          <w:rFonts w:ascii="Georgia" w:eastAsiaTheme="minorHAnsi" w:hAnsi="Georgia" w:cs="Arial"/>
          <w:b/>
          <w:sz w:val="24"/>
          <w:szCs w:val="24"/>
          <w:lang w:eastAsia="en-US"/>
        </w:rPr>
      </w:pPr>
      <w:r w:rsidRPr="00B52229">
        <w:rPr>
          <w:rFonts w:ascii="Georgia" w:hAnsi="Georgia" w:cstheme="minorBidi"/>
          <w:b/>
          <w:sz w:val="24"/>
          <w:szCs w:val="24"/>
        </w:rPr>
        <w:t>Faculty Profile:</w:t>
      </w:r>
      <w:r w:rsidRPr="00B52229">
        <w:rPr>
          <w:rFonts w:ascii="Georgia" w:hAnsi="Georgia" w:cstheme="minorBidi"/>
          <w:sz w:val="24"/>
          <w:szCs w:val="24"/>
        </w:rPr>
        <w:t xml:space="preserve"> </w:t>
      </w:r>
      <w:hyperlink r:id="rId10" w:history="1">
        <w:r w:rsidR="0030730A" w:rsidRPr="00B52229">
          <w:rPr>
            <w:rFonts w:ascii="Georgia" w:eastAsiaTheme="minorHAnsi" w:hAnsi="Georgia" w:cs="Arial"/>
            <w:b/>
            <w:color w:val="0000FF" w:themeColor="hyperlink"/>
            <w:sz w:val="24"/>
            <w:szCs w:val="24"/>
            <w:u w:val="single"/>
            <w:lang w:eastAsia="en-US"/>
          </w:rPr>
          <w:t>https://www.uta.edu/mentis/profile/?2009</w:t>
        </w:r>
      </w:hyperlink>
    </w:p>
    <w:p w:rsidR="00686767" w:rsidRPr="00B52229" w:rsidRDefault="00686767" w:rsidP="00426712">
      <w:pPr>
        <w:jc w:val="both"/>
        <w:rPr>
          <w:rFonts w:ascii="Georgia" w:hAnsi="Georgia" w:cstheme="minorBidi"/>
          <w:sz w:val="24"/>
          <w:szCs w:val="24"/>
        </w:rPr>
      </w:pPr>
    </w:p>
    <w:p w:rsidR="00A470FF" w:rsidRPr="00B52229" w:rsidRDefault="00A470FF" w:rsidP="00426712">
      <w:pPr>
        <w:jc w:val="both"/>
        <w:rPr>
          <w:rFonts w:ascii="Georgia" w:hAnsi="Georgia" w:cs="Arial"/>
          <w:sz w:val="24"/>
          <w:szCs w:val="24"/>
        </w:rPr>
      </w:pPr>
      <w:r w:rsidRPr="00B52229">
        <w:rPr>
          <w:rFonts w:ascii="Georgia" w:hAnsi="Georgia" w:cs="Arial"/>
          <w:b/>
          <w:sz w:val="24"/>
          <w:szCs w:val="24"/>
        </w:rPr>
        <w:t>Office Hours</w:t>
      </w:r>
      <w:r w:rsidR="0030730A" w:rsidRPr="00B52229">
        <w:rPr>
          <w:rFonts w:ascii="Georgia" w:hAnsi="Georgia" w:cs="Arial"/>
          <w:b/>
          <w:sz w:val="24"/>
          <w:szCs w:val="24"/>
        </w:rPr>
        <w:t xml:space="preserve">: </w:t>
      </w:r>
      <w:r w:rsidR="0030730A" w:rsidRPr="00B52229">
        <w:rPr>
          <w:rFonts w:ascii="Georgia" w:hAnsi="Georgia" w:cs="Arial"/>
          <w:sz w:val="24"/>
          <w:szCs w:val="24"/>
        </w:rPr>
        <w:t>Thursdays 3-5PM</w:t>
      </w:r>
    </w:p>
    <w:p w:rsidR="00A470FF" w:rsidRPr="00B52229" w:rsidRDefault="00A470FF" w:rsidP="00426712">
      <w:pPr>
        <w:jc w:val="both"/>
        <w:rPr>
          <w:rFonts w:ascii="Georgia" w:hAnsi="Georgia" w:cs="Arial"/>
          <w:b/>
          <w:sz w:val="24"/>
          <w:szCs w:val="24"/>
        </w:rPr>
      </w:pPr>
    </w:p>
    <w:p w:rsidR="00141EC6" w:rsidRPr="00B52229" w:rsidRDefault="00141EC6" w:rsidP="00426712">
      <w:pPr>
        <w:jc w:val="both"/>
        <w:rPr>
          <w:rFonts w:ascii="Georgia" w:hAnsi="Georgia" w:cs="Arial"/>
          <w:sz w:val="24"/>
          <w:szCs w:val="24"/>
        </w:rPr>
      </w:pPr>
      <w:r w:rsidRPr="00B52229">
        <w:rPr>
          <w:rFonts w:ascii="Georgia" w:hAnsi="Georgia" w:cs="Arial"/>
          <w:b/>
          <w:sz w:val="24"/>
          <w:szCs w:val="24"/>
        </w:rPr>
        <w:t xml:space="preserve">Section </w:t>
      </w:r>
      <w:r w:rsidR="001D11A1" w:rsidRPr="00B52229">
        <w:rPr>
          <w:rFonts w:ascii="Georgia" w:hAnsi="Georgia" w:cs="Arial"/>
          <w:b/>
          <w:sz w:val="24"/>
          <w:szCs w:val="24"/>
        </w:rPr>
        <w:t>Information</w:t>
      </w:r>
      <w:r w:rsidRPr="00B52229">
        <w:rPr>
          <w:rFonts w:ascii="Georgia" w:hAnsi="Georgia" w:cs="Arial"/>
          <w:b/>
          <w:sz w:val="24"/>
          <w:szCs w:val="24"/>
        </w:rPr>
        <w:t xml:space="preserve">: </w:t>
      </w:r>
      <w:r w:rsidR="00556A5A" w:rsidRPr="00B52229">
        <w:rPr>
          <w:rFonts w:ascii="Georgia" w:hAnsi="Georgia" w:cs="Arial"/>
          <w:b/>
          <w:sz w:val="24"/>
          <w:szCs w:val="24"/>
        </w:rPr>
        <w:t>SPAN 4313-001- 90508; MAS 4313-001- 90201</w:t>
      </w:r>
    </w:p>
    <w:p w:rsidR="00141EC6" w:rsidRPr="00B52229" w:rsidRDefault="00141EC6" w:rsidP="00426712">
      <w:pPr>
        <w:jc w:val="both"/>
        <w:rPr>
          <w:rFonts w:ascii="Georgia" w:hAnsi="Georgia" w:cs="Arial"/>
          <w:b/>
          <w:sz w:val="24"/>
          <w:szCs w:val="24"/>
        </w:rPr>
      </w:pPr>
    </w:p>
    <w:p w:rsidR="00141EC6" w:rsidRPr="00B52229" w:rsidRDefault="00141EC6" w:rsidP="00426712">
      <w:pPr>
        <w:jc w:val="both"/>
        <w:rPr>
          <w:rFonts w:ascii="Georgia" w:hAnsi="Georgia" w:cs="Arial"/>
          <w:sz w:val="24"/>
          <w:szCs w:val="24"/>
        </w:rPr>
      </w:pPr>
      <w:r w:rsidRPr="00B52229">
        <w:rPr>
          <w:rFonts w:ascii="Georgia" w:hAnsi="Georgia" w:cs="Arial"/>
          <w:b/>
          <w:sz w:val="24"/>
          <w:szCs w:val="24"/>
        </w:rPr>
        <w:t xml:space="preserve">Time and Place of Class Meetings: </w:t>
      </w:r>
      <w:r w:rsidR="001A6916" w:rsidRPr="00B52229">
        <w:rPr>
          <w:rFonts w:ascii="Georgia" w:hAnsi="Georgia" w:cs="Arial"/>
          <w:sz w:val="24"/>
          <w:szCs w:val="24"/>
        </w:rPr>
        <w:t>Tuesdays (Online); Thursdays (</w:t>
      </w:r>
      <w:r w:rsidR="00CB5A82" w:rsidRPr="00B52229">
        <w:rPr>
          <w:rFonts w:ascii="Georgia" w:hAnsi="Georgia" w:cs="Arial"/>
          <w:sz w:val="24"/>
          <w:szCs w:val="24"/>
        </w:rPr>
        <w:t xml:space="preserve">5:30-6:50PM </w:t>
      </w:r>
      <w:r w:rsidR="0012540D" w:rsidRPr="00B52229">
        <w:rPr>
          <w:rFonts w:ascii="Georgia" w:hAnsi="Georgia" w:cs="Arial"/>
          <w:sz w:val="24"/>
          <w:szCs w:val="24"/>
        </w:rPr>
        <w:t>Live</w:t>
      </w:r>
      <w:r w:rsidR="001A6916" w:rsidRPr="00B52229">
        <w:rPr>
          <w:rFonts w:ascii="Georgia" w:hAnsi="Georgia" w:cs="Arial"/>
          <w:sz w:val="24"/>
          <w:szCs w:val="24"/>
        </w:rPr>
        <w:t>)</w:t>
      </w:r>
    </w:p>
    <w:p w:rsidR="00556A5A" w:rsidRPr="00B52229" w:rsidRDefault="00556A5A" w:rsidP="00426712">
      <w:pPr>
        <w:jc w:val="both"/>
        <w:rPr>
          <w:rFonts w:ascii="Georgia" w:hAnsi="Georgia" w:cs="Arial"/>
          <w:sz w:val="24"/>
          <w:szCs w:val="24"/>
        </w:rPr>
      </w:pPr>
      <w:r w:rsidRPr="00B52229">
        <w:rPr>
          <w:rFonts w:ascii="Georgia" w:hAnsi="Georgia" w:cs="Arial"/>
          <w:sz w:val="24"/>
          <w:szCs w:val="24"/>
        </w:rPr>
        <w:t>Trimble Hall 202</w:t>
      </w:r>
    </w:p>
    <w:p w:rsidR="00141EC6" w:rsidRPr="00B52229" w:rsidRDefault="00141EC6" w:rsidP="00426712">
      <w:pPr>
        <w:jc w:val="both"/>
        <w:rPr>
          <w:rFonts w:ascii="Georgia" w:hAnsi="Georgia" w:cs="Arial"/>
          <w:b/>
          <w:sz w:val="24"/>
          <w:szCs w:val="24"/>
        </w:rPr>
      </w:pPr>
    </w:p>
    <w:p w:rsidR="00141EC6" w:rsidRPr="00B52229" w:rsidRDefault="00141EC6" w:rsidP="00426712">
      <w:pPr>
        <w:jc w:val="both"/>
        <w:rPr>
          <w:rFonts w:ascii="Georgia" w:hAnsi="Georgia" w:cs="Arial"/>
          <w:sz w:val="24"/>
          <w:szCs w:val="24"/>
        </w:rPr>
      </w:pPr>
      <w:r w:rsidRPr="00B52229">
        <w:rPr>
          <w:rFonts w:ascii="Georgia" w:hAnsi="Georgia" w:cs="Arial"/>
          <w:b/>
          <w:sz w:val="24"/>
          <w:szCs w:val="24"/>
        </w:rPr>
        <w:t xml:space="preserve">Description of Course Content: </w:t>
      </w:r>
      <w:r w:rsidR="00426712" w:rsidRPr="00B52229">
        <w:rPr>
          <w:rFonts w:ascii="Georgia" w:hAnsi="Georgia" w:cs="Arial"/>
          <w:sz w:val="24"/>
          <w:szCs w:val="24"/>
        </w:rPr>
        <w:t xml:space="preserve">SPAN 4313 TOPICS IN HISPANIC CULTURE (3-0) </w:t>
      </w:r>
      <w:proofErr w:type="gramStart"/>
      <w:r w:rsidR="00426712" w:rsidRPr="00B52229">
        <w:rPr>
          <w:rFonts w:ascii="Georgia" w:hAnsi="Georgia" w:cs="Arial"/>
          <w:sz w:val="24"/>
          <w:szCs w:val="24"/>
        </w:rPr>
        <w:t>Among</w:t>
      </w:r>
      <w:proofErr w:type="gramEnd"/>
      <w:r w:rsidR="00426712" w:rsidRPr="00B52229">
        <w:rPr>
          <w:rFonts w:ascii="Georgia" w:hAnsi="Georgia" w:cs="Arial"/>
          <w:sz w:val="24"/>
          <w:szCs w:val="24"/>
        </w:rPr>
        <w:t xml:space="preserve"> the topics are Spanish or Latin American music, television, radio, film, and literature as culture. May be repeated for credit as topic changes. Prerequisite: SPAN 3315 with a grade of C or better. Offered as MAS 4313 and SPAN 4313; credit will be given for MAS 4313 or SPAN 4313 but not both in a given semester.</w:t>
      </w:r>
    </w:p>
    <w:p w:rsidR="00141EC6" w:rsidRPr="00B52229" w:rsidRDefault="00141EC6" w:rsidP="00426712">
      <w:pPr>
        <w:jc w:val="both"/>
        <w:rPr>
          <w:rFonts w:ascii="Georgia" w:hAnsi="Georgia" w:cs="Arial"/>
          <w:sz w:val="24"/>
          <w:szCs w:val="24"/>
        </w:rPr>
      </w:pPr>
    </w:p>
    <w:p w:rsidR="00FC7870" w:rsidRPr="00B52229" w:rsidRDefault="00141EC6" w:rsidP="00426712">
      <w:pPr>
        <w:jc w:val="both"/>
        <w:rPr>
          <w:rFonts w:ascii="Georgia" w:hAnsi="Georgia" w:cs="Arial"/>
          <w:b/>
          <w:sz w:val="24"/>
          <w:szCs w:val="24"/>
        </w:rPr>
      </w:pPr>
      <w:r w:rsidRPr="00B52229">
        <w:rPr>
          <w:rFonts w:ascii="Georgia" w:hAnsi="Georgia" w:cs="Arial"/>
          <w:b/>
          <w:sz w:val="24"/>
          <w:szCs w:val="24"/>
        </w:rPr>
        <w:t xml:space="preserve">Student Learning Outcomes: </w:t>
      </w:r>
    </w:p>
    <w:p w:rsidR="00753AF9" w:rsidRPr="00B52229" w:rsidRDefault="002636AC" w:rsidP="002636AC">
      <w:pPr>
        <w:rPr>
          <w:rFonts w:ascii="Georgia" w:hAnsi="Georgia" w:cs="Arial"/>
          <w:sz w:val="24"/>
          <w:szCs w:val="24"/>
        </w:rPr>
      </w:pPr>
      <w:r w:rsidRPr="00B52229">
        <w:rPr>
          <w:rFonts w:ascii="Georgia" w:hAnsi="Georgia" w:cs="Arial"/>
          <w:b/>
          <w:sz w:val="24"/>
          <w:szCs w:val="24"/>
        </w:rPr>
        <w:br/>
        <w:t xml:space="preserve">1. </w:t>
      </w:r>
      <w:r w:rsidR="00843468" w:rsidRPr="00B52229">
        <w:rPr>
          <w:rFonts w:ascii="Georgia" w:hAnsi="Georgia" w:cs="Arial"/>
          <w:sz w:val="24"/>
          <w:szCs w:val="24"/>
        </w:rPr>
        <w:t>To analyze</w:t>
      </w:r>
      <w:r w:rsidR="00753AF9" w:rsidRPr="00B52229">
        <w:rPr>
          <w:rFonts w:ascii="Georgia" w:hAnsi="Georgia" w:cs="Arial"/>
          <w:sz w:val="24"/>
          <w:szCs w:val="24"/>
        </w:rPr>
        <w:t xml:space="preserve"> the intersection of race, gender, nation</w:t>
      </w:r>
      <w:r w:rsidR="007E5A5D" w:rsidRPr="00B52229">
        <w:rPr>
          <w:rFonts w:ascii="Georgia" w:hAnsi="Georgia" w:cs="Arial"/>
          <w:sz w:val="24"/>
          <w:szCs w:val="24"/>
        </w:rPr>
        <w:t>,</w:t>
      </w:r>
      <w:r w:rsidR="00753AF9" w:rsidRPr="00B52229">
        <w:rPr>
          <w:rFonts w:ascii="Georgia" w:hAnsi="Georgia" w:cs="Arial"/>
          <w:sz w:val="24"/>
          <w:szCs w:val="24"/>
        </w:rPr>
        <w:t xml:space="preserve"> and identity in </w:t>
      </w:r>
      <w:r w:rsidR="0012540D" w:rsidRPr="00B52229">
        <w:rPr>
          <w:rFonts w:ascii="Georgia" w:hAnsi="Georgia" w:cs="Arial"/>
          <w:sz w:val="24"/>
          <w:szCs w:val="24"/>
        </w:rPr>
        <w:t>Latin America and the Caribbean through the lens of music.</w:t>
      </w:r>
    </w:p>
    <w:p w:rsidR="002636AC" w:rsidRPr="00B52229" w:rsidRDefault="002636AC" w:rsidP="00426712">
      <w:pPr>
        <w:jc w:val="both"/>
        <w:rPr>
          <w:rFonts w:ascii="Georgia" w:hAnsi="Georgia" w:cs="Arial"/>
          <w:sz w:val="24"/>
          <w:szCs w:val="24"/>
        </w:rPr>
      </w:pPr>
      <w:r w:rsidRPr="00B52229">
        <w:rPr>
          <w:rFonts w:ascii="Georgia" w:hAnsi="Georgia" w:cs="Arial"/>
          <w:b/>
          <w:sz w:val="24"/>
          <w:szCs w:val="24"/>
        </w:rPr>
        <w:t>2.</w:t>
      </w:r>
      <w:r w:rsidRPr="00B52229">
        <w:rPr>
          <w:rFonts w:ascii="Georgia" w:hAnsi="Georgia" w:cs="Arial"/>
          <w:sz w:val="24"/>
          <w:szCs w:val="24"/>
        </w:rPr>
        <w:t xml:space="preserve"> To analyze the musical genre </w:t>
      </w:r>
      <w:r w:rsidRPr="00B52229">
        <w:rPr>
          <w:rFonts w:ascii="Georgia" w:hAnsi="Georgia" w:cs="Arial"/>
          <w:i/>
          <w:sz w:val="24"/>
          <w:szCs w:val="24"/>
        </w:rPr>
        <w:t xml:space="preserve">reggae </w:t>
      </w:r>
      <w:proofErr w:type="spellStart"/>
      <w:r w:rsidRPr="00B52229">
        <w:rPr>
          <w:rFonts w:ascii="Georgia" w:hAnsi="Georgia" w:cs="Arial"/>
          <w:i/>
          <w:sz w:val="24"/>
          <w:szCs w:val="24"/>
        </w:rPr>
        <w:t>en</w:t>
      </w:r>
      <w:proofErr w:type="spellEnd"/>
      <w:r w:rsidRPr="00B52229">
        <w:rPr>
          <w:rFonts w:ascii="Georgia" w:hAnsi="Georgia" w:cs="Arial"/>
          <w:i/>
          <w:sz w:val="24"/>
          <w:szCs w:val="24"/>
        </w:rPr>
        <w:t xml:space="preserve"> </w:t>
      </w:r>
      <w:proofErr w:type="spellStart"/>
      <w:r w:rsidRPr="00B52229">
        <w:rPr>
          <w:rFonts w:ascii="Georgia" w:hAnsi="Georgia" w:cs="Arial"/>
          <w:i/>
          <w:sz w:val="24"/>
          <w:szCs w:val="24"/>
        </w:rPr>
        <w:t>español</w:t>
      </w:r>
      <w:proofErr w:type="spellEnd"/>
      <w:r w:rsidRPr="00B52229">
        <w:rPr>
          <w:rFonts w:ascii="Georgia" w:hAnsi="Georgia" w:cs="Arial"/>
          <w:sz w:val="24"/>
          <w:szCs w:val="24"/>
        </w:rPr>
        <w:t xml:space="preserve"> using cultural studies.</w:t>
      </w:r>
    </w:p>
    <w:p w:rsidR="00FC7870" w:rsidRPr="00B52229" w:rsidRDefault="00753AF9" w:rsidP="00426712">
      <w:pPr>
        <w:jc w:val="both"/>
        <w:rPr>
          <w:rFonts w:ascii="Georgia" w:hAnsi="Georgia" w:cs="Arial"/>
          <w:sz w:val="24"/>
          <w:szCs w:val="24"/>
        </w:rPr>
      </w:pPr>
      <w:r w:rsidRPr="00B52229">
        <w:rPr>
          <w:rFonts w:ascii="Georgia" w:hAnsi="Georgia" w:cs="Arial"/>
          <w:b/>
          <w:sz w:val="24"/>
          <w:szCs w:val="24"/>
        </w:rPr>
        <w:t>3</w:t>
      </w:r>
      <w:r w:rsidR="00FC7870" w:rsidRPr="00B52229">
        <w:rPr>
          <w:rFonts w:ascii="Georgia" w:hAnsi="Georgia" w:cs="Arial"/>
          <w:b/>
          <w:sz w:val="24"/>
          <w:szCs w:val="24"/>
        </w:rPr>
        <w:t>.</w:t>
      </w:r>
      <w:r w:rsidRPr="00B52229">
        <w:rPr>
          <w:rFonts w:ascii="Georgia" w:hAnsi="Georgia" w:cs="Arial"/>
          <w:b/>
          <w:sz w:val="24"/>
          <w:szCs w:val="24"/>
        </w:rPr>
        <w:t xml:space="preserve">  </w:t>
      </w:r>
      <w:r w:rsidR="00843468" w:rsidRPr="00B52229">
        <w:rPr>
          <w:rFonts w:ascii="Georgia" w:hAnsi="Georgia" w:cs="Arial"/>
          <w:sz w:val="24"/>
          <w:szCs w:val="24"/>
        </w:rPr>
        <w:t>To i</w:t>
      </w:r>
      <w:r w:rsidRPr="00B52229">
        <w:rPr>
          <w:rFonts w:ascii="Georgia" w:hAnsi="Georgia" w:cs="Arial"/>
          <w:sz w:val="24"/>
          <w:szCs w:val="24"/>
        </w:rPr>
        <w:t>mprove one’s ability to think and write critically.</w:t>
      </w:r>
    </w:p>
    <w:p w:rsidR="00FC7870" w:rsidRPr="00B52229" w:rsidRDefault="00753AF9" w:rsidP="00426712">
      <w:pPr>
        <w:jc w:val="both"/>
        <w:rPr>
          <w:rFonts w:ascii="Georgia" w:hAnsi="Georgia" w:cs="Arial"/>
          <w:sz w:val="24"/>
          <w:szCs w:val="24"/>
        </w:rPr>
      </w:pPr>
      <w:r w:rsidRPr="00B52229">
        <w:rPr>
          <w:rFonts w:ascii="Georgia" w:hAnsi="Georgia" w:cs="Arial"/>
          <w:b/>
          <w:sz w:val="24"/>
          <w:szCs w:val="24"/>
        </w:rPr>
        <w:t>4</w:t>
      </w:r>
      <w:r w:rsidR="00FC7870" w:rsidRPr="00B52229">
        <w:rPr>
          <w:rFonts w:ascii="Georgia" w:hAnsi="Georgia" w:cs="Arial"/>
          <w:sz w:val="24"/>
          <w:szCs w:val="24"/>
        </w:rPr>
        <w:t>.</w:t>
      </w:r>
      <w:r w:rsidRPr="00B52229">
        <w:rPr>
          <w:rFonts w:ascii="Georgia" w:hAnsi="Georgia" w:cs="Arial"/>
          <w:sz w:val="24"/>
          <w:szCs w:val="24"/>
        </w:rPr>
        <w:t xml:space="preserve"> To apply digital humanities tools such a </w:t>
      </w:r>
      <w:proofErr w:type="spellStart"/>
      <w:r w:rsidRPr="00B52229">
        <w:rPr>
          <w:rFonts w:ascii="Georgia" w:hAnsi="Georgia" w:cs="Arial"/>
          <w:i/>
          <w:sz w:val="24"/>
          <w:szCs w:val="24"/>
        </w:rPr>
        <w:t>Voyant</w:t>
      </w:r>
      <w:proofErr w:type="spellEnd"/>
      <w:r w:rsidR="00910113" w:rsidRPr="00B52229">
        <w:rPr>
          <w:rFonts w:ascii="Georgia" w:hAnsi="Georgia" w:cs="Arial"/>
          <w:i/>
          <w:sz w:val="24"/>
          <w:szCs w:val="24"/>
        </w:rPr>
        <w:t xml:space="preserve"> Tools</w:t>
      </w:r>
      <w:r w:rsidRPr="00B52229">
        <w:rPr>
          <w:rFonts w:ascii="Georgia" w:hAnsi="Georgia" w:cs="Arial"/>
          <w:sz w:val="24"/>
          <w:szCs w:val="24"/>
        </w:rPr>
        <w:t xml:space="preserve"> </w:t>
      </w:r>
      <w:r w:rsidR="007E5A5D" w:rsidRPr="00B52229">
        <w:rPr>
          <w:rFonts w:ascii="Georgia" w:hAnsi="Georgia" w:cs="Arial"/>
          <w:sz w:val="24"/>
          <w:szCs w:val="24"/>
        </w:rPr>
        <w:t>to</w:t>
      </w:r>
      <w:r w:rsidR="002636AC" w:rsidRPr="00B52229">
        <w:rPr>
          <w:rFonts w:ascii="Georgia" w:hAnsi="Georgia" w:cs="Arial"/>
          <w:sz w:val="24"/>
          <w:szCs w:val="24"/>
        </w:rPr>
        <w:t xml:space="preserve"> the analysis of literature, culture, and music.</w:t>
      </w:r>
    </w:p>
    <w:p w:rsidR="00753AF9" w:rsidRPr="00B52229" w:rsidRDefault="00753AF9" w:rsidP="00426712">
      <w:pPr>
        <w:jc w:val="both"/>
        <w:rPr>
          <w:rFonts w:ascii="Georgia" w:hAnsi="Georgia" w:cs="Arial"/>
          <w:b/>
          <w:sz w:val="24"/>
          <w:szCs w:val="24"/>
        </w:rPr>
      </w:pPr>
    </w:p>
    <w:p w:rsidR="002736D0" w:rsidRPr="00B52229" w:rsidRDefault="00141EC6" w:rsidP="00426712">
      <w:pPr>
        <w:jc w:val="both"/>
        <w:rPr>
          <w:rFonts w:ascii="Georgia" w:hAnsi="Georgia" w:cs="Arial"/>
          <w:sz w:val="24"/>
          <w:szCs w:val="24"/>
        </w:rPr>
      </w:pPr>
      <w:r w:rsidRPr="00B52229">
        <w:rPr>
          <w:rFonts w:ascii="Georgia" w:hAnsi="Georgia" w:cs="Arial"/>
          <w:b/>
          <w:sz w:val="24"/>
          <w:szCs w:val="24"/>
        </w:rPr>
        <w:t xml:space="preserve">Required Textbooks and Other Course Materials: </w:t>
      </w:r>
    </w:p>
    <w:p w:rsidR="002736D0" w:rsidRPr="00B52229" w:rsidRDefault="002736D0" w:rsidP="00426712">
      <w:pPr>
        <w:jc w:val="both"/>
        <w:rPr>
          <w:rFonts w:ascii="Georgia" w:hAnsi="Georgia" w:cs="Arial"/>
          <w:sz w:val="24"/>
          <w:szCs w:val="24"/>
        </w:rPr>
      </w:pPr>
    </w:p>
    <w:p w:rsidR="00FD28F9" w:rsidRPr="00FD28F9" w:rsidRDefault="001E2ADC" w:rsidP="00FD28F9">
      <w:pPr>
        <w:jc w:val="both"/>
        <w:rPr>
          <w:rFonts w:ascii="Georgia" w:hAnsi="Georgia" w:cs="Arial"/>
          <w:sz w:val="24"/>
          <w:szCs w:val="24"/>
        </w:rPr>
      </w:pPr>
      <w:r w:rsidRPr="00B52229">
        <w:rPr>
          <w:rFonts w:ascii="Georgia" w:hAnsi="Georgia" w:cs="Arial"/>
          <w:i/>
          <w:sz w:val="24"/>
          <w:szCs w:val="24"/>
        </w:rPr>
        <w:t xml:space="preserve">Remixing </w:t>
      </w:r>
      <w:proofErr w:type="spellStart"/>
      <w:r w:rsidRPr="00B52229">
        <w:rPr>
          <w:rFonts w:ascii="Georgia" w:hAnsi="Georgia" w:cs="Arial"/>
          <w:i/>
          <w:sz w:val="24"/>
          <w:szCs w:val="24"/>
        </w:rPr>
        <w:t>Reggaetón</w:t>
      </w:r>
      <w:proofErr w:type="spellEnd"/>
      <w:r w:rsidRPr="00B52229">
        <w:rPr>
          <w:rFonts w:ascii="Georgia" w:hAnsi="Georgia" w:cs="Arial"/>
          <w:i/>
          <w:sz w:val="24"/>
          <w:szCs w:val="24"/>
        </w:rPr>
        <w:t>: The Cultural Politics of Race in Puerto Rico</w:t>
      </w:r>
      <w:r w:rsidRPr="00B52229">
        <w:rPr>
          <w:rFonts w:ascii="Georgia" w:hAnsi="Georgia" w:cs="Arial"/>
          <w:sz w:val="24"/>
          <w:szCs w:val="24"/>
        </w:rPr>
        <w:t xml:space="preserve"> (Duke University Press, 2015) by Petra R. Rivera-</w:t>
      </w:r>
      <w:proofErr w:type="gramStart"/>
      <w:r w:rsidRPr="00B52229">
        <w:rPr>
          <w:rFonts w:ascii="Georgia" w:hAnsi="Georgia" w:cs="Arial"/>
          <w:sz w:val="24"/>
          <w:szCs w:val="24"/>
        </w:rPr>
        <w:t>Rideau</w:t>
      </w:r>
      <w:r w:rsidR="00FD28F9">
        <w:rPr>
          <w:rFonts w:ascii="Georgia" w:hAnsi="Georgia" w:cs="Arial"/>
          <w:sz w:val="24"/>
          <w:szCs w:val="24"/>
        </w:rPr>
        <w:t xml:space="preserve">  </w:t>
      </w:r>
      <w:r w:rsidR="00FD28F9" w:rsidRPr="00DF6B1F">
        <w:rPr>
          <w:rFonts w:ascii="Georgia" w:hAnsi="Georgia" w:cs="Arial"/>
          <w:b/>
          <w:sz w:val="24"/>
          <w:szCs w:val="24"/>
        </w:rPr>
        <w:t>Paperback</w:t>
      </w:r>
      <w:proofErr w:type="gramEnd"/>
      <w:r w:rsidR="00FD28F9" w:rsidRPr="00DF6B1F">
        <w:rPr>
          <w:rFonts w:ascii="Georgia" w:hAnsi="Georgia" w:cs="Arial"/>
          <w:b/>
          <w:sz w:val="24"/>
          <w:szCs w:val="24"/>
        </w:rPr>
        <w:t>:</w:t>
      </w:r>
      <w:r w:rsidR="00FD28F9" w:rsidRPr="00DF6B1F">
        <w:rPr>
          <w:b/>
        </w:rPr>
        <w:t xml:space="preserve"> </w:t>
      </w:r>
      <w:r w:rsidR="00DF6B1F">
        <w:rPr>
          <w:rFonts w:ascii="Georgia" w:hAnsi="Georgia" w:cs="Arial"/>
          <w:b/>
          <w:sz w:val="24"/>
          <w:szCs w:val="24"/>
        </w:rPr>
        <w:t xml:space="preserve">ISBN  </w:t>
      </w:r>
      <w:r w:rsidR="00FD28F9" w:rsidRPr="00DF6B1F">
        <w:rPr>
          <w:rFonts w:ascii="Georgia" w:hAnsi="Georgia" w:cs="Arial"/>
          <w:b/>
          <w:sz w:val="24"/>
          <w:szCs w:val="24"/>
        </w:rPr>
        <w:t>978-0-8223-5964-7 $23.95</w:t>
      </w:r>
      <w:r w:rsidR="00FD28F9" w:rsidRPr="00FD28F9">
        <w:rPr>
          <w:rFonts w:ascii="Georgia" w:hAnsi="Georgia" w:cs="Arial"/>
          <w:sz w:val="24"/>
          <w:szCs w:val="24"/>
        </w:rPr>
        <w:t xml:space="preserve"> </w:t>
      </w:r>
    </w:p>
    <w:p w:rsidR="001E2ADC" w:rsidRPr="00B52229" w:rsidRDefault="001E2ADC" w:rsidP="00426712">
      <w:pPr>
        <w:jc w:val="both"/>
        <w:rPr>
          <w:rFonts w:ascii="Georgia" w:hAnsi="Georgia" w:cs="Arial"/>
          <w:sz w:val="24"/>
          <w:szCs w:val="24"/>
        </w:rPr>
      </w:pPr>
    </w:p>
    <w:p w:rsidR="002736D0" w:rsidRPr="00B52229" w:rsidRDefault="002736D0" w:rsidP="00426712">
      <w:pPr>
        <w:jc w:val="both"/>
        <w:rPr>
          <w:rFonts w:ascii="Georgia" w:hAnsi="Georgia" w:cs="Arial"/>
          <w:sz w:val="24"/>
          <w:szCs w:val="24"/>
        </w:rPr>
      </w:pPr>
    </w:p>
    <w:p w:rsidR="00FD28F9" w:rsidRDefault="00FD28F9">
      <w:pPr>
        <w:rPr>
          <w:rFonts w:ascii="Georgia" w:hAnsi="Georgia" w:cs="Arial"/>
          <w:b/>
          <w:sz w:val="24"/>
          <w:szCs w:val="24"/>
        </w:rPr>
      </w:pPr>
      <w:r>
        <w:rPr>
          <w:rFonts w:ascii="Georgia" w:hAnsi="Georgia" w:cs="Arial"/>
          <w:b/>
          <w:sz w:val="24"/>
          <w:szCs w:val="24"/>
        </w:rPr>
        <w:br w:type="page"/>
      </w:r>
    </w:p>
    <w:p w:rsidR="00141EC6" w:rsidRPr="00B52229" w:rsidRDefault="00141EC6" w:rsidP="00426712">
      <w:pPr>
        <w:jc w:val="both"/>
        <w:rPr>
          <w:rFonts w:ascii="Georgia" w:hAnsi="Georgia" w:cs="Arial"/>
          <w:b/>
          <w:sz w:val="24"/>
          <w:szCs w:val="24"/>
        </w:rPr>
      </w:pPr>
      <w:r w:rsidRPr="00B52229">
        <w:rPr>
          <w:rFonts w:ascii="Georgia" w:hAnsi="Georgia" w:cs="Arial"/>
          <w:b/>
          <w:sz w:val="24"/>
          <w:szCs w:val="24"/>
        </w:rPr>
        <w:lastRenderedPageBreak/>
        <w:t>Descriptions of major assignments and examinations</w:t>
      </w:r>
      <w:r w:rsidR="002736D0" w:rsidRPr="00B52229">
        <w:rPr>
          <w:rFonts w:ascii="Georgia" w:hAnsi="Georgia" w:cs="Arial"/>
          <w:b/>
          <w:sz w:val="24"/>
          <w:szCs w:val="24"/>
        </w:rPr>
        <w:t>:</w:t>
      </w:r>
    </w:p>
    <w:p w:rsidR="002736D0" w:rsidRPr="00B52229" w:rsidRDefault="002736D0" w:rsidP="002736D0">
      <w:pPr>
        <w:jc w:val="both"/>
        <w:rPr>
          <w:rFonts w:ascii="Georgia" w:hAnsi="Georgia" w:cs="Arial"/>
          <w:sz w:val="24"/>
          <w:szCs w:val="24"/>
        </w:rPr>
      </w:pPr>
      <w:r w:rsidRPr="00B52229">
        <w:rPr>
          <w:rFonts w:ascii="Georgia" w:hAnsi="Georgia" w:cs="Arial"/>
          <w:i/>
          <w:sz w:val="24"/>
          <w:szCs w:val="24"/>
        </w:rPr>
        <w:t>Homework Assignments</w:t>
      </w:r>
      <w:r w:rsidRPr="00B52229">
        <w:rPr>
          <w:rFonts w:ascii="Georgia" w:hAnsi="Georgia" w:cs="Arial"/>
          <w:sz w:val="24"/>
          <w:szCs w:val="24"/>
        </w:rPr>
        <w:t>: Throughout the semester the student will be</w:t>
      </w:r>
      <w:r w:rsidR="00843468" w:rsidRPr="00B52229">
        <w:rPr>
          <w:rFonts w:ascii="Georgia" w:hAnsi="Georgia" w:cs="Arial"/>
          <w:sz w:val="24"/>
          <w:szCs w:val="24"/>
        </w:rPr>
        <w:t xml:space="preserve"> given homework assignments </w:t>
      </w:r>
    </w:p>
    <w:p w:rsidR="002736D0" w:rsidRPr="00B52229" w:rsidRDefault="002736D0" w:rsidP="00426712">
      <w:pPr>
        <w:jc w:val="both"/>
        <w:rPr>
          <w:rFonts w:ascii="Georgia" w:hAnsi="Georgia" w:cs="Arial"/>
          <w:b/>
          <w:sz w:val="24"/>
          <w:szCs w:val="24"/>
        </w:rPr>
      </w:pPr>
    </w:p>
    <w:p w:rsidR="002736D0" w:rsidRPr="00B52229" w:rsidRDefault="002736D0" w:rsidP="00426712">
      <w:pPr>
        <w:jc w:val="both"/>
        <w:rPr>
          <w:rFonts w:ascii="Georgia" w:hAnsi="Georgia" w:cs="Arial"/>
          <w:sz w:val="24"/>
          <w:szCs w:val="24"/>
        </w:rPr>
      </w:pPr>
      <w:r w:rsidRPr="00B52229">
        <w:rPr>
          <w:rFonts w:ascii="Georgia" w:hAnsi="Georgia" w:cs="Arial"/>
          <w:i/>
          <w:sz w:val="24"/>
          <w:szCs w:val="24"/>
        </w:rPr>
        <w:t>Final project</w:t>
      </w:r>
      <w:r w:rsidRPr="00B52229">
        <w:rPr>
          <w:rFonts w:ascii="Georgia" w:hAnsi="Georgia" w:cs="Arial"/>
          <w:b/>
          <w:sz w:val="24"/>
          <w:szCs w:val="24"/>
        </w:rPr>
        <w:t xml:space="preserve">: </w:t>
      </w:r>
      <w:r w:rsidRPr="00B52229">
        <w:rPr>
          <w:rFonts w:ascii="Georgia" w:hAnsi="Georgia" w:cs="Arial"/>
          <w:sz w:val="24"/>
          <w:szCs w:val="24"/>
        </w:rPr>
        <w:t>At the end of the semester, each student will complete a final project in which he/she analyzes</w:t>
      </w:r>
      <w:r w:rsidR="00910113" w:rsidRPr="00B52229">
        <w:rPr>
          <w:rFonts w:ascii="Georgia" w:hAnsi="Georgia" w:cs="Arial"/>
          <w:sz w:val="24"/>
          <w:szCs w:val="24"/>
        </w:rPr>
        <w:t xml:space="preserve"> a song from the </w:t>
      </w:r>
      <w:r w:rsidR="00910113" w:rsidRPr="00B52229">
        <w:rPr>
          <w:rFonts w:ascii="Georgia" w:hAnsi="Georgia" w:cs="Arial"/>
          <w:i/>
          <w:sz w:val="24"/>
          <w:szCs w:val="24"/>
        </w:rPr>
        <w:t xml:space="preserve">reggae </w:t>
      </w:r>
      <w:proofErr w:type="spellStart"/>
      <w:r w:rsidR="00910113" w:rsidRPr="00B52229">
        <w:rPr>
          <w:rFonts w:ascii="Georgia" w:hAnsi="Georgia" w:cs="Arial"/>
          <w:i/>
          <w:sz w:val="24"/>
          <w:szCs w:val="24"/>
        </w:rPr>
        <w:t>en</w:t>
      </w:r>
      <w:proofErr w:type="spellEnd"/>
      <w:r w:rsidR="00910113" w:rsidRPr="00B52229">
        <w:rPr>
          <w:rFonts w:ascii="Georgia" w:hAnsi="Georgia" w:cs="Arial"/>
          <w:i/>
          <w:sz w:val="24"/>
          <w:szCs w:val="24"/>
        </w:rPr>
        <w:t xml:space="preserve"> </w:t>
      </w:r>
      <w:proofErr w:type="spellStart"/>
      <w:r w:rsidR="00910113" w:rsidRPr="00B52229">
        <w:rPr>
          <w:rFonts w:ascii="Georgia" w:hAnsi="Georgia" w:cs="Arial"/>
          <w:i/>
          <w:sz w:val="24"/>
          <w:szCs w:val="24"/>
        </w:rPr>
        <w:t>españ</w:t>
      </w:r>
      <w:r w:rsidRPr="00B52229">
        <w:rPr>
          <w:rFonts w:ascii="Georgia" w:hAnsi="Georgia" w:cs="Arial"/>
          <w:i/>
          <w:sz w:val="24"/>
          <w:szCs w:val="24"/>
        </w:rPr>
        <w:t>ol</w:t>
      </w:r>
      <w:proofErr w:type="spellEnd"/>
      <w:r w:rsidRPr="00B52229">
        <w:rPr>
          <w:rFonts w:ascii="Georgia" w:hAnsi="Georgia" w:cs="Arial"/>
          <w:sz w:val="24"/>
          <w:szCs w:val="24"/>
        </w:rPr>
        <w:t xml:space="preserve"> genre (a list of songs will be provided by the professor). The student will analyze the song using </w:t>
      </w:r>
      <w:proofErr w:type="spellStart"/>
      <w:r w:rsidR="002636AC" w:rsidRPr="00B52229">
        <w:rPr>
          <w:rFonts w:ascii="Georgia" w:hAnsi="Georgia" w:cs="Arial"/>
          <w:sz w:val="24"/>
          <w:szCs w:val="24"/>
        </w:rPr>
        <w:t>Voyant</w:t>
      </w:r>
      <w:proofErr w:type="spellEnd"/>
      <w:r w:rsidR="002636AC" w:rsidRPr="00B52229">
        <w:rPr>
          <w:rFonts w:ascii="Georgia" w:hAnsi="Georgia" w:cs="Arial"/>
          <w:sz w:val="24"/>
          <w:szCs w:val="24"/>
        </w:rPr>
        <w:t xml:space="preserve"> Tools.</w:t>
      </w:r>
    </w:p>
    <w:p w:rsidR="00141EC6" w:rsidRPr="00B52229" w:rsidRDefault="00141EC6" w:rsidP="00426712">
      <w:pPr>
        <w:jc w:val="both"/>
        <w:rPr>
          <w:rFonts w:ascii="Georgia" w:hAnsi="Georgia" w:cs="Arial"/>
          <w:sz w:val="24"/>
          <w:szCs w:val="24"/>
        </w:rPr>
      </w:pPr>
    </w:p>
    <w:p w:rsidR="00FC7870" w:rsidRPr="00B52229" w:rsidRDefault="00593047" w:rsidP="00FC7870">
      <w:pPr>
        <w:rPr>
          <w:rFonts w:ascii="Georgia" w:hAnsi="Georgia" w:cs="Arial"/>
          <w:sz w:val="24"/>
          <w:szCs w:val="24"/>
        </w:rPr>
      </w:pPr>
      <w:r w:rsidRPr="00B52229">
        <w:rPr>
          <w:rFonts w:ascii="Georgia" w:hAnsi="Georgia" w:cs="Arial"/>
          <w:b/>
          <w:sz w:val="24"/>
          <w:szCs w:val="24"/>
        </w:rPr>
        <w:t xml:space="preserve">Attendance: </w:t>
      </w:r>
      <w:r w:rsidRPr="00B52229">
        <w:rPr>
          <w:rFonts w:ascii="Georgia" w:hAnsi="Georgia" w:cs="Arial"/>
          <w:sz w:val="24"/>
          <w:szCs w:val="24"/>
        </w:rPr>
        <w:t>As the instructor of this section,</w:t>
      </w:r>
      <w:r w:rsidR="00FC7870" w:rsidRPr="00B52229">
        <w:rPr>
          <w:rFonts w:ascii="Georgia" w:hAnsi="Georgia" w:cs="Arial"/>
          <w:sz w:val="24"/>
          <w:szCs w:val="24"/>
        </w:rPr>
        <w:t xml:space="preserve"> attendance to class is required and</w:t>
      </w:r>
      <w:r w:rsidR="00FC7870" w:rsidRPr="00B52229">
        <w:rPr>
          <w:rFonts w:ascii="Georgia" w:hAnsi="Georgia" w:cs="Arial"/>
          <w:b/>
          <w:sz w:val="24"/>
          <w:szCs w:val="24"/>
        </w:rPr>
        <w:t xml:space="preserve"> </w:t>
      </w:r>
      <w:r w:rsidR="00FC7870" w:rsidRPr="00B52229">
        <w:rPr>
          <w:rFonts w:ascii="Georgia" w:hAnsi="Georgia" w:cs="Arial"/>
          <w:sz w:val="24"/>
          <w:szCs w:val="24"/>
        </w:rPr>
        <w:t xml:space="preserve">will be taken during every class session. It is required that students attend class and participate in any class discussions. After </w:t>
      </w:r>
      <w:r w:rsidR="00FC7870" w:rsidRPr="00B52229">
        <w:rPr>
          <w:rFonts w:ascii="Georgia" w:hAnsi="Georgia" w:cs="Arial"/>
          <w:b/>
          <w:sz w:val="24"/>
          <w:szCs w:val="24"/>
          <w:u w:val="single"/>
        </w:rPr>
        <w:t xml:space="preserve">two </w:t>
      </w:r>
      <w:r w:rsidR="00FC7870" w:rsidRPr="00B52229">
        <w:rPr>
          <w:rFonts w:ascii="Georgia" w:hAnsi="Georgia" w:cs="Arial"/>
          <w:sz w:val="24"/>
          <w:szCs w:val="24"/>
        </w:rPr>
        <w:t>absences, the student’s final grade will be dropped by 2 points for each subsequent absence:</w:t>
      </w:r>
    </w:p>
    <w:p w:rsidR="00FC7870" w:rsidRPr="00B52229" w:rsidRDefault="00FC7870" w:rsidP="00FC7870">
      <w:pPr>
        <w:rPr>
          <w:rFonts w:ascii="Georgia" w:hAnsi="Georgia" w:cs="Arial"/>
          <w:sz w:val="24"/>
          <w:szCs w:val="24"/>
        </w:rPr>
      </w:pPr>
    </w:p>
    <w:p w:rsidR="00FC7870" w:rsidRPr="00B52229" w:rsidRDefault="00FC7870" w:rsidP="00FC7870">
      <w:pPr>
        <w:rPr>
          <w:rFonts w:ascii="Georgia" w:hAnsi="Georgia" w:cs="Arial"/>
          <w:sz w:val="24"/>
          <w:szCs w:val="24"/>
        </w:rPr>
      </w:pPr>
      <w:r w:rsidRPr="00B52229">
        <w:rPr>
          <w:rFonts w:ascii="Georgia" w:hAnsi="Georgia" w:cs="Arial"/>
          <w:sz w:val="24"/>
          <w:szCs w:val="24"/>
        </w:rPr>
        <w:t>3 absences=2 points</w:t>
      </w:r>
    </w:p>
    <w:p w:rsidR="00FC7870" w:rsidRPr="00B52229" w:rsidRDefault="00FC7870" w:rsidP="00FC7870">
      <w:pPr>
        <w:rPr>
          <w:rFonts w:ascii="Georgia" w:hAnsi="Georgia" w:cs="Arial"/>
          <w:sz w:val="24"/>
          <w:szCs w:val="24"/>
        </w:rPr>
      </w:pPr>
      <w:r w:rsidRPr="00B52229">
        <w:rPr>
          <w:rFonts w:ascii="Georgia" w:hAnsi="Georgia" w:cs="Arial"/>
          <w:sz w:val="24"/>
          <w:szCs w:val="24"/>
        </w:rPr>
        <w:t>4 absences=4 points</w:t>
      </w:r>
    </w:p>
    <w:p w:rsidR="00FC7870" w:rsidRPr="00B52229" w:rsidRDefault="00FC7870" w:rsidP="00FC7870">
      <w:pPr>
        <w:rPr>
          <w:rFonts w:ascii="Georgia" w:hAnsi="Georgia" w:cs="Arial"/>
          <w:sz w:val="24"/>
          <w:szCs w:val="24"/>
        </w:rPr>
      </w:pPr>
      <w:r w:rsidRPr="00B52229">
        <w:rPr>
          <w:rFonts w:ascii="Georgia" w:hAnsi="Georgia" w:cs="Arial"/>
          <w:sz w:val="24"/>
          <w:szCs w:val="24"/>
        </w:rPr>
        <w:t>5 absences=6 points</w:t>
      </w:r>
    </w:p>
    <w:p w:rsidR="00FC7870" w:rsidRPr="00B52229" w:rsidRDefault="00FC7870" w:rsidP="00FC7870">
      <w:pPr>
        <w:rPr>
          <w:rFonts w:ascii="Georgia" w:hAnsi="Georgia" w:cs="Arial"/>
          <w:sz w:val="24"/>
          <w:szCs w:val="24"/>
        </w:rPr>
      </w:pPr>
      <w:r w:rsidRPr="00B52229">
        <w:rPr>
          <w:rFonts w:ascii="Georgia" w:hAnsi="Georgia" w:cs="Arial"/>
          <w:sz w:val="24"/>
          <w:szCs w:val="24"/>
        </w:rPr>
        <w:t>6 absences=8 points</w:t>
      </w:r>
    </w:p>
    <w:p w:rsidR="00FC7870" w:rsidRPr="00B52229" w:rsidRDefault="00FC7870" w:rsidP="00FC7870">
      <w:pPr>
        <w:rPr>
          <w:rFonts w:ascii="Georgia" w:hAnsi="Georgia" w:cs="Arial"/>
          <w:sz w:val="24"/>
          <w:szCs w:val="24"/>
        </w:rPr>
      </w:pPr>
      <w:r w:rsidRPr="00B52229">
        <w:rPr>
          <w:rFonts w:ascii="Georgia" w:hAnsi="Georgia" w:cs="Arial"/>
          <w:sz w:val="24"/>
          <w:szCs w:val="24"/>
        </w:rPr>
        <w:t>7 absences=10 points</w:t>
      </w:r>
    </w:p>
    <w:p w:rsidR="00FC7870" w:rsidRPr="00B52229" w:rsidRDefault="00FC7870" w:rsidP="00FC7870">
      <w:pPr>
        <w:rPr>
          <w:rFonts w:ascii="Georgia" w:hAnsi="Georgia" w:cs="Arial"/>
          <w:sz w:val="24"/>
          <w:szCs w:val="24"/>
        </w:rPr>
      </w:pPr>
    </w:p>
    <w:p w:rsidR="00141EC6" w:rsidRPr="00B52229" w:rsidRDefault="00FC7870" w:rsidP="00426712">
      <w:pPr>
        <w:jc w:val="both"/>
        <w:rPr>
          <w:rFonts w:ascii="Georgia" w:hAnsi="Georgia" w:cs="Arial"/>
          <w:sz w:val="24"/>
          <w:szCs w:val="24"/>
        </w:rPr>
      </w:pPr>
      <w:r w:rsidRPr="00B52229">
        <w:rPr>
          <w:rFonts w:ascii="Georgia" w:hAnsi="Georgia" w:cs="Arial"/>
          <w:b/>
          <w:sz w:val="24"/>
          <w:szCs w:val="24"/>
        </w:rPr>
        <w:t>G</w:t>
      </w:r>
      <w:r w:rsidR="00141EC6" w:rsidRPr="00B52229">
        <w:rPr>
          <w:rFonts w:ascii="Georgia" w:hAnsi="Georgia" w:cs="Arial"/>
          <w:b/>
          <w:sz w:val="24"/>
          <w:szCs w:val="24"/>
        </w:rPr>
        <w:t>rading</w:t>
      </w:r>
      <w:r w:rsidR="00141EC6" w:rsidRPr="00B52229">
        <w:rPr>
          <w:rFonts w:ascii="Georgia" w:hAnsi="Georgia" w:cs="Arial"/>
          <w:sz w:val="24"/>
          <w:szCs w:val="24"/>
        </w:rPr>
        <w:t xml:space="preserve">: </w:t>
      </w:r>
    </w:p>
    <w:p w:rsidR="00E25C5F" w:rsidRPr="00B52229" w:rsidRDefault="00E25C5F" w:rsidP="00E25C5F">
      <w:pPr>
        <w:jc w:val="both"/>
        <w:rPr>
          <w:rFonts w:ascii="Georgia" w:hAnsi="Georgia" w:cs="Arial"/>
          <w:sz w:val="24"/>
          <w:szCs w:val="24"/>
        </w:rPr>
      </w:pPr>
      <w:r w:rsidRPr="00B52229">
        <w:rPr>
          <w:rFonts w:ascii="Georgia" w:hAnsi="Georgia" w:cs="Arial"/>
          <w:sz w:val="24"/>
          <w:szCs w:val="24"/>
        </w:rPr>
        <w:t>Attendance/Participation               10%</w:t>
      </w:r>
    </w:p>
    <w:p w:rsidR="00E25C5F" w:rsidRPr="00B52229" w:rsidRDefault="00E112D7" w:rsidP="00E25C5F">
      <w:pPr>
        <w:jc w:val="both"/>
        <w:rPr>
          <w:rFonts w:ascii="Georgia" w:hAnsi="Georgia" w:cs="Arial"/>
          <w:sz w:val="24"/>
          <w:szCs w:val="24"/>
        </w:rPr>
      </w:pPr>
      <w:r w:rsidRPr="00B52229">
        <w:rPr>
          <w:rFonts w:ascii="Georgia" w:hAnsi="Georgia" w:cs="Arial"/>
          <w:sz w:val="24"/>
          <w:szCs w:val="24"/>
        </w:rPr>
        <w:t>Homework Assignments (4</w:t>
      </w:r>
      <w:r w:rsidR="00E25C5F" w:rsidRPr="00B52229">
        <w:rPr>
          <w:rFonts w:ascii="Georgia" w:hAnsi="Georgia" w:cs="Arial"/>
          <w:sz w:val="24"/>
          <w:szCs w:val="24"/>
        </w:rPr>
        <w:t>)          20%</w:t>
      </w:r>
    </w:p>
    <w:p w:rsidR="00E25C5F" w:rsidRPr="00B52229" w:rsidRDefault="00E25C5F" w:rsidP="00E25C5F">
      <w:pPr>
        <w:jc w:val="both"/>
        <w:rPr>
          <w:rFonts w:ascii="Georgia" w:hAnsi="Georgia" w:cs="Arial"/>
          <w:sz w:val="24"/>
          <w:szCs w:val="24"/>
        </w:rPr>
      </w:pPr>
      <w:r w:rsidRPr="00B52229">
        <w:rPr>
          <w:rFonts w:ascii="Georgia" w:hAnsi="Georgia" w:cs="Arial"/>
          <w:sz w:val="24"/>
          <w:szCs w:val="24"/>
        </w:rPr>
        <w:t xml:space="preserve">Tests (2)                                       </w:t>
      </w:r>
      <w:r w:rsidR="00FD28F9">
        <w:rPr>
          <w:rFonts w:ascii="Georgia" w:hAnsi="Georgia" w:cs="Arial"/>
          <w:sz w:val="24"/>
          <w:szCs w:val="24"/>
        </w:rPr>
        <w:t xml:space="preserve">     </w:t>
      </w:r>
      <w:r w:rsidRPr="00B52229">
        <w:rPr>
          <w:rFonts w:ascii="Georgia" w:hAnsi="Georgia" w:cs="Arial"/>
          <w:sz w:val="24"/>
          <w:szCs w:val="24"/>
        </w:rPr>
        <w:t xml:space="preserve"> 20%         </w:t>
      </w:r>
    </w:p>
    <w:p w:rsidR="00E25C5F" w:rsidRPr="00B52229" w:rsidRDefault="00E25C5F" w:rsidP="00E25C5F">
      <w:pPr>
        <w:jc w:val="both"/>
        <w:rPr>
          <w:rFonts w:ascii="Georgia" w:hAnsi="Georgia" w:cs="Arial"/>
          <w:sz w:val="24"/>
          <w:szCs w:val="24"/>
        </w:rPr>
      </w:pPr>
      <w:r w:rsidRPr="00B52229">
        <w:rPr>
          <w:rFonts w:ascii="Georgia" w:hAnsi="Georgia" w:cs="Arial"/>
          <w:sz w:val="24"/>
          <w:szCs w:val="24"/>
        </w:rPr>
        <w:t xml:space="preserve">Final Project                                  </w:t>
      </w:r>
      <w:r w:rsidR="00FD28F9">
        <w:rPr>
          <w:rFonts w:ascii="Georgia" w:hAnsi="Georgia" w:cs="Arial"/>
          <w:sz w:val="24"/>
          <w:szCs w:val="24"/>
        </w:rPr>
        <w:t xml:space="preserve">    </w:t>
      </w:r>
      <w:r w:rsidRPr="00B52229">
        <w:rPr>
          <w:rFonts w:ascii="Georgia" w:hAnsi="Georgia" w:cs="Arial"/>
          <w:sz w:val="24"/>
          <w:szCs w:val="24"/>
        </w:rPr>
        <w:t xml:space="preserve">20%       </w:t>
      </w:r>
    </w:p>
    <w:p w:rsidR="00E25C5F" w:rsidRPr="00B52229" w:rsidRDefault="00E25C5F" w:rsidP="00E25C5F">
      <w:pPr>
        <w:jc w:val="both"/>
        <w:rPr>
          <w:rFonts w:ascii="Georgia" w:hAnsi="Georgia" w:cs="Arial"/>
          <w:sz w:val="24"/>
          <w:szCs w:val="24"/>
        </w:rPr>
      </w:pPr>
      <w:r w:rsidRPr="00B52229">
        <w:rPr>
          <w:rFonts w:ascii="Georgia" w:hAnsi="Georgia" w:cs="Arial"/>
          <w:sz w:val="24"/>
          <w:szCs w:val="24"/>
        </w:rPr>
        <w:t xml:space="preserve">Final Exam </w:t>
      </w:r>
      <w:r w:rsidRPr="00B52229">
        <w:rPr>
          <w:rFonts w:ascii="Georgia" w:hAnsi="Georgia" w:cs="Arial"/>
          <w:sz w:val="24"/>
          <w:szCs w:val="24"/>
        </w:rPr>
        <w:tab/>
      </w:r>
      <w:r w:rsidRPr="00B52229">
        <w:rPr>
          <w:rFonts w:ascii="Georgia" w:hAnsi="Georgia" w:cs="Arial"/>
          <w:sz w:val="24"/>
          <w:szCs w:val="24"/>
        </w:rPr>
        <w:tab/>
      </w:r>
      <w:r w:rsidRPr="00B52229">
        <w:rPr>
          <w:rFonts w:ascii="Georgia" w:hAnsi="Georgia" w:cs="Arial"/>
          <w:sz w:val="24"/>
          <w:szCs w:val="24"/>
        </w:rPr>
        <w:tab/>
        <w:t xml:space="preserve">     </w:t>
      </w:r>
      <w:r w:rsidR="00E112D7" w:rsidRPr="00B52229">
        <w:rPr>
          <w:rFonts w:ascii="Georgia" w:hAnsi="Georgia" w:cs="Arial"/>
          <w:sz w:val="24"/>
          <w:szCs w:val="24"/>
        </w:rPr>
        <w:t xml:space="preserve">      </w:t>
      </w:r>
      <w:r w:rsidR="00FD28F9">
        <w:rPr>
          <w:rFonts w:ascii="Georgia" w:hAnsi="Georgia" w:cs="Arial"/>
          <w:sz w:val="24"/>
          <w:szCs w:val="24"/>
        </w:rPr>
        <w:t xml:space="preserve"> </w:t>
      </w:r>
      <w:r w:rsidRPr="00B52229">
        <w:rPr>
          <w:rFonts w:ascii="Georgia" w:hAnsi="Georgia" w:cs="Arial"/>
          <w:sz w:val="24"/>
          <w:szCs w:val="24"/>
        </w:rPr>
        <w:t>30%</w:t>
      </w:r>
    </w:p>
    <w:p w:rsidR="00E25C5F" w:rsidRPr="00B52229" w:rsidRDefault="00E25C5F" w:rsidP="00426712">
      <w:pPr>
        <w:jc w:val="both"/>
        <w:rPr>
          <w:rFonts w:ascii="Georgia" w:hAnsi="Georgia" w:cs="Arial"/>
          <w:sz w:val="24"/>
          <w:szCs w:val="24"/>
        </w:rPr>
      </w:pPr>
    </w:p>
    <w:p w:rsidR="00786C2F" w:rsidRPr="00B52229" w:rsidRDefault="00786C2F" w:rsidP="00426712">
      <w:pPr>
        <w:jc w:val="both"/>
        <w:rPr>
          <w:rFonts w:ascii="Georgia" w:hAnsi="Georgia" w:cs="Arial"/>
          <w:b/>
          <w:sz w:val="24"/>
          <w:szCs w:val="24"/>
        </w:rPr>
      </w:pPr>
    </w:p>
    <w:p w:rsidR="008D53A6" w:rsidRPr="00B52229" w:rsidRDefault="008D53A6" w:rsidP="00426712">
      <w:pPr>
        <w:jc w:val="both"/>
        <w:rPr>
          <w:rFonts w:ascii="Georgia" w:hAnsi="Georgia" w:cs="Arial"/>
          <w:sz w:val="24"/>
          <w:szCs w:val="24"/>
        </w:rPr>
      </w:pPr>
      <w:r w:rsidRPr="00B52229">
        <w:rPr>
          <w:rFonts w:ascii="Georgia" w:hAnsi="Georgia" w:cs="Arial"/>
          <w:b/>
          <w:sz w:val="24"/>
          <w:szCs w:val="24"/>
        </w:rPr>
        <w:t>Expectations for Out-of-Class Study</w:t>
      </w:r>
      <w:r w:rsidRPr="00B52229">
        <w:rPr>
          <w:rFonts w:ascii="Georgia" w:hAnsi="Georgia" w:cs="Arial"/>
          <w:sz w:val="24"/>
          <w:szCs w:val="24"/>
        </w:rPr>
        <w:t xml:space="preserve">: Beyond the </w:t>
      </w:r>
      <w:r w:rsidR="00384AFA" w:rsidRPr="00B52229">
        <w:rPr>
          <w:rFonts w:ascii="Georgia" w:hAnsi="Georgia" w:cs="Arial"/>
          <w:sz w:val="24"/>
          <w:szCs w:val="24"/>
        </w:rPr>
        <w:t>time required to attend</w:t>
      </w:r>
      <w:r w:rsidRPr="00B52229">
        <w:rPr>
          <w:rFonts w:ascii="Georgia" w:hAnsi="Georgia" w:cs="Arial"/>
          <w:sz w:val="24"/>
          <w:szCs w:val="24"/>
        </w:rPr>
        <w:t xml:space="preserve"> each class meeting, students enrolled in this </w:t>
      </w:r>
      <w:r w:rsidR="00384AFA" w:rsidRPr="00B52229">
        <w:rPr>
          <w:rFonts w:ascii="Georgia" w:hAnsi="Georgia" w:cs="Arial"/>
          <w:sz w:val="24"/>
          <w:szCs w:val="24"/>
        </w:rPr>
        <w:t>course</w:t>
      </w:r>
      <w:r w:rsidRPr="00B52229">
        <w:rPr>
          <w:rFonts w:ascii="Georgia" w:hAnsi="Georgia" w:cs="Arial"/>
          <w:sz w:val="24"/>
          <w:szCs w:val="24"/>
        </w:rPr>
        <w:t xml:space="preserve"> should expect to spend at least </w:t>
      </w:r>
      <w:r w:rsidR="00E25C5F" w:rsidRPr="00B52229">
        <w:rPr>
          <w:rFonts w:ascii="Georgia" w:hAnsi="Georgia" w:cs="Arial"/>
          <w:sz w:val="24"/>
          <w:szCs w:val="24"/>
        </w:rPr>
        <w:t>an additional</w:t>
      </w:r>
      <w:r w:rsidR="002736D0" w:rsidRPr="00B52229">
        <w:rPr>
          <w:rFonts w:ascii="Georgia" w:hAnsi="Georgia" w:cs="Arial"/>
          <w:sz w:val="24"/>
          <w:szCs w:val="24"/>
        </w:rPr>
        <w:t xml:space="preserve"> </w:t>
      </w:r>
      <w:r w:rsidR="00E25C5F" w:rsidRPr="00B52229">
        <w:rPr>
          <w:rFonts w:ascii="Georgia" w:hAnsi="Georgia" w:cs="Arial"/>
          <w:sz w:val="24"/>
          <w:szCs w:val="24"/>
        </w:rPr>
        <w:t>3</w:t>
      </w:r>
      <w:r w:rsidRPr="00B52229">
        <w:rPr>
          <w:rFonts w:ascii="Georgia" w:hAnsi="Georgia" w:cs="Arial"/>
          <w:sz w:val="24"/>
          <w:szCs w:val="24"/>
        </w:rPr>
        <w:t xml:space="preserve"> hours per week</w:t>
      </w:r>
      <w:r w:rsidR="00384AFA" w:rsidRPr="00B52229">
        <w:rPr>
          <w:rFonts w:ascii="Georgia" w:hAnsi="Georgia" w:cs="Arial"/>
          <w:sz w:val="24"/>
          <w:szCs w:val="24"/>
        </w:rPr>
        <w:t xml:space="preserve"> of their own time</w:t>
      </w:r>
      <w:r w:rsidRPr="00B52229">
        <w:rPr>
          <w:rFonts w:ascii="Georgia" w:hAnsi="Georgia" w:cs="Arial"/>
          <w:sz w:val="24"/>
          <w:szCs w:val="24"/>
        </w:rPr>
        <w:t xml:space="preserve"> in course-related activities, including reading required materials, completing assignments, preparing for exams, etc. </w:t>
      </w:r>
    </w:p>
    <w:p w:rsidR="009D0858" w:rsidRPr="00B52229" w:rsidRDefault="009D0858" w:rsidP="00426712">
      <w:pPr>
        <w:jc w:val="both"/>
        <w:rPr>
          <w:rFonts w:ascii="Georgia" w:hAnsi="Georgia" w:cs="Arial"/>
          <w:b/>
          <w:sz w:val="24"/>
          <w:szCs w:val="24"/>
        </w:rPr>
      </w:pPr>
    </w:p>
    <w:p w:rsidR="0091586E" w:rsidRPr="00B52229" w:rsidRDefault="00141EC6" w:rsidP="00426712">
      <w:pPr>
        <w:pStyle w:val="NormalWeb"/>
        <w:spacing w:before="0" w:beforeAutospacing="0" w:after="0" w:afterAutospacing="0"/>
        <w:jc w:val="both"/>
        <w:rPr>
          <w:rFonts w:ascii="Georgia" w:hAnsi="Georgia" w:cs="Arial"/>
        </w:rPr>
      </w:pPr>
      <w:r w:rsidRPr="00B52229">
        <w:rPr>
          <w:rFonts w:ascii="Georgia" w:hAnsi="Georgia" w:cs="Arial"/>
          <w:b/>
        </w:rPr>
        <w:t xml:space="preserve">Drop Policy: </w:t>
      </w:r>
      <w:r w:rsidR="00B14E6E" w:rsidRPr="00B52229">
        <w:rPr>
          <w:rFonts w:ascii="Georgia" w:hAnsi="Georgia" w:cs="Arial"/>
        </w:rPr>
        <w:t xml:space="preserve">Students may drop or swap (adding and dropping a class concurrently) classes through self-service in </w:t>
      </w:r>
      <w:proofErr w:type="spellStart"/>
      <w:r w:rsidR="00B14E6E" w:rsidRPr="00B52229">
        <w:rPr>
          <w:rFonts w:ascii="Georgia" w:hAnsi="Georgia" w:cs="Arial"/>
        </w:rPr>
        <w:t>MyMav</w:t>
      </w:r>
      <w:proofErr w:type="spellEnd"/>
      <w:r w:rsidR="00B14E6E" w:rsidRPr="00B52229">
        <w:rPr>
          <w:rFonts w:ascii="Georgia" w:hAnsi="Georgi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B52229">
        <w:rPr>
          <w:rFonts w:ascii="Georgia" w:hAnsi="Georgia" w:cs="Arial"/>
        </w:rPr>
        <w:t xml:space="preserve">It is the student's responsibility to officially withdraw if they do not plan to attend after registering. </w:t>
      </w:r>
      <w:r w:rsidR="0091586E" w:rsidRPr="00B52229">
        <w:rPr>
          <w:rStyle w:val="Strong"/>
          <w:rFonts w:ascii="Georgia" w:hAnsi="Georgia" w:cs="Arial"/>
        </w:rPr>
        <w:t>Students will not be automatically dropped for non-attendance</w:t>
      </w:r>
      <w:r w:rsidR="0091586E" w:rsidRPr="00B52229">
        <w:rPr>
          <w:rFonts w:ascii="Georgia" w:hAnsi="Georgia" w:cs="Arial"/>
        </w:rPr>
        <w:t xml:space="preserve">. Repayment of certain types of financial aid administered through the University may be required as the result of dropping classes or withdrawing. </w:t>
      </w:r>
      <w:r w:rsidR="009D756D" w:rsidRPr="00B52229">
        <w:rPr>
          <w:rFonts w:ascii="Georgia" w:hAnsi="Georgia" w:cs="Arial"/>
        </w:rPr>
        <w:t>For more information, c</w:t>
      </w:r>
      <w:r w:rsidR="0091586E" w:rsidRPr="00B52229">
        <w:rPr>
          <w:rFonts w:ascii="Georgia" w:hAnsi="Georgia" w:cs="Arial"/>
        </w:rPr>
        <w:t xml:space="preserve">ontact the </w:t>
      </w:r>
      <w:r w:rsidR="009D756D" w:rsidRPr="00B52229">
        <w:rPr>
          <w:rFonts w:ascii="Georgia" w:hAnsi="Georgia" w:cs="Arial"/>
        </w:rPr>
        <w:t xml:space="preserve">Office of </w:t>
      </w:r>
      <w:r w:rsidR="0091586E" w:rsidRPr="00B52229">
        <w:rPr>
          <w:rFonts w:ascii="Georgia" w:hAnsi="Georgia" w:cs="Arial"/>
        </w:rPr>
        <w:t xml:space="preserve">Financial Aid </w:t>
      </w:r>
      <w:r w:rsidR="009D756D" w:rsidRPr="00B52229">
        <w:rPr>
          <w:rFonts w:ascii="Georgia" w:hAnsi="Georgia" w:cs="Arial"/>
        </w:rPr>
        <w:t>and Scholarships (</w:t>
      </w:r>
      <w:hyperlink r:id="rId11" w:history="1">
        <w:r w:rsidR="00A933D4" w:rsidRPr="00B52229">
          <w:rPr>
            <w:rStyle w:val="Hyperlink"/>
            <w:rFonts w:ascii="Georgia" w:hAnsi="Georgia" w:cs="Arial"/>
            <w:color w:val="auto"/>
          </w:rPr>
          <w:t>http://wweb.uta.edu/aao/fao/</w:t>
        </w:r>
      </w:hyperlink>
      <w:r w:rsidR="009D756D" w:rsidRPr="00B52229">
        <w:rPr>
          <w:rFonts w:ascii="Georgia" w:hAnsi="Georgia" w:cs="Arial"/>
        </w:rPr>
        <w:t>).</w:t>
      </w:r>
    </w:p>
    <w:p w:rsidR="009D756D" w:rsidRPr="00B52229" w:rsidRDefault="009D756D" w:rsidP="00426712">
      <w:pPr>
        <w:pStyle w:val="NormalWeb"/>
        <w:spacing w:before="0" w:beforeAutospacing="0" w:after="0" w:afterAutospacing="0"/>
        <w:jc w:val="both"/>
        <w:rPr>
          <w:rFonts w:ascii="Georgia" w:hAnsi="Georgia" w:cs="Arial"/>
        </w:rPr>
      </w:pPr>
    </w:p>
    <w:p w:rsidR="003B36CF" w:rsidRPr="00B52229" w:rsidRDefault="003B36CF" w:rsidP="00426712">
      <w:pPr>
        <w:jc w:val="both"/>
        <w:rPr>
          <w:rFonts w:ascii="Georgia" w:hAnsi="Georgia" w:cs="Arial"/>
          <w:sz w:val="24"/>
          <w:szCs w:val="24"/>
        </w:rPr>
      </w:pPr>
      <w:r w:rsidRPr="00B52229">
        <w:rPr>
          <w:rFonts w:ascii="Georgia" w:hAnsi="Georgia" w:cs="Arial"/>
          <w:b/>
          <w:bCs/>
          <w:sz w:val="24"/>
          <w:szCs w:val="24"/>
        </w:rPr>
        <w:t>Disability Accommodations</w:t>
      </w:r>
      <w:r w:rsidR="00814091" w:rsidRPr="00B52229">
        <w:rPr>
          <w:rFonts w:ascii="Georgia" w:hAnsi="Georgia" w:cs="Arial"/>
          <w:b/>
          <w:bCs/>
          <w:sz w:val="24"/>
          <w:szCs w:val="24"/>
        </w:rPr>
        <w:t>:</w:t>
      </w:r>
      <w:r w:rsidR="00141EC6" w:rsidRPr="00B52229">
        <w:rPr>
          <w:rFonts w:ascii="Georgia" w:hAnsi="Georgia" w:cs="Arial"/>
          <w:b/>
          <w:bCs/>
          <w:sz w:val="24"/>
          <w:szCs w:val="24"/>
        </w:rPr>
        <w:t xml:space="preserve"> </w:t>
      </w:r>
      <w:r w:rsidR="00D31529" w:rsidRPr="00B52229">
        <w:rPr>
          <w:rFonts w:ascii="Georgia" w:hAnsi="Georgia" w:cs="Arial"/>
          <w:sz w:val="24"/>
          <w:szCs w:val="24"/>
        </w:rPr>
        <w:t>UT</w:t>
      </w:r>
      <w:r w:rsidR="00D31529" w:rsidRPr="00B52229">
        <w:rPr>
          <w:rFonts w:ascii="Georgia" w:hAnsi="Georgia" w:cs="Arial"/>
          <w:b/>
          <w:sz w:val="24"/>
          <w:szCs w:val="24"/>
        </w:rPr>
        <w:t xml:space="preserve"> </w:t>
      </w:r>
      <w:r w:rsidRPr="00B52229">
        <w:rPr>
          <w:rFonts w:ascii="Georgia" w:hAnsi="Georgia" w:cs="Arial"/>
          <w:sz w:val="24"/>
          <w:szCs w:val="24"/>
        </w:rPr>
        <w:t xml:space="preserve">Arlington is on record as being committed to both the spirit and letter of all federal equal opportunity legislation, including </w:t>
      </w:r>
      <w:r w:rsidRPr="00B52229">
        <w:rPr>
          <w:rFonts w:ascii="Georgia" w:hAnsi="Georgia" w:cs="Arial"/>
          <w:i/>
          <w:sz w:val="24"/>
          <w:szCs w:val="24"/>
        </w:rPr>
        <w:t xml:space="preserve">The Americans with Disabilities Act (ADA), The Americans with Disabilities Amendments Act (ADAAA), </w:t>
      </w:r>
      <w:r w:rsidRPr="00B52229">
        <w:rPr>
          <w:rFonts w:ascii="Georgia" w:hAnsi="Georgia" w:cs="Arial"/>
          <w:sz w:val="24"/>
          <w:szCs w:val="24"/>
        </w:rPr>
        <w:t xml:space="preserve">and </w:t>
      </w:r>
      <w:r w:rsidRPr="00B52229">
        <w:rPr>
          <w:rFonts w:ascii="Georgia" w:hAnsi="Georgia" w:cs="Arial"/>
          <w:i/>
          <w:sz w:val="24"/>
          <w:szCs w:val="24"/>
        </w:rPr>
        <w:t xml:space="preserve">Section 504 of the Rehabilitation Act. </w:t>
      </w:r>
      <w:r w:rsidRPr="00B52229">
        <w:rPr>
          <w:rFonts w:ascii="Georgia" w:hAnsi="Georgia" w:cs="Arial"/>
          <w:sz w:val="24"/>
          <w:szCs w:val="24"/>
        </w:rPr>
        <w:t xml:space="preserve">All instructors at UT Arlington are required by law to provide “reasonable accommodations” to students with disabilities, so as not to discriminate </w:t>
      </w:r>
      <w:r w:rsidRPr="00B52229">
        <w:rPr>
          <w:rFonts w:ascii="Georgia" w:hAnsi="Georgia" w:cs="Arial"/>
          <w:sz w:val="24"/>
          <w:szCs w:val="24"/>
        </w:rPr>
        <w:lastRenderedPageBreak/>
        <w:t xml:space="preserve">on the basis of disability. Students are responsible for providing the instructor with official notification in the form of </w:t>
      </w:r>
      <w:r w:rsidRPr="00B52229">
        <w:rPr>
          <w:rFonts w:ascii="Georgia" w:hAnsi="Georgia" w:cs="Arial"/>
          <w:b/>
          <w:sz w:val="24"/>
          <w:szCs w:val="24"/>
        </w:rPr>
        <w:t>a letter certified</w:t>
      </w:r>
      <w:r w:rsidRPr="00B52229">
        <w:rPr>
          <w:rFonts w:ascii="Georgia" w:hAnsi="Georgia" w:cs="Arial"/>
          <w:sz w:val="24"/>
          <w:szCs w:val="24"/>
        </w:rPr>
        <w:t xml:space="preserve"> by the Office for Students with Disabilities (OSD).</w:t>
      </w:r>
      <w:r w:rsidRPr="00B52229">
        <w:rPr>
          <w:rFonts w:ascii="Georgia" w:hAnsi="Georgia" w:cs="Arial"/>
          <w:b/>
          <w:sz w:val="24"/>
          <w:szCs w:val="24"/>
          <w:u w:val="single"/>
        </w:rPr>
        <w:t xml:space="preserve"> </w:t>
      </w:r>
      <w:r w:rsidR="00913511" w:rsidRPr="00B52229">
        <w:rPr>
          <w:rFonts w:ascii="Georgia" w:hAnsi="Georgia" w:cs="Arial"/>
          <w:b/>
          <w:sz w:val="24"/>
          <w:szCs w:val="24"/>
        </w:rPr>
        <w:t xml:space="preserve"> </w:t>
      </w:r>
      <w:r w:rsidR="00D31529" w:rsidRPr="00B52229">
        <w:rPr>
          <w:rFonts w:ascii="Georgia" w:hAnsi="Georgia" w:cs="Arial"/>
          <w:sz w:val="24"/>
          <w:szCs w:val="24"/>
        </w:rPr>
        <w:t xml:space="preserve">Only those students who have officially documented a need for an accommodation will have their request honored. </w:t>
      </w:r>
      <w:r w:rsidRPr="00B52229">
        <w:rPr>
          <w:rFonts w:ascii="Georgia" w:hAnsi="Georgia" w:cs="Arial"/>
          <w:sz w:val="24"/>
          <w:szCs w:val="24"/>
        </w:rPr>
        <w:t>Students experiencing a range of conditions (Physical, Learning, Chronic Health, Mental Health, and Sensory) that may cause diminished academic performance or other barriers to learning may seek services and/or accommodations by contacting</w:t>
      </w:r>
      <w:r w:rsidR="001B691F" w:rsidRPr="00B52229">
        <w:rPr>
          <w:rFonts w:ascii="Georgia" w:hAnsi="Georgia" w:cs="Arial"/>
          <w:sz w:val="24"/>
          <w:szCs w:val="24"/>
        </w:rPr>
        <w:t>:</w:t>
      </w:r>
      <w:r w:rsidRPr="00B52229">
        <w:rPr>
          <w:rFonts w:ascii="Georgia" w:hAnsi="Georgia" w:cs="Arial"/>
          <w:sz w:val="24"/>
          <w:szCs w:val="24"/>
        </w:rPr>
        <w:t xml:space="preserve"> </w:t>
      </w:r>
    </w:p>
    <w:p w:rsidR="00420EEE" w:rsidRPr="00B52229" w:rsidRDefault="00420EEE" w:rsidP="00426712">
      <w:pPr>
        <w:jc w:val="both"/>
        <w:rPr>
          <w:rFonts w:ascii="Georgia" w:hAnsi="Georgia" w:cs="Arial"/>
          <w:b/>
          <w:sz w:val="24"/>
          <w:szCs w:val="24"/>
          <w:u w:val="single"/>
        </w:rPr>
      </w:pPr>
    </w:p>
    <w:p w:rsidR="001B691F" w:rsidRPr="00B52229" w:rsidRDefault="003B36CF" w:rsidP="00426712">
      <w:pPr>
        <w:pStyle w:val="NormalWeb"/>
        <w:spacing w:before="0" w:beforeAutospacing="0" w:after="0" w:afterAutospacing="0"/>
        <w:jc w:val="both"/>
        <w:rPr>
          <w:rFonts w:ascii="Georgia" w:hAnsi="Georgia" w:cs="Arial"/>
        </w:rPr>
      </w:pPr>
      <w:r w:rsidRPr="00B52229">
        <w:rPr>
          <w:rFonts w:ascii="Georgia" w:hAnsi="Georgia" w:cs="Arial"/>
          <w:b/>
        </w:rPr>
        <w:t>The Office for Students with Disabilities, (OSD</w:t>
      </w:r>
      <w:proofErr w:type="gramStart"/>
      <w:r w:rsidRPr="00B52229">
        <w:rPr>
          <w:rFonts w:ascii="Georgia" w:hAnsi="Georgia" w:cs="Arial"/>
          <w:b/>
          <w:u w:val="single"/>
        </w:rPr>
        <w:t>)</w:t>
      </w:r>
      <w:r w:rsidRPr="00B52229">
        <w:rPr>
          <w:rFonts w:ascii="Georgia" w:hAnsi="Georgia" w:cs="Arial"/>
        </w:rPr>
        <w:t xml:space="preserve">  </w:t>
      </w:r>
      <w:proofErr w:type="gramEnd"/>
      <w:r w:rsidR="004B0A14" w:rsidRPr="00B52229">
        <w:fldChar w:fldCharType="begin"/>
      </w:r>
      <w:r w:rsidR="004B0A14" w:rsidRPr="00B52229">
        <w:rPr>
          <w:rFonts w:ascii="Georgia" w:hAnsi="Georgia"/>
        </w:rPr>
        <w:instrText xml:space="preserve"> HYPERLINK "http://www.uta.edu/disability" </w:instrText>
      </w:r>
      <w:r w:rsidR="004B0A14" w:rsidRPr="00B52229">
        <w:fldChar w:fldCharType="separate"/>
      </w:r>
      <w:r w:rsidRPr="00B52229">
        <w:rPr>
          <w:rStyle w:val="Hyperlink"/>
          <w:rFonts w:ascii="Georgia" w:hAnsi="Georgia" w:cs="Arial"/>
          <w:color w:val="auto"/>
        </w:rPr>
        <w:t>www.uta.edu/disability</w:t>
      </w:r>
      <w:r w:rsidR="004B0A14" w:rsidRPr="00B52229">
        <w:rPr>
          <w:rStyle w:val="Hyperlink"/>
          <w:rFonts w:ascii="Georgia" w:hAnsi="Georgia" w:cs="Arial"/>
          <w:color w:val="auto"/>
        </w:rPr>
        <w:fldChar w:fldCharType="end"/>
      </w:r>
      <w:r w:rsidRPr="00B52229">
        <w:rPr>
          <w:rFonts w:ascii="Georgia" w:hAnsi="Georgia" w:cs="Arial"/>
        </w:rPr>
        <w:t xml:space="preserve"> or calling 817-272-3364.</w:t>
      </w:r>
      <w:r w:rsidR="001B691F" w:rsidRPr="00B52229">
        <w:rPr>
          <w:rFonts w:ascii="Georgia" w:hAnsi="Georgia" w:cs="Arial"/>
        </w:rPr>
        <w:t xml:space="preserve"> Information regarding diagnostic criteria and policies for obtaining disability-based academic accommodations can be found at </w:t>
      </w:r>
      <w:hyperlink r:id="rId12" w:history="1">
        <w:r w:rsidR="001B691F" w:rsidRPr="00B52229">
          <w:rPr>
            <w:rStyle w:val="Hyperlink"/>
            <w:rFonts w:ascii="Georgia" w:hAnsi="Georgia" w:cs="Arial"/>
            <w:color w:val="auto"/>
          </w:rPr>
          <w:t>www.uta.edu/disability</w:t>
        </w:r>
      </w:hyperlink>
      <w:r w:rsidR="00531B24" w:rsidRPr="00B52229">
        <w:rPr>
          <w:rStyle w:val="Hyperlink"/>
          <w:rFonts w:ascii="Georgia" w:hAnsi="Georgia" w:cs="Arial"/>
          <w:color w:val="auto"/>
        </w:rPr>
        <w:t>.</w:t>
      </w:r>
    </w:p>
    <w:p w:rsidR="003B36CF" w:rsidRPr="00B52229" w:rsidRDefault="003B36CF" w:rsidP="00426712">
      <w:pPr>
        <w:jc w:val="both"/>
        <w:rPr>
          <w:rFonts w:ascii="Georgia" w:hAnsi="Georgia" w:cs="Arial"/>
          <w:sz w:val="24"/>
          <w:szCs w:val="24"/>
        </w:rPr>
      </w:pPr>
    </w:p>
    <w:p w:rsidR="00D31529" w:rsidRPr="00B52229" w:rsidRDefault="00D31529" w:rsidP="00426712">
      <w:pPr>
        <w:jc w:val="both"/>
        <w:rPr>
          <w:rFonts w:ascii="Georgia" w:hAnsi="Georgia"/>
          <w:sz w:val="24"/>
          <w:szCs w:val="24"/>
          <w:lang w:eastAsia="en-US"/>
        </w:rPr>
      </w:pPr>
      <w:r w:rsidRPr="00B52229">
        <w:rPr>
          <w:rFonts w:ascii="Georgia" w:hAnsi="Georgia" w:cs="Arial"/>
          <w:b/>
          <w:sz w:val="24"/>
          <w:szCs w:val="24"/>
        </w:rPr>
        <w:t>Counseling and Psychological Services, (CAPS)</w:t>
      </w:r>
      <w:r w:rsidRPr="00B52229">
        <w:rPr>
          <w:rFonts w:ascii="Georgia" w:hAnsi="Georgia" w:cs="Arial"/>
          <w:sz w:val="24"/>
          <w:szCs w:val="24"/>
        </w:rPr>
        <w:t xml:space="preserve">   </w:t>
      </w:r>
      <w:hyperlink r:id="rId13" w:history="1">
        <w:r w:rsidRPr="00B52229">
          <w:rPr>
            <w:rStyle w:val="Hyperlink"/>
            <w:rFonts w:ascii="Georgia" w:hAnsi="Georgia" w:cs="Arial"/>
            <w:color w:val="auto"/>
            <w:sz w:val="24"/>
            <w:szCs w:val="24"/>
          </w:rPr>
          <w:t>www.uta.edu/caps/</w:t>
        </w:r>
      </w:hyperlink>
      <w:r w:rsidRPr="00B52229">
        <w:rPr>
          <w:rFonts w:ascii="Georgia" w:hAnsi="Georgia" w:cs="Arial"/>
          <w:sz w:val="24"/>
          <w:szCs w:val="24"/>
        </w:rPr>
        <w:t xml:space="preserve"> or calling 817-272-3671 is also available to all students </w:t>
      </w:r>
      <w:r w:rsidRPr="00B52229">
        <w:rPr>
          <w:rFonts w:ascii="Georgia" w:eastAsia="Times New Roman" w:hAnsi="Georgia" w:cs="Arial"/>
          <w:sz w:val="24"/>
          <w:szCs w:val="24"/>
          <w:shd w:val="clear" w:color="auto" w:fill="FFFFFF"/>
          <w:lang w:eastAsia="en-US"/>
        </w:rPr>
        <w:t>to help increase their understanding of personal issues</w:t>
      </w:r>
      <w:r w:rsidR="00A85FC4" w:rsidRPr="00B52229">
        <w:rPr>
          <w:rFonts w:ascii="Georgia" w:eastAsia="Times New Roman" w:hAnsi="Georgia" w:cs="Arial"/>
          <w:sz w:val="24"/>
          <w:szCs w:val="24"/>
          <w:shd w:val="clear" w:color="auto" w:fill="FFFFFF"/>
          <w:lang w:eastAsia="en-US"/>
        </w:rPr>
        <w:t>,</w:t>
      </w:r>
      <w:r w:rsidRPr="00B52229">
        <w:rPr>
          <w:rFonts w:ascii="Georgia" w:eastAsia="Times New Roman" w:hAnsi="Georgia" w:cs="Arial"/>
          <w:sz w:val="24"/>
          <w:szCs w:val="24"/>
          <w:shd w:val="clear" w:color="auto" w:fill="FFFFFF"/>
          <w:lang w:eastAsia="en-US"/>
        </w:rPr>
        <w:t xml:space="preserve"> address mental and behavioral health problems and make positive changes in their lives.</w:t>
      </w:r>
      <w:r w:rsidR="001B691F" w:rsidRPr="00B52229">
        <w:rPr>
          <w:rFonts w:ascii="Georgia" w:eastAsia="Times New Roman" w:hAnsi="Georgia" w:cs="Arial"/>
          <w:sz w:val="24"/>
          <w:szCs w:val="24"/>
          <w:shd w:val="clear" w:color="auto" w:fill="FFFFFF"/>
          <w:lang w:eastAsia="en-US"/>
        </w:rPr>
        <w:t xml:space="preserve"> </w:t>
      </w:r>
    </w:p>
    <w:p w:rsidR="00D31529" w:rsidRPr="00B52229" w:rsidRDefault="00D31529" w:rsidP="00426712">
      <w:pPr>
        <w:pStyle w:val="NormalWeb"/>
        <w:spacing w:before="0" w:beforeAutospacing="0" w:after="0" w:afterAutospacing="0"/>
        <w:jc w:val="both"/>
        <w:rPr>
          <w:rFonts w:ascii="Georgia" w:hAnsi="Georgia" w:cs="Arial"/>
        </w:rPr>
      </w:pPr>
    </w:p>
    <w:p w:rsidR="0000143B" w:rsidRPr="00B52229" w:rsidRDefault="0000143B" w:rsidP="00426712">
      <w:pPr>
        <w:jc w:val="both"/>
        <w:rPr>
          <w:rFonts w:ascii="Georgia" w:hAnsi="Georgia" w:cstheme="minorBidi"/>
          <w:i/>
          <w:iCs/>
          <w:sz w:val="24"/>
          <w:szCs w:val="24"/>
        </w:rPr>
      </w:pPr>
      <w:r w:rsidRPr="00B52229">
        <w:rPr>
          <w:rFonts w:ascii="Georgia" w:hAnsi="Georgia" w:cstheme="minorBidi"/>
          <w:b/>
          <w:bCs/>
          <w:sz w:val="24"/>
          <w:szCs w:val="24"/>
        </w:rPr>
        <w:t>Non-Discrimination Policy</w:t>
      </w:r>
      <w:r w:rsidR="00982A7E" w:rsidRPr="00B52229">
        <w:rPr>
          <w:rFonts w:ascii="Georgia" w:hAnsi="Georgia" w:cstheme="minorBidi"/>
          <w:b/>
          <w:bCs/>
          <w:sz w:val="24"/>
          <w:szCs w:val="24"/>
        </w:rPr>
        <w:t>:</w:t>
      </w:r>
      <w:r w:rsidR="00982A7E" w:rsidRPr="00B52229">
        <w:rPr>
          <w:rFonts w:ascii="Georgia" w:hAnsi="Georgia" w:cstheme="minorBidi"/>
          <w:sz w:val="24"/>
          <w:szCs w:val="24"/>
        </w:rPr>
        <w:t xml:space="preserve"> </w:t>
      </w:r>
      <w:r w:rsidR="00023EB8" w:rsidRPr="00B52229">
        <w:rPr>
          <w:rFonts w:ascii="Georgia" w:hAnsi="Georgia"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B52229">
          <w:rPr>
            <w:rStyle w:val="Hyperlink"/>
            <w:rFonts w:ascii="Georgia" w:hAnsi="Georgia" w:cstheme="minorBidi"/>
            <w:i/>
            <w:iCs/>
            <w:color w:val="auto"/>
            <w:sz w:val="24"/>
            <w:szCs w:val="24"/>
          </w:rPr>
          <w:t>uta.edu/</w:t>
        </w:r>
        <w:proofErr w:type="spellStart"/>
        <w:r w:rsidR="00023EB8" w:rsidRPr="00B52229">
          <w:rPr>
            <w:rStyle w:val="Hyperlink"/>
            <w:rFonts w:ascii="Georgia" w:hAnsi="Georgia" w:cstheme="minorBidi"/>
            <w:i/>
            <w:iCs/>
            <w:color w:val="auto"/>
            <w:sz w:val="24"/>
            <w:szCs w:val="24"/>
          </w:rPr>
          <w:t>eos</w:t>
        </w:r>
        <w:proofErr w:type="spellEnd"/>
      </w:hyperlink>
      <w:r w:rsidR="00023EB8" w:rsidRPr="00B52229">
        <w:rPr>
          <w:rFonts w:ascii="Georgia" w:hAnsi="Georgia" w:cstheme="minorBidi"/>
          <w:i/>
          <w:iCs/>
          <w:sz w:val="24"/>
          <w:szCs w:val="24"/>
        </w:rPr>
        <w:t>.</w:t>
      </w:r>
    </w:p>
    <w:p w:rsidR="003D5A87" w:rsidRPr="00B52229" w:rsidRDefault="003D5A87" w:rsidP="00426712">
      <w:pPr>
        <w:jc w:val="both"/>
        <w:rPr>
          <w:rFonts w:ascii="Georgia" w:hAnsi="Georgia" w:cstheme="minorBidi"/>
          <w:i/>
          <w:iCs/>
          <w:sz w:val="24"/>
          <w:szCs w:val="24"/>
        </w:rPr>
      </w:pPr>
    </w:p>
    <w:p w:rsidR="00982A7E" w:rsidRPr="00B52229" w:rsidRDefault="0000143B" w:rsidP="00426712">
      <w:pPr>
        <w:jc w:val="both"/>
        <w:rPr>
          <w:rFonts w:ascii="Georgia" w:eastAsia="Times New Roman" w:hAnsi="Georgia"/>
          <w:sz w:val="24"/>
          <w:szCs w:val="24"/>
          <w:lang w:eastAsia="en-US"/>
        </w:rPr>
      </w:pPr>
      <w:r w:rsidRPr="00B52229">
        <w:rPr>
          <w:rFonts w:ascii="Georgia" w:hAnsi="Georgia" w:cstheme="minorBidi"/>
          <w:b/>
          <w:iCs/>
          <w:sz w:val="24"/>
          <w:szCs w:val="24"/>
        </w:rPr>
        <w:t xml:space="preserve">Title IX Policy: </w:t>
      </w:r>
      <w:r w:rsidRPr="00B52229">
        <w:rPr>
          <w:rFonts w:ascii="Georgia" w:hAnsi="Georgia" w:cstheme="minorBidi"/>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52229">
        <w:rPr>
          <w:rFonts w:ascii="Georgia" w:hAnsi="Georgia" w:cstheme="minorBidi"/>
          <w:iCs/>
          <w:sz w:val="24"/>
          <w:szCs w:val="24"/>
        </w:rPr>
        <w:t>SaVE</w:t>
      </w:r>
      <w:proofErr w:type="spellEnd"/>
      <w:r w:rsidRPr="00B52229">
        <w:rPr>
          <w:rFonts w:ascii="Georgia" w:hAnsi="Georgia" w:cstheme="minorBidi"/>
          <w:iCs/>
          <w:sz w:val="24"/>
          <w:szCs w:val="24"/>
        </w:rPr>
        <w:t xml:space="preserve"> Act). Sexual misconduct is a form of sex discrimination and will not be tolerated.</w:t>
      </w:r>
      <w:r w:rsidRPr="00B52229">
        <w:rPr>
          <w:rFonts w:ascii="Georgia" w:hAnsi="Georgia" w:cs="Arial"/>
          <w:b/>
          <w:iCs/>
          <w:sz w:val="24"/>
          <w:szCs w:val="24"/>
        </w:rPr>
        <w:t xml:space="preserve"> </w:t>
      </w:r>
      <w:r w:rsidR="00023EB8" w:rsidRPr="00B52229">
        <w:rPr>
          <w:rFonts w:ascii="Georgia" w:eastAsia="Times New Roman" w:hAnsi="Georgia" w:cs="Arial"/>
          <w:i/>
          <w:iCs/>
          <w:sz w:val="24"/>
          <w:szCs w:val="24"/>
          <w:shd w:val="clear" w:color="auto" w:fill="FFFFFF"/>
          <w:lang w:eastAsia="en-US"/>
        </w:rPr>
        <w:t>For information regarding Title IX, visit</w:t>
      </w:r>
      <w:r w:rsidR="00023EB8" w:rsidRPr="00B52229">
        <w:rPr>
          <w:rFonts w:ascii="Georgia" w:eastAsia="Times New Roman" w:hAnsi="Georgia" w:cs="Arial"/>
          <w:sz w:val="24"/>
          <w:szCs w:val="24"/>
          <w:lang w:eastAsia="en-US"/>
        </w:rPr>
        <w:t xml:space="preserve"> </w:t>
      </w:r>
      <w:hyperlink r:id="rId15" w:history="1">
        <w:r w:rsidR="00982A7E" w:rsidRPr="00B52229">
          <w:rPr>
            <w:rStyle w:val="Hyperlink"/>
            <w:rFonts w:ascii="Georgia" w:hAnsi="Georgia" w:cs="Arial"/>
            <w:color w:val="auto"/>
            <w:sz w:val="24"/>
            <w:szCs w:val="24"/>
          </w:rPr>
          <w:t>www.uta.edu/titleIX</w:t>
        </w:r>
      </w:hyperlink>
      <w:r w:rsidRPr="00B52229">
        <w:rPr>
          <w:rFonts w:ascii="Georgia" w:hAnsi="Georgia" w:cstheme="minorBidi"/>
          <w:sz w:val="24"/>
          <w:szCs w:val="24"/>
        </w:rPr>
        <w:t xml:space="preserve"> or contact Ms. Jean Hood, Vice President and Title IX Coordinator at (817) 272-7091 or </w:t>
      </w:r>
      <w:hyperlink r:id="rId16" w:history="1">
        <w:r w:rsidRPr="00B52229">
          <w:rPr>
            <w:rStyle w:val="Hyperlink"/>
            <w:rFonts w:ascii="Georgia" w:hAnsi="Georgia" w:cstheme="minorBidi"/>
            <w:color w:val="auto"/>
            <w:sz w:val="24"/>
            <w:szCs w:val="24"/>
          </w:rPr>
          <w:t>jmhood@uta.edu</w:t>
        </w:r>
      </w:hyperlink>
      <w:r w:rsidRPr="00B52229">
        <w:rPr>
          <w:rFonts w:ascii="Georgia" w:hAnsi="Georgia" w:cstheme="minorBidi"/>
          <w:sz w:val="24"/>
          <w:szCs w:val="24"/>
        </w:rPr>
        <w:t>.</w:t>
      </w:r>
    </w:p>
    <w:p w:rsidR="00982A7E" w:rsidRPr="00B52229" w:rsidRDefault="00982A7E" w:rsidP="00426712">
      <w:pPr>
        <w:keepNext/>
        <w:jc w:val="both"/>
        <w:rPr>
          <w:rFonts w:ascii="Georgia" w:hAnsi="Georgia" w:cstheme="minorBidi"/>
          <w:sz w:val="24"/>
          <w:szCs w:val="24"/>
        </w:rPr>
      </w:pPr>
    </w:p>
    <w:p w:rsidR="00384AFA" w:rsidRPr="00B52229" w:rsidRDefault="00141EC6" w:rsidP="00426712">
      <w:pPr>
        <w:keepNext/>
        <w:jc w:val="both"/>
        <w:rPr>
          <w:rFonts w:ascii="Georgia" w:hAnsi="Georgia" w:cs="Arial"/>
          <w:sz w:val="24"/>
          <w:szCs w:val="24"/>
        </w:rPr>
      </w:pPr>
      <w:r w:rsidRPr="00B52229">
        <w:rPr>
          <w:rFonts w:ascii="Georgia" w:hAnsi="Georgia" w:cs="Arial"/>
          <w:b/>
          <w:bCs/>
          <w:sz w:val="24"/>
          <w:szCs w:val="24"/>
        </w:rPr>
        <w:t xml:space="preserve">Academic Integrity: </w:t>
      </w:r>
      <w:r w:rsidR="00A933D4" w:rsidRPr="00B52229">
        <w:rPr>
          <w:rFonts w:ascii="Georgia" w:hAnsi="Georgia" w:cs="Arial"/>
          <w:sz w:val="24"/>
          <w:szCs w:val="24"/>
        </w:rPr>
        <w:t>S</w:t>
      </w:r>
      <w:r w:rsidR="00384AFA" w:rsidRPr="00B52229">
        <w:rPr>
          <w:rFonts w:ascii="Georgia" w:hAnsi="Georgia" w:cs="Arial"/>
          <w:sz w:val="24"/>
          <w:szCs w:val="24"/>
        </w:rPr>
        <w:t xml:space="preserve">tudents </w:t>
      </w:r>
      <w:r w:rsidR="007B0CB6" w:rsidRPr="00B52229">
        <w:rPr>
          <w:rFonts w:ascii="Georgia" w:hAnsi="Georgia" w:cs="Arial"/>
          <w:sz w:val="24"/>
          <w:szCs w:val="24"/>
        </w:rPr>
        <w:t xml:space="preserve">enrolled </w:t>
      </w:r>
      <w:r w:rsidR="00982A7E" w:rsidRPr="00B52229">
        <w:rPr>
          <w:rFonts w:ascii="Georgia" w:hAnsi="Georgia" w:cs="Arial"/>
          <w:sz w:val="24"/>
          <w:szCs w:val="24"/>
        </w:rPr>
        <w:t xml:space="preserve">all UT Arlington courses </w:t>
      </w:r>
      <w:r w:rsidR="007B0CB6" w:rsidRPr="00B52229">
        <w:rPr>
          <w:rFonts w:ascii="Georgia" w:hAnsi="Georgia" w:cs="Arial"/>
          <w:sz w:val="24"/>
          <w:szCs w:val="24"/>
        </w:rPr>
        <w:t>are expected to adhere to the UT Arlington Honor Code:</w:t>
      </w:r>
    </w:p>
    <w:p w:rsidR="00384AFA" w:rsidRPr="00B52229" w:rsidRDefault="00384AFA" w:rsidP="00426712">
      <w:pPr>
        <w:keepNext/>
        <w:jc w:val="both"/>
        <w:rPr>
          <w:rFonts w:ascii="Georgia" w:hAnsi="Georgia" w:cs="Arial"/>
          <w:sz w:val="24"/>
          <w:szCs w:val="24"/>
        </w:rPr>
      </w:pPr>
    </w:p>
    <w:p w:rsidR="00384AFA" w:rsidRPr="00B52229" w:rsidRDefault="00384AFA" w:rsidP="00426712">
      <w:pPr>
        <w:pStyle w:val="Default"/>
        <w:spacing w:after="80"/>
        <w:ind w:left="720" w:right="432"/>
        <w:jc w:val="both"/>
        <w:rPr>
          <w:rFonts w:ascii="Georgia" w:hAnsi="Georgia" w:cs="Arial"/>
          <w:i/>
          <w:color w:val="auto"/>
        </w:rPr>
      </w:pPr>
      <w:r w:rsidRPr="00B52229">
        <w:rPr>
          <w:rFonts w:ascii="Georgia" w:hAnsi="Georgia" w:cs="Arial"/>
          <w:i/>
          <w:color w:val="auto"/>
        </w:rPr>
        <w:t xml:space="preserve">I pledge, on my honor, to uphold UT Arlington’s tradition of academic integrity, a tradition that values hard work and honest effort in the pursuit of academic excellence. </w:t>
      </w:r>
    </w:p>
    <w:p w:rsidR="00384AFA" w:rsidRPr="00B52229" w:rsidRDefault="00384AFA" w:rsidP="00426712">
      <w:pPr>
        <w:pStyle w:val="Default"/>
        <w:spacing w:after="80"/>
        <w:ind w:left="720" w:right="432"/>
        <w:jc w:val="both"/>
        <w:rPr>
          <w:rFonts w:ascii="Georgia" w:hAnsi="Georgia" w:cs="Arial"/>
          <w:i/>
          <w:color w:val="auto"/>
        </w:rPr>
      </w:pPr>
      <w:r w:rsidRPr="00B52229">
        <w:rPr>
          <w:rFonts w:ascii="Georgia" w:hAnsi="Georgia" w:cs="Arial"/>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B52229" w:rsidRDefault="00384AFA" w:rsidP="00426712">
      <w:pPr>
        <w:keepNext/>
        <w:jc w:val="both"/>
        <w:rPr>
          <w:rFonts w:ascii="Georgia" w:hAnsi="Georgia" w:cs="Arial"/>
          <w:sz w:val="24"/>
          <w:szCs w:val="24"/>
        </w:rPr>
      </w:pPr>
    </w:p>
    <w:p w:rsidR="0091586E" w:rsidRPr="00B52229" w:rsidRDefault="00866597" w:rsidP="00426712">
      <w:pPr>
        <w:keepNext/>
        <w:jc w:val="both"/>
        <w:rPr>
          <w:rFonts w:ascii="Georgia" w:hAnsi="Georgia" w:cs="Arial"/>
          <w:sz w:val="24"/>
          <w:szCs w:val="24"/>
        </w:rPr>
      </w:pPr>
      <w:r w:rsidRPr="00B52229">
        <w:rPr>
          <w:rFonts w:ascii="Georgia" w:hAnsi="Georgia" w:cs="Arial"/>
          <w:sz w:val="24"/>
          <w:szCs w:val="24"/>
        </w:rPr>
        <w:t>UT Arlington faculty members</w:t>
      </w:r>
      <w:r w:rsidR="00384AFA" w:rsidRPr="00B52229">
        <w:rPr>
          <w:rFonts w:ascii="Georgia" w:hAnsi="Georgia" w:cs="Arial"/>
          <w:sz w:val="24"/>
          <w:szCs w:val="24"/>
        </w:rPr>
        <w:t xml:space="preserve"> may employ the Honor Code in their courses</w:t>
      </w:r>
      <w:r w:rsidR="00A85FC4" w:rsidRPr="00B52229">
        <w:rPr>
          <w:rFonts w:ascii="Georgia" w:hAnsi="Georgia" w:cs="Arial"/>
          <w:sz w:val="24"/>
          <w:szCs w:val="24"/>
        </w:rPr>
        <w:t xml:space="preserve"> by</w:t>
      </w:r>
      <w:r w:rsidR="00384AFA" w:rsidRPr="00B52229">
        <w:rPr>
          <w:rFonts w:ascii="Georgia" w:hAnsi="Georgia" w:cs="Arial"/>
          <w:sz w:val="24"/>
          <w:szCs w:val="24"/>
        </w:rPr>
        <w:t xml:space="preserve"> </w:t>
      </w:r>
      <w:r w:rsidR="007B0CB6" w:rsidRPr="00B52229">
        <w:rPr>
          <w:rFonts w:ascii="Georgia" w:hAnsi="Georgia" w:cs="Arial"/>
          <w:sz w:val="24"/>
          <w:szCs w:val="24"/>
        </w:rPr>
        <w:t xml:space="preserve">having students acknowledge </w:t>
      </w:r>
      <w:r w:rsidR="00384AFA" w:rsidRPr="00B52229">
        <w:rPr>
          <w:rFonts w:ascii="Georgia" w:hAnsi="Georgia" w:cs="Arial"/>
          <w:sz w:val="24"/>
          <w:szCs w:val="24"/>
        </w:rPr>
        <w:t xml:space="preserve">the honor code </w:t>
      </w:r>
      <w:r w:rsidR="007B0CB6" w:rsidRPr="00B52229">
        <w:rPr>
          <w:rFonts w:ascii="Georgia" w:hAnsi="Georgia" w:cs="Arial"/>
          <w:sz w:val="24"/>
          <w:szCs w:val="24"/>
        </w:rPr>
        <w:t>as part of</w:t>
      </w:r>
      <w:r w:rsidR="00384AFA" w:rsidRPr="00B52229">
        <w:rPr>
          <w:rFonts w:ascii="Georgia" w:hAnsi="Georgia" w:cs="Arial"/>
          <w:sz w:val="24"/>
          <w:szCs w:val="24"/>
        </w:rPr>
        <w:t xml:space="preserve"> </w:t>
      </w:r>
      <w:r w:rsidR="007B0CB6" w:rsidRPr="00B52229">
        <w:rPr>
          <w:rFonts w:ascii="Georgia" w:hAnsi="Georgia" w:cs="Arial"/>
          <w:sz w:val="24"/>
          <w:szCs w:val="24"/>
        </w:rPr>
        <w:t>an examination</w:t>
      </w:r>
      <w:r w:rsidR="00384AFA" w:rsidRPr="00B52229">
        <w:rPr>
          <w:rFonts w:ascii="Georgia" w:hAnsi="Georgia" w:cs="Arial"/>
          <w:sz w:val="24"/>
          <w:szCs w:val="24"/>
        </w:rPr>
        <w:t xml:space="preserve"> or requiring students</w:t>
      </w:r>
      <w:r w:rsidR="00D665D2" w:rsidRPr="00B52229">
        <w:rPr>
          <w:rFonts w:ascii="Georgia" w:hAnsi="Georgia" w:cs="Arial"/>
          <w:sz w:val="24"/>
          <w:szCs w:val="24"/>
        </w:rPr>
        <w:t xml:space="preserve"> to</w:t>
      </w:r>
      <w:r w:rsidR="00384AFA" w:rsidRPr="00B52229">
        <w:rPr>
          <w:rFonts w:ascii="Georgia" w:hAnsi="Georgia" w:cs="Arial"/>
          <w:sz w:val="24"/>
          <w:szCs w:val="24"/>
        </w:rPr>
        <w:t xml:space="preserve"> </w:t>
      </w:r>
      <w:r w:rsidR="007B0CB6" w:rsidRPr="00B52229">
        <w:rPr>
          <w:rFonts w:ascii="Georgia" w:hAnsi="Georgia" w:cs="Arial"/>
          <w:sz w:val="24"/>
          <w:szCs w:val="24"/>
        </w:rPr>
        <w:t xml:space="preserve">incorporate the honor code into any work submitted. Per </w:t>
      </w:r>
      <w:r w:rsidR="001B6EFE" w:rsidRPr="00B52229">
        <w:rPr>
          <w:rFonts w:ascii="Georgia" w:hAnsi="Georgia" w:cs="Arial"/>
          <w:sz w:val="24"/>
          <w:szCs w:val="24"/>
        </w:rPr>
        <w:t xml:space="preserve">UT System </w:t>
      </w:r>
      <w:r w:rsidR="001B6EFE" w:rsidRPr="00B52229">
        <w:rPr>
          <w:rFonts w:ascii="Georgia" w:hAnsi="Georgia" w:cs="Arial"/>
          <w:i/>
          <w:sz w:val="24"/>
          <w:szCs w:val="24"/>
        </w:rPr>
        <w:t>Regents’ Rule</w:t>
      </w:r>
      <w:r w:rsidR="001B6EFE" w:rsidRPr="00B52229">
        <w:rPr>
          <w:rFonts w:ascii="Georgia" w:hAnsi="Georgia" w:cs="Arial"/>
          <w:sz w:val="24"/>
          <w:szCs w:val="24"/>
        </w:rPr>
        <w:t xml:space="preserve"> 50101, §2.2</w:t>
      </w:r>
      <w:r w:rsidR="007B0CB6" w:rsidRPr="00B52229">
        <w:rPr>
          <w:rFonts w:ascii="Georgia" w:hAnsi="Georgia" w:cs="Arial"/>
          <w:sz w:val="24"/>
          <w:szCs w:val="24"/>
        </w:rPr>
        <w:t>, s</w:t>
      </w:r>
      <w:r w:rsidR="001B6EFE" w:rsidRPr="00B52229">
        <w:rPr>
          <w:rFonts w:ascii="Georgia" w:hAnsi="Georgia" w:cs="Arial"/>
          <w:sz w:val="24"/>
          <w:szCs w:val="24"/>
        </w:rPr>
        <w:t xml:space="preserve">uspected violations of </w:t>
      </w:r>
      <w:r w:rsidR="007B0CB6" w:rsidRPr="00B52229">
        <w:rPr>
          <w:rFonts w:ascii="Georgia" w:hAnsi="Georgia" w:cs="Arial"/>
          <w:sz w:val="24"/>
          <w:szCs w:val="24"/>
        </w:rPr>
        <w:t xml:space="preserve">university’s standards for </w:t>
      </w:r>
      <w:r w:rsidR="001B6EFE" w:rsidRPr="00B52229">
        <w:rPr>
          <w:rFonts w:ascii="Georgia" w:hAnsi="Georgia" w:cs="Arial"/>
          <w:sz w:val="24"/>
          <w:szCs w:val="24"/>
        </w:rPr>
        <w:t xml:space="preserve">academic integrity </w:t>
      </w:r>
      <w:r w:rsidR="007B0CB6" w:rsidRPr="00B52229">
        <w:rPr>
          <w:rFonts w:ascii="Georgia" w:hAnsi="Georgia" w:cs="Arial"/>
          <w:sz w:val="24"/>
          <w:szCs w:val="24"/>
        </w:rPr>
        <w:t xml:space="preserve">(including the </w:t>
      </w:r>
      <w:r w:rsidR="00D665D2" w:rsidRPr="00B52229">
        <w:rPr>
          <w:rFonts w:ascii="Georgia" w:hAnsi="Georgia" w:cs="Arial"/>
          <w:sz w:val="24"/>
          <w:szCs w:val="24"/>
        </w:rPr>
        <w:t>H</w:t>
      </w:r>
      <w:r w:rsidR="007B0CB6" w:rsidRPr="00B52229">
        <w:rPr>
          <w:rFonts w:ascii="Georgia" w:hAnsi="Georgia" w:cs="Arial"/>
          <w:sz w:val="24"/>
          <w:szCs w:val="24"/>
        </w:rPr>
        <w:t xml:space="preserve">onor </w:t>
      </w:r>
      <w:r w:rsidR="00D665D2" w:rsidRPr="00B52229">
        <w:rPr>
          <w:rFonts w:ascii="Georgia" w:hAnsi="Georgia" w:cs="Arial"/>
          <w:sz w:val="24"/>
          <w:szCs w:val="24"/>
        </w:rPr>
        <w:t>C</w:t>
      </w:r>
      <w:r w:rsidR="007B0CB6" w:rsidRPr="00B52229">
        <w:rPr>
          <w:rFonts w:ascii="Georgia" w:hAnsi="Georgia" w:cs="Arial"/>
          <w:sz w:val="24"/>
          <w:szCs w:val="24"/>
        </w:rPr>
        <w:t>ode)</w:t>
      </w:r>
      <w:r w:rsidR="001B6EFE" w:rsidRPr="00B52229">
        <w:rPr>
          <w:rFonts w:ascii="Georgia" w:hAnsi="Georgia" w:cs="Arial"/>
          <w:sz w:val="24"/>
          <w:szCs w:val="24"/>
        </w:rPr>
        <w:t xml:space="preserve"> will be referred to the Office of Student Conduct. Violators will </w:t>
      </w:r>
      <w:r w:rsidR="00141EC6" w:rsidRPr="00B52229">
        <w:rPr>
          <w:rFonts w:ascii="Georgia" w:hAnsi="Georgia" w:cs="Arial"/>
          <w:sz w:val="24"/>
          <w:szCs w:val="24"/>
        </w:rPr>
        <w:t xml:space="preserve">be disciplined in accordance with University </w:t>
      </w:r>
      <w:r w:rsidR="001B6EFE" w:rsidRPr="00B52229">
        <w:rPr>
          <w:rFonts w:ascii="Georgia" w:hAnsi="Georgia" w:cs="Arial"/>
          <w:sz w:val="24"/>
          <w:szCs w:val="24"/>
        </w:rPr>
        <w:t xml:space="preserve">policy, which may result in the student’s </w:t>
      </w:r>
      <w:r w:rsidR="00141EC6" w:rsidRPr="00B52229">
        <w:rPr>
          <w:rFonts w:ascii="Georgia" w:hAnsi="Georgia" w:cs="Arial"/>
          <w:sz w:val="24"/>
          <w:szCs w:val="24"/>
        </w:rPr>
        <w:t xml:space="preserve">suspension or </w:t>
      </w:r>
      <w:r w:rsidR="0091586E" w:rsidRPr="00B52229">
        <w:rPr>
          <w:rFonts w:ascii="Georgia" w:hAnsi="Georgia" w:cs="Arial"/>
          <w:sz w:val="24"/>
          <w:szCs w:val="24"/>
        </w:rPr>
        <w:lastRenderedPageBreak/>
        <w:t>expulsion from the Un</w:t>
      </w:r>
      <w:r w:rsidR="001B6EFE" w:rsidRPr="00B52229">
        <w:rPr>
          <w:rFonts w:ascii="Georgia" w:hAnsi="Georgia" w:cs="Arial"/>
          <w:sz w:val="24"/>
          <w:szCs w:val="24"/>
        </w:rPr>
        <w:t>iversity.</w:t>
      </w:r>
      <w:r w:rsidR="005B5668" w:rsidRPr="00B52229">
        <w:rPr>
          <w:rFonts w:ascii="Georgia" w:hAnsi="Georgia" w:cs="Arial"/>
          <w:sz w:val="24"/>
          <w:szCs w:val="24"/>
        </w:rPr>
        <w:t xml:space="preserve"> Additional information is available at </w:t>
      </w:r>
      <w:hyperlink r:id="rId17" w:history="1">
        <w:r w:rsidR="005B5668" w:rsidRPr="00B52229">
          <w:rPr>
            <w:rStyle w:val="Hyperlink"/>
            <w:rFonts w:ascii="Georgia" w:hAnsi="Georgia" w:cs="Arial"/>
            <w:color w:val="auto"/>
            <w:sz w:val="24"/>
            <w:szCs w:val="24"/>
          </w:rPr>
          <w:t>https://www.uta.edu/conduct/</w:t>
        </w:r>
      </w:hyperlink>
      <w:r w:rsidR="005B5668" w:rsidRPr="00B52229">
        <w:rPr>
          <w:rFonts w:ascii="Georgia" w:hAnsi="Georgia" w:cs="Arial"/>
          <w:sz w:val="24"/>
          <w:szCs w:val="24"/>
        </w:rPr>
        <w:t xml:space="preserve">. </w:t>
      </w:r>
    </w:p>
    <w:p w:rsidR="003D5A87" w:rsidRPr="00B52229" w:rsidRDefault="003D5A87" w:rsidP="00426712">
      <w:pPr>
        <w:jc w:val="both"/>
        <w:rPr>
          <w:rFonts w:ascii="Georgia" w:hAnsi="Georgia" w:cs="Arial"/>
          <w:sz w:val="24"/>
          <w:szCs w:val="24"/>
        </w:rPr>
      </w:pPr>
    </w:p>
    <w:p w:rsidR="00786C2F" w:rsidRPr="00B52229" w:rsidRDefault="00786C2F" w:rsidP="00426712">
      <w:pPr>
        <w:jc w:val="both"/>
        <w:rPr>
          <w:rFonts w:ascii="Georgia" w:hAnsi="Georgia" w:cs="Arial"/>
          <w:sz w:val="24"/>
          <w:szCs w:val="24"/>
        </w:rPr>
      </w:pPr>
      <w:r w:rsidRPr="00B52229">
        <w:rPr>
          <w:rFonts w:ascii="Georgia" w:hAnsi="Georgia" w:cs="Arial"/>
          <w:b/>
          <w:sz w:val="24"/>
          <w:szCs w:val="24"/>
        </w:rPr>
        <w:t xml:space="preserve">Electronic Communication: </w:t>
      </w:r>
      <w:r w:rsidRPr="00B52229">
        <w:rPr>
          <w:rFonts w:ascii="Georgia" w:hAnsi="Georgia" w:cs="Arial"/>
          <w:sz w:val="24"/>
          <w:szCs w:val="24"/>
        </w:rPr>
        <w:t xml:space="preserve">UT Arlington has adopted </w:t>
      </w:r>
      <w:proofErr w:type="spellStart"/>
      <w:r w:rsidRPr="00B52229">
        <w:rPr>
          <w:rFonts w:ascii="Georgia" w:hAnsi="Georgia" w:cs="Arial"/>
          <w:sz w:val="24"/>
          <w:szCs w:val="24"/>
        </w:rPr>
        <w:t>MavMail</w:t>
      </w:r>
      <w:proofErr w:type="spellEnd"/>
      <w:r w:rsidRPr="00B52229">
        <w:rPr>
          <w:rFonts w:ascii="Georgia" w:hAnsi="Georgi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52229">
        <w:rPr>
          <w:rFonts w:ascii="Georgia" w:hAnsi="Georgia" w:cs="Arial"/>
          <w:sz w:val="24"/>
          <w:szCs w:val="24"/>
        </w:rPr>
        <w:t>MavMail</w:t>
      </w:r>
      <w:proofErr w:type="spellEnd"/>
      <w:r w:rsidRPr="00B52229">
        <w:rPr>
          <w:rFonts w:ascii="Georgia" w:hAnsi="Georgi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52229">
        <w:rPr>
          <w:rFonts w:ascii="Georgia" w:hAnsi="Georgia" w:cs="Arial"/>
          <w:sz w:val="24"/>
          <w:szCs w:val="24"/>
        </w:rPr>
        <w:t>MavMail</w:t>
      </w:r>
      <w:proofErr w:type="spellEnd"/>
      <w:r w:rsidRPr="00B52229">
        <w:rPr>
          <w:rFonts w:ascii="Georgia" w:hAnsi="Georgia" w:cs="Arial"/>
          <w:sz w:val="24"/>
          <w:szCs w:val="24"/>
        </w:rPr>
        <w:t xml:space="preserve"> is available at </w:t>
      </w:r>
      <w:hyperlink r:id="rId18" w:history="1">
        <w:r w:rsidRPr="00B52229">
          <w:rPr>
            <w:rStyle w:val="Hyperlink"/>
            <w:rFonts w:ascii="Georgia" w:hAnsi="Georgia" w:cs="Arial"/>
            <w:color w:val="auto"/>
            <w:sz w:val="24"/>
            <w:szCs w:val="24"/>
          </w:rPr>
          <w:t>http://www.uta.edu/oit/cs/email/mavmail.php</w:t>
        </w:r>
      </w:hyperlink>
      <w:r w:rsidRPr="00B52229">
        <w:rPr>
          <w:rFonts w:ascii="Georgia" w:hAnsi="Georgia" w:cs="Arial"/>
          <w:sz w:val="24"/>
          <w:szCs w:val="24"/>
        </w:rPr>
        <w:t>.</w:t>
      </w:r>
    </w:p>
    <w:p w:rsidR="00786C2F" w:rsidRPr="00B52229" w:rsidRDefault="00786C2F" w:rsidP="00426712">
      <w:pPr>
        <w:jc w:val="both"/>
        <w:rPr>
          <w:rFonts w:ascii="Georgia" w:hAnsi="Georgia" w:cs="Arial"/>
          <w:sz w:val="24"/>
          <w:szCs w:val="24"/>
        </w:rPr>
      </w:pPr>
    </w:p>
    <w:p w:rsidR="00DB0995" w:rsidRPr="00B52229" w:rsidRDefault="00DB0995" w:rsidP="00426712">
      <w:pPr>
        <w:jc w:val="both"/>
        <w:rPr>
          <w:rFonts w:ascii="Georgia" w:hAnsi="Georgia" w:cs="Arial"/>
          <w:sz w:val="24"/>
          <w:szCs w:val="24"/>
        </w:rPr>
      </w:pPr>
      <w:r w:rsidRPr="00B52229">
        <w:rPr>
          <w:rFonts w:ascii="Georgia" w:hAnsi="Georgia" w:cs="Arial"/>
          <w:b/>
          <w:sz w:val="24"/>
          <w:szCs w:val="24"/>
        </w:rPr>
        <w:t>Campus Carry:</w:t>
      </w:r>
      <w:r w:rsidRPr="00B52229">
        <w:rPr>
          <w:rFonts w:ascii="Georgia" w:hAnsi="Georgia" w:cs="Arial"/>
          <w:sz w:val="24"/>
          <w:szCs w:val="24"/>
        </w:rPr>
        <w:t xml:space="preserve">  Effective August 1, 2016, the Campus Carry </w:t>
      </w:r>
      <w:proofErr w:type="gramStart"/>
      <w:r w:rsidRPr="00B52229">
        <w:rPr>
          <w:rFonts w:ascii="Georgia" w:hAnsi="Georgia" w:cs="Arial"/>
          <w:sz w:val="24"/>
          <w:szCs w:val="24"/>
        </w:rPr>
        <w:t>law  (</w:t>
      </w:r>
      <w:proofErr w:type="gramEnd"/>
      <w:r w:rsidRPr="00B52229">
        <w:rPr>
          <w:rFonts w:ascii="Georgia" w:hAnsi="Georgia"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B52229">
          <w:rPr>
            <w:rStyle w:val="Hyperlink"/>
            <w:rFonts w:ascii="Georgia" w:hAnsi="Georgia" w:cs="Arial"/>
            <w:color w:val="auto"/>
            <w:sz w:val="24"/>
            <w:szCs w:val="24"/>
          </w:rPr>
          <w:t>http://www.uta.edu/news/info/campus-carry/</w:t>
        </w:r>
      </w:hyperlink>
    </w:p>
    <w:p w:rsidR="00DB0995" w:rsidRPr="00B52229" w:rsidRDefault="00DB0995" w:rsidP="00426712">
      <w:pPr>
        <w:jc w:val="both"/>
        <w:rPr>
          <w:rFonts w:ascii="Georgia" w:hAnsi="Georgia" w:cs="Arial"/>
          <w:sz w:val="24"/>
          <w:szCs w:val="24"/>
        </w:rPr>
      </w:pPr>
    </w:p>
    <w:p w:rsidR="00786C2F" w:rsidRPr="00B52229" w:rsidRDefault="00786C2F" w:rsidP="00426712">
      <w:pPr>
        <w:autoSpaceDE w:val="0"/>
        <w:autoSpaceDN w:val="0"/>
        <w:adjustRightInd w:val="0"/>
        <w:jc w:val="both"/>
        <w:rPr>
          <w:rFonts w:ascii="Georgia" w:hAnsi="Georgia" w:cs="Arial"/>
          <w:sz w:val="24"/>
          <w:szCs w:val="24"/>
        </w:rPr>
      </w:pPr>
      <w:r w:rsidRPr="00B52229">
        <w:rPr>
          <w:rFonts w:ascii="Georgia" w:hAnsi="Georgia" w:cs="Arial"/>
          <w:b/>
          <w:sz w:val="24"/>
          <w:szCs w:val="24"/>
        </w:rPr>
        <w:t xml:space="preserve">Student Feedback Survey: </w:t>
      </w:r>
      <w:r w:rsidRPr="00B52229">
        <w:rPr>
          <w:rFonts w:ascii="Georgia" w:hAnsi="Georgia" w:cs="Arial"/>
          <w:bCs/>
          <w:sz w:val="24"/>
          <w:szCs w:val="24"/>
        </w:rPr>
        <w:t xml:space="preserve">At the end of each term, students enrolled in </w:t>
      </w:r>
      <w:r w:rsidR="003D5A87" w:rsidRPr="00B52229">
        <w:rPr>
          <w:rFonts w:ascii="Georgia" w:hAnsi="Georgia" w:cs="Arial"/>
          <w:bCs/>
          <w:sz w:val="24"/>
          <w:szCs w:val="24"/>
        </w:rPr>
        <w:t xml:space="preserve">face-to-face and online </w:t>
      </w:r>
      <w:r w:rsidRPr="00B52229">
        <w:rPr>
          <w:rFonts w:ascii="Georgia" w:hAnsi="Georgia" w:cs="Arial"/>
          <w:bCs/>
          <w:sz w:val="24"/>
          <w:szCs w:val="24"/>
        </w:rPr>
        <w:t xml:space="preserve">classes categorized as “lecture,” “seminar,” or “laboratory” </w:t>
      </w:r>
      <w:r w:rsidR="003D5A87" w:rsidRPr="00B52229">
        <w:rPr>
          <w:rFonts w:ascii="Georgia" w:hAnsi="Georgia" w:cs="Arial"/>
          <w:bCs/>
          <w:sz w:val="24"/>
          <w:szCs w:val="24"/>
        </w:rPr>
        <w:t>are</w:t>
      </w:r>
      <w:r w:rsidRPr="00B52229">
        <w:rPr>
          <w:rFonts w:ascii="Georgia" w:hAnsi="Georgia" w:cs="Arial"/>
          <w:bCs/>
          <w:sz w:val="24"/>
          <w:szCs w:val="24"/>
        </w:rPr>
        <w:t xml:space="preserve"> directed to complete an online Student Feedback Survey (SFS). Instructions on how to access the SFS for this course will be sent directly to each student through </w:t>
      </w:r>
      <w:proofErr w:type="spellStart"/>
      <w:r w:rsidRPr="00B52229">
        <w:rPr>
          <w:rFonts w:ascii="Georgia" w:hAnsi="Georgia" w:cs="Arial"/>
          <w:bCs/>
          <w:sz w:val="24"/>
          <w:szCs w:val="24"/>
        </w:rPr>
        <w:t>MavMail</w:t>
      </w:r>
      <w:proofErr w:type="spellEnd"/>
      <w:r w:rsidRPr="00B52229">
        <w:rPr>
          <w:rFonts w:ascii="Georgia" w:hAnsi="Georgia" w:cs="Arial"/>
          <w:bCs/>
          <w:sz w:val="24"/>
          <w:szCs w:val="24"/>
        </w:rPr>
        <w:t xml:space="preserve"> approximately 10 days before the end of the term. Each student’s feedback </w:t>
      </w:r>
      <w:r w:rsidR="00A85FC4" w:rsidRPr="00B52229">
        <w:rPr>
          <w:rFonts w:ascii="Georgia" w:hAnsi="Georgia" w:cs="Arial"/>
          <w:bCs/>
          <w:sz w:val="24"/>
          <w:szCs w:val="24"/>
        </w:rPr>
        <w:t xml:space="preserve">via the </w:t>
      </w:r>
      <w:r w:rsidRPr="00B52229">
        <w:rPr>
          <w:rFonts w:ascii="Georgia" w:hAnsi="Georgia" w:cs="Arial"/>
          <w:bCs/>
          <w:sz w:val="24"/>
          <w:szCs w:val="24"/>
        </w:rPr>
        <w:t xml:space="preserve">SFS database is aggregated with that of other students enrolled in the course. </w:t>
      </w:r>
      <w:r w:rsidR="003D5A87" w:rsidRPr="00B52229">
        <w:rPr>
          <w:rFonts w:ascii="Georgia" w:hAnsi="Georgia" w:cs="Arial"/>
          <w:bCs/>
          <w:sz w:val="24"/>
          <w:szCs w:val="24"/>
        </w:rPr>
        <w:t xml:space="preserve"> Students’ anonymity will be protected to the extent that the law allows. </w:t>
      </w:r>
      <w:r w:rsidRPr="00B52229">
        <w:rPr>
          <w:rFonts w:ascii="Georgia" w:hAnsi="Georgia" w:cs="Arial"/>
          <w:bCs/>
          <w:sz w:val="24"/>
          <w:szCs w:val="24"/>
        </w:rPr>
        <w:t>UT Arlington’s effort to solicit, gather, tabulate, and publish student feedback is required by state law</w:t>
      </w:r>
      <w:r w:rsidR="003D5A87" w:rsidRPr="00B52229">
        <w:rPr>
          <w:rFonts w:ascii="Georgia" w:hAnsi="Georgia" w:cs="Arial"/>
          <w:bCs/>
          <w:sz w:val="24"/>
          <w:szCs w:val="24"/>
        </w:rPr>
        <w:t xml:space="preserve"> and aggregate results are posted online. Data from SFS is also used for faculty and program evaluations. </w:t>
      </w:r>
      <w:r w:rsidRPr="00B52229">
        <w:rPr>
          <w:rFonts w:ascii="Georgia" w:hAnsi="Georgia" w:cs="Arial"/>
          <w:bCs/>
          <w:sz w:val="24"/>
          <w:szCs w:val="24"/>
        </w:rPr>
        <w:t xml:space="preserve">For more information, visit </w:t>
      </w:r>
      <w:hyperlink r:id="rId20" w:history="1">
        <w:r w:rsidRPr="00B52229">
          <w:rPr>
            <w:rStyle w:val="Hyperlink"/>
            <w:rFonts w:ascii="Georgia" w:hAnsi="Georgia" w:cs="Arial"/>
            <w:bCs/>
            <w:color w:val="auto"/>
            <w:sz w:val="24"/>
            <w:szCs w:val="24"/>
          </w:rPr>
          <w:t>http://www.uta.edu/sfs</w:t>
        </w:r>
      </w:hyperlink>
      <w:r w:rsidRPr="00B52229">
        <w:rPr>
          <w:rFonts w:ascii="Georgia" w:hAnsi="Georgia" w:cs="Arial"/>
          <w:bCs/>
          <w:sz w:val="24"/>
          <w:szCs w:val="24"/>
        </w:rPr>
        <w:t>.</w:t>
      </w:r>
    </w:p>
    <w:p w:rsidR="00786C2F" w:rsidRPr="00B52229" w:rsidRDefault="00786C2F" w:rsidP="00426712">
      <w:pPr>
        <w:jc w:val="both"/>
        <w:rPr>
          <w:rFonts w:ascii="Georgia" w:hAnsi="Georgia" w:cs="Arial"/>
          <w:b/>
          <w:bCs/>
          <w:sz w:val="24"/>
          <w:szCs w:val="24"/>
        </w:rPr>
      </w:pPr>
    </w:p>
    <w:p w:rsidR="00786C2F" w:rsidRPr="00B52229" w:rsidRDefault="00786C2F" w:rsidP="00426712">
      <w:pPr>
        <w:jc w:val="both"/>
        <w:rPr>
          <w:rFonts w:ascii="Georgia" w:hAnsi="Georgia" w:cs="Arial"/>
          <w:sz w:val="24"/>
          <w:szCs w:val="24"/>
        </w:rPr>
      </w:pPr>
      <w:r w:rsidRPr="00B52229">
        <w:rPr>
          <w:rFonts w:ascii="Georgia" w:hAnsi="Georgia" w:cs="Arial"/>
          <w:b/>
          <w:bCs/>
          <w:sz w:val="24"/>
          <w:szCs w:val="24"/>
        </w:rPr>
        <w:t>Final Review Week:</w:t>
      </w:r>
      <w:r w:rsidR="003D5A87" w:rsidRPr="00B52229">
        <w:rPr>
          <w:rFonts w:ascii="Georgia" w:hAnsi="Georgia" w:cs="Arial"/>
          <w:b/>
          <w:bCs/>
          <w:sz w:val="24"/>
          <w:szCs w:val="24"/>
        </w:rPr>
        <w:t xml:space="preserve"> </w:t>
      </w:r>
      <w:r w:rsidR="003D5A87" w:rsidRPr="00B52229">
        <w:rPr>
          <w:rFonts w:ascii="Georgia" w:hAnsi="Georgia" w:cs="Arial"/>
          <w:bCs/>
          <w:sz w:val="24"/>
          <w:szCs w:val="24"/>
        </w:rPr>
        <w:t>for semester-long courses</w:t>
      </w:r>
      <w:r w:rsidR="003D5A87" w:rsidRPr="00B52229">
        <w:rPr>
          <w:rFonts w:ascii="Georgia" w:hAnsi="Georgia" w:cs="Arial"/>
          <w:b/>
          <w:bCs/>
          <w:sz w:val="24"/>
          <w:szCs w:val="24"/>
        </w:rPr>
        <w:t>,</w:t>
      </w:r>
      <w:r w:rsidR="00A85FC4" w:rsidRPr="00B52229">
        <w:rPr>
          <w:rFonts w:ascii="Georgia" w:hAnsi="Georgia" w:cs="Arial"/>
          <w:b/>
          <w:bCs/>
          <w:sz w:val="24"/>
          <w:szCs w:val="24"/>
        </w:rPr>
        <w:t xml:space="preserve"> </w:t>
      </w:r>
      <w:r w:rsidR="003D5A87" w:rsidRPr="00B52229">
        <w:rPr>
          <w:rFonts w:ascii="Georgia" w:hAnsi="Georgia" w:cs="Arial"/>
          <w:bCs/>
          <w:sz w:val="24"/>
          <w:szCs w:val="24"/>
        </w:rPr>
        <w:t>a</w:t>
      </w:r>
      <w:r w:rsidRPr="00B52229">
        <w:rPr>
          <w:rFonts w:ascii="Georgia" w:hAnsi="Georgi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52229">
        <w:rPr>
          <w:rFonts w:ascii="Georgia" w:hAnsi="Georgia" w:cs="Arial"/>
          <w:i/>
          <w:sz w:val="24"/>
          <w:szCs w:val="24"/>
        </w:rPr>
        <w:t>unless specified in the class syllabus</w:t>
      </w:r>
      <w:r w:rsidRPr="00B52229">
        <w:rPr>
          <w:rFonts w:ascii="Georgia" w:hAnsi="Georgi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B52229" w:rsidRDefault="00786C2F" w:rsidP="00426712">
      <w:pPr>
        <w:jc w:val="both"/>
        <w:rPr>
          <w:rFonts w:ascii="Georgia" w:hAnsi="Georgia" w:cs="Arial"/>
          <w:sz w:val="24"/>
          <w:szCs w:val="24"/>
        </w:rPr>
      </w:pPr>
    </w:p>
    <w:p w:rsidR="00786C2F" w:rsidRPr="00B52229" w:rsidRDefault="00786C2F" w:rsidP="00426712">
      <w:pPr>
        <w:jc w:val="both"/>
        <w:rPr>
          <w:rFonts w:ascii="Georgia" w:hAnsi="Georgia" w:cs="Arial"/>
          <w:sz w:val="24"/>
          <w:szCs w:val="24"/>
        </w:rPr>
      </w:pPr>
      <w:r w:rsidRPr="00B52229">
        <w:rPr>
          <w:rFonts w:ascii="Georgia" w:hAnsi="Georgia" w:cs="Arial"/>
          <w:b/>
          <w:bCs/>
          <w:sz w:val="24"/>
          <w:szCs w:val="24"/>
        </w:rPr>
        <w:t>Emergency Exit Procedures</w:t>
      </w:r>
      <w:r w:rsidR="00590CB5" w:rsidRPr="00B52229">
        <w:rPr>
          <w:rFonts w:ascii="Georgia" w:hAnsi="Georgia" w:cs="Arial"/>
          <w:b/>
          <w:bCs/>
          <w:sz w:val="24"/>
          <w:szCs w:val="24"/>
        </w:rPr>
        <w:t xml:space="preserve">: </w:t>
      </w:r>
      <w:r w:rsidRPr="00B52229">
        <w:rPr>
          <w:rFonts w:ascii="Georgia" w:hAnsi="Georgia" w:cs="Arial"/>
          <w:sz w:val="24"/>
          <w:szCs w:val="24"/>
        </w:rPr>
        <w:t>Should we experience an emergency event that requires us to vacate the building</w:t>
      </w:r>
      <w:r w:rsidR="00FF565E">
        <w:rPr>
          <w:rFonts w:ascii="Georgia" w:hAnsi="Georgia" w:cs="Arial"/>
          <w:sz w:val="24"/>
          <w:szCs w:val="24"/>
        </w:rPr>
        <w:t xml:space="preserve">, students should </w:t>
      </w:r>
      <w:r w:rsidR="00FF565E" w:rsidRPr="00FF565E">
        <w:rPr>
          <w:rFonts w:ascii="Georgia" w:hAnsi="Georgia" w:cs="Arial"/>
          <w:b/>
          <w:sz w:val="24"/>
          <w:szCs w:val="24"/>
          <w:highlight w:val="yellow"/>
        </w:rPr>
        <w:t>exit right when leaving the room toward the double doors and then exit right down the stairs.</w:t>
      </w:r>
      <w:r w:rsidRPr="00B52229">
        <w:rPr>
          <w:rFonts w:ascii="Georgia" w:hAnsi="Georgia" w:cs="Arial"/>
          <w:sz w:val="24"/>
          <w:szCs w:val="24"/>
        </w:rPr>
        <w:t xml:space="preserve"> </w:t>
      </w:r>
      <w:r w:rsidR="00FF565E">
        <w:rPr>
          <w:rFonts w:ascii="Georgia" w:hAnsi="Georgia" w:cs="Arial"/>
          <w:sz w:val="24"/>
          <w:szCs w:val="24"/>
        </w:rPr>
        <w:t>O</w:t>
      </w:r>
      <w:r w:rsidRPr="00B52229">
        <w:rPr>
          <w:rFonts w:ascii="Georgia" w:hAnsi="Georgia" w:cs="Arial"/>
          <w:sz w:val="24"/>
          <w:szCs w:val="24"/>
        </w:rPr>
        <w:t>ne should never take an elevator but should use the stairwells. Faculty members and instructional staff will assist students in selecting the safest route for evacuation and will make arrangements to assist individuals with disabilities.</w:t>
      </w:r>
    </w:p>
    <w:p w:rsidR="00805DDE" w:rsidRPr="00B52229" w:rsidRDefault="00805DDE" w:rsidP="00426712">
      <w:pPr>
        <w:jc w:val="both"/>
        <w:rPr>
          <w:rFonts w:ascii="Georgia" w:hAnsi="Georgia" w:cs="Arial"/>
          <w:sz w:val="24"/>
          <w:szCs w:val="24"/>
        </w:rPr>
      </w:pPr>
    </w:p>
    <w:p w:rsidR="00805DDE" w:rsidRPr="00B52229" w:rsidRDefault="00805DDE" w:rsidP="00426712">
      <w:pPr>
        <w:jc w:val="both"/>
        <w:rPr>
          <w:rFonts w:ascii="Georgia" w:hAnsi="Georgia" w:cs="Arial"/>
          <w:sz w:val="24"/>
          <w:szCs w:val="24"/>
        </w:rPr>
      </w:pPr>
      <w:r w:rsidRPr="00B52229">
        <w:rPr>
          <w:rFonts w:ascii="Georgia" w:hAnsi="Georgia" w:cs="Arial"/>
          <w:sz w:val="24"/>
          <w:szCs w:val="24"/>
        </w:rPr>
        <w:lastRenderedPageBreak/>
        <w:t xml:space="preserve">Students should also be encouraged to subscribe to the </w:t>
      </w:r>
      <w:proofErr w:type="spellStart"/>
      <w:r w:rsidRPr="00B52229">
        <w:rPr>
          <w:rFonts w:ascii="Georgia" w:hAnsi="Georgia" w:cs="Arial"/>
          <w:sz w:val="24"/>
          <w:szCs w:val="24"/>
        </w:rPr>
        <w:t>MavAlert</w:t>
      </w:r>
      <w:proofErr w:type="spellEnd"/>
      <w:r w:rsidRPr="00B52229">
        <w:rPr>
          <w:rFonts w:ascii="Georgia" w:hAnsi="Georgia" w:cs="Arial"/>
          <w:sz w:val="24"/>
          <w:szCs w:val="24"/>
        </w:rPr>
        <w:t xml:space="preserve"> system </w:t>
      </w:r>
      <w:r w:rsidR="00A85FC4" w:rsidRPr="00B52229">
        <w:rPr>
          <w:rFonts w:ascii="Georgia" w:hAnsi="Georgia" w:cs="Arial"/>
          <w:sz w:val="24"/>
          <w:szCs w:val="24"/>
        </w:rPr>
        <w:t xml:space="preserve">that </w:t>
      </w:r>
      <w:r w:rsidRPr="00B52229">
        <w:rPr>
          <w:rFonts w:ascii="Georgia" w:hAnsi="Georgia" w:cs="Arial"/>
          <w:sz w:val="24"/>
          <w:szCs w:val="24"/>
        </w:rPr>
        <w:t>will send information in case of an emergency to their cell phones</w:t>
      </w:r>
      <w:r w:rsidR="007E422D" w:rsidRPr="00B52229">
        <w:rPr>
          <w:rFonts w:ascii="Georgia" w:hAnsi="Georgia" w:cs="Arial"/>
          <w:sz w:val="24"/>
          <w:szCs w:val="24"/>
        </w:rPr>
        <w:t xml:space="preserve"> or email accounts</w:t>
      </w:r>
      <w:r w:rsidRPr="00B52229">
        <w:rPr>
          <w:rFonts w:ascii="Georgia" w:hAnsi="Georgia" w:cs="Arial"/>
          <w:sz w:val="24"/>
          <w:szCs w:val="24"/>
        </w:rPr>
        <w:t xml:space="preserve">. Anyone can subscribe at </w:t>
      </w:r>
      <w:hyperlink r:id="rId21" w:history="1">
        <w:r w:rsidR="007E422D" w:rsidRPr="00B52229">
          <w:rPr>
            <w:rStyle w:val="Hyperlink"/>
            <w:rFonts w:ascii="Georgia" w:hAnsi="Georgia" w:cs="Arial"/>
            <w:color w:val="auto"/>
            <w:sz w:val="24"/>
            <w:szCs w:val="24"/>
          </w:rPr>
          <w:t>https://mavalert.uta.edu/</w:t>
        </w:r>
      </w:hyperlink>
      <w:r w:rsidR="007E422D" w:rsidRPr="00B52229">
        <w:rPr>
          <w:rFonts w:ascii="Georgia" w:hAnsi="Georgia" w:cs="Arial"/>
          <w:sz w:val="24"/>
          <w:szCs w:val="24"/>
        </w:rPr>
        <w:t xml:space="preserve"> or </w:t>
      </w:r>
      <w:hyperlink r:id="rId22" w:history="1">
        <w:r w:rsidR="007E422D" w:rsidRPr="00B52229">
          <w:rPr>
            <w:rStyle w:val="Hyperlink"/>
            <w:rFonts w:ascii="Georgia" w:hAnsi="Georgia" w:cs="Arial"/>
            <w:color w:val="auto"/>
            <w:sz w:val="24"/>
            <w:szCs w:val="24"/>
          </w:rPr>
          <w:t>https://mavalert.uta.edu/register.php</w:t>
        </w:r>
      </w:hyperlink>
    </w:p>
    <w:p w:rsidR="00786C2F" w:rsidRPr="00B52229" w:rsidRDefault="00786C2F" w:rsidP="00426712">
      <w:pPr>
        <w:jc w:val="both"/>
        <w:rPr>
          <w:rFonts w:ascii="Georgia" w:hAnsi="Georgia" w:cs="Arial"/>
          <w:sz w:val="24"/>
          <w:szCs w:val="24"/>
        </w:rPr>
      </w:pPr>
    </w:p>
    <w:p w:rsidR="007E422D" w:rsidRPr="00B52229" w:rsidRDefault="0016052E" w:rsidP="00426712">
      <w:pPr>
        <w:jc w:val="both"/>
        <w:rPr>
          <w:rFonts w:ascii="Georgia" w:hAnsi="Georgia" w:cstheme="minorBidi"/>
          <w:b/>
          <w:bCs/>
          <w:sz w:val="24"/>
          <w:szCs w:val="24"/>
        </w:rPr>
      </w:pPr>
      <w:r w:rsidRPr="00B52229">
        <w:rPr>
          <w:rFonts w:ascii="Georgia" w:hAnsi="Georgia" w:cs="Arial"/>
          <w:b/>
          <w:bCs/>
          <w:sz w:val="24"/>
          <w:szCs w:val="24"/>
        </w:rPr>
        <w:t>Student Support Services</w:t>
      </w:r>
      <w:r w:rsidRPr="00B52229">
        <w:rPr>
          <w:rFonts w:ascii="Georgia" w:hAnsi="Georgia" w:cs="Arial"/>
          <w:sz w:val="24"/>
          <w:szCs w:val="24"/>
        </w:rPr>
        <w:t>:</w:t>
      </w:r>
      <w:r w:rsidRPr="00B52229">
        <w:rPr>
          <w:rFonts w:ascii="Georgia" w:hAnsi="Georgia" w:cs="Arial"/>
          <w:b/>
          <w:bCs/>
          <w:sz w:val="24"/>
          <w:szCs w:val="24"/>
        </w:rPr>
        <w:t xml:space="preserve"> </w:t>
      </w:r>
      <w:r w:rsidR="009E4D0C" w:rsidRPr="00B52229">
        <w:rPr>
          <w:rFonts w:ascii="Georgia" w:hAnsi="Georgia" w:cs="Arial"/>
          <w:sz w:val="24"/>
          <w:szCs w:val="24"/>
        </w:rPr>
        <w:t>UT</w:t>
      </w:r>
      <w:r w:rsidRPr="00B52229">
        <w:rPr>
          <w:rFonts w:ascii="Georgia" w:hAnsi="Georgia"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B52229">
        <w:rPr>
          <w:rFonts w:ascii="Georgia" w:hAnsi="Georgia" w:cs="Arial"/>
          <w:sz w:val="24"/>
          <w:szCs w:val="24"/>
        </w:rPr>
        <w:t>R</w:t>
      </w:r>
      <w:r w:rsidRPr="00B52229">
        <w:rPr>
          <w:rFonts w:ascii="Georgia" w:hAnsi="Georgia" w:cs="Arial"/>
          <w:sz w:val="24"/>
          <w:szCs w:val="24"/>
        </w:rPr>
        <w:t xml:space="preserve">esources include </w:t>
      </w:r>
      <w:hyperlink r:id="rId23" w:history="1">
        <w:r w:rsidRPr="00B52229">
          <w:rPr>
            <w:rStyle w:val="Hyperlink"/>
            <w:rFonts w:ascii="Georgia" w:hAnsi="Georgia" w:cs="Arial"/>
            <w:color w:val="auto"/>
            <w:sz w:val="24"/>
            <w:szCs w:val="24"/>
          </w:rPr>
          <w:t>tutoring</w:t>
        </w:r>
      </w:hyperlink>
      <w:r w:rsidRPr="00B52229">
        <w:rPr>
          <w:rFonts w:ascii="Georgia" w:hAnsi="Georgia" w:cs="Arial"/>
          <w:sz w:val="24"/>
          <w:szCs w:val="24"/>
        </w:rPr>
        <w:t xml:space="preserve">, </w:t>
      </w:r>
      <w:hyperlink r:id="rId24" w:history="1">
        <w:r w:rsidRPr="00B52229">
          <w:rPr>
            <w:rStyle w:val="Hyperlink"/>
            <w:rFonts w:ascii="Georgia" w:hAnsi="Georgia" w:cs="Arial"/>
            <w:color w:val="auto"/>
            <w:sz w:val="24"/>
            <w:szCs w:val="24"/>
          </w:rPr>
          <w:t>major-based learning centers</w:t>
        </w:r>
      </w:hyperlink>
      <w:r w:rsidRPr="00B52229">
        <w:rPr>
          <w:rFonts w:ascii="Georgia" w:hAnsi="Georgia" w:cs="Arial"/>
          <w:sz w:val="24"/>
          <w:szCs w:val="24"/>
        </w:rPr>
        <w:t>, developmental education</w:t>
      </w:r>
      <w:r w:rsidR="00531B24" w:rsidRPr="00B52229">
        <w:rPr>
          <w:rFonts w:ascii="Georgia" w:hAnsi="Georgia" w:cs="Arial"/>
          <w:sz w:val="24"/>
          <w:szCs w:val="24"/>
        </w:rPr>
        <w:t xml:space="preserve">, </w:t>
      </w:r>
      <w:hyperlink r:id="rId25" w:history="1">
        <w:r w:rsidRPr="00B52229">
          <w:rPr>
            <w:rStyle w:val="Hyperlink"/>
            <w:rFonts w:ascii="Georgia" w:hAnsi="Georgia" w:cs="Arial"/>
            <w:color w:val="auto"/>
            <w:sz w:val="24"/>
            <w:szCs w:val="24"/>
          </w:rPr>
          <w:t>advising and mentoring</w:t>
        </w:r>
      </w:hyperlink>
      <w:r w:rsidRPr="00B52229">
        <w:rPr>
          <w:rFonts w:ascii="Georgia" w:hAnsi="Georgia" w:cs="Arial"/>
          <w:sz w:val="24"/>
          <w:szCs w:val="24"/>
        </w:rPr>
        <w:t xml:space="preserve">, personal counseling, and </w:t>
      </w:r>
      <w:hyperlink r:id="rId26" w:history="1">
        <w:r w:rsidRPr="00B52229">
          <w:rPr>
            <w:rStyle w:val="Hyperlink"/>
            <w:rFonts w:ascii="Georgia" w:hAnsi="Georgia" w:cs="Arial"/>
            <w:color w:val="auto"/>
            <w:sz w:val="24"/>
            <w:szCs w:val="24"/>
          </w:rPr>
          <w:t>federally funded programs</w:t>
        </w:r>
      </w:hyperlink>
      <w:r w:rsidRPr="00B52229">
        <w:rPr>
          <w:rFonts w:ascii="Georgia" w:hAnsi="Georgia" w:cs="Arial"/>
          <w:sz w:val="24"/>
          <w:szCs w:val="24"/>
        </w:rPr>
        <w:t>. For indiv</w:t>
      </w:r>
      <w:r w:rsidR="009E4D0C" w:rsidRPr="00B52229">
        <w:rPr>
          <w:rFonts w:ascii="Georgia" w:hAnsi="Georgia" w:cs="Arial"/>
          <w:sz w:val="24"/>
          <w:szCs w:val="24"/>
        </w:rPr>
        <w:t>idualized referrals</w:t>
      </w:r>
      <w:r w:rsidRPr="00B52229">
        <w:rPr>
          <w:rFonts w:ascii="Georgia" w:hAnsi="Georgia" w:cs="Arial"/>
          <w:sz w:val="24"/>
          <w:szCs w:val="24"/>
        </w:rPr>
        <w:t xml:space="preserve">, students </w:t>
      </w:r>
      <w:r w:rsidR="009E4D0C" w:rsidRPr="00B52229">
        <w:rPr>
          <w:rFonts w:ascii="Georgia" w:hAnsi="Georgia" w:cs="Arial"/>
          <w:sz w:val="24"/>
          <w:szCs w:val="24"/>
        </w:rPr>
        <w:t>may</w:t>
      </w:r>
      <w:r w:rsidRPr="00B52229">
        <w:rPr>
          <w:rFonts w:ascii="Georgia" w:hAnsi="Georgia" w:cs="Arial"/>
          <w:sz w:val="24"/>
          <w:szCs w:val="24"/>
        </w:rPr>
        <w:t xml:space="preserve"> </w:t>
      </w:r>
      <w:r w:rsidR="007B0CB6" w:rsidRPr="00B52229">
        <w:rPr>
          <w:rFonts w:ascii="Georgia" w:hAnsi="Georgia" w:cs="Arial"/>
          <w:sz w:val="24"/>
          <w:szCs w:val="24"/>
        </w:rPr>
        <w:t>visit the reception desk at University College (Ransom Hall), call</w:t>
      </w:r>
      <w:r w:rsidRPr="00B52229">
        <w:rPr>
          <w:rFonts w:ascii="Georgia" w:hAnsi="Georgia" w:cs="Arial"/>
          <w:sz w:val="24"/>
          <w:szCs w:val="24"/>
        </w:rPr>
        <w:t xml:space="preserve"> the Maverick R</w:t>
      </w:r>
      <w:r w:rsidR="009E4D0C" w:rsidRPr="00B52229">
        <w:rPr>
          <w:rFonts w:ascii="Georgia" w:hAnsi="Georgia" w:cs="Arial"/>
          <w:sz w:val="24"/>
          <w:szCs w:val="24"/>
        </w:rPr>
        <w:t xml:space="preserve">esource Hotline </w:t>
      </w:r>
      <w:r w:rsidR="007B0CB6" w:rsidRPr="00B52229">
        <w:rPr>
          <w:rFonts w:ascii="Georgia" w:hAnsi="Georgia" w:cs="Arial"/>
          <w:sz w:val="24"/>
          <w:szCs w:val="24"/>
        </w:rPr>
        <w:t>at 817-272-6107, send</w:t>
      </w:r>
      <w:r w:rsidR="009E4D0C" w:rsidRPr="00B52229">
        <w:rPr>
          <w:rFonts w:ascii="Georgia" w:hAnsi="Georgia" w:cs="Arial"/>
          <w:sz w:val="24"/>
          <w:szCs w:val="24"/>
        </w:rPr>
        <w:t xml:space="preserve"> a message to </w:t>
      </w:r>
      <w:hyperlink r:id="rId27" w:history="1">
        <w:r w:rsidR="009E4D0C" w:rsidRPr="00B52229">
          <w:rPr>
            <w:rStyle w:val="Hyperlink"/>
            <w:rFonts w:ascii="Georgia" w:hAnsi="Georgia" w:cs="Arial"/>
            <w:color w:val="auto"/>
            <w:sz w:val="24"/>
            <w:szCs w:val="24"/>
          </w:rPr>
          <w:t>resources@uta.edu</w:t>
        </w:r>
      </w:hyperlink>
      <w:r w:rsidR="009E4D0C" w:rsidRPr="00B52229">
        <w:rPr>
          <w:rFonts w:ascii="Georgia" w:hAnsi="Georgia" w:cs="Arial"/>
          <w:sz w:val="24"/>
          <w:szCs w:val="24"/>
        </w:rPr>
        <w:t xml:space="preserve">, </w:t>
      </w:r>
      <w:r w:rsidRPr="00B52229">
        <w:rPr>
          <w:rFonts w:ascii="Georgia" w:hAnsi="Georgia" w:cs="Arial"/>
          <w:sz w:val="24"/>
          <w:szCs w:val="24"/>
        </w:rPr>
        <w:t xml:space="preserve">or </w:t>
      </w:r>
      <w:r w:rsidR="007B0CB6" w:rsidRPr="00B52229">
        <w:rPr>
          <w:rFonts w:ascii="Georgia" w:hAnsi="Georgia" w:cs="Arial"/>
          <w:sz w:val="24"/>
          <w:szCs w:val="24"/>
        </w:rPr>
        <w:t>view the information at</w:t>
      </w:r>
      <w:r w:rsidR="0018144B" w:rsidRPr="00B52229">
        <w:rPr>
          <w:rFonts w:ascii="Georgia" w:hAnsi="Georgia" w:cs="Arial"/>
          <w:sz w:val="24"/>
          <w:szCs w:val="24"/>
        </w:rPr>
        <w:t xml:space="preserve"> </w:t>
      </w:r>
      <w:hyperlink r:id="rId28" w:history="1">
        <w:r w:rsidR="00913511" w:rsidRPr="00B52229">
          <w:rPr>
            <w:rStyle w:val="Hyperlink"/>
            <w:rFonts w:ascii="Georgia" w:hAnsi="Georgia" w:cs="Arial"/>
            <w:color w:val="auto"/>
            <w:sz w:val="24"/>
            <w:szCs w:val="24"/>
          </w:rPr>
          <w:t>http://www.uta.edu/universitycollege/resources/index.php</w:t>
        </w:r>
      </w:hyperlink>
      <w:r w:rsidR="0018144B" w:rsidRPr="00B52229">
        <w:rPr>
          <w:rFonts w:ascii="Georgia" w:hAnsi="Georgia" w:cs="Arial"/>
          <w:sz w:val="24"/>
          <w:szCs w:val="24"/>
        </w:rPr>
        <w:t>.</w:t>
      </w:r>
    </w:p>
    <w:p w:rsidR="007E422D" w:rsidRPr="00B52229" w:rsidRDefault="007E422D" w:rsidP="00426712">
      <w:pPr>
        <w:jc w:val="both"/>
        <w:rPr>
          <w:rFonts w:ascii="Georgia" w:hAnsi="Georgia" w:cstheme="minorBidi"/>
          <w:bCs/>
          <w:sz w:val="24"/>
          <w:szCs w:val="24"/>
        </w:rPr>
      </w:pPr>
    </w:p>
    <w:p w:rsidR="00FE712D" w:rsidRPr="00B52229" w:rsidRDefault="007E422D" w:rsidP="00426712">
      <w:pPr>
        <w:jc w:val="both"/>
        <w:rPr>
          <w:rFonts w:ascii="Georgia" w:hAnsi="Georgia" w:cstheme="minorBidi"/>
          <w:bCs/>
          <w:sz w:val="24"/>
          <w:szCs w:val="24"/>
        </w:rPr>
      </w:pPr>
      <w:r w:rsidRPr="00B52229">
        <w:rPr>
          <w:rFonts w:ascii="Georgia" w:hAnsi="Georgia" w:cstheme="minorBidi"/>
          <w:b/>
          <w:bCs/>
          <w:sz w:val="24"/>
          <w:szCs w:val="24"/>
        </w:rPr>
        <w:t xml:space="preserve">The IDEAS Center </w:t>
      </w:r>
      <w:r w:rsidRPr="00657EF7">
        <w:rPr>
          <w:rFonts w:ascii="Georgia" w:hAnsi="Georgia" w:cstheme="minorBidi"/>
          <w:bCs/>
          <w:sz w:val="24"/>
          <w:szCs w:val="24"/>
        </w:rPr>
        <w:t>(</w:t>
      </w:r>
      <w:r w:rsidRPr="00B52229">
        <w:rPr>
          <w:rFonts w:ascii="Georgia" w:hAnsi="Georgia" w:cstheme="minorBidi"/>
          <w:bCs/>
          <w:sz w:val="24"/>
          <w:szCs w:val="24"/>
        </w:rPr>
        <w:t>2</w:t>
      </w:r>
      <w:r w:rsidRPr="00B52229">
        <w:rPr>
          <w:rFonts w:ascii="Georgia" w:hAnsi="Georgia" w:cstheme="minorBidi"/>
          <w:bCs/>
          <w:sz w:val="24"/>
          <w:szCs w:val="24"/>
          <w:vertAlign w:val="superscript"/>
        </w:rPr>
        <w:t>nd</w:t>
      </w:r>
      <w:r w:rsidRPr="00B52229">
        <w:rPr>
          <w:rFonts w:ascii="Georgia" w:hAnsi="Georgia" w:cstheme="minorBidi"/>
          <w:bCs/>
          <w:sz w:val="24"/>
          <w:szCs w:val="24"/>
        </w:rPr>
        <w:t xml:space="preserve"> Floor of Central Library) offers </w:t>
      </w:r>
      <w:r w:rsidRPr="00B52229">
        <w:rPr>
          <w:rFonts w:ascii="Georgia" w:hAnsi="Georgia" w:cstheme="minorBidi"/>
          <w:b/>
          <w:bCs/>
          <w:sz w:val="24"/>
          <w:szCs w:val="24"/>
        </w:rPr>
        <w:t>free</w:t>
      </w:r>
      <w:r w:rsidRPr="00B52229">
        <w:rPr>
          <w:rFonts w:ascii="Georgia" w:hAnsi="Georgia" w:cstheme="minorBidi"/>
          <w:bCs/>
          <w:sz w:val="24"/>
          <w:szCs w:val="24"/>
        </w:rPr>
        <w:t xml:space="preserve"> tutoring to all students with a focus on transfer students, sophomores, veterans and others undergoing a transition to UT Arlington. </w:t>
      </w:r>
      <w:r w:rsidR="00FE712D" w:rsidRPr="00B52229">
        <w:rPr>
          <w:rFonts w:ascii="Georgia" w:hAnsi="Georgia" w:cstheme="minorBidi"/>
          <w:bCs/>
          <w:sz w:val="24"/>
          <w:szCs w:val="24"/>
        </w:rPr>
        <w:t xml:space="preserve">To schedule an appointment with a peer tutor or mentor email </w:t>
      </w:r>
      <w:hyperlink r:id="rId29" w:history="1">
        <w:r w:rsidR="00FE712D" w:rsidRPr="00B52229">
          <w:rPr>
            <w:rStyle w:val="Hyperlink"/>
            <w:rFonts w:ascii="Georgia" w:hAnsi="Georgia" w:cstheme="minorBidi"/>
            <w:bCs/>
            <w:color w:val="auto"/>
            <w:sz w:val="24"/>
            <w:szCs w:val="24"/>
          </w:rPr>
          <w:t>IDEAS@uta.edu</w:t>
        </w:r>
      </w:hyperlink>
      <w:r w:rsidR="00FE712D" w:rsidRPr="00B52229">
        <w:rPr>
          <w:rFonts w:ascii="Georgia" w:hAnsi="Georgia" w:cstheme="minorBidi"/>
          <w:bCs/>
          <w:sz w:val="24"/>
          <w:szCs w:val="24"/>
        </w:rPr>
        <w:t xml:space="preserve"> or call (817) 272-6593</w:t>
      </w:r>
      <w:r w:rsidR="0058772A" w:rsidRPr="00B52229">
        <w:rPr>
          <w:rFonts w:ascii="Georgia" w:hAnsi="Georgia" w:cstheme="minorBidi"/>
          <w:bCs/>
          <w:sz w:val="24"/>
          <w:szCs w:val="24"/>
        </w:rPr>
        <w:t>.</w:t>
      </w:r>
    </w:p>
    <w:p w:rsidR="007E422D" w:rsidRPr="00B52229" w:rsidRDefault="007E422D" w:rsidP="00426712">
      <w:pPr>
        <w:spacing w:before="100" w:beforeAutospacing="1" w:after="100" w:afterAutospacing="1"/>
        <w:jc w:val="both"/>
        <w:rPr>
          <w:rFonts w:ascii="Georgia" w:hAnsi="Georgia" w:cstheme="minorBidi"/>
          <w:sz w:val="24"/>
          <w:szCs w:val="24"/>
        </w:rPr>
      </w:pPr>
      <w:r w:rsidRPr="00B52229">
        <w:rPr>
          <w:rFonts w:ascii="Georgia" w:hAnsi="Georgia" w:cstheme="minorBidi"/>
          <w:b/>
          <w:bCs/>
          <w:sz w:val="24"/>
          <w:szCs w:val="24"/>
        </w:rPr>
        <w:t>The English Writing Center (411LIBR)</w:t>
      </w:r>
      <w:r w:rsidRPr="00B52229">
        <w:rPr>
          <w:rFonts w:ascii="Georgia" w:hAnsi="Georgia" w:cstheme="minorBidi"/>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52229">
        <w:rPr>
          <w:rFonts w:ascii="Georgia" w:hAnsi="Georgia"/>
          <w:sz w:val="24"/>
          <w:szCs w:val="24"/>
        </w:rPr>
        <w:t>http://uta.mywconline.com</w:t>
      </w:r>
      <w:r w:rsidRPr="00B52229">
        <w:rPr>
          <w:rFonts w:ascii="Georgia" w:hAnsi="Georgia" w:cstheme="minorBidi"/>
          <w:sz w:val="24"/>
          <w:szCs w:val="24"/>
        </w:rPr>
        <w:t xml:space="preserve">. Classroom Visits, workshops, and specialized services for graduate students are also available. Please see </w:t>
      </w:r>
      <w:hyperlink r:id="rId30" w:history="1">
        <w:r w:rsidRPr="00B52229">
          <w:rPr>
            <w:rStyle w:val="Hyperlink"/>
            <w:rFonts w:ascii="Georgia" w:hAnsi="Georgia" w:cstheme="minorBidi"/>
            <w:color w:val="auto"/>
            <w:sz w:val="24"/>
            <w:szCs w:val="24"/>
          </w:rPr>
          <w:t>www.uta.edu/owl</w:t>
        </w:r>
      </w:hyperlink>
      <w:r w:rsidRPr="00B52229">
        <w:rPr>
          <w:rFonts w:ascii="Georgia" w:hAnsi="Georgia" w:cstheme="minorBidi"/>
          <w:sz w:val="24"/>
          <w:szCs w:val="24"/>
        </w:rPr>
        <w:t xml:space="preserve"> for detailed information on all our programs and services.</w:t>
      </w:r>
    </w:p>
    <w:p w:rsidR="00FE712D" w:rsidRPr="00B52229" w:rsidRDefault="00FE712D" w:rsidP="00426712">
      <w:pPr>
        <w:spacing w:before="100" w:beforeAutospacing="1" w:after="100" w:afterAutospacing="1"/>
        <w:jc w:val="both"/>
        <w:rPr>
          <w:rFonts w:ascii="Georgia" w:hAnsi="Georgia" w:cstheme="minorBidi"/>
          <w:sz w:val="24"/>
          <w:szCs w:val="24"/>
        </w:rPr>
      </w:pPr>
      <w:r w:rsidRPr="00B52229">
        <w:rPr>
          <w:rFonts w:ascii="Georgia" w:hAnsi="Georgia" w:cstheme="minorBidi"/>
          <w:sz w:val="24"/>
          <w:szCs w:val="24"/>
        </w:rPr>
        <w:t>The Library’s 2</w:t>
      </w:r>
      <w:r w:rsidRPr="00B52229">
        <w:rPr>
          <w:rFonts w:ascii="Georgia" w:hAnsi="Georgia" w:cstheme="minorBidi"/>
          <w:sz w:val="24"/>
          <w:szCs w:val="24"/>
          <w:vertAlign w:val="superscript"/>
        </w:rPr>
        <w:t>nd</w:t>
      </w:r>
      <w:r w:rsidRPr="00B52229">
        <w:rPr>
          <w:rFonts w:ascii="Georgia" w:hAnsi="Georgia" w:cstheme="minorBidi"/>
          <w:sz w:val="24"/>
          <w:szCs w:val="24"/>
        </w:rPr>
        <w:t xml:space="preserve"> floor Academic Plaza offers students a central hub of support services, including IDEAS Center, University Advising Services, Transfer UTA and various college/school advising hours.</w:t>
      </w:r>
      <w:r w:rsidR="00AD3B99" w:rsidRPr="00B52229">
        <w:rPr>
          <w:rFonts w:ascii="Georgia" w:hAnsi="Georgia" w:cstheme="minorBidi"/>
          <w:sz w:val="24"/>
          <w:szCs w:val="24"/>
        </w:rPr>
        <w:t xml:space="preserve"> </w:t>
      </w:r>
      <w:r w:rsidRPr="00B52229">
        <w:rPr>
          <w:rFonts w:ascii="Georgia" w:hAnsi="Georgia" w:cstheme="minorBidi"/>
          <w:sz w:val="24"/>
          <w:szCs w:val="24"/>
        </w:rPr>
        <w:t xml:space="preserve">Services are available during the library’s hours of operation. </w:t>
      </w:r>
      <w:hyperlink r:id="rId31" w:history="1">
        <w:r w:rsidRPr="00B52229">
          <w:rPr>
            <w:rStyle w:val="Hyperlink"/>
            <w:rFonts w:ascii="Georgia" w:hAnsi="Georgia" w:cstheme="minorBidi"/>
            <w:color w:val="auto"/>
            <w:sz w:val="24"/>
            <w:szCs w:val="24"/>
          </w:rPr>
          <w:t>http://library.uta.edu/academic-plaza</w:t>
        </w:r>
      </w:hyperlink>
    </w:p>
    <w:p w:rsidR="00D77B00" w:rsidRPr="00B52229" w:rsidRDefault="00141EC6" w:rsidP="0030730A">
      <w:pPr>
        <w:tabs>
          <w:tab w:val="left" w:leader="dot" w:pos="3600"/>
        </w:tabs>
        <w:jc w:val="both"/>
        <w:rPr>
          <w:rFonts w:ascii="Georgia" w:hAnsi="Georgia" w:cs="Arial"/>
          <w:bCs/>
          <w:sz w:val="24"/>
          <w:szCs w:val="24"/>
        </w:rPr>
      </w:pPr>
      <w:r w:rsidRPr="00B52229">
        <w:rPr>
          <w:rFonts w:ascii="Georgia" w:hAnsi="Georgia" w:cs="Arial"/>
          <w:b/>
          <w:sz w:val="24"/>
          <w:szCs w:val="24"/>
        </w:rPr>
        <w:t>Librarian to Contact:</w:t>
      </w:r>
      <w:r w:rsidR="0091586E" w:rsidRPr="00B52229">
        <w:rPr>
          <w:rFonts w:ascii="Georgia" w:hAnsi="Georgia" w:cs="Arial"/>
          <w:sz w:val="24"/>
          <w:szCs w:val="24"/>
        </w:rPr>
        <w:t xml:space="preserve"> </w:t>
      </w:r>
      <w:r w:rsidR="00E112D7" w:rsidRPr="00B52229">
        <w:rPr>
          <w:rFonts w:ascii="Georgia" w:hAnsi="Georgia" w:cs="Arial"/>
          <w:sz w:val="24"/>
          <w:szCs w:val="24"/>
        </w:rPr>
        <w:t xml:space="preserve">Diane </w:t>
      </w:r>
      <w:proofErr w:type="spellStart"/>
      <w:r w:rsidR="00E112D7" w:rsidRPr="00B52229">
        <w:rPr>
          <w:rFonts w:ascii="Georgia" w:hAnsi="Georgia" w:cs="Arial"/>
          <w:sz w:val="24"/>
          <w:szCs w:val="24"/>
        </w:rPr>
        <w:t>Shepelw</w:t>
      </w:r>
      <w:r w:rsidR="00FC7870" w:rsidRPr="00B52229">
        <w:rPr>
          <w:rFonts w:ascii="Georgia" w:hAnsi="Georgia" w:cs="Arial"/>
          <w:sz w:val="24"/>
          <w:szCs w:val="24"/>
        </w:rPr>
        <w:t>ich</w:t>
      </w:r>
      <w:proofErr w:type="spellEnd"/>
      <w:r w:rsidR="00E112D7" w:rsidRPr="00B52229">
        <w:rPr>
          <w:rFonts w:ascii="Georgia" w:hAnsi="Georgia" w:cs="Arial"/>
          <w:sz w:val="24"/>
          <w:szCs w:val="24"/>
        </w:rPr>
        <w:t xml:space="preserve"> (dianec@uta.edu)</w:t>
      </w:r>
    </w:p>
    <w:p w:rsidR="00420EEE" w:rsidRPr="00B52229" w:rsidRDefault="00420EEE" w:rsidP="00E112D7">
      <w:pPr>
        <w:keepNext/>
        <w:jc w:val="center"/>
        <w:rPr>
          <w:rFonts w:ascii="Georgia" w:hAnsi="Georgia" w:cs="Arial"/>
          <w:b/>
          <w:sz w:val="24"/>
          <w:szCs w:val="24"/>
        </w:rPr>
      </w:pPr>
    </w:p>
    <w:p w:rsidR="00D665D2" w:rsidRPr="00B52229" w:rsidRDefault="00786C2F" w:rsidP="00E112D7">
      <w:pPr>
        <w:keepNext/>
        <w:jc w:val="center"/>
        <w:rPr>
          <w:rFonts w:ascii="Georgia" w:hAnsi="Georgia" w:cs="Arial"/>
          <w:sz w:val="24"/>
          <w:szCs w:val="24"/>
        </w:rPr>
      </w:pPr>
      <w:r w:rsidRPr="00B52229">
        <w:rPr>
          <w:rFonts w:ascii="Georgia" w:hAnsi="Georgia" w:cs="Arial"/>
          <w:b/>
          <w:sz w:val="24"/>
          <w:szCs w:val="24"/>
        </w:rPr>
        <w:t>Course Schedule</w:t>
      </w:r>
      <w:r w:rsidRPr="00B52229">
        <w:rPr>
          <w:rFonts w:ascii="Georgia" w:hAnsi="Georgia" w:cs="Arial"/>
          <w:b/>
          <w:sz w:val="24"/>
          <w:szCs w:val="24"/>
        </w:rPr>
        <w:br/>
      </w:r>
    </w:p>
    <w:p w:rsidR="00277015" w:rsidRPr="00B52229" w:rsidRDefault="00277015" w:rsidP="00426712">
      <w:pPr>
        <w:jc w:val="both"/>
        <w:rPr>
          <w:rFonts w:ascii="Georgia" w:hAnsi="Georgia" w:cs="Arial"/>
          <w:b/>
          <w:color w:val="FF0000"/>
          <w:sz w:val="24"/>
          <w:szCs w:val="24"/>
        </w:rPr>
      </w:pPr>
      <w:r w:rsidRPr="00B52229">
        <w:rPr>
          <w:rFonts w:ascii="Georgia" w:hAnsi="Georgia" w:cs="Arial"/>
          <w:b/>
          <w:color w:val="FF0000"/>
          <w:sz w:val="24"/>
          <w:szCs w:val="24"/>
        </w:rPr>
        <w:t xml:space="preserve"> “</w:t>
      </w:r>
      <w:r w:rsidRPr="00B52229">
        <w:rPr>
          <w:rFonts w:ascii="Georgia" w:hAnsi="Georgia" w:cs="Arial"/>
          <w:b/>
          <w:i/>
          <w:color w:val="FF0000"/>
          <w:sz w:val="24"/>
          <w:szCs w:val="24"/>
        </w:rPr>
        <w:t>As the instructor for this course, I reserve the right to adjust this schedule in any way that serves the educational needs of the students enrolled i</w:t>
      </w:r>
      <w:r w:rsidR="00A75844" w:rsidRPr="00B52229">
        <w:rPr>
          <w:rFonts w:ascii="Georgia" w:hAnsi="Georgia" w:cs="Arial"/>
          <w:b/>
          <w:i/>
          <w:color w:val="FF0000"/>
          <w:sz w:val="24"/>
          <w:szCs w:val="24"/>
        </w:rPr>
        <w:t>n this course. “–Dr. Sonja S. Watson</w:t>
      </w:r>
    </w:p>
    <w:tbl>
      <w:tblPr>
        <w:tblStyle w:val="TableGrid"/>
        <w:tblW w:w="0" w:type="auto"/>
        <w:tblLook w:val="04A0" w:firstRow="1" w:lastRow="0" w:firstColumn="1" w:lastColumn="0" w:noHBand="0" w:noVBand="1"/>
      </w:tblPr>
      <w:tblGrid>
        <w:gridCol w:w="1941"/>
        <w:gridCol w:w="2844"/>
        <w:gridCol w:w="3248"/>
        <w:gridCol w:w="1975"/>
      </w:tblGrid>
      <w:tr w:rsidR="00D7203D" w:rsidRPr="00B52229" w:rsidTr="00D7203D">
        <w:tc>
          <w:tcPr>
            <w:tcW w:w="2385" w:type="dxa"/>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Fecha</w:t>
            </w:r>
            <w:proofErr w:type="spellEnd"/>
          </w:p>
        </w:tc>
        <w:tc>
          <w:tcPr>
            <w:tcW w:w="2141" w:type="dxa"/>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Tema</w:t>
            </w:r>
            <w:proofErr w:type="spellEnd"/>
          </w:p>
        </w:tc>
        <w:tc>
          <w:tcPr>
            <w:tcW w:w="2808" w:type="dxa"/>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Lecturas</w:t>
            </w:r>
            <w:proofErr w:type="spellEnd"/>
          </w:p>
        </w:tc>
        <w:tc>
          <w:tcPr>
            <w:tcW w:w="2448" w:type="dxa"/>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Actividad</w:t>
            </w:r>
            <w:proofErr w:type="spellEnd"/>
          </w:p>
        </w:tc>
      </w:tr>
      <w:tr w:rsidR="00793011" w:rsidRPr="00B52229" w:rsidTr="00B53BAD">
        <w:tc>
          <w:tcPr>
            <w:tcW w:w="2385"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0</w:t>
            </w:r>
          </w:p>
        </w:tc>
        <w:tc>
          <w:tcPr>
            <w:tcW w:w="2141"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Introducción</w:t>
            </w:r>
            <w:proofErr w:type="spellEnd"/>
            <w:r w:rsidR="009346AB">
              <w:rPr>
                <w:rFonts w:ascii="Georgia" w:hAnsi="Georgia" w:cs="Arial"/>
                <w:b/>
                <w:sz w:val="24"/>
                <w:szCs w:val="24"/>
              </w:rPr>
              <w:t xml:space="preserve"> al </w:t>
            </w:r>
            <w:proofErr w:type="spellStart"/>
            <w:r w:rsidR="009346AB">
              <w:rPr>
                <w:rFonts w:ascii="Georgia" w:hAnsi="Georgia" w:cs="Arial"/>
                <w:b/>
                <w:sz w:val="24"/>
                <w:szCs w:val="24"/>
              </w:rPr>
              <w:t>curso</w:t>
            </w:r>
            <w:proofErr w:type="spellEnd"/>
          </w:p>
        </w:tc>
        <w:tc>
          <w:tcPr>
            <w:tcW w:w="2808" w:type="dxa"/>
            <w:shd w:val="clear" w:color="auto" w:fill="D9D9D9" w:themeFill="background1" w:themeFillShade="D9"/>
          </w:tcPr>
          <w:p w:rsidR="00D7203D" w:rsidRPr="00B52229" w:rsidRDefault="00D7203D" w:rsidP="00426712">
            <w:pPr>
              <w:jc w:val="both"/>
              <w:rPr>
                <w:rFonts w:ascii="Georgia" w:hAnsi="Georgia" w:cs="Arial"/>
                <w:sz w:val="24"/>
                <w:szCs w:val="24"/>
              </w:rPr>
            </w:pPr>
          </w:p>
        </w:tc>
        <w:tc>
          <w:tcPr>
            <w:tcW w:w="2448" w:type="dxa"/>
            <w:shd w:val="clear" w:color="auto" w:fill="D9D9D9" w:themeFill="background1" w:themeFillShade="D9"/>
          </w:tcPr>
          <w:p w:rsidR="00D7203D" w:rsidRPr="00B52229" w:rsidRDefault="00D7203D" w:rsidP="00426712">
            <w:pPr>
              <w:jc w:val="both"/>
              <w:rPr>
                <w:rFonts w:ascii="Georgia" w:hAnsi="Georgia" w:cs="Arial"/>
                <w:sz w:val="24"/>
                <w:szCs w:val="24"/>
              </w:rPr>
            </w:pPr>
          </w:p>
        </w:tc>
      </w:tr>
      <w:tr w:rsidR="00D7203D" w:rsidRPr="00B52229" w:rsidTr="00D7203D">
        <w:tc>
          <w:tcPr>
            <w:tcW w:w="2385" w:type="dxa"/>
          </w:tcPr>
          <w:p w:rsidR="00D7203D" w:rsidRPr="00B52229" w:rsidRDefault="004C7BC6" w:rsidP="00426712">
            <w:pPr>
              <w:jc w:val="both"/>
              <w:rPr>
                <w:rFonts w:ascii="Georgia" w:hAnsi="Georgia" w:cs="Arial"/>
                <w:sz w:val="24"/>
                <w:szCs w:val="24"/>
              </w:rPr>
            </w:pPr>
            <w:r>
              <w:rPr>
                <w:rFonts w:ascii="Georgia" w:hAnsi="Georgia" w:cs="Arial"/>
                <w:sz w:val="24"/>
                <w:szCs w:val="24"/>
              </w:rPr>
              <w:t xml:space="preserve">24 de </w:t>
            </w:r>
            <w:proofErr w:type="spellStart"/>
            <w:r>
              <w:rPr>
                <w:rFonts w:ascii="Georgia" w:hAnsi="Georgia" w:cs="Arial"/>
                <w:sz w:val="24"/>
                <w:szCs w:val="24"/>
              </w:rPr>
              <w:t>a</w:t>
            </w:r>
            <w:r w:rsidR="00D7203D" w:rsidRPr="00B52229">
              <w:rPr>
                <w:rFonts w:ascii="Georgia" w:hAnsi="Georgia" w:cs="Arial"/>
                <w:sz w:val="24"/>
                <w:szCs w:val="24"/>
              </w:rPr>
              <w:t>gosto</w:t>
            </w:r>
            <w:proofErr w:type="spellEnd"/>
          </w:p>
        </w:tc>
        <w:tc>
          <w:tcPr>
            <w:tcW w:w="2141" w:type="dxa"/>
          </w:tcPr>
          <w:p w:rsidR="00D7203D" w:rsidRPr="00B52229" w:rsidRDefault="00D7203D" w:rsidP="00426712">
            <w:pPr>
              <w:jc w:val="both"/>
              <w:rPr>
                <w:rFonts w:ascii="Georgia" w:hAnsi="Georgia" w:cs="Arial"/>
                <w:b/>
                <w:sz w:val="24"/>
                <w:szCs w:val="24"/>
              </w:rPr>
            </w:pPr>
          </w:p>
        </w:tc>
        <w:tc>
          <w:tcPr>
            <w:tcW w:w="2808" w:type="dxa"/>
          </w:tcPr>
          <w:p w:rsidR="00D7203D" w:rsidRPr="00B52229" w:rsidRDefault="00D7203D" w:rsidP="00426712">
            <w:pPr>
              <w:jc w:val="both"/>
              <w:rPr>
                <w:rFonts w:ascii="Georgia" w:hAnsi="Georgia" w:cs="Arial"/>
                <w:sz w:val="24"/>
                <w:szCs w:val="24"/>
              </w:rPr>
            </w:pPr>
            <w:proofErr w:type="spellStart"/>
            <w:r w:rsidRPr="00B52229">
              <w:rPr>
                <w:rFonts w:ascii="Georgia" w:hAnsi="Georgia" w:cs="Arial"/>
                <w:sz w:val="24"/>
                <w:szCs w:val="24"/>
              </w:rPr>
              <w:t>Introducción</w:t>
            </w:r>
            <w:proofErr w:type="spellEnd"/>
            <w:r w:rsidRPr="00B52229">
              <w:rPr>
                <w:rFonts w:ascii="Georgia" w:hAnsi="Georgia" w:cs="Arial"/>
                <w:sz w:val="24"/>
                <w:szCs w:val="24"/>
              </w:rPr>
              <w:t xml:space="preserve"> al </w:t>
            </w:r>
            <w:proofErr w:type="spellStart"/>
            <w:r w:rsidRPr="00B52229">
              <w:rPr>
                <w:rFonts w:ascii="Georgia" w:hAnsi="Georgia" w:cs="Arial"/>
                <w:sz w:val="24"/>
                <w:szCs w:val="24"/>
              </w:rPr>
              <w:t>curso</w:t>
            </w:r>
            <w:proofErr w:type="spellEnd"/>
          </w:p>
        </w:tc>
        <w:tc>
          <w:tcPr>
            <w:tcW w:w="2448" w:type="dxa"/>
          </w:tcPr>
          <w:p w:rsidR="00D7203D" w:rsidRPr="00B52229" w:rsidRDefault="00D7203D" w:rsidP="00426712">
            <w:pPr>
              <w:jc w:val="both"/>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w:t>
            </w:r>
          </w:p>
        </w:tc>
        <w:tc>
          <w:tcPr>
            <w:tcW w:w="2141"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Estudios</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Culturales</w:t>
            </w:r>
            <w:proofErr w:type="spellEnd"/>
            <w:r w:rsidRPr="00B52229">
              <w:rPr>
                <w:rFonts w:ascii="Georgia" w:hAnsi="Georgia" w:cs="Arial"/>
                <w:b/>
                <w:sz w:val="24"/>
                <w:szCs w:val="24"/>
              </w:rPr>
              <w:t xml:space="preserve"> / ¿</w:t>
            </w:r>
            <w:proofErr w:type="spellStart"/>
            <w:r w:rsidRPr="00B52229">
              <w:rPr>
                <w:rFonts w:ascii="Georgia" w:hAnsi="Georgia" w:cs="Arial"/>
                <w:b/>
                <w:sz w:val="24"/>
                <w:szCs w:val="24"/>
              </w:rPr>
              <w:t>Qué</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es</w:t>
            </w:r>
            <w:proofErr w:type="spellEnd"/>
            <w:r w:rsidRPr="00B52229">
              <w:rPr>
                <w:rFonts w:ascii="Georgia" w:hAnsi="Georgia" w:cs="Arial"/>
                <w:b/>
                <w:sz w:val="24"/>
                <w:szCs w:val="24"/>
              </w:rPr>
              <w:t xml:space="preserve"> la </w:t>
            </w:r>
            <w:proofErr w:type="spellStart"/>
            <w:r w:rsidRPr="00B52229">
              <w:rPr>
                <w:rFonts w:ascii="Georgia" w:hAnsi="Georgia" w:cs="Arial"/>
                <w:b/>
                <w:sz w:val="24"/>
                <w:szCs w:val="24"/>
              </w:rPr>
              <w:t>cultura</w:t>
            </w:r>
            <w:proofErr w:type="spellEnd"/>
            <w:r w:rsidRPr="00B52229">
              <w:rPr>
                <w:rFonts w:ascii="Georgia" w:hAnsi="Georgia" w:cs="Arial"/>
                <w:b/>
                <w:sz w:val="24"/>
                <w:szCs w:val="24"/>
              </w:rPr>
              <w:t>? / ¿</w:t>
            </w:r>
            <w:proofErr w:type="spellStart"/>
            <w:r w:rsidRPr="00B52229">
              <w:rPr>
                <w:rFonts w:ascii="Georgia" w:hAnsi="Georgia" w:cs="Arial"/>
                <w:b/>
                <w:sz w:val="24"/>
                <w:szCs w:val="24"/>
              </w:rPr>
              <w:t>Qué</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es</w:t>
            </w:r>
            <w:proofErr w:type="spellEnd"/>
            <w:r w:rsidRPr="00B52229">
              <w:rPr>
                <w:rFonts w:ascii="Georgia" w:hAnsi="Georgia" w:cs="Arial"/>
                <w:b/>
                <w:sz w:val="24"/>
                <w:szCs w:val="24"/>
              </w:rPr>
              <w:t xml:space="preserve"> la </w:t>
            </w:r>
            <w:proofErr w:type="spellStart"/>
            <w:r w:rsidRPr="00B52229">
              <w:rPr>
                <w:rFonts w:ascii="Georgia" w:hAnsi="Georgia" w:cs="Arial"/>
                <w:b/>
                <w:sz w:val="24"/>
                <w:szCs w:val="24"/>
              </w:rPr>
              <w:t>cultura</w:t>
            </w:r>
            <w:proofErr w:type="spellEnd"/>
            <w:r w:rsidRPr="00B52229">
              <w:rPr>
                <w:rFonts w:ascii="Georgia" w:hAnsi="Georgia" w:cs="Arial"/>
                <w:b/>
                <w:sz w:val="24"/>
                <w:szCs w:val="24"/>
              </w:rPr>
              <w:t xml:space="preserve"> popular?</w:t>
            </w:r>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CB6222">
        <w:tc>
          <w:tcPr>
            <w:tcW w:w="2385" w:type="dxa"/>
            <w:shd w:val="clear" w:color="auto" w:fill="FFFF00"/>
          </w:tcPr>
          <w:p w:rsidR="00D7203D" w:rsidRPr="00B52229" w:rsidRDefault="00D7203D" w:rsidP="00426712">
            <w:pPr>
              <w:jc w:val="both"/>
              <w:rPr>
                <w:rFonts w:ascii="Georgia" w:hAnsi="Georgia" w:cs="Arial"/>
                <w:sz w:val="24"/>
                <w:szCs w:val="24"/>
              </w:rPr>
            </w:pPr>
            <w:r w:rsidRPr="00B52229">
              <w:rPr>
                <w:rFonts w:ascii="Georgia" w:hAnsi="Georgia" w:cs="Arial"/>
                <w:sz w:val="24"/>
                <w:szCs w:val="24"/>
              </w:rPr>
              <w:t xml:space="preserve">29 de </w:t>
            </w:r>
            <w:proofErr w:type="spellStart"/>
            <w:r w:rsidR="004C7BC6">
              <w:rPr>
                <w:rFonts w:ascii="Georgia" w:hAnsi="Georgia" w:cs="Arial"/>
                <w:sz w:val="24"/>
                <w:szCs w:val="24"/>
              </w:rPr>
              <w:t>a</w:t>
            </w:r>
            <w:r w:rsidR="008D1A08" w:rsidRPr="00B52229">
              <w:rPr>
                <w:rFonts w:ascii="Georgia" w:hAnsi="Georgia" w:cs="Arial"/>
                <w:sz w:val="24"/>
                <w:szCs w:val="24"/>
              </w:rPr>
              <w:t>gosto</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Pr="00B52229">
              <w:rPr>
                <w:rFonts w:ascii="Georgia" w:hAnsi="Georgia" w:cs="Arial"/>
                <w:sz w:val="24"/>
                <w:szCs w:val="24"/>
              </w:rPr>
              <w:t>nea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 ¿</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w:t>
            </w:r>
            <w:proofErr w:type="spellEnd"/>
            <w:r w:rsidRPr="00B52229">
              <w:rPr>
                <w:rFonts w:ascii="Georgia" w:hAnsi="Georgia" w:cs="Arial"/>
                <w:sz w:val="24"/>
                <w:szCs w:val="24"/>
              </w:rPr>
              <w:t xml:space="preserve"> la </w:t>
            </w:r>
            <w:proofErr w:type="spellStart"/>
            <w:r w:rsidRPr="00B52229">
              <w:rPr>
                <w:rFonts w:ascii="Georgia" w:hAnsi="Georgia" w:cs="Arial"/>
                <w:sz w:val="24"/>
                <w:szCs w:val="24"/>
              </w:rPr>
              <w:t>cultura</w:t>
            </w:r>
            <w:proofErr w:type="spellEnd"/>
            <w:r w:rsidRPr="00B52229">
              <w:rPr>
                <w:rFonts w:ascii="Georgia" w:hAnsi="Georgia" w:cs="Arial"/>
                <w:sz w:val="24"/>
                <w:szCs w:val="24"/>
              </w:rPr>
              <w:t>? / ¿</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w:t>
            </w:r>
            <w:proofErr w:type="spellEnd"/>
            <w:r w:rsidRPr="00B52229">
              <w:rPr>
                <w:rFonts w:ascii="Georgia" w:hAnsi="Georgia" w:cs="Arial"/>
                <w:sz w:val="24"/>
                <w:szCs w:val="24"/>
              </w:rPr>
              <w:t xml:space="preserve"> la </w:t>
            </w:r>
            <w:proofErr w:type="spellStart"/>
            <w:r w:rsidRPr="00B52229">
              <w:rPr>
                <w:rFonts w:ascii="Georgia" w:hAnsi="Georgia" w:cs="Arial"/>
                <w:sz w:val="24"/>
                <w:szCs w:val="24"/>
              </w:rPr>
              <w:t>cultura</w:t>
            </w:r>
            <w:proofErr w:type="spellEnd"/>
            <w:r w:rsidRPr="00B52229">
              <w:rPr>
                <w:rFonts w:ascii="Georgia" w:hAnsi="Georgia" w:cs="Arial"/>
                <w:sz w:val="24"/>
                <w:szCs w:val="24"/>
              </w:rPr>
              <w:t xml:space="preserve"> popular?</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26712">
            <w:pPr>
              <w:jc w:val="both"/>
              <w:rPr>
                <w:rFonts w:ascii="Georgia" w:hAnsi="Georgia" w:cs="Arial"/>
                <w:sz w:val="24"/>
                <w:szCs w:val="24"/>
              </w:rPr>
            </w:pPr>
            <w:r w:rsidRPr="00B52229">
              <w:rPr>
                <w:rFonts w:ascii="Georgia" w:hAnsi="Georgia" w:cs="Arial"/>
                <w:sz w:val="24"/>
                <w:szCs w:val="24"/>
              </w:rPr>
              <w:lastRenderedPageBreak/>
              <w:t xml:space="preserve">31 de </w:t>
            </w:r>
            <w:proofErr w:type="spellStart"/>
            <w:r w:rsidRPr="00B52229">
              <w:rPr>
                <w:rFonts w:ascii="Georgia" w:hAnsi="Georgia" w:cs="Arial"/>
                <w:sz w:val="24"/>
                <w:szCs w:val="24"/>
              </w:rPr>
              <w:t>agosto</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 ¿</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w:t>
            </w:r>
            <w:proofErr w:type="spellEnd"/>
            <w:r w:rsidRPr="00B52229">
              <w:rPr>
                <w:rFonts w:ascii="Georgia" w:hAnsi="Georgia" w:cs="Arial"/>
                <w:sz w:val="24"/>
                <w:szCs w:val="24"/>
              </w:rPr>
              <w:t xml:space="preserve"> la </w:t>
            </w:r>
            <w:proofErr w:type="spellStart"/>
            <w:r w:rsidRPr="00B52229">
              <w:rPr>
                <w:rFonts w:ascii="Georgia" w:hAnsi="Georgia" w:cs="Arial"/>
                <w:sz w:val="24"/>
                <w:szCs w:val="24"/>
              </w:rPr>
              <w:t>cultura</w:t>
            </w:r>
            <w:proofErr w:type="spellEnd"/>
            <w:r w:rsidRPr="00B52229">
              <w:rPr>
                <w:rFonts w:ascii="Georgia" w:hAnsi="Georgia" w:cs="Arial"/>
                <w:sz w:val="24"/>
                <w:szCs w:val="24"/>
              </w:rPr>
              <w:t>? / ¿</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w:t>
            </w:r>
            <w:proofErr w:type="spellEnd"/>
            <w:r w:rsidRPr="00B52229">
              <w:rPr>
                <w:rFonts w:ascii="Georgia" w:hAnsi="Georgia" w:cs="Arial"/>
                <w:sz w:val="24"/>
                <w:szCs w:val="24"/>
              </w:rPr>
              <w:t xml:space="preserve"> la </w:t>
            </w:r>
            <w:proofErr w:type="spellStart"/>
            <w:r w:rsidRPr="00B52229">
              <w:rPr>
                <w:rFonts w:ascii="Georgia" w:hAnsi="Georgia" w:cs="Arial"/>
                <w:sz w:val="24"/>
                <w:szCs w:val="24"/>
              </w:rPr>
              <w:t>cultura</w:t>
            </w:r>
            <w:proofErr w:type="spellEnd"/>
            <w:r w:rsidRPr="00B52229">
              <w:rPr>
                <w:rFonts w:ascii="Georgia" w:hAnsi="Georgia" w:cs="Arial"/>
                <w:sz w:val="24"/>
                <w:szCs w:val="24"/>
              </w:rPr>
              <w:t xml:space="preserve"> popular? /¿</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w:t>
            </w:r>
            <w:proofErr w:type="spellEnd"/>
            <w:r w:rsidRPr="00B52229">
              <w:rPr>
                <w:rFonts w:ascii="Georgia" w:hAnsi="Georgia" w:cs="Arial"/>
                <w:sz w:val="24"/>
                <w:szCs w:val="24"/>
              </w:rPr>
              <w:t xml:space="preserve"> el hip-hop </w:t>
            </w:r>
            <w:proofErr w:type="spellStart"/>
            <w:r w:rsidRPr="00B52229">
              <w:rPr>
                <w:rFonts w:ascii="Georgia" w:hAnsi="Georgia" w:cs="Arial"/>
                <w:sz w:val="24"/>
                <w:szCs w:val="24"/>
              </w:rPr>
              <w:t>latinoamericano</w:t>
            </w:r>
            <w:proofErr w:type="spellEnd"/>
            <w:r w:rsidRPr="00B52229">
              <w:rPr>
                <w:rFonts w:ascii="Georgia" w:hAnsi="Georgia" w:cs="Arial"/>
                <w:sz w:val="24"/>
                <w:szCs w:val="24"/>
              </w:rPr>
              <w:t>?</w:t>
            </w:r>
          </w:p>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w:t>
            </w:r>
            <w:proofErr w:type="spellEnd"/>
            <w:r w:rsidRPr="00B52229">
              <w:rPr>
                <w:rFonts w:ascii="Georgia" w:hAnsi="Georgia" w:cs="Arial"/>
                <w:sz w:val="24"/>
                <w:szCs w:val="24"/>
              </w:rPr>
              <w:t>, 71-74</w:t>
            </w:r>
          </w:p>
        </w:tc>
        <w:tc>
          <w:tcPr>
            <w:tcW w:w="2448" w:type="dxa"/>
          </w:tcPr>
          <w:p w:rsidR="002D2CCF" w:rsidRPr="00B52229" w:rsidRDefault="00D7203D" w:rsidP="004C7BC6">
            <w:pPr>
              <w:rPr>
                <w:rFonts w:ascii="Georgia" w:hAnsi="Georgia" w:cs="Arial"/>
                <w:sz w:val="24"/>
                <w:szCs w:val="24"/>
              </w:rPr>
            </w:pPr>
            <w:proofErr w:type="spellStart"/>
            <w:r w:rsidRPr="00B52229">
              <w:rPr>
                <w:rFonts w:ascii="Georgia" w:hAnsi="Georgia" w:cs="Arial"/>
                <w:b/>
                <w:sz w:val="24"/>
                <w:szCs w:val="24"/>
              </w:rPr>
              <w:t>Tarea</w:t>
            </w:r>
            <w:proofErr w:type="spellEnd"/>
            <w:r w:rsidRPr="00B52229">
              <w:rPr>
                <w:rFonts w:ascii="Georgia" w:hAnsi="Georgia" w:cs="Arial"/>
                <w:b/>
                <w:sz w:val="24"/>
                <w:szCs w:val="24"/>
              </w:rPr>
              <w:t xml:space="preserve"> #1</w:t>
            </w:r>
            <w:r w:rsidRPr="00B52229">
              <w:rPr>
                <w:rFonts w:ascii="Georgia" w:hAnsi="Georgia" w:cs="Arial"/>
                <w:sz w:val="24"/>
                <w:szCs w:val="24"/>
              </w:rPr>
              <w:t xml:space="preserve"> </w:t>
            </w:r>
          </w:p>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Fecha</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entrega</w:t>
            </w:r>
            <w:proofErr w:type="spellEnd"/>
            <w:r w:rsidRPr="00B52229">
              <w:rPr>
                <w:rFonts w:ascii="Georgia" w:hAnsi="Georgia" w:cs="Arial"/>
                <w:sz w:val="24"/>
                <w:szCs w:val="24"/>
              </w:rPr>
              <w:t xml:space="preserve">: 3 de </w:t>
            </w:r>
            <w:proofErr w:type="spellStart"/>
            <w:r w:rsidRPr="00B52229">
              <w:rPr>
                <w:rFonts w:ascii="Georgia" w:hAnsi="Georgia" w:cs="Arial"/>
                <w:sz w:val="24"/>
                <w:szCs w:val="24"/>
              </w:rPr>
              <w:t>septiembre</w:t>
            </w:r>
            <w:proofErr w:type="spellEnd"/>
          </w:p>
        </w:tc>
      </w:tr>
      <w:tr w:rsidR="00793011" w:rsidRPr="00B52229" w:rsidTr="00B53BAD">
        <w:tc>
          <w:tcPr>
            <w:tcW w:w="2385"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2</w:t>
            </w:r>
          </w:p>
        </w:tc>
        <w:tc>
          <w:tcPr>
            <w:tcW w:w="2141"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Transculturación</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Hibridez</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Amalgamaciones</w:t>
            </w:r>
            <w:proofErr w:type="spellEnd"/>
            <w:r w:rsidRPr="00B52229">
              <w:rPr>
                <w:rFonts w:ascii="Georgia" w:hAnsi="Georgia" w:cs="Arial"/>
                <w:b/>
                <w:sz w:val="24"/>
                <w:szCs w:val="24"/>
              </w:rPr>
              <w:t xml:space="preserve"> Musicales/</w:t>
            </w:r>
            <w:proofErr w:type="spellStart"/>
            <w:r w:rsidRPr="00B52229">
              <w:rPr>
                <w:rFonts w:ascii="Georgia" w:hAnsi="Georgia" w:cs="Arial"/>
                <w:b/>
                <w:sz w:val="24"/>
                <w:szCs w:val="24"/>
              </w:rPr>
              <w:t>Culturales</w:t>
            </w:r>
            <w:proofErr w:type="spellEnd"/>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8D1A08" w:rsidP="00426712">
            <w:pPr>
              <w:jc w:val="both"/>
              <w:rPr>
                <w:rFonts w:ascii="Georgia" w:hAnsi="Georgia" w:cs="Arial"/>
                <w:sz w:val="24"/>
                <w:szCs w:val="24"/>
              </w:rPr>
            </w:pPr>
            <w:r w:rsidRPr="00B52229">
              <w:rPr>
                <w:rFonts w:ascii="Georgia" w:hAnsi="Georgia" w:cs="Arial"/>
                <w:sz w:val="24"/>
                <w:szCs w:val="24"/>
              </w:rPr>
              <w:t xml:space="preserve">5 de </w:t>
            </w:r>
            <w:proofErr w:type="spellStart"/>
            <w:r w:rsidRPr="00B52229">
              <w:rPr>
                <w:rFonts w:ascii="Georgia" w:hAnsi="Georgia" w:cs="Arial"/>
                <w:sz w:val="24"/>
                <w:szCs w:val="24"/>
              </w:rPr>
              <w:t>septiembre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p w:rsidR="00D7203D" w:rsidRPr="00B52229" w:rsidRDefault="00D7203D" w:rsidP="00426712">
            <w:pPr>
              <w:jc w:val="both"/>
              <w:rPr>
                <w:rFonts w:ascii="Georgia" w:hAnsi="Georgia" w:cs="Arial"/>
                <w:sz w:val="24"/>
                <w:szCs w:val="24"/>
              </w:rPr>
            </w:pP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heterogeneidad</w:t>
            </w:r>
            <w:proofErr w:type="spellEnd"/>
            <w:r w:rsidRPr="00B52229">
              <w:rPr>
                <w:rFonts w:ascii="Georgia" w:hAnsi="Georgia" w:cs="Arial"/>
                <w:sz w:val="24"/>
                <w:szCs w:val="24"/>
              </w:rPr>
              <w:t xml:space="preserve">, 130-34; </w:t>
            </w:r>
            <w:proofErr w:type="spellStart"/>
            <w:r w:rsidRPr="00B52229">
              <w:rPr>
                <w:rFonts w:ascii="Georgia" w:hAnsi="Georgia" w:cs="Arial"/>
                <w:sz w:val="24"/>
                <w:szCs w:val="24"/>
              </w:rPr>
              <w:t>hibridez</w:t>
            </w:r>
            <w:proofErr w:type="spellEnd"/>
            <w:r w:rsidRPr="00B52229">
              <w:rPr>
                <w:rFonts w:ascii="Georgia" w:hAnsi="Georgia" w:cs="Arial"/>
                <w:sz w:val="24"/>
                <w:szCs w:val="24"/>
              </w:rPr>
              <w:t xml:space="preserve">, 134-39; </w:t>
            </w:r>
            <w:proofErr w:type="spellStart"/>
            <w:r w:rsidRPr="00B52229">
              <w:rPr>
                <w:rFonts w:ascii="Georgia" w:hAnsi="Georgia" w:cs="Arial"/>
                <w:sz w:val="24"/>
                <w:szCs w:val="24"/>
              </w:rPr>
              <w:t>transculturación</w:t>
            </w:r>
            <w:proofErr w:type="spellEnd"/>
            <w:r w:rsidRPr="00B52229">
              <w:rPr>
                <w:rFonts w:ascii="Georgia" w:hAnsi="Georgia" w:cs="Arial"/>
                <w:sz w:val="24"/>
                <w:szCs w:val="24"/>
              </w:rPr>
              <w:t>, 277-282; “</w:t>
            </w:r>
            <w:proofErr w:type="spellStart"/>
            <w:r w:rsidRPr="00B52229">
              <w:rPr>
                <w:rFonts w:ascii="Georgia" w:hAnsi="Georgia" w:cs="Arial"/>
                <w:sz w:val="24"/>
                <w:szCs w:val="24"/>
              </w:rPr>
              <w:t>Mestizaje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transculturación</w:t>
            </w:r>
            <w:proofErr w:type="spellEnd"/>
            <w:r w:rsidRPr="00B52229">
              <w:rPr>
                <w:rFonts w:ascii="Georgia" w:hAnsi="Georgia" w:cs="Arial"/>
                <w:sz w:val="24"/>
                <w:szCs w:val="24"/>
              </w:rPr>
              <w:t xml:space="preserve"> y </w:t>
            </w:r>
            <w:proofErr w:type="spellStart"/>
            <w:r w:rsidRPr="00B52229">
              <w:rPr>
                <w:rFonts w:ascii="Georgia" w:hAnsi="Georgia" w:cs="Arial"/>
                <w:sz w:val="24"/>
                <w:szCs w:val="24"/>
              </w:rPr>
              <w:t>heterogeneidad</w:t>
            </w:r>
            <w:proofErr w:type="spellEnd"/>
            <w:r w:rsidRPr="00B52229">
              <w:rPr>
                <w:rFonts w:ascii="Georgia" w:hAnsi="Georgia" w:cs="Arial"/>
                <w:sz w:val="24"/>
                <w:szCs w:val="24"/>
              </w:rPr>
              <w:t xml:space="preserve">” Antonio </w:t>
            </w:r>
            <w:proofErr w:type="spellStart"/>
            <w:r w:rsidRPr="00B52229">
              <w:rPr>
                <w:rFonts w:ascii="Georgia" w:hAnsi="Georgia" w:cs="Arial"/>
                <w:sz w:val="24"/>
                <w:szCs w:val="24"/>
              </w:rPr>
              <w:t>Conejo</w:t>
            </w:r>
            <w:proofErr w:type="spellEnd"/>
            <w:r w:rsidRPr="00B52229">
              <w:rPr>
                <w:rFonts w:ascii="Georgia" w:hAnsi="Georgia" w:cs="Arial"/>
                <w:sz w:val="24"/>
                <w:szCs w:val="24"/>
              </w:rPr>
              <w:t xml:space="preserve"> Polar</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26712">
            <w:pPr>
              <w:jc w:val="both"/>
              <w:rPr>
                <w:rFonts w:ascii="Georgia" w:hAnsi="Georgia" w:cs="Arial"/>
                <w:sz w:val="24"/>
                <w:szCs w:val="24"/>
              </w:rPr>
            </w:pPr>
            <w:r w:rsidRPr="00B52229">
              <w:rPr>
                <w:rFonts w:ascii="Georgia" w:hAnsi="Georgia" w:cs="Arial"/>
                <w:sz w:val="24"/>
                <w:szCs w:val="24"/>
              </w:rPr>
              <w:t xml:space="preserve">7 de </w:t>
            </w:r>
            <w:proofErr w:type="spellStart"/>
            <w:r w:rsidRPr="00B52229">
              <w:rPr>
                <w:rFonts w:ascii="Georgia" w:hAnsi="Georgia" w:cs="Arial"/>
                <w:sz w:val="24"/>
                <w:szCs w:val="24"/>
              </w:rPr>
              <w:t>septiembre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heterogeneidad</w:t>
            </w:r>
            <w:proofErr w:type="spellEnd"/>
            <w:r w:rsidRPr="00B52229">
              <w:rPr>
                <w:rFonts w:ascii="Georgia" w:hAnsi="Georgia" w:cs="Arial"/>
                <w:sz w:val="24"/>
                <w:szCs w:val="24"/>
              </w:rPr>
              <w:t xml:space="preserve">, 130-34; </w:t>
            </w:r>
            <w:proofErr w:type="spellStart"/>
            <w:r w:rsidRPr="00B52229">
              <w:rPr>
                <w:rFonts w:ascii="Georgia" w:hAnsi="Georgia" w:cs="Arial"/>
                <w:sz w:val="24"/>
                <w:szCs w:val="24"/>
              </w:rPr>
              <w:t>hibridez</w:t>
            </w:r>
            <w:proofErr w:type="spellEnd"/>
            <w:r w:rsidRPr="00B52229">
              <w:rPr>
                <w:rFonts w:ascii="Georgia" w:hAnsi="Georgia" w:cs="Arial"/>
                <w:sz w:val="24"/>
                <w:szCs w:val="24"/>
              </w:rPr>
              <w:t xml:space="preserve">, 134-39; </w:t>
            </w:r>
            <w:proofErr w:type="spellStart"/>
            <w:r w:rsidRPr="00B52229">
              <w:rPr>
                <w:rFonts w:ascii="Georgia" w:hAnsi="Georgia" w:cs="Arial"/>
                <w:sz w:val="24"/>
                <w:szCs w:val="24"/>
              </w:rPr>
              <w:t>transculturación</w:t>
            </w:r>
            <w:proofErr w:type="spellEnd"/>
            <w:r w:rsidRPr="00B52229">
              <w:rPr>
                <w:rFonts w:ascii="Georgia" w:hAnsi="Georgia" w:cs="Arial"/>
                <w:sz w:val="24"/>
                <w:szCs w:val="24"/>
              </w:rPr>
              <w:t>, 277-282; “</w:t>
            </w:r>
            <w:proofErr w:type="spellStart"/>
            <w:r w:rsidRPr="00B52229">
              <w:rPr>
                <w:rFonts w:ascii="Georgia" w:hAnsi="Georgia" w:cs="Arial"/>
                <w:sz w:val="24"/>
                <w:szCs w:val="24"/>
              </w:rPr>
              <w:t>Mestizaje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transculturación</w:t>
            </w:r>
            <w:proofErr w:type="spellEnd"/>
            <w:r w:rsidRPr="00B52229">
              <w:rPr>
                <w:rFonts w:ascii="Georgia" w:hAnsi="Georgia" w:cs="Arial"/>
                <w:sz w:val="24"/>
                <w:szCs w:val="24"/>
              </w:rPr>
              <w:t xml:space="preserve"> y </w:t>
            </w:r>
            <w:proofErr w:type="spellStart"/>
            <w:r w:rsidRPr="00B52229">
              <w:rPr>
                <w:rFonts w:ascii="Georgia" w:hAnsi="Georgia" w:cs="Arial"/>
                <w:sz w:val="24"/>
                <w:szCs w:val="24"/>
              </w:rPr>
              <w:t>heterogeneidad</w:t>
            </w:r>
            <w:proofErr w:type="spellEnd"/>
            <w:r w:rsidRPr="00B52229">
              <w:rPr>
                <w:rFonts w:ascii="Georgia" w:hAnsi="Georgia" w:cs="Arial"/>
                <w:sz w:val="24"/>
                <w:szCs w:val="24"/>
              </w:rPr>
              <w:t xml:space="preserve">” Antonio </w:t>
            </w:r>
            <w:proofErr w:type="spellStart"/>
            <w:r w:rsidRPr="00B52229">
              <w:rPr>
                <w:rFonts w:ascii="Georgia" w:hAnsi="Georgia" w:cs="Arial"/>
                <w:sz w:val="24"/>
                <w:szCs w:val="24"/>
              </w:rPr>
              <w:t>Conejo</w:t>
            </w:r>
            <w:proofErr w:type="spellEnd"/>
            <w:r w:rsidRPr="00B52229">
              <w:rPr>
                <w:rFonts w:ascii="Georgia" w:hAnsi="Georgia" w:cs="Arial"/>
                <w:sz w:val="24"/>
                <w:szCs w:val="24"/>
              </w:rPr>
              <w:t xml:space="preserve"> Polar</w:t>
            </w:r>
          </w:p>
          <w:p w:rsidR="000264CD" w:rsidRPr="00B52229" w:rsidRDefault="000264CD" w:rsidP="004C7BC6">
            <w:pPr>
              <w:rPr>
                <w:rFonts w:ascii="Georgia" w:hAnsi="Georgia" w:cs="Arial"/>
                <w:sz w:val="24"/>
                <w:szCs w:val="24"/>
              </w:rPr>
            </w:pPr>
            <w:proofErr w:type="spellStart"/>
            <w:r w:rsidRPr="00B52229">
              <w:rPr>
                <w:rFonts w:ascii="Georgia" w:hAnsi="Georgia" w:cs="Arial"/>
                <w:sz w:val="24"/>
                <w:szCs w:val="24"/>
              </w:rPr>
              <w:t>Canción:Orishas</w:t>
            </w:r>
            <w:proofErr w:type="spellEnd"/>
            <w:r w:rsidRPr="00B52229">
              <w:rPr>
                <w:rFonts w:ascii="Georgia" w:hAnsi="Georgia" w:cs="Arial"/>
                <w:sz w:val="24"/>
                <w:szCs w:val="24"/>
              </w:rPr>
              <w:t xml:space="preserve"> 537</w:t>
            </w:r>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3</w:t>
            </w:r>
          </w:p>
        </w:tc>
        <w:tc>
          <w:tcPr>
            <w:tcW w:w="2141" w:type="dxa"/>
            <w:shd w:val="clear" w:color="auto" w:fill="D9D9D9" w:themeFill="background1" w:themeFillShade="D9"/>
          </w:tcPr>
          <w:p w:rsidR="00D7203D" w:rsidRPr="00B52229" w:rsidRDefault="00D7203D" w:rsidP="004C7BC6">
            <w:pPr>
              <w:rPr>
                <w:rFonts w:ascii="Georgia" w:hAnsi="Georgia" w:cs="Arial"/>
                <w:b/>
                <w:sz w:val="24"/>
                <w:szCs w:val="24"/>
              </w:rPr>
            </w:pPr>
            <w:r w:rsidRPr="00B52229">
              <w:rPr>
                <w:rFonts w:ascii="Georgia" w:hAnsi="Georgia" w:cs="Arial"/>
                <w:b/>
                <w:sz w:val="24"/>
                <w:szCs w:val="24"/>
              </w:rPr>
              <w:t xml:space="preserve">Raza y </w:t>
            </w:r>
            <w:proofErr w:type="spellStart"/>
            <w:r w:rsidRPr="00B52229">
              <w:rPr>
                <w:rFonts w:ascii="Georgia" w:hAnsi="Georgia" w:cs="Arial"/>
                <w:b/>
                <w:sz w:val="24"/>
                <w:szCs w:val="24"/>
              </w:rPr>
              <w:t>Nación</w:t>
            </w:r>
            <w:proofErr w:type="spellEnd"/>
            <w:r w:rsidR="009346AB">
              <w:rPr>
                <w:rFonts w:ascii="Georgia" w:hAnsi="Georgia" w:cs="Arial"/>
                <w:b/>
                <w:sz w:val="24"/>
                <w:szCs w:val="24"/>
              </w:rPr>
              <w:t xml:space="preserve"> </w:t>
            </w:r>
            <w:proofErr w:type="spellStart"/>
            <w:r w:rsidR="009346AB">
              <w:rPr>
                <w:rFonts w:ascii="Georgia" w:hAnsi="Georgia" w:cs="Arial"/>
                <w:b/>
                <w:sz w:val="24"/>
                <w:szCs w:val="24"/>
              </w:rPr>
              <w:t>en</w:t>
            </w:r>
            <w:proofErr w:type="spellEnd"/>
            <w:r w:rsidR="009346AB">
              <w:rPr>
                <w:rFonts w:ascii="Georgia" w:hAnsi="Georgia" w:cs="Arial"/>
                <w:b/>
                <w:sz w:val="24"/>
                <w:szCs w:val="24"/>
              </w:rPr>
              <w:t xml:space="preserve"> </w:t>
            </w:r>
            <w:proofErr w:type="spellStart"/>
            <w:r w:rsidR="009346AB">
              <w:rPr>
                <w:rFonts w:ascii="Georgia" w:hAnsi="Georgia" w:cs="Arial"/>
                <w:b/>
                <w:sz w:val="24"/>
                <w:szCs w:val="24"/>
              </w:rPr>
              <w:t>América</w:t>
            </w:r>
            <w:proofErr w:type="spellEnd"/>
            <w:r w:rsidR="009346AB">
              <w:rPr>
                <w:rFonts w:ascii="Georgia" w:hAnsi="Georgia" w:cs="Arial"/>
                <w:b/>
                <w:sz w:val="24"/>
                <w:szCs w:val="24"/>
              </w:rPr>
              <w:t xml:space="preserve"> Latina</w:t>
            </w:r>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8D1A08" w:rsidP="00426712">
            <w:pPr>
              <w:jc w:val="both"/>
              <w:rPr>
                <w:rFonts w:ascii="Georgia" w:hAnsi="Georgia" w:cs="Arial"/>
                <w:sz w:val="24"/>
                <w:szCs w:val="24"/>
              </w:rPr>
            </w:pPr>
            <w:r w:rsidRPr="00B52229">
              <w:rPr>
                <w:rFonts w:ascii="Georgia" w:hAnsi="Georgia" w:cs="Arial"/>
                <w:sz w:val="24"/>
                <w:szCs w:val="24"/>
              </w:rPr>
              <w:t xml:space="preserve">12 de </w:t>
            </w:r>
            <w:proofErr w:type="spellStart"/>
            <w:r w:rsidRPr="00B52229">
              <w:rPr>
                <w:rFonts w:ascii="Georgia" w:hAnsi="Georgia" w:cs="Arial"/>
                <w:sz w:val="24"/>
                <w:szCs w:val="24"/>
              </w:rPr>
              <w:t>septiembre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diáspora</w:t>
            </w:r>
            <w:proofErr w:type="spellEnd"/>
            <w:r w:rsidRPr="00B52229">
              <w:rPr>
                <w:rFonts w:ascii="Georgia" w:hAnsi="Georgia" w:cs="Arial"/>
                <w:sz w:val="24"/>
                <w:szCs w:val="24"/>
              </w:rPr>
              <w:t xml:space="preserve">; 85-89; </w:t>
            </w:r>
            <w:proofErr w:type="spellStart"/>
            <w:r w:rsidRPr="00B52229">
              <w:rPr>
                <w:rFonts w:ascii="Georgia" w:hAnsi="Georgia" w:cs="Arial"/>
                <w:sz w:val="24"/>
                <w:szCs w:val="24"/>
              </w:rPr>
              <w:t>diversidad</w:t>
            </w:r>
            <w:proofErr w:type="spellEnd"/>
            <w:r w:rsidRPr="00B52229">
              <w:rPr>
                <w:rFonts w:ascii="Georgia" w:hAnsi="Georgia" w:cs="Arial"/>
                <w:sz w:val="24"/>
                <w:szCs w:val="24"/>
              </w:rPr>
              <w:t xml:space="preserve">, 92-96; </w:t>
            </w:r>
            <w:proofErr w:type="spellStart"/>
            <w:r w:rsidRPr="00B52229">
              <w:rPr>
                <w:rFonts w:ascii="Georgia" w:hAnsi="Georgia" w:cs="Arial"/>
                <w:sz w:val="24"/>
                <w:szCs w:val="24"/>
              </w:rPr>
              <w:t>raza</w:t>
            </w:r>
            <w:proofErr w:type="spellEnd"/>
            <w:r w:rsidRPr="00B52229">
              <w:rPr>
                <w:rFonts w:ascii="Georgia" w:hAnsi="Georgia" w:cs="Arial"/>
                <w:sz w:val="24"/>
                <w:szCs w:val="24"/>
              </w:rPr>
              <w:t>/</w:t>
            </w:r>
            <w:proofErr w:type="spellStart"/>
            <w:r w:rsidRPr="00B52229">
              <w:rPr>
                <w:rFonts w:ascii="Georgia" w:hAnsi="Georgia" w:cs="Arial"/>
                <w:sz w:val="24"/>
                <w:szCs w:val="24"/>
              </w:rPr>
              <w:t>etnicidad</w:t>
            </w:r>
            <w:proofErr w:type="spellEnd"/>
            <w:r w:rsidRPr="00B52229">
              <w:rPr>
                <w:rFonts w:ascii="Georgia" w:hAnsi="Georgia" w:cs="Arial"/>
                <w:sz w:val="24"/>
                <w:szCs w:val="24"/>
              </w:rPr>
              <w:t>, 245-249</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26712">
            <w:pPr>
              <w:jc w:val="both"/>
              <w:rPr>
                <w:rFonts w:ascii="Georgia" w:hAnsi="Georgia" w:cs="Arial"/>
                <w:sz w:val="24"/>
                <w:szCs w:val="24"/>
              </w:rPr>
            </w:pPr>
            <w:r w:rsidRPr="00B52229">
              <w:rPr>
                <w:rFonts w:ascii="Georgia" w:hAnsi="Georgia" w:cs="Arial"/>
                <w:sz w:val="24"/>
                <w:szCs w:val="24"/>
              </w:rPr>
              <w:t xml:space="preserve">14 de </w:t>
            </w:r>
            <w:proofErr w:type="spellStart"/>
            <w:r w:rsidRPr="00B52229">
              <w:rPr>
                <w:rFonts w:ascii="Georgia" w:hAnsi="Georgia" w:cs="Arial"/>
                <w:sz w:val="24"/>
                <w:szCs w:val="24"/>
              </w:rPr>
              <w:t>septiembre</w:t>
            </w:r>
            <w:proofErr w:type="spellEnd"/>
            <w:r w:rsidRPr="00B52229">
              <w:rPr>
                <w:rFonts w:ascii="Georgia" w:hAnsi="Georgia" w:cs="Arial"/>
                <w:sz w:val="24"/>
                <w:szCs w:val="24"/>
              </w:rPr>
              <w:t xml:space="preserve"> </w:t>
            </w:r>
          </w:p>
          <w:p w:rsidR="00D7203D" w:rsidRPr="00B52229" w:rsidRDefault="008D1A08" w:rsidP="00426712">
            <w:pPr>
              <w:jc w:val="both"/>
              <w:rPr>
                <w:rFonts w:ascii="Georgia" w:hAnsi="Georgia" w:cs="Arial"/>
                <w:sz w:val="24"/>
                <w:szCs w:val="24"/>
              </w:rPr>
            </w:pPr>
            <w:r w:rsidRPr="00B52229">
              <w:rPr>
                <w:rFonts w:ascii="Georgia" w:hAnsi="Georgia" w:cs="Arial"/>
                <w:sz w:val="24"/>
                <w:szCs w:val="24"/>
              </w:rPr>
              <w:t>(</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nación</w:t>
            </w:r>
            <w:proofErr w:type="spellEnd"/>
            <w:r w:rsidRPr="00B52229">
              <w:rPr>
                <w:rFonts w:ascii="Georgia" w:hAnsi="Georgia" w:cs="Arial"/>
                <w:sz w:val="24"/>
                <w:szCs w:val="24"/>
              </w:rPr>
              <w:t>, 189-96</w:t>
            </w:r>
          </w:p>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Anderson, “Imagined Communities” (253-263);Lesley </w:t>
            </w:r>
            <w:proofErr w:type="spellStart"/>
            <w:r w:rsidRPr="00B52229">
              <w:rPr>
                <w:rFonts w:ascii="Georgia" w:hAnsi="Georgia" w:cs="Arial"/>
                <w:sz w:val="24"/>
                <w:szCs w:val="24"/>
              </w:rPr>
              <w:t>Feracho</w:t>
            </w:r>
            <w:proofErr w:type="spellEnd"/>
            <w:r w:rsidRPr="00B52229">
              <w:rPr>
                <w:rFonts w:ascii="Georgia" w:hAnsi="Georgia" w:cs="Arial"/>
                <w:sz w:val="24"/>
                <w:szCs w:val="24"/>
              </w:rPr>
              <w:t>, “Redefining the Nation: Hip Hop and the Collective Identity”</w:t>
            </w:r>
          </w:p>
        </w:tc>
        <w:tc>
          <w:tcPr>
            <w:tcW w:w="2448" w:type="dxa"/>
            <w:shd w:val="clear" w:color="auto" w:fill="FFFF00"/>
          </w:tcPr>
          <w:p w:rsidR="001E5DFF" w:rsidRPr="00B52229" w:rsidRDefault="00D7203D" w:rsidP="004C7BC6">
            <w:pPr>
              <w:rPr>
                <w:rFonts w:ascii="Georgia" w:hAnsi="Georgia" w:cs="Arial"/>
                <w:b/>
                <w:sz w:val="24"/>
                <w:szCs w:val="24"/>
              </w:rPr>
            </w:pPr>
            <w:proofErr w:type="spellStart"/>
            <w:r w:rsidRPr="00B52229">
              <w:rPr>
                <w:rFonts w:ascii="Georgia" w:hAnsi="Georgia" w:cs="Arial"/>
                <w:b/>
                <w:sz w:val="24"/>
                <w:szCs w:val="24"/>
              </w:rPr>
              <w:t>Tarea</w:t>
            </w:r>
            <w:proofErr w:type="spellEnd"/>
            <w:r w:rsidRPr="00B52229">
              <w:rPr>
                <w:rFonts w:ascii="Georgia" w:hAnsi="Georgia" w:cs="Arial"/>
                <w:b/>
                <w:sz w:val="24"/>
                <w:szCs w:val="24"/>
              </w:rPr>
              <w:t xml:space="preserve"> #2 </w:t>
            </w:r>
          </w:p>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Fecha</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entrega</w:t>
            </w:r>
            <w:proofErr w:type="spellEnd"/>
            <w:r w:rsidRPr="00B52229">
              <w:rPr>
                <w:rFonts w:ascii="Georgia" w:hAnsi="Georgia" w:cs="Arial"/>
                <w:sz w:val="24"/>
                <w:szCs w:val="24"/>
              </w:rPr>
              <w:t xml:space="preserve">: 17 de </w:t>
            </w:r>
            <w:proofErr w:type="spellStart"/>
            <w:r w:rsidRPr="00B52229">
              <w:rPr>
                <w:rFonts w:ascii="Georgia" w:hAnsi="Georgia" w:cs="Arial"/>
                <w:sz w:val="24"/>
                <w:szCs w:val="24"/>
              </w:rPr>
              <w:t>septiembre</w:t>
            </w:r>
            <w:proofErr w:type="spellEnd"/>
          </w:p>
        </w:tc>
      </w:tr>
      <w:tr w:rsidR="00793011" w:rsidRPr="00B52229" w:rsidTr="00B53BAD">
        <w:tc>
          <w:tcPr>
            <w:tcW w:w="2385" w:type="dxa"/>
            <w:shd w:val="clear" w:color="auto" w:fill="D9D9D9" w:themeFill="background1" w:themeFillShade="D9"/>
          </w:tcPr>
          <w:p w:rsidR="00D7203D" w:rsidRPr="00B52229" w:rsidRDefault="00D7203D" w:rsidP="00426712">
            <w:pPr>
              <w:jc w:val="both"/>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4</w:t>
            </w:r>
          </w:p>
        </w:tc>
        <w:tc>
          <w:tcPr>
            <w:tcW w:w="2141"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Identidad</w:t>
            </w:r>
            <w:proofErr w:type="spellEnd"/>
            <w:r w:rsidRPr="00B52229">
              <w:rPr>
                <w:rFonts w:ascii="Georgia" w:hAnsi="Georgia" w:cs="Arial"/>
                <w:b/>
                <w:sz w:val="24"/>
                <w:szCs w:val="24"/>
              </w:rPr>
              <w:t xml:space="preserve"> y </w:t>
            </w:r>
            <w:proofErr w:type="spellStart"/>
            <w:r w:rsidRPr="00B52229">
              <w:rPr>
                <w:rFonts w:ascii="Georgia" w:hAnsi="Georgia" w:cs="Arial"/>
                <w:b/>
                <w:sz w:val="24"/>
                <w:szCs w:val="24"/>
              </w:rPr>
              <w:t>Género</w:t>
            </w:r>
            <w:proofErr w:type="spellEnd"/>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19 de </w:t>
            </w:r>
            <w:proofErr w:type="spellStart"/>
            <w:r w:rsidRPr="00B52229">
              <w:rPr>
                <w:rFonts w:ascii="Georgia" w:hAnsi="Georgia" w:cs="Arial"/>
                <w:sz w:val="24"/>
                <w:szCs w:val="24"/>
              </w:rPr>
              <w:t>septiembre</w:t>
            </w:r>
            <w:proofErr w:type="spellEnd"/>
          </w:p>
          <w:p w:rsidR="00D7203D" w:rsidRPr="00B52229" w:rsidRDefault="00D7203D" w:rsidP="004C7BC6">
            <w:pPr>
              <w:rPr>
                <w:rFonts w:ascii="Georgia" w:hAnsi="Georgia" w:cs="Arial"/>
                <w:sz w:val="24"/>
                <w:szCs w:val="24"/>
              </w:rPr>
            </w:pPr>
            <w:r w:rsidRPr="00B52229">
              <w:rPr>
                <w:rFonts w:ascii="Georgia" w:hAnsi="Georgia" w:cs="Arial"/>
                <w:sz w:val="24"/>
                <w:szCs w:val="24"/>
              </w:rPr>
              <w:t>(</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línea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identidad</w:t>
            </w:r>
            <w:proofErr w:type="spellEnd"/>
            <w:r w:rsidRPr="00B52229">
              <w:rPr>
                <w:rFonts w:ascii="Georgia" w:hAnsi="Georgia" w:cs="Arial"/>
                <w:sz w:val="24"/>
                <w:szCs w:val="24"/>
              </w:rPr>
              <w:t>, 140-46</w:t>
            </w:r>
          </w:p>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“Cultural Identity &amp; </w:t>
            </w:r>
            <w:r w:rsidRPr="00B52229">
              <w:rPr>
                <w:rFonts w:ascii="Georgia" w:hAnsi="Georgia" w:cs="Arial"/>
                <w:sz w:val="24"/>
                <w:szCs w:val="24"/>
              </w:rPr>
              <w:lastRenderedPageBreak/>
              <w:t>Diaspora” Stuart Hall</w:t>
            </w:r>
            <w:r w:rsidRPr="00B52229">
              <w:rPr>
                <w:rFonts w:ascii="Georgia" w:hAnsi="Georgia" w:cs="Arial"/>
                <w:sz w:val="24"/>
                <w:szCs w:val="24"/>
              </w:rPr>
              <w:tab/>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lastRenderedPageBreak/>
              <w:t xml:space="preserve">21 de </w:t>
            </w:r>
            <w:proofErr w:type="spellStart"/>
            <w:r w:rsidRPr="00B52229">
              <w:rPr>
                <w:rFonts w:ascii="Georgia" w:hAnsi="Georgia" w:cs="Arial"/>
                <w:sz w:val="24"/>
                <w:szCs w:val="24"/>
              </w:rPr>
              <w:t>septiembre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Diccionario</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estudios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culturales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latinoamericanos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género</w:t>
            </w:r>
            <w:proofErr w:type="spellEnd"/>
            <w:r w:rsidRPr="00B52229">
              <w:rPr>
                <w:rFonts w:ascii="Georgia" w:hAnsi="Georgia" w:cs="Arial"/>
                <w:sz w:val="24"/>
                <w:szCs w:val="24"/>
              </w:rPr>
              <w:t>, 112-119</w:t>
            </w:r>
          </w:p>
          <w:p w:rsidR="00D7203D" w:rsidRPr="00B52229" w:rsidRDefault="00D7203D" w:rsidP="004C7BC6">
            <w:pPr>
              <w:rPr>
                <w:rFonts w:ascii="Georgia" w:hAnsi="Georgia" w:cs="Arial"/>
                <w:sz w:val="24"/>
                <w:szCs w:val="24"/>
              </w:rPr>
            </w:pPr>
            <w:r w:rsidRPr="00B52229">
              <w:rPr>
                <w:rFonts w:ascii="Georgia" w:hAnsi="Georgia" w:cs="Arial"/>
                <w:sz w:val="24"/>
                <w:szCs w:val="24"/>
              </w:rPr>
              <w:t>Ronni Armstead, “Growing the Size of the Black Woman: Feminist Activism in Havana Hip Hop”</w:t>
            </w:r>
          </w:p>
          <w:p w:rsidR="00D7203D" w:rsidRPr="00B52229" w:rsidRDefault="00D7203D" w:rsidP="004C7BC6">
            <w:pPr>
              <w:rPr>
                <w:rFonts w:ascii="Georgia" w:hAnsi="Georgia" w:cs="Arial"/>
                <w:sz w:val="24"/>
                <w:szCs w:val="24"/>
              </w:rPr>
            </w:pPr>
            <w:proofErr w:type="spellStart"/>
            <w:r w:rsidRPr="00B52229">
              <w:rPr>
                <w:rFonts w:ascii="Georgia" w:hAnsi="Georgia" w:cs="Arial"/>
                <w:sz w:val="24"/>
                <w:szCs w:val="24"/>
              </w:rPr>
              <w:t>Projeto</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Yabas</w:t>
            </w:r>
            <w:proofErr w:type="spellEnd"/>
            <w:r w:rsidRPr="00B52229">
              <w:rPr>
                <w:rFonts w:ascii="Georgia" w:hAnsi="Georgia" w:cs="Arial"/>
                <w:sz w:val="24"/>
                <w:szCs w:val="24"/>
              </w:rPr>
              <w:t>: Reflections on Hip Hop and Black Women’s Self-making in Recife, Brazil</w:t>
            </w:r>
          </w:p>
          <w:p w:rsidR="00DC2075" w:rsidRPr="00B52229" w:rsidRDefault="00DC2075" w:rsidP="004C7BC6">
            <w:pPr>
              <w:rPr>
                <w:rFonts w:ascii="Georgia" w:hAnsi="Georgia" w:cs="Arial"/>
                <w:sz w:val="24"/>
                <w:szCs w:val="24"/>
              </w:rPr>
            </w:pPr>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5</w:t>
            </w:r>
          </w:p>
        </w:tc>
        <w:tc>
          <w:tcPr>
            <w:tcW w:w="2141" w:type="dxa"/>
            <w:shd w:val="clear" w:color="auto" w:fill="D9D9D9" w:themeFill="background1" w:themeFillShade="D9"/>
          </w:tcPr>
          <w:p w:rsidR="00D7203D" w:rsidRPr="00B52229" w:rsidRDefault="00E97518" w:rsidP="004C7BC6">
            <w:pPr>
              <w:rPr>
                <w:rFonts w:ascii="Georgia" w:hAnsi="Georgia" w:cs="Arial"/>
                <w:b/>
                <w:sz w:val="24"/>
                <w:szCs w:val="24"/>
              </w:rPr>
            </w:pPr>
            <w:proofErr w:type="spellStart"/>
            <w:r w:rsidRPr="00B52229">
              <w:rPr>
                <w:rFonts w:ascii="Georgia" w:hAnsi="Georgia" w:cs="Arial"/>
                <w:b/>
                <w:sz w:val="24"/>
                <w:szCs w:val="24"/>
              </w:rPr>
              <w:t>Examen</w:t>
            </w:r>
            <w:proofErr w:type="spellEnd"/>
            <w:r w:rsidR="00C90262" w:rsidRPr="00B52229">
              <w:rPr>
                <w:rFonts w:ascii="Georgia" w:hAnsi="Georgia" w:cs="Arial"/>
                <w:b/>
                <w:sz w:val="24"/>
                <w:szCs w:val="24"/>
              </w:rPr>
              <w:t xml:space="preserve"> 1</w:t>
            </w:r>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8D1A08" w:rsidP="004C7BC6">
            <w:pPr>
              <w:rPr>
                <w:rFonts w:ascii="Georgia" w:hAnsi="Georgia" w:cs="Arial"/>
                <w:sz w:val="24"/>
                <w:szCs w:val="24"/>
              </w:rPr>
            </w:pPr>
            <w:r w:rsidRPr="00B52229">
              <w:rPr>
                <w:rFonts w:ascii="Georgia" w:hAnsi="Georgia" w:cs="Arial"/>
                <w:sz w:val="24"/>
                <w:szCs w:val="24"/>
              </w:rPr>
              <w:t xml:space="preserve">26 de </w:t>
            </w:r>
            <w:proofErr w:type="spellStart"/>
            <w:r w:rsidRPr="00B52229">
              <w:rPr>
                <w:rFonts w:ascii="Georgia" w:hAnsi="Georgia" w:cs="Arial"/>
                <w:sz w:val="24"/>
                <w:szCs w:val="24"/>
              </w:rPr>
              <w:t>septiembre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683FDD" w:rsidP="004C7BC6">
            <w:pPr>
              <w:rPr>
                <w:rFonts w:ascii="Georgia" w:hAnsi="Georgia" w:cs="Arial"/>
                <w:b/>
                <w:sz w:val="24"/>
                <w:szCs w:val="24"/>
              </w:rPr>
            </w:pPr>
            <w:proofErr w:type="spellStart"/>
            <w:r w:rsidRPr="00B52229">
              <w:rPr>
                <w:rFonts w:ascii="Georgia" w:hAnsi="Georgia" w:cs="Arial"/>
                <w:b/>
                <w:sz w:val="24"/>
                <w:szCs w:val="24"/>
              </w:rPr>
              <w:t>Examen</w:t>
            </w:r>
            <w:proofErr w:type="spellEnd"/>
            <w:r w:rsidRPr="00B52229">
              <w:rPr>
                <w:rFonts w:ascii="Georgia" w:hAnsi="Georgia" w:cs="Arial"/>
                <w:b/>
                <w:sz w:val="24"/>
                <w:szCs w:val="24"/>
              </w:rPr>
              <w:t xml:space="preserve"> 1</w:t>
            </w:r>
            <w:r w:rsidR="004C7BC6">
              <w:rPr>
                <w:rFonts w:ascii="Georgia" w:hAnsi="Georgia" w:cs="Arial"/>
                <w:b/>
                <w:sz w:val="24"/>
                <w:szCs w:val="24"/>
              </w:rPr>
              <w:t xml:space="preserve"> (</w:t>
            </w:r>
            <w:proofErr w:type="spellStart"/>
            <w:r w:rsidR="004C7BC6">
              <w:rPr>
                <w:rFonts w:ascii="Georgia" w:hAnsi="Georgia" w:cs="Arial"/>
                <w:b/>
                <w:sz w:val="24"/>
                <w:szCs w:val="24"/>
              </w:rPr>
              <w:t>en</w:t>
            </w:r>
            <w:proofErr w:type="spellEnd"/>
            <w:r w:rsidR="004C7BC6">
              <w:rPr>
                <w:rFonts w:ascii="Georgia" w:hAnsi="Georgia" w:cs="Arial"/>
                <w:b/>
                <w:sz w:val="24"/>
                <w:szCs w:val="24"/>
              </w:rPr>
              <w:t xml:space="preserve"> </w:t>
            </w:r>
            <w:proofErr w:type="spellStart"/>
            <w:r w:rsidR="004C7BC6">
              <w:rPr>
                <w:rFonts w:ascii="Georgia" w:hAnsi="Georgia" w:cs="Arial"/>
                <w:b/>
                <w:sz w:val="24"/>
                <w:szCs w:val="24"/>
              </w:rPr>
              <w:t>BlackB</w:t>
            </w:r>
            <w:r w:rsidR="00F1644A" w:rsidRPr="00B52229">
              <w:rPr>
                <w:rFonts w:ascii="Georgia" w:hAnsi="Georgia" w:cs="Arial"/>
                <w:b/>
                <w:sz w:val="24"/>
                <w:szCs w:val="24"/>
              </w:rPr>
              <w:t>oard</w:t>
            </w:r>
            <w:proofErr w:type="spellEnd"/>
            <w:r w:rsidR="00F1644A" w:rsidRPr="00B52229">
              <w:rPr>
                <w:rFonts w:ascii="Georgia" w:hAnsi="Georgia" w:cs="Arial"/>
                <w:b/>
                <w:sz w:val="24"/>
                <w:szCs w:val="24"/>
              </w:rPr>
              <w:t>)</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9346AB">
        <w:trPr>
          <w:trHeight w:val="1430"/>
        </w:trPr>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28 de </w:t>
            </w:r>
            <w:proofErr w:type="spellStart"/>
            <w:r w:rsidRPr="00B52229">
              <w:rPr>
                <w:rFonts w:ascii="Georgia" w:hAnsi="Georgia" w:cs="Arial"/>
                <w:sz w:val="24"/>
                <w:szCs w:val="24"/>
              </w:rPr>
              <w:t>septiembre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683FDD" w:rsidP="004C7BC6">
            <w:pPr>
              <w:rPr>
                <w:rFonts w:ascii="Georgia" w:hAnsi="Georgia" w:cs="Arial"/>
                <w:sz w:val="24"/>
                <w:szCs w:val="24"/>
              </w:rPr>
            </w:pPr>
            <w:proofErr w:type="spellStart"/>
            <w:r w:rsidRPr="00B52229">
              <w:rPr>
                <w:rFonts w:ascii="Georgia" w:hAnsi="Georgia" w:cs="Arial"/>
                <w:sz w:val="24"/>
                <w:szCs w:val="24"/>
              </w:rPr>
              <w:t>Presentación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sobre</w:t>
            </w:r>
            <w:proofErr w:type="spellEnd"/>
            <w:r w:rsidRPr="00B52229">
              <w:rPr>
                <w:rFonts w:ascii="Georgia" w:hAnsi="Georgia" w:cs="Arial"/>
                <w:sz w:val="24"/>
                <w:szCs w:val="24"/>
              </w:rPr>
              <w:t xml:space="preserve"> las </w:t>
            </w:r>
            <w:proofErr w:type="spellStart"/>
            <w:r w:rsidRPr="00B52229">
              <w:rPr>
                <w:rFonts w:ascii="Georgia" w:hAnsi="Georgia" w:cs="Arial"/>
                <w:sz w:val="24"/>
                <w:szCs w:val="24"/>
              </w:rPr>
              <w:t>humanidades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digitales</w:t>
            </w:r>
            <w:proofErr w:type="spellEnd"/>
          </w:p>
          <w:p w:rsidR="00E379B2" w:rsidRPr="00B52229" w:rsidRDefault="00E379B2" w:rsidP="004C7BC6">
            <w:pPr>
              <w:rPr>
                <w:rFonts w:ascii="Georgia" w:hAnsi="Georgia" w:cs="Arial"/>
                <w:sz w:val="24"/>
                <w:szCs w:val="24"/>
              </w:rPr>
            </w:pPr>
            <w:r w:rsidRPr="00B52229">
              <w:rPr>
                <w:rFonts w:ascii="Georgia" w:hAnsi="Georgia" w:cs="Arial"/>
                <w:sz w:val="24"/>
                <w:szCs w:val="24"/>
              </w:rPr>
              <w:t xml:space="preserve">(Diane </w:t>
            </w:r>
            <w:proofErr w:type="spellStart"/>
            <w:r w:rsidRPr="00B52229">
              <w:rPr>
                <w:rFonts w:ascii="Georgia" w:hAnsi="Georgia" w:cs="Arial"/>
                <w:sz w:val="24"/>
                <w:szCs w:val="24"/>
              </w:rPr>
              <w:t>Shepelwich</w:t>
            </w:r>
            <w:proofErr w:type="spellEnd"/>
            <w:r w:rsidRPr="00B52229">
              <w:rPr>
                <w:rFonts w:ascii="Georgia" w:hAnsi="Georgia" w:cs="Arial"/>
                <w:sz w:val="24"/>
                <w:szCs w:val="24"/>
              </w:rPr>
              <w:t>)</w:t>
            </w:r>
          </w:p>
          <w:p w:rsidR="004D6453" w:rsidRPr="00B52229" w:rsidRDefault="00BE400C" w:rsidP="004C7BC6">
            <w:pPr>
              <w:rPr>
                <w:rFonts w:ascii="Georgia" w:hAnsi="Georgia" w:cs="Arial"/>
                <w:sz w:val="16"/>
                <w:szCs w:val="16"/>
              </w:rPr>
            </w:pPr>
            <w:hyperlink r:id="rId32" w:history="1">
              <w:r w:rsidR="004D6453" w:rsidRPr="00B52229">
                <w:rPr>
                  <w:rStyle w:val="Hyperlink"/>
                  <w:rFonts w:ascii="Georgia" w:hAnsi="Georgia" w:cs="Arial"/>
                  <w:sz w:val="16"/>
                  <w:szCs w:val="16"/>
                </w:rPr>
                <w:t>http://libguides.uta.edu/SPAN4313/home</w:t>
              </w:r>
            </w:hyperlink>
          </w:p>
          <w:p w:rsidR="004D6453" w:rsidRPr="00B52229" w:rsidRDefault="00BE400C" w:rsidP="004C7BC6">
            <w:pPr>
              <w:rPr>
                <w:rFonts w:ascii="Georgia" w:hAnsi="Georgia" w:cs="Arial"/>
                <w:sz w:val="16"/>
                <w:szCs w:val="16"/>
              </w:rPr>
            </w:pPr>
            <w:hyperlink r:id="rId33" w:history="1">
              <w:r w:rsidR="004D6453" w:rsidRPr="00B52229">
                <w:rPr>
                  <w:rStyle w:val="Hyperlink"/>
                  <w:rFonts w:ascii="Georgia" w:hAnsi="Georgia" w:cs="Arial"/>
                  <w:sz w:val="16"/>
                  <w:szCs w:val="16"/>
                </w:rPr>
                <w:t>http://libguides.uta.edu/digitalhumanities</w:t>
              </w:r>
            </w:hyperlink>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6</w:t>
            </w:r>
          </w:p>
        </w:tc>
        <w:tc>
          <w:tcPr>
            <w:tcW w:w="2141" w:type="dxa"/>
            <w:shd w:val="clear" w:color="auto" w:fill="D9D9D9" w:themeFill="background1" w:themeFillShade="D9"/>
          </w:tcPr>
          <w:p w:rsidR="00D7203D" w:rsidRPr="00B52229" w:rsidRDefault="00E97518" w:rsidP="004C7BC6">
            <w:pPr>
              <w:rPr>
                <w:rFonts w:ascii="Georgia" w:hAnsi="Georgia" w:cs="Arial"/>
                <w:b/>
                <w:sz w:val="24"/>
                <w:szCs w:val="24"/>
              </w:rPr>
            </w:pPr>
            <w:bookmarkStart w:id="0" w:name="_GoBack"/>
            <w:r w:rsidRPr="00B52229">
              <w:rPr>
                <w:rFonts w:ascii="Georgia" w:hAnsi="Georgia" w:cs="Arial"/>
                <w:b/>
                <w:sz w:val="24"/>
                <w:szCs w:val="24"/>
              </w:rPr>
              <w:t xml:space="preserve">Raza, </w:t>
            </w:r>
            <w:proofErr w:type="spellStart"/>
            <w:r w:rsidRPr="00B52229">
              <w:rPr>
                <w:rFonts w:ascii="Georgia" w:hAnsi="Georgia" w:cs="Arial"/>
                <w:b/>
                <w:sz w:val="24"/>
                <w:szCs w:val="24"/>
              </w:rPr>
              <w:t>nación</w:t>
            </w:r>
            <w:proofErr w:type="spellEnd"/>
            <w:r w:rsidRPr="00B52229">
              <w:rPr>
                <w:rFonts w:ascii="Georgia" w:hAnsi="Georgia" w:cs="Arial"/>
                <w:b/>
                <w:sz w:val="24"/>
                <w:szCs w:val="24"/>
              </w:rPr>
              <w:t xml:space="preserve"> e </w:t>
            </w:r>
            <w:proofErr w:type="spellStart"/>
            <w:r w:rsidRPr="00B52229">
              <w:rPr>
                <w:rFonts w:ascii="Georgia" w:hAnsi="Georgia" w:cs="Arial"/>
                <w:b/>
                <w:sz w:val="24"/>
                <w:szCs w:val="24"/>
              </w:rPr>
              <w:t>identidad</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en</w:t>
            </w:r>
            <w:proofErr w:type="spellEnd"/>
            <w:r w:rsidRPr="00B52229">
              <w:rPr>
                <w:rFonts w:ascii="Georgia" w:hAnsi="Georgia" w:cs="Arial"/>
                <w:b/>
                <w:sz w:val="24"/>
                <w:szCs w:val="24"/>
              </w:rPr>
              <w:t xml:space="preserve"> Panamá</w:t>
            </w:r>
            <w:bookmarkEnd w:id="0"/>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3 de </w:t>
            </w:r>
            <w:proofErr w:type="spellStart"/>
            <w:r w:rsidRPr="00B52229">
              <w:rPr>
                <w:rFonts w:ascii="Georgia" w:hAnsi="Georgia" w:cs="Arial"/>
                <w:sz w:val="24"/>
                <w:szCs w:val="24"/>
              </w:rPr>
              <w:t>octubre</w:t>
            </w:r>
            <w:proofErr w:type="spellEnd"/>
            <w:r w:rsidR="008D1A08" w:rsidRPr="00B52229">
              <w:rPr>
                <w:rFonts w:ascii="Georgia" w:hAnsi="Georgia" w:cs="Arial"/>
                <w:sz w:val="24"/>
                <w:szCs w:val="24"/>
              </w:rPr>
              <w:t>(</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00E97518" w:rsidRPr="00B52229">
              <w:rPr>
                <w:rFonts w:ascii="Georgia" w:hAnsi="Georgia" w:cs="Arial"/>
                <w:sz w:val="24"/>
                <w:szCs w:val="24"/>
              </w:rPr>
              <w:t>nea</w:t>
            </w:r>
            <w:proofErr w:type="spellEnd"/>
            <w:r w:rsidR="00E97518"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E97518" w:rsidP="004C7BC6">
            <w:pPr>
              <w:rPr>
                <w:rFonts w:ascii="Georgia" w:hAnsi="Georgia" w:cs="Arial"/>
                <w:sz w:val="24"/>
                <w:szCs w:val="24"/>
              </w:rPr>
            </w:pPr>
            <w:r w:rsidRPr="00B52229">
              <w:rPr>
                <w:rFonts w:ascii="Georgia" w:hAnsi="Georgia" w:cs="Arial"/>
                <w:i/>
                <w:sz w:val="24"/>
                <w:szCs w:val="24"/>
              </w:rPr>
              <w:t>The Politics of Race in Panama</w:t>
            </w:r>
            <w:r w:rsidRPr="00B52229">
              <w:rPr>
                <w:rFonts w:ascii="Georgia" w:hAnsi="Georgia" w:cs="Arial"/>
                <w:sz w:val="24"/>
                <w:szCs w:val="24"/>
              </w:rPr>
              <w:t>: “Introduction” pp.1-16</w:t>
            </w:r>
          </w:p>
          <w:p w:rsidR="00E97518" w:rsidRPr="00B52229" w:rsidRDefault="00E97518" w:rsidP="004C7BC6">
            <w:pPr>
              <w:rPr>
                <w:rFonts w:ascii="Georgia" w:hAnsi="Georgia" w:cs="Arial"/>
                <w:sz w:val="24"/>
                <w:szCs w:val="24"/>
              </w:rPr>
            </w:pPr>
            <w:r w:rsidRPr="00B52229">
              <w:rPr>
                <w:rFonts w:ascii="Georgia" w:hAnsi="Georgia" w:cs="Arial"/>
                <w:sz w:val="24"/>
                <w:szCs w:val="24"/>
              </w:rPr>
              <w:t>“</w:t>
            </w:r>
            <w:proofErr w:type="spellStart"/>
            <w:r w:rsidRPr="00B52229">
              <w:rPr>
                <w:rFonts w:ascii="Georgia" w:hAnsi="Georgia" w:cs="Arial"/>
                <w:sz w:val="24"/>
                <w:szCs w:val="24"/>
              </w:rPr>
              <w:t>Identidades</w:t>
            </w:r>
            <w:proofErr w:type="spellEnd"/>
            <w:r w:rsidRPr="00B52229">
              <w:rPr>
                <w:rFonts w:ascii="Georgia" w:hAnsi="Georgia" w:cs="Arial"/>
                <w:sz w:val="24"/>
                <w:szCs w:val="24"/>
              </w:rPr>
              <w:t xml:space="preserve"> Afro-</w:t>
            </w:r>
            <w:proofErr w:type="spellStart"/>
            <w:r w:rsidRPr="00B52229">
              <w:rPr>
                <w:rFonts w:ascii="Georgia" w:hAnsi="Georgia" w:cs="Arial"/>
                <w:sz w:val="24"/>
                <w:szCs w:val="24"/>
              </w:rPr>
              <w:t>panameñas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pasado</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presente</w:t>
            </w:r>
            <w:proofErr w:type="spellEnd"/>
            <w:r w:rsidRPr="00B52229">
              <w:rPr>
                <w:rFonts w:ascii="Georgia" w:hAnsi="Georgia" w:cs="Arial"/>
                <w:sz w:val="24"/>
                <w:szCs w:val="24"/>
              </w:rPr>
              <w:t xml:space="preserve"> y </w:t>
            </w:r>
            <w:proofErr w:type="spellStart"/>
            <w:r w:rsidRPr="00B52229">
              <w:rPr>
                <w:rFonts w:ascii="Georgia" w:hAnsi="Georgia" w:cs="Arial"/>
                <w:sz w:val="24"/>
                <w:szCs w:val="24"/>
              </w:rPr>
              <w:t>futuro</w:t>
            </w:r>
            <w:proofErr w:type="spellEnd"/>
            <w:r w:rsidRPr="00B52229">
              <w:rPr>
                <w:rFonts w:ascii="Georgia" w:hAnsi="Georgia" w:cs="Arial"/>
                <w:sz w:val="24"/>
                <w:szCs w:val="24"/>
              </w:rPr>
              <w:t>.”</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5 de </w:t>
            </w:r>
            <w:proofErr w:type="spellStart"/>
            <w:r w:rsidRPr="00B52229">
              <w:rPr>
                <w:rFonts w:ascii="Georgia" w:hAnsi="Georgia" w:cs="Arial"/>
                <w:sz w:val="24"/>
                <w:szCs w:val="24"/>
              </w:rPr>
              <w:t>octubre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E97518" w:rsidP="004C7BC6">
            <w:pPr>
              <w:rPr>
                <w:rFonts w:ascii="Georgia" w:hAnsi="Georgia" w:cs="Arial"/>
                <w:sz w:val="24"/>
                <w:szCs w:val="24"/>
              </w:rPr>
            </w:pPr>
            <w:r w:rsidRPr="00B52229">
              <w:rPr>
                <w:rFonts w:ascii="Georgia" w:hAnsi="Georgia" w:cs="Arial"/>
                <w:i/>
                <w:sz w:val="24"/>
                <w:szCs w:val="24"/>
              </w:rPr>
              <w:t>The Politics of Race in Panama:</w:t>
            </w:r>
            <w:r w:rsidRPr="00B52229">
              <w:rPr>
                <w:rFonts w:ascii="Georgia" w:hAnsi="Georgia" w:cs="Arial"/>
                <w:sz w:val="24"/>
                <w:szCs w:val="24"/>
              </w:rPr>
              <w:t xml:space="preserve"> </w:t>
            </w:r>
            <w:proofErr w:type="spellStart"/>
            <w:r w:rsidRPr="00B52229">
              <w:rPr>
                <w:rFonts w:ascii="Georgia" w:hAnsi="Georgia" w:cs="Arial"/>
                <w:sz w:val="24"/>
                <w:szCs w:val="24"/>
              </w:rPr>
              <w:t>Capítulo</w:t>
            </w:r>
            <w:proofErr w:type="spellEnd"/>
            <w:r w:rsidRPr="00B52229">
              <w:rPr>
                <w:rFonts w:ascii="Georgia" w:hAnsi="Georgia" w:cs="Arial"/>
                <w:sz w:val="24"/>
                <w:szCs w:val="24"/>
              </w:rPr>
              <w:t xml:space="preserve"> 1 pp. 17-41</w:t>
            </w:r>
          </w:p>
          <w:p w:rsidR="00683FDD" w:rsidRPr="00B52229" w:rsidRDefault="00683FDD" w:rsidP="004C7BC6">
            <w:pPr>
              <w:rPr>
                <w:rFonts w:ascii="Georgia" w:hAnsi="Georgia" w:cs="Arial"/>
                <w:sz w:val="24"/>
                <w:szCs w:val="24"/>
              </w:rPr>
            </w:pPr>
            <w:proofErr w:type="spellStart"/>
            <w:r w:rsidRPr="00B52229">
              <w:rPr>
                <w:rFonts w:ascii="Georgia" w:hAnsi="Georgia" w:cs="Arial"/>
                <w:sz w:val="24"/>
                <w:szCs w:val="24"/>
              </w:rPr>
              <w:t>Poemas</w:t>
            </w:r>
            <w:proofErr w:type="spellEnd"/>
            <w:r w:rsidRPr="00B52229">
              <w:rPr>
                <w:rFonts w:ascii="Georgia" w:hAnsi="Georgia" w:cs="Arial"/>
                <w:sz w:val="24"/>
                <w:szCs w:val="24"/>
              </w:rPr>
              <w:t xml:space="preserve">: “Ego sum”; “Negro </w:t>
            </w:r>
            <w:proofErr w:type="spellStart"/>
            <w:r w:rsidRPr="00B52229">
              <w:rPr>
                <w:rFonts w:ascii="Georgia" w:hAnsi="Georgia" w:cs="Arial"/>
                <w:sz w:val="24"/>
                <w:szCs w:val="24"/>
              </w:rPr>
              <w:t>Nací</w:t>
            </w:r>
            <w:proofErr w:type="spellEnd"/>
            <w:r w:rsidRPr="00B52229">
              <w:rPr>
                <w:rFonts w:ascii="Georgia" w:hAnsi="Georgia" w:cs="Arial"/>
                <w:sz w:val="24"/>
                <w:szCs w:val="24"/>
              </w:rPr>
              <w:t>”</w:t>
            </w:r>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7</w:t>
            </w:r>
          </w:p>
        </w:tc>
        <w:tc>
          <w:tcPr>
            <w:tcW w:w="2141" w:type="dxa"/>
            <w:shd w:val="clear" w:color="auto" w:fill="D9D9D9" w:themeFill="background1" w:themeFillShade="D9"/>
          </w:tcPr>
          <w:p w:rsidR="00D7203D" w:rsidRPr="00B52229" w:rsidRDefault="00E97518" w:rsidP="004C7BC6">
            <w:pPr>
              <w:rPr>
                <w:rFonts w:ascii="Georgia" w:hAnsi="Georgia" w:cs="Arial"/>
                <w:b/>
                <w:sz w:val="24"/>
                <w:szCs w:val="24"/>
              </w:rPr>
            </w:pPr>
            <w:r w:rsidRPr="00B52229">
              <w:rPr>
                <w:rFonts w:ascii="Georgia" w:hAnsi="Georgia" w:cs="Arial"/>
                <w:b/>
                <w:sz w:val="24"/>
                <w:szCs w:val="24"/>
              </w:rPr>
              <w:t xml:space="preserve">Raza, </w:t>
            </w:r>
            <w:proofErr w:type="spellStart"/>
            <w:r w:rsidRPr="00B52229">
              <w:rPr>
                <w:rFonts w:ascii="Georgia" w:hAnsi="Georgia" w:cs="Arial"/>
                <w:b/>
                <w:sz w:val="24"/>
                <w:szCs w:val="24"/>
              </w:rPr>
              <w:t>nación</w:t>
            </w:r>
            <w:proofErr w:type="spellEnd"/>
            <w:r w:rsidRPr="00B52229">
              <w:rPr>
                <w:rFonts w:ascii="Georgia" w:hAnsi="Georgia" w:cs="Arial"/>
                <w:b/>
                <w:sz w:val="24"/>
                <w:szCs w:val="24"/>
              </w:rPr>
              <w:t xml:space="preserve"> e </w:t>
            </w:r>
            <w:proofErr w:type="spellStart"/>
            <w:r w:rsidRPr="00B52229">
              <w:rPr>
                <w:rFonts w:ascii="Georgia" w:hAnsi="Georgia" w:cs="Arial"/>
                <w:b/>
                <w:sz w:val="24"/>
                <w:szCs w:val="24"/>
              </w:rPr>
              <w:t>identidad</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en</w:t>
            </w:r>
            <w:proofErr w:type="spellEnd"/>
            <w:r w:rsidRPr="00B52229">
              <w:rPr>
                <w:rFonts w:ascii="Georgia" w:hAnsi="Georgia" w:cs="Arial"/>
                <w:b/>
                <w:sz w:val="24"/>
                <w:szCs w:val="24"/>
              </w:rPr>
              <w:t xml:space="preserve"> Panamá</w:t>
            </w:r>
          </w:p>
        </w:tc>
        <w:tc>
          <w:tcPr>
            <w:tcW w:w="2808" w:type="dxa"/>
            <w:shd w:val="clear" w:color="auto" w:fill="D9D9D9" w:themeFill="background1" w:themeFillShade="D9"/>
          </w:tcPr>
          <w:p w:rsidR="00D7203D" w:rsidRPr="00B52229" w:rsidRDefault="00D7203D" w:rsidP="004C7BC6">
            <w:pPr>
              <w:rPr>
                <w:rFonts w:ascii="Georgia" w:hAnsi="Georgia" w:cs="Arial"/>
                <w:i/>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10 de </w:t>
            </w:r>
            <w:proofErr w:type="spellStart"/>
            <w:r w:rsidRPr="00B52229">
              <w:rPr>
                <w:rFonts w:ascii="Georgia" w:hAnsi="Georgia" w:cs="Arial"/>
                <w:sz w:val="24"/>
                <w:szCs w:val="24"/>
              </w:rPr>
              <w:t>octubre</w:t>
            </w:r>
            <w:proofErr w:type="spellEnd"/>
            <w:r w:rsidR="00E97518" w:rsidRPr="00B52229">
              <w:rPr>
                <w:rFonts w:ascii="Georgia" w:hAnsi="Georgia" w:cs="Arial"/>
                <w:sz w:val="24"/>
                <w:szCs w:val="24"/>
              </w:rPr>
              <w:t xml:space="preserve"> (</w:t>
            </w:r>
            <w:proofErr w:type="spellStart"/>
            <w:r w:rsidR="00E97518" w:rsidRPr="00B52229">
              <w:rPr>
                <w:rFonts w:ascii="Georgia" w:hAnsi="Georgia" w:cs="Arial"/>
                <w:sz w:val="24"/>
                <w:szCs w:val="24"/>
              </w:rPr>
              <w:t>en</w:t>
            </w:r>
            <w:proofErr w:type="spellEnd"/>
            <w:r w:rsidR="00E9751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00E97518" w:rsidRPr="00B52229">
              <w:rPr>
                <w:rFonts w:ascii="Georgia" w:hAnsi="Georgia" w:cs="Arial"/>
                <w:sz w:val="24"/>
                <w:szCs w:val="24"/>
              </w:rPr>
              <w:t>nea</w:t>
            </w:r>
            <w:proofErr w:type="spellEnd"/>
            <w:r w:rsidR="00E97518"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E97518" w:rsidP="004C7BC6">
            <w:pPr>
              <w:rPr>
                <w:rFonts w:ascii="Georgia" w:hAnsi="Georgia" w:cs="Arial"/>
                <w:sz w:val="24"/>
                <w:szCs w:val="24"/>
              </w:rPr>
            </w:pPr>
            <w:r w:rsidRPr="00B52229">
              <w:rPr>
                <w:rFonts w:ascii="Georgia" w:hAnsi="Georgia" w:cs="Arial"/>
                <w:i/>
                <w:sz w:val="24"/>
                <w:szCs w:val="24"/>
              </w:rPr>
              <w:t>The Politics of</w:t>
            </w:r>
            <w:r w:rsidR="00683FDD" w:rsidRPr="00B52229">
              <w:rPr>
                <w:rFonts w:ascii="Georgia" w:hAnsi="Georgia" w:cs="Arial"/>
                <w:i/>
                <w:sz w:val="24"/>
                <w:szCs w:val="24"/>
              </w:rPr>
              <w:t xml:space="preserve"> Race in Panama</w:t>
            </w:r>
            <w:r w:rsidR="00683FDD" w:rsidRPr="00B52229">
              <w:rPr>
                <w:rFonts w:ascii="Georgia" w:hAnsi="Georgia" w:cs="Arial"/>
                <w:sz w:val="24"/>
                <w:szCs w:val="24"/>
              </w:rPr>
              <w:t xml:space="preserve">: </w:t>
            </w:r>
            <w:proofErr w:type="spellStart"/>
            <w:r w:rsidR="00683FDD" w:rsidRPr="00B52229">
              <w:rPr>
                <w:rFonts w:ascii="Georgia" w:hAnsi="Georgia" w:cs="Arial"/>
                <w:sz w:val="24"/>
                <w:szCs w:val="24"/>
              </w:rPr>
              <w:t>Capítulo</w:t>
            </w:r>
            <w:proofErr w:type="spellEnd"/>
            <w:r w:rsidR="00683FDD" w:rsidRPr="00B52229">
              <w:rPr>
                <w:rFonts w:ascii="Georgia" w:hAnsi="Georgia" w:cs="Arial"/>
                <w:sz w:val="24"/>
                <w:szCs w:val="24"/>
              </w:rPr>
              <w:t xml:space="preserve"> 4 pp.94-127</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12 de </w:t>
            </w:r>
            <w:proofErr w:type="spellStart"/>
            <w:r w:rsidRPr="00B52229">
              <w:rPr>
                <w:rFonts w:ascii="Georgia" w:hAnsi="Georgia" w:cs="Arial"/>
                <w:sz w:val="24"/>
                <w:szCs w:val="24"/>
              </w:rPr>
              <w:t>octubre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683FDD" w:rsidP="004C7BC6">
            <w:pPr>
              <w:rPr>
                <w:rFonts w:ascii="Georgia" w:hAnsi="Georgia" w:cs="Arial"/>
                <w:sz w:val="24"/>
                <w:szCs w:val="24"/>
              </w:rPr>
            </w:pPr>
            <w:r w:rsidRPr="00B52229">
              <w:rPr>
                <w:rFonts w:ascii="Georgia" w:hAnsi="Georgia" w:cs="Arial"/>
                <w:i/>
                <w:sz w:val="24"/>
                <w:szCs w:val="24"/>
              </w:rPr>
              <w:t>The Politics of Race in Panama</w:t>
            </w:r>
            <w:r w:rsidRPr="00B52229">
              <w:rPr>
                <w:rFonts w:ascii="Georgia" w:hAnsi="Georgia" w:cs="Arial"/>
                <w:sz w:val="24"/>
                <w:szCs w:val="24"/>
              </w:rPr>
              <w:t xml:space="preserve">: </w:t>
            </w:r>
            <w:proofErr w:type="spellStart"/>
            <w:r w:rsidRPr="00B52229">
              <w:rPr>
                <w:rFonts w:ascii="Georgia" w:hAnsi="Georgia" w:cs="Arial"/>
                <w:sz w:val="24"/>
                <w:szCs w:val="24"/>
              </w:rPr>
              <w:t>Capítulo</w:t>
            </w:r>
            <w:proofErr w:type="spellEnd"/>
            <w:r w:rsidRPr="00B52229">
              <w:rPr>
                <w:rFonts w:ascii="Georgia" w:hAnsi="Georgia" w:cs="Arial"/>
                <w:sz w:val="24"/>
                <w:szCs w:val="24"/>
              </w:rPr>
              <w:t xml:space="preserve"> 4 pp.94-127</w:t>
            </w:r>
          </w:p>
          <w:p w:rsidR="00683FDD" w:rsidRPr="00B52229" w:rsidRDefault="00683FDD" w:rsidP="004C7BC6">
            <w:pPr>
              <w:rPr>
                <w:rFonts w:ascii="Georgia" w:hAnsi="Georgia" w:cs="Arial"/>
                <w:sz w:val="24"/>
                <w:szCs w:val="24"/>
              </w:rPr>
            </w:pPr>
            <w:proofErr w:type="spellStart"/>
            <w:r w:rsidRPr="00B52229">
              <w:rPr>
                <w:rFonts w:ascii="Georgia" w:hAnsi="Georgia" w:cs="Arial"/>
                <w:sz w:val="24"/>
                <w:szCs w:val="24"/>
              </w:rPr>
              <w:t>Poemas</w:t>
            </w:r>
            <w:proofErr w:type="spellEnd"/>
            <w:r w:rsidRPr="00B52229">
              <w:rPr>
                <w:rFonts w:ascii="Georgia" w:hAnsi="Georgia" w:cs="Arial"/>
                <w:sz w:val="24"/>
                <w:szCs w:val="24"/>
              </w:rPr>
              <w:t>:</w:t>
            </w:r>
            <w:r w:rsidR="00CB6222" w:rsidRPr="00B52229">
              <w:rPr>
                <w:rFonts w:ascii="Georgia" w:hAnsi="Georgia" w:cs="Arial"/>
                <w:sz w:val="24"/>
                <w:szCs w:val="24"/>
              </w:rPr>
              <w:t>”¿</w:t>
            </w:r>
            <w:proofErr w:type="spellStart"/>
            <w:r w:rsidR="00CB6222" w:rsidRPr="00B52229">
              <w:rPr>
                <w:rFonts w:ascii="Georgia" w:hAnsi="Georgia" w:cs="Arial"/>
                <w:sz w:val="24"/>
                <w:szCs w:val="24"/>
              </w:rPr>
              <w:t>Quién</w:t>
            </w:r>
            <w:proofErr w:type="spellEnd"/>
            <w:r w:rsidR="00CB6222" w:rsidRPr="00B52229">
              <w:rPr>
                <w:rFonts w:ascii="Georgia" w:hAnsi="Georgia" w:cs="Arial"/>
                <w:sz w:val="24"/>
                <w:szCs w:val="24"/>
              </w:rPr>
              <w:t xml:space="preserve"> soy?”(Russell)</w:t>
            </w:r>
          </w:p>
          <w:p w:rsidR="00CB6222" w:rsidRPr="00B52229" w:rsidRDefault="00CB6222" w:rsidP="004C7BC6">
            <w:pPr>
              <w:rPr>
                <w:rFonts w:ascii="Georgia" w:hAnsi="Georgia" w:cs="Arial"/>
                <w:sz w:val="24"/>
                <w:szCs w:val="24"/>
              </w:rPr>
            </w:pPr>
            <w:r w:rsidRPr="00B52229">
              <w:rPr>
                <w:rFonts w:ascii="Georgia" w:hAnsi="Georgia" w:cs="Arial"/>
                <w:sz w:val="24"/>
                <w:szCs w:val="24"/>
              </w:rPr>
              <w:t xml:space="preserve">“In </w:t>
            </w:r>
            <w:proofErr w:type="spellStart"/>
            <w:r w:rsidRPr="00B52229">
              <w:rPr>
                <w:rFonts w:ascii="Georgia" w:hAnsi="Georgia" w:cs="Arial"/>
                <w:sz w:val="24"/>
                <w:szCs w:val="24"/>
              </w:rPr>
              <w:t>exilium</w:t>
            </w:r>
            <w:proofErr w:type="spellEnd"/>
            <w:r w:rsidRPr="00B52229">
              <w:rPr>
                <w:rFonts w:ascii="Georgia" w:hAnsi="Georgia" w:cs="Arial"/>
                <w:sz w:val="24"/>
                <w:szCs w:val="24"/>
              </w:rPr>
              <w:t>” (Wilson)</w:t>
            </w:r>
          </w:p>
          <w:p w:rsidR="00CB6222" w:rsidRPr="00B52229" w:rsidRDefault="00CB6222" w:rsidP="004C7BC6">
            <w:pPr>
              <w:rPr>
                <w:rFonts w:ascii="Georgia" w:hAnsi="Georgia" w:cs="Arial"/>
                <w:sz w:val="24"/>
                <w:szCs w:val="24"/>
              </w:rPr>
            </w:pPr>
            <w:r w:rsidRPr="00B52229">
              <w:rPr>
                <w:rFonts w:ascii="Georgia" w:hAnsi="Georgia" w:cs="Arial"/>
                <w:sz w:val="24"/>
                <w:szCs w:val="24"/>
              </w:rPr>
              <w:t xml:space="preserve">“Las </w:t>
            </w:r>
            <w:proofErr w:type="spellStart"/>
            <w:r w:rsidRPr="00B52229">
              <w:rPr>
                <w:rFonts w:ascii="Georgia" w:hAnsi="Georgia" w:cs="Arial"/>
                <w:sz w:val="24"/>
                <w:szCs w:val="24"/>
              </w:rPr>
              <w:t>Américas</w:t>
            </w:r>
            <w:proofErr w:type="spellEnd"/>
            <w:r w:rsidRPr="00B52229">
              <w:rPr>
                <w:rFonts w:ascii="Georgia" w:hAnsi="Georgia" w:cs="Arial"/>
                <w:sz w:val="24"/>
                <w:szCs w:val="24"/>
              </w:rPr>
              <w:t>” (Wilson)</w:t>
            </w:r>
          </w:p>
        </w:tc>
        <w:tc>
          <w:tcPr>
            <w:tcW w:w="2448" w:type="dxa"/>
          </w:tcPr>
          <w:p w:rsidR="00D7203D" w:rsidRPr="00B52229" w:rsidRDefault="00825B61" w:rsidP="004C7BC6">
            <w:pPr>
              <w:rPr>
                <w:rFonts w:ascii="Georgia" w:hAnsi="Georgia" w:cs="Arial"/>
                <w:b/>
                <w:sz w:val="24"/>
                <w:szCs w:val="24"/>
              </w:rPr>
            </w:pPr>
            <w:proofErr w:type="spellStart"/>
            <w:r w:rsidRPr="00B52229">
              <w:rPr>
                <w:rFonts w:ascii="Georgia" w:hAnsi="Georgia" w:cs="Arial"/>
                <w:b/>
                <w:sz w:val="24"/>
                <w:szCs w:val="24"/>
              </w:rPr>
              <w:t>Tarea</w:t>
            </w:r>
            <w:proofErr w:type="spellEnd"/>
            <w:r w:rsidR="00E112D7" w:rsidRPr="00B52229">
              <w:rPr>
                <w:rFonts w:ascii="Georgia" w:hAnsi="Georgia" w:cs="Arial"/>
                <w:b/>
                <w:sz w:val="24"/>
                <w:szCs w:val="24"/>
              </w:rPr>
              <w:t xml:space="preserve"> #</w:t>
            </w:r>
            <w:r w:rsidRPr="00B52229">
              <w:rPr>
                <w:rFonts w:ascii="Georgia" w:hAnsi="Georgia" w:cs="Arial"/>
                <w:b/>
                <w:sz w:val="24"/>
                <w:szCs w:val="24"/>
              </w:rPr>
              <w:t xml:space="preserve"> 3</w:t>
            </w:r>
          </w:p>
          <w:p w:rsidR="00825B61" w:rsidRPr="00B52229" w:rsidRDefault="00825B61" w:rsidP="004C7BC6">
            <w:pPr>
              <w:rPr>
                <w:rFonts w:ascii="Georgia" w:hAnsi="Georgia" w:cs="Arial"/>
                <w:sz w:val="24"/>
                <w:szCs w:val="24"/>
              </w:rPr>
            </w:pPr>
            <w:proofErr w:type="spellStart"/>
            <w:r w:rsidRPr="00B52229">
              <w:rPr>
                <w:rFonts w:ascii="Georgia" w:hAnsi="Georgia" w:cs="Arial"/>
                <w:sz w:val="24"/>
                <w:szCs w:val="24"/>
              </w:rPr>
              <w:t>Fecha</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entrega</w:t>
            </w:r>
            <w:proofErr w:type="spellEnd"/>
            <w:r w:rsidRPr="00B52229">
              <w:rPr>
                <w:rFonts w:ascii="Georgia" w:hAnsi="Georgia" w:cs="Arial"/>
                <w:sz w:val="24"/>
                <w:szCs w:val="24"/>
              </w:rPr>
              <w:t xml:space="preserve">: 15 de </w:t>
            </w:r>
            <w:proofErr w:type="spellStart"/>
            <w:r w:rsidRPr="00B52229">
              <w:rPr>
                <w:rFonts w:ascii="Georgia" w:hAnsi="Georgia" w:cs="Arial"/>
                <w:sz w:val="24"/>
                <w:szCs w:val="24"/>
              </w:rPr>
              <w:t>octubre</w:t>
            </w:r>
            <w:proofErr w:type="spellEnd"/>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8</w:t>
            </w:r>
          </w:p>
        </w:tc>
        <w:tc>
          <w:tcPr>
            <w:tcW w:w="2141" w:type="dxa"/>
            <w:shd w:val="clear" w:color="auto" w:fill="D9D9D9" w:themeFill="background1" w:themeFillShade="D9"/>
          </w:tcPr>
          <w:p w:rsidR="00D7203D" w:rsidRPr="00B52229" w:rsidRDefault="00683FDD" w:rsidP="004C7BC6">
            <w:pPr>
              <w:rPr>
                <w:rFonts w:ascii="Georgia" w:hAnsi="Georgia" w:cs="Arial"/>
                <w:b/>
                <w:sz w:val="24"/>
                <w:szCs w:val="24"/>
              </w:rPr>
            </w:pPr>
            <w:r w:rsidRPr="00B52229">
              <w:rPr>
                <w:rFonts w:ascii="Georgia" w:hAnsi="Georgia" w:cs="Arial"/>
                <w:b/>
                <w:sz w:val="24"/>
                <w:szCs w:val="24"/>
              </w:rPr>
              <w:t xml:space="preserve">Reggae </w:t>
            </w:r>
            <w:proofErr w:type="spellStart"/>
            <w:r w:rsidRPr="00B52229">
              <w:rPr>
                <w:rFonts w:ascii="Georgia" w:hAnsi="Georgia" w:cs="Arial"/>
                <w:b/>
                <w:sz w:val="24"/>
                <w:szCs w:val="24"/>
              </w:rPr>
              <w:t>en</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español</w:t>
            </w:r>
            <w:proofErr w:type="spellEnd"/>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17 de </w:t>
            </w:r>
            <w:proofErr w:type="spellStart"/>
            <w:r w:rsidRPr="00B52229">
              <w:rPr>
                <w:rFonts w:ascii="Georgia" w:hAnsi="Georgia" w:cs="Arial"/>
                <w:sz w:val="24"/>
                <w:szCs w:val="24"/>
              </w:rPr>
              <w:t>octubre</w:t>
            </w:r>
            <w:proofErr w:type="spellEnd"/>
            <w:r w:rsidR="008D1A08" w:rsidRPr="00B52229">
              <w:rPr>
                <w:rFonts w:ascii="Georgia" w:hAnsi="Georgia" w:cs="Arial"/>
                <w:sz w:val="24"/>
                <w:szCs w:val="24"/>
              </w:rPr>
              <w:t xml:space="preserve"> </w:t>
            </w:r>
            <w:r w:rsidR="008D1A08" w:rsidRPr="00B52229">
              <w:rPr>
                <w:rFonts w:ascii="Georgia" w:hAnsi="Georgia" w:cs="Arial"/>
                <w:sz w:val="24"/>
                <w:szCs w:val="24"/>
              </w:rPr>
              <w:lastRenderedPageBreak/>
              <w:t>(</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00E97518" w:rsidRPr="00B52229">
              <w:rPr>
                <w:rFonts w:ascii="Georgia" w:hAnsi="Georgia" w:cs="Arial"/>
                <w:sz w:val="24"/>
                <w:szCs w:val="24"/>
              </w:rPr>
              <w:t>nea</w:t>
            </w:r>
            <w:proofErr w:type="spellEnd"/>
            <w:r w:rsidR="00E97518"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683FDD" w:rsidP="004C7BC6">
            <w:pPr>
              <w:rPr>
                <w:rFonts w:ascii="Georgia" w:hAnsi="Georgia" w:cs="Arial"/>
                <w:sz w:val="24"/>
                <w:szCs w:val="24"/>
              </w:rPr>
            </w:pPr>
            <w:r w:rsidRPr="00B52229">
              <w:rPr>
                <w:rFonts w:ascii="Georgia" w:hAnsi="Georgia" w:cs="Arial"/>
                <w:sz w:val="24"/>
                <w:szCs w:val="24"/>
              </w:rPr>
              <w:t xml:space="preserve">”’Reading National Identity </w:t>
            </w:r>
            <w:r w:rsidRPr="00B52229">
              <w:rPr>
                <w:rFonts w:ascii="Georgia" w:hAnsi="Georgia" w:cs="Arial"/>
                <w:sz w:val="24"/>
                <w:szCs w:val="24"/>
              </w:rPr>
              <w:lastRenderedPageBreak/>
              <w:t xml:space="preserve">in Panama through Renato, a first Generation Panamanian reggae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español</w:t>
            </w:r>
            <w:proofErr w:type="spellEnd"/>
            <w:r w:rsidRPr="00B52229">
              <w:rPr>
                <w:rFonts w:ascii="Georgia" w:hAnsi="Georgia" w:cs="Arial"/>
                <w:sz w:val="24"/>
                <w:szCs w:val="24"/>
              </w:rPr>
              <w:t xml:space="preserve"> Artist”</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lastRenderedPageBreak/>
              <w:t xml:space="preserve">19 de </w:t>
            </w:r>
            <w:proofErr w:type="spellStart"/>
            <w:r w:rsidRPr="00B52229">
              <w:rPr>
                <w:rFonts w:ascii="Georgia" w:hAnsi="Georgia" w:cs="Arial"/>
                <w:sz w:val="24"/>
                <w:szCs w:val="24"/>
              </w:rPr>
              <w:t>octubre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683FDD" w:rsidP="004C7BC6">
            <w:pPr>
              <w:rPr>
                <w:rFonts w:ascii="Georgia" w:hAnsi="Georgia" w:cs="Arial"/>
                <w:sz w:val="24"/>
                <w:szCs w:val="24"/>
              </w:rPr>
            </w:pPr>
            <w:r w:rsidRPr="00B52229">
              <w:rPr>
                <w:rFonts w:ascii="Georgia" w:hAnsi="Georgia" w:cs="Arial"/>
                <w:sz w:val="24"/>
                <w:szCs w:val="24"/>
              </w:rPr>
              <w:t xml:space="preserve">“Renato Sets It Straight: An Interview on the Diffuse Roots of </w:t>
            </w:r>
            <w:proofErr w:type="spellStart"/>
            <w:r w:rsidRPr="00B52229">
              <w:rPr>
                <w:rFonts w:ascii="Georgia" w:hAnsi="Georgia" w:cs="Arial"/>
                <w:sz w:val="24"/>
                <w:szCs w:val="24"/>
              </w:rPr>
              <w:t>Reggaeton</w:t>
            </w:r>
            <w:proofErr w:type="spellEnd"/>
            <w:r w:rsidRPr="00B52229">
              <w:rPr>
                <w:rFonts w:ascii="Georgia" w:hAnsi="Georgia" w:cs="Arial"/>
                <w:sz w:val="24"/>
                <w:szCs w:val="24"/>
              </w:rPr>
              <w:t>”</w:t>
            </w:r>
          </w:p>
          <w:p w:rsidR="00683FDD" w:rsidRPr="00B52229" w:rsidRDefault="00CB6222" w:rsidP="004C7BC6">
            <w:pPr>
              <w:rPr>
                <w:rFonts w:ascii="Georgia" w:hAnsi="Georgia" w:cs="Arial"/>
                <w:sz w:val="24"/>
                <w:szCs w:val="24"/>
              </w:rPr>
            </w:pPr>
            <w:proofErr w:type="spellStart"/>
            <w:r w:rsidRPr="00B52229">
              <w:rPr>
                <w:rFonts w:ascii="Georgia" w:hAnsi="Georgia" w:cs="Arial"/>
                <w:sz w:val="24"/>
                <w:szCs w:val="24"/>
              </w:rPr>
              <w:t>Canciones</w:t>
            </w:r>
            <w:proofErr w:type="spellEnd"/>
            <w:r w:rsidRPr="00B52229">
              <w:rPr>
                <w:rFonts w:ascii="Georgia" w:hAnsi="Georgia" w:cs="Arial"/>
                <w:sz w:val="24"/>
                <w:szCs w:val="24"/>
              </w:rPr>
              <w:t xml:space="preserve">: “El Deni”, </w:t>
            </w:r>
            <w:r w:rsidR="00683FDD" w:rsidRPr="00B52229">
              <w:rPr>
                <w:rFonts w:ascii="Georgia" w:hAnsi="Georgia" w:cs="Arial"/>
                <w:sz w:val="24"/>
                <w:szCs w:val="24"/>
              </w:rPr>
              <w:t>”</w:t>
            </w:r>
            <w:r w:rsidRPr="00B52229">
              <w:rPr>
                <w:rFonts w:ascii="Georgia" w:hAnsi="Georgia" w:cs="Arial"/>
                <w:sz w:val="24"/>
                <w:szCs w:val="24"/>
              </w:rPr>
              <w:t xml:space="preserve">la </w:t>
            </w:r>
            <w:proofErr w:type="spellStart"/>
            <w:r w:rsidRPr="00B52229">
              <w:rPr>
                <w:rFonts w:ascii="Georgia" w:hAnsi="Georgia" w:cs="Arial"/>
                <w:sz w:val="24"/>
                <w:szCs w:val="24"/>
              </w:rPr>
              <w:t>chica</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los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ojos</w:t>
            </w:r>
            <w:proofErr w:type="spellEnd"/>
            <w:r w:rsidRPr="00B52229">
              <w:rPr>
                <w:rFonts w:ascii="Georgia" w:hAnsi="Georgia" w:cs="Arial"/>
                <w:sz w:val="24"/>
                <w:szCs w:val="24"/>
              </w:rPr>
              <w:t xml:space="preserve"> café”, “</w:t>
            </w:r>
            <w:proofErr w:type="spellStart"/>
            <w:r w:rsidR="00DC2075" w:rsidRPr="00B52229">
              <w:rPr>
                <w:rFonts w:ascii="Georgia" w:hAnsi="Georgia" w:cs="Arial"/>
                <w:sz w:val="24"/>
                <w:szCs w:val="24"/>
              </w:rPr>
              <w:t>Xiomá</w:t>
            </w:r>
            <w:r w:rsidRPr="00B52229">
              <w:rPr>
                <w:rFonts w:ascii="Georgia" w:hAnsi="Georgia" w:cs="Arial"/>
                <w:sz w:val="24"/>
                <w:szCs w:val="24"/>
              </w:rPr>
              <w:t>ra</w:t>
            </w:r>
            <w:proofErr w:type="spellEnd"/>
            <w:r w:rsidRPr="00B52229">
              <w:rPr>
                <w:rFonts w:ascii="Georgia" w:hAnsi="Georgia" w:cs="Arial"/>
                <w:sz w:val="24"/>
                <w:szCs w:val="24"/>
              </w:rPr>
              <w:t>”,”</w:t>
            </w:r>
            <w:proofErr w:type="spellStart"/>
            <w:r w:rsidRPr="00B52229">
              <w:rPr>
                <w:rFonts w:ascii="Georgia" w:hAnsi="Georgia" w:cs="Arial"/>
                <w:sz w:val="24"/>
                <w:szCs w:val="24"/>
              </w:rPr>
              <w:t>América</w:t>
            </w:r>
            <w:proofErr w:type="spellEnd"/>
            <w:r w:rsidRPr="00B52229">
              <w:rPr>
                <w:rFonts w:ascii="Georgia" w:hAnsi="Georgia" w:cs="Arial"/>
                <w:sz w:val="24"/>
                <w:szCs w:val="24"/>
              </w:rPr>
              <w:t>”</w:t>
            </w:r>
          </w:p>
        </w:tc>
        <w:tc>
          <w:tcPr>
            <w:tcW w:w="2448" w:type="dxa"/>
          </w:tcPr>
          <w:p w:rsidR="00D7203D" w:rsidRPr="00B52229" w:rsidRDefault="00D7203D" w:rsidP="004C7BC6">
            <w:pPr>
              <w:rPr>
                <w:rFonts w:ascii="Georgia" w:hAnsi="Georgia" w:cs="Arial"/>
                <w:sz w:val="24"/>
                <w:szCs w:val="24"/>
              </w:rPr>
            </w:pPr>
          </w:p>
        </w:tc>
      </w:tr>
      <w:tr w:rsidR="00793011" w:rsidRPr="00B52229" w:rsidTr="00B53BAD">
        <w:trPr>
          <w:trHeight w:val="188"/>
        </w:trPr>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9</w:t>
            </w:r>
          </w:p>
        </w:tc>
        <w:tc>
          <w:tcPr>
            <w:tcW w:w="2141" w:type="dxa"/>
            <w:shd w:val="clear" w:color="auto" w:fill="D9D9D9" w:themeFill="background1" w:themeFillShade="D9"/>
          </w:tcPr>
          <w:p w:rsidR="00D7203D" w:rsidRPr="00B52229" w:rsidRDefault="00683FDD" w:rsidP="004C7BC6">
            <w:pPr>
              <w:rPr>
                <w:rFonts w:ascii="Georgia" w:hAnsi="Georgia" w:cs="Arial"/>
                <w:b/>
                <w:sz w:val="24"/>
                <w:szCs w:val="24"/>
              </w:rPr>
            </w:pPr>
            <w:proofErr w:type="spellStart"/>
            <w:r w:rsidRPr="00B52229">
              <w:rPr>
                <w:rFonts w:ascii="Georgia" w:hAnsi="Georgia" w:cs="Arial"/>
                <w:b/>
                <w:sz w:val="24"/>
                <w:szCs w:val="24"/>
              </w:rPr>
              <w:t>Reggaetón</w:t>
            </w:r>
            <w:proofErr w:type="spellEnd"/>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24 de </w:t>
            </w:r>
            <w:proofErr w:type="spellStart"/>
            <w:r w:rsidRPr="00B52229">
              <w:rPr>
                <w:rFonts w:ascii="Georgia" w:hAnsi="Georgia" w:cs="Arial"/>
                <w:sz w:val="24"/>
                <w:szCs w:val="24"/>
              </w:rPr>
              <w:t>octubre</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00E97518" w:rsidRPr="00B52229">
              <w:rPr>
                <w:rFonts w:ascii="Georgia" w:hAnsi="Georgia" w:cs="Arial"/>
                <w:sz w:val="24"/>
                <w:szCs w:val="24"/>
              </w:rPr>
              <w:t>nea</w:t>
            </w:r>
            <w:proofErr w:type="spellEnd"/>
            <w:r w:rsidR="00E97518"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C14DC9" w:rsidP="004C7BC6">
            <w:pPr>
              <w:rPr>
                <w:rFonts w:ascii="Georgia" w:hAnsi="Georgia" w:cs="Arial"/>
                <w:i/>
                <w:sz w:val="24"/>
                <w:szCs w:val="24"/>
              </w:rPr>
            </w:pPr>
            <w:r w:rsidRPr="00B52229">
              <w:rPr>
                <w:rFonts w:ascii="Georgia" w:hAnsi="Georgia" w:cs="Arial"/>
                <w:i/>
                <w:sz w:val="24"/>
                <w:szCs w:val="24"/>
              </w:rPr>
              <w:t xml:space="preserve">Documental: Straight </w:t>
            </w:r>
            <w:proofErr w:type="spellStart"/>
            <w:r w:rsidRPr="00B52229">
              <w:rPr>
                <w:rFonts w:ascii="Georgia" w:hAnsi="Georgia" w:cs="Arial"/>
                <w:i/>
                <w:sz w:val="24"/>
                <w:szCs w:val="24"/>
              </w:rPr>
              <w:t>Outta</w:t>
            </w:r>
            <w:proofErr w:type="spellEnd"/>
            <w:r w:rsidRPr="00B52229">
              <w:rPr>
                <w:rFonts w:ascii="Georgia" w:hAnsi="Georgia" w:cs="Arial"/>
                <w:i/>
                <w:sz w:val="24"/>
                <w:szCs w:val="24"/>
              </w:rPr>
              <w:t xml:space="preserve"> Puerto Rico</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26 de </w:t>
            </w:r>
            <w:proofErr w:type="spellStart"/>
            <w:r w:rsidRPr="00B52229">
              <w:rPr>
                <w:rFonts w:ascii="Georgia" w:hAnsi="Georgia" w:cs="Arial"/>
                <w:sz w:val="24"/>
                <w:szCs w:val="24"/>
              </w:rPr>
              <w:t>octubre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C14DC9" w:rsidP="004C7BC6">
            <w:pPr>
              <w:rPr>
                <w:rFonts w:ascii="Georgia" w:hAnsi="Georgia" w:cs="Arial"/>
                <w:sz w:val="24"/>
                <w:szCs w:val="24"/>
              </w:rPr>
            </w:pPr>
            <w:r w:rsidRPr="00B52229">
              <w:rPr>
                <w:rFonts w:ascii="Georgia" w:hAnsi="Georgia" w:cs="Arial"/>
                <w:i/>
                <w:sz w:val="24"/>
                <w:szCs w:val="24"/>
              </w:rPr>
              <w:t xml:space="preserve">Remixing </w:t>
            </w:r>
            <w:proofErr w:type="spellStart"/>
            <w:r w:rsidRPr="00B52229">
              <w:rPr>
                <w:rFonts w:ascii="Georgia" w:hAnsi="Georgia" w:cs="Arial"/>
                <w:i/>
                <w:sz w:val="24"/>
                <w:szCs w:val="24"/>
              </w:rPr>
              <w:t>Reggaetón</w:t>
            </w:r>
            <w:proofErr w:type="spellEnd"/>
            <w:r w:rsidRPr="00B52229">
              <w:rPr>
                <w:rFonts w:ascii="Georgia" w:hAnsi="Georgia" w:cs="Arial"/>
                <w:sz w:val="24"/>
                <w:szCs w:val="24"/>
              </w:rPr>
              <w:t xml:space="preserve">: “Introduction. </w:t>
            </w:r>
            <w:proofErr w:type="spellStart"/>
            <w:r w:rsidRPr="00B52229">
              <w:rPr>
                <w:rFonts w:ascii="Georgia" w:hAnsi="Georgia" w:cs="Arial"/>
                <w:sz w:val="24"/>
                <w:szCs w:val="24"/>
              </w:rPr>
              <w:t>Reggaetón</w:t>
            </w:r>
            <w:proofErr w:type="spellEnd"/>
            <w:r w:rsidRPr="00B52229">
              <w:rPr>
                <w:rFonts w:ascii="Georgia" w:hAnsi="Georgia" w:cs="Arial"/>
                <w:sz w:val="24"/>
                <w:szCs w:val="24"/>
              </w:rPr>
              <w:t xml:space="preserve"> Takes its Place”</w:t>
            </w:r>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10</w:t>
            </w:r>
          </w:p>
        </w:tc>
        <w:tc>
          <w:tcPr>
            <w:tcW w:w="2141" w:type="dxa"/>
            <w:shd w:val="clear" w:color="auto" w:fill="D9D9D9" w:themeFill="background1" w:themeFillShade="D9"/>
          </w:tcPr>
          <w:p w:rsidR="00D7203D" w:rsidRPr="00B52229" w:rsidRDefault="00C14DC9" w:rsidP="004C7BC6">
            <w:pPr>
              <w:rPr>
                <w:rFonts w:ascii="Georgia" w:hAnsi="Georgia" w:cs="Arial"/>
                <w:b/>
                <w:sz w:val="24"/>
                <w:szCs w:val="24"/>
              </w:rPr>
            </w:pPr>
            <w:proofErr w:type="spellStart"/>
            <w:r w:rsidRPr="00B52229">
              <w:rPr>
                <w:rFonts w:ascii="Georgia" w:hAnsi="Georgia" w:cs="Arial"/>
                <w:b/>
                <w:sz w:val="24"/>
                <w:szCs w:val="24"/>
              </w:rPr>
              <w:t>Reggaetón</w:t>
            </w:r>
            <w:proofErr w:type="spellEnd"/>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31 de </w:t>
            </w:r>
            <w:proofErr w:type="spellStart"/>
            <w:r w:rsidRPr="00B52229">
              <w:rPr>
                <w:rFonts w:ascii="Georgia" w:hAnsi="Georgia" w:cs="Arial"/>
                <w:sz w:val="24"/>
                <w:szCs w:val="24"/>
              </w:rPr>
              <w:t>octubre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Pr="00B52229">
              <w:rPr>
                <w:rFonts w:ascii="Georgia" w:hAnsi="Georgia" w:cs="Arial"/>
                <w:sz w:val="24"/>
                <w:szCs w:val="24"/>
              </w:rPr>
              <w:t>nea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C14DC9" w:rsidP="004C7BC6">
            <w:pPr>
              <w:rPr>
                <w:rFonts w:ascii="Georgia" w:hAnsi="Georgia" w:cs="Arial"/>
                <w:sz w:val="24"/>
                <w:szCs w:val="24"/>
              </w:rPr>
            </w:pPr>
            <w:r w:rsidRPr="00B52229">
              <w:rPr>
                <w:rFonts w:ascii="Georgia" w:hAnsi="Georgia" w:cs="Arial"/>
                <w:i/>
                <w:sz w:val="24"/>
                <w:szCs w:val="24"/>
              </w:rPr>
              <w:t>Rem</w:t>
            </w:r>
            <w:r w:rsidR="004C7BC6">
              <w:rPr>
                <w:rFonts w:ascii="Georgia" w:hAnsi="Georgia" w:cs="Arial"/>
                <w:i/>
                <w:sz w:val="24"/>
                <w:szCs w:val="24"/>
              </w:rPr>
              <w:t>i</w:t>
            </w:r>
            <w:r w:rsidRPr="00B52229">
              <w:rPr>
                <w:rFonts w:ascii="Georgia" w:hAnsi="Georgia" w:cs="Arial"/>
                <w:i/>
                <w:sz w:val="24"/>
                <w:szCs w:val="24"/>
              </w:rPr>
              <w:t xml:space="preserve">xing </w:t>
            </w:r>
            <w:proofErr w:type="spellStart"/>
            <w:r w:rsidRPr="00B52229">
              <w:rPr>
                <w:rFonts w:ascii="Georgia" w:hAnsi="Georgia" w:cs="Arial"/>
                <w:i/>
                <w:sz w:val="24"/>
                <w:szCs w:val="24"/>
              </w:rPr>
              <w:t>Reggaetón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Capítulo</w:t>
            </w:r>
            <w:proofErr w:type="spellEnd"/>
            <w:r w:rsidRPr="00B52229">
              <w:rPr>
                <w:rFonts w:ascii="Georgia" w:hAnsi="Georgia" w:cs="Arial"/>
                <w:sz w:val="24"/>
                <w:szCs w:val="24"/>
              </w:rPr>
              <w:t xml:space="preserve"> 3 </w:t>
            </w:r>
            <w:proofErr w:type="spellStart"/>
            <w:r w:rsidR="00825B61" w:rsidRPr="00B52229">
              <w:rPr>
                <w:rFonts w:ascii="Georgia" w:hAnsi="Georgia" w:cs="Arial"/>
                <w:sz w:val="24"/>
                <w:szCs w:val="24"/>
              </w:rPr>
              <w:t>Loí</w:t>
            </w:r>
            <w:r w:rsidRPr="00B52229">
              <w:rPr>
                <w:rFonts w:ascii="Georgia" w:hAnsi="Georgia" w:cs="Arial"/>
                <w:sz w:val="24"/>
                <w:szCs w:val="24"/>
              </w:rPr>
              <w:t>za</w:t>
            </w:r>
            <w:proofErr w:type="spellEnd"/>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1E5DFF">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2 de </w:t>
            </w:r>
            <w:proofErr w:type="spellStart"/>
            <w:r w:rsidRPr="00B52229">
              <w:rPr>
                <w:rFonts w:ascii="Georgia" w:hAnsi="Georgia" w:cs="Arial"/>
                <w:sz w:val="24"/>
                <w:szCs w:val="24"/>
              </w:rPr>
              <w:t>noviembre</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lí</w:t>
            </w:r>
            <w:r w:rsidRPr="00B52229">
              <w:rPr>
                <w:rFonts w:ascii="Georgia" w:hAnsi="Georgia" w:cs="Arial"/>
                <w:sz w:val="24"/>
                <w:szCs w:val="24"/>
              </w:rPr>
              <w:t>nea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C14DC9" w:rsidP="004C7BC6">
            <w:pPr>
              <w:rPr>
                <w:rFonts w:ascii="Georgia" w:hAnsi="Georgia" w:cs="Arial"/>
                <w:sz w:val="24"/>
                <w:szCs w:val="24"/>
              </w:rPr>
            </w:pPr>
            <w:r w:rsidRPr="00B52229">
              <w:rPr>
                <w:rFonts w:ascii="Georgia" w:hAnsi="Georgia" w:cs="Arial"/>
                <w:sz w:val="24"/>
                <w:szCs w:val="24"/>
              </w:rPr>
              <w:t>“</w:t>
            </w:r>
            <w:proofErr w:type="spellStart"/>
            <w:r w:rsidRPr="00B52229">
              <w:rPr>
                <w:rFonts w:ascii="Georgia" w:hAnsi="Georgia" w:cs="Arial"/>
                <w:sz w:val="24"/>
                <w:szCs w:val="24"/>
              </w:rPr>
              <w:t>Tego</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Calderón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defendiendo</w:t>
            </w:r>
            <w:proofErr w:type="spellEnd"/>
            <w:r w:rsidRPr="00B52229">
              <w:rPr>
                <w:rFonts w:ascii="Georgia" w:hAnsi="Georgia" w:cs="Arial"/>
                <w:sz w:val="24"/>
                <w:szCs w:val="24"/>
              </w:rPr>
              <w:t xml:space="preserve"> lo negro </w:t>
            </w:r>
            <w:proofErr w:type="spellStart"/>
            <w:r w:rsidRPr="00B52229">
              <w:rPr>
                <w:rFonts w:ascii="Georgia" w:hAnsi="Georgia" w:cs="Arial"/>
                <w:sz w:val="24"/>
                <w:szCs w:val="24"/>
              </w:rPr>
              <w:t>desde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Loíza</w:t>
            </w:r>
            <w:proofErr w:type="spellEnd"/>
            <w:r w:rsidRPr="00B52229">
              <w:rPr>
                <w:rFonts w:ascii="Georgia" w:hAnsi="Georgia" w:cs="Arial"/>
                <w:sz w:val="24"/>
                <w:szCs w:val="24"/>
              </w:rPr>
              <w:t>”</w:t>
            </w:r>
          </w:p>
          <w:p w:rsidR="00DC2075" w:rsidRPr="00B52229" w:rsidRDefault="00C14DC9" w:rsidP="004C7BC6">
            <w:pPr>
              <w:rPr>
                <w:rFonts w:ascii="Georgia" w:hAnsi="Georgia" w:cs="Arial"/>
                <w:sz w:val="24"/>
                <w:szCs w:val="24"/>
              </w:rPr>
            </w:pPr>
            <w:proofErr w:type="spellStart"/>
            <w:r w:rsidRPr="00B52229">
              <w:rPr>
                <w:rFonts w:ascii="Georgia" w:hAnsi="Georgia" w:cs="Arial"/>
                <w:sz w:val="24"/>
                <w:szCs w:val="24"/>
              </w:rPr>
              <w:t>Tego</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Calderón</w:t>
            </w:r>
            <w:proofErr w:type="spellEnd"/>
            <w:r w:rsidRPr="00B52229">
              <w:rPr>
                <w:rFonts w:ascii="Georgia" w:hAnsi="Georgia" w:cs="Arial"/>
                <w:sz w:val="24"/>
                <w:szCs w:val="24"/>
              </w:rPr>
              <w:t xml:space="preserve"> “Black Pride”</w:t>
            </w:r>
          </w:p>
          <w:p w:rsidR="009616C2" w:rsidRPr="00B52229" w:rsidRDefault="009616C2" w:rsidP="004C7BC6">
            <w:pPr>
              <w:rPr>
                <w:rFonts w:ascii="Georgia" w:hAnsi="Georgia" w:cs="Arial"/>
                <w:sz w:val="24"/>
                <w:szCs w:val="24"/>
              </w:rPr>
            </w:pPr>
            <w:proofErr w:type="spellStart"/>
            <w:r w:rsidRPr="00B52229">
              <w:rPr>
                <w:rFonts w:ascii="Georgia" w:hAnsi="Georgia" w:cs="Arial"/>
                <w:sz w:val="24"/>
                <w:szCs w:val="24"/>
              </w:rPr>
              <w:t>Canciones</w:t>
            </w:r>
            <w:proofErr w:type="spellEnd"/>
            <w:r w:rsidRPr="00B52229">
              <w:rPr>
                <w:rFonts w:ascii="Georgia" w:hAnsi="Georgia" w:cs="Arial"/>
                <w:sz w:val="24"/>
                <w:szCs w:val="24"/>
              </w:rPr>
              <w:t>: “</w:t>
            </w:r>
            <w:proofErr w:type="spellStart"/>
            <w:r w:rsidRPr="00B52229">
              <w:rPr>
                <w:rFonts w:ascii="Georgia" w:hAnsi="Georgia" w:cs="Arial"/>
                <w:sz w:val="24"/>
                <w:szCs w:val="24"/>
              </w:rPr>
              <w:t>Loíza</w:t>
            </w:r>
            <w:proofErr w:type="spellEnd"/>
            <w:r w:rsidRPr="00B52229">
              <w:rPr>
                <w:rFonts w:ascii="Georgia" w:hAnsi="Georgia" w:cs="Arial"/>
                <w:sz w:val="24"/>
                <w:szCs w:val="24"/>
              </w:rPr>
              <w:t>, ¿</w:t>
            </w:r>
            <w:proofErr w:type="spellStart"/>
            <w:r w:rsidRPr="00B52229">
              <w:rPr>
                <w:rFonts w:ascii="Georgia" w:hAnsi="Georgia" w:cs="Arial"/>
                <w:sz w:val="24"/>
                <w:szCs w:val="24"/>
              </w:rPr>
              <w:t>Por</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qué</w:t>
            </w:r>
            <w:proofErr w:type="spellEnd"/>
            <w:r w:rsidRPr="00B52229">
              <w:rPr>
                <w:rFonts w:ascii="Georgia" w:hAnsi="Georgia" w:cs="Arial"/>
                <w:sz w:val="24"/>
                <w:szCs w:val="24"/>
              </w:rPr>
              <w:t>?</w:t>
            </w:r>
            <w:r w:rsidR="00295558" w:rsidRPr="00B52229">
              <w:rPr>
                <w:rFonts w:ascii="Georgia" w:hAnsi="Georgia" w:cs="Arial"/>
                <w:sz w:val="24"/>
                <w:szCs w:val="24"/>
              </w:rPr>
              <w:t xml:space="preserve"> (</w:t>
            </w:r>
            <w:proofErr w:type="spellStart"/>
            <w:r w:rsidR="00295558" w:rsidRPr="00B52229">
              <w:rPr>
                <w:rFonts w:ascii="Georgia" w:hAnsi="Georgia" w:cs="Arial"/>
                <w:sz w:val="24"/>
                <w:szCs w:val="24"/>
              </w:rPr>
              <w:t>Tego</w:t>
            </w:r>
            <w:proofErr w:type="spellEnd"/>
            <w:r w:rsidR="00295558" w:rsidRPr="00B52229">
              <w:rPr>
                <w:rFonts w:ascii="Georgia" w:hAnsi="Georgia" w:cs="Arial"/>
                <w:sz w:val="24"/>
                <w:szCs w:val="24"/>
              </w:rPr>
              <w:t xml:space="preserve"> </w:t>
            </w:r>
            <w:proofErr w:type="spellStart"/>
            <w:r w:rsidR="00295558" w:rsidRPr="00B52229">
              <w:rPr>
                <w:rFonts w:ascii="Georgia" w:hAnsi="Georgia" w:cs="Arial"/>
                <w:sz w:val="24"/>
                <w:szCs w:val="24"/>
              </w:rPr>
              <w:t>Calderón</w:t>
            </w:r>
            <w:proofErr w:type="spellEnd"/>
            <w:r w:rsidR="00295558" w:rsidRPr="00B52229">
              <w:rPr>
                <w:rFonts w:ascii="Georgia" w:hAnsi="Georgia" w:cs="Arial"/>
                <w:sz w:val="24"/>
                <w:szCs w:val="24"/>
              </w:rPr>
              <w:t>)</w:t>
            </w:r>
          </w:p>
        </w:tc>
        <w:tc>
          <w:tcPr>
            <w:tcW w:w="2448" w:type="dxa"/>
            <w:shd w:val="clear" w:color="auto" w:fill="FFFF00"/>
          </w:tcPr>
          <w:p w:rsidR="00825B61" w:rsidRPr="00B52229" w:rsidRDefault="00825B61"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11</w:t>
            </w:r>
          </w:p>
        </w:tc>
        <w:tc>
          <w:tcPr>
            <w:tcW w:w="2141" w:type="dxa"/>
            <w:shd w:val="clear" w:color="auto" w:fill="D9D9D9" w:themeFill="background1" w:themeFillShade="D9"/>
          </w:tcPr>
          <w:p w:rsidR="00D7203D" w:rsidRPr="00B52229" w:rsidRDefault="00A1238F" w:rsidP="004C7BC6">
            <w:pPr>
              <w:rPr>
                <w:rFonts w:ascii="Georgia" w:hAnsi="Georgia" w:cs="Arial"/>
                <w:b/>
                <w:sz w:val="24"/>
                <w:szCs w:val="24"/>
              </w:rPr>
            </w:pPr>
            <w:proofErr w:type="spellStart"/>
            <w:r w:rsidRPr="00B52229">
              <w:rPr>
                <w:rFonts w:ascii="Georgia" w:hAnsi="Georgia" w:cs="Arial"/>
                <w:b/>
                <w:sz w:val="24"/>
                <w:szCs w:val="24"/>
              </w:rPr>
              <w:t>Examen</w:t>
            </w:r>
            <w:proofErr w:type="spellEnd"/>
            <w:r w:rsidRPr="00B52229">
              <w:rPr>
                <w:rFonts w:ascii="Georgia" w:hAnsi="Georgia" w:cs="Arial"/>
                <w:b/>
                <w:sz w:val="24"/>
                <w:szCs w:val="24"/>
              </w:rPr>
              <w:t xml:space="preserve"> 2</w:t>
            </w:r>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3C4807">
        <w:tc>
          <w:tcPr>
            <w:tcW w:w="2385" w:type="dxa"/>
            <w:shd w:val="clear" w:color="auto" w:fill="FFFF00"/>
          </w:tcPr>
          <w:p w:rsidR="00D7203D" w:rsidRPr="00B52229" w:rsidRDefault="008D1A08" w:rsidP="004C7BC6">
            <w:pPr>
              <w:rPr>
                <w:rFonts w:ascii="Georgia" w:hAnsi="Georgia" w:cs="Arial"/>
                <w:sz w:val="24"/>
                <w:szCs w:val="24"/>
              </w:rPr>
            </w:pPr>
            <w:r w:rsidRPr="00B52229">
              <w:rPr>
                <w:rFonts w:ascii="Georgia" w:hAnsi="Georgia" w:cs="Arial"/>
                <w:sz w:val="24"/>
                <w:szCs w:val="24"/>
              </w:rPr>
              <w:t xml:space="preserve">7 de </w:t>
            </w:r>
            <w:proofErr w:type="spellStart"/>
            <w:r w:rsidRPr="00B52229">
              <w:rPr>
                <w:rFonts w:ascii="Georgia" w:hAnsi="Georgia" w:cs="Arial"/>
                <w:sz w:val="24"/>
                <w:szCs w:val="24"/>
              </w:rPr>
              <w:t>noviembre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793011" w:rsidP="004C7BC6">
            <w:pPr>
              <w:rPr>
                <w:rFonts w:ascii="Georgia" w:hAnsi="Georgia" w:cs="Arial"/>
                <w:b/>
                <w:sz w:val="24"/>
                <w:szCs w:val="24"/>
              </w:rPr>
            </w:pPr>
            <w:proofErr w:type="spellStart"/>
            <w:r w:rsidRPr="00B52229">
              <w:rPr>
                <w:rFonts w:ascii="Georgia" w:hAnsi="Georgia" w:cs="Arial"/>
                <w:b/>
                <w:sz w:val="24"/>
                <w:szCs w:val="24"/>
              </w:rPr>
              <w:t>Examen</w:t>
            </w:r>
            <w:proofErr w:type="spellEnd"/>
            <w:r w:rsidRPr="00B52229">
              <w:rPr>
                <w:rFonts w:ascii="Georgia" w:hAnsi="Georgia" w:cs="Arial"/>
                <w:b/>
                <w:sz w:val="24"/>
                <w:szCs w:val="24"/>
              </w:rPr>
              <w:t xml:space="preserve"> 2</w:t>
            </w:r>
            <w:r w:rsidR="004C7BC6">
              <w:rPr>
                <w:rFonts w:ascii="Georgia" w:hAnsi="Georgia" w:cs="Arial"/>
                <w:b/>
                <w:sz w:val="24"/>
                <w:szCs w:val="24"/>
              </w:rPr>
              <w:t xml:space="preserve"> (</w:t>
            </w:r>
            <w:proofErr w:type="spellStart"/>
            <w:r w:rsidR="004C7BC6">
              <w:rPr>
                <w:rFonts w:ascii="Georgia" w:hAnsi="Georgia" w:cs="Arial"/>
                <w:b/>
                <w:sz w:val="24"/>
                <w:szCs w:val="24"/>
              </w:rPr>
              <w:t>en</w:t>
            </w:r>
            <w:proofErr w:type="spellEnd"/>
            <w:r w:rsidR="004C7BC6">
              <w:rPr>
                <w:rFonts w:ascii="Georgia" w:hAnsi="Georgia" w:cs="Arial"/>
                <w:b/>
                <w:sz w:val="24"/>
                <w:szCs w:val="24"/>
              </w:rPr>
              <w:t xml:space="preserve"> </w:t>
            </w:r>
            <w:proofErr w:type="spellStart"/>
            <w:r w:rsidR="004C7BC6">
              <w:rPr>
                <w:rFonts w:ascii="Georgia" w:hAnsi="Georgia" w:cs="Arial"/>
                <w:b/>
                <w:sz w:val="24"/>
                <w:szCs w:val="24"/>
              </w:rPr>
              <w:t>BlackBoard</w:t>
            </w:r>
            <w:proofErr w:type="spellEnd"/>
            <w:r w:rsidR="004C7BC6">
              <w:rPr>
                <w:rFonts w:ascii="Georgia" w:hAnsi="Georgia" w:cs="Arial"/>
                <w:b/>
                <w:sz w:val="24"/>
                <w:szCs w:val="24"/>
              </w:rPr>
              <w:t>)</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9 </w:t>
            </w:r>
            <w:proofErr w:type="spellStart"/>
            <w:r w:rsidRPr="00B52229">
              <w:rPr>
                <w:rFonts w:ascii="Georgia" w:hAnsi="Georgia" w:cs="Arial"/>
                <w:sz w:val="24"/>
                <w:szCs w:val="24"/>
              </w:rPr>
              <w:t>noviembre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5633AF" w:rsidRPr="00B52229" w:rsidRDefault="005633AF" w:rsidP="004C7BC6">
            <w:pPr>
              <w:rPr>
                <w:rFonts w:ascii="Georgia" w:hAnsi="Georgia" w:cs="Arial"/>
                <w:sz w:val="24"/>
                <w:szCs w:val="24"/>
              </w:rPr>
            </w:pPr>
            <w:r w:rsidRPr="00B52229">
              <w:rPr>
                <w:rFonts w:ascii="Georgia" w:hAnsi="Georgia" w:cs="Arial"/>
                <w:sz w:val="24"/>
                <w:szCs w:val="24"/>
              </w:rPr>
              <w:t>Main Library ROOM B20</w:t>
            </w:r>
          </w:p>
          <w:p w:rsidR="00D7203D" w:rsidRPr="00B52229" w:rsidRDefault="00B53BAD" w:rsidP="004C7BC6">
            <w:pPr>
              <w:rPr>
                <w:rFonts w:ascii="Georgia" w:hAnsi="Georgia" w:cs="Arial"/>
                <w:sz w:val="24"/>
                <w:szCs w:val="24"/>
              </w:rPr>
            </w:pPr>
            <w:proofErr w:type="spellStart"/>
            <w:r w:rsidRPr="00B52229">
              <w:rPr>
                <w:rFonts w:ascii="Georgia" w:hAnsi="Georgia" w:cs="Arial"/>
                <w:sz w:val="24"/>
                <w:szCs w:val="24"/>
              </w:rPr>
              <w:t>Presentación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sobre</w:t>
            </w:r>
            <w:proofErr w:type="spellEnd"/>
            <w:r w:rsidRPr="00B52229">
              <w:rPr>
                <w:rFonts w:ascii="Georgia" w:hAnsi="Georgia" w:cs="Arial"/>
                <w:sz w:val="24"/>
                <w:szCs w:val="24"/>
              </w:rPr>
              <w:t xml:space="preserve"> las </w:t>
            </w:r>
            <w:proofErr w:type="spellStart"/>
            <w:r w:rsidRPr="00B52229">
              <w:rPr>
                <w:rFonts w:ascii="Georgia" w:hAnsi="Georgia" w:cs="Arial"/>
                <w:sz w:val="24"/>
                <w:szCs w:val="24"/>
              </w:rPr>
              <w:t>humanidades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digitales</w:t>
            </w:r>
            <w:proofErr w:type="spellEnd"/>
          </w:p>
          <w:p w:rsidR="005633AF" w:rsidRPr="00B52229" w:rsidRDefault="005633AF" w:rsidP="004C7BC6">
            <w:pPr>
              <w:rPr>
                <w:rFonts w:ascii="Georgia" w:hAnsi="Georgia" w:cs="Arial"/>
                <w:sz w:val="24"/>
                <w:szCs w:val="24"/>
              </w:rPr>
            </w:pPr>
            <w:proofErr w:type="spellStart"/>
            <w:r w:rsidRPr="00B52229">
              <w:rPr>
                <w:rFonts w:ascii="Georgia" w:hAnsi="Georgia" w:cs="Arial"/>
                <w:sz w:val="24"/>
                <w:szCs w:val="24"/>
              </w:rPr>
              <w:t>Bibliotecaria</w:t>
            </w:r>
            <w:proofErr w:type="spellEnd"/>
            <w:r w:rsidRPr="00B52229">
              <w:rPr>
                <w:rFonts w:ascii="Georgia" w:hAnsi="Georgia" w:cs="Arial"/>
                <w:sz w:val="24"/>
                <w:szCs w:val="24"/>
              </w:rPr>
              <w:t xml:space="preserve">: Diane </w:t>
            </w:r>
            <w:proofErr w:type="spellStart"/>
            <w:r w:rsidRPr="00B52229">
              <w:rPr>
                <w:rFonts w:ascii="Georgia" w:hAnsi="Georgia" w:cs="Arial"/>
                <w:sz w:val="24"/>
                <w:szCs w:val="24"/>
              </w:rPr>
              <w:t>Shepelwich</w:t>
            </w:r>
            <w:proofErr w:type="spellEnd"/>
          </w:p>
          <w:p w:rsidR="005633AF" w:rsidRPr="00B52229" w:rsidRDefault="005633AF" w:rsidP="004C7BC6">
            <w:pPr>
              <w:rPr>
                <w:rFonts w:ascii="Georgia" w:hAnsi="Georgia" w:cs="Arial"/>
                <w:sz w:val="24"/>
                <w:szCs w:val="24"/>
              </w:rPr>
            </w:pPr>
          </w:p>
        </w:tc>
        <w:tc>
          <w:tcPr>
            <w:tcW w:w="2448" w:type="dxa"/>
          </w:tcPr>
          <w:p w:rsidR="00D7203D" w:rsidRPr="00B52229" w:rsidRDefault="00D7203D" w:rsidP="004C7BC6">
            <w:pPr>
              <w:rPr>
                <w:rFonts w:ascii="Georgia" w:hAnsi="Georgia" w:cs="Arial"/>
                <w:b/>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12</w:t>
            </w:r>
          </w:p>
        </w:tc>
        <w:tc>
          <w:tcPr>
            <w:tcW w:w="2141" w:type="dxa"/>
            <w:shd w:val="clear" w:color="auto" w:fill="D9D9D9" w:themeFill="background1" w:themeFillShade="D9"/>
          </w:tcPr>
          <w:p w:rsidR="00D7203D" w:rsidRPr="00B52229" w:rsidRDefault="00DC2075" w:rsidP="004C7BC6">
            <w:pPr>
              <w:rPr>
                <w:rFonts w:ascii="Georgia" w:hAnsi="Georgia" w:cs="Arial"/>
                <w:b/>
                <w:sz w:val="24"/>
                <w:szCs w:val="24"/>
              </w:rPr>
            </w:pPr>
            <w:r w:rsidRPr="00B52229">
              <w:rPr>
                <w:rFonts w:ascii="Georgia" w:hAnsi="Georgia" w:cs="Arial"/>
                <w:b/>
                <w:sz w:val="24"/>
                <w:szCs w:val="24"/>
              </w:rPr>
              <w:t xml:space="preserve">Las </w:t>
            </w:r>
            <w:proofErr w:type="spellStart"/>
            <w:r w:rsidRPr="00B52229">
              <w:rPr>
                <w:rFonts w:ascii="Georgia" w:hAnsi="Georgia" w:cs="Arial"/>
                <w:b/>
                <w:sz w:val="24"/>
                <w:szCs w:val="24"/>
              </w:rPr>
              <w:t>humanidades</w:t>
            </w:r>
            <w:proofErr w:type="spellEnd"/>
            <w:r w:rsidRPr="00B52229">
              <w:rPr>
                <w:rFonts w:ascii="Georgia" w:hAnsi="Georgia" w:cs="Arial"/>
                <w:b/>
                <w:sz w:val="24"/>
                <w:szCs w:val="24"/>
              </w:rPr>
              <w:t xml:space="preserve"> </w:t>
            </w:r>
            <w:proofErr w:type="spellStart"/>
            <w:r w:rsidRPr="00B52229">
              <w:rPr>
                <w:rFonts w:ascii="Georgia" w:hAnsi="Georgia" w:cs="Arial"/>
                <w:b/>
                <w:sz w:val="24"/>
                <w:szCs w:val="24"/>
              </w:rPr>
              <w:t>digitales</w:t>
            </w:r>
            <w:proofErr w:type="spellEnd"/>
            <w:r w:rsidR="003C4807" w:rsidRPr="00B52229">
              <w:rPr>
                <w:rFonts w:ascii="Georgia" w:hAnsi="Georgia" w:cs="Arial"/>
                <w:b/>
                <w:sz w:val="24"/>
                <w:szCs w:val="24"/>
              </w:rPr>
              <w:t xml:space="preserve"> y </w:t>
            </w:r>
            <w:proofErr w:type="spellStart"/>
            <w:r w:rsidR="003C4807" w:rsidRPr="00B52229">
              <w:rPr>
                <w:rFonts w:ascii="Georgia" w:hAnsi="Georgia" w:cs="Arial"/>
                <w:b/>
                <w:sz w:val="24"/>
                <w:szCs w:val="24"/>
              </w:rPr>
              <w:t>presentaciones</w:t>
            </w:r>
            <w:proofErr w:type="spellEnd"/>
            <w:r w:rsidR="003C4807" w:rsidRPr="00B52229">
              <w:rPr>
                <w:rFonts w:ascii="Georgia" w:hAnsi="Georgia" w:cs="Arial"/>
                <w:b/>
                <w:sz w:val="24"/>
                <w:szCs w:val="24"/>
              </w:rPr>
              <w:t xml:space="preserve"> de </w:t>
            </w:r>
            <w:proofErr w:type="spellStart"/>
            <w:r w:rsidR="003C4807" w:rsidRPr="00B52229">
              <w:rPr>
                <w:rFonts w:ascii="Georgia" w:hAnsi="Georgia" w:cs="Arial"/>
                <w:b/>
                <w:sz w:val="24"/>
                <w:szCs w:val="24"/>
              </w:rPr>
              <w:t>los</w:t>
            </w:r>
            <w:proofErr w:type="spellEnd"/>
            <w:r w:rsidR="003C4807" w:rsidRPr="00B52229">
              <w:rPr>
                <w:rFonts w:ascii="Georgia" w:hAnsi="Georgia" w:cs="Arial"/>
                <w:b/>
                <w:sz w:val="24"/>
                <w:szCs w:val="24"/>
              </w:rPr>
              <w:t xml:space="preserve"> </w:t>
            </w:r>
            <w:proofErr w:type="spellStart"/>
            <w:r w:rsidR="003C4807" w:rsidRPr="00B52229">
              <w:rPr>
                <w:rFonts w:ascii="Georgia" w:hAnsi="Georgia" w:cs="Arial"/>
                <w:b/>
                <w:sz w:val="24"/>
                <w:szCs w:val="24"/>
              </w:rPr>
              <w:t>proyectos</w:t>
            </w:r>
            <w:proofErr w:type="spellEnd"/>
            <w:r w:rsidR="003C4807" w:rsidRPr="00B52229">
              <w:rPr>
                <w:rFonts w:ascii="Georgia" w:hAnsi="Georgia" w:cs="Arial"/>
                <w:b/>
                <w:sz w:val="24"/>
                <w:szCs w:val="24"/>
              </w:rPr>
              <w:t xml:space="preserve"> finales</w:t>
            </w:r>
          </w:p>
        </w:tc>
        <w:tc>
          <w:tcPr>
            <w:tcW w:w="2808" w:type="dxa"/>
            <w:shd w:val="clear" w:color="auto" w:fill="D9D9D9" w:themeFill="background1" w:themeFillShade="D9"/>
          </w:tcPr>
          <w:p w:rsidR="00D7203D" w:rsidRPr="00B52229" w:rsidRDefault="00D7203D" w:rsidP="004C7BC6">
            <w:pPr>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3C4807">
        <w:tc>
          <w:tcPr>
            <w:tcW w:w="2385" w:type="dxa"/>
            <w:shd w:val="clear" w:color="auto" w:fill="FFFF00"/>
          </w:tcPr>
          <w:p w:rsidR="00D7203D" w:rsidRPr="00B52229" w:rsidRDefault="008D1A08" w:rsidP="004C7BC6">
            <w:pPr>
              <w:rPr>
                <w:rFonts w:ascii="Georgia" w:hAnsi="Georgia" w:cs="Arial"/>
                <w:sz w:val="24"/>
                <w:szCs w:val="24"/>
              </w:rPr>
            </w:pPr>
            <w:r w:rsidRPr="00B52229">
              <w:rPr>
                <w:rFonts w:ascii="Georgia" w:hAnsi="Georgia" w:cs="Arial"/>
                <w:sz w:val="24"/>
                <w:szCs w:val="24"/>
              </w:rPr>
              <w:t xml:space="preserve">14 de </w:t>
            </w:r>
            <w:proofErr w:type="spellStart"/>
            <w:r w:rsidRPr="00B52229">
              <w:rPr>
                <w:rFonts w:ascii="Georgia" w:hAnsi="Georgia" w:cs="Arial"/>
                <w:sz w:val="24"/>
                <w:szCs w:val="24"/>
              </w:rPr>
              <w:t>noviembre</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en</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lí</w:t>
            </w:r>
            <w:r w:rsidR="00D7203D" w:rsidRPr="00B52229">
              <w:rPr>
                <w:rFonts w:ascii="Georgia" w:hAnsi="Georgia" w:cs="Arial"/>
                <w:sz w:val="24"/>
                <w:szCs w:val="24"/>
              </w:rPr>
              <w:t>nea</w:t>
            </w:r>
            <w:proofErr w:type="spellEnd"/>
            <w:r w:rsidR="00D7203D" w:rsidRPr="00B52229">
              <w:rPr>
                <w:rFonts w:ascii="Georgia" w:hAnsi="Georgia" w:cs="Arial"/>
                <w:sz w:val="24"/>
                <w:szCs w:val="24"/>
              </w:rPr>
              <w:t>)</w:t>
            </w:r>
          </w:p>
        </w:tc>
        <w:tc>
          <w:tcPr>
            <w:tcW w:w="2141" w:type="dxa"/>
            <w:shd w:val="clear" w:color="auto" w:fill="FFFF00"/>
          </w:tcPr>
          <w:p w:rsidR="00D7203D" w:rsidRPr="00B52229" w:rsidRDefault="00D7203D" w:rsidP="004C7BC6">
            <w:pPr>
              <w:rPr>
                <w:rFonts w:ascii="Georgia" w:hAnsi="Georgia" w:cs="Arial"/>
                <w:sz w:val="24"/>
                <w:szCs w:val="24"/>
              </w:rPr>
            </w:pPr>
          </w:p>
        </w:tc>
        <w:tc>
          <w:tcPr>
            <w:tcW w:w="2808" w:type="dxa"/>
            <w:shd w:val="clear" w:color="auto" w:fill="FFFF00"/>
          </w:tcPr>
          <w:p w:rsidR="00D7203D" w:rsidRPr="00B52229" w:rsidRDefault="00DC2075" w:rsidP="004C7BC6">
            <w:pPr>
              <w:rPr>
                <w:rFonts w:ascii="Georgia" w:hAnsi="Georgia" w:cs="Arial"/>
                <w:sz w:val="24"/>
                <w:szCs w:val="24"/>
              </w:rPr>
            </w:pPr>
            <w:r w:rsidRPr="00B52229">
              <w:rPr>
                <w:rFonts w:ascii="Georgia" w:hAnsi="Georgia" w:cs="Arial"/>
                <w:sz w:val="24"/>
                <w:szCs w:val="24"/>
              </w:rPr>
              <w:t>¿</w:t>
            </w:r>
            <w:proofErr w:type="spellStart"/>
            <w:r w:rsidRPr="00B52229">
              <w:rPr>
                <w:rFonts w:ascii="Georgia" w:hAnsi="Georgia" w:cs="Arial"/>
                <w:sz w:val="24"/>
                <w:szCs w:val="24"/>
              </w:rPr>
              <w:t>Qué</w:t>
            </w:r>
            <w:proofErr w:type="spellEnd"/>
            <w:r w:rsidRPr="00B52229">
              <w:rPr>
                <w:rFonts w:ascii="Georgia" w:hAnsi="Georgia" w:cs="Arial"/>
                <w:sz w:val="24"/>
                <w:szCs w:val="24"/>
              </w:rPr>
              <w:t xml:space="preserve"> son las </w:t>
            </w:r>
            <w:proofErr w:type="spellStart"/>
            <w:r w:rsidRPr="00B52229">
              <w:rPr>
                <w:rFonts w:ascii="Georgia" w:hAnsi="Georgia" w:cs="Arial"/>
                <w:sz w:val="24"/>
                <w:szCs w:val="24"/>
              </w:rPr>
              <w:t>humanidades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digitales</w:t>
            </w:r>
            <w:proofErr w:type="spellEnd"/>
            <w:r w:rsidRPr="00B52229">
              <w:rPr>
                <w:rFonts w:ascii="Georgia" w:hAnsi="Georgia" w:cs="Arial"/>
                <w:sz w:val="24"/>
                <w:szCs w:val="24"/>
              </w:rPr>
              <w:t>?</w:t>
            </w:r>
          </w:p>
        </w:tc>
        <w:tc>
          <w:tcPr>
            <w:tcW w:w="2448" w:type="dxa"/>
            <w:shd w:val="clear" w:color="auto" w:fill="FFFF00"/>
          </w:tcPr>
          <w:p w:rsidR="00D7203D" w:rsidRPr="00B52229" w:rsidRDefault="00D7203D" w:rsidP="004C7BC6">
            <w:pPr>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16 de </w:t>
            </w:r>
            <w:proofErr w:type="spellStart"/>
            <w:r w:rsidRPr="00B52229">
              <w:rPr>
                <w:rFonts w:ascii="Georgia" w:hAnsi="Georgia" w:cs="Arial"/>
                <w:sz w:val="24"/>
                <w:szCs w:val="24"/>
              </w:rPr>
              <w:t>noviembre</w:t>
            </w:r>
            <w:proofErr w:type="spellEnd"/>
          </w:p>
        </w:tc>
        <w:tc>
          <w:tcPr>
            <w:tcW w:w="2141" w:type="dxa"/>
          </w:tcPr>
          <w:p w:rsidR="00D7203D" w:rsidRPr="00B52229" w:rsidRDefault="00D7203D" w:rsidP="004C7BC6">
            <w:pPr>
              <w:rPr>
                <w:rFonts w:ascii="Georgia" w:hAnsi="Georgia" w:cs="Arial"/>
                <w:sz w:val="24"/>
                <w:szCs w:val="24"/>
              </w:rPr>
            </w:pPr>
          </w:p>
        </w:tc>
        <w:tc>
          <w:tcPr>
            <w:tcW w:w="2808" w:type="dxa"/>
          </w:tcPr>
          <w:p w:rsidR="00D7203D" w:rsidRPr="00B52229" w:rsidRDefault="00F90431" w:rsidP="004C7BC6">
            <w:pPr>
              <w:rPr>
                <w:rFonts w:ascii="Georgia" w:hAnsi="Georgia" w:cs="Arial"/>
                <w:sz w:val="24"/>
                <w:szCs w:val="24"/>
              </w:rPr>
            </w:pPr>
            <w:proofErr w:type="spellStart"/>
            <w:r w:rsidRPr="00B52229">
              <w:rPr>
                <w:rFonts w:ascii="Georgia" w:hAnsi="Georgia" w:cs="Arial"/>
                <w:sz w:val="24"/>
                <w:szCs w:val="24"/>
              </w:rPr>
              <w:t>Presentaciones</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los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proyectos</w:t>
            </w:r>
            <w:proofErr w:type="spellEnd"/>
            <w:r w:rsidRPr="00B52229">
              <w:rPr>
                <w:rFonts w:ascii="Georgia" w:hAnsi="Georgia" w:cs="Arial"/>
                <w:sz w:val="24"/>
                <w:szCs w:val="24"/>
              </w:rPr>
              <w:t xml:space="preserve"> finales</w:t>
            </w:r>
          </w:p>
        </w:tc>
        <w:tc>
          <w:tcPr>
            <w:tcW w:w="2448" w:type="dxa"/>
          </w:tcPr>
          <w:p w:rsidR="00D7203D" w:rsidRPr="00B52229" w:rsidRDefault="00D7203D" w:rsidP="004C7BC6">
            <w:pPr>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13</w:t>
            </w:r>
          </w:p>
        </w:tc>
        <w:tc>
          <w:tcPr>
            <w:tcW w:w="2141" w:type="dxa"/>
            <w:shd w:val="clear" w:color="auto" w:fill="D9D9D9" w:themeFill="background1" w:themeFillShade="D9"/>
          </w:tcPr>
          <w:p w:rsidR="00D7203D" w:rsidRPr="00B52229" w:rsidRDefault="00D7203D" w:rsidP="00426712">
            <w:pPr>
              <w:jc w:val="both"/>
              <w:rPr>
                <w:rFonts w:ascii="Georgia" w:hAnsi="Georgia" w:cs="Arial"/>
                <w:sz w:val="24"/>
                <w:szCs w:val="24"/>
              </w:rPr>
            </w:pPr>
          </w:p>
        </w:tc>
        <w:tc>
          <w:tcPr>
            <w:tcW w:w="2808" w:type="dxa"/>
            <w:shd w:val="clear" w:color="auto" w:fill="D9D9D9" w:themeFill="background1" w:themeFillShade="D9"/>
          </w:tcPr>
          <w:p w:rsidR="00D7203D" w:rsidRPr="00B52229" w:rsidRDefault="00D7203D" w:rsidP="00426712">
            <w:pPr>
              <w:jc w:val="both"/>
              <w:rPr>
                <w:rFonts w:ascii="Georgia" w:hAnsi="Georgia" w:cs="Arial"/>
                <w:sz w:val="24"/>
                <w:szCs w:val="24"/>
              </w:rPr>
            </w:pPr>
          </w:p>
        </w:tc>
        <w:tc>
          <w:tcPr>
            <w:tcW w:w="2448" w:type="dxa"/>
            <w:shd w:val="clear" w:color="auto" w:fill="D9D9D9" w:themeFill="background1" w:themeFillShade="D9"/>
          </w:tcPr>
          <w:p w:rsidR="00D7203D" w:rsidRPr="00B52229" w:rsidRDefault="00D7203D" w:rsidP="004C7BC6">
            <w:pPr>
              <w:rPr>
                <w:rFonts w:ascii="Georgia" w:hAnsi="Georgia" w:cs="Arial"/>
                <w:sz w:val="24"/>
                <w:szCs w:val="24"/>
              </w:rPr>
            </w:pPr>
          </w:p>
        </w:tc>
      </w:tr>
      <w:tr w:rsidR="00D7203D" w:rsidRPr="00B52229" w:rsidTr="003501A0">
        <w:trPr>
          <w:trHeight w:val="287"/>
        </w:trPr>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21 de </w:t>
            </w:r>
            <w:proofErr w:type="spellStart"/>
            <w:r w:rsidR="008D1A08" w:rsidRPr="00B52229">
              <w:rPr>
                <w:rFonts w:ascii="Georgia" w:hAnsi="Georgia" w:cs="Arial"/>
                <w:sz w:val="24"/>
                <w:szCs w:val="24"/>
              </w:rPr>
              <w:t>noviembre</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en</w:t>
            </w:r>
            <w:proofErr w:type="spellEnd"/>
            <w:r w:rsidR="008D1A08" w:rsidRPr="00B52229">
              <w:rPr>
                <w:rFonts w:ascii="Georgia" w:hAnsi="Georgia" w:cs="Arial"/>
                <w:sz w:val="24"/>
                <w:szCs w:val="24"/>
              </w:rPr>
              <w:t xml:space="preserve"> </w:t>
            </w:r>
            <w:proofErr w:type="spellStart"/>
            <w:r w:rsidR="008D1A08" w:rsidRPr="00B52229">
              <w:rPr>
                <w:rFonts w:ascii="Georgia" w:hAnsi="Georgia" w:cs="Arial"/>
                <w:sz w:val="24"/>
                <w:szCs w:val="24"/>
              </w:rPr>
              <w:t>l</w:t>
            </w:r>
            <w:r w:rsidR="003501A0" w:rsidRPr="00B52229">
              <w:rPr>
                <w:rFonts w:ascii="Georgia" w:hAnsi="Georgia" w:cs="Arial"/>
                <w:sz w:val="24"/>
                <w:szCs w:val="24"/>
              </w:rPr>
              <w:t>ín</w:t>
            </w:r>
            <w:r w:rsidRPr="00B52229">
              <w:rPr>
                <w:rFonts w:ascii="Georgia" w:hAnsi="Georgia" w:cs="Arial"/>
                <w:sz w:val="24"/>
                <w:szCs w:val="24"/>
              </w:rPr>
              <w:t>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26712">
            <w:pPr>
              <w:jc w:val="both"/>
              <w:rPr>
                <w:rFonts w:ascii="Georgia" w:hAnsi="Georgia" w:cs="Arial"/>
                <w:sz w:val="24"/>
                <w:szCs w:val="24"/>
              </w:rPr>
            </w:pPr>
          </w:p>
        </w:tc>
        <w:tc>
          <w:tcPr>
            <w:tcW w:w="2808" w:type="dxa"/>
            <w:shd w:val="clear" w:color="auto" w:fill="FFFF00"/>
          </w:tcPr>
          <w:p w:rsidR="00D7203D" w:rsidRPr="00B52229" w:rsidRDefault="00825B61" w:rsidP="00426712">
            <w:pPr>
              <w:jc w:val="both"/>
              <w:rPr>
                <w:rFonts w:ascii="Georgia" w:hAnsi="Georgia" w:cs="Arial"/>
                <w:sz w:val="24"/>
                <w:szCs w:val="24"/>
              </w:rPr>
            </w:pPr>
            <w:r w:rsidRPr="00B52229">
              <w:rPr>
                <w:rFonts w:ascii="Georgia" w:hAnsi="Georgia" w:cs="Arial"/>
                <w:sz w:val="24"/>
                <w:szCs w:val="24"/>
              </w:rPr>
              <w:t xml:space="preserve">Documental: </w:t>
            </w:r>
            <w:r w:rsidRPr="00B52229">
              <w:rPr>
                <w:rFonts w:ascii="Georgia" w:hAnsi="Georgia" w:cs="Arial"/>
                <w:i/>
                <w:sz w:val="24"/>
                <w:szCs w:val="24"/>
              </w:rPr>
              <w:t>El Chosen Few</w:t>
            </w:r>
          </w:p>
        </w:tc>
        <w:tc>
          <w:tcPr>
            <w:tcW w:w="2448" w:type="dxa"/>
            <w:shd w:val="clear" w:color="auto" w:fill="FFFF00"/>
          </w:tcPr>
          <w:p w:rsidR="00D7203D" w:rsidRPr="00B52229" w:rsidRDefault="001E5DFF" w:rsidP="004C7BC6">
            <w:pPr>
              <w:rPr>
                <w:rFonts w:ascii="Georgia" w:hAnsi="Georgia" w:cs="Arial"/>
                <w:b/>
                <w:sz w:val="24"/>
                <w:szCs w:val="24"/>
              </w:rPr>
            </w:pPr>
            <w:proofErr w:type="spellStart"/>
            <w:r w:rsidRPr="00B52229">
              <w:rPr>
                <w:rFonts w:ascii="Georgia" w:hAnsi="Georgia" w:cs="Arial"/>
                <w:b/>
                <w:sz w:val="24"/>
                <w:szCs w:val="24"/>
              </w:rPr>
              <w:t>Tarea</w:t>
            </w:r>
            <w:proofErr w:type="spellEnd"/>
            <w:r w:rsidRPr="00B52229">
              <w:rPr>
                <w:rFonts w:ascii="Georgia" w:hAnsi="Georgia" w:cs="Arial"/>
                <w:b/>
                <w:sz w:val="24"/>
                <w:szCs w:val="24"/>
              </w:rPr>
              <w:t xml:space="preserve"> </w:t>
            </w:r>
            <w:r w:rsidR="00E112D7" w:rsidRPr="00B52229">
              <w:rPr>
                <w:rFonts w:ascii="Georgia" w:hAnsi="Georgia" w:cs="Arial"/>
                <w:b/>
                <w:sz w:val="24"/>
                <w:szCs w:val="24"/>
              </w:rPr>
              <w:t>#</w:t>
            </w:r>
            <w:r w:rsidRPr="00B52229">
              <w:rPr>
                <w:rFonts w:ascii="Georgia" w:hAnsi="Georgia" w:cs="Arial"/>
                <w:b/>
                <w:sz w:val="24"/>
                <w:szCs w:val="24"/>
              </w:rPr>
              <w:t>4</w:t>
            </w:r>
          </w:p>
          <w:p w:rsidR="00794ADE" w:rsidRPr="00B52229" w:rsidRDefault="00794ADE" w:rsidP="004C7BC6">
            <w:pPr>
              <w:rPr>
                <w:rFonts w:ascii="Georgia" w:hAnsi="Georgia" w:cs="Arial"/>
                <w:sz w:val="24"/>
                <w:szCs w:val="24"/>
              </w:rPr>
            </w:pPr>
            <w:proofErr w:type="spellStart"/>
            <w:r w:rsidRPr="00B52229">
              <w:rPr>
                <w:rFonts w:ascii="Georgia" w:hAnsi="Georgia" w:cs="Arial"/>
                <w:sz w:val="24"/>
                <w:szCs w:val="24"/>
              </w:rPr>
              <w:t>Fecha</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entrega</w:t>
            </w:r>
            <w:proofErr w:type="spellEnd"/>
            <w:r w:rsidRPr="00B52229">
              <w:rPr>
                <w:rFonts w:ascii="Georgia" w:hAnsi="Georgia" w:cs="Arial"/>
                <w:sz w:val="24"/>
                <w:szCs w:val="24"/>
              </w:rPr>
              <w:t xml:space="preserve">: 26 de </w:t>
            </w:r>
            <w:proofErr w:type="spellStart"/>
            <w:r w:rsidRPr="00B52229">
              <w:rPr>
                <w:rFonts w:ascii="Georgia" w:hAnsi="Georgia" w:cs="Arial"/>
                <w:sz w:val="24"/>
                <w:szCs w:val="24"/>
              </w:rPr>
              <w:t>noviembre</w:t>
            </w:r>
            <w:proofErr w:type="spellEnd"/>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14</w:t>
            </w:r>
          </w:p>
          <w:p w:rsidR="00D7203D" w:rsidRPr="00B52229" w:rsidRDefault="00D7203D" w:rsidP="004C7BC6">
            <w:pPr>
              <w:rPr>
                <w:rFonts w:ascii="Georgia" w:hAnsi="Georgia" w:cs="Arial"/>
                <w:b/>
                <w:sz w:val="24"/>
                <w:szCs w:val="24"/>
              </w:rPr>
            </w:pPr>
          </w:p>
        </w:tc>
        <w:tc>
          <w:tcPr>
            <w:tcW w:w="2141" w:type="dxa"/>
            <w:shd w:val="clear" w:color="auto" w:fill="D9D9D9" w:themeFill="background1" w:themeFillShade="D9"/>
          </w:tcPr>
          <w:p w:rsidR="00D7203D" w:rsidRPr="00B52229" w:rsidRDefault="00B53BAD" w:rsidP="00426712">
            <w:pPr>
              <w:jc w:val="both"/>
              <w:rPr>
                <w:rFonts w:ascii="Georgia" w:hAnsi="Georgia" w:cs="Arial"/>
                <w:b/>
                <w:sz w:val="24"/>
                <w:szCs w:val="24"/>
              </w:rPr>
            </w:pPr>
            <w:proofErr w:type="spellStart"/>
            <w:r w:rsidRPr="00B52229">
              <w:rPr>
                <w:rFonts w:ascii="Georgia" w:hAnsi="Georgia" w:cs="Arial"/>
                <w:b/>
                <w:sz w:val="24"/>
                <w:szCs w:val="24"/>
              </w:rPr>
              <w:lastRenderedPageBreak/>
              <w:t>Presentaciones</w:t>
            </w:r>
            <w:proofErr w:type="spellEnd"/>
          </w:p>
        </w:tc>
        <w:tc>
          <w:tcPr>
            <w:tcW w:w="2808" w:type="dxa"/>
            <w:shd w:val="clear" w:color="auto" w:fill="D9D9D9" w:themeFill="background1" w:themeFillShade="D9"/>
          </w:tcPr>
          <w:p w:rsidR="00D7203D" w:rsidRPr="00B52229" w:rsidRDefault="00D7203D" w:rsidP="00426712">
            <w:pPr>
              <w:jc w:val="both"/>
              <w:rPr>
                <w:rFonts w:ascii="Georgia" w:hAnsi="Georgia" w:cs="Arial"/>
                <w:sz w:val="24"/>
                <w:szCs w:val="24"/>
              </w:rPr>
            </w:pPr>
          </w:p>
        </w:tc>
        <w:tc>
          <w:tcPr>
            <w:tcW w:w="2448" w:type="dxa"/>
            <w:shd w:val="clear" w:color="auto" w:fill="D9D9D9" w:themeFill="background1" w:themeFillShade="D9"/>
          </w:tcPr>
          <w:p w:rsidR="00D7203D" w:rsidRPr="00B52229" w:rsidRDefault="00D7203D" w:rsidP="00426712">
            <w:pPr>
              <w:jc w:val="both"/>
              <w:rPr>
                <w:rFonts w:ascii="Georgia" w:hAnsi="Georgia" w:cs="Arial"/>
                <w:sz w:val="24"/>
                <w:szCs w:val="24"/>
              </w:rPr>
            </w:pPr>
          </w:p>
        </w:tc>
      </w:tr>
      <w:tr w:rsidR="00D7203D" w:rsidRPr="00B52229" w:rsidTr="003501A0">
        <w:tc>
          <w:tcPr>
            <w:tcW w:w="2385" w:type="dxa"/>
            <w:shd w:val="clear" w:color="auto" w:fill="FFFF00"/>
          </w:tcPr>
          <w:p w:rsidR="00D7203D" w:rsidRPr="00B52229" w:rsidRDefault="00D7203D" w:rsidP="004C7BC6">
            <w:pPr>
              <w:rPr>
                <w:rFonts w:ascii="Georgia" w:hAnsi="Georgia" w:cs="Arial"/>
                <w:sz w:val="24"/>
                <w:szCs w:val="24"/>
              </w:rPr>
            </w:pPr>
            <w:r w:rsidRPr="00B52229">
              <w:rPr>
                <w:rFonts w:ascii="Georgia" w:hAnsi="Georgia" w:cs="Arial"/>
                <w:sz w:val="24"/>
                <w:szCs w:val="24"/>
              </w:rPr>
              <w:lastRenderedPageBreak/>
              <w:t xml:space="preserve">28 de </w:t>
            </w:r>
            <w:proofErr w:type="spellStart"/>
            <w:r w:rsidRPr="00B52229">
              <w:rPr>
                <w:rFonts w:ascii="Georgia" w:hAnsi="Georgia" w:cs="Arial"/>
                <w:sz w:val="24"/>
                <w:szCs w:val="24"/>
              </w:rPr>
              <w:t>noviembre</w:t>
            </w:r>
            <w:proofErr w:type="spellEnd"/>
            <w:r w:rsidR="003501A0" w:rsidRPr="00B52229">
              <w:rPr>
                <w:rFonts w:ascii="Georgia" w:hAnsi="Georgia" w:cs="Arial"/>
                <w:sz w:val="24"/>
                <w:szCs w:val="24"/>
              </w:rPr>
              <w:t xml:space="preserve"> (</w:t>
            </w:r>
            <w:proofErr w:type="spellStart"/>
            <w:r w:rsidR="003501A0" w:rsidRPr="00B52229">
              <w:rPr>
                <w:rFonts w:ascii="Georgia" w:hAnsi="Georgia" w:cs="Arial"/>
                <w:sz w:val="24"/>
                <w:szCs w:val="24"/>
              </w:rPr>
              <w:t>en</w:t>
            </w:r>
            <w:proofErr w:type="spellEnd"/>
            <w:r w:rsidR="003501A0" w:rsidRPr="00B52229">
              <w:rPr>
                <w:rFonts w:ascii="Georgia" w:hAnsi="Georgia" w:cs="Arial"/>
                <w:sz w:val="24"/>
                <w:szCs w:val="24"/>
              </w:rPr>
              <w:t xml:space="preserve"> </w:t>
            </w:r>
            <w:proofErr w:type="spellStart"/>
            <w:r w:rsidR="003501A0" w:rsidRPr="00B52229">
              <w:rPr>
                <w:rFonts w:ascii="Georgia" w:hAnsi="Georgia" w:cs="Arial"/>
                <w:sz w:val="24"/>
                <w:szCs w:val="24"/>
              </w:rPr>
              <w:t>lí</w:t>
            </w:r>
            <w:r w:rsidRPr="00B52229">
              <w:rPr>
                <w:rFonts w:ascii="Georgia" w:hAnsi="Georgia" w:cs="Arial"/>
                <w:sz w:val="24"/>
                <w:szCs w:val="24"/>
              </w:rPr>
              <w:t>nea</w:t>
            </w:r>
            <w:proofErr w:type="spellEnd"/>
            <w:r w:rsidRPr="00B52229">
              <w:rPr>
                <w:rFonts w:ascii="Georgia" w:hAnsi="Georgia" w:cs="Arial"/>
                <w:sz w:val="24"/>
                <w:szCs w:val="24"/>
              </w:rPr>
              <w:t>)</w:t>
            </w:r>
          </w:p>
        </w:tc>
        <w:tc>
          <w:tcPr>
            <w:tcW w:w="2141" w:type="dxa"/>
            <w:shd w:val="clear" w:color="auto" w:fill="FFFF00"/>
          </w:tcPr>
          <w:p w:rsidR="00D7203D" w:rsidRPr="00B52229" w:rsidRDefault="00D7203D" w:rsidP="00426712">
            <w:pPr>
              <w:jc w:val="both"/>
              <w:rPr>
                <w:rFonts w:ascii="Georgia" w:hAnsi="Georgia" w:cs="Arial"/>
                <w:sz w:val="24"/>
                <w:szCs w:val="24"/>
              </w:rPr>
            </w:pPr>
          </w:p>
        </w:tc>
        <w:tc>
          <w:tcPr>
            <w:tcW w:w="2808" w:type="dxa"/>
            <w:shd w:val="clear" w:color="auto" w:fill="FFFF00"/>
          </w:tcPr>
          <w:p w:rsidR="00D7203D" w:rsidRPr="00B52229" w:rsidRDefault="00F90431" w:rsidP="00426712">
            <w:pPr>
              <w:jc w:val="both"/>
              <w:rPr>
                <w:rFonts w:ascii="Georgia" w:hAnsi="Georgia" w:cs="Arial"/>
                <w:sz w:val="24"/>
                <w:szCs w:val="24"/>
              </w:rPr>
            </w:pPr>
            <w:r w:rsidRPr="00B52229">
              <w:rPr>
                <w:rFonts w:ascii="Georgia" w:hAnsi="Georgia" w:cs="Arial"/>
                <w:sz w:val="24"/>
                <w:szCs w:val="24"/>
              </w:rPr>
              <w:t xml:space="preserve">Documental: </w:t>
            </w:r>
            <w:r w:rsidRPr="00B52229">
              <w:rPr>
                <w:rFonts w:ascii="Georgia" w:hAnsi="Georgia" w:cs="Arial"/>
                <w:i/>
                <w:sz w:val="24"/>
                <w:szCs w:val="24"/>
              </w:rPr>
              <w:t xml:space="preserve">One Dollar: El </w:t>
            </w:r>
            <w:proofErr w:type="spellStart"/>
            <w:r w:rsidRPr="00B52229">
              <w:rPr>
                <w:rFonts w:ascii="Georgia" w:hAnsi="Georgia" w:cs="Arial"/>
                <w:i/>
                <w:sz w:val="24"/>
                <w:szCs w:val="24"/>
              </w:rPr>
              <w:t>precio</w:t>
            </w:r>
            <w:proofErr w:type="spellEnd"/>
            <w:r w:rsidRPr="00B52229">
              <w:rPr>
                <w:rFonts w:ascii="Georgia" w:hAnsi="Georgia" w:cs="Arial"/>
                <w:i/>
                <w:sz w:val="24"/>
                <w:szCs w:val="24"/>
              </w:rPr>
              <w:t xml:space="preserve"> de la </w:t>
            </w:r>
            <w:proofErr w:type="spellStart"/>
            <w:r w:rsidRPr="00B52229">
              <w:rPr>
                <w:rFonts w:ascii="Georgia" w:hAnsi="Georgia" w:cs="Arial"/>
                <w:i/>
                <w:sz w:val="24"/>
                <w:szCs w:val="24"/>
              </w:rPr>
              <w:t>vida</w:t>
            </w:r>
            <w:proofErr w:type="spellEnd"/>
          </w:p>
        </w:tc>
        <w:tc>
          <w:tcPr>
            <w:tcW w:w="2448" w:type="dxa"/>
            <w:shd w:val="clear" w:color="auto" w:fill="FFFF00"/>
          </w:tcPr>
          <w:p w:rsidR="00D7203D" w:rsidRPr="00B52229" w:rsidRDefault="00D7203D" w:rsidP="00426712">
            <w:pPr>
              <w:jc w:val="both"/>
              <w:rPr>
                <w:rFonts w:ascii="Georgia" w:hAnsi="Georgia" w:cs="Arial"/>
                <w:sz w:val="24"/>
                <w:szCs w:val="24"/>
              </w:rPr>
            </w:pPr>
          </w:p>
        </w:tc>
      </w:tr>
      <w:tr w:rsidR="00D7203D" w:rsidRPr="00B52229" w:rsidTr="00D7203D">
        <w:tc>
          <w:tcPr>
            <w:tcW w:w="2385" w:type="dxa"/>
          </w:tcPr>
          <w:p w:rsidR="00D7203D" w:rsidRPr="00B52229" w:rsidRDefault="00D7203D" w:rsidP="004C7BC6">
            <w:pPr>
              <w:rPr>
                <w:rFonts w:ascii="Georgia" w:hAnsi="Georgia" w:cs="Arial"/>
                <w:sz w:val="24"/>
                <w:szCs w:val="24"/>
              </w:rPr>
            </w:pPr>
            <w:r w:rsidRPr="00B52229">
              <w:rPr>
                <w:rFonts w:ascii="Georgia" w:hAnsi="Georgia" w:cs="Arial"/>
                <w:sz w:val="24"/>
                <w:szCs w:val="24"/>
              </w:rPr>
              <w:t xml:space="preserve">30 de </w:t>
            </w:r>
            <w:proofErr w:type="spellStart"/>
            <w:r w:rsidRPr="00B52229">
              <w:rPr>
                <w:rFonts w:ascii="Georgia" w:hAnsi="Georgia" w:cs="Arial"/>
                <w:sz w:val="24"/>
                <w:szCs w:val="24"/>
              </w:rPr>
              <w:t>noviembre</w:t>
            </w:r>
            <w:proofErr w:type="spellEnd"/>
          </w:p>
        </w:tc>
        <w:tc>
          <w:tcPr>
            <w:tcW w:w="2141" w:type="dxa"/>
          </w:tcPr>
          <w:p w:rsidR="00D7203D" w:rsidRPr="00B52229" w:rsidRDefault="00D7203D" w:rsidP="00426712">
            <w:pPr>
              <w:jc w:val="both"/>
              <w:rPr>
                <w:rFonts w:ascii="Georgia" w:hAnsi="Georgia" w:cs="Arial"/>
                <w:sz w:val="24"/>
                <w:szCs w:val="24"/>
              </w:rPr>
            </w:pPr>
          </w:p>
        </w:tc>
        <w:tc>
          <w:tcPr>
            <w:tcW w:w="2808" w:type="dxa"/>
          </w:tcPr>
          <w:p w:rsidR="00D7203D" w:rsidRPr="00B52229" w:rsidRDefault="00B53BAD" w:rsidP="00426712">
            <w:pPr>
              <w:jc w:val="both"/>
              <w:rPr>
                <w:rFonts w:ascii="Georgia" w:hAnsi="Georgia" w:cs="Arial"/>
                <w:sz w:val="24"/>
                <w:szCs w:val="24"/>
              </w:rPr>
            </w:pPr>
            <w:proofErr w:type="spellStart"/>
            <w:r w:rsidRPr="00B52229">
              <w:rPr>
                <w:rFonts w:ascii="Georgia" w:hAnsi="Georgia" w:cs="Arial"/>
                <w:sz w:val="24"/>
                <w:szCs w:val="24"/>
              </w:rPr>
              <w:t>Presentaciones</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los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proyectos</w:t>
            </w:r>
            <w:proofErr w:type="spellEnd"/>
            <w:r w:rsidRPr="00B52229">
              <w:rPr>
                <w:rFonts w:ascii="Georgia" w:hAnsi="Georgia" w:cs="Arial"/>
                <w:sz w:val="24"/>
                <w:szCs w:val="24"/>
              </w:rPr>
              <w:t xml:space="preserve"> finales</w:t>
            </w:r>
          </w:p>
        </w:tc>
        <w:tc>
          <w:tcPr>
            <w:tcW w:w="2448" w:type="dxa"/>
          </w:tcPr>
          <w:p w:rsidR="00D7203D" w:rsidRPr="00B52229" w:rsidRDefault="00D7203D" w:rsidP="00426712">
            <w:pPr>
              <w:jc w:val="both"/>
              <w:rPr>
                <w:rFonts w:ascii="Georgia" w:hAnsi="Georgia" w:cs="Arial"/>
                <w:sz w:val="24"/>
                <w:szCs w:val="24"/>
              </w:rPr>
            </w:pPr>
          </w:p>
        </w:tc>
      </w:tr>
      <w:tr w:rsidR="00793011" w:rsidRPr="00B52229" w:rsidTr="00B53BAD">
        <w:tc>
          <w:tcPr>
            <w:tcW w:w="2385" w:type="dxa"/>
            <w:shd w:val="clear" w:color="auto" w:fill="D9D9D9" w:themeFill="background1" w:themeFillShade="D9"/>
          </w:tcPr>
          <w:p w:rsidR="00D7203D" w:rsidRPr="00B52229" w:rsidRDefault="00D7203D" w:rsidP="004C7BC6">
            <w:pPr>
              <w:rPr>
                <w:rFonts w:ascii="Georgia" w:hAnsi="Georgia" w:cs="Arial"/>
                <w:b/>
                <w:sz w:val="24"/>
                <w:szCs w:val="24"/>
              </w:rPr>
            </w:pPr>
            <w:proofErr w:type="spellStart"/>
            <w:r w:rsidRPr="00B52229">
              <w:rPr>
                <w:rFonts w:ascii="Georgia" w:hAnsi="Georgia" w:cs="Arial"/>
                <w:b/>
                <w:sz w:val="24"/>
                <w:szCs w:val="24"/>
              </w:rPr>
              <w:t>Semana</w:t>
            </w:r>
            <w:proofErr w:type="spellEnd"/>
            <w:r w:rsidRPr="00B52229">
              <w:rPr>
                <w:rFonts w:ascii="Georgia" w:hAnsi="Georgia" w:cs="Arial"/>
                <w:b/>
                <w:sz w:val="24"/>
                <w:szCs w:val="24"/>
              </w:rPr>
              <w:t xml:space="preserve"> 15</w:t>
            </w:r>
          </w:p>
        </w:tc>
        <w:tc>
          <w:tcPr>
            <w:tcW w:w="2141" w:type="dxa"/>
            <w:shd w:val="clear" w:color="auto" w:fill="D9D9D9" w:themeFill="background1" w:themeFillShade="D9"/>
          </w:tcPr>
          <w:p w:rsidR="00D7203D" w:rsidRPr="00B52229" w:rsidRDefault="00B53BAD" w:rsidP="00426712">
            <w:pPr>
              <w:jc w:val="both"/>
              <w:rPr>
                <w:rFonts w:ascii="Georgia" w:hAnsi="Georgia" w:cs="Arial"/>
                <w:b/>
                <w:sz w:val="24"/>
                <w:szCs w:val="24"/>
              </w:rPr>
            </w:pPr>
            <w:proofErr w:type="spellStart"/>
            <w:r w:rsidRPr="00B52229">
              <w:rPr>
                <w:rFonts w:ascii="Georgia" w:hAnsi="Georgia" w:cs="Arial"/>
                <w:b/>
                <w:sz w:val="24"/>
                <w:szCs w:val="24"/>
              </w:rPr>
              <w:t>Presentaciones</w:t>
            </w:r>
            <w:proofErr w:type="spellEnd"/>
          </w:p>
        </w:tc>
        <w:tc>
          <w:tcPr>
            <w:tcW w:w="2808" w:type="dxa"/>
            <w:shd w:val="clear" w:color="auto" w:fill="D9D9D9" w:themeFill="background1" w:themeFillShade="D9"/>
          </w:tcPr>
          <w:p w:rsidR="00D7203D" w:rsidRPr="00B52229" w:rsidRDefault="00D7203D" w:rsidP="00426712">
            <w:pPr>
              <w:jc w:val="both"/>
              <w:rPr>
                <w:rFonts w:ascii="Georgia" w:hAnsi="Georgia" w:cs="Arial"/>
                <w:sz w:val="24"/>
                <w:szCs w:val="24"/>
              </w:rPr>
            </w:pPr>
          </w:p>
        </w:tc>
        <w:tc>
          <w:tcPr>
            <w:tcW w:w="2448" w:type="dxa"/>
            <w:shd w:val="clear" w:color="auto" w:fill="D9D9D9" w:themeFill="background1" w:themeFillShade="D9"/>
          </w:tcPr>
          <w:p w:rsidR="00D7203D" w:rsidRPr="00B52229" w:rsidRDefault="00D7203D" w:rsidP="00426712">
            <w:pPr>
              <w:jc w:val="both"/>
              <w:rPr>
                <w:rFonts w:ascii="Georgia" w:hAnsi="Georgia" w:cs="Arial"/>
                <w:sz w:val="24"/>
                <w:szCs w:val="24"/>
              </w:rPr>
            </w:pPr>
          </w:p>
        </w:tc>
      </w:tr>
      <w:tr w:rsidR="00D7203D" w:rsidRPr="00B52229" w:rsidTr="00D7203D">
        <w:tc>
          <w:tcPr>
            <w:tcW w:w="2385" w:type="dxa"/>
          </w:tcPr>
          <w:p w:rsidR="003F4F55" w:rsidRPr="00B52229" w:rsidRDefault="00B53BAD" w:rsidP="004C7BC6">
            <w:pPr>
              <w:rPr>
                <w:rFonts w:ascii="Georgia" w:hAnsi="Georgia" w:cs="Arial"/>
                <w:sz w:val="24"/>
                <w:szCs w:val="24"/>
              </w:rPr>
            </w:pPr>
            <w:r w:rsidRPr="00B52229">
              <w:rPr>
                <w:rFonts w:ascii="Georgia" w:hAnsi="Georgia" w:cs="Arial"/>
                <w:sz w:val="24"/>
                <w:szCs w:val="24"/>
              </w:rPr>
              <w:t xml:space="preserve">5 de </w:t>
            </w:r>
            <w:proofErr w:type="spellStart"/>
            <w:r w:rsidRPr="00B52229">
              <w:rPr>
                <w:rFonts w:ascii="Georgia" w:hAnsi="Georgia" w:cs="Arial"/>
                <w:sz w:val="24"/>
                <w:szCs w:val="24"/>
              </w:rPr>
              <w:t>diciembre</w:t>
            </w:r>
            <w:proofErr w:type="spellEnd"/>
          </w:p>
          <w:p w:rsidR="00D7203D" w:rsidRPr="00B52229" w:rsidRDefault="00B53BAD" w:rsidP="004C7BC6">
            <w:pPr>
              <w:rPr>
                <w:rFonts w:ascii="Georgia" w:hAnsi="Georgia" w:cs="Arial"/>
                <w:sz w:val="24"/>
                <w:szCs w:val="24"/>
              </w:rPr>
            </w:pPr>
            <w:r w:rsidRPr="00B52229">
              <w:rPr>
                <w:rFonts w:ascii="Georgia" w:hAnsi="Georgia" w:cs="Arial"/>
                <w:sz w:val="24"/>
                <w:szCs w:val="24"/>
              </w:rPr>
              <w:t xml:space="preserve"> </w:t>
            </w:r>
            <w:r w:rsidRPr="00B52229">
              <w:rPr>
                <w:rFonts w:ascii="Georgia" w:hAnsi="Georgia" w:cs="Arial"/>
                <w:b/>
                <w:sz w:val="24"/>
                <w:szCs w:val="24"/>
              </w:rPr>
              <w:t>(</w:t>
            </w:r>
            <w:proofErr w:type="spellStart"/>
            <w:r w:rsidRPr="00B52229">
              <w:rPr>
                <w:rFonts w:ascii="Georgia" w:hAnsi="Georgia" w:cs="Arial"/>
                <w:b/>
                <w:sz w:val="24"/>
                <w:szCs w:val="24"/>
              </w:rPr>
              <w:t>en</w:t>
            </w:r>
            <w:proofErr w:type="spellEnd"/>
            <w:r w:rsidRPr="00B52229">
              <w:rPr>
                <w:rFonts w:ascii="Georgia" w:hAnsi="Georgia" w:cs="Arial"/>
                <w:b/>
                <w:sz w:val="24"/>
                <w:szCs w:val="24"/>
              </w:rPr>
              <w:t xml:space="preserve"> vivo</w:t>
            </w:r>
            <w:r w:rsidR="00D7203D" w:rsidRPr="00B52229">
              <w:rPr>
                <w:rFonts w:ascii="Georgia" w:hAnsi="Georgia" w:cs="Arial"/>
                <w:b/>
                <w:sz w:val="24"/>
                <w:szCs w:val="24"/>
              </w:rPr>
              <w:t>)</w:t>
            </w:r>
          </w:p>
        </w:tc>
        <w:tc>
          <w:tcPr>
            <w:tcW w:w="2141" w:type="dxa"/>
          </w:tcPr>
          <w:p w:rsidR="00D7203D" w:rsidRPr="00B52229" w:rsidRDefault="00D7203D" w:rsidP="00426712">
            <w:pPr>
              <w:jc w:val="both"/>
              <w:rPr>
                <w:rFonts w:ascii="Georgia" w:hAnsi="Georgia" w:cs="Arial"/>
                <w:sz w:val="24"/>
                <w:szCs w:val="24"/>
              </w:rPr>
            </w:pPr>
          </w:p>
        </w:tc>
        <w:tc>
          <w:tcPr>
            <w:tcW w:w="2808" w:type="dxa"/>
          </w:tcPr>
          <w:p w:rsidR="00D7203D" w:rsidRPr="00B52229" w:rsidRDefault="00B53BAD" w:rsidP="00426712">
            <w:pPr>
              <w:jc w:val="both"/>
              <w:rPr>
                <w:rFonts w:ascii="Georgia" w:hAnsi="Georgia" w:cs="Arial"/>
                <w:sz w:val="24"/>
                <w:szCs w:val="24"/>
              </w:rPr>
            </w:pPr>
            <w:proofErr w:type="spellStart"/>
            <w:r w:rsidRPr="00B52229">
              <w:rPr>
                <w:rFonts w:ascii="Georgia" w:hAnsi="Georgia" w:cs="Arial"/>
                <w:sz w:val="24"/>
                <w:szCs w:val="24"/>
              </w:rPr>
              <w:t>Presentaciones</w:t>
            </w:r>
            <w:proofErr w:type="spellEnd"/>
            <w:r w:rsidRPr="00B52229">
              <w:rPr>
                <w:rFonts w:ascii="Georgia" w:hAnsi="Georgia" w:cs="Arial"/>
                <w:sz w:val="24"/>
                <w:szCs w:val="24"/>
              </w:rPr>
              <w:t xml:space="preserve"> de </w:t>
            </w:r>
            <w:proofErr w:type="spellStart"/>
            <w:r w:rsidRPr="00B52229">
              <w:rPr>
                <w:rFonts w:ascii="Georgia" w:hAnsi="Georgia" w:cs="Arial"/>
                <w:sz w:val="24"/>
                <w:szCs w:val="24"/>
              </w:rPr>
              <w:t>los</w:t>
            </w:r>
            <w:proofErr w:type="spellEnd"/>
            <w:r w:rsidRPr="00B52229">
              <w:rPr>
                <w:rFonts w:ascii="Georgia" w:hAnsi="Georgia" w:cs="Arial"/>
                <w:sz w:val="24"/>
                <w:szCs w:val="24"/>
              </w:rPr>
              <w:t xml:space="preserve"> </w:t>
            </w:r>
            <w:proofErr w:type="spellStart"/>
            <w:r w:rsidRPr="00B52229">
              <w:rPr>
                <w:rFonts w:ascii="Georgia" w:hAnsi="Georgia" w:cs="Arial"/>
                <w:sz w:val="24"/>
                <w:szCs w:val="24"/>
              </w:rPr>
              <w:t>proyectos</w:t>
            </w:r>
            <w:proofErr w:type="spellEnd"/>
            <w:r w:rsidRPr="00B52229">
              <w:rPr>
                <w:rFonts w:ascii="Georgia" w:hAnsi="Georgia" w:cs="Arial"/>
                <w:sz w:val="24"/>
                <w:szCs w:val="24"/>
              </w:rPr>
              <w:t xml:space="preserve"> finales</w:t>
            </w:r>
          </w:p>
        </w:tc>
        <w:tc>
          <w:tcPr>
            <w:tcW w:w="2448" w:type="dxa"/>
          </w:tcPr>
          <w:p w:rsidR="00D7203D" w:rsidRPr="00B52229" w:rsidRDefault="00D7203D" w:rsidP="00426712">
            <w:pPr>
              <w:jc w:val="both"/>
              <w:rPr>
                <w:rFonts w:ascii="Georgia" w:hAnsi="Georgia" w:cs="Arial"/>
                <w:sz w:val="24"/>
                <w:szCs w:val="24"/>
              </w:rPr>
            </w:pPr>
          </w:p>
        </w:tc>
      </w:tr>
      <w:tr w:rsidR="00D7203D" w:rsidRPr="00B52229" w:rsidTr="00D7203D">
        <w:tc>
          <w:tcPr>
            <w:tcW w:w="2385" w:type="dxa"/>
          </w:tcPr>
          <w:p w:rsidR="00D7203D" w:rsidRPr="00B52229" w:rsidRDefault="00D7203D" w:rsidP="00426712">
            <w:pPr>
              <w:jc w:val="both"/>
              <w:rPr>
                <w:rFonts w:ascii="Georgia" w:hAnsi="Georgia" w:cs="Arial"/>
                <w:sz w:val="24"/>
                <w:szCs w:val="24"/>
              </w:rPr>
            </w:pPr>
          </w:p>
        </w:tc>
        <w:tc>
          <w:tcPr>
            <w:tcW w:w="2141" w:type="dxa"/>
          </w:tcPr>
          <w:p w:rsidR="00D7203D" w:rsidRPr="00B52229" w:rsidRDefault="00D7203D" w:rsidP="00426712">
            <w:pPr>
              <w:jc w:val="both"/>
              <w:rPr>
                <w:rFonts w:ascii="Georgia" w:hAnsi="Georgia" w:cs="Arial"/>
                <w:sz w:val="24"/>
                <w:szCs w:val="24"/>
              </w:rPr>
            </w:pPr>
          </w:p>
        </w:tc>
        <w:tc>
          <w:tcPr>
            <w:tcW w:w="2808" w:type="dxa"/>
          </w:tcPr>
          <w:p w:rsidR="00D7203D" w:rsidRPr="00B52229" w:rsidRDefault="00D7203D" w:rsidP="00426712">
            <w:pPr>
              <w:jc w:val="both"/>
              <w:rPr>
                <w:rFonts w:ascii="Georgia" w:hAnsi="Georgia" w:cs="Arial"/>
                <w:sz w:val="24"/>
                <w:szCs w:val="24"/>
              </w:rPr>
            </w:pPr>
          </w:p>
        </w:tc>
        <w:tc>
          <w:tcPr>
            <w:tcW w:w="2448" w:type="dxa"/>
          </w:tcPr>
          <w:p w:rsidR="00D7203D" w:rsidRPr="00B52229" w:rsidRDefault="00D7203D" w:rsidP="00426712">
            <w:pPr>
              <w:jc w:val="both"/>
              <w:rPr>
                <w:rFonts w:ascii="Georgia" w:hAnsi="Georgia" w:cs="Arial"/>
                <w:sz w:val="24"/>
                <w:szCs w:val="24"/>
              </w:rPr>
            </w:pPr>
          </w:p>
        </w:tc>
      </w:tr>
    </w:tbl>
    <w:p w:rsidR="00277015" w:rsidRPr="00B52229" w:rsidRDefault="00F1644A" w:rsidP="00426712">
      <w:pPr>
        <w:jc w:val="both"/>
        <w:rPr>
          <w:rFonts w:ascii="Georgia" w:hAnsi="Georgia" w:cs="Arial"/>
          <w:sz w:val="24"/>
          <w:szCs w:val="24"/>
        </w:rPr>
      </w:pPr>
      <w:proofErr w:type="spellStart"/>
      <w:r w:rsidRPr="00B52229">
        <w:rPr>
          <w:rFonts w:ascii="Georgia" w:hAnsi="Georgia" w:cs="Arial"/>
          <w:b/>
          <w:sz w:val="24"/>
          <w:szCs w:val="24"/>
          <w:highlight w:val="yellow"/>
        </w:rPr>
        <w:t>Examen</w:t>
      </w:r>
      <w:proofErr w:type="spellEnd"/>
      <w:r w:rsidR="00C90262" w:rsidRPr="00B52229">
        <w:rPr>
          <w:rFonts w:ascii="Georgia" w:hAnsi="Georgia" w:cs="Arial"/>
          <w:b/>
          <w:sz w:val="24"/>
          <w:szCs w:val="24"/>
          <w:highlight w:val="yellow"/>
        </w:rPr>
        <w:t xml:space="preserve"> final</w:t>
      </w:r>
      <w:r w:rsidR="00C90262" w:rsidRPr="00B52229">
        <w:rPr>
          <w:rFonts w:ascii="Georgia" w:hAnsi="Georgia" w:cs="Arial"/>
          <w:sz w:val="24"/>
          <w:szCs w:val="24"/>
          <w:highlight w:val="yellow"/>
        </w:rPr>
        <w:t xml:space="preserve">: </w:t>
      </w:r>
      <w:proofErr w:type="spellStart"/>
      <w:r w:rsidR="00C90262" w:rsidRPr="00B52229">
        <w:rPr>
          <w:rFonts w:ascii="Georgia" w:hAnsi="Georgia" w:cs="Arial"/>
          <w:b/>
          <w:sz w:val="24"/>
          <w:szCs w:val="24"/>
          <w:highlight w:val="yellow"/>
        </w:rPr>
        <w:t>En</w:t>
      </w:r>
      <w:proofErr w:type="spellEnd"/>
      <w:r w:rsidR="00C90262" w:rsidRPr="00B52229">
        <w:rPr>
          <w:rFonts w:ascii="Georgia" w:hAnsi="Georgia" w:cs="Arial"/>
          <w:b/>
          <w:sz w:val="24"/>
          <w:szCs w:val="24"/>
          <w:highlight w:val="yellow"/>
        </w:rPr>
        <w:t xml:space="preserve"> vivo</w:t>
      </w:r>
      <w:r w:rsidR="00C90262" w:rsidRPr="00B52229">
        <w:rPr>
          <w:rFonts w:ascii="Georgia" w:hAnsi="Georgia" w:cs="Arial"/>
          <w:sz w:val="24"/>
          <w:szCs w:val="24"/>
          <w:highlight w:val="yellow"/>
        </w:rPr>
        <w:t xml:space="preserve"> </w:t>
      </w:r>
      <w:proofErr w:type="spellStart"/>
      <w:r w:rsidR="00C90262" w:rsidRPr="00B52229">
        <w:rPr>
          <w:rFonts w:ascii="Georgia" w:hAnsi="Georgia" w:cs="Arial"/>
          <w:sz w:val="24"/>
          <w:szCs w:val="24"/>
          <w:highlight w:val="yellow"/>
        </w:rPr>
        <w:t>martes</w:t>
      </w:r>
      <w:proofErr w:type="spellEnd"/>
      <w:r w:rsidR="00C90262" w:rsidRPr="00B52229">
        <w:rPr>
          <w:rFonts w:ascii="Georgia" w:hAnsi="Georgia" w:cs="Arial"/>
          <w:sz w:val="24"/>
          <w:szCs w:val="24"/>
          <w:highlight w:val="yellow"/>
        </w:rPr>
        <w:t xml:space="preserve">, 12 de </w:t>
      </w:r>
      <w:proofErr w:type="spellStart"/>
      <w:r w:rsidR="00C90262" w:rsidRPr="00B52229">
        <w:rPr>
          <w:rFonts w:ascii="Georgia" w:hAnsi="Georgia" w:cs="Arial"/>
          <w:sz w:val="24"/>
          <w:szCs w:val="24"/>
          <w:highlight w:val="yellow"/>
        </w:rPr>
        <w:t>diciembre</w:t>
      </w:r>
      <w:proofErr w:type="spellEnd"/>
      <w:r w:rsidR="00C90262" w:rsidRPr="00B52229">
        <w:rPr>
          <w:rFonts w:ascii="Georgia" w:hAnsi="Georgia" w:cs="Arial"/>
          <w:sz w:val="24"/>
          <w:szCs w:val="24"/>
          <w:highlight w:val="yellow"/>
        </w:rPr>
        <w:t xml:space="preserve"> (</w:t>
      </w:r>
      <w:r w:rsidR="001D2396" w:rsidRPr="00B52229">
        <w:rPr>
          <w:rFonts w:ascii="Georgia" w:hAnsi="Georgia" w:cs="Arial"/>
          <w:sz w:val="24"/>
          <w:szCs w:val="24"/>
          <w:highlight w:val="yellow"/>
        </w:rPr>
        <w:t>5:30-7</w:t>
      </w:r>
      <w:r w:rsidR="00C90262" w:rsidRPr="00B52229">
        <w:rPr>
          <w:rFonts w:ascii="Georgia" w:hAnsi="Georgia" w:cs="Arial"/>
          <w:sz w:val="24"/>
          <w:szCs w:val="24"/>
          <w:highlight w:val="yellow"/>
        </w:rPr>
        <w:t>:00PM)</w:t>
      </w:r>
      <w:r w:rsidR="004C7BC6">
        <w:rPr>
          <w:rFonts w:ascii="Georgia" w:hAnsi="Georgia" w:cs="Arial"/>
          <w:sz w:val="24"/>
          <w:szCs w:val="24"/>
        </w:rPr>
        <w:t xml:space="preserve"> Trimble Hall 202</w:t>
      </w:r>
    </w:p>
    <w:p w:rsidR="003C4807" w:rsidRPr="00B52229" w:rsidRDefault="003F4F55" w:rsidP="003F4F55">
      <w:pPr>
        <w:tabs>
          <w:tab w:val="left" w:pos="8640"/>
        </w:tabs>
        <w:jc w:val="both"/>
        <w:rPr>
          <w:rFonts w:ascii="Georgia" w:hAnsi="Georgia" w:cs="Arial"/>
          <w:sz w:val="24"/>
          <w:szCs w:val="24"/>
        </w:rPr>
      </w:pPr>
      <w:r w:rsidRPr="00B52229">
        <w:rPr>
          <w:rFonts w:ascii="Georgia" w:hAnsi="Georgia" w:cs="Arial"/>
          <w:sz w:val="24"/>
          <w:szCs w:val="24"/>
        </w:rPr>
        <w:tab/>
      </w:r>
    </w:p>
    <w:p w:rsidR="00F1644A" w:rsidRPr="00B52229" w:rsidRDefault="00C90262" w:rsidP="00426712">
      <w:pPr>
        <w:jc w:val="both"/>
        <w:rPr>
          <w:rFonts w:ascii="Georgia" w:hAnsi="Georgia" w:cs="Arial"/>
          <w:sz w:val="24"/>
          <w:szCs w:val="24"/>
        </w:rPr>
      </w:pPr>
      <w:r w:rsidRPr="00B52229">
        <w:rPr>
          <w:rFonts w:ascii="Georgia" w:hAnsi="Georgia" w:cs="Arial"/>
          <w:b/>
          <w:sz w:val="24"/>
          <w:szCs w:val="24"/>
          <w:highlight w:val="yellow"/>
        </w:rPr>
        <w:t>Proyecto final</w:t>
      </w:r>
      <w:r w:rsidR="008A024A" w:rsidRPr="00B52229">
        <w:rPr>
          <w:rFonts w:ascii="Georgia" w:hAnsi="Georgia" w:cs="Arial"/>
          <w:sz w:val="24"/>
          <w:szCs w:val="24"/>
          <w:highlight w:val="yellow"/>
        </w:rPr>
        <w:t xml:space="preserve">: </w:t>
      </w:r>
      <w:proofErr w:type="spellStart"/>
      <w:proofErr w:type="gramStart"/>
      <w:r w:rsidR="008A024A" w:rsidRPr="00B52229">
        <w:rPr>
          <w:rFonts w:ascii="Georgia" w:hAnsi="Georgia" w:cs="Arial"/>
          <w:sz w:val="24"/>
          <w:szCs w:val="24"/>
          <w:highlight w:val="yellow"/>
        </w:rPr>
        <w:t>domingo</w:t>
      </w:r>
      <w:proofErr w:type="spellEnd"/>
      <w:proofErr w:type="gramEnd"/>
      <w:r w:rsidR="008A024A" w:rsidRPr="00B52229">
        <w:rPr>
          <w:rFonts w:ascii="Georgia" w:hAnsi="Georgia" w:cs="Arial"/>
          <w:sz w:val="24"/>
          <w:szCs w:val="24"/>
          <w:highlight w:val="yellow"/>
        </w:rPr>
        <w:t>, 10</w:t>
      </w:r>
      <w:r w:rsidRPr="00B52229">
        <w:rPr>
          <w:rFonts w:ascii="Georgia" w:hAnsi="Georgia" w:cs="Arial"/>
          <w:sz w:val="24"/>
          <w:szCs w:val="24"/>
          <w:highlight w:val="yellow"/>
        </w:rPr>
        <w:t xml:space="preserve"> de </w:t>
      </w:r>
      <w:proofErr w:type="spellStart"/>
      <w:r w:rsidRPr="00B52229">
        <w:rPr>
          <w:rFonts w:ascii="Georgia" w:hAnsi="Georgia" w:cs="Arial"/>
          <w:sz w:val="24"/>
          <w:szCs w:val="24"/>
          <w:highlight w:val="yellow"/>
        </w:rPr>
        <w:t>diciembre</w:t>
      </w:r>
      <w:proofErr w:type="spellEnd"/>
      <w:r w:rsidR="003C4807" w:rsidRPr="00B52229">
        <w:rPr>
          <w:rFonts w:ascii="Georgia" w:hAnsi="Georgia" w:cs="Arial"/>
          <w:sz w:val="24"/>
          <w:szCs w:val="24"/>
          <w:highlight w:val="yellow"/>
        </w:rPr>
        <w:t xml:space="preserve"> (</w:t>
      </w:r>
      <w:proofErr w:type="spellStart"/>
      <w:r w:rsidR="003C4807" w:rsidRPr="00B52229">
        <w:rPr>
          <w:rFonts w:ascii="Georgia" w:hAnsi="Georgia" w:cs="Arial"/>
          <w:sz w:val="24"/>
          <w:szCs w:val="24"/>
          <w:highlight w:val="yellow"/>
        </w:rPr>
        <w:t>entregar</w:t>
      </w:r>
      <w:proofErr w:type="spellEnd"/>
      <w:r w:rsidR="003C4807" w:rsidRPr="00B52229">
        <w:rPr>
          <w:rFonts w:ascii="Georgia" w:hAnsi="Georgia" w:cs="Arial"/>
          <w:sz w:val="24"/>
          <w:szCs w:val="24"/>
          <w:highlight w:val="yellow"/>
        </w:rPr>
        <w:t xml:space="preserve"> </w:t>
      </w:r>
      <w:proofErr w:type="spellStart"/>
      <w:r w:rsidR="003C4807" w:rsidRPr="00B52229">
        <w:rPr>
          <w:rFonts w:ascii="Georgia" w:hAnsi="Georgia" w:cs="Arial"/>
          <w:sz w:val="24"/>
          <w:szCs w:val="24"/>
          <w:highlight w:val="yellow"/>
        </w:rPr>
        <w:t>por</w:t>
      </w:r>
      <w:proofErr w:type="spellEnd"/>
      <w:r w:rsidR="003C4807" w:rsidRPr="00B52229">
        <w:rPr>
          <w:rFonts w:ascii="Georgia" w:hAnsi="Georgia" w:cs="Arial"/>
          <w:sz w:val="24"/>
          <w:szCs w:val="24"/>
          <w:highlight w:val="yellow"/>
        </w:rPr>
        <w:t xml:space="preserve"> </w:t>
      </w:r>
      <w:proofErr w:type="spellStart"/>
      <w:r w:rsidR="003C4807" w:rsidRPr="00B52229">
        <w:rPr>
          <w:rFonts w:ascii="Georgia" w:hAnsi="Georgia" w:cs="Arial"/>
          <w:sz w:val="24"/>
          <w:szCs w:val="24"/>
          <w:highlight w:val="yellow"/>
        </w:rPr>
        <w:t>BlackBoard</w:t>
      </w:r>
      <w:proofErr w:type="spellEnd"/>
      <w:r w:rsidR="001D2396" w:rsidRPr="00B52229">
        <w:rPr>
          <w:rFonts w:ascii="Georgia" w:hAnsi="Georgia" w:cs="Arial"/>
          <w:sz w:val="24"/>
          <w:szCs w:val="24"/>
          <w:highlight w:val="yellow"/>
        </w:rPr>
        <w:t xml:space="preserve"> antes de la medianoche)</w:t>
      </w:r>
    </w:p>
    <w:p w:rsidR="0025249B" w:rsidRPr="00B52229" w:rsidRDefault="0025249B" w:rsidP="00426712">
      <w:pPr>
        <w:jc w:val="both"/>
        <w:rPr>
          <w:rFonts w:ascii="Georgia" w:hAnsi="Georgia" w:cs="Arial"/>
          <w:sz w:val="24"/>
          <w:szCs w:val="24"/>
        </w:rPr>
      </w:pPr>
    </w:p>
    <w:p w:rsidR="0020685B" w:rsidRPr="00B52229" w:rsidRDefault="0025249B" w:rsidP="00426712">
      <w:pPr>
        <w:pBdr>
          <w:top w:val="single" w:sz="4" w:space="1" w:color="auto"/>
          <w:left w:val="single" w:sz="4" w:space="4" w:color="auto"/>
          <w:bottom w:val="single" w:sz="4" w:space="1" w:color="auto"/>
          <w:right w:val="single" w:sz="4" w:space="4" w:color="auto"/>
        </w:pBdr>
        <w:jc w:val="both"/>
        <w:rPr>
          <w:rFonts w:ascii="Georgia" w:hAnsi="Georgia" w:cs="Arial"/>
          <w:bCs/>
          <w:sz w:val="24"/>
          <w:szCs w:val="24"/>
        </w:rPr>
      </w:pPr>
      <w:r w:rsidRPr="00B52229">
        <w:rPr>
          <w:rFonts w:ascii="Georgia" w:hAnsi="Georgia" w:cs="Arial"/>
          <w:b/>
          <w:sz w:val="24"/>
          <w:szCs w:val="24"/>
        </w:rPr>
        <w:t>E</w:t>
      </w:r>
      <w:r w:rsidR="0020685B" w:rsidRPr="00B52229">
        <w:rPr>
          <w:rFonts w:ascii="Georgia" w:hAnsi="Georgia" w:cs="Arial"/>
          <w:b/>
          <w:sz w:val="24"/>
          <w:szCs w:val="24"/>
        </w:rPr>
        <w:t>mergency Phone Numbers</w:t>
      </w:r>
      <w:r w:rsidR="0020685B" w:rsidRPr="00B52229">
        <w:rPr>
          <w:rFonts w:ascii="Georgia" w:hAnsi="Georgia" w:cs="Arial"/>
          <w:bCs/>
          <w:sz w:val="24"/>
          <w:szCs w:val="24"/>
        </w:rPr>
        <w:t xml:space="preserve">: </w:t>
      </w:r>
      <w:r w:rsidR="00753AF9" w:rsidRPr="00B52229">
        <w:rPr>
          <w:rFonts w:ascii="Georgia" w:hAnsi="Georgia" w:cs="Arial"/>
          <w:bCs/>
          <w:sz w:val="24"/>
          <w:szCs w:val="24"/>
        </w:rPr>
        <w:t>I</w:t>
      </w:r>
      <w:r w:rsidR="0020685B" w:rsidRPr="00B52229">
        <w:rPr>
          <w:rFonts w:ascii="Georgia" w:hAnsi="Georgia" w:cs="Arial"/>
          <w:bCs/>
          <w:sz w:val="24"/>
          <w:szCs w:val="24"/>
        </w:rPr>
        <w:t xml:space="preserve">n case of an on-campus emergency, call the UT Arlington Police Department at </w:t>
      </w:r>
      <w:r w:rsidR="0020685B" w:rsidRPr="00B52229">
        <w:rPr>
          <w:rFonts w:ascii="Georgia" w:hAnsi="Georgia" w:cs="Arial"/>
          <w:b/>
          <w:sz w:val="24"/>
          <w:szCs w:val="24"/>
        </w:rPr>
        <w:t>817-272-3003</w:t>
      </w:r>
      <w:r w:rsidR="0020685B" w:rsidRPr="00B52229">
        <w:rPr>
          <w:rFonts w:ascii="Georgia" w:hAnsi="Georgia" w:cs="Arial"/>
          <w:bCs/>
          <w:sz w:val="24"/>
          <w:szCs w:val="24"/>
        </w:rPr>
        <w:t xml:space="preserve"> (non-campus phone), </w:t>
      </w:r>
      <w:r w:rsidR="0020685B" w:rsidRPr="00B52229">
        <w:rPr>
          <w:rFonts w:ascii="Georgia" w:hAnsi="Georgia" w:cs="Arial"/>
          <w:b/>
          <w:sz w:val="24"/>
          <w:szCs w:val="24"/>
        </w:rPr>
        <w:t>2-3003</w:t>
      </w:r>
      <w:r w:rsidR="0020685B" w:rsidRPr="00B52229">
        <w:rPr>
          <w:rFonts w:ascii="Georgia" w:hAnsi="Georgia" w:cs="Arial"/>
          <w:bCs/>
          <w:sz w:val="24"/>
          <w:szCs w:val="24"/>
        </w:rPr>
        <w:t xml:space="preserve"> (campus phone). You may also dial 911.</w:t>
      </w:r>
      <w:r w:rsidR="00913511" w:rsidRPr="00B52229">
        <w:rPr>
          <w:rFonts w:ascii="Georgia" w:hAnsi="Georgia" w:cs="Arial"/>
          <w:bCs/>
          <w:sz w:val="24"/>
          <w:szCs w:val="24"/>
        </w:rPr>
        <w:t xml:space="preserve"> Non-emergency number 817-272-3381</w:t>
      </w:r>
    </w:p>
    <w:p w:rsidR="00F162AA" w:rsidRPr="00B52229" w:rsidRDefault="00F162AA" w:rsidP="00426712">
      <w:pPr>
        <w:jc w:val="both"/>
        <w:rPr>
          <w:rFonts w:ascii="Georgia" w:hAnsi="Georgia" w:cs="Arial"/>
          <w:bCs/>
          <w:sz w:val="24"/>
          <w:szCs w:val="24"/>
        </w:rPr>
      </w:pPr>
    </w:p>
    <w:p w:rsidR="00425D01" w:rsidRPr="00B52229" w:rsidRDefault="00425D01" w:rsidP="00426712">
      <w:pPr>
        <w:spacing w:after="120"/>
        <w:jc w:val="both"/>
        <w:rPr>
          <w:rFonts w:ascii="Georgia" w:hAnsi="Georgia" w:cs="Arial"/>
          <w:b/>
          <w:sz w:val="24"/>
          <w:szCs w:val="24"/>
        </w:rPr>
      </w:pPr>
    </w:p>
    <w:p w:rsidR="00426712" w:rsidRPr="00B52229" w:rsidRDefault="00426712">
      <w:pPr>
        <w:rPr>
          <w:rFonts w:ascii="Georgia" w:hAnsi="Georgia" w:cs="Arial"/>
          <w:b/>
          <w:sz w:val="24"/>
          <w:szCs w:val="24"/>
        </w:rPr>
      </w:pPr>
    </w:p>
    <w:p w:rsidR="00444B27" w:rsidRPr="00B52229" w:rsidRDefault="00444B27" w:rsidP="00444B27">
      <w:pPr>
        <w:rPr>
          <w:rFonts w:ascii="Georgia" w:hAnsi="Georgia" w:cs="Arial"/>
          <w:sz w:val="24"/>
          <w:szCs w:val="24"/>
        </w:rPr>
      </w:pPr>
      <w:r w:rsidRPr="00B52229">
        <w:rPr>
          <w:rFonts w:ascii="Georgia" w:hAnsi="Georgia" w:cs="Arial"/>
          <w:b/>
          <w:sz w:val="24"/>
          <w:szCs w:val="24"/>
        </w:rPr>
        <w:t>Library &amp; Research Assistance</w:t>
      </w:r>
      <w:r w:rsidRPr="00B52229">
        <w:rPr>
          <w:rFonts w:ascii="Georgia" w:hAnsi="Georgia" w:cs="Arial"/>
          <w:sz w:val="24"/>
          <w:szCs w:val="24"/>
        </w:rPr>
        <w:t>: University-level research requires university-level sources. Contact the Library for personalized help in navigating research resources and locating the sources you need.</w:t>
      </w:r>
    </w:p>
    <w:p w:rsidR="00444B27" w:rsidRPr="00B52229" w:rsidRDefault="00444B27" w:rsidP="00444B27">
      <w:pPr>
        <w:pStyle w:val="ListParagraph"/>
        <w:numPr>
          <w:ilvl w:val="0"/>
          <w:numId w:val="5"/>
        </w:numPr>
        <w:rPr>
          <w:rFonts w:ascii="Georgia" w:hAnsi="Georgia" w:cs="Arial"/>
          <w:sz w:val="24"/>
          <w:szCs w:val="24"/>
        </w:rPr>
      </w:pPr>
      <w:r w:rsidRPr="00B52229">
        <w:rPr>
          <w:rFonts w:ascii="Georgia" w:hAnsi="Georgia" w:cs="Arial"/>
          <w:b/>
          <w:sz w:val="24"/>
          <w:szCs w:val="24"/>
        </w:rPr>
        <w:t>Librarian</w:t>
      </w:r>
      <w:r w:rsidRPr="00B52229">
        <w:rPr>
          <w:rFonts w:ascii="Georgia" w:hAnsi="Georgia" w:cs="Arial"/>
          <w:sz w:val="24"/>
          <w:szCs w:val="24"/>
        </w:rPr>
        <w:t xml:space="preserve">: Your librarian is </w:t>
      </w:r>
      <w:r w:rsidRPr="00B52229">
        <w:rPr>
          <w:rFonts w:ascii="Georgia" w:hAnsi="Georgia" w:cs="Arial"/>
          <w:b/>
          <w:sz w:val="24"/>
          <w:szCs w:val="24"/>
        </w:rPr>
        <w:t xml:space="preserve">Diane </w:t>
      </w:r>
      <w:proofErr w:type="spellStart"/>
      <w:r w:rsidRPr="00B52229">
        <w:rPr>
          <w:rFonts w:ascii="Georgia" w:hAnsi="Georgia" w:cs="Arial"/>
          <w:b/>
          <w:sz w:val="24"/>
          <w:szCs w:val="24"/>
        </w:rPr>
        <w:t>Shepelwich</w:t>
      </w:r>
      <w:proofErr w:type="spellEnd"/>
      <w:r w:rsidRPr="00B52229">
        <w:rPr>
          <w:rFonts w:ascii="Georgia" w:hAnsi="Georgia" w:cs="Arial"/>
          <w:sz w:val="24"/>
          <w:szCs w:val="24"/>
        </w:rPr>
        <w:t>, dianec@uta.edu. If you need help getting started with your research or have questions along the way, contact Diane for personalized assistance.</w:t>
      </w:r>
    </w:p>
    <w:p w:rsidR="00444B27" w:rsidRPr="00B52229" w:rsidRDefault="00444B27" w:rsidP="00444B27">
      <w:pPr>
        <w:pStyle w:val="ListParagraph"/>
        <w:numPr>
          <w:ilvl w:val="0"/>
          <w:numId w:val="5"/>
        </w:numPr>
        <w:rPr>
          <w:rFonts w:ascii="Georgia" w:hAnsi="Georgia" w:cs="Arial"/>
          <w:sz w:val="24"/>
          <w:szCs w:val="24"/>
        </w:rPr>
      </w:pPr>
      <w:r w:rsidRPr="00B52229">
        <w:rPr>
          <w:rFonts w:ascii="Georgia" w:hAnsi="Georgia" w:cs="Arial"/>
          <w:b/>
          <w:sz w:val="24"/>
          <w:szCs w:val="24"/>
        </w:rPr>
        <w:t>Research Coach</w:t>
      </w:r>
      <w:r w:rsidRPr="00B52229">
        <w:rPr>
          <w:rFonts w:ascii="Georgia" w:hAnsi="Georgia" w:cs="Arial"/>
          <w:sz w:val="24"/>
          <w:szCs w:val="24"/>
        </w:rPr>
        <w:t xml:space="preserve">: Research Coaches are UTA students trained to help you frame your research questions, develop search strategies, understand citation styles, and select and evaluate relevant </w:t>
      </w:r>
      <w:proofErr w:type="spellStart"/>
      <w:r w:rsidRPr="00B52229">
        <w:rPr>
          <w:rFonts w:ascii="Georgia" w:hAnsi="Georgia" w:cs="Arial"/>
          <w:sz w:val="24"/>
          <w:szCs w:val="24"/>
        </w:rPr>
        <w:t>resources,</w:t>
      </w:r>
      <w:hyperlink r:id="rId34" w:history="1">
        <w:r w:rsidRPr="00FF037C">
          <w:rPr>
            <w:rStyle w:val="Hyperlink"/>
            <w:rFonts w:ascii="Georgia" w:hAnsi="Georgia" w:cs="Arial"/>
            <w:sz w:val="24"/>
            <w:szCs w:val="24"/>
          </w:rPr>
          <w:t>http</w:t>
        </w:r>
        <w:proofErr w:type="spellEnd"/>
        <w:r w:rsidRPr="00FF037C">
          <w:rPr>
            <w:rStyle w:val="Hyperlink"/>
            <w:rFonts w:ascii="Georgia" w:hAnsi="Georgia" w:cs="Arial"/>
            <w:sz w:val="24"/>
            <w:szCs w:val="24"/>
          </w:rPr>
          <w:t>://libguides.uta.edu/</w:t>
        </w:r>
        <w:proofErr w:type="spellStart"/>
        <w:r w:rsidRPr="00FF037C">
          <w:rPr>
            <w:rStyle w:val="Hyperlink"/>
            <w:rFonts w:ascii="Georgia" w:hAnsi="Georgia" w:cs="Arial"/>
            <w:sz w:val="24"/>
            <w:szCs w:val="24"/>
          </w:rPr>
          <w:t>researchcoach</w:t>
        </w:r>
        <w:proofErr w:type="spellEnd"/>
      </w:hyperlink>
    </w:p>
    <w:p w:rsidR="00444B27" w:rsidRPr="00B52229" w:rsidRDefault="00444B27" w:rsidP="00444B27">
      <w:pPr>
        <w:pStyle w:val="ListParagraph"/>
        <w:numPr>
          <w:ilvl w:val="0"/>
          <w:numId w:val="5"/>
        </w:numPr>
        <w:rPr>
          <w:rFonts w:ascii="Georgia" w:hAnsi="Georgia" w:cs="Arial"/>
          <w:sz w:val="24"/>
          <w:szCs w:val="24"/>
        </w:rPr>
      </w:pPr>
      <w:r w:rsidRPr="00B52229">
        <w:rPr>
          <w:rFonts w:ascii="Georgia" w:hAnsi="Georgia" w:cs="Arial"/>
          <w:b/>
          <w:sz w:val="24"/>
          <w:szCs w:val="24"/>
        </w:rPr>
        <w:t>Library Staff</w:t>
      </w:r>
      <w:r w:rsidRPr="00B52229">
        <w:rPr>
          <w:rFonts w:ascii="Georgia" w:hAnsi="Georgia" w:cs="Arial"/>
          <w:sz w:val="24"/>
          <w:szCs w:val="24"/>
        </w:rPr>
        <w:t>: Find library staff at the Service Zone, Central Library first floor, or at the branch libraries, by phone at (817) 272-3395, by text at (817) 727-8395, email at AskUs@uta.edu, or chat on the library’s homepage, http://library.uta.edu/</w:t>
      </w:r>
    </w:p>
    <w:p w:rsidR="00444B27" w:rsidRPr="00B52229" w:rsidRDefault="00444B27" w:rsidP="00444B27">
      <w:pPr>
        <w:pStyle w:val="ListParagraph"/>
        <w:numPr>
          <w:ilvl w:val="0"/>
          <w:numId w:val="5"/>
        </w:numPr>
        <w:rPr>
          <w:rFonts w:ascii="Georgia" w:hAnsi="Georgia" w:cs="Arial"/>
          <w:sz w:val="24"/>
          <w:szCs w:val="24"/>
        </w:rPr>
      </w:pPr>
      <w:r w:rsidRPr="00B52229">
        <w:rPr>
          <w:rFonts w:ascii="Georgia" w:hAnsi="Georgia" w:cs="Arial"/>
          <w:b/>
          <w:sz w:val="24"/>
          <w:szCs w:val="24"/>
        </w:rPr>
        <w:t>Research Consultation</w:t>
      </w:r>
      <w:r w:rsidRPr="00B52229">
        <w:rPr>
          <w:rFonts w:ascii="Georgia" w:hAnsi="Georgia" w:cs="Arial"/>
          <w:sz w:val="24"/>
          <w:szCs w:val="24"/>
        </w:rPr>
        <w:t xml:space="preserve">: To set an appointment to meet with your librarian or research coach, http://library.uta.edu/form/appointment-request-form </w:t>
      </w:r>
    </w:p>
    <w:p w:rsidR="00054250" w:rsidRPr="00B52229" w:rsidRDefault="00444B27" w:rsidP="00B065E2">
      <w:pPr>
        <w:pStyle w:val="ListParagraph"/>
        <w:numPr>
          <w:ilvl w:val="0"/>
          <w:numId w:val="5"/>
        </w:numPr>
        <w:rPr>
          <w:rFonts w:ascii="Georgia" w:hAnsi="Georgia" w:cs="Arial"/>
          <w:sz w:val="24"/>
          <w:szCs w:val="24"/>
        </w:rPr>
      </w:pPr>
      <w:r w:rsidRPr="00B52229">
        <w:rPr>
          <w:rFonts w:ascii="Georgia" w:hAnsi="Georgia" w:cs="Arial"/>
          <w:b/>
          <w:sz w:val="24"/>
          <w:szCs w:val="24"/>
        </w:rPr>
        <w:t>Research Guides</w:t>
      </w:r>
      <w:r w:rsidRPr="00B52229">
        <w:rPr>
          <w:rFonts w:ascii="Georgia" w:hAnsi="Georgia" w:cs="Arial"/>
          <w:sz w:val="24"/>
          <w:szCs w:val="24"/>
        </w:rPr>
        <w:t xml:space="preserve">: For a list of useful guides to help you start your research, visit: </w:t>
      </w:r>
      <w:hyperlink r:id="rId35" w:history="1">
        <w:r w:rsidR="00054250" w:rsidRPr="00B52229">
          <w:rPr>
            <w:rStyle w:val="Hyperlink"/>
            <w:rFonts w:ascii="Georgia" w:hAnsi="Georgia" w:cs="Arial"/>
            <w:sz w:val="24"/>
            <w:szCs w:val="24"/>
          </w:rPr>
          <w:t>http://libguides.uta.edu/</w:t>
        </w:r>
      </w:hyperlink>
      <w:r w:rsidR="00054250" w:rsidRPr="00B52229">
        <w:rPr>
          <w:rFonts w:ascii="Georgia" w:hAnsi="Georgia" w:cs="Arial"/>
          <w:sz w:val="24"/>
          <w:szCs w:val="24"/>
        </w:rPr>
        <w:t xml:space="preserve"> or go directly to </w:t>
      </w:r>
      <w:hyperlink r:id="rId36" w:history="1">
        <w:r w:rsidR="00054250" w:rsidRPr="00B52229">
          <w:rPr>
            <w:rStyle w:val="Hyperlink"/>
            <w:rFonts w:ascii="Georgia" w:hAnsi="Georgia" w:cs="Arial"/>
            <w:sz w:val="24"/>
            <w:szCs w:val="24"/>
          </w:rPr>
          <w:t>http://libguides.uta.edu/SPAN4313/home</w:t>
        </w:r>
      </w:hyperlink>
    </w:p>
    <w:sectPr w:rsidR="00054250" w:rsidRPr="00B52229" w:rsidSect="00A4213A">
      <w:headerReference w:type="even" r:id="rId37"/>
      <w:headerReference w:type="default" r:id="rId38"/>
      <w:footerReference w:type="even" r:id="rId39"/>
      <w:footerReference w:type="default" r:id="rId40"/>
      <w:headerReference w:type="first" r:id="rId41"/>
      <w:footerReference w:type="first" r:id="rId4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17" w:rsidRDefault="001C0017" w:rsidP="00141EC6">
      <w:r>
        <w:separator/>
      </w:r>
    </w:p>
  </w:endnote>
  <w:endnote w:type="continuationSeparator" w:id="0">
    <w:p w:rsidR="001C0017" w:rsidRDefault="001C001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E400C">
      <w:rPr>
        <w:caps/>
        <w:noProof/>
        <w:color w:val="4F81BD" w:themeColor="accent1"/>
      </w:rPr>
      <w:t>8</w:t>
    </w:r>
    <w:r>
      <w:rPr>
        <w:caps/>
        <w:noProof/>
        <w:color w:val="4F81BD" w:themeColor="accent1"/>
      </w:rPr>
      <w:fldChar w:fldCharType="end"/>
    </w:r>
  </w:p>
  <w:p w:rsidR="004B0A14" w:rsidRDefault="004B0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17" w:rsidRDefault="001C0017" w:rsidP="00141EC6">
      <w:r>
        <w:separator/>
      </w:r>
    </w:p>
  </w:footnote>
  <w:footnote w:type="continuationSeparator" w:id="0">
    <w:p w:rsidR="001C0017" w:rsidRDefault="001C0017"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4" w:rsidRDefault="004B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74356"/>
    <w:multiLevelType w:val="hybridMultilevel"/>
    <w:tmpl w:val="DB5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EC6"/>
    <w:rsid w:val="0000143B"/>
    <w:rsid w:val="00023EB8"/>
    <w:rsid w:val="000264CD"/>
    <w:rsid w:val="00041132"/>
    <w:rsid w:val="000415A9"/>
    <w:rsid w:val="00052625"/>
    <w:rsid w:val="00054250"/>
    <w:rsid w:val="00060308"/>
    <w:rsid w:val="00067BFC"/>
    <w:rsid w:val="00086B8F"/>
    <w:rsid w:val="000E2165"/>
    <w:rsid w:val="000E5644"/>
    <w:rsid w:val="000F03EB"/>
    <w:rsid w:val="00110D3C"/>
    <w:rsid w:val="0012540D"/>
    <w:rsid w:val="00131843"/>
    <w:rsid w:val="001355D1"/>
    <w:rsid w:val="00137858"/>
    <w:rsid w:val="00141EC6"/>
    <w:rsid w:val="00147BD7"/>
    <w:rsid w:val="00155DDD"/>
    <w:rsid w:val="0016052E"/>
    <w:rsid w:val="001736E6"/>
    <w:rsid w:val="001751C4"/>
    <w:rsid w:val="0018144B"/>
    <w:rsid w:val="00191A69"/>
    <w:rsid w:val="001A6916"/>
    <w:rsid w:val="001B691F"/>
    <w:rsid w:val="001B6EFE"/>
    <w:rsid w:val="001C0017"/>
    <w:rsid w:val="001C53D1"/>
    <w:rsid w:val="001C79D6"/>
    <w:rsid w:val="001D11A1"/>
    <w:rsid w:val="001D2396"/>
    <w:rsid w:val="001E1E1B"/>
    <w:rsid w:val="001E2ADC"/>
    <w:rsid w:val="001E5DFF"/>
    <w:rsid w:val="001F151C"/>
    <w:rsid w:val="0020685B"/>
    <w:rsid w:val="002070A8"/>
    <w:rsid w:val="0023389B"/>
    <w:rsid w:val="00235E04"/>
    <w:rsid w:val="00241C6A"/>
    <w:rsid w:val="0025249B"/>
    <w:rsid w:val="00260741"/>
    <w:rsid w:val="002636AC"/>
    <w:rsid w:val="0026753C"/>
    <w:rsid w:val="002736D0"/>
    <w:rsid w:val="00277015"/>
    <w:rsid w:val="00295558"/>
    <w:rsid w:val="002A5E61"/>
    <w:rsid w:val="002C7493"/>
    <w:rsid w:val="002D2CCF"/>
    <w:rsid w:val="002F021C"/>
    <w:rsid w:val="0030730A"/>
    <w:rsid w:val="00316254"/>
    <w:rsid w:val="00330812"/>
    <w:rsid w:val="003435E7"/>
    <w:rsid w:val="003501A0"/>
    <w:rsid w:val="00384AFA"/>
    <w:rsid w:val="00393BCC"/>
    <w:rsid w:val="003A4BD5"/>
    <w:rsid w:val="003B36CF"/>
    <w:rsid w:val="003B3AC1"/>
    <w:rsid w:val="003C4807"/>
    <w:rsid w:val="003D5A87"/>
    <w:rsid w:val="003E19A6"/>
    <w:rsid w:val="003E3048"/>
    <w:rsid w:val="003E77A9"/>
    <w:rsid w:val="003F4F55"/>
    <w:rsid w:val="0041217D"/>
    <w:rsid w:val="00420EEE"/>
    <w:rsid w:val="00425855"/>
    <w:rsid w:val="00425D01"/>
    <w:rsid w:val="00426712"/>
    <w:rsid w:val="00444B27"/>
    <w:rsid w:val="00454100"/>
    <w:rsid w:val="00461A15"/>
    <w:rsid w:val="00490285"/>
    <w:rsid w:val="0049097A"/>
    <w:rsid w:val="004A0025"/>
    <w:rsid w:val="004B0A14"/>
    <w:rsid w:val="004B13E6"/>
    <w:rsid w:val="004C098F"/>
    <w:rsid w:val="004C7BC6"/>
    <w:rsid w:val="004C7DA8"/>
    <w:rsid w:val="004D21F8"/>
    <w:rsid w:val="004D6453"/>
    <w:rsid w:val="004F54A2"/>
    <w:rsid w:val="005103D0"/>
    <w:rsid w:val="00523DA7"/>
    <w:rsid w:val="00531B24"/>
    <w:rsid w:val="00537332"/>
    <w:rsid w:val="00545341"/>
    <w:rsid w:val="00554BE1"/>
    <w:rsid w:val="00556A5A"/>
    <w:rsid w:val="005633AF"/>
    <w:rsid w:val="0057065D"/>
    <w:rsid w:val="0058772A"/>
    <w:rsid w:val="00590CB5"/>
    <w:rsid w:val="00593047"/>
    <w:rsid w:val="005A079A"/>
    <w:rsid w:val="005B5668"/>
    <w:rsid w:val="005B5FCF"/>
    <w:rsid w:val="005F587D"/>
    <w:rsid w:val="005F596B"/>
    <w:rsid w:val="006025DD"/>
    <w:rsid w:val="00607D4D"/>
    <w:rsid w:val="00610C87"/>
    <w:rsid w:val="0063236F"/>
    <w:rsid w:val="00657EF7"/>
    <w:rsid w:val="006647EF"/>
    <w:rsid w:val="0067588F"/>
    <w:rsid w:val="006778C9"/>
    <w:rsid w:val="00683FDD"/>
    <w:rsid w:val="00684C58"/>
    <w:rsid w:val="00686767"/>
    <w:rsid w:val="0068711A"/>
    <w:rsid w:val="00687EB7"/>
    <w:rsid w:val="006B2E43"/>
    <w:rsid w:val="006F18F1"/>
    <w:rsid w:val="007263A4"/>
    <w:rsid w:val="00726C4E"/>
    <w:rsid w:val="00734387"/>
    <w:rsid w:val="00741A12"/>
    <w:rsid w:val="00741D8D"/>
    <w:rsid w:val="00742E3B"/>
    <w:rsid w:val="0074348D"/>
    <w:rsid w:val="00744055"/>
    <w:rsid w:val="00753AF9"/>
    <w:rsid w:val="00766AE4"/>
    <w:rsid w:val="00774E5C"/>
    <w:rsid w:val="00786C2F"/>
    <w:rsid w:val="00793011"/>
    <w:rsid w:val="00794ADE"/>
    <w:rsid w:val="007B06DE"/>
    <w:rsid w:val="007B0CB6"/>
    <w:rsid w:val="007D452F"/>
    <w:rsid w:val="007E422D"/>
    <w:rsid w:val="007E5A5D"/>
    <w:rsid w:val="007E65D8"/>
    <w:rsid w:val="00805DDE"/>
    <w:rsid w:val="00814091"/>
    <w:rsid w:val="00817E99"/>
    <w:rsid w:val="00825B61"/>
    <w:rsid w:val="00843468"/>
    <w:rsid w:val="00866597"/>
    <w:rsid w:val="00884856"/>
    <w:rsid w:val="00891B7E"/>
    <w:rsid w:val="008957AE"/>
    <w:rsid w:val="008A024A"/>
    <w:rsid w:val="008A562C"/>
    <w:rsid w:val="008A67E9"/>
    <w:rsid w:val="008A6918"/>
    <w:rsid w:val="008D03AF"/>
    <w:rsid w:val="008D1A08"/>
    <w:rsid w:val="008D53A6"/>
    <w:rsid w:val="008F2ED3"/>
    <w:rsid w:val="00910113"/>
    <w:rsid w:val="00910DA7"/>
    <w:rsid w:val="00911807"/>
    <w:rsid w:val="00912B1F"/>
    <w:rsid w:val="00913511"/>
    <w:rsid w:val="0091586E"/>
    <w:rsid w:val="00920E54"/>
    <w:rsid w:val="0092291C"/>
    <w:rsid w:val="00932811"/>
    <w:rsid w:val="009346AB"/>
    <w:rsid w:val="0094032E"/>
    <w:rsid w:val="009616C2"/>
    <w:rsid w:val="009663CA"/>
    <w:rsid w:val="00982A7E"/>
    <w:rsid w:val="009957C8"/>
    <w:rsid w:val="009A1BD8"/>
    <w:rsid w:val="009C19F6"/>
    <w:rsid w:val="009D0858"/>
    <w:rsid w:val="009D1667"/>
    <w:rsid w:val="009D756D"/>
    <w:rsid w:val="009E4D0C"/>
    <w:rsid w:val="009E58AE"/>
    <w:rsid w:val="00A1238F"/>
    <w:rsid w:val="00A4213A"/>
    <w:rsid w:val="00A448C2"/>
    <w:rsid w:val="00A470FF"/>
    <w:rsid w:val="00A6406C"/>
    <w:rsid w:val="00A72EF9"/>
    <w:rsid w:val="00A7500D"/>
    <w:rsid w:val="00A75844"/>
    <w:rsid w:val="00A80B59"/>
    <w:rsid w:val="00A85FC4"/>
    <w:rsid w:val="00A933D4"/>
    <w:rsid w:val="00AB4253"/>
    <w:rsid w:val="00AB496E"/>
    <w:rsid w:val="00AB5871"/>
    <w:rsid w:val="00AD3B99"/>
    <w:rsid w:val="00AD522D"/>
    <w:rsid w:val="00B0055A"/>
    <w:rsid w:val="00B074E6"/>
    <w:rsid w:val="00B124DD"/>
    <w:rsid w:val="00B13186"/>
    <w:rsid w:val="00B14E6E"/>
    <w:rsid w:val="00B31B3C"/>
    <w:rsid w:val="00B418B0"/>
    <w:rsid w:val="00B44F94"/>
    <w:rsid w:val="00B51D08"/>
    <w:rsid w:val="00B52229"/>
    <w:rsid w:val="00B534DF"/>
    <w:rsid w:val="00B53BAD"/>
    <w:rsid w:val="00B56CE3"/>
    <w:rsid w:val="00B90DEA"/>
    <w:rsid w:val="00BA079D"/>
    <w:rsid w:val="00BA0DA4"/>
    <w:rsid w:val="00BD4445"/>
    <w:rsid w:val="00BD619D"/>
    <w:rsid w:val="00BE400C"/>
    <w:rsid w:val="00BF7B93"/>
    <w:rsid w:val="00C14DC9"/>
    <w:rsid w:val="00C17FD9"/>
    <w:rsid w:val="00C21AB0"/>
    <w:rsid w:val="00C34922"/>
    <w:rsid w:val="00C43F30"/>
    <w:rsid w:val="00C4507E"/>
    <w:rsid w:val="00C54DB1"/>
    <w:rsid w:val="00C54E79"/>
    <w:rsid w:val="00C568D4"/>
    <w:rsid w:val="00C7500F"/>
    <w:rsid w:val="00C839FD"/>
    <w:rsid w:val="00C90262"/>
    <w:rsid w:val="00CB2C5F"/>
    <w:rsid w:val="00CB5314"/>
    <w:rsid w:val="00CB5A82"/>
    <w:rsid w:val="00CB6222"/>
    <w:rsid w:val="00CB7789"/>
    <w:rsid w:val="00CD0796"/>
    <w:rsid w:val="00CE1818"/>
    <w:rsid w:val="00D07E62"/>
    <w:rsid w:val="00D31529"/>
    <w:rsid w:val="00D4640C"/>
    <w:rsid w:val="00D537DE"/>
    <w:rsid w:val="00D60A19"/>
    <w:rsid w:val="00D665D2"/>
    <w:rsid w:val="00D7203D"/>
    <w:rsid w:val="00D77B00"/>
    <w:rsid w:val="00D82F1A"/>
    <w:rsid w:val="00D950B4"/>
    <w:rsid w:val="00DB0995"/>
    <w:rsid w:val="00DB1495"/>
    <w:rsid w:val="00DC2075"/>
    <w:rsid w:val="00DE06E6"/>
    <w:rsid w:val="00DE1EF6"/>
    <w:rsid w:val="00DE6837"/>
    <w:rsid w:val="00DF6B1F"/>
    <w:rsid w:val="00E037B2"/>
    <w:rsid w:val="00E112D7"/>
    <w:rsid w:val="00E1550B"/>
    <w:rsid w:val="00E17B77"/>
    <w:rsid w:val="00E17E2A"/>
    <w:rsid w:val="00E213C8"/>
    <w:rsid w:val="00E24B86"/>
    <w:rsid w:val="00E25C5F"/>
    <w:rsid w:val="00E379B2"/>
    <w:rsid w:val="00E4432D"/>
    <w:rsid w:val="00E545F7"/>
    <w:rsid w:val="00E76DC9"/>
    <w:rsid w:val="00E85AFD"/>
    <w:rsid w:val="00E9736E"/>
    <w:rsid w:val="00E97518"/>
    <w:rsid w:val="00EA35B5"/>
    <w:rsid w:val="00EF7D2F"/>
    <w:rsid w:val="00F126B1"/>
    <w:rsid w:val="00F1562E"/>
    <w:rsid w:val="00F162AA"/>
    <w:rsid w:val="00F1644A"/>
    <w:rsid w:val="00F25445"/>
    <w:rsid w:val="00F5283C"/>
    <w:rsid w:val="00F7261B"/>
    <w:rsid w:val="00F90431"/>
    <w:rsid w:val="00F97B35"/>
    <w:rsid w:val="00FA33D3"/>
    <w:rsid w:val="00FC7870"/>
    <w:rsid w:val="00FD28F9"/>
    <w:rsid w:val="00FE712D"/>
    <w:rsid w:val="00FF037C"/>
    <w:rsid w:val="00FF56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30193059">
      <w:bodyDiv w:val="1"/>
      <w:marLeft w:val="0"/>
      <w:marRight w:val="0"/>
      <w:marTop w:val="0"/>
      <w:marBottom w:val="0"/>
      <w:divBdr>
        <w:top w:val="none" w:sz="0" w:space="0" w:color="auto"/>
        <w:left w:val="none" w:sz="0" w:space="0" w:color="auto"/>
        <w:bottom w:val="none" w:sz="0" w:space="0" w:color="auto"/>
        <w:right w:val="none" w:sz="0" w:space="0" w:color="auto"/>
      </w:divBdr>
      <w:divsChild>
        <w:div w:id="601377194">
          <w:marLeft w:val="0"/>
          <w:marRight w:val="0"/>
          <w:marTop w:val="0"/>
          <w:marBottom w:val="0"/>
          <w:divBdr>
            <w:top w:val="none" w:sz="0" w:space="0" w:color="auto"/>
            <w:left w:val="none" w:sz="0" w:space="0" w:color="auto"/>
            <w:bottom w:val="none" w:sz="0" w:space="0" w:color="auto"/>
            <w:right w:val="none" w:sz="0" w:space="0" w:color="auto"/>
          </w:divBdr>
        </w:div>
        <w:div w:id="412122789">
          <w:marLeft w:val="720"/>
          <w:marRight w:val="0"/>
          <w:marTop w:val="0"/>
          <w:marBottom w:val="0"/>
          <w:divBdr>
            <w:top w:val="none" w:sz="0" w:space="0" w:color="auto"/>
            <w:left w:val="none" w:sz="0" w:space="0" w:color="auto"/>
            <w:bottom w:val="none" w:sz="0" w:space="0" w:color="auto"/>
            <w:right w:val="none" w:sz="0" w:space="0" w:color="auto"/>
          </w:divBdr>
        </w:div>
        <w:div w:id="916551859">
          <w:marLeft w:val="720"/>
          <w:marRight w:val="0"/>
          <w:marTop w:val="0"/>
          <w:marBottom w:val="0"/>
          <w:divBdr>
            <w:top w:val="none" w:sz="0" w:space="0" w:color="auto"/>
            <w:left w:val="none" w:sz="0" w:space="0" w:color="auto"/>
            <w:bottom w:val="none" w:sz="0" w:space="0" w:color="auto"/>
            <w:right w:val="none" w:sz="0" w:space="0" w:color="auto"/>
          </w:divBdr>
        </w:div>
        <w:div w:id="291405422">
          <w:marLeft w:val="720"/>
          <w:marRight w:val="0"/>
          <w:marTop w:val="0"/>
          <w:marBottom w:val="0"/>
          <w:divBdr>
            <w:top w:val="none" w:sz="0" w:space="0" w:color="auto"/>
            <w:left w:val="none" w:sz="0" w:space="0" w:color="auto"/>
            <w:bottom w:val="none" w:sz="0" w:space="0" w:color="auto"/>
            <w:right w:val="none" w:sz="0" w:space="0" w:color="auto"/>
          </w:divBdr>
        </w:div>
        <w:div w:id="1986355239">
          <w:marLeft w:val="720"/>
          <w:marRight w:val="0"/>
          <w:marTop w:val="0"/>
          <w:marBottom w:val="0"/>
          <w:divBdr>
            <w:top w:val="none" w:sz="0" w:space="0" w:color="auto"/>
            <w:left w:val="none" w:sz="0" w:space="0" w:color="auto"/>
            <w:bottom w:val="none" w:sz="0" w:space="0" w:color="auto"/>
            <w:right w:val="none" w:sz="0" w:space="0" w:color="auto"/>
          </w:divBdr>
        </w:div>
        <w:div w:id="1488204595">
          <w:marLeft w:val="720"/>
          <w:marRight w:val="0"/>
          <w:marTop w:val="0"/>
          <w:marBottom w:val="0"/>
          <w:divBdr>
            <w:top w:val="none" w:sz="0" w:space="0" w:color="auto"/>
            <w:left w:val="none" w:sz="0" w:space="0" w:color="auto"/>
            <w:bottom w:val="none" w:sz="0" w:space="0" w:color="auto"/>
            <w:right w:val="none" w:sz="0" w:space="0" w:color="auto"/>
          </w:divBdr>
        </w:div>
      </w:divsChild>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valert.uta.edu/" TargetMode="External"/><Relationship Id="rId34" Type="http://schemas.openxmlformats.org/officeDocument/2006/relationships/hyperlink" Target="http://libguides.uta.edu/researchcoach"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guides.uta.edu/digitalhumanitie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swatson1\Downloads\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libguides.uta.edu/SPAN4313/hom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guides.uta.edu/SPAN4313/home" TargetMode="External"/><Relationship Id="rId10" Type="http://schemas.openxmlformats.org/officeDocument/2006/relationships/hyperlink" Target="https://www.uta.edu/mentis/profile/?2009"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libguides.ut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1216-8F12-4AB0-A8F3-EE71DA45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20734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WatsonFamily</cp:lastModifiedBy>
  <cp:revision>50</cp:revision>
  <cp:lastPrinted>2017-08-04T20:37:00Z</cp:lastPrinted>
  <dcterms:created xsi:type="dcterms:W3CDTF">2017-05-11T18:52:00Z</dcterms:created>
  <dcterms:modified xsi:type="dcterms:W3CDTF">2017-10-15T02:11:00Z</dcterms:modified>
</cp:coreProperties>
</file>