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5F8B" w14:textId="77777777" w:rsidR="005508D3" w:rsidRPr="00401506" w:rsidRDefault="005508D3" w:rsidP="00FF5AE5">
      <w:pPr>
        <w:jc w:val="center"/>
        <w:rPr>
          <w:rFonts w:ascii="Times New Roman" w:hAnsi="Times New Roman"/>
          <w:b/>
          <w:sz w:val="24"/>
          <w:szCs w:val="24"/>
        </w:rPr>
      </w:pPr>
      <w:r w:rsidRPr="00401506">
        <w:rPr>
          <w:rFonts w:ascii="Times New Roman" w:hAnsi="Times New Roman"/>
          <w:b/>
          <w:sz w:val="24"/>
          <w:szCs w:val="24"/>
        </w:rPr>
        <w:t>The University of Texas at Arlington</w:t>
      </w:r>
    </w:p>
    <w:p w14:paraId="1AB83443" w14:textId="77777777" w:rsidR="005508D3" w:rsidRPr="00401506" w:rsidRDefault="00A96D51" w:rsidP="00FF5AE5">
      <w:pPr>
        <w:jc w:val="center"/>
        <w:rPr>
          <w:rFonts w:ascii="Times New Roman" w:hAnsi="Times New Roman"/>
          <w:b/>
          <w:sz w:val="24"/>
          <w:szCs w:val="24"/>
        </w:rPr>
      </w:pPr>
      <w:r w:rsidRPr="00401506">
        <w:rPr>
          <w:rFonts w:ascii="Times New Roman" w:hAnsi="Times New Roman"/>
          <w:b/>
          <w:sz w:val="24"/>
          <w:szCs w:val="24"/>
        </w:rPr>
        <w:t>College of Nursing</w:t>
      </w:r>
    </w:p>
    <w:p w14:paraId="27B99CDF" w14:textId="27AF574E" w:rsidR="003779C7" w:rsidRPr="00401506" w:rsidRDefault="00AC04D7" w:rsidP="00FF5AE5">
      <w:pPr>
        <w:jc w:val="center"/>
        <w:rPr>
          <w:rFonts w:ascii="Times New Roman" w:hAnsi="Times New Roman"/>
          <w:b/>
          <w:sz w:val="24"/>
          <w:szCs w:val="24"/>
        </w:rPr>
      </w:pPr>
      <w:r w:rsidRPr="00401506">
        <w:rPr>
          <w:rFonts w:ascii="Times New Roman" w:hAnsi="Times New Roman"/>
          <w:b/>
          <w:sz w:val="24"/>
          <w:szCs w:val="24"/>
        </w:rPr>
        <w:t>N</w:t>
      </w:r>
      <w:r w:rsidR="007D5AE1">
        <w:rPr>
          <w:rFonts w:ascii="Times New Roman" w:hAnsi="Times New Roman"/>
          <w:b/>
          <w:sz w:val="24"/>
          <w:szCs w:val="24"/>
        </w:rPr>
        <w:t>5220</w:t>
      </w:r>
      <w:r w:rsidR="009B548E" w:rsidRPr="00401506">
        <w:rPr>
          <w:rFonts w:ascii="Times New Roman" w:hAnsi="Times New Roman"/>
          <w:b/>
          <w:sz w:val="24"/>
          <w:szCs w:val="24"/>
        </w:rPr>
        <w:t>-</w:t>
      </w:r>
      <w:r w:rsidR="008904BE" w:rsidRPr="00401506">
        <w:rPr>
          <w:rFonts w:ascii="Times New Roman" w:hAnsi="Times New Roman"/>
          <w:b/>
          <w:sz w:val="24"/>
          <w:szCs w:val="24"/>
        </w:rPr>
        <w:t>00</w:t>
      </w:r>
      <w:r w:rsidR="004F26A1">
        <w:rPr>
          <w:rFonts w:ascii="Times New Roman" w:hAnsi="Times New Roman"/>
          <w:b/>
          <w:sz w:val="24"/>
          <w:szCs w:val="24"/>
        </w:rPr>
        <w:t>2</w:t>
      </w:r>
      <w:r w:rsidR="007D5AE1">
        <w:rPr>
          <w:rFonts w:ascii="Times New Roman" w:hAnsi="Times New Roman"/>
          <w:b/>
          <w:sz w:val="24"/>
          <w:szCs w:val="24"/>
        </w:rPr>
        <w:t>, 010, 011</w:t>
      </w:r>
      <w:r w:rsidR="00ED18A0" w:rsidRPr="00401506">
        <w:rPr>
          <w:rFonts w:ascii="Times New Roman" w:hAnsi="Times New Roman"/>
          <w:b/>
          <w:sz w:val="24"/>
          <w:szCs w:val="24"/>
        </w:rPr>
        <w:t xml:space="preserve"> </w:t>
      </w:r>
      <w:r w:rsidR="007D5AE1">
        <w:rPr>
          <w:rFonts w:ascii="Times New Roman" w:hAnsi="Times New Roman"/>
          <w:b/>
          <w:sz w:val="24"/>
          <w:szCs w:val="24"/>
        </w:rPr>
        <w:t xml:space="preserve">Advanced Health Assessment and Diagnostic Reasoning </w:t>
      </w:r>
      <w:r w:rsidR="00D56653" w:rsidRPr="00401506">
        <w:rPr>
          <w:rFonts w:ascii="Times New Roman" w:hAnsi="Times New Roman"/>
          <w:b/>
          <w:sz w:val="24"/>
          <w:szCs w:val="24"/>
        </w:rPr>
        <w:t>(</w:t>
      </w:r>
      <w:r w:rsidR="00D56653" w:rsidRPr="00330A8B">
        <w:rPr>
          <w:rFonts w:ascii="Times New Roman" w:hAnsi="Times New Roman"/>
          <w:b/>
          <w:noProof/>
          <w:sz w:val="24"/>
          <w:szCs w:val="24"/>
        </w:rPr>
        <w:t xml:space="preserve">On </w:t>
      </w:r>
      <w:r w:rsidR="004F26A1">
        <w:rPr>
          <w:rFonts w:ascii="Times New Roman" w:hAnsi="Times New Roman"/>
          <w:b/>
          <w:noProof/>
          <w:sz w:val="24"/>
          <w:szCs w:val="24"/>
        </w:rPr>
        <w:t>Campus</w:t>
      </w:r>
      <w:r w:rsidR="00D56653" w:rsidRPr="00401506">
        <w:rPr>
          <w:rFonts w:ascii="Times New Roman" w:hAnsi="Times New Roman"/>
          <w:b/>
          <w:sz w:val="24"/>
          <w:szCs w:val="24"/>
        </w:rPr>
        <w:t>)</w:t>
      </w:r>
    </w:p>
    <w:p w14:paraId="16C3E923" w14:textId="1F9DD9D3" w:rsidR="002C1D5C" w:rsidRPr="00401506" w:rsidRDefault="00F9289B" w:rsidP="00FF5AE5">
      <w:pPr>
        <w:jc w:val="center"/>
        <w:rPr>
          <w:rFonts w:ascii="Times New Roman" w:hAnsi="Times New Roman"/>
          <w:b/>
          <w:sz w:val="24"/>
          <w:szCs w:val="24"/>
        </w:rPr>
      </w:pPr>
      <w:r w:rsidRPr="00401506">
        <w:rPr>
          <w:rFonts w:ascii="Times New Roman" w:hAnsi="Times New Roman"/>
          <w:b/>
          <w:sz w:val="24"/>
          <w:szCs w:val="24"/>
        </w:rPr>
        <w:t>Spring 2018</w:t>
      </w:r>
    </w:p>
    <w:p w14:paraId="74D39A2F" w14:textId="77777777" w:rsidR="00ED60E8" w:rsidRPr="00401506" w:rsidRDefault="00AE41F3" w:rsidP="00FF5AE5">
      <w:pPr>
        <w:jc w:val="center"/>
        <w:rPr>
          <w:rFonts w:ascii="Times New Roman" w:hAnsi="Times New Roman"/>
          <w:b/>
          <w:sz w:val="24"/>
          <w:szCs w:val="24"/>
        </w:rPr>
      </w:pPr>
      <w:r>
        <w:rPr>
          <w:rFonts w:ascii="Times New Roman" w:hAnsi="Times New Roman"/>
          <w:b/>
          <w:sz w:val="24"/>
          <w:szCs w:val="24"/>
        </w:rPr>
        <w:pict w14:anchorId="31556387">
          <v:rect id="_x0000_i1025" style="width:0;height:1.5pt" o:hralign="center" o:hrstd="t" o:hr="t" fillcolor="#a0a0a0" stroked="f"/>
        </w:pict>
      </w:r>
    </w:p>
    <w:p w14:paraId="74CEFF4C" w14:textId="77777777" w:rsidR="00ED60E8" w:rsidRPr="00401506" w:rsidRDefault="00ED60E8" w:rsidP="00FF5AE5">
      <w:pPr>
        <w:rPr>
          <w:rFonts w:ascii="Times New Roman" w:hAnsi="Times New Roman"/>
          <w:sz w:val="24"/>
          <w:szCs w:val="24"/>
        </w:rPr>
      </w:pPr>
    </w:p>
    <w:p w14:paraId="305DA6E6" w14:textId="5142DFA2" w:rsidR="00A71862" w:rsidRPr="004F26A1" w:rsidRDefault="00F9289B" w:rsidP="00A71862">
      <w:pPr>
        <w:rPr>
          <w:rFonts w:ascii="Times New Roman" w:eastAsia="Times New Roman" w:hAnsi="Times New Roman"/>
          <w:b/>
          <w:color w:val="000000"/>
          <w:sz w:val="24"/>
          <w:szCs w:val="24"/>
        </w:rPr>
      </w:pPr>
      <w:r w:rsidRPr="00330A8B">
        <w:rPr>
          <w:rFonts w:ascii="Times New Roman" w:eastAsia="Times New Roman" w:hAnsi="Times New Roman"/>
          <w:b/>
          <w:sz w:val="24"/>
          <w:szCs w:val="24"/>
          <w:u w:val="single"/>
        </w:rPr>
        <w:t>Instructor(s):</w:t>
      </w:r>
      <w:r w:rsidRPr="00401506">
        <w:rPr>
          <w:rFonts w:ascii="Times New Roman" w:eastAsia="Times New Roman" w:hAnsi="Times New Roman"/>
          <w:b/>
          <w:sz w:val="24"/>
          <w:szCs w:val="24"/>
        </w:rPr>
        <w:t xml:space="preserve"> </w:t>
      </w:r>
      <w:r w:rsidR="004F26A1">
        <w:rPr>
          <w:rFonts w:ascii="Times New Roman" w:eastAsia="Times New Roman" w:hAnsi="Times New Roman"/>
          <w:b/>
          <w:sz w:val="24"/>
          <w:szCs w:val="24"/>
        </w:rPr>
        <w:t xml:space="preserve">Sara Moore, MSN, RN, PNP-BC, CPNP-AC, NNP </w:t>
      </w:r>
    </w:p>
    <w:p w14:paraId="02F1B88D" w14:textId="77777777" w:rsidR="00A71862" w:rsidRPr="00401506" w:rsidRDefault="00A71862" w:rsidP="00A71862">
      <w:pPr>
        <w:rPr>
          <w:rFonts w:ascii="Times New Roman" w:eastAsia="Times New Roman" w:hAnsi="Times New Roman"/>
          <w:sz w:val="24"/>
          <w:szCs w:val="24"/>
        </w:rPr>
      </w:pPr>
      <w:r w:rsidRPr="00330A8B">
        <w:rPr>
          <w:rFonts w:ascii="Times New Roman" w:eastAsia="Times New Roman" w:hAnsi="Times New Roman"/>
          <w:b/>
          <w:sz w:val="24"/>
          <w:szCs w:val="24"/>
          <w:u w:val="single"/>
        </w:rPr>
        <w:t>Office</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Number:</w:t>
      </w:r>
      <w:r w:rsidRPr="00401506">
        <w:rPr>
          <w:rFonts w:ascii="Times New Roman" w:eastAsia="Times New Roman" w:hAnsi="Times New Roman"/>
          <w:sz w:val="24"/>
          <w:szCs w:val="24"/>
        </w:rPr>
        <w:t xml:space="preserve">  Pickard Hall #626</w:t>
      </w:r>
    </w:p>
    <w:p w14:paraId="0E41B88A" w14:textId="77777777" w:rsidR="00A71862" w:rsidRPr="00401506" w:rsidRDefault="00A71862" w:rsidP="00A71862">
      <w:pPr>
        <w:rPr>
          <w:rFonts w:ascii="Times New Roman" w:eastAsia="Times New Roman" w:hAnsi="Times New Roman"/>
          <w:sz w:val="24"/>
          <w:szCs w:val="24"/>
        </w:rPr>
      </w:pPr>
      <w:r w:rsidRPr="00330A8B">
        <w:rPr>
          <w:rFonts w:ascii="Times New Roman" w:eastAsia="Times New Roman" w:hAnsi="Times New Roman"/>
          <w:b/>
          <w:sz w:val="24"/>
          <w:szCs w:val="24"/>
          <w:u w:val="single"/>
        </w:rPr>
        <w:t>Office</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Telephone</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Number</w:t>
      </w:r>
      <w:r w:rsidRPr="00401506">
        <w:rPr>
          <w:rFonts w:ascii="Times New Roman" w:eastAsia="Times New Roman" w:hAnsi="Times New Roman"/>
          <w:sz w:val="24"/>
          <w:szCs w:val="24"/>
        </w:rPr>
        <w:t>:  817-272-4885</w:t>
      </w:r>
    </w:p>
    <w:p w14:paraId="0A514C46" w14:textId="75D4E866" w:rsidR="00A71862" w:rsidRDefault="00A71862" w:rsidP="00A71862">
      <w:pPr>
        <w:rPr>
          <w:rFonts w:ascii="Times New Roman" w:eastAsia="Times New Roman" w:hAnsi="Times New Roman"/>
          <w:sz w:val="24"/>
          <w:szCs w:val="24"/>
        </w:rPr>
      </w:pPr>
      <w:r w:rsidRPr="00330A8B">
        <w:rPr>
          <w:rFonts w:ascii="Times New Roman" w:eastAsia="Times New Roman" w:hAnsi="Times New Roman"/>
          <w:b/>
          <w:sz w:val="24"/>
          <w:szCs w:val="24"/>
          <w:u w:val="single"/>
        </w:rPr>
        <w:t>Email</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Address</w:t>
      </w:r>
      <w:r w:rsidRPr="00401506">
        <w:rPr>
          <w:rFonts w:ascii="Times New Roman" w:eastAsia="Times New Roman" w:hAnsi="Times New Roman"/>
          <w:b/>
          <w:sz w:val="24"/>
          <w:szCs w:val="24"/>
        </w:rPr>
        <w:t>:</w:t>
      </w:r>
      <w:r w:rsidRPr="00401506">
        <w:rPr>
          <w:rFonts w:ascii="Times New Roman" w:eastAsia="Times New Roman" w:hAnsi="Times New Roman"/>
          <w:sz w:val="24"/>
          <w:szCs w:val="24"/>
        </w:rPr>
        <w:t xml:space="preserve">  </w:t>
      </w:r>
      <w:hyperlink r:id="rId8" w:history="1">
        <w:r w:rsidR="004F26A1" w:rsidRPr="00AE4942">
          <w:rPr>
            <w:rStyle w:val="Hyperlink"/>
            <w:rFonts w:ascii="Times New Roman" w:eastAsia="Times New Roman" w:hAnsi="Times New Roman"/>
            <w:sz w:val="24"/>
            <w:szCs w:val="24"/>
          </w:rPr>
          <w:t>Moores@uta.edu</w:t>
        </w:r>
      </w:hyperlink>
    </w:p>
    <w:p w14:paraId="6BE7BE24" w14:textId="4A6DB5A0" w:rsidR="00A71862" w:rsidRPr="00401506" w:rsidRDefault="00A71862" w:rsidP="00A71862">
      <w:pPr>
        <w:rPr>
          <w:rFonts w:ascii="Times New Roman" w:eastAsia="Times New Roman" w:hAnsi="Times New Roman"/>
          <w:color w:val="0000FF"/>
          <w:sz w:val="24"/>
          <w:szCs w:val="24"/>
        </w:rPr>
      </w:pPr>
      <w:r w:rsidRPr="00330A8B">
        <w:rPr>
          <w:rFonts w:ascii="Times New Roman" w:eastAsia="Times New Roman" w:hAnsi="Times New Roman"/>
          <w:b/>
          <w:sz w:val="24"/>
          <w:szCs w:val="24"/>
          <w:u w:val="single"/>
        </w:rPr>
        <w:t>Faculty</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Profile</w:t>
      </w:r>
      <w:r w:rsidRPr="00401506">
        <w:rPr>
          <w:rFonts w:ascii="Times New Roman" w:eastAsia="Times New Roman" w:hAnsi="Times New Roman"/>
          <w:b/>
          <w:color w:val="0000FF"/>
          <w:sz w:val="24"/>
          <w:szCs w:val="24"/>
        </w:rPr>
        <w:t>:</w:t>
      </w:r>
      <w:r w:rsidRPr="00401506">
        <w:rPr>
          <w:rFonts w:ascii="Times New Roman" w:eastAsia="Times New Roman" w:hAnsi="Times New Roman"/>
          <w:color w:val="0000FF"/>
          <w:sz w:val="24"/>
          <w:szCs w:val="24"/>
        </w:rPr>
        <w:t xml:space="preserve">  </w:t>
      </w:r>
      <w:hyperlink r:id="rId9" w:history="1">
        <w:r w:rsidR="004F26A1" w:rsidRPr="00AE4942">
          <w:rPr>
            <w:rStyle w:val="Hyperlink"/>
            <w:rFonts w:ascii="Times New Roman" w:eastAsia="Times New Roman" w:hAnsi="Times New Roman"/>
            <w:sz w:val="24"/>
            <w:szCs w:val="24"/>
          </w:rPr>
          <w:t>https://mentis.uta.edu/explore/profile/</w:t>
        </w:r>
        <w:r w:rsidR="004F26A1">
          <w:rPr>
            <w:rStyle w:val="Hyperlink"/>
            <w:rFonts w:ascii="Times New Roman" w:eastAsia="Times New Roman" w:hAnsi="Times New Roman"/>
            <w:sz w:val="24"/>
            <w:szCs w:val="24"/>
          </w:rPr>
          <w:t>sara-moore</w:t>
        </w:r>
      </w:hyperlink>
    </w:p>
    <w:p w14:paraId="20649903" w14:textId="34766B6E" w:rsidR="00DD0CBF" w:rsidRPr="00401506" w:rsidRDefault="00A71862" w:rsidP="00A71862">
      <w:pPr>
        <w:rPr>
          <w:rFonts w:ascii="Times New Roman" w:eastAsia="Times New Roman" w:hAnsi="Times New Roman"/>
          <w:color w:val="000000"/>
          <w:sz w:val="24"/>
          <w:szCs w:val="24"/>
        </w:rPr>
      </w:pPr>
      <w:r w:rsidRPr="00330A8B">
        <w:rPr>
          <w:rFonts w:ascii="Times New Roman" w:eastAsia="Times New Roman" w:hAnsi="Times New Roman"/>
          <w:b/>
          <w:sz w:val="24"/>
          <w:szCs w:val="24"/>
          <w:u w:val="single"/>
        </w:rPr>
        <w:t>Office</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Hours</w:t>
      </w:r>
      <w:r w:rsidRPr="00401506">
        <w:rPr>
          <w:rFonts w:ascii="Times New Roman" w:eastAsia="Times New Roman" w:hAnsi="Times New Roman"/>
          <w:b/>
          <w:sz w:val="24"/>
          <w:szCs w:val="24"/>
        </w:rPr>
        <w:t>:</w:t>
      </w:r>
      <w:r w:rsidRPr="00401506">
        <w:rPr>
          <w:rFonts w:ascii="Times New Roman" w:eastAsia="Times New Roman" w:hAnsi="Times New Roman"/>
          <w:sz w:val="24"/>
          <w:szCs w:val="24"/>
        </w:rPr>
        <w:t xml:space="preserve"> By Appointment</w:t>
      </w:r>
    </w:p>
    <w:p w14:paraId="59CBA499" w14:textId="77777777" w:rsidR="00DD0CBF" w:rsidRPr="00401506" w:rsidRDefault="00DD0CBF" w:rsidP="00DD0CBF">
      <w:pPr>
        <w:rPr>
          <w:rFonts w:ascii="Times New Roman" w:eastAsia="Times New Roman" w:hAnsi="Times New Roman"/>
          <w:color w:val="000000"/>
          <w:sz w:val="24"/>
          <w:szCs w:val="24"/>
        </w:rPr>
      </w:pPr>
    </w:p>
    <w:p w14:paraId="540B9978" w14:textId="77777777" w:rsidR="00D038C2" w:rsidRPr="00401506" w:rsidRDefault="00D038C2" w:rsidP="00D038C2">
      <w:pPr>
        <w:rPr>
          <w:rFonts w:ascii="Times New Roman" w:eastAsia="Times New Roman" w:hAnsi="Times New Roman"/>
          <w:b/>
          <w:color w:val="000000"/>
          <w:sz w:val="24"/>
          <w:szCs w:val="24"/>
          <w:u w:val="single"/>
        </w:rPr>
      </w:pPr>
    </w:p>
    <w:p w14:paraId="7E541587" w14:textId="5AC60B29" w:rsidR="00EC15A0" w:rsidRPr="00401506" w:rsidRDefault="00EC15A0" w:rsidP="00EC15A0">
      <w:pPr>
        <w:pStyle w:val="ListParagraph"/>
        <w:numPr>
          <w:ilvl w:val="0"/>
          <w:numId w:val="4"/>
        </w:numPr>
        <w:spacing w:before="80" w:after="80"/>
        <w:ind w:left="1080"/>
        <w:rPr>
          <w:rFonts w:ascii="Times New Roman" w:hAnsi="Times New Roman"/>
          <w:b/>
          <w:sz w:val="24"/>
          <w:szCs w:val="24"/>
        </w:rPr>
      </w:pPr>
      <w:r w:rsidRPr="00401506">
        <w:rPr>
          <w:rFonts w:ascii="Times New Roman" w:hAnsi="Times New Roman"/>
          <w:bCs/>
          <w:sz w:val="24"/>
          <w:szCs w:val="24"/>
        </w:rPr>
        <w:t xml:space="preserve">To access your faculty profile, go to </w:t>
      </w:r>
      <w:hyperlink r:id="rId10" w:history="1">
        <w:r w:rsidR="00F9289B" w:rsidRPr="00401506">
          <w:rPr>
            <w:rStyle w:val="Hyperlink"/>
            <w:rFonts w:ascii="Times New Roman" w:eastAsiaTheme="minorHAnsi" w:hAnsi="Times New Roman"/>
            <w:sz w:val="24"/>
            <w:szCs w:val="24"/>
            <w:lang w:eastAsia="en-US"/>
          </w:rPr>
          <w:t>https://mentis.uta.edu/public/</w:t>
        </w:r>
      </w:hyperlink>
      <w:r w:rsidRPr="00401506">
        <w:rPr>
          <w:rFonts w:ascii="Times New Roman" w:hAnsi="Times New Roman"/>
          <w:b/>
          <w:bCs/>
          <w:sz w:val="24"/>
          <w:szCs w:val="24"/>
        </w:rPr>
        <w:t>.</w:t>
      </w:r>
    </w:p>
    <w:p w14:paraId="7ACADD5E" w14:textId="77777777" w:rsidR="00EC15A0" w:rsidRPr="00401506" w:rsidRDefault="00EC15A0" w:rsidP="00EC15A0">
      <w:pPr>
        <w:pStyle w:val="ListParagraph"/>
        <w:spacing w:before="80" w:after="80"/>
        <w:ind w:left="1080"/>
        <w:rPr>
          <w:rFonts w:ascii="Times New Roman" w:hAnsi="Times New Roman"/>
          <w:b/>
          <w:sz w:val="24"/>
          <w:szCs w:val="24"/>
        </w:rPr>
      </w:pPr>
    </w:p>
    <w:p w14:paraId="539B4CC5" w14:textId="77777777" w:rsidR="00EC15A0" w:rsidRPr="00401506" w:rsidRDefault="00EC15A0" w:rsidP="00EC15A0">
      <w:pPr>
        <w:pStyle w:val="ListParagraph"/>
        <w:numPr>
          <w:ilvl w:val="0"/>
          <w:numId w:val="4"/>
        </w:numPr>
        <w:spacing w:before="80" w:after="80"/>
        <w:ind w:left="1080"/>
        <w:rPr>
          <w:rFonts w:ascii="Times New Roman" w:hAnsi="Times New Roman"/>
          <w:sz w:val="24"/>
          <w:szCs w:val="24"/>
        </w:rPr>
      </w:pPr>
      <w:r w:rsidRPr="00401506">
        <w:rPr>
          <w:rFonts w:ascii="Times New Roman" w:hAnsi="Times New Roman"/>
          <w:bCs/>
          <w:sz w:val="24"/>
          <w:szCs w:val="24"/>
        </w:rPr>
        <w:t xml:space="preserve">For guidance on how to upload your syllabus to the Profile System, visit </w:t>
      </w:r>
      <w:hyperlink r:id="rId11" w:history="1">
        <w:r w:rsidRPr="00401506">
          <w:rPr>
            <w:rStyle w:val="Hyperlink"/>
            <w:rFonts w:ascii="Times New Roman" w:hAnsi="Times New Roman"/>
            <w:b/>
            <w:sz w:val="24"/>
            <w:szCs w:val="24"/>
          </w:rPr>
          <w:t>https://www.uta.edu/provost/administrative-forms/index.php</w:t>
        </w:r>
      </w:hyperlink>
      <w:r w:rsidRPr="00401506">
        <w:rPr>
          <w:rFonts w:ascii="Times New Roman" w:hAnsi="Times New Roman"/>
          <w:bCs/>
          <w:sz w:val="24"/>
          <w:szCs w:val="24"/>
        </w:rPr>
        <w:t xml:space="preserve"> and choose one of the two “how to” options under “course-related information.”</w:t>
      </w:r>
    </w:p>
    <w:p w14:paraId="07DCF185" w14:textId="77777777" w:rsidR="00B204DE" w:rsidRPr="00401506" w:rsidRDefault="00B204DE" w:rsidP="00A82438">
      <w:pPr>
        <w:rPr>
          <w:rFonts w:ascii="Times New Roman" w:hAnsi="Times New Roman"/>
          <w:color w:val="FF0000"/>
          <w:sz w:val="24"/>
          <w:szCs w:val="24"/>
        </w:rPr>
      </w:pPr>
    </w:p>
    <w:p w14:paraId="422A2786" w14:textId="55B5F40B" w:rsidR="00896CBE" w:rsidRPr="00401506" w:rsidRDefault="00A82438" w:rsidP="00896CBE">
      <w:pPr>
        <w:rPr>
          <w:rFonts w:ascii="Times New Roman" w:hAnsi="Times New Roman"/>
          <w:color w:val="FF0000"/>
          <w:sz w:val="24"/>
          <w:szCs w:val="24"/>
        </w:rPr>
      </w:pPr>
      <w:r w:rsidRPr="00401506">
        <w:rPr>
          <w:rFonts w:ascii="Times New Roman" w:hAnsi="Times New Roman"/>
          <w:b/>
          <w:sz w:val="24"/>
          <w:szCs w:val="24"/>
        </w:rPr>
        <w:t xml:space="preserve">Office Hours: </w:t>
      </w:r>
      <w:r w:rsidR="00DD0CBF" w:rsidRPr="00401506">
        <w:rPr>
          <w:rFonts w:ascii="Times New Roman" w:hAnsi="Times New Roman"/>
          <w:b/>
          <w:sz w:val="24"/>
          <w:szCs w:val="24"/>
        </w:rPr>
        <w:t>by appointment only</w:t>
      </w:r>
    </w:p>
    <w:p w14:paraId="663B1FF6" w14:textId="77777777" w:rsidR="00ED60E8" w:rsidRPr="00401506" w:rsidRDefault="00ED60E8" w:rsidP="00FF5AE5">
      <w:pPr>
        <w:rPr>
          <w:rFonts w:ascii="Times New Roman" w:hAnsi="Times New Roman"/>
          <w:sz w:val="24"/>
          <w:szCs w:val="24"/>
        </w:rPr>
      </w:pPr>
    </w:p>
    <w:p w14:paraId="587E967B" w14:textId="77777777" w:rsidR="00DD0CBF" w:rsidRPr="00401506" w:rsidRDefault="00ED60E8" w:rsidP="00DD0CBF">
      <w:pPr>
        <w:rPr>
          <w:rFonts w:ascii="Times New Roman" w:hAnsi="Times New Roman"/>
          <w:b/>
          <w:sz w:val="24"/>
          <w:szCs w:val="24"/>
        </w:rPr>
      </w:pPr>
      <w:r w:rsidRPr="00401506">
        <w:rPr>
          <w:rFonts w:ascii="Times New Roman" w:hAnsi="Times New Roman"/>
          <w:b/>
          <w:sz w:val="24"/>
          <w:szCs w:val="24"/>
          <w:u w:val="single"/>
        </w:rPr>
        <w:t>Section Information</w:t>
      </w:r>
      <w:r w:rsidRPr="00401506">
        <w:rPr>
          <w:rFonts w:ascii="Times New Roman" w:hAnsi="Times New Roman"/>
          <w:b/>
          <w:sz w:val="24"/>
          <w:szCs w:val="24"/>
        </w:rPr>
        <w:t xml:space="preserve">: </w:t>
      </w:r>
    </w:p>
    <w:p w14:paraId="0B8E8EB4" w14:textId="3F44AA2B" w:rsidR="00DD0CBF" w:rsidRPr="00401506" w:rsidRDefault="00EC15A0" w:rsidP="00DD0CBF">
      <w:pPr>
        <w:rPr>
          <w:rFonts w:ascii="Times New Roman" w:hAnsi="Times New Roman"/>
          <w:sz w:val="24"/>
          <w:szCs w:val="24"/>
        </w:rPr>
      </w:pPr>
      <w:r w:rsidRPr="00401506">
        <w:rPr>
          <w:rFonts w:ascii="Times New Roman" w:hAnsi="Times New Roman"/>
          <w:sz w:val="24"/>
          <w:szCs w:val="24"/>
        </w:rPr>
        <w:t>5130-</w:t>
      </w:r>
      <w:r w:rsidR="00DD0CBF" w:rsidRPr="00401506">
        <w:rPr>
          <w:rFonts w:ascii="Times New Roman" w:hAnsi="Times New Roman"/>
          <w:sz w:val="24"/>
          <w:szCs w:val="24"/>
        </w:rPr>
        <w:t>00</w:t>
      </w:r>
      <w:r w:rsidR="007D5AE1">
        <w:rPr>
          <w:rFonts w:ascii="Times New Roman" w:hAnsi="Times New Roman"/>
          <w:sz w:val="24"/>
          <w:szCs w:val="24"/>
        </w:rPr>
        <w:t>2</w:t>
      </w:r>
      <w:r w:rsidR="00DD0CBF" w:rsidRPr="00401506">
        <w:rPr>
          <w:rFonts w:ascii="Times New Roman" w:hAnsi="Times New Roman"/>
          <w:sz w:val="24"/>
          <w:szCs w:val="24"/>
        </w:rPr>
        <w:t>—</w:t>
      </w:r>
      <w:r w:rsidR="004F26A1">
        <w:rPr>
          <w:rFonts w:ascii="Times New Roman" w:hAnsi="Times New Roman"/>
          <w:sz w:val="24"/>
          <w:szCs w:val="24"/>
        </w:rPr>
        <w:t>Moore</w:t>
      </w:r>
    </w:p>
    <w:p w14:paraId="054609DF" w14:textId="5B57EFF7" w:rsidR="00ED60E8" w:rsidRDefault="00DD0CBF" w:rsidP="00F9289B">
      <w:pPr>
        <w:rPr>
          <w:rFonts w:ascii="Times New Roman" w:hAnsi="Times New Roman"/>
          <w:sz w:val="24"/>
          <w:szCs w:val="24"/>
        </w:rPr>
      </w:pPr>
      <w:r w:rsidRPr="00401506">
        <w:rPr>
          <w:rFonts w:ascii="Times New Roman" w:hAnsi="Times New Roman"/>
          <w:sz w:val="24"/>
          <w:szCs w:val="24"/>
        </w:rPr>
        <w:t>5130-0</w:t>
      </w:r>
      <w:r w:rsidR="007D5AE1">
        <w:rPr>
          <w:rFonts w:ascii="Times New Roman" w:hAnsi="Times New Roman"/>
          <w:sz w:val="24"/>
          <w:szCs w:val="24"/>
        </w:rPr>
        <w:t>10 &amp; 011</w:t>
      </w:r>
      <w:r w:rsidR="00F9289B" w:rsidRPr="00401506">
        <w:rPr>
          <w:rFonts w:ascii="Times New Roman" w:hAnsi="Times New Roman"/>
          <w:sz w:val="24"/>
          <w:szCs w:val="24"/>
        </w:rPr>
        <w:t>—</w:t>
      </w:r>
      <w:r w:rsidR="007D5AE1">
        <w:rPr>
          <w:rFonts w:ascii="Times New Roman" w:hAnsi="Times New Roman"/>
          <w:sz w:val="24"/>
          <w:szCs w:val="24"/>
        </w:rPr>
        <w:t>Moore</w:t>
      </w:r>
    </w:p>
    <w:p w14:paraId="6AF559E5" w14:textId="77777777" w:rsidR="0012070F" w:rsidRPr="00401506" w:rsidRDefault="0012070F" w:rsidP="00FF5AE5">
      <w:pPr>
        <w:rPr>
          <w:rFonts w:ascii="Times New Roman" w:hAnsi="Times New Roman"/>
          <w:sz w:val="24"/>
          <w:szCs w:val="24"/>
        </w:rPr>
      </w:pPr>
    </w:p>
    <w:p w14:paraId="27754048" w14:textId="592729B5" w:rsidR="0089702F" w:rsidRPr="00401506" w:rsidRDefault="00ED60E8" w:rsidP="0089702F">
      <w:pPr>
        <w:rPr>
          <w:rFonts w:ascii="Times New Roman" w:eastAsia="Times New Roman" w:hAnsi="Times New Roman"/>
          <w:sz w:val="24"/>
          <w:szCs w:val="24"/>
        </w:rPr>
      </w:pPr>
      <w:r w:rsidRPr="00401506">
        <w:rPr>
          <w:rFonts w:ascii="Times New Roman" w:hAnsi="Times New Roman"/>
          <w:b/>
          <w:sz w:val="24"/>
          <w:szCs w:val="24"/>
          <w:u w:val="single"/>
        </w:rPr>
        <w:t>Time and Place of Class Meetings</w:t>
      </w:r>
      <w:r w:rsidRPr="00401506">
        <w:rPr>
          <w:rFonts w:ascii="Times New Roman" w:hAnsi="Times New Roman"/>
          <w:b/>
          <w:sz w:val="24"/>
          <w:szCs w:val="24"/>
        </w:rPr>
        <w:t xml:space="preserve">: </w:t>
      </w:r>
      <w:r w:rsidR="0089702F" w:rsidRPr="00401506">
        <w:rPr>
          <w:rFonts w:ascii="Times New Roman" w:eastAsia="Times New Roman" w:hAnsi="Times New Roman"/>
          <w:sz w:val="24"/>
          <w:szCs w:val="24"/>
        </w:rPr>
        <w:t xml:space="preserve">This class meets </w:t>
      </w:r>
      <w:r w:rsidR="00EC0D38">
        <w:rPr>
          <w:rFonts w:ascii="Times New Roman" w:eastAsia="Times New Roman" w:hAnsi="Times New Roman"/>
          <w:sz w:val="24"/>
          <w:szCs w:val="24"/>
        </w:rPr>
        <w:t>on campus</w:t>
      </w:r>
      <w:r w:rsidR="0089702F" w:rsidRPr="00401506">
        <w:rPr>
          <w:rFonts w:ascii="Times New Roman" w:eastAsia="Times New Roman" w:hAnsi="Times New Roman"/>
          <w:sz w:val="24"/>
          <w:szCs w:val="24"/>
        </w:rPr>
        <w:t xml:space="preserve">. </w:t>
      </w:r>
      <w:r w:rsidR="004F26A1">
        <w:rPr>
          <w:rFonts w:ascii="Times New Roman" w:eastAsia="Times New Roman" w:hAnsi="Times New Roman"/>
          <w:sz w:val="24"/>
          <w:szCs w:val="24"/>
        </w:rPr>
        <w:t>The content is</w:t>
      </w:r>
      <w:r w:rsidR="007D5AE1">
        <w:rPr>
          <w:rFonts w:ascii="Times New Roman" w:eastAsia="Times New Roman" w:hAnsi="Times New Roman"/>
          <w:sz w:val="24"/>
          <w:szCs w:val="24"/>
        </w:rPr>
        <w:t xml:space="preserve"> as</w:t>
      </w:r>
      <w:r w:rsidR="004F26A1">
        <w:rPr>
          <w:rFonts w:ascii="Times New Roman" w:eastAsia="Times New Roman" w:hAnsi="Times New Roman"/>
          <w:sz w:val="24"/>
          <w:szCs w:val="24"/>
        </w:rPr>
        <w:t xml:space="preserve">ynchronous, but you are encouraged to work </w:t>
      </w:r>
      <w:r w:rsidR="00EC0D38">
        <w:rPr>
          <w:rFonts w:ascii="Times New Roman" w:eastAsia="Times New Roman" w:hAnsi="Times New Roman"/>
          <w:sz w:val="24"/>
          <w:szCs w:val="24"/>
        </w:rPr>
        <w:t>ahead</w:t>
      </w:r>
      <w:r w:rsidR="007D5AE1">
        <w:rPr>
          <w:rFonts w:ascii="Times New Roman" w:eastAsia="Times New Roman" w:hAnsi="Times New Roman"/>
          <w:sz w:val="24"/>
          <w:szCs w:val="24"/>
        </w:rPr>
        <w:t>.  No on campus meeting dates, I am willing to set up an online interactive course date if needed or desired.</w:t>
      </w:r>
    </w:p>
    <w:p w14:paraId="01E6E37C" w14:textId="03BC7F56" w:rsidR="0089702F" w:rsidRDefault="0089702F" w:rsidP="0089702F">
      <w:pPr>
        <w:rPr>
          <w:rFonts w:ascii="Times New Roman" w:eastAsia="Times New Roman" w:hAnsi="Times New Roman"/>
          <w:sz w:val="24"/>
          <w:szCs w:val="24"/>
        </w:rPr>
      </w:pPr>
      <w:r w:rsidRPr="00401506">
        <w:rPr>
          <w:rFonts w:ascii="Times New Roman" w:eastAsia="Times New Roman" w:hAnsi="Times New Roman"/>
          <w:sz w:val="24"/>
          <w:szCs w:val="24"/>
        </w:rPr>
        <w:t xml:space="preserve">Week 1: </w:t>
      </w:r>
      <w:r w:rsidR="00F9289B" w:rsidRPr="00401506">
        <w:rPr>
          <w:rFonts w:ascii="Times New Roman" w:eastAsia="Times New Roman" w:hAnsi="Times New Roman"/>
          <w:sz w:val="24"/>
          <w:szCs w:val="24"/>
        </w:rPr>
        <w:t>January 16, 2018</w:t>
      </w:r>
      <w:r w:rsidR="004F26A1">
        <w:rPr>
          <w:rFonts w:ascii="Times New Roman" w:eastAsia="Times New Roman" w:hAnsi="Times New Roman"/>
          <w:sz w:val="24"/>
          <w:szCs w:val="24"/>
        </w:rPr>
        <w:t xml:space="preserve"> semester starts</w:t>
      </w:r>
    </w:p>
    <w:p w14:paraId="11B1C1B3" w14:textId="3DC17D60" w:rsidR="0089702F" w:rsidRPr="00401506" w:rsidRDefault="0089702F" w:rsidP="0089702F">
      <w:pPr>
        <w:rPr>
          <w:rFonts w:ascii="Times New Roman" w:eastAsia="Times New Roman" w:hAnsi="Times New Roman"/>
          <w:sz w:val="24"/>
          <w:szCs w:val="24"/>
        </w:rPr>
      </w:pPr>
      <w:r w:rsidRPr="00401506">
        <w:rPr>
          <w:rFonts w:ascii="Times New Roman" w:eastAsia="Times New Roman" w:hAnsi="Times New Roman"/>
          <w:sz w:val="24"/>
          <w:szCs w:val="24"/>
        </w:rPr>
        <w:t xml:space="preserve">Week 16: </w:t>
      </w:r>
      <w:r w:rsidR="00F9289B" w:rsidRPr="00401506">
        <w:rPr>
          <w:rFonts w:ascii="Times New Roman" w:eastAsia="Times New Roman" w:hAnsi="Times New Roman"/>
          <w:sz w:val="24"/>
          <w:szCs w:val="24"/>
        </w:rPr>
        <w:t>April 30, 2018</w:t>
      </w:r>
      <w:r w:rsidR="007D5AE1">
        <w:rPr>
          <w:rFonts w:ascii="Times New Roman" w:eastAsia="Times New Roman" w:hAnsi="Times New Roman"/>
          <w:sz w:val="24"/>
          <w:szCs w:val="24"/>
        </w:rPr>
        <w:t xml:space="preserve"> last week of Classes</w:t>
      </w:r>
    </w:p>
    <w:p w14:paraId="4AFC5B78" w14:textId="77777777" w:rsidR="00EC15A0" w:rsidRPr="00401506" w:rsidRDefault="00EC15A0" w:rsidP="00FF5AE5">
      <w:pPr>
        <w:rPr>
          <w:rFonts w:ascii="Times New Roman" w:hAnsi="Times New Roman"/>
          <w:b/>
          <w:sz w:val="24"/>
          <w:szCs w:val="24"/>
        </w:rPr>
      </w:pPr>
    </w:p>
    <w:p w14:paraId="36EF926A" w14:textId="77777777" w:rsidR="007D5AE1" w:rsidRPr="007D5AE1" w:rsidRDefault="00ED60E8" w:rsidP="007D5AE1">
      <w:pPr>
        <w:rPr>
          <w:rFonts w:ascii="Times New Roman" w:hAnsi="Times New Roman"/>
          <w:b/>
          <w:sz w:val="24"/>
          <w:szCs w:val="24"/>
        </w:rPr>
      </w:pPr>
      <w:r w:rsidRPr="00401506">
        <w:rPr>
          <w:rFonts w:ascii="Times New Roman" w:hAnsi="Times New Roman"/>
          <w:b/>
          <w:sz w:val="24"/>
          <w:szCs w:val="24"/>
          <w:u w:val="single"/>
        </w:rPr>
        <w:t>Description of Course Content</w:t>
      </w:r>
      <w:r w:rsidRPr="00401506">
        <w:rPr>
          <w:rFonts w:ascii="Times New Roman" w:hAnsi="Times New Roman"/>
          <w:b/>
          <w:sz w:val="24"/>
          <w:szCs w:val="24"/>
        </w:rPr>
        <w:t>:</w:t>
      </w:r>
      <w:r w:rsidR="002A4340" w:rsidRPr="00401506">
        <w:rPr>
          <w:rFonts w:ascii="Times New Roman" w:hAnsi="Times New Roman"/>
          <w:sz w:val="24"/>
          <w:szCs w:val="24"/>
        </w:rPr>
        <w:t xml:space="preserve"> </w:t>
      </w:r>
      <w:r w:rsidR="007D5AE1" w:rsidRPr="007D5AE1">
        <w:rPr>
          <w:rFonts w:ascii="Times New Roman" w:hAnsi="Times New Roman"/>
          <w:color w:val="111111"/>
          <w:sz w:val="24"/>
          <w:szCs w:val="24"/>
        </w:rPr>
        <w:t xml:space="preserve">Apply theoretical foundations of comprehensive health assessment across the lifespan. </w:t>
      </w:r>
    </w:p>
    <w:p w14:paraId="2A6F22EE" w14:textId="389D623C" w:rsidR="00D56653" w:rsidRPr="00401506" w:rsidRDefault="00D0618E" w:rsidP="00FF5AE5">
      <w:pPr>
        <w:rPr>
          <w:rFonts w:ascii="Times New Roman" w:hAnsi="Times New Roman"/>
          <w:sz w:val="24"/>
          <w:szCs w:val="24"/>
          <w:lang w:val="en"/>
        </w:rPr>
      </w:pPr>
      <w:r w:rsidRPr="00401506">
        <w:rPr>
          <w:rFonts w:ascii="Times New Roman" w:hAnsi="Times New Roman"/>
          <w:sz w:val="24"/>
          <w:szCs w:val="24"/>
          <w:lang w:val="en"/>
        </w:rPr>
        <w:t>Prerequisite:</w:t>
      </w:r>
      <w:r w:rsidR="007D5AE1">
        <w:rPr>
          <w:rFonts w:ascii="Times New Roman" w:hAnsi="Times New Roman"/>
          <w:sz w:val="24"/>
          <w:szCs w:val="24"/>
          <w:lang w:val="en"/>
        </w:rPr>
        <w:t xml:space="preserve"> Graduate Standing </w:t>
      </w:r>
      <w:r w:rsidRPr="00401506">
        <w:rPr>
          <w:rFonts w:ascii="Times New Roman" w:hAnsi="Times New Roman"/>
          <w:sz w:val="24"/>
          <w:szCs w:val="24"/>
          <w:lang w:val="en"/>
        </w:rPr>
        <w:t>or concurrent enrollment or permission of instructor or Certificate Program Standing.</w:t>
      </w:r>
    </w:p>
    <w:p w14:paraId="4E4DF78A" w14:textId="748EEEE1" w:rsidR="002A4340" w:rsidRPr="00401506" w:rsidRDefault="00AE41F3" w:rsidP="00FF5AE5">
      <w:pPr>
        <w:rPr>
          <w:rFonts w:ascii="Times New Roman" w:hAnsi="Times New Roman"/>
          <w:b/>
          <w:sz w:val="24"/>
          <w:szCs w:val="24"/>
        </w:rPr>
      </w:pPr>
      <w:hyperlink r:id="rId12" w:history="1">
        <w:r w:rsidR="002A4340" w:rsidRPr="00401506">
          <w:rPr>
            <w:rStyle w:val="Hyperlink"/>
            <w:rFonts w:ascii="Times New Roman" w:hAnsi="Times New Roman"/>
            <w:b/>
            <w:sz w:val="24"/>
            <w:szCs w:val="24"/>
          </w:rPr>
          <w:t>http://catalog.uta.edu/nursing/</w:t>
        </w:r>
      </w:hyperlink>
      <w:r w:rsidR="002A4340" w:rsidRPr="00401506">
        <w:rPr>
          <w:rFonts w:ascii="Times New Roman" w:hAnsi="Times New Roman"/>
          <w:b/>
          <w:sz w:val="24"/>
          <w:szCs w:val="24"/>
        </w:rPr>
        <w:t xml:space="preserve">  </w:t>
      </w:r>
    </w:p>
    <w:p w14:paraId="6433B30A" w14:textId="77777777" w:rsidR="00D56653" w:rsidRPr="00401506" w:rsidRDefault="00D56653" w:rsidP="009039F8">
      <w:pPr>
        <w:rPr>
          <w:rFonts w:ascii="Times New Roman" w:hAnsi="Times New Roman"/>
          <w:b/>
          <w:sz w:val="24"/>
          <w:szCs w:val="24"/>
          <w:u w:val="single"/>
        </w:rPr>
      </w:pPr>
    </w:p>
    <w:p w14:paraId="141C3F85" w14:textId="77777777" w:rsidR="00D56653" w:rsidRPr="00401506" w:rsidRDefault="009039F8" w:rsidP="00D56653">
      <w:pPr>
        <w:tabs>
          <w:tab w:val="left" w:pos="367"/>
        </w:tabs>
        <w:autoSpaceDE w:val="0"/>
        <w:autoSpaceDN w:val="0"/>
        <w:adjustRightInd w:val="0"/>
        <w:spacing w:after="27"/>
        <w:rPr>
          <w:rFonts w:ascii="Times New Roman" w:hAnsi="Times New Roman"/>
          <w:b/>
          <w:sz w:val="24"/>
          <w:szCs w:val="24"/>
        </w:rPr>
      </w:pPr>
      <w:r w:rsidRPr="00401506">
        <w:rPr>
          <w:rFonts w:ascii="Times New Roman" w:hAnsi="Times New Roman"/>
          <w:b/>
          <w:sz w:val="24"/>
          <w:szCs w:val="24"/>
          <w:u w:val="single"/>
        </w:rPr>
        <w:t>Student Learning Outcomes</w:t>
      </w:r>
      <w:r w:rsidRPr="00401506">
        <w:rPr>
          <w:rFonts w:ascii="Times New Roman" w:hAnsi="Times New Roman"/>
          <w:b/>
          <w:sz w:val="24"/>
          <w:szCs w:val="24"/>
        </w:rPr>
        <w:t xml:space="preserve">:  </w:t>
      </w:r>
    </w:p>
    <w:p w14:paraId="70E6421A" w14:textId="77777777" w:rsidR="007D5AE1" w:rsidRPr="007D5AE1" w:rsidRDefault="007D5AE1" w:rsidP="007D5AE1">
      <w:pPr>
        <w:pStyle w:val="ListParagraph"/>
        <w:numPr>
          <w:ilvl w:val="0"/>
          <w:numId w:val="38"/>
        </w:numPr>
        <w:spacing w:after="200" w:line="276" w:lineRule="auto"/>
        <w:ind w:right="-74"/>
        <w:rPr>
          <w:rFonts w:ascii="Times New Roman" w:eastAsia="Times New Roman" w:hAnsi="Times New Roman"/>
          <w:color w:val="111111"/>
          <w:sz w:val="24"/>
          <w:szCs w:val="24"/>
        </w:rPr>
      </w:pPr>
      <w:r w:rsidRPr="007D5AE1">
        <w:rPr>
          <w:rFonts w:ascii="Times New Roman" w:eastAsia="Times New Roman" w:hAnsi="Times New Roman"/>
          <w:color w:val="111111"/>
          <w:sz w:val="24"/>
          <w:szCs w:val="24"/>
        </w:rPr>
        <w:t>Determine elements of a comprehensive and problem-focused physical examination across the lifespan.</w:t>
      </w:r>
    </w:p>
    <w:p w14:paraId="4C82E5A4" w14:textId="77777777" w:rsidR="007D5AE1" w:rsidRPr="007D5AE1" w:rsidRDefault="007D5AE1" w:rsidP="007D5AE1">
      <w:pPr>
        <w:pStyle w:val="ListParagraph"/>
        <w:numPr>
          <w:ilvl w:val="0"/>
          <w:numId w:val="38"/>
        </w:numPr>
        <w:spacing w:after="200" w:line="276" w:lineRule="auto"/>
        <w:ind w:right="-74"/>
        <w:rPr>
          <w:rFonts w:ascii="Times New Roman" w:eastAsia="Times New Roman" w:hAnsi="Times New Roman"/>
          <w:color w:val="111111"/>
          <w:sz w:val="24"/>
          <w:szCs w:val="24"/>
        </w:rPr>
      </w:pPr>
      <w:r w:rsidRPr="007D5AE1">
        <w:rPr>
          <w:rFonts w:ascii="Times New Roman" w:eastAsia="Times New Roman" w:hAnsi="Times New Roman"/>
          <w:color w:val="111111"/>
          <w:sz w:val="24"/>
          <w:szCs w:val="24"/>
        </w:rPr>
        <w:t xml:space="preserve">Differentiate between objective and subjective findings in documenting a history and physical examination. </w:t>
      </w:r>
    </w:p>
    <w:p w14:paraId="54B0AAB4" w14:textId="77777777" w:rsidR="007D5AE1" w:rsidRPr="007D5AE1" w:rsidRDefault="007D5AE1" w:rsidP="007D5AE1">
      <w:pPr>
        <w:pStyle w:val="ListParagraph"/>
        <w:numPr>
          <w:ilvl w:val="0"/>
          <w:numId w:val="38"/>
        </w:numPr>
        <w:spacing w:after="200" w:line="276" w:lineRule="auto"/>
        <w:ind w:right="-74"/>
        <w:rPr>
          <w:rFonts w:ascii="Times New Roman" w:eastAsia="Times New Roman" w:hAnsi="Times New Roman"/>
          <w:color w:val="111111"/>
          <w:sz w:val="24"/>
          <w:szCs w:val="24"/>
        </w:rPr>
      </w:pPr>
      <w:r w:rsidRPr="007D5AE1">
        <w:rPr>
          <w:rFonts w:ascii="Times New Roman" w:eastAsia="Times New Roman" w:hAnsi="Times New Roman"/>
          <w:color w:val="111111"/>
          <w:sz w:val="24"/>
          <w:szCs w:val="24"/>
        </w:rPr>
        <w:t xml:space="preserve">Develop appropriate differential diagnoses. </w:t>
      </w:r>
    </w:p>
    <w:p w14:paraId="1891AB56" w14:textId="77777777" w:rsidR="007D5AE1" w:rsidRPr="007D5AE1" w:rsidRDefault="007D5AE1" w:rsidP="007D5AE1">
      <w:pPr>
        <w:pStyle w:val="ListParagraph"/>
        <w:numPr>
          <w:ilvl w:val="0"/>
          <w:numId w:val="38"/>
        </w:numPr>
        <w:spacing w:after="200" w:line="276" w:lineRule="auto"/>
        <w:ind w:right="-74"/>
        <w:rPr>
          <w:rFonts w:ascii="Times New Roman" w:eastAsia="Times New Roman" w:hAnsi="Times New Roman"/>
          <w:color w:val="111111"/>
          <w:sz w:val="24"/>
          <w:szCs w:val="24"/>
        </w:rPr>
      </w:pPr>
      <w:r w:rsidRPr="007D5AE1">
        <w:rPr>
          <w:rFonts w:ascii="Times New Roman" w:eastAsia="Times New Roman" w:hAnsi="Times New Roman"/>
          <w:color w:val="111111"/>
          <w:sz w:val="24"/>
          <w:szCs w:val="24"/>
        </w:rPr>
        <w:lastRenderedPageBreak/>
        <w:t xml:space="preserve">Differentiate among normal variations, normal and abnormal findings across the lifespan. </w:t>
      </w:r>
    </w:p>
    <w:p w14:paraId="2766C3F5" w14:textId="77777777" w:rsidR="007D5AE1" w:rsidRPr="007D5AE1" w:rsidRDefault="007D5AE1" w:rsidP="007D5AE1">
      <w:pPr>
        <w:pStyle w:val="ListParagraph"/>
        <w:numPr>
          <w:ilvl w:val="0"/>
          <w:numId w:val="38"/>
        </w:numPr>
        <w:spacing w:after="200" w:line="276" w:lineRule="auto"/>
        <w:ind w:right="-74"/>
        <w:rPr>
          <w:rFonts w:ascii="Times New Roman" w:eastAsia="Times New Roman" w:hAnsi="Times New Roman"/>
          <w:color w:val="111111"/>
          <w:sz w:val="24"/>
          <w:szCs w:val="24"/>
        </w:rPr>
      </w:pPr>
      <w:r w:rsidRPr="007D5AE1">
        <w:rPr>
          <w:rFonts w:ascii="Times New Roman" w:eastAsia="Times New Roman" w:hAnsi="Times New Roman"/>
          <w:color w:val="111111"/>
          <w:sz w:val="24"/>
          <w:szCs w:val="24"/>
        </w:rPr>
        <w:t xml:space="preserve">Incorporate socio/cultural beliefs, values and practices relevant to health into </w:t>
      </w:r>
      <w:r w:rsidRPr="007D5AE1">
        <w:rPr>
          <w:rFonts w:ascii="Times New Roman" w:eastAsia="Times New Roman" w:hAnsi="Times New Roman"/>
          <w:noProof/>
          <w:color w:val="111111"/>
          <w:sz w:val="24"/>
          <w:szCs w:val="24"/>
        </w:rPr>
        <w:t>assessment</w:t>
      </w:r>
      <w:r w:rsidRPr="007D5AE1">
        <w:rPr>
          <w:rFonts w:ascii="Times New Roman" w:eastAsia="Times New Roman" w:hAnsi="Times New Roman"/>
          <w:color w:val="111111"/>
          <w:sz w:val="24"/>
          <w:szCs w:val="24"/>
        </w:rPr>
        <w:t>.</w:t>
      </w:r>
    </w:p>
    <w:p w14:paraId="7CAA4D78" w14:textId="4717B2A9" w:rsidR="009039F8" w:rsidRPr="00401506" w:rsidRDefault="009039F8" w:rsidP="009039F8">
      <w:pPr>
        <w:rPr>
          <w:rFonts w:ascii="Times New Roman" w:hAnsi="Times New Roman"/>
          <w:sz w:val="24"/>
          <w:szCs w:val="24"/>
        </w:rPr>
      </w:pPr>
    </w:p>
    <w:p w14:paraId="72F60F96" w14:textId="77777777" w:rsidR="007D5AE1" w:rsidRPr="007D5AE1" w:rsidRDefault="007D5AE1" w:rsidP="007D5AE1">
      <w:pPr>
        <w:pStyle w:val="Heading1"/>
        <w:rPr>
          <w:rFonts w:ascii="Times New Roman" w:hAnsi="Times New Roman" w:cs="Times New Roman"/>
          <w:sz w:val="24"/>
          <w:szCs w:val="24"/>
          <w:u w:val="single"/>
        </w:rPr>
      </w:pPr>
      <w:r w:rsidRPr="007D5AE1">
        <w:rPr>
          <w:rFonts w:ascii="Times New Roman" w:hAnsi="Times New Roman" w:cs="Times New Roman"/>
          <w:color w:val="auto"/>
          <w:sz w:val="24"/>
          <w:szCs w:val="24"/>
          <w:u w:val="single"/>
        </w:rPr>
        <w:t>Textbooks or Equipment –REQUIRED</w:t>
      </w:r>
    </w:p>
    <w:p w14:paraId="64C0D784" w14:textId="77777777" w:rsidR="007D5AE1" w:rsidRPr="007D5AE1" w:rsidRDefault="007D5AE1" w:rsidP="007D5AE1">
      <w:pPr>
        <w:pStyle w:val="NormalWeb"/>
        <w:shd w:val="clear" w:color="auto" w:fill="FFFFFF"/>
        <w:ind w:left="720"/>
        <w:rPr>
          <w:color w:val="000000"/>
        </w:rPr>
      </w:pPr>
      <w:r w:rsidRPr="007D5AE1">
        <w:rPr>
          <w:rStyle w:val="Strong"/>
          <w:color w:val="000000"/>
        </w:rPr>
        <w:t xml:space="preserve">Option 1--Hardcopy with ACCESS CODES ISBN: </w:t>
      </w:r>
      <w:r w:rsidRPr="007D5AE1">
        <w:rPr>
          <w:color w:val="000000"/>
        </w:rPr>
        <w:t xml:space="preserve">These books </w:t>
      </w:r>
      <w:r w:rsidRPr="007D5AE1">
        <w:rPr>
          <w:noProof/>
          <w:color w:val="000000"/>
        </w:rPr>
        <w:t>are offered</w:t>
      </w:r>
      <w:r w:rsidRPr="007D5AE1">
        <w:rPr>
          <w:color w:val="000000"/>
        </w:rPr>
        <w:t xml:space="preserve"> as a bundle through the UTA Bookstore</w:t>
      </w:r>
      <w:r w:rsidRPr="007D5AE1">
        <w:rPr>
          <w:rStyle w:val="Strong"/>
          <w:color w:val="000000"/>
        </w:rPr>
        <w:t xml:space="preserve"> – 9780323513210</w:t>
      </w:r>
      <w:r w:rsidRPr="007D5AE1">
        <w:rPr>
          <w:color w:val="000000"/>
        </w:rPr>
        <w:br/>
        <w:t>•       Seidel guide to physical exam 8e</w:t>
      </w:r>
      <w:r w:rsidRPr="007D5AE1">
        <w:rPr>
          <w:color w:val="000000"/>
        </w:rPr>
        <w:br/>
        <w:t xml:space="preserve">•       </w:t>
      </w:r>
      <w:r w:rsidRPr="007D5AE1">
        <w:rPr>
          <w:color w:val="000000"/>
          <w:u w:val="single"/>
        </w:rPr>
        <w:t xml:space="preserve">Included in the purchase of the </w:t>
      </w:r>
      <w:r w:rsidRPr="007D5AE1">
        <w:rPr>
          <w:rStyle w:val="Strong"/>
          <w:color w:val="000000"/>
        </w:rPr>
        <w:t>hardcopy</w:t>
      </w:r>
      <w:r w:rsidRPr="007D5AE1">
        <w:rPr>
          <w:color w:val="000000"/>
        </w:rPr>
        <w:t xml:space="preserve"> ISBN will </w:t>
      </w:r>
      <w:r w:rsidRPr="007D5AE1">
        <w:rPr>
          <w:noProof/>
          <w:color w:val="000000"/>
        </w:rPr>
        <w:t>be access</w:t>
      </w:r>
      <w:r w:rsidRPr="007D5AE1">
        <w:rPr>
          <w:color w:val="000000"/>
        </w:rPr>
        <w:t xml:space="preserve"> codes</w:t>
      </w:r>
      <w:r w:rsidRPr="007D5AE1">
        <w:rPr>
          <w:color w:val="000000"/>
        </w:rPr>
        <w:br/>
        <w:t xml:space="preserve">•       Access codes can </w:t>
      </w:r>
      <w:r w:rsidRPr="007D5AE1">
        <w:rPr>
          <w:noProof/>
          <w:color w:val="000000"/>
        </w:rPr>
        <w:t>be emailed</w:t>
      </w:r>
      <w:r w:rsidRPr="007D5AE1">
        <w:rPr>
          <w:color w:val="000000"/>
        </w:rPr>
        <w:t xml:space="preserve"> to you from the </w:t>
      </w:r>
      <w:r w:rsidRPr="007D5AE1">
        <w:rPr>
          <w:noProof/>
          <w:color w:val="000000"/>
        </w:rPr>
        <w:t>bookstore,</w:t>
      </w:r>
      <w:r w:rsidRPr="007D5AE1">
        <w:rPr>
          <w:color w:val="000000"/>
        </w:rPr>
        <w:t xml:space="preserve"> so they do not have to </w:t>
      </w:r>
      <w:r w:rsidRPr="007D5AE1">
        <w:rPr>
          <w:noProof/>
          <w:color w:val="000000"/>
        </w:rPr>
        <w:t>be mailed</w:t>
      </w:r>
      <w:r w:rsidRPr="007D5AE1">
        <w:rPr>
          <w:color w:val="000000"/>
        </w:rPr>
        <w:t xml:space="preserve">. </w:t>
      </w:r>
      <w:r w:rsidRPr="007D5AE1">
        <w:rPr>
          <w:color w:val="000000"/>
        </w:rPr>
        <w:br/>
        <w:t>•       Mosby’s Physical Exam Videos</w:t>
      </w:r>
      <w:r w:rsidRPr="007D5AE1">
        <w:rPr>
          <w:color w:val="000000"/>
        </w:rPr>
        <w:br/>
        <w:t>•       Health Assessment Online </w:t>
      </w:r>
      <w:r w:rsidRPr="007D5AE1">
        <w:rPr>
          <w:color w:val="000000"/>
        </w:rPr>
        <w:br/>
        <w:t xml:space="preserve">The </w:t>
      </w:r>
      <w:r w:rsidRPr="007D5AE1">
        <w:rPr>
          <w:rStyle w:val="Strong"/>
          <w:color w:val="000000"/>
        </w:rPr>
        <w:t>online codes provided will allow you to register for Evolve</w:t>
      </w:r>
      <w:r w:rsidRPr="007D5AE1">
        <w:rPr>
          <w:color w:val="000000"/>
        </w:rPr>
        <w:t xml:space="preserve">: </w:t>
      </w:r>
    </w:p>
    <w:p w14:paraId="5518BDB1" w14:textId="77777777" w:rsidR="007D5AE1" w:rsidRPr="007D5AE1" w:rsidRDefault="007D5AE1" w:rsidP="007D5AE1">
      <w:pPr>
        <w:pStyle w:val="NormalWeb"/>
        <w:shd w:val="clear" w:color="auto" w:fill="FFFFFF"/>
        <w:ind w:left="720"/>
        <w:rPr>
          <w:color w:val="000000"/>
        </w:rPr>
      </w:pPr>
      <w:r w:rsidRPr="007D5AE1">
        <w:rPr>
          <w:color w:val="000000"/>
        </w:rPr>
        <w:t xml:space="preserve">•       Evolve: </w:t>
      </w:r>
      <w:hyperlink r:id="rId13" w:history="1">
        <w:r w:rsidRPr="007D5AE1">
          <w:rPr>
            <w:rStyle w:val="Hyperlink"/>
            <w:rFonts w:eastAsia="SimSun"/>
          </w:rPr>
          <w:t>https://evolve.elsevier.com/</w:t>
        </w:r>
      </w:hyperlink>
    </w:p>
    <w:p w14:paraId="313207DE" w14:textId="77777777" w:rsidR="007D5AE1" w:rsidRPr="007D5AE1" w:rsidRDefault="007D5AE1" w:rsidP="007D5AE1">
      <w:pPr>
        <w:pStyle w:val="NormalWeb"/>
        <w:shd w:val="clear" w:color="auto" w:fill="FFFFFF"/>
        <w:ind w:left="720"/>
        <w:rPr>
          <w:color w:val="000000"/>
        </w:rPr>
      </w:pPr>
      <w:r w:rsidRPr="007D5AE1">
        <w:rPr>
          <w:color w:val="000000"/>
        </w:rPr>
        <w:t xml:space="preserve">•       </w:t>
      </w:r>
      <w:r w:rsidRPr="007D5AE1">
        <w:rPr>
          <w:rStyle w:val="Strong"/>
          <w:color w:val="000000"/>
        </w:rPr>
        <w:t>Seidel’s Guide Course ID: </w:t>
      </w:r>
      <w:r w:rsidRPr="007D5AE1">
        <w:rPr>
          <w:color w:val="000000"/>
        </w:rPr>
        <w:t xml:space="preserve"> 153543_smoore1346_1001 </w:t>
      </w:r>
    </w:p>
    <w:p w14:paraId="67649DF2" w14:textId="77777777" w:rsidR="007D5AE1" w:rsidRPr="007D5AE1" w:rsidRDefault="007D5AE1" w:rsidP="007D5AE1">
      <w:pPr>
        <w:pStyle w:val="NormalWeb"/>
        <w:shd w:val="clear" w:color="auto" w:fill="FFFFFF"/>
        <w:ind w:left="720"/>
        <w:rPr>
          <w:color w:val="000000"/>
        </w:rPr>
      </w:pPr>
      <w:r w:rsidRPr="007D5AE1">
        <w:rPr>
          <w:color w:val="000000"/>
        </w:rPr>
        <w:t xml:space="preserve">•       </w:t>
      </w:r>
      <w:r w:rsidRPr="007D5AE1">
        <w:rPr>
          <w:rStyle w:val="Strong"/>
          <w:color w:val="000000"/>
        </w:rPr>
        <w:t>Video Series</w:t>
      </w:r>
      <w:r w:rsidRPr="007D5AE1">
        <w:rPr>
          <w:color w:val="000000"/>
        </w:rPr>
        <w:t>: Course ID: 14321_smoore1346_1001</w:t>
      </w:r>
    </w:p>
    <w:p w14:paraId="1A0C4600" w14:textId="77777777" w:rsidR="007D5AE1" w:rsidRPr="007D5AE1" w:rsidRDefault="007D5AE1" w:rsidP="007D5AE1">
      <w:pPr>
        <w:pStyle w:val="NormalWeb"/>
        <w:shd w:val="clear" w:color="auto" w:fill="FFFFFF"/>
        <w:ind w:left="720"/>
        <w:rPr>
          <w:color w:val="000000"/>
        </w:rPr>
      </w:pPr>
      <w:r w:rsidRPr="007D5AE1">
        <w:rPr>
          <w:rStyle w:val="Strong"/>
          <w:color w:val="000000"/>
        </w:rPr>
        <w:t> </w:t>
      </w:r>
      <w:r w:rsidRPr="007D5AE1">
        <w:rPr>
          <w:color w:val="000000"/>
        </w:rPr>
        <w:br/>
      </w:r>
      <w:r w:rsidRPr="007D5AE1">
        <w:rPr>
          <w:rStyle w:val="Strong"/>
          <w:color w:val="000000"/>
        </w:rPr>
        <w:t>Option 2--ELECTRONIC COPY with ACCESS CODES</w:t>
      </w:r>
      <w:r w:rsidRPr="007D5AE1">
        <w:rPr>
          <w:color w:val="000000"/>
        </w:rPr>
        <w:t xml:space="preserve">: These books </w:t>
      </w:r>
      <w:r w:rsidRPr="007D5AE1">
        <w:rPr>
          <w:noProof/>
          <w:color w:val="000000"/>
        </w:rPr>
        <w:t>are offered</w:t>
      </w:r>
      <w:r w:rsidRPr="007D5AE1">
        <w:rPr>
          <w:color w:val="000000"/>
        </w:rPr>
        <w:t xml:space="preserve"> as a bundle through the UTA Bookstore: </w:t>
      </w:r>
      <w:r w:rsidRPr="007D5AE1">
        <w:rPr>
          <w:rStyle w:val="Emphasis"/>
          <w:b/>
          <w:bCs/>
          <w:color w:val="000000"/>
        </w:rPr>
        <w:t>eOnly ISBN—</w:t>
      </w:r>
      <w:r w:rsidRPr="007D5AE1">
        <w:rPr>
          <w:rStyle w:val="Strong"/>
          <w:color w:val="000000"/>
        </w:rPr>
        <w:t>9780323513227</w:t>
      </w:r>
      <w:r w:rsidRPr="007D5AE1">
        <w:rPr>
          <w:color w:val="000000"/>
        </w:rPr>
        <w:br/>
        <w:t>•       Seidel guide to physical exam 8e</w:t>
      </w:r>
      <w:r w:rsidRPr="007D5AE1">
        <w:rPr>
          <w:color w:val="000000"/>
        </w:rPr>
        <w:br/>
        <w:t>•       Seidel physical exam handbook 8e – free eBook with bundle</w:t>
      </w:r>
      <w:r w:rsidRPr="007D5AE1">
        <w:rPr>
          <w:color w:val="000000"/>
        </w:rPr>
        <w:br/>
        <w:t xml:space="preserve">•       </w:t>
      </w:r>
      <w:r w:rsidRPr="007D5AE1">
        <w:rPr>
          <w:color w:val="000000"/>
          <w:u w:val="single"/>
        </w:rPr>
        <w:t xml:space="preserve">Included in the purchase of the </w:t>
      </w:r>
      <w:r w:rsidRPr="007D5AE1">
        <w:rPr>
          <w:rStyle w:val="Strong"/>
          <w:color w:val="000000"/>
        </w:rPr>
        <w:t xml:space="preserve">e copy </w:t>
      </w:r>
      <w:r w:rsidRPr="007D5AE1">
        <w:rPr>
          <w:color w:val="000000"/>
        </w:rPr>
        <w:t>ISBN</w:t>
      </w:r>
      <w:r w:rsidRPr="007D5AE1">
        <w:rPr>
          <w:rStyle w:val="Strong"/>
          <w:color w:val="000000"/>
        </w:rPr>
        <w:t xml:space="preserve"> </w:t>
      </w:r>
      <w:r w:rsidRPr="007D5AE1">
        <w:rPr>
          <w:color w:val="000000"/>
        </w:rPr>
        <w:t xml:space="preserve">will be </w:t>
      </w:r>
      <w:r w:rsidRPr="007D5AE1">
        <w:rPr>
          <w:noProof/>
          <w:color w:val="000000"/>
        </w:rPr>
        <w:t>2</w:t>
      </w:r>
      <w:r w:rsidRPr="007D5AE1">
        <w:rPr>
          <w:color w:val="000000"/>
        </w:rPr>
        <w:t xml:space="preserve"> access codes (required to access the </w:t>
      </w:r>
      <w:r w:rsidRPr="007D5AE1">
        <w:rPr>
          <w:noProof/>
          <w:color w:val="000000"/>
        </w:rPr>
        <w:t>blackboard</w:t>
      </w:r>
      <w:r w:rsidRPr="007D5AE1">
        <w:rPr>
          <w:color w:val="000000"/>
        </w:rPr>
        <w:t xml:space="preserve"> course) and a </w:t>
      </w:r>
      <w:r w:rsidRPr="007D5AE1">
        <w:rPr>
          <w:noProof/>
          <w:color w:val="000000"/>
        </w:rPr>
        <w:t>single-sign-on</w:t>
      </w:r>
      <w:r w:rsidRPr="007D5AE1">
        <w:rPr>
          <w:color w:val="000000"/>
        </w:rPr>
        <w:t xml:space="preserve"> access code.</w:t>
      </w:r>
      <w:r w:rsidRPr="007D5AE1">
        <w:rPr>
          <w:color w:val="000000"/>
        </w:rPr>
        <w:br/>
        <w:t>•       Single sign-on access code allows for a single access code rather than multiple access codes that must be scratched and redeemed. This single access code also will load all of the student resources and Clinical Key to their evolve account when they redeem their single access code rather than them having to request each resource individually.</w:t>
      </w:r>
      <w:r w:rsidRPr="007D5AE1">
        <w:rPr>
          <w:color w:val="000000"/>
        </w:rPr>
        <w:br/>
        <w:t xml:space="preserve">•       Access codes can </w:t>
      </w:r>
      <w:r w:rsidRPr="007D5AE1">
        <w:rPr>
          <w:noProof/>
          <w:color w:val="000000"/>
        </w:rPr>
        <w:t>be emailed</w:t>
      </w:r>
      <w:r w:rsidRPr="007D5AE1">
        <w:rPr>
          <w:color w:val="000000"/>
        </w:rPr>
        <w:t xml:space="preserve"> to you from the </w:t>
      </w:r>
      <w:r w:rsidRPr="007D5AE1">
        <w:rPr>
          <w:noProof/>
          <w:color w:val="000000"/>
        </w:rPr>
        <w:t>bookstore,</w:t>
      </w:r>
      <w:r w:rsidRPr="007D5AE1">
        <w:rPr>
          <w:color w:val="000000"/>
        </w:rPr>
        <w:t xml:space="preserve"> so they do not have to </w:t>
      </w:r>
      <w:r w:rsidRPr="007D5AE1">
        <w:rPr>
          <w:noProof/>
          <w:color w:val="000000"/>
        </w:rPr>
        <w:t>be mailed</w:t>
      </w:r>
      <w:r w:rsidRPr="007D5AE1">
        <w:rPr>
          <w:color w:val="000000"/>
        </w:rPr>
        <w:t>.</w:t>
      </w:r>
      <w:r w:rsidRPr="007D5AE1">
        <w:rPr>
          <w:color w:val="000000"/>
        </w:rPr>
        <w:br/>
        <w:t xml:space="preserve">•       Evolve resources and eBooks </w:t>
      </w:r>
      <w:r w:rsidRPr="007D5AE1">
        <w:rPr>
          <w:color w:val="000000"/>
        </w:rPr>
        <w:br/>
        <w:t>•       Mosby’s Physical Exam Videos</w:t>
      </w:r>
      <w:r w:rsidRPr="007D5AE1">
        <w:rPr>
          <w:color w:val="000000"/>
        </w:rPr>
        <w:br/>
        <w:t xml:space="preserve">•       Health Assessment Online </w:t>
      </w:r>
      <w:r w:rsidRPr="007D5AE1">
        <w:rPr>
          <w:color w:val="000000"/>
        </w:rPr>
        <w:br/>
        <w:t xml:space="preserve">•       </w:t>
      </w:r>
      <w:r w:rsidRPr="007D5AE1">
        <w:rPr>
          <w:rStyle w:val="Strong"/>
          <w:color w:val="000000"/>
        </w:rPr>
        <w:t xml:space="preserve">With the purchase of the </w:t>
      </w:r>
      <w:r w:rsidRPr="007D5AE1">
        <w:rPr>
          <w:rStyle w:val="Strong"/>
          <w:noProof/>
          <w:color w:val="000000"/>
        </w:rPr>
        <w:t>eOnly</w:t>
      </w:r>
      <w:r w:rsidRPr="007D5AE1">
        <w:rPr>
          <w:rStyle w:val="Strong"/>
          <w:color w:val="000000"/>
        </w:rPr>
        <w:t xml:space="preserve"> package, you get FREE access to Mosby’s Consult Clinical Key (valued at $544 per year). </w:t>
      </w:r>
      <w:r w:rsidRPr="007D5AE1">
        <w:rPr>
          <w:rStyle w:val="Strong"/>
          <w:noProof/>
          <w:color w:val="000000"/>
        </w:rPr>
        <w:t>This</w:t>
      </w:r>
      <w:r w:rsidRPr="007D5AE1">
        <w:rPr>
          <w:rStyle w:val="Strong"/>
          <w:color w:val="000000"/>
        </w:rPr>
        <w:t xml:space="preserve"> will allow you to get the latest Evidence-Based Clinical Information, access to 20+ clinical books, Elsevier journals, clinical updates, evidence-based monographs, Critical Care Clinics of America, Perioperative Clinics and much more at no charge!</w:t>
      </w:r>
      <w:r w:rsidRPr="007D5AE1">
        <w:rPr>
          <w:color w:val="000000"/>
        </w:rPr>
        <w:br/>
        <w:t xml:space="preserve">The </w:t>
      </w:r>
      <w:r w:rsidRPr="007D5AE1">
        <w:rPr>
          <w:rStyle w:val="Strong"/>
          <w:color w:val="000000"/>
        </w:rPr>
        <w:t>online codes provided will allow you to register for Evolve</w:t>
      </w:r>
      <w:r w:rsidRPr="007D5AE1">
        <w:rPr>
          <w:color w:val="000000"/>
        </w:rPr>
        <w:t xml:space="preserve">: </w:t>
      </w:r>
    </w:p>
    <w:p w14:paraId="63E635DB" w14:textId="77777777" w:rsidR="007D5AE1" w:rsidRPr="007D5AE1" w:rsidRDefault="007D5AE1" w:rsidP="007D5AE1">
      <w:pPr>
        <w:pStyle w:val="NormalWeb"/>
        <w:shd w:val="clear" w:color="auto" w:fill="FFFFFF"/>
        <w:ind w:left="720"/>
        <w:rPr>
          <w:color w:val="000000"/>
        </w:rPr>
      </w:pPr>
      <w:r w:rsidRPr="007D5AE1">
        <w:rPr>
          <w:color w:val="000000"/>
        </w:rPr>
        <w:lastRenderedPageBreak/>
        <w:t xml:space="preserve">•       Evolve: </w:t>
      </w:r>
      <w:hyperlink r:id="rId14" w:history="1">
        <w:r w:rsidRPr="007D5AE1">
          <w:rPr>
            <w:rStyle w:val="Hyperlink"/>
            <w:rFonts w:eastAsia="SimSun"/>
          </w:rPr>
          <w:t>https://evolve.elsevier.com/</w:t>
        </w:r>
      </w:hyperlink>
    </w:p>
    <w:p w14:paraId="11ACF3D2" w14:textId="77777777" w:rsidR="007D5AE1" w:rsidRPr="007D5AE1" w:rsidRDefault="007D5AE1" w:rsidP="007D5AE1">
      <w:pPr>
        <w:pStyle w:val="NormalWeb"/>
        <w:shd w:val="clear" w:color="auto" w:fill="FFFFFF"/>
        <w:ind w:left="720"/>
        <w:rPr>
          <w:color w:val="000000"/>
        </w:rPr>
      </w:pPr>
      <w:r w:rsidRPr="007D5AE1">
        <w:rPr>
          <w:color w:val="000000"/>
        </w:rPr>
        <w:t xml:space="preserve">•       </w:t>
      </w:r>
      <w:r w:rsidRPr="007D5AE1">
        <w:rPr>
          <w:rStyle w:val="Strong"/>
          <w:color w:val="000000"/>
        </w:rPr>
        <w:t>Seidel’s Guide Course ID: </w:t>
      </w:r>
      <w:r w:rsidRPr="007D5AE1">
        <w:rPr>
          <w:color w:val="000000"/>
        </w:rPr>
        <w:t xml:space="preserve"> 153543_smoore1346_1001 </w:t>
      </w:r>
    </w:p>
    <w:p w14:paraId="331269ED" w14:textId="77777777" w:rsidR="007D5AE1" w:rsidRPr="007D5AE1" w:rsidRDefault="007D5AE1" w:rsidP="007D5AE1">
      <w:pPr>
        <w:pStyle w:val="NormalWeb"/>
        <w:shd w:val="clear" w:color="auto" w:fill="FFFFFF"/>
        <w:ind w:left="720"/>
        <w:rPr>
          <w:color w:val="000000"/>
        </w:rPr>
      </w:pPr>
      <w:r w:rsidRPr="007D5AE1">
        <w:rPr>
          <w:color w:val="000000"/>
        </w:rPr>
        <w:t xml:space="preserve">•       </w:t>
      </w:r>
      <w:r w:rsidRPr="007D5AE1">
        <w:rPr>
          <w:rStyle w:val="Strong"/>
          <w:color w:val="000000"/>
        </w:rPr>
        <w:t>Video Series</w:t>
      </w:r>
      <w:r w:rsidRPr="007D5AE1">
        <w:rPr>
          <w:color w:val="000000"/>
        </w:rPr>
        <w:t>: Course ID: 14321_smoore1346_1001</w:t>
      </w:r>
    </w:p>
    <w:p w14:paraId="64766A22" w14:textId="77777777" w:rsidR="007D5AE1" w:rsidRPr="007D5AE1" w:rsidRDefault="007D5AE1" w:rsidP="007D5AE1">
      <w:pPr>
        <w:pStyle w:val="NormalWeb"/>
        <w:shd w:val="clear" w:color="auto" w:fill="FFFFFF"/>
        <w:ind w:left="720"/>
        <w:rPr>
          <w:color w:val="000000"/>
        </w:rPr>
      </w:pPr>
    </w:p>
    <w:p w14:paraId="2DD28DAB" w14:textId="77777777" w:rsidR="007D5AE1" w:rsidRPr="007D5AE1" w:rsidRDefault="007D5AE1" w:rsidP="007D5AE1">
      <w:pPr>
        <w:ind w:left="720"/>
        <w:rPr>
          <w:rFonts w:ascii="Times New Roman" w:eastAsia="Times New Roman" w:hAnsi="Times New Roman"/>
          <w:b/>
          <w:sz w:val="24"/>
          <w:szCs w:val="24"/>
        </w:rPr>
      </w:pPr>
      <w:r w:rsidRPr="007D5AE1">
        <w:rPr>
          <w:rFonts w:ascii="Times New Roman" w:eastAsia="Times New Roman" w:hAnsi="Times New Roman"/>
          <w:b/>
          <w:sz w:val="24"/>
          <w:szCs w:val="24"/>
        </w:rPr>
        <w:t>Option 3—Third party Vendor</w:t>
      </w:r>
    </w:p>
    <w:p w14:paraId="0191A182" w14:textId="77777777" w:rsidR="007D5AE1" w:rsidRPr="007D5AE1" w:rsidRDefault="007D5AE1" w:rsidP="007D5AE1">
      <w:pPr>
        <w:ind w:left="720"/>
        <w:rPr>
          <w:rFonts w:ascii="Times New Roman" w:eastAsia="Times New Roman" w:hAnsi="Times New Roman"/>
          <w:sz w:val="24"/>
          <w:szCs w:val="24"/>
        </w:rPr>
      </w:pPr>
      <w:r w:rsidRPr="007D5AE1">
        <w:rPr>
          <w:rFonts w:ascii="Times New Roman" w:eastAsia="Times New Roman" w:hAnsi="Times New Roman"/>
          <w:b/>
          <w:sz w:val="24"/>
          <w:szCs w:val="24"/>
        </w:rPr>
        <w:tab/>
      </w:r>
      <w:r w:rsidRPr="007D5AE1">
        <w:rPr>
          <w:rFonts w:ascii="Times New Roman" w:eastAsia="Times New Roman" w:hAnsi="Times New Roman"/>
          <w:sz w:val="24"/>
          <w:szCs w:val="24"/>
        </w:rPr>
        <w:t xml:space="preserve">I have not integrated the book into blackboard (as I’ve done with </w:t>
      </w:r>
      <w:r w:rsidRPr="007D5AE1">
        <w:rPr>
          <w:rFonts w:ascii="Times New Roman" w:eastAsia="Times New Roman" w:hAnsi="Times New Roman"/>
          <w:noProof/>
          <w:sz w:val="24"/>
          <w:szCs w:val="24"/>
        </w:rPr>
        <w:t>previously</w:t>
      </w:r>
      <w:r w:rsidRPr="007D5AE1">
        <w:rPr>
          <w:rFonts w:ascii="Times New Roman" w:eastAsia="Times New Roman" w:hAnsi="Times New Roman"/>
          <w:sz w:val="24"/>
          <w:szCs w:val="24"/>
        </w:rPr>
        <w:t xml:space="preserve"> classes), but </w:t>
      </w:r>
      <w:r w:rsidRPr="007D5AE1">
        <w:rPr>
          <w:rFonts w:ascii="Times New Roman" w:eastAsia="Times New Roman" w:hAnsi="Times New Roman"/>
          <w:b/>
          <w:sz w:val="24"/>
          <w:szCs w:val="24"/>
        </w:rPr>
        <w:t>one of the assignments</w:t>
      </w:r>
      <w:r w:rsidRPr="007D5AE1">
        <w:rPr>
          <w:rFonts w:ascii="Times New Roman" w:eastAsia="Times New Roman" w:hAnsi="Times New Roman"/>
          <w:sz w:val="24"/>
          <w:szCs w:val="24"/>
        </w:rPr>
        <w:t xml:space="preserve"> for this course are found in the Evolve-Online course for Seidel’s Guide for Physical Examination, you will have to make sure that you purchase the correct book with the correct online access.  If you choose a 3</w:t>
      </w:r>
      <w:r w:rsidRPr="007D5AE1">
        <w:rPr>
          <w:rFonts w:ascii="Times New Roman" w:eastAsia="Times New Roman" w:hAnsi="Times New Roman"/>
          <w:sz w:val="24"/>
          <w:szCs w:val="24"/>
          <w:vertAlign w:val="superscript"/>
        </w:rPr>
        <w:t>rd</w:t>
      </w:r>
      <w:r w:rsidRPr="007D5AE1">
        <w:rPr>
          <w:rFonts w:ascii="Times New Roman" w:eastAsia="Times New Roman" w:hAnsi="Times New Roman"/>
          <w:sz w:val="24"/>
          <w:szCs w:val="24"/>
        </w:rPr>
        <w:t xml:space="preserve"> party vendor and have access issues, then no allowances will be made for late submissions.</w:t>
      </w:r>
    </w:p>
    <w:p w14:paraId="4AED972C" w14:textId="77777777" w:rsidR="007D5AE1" w:rsidRPr="007D5AE1" w:rsidRDefault="007D5AE1" w:rsidP="007D5AE1">
      <w:pPr>
        <w:ind w:firstLine="360"/>
        <w:rPr>
          <w:rFonts w:ascii="Times New Roman" w:eastAsia="Times New Roman" w:hAnsi="Times New Roman"/>
          <w:b/>
          <w:sz w:val="24"/>
          <w:szCs w:val="24"/>
        </w:rPr>
      </w:pPr>
      <w:r w:rsidRPr="007D5AE1">
        <w:rPr>
          <w:rFonts w:ascii="Times New Roman" w:hAnsi="Times New Roman"/>
          <w:sz w:val="24"/>
          <w:szCs w:val="24"/>
        </w:rPr>
        <w:object w:dxaOrig="11230" w:dyaOrig="1620" w14:anchorId="7D605050">
          <v:rect id="rectole0000000000" o:spid="_x0000_i1030" style="width:495.6pt;height:69.6pt" o:ole="" o:preferrelative="t" stroked="f">
            <v:imagedata r:id="rId15" o:title=""/>
          </v:rect>
          <o:OLEObject Type="Embed" ProgID="StaticMetafile" ShapeID="rectole0000000000" DrawAspect="Content" ObjectID="_1575341069" r:id="rId16"/>
        </w:object>
      </w:r>
    </w:p>
    <w:p w14:paraId="17CD4D80" w14:textId="77777777" w:rsidR="007D5AE1" w:rsidRPr="007D5AE1" w:rsidRDefault="007D5AE1" w:rsidP="007D5AE1">
      <w:pPr>
        <w:pStyle w:val="NormalWeb"/>
        <w:shd w:val="clear" w:color="auto" w:fill="FFFFFF"/>
        <w:ind w:left="360"/>
        <w:rPr>
          <w:color w:val="000000"/>
        </w:rPr>
      </w:pPr>
      <w:r w:rsidRPr="007D5AE1">
        <w:rPr>
          <w:color w:val="000000"/>
        </w:rPr>
        <w:t xml:space="preserve">       </w:t>
      </w:r>
      <w:r w:rsidRPr="007D5AE1">
        <w:rPr>
          <w:noProof/>
          <w:color w:val="000000"/>
        </w:rPr>
        <w:t>Evolve:</w:t>
      </w:r>
      <w:r w:rsidRPr="007D5AE1">
        <w:rPr>
          <w:color w:val="000000"/>
        </w:rPr>
        <w:t xml:space="preserve"> </w:t>
      </w:r>
      <w:hyperlink r:id="rId17" w:history="1">
        <w:r w:rsidRPr="007D5AE1">
          <w:rPr>
            <w:rStyle w:val="Hyperlink"/>
            <w:rFonts w:eastAsia="SimSun"/>
          </w:rPr>
          <w:t>https://evolve.elsevier.com/</w:t>
        </w:r>
      </w:hyperlink>
      <w:r w:rsidRPr="007D5AE1">
        <w:rPr>
          <w:color w:val="000000"/>
        </w:rPr>
        <w:t xml:space="preserve"> for the appropriate ISBN numbers.</w:t>
      </w:r>
    </w:p>
    <w:p w14:paraId="3A22F6A0" w14:textId="77777777" w:rsidR="007D5AE1" w:rsidRPr="007D5AE1" w:rsidRDefault="007D5AE1" w:rsidP="007D5AE1">
      <w:pPr>
        <w:numPr>
          <w:ilvl w:val="0"/>
          <w:numId w:val="39"/>
        </w:numPr>
        <w:rPr>
          <w:rFonts w:ascii="Times New Roman" w:eastAsia="Times New Roman" w:hAnsi="Times New Roman"/>
          <w:sz w:val="24"/>
          <w:szCs w:val="24"/>
        </w:rPr>
      </w:pPr>
      <w:r w:rsidRPr="007D5AE1">
        <w:rPr>
          <w:rFonts w:ascii="Times New Roman" w:eastAsia="Times New Roman" w:hAnsi="Times New Roman"/>
          <w:color w:val="000000"/>
          <w:sz w:val="24"/>
          <w:szCs w:val="24"/>
        </w:rPr>
        <w:t>Seidel guide to physical exam 8e--</w:t>
      </w:r>
      <w:r w:rsidRPr="007D5AE1">
        <w:rPr>
          <w:rFonts w:ascii="Times New Roman" w:eastAsia="Times New Roman" w:hAnsi="Times New Roman"/>
          <w:noProof/>
          <w:color w:val="000000"/>
          <w:sz w:val="24"/>
          <w:szCs w:val="24"/>
        </w:rPr>
        <w:t>ISBN</w:t>
      </w:r>
      <w:r w:rsidRPr="007D5AE1">
        <w:rPr>
          <w:rFonts w:ascii="Times New Roman" w:eastAsia="Times New Roman" w:hAnsi="Times New Roman"/>
          <w:color w:val="000000"/>
          <w:sz w:val="24"/>
          <w:szCs w:val="24"/>
        </w:rPr>
        <w:t xml:space="preserve"> 978-0323112406</w:t>
      </w:r>
    </w:p>
    <w:p w14:paraId="6A5C2AC5" w14:textId="77777777" w:rsidR="007D5AE1" w:rsidRPr="007D5AE1" w:rsidRDefault="007D5AE1" w:rsidP="007D5AE1">
      <w:pPr>
        <w:numPr>
          <w:ilvl w:val="1"/>
          <w:numId w:val="40"/>
        </w:numPr>
        <w:rPr>
          <w:rFonts w:ascii="Times New Roman" w:eastAsia="Times New Roman" w:hAnsi="Times New Roman"/>
          <w:sz w:val="24"/>
          <w:szCs w:val="24"/>
        </w:rPr>
      </w:pPr>
      <w:r w:rsidRPr="007D5AE1">
        <w:rPr>
          <w:rFonts w:ascii="Times New Roman" w:eastAsia="Times New Roman" w:hAnsi="Times New Roman"/>
          <w:sz w:val="24"/>
          <w:szCs w:val="24"/>
        </w:rPr>
        <w:t>Online for Seidel’s Guide to Physical Examination.</w:t>
      </w:r>
    </w:p>
    <w:p w14:paraId="6CE1AED1" w14:textId="77777777" w:rsidR="007D5AE1" w:rsidRPr="007D5AE1" w:rsidRDefault="007D5AE1" w:rsidP="007D5AE1">
      <w:pPr>
        <w:numPr>
          <w:ilvl w:val="1"/>
          <w:numId w:val="40"/>
        </w:numPr>
        <w:rPr>
          <w:rFonts w:ascii="Times New Roman" w:eastAsia="Times New Roman" w:hAnsi="Times New Roman"/>
          <w:sz w:val="24"/>
          <w:szCs w:val="24"/>
        </w:rPr>
      </w:pPr>
      <w:r w:rsidRPr="007D5AE1">
        <w:rPr>
          <w:rFonts w:ascii="Times New Roman" w:eastAsia="Times New Roman" w:hAnsi="Times New Roman"/>
          <w:color w:val="000000"/>
          <w:sz w:val="24"/>
          <w:szCs w:val="24"/>
        </w:rPr>
        <w:t>Mosby’s Physical Exam Videos</w:t>
      </w:r>
    </w:p>
    <w:p w14:paraId="28FC6D4E" w14:textId="77777777" w:rsidR="007D5AE1" w:rsidRPr="007D5AE1" w:rsidRDefault="007D5AE1" w:rsidP="007D5AE1">
      <w:pPr>
        <w:ind w:left="720"/>
        <w:rPr>
          <w:rFonts w:ascii="Times New Roman" w:eastAsia="Times New Roman" w:hAnsi="Times New Roman"/>
          <w:b/>
          <w:sz w:val="24"/>
          <w:szCs w:val="24"/>
          <w:u w:val="single"/>
        </w:rPr>
      </w:pPr>
    </w:p>
    <w:p w14:paraId="76FA1A08" w14:textId="77777777" w:rsidR="007D5AE1" w:rsidRPr="007D5AE1" w:rsidRDefault="007D5AE1" w:rsidP="007D5AE1">
      <w:pPr>
        <w:ind w:left="1440"/>
        <w:rPr>
          <w:rFonts w:ascii="Times New Roman" w:eastAsia="Times New Roman" w:hAnsi="Times New Roman"/>
          <w:sz w:val="24"/>
          <w:szCs w:val="24"/>
        </w:rPr>
      </w:pPr>
      <w:r w:rsidRPr="007D5AE1">
        <w:rPr>
          <w:rFonts w:ascii="Times New Roman" w:eastAsia="Times New Roman" w:hAnsi="Times New Roman"/>
          <w:b/>
          <w:sz w:val="24"/>
          <w:szCs w:val="24"/>
        </w:rPr>
        <w:t xml:space="preserve">IF YOU CHOOSE </w:t>
      </w:r>
      <w:r w:rsidRPr="007D5AE1">
        <w:rPr>
          <w:rFonts w:ascii="Times New Roman" w:eastAsia="Times New Roman" w:hAnsi="Times New Roman"/>
          <w:sz w:val="24"/>
          <w:szCs w:val="24"/>
        </w:rPr>
        <w:t xml:space="preserve">to use a </w:t>
      </w:r>
      <w:r w:rsidRPr="007D5AE1">
        <w:rPr>
          <w:rFonts w:ascii="Times New Roman" w:eastAsia="Times New Roman" w:hAnsi="Times New Roman"/>
          <w:b/>
          <w:sz w:val="24"/>
          <w:szCs w:val="24"/>
        </w:rPr>
        <w:t xml:space="preserve">3rd party vendor </w:t>
      </w:r>
      <w:r w:rsidRPr="007D5AE1">
        <w:rPr>
          <w:rFonts w:ascii="Times New Roman" w:eastAsia="Times New Roman" w:hAnsi="Times New Roman"/>
          <w:sz w:val="24"/>
          <w:szCs w:val="24"/>
        </w:rPr>
        <w:t xml:space="preserve">for your books and inadvertently purchase the wrong </w:t>
      </w:r>
      <w:r w:rsidRPr="007D5AE1">
        <w:rPr>
          <w:rFonts w:ascii="Times New Roman" w:eastAsia="Times New Roman" w:hAnsi="Times New Roman"/>
          <w:noProof/>
          <w:sz w:val="24"/>
          <w:szCs w:val="24"/>
        </w:rPr>
        <w:t>code,</w:t>
      </w:r>
      <w:r w:rsidRPr="007D5AE1">
        <w:rPr>
          <w:rFonts w:ascii="Times New Roman" w:eastAsia="Times New Roman" w:hAnsi="Times New Roman"/>
          <w:sz w:val="24"/>
          <w:szCs w:val="24"/>
        </w:rPr>
        <w:t xml:space="preserve"> there may be a 3-4 week delay in you accessing the course</w:t>
      </w:r>
      <w:r w:rsidRPr="007D5AE1">
        <w:rPr>
          <w:rFonts w:ascii="Times New Roman" w:eastAsia="Times New Roman" w:hAnsi="Times New Roman"/>
          <w:b/>
          <w:sz w:val="24"/>
          <w:szCs w:val="24"/>
        </w:rPr>
        <w:t xml:space="preserve">.  I WILL NOT </w:t>
      </w:r>
      <w:r w:rsidRPr="007D5AE1">
        <w:rPr>
          <w:rFonts w:ascii="Times New Roman" w:eastAsia="Times New Roman" w:hAnsi="Times New Roman"/>
          <w:sz w:val="24"/>
          <w:szCs w:val="24"/>
        </w:rPr>
        <w:t xml:space="preserve">be available for support if you choose to purchase your books/codes from a 3rd party vendor.  You can </w:t>
      </w:r>
      <w:r w:rsidRPr="007D5AE1">
        <w:rPr>
          <w:rFonts w:ascii="Times New Roman" w:eastAsia="Times New Roman" w:hAnsi="Times New Roman"/>
          <w:b/>
          <w:sz w:val="24"/>
          <w:szCs w:val="24"/>
        </w:rPr>
        <w:t>NOT</w:t>
      </w:r>
      <w:r w:rsidRPr="007D5AE1">
        <w:rPr>
          <w:rFonts w:ascii="Times New Roman" w:eastAsia="Times New Roman" w:hAnsi="Times New Roman"/>
          <w:sz w:val="24"/>
          <w:szCs w:val="24"/>
        </w:rPr>
        <w:t xml:space="preserve"> use </w:t>
      </w:r>
      <w:r w:rsidRPr="007D5AE1">
        <w:rPr>
          <w:rFonts w:ascii="Times New Roman" w:eastAsia="Times New Roman" w:hAnsi="Times New Roman"/>
          <w:sz w:val="24"/>
          <w:szCs w:val="24"/>
          <w:u w:val="single"/>
        </w:rPr>
        <w:t xml:space="preserve">borrowed books/codes </w:t>
      </w:r>
      <w:r w:rsidRPr="007D5AE1">
        <w:rPr>
          <w:rFonts w:ascii="Times New Roman" w:eastAsia="Times New Roman" w:hAnsi="Times New Roman"/>
          <w:sz w:val="24"/>
          <w:szCs w:val="24"/>
        </w:rPr>
        <w:t xml:space="preserve">for this </w:t>
      </w:r>
      <w:r w:rsidRPr="007D5AE1">
        <w:rPr>
          <w:rFonts w:ascii="Times New Roman" w:eastAsia="Times New Roman" w:hAnsi="Times New Roman"/>
          <w:noProof/>
          <w:sz w:val="24"/>
          <w:szCs w:val="24"/>
        </w:rPr>
        <w:t>course; you</w:t>
      </w:r>
      <w:r w:rsidRPr="007D5AE1">
        <w:rPr>
          <w:rFonts w:ascii="Times New Roman" w:eastAsia="Times New Roman" w:hAnsi="Times New Roman"/>
          <w:sz w:val="24"/>
          <w:szCs w:val="24"/>
        </w:rPr>
        <w:t xml:space="preserve"> will find that the codes are one-time access.  The assignments </w:t>
      </w:r>
      <w:r w:rsidRPr="007D5AE1">
        <w:rPr>
          <w:rFonts w:ascii="Times New Roman" w:eastAsia="Times New Roman" w:hAnsi="Times New Roman"/>
          <w:noProof/>
          <w:sz w:val="24"/>
          <w:szCs w:val="24"/>
        </w:rPr>
        <w:t>are linked</w:t>
      </w:r>
      <w:r w:rsidRPr="007D5AE1">
        <w:rPr>
          <w:rFonts w:ascii="Times New Roman" w:eastAsia="Times New Roman" w:hAnsi="Times New Roman"/>
          <w:sz w:val="24"/>
          <w:szCs w:val="24"/>
        </w:rPr>
        <w:t xml:space="preserve"> to your online </w:t>
      </w:r>
      <w:r w:rsidRPr="007D5AE1">
        <w:rPr>
          <w:rFonts w:ascii="Times New Roman" w:eastAsia="Times New Roman" w:hAnsi="Times New Roman"/>
          <w:noProof/>
          <w:sz w:val="24"/>
          <w:szCs w:val="24"/>
        </w:rPr>
        <w:t>access to</w:t>
      </w:r>
      <w:r w:rsidRPr="007D5AE1">
        <w:rPr>
          <w:rFonts w:ascii="Times New Roman" w:eastAsia="Times New Roman" w:hAnsi="Times New Roman"/>
          <w:sz w:val="24"/>
          <w:szCs w:val="24"/>
        </w:rPr>
        <w:t xml:space="preserve"> the </w:t>
      </w:r>
      <w:r w:rsidRPr="007D5AE1">
        <w:rPr>
          <w:rFonts w:ascii="Times New Roman" w:eastAsia="Times New Roman" w:hAnsi="Times New Roman"/>
          <w:noProof/>
          <w:sz w:val="24"/>
          <w:szCs w:val="24"/>
        </w:rPr>
        <w:t>books,</w:t>
      </w:r>
      <w:r w:rsidRPr="007D5AE1">
        <w:rPr>
          <w:rFonts w:ascii="Times New Roman" w:eastAsia="Times New Roman" w:hAnsi="Times New Roman"/>
          <w:sz w:val="24"/>
          <w:szCs w:val="24"/>
        </w:rPr>
        <w:t xml:space="preserve"> and you will not be able to complete the assignments without the books/codes.  If you have code access issues and you've purchased thru the </w:t>
      </w:r>
      <w:r w:rsidRPr="007D5AE1">
        <w:rPr>
          <w:rFonts w:ascii="Times New Roman" w:eastAsia="Times New Roman" w:hAnsi="Times New Roman"/>
          <w:noProof/>
          <w:sz w:val="24"/>
          <w:szCs w:val="24"/>
        </w:rPr>
        <w:t>bookstore,</w:t>
      </w:r>
      <w:r w:rsidRPr="007D5AE1">
        <w:rPr>
          <w:rFonts w:ascii="Times New Roman" w:eastAsia="Times New Roman" w:hAnsi="Times New Roman"/>
          <w:sz w:val="24"/>
          <w:szCs w:val="24"/>
        </w:rPr>
        <w:t xml:space="preserve"> then </w:t>
      </w:r>
      <w:r w:rsidRPr="007D5AE1">
        <w:rPr>
          <w:rFonts w:ascii="Times New Roman" w:eastAsia="Times New Roman" w:hAnsi="Times New Roman"/>
          <w:noProof/>
          <w:sz w:val="24"/>
          <w:szCs w:val="24"/>
        </w:rPr>
        <w:t>Elsevier</w:t>
      </w:r>
      <w:r w:rsidRPr="007D5AE1">
        <w:rPr>
          <w:rFonts w:ascii="Times New Roman" w:eastAsia="Times New Roman" w:hAnsi="Times New Roman"/>
          <w:sz w:val="24"/>
          <w:szCs w:val="24"/>
        </w:rPr>
        <w:t xml:space="preserve"> customer support will assist with troubleshooting issues.)</w:t>
      </w:r>
    </w:p>
    <w:p w14:paraId="682F9D3B" w14:textId="77777777" w:rsidR="007D5AE1" w:rsidRDefault="007D5AE1" w:rsidP="007D5AE1">
      <w:pPr>
        <w:rPr>
          <w:rFonts w:ascii="Times New Roman" w:hAnsi="Times New Roman"/>
          <w:b/>
          <w:sz w:val="24"/>
          <w:szCs w:val="24"/>
        </w:rPr>
      </w:pPr>
    </w:p>
    <w:p w14:paraId="722E5E5D" w14:textId="2A06F69D" w:rsidR="007D5AE1" w:rsidRDefault="007D5AE1" w:rsidP="007D5AE1">
      <w:pPr>
        <w:rPr>
          <w:rFonts w:ascii="Times New Roman" w:hAnsi="Times New Roman"/>
          <w:b/>
          <w:sz w:val="24"/>
          <w:szCs w:val="24"/>
        </w:rPr>
      </w:pPr>
      <w:r w:rsidRPr="007D5AE1">
        <w:rPr>
          <w:rFonts w:ascii="Times New Roman" w:hAnsi="Times New Roman"/>
          <w:b/>
          <w:sz w:val="24"/>
          <w:szCs w:val="24"/>
        </w:rPr>
        <w:t>You will need an external</w:t>
      </w:r>
      <w:r w:rsidRPr="007D5AE1">
        <w:rPr>
          <w:rFonts w:ascii="Times New Roman" w:hAnsi="Times New Roman"/>
          <w:b/>
          <w:spacing w:val="1"/>
          <w:sz w:val="24"/>
          <w:szCs w:val="24"/>
        </w:rPr>
        <w:t xml:space="preserve"> </w:t>
      </w:r>
      <w:r w:rsidRPr="007D5AE1">
        <w:rPr>
          <w:rFonts w:ascii="Times New Roman" w:hAnsi="Times New Roman"/>
          <w:b/>
          <w:sz w:val="24"/>
          <w:szCs w:val="24"/>
        </w:rPr>
        <w:t>high</w:t>
      </w:r>
      <w:r w:rsidRPr="007D5AE1">
        <w:rPr>
          <w:rFonts w:ascii="Times New Roman" w:hAnsi="Times New Roman"/>
          <w:b/>
          <w:spacing w:val="-2"/>
          <w:sz w:val="24"/>
          <w:szCs w:val="24"/>
        </w:rPr>
        <w:t xml:space="preserve"> </w:t>
      </w:r>
      <w:r w:rsidRPr="007D5AE1">
        <w:rPr>
          <w:rFonts w:ascii="Times New Roman" w:hAnsi="Times New Roman"/>
          <w:b/>
          <w:sz w:val="24"/>
          <w:szCs w:val="24"/>
        </w:rPr>
        <w:t>definition</w:t>
      </w:r>
      <w:r w:rsidRPr="007D5AE1">
        <w:rPr>
          <w:rFonts w:ascii="Times New Roman" w:hAnsi="Times New Roman"/>
          <w:b/>
          <w:spacing w:val="2"/>
          <w:sz w:val="24"/>
          <w:szCs w:val="24"/>
        </w:rPr>
        <w:t xml:space="preserve"> </w:t>
      </w:r>
      <w:r w:rsidRPr="007D5AE1">
        <w:rPr>
          <w:rFonts w:ascii="Times New Roman" w:hAnsi="Times New Roman"/>
          <w:b/>
          <w:sz w:val="24"/>
          <w:szCs w:val="24"/>
        </w:rPr>
        <w:t>(1080p) webcam</w:t>
      </w:r>
      <w:r w:rsidRPr="007D5AE1">
        <w:rPr>
          <w:rFonts w:ascii="Times New Roman" w:hAnsi="Times New Roman"/>
          <w:b/>
          <w:spacing w:val="-2"/>
          <w:sz w:val="24"/>
          <w:szCs w:val="24"/>
        </w:rPr>
        <w:t xml:space="preserve"> </w:t>
      </w:r>
      <w:r w:rsidRPr="007D5AE1">
        <w:rPr>
          <w:rFonts w:ascii="Times New Roman" w:hAnsi="Times New Roman"/>
          <w:b/>
          <w:sz w:val="24"/>
          <w:szCs w:val="24"/>
        </w:rPr>
        <w:t>with a tripod. An external webcam</w:t>
      </w:r>
      <w:r w:rsidRPr="007D5AE1">
        <w:rPr>
          <w:rFonts w:ascii="Times New Roman" w:hAnsi="Times New Roman"/>
          <w:b/>
          <w:spacing w:val="59"/>
          <w:sz w:val="24"/>
          <w:szCs w:val="24"/>
        </w:rPr>
        <w:t xml:space="preserve"> </w:t>
      </w:r>
      <w:r w:rsidRPr="007D5AE1">
        <w:rPr>
          <w:rFonts w:ascii="Times New Roman" w:hAnsi="Times New Roman"/>
          <w:b/>
          <w:sz w:val="24"/>
          <w:szCs w:val="24"/>
        </w:rPr>
        <w:t>with</w:t>
      </w:r>
      <w:r w:rsidRPr="007D5AE1">
        <w:rPr>
          <w:rFonts w:ascii="Times New Roman" w:hAnsi="Times New Roman"/>
          <w:b/>
          <w:spacing w:val="1"/>
          <w:sz w:val="24"/>
          <w:szCs w:val="24"/>
        </w:rPr>
        <w:t xml:space="preserve"> </w:t>
      </w:r>
      <w:r w:rsidRPr="007D5AE1">
        <w:rPr>
          <w:rFonts w:ascii="Times New Roman" w:hAnsi="Times New Roman"/>
          <w:b/>
          <w:sz w:val="24"/>
          <w:szCs w:val="24"/>
        </w:rPr>
        <w:t>a tripod</w:t>
      </w:r>
      <w:r w:rsidRPr="007D5AE1">
        <w:rPr>
          <w:rFonts w:ascii="Times New Roman" w:hAnsi="Times New Roman"/>
          <w:b/>
          <w:spacing w:val="-2"/>
          <w:sz w:val="24"/>
          <w:szCs w:val="24"/>
        </w:rPr>
        <w:t xml:space="preserve"> </w:t>
      </w:r>
      <w:r w:rsidRPr="007D5AE1">
        <w:rPr>
          <w:rFonts w:ascii="Times New Roman" w:hAnsi="Times New Roman"/>
          <w:b/>
          <w:sz w:val="24"/>
          <w:szCs w:val="24"/>
        </w:rPr>
        <w:t>is required to allow</w:t>
      </w:r>
      <w:r w:rsidRPr="007D5AE1">
        <w:rPr>
          <w:rFonts w:ascii="Times New Roman" w:hAnsi="Times New Roman"/>
          <w:b/>
          <w:spacing w:val="1"/>
          <w:sz w:val="24"/>
          <w:szCs w:val="24"/>
        </w:rPr>
        <w:t xml:space="preserve"> </w:t>
      </w:r>
      <w:r w:rsidRPr="007D5AE1">
        <w:rPr>
          <w:rFonts w:ascii="Times New Roman" w:hAnsi="Times New Roman"/>
          <w:b/>
          <w:sz w:val="24"/>
          <w:szCs w:val="24"/>
        </w:rPr>
        <w:t>you to meet the requirements of the</w:t>
      </w:r>
      <w:r w:rsidRPr="007D5AE1">
        <w:rPr>
          <w:rFonts w:ascii="Times New Roman" w:hAnsi="Times New Roman"/>
          <w:b/>
          <w:spacing w:val="1"/>
          <w:sz w:val="24"/>
          <w:szCs w:val="24"/>
        </w:rPr>
        <w:t xml:space="preserve"> </w:t>
      </w:r>
      <w:r w:rsidRPr="007D5AE1">
        <w:rPr>
          <w:rFonts w:ascii="Times New Roman" w:hAnsi="Times New Roman"/>
          <w:b/>
          <w:sz w:val="24"/>
          <w:szCs w:val="24"/>
        </w:rPr>
        <w:t>video monitoring for each</w:t>
      </w:r>
      <w:r w:rsidRPr="007D5AE1">
        <w:rPr>
          <w:rFonts w:ascii="Times New Roman" w:hAnsi="Times New Roman"/>
          <w:b/>
          <w:spacing w:val="43"/>
          <w:sz w:val="24"/>
          <w:szCs w:val="24"/>
        </w:rPr>
        <w:t xml:space="preserve"> </w:t>
      </w:r>
      <w:r w:rsidRPr="007D5AE1">
        <w:rPr>
          <w:rFonts w:ascii="Times New Roman" w:hAnsi="Times New Roman"/>
          <w:b/>
          <w:sz w:val="24"/>
          <w:szCs w:val="24"/>
        </w:rPr>
        <w:t>test.  An external webcam is one which is separate from</w:t>
      </w:r>
      <w:r w:rsidRPr="007D5AE1">
        <w:rPr>
          <w:rFonts w:ascii="Times New Roman" w:hAnsi="Times New Roman"/>
          <w:b/>
          <w:spacing w:val="-3"/>
          <w:sz w:val="24"/>
          <w:szCs w:val="24"/>
        </w:rPr>
        <w:t xml:space="preserve"> </w:t>
      </w:r>
      <w:r w:rsidRPr="007D5AE1">
        <w:rPr>
          <w:rFonts w:ascii="Times New Roman" w:hAnsi="Times New Roman"/>
          <w:b/>
          <w:sz w:val="24"/>
          <w:szCs w:val="24"/>
        </w:rPr>
        <w:t>your</w:t>
      </w:r>
      <w:r w:rsidRPr="007D5AE1">
        <w:rPr>
          <w:rFonts w:ascii="Times New Roman" w:hAnsi="Times New Roman"/>
          <w:b/>
          <w:spacing w:val="1"/>
          <w:sz w:val="24"/>
          <w:szCs w:val="24"/>
        </w:rPr>
        <w:t xml:space="preserve"> </w:t>
      </w:r>
      <w:r w:rsidRPr="007D5AE1">
        <w:rPr>
          <w:rFonts w:ascii="Times New Roman" w:hAnsi="Times New Roman"/>
          <w:b/>
          <w:sz w:val="24"/>
          <w:szCs w:val="24"/>
        </w:rPr>
        <w:t>computer or laptop. Logitech tends to be a good brand, but any high definition external webcam is acceptable.</w:t>
      </w:r>
    </w:p>
    <w:p w14:paraId="4885051A" w14:textId="77777777" w:rsidR="007D5AE1" w:rsidRPr="007D5AE1" w:rsidRDefault="007D5AE1" w:rsidP="007D5AE1">
      <w:pPr>
        <w:rPr>
          <w:rFonts w:ascii="Times New Roman" w:hAnsi="Times New Roman"/>
          <w:b/>
          <w:bCs/>
          <w:sz w:val="24"/>
          <w:szCs w:val="24"/>
        </w:rPr>
      </w:pPr>
    </w:p>
    <w:p w14:paraId="77E6F8D6" w14:textId="77777777" w:rsidR="007D5AE1" w:rsidRPr="007D5AE1" w:rsidRDefault="007D5AE1" w:rsidP="007D5AE1">
      <w:pPr>
        <w:pStyle w:val="Heading2"/>
        <w:rPr>
          <w:rFonts w:ascii="Times New Roman" w:hAnsi="Times New Roman" w:cs="Times New Roman"/>
          <w:b/>
          <w:color w:val="auto"/>
          <w:sz w:val="24"/>
          <w:szCs w:val="24"/>
          <w:u w:val="single"/>
        </w:rPr>
      </w:pPr>
      <w:r w:rsidRPr="007D5AE1">
        <w:rPr>
          <w:rFonts w:ascii="Times New Roman" w:hAnsi="Times New Roman" w:cs="Times New Roman"/>
          <w:b/>
          <w:color w:val="auto"/>
          <w:sz w:val="24"/>
          <w:szCs w:val="24"/>
          <w:u w:val="single"/>
        </w:rPr>
        <w:t>Textbooks or Equipment:  SUPPLEMENTAL (Not Required):</w:t>
      </w:r>
    </w:p>
    <w:p w14:paraId="72E52F09" w14:textId="77777777" w:rsidR="007D5AE1" w:rsidRPr="007D5AE1" w:rsidRDefault="007D5AE1" w:rsidP="007D5AE1">
      <w:pPr>
        <w:pStyle w:val="NormalWeb"/>
        <w:numPr>
          <w:ilvl w:val="2"/>
          <w:numId w:val="41"/>
        </w:numPr>
        <w:shd w:val="clear" w:color="auto" w:fill="FFFFFF"/>
        <w:spacing w:before="0" w:beforeAutospacing="0" w:after="0" w:afterAutospacing="0"/>
        <w:rPr>
          <w:color w:val="FF0000"/>
        </w:rPr>
      </w:pPr>
      <w:r w:rsidRPr="007D5AE1">
        <w:t>Ball, J., Dains, J., Flynn, J., Soloman, B., Stewart, R. (201</w:t>
      </w:r>
      <w:r w:rsidRPr="007D5AE1">
        <w:rPr>
          <w:color w:val="000000"/>
        </w:rPr>
        <w:t xml:space="preserve">5) Seidel's Physical Examination Handbook (8th ed.). </w:t>
      </w:r>
      <w:r w:rsidRPr="007D5AE1">
        <w:rPr>
          <w:rStyle w:val="Strong"/>
          <w:rFonts w:eastAsiaTheme="majorEastAsia"/>
          <w:color w:val="000000"/>
        </w:rPr>
        <w:t>ISBN: 9780323545327 </w:t>
      </w:r>
      <w:r w:rsidRPr="007D5AE1">
        <w:rPr>
          <w:color w:val="FF0000"/>
        </w:rPr>
        <w:t xml:space="preserve">(If you order </w:t>
      </w:r>
      <w:r w:rsidRPr="007D5AE1">
        <w:rPr>
          <w:color w:val="FF0000"/>
        </w:rPr>
        <w:lastRenderedPageBreak/>
        <w:t xml:space="preserve">thru Option #2 it is included in the package.  </w:t>
      </w:r>
      <w:r w:rsidRPr="007D5AE1">
        <w:rPr>
          <w:rStyle w:val="Strong"/>
          <w:rFonts w:eastAsiaTheme="majorEastAsia"/>
          <w:color w:val="FF0000"/>
        </w:rPr>
        <w:t xml:space="preserve">This book </w:t>
      </w:r>
      <w:r w:rsidRPr="007D5AE1">
        <w:rPr>
          <w:rStyle w:val="Strong"/>
          <w:rFonts w:eastAsiaTheme="majorEastAsia"/>
          <w:noProof/>
          <w:color w:val="FF0000"/>
        </w:rPr>
        <w:t>is required</w:t>
      </w:r>
      <w:r w:rsidRPr="007D5AE1">
        <w:rPr>
          <w:rStyle w:val="Strong"/>
          <w:rFonts w:eastAsiaTheme="majorEastAsia"/>
          <w:color w:val="FF0000"/>
        </w:rPr>
        <w:t xml:space="preserve"> for 5130 Pediatric Assessment Lab)</w:t>
      </w:r>
    </w:p>
    <w:p w14:paraId="5D4A71DD" w14:textId="77777777" w:rsidR="007D5AE1" w:rsidRPr="007D5AE1" w:rsidRDefault="007D5AE1" w:rsidP="007D5AE1">
      <w:pPr>
        <w:pStyle w:val="NormalWeb"/>
        <w:numPr>
          <w:ilvl w:val="2"/>
          <w:numId w:val="41"/>
        </w:numPr>
        <w:shd w:val="clear" w:color="auto" w:fill="FFFFFF"/>
        <w:spacing w:before="0" w:beforeAutospacing="0" w:after="0" w:afterAutospacing="0"/>
        <w:rPr>
          <w:rStyle w:val="Strong"/>
          <w:b w:val="0"/>
          <w:bCs w:val="0"/>
          <w:color w:val="000000"/>
        </w:rPr>
      </w:pPr>
      <w:r w:rsidRPr="007D5AE1">
        <w:rPr>
          <w:color w:val="000000"/>
        </w:rPr>
        <w:t xml:space="preserve">Dains, J., Baumann, L., Scheibel, P., (2015). </w:t>
      </w:r>
      <w:r w:rsidRPr="007D5AE1">
        <w:rPr>
          <w:rStyle w:val="Emphasis"/>
          <w:color w:val="000000"/>
        </w:rPr>
        <w:t>Advanced Health Assessment &amp; Clinical Diagnosis in Primary Care</w:t>
      </w:r>
      <w:r w:rsidRPr="007D5AE1">
        <w:rPr>
          <w:color w:val="000000"/>
        </w:rPr>
        <w:t>. (5</w:t>
      </w:r>
      <w:r w:rsidRPr="007D5AE1">
        <w:rPr>
          <w:color w:val="000000"/>
          <w:vertAlign w:val="superscript"/>
        </w:rPr>
        <w:t>th</w:t>
      </w:r>
      <w:r w:rsidRPr="007D5AE1">
        <w:rPr>
          <w:color w:val="000000"/>
        </w:rPr>
        <w:t xml:space="preserve"> ed.) Mosby  </w:t>
      </w:r>
      <w:r w:rsidRPr="007D5AE1">
        <w:rPr>
          <w:rStyle w:val="Strong"/>
          <w:color w:val="000000"/>
        </w:rPr>
        <w:t>ISBN:  9780323266253</w:t>
      </w:r>
    </w:p>
    <w:p w14:paraId="0BFF2665" w14:textId="77777777" w:rsidR="007D5AE1" w:rsidRPr="007D5AE1" w:rsidRDefault="007D5AE1" w:rsidP="007D5AE1">
      <w:pPr>
        <w:pStyle w:val="NormalWeb"/>
        <w:numPr>
          <w:ilvl w:val="2"/>
          <w:numId w:val="41"/>
        </w:numPr>
        <w:shd w:val="clear" w:color="auto" w:fill="FFFFFF"/>
        <w:spacing w:before="0" w:beforeAutospacing="0" w:after="0" w:afterAutospacing="0"/>
        <w:rPr>
          <w:rStyle w:val="Strong"/>
          <w:b w:val="0"/>
          <w:bCs w:val="0"/>
          <w:color w:val="000000"/>
        </w:rPr>
      </w:pPr>
      <w:r w:rsidRPr="007D5AE1">
        <w:rPr>
          <w:color w:val="000000"/>
        </w:rPr>
        <w:t xml:space="preserve">Fischbach, F., Dunning, M., (2015). </w:t>
      </w:r>
      <w:r w:rsidRPr="007D5AE1">
        <w:rPr>
          <w:rStyle w:val="Emphasis"/>
          <w:noProof/>
          <w:color w:val="000000"/>
        </w:rPr>
        <w:t>A Manual</w:t>
      </w:r>
      <w:r w:rsidRPr="007D5AE1">
        <w:rPr>
          <w:rStyle w:val="Emphasis"/>
          <w:color w:val="000000"/>
        </w:rPr>
        <w:t xml:space="preserve"> of Laboratory and Diagnostic Tests</w:t>
      </w:r>
      <w:r w:rsidRPr="007D5AE1">
        <w:rPr>
          <w:color w:val="000000"/>
        </w:rPr>
        <w:t>. (9</w:t>
      </w:r>
      <w:r w:rsidRPr="007D5AE1">
        <w:rPr>
          <w:color w:val="000000"/>
          <w:vertAlign w:val="superscript"/>
        </w:rPr>
        <w:t>th</w:t>
      </w:r>
      <w:r w:rsidRPr="007D5AE1">
        <w:rPr>
          <w:color w:val="000000"/>
        </w:rPr>
        <w:t xml:space="preserve"> ed.) Philadelphia, PA: Lippincott Williams &amp; Wilkins.  </w:t>
      </w:r>
      <w:r w:rsidRPr="007D5AE1">
        <w:rPr>
          <w:rStyle w:val="Strong"/>
          <w:color w:val="000000"/>
        </w:rPr>
        <w:t>ISBN: 9781451190892</w:t>
      </w:r>
    </w:p>
    <w:p w14:paraId="5670B4E0" w14:textId="77777777" w:rsidR="007D5AE1" w:rsidRPr="007D5AE1" w:rsidRDefault="007D5AE1" w:rsidP="007D5AE1">
      <w:pPr>
        <w:pStyle w:val="NormalWeb"/>
        <w:numPr>
          <w:ilvl w:val="2"/>
          <w:numId w:val="41"/>
        </w:numPr>
        <w:shd w:val="clear" w:color="auto" w:fill="FFFFFF"/>
        <w:spacing w:before="0" w:beforeAutospacing="0" w:after="0" w:afterAutospacing="0"/>
        <w:rPr>
          <w:color w:val="000000"/>
        </w:rPr>
      </w:pPr>
      <w:r w:rsidRPr="007D5AE1">
        <w:rPr>
          <w:color w:val="000000"/>
        </w:rPr>
        <w:t xml:space="preserve">Baxter, R., (2004). </w:t>
      </w:r>
      <w:r w:rsidRPr="007D5AE1">
        <w:rPr>
          <w:rStyle w:val="Emphasis"/>
          <w:color w:val="000000"/>
        </w:rPr>
        <w:t>Pocket Guide to Musculoskeletal Assessment</w:t>
      </w:r>
      <w:r w:rsidRPr="007D5AE1">
        <w:rPr>
          <w:color w:val="000000"/>
        </w:rPr>
        <w:t>. (2</w:t>
      </w:r>
      <w:r w:rsidRPr="007D5AE1">
        <w:rPr>
          <w:color w:val="000000"/>
          <w:vertAlign w:val="superscript"/>
        </w:rPr>
        <w:t>nd</w:t>
      </w:r>
      <w:r w:rsidRPr="007D5AE1">
        <w:rPr>
          <w:color w:val="000000"/>
        </w:rPr>
        <w:t xml:space="preserve"> ed.). Saunders.  </w:t>
      </w:r>
      <w:r w:rsidRPr="007D5AE1">
        <w:rPr>
          <w:rStyle w:val="Strong"/>
          <w:color w:val="000000"/>
        </w:rPr>
        <w:t>ISBN:  9780721697796</w:t>
      </w:r>
    </w:p>
    <w:p w14:paraId="4B2AB913" w14:textId="77958A28" w:rsidR="00F9289B" w:rsidRPr="00401506" w:rsidRDefault="00F9289B" w:rsidP="007D5AE1">
      <w:pPr>
        <w:ind w:left="1440"/>
        <w:rPr>
          <w:rFonts w:ascii="Times New Roman" w:eastAsia="Times New Roman" w:hAnsi="Times New Roman"/>
          <w:sz w:val="24"/>
          <w:szCs w:val="24"/>
        </w:rPr>
      </w:pPr>
    </w:p>
    <w:p w14:paraId="4888ED80" w14:textId="77777777" w:rsidR="00F9289B" w:rsidRPr="00401506" w:rsidRDefault="00F9289B" w:rsidP="00F9289B">
      <w:pPr>
        <w:pStyle w:val="ListParagraph"/>
        <w:numPr>
          <w:ilvl w:val="0"/>
          <w:numId w:val="34"/>
        </w:numPr>
        <w:shd w:val="clear" w:color="auto" w:fill="FFFFFF"/>
        <w:rPr>
          <w:rFonts w:ascii="Times New Roman" w:eastAsia="Times New Roman" w:hAnsi="Times New Roman"/>
          <w:color w:val="000000"/>
          <w:sz w:val="24"/>
          <w:szCs w:val="24"/>
          <w:shd w:val="clear" w:color="auto" w:fill="FFFFFF"/>
        </w:rPr>
      </w:pPr>
      <w:r w:rsidRPr="00401506">
        <w:rPr>
          <w:rFonts w:ascii="Times New Roman" w:eastAsia="Times New Roman" w:hAnsi="Times New Roman"/>
          <w:color w:val="000000"/>
          <w:sz w:val="24"/>
          <w:szCs w:val="24"/>
          <w:shd w:val="clear" w:color="auto" w:fill="FFFFFF"/>
        </w:rPr>
        <w:t>Medical Media Systems—Student self-enroll, recommend one-month access for $12.95</w:t>
      </w:r>
    </w:p>
    <w:p w14:paraId="480C2469" w14:textId="77777777" w:rsidR="00F9289B" w:rsidRPr="00401506" w:rsidRDefault="00AE41F3" w:rsidP="00F9289B">
      <w:pPr>
        <w:pStyle w:val="ListParagraph"/>
        <w:numPr>
          <w:ilvl w:val="1"/>
          <w:numId w:val="34"/>
        </w:numPr>
        <w:shd w:val="clear" w:color="auto" w:fill="FFFFFF"/>
        <w:rPr>
          <w:rFonts w:ascii="Times New Roman" w:eastAsia="Times New Roman" w:hAnsi="Times New Roman"/>
          <w:color w:val="000000"/>
          <w:sz w:val="24"/>
          <w:szCs w:val="24"/>
          <w:shd w:val="clear" w:color="auto" w:fill="FFFFFF"/>
        </w:rPr>
      </w:pPr>
      <w:hyperlink r:id="rId18" w:history="1">
        <w:r w:rsidR="00F9289B" w:rsidRPr="00401506">
          <w:rPr>
            <w:rStyle w:val="Hyperlink"/>
            <w:rFonts w:ascii="Times New Roman" w:eastAsia="Times New Roman" w:hAnsi="Times New Roman"/>
            <w:sz w:val="24"/>
            <w:szCs w:val="24"/>
            <w:shd w:val="clear" w:color="auto" w:fill="FFFFFF"/>
          </w:rPr>
          <w:t>https://www.medicalmediasystems.com/subscribe.php</w:t>
        </w:r>
      </w:hyperlink>
    </w:p>
    <w:p w14:paraId="14DDB2FA" w14:textId="77777777" w:rsidR="00F9289B" w:rsidRPr="00401506" w:rsidRDefault="00F9289B" w:rsidP="00F9289B">
      <w:pPr>
        <w:pStyle w:val="ListParagraph"/>
        <w:numPr>
          <w:ilvl w:val="1"/>
          <w:numId w:val="34"/>
        </w:numPr>
        <w:shd w:val="clear" w:color="auto" w:fill="FFFFFF"/>
        <w:rPr>
          <w:rFonts w:ascii="Times New Roman" w:eastAsia="Times New Roman" w:hAnsi="Times New Roman"/>
          <w:color w:val="000000"/>
          <w:sz w:val="24"/>
          <w:szCs w:val="24"/>
          <w:shd w:val="clear" w:color="auto" w:fill="FFFFFF"/>
        </w:rPr>
      </w:pPr>
      <w:r w:rsidRPr="00401506">
        <w:rPr>
          <w:rFonts w:ascii="Times New Roman" w:eastAsia="Times New Roman" w:hAnsi="Times New Roman"/>
          <w:color w:val="000000"/>
          <w:sz w:val="24"/>
          <w:szCs w:val="24"/>
          <w:shd w:val="clear" w:color="auto" w:fill="FFFFFF"/>
        </w:rPr>
        <w:t>Examples of Pediatric Exam, review of infant development content</w:t>
      </w:r>
    </w:p>
    <w:p w14:paraId="1E05D228" w14:textId="77777777" w:rsidR="00EF0294" w:rsidRPr="00401506" w:rsidRDefault="00EF0294" w:rsidP="00BE2770">
      <w:pPr>
        <w:rPr>
          <w:rFonts w:ascii="Times New Roman" w:eastAsia="Times New Roman" w:hAnsi="Times New Roman"/>
          <w:sz w:val="24"/>
          <w:szCs w:val="24"/>
        </w:rPr>
      </w:pPr>
    </w:p>
    <w:p w14:paraId="5664AE36" w14:textId="77777777" w:rsidR="00A84253" w:rsidRPr="00401506" w:rsidRDefault="00A84253" w:rsidP="00A84253">
      <w:pPr>
        <w:rPr>
          <w:rFonts w:ascii="Times New Roman" w:hAnsi="Times New Roman"/>
          <w:b/>
          <w:sz w:val="24"/>
          <w:szCs w:val="24"/>
        </w:rPr>
      </w:pPr>
    </w:p>
    <w:p w14:paraId="3B0F34AE" w14:textId="77777777" w:rsidR="00F546F8" w:rsidRPr="00401506" w:rsidRDefault="00F546F8" w:rsidP="00F546F8">
      <w:pPr>
        <w:rPr>
          <w:rFonts w:ascii="Times New Roman" w:hAnsi="Times New Roman"/>
          <w:b/>
          <w:sz w:val="24"/>
          <w:szCs w:val="24"/>
        </w:rPr>
      </w:pPr>
      <w:bookmarkStart w:id="0" w:name="_Hlk487885933"/>
      <w:r w:rsidRPr="00401506">
        <w:rPr>
          <w:rFonts w:ascii="Times New Roman" w:hAnsi="Times New Roman"/>
          <w:b/>
          <w:sz w:val="24"/>
          <w:szCs w:val="24"/>
          <w:u w:val="single"/>
        </w:rPr>
        <w:t>Descriptions of major assignments and examinations with due dates</w:t>
      </w:r>
      <w:r w:rsidRPr="00401506">
        <w:rPr>
          <w:rFonts w:ascii="Times New Roman" w:hAnsi="Times New Roman"/>
          <w:b/>
          <w:sz w:val="24"/>
          <w:szCs w:val="24"/>
        </w:rPr>
        <w:t xml:space="preserve">: </w:t>
      </w:r>
    </w:p>
    <w:p w14:paraId="5164DA4E" w14:textId="77777777" w:rsidR="00F546F8" w:rsidRPr="00401506" w:rsidRDefault="00F546F8" w:rsidP="00F546F8">
      <w:pPr>
        <w:rPr>
          <w:rFonts w:ascii="Times New Roman" w:hAnsi="Times New Roman"/>
          <w:b/>
          <w:color w:val="FF0000"/>
          <w:sz w:val="24"/>
          <w:szCs w:val="24"/>
        </w:rPr>
      </w:pPr>
    </w:p>
    <w:p w14:paraId="2517B176" w14:textId="601DDB02" w:rsidR="00F546F8" w:rsidRDefault="00F546F8" w:rsidP="00F546F8">
      <w:pPr>
        <w:rPr>
          <w:rFonts w:ascii="Times New Roman" w:hAnsi="Times New Roman"/>
          <w:b/>
          <w:color w:val="FF0000"/>
          <w:sz w:val="24"/>
          <w:szCs w:val="24"/>
        </w:rPr>
      </w:pPr>
      <w:r w:rsidRPr="00401506">
        <w:rPr>
          <w:rFonts w:ascii="Times New Roman" w:hAnsi="Times New Roman"/>
          <w:b/>
          <w:color w:val="FF0000"/>
          <w:sz w:val="24"/>
          <w:szCs w:val="24"/>
        </w:rPr>
        <w:t>Class is P/F, but lack of participation will result in failure of the course</w:t>
      </w:r>
      <w:r w:rsidR="007D5AE1">
        <w:rPr>
          <w:rFonts w:ascii="Times New Roman" w:hAnsi="Times New Roman"/>
          <w:b/>
          <w:color w:val="FF0000"/>
          <w:sz w:val="24"/>
          <w:szCs w:val="24"/>
        </w:rPr>
        <w:t>, to pass the course the student will need 80% or greater cumulative class grade</w:t>
      </w:r>
    </w:p>
    <w:p w14:paraId="3D4F378A" w14:textId="77777777" w:rsidR="007D5AE1" w:rsidRDefault="007D5AE1" w:rsidP="007D5AE1">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14" w:hanging="360"/>
        <w:rPr>
          <w:rFonts w:ascii="Times New Roman" w:eastAsia="Times New Roman" w:hAnsi="Times New Roman"/>
          <w:sz w:val="24"/>
          <w:szCs w:val="24"/>
        </w:rPr>
      </w:pPr>
      <w:r w:rsidRPr="00401506">
        <w:rPr>
          <w:rFonts w:ascii="Times New Roman" w:eastAsia="Times New Roman" w:hAnsi="Times New Roman"/>
          <w:sz w:val="24"/>
          <w:szCs w:val="24"/>
        </w:rPr>
        <w:t>Multiple Choice Quiz’s</w:t>
      </w:r>
    </w:p>
    <w:p w14:paraId="23127DE1" w14:textId="77777777" w:rsidR="007D5AE1" w:rsidRPr="00401506" w:rsidRDefault="007D5AE1" w:rsidP="007D5AE1">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14" w:hanging="360"/>
        <w:rPr>
          <w:rFonts w:ascii="Times New Roman" w:eastAsia="Times New Roman" w:hAnsi="Times New Roman"/>
          <w:sz w:val="24"/>
          <w:szCs w:val="24"/>
        </w:rPr>
      </w:pPr>
      <w:r>
        <w:rPr>
          <w:rFonts w:ascii="Times New Roman" w:eastAsia="Times New Roman" w:hAnsi="Times New Roman"/>
          <w:sz w:val="24"/>
          <w:szCs w:val="24"/>
        </w:rPr>
        <w:t>Discussion Board Participation</w:t>
      </w:r>
    </w:p>
    <w:p w14:paraId="542216D0" w14:textId="77777777" w:rsidR="007D5AE1" w:rsidRPr="00401506" w:rsidRDefault="007D5AE1" w:rsidP="007D5AE1">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288" w:hanging="360"/>
        <w:rPr>
          <w:rFonts w:ascii="Times New Roman" w:eastAsia="Times New Roman" w:hAnsi="Times New Roman"/>
          <w:sz w:val="24"/>
          <w:szCs w:val="24"/>
        </w:rPr>
      </w:pPr>
      <w:r w:rsidRPr="00401506">
        <w:rPr>
          <w:rFonts w:ascii="Times New Roman" w:eastAsia="Times New Roman" w:hAnsi="Times New Roman"/>
          <w:sz w:val="24"/>
          <w:szCs w:val="24"/>
        </w:rPr>
        <w:t>Blackboard Content</w:t>
      </w:r>
    </w:p>
    <w:p w14:paraId="260A35E5" w14:textId="6C519CD9" w:rsidR="007D5AE1" w:rsidRPr="00401506" w:rsidRDefault="007D5AE1" w:rsidP="007D5AE1">
      <w:pPr>
        <w:numPr>
          <w:ilvl w:val="0"/>
          <w:numId w:val="12"/>
        </w:numPr>
        <w:tabs>
          <w:tab w:val="left" w:pos="0"/>
          <w:tab w:val="left" w:pos="720"/>
        </w:tabs>
        <w:ind w:left="360" w:right="288" w:hanging="360"/>
        <w:jc w:val="both"/>
        <w:rPr>
          <w:rFonts w:ascii="Times New Roman" w:eastAsia="Times New Roman" w:hAnsi="Times New Roman"/>
          <w:sz w:val="24"/>
          <w:szCs w:val="24"/>
        </w:rPr>
      </w:pPr>
      <w:r w:rsidRPr="00401506">
        <w:rPr>
          <w:rFonts w:ascii="Times New Roman" w:eastAsia="Times New Roman" w:hAnsi="Times New Roman"/>
          <w:sz w:val="24"/>
          <w:szCs w:val="24"/>
        </w:rPr>
        <w:t xml:space="preserve">The course grade includes </w:t>
      </w:r>
      <w:r>
        <w:rPr>
          <w:rFonts w:ascii="Times New Roman" w:eastAsia="Times New Roman" w:hAnsi="Times New Roman"/>
          <w:sz w:val="24"/>
          <w:szCs w:val="24"/>
        </w:rPr>
        <w:t>black board participation</w:t>
      </w:r>
      <w:r w:rsidRPr="00401506">
        <w:rPr>
          <w:rFonts w:ascii="Times New Roman" w:eastAsia="Times New Roman" w:hAnsi="Times New Roman"/>
          <w:sz w:val="24"/>
          <w:szCs w:val="24"/>
        </w:rPr>
        <w:t xml:space="preserve">, quiz participation, </w:t>
      </w:r>
      <w:r>
        <w:rPr>
          <w:rFonts w:ascii="Times New Roman" w:eastAsia="Times New Roman" w:hAnsi="Times New Roman"/>
          <w:sz w:val="24"/>
          <w:szCs w:val="24"/>
        </w:rPr>
        <w:t xml:space="preserve">Discussion board participation, Assignments, </w:t>
      </w:r>
      <w:r>
        <w:rPr>
          <w:rFonts w:ascii="Times New Roman" w:eastAsia="Times New Roman" w:hAnsi="Times New Roman"/>
          <w:sz w:val="24"/>
          <w:szCs w:val="24"/>
        </w:rPr>
        <w:t>pre/post test and completion of a problem focused exam and SOAP note</w:t>
      </w:r>
    </w:p>
    <w:p w14:paraId="70C24BE2" w14:textId="77777777" w:rsidR="007D5AE1" w:rsidRPr="00401506" w:rsidRDefault="007D5AE1" w:rsidP="007D5AE1">
      <w:pPr>
        <w:numPr>
          <w:ilvl w:val="0"/>
          <w:numId w:val="12"/>
        </w:numPr>
        <w:ind w:left="360" w:right="288" w:hanging="360"/>
        <w:rPr>
          <w:rFonts w:ascii="Times New Roman" w:eastAsia="Times New Roman" w:hAnsi="Times New Roman"/>
          <w:sz w:val="24"/>
          <w:szCs w:val="24"/>
        </w:rPr>
      </w:pPr>
      <w:r w:rsidRPr="00401506">
        <w:rPr>
          <w:rFonts w:ascii="Times New Roman" w:eastAsia="Times New Roman" w:hAnsi="Times New Roman"/>
          <w:sz w:val="24"/>
          <w:szCs w:val="24"/>
        </w:rPr>
        <w:t xml:space="preserve">In the event that the student does not complete the clinical experience, the student will receive a grade of an “Incomplete” for the course and will be required to complete laboratory objectives in a future semester in order to resolve the </w:t>
      </w:r>
      <w:r w:rsidRPr="00401506">
        <w:rPr>
          <w:rFonts w:ascii="Times New Roman" w:eastAsia="Times New Roman" w:hAnsi="Times New Roman"/>
          <w:sz w:val="24"/>
          <w:szCs w:val="24"/>
          <w:u w:val="single"/>
        </w:rPr>
        <w:t xml:space="preserve">incomplete </w:t>
      </w:r>
      <w:r w:rsidRPr="00401506">
        <w:rPr>
          <w:rFonts w:ascii="Times New Roman" w:eastAsia="Times New Roman" w:hAnsi="Times New Roman"/>
          <w:sz w:val="24"/>
          <w:szCs w:val="24"/>
        </w:rPr>
        <w:t>status and receive a final course grade.</w:t>
      </w:r>
    </w:p>
    <w:p w14:paraId="68E6180F" w14:textId="780F2D24" w:rsidR="007D5AE1" w:rsidRPr="00401506" w:rsidRDefault="007D5AE1" w:rsidP="007D5AE1">
      <w:pPr>
        <w:numPr>
          <w:ilvl w:val="0"/>
          <w:numId w:val="12"/>
        </w:numPr>
        <w:ind w:left="360" w:right="288" w:hanging="360"/>
        <w:rPr>
          <w:rFonts w:ascii="Times New Roman" w:eastAsia="Times New Roman" w:hAnsi="Times New Roman"/>
          <w:sz w:val="24"/>
          <w:szCs w:val="24"/>
        </w:rPr>
      </w:pPr>
      <w:r w:rsidRPr="00401506">
        <w:rPr>
          <w:rFonts w:ascii="Times New Roman" w:eastAsia="Times New Roman" w:hAnsi="Times New Roman"/>
          <w:sz w:val="24"/>
          <w:szCs w:val="24"/>
        </w:rPr>
        <w:t xml:space="preserve">All learning and evaluation activities must be completed for successful completion of NURS </w:t>
      </w:r>
      <w:r>
        <w:rPr>
          <w:rFonts w:ascii="Times New Roman" w:eastAsia="Times New Roman" w:hAnsi="Times New Roman"/>
          <w:sz w:val="24"/>
          <w:szCs w:val="24"/>
        </w:rPr>
        <w:t>5220</w:t>
      </w:r>
      <w:r w:rsidRPr="00401506">
        <w:rPr>
          <w:rFonts w:ascii="Times New Roman" w:eastAsia="Times New Roman" w:hAnsi="Times New Roman"/>
          <w:sz w:val="24"/>
          <w:szCs w:val="24"/>
        </w:rPr>
        <w:t>.</w:t>
      </w:r>
    </w:p>
    <w:p w14:paraId="597E0BE1" w14:textId="77777777" w:rsidR="007D5AE1" w:rsidRPr="00401506" w:rsidRDefault="007D5AE1" w:rsidP="00F546F8">
      <w:pPr>
        <w:rPr>
          <w:rFonts w:ascii="Times New Roman" w:hAnsi="Times New Roman"/>
          <w:b/>
          <w:color w:val="FF0000"/>
          <w:sz w:val="24"/>
          <w:szCs w:val="24"/>
        </w:rPr>
      </w:pPr>
    </w:p>
    <w:p w14:paraId="542D35A6" w14:textId="77777777" w:rsidR="007D5AE1" w:rsidRPr="008946BA" w:rsidRDefault="007D5AE1" w:rsidP="007D5AE1">
      <w:pPr>
        <w:pStyle w:val="Heading1"/>
      </w:pPr>
      <w:bookmarkStart w:id="1" w:name="_Hlk501599124"/>
      <w:bookmarkEnd w:id="0"/>
      <w:r w:rsidRPr="008946BA">
        <w:t>Course</w:t>
      </w:r>
      <w:r w:rsidRPr="00E24C51">
        <w:rPr>
          <w:rFonts w:eastAsia="Times New Roman"/>
          <w:lang w:eastAsia="ar-SA"/>
        </w:rPr>
        <w:t xml:space="preserve"> Schedule and Due Dates </w:t>
      </w:r>
      <w:r w:rsidRPr="00E24C51">
        <w:rPr>
          <w:rFonts w:eastAsia="Times New Roman"/>
          <w:highlight w:val="yellow"/>
          <w:u w:val="single"/>
          <w:lang w:eastAsia="ar-SA"/>
        </w:rPr>
        <w:t>(Central Time)</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Schedule"/>
        <w:tblDescription w:val="This table lists the module and then directly below the assignments and assignment due dates for that module."/>
      </w:tblPr>
      <w:tblGrid>
        <w:gridCol w:w="4092"/>
        <w:gridCol w:w="5258"/>
      </w:tblGrid>
      <w:tr w:rsidR="007D5AE1" w:rsidRPr="00E24C51" w14:paraId="1D71FED1" w14:textId="77777777" w:rsidTr="0006039A">
        <w:trPr>
          <w:tblHeader/>
        </w:trPr>
        <w:tc>
          <w:tcPr>
            <w:tcW w:w="4315" w:type="dxa"/>
            <w:shd w:val="clear" w:color="auto" w:fill="0070C0"/>
            <w:vAlign w:val="center"/>
          </w:tcPr>
          <w:p w14:paraId="656FF66C" w14:textId="77777777" w:rsidR="007D5AE1" w:rsidRPr="00E24C51" w:rsidRDefault="007D5AE1" w:rsidP="0006039A">
            <w:pPr>
              <w:pStyle w:val="Default"/>
              <w:tabs>
                <w:tab w:val="left" w:pos="3580"/>
              </w:tabs>
              <w:rPr>
                <w:b/>
                <w:color w:val="FFFFFF" w:themeColor="background1"/>
              </w:rPr>
            </w:pPr>
            <w:r w:rsidRPr="00E24C51">
              <w:rPr>
                <w:b/>
                <w:color w:val="FFFFFF" w:themeColor="background1"/>
              </w:rPr>
              <w:t>Course or Module Activity</w:t>
            </w:r>
          </w:p>
        </w:tc>
        <w:tc>
          <w:tcPr>
            <w:tcW w:w="5611" w:type="dxa"/>
            <w:shd w:val="clear" w:color="auto" w:fill="365F91" w:themeFill="accent1" w:themeFillShade="BF"/>
            <w:vAlign w:val="center"/>
          </w:tcPr>
          <w:p w14:paraId="134D7444" w14:textId="77777777" w:rsidR="007D5AE1" w:rsidRPr="00E24C51" w:rsidRDefault="007D5AE1" w:rsidP="0006039A">
            <w:pPr>
              <w:pStyle w:val="Default"/>
              <w:tabs>
                <w:tab w:val="left" w:pos="3580"/>
              </w:tabs>
              <w:rPr>
                <w:b/>
                <w:color w:val="FFFFFF" w:themeColor="background1"/>
              </w:rPr>
            </w:pPr>
            <w:r w:rsidRPr="00E24C51">
              <w:rPr>
                <w:b/>
                <w:color w:val="FFFFFF" w:themeColor="background1"/>
              </w:rPr>
              <w:t>Due Date</w:t>
            </w:r>
          </w:p>
        </w:tc>
      </w:tr>
      <w:tr w:rsidR="007D5AE1" w:rsidRPr="00E24C51" w14:paraId="49722B27" w14:textId="77777777" w:rsidTr="0006039A">
        <w:tc>
          <w:tcPr>
            <w:tcW w:w="4315" w:type="dxa"/>
            <w:shd w:val="clear" w:color="auto" w:fill="C0504D" w:themeFill="accent2"/>
            <w:vAlign w:val="center"/>
          </w:tcPr>
          <w:p w14:paraId="39494E8D" w14:textId="76A52D23" w:rsidR="007D5AE1" w:rsidRPr="00E24C51" w:rsidRDefault="007D5AE1" w:rsidP="0006039A">
            <w:pPr>
              <w:pStyle w:val="Default"/>
              <w:tabs>
                <w:tab w:val="left" w:pos="3580"/>
              </w:tabs>
              <w:rPr>
                <w:b/>
                <w:color w:val="auto"/>
              </w:rPr>
            </w:pPr>
            <w:r w:rsidRPr="00E24C51">
              <w:rPr>
                <w:b/>
                <w:color w:val="FFFFFF" w:themeColor="background1"/>
              </w:rPr>
              <w:t xml:space="preserve">Module One  </w:t>
            </w:r>
            <w:r>
              <w:rPr>
                <w:b/>
                <w:color w:val="FFFFFF" w:themeColor="background1"/>
              </w:rPr>
              <w:t>(Weeks 1-3)</w:t>
            </w:r>
          </w:p>
        </w:tc>
        <w:tc>
          <w:tcPr>
            <w:tcW w:w="5611" w:type="dxa"/>
            <w:shd w:val="clear" w:color="auto" w:fill="C0504D" w:themeFill="accent2"/>
            <w:vAlign w:val="center"/>
          </w:tcPr>
          <w:p w14:paraId="4C573AA8" w14:textId="77777777" w:rsidR="007D5AE1" w:rsidRPr="00E24C51" w:rsidRDefault="007D5AE1" w:rsidP="0006039A">
            <w:pPr>
              <w:pStyle w:val="Default"/>
              <w:tabs>
                <w:tab w:val="left" w:pos="3580"/>
              </w:tabs>
              <w:rPr>
                <w:b/>
                <w:color w:val="auto"/>
              </w:rPr>
            </w:pPr>
          </w:p>
        </w:tc>
      </w:tr>
      <w:tr w:rsidR="007D5AE1" w:rsidRPr="00E24C51" w14:paraId="015F616F" w14:textId="77777777" w:rsidTr="0006039A">
        <w:tc>
          <w:tcPr>
            <w:tcW w:w="4315" w:type="dxa"/>
            <w:vAlign w:val="center"/>
          </w:tcPr>
          <w:p w14:paraId="3BEE5521" w14:textId="77777777" w:rsidR="007D5AE1" w:rsidRPr="00E24C51" w:rsidRDefault="007D5AE1" w:rsidP="0006039A">
            <w:pPr>
              <w:pStyle w:val="Default"/>
              <w:tabs>
                <w:tab w:val="left" w:pos="3580"/>
              </w:tabs>
              <w:rPr>
                <w:color w:val="auto"/>
              </w:rPr>
            </w:pPr>
            <w:r w:rsidRPr="00E24C51">
              <w:rPr>
                <w:color w:val="auto"/>
              </w:rPr>
              <w:t>Attestation Statement</w:t>
            </w:r>
            <w:r>
              <w:rPr>
                <w:color w:val="auto"/>
              </w:rPr>
              <w:t xml:space="preserve"> (Must be completed and submitted to access course content)</w:t>
            </w:r>
          </w:p>
        </w:tc>
        <w:tc>
          <w:tcPr>
            <w:tcW w:w="5611" w:type="dxa"/>
            <w:vAlign w:val="center"/>
          </w:tcPr>
          <w:p w14:paraId="4144A449" w14:textId="7A48A8D4" w:rsidR="007D5AE1" w:rsidRPr="00E24C51" w:rsidRDefault="007D5AE1" w:rsidP="0006039A">
            <w:pPr>
              <w:pStyle w:val="Default"/>
              <w:tabs>
                <w:tab w:val="left" w:pos="3580"/>
              </w:tabs>
              <w:rPr>
                <w:color w:val="auto"/>
              </w:rPr>
            </w:pPr>
            <w:r>
              <w:rPr>
                <w:color w:val="auto"/>
              </w:rPr>
              <w:t>Friday January 19, 2018</w:t>
            </w:r>
            <w:r w:rsidRPr="00E24C51">
              <w:rPr>
                <w:color w:val="auto"/>
              </w:rPr>
              <w:t xml:space="preserve"> 23:59</w:t>
            </w:r>
          </w:p>
        </w:tc>
      </w:tr>
      <w:tr w:rsidR="007D5AE1" w:rsidRPr="00E24C51" w14:paraId="7BCED72C" w14:textId="77777777" w:rsidTr="0006039A">
        <w:tc>
          <w:tcPr>
            <w:tcW w:w="4315" w:type="dxa"/>
            <w:vAlign w:val="center"/>
          </w:tcPr>
          <w:p w14:paraId="43299BCB" w14:textId="77777777" w:rsidR="007D5AE1" w:rsidRPr="00E24C51" w:rsidRDefault="007D5AE1" w:rsidP="0006039A">
            <w:pPr>
              <w:pStyle w:val="Default"/>
              <w:tabs>
                <w:tab w:val="left" w:pos="3580"/>
              </w:tabs>
              <w:rPr>
                <w:color w:val="auto"/>
              </w:rPr>
            </w:pPr>
            <w:r>
              <w:rPr>
                <w:color w:val="auto"/>
              </w:rPr>
              <w:t>Pretest (Must be completed to access course content)</w:t>
            </w:r>
          </w:p>
        </w:tc>
        <w:tc>
          <w:tcPr>
            <w:tcW w:w="5611" w:type="dxa"/>
            <w:vAlign w:val="center"/>
          </w:tcPr>
          <w:p w14:paraId="2E4A84A1" w14:textId="02AC1ADB" w:rsidR="007D5AE1" w:rsidRPr="00E24C51" w:rsidRDefault="007D5AE1" w:rsidP="0006039A">
            <w:pPr>
              <w:pStyle w:val="Default"/>
              <w:tabs>
                <w:tab w:val="left" w:pos="3580"/>
              </w:tabs>
              <w:rPr>
                <w:color w:val="auto"/>
              </w:rPr>
            </w:pPr>
            <w:r>
              <w:rPr>
                <w:color w:val="auto"/>
              </w:rPr>
              <w:t>Friday January</w:t>
            </w:r>
            <w:r>
              <w:rPr>
                <w:color w:val="auto"/>
              </w:rPr>
              <w:t xml:space="preserve"> </w:t>
            </w:r>
            <w:r>
              <w:rPr>
                <w:color w:val="auto"/>
              </w:rPr>
              <w:t xml:space="preserve">19, 2018 </w:t>
            </w:r>
            <w:r>
              <w:rPr>
                <w:color w:val="auto"/>
              </w:rPr>
              <w:t>23:59</w:t>
            </w:r>
          </w:p>
        </w:tc>
      </w:tr>
      <w:tr w:rsidR="007D5AE1" w:rsidRPr="00E24C51" w14:paraId="7E6CE7E0" w14:textId="77777777" w:rsidTr="0006039A">
        <w:tc>
          <w:tcPr>
            <w:tcW w:w="4315" w:type="dxa"/>
            <w:vAlign w:val="center"/>
          </w:tcPr>
          <w:p w14:paraId="4921A626" w14:textId="77777777" w:rsidR="007D5AE1" w:rsidRDefault="007D5AE1" w:rsidP="0006039A">
            <w:pPr>
              <w:pStyle w:val="Default"/>
              <w:tabs>
                <w:tab w:val="left" w:pos="3580"/>
              </w:tabs>
              <w:rPr>
                <w:color w:val="auto"/>
              </w:rPr>
            </w:pPr>
            <w:r w:rsidRPr="00E24C51">
              <w:rPr>
                <w:color w:val="auto"/>
              </w:rPr>
              <w:t>Discussions</w:t>
            </w:r>
            <w:r>
              <w:rPr>
                <w:color w:val="auto"/>
              </w:rPr>
              <w:t>:</w:t>
            </w:r>
            <w:r w:rsidRPr="00E24C51">
              <w:rPr>
                <w:color w:val="auto"/>
              </w:rPr>
              <w:t xml:space="preserve"> </w:t>
            </w:r>
          </w:p>
          <w:p w14:paraId="2AEFE0B0" w14:textId="77777777" w:rsidR="007D5AE1" w:rsidRDefault="007D5AE1" w:rsidP="0006039A">
            <w:pPr>
              <w:pStyle w:val="Default"/>
              <w:tabs>
                <w:tab w:val="left" w:pos="3580"/>
              </w:tabs>
              <w:rPr>
                <w:color w:val="auto"/>
              </w:rPr>
            </w:pPr>
            <w:r w:rsidRPr="00E24C51">
              <w:rPr>
                <w:color w:val="auto"/>
              </w:rPr>
              <w:lastRenderedPageBreak/>
              <w:t>Introduction</w:t>
            </w:r>
            <w:r>
              <w:rPr>
                <w:color w:val="auto"/>
              </w:rPr>
              <w:t xml:space="preserve"> (Not a graded Assignment)</w:t>
            </w:r>
          </w:p>
          <w:p w14:paraId="4F8B9475" w14:textId="77777777" w:rsidR="007D5AE1" w:rsidRPr="00E24C51" w:rsidRDefault="007D5AE1" w:rsidP="0006039A">
            <w:pPr>
              <w:pStyle w:val="Default"/>
              <w:tabs>
                <w:tab w:val="left" w:pos="3580"/>
              </w:tabs>
              <w:rPr>
                <w:color w:val="auto"/>
              </w:rPr>
            </w:pPr>
            <w:r>
              <w:rPr>
                <w:color w:val="auto"/>
              </w:rPr>
              <w:t>Genealogy Discussion (15%, Module 1: Lesson 2, CO 2, 4, 5 /MO 1)</w:t>
            </w:r>
          </w:p>
        </w:tc>
        <w:tc>
          <w:tcPr>
            <w:tcW w:w="5611" w:type="dxa"/>
            <w:vAlign w:val="center"/>
          </w:tcPr>
          <w:p w14:paraId="38CB2226" w14:textId="77777777" w:rsidR="007D5AE1" w:rsidRDefault="007D5AE1" w:rsidP="0006039A">
            <w:pPr>
              <w:pStyle w:val="Default"/>
              <w:tabs>
                <w:tab w:val="left" w:pos="3580"/>
              </w:tabs>
              <w:rPr>
                <w:color w:val="auto"/>
              </w:rPr>
            </w:pPr>
          </w:p>
          <w:p w14:paraId="63E9D6E2" w14:textId="6FB89F51" w:rsidR="007D5AE1" w:rsidRDefault="007D5AE1" w:rsidP="0006039A">
            <w:pPr>
              <w:pStyle w:val="Default"/>
              <w:tabs>
                <w:tab w:val="left" w:pos="3580"/>
              </w:tabs>
              <w:rPr>
                <w:color w:val="auto"/>
              </w:rPr>
            </w:pPr>
            <w:r>
              <w:rPr>
                <w:color w:val="auto"/>
              </w:rPr>
              <w:lastRenderedPageBreak/>
              <w:t xml:space="preserve">Friday January 19, 2018 </w:t>
            </w:r>
            <w:r>
              <w:rPr>
                <w:color w:val="auto"/>
              </w:rPr>
              <w:t xml:space="preserve"> 23:59</w:t>
            </w:r>
          </w:p>
          <w:p w14:paraId="1CE57618" w14:textId="77777777" w:rsidR="007D5AE1" w:rsidRDefault="007D5AE1" w:rsidP="0006039A">
            <w:pPr>
              <w:pStyle w:val="Default"/>
              <w:tabs>
                <w:tab w:val="left" w:pos="3580"/>
              </w:tabs>
              <w:rPr>
                <w:color w:val="auto"/>
              </w:rPr>
            </w:pPr>
          </w:p>
          <w:p w14:paraId="29F02FF7" w14:textId="49B975AC" w:rsidR="007D5AE1" w:rsidRPr="00E24C51" w:rsidRDefault="007D5AE1" w:rsidP="0006039A">
            <w:pPr>
              <w:pStyle w:val="Default"/>
              <w:tabs>
                <w:tab w:val="left" w:pos="3580"/>
              </w:tabs>
              <w:rPr>
                <w:color w:val="auto"/>
              </w:rPr>
            </w:pPr>
            <w:r>
              <w:rPr>
                <w:color w:val="auto"/>
              </w:rPr>
              <w:t xml:space="preserve">Wednesday </w:t>
            </w:r>
            <w:r>
              <w:rPr>
                <w:color w:val="auto"/>
              </w:rPr>
              <w:t xml:space="preserve">January 31, 2018 </w:t>
            </w:r>
            <w:r>
              <w:rPr>
                <w:color w:val="auto"/>
              </w:rPr>
              <w:t xml:space="preserve">23:59 with Peer Review due Saturday </w:t>
            </w:r>
            <w:r>
              <w:rPr>
                <w:color w:val="auto"/>
              </w:rPr>
              <w:t xml:space="preserve">February 3, 2018 </w:t>
            </w:r>
            <w:r>
              <w:rPr>
                <w:color w:val="auto"/>
              </w:rPr>
              <w:t>23:59</w:t>
            </w:r>
          </w:p>
        </w:tc>
      </w:tr>
      <w:tr w:rsidR="007D5AE1" w:rsidRPr="00E24C51" w14:paraId="0C0766AD" w14:textId="77777777" w:rsidTr="0006039A">
        <w:tc>
          <w:tcPr>
            <w:tcW w:w="4315" w:type="dxa"/>
            <w:shd w:val="clear" w:color="auto" w:fill="C0504D" w:themeFill="accent2"/>
            <w:vAlign w:val="center"/>
          </w:tcPr>
          <w:p w14:paraId="330871B7" w14:textId="31AA221E" w:rsidR="007D5AE1" w:rsidRPr="00E24C51" w:rsidRDefault="007D5AE1" w:rsidP="0006039A">
            <w:pPr>
              <w:pStyle w:val="Default"/>
              <w:tabs>
                <w:tab w:val="left" w:pos="3580"/>
              </w:tabs>
              <w:rPr>
                <w:b/>
                <w:color w:val="auto"/>
              </w:rPr>
            </w:pPr>
            <w:r w:rsidRPr="00E24C51">
              <w:rPr>
                <w:b/>
                <w:color w:val="FFFFFF" w:themeColor="background1"/>
              </w:rPr>
              <w:lastRenderedPageBreak/>
              <w:t>Module Two</w:t>
            </w:r>
            <w:r>
              <w:rPr>
                <w:b/>
                <w:color w:val="FFFFFF" w:themeColor="background1"/>
              </w:rPr>
              <w:t xml:space="preserve"> (Weeks 4-6)</w:t>
            </w:r>
          </w:p>
        </w:tc>
        <w:tc>
          <w:tcPr>
            <w:tcW w:w="5611" w:type="dxa"/>
            <w:shd w:val="clear" w:color="auto" w:fill="C0504D" w:themeFill="accent2"/>
            <w:vAlign w:val="center"/>
          </w:tcPr>
          <w:p w14:paraId="65FF3E56" w14:textId="77777777" w:rsidR="007D5AE1" w:rsidRPr="00E24C51" w:rsidRDefault="007D5AE1" w:rsidP="0006039A">
            <w:pPr>
              <w:pStyle w:val="Default"/>
              <w:tabs>
                <w:tab w:val="left" w:pos="3580"/>
              </w:tabs>
              <w:rPr>
                <w:b/>
                <w:color w:val="auto"/>
              </w:rPr>
            </w:pPr>
          </w:p>
        </w:tc>
      </w:tr>
      <w:tr w:rsidR="007D5AE1" w:rsidRPr="00E24C51" w14:paraId="0FCF221E" w14:textId="77777777" w:rsidTr="0006039A">
        <w:tc>
          <w:tcPr>
            <w:tcW w:w="4315" w:type="dxa"/>
            <w:vAlign w:val="center"/>
          </w:tcPr>
          <w:p w14:paraId="12FAB0E0" w14:textId="77777777" w:rsidR="007D5AE1" w:rsidRDefault="007D5AE1" w:rsidP="0006039A">
            <w:pPr>
              <w:pStyle w:val="Default"/>
              <w:tabs>
                <w:tab w:val="left" w:pos="3580"/>
              </w:tabs>
              <w:rPr>
                <w:color w:val="auto"/>
              </w:rPr>
            </w:pPr>
            <w:r>
              <w:rPr>
                <w:color w:val="auto"/>
              </w:rPr>
              <w:t>Discussion:</w:t>
            </w:r>
          </w:p>
          <w:p w14:paraId="3660336E" w14:textId="77777777" w:rsidR="007D5AE1" w:rsidRPr="00E24C51" w:rsidRDefault="007D5AE1" w:rsidP="0006039A">
            <w:pPr>
              <w:pStyle w:val="Default"/>
              <w:tabs>
                <w:tab w:val="left" w:pos="3580"/>
              </w:tabs>
              <w:rPr>
                <w:color w:val="auto"/>
              </w:rPr>
            </w:pPr>
            <w:r>
              <w:rPr>
                <w:color w:val="auto"/>
              </w:rPr>
              <w:t>Socio/Cultural Discussion (15%, Module 2: Lesson 1, CO 1, 4, 5 /MO 1, 3)</w:t>
            </w:r>
          </w:p>
        </w:tc>
        <w:tc>
          <w:tcPr>
            <w:tcW w:w="5611" w:type="dxa"/>
            <w:vAlign w:val="center"/>
          </w:tcPr>
          <w:p w14:paraId="23A1C354" w14:textId="2B347965" w:rsidR="007D5AE1" w:rsidRPr="00E24C51" w:rsidRDefault="007D5AE1" w:rsidP="0006039A">
            <w:pPr>
              <w:pStyle w:val="Default"/>
              <w:tabs>
                <w:tab w:val="left" w:pos="3580"/>
              </w:tabs>
              <w:rPr>
                <w:color w:val="auto"/>
              </w:rPr>
            </w:pPr>
            <w:r>
              <w:rPr>
                <w:color w:val="auto"/>
              </w:rPr>
              <w:t>Wednesday</w:t>
            </w:r>
            <w:r>
              <w:rPr>
                <w:color w:val="auto"/>
              </w:rPr>
              <w:t xml:space="preserve"> February 14, 2018</w:t>
            </w:r>
            <w:r>
              <w:rPr>
                <w:color w:val="auto"/>
              </w:rPr>
              <w:t xml:space="preserve"> 23:59 with Peer Review due Saturday</w:t>
            </w:r>
            <w:r>
              <w:rPr>
                <w:color w:val="auto"/>
              </w:rPr>
              <w:t xml:space="preserve"> February 17 2018</w:t>
            </w:r>
            <w:r>
              <w:rPr>
                <w:color w:val="auto"/>
              </w:rPr>
              <w:t xml:space="preserve"> 23:59</w:t>
            </w:r>
          </w:p>
        </w:tc>
      </w:tr>
      <w:tr w:rsidR="007D5AE1" w:rsidRPr="00E24C51" w14:paraId="41D2039A" w14:textId="77777777" w:rsidTr="0006039A">
        <w:tc>
          <w:tcPr>
            <w:tcW w:w="4315" w:type="dxa"/>
            <w:vAlign w:val="center"/>
          </w:tcPr>
          <w:p w14:paraId="185CA002" w14:textId="77777777" w:rsidR="007D5AE1" w:rsidRDefault="007D5AE1" w:rsidP="0006039A">
            <w:pPr>
              <w:pStyle w:val="Default"/>
              <w:tabs>
                <w:tab w:val="left" w:pos="3580"/>
              </w:tabs>
              <w:rPr>
                <w:color w:val="auto"/>
              </w:rPr>
            </w:pPr>
            <w:r>
              <w:rPr>
                <w:color w:val="auto"/>
              </w:rPr>
              <w:t>Exam #1 (15%, Module 2: Lesson 6, CO 1 /MO 1)</w:t>
            </w:r>
          </w:p>
        </w:tc>
        <w:tc>
          <w:tcPr>
            <w:tcW w:w="5611" w:type="dxa"/>
            <w:vAlign w:val="center"/>
          </w:tcPr>
          <w:p w14:paraId="34732EAA" w14:textId="1E0C9D23" w:rsidR="007D5AE1" w:rsidRDefault="007D5AE1" w:rsidP="0006039A">
            <w:pPr>
              <w:pStyle w:val="Default"/>
              <w:tabs>
                <w:tab w:val="left" w:pos="3580"/>
              </w:tabs>
              <w:rPr>
                <w:color w:val="auto"/>
              </w:rPr>
            </w:pPr>
            <w:r w:rsidRPr="00E24C51">
              <w:rPr>
                <w:color w:val="auto"/>
              </w:rPr>
              <w:t>Wednesda</w:t>
            </w:r>
            <w:r>
              <w:rPr>
                <w:color w:val="auto"/>
              </w:rPr>
              <w:t>y February 21, 2018</w:t>
            </w:r>
            <w:r w:rsidRPr="00E24C51">
              <w:rPr>
                <w:color w:val="auto"/>
              </w:rPr>
              <w:t xml:space="preserve"> 08:00 – Friday</w:t>
            </w:r>
            <w:r>
              <w:rPr>
                <w:color w:val="auto"/>
              </w:rPr>
              <w:t xml:space="preserve"> February 23, 2018</w:t>
            </w:r>
            <w:r w:rsidRPr="00E24C51">
              <w:rPr>
                <w:color w:val="auto"/>
              </w:rPr>
              <w:t xml:space="preserve"> 23:59</w:t>
            </w:r>
            <w:r>
              <w:rPr>
                <w:color w:val="auto"/>
              </w:rPr>
              <w:t xml:space="preserve"> (I will be traveling on Friday the 23</w:t>
            </w:r>
            <w:r w:rsidRPr="007D5AE1">
              <w:rPr>
                <w:color w:val="auto"/>
                <w:vertAlign w:val="superscript"/>
              </w:rPr>
              <w:t>rd</w:t>
            </w:r>
            <w:r>
              <w:rPr>
                <w:color w:val="auto"/>
              </w:rPr>
              <w:t xml:space="preserve"> and will be unavailable for testing issues from 2 pm on the 23</w:t>
            </w:r>
            <w:r w:rsidRPr="007D5AE1">
              <w:rPr>
                <w:color w:val="auto"/>
                <w:vertAlign w:val="superscript"/>
              </w:rPr>
              <w:t>rd</w:t>
            </w:r>
            <w:r>
              <w:rPr>
                <w:color w:val="auto"/>
              </w:rPr>
              <w:t xml:space="preserve"> until I return on Sunday February 25</w:t>
            </w:r>
            <w:r w:rsidRPr="007D5AE1">
              <w:rPr>
                <w:color w:val="auto"/>
                <w:vertAlign w:val="superscript"/>
              </w:rPr>
              <w:t>th</w:t>
            </w:r>
            <w:r>
              <w:rPr>
                <w:color w:val="auto"/>
              </w:rPr>
              <w:t>, I encourage you to take the test early)</w:t>
            </w:r>
          </w:p>
        </w:tc>
      </w:tr>
      <w:tr w:rsidR="007D5AE1" w:rsidRPr="00E24C51" w14:paraId="4408E35E" w14:textId="77777777" w:rsidTr="0006039A">
        <w:tc>
          <w:tcPr>
            <w:tcW w:w="4315" w:type="dxa"/>
            <w:shd w:val="clear" w:color="auto" w:fill="C0504D" w:themeFill="accent2"/>
            <w:vAlign w:val="center"/>
          </w:tcPr>
          <w:p w14:paraId="30E10E9A" w14:textId="0C7C8C6D" w:rsidR="007D5AE1" w:rsidRPr="00E24C51" w:rsidRDefault="007D5AE1" w:rsidP="0006039A">
            <w:pPr>
              <w:pStyle w:val="Default"/>
              <w:tabs>
                <w:tab w:val="left" w:pos="3580"/>
              </w:tabs>
              <w:rPr>
                <w:b/>
                <w:color w:val="auto"/>
              </w:rPr>
            </w:pPr>
            <w:r w:rsidRPr="00E24C51">
              <w:rPr>
                <w:b/>
                <w:color w:val="FFFFFF" w:themeColor="background1"/>
              </w:rPr>
              <w:t>Module Three</w:t>
            </w:r>
            <w:r>
              <w:rPr>
                <w:b/>
                <w:color w:val="FFFFFF" w:themeColor="background1"/>
              </w:rPr>
              <w:t xml:space="preserve"> (Weeks 7-10)</w:t>
            </w:r>
          </w:p>
        </w:tc>
        <w:tc>
          <w:tcPr>
            <w:tcW w:w="5611" w:type="dxa"/>
            <w:shd w:val="clear" w:color="auto" w:fill="C0504D" w:themeFill="accent2"/>
            <w:vAlign w:val="center"/>
          </w:tcPr>
          <w:p w14:paraId="44F9F3C0" w14:textId="77777777" w:rsidR="007D5AE1" w:rsidRPr="00E24C51" w:rsidRDefault="007D5AE1" w:rsidP="0006039A">
            <w:pPr>
              <w:pStyle w:val="Default"/>
              <w:tabs>
                <w:tab w:val="left" w:pos="3580"/>
              </w:tabs>
              <w:rPr>
                <w:b/>
                <w:color w:val="auto"/>
              </w:rPr>
            </w:pPr>
          </w:p>
        </w:tc>
      </w:tr>
      <w:tr w:rsidR="007D5AE1" w:rsidRPr="00E24C51" w14:paraId="33233BD5" w14:textId="77777777" w:rsidTr="0006039A">
        <w:tc>
          <w:tcPr>
            <w:tcW w:w="4315" w:type="dxa"/>
            <w:vAlign w:val="center"/>
          </w:tcPr>
          <w:p w14:paraId="24076617" w14:textId="77777777" w:rsidR="007D5AE1" w:rsidRPr="00E24C51" w:rsidRDefault="007D5AE1" w:rsidP="0006039A">
            <w:pPr>
              <w:pStyle w:val="Default"/>
              <w:tabs>
                <w:tab w:val="left" w:pos="3580"/>
              </w:tabs>
              <w:rPr>
                <w:color w:val="auto"/>
              </w:rPr>
            </w:pPr>
            <w:r w:rsidRPr="00E24C51">
              <w:rPr>
                <w:color w:val="auto"/>
              </w:rPr>
              <w:t xml:space="preserve">Assignment: </w:t>
            </w:r>
            <w:r>
              <w:rPr>
                <w:color w:val="auto"/>
              </w:rPr>
              <w:t xml:space="preserve">Mixed Up Soap Note (20%, Module 3: Lesson 4, CO 1, </w:t>
            </w:r>
            <w:r w:rsidRPr="009937BA">
              <w:rPr>
                <w:noProof/>
                <w:color w:val="auto"/>
              </w:rPr>
              <w:t>3</w:t>
            </w:r>
            <w:r>
              <w:rPr>
                <w:color w:val="auto"/>
              </w:rPr>
              <w:t xml:space="preserve"> /MO 2)</w:t>
            </w:r>
          </w:p>
        </w:tc>
        <w:tc>
          <w:tcPr>
            <w:tcW w:w="5611" w:type="dxa"/>
            <w:vAlign w:val="center"/>
          </w:tcPr>
          <w:p w14:paraId="4AE44B22" w14:textId="064D0277" w:rsidR="007D5AE1" w:rsidRPr="00E24C51" w:rsidRDefault="007D5AE1" w:rsidP="0006039A">
            <w:pPr>
              <w:pStyle w:val="Default"/>
              <w:tabs>
                <w:tab w:val="left" w:pos="3580"/>
              </w:tabs>
              <w:rPr>
                <w:color w:val="auto"/>
              </w:rPr>
            </w:pPr>
            <w:r>
              <w:rPr>
                <w:color w:val="auto"/>
              </w:rPr>
              <w:t>Saturday</w:t>
            </w:r>
            <w:r>
              <w:rPr>
                <w:color w:val="auto"/>
              </w:rPr>
              <w:t xml:space="preserve"> March 10, 2018</w:t>
            </w:r>
            <w:r>
              <w:rPr>
                <w:color w:val="auto"/>
              </w:rPr>
              <w:t xml:space="preserve"> 23:59</w:t>
            </w:r>
          </w:p>
        </w:tc>
      </w:tr>
      <w:tr w:rsidR="007D5AE1" w:rsidRPr="00E24C51" w14:paraId="0002F65B" w14:textId="77777777" w:rsidTr="0006039A">
        <w:tc>
          <w:tcPr>
            <w:tcW w:w="4315" w:type="dxa"/>
            <w:shd w:val="clear" w:color="auto" w:fill="C0504D" w:themeFill="accent2"/>
            <w:vAlign w:val="center"/>
          </w:tcPr>
          <w:p w14:paraId="69BB241B" w14:textId="1FAF2312" w:rsidR="007D5AE1" w:rsidRPr="00E24C51" w:rsidRDefault="007D5AE1" w:rsidP="0006039A">
            <w:pPr>
              <w:pStyle w:val="Default"/>
              <w:tabs>
                <w:tab w:val="left" w:pos="3580"/>
              </w:tabs>
              <w:rPr>
                <w:b/>
                <w:color w:val="auto"/>
              </w:rPr>
            </w:pPr>
            <w:r w:rsidRPr="00E24C51">
              <w:rPr>
                <w:b/>
                <w:color w:val="FFFFFF" w:themeColor="background1"/>
              </w:rPr>
              <w:t>Module Four</w:t>
            </w:r>
            <w:r>
              <w:rPr>
                <w:b/>
                <w:color w:val="FFFFFF" w:themeColor="background1"/>
              </w:rPr>
              <w:t xml:space="preserve"> (Weeks 11-14)</w:t>
            </w:r>
          </w:p>
        </w:tc>
        <w:tc>
          <w:tcPr>
            <w:tcW w:w="5611" w:type="dxa"/>
            <w:shd w:val="clear" w:color="auto" w:fill="C0504D" w:themeFill="accent2"/>
            <w:vAlign w:val="center"/>
          </w:tcPr>
          <w:p w14:paraId="4B6515D2" w14:textId="77777777" w:rsidR="007D5AE1" w:rsidRPr="00E24C51" w:rsidRDefault="007D5AE1" w:rsidP="0006039A">
            <w:pPr>
              <w:pStyle w:val="Default"/>
              <w:tabs>
                <w:tab w:val="left" w:pos="3580"/>
              </w:tabs>
              <w:rPr>
                <w:b/>
                <w:color w:val="auto"/>
              </w:rPr>
            </w:pPr>
          </w:p>
        </w:tc>
      </w:tr>
      <w:tr w:rsidR="007D5AE1" w:rsidRPr="00E24C51" w14:paraId="223249CD" w14:textId="77777777" w:rsidTr="0006039A">
        <w:tc>
          <w:tcPr>
            <w:tcW w:w="4315" w:type="dxa"/>
            <w:vAlign w:val="center"/>
          </w:tcPr>
          <w:p w14:paraId="0CB1A51A" w14:textId="77777777" w:rsidR="007D5AE1" w:rsidRPr="00E24C51" w:rsidRDefault="007D5AE1" w:rsidP="0006039A">
            <w:pPr>
              <w:pStyle w:val="Default"/>
              <w:tabs>
                <w:tab w:val="left" w:pos="3580"/>
              </w:tabs>
              <w:rPr>
                <w:color w:val="auto"/>
              </w:rPr>
            </w:pPr>
            <w:r w:rsidRPr="00E24C51">
              <w:rPr>
                <w:color w:val="auto"/>
              </w:rPr>
              <w:t xml:space="preserve">Assignment: </w:t>
            </w:r>
            <w:r>
              <w:rPr>
                <w:color w:val="auto"/>
              </w:rPr>
              <w:t>Problem Focused HEENT Scenario (20%, Module 4: Lesson 1, CO 1, 2, 3 /MO 1, 2, 3)</w:t>
            </w:r>
          </w:p>
        </w:tc>
        <w:tc>
          <w:tcPr>
            <w:tcW w:w="5611" w:type="dxa"/>
            <w:vAlign w:val="center"/>
          </w:tcPr>
          <w:p w14:paraId="16179816" w14:textId="6A6463EC" w:rsidR="007D5AE1" w:rsidRPr="00E24C51" w:rsidRDefault="007D5AE1" w:rsidP="0006039A">
            <w:pPr>
              <w:pStyle w:val="Default"/>
              <w:tabs>
                <w:tab w:val="left" w:pos="3580"/>
              </w:tabs>
              <w:rPr>
                <w:color w:val="auto"/>
              </w:rPr>
            </w:pPr>
            <w:r w:rsidRPr="00E24C51">
              <w:rPr>
                <w:color w:val="auto"/>
              </w:rPr>
              <w:t xml:space="preserve">Saturday </w:t>
            </w:r>
            <w:r>
              <w:rPr>
                <w:color w:val="auto"/>
              </w:rPr>
              <w:t xml:space="preserve">April 13, 2018 </w:t>
            </w:r>
            <w:r w:rsidRPr="00E24C51">
              <w:rPr>
                <w:color w:val="auto"/>
              </w:rPr>
              <w:t>23:59</w:t>
            </w:r>
          </w:p>
        </w:tc>
      </w:tr>
      <w:tr w:rsidR="007D5AE1" w:rsidRPr="00E24C51" w14:paraId="3D696762" w14:textId="77777777" w:rsidTr="0006039A">
        <w:tc>
          <w:tcPr>
            <w:tcW w:w="4315" w:type="dxa"/>
            <w:shd w:val="clear" w:color="auto" w:fill="C0504D" w:themeFill="accent2"/>
            <w:vAlign w:val="center"/>
          </w:tcPr>
          <w:p w14:paraId="7E45F49E" w14:textId="5AC02731" w:rsidR="007D5AE1" w:rsidRPr="00E24C51" w:rsidRDefault="007D5AE1" w:rsidP="0006039A">
            <w:pPr>
              <w:pStyle w:val="Default"/>
              <w:tabs>
                <w:tab w:val="left" w:pos="3580"/>
              </w:tabs>
              <w:rPr>
                <w:b/>
                <w:color w:val="auto"/>
              </w:rPr>
            </w:pPr>
            <w:r w:rsidRPr="00E24C51">
              <w:rPr>
                <w:b/>
                <w:color w:val="FFFFFF" w:themeColor="background1"/>
              </w:rPr>
              <w:t>Module Five</w:t>
            </w:r>
            <w:r>
              <w:rPr>
                <w:b/>
                <w:color w:val="FFFFFF" w:themeColor="background1"/>
              </w:rPr>
              <w:t xml:space="preserve"> (Weeks 15 &amp; 16)</w:t>
            </w:r>
          </w:p>
        </w:tc>
        <w:tc>
          <w:tcPr>
            <w:tcW w:w="5611" w:type="dxa"/>
            <w:shd w:val="clear" w:color="auto" w:fill="C0504D" w:themeFill="accent2"/>
            <w:vAlign w:val="center"/>
          </w:tcPr>
          <w:p w14:paraId="5CC6459C" w14:textId="77777777" w:rsidR="007D5AE1" w:rsidRPr="00E24C51" w:rsidRDefault="007D5AE1" w:rsidP="0006039A">
            <w:pPr>
              <w:pStyle w:val="Default"/>
              <w:tabs>
                <w:tab w:val="left" w:pos="3580"/>
              </w:tabs>
              <w:rPr>
                <w:b/>
                <w:color w:val="auto"/>
              </w:rPr>
            </w:pPr>
          </w:p>
        </w:tc>
      </w:tr>
      <w:tr w:rsidR="007D5AE1" w:rsidRPr="00E24C51" w14:paraId="78179896" w14:textId="77777777" w:rsidTr="0006039A">
        <w:tc>
          <w:tcPr>
            <w:tcW w:w="4315" w:type="dxa"/>
            <w:vAlign w:val="center"/>
          </w:tcPr>
          <w:p w14:paraId="0FB00228" w14:textId="77777777" w:rsidR="007D5AE1" w:rsidRPr="00E24C51" w:rsidRDefault="007D5AE1" w:rsidP="0006039A">
            <w:pPr>
              <w:pStyle w:val="Default"/>
              <w:tabs>
                <w:tab w:val="left" w:pos="3580"/>
              </w:tabs>
              <w:rPr>
                <w:color w:val="auto"/>
              </w:rPr>
            </w:pPr>
            <w:r w:rsidRPr="00E24C51">
              <w:rPr>
                <w:color w:val="auto"/>
              </w:rPr>
              <w:t>Exam</w:t>
            </w:r>
            <w:r>
              <w:rPr>
                <w:color w:val="auto"/>
              </w:rPr>
              <w:t xml:space="preserve"> #2 (15%, Module 5: Lesson 2, CO 1, 2, 4 /MO 1)</w:t>
            </w:r>
          </w:p>
        </w:tc>
        <w:tc>
          <w:tcPr>
            <w:tcW w:w="5611" w:type="dxa"/>
            <w:vAlign w:val="center"/>
          </w:tcPr>
          <w:p w14:paraId="6E4F6D0E" w14:textId="34C40613" w:rsidR="007D5AE1" w:rsidRPr="00E24C51" w:rsidRDefault="007D5AE1" w:rsidP="0006039A">
            <w:pPr>
              <w:pStyle w:val="Default"/>
              <w:tabs>
                <w:tab w:val="left" w:pos="3580"/>
              </w:tabs>
              <w:rPr>
                <w:color w:val="auto"/>
              </w:rPr>
            </w:pPr>
            <w:r w:rsidRPr="00E24C51">
              <w:rPr>
                <w:color w:val="auto"/>
              </w:rPr>
              <w:t xml:space="preserve">Wednesday </w:t>
            </w:r>
            <w:r>
              <w:rPr>
                <w:color w:val="auto"/>
              </w:rPr>
              <w:t xml:space="preserve">May 2, 2018 </w:t>
            </w:r>
            <w:r w:rsidRPr="00E24C51">
              <w:rPr>
                <w:color w:val="auto"/>
              </w:rPr>
              <w:t>08:00 – Friday</w:t>
            </w:r>
            <w:r>
              <w:rPr>
                <w:color w:val="auto"/>
              </w:rPr>
              <w:t xml:space="preserve"> May 4, 2018</w:t>
            </w:r>
            <w:r w:rsidRPr="00E24C51">
              <w:rPr>
                <w:color w:val="auto"/>
              </w:rPr>
              <w:t xml:space="preserve"> 23:59</w:t>
            </w:r>
          </w:p>
        </w:tc>
      </w:tr>
      <w:tr w:rsidR="007D5AE1" w:rsidRPr="00E24C51" w14:paraId="31AEF15E" w14:textId="77777777" w:rsidTr="0006039A">
        <w:tc>
          <w:tcPr>
            <w:tcW w:w="4315" w:type="dxa"/>
            <w:vAlign w:val="center"/>
          </w:tcPr>
          <w:p w14:paraId="3C459EEA" w14:textId="77777777" w:rsidR="007D5AE1" w:rsidRPr="00E24C51" w:rsidRDefault="007D5AE1" w:rsidP="0006039A">
            <w:pPr>
              <w:pStyle w:val="Default"/>
              <w:tabs>
                <w:tab w:val="left" w:pos="3580"/>
              </w:tabs>
              <w:rPr>
                <w:color w:val="auto"/>
              </w:rPr>
            </w:pPr>
            <w:r>
              <w:rPr>
                <w:color w:val="auto"/>
              </w:rPr>
              <w:t>Post Test (no %, Required to complete class requirements, Module 5: Lesson 2)</w:t>
            </w:r>
          </w:p>
        </w:tc>
        <w:tc>
          <w:tcPr>
            <w:tcW w:w="5611" w:type="dxa"/>
            <w:vAlign w:val="center"/>
          </w:tcPr>
          <w:p w14:paraId="55EE4A8D" w14:textId="103EB826" w:rsidR="007D5AE1" w:rsidRPr="00E24C51" w:rsidRDefault="007D5AE1" w:rsidP="0006039A">
            <w:pPr>
              <w:pStyle w:val="Default"/>
              <w:tabs>
                <w:tab w:val="left" w:pos="3580"/>
              </w:tabs>
              <w:rPr>
                <w:color w:val="auto"/>
              </w:rPr>
            </w:pPr>
            <w:r>
              <w:rPr>
                <w:color w:val="auto"/>
              </w:rPr>
              <w:t xml:space="preserve">Friday </w:t>
            </w:r>
            <w:r>
              <w:rPr>
                <w:color w:val="auto"/>
              </w:rPr>
              <w:t>May 4, 2018</w:t>
            </w:r>
            <w:r>
              <w:rPr>
                <w:color w:val="auto"/>
              </w:rPr>
              <w:t>23:59</w:t>
            </w:r>
          </w:p>
        </w:tc>
      </w:tr>
    </w:tbl>
    <w:bookmarkEnd w:id="1"/>
    <w:p w14:paraId="5B57B54A" w14:textId="77777777" w:rsidR="00330A8B" w:rsidRDefault="00330A8B" w:rsidP="00330A8B">
      <w:pPr>
        <w:tabs>
          <w:tab w:val="left" w:pos="7836"/>
        </w:tabs>
        <w:rPr>
          <w:rFonts w:ascii="Arial" w:eastAsiaTheme="minorEastAsia" w:hAnsi="Arial" w:cstheme="minorBidi"/>
        </w:rPr>
      </w:pPr>
      <w:r>
        <w:tab/>
      </w:r>
    </w:p>
    <w:p w14:paraId="6B935F8A" w14:textId="77777777" w:rsidR="00BE2770" w:rsidRPr="00401506" w:rsidRDefault="00BE2770" w:rsidP="00A84253">
      <w:pPr>
        <w:rPr>
          <w:rFonts w:ascii="Times New Roman" w:hAnsi="Times New Roman"/>
          <w:sz w:val="24"/>
          <w:szCs w:val="24"/>
        </w:rPr>
      </w:pPr>
    </w:p>
    <w:p w14:paraId="0C7D9D17" w14:textId="77777777" w:rsidR="00A84253" w:rsidRPr="00401506" w:rsidRDefault="00A84253" w:rsidP="00A84253">
      <w:pPr>
        <w:rPr>
          <w:rFonts w:ascii="Times New Roman" w:hAnsi="Times New Roman"/>
          <w:sz w:val="24"/>
          <w:szCs w:val="24"/>
        </w:rPr>
      </w:pPr>
    </w:p>
    <w:p w14:paraId="4A0022D8" w14:textId="642AE181" w:rsidR="00AB76C2" w:rsidRPr="00401506" w:rsidRDefault="00A84253" w:rsidP="00AB76C2">
      <w:pPr>
        <w:rPr>
          <w:rFonts w:ascii="Times New Roman" w:hAnsi="Times New Roman"/>
          <w:b/>
          <w:sz w:val="24"/>
          <w:szCs w:val="24"/>
        </w:rPr>
      </w:pPr>
      <w:r w:rsidRPr="00401506">
        <w:rPr>
          <w:rFonts w:ascii="Times New Roman" w:hAnsi="Times New Roman"/>
          <w:b/>
          <w:sz w:val="24"/>
          <w:szCs w:val="24"/>
          <w:u w:val="single"/>
        </w:rPr>
        <w:t>Attendance Policy</w:t>
      </w:r>
      <w:r w:rsidR="00D56653" w:rsidRPr="00401506">
        <w:rPr>
          <w:rFonts w:ascii="Times New Roman" w:hAnsi="Times New Roman"/>
          <w:b/>
          <w:sz w:val="24"/>
          <w:szCs w:val="24"/>
        </w:rPr>
        <w:t xml:space="preserve">: </w:t>
      </w:r>
      <w:r w:rsidR="00D56653" w:rsidRPr="0040150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330A8B">
        <w:rPr>
          <w:rFonts w:ascii="Times New Roman" w:hAnsi="Times New Roman"/>
          <w:sz w:val="24"/>
          <w:szCs w:val="24"/>
        </w:rPr>
        <w:t>active participation</w:t>
      </w:r>
      <w:r w:rsidR="00D56653" w:rsidRPr="00401506">
        <w:rPr>
          <w:rFonts w:ascii="Times New Roman" w:hAnsi="Times New Roman"/>
          <w:sz w:val="24"/>
          <w:szCs w:val="24"/>
        </w:rPr>
        <w:t xml:space="preserve"> is expected.</w:t>
      </w:r>
      <w:r w:rsidR="00330A8B">
        <w:rPr>
          <w:rFonts w:ascii="Times New Roman" w:hAnsi="Times New Roman"/>
          <w:sz w:val="24"/>
          <w:szCs w:val="24"/>
        </w:rPr>
        <w:t xml:space="preserve">  </w:t>
      </w:r>
      <w:r w:rsidR="00DD0CBF" w:rsidRPr="00401506">
        <w:rPr>
          <w:rFonts w:ascii="Times New Roman" w:hAnsi="Times New Roman"/>
          <w:b/>
          <w:sz w:val="24"/>
          <w:szCs w:val="24"/>
        </w:rPr>
        <w:t>Participation</w:t>
      </w:r>
      <w:r w:rsidR="00D05C03">
        <w:rPr>
          <w:rFonts w:ascii="Times New Roman" w:hAnsi="Times New Roman"/>
          <w:b/>
          <w:sz w:val="24"/>
          <w:szCs w:val="24"/>
        </w:rPr>
        <w:t xml:space="preserve"> on</w:t>
      </w:r>
      <w:r w:rsidR="00EC0D38">
        <w:rPr>
          <w:rFonts w:ascii="Times New Roman" w:hAnsi="Times New Roman"/>
          <w:b/>
          <w:sz w:val="24"/>
          <w:szCs w:val="24"/>
        </w:rPr>
        <w:t xml:space="preserve"> </w:t>
      </w:r>
      <w:r w:rsidR="00DD0CBF" w:rsidRPr="00401506">
        <w:rPr>
          <w:rFonts w:ascii="Times New Roman" w:hAnsi="Times New Roman"/>
          <w:b/>
          <w:sz w:val="24"/>
          <w:szCs w:val="24"/>
        </w:rPr>
        <w:t>blackboard</w:t>
      </w:r>
      <w:r w:rsidR="00D05C03">
        <w:rPr>
          <w:rFonts w:ascii="Times New Roman" w:hAnsi="Times New Roman"/>
          <w:b/>
          <w:sz w:val="24"/>
          <w:szCs w:val="24"/>
        </w:rPr>
        <w:t xml:space="preserve"> is m</w:t>
      </w:r>
      <w:r w:rsidR="00D56653" w:rsidRPr="00401506">
        <w:rPr>
          <w:rFonts w:ascii="Times New Roman" w:hAnsi="Times New Roman"/>
          <w:b/>
          <w:sz w:val="24"/>
          <w:szCs w:val="24"/>
        </w:rPr>
        <w:t xml:space="preserve">andatory and the student must complete </w:t>
      </w:r>
      <w:r w:rsidR="00D05C03">
        <w:rPr>
          <w:rFonts w:ascii="Times New Roman" w:hAnsi="Times New Roman"/>
          <w:b/>
          <w:sz w:val="24"/>
          <w:szCs w:val="24"/>
        </w:rPr>
        <w:t>the pre/posttest and all graded assignments</w:t>
      </w:r>
      <w:r w:rsidR="00D56653" w:rsidRPr="00401506">
        <w:rPr>
          <w:rFonts w:ascii="Times New Roman" w:hAnsi="Times New Roman"/>
          <w:b/>
          <w:sz w:val="24"/>
          <w:szCs w:val="24"/>
        </w:rPr>
        <w:t xml:space="preserve"> to successfully pass the course.</w:t>
      </w:r>
      <w:r w:rsidR="00D05C03">
        <w:rPr>
          <w:rFonts w:ascii="Times New Roman" w:hAnsi="Times New Roman"/>
          <w:b/>
          <w:sz w:val="24"/>
          <w:szCs w:val="24"/>
        </w:rPr>
        <w:t xml:space="preserve">  </w:t>
      </w:r>
    </w:p>
    <w:p w14:paraId="024587BF" w14:textId="77777777" w:rsidR="00AB76C2" w:rsidRPr="00401506" w:rsidRDefault="00AB76C2" w:rsidP="00AB76C2">
      <w:pPr>
        <w:rPr>
          <w:rFonts w:ascii="Times New Roman" w:hAnsi="Times New Roman"/>
          <w:sz w:val="24"/>
          <w:szCs w:val="24"/>
        </w:rPr>
      </w:pPr>
    </w:p>
    <w:p w14:paraId="6E0C4E81" w14:textId="07806DAC" w:rsidR="00DF09E6" w:rsidRPr="00401506" w:rsidRDefault="00DF09E6" w:rsidP="00DF09E6">
      <w:pPr>
        <w:rPr>
          <w:rFonts w:ascii="Times New Roman" w:hAnsi="Times New Roman"/>
          <w:sz w:val="24"/>
          <w:szCs w:val="24"/>
        </w:rPr>
      </w:pPr>
      <w:r w:rsidRPr="00401506">
        <w:rPr>
          <w:rFonts w:ascii="Times New Roman" w:hAnsi="Times New Roman"/>
          <w:b/>
          <w:sz w:val="24"/>
          <w:szCs w:val="24"/>
          <w:u w:val="single"/>
        </w:rPr>
        <w:lastRenderedPageBreak/>
        <w:t>Grading Policy</w:t>
      </w:r>
      <w:r w:rsidRPr="00401506">
        <w:rPr>
          <w:rFonts w:ascii="Times New Roman" w:hAnsi="Times New Roman"/>
          <w:b/>
          <w:sz w:val="24"/>
          <w:szCs w:val="24"/>
        </w:rPr>
        <w:t xml:space="preserve">: </w:t>
      </w:r>
      <w:r w:rsidR="00F15827" w:rsidRPr="00401506">
        <w:rPr>
          <w:rFonts w:ascii="Times New Roman" w:hAnsi="Times New Roman"/>
          <w:sz w:val="24"/>
          <w:szCs w:val="24"/>
        </w:rPr>
        <w:t>Students</w:t>
      </w:r>
      <w:r w:rsidRPr="00401506">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r w:rsidR="00330A8B">
        <w:rPr>
          <w:rFonts w:ascii="Times New Roman" w:hAnsi="Times New Roman"/>
          <w:sz w:val="24"/>
          <w:szCs w:val="24"/>
        </w:rPr>
        <w:t xml:space="preserve"> The class in my mav is P/F, it is expected that students will have greater than an 80% in the overall class to obtain a Pass.</w:t>
      </w:r>
    </w:p>
    <w:p w14:paraId="692CAE36" w14:textId="77777777" w:rsidR="00DF09E6" w:rsidRPr="00401506" w:rsidRDefault="00DF09E6" w:rsidP="00DF09E6">
      <w:pPr>
        <w:rPr>
          <w:rFonts w:ascii="Times New Roman" w:hAnsi="Times New Roman"/>
          <w:sz w:val="24"/>
          <w:szCs w:val="24"/>
        </w:rPr>
      </w:pPr>
    </w:p>
    <w:p w14:paraId="7224377D" w14:textId="77777777" w:rsidR="00DF09E6" w:rsidRPr="00401506" w:rsidRDefault="00DF09E6" w:rsidP="00DF09E6">
      <w:pPr>
        <w:rPr>
          <w:rFonts w:ascii="Times New Roman" w:hAnsi="Times New Roman"/>
          <w:sz w:val="24"/>
          <w:szCs w:val="24"/>
        </w:rPr>
      </w:pPr>
      <w:r w:rsidRPr="00401506">
        <w:rPr>
          <w:rFonts w:ascii="Times New Roman" w:hAnsi="Times New Roman"/>
          <w:sz w:val="24"/>
          <w:szCs w:val="24"/>
        </w:rPr>
        <w:t>Course Grading Scale</w:t>
      </w:r>
    </w:p>
    <w:p w14:paraId="7271A97F"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A = 90</w:t>
      </w:r>
      <w:r w:rsidR="00DF09E6" w:rsidRPr="00401506">
        <w:rPr>
          <w:rFonts w:ascii="Times New Roman" w:hAnsi="Times New Roman"/>
          <w:sz w:val="24"/>
          <w:szCs w:val="24"/>
        </w:rPr>
        <w:t xml:space="preserve"> to 100</w:t>
      </w:r>
    </w:p>
    <w:p w14:paraId="0D806D58"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B = 80-89</w:t>
      </w:r>
    </w:p>
    <w:p w14:paraId="12EF745B"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C = 70-79</w:t>
      </w:r>
    </w:p>
    <w:p w14:paraId="074F810F"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D = 60 to 69</w:t>
      </w:r>
      <w:r w:rsidR="00DF09E6" w:rsidRPr="00401506">
        <w:rPr>
          <w:rFonts w:ascii="Times New Roman" w:hAnsi="Times New Roman"/>
          <w:sz w:val="24"/>
          <w:szCs w:val="24"/>
        </w:rPr>
        <w:t xml:space="preserve"> – cannot progress</w:t>
      </w:r>
    </w:p>
    <w:p w14:paraId="1016C031"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F = below 59</w:t>
      </w:r>
      <w:r w:rsidR="00DF09E6" w:rsidRPr="00401506">
        <w:rPr>
          <w:rFonts w:ascii="Times New Roman" w:hAnsi="Times New Roman"/>
          <w:sz w:val="24"/>
          <w:szCs w:val="24"/>
        </w:rPr>
        <w:t xml:space="preserve"> – cannot progress</w:t>
      </w:r>
    </w:p>
    <w:p w14:paraId="53D7E3ED" w14:textId="77777777" w:rsidR="00DF09E6" w:rsidRPr="00401506" w:rsidRDefault="00DF09E6" w:rsidP="00FF5AE5">
      <w:pPr>
        <w:rPr>
          <w:rFonts w:ascii="Times New Roman" w:hAnsi="Times New Roman"/>
          <w:b/>
          <w:sz w:val="24"/>
          <w:szCs w:val="24"/>
        </w:rPr>
      </w:pPr>
    </w:p>
    <w:p w14:paraId="2376C07C" w14:textId="77777777" w:rsidR="00330A8B" w:rsidRDefault="00330A8B" w:rsidP="00330A8B">
      <w:pPr>
        <w:rPr>
          <w:rFonts w:ascii="Arial" w:hAnsi="Arial" w:cs="Arial"/>
          <w:color w:val="0000FF"/>
          <w:sz w:val="21"/>
          <w:szCs w:val="21"/>
        </w:rPr>
      </w:pPr>
      <w:r w:rsidRPr="001A09C3">
        <w:rPr>
          <w:rFonts w:ascii="Times New Roman" w:hAnsi="Times New Roman"/>
          <w:b/>
          <w:sz w:val="24"/>
          <w:szCs w:val="24"/>
          <w:u w:val="single"/>
        </w:rPr>
        <w:t>Grade Grievances</w:t>
      </w:r>
      <w:r>
        <w:rPr>
          <w:rFonts w:ascii="Times New Roman" w:hAnsi="Times New Roman"/>
          <w:color w:val="0000FF"/>
          <w:sz w:val="24"/>
          <w:szCs w:val="24"/>
        </w:rPr>
        <w:t>:</w:t>
      </w:r>
      <w:r w:rsidRPr="001A09C3">
        <w:rPr>
          <w:rFonts w:ascii="Times New Roman" w:hAnsi="Times New Roman"/>
          <w:color w:val="0000FF"/>
          <w:sz w:val="24"/>
          <w:szCs w:val="24"/>
        </w:rPr>
        <w:t xml:space="preserve"> </w:t>
      </w:r>
      <w:r>
        <w:rPr>
          <w:rFonts w:ascii="Arial" w:hAnsi="Arial" w:cs="Arial"/>
          <w:color w:val="0000FF"/>
          <w:sz w:val="21"/>
          <w:szCs w:val="21"/>
        </w:rPr>
        <w:t xml:space="preserve"> </w:t>
      </w:r>
      <w:r w:rsidRPr="0079686B">
        <w:rPr>
          <w:rFonts w:ascii="Arial" w:hAnsi="Arial" w:cs="Arial"/>
          <w:sz w:val="21"/>
          <w:szCs w:val="21"/>
        </w:rPr>
        <w:t>Any appeal of a grade in this course must follow the procedures and deadlines for grade-related grievances as published in the current University Catalog.</w:t>
      </w:r>
      <w:r>
        <w:rPr>
          <w:rFonts w:ascii="Arial" w:hAnsi="Arial" w:cs="Arial"/>
          <w:color w:val="0000FF"/>
          <w:sz w:val="21"/>
          <w:szCs w:val="21"/>
        </w:rPr>
        <w:t xml:space="preserve"> </w:t>
      </w:r>
    </w:p>
    <w:p w14:paraId="427774F4" w14:textId="77777777" w:rsidR="00330A8B" w:rsidRDefault="00330A8B" w:rsidP="00330A8B">
      <w:pPr>
        <w:rPr>
          <w:rFonts w:ascii="Arial" w:hAnsi="Arial" w:cs="Arial"/>
          <w:color w:val="FF0000"/>
          <w:sz w:val="21"/>
          <w:szCs w:val="21"/>
        </w:rPr>
      </w:pPr>
      <w:r>
        <w:rPr>
          <w:rFonts w:ascii="Arial" w:hAnsi="Arial" w:cs="Arial"/>
          <w:sz w:val="21"/>
          <w:szCs w:val="21"/>
        </w:rPr>
        <w:t>Graduate Resources:</w:t>
      </w:r>
      <w:r>
        <w:rPr>
          <w:rFonts w:ascii="Arial" w:hAnsi="Arial" w:cs="Arial"/>
          <w:color w:val="FF0000"/>
          <w:sz w:val="21"/>
          <w:szCs w:val="21"/>
        </w:rPr>
        <w:t xml:space="preserve"> </w:t>
      </w:r>
      <w:hyperlink r:id="rId19" w:anchor="graduatetext" w:history="1">
        <w:r w:rsidRPr="005D5975">
          <w:rPr>
            <w:rStyle w:val="Hyperlink"/>
            <w:rFonts w:ascii="Arial" w:hAnsi="Arial" w:cs="Arial"/>
            <w:sz w:val="21"/>
            <w:szCs w:val="21"/>
          </w:rPr>
          <w:t>http://catalog.uta.edu/academicregulations/grades/#graduatetext</w:t>
        </w:r>
      </w:hyperlink>
      <w:r>
        <w:rPr>
          <w:rFonts w:ascii="Arial" w:hAnsi="Arial" w:cs="Arial"/>
          <w:color w:val="FF0000"/>
          <w:sz w:val="21"/>
          <w:szCs w:val="21"/>
        </w:rPr>
        <w:t xml:space="preserve">  </w:t>
      </w:r>
    </w:p>
    <w:p w14:paraId="475ACA31" w14:textId="5A9C8A6E" w:rsidR="00330A8B" w:rsidRDefault="00330A8B" w:rsidP="00330A8B">
      <w:pPr>
        <w:rPr>
          <w:rFonts w:ascii="Arial" w:hAnsi="Arial" w:cs="Arial"/>
          <w:color w:val="FF0000"/>
          <w:sz w:val="21"/>
          <w:szCs w:val="21"/>
        </w:rPr>
      </w:pPr>
      <w:r>
        <w:rPr>
          <w:rFonts w:ascii="Arial" w:hAnsi="Arial" w:cs="Arial"/>
          <w:sz w:val="21"/>
          <w:szCs w:val="21"/>
        </w:rPr>
        <w:t xml:space="preserve">Student Complaints: </w:t>
      </w:r>
      <w:hyperlink r:id="rId20" w:history="1">
        <w:r w:rsidRPr="0014602D">
          <w:rPr>
            <w:rStyle w:val="Hyperlink"/>
            <w:rFonts w:ascii="Arial" w:hAnsi="Arial" w:cs="Arial"/>
            <w:sz w:val="21"/>
            <w:szCs w:val="21"/>
          </w:rPr>
          <w:t>http://www.uta.edu/deanofstudents/student-complaints/index.php</w:t>
        </w:r>
      </w:hyperlink>
      <w:r>
        <w:rPr>
          <w:rFonts w:ascii="Arial" w:hAnsi="Arial" w:cs="Arial"/>
          <w:color w:val="FF0000"/>
          <w:sz w:val="21"/>
          <w:szCs w:val="21"/>
        </w:rPr>
        <w:t>.</w:t>
      </w:r>
    </w:p>
    <w:p w14:paraId="1C4FE9EB" w14:textId="4C941861" w:rsidR="0079686B" w:rsidRPr="00401506" w:rsidRDefault="0079686B" w:rsidP="0079686B">
      <w:pPr>
        <w:rPr>
          <w:rFonts w:ascii="Times New Roman" w:hAnsi="Times New Roman"/>
          <w:color w:val="0000FF"/>
          <w:sz w:val="24"/>
          <w:szCs w:val="24"/>
        </w:rPr>
      </w:pPr>
      <w:r w:rsidRPr="00401506">
        <w:rPr>
          <w:rFonts w:ascii="Times New Roman" w:hAnsi="Times New Roman"/>
          <w:color w:val="0000FF"/>
          <w:sz w:val="24"/>
          <w:szCs w:val="24"/>
        </w:rPr>
        <w:t xml:space="preserve"> </w:t>
      </w:r>
    </w:p>
    <w:p w14:paraId="37FC29BE" w14:textId="77777777" w:rsidR="000F5D63" w:rsidRPr="00401506" w:rsidRDefault="000F5D63" w:rsidP="0079686B">
      <w:pPr>
        <w:rPr>
          <w:rFonts w:ascii="Times New Roman" w:hAnsi="Times New Roman"/>
          <w:color w:val="0000FF"/>
          <w:sz w:val="24"/>
          <w:szCs w:val="24"/>
        </w:rPr>
      </w:pPr>
    </w:p>
    <w:p w14:paraId="6D867685" w14:textId="1BD6EEC2" w:rsidR="00330A8B" w:rsidRPr="00173C56" w:rsidRDefault="00330A8B" w:rsidP="00330A8B">
      <w:pPr>
        <w:rPr>
          <w:rFonts w:ascii="Times New Roman" w:hAnsi="Times New Roman"/>
          <w:i/>
          <w:sz w:val="24"/>
          <w:szCs w:val="24"/>
        </w:rPr>
      </w:pPr>
      <w:r>
        <w:rPr>
          <w:rFonts w:ascii="Times New Roman" w:hAnsi="Times New Roman"/>
          <w:b/>
          <w:sz w:val="24"/>
          <w:szCs w:val="24"/>
          <w:u w:val="single"/>
        </w:rPr>
        <w:t>Late Assignments / Assignments</w:t>
      </w:r>
      <w:r>
        <w:rPr>
          <w:rFonts w:ascii="Times New Roman" w:hAnsi="Times New Roman"/>
          <w:b/>
          <w:sz w:val="24"/>
          <w:szCs w:val="24"/>
        </w:rPr>
        <w:t xml:space="preserve">:  </w:t>
      </w:r>
      <w:r>
        <w:rPr>
          <w:rFonts w:ascii="Times New Roman" w:hAnsi="Times New Roman"/>
          <w:i/>
          <w:sz w:val="24"/>
          <w:szCs w:val="24"/>
        </w:rPr>
        <w:t xml:space="preserve">Late assignments will not be accepted for a grade or reviewed for feedback (regardless of the reason) and will be assigned a zero.  Quizzes and tests must be started, completed, and submitted prior to the submission due date and time.  Any quiz or test submitted after the due date and time will not be accepted.  </w:t>
      </w:r>
    </w:p>
    <w:p w14:paraId="56DA935A" w14:textId="77777777" w:rsidR="00330A8B" w:rsidRDefault="00330A8B" w:rsidP="00FF5AE5">
      <w:pPr>
        <w:rPr>
          <w:rFonts w:ascii="Times New Roman" w:hAnsi="Times New Roman"/>
          <w:b/>
          <w:sz w:val="24"/>
          <w:szCs w:val="24"/>
          <w:u w:val="single"/>
        </w:rPr>
      </w:pPr>
    </w:p>
    <w:p w14:paraId="40CDA8A6" w14:textId="39CF0AB5" w:rsidR="00D053A6" w:rsidRPr="00401506" w:rsidRDefault="002D4ECF" w:rsidP="00FF5AE5">
      <w:pPr>
        <w:rPr>
          <w:rFonts w:ascii="Times New Roman" w:hAnsi="Times New Roman"/>
          <w:sz w:val="24"/>
          <w:szCs w:val="24"/>
        </w:rPr>
      </w:pPr>
      <w:r w:rsidRPr="00401506">
        <w:rPr>
          <w:rFonts w:ascii="Times New Roman" w:hAnsi="Times New Roman"/>
          <w:b/>
          <w:sz w:val="24"/>
          <w:szCs w:val="24"/>
          <w:u w:val="single"/>
        </w:rPr>
        <w:t>Make-up Exams</w:t>
      </w:r>
      <w:r w:rsidR="000F5D63" w:rsidRPr="00401506">
        <w:rPr>
          <w:rFonts w:ascii="Times New Roman" w:hAnsi="Times New Roman"/>
          <w:b/>
          <w:sz w:val="24"/>
          <w:szCs w:val="24"/>
          <w:u w:val="single"/>
        </w:rPr>
        <w:t>/Dates</w:t>
      </w:r>
      <w:r w:rsidRPr="00401506">
        <w:rPr>
          <w:rFonts w:ascii="Times New Roman" w:hAnsi="Times New Roman"/>
          <w:b/>
          <w:sz w:val="24"/>
          <w:szCs w:val="24"/>
        </w:rPr>
        <w:t xml:space="preserve">:  </w:t>
      </w:r>
      <w:r w:rsidRPr="00401506">
        <w:rPr>
          <w:rFonts w:ascii="Times New Roman" w:hAnsi="Times New Roman"/>
          <w:sz w:val="24"/>
          <w:szCs w:val="24"/>
        </w:rPr>
        <w:t>Please contac</w:t>
      </w:r>
      <w:r w:rsidR="003779C7" w:rsidRPr="00401506">
        <w:rPr>
          <w:rFonts w:ascii="Times New Roman" w:hAnsi="Times New Roman"/>
          <w:sz w:val="24"/>
          <w:szCs w:val="24"/>
        </w:rPr>
        <w:t>t your facul</w:t>
      </w:r>
      <w:r w:rsidR="005E7A9D" w:rsidRPr="00401506">
        <w:rPr>
          <w:rFonts w:ascii="Times New Roman" w:hAnsi="Times New Roman"/>
          <w:sz w:val="24"/>
          <w:szCs w:val="24"/>
        </w:rPr>
        <w:t>ty for approval</w:t>
      </w:r>
      <w:r w:rsidR="00D053A6" w:rsidRPr="00401506">
        <w:rPr>
          <w:rFonts w:ascii="Times New Roman" w:hAnsi="Times New Roman"/>
          <w:sz w:val="24"/>
          <w:szCs w:val="24"/>
        </w:rPr>
        <w:t>.</w:t>
      </w:r>
    </w:p>
    <w:p w14:paraId="2CCBBEB3" w14:textId="77777777" w:rsidR="00D053A6" w:rsidRPr="00401506" w:rsidRDefault="00D053A6" w:rsidP="00FF5AE5">
      <w:pPr>
        <w:rPr>
          <w:rFonts w:ascii="Times New Roman" w:hAnsi="Times New Roman"/>
          <w:sz w:val="24"/>
          <w:szCs w:val="24"/>
        </w:rPr>
      </w:pPr>
    </w:p>
    <w:p w14:paraId="1F5F9D11" w14:textId="77777777" w:rsidR="002D4ECF" w:rsidRPr="00401506" w:rsidRDefault="002D4ECF" w:rsidP="00FF5AE5">
      <w:pPr>
        <w:rPr>
          <w:rFonts w:ascii="Times New Roman" w:hAnsi="Times New Roman"/>
          <w:sz w:val="24"/>
          <w:szCs w:val="24"/>
        </w:rPr>
      </w:pPr>
      <w:r w:rsidRPr="00401506">
        <w:rPr>
          <w:rFonts w:ascii="Times New Roman" w:hAnsi="Times New Roman"/>
          <w:b/>
          <w:sz w:val="24"/>
          <w:szCs w:val="24"/>
          <w:u w:val="single"/>
        </w:rPr>
        <w:t>Test Reviews</w:t>
      </w:r>
      <w:r w:rsidRPr="00401506">
        <w:rPr>
          <w:rFonts w:ascii="Times New Roman" w:hAnsi="Times New Roman"/>
          <w:b/>
          <w:sz w:val="24"/>
          <w:szCs w:val="24"/>
        </w:rPr>
        <w:t>:</w:t>
      </w:r>
      <w:r w:rsidRPr="00401506">
        <w:rPr>
          <w:rFonts w:ascii="Times New Roman" w:hAnsi="Times New Roman"/>
          <w:sz w:val="24"/>
          <w:szCs w:val="24"/>
        </w:rPr>
        <w:t xml:space="preserve"> </w:t>
      </w:r>
      <w:r w:rsidR="00D11A79" w:rsidRPr="00401506">
        <w:rPr>
          <w:rFonts w:ascii="Times New Roman" w:hAnsi="Times New Roman"/>
          <w:sz w:val="24"/>
          <w:szCs w:val="24"/>
        </w:rPr>
        <w:t>Contact faculty for instructions</w:t>
      </w:r>
      <w:r w:rsidR="00B660F8" w:rsidRPr="00401506">
        <w:rPr>
          <w:rFonts w:ascii="Times New Roman" w:hAnsi="Times New Roman"/>
          <w:sz w:val="24"/>
          <w:szCs w:val="24"/>
        </w:rPr>
        <w:t>.</w:t>
      </w:r>
    </w:p>
    <w:p w14:paraId="321945F5" w14:textId="77777777" w:rsidR="00D11A79" w:rsidRPr="00401506" w:rsidRDefault="00D11A79" w:rsidP="00FF5AE5">
      <w:pPr>
        <w:rPr>
          <w:rFonts w:ascii="Times New Roman" w:hAnsi="Times New Roman"/>
          <w:b/>
          <w:sz w:val="24"/>
          <w:szCs w:val="24"/>
        </w:rPr>
      </w:pPr>
    </w:p>
    <w:p w14:paraId="0E9D8500" w14:textId="3513E6A6" w:rsidR="00DE0C3B" w:rsidRPr="00401506" w:rsidRDefault="00DE0C3B" w:rsidP="00FF5AE5">
      <w:pPr>
        <w:rPr>
          <w:rFonts w:ascii="Times New Roman" w:hAnsi="Times New Roman"/>
          <w:sz w:val="24"/>
          <w:szCs w:val="24"/>
        </w:rPr>
      </w:pPr>
      <w:r w:rsidRPr="00401506">
        <w:rPr>
          <w:rFonts w:ascii="Times New Roman" w:hAnsi="Times New Roman"/>
          <w:b/>
          <w:sz w:val="24"/>
          <w:szCs w:val="24"/>
          <w:u w:val="single"/>
        </w:rPr>
        <w:t>Expectations of Out-of-Class Study</w:t>
      </w:r>
      <w:r w:rsidRPr="00401506">
        <w:rPr>
          <w:rFonts w:ascii="Times New Roman" w:hAnsi="Times New Roman"/>
          <w:b/>
          <w:sz w:val="24"/>
          <w:szCs w:val="24"/>
        </w:rPr>
        <w:t xml:space="preserve">: </w:t>
      </w:r>
      <w:r w:rsidRPr="00401506">
        <w:rPr>
          <w:rFonts w:ascii="Times New Roman" w:hAnsi="Times New Roman"/>
          <w:b/>
          <w:color w:val="FF0000"/>
          <w:sz w:val="24"/>
          <w:szCs w:val="24"/>
        </w:rPr>
        <w:t xml:space="preserve"> </w:t>
      </w:r>
      <w:r w:rsidRPr="00401506">
        <w:rPr>
          <w:rFonts w:ascii="Times New Roman" w:hAnsi="Times New Roman"/>
          <w:sz w:val="24"/>
          <w:szCs w:val="24"/>
        </w:rPr>
        <w:t xml:space="preserve">Beyond the time required to attend each class meeting, students enrolled in this course should expect to spend at least an additional </w:t>
      </w:r>
      <w:r w:rsidR="000F5D63" w:rsidRPr="00401506">
        <w:rPr>
          <w:rFonts w:ascii="Times New Roman" w:hAnsi="Times New Roman"/>
          <w:sz w:val="24"/>
          <w:szCs w:val="24"/>
          <w:u w:val="single"/>
        </w:rPr>
        <w:t>3-6</w:t>
      </w:r>
      <w:r w:rsidR="0079686B" w:rsidRPr="00401506">
        <w:rPr>
          <w:rFonts w:ascii="Times New Roman" w:hAnsi="Times New Roman"/>
          <w:sz w:val="24"/>
          <w:szCs w:val="24"/>
        </w:rPr>
        <w:t xml:space="preserve"> hours per week of</w:t>
      </w:r>
      <w:r w:rsidRPr="00401506">
        <w:rPr>
          <w:rFonts w:ascii="Times New Roman" w:hAnsi="Times New Roman"/>
          <w:sz w:val="24"/>
          <w:szCs w:val="24"/>
        </w:rPr>
        <w:t xml:space="preserve"> their own time in course-related activities, including reading required materials, completing assignments, preparing for exams, etc.</w:t>
      </w:r>
    </w:p>
    <w:p w14:paraId="4C03FEEE" w14:textId="77777777" w:rsidR="0079686B" w:rsidRPr="00401506" w:rsidRDefault="0079686B" w:rsidP="006C5B7E">
      <w:pPr>
        <w:pStyle w:val="NormalWeb"/>
        <w:spacing w:before="0" w:beforeAutospacing="0" w:after="0" w:afterAutospacing="0"/>
        <w:rPr>
          <w:b/>
          <w:bCs/>
          <w:u w:val="single"/>
        </w:rPr>
      </w:pPr>
    </w:p>
    <w:p w14:paraId="5057D790" w14:textId="77777777" w:rsidR="0079686B" w:rsidRPr="00401506" w:rsidRDefault="006C5B7E" w:rsidP="006C5B7E">
      <w:pPr>
        <w:pStyle w:val="NormalWeb"/>
        <w:spacing w:before="0" w:beforeAutospacing="0" w:after="0" w:afterAutospacing="0"/>
        <w:rPr>
          <w:b/>
          <w:bCs/>
          <w:color w:val="FF0000"/>
        </w:rPr>
      </w:pPr>
      <w:r w:rsidRPr="00401506">
        <w:rPr>
          <w:b/>
          <w:bCs/>
          <w:u w:val="single"/>
        </w:rPr>
        <w:t xml:space="preserve">CONHI </w:t>
      </w:r>
      <w:r w:rsidR="0079686B" w:rsidRPr="00401506">
        <w:rPr>
          <w:b/>
          <w:bCs/>
          <w:u w:val="single"/>
        </w:rPr>
        <w:t>–</w:t>
      </w:r>
      <w:r w:rsidRPr="00401506">
        <w:rPr>
          <w:b/>
          <w:bCs/>
          <w:u w:val="single"/>
        </w:rPr>
        <w:t xml:space="preserve"> language</w:t>
      </w:r>
      <w:r w:rsidR="0079686B" w:rsidRPr="00401506">
        <w:rPr>
          <w:b/>
          <w:bCs/>
          <w:u w:val="single"/>
        </w:rPr>
        <w:t xml:space="preserve"> </w:t>
      </w:r>
      <w:r w:rsidR="00482B80" w:rsidRPr="00401506">
        <w:rPr>
          <w:b/>
          <w:bCs/>
          <w:color w:val="FF0000"/>
          <w:u w:val="single"/>
        </w:rPr>
        <w:t xml:space="preserve"> </w:t>
      </w:r>
    </w:p>
    <w:p w14:paraId="54F586C1" w14:textId="77777777" w:rsidR="00AC04D7" w:rsidRPr="00401506" w:rsidRDefault="00AC04D7" w:rsidP="006C5B7E">
      <w:pPr>
        <w:pStyle w:val="NormalWeb"/>
        <w:spacing w:before="0" w:beforeAutospacing="0" w:after="0" w:afterAutospacing="0"/>
        <w:rPr>
          <w:b/>
          <w:bCs/>
          <w:color w:val="FF0000"/>
        </w:rPr>
      </w:pPr>
    </w:p>
    <w:p w14:paraId="5DF232D0" w14:textId="35BF97C7" w:rsidR="00330A8B" w:rsidRDefault="00D6289F" w:rsidP="006849DB">
      <w:pPr>
        <w:pStyle w:val="NormalWeb"/>
        <w:spacing w:before="0" w:beforeAutospacing="0" w:after="0" w:afterAutospacing="0"/>
      </w:pPr>
      <w:r w:rsidRPr="00401506">
        <w:rPr>
          <w:b/>
          <w:bCs/>
          <w:u w:val="single"/>
        </w:rPr>
        <w:t>Drop Policy</w:t>
      </w:r>
      <w:r w:rsidRPr="00401506">
        <w:rPr>
          <w:b/>
          <w:bCs/>
        </w:rPr>
        <w:t xml:space="preserve">:  </w:t>
      </w:r>
      <w:r w:rsidR="006849DB" w:rsidRPr="00401506">
        <w:t xml:space="preserve">Graduate students who wish to change a schedule by either dropping or adding a course must first consult with their Graduate </w:t>
      </w:r>
      <w:r w:rsidR="006849DB" w:rsidRPr="00401506">
        <w:rPr>
          <w:color w:val="FF0000"/>
        </w:rPr>
        <w:t xml:space="preserve">Academic </w:t>
      </w:r>
      <w:r w:rsidR="006849DB" w:rsidRPr="00401506">
        <w:t>Advisor</w:t>
      </w:r>
      <w:r w:rsidR="00330A8B">
        <w:t xml:space="preserve"> @ </w:t>
      </w:r>
      <w:hyperlink r:id="rId21" w:history="1">
        <w:r w:rsidR="00330A8B" w:rsidRPr="0014602D">
          <w:rPr>
            <w:rStyle w:val="Hyperlink"/>
          </w:rPr>
          <w:t>MSNAdvising@uta.edu</w:t>
        </w:r>
      </w:hyperlink>
    </w:p>
    <w:p w14:paraId="6A3F72FA" w14:textId="15F10EE7" w:rsidR="006849DB" w:rsidRPr="00401506" w:rsidRDefault="006849DB" w:rsidP="006849DB">
      <w:pPr>
        <w:pStyle w:val="NormalWeb"/>
        <w:spacing w:before="0" w:beforeAutospacing="0" w:after="0" w:afterAutospacing="0"/>
      </w:pPr>
    </w:p>
    <w:p w14:paraId="1F2ACAFF" w14:textId="77777777" w:rsidR="006849DB" w:rsidRPr="00401506" w:rsidRDefault="006849DB" w:rsidP="006849DB">
      <w:pPr>
        <w:pStyle w:val="NormalWeb"/>
        <w:spacing w:before="0" w:beforeAutospacing="0" w:after="0" w:afterAutospacing="0"/>
      </w:pPr>
    </w:p>
    <w:p w14:paraId="47BA5AE0" w14:textId="77777777" w:rsidR="006849DB" w:rsidRPr="00401506" w:rsidRDefault="006849DB" w:rsidP="006849DB">
      <w:pPr>
        <w:pStyle w:val="NormalWeb"/>
        <w:spacing w:before="0" w:beforeAutospacing="0" w:after="0" w:afterAutospacing="0"/>
      </w:pPr>
      <w:r w:rsidRPr="00401506">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01506">
        <w:rPr>
          <w:rStyle w:val="Strong"/>
        </w:rPr>
        <w:t>Students will not be automatically dropped for non-attendance</w:t>
      </w:r>
      <w:r w:rsidRPr="00401506">
        <w:t xml:space="preserve">. Repayment of certain types of financial aid administered through the University may be required as the result of dropping classes or withdrawing. Contact the Office of Financial Aid and Scholarships at </w:t>
      </w:r>
      <w:hyperlink r:id="rId22" w:history="1">
        <w:r w:rsidRPr="00401506">
          <w:rPr>
            <w:rStyle w:val="Hyperlink"/>
          </w:rPr>
          <w:t>http://www.uta.edu/fao/</w:t>
        </w:r>
      </w:hyperlink>
      <w:r w:rsidRPr="00401506">
        <w:t xml:space="preserve">  .  The last day to drop a course is listed in the Academic Calendar available at </w:t>
      </w:r>
      <w:hyperlink r:id="rId23" w:history="1">
        <w:r w:rsidRPr="00401506">
          <w:rPr>
            <w:rStyle w:val="Hyperlink"/>
          </w:rPr>
          <w:t>http://www.uta.edu/uta/acadcal.php?session=20176</w:t>
        </w:r>
      </w:hyperlink>
    </w:p>
    <w:p w14:paraId="533D0CBB" w14:textId="77777777" w:rsidR="006849DB" w:rsidRPr="00401506" w:rsidRDefault="006849DB" w:rsidP="006849DB">
      <w:pPr>
        <w:pStyle w:val="NormalWeb"/>
        <w:spacing w:before="0" w:beforeAutospacing="0" w:after="0" w:afterAutospacing="0"/>
        <w:rPr>
          <w:rStyle w:val="Hyperlink"/>
        </w:rPr>
      </w:pPr>
    </w:p>
    <w:p w14:paraId="681E351A" w14:textId="77777777" w:rsidR="006849DB" w:rsidRPr="00401506" w:rsidRDefault="006849DB" w:rsidP="006849DB">
      <w:pPr>
        <w:ind w:left="360" w:hanging="360"/>
        <w:rPr>
          <w:rFonts w:ascii="Times New Roman" w:hAnsi="Times New Roman"/>
          <w:sz w:val="24"/>
          <w:szCs w:val="24"/>
        </w:rPr>
      </w:pPr>
      <w:r w:rsidRPr="00401506">
        <w:rPr>
          <w:rFonts w:ascii="Times New Roman" w:hAnsi="Times New Roman"/>
          <w:sz w:val="24"/>
          <w:szCs w:val="24"/>
        </w:rPr>
        <w:t xml:space="preserve">1.      A student may not add a course after the end of late registration. </w:t>
      </w:r>
    </w:p>
    <w:p w14:paraId="69E8181C" w14:textId="77777777" w:rsidR="006849DB" w:rsidRPr="00401506" w:rsidRDefault="006849DB" w:rsidP="006849DB">
      <w:pPr>
        <w:ind w:left="360" w:hanging="360"/>
        <w:rPr>
          <w:rFonts w:ascii="Times New Roman" w:hAnsi="Times New Roman"/>
          <w:sz w:val="24"/>
          <w:szCs w:val="24"/>
        </w:rPr>
      </w:pPr>
      <w:r w:rsidRPr="00401506">
        <w:rPr>
          <w:rFonts w:ascii="Times New Roman" w:hAnsi="Times New Roman"/>
          <w:sz w:val="24"/>
          <w:szCs w:val="24"/>
        </w:rPr>
        <w:t xml:space="preserve">2.      A student dropping a graduate course after the Census Date but on or before the last day to drop may, receive a grade of W. </w:t>
      </w:r>
      <w:r w:rsidRPr="00401506">
        <w:rPr>
          <w:rFonts w:ascii="Times New Roman" w:hAnsi="Times New Roman"/>
          <w:color w:val="000000"/>
          <w:sz w:val="24"/>
          <w:szCs w:val="24"/>
        </w:rPr>
        <w:t>Students dropping a course must:</w:t>
      </w:r>
      <w:r w:rsidRPr="00401506">
        <w:rPr>
          <w:rFonts w:ascii="Times New Roman" w:hAnsi="Times New Roman"/>
          <w:sz w:val="24"/>
          <w:szCs w:val="24"/>
        </w:rPr>
        <w:t xml:space="preserve"> </w:t>
      </w:r>
    </w:p>
    <w:p w14:paraId="07F1D912" w14:textId="2FD2E869" w:rsidR="006849DB" w:rsidRPr="00401506" w:rsidRDefault="006849DB" w:rsidP="006849DB">
      <w:pPr>
        <w:pStyle w:val="ListParagraph"/>
        <w:autoSpaceDE w:val="0"/>
        <w:autoSpaceDN w:val="0"/>
        <w:ind w:left="360"/>
        <w:rPr>
          <w:rFonts w:ascii="Times New Roman" w:hAnsi="Times New Roman"/>
          <w:sz w:val="24"/>
          <w:szCs w:val="24"/>
          <w:lang w:eastAsia="en-US"/>
        </w:rPr>
      </w:pPr>
      <w:r w:rsidRPr="00401506">
        <w:rPr>
          <w:rFonts w:ascii="Times New Roman" w:hAnsi="Times New Roman"/>
          <w:color w:val="000000"/>
          <w:sz w:val="24"/>
          <w:szCs w:val="24"/>
          <w:lang w:eastAsia="en-US"/>
        </w:rPr>
        <w:t>(</w:t>
      </w:r>
      <w:r w:rsidRPr="00401506">
        <w:rPr>
          <w:rFonts w:ascii="Times New Roman" w:hAnsi="Times New Roman"/>
          <w:sz w:val="24"/>
          <w:szCs w:val="24"/>
          <w:lang w:eastAsia="en-US"/>
        </w:rPr>
        <w:t>1</w:t>
      </w:r>
      <w:r w:rsidRPr="00401506">
        <w:rPr>
          <w:rFonts w:ascii="Times New Roman" w:hAnsi="Times New Roman"/>
          <w:color w:val="000000"/>
          <w:sz w:val="24"/>
          <w:szCs w:val="24"/>
          <w:lang w:eastAsia="en-US"/>
        </w:rPr>
        <w:t xml:space="preserve">)  Contact your graduate advisor to obtain the </w:t>
      </w:r>
      <w:r w:rsidRPr="00401506">
        <w:rPr>
          <w:rFonts w:ascii="Times New Roman" w:hAnsi="Times New Roman"/>
          <w:sz w:val="24"/>
          <w:szCs w:val="24"/>
          <w:lang w:eastAsia="en-US"/>
        </w:rPr>
        <w:t xml:space="preserve">drop </w:t>
      </w:r>
      <w:r w:rsidRPr="00401506">
        <w:rPr>
          <w:rFonts w:ascii="Times New Roman" w:hAnsi="Times New Roman"/>
          <w:color w:val="000000"/>
          <w:sz w:val="24"/>
          <w:szCs w:val="24"/>
          <w:lang w:eastAsia="en-US"/>
        </w:rPr>
        <w:t>form and further instructions</w:t>
      </w:r>
      <w:r w:rsidRPr="00401506">
        <w:rPr>
          <w:rFonts w:ascii="Times New Roman" w:hAnsi="Times New Roman"/>
          <w:sz w:val="24"/>
          <w:szCs w:val="24"/>
          <w:lang w:eastAsia="en-US"/>
        </w:rPr>
        <w:t xml:space="preserve"> before the last day to drop.</w:t>
      </w:r>
    </w:p>
    <w:p w14:paraId="492AC22F" w14:textId="274CB3F4" w:rsidR="00770389" w:rsidRPr="00401506" w:rsidRDefault="00770389" w:rsidP="006849DB">
      <w:pPr>
        <w:pStyle w:val="ListParagraph"/>
        <w:autoSpaceDE w:val="0"/>
        <w:autoSpaceDN w:val="0"/>
        <w:ind w:left="360"/>
        <w:rPr>
          <w:rFonts w:ascii="Times New Roman" w:hAnsi="Times New Roman"/>
          <w:color w:val="000000"/>
          <w:sz w:val="24"/>
          <w:szCs w:val="24"/>
          <w:lang w:eastAsia="en-US"/>
        </w:rPr>
      </w:pPr>
    </w:p>
    <w:p w14:paraId="44A06065" w14:textId="6FD382B7" w:rsidR="00770389" w:rsidRPr="00401506" w:rsidRDefault="00770389" w:rsidP="006849DB">
      <w:pPr>
        <w:pStyle w:val="ListParagraph"/>
        <w:autoSpaceDE w:val="0"/>
        <w:autoSpaceDN w:val="0"/>
        <w:ind w:left="360"/>
        <w:rPr>
          <w:rFonts w:ascii="Times New Roman" w:hAnsi="Times New Roman"/>
          <w:color w:val="000000"/>
          <w:sz w:val="24"/>
          <w:szCs w:val="24"/>
          <w:lang w:eastAsia="en-US"/>
        </w:rPr>
      </w:pPr>
    </w:p>
    <w:p w14:paraId="204A8E55" w14:textId="77777777" w:rsidR="00770389" w:rsidRPr="00401506" w:rsidRDefault="00770389" w:rsidP="006849DB">
      <w:pPr>
        <w:pStyle w:val="ListParagraph"/>
        <w:autoSpaceDE w:val="0"/>
        <w:autoSpaceDN w:val="0"/>
        <w:ind w:left="360"/>
        <w:rPr>
          <w:rFonts w:ascii="Times New Roman" w:hAnsi="Times New Roman"/>
          <w:color w:val="000000"/>
          <w:sz w:val="24"/>
          <w:szCs w:val="24"/>
          <w:lang w:eastAsia="en-US"/>
        </w:rPr>
      </w:pPr>
    </w:p>
    <w:p w14:paraId="6421346B" w14:textId="77777777" w:rsidR="00ED18A0" w:rsidRPr="00401506" w:rsidRDefault="00ED18A0" w:rsidP="006849DB">
      <w:pPr>
        <w:pStyle w:val="NormalWeb"/>
        <w:spacing w:before="0" w:beforeAutospacing="0" w:after="0" w:afterAutospacing="0"/>
        <w:rPr>
          <w:color w:val="FF0000"/>
          <w:highlight w:val="yellow"/>
        </w:rPr>
      </w:pPr>
    </w:p>
    <w:p w14:paraId="68E4E581" w14:textId="732F0878" w:rsidR="002A4340" w:rsidRPr="00401506"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Census Day:  </w:t>
      </w:r>
      <w:r w:rsidR="00330A8B">
        <w:rPr>
          <w:rFonts w:ascii="Times New Roman" w:hAnsi="Times New Roman"/>
          <w:b/>
          <w:bCs/>
          <w:color w:val="FF0000"/>
          <w:sz w:val="24"/>
          <w:szCs w:val="24"/>
        </w:rPr>
        <w:t>January 16, 2018</w:t>
      </w:r>
    </w:p>
    <w:p w14:paraId="72FEF0D5" w14:textId="4BFE6D05" w:rsidR="002A4340" w:rsidRPr="00401506"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Last day to drop or withdraw </w:t>
      </w:r>
      <w:r w:rsidR="00330A8B">
        <w:rPr>
          <w:rFonts w:ascii="Times New Roman" w:hAnsi="Times New Roman"/>
          <w:b/>
          <w:bCs/>
          <w:color w:val="FF0000"/>
          <w:sz w:val="24"/>
          <w:szCs w:val="24"/>
        </w:rPr>
        <w:t>–</w:t>
      </w:r>
      <w:r w:rsidRPr="00401506">
        <w:rPr>
          <w:rFonts w:ascii="Times New Roman" w:hAnsi="Times New Roman"/>
          <w:b/>
          <w:bCs/>
          <w:color w:val="FF0000"/>
          <w:sz w:val="24"/>
          <w:szCs w:val="24"/>
        </w:rPr>
        <w:t xml:space="preserve"> </w:t>
      </w:r>
      <w:r w:rsidR="00330A8B">
        <w:rPr>
          <w:rFonts w:ascii="Times New Roman" w:hAnsi="Times New Roman"/>
          <w:b/>
          <w:bCs/>
          <w:color w:val="FF0000"/>
          <w:sz w:val="24"/>
          <w:szCs w:val="24"/>
        </w:rPr>
        <w:t xml:space="preserve">March 30, 2018 </w:t>
      </w:r>
      <w:r w:rsidRPr="00401506">
        <w:rPr>
          <w:rFonts w:ascii="Times New Roman" w:hAnsi="Times New Roman"/>
          <w:b/>
          <w:bCs/>
          <w:color w:val="FF0000"/>
          <w:sz w:val="24"/>
          <w:szCs w:val="24"/>
          <w:u w:val="single"/>
        </w:rPr>
        <w:t>by 4:00 p.m.</w:t>
      </w:r>
    </w:p>
    <w:p w14:paraId="396A107E" w14:textId="7C3508F2" w:rsidR="002A4340" w:rsidRPr="00401506"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Last day of classes – </w:t>
      </w:r>
      <w:r w:rsidR="00330A8B">
        <w:rPr>
          <w:rFonts w:ascii="Times New Roman" w:hAnsi="Times New Roman"/>
          <w:b/>
          <w:bCs/>
          <w:color w:val="FF0000"/>
          <w:sz w:val="24"/>
          <w:szCs w:val="24"/>
        </w:rPr>
        <w:t>May 4, 2018</w:t>
      </w:r>
    </w:p>
    <w:p w14:paraId="35078804" w14:textId="780E8208" w:rsidR="002A4340" w:rsidRPr="00401506"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Final Exams – </w:t>
      </w:r>
      <w:r w:rsidR="00330A8B">
        <w:rPr>
          <w:rFonts w:ascii="Times New Roman" w:hAnsi="Times New Roman"/>
          <w:b/>
          <w:bCs/>
          <w:color w:val="FF0000"/>
          <w:sz w:val="24"/>
          <w:szCs w:val="24"/>
        </w:rPr>
        <w:t>May 5-11, 2018</w:t>
      </w:r>
    </w:p>
    <w:p w14:paraId="7CF9DDE9" w14:textId="77777777" w:rsidR="00933D35" w:rsidRPr="00401506" w:rsidRDefault="00933D35" w:rsidP="00FF5AE5">
      <w:pPr>
        <w:rPr>
          <w:rFonts w:ascii="Times New Roman" w:hAnsi="Times New Roman"/>
          <w:b/>
          <w:sz w:val="24"/>
          <w:szCs w:val="24"/>
          <w:highlight w:val="yellow"/>
        </w:rPr>
      </w:pPr>
    </w:p>
    <w:p w14:paraId="18C33965" w14:textId="36C2A57A" w:rsidR="00AB76C2" w:rsidRPr="00401506" w:rsidRDefault="00AB76C2" w:rsidP="001D464A">
      <w:pPr>
        <w:rPr>
          <w:rFonts w:ascii="Times New Roman" w:hAnsi="Times New Roman"/>
          <w:sz w:val="24"/>
          <w:szCs w:val="24"/>
        </w:rPr>
      </w:pPr>
      <w:r w:rsidRPr="00401506">
        <w:rPr>
          <w:rFonts w:ascii="Times New Roman" w:eastAsiaTheme="minorHAnsi" w:hAnsi="Times New Roman"/>
          <w:b/>
          <w:bCs/>
          <w:color w:val="000000"/>
          <w:sz w:val="24"/>
          <w:szCs w:val="24"/>
          <w:lang w:eastAsia="en-US"/>
        </w:rPr>
        <w:t xml:space="preserve">Disability Accommodations: </w:t>
      </w:r>
      <w:r w:rsidR="001D464A" w:rsidRPr="00401506">
        <w:rPr>
          <w:rFonts w:ascii="Times New Roman" w:hAnsi="Times New Roman"/>
          <w:sz w:val="24"/>
          <w:szCs w:val="24"/>
        </w:rPr>
        <w:t>UT</w:t>
      </w:r>
      <w:r w:rsidR="001D464A" w:rsidRPr="00401506">
        <w:rPr>
          <w:rFonts w:ascii="Times New Roman" w:hAnsi="Times New Roman"/>
          <w:b/>
          <w:sz w:val="24"/>
          <w:szCs w:val="24"/>
        </w:rPr>
        <w:t xml:space="preserve"> </w:t>
      </w:r>
      <w:r w:rsidR="001D464A" w:rsidRPr="00401506">
        <w:rPr>
          <w:rFonts w:ascii="Times New Roman" w:hAnsi="Times New Roman"/>
          <w:sz w:val="24"/>
          <w:szCs w:val="24"/>
        </w:rPr>
        <w:t xml:space="preserve">Arlington is on record as being committed to both the spirit and letter of all federal equal opportunity legislation, including </w:t>
      </w:r>
      <w:r w:rsidR="001D464A" w:rsidRPr="00401506">
        <w:rPr>
          <w:rFonts w:ascii="Times New Roman" w:hAnsi="Times New Roman"/>
          <w:i/>
          <w:sz w:val="24"/>
          <w:szCs w:val="24"/>
        </w:rPr>
        <w:t xml:space="preserve">The Americans with Disabilities Act (ADA), The Americans with Disabilities Amendments Act (ADAAA), </w:t>
      </w:r>
      <w:r w:rsidR="001D464A" w:rsidRPr="00401506">
        <w:rPr>
          <w:rFonts w:ascii="Times New Roman" w:hAnsi="Times New Roman"/>
          <w:sz w:val="24"/>
          <w:szCs w:val="24"/>
        </w:rPr>
        <w:t xml:space="preserve">and </w:t>
      </w:r>
      <w:r w:rsidR="001D464A" w:rsidRPr="00401506">
        <w:rPr>
          <w:rFonts w:ascii="Times New Roman" w:hAnsi="Times New Roman"/>
          <w:i/>
          <w:sz w:val="24"/>
          <w:szCs w:val="24"/>
        </w:rPr>
        <w:t xml:space="preserve">Section 504 of the Rehabilitation Act. </w:t>
      </w:r>
      <w:r w:rsidR="001D464A" w:rsidRPr="00401506">
        <w:rPr>
          <w:rFonts w:ascii="Times New Roman" w:hAnsi="Times New Roman"/>
          <w:sz w:val="24"/>
          <w:szCs w:val="24"/>
        </w:rPr>
        <w:t>All instructors at UT Arlington are required by law to provide “reasonable accommodations” to students with disabilities, so as not to discriminate on the basis of disability.</w:t>
      </w:r>
    </w:p>
    <w:p w14:paraId="147D9403" w14:textId="77777777" w:rsidR="001D464A" w:rsidRPr="00401506" w:rsidRDefault="001D464A" w:rsidP="001D464A">
      <w:pPr>
        <w:rPr>
          <w:rFonts w:ascii="Times New Roman" w:hAnsi="Times New Roman"/>
          <w:sz w:val="24"/>
          <w:szCs w:val="24"/>
        </w:rPr>
      </w:pPr>
      <w:r w:rsidRPr="00401506">
        <w:rPr>
          <w:rFonts w:ascii="Times New Roman" w:hAnsi="Times New Roman"/>
          <w:sz w:val="24"/>
          <w:szCs w:val="24"/>
        </w:rPr>
        <w:t xml:space="preserve">Students are responsible for providing the instructor with official notification in the form of </w:t>
      </w:r>
      <w:r w:rsidRPr="00401506">
        <w:rPr>
          <w:rFonts w:ascii="Times New Roman" w:hAnsi="Times New Roman"/>
          <w:b/>
          <w:sz w:val="24"/>
          <w:szCs w:val="24"/>
        </w:rPr>
        <w:t>a letter certified</w:t>
      </w:r>
      <w:r w:rsidRPr="00401506">
        <w:rPr>
          <w:rFonts w:ascii="Times New Roman" w:hAnsi="Times New Roman"/>
          <w:sz w:val="24"/>
          <w:szCs w:val="24"/>
        </w:rPr>
        <w:t xml:space="preserve"> by the Office for Students with Disabilities (OSD).</w:t>
      </w:r>
      <w:r w:rsidRPr="00401506">
        <w:rPr>
          <w:rFonts w:ascii="Times New Roman" w:hAnsi="Times New Roman"/>
          <w:b/>
          <w:sz w:val="24"/>
          <w:szCs w:val="24"/>
        </w:rPr>
        <w:t xml:space="preserve"> </w:t>
      </w:r>
      <w:r w:rsidRPr="00401506">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0A3F309" w14:textId="77777777" w:rsidR="001D464A" w:rsidRPr="00401506" w:rsidRDefault="001D464A" w:rsidP="001D464A">
      <w:pPr>
        <w:rPr>
          <w:rFonts w:ascii="Times New Roman" w:hAnsi="Times New Roman"/>
          <w:b/>
          <w:sz w:val="24"/>
          <w:szCs w:val="24"/>
          <w:u w:val="single"/>
        </w:rPr>
      </w:pPr>
    </w:p>
    <w:p w14:paraId="1CAF5FBC" w14:textId="032383AA" w:rsidR="001D464A" w:rsidRPr="00401506" w:rsidRDefault="001D464A" w:rsidP="001D464A">
      <w:pPr>
        <w:pStyle w:val="NormalWeb"/>
        <w:spacing w:before="0" w:beforeAutospacing="0" w:after="0" w:afterAutospacing="0"/>
      </w:pPr>
      <w:r w:rsidRPr="00401506">
        <w:rPr>
          <w:b/>
          <w:u w:val="single"/>
        </w:rPr>
        <w:t>The Office for Students with Disabilities, (OSD)</w:t>
      </w:r>
      <w:r w:rsidRPr="00401506">
        <w:t xml:space="preserve">  </w:t>
      </w:r>
      <w:hyperlink r:id="rId24" w:history="1">
        <w:r w:rsidRPr="00401506">
          <w:rPr>
            <w:rStyle w:val="Hyperlink"/>
          </w:rPr>
          <w:t>www.uta.edu/disability</w:t>
        </w:r>
      </w:hyperlink>
      <w:r w:rsidRPr="00401506">
        <w:t xml:space="preserve"> or calling 817-272-3364. Information regarding diagnostic criteria and policies for obtaining disability-based academic accommodations can be found at </w:t>
      </w:r>
      <w:hyperlink r:id="rId25" w:history="1">
        <w:r w:rsidRPr="00401506">
          <w:rPr>
            <w:rStyle w:val="Hyperlink"/>
          </w:rPr>
          <w:t>www.uta.edu/disability</w:t>
        </w:r>
      </w:hyperlink>
      <w:r w:rsidRPr="00401506">
        <w:rPr>
          <w:rStyle w:val="Hyperlink"/>
        </w:rPr>
        <w:t>.</w:t>
      </w:r>
    </w:p>
    <w:p w14:paraId="0EF8835F" w14:textId="77777777" w:rsidR="001D464A" w:rsidRPr="00401506" w:rsidRDefault="001D464A" w:rsidP="001D464A">
      <w:pPr>
        <w:rPr>
          <w:rFonts w:ascii="Times New Roman" w:hAnsi="Times New Roman"/>
          <w:sz w:val="24"/>
          <w:szCs w:val="24"/>
        </w:rPr>
      </w:pPr>
    </w:p>
    <w:p w14:paraId="6ED47F58" w14:textId="0C2DB3F5" w:rsidR="001D464A" w:rsidRPr="00401506" w:rsidRDefault="001D464A" w:rsidP="001D464A">
      <w:pPr>
        <w:rPr>
          <w:rFonts w:ascii="Times New Roman" w:eastAsia="Times New Roman" w:hAnsi="Times New Roman"/>
          <w:color w:val="333333"/>
          <w:sz w:val="24"/>
          <w:szCs w:val="24"/>
          <w:shd w:val="clear" w:color="auto" w:fill="FFFFFF"/>
          <w:lang w:eastAsia="en-US"/>
        </w:rPr>
      </w:pPr>
      <w:r w:rsidRPr="00401506">
        <w:rPr>
          <w:rFonts w:ascii="Times New Roman" w:hAnsi="Times New Roman"/>
          <w:b/>
          <w:sz w:val="24"/>
          <w:szCs w:val="24"/>
          <w:u w:val="single"/>
        </w:rPr>
        <w:t>Counseling and Psychological Services, (CAPS)</w:t>
      </w:r>
      <w:r w:rsidRPr="00401506">
        <w:rPr>
          <w:rFonts w:ascii="Times New Roman" w:hAnsi="Times New Roman"/>
          <w:sz w:val="24"/>
          <w:szCs w:val="24"/>
        </w:rPr>
        <w:t xml:space="preserve">   </w:t>
      </w:r>
      <w:hyperlink r:id="rId26" w:history="1">
        <w:r w:rsidRPr="00401506">
          <w:rPr>
            <w:rStyle w:val="Hyperlink"/>
            <w:rFonts w:ascii="Times New Roman" w:hAnsi="Times New Roman"/>
            <w:sz w:val="24"/>
            <w:szCs w:val="24"/>
          </w:rPr>
          <w:t>www.uta.edu/caps/</w:t>
        </w:r>
      </w:hyperlink>
      <w:r w:rsidRPr="00401506">
        <w:rPr>
          <w:rFonts w:ascii="Times New Roman" w:hAnsi="Times New Roman"/>
          <w:sz w:val="24"/>
          <w:szCs w:val="24"/>
        </w:rPr>
        <w:t xml:space="preserve"> or calling 817-272-3671 is also available to all students </w:t>
      </w:r>
      <w:r w:rsidRPr="00401506">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692636C5" w14:textId="77777777" w:rsidR="001D464A" w:rsidRPr="00401506" w:rsidRDefault="001D464A" w:rsidP="001D464A">
      <w:pPr>
        <w:rPr>
          <w:rFonts w:ascii="Times New Roman" w:eastAsia="Times New Roman" w:hAnsi="Times New Roman"/>
          <w:color w:val="333333"/>
          <w:sz w:val="24"/>
          <w:szCs w:val="24"/>
          <w:shd w:val="clear" w:color="auto" w:fill="FFFFFF"/>
          <w:lang w:eastAsia="en-US"/>
        </w:rPr>
      </w:pPr>
    </w:p>
    <w:p w14:paraId="7A1021AB" w14:textId="244F6885" w:rsidR="001D464A" w:rsidRPr="00401506" w:rsidRDefault="001D464A" w:rsidP="001D464A">
      <w:pPr>
        <w:rPr>
          <w:rFonts w:ascii="Times New Roman" w:hAnsi="Times New Roman"/>
          <w:i/>
          <w:iCs/>
          <w:sz w:val="24"/>
          <w:szCs w:val="24"/>
        </w:rPr>
      </w:pPr>
      <w:r w:rsidRPr="00401506">
        <w:rPr>
          <w:rFonts w:ascii="Times New Roman" w:eastAsia="Times New Roman" w:hAnsi="Times New Roman"/>
          <w:b/>
          <w:color w:val="333333"/>
          <w:sz w:val="24"/>
          <w:szCs w:val="24"/>
          <w:u w:val="single"/>
          <w:shd w:val="clear" w:color="auto" w:fill="FFFFFF"/>
          <w:lang w:eastAsia="en-US"/>
        </w:rPr>
        <w:t>Non-Discrimination Policy:</w:t>
      </w:r>
      <w:r w:rsidRPr="00401506">
        <w:rPr>
          <w:rFonts w:ascii="Times New Roman" w:eastAsia="Times New Roman" w:hAnsi="Times New Roman"/>
          <w:color w:val="333333"/>
          <w:sz w:val="24"/>
          <w:szCs w:val="24"/>
          <w:shd w:val="clear" w:color="auto" w:fill="FFFFFF"/>
          <w:lang w:eastAsia="en-US"/>
        </w:rPr>
        <w:t xml:space="preserve"> </w:t>
      </w:r>
      <w:r w:rsidRPr="00401506">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7" w:history="1">
        <w:r w:rsidRPr="00401506">
          <w:rPr>
            <w:rStyle w:val="Hyperlink"/>
            <w:rFonts w:ascii="Times New Roman" w:hAnsi="Times New Roman"/>
            <w:i/>
            <w:iCs/>
            <w:sz w:val="24"/>
            <w:szCs w:val="24"/>
          </w:rPr>
          <w:t>uta.edu/eos</w:t>
        </w:r>
      </w:hyperlink>
      <w:r w:rsidRPr="00401506">
        <w:rPr>
          <w:rFonts w:ascii="Times New Roman" w:hAnsi="Times New Roman"/>
          <w:i/>
          <w:iCs/>
          <w:sz w:val="24"/>
          <w:szCs w:val="24"/>
        </w:rPr>
        <w:t>.</w:t>
      </w:r>
    </w:p>
    <w:p w14:paraId="57E891DC" w14:textId="77777777" w:rsidR="008E0310" w:rsidRPr="00401506" w:rsidRDefault="001D464A" w:rsidP="001D464A">
      <w:pPr>
        <w:rPr>
          <w:rFonts w:ascii="Times New Roman" w:eastAsiaTheme="minorHAnsi" w:hAnsi="Times New Roman"/>
          <w:color w:val="000000"/>
          <w:sz w:val="24"/>
          <w:szCs w:val="24"/>
          <w:lang w:eastAsia="en-US"/>
        </w:rPr>
      </w:pPr>
      <w:r w:rsidRPr="00401506">
        <w:rPr>
          <w:rFonts w:ascii="Times New Roman" w:eastAsia="Times New Roman" w:hAnsi="Times New Roman"/>
          <w:color w:val="333333"/>
          <w:sz w:val="24"/>
          <w:szCs w:val="24"/>
          <w:shd w:val="clear" w:color="auto" w:fill="FFFFFF"/>
          <w:lang w:eastAsia="en-US"/>
        </w:rPr>
        <w:t xml:space="preserve"> </w:t>
      </w:r>
    </w:p>
    <w:p w14:paraId="10307EC4" w14:textId="36088E48" w:rsidR="000F48D0" w:rsidRPr="00401506" w:rsidRDefault="000F48D0" w:rsidP="000F48D0">
      <w:pPr>
        <w:rPr>
          <w:rFonts w:ascii="Times New Roman" w:hAnsi="Times New Roman"/>
          <w:sz w:val="24"/>
          <w:szCs w:val="24"/>
        </w:rPr>
      </w:pPr>
      <w:r w:rsidRPr="00401506">
        <w:rPr>
          <w:rFonts w:ascii="Times New Roman" w:hAnsi="Times New Roman"/>
          <w:b/>
          <w:iCs/>
          <w:sz w:val="24"/>
          <w:szCs w:val="24"/>
        </w:rPr>
        <w:t xml:space="preserve">Title IX Policy: </w:t>
      </w:r>
      <w:r w:rsidRPr="00401506">
        <w:rPr>
          <w:rFonts w:ascii="Times New Roman" w:hAnsi="Times New Roman"/>
          <w:iCs/>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w:t>
      </w:r>
      <w:r w:rsidRPr="00401506">
        <w:rPr>
          <w:rFonts w:ascii="Times New Roman" w:hAnsi="Times New Roman"/>
          <w:iCs/>
          <w:sz w:val="24"/>
          <w:szCs w:val="24"/>
        </w:rPr>
        <w:lastRenderedPageBreak/>
        <w:t>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01506">
        <w:rPr>
          <w:rFonts w:ascii="Times New Roman" w:hAnsi="Times New Roman"/>
          <w:b/>
          <w:iCs/>
          <w:sz w:val="24"/>
          <w:szCs w:val="24"/>
        </w:rPr>
        <w:t xml:space="preserve"> </w:t>
      </w:r>
      <w:r w:rsidRPr="00401506">
        <w:rPr>
          <w:rFonts w:ascii="Times New Roman" w:eastAsia="Times New Roman" w:hAnsi="Times New Roman"/>
          <w:i/>
          <w:iCs/>
          <w:color w:val="000000"/>
          <w:sz w:val="24"/>
          <w:szCs w:val="24"/>
          <w:shd w:val="clear" w:color="auto" w:fill="FFFFFF"/>
          <w:lang w:eastAsia="en-US"/>
        </w:rPr>
        <w:t>For information regarding Title IX, visit</w:t>
      </w:r>
      <w:r w:rsidRPr="00401506">
        <w:rPr>
          <w:rFonts w:ascii="Times New Roman" w:eastAsia="Times New Roman" w:hAnsi="Times New Roman"/>
          <w:sz w:val="24"/>
          <w:szCs w:val="24"/>
          <w:lang w:eastAsia="en-US"/>
        </w:rPr>
        <w:t xml:space="preserve"> </w:t>
      </w:r>
      <w:hyperlink r:id="rId28" w:history="1">
        <w:r w:rsidRPr="00401506">
          <w:rPr>
            <w:rStyle w:val="Hyperlink"/>
            <w:rFonts w:ascii="Times New Roman" w:hAnsi="Times New Roman"/>
            <w:sz w:val="24"/>
            <w:szCs w:val="24"/>
          </w:rPr>
          <w:t>www.uta.edu/titleIX</w:t>
        </w:r>
      </w:hyperlink>
      <w:r w:rsidRPr="00401506">
        <w:rPr>
          <w:rFonts w:ascii="Times New Roman" w:hAnsi="Times New Roman"/>
          <w:sz w:val="24"/>
          <w:szCs w:val="24"/>
        </w:rPr>
        <w:t xml:space="preserve"> or contact Ms. Jean Hood, Vice President and Title IX Coordinator at (817) 272-7091 or </w:t>
      </w:r>
      <w:hyperlink r:id="rId29" w:history="1">
        <w:r w:rsidRPr="00401506">
          <w:rPr>
            <w:rStyle w:val="Hyperlink"/>
            <w:rFonts w:ascii="Times New Roman" w:hAnsi="Times New Roman"/>
            <w:sz w:val="24"/>
            <w:szCs w:val="24"/>
          </w:rPr>
          <w:t>jmhood@uta.edu</w:t>
        </w:r>
      </w:hyperlink>
      <w:r w:rsidRPr="00401506">
        <w:rPr>
          <w:rFonts w:ascii="Times New Roman" w:hAnsi="Times New Roman"/>
          <w:sz w:val="24"/>
          <w:szCs w:val="24"/>
        </w:rPr>
        <w:t>.</w:t>
      </w:r>
    </w:p>
    <w:p w14:paraId="2F7BD083" w14:textId="77777777" w:rsidR="000F48D0" w:rsidRPr="00401506" w:rsidRDefault="000F48D0" w:rsidP="000F48D0">
      <w:pPr>
        <w:rPr>
          <w:rFonts w:ascii="Times New Roman" w:eastAsia="Times New Roman" w:hAnsi="Times New Roman"/>
          <w:sz w:val="24"/>
          <w:szCs w:val="24"/>
          <w:lang w:eastAsia="en-US"/>
        </w:rPr>
      </w:pPr>
    </w:p>
    <w:p w14:paraId="3BFB0AFB" w14:textId="7534ED23" w:rsidR="008B5F47" w:rsidRPr="00401506" w:rsidRDefault="00933D35" w:rsidP="00FF5AE5">
      <w:pPr>
        <w:rPr>
          <w:rFonts w:ascii="Times New Roman" w:eastAsia="Calibri" w:hAnsi="Times New Roman"/>
          <w:sz w:val="24"/>
          <w:szCs w:val="24"/>
          <w:lang w:eastAsia="en-US"/>
        </w:rPr>
      </w:pPr>
      <w:r w:rsidRPr="00401506">
        <w:rPr>
          <w:rFonts w:ascii="Times New Roman" w:hAnsi="Times New Roman"/>
          <w:b/>
          <w:bCs/>
          <w:sz w:val="24"/>
          <w:szCs w:val="24"/>
          <w:u w:val="single"/>
        </w:rPr>
        <w:t>Academic Integrity</w:t>
      </w:r>
      <w:r w:rsidR="00AB76C2" w:rsidRPr="00401506">
        <w:rPr>
          <w:rFonts w:ascii="Times New Roman" w:hAnsi="Times New Roman"/>
          <w:b/>
          <w:bCs/>
          <w:sz w:val="24"/>
          <w:szCs w:val="24"/>
        </w:rPr>
        <w:t xml:space="preserve">: </w:t>
      </w:r>
      <w:r w:rsidR="008B5F47" w:rsidRPr="00401506">
        <w:rPr>
          <w:rFonts w:ascii="Times New Roman" w:eastAsia="Calibri" w:hAnsi="Times New Roman"/>
          <w:sz w:val="24"/>
          <w:szCs w:val="24"/>
          <w:lang w:eastAsia="en-US"/>
        </w:rPr>
        <w:t>All students enrolled in this course are expected to adhere to the UT Arlington Honor Code:</w:t>
      </w:r>
    </w:p>
    <w:p w14:paraId="28E10D69" w14:textId="77777777" w:rsidR="008B5F47" w:rsidRPr="00401506" w:rsidRDefault="008B5F47" w:rsidP="00FF5AE5">
      <w:pPr>
        <w:tabs>
          <w:tab w:val="left" w:pos="2160"/>
        </w:tabs>
        <w:rPr>
          <w:rFonts w:ascii="Times New Roman" w:eastAsia="Calibri" w:hAnsi="Times New Roman"/>
          <w:sz w:val="24"/>
          <w:szCs w:val="24"/>
          <w:lang w:eastAsia="en-US"/>
        </w:rPr>
      </w:pPr>
    </w:p>
    <w:p w14:paraId="5CCC40E5" w14:textId="77777777" w:rsidR="008B5F47" w:rsidRPr="00401506" w:rsidRDefault="008B5F47" w:rsidP="00140EC2">
      <w:pPr>
        <w:ind w:left="360"/>
        <w:rPr>
          <w:rFonts w:ascii="Times New Roman" w:eastAsia="Calibri" w:hAnsi="Times New Roman"/>
          <w:i/>
          <w:sz w:val="24"/>
          <w:szCs w:val="24"/>
          <w:lang w:eastAsia="en-US"/>
        </w:rPr>
      </w:pPr>
      <w:r w:rsidRPr="0040150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22E28389" w14:textId="77777777" w:rsidR="008B5F47" w:rsidRPr="00401506" w:rsidRDefault="008B5F47" w:rsidP="00140EC2">
      <w:pPr>
        <w:ind w:left="360"/>
        <w:rPr>
          <w:rFonts w:ascii="Times New Roman" w:eastAsia="Calibri" w:hAnsi="Times New Roman"/>
          <w:i/>
          <w:sz w:val="24"/>
          <w:szCs w:val="24"/>
          <w:lang w:eastAsia="en-US"/>
        </w:rPr>
      </w:pPr>
    </w:p>
    <w:p w14:paraId="66DCD949" w14:textId="77777777" w:rsidR="008B5F47" w:rsidRPr="00401506" w:rsidRDefault="008B5F47" w:rsidP="00140EC2">
      <w:pPr>
        <w:ind w:left="360"/>
        <w:rPr>
          <w:rFonts w:ascii="Times New Roman" w:eastAsia="Calibri" w:hAnsi="Times New Roman"/>
          <w:i/>
          <w:sz w:val="24"/>
          <w:szCs w:val="24"/>
          <w:lang w:eastAsia="en-US"/>
        </w:rPr>
      </w:pPr>
      <w:r w:rsidRPr="0040150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188C067" w14:textId="77777777" w:rsidR="008B5F47" w:rsidRPr="00401506" w:rsidRDefault="008B5F47" w:rsidP="00FF5AE5">
      <w:pPr>
        <w:rPr>
          <w:rFonts w:ascii="Times New Roman" w:eastAsia="Calibri" w:hAnsi="Times New Roman"/>
          <w:i/>
          <w:sz w:val="24"/>
          <w:szCs w:val="24"/>
          <w:lang w:eastAsia="en-US"/>
        </w:rPr>
      </w:pPr>
    </w:p>
    <w:p w14:paraId="364A0510" w14:textId="77777777" w:rsidR="00A82438" w:rsidRPr="00401506" w:rsidRDefault="006815E8" w:rsidP="00FF5AE5">
      <w:pPr>
        <w:rPr>
          <w:rFonts w:ascii="Times New Roman" w:eastAsia="Calibri" w:hAnsi="Times New Roman"/>
          <w:sz w:val="24"/>
          <w:szCs w:val="24"/>
          <w:lang w:eastAsia="en-US"/>
        </w:rPr>
      </w:pPr>
      <w:r w:rsidRPr="00401506">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sidRPr="00401506">
        <w:rPr>
          <w:rFonts w:ascii="Times New Roman" w:eastAsia="Calibri" w:hAnsi="Times New Roman"/>
          <w:sz w:val="24"/>
          <w:szCs w:val="24"/>
          <w:lang w:eastAsia="en-US"/>
        </w:rPr>
        <w:t>r code into any work submitted.</w:t>
      </w:r>
    </w:p>
    <w:p w14:paraId="50B101E4" w14:textId="77777777" w:rsidR="00A82438" w:rsidRPr="00401506" w:rsidRDefault="00A82438" w:rsidP="00FF5AE5">
      <w:pPr>
        <w:rPr>
          <w:rFonts w:ascii="Times New Roman" w:eastAsia="Calibri" w:hAnsi="Times New Roman"/>
          <w:sz w:val="24"/>
          <w:szCs w:val="24"/>
          <w:lang w:eastAsia="en-US"/>
        </w:rPr>
      </w:pPr>
    </w:p>
    <w:p w14:paraId="31A261D1" w14:textId="77777777" w:rsidR="000F48D0" w:rsidRPr="00401506" w:rsidRDefault="008B5F47" w:rsidP="000F48D0">
      <w:pPr>
        <w:keepNext/>
        <w:rPr>
          <w:rFonts w:ascii="Times New Roman" w:hAnsi="Times New Roman"/>
          <w:sz w:val="24"/>
          <w:szCs w:val="24"/>
        </w:rPr>
      </w:pPr>
      <w:r w:rsidRPr="00401506">
        <w:rPr>
          <w:rFonts w:ascii="Times New Roman" w:eastAsia="Calibri" w:hAnsi="Times New Roman"/>
          <w:sz w:val="24"/>
          <w:szCs w:val="24"/>
          <w:lang w:eastAsia="en-US"/>
        </w:rPr>
        <w:t>Per UT System Regents’ Rule 50101, §2.2, suspected violations of university</w:t>
      </w:r>
      <w:r w:rsidR="001D0F62" w:rsidRPr="00401506">
        <w:rPr>
          <w:rFonts w:ascii="Times New Roman" w:eastAsia="Calibri" w:hAnsi="Times New Roman"/>
          <w:sz w:val="24"/>
          <w:szCs w:val="24"/>
          <w:lang w:eastAsia="en-US"/>
        </w:rPr>
        <w:t>’s</w:t>
      </w:r>
      <w:r w:rsidRPr="0040150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sidRPr="00401506">
        <w:rPr>
          <w:rFonts w:ascii="Times New Roman" w:eastAsia="Calibri" w:hAnsi="Times New Roman"/>
          <w:sz w:val="24"/>
          <w:szCs w:val="24"/>
          <w:lang w:eastAsia="en-US"/>
        </w:rPr>
        <w:t xml:space="preserve">  </w:t>
      </w:r>
      <w:r w:rsidR="000F48D0" w:rsidRPr="00401506">
        <w:rPr>
          <w:rFonts w:ascii="Times New Roman" w:hAnsi="Times New Roman"/>
          <w:sz w:val="24"/>
          <w:szCs w:val="24"/>
        </w:rPr>
        <w:t xml:space="preserve">Additional information is available at </w:t>
      </w:r>
      <w:hyperlink r:id="rId30" w:history="1">
        <w:r w:rsidR="000F48D0" w:rsidRPr="00401506">
          <w:rPr>
            <w:rStyle w:val="Hyperlink"/>
            <w:rFonts w:ascii="Times New Roman" w:hAnsi="Times New Roman"/>
            <w:sz w:val="24"/>
            <w:szCs w:val="24"/>
          </w:rPr>
          <w:t>https://www.uta.edu/conduct/</w:t>
        </w:r>
      </w:hyperlink>
      <w:r w:rsidR="000F48D0" w:rsidRPr="00401506">
        <w:rPr>
          <w:rFonts w:ascii="Times New Roman" w:hAnsi="Times New Roman"/>
          <w:sz w:val="24"/>
          <w:szCs w:val="24"/>
        </w:rPr>
        <w:t xml:space="preserve">. </w:t>
      </w:r>
    </w:p>
    <w:p w14:paraId="3D8F6E89" w14:textId="77777777" w:rsidR="008B5F47" w:rsidRPr="00401506" w:rsidRDefault="008B5F47" w:rsidP="00FF5AE5">
      <w:pPr>
        <w:rPr>
          <w:rFonts w:ascii="Times New Roman" w:eastAsia="Calibri" w:hAnsi="Times New Roman"/>
          <w:sz w:val="24"/>
          <w:szCs w:val="24"/>
          <w:lang w:eastAsia="en-US"/>
        </w:rPr>
      </w:pPr>
    </w:p>
    <w:p w14:paraId="42904EEB" w14:textId="77777777" w:rsidR="008B5F47" w:rsidRPr="00401506" w:rsidRDefault="008B5F47" w:rsidP="00FF5AE5">
      <w:pPr>
        <w:rPr>
          <w:rFonts w:ascii="Times New Roman" w:eastAsia="Calibri" w:hAnsi="Times New Roman"/>
          <w:sz w:val="24"/>
          <w:szCs w:val="24"/>
          <w:lang w:eastAsia="en-US"/>
        </w:rPr>
      </w:pPr>
      <w:r w:rsidRPr="0040150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5305C59" w14:textId="77777777" w:rsidR="008B5F47" w:rsidRPr="00401506" w:rsidRDefault="008B5F47" w:rsidP="00FF5AE5">
      <w:pPr>
        <w:rPr>
          <w:rFonts w:ascii="Times New Roman" w:eastAsia="Calibri" w:hAnsi="Times New Roman"/>
          <w:sz w:val="24"/>
          <w:szCs w:val="24"/>
          <w:lang w:eastAsia="en-US"/>
        </w:rPr>
      </w:pPr>
    </w:p>
    <w:p w14:paraId="1B53870B" w14:textId="77777777" w:rsidR="008B5F47" w:rsidRPr="00401506" w:rsidRDefault="008B5F47" w:rsidP="00FF5AE5">
      <w:pPr>
        <w:rPr>
          <w:rFonts w:ascii="Times New Roman" w:eastAsia="Calibri" w:hAnsi="Times New Roman"/>
          <w:sz w:val="24"/>
          <w:szCs w:val="24"/>
          <w:lang w:eastAsia="en-US"/>
        </w:rPr>
      </w:pPr>
      <w:r w:rsidRPr="0040150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0150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6E707A20" w14:textId="77777777" w:rsidR="006F2F49" w:rsidRPr="00401506" w:rsidRDefault="006F2F49" w:rsidP="00FF5AE5">
      <w:pPr>
        <w:pStyle w:val="NormalWeb"/>
        <w:spacing w:before="0" w:beforeAutospacing="0" w:after="0" w:afterAutospacing="0"/>
      </w:pPr>
    </w:p>
    <w:p w14:paraId="6C0A0240" w14:textId="193A1A84" w:rsidR="00275659" w:rsidRPr="00401506" w:rsidRDefault="00275659" w:rsidP="00FF5AE5">
      <w:pPr>
        <w:rPr>
          <w:rFonts w:ascii="Times New Roman" w:hAnsi="Times New Roman"/>
          <w:sz w:val="24"/>
          <w:szCs w:val="24"/>
        </w:rPr>
      </w:pPr>
      <w:r w:rsidRPr="00401506">
        <w:rPr>
          <w:rFonts w:ascii="Times New Roman" w:hAnsi="Times New Roman"/>
          <w:b/>
          <w:sz w:val="24"/>
          <w:szCs w:val="24"/>
          <w:u w:val="single"/>
        </w:rPr>
        <w:t>Plagiarism</w:t>
      </w:r>
      <w:r w:rsidRPr="00401506">
        <w:rPr>
          <w:rFonts w:ascii="Times New Roman" w:hAnsi="Times New Roman"/>
          <w:b/>
          <w:sz w:val="24"/>
          <w:szCs w:val="24"/>
        </w:rPr>
        <w:t xml:space="preserve">: </w:t>
      </w:r>
      <w:r w:rsidRPr="00401506">
        <w:rPr>
          <w:rFonts w:ascii="Times New Roman" w:hAnsi="Times New Roman"/>
          <w:sz w:val="24"/>
          <w:szCs w:val="24"/>
        </w:rPr>
        <w:t>Copying another student’s paper or any portion of it i</w:t>
      </w:r>
      <w:r w:rsidR="006F2F49" w:rsidRPr="00401506">
        <w:rPr>
          <w:rFonts w:ascii="Times New Roman" w:hAnsi="Times New Roman"/>
          <w:sz w:val="24"/>
          <w:szCs w:val="24"/>
        </w:rPr>
        <w:t xml:space="preserve">s </w:t>
      </w:r>
      <w:r w:rsidRPr="0040150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w:t>
      </w:r>
      <w:r w:rsidRPr="00401506">
        <w:rPr>
          <w:rFonts w:ascii="Times New Roman" w:hAnsi="Times New Roman"/>
          <w:sz w:val="24"/>
          <w:szCs w:val="24"/>
        </w:rPr>
        <w:lastRenderedPageBreak/>
        <w:t xml:space="preserve">preparation of a paper must be listed in the references cited at the end of the paper.  Students are expected to review the plagiarism module from the UT Arlington Central Library via </w:t>
      </w:r>
      <w:hyperlink r:id="rId31" w:history="1">
        <w:r w:rsidR="004246F2" w:rsidRPr="00401506">
          <w:rPr>
            <w:rStyle w:val="Hyperlink"/>
            <w:rFonts w:ascii="Times New Roman" w:hAnsi="Times New Roman"/>
            <w:sz w:val="24"/>
            <w:szCs w:val="24"/>
          </w:rPr>
          <w:t>http://library.uta.edu/plagiarism/index.html</w:t>
        </w:r>
      </w:hyperlink>
      <w:r w:rsidRPr="00401506">
        <w:rPr>
          <w:rFonts w:ascii="Times New Roman" w:hAnsi="Times New Roman"/>
          <w:sz w:val="24"/>
          <w:szCs w:val="24"/>
        </w:rPr>
        <w:t xml:space="preserve"> </w:t>
      </w:r>
    </w:p>
    <w:p w14:paraId="57054F5A" w14:textId="77777777" w:rsidR="00275659" w:rsidRPr="00401506" w:rsidRDefault="00275659" w:rsidP="00FF5AE5">
      <w:pPr>
        <w:rPr>
          <w:rFonts w:ascii="Times New Roman" w:hAnsi="Times New Roman"/>
          <w:b/>
          <w:bCs/>
          <w:sz w:val="24"/>
          <w:szCs w:val="24"/>
        </w:rPr>
      </w:pPr>
    </w:p>
    <w:p w14:paraId="01C22483" w14:textId="7659B83D" w:rsidR="00B07E53" w:rsidRPr="00401506" w:rsidRDefault="006F2F49" w:rsidP="00B07E53">
      <w:pPr>
        <w:rPr>
          <w:rFonts w:ascii="Times New Roman" w:hAnsi="Times New Roman"/>
          <w:sz w:val="24"/>
          <w:szCs w:val="24"/>
        </w:rPr>
      </w:pPr>
      <w:r w:rsidRPr="00401506">
        <w:rPr>
          <w:rFonts w:ascii="Times New Roman" w:hAnsi="Times New Roman"/>
          <w:b/>
          <w:bCs/>
          <w:sz w:val="24"/>
          <w:szCs w:val="24"/>
          <w:u w:val="single"/>
        </w:rPr>
        <w:t>Student Support Services</w:t>
      </w:r>
      <w:r w:rsidRPr="00401506">
        <w:rPr>
          <w:rFonts w:ascii="Times New Roman" w:hAnsi="Times New Roman"/>
          <w:sz w:val="24"/>
          <w:szCs w:val="24"/>
          <w:u w:val="single"/>
        </w:rPr>
        <w:t>:</w:t>
      </w:r>
      <w:r w:rsidRPr="00401506">
        <w:rPr>
          <w:rFonts w:ascii="Times New Roman" w:hAnsi="Times New Roman"/>
          <w:b/>
          <w:bCs/>
          <w:sz w:val="24"/>
          <w:szCs w:val="24"/>
        </w:rPr>
        <w:t xml:space="preserve"> </w:t>
      </w:r>
      <w:r w:rsidR="00B07E53" w:rsidRPr="00401506">
        <w:rPr>
          <w:rFonts w:ascii="Times New Roman" w:hAnsi="Times New Roman"/>
          <w:b/>
          <w:bCs/>
          <w:color w:val="7030A0"/>
          <w:sz w:val="24"/>
          <w:szCs w:val="24"/>
        </w:rPr>
        <w:t xml:space="preserve"> </w:t>
      </w:r>
      <w:r w:rsidR="00B07E53" w:rsidRPr="0040150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2" w:history="1">
        <w:r w:rsidR="00B07E53" w:rsidRPr="00401506">
          <w:rPr>
            <w:rStyle w:val="Hyperlink"/>
            <w:rFonts w:ascii="Times New Roman" w:hAnsi="Times New Roman"/>
            <w:sz w:val="24"/>
            <w:szCs w:val="24"/>
          </w:rPr>
          <w:t>tutoring</w:t>
        </w:r>
      </w:hyperlink>
      <w:r w:rsidR="00B07E53" w:rsidRPr="00401506">
        <w:rPr>
          <w:rFonts w:ascii="Times New Roman" w:hAnsi="Times New Roman"/>
          <w:sz w:val="24"/>
          <w:szCs w:val="24"/>
        </w:rPr>
        <w:t xml:space="preserve">, </w:t>
      </w:r>
      <w:hyperlink r:id="rId33" w:history="1">
        <w:r w:rsidR="00B07E53" w:rsidRPr="00401506">
          <w:rPr>
            <w:rStyle w:val="Hyperlink"/>
            <w:rFonts w:ascii="Times New Roman" w:hAnsi="Times New Roman"/>
            <w:sz w:val="24"/>
            <w:szCs w:val="24"/>
          </w:rPr>
          <w:t>major-based learning centers</w:t>
        </w:r>
      </w:hyperlink>
      <w:r w:rsidR="00B07E53" w:rsidRPr="00401506">
        <w:rPr>
          <w:rFonts w:ascii="Times New Roman" w:hAnsi="Times New Roman"/>
          <w:sz w:val="24"/>
          <w:szCs w:val="24"/>
        </w:rPr>
        <w:t xml:space="preserve">, developmental education, </w:t>
      </w:r>
      <w:hyperlink r:id="rId34" w:history="1">
        <w:r w:rsidR="00B07E53" w:rsidRPr="00401506">
          <w:rPr>
            <w:rStyle w:val="Hyperlink"/>
            <w:rFonts w:ascii="Times New Roman" w:hAnsi="Times New Roman"/>
            <w:sz w:val="24"/>
            <w:szCs w:val="24"/>
          </w:rPr>
          <w:t>advising and mentoring</w:t>
        </w:r>
      </w:hyperlink>
      <w:r w:rsidR="00B07E53" w:rsidRPr="00401506">
        <w:rPr>
          <w:rFonts w:ascii="Times New Roman" w:hAnsi="Times New Roman"/>
          <w:sz w:val="24"/>
          <w:szCs w:val="24"/>
        </w:rPr>
        <w:t xml:space="preserve">, personal counseling, and </w:t>
      </w:r>
      <w:hyperlink r:id="rId35" w:history="1">
        <w:r w:rsidR="00B07E53" w:rsidRPr="00401506">
          <w:rPr>
            <w:rStyle w:val="Hyperlink"/>
            <w:rFonts w:ascii="Times New Roman" w:hAnsi="Times New Roman"/>
            <w:sz w:val="24"/>
            <w:szCs w:val="24"/>
          </w:rPr>
          <w:t>federally funded programs</w:t>
        </w:r>
      </w:hyperlink>
      <w:r w:rsidR="00B07E53" w:rsidRPr="00401506">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6" w:history="1">
        <w:r w:rsidR="00B07E53" w:rsidRPr="00401506">
          <w:rPr>
            <w:rStyle w:val="Hyperlink"/>
            <w:rFonts w:ascii="Times New Roman" w:hAnsi="Times New Roman"/>
            <w:sz w:val="24"/>
            <w:szCs w:val="24"/>
          </w:rPr>
          <w:t>resources@uta.edu</w:t>
        </w:r>
      </w:hyperlink>
      <w:r w:rsidR="00B07E53" w:rsidRPr="00401506">
        <w:rPr>
          <w:rFonts w:ascii="Times New Roman" w:hAnsi="Times New Roman"/>
          <w:sz w:val="24"/>
          <w:szCs w:val="24"/>
        </w:rPr>
        <w:t xml:space="preserve">, or view the information at </w:t>
      </w:r>
      <w:hyperlink r:id="rId37" w:history="1">
        <w:r w:rsidR="00B07E53" w:rsidRPr="00401506">
          <w:rPr>
            <w:rStyle w:val="Hyperlink"/>
            <w:rFonts w:ascii="Times New Roman" w:hAnsi="Times New Roman"/>
            <w:sz w:val="24"/>
            <w:szCs w:val="24"/>
          </w:rPr>
          <w:t>http://www.uta.edu/universitycollege/resources/index.php</w:t>
        </w:r>
      </w:hyperlink>
      <w:r w:rsidR="00B07E53" w:rsidRPr="00401506">
        <w:rPr>
          <w:rFonts w:ascii="Times New Roman" w:hAnsi="Times New Roman"/>
          <w:sz w:val="24"/>
          <w:szCs w:val="24"/>
        </w:rPr>
        <w:t>.</w:t>
      </w:r>
    </w:p>
    <w:p w14:paraId="0FFF6FE3" w14:textId="77777777" w:rsidR="00B07E53" w:rsidRPr="00401506" w:rsidRDefault="00B07E53" w:rsidP="00B07E53">
      <w:pPr>
        <w:rPr>
          <w:rFonts w:ascii="Times New Roman" w:hAnsi="Times New Roman"/>
          <w:b/>
          <w:bCs/>
          <w:color w:val="0000FF"/>
          <w:sz w:val="24"/>
          <w:szCs w:val="24"/>
        </w:rPr>
      </w:pPr>
    </w:p>
    <w:p w14:paraId="55741715" w14:textId="029AE9CD" w:rsidR="00482B80" w:rsidRPr="00401506" w:rsidRDefault="00482B80" w:rsidP="00482B80">
      <w:pPr>
        <w:rPr>
          <w:rFonts w:ascii="Times New Roman" w:hAnsi="Times New Roman"/>
          <w:sz w:val="24"/>
          <w:szCs w:val="24"/>
        </w:rPr>
      </w:pPr>
      <w:r w:rsidRPr="00401506">
        <w:rPr>
          <w:rFonts w:ascii="Times New Roman" w:hAnsi="Times New Roman"/>
          <w:b/>
          <w:bCs/>
          <w:sz w:val="24"/>
          <w:szCs w:val="24"/>
        </w:rPr>
        <w:t>University Tutorial &amp; Supplemental Instruction</w:t>
      </w:r>
      <w:r w:rsidRPr="00401506">
        <w:rPr>
          <w:rFonts w:ascii="Times New Roman" w:hAnsi="Times New Roman"/>
          <w:sz w:val="24"/>
          <w:szCs w:val="24"/>
        </w:rPr>
        <w:t xml:space="preserve"> (Ransom Hall 205): UTSI offers a variety of academic support services for undergraduate students, including: 60 minute one-on-one </w:t>
      </w:r>
      <w:hyperlink r:id="rId38" w:history="1">
        <w:r w:rsidRPr="00401506">
          <w:rPr>
            <w:rStyle w:val="Hyperlink"/>
            <w:rFonts w:ascii="Times New Roman" w:hAnsi="Times New Roman"/>
            <w:color w:val="auto"/>
            <w:sz w:val="24"/>
            <w:szCs w:val="24"/>
          </w:rPr>
          <w:t>tutoring</w:t>
        </w:r>
      </w:hyperlink>
      <w:r w:rsidRPr="00401506">
        <w:rPr>
          <w:rFonts w:ascii="Times New Roman" w:hAnsi="Times New Roman"/>
          <w:sz w:val="24"/>
          <w:szCs w:val="24"/>
        </w:rPr>
        <w:t xml:space="preserve"> sessions, </w:t>
      </w:r>
      <w:hyperlink r:id="rId39" w:history="1">
        <w:r w:rsidRPr="00401506">
          <w:rPr>
            <w:rStyle w:val="Hyperlink"/>
            <w:rFonts w:ascii="Times New Roman" w:hAnsi="Times New Roman"/>
            <w:color w:val="auto"/>
            <w:sz w:val="24"/>
            <w:szCs w:val="24"/>
          </w:rPr>
          <w:t>Start Strong</w:t>
        </w:r>
      </w:hyperlink>
      <w:r w:rsidRPr="00401506">
        <w:rPr>
          <w:rFonts w:ascii="Times New Roman" w:hAnsi="Times New Roman"/>
          <w:sz w:val="24"/>
          <w:szCs w:val="24"/>
        </w:rPr>
        <w:t xml:space="preserve"> Freshman tutoring program, and </w:t>
      </w:r>
      <w:hyperlink r:id="rId40" w:history="1">
        <w:r w:rsidRPr="00401506">
          <w:rPr>
            <w:rStyle w:val="Hyperlink"/>
            <w:rFonts w:ascii="Times New Roman" w:hAnsi="Times New Roman"/>
            <w:color w:val="auto"/>
            <w:sz w:val="24"/>
            <w:szCs w:val="24"/>
          </w:rPr>
          <w:t>Supplemental Instruction</w:t>
        </w:r>
      </w:hyperlink>
      <w:r w:rsidRPr="00401506">
        <w:rPr>
          <w:rFonts w:ascii="Times New Roman" w:hAnsi="Times New Roman"/>
          <w:sz w:val="24"/>
          <w:szCs w:val="24"/>
        </w:rPr>
        <w:t xml:space="preserve">. Office hours are Monday-Friday 8:00am-5:00pm. For more information visit </w:t>
      </w:r>
      <w:hyperlink r:id="rId41" w:history="1">
        <w:r w:rsidRPr="00401506">
          <w:rPr>
            <w:rStyle w:val="Hyperlink"/>
            <w:rFonts w:ascii="Times New Roman" w:hAnsi="Times New Roman"/>
            <w:color w:val="auto"/>
            <w:sz w:val="24"/>
            <w:szCs w:val="24"/>
          </w:rPr>
          <w:t>www.uta.edu/utsi</w:t>
        </w:r>
      </w:hyperlink>
      <w:r w:rsidRPr="00401506">
        <w:rPr>
          <w:rStyle w:val="Hyperlink"/>
          <w:rFonts w:ascii="Times New Roman" w:hAnsi="Times New Roman"/>
          <w:color w:val="auto"/>
          <w:sz w:val="24"/>
          <w:szCs w:val="24"/>
        </w:rPr>
        <w:t xml:space="preserve"> </w:t>
      </w:r>
      <w:r w:rsidRPr="00401506">
        <w:rPr>
          <w:rFonts w:ascii="Times New Roman" w:hAnsi="Times New Roman"/>
          <w:sz w:val="24"/>
          <w:szCs w:val="24"/>
        </w:rPr>
        <w:t xml:space="preserve"> or call 817-272-2617.</w:t>
      </w:r>
    </w:p>
    <w:p w14:paraId="61A65346" w14:textId="77777777" w:rsidR="00482B80" w:rsidRPr="00401506" w:rsidRDefault="00482B80" w:rsidP="00482B80">
      <w:pPr>
        <w:rPr>
          <w:rFonts w:ascii="Times New Roman" w:hAnsi="Times New Roman"/>
          <w:b/>
          <w:bCs/>
          <w:sz w:val="24"/>
          <w:szCs w:val="24"/>
        </w:rPr>
      </w:pPr>
    </w:p>
    <w:p w14:paraId="44D58BAE" w14:textId="0D295EC9" w:rsidR="00482B80" w:rsidRPr="00401506" w:rsidRDefault="00482B80" w:rsidP="00482B80">
      <w:pPr>
        <w:rPr>
          <w:rFonts w:ascii="Times New Roman" w:hAnsi="Times New Roman"/>
          <w:bCs/>
          <w:sz w:val="24"/>
          <w:szCs w:val="24"/>
        </w:rPr>
      </w:pPr>
      <w:r w:rsidRPr="00401506">
        <w:rPr>
          <w:rFonts w:ascii="Times New Roman" w:hAnsi="Times New Roman"/>
          <w:b/>
          <w:bCs/>
          <w:sz w:val="24"/>
          <w:szCs w:val="24"/>
        </w:rPr>
        <w:t>The IDEAS Center (</w:t>
      </w:r>
      <w:r w:rsidRPr="00401506">
        <w:rPr>
          <w:rFonts w:ascii="Times New Roman" w:hAnsi="Times New Roman"/>
          <w:bCs/>
          <w:sz w:val="24"/>
          <w:szCs w:val="24"/>
        </w:rPr>
        <w:t>2</w:t>
      </w:r>
      <w:r w:rsidRPr="00401506">
        <w:rPr>
          <w:rFonts w:ascii="Times New Roman" w:hAnsi="Times New Roman"/>
          <w:bCs/>
          <w:sz w:val="24"/>
          <w:szCs w:val="24"/>
          <w:vertAlign w:val="superscript"/>
        </w:rPr>
        <w:t>nd</w:t>
      </w:r>
      <w:r w:rsidRPr="00401506">
        <w:rPr>
          <w:rFonts w:ascii="Times New Roman" w:hAnsi="Times New Roman"/>
          <w:bCs/>
          <w:sz w:val="24"/>
          <w:szCs w:val="24"/>
        </w:rPr>
        <w:t xml:space="preserve"> Floor of Central Library) offers </w:t>
      </w:r>
      <w:r w:rsidRPr="00401506">
        <w:rPr>
          <w:rFonts w:ascii="Times New Roman" w:hAnsi="Times New Roman"/>
          <w:b/>
          <w:bCs/>
          <w:sz w:val="24"/>
          <w:szCs w:val="24"/>
        </w:rPr>
        <w:t>FREE</w:t>
      </w:r>
      <w:r w:rsidRPr="00401506">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42" w:history="1">
        <w:r w:rsidRPr="00401506">
          <w:rPr>
            <w:rStyle w:val="Hyperlink"/>
            <w:rFonts w:ascii="Times New Roman" w:hAnsi="Times New Roman"/>
            <w:bCs/>
            <w:sz w:val="24"/>
            <w:szCs w:val="24"/>
          </w:rPr>
          <w:t>www.uta.edu/IDEAS</w:t>
        </w:r>
      </w:hyperlink>
      <w:r w:rsidRPr="00401506">
        <w:rPr>
          <w:rFonts w:ascii="Times New Roman" w:hAnsi="Times New Roman"/>
          <w:bCs/>
          <w:sz w:val="24"/>
          <w:szCs w:val="24"/>
        </w:rPr>
        <w:t xml:space="preserve"> , or call (817) 272-6593.</w:t>
      </w:r>
    </w:p>
    <w:p w14:paraId="4F5C7797" w14:textId="41BC18D0" w:rsidR="00F56C4F" w:rsidRPr="00401506" w:rsidRDefault="00F56C4F" w:rsidP="00F56C4F">
      <w:pPr>
        <w:spacing w:before="100" w:beforeAutospacing="1" w:after="100" w:afterAutospacing="1"/>
        <w:rPr>
          <w:rFonts w:ascii="Times New Roman" w:hAnsi="Times New Roman"/>
          <w:sz w:val="24"/>
          <w:szCs w:val="24"/>
          <w:u w:val="single"/>
        </w:rPr>
      </w:pPr>
      <w:r w:rsidRPr="00401506">
        <w:rPr>
          <w:rFonts w:ascii="Times New Roman" w:hAnsi="Times New Roman"/>
          <w:b/>
          <w:bCs/>
          <w:sz w:val="24"/>
          <w:szCs w:val="24"/>
        </w:rPr>
        <w:t>The English Writing Center (411LIBR)</w:t>
      </w:r>
      <w:r w:rsidRPr="00401506">
        <w:rPr>
          <w:rFonts w:ascii="Times New Roman" w:hAnsi="Times New Roman"/>
          <w:sz w:val="24"/>
          <w:szCs w:val="24"/>
        </w:rPr>
        <w:t xml:space="preserve">: [Optional.] The Writing Center offers </w:t>
      </w:r>
      <w:r w:rsidRPr="00401506">
        <w:rPr>
          <w:rFonts w:ascii="Times New Roman" w:hAnsi="Times New Roman"/>
          <w:b/>
          <w:sz w:val="24"/>
          <w:szCs w:val="24"/>
        </w:rPr>
        <w:t>FREE</w:t>
      </w:r>
      <w:r w:rsidRPr="00401506">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43" w:history="1">
        <w:r w:rsidRPr="00401506">
          <w:rPr>
            <w:rStyle w:val="Hyperlink"/>
            <w:rFonts w:ascii="Times New Roman" w:hAnsi="Times New Roman"/>
            <w:sz w:val="24"/>
            <w:szCs w:val="24"/>
          </w:rPr>
          <w:t>https://uta.mywconline.com</w:t>
        </w:r>
      </w:hyperlink>
      <w:r w:rsidRPr="00401506">
        <w:rPr>
          <w:rFonts w:ascii="Times New Roman" w:hAnsi="Times New Roman"/>
          <w:sz w:val="24"/>
          <w:szCs w:val="24"/>
        </w:rPr>
        <w:t xml:space="preserve">. Classroom visits, workshops, and specialized services for graduate students and faculty are also available. Please see </w:t>
      </w:r>
      <w:hyperlink r:id="rId44" w:history="1">
        <w:r w:rsidRPr="00401506">
          <w:rPr>
            <w:rStyle w:val="Hyperlink"/>
            <w:rFonts w:ascii="Times New Roman" w:hAnsi="Times New Roman"/>
            <w:color w:val="auto"/>
            <w:sz w:val="24"/>
            <w:szCs w:val="24"/>
          </w:rPr>
          <w:t>www.uta.edu/owl</w:t>
        </w:r>
      </w:hyperlink>
      <w:r w:rsidRPr="00401506">
        <w:rPr>
          <w:rFonts w:ascii="Times New Roman" w:hAnsi="Times New Roman"/>
          <w:sz w:val="24"/>
          <w:szCs w:val="24"/>
        </w:rPr>
        <w:t xml:space="preserve"> for detailed information on all our programs and services.</w:t>
      </w:r>
    </w:p>
    <w:p w14:paraId="2964AC7B" w14:textId="77777777" w:rsidR="00F56C4F" w:rsidRPr="00401506" w:rsidRDefault="00F56C4F" w:rsidP="00F56C4F">
      <w:pPr>
        <w:spacing w:before="100" w:beforeAutospacing="1" w:after="100" w:afterAutospacing="1"/>
        <w:rPr>
          <w:rFonts w:ascii="Times New Roman" w:hAnsi="Times New Roman"/>
          <w:sz w:val="24"/>
          <w:szCs w:val="24"/>
        </w:rPr>
      </w:pPr>
      <w:r w:rsidRPr="00401506">
        <w:rPr>
          <w:rFonts w:ascii="Times New Roman" w:hAnsi="Times New Roman"/>
          <w:sz w:val="24"/>
          <w:szCs w:val="24"/>
        </w:rPr>
        <w:t>The Library’s 2</w:t>
      </w:r>
      <w:r w:rsidRPr="00401506">
        <w:rPr>
          <w:rFonts w:ascii="Times New Roman" w:hAnsi="Times New Roman"/>
          <w:sz w:val="24"/>
          <w:szCs w:val="24"/>
          <w:vertAlign w:val="superscript"/>
        </w:rPr>
        <w:t>nd</w:t>
      </w:r>
      <w:r w:rsidRPr="00401506">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5" w:history="1">
        <w:r w:rsidRPr="00401506">
          <w:rPr>
            <w:rStyle w:val="Hyperlink"/>
            <w:rFonts w:ascii="Times New Roman" w:hAnsi="Times New Roman"/>
            <w:color w:val="auto"/>
            <w:sz w:val="24"/>
            <w:szCs w:val="24"/>
          </w:rPr>
          <w:t>http://library.uta.edu/academic-plaza</w:t>
        </w:r>
      </w:hyperlink>
    </w:p>
    <w:p w14:paraId="1639AF3F" w14:textId="191B62C4" w:rsidR="000F48D0" w:rsidRPr="00401506" w:rsidRDefault="000F48D0" w:rsidP="000F48D0">
      <w:pPr>
        <w:rPr>
          <w:rFonts w:ascii="Times New Roman" w:hAnsi="Times New Roman"/>
          <w:sz w:val="24"/>
          <w:szCs w:val="24"/>
        </w:rPr>
      </w:pPr>
      <w:r w:rsidRPr="00401506">
        <w:rPr>
          <w:rFonts w:ascii="Times New Roman" w:hAnsi="Times New Roman"/>
          <w:b/>
          <w:sz w:val="24"/>
          <w:szCs w:val="24"/>
        </w:rPr>
        <w:t>Campus Carry</w:t>
      </w:r>
      <w:r w:rsidR="00665ACD" w:rsidRPr="00401506">
        <w:rPr>
          <w:rFonts w:ascii="Times New Roman" w:hAnsi="Times New Roman"/>
          <w:b/>
          <w:sz w:val="24"/>
          <w:szCs w:val="24"/>
        </w:rPr>
        <w:t xml:space="preserve">:  </w:t>
      </w:r>
      <w:r w:rsidRPr="00401506">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6" w:history="1">
        <w:r w:rsidRPr="00401506">
          <w:rPr>
            <w:rStyle w:val="Hyperlink"/>
            <w:rFonts w:ascii="Times New Roman" w:hAnsi="Times New Roman"/>
            <w:sz w:val="24"/>
            <w:szCs w:val="24"/>
          </w:rPr>
          <w:t>http://www.uta.edu/news/info/campus-carry/</w:t>
        </w:r>
      </w:hyperlink>
    </w:p>
    <w:p w14:paraId="3E04BF15" w14:textId="77777777" w:rsidR="000F48D0" w:rsidRPr="00401506" w:rsidRDefault="000F48D0" w:rsidP="000F48D0">
      <w:pPr>
        <w:rPr>
          <w:rFonts w:ascii="Times New Roman" w:hAnsi="Times New Roman"/>
          <w:sz w:val="24"/>
          <w:szCs w:val="24"/>
        </w:rPr>
      </w:pPr>
    </w:p>
    <w:p w14:paraId="57234F23" w14:textId="684BF537" w:rsidR="00D04D60" w:rsidRPr="00401506" w:rsidRDefault="00113045" w:rsidP="00D04D60">
      <w:pPr>
        <w:pStyle w:val="Textbody"/>
        <w:rPr>
          <w:rFonts w:ascii="Times New Roman" w:hAnsi="Times New Roman" w:cs="Times New Roman"/>
          <w:sz w:val="24"/>
        </w:rPr>
      </w:pPr>
      <w:r w:rsidRPr="00401506">
        <w:rPr>
          <w:rFonts w:ascii="Times New Roman" w:hAnsi="Times New Roman" w:cs="Times New Roman"/>
          <w:b/>
          <w:sz w:val="24"/>
          <w:u w:val="single"/>
        </w:rPr>
        <w:t xml:space="preserve">Student Success </w:t>
      </w:r>
      <w:r w:rsidR="00D04D60" w:rsidRPr="00401506">
        <w:rPr>
          <w:rFonts w:ascii="Times New Roman" w:hAnsi="Times New Roman" w:cs="Times New Roman"/>
          <w:b/>
          <w:sz w:val="24"/>
          <w:u w:val="single"/>
        </w:rPr>
        <w:t>Faculty</w:t>
      </w:r>
      <w:r w:rsidR="00B660F8" w:rsidRPr="00401506">
        <w:rPr>
          <w:rFonts w:ascii="Times New Roman" w:hAnsi="Times New Roman" w:cs="Times New Roman"/>
          <w:b/>
          <w:sz w:val="24"/>
          <w:u w:val="single"/>
        </w:rPr>
        <w:t>:</w:t>
      </w:r>
      <w:r w:rsidR="00B660F8" w:rsidRPr="00401506">
        <w:rPr>
          <w:rFonts w:ascii="Times New Roman" w:hAnsi="Times New Roman" w:cs="Times New Roman"/>
          <w:sz w:val="24"/>
        </w:rPr>
        <w:t xml:space="preserve"> </w:t>
      </w:r>
      <w:r w:rsidR="00D04D60" w:rsidRPr="00401506">
        <w:rPr>
          <w:rFonts w:ascii="Times New Roman" w:hAnsi="Times New Roman" w:cs="Times New Roman"/>
          <w:sz w:val="24"/>
        </w:rPr>
        <w:t xml:space="preserve">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w:t>
      </w:r>
      <w:r w:rsidR="00D04D60" w:rsidRPr="00401506">
        <w:rPr>
          <w:rFonts w:ascii="Times New Roman" w:hAnsi="Times New Roman" w:cs="Times New Roman"/>
          <w:sz w:val="24"/>
        </w:rPr>
        <w:lastRenderedPageBreak/>
        <w:t>directly, or a course instructor may encourage you to contact a success faculty member.</w:t>
      </w:r>
    </w:p>
    <w:p w14:paraId="009FC8A3" w14:textId="77777777" w:rsidR="00D04D60" w:rsidRPr="00401506" w:rsidRDefault="00D04D60" w:rsidP="00D04D60">
      <w:pPr>
        <w:pStyle w:val="Textbody"/>
        <w:rPr>
          <w:rFonts w:ascii="Times New Roman" w:hAnsi="Times New Roman" w:cs="Times New Roman"/>
          <w:sz w:val="24"/>
        </w:rPr>
      </w:pPr>
      <w:r w:rsidRPr="00401506">
        <w:rPr>
          <w:rFonts w:ascii="Times New Roman" w:hAnsi="Times New Roman" w:cs="Times New Roman"/>
          <w:sz w:val="24"/>
        </w:rPr>
        <w:t>The success faculty in the MSN Program:</w:t>
      </w:r>
    </w:p>
    <w:p w14:paraId="0CE0BD4E" w14:textId="77777777" w:rsidR="00D04D60" w:rsidRPr="00401506" w:rsidRDefault="00D04D60" w:rsidP="00D04D60">
      <w:pPr>
        <w:pStyle w:val="Textbody"/>
        <w:rPr>
          <w:rFonts w:ascii="Times New Roman" w:hAnsi="Times New Roman" w:cs="Times New Roman"/>
          <w:sz w:val="24"/>
        </w:rPr>
      </w:pPr>
      <w:r w:rsidRPr="00401506">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7" w:history="1">
        <w:r w:rsidRPr="00401506">
          <w:rPr>
            <w:rStyle w:val="Hyperlink"/>
            <w:rFonts w:ascii="Times New Roman" w:hAnsi="Times New Roman" w:cs="Times New Roman"/>
            <w:sz w:val="24"/>
          </w:rPr>
          <w:t>donelle@uta.edu</w:t>
        </w:r>
      </w:hyperlink>
      <w:r w:rsidRPr="00401506">
        <w:rPr>
          <w:rFonts w:ascii="Times New Roman" w:hAnsi="Times New Roman" w:cs="Times New Roman"/>
          <w:sz w:val="24"/>
        </w:rPr>
        <w:t>.</w:t>
      </w:r>
    </w:p>
    <w:p w14:paraId="24CB13A2" w14:textId="77777777" w:rsidR="00D04D60" w:rsidRPr="00401506" w:rsidRDefault="00D04D60" w:rsidP="00D04D60">
      <w:pPr>
        <w:rPr>
          <w:rFonts w:ascii="Times New Roman" w:hAnsi="Times New Roman"/>
          <w:color w:val="000000"/>
          <w:sz w:val="24"/>
          <w:szCs w:val="24"/>
        </w:rPr>
      </w:pPr>
      <w:r w:rsidRPr="00401506">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8" w:history="1">
        <w:r w:rsidRPr="00401506">
          <w:rPr>
            <w:rStyle w:val="Hyperlink"/>
            <w:rFonts w:ascii="Times New Roman" w:hAnsi="Times New Roman"/>
            <w:sz w:val="24"/>
            <w:szCs w:val="24"/>
          </w:rPr>
          <w:t>schira@uta.edu</w:t>
        </w:r>
      </w:hyperlink>
      <w:r w:rsidRPr="00401506">
        <w:rPr>
          <w:rFonts w:ascii="Times New Roman" w:hAnsi="Times New Roman"/>
          <w:color w:val="000000"/>
          <w:sz w:val="24"/>
          <w:szCs w:val="24"/>
        </w:rPr>
        <w:t>.</w:t>
      </w:r>
    </w:p>
    <w:p w14:paraId="1DBCF8F8" w14:textId="77777777" w:rsidR="006F2F49" w:rsidRPr="00401506" w:rsidRDefault="006F2F49" w:rsidP="00FF5AE5">
      <w:pPr>
        <w:rPr>
          <w:rFonts w:ascii="Times New Roman" w:hAnsi="Times New Roman"/>
          <w:sz w:val="24"/>
          <w:szCs w:val="24"/>
        </w:rPr>
      </w:pPr>
    </w:p>
    <w:p w14:paraId="75A80C62" w14:textId="1D2B2D74" w:rsidR="00883561" w:rsidRPr="00401506" w:rsidRDefault="00883561" w:rsidP="00883561">
      <w:pPr>
        <w:rPr>
          <w:rFonts w:ascii="Times New Roman" w:hAnsi="Times New Roman"/>
          <w:sz w:val="24"/>
          <w:szCs w:val="24"/>
        </w:rPr>
      </w:pPr>
      <w:r w:rsidRPr="00401506">
        <w:rPr>
          <w:rFonts w:ascii="Times New Roman" w:hAnsi="Times New Roman"/>
          <w:b/>
          <w:sz w:val="24"/>
          <w:szCs w:val="24"/>
          <w:u w:val="single"/>
        </w:rPr>
        <w:t>Electronic Communication</w:t>
      </w:r>
      <w:r w:rsidRPr="00401506">
        <w:rPr>
          <w:rFonts w:ascii="Times New Roman" w:hAnsi="Times New Roman"/>
          <w:b/>
          <w:sz w:val="24"/>
          <w:szCs w:val="24"/>
        </w:rPr>
        <w:t xml:space="preserve">: </w:t>
      </w:r>
      <w:r w:rsidRPr="00401506">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401506">
        <w:rPr>
          <w:rFonts w:ascii="Times New Roman" w:hAnsi="Times New Roman"/>
          <w:b/>
          <w:sz w:val="24"/>
          <w:szCs w:val="24"/>
          <w:u w:val="single"/>
        </w:rPr>
        <w:t>All students are assigned a MavMail account and are responsible for checking the inbox regularly.</w:t>
      </w:r>
      <w:r w:rsidRPr="00401506">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9" w:history="1">
        <w:r w:rsidRPr="00401506">
          <w:rPr>
            <w:rStyle w:val="Hyperlink"/>
            <w:rFonts w:ascii="Times New Roman" w:hAnsi="Times New Roman"/>
            <w:sz w:val="24"/>
            <w:szCs w:val="24"/>
          </w:rPr>
          <w:t>http://www.uta.edu/oit/cs/email/mavmail.php</w:t>
        </w:r>
      </w:hyperlink>
      <w:r w:rsidRPr="00401506">
        <w:rPr>
          <w:rFonts w:ascii="Times New Roman" w:hAnsi="Times New Roman"/>
          <w:sz w:val="24"/>
          <w:szCs w:val="24"/>
        </w:rPr>
        <w:t>.</w:t>
      </w:r>
    </w:p>
    <w:p w14:paraId="4AEFFC55" w14:textId="77777777" w:rsidR="00883561" w:rsidRPr="00401506" w:rsidRDefault="00883561" w:rsidP="00883561">
      <w:pPr>
        <w:rPr>
          <w:rFonts w:ascii="Times New Roman" w:hAnsi="Times New Roman"/>
          <w:bCs/>
          <w:sz w:val="24"/>
          <w:szCs w:val="24"/>
        </w:rPr>
      </w:pPr>
    </w:p>
    <w:p w14:paraId="73B01A53" w14:textId="77777777" w:rsidR="00883561" w:rsidRPr="00401506" w:rsidRDefault="00883561" w:rsidP="00883561">
      <w:pPr>
        <w:rPr>
          <w:rFonts w:ascii="Times New Roman" w:hAnsi="Times New Roman"/>
          <w:bCs/>
          <w:sz w:val="24"/>
          <w:szCs w:val="24"/>
        </w:rPr>
      </w:pPr>
      <w:r w:rsidRPr="00401506">
        <w:rPr>
          <w:rFonts w:ascii="Times New Roman" w:eastAsia="Times New Roman" w:hAnsi="Times New Roman"/>
          <w:sz w:val="24"/>
          <w:szCs w:val="24"/>
        </w:rPr>
        <w:t>If you are unable to resolve your issue contact the Helpdesk at</w:t>
      </w:r>
      <w:r w:rsidRPr="00401506">
        <w:rPr>
          <w:rFonts w:ascii="Times New Roman" w:eastAsia="Times New Roman" w:hAnsi="Times New Roman"/>
          <w:color w:val="0000FF"/>
          <w:sz w:val="24"/>
          <w:szCs w:val="24"/>
        </w:rPr>
        <w:t xml:space="preserve"> </w:t>
      </w:r>
      <w:hyperlink r:id="rId50" w:history="1">
        <w:r w:rsidRPr="00401506">
          <w:rPr>
            <w:rStyle w:val="Hyperlink"/>
            <w:rFonts w:ascii="Times New Roman" w:eastAsia="Times New Roman" w:hAnsi="Times New Roman"/>
            <w:sz w:val="24"/>
            <w:szCs w:val="24"/>
          </w:rPr>
          <w:t>helpdesk@uta.edu</w:t>
        </w:r>
      </w:hyperlink>
      <w:r w:rsidRPr="00401506">
        <w:rPr>
          <w:rFonts w:ascii="Times New Roman" w:eastAsia="Times New Roman" w:hAnsi="Times New Roman"/>
          <w:sz w:val="24"/>
          <w:szCs w:val="24"/>
        </w:rPr>
        <w:t>.</w:t>
      </w:r>
    </w:p>
    <w:p w14:paraId="45EECD00" w14:textId="77777777" w:rsidR="003852E8" w:rsidRPr="00401506" w:rsidRDefault="003852E8" w:rsidP="00FF5AE5">
      <w:pPr>
        <w:rPr>
          <w:rFonts w:ascii="Times New Roman" w:hAnsi="Times New Roman"/>
          <w:sz w:val="24"/>
          <w:szCs w:val="24"/>
          <w:u w:val="single"/>
        </w:rPr>
      </w:pPr>
    </w:p>
    <w:p w14:paraId="753B53BC" w14:textId="3C70B635" w:rsidR="00467FAC" w:rsidRPr="00401506" w:rsidRDefault="00255631" w:rsidP="00467FAC">
      <w:pPr>
        <w:autoSpaceDE w:val="0"/>
        <w:autoSpaceDN w:val="0"/>
        <w:adjustRightInd w:val="0"/>
        <w:rPr>
          <w:rFonts w:ascii="Times New Roman" w:hAnsi="Times New Roman"/>
          <w:sz w:val="24"/>
          <w:szCs w:val="24"/>
        </w:rPr>
      </w:pPr>
      <w:r w:rsidRPr="00401506">
        <w:rPr>
          <w:rFonts w:ascii="Times New Roman" w:hAnsi="Times New Roman"/>
          <w:b/>
          <w:sz w:val="24"/>
          <w:szCs w:val="24"/>
          <w:u w:val="single"/>
        </w:rPr>
        <w:t>Student Feedback Survey</w:t>
      </w:r>
      <w:r w:rsidRPr="00401506">
        <w:rPr>
          <w:rFonts w:ascii="Times New Roman" w:hAnsi="Times New Roman"/>
          <w:b/>
          <w:sz w:val="24"/>
          <w:szCs w:val="24"/>
        </w:rPr>
        <w:t xml:space="preserve">: </w:t>
      </w:r>
      <w:r w:rsidR="00467FAC" w:rsidRPr="00401506">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51" w:history="1">
        <w:r w:rsidR="00467FAC" w:rsidRPr="00401506">
          <w:rPr>
            <w:rStyle w:val="Hyperlink"/>
            <w:rFonts w:ascii="Times New Roman" w:hAnsi="Times New Roman"/>
            <w:bCs/>
            <w:sz w:val="24"/>
            <w:szCs w:val="24"/>
          </w:rPr>
          <w:t>http://www.uta.edu/sfs</w:t>
        </w:r>
      </w:hyperlink>
      <w:r w:rsidR="00467FAC" w:rsidRPr="00401506">
        <w:rPr>
          <w:rFonts w:ascii="Times New Roman" w:hAnsi="Times New Roman"/>
          <w:bCs/>
          <w:sz w:val="24"/>
          <w:szCs w:val="24"/>
        </w:rPr>
        <w:t>.</w:t>
      </w:r>
    </w:p>
    <w:p w14:paraId="0008523B" w14:textId="77777777" w:rsidR="00621A71" w:rsidRPr="00401506" w:rsidRDefault="00621A71" w:rsidP="00467FAC">
      <w:pPr>
        <w:autoSpaceDE w:val="0"/>
        <w:autoSpaceDN w:val="0"/>
        <w:adjustRightInd w:val="0"/>
        <w:rPr>
          <w:rFonts w:ascii="Times New Roman" w:hAnsi="Times New Roman"/>
          <w:sz w:val="24"/>
          <w:szCs w:val="24"/>
        </w:rPr>
      </w:pPr>
    </w:p>
    <w:p w14:paraId="5A474985" w14:textId="381083EB" w:rsidR="00467FAC" w:rsidRPr="00401506" w:rsidRDefault="001D0F62" w:rsidP="00467FAC">
      <w:pPr>
        <w:rPr>
          <w:rFonts w:ascii="Times New Roman" w:hAnsi="Times New Roman"/>
          <w:sz w:val="24"/>
          <w:szCs w:val="24"/>
        </w:rPr>
      </w:pPr>
      <w:r w:rsidRPr="00401506">
        <w:rPr>
          <w:rFonts w:ascii="Times New Roman" w:hAnsi="Times New Roman"/>
          <w:b/>
          <w:bCs/>
          <w:sz w:val="24"/>
          <w:szCs w:val="24"/>
          <w:u w:val="single"/>
        </w:rPr>
        <w:t>Final Review Week</w:t>
      </w:r>
      <w:r w:rsidRPr="00401506">
        <w:rPr>
          <w:rFonts w:ascii="Times New Roman" w:hAnsi="Times New Roman"/>
          <w:b/>
          <w:bCs/>
          <w:sz w:val="24"/>
          <w:szCs w:val="24"/>
        </w:rPr>
        <w:t>:</w:t>
      </w:r>
      <w:r w:rsidR="00A82438" w:rsidRPr="00401506">
        <w:rPr>
          <w:rFonts w:ascii="Times New Roman" w:hAnsi="Times New Roman"/>
          <w:bCs/>
          <w:sz w:val="24"/>
          <w:szCs w:val="24"/>
        </w:rPr>
        <w:t xml:space="preserve"> </w:t>
      </w:r>
      <w:r w:rsidR="00467FAC" w:rsidRPr="00401506">
        <w:rPr>
          <w:rFonts w:ascii="Times New Roman" w:hAnsi="Times New Roman"/>
          <w:bCs/>
          <w:sz w:val="24"/>
          <w:szCs w:val="24"/>
        </w:rPr>
        <w:t>for semester-long courses</w:t>
      </w:r>
      <w:r w:rsidR="00467FAC" w:rsidRPr="00401506">
        <w:rPr>
          <w:rFonts w:ascii="Times New Roman" w:hAnsi="Times New Roman"/>
          <w:b/>
          <w:bCs/>
          <w:sz w:val="24"/>
          <w:szCs w:val="24"/>
        </w:rPr>
        <w:t xml:space="preserve">, </w:t>
      </w:r>
      <w:r w:rsidR="00467FAC" w:rsidRPr="00401506">
        <w:rPr>
          <w:rFonts w:ascii="Times New Roman" w:hAnsi="Times New Roman"/>
          <w:bCs/>
          <w:sz w:val="24"/>
          <w:szCs w:val="24"/>
        </w:rPr>
        <w:t>a</w:t>
      </w:r>
      <w:r w:rsidR="00467FAC" w:rsidRPr="00401506">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01506">
        <w:rPr>
          <w:rFonts w:ascii="Times New Roman" w:hAnsi="Times New Roman"/>
          <w:i/>
          <w:sz w:val="24"/>
          <w:szCs w:val="24"/>
        </w:rPr>
        <w:t>unless specified in the class syllabus</w:t>
      </w:r>
      <w:r w:rsidR="00467FAC" w:rsidRPr="0040150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BDC53F9" w14:textId="77777777" w:rsidR="001D0F62" w:rsidRPr="00401506" w:rsidRDefault="001D0F62" w:rsidP="00467FAC">
      <w:pPr>
        <w:rPr>
          <w:rFonts w:ascii="Times New Roman" w:hAnsi="Times New Roman"/>
          <w:sz w:val="24"/>
          <w:szCs w:val="24"/>
        </w:rPr>
      </w:pPr>
    </w:p>
    <w:p w14:paraId="4E8E6B12" w14:textId="14877AE1" w:rsidR="00883561" w:rsidRPr="00401506" w:rsidRDefault="00883561" w:rsidP="00883561">
      <w:pPr>
        <w:rPr>
          <w:rFonts w:ascii="Times New Roman" w:hAnsi="Times New Roman"/>
          <w:sz w:val="24"/>
          <w:szCs w:val="24"/>
        </w:rPr>
      </w:pPr>
      <w:r w:rsidRPr="00401506">
        <w:rPr>
          <w:rFonts w:ascii="Times New Roman" w:hAnsi="Times New Roman"/>
          <w:b/>
          <w:bCs/>
          <w:sz w:val="24"/>
          <w:szCs w:val="24"/>
          <w:u w:val="single"/>
        </w:rPr>
        <w:lastRenderedPageBreak/>
        <w:t>Emergency Exit Procedures</w:t>
      </w:r>
      <w:r w:rsidR="00665ACD" w:rsidRPr="00401506">
        <w:rPr>
          <w:rFonts w:ascii="Times New Roman" w:hAnsi="Times New Roman"/>
          <w:b/>
          <w:bCs/>
          <w:sz w:val="24"/>
          <w:szCs w:val="24"/>
          <w:u w:val="single"/>
        </w:rPr>
        <w:t>:</w:t>
      </w:r>
      <w:r w:rsidR="00665ACD" w:rsidRPr="00401506">
        <w:rPr>
          <w:rFonts w:ascii="Times New Roman" w:hAnsi="Times New Roman"/>
          <w:b/>
          <w:bCs/>
          <w:sz w:val="24"/>
          <w:szCs w:val="24"/>
        </w:rPr>
        <w:t xml:space="preserve">  </w:t>
      </w:r>
      <w:r w:rsidRPr="00401506">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48AE75DE" w14:textId="77777777" w:rsidR="00883561" w:rsidRPr="00401506" w:rsidRDefault="00883561" w:rsidP="00883561">
      <w:pPr>
        <w:rPr>
          <w:rFonts w:ascii="Times New Roman" w:hAnsi="Times New Roman"/>
          <w:sz w:val="24"/>
          <w:szCs w:val="24"/>
        </w:rPr>
      </w:pPr>
    </w:p>
    <w:p w14:paraId="60D86A7E" w14:textId="77777777" w:rsidR="00883561" w:rsidRPr="00401506" w:rsidRDefault="00883561" w:rsidP="00883561">
      <w:pPr>
        <w:tabs>
          <w:tab w:val="left" w:pos="-1080"/>
        </w:tabs>
        <w:ind w:right="-576"/>
        <w:rPr>
          <w:rFonts w:ascii="Times New Roman" w:hAnsi="Times New Roman"/>
          <w:b/>
          <w:color w:val="FF0000"/>
          <w:sz w:val="24"/>
          <w:szCs w:val="24"/>
        </w:rPr>
      </w:pPr>
    </w:p>
    <w:p w14:paraId="697A3C69" w14:textId="77777777" w:rsidR="00E33923" w:rsidRPr="00401506" w:rsidRDefault="00E33923" w:rsidP="00E33923">
      <w:pPr>
        <w:tabs>
          <w:tab w:val="left" w:pos="-1080"/>
        </w:tabs>
        <w:ind w:right="-576"/>
        <w:rPr>
          <w:rFonts w:ascii="Times New Roman" w:hAnsi="Times New Roman"/>
          <w:b/>
          <w:color w:val="FF0000"/>
          <w:sz w:val="24"/>
          <w:szCs w:val="24"/>
        </w:rPr>
      </w:pPr>
      <w:r w:rsidRPr="00401506">
        <w:rPr>
          <w:rFonts w:ascii="Times New Roman" w:hAnsi="Times New Roman"/>
          <w:b/>
          <w:sz w:val="24"/>
          <w:szCs w:val="24"/>
        </w:rPr>
        <w:t xml:space="preserve">Librarian to Contact:  </w:t>
      </w:r>
      <w:r w:rsidRPr="00401506">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58"/>
        <w:gridCol w:w="1951"/>
        <w:gridCol w:w="1705"/>
      </w:tblGrid>
      <w:tr w:rsidR="00482B80" w:rsidRPr="00401506" w14:paraId="0AB6EBC3" w14:textId="77777777" w:rsidTr="00482B80">
        <w:tc>
          <w:tcPr>
            <w:tcW w:w="1983" w:type="dxa"/>
          </w:tcPr>
          <w:p w14:paraId="116C83C8"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 xml:space="preserve">Peace Williamson </w:t>
            </w:r>
          </w:p>
          <w:p w14:paraId="0B0837E5"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817-272-6208</w:t>
            </w:r>
          </w:p>
          <w:p w14:paraId="5555146C" w14:textId="77777777" w:rsidR="00482B80" w:rsidRPr="00401506" w:rsidRDefault="00AE41F3" w:rsidP="00D0618E">
            <w:pPr>
              <w:tabs>
                <w:tab w:val="left" w:pos="-1080"/>
              </w:tabs>
              <w:ind w:right="-576"/>
              <w:rPr>
                <w:rFonts w:ascii="Times New Roman" w:hAnsi="Times New Roman"/>
                <w:sz w:val="24"/>
                <w:szCs w:val="24"/>
              </w:rPr>
            </w:pPr>
            <w:hyperlink r:id="rId52" w:history="1">
              <w:r w:rsidR="00482B80" w:rsidRPr="00401506">
                <w:rPr>
                  <w:rStyle w:val="Hyperlink"/>
                  <w:rFonts w:ascii="Times New Roman" w:hAnsi="Times New Roman"/>
                  <w:sz w:val="24"/>
                  <w:szCs w:val="24"/>
                </w:rPr>
                <w:t>peace@uta.edu</w:t>
              </w:r>
            </w:hyperlink>
          </w:p>
        </w:tc>
        <w:tc>
          <w:tcPr>
            <w:tcW w:w="1915" w:type="dxa"/>
          </w:tcPr>
          <w:p w14:paraId="3BFD50F8"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Lydia Pyburn</w:t>
            </w:r>
          </w:p>
          <w:p w14:paraId="00181CDA"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 xml:space="preserve"> 817-272-7593</w:t>
            </w:r>
          </w:p>
          <w:p w14:paraId="38179A1B" w14:textId="77777777" w:rsidR="00482B80" w:rsidRPr="00401506" w:rsidRDefault="00AE41F3" w:rsidP="00D0618E">
            <w:pPr>
              <w:tabs>
                <w:tab w:val="left" w:pos="-1080"/>
              </w:tabs>
              <w:ind w:right="-576"/>
              <w:rPr>
                <w:rFonts w:ascii="Times New Roman" w:hAnsi="Times New Roman"/>
                <w:sz w:val="24"/>
                <w:szCs w:val="24"/>
              </w:rPr>
            </w:pPr>
            <w:hyperlink r:id="rId53" w:history="1">
              <w:r w:rsidR="00482B80" w:rsidRPr="00401506">
                <w:rPr>
                  <w:rStyle w:val="Hyperlink"/>
                  <w:rFonts w:ascii="Times New Roman" w:hAnsi="Times New Roman"/>
                  <w:sz w:val="24"/>
                  <w:szCs w:val="24"/>
                </w:rPr>
                <w:t>llpyburn@uta.edu</w:t>
              </w:r>
            </w:hyperlink>
          </w:p>
        </w:tc>
        <w:tc>
          <w:tcPr>
            <w:tcW w:w="1716" w:type="dxa"/>
          </w:tcPr>
          <w:p w14:paraId="7C7FDF83"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Heather Scalf</w:t>
            </w:r>
          </w:p>
          <w:p w14:paraId="50AEAD09"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817-272-7436</w:t>
            </w:r>
          </w:p>
          <w:p w14:paraId="58310344" w14:textId="77777777" w:rsidR="00482B80" w:rsidRPr="00401506" w:rsidRDefault="00AE41F3" w:rsidP="00D0618E">
            <w:pPr>
              <w:tabs>
                <w:tab w:val="left" w:pos="-1080"/>
              </w:tabs>
              <w:ind w:right="-576"/>
              <w:rPr>
                <w:rFonts w:ascii="Times New Roman" w:hAnsi="Times New Roman"/>
                <w:sz w:val="24"/>
                <w:szCs w:val="24"/>
              </w:rPr>
            </w:pPr>
            <w:hyperlink r:id="rId54" w:history="1">
              <w:r w:rsidR="00482B80" w:rsidRPr="00401506">
                <w:rPr>
                  <w:rStyle w:val="Hyperlink"/>
                  <w:rFonts w:ascii="Times New Roman" w:hAnsi="Times New Roman"/>
                  <w:sz w:val="24"/>
                  <w:szCs w:val="24"/>
                </w:rPr>
                <w:t>scalf@uta.edu</w:t>
              </w:r>
            </w:hyperlink>
          </w:p>
          <w:p w14:paraId="6B572F1A" w14:textId="77777777" w:rsidR="00482B80" w:rsidRPr="00401506" w:rsidRDefault="00482B80" w:rsidP="00D0618E">
            <w:pPr>
              <w:tabs>
                <w:tab w:val="left" w:pos="-1080"/>
              </w:tabs>
              <w:ind w:right="-576"/>
              <w:rPr>
                <w:rFonts w:ascii="Times New Roman" w:hAnsi="Times New Roman"/>
                <w:sz w:val="24"/>
                <w:szCs w:val="24"/>
              </w:rPr>
            </w:pPr>
          </w:p>
        </w:tc>
      </w:tr>
    </w:tbl>
    <w:p w14:paraId="267F604C" w14:textId="77777777" w:rsidR="00E33923" w:rsidRPr="00401506" w:rsidRDefault="00E33923" w:rsidP="00E33923">
      <w:pPr>
        <w:pStyle w:val="PlainText"/>
        <w:rPr>
          <w:rFonts w:ascii="Times New Roman" w:hAnsi="Times New Roman"/>
          <w:sz w:val="24"/>
          <w:szCs w:val="24"/>
        </w:rPr>
      </w:pPr>
    </w:p>
    <w:p w14:paraId="7F9E0FE2" w14:textId="77777777" w:rsidR="00E33923" w:rsidRPr="00401506" w:rsidRDefault="00E33923" w:rsidP="00E33923">
      <w:pPr>
        <w:pStyle w:val="PlainText"/>
        <w:rPr>
          <w:rFonts w:ascii="Times New Roman" w:hAnsi="Times New Roman"/>
          <w:sz w:val="24"/>
          <w:szCs w:val="24"/>
        </w:rPr>
      </w:pPr>
      <w:r w:rsidRPr="00401506">
        <w:rPr>
          <w:rFonts w:ascii="Times New Roman" w:hAnsi="Times New Roman"/>
          <w:sz w:val="24"/>
          <w:szCs w:val="24"/>
        </w:rPr>
        <w:t>Contact all nursing librarians:</w:t>
      </w:r>
    </w:p>
    <w:p w14:paraId="6DD44DDB" w14:textId="77777777" w:rsidR="00E33923" w:rsidRPr="00401506" w:rsidRDefault="00AE41F3" w:rsidP="00E33923">
      <w:pPr>
        <w:pStyle w:val="PlainText"/>
        <w:rPr>
          <w:rFonts w:ascii="Times New Roman" w:hAnsi="Times New Roman"/>
          <w:sz w:val="24"/>
          <w:szCs w:val="24"/>
        </w:rPr>
      </w:pPr>
      <w:hyperlink r:id="rId55" w:history="1">
        <w:r w:rsidR="00E33923" w:rsidRPr="00401506">
          <w:rPr>
            <w:rStyle w:val="Hyperlink"/>
            <w:rFonts w:ascii="Times New Roman" w:hAnsi="Times New Roman"/>
            <w:color w:val="1155CC"/>
            <w:sz w:val="24"/>
            <w:szCs w:val="24"/>
          </w:rPr>
          <w:t>library-nursing@listserv.uta.edu</w:t>
        </w:r>
      </w:hyperlink>
    </w:p>
    <w:p w14:paraId="04BBB509" w14:textId="77777777" w:rsidR="00E33923" w:rsidRPr="00401506" w:rsidRDefault="00E33923" w:rsidP="00E33923">
      <w:pPr>
        <w:tabs>
          <w:tab w:val="left" w:pos="-1080"/>
        </w:tabs>
        <w:ind w:right="-576"/>
        <w:rPr>
          <w:rFonts w:ascii="Times New Roman" w:hAnsi="Times New Roman"/>
          <w:sz w:val="24"/>
          <w:szCs w:val="24"/>
        </w:rPr>
      </w:pPr>
    </w:p>
    <w:p w14:paraId="301CD218" w14:textId="77777777" w:rsidR="00E33923" w:rsidRPr="00401506" w:rsidRDefault="00E33923" w:rsidP="00E33923">
      <w:pPr>
        <w:pStyle w:val="PlainText"/>
        <w:rPr>
          <w:rFonts w:ascii="Times New Roman" w:hAnsi="Times New Roman"/>
          <w:b/>
          <w:bCs/>
          <w:sz w:val="24"/>
          <w:szCs w:val="24"/>
        </w:rPr>
      </w:pPr>
      <w:r w:rsidRPr="00401506">
        <w:rPr>
          <w:rFonts w:ascii="Times New Roman" w:hAnsi="Times New Roman"/>
          <w:b/>
          <w:bCs/>
          <w:sz w:val="24"/>
          <w:szCs w:val="24"/>
        </w:rPr>
        <w:t xml:space="preserve">Helpful Direct Links to the UTA Libraries’ Resources </w:t>
      </w:r>
    </w:p>
    <w:p w14:paraId="5CB4A28E" w14:textId="77777777" w:rsidR="00E33923" w:rsidRPr="00401506" w:rsidRDefault="00E33923" w:rsidP="00E33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401506" w14:paraId="7E70EC08"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8CD1880"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F31A418" w14:textId="77777777" w:rsidR="00E33923" w:rsidRPr="00401506" w:rsidRDefault="00AE41F3" w:rsidP="00D0618E">
            <w:pPr>
              <w:pStyle w:val="PlainText"/>
              <w:rPr>
                <w:rFonts w:ascii="Times New Roman" w:hAnsi="Times New Roman"/>
                <w:b/>
                <w:bCs/>
                <w:sz w:val="24"/>
                <w:szCs w:val="24"/>
              </w:rPr>
            </w:pPr>
            <w:hyperlink r:id="rId56" w:history="1">
              <w:r w:rsidR="00E33923" w:rsidRPr="00401506">
                <w:rPr>
                  <w:rStyle w:val="Hyperlink"/>
                  <w:rFonts w:ascii="Times New Roman" w:hAnsi="Times New Roman"/>
                  <w:b/>
                  <w:bCs/>
                  <w:sz w:val="24"/>
                  <w:szCs w:val="24"/>
                </w:rPr>
                <w:t>http://libguides.uta.edu/nursing</w:t>
              </w:r>
            </w:hyperlink>
          </w:p>
        </w:tc>
      </w:tr>
      <w:tr w:rsidR="00E33923" w:rsidRPr="00401506" w14:paraId="27D82C9E" w14:textId="77777777" w:rsidTr="00D0618E">
        <w:tc>
          <w:tcPr>
            <w:tcW w:w="3235" w:type="dxa"/>
            <w:tcBorders>
              <w:top w:val="nil"/>
              <w:left w:val="nil"/>
              <w:bottom w:val="single" w:sz="8" w:space="0" w:color="7F7F7F"/>
              <w:right w:val="nil"/>
            </w:tcBorders>
            <w:tcMar>
              <w:top w:w="0" w:type="dxa"/>
              <w:left w:w="108" w:type="dxa"/>
              <w:bottom w:w="0" w:type="dxa"/>
              <w:right w:w="108" w:type="dxa"/>
            </w:tcMar>
            <w:hideMark/>
          </w:tcPr>
          <w:p w14:paraId="4D1BDB67"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40BCD8DB" w14:textId="77777777" w:rsidR="00E33923" w:rsidRPr="00401506" w:rsidRDefault="00AE41F3" w:rsidP="00D0618E">
            <w:pPr>
              <w:pStyle w:val="PlainText"/>
              <w:rPr>
                <w:rFonts w:ascii="Times New Roman" w:hAnsi="Times New Roman"/>
                <w:sz w:val="24"/>
                <w:szCs w:val="24"/>
              </w:rPr>
            </w:pPr>
            <w:hyperlink r:id="rId57" w:history="1">
              <w:r w:rsidR="00E33923" w:rsidRPr="00401506">
                <w:rPr>
                  <w:rStyle w:val="Hyperlink"/>
                  <w:rFonts w:ascii="Times New Roman" w:hAnsi="Times New Roman"/>
                  <w:sz w:val="24"/>
                  <w:szCs w:val="24"/>
                </w:rPr>
                <w:t>http://library.uta.edu/</w:t>
              </w:r>
            </w:hyperlink>
          </w:p>
        </w:tc>
      </w:tr>
      <w:tr w:rsidR="00E33923" w:rsidRPr="00401506" w14:paraId="03CA2589" w14:textId="77777777" w:rsidTr="00D0618E">
        <w:tc>
          <w:tcPr>
            <w:tcW w:w="3235" w:type="dxa"/>
            <w:tcMar>
              <w:top w:w="0" w:type="dxa"/>
              <w:left w:w="108" w:type="dxa"/>
              <w:bottom w:w="0" w:type="dxa"/>
              <w:right w:w="108" w:type="dxa"/>
            </w:tcMar>
            <w:hideMark/>
          </w:tcPr>
          <w:p w14:paraId="2B3461D2"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13998684" w14:textId="77777777" w:rsidR="00E33923" w:rsidRPr="00401506" w:rsidRDefault="00AE41F3" w:rsidP="00D0618E">
            <w:pPr>
              <w:pStyle w:val="PlainText"/>
              <w:rPr>
                <w:rFonts w:ascii="Times New Roman" w:hAnsi="Times New Roman"/>
                <w:sz w:val="24"/>
                <w:szCs w:val="24"/>
              </w:rPr>
            </w:pPr>
            <w:hyperlink r:id="rId58" w:history="1">
              <w:r w:rsidR="00E33923" w:rsidRPr="00401506">
                <w:rPr>
                  <w:rStyle w:val="Hyperlink"/>
                  <w:rFonts w:ascii="Times New Roman" w:hAnsi="Times New Roman"/>
                  <w:sz w:val="24"/>
                  <w:szCs w:val="24"/>
                </w:rPr>
                <w:t>http://libguides.uta.edu</w:t>
              </w:r>
            </w:hyperlink>
          </w:p>
        </w:tc>
      </w:tr>
      <w:tr w:rsidR="00E33923" w:rsidRPr="00401506" w14:paraId="7BA7B047"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D0EB95B" w14:textId="77777777" w:rsidR="00E33923" w:rsidRPr="00401506" w:rsidRDefault="002D0ED8" w:rsidP="00D0618E">
            <w:pPr>
              <w:pStyle w:val="PlainText"/>
              <w:rPr>
                <w:rFonts w:ascii="Times New Roman" w:hAnsi="Times New Roman"/>
                <w:b/>
                <w:bCs/>
                <w:sz w:val="24"/>
                <w:szCs w:val="24"/>
              </w:rPr>
            </w:pPr>
            <w:r w:rsidRPr="00401506">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8E9C7ED" w14:textId="77777777" w:rsidR="00E33923" w:rsidRPr="00401506" w:rsidRDefault="00AE41F3" w:rsidP="00D0618E">
            <w:pPr>
              <w:pStyle w:val="PlainText"/>
              <w:rPr>
                <w:rFonts w:ascii="Times New Roman" w:hAnsi="Times New Roman"/>
                <w:sz w:val="24"/>
                <w:szCs w:val="24"/>
              </w:rPr>
            </w:pPr>
            <w:hyperlink r:id="rId59" w:history="1">
              <w:r w:rsidR="00E33923" w:rsidRPr="00401506">
                <w:rPr>
                  <w:rStyle w:val="Hyperlink"/>
                  <w:rFonts w:ascii="Times New Roman" w:hAnsi="Times New Roman"/>
                  <w:sz w:val="24"/>
                  <w:szCs w:val="24"/>
                </w:rPr>
                <w:t>http://ask.uta.edu</w:t>
              </w:r>
            </w:hyperlink>
          </w:p>
        </w:tc>
      </w:tr>
      <w:tr w:rsidR="00E33923" w:rsidRPr="00401506" w14:paraId="7D75BC3B" w14:textId="77777777" w:rsidTr="00D0618E">
        <w:tc>
          <w:tcPr>
            <w:tcW w:w="3235" w:type="dxa"/>
            <w:tcMar>
              <w:top w:w="0" w:type="dxa"/>
              <w:left w:w="108" w:type="dxa"/>
              <w:bottom w:w="0" w:type="dxa"/>
              <w:right w:w="108" w:type="dxa"/>
            </w:tcMar>
            <w:hideMark/>
          </w:tcPr>
          <w:p w14:paraId="6B22842F"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14:paraId="2635EA99" w14:textId="77777777" w:rsidR="00E33923" w:rsidRPr="00401506" w:rsidRDefault="00AE41F3" w:rsidP="00D0618E">
            <w:pPr>
              <w:pStyle w:val="PlainText"/>
              <w:rPr>
                <w:rFonts w:ascii="Times New Roman" w:hAnsi="Times New Roman"/>
                <w:sz w:val="24"/>
                <w:szCs w:val="24"/>
              </w:rPr>
            </w:pPr>
            <w:hyperlink r:id="rId60" w:history="1">
              <w:r w:rsidR="00E33923" w:rsidRPr="00401506">
                <w:rPr>
                  <w:rStyle w:val="Hyperlink"/>
                  <w:rFonts w:ascii="Times New Roman" w:hAnsi="Times New Roman"/>
                  <w:sz w:val="24"/>
                  <w:szCs w:val="24"/>
                </w:rPr>
                <w:t>http://libguides.uta.edu/az.php</w:t>
              </w:r>
            </w:hyperlink>
            <w:r w:rsidR="00E33923" w:rsidRPr="00401506">
              <w:rPr>
                <w:rFonts w:ascii="Times New Roman" w:hAnsi="Times New Roman"/>
                <w:sz w:val="24"/>
                <w:szCs w:val="24"/>
              </w:rPr>
              <w:t xml:space="preserve"> </w:t>
            </w:r>
          </w:p>
        </w:tc>
      </w:tr>
      <w:tr w:rsidR="00E33923" w:rsidRPr="00401506" w14:paraId="1E6926C4"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8C31CAB"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02FA210" w14:textId="77777777" w:rsidR="00E33923" w:rsidRPr="00401506" w:rsidRDefault="00AE41F3" w:rsidP="00D0618E">
            <w:pPr>
              <w:pStyle w:val="PlainText"/>
              <w:rPr>
                <w:rFonts w:ascii="Times New Roman" w:hAnsi="Times New Roman"/>
                <w:sz w:val="24"/>
                <w:szCs w:val="24"/>
              </w:rPr>
            </w:pPr>
            <w:hyperlink r:id="rId61" w:history="1">
              <w:r w:rsidR="00E33923" w:rsidRPr="00401506">
                <w:rPr>
                  <w:rStyle w:val="Hyperlink"/>
                  <w:rFonts w:ascii="Times New Roman" w:hAnsi="Times New Roman"/>
                  <w:sz w:val="24"/>
                  <w:szCs w:val="24"/>
                </w:rPr>
                <w:t>http://pulse.uta.edu/vwebv/enterCourseReserve.do</w:t>
              </w:r>
            </w:hyperlink>
          </w:p>
        </w:tc>
      </w:tr>
      <w:tr w:rsidR="00E33923" w:rsidRPr="00401506" w14:paraId="44150759" w14:textId="77777777" w:rsidTr="00D0618E">
        <w:tc>
          <w:tcPr>
            <w:tcW w:w="3235" w:type="dxa"/>
            <w:tcMar>
              <w:top w:w="0" w:type="dxa"/>
              <w:left w:w="108" w:type="dxa"/>
              <w:bottom w:w="0" w:type="dxa"/>
              <w:right w:w="108" w:type="dxa"/>
            </w:tcMar>
            <w:hideMark/>
          </w:tcPr>
          <w:p w14:paraId="4300F6B5"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17055EDD" w14:textId="77777777" w:rsidR="00E33923" w:rsidRPr="00401506" w:rsidRDefault="00AE41F3" w:rsidP="00D0618E">
            <w:pPr>
              <w:pStyle w:val="PlainText"/>
              <w:rPr>
                <w:rFonts w:ascii="Times New Roman" w:hAnsi="Times New Roman"/>
                <w:sz w:val="24"/>
                <w:szCs w:val="24"/>
              </w:rPr>
            </w:pPr>
            <w:hyperlink r:id="rId62" w:anchor="!/" w:history="1">
              <w:r w:rsidR="00E33923" w:rsidRPr="00401506">
                <w:rPr>
                  <w:rStyle w:val="Hyperlink"/>
                  <w:rFonts w:ascii="Times New Roman" w:hAnsi="Times New Roman"/>
                  <w:sz w:val="24"/>
                  <w:szCs w:val="24"/>
                </w:rPr>
                <w:t>http://uta.summon.serialssolutions.com/#!/</w:t>
              </w:r>
            </w:hyperlink>
          </w:p>
        </w:tc>
      </w:tr>
      <w:tr w:rsidR="00E33923" w:rsidRPr="00401506" w14:paraId="13E094A9"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5C7AA9C"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7E9153E" w14:textId="77777777" w:rsidR="00E33923" w:rsidRPr="00401506" w:rsidRDefault="00AE41F3" w:rsidP="00D0618E">
            <w:pPr>
              <w:pStyle w:val="PlainText"/>
              <w:rPr>
                <w:rFonts w:ascii="Times New Roman" w:hAnsi="Times New Roman"/>
                <w:sz w:val="24"/>
                <w:szCs w:val="24"/>
              </w:rPr>
            </w:pPr>
            <w:hyperlink r:id="rId63" w:history="1">
              <w:r w:rsidR="00E33923" w:rsidRPr="00401506">
                <w:rPr>
                  <w:rStyle w:val="Hyperlink"/>
                  <w:rFonts w:ascii="Times New Roman" w:hAnsi="Times New Roman"/>
                  <w:sz w:val="24"/>
                  <w:szCs w:val="24"/>
                </w:rPr>
                <w:t>http://pulse.uta.edu/vwebv/searchSubject</w:t>
              </w:r>
            </w:hyperlink>
          </w:p>
        </w:tc>
      </w:tr>
      <w:tr w:rsidR="00E33923" w:rsidRPr="00401506" w14:paraId="7BA51A9D" w14:textId="77777777" w:rsidTr="00D0618E">
        <w:tc>
          <w:tcPr>
            <w:tcW w:w="3235" w:type="dxa"/>
            <w:tcMar>
              <w:top w:w="0" w:type="dxa"/>
              <w:left w:w="108" w:type="dxa"/>
              <w:bottom w:w="0" w:type="dxa"/>
              <w:right w:w="108" w:type="dxa"/>
            </w:tcMar>
            <w:hideMark/>
          </w:tcPr>
          <w:p w14:paraId="29B3E685"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759F4EF6" w14:textId="77777777" w:rsidR="00E33923" w:rsidRPr="00401506" w:rsidRDefault="00AE41F3" w:rsidP="00D0618E">
            <w:pPr>
              <w:pStyle w:val="PlainText"/>
              <w:rPr>
                <w:rFonts w:ascii="Times New Roman" w:hAnsi="Times New Roman"/>
                <w:sz w:val="24"/>
                <w:szCs w:val="24"/>
              </w:rPr>
            </w:pPr>
            <w:hyperlink r:id="rId64" w:history="1">
              <w:r w:rsidR="00BF5A6F" w:rsidRPr="00401506">
                <w:rPr>
                  <w:rStyle w:val="hyperlinkchar"/>
                  <w:rFonts w:ascii="Times New Roman" w:hAnsi="Times New Roman"/>
                  <w:color w:val="0000FF"/>
                  <w:sz w:val="24"/>
                  <w:szCs w:val="24"/>
                </w:rPr>
                <w:t>library.uta.edu/how-to</w:t>
              </w:r>
            </w:hyperlink>
          </w:p>
        </w:tc>
      </w:tr>
      <w:tr w:rsidR="00E33923" w:rsidRPr="00401506" w14:paraId="3C52AD95"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7FB04EE"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3F8D6BB" w14:textId="77777777" w:rsidR="00E33923" w:rsidRPr="00401506" w:rsidRDefault="00AE41F3" w:rsidP="00D0618E">
            <w:pPr>
              <w:pStyle w:val="PlainText"/>
              <w:rPr>
                <w:rFonts w:ascii="Times New Roman" w:hAnsi="Times New Roman"/>
                <w:sz w:val="24"/>
                <w:szCs w:val="24"/>
              </w:rPr>
            </w:pPr>
            <w:hyperlink r:id="rId65" w:history="1">
              <w:r w:rsidR="00E33923" w:rsidRPr="00401506">
                <w:rPr>
                  <w:rStyle w:val="Hyperlink"/>
                  <w:rFonts w:ascii="Times New Roman" w:hAnsi="Times New Roman"/>
                  <w:sz w:val="24"/>
                  <w:szCs w:val="24"/>
                </w:rPr>
                <w:t>http://libguides.uta.edu/offcampus</w:t>
              </w:r>
            </w:hyperlink>
          </w:p>
        </w:tc>
      </w:tr>
      <w:tr w:rsidR="002D0ED8" w:rsidRPr="00401506" w14:paraId="19251B41"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4ADA0B50" w14:textId="77777777" w:rsidR="002D0ED8" w:rsidRPr="00401506" w:rsidRDefault="002D0ED8" w:rsidP="00D0618E">
            <w:pPr>
              <w:pStyle w:val="PlainText"/>
              <w:rPr>
                <w:rFonts w:ascii="Times New Roman" w:hAnsi="Times New Roman"/>
                <w:b/>
                <w:bCs/>
                <w:sz w:val="24"/>
                <w:szCs w:val="24"/>
              </w:rPr>
            </w:pPr>
            <w:r w:rsidRPr="00401506">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29F0E244" w14:textId="77777777" w:rsidR="002D0ED8" w:rsidRPr="00401506" w:rsidRDefault="00AE41F3" w:rsidP="00D0618E">
            <w:pPr>
              <w:pStyle w:val="PlainText"/>
              <w:rPr>
                <w:rFonts w:ascii="Times New Roman" w:hAnsi="Times New Roman"/>
                <w:sz w:val="24"/>
                <w:szCs w:val="24"/>
              </w:rPr>
            </w:pPr>
            <w:hyperlink r:id="rId66" w:history="1">
              <w:r w:rsidR="002D0ED8" w:rsidRPr="00401506">
                <w:rPr>
                  <w:rStyle w:val="hyperlinkchar"/>
                  <w:rFonts w:ascii="Times New Roman" w:hAnsi="Times New Roman"/>
                  <w:color w:val="0000FF"/>
                  <w:sz w:val="24"/>
                  <w:szCs w:val="24"/>
                </w:rPr>
                <w:t>library.uta.edu/academic-plaza</w:t>
              </w:r>
            </w:hyperlink>
          </w:p>
        </w:tc>
      </w:tr>
      <w:tr w:rsidR="00BF5A6F" w:rsidRPr="00401506" w14:paraId="620DB12C"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F934A34" w14:textId="77777777" w:rsidR="00BF5A6F" w:rsidRPr="00401506" w:rsidRDefault="00BF5A6F" w:rsidP="00D0618E">
            <w:pPr>
              <w:pStyle w:val="PlainText"/>
              <w:rPr>
                <w:rFonts w:ascii="Times New Roman" w:hAnsi="Times New Roman"/>
                <w:b/>
                <w:bCs/>
                <w:sz w:val="24"/>
                <w:szCs w:val="24"/>
              </w:rPr>
            </w:pPr>
            <w:r w:rsidRPr="00401506">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10929292" w14:textId="77777777" w:rsidR="00BF5A6F" w:rsidRPr="00401506" w:rsidRDefault="00AE41F3" w:rsidP="00D0618E">
            <w:pPr>
              <w:pStyle w:val="PlainText"/>
              <w:rPr>
                <w:rFonts w:ascii="Times New Roman" w:hAnsi="Times New Roman"/>
                <w:sz w:val="24"/>
                <w:szCs w:val="24"/>
              </w:rPr>
            </w:pPr>
            <w:hyperlink r:id="rId67" w:history="1">
              <w:r w:rsidR="00BF5A6F" w:rsidRPr="00401506">
                <w:rPr>
                  <w:rStyle w:val="hyperlinkchar"/>
                  <w:rFonts w:ascii="Times New Roman" w:hAnsi="Times New Roman"/>
                  <w:color w:val="0000FF"/>
                  <w:sz w:val="24"/>
                  <w:szCs w:val="24"/>
                </w:rPr>
                <w:t>openroom.uta.edu/</w:t>
              </w:r>
            </w:hyperlink>
          </w:p>
        </w:tc>
      </w:tr>
    </w:tbl>
    <w:p w14:paraId="4252BF6C" w14:textId="77777777" w:rsidR="00E33923" w:rsidRPr="00401506" w:rsidRDefault="00E33923" w:rsidP="00E33923">
      <w:pPr>
        <w:pStyle w:val="PlainText"/>
        <w:rPr>
          <w:rFonts w:ascii="Times New Roman" w:hAnsi="Times New Roman"/>
          <w:sz w:val="24"/>
          <w:szCs w:val="24"/>
        </w:rPr>
      </w:pPr>
    </w:p>
    <w:p w14:paraId="7B867549" w14:textId="77777777" w:rsidR="004B48F8" w:rsidRPr="00401506" w:rsidRDefault="004B48F8" w:rsidP="004B48F8">
      <w:pPr>
        <w:rPr>
          <w:rFonts w:ascii="Times New Roman" w:hAnsi="Times New Roman"/>
          <w:sz w:val="24"/>
          <w:szCs w:val="24"/>
        </w:rPr>
      </w:pPr>
      <w:r w:rsidRPr="00401506">
        <w:rPr>
          <w:rFonts w:ascii="Times New Roman" w:hAnsi="Times New Roman"/>
          <w:sz w:val="24"/>
          <w:szCs w:val="24"/>
        </w:rPr>
        <w:t>For help with APA formatting, you can go to:</w:t>
      </w:r>
    </w:p>
    <w:p w14:paraId="704E76AA" w14:textId="77777777" w:rsidR="004B48F8" w:rsidRPr="00401506" w:rsidRDefault="004B48F8" w:rsidP="004B48F8">
      <w:pPr>
        <w:rPr>
          <w:rFonts w:ascii="Times New Roman" w:hAnsi="Times New Roman"/>
          <w:sz w:val="24"/>
          <w:szCs w:val="24"/>
        </w:rPr>
      </w:pPr>
    </w:p>
    <w:p w14:paraId="0D2B4F6C" w14:textId="77777777" w:rsidR="004B48F8" w:rsidRPr="00401506" w:rsidRDefault="00AE41F3" w:rsidP="004B48F8">
      <w:pPr>
        <w:pStyle w:val="ListParagraph"/>
        <w:numPr>
          <w:ilvl w:val="0"/>
          <w:numId w:val="8"/>
        </w:numPr>
        <w:contextualSpacing w:val="0"/>
        <w:rPr>
          <w:rFonts w:ascii="Times New Roman" w:hAnsi="Times New Roman"/>
          <w:sz w:val="24"/>
          <w:szCs w:val="24"/>
        </w:rPr>
      </w:pPr>
      <w:hyperlink r:id="rId68" w:history="1">
        <w:r w:rsidR="004B48F8" w:rsidRPr="00401506">
          <w:rPr>
            <w:rStyle w:val="Hyperlink"/>
            <w:rFonts w:ascii="Times New Roman" w:hAnsi="Times New Roman"/>
            <w:sz w:val="24"/>
            <w:szCs w:val="24"/>
          </w:rPr>
          <w:t>http://libguides.uta.edu</w:t>
        </w:r>
      </w:hyperlink>
    </w:p>
    <w:p w14:paraId="519298DB" w14:textId="77777777" w:rsidR="004B48F8" w:rsidRPr="00401506" w:rsidRDefault="004B48F8" w:rsidP="004B48F8">
      <w:pPr>
        <w:pStyle w:val="ListParagraph"/>
        <w:numPr>
          <w:ilvl w:val="0"/>
          <w:numId w:val="8"/>
        </w:numPr>
        <w:contextualSpacing w:val="0"/>
        <w:rPr>
          <w:rFonts w:ascii="Times New Roman" w:hAnsi="Times New Roman"/>
          <w:sz w:val="24"/>
          <w:szCs w:val="24"/>
        </w:rPr>
      </w:pPr>
      <w:r w:rsidRPr="00401506">
        <w:rPr>
          <w:rFonts w:ascii="Times New Roman" w:hAnsi="Times New Roman"/>
          <w:sz w:val="24"/>
          <w:szCs w:val="24"/>
        </w:rPr>
        <w:t>Scroll down and click on “Nursing”</w:t>
      </w:r>
    </w:p>
    <w:p w14:paraId="7FFEF35B" w14:textId="77777777" w:rsidR="004B48F8" w:rsidRPr="00401506" w:rsidRDefault="004B48F8" w:rsidP="004B48F8">
      <w:pPr>
        <w:pStyle w:val="ListParagraph"/>
        <w:numPr>
          <w:ilvl w:val="0"/>
          <w:numId w:val="8"/>
        </w:numPr>
        <w:contextualSpacing w:val="0"/>
        <w:rPr>
          <w:rFonts w:ascii="Times New Roman" w:hAnsi="Times New Roman"/>
          <w:sz w:val="24"/>
          <w:szCs w:val="24"/>
        </w:rPr>
      </w:pPr>
      <w:r w:rsidRPr="00401506">
        <w:rPr>
          <w:rFonts w:ascii="Times New Roman" w:hAnsi="Times New Roman"/>
          <w:sz w:val="24"/>
          <w:szCs w:val="24"/>
        </w:rPr>
        <w:t>Click on “APA Guide” for advice on various aspects of paper writing.  This is a short-cut for the APA Manual.  When in doubt, refer to the Manual.</w:t>
      </w:r>
    </w:p>
    <w:p w14:paraId="72CAD62D" w14:textId="77777777" w:rsidR="004B48F8" w:rsidRPr="00401506" w:rsidRDefault="004B48F8" w:rsidP="00E33923">
      <w:pPr>
        <w:pStyle w:val="PlainText"/>
        <w:rPr>
          <w:rFonts w:ascii="Times New Roman" w:hAnsi="Times New Roman"/>
          <w:sz w:val="24"/>
          <w:szCs w:val="24"/>
        </w:rPr>
      </w:pPr>
    </w:p>
    <w:p w14:paraId="6A8780BE" w14:textId="77777777" w:rsidR="00E33923" w:rsidRPr="00401506" w:rsidRDefault="00E33923" w:rsidP="00E33923">
      <w:pPr>
        <w:pStyle w:val="PlainText"/>
        <w:rPr>
          <w:rFonts w:ascii="Times New Roman" w:hAnsi="Times New Roman"/>
          <w:sz w:val="24"/>
          <w:szCs w:val="24"/>
        </w:rPr>
      </w:pPr>
      <w:r w:rsidRPr="00401506">
        <w:rPr>
          <w:rFonts w:ascii="Times New Roman" w:hAnsi="Times New Roman"/>
          <w:sz w:val="24"/>
          <w:szCs w:val="24"/>
        </w:rPr>
        <w:t>In addition to providing the general library guide for nursing (</w:t>
      </w:r>
      <w:hyperlink r:id="rId69" w:history="1">
        <w:r w:rsidRPr="00401506">
          <w:rPr>
            <w:rStyle w:val="Hyperlink"/>
            <w:rFonts w:ascii="Times New Roman" w:hAnsi="Times New Roman"/>
            <w:sz w:val="24"/>
            <w:szCs w:val="24"/>
          </w:rPr>
          <w:t>http://libguides.uta.edu/nursing</w:t>
        </w:r>
      </w:hyperlink>
      <w:r w:rsidRPr="00401506">
        <w:rPr>
          <w:rStyle w:val="Hyperlink"/>
          <w:rFonts w:ascii="Times New Roman" w:hAnsi="Times New Roman"/>
          <w:sz w:val="24"/>
          <w:szCs w:val="24"/>
        </w:rPr>
        <w:t>)</w:t>
      </w:r>
      <w:r w:rsidRPr="00401506">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70" w:history="1">
        <w:r w:rsidRPr="00401506">
          <w:rPr>
            <w:rStyle w:val="Hyperlink"/>
            <w:rFonts w:ascii="Times New Roman" w:hAnsi="Times New Roman"/>
            <w:sz w:val="24"/>
            <w:szCs w:val="24"/>
          </w:rPr>
          <w:t>http://libguides.uta.edu/os</w:t>
        </w:r>
      </w:hyperlink>
      <w:r w:rsidRPr="00401506">
        <w:rPr>
          <w:rFonts w:ascii="Times New Roman" w:hAnsi="Times New Roman"/>
          <w:sz w:val="24"/>
          <w:szCs w:val="24"/>
        </w:rPr>
        <w:t xml:space="preserve"> and </w:t>
      </w:r>
      <w:hyperlink r:id="rId71" w:history="1">
        <w:r w:rsidRPr="00401506">
          <w:rPr>
            <w:rStyle w:val="Hyperlink"/>
            <w:rFonts w:ascii="Times New Roman" w:hAnsi="Times New Roman"/>
            <w:sz w:val="24"/>
            <w:szCs w:val="24"/>
          </w:rPr>
          <w:t>http://libguides.uta.edu/pols2311fm</w:t>
        </w:r>
      </w:hyperlink>
      <w:r w:rsidRPr="00401506">
        <w:rPr>
          <w:rFonts w:ascii="Times New Roman" w:hAnsi="Times New Roman"/>
          <w:sz w:val="24"/>
          <w:szCs w:val="24"/>
        </w:rPr>
        <w:t xml:space="preserve"> .</w:t>
      </w:r>
    </w:p>
    <w:p w14:paraId="6B62F7BA" w14:textId="77777777" w:rsidR="005425D1" w:rsidRPr="00401506" w:rsidRDefault="005425D1" w:rsidP="00FF5AE5">
      <w:pPr>
        <w:rPr>
          <w:rFonts w:ascii="Times New Roman" w:hAnsi="Times New Roman"/>
          <w:sz w:val="24"/>
          <w:szCs w:val="24"/>
        </w:rPr>
      </w:pPr>
    </w:p>
    <w:p w14:paraId="6195D4E8" w14:textId="77777777" w:rsidR="004B367E" w:rsidRPr="00401506" w:rsidRDefault="004B367E" w:rsidP="00665ACD">
      <w:pPr>
        <w:rPr>
          <w:rFonts w:ascii="Times New Roman" w:hAnsi="Times New Roman"/>
          <w:b/>
          <w:sz w:val="24"/>
          <w:szCs w:val="24"/>
          <w:u w:val="single"/>
        </w:rPr>
      </w:pPr>
    </w:p>
    <w:p w14:paraId="4461EB08" w14:textId="77777777" w:rsidR="004B367E" w:rsidRPr="00401506" w:rsidRDefault="004B367E" w:rsidP="00665ACD">
      <w:pPr>
        <w:rPr>
          <w:rFonts w:ascii="Times New Roman" w:hAnsi="Times New Roman"/>
          <w:b/>
          <w:sz w:val="24"/>
          <w:szCs w:val="24"/>
          <w:u w:val="single"/>
        </w:rPr>
      </w:pPr>
    </w:p>
    <w:p w14:paraId="2D2C5D85" w14:textId="77777777" w:rsidR="004B367E" w:rsidRPr="00401506" w:rsidRDefault="004B367E" w:rsidP="00665ACD">
      <w:pPr>
        <w:rPr>
          <w:rFonts w:ascii="Times New Roman" w:hAnsi="Times New Roman"/>
          <w:b/>
          <w:sz w:val="24"/>
          <w:szCs w:val="24"/>
          <w:u w:val="single"/>
        </w:rPr>
      </w:pPr>
    </w:p>
    <w:p w14:paraId="4F2A2B33" w14:textId="77777777" w:rsidR="004B367E" w:rsidRPr="00401506" w:rsidRDefault="004B367E" w:rsidP="00665ACD">
      <w:pPr>
        <w:rPr>
          <w:rFonts w:ascii="Times New Roman" w:hAnsi="Times New Roman"/>
          <w:b/>
          <w:sz w:val="24"/>
          <w:szCs w:val="24"/>
          <w:u w:val="single"/>
        </w:rPr>
      </w:pPr>
    </w:p>
    <w:p w14:paraId="414718FD" w14:textId="77777777" w:rsidR="004B367E" w:rsidRPr="00401506" w:rsidRDefault="004B367E" w:rsidP="00665ACD">
      <w:pPr>
        <w:rPr>
          <w:rFonts w:ascii="Times New Roman" w:hAnsi="Times New Roman"/>
          <w:b/>
          <w:sz w:val="24"/>
          <w:szCs w:val="24"/>
          <w:u w:val="single"/>
        </w:rPr>
      </w:pPr>
    </w:p>
    <w:p w14:paraId="736BEED1" w14:textId="77777777" w:rsidR="004B367E" w:rsidRPr="00401506" w:rsidRDefault="004B367E" w:rsidP="00665ACD">
      <w:pPr>
        <w:rPr>
          <w:rFonts w:ascii="Times New Roman" w:hAnsi="Times New Roman"/>
          <w:b/>
          <w:sz w:val="24"/>
          <w:szCs w:val="24"/>
          <w:u w:val="single"/>
        </w:rPr>
      </w:pPr>
    </w:p>
    <w:p w14:paraId="51AB05E6" w14:textId="77777777" w:rsidR="004B367E" w:rsidRPr="00401506" w:rsidRDefault="004B367E" w:rsidP="00665ACD">
      <w:pPr>
        <w:rPr>
          <w:rFonts w:ascii="Times New Roman" w:hAnsi="Times New Roman"/>
          <w:b/>
          <w:sz w:val="24"/>
          <w:szCs w:val="24"/>
          <w:u w:val="single"/>
        </w:rPr>
      </w:pPr>
    </w:p>
    <w:p w14:paraId="49701215" w14:textId="77777777" w:rsidR="004B367E" w:rsidRPr="00401506" w:rsidRDefault="004B367E" w:rsidP="00665ACD">
      <w:pPr>
        <w:rPr>
          <w:rFonts w:ascii="Times New Roman" w:hAnsi="Times New Roman"/>
          <w:b/>
          <w:sz w:val="24"/>
          <w:szCs w:val="24"/>
          <w:u w:val="single"/>
        </w:rPr>
      </w:pPr>
    </w:p>
    <w:p w14:paraId="61AD2971" w14:textId="77777777" w:rsidR="004B367E" w:rsidRPr="00401506" w:rsidRDefault="004B367E" w:rsidP="00665ACD">
      <w:pPr>
        <w:rPr>
          <w:rFonts w:ascii="Times New Roman" w:hAnsi="Times New Roman"/>
          <w:b/>
          <w:sz w:val="24"/>
          <w:szCs w:val="24"/>
          <w:u w:val="single"/>
        </w:rPr>
      </w:pPr>
    </w:p>
    <w:p w14:paraId="3AF9BF95" w14:textId="77777777" w:rsidR="004B367E" w:rsidRPr="00401506" w:rsidRDefault="004B367E" w:rsidP="00665ACD">
      <w:pPr>
        <w:rPr>
          <w:rFonts w:ascii="Times New Roman" w:hAnsi="Times New Roman"/>
          <w:b/>
          <w:sz w:val="24"/>
          <w:szCs w:val="24"/>
          <w:u w:val="single"/>
        </w:rPr>
      </w:pPr>
    </w:p>
    <w:p w14:paraId="2ABD21EB" w14:textId="77777777" w:rsidR="004B367E" w:rsidRPr="00401506" w:rsidRDefault="004B367E">
      <w:pPr>
        <w:spacing w:after="200" w:line="276" w:lineRule="auto"/>
        <w:rPr>
          <w:rFonts w:ascii="Times New Roman" w:hAnsi="Times New Roman"/>
          <w:b/>
          <w:sz w:val="24"/>
          <w:szCs w:val="24"/>
          <w:u w:val="single"/>
        </w:rPr>
      </w:pPr>
      <w:r w:rsidRPr="00401506">
        <w:rPr>
          <w:rFonts w:ascii="Times New Roman" w:hAnsi="Times New Roman"/>
          <w:b/>
          <w:sz w:val="24"/>
          <w:szCs w:val="24"/>
          <w:u w:val="single"/>
        </w:rPr>
        <w:br w:type="page"/>
      </w:r>
    </w:p>
    <w:p w14:paraId="7877F86D" w14:textId="0D137238" w:rsidR="00330A8B" w:rsidRDefault="00F546F8" w:rsidP="00330A8B">
      <w:pPr>
        <w:rPr>
          <w:rFonts w:ascii="Times New Roman" w:hAnsi="Times New Roman"/>
          <w:b/>
          <w:sz w:val="24"/>
          <w:szCs w:val="24"/>
        </w:rPr>
      </w:pPr>
      <w:r w:rsidRPr="00401506">
        <w:rPr>
          <w:rFonts w:ascii="Times New Roman" w:hAnsi="Times New Roman"/>
          <w:b/>
          <w:sz w:val="24"/>
          <w:szCs w:val="24"/>
          <w:u w:val="single"/>
        </w:rPr>
        <w:lastRenderedPageBreak/>
        <w:t>Course Schedule</w:t>
      </w:r>
      <w:r w:rsidRPr="00401506">
        <w:rPr>
          <w:rFonts w:ascii="Times New Roman" w:hAnsi="Times New Roman"/>
          <w:b/>
          <w:sz w:val="24"/>
          <w:szCs w:val="24"/>
        </w:rPr>
        <w:t xml:space="preserve">. </w:t>
      </w:r>
      <w:r w:rsidRPr="00401506">
        <w:rPr>
          <w:rFonts w:ascii="Times New Roman" w:hAnsi="Times New Roman"/>
          <w:b/>
          <w:color w:val="FF0000"/>
          <w:sz w:val="24"/>
          <w:szCs w:val="24"/>
        </w:rPr>
        <w:t xml:space="preserve"> </w:t>
      </w:r>
      <w:r w:rsidRPr="00401506">
        <w:rPr>
          <w:rFonts w:ascii="Times New Roman" w:hAnsi="Times New Roman"/>
          <w:b/>
          <w:sz w:val="24"/>
          <w:szCs w:val="24"/>
        </w:rPr>
        <w:t xml:space="preserve">NURS </w:t>
      </w:r>
      <w:r w:rsidR="00D05C03">
        <w:rPr>
          <w:rFonts w:ascii="Times New Roman" w:hAnsi="Times New Roman"/>
          <w:b/>
          <w:sz w:val="24"/>
          <w:szCs w:val="24"/>
        </w:rPr>
        <w:t>5220—002, 010, &amp; 011</w:t>
      </w:r>
      <w:r w:rsidRPr="00401506">
        <w:rPr>
          <w:rFonts w:ascii="Times New Roman" w:hAnsi="Times New Roman"/>
          <w:b/>
          <w:sz w:val="24"/>
          <w:szCs w:val="24"/>
        </w:rPr>
        <w:t xml:space="preserve"> </w:t>
      </w:r>
    </w:p>
    <w:p w14:paraId="29512B9A" w14:textId="5FEBBC07" w:rsidR="00D05C03" w:rsidRDefault="00330A8B" w:rsidP="00D05C03">
      <w:pPr>
        <w:pStyle w:val="Heading1"/>
      </w:pPr>
      <w:r>
        <w:t>Course</w:t>
      </w:r>
      <w:r>
        <w:rPr>
          <w:rFonts w:eastAsia="Times New Roman"/>
          <w:lang w:eastAsia="ar-SA"/>
        </w:rPr>
        <w:t xml:space="preserve"> Schedule and Due Dates </w:t>
      </w:r>
      <w:r>
        <w:rPr>
          <w:rFonts w:eastAsia="Times New Roman"/>
          <w:highlight w:val="yellow"/>
          <w:u w:val="single"/>
          <w:lang w:eastAsia="ar-SA"/>
        </w:rPr>
        <w:t>(Central Time)</w:t>
      </w:r>
      <w:r w:rsidR="00EC0D38" w:rsidRPr="00EC0D38">
        <w:t xml:space="preserve"> </w:t>
      </w:r>
    </w:p>
    <w:p w14:paraId="71993D8B" w14:textId="77777777" w:rsidR="00D05C03" w:rsidRPr="00D05C03" w:rsidRDefault="00D05C03" w:rsidP="00D05C03"/>
    <w:tbl>
      <w:tblPr>
        <w:tblStyle w:val="TableGrid"/>
        <w:tblW w:w="0" w:type="auto"/>
        <w:tblCellMar>
          <w:top w:w="43" w:type="dxa"/>
          <w:left w:w="115" w:type="dxa"/>
          <w:bottom w:w="43" w:type="dxa"/>
          <w:right w:w="115" w:type="dxa"/>
        </w:tblCellMar>
        <w:tblLook w:val="04A0" w:firstRow="1" w:lastRow="0" w:firstColumn="1" w:lastColumn="0" w:noHBand="0" w:noVBand="1"/>
        <w:tblCaption w:val="Course Schedule"/>
        <w:tblDescription w:val="This table lists the module and then directly below the assignments and assignment due dates for that module."/>
      </w:tblPr>
      <w:tblGrid>
        <w:gridCol w:w="4092"/>
        <w:gridCol w:w="5258"/>
      </w:tblGrid>
      <w:tr w:rsidR="00D05C03" w:rsidRPr="00E24C51" w14:paraId="2B580D3A" w14:textId="77777777" w:rsidTr="0006039A">
        <w:trPr>
          <w:tblHeader/>
        </w:trPr>
        <w:tc>
          <w:tcPr>
            <w:tcW w:w="4315" w:type="dxa"/>
            <w:shd w:val="clear" w:color="auto" w:fill="0070C0"/>
            <w:vAlign w:val="center"/>
          </w:tcPr>
          <w:p w14:paraId="2A02746F" w14:textId="77777777" w:rsidR="00D05C03" w:rsidRPr="00E24C51" w:rsidRDefault="00D05C03" w:rsidP="0006039A">
            <w:pPr>
              <w:pStyle w:val="Default"/>
              <w:tabs>
                <w:tab w:val="left" w:pos="3580"/>
              </w:tabs>
              <w:rPr>
                <w:b/>
                <w:color w:val="FFFFFF" w:themeColor="background1"/>
              </w:rPr>
            </w:pPr>
            <w:r w:rsidRPr="00E24C51">
              <w:rPr>
                <w:b/>
                <w:color w:val="FFFFFF" w:themeColor="background1"/>
              </w:rPr>
              <w:t>Course or Module Activity</w:t>
            </w:r>
          </w:p>
        </w:tc>
        <w:tc>
          <w:tcPr>
            <w:tcW w:w="5611" w:type="dxa"/>
            <w:shd w:val="clear" w:color="auto" w:fill="365F91" w:themeFill="accent1" w:themeFillShade="BF"/>
            <w:vAlign w:val="center"/>
          </w:tcPr>
          <w:p w14:paraId="3B3996B9" w14:textId="77777777" w:rsidR="00D05C03" w:rsidRPr="00E24C51" w:rsidRDefault="00D05C03" w:rsidP="0006039A">
            <w:pPr>
              <w:pStyle w:val="Default"/>
              <w:tabs>
                <w:tab w:val="left" w:pos="3580"/>
              </w:tabs>
              <w:rPr>
                <w:b/>
                <w:color w:val="FFFFFF" w:themeColor="background1"/>
              </w:rPr>
            </w:pPr>
            <w:r w:rsidRPr="00E24C51">
              <w:rPr>
                <w:b/>
                <w:color w:val="FFFFFF" w:themeColor="background1"/>
              </w:rPr>
              <w:t>Due Date</w:t>
            </w:r>
          </w:p>
        </w:tc>
      </w:tr>
      <w:tr w:rsidR="00D05C03" w:rsidRPr="00E24C51" w14:paraId="70E6F6A4" w14:textId="77777777" w:rsidTr="0006039A">
        <w:tc>
          <w:tcPr>
            <w:tcW w:w="4315" w:type="dxa"/>
            <w:shd w:val="clear" w:color="auto" w:fill="C0504D" w:themeFill="accent2"/>
            <w:vAlign w:val="center"/>
          </w:tcPr>
          <w:p w14:paraId="6C0031A0" w14:textId="58F30BD4" w:rsidR="00D05C03" w:rsidRPr="00E24C51" w:rsidRDefault="00D05C03" w:rsidP="0006039A">
            <w:pPr>
              <w:pStyle w:val="Default"/>
              <w:tabs>
                <w:tab w:val="left" w:pos="3580"/>
              </w:tabs>
              <w:rPr>
                <w:b/>
                <w:color w:val="auto"/>
              </w:rPr>
            </w:pPr>
            <w:r w:rsidRPr="00E24C51">
              <w:rPr>
                <w:b/>
                <w:color w:val="FFFFFF" w:themeColor="background1"/>
              </w:rPr>
              <w:t xml:space="preserve">Module One </w:t>
            </w:r>
            <w:r>
              <w:rPr>
                <w:b/>
                <w:color w:val="FFFFFF" w:themeColor="background1"/>
              </w:rPr>
              <w:t>(Weeks 1-3)</w:t>
            </w:r>
          </w:p>
        </w:tc>
        <w:tc>
          <w:tcPr>
            <w:tcW w:w="5611" w:type="dxa"/>
            <w:shd w:val="clear" w:color="auto" w:fill="C0504D" w:themeFill="accent2"/>
            <w:vAlign w:val="center"/>
          </w:tcPr>
          <w:p w14:paraId="5E7CB2DF" w14:textId="77777777" w:rsidR="00D05C03" w:rsidRPr="00E24C51" w:rsidRDefault="00D05C03" w:rsidP="0006039A">
            <w:pPr>
              <w:pStyle w:val="Default"/>
              <w:tabs>
                <w:tab w:val="left" w:pos="3580"/>
              </w:tabs>
              <w:rPr>
                <w:b/>
                <w:color w:val="auto"/>
              </w:rPr>
            </w:pPr>
          </w:p>
        </w:tc>
      </w:tr>
      <w:tr w:rsidR="00D05C03" w:rsidRPr="00E24C51" w14:paraId="61FE8AAF" w14:textId="77777777" w:rsidTr="0006039A">
        <w:tc>
          <w:tcPr>
            <w:tcW w:w="4315" w:type="dxa"/>
            <w:vAlign w:val="center"/>
          </w:tcPr>
          <w:p w14:paraId="6790E56A" w14:textId="77777777" w:rsidR="00D05C03" w:rsidRPr="00E24C51" w:rsidRDefault="00D05C03" w:rsidP="0006039A">
            <w:pPr>
              <w:pStyle w:val="Default"/>
              <w:tabs>
                <w:tab w:val="left" w:pos="3580"/>
              </w:tabs>
              <w:rPr>
                <w:color w:val="auto"/>
              </w:rPr>
            </w:pPr>
            <w:r w:rsidRPr="00E24C51">
              <w:rPr>
                <w:color w:val="auto"/>
              </w:rPr>
              <w:t>Attestation Statement</w:t>
            </w:r>
            <w:r>
              <w:rPr>
                <w:color w:val="auto"/>
              </w:rPr>
              <w:t xml:space="preserve"> (Must be completed and submitted to access course content)</w:t>
            </w:r>
          </w:p>
        </w:tc>
        <w:tc>
          <w:tcPr>
            <w:tcW w:w="5611" w:type="dxa"/>
            <w:vAlign w:val="center"/>
          </w:tcPr>
          <w:p w14:paraId="3CBE0CD1" w14:textId="77777777" w:rsidR="00D05C03" w:rsidRPr="00E24C51" w:rsidRDefault="00D05C03" w:rsidP="0006039A">
            <w:pPr>
              <w:pStyle w:val="Default"/>
              <w:tabs>
                <w:tab w:val="left" w:pos="3580"/>
              </w:tabs>
              <w:rPr>
                <w:color w:val="auto"/>
              </w:rPr>
            </w:pPr>
            <w:r>
              <w:rPr>
                <w:color w:val="auto"/>
              </w:rPr>
              <w:t>Friday January 19, 2018</w:t>
            </w:r>
            <w:r w:rsidRPr="00E24C51">
              <w:rPr>
                <w:color w:val="auto"/>
              </w:rPr>
              <w:t xml:space="preserve"> 23:59</w:t>
            </w:r>
          </w:p>
        </w:tc>
      </w:tr>
      <w:tr w:rsidR="00D05C03" w:rsidRPr="00E24C51" w14:paraId="31633A56" w14:textId="77777777" w:rsidTr="0006039A">
        <w:tc>
          <w:tcPr>
            <w:tcW w:w="4315" w:type="dxa"/>
            <w:vAlign w:val="center"/>
          </w:tcPr>
          <w:p w14:paraId="7D1B56D4" w14:textId="77777777" w:rsidR="00D05C03" w:rsidRPr="00E24C51" w:rsidRDefault="00D05C03" w:rsidP="0006039A">
            <w:pPr>
              <w:pStyle w:val="Default"/>
              <w:tabs>
                <w:tab w:val="left" w:pos="3580"/>
              </w:tabs>
              <w:rPr>
                <w:color w:val="auto"/>
              </w:rPr>
            </w:pPr>
            <w:r>
              <w:rPr>
                <w:color w:val="auto"/>
              </w:rPr>
              <w:t>Pretest (Must be completed to access course content)</w:t>
            </w:r>
          </w:p>
        </w:tc>
        <w:tc>
          <w:tcPr>
            <w:tcW w:w="5611" w:type="dxa"/>
            <w:vAlign w:val="center"/>
          </w:tcPr>
          <w:p w14:paraId="1CDEFB81" w14:textId="77777777" w:rsidR="00D05C03" w:rsidRPr="00E24C51" w:rsidRDefault="00D05C03" w:rsidP="0006039A">
            <w:pPr>
              <w:pStyle w:val="Default"/>
              <w:tabs>
                <w:tab w:val="left" w:pos="3580"/>
              </w:tabs>
              <w:rPr>
                <w:color w:val="auto"/>
              </w:rPr>
            </w:pPr>
            <w:r>
              <w:rPr>
                <w:color w:val="auto"/>
              </w:rPr>
              <w:t>Friday January 19, 2018 23:59</w:t>
            </w:r>
          </w:p>
        </w:tc>
      </w:tr>
      <w:tr w:rsidR="00D05C03" w:rsidRPr="00E24C51" w14:paraId="48E7C1FF" w14:textId="77777777" w:rsidTr="0006039A">
        <w:tc>
          <w:tcPr>
            <w:tcW w:w="4315" w:type="dxa"/>
            <w:vAlign w:val="center"/>
          </w:tcPr>
          <w:p w14:paraId="46C1D11B" w14:textId="77777777" w:rsidR="00D05C03" w:rsidRDefault="00D05C03" w:rsidP="0006039A">
            <w:pPr>
              <w:pStyle w:val="Default"/>
              <w:tabs>
                <w:tab w:val="left" w:pos="3580"/>
              </w:tabs>
              <w:rPr>
                <w:color w:val="auto"/>
              </w:rPr>
            </w:pPr>
            <w:r w:rsidRPr="00E24C51">
              <w:rPr>
                <w:color w:val="auto"/>
              </w:rPr>
              <w:t>Discussions</w:t>
            </w:r>
            <w:r>
              <w:rPr>
                <w:color w:val="auto"/>
              </w:rPr>
              <w:t>:</w:t>
            </w:r>
            <w:r w:rsidRPr="00E24C51">
              <w:rPr>
                <w:color w:val="auto"/>
              </w:rPr>
              <w:t xml:space="preserve"> </w:t>
            </w:r>
          </w:p>
          <w:p w14:paraId="147FC6D0" w14:textId="77777777" w:rsidR="00D05C03" w:rsidRDefault="00D05C03" w:rsidP="0006039A">
            <w:pPr>
              <w:pStyle w:val="Default"/>
              <w:tabs>
                <w:tab w:val="left" w:pos="3580"/>
              </w:tabs>
              <w:rPr>
                <w:color w:val="auto"/>
              </w:rPr>
            </w:pPr>
            <w:r w:rsidRPr="00E24C51">
              <w:rPr>
                <w:color w:val="auto"/>
              </w:rPr>
              <w:t>Introduction</w:t>
            </w:r>
            <w:r>
              <w:rPr>
                <w:color w:val="auto"/>
              </w:rPr>
              <w:t xml:space="preserve"> (Not a graded Assignment)</w:t>
            </w:r>
          </w:p>
          <w:p w14:paraId="04FAD06A" w14:textId="77777777" w:rsidR="00D05C03" w:rsidRPr="00E24C51" w:rsidRDefault="00D05C03" w:rsidP="0006039A">
            <w:pPr>
              <w:pStyle w:val="Default"/>
              <w:tabs>
                <w:tab w:val="left" w:pos="3580"/>
              </w:tabs>
              <w:rPr>
                <w:color w:val="auto"/>
              </w:rPr>
            </w:pPr>
            <w:r>
              <w:rPr>
                <w:color w:val="auto"/>
              </w:rPr>
              <w:t>Genealogy Discussion (15%, Module 1: Lesson 2, CO 2, 4, 5 /MO 1)</w:t>
            </w:r>
          </w:p>
        </w:tc>
        <w:tc>
          <w:tcPr>
            <w:tcW w:w="5611" w:type="dxa"/>
            <w:vAlign w:val="center"/>
          </w:tcPr>
          <w:p w14:paraId="251A247D" w14:textId="77777777" w:rsidR="00D05C03" w:rsidRDefault="00D05C03" w:rsidP="0006039A">
            <w:pPr>
              <w:pStyle w:val="Default"/>
              <w:tabs>
                <w:tab w:val="left" w:pos="3580"/>
              </w:tabs>
              <w:rPr>
                <w:color w:val="auto"/>
              </w:rPr>
            </w:pPr>
          </w:p>
          <w:p w14:paraId="76F688CD" w14:textId="2109BF1A" w:rsidR="00D05C03" w:rsidRDefault="00D05C03" w:rsidP="0006039A">
            <w:pPr>
              <w:pStyle w:val="Default"/>
              <w:tabs>
                <w:tab w:val="left" w:pos="3580"/>
              </w:tabs>
              <w:rPr>
                <w:color w:val="auto"/>
              </w:rPr>
            </w:pPr>
            <w:r>
              <w:rPr>
                <w:color w:val="auto"/>
              </w:rPr>
              <w:t xml:space="preserve">Friday January 19, 2018 </w:t>
            </w:r>
            <w:bookmarkStart w:id="2" w:name="_GoBack"/>
            <w:bookmarkEnd w:id="2"/>
            <w:r>
              <w:rPr>
                <w:color w:val="auto"/>
              </w:rPr>
              <w:t>23:59</w:t>
            </w:r>
          </w:p>
          <w:p w14:paraId="6AEB25EB" w14:textId="77777777" w:rsidR="00D05C03" w:rsidRDefault="00D05C03" w:rsidP="0006039A">
            <w:pPr>
              <w:pStyle w:val="Default"/>
              <w:tabs>
                <w:tab w:val="left" w:pos="3580"/>
              </w:tabs>
              <w:rPr>
                <w:color w:val="auto"/>
              </w:rPr>
            </w:pPr>
          </w:p>
          <w:p w14:paraId="5A1A958A" w14:textId="77777777" w:rsidR="00D05C03" w:rsidRPr="00E24C51" w:rsidRDefault="00D05C03" w:rsidP="0006039A">
            <w:pPr>
              <w:pStyle w:val="Default"/>
              <w:tabs>
                <w:tab w:val="left" w:pos="3580"/>
              </w:tabs>
              <w:rPr>
                <w:color w:val="auto"/>
              </w:rPr>
            </w:pPr>
            <w:r>
              <w:rPr>
                <w:color w:val="auto"/>
              </w:rPr>
              <w:t>Wednesday January 31, 2018 23:59 with Peer Review due Saturday February 3, 2018 23:59</w:t>
            </w:r>
          </w:p>
        </w:tc>
      </w:tr>
      <w:tr w:rsidR="00D05C03" w:rsidRPr="00E24C51" w14:paraId="7D81B442" w14:textId="77777777" w:rsidTr="0006039A">
        <w:tc>
          <w:tcPr>
            <w:tcW w:w="4315" w:type="dxa"/>
            <w:shd w:val="clear" w:color="auto" w:fill="C0504D" w:themeFill="accent2"/>
            <w:vAlign w:val="center"/>
          </w:tcPr>
          <w:p w14:paraId="7E0A3EEE" w14:textId="77777777" w:rsidR="00D05C03" w:rsidRPr="00E24C51" w:rsidRDefault="00D05C03" w:rsidP="0006039A">
            <w:pPr>
              <w:pStyle w:val="Default"/>
              <w:tabs>
                <w:tab w:val="left" w:pos="3580"/>
              </w:tabs>
              <w:rPr>
                <w:b/>
                <w:color w:val="auto"/>
              </w:rPr>
            </w:pPr>
            <w:r w:rsidRPr="00E24C51">
              <w:rPr>
                <w:b/>
                <w:color w:val="FFFFFF" w:themeColor="background1"/>
              </w:rPr>
              <w:t>Module Two</w:t>
            </w:r>
            <w:r>
              <w:rPr>
                <w:b/>
                <w:color w:val="FFFFFF" w:themeColor="background1"/>
              </w:rPr>
              <w:t xml:space="preserve"> (Weeks 4-6)</w:t>
            </w:r>
          </w:p>
        </w:tc>
        <w:tc>
          <w:tcPr>
            <w:tcW w:w="5611" w:type="dxa"/>
            <w:shd w:val="clear" w:color="auto" w:fill="C0504D" w:themeFill="accent2"/>
            <w:vAlign w:val="center"/>
          </w:tcPr>
          <w:p w14:paraId="6A1D34DB" w14:textId="77777777" w:rsidR="00D05C03" w:rsidRPr="00E24C51" w:rsidRDefault="00D05C03" w:rsidP="0006039A">
            <w:pPr>
              <w:pStyle w:val="Default"/>
              <w:tabs>
                <w:tab w:val="left" w:pos="3580"/>
              </w:tabs>
              <w:rPr>
                <w:b/>
                <w:color w:val="auto"/>
              </w:rPr>
            </w:pPr>
          </w:p>
        </w:tc>
      </w:tr>
      <w:tr w:rsidR="00D05C03" w:rsidRPr="00E24C51" w14:paraId="013A0840" w14:textId="77777777" w:rsidTr="0006039A">
        <w:tc>
          <w:tcPr>
            <w:tcW w:w="4315" w:type="dxa"/>
            <w:vAlign w:val="center"/>
          </w:tcPr>
          <w:p w14:paraId="73ED4E18" w14:textId="77777777" w:rsidR="00D05C03" w:rsidRDefault="00D05C03" w:rsidP="0006039A">
            <w:pPr>
              <w:pStyle w:val="Default"/>
              <w:tabs>
                <w:tab w:val="left" w:pos="3580"/>
              </w:tabs>
              <w:rPr>
                <w:color w:val="auto"/>
              </w:rPr>
            </w:pPr>
            <w:r>
              <w:rPr>
                <w:color w:val="auto"/>
              </w:rPr>
              <w:t>Discussion:</w:t>
            </w:r>
          </w:p>
          <w:p w14:paraId="71D9F450" w14:textId="77777777" w:rsidR="00D05C03" w:rsidRPr="00E24C51" w:rsidRDefault="00D05C03" w:rsidP="0006039A">
            <w:pPr>
              <w:pStyle w:val="Default"/>
              <w:tabs>
                <w:tab w:val="left" w:pos="3580"/>
              </w:tabs>
              <w:rPr>
                <w:color w:val="auto"/>
              </w:rPr>
            </w:pPr>
            <w:r>
              <w:rPr>
                <w:color w:val="auto"/>
              </w:rPr>
              <w:t>Socio/Cultural Discussion (15%, Module 2: Lesson 1, CO 1, 4, 5 /MO 1, 3)</w:t>
            </w:r>
          </w:p>
        </w:tc>
        <w:tc>
          <w:tcPr>
            <w:tcW w:w="5611" w:type="dxa"/>
            <w:vAlign w:val="center"/>
          </w:tcPr>
          <w:p w14:paraId="517E9C2B" w14:textId="77777777" w:rsidR="00D05C03" w:rsidRPr="00E24C51" w:rsidRDefault="00D05C03" w:rsidP="0006039A">
            <w:pPr>
              <w:pStyle w:val="Default"/>
              <w:tabs>
                <w:tab w:val="left" w:pos="3580"/>
              </w:tabs>
              <w:rPr>
                <w:color w:val="auto"/>
              </w:rPr>
            </w:pPr>
            <w:r>
              <w:rPr>
                <w:color w:val="auto"/>
              </w:rPr>
              <w:t>Wednesday February 14, 2018 23:59 with Peer Review due Saturday February 17 2018 23:59</w:t>
            </w:r>
          </w:p>
        </w:tc>
      </w:tr>
      <w:tr w:rsidR="00D05C03" w:rsidRPr="00E24C51" w14:paraId="06AB79D4" w14:textId="77777777" w:rsidTr="0006039A">
        <w:tc>
          <w:tcPr>
            <w:tcW w:w="4315" w:type="dxa"/>
            <w:vAlign w:val="center"/>
          </w:tcPr>
          <w:p w14:paraId="2A5B1E92" w14:textId="77777777" w:rsidR="00D05C03" w:rsidRDefault="00D05C03" w:rsidP="0006039A">
            <w:pPr>
              <w:pStyle w:val="Default"/>
              <w:tabs>
                <w:tab w:val="left" w:pos="3580"/>
              </w:tabs>
              <w:rPr>
                <w:color w:val="auto"/>
              </w:rPr>
            </w:pPr>
            <w:r>
              <w:rPr>
                <w:color w:val="auto"/>
              </w:rPr>
              <w:t>Exam #1 (15%, Module 2: Lesson 6, CO 1 /MO 1)</w:t>
            </w:r>
          </w:p>
        </w:tc>
        <w:tc>
          <w:tcPr>
            <w:tcW w:w="5611" w:type="dxa"/>
            <w:vAlign w:val="center"/>
          </w:tcPr>
          <w:p w14:paraId="04B09E09" w14:textId="77777777" w:rsidR="00D05C03" w:rsidRDefault="00D05C03" w:rsidP="0006039A">
            <w:pPr>
              <w:pStyle w:val="Default"/>
              <w:tabs>
                <w:tab w:val="left" w:pos="3580"/>
              </w:tabs>
              <w:rPr>
                <w:color w:val="auto"/>
              </w:rPr>
            </w:pPr>
            <w:r w:rsidRPr="00E24C51">
              <w:rPr>
                <w:color w:val="auto"/>
              </w:rPr>
              <w:t>Wednesda</w:t>
            </w:r>
            <w:r>
              <w:rPr>
                <w:color w:val="auto"/>
              </w:rPr>
              <w:t>y February 21, 2018</w:t>
            </w:r>
            <w:r w:rsidRPr="00E24C51">
              <w:rPr>
                <w:color w:val="auto"/>
              </w:rPr>
              <w:t xml:space="preserve"> 08:00 – Friday</w:t>
            </w:r>
            <w:r>
              <w:rPr>
                <w:color w:val="auto"/>
              </w:rPr>
              <w:t xml:space="preserve"> February 23, 2018</w:t>
            </w:r>
            <w:r w:rsidRPr="00E24C51">
              <w:rPr>
                <w:color w:val="auto"/>
              </w:rPr>
              <w:t xml:space="preserve"> 23:59</w:t>
            </w:r>
            <w:r>
              <w:rPr>
                <w:color w:val="auto"/>
              </w:rPr>
              <w:t xml:space="preserve"> (I will be traveling on Friday the 23</w:t>
            </w:r>
            <w:r w:rsidRPr="007D5AE1">
              <w:rPr>
                <w:color w:val="auto"/>
                <w:vertAlign w:val="superscript"/>
              </w:rPr>
              <w:t>rd</w:t>
            </w:r>
            <w:r>
              <w:rPr>
                <w:color w:val="auto"/>
              </w:rPr>
              <w:t xml:space="preserve"> and will be unavailable for testing issues from 2 pm on the 23</w:t>
            </w:r>
            <w:r w:rsidRPr="007D5AE1">
              <w:rPr>
                <w:color w:val="auto"/>
                <w:vertAlign w:val="superscript"/>
              </w:rPr>
              <w:t>rd</w:t>
            </w:r>
            <w:r>
              <w:rPr>
                <w:color w:val="auto"/>
              </w:rPr>
              <w:t xml:space="preserve"> until I return on Sunday February 25</w:t>
            </w:r>
            <w:r w:rsidRPr="007D5AE1">
              <w:rPr>
                <w:color w:val="auto"/>
                <w:vertAlign w:val="superscript"/>
              </w:rPr>
              <w:t>th</w:t>
            </w:r>
            <w:r>
              <w:rPr>
                <w:color w:val="auto"/>
              </w:rPr>
              <w:t>, I encourage you to take the test early)</w:t>
            </w:r>
          </w:p>
        </w:tc>
      </w:tr>
      <w:tr w:rsidR="00D05C03" w:rsidRPr="00E24C51" w14:paraId="68444C87" w14:textId="77777777" w:rsidTr="0006039A">
        <w:tc>
          <w:tcPr>
            <w:tcW w:w="4315" w:type="dxa"/>
            <w:shd w:val="clear" w:color="auto" w:fill="C0504D" w:themeFill="accent2"/>
            <w:vAlign w:val="center"/>
          </w:tcPr>
          <w:p w14:paraId="7B6D7ED5" w14:textId="77777777" w:rsidR="00D05C03" w:rsidRPr="00E24C51" w:rsidRDefault="00D05C03" w:rsidP="0006039A">
            <w:pPr>
              <w:pStyle w:val="Default"/>
              <w:tabs>
                <w:tab w:val="left" w:pos="3580"/>
              </w:tabs>
              <w:rPr>
                <w:b/>
                <w:color w:val="auto"/>
              </w:rPr>
            </w:pPr>
            <w:r w:rsidRPr="00E24C51">
              <w:rPr>
                <w:b/>
                <w:color w:val="FFFFFF" w:themeColor="background1"/>
              </w:rPr>
              <w:t>Module Three</w:t>
            </w:r>
            <w:r>
              <w:rPr>
                <w:b/>
                <w:color w:val="FFFFFF" w:themeColor="background1"/>
              </w:rPr>
              <w:t xml:space="preserve"> (Weeks 7-10)</w:t>
            </w:r>
          </w:p>
        </w:tc>
        <w:tc>
          <w:tcPr>
            <w:tcW w:w="5611" w:type="dxa"/>
            <w:shd w:val="clear" w:color="auto" w:fill="C0504D" w:themeFill="accent2"/>
            <w:vAlign w:val="center"/>
          </w:tcPr>
          <w:p w14:paraId="32A7BE82" w14:textId="77777777" w:rsidR="00D05C03" w:rsidRPr="00E24C51" w:rsidRDefault="00D05C03" w:rsidP="0006039A">
            <w:pPr>
              <w:pStyle w:val="Default"/>
              <w:tabs>
                <w:tab w:val="left" w:pos="3580"/>
              </w:tabs>
              <w:rPr>
                <w:b/>
                <w:color w:val="auto"/>
              </w:rPr>
            </w:pPr>
          </w:p>
        </w:tc>
      </w:tr>
      <w:tr w:rsidR="00D05C03" w:rsidRPr="00E24C51" w14:paraId="21D68399" w14:textId="77777777" w:rsidTr="0006039A">
        <w:tc>
          <w:tcPr>
            <w:tcW w:w="4315" w:type="dxa"/>
            <w:vAlign w:val="center"/>
          </w:tcPr>
          <w:p w14:paraId="1F38C5F0" w14:textId="77777777" w:rsidR="00D05C03" w:rsidRPr="00E24C51" w:rsidRDefault="00D05C03" w:rsidP="0006039A">
            <w:pPr>
              <w:pStyle w:val="Default"/>
              <w:tabs>
                <w:tab w:val="left" w:pos="3580"/>
              </w:tabs>
              <w:rPr>
                <w:color w:val="auto"/>
              </w:rPr>
            </w:pPr>
            <w:r w:rsidRPr="00E24C51">
              <w:rPr>
                <w:color w:val="auto"/>
              </w:rPr>
              <w:t xml:space="preserve">Assignment: </w:t>
            </w:r>
            <w:r>
              <w:rPr>
                <w:color w:val="auto"/>
              </w:rPr>
              <w:t xml:space="preserve">Mixed Up Soap Note (20%, Module 3: Lesson 4, CO 1, </w:t>
            </w:r>
            <w:r w:rsidRPr="009937BA">
              <w:rPr>
                <w:noProof/>
                <w:color w:val="auto"/>
              </w:rPr>
              <w:t>3</w:t>
            </w:r>
            <w:r>
              <w:rPr>
                <w:color w:val="auto"/>
              </w:rPr>
              <w:t xml:space="preserve"> /MO 2)</w:t>
            </w:r>
          </w:p>
        </w:tc>
        <w:tc>
          <w:tcPr>
            <w:tcW w:w="5611" w:type="dxa"/>
            <w:vAlign w:val="center"/>
          </w:tcPr>
          <w:p w14:paraId="600E5B6E" w14:textId="77777777" w:rsidR="00D05C03" w:rsidRPr="00E24C51" w:rsidRDefault="00D05C03" w:rsidP="0006039A">
            <w:pPr>
              <w:pStyle w:val="Default"/>
              <w:tabs>
                <w:tab w:val="left" w:pos="3580"/>
              </w:tabs>
              <w:rPr>
                <w:color w:val="auto"/>
              </w:rPr>
            </w:pPr>
            <w:r>
              <w:rPr>
                <w:color w:val="auto"/>
              </w:rPr>
              <w:t>Saturday March 10, 2018 23:59</w:t>
            </w:r>
          </w:p>
        </w:tc>
      </w:tr>
      <w:tr w:rsidR="00D05C03" w:rsidRPr="00E24C51" w14:paraId="7A991EF0" w14:textId="77777777" w:rsidTr="0006039A">
        <w:tc>
          <w:tcPr>
            <w:tcW w:w="4315" w:type="dxa"/>
            <w:shd w:val="clear" w:color="auto" w:fill="C0504D" w:themeFill="accent2"/>
            <w:vAlign w:val="center"/>
          </w:tcPr>
          <w:p w14:paraId="3D8348FE" w14:textId="77777777" w:rsidR="00D05C03" w:rsidRPr="00E24C51" w:rsidRDefault="00D05C03" w:rsidP="0006039A">
            <w:pPr>
              <w:pStyle w:val="Default"/>
              <w:tabs>
                <w:tab w:val="left" w:pos="3580"/>
              </w:tabs>
              <w:rPr>
                <w:b/>
                <w:color w:val="auto"/>
              </w:rPr>
            </w:pPr>
            <w:r w:rsidRPr="00E24C51">
              <w:rPr>
                <w:b/>
                <w:color w:val="FFFFFF" w:themeColor="background1"/>
              </w:rPr>
              <w:t>Module Four</w:t>
            </w:r>
            <w:r>
              <w:rPr>
                <w:b/>
                <w:color w:val="FFFFFF" w:themeColor="background1"/>
              </w:rPr>
              <w:t xml:space="preserve"> (Weeks 11-14)</w:t>
            </w:r>
          </w:p>
        </w:tc>
        <w:tc>
          <w:tcPr>
            <w:tcW w:w="5611" w:type="dxa"/>
            <w:shd w:val="clear" w:color="auto" w:fill="C0504D" w:themeFill="accent2"/>
            <w:vAlign w:val="center"/>
          </w:tcPr>
          <w:p w14:paraId="70940BE4" w14:textId="77777777" w:rsidR="00D05C03" w:rsidRPr="00E24C51" w:rsidRDefault="00D05C03" w:rsidP="0006039A">
            <w:pPr>
              <w:pStyle w:val="Default"/>
              <w:tabs>
                <w:tab w:val="left" w:pos="3580"/>
              </w:tabs>
              <w:rPr>
                <w:b/>
                <w:color w:val="auto"/>
              </w:rPr>
            </w:pPr>
          </w:p>
        </w:tc>
      </w:tr>
      <w:tr w:rsidR="00D05C03" w:rsidRPr="00E24C51" w14:paraId="6EC43981" w14:textId="77777777" w:rsidTr="0006039A">
        <w:tc>
          <w:tcPr>
            <w:tcW w:w="4315" w:type="dxa"/>
            <w:vAlign w:val="center"/>
          </w:tcPr>
          <w:p w14:paraId="5F44D9CB" w14:textId="77777777" w:rsidR="00D05C03" w:rsidRPr="00E24C51" w:rsidRDefault="00D05C03" w:rsidP="0006039A">
            <w:pPr>
              <w:pStyle w:val="Default"/>
              <w:tabs>
                <w:tab w:val="left" w:pos="3580"/>
              </w:tabs>
              <w:rPr>
                <w:color w:val="auto"/>
              </w:rPr>
            </w:pPr>
            <w:r w:rsidRPr="00E24C51">
              <w:rPr>
                <w:color w:val="auto"/>
              </w:rPr>
              <w:t xml:space="preserve">Assignment: </w:t>
            </w:r>
            <w:r>
              <w:rPr>
                <w:color w:val="auto"/>
              </w:rPr>
              <w:t>Problem Focused HEENT Scenario (20%, Module 4: Lesson 1, CO 1, 2, 3 /MO 1, 2, 3)</w:t>
            </w:r>
          </w:p>
        </w:tc>
        <w:tc>
          <w:tcPr>
            <w:tcW w:w="5611" w:type="dxa"/>
            <w:vAlign w:val="center"/>
          </w:tcPr>
          <w:p w14:paraId="6F641D48" w14:textId="77777777" w:rsidR="00D05C03" w:rsidRPr="00E24C51" w:rsidRDefault="00D05C03" w:rsidP="0006039A">
            <w:pPr>
              <w:pStyle w:val="Default"/>
              <w:tabs>
                <w:tab w:val="left" w:pos="3580"/>
              </w:tabs>
              <w:rPr>
                <w:color w:val="auto"/>
              </w:rPr>
            </w:pPr>
            <w:r w:rsidRPr="00E24C51">
              <w:rPr>
                <w:color w:val="auto"/>
              </w:rPr>
              <w:t xml:space="preserve">Saturday </w:t>
            </w:r>
            <w:r>
              <w:rPr>
                <w:color w:val="auto"/>
              </w:rPr>
              <w:t xml:space="preserve">April 13, 2018 </w:t>
            </w:r>
            <w:r w:rsidRPr="00E24C51">
              <w:rPr>
                <w:color w:val="auto"/>
              </w:rPr>
              <w:t>23:59</w:t>
            </w:r>
          </w:p>
        </w:tc>
      </w:tr>
      <w:tr w:rsidR="00D05C03" w:rsidRPr="00E24C51" w14:paraId="50AE5A2B" w14:textId="77777777" w:rsidTr="0006039A">
        <w:tc>
          <w:tcPr>
            <w:tcW w:w="4315" w:type="dxa"/>
            <w:shd w:val="clear" w:color="auto" w:fill="C0504D" w:themeFill="accent2"/>
            <w:vAlign w:val="center"/>
          </w:tcPr>
          <w:p w14:paraId="78DF0EDC" w14:textId="77777777" w:rsidR="00D05C03" w:rsidRPr="00E24C51" w:rsidRDefault="00D05C03" w:rsidP="0006039A">
            <w:pPr>
              <w:pStyle w:val="Default"/>
              <w:tabs>
                <w:tab w:val="left" w:pos="3580"/>
              </w:tabs>
              <w:rPr>
                <w:b/>
                <w:color w:val="auto"/>
              </w:rPr>
            </w:pPr>
            <w:r w:rsidRPr="00E24C51">
              <w:rPr>
                <w:b/>
                <w:color w:val="FFFFFF" w:themeColor="background1"/>
              </w:rPr>
              <w:t>Module Five</w:t>
            </w:r>
            <w:r>
              <w:rPr>
                <w:b/>
                <w:color w:val="FFFFFF" w:themeColor="background1"/>
              </w:rPr>
              <w:t xml:space="preserve"> (Weeks 15 &amp; 16)</w:t>
            </w:r>
          </w:p>
        </w:tc>
        <w:tc>
          <w:tcPr>
            <w:tcW w:w="5611" w:type="dxa"/>
            <w:shd w:val="clear" w:color="auto" w:fill="C0504D" w:themeFill="accent2"/>
            <w:vAlign w:val="center"/>
          </w:tcPr>
          <w:p w14:paraId="2049F7A6" w14:textId="77777777" w:rsidR="00D05C03" w:rsidRPr="00E24C51" w:rsidRDefault="00D05C03" w:rsidP="0006039A">
            <w:pPr>
              <w:pStyle w:val="Default"/>
              <w:tabs>
                <w:tab w:val="left" w:pos="3580"/>
              </w:tabs>
              <w:rPr>
                <w:b/>
                <w:color w:val="auto"/>
              </w:rPr>
            </w:pPr>
          </w:p>
        </w:tc>
      </w:tr>
      <w:tr w:rsidR="00D05C03" w:rsidRPr="00E24C51" w14:paraId="5B48A453" w14:textId="77777777" w:rsidTr="0006039A">
        <w:tc>
          <w:tcPr>
            <w:tcW w:w="4315" w:type="dxa"/>
            <w:vAlign w:val="center"/>
          </w:tcPr>
          <w:p w14:paraId="4BC60CAC" w14:textId="77777777" w:rsidR="00D05C03" w:rsidRPr="00E24C51" w:rsidRDefault="00D05C03" w:rsidP="0006039A">
            <w:pPr>
              <w:pStyle w:val="Default"/>
              <w:tabs>
                <w:tab w:val="left" w:pos="3580"/>
              </w:tabs>
              <w:rPr>
                <w:color w:val="auto"/>
              </w:rPr>
            </w:pPr>
            <w:r w:rsidRPr="00E24C51">
              <w:rPr>
                <w:color w:val="auto"/>
              </w:rPr>
              <w:t>Exam</w:t>
            </w:r>
            <w:r>
              <w:rPr>
                <w:color w:val="auto"/>
              </w:rPr>
              <w:t xml:space="preserve"> #2 (15%, Module 5: Lesson 2, CO 1, 2, 4 /MO 1)</w:t>
            </w:r>
          </w:p>
        </w:tc>
        <w:tc>
          <w:tcPr>
            <w:tcW w:w="5611" w:type="dxa"/>
            <w:vAlign w:val="center"/>
          </w:tcPr>
          <w:p w14:paraId="07E0EF4A" w14:textId="77777777" w:rsidR="00D05C03" w:rsidRPr="00E24C51" w:rsidRDefault="00D05C03" w:rsidP="0006039A">
            <w:pPr>
              <w:pStyle w:val="Default"/>
              <w:tabs>
                <w:tab w:val="left" w:pos="3580"/>
              </w:tabs>
              <w:rPr>
                <w:color w:val="auto"/>
              </w:rPr>
            </w:pPr>
            <w:r w:rsidRPr="00E24C51">
              <w:rPr>
                <w:color w:val="auto"/>
              </w:rPr>
              <w:t xml:space="preserve">Wednesday </w:t>
            </w:r>
            <w:r>
              <w:rPr>
                <w:color w:val="auto"/>
              </w:rPr>
              <w:t xml:space="preserve">May 2, 2018 </w:t>
            </w:r>
            <w:r w:rsidRPr="00E24C51">
              <w:rPr>
                <w:color w:val="auto"/>
              </w:rPr>
              <w:t>08:00 – Friday</w:t>
            </w:r>
            <w:r>
              <w:rPr>
                <w:color w:val="auto"/>
              </w:rPr>
              <w:t xml:space="preserve"> May 4, 2018</w:t>
            </w:r>
            <w:r w:rsidRPr="00E24C51">
              <w:rPr>
                <w:color w:val="auto"/>
              </w:rPr>
              <w:t xml:space="preserve"> 23:59</w:t>
            </w:r>
          </w:p>
        </w:tc>
      </w:tr>
      <w:tr w:rsidR="00D05C03" w:rsidRPr="00E24C51" w14:paraId="0F155142" w14:textId="77777777" w:rsidTr="0006039A">
        <w:tc>
          <w:tcPr>
            <w:tcW w:w="4315" w:type="dxa"/>
            <w:vAlign w:val="center"/>
          </w:tcPr>
          <w:p w14:paraId="0CD4F812" w14:textId="77777777" w:rsidR="00D05C03" w:rsidRPr="00E24C51" w:rsidRDefault="00D05C03" w:rsidP="0006039A">
            <w:pPr>
              <w:pStyle w:val="Default"/>
              <w:tabs>
                <w:tab w:val="left" w:pos="3580"/>
              </w:tabs>
              <w:rPr>
                <w:color w:val="auto"/>
              </w:rPr>
            </w:pPr>
            <w:r>
              <w:rPr>
                <w:color w:val="auto"/>
              </w:rPr>
              <w:lastRenderedPageBreak/>
              <w:t>Post Test (no %, Required to complete class requirements, Module 5: Lesson 2)</w:t>
            </w:r>
          </w:p>
        </w:tc>
        <w:tc>
          <w:tcPr>
            <w:tcW w:w="5611" w:type="dxa"/>
            <w:vAlign w:val="center"/>
          </w:tcPr>
          <w:p w14:paraId="613D7DF0" w14:textId="77777777" w:rsidR="00D05C03" w:rsidRPr="00E24C51" w:rsidRDefault="00D05C03" w:rsidP="0006039A">
            <w:pPr>
              <w:pStyle w:val="Default"/>
              <w:tabs>
                <w:tab w:val="left" w:pos="3580"/>
              </w:tabs>
              <w:rPr>
                <w:color w:val="auto"/>
              </w:rPr>
            </w:pPr>
            <w:r>
              <w:rPr>
                <w:color w:val="auto"/>
              </w:rPr>
              <w:t>Friday May 4, 201823:59</w:t>
            </w:r>
          </w:p>
        </w:tc>
      </w:tr>
    </w:tbl>
    <w:p w14:paraId="0B0E5510" w14:textId="61B97703" w:rsidR="00330A8B" w:rsidRDefault="00330A8B" w:rsidP="00D05C03">
      <w:pPr>
        <w:pStyle w:val="Heading1"/>
        <w:rPr>
          <w:rFonts w:ascii="Arial" w:eastAsiaTheme="minorEastAsia" w:hAnsi="Arial" w:cstheme="minorBidi"/>
        </w:rPr>
      </w:pPr>
    </w:p>
    <w:p w14:paraId="0E67DD69" w14:textId="77777777" w:rsidR="00330A8B" w:rsidRPr="00173C56" w:rsidRDefault="00330A8B" w:rsidP="00330A8B">
      <w:pPr>
        <w:rPr>
          <w:rFonts w:ascii="Times New Roman" w:hAnsi="Times New Roman"/>
          <w:i/>
          <w:sz w:val="24"/>
          <w:szCs w:val="24"/>
        </w:rPr>
      </w:pPr>
    </w:p>
    <w:p w14:paraId="5416A86C" w14:textId="77777777" w:rsidR="00330A8B" w:rsidRPr="00401506" w:rsidRDefault="00330A8B" w:rsidP="00330A8B">
      <w:pPr>
        <w:rPr>
          <w:rFonts w:ascii="Times New Roman" w:hAnsi="Times New Roman"/>
          <w:b/>
          <w:sz w:val="24"/>
          <w:szCs w:val="24"/>
          <w:u w:val="single"/>
        </w:rPr>
      </w:pPr>
    </w:p>
    <w:p w14:paraId="23A4403A" w14:textId="41A5DBC1" w:rsidR="00E866A5" w:rsidRPr="00401506" w:rsidRDefault="004B367E" w:rsidP="004B367E">
      <w:pPr>
        <w:spacing w:after="200" w:line="276" w:lineRule="auto"/>
        <w:rPr>
          <w:rFonts w:ascii="Times New Roman" w:hAnsi="Times New Roman"/>
          <w:b/>
          <w:color w:val="0000FF"/>
          <w:sz w:val="24"/>
          <w:szCs w:val="24"/>
        </w:rPr>
      </w:pPr>
      <w:r w:rsidRPr="00401506">
        <w:rPr>
          <w:rFonts w:ascii="Times New Roman" w:hAnsi="Times New Roman"/>
          <w:b/>
          <w:color w:val="FF0000"/>
          <w:sz w:val="24"/>
          <w:szCs w:val="24"/>
        </w:rPr>
        <w:br w:type="page"/>
      </w:r>
      <w:r w:rsidR="00AE41F3">
        <w:rPr>
          <w:rFonts w:ascii="Times New Roman" w:hAnsi="Times New Roman"/>
          <w:b/>
          <w:sz w:val="24"/>
          <w:szCs w:val="24"/>
        </w:rPr>
        <w:lastRenderedPageBreak/>
        <w:pict w14:anchorId="33D8000B">
          <v:rect id="_x0000_i1026" style="width:0;height:1.5pt" o:hralign="center" o:hrstd="t" o:hr="t" fillcolor="#a0a0a0" stroked="f"/>
        </w:pict>
      </w:r>
    </w:p>
    <w:p w14:paraId="21119CB6" w14:textId="77777777" w:rsidR="00E866A5" w:rsidRPr="00401506" w:rsidRDefault="00E866A5" w:rsidP="00E866A5">
      <w:pPr>
        <w:rPr>
          <w:rFonts w:ascii="Times New Roman" w:hAnsi="Times New Roman"/>
          <w:b/>
          <w:sz w:val="24"/>
          <w:szCs w:val="24"/>
        </w:rPr>
      </w:pPr>
      <w:r w:rsidRPr="00401506">
        <w:rPr>
          <w:rFonts w:ascii="Times New Roman" w:hAnsi="Times New Roman"/>
          <w:b/>
          <w:sz w:val="24"/>
          <w:szCs w:val="24"/>
        </w:rPr>
        <w:t xml:space="preserve">UTA </w:t>
      </w:r>
      <w:r w:rsidR="0016170E" w:rsidRPr="00401506">
        <w:rPr>
          <w:rFonts w:ascii="Times New Roman" w:hAnsi="Times New Roman"/>
          <w:b/>
          <w:sz w:val="24"/>
          <w:szCs w:val="24"/>
        </w:rPr>
        <w:t>College of Nursing and Health Innovation</w:t>
      </w:r>
      <w:r w:rsidR="00A82438" w:rsidRPr="00401506">
        <w:rPr>
          <w:rFonts w:ascii="Times New Roman" w:hAnsi="Times New Roman"/>
          <w:b/>
          <w:sz w:val="24"/>
          <w:szCs w:val="24"/>
        </w:rPr>
        <w:t xml:space="preserve"> - </w:t>
      </w:r>
      <w:r w:rsidRPr="00401506">
        <w:rPr>
          <w:rFonts w:ascii="Times New Roman" w:hAnsi="Times New Roman"/>
          <w:b/>
          <w:sz w:val="24"/>
          <w:szCs w:val="24"/>
        </w:rPr>
        <w:t>Additional Information</w:t>
      </w:r>
      <w:r w:rsidR="00331946" w:rsidRPr="00401506">
        <w:rPr>
          <w:rFonts w:ascii="Times New Roman" w:hAnsi="Times New Roman"/>
          <w:b/>
          <w:sz w:val="24"/>
          <w:szCs w:val="24"/>
        </w:rPr>
        <w:t>:</w:t>
      </w:r>
    </w:p>
    <w:p w14:paraId="3BB5AE96" w14:textId="77777777" w:rsidR="00E866A5" w:rsidRPr="00401506" w:rsidRDefault="00AE41F3" w:rsidP="00E866A5">
      <w:pPr>
        <w:rPr>
          <w:rFonts w:ascii="Times New Roman" w:hAnsi="Times New Roman"/>
          <w:b/>
          <w:sz w:val="24"/>
          <w:szCs w:val="24"/>
        </w:rPr>
      </w:pPr>
      <w:r>
        <w:rPr>
          <w:rFonts w:ascii="Times New Roman" w:hAnsi="Times New Roman"/>
          <w:b/>
          <w:sz w:val="24"/>
          <w:szCs w:val="24"/>
        </w:rPr>
        <w:pict w14:anchorId="00868336">
          <v:rect id="_x0000_i1027" style="width:0;height:1.5pt" o:hralign="center" o:hrstd="t" o:hr="t" fillcolor="#a0a0a0" stroked="f"/>
        </w:pict>
      </w:r>
    </w:p>
    <w:p w14:paraId="1225CFE7" w14:textId="77777777" w:rsidR="000C5D1A" w:rsidRPr="00401506" w:rsidRDefault="000C5D1A" w:rsidP="00FF5AE5">
      <w:pPr>
        <w:rPr>
          <w:rFonts w:ascii="Times New Roman" w:hAnsi="Times New Roman"/>
          <w:sz w:val="24"/>
          <w:szCs w:val="24"/>
        </w:rPr>
      </w:pPr>
      <w:r w:rsidRPr="00401506">
        <w:rPr>
          <w:rFonts w:ascii="Times New Roman" w:hAnsi="Times New Roman"/>
          <w:b/>
          <w:sz w:val="24"/>
          <w:szCs w:val="24"/>
          <w:u w:val="single"/>
        </w:rPr>
        <w:t>Status of RN Licensure</w:t>
      </w:r>
      <w:r w:rsidRPr="00401506">
        <w:rPr>
          <w:rFonts w:ascii="Times New Roman" w:hAnsi="Times New Roman"/>
          <w:b/>
          <w:sz w:val="24"/>
          <w:szCs w:val="24"/>
        </w:rPr>
        <w:t>:</w:t>
      </w:r>
      <w:r w:rsidR="0036041E" w:rsidRPr="00401506">
        <w:rPr>
          <w:rFonts w:ascii="Times New Roman" w:hAnsi="Times New Roman"/>
          <w:b/>
          <w:color w:val="FF0000"/>
          <w:sz w:val="24"/>
          <w:szCs w:val="24"/>
        </w:rPr>
        <w:t xml:space="preserve"> </w:t>
      </w:r>
      <w:r w:rsidRPr="0040150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401506">
        <w:rPr>
          <w:rFonts w:ascii="Times New Roman" w:hAnsi="Times New Roman"/>
          <w:sz w:val="24"/>
          <w:szCs w:val="24"/>
        </w:rPr>
        <w:t>the</w:t>
      </w:r>
      <w:r w:rsidR="00750860" w:rsidRPr="00401506">
        <w:rPr>
          <w:rFonts w:ascii="Times New Roman" w:hAnsi="Times New Roman"/>
          <w:sz w:val="24"/>
          <w:szCs w:val="24"/>
        </w:rPr>
        <w:t xml:space="preserve"> Associate Dean</w:t>
      </w:r>
      <w:r w:rsidRPr="00401506">
        <w:rPr>
          <w:rFonts w:ascii="Times New Roman" w:hAnsi="Times New Roman"/>
          <w:sz w:val="24"/>
          <w:szCs w:val="24"/>
        </w:rPr>
        <w:t xml:space="preserve">, </w:t>
      </w:r>
      <w:r w:rsidR="003D3AE7" w:rsidRPr="00401506">
        <w:rPr>
          <w:rFonts w:ascii="Times New Roman" w:hAnsi="Times New Roman"/>
          <w:sz w:val="24"/>
          <w:szCs w:val="24"/>
        </w:rPr>
        <w:t>Department of Graduate Nursing</w:t>
      </w:r>
      <w:r w:rsidR="00001370" w:rsidRPr="00401506">
        <w:rPr>
          <w:rFonts w:ascii="Times New Roman" w:hAnsi="Times New Roman"/>
          <w:sz w:val="24"/>
          <w:szCs w:val="24"/>
        </w:rPr>
        <w:t>.</w:t>
      </w:r>
      <w:r w:rsidRPr="00401506">
        <w:rPr>
          <w:rFonts w:ascii="Times New Roman" w:hAnsi="Times New Roman"/>
          <w:sz w:val="24"/>
          <w:szCs w:val="24"/>
        </w:rPr>
        <w:t xml:space="preserve">  The complete policy about encumbered licenses is available online at: </w:t>
      </w:r>
      <w:hyperlink r:id="rId72" w:history="1">
        <w:r w:rsidRPr="00401506">
          <w:rPr>
            <w:rStyle w:val="Hyperlink"/>
            <w:rFonts w:ascii="Times New Roman" w:hAnsi="Times New Roman"/>
            <w:sz w:val="24"/>
            <w:szCs w:val="24"/>
          </w:rPr>
          <w:t>www.bon.state.tx.us</w:t>
        </w:r>
      </w:hyperlink>
    </w:p>
    <w:p w14:paraId="4FA59C12" w14:textId="77777777" w:rsidR="000C5D1A" w:rsidRPr="00401506" w:rsidRDefault="000C5D1A" w:rsidP="00FF5AE5">
      <w:pPr>
        <w:rPr>
          <w:rFonts w:ascii="Times New Roman" w:hAnsi="Times New Roman"/>
          <w:b/>
          <w:sz w:val="24"/>
          <w:szCs w:val="24"/>
          <w:u w:val="single"/>
        </w:rPr>
      </w:pPr>
    </w:p>
    <w:p w14:paraId="1F613F80" w14:textId="77777777" w:rsidR="000C5D1A" w:rsidRPr="00401506" w:rsidRDefault="000C5D1A" w:rsidP="00FF5AE5">
      <w:pPr>
        <w:rPr>
          <w:rFonts w:ascii="Times New Roman" w:hAnsi="Times New Roman"/>
          <w:color w:val="0000FF"/>
          <w:sz w:val="24"/>
          <w:szCs w:val="24"/>
        </w:rPr>
      </w:pPr>
      <w:r w:rsidRPr="00401506">
        <w:rPr>
          <w:rFonts w:ascii="Times New Roman" w:hAnsi="Times New Roman"/>
          <w:b/>
          <w:bCs/>
          <w:sz w:val="24"/>
          <w:szCs w:val="24"/>
          <w:u w:val="single"/>
        </w:rPr>
        <w:t>MSN Graduate Student Dress Code</w:t>
      </w:r>
      <w:r w:rsidRPr="00401506">
        <w:rPr>
          <w:rFonts w:ascii="Times New Roman" w:hAnsi="Times New Roman"/>
          <w:b/>
          <w:bCs/>
          <w:sz w:val="24"/>
          <w:szCs w:val="24"/>
        </w:rPr>
        <w:t xml:space="preserve">: </w:t>
      </w:r>
      <w:r w:rsidR="005C12A0" w:rsidRPr="00401506">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sidRPr="00401506">
        <w:rPr>
          <w:rFonts w:ascii="Times New Roman" w:hAnsi="Times New Roman"/>
          <w:color w:val="234060"/>
          <w:sz w:val="24"/>
          <w:szCs w:val="24"/>
        </w:rPr>
        <w:t>Dress Code Policy</w:t>
      </w:r>
      <w:r w:rsidR="005C12A0" w:rsidRPr="00401506">
        <w:rPr>
          <w:rFonts w:ascii="Times New Roman" w:hAnsi="Times New Roman"/>
          <w:sz w:val="24"/>
          <w:szCs w:val="24"/>
        </w:rPr>
        <w:t xml:space="preserve">. </w:t>
      </w:r>
      <w:r w:rsidR="005C12A0" w:rsidRPr="00401506">
        <w:rPr>
          <w:rFonts w:ascii="Times New Roman" w:hAnsi="Times New Roman"/>
          <w:color w:val="0000FF"/>
          <w:sz w:val="24"/>
          <w:szCs w:val="24"/>
        </w:rPr>
        <w:t xml:space="preserve">www.uta.edu/nursing/file_download/234/BSNDressCode.pdf </w:t>
      </w:r>
      <w:r w:rsidR="009E11EE" w:rsidRPr="00401506">
        <w:rPr>
          <w:rFonts w:ascii="Times New Roman" w:hAnsi="Times New Roman"/>
          <w:color w:val="0000FF"/>
          <w:sz w:val="24"/>
          <w:szCs w:val="24"/>
        </w:rPr>
        <w:t xml:space="preserve">  </w:t>
      </w:r>
      <w:r w:rsidRPr="00401506">
        <w:rPr>
          <w:rFonts w:ascii="Times New Roman" w:hAnsi="Times New Roman"/>
          <w:b/>
          <w:sz w:val="24"/>
          <w:szCs w:val="24"/>
        </w:rPr>
        <w:t xml:space="preserve">Clinical faculty has final judgment on the appropriateness of student attire </w:t>
      </w:r>
      <w:r w:rsidRPr="00401506">
        <w:rPr>
          <w:rFonts w:ascii="Times New Roman" w:hAnsi="Times New Roman"/>
          <w:b/>
          <w:bCs/>
          <w:sz w:val="24"/>
          <w:szCs w:val="24"/>
        </w:rPr>
        <w:t>and corrective action for dress code infractions.</w:t>
      </w:r>
      <w:r w:rsidR="0036041E" w:rsidRPr="00401506">
        <w:rPr>
          <w:rFonts w:ascii="Times New Roman" w:hAnsi="Times New Roman"/>
          <w:b/>
          <w:bCs/>
          <w:sz w:val="24"/>
          <w:szCs w:val="24"/>
        </w:rPr>
        <w:t xml:space="preserve">  </w:t>
      </w:r>
      <w:r w:rsidRPr="00401506">
        <w:rPr>
          <w:rFonts w:ascii="Times New Roman" w:hAnsi="Times New Roman"/>
          <w:b/>
          <w:bCs/>
          <w:sz w:val="24"/>
          <w:szCs w:val="24"/>
        </w:rPr>
        <w:t>Students not complying with this policy will not be allowed to participate in clinical.</w:t>
      </w:r>
    </w:p>
    <w:p w14:paraId="70CDC69F" w14:textId="77777777" w:rsidR="000C5D1A" w:rsidRPr="00401506" w:rsidRDefault="000C5D1A" w:rsidP="00FF5AE5">
      <w:pPr>
        <w:rPr>
          <w:rFonts w:ascii="Times New Roman" w:hAnsi="Times New Roman"/>
          <w:sz w:val="24"/>
          <w:szCs w:val="24"/>
        </w:rPr>
      </w:pPr>
    </w:p>
    <w:p w14:paraId="2149B9A6" w14:textId="77777777" w:rsidR="000C5D1A" w:rsidRPr="00401506" w:rsidRDefault="000C5D1A" w:rsidP="00FF5AE5">
      <w:pPr>
        <w:rPr>
          <w:rFonts w:ascii="Times New Roman" w:hAnsi="Times New Roman"/>
          <w:b/>
          <w:bCs/>
          <w:sz w:val="24"/>
          <w:szCs w:val="24"/>
        </w:rPr>
      </w:pPr>
      <w:r w:rsidRPr="00401506">
        <w:rPr>
          <w:rFonts w:ascii="Times New Roman" w:hAnsi="Times New Roman"/>
          <w:b/>
          <w:bCs/>
          <w:sz w:val="24"/>
          <w:szCs w:val="24"/>
          <w:u w:val="single"/>
        </w:rPr>
        <w:t>UTA Student Identification</w:t>
      </w:r>
      <w:r w:rsidRPr="00401506">
        <w:rPr>
          <w:rFonts w:ascii="Times New Roman" w:hAnsi="Times New Roman"/>
          <w:b/>
          <w:bCs/>
          <w:sz w:val="24"/>
          <w:szCs w:val="24"/>
        </w:rPr>
        <w:t xml:space="preserve">:   MSN Students MUST be clearly identified as UTA Graduate Students and wear a UTA </w:t>
      </w:r>
      <w:r w:rsidR="0016170E" w:rsidRPr="00401506">
        <w:rPr>
          <w:rFonts w:ascii="Times New Roman" w:hAnsi="Times New Roman"/>
          <w:b/>
          <w:bCs/>
          <w:sz w:val="24"/>
          <w:szCs w:val="24"/>
        </w:rPr>
        <w:t>College of Nursing and Health Innovation</w:t>
      </w:r>
      <w:r w:rsidRPr="00401506">
        <w:rPr>
          <w:rFonts w:ascii="Times New Roman" w:hAnsi="Times New Roman"/>
          <w:b/>
          <w:bCs/>
          <w:sz w:val="24"/>
          <w:szCs w:val="24"/>
        </w:rPr>
        <w:t xml:space="preserve"> ID in the clinical environment.</w:t>
      </w:r>
    </w:p>
    <w:p w14:paraId="2463E0C2" w14:textId="77777777" w:rsidR="000C5D1A" w:rsidRPr="00401506" w:rsidRDefault="000C5D1A" w:rsidP="00FF5AE5">
      <w:pPr>
        <w:rPr>
          <w:rFonts w:ascii="Times New Roman" w:hAnsi="Times New Roman"/>
          <w:b/>
          <w:bCs/>
          <w:sz w:val="24"/>
          <w:szCs w:val="24"/>
        </w:rPr>
      </w:pPr>
    </w:p>
    <w:p w14:paraId="26B248F2" w14:textId="77777777" w:rsidR="000C5D1A" w:rsidRPr="00401506" w:rsidRDefault="000C5D1A" w:rsidP="00FF5AE5">
      <w:pPr>
        <w:rPr>
          <w:rStyle w:val="Strong"/>
          <w:rFonts w:ascii="Times New Roman" w:hAnsi="Times New Roman"/>
          <w:b w:val="0"/>
          <w:color w:val="FF0000"/>
          <w:sz w:val="24"/>
          <w:szCs w:val="24"/>
        </w:rPr>
      </w:pPr>
      <w:r w:rsidRPr="00401506">
        <w:rPr>
          <w:rFonts w:ascii="Times New Roman" w:hAnsi="Times New Roman"/>
          <w:b/>
          <w:bCs/>
          <w:sz w:val="24"/>
          <w:szCs w:val="24"/>
          <w:u w:val="single"/>
        </w:rPr>
        <w:t>Blood and Body Fluids Exposure</w:t>
      </w:r>
      <w:r w:rsidRPr="00401506">
        <w:rPr>
          <w:rFonts w:ascii="Times New Roman" w:hAnsi="Times New Roman"/>
          <w:b/>
          <w:bCs/>
          <w:sz w:val="24"/>
          <w:szCs w:val="24"/>
        </w:rPr>
        <w:t xml:space="preserve">:  </w:t>
      </w:r>
      <w:r w:rsidRPr="0040150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01506">
        <w:rPr>
          <w:rStyle w:val="Strong"/>
          <w:rFonts w:ascii="Times New Roman" w:hAnsi="Times New Roman"/>
          <w:sz w:val="24"/>
          <w:szCs w:val="24"/>
        </w:rPr>
        <w:t xml:space="preserve">  </w:t>
      </w:r>
      <w:hyperlink r:id="rId73" w:history="1">
        <w:r w:rsidRPr="00401506">
          <w:rPr>
            <w:rStyle w:val="Hyperlink"/>
            <w:rFonts w:ascii="Times New Roman" w:hAnsi="Times New Roman"/>
            <w:sz w:val="24"/>
            <w:szCs w:val="24"/>
          </w:rPr>
          <w:t>http://www.cdc.gov/</w:t>
        </w:r>
      </w:hyperlink>
    </w:p>
    <w:p w14:paraId="20A536EB" w14:textId="77777777" w:rsidR="000C5D1A" w:rsidRPr="00401506" w:rsidRDefault="000C5D1A" w:rsidP="00FF5AE5">
      <w:pPr>
        <w:rPr>
          <w:rFonts w:ascii="Times New Roman" w:hAnsi="Times New Roman"/>
          <w:b/>
          <w:sz w:val="24"/>
          <w:szCs w:val="24"/>
        </w:rPr>
      </w:pPr>
    </w:p>
    <w:p w14:paraId="7D38A863" w14:textId="77777777" w:rsidR="003D3AE7" w:rsidRPr="00401506" w:rsidRDefault="003D3AE7" w:rsidP="003D3AE7">
      <w:pPr>
        <w:jc w:val="both"/>
        <w:rPr>
          <w:rStyle w:val="Hyperlink"/>
          <w:rFonts w:ascii="Times New Roman" w:hAnsi="Times New Roman"/>
          <w:color w:val="auto"/>
          <w:sz w:val="24"/>
          <w:szCs w:val="24"/>
          <w:u w:val="none"/>
        </w:rPr>
      </w:pPr>
      <w:r w:rsidRPr="00401506">
        <w:rPr>
          <w:rStyle w:val="Hyperlink"/>
          <w:rFonts w:ascii="Times New Roman" w:hAnsi="Times New Roman"/>
          <w:b/>
          <w:color w:val="auto"/>
          <w:sz w:val="24"/>
          <w:szCs w:val="24"/>
        </w:rPr>
        <w:t>Ebola exposure</w:t>
      </w:r>
      <w:r w:rsidRPr="00401506">
        <w:rPr>
          <w:rStyle w:val="Hyperlink"/>
          <w:rFonts w:ascii="Times New Roman" w:hAnsi="Times New Roman"/>
          <w:color w:val="auto"/>
          <w:sz w:val="24"/>
          <w:szCs w:val="24"/>
        </w:rPr>
        <w:t>:</w:t>
      </w:r>
      <w:r w:rsidR="006800A0" w:rsidRPr="00401506">
        <w:rPr>
          <w:rStyle w:val="Hyperlink"/>
          <w:rFonts w:ascii="Times New Roman" w:hAnsi="Times New Roman"/>
          <w:color w:val="auto"/>
          <w:sz w:val="24"/>
          <w:szCs w:val="24"/>
          <w:u w:val="none"/>
        </w:rPr>
        <w:t xml:space="preserve"> Please inform your faculty</w:t>
      </w:r>
      <w:r w:rsidRPr="00401506">
        <w:rPr>
          <w:rStyle w:val="Hyperlink"/>
          <w:rFonts w:ascii="Times New Roman" w:hAnsi="Times New Roman"/>
          <w:color w:val="auto"/>
          <w:sz w:val="24"/>
          <w:szCs w:val="24"/>
          <w:u w:val="none"/>
        </w:rPr>
        <w:t xml:space="preserve"> if you have been in contact with anyone who has Ebola/have traveled to a country that has Ebola virus. </w:t>
      </w:r>
    </w:p>
    <w:p w14:paraId="01A0E810" w14:textId="77777777" w:rsidR="003D3AE7" w:rsidRPr="00401506" w:rsidRDefault="003D3AE7" w:rsidP="00FF5AE5">
      <w:pPr>
        <w:rPr>
          <w:rFonts w:ascii="Times New Roman" w:hAnsi="Times New Roman"/>
          <w:b/>
          <w:sz w:val="24"/>
          <w:szCs w:val="24"/>
        </w:rPr>
      </w:pPr>
    </w:p>
    <w:p w14:paraId="14F3584D" w14:textId="77777777" w:rsidR="000C5D1A" w:rsidRPr="00401506" w:rsidRDefault="000C5D1A" w:rsidP="00FF5AE5">
      <w:pPr>
        <w:rPr>
          <w:rFonts w:ascii="Times New Roman" w:hAnsi="Times New Roman"/>
          <w:sz w:val="24"/>
          <w:szCs w:val="24"/>
        </w:rPr>
      </w:pPr>
      <w:r w:rsidRPr="00401506">
        <w:rPr>
          <w:rFonts w:ascii="Times New Roman" w:hAnsi="Times New Roman"/>
          <w:b/>
          <w:bCs/>
          <w:sz w:val="24"/>
          <w:szCs w:val="24"/>
          <w:u w:val="single"/>
        </w:rPr>
        <w:t>Confidentiality Agreement</w:t>
      </w:r>
      <w:r w:rsidRPr="00401506">
        <w:rPr>
          <w:rFonts w:ascii="Times New Roman" w:hAnsi="Times New Roman"/>
          <w:b/>
          <w:bCs/>
          <w:sz w:val="24"/>
          <w:szCs w:val="24"/>
        </w:rPr>
        <w:t xml:space="preserve">:  </w:t>
      </w:r>
      <w:r w:rsidRPr="0040150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01506">
        <w:rPr>
          <w:rFonts w:ascii="Times New Roman" w:hAnsi="Times New Roman"/>
          <w:b/>
          <w:sz w:val="24"/>
          <w:szCs w:val="24"/>
          <w:u w:val="single"/>
        </w:rPr>
        <w:t>Please do not sign</w:t>
      </w:r>
      <w:r w:rsidRPr="00401506">
        <w:rPr>
          <w:rFonts w:ascii="Times New Roman" w:hAnsi="Times New Roman"/>
          <w:sz w:val="24"/>
          <w:szCs w:val="24"/>
        </w:rPr>
        <w:t xml:space="preserve"> other agency confidentiality forms. Contact your faculty if the agency requires you to sign their confidentiality form.</w:t>
      </w:r>
    </w:p>
    <w:p w14:paraId="568F3513" w14:textId="77777777" w:rsidR="000C5D1A" w:rsidRPr="00401506" w:rsidRDefault="000C5D1A" w:rsidP="00FF5AE5">
      <w:pPr>
        <w:rPr>
          <w:rFonts w:ascii="Times New Roman" w:hAnsi="Times New Roman"/>
          <w:b/>
          <w:bCs/>
          <w:sz w:val="24"/>
          <w:szCs w:val="24"/>
        </w:rPr>
      </w:pPr>
    </w:p>
    <w:p w14:paraId="4EF3FA99" w14:textId="77777777" w:rsidR="000C5D1A" w:rsidRPr="00401506" w:rsidRDefault="000C5D1A" w:rsidP="00FF5AE5">
      <w:pPr>
        <w:rPr>
          <w:rFonts w:ascii="Times New Roman" w:hAnsi="Times New Roman"/>
          <w:sz w:val="24"/>
          <w:szCs w:val="24"/>
        </w:rPr>
      </w:pPr>
      <w:r w:rsidRPr="00401506">
        <w:rPr>
          <w:rFonts w:ascii="Times New Roman" w:hAnsi="Times New Roman"/>
          <w:b/>
          <w:bCs/>
          <w:sz w:val="24"/>
          <w:szCs w:val="24"/>
          <w:u w:val="single"/>
        </w:rPr>
        <w:t>Graduate Student Handbook</w:t>
      </w:r>
      <w:r w:rsidR="00876463" w:rsidRPr="00401506">
        <w:rPr>
          <w:rFonts w:ascii="Times New Roman" w:hAnsi="Times New Roman"/>
          <w:b/>
          <w:bCs/>
          <w:sz w:val="24"/>
          <w:szCs w:val="24"/>
        </w:rPr>
        <w:t xml:space="preserve">: </w:t>
      </w:r>
      <w:r w:rsidRPr="00401506">
        <w:rPr>
          <w:rFonts w:ascii="Times New Roman" w:hAnsi="Times New Roman"/>
          <w:b/>
          <w:bCs/>
          <w:sz w:val="24"/>
          <w:szCs w:val="24"/>
        </w:rPr>
        <w:t xml:space="preserve"> </w:t>
      </w:r>
      <w:r w:rsidRPr="00401506">
        <w:rPr>
          <w:rFonts w:ascii="Times New Roman" w:hAnsi="Times New Roman"/>
          <w:sz w:val="24"/>
          <w:szCs w:val="24"/>
        </w:rPr>
        <w:t xml:space="preserve">Students are responsible for knowing and complying with all policies and information contained in the Graduate Student handbook online at: </w:t>
      </w:r>
      <w:hyperlink r:id="rId74" w:history="1">
        <w:r w:rsidR="002657C6" w:rsidRPr="00401506">
          <w:rPr>
            <w:rStyle w:val="Hyperlink"/>
            <w:rFonts w:ascii="Times New Roman" w:hAnsi="Times New Roman"/>
            <w:sz w:val="24"/>
            <w:szCs w:val="24"/>
          </w:rPr>
          <w:t>http://www.uta.edu/conhi/students/policy/index.php</w:t>
        </w:r>
      </w:hyperlink>
    </w:p>
    <w:p w14:paraId="00E195E7" w14:textId="77777777" w:rsidR="002923EC" w:rsidRPr="00401506" w:rsidRDefault="002923EC" w:rsidP="00FF5AE5">
      <w:pPr>
        <w:rPr>
          <w:rFonts w:ascii="Times New Roman" w:hAnsi="Times New Roman"/>
          <w:b/>
          <w:sz w:val="24"/>
          <w:szCs w:val="24"/>
        </w:rPr>
      </w:pPr>
    </w:p>
    <w:p w14:paraId="69407BFB" w14:textId="77777777" w:rsidR="000C5D1A" w:rsidRPr="00401506" w:rsidRDefault="000C5D1A" w:rsidP="00FF5AE5">
      <w:pPr>
        <w:rPr>
          <w:rFonts w:ascii="Times New Roman" w:hAnsi="Times New Roman"/>
          <w:sz w:val="24"/>
          <w:szCs w:val="24"/>
        </w:rPr>
      </w:pPr>
      <w:r w:rsidRPr="00401506">
        <w:rPr>
          <w:rFonts w:ascii="Times New Roman" w:hAnsi="Times New Roman"/>
          <w:b/>
          <w:sz w:val="24"/>
          <w:szCs w:val="24"/>
          <w:u w:val="single"/>
        </w:rPr>
        <w:t>Student Code of Ethics</w:t>
      </w:r>
      <w:r w:rsidRPr="00401506">
        <w:rPr>
          <w:rFonts w:ascii="Times New Roman" w:hAnsi="Times New Roman"/>
          <w:b/>
          <w:sz w:val="24"/>
          <w:szCs w:val="24"/>
        </w:rPr>
        <w:t xml:space="preserve">: </w:t>
      </w:r>
      <w:r w:rsidRPr="00401506">
        <w:rPr>
          <w:rFonts w:ascii="Times New Roman" w:hAnsi="Times New Roman"/>
          <w:sz w:val="24"/>
          <w:szCs w:val="24"/>
        </w:rPr>
        <w:t xml:space="preserve">The University of Texas at Arlington </w:t>
      </w:r>
      <w:r w:rsidR="0016170E" w:rsidRPr="00401506">
        <w:rPr>
          <w:rFonts w:ascii="Times New Roman" w:hAnsi="Times New Roman"/>
          <w:sz w:val="24"/>
          <w:szCs w:val="24"/>
        </w:rPr>
        <w:t>College of Nursing and Health Innovation</w:t>
      </w:r>
      <w:r w:rsidRPr="0040150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5" w:history="1">
        <w:r w:rsidR="00AF53F5" w:rsidRPr="00401506">
          <w:rPr>
            <w:rStyle w:val="Hyperlink"/>
            <w:rFonts w:ascii="Times New Roman" w:hAnsi="Times New Roman"/>
            <w:sz w:val="24"/>
            <w:szCs w:val="24"/>
          </w:rPr>
          <w:t>http://www.uta.edu/conhi/students/msn-resources/index.php</w:t>
        </w:r>
      </w:hyperlink>
    </w:p>
    <w:p w14:paraId="69E14DCF" w14:textId="77777777" w:rsidR="000C5D1A" w:rsidRPr="00401506" w:rsidRDefault="000C5D1A" w:rsidP="00FF5AE5">
      <w:pPr>
        <w:rPr>
          <w:rFonts w:ascii="Times New Roman" w:hAnsi="Times New Roman"/>
          <w:b/>
          <w:sz w:val="24"/>
          <w:szCs w:val="24"/>
        </w:rPr>
      </w:pPr>
    </w:p>
    <w:p w14:paraId="0372ECA6" w14:textId="77777777" w:rsidR="000C5D1A" w:rsidRPr="00401506" w:rsidRDefault="000C5D1A" w:rsidP="00FF5AE5">
      <w:pPr>
        <w:rPr>
          <w:rFonts w:ascii="Times New Roman" w:hAnsi="Times New Roman"/>
          <w:sz w:val="24"/>
          <w:szCs w:val="24"/>
        </w:rPr>
      </w:pPr>
      <w:r w:rsidRPr="00401506">
        <w:rPr>
          <w:rFonts w:ascii="Times New Roman" w:hAnsi="Times New Roman"/>
          <w:b/>
          <w:sz w:val="24"/>
          <w:szCs w:val="24"/>
          <w:u w:val="single"/>
        </w:rPr>
        <w:t>No Gift Policy</w:t>
      </w:r>
      <w:r w:rsidRPr="00401506">
        <w:rPr>
          <w:rFonts w:ascii="Times New Roman" w:hAnsi="Times New Roman"/>
          <w:b/>
          <w:sz w:val="24"/>
          <w:szCs w:val="24"/>
        </w:rPr>
        <w:t>:</w:t>
      </w:r>
      <w:r w:rsidRPr="00401506">
        <w:rPr>
          <w:rFonts w:ascii="Times New Roman" w:hAnsi="Times New Roman"/>
          <w:b/>
          <w:color w:val="0000FF"/>
          <w:sz w:val="24"/>
          <w:szCs w:val="24"/>
        </w:rPr>
        <w:t xml:space="preserve"> </w:t>
      </w:r>
      <w:r w:rsidRPr="00401506">
        <w:rPr>
          <w:rFonts w:ascii="Times New Roman" w:hAnsi="Times New Roman"/>
          <w:sz w:val="24"/>
          <w:szCs w:val="24"/>
        </w:rPr>
        <w:t xml:space="preserve">In accordance with Regent Rules and Regulations and the UTA Standards of Conduct, the </w:t>
      </w:r>
      <w:r w:rsidR="0016170E" w:rsidRPr="00401506">
        <w:rPr>
          <w:rFonts w:ascii="Times New Roman" w:hAnsi="Times New Roman"/>
          <w:sz w:val="24"/>
          <w:szCs w:val="24"/>
        </w:rPr>
        <w:t>College of Nursing and Health Innovation</w:t>
      </w:r>
      <w:r w:rsidRPr="00401506">
        <w:rPr>
          <w:rFonts w:ascii="Times New Roman" w:hAnsi="Times New Roman"/>
          <w:sz w:val="24"/>
          <w:szCs w:val="24"/>
        </w:rPr>
        <w:t xml:space="preserve"> has a “no gift” policy. A donation to one </w:t>
      </w:r>
      <w:r w:rsidRPr="00401506">
        <w:rPr>
          <w:rFonts w:ascii="Times New Roman" w:hAnsi="Times New Roman"/>
          <w:sz w:val="24"/>
          <w:szCs w:val="24"/>
        </w:rPr>
        <w:lastRenderedPageBreak/>
        <w:t xml:space="preserve">of the UTA </w:t>
      </w:r>
      <w:r w:rsidR="0016170E" w:rsidRPr="00401506">
        <w:rPr>
          <w:rFonts w:ascii="Times New Roman" w:hAnsi="Times New Roman"/>
          <w:sz w:val="24"/>
          <w:szCs w:val="24"/>
        </w:rPr>
        <w:t>College of Nursing and Health Innovation</w:t>
      </w:r>
      <w:r w:rsidRPr="00401506">
        <w:rPr>
          <w:rFonts w:ascii="Times New Roman" w:hAnsi="Times New Roman"/>
          <w:sz w:val="24"/>
          <w:szCs w:val="24"/>
        </w:rPr>
        <w:t xml:space="preserve"> Scholarship Funds</w:t>
      </w:r>
      <w:r w:rsidR="00D80BB1" w:rsidRPr="00401506">
        <w:rPr>
          <w:rFonts w:ascii="Times New Roman" w:hAnsi="Times New Roman"/>
          <w:sz w:val="24"/>
          <w:szCs w:val="24"/>
        </w:rPr>
        <w:t>, found at the following link: is</w:t>
      </w:r>
      <w:r w:rsidR="00D80BB1" w:rsidRPr="00401506">
        <w:rPr>
          <w:rFonts w:ascii="Times New Roman" w:hAnsi="Times New Roman"/>
          <w:color w:val="1F497D"/>
          <w:sz w:val="24"/>
          <w:szCs w:val="24"/>
        </w:rPr>
        <w:t xml:space="preserve"> </w:t>
      </w:r>
      <w:hyperlink r:id="rId76" w:history="1">
        <w:r w:rsidR="00AF53F5" w:rsidRPr="00401506">
          <w:rPr>
            <w:rStyle w:val="Hyperlink"/>
            <w:rFonts w:ascii="Times New Roman" w:hAnsi="Times New Roman"/>
            <w:sz w:val="24"/>
            <w:szCs w:val="24"/>
          </w:rPr>
          <w:t>http://www.uta.edu/conhi/students/scholarships/index.php</w:t>
        </w:r>
      </w:hyperlink>
      <w:r w:rsidR="00AF53F5" w:rsidRPr="00401506">
        <w:rPr>
          <w:rFonts w:ascii="Times New Roman" w:hAnsi="Times New Roman"/>
          <w:sz w:val="24"/>
          <w:szCs w:val="24"/>
        </w:rPr>
        <w:t xml:space="preserve"> </w:t>
      </w:r>
      <w:r w:rsidRPr="0040150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6AED45BD" w14:textId="77777777" w:rsidR="000C5D1A" w:rsidRPr="00401506" w:rsidRDefault="000C5D1A" w:rsidP="00FF5AE5">
      <w:pPr>
        <w:rPr>
          <w:rFonts w:ascii="Times New Roman" w:hAnsi="Times New Roman"/>
          <w:sz w:val="24"/>
          <w:szCs w:val="24"/>
        </w:rPr>
      </w:pPr>
    </w:p>
    <w:p w14:paraId="2B994EA9" w14:textId="77777777" w:rsidR="000C5D1A" w:rsidRPr="00401506" w:rsidRDefault="000C5D1A" w:rsidP="00FF5AE5">
      <w:pPr>
        <w:pStyle w:val="Default"/>
        <w:contextualSpacing/>
        <w:rPr>
          <w:rFonts w:ascii="Times New Roman" w:hAnsi="Times New Roman" w:cs="Times New Roman"/>
        </w:rPr>
      </w:pPr>
      <w:r w:rsidRPr="00401506">
        <w:rPr>
          <w:rFonts w:ascii="Times New Roman" w:hAnsi="Times New Roman" w:cs="Times New Roman"/>
          <w:b/>
          <w:bCs/>
          <w:u w:val="single"/>
        </w:rPr>
        <w:t>Online Conduct:</w:t>
      </w:r>
      <w:r w:rsidRPr="00401506">
        <w:rPr>
          <w:rFonts w:ascii="Times New Roman" w:hAnsi="Times New Roman" w:cs="Times New Roman"/>
          <w:b/>
          <w:bCs/>
        </w:rPr>
        <w:t xml:space="preserve">   </w:t>
      </w:r>
      <w:r w:rsidRPr="0040150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336B6B8F" w14:textId="77777777" w:rsidR="008E0310" w:rsidRPr="00401506" w:rsidRDefault="008E0310" w:rsidP="00FF5AE5">
      <w:pPr>
        <w:pStyle w:val="Default"/>
        <w:contextualSpacing/>
        <w:rPr>
          <w:rFonts w:ascii="Times New Roman" w:hAnsi="Times New Roman" w:cs="Times New Roman"/>
          <w:b/>
          <w:bCs/>
          <w:u w:val="single"/>
        </w:rPr>
      </w:pPr>
    </w:p>
    <w:p w14:paraId="3B0A0F56" w14:textId="77777777" w:rsidR="000C5D1A" w:rsidRPr="0040150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0150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sidRPr="00401506">
        <w:rPr>
          <w:rFonts w:ascii="Times New Roman" w:hAnsi="Times New Roman"/>
          <w:sz w:val="24"/>
          <w:szCs w:val="24"/>
        </w:rPr>
        <w:t>scussion boards. Refer to UTA</w:t>
      </w:r>
      <w:r w:rsidR="002C5AF6" w:rsidRPr="00401506">
        <w:rPr>
          <w:rFonts w:ascii="Times New Roman" w:hAnsi="Times New Roman"/>
          <w:sz w:val="24"/>
          <w:szCs w:val="24"/>
        </w:rPr>
        <w:t xml:space="preserve"> </w:t>
      </w:r>
      <w:r w:rsidR="0016170E" w:rsidRPr="00401506">
        <w:rPr>
          <w:rFonts w:ascii="Times New Roman" w:hAnsi="Times New Roman"/>
          <w:sz w:val="24"/>
          <w:szCs w:val="24"/>
        </w:rPr>
        <w:t>CONHI</w:t>
      </w:r>
      <w:r w:rsidRPr="00401506">
        <w:rPr>
          <w:rFonts w:ascii="Times New Roman" w:hAnsi="Times New Roman"/>
          <w:sz w:val="24"/>
          <w:szCs w:val="24"/>
        </w:rPr>
        <w:t xml:space="preserve"> </w:t>
      </w:r>
      <w:r w:rsidR="008E0310" w:rsidRPr="00401506">
        <w:rPr>
          <w:rFonts w:ascii="Times New Roman" w:hAnsi="Times New Roman"/>
          <w:sz w:val="24"/>
          <w:szCs w:val="24"/>
        </w:rPr>
        <w:t xml:space="preserve">Graduate </w:t>
      </w:r>
      <w:r w:rsidRPr="00401506">
        <w:rPr>
          <w:rFonts w:ascii="Times New Roman" w:hAnsi="Times New Roman"/>
          <w:sz w:val="24"/>
          <w:szCs w:val="24"/>
        </w:rPr>
        <w:t>Student Handbook for more information.</w:t>
      </w:r>
    </w:p>
    <w:p w14:paraId="0BFB2D8A" w14:textId="77777777" w:rsidR="005425D1" w:rsidRPr="0040150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3E0EABB3" w14:textId="77777777" w:rsidR="006D428E" w:rsidRPr="00401506" w:rsidRDefault="000C5D1A" w:rsidP="001022AF">
      <w:pPr>
        <w:ind w:firstLine="360"/>
        <w:rPr>
          <w:rFonts w:ascii="Times New Roman" w:hAnsi="Times New Roman"/>
          <w:b/>
          <w:i/>
          <w:color w:val="FF0000"/>
          <w:sz w:val="24"/>
          <w:szCs w:val="24"/>
        </w:rPr>
      </w:pPr>
      <w:r w:rsidRPr="0040150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53DDBE14" w14:textId="77777777" w:rsidR="00D11A79" w:rsidRPr="00401506" w:rsidRDefault="00AE41F3" w:rsidP="00D11A79">
      <w:pPr>
        <w:rPr>
          <w:rFonts w:ascii="Times New Roman" w:hAnsi="Times New Roman"/>
          <w:b/>
          <w:sz w:val="24"/>
          <w:szCs w:val="24"/>
          <w:u w:val="single"/>
        </w:rPr>
      </w:pPr>
      <w:r>
        <w:rPr>
          <w:rFonts w:ascii="Times New Roman" w:hAnsi="Times New Roman"/>
          <w:b/>
          <w:sz w:val="24"/>
          <w:szCs w:val="24"/>
        </w:rPr>
        <w:pict w14:anchorId="43646098">
          <v:rect id="_x0000_i1028" style="width:489.6pt;height:1.5pt" o:hralign="center" o:hrstd="t" o:hr="t" fillcolor="#a0a0a0" stroked="f"/>
        </w:pict>
      </w:r>
    </w:p>
    <w:p w14:paraId="7CD1ED1D" w14:textId="77777777" w:rsidR="00AF53F5" w:rsidRPr="00401506" w:rsidRDefault="00AF53F5" w:rsidP="00AF53F5">
      <w:pPr>
        <w:rPr>
          <w:rFonts w:ascii="Times New Roman" w:hAnsi="Times New Roman"/>
          <w:b/>
          <w:color w:val="0000FF"/>
          <w:sz w:val="24"/>
          <w:szCs w:val="24"/>
        </w:rPr>
      </w:pPr>
    </w:p>
    <w:p w14:paraId="1C82684D" w14:textId="38B70CCC" w:rsidR="00AF53F5" w:rsidRPr="00401506" w:rsidRDefault="00AF53F5" w:rsidP="00AF53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401506">
        <w:rPr>
          <w:rFonts w:ascii="Times New Roman" w:hAnsi="Times New Roman"/>
          <w:b/>
          <w:color w:val="0000FF"/>
          <w:sz w:val="24"/>
          <w:szCs w:val="24"/>
        </w:rPr>
        <w:t xml:space="preserve">Emergency Phone </w:t>
      </w:r>
      <w:r w:rsidRPr="00401506">
        <w:rPr>
          <w:rFonts w:ascii="Times New Roman" w:hAnsi="Times New Roman"/>
          <w:b/>
          <w:color w:val="0070C0"/>
          <w:sz w:val="24"/>
          <w:szCs w:val="24"/>
        </w:rPr>
        <w:t>Numbers</w:t>
      </w:r>
      <w:r w:rsidR="00665ACD" w:rsidRPr="00401506">
        <w:rPr>
          <w:rFonts w:ascii="Times New Roman" w:hAnsi="Times New Roman"/>
          <w:bCs/>
          <w:color w:val="0070C0"/>
          <w:sz w:val="24"/>
          <w:szCs w:val="24"/>
        </w:rPr>
        <w:t xml:space="preserve">:  </w:t>
      </w:r>
      <w:r w:rsidRPr="00401506">
        <w:rPr>
          <w:rFonts w:ascii="Times New Roman" w:hAnsi="Times New Roman"/>
          <w:bCs/>
          <w:color w:val="0070C0"/>
          <w:sz w:val="24"/>
          <w:szCs w:val="24"/>
        </w:rPr>
        <w:t>In</w:t>
      </w:r>
      <w:r w:rsidRPr="00401506">
        <w:rPr>
          <w:rFonts w:ascii="Times New Roman" w:hAnsi="Times New Roman"/>
          <w:bCs/>
          <w:color w:val="0000FF"/>
          <w:sz w:val="24"/>
          <w:szCs w:val="24"/>
        </w:rPr>
        <w:t xml:space="preserve"> case of an on-campus emergency, call the UT Arlington Police Department at 817-272-3003 (non-campus phone), 2-3003 (campus phone). You may also dial 911. For non-emergencies, call 817-272-3381.</w:t>
      </w:r>
    </w:p>
    <w:p w14:paraId="51E801B4" w14:textId="77777777" w:rsidR="00AF53F5" w:rsidRPr="00401506" w:rsidRDefault="00AF53F5" w:rsidP="00AF53F5">
      <w:pPr>
        <w:rPr>
          <w:rFonts w:ascii="Times New Roman" w:hAnsi="Times New Roman"/>
          <w:sz w:val="24"/>
          <w:szCs w:val="24"/>
        </w:rPr>
      </w:pPr>
    </w:p>
    <w:p w14:paraId="4C9624EA" w14:textId="77777777" w:rsidR="00CA4928" w:rsidRPr="00401506" w:rsidRDefault="00CA4928">
      <w:pPr>
        <w:spacing w:after="200" w:line="276" w:lineRule="auto"/>
        <w:rPr>
          <w:rFonts w:ascii="Times New Roman" w:hAnsi="Times New Roman"/>
          <w:b/>
          <w:sz w:val="24"/>
          <w:szCs w:val="24"/>
        </w:rPr>
      </w:pPr>
      <w:r w:rsidRPr="00401506">
        <w:rPr>
          <w:rFonts w:ascii="Times New Roman" w:hAnsi="Times New Roman"/>
          <w:b/>
          <w:sz w:val="24"/>
          <w:szCs w:val="24"/>
        </w:rPr>
        <w:br w:type="page"/>
      </w:r>
    </w:p>
    <w:p w14:paraId="5C2D3E15" w14:textId="77777777" w:rsidR="00C73810" w:rsidRDefault="00C73810" w:rsidP="00C73810">
      <w:pPr>
        <w:autoSpaceDE w:val="0"/>
        <w:autoSpaceDN w:val="0"/>
        <w:adjustRightInd w:val="0"/>
        <w:spacing w:line="276" w:lineRule="auto"/>
        <w:rPr>
          <w:rFonts w:ascii="Times New Roman" w:eastAsiaTheme="minorHAnsi" w:hAnsi="Times New Roman"/>
          <w:b/>
          <w:bCs/>
          <w:sz w:val="28"/>
          <w:szCs w:val="28"/>
          <w:lang w:val="en" w:eastAsia="en-US"/>
        </w:rPr>
      </w:pPr>
      <w:r>
        <w:rPr>
          <w:rFonts w:ascii="Times New Roman" w:eastAsiaTheme="minorHAnsi" w:hAnsi="Times New Roman"/>
          <w:b/>
          <w:bCs/>
          <w:sz w:val="28"/>
          <w:szCs w:val="28"/>
          <w:lang w:val="en" w:eastAsia="en-US"/>
        </w:rPr>
        <w:lastRenderedPageBreak/>
        <w:t>Graduate Nursing Support Staff</w:t>
      </w:r>
    </w:p>
    <w:p w14:paraId="4EB39295" w14:textId="77777777" w:rsidR="00C73810" w:rsidRDefault="00C73810" w:rsidP="00C73810">
      <w:pPr>
        <w:autoSpaceDE w:val="0"/>
        <w:autoSpaceDN w:val="0"/>
        <w:adjustRightInd w:val="0"/>
        <w:rPr>
          <w:rFonts w:ascii="Times New Roman" w:eastAsiaTheme="minorHAnsi" w:hAnsi="Times New Roman"/>
          <w:b/>
          <w:bCs/>
          <w:sz w:val="24"/>
          <w:szCs w:val="24"/>
          <w:lang w:val="en" w:eastAsia="en-US"/>
        </w:rPr>
      </w:pPr>
    </w:p>
    <w:tbl>
      <w:tblPr>
        <w:tblW w:w="0" w:type="auto"/>
        <w:tblInd w:w="-4" w:type="dxa"/>
        <w:tblLayout w:type="fixed"/>
        <w:tblLook w:val="0000" w:firstRow="0" w:lastRow="0" w:firstColumn="0" w:lastColumn="0" w:noHBand="0" w:noVBand="0"/>
      </w:tblPr>
      <w:tblGrid>
        <w:gridCol w:w="4788"/>
        <w:gridCol w:w="5130"/>
      </w:tblGrid>
      <w:tr w:rsidR="00C73810" w14:paraId="763E9F50" w14:textId="77777777">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5A0B3319" w14:textId="77777777" w:rsidR="00C73810" w:rsidRDefault="00C73810">
            <w:pPr>
              <w:autoSpaceDE w:val="0"/>
              <w:autoSpaceDN w:val="0"/>
              <w:adjustRightInd w:val="0"/>
              <w:rPr>
                <w:rFonts w:ascii="Times New Roman" w:eastAsiaTheme="minorHAnsi" w:hAnsi="Times New Roman"/>
                <w:b/>
                <w:bCs/>
                <w:color w:val="000000"/>
                <w:sz w:val="18"/>
                <w:szCs w:val="18"/>
                <w:lang w:val="en" w:eastAsia="en-US"/>
              </w:rPr>
            </w:pPr>
            <w:r>
              <w:rPr>
                <w:rFonts w:ascii="Times New Roman" w:eastAsiaTheme="minorHAnsi" w:hAnsi="Times New Roman"/>
                <w:b/>
                <w:bCs/>
                <w:color w:val="000000"/>
                <w:lang w:val="en" w:eastAsia="en-US"/>
              </w:rPr>
              <w:t xml:space="preserve">John Gonzalez, </w:t>
            </w:r>
            <w:r>
              <w:rPr>
                <w:rFonts w:ascii="Times New Roman" w:eastAsiaTheme="minorHAnsi" w:hAnsi="Times New Roman"/>
                <w:b/>
                <w:bCs/>
                <w:color w:val="000000"/>
                <w:sz w:val="20"/>
                <w:szCs w:val="20"/>
                <w:lang w:val="en" w:eastAsia="en-US"/>
              </w:rPr>
              <w:t>DNP, RN, ACNP-BC, ANP-C</w:t>
            </w:r>
          </w:p>
          <w:p w14:paraId="7AB41F2B" w14:textId="77777777" w:rsidR="00C73810" w:rsidRDefault="00C73810">
            <w:pPr>
              <w:autoSpaceDE w:val="0"/>
              <w:autoSpaceDN w:val="0"/>
              <w:adjustRightInd w:val="0"/>
              <w:rPr>
                <w:rFonts w:ascii="Times New Roman" w:eastAsiaTheme="minorHAnsi" w:hAnsi="Times New Roman"/>
                <w:color w:val="000000"/>
                <w:lang w:val="en" w:eastAsia="en-US"/>
              </w:rPr>
            </w:pPr>
            <w:r>
              <w:rPr>
                <w:rFonts w:ascii="Times New Roman" w:eastAsiaTheme="minorHAnsi" w:hAnsi="Times New Roman"/>
                <w:color w:val="000000"/>
                <w:lang w:val="en" w:eastAsia="en-US"/>
              </w:rPr>
              <w:t>Chair, Graduate Nursing Programs</w:t>
            </w:r>
          </w:p>
          <w:p w14:paraId="6B1CB3B2" w14:textId="77777777" w:rsidR="00C73810" w:rsidRDefault="00C73810">
            <w:pPr>
              <w:autoSpaceDE w:val="0"/>
              <w:autoSpaceDN w:val="0"/>
              <w:adjustRightInd w:val="0"/>
              <w:rPr>
                <w:rFonts w:ascii="Times New Roman" w:eastAsiaTheme="minorHAnsi" w:hAnsi="Times New Roman"/>
                <w:color w:val="000000"/>
                <w:lang w:val="en" w:eastAsia="en-US"/>
              </w:rPr>
            </w:pPr>
            <w:r>
              <w:rPr>
                <w:rFonts w:ascii="Times New Roman" w:eastAsiaTheme="minorHAnsi" w:hAnsi="Times New Roman"/>
                <w:color w:val="000000"/>
                <w:lang w:val="en" w:eastAsia="en-US"/>
              </w:rPr>
              <w:t>Assistant Professor, Clinical</w:t>
            </w:r>
          </w:p>
          <w:p w14:paraId="4726B644" w14:textId="77777777" w:rsidR="00C73810" w:rsidRDefault="00C73810">
            <w:pPr>
              <w:autoSpaceDE w:val="0"/>
              <w:autoSpaceDN w:val="0"/>
              <w:adjustRightInd w:val="0"/>
              <w:rPr>
                <w:rFonts w:ascii="Times New Roman" w:eastAsiaTheme="minorHAnsi" w:hAnsi="Times New Roman"/>
                <w:color w:val="000000"/>
                <w:lang w:val="en" w:eastAsia="en-US"/>
              </w:rPr>
            </w:pPr>
            <w:r>
              <w:rPr>
                <w:rFonts w:ascii="Times New Roman" w:eastAsiaTheme="minorHAnsi" w:hAnsi="Times New Roman"/>
                <w:color w:val="000000"/>
                <w:lang w:val="en" w:eastAsia="en-US"/>
              </w:rPr>
              <w:t>Pickard Hall Office #512</w:t>
            </w:r>
          </w:p>
          <w:p w14:paraId="332B1942" w14:textId="77777777" w:rsidR="00C73810" w:rsidRDefault="00C73810">
            <w:pPr>
              <w:autoSpaceDE w:val="0"/>
              <w:autoSpaceDN w:val="0"/>
              <w:adjustRightInd w:val="0"/>
              <w:rPr>
                <w:rFonts w:eastAsiaTheme="minorHAnsi" w:cs="Calibri"/>
                <w:lang w:val="en" w:eastAsia="en-US"/>
              </w:rPr>
            </w:pPr>
            <w:r>
              <w:rPr>
                <w:rFonts w:ascii="Times New Roman" w:eastAsiaTheme="minorHAnsi" w:hAnsi="Times New Roman"/>
                <w:color w:val="000000"/>
                <w:lang w:val="en" w:eastAsia="en-US"/>
              </w:rPr>
              <w:t xml:space="preserve">Email address:  </w:t>
            </w:r>
            <w:hyperlink r:id="rId77" w:history="1">
              <w:r>
                <w:rPr>
                  <w:rFonts w:ascii="Times New Roman" w:eastAsiaTheme="minorHAnsi" w:hAnsi="Times New Roman"/>
                  <w:color w:val="0000FF"/>
                  <w:u w:val="single"/>
                  <w:lang w:val="en" w:eastAsia="en-US"/>
                </w:rPr>
                <w:t>johngonz@uta.edu</w:t>
              </w:r>
            </w:hyperlink>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1774C88E" w14:textId="77777777" w:rsidR="00C73810" w:rsidRDefault="00C73810">
            <w:pPr>
              <w:autoSpaceDE w:val="0"/>
              <w:autoSpaceDN w:val="0"/>
              <w:adjustRightInd w:val="0"/>
              <w:rPr>
                <w:rFonts w:eastAsiaTheme="minorHAnsi" w:cs="Calibri"/>
                <w:lang w:val="en" w:eastAsia="en-US"/>
              </w:rPr>
            </w:pPr>
          </w:p>
        </w:tc>
      </w:tr>
      <w:tr w:rsidR="00C73810" w14:paraId="704B32DF" w14:textId="77777777">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5B72B4F3" w14:textId="77777777" w:rsidR="00C73810" w:rsidRDefault="00C73810">
            <w:pPr>
              <w:autoSpaceDE w:val="0"/>
              <w:autoSpaceDN w:val="0"/>
              <w:adjustRightInd w:val="0"/>
              <w:rPr>
                <w:rFonts w:ascii="Times New Roman" w:eastAsiaTheme="minorHAnsi" w:hAnsi="Times New Roman"/>
                <w:b/>
                <w:bCs/>
                <w:lang w:val="en" w:eastAsia="en-US"/>
              </w:rPr>
            </w:pPr>
            <w:r>
              <w:rPr>
                <w:rFonts w:ascii="Times New Roman" w:eastAsiaTheme="minorHAnsi" w:hAnsi="Times New Roman"/>
                <w:b/>
                <w:bCs/>
                <w:lang w:val="en" w:eastAsia="en-US"/>
              </w:rPr>
              <w:t>E. Monee’ Carter-Griffin, DNP, RN, ACNP-BC</w:t>
            </w:r>
          </w:p>
          <w:p w14:paraId="5A94B5E7" w14:textId="77777777" w:rsidR="00C73810" w:rsidRDefault="00C73810">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Associate Chair for Advanced Practice Nursing</w:t>
            </w:r>
          </w:p>
          <w:p w14:paraId="161340C7" w14:textId="77777777" w:rsidR="00C73810" w:rsidRDefault="00C73810">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Assistant Professor, Clinical</w:t>
            </w:r>
          </w:p>
          <w:p w14:paraId="7BA8CE4F" w14:textId="77777777" w:rsidR="00C73810" w:rsidRDefault="00C73810">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Pickard Hall Office #510</w:t>
            </w:r>
          </w:p>
          <w:p w14:paraId="15FF997F" w14:textId="77777777" w:rsidR="00C73810" w:rsidRDefault="00C73810">
            <w:pPr>
              <w:autoSpaceDE w:val="0"/>
              <w:autoSpaceDN w:val="0"/>
              <w:adjustRightInd w:val="0"/>
              <w:rPr>
                <w:rFonts w:eastAsiaTheme="minorHAnsi" w:cs="Calibri"/>
                <w:lang w:val="en" w:eastAsia="en-US"/>
              </w:rPr>
            </w:pPr>
            <w:r>
              <w:rPr>
                <w:rFonts w:ascii="Times New Roman" w:eastAsiaTheme="minorHAnsi" w:hAnsi="Times New Roman"/>
                <w:lang w:val="en" w:eastAsia="en-US"/>
              </w:rPr>
              <w:t xml:space="preserve">Email address:  </w:t>
            </w:r>
            <w:hyperlink r:id="rId78" w:history="1">
              <w:r>
                <w:rPr>
                  <w:rFonts w:ascii="Times New Roman" w:eastAsiaTheme="minorHAnsi" w:hAnsi="Times New Roman"/>
                  <w:color w:val="0000FF"/>
                  <w:u w:val="single"/>
                  <w:lang w:val="en" w:eastAsia="en-US"/>
                </w:rPr>
                <w:t>monee@uta.edu</w:t>
              </w:r>
            </w:hyperlink>
            <w:r>
              <w:rPr>
                <w:rFonts w:ascii="Times New Roman" w:eastAsiaTheme="minorHAnsi" w:hAnsi="Times New Roman"/>
                <w:lang w:val="en" w:eastAsia="en-US"/>
              </w:rPr>
              <w:t xml:space="preserve"> </w:t>
            </w:r>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09B06D17" w14:textId="77777777" w:rsidR="00C73810" w:rsidRDefault="00C73810">
            <w:pPr>
              <w:autoSpaceDE w:val="0"/>
              <w:autoSpaceDN w:val="0"/>
              <w:adjustRightInd w:val="0"/>
              <w:rPr>
                <w:rFonts w:ascii="Times New Roman" w:eastAsiaTheme="minorHAnsi" w:hAnsi="Times New Roman"/>
                <w:b/>
                <w:bCs/>
                <w:lang w:val="en" w:eastAsia="en-US"/>
              </w:rPr>
            </w:pPr>
            <w:r>
              <w:rPr>
                <w:rFonts w:ascii="Times New Roman" w:eastAsiaTheme="minorHAnsi" w:hAnsi="Times New Roman"/>
                <w:b/>
                <w:bCs/>
                <w:lang w:val="en" w:eastAsia="en-US"/>
              </w:rPr>
              <w:t>Margarita Trevino, PhD, RN, CHN</w:t>
            </w:r>
          </w:p>
          <w:p w14:paraId="5055B790" w14:textId="77777777" w:rsidR="00C73810" w:rsidRDefault="00C73810">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Associate Chair, DNP, PhD, Graduate Educator and Administration Programs</w:t>
            </w:r>
          </w:p>
          <w:p w14:paraId="036FEF99" w14:textId="77777777" w:rsidR="00C73810" w:rsidRDefault="00C73810">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Pickard Hall Office #512A</w:t>
            </w:r>
          </w:p>
          <w:p w14:paraId="784783B7" w14:textId="77777777" w:rsidR="00C73810" w:rsidRDefault="00C73810">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817-272-6347</w:t>
            </w:r>
          </w:p>
          <w:p w14:paraId="6A94FA17" w14:textId="77777777" w:rsidR="00C73810" w:rsidRDefault="00C73810">
            <w:pPr>
              <w:autoSpaceDE w:val="0"/>
              <w:autoSpaceDN w:val="0"/>
              <w:adjustRightInd w:val="0"/>
              <w:rPr>
                <w:rFonts w:eastAsiaTheme="minorHAnsi" w:cs="Calibri"/>
                <w:lang w:val="en" w:eastAsia="en-US"/>
              </w:rPr>
            </w:pPr>
            <w:r>
              <w:rPr>
                <w:rFonts w:ascii="Times New Roman" w:eastAsiaTheme="minorHAnsi" w:hAnsi="Times New Roman"/>
                <w:lang w:val="en" w:eastAsia="en-US"/>
              </w:rPr>
              <w:t xml:space="preserve">Email address: </w:t>
            </w:r>
            <w:hyperlink r:id="rId79" w:history="1">
              <w:r>
                <w:rPr>
                  <w:rFonts w:ascii="Arial" w:eastAsiaTheme="minorHAnsi" w:hAnsi="Arial" w:cs="Arial"/>
                  <w:color w:val="0000FF"/>
                  <w:sz w:val="20"/>
                  <w:szCs w:val="20"/>
                  <w:u w:val="single"/>
                  <w:lang w:val="en" w:eastAsia="en-US"/>
                </w:rPr>
                <w:t>trevinom@uta.edu</w:t>
              </w:r>
            </w:hyperlink>
          </w:p>
        </w:tc>
      </w:tr>
      <w:tr w:rsidR="00C73810" w14:paraId="60473552" w14:textId="77777777">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0FEB9225" w14:textId="77777777" w:rsidR="00C73810" w:rsidRDefault="00C73810">
            <w:pPr>
              <w:autoSpaceDE w:val="0"/>
              <w:autoSpaceDN w:val="0"/>
              <w:adjustRightInd w:val="0"/>
              <w:rPr>
                <w:rFonts w:ascii="Times New Roman" w:eastAsiaTheme="minorHAnsi" w:hAnsi="Times New Roman"/>
                <w:b/>
                <w:bCs/>
                <w:color w:val="000000"/>
                <w:sz w:val="24"/>
                <w:szCs w:val="24"/>
                <w:lang w:val="en" w:eastAsia="en-US"/>
              </w:rPr>
            </w:pPr>
            <w:r>
              <w:rPr>
                <w:rFonts w:ascii="Times New Roman" w:eastAsiaTheme="minorHAnsi" w:hAnsi="Times New Roman"/>
                <w:b/>
                <w:bCs/>
                <w:color w:val="000000"/>
                <w:sz w:val="24"/>
                <w:szCs w:val="24"/>
                <w:lang w:val="en" w:eastAsia="en-US"/>
              </w:rPr>
              <w:t>Rose Olivier</w:t>
            </w:r>
          </w:p>
          <w:p w14:paraId="5B52561A" w14:textId="77777777" w:rsidR="00C73810" w:rsidRDefault="00C73810">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Administrative Assistant II</w:t>
            </w:r>
          </w:p>
          <w:p w14:paraId="00BE1A49" w14:textId="77777777" w:rsidR="00C73810" w:rsidRDefault="00C73810">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Graduate Nursing Programs</w:t>
            </w:r>
          </w:p>
          <w:p w14:paraId="18031925" w14:textId="77777777" w:rsidR="00C73810" w:rsidRDefault="00C73810">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Pickard Hall Office #513</w:t>
            </w:r>
          </w:p>
          <w:p w14:paraId="49E863E1" w14:textId="77777777" w:rsidR="00C73810" w:rsidRDefault="00C73810">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817-272-9517</w:t>
            </w:r>
          </w:p>
          <w:p w14:paraId="734C7FFF" w14:textId="77777777" w:rsidR="00C73810" w:rsidRDefault="00C73810">
            <w:pPr>
              <w:autoSpaceDE w:val="0"/>
              <w:autoSpaceDN w:val="0"/>
              <w:adjustRightInd w:val="0"/>
              <w:rPr>
                <w:rFonts w:eastAsiaTheme="minorHAnsi" w:cs="Calibri"/>
                <w:lang w:val="en" w:eastAsia="en-US"/>
              </w:rPr>
            </w:pPr>
            <w:r>
              <w:rPr>
                <w:rFonts w:ascii="Times New Roman" w:eastAsiaTheme="minorHAnsi" w:hAnsi="Times New Roman"/>
                <w:color w:val="000000"/>
                <w:sz w:val="24"/>
                <w:szCs w:val="24"/>
                <w:lang w:val="en" w:eastAsia="en-US"/>
              </w:rPr>
              <w:t xml:space="preserve">Email address:  </w:t>
            </w:r>
            <w:hyperlink r:id="rId80" w:history="1">
              <w:r>
                <w:rPr>
                  <w:rFonts w:ascii="Times New Roman" w:eastAsiaTheme="minorHAnsi" w:hAnsi="Times New Roman"/>
                  <w:color w:val="0000FF"/>
                  <w:sz w:val="24"/>
                  <w:szCs w:val="24"/>
                  <w:u w:val="single"/>
                  <w:lang w:val="en" w:eastAsia="en-US"/>
                </w:rPr>
                <w:t>olivier@uta.edu</w:t>
              </w:r>
            </w:hyperlink>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58D74648" w14:textId="77777777" w:rsidR="00C73810" w:rsidRDefault="00C73810">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b/>
                <w:bCs/>
                <w:color w:val="000000"/>
                <w:sz w:val="24"/>
                <w:szCs w:val="24"/>
                <w:lang w:val="en" w:eastAsia="en-US"/>
              </w:rPr>
              <w:t xml:space="preserve">Tabitha Giddings, </w:t>
            </w:r>
            <w:r>
              <w:rPr>
                <w:rFonts w:ascii="Times New Roman" w:eastAsiaTheme="minorHAnsi" w:hAnsi="Times New Roman"/>
                <w:color w:val="000000"/>
                <w:sz w:val="24"/>
                <w:szCs w:val="24"/>
                <w:lang w:val="en" w:eastAsia="en-US"/>
              </w:rPr>
              <w:t>Administrative Assistant</w:t>
            </w:r>
          </w:p>
          <w:p w14:paraId="55B020AE" w14:textId="77777777" w:rsidR="00C73810" w:rsidRDefault="00C73810">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NEDU and DNP Programs</w:t>
            </w:r>
          </w:p>
          <w:p w14:paraId="60E29BF6" w14:textId="77777777" w:rsidR="00C73810" w:rsidRDefault="00C73810">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817-272-9440</w:t>
            </w:r>
          </w:p>
          <w:p w14:paraId="708603A8" w14:textId="77777777" w:rsidR="00C73810" w:rsidRDefault="00AE41F3">
            <w:pPr>
              <w:autoSpaceDE w:val="0"/>
              <w:autoSpaceDN w:val="0"/>
              <w:adjustRightInd w:val="0"/>
              <w:rPr>
                <w:rFonts w:eastAsiaTheme="minorHAnsi" w:cs="Calibri"/>
                <w:lang w:val="en" w:eastAsia="en-US"/>
              </w:rPr>
            </w:pPr>
            <w:hyperlink r:id="rId81" w:history="1">
              <w:r w:rsidR="00C73810">
                <w:rPr>
                  <w:rFonts w:ascii="Times New Roman" w:eastAsiaTheme="minorHAnsi" w:hAnsi="Times New Roman"/>
                  <w:color w:val="0000FF"/>
                  <w:sz w:val="24"/>
                  <w:szCs w:val="24"/>
                  <w:u w:val="single"/>
                  <w:lang w:val="en" w:eastAsia="en-US"/>
                </w:rPr>
                <w:t>Tabitha.giddings@uta.edu</w:t>
              </w:r>
            </w:hyperlink>
          </w:p>
        </w:tc>
      </w:tr>
      <w:tr w:rsidR="00C73810" w14:paraId="1926535E" w14:textId="77777777">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26D57D35" w14:textId="77777777" w:rsidR="00C73810" w:rsidRDefault="00C73810">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b/>
                <w:bCs/>
                <w:color w:val="000000"/>
                <w:sz w:val="24"/>
                <w:szCs w:val="24"/>
                <w:lang w:val="en" w:eastAsia="en-US"/>
              </w:rPr>
              <w:t xml:space="preserve">Tameshia Morgan,  </w:t>
            </w:r>
            <w:r>
              <w:rPr>
                <w:rFonts w:ascii="Times New Roman" w:eastAsiaTheme="minorHAnsi" w:hAnsi="Times New Roman"/>
                <w:color w:val="000000"/>
                <w:sz w:val="24"/>
                <w:szCs w:val="24"/>
                <w:lang w:val="en" w:eastAsia="en-US"/>
              </w:rPr>
              <w:t>Clinical Coordinator</w:t>
            </w:r>
          </w:p>
          <w:p w14:paraId="67311BBD" w14:textId="77777777" w:rsidR="00C73810" w:rsidRDefault="00C73810">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Letter set – A-G</w:t>
            </w:r>
          </w:p>
          <w:p w14:paraId="6202186B" w14:textId="77777777" w:rsidR="00C73810" w:rsidRDefault="00C73810">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Pickard Hall Office #518</w:t>
            </w:r>
          </w:p>
          <w:p w14:paraId="056FBD42" w14:textId="77777777" w:rsidR="00C73810" w:rsidRDefault="00C73810">
            <w:pPr>
              <w:autoSpaceDE w:val="0"/>
              <w:autoSpaceDN w:val="0"/>
              <w:adjustRightInd w:val="0"/>
              <w:rPr>
                <w:rFonts w:ascii="Times New Roman" w:eastAsiaTheme="minorHAnsi" w:hAnsi="Times New Roman"/>
                <w:sz w:val="24"/>
                <w:szCs w:val="24"/>
                <w:lang w:val="en" w:eastAsia="en-US"/>
              </w:rPr>
            </w:pPr>
            <w:r>
              <w:rPr>
                <w:rFonts w:ascii="Times New Roman" w:eastAsiaTheme="minorHAnsi" w:hAnsi="Times New Roman"/>
                <w:sz w:val="24"/>
                <w:szCs w:val="24"/>
                <w:lang w:val="en" w:eastAsia="en-US"/>
              </w:rPr>
              <w:t>817-272-1039</w:t>
            </w:r>
          </w:p>
          <w:p w14:paraId="2ABC2E2C" w14:textId="77777777" w:rsidR="00C73810" w:rsidRDefault="00C73810">
            <w:pPr>
              <w:autoSpaceDE w:val="0"/>
              <w:autoSpaceDN w:val="0"/>
              <w:adjustRightInd w:val="0"/>
              <w:rPr>
                <w:rFonts w:eastAsiaTheme="minorHAnsi" w:cs="Calibri"/>
                <w:lang w:val="en" w:eastAsia="en-US"/>
              </w:rPr>
            </w:pPr>
            <w:r>
              <w:rPr>
                <w:rFonts w:ascii="Times New Roman" w:eastAsiaTheme="minorHAnsi" w:hAnsi="Times New Roman"/>
                <w:color w:val="000000"/>
                <w:sz w:val="24"/>
                <w:szCs w:val="24"/>
                <w:lang w:val="en" w:eastAsia="en-US"/>
              </w:rPr>
              <w:t xml:space="preserve">Email address:  </w:t>
            </w:r>
            <w:hyperlink r:id="rId82" w:history="1">
              <w:r>
                <w:rPr>
                  <w:rFonts w:ascii="Times New Roman" w:eastAsiaTheme="minorHAnsi" w:hAnsi="Times New Roman"/>
                  <w:color w:val="0000FF"/>
                  <w:sz w:val="24"/>
                  <w:szCs w:val="24"/>
                  <w:u w:val="single"/>
                  <w:lang w:val="en" w:eastAsia="en-US"/>
                </w:rPr>
                <w:t>tameshia.morgan@uta.edu</w:t>
              </w:r>
            </w:hyperlink>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1044135F" w14:textId="77777777" w:rsidR="00C73810" w:rsidRDefault="00C73810">
            <w:pPr>
              <w:autoSpaceDE w:val="0"/>
              <w:autoSpaceDN w:val="0"/>
              <w:adjustRightInd w:val="0"/>
              <w:rPr>
                <w:rFonts w:ascii="Times New Roman" w:eastAsiaTheme="minorHAnsi" w:hAnsi="Times New Roman"/>
                <w:lang w:val="en" w:eastAsia="en-US"/>
              </w:rPr>
            </w:pPr>
            <w:r>
              <w:rPr>
                <w:rFonts w:ascii="Times New Roman" w:eastAsiaTheme="minorHAnsi" w:hAnsi="Times New Roman"/>
                <w:b/>
                <w:bCs/>
                <w:lang w:val="en" w:eastAsia="en-US"/>
              </w:rPr>
              <w:t xml:space="preserve">Angel Trevino-Korenek,  </w:t>
            </w:r>
            <w:r>
              <w:rPr>
                <w:rFonts w:ascii="Times New Roman" w:eastAsiaTheme="minorHAnsi" w:hAnsi="Times New Roman"/>
                <w:lang w:val="en" w:eastAsia="en-US"/>
              </w:rPr>
              <w:t>Clinical Coordinator</w:t>
            </w:r>
          </w:p>
          <w:p w14:paraId="1EA7DEA2" w14:textId="77777777" w:rsidR="00C73810" w:rsidRDefault="00C73810">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Letter set – K-Q</w:t>
            </w:r>
          </w:p>
          <w:p w14:paraId="2914AC64" w14:textId="77777777" w:rsidR="00C73810" w:rsidRDefault="00C73810">
            <w:pPr>
              <w:autoSpaceDE w:val="0"/>
              <w:autoSpaceDN w:val="0"/>
              <w:adjustRightInd w:val="0"/>
              <w:rPr>
                <w:rFonts w:eastAsiaTheme="minorHAnsi" w:cs="Calibri"/>
                <w:lang w:val="en" w:eastAsia="en-US"/>
              </w:rPr>
            </w:pPr>
            <w:r>
              <w:rPr>
                <w:rFonts w:ascii="Times New Roman" w:eastAsiaTheme="minorHAnsi" w:hAnsi="Times New Roman"/>
                <w:lang w:val="en" w:eastAsia="en-US"/>
              </w:rPr>
              <w:t xml:space="preserve">Email address:  </w:t>
            </w:r>
            <w:hyperlink r:id="rId83" w:history="1">
              <w:r>
                <w:rPr>
                  <w:rFonts w:eastAsiaTheme="minorHAnsi" w:cs="Calibri"/>
                  <w:color w:val="0000FF"/>
                  <w:u w:val="single"/>
                  <w:lang w:val="en" w:eastAsia="en-US"/>
                </w:rPr>
                <w:t>angel.korenek@uta.edu</w:t>
              </w:r>
            </w:hyperlink>
          </w:p>
        </w:tc>
      </w:tr>
      <w:tr w:rsidR="00C73810" w14:paraId="6D8BD612" w14:textId="77777777">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6E590B39" w14:textId="77777777" w:rsidR="00C73810" w:rsidRDefault="00C73810">
            <w:pPr>
              <w:autoSpaceDE w:val="0"/>
              <w:autoSpaceDN w:val="0"/>
              <w:adjustRightInd w:val="0"/>
              <w:rPr>
                <w:rFonts w:ascii="Times New Roman" w:eastAsiaTheme="minorHAnsi" w:hAnsi="Times New Roman"/>
                <w:sz w:val="24"/>
                <w:szCs w:val="24"/>
                <w:lang w:val="en" w:eastAsia="en-US"/>
              </w:rPr>
            </w:pPr>
            <w:r>
              <w:rPr>
                <w:rFonts w:ascii="Times New Roman" w:eastAsiaTheme="minorHAnsi" w:hAnsi="Times New Roman"/>
                <w:b/>
                <w:bCs/>
                <w:sz w:val="24"/>
                <w:szCs w:val="24"/>
                <w:lang w:val="en" w:eastAsia="en-US"/>
              </w:rPr>
              <w:t xml:space="preserve">Janette Rieta, </w:t>
            </w:r>
            <w:r>
              <w:rPr>
                <w:rFonts w:ascii="Times New Roman" w:eastAsiaTheme="minorHAnsi" w:hAnsi="Times New Roman"/>
                <w:sz w:val="24"/>
                <w:szCs w:val="24"/>
                <w:lang w:val="en" w:eastAsia="en-US"/>
              </w:rPr>
              <w:t>Clinical Coordinator</w:t>
            </w:r>
          </w:p>
          <w:p w14:paraId="69106DE2" w14:textId="77777777" w:rsidR="00C73810" w:rsidRDefault="00C73810">
            <w:pPr>
              <w:autoSpaceDE w:val="0"/>
              <w:autoSpaceDN w:val="0"/>
              <w:adjustRightInd w:val="0"/>
              <w:rPr>
                <w:rFonts w:ascii="Times New Roman" w:eastAsiaTheme="minorHAnsi" w:hAnsi="Times New Roman"/>
                <w:b/>
                <w:bCs/>
                <w:sz w:val="24"/>
                <w:szCs w:val="24"/>
                <w:lang w:val="en" w:eastAsia="en-US"/>
              </w:rPr>
            </w:pPr>
            <w:r>
              <w:rPr>
                <w:rFonts w:ascii="Times New Roman" w:eastAsiaTheme="minorHAnsi" w:hAnsi="Times New Roman"/>
                <w:sz w:val="24"/>
                <w:szCs w:val="24"/>
                <w:lang w:val="en" w:eastAsia="en-US"/>
              </w:rPr>
              <w:t>Letter set – R-Z</w:t>
            </w:r>
          </w:p>
          <w:p w14:paraId="365471C3" w14:textId="77777777" w:rsidR="00C73810" w:rsidRDefault="00C73810">
            <w:pPr>
              <w:autoSpaceDE w:val="0"/>
              <w:autoSpaceDN w:val="0"/>
              <w:adjustRightInd w:val="0"/>
              <w:rPr>
                <w:rFonts w:eastAsiaTheme="minorHAnsi" w:cs="Calibri"/>
                <w:lang w:val="en" w:eastAsia="en-US"/>
              </w:rPr>
            </w:pPr>
            <w:r>
              <w:rPr>
                <w:rFonts w:ascii="Times New Roman" w:eastAsiaTheme="minorHAnsi" w:hAnsi="Times New Roman"/>
                <w:lang w:val="en" w:eastAsia="en-US"/>
              </w:rPr>
              <w:t>Email address</w:t>
            </w:r>
            <w:r>
              <w:rPr>
                <w:rFonts w:eastAsiaTheme="minorHAnsi" w:cs="Calibri"/>
                <w:lang w:val="en" w:eastAsia="en-US"/>
              </w:rPr>
              <w:t xml:space="preserve">: </w:t>
            </w:r>
            <w:hyperlink r:id="rId84" w:history="1">
              <w:r>
                <w:rPr>
                  <w:rFonts w:ascii="Times New Roman" w:eastAsiaTheme="minorHAnsi" w:hAnsi="Times New Roman"/>
                  <w:color w:val="0000FF"/>
                  <w:sz w:val="24"/>
                  <w:szCs w:val="24"/>
                  <w:u w:val="single"/>
                  <w:lang w:val="en" w:eastAsia="en-US"/>
                </w:rPr>
                <w:t>jrieta@uta.edu</w:t>
              </w:r>
            </w:hyperlink>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609D0694" w14:textId="77777777" w:rsidR="00C73810" w:rsidRDefault="00C73810">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b/>
                <w:bCs/>
                <w:color w:val="000000"/>
                <w:sz w:val="24"/>
                <w:szCs w:val="24"/>
                <w:lang w:val="en" w:eastAsia="en-US"/>
              </w:rPr>
              <w:t>Brittany Garza</w:t>
            </w:r>
            <w:r>
              <w:rPr>
                <w:rFonts w:ascii="Times New Roman" w:eastAsiaTheme="minorHAnsi" w:hAnsi="Times New Roman"/>
                <w:color w:val="000000"/>
                <w:sz w:val="24"/>
                <w:szCs w:val="24"/>
                <w:lang w:val="en" w:eastAsia="en-US"/>
              </w:rPr>
              <w:t>, Clinical Coordinator</w:t>
            </w:r>
          </w:p>
          <w:p w14:paraId="03123336" w14:textId="77777777" w:rsidR="00C73810" w:rsidRDefault="00C73810">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Letter set – H-J, NEDU, DNP</w:t>
            </w:r>
          </w:p>
          <w:p w14:paraId="6C43511E" w14:textId="77777777" w:rsidR="00C73810" w:rsidRDefault="00AE41F3">
            <w:pPr>
              <w:autoSpaceDE w:val="0"/>
              <w:autoSpaceDN w:val="0"/>
              <w:adjustRightInd w:val="0"/>
              <w:rPr>
                <w:rFonts w:eastAsiaTheme="minorHAnsi" w:cs="Calibri"/>
                <w:lang w:val="en" w:eastAsia="en-US"/>
              </w:rPr>
            </w:pPr>
            <w:hyperlink r:id="rId85" w:history="1">
              <w:r w:rsidR="00C73810">
                <w:rPr>
                  <w:rFonts w:ascii="Times New Roman" w:eastAsiaTheme="minorHAnsi" w:hAnsi="Times New Roman"/>
                  <w:color w:val="0000FF"/>
                  <w:sz w:val="24"/>
                  <w:szCs w:val="24"/>
                  <w:u w:val="single"/>
                  <w:lang w:val="en" w:eastAsia="en-US"/>
                </w:rPr>
                <w:t>Brittany.garza@uta.edu</w:t>
              </w:r>
            </w:hyperlink>
            <w:r w:rsidR="00C73810">
              <w:rPr>
                <w:rFonts w:ascii="Times New Roman" w:eastAsiaTheme="minorHAnsi" w:hAnsi="Times New Roman"/>
                <w:color w:val="000000"/>
                <w:sz w:val="24"/>
                <w:szCs w:val="24"/>
                <w:lang w:val="en" w:eastAsia="en-US"/>
              </w:rPr>
              <w:t xml:space="preserve"> </w:t>
            </w:r>
          </w:p>
        </w:tc>
      </w:tr>
    </w:tbl>
    <w:p w14:paraId="28A07025" w14:textId="77777777" w:rsidR="00C73810" w:rsidRDefault="00C73810" w:rsidP="00C73810">
      <w:pPr>
        <w:autoSpaceDE w:val="0"/>
        <w:autoSpaceDN w:val="0"/>
        <w:adjustRightInd w:val="0"/>
        <w:rPr>
          <w:rFonts w:ascii="Times New Roman" w:eastAsiaTheme="minorHAnsi" w:hAnsi="Times New Roman"/>
          <w:b/>
          <w:bCs/>
          <w:color w:val="1F497D"/>
          <w:lang w:val="en" w:eastAsia="en-US"/>
        </w:rPr>
      </w:pPr>
    </w:p>
    <w:p w14:paraId="2DFAFBCE" w14:textId="77777777" w:rsidR="00C73810" w:rsidRDefault="00C73810" w:rsidP="00C73810">
      <w:pPr>
        <w:autoSpaceDE w:val="0"/>
        <w:autoSpaceDN w:val="0"/>
        <w:adjustRightInd w:val="0"/>
        <w:rPr>
          <w:rFonts w:eastAsiaTheme="minorHAnsi" w:cs="Calibri"/>
          <w:lang w:val="en" w:eastAsia="en-US"/>
        </w:rPr>
      </w:pPr>
    </w:p>
    <w:tbl>
      <w:tblPr>
        <w:tblW w:w="0" w:type="auto"/>
        <w:tblInd w:w="-4" w:type="dxa"/>
        <w:tblLayout w:type="fixed"/>
        <w:tblLook w:val="0000" w:firstRow="0" w:lastRow="0" w:firstColumn="0" w:lastColumn="0" w:noHBand="0" w:noVBand="0"/>
      </w:tblPr>
      <w:tblGrid>
        <w:gridCol w:w="9330"/>
      </w:tblGrid>
      <w:tr w:rsidR="00C73810" w14:paraId="6F429D05" w14:textId="77777777">
        <w:trPr>
          <w:trHeight w:val="1"/>
        </w:trPr>
        <w:tc>
          <w:tcPr>
            <w:tcW w:w="9330" w:type="dxa"/>
            <w:tcBorders>
              <w:top w:val="single" w:sz="3" w:space="0" w:color="000000"/>
              <w:left w:val="single" w:sz="3" w:space="0" w:color="000000"/>
              <w:bottom w:val="single" w:sz="3" w:space="0" w:color="000000"/>
              <w:right w:val="single" w:sz="3" w:space="0" w:color="000000"/>
            </w:tcBorders>
            <w:shd w:val="clear" w:color="000000" w:fill="FFFFFF"/>
          </w:tcPr>
          <w:p w14:paraId="109AE8CD" w14:textId="77777777" w:rsidR="00C73810" w:rsidRDefault="00C73810">
            <w:pPr>
              <w:autoSpaceDE w:val="0"/>
              <w:autoSpaceDN w:val="0"/>
              <w:adjustRightInd w:val="0"/>
              <w:jc w:val="center"/>
              <w:rPr>
                <w:rFonts w:ascii="Times New Roman" w:eastAsiaTheme="minorHAnsi" w:hAnsi="Times New Roman"/>
                <w:b/>
                <w:bCs/>
                <w:sz w:val="32"/>
                <w:szCs w:val="32"/>
                <w:u w:val="single"/>
                <w:lang w:val="en" w:eastAsia="en-US"/>
              </w:rPr>
            </w:pPr>
            <w:r>
              <w:rPr>
                <w:rFonts w:ascii="Times New Roman" w:eastAsiaTheme="minorHAnsi" w:hAnsi="Times New Roman"/>
                <w:b/>
                <w:bCs/>
                <w:sz w:val="32"/>
                <w:szCs w:val="32"/>
                <w:u w:val="single"/>
                <w:lang w:val="en" w:eastAsia="en-US"/>
              </w:rPr>
              <w:t>Graduate Advisors</w:t>
            </w:r>
          </w:p>
          <w:p w14:paraId="21E1C795" w14:textId="77777777" w:rsidR="00C73810" w:rsidRDefault="00AE41F3">
            <w:pPr>
              <w:autoSpaceDE w:val="0"/>
              <w:autoSpaceDN w:val="0"/>
              <w:adjustRightInd w:val="0"/>
              <w:jc w:val="center"/>
              <w:rPr>
                <w:rFonts w:ascii="Bookman Old Style" w:eastAsiaTheme="minorHAnsi" w:hAnsi="Bookman Old Style" w:cs="Bookman Old Style"/>
                <w:sz w:val="24"/>
                <w:szCs w:val="24"/>
                <w:lang w:val="en" w:eastAsia="en-US"/>
              </w:rPr>
            </w:pPr>
            <w:hyperlink r:id="rId86" w:history="1">
              <w:r w:rsidR="00C73810">
                <w:rPr>
                  <w:rFonts w:ascii="Bookman Old Style" w:eastAsiaTheme="minorHAnsi" w:hAnsi="Bookman Old Style" w:cs="Bookman Old Style"/>
                  <w:color w:val="0000FF"/>
                  <w:sz w:val="24"/>
                  <w:szCs w:val="24"/>
                  <w:u w:val="single"/>
                  <w:lang w:val="en" w:eastAsia="en-US"/>
                </w:rPr>
                <w:t>msnadvising@uta.edu</w:t>
              </w:r>
            </w:hyperlink>
          </w:p>
          <w:p w14:paraId="6DB26110" w14:textId="77777777" w:rsidR="00C73810" w:rsidRDefault="00C73810">
            <w:pPr>
              <w:autoSpaceDE w:val="0"/>
              <w:autoSpaceDN w:val="0"/>
              <w:adjustRightInd w:val="0"/>
              <w:rPr>
                <w:rFonts w:eastAsiaTheme="minorHAnsi" w:cs="Calibri"/>
                <w:lang w:val="en" w:eastAsia="en-US"/>
              </w:rPr>
            </w:pPr>
          </w:p>
        </w:tc>
      </w:tr>
    </w:tbl>
    <w:p w14:paraId="698EAC8B" w14:textId="77777777" w:rsidR="00C73810" w:rsidRDefault="00C73810" w:rsidP="00C73810">
      <w:pPr>
        <w:autoSpaceDE w:val="0"/>
        <w:autoSpaceDN w:val="0"/>
        <w:adjustRightInd w:val="0"/>
        <w:rPr>
          <w:rFonts w:ascii="Times New Roman" w:eastAsiaTheme="minorHAnsi" w:hAnsi="Times New Roman"/>
          <w:sz w:val="24"/>
          <w:szCs w:val="24"/>
          <w:lang w:val="en" w:eastAsia="en-US"/>
        </w:rPr>
      </w:pPr>
    </w:p>
    <w:p w14:paraId="217E47B6" w14:textId="77777777" w:rsidR="00C73810" w:rsidRDefault="00C73810" w:rsidP="00C73810">
      <w:pPr>
        <w:autoSpaceDE w:val="0"/>
        <w:autoSpaceDN w:val="0"/>
        <w:adjustRightInd w:val="0"/>
        <w:jc w:val="center"/>
        <w:rPr>
          <w:rFonts w:ascii="Times New Roman" w:eastAsiaTheme="minorHAnsi" w:hAnsi="Times New Roman"/>
          <w:sz w:val="24"/>
          <w:szCs w:val="24"/>
          <w:lang w:val="en" w:eastAsia="en-US"/>
        </w:rPr>
      </w:pPr>
    </w:p>
    <w:p w14:paraId="7C7BB82C" w14:textId="77777777" w:rsidR="00AF53F5" w:rsidRPr="00401506" w:rsidRDefault="00AF53F5" w:rsidP="0008446E">
      <w:pPr>
        <w:jc w:val="center"/>
        <w:rPr>
          <w:rFonts w:ascii="Times New Roman" w:hAnsi="Times New Roman"/>
          <w:sz w:val="24"/>
          <w:szCs w:val="24"/>
        </w:rPr>
      </w:pPr>
    </w:p>
    <w:sectPr w:rsidR="00AF53F5" w:rsidRPr="00401506" w:rsidSect="008E0310">
      <w:headerReference w:type="default" r:id="rId87"/>
      <w:footerReference w:type="default" r:id="rId88"/>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419B" w14:textId="77777777" w:rsidR="007463AD" w:rsidRDefault="007463AD">
      <w:r>
        <w:separator/>
      </w:r>
    </w:p>
  </w:endnote>
  <w:endnote w:type="continuationSeparator" w:id="0">
    <w:p w14:paraId="18144FF6" w14:textId="77777777" w:rsidR="007463AD" w:rsidRDefault="0074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41361"/>
      <w:docPartObj>
        <w:docPartGallery w:val="Page Numbers (Bottom of Page)"/>
        <w:docPartUnique/>
      </w:docPartObj>
    </w:sdtPr>
    <w:sdtEndPr>
      <w:rPr>
        <w:color w:val="7F7F7F" w:themeColor="background1" w:themeShade="7F"/>
        <w:spacing w:val="60"/>
      </w:rPr>
    </w:sdtEndPr>
    <w:sdtContent>
      <w:p w14:paraId="7CF4E8CF" w14:textId="77777777" w:rsidR="007463AD" w:rsidRDefault="007463AD" w:rsidP="002C0B77">
        <w:pPr>
          <w:pStyle w:val="Footer"/>
        </w:pPr>
      </w:p>
      <w:p w14:paraId="5A943593" w14:textId="77777777" w:rsidR="007463AD" w:rsidRDefault="00AE41F3" w:rsidP="002C0B77">
        <w:pPr>
          <w:pStyle w:val="Footer"/>
        </w:pPr>
        <w:r>
          <w:pict w14:anchorId="0E6CD0A8">
            <v:rect id="_x0000_i1029" style="width:0;height:1.5pt" o:hralign="center" o:hrstd="t" o:hr="t" fillcolor="#a0a0a0" stroked="f"/>
          </w:pict>
        </w:r>
      </w:p>
      <w:p w14:paraId="02D8234B" w14:textId="285D9224" w:rsidR="007463AD" w:rsidRDefault="007463AD" w:rsidP="002C0B77">
        <w:pPr>
          <w:pStyle w:val="Footer"/>
        </w:pPr>
        <w:r w:rsidRPr="002E31D4">
          <w:rPr>
            <w:u w:val="single"/>
          </w:rPr>
          <w:t>N</w:t>
        </w:r>
        <w:r w:rsidR="00D05C03">
          <w:rPr>
            <w:u w:val="single"/>
          </w:rPr>
          <w:t>5220</w:t>
        </w:r>
        <w:r>
          <w:rPr>
            <w:u w:val="single"/>
          </w:rPr>
          <w:t>-</w:t>
        </w:r>
        <w:r w:rsidR="00D05C03">
          <w:rPr>
            <w:u w:val="single"/>
          </w:rPr>
          <w:t>0</w:t>
        </w:r>
        <w:r w:rsidR="00C73810">
          <w:rPr>
            <w:u w:val="single"/>
          </w:rPr>
          <w:t>02</w:t>
        </w:r>
        <w:r w:rsidR="00D05C03">
          <w:rPr>
            <w:u w:val="single"/>
          </w:rPr>
          <w:t>, 010, &amp; 011</w:t>
        </w:r>
        <w:r w:rsidRPr="002E31D4">
          <w:rPr>
            <w:u w:val="single"/>
          </w:rPr>
          <w:t>–</w:t>
        </w:r>
        <w:r w:rsidR="00D05C03">
          <w:rPr>
            <w:u w:val="single"/>
          </w:rPr>
          <w:t>Advanced Health Assessment and Diagnostic Reasoning (</w:t>
        </w:r>
        <w:r w:rsidR="00C73810">
          <w:rPr>
            <w:u w:val="single"/>
          </w:rPr>
          <w:t>On Campus</w:t>
        </w:r>
        <w:r w:rsidR="00D05C03">
          <w:rPr>
            <w:u w:val="single"/>
          </w:rPr>
          <w:t>/Online)</w:t>
        </w:r>
        <w:r w:rsidR="00C73810">
          <w:rPr>
            <w:u w:val="single"/>
          </w:rPr>
          <w:t xml:space="preserve"> Moore--Spring</w:t>
        </w:r>
        <w:r w:rsidRPr="002E31D4">
          <w:rPr>
            <w:u w:val="single"/>
          </w:rPr>
          <w:t xml:space="preserve"> 201</w:t>
        </w:r>
        <w:r w:rsidR="00D05C03">
          <w:rPr>
            <w:u w:val="single"/>
          </w:rPr>
          <w:t>8</w:t>
        </w:r>
        <w:r w:rsidRPr="002E31D4">
          <w:rPr>
            <w:u w:val="single"/>
          </w:rPr>
          <w:t xml:space="preserve"> Syllabus</w:t>
        </w:r>
        <w:r>
          <w:tab/>
        </w:r>
        <w:r>
          <w:fldChar w:fldCharType="begin"/>
        </w:r>
        <w:r>
          <w:instrText xml:space="preserve"> PAGE   \* MERGEFORMAT </w:instrText>
        </w:r>
        <w:r>
          <w:fldChar w:fldCharType="separate"/>
        </w:r>
        <w:r w:rsidR="00AE41F3">
          <w:rPr>
            <w:noProof/>
          </w:rPr>
          <w:t>15</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69C8F" w14:textId="77777777" w:rsidR="007463AD" w:rsidRDefault="007463AD">
      <w:r>
        <w:separator/>
      </w:r>
    </w:p>
  </w:footnote>
  <w:footnote w:type="continuationSeparator" w:id="0">
    <w:p w14:paraId="619391E5" w14:textId="77777777" w:rsidR="007463AD" w:rsidRDefault="0074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A228" w14:textId="77777777" w:rsidR="007463AD" w:rsidRDefault="007463AD"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DB0"/>
    <w:multiLevelType w:val="multilevel"/>
    <w:tmpl w:val="8D462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F2099"/>
    <w:multiLevelType w:val="multilevel"/>
    <w:tmpl w:val="078CBEFE"/>
    <w:lvl w:ilvl="0">
      <w:start w:val="1"/>
      <w:numFmt w:val="bullet"/>
      <w:lvlText w:val="•"/>
      <w:lvlJc w:val="left"/>
      <w:pPr>
        <w:ind w:left="1440" w:firstLine="0"/>
      </w:pPr>
      <w:rPr>
        <w:color w:val="auto"/>
      </w:rPr>
    </w:lvl>
    <w:lvl w:ilvl="1">
      <w:start w:val="1"/>
      <w:numFmt w:val="bullet"/>
      <w:lvlText w:val=""/>
      <w:lvlJc w:val="left"/>
      <w:pPr>
        <w:ind w:left="1440" w:firstLine="0"/>
      </w:pPr>
      <w:rPr>
        <w:rFonts w:ascii="Symbol" w:hAnsi="Symbol" w:hint="default"/>
      </w:rPr>
    </w:lvl>
    <w:lvl w:ilvl="2">
      <w:start w:val="1"/>
      <w:numFmt w:val="bullet"/>
      <w:lvlText w:val=""/>
      <w:lvlJc w:val="left"/>
      <w:pPr>
        <w:ind w:left="1440" w:firstLine="0"/>
      </w:pPr>
      <w:rPr>
        <w:rFonts w:ascii="Symbol" w:hAnsi="Symbol" w:hint="default"/>
        <w:color w:val="auto"/>
      </w:r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3"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D681F"/>
    <w:multiLevelType w:val="hybridMultilevel"/>
    <w:tmpl w:val="8282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92555"/>
    <w:multiLevelType w:val="hybridMultilevel"/>
    <w:tmpl w:val="C48A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23BFE"/>
    <w:multiLevelType w:val="hybridMultilevel"/>
    <w:tmpl w:val="7F4E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1143B"/>
    <w:multiLevelType w:val="multilevel"/>
    <w:tmpl w:val="8C88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6F7CB9"/>
    <w:multiLevelType w:val="hybridMultilevel"/>
    <w:tmpl w:val="E9AE4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72BFE"/>
    <w:multiLevelType w:val="hybridMultilevel"/>
    <w:tmpl w:val="E62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30520"/>
    <w:multiLevelType w:val="hybridMultilevel"/>
    <w:tmpl w:val="B8981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AB30F3"/>
    <w:multiLevelType w:val="hybridMultilevel"/>
    <w:tmpl w:val="2F7040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25470B"/>
    <w:multiLevelType w:val="hybridMultilevel"/>
    <w:tmpl w:val="81120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D52FC"/>
    <w:multiLevelType w:val="hybridMultilevel"/>
    <w:tmpl w:val="3D50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27E3B"/>
    <w:multiLevelType w:val="hybridMultilevel"/>
    <w:tmpl w:val="8E70E066"/>
    <w:lvl w:ilvl="0" w:tplc="0409000F">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D79E0"/>
    <w:multiLevelType w:val="hybridMultilevel"/>
    <w:tmpl w:val="B9E2CC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C05A4B"/>
    <w:multiLevelType w:val="hybridMultilevel"/>
    <w:tmpl w:val="7B42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94D7F"/>
    <w:multiLevelType w:val="hybridMultilevel"/>
    <w:tmpl w:val="64B8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A760B"/>
    <w:multiLevelType w:val="hybridMultilevel"/>
    <w:tmpl w:val="962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D734E"/>
    <w:multiLevelType w:val="hybridMultilevel"/>
    <w:tmpl w:val="B1F2FC9A"/>
    <w:lvl w:ilvl="0" w:tplc="D12E59B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225B8"/>
    <w:multiLevelType w:val="multilevel"/>
    <w:tmpl w:val="6B16C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E47D26"/>
    <w:multiLevelType w:val="hybridMultilevel"/>
    <w:tmpl w:val="A66897B6"/>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26" w15:restartNumberingAfterBreak="0">
    <w:nsid w:val="4DBA2ACD"/>
    <w:multiLevelType w:val="multilevel"/>
    <w:tmpl w:val="6E86A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0D1142"/>
    <w:multiLevelType w:val="hybridMultilevel"/>
    <w:tmpl w:val="AF4C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D7AFF"/>
    <w:multiLevelType w:val="multilevel"/>
    <w:tmpl w:val="C01C6D24"/>
    <w:lvl w:ilvl="0">
      <w:start w:val="1"/>
      <w:numFmt w:val="bullet"/>
      <w:lvlText w:val="•"/>
      <w:lvlJc w:val="left"/>
      <w:pPr>
        <w:ind w:left="1440" w:firstLine="0"/>
      </w:pPr>
    </w:lvl>
    <w:lvl w:ilvl="1">
      <w:numFmt w:val="decimal"/>
      <w:lvlText w:val=""/>
      <w:lvlJc w:val="left"/>
      <w:pPr>
        <w:ind w:left="1440" w:firstLine="0"/>
      </w:p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29" w15:restartNumberingAfterBreak="0">
    <w:nsid w:val="59FC521D"/>
    <w:multiLevelType w:val="hybridMultilevel"/>
    <w:tmpl w:val="9806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8353DA"/>
    <w:multiLevelType w:val="multilevel"/>
    <w:tmpl w:val="2B0604CE"/>
    <w:lvl w:ilvl="0">
      <w:start w:val="1"/>
      <w:numFmt w:val="bullet"/>
      <w:lvlText w:val="•"/>
      <w:lvlJc w:val="left"/>
      <w:pPr>
        <w:ind w:left="1440" w:firstLine="0"/>
      </w:pPr>
    </w:lvl>
    <w:lvl w:ilvl="1">
      <w:start w:val="1"/>
      <w:numFmt w:val="bullet"/>
      <w:lvlText w:val=""/>
      <w:lvlJc w:val="left"/>
      <w:pPr>
        <w:ind w:left="1440" w:firstLine="0"/>
      </w:pPr>
      <w:rPr>
        <w:rFonts w:ascii="Symbol" w:hAnsi="Symbol" w:hint="default"/>
      </w:r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32"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D247AF"/>
    <w:multiLevelType w:val="hybridMultilevel"/>
    <w:tmpl w:val="A3C2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757D1"/>
    <w:multiLevelType w:val="hybridMultilevel"/>
    <w:tmpl w:val="2B2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422BB"/>
    <w:multiLevelType w:val="hybridMultilevel"/>
    <w:tmpl w:val="1FB4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B7096"/>
    <w:multiLevelType w:val="multilevel"/>
    <w:tmpl w:val="EB1C3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4E4E53"/>
    <w:multiLevelType w:val="hybridMultilevel"/>
    <w:tmpl w:val="33A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122C5"/>
    <w:multiLevelType w:val="hybridMultilevel"/>
    <w:tmpl w:val="1FECF84C"/>
    <w:lvl w:ilvl="0" w:tplc="799CD0A6">
      <w:start w:val="1"/>
      <w:numFmt w:val="decimal"/>
      <w:lvlText w:val="%1."/>
      <w:lvlJc w:val="left"/>
      <w:pPr>
        <w:ind w:left="360" w:hanging="360"/>
      </w:pPr>
      <w:rPr>
        <w:rFonts w:eastAsiaTheme="minorEastAsia" w:hint="default"/>
        <w:color w:val="auto"/>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32"/>
  </w:num>
  <w:num w:numId="3">
    <w:abstractNumId w:val="18"/>
  </w:num>
  <w:num w:numId="4">
    <w:abstractNumId w:val="1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0"/>
  </w:num>
  <w:num w:numId="11">
    <w:abstractNumId w:val="33"/>
  </w:num>
  <w:num w:numId="12">
    <w:abstractNumId w:val="0"/>
  </w:num>
  <w:num w:numId="13">
    <w:abstractNumId w:val="34"/>
  </w:num>
  <w:num w:numId="14">
    <w:abstractNumId w:val="6"/>
  </w:num>
  <w:num w:numId="15">
    <w:abstractNumId w:val="20"/>
  </w:num>
  <w:num w:numId="16">
    <w:abstractNumId w:val="8"/>
  </w:num>
  <w:num w:numId="17">
    <w:abstractNumId w:val="27"/>
  </w:num>
  <w:num w:numId="18">
    <w:abstractNumId w:val="25"/>
  </w:num>
  <w:num w:numId="19">
    <w:abstractNumId w:val="4"/>
  </w:num>
  <w:num w:numId="20">
    <w:abstractNumId w:val="21"/>
  </w:num>
  <w:num w:numId="21">
    <w:abstractNumId w:val="35"/>
  </w:num>
  <w:num w:numId="22">
    <w:abstractNumId w:val="12"/>
  </w:num>
  <w:num w:numId="23">
    <w:abstractNumId w:val="5"/>
  </w:num>
  <w:num w:numId="24">
    <w:abstractNumId w:val="13"/>
  </w:num>
  <w:num w:numId="25">
    <w:abstractNumId w:val="26"/>
  </w:num>
  <w:num w:numId="26">
    <w:abstractNumId w:val="29"/>
  </w:num>
  <w:num w:numId="27">
    <w:abstractNumId w:val="37"/>
  </w:num>
  <w:num w:numId="28">
    <w:abstractNumId w:val="9"/>
  </w:num>
  <w:num w:numId="29">
    <w:abstractNumId w:val="36"/>
  </w:num>
  <w:num w:numId="30">
    <w:abstractNumId w:val="17"/>
  </w:num>
  <w:num w:numId="31">
    <w:abstractNumId w:val="22"/>
  </w:num>
  <w:num w:numId="32">
    <w:abstractNumId w:val="7"/>
  </w:num>
  <w:num w:numId="33">
    <w:abstractNumId w:val="24"/>
  </w:num>
  <w:num w:numId="34">
    <w:abstractNumId w:val="19"/>
  </w:num>
  <w:num w:numId="35">
    <w:abstractNumId w:val="10"/>
  </w:num>
  <w:num w:numId="36">
    <w:abstractNumId w:val="11"/>
  </w:num>
  <w:num w:numId="37">
    <w:abstractNumId w:val="38"/>
  </w:num>
  <w:num w:numId="38">
    <w:abstractNumId w:val="16"/>
  </w:num>
  <w:num w:numId="39">
    <w:abstractNumId w:val="28"/>
  </w:num>
  <w:num w:numId="40">
    <w:abstractNumId w:val="3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wsDQzNDM3NTCwsDBR0lEKTi0uzszPAykwNKwFAH4Xbg8tAAAA"/>
    <w:docVar w:name="dgnword-docGUID" w:val="{01C9FB3D-E5B5-4308-9158-368FFE16D913}"/>
    <w:docVar w:name="dgnword-eventsink" w:val="832178376"/>
  </w:docVars>
  <w:rsids>
    <w:rsidRoot w:val="00ED60E8"/>
    <w:rsid w:val="00001370"/>
    <w:rsid w:val="00013BA3"/>
    <w:rsid w:val="0002450B"/>
    <w:rsid w:val="00033836"/>
    <w:rsid w:val="00050BEC"/>
    <w:rsid w:val="00054421"/>
    <w:rsid w:val="000773C2"/>
    <w:rsid w:val="0008446E"/>
    <w:rsid w:val="00091B8C"/>
    <w:rsid w:val="00094373"/>
    <w:rsid w:val="000A1744"/>
    <w:rsid w:val="000A6261"/>
    <w:rsid w:val="000B4AD7"/>
    <w:rsid w:val="000B68F3"/>
    <w:rsid w:val="000C456E"/>
    <w:rsid w:val="000C52A2"/>
    <w:rsid w:val="000C5D1A"/>
    <w:rsid w:val="000D0531"/>
    <w:rsid w:val="000F2926"/>
    <w:rsid w:val="000F48D0"/>
    <w:rsid w:val="000F5D63"/>
    <w:rsid w:val="001022AF"/>
    <w:rsid w:val="00103434"/>
    <w:rsid w:val="00113045"/>
    <w:rsid w:val="00117E8C"/>
    <w:rsid w:val="0012070F"/>
    <w:rsid w:val="00136FE4"/>
    <w:rsid w:val="00140EC2"/>
    <w:rsid w:val="00146AD6"/>
    <w:rsid w:val="0016170E"/>
    <w:rsid w:val="0017013A"/>
    <w:rsid w:val="001725F5"/>
    <w:rsid w:val="0018063B"/>
    <w:rsid w:val="001808A5"/>
    <w:rsid w:val="001A3839"/>
    <w:rsid w:val="001C0A81"/>
    <w:rsid w:val="001D085D"/>
    <w:rsid w:val="001D0F62"/>
    <w:rsid w:val="001D464A"/>
    <w:rsid w:val="001E1332"/>
    <w:rsid w:val="001E2D91"/>
    <w:rsid w:val="001F39F8"/>
    <w:rsid w:val="00230145"/>
    <w:rsid w:val="00231353"/>
    <w:rsid w:val="00240AED"/>
    <w:rsid w:val="0025298E"/>
    <w:rsid w:val="00255631"/>
    <w:rsid w:val="00261811"/>
    <w:rsid w:val="002625D4"/>
    <w:rsid w:val="002647BE"/>
    <w:rsid w:val="002657C6"/>
    <w:rsid w:val="00275659"/>
    <w:rsid w:val="00287411"/>
    <w:rsid w:val="002923EC"/>
    <w:rsid w:val="002A17F2"/>
    <w:rsid w:val="002A4340"/>
    <w:rsid w:val="002A77CC"/>
    <w:rsid w:val="002B4D04"/>
    <w:rsid w:val="002C0B77"/>
    <w:rsid w:val="002C1D5C"/>
    <w:rsid w:val="002C4A58"/>
    <w:rsid w:val="002C5AF6"/>
    <w:rsid w:val="002D0ED8"/>
    <w:rsid w:val="002D4ECF"/>
    <w:rsid w:val="002D5FEE"/>
    <w:rsid w:val="002E31D4"/>
    <w:rsid w:val="002E6C13"/>
    <w:rsid w:val="003171FC"/>
    <w:rsid w:val="00330A8B"/>
    <w:rsid w:val="00331946"/>
    <w:rsid w:val="003320CB"/>
    <w:rsid w:val="003507D8"/>
    <w:rsid w:val="0036041E"/>
    <w:rsid w:val="0036150B"/>
    <w:rsid w:val="0036406E"/>
    <w:rsid w:val="003720AD"/>
    <w:rsid w:val="003779C7"/>
    <w:rsid w:val="00380DC8"/>
    <w:rsid w:val="00384AC7"/>
    <w:rsid w:val="00384D00"/>
    <w:rsid w:val="003852E8"/>
    <w:rsid w:val="003A64D9"/>
    <w:rsid w:val="003D3AE7"/>
    <w:rsid w:val="00401506"/>
    <w:rsid w:val="004246F2"/>
    <w:rsid w:val="004311BF"/>
    <w:rsid w:val="00435D7C"/>
    <w:rsid w:val="00440D06"/>
    <w:rsid w:val="00456BEA"/>
    <w:rsid w:val="00467FAC"/>
    <w:rsid w:val="00482B80"/>
    <w:rsid w:val="0049719E"/>
    <w:rsid w:val="004A024E"/>
    <w:rsid w:val="004B367E"/>
    <w:rsid w:val="004B3BFC"/>
    <w:rsid w:val="004B48F8"/>
    <w:rsid w:val="004C0450"/>
    <w:rsid w:val="004E781C"/>
    <w:rsid w:val="004F26A1"/>
    <w:rsid w:val="00511E8C"/>
    <w:rsid w:val="00530255"/>
    <w:rsid w:val="005338C1"/>
    <w:rsid w:val="005425D1"/>
    <w:rsid w:val="0054461F"/>
    <w:rsid w:val="005508D3"/>
    <w:rsid w:val="00557CAF"/>
    <w:rsid w:val="0056007E"/>
    <w:rsid w:val="00570EE5"/>
    <w:rsid w:val="00575803"/>
    <w:rsid w:val="005839B2"/>
    <w:rsid w:val="0058509C"/>
    <w:rsid w:val="005960C5"/>
    <w:rsid w:val="005A4673"/>
    <w:rsid w:val="005A7E35"/>
    <w:rsid w:val="005C12A0"/>
    <w:rsid w:val="005C44BA"/>
    <w:rsid w:val="005C4F44"/>
    <w:rsid w:val="005E7A9D"/>
    <w:rsid w:val="005F29E5"/>
    <w:rsid w:val="006033D9"/>
    <w:rsid w:val="006069AF"/>
    <w:rsid w:val="00617D1F"/>
    <w:rsid w:val="00621982"/>
    <w:rsid w:val="00621A71"/>
    <w:rsid w:val="00631101"/>
    <w:rsid w:val="0064617B"/>
    <w:rsid w:val="006519F2"/>
    <w:rsid w:val="0066066D"/>
    <w:rsid w:val="00665ACD"/>
    <w:rsid w:val="006800A0"/>
    <w:rsid w:val="006810BB"/>
    <w:rsid w:val="006815E8"/>
    <w:rsid w:val="006849DB"/>
    <w:rsid w:val="006A3803"/>
    <w:rsid w:val="006A6BDB"/>
    <w:rsid w:val="006B5455"/>
    <w:rsid w:val="006C5B7E"/>
    <w:rsid w:val="006D1DA4"/>
    <w:rsid w:val="006D428E"/>
    <w:rsid w:val="006E098D"/>
    <w:rsid w:val="006E497B"/>
    <w:rsid w:val="006F2F49"/>
    <w:rsid w:val="0070299F"/>
    <w:rsid w:val="007053A3"/>
    <w:rsid w:val="00711985"/>
    <w:rsid w:val="00724E71"/>
    <w:rsid w:val="00726C9B"/>
    <w:rsid w:val="007330C2"/>
    <w:rsid w:val="00733811"/>
    <w:rsid w:val="007410F4"/>
    <w:rsid w:val="007463AD"/>
    <w:rsid w:val="007475B5"/>
    <w:rsid w:val="00750860"/>
    <w:rsid w:val="007537EE"/>
    <w:rsid w:val="00770389"/>
    <w:rsid w:val="00795EF4"/>
    <w:rsid w:val="0079686B"/>
    <w:rsid w:val="007B1F17"/>
    <w:rsid w:val="007C1B40"/>
    <w:rsid w:val="007C44DB"/>
    <w:rsid w:val="007C5040"/>
    <w:rsid w:val="007C536F"/>
    <w:rsid w:val="007D241A"/>
    <w:rsid w:val="007D5AE1"/>
    <w:rsid w:val="007E3644"/>
    <w:rsid w:val="007E48B4"/>
    <w:rsid w:val="007E6CC4"/>
    <w:rsid w:val="007F024D"/>
    <w:rsid w:val="007F1A0D"/>
    <w:rsid w:val="008005D3"/>
    <w:rsid w:val="00816267"/>
    <w:rsid w:val="008476E9"/>
    <w:rsid w:val="0085674D"/>
    <w:rsid w:val="00866C4F"/>
    <w:rsid w:val="008739E6"/>
    <w:rsid w:val="00876463"/>
    <w:rsid w:val="00883561"/>
    <w:rsid w:val="00884779"/>
    <w:rsid w:val="008904BE"/>
    <w:rsid w:val="00891CA6"/>
    <w:rsid w:val="00896CBE"/>
    <w:rsid w:val="0089702F"/>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A3C65"/>
    <w:rsid w:val="009B3961"/>
    <w:rsid w:val="009B548E"/>
    <w:rsid w:val="009C1F54"/>
    <w:rsid w:val="009E11EE"/>
    <w:rsid w:val="00A00F2F"/>
    <w:rsid w:val="00A07F0D"/>
    <w:rsid w:val="00A11F5E"/>
    <w:rsid w:val="00A126BC"/>
    <w:rsid w:val="00A13A1E"/>
    <w:rsid w:val="00A15C0E"/>
    <w:rsid w:val="00A31CBC"/>
    <w:rsid w:val="00A64B56"/>
    <w:rsid w:val="00A71862"/>
    <w:rsid w:val="00A82438"/>
    <w:rsid w:val="00A84253"/>
    <w:rsid w:val="00A96D51"/>
    <w:rsid w:val="00A9715A"/>
    <w:rsid w:val="00AB1809"/>
    <w:rsid w:val="00AB3F86"/>
    <w:rsid w:val="00AB76C2"/>
    <w:rsid w:val="00AC04D7"/>
    <w:rsid w:val="00AD0331"/>
    <w:rsid w:val="00AD5B3B"/>
    <w:rsid w:val="00AE41F3"/>
    <w:rsid w:val="00AF0F9C"/>
    <w:rsid w:val="00AF53F5"/>
    <w:rsid w:val="00AF5F75"/>
    <w:rsid w:val="00B0714B"/>
    <w:rsid w:val="00B07E53"/>
    <w:rsid w:val="00B204DE"/>
    <w:rsid w:val="00B26EC8"/>
    <w:rsid w:val="00B26F94"/>
    <w:rsid w:val="00B37BB1"/>
    <w:rsid w:val="00B41E84"/>
    <w:rsid w:val="00B660F8"/>
    <w:rsid w:val="00B71C09"/>
    <w:rsid w:val="00B84030"/>
    <w:rsid w:val="00BA6DAE"/>
    <w:rsid w:val="00BA72C0"/>
    <w:rsid w:val="00BB10C0"/>
    <w:rsid w:val="00BB64A4"/>
    <w:rsid w:val="00BE2770"/>
    <w:rsid w:val="00BF3827"/>
    <w:rsid w:val="00BF5A6F"/>
    <w:rsid w:val="00BF78F4"/>
    <w:rsid w:val="00C0133D"/>
    <w:rsid w:val="00C02851"/>
    <w:rsid w:val="00C05B43"/>
    <w:rsid w:val="00C14ABA"/>
    <w:rsid w:val="00C3325F"/>
    <w:rsid w:val="00C51738"/>
    <w:rsid w:val="00C562C9"/>
    <w:rsid w:val="00C5696C"/>
    <w:rsid w:val="00C73810"/>
    <w:rsid w:val="00C90560"/>
    <w:rsid w:val="00CA1FC7"/>
    <w:rsid w:val="00CA4928"/>
    <w:rsid w:val="00CA7EF2"/>
    <w:rsid w:val="00CC1678"/>
    <w:rsid w:val="00CC5161"/>
    <w:rsid w:val="00CF6AC2"/>
    <w:rsid w:val="00D01B58"/>
    <w:rsid w:val="00D038C2"/>
    <w:rsid w:val="00D04D60"/>
    <w:rsid w:val="00D053A6"/>
    <w:rsid w:val="00D05C03"/>
    <w:rsid w:val="00D0618E"/>
    <w:rsid w:val="00D11A79"/>
    <w:rsid w:val="00D11C28"/>
    <w:rsid w:val="00D43F1B"/>
    <w:rsid w:val="00D5076B"/>
    <w:rsid w:val="00D56653"/>
    <w:rsid w:val="00D6289F"/>
    <w:rsid w:val="00D64992"/>
    <w:rsid w:val="00D7179E"/>
    <w:rsid w:val="00D779AC"/>
    <w:rsid w:val="00D80805"/>
    <w:rsid w:val="00D80BB1"/>
    <w:rsid w:val="00D841E4"/>
    <w:rsid w:val="00D8706C"/>
    <w:rsid w:val="00D924C9"/>
    <w:rsid w:val="00DA55D6"/>
    <w:rsid w:val="00DB3702"/>
    <w:rsid w:val="00DD0CBF"/>
    <w:rsid w:val="00DE01EF"/>
    <w:rsid w:val="00DE0C3B"/>
    <w:rsid w:val="00DF09E6"/>
    <w:rsid w:val="00E33923"/>
    <w:rsid w:val="00E34B1B"/>
    <w:rsid w:val="00E36200"/>
    <w:rsid w:val="00E4512D"/>
    <w:rsid w:val="00E4574A"/>
    <w:rsid w:val="00E866A5"/>
    <w:rsid w:val="00E93A32"/>
    <w:rsid w:val="00EA7057"/>
    <w:rsid w:val="00EB2297"/>
    <w:rsid w:val="00EC0D38"/>
    <w:rsid w:val="00EC15A0"/>
    <w:rsid w:val="00ED18A0"/>
    <w:rsid w:val="00ED60E8"/>
    <w:rsid w:val="00EF0294"/>
    <w:rsid w:val="00EF2CCA"/>
    <w:rsid w:val="00F016CE"/>
    <w:rsid w:val="00F15827"/>
    <w:rsid w:val="00F3301D"/>
    <w:rsid w:val="00F3346A"/>
    <w:rsid w:val="00F36887"/>
    <w:rsid w:val="00F42A72"/>
    <w:rsid w:val="00F443E5"/>
    <w:rsid w:val="00F4623F"/>
    <w:rsid w:val="00F51E06"/>
    <w:rsid w:val="00F546F8"/>
    <w:rsid w:val="00F56C4F"/>
    <w:rsid w:val="00F62457"/>
    <w:rsid w:val="00F9289B"/>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70C8B565"/>
  <w15:docId w15:val="{15F726DE-C875-432D-83B8-E9C8DD58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28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ListParagraphChar">
    <w:name w:val="List Paragraph Char"/>
    <w:basedOn w:val="DefaultParagraphFont"/>
    <w:link w:val="ListParagraph"/>
    <w:uiPriority w:val="34"/>
    <w:rsid w:val="00D56653"/>
    <w:rPr>
      <w:rFonts w:ascii="Calibri" w:eastAsia="SimSun" w:hAnsi="Calibri"/>
      <w:sz w:val="22"/>
      <w:lang w:eastAsia="zh-CN"/>
    </w:rPr>
  </w:style>
  <w:style w:type="character" w:styleId="UnresolvedMention">
    <w:name w:val="Unresolved Mention"/>
    <w:basedOn w:val="DefaultParagraphFont"/>
    <w:uiPriority w:val="99"/>
    <w:semiHidden/>
    <w:unhideWhenUsed/>
    <w:rsid w:val="005F29E5"/>
    <w:rPr>
      <w:color w:val="808080"/>
      <w:shd w:val="clear" w:color="auto" w:fill="E6E6E6"/>
    </w:rPr>
  </w:style>
  <w:style w:type="character" w:customStyle="1" w:styleId="Heading2Char">
    <w:name w:val="Heading 2 Char"/>
    <w:basedOn w:val="DefaultParagraphFont"/>
    <w:link w:val="Heading2"/>
    <w:uiPriority w:val="9"/>
    <w:semiHidden/>
    <w:rsid w:val="00F9289B"/>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019">
      <w:bodyDiv w:val="1"/>
      <w:marLeft w:val="0"/>
      <w:marRight w:val="0"/>
      <w:marTop w:val="0"/>
      <w:marBottom w:val="0"/>
      <w:divBdr>
        <w:top w:val="none" w:sz="0" w:space="0" w:color="auto"/>
        <w:left w:val="none" w:sz="0" w:space="0" w:color="auto"/>
        <w:bottom w:val="none" w:sz="0" w:space="0" w:color="auto"/>
        <w:right w:val="none" w:sz="0" w:space="0" w:color="auto"/>
      </w:divBdr>
    </w:div>
    <w:div w:id="310519367">
      <w:bodyDiv w:val="1"/>
      <w:marLeft w:val="0"/>
      <w:marRight w:val="0"/>
      <w:marTop w:val="0"/>
      <w:marBottom w:val="0"/>
      <w:divBdr>
        <w:top w:val="none" w:sz="0" w:space="0" w:color="auto"/>
        <w:left w:val="none" w:sz="0" w:space="0" w:color="auto"/>
        <w:bottom w:val="none" w:sz="0" w:space="0" w:color="auto"/>
        <w:right w:val="none" w:sz="0" w:space="0" w:color="auto"/>
      </w:divBdr>
      <w:divsChild>
        <w:div w:id="352653040">
          <w:marLeft w:val="0"/>
          <w:marRight w:val="0"/>
          <w:marTop w:val="0"/>
          <w:marBottom w:val="0"/>
          <w:divBdr>
            <w:top w:val="none" w:sz="0" w:space="0" w:color="auto"/>
            <w:left w:val="none" w:sz="0" w:space="0" w:color="auto"/>
            <w:bottom w:val="none" w:sz="0" w:space="0" w:color="auto"/>
            <w:right w:val="none" w:sz="0" w:space="0" w:color="auto"/>
          </w:divBdr>
          <w:divsChild>
            <w:div w:id="1461340366">
              <w:marLeft w:val="0"/>
              <w:marRight w:val="0"/>
              <w:marTop w:val="0"/>
              <w:marBottom w:val="0"/>
              <w:divBdr>
                <w:top w:val="none" w:sz="0" w:space="0" w:color="auto"/>
                <w:left w:val="none" w:sz="0" w:space="0" w:color="auto"/>
                <w:bottom w:val="none" w:sz="0" w:space="0" w:color="auto"/>
                <w:right w:val="none" w:sz="0" w:space="0" w:color="auto"/>
              </w:divBdr>
              <w:divsChild>
                <w:div w:id="558905230">
                  <w:marLeft w:val="0"/>
                  <w:marRight w:val="0"/>
                  <w:marTop w:val="0"/>
                  <w:marBottom w:val="0"/>
                  <w:divBdr>
                    <w:top w:val="none" w:sz="0" w:space="0" w:color="auto"/>
                    <w:left w:val="none" w:sz="0" w:space="0" w:color="auto"/>
                    <w:bottom w:val="none" w:sz="0" w:space="0" w:color="auto"/>
                    <w:right w:val="none" w:sz="0" w:space="0" w:color="auto"/>
                  </w:divBdr>
                  <w:divsChild>
                    <w:div w:id="411969456">
                      <w:marLeft w:val="0"/>
                      <w:marRight w:val="0"/>
                      <w:marTop w:val="0"/>
                      <w:marBottom w:val="0"/>
                      <w:divBdr>
                        <w:top w:val="none" w:sz="0" w:space="0" w:color="auto"/>
                        <w:left w:val="none" w:sz="0" w:space="0" w:color="auto"/>
                        <w:bottom w:val="none" w:sz="0" w:space="0" w:color="auto"/>
                        <w:right w:val="none" w:sz="0" w:space="0" w:color="auto"/>
                      </w:divBdr>
                      <w:divsChild>
                        <w:div w:id="2142570300">
                          <w:marLeft w:val="0"/>
                          <w:marRight w:val="0"/>
                          <w:marTop w:val="0"/>
                          <w:marBottom w:val="0"/>
                          <w:divBdr>
                            <w:top w:val="none" w:sz="0" w:space="0" w:color="auto"/>
                            <w:left w:val="none" w:sz="0" w:space="0" w:color="auto"/>
                            <w:bottom w:val="none" w:sz="0" w:space="0" w:color="auto"/>
                            <w:right w:val="none" w:sz="0" w:space="0" w:color="auto"/>
                          </w:divBdr>
                          <w:divsChild>
                            <w:div w:id="1128620436">
                              <w:marLeft w:val="0"/>
                              <w:marRight w:val="0"/>
                              <w:marTop w:val="0"/>
                              <w:marBottom w:val="0"/>
                              <w:divBdr>
                                <w:top w:val="none" w:sz="0" w:space="0" w:color="auto"/>
                                <w:left w:val="none" w:sz="0" w:space="0" w:color="auto"/>
                                <w:bottom w:val="none" w:sz="0" w:space="0" w:color="auto"/>
                                <w:right w:val="none" w:sz="0" w:space="0" w:color="auto"/>
                              </w:divBdr>
                              <w:divsChild>
                                <w:div w:id="558709699">
                                  <w:marLeft w:val="0"/>
                                  <w:marRight w:val="0"/>
                                  <w:marTop w:val="0"/>
                                  <w:marBottom w:val="0"/>
                                  <w:divBdr>
                                    <w:top w:val="none" w:sz="0" w:space="0" w:color="auto"/>
                                    <w:left w:val="none" w:sz="0" w:space="0" w:color="auto"/>
                                    <w:bottom w:val="none" w:sz="0" w:space="0" w:color="auto"/>
                                    <w:right w:val="none" w:sz="0" w:space="0" w:color="auto"/>
                                  </w:divBdr>
                                  <w:divsChild>
                                    <w:div w:id="1148323965">
                                      <w:marLeft w:val="0"/>
                                      <w:marRight w:val="0"/>
                                      <w:marTop w:val="0"/>
                                      <w:marBottom w:val="0"/>
                                      <w:divBdr>
                                        <w:top w:val="none" w:sz="0" w:space="0" w:color="auto"/>
                                        <w:left w:val="none" w:sz="0" w:space="0" w:color="auto"/>
                                        <w:bottom w:val="none" w:sz="0" w:space="0" w:color="auto"/>
                                        <w:right w:val="none" w:sz="0" w:space="0" w:color="auto"/>
                                      </w:divBdr>
                                      <w:divsChild>
                                        <w:div w:id="242959884">
                                          <w:marLeft w:val="0"/>
                                          <w:marRight w:val="0"/>
                                          <w:marTop w:val="0"/>
                                          <w:marBottom w:val="0"/>
                                          <w:divBdr>
                                            <w:top w:val="none" w:sz="0" w:space="0" w:color="auto"/>
                                            <w:left w:val="none" w:sz="0" w:space="0" w:color="auto"/>
                                            <w:bottom w:val="none" w:sz="0" w:space="0" w:color="auto"/>
                                            <w:right w:val="none" w:sz="0" w:space="0" w:color="auto"/>
                                          </w:divBdr>
                                          <w:divsChild>
                                            <w:div w:id="623464300">
                                              <w:marLeft w:val="0"/>
                                              <w:marRight w:val="0"/>
                                              <w:marTop w:val="0"/>
                                              <w:marBottom w:val="0"/>
                                              <w:divBdr>
                                                <w:top w:val="none" w:sz="0" w:space="0" w:color="auto"/>
                                                <w:left w:val="none" w:sz="0" w:space="0" w:color="auto"/>
                                                <w:bottom w:val="none" w:sz="0" w:space="0" w:color="auto"/>
                                                <w:right w:val="none" w:sz="0" w:space="0" w:color="auto"/>
                                              </w:divBdr>
                                              <w:divsChild>
                                                <w:div w:id="337386192">
                                                  <w:marLeft w:val="0"/>
                                                  <w:marRight w:val="0"/>
                                                  <w:marTop w:val="0"/>
                                                  <w:marBottom w:val="0"/>
                                                  <w:divBdr>
                                                    <w:top w:val="none" w:sz="0" w:space="0" w:color="auto"/>
                                                    <w:left w:val="none" w:sz="0" w:space="0" w:color="auto"/>
                                                    <w:bottom w:val="none" w:sz="0" w:space="0" w:color="auto"/>
                                                    <w:right w:val="none" w:sz="0" w:space="0" w:color="auto"/>
                                                  </w:divBdr>
                                                  <w:divsChild>
                                                    <w:div w:id="2128112011">
                                                      <w:marLeft w:val="0"/>
                                                      <w:marRight w:val="0"/>
                                                      <w:marTop w:val="0"/>
                                                      <w:marBottom w:val="0"/>
                                                      <w:divBdr>
                                                        <w:top w:val="none" w:sz="0" w:space="0" w:color="auto"/>
                                                        <w:left w:val="none" w:sz="0" w:space="0" w:color="auto"/>
                                                        <w:bottom w:val="none" w:sz="0" w:space="0" w:color="auto"/>
                                                        <w:right w:val="none" w:sz="0" w:space="0" w:color="auto"/>
                                                      </w:divBdr>
                                                      <w:divsChild>
                                                        <w:div w:id="667296650">
                                                          <w:marLeft w:val="0"/>
                                                          <w:marRight w:val="0"/>
                                                          <w:marTop w:val="0"/>
                                                          <w:marBottom w:val="0"/>
                                                          <w:divBdr>
                                                            <w:top w:val="none" w:sz="0" w:space="0" w:color="auto"/>
                                                            <w:left w:val="none" w:sz="0" w:space="0" w:color="auto"/>
                                                            <w:bottom w:val="none" w:sz="0" w:space="0" w:color="auto"/>
                                                            <w:right w:val="none" w:sz="0" w:space="0" w:color="auto"/>
                                                          </w:divBdr>
                                                          <w:divsChild>
                                                            <w:div w:id="1966158072">
                                                              <w:marLeft w:val="0"/>
                                                              <w:marRight w:val="0"/>
                                                              <w:marTop w:val="0"/>
                                                              <w:marBottom w:val="0"/>
                                                              <w:divBdr>
                                                                <w:top w:val="none" w:sz="0" w:space="0" w:color="auto"/>
                                                                <w:left w:val="none" w:sz="0" w:space="0" w:color="auto"/>
                                                                <w:bottom w:val="none" w:sz="0" w:space="0" w:color="auto"/>
                                                                <w:right w:val="none" w:sz="0" w:space="0" w:color="auto"/>
                                                              </w:divBdr>
                                                              <w:divsChild>
                                                                <w:div w:id="1005404328">
                                                                  <w:marLeft w:val="0"/>
                                                                  <w:marRight w:val="0"/>
                                                                  <w:marTop w:val="0"/>
                                                                  <w:marBottom w:val="0"/>
                                                                  <w:divBdr>
                                                                    <w:top w:val="none" w:sz="0" w:space="0" w:color="auto"/>
                                                                    <w:left w:val="none" w:sz="0" w:space="0" w:color="auto"/>
                                                                    <w:bottom w:val="none" w:sz="0" w:space="0" w:color="auto"/>
                                                                    <w:right w:val="none" w:sz="0" w:space="0" w:color="auto"/>
                                                                  </w:divBdr>
                                                                  <w:divsChild>
                                                                    <w:div w:id="1176458654">
                                                                      <w:marLeft w:val="0"/>
                                                                      <w:marRight w:val="0"/>
                                                                      <w:marTop w:val="0"/>
                                                                      <w:marBottom w:val="0"/>
                                                                      <w:divBdr>
                                                                        <w:top w:val="none" w:sz="0" w:space="0" w:color="auto"/>
                                                                        <w:left w:val="none" w:sz="0" w:space="0" w:color="auto"/>
                                                                        <w:bottom w:val="none" w:sz="0" w:space="0" w:color="auto"/>
                                                                        <w:right w:val="none" w:sz="0" w:space="0" w:color="auto"/>
                                                                      </w:divBdr>
                                                                      <w:divsChild>
                                                                        <w:div w:id="1732927526">
                                                                          <w:marLeft w:val="0"/>
                                                                          <w:marRight w:val="0"/>
                                                                          <w:marTop w:val="0"/>
                                                                          <w:marBottom w:val="0"/>
                                                                          <w:divBdr>
                                                                            <w:top w:val="none" w:sz="0" w:space="0" w:color="auto"/>
                                                                            <w:left w:val="none" w:sz="0" w:space="0" w:color="auto"/>
                                                                            <w:bottom w:val="none" w:sz="0" w:space="0" w:color="auto"/>
                                                                            <w:right w:val="none" w:sz="0" w:space="0" w:color="auto"/>
                                                                          </w:divBdr>
                                                                          <w:divsChild>
                                                                            <w:div w:id="875117538">
                                                                              <w:marLeft w:val="0"/>
                                                                              <w:marRight w:val="0"/>
                                                                              <w:marTop w:val="0"/>
                                                                              <w:marBottom w:val="0"/>
                                                                              <w:divBdr>
                                                                                <w:top w:val="none" w:sz="0" w:space="0" w:color="auto"/>
                                                                                <w:left w:val="none" w:sz="0" w:space="0" w:color="auto"/>
                                                                                <w:bottom w:val="none" w:sz="0" w:space="0" w:color="auto"/>
                                                                                <w:right w:val="none" w:sz="0" w:space="0" w:color="auto"/>
                                                                              </w:divBdr>
                                                                              <w:divsChild>
                                                                                <w:div w:id="485391824">
                                                                                  <w:marLeft w:val="0"/>
                                                                                  <w:marRight w:val="0"/>
                                                                                  <w:marTop w:val="0"/>
                                                                                  <w:marBottom w:val="0"/>
                                                                                  <w:divBdr>
                                                                                    <w:top w:val="none" w:sz="0" w:space="0" w:color="auto"/>
                                                                                    <w:left w:val="none" w:sz="0" w:space="0" w:color="auto"/>
                                                                                    <w:bottom w:val="none" w:sz="0" w:space="0" w:color="auto"/>
                                                                                    <w:right w:val="none" w:sz="0" w:space="0" w:color="auto"/>
                                                                                  </w:divBdr>
                                                                                  <w:divsChild>
                                                                                    <w:div w:id="1279021966">
                                                                                      <w:marLeft w:val="0"/>
                                                                                      <w:marRight w:val="0"/>
                                                                                      <w:marTop w:val="0"/>
                                                                                      <w:marBottom w:val="0"/>
                                                                                      <w:divBdr>
                                                                                        <w:top w:val="none" w:sz="0" w:space="0" w:color="auto"/>
                                                                                        <w:left w:val="none" w:sz="0" w:space="0" w:color="auto"/>
                                                                                        <w:bottom w:val="none" w:sz="0" w:space="0" w:color="auto"/>
                                                                                        <w:right w:val="none" w:sz="0" w:space="0" w:color="auto"/>
                                                                                      </w:divBdr>
                                                                                      <w:divsChild>
                                                                                        <w:div w:id="2065905880">
                                                                                          <w:marLeft w:val="0"/>
                                                                                          <w:marRight w:val="0"/>
                                                                                          <w:marTop w:val="0"/>
                                                                                          <w:marBottom w:val="0"/>
                                                                                          <w:divBdr>
                                                                                            <w:top w:val="none" w:sz="0" w:space="0" w:color="auto"/>
                                                                                            <w:left w:val="none" w:sz="0" w:space="0" w:color="auto"/>
                                                                                            <w:bottom w:val="none" w:sz="0" w:space="0" w:color="auto"/>
                                                                                            <w:right w:val="none" w:sz="0" w:space="0" w:color="auto"/>
                                                                                          </w:divBdr>
                                                                                          <w:divsChild>
                                                                                            <w:div w:id="683365872">
                                                                                              <w:marLeft w:val="0"/>
                                                                                              <w:marRight w:val="0"/>
                                                                                              <w:marTop w:val="0"/>
                                                                                              <w:marBottom w:val="0"/>
                                                                                              <w:divBdr>
                                                                                                <w:top w:val="none" w:sz="0" w:space="0" w:color="auto"/>
                                                                                                <w:left w:val="none" w:sz="0" w:space="0" w:color="auto"/>
                                                                                                <w:bottom w:val="none" w:sz="0" w:space="0" w:color="auto"/>
                                                                                                <w:right w:val="none" w:sz="0" w:space="0" w:color="auto"/>
                                                                                              </w:divBdr>
                                                                                              <w:divsChild>
                                                                                                <w:div w:id="389576500">
                                                                                                  <w:marLeft w:val="0"/>
                                                                                                  <w:marRight w:val="0"/>
                                                                                                  <w:marTop w:val="0"/>
                                                                                                  <w:marBottom w:val="0"/>
                                                                                                  <w:divBdr>
                                                                                                    <w:top w:val="none" w:sz="0" w:space="0" w:color="auto"/>
                                                                                                    <w:left w:val="none" w:sz="0" w:space="0" w:color="auto"/>
                                                                                                    <w:bottom w:val="none" w:sz="0" w:space="0" w:color="auto"/>
                                                                                                    <w:right w:val="none" w:sz="0" w:space="0" w:color="auto"/>
                                                                                                  </w:divBdr>
                                                                                                  <w:divsChild>
                                                                                                    <w:div w:id="451485045">
                                                                                                      <w:marLeft w:val="0"/>
                                                                                                      <w:marRight w:val="0"/>
                                                                                                      <w:marTop w:val="0"/>
                                                                                                      <w:marBottom w:val="0"/>
                                                                                                      <w:divBdr>
                                                                                                        <w:top w:val="none" w:sz="0" w:space="0" w:color="auto"/>
                                                                                                        <w:left w:val="none" w:sz="0" w:space="0" w:color="auto"/>
                                                                                                        <w:bottom w:val="none" w:sz="0" w:space="0" w:color="auto"/>
                                                                                                        <w:right w:val="none" w:sz="0" w:space="0" w:color="auto"/>
                                                                                                      </w:divBdr>
                                                                                                      <w:divsChild>
                                                                                                        <w:div w:id="1213031613">
                                                                                                          <w:marLeft w:val="0"/>
                                                                                                          <w:marRight w:val="0"/>
                                                                                                          <w:marTop w:val="0"/>
                                                                                                          <w:marBottom w:val="0"/>
                                                                                                          <w:divBdr>
                                                                                                            <w:top w:val="none" w:sz="0" w:space="0" w:color="auto"/>
                                                                                                            <w:left w:val="none" w:sz="0" w:space="0" w:color="auto"/>
                                                                                                            <w:bottom w:val="none" w:sz="0" w:space="0" w:color="auto"/>
                                                                                                            <w:right w:val="none" w:sz="0" w:space="0" w:color="auto"/>
                                                                                                          </w:divBdr>
                                                                                                        </w:div>
                                                                                                        <w:div w:id="1539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385448905">
      <w:bodyDiv w:val="1"/>
      <w:marLeft w:val="0"/>
      <w:marRight w:val="0"/>
      <w:marTop w:val="0"/>
      <w:marBottom w:val="0"/>
      <w:divBdr>
        <w:top w:val="none" w:sz="0" w:space="0" w:color="auto"/>
        <w:left w:val="none" w:sz="0" w:space="0" w:color="auto"/>
        <w:bottom w:val="none" w:sz="0" w:space="0" w:color="auto"/>
        <w:right w:val="none" w:sz="0" w:space="0" w:color="auto"/>
      </w:divBdr>
      <w:divsChild>
        <w:div w:id="154609594">
          <w:marLeft w:val="0"/>
          <w:marRight w:val="0"/>
          <w:marTop w:val="0"/>
          <w:marBottom w:val="0"/>
          <w:divBdr>
            <w:top w:val="none" w:sz="0" w:space="0" w:color="auto"/>
            <w:left w:val="none" w:sz="0" w:space="0" w:color="auto"/>
            <w:bottom w:val="none" w:sz="0" w:space="0" w:color="auto"/>
            <w:right w:val="none" w:sz="0" w:space="0" w:color="auto"/>
          </w:divBdr>
          <w:divsChild>
            <w:div w:id="1681008316">
              <w:marLeft w:val="0"/>
              <w:marRight w:val="0"/>
              <w:marTop w:val="0"/>
              <w:marBottom w:val="0"/>
              <w:divBdr>
                <w:top w:val="none" w:sz="0" w:space="0" w:color="auto"/>
                <w:left w:val="none" w:sz="0" w:space="0" w:color="auto"/>
                <w:bottom w:val="none" w:sz="0" w:space="0" w:color="auto"/>
                <w:right w:val="none" w:sz="0" w:space="0" w:color="auto"/>
              </w:divBdr>
              <w:divsChild>
                <w:div w:id="105662562">
                  <w:marLeft w:val="0"/>
                  <w:marRight w:val="0"/>
                  <w:marTop w:val="0"/>
                  <w:marBottom w:val="0"/>
                  <w:divBdr>
                    <w:top w:val="none" w:sz="0" w:space="0" w:color="auto"/>
                    <w:left w:val="none" w:sz="0" w:space="0" w:color="auto"/>
                    <w:bottom w:val="none" w:sz="0" w:space="0" w:color="auto"/>
                    <w:right w:val="none" w:sz="0" w:space="0" w:color="auto"/>
                  </w:divBdr>
                  <w:divsChild>
                    <w:div w:id="1468281953">
                      <w:marLeft w:val="0"/>
                      <w:marRight w:val="0"/>
                      <w:marTop w:val="0"/>
                      <w:marBottom w:val="0"/>
                      <w:divBdr>
                        <w:top w:val="none" w:sz="0" w:space="0" w:color="auto"/>
                        <w:left w:val="none" w:sz="0" w:space="0" w:color="auto"/>
                        <w:bottom w:val="none" w:sz="0" w:space="0" w:color="auto"/>
                        <w:right w:val="none" w:sz="0" w:space="0" w:color="auto"/>
                      </w:divBdr>
                      <w:divsChild>
                        <w:div w:id="763502763">
                          <w:marLeft w:val="0"/>
                          <w:marRight w:val="0"/>
                          <w:marTop w:val="0"/>
                          <w:marBottom w:val="0"/>
                          <w:divBdr>
                            <w:top w:val="none" w:sz="0" w:space="0" w:color="auto"/>
                            <w:left w:val="none" w:sz="0" w:space="0" w:color="auto"/>
                            <w:bottom w:val="none" w:sz="0" w:space="0" w:color="auto"/>
                            <w:right w:val="none" w:sz="0" w:space="0" w:color="auto"/>
                          </w:divBdr>
                          <w:divsChild>
                            <w:div w:id="580338390">
                              <w:marLeft w:val="0"/>
                              <w:marRight w:val="0"/>
                              <w:marTop w:val="0"/>
                              <w:marBottom w:val="0"/>
                              <w:divBdr>
                                <w:top w:val="none" w:sz="0" w:space="0" w:color="auto"/>
                                <w:left w:val="none" w:sz="0" w:space="0" w:color="auto"/>
                                <w:bottom w:val="none" w:sz="0" w:space="0" w:color="auto"/>
                                <w:right w:val="none" w:sz="0" w:space="0" w:color="auto"/>
                              </w:divBdr>
                              <w:divsChild>
                                <w:div w:id="331833125">
                                  <w:marLeft w:val="0"/>
                                  <w:marRight w:val="0"/>
                                  <w:marTop w:val="0"/>
                                  <w:marBottom w:val="0"/>
                                  <w:divBdr>
                                    <w:top w:val="none" w:sz="0" w:space="0" w:color="auto"/>
                                    <w:left w:val="none" w:sz="0" w:space="0" w:color="auto"/>
                                    <w:bottom w:val="none" w:sz="0" w:space="0" w:color="auto"/>
                                    <w:right w:val="none" w:sz="0" w:space="0" w:color="auto"/>
                                  </w:divBdr>
                                  <w:divsChild>
                                    <w:div w:id="1396783362">
                                      <w:marLeft w:val="0"/>
                                      <w:marRight w:val="0"/>
                                      <w:marTop w:val="0"/>
                                      <w:marBottom w:val="0"/>
                                      <w:divBdr>
                                        <w:top w:val="none" w:sz="0" w:space="0" w:color="auto"/>
                                        <w:left w:val="none" w:sz="0" w:space="0" w:color="auto"/>
                                        <w:bottom w:val="none" w:sz="0" w:space="0" w:color="auto"/>
                                        <w:right w:val="none" w:sz="0" w:space="0" w:color="auto"/>
                                      </w:divBdr>
                                      <w:divsChild>
                                        <w:div w:id="1962957229">
                                          <w:marLeft w:val="0"/>
                                          <w:marRight w:val="0"/>
                                          <w:marTop w:val="0"/>
                                          <w:marBottom w:val="0"/>
                                          <w:divBdr>
                                            <w:top w:val="none" w:sz="0" w:space="0" w:color="auto"/>
                                            <w:left w:val="none" w:sz="0" w:space="0" w:color="auto"/>
                                            <w:bottom w:val="none" w:sz="0" w:space="0" w:color="auto"/>
                                            <w:right w:val="none" w:sz="0" w:space="0" w:color="auto"/>
                                          </w:divBdr>
                                          <w:divsChild>
                                            <w:div w:id="483743927">
                                              <w:marLeft w:val="0"/>
                                              <w:marRight w:val="0"/>
                                              <w:marTop w:val="0"/>
                                              <w:marBottom w:val="0"/>
                                              <w:divBdr>
                                                <w:top w:val="none" w:sz="0" w:space="0" w:color="auto"/>
                                                <w:left w:val="none" w:sz="0" w:space="0" w:color="auto"/>
                                                <w:bottom w:val="none" w:sz="0" w:space="0" w:color="auto"/>
                                                <w:right w:val="none" w:sz="0" w:space="0" w:color="auto"/>
                                              </w:divBdr>
                                              <w:divsChild>
                                                <w:div w:id="136536118">
                                                  <w:marLeft w:val="0"/>
                                                  <w:marRight w:val="0"/>
                                                  <w:marTop w:val="0"/>
                                                  <w:marBottom w:val="0"/>
                                                  <w:divBdr>
                                                    <w:top w:val="none" w:sz="0" w:space="0" w:color="auto"/>
                                                    <w:left w:val="none" w:sz="0" w:space="0" w:color="auto"/>
                                                    <w:bottom w:val="none" w:sz="0" w:space="0" w:color="auto"/>
                                                    <w:right w:val="none" w:sz="0" w:space="0" w:color="auto"/>
                                                  </w:divBdr>
                                                  <w:divsChild>
                                                    <w:div w:id="866598009">
                                                      <w:marLeft w:val="0"/>
                                                      <w:marRight w:val="0"/>
                                                      <w:marTop w:val="0"/>
                                                      <w:marBottom w:val="0"/>
                                                      <w:divBdr>
                                                        <w:top w:val="none" w:sz="0" w:space="0" w:color="auto"/>
                                                        <w:left w:val="none" w:sz="0" w:space="0" w:color="auto"/>
                                                        <w:bottom w:val="none" w:sz="0" w:space="0" w:color="auto"/>
                                                        <w:right w:val="none" w:sz="0" w:space="0" w:color="auto"/>
                                                      </w:divBdr>
                                                      <w:divsChild>
                                                        <w:div w:id="65151380">
                                                          <w:marLeft w:val="0"/>
                                                          <w:marRight w:val="0"/>
                                                          <w:marTop w:val="0"/>
                                                          <w:marBottom w:val="0"/>
                                                          <w:divBdr>
                                                            <w:top w:val="none" w:sz="0" w:space="0" w:color="auto"/>
                                                            <w:left w:val="none" w:sz="0" w:space="0" w:color="auto"/>
                                                            <w:bottom w:val="none" w:sz="0" w:space="0" w:color="auto"/>
                                                            <w:right w:val="none" w:sz="0" w:space="0" w:color="auto"/>
                                                          </w:divBdr>
                                                          <w:divsChild>
                                                            <w:div w:id="939946042">
                                                              <w:marLeft w:val="0"/>
                                                              <w:marRight w:val="0"/>
                                                              <w:marTop w:val="0"/>
                                                              <w:marBottom w:val="0"/>
                                                              <w:divBdr>
                                                                <w:top w:val="none" w:sz="0" w:space="0" w:color="auto"/>
                                                                <w:left w:val="none" w:sz="0" w:space="0" w:color="auto"/>
                                                                <w:bottom w:val="none" w:sz="0" w:space="0" w:color="auto"/>
                                                                <w:right w:val="none" w:sz="0" w:space="0" w:color="auto"/>
                                                              </w:divBdr>
                                                              <w:divsChild>
                                                                <w:div w:id="1299991392">
                                                                  <w:marLeft w:val="0"/>
                                                                  <w:marRight w:val="0"/>
                                                                  <w:marTop w:val="0"/>
                                                                  <w:marBottom w:val="0"/>
                                                                  <w:divBdr>
                                                                    <w:top w:val="none" w:sz="0" w:space="0" w:color="auto"/>
                                                                    <w:left w:val="none" w:sz="0" w:space="0" w:color="auto"/>
                                                                    <w:bottom w:val="none" w:sz="0" w:space="0" w:color="auto"/>
                                                                    <w:right w:val="none" w:sz="0" w:space="0" w:color="auto"/>
                                                                  </w:divBdr>
                                                                  <w:divsChild>
                                                                    <w:div w:id="117720081">
                                                                      <w:marLeft w:val="0"/>
                                                                      <w:marRight w:val="0"/>
                                                                      <w:marTop w:val="0"/>
                                                                      <w:marBottom w:val="0"/>
                                                                      <w:divBdr>
                                                                        <w:top w:val="none" w:sz="0" w:space="0" w:color="auto"/>
                                                                        <w:left w:val="none" w:sz="0" w:space="0" w:color="auto"/>
                                                                        <w:bottom w:val="none" w:sz="0" w:space="0" w:color="auto"/>
                                                                        <w:right w:val="none" w:sz="0" w:space="0" w:color="auto"/>
                                                                      </w:divBdr>
                                                                      <w:divsChild>
                                                                        <w:div w:id="1859657210">
                                                                          <w:marLeft w:val="0"/>
                                                                          <w:marRight w:val="0"/>
                                                                          <w:marTop w:val="0"/>
                                                                          <w:marBottom w:val="0"/>
                                                                          <w:divBdr>
                                                                            <w:top w:val="none" w:sz="0" w:space="0" w:color="auto"/>
                                                                            <w:left w:val="none" w:sz="0" w:space="0" w:color="auto"/>
                                                                            <w:bottom w:val="none" w:sz="0" w:space="0" w:color="auto"/>
                                                                            <w:right w:val="none" w:sz="0" w:space="0" w:color="auto"/>
                                                                          </w:divBdr>
                                                                          <w:divsChild>
                                                                            <w:div w:id="464592144">
                                                                              <w:marLeft w:val="0"/>
                                                                              <w:marRight w:val="0"/>
                                                                              <w:marTop w:val="0"/>
                                                                              <w:marBottom w:val="0"/>
                                                                              <w:divBdr>
                                                                                <w:top w:val="none" w:sz="0" w:space="0" w:color="auto"/>
                                                                                <w:left w:val="none" w:sz="0" w:space="0" w:color="auto"/>
                                                                                <w:bottom w:val="none" w:sz="0" w:space="0" w:color="auto"/>
                                                                                <w:right w:val="none" w:sz="0" w:space="0" w:color="auto"/>
                                                                              </w:divBdr>
                                                                              <w:divsChild>
                                                                                <w:div w:id="2124955336">
                                                                                  <w:marLeft w:val="0"/>
                                                                                  <w:marRight w:val="0"/>
                                                                                  <w:marTop w:val="0"/>
                                                                                  <w:marBottom w:val="0"/>
                                                                                  <w:divBdr>
                                                                                    <w:top w:val="none" w:sz="0" w:space="0" w:color="auto"/>
                                                                                    <w:left w:val="none" w:sz="0" w:space="0" w:color="auto"/>
                                                                                    <w:bottom w:val="none" w:sz="0" w:space="0" w:color="auto"/>
                                                                                    <w:right w:val="none" w:sz="0" w:space="0" w:color="auto"/>
                                                                                  </w:divBdr>
                                                                                  <w:divsChild>
                                                                                    <w:div w:id="132523174">
                                                                                      <w:marLeft w:val="0"/>
                                                                                      <w:marRight w:val="0"/>
                                                                                      <w:marTop w:val="0"/>
                                                                                      <w:marBottom w:val="0"/>
                                                                                      <w:divBdr>
                                                                                        <w:top w:val="none" w:sz="0" w:space="0" w:color="auto"/>
                                                                                        <w:left w:val="none" w:sz="0" w:space="0" w:color="auto"/>
                                                                                        <w:bottom w:val="none" w:sz="0" w:space="0" w:color="auto"/>
                                                                                        <w:right w:val="none" w:sz="0" w:space="0" w:color="auto"/>
                                                                                      </w:divBdr>
                                                                                      <w:divsChild>
                                                                                        <w:div w:id="1083986106">
                                                                                          <w:marLeft w:val="0"/>
                                                                                          <w:marRight w:val="0"/>
                                                                                          <w:marTop w:val="0"/>
                                                                                          <w:marBottom w:val="0"/>
                                                                                          <w:divBdr>
                                                                                            <w:top w:val="none" w:sz="0" w:space="0" w:color="auto"/>
                                                                                            <w:left w:val="none" w:sz="0" w:space="0" w:color="auto"/>
                                                                                            <w:bottom w:val="none" w:sz="0" w:space="0" w:color="auto"/>
                                                                                            <w:right w:val="none" w:sz="0" w:space="0" w:color="auto"/>
                                                                                          </w:divBdr>
                                                                                          <w:divsChild>
                                                                                            <w:div w:id="1888374571">
                                                                                              <w:marLeft w:val="0"/>
                                                                                              <w:marRight w:val="0"/>
                                                                                              <w:marTop w:val="0"/>
                                                                                              <w:marBottom w:val="0"/>
                                                                                              <w:divBdr>
                                                                                                <w:top w:val="none" w:sz="0" w:space="0" w:color="auto"/>
                                                                                                <w:left w:val="none" w:sz="0" w:space="0" w:color="auto"/>
                                                                                                <w:bottom w:val="none" w:sz="0" w:space="0" w:color="auto"/>
                                                                                                <w:right w:val="none" w:sz="0" w:space="0" w:color="auto"/>
                                                                                              </w:divBdr>
                                                                                              <w:divsChild>
                                                                                                <w:div w:id="915939280">
                                                                                                  <w:marLeft w:val="0"/>
                                                                                                  <w:marRight w:val="0"/>
                                                                                                  <w:marTop w:val="0"/>
                                                                                                  <w:marBottom w:val="0"/>
                                                                                                  <w:divBdr>
                                                                                                    <w:top w:val="none" w:sz="0" w:space="0" w:color="auto"/>
                                                                                                    <w:left w:val="none" w:sz="0" w:space="0" w:color="auto"/>
                                                                                                    <w:bottom w:val="none" w:sz="0" w:space="0" w:color="auto"/>
                                                                                                    <w:right w:val="none" w:sz="0" w:space="0" w:color="auto"/>
                                                                                                  </w:divBdr>
                                                                                                  <w:divsChild>
                                                                                                    <w:div w:id="612637556">
                                                                                                      <w:marLeft w:val="0"/>
                                                                                                      <w:marRight w:val="0"/>
                                                                                                      <w:marTop w:val="0"/>
                                                                                                      <w:marBottom w:val="0"/>
                                                                                                      <w:divBdr>
                                                                                                        <w:top w:val="none" w:sz="0" w:space="0" w:color="auto"/>
                                                                                                        <w:left w:val="none" w:sz="0" w:space="0" w:color="auto"/>
                                                                                                        <w:bottom w:val="none" w:sz="0" w:space="0" w:color="auto"/>
                                                                                                        <w:right w:val="none" w:sz="0" w:space="0" w:color="auto"/>
                                                                                                      </w:divBdr>
                                                                                                      <w:divsChild>
                                                                                                        <w:div w:id="13840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5775665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2724402">
      <w:bodyDiv w:val="1"/>
      <w:marLeft w:val="0"/>
      <w:marRight w:val="0"/>
      <w:marTop w:val="0"/>
      <w:marBottom w:val="0"/>
      <w:divBdr>
        <w:top w:val="none" w:sz="0" w:space="0" w:color="auto"/>
        <w:left w:val="none" w:sz="0" w:space="0" w:color="auto"/>
        <w:bottom w:val="none" w:sz="0" w:space="0" w:color="auto"/>
        <w:right w:val="none" w:sz="0" w:space="0" w:color="auto"/>
      </w:divBdr>
      <w:divsChild>
        <w:div w:id="848907097">
          <w:marLeft w:val="0"/>
          <w:marRight w:val="0"/>
          <w:marTop w:val="0"/>
          <w:marBottom w:val="0"/>
          <w:divBdr>
            <w:top w:val="none" w:sz="0" w:space="0" w:color="auto"/>
            <w:left w:val="none" w:sz="0" w:space="0" w:color="auto"/>
            <w:bottom w:val="none" w:sz="0" w:space="0" w:color="auto"/>
            <w:right w:val="none" w:sz="0" w:space="0" w:color="auto"/>
          </w:divBdr>
          <w:divsChild>
            <w:div w:id="87040060">
              <w:marLeft w:val="0"/>
              <w:marRight w:val="0"/>
              <w:marTop w:val="0"/>
              <w:marBottom w:val="0"/>
              <w:divBdr>
                <w:top w:val="none" w:sz="0" w:space="0" w:color="auto"/>
                <w:left w:val="none" w:sz="0" w:space="0" w:color="auto"/>
                <w:bottom w:val="none" w:sz="0" w:space="0" w:color="auto"/>
                <w:right w:val="none" w:sz="0" w:space="0" w:color="auto"/>
              </w:divBdr>
              <w:divsChild>
                <w:div w:id="1816792932">
                  <w:marLeft w:val="0"/>
                  <w:marRight w:val="0"/>
                  <w:marTop w:val="0"/>
                  <w:marBottom w:val="0"/>
                  <w:divBdr>
                    <w:top w:val="none" w:sz="0" w:space="0" w:color="auto"/>
                    <w:left w:val="none" w:sz="0" w:space="0" w:color="auto"/>
                    <w:bottom w:val="none" w:sz="0" w:space="0" w:color="auto"/>
                    <w:right w:val="none" w:sz="0" w:space="0" w:color="auto"/>
                  </w:divBdr>
                  <w:divsChild>
                    <w:div w:id="1312951643">
                      <w:marLeft w:val="0"/>
                      <w:marRight w:val="0"/>
                      <w:marTop w:val="0"/>
                      <w:marBottom w:val="0"/>
                      <w:divBdr>
                        <w:top w:val="none" w:sz="0" w:space="0" w:color="auto"/>
                        <w:left w:val="none" w:sz="0" w:space="0" w:color="auto"/>
                        <w:bottom w:val="none" w:sz="0" w:space="0" w:color="auto"/>
                        <w:right w:val="none" w:sz="0" w:space="0" w:color="auto"/>
                      </w:divBdr>
                      <w:divsChild>
                        <w:div w:id="1818573560">
                          <w:marLeft w:val="0"/>
                          <w:marRight w:val="0"/>
                          <w:marTop w:val="0"/>
                          <w:marBottom w:val="0"/>
                          <w:divBdr>
                            <w:top w:val="none" w:sz="0" w:space="0" w:color="auto"/>
                            <w:left w:val="none" w:sz="0" w:space="0" w:color="auto"/>
                            <w:bottom w:val="none" w:sz="0" w:space="0" w:color="auto"/>
                            <w:right w:val="none" w:sz="0" w:space="0" w:color="auto"/>
                          </w:divBdr>
                          <w:divsChild>
                            <w:div w:id="642582892">
                              <w:marLeft w:val="0"/>
                              <w:marRight w:val="0"/>
                              <w:marTop w:val="0"/>
                              <w:marBottom w:val="0"/>
                              <w:divBdr>
                                <w:top w:val="none" w:sz="0" w:space="0" w:color="auto"/>
                                <w:left w:val="none" w:sz="0" w:space="0" w:color="auto"/>
                                <w:bottom w:val="none" w:sz="0" w:space="0" w:color="auto"/>
                                <w:right w:val="none" w:sz="0" w:space="0" w:color="auto"/>
                              </w:divBdr>
                              <w:divsChild>
                                <w:div w:id="442501692">
                                  <w:marLeft w:val="0"/>
                                  <w:marRight w:val="0"/>
                                  <w:marTop w:val="0"/>
                                  <w:marBottom w:val="0"/>
                                  <w:divBdr>
                                    <w:top w:val="none" w:sz="0" w:space="0" w:color="auto"/>
                                    <w:left w:val="none" w:sz="0" w:space="0" w:color="auto"/>
                                    <w:bottom w:val="none" w:sz="0" w:space="0" w:color="auto"/>
                                    <w:right w:val="none" w:sz="0" w:space="0" w:color="auto"/>
                                  </w:divBdr>
                                  <w:divsChild>
                                    <w:div w:id="1066801388">
                                      <w:marLeft w:val="0"/>
                                      <w:marRight w:val="0"/>
                                      <w:marTop w:val="0"/>
                                      <w:marBottom w:val="0"/>
                                      <w:divBdr>
                                        <w:top w:val="none" w:sz="0" w:space="0" w:color="auto"/>
                                        <w:left w:val="none" w:sz="0" w:space="0" w:color="auto"/>
                                        <w:bottom w:val="none" w:sz="0" w:space="0" w:color="auto"/>
                                        <w:right w:val="none" w:sz="0" w:space="0" w:color="auto"/>
                                      </w:divBdr>
                                      <w:divsChild>
                                        <w:div w:id="817889725">
                                          <w:marLeft w:val="0"/>
                                          <w:marRight w:val="0"/>
                                          <w:marTop w:val="0"/>
                                          <w:marBottom w:val="0"/>
                                          <w:divBdr>
                                            <w:top w:val="none" w:sz="0" w:space="0" w:color="auto"/>
                                            <w:left w:val="none" w:sz="0" w:space="0" w:color="auto"/>
                                            <w:bottom w:val="none" w:sz="0" w:space="0" w:color="auto"/>
                                            <w:right w:val="none" w:sz="0" w:space="0" w:color="auto"/>
                                          </w:divBdr>
                                          <w:divsChild>
                                            <w:div w:id="760639430">
                                              <w:marLeft w:val="0"/>
                                              <w:marRight w:val="0"/>
                                              <w:marTop w:val="0"/>
                                              <w:marBottom w:val="0"/>
                                              <w:divBdr>
                                                <w:top w:val="none" w:sz="0" w:space="0" w:color="auto"/>
                                                <w:left w:val="none" w:sz="0" w:space="0" w:color="auto"/>
                                                <w:bottom w:val="none" w:sz="0" w:space="0" w:color="auto"/>
                                                <w:right w:val="none" w:sz="0" w:space="0" w:color="auto"/>
                                              </w:divBdr>
                                              <w:divsChild>
                                                <w:div w:id="1106341333">
                                                  <w:marLeft w:val="0"/>
                                                  <w:marRight w:val="0"/>
                                                  <w:marTop w:val="0"/>
                                                  <w:marBottom w:val="0"/>
                                                  <w:divBdr>
                                                    <w:top w:val="none" w:sz="0" w:space="0" w:color="auto"/>
                                                    <w:left w:val="none" w:sz="0" w:space="0" w:color="auto"/>
                                                    <w:bottom w:val="none" w:sz="0" w:space="0" w:color="auto"/>
                                                    <w:right w:val="none" w:sz="0" w:space="0" w:color="auto"/>
                                                  </w:divBdr>
                                                  <w:divsChild>
                                                    <w:div w:id="404035100">
                                                      <w:marLeft w:val="0"/>
                                                      <w:marRight w:val="0"/>
                                                      <w:marTop w:val="0"/>
                                                      <w:marBottom w:val="0"/>
                                                      <w:divBdr>
                                                        <w:top w:val="none" w:sz="0" w:space="0" w:color="auto"/>
                                                        <w:left w:val="none" w:sz="0" w:space="0" w:color="auto"/>
                                                        <w:bottom w:val="none" w:sz="0" w:space="0" w:color="auto"/>
                                                        <w:right w:val="none" w:sz="0" w:space="0" w:color="auto"/>
                                                      </w:divBdr>
                                                      <w:divsChild>
                                                        <w:div w:id="1596591666">
                                                          <w:marLeft w:val="0"/>
                                                          <w:marRight w:val="0"/>
                                                          <w:marTop w:val="0"/>
                                                          <w:marBottom w:val="0"/>
                                                          <w:divBdr>
                                                            <w:top w:val="none" w:sz="0" w:space="0" w:color="auto"/>
                                                            <w:left w:val="none" w:sz="0" w:space="0" w:color="auto"/>
                                                            <w:bottom w:val="none" w:sz="0" w:space="0" w:color="auto"/>
                                                            <w:right w:val="none" w:sz="0" w:space="0" w:color="auto"/>
                                                          </w:divBdr>
                                                          <w:divsChild>
                                                            <w:div w:id="26418127">
                                                              <w:marLeft w:val="0"/>
                                                              <w:marRight w:val="0"/>
                                                              <w:marTop w:val="0"/>
                                                              <w:marBottom w:val="0"/>
                                                              <w:divBdr>
                                                                <w:top w:val="none" w:sz="0" w:space="0" w:color="auto"/>
                                                                <w:left w:val="none" w:sz="0" w:space="0" w:color="auto"/>
                                                                <w:bottom w:val="none" w:sz="0" w:space="0" w:color="auto"/>
                                                                <w:right w:val="none" w:sz="0" w:space="0" w:color="auto"/>
                                                              </w:divBdr>
                                                              <w:divsChild>
                                                                <w:div w:id="2077432350">
                                                                  <w:marLeft w:val="0"/>
                                                                  <w:marRight w:val="0"/>
                                                                  <w:marTop w:val="0"/>
                                                                  <w:marBottom w:val="0"/>
                                                                  <w:divBdr>
                                                                    <w:top w:val="none" w:sz="0" w:space="0" w:color="auto"/>
                                                                    <w:left w:val="none" w:sz="0" w:space="0" w:color="auto"/>
                                                                    <w:bottom w:val="none" w:sz="0" w:space="0" w:color="auto"/>
                                                                    <w:right w:val="none" w:sz="0" w:space="0" w:color="auto"/>
                                                                  </w:divBdr>
                                                                  <w:divsChild>
                                                                    <w:div w:id="354775158">
                                                                      <w:marLeft w:val="0"/>
                                                                      <w:marRight w:val="0"/>
                                                                      <w:marTop w:val="0"/>
                                                                      <w:marBottom w:val="0"/>
                                                                      <w:divBdr>
                                                                        <w:top w:val="none" w:sz="0" w:space="0" w:color="auto"/>
                                                                        <w:left w:val="none" w:sz="0" w:space="0" w:color="auto"/>
                                                                        <w:bottom w:val="none" w:sz="0" w:space="0" w:color="auto"/>
                                                                        <w:right w:val="none" w:sz="0" w:space="0" w:color="auto"/>
                                                                      </w:divBdr>
                                                                      <w:divsChild>
                                                                        <w:div w:id="455489240">
                                                                          <w:marLeft w:val="0"/>
                                                                          <w:marRight w:val="0"/>
                                                                          <w:marTop w:val="0"/>
                                                                          <w:marBottom w:val="0"/>
                                                                          <w:divBdr>
                                                                            <w:top w:val="none" w:sz="0" w:space="0" w:color="auto"/>
                                                                            <w:left w:val="none" w:sz="0" w:space="0" w:color="auto"/>
                                                                            <w:bottom w:val="none" w:sz="0" w:space="0" w:color="auto"/>
                                                                            <w:right w:val="none" w:sz="0" w:space="0" w:color="auto"/>
                                                                          </w:divBdr>
                                                                          <w:divsChild>
                                                                            <w:div w:id="1559315244">
                                                                              <w:marLeft w:val="0"/>
                                                                              <w:marRight w:val="0"/>
                                                                              <w:marTop w:val="0"/>
                                                                              <w:marBottom w:val="0"/>
                                                                              <w:divBdr>
                                                                                <w:top w:val="none" w:sz="0" w:space="0" w:color="auto"/>
                                                                                <w:left w:val="none" w:sz="0" w:space="0" w:color="auto"/>
                                                                                <w:bottom w:val="none" w:sz="0" w:space="0" w:color="auto"/>
                                                                                <w:right w:val="none" w:sz="0" w:space="0" w:color="auto"/>
                                                                              </w:divBdr>
                                                                              <w:divsChild>
                                                                                <w:div w:id="101995268">
                                                                                  <w:marLeft w:val="0"/>
                                                                                  <w:marRight w:val="0"/>
                                                                                  <w:marTop w:val="0"/>
                                                                                  <w:marBottom w:val="0"/>
                                                                                  <w:divBdr>
                                                                                    <w:top w:val="none" w:sz="0" w:space="0" w:color="auto"/>
                                                                                    <w:left w:val="none" w:sz="0" w:space="0" w:color="auto"/>
                                                                                    <w:bottom w:val="none" w:sz="0" w:space="0" w:color="auto"/>
                                                                                    <w:right w:val="none" w:sz="0" w:space="0" w:color="auto"/>
                                                                                  </w:divBdr>
                                                                                  <w:divsChild>
                                                                                    <w:div w:id="769084121">
                                                                                      <w:marLeft w:val="0"/>
                                                                                      <w:marRight w:val="0"/>
                                                                                      <w:marTop w:val="0"/>
                                                                                      <w:marBottom w:val="0"/>
                                                                                      <w:divBdr>
                                                                                        <w:top w:val="none" w:sz="0" w:space="0" w:color="auto"/>
                                                                                        <w:left w:val="none" w:sz="0" w:space="0" w:color="auto"/>
                                                                                        <w:bottom w:val="none" w:sz="0" w:space="0" w:color="auto"/>
                                                                                        <w:right w:val="none" w:sz="0" w:space="0" w:color="auto"/>
                                                                                      </w:divBdr>
                                                                                      <w:divsChild>
                                                                                        <w:div w:id="253824229">
                                                                                          <w:marLeft w:val="0"/>
                                                                                          <w:marRight w:val="0"/>
                                                                                          <w:marTop w:val="0"/>
                                                                                          <w:marBottom w:val="0"/>
                                                                                          <w:divBdr>
                                                                                            <w:top w:val="none" w:sz="0" w:space="0" w:color="auto"/>
                                                                                            <w:left w:val="none" w:sz="0" w:space="0" w:color="auto"/>
                                                                                            <w:bottom w:val="none" w:sz="0" w:space="0" w:color="auto"/>
                                                                                            <w:right w:val="none" w:sz="0" w:space="0" w:color="auto"/>
                                                                                          </w:divBdr>
                                                                                          <w:divsChild>
                                                                                            <w:div w:id="20937253">
                                                                                              <w:marLeft w:val="0"/>
                                                                                              <w:marRight w:val="0"/>
                                                                                              <w:marTop w:val="0"/>
                                                                                              <w:marBottom w:val="0"/>
                                                                                              <w:divBdr>
                                                                                                <w:top w:val="none" w:sz="0" w:space="0" w:color="auto"/>
                                                                                                <w:left w:val="none" w:sz="0" w:space="0" w:color="auto"/>
                                                                                                <w:bottom w:val="none" w:sz="0" w:space="0" w:color="auto"/>
                                                                                                <w:right w:val="none" w:sz="0" w:space="0" w:color="auto"/>
                                                                                              </w:divBdr>
                                                                                              <w:divsChild>
                                                                                                <w:div w:id="782772140">
                                                                                                  <w:marLeft w:val="0"/>
                                                                                                  <w:marRight w:val="0"/>
                                                                                                  <w:marTop w:val="0"/>
                                                                                                  <w:marBottom w:val="0"/>
                                                                                                  <w:divBdr>
                                                                                                    <w:top w:val="none" w:sz="0" w:space="0" w:color="auto"/>
                                                                                                    <w:left w:val="none" w:sz="0" w:space="0" w:color="auto"/>
                                                                                                    <w:bottom w:val="none" w:sz="0" w:space="0" w:color="auto"/>
                                                                                                    <w:right w:val="none" w:sz="0" w:space="0" w:color="auto"/>
                                                                                                  </w:divBdr>
                                                                                                  <w:divsChild>
                                                                                                    <w:div w:id="1517383672">
                                                                                                      <w:marLeft w:val="0"/>
                                                                                                      <w:marRight w:val="0"/>
                                                                                                      <w:marTop w:val="0"/>
                                                                                                      <w:marBottom w:val="0"/>
                                                                                                      <w:divBdr>
                                                                                                        <w:top w:val="none" w:sz="0" w:space="0" w:color="auto"/>
                                                                                                        <w:left w:val="none" w:sz="0" w:space="0" w:color="auto"/>
                                                                                                        <w:bottom w:val="none" w:sz="0" w:space="0" w:color="auto"/>
                                                                                                        <w:right w:val="none" w:sz="0" w:space="0" w:color="auto"/>
                                                                                                      </w:divBdr>
                                                                                                      <w:divsChild>
                                                                                                        <w:div w:id="44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2067488062">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volve.elsevier.com/" TargetMode="External"/><Relationship Id="rId18" Type="http://schemas.openxmlformats.org/officeDocument/2006/relationships/hyperlink" Target="https://www.medicalmediasystems.com/subscribe.php" TargetMode="External"/><Relationship Id="rId26" Type="http://schemas.openxmlformats.org/officeDocument/2006/relationships/hyperlink" Target="http://www.uta.edu/caps/" TargetMode="External"/><Relationship Id="rId39" Type="http://schemas.openxmlformats.org/officeDocument/2006/relationships/hyperlink" Target="http://www.uta.edu/universitycollege/current/academic-support/learning-center/tutoring/start-strong.php" TargetMode="External"/><Relationship Id="rId21" Type="http://schemas.openxmlformats.org/officeDocument/2006/relationships/hyperlink" Target="mailto:MSNAdvising@uta.edu" TargetMode="External"/><Relationship Id="rId34" Type="http://schemas.openxmlformats.org/officeDocument/2006/relationships/hyperlink" Target="http://www.uta.edu/universitycollege/resources/advising.php" TargetMode="External"/><Relationship Id="rId42" Type="http://schemas.openxmlformats.org/officeDocument/2006/relationships/hyperlink" Target="http://www.uta.edu/IDEAS" TargetMode="External"/><Relationship Id="rId47" Type="http://schemas.openxmlformats.org/officeDocument/2006/relationships/hyperlink" Target="mailto:donelle@uta.edu" TargetMode="External"/><Relationship Id="rId50" Type="http://schemas.openxmlformats.org/officeDocument/2006/relationships/hyperlink" Target="mailto:helpdesk@uta.edu" TargetMode="External"/><Relationship Id="rId55" Type="http://schemas.openxmlformats.org/officeDocument/2006/relationships/hyperlink" Target="mailto:library-nursing@listserv.uta.edu" TargetMode="External"/><Relationship Id="rId63" Type="http://schemas.openxmlformats.org/officeDocument/2006/relationships/hyperlink" Target="http://pulse.uta.edu/vwebv/searchSubject" TargetMode="External"/><Relationship Id="rId68" Type="http://schemas.openxmlformats.org/officeDocument/2006/relationships/hyperlink" Target="http://libguides.uta.edu" TargetMode="External"/><Relationship Id="rId76" Type="http://schemas.openxmlformats.org/officeDocument/2006/relationships/hyperlink" Target="http://www.uta.edu/conhi/students/scholarships/index.php" TargetMode="External"/><Relationship Id="rId84" Type="http://schemas.openxmlformats.org/officeDocument/2006/relationships/hyperlink" Target="mailto:jrieta@uta.edu"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libguides.uta.edu/pols2311fm" TargetMode="Externa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file:///C:\Users\olivier\AppData\Local\Temp\jmhood@uta.edu" TargetMode="External"/><Relationship Id="rId11" Type="http://schemas.openxmlformats.org/officeDocument/2006/relationships/hyperlink" Target="https://www.uta.edu/provost/administrative-forms/index.php" TargetMode="External"/><Relationship Id="rId24" Type="http://schemas.openxmlformats.org/officeDocument/2006/relationships/hyperlink" Target="http://www.uta.edu/disability" TargetMode="External"/><Relationship Id="rId32" Type="http://schemas.openxmlformats.org/officeDocument/2006/relationships/hyperlink" Target="http://www.uta.edu/universitycollege/current/academic-support/learning-center/tutoring/index.php" TargetMode="External"/><Relationship Id="rId37" Type="http://schemas.openxmlformats.org/officeDocument/2006/relationships/hyperlink" Target="http://www.uta.edu/universitycollege/resources/index.php" TargetMode="External"/><Relationship Id="rId40" Type="http://schemas.openxmlformats.org/officeDocument/2006/relationships/hyperlink" Target="http://www.uta.edu/universitycollege/current/academic-support/learning-center/si/index.php" TargetMode="External"/><Relationship Id="rId45" Type="http://schemas.openxmlformats.org/officeDocument/2006/relationships/hyperlink" Target="http://library.uta.edu/academic-plaza" TargetMode="External"/><Relationship Id="rId53" Type="http://schemas.openxmlformats.org/officeDocument/2006/relationships/hyperlink" Target="mailto:llpyburn@uta.edu" TargetMode="External"/><Relationship Id="rId58" Type="http://schemas.openxmlformats.org/officeDocument/2006/relationships/hyperlink" Target="http://libguides.uta.edu" TargetMode="External"/><Relationship Id="rId66" Type="http://schemas.openxmlformats.org/officeDocument/2006/relationships/hyperlink" Target="http://library.uta.edu/academic-plaza" TargetMode="External"/><Relationship Id="rId74" Type="http://schemas.openxmlformats.org/officeDocument/2006/relationships/hyperlink" Target="http://www.uta.edu/conhi/students/policy/index.php" TargetMode="External"/><Relationship Id="rId79" Type="http://schemas.openxmlformats.org/officeDocument/2006/relationships/hyperlink" Target="mailto:trevinom@uta.edu"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pulse.uta.edu/vwebv/enterCourseReserve.do" TargetMode="External"/><Relationship Id="rId82" Type="http://schemas.openxmlformats.org/officeDocument/2006/relationships/hyperlink" Target="mailto:tameshia.morgan@uta.edu" TargetMode="External"/><Relationship Id="rId90" Type="http://schemas.openxmlformats.org/officeDocument/2006/relationships/theme" Target="theme/theme1.xml"/><Relationship Id="rId19" Type="http://schemas.openxmlformats.org/officeDocument/2006/relationships/hyperlink" Target="http://catalog.uta.edu/academicregulations/grades/" TargetMode="External"/><Relationship Id="rId4" Type="http://schemas.openxmlformats.org/officeDocument/2006/relationships/settings" Target="settings.xml"/><Relationship Id="rId9" Type="http://schemas.openxmlformats.org/officeDocument/2006/relationships/hyperlink" Target="https://mentis.uta.edu/explore/profile/nancy-wyrick" TargetMode="External"/><Relationship Id="rId14" Type="http://schemas.openxmlformats.org/officeDocument/2006/relationships/hyperlink" Target="https://evolve.elsevier.com/" TargetMode="External"/><Relationship Id="rId22" Type="http://schemas.openxmlformats.org/officeDocument/2006/relationships/hyperlink" Target="http://www.uta.edu/fao/" TargetMode="External"/><Relationship Id="rId27" Type="http://schemas.openxmlformats.org/officeDocument/2006/relationships/hyperlink" Target="http://www.uta.edu/hr/eos/index.php" TargetMode="External"/><Relationship Id="rId30" Type="http://schemas.openxmlformats.org/officeDocument/2006/relationships/hyperlink" Target="https://www.uta.edu/conduct/" TargetMode="External"/><Relationship Id="rId35" Type="http://schemas.openxmlformats.org/officeDocument/2006/relationships/hyperlink" Target="http://www.uta.edu/universitycollege/current/academic-support/mcnair/index.php" TargetMode="External"/><Relationship Id="rId43" Type="http://schemas.openxmlformats.org/officeDocument/2006/relationships/hyperlink" Target="https://uta.mywconline.com" TargetMode="External"/><Relationship Id="rId48" Type="http://schemas.openxmlformats.org/officeDocument/2006/relationships/hyperlink" Target="mailto:schira@uta.edu" TargetMode="External"/><Relationship Id="rId56" Type="http://schemas.openxmlformats.org/officeDocument/2006/relationships/hyperlink" Target="http://libguides.uta.edu/nursing" TargetMode="External"/><Relationship Id="rId64" Type="http://schemas.openxmlformats.org/officeDocument/2006/relationships/hyperlink" Target="http://library.uta.edu/how-to" TargetMode="External"/><Relationship Id="rId69" Type="http://schemas.openxmlformats.org/officeDocument/2006/relationships/hyperlink" Target="http://libguides.uta.edu/nursing" TargetMode="External"/><Relationship Id="rId77" Type="http://schemas.openxmlformats.org/officeDocument/2006/relationships/hyperlink" Target="mailto:johngonz@uta.edu" TargetMode="External"/><Relationship Id="rId8" Type="http://schemas.openxmlformats.org/officeDocument/2006/relationships/hyperlink" Target="mailto:Moores@uta.edu" TargetMode="External"/><Relationship Id="rId51" Type="http://schemas.openxmlformats.org/officeDocument/2006/relationships/hyperlink" Target="http://www.uta.edu/sfs" TargetMode="External"/><Relationship Id="rId72" Type="http://schemas.openxmlformats.org/officeDocument/2006/relationships/hyperlink" Target="http://www.bon.state.tx.us" TargetMode="External"/><Relationship Id="rId80" Type="http://schemas.openxmlformats.org/officeDocument/2006/relationships/hyperlink" Target="mailto:olivier@uta.edu" TargetMode="External"/><Relationship Id="rId85" Type="http://schemas.openxmlformats.org/officeDocument/2006/relationships/hyperlink" Target="mailto:Brittany.garza@uta.edu" TargetMode="External"/><Relationship Id="rId3" Type="http://schemas.openxmlformats.org/officeDocument/2006/relationships/styles" Target="styles.xml"/><Relationship Id="rId12" Type="http://schemas.openxmlformats.org/officeDocument/2006/relationships/hyperlink" Target="http://catalog.uta.edu/nursing/" TargetMode="External"/><Relationship Id="rId17" Type="http://schemas.openxmlformats.org/officeDocument/2006/relationships/hyperlink" Target="https://evolve.elsevier.com/" TargetMode="External"/><Relationship Id="rId25" Type="http://schemas.openxmlformats.org/officeDocument/2006/relationships/hyperlink" Target="http://www.uta.edu/disability" TargetMode="External"/><Relationship Id="rId33" Type="http://schemas.openxmlformats.org/officeDocument/2006/relationships/hyperlink" Target="http://www.uta.edu/universitycollege/resources/college-based-clinics-labs.php" TargetMode="External"/><Relationship Id="rId38" Type="http://schemas.openxmlformats.org/officeDocument/2006/relationships/hyperlink" Target="http://www.uta.edu/universitycollege/current/academic-support/learning-center/tutoring/index.php" TargetMode="External"/><Relationship Id="rId46" Type="http://schemas.openxmlformats.org/officeDocument/2006/relationships/hyperlink" Target="http://www.uta.edu/news/info/campus-carry/" TargetMode="External"/><Relationship Id="rId59" Type="http://schemas.openxmlformats.org/officeDocument/2006/relationships/hyperlink" Target="http://ask.uta.edu" TargetMode="External"/><Relationship Id="rId67" Type="http://schemas.openxmlformats.org/officeDocument/2006/relationships/hyperlink" Target="http://openroom.uta.edu/" TargetMode="External"/><Relationship Id="rId20" Type="http://schemas.openxmlformats.org/officeDocument/2006/relationships/hyperlink" Target="http://www.uta.edu/deanofstudents/student-complaints/index.php" TargetMode="External"/><Relationship Id="rId41" Type="http://schemas.openxmlformats.org/officeDocument/2006/relationships/hyperlink" Target="http://www.uta.edu/utsi" TargetMode="External"/><Relationship Id="rId54" Type="http://schemas.openxmlformats.org/officeDocument/2006/relationships/hyperlink" Target="mailto:scalf@uta.edu" TargetMode="External"/><Relationship Id="rId62" Type="http://schemas.openxmlformats.org/officeDocument/2006/relationships/hyperlink" Target="http://uta.summon.serialssolutions.com/" TargetMode="External"/><Relationship Id="rId70" Type="http://schemas.openxmlformats.org/officeDocument/2006/relationships/hyperlink" Target="http://libguides.uta.edu/os" TargetMode="External"/><Relationship Id="rId75" Type="http://schemas.openxmlformats.org/officeDocument/2006/relationships/hyperlink" Target="http://www.uta.edu/conhi/students/msn-resources/index.php" TargetMode="External"/><Relationship Id="rId83" Type="http://schemas.openxmlformats.org/officeDocument/2006/relationships/hyperlink" Target="mailto:angel.korenek@uta.edu"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uta.edu/uta/acadcal.php?session=20176" TargetMode="External"/><Relationship Id="rId28" Type="http://schemas.openxmlformats.org/officeDocument/2006/relationships/hyperlink" Target="http://www.uta.edu/titleIX" TargetMode="External"/><Relationship Id="rId36" Type="http://schemas.openxmlformats.org/officeDocument/2006/relationships/hyperlink" Target="mailto:resources@uta.edu" TargetMode="External"/><Relationship Id="rId49" Type="http://schemas.openxmlformats.org/officeDocument/2006/relationships/hyperlink" Target="http://www.uta.edu/oit/cs/email/mavmail.php" TargetMode="External"/><Relationship Id="rId57" Type="http://schemas.openxmlformats.org/officeDocument/2006/relationships/hyperlink" Target="http://library.uta.edu/" TargetMode="External"/><Relationship Id="rId10" Type="http://schemas.openxmlformats.org/officeDocument/2006/relationships/hyperlink" Target="https://mentis.uta.edu/public/" TargetMode="External"/><Relationship Id="rId31" Type="http://schemas.openxmlformats.org/officeDocument/2006/relationships/hyperlink" Target="http://library.uta.edu/plagiarism/index.html" TargetMode="External"/><Relationship Id="rId44" Type="http://schemas.openxmlformats.org/officeDocument/2006/relationships/hyperlink" Target="http://www.uta.edu/owl" TargetMode="External"/><Relationship Id="rId52" Type="http://schemas.openxmlformats.org/officeDocument/2006/relationships/hyperlink" Target="mailto:peace@uta.edu" TargetMode="External"/><Relationship Id="rId60" Type="http://schemas.openxmlformats.org/officeDocument/2006/relationships/hyperlink" Target="http://libguides.uta.edu/az.php" TargetMode="External"/><Relationship Id="rId65" Type="http://schemas.openxmlformats.org/officeDocument/2006/relationships/hyperlink" Target="http://libguides.uta.edu/offcampus" TargetMode="External"/><Relationship Id="rId73" Type="http://schemas.openxmlformats.org/officeDocument/2006/relationships/hyperlink" Target="http://www.cdc.gov/" TargetMode="External"/><Relationship Id="rId78" Type="http://schemas.openxmlformats.org/officeDocument/2006/relationships/hyperlink" Target="mailto:monee@uta.edu" TargetMode="External"/><Relationship Id="rId81" Type="http://schemas.openxmlformats.org/officeDocument/2006/relationships/hyperlink" Target="mailto:Tabitha.giddings@uta.edu" TargetMode="External"/><Relationship Id="rId86" Type="http://schemas.openxmlformats.org/officeDocument/2006/relationships/hyperlink" Target="http://www.uta.edu/conhi/students/advising/nursing-gra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282E1-EBAF-4913-BCCA-3F7AC08B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5645</Words>
  <Characters>32180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Sara Moore</cp:lastModifiedBy>
  <cp:revision>6</cp:revision>
  <cp:lastPrinted>2017-06-12T16:42:00Z</cp:lastPrinted>
  <dcterms:created xsi:type="dcterms:W3CDTF">2017-12-21T11:15:00Z</dcterms:created>
  <dcterms:modified xsi:type="dcterms:W3CDTF">2017-12-21T11:58:00Z</dcterms:modified>
</cp:coreProperties>
</file>