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73" w:rsidRPr="00F30810" w:rsidRDefault="00631573" w:rsidP="009A55DA">
      <w:pPr>
        <w:jc w:val="center"/>
        <w:rPr>
          <w:b/>
        </w:rPr>
      </w:pPr>
      <w:bookmarkStart w:id="0" w:name="_GoBack"/>
      <w:bookmarkEnd w:id="0"/>
      <w:r>
        <w:rPr>
          <w:b/>
        </w:rPr>
        <w:t>NURS 4350</w:t>
      </w:r>
      <w:r w:rsidRPr="00F30810">
        <w:rPr>
          <w:b/>
        </w:rPr>
        <w:t>:</w:t>
      </w:r>
      <w:r>
        <w:rPr>
          <w:b/>
        </w:rPr>
        <w:t xml:space="preserve">  </w:t>
      </w:r>
      <w:r>
        <w:t>Transition to Professional Nursing (Capstone)</w:t>
      </w:r>
    </w:p>
    <w:p w:rsidR="005248C9" w:rsidRDefault="00183F9C" w:rsidP="001D32D9">
      <w:pPr>
        <w:jc w:val="center"/>
      </w:pPr>
      <w:r>
        <w:t>Spring</w:t>
      </w:r>
      <w:r w:rsidR="006E2466">
        <w:t xml:space="preserve"> 201</w:t>
      </w:r>
      <w:r>
        <w:t>8</w:t>
      </w:r>
    </w:p>
    <w:p w:rsidR="00416BE5" w:rsidRPr="00256F47" w:rsidRDefault="00416BE5" w:rsidP="001D32D9">
      <w:pPr>
        <w:jc w:val="center"/>
        <w:rPr>
          <w:sz w:val="16"/>
          <w:szCs w:val="16"/>
        </w:rPr>
      </w:pPr>
    </w:p>
    <w:p w:rsidR="001D32D9" w:rsidRDefault="001D32D9" w:rsidP="001D32D9">
      <w:pPr>
        <w:tabs>
          <w:tab w:val="left" w:pos="1440"/>
        </w:tabs>
        <w:ind w:right="-720"/>
      </w:pPr>
      <w:r w:rsidRPr="00F30810">
        <w:rPr>
          <w:b/>
        </w:rPr>
        <w:t>Instructor(s):</w:t>
      </w:r>
      <w:r>
        <w:rPr>
          <w:b/>
        </w:rPr>
        <w:tab/>
      </w:r>
      <w:r>
        <w:t>Patricia Allard, PhD, MSN, RN-BC, LMFT (Lead Teacher)</w:t>
      </w:r>
    </w:p>
    <w:p w:rsidR="001D32D9" w:rsidRDefault="001D32D9" w:rsidP="001D32D9">
      <w:pPr>
        <w:tabs>
          <w:tab w:val="left" w:pos="1440"/>
        </w:tabs>
        <w:ind w:right="-720"/>
      </w:pPr>
      <w:r>
        <w:tab/>
        <w:t>Office: 637 Pickard Hall</w:t>
      </w:r>
    </w:p>
    <w:p w:rsidR="001D32D9" w:rsidRDefault="001D32D9" w:rsidP="001D32D9">
      <w:pPr>
        <w:tabs>
          <w:tab w:val="left" w:pos="1440"/>
        </w:tabs>
        <w:ind w:right="-720"/>
      </w:pPr>
      <w:r>
        <w:tab/>
        <w:t>Cell</w:t>
      </w:r>
      <w:r w:rsidR="00256F47">
        <w:t xml:space="preserve"> Phone</w:t>
      </w:r>
      <w:r>
        <w:t>: 214-789-0772</w:t>
      </w:r>
    </w:p>
    <w:p w:rsidR="001D32D9" w:rsidRDefault="001D32D9" w:rsidP="001D32D9">
      <w:pPr>
        <w:tabs>
          <w:tab w:val="left" w:pos="1440"/>
        </w:tabs>
        <w:ind w:right="-720"/>
      </w:pPr>
      <w:r>
        <w:tab/>
        <w:t xml:space="preserve">E-mail: </w:t>
      </w:r>
      <w:hyperlink r:id="rId8" w:history="1">
        <w:r w:rsidRPr="00116E74">
          <w:rPr>
            <w:rStyle w:val="Hyperlink"/>
          </w:rPr>
          <w:t>patricia.allard@uta.edu</w:t>
        </w:r>
      </w:hyperlink>
    </w:p>
    <w:p w:rsidR="00775F67" w:rsidRDefault="00775F67" w:rsidP="001D32D9">
      <w:pPr>
        <w:tabs>
          <w:tab w:val="left" w:pos="1440"/>
        </w:tabs>
        <w:ind w:right="-720"/>
      </w:pPr>
      <w:r w:rsidRPr="00775F67">
        <w:tab/>
      </w:r>
      <w:r w:rsidRPr="00FD5C5B">
        <w:rPr>
          <w:u w:val="single"/>
        </w:rPr>
        <w:t>Clinical Site</w:t>
      </w:r>
      <w:r>
        <w:rPr>
          <w:u w:val="single"/>
        </w:rPr>
        <w:t>s</w:t>
      </w:r>
      <w:r w:rsidRPr="00FD5C5B">
        <w:rPr>
          <w:u w:val="single"/>
        </w:rPr>
        <w:t>:</w:t>
      </w:r>
      <w:r w:rsidRPr="00FD5C5B">
        <w:t xml:space="preserve">  </w:t>
      </w:r>
      <w:r>
        <w:t>THR Dallas</w:t>
      </w:r>
    </w:p>
    <w:p w:rsidR="009976DD" w:rsidRDefault="009976DD" w:rsidP="009976DD">
      <w:pPr>
        <w:tabs>
          <w:tab w:val="left" w:pos="1440"/>
        </w:tabs>
        <w:ind w:right="-720"/>
      </w:pPr>
      <w:r w:rsidRPr="006D0916">
        <w:rPr>
          <w:rFonts w:asciiTheme="minorBidi" w:hAnsiTheme="minorBidi" w:cstheme="minorBidi"/>
          <w:b/>
          <w:sz w:val="21"/>
          <w:szCs w:val="21"/>
        </w:rPr>
        <w:t>Faculty Profile:</w:t>
      </w:r>
      <w:r w:rsidRPr="006D0916">
        <w:rPr>
          <w:rFonts w:asciiTheme="minorBidi" w:hAnsiTheme="minorBidi" w:cstheme="minorBidi"/>
          <w:sz w:val="21"/>
          <w:szCs w:val="21"/>
        </w:rPr>
        <w:t xml:space="preserve"> </w:t>
      </w:r>
      <w:hyperlink r:id="rId9" w:history="1">
        <w:r w:rsidRPr="006D0916">
          <w:rPr>
            <w:rStyle w:val="Hyperlink"/>
          </w:rPr>
          <w:t>https://mentis.uta.edu/explore/profile/patricia-allard</w:t>
        </w:r>
      </w:hyperlink>
    </w:p>
    <w:p w:rsidR="009976DD" w:rsidRDefault="009976DD" w:rsidP="009976DD">
      <w:pPr>
        <w:tabs>
          <w:tab w:val="left" w:pos="1440"/>
        </w:tabs>
        <w:ind w:right="-720"/>
      </w:pPr>
    </w:p>
    <w:p w:rsidR="00632372" w:rsidRDefault="00632372" w:rsidP="00632372">
      <w:pPr>
        <w:ind w:left="720" w:firstLine="720"/>
      </w:pPr>
      <w:r>
        <w:t>Maxine Adegbola, PhD, RN</w:t>
      </w:r>
    </w:p>
    <w:p w:rsidR="00632372" w:rsidRDefault="00632372" w:rsidP="00632372">
      <w:pPr>
        <w:ind w:left="720" w:firstLine="720"/>
      </w:pPr>
      <w:r>
        <w:t>Office:  511 Pickard Hall</w:t>
      </w:r>
    </w:p>
    <w:p w:rsidR="00632372" w:rsidRDefault="00632372" w:rsidP="00632372">
      <w:pPr>
        <w:ind w:left="720" w:firstLine="720"/>
      </w:pPr>
      <w:r>
        <w:t xml:space="preserve">Office Phone:  817-272-2776 </w:t>
      </w:r>
    </w:p>
    <w:p w:rsidR="00632372" w:rsidRDefault="00632372" w:rsidP="00632372">
      <w:pPr>
        <w:ind w:left="720" w:firstLine="720"/>
      </w:pPr>
      <w:r>
        <w:t xml:space="preserve">E-mail:  adegbola@uta.edu </w:t>
      </w:r>
    </w:p>
    <w:p w:rsidR="00632372" w:rsidRDefault="00632372" w:rsidP="00632372">
      <w:pPr>
        <w:tabs>
          <w:tab w:val="left" w:pos="1440"/>
        </w:tabs>
        <w:ind w:left="1440" w:right="-720"/>
      </w:pPr>
      <w:r w:rsidRPr="00632372">
        <w:rPr>
          <w:u w:val="single"/>
        </w:rPr>
        <w:t>Clinical Sites</w:t>
      </w:r>
      <w:r>
        <w:t>:  Methodist Richardson Medical Center, BSW Heart Hospital Dallas, BSW Heart Hospital Plano, THR Arlington</w:t>
      </w:r>
    </w:p>
    <w:p w:rsidR="00632372" w:rsidRPr="00256F47" w:rsidRDefault="00632372" w:rsidP="00632372">
      <w:pPr>
        <w:tabs>
          <w:tab w:val="left" w:pos="1440"/>
        </w:tabs>
        <w:ind w:right="-720"/>
        <w:rPr>
          <w:sz w:val="16"/>
          <w:szCs w:val="16"/>
        </w:rPr>
      </w:pPr>
    </w:p>
    <w:p w:rsidR="00775F67" w:rsidRDefault="00632372" w:rsidP="00632372">
      <w:pPr>
        <w:tabs>
          <w:tab w:val="left" w:pos="1440"/>
        </w:tabs>
        <w:ind w:right="-720"/>
      </w:pPr>
      <w:r>
        <w:tab/>
      </w:r>
      <w:r w:rsidR="00AE68B7">
        <w:t>Courtney Johnson, RN, MSN</w:t>
      </w:r>
    </w:p>
    <w:p w:rsidR="00775F67" w:rsidRPr="0099794D" w:rsidRDefault="00775F67" w:rsidP="00775F67">
      <w:pPr>
        <w:tabs>
          <w:tab w:val="left" w:pos="1440"/>
        </w:tabs>
        <w:ind w:right="-720"/>
      </w:pPr>
      <w:r>
        <w:tab/>
        <w:t xml:space="preserve">Office:  </w:t>
      </w:r>
      <w:r w:rsidR="0094381C">
        <w:t>538</w:t>
      </w:r>
      <w:r>
        <w:t xml:space="preserve"> </w:t>
      </w:r>
      <w:r w:rsidRPr="0099794D">
        <w:t>Pickard Hall</w:t>
      </w:r>
      <w:r>
        <w:t xml:space="preserve"> </w:t>
      </w:r>
    </w:p>
    <w:p w:rsidR="00775F67" w:rsidRPr="0099794D" w:rsidRDefault="00775F67" w:rsidP="00775F67">
      <w:pPr>
        <w:tabs>
          <w:tab w:val="left" w:pos="1440"/>
        </w:tabs>
        <w:ind w:left="1440" w:right="-720"/>
      </w:pPr>
      <w:r>
        <w:t>Cell</w:t>
      </w:r>
      <w:r w:rsidR="00256F47">
        <w:t xml:space="preserve"> Phone</w:t>
      </w:r>
      <w:r w:rsidRPr="0099794D">
        <w:t>:</w:t>
      </w:r>
      <w:r>
        <w:t xml:space="preserve"> </w:t>
      </w:r>
      <w:r w:rsidR="0094381C">
        <w:t>601-807-8663</w:t>
      </w:r>
    </w:p>
    <w:p w:rsidR="00775F67" w:rsidRDefault="00775F67" w:rsidP="00775F67">
      <w:pPr>
        <w:tabs>
          <w:tab w:val="left" w:pos="1440"/>
        </w:tabs>
        <w:ind w:left="720" w:right="-720" w:firstLine="720"/>
      </w:pPr>
      <w:r w:rsidRPr="000C658E">
        <w:t xml:space="preserve">E-mail: </w:t>
      </w:r>
      <w:hyperlink r:id="rId10" w:history="1">
        <w:r w:rsidRPr="0085737D">
          <w:rPr>
            <w:rStyle w:val="Hyperlink"/>
          </w:rPr>
          <w:t>courtney.johnson@uta.edu</w:t>
        </w:r>
      </w:hyperlink>
    </w:p>
    <w:p w:rsidR="00775F67" w:rsidRPr="00256F47" w:rsidRDefault="00775F67" w:rsidP="00775F67">
      <w:pPr>
        <w:tabs>
          <w:tab w:val="left" w:pos="1440"/>
        </w:tabs>
        <w:ind w:left="1440" w:right="-720"/>
        <w:rPr>
          <w:sz w:val="16"/>
          <w:szCs w:val="16"/>
        </w:rPr>
      </w:pPr>
      <w:r w:rsidRPr="00FD5C5B">
        <w:rPr>
          <w:u w:val="single"/>
        </w:rPr>
        <w:t>Clinical Site</w:t>
      </w:r>
      <w:r>
        <w:rPr>
          <w:u w:val="single"/>
        </w:rPr>
        <w:t>s</w:t>
      </w:r>
      <w:r w:rsidRPr="00FD5C5B">
        <w:rPr>
          <w:u w:val="single"/>
        </w:rPr>
        <w:t>:</w:t>
      </w:r>
      <w:r w:rsidRPr="00FD5C5B">
        <w:t xml:space="preserve">  </w:t>
      </w:r>
      <w:r>
        <w:t>THR</w:t>
      </w:r>
      <w:r w:rsidRPr="00FD5C5B">
        <w:t xml:space="preserve"> </w:t>
      </w:r>
      <w:r w:rsidR="0094381C">
        <w:t>Dallas</w:t>
      </w:r>
      <w:r>
        <w:t xml:space="preserve">; </w:t>
      </w:r>
      <w:r w:rsidR="0094381C">
        <w:t>Methodist Dallas Medical Center</w:t>
      </w:r>
      <w:r>
        <w:rPr>
          <w:rFonts w:ascii="Segoe UI" w:hAnsi="Segoe UI" w:cs="Segoe UI"/>
          <w:color w:val="212121"/>
          <w:sz w:val="20"/>
          <w:szCs w:val="20"/>
        </w:rPr>
        <w:br/>
      </w:r>
    </w:p>
    <w:p w:rsidR="004F011C" w:rsidRDefault="00AE68B7" w:rsidP="004F011C">
      <w:pPr>
        <w:tabs>
          <w:tab w:val="left" w:pos="1440"/>
        </w:tabs>
        <w:ind w:right="-720"/>
      </w:pPr>
      <w:r>
        <w:tab/>
        <w:t>Connie Lowry, RN, MSN</w:t>
      </w:r>
    </w:p>
    <w:p w:rsidR="004F011C" w:rsidRPr="0099794D" w:rsidRDefault="004F011C" w:rsidP="004F011C">
      <w:pPr>
        <w:tabs>
          <w:tab w:val="left" w:pos="1440"/>
        </w:tabs>
        <w:ind w:right="-720"/>
      </w:pPr>
      <w:r>
        <w:tab/>
        <w:t xml:space="preserve">Office:  544C </w:t>
      </w:r>
      <w:r w:rsidRPr="0099794D">
        <w:t>Pickard Hall</w:t>
      </w:r>
      <w:r>
        <w:t xml:space="preserve"> </w:t>
      </w:r>
    </w:p>
    <w:p w:rsidR="004F011C" w:rsidRPr="0099794D" w:rsidRDefault="004F011C" w:rsidP="004F011C">
      <w:pPr>
        <w:tabs>
          <w:tab w:val="left" w:pos="1440"/>
        </w:tabs>
        <w:ind w:left="1440" w:right="-720"/>
      </w:pPr>
      <w:r>
        <w:t>Cell</w:t>
      </w:r>
      <w:r w:rsidR="00256F47">
        <w:t xml:space="preserve"> Phone</w:t>
      </w:r>
      <w:r w:rsidRPr="0099794D">
        <w:t>:</w:t>
      </w:r>
      <w:r>
        <w:t xml:space="preserve"> </w:t>
      </w:r>
      <w:r w:rsidRPr="0099794D">
        <w:t>817-</w:t>
      </w:r>
      <w:r>
        <w:t>319-7883</w:t>
      </w:r>
      <w:r w:rsidRPr="0099794D">
        <w:t xml:space="preserve"> </w:t>
      </w:r>
    </w:p>
    <w:p w:rsidR="004F011C" w:rsidRDefault="004F011C" w:rsidP="004F011C">
      <w:pPr>
        <w:tabs>
          <w:tab w:val="left" w:pos="1440"/>
        </w:tabs>
        <w:ind w:left="720" w:right="-720" w:firstLine="720"/>
        <w:rPr>
          <w:rStyle w:val="rpc41"/>
        </w:rPr>
      </w:pPr>
      <w:r w:rsidRPr="000C658E">
        <w:t xml:space="preserve">E-mail: </w:t>
      </w:r>
      <w:hyperlink r:id="rId11" w:history="1">
        <w:r w:rsidR="00775F67" w:rsidRPr="0085737D">
          <w:rPr>
            <w:rStyle w:val="Hyperlink"/>
          </w:rPr>
          <w:t>lowryc@uta.edu</w:t>
        </w:r>
      </w:hyperlink>
    </w:p>
    <w:p w:rsidR="00632372" w:rsidRDefault="004F011C" w:rsidP="004F011C">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775F67">
        <w:t>THR</w:t>
      </w:r>
      <w:r w:rsidRPr="00FD5C5B">
        <w:t xml:space="preserve"> Southwest</w:t>
      </w:r>
      <w:r>
        <w:t xml:space="preserve">; </w:t>
      </w:r>
      <w:r w:rsidR="00775F67">
        <w:t>BSW All Saints; THR Clearfork</w:t>
      </w:r>
    </w:p>
    <w:p w:rsidR="00632372" w:rsidRPr="00256F47" w:rsidRDefault="00632372" w:rsidP="004F011C">
      <w:pPr>
        <w:tabs>
          <w:tab w:val="left" w:pos="1440"/>
        </w:tabs>
        <w:ind w:left="1440" w:right="-720"/>
        <w:rPr>
          <w:rFonts w:ascii="Segoe UI" w:hAnsi="Segoe UI" w:cs="Segoe UI"/>
          <w:color w:val="212121"/>
          <w:sz w:val="16"/>
          <w:szCs w:val="16"/>
        </w:rPr>
      </w:pPr>
    </w:p>
    <w:p w:rsidR="00632372" w:rsidRPr="0082325E" w:rsidRDefault="00632372" w:rsidP="00632372">
      <w:pPr>
        <w:tabs>
          <w:tab w:val="left" w:pos="1440"/>
        </w:tabs>
        <w:ind w:right="-720"/>
      </w:pPr>
      <w:r>
        <w:tab/>
        <w:t xml:space="preserve">Cindy Pressley, MSN, APRN </w:t>
      </w:r>
    </w:p>
    <w:p w:rsidR="00632372" w:rsidRPr="00E83EA5" w:rsidRDefault="00632372" w:rsidP="00632372">
      <w:pPr>
        <w:tabs>
          <w:tab w:val="left" w:pos="1440"/>
        </w:tabs>
        <w:ind w:left="1440" w:right="-720"/>
      </w:pPr>
      <w:r>
        <w:t>Office</w:t>
      </w:r>
      <w:r w:rsidRPr="00906022">
        <w:t xml:space="preserve">:  </w:t>
      </w:r>
      <w:r w:rsidR="00906022" w:rsidRPr="00906022">
        <w:t>5</w:t>
      </w:r>
      <w:r w:rsidR="00953969">
        <w:t>49A</w:t>
      </w:r>
      <w:r>
        <w:t xml:space="preserve"> </w:t>
      </w:r>
      <w:r w:rsidRPr="00E83EA5">
        <w:t>Pickard Hall</w:t>
      </w:r>
    </w:p>
    <w:p w:rsidR="00632372" w:rsidRPr="00E83EA5" w:rsidRDefault="00256F47" w:rsidP="00632372">
      <w:pPr>
        <w:tabs>
          <w:tab w:val="left" w:pos="1440"/>
        </w:tabs>
        <w:ind w:left="1440" w:right="-720"/>
      </w:pPr>
      <w:r>
        <w:t>Cell</w:t>
      </w:r>
      <w:r w:rsidR="00632372">
        <w:t xml:space="preserve"> Phone:  </w:t>
      </w:r>
      <w:r w:rsidR="00632372" w:rsidRPr="00906022">
        <w:t>817-</w:t>
      </w:r>
      <w:r w:rsidR="00906022">
        <w:t>897-1100</w:t>
      </w:r>
      <w:r w:rsidR="00632372">
        <w:t xml:space="preserve"> </w:t>
      </w:r>
    </w:p>
    <w:p w:rsidR="00632372" w:rsidRDefault="00632372" w:rsidP="00632372">
      <w:pPr>
        <w:tabs>
          <w:tab w:val="left" w:pos="1440"/>
        </w:tabs>
        <w:ind w:left="1440" w:right="-720"/>
      </w:pPr>
      <w:r w:rsidRPr="00E83EA5">
        <w:t xml:space="preserve">E-mail: </w:t>
      </w:r>
      <w:hyperlink r:id="rId12" w:history="1">
        <w:r w:rsidRPr="0085737D">
          <w:rPr>
            <w:rStyle w:val="Hyperlink"/>
          </w:rPr>
          <w:t>cynthia.pressley@uta.edu</w:t>
        </w:r>
      </w:hyperlink>
    </w:p>
    <w:p w:rsidR="00632372" w:rsidRDefault="00632372" w:rsidP="00632372">
      <w:pPr>
        <w:tabs>
          <w:tab w:val="left" w:pos="1440"/>
        </w:tabs>
        <w:ind w:left="1440" w:right="-720"/>
      </w:pPr>
      <w:r w:rsidRPr="00FD5C5B">
        <w:rPr>
          <w:u w:val="single"/>
        </w:rPr>
        <w:t>Clinical Sites:</w:t>
      </w:r>
      <w:r w:rsidRPr="00FD5C5B">
        <w:t xml:space="preserve">  </w:t>
      </w:r>
      <w:r>
        <w:t>BSW McKinney, Methodist Addison, Children’s Dallas, THR Allen. THR HEB</w:t>
      </w:r>
    </w:p>
    <w:p w:rsidR="004F011C" w:rsidRPr="00256F47" w:rsidRDefault="004F011C" w:rsidP="004F011C">
      <w:pPr>
        <w:tabs>
          <w:tab w:val="left" w:pos="1440"/>
        </w:tabs>
        <w:ind w:left="1440" w:right="-720"/>
        <w:rPr>
          <w:sz w:val="16"/>
          <w:szCs w:val="16"/>
        </w:rPr>
      </w:pPr>
    </w:p>
    <w:p w:rsidR="004F011C" w:rsidRDefault="00AE68B7" w:rsidP="004F011C">
      <w:pPr>
        <w:tabs>
          <w:tab w:val="left" w:pos="1440"/>
        </w:tabs>
        <w:ind w:left="1440" w:right="-720"/>
      </w:pPr>
      <w:r>
        <w:t>Kelley Monroe, RN, MSN</w:t>
      </w:r>
    </w:p>
    <w:p w:rsidR="004F011C" w:rsidRPr="0099794D" w:rsidRDefault="004F011C" w:rsidP="004F011C">
      <w:pPr>
        <w:tabs>
          <w:tab w:val="left" w:pos="1440"/>
        </w:tabs>
        <w:ind w:right="-720"/>
      </w:pPr>
      <w:r>
        <w:tab/>
        <w:t>Office</w:t>
      </w:r>
      <w:r w:rsidRPr="00097C69">
        <w:t xml:space="preserve">:  </w:t>
      </w:r>
      <w:r w:rsidR="00097C69">
        <w:t>540</w:t>
      </w:r>
      <w:r w:rsidR="0094381C">
        <w:t xml:space="preserve"> </w:t>
      </w:r>
      <w:r w:rsidRPr="0099794D">
        <w:t>Pickard Hall</w:t>
      </w:r>
    </w:p>
    <w:p w:rsidR="004F011C" w:rsidRPr="0099794D" w:rsidRDefault="00097C69" w:rsidP="004F011C">
      <w:pPr>
        <w:tabs>
          <w:tab w:val="left" w:pos="1440"/>
        </w:tabs>
        <w:ind w:left="1440" w:right="-720"/>
      </w:pPr>
      <w:r>
        <w:t>Cell</w:t>
      </w:r>
      <w:r w:rsidR="004F011C" w:rsidRPr="0099794D">
        <w:t xml:space="preserve"> Phone:</w:t>
      </w:r>
      <w:r w:rsidR="004F011C">
        <w:t xml:space="preserve"> </w:t>
      </w:r>
      <w:r w:rsidR="004F011C" w:rsidRPr="0099794D">
        <w:t>817-</w:t>
      </w:r>
      <w:r>
        <w:t>344-0004</w:t>
      </w:r>
    </w:p>
    <w:p w:rsidR="004F011C" w:rsidRDefault="004F011C" w:rsidP="004F011C">
      <w:pPr>
        <w:tabs>
          <w:tab w:val="left" w:pos="1440"/>
        </w:tabs>
        <w:ind w:left="720" w:right="-720" w:firstLine="720"/>
      </w:pPr>
      <w:r w:rsidRPr="00FD5C5B">
        <w:t xml:space="preserve">E-mail: </w:t>
      </w:r>
      <w:hyperlink r:id="rId13" w:history="1">
        <w:r w:rsidR="0094381C" w:rsidRPr="0085737D">
          <w:rPr>
            <w:rStyle w:val="Hyperlink"/>
          </w:rPr>
          <w:t>Kelley.monroe@uta.edu</w:t>
        </w:r>
      </w:hyperlink>
    </w:p>
    <w:p w:rsidR="004F011C" w:rsidRPr="00FD5C5B" w:rsidRDefault="004F011C" w:rsidP="004F011C">
      <w:pPr>
        <w:tabs>
          <w:tab w:val="left" w:pos="1440"/>
        </w:tabs>
        <w:ind w:left="1440" w:right="-720"/>
      </w:pPr>
      <w:r w:rsidRPr="00FD5C5B">
        <w:rPr>
          <w:u w:val="single"/>
        </w:rPr>
        <w:t>Clinical Site</w:t>
      </w:r>
      <w:r>
        <w:rPr>
          <w:u w:val="single"/>
        </w:rPr>
        <w:t>s</w:t>
      </w:r>
      <w:r w:rsidRPr="00FD5C5B">
        <w:rPr>
          <w:u w:val="single"/>
        </w:rPr>
        <w:t>:</w:t>
      </w:r>
      <w:r w:rsidRPr="00FD5C5B">
        <w:t xml:space="preserve">  </w:t>
      </w:r>
      <w:r w:rsidR="0094381C">
        <w:t xml:space="preserve">THR </w:t>
      </w:r>
      <w:r w:rsidRPr="00FD5C5B">
        <w:t>Harris Methodist Fort Worth;</w:t>
      </w:r>
      <w:r>
        <w:t xml:space="preserve"> Medical City </w:t>
      </w:r>
      <w:r w:rsidR="0094381C">
        <w:t>Fort Worth</w:t>
      </w:r>
      <w:r>
        <w:t xml:space="preserve">; </w:t>
      </w:r>
      <w:r w:rsidR="0094381C">
        <w:t>THR Flower Mound</w:t>
      </w:r>
    </w:p>
    <w:p w:rsidR="004F011C" w:rsidRPr="0082325E" w:rsidRDefault="004F011C" w:rsidP="004F011C">
      <w:pPr>
        <w:tabs>
          <w:tab w:val="left" w:pos="1440"/>
        </w:tabs>
        <w:ind w:right="-720"/>
        <w:rPr>
          <w:sz w:val="16"/>
          <w:szCs w:val="16"/>
        </w:rPr>
      </w:pPr>
    </w:p>
    <w:p w:rsidR="004F011C" w:rsidRDefault="004F011C" w:rsidP="004F011C">
      <w:pPr>
        <w:tabs>
          <w:tab w:val="left" w:pos="1440"/>
        </w:tabs>
        <w:ind w:right="-720"/>
      </w:pPr>
      <w:r>
        <w:tab/>
        <w:t xml:space="preserve">Brian Morr, MSN, RN </w:t>
      </w:r>
    </w:p>
    <w:p w:rsidR="004F011C" w:rsidRDefault="004F011C" w:rsidP="004F011C">
      <w:pPr>
        <w:tabs>
          <w:tab w:val="left" w:pos="1440"/>
        </w:tabs>
        <w:ind w:right="-720"/>
      </w:pPr>
      <w:r>
        <w:tab/>
        <w:t>Office:  631 Pickard Hall</w:t>
      </w:r>
    </w:p>
    <w:p w:rsidR="004F011C" w:rsidRDefault="004F011C" w:rsidP="004F011C">
      <w:pPr>
        <w:tabs>
          <w:tab w:val="left" w:pos="1440"/>
        </w:tabs>
        <w:ind w:right="-720"/>
      </w:pPr>
      <w:r>
        <w:tab/>
        <w:t xml:space="preserve">Office Phone:  817-272-2776 ext. </w:t>
      </w:r>
    </w:p>
    <w:p w:rsidR="00632372" w:rsidRDefault="004F011C" w:rsidP="004F011C">
      <w:pPr>
        <w:tabs>
          <w:tab w:val="left" w:pos="1440"/>
        </w:tabs>
        <w:ind w:right="-720"/>
      </w:pPr>
      <w:r>
        <w:tab/>
        <w:t xml:space="preserve">E-mail:  </w:t>
      </w:r>
      <w:hyperlink r:id="rId14" w:history="1">
        <w:r w:rsidR="00632372" w:rsidRPr="0085737D">
          <w:rPr>
            <w:rStyle w:val="Hyperlink"/>
          </w:rPr>
          <w:t>morr@uta.edu</w:t>
        </w:r>
      </w:hyperlink>
    </w:p>
    <w:p w:rsidR="004F011C" w:rsidRDefault="004F011C" w:rsidP="004F011C">
      <w:pPr>
        <w:tabs>
          <w:tab w:val="left" w:pos="1440"/>
        </w:tabs>
        <w:ind w:left="1440" w:right="-720"/>
      </w:pPr>
      <w:r w:rsidRPr="00632372">
        <w:rPr>
          <w:u w:val="single"/>
        </w:rPr>
        <w:t>Clinical Sites</w:t>
      </w:r>
      <w:r>
        <w:t xml:space="preserve">:  Medical Center Arlington, </w:t>
      </w:r>
      <w:r w:rsidR="00632372">
        <w:t>BSW Waxahachie, USMD</w:t>
      </w:r>
    </w:p>
    <w:p w:rsidR="00632372" w:rsidRPr="00256F47" w:rsidRDefault="00632372" w:rsidP="004F011C">
      <w:pPr>
        <w:tabs>
          <w:tab w:val="left" w:pos="1440"/>
        </w:tabs>
        <w:ind w:right="-720"/>
        <w:rPr>
          <w:sz w:val="16"/>
          <w:szCs w:val="16"/>
        </w:rPr>
      </w:pPr>
    </w:p>
    <w:p w:rsidR="00AE68B7" w:rsidRDefault="00632372" w:rsidP="004F011C">
      <w:pPr>
        <w:tabs>
          <w:tab w:val="left" w:pos="1440"/>
        </w:tabs>
        <w:ind w:right="-720"/>
      </w:pPr>
      <w:r>
        <w:tab/>
      </w:r>
    </w:p>
    <w:p w:rsidR="00AE68B7" w:rsidRDefault="00AE68B7">
      <w:r>
        <w:br w:type="page"/>
      </w:r>
    </w:p>
    <w:p w:rsidR="004F011C" w:rsidRDefault="00AE68B7" w:rsidP="004F011C">
      <w:pPr>
        <w:tabs>
          <w:tab w:val="left" w:pos="1440"/>
        </w:tabs>
        <w:ind w:right="-720"/>
      </w:pPr>
      <w:r>
        <w:lastRenderedPageBreak/>
        <w:tab/>
      </w:r>
      <w:r w:rsidR="004F011C">
        <w:t>Janeth Stiller, PhD, RN</w:t>
      </w:r>
    </w:p>
    <w:p w:rsidR="004F011C" w:rsidRPr="00AD0CDD" w:rsidRDefault="004F011C" w:rsidP="004F011C">
      <w:pPr>
        <w:tabs>
          <w:tab w:val="left" w:pos="1440"/>
        </w:tabs>
        <w:ind w:left="1440" w:right="-720"/>
      </w:pPr>
      <w:r w:rsidRPr="00AD0CDD">
        <w:t xml:space="preserve">Office:  </w:t>
      </w:r>
      <w:r>
        <w:t xml:space="preserve">631 </w:t>
      </w:r>
      <w:r w:rsidRPr="00AD0CDD">
        <w:t>Pickard Hall</w:t>
      </w:r>
    </w:p>
    <w:p w:rsidR="004F011C" w:rsidRPr="00AD0CDD" w:rsidRDefault="004F011C" w:rsidP="004F011C">
      <w:pPr>
        <w:tabs>
          <w:tab w:val="left" w:pos="1440"/>
        </w:tabs>
        <w:ind w:left="1440" w:right="-720"/>
      </w:pPr>
      <w:r w:rsidRPr="00AD0CDD">
        <w:t xml:space="preserve">Office Phone:  817-272-2776 </w:t>
      </w:r>
    </w:p>
    <w:p w:rsidR="004F011C" w:rsidRDefault="004F011C" w:rsidP="004F011C">
      <w:pPr>
        <w:tabs>
          <w:tab w:val="left" w:pos="1440"/>
        </w:tabs>
        <w:ind w:left="1440" w:right="-720"/>
      </w:pPr>
      <w:r w:rsidRPr="00AD0CDD">
        <w:t xml:space="preserve">E-mail:  </w:t>
      </w:r>
      <w:hyperlink r:id="rId15" w:history="1">
        <w:r w:rsidRPr="00AD0CDD">
          <w:rPr>
            <w:rStyle w:val="Hyperlink"/>
          </w:rPr>
          <w:t>stiller@uta.edu</w:t>
        </w:r>
      </w:hyperlink>
    </w:p>
    <w:p w:rsidR="004F011C" w:rsidRPr="00D3642A" w:rsidRDefault="004F011C" w:rsidP="004F011C">
      <w:pPr>
        <w:tabs>
          <w:tab w:val="left" w:pos="1440"/>
        </w:tabs>
        <w:ind w:left="1440" w:right="-720"/>
      </w:pPr>
      <w:r w:rsidRPr="005930A0">
        <w:rPr>
          <w:u w:val="single"/>
        </w:rPr>
        <w:t>Clinical Site</w:t>
      </w:r>
      <w:r>
        <w:rPr>
          <w:u w:val="single"/>
        </w:rPr>
        <w:t>s</w:t>
      </w:r>
      <w:r>
        <w:t>:  Baylor Regional Medical Center at Grapevine</w:t>
      </w:r>
    </w:p>
    <w:p w:rsidR="00AE68B7" w:rsidRDefault="004F011C" w:rsidP="004F011C">
      <w:pPr>
        <w:tabs>
          <w:tab w:val="left" w:pos="1440"/>
        </w:tabs>
        <w:ind w:right="-720"/>
      </w:pPr>
      <w:r>
        <w:tab/>
      </w:r>
    </w:p>
    <w:p w:rsidR="004F011C" w:rsidRPr="0082325E" w:rsidRDefault="00AE68B7" w:rsidP="004F011C">
      <w:pPr>
        <w:tabs>
          <w:tab w:val="left" w:pos="1440"/>
        </w:tabs>
        <w:ind w:right="-720"/>
      </w:pPr>
      <w:r>
        <w:tab/>
      </w:r>
      <w:r w:rsidR="004F011C">
        <w:t xml:space="preserve">Rena Suber, MSN, RN </w:t>
      </w:r>
    </w:p>
    <w:p w:rsidR="004F011C" w:rsidRPr="00E83EA5" w:rsidRDefault="004F011C" w:rsidP="004F011C">
      <w:pPr>
        <w:tabs>
          <w:tab w:val="left" w:pos="1440"/>
        </w:tabs>
        <w:ind w:left="1440" w:right="-720"/>
      </w:pPr>
      <w:r>
        <w:t xml:space="preserve">Office:  </w:t>
      </w:r>
      <w:r w:rsidR="002A5200">
        <w:t>532</w:t>
      </w:r>
      <w:r>
        <w:t xml:space="preserve"> </w:t>
      </w:r>
      <w:r w:rsidRPr="00E83EA5">
        <w:t>Pickard Hall</w:t>
      </w:r>
    </w:p>
    <w:p w:rsidR="004F011C" w:rsidRPr="00E83EA5" w:rsidRDefault="004F011C" w:rsidP="004F011C">
      <w:pPr>
        <w:tabs>
          <w:tab w:val="left" w:pos="1440"/>
        </w:tabs>
        <w:ind w:left="1440" w:right="-720"/>
      </w:pPr>
      <w:r w:rsidRPr="00E83EA5">
        <w:t>Of</w:t>
      </w:r>
      <w:r>
        <w:t xml:space="preserve">fice Phone:  817-272-2776 </w:t>
      </w:r>
    </w:p>
    <w:p w:rsidR="004F011C" w:rsidRDefault="004F011C" w:rsidP="004F011C">
      <w:pPr>
        <w:tabs>
          <w:tab w:val="left" w:pos="1440"/>
        </w:tabs>
        <w:ind w:left="1440" w:right="-720"/>
      </w:pPr>
      <w:r w:rsidRPr="00E83EA5">
        <w:t xml:space="preserve">E-mail: </w:t>
      </w:r>
      <w:hyperlink r:id="rId16" w:history="1">
        <w:r w:rsidR="00632372" w:rsidRPr="0085737D">
          <w:rPr>
            <w:rStyle w:val="Hyperlink"/>
          </w:rPr>
          <w:t>rsuber@uta.edu</w:t>
        </w:r>
      </w:hyperlink>
    </w:p>
    <w:p w:rsidR="004F011C" w:rsidRDefault="004F011C" w:rsidP="004F011C">
      <w:pPr>
        <w:tabs>
          <w:tab w:val="left" w:pos="1440"/>
        </w:tabs>
        <w:ind w:left="1440" w:right="-720"/>
      </w:pPr>
      <w:r w:rsidRPr="00FD5C5B">
        <w:rPr>
          <w:u w:val="single"/>
        </w:rPr>
        <w:t>Clinical Sites:</w:t>
      </w:r>
      <w:r w:rsidRPr="00FD5C5B">
        <w:t xml:space="preserve">  </w:t>
      </w:r>
      <w:r w:rsidR="00632372">
        <w:t>THR Alliance; UTSW;</w:t>
      </w:r>
      <w:r>
        <w:t xml:space="preserve"> B</w:t>
      </w:r>
      <w:r w:rsidR="00632372">
        <w:t>SW Irving</w:t>
      </w:r>
    </w:p>
    <w:p w:rsidR="004F011C" w:rsidRDefault="004F011C" w:rsidP="004F011C">
      <w:pPr>
        <w:tabs>
          <w:tab w:val="left" w:pos="1440"/>
        </w:tabs>
        <w:ind w:right="-720"/>
      </w:pPr>
      <w:r>
        <w:tab/>
      </w:r>
    </w:p>
    <w:p w:rsidR="00931081" w:rsidRPr="0086656E" w:rsidRDefault="005248C9" w:rsidP="001E0F24">
      <w:pPr>
        <w:tabs>
          <w:tab w:val="left" w:pos="1440"/>
        </w:tabs>
        <w:ind w:right="-720"/>
      </w:pPr>
      <w:r>
        <w:t>I</w:t>
      </w:r>
      <w:r w:rsidR="00931081" w:rsidRPr="0086656E">
        <w:t>ndividual faculty office hours will vary.  Faculty office hours are by</w:t>
      </w:r>
      <w:r w:rsidR="00931081">
        <w:t xml:space="preserve"> </w:t>
      </w:r>
      <w:r w:rsidR="00931081" w:rsidRPr="0086656E">
        <w:t>appointment and e-mail request.</w:t>
      </w:r>
    </w:p>
    <w:p w:rsidR="00631573" w:rsidRDefault="00631573" w:rsidP="009A55DA"/>
    <w:p w:rsidR="00631573" w:rsidRDefault="00631573" w:rsidP="009A55DA">
      <w:r w:rsidRPr="00F30810">
        <w:rPr>
          <w:b/>
        </w:rPr>
        <w:t xml:space="preserve">Time and Place of Class Meetings: </w:t>
      </w:r>
      <w:r w:rsidRPr="00F30810">
        <w:rPr>
          <w:b/>
        </w:rPr>
        <w:tab/>
      </w:r>
      <w:r>
        <w:t>0 classroom hours; 135 clinical hours</w:t>
      </w:r>
    </w:p>
    <w:p w:rsidR="009A55DA" w:rsidRPr="00F30810" w:rsidRDefault="009A55DA" w:rsidP="009A55DA">
      <w:pPr>
        <w:rPr>
          <w:b/>
        </w:rPr>
      </w:pPr>
    </w:p>
    <w:p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rsidR="00FD5C5B" w:rsidRDefault="00FD5C5B" w:rsidP="009A55DA">
      <w:pPr>
        <w:rPr>
          <w:b/>
        </w:rPr>
      </w:pPr>
    </w:p>
    <w:p w:rsidR="00631573" w:rsidRPr="00F30810" w:rsidRDefault="00631573" w:rsidP="009A55DA">
      <w:pPr>
        <w:rPr>
          <w:b/>
        </w:rPr>
      </w:pPr>
      <w:r>
        <w:rPr>
          <w:b/>
        </w:rPr>
        <w:t>Student Learning Outcomes:</w:t>
      </w:r>
    </w:p>
    <w:p w:rsidR="00631573" w:rsidRPr="009A55DA" w:rsidRDefault="00631573" w:rsidP="00CF072D">
      <w:pPr>
        <w:pStyle w:val="ListParagraph"/>
        <w:numPr>
          <w:ilvl w:val="0"/>
          <w:numId w:val="7"/>
        </w:numPr>
        <w:rPr>
          <w:color w:val="000000"/>
        </w:rPr>
      </w:pPr>
      <w:r w:rsidRPr="009A55DA">
        <w:rPr>
          <w:color w:val="000000"/>
        </w:rPr>
        <w:t>Apply critical analysis and logical reasoning to clinical judgment and nursing decision-making processes.</w:t>
      </w:r>
    </w:p>
    <w:p w:rsidR="00631573" w:rsidRPr="009A55DA" w:rsidRDefault="00631573" w:rsidP="00CF072D">
      <w:pPr>
        <w:pStyle w:val="ListParagraph"/>
        <w:numPr>
          <w:ilvl w:val="0"/>
          <w:numId w:val="7"/>
        </w:numPr>
        <w:rPr>
          <w:color w:val="000000"/>
        </w:rPr>
      </w:pPr>
      <w:r w:rsidRPr="009A55DA">
        <w:rPr>
          <w:color w:val="000000"/>
        </w:rPr>
        <w:t>Apply the nursing process using information technology and evidence-based data in the delivery of competent, culturally sensitive, developmentally appropriate holistic care.</w:t>
      </w:r>
    </w:p>
    <w:p w:rsidR="00631573" w:rsidRPr="009A55DA" w:rsidRDefault="00631573" w:rsidP="00CF072D">
      <w:pPr>
        <w:pStyle w:val="ListParagraph"/>
        <w:numPr>
          <w:ilvl w:val="0"/>
          <w:numId w:val="7"/>
        </w:numPr>
        <w:rPr>
          <w:color w:val="000000"/>
        </w:rPr>
      </w:pPr>
      <w:r w:rsidRPr="009A55DA">
        <w:rPr>
          <w:color w:val="000000"/>
        </w:rPr>
        <w:t>Assume professional accountability and responsibility for the quality of nursing care, upholding legal and ethical standards.</w:t>
      </w:r>
    </w:p>
    <w:p w:rsidR="00631573" w:rsidRPr="009A55DA" w:rsidRDefault="00631573" w:rsidP="00CF072D">
      <w:pPr>
        <w:pStyle w:val="ListParagraph"/>
        <w:numPr>
          <w:ilvl w:val="0"/>
          <w:numId w:val="7"/>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9A55DA" w:rsidRDefault="00631573" w:rsidP="00CF072D">
      <w:pPr>
        <w:pStyle w:val="ListParagraph"/>
        <w:numPr>
          <w:ilvl w:val="0"/>
          <w:numId w:val="7"/>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9A55DA">
      <w:pPr>
        <w:rPr>
          <w:b/>
        </w:rPr>
      </w:pPr>
    </w:p>
    <w:p w:rsidR="00716F91" w:rsidRPr="009A55DA" w:rsidRDefault="00716F91" w:rsidP="009A55DA">
      <w:pPr>
        <w:pStyle w:val="NoSpacing"/>
        <w:rPr>
          <w:b/>
        </w:rPr>
      </w:pPr>
      <w:r w:rsidRPr="009A55DA">
        <w:rPr>
          <w:b/>
        </w:rPr>
        <w:t>REQUIRED TEXTBOOKS:</w:t>
      </w:r>
    </w:p>
    <w:p w:rsidR="00716F91" w:rsidRPr="00AE68B7" w:rsidRDefault="00716F91" w:rsidP="009A55DA">
      <w:pPr>
        <w:pStyle w:val="NoSpacing"/>
      </w:pPr>
      <w:r w:rsidRPr="00AE68B7">
        <w:t>Evolve HESI RN Practice Test ISBN 9781455727384 (Course:</w:t>
      </w:r>
      <w:r w:rsidR="00931081" w:rsidRPr="00AE68B7">
        <w:rPr>
          <w:rStyle w:val="group"/>
          <w:rFonts w:ascii="Arial" w:hAnsi="Arial" w:cs="Arial"/>
        </w:rPr>
        <w:t xml:space="preserve"> </w:t>
      </w:r>
      <w:r w:rsidR="00AE68B7" w:rsidRPr="00AE68B7">
        <w:rPr>
          <w:rStyle w:val="group"/>
        </w:rPr>
        <w:t>10376_hwoods21_1</w:t>
      </w:r>
      <w:r w:rsidR="00931081" w:rsidRPr="00AE68B7">
        <w:rPr>
          <w:rStyle w:val="group"/>
        </w:rPr>
        <w:t>007</w:t>
      </w:r>
      <w:r w:rsidRPr="00AE68B7">
        <w:rPr>
          <w:rStyle w:val="group"/>
          <w:rFonts w:ascii="Arial" w:hAnsi="Arial" w:cs="Arial"/>
        </w:rPr>
        <w:t>)</w:t>
      </w:r>
    </w:p>
    <w:p w:rsidR="00716F91" w:rsidRPr="00FF3542" w:rsidRDefault="00716F91" w:rsidP="009A55DA">
      <w:pPr>
        <w:pStyle w:val="NoSpacing"/>
        <w:rPr>
          <w:highlight w:val="yellow"/>
        </w:rPr>
      </w:pPr>
    </w:p>
    <w:p w:rsidR="00716F91" w:rsidRDefault="00AE68B7" w:rsidP="009A55DA">
      <w:pPr>
        <w:pStyle w:val="NoSpacing"/>
        <w:rPr>
          <w:b/>
        </w:rPr>
      </w:pPr>
      <w:r w:rsidRPr="007868B7">
        <w:t>Silvestri, Linda. (201</w:t>
      </w:r>
      <w:r>
        <w:t>7</w:t>
      </w:r>
      <w:r w:rsidRPr="007868B7">
        <w:t xml:space="preserve">). </w:t>
      </w:r>
      <w:r w:rsidRPr="007868B7">
        <w:rPr>
          <w:i/>
        </w:rPr>
        <w:t>Saunders comprehensive review for the NCLEX-RN examination.</w:t>
      </w:r>
      <w:r w:rsidRPr="007868B7">
        <w:t>(7</w:t>
      </w:r>
      <w:r w:rsidRPr="007868B7">
        <w:rPr>
          <w:vertAlign w:val="superscript"/>
        </w:rPr>
        <w:t>th</w:t>
      </w:r>
      <w:r w:rsidRPr="007868B7">
        <w:t xml:space="preserve"> ed).  Saunders. ISBN 9780323358514</w:t>
      </w:r>
      <w:r w:rsidRPr="007868B7">
        <w:rPr>
          <w:b/>
        </w:rPr>
        <w:t xml:space="preserve"> </w:t>
      </w:r>
      <w:r w:rsidRPr="00D327DC">
        <w:rPr>
          <w:b/>
        </w:rPr>
        <w:t>(From Med/Surg)</w:t>
      </w:r>
    </w:p>
    <w:p w:rsidR="00AE68B7" w:rsidRPr="00FF3542" w:rsidRDefault="00AE68B7" w:rsidP="009A55DA">
      <w:pPr>
        <w:pStyle w:val="NoSpacing"/>
        <w:rPr>
          <w:highlight w:val="yellow"/>
        </w:rPr>
      </w:pPr>
    </w:p>
    <w:p w:rsidR="00716F91" w:rsidRDefault="00AE68B7" w:rsidP="009A55DA">
      <w:pPr>
        <w:pStyle w:val="NoSpacing"/>
      </w:pPr>
      <w:r w:rsidRPr="007071A5">
        <w:t>HESI.  (201</w:t>
      </w:r>
      <w:r>
        <w:t>6</w:t>
      </w:r>
      <w:r w:rsidRPr="007071A5">
        <w:t xml:space="preserve">). </w:t>
      </w:r>
      <w:r w:rsidRPr="007071A5">
        <w:rPr>
          <w:i/>
        </w:rPr>
        <w:t xml:space="preserve">HESI comprehensive review for the NCLEX-RN® examination.  </w:t>
      </w:r>
      <w:r w:rsidRPr="007071A5">
        <w:t>(</w:t>
      </w:r>
      <w:r>
        <w:t>5</w:t>
      </w:r>
      <w:r w:rsidRPr="007071A5">
        <w:rPr>
          <w:vertAlign w:val="superscript"/>
        </w:rPr>
        <w:t>th</w:t>
      </w:r>
      <w:r w:rsidRPr="007071A5">
        <w:t xml:space="preserve"> ed).  Elsevier. ISBN: 978</w:t>
      </w:r>
      <w:r>
        <w:t>0323394628</w:t>
      </w:r>
    </w:p>
    <w:p w:rsidR="00AE68B7" w:rsidRPr="00FF3542" w:rsidRDefault="00AE68B7" w:rsidP="009A55DA">
      <w:pPr>
        <w:pStyle w:val="NoSpacing"/>
        <w:rPr>
          <w:sz w:val="22"/>
          <w:szCs w:val="22"/>
          <w:highlight w:val="yellow"/>
        </w:rPr>
      </w:pPr>
    </w:p>
    <w:p w:rsidR="00716F91" w:rsidRPr="00AE68B7" w:rsidRDefault="00716F91" w:rsidP="009A55DA">
      <w:pPr>
        <w:pStyle w:val="NoSpacing"/>
        <w:rPr>
          <w:b/>
        </w:rPr>
      </w:pPr>
      <w:r w:rsidRPr="00AE68B7">
        <w:rPr>
          <w:b/>
        </w:rPr>
        <w:t>SUGGESTED TEXTBOOKS:</w:t>
      </w:r>
    </w:p>
    <w:p w:rsidR="00716F91" w:rsidRDefault="00AE68B7" w:rsidP="009A55DA">
      <w:pPr>
        <w:pStyle w:val="NoSpacing"/>
      </w:pPr>
      <w:r w:rsidRPr="007071A5">
        <w:t>Silvestri, Linda. (201</w:t>
      </w:r>
      <w:r>
        <w:t>7</w:t>
      </w:r>
      <w:r w:rsidRPr="007071A5">
        <w:t xml:space="preserve">). </w:t>
      </w:r>
      <w:r w:rsidRPr="007071A5">
        <w:rPr>
          <w:rStyle w:val="Emphasis"/>
          <w:color w:val="000000"/>
        </w:rPr>
        <w:t xml:space="preserve">Saunders Strategies for Test Success: Passing Nursing School and the NCLEX Exam.  </w:t>
      </w:r>
      <w:r w:rsidRPr="007071A5">
        <w:rPr>
          <w:rStyle w:val="Emphasis"/>
          <w:i w:val="0"/>
          <w:color w:val="000000"/>
        </w:rPr>
        <w:t>(</w:t>
      </w:r>
      <w:r>
        <w:rPr>
          <w:rStyle w:val="Emphasis"/>
          <w:i w:val="0"/>
          <w:color w:val="000000"/>
        </w:rPr>
        <w:t>5</w:t>
      </w:r>
      <w:r w:rsidRPr="007868B7">
        <w:rPr>
          <w:rStyle w:val="Emphasis"/>
          <w:i w:val="0"/>
          <w:color w:val="000000"/>
          <w:vertAlign w:val="superscript"/>
        </w:rPr>
        <w:t>th</w:t>
      </w:r>
      <w:r>
        <w:rPr>
          <w:rStyle w:val="Emphasis"/>
          <w:i w:val="0"/>
          <w:color w:val="000000"/>
        </w:rPr>
        <w:t xml:space="preserve"> ed).  Elsevier I</w:t>
      </w:r>
      <w:r w:rsidRPr="007071A5">
        <w:rPr>
          <w:rStyle w:val="Emphasis"/>
          <w:i w:val="0"/>
          <w:color w:val="000000"/>
        </w:rPr>
        <w:t>S</w:t>
      </w:r>
      <w:r>
        <w:rPr>
          <w:rStyle w:val="Emphasis"/>
          <w:i w:val="0"/>
          <w:color w:val="000000"/>
        </w:rPr>
        <w:t>B</w:t>
      </w:r>
      <w:r w:rsidRPr="007071A5">
        <w:rPr>
          <w:rStyle w:val="Emphasis"/>
          <w:i w:val="0"/>
          <w:color w:val="000000"/>
        </w:rPr>
        <w:t xml:space="preserve">N </w:t>
      </w:r>
      <w:r w:rsidRPr="007071A5">
        <w:rPr>
          <w:color w:val="000000"/>
        </w:rPr>
        <w:t>978</w:t>
      </w:r>
      <w:r>
        <w:rPr>
          <w:color w:val="000000"/>
        </w:rPr>
        <w:t>0323479608</w:t>
      </w:r>
    </w:p>
    <w:p w:rsidR="00AE68B7" w:rsidRDefault="00AE68B7" w:rsidP="009A55DA">
      <w:pPr>
        <w:pStyle w:val="NoSpacing"/>
      </w:pPr>
    </w:p>
    <w:p w:rsidR="00631573" w:rsidRDefault="00AE68B7" w:rsidP="00AE68B7">
      <w:pPr>
        <w:pStyle w:val="a"/>
        <w:tabs>
          <w:tab w:val="left" w:pos="360"/>
          <w:tab w:val="left" w:pos="3420"/>
          <w:tab w:val="left" w:pos="5400"/>
          <w:tab w:val="left" w:pos="7920"/>
        </w:tabs>
        <w:ind w:left="0" w:firstLine="0"/>
      </w:pPr>
      <w:r w:rsidRPr="00D23C5B">
        <w:t>HESI RN Patient Reviews ISBN 9781455752140</w:t>
      </w:r>
    </w:p>
    <w:p w:rsidR="00AE68B7" w:rsidRDefault="00AE68B7" w:rsidP="00AE68B7">
      <w:pPr>
        <w:pStyle w:val="a"/>
        <w:tabs>
          <w:tab w:val="left" w:pos="360"/>
          <w:tab w:val="left" w:pos="3420"/>
          <w:tab w:val="left" w:pos="5400"/>
          <w:tab w:val="left" w:pos="7920"/>
        </w:tabs>
        <w:ind w:left="0" w:firstLine="0"/>
      </w:pPr>
    </w:p>
    <w:p w:rsidR="00AE68B7" w:rsidRDefault="00AE68B7" w:rsidP="00AE68B7">
      <w:pPr>
        <w:pStyle w:val="a"/>
        <w:tabs>
          <w:tab w:val="left" w:pos="360"/>
          <w:tab w:val="left" w:pos="3420"/>
          <w:tab w:val="left" w:pos="5400"/>
          <w:tab w:val="left" w:pos="7920"/>
        </w:tabs>
        <w:ind w:left="0" w:firstLine="0"/>
      </w:pPr>
    </w:p>
    <w:p w:rsidR="00AE68B7" w:rsidRPr="00F30810" w:rsidRDefault="00AE68B7" w:rsidP="00AE68B7">
      <w:pPr>
        <w:pStyle w:val="a"/>
        <w:tabs>
          <w:tab w:val="left" w:pos="360"/>
          <w:tab w:val="left" w:pos="3420"/>
          <w:tab w:val="left" w:pos="5400"/>
          <w:tab w:val="left" w:pos="7920"/>
        </w:tabs>
        <w:ind w:left="0" w:firstLine="0"/>
        <w:rPr>
          <w:szCs w:val="24"/>
        </w:rPr>
      </w:pPr>
    </w:p>
    <w:p w:rsidR="00631573" w:rsidRPr="00F30810" w:rsidRDefault="00631573" w:rsidP="009A55DA">
      <w:pPr>
        <w:tabs>
          <w:tab w:val="left" w:pos="360"/>
          <w:tab w:val="left" w:pos="720"/>
          <w:tab w:val="left" w:pos="1080"/>
        </w:tabs>
        <w:rPr>
          <w:b/>
        </w:rPr>
      </w:pPr>
      <w:r>
        <w:rPr>
          <w:b/>
          <w:bCs/>
        </w:rPr>
        <w:t>Assignments/Exams:</w:t>
      </w:r>
    </w:p>
    <w:p w:rsidR="00631573" w:rsidRPr="0036100F" w:rsidRDefault="00631573" w:rsidP="001A6A6C">
      <w:pPr>
        <w:pStyle w:val="NoSpacing"/>
        <w:rPr>
          <w:color w:val="FF0000"/>
        </w:rPr>
      </w:pPr>
      <w:r w:rsidRPr="00001EB5">
        <w:t xml:space="preserve">Comprehensive HESI Exam I is scheduled for </w:t>
      </w:r>
      <w:r w:rsidR="00FF3542">
        <w:rPr>
          <w:b/>
        </w:rPr>
        <w:t>Wednesda</w:t>
      </w:r>
      <w:r w:rsidR="00746637" w:rsidRPr="00746637">
        <w:rPr>
          <w:b/>
        </w:rPr>
        <w:t>y</w:t>
      </w:r>
      <w:r w:rsidR="00F275BF" w:rsidRPr="00746637">
        <w:rPr>
          <w:b/>
        </w:rPr>
        <w:t xml:space="preserve"> </w:t>
      </w:r>
      <w:r w:rsidR="00FF3542">
        <w:rPr>
          <w:b/>
        </w:rPr>
        <w:t>January</w:t>
      </w:r>
      <w:r w:rsidR="004F011C">
        <w:rPr>
          <w:b/>
        </w:rPr>
        <w:t xml:space="preserve"> </w:t>
      </w:r>
      <w:r w:rsidR="00FF3542">
        <w:rPr>
          <w:b/>
        </w:rPr>
        <w:t>17</w:t>
      </w:r>
      <w:r w:rsidR="004F011C">
        <w:rPr>
          <w:b/>
        </w:rPr>
        <w:t>, 201</w:t>
      </w:r>
      <w:r w:rsidR="00FF3542">
        <w:rPr>
          <w:b/>
        </w:rPr>
        <w:t>8</w:t>
      </w:r>
      <w:r w:rsidR="00746637">
        <w:rPr>
          <w:b/>
        </w:rPr>
        <w:t xml:space="preserve"> </w:t>
      </w:r>
      <w:r w:rsidR="00FF3542">
        <w:rPr>
          <w:b/>
        </w:rPr>
        <w:t xml:space="preserve"> </w:t>
      </w:r>
      <w:r w:rsidR="00FF3542">
        <w:rPr>
          <w:b/>
        </w:rPr>
        <w:tab/>
      </w:r>
      <w:r w:rsidR="004F011C">
        <w:rPr>
          <w:b/>
        </w:rPr>
        <w:t xml:space="preserve">9 </w:t>
      </w:r>
      <w:r w:rsidR="00746637">
        <w:rPr>
          <w:b/>
        </w:rPr>
        <w:t>am to 1 pm</w:t>
      </w:r>
    </w:p>
    <w:p w:rsidR="00631573" w:rsidRPr="0036100F" w:rsidRDefault="00631573" w:rsidP="001A6A6C">
      <w:pPr>
        <w:pStyle w:val="NoSpacing"/>
        <w:rPr>
          <w:color w:val="FF0000"/>
        </w:rPr>
      </w:pPr>
      <w:r w:rsidRPr="0036100F">
        <w:t>Comprehensiv</w:t>
      </w:r>
      <w:r w:rsidR="00C5088A" w:rsidRPr="0036100F">
        <w:t xml:space="preserve">e HESI Exam II date is </w:t>
      </w:r>
      <w:r w:rsidR="004F011C">
        <w:rPr>
          <w:b/>
        </w:rPr>
        <w:t>Wednes</w:t>
      </w:r>
      <w:r w:rsidR="00F275BF" w:rsidRPr="00746637">
        <w:rPr>
          <w:b/>
        </w:rPr>
        <w:t xml:space="preserve">day </w:t>
      </w:r>
      <w:r w:rsidR="00FF3542">
        <w:rPr>
          <w:b/>
        </w:rPr>
        <w:t>March 7, 2018</w:t>
      </w:r>
      <w:r w:rsidR="00FF3542">
        <w:rPr>
          <w:b/>
        </w:rPr>
        <w:tab/>
      </w:r>
      <w:r w:rsidR="00FF3542">
        <w:rPr>
          <w:b/>
        </w:rPr>
        <w:tab/>
      </w:r>
      <w:r w:rsidR="00FF3542">
        <w:rPr>
          <w:b/>
        </w:rPr>
        <w:tab/>
      </w:r>
      <w:r w:rsidR="004F011C">
        <w:rPr>
          <w:b/>
        </w:rPr>
        <w:t xml:space="preserve">9 </w:t>
      </w:r>
      <w:r w:rsidR="00273BFA">
        <w:rPr>
          <w:b/>
        </w:rPr>
        <w:t>am to 1 pm</w:t>
      </w:r>
    </w:p>
    <w:p w:rsidR="00631573" w:rsidRPr="00E859B7" w:rsidRDefault="00631573" w:rsidP="001A6A6C">
      <w:pPr>
        <w:pStyle w:val="NoSpacing"/>
        <w:rPr>
          <w:color w:val="FF0000"/>
        </w:rPr>
      </w:pPr>
      <w:r w:rsidRPr="0036100F">
        <w:t>Comprehensiv</w:t>
      </w:r>
      <w:r w:rsidR="00396858" w:rsidRPr="0036100F">
        <w:t xml:space="preserve">e HESI Exam III </w:t>
      </w:r>
      <w:r w:rsidR="0036100F">
        <w:t xml:space="preserve">date </w:t>
      </w:r>
      <w:r w:rsidR="00396858" w:rsidRPr="0036100F">
        <w:t xml:space="preserve">is </w:t>
      </w:r>
      <w:r w:rsidR="0042784C">
        <w:rPr>
          <w:b/>
        </w:rPr>
        <w:t>Wednes</w:t>
      </w:r>
      <w:r w:rsidR="0042784C" w:rsidRPr="00746637">
        <w:rPr>
          <w:b/>
        </w:rPr>
        <w:t xml:space="preserve">day </w:t>
      </w:r>
      <w:r w:rsidR="0042784C">
        <w:rPr>
          <w:b/>
        </w:rPr>
        <w:t>April 18, 2018</w:t>
      </w:r>
      <w:r w:rsidR="0042784C">
        <w:rPr>
          <w:b/>
        </w:rPr>
        <w:tab/>
      </w:r>
      <w:r w:rsidR="0042784C">
        <w:rPr>
          <w:b/>
        </w:rPr>
        <w:tab/>
      </w:r>
      <w:r w:rsidR="0042784C">
        <w:rPr>
          <w:b/>
        </w:rPr>
        <w:tab/>
      </w:r>
      <w:r w:rsidR="004F011C">
        <w:rPr>
          <w:b/>
        </w:rPr>
        <w:t xml:space="preserve">9 </w:t>
      </w:r>
      <w:r w:rsidR="00273BFA">
        <w:rPr>
          <w:b/>
        </w:rPr>
        <w:t>am to 1</w:t>
      </w:r>
      <w:r w:rsidR="004F011C">
        <w:rPr>
          <w:b/>
        </w:rPr>
        <w:t xml:space="preserve"> </w:t>
      </w:r>
      <w:r w:rsidR="00273BFA">
        <w:rPr>
          <w:b/>
        </w:rPr>
        <w:t>pm</w:t>
      </w:r>
    </w:p>
    <w:p w:rsidR="00631573" w:rsidRDefault="00631573" w:rsidP="001A6A6C">
      <w:pPr>
        <w:pStyle w:val="NoSpacing"/>
      </w:pPr>
    </w:p>
    <w:p w:rsidR="00631573" w:rsidRPr="008D524A" w:rsidRDefault="00631573" w:rsidP="008D524A">
      <w:pPr>
        <w:pStyle w:val="NoSpacing"/>
      </w:pPr>
      <w:r>
        <w:t xml:space="preserve">Please refer to the course schedule posted on </w:t>
      </w:r>
      <w:r w:rsidRPr="00D1578B">
        <w:t>Blackboard for time</w:t>
      </w:r>
      <w:r>
        <w:t xml:space="preserve">/location of HESI </w:t>
      </w:r>
      <w:r w:rsidR="00F95D78" w:rsidRPr="00001EB5">
        <w:t xml:space="preserve">comprehensive end-of-course </w:t>
      </w:r>
      <w:r w:rsidR="00F95D78">
        <w:t>assessment</w:t>
      </w:r>
      <w:r>
        <w:t xml:space="preserve">.  </w:t>
      </w:r>
    </w:p>
    <w:p w:rsidR="004F011C" w:rsidRDefault="004F011C" w:rsidP="009A55DA">
      <w:pPr>
        <w:rPr>
          <w:b/>
          <w:bCs/>
          <w:color w:val="000000"/>
        </w:rPr>
      </w:pPr>
    </w:p>
    <w:p w:rsidR="00631573" w:rsidRPr="00567EC6" w:rsidRDefault="00631573" w:rsidP="009A55DA">
      <w:r>
        <w:rPr>
          <w:b/>
          <w:bCs/>
          <w:color w:val="000000"/>
        </w:rPr>
        <w:t xml:space="preserve">EVALUATION </w:t>
      </w:r>
      <w:r w:rsidRPr="00567EC6">
        <w:rPr>
          <w:b/>
          <w:bCs/>
        </w:rPr>
        <w:t xml:space="preserve">METHODS: </w:t>
      </w:r>
    </w:p>
    <w:p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rsidR="00631573" w:rsidRDefault="00631573" w:rsidP="009A55DA"/>
    <w:p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42784C">
        <w:rPr>
          <w:b/>
          <w:bCs/>
        </w:rPr>
        <w:t>May</w:t>
      </w:r>
      <w:r w:rsidR="0036100F">
        <w:rPr>
          <w:b/>
          <w:bCs/>
        </w:rPr>
        <w:t xml:space="preserve"> 201</w:t>
      </w:r>
      <w:r w:rsidR="0042784C">
        <w:rPr>
          <w:b/>
          <w:bCs/>
        </w:rPr>
        <w:t>8</w:t>
      </w:r>
      <w:r w:rsidRPr="00E6564E">
        <w:rPr>
          <w:b/>
          <w:bCs/>
        </w:rPr>
        <w:t xml:space="preserve"> College of Nursing Commencement Ceremony.</w:t>
      </w:r>
    </w:p>
    <w:p w:rsidR="001A6A6C" w:rsidRDefault="001A6A6C" w:rsidP="009A55DA"/>
    <w:p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rsidR="00631573" w:rsidRPr="00E6564E" w:rsidRDefault="00631573" w:rsidP="009A55DA"/>
    <w:p w:rsidR="00631573" w:rsidRPr="00FD5C5B" w:rsidRDefault="00631573" w:rsidP="00CF072D">
      <w:pPr>
        <w:numPr>
          <w:ilvl w:val="0"/>
          <w:numId w:val="8"/>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CF072D">
      <w:pPr>
        <w:numPr>
          <w:ilvl w:val="0"/>
          <w:numId w:val="8"/>
        </w:numPr>
        <w:spacing w:after="200"/>
      </w:pPr>
      <w:r w:rsidRPr="00FD5C5B">
        <w:rPr>
          <w:b/>
          <w:u w:val="single"/>
        </w:rPr>
        <w:t xml:space="preserve">HESI Comprehensive </w:t>
      </w:r>
      <w:r w:rsidR="0042784C">
        <w:rPr>
          <w:b/>
          <w:u w:val="single"/>
        </w:rPr>
        <w:t>End of Course Assessment</w:t>
      </w:r>
      <w:r w:rsidR="00A52E7D" w:rsidRPr="00FD5C5B">
        <w:rPr>
          <w:u w:val="single"/>
        </w:rPr>
        <w:t>*</w:t>
      </w:r>
    </w:p>
    <w:p w:rsidR="00631573" w:rsidRPr="00001EB5" w:rsidRDefault="00631573" w:rsidP="00CF072D">
      <w:pPr>
        <w:pStyle w:val="ListParagraph"/>
        <w:numPr>
          <w:ilvl w:val="0"/>
          <w:numId w:val="8"/>
        </w:numPr>
      </w:pPr>
      <w:r w:rsidRPr="00001EB5">
        <w:t>In this course, the nationally recognized H</w:t>
      </w:r>
      <w:r w:rsidR="00FC5C89" w:rsidRPr="00001EB5">
        <w:t>ESI comprehensive end-of-course</w:t>
      </w:r>
      <w:r w:rsidRPr="00001EB5">
        <w:t xml:space="preserve"> </w:t>
      </w:r>
      <w:r w:rsidR="0042784C">
        <w:t>assessment</w:t>
      </w:r>
      <w:r w:rsidRPr="00001EB5">
        <w:t xml:space="preserve"> will be used to assess the student’s overall level of knowledge and mastery of content learned throughout the curriculum.</w:t>
      </w:r>
    </w:p>
    <w:p w:rsidR="00631573" w:rsidRPr="00001EB5" w:rsidRDefault="00B70897" w:rsidP="009A55DA">
      <w:pPr>
        <w:tabs>
          <w:tab w:val="left" w:pos="6428"/>
        </w:tabs>
      </w:pPr>
      <w:r w:rsidRPr="00001EB5">
        <w:tab/>
      </w:r>
    </w:p>
    <w:p w:rsidR="00631573" w:rsidRPr="00001EB5" w:rsidRDefault="00631573" w:rsidP="009A55DA">
      <w:r w:rsidRPr="00001EB5">
        <w:t>HESI 1 is sch</w:t>
      </w:r>
      <w:r w:rsidR="00923E71" w:rsidRPr="00001EB5">
        <w:t xml:space="preserve">eduled for </w:t>
      </w:r>
      <w:r w:rsidR="0042784C">
        <w:rPr>
          <w:b/>
        </w:rPr>
        <w:t>Wednesda</w:t>
      </w:r>
      <w:r w:rsidR="0042784C" w:rsidRPr="00746637">
        <w:rPr>
          <w:b/>
        </w:rPr>
        <w:t xml:space="preserve">y </w:t>
      </w:r>
      <w:r w:rsidR="0042784C">
        <w:rPr>
          <w:b/>
        </w:rPr>
        <w:t>January 17, 2018</w:t>
      </w:r>
      <w:r w:rsidR="009976DD">
        <w:rPr>
          <w:b/>
        </w:rPr>
        <w:t xml:space="preserve"> 9 am to 1 pm on the second floor</w:t>
      </w:r>
      <w:r w:rsidR="00396858">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w:t>
      </w:r>
      <w:r w:rsidRPr="009976DD">
        <w:t>HESI study guide and CD or a Saunders Review Text</w:t>
      </w:r>
      <w:r w:rsidRPr="00001EB5">
        <w:t xml:space="preserve"> to review in preparation for this exam and for the HESI Com</w:t>
      </w:r>
      <w:r w:rsidR="00931081">
        <w:t xml:space="preserve">prehensive </w:t>
      </w:r>
      <w:r w:rsidR="0042784C" w:rsidRPr="00001EB5">
        <w:t xml:space="preserve">end-of-course </w:t>
      </w:r>
      <w:r w:rsidR="0042784C">
        <w:t>assessment</w:t>
      </w:r>
      <w:r w:rsidR="00931081">
        <w:t xml:space="preserve">(s) scheduled </w:t>
      </w:r>
      <w:r w:rsidRPr="00001EB5">
        <w:t>later in the semester if the student does not achieve a passing score on HESI 1.</w:t>
      </w:r>
    </w:p>
    <w:p w:rsidR="00631573" w:rsidRPr="00001EB5" w:rsidRDefault="00631573" w:rsidP="009A55DA"/>
    <w:p w:rsidR="00673AB5" w:rsidRDefault="00673AB5" w:rsidP="00673AB5">
      <w:r>
        <w:t>A HESI score of 900 is a strong predictor of success in passing the NCLEX-RN.  The following individual work plan will assist students in obtaining this goal.</w:t>
      </w:r>
      <w:r w:rsidR="00575AAF">
        <w:t xml:space="preserve"> </w:t>
      </w:r>
      <w:r>
        <w:t>If you are not successful in scoring an 850 or above on HESI 1 then the student will complete the following:</w:t>
      </w:r>
    </w:p>
    <w:p w:rsidR="00673AB5" w:rsidRDefault="00673AB5" w:rsidP="00673AB5"/>
    <w:p w:rsidR="00396858" w:rsidRDefault="00396858" w:rsidP="00396858">
      <w:r>
        <w:t>1)</w:t>
      </w:r>
      <w:r>
        <w:tab/>
      </w:r>
      <w:r w:rsidR="00114FEA">
        <w:t>By January</w:t>
      </w:r>
      <w:r w:rsidR="0042784C">
        <w:rPr>
          <w:b/>
        </w:rPr>
        <w:t xml:space="preserve"> 22, 2018</w:t>
      </w:r>
      <w:r>
        <w:t xml:space="preserve"> sign the contrac</w:t>
      </w:r>
      <w:r w:rsidR="00384C09">
        <w:t xml:space="preserve">t and </w:t>
      </w:r>
      <w:r w:rsidR="0042784C">
        <w:t>upload to blackboard</w:t>
      </w:r>
      <w:r>
        <w:t xml:space="preserve">. If you have any questions prior to submission, </w:t>
      </w:r>
      <w:r w:rsidR="00384C09">
        <w:t xml:space="preserve">please email </w:t>
      </w:r>
      <w:r w:rsidR="00562F48">
        <w:t>Dr Allard</w:t>
      </w:r>
      <w:r>
        <w:t>.</w:t>
      </w:r>
    </w:p>
    <w:p w:rsidR="00396858" w:rsidRDefault="00396858" w:rsidP="00396858"/>
    <w:p w:rsidR="00396858" w:rsidRDefault="00396858" w:rsidP="00396858">
      <w:r>
        <w:t>2)</w:t>
      </w:r>
      <w:r>
        <w:tab/>
      </w:r>
      <w:r w:rsidR="00114FEA">
        <w:t>By February</w:t>
      </w:r>
      <w:r w:rsidR="0042784C">
        <w:rPr>
          <w:b/>
        </w:rPr>
        <w:t xml:space="preserve"> </w:t>
      </w:r>
      <w:r w:rsidR="00575AAF">
        <w:rPr>
          <w:b/>
        </w:rPr>
        <w:t>3</w:t>
      </w:r>
      <w:r w:rsidR="0042784C">
        <w:rPr>
          <w:b/>
        </w:rPr>
        <w:t>, 2018</w:t>
      </w:r>
      <w:r w:rsidR="00491575">
        <w:rPr>
          <w:b/>
        </w:rPr>
        <w:t xml:space="preserve"> </w:t>
      </w:r>
      <w:r>
        <w:t xml:space="preserve">complete </w:t>
      </w:r>
      <w:r w:rsidR="0042784C">
        <w:t>r</w:t>
      </w:r>
      <w:r>
        <w:t xml:space="preserve">emediation on HESI 1 focusing on those areas which are in your “red zone”. Submit a report on what you learned from the </w:t>
      </w:r>
      <w:r w:rsidR="0042784C">
        <w:t>Remediation to blackboard</w:t>
      </w:r>
      <w:r>
        <w:t>.</w:t>
      </w:r>
    </w:p>
    <w:p w:rsidR="00396858" w:rsidRDefault="00396858" w:rsidP="00396858"/>
    <w:p w:rsidR="00396858" w:rsidRDefault="00396858" w:rsidP="00396858">
      <w:pPr>
        <w:ind w:firstLine="720"/>
      </w:pPr>
      <w:r>
        <w:t>a)</w:t>
      </w:r>
      <w:r>
        <w:tab/>
      </w:r>
      <w:r w:rsidR="009976DD">
        <w:t>The name of a recommended remediation text will be provided via contract agreement if you do not successfully achieve 850 on HESI 1. You will be required to c</w:t>
      </w:r>
      <w:r>
        <w:t xml:space="preserve">omplete the pre-test. You do not have to get a certain grade on the pre-test to continue. After you have completed the pre-test, you will need to complete two modules. You must receive a score of 80% on each module. You can take the tests more than once. </w:t>
      </w:r>
    </w:p>
    <w:p w:rsidR="00396858" w:rsidRDefault="00396858" w:rsidP="00396858"/>
    <w:p w:rsidR="00396858" w:rsidRDefault="00396858" w:rsidP="00396858">
      <w:pPr>
        <w:ind w:firstLine="720"/>
      </w:pPr>
      <w:r>
        <w:t>b)</w:t>
      </w:r>
      <w:r>
        <w:tab/>
        <w:t xml:space="preserve">By </w:t>
      </w:r>
      <w:r w:rsidR="00575AAF">
        <w:rPr>
          <w:b/>
        </w:rPr>
        <w:t>February 10</w:t>
      </w:r>
      <w:r w:rsidR="00491575" w:rsidRPr="00746637">
        <w:rPr>
          <w:b/>
        </w:rPr>
        <w:t>, 201</w:t>
      </w:r>
      <w:r w:rsidR="00575AAF">
        <w:rPr>
          <w:b/>
        </w:rPr>
        <w:t>8</w:t>
      </w:r>
      <w:r w:rsidR="007F599A">
        <w:t>:</w:t>
      </w:r>
      <w:r>
        <w:t xml:space="preserve"> complete a module with a score of 80%</w:t>
      </w:r>
    </w:p>
    <w:p w:rsidR="00396858" w:rsidRDefault="00DB5D75" w:rsidP="00396858">
      <w:pPr>
        <w:ind w:firstLine="720"/>
      </w:pPr>
      <w:r>
        <w:t>c)</w:t>
      </w:r>
      <w:r>
        <w:tab/>
        <w:t xml:space="preserve">By </w:t>
      </w:r>
      <w:r w:rsidR="00575AAF">
        <w:rPr>
          <w:b/>
        </w:rPr>
        <w:t>March 3, 2018</w:t>
      </w:r>
      <w:r w:rsidR="007F599A">
        <w:t xml:space="preserve">: </w:t>
      </w:r>
      <w:r w:rsidR="00396858">
        <w:t>complete another module with a score of 80%.</w:t>
      </w:r>
    </w:p>
    <w:p w:rsidR="00396858" w:rsidRDefault="00396858" w:rsidP="00396858"/>
    <w:p w:rsidR="00575AAF" w:rsidRDefault="00396858" w:rsidP="00396858">
      <w:r>
        <w:t>3)</w:t>
      </w:r>
      <w:r>
        <w:tab/>
        <w:t xml:space="preserve">Optional: </w:t>
      </w:r>
      <w:r w:rsidR="00A15DFC">
        <w:t xml:space="preserve">Strongly recommend you </w:t>
      </w:r>
      <w:r>
        <w:t xml:space="preserve">contact Ms. Estrada to set up an appointment to discuss resources and tips related to stress and time management: </w:t>
      </w:r>
      <w:hyperlink r:id="rId17" w:history="1">
        <w:r w:rsidR="00575AAF" w:rsidRPr="0085737D">
          <w:rPr>
            <w:rStyle w:val="Hyperlink"/>
          </w:rPr>
          <w:t>gestrada@uta.edu</w:t>
        </w:r>
      </w:hyperlink>
    </w:p>
    <w:p w:rsidR="00396858" w:rsidRDefault="00396858" w:rsidP="00396858">
      <w:r>
        <w:t xml:space="preserve"> </w:t>
      </w:r>
    </w:p>
    <w:p w:rsidR="00C0725B" w:rsidRDefault="00396858" w:rsidP="00C0725B">
      <w:r>
        <w:t>4)</w:t>
      </w:r>
      <w:r>
        <w:tab/>
        <w:t xml:space="preserve">When you meet the above requirements, you will be eligible to </w:t>
      </w:r>
      <w:r w:rsidR="00C0725B">
        <w:t>take HESI 2</w:t>
      </w:r>
      <w:r>
        <w:t xml:space="preserve"> on </w:t>
      </w:r>
      <w:r w:rsidR="00575AAF">
        <w:rPr>
          <w:b/>
        </w:rPr>
        <w:t>March 7, 2018</w:t>
      </w:r>
      <w:r w:rsidR="00513AF4">
        <w:t xml:space="preserve">. </w:t>
      </w:r>
      <w:r>
        <w:t xml:space="preserve"> If you do not complete the contract as required, you will not be eligible to take the HESI 2 </w:t>
      </w:r>
      <w:r w:rsidR="00470308" w:rsidRPr="00575AAF">
        <w:t xml:space="preserve">Comprehensive </w:t>
      </w:r>
      <w:r w:rsidR="00470308" w:rsidRPr="00001EB5">
        <w:t xml:space="preserve">end-of-course </w:t>
      </w:r>
      <w:r w:rsidR="00470308">
        <w:t>assessment</w:t>
      </w:r>
      <w:r w:rsidR="00470308" w:rsidRPr="00575AAF">
        <w:t xml:space="preserve"> </w:t>
      </w:r>
      <w:r>
        <w:t>and will forfeit that opportunity.</w:t>
      </w:r>
      <w:r w:rsidR="00C0725B">
        <w:t xml:space="preserve"> </w:t>
      </w:r>
      <w:r w:rsidR="00C0725B" w:rsidRPr="008C6473">
        <w:t xml:space="preserve">If a student does not </w:t>
      </w:r>
      <w:r w:rsidR="00C0725B">
        <w:t xml:space="preserve">complete any of the required </w:t>
      </w:r>
      <w:r w:rsidR="00C0725B" w:rsidRPr="00001EB5">
        <w:t xml:space="preserve">end-of-course </w:t>
      </w:r>
      <w:r w:rsidR="00C0725B">
        <w:t>assessment</w:t>
      </w:r>
      <w:r w:rsidR="00C0725B" w:rsidRPr="00001EB5">
        <w:t xml:space="preserve"> </w:t>
      </w:r>
      <w:r w:rsidR="00C0725B">
        <w:t>or remediation</w:t>
      </w:r>
      <w:r w:rsidR="00C0725B" w:rsidRPr="008C6473">
        <w:t>,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396858" w:rsidRDefault="00396858" w:rsidP="00396858"/>
    <w:p w:rsidR="00C0725B" w:rsidRDefault="00C0725B" w:rsidP="00C0725B">
      <w:r>
        <w:t>5)</w:t>
      </w:r>
      <w:r>
        <w:tab/>
      </w:r>
      <w:r w:rsidR="00631573" w:rsidRPr="00FD5C5B">
        <w:t xml:space="preserve">Students who do not achieve a score of </w:t>
      </w:r>
      <w:r w:rsidR="00631573" w:rsidRPr="00575AAF">
        <w:t xml:space="preserve">850 or greater on the HESI </w:t>
      </w:r>
      <w:r w:rsidR="0088112B" w:rsidRPr="00575AAF">
        <w:t>2 Comprehensive</w:t>
      </w:r>
      <w:r w:rsidR="00631573" w:rsidRPr="00575AAF">
        <w:t xml:space="preserve"> </w:t>
      </w:r>
      <w:r w:rsidR="00575AAF" w:rsidRPr="00001EB5">
        <w:t xml:space="preserve">end-of-course </w:t>
      </w:r>
      <w:r w:rsidR="00575AAF">
        <w:t>assessment</w:t>
      </w:r>
      <w:r w:rsidR="00631573" w:rsidRPr="00575AAF">
        <w:t xml:space="preserve"> will be required to </w:t>
      </w:r>
      <w:r w:rsidR="00575AAF" w:rsidRPr="00575AAF">
        <w:t xml:space="preserve">complete </w:t>
      </w:r>
      <w:r w:rsidR="00273BFA" w:rsidRPr="00575AAF">
        <w:t>additional</w:t>
      </w:r>
      <w:r w:rsidR="00631573" w:rsidRPr="00575AAF">
        <w:t xml:space="preserve"> remediation to take the HESI 3</w:t>
      </w:r>
      <w:r w:rsidR="00A829AD" w:rsidRPr="00575AAF">
        <w:t>.</w:t>
      </w:r>
      <w:r w:rsidR="00575AAF">
        <w:t xml:space="preserve"> </w:t>
      </w:r>
      <w:r w:rsidRPr="008C6473">
        <w:t xml:space="preserve">If a student does not </w:t>
      </w:r>
      <w:r>
        <w:t xml:space="preserve">complete any of the required </w:t>
      </w:r>
      <w:r w:rsidRPr="00001EB5">
        <w:t xml:space="preserve">end-of-course </w:t>
      </w:r>
      <w:r>
        <w:t>assessment</w:t>
      </w:r>
      <w:r w:rsidRPr="00001EB5">
        <w:t xml:space="preserve"> </w:t>
      </w:r>
      <w:r>
        <w:t>or remediation</w:t>
      </w:r>
      <w:r w:rsidRPr="008C6473">
        <w:t>,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C0725B" w:rsidRDefault="00C0725B" w:rsidP="009A55DA"/>
    <w:p w:rsidR="00C0725B" w:rsidRDefault="00C0725B" w:rsidP="00C0725B">
      <w:r>
        <w:t>6)</w:t>
      </w:r>
      <w:r>
        <w:tab/>
      </w:r>
      <w:r w:rsidR="008C6473" w:rsidRPr="008C6473">
        <w:t xml:space="preserve">Students who do not achieve a score of 850 or greater on </w:t>
      </w:r>
      <w:r w:rsidR="00470308">
        <w:t xml:space="preserve">HESI 3 </w:t>
      </w:r>
      <w:r w:rsidR="00575AAF">
        <w:t xml:space="preserve">will </w:t>
      </w:r>
      <w:r w:rsidR="008C6473" w:rsidRPr="008C6473">
        <w:t xml:space="preserve">need to </w:t>
      </w:r>
      <w:r w:rsidR="00491575">
        <w:t>complete additional remediation as assigned.</w:t>
      </w:r>
      <w:r w:rsidR="008C6473" w:rsidRPr="008C6473">
        <w:t xml:space="preserve"> </w:t>
      </w:r>
      <w:r w:rsidRPr="008C6473">
        <w:t xml:space="preserve">If a student does not </w:t>
      </w:r>
      <w:r>
        <w:t xml:space="preserve">complete any of the required </w:t>
      </w:r>
      <w:r w:rsidRPr="00001EB5">
        <w:t xml:space="preserve">end-of-course </w:t>
      </w:r>
      <w:r>
        <w:t>assessment</w:t>
      </w:r>
      <w:r w:rsidRPr="00001EB5">
        <w:t xml:space="preserve"> </w:t>
      </w:r>
      <w:r>
        <w:t>or remediation</w:t>
      </w:r>
      <w:r w:rsidRPr="008C6473">
        <w:t>,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575AAF" w:rsidRDefault="00575AAF" w:rsidP="009A55DA"/>
    <w:p w:rsidR="00866CC2" w:rsidRDefault="008C6473" w:rsidP="009A55DA">
      <w:r w:rsidRPr="008C6473">
        <w:t xml:space="preserve">Successful completion of this course will enable the student to receive a P (pass) on their Capstone course and will be able to register for the NCLEX. If a student does not </w:t>
      </w:r>
      <w:r w:rsidR="00575AAF">
        <w:t xml:space="preserve">complete any of the required </w:t>
      </w:r>
      <w:r w:rsidR="00575AAF" w:rsidRPr="00001EB5">
        <w:t xml:space="preserve">end-of-course </w:t>
      </w:r>
      <w:r w:rsidR="00575AAF">
        <w:t>assessment</w:t>
      </w:r>
      <w:r w:rsidR="00575AAF" w:rsidRPr="00001EB5">
        <w:t xml:space="preserve"> </w:t>
      </w:r>
      <w:r w:rsidR="00575AAF">
        <w:t>or remediation</w:t>
      </w:r>
      <w:r w:rsidRPr="008C6473">
        <w:t>,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rsidR="008C6473" w:rsidRDefault="008C6473" w:rsidP="009A55DA"/>
    <w:p w:rsidR="00631573" w:rsidRPr="00E6564E" w:rsidRDefault="00631573" w:rsidP="009A55DA">
      <w:r w:rsidRPr="00E6564E">
        <w:t xml:space="preserve">Students who drop or fail the course will be required to </w:t>
      </w:r>
      <w:r w:rsidR="00491575">
        <w:t>re</w:t>
      </w:r>
      <w:r w:rsidRPr="00E6564E">
        <w:t xml:space="preserve">take and pass the HESI Comprehensive </w:t>
      </w:r>
      <w:r w:rsidR="006A139E" w:rsidRPr="00001EB5">
        <w:t xml:space="preserve">end-of-course </w:t>
      </w:r>
      <w:r w:rsidR="006A139E">
        <w:t>assessment</w:t>
      </w:r>
      <w:r w:rsidRPr="00E6564E">
        <w:t xml:space="preserve"> as well as all other portions of the course in order to successfully pass N-4350.</w:t>
      </w:r>
    </w:p>
    <w:p w:rsidR="00631573" w:rsidRDefault="00631573" w:rsidP="009A55DA"/>
    <w:p w:rsidR="00631573" w:rsidRPr="00E6564E" w:rsidRDefault="00631573" w:rsidP="009A55DA">
      <w:r w:rsidRPr="00E6564E">
        <w:t xml:space="preserve">Once a student has achieved a passing score on the HESI Comprehensive </w:t>
      </w:r>
      <w:r w:rsidR="006A139E" w:rsidRPr="00001EB5">
        <w:t xml:space="preserve">end-of-course </w:t>
      </w:r>
      <w:r w:rsidR="006A139E">
        <w:t>assessment</w:t>
      </w:r>
      <w:r w:rsidRPr="00E6564E">
        <w:t xml:space="preserve">, there will be no further opportunities to retake this exam for “practice purposes”.  Once a student has passed the HESI Comprehensive </w:t>
      </w:r>
      <w:r w:rsidR="006A139E" w:rsidRPr="00001EB5">
        <w:t xml:space="preserve">end-of-course </w:t>
      </w:r>
      <w:r w:rsidR="006A139E">
        <w:t>assessment</w:t>
      </w:r>
      <w:r w:rsidRPr="00E6564E">
        <w:t xml:space="preserve">, the student should focus future study efforts on success in Capstone clinical and in preparation for the NCLEX-RN licensure exam to be taken post-graduation.  </w:t>
      </w:r>
    </w:p>
    <w:p w:rsidR="00631573" w:rsidRDefault="00631573" w:rsidP="009A55DA"/>
    <w:p w:rsidR="00A52E7D" w:rsidRPr="00A52E7D" w:rsidRDefault="00A52E7D" w:rsidP="009A55DA">
      <w:pPr>
        <w:rPr>
          <w:b/>
        </w:rPr>
      </w:pPr>
      <w:r>
        <w:rPr>
          <w:b/>
        </w:rPr>
        <w:t>*</w:t>
      </w:r>
      <w:r w:rsidR="00631573" w:rsidRPr="00E6564E">
        <w:t xml:space="preserve">As the HESI Comprehensive </w:t>
      </w:r>
      <w:r w:rsidR="006A139E" w:rsidRPr="00001EB5">
        <w:t xml:space="preserve">end-of-course </w:t>
      </w:r>
      <w:r w:rsidR="006A139E">
        <w:t>assessment</w:t>
      </w:r>
      <w:r w:rsidR="00631573" w:rsidRPr="00E6564E">
        <w:t xml:space="preserve">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9A55DA"/>
    <w:p w:rsidR="00A15DFC" w:rsidRDefault="00A15DFC" w:rsidP="00CF072D">
      <w:pPr>
        <w:numPr>
          <w:ilvl w:val="0"/>
          <w:numId w:val="2"/>
        </w:numPr>
        <w:ind w:left="0" w:firstLine="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rsidR="00A15DFC" w:rsidRPr="00E6564E" w:rsidRDefault="00A15DFC" w:rsidP="00A15DFC"/>
    <w:p w:rsidR="00A15DFC" w:rsidRPr="00E6564E" w:rsidRDefault="00A15DFC" w:rsidP="00CF072D">
      <w:pPr>
        <w:numPr>
          <w:ilvl w:val="0"/>
          <w:numId w:val="4"/>
        </w:numPr>
        <w:ind w:left="360" w:firstLine="0"/>
      </w:pPr>
      <w:r w:rsidRPr="00E6564E">
        <w:t xml:space="preserve">Receive </w:t>
      </w:r>
      <w:r>
        <w:t>feedback and debriefing</w:t>
      </w:r>
      <w:r w:rsidRPr="00E6564E">
        <w:t xml:space="preserve"> from skills evaluator</w:t>
      </w:r>
    </w:p>
    <w:p w:rsidR="00A15DFC" w:rsidRPr="00E6564E" w:rsidRDefault="00A15DFC" w:rsidP="00CF072D">
      <w:pPr>
        <w:numPr>
          <w:ilvl w:val="0"/>
          <w:numId w:val="4"/>
        </w:numPr>
        <w:ind w:left="360" w:firstLine="0"/>
      </w:pPr>
      <w:r w:rsidRPr="00E6564E">
        <w:t>Re-t</w:t>
      </w:r>
      <w:r>
        <w:t>est with Clinical Faculty</w:t>
      </w:r>
    </w:p>
    <w:p w:rsidR="00A15DFC" w:rsidRPr="00E6564E" w:rsidRDefault="00A15DFC" w:rsidP="00CF072D">
      <w:pPr>
        <w:numPr>
          <w:ilvl w:val="0"/>
          <w:numId w:val="4"/>
        </w:numPr>
        <w:ind w:left="360" w:firstLine="0"/>
      </w:pPr>
      <w:r w:rsidRPr="00E6564E">
        <w:t>If unsuccessful, work with the Student Success Coordinator</w:t>
      </w:r>
    </w:p>
    <w:p w:rsidR="00A15DFC" w:rsidRDefault="00A15DFC" w:rsidP="00CF072D">
      <w:pPr>
        <w:numPr>
          <w:ilvl w:val="0"/>
          <w:numId w:val="4"/>
        </w:numPr>
        <w:ind w:left="360" w:firstLine="0"/>
      </w:pPr>
      <w:r w:rsidRPr="00E6564E">
        <w:t xml:space="preserve">Re-test with </w:t>
      </w:r>
      <w:r>
        <w:t>Clinical Instructor</w:t>
      </w:r>
      <w:r w:rsidRPr="00E6564E">
        <w:t xml:space="preserve"> (3</w:t>
      </w:r>
      <w:r w:rsidRPr="00E6564E">
        <w:rPr>
          <w:vertAlign w:val="superscript"/>
        </w:rPr>
        <w:t>rd</w:t>
      </w:r>
      <w:r w:rsidRPr="00E6564E">
        <w:t xml:space="preserve"> attempt)</w:t>
      </w:r>
    </w:p>
    <w:p w:rsidR="00A15DFC" w:rsidRDefault="00A15DFC" w:rsidP="00A15DFC">
      <w:pPr>
        <w:ind w:left="360"/>
      </w:pPr>
    </w:p>
    <w:p w:rsidR="00A15DFC" w:rsidRDefault="00A15DFC" w:rsidP="00A15DFC">
      <w:pPr>
        <w:rPr>
          <w:b/>
        </w:rPr>
      </w:pPr>
      <w:r>
        <w:rPr>
          <w:b/>
        </w:rPr>
        <w:t xml:space="preserve">No pictures or videos may be taken during Skills Practice or Skills Validation </w:t>
      </w:r>
    </w:p>
    <w:p w:rsidR="00A15DFC" w:rsidRDefault="00A15DFC" w:rsidP="00A15DFC">
      <w:pPr>
        <w:rPr>
          <w:b/>
        </w:rPr>
      </w:pPr>
    </w:p>
    <w:p w:rsidR="00A15DFC" w:rsidRDefault="00A15DFC" w:rsidP="00A15DFC">
      <w:pPr>
        <w:rPr>
          <w:b/>
        </w:rPr>
      </w:pPr>
      <w:r w:rsidRPr="00E6564E">
        <w:rPr>
          <w:b/>
        </w:rPr>
        <w:t>Must pass skills validation before advancing to OSC</w:t>
      </w:r>
      <w:r>
        <w:rPr>
          <w:b/>
        </w:rPr>
        <w:t>E evaluation.</w:t>
      </w:r>
    </w:p>
    <w:p w:rsidR="00A15DFC" w:rsidRDefault="00A15DFC" w:rsidP="00A15DFC">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 IV rate adjustments,  injections, dose</w:t>
      </w:r>
      <w:r w:rsidRPr="00E6564E">
        <w:rPr>
          <w:bCs/>
        </w:rPr>
        <w:t xml:space="preserve"> calculation; </w:t>
      </w:r>
      <w:r w:rsidRPr="00E6564E">
        <w:rPr>
          <w:b/>
          <w:bCs/>
        </w:rPr>
        <w:t>Sterile Procedures/Sterile Techniqu</w:t>
      </w:r>
      <w:r w:rsidRPr="00B6561E">
        <w:rPr>
          <w:b/>
          <w:bCs/>
        </w:rPr>
        <w:t>e:</w:t>
      </w:r>
      <w:r w:rsidRPr="00B6561E">
        <w:rPr>
          <w:bCs/>
        </w:rPr>
        <w:t xml:space="preserve"> sterile field,</w:t>
      </w:r>
      <w:r>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rsidR="00A15DFC" w:rsidRPr="00E6564E" w:rsidRDefault="00A15DFC" w:rsidP="00A15DFC">
      <w:pPr>
        <w:rPr>
          <w:bCs/>
        </w:rPr>
      </w:pPr>
    </w:p>
    <w:p w:rsidR="00A15DFC" w:rsidRPr="00E6564E" w:rsidRDefault="00A15DFC" w:rsidP="00CF072D">
      <w:pPr>
        <w:numPr>
          <w:ilvl w:val="0"/>
          <w:numId w:val="2"/>
        </w:numPr>
        <w:ind w:left="0" w:firstLine="0"/>
        <w:rPr>
          <w:b/>
          <w:u w:val="single"/>
        </w:rPr>
      </w:pPr>
      <w:r w:rsidRPr="00E6564E">
        <w:rPr>
          <w:b/>
          <w:u w:val="single"/>
        </w:rPr>
        <w:t>Objective Structured Clinical Exam (OSCE) Scenarios</w:t>
      </w:r>
    </w:p>
    <w:p w:rsidR="00A15DFC" w:rsidRDefault="00A15DFC" w:rsidP="00A15DFC">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6A139E" w:rsidRDefault="006A139E" w:rsidP="00A15DFC"/>
    <w:p w:rsidR="00A15DFC" w:rsidRDefault="00A15DFC" w:rsidP="00A15DFC">
      <w:pPr>
        <w:rPr>
          <w:b/>
        </w:rPr>
      </w:pPr>
      <w:r>
        <w:t>“</w:t>
      </w:r>
      <w:r w:rsidRPr="00E6564E">
        <w:t xml:space="preserve">Students have three attempts to pass the Capstone OSCE before they are allowed to progress to the Capstone preceptor experience. Full remediation is required before the third attempt. </w:t>
      </w:r>
      <w:r w:rsidRPr="00E6564E">
        <w:rPr>
          <w:b/>
        </w:rPr>
        <w:t>If a student is unsuccessful on the third attempt, he/she will not be allowed to go to clinical and will then fail or drop the course.”</w:t>
      </w:r>
      <w:r>
        <w:rPr>
          <w:b/>
        </w:rPr>
        <w:t xml:space="preserve"> </w:t>
      </w:r>
    </w:p>
    <w:p w:rsidR="00A15DFC" w:rsidRDefault="00A15DFC" w:rsidP="00A15DFC">
      <w:pPr>
        <w:rPr>
          <w:b/>
        </w:rPr>
      </w:pPr>
    </w:p>
    <w:p w:rsidR="00A15DFC" w:rsidRPr="00001EB5" w:rsidRDefault="00A15DFC" w:rsidP="00A15DFC">
      <w:r w:rsidRPr="00001EB5">
        <w:rPr>
          <w:b/>
        </w:rPr>
        <w:t>If a student fails any part of the OSCE medication administration</w:t>
      </w:r>
      <w:r w:rsidRPr="00001EB5">
        <w:t>, the student will be debriefed by their clinical instructor immediately following the OSCE (1</w:t>
      </w:r>
      <w:r w:rsidRPr="00001EB5">
        <w:rPr>
          <w:vertAlign w:val="superscript"/>
        </w:rPr>
        <w:t>st</w:t>
      </w:r>
      <w:r w:rsidRPr="00001EB5">
        <w:t xml:space="preserve"> attempt). The student will then schedule practice</w:t>
      </w:r>
      <w:r>
        <w:t xml:space="preserve"> (remediation)</w:t>
      </w:r>
      <w:r w:rsidRPr="00001EB5">
        <w:t xml:space="preserve"> in the Smart Hospital. </w:t>
      </w:r>
      <w:r>
        <w:t>The student will then be retested by faculty (2</w:t>
      </w:r>
      <w:r w:rsidRPr="00431A36">
        <w:rPr>
          <w:vertAlign w:val="superscript"/>
        </w:rPr>
        <w:t>nd</w:t>
      </w:r>
      <w:r>
        <w:t xml:space="preserve"> attempt). </w:t>
      </w:r>
      <w:r w:rsidRPr="00001EB5">
        <w:t xml:space="preserve">If unsuccessful on the second </w:t>
      </w:r>
      <w:r>
        <w:t xml:space="preserve">OSCE </w:t>
      </w:r>
      <w:r w:rsidRPr="00001EB5">
        <w:t>attempt the student will be directed to schedule additional practice with Student Success Coordinator and be re-evaluated by the clinical instructor (3</w:t>
      </w:r>
      <w:r w:rsidRPr="00001EB5">
        <w:rPr>
          <w:vertAlign w:val="superscript"/>
        </w:rPr>
        <w:t>rd</w:t>
      </w:r>
      <w:r w:rsidRPr="00001EB5">
        <w:t xml:space="preserve"> attempt).</w:t>
      </w:r>
    </w:p>
    <w:p w:rsidR="00A15DFC" w:rsidRPr="00001EB5" w:rsidRDefault="00A15DFC" w:rsidP="00A15DFC">
      <w:pPr>
        <w:jc w:val="both"/>
        <w:rPr>
          <w:b/>
        </w:rPr>
      </w:pPr>
      <w:r w:rsidRPr="00001EB5">
        <w:rPr>
          <w:b/>
        </w:rPr>
        <w:t>Student must pass medication administration in the OSCE with 100%.</w:t>
      </w:r>
    </w:p>
    <w:p w:rsidR="00A15DFC" w:rsidRPr="00001EB5" w:rsidRDefault="00A15DFC" w:rsidP="00A15DFC"/>
    <w:p w:rsidR="00A15DFC" w:rsidRDefault="00A15DFC" w:rsidP="00A15DFC">
      <w:pPr>
        <w:rPr>
          <w:b/>
        </w:rPr>
      </w:pPr>
      <w:r>
        <w:rPr>
          <w:b/>
        </w:rPr>
        <w:t xml:space="preserve">There are a total of 21 points in the patient assessment component of the OSCE. </w:t>
      </w:r>
      <w:r w:rsidRPr="00001EB5">
        <w:rPr>
          <w:b/>
        </w:rPr>
        <w:t xml:space="preserve">Student must pass the patient assessment component of the OSCE scenario with a score of </w:t>
      </w:r>
      <w:r>
        <w:rPr>
          <w:b/>
        </w:rPr>
        <w:t>18 points out of 21 (</w:t>
      </w:r>
      <w:r w:rsidRPr="00001EB5">
        <w:rPr>
          <w:b/>
        </w:rPr>
        <w:t>85</w:t>
      </w:r>
      <w:r>
        <w:rPr>
          <w:b/>
        </w:rPr>
        <w:t>.71</w:t>
      </w:r>
      <w:r w:rsidRPr="00001EB5">
        <w:rPr>
          <w:b/>
        </w:rPr>
        <w:t>%</w:t>
      </w:r>
      <w:r>
        <w:rPr>
          <w:b/>
        </w:rPr>
        <w:t>)</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w:t>
      </w:r>
      <w:r w:rsidR="006A139E">
        <w:t>attend</w:t>
      </w:r>
      <w:r w:rsidRPr="00001EB5">
        <w:t xml:space="preserve"> a practice (remediation) session in the Smart Hospital prior to a re-evaluation OSCE.  </w:t>
      </w:r>
      <w:r w:rsidRPr="00001EB5">
        <w:rPr>
          <w:b/>
        </w:rPr>
        <w:t>Student must pass the OSCE re-evaluation prior to advancing to the Capstone clinical setting.</w:t>
      </w:r>
    </w:p>
    <w:p w:rsidR="00A15DFC" w:rsidRPr="00001EB5" w:rsidRDefault="00A15DFC" w:rsidP="00A15DFC">
      <w:pPr>
        <w:rPr>
          <w:b/>
        </w:rPr>
      </w:pPr>
    </w:p>
    <w:p w:rsidR="00A15DFC" w:rsidRPr="00001EB5" w:rsidRDefault="00A15DFC" w:rsidP="00A15DFC">
      <w:r w:rsidRPr="00001EB5">
        <w:t xml:space="preserve">Students scoring below </w:t>
      </w:r>
      <w:r>
        <w:t xml:space="preserve">18 out of 21 points </w:t>
      </w:r>
      <w:r w:rsidRPr="00001EB5">
        <w:t>on first OSCE will:</w:t>
      </w:r>
    </w:p>
    <w:p w:rsidR="00A15DFC" w:rsidRPr="00E6564E" w:rsidRDefault="00A15DFC" w:rsidP="00CF072D">
      <w:pPr>
        <w:numPr>
          <w:ilvl w:val="0"/>
          <w:numId w:val="5"/>
        </w:numPr>
        <w:ind w:left="360" w:firstLine="0"/>
        <w:jc w:val="both"/>
      </w:pPr>
      <w:r w:rsidRPr="00001EB5">
        <w:t xml:space="preserve">Debrief with clinical instructor and </w:t>
      </w:r>
      <w:r w:rsidR="006A139E">
        <w:t>attend a</w:t>
      </w:r>
      <w:r w:rsidRPr="00001EB5">
        <w:t xml:space="preserve"> “hands on” skill</w:t>
      </w:r>
      <w:r w:rsidRPr="00E6564E">
        <w:t xml:space="preserve"> </w:t>
      </w:r>
      <w:r w:rsidR="006A139E">
        <w:t>review</w:t>
      </w:r>
      <w:r w:rsidRPr="00E6564E">
        <w:t xml:space="preserve"> (IVs, meds etc</w:t>
      </w:r>
      <w:r>
        <w:t>.</w:t>
      </w:r>
      <w:r w:rsidRPr="00E6564E">
        <w:t>)</w:t>
      </w:r>
      <w:r>
        <w:t xml:space="preserve"> in the Smart Hospital</w:t>
      </w:r>
      <w:r w:rsidRPr="00E6564E">
        <w:t xml:space="preserve">.  Student will </w:t>
      </w:r>
      <w:r w:rsidR="006A139E">
        <w:t xml:space="preserve">attend one of the </w:t>
      </w:r>
      <w:r w:rsidRPr="00E6564E">
        <w:t>schedule</w:t>
      </w:r>
      <w:r w:rsidR="006A139E">
        <w:t>d</w:t>
      </w:r>
      <w:r w:rsidRPr="00E6564E">
        <w:t xml:space="preserve"> </w:t>
      </w:r>
      <w:r w:rsidR="00114FEA" w:rsidRPr="00E6564E">
        <w:t>practic</w:t>
      </w:r>
      <w:r w:rsidR="00114FEA">
        <w:t>es</w:t>
      </w:r>
      <w:r>
        <w:t xml:space="preserve"> (remediation) in the Smart Hospital then</w:t>
      </w:r>
      <w:r w:rsidRPr="00E6564E">
        <w:t xml:space="preserve"> notify clinical instructor of completion of practice, and schedule re-evaluation.</w:t>
      </w:r>
    </w:p>
    <w:p w:rsidR="00A15DFC" w:rsidRPr="00E6564E" w:rsidRDefault="00A15DFC" w:rsidP="00CF072D">
      <w:pPr>
        <w:numPr>
          <w:ilvl w:val="0"/>
          <w:numId w:val="5"/>
        </w:numPr>
        <w:ind w:left="360" w:firstLine="0"/>
        <w:jc w:val="both"/>
      </w:pPr>
      <w:r w:rsidRPr="00E6564E">
        <w:t>The student will return for a 2</w:t>
      </w:r>
      <w:r w:rsidRPr="00E6564E">
        <w:rPr>
          <w:vertAlign w:val="superscript"/>
        </w:rPr>
        <w:t>nd</w:t>
      </w:r>
      <w:r w:rsidRPr="00E6564E">
        <w:t xml:space="preserve"> OSCE attempt</w:t>
      </w:r>
      <w:r>
        <w:t xml:space="preserve"> with their clinical instructor</w:t>
      </w:r>
      <w:r w:rsidRPr="00E6564E">
        <w:t xml:space="preserve">. If unsuccessful, the student will </w:t>
      </w:r>
      <w:r w:rsidR="006A139E">
        <w:t xml:space="preserve">attend additional </w:t>
      </w:r>
      <w:r w:rsidRPr="00E6564E">
        <w:t>practice prior to scheduling a 3</w:t>
      </w:r>
      <w:r w:rsidRPr="00E6564E">
        <w:rPr>
          <w:vertAlign w:val="superscript"/>
        </w:rPr>
        <w:t>rd</w:t>
      </w:r>
      <w:r w:rsidRPr="00E6564E">
        <w:t xml:space="preserve"> attempt.</w:t>
      </w:r>
    </w:p>
    <w:p w:rsidR="00A15DFC" w:rsidRPr="00E6564E" w:rsidRDefault="00A15DFC" w:rsidP="00CF072D">
      <w:pPr>
        <w:numPr>
          <w:ilvl w:val="0"/>
          <w:numId w:val="5"/>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A15DFC" w:rsidRDefault="00A15DFC" w:rsidP="00A15DFC">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A15DFC" w:rsidRPr="00ED6E1F" w:rsidRDefault="00A15DFC" w:rsidP="00A15DFC">
      <w:pPr>
        <w:ind w:left="360"/>
        <w:jc w:val="both"/>
        <w:rPr>
          <w:b/>
        </w:rPr>
      </w:pPr>
    </w:p>
    <w:p w:rsidR="00631573" w:rsidRPr="00E6564E" w:rsidRDefault="00631573" w:rsidP="009A55DA">
      <w:pPr>
        <w:jc w:val="both"/>
        <w:rPr>
          <w:b/>
        </w:rPr>
      </w:pPr>
      <w:r w:rsidRPr="00E6564E">
        <w:rPr>
          <w:b/>
          <w:u w:val="single"/>
        </w:rPr>
        <w:t>Clinical Experience</w:t>
      </w:r>
    </w:p>
    <w:p w:rsidR="00631573" w:rsidRDefault="00631573" w:rsidP="009A55DA">
      <w:r w:rsidRPr="00E6564E">
        <w:rPr>
          <w:b/>
        </w:rPr>
        <w:t>Patient Care-</w:t>
      </w:r>
      <w:r w:rsidRPr="00E6564E">
        <w:t xml:space="preserve"> in the acute care setting</w:t>
      </w:r>
      <w:r w:rsidR="00CB3ADC">
        <w:t xml:space="preserve"> </w:t>
      </w:r>
      <w:r w:rsidR="00A15DFC">
        <w:rPr>
          <w:b/>
        </w:rPr>
        <w:t>108</w:t>
      </w:r>
      <w:r w:rsidRPr="00E6564E">
        <w:rPr>
          <w:b/>
        </w:rPr>
        <w:t xml:space="preserve"> hours</w:t>
      </w:r>
      <w:r w:rsidRPr="00E6564E">
        <w:t xml:space="preserve"> working with a nurse preceptor</w:t>
      </w:r>
      <w:r w:rsidR="00CB3ADC">
        <w:t xml:space="preserve"> and </w:t>
      </w:r>
      <w:r w:rsidR="00CB3ADC" w:rsidRPr="00CB3ADC">
        <w:rPr>
          <w:b/>
        </w:rPr>
        <w:t>Management</w:t>
      </w:r>
      <w:r w:rsidR="00CB3ADC">
        <w:t xml:space="preserve"> </w:t>
      </w:r>
      <w:r w:rsidR="00CB3ADC" w:rsidRPr="00CB3ADC">
        <w:rPr>
          <w:b/>
        </w:rPr>
        <w:t>24 hours</w:t>
      </w:r>
      <w:r w:rsidR="00CB3ADC">
        <w:t xml:space="preserve"> following a charge nurse</w:t>
      </w:r>
      <w:r w:rsidRPr="00E6564E">
        <w:t>.  All on-site clinical hours must be scheduled and completed within syllabus guidelines to meet course requirements. </w:t>
      </w:r>
      <w:r w:rsidR="00452C3C">
        <w:t>Students may not be in the clinical area without prior schedule approval by the clinical instructor.</w:t>
      </w:r>
    </w:p>
    <w:p w:rsidR="00CB3ADC" w:rsidRPr="00E6564E" w:rsidRDefault="00CB3ADC" w:rsidP="009A55DA"/>
    <w:p w:rsidR="00A15DFC" w:rsidRDefault="00631573" w:rsidP="009A55DA">
      <w:r w:rsidRPr="00E6564E">
        <w:t>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w:t>
      </w:r>
      <w:r w:rsidR="006A139E">
        <w:t>ed</w:t>
      </w:r>
      <w:r w:rsidRPr="00E6564E">
        <w:t xml:space="preserve"> process for procurement of preceptors and to refrain from making individual arrangements outside of the established process.   The student is required to work the same schedule as their preceptor.  </w:t>
      </w:r>
    </w:p>
    <w:p w:rsidR="00A15DFC" w:rsidRDefault="00A15DFC" w:rsidP="009A55DA"/>
    <w:p w:rsidR="00631573" w:rsidRPr="00E6564E" w:rsidRDefault="00631573" w:rsidP="009A55DA">
      <w:r w:rsidRPr="00E6564E">
        <w:t xml:space="preserve">It is </w:t>
      </w:r>
      <w:r w:rsidRPr="00E6564E">
        <w:rPr>
          <w:b/>
        </w:rPr>
        <w:t>strongly advised</w:t>
      </w:r>
      <w:r w:rsidRPr="00E6564E">
        <w:t xml:space="preserve"> that clinical hours be completed in a timely manner</w:t>
      </w:r>
      <w:r w:rsidR="009976DD">
        <w:t xml:space="preserve"> - </w:t>
      </w:r>
      <w:r w:rsidRPr="00E6564E">
        <w:t xml:space="preserve">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p w:rsidR="00631573" w:rsidRDefault="009976DD" w:rsidP="009A55DA">
      <w:r>
        <w:t>Student</w:t>
      </w:r>
      <w:r w:rsidR="00631573" w:rsidRPr="00E6564E">
        <w:t>s may begin to complete their Capstone clinical hours under the following conditions:</w:t>
      </w:r>
    </w:p>
    <w:p w:rsidR="00631573" w:rsidRPr="00E6564E" w:rsidRDefault="00EF6C15" w:rsidP="00CF072D">
      <w:pPr>
        <w:numPr>
          <w:ilvl w:val="0"/>
          <w:numId w:val="6"/>
        </w:numPr>
      </w:pPr>
      <w:r>
        <w:t>All coursework</w:t>
      </w:r>
      <w:r w:rsidR="00631573" w:rsidRPr="00E6564E">
        <w:t xml:space="preserve"> in N4351 (Nursing Leadership and Management) must be completed before starting Capstone clinical hours.</w:t>
      </w:r>
    </w:p>
    <w:p w:rsidR="00631573" w:rsidRPr="00E6564E" w:rsidRDefault="00631573" w:rsidP="00CF072D">
      <w:pPr>
        <w:numPr>
          <w:ilvl w:val="0"/>
          <w:numId w:val="6"/>
        </w:numPr>
      </w:pPr>
      <w:r w:rsidRPr="00E6564E">
        <w:t>A clinical staff nurse preceptor contract exists between the College of Nursing and the clinical agency, and a work schedule has been negotiated between the stu</w:t>
      </w:r>
      <w:r w:rsidR="00EF6C15">
        <w:t>dent and staff nurse preceptor.</w:t>
      </w:r>
    </w:p>
    <w:p w:rsidR="00631573" w:rsidRPr="00001EB5" w:rsidRDefault="00631573" w:rsidP="00CF072D">
      <w:pPr>
        <w:numPr>
          <w:ilvl w:val="0"/>
          <w:numId w:val="6"/>
        </w:numPr>
        <w:rPr>
          <w:b/>
        </w:rPr>
      </w:pPr>
      <w:r w:rsidRPr="00001EB5">
        <w:rPr>
          <w:b/>
        </w:rPr>
        <w:t xml:space="preserve">Students must have successfully passed, Medication Math Test, </w:t>
      </w:r>
      <w:r w:rsidR="00A15DFC">
        <w:rPr>
          <w:b/>
        </w:rPr>
        <w:t xml:space="preserve">Clinical </w:t>
      </w:r>
      <w:r w:rsidRPr="00001EB5">
        <w:rPr>
          <w:b/>
        </w:rPr>
        <w:t xml:space="preserve">Skills </w:t>
      </w:r>
      <w:r w:rsidR="00CB3ADC">
        <w:rPr>
          <w:b/>
        </w:rPr>
        <w:t>Evaluation</w:t>
      </w:r>
      <w:r w:rsidRPr="00001EB5">
        <w:rPr>
          <w:b/>
        </w:rPr>
        <w:t>, and OSCE scenario prior to beginning Capstone clinical hours.</w:t>
      </w:r>
    </w:p>
    <w:p w:rsidR="00631573" w:rsidRDefault="00631573" w:rsidP="009A55DA">
      <w:pPr>
        <w:rPr>
          <w:b/>
        </w:rPr>
      </w:pPr>
    </w:p>
    <w:p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E710B2">
        <w:rPr>
          <w:b/>
        </w:rPr>
        <w:t>May 5</w:t>
      </w:r>
      <w:r w:rsidR="00001E33" w:rsidRPr="00200B7E">
        <w:rPr>
          <w:b/>
        </w:rPr>
        <w:t>, 201</w:t>
      </w:r>
      <w:r w:rsidR="00E710B2">
        <w:rPr>
          <w:b/>
        </w:rPr>
        <w:t>8</w:t>
      </w:r>
    </w:p>
    <w:p w:rsidR="00631573" w:rsidRDefault="00631573" w:rsidP="009A55DA"/>
    <w:p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9A55DA">
      <w:pPr>
        <w:rPr>
          <w:b/>
          <w:bCs/>
        </w:rPr>
      </w:pPr>
    </w:p>
    <w:p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E710B2">
        <w:rPr>
          <w:b/>
          <w:bCs/>
        </w:rPr>
        <w:t>May 10, 2018</w:t>
      </w:r>
      <w:r w:rsidRPr="00E6564E">
        <w:rPr>
          <w:b/>
          <w:bCs/>
        </w:rPr>
        <w:t xml:space="preserve"> College of Nursing Commencement Ceremony.</w:t>
      </w:r>
    </w:p>
    <w:p w:rsidR="00FD5C5B" w:rsidRDefault="00FD5C5B" w:rsidP="009A55DA">
      <w:pPr>
        <w:pStyle w:val="PlainText"/>
        <w:rPr>
          <w:rFonts w:ascii="Times New Roman" w:hAnsi="Times New Roman"/>
          <w:b/>
          <w:sz w:val="24"/>
          <w:szCs w:val="24"/>
        </w:rPr>
      </w:pPr>
    </w:p>
    <w:p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3723FA" w:rsidRDefault="003723FA" w:rsidP="009A55DA">
      <w:pPr>
        <w:tabs>
          <w:tab w:val="left" w:pos="360"/>
          <w:tab w:val="left" w:pos="1080"/>
        </w:tabs>
      </w:pPr>
    </w:p>
    <w:p w:rsidR="00EF5D1E" w:rsidRPr="00EF5D1E" w:rsidRDefault="00EF5D1E" w:rsidP="00EF5D1E">
      <w:pPr>
        <w:pStyle w:val="NoSpacing"/>
        <w:rPr>
          <w:b/>
        </w:rPr>
      </w:pPr>
      <w:r w:rsidRPr="00EF5D1E">
        <w:rPr>
          <w:b/>
        </w:rPr>
        <w:t>Grade Grievances:</w:t>
      </w:r>
    </w:p>
    <w:p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8" w:anchor="undergraduatetext" w:history="1">
        <w:r w:rsidRPr="00EF5D1E">
          <w:rPr>
            <w:rStyle w:val="Hyperlink"/>
          </w:rPr>
          <w:t>http://catalog.uta.edu/academicregulations/grades/#undergraduatetext</w:t>
        </w:r>
      </w:hyperlink>
    </w:p>
    <w:p w:rsidR="00780D9E" w:rsidRDefault="00780D9E" w:rsidP="009A55DA">
      <w:pPr>
        <w:pStyle w:val="NormalWeb"/>
        <w:spacing w:before="0" w:beforeAutospacing="0" w:after="0" w:afterAutospacing="0"/>
        <w:rPr>
          <w:b/>
        </w:rPr>
      </w:pPr>
    </w:p>
    <w:p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9" w:history="1">
        <w:r w:rsidRPr="008B2CB7">
          <w:rPr>
            <w:rStyle w:val="Hyperlink"/>
          </w:rPr>
          <w:t>http://wweb.uta.edu/aao/fao/</w:t>
        </w:r>
      </w:hyperlink>
      <w:r w:rsidRPr="008B2CB7">
        <w:t>).</w:t>
      </w:r>
    </w:p>
    <w:p w:rsidR="00631573" w:rsidRDefault="00631573" w:rsidP="009A55DA">
      <w:pPr>
        <w:pStyle w:val="NormalWeb"/>
        <w:spacing w:before="0" w:beforeAutospacing="0" w:after="0" w:afterAutospacing="0"/>
      </w:pPr>
    </w:p>
    <w:p w:rsidR="00CE20FB" w:rsidRPr="00E11796" w:rsidRDefault="00CE20FB" w:rsidP="00CE20FB">
      <w:pPr>
        <w:jc w:val="center"/>
        <w:rPr>
          <w:b/>
        </w:rPr>
      </w:pPr>
      <w:r w:rsidRPr="00E11796">
        <w:rPr>
          <w:b/>
        </w:rPr>
        <w:t xml:space="preserve">Courses with adjusted drop dates in </w:t>
      </w:r>
      <w:r w:rsidR="00E710B2" w:rsidRPr="00E11796">
        <w:rPr>
          <w:b/>
        </w:rPr>
        <w:t>Spring 2018</w:t>
      </w:r>
      <w:r w:rsidRPr="00E11796">
        <w:rPr>
          <w:b/>
        </w:rPr>
        <w:t xml:space="preserve"> are as follows:</w:t>
      </w:r>
    </w:p>
    <w:p w:rsidR="00200B7E" w:rsidRPr="00E11796" w:rsidRDefault="00200B7E" w:rsidP="00200B7E">
      <w:pPr>
        <w:jc w:val="center"/>
        <w:rPr>
          <w:b/>
        </w:rPr>
      </w:pPr>
      <w:r w:rsidRPr="00E11796">
        <w:rPr>
          <w:b/>
        </w:rPr>
        <w:t xml:space="preserve">Management, Trends, and Community Health </w:t>
      </w:r>
      <w:r w:rsidR="00E11796" w:rsidRPr="00E11796">
        <w:rPr>
          <w:b/>
        </w:rPr>
        <w:t>March 2</w:t>
      </w:r>
      <w:r w:rsidR="00ED31B4" w:rsidRPr="00E11796">
        <w:rPr>
          <w:b/>
        </w:rPr>
        <w:t>, 2018</w:t>
      </w:r>
    </w:p>
    <w:p w:rsidR="00200B7E" w:rsidRPr="00ED31B4" w:rsidRDefault="00200B7E" w:rsidP="00200B7E">
      <w:pPr>
        <w:jc w:val="center"/>
        <w:rPr>
          <w:b/>
        </w:rPr>
      </w:pPr>
      <w:r w:rsidRPr="00E11796">
        <w:rPr>
          <w:b/>
        </w:rPr>
        <w:t xml:space="preserve">Capstone:  </w:t>
      </w:r>
      <w:r w:rsidR="00E11796" w:rsidRPr="00E11796">
        <w:rPr>
          <w:b/>
        </w:rPr>
        <w:t>April 23</w:t>
      </w:r>
      <w:r w:rsidR="00ED31B4" w:rsidRPr="00E11796">
        <w:rPr>
          <w:b/>
        </w:rPr>
        <w:t>, 2018</w:t>
      </w:r>
    </w:p>
    <w:p w:rsidR="00631573" w:rsidRPr="008602CA" w:rsidRDefault="00631573" w:rsidP="009A55DA">
      <w:pPr>
        <w:pStyle w:val="NormalWeb"/>
        <w:spacing w:before="0" w:beforeAutospacing="0" w:after="0" w:afterAutospacing="0"/>
        <w:rPr>
          <w:strike/>
        </w:rPr>
      </w:pPr>
    </w:p>
    <w:p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20"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21" w:history="1">
        <w:r w:rsidRPr="008E76E2">
          <w:rPr>
            <w:rStyle w:val="Hyperlink"/>
          </w:rPr>
          <w:t>www.uta.edu/disability</w:t>
        </w:r>
      </w:hyperlink>
      <w:r w:rsidRPr="008E76E2">
        <w:rPr>
          <w:rStyle w:val="Hyperlink"/>
        </w:rPr>
        <w:t>.</w:t>
      </w:r>
    </w:p>
    <w:p w:rsidR="00B36B8B" w:rsidRPr="008E76E2" w:rsidRDefault="00B36B8B" w:rsidP="00B36B8B"/>
    <w:p w:rsidR="00B36B8B" w:rsidRPr="008E76E2" w:rsidRDefault="00B36B8B" w:rsidP="00B36B8B">
      <w:r w:rsidRPr="008E76E2">
        <w:rPr>
          <w:u w:val="single"/>
        </w:rPr>
        <w:t>Counseling and Psychological Services, (CAPS)</w:t>
      </w:r>
      <w:r w:rsidRPr="008E76E2">
        <w:t xml:space="preserve">   </w:t>
      </w:r>
      <w:hyperlink r:id="rId22"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8E76E2">
          <w:rPr>
            <w:rStyle w:val="Hyperlink"/>
          </w:rPr>
          <w:t>uta.edu/eos</w:t>
        </w:r>
      </w:hyperlink>
      <w:r w:rsidRPr="008E76E2">
        <w:rPr>
          <w:i/>
          <w:iCs/>
        </w:rPr>
        <w:t>.</w:t>
      </w:r>
    </w:p>
    <w:p w:rsidR="00B36B8B" w:rsidRPr="008E76E2" w:rsidRDefault="00B36B8B" w:rsidP="00B36B8B">
      <w:pPr>
        <w:rPr>
          <w:i/>
          <w:iCs/>
        </w:rPr>
      </w:pPr>
    </w:p>
    <w:p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24" w:history="1">
        <w:r w:rsidRPr="008E76E2">
          <w:rPr>
            <w:rStyle w:val="Hyperlink"/>
          </w:rPr>
          <w:t>www.uta.edu/titleIX</w:t>
        </w:r>
      </w:hyperlink>
      <w:r w:rsidRPr="008E76E2">
        <w:t xml:space="preserve"> or contact Ms. Jean Hood, Vice President and Title IX Coordinator at (817) 272-7091 or </w:t>
      </w:r>
      <w:hyperlink r:id="rId25" w:history="1">
        <w:r w:rsidRPr="008E76E2">
          <w:rPr>
            <w:rStyle w:val="Hyperlink"/>
          </w:rPr>
          <w:t>jmhood@uta.edu</w:t>
        </w:r>
      </w:hyperlink>
      <w:r w:rsidRPr="008E76E2">
        <w:t>.</w:t>
      </w:r>
    </w:p>
    <w:p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rsidR="00DB1379" w:rsidRPr="00DB1379" w:rsidRDefault="00DB1379" w:rsidP="00DB1379">
      <w:pPr>
        <w:keepNext/>
      </w:pPr>
    </w:p>
    <w:p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B1379" w:rsidRPr="00DB1379" w:rsidRDefault="00DB1379" w:rsidP="00DB1379">
      <w:pPr>
        <w:keepNext/>
      </w:pPr>
    </w:p>
    <w:p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B1379" w:rsidRPr="00DB1379" w:rsidRDefault="00DB1379" w:rsidP="00DB1379"/>
    <w:p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780D9E" w:rsidRDefault="00780D9E" w:rsidP="009A55DA">
      <w:pPr>
        <w:keepNext/>
      </w:pPr>
    </w:p>
    <w:p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6" w:history="1">
        <w:r w:rsidRPr="00B25B1D">
          <w:rPr>
            <w:rStyle w:val="Hyperlink"/>
          </w:rPr>
          <w:t>http://library.uta.edu/plagiarism/index.html</w:t>
        </w:r>
      </w:hyperlink>
      <w:r>
        <w:t>. Papers are now checked for plagiarism and stored in Blackboard.</w:t>
      </w:r>
    </w:p>
    <w:p w:rsidR="008D524A" w:rsidRDefault="008D524A" w:rsidP="009A55DA">
      <w:pPr>
        <w:rPr>
          <w:b/>
          <w:bCs/>
        </w:rPr>
      </w:pPr>
    </w:p>
    <w:p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8E76E2">
          <w:rPr>
            <w:rStyle w:val="Hyperlink"/>
          </w:rPr>
          <w:t>tutoring</w:t>
        </w:r>
      </w:hyperlink>
      <w:r w:rsidRPr="008E76E2">
        <w:t xml:space="preserve">, </w:t>
      </w:r>
      <w:hyperlink r:id="rId28" w:history="1">
        <w:r w:rsidRPr="008E76E2">
          <w:rPr>
            <w:rStyle w:val="Hyperlink"/>
          </w:rPr>
          <w:t>major-based learning centers</w:t>
        </w:r>
      </w:hyperlink>
      <w:r w:rsidRPr="008E76E2">
        <w:t xml:space="preserve">, developmental education, </w:t>
      </w:r>
      <w:hyperlink r:id="rId29" w:history="1">
        <w:r w:rsidRPr="008E76E2">
          <w:rPr>
            <w:rStyle w:val="Hyperlink"/>
          </w:rPr>
          <w:t>advising and mentoring</w:t>
        </w:r>
      </w:hyperlink>
      <w:r w:rsidRPr="008E76E2">
        <w:t xml:space="preserve">, personal counseling, and </w:t>
      </w:r>
      <w:hyperlink r:id="rId30"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31" w:history="1">
        <w:r w:rsidRPr="008E76E2">
          <w:rPr>
            <w:rStyle w:val="Hyperlink"/>
          </w:rPr>
          <w:t>resources@uta.edu</w:t>
        </w:r>
      </w:hyperlink>
      <w:r w:rsidRPr="008E76E2">
        <w:t xml:space="preserve">, or view the information at </w:t>
      </w:r>
      <w:hyperlink r:id="rId32" w:history="1">
        <w:r w:rsidRPr="008E76E2">
          <w:rPr>
            <w:rStyle w:val="Hyperlink"/>
          </w:rPr>
          <w:t>http://www.uta.edu/universitycollege/resources/index.php</w:t>
        </w:r>
      </w:hyperlink>
      <w:r w:rsidRPr="008E76E2">
        <w:t>.</w:t>
      </w:r>
    </w:p>
    <w:p w:rsidR="00B36B8B" w:rsidRPr="008E76E2" w:rsidRDefault="00B36B8B" w:rsidP="00B36B8B">
      <w:pPr>
        <w:rPr>
          <w:bCs/>
          <w:color w:val="0000FF"/>
        </w:rPr>
      </w:pPr>
    </w:p>
    <w:p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33" w:history="1">
        <w:r w:rsidRPr="008E76E2">
          <w:rPr>
            <w:rStyle w:val="Hyperlink"/>
          </w:rPr>
          <w:t>IDEAS@uta.edu</w:t>
        </w:r>
      </w:hyperlink>
      <w:r w:rsidRPr="008E76E2">
        <w:rPr>
          <w:bCs/>
        </w:rPr>
        <w:t xml:space="preserve"> or call (817) 272-6593.</w:t>
      </w:r>
    </w:p>
    <w:p w:rsidR="00B36B8B" w:rsidRPr="008E76E2" w:rsidRDefault="00B36B8B" w:rsidP="00B36B8B">
      <w:pPr>
        <w:rPr>
          <w:bCs/>
        </w:rPr>
      </w:pPr>
      <w:r w:rsidRPr="008E76E2">
        <w:rPr>
          <w:bCs/>
        </w:rPr>
        <w:t xml:space="preserve"> </w:t>
      </w:r>
    </w:p>
    <w:p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4" w:history="1">
        <w:r w:rsidRPr="008E76E2">
          <w:rPr>
            <w:rStyle w:val="Hyperlink"/>
          </w:rPr>
          <w:t>www.uta.edu/owl</w:t>
        </w:r>
      </w:hyperlink>
      <w:r w:rsidRPr="008E76E2">
        <w:t xml:space="preserve"> for detailed information on all our programs and services.</w:t>
      </w:r>
    </w:p>
    <w:p w:rsidR="00C41078" w:rsidRDefault="00C41078" w:rsidP="009A55DA">
      <w:pPr>
        <w:rPr>
          <w:rFonts w:ascii="Arial" w:hAnsi="Arial" w:cs="Arial"/>
          <w:b/>
          <w:sz w:val="21"/>
          <w:szCs w:val="21"/>
        </w:rPr>
      </w:pPr>
    </w:p>
    <w:p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5" w:history="1">
        <w:r w:rsidRPr="008B2CB7">
          <w:rPr>
            <w:rStyle w:val="Hyperlink"/>
          </w:rPr>
          <w:t>http://www.uta.edu/oit/cs/email/mavmail.php</w:t>
        </w:r>
      </w:hyperlink>
      <w:r w:rsidRPr="008B2CB7">
        <w:t>.</w:t>
      </w:r>
    </w:p>
    <w:p w:rsidR="00631573" w:rsidRDefault="00631573" w:rsidP="009A55DA">
      <w:pPr>
        <w:pStyle w:val="BodyTextIndent2"/>
        <w:spacing w:after="0" w:line="240" w:lineRule="auto"/>
        <w:ind w:left="0"/>
        <w:rPr>
          <w:u w:val="single"/>
        </w:rPr>
      </w:pPr>
    </w:p>
    <w:p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8E76E2">
          <w:rPr>
            <w:rStyle w:val="Hyperlink"/>
          </w:rPr>
          <w:t>http://www.uta.edu/news/info/campus-carry/</w:t>
        </w:r>
      </w:hyperlink>
    </w:p>
    <w:p w:rsidR="00B36B8B" w:rsidRDefault="00B36B8B" w:rsidP="00F8048D">
      <w:pPr>
        <w:autoSpaceDE w:val="0"/>
        <w:autoSpaceDN w:val="0"/>
        <w:adjustRightInd w:val="0"/>
        <w:rPr>
          <w:b/>
        </w:rPr>
      </w:pPr>
    </w:p>
    <w:p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F8048D">
          <w:rPr>
            <w:rStyle w:val="Hyperlink"/>
            <w:bCs/>
          </w:rPr>
          <w:t>http://www.uta.edu/sfs</w:t>
        </w:r>
      </w:hyperlink>
      <w:r w:rsidRPr="00F8048D">
        <w:rPr>
          <w:bCs/>
        </w:rPr>
        <w:t>.</w:t>
      </w:r>
    </w:p>
    <w:p w:rsidR="00F8048D" w:rsidRPr="00F8048D" w:rsidRDefault="00F8048D" w:rsidP="00F8048D">
      <w:pPr>
        <w:rPr>
          <w:b/>
          <w:bCs/>
        </w:rPr>
      </w:pPr>
    </w:p>
    <w:p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8048D" w:rsidRPr="00F8048D" w:rsidRDefault="00F8048D" w:rsidP="00F8048D"/>
    <w:p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00B7E" w:rsidRDefault="00200B7E" w:rsidP="009A55DA">
      <w:pPr>
        <w:pStyle w:val="BodyTextIndent2"/>
        <w:spacing w:after="0" w:line="240" w:lineRule="auto"/>
        <w:ind w:left="0"/>
        <w:rPr>
          <w:b/>
        </w:rPr>
      </w:pPr>
    </w:p>
    <w:p w:rsidR="00631573" w:rsidRPr="00AF7BD3" w:rsidRDefault="00631573" w:rsidP="009A55DA">
      <w:pPr>
        <w:pStyle w:val="BodyTextIndent2"/>
        <w:spacing w:after="0" w:line="240" w:lineRule="auto"/>
        <w:ind w:left="0"/>
        <w:rPr>
          <w:b/>
        </w:rPr>
      </w:pPr>
      <w:r w:rsidRPr="00AF7BD3">
        <w:rPr>
          <w:b/>
        </w:rPr>
        <w:t>CLINICAL EXPERIENCE</w:t>
      </w:r>
    </w:p>
    <w:p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9A55DA">
      <w:r>
        <w:t>Student s may begin to complete their Capstone clinical hours under the following conditions:</w:t>
      </w:r>
    </w:p>
    <w:p w:rsidR="00631573" w:rsidRPr="00780D9E" w:rsidRDefault="00631573" w:rsidP="009A55DA">
      <w:pPr>
        <w:rPr>
          <w:sz w:val="12"/>
          <w:szCs w:val="12"/>
        </w:rPr>
      </w:pPr>
    </w:p>
    <w:p w:rsidR="00631573" w:rsidRDefault="00631573" w:rsidP="00CF072D">
      <w:pPr>
        <w:pStyle w:val="ListParagraph"/>
        <w:numPr>
          <w:ilvl w:val="0"/>
          <w:numId w:val="9"/>
        </w:numPr>
      </w:pPr>
      <w:r>
        <w:t xml:space="preserve">A </w:t>
      </w:r>
      <w:r w:rsidR="00471E3E">
        <w:t xml:space="preserve">charge nurse and </w:t>
      </w:r>
      <w:r>
        <w:t>clinical staff nurse preceptor contract exists between the School of Nursing and the clinical agency, and a work schedule has been negotiated between the student and staff nurse preceptor.</w:t>
      </w:r>
    </w:p>
    <w:p w:rsidR="00631573" w:rsidRDefault="00631573" w:rsidP="00CF072D">
      <w:pPr>
        <w:pStyle w:val="ListParagraph"/>
        <w:numPr>
          <w:ilvl w:val="0"/>
          <w:numId w:val="9"/>
        </w:numPr>
      </w:pPr>
      <w:r>
        <w:t>The student must not be at risk of failing N4351.</w:t>
      </w:r>
    </w:p>
    <w:p w:rsidR="00631573" w:rsidRPr="00001EB5" w:rsidRDefault="00631573" w:rsidP="00CF072D">
      <w:pPr>
        <w:pStyle w:val="ListParagraph"/>
        <w:numPr>
          <w:ilvl w:val="0"/>
          <w:numId w:val="9"/>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9A55DA">
      <w:pPr>
        <w:rPr>
          <w:sz w:val="12"/>
          <w:szCs w:val="12"/>
        </w:rPr>
      </w:pPr>
    </w:p>
    <w:p w:rsidR="00631573" w:rsidRPr="004F3120" w:rsidRDefault="00631573" w:rsidP="009A55DA">
      <w:r w:rsidRPr="004F3120">
        <w:t>All clinical hours MUST be completed by</w:t>
      </w:r>
      <w:r w:rsidR="00396858">
        <w:t xml:space="preserve"> </w:t>
      </w:r>
      <w:r w:rsidR="00E710B2">
        <w:rPr>
          <w:b/>
        </w:rPr>
        <w:t>May 5, 2018</w:t>
      </w:r>
      <w:r w:rsidR="00001E33" w:rsidRPr="00200B7E">
        <w:rPr>
          <w:b/>
        </w:rPr>
        <w:t>.</w:t>
      </w:r>
    </w:p>
    <w:p w:rsidR="00631573" w:rsidRDefault="00631573" w:rsidP="009A55DA"/>
    <w:p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DE23E7" w:rsidRDefault="00DE23E7" w:rsidP="008D524A">
      <w:pPr>
        <w:pStyle w:val="NoSpacing"/>
        <w:rPr>
          <w:b/>
        </w:rPr>
      </w:pPr>
    </w:p>
    <w:p w:rsidR="00631573" w:rsidRPr="008D524A" w:rsidRDefault="00631573" w:rsidP="008D524A">
      <w:pPr>
        <w:pStyle w:val="NoSpacing"/>
        <w:rPr>
          <w:b/>
        </w:rPr>
      </w:pPr>
      <w:r w:rsidRPr="008D524A">
        <w:rPr>
          <w:b/>
        </w:rPr>
        <w:t>STUDENT RESPONSIBILITIES:</w:t>
      </w:r>
    </w:p>
    <w:p w:rsidR="00631573" w:rsidRPr="00561BD2" w:rsidRDefault="00631573" w:rsidP="00CF072D">
      <w:pPr>
        <w:pStyle w:val="NoSpacing"/>
        <w:numPr>
          <w:ilvl w:val="0"/>
          <w:numId w:val="10"/>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CF072D">
      <w:pPr>
        <w:pStyle w:val="NoSpacing"/>
        <w:numPr>
          <w:ilvl w:val="0"/>
          <w:numId w:val="10"/>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CF072D">
      <w:pPr>
        <w:pStyle w:val="NoSpacing"/>
        <w:numPr>
          <w:ilvl w:val="0"/>
          <w:numId w:val="10"/>
        </w:numPr>
        <w:ind w:firstLine="0"/>
      </w:pPr>
      <w:r w:rsidRPr="001A6A6C">
        <w:rPr>
          <w:b/>
        </w:rPr>
        <w:t>NO CHILDREN MAY BE BROUGHT TO CLASS OR EXAMS</w:t>
      </w:r>
      <w:r>
        <w:t>.  Do not leave children unattended in the building.</w:t>
      </w:r>
    </w:p>
    <w:p w:rsidR="00631573" w:rsidRPr="001A6A6C" w:rsidRDefault="00631573" w:rsidP="00CF072D">
      <w:pPr>
        <w:pStyle w:val="NoSpacing"/>
        <w:numPr>
          <w:ilvl w:val="0"/>
          <w:numId w:val="10"/>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CF072D">
      <w:pPr>
        <w:pStyle w:val="NoSpacing"/>
        <w:numPr>
          <w:ilvl w:val="0"/>
          <w:numId w:val="10"/>
        </w:numPr>
        <w:ind w:firstLine="0"/>
      </w:pPr>
      <w:r>
        <w:t xml:space="preserve">During class, the audio mode of beepers and cell phones must be turned off.  Cell phone conversations should be limited to break time only.  </w:t>
      </w:r>
    </w:p>
    <w:p w:rsidR="00631573" w:rsidRPr="00855ACE" w:rsidRDefault="00631573" w:rsidP="00CF072D">
      <w:pPr>
        <w:pStyle w:val="NoSpacing"/>
        <w:numPr>
          <w:ilvl w:val="0"/>
          <w:numId w:val="10"/>
        </w:numPr>
        <w:ind w:firstLine="0"/>
      </w:pPr>
      <w:r>
        <w:t xml:space="preserve">Laptops may be used during class time for </w:t>
      </w:r>
      <w:r w:rsidRPr="001A6A6C">
        <w:rPr>
          <w:b/>
        </w:rPr>
        <w:t>NOTE TAKING ONLY</w:t>
      </w:r>
      <w:r>
        <w:t xml:space="preserve"> and should not be for other purposes during class time.</w:t>
      </w:r>
    </w:p>
    <w:p w:rsidR="00631573" w:rsidRDefault="00631573" w:rsidP="00CF072D">
      <w:pPr>
        <w:pStyle w:val="NoSpacing"/>
        <w:numPr>
          <w:ilvl w:val="0"/>
          <w:numId w:val="10"/>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CF072D">
      <w:pPr>
        <w:pStyle w:val="NoSpacing"/>
        <w:numPr>
          <w:ilvl w:val="0"/>
          <w:numId w:val="10"/>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sidRPr="008E76E2">
          <w:rPr>
            <w:rStyle w:val="Hyperlink"/>
          </w:rPr>
          <w:t>http://library.uta.edu/academic-plaza</w:t>
        </w:r>
      </w:hyperlink>
    </w:p>
    <w:p w:rsidR="00E11796" w:rsidRPr="00E11796" w:rsidRDefault="00E11796" w:rsidP="00E11796">
      <w:pPr>
        <w:ind w:right="720"/>
        <w:rPr>
          <w:rFonts w:eastAsia="Calibri"/>
          <w:b/>
        </w:rPr>
      </w:pPr>
      <w:r w:rsidRPr="00E11796">
        <w:rPr>
          <w:rFonts w:eastAsia="Calibri"/>
          <w:b/>
        </w:rPr>
        <w:t>Librarian Contact Information:</w:t>
      </w:r>
    </w:p>
    <w:p w:rsidR="00E11796" w:rsidRPr="00E11796" w:rsidRDefault="00E11796" w:rsidP="00E11796">
      <w:pPr>
        <w:ind w:right="720"/>
        <w:rPr>
          <w:rFonts w:eastAsia="Calibri"/>
          <w:b/>
        </w:rPr>
      </w:pPr>
      <w:r w:rsidRPr="00E11796">
        <w:rPr>
          <w:rFonts w:eastAsia="Calibri"/>
          <w:b/>
        </w:rPr>
        <w:t>UTA Library’s Nursing Library Team, </w:t>
      </w:r>
      <w:hyperlink r:id="rId39">
        <w:r w:rsidRPr="00E11796">
          <w:rPr>
            <w:rFonts w:eastAsia="Calibri"/>
            <w:b/>
            <w:u w:val="single"/>
          </w:rPr>
          <w:t>nursinglibrarians@uta.edu</w:t>
        </w:r>
      </w:hyperlink>
    </w:p>
    <w:p w:rsidR="00E11796" w:rsidRPr="00E11796" w:rsidRDefault="00E11796" w:rsidP="00E11796">
      <w:pPr>
        <w:ind w:right="720" w:firstLine="720"/>
        <w:rPr>
          <w:rFonts w:eastAsia="Calibri"/>
        </w:rPr>
      </w:pPr>
      <w:r w:rsidRPr="00E11796">
        <w:rPr>
          <w:rFonts w:eastAsia="Calibri"/>
        </w:rPr>
        <w:t>Members:  Gretchen Trkay, </w:t>
      </w:r>
      <w:hyperlink r:id="rId40">
        <w:r w:rsidRPr="00E11796">
          <w:rPr>
            <w:rFonts w:eastAsia="Calibri"/>
            <w:u w:val="single"/>
          </w:rPr>
          <w:t>gtrkay@uta.edu</w:t>
        </w:r>
      </w:hyperlink>
      <w:r w:rsidRPr="00E11796">
        <w:rPr>
          <w:rFonts w:eastAsia="Calibri"/>
        </w:rPr>
        <w:t>, Central Library, Room 202</w:t>
      </w:r>
    </w:p>
    <w:p w:rsidR="00E11796" w:rsidRPr="00E11796" w:rsidRDefault="00E11796" w:rsidP="00E11796">
      <w:pPr>
        <w:ind w:left="1440" w:right="720"/>
        <w:rPr>
          <w:rFonts w:eastAsia="Calibri"/>
        </w:rPr>
      </w:pPr>
      <w:r w:rsidRPr="00E11796">
        <w:rPr>
          <w:rFonts w:eastAsia="Calibri"/>
        </w:rPr>
        <w:t xml:space="preserve">       Lydia Pyburn, </w:t>
      </w:r>
      <w:hyperlink r:id="rId41">
        <w:r w:rsidRPr="00E11796">
          <w:rPr>
            <w:rFonts w:eastAsia="Calibri"/>
            <w:u w:val="single"/>
          </w:rPr>
          <w:t>llpyburn@uta.edu</w:t>
        </w:r>
      </w:hyperlink>
      <w:r w:rsidRPr="00E11796">
        <w:rPr>
          <w:rFonts w:eastAsia="Calibri"/>
        </w:rPr>
        <w:t xml:space="preserve">, Central Library, Room 516 </w:t>
      </w:r>
    </w:p>
    <w:p w:rsidR="00E11796" w:rsidRPr="00E11796" w:rsidRDefault="00E11796" w:rsidP="00E11796">
      <w:pPr>
        <w:ind w:left="1440" w:right="720"/>
        <w:rPr>
          <w:rFonts w:eastAsia="Calibri"/>
        </w:rPr>
      </w:pPr>
      <w:r w:rsidRPr="00E11796">
        <w:rPr>
          <w:rFonts w:eastAsia="Calibri"/>
        </w:rPr>
        <w:t xml:space="preserve">       Heather Scalf, </w:t>
      </w:r>
      <w:hyperlink r:id="rId42">
        <w:r w:rsidRPr="00E11796">
          <w:rPr>
            <w:rFonts w:eastAsia="Calibri"/>
            <w:u w:val="single"/>
          </w:rPr>
          <w:t>scalf@uta.edu</w:t>
        </w:r>
      </w:hyperlink>
      <w:r w:rsidRPr="00E11796">
        <w:rPr>
          <w:rFonts w:eastAsia="Calibri"/>
        </w:rPr>
        <w:t>, Central Library, Room 312</w:t>
      </w:r>
    </w:p>
    <w:p w:rsidR="00E11796" w:rsidRPr="00E11796" w:rsidRDefault="00E11796" w:rsidP="00E11796">
      <w:pPr>
        <w:ind w:right="720"/>
        <w:rPr>
          <w:rFonts w:eastAsia="Calibri"/>
          <w:b/>
        </w:rPr>
      </w:pPr>
      <w:r w:rsidRPr="00E11796">
        <w:rPr>
          <w:rFonts w:eastAsia="Calibri"/>
          <w:b/>
        </w:rPr>
        <w:t> Research Information on Nursing: </w:t>
      </w:r>
      <w:hyperlink r:id="rId43">
        <w:r w:rsidRPr="00E11796">
          <w:rPr>
            <w:rFonts w:eastAsia="Calibri"/>
            <w:b/>
            <w:u w:val="single"/>
          </w:rPr>
          <w:t>http://libguides.uta.edu/nursing</w:t>
        </w:r>
      </w:hyperlink>
      <w:r w:rsidRPr="00E11796">
        <w:rPr>
          <w:rFonts w:eastAsia="Calibri"/>
          <w:b/>
        </w:rPr>
        <w:t>​</w:t>
      </w:r>
    </w:p>
    <w:p w:rsidR="00B36B8B" w:rsidRDefault="00B36B8B" w:rsidP="00F8048D">
      <w:pPr>
        <w:pStyle w:val="NoSpacing"/>
        <w:ind w:left="3600"/>
        <w:rPr>
          <w:color w:val="1F497D"/>
        </w:rPr>
      </w:pPr>
    </w:p>
    <w:p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853A2E">
        <w:rPr>
          <w:b/>
          <w:i/>
          <w:szCs w:val="24"/>
        </w:rPr>
        <w:t>Program Coordinator, On-Campus Program</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44" w:history="1">
        <w:r w:rsidRPr="00F30810">
          <w:rPr>
            <w:rStyle w:val="Hyperlink"/>
            <w:szCs w:val="24"/>
          </w:rPr>
          <w:t>hwoods@uta.edu</w:t>
        </w:r>
      </w:hyperlink>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xml:space="preserve">, </w:t>
      </w:r>
      <w:r w:rsidR="00853A2E">
        <w:rPr>
          <w:b/>
          <w:i/>
          <w:szCs w:val="24"/>
        </w:rPr>
        <w:t>Testing Specialist, On-Campus Program</w:t>
      </w:r>
    </w:p>
    <w:p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45" w:history="1">
        <w:r w:rsidRPr="007C216C">
          <w:rPr>
            <w:rStyle w:val="Hyperlink"/>
            <w:szCs w:val="24"/>
          </w:rPr>
          <w:t>skyle@uta.edu</w:t>
        </w:r>
      </w:hyperlink>
    </w:p>
    <w:p w:rsidR="007D142F" w:rsidRDefault="007D142F" w:rsidP="009A55DA">
      <w:pPr>
        <w:pStyle w:val="a"/>
        <w:tabs>
          <w:tab w:val="left" w:pos="360"/>
          <w:tab w:val="left" w:pos="2880"/>
          <w:tab w:val="left" w:pos="5400"/>
          <w:tab w:val="left" w:pos="7920"/>
        </w:tabs>
        <w:ind w:left="0" w:firstLine="0"/>
        <w:rPr>
          <w:szCs w:val="24"/>
        </w:rPr>
      </w:pPr>
    </w:p>
    <w:p w:rsidR="00E11796" w:rsidRDefault="00E11796">
      <w:pPr>
        <w:rPr>
          <w:b/>
        </w:rPr>
      </w:pPr>
      <w:r>
        <w:rPr>
          <w:b/>
        </w:rPr>
        <w:br w:type="page"/>
      </w:r>
    </w:p>
    <w:p w:rsidR="00747489" w:rsidRPr="00BE5D1F" w:rsidRDefault="00747489" w:rsidP="00747489">
      <w:pPr>
        <w:tabs>
          <w:tab w:val="left" w:pos="360"/>
        </w:tabs>
      </w:pPr>
      <w:r>
        <w:rPr>
          <w:b/>
        </w:rPr>
        <w:t>COLLEGE</w:t>
      </w:r>
      <w:r w:rsidRPr="00BE5D1F">
        <w:rPr>
          <w:b/>
        </w:rPr>
        <w:t xml:space="preserve"> OF NURSING INFORMATION:</w:t>
      </w:r>
    </w:p>
    <w:p w:rsidR="00747489" w:rsidRDefault="00747489" w:rsidP="00747489">
      <w:pPr>
        <w:rPr>
          <w:b/>
        </w:rPr>
      </w:pPr>
    </w:p>
    <w:p w:rsidR="00747489" w:rsidRPr="00F30810" w:rsidRDefault="00747489" w:rsidP="00747489">
      <w:r w:rsidRPr="00F30810">
        <w:rPr>
          <w:b/>
        </w:rPr>
        <w:t>STUDENT CODE OF ETHICS:</w:t>
      </w:r>
    </w:p>
    <w:p w:rsidR="00747489" w:rsidRDefault="00747489" w:rsidP="00747489">
      <w:r w:rsidRPr="00F30810">
        <w:t>The University of Texas at Arlington College of Nursing supports the Student Code of Ethics Policy.  Students are responsible for knowing and complying with the Code.  The Code can be found in the Student Handbook.</w:t>
      </w:r>
    </w:p>
    <w:p w:rsidR="00747489" w:rsidRDefault="00747489" w:rsidP="00747489">
      <w:pPr>
        <w:rPr>
          <w:b/>
        </w:rPr>
      </w:pPr>
    </w:p>
    <w:p w:rsidR="00747489" w:rsidRPr="004D61A4" w:rsidRDefault="00747489" w:rsidP="00747489">
      <w:pPr>
        <w:rPr>
          <w:b/>
        </w:rPr>
      </w:pPr>
      <w:r w:rsidRPr="004D61A4">
        <w:rPr>
          <w:b/>
        </w:rPr>
        <w:t>CODE OF PROFESSIONAL CONDUCT</w:t>
      </w:r>
    </w:p>
    <w:p w:rsidR="00747489" w:rsidRPr="004D61A4" w:rsidRDefault="00747489" w:rsidP="00747489">
      <w:r w:rsidRPr="004D61A4">
        <w:t xml:space="preserve">Nursing students in the UTA CON are considered to be part of the nursing profession.  As members of the profession, students are expected to commit to and maintain high ethical standards. </w:t>
      </w:r>
    </w:p>
    <w:p w:rsidR="00747489" w:rsidRPr="004D61A4" w:rsidRDefault="00747489" w:rsidP="00747489">
      <w:r w:rsidRPr="004D61A4">
        <w:t>Students are responsible and accountable for their own academic and professional behaviors and the resulting consequences.</w:t>
      </w:r>
    </w:p>
    <w:p w:rsidR="00747489" w:rsidRPr="004D61A4" w:rsidRDefault="00747489" w:rsidP="00747489"/>
    <w:p w:rsidR="00747489" w:rsidRPr="004D61A4" w:rsidRDefault="00747489" w:rsidP="00747489">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747489" w:rsidRPr="004D61A4" w:rsidRDefault="00747489" w:rsidP="00747489">
      <w:r w:rsidRPr="004D61A4">
        <w:t> </w:t>
      </w:r>
    </w:p>
    <w:p w:rsidR="00747489" w:rsidRPr="004D61A4" w:rsidRDefault="00747489" w:rsidP="00747489">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747489" w:rsidRPr="004D61A4" w:rsidRDefault="00747489" w:rsidP="00747489">
      <w:pPr>
        <w:rPr>
          <w:color w:val="1F497D"/>
        </w:rPr>
      </w:pPr>
    </w:p>
    <w:p w:rsidR="00747489" w:rsidRPr="004D61A4" w:rsidRDefault="00747489" w:rsidP="00747489">
      <w:r w:rsidRPr="004D61A4">
        <w:t>Refer to the Student Handbook for more information.</w:t>
      </w:r>
    </w:p>
    <w:p w:rsidR="00747489" w:rsidRDefault="00747489" w:rsidP="00747489">
      <w:pPr>
        <w:rPr>
          <w:b/>
          <w:bCs/>
        </w:rPr>
      </w:pPr>
    </w:p>
    <w:p w:rsidR="00747489" w:rsidRPr="00F30810" w:rsidRDefault="00747489" w:rsidP="00747489">
      <w:r w:rsidRPr="00F30810">
        <w:rPr>
          <w:b/>
          <w:bCs/>
        </w:rPr>
        <w:t>APA FORMAT:</w:t>
      </w:r>
    </w:p>
    <w:p w:rsidR="00747489" w:rsidRDefault="00747489" w:rsidP="00747489">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46" w:history="1">
        <w:r w:rsidRPr="00B25B1D">
          <w:rPr>
            <w:rStyle w:val="Hyperlink"/>
          </w:rPr>
          <w:t>http://www.uta.edu/nursing/msn/apaformat</w:t>
        </w:r>
      </w:hyperlink>
      <w:r>
        <w:t>.</w:t>
      </w:r>
    </w:p>
    <w:p w:rsidR="00747489" w:rsidRPr="00E61715" w:rsidRDefault="00747489" w:rsidP="00747489">
      <w:pPr>
        <w:pStyle w:val="default"/>
      </w:pPr>
    </w:p>
    <w:p w:rsidR="00747489" w:rsidRPr="00F30810" w:rsidRDefault="00747489" w:rsidP="00747489">
      <w:pPr>
        <w:rPr>
          <w:b/>
          <w:caps/>
        </w:rPr>
      </w:pPr>
      <w:r w:rsidRPr="00F30810">
        <w:rPr>
          <w:b/>
          <w:caps/>
        </w:rPr>
        <w:t>Testing EnvirOnment:</w:t>
      </w:r>
    </w:p>
    <w:p w:rsidR="00747489" w:rsidRDefault="00747489" w:rsidP="00747489">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747489" w:rsidRDefault="00747489" w:rsidP="00747489">
      <w:pPr>
        <w:rPr>
          <w:b/>
          <w:bCs/>
        </w:rPr>
      </w:pPr>
    </w:p>
    <w:p w:rsidR="00747489" w:rsidRPr="005B7D4F" w:rsidRDefault="00747489" w:rsidP="00747489">
      <w:pPr>
        <w:rPr>
          <w:b/>
          <w:bCs/>
        </w:rPr>
      </w:pPr>
      <w:r w:rsidRPr="005B7D4F">
        <w:rPr>
          <w:b/>
          <w:bCs/>
        </w:rPr>
        <w:t>ESSENTIAL SKILLS EXPERIENCE:</w:t>
      </w:r>
    </w:p>
    <w:p w:rsidR="00747489" w:rsidRDefault="00747489" w:rsidP="00747489">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rsidR="00747489" w:rsidRPr="009733F0" w:rsidRDefault="00747489" w:rsidP="00747489">
      <w:pPr>
        <w:rPr>
          <w:color w:val="000000"/>
        </w:rPr>
      </w:pPr>
    </w:p>
    <w:p w:rsidR="00747489" w:rsidRPr="00F30810" w:rsidRDefault="00747489" w:rsidP="00747489">
      <w:pPr>
        <w:rPr>
          <w:b/>
          <w:bCs/>
        </w:rPr>
      </w:pPr>
      <w:r w:rsidRPr="00F30810">
        <w:rPr>
          <w:b/>
          <w:bCs/>
        </w:rPr>
        <w:t>CLINICAL DRESS CODE:</w:t>
      </w:r>
    </w:p>
    <w:p w:rsidR="00747489" w:rsidRPr="00F30810" w:rsidRDefault="00747489" w:rsidP="00747489">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747489" w:rsidRPr="00F30810" w:rsidRDefault="00747489" w:rsidP="00747489"/>
    <w:p w:rsidR="00747489" w:rsidRPr="00F30810" w:rsidRDefault="00747489" w:rsidP="00747489">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747489" w:rsidRPr="00F30810" w:rsidRDefault="00747489" w:rsidP="00747489"/>
    <w:p w:rsidR="00747489" w:rsidRDefault="00747489" w:rsidP="00747489">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47489" w:rsidRPr="00F30810" w:rsidRDefault="00747489" w:rsidP="00747489">
      <w:pPr>
        <w:rPr>
          <w:i/>
        </w:rPr>
      </w:pPr>
    </w:p>
    <w:p w:rsidR="00747489" w:rsidRPr="00F30810" w:rsidRDefault="00747489" w:rsidP="00747489">
      <w:pPr>
        <w:shd w:val="clear" w:color="auto" w:fill="FFFFFF"/>
        <w:rPr>
          <w:b/>
          <w:bCs/>
        </w:rPr>
      </w:pPr>
      <w:r w:rsidRPr="00F30810">
        <w:rPr>
          <w:b/>
          <w:bCs/>
        </w:rPr>
        <w:t xml:space="preserve">CLINICAL ATTENDANCE WHEN UNIVERSITY IS CLOSED </w:t>
      </w:r>
    </w:p>
    <w:p w:rsidR="00747489" w:rsidRPr="00EF5D1E" w:rsidRDefault="00747489" w:rsidP="00747489">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747489" w:rsidRDefault="00747489" w:rsidP="00747489">
      <w:pPr>
        <w:pStyle w:val="Heading2"/>
        <w:spacing w:before="0" w:after="0"/>
        <w:rPr>
          <w:rFonts w:ascii="Times New Roman" w:hAnsi="Times New Roman" w:cs="Times New Roman"/>
          <w:i w:val="0"/>
          <w:sz w:val="24"/>
          <w:szCs w:val="24"/>
        </w:rPr>
      </w:pPr>
    </w:p>
    <w:p w:rsidR="00747489" w:rsidRPr="00F30810" w:rsidRDefault="00747489" w:rsidP="00747489">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747489" w:rsidRPr="00F30810" w:rsidRDefault="00747489" w:rsidP="00747489">
      <w:r w:rsidRPr="00F30810">
        <w:t xml:space="preserve">Allowing students to practice invasive skills (e.g., </w:t>
      </w:r>
      <w:r w:rsidR="00E11796">
        <w:t>IM, SQ, IV</w:t>
      </w:r>
      <w:r w:rsidRPr="00F30810">
        <w:t>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747489" w:rsidRDefault="00747489" w:rsidP="00747489">
      <w:pPr>
        <w:rPr>
          <w:b/>
          <w:u w:val="single"/>
        </w:rPr>
      </w:pPr>
    </w:p>
    <w:p w:rsidR="00747489" w:rsidRPr="00653744" w:rsidRDefault="00747489" w:rsidP="00747489">
      <w:pPr>
        <w:rPr>
          <w:b/>
        </w:rPr>
      </w:pPr>
      <w:r w:rsidRPr="00653744">
        <w:rPr>
          <w:b/>
        </w:rPr>
        <w:t>AWARD FOR STUDENT EXCELLENCE IN CLINICAL NURSING</w:t>
      </w:r>
    </w:p>
    <w:p w:rsidR="00747489" w:rsidRPr="00F30810" w:rsidRDefault="00747489" w:rsidP="00747489">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747489" w:rsidRPr="00F30810" w:rsidRDefault="00747489" w:rsidP="00747489">
      <w:r w:rsidRPr="00F30810">
        <w:t>Criteria for selection:</w:t>
      </w:r>
    </w:p>
    <w:p w:rsidR="00747489" w:rsidRPr="00F30810" w:rsidRDefault="00747489" w:rsidP="00747489">
      <w:pPr>
        <w:pStyle w:val="ListParagraph"/>
        <w:numPr>
          <w:ilvl w:val="0"/>
          <w:numId w:val="11"/>
        </w:numPr>
      </w:pPr>
      <w:r w:rsidRPr="00F30810">
        <w:t xml:space="preserve">Consistently exceeds clinical performance standards in the application of theoretical concepts, evidence-based practice, and communication (written and verbal). </w:t>
      </w:r>
    </w:p>
    <w:p w:rsidR="00747489" w:rsidRPr="00F30810" w:rsidRDefault="00747489" w:rsidP="00747489">
      <w:pPr>
        <w:pStyle w:val="ListParagraph"/>
        <w:numPr>
          <w:ilvl w:val="0"/>
          <w:numId w:val="11"/>
        </w:numPr>
      </w:pPr>
      <w:r w:rsidRPr="00F30810">
        <w:t xml:space="preserve">Demonstrates exemplary performance in the use of critical thinking and problem solving skills. </w:t>
      </w:r>
    </w:p>
    <w:p w:rsidR="00747489" w:rsidRPr="00F30810" w:rsidRDefault="00747489" w:rsidP="00747489">
      <w:pPr>
        <w:pStyle w:val="ListParagraph"/>
        <w:numPr>
          <w:ilvl w:val="0"/>
          <w:numId w:val="11"/>
        </w:numPr>
      </w:pPr>
      <w:r w:rsidRPr="00F30810">
        <w:t>Demonstrates exemplary performance in the application of leadership principles and professionalism.</w:t>
      </w:r>
    </w:p>
    <w:p w:rsidR="00747489" w:rsidRDefault="00747489" w:rsidP="00747489">
      <w:pPr>
        <w:rPr>
          <w:b/>
          <w:bCs/>
        </w:rPr>
      </w:pPr>
    </w:p>
    <w:p w:rsidR="00747489" w:rsidRPr="00F30810" w:rsidRDefault="00747489" w:rsidP="00747489">
      <w:r w:rsidRPr="00F30810">
        <w:rPr>
          <w:b/>
          <w:bCs/>
        </w:rPr>
        <w:t>CLINICAL PASS/FAIL:</w:t>
      </w:r>
    </w:p>
    <w:p w:rsidR="00747489" w:rsidRPr="00F30810" w:rsidRDefault="00747489" w:rsidP="00747489">
      <w:pPr>
        <w:pStyle w:val="Title"/>
      </w:pPr>
      <w:r w:rsidRPr="00F30810">
        <w:t>Clinical Failing Behaviors</w:t>
      </w:r>
    </w:p>
    <w:p w:rsidR="00747489" w:rsidRPr="00F30810" w:rsidRDefault="00747489" w:rsidP="00747489">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6"/>
        <w:gridCol w:w="4390"/>
      </w:tblGrid>
      <w:tr w:rsidR="00747489" w:rsidRPr="00F30810" w:rsidTr="00CD4705">
        <w:trPr>
          <w:jc w:val="center"/>
        </w:trPr>
        <w:tc>
          <w:tcPr>
            <w:tcW w:w="6059" w:type="dxa"/>
          </w:tcPr>
          <w:p w:rsidR="00747489" w:rsidRPr="00F30810" w:rsidRDefault="00747489" w:rsidP="00CD4705">
            <w:pPr>
              <w:pStyle w:val="Title"/>
            </w:pPr>
            <w:r w:rsidRPr="00F30810">
              <w:t>Clinical Failing Behaviors</w:t>
            </w:r>
          </w:p>
        </w:tc>
        <w:tc>
          <w:tcPr>
            <w:tcW w:w="4428" w:type="dxa"/>
          </w:tcPr>
          <w:p w:rsidR="00747489" w:rsidRPr="00F30810" w:rsidRDefault="00747489" w:rsidP="00CD4705">
            <w:pPr>
              <w:pStyle w:val="Title"/>
            </w:pPr>
            <w:r w:rsidRPr="00F30810">
              <w:t>Matched to NPA</w:t>
            </w:r>
          </w:p>
        </w:tc>
      </w:tr>
      <w:tr w:rsidR="00747489" w:rsidRPr="00F30810" w:rsidTr="00CD4705">
        <w:trPr>
          <w:jc w:val="center"/>
        </w:trPr>
        <w:tc>
          <w:tcPr>
            <w:tcW w:w="6059" w:type="dxa"/>
          </w:tcPr>
          <w:p w:rsidR="00747489" w:rsidRPr="00F30810" w:rsidRDefault="00747489" w:rsidP="00CD4705">
            <w:pPr>
              <w:pStyle w:val="Title"/>
              <w:ind w:hanging="270"/>
              <w:jc w:val="left"/>
              <w:rPr>
                <w:b w:val="0"/>
                <w:bCs w:val="0"/>
              </w:rPr>
            </w:pPr>
            <w:r w:rsidRPr="00F30810">
              <w:rPr>
                <w:b w:val="0"/>
                <w:bCs w:val="0"/>
              </w:rPr>
              <w:t>1.  Performance is unsafe.</w:t>
            </w:r>
          </w:p>
        </w:tc>
        <w:tc>
          <w:tcPr>
            <w:tcW w:w="4428" w:type="dxa"/>
          </w:tcPr>
          <w:p w:rsidR="00747489" w:rsidRPr="00F30810" w:rsidRDefault="00747489" w:rsidP="00CD4705">
            <w:pPr>
              <w:pStyle w:val="Title"/>
              <w:ind w:firstLine="513"/>
              <w:jc w:val="left"/>
              <w:rPr>
                <w:b w:val="0"/>
                <w:bCs w:val="0"/>
              </w:rPr>
            </w:pPr>
            <w:r w:rsidRPr="00F30810">
              <w:rPr>
                <w:b w:val="0"/>
                <w:bCs w:val="0"/>
              </w:rPr>
              <w:t>1,2,3,5,6,7,9,10,11,12,13,14</w:t>
            </w:r>
          </w:p>
        </w:tc>
      </w:tr>
      <w:tr w:rsidR="00747489" w:rsidRPr="00F30810" w:rsidTr="00CD4705">
        <w:trPr>
          <w:jc w:val="center"/>
        </w:trPr>
        <w:tc>
          <w:tcPr>
            <w:tcW w:w="6059" w:type="dxa"/>
          </w:tcPr>
          <w:p w:rsidR="00747489" w:rsidRPr="00F30810" w:rsidRDefault="00747489" w:rsidP="00CD4705">
            <w:pPr>
              <w:pStyle w:val="Title"/>
              <w:ind w:hanging="270"/>
              <w:jc w:val="left"/>
              <w:rPr>
                <w:b w:val="0"/>
                <w:bCs w:val="0"/>
              </w:rPr>
            </w:pPr>
            <w:r w:rsidRPr="00F30810">
              <w:rPr>
                <w:b w:val="0"/>
                <w:bCs w:val="0"/>
              </w:rPr>
              <w:t>2.  Questionable decisions are often made.</w:t>
            </w:r>
          </w:p>
        </w:tc>
        <w:tc>
          <w:tcPr>
            <w:tcW w:w="4428" w:type="dxa"/>
          </w:tcPr>
          <w:p w:rsidR="00747489" w:rsidRPr="00F30810" w:rsidRDefault="00747489" w:rsidP="00CD4705">
            <w:pPr>
              <w:pStyle w:val="Title"/>
              <w:ind w:firstLine="513"/>
              <w:jc w:val="left"/>
              <w:rPr>
                <w:b w:val="0"/>
                <w:bCs w:val="0"/>
              </w:rPr>
            </w:pPr>
            <w:r w:rsidRPr="00F30810">
              <w:rPr>
                <w:b w:val="0"/>
                <w:bCs w:val="0"/>
              </w:rPr>
              <w:t>1,2,3,4,5,6,7,8,9,10,11,12,13,14</w:t>
            </w:r>
          </w:p>
        </w:tc>
      </w:tr>
      <w:tr w:rsidR="00747489" w:rsidRPr="00F30810" w:rsidTr="00CD4705">
        <w:trPr>
          <w:jc w:val="center"/>
        </w:trPr>
        <w:tc>
          <w:tcPr>
            <w:tcW w:w="6059" w:type="dxa"/>
          </w:tcPr>
          <w:p w:rsidR="00747489" w:rsidRPr="00F30810" w:rsidRDefault="00747489" w:rsidP="00CD4705">
            <w:pPr>
              <w:pStyle w:val="Title"/>
              <w:ind w:hanging="270"/>
              <w:jc w:val="left"/>
              <w:rPr>
                <w:b w:val="0"/>
                <w:bCs w:val="0"/>
              </w:rPr>
            </w:pPr>
            <w:r w:rsidRPr="00F30810">
              <w:rPr>
                <w:b w:val="0"/>
                <w:bCs w:val="0"/>
              </w:rPr>
              <w:t>3.  Lacks insight into own behaviors and that of others.</w:t>
            </w:r>
          </w:p>
        </w:tc>
        <w:tc>
          <w:tcPr>
            <w:tcW w:w="4428" w:type="dxa"/>
          </w:tcPr>
          <w:p w:rsidR="00747489" w:rsidRPr="00F30810" w:rsidRDefault="00747489" w:rsidP="00CD4705">
            <w:pPr>
              <w:pStyle w:val="Title"/>
              <w:ind w:firstLine="513"/>
              <w:jc w:val="left"/>
              <w:rPr>
                <w:b w:val="0"/>
                <w:bCs w:val="0"/>
              </w:rPr>
            </w:pPr>
            <w:r w:rsidRPr="00F30810">
              <w:rPr>
                <w:b w:val="0"/>
                <w:bCs w:val="0"/>
              </w:rPr>
              <w:t>1,2,3,4,5,6,8,9,10,11,12,13,14</w:t>
            </w:r>
          </w:p>
        </w:tc>
      </w:tr>
      <w:tr w:rsidR="00747489" w:rsidRPr="00F30810" w:rsidTr="00CD4705">
        <w:trPr>
          <w:jc w:val="center"/>
        </w:trPr>
        <w:tc>
          <w:tcPr>
            <w:tcW w:w="6059" w:type="dxa"/>
          </w:tcPr>
          <w:p w:rsidR="00747489" w:rsidRPr="00F30810" w:rsidRDefault="00747489" w:rsidP="00CD4705">
            <w:pPr>
              <w:pStyle w:val="Title"/>
              <w:ind w:hanging="270"/>
              <w:jc w:val="left"/>
              <w:rPr>
                <w:b w:val="0"/>
                <w:bCs w:val="0"/>
              </w:rPr>
            </w:pPr>
            <w:r w:rsidRPr="00F30810">
              <w:rPr>
                <w:b w:val="0"/>
                <w:bCs w:val="0"/>
              </w:rPr>
              <w:t>4.  Difficulty in adapting to new ideas/functions.</w:t>
            </w:r>
          </w:p>
        </w:tc>
        <w:tc>
          <w:tcPr>
            <w:tcW w:w="4428" w:type="dxa"/>
          </w:tcPr>
          <w:p w:rsidR="00747489" w:rsidRPr="00F30810" w:rsidRDefault="00747489" w:rsidP="00CD4705">
            <w:pPr>
              <w:pStyle w:val="Title"/>
              <w:ind w:firstLine="513"/>
              <w:jc w:val="left"/>
              <w:rPr>
                <w:b w:val="0"/>
                <w:bCs w:val="0"/>
              </w:rPr>
            </w:pPr>
            <w:r w:rsidRPr="00F30810">
              <w:rPr>
                <w:b w:val="0"/>
                <w:bCs w:val="0"/>
              </w:rPr>
              <w:t>4,5,6,7,8,9,10,11,13,14</w:t>
            </w:r>
          </w:p>
        </w:tc>
      </w:tr>
      <w:tr w:rsidR="00747489" w:rsidRPr="00F30810" w:rsidTr="00CD4705">
        <w:trPr>
          <w:jc w:val="center"/>
        </w:trPr>
        <w:tc>
          <w:tcPr>
            <w:tcW w:w="6059" w:type="dxa"/>
          </w:tcPr>
          <w:p w:rsidR="00747489" w:rsidRPr="00F30810" w:rsidRDefault="00747489" w:rsidP="00CD4705">
            <w:pPr>
              <w:pStyle w:val="Title"/>
              <w:ind w:hanging="270"/>
              <w:jc w:val="left"/>
              <w:rPr>
                <w:b w:val="0"/>
                <w:bCs w:val="0"/>
              </w:rPr>
            </w:pPr>
            <w:r w:rsidRPr="00F30810">
              <w:rPr>
                <w:b w:val="0"/>
                <w:bCs w:val="0"/>
              </w:rPr>
              <w:t>5.  Continues to need additional guidance and direction.</w:t>
            </w:r>
          </w:p>
        </w:tc>
        <w:tc>
          <w:tcPr>
            <w:tcW w:w="4428" w:type="dxa"/>
          </w:tcPr>
          <w:p w:rsidR="00747489" w:rsidRPr="00F30810" w:rsidRDefault="00747489" w:rsidP="00CD4705">
            <w:pPr>
              <w:pStyle w:val="Title"/>
              <w:ind w:firstLine="513"/>
              <w:jc w:val="left"/>
              <w:rPr>
                <w:b w:val="0"/>
                <w:bCs w:val="0"/>
              </w:rPr>
            </w:pPr>
            <w:r w:rsidRPr="00F30810">
              <w:rPr>
                <w:b w:val="0"/>
                <w:bCs w:val="0"/>
              </w:rPr>
              <w:t>1,2,3,5,6,7,8,9,10,11,14</w:t>
            </w:r>
          </w:p>
        </w:tc>
      </w:tr>
    </w:tbl>
    <w:p w:rsidR="00747489" w:rsidRDefault="00747489" w:rsidP="00747489">
      <w:pPr>
        <w:jc w:val="center"/>
        <w:rPr>
          <w:b/>
          <w:bCs/>
        </w:rPr>
      </w:pPr>
    </w:p>
    <w:p w:rsidR="009976DD" w:rsidRPr="00F30810" w:rsidRDefault="009976DD" w:rsidP="00747489">
      <w:pPr>
        <w:jc w:val="center"/>
        <w:rPr>
          <w:b/>
          <w:bCs/>
        </w:rPr>
      </w:pPr>
    </w:p>
    <w:p w:rsidR="00747489" w:rsidRPr="00F30810" w:rsidRDefault="00747489" w:rsidP="00747489">
      <w:pPr>
        <w:jc w:val="center"/>
        <w:rPr>
          <w:b/>
          <w:bCs/>
        </w:rPr>
      </w:pPr>
      <w:r w:rsidRPr="00F30810">
        <w:rPr>
          <w:b/>
          <w:bCs/>
        </w:rPr>
        <w:t>Standards of Professional Nursing Practice (BON 213.27, 217.11, 217.12)</w:t>
      </w:r>
    </w:p>
    <w:p w:rsidR="00747489" w:rsidRPr="00F30810" w:rsidRDefault="00747489" w:rsidP="00747489">
      <w:pPr>
        <w:jc w:val="center"/>
        <w:rPr>
          <w:b/>
          <w:bCs/>
        </w:rPr>
      </w:pPr>
    </w:p>
    <w:p w:rsidR="00747489" w:rsidRPr="00F30810" w:rsidRDefault="00747489" w:rsidP="00747489">
      <w:pPr>
        <w:numPr>
          <w:ilvl w:val="0"/>
          <w:numId w:val="1"/>
        </w:numPr>
        <w:tabs>
          <w:tab w:val="clear" w:pos="720"/>
          <w:tab w:val="num" w:pos="360"/>
        </w:tabs>
        <w:ind w:left="0" w:firstLine="0"/>
      </w:pPr>
      <w:r w:rsidRPr="00F30810">
        <w:t>Knows rationale for side effects of medications and treatments, and correctly administers same 217.00 (1) (C).</w:t>
      </w:r>
    </w:p>
    <w:p w:rsidR="00747489" w:rsidRPr="00F30810" w:rsidRDefault="00747489" w:rsidP="00747489">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rsidR="00747489" w:rsidRPr="00F30810" w:rsidRDefault="00747489" w:rsidP="00747489">
      <w:pPr>
        <w:numPr>
          <w:ilvl w:val="0"/>
          <w:numId w:val="1"/>
        </w:numPr>
        <w:tabs>
          <w:tab w:val="clear" w:pos="720"/>
          <w:tab w:val="num" w:pos="360"/>
        </w:tabs>
        <w:ind w:left="0" w:firstLine="0"/>
      </w:pPr>
      <w:r w:rsidRPr="00F30810">
        <w:t>Implements a safe environment for patients and/or others, i.e., bed rails up, universal precautions 217.11 (1) (B).</w:t>
      </w:r>
    </w:p>
    <w:p w:rsidR="00747489" w:rsidRPr="00F30810" w:rsidRDefault="00747489" w:rsidP="00747489">
      <w:pPr>
        <w:numPr>
          <w:ilvl w:val="0"/>
          <w:numId w:val="1"/>
        </w:numPr>
        <w:tabs>
          <w:tab w:val="clear" w:pos="720"/>
          <w:tab w:val="num" w:pos="360"/>
        </w:tabs>
        <w:ind w:left="0" w:firstLine="0"/>
      </w:pPr>
      <w:r w:rsidRPr="00F30810">
        <w:t>Respects client confidentiality 217.11 (1) (E).</w:t>
      </w:r>
    </w:p>
    <w:p w:rsidR="00747489" w:rsidRPr="00F30810" w:rsidRDefault="00747489" w:rsidP="00747489">
      <w:pPr>
        <w:numPr>
          <w:ilvl w:val="0"/>
          <w:numId w:val="1"/>
        </w:numPr>
        <w:tabs>
          <w:tab w:val="clear" w:pos="720"/>
          <w:tab w:val="num" w:pos="360"/>
        </w:tabs>
        <w:ind w:left="0" w:firstLine="0"/>
      </w:pPr>
      <w:r w:rsidRPr="00F30810">
        <w:t>Accepts assignments commensurate with educational level, preparation, experience and knowledge 217.11(1) (T).</w:t>
      </w:r>
    </w:p>
    <w:p w:rsidR="00747489" w:rsidRPr="00F30810" w:rsidRDefault="00747489" w:rsidP="00747489">
      <w:pPr>
        <w:numPr>
          <w:ilvl w:val="0"/>
          <w:numId w:val="1"/>
        </w:numPr>
        <w:tabs>
          <w:tab w:val="clear" w:pos="720"/>
          <w:tab w:val="num" w:pos="360"/>
        </w:tabs>
        <w:ind w:left="0" w:firstLine="0"/>
      </w:pPr>
      <w:r w:rsidRPr="00F30810">
        <w:t>Obtains instruction and supervision as necessary when implementing nursing procedures or practices 217.11(1) (H).</w:t>
      </w:r>
    </w:p>
    <w:p w:rsidR="00747489" w:rsidRPr="00F30810" w:rsidRDefault="00747489" w:rsidP="00747489">
      <w:pPr>
        <w:numPr>
          <w:ilvl w:val="0"/>
          <w:numId w:val="1"/>
        </w:numPr>
        <w:tabs>
          <w:tab w:val="clear" w:pos="720"/>
          <w:tab w:val="num" w:pos="360"/>
        </w:tabs>
        <w:ind w:left="0" w:firstLine="0"/>
      </w:pPr>
      <w:r w:rsidRPr="00F30810">
        <w:t>Notifies the appropriate supervisor when leaving an assignment 217.11(1) (I).</w:t>
      </w:r>
    </w:p>
    <w:p w:rsidR="00747489" w:rsidRPr="00F30810" w:rsidRDefault="00747489" w:rsidP="00747489">
      <w:pPr>
        <w:numPr>
          <w:ilvl w:val="0"/>
          <w:numId w:val="1"/>
        </w:numPr>
        <w:tabs>
          <w:tab w:val="clear" w:pos="720"/>
          <w:tab w:val="num" w:pos="360"/>
        </w:tabs>
        <w:ind w:left="0" w:firstLine="0"/>
      </w:pPr>
      <w:r w:rsidRPr="00F30810">
        <w:t>Recognizes and maintains professional boundaries of the nurse/patient relationship 217.11(1) (J).</w:t>
      </w:r>
    </w:p>
    <w:p w:rsidR="00747489" w:rsidRPr="00F30810" w:rsidRDefault="00747489" w:rsidP="00747489">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rsidR="00747489" w:rsidRPr="00F30810" w:rsidRDefault="00747489" w:rsidP="00747489">
      <w:pPr>
        <w:numPr>
          <w:ilvl w:val="0"/>
          <w:numId w:val="1"/>
        </w:numPr>
        <w:tabs>
          <w:tab w:val="clear" w:pos="720"/>
          <w:tab w:val="num" w:pos="360"/>
        </w:tabs>
        <w:ind w:left="0" w:firstLine="0"/>
      </w:pPr>
      <w:r w:rsidRPr="00F30810">
        <w:t>Able to distinguish right from wrong 213.27(b) (2) (A).</w:t>
      </w:r>
    </w:p>
    <w:p w:rsidR="00747489" w:rsidRPr="00F30810" w:rsidRDefault="00747489" w:rsidP="00747489">
      <w:pPr>
        <w:numPr>
          <w:ilvl w:val="0"/>
          <w:numId w:val="1"/>
        </w:numPr>
        <w:tabs>
          <w:tab w:val="clear" w:pos="720"/>
          <w:tab w:val="num" w:pos="360"/>
        </w:tabs>
        <w:ind w:left="0" w:firstLine="0"/>
      </w:pPr>
      <w:r w:rsidRPr="00F30810">
        <w:t>Able to think and act rationally 213.27(b) (2) (B).</w:t>
      </w:r>
    </w:p>
    <w:p w:rsidR="00747489" w:rsidRPr="00F30810" w:rsidRDefault="00747489" w:rsidP="00747489">
      <w:pPr>
        <w:numPr>
          <w:ilvl w:val="0"/>
          <w:numId w:val="1"/>
        </w:numPr>
        <w:tabs>
          <w:tab w:val="clear" w:pos="720"/>
          <w:tab w:val="num" w:pos="360"/>
        </w:tabs>
        <w:ind w:left="0" w:firstLine="0"/>
      </w:pPr>
      <w:r w:rsidRPr="00F30810">
        <w:t>Able to keep promises and honor obligations 213.27(b) (2) (C).</w:t>
      </w:r>
    </w:p>
    <w:p w:rsidR="00747489" w:rsidRPr="00F30810" w:rsidRDefault="00747489" w:rsidP="00747489">
      <w:pPr>
        <w:numPr>
          <w:ilvl w:val="0"/>
          <w:numId w:val="1"/>
        </w:numPr>
        <w:tabs>
          <w:tab w:val="clear" w:pos="720"/>
          <w:tab w:val="num" w:pos="360"/>
        </w:tabs>
        <w:ind w:left="0" w:firstLine="0"/>
      </w:pPr>
      <w:r w:rsidRPr="00F30810">
        <w:t>Accountable for own behavior 213.27(b) (2) (D).</w:t>
      </w:r>
    </w:p>
    <w:p w:rsidR="00747489" w:rsidRPr="00F30810" w:rsidRDefault="00747489" w:rsidP="00747489">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rsidR="00747489" w:rsidRPr="00F30810" w:rsidRDefault="00747489" w:rsidP="00747489"/>
    <w:p w:rsidR="00747489" w:rsidRPr="00F30810" w:rsidRDefault="00747489" w:rsidP="00747489">
      <w:r w:rsidRPr="00F30810">
        <w:t xml:space="preserve">Please refer to the Board of Nursing at </w:t>
      </w:r>
      <w:hyperlink r:id="rId47" w:history="1">
        <w:r w:rsidRPr="00F30810">
          <w:rPr>
            <w:rStyle w:val="Hyperlink"/>
          </w:rPr>
          <w:t>www.BON.state.tx.us</w:t>
        </w:r>
      </w:hyperlink>
      <w:r w:rsidRPr="00F30810">
        <w:t xml:space="preserve"> for any additional information regarding the Texas Nursing Practice Act.</w:t>
      </w:r>
    </w:p>
    <w:p w:rsidR="00747489" w:rsidRDefault="00747489" w:rsidP="00747489">
      <w:pPr>
        <w:rPr>
          <w:b/>
          <w:bCs/>
          <w:caps/>
        </w:rPr>
      </w:pPr>
    </w:p>
    <w:p w:rsidR="00747489" w:rsidRPr="00F30810" w:rsidRDefault="00747489" w:rsidP="00747489">
      <w:pPr>
        <w:rPr>
          <w:b/>
          <w:bCs/>
          <w:caps/>
        </w:rPr>
      </w:pPr>
      <w:r>
        <w:rPr>
          <w:b/>
          <w:bCs/>
          <w:caps/>
        </w:rPr>
        <w:t>H</w:t>
      </w:r>
      <w:r w:rsidRPr="00F30810">
        <w:rPr>
          <w:b/>
          <w:bCs/>
          <w:caps/>
        </w:rPr>
        <w:t>azardous Exposure to Blood, Blood Products or Body Fluids:</w:t>
      </w:r>
    </w:p>
    <w:p w:rsidR="00747489" w:rsidRPr="00F30810" w:rsidRDefault="00747489" w:rsidP="00747489">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747489" w:rsidRPr="00F30810" w:rsidRDefault="00747489" w:rsidP="00747489">
      <w:pPr>
        <w:pStyle w:val="PlainText"/>
        <w:rPr>
          <w:rFonts w:ascii="Times New Roman" w:hAnsi="Times New Roman" w:cs="Times New Roman"/>
          <w:sz w:val="24"/>
          <w:szCs w:val="24"/>
        </w:rPr>
      </w:pPr>
    </w:p>
    <w:p w:rsidR="00747489" w:rsidRPr="00F30810" w:rsidRDefault="00747489" w:rsidP="00747489">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747489" w:rsidRPr="00F30810" w:rsidRDefault="00747489" w:rsidP="00747489">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747489" w:rsidRPr="00F30810" w:rsidRDefault="00747489" w:rsidP="00747489">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747489" w:rsidRPr="00F30810" w:rsidRDefault="00747489" w:rsidP="00747489">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747489" w:rsidRPr="00F30810" w:rsidRDefault="00747489" w:rsidP="00747489">
      <w:pPr>
        <w:pStyle w:val="PlainText"/>
        <w:numPr>
          <w:ilvl w:val="1"/>
          <w:numId w:val="3"/>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747489" w:rsidRDefault="00747489" w:rsidP="00747489">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747489" w:rsidRDefault="00747489" w:rsidP="00747489">
      <w:pPr>
        <w:pStyle w:val="PlainText"/>
        <w:rPr>
          <w:rFonts w:ascii="Times New Roman" w:hAnsi="Times New Roman" w:cs="Times New Roman"/>
          <w:sz w:val="24"/>
          <w:szCs w:val="24"/>
        </w:rPr>
      </w:pPr>
    </w:p>
    <w:p w:rsidR="00747489" w:rsidRDefault="00747489" w:rsidP="00747489">
      <w:pPr>
        <w:pStyle w:val="a"/>
        <w:tabs>
          <w:tab w:val="left" w:pos="360"/>
          <w:tab w:val="left" w:pos="2880"/>
          <w:tab w:val="left" w:pos="5400"/>
          <w:tab w:val="left" w:pos="7920"/>
        </w:tabs>
        <w:ind w:left="0" w:firstLine="0"/>
        <w:rPr>
          <w:b/>
          <w:bCs/>
          <w:szCs w:val="24"/>
        </w:rPr>
      </w:pPr>
      <w:r w:rsidRPr="00FB2D2D">
        <w:rPr>
          <w:b/>
          <w:bCs/>
          <w:szCs w:val="24"/>
        </w:rPr>
        <w:t>NO GIFT POLICY:</w:t>
      </w:r>
    </w:p>
    <w:p w:rsidR="00747489" w:rsidRPr="00FB2D2D" w:rsidRDefault="00747489" w:rsidP="00747489">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747489" w:rsidRPr="00F30810" w:rsidRDefault="00747489" w:rsidP="00747489"/>
    <w:p w:rsidR="00E11796" w:rsidRDefault="00E11796" w:rsidP="00E11796">
      <w:pPr>
        <w:rPr>
          <w:rFonts w:ascii="Arial" w:hAnsi="Arial" w:cs="Arial"/>
        </w:rPr>
      </w:pPr>
      <w:r w:rsidRPr="00A423D3">
        <w:rPr>
          <w:rFonts w:ascii="Arial" w:hAnsi="Arial" w:cs="Arial"/>
          <w:b/>
          <w:bCs/>
          <w:i/>
          <w:iCs/>
          <w:color w:val="000000"/>
        </w:rPr>
        <w:t xml:space="preserve">The Undergraduate BSN Student Handbook can be found by going to the following link:  </w:t>
      </w:r>
      <w:hyperlink r:id="rId48" w:history="1">
        <w:r w:rsidRPr="00176F9A">
          <w:rPr>
            <w:rStyle w:val="Hyperlink"/>
            <w:rFonts w:cs="Arial"/>
          </w:rPr>
          <w:t>https://www.uta.edu/conhi/students/policy/index.php</w:t>
        </w:r>
      </w:hyperlink>
    </w:p>
    <w:p w:rsidR="00747489" w:rsidRDefault="00747489" w:rsidP="00747489">
      <w:pPr>
        <w:rPr>
          <w:b/>
          <w:bCs/>
        </w:rPr>
      </w:pPr>
    </w:p>
    <w:p w:rsidR="002825DC" w:rsidRPr="00E11796" w:rsidRDefault="00E11796" w:rsidP="00E11796">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11796">
        <w:rPr>
          <w:rFonts w:ascii="Arial" w:hAnsi="Arial" w:cs="Arial"/>
          <w:b/>
          <w:sz w:val="21"/>
          <w:szCs w:val="21"/>
        </w:rPr>
        <w:t>Emergency Phone Numbers</w:t>
      </w:r>
      <w:r>
        <w:rPr>
          <w:rFonts w:ascii="Arial" w:hAnsi="Arial" w:cs="Arial"/>
          <w:bCs/>
          <w:sz w:val="21"/>
          <w:szCs w:val="21"/>
        </w:rPr>
        <w:t xml:space="preserve">: </w:t>
      </w:r>
      <w:r w:rsidRPr="00E11796">
        <w:rPr>
          <w:rFonts w:ascii="Arial" w:hAnsi="Arial" w:cs="Arial"/>
          <w:bCs/>
          <w:sz w:val="21"/>
          <w:szCs w:val="21"/>
        </w:rPr>
        <w:t xml:space="preserve">In case of an on-campus emergency, call the UT Arlington Police Department at </w:t>
      </w:r>
      <w:r w:rsidRPr="00E11796">
        <w:rPr>
          <w:rFonts w:ascii="Arial" w:hAnsi="Arial" w:cs="Arial"/>
          <w:b/>
          <w:sz w:val="21"/>
          <w:szCs w:val="21"/>
        </w:rPr>
        <w:t>817-272-3003</w:t>
      </w:r>
      <w:r w:rsidRPr="00E11796">
        <w:rPr>
          <w:rFonts w:ascii="Arial" w:hAnsi="Arial" w:cs="Arial"/>
          <w:bCs/>
          <w:sz w:val="21"/>
          <w:szCs w:val="21"/>
        </w:rPr>
        <w:t xml:space="preserve"> (non-campus phone), </w:t>
      </w:r>
      <w:r w:rsidRPr="00E11796">
        <w:rPr>
          <w:rFonts w:ascii="Arial" w:hAnsi="Arial" w:cs="Arial"/>
          <w:b/>
          <w:sz w:val="21"/>
          <w:szCs w:val="21"/>
        </w:rPr>
        <w:t>2-3003</w:t>
      </w:r>
      <w:r w:rsidRPr="00E11796">
        <w:rPr>
          <w:rFonts w:ascii="Arial" w:hAnsi="Arial" w:cs="Arial"/>
          <w:bCs/>
          <w:sz w:val="21"/>
          <w:szCs w:val="21"/>
        </w:rPr>
        <w:t xml:space="preserve"> (campus phone). You may also dial 911. Non-emergency number 817-272-3381</w:t>
      </w:r>
      <w:r>
        <w:rPr>
          <w:rFonts w:ascii="Arial" w:hAnsi="Arial" w:cs="Arial"/>
          <w:bCs/>
          <w:sz w:val="21"/>
          <w:szCs w:val="21"/>
        </w:rPr>
        <w:t>.</w:t>
      </w:r>
    </w:p>
    <w:sectPr w:rsidR="002825DC" w:rsidRPr="00E11796" w:rsidSect="00256F47">
      <w:footerReference w:type="default" r:id="rId49"/>
      <w:footerReference w:type="first" r:id="rId50"/>
      <w:pgSz w:w="12240" w:h="15840" w:code="1"/>
      <w:pgMar w:top="1008" w:right="1080" w:bottom="1008"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31" w:rsidRDefault="00860C31">
      <w:r>
        <w:separator/>
      </w:r>
    </w:p>
  </w:endnote>
  <w:endnote w:type="continuationSeparator" w:id="0">
    <w:p w:rsidR="00860C31" w:rsidRDefault="00860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67" w:rsidRDefault="00775F67"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Syllabus </w:t>
    </w:r>
    <w:r w:rsidR="007D142F">
      <w:rPr>
        <w:sz w:val="16"/>
        <w:szCs w:val="16"/>
      </w:rPr>
      <w:t>Spring 2018</w:t>
    </w:r>
    <w:r w:rsidRPr="00675E4B">
      <w:rPr>
        <w:sz w:val="16"/>
        <w:szCs w:val="16"/>
      </w:rPr>
      <w:tab/>
    </w:r>
    <w:r>
      <w:rPr>
        <w:sz w:val="16"/>
        <w:szCs w:val="16"/>
      </w:rPr>
      <w:tab/>
    </w:r>
    <w:r w:rsidRPr="00675E4B">
      <w:rPr>
        <w:sz w:val="16"/>
        <w:szCs w:val="16"/>
      </w:rPr>
      <w:t xml:space="preserve">Page </w:t>
    </w:r>
    <w:r w:rsidR="00B963C7" w:rsidRPr="00675E4B">
      <w:rPr>
        <w:b/>
        <w:sz w:val="16"/>
        <w:szCs w:val="16"/>
      </w:rPr>
      <w:fldChar w:fldCharType="begin"/>
    </w:r>
    <w:r w:rsidRPr="00675E4B">
      <w:rPr>
        <w:b/>
        <w:sz w:val="16"/>
        <w:szCs w:val="16"/>
      </w:rPr>
      <w:instrText xml:space="preserve"> PAGE </w:instrText>
    </w:r>
    <w:r w:rsidR="00B963C7" w:rsidRPr="00675E4B">
      <w:rPr>
        <w:b/>
        <w:sz w:val="16"/>
        <w:szCs w:val="16"/>
      </w:rPr>
      <w:fldChar w:fldCharType="separate"/>
    </w:r>
    <w:r w:rsidR="00860C31">
      <w:rPr>
        <w:b/>
        <w:noProof/>
        <w:sz w:val="16"/>
        <w:szCs w:val="16"/>
      </w:rPr>
      <w:t>1</w:t>
    </w:r>
    <w:r w:rsidR="00B963C7" w:rsidRPr="00675E4B">
      <w:rPr>
        <w:b/>
        <w:sz w:val="16"/>
        <w:szCs w:val="16"/>
      </w:rPr>
      <w:fldChar w:fldCharType="end"/>
    </w:r>
    <w:r w:rsidRPr="00675E4B">
      <w:rPr>
        <w:sz w:val="16"/>
        <w:szCs w:val="16"/>
      </w:rPr>
      <w:t xml:space="preserve"> of </w:t>
    </w:r>
    <w:r w:rsidR="00B963C7" w:rsidRPr="00675E4B">
      <w:rPr>
        <w:b/>
        <w:sz w:val="16"/>
        <w:szCs w:val="16"/>
      </w:rPr>
      <w:fldChar w:fldCharType="begin"/>
    </w:r>
    <w:r w:rsidRPr="00675E4B">
      <w:rPr>
        <w:b/>
        <w:sz w:val="16"/>
        <w:szCs w:val="16"/>
      </w:rPr>
      <w:instrText xml:space="preserve"> NUMPAGES  </w:instrText>
    </w:r>
    <w:r w:rsidR="00B963C7" w:rsidRPr="00675E4B">
      <w:rPr>
        <w:b/>
        <w:sz w:val="16"/>
        <w:szCs w:val="16"/>
      </w:rPr>
      <w:fldChar w:fldCharType="separate"/>
    </w:r>
    <w:r w:rsidR="00860C31">
      <w:rPr>
        <w:b/>
        <w:noProof/>
        <w:sz w:val="16"/>
        <w:szCs w:val="16"/>
      </w:rPr>
      <w:t>1</w:t>
    </w:r>
    <w:r w:rsidR="00B963C7" w:rsidRPr="00675E4B">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67" w:rsidRPr="008375DA" w:rsidRDefault="00775F67"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B963C7" w:rsidRPr="008375DA">
      <w:rPr>
        <w:rFonts w:ascii="Cambria" w:hAnsi="Cambria"/>
        <w:sz w:val="20"/>
      </w:rPr>
      <w:fldChar w:fldCharType="begin"/>
    </w:r>
    <w:r w:rsidRPr="008375DA">
      <w:rPr>
        <w:rFonts w:ascii="Cambria" w:hAnsi="Cambria"/>
        <w:sz w:val="20"/>
      </w:rPr>
      <w:instrText xml:space="preserve"> PAGE   \* MERGEFORMAT </w:instrText>
    </w:r>
    <w:r w:rsidR="00B963C7" w:rsidRPr="008375DA">
      <w:rPr>
        <w:rFonts w:ascii="Cambria" w:hAnsi="Cambria"/>
        <w:sz w:val="20"/>
      </w:rPr>
      <w:fldChar w:fldCharType="separate"/>
    </w:r>
    <w:r>
      <w:rPr>
        <w:rFonts w:ascii="Cambria" w:hAnsi="Cambria"/>
        <w:noProof/>
        <w:sz w:val="20"/>
      </w:rPr>
      <w:t>1</w:t>
    </w:r>
    <w:r w:rsidR="00B963C7" w:rsidRPr="008375DA">
      <w:rPr>
        <w:rFonts w:ascii="Cambria" w:hAnsi="Cambri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31" w:rsidRDefault="00860C31">
      <w:r>
        <w:separator/>
      </w:r>
    </w:p>
  </w:footnote>
  <w:footnote w:type="continuationSeparator" w:id="0">
    <w:p w:rsidR="00860C31" w:rsidRDefault="00860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90005E"/>
    <w:multiLevelType w:val="hybridMultilevel"/>
    <w:tmpl w:val="9EC6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530BA"/>
    <w:multiLevelType w:val="hybridMultilevel"/>
    <w:tmpl w:val="0DE0A5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23958"/>
    <w:multiLevelType w:val="hybridMultilevel"/>
    <w:tmpl w:val="53428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C3020F"/>
    <w:multiLevelType w:val="hybridMultilevel"/>
    <w:tmpl w:val="FB325E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7"/>
  </w:num>
  <w:num w:numId="3">
    <w:abstractNumId w:val="6"/>
  </w:num>
  <w:num w:numId="4">
    <w:abstractNumId w:val="13"/>
  </w:num>
  <w:num w:numId="5">
    <w:abstractNumId w:val="14"/>
  </w:num>
  <w:num w:numId="6">
    <w:abstractNumId w:val="0"/>
  </w:num>
  <w:num w:numId="7">
    <w:abstractNumId w:val="1"/>
  </w:num>
  <w:num w:numId="8">
    <w:abstractNumId w:val="10"/>
  </w:num>
  <w:num w:numId="9">
    <w:abstractNumId w:val="4"/>
  </w:num>
  <w:num w:numId="10">
    <w:abstractNumId w:val="8"/>
  </w:num>
  <w:num w:numId="11">
    <w:abstractNumId w:val="3"/>
  </w:num>
  <w:num w:numId="12">
    <w:abstractNumId w:val="11"/>
  </w:num>
  <w:num w:numId="13">
    <w:abstractNumId w:val="5"/>
  </w:num>
  <w:num w:numId="14">
    <w:abstractNumId w:val="12"/>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C62C4B"/>
    <w:rsid w:val="000005F8"/>
    <w:rsid w:val="00001E33"/>
    <w:rsid w:val="00001EB5"/>
    <w:rsid w:val="00025997"/>
    <w:rsid w:val="000300CB"/>
    <w:rsid w:val="0004417E"/>
    <w:rsid w:val="00045CC8"/>
    <w:rsid w:val="00053532"/>
    <w:rsid w:val="00055926"/>
    <w:rsid w:val="0005797F"/>
    <w:rsid w:val="00062CF4"/>
    <w:rsid w:val="000763E6"/>
    <w:rsid w:val="00094687"/>
    <w:rsid w:val="00097C69"/>
    <w:rsid w:val="000B4909"/>
    <w:rsid w:val="000C1CB8"/>
    <w:rsid w:val="000C26A4"/>
    <w:rsid w:val="000C44D4"/>
    <w:rsid w:val="000C6C8E"/>
    <w:rsid w:val="000D0F51"/>
    <w:rsid w:val="000D2213"/>
    <w:rsid w:val="000D3B43"/>
    <w:rsid w:val="000D5A40"/>
    <w:rsid w:val="000E26C6"/>
    <w:rsid w:val="000E315E"/>
    <w:rsid w:val="000F0AA6"/>
    <w:rsid w:val="000F1938"/>
    <w:rsid w:val="000F310D"/>
    <w:rsid w:val="000F63FF"/>
    <w:rsid w:val="00100BB5"/>
    <w:rsid w:val="00103687"/>
    <w:rsid w:val="0011162E"/>
    <w:rsid w:val="0011426C"/>
    <w:rsid w:val="00114FEA"/>
    <w:rsid w:val="00115F66"/>
    <w:rsid w:val="001223CE"/>
    <w:rsid w:val="00124EE0"/>
    <w:rsid w:val="00137761"/>
    <w:rsid w:val="00167B54"/>
    <w:rsid w:val="00167D9E"/>
    <w:rsid w:val="00170F3D"/>
    <w:rsid w:val="0018110C"/>
    <w:rsid w:val="00181EB1"/>
    <w:rsid w:val="00183D23"/>
    <w:rsid w:val="00183F9C"/>
    <w:rsid w:val="00190DDA"/>
    <w:rsid w:val="0019127C"/>
    <w:rsid w:val="00197F06"/>
    <w:rsid w:val="001A33B5"/>
    <w:rsid w:val="001A662A"/>
    <w:rsid w:val="001A6A6C"/>
    <w:rsid w:val="001A722B"/>
    <w:rsid w:val="001B2755"/>
    <w:rsid w:val="001B4B9A"/>
    <w:rsid w:val="001B6474"/>
    <w:rsid w:val="001D32D9"/>
    <w:rsid w:val="001D4334"/>
    <w:rsid w:val="001D58D2"/>
    <w:rsid w:val="001E0F24"/>
    <w:rsid w:val="001F02E5"/>
    <w:rsid w:val="001F2544"/>
    <w:rsid w:val="0020098C"/>
    <w:rsid w:val="00200B7E"/>
    <w:rsid w:val="00214033"/>
    <w:rsid w:val="00217B61"/>
    <w:rsid w:val="00225580"/>
    <w:rsid w:val="002314C9"/>
    <w:rsid w:val="00236C45"/>
    <w:rsid w:val="00241FC7"/>
    <w:rsid w:val="00247A5E"/>
    <w:rsid w:val="00250772"/>
    <w:rsid w:val="0025464F"/>
    <w:rsid w:val="00256F47"/>
    <w:rsid w:val="00261E58"/>
    <w:rsid w:val="00270ECF"/>
    <w:rsid w:val="00273BFA"/>
    <w:rsid w:val="00275B42"/>
    <w:rsid w:val="00277624"/>
    <w:rsid w:val="00281035"/>
    <w:rsid w:val="002825DC"/>
    <w:rsid w:val="002828C5"/>
    <w:rsid w:val="00284C7D"/>
    <w:rsid w:val="00294C67"/>
    <w:rsid w:val="002A5200"/>
    <w:rsid w:val="002A5C9E"/>
    <w:rsid w:val="002B1502"/>
    <w:rsid w:val="002C51AE"/>
    <w:rsid w:val="002D1324"/>
    <w:rsid w:val="002E6842"/>
    <w:rsid w:val="002F2E0D"/>
    <w:rsid w:val="00306FFD"/>
    <w:rsid w:val="00307B67"/>
    <w:rsid w:val="00310760"/>
    <w:rsid w:val="00326189"/>
    <w:rsid w:val="003319DA"/>
    <w:rsid w:val="00341DB5"/>
    <w:rsid w:val="00343D1D"/>
    <w:rsid w:val="00344D04"/>
    <w:rsid w:val="003538D4"/>
    <w:rsid w:val="00360A0E"/>
    <w:rsid w:val="0036100F"/>
    <w:rsid w:val="00364D12"/>
    <w:rsid w:val="00365195"/>
    <w:rsid w:val="00365971"/>
    <w:rsid w:val="0036785B"/>
    <w:rsid w:val="00371673"/>
    <w:rsid w:val="003723FA"/>
    <w:rsid w:val="00381AA8"/>
    <w:rsid w:val="00384C09"/>
    <w:rsid w:val="00387AC0"/>
    <w:rsid w:val="00396187"/>
    <w:rsid w:val="00396858"/>
    <w:rsid w:val="003A384B"/>
    <w:rsid w:val="003A6634"/>
    <w:rsid w:val="003A7966"/>
    <w:rsid w:val="003A7A2F"/>
    <w:rsid w:val="003B436C"/>
    <w:rsid w:val="003C0155"/>
    <w:rsid w:val="003C100F"/>
    <w:rsid w:val="003C1C83"/>
    <w:rsid w:val="003C3449"/>
    <w:rsid w:val="003D1E76"/>
    <w:rsid w:val="003D5FBF"/>
    <w:rsid w:val="003D7C81"/>
    <w:rsid w:val="003E4314"/>
    <w:rsid w:val="003E6ED6"/>
    <w:rsid w:val="003F1822"/>
    <w:rsid w:val="003F6667"/>
    <w:rsid w:val="004003D4"/>
    <w:rsid w:val="0041337F"/>
    <w:rsid w:val="00413708"/>
    <w:rsid w:val="00416BE5"/>
    <w:rsid w:val="00421D5E"/>
    <w:rsid w:val="0042498C"/>
    <w:rsid w:val="0042784C"/>
    <w:rsid w:val="00431A36"/>
    <w:rsid w:val="00432F74"/>
    <w:rsid w:val="004417B3"/>
    <w:rsid w:val="00445184"/>
    <w:rsid w:val="00452C3C"/>
    <w:rsid w:val="00453295"/>
    <w:rsid w:val="00456019"/>
    <w:rsid w:val="004560A4"/>
    <w:rsid w:val="00456469"/>
    <w:rsid w:val="00460627"/>
    <w:rsid w:val="00465EAD"/>
    <w:rsid w:val="00466103"/>
    <w:rsid w:val="004701EB"/>
    <w:rsid w:val="00470308"/>
    <w:rsid w:val="00471E3E"/>
    <w:rsid w:val="00481870"/>
    <w:rsid w:val="00491566"/>
    <w:rsid w:val="00491575"/>
    <w:rsid w:val="00492C89"/>
    <w:rsid w:val="004A1D16"/>
    <w:rsid w:val="004A1EAA"/>
    <w:rsid w:val="004A4D65"/>
    <w:rsid w:val="004B3D00"/>
    <w:rsid w:val="004C4647"/>
    <w:rsid w:val="004E32A8"/>
    <w:rsid w:val="004E34C7"/>
    <w:rsid w:val="004E466D"/>
    <w:rsid w:val="004E68CE"/>
    <w:rsid w:val="004F011C"/>
    <w:rsid w:val="004F3120"/>
    <w:rsid w:val="004F6AB0"/>
    <w:rsid w:val="004F6CC1"/>
    <w:rsid w:val="00500864"/>
    <w:rsid w:val="005071FB"/>
    <w:rsid w:val="00513AF4"/>
    <w:rsid w:val="005248C9"/>
    <w:rsid w:val="00534B1C"/>
    <w:rsid w:val="0053768D"/>
    <w:rsid w:val="00542851"/>
    <w:rsid w:val="0056089F"/>
    <w:rsid w:val="00560CCC"/>
    <w:rsid w:val="00561BD2"/>
    <w:rsid w:val="005627A2"/>
    <w:rsid w:val="00562F48"/>
    <w:rsid w:val="0056340C"/>
    <w:rsid w:val="00564912"/>
    <w:rsid w:val="00564BEA"/>
    <w:rsid w:val="00567EC6"/>
    <w:rsid w:val="00575AAF"/>
    <w:rsid w:val="0058336E"/>
    <w:rsid w:val="00586809"/>
    <w:rsid w:val="00587C9F"/>
    <w:rsid w:val="00590328"/>
    <w:rsid w:val="005930A0"/>
    <w:rsid w:val="005A10C7"/>
    <w:rsid w:val="005B0ED3"/>
    <w:rsid w:val="005B457D"/>
    <w:rsid w:val="005C0406"/>
    <w:rsid w:val="005C0E9A"/>
    <w:rsid w:val="005C1A3F"/>
    <w:rsid w:val="005C5E62"/>
    <w:rsid w:val="005E0300"/>
    <w:rsid w:val="005E1A14"/>
    <w:rsid w:val="005E7B3C"/>
    <w:rsid w:val="005F2E1A"/>
    <w:rsid w:val="005F6C44"/>
    <w:rsid w:val="00607EB1"/>
    <w:rsid w:val="00610E65"/>
    <w:rsid w:val="0061244C"/>
    <w:rsid w:val="00616D16"/>
    <w:rsid w:val="00631573"/>
    <w:rsid w:val="00632372"/>
    <w:rsid w:val="00636EF8"/>
    <w:rsid w:val="00646304"/>
    <w:rsid w:val="00653744"/>
    <w:rsid w:val="00656752"/>
    <w:rsid w:val="006617C1"/>
    <w:rsid w:val="006636F0"/>
    <w:rsid w:val="00664197"/>
    <w:rsid w:val="00666464"/>
    <w:rsid w:val="00673AB5"/>
    <w:rsid w:val="0067439E"/>
    <w:rsid w:val="00675E4B"/>
    <w:rsid w:val="0068032A"/>
    <w:rsid w:val="00687E26"/>
    <w:rsid w:val="00691464"/>
    <w:rsid w:val="006928EA"/>
    <w:rsid w:val="00696280"/>
    <w:rsid w:val="006A139E"/>
    <w:rsid w:val="006A1A4A"/>
    <w:rsid w:val="006C0D74"/>
    <w:rsid w:val="006C3323"/>
    <w:rsid w:val="006C6BE7"/>
    <w:rsid w:val="006C7A2E"/>
    <w:rsid w:val="006D27F3"/>
    <w:rsid w:val="006D452B"/>
    <w:rsid w:val="006D60E7"/>
    <w:rsid w:val="006E0308"/>
    <w:rsid w:val="006E2466"/>
    <w:rsid w:val="006E2912"/>
    <w:rsid w:val="006E7F6B"/>
    <w:rsid w:val="006F36D9"/>
    <w:rsid w:val="006F3961"/>
    <w:rsid w:val="006F73C8"/>
    <w:rsid w:val="007038AF"/>
    <w:rsid w:val="007100F4"/>
    <w:rsid w:val="00712FD4"/>
    <w:rsid w:val="00713BDF"/>
    <w:rsid w:val="00716F0A"/>
    <w:rsid w:val="00716F91"/>
    <w:rsid w:val="007277C9"/>
    <w:rsid w:val="007305DF"/>
    <w:rsid w:val="00736E97"/>
    <w:rsid w:val="0073789F"/>
    <w:rsid w:val="00741BB7"/>
    <w:rsid w:val="00742E4D"/>
    <w:rsid w:val="00746637"/>
    <w:rsid w:val="00747489"/>
    <w:rsid w:val="0075279D"/>
    <w:rsid w:val="00755552"/>
    <w:rsid w:val="0076134F"/>
    <w:rsid w:val="00765EE0"/>
    <w:rsid w:val="00766831"/>
    <w:rsid w:val="00775F67"/>
    <w:rsid w:val="007769BD"/>
    <w:rsid w:val="00780D9E"/>
    <w:rsid w:val="00785816"/>
    <w:rsid w:val="00785F22"/>
    <w:rsid w:val="007912A7"/>
    <w:rsid w:val="007918CC"/>
    <w:rsid w:val="007B5EF7"/>
    <w:rsid w:val="007C31ED"/>
    <w:rsid w:val="007C35EF"/>
    <w:rsid w:val="007D142F"/>
    <w:rsid w:val="007D19A2"/>
    <w:rsid w:val="007E4270"/>
    <w:rsid w:val="007E7B27"/>
    <w:rsid w:val="007F35F1"/>
    <w:rsid w:val="007F3B30"/>
    <w:rsid w:val="007F599A"/>
    <w:rsid w:val="007F5BA3"/>
    <w:rsid w:val="00813370"/>
    <w:rsid w:val="00813E85"/>
    <w:rsid w:val="00814D7D"/>
    <w:rsid w:val="00815732"/>
    <w:rsid w:val="008375DA"/>
    <w:rsid w:val="008422C8"/>
    <w:rsid w:val="0085266B"/>
    <w:rsid w:val="00853A2E"/>
    <w:rsid w:val="0085429A"/>
    <w:rsid w:val="00855A2A"/>
    <w:rsid w:val="00855ACE"/>
    <w:rsid w:val="008602CA"/>
    <w:rsid w:val="00860C31"/>
    <w:rsid w:val="00864719"/>
    <w:rsid w:val="0086656E"/>
    <w:rsid w:val="00866CC2"/>
    <w:rsid w:val="00872F52"/>
    <w:rsid w:val="00873B10"/>
    <w:rsid w:val="00873CA5"/>
    <w:rsid w:val="00877493"/>
    <w:rsid w:val="0088112B"/>
    <w:rsid w:val="00881A3E"/>
    <w:rsid w:val="008874C6"/>
    <w:rsid w:val="008913B2"/>
    <w:rsid w:val="008A176F"/>
    <w:rsid w:val="008A505F"/>
    <w:rsid w:val="008A6113"/>
    <w:rsid w:val="008A61E5"/>
    <w:rsid w:val="008B1822"/>
    <w:rsid w:val="008B1D3B"/>
    <w:rsid w:val="008B6128"/>
    <w:rsid w:val="008C0145"/>
    <w:rsid w:val="008C412A"/>
    <w:rsid w:val="008C6473"/>
    <w:rsid w:val="008C73A2"/>
    <w:rsid w:val="008D46EA"/>
    <w:rsid w:val="008D524A"/>
    <w:rsid w:val="008D6B81"/>
    <w:rsid w:val="008E038D"/>
    <w:rsid w:val="008E41EA"/>
    <w:rsid w:val="008F5E2A"/>
    <w:rsid w:val="0090036C"/>
    <w:rsid w:val="00900473"/>
    <w:rsid w:val="00904B59"/>
    <w:rsid w:val="00906022"/>
    <w:rsid w:val="009124EE"/>
    <w:rsid w:val="00921DFD"/>
    <w:rsid w:val="00923E71"/>
    <w:rsid w:val="00931081"/>
    <w:rsid w:val="0093632A"/>
    <w:rsid w:val="009404ED"/>
    <w:rsid w:val="0094381C"/>
    <w:rsid w:val="00945145"/>
    <w:rsid w:val="00945864"/>
    <w:rsid w:val="00951A06"/>
    <w:rsid w:val="00953969"/>
    <w:rsid w:val="00960B76"/>
    <w:rsid w:val="00961002"/>
    <w:rsid w:val="009671FD"/>
    <w:rsid w:val="00972A1A"/>
    <w:rsid w:val="009733F0"/>
    <w:rsid w:val="009819BF"/>
    <w:rsid w:val="00987EA7"/>
    <w:rsid w:val="009929EB"/>
    <w:rsid w:val="009976DD"/>
    <w:rsid w:val="0099794D"/>
    <w:rsid w:val="009A04B5"/>
    <w:rsid w:val="009A0A10"/>
    <w:rsid w:val="009A55DA"/>
    <w:rsid w:val="009B1AAC"/>
    <w:rsid w:val="009B77D9"/>
    <w:rsid w:val="009B7BB1"/>
    <w:rsid w:val="009C1D70"/>
    <w:rsid w:val="009C3A6A"/>
    <w:rsid w:val="009C4948"/>
    <w:rsid w:val="009C4EC0"/>
    <w:rsid w:val="009D48A0"/>
    <w:rsid w:val="009E4AEC"/>
    <w:rsid w:val="009E54DB"/>
    <w:rsid w:val="009E5F6E"/>
    <w:rsid w:val="009F19A1"/>
    <w:rsid w:val="00A03196"/>
    <w:rsid w:val="00A052C6"/>
    <w:rsid w:val="00A0680A"/>
    <w:rsid w:val="00A15DFC"/>
    <w:rsid w:val="00A21867"/>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97044"/>
    <w:rsid w:val="00AA06C9"/>
    <w:rsid w:val="00AA2089"/>
    <w:rsid w:val="00AA3807"/>
    <w:rsid w:val="00AA5A5F"/>
    <w:rsid w:val="00AB3083"/>
    <w:rsid w:val="00AB46C3"/>
    <w:rsid w:val="00AC3628"/>
    <w:rsid w:val="00AD0CDD"/>
    <w:rsid w:val="00AE68B7"/>
    <w:rsid w:val="00AF7BD3"/>
    <w:rsid w:val="00B05842"/>
    <w:rsid w:val="00B17D23"/>
    <w:rsid w:val="00B23DA2"/>
    <w:rsid w:val="00B329E7"/>
    <w:rsid w:val="00B354BA"/>
    <w:rsid w:val="00B35E23"/>
    <w:rsid w:val="00B36B8B"/>
    <w:rsid w:val="00B36E4C"/>
    <w:rsid w:val="00B540AB"/>
    <w:rsid w:val="00B54114"/>
    <w:rsid w:val="00B5703C"/>
    <w:rsid w:val="00B57175"/>
    <w:rsid w:val="00B5753C"/>
    <w:rsid w:val="00B613A1"/>
    <w:rsid w:val="00B6561E"/>
    <w:rsid w:val="00B70897"/>
    <w:rsid w:val="00B854C5"/>
    <w:rsid w:val="00B86795"/>
    <w:rsid w:val="00B95616"/>
    <w:rsid w:val="00B963C7"/>
    <w:rsid w:val="00B97BCB"/>
    <w:rsid w:val="00BA1F55"/>
    <w:rsid w:val="00BB27C4"/>
    <w:rsid w:val="00BB69A1"/>
    <w:rsid w:val="00BB7AAB"/>
    <w:rsid w:val="00BC4300"/>
    <w:rsid w:val="00BD1F42"/>
    <w:rsid w:val="00BD2630"/>
    <w:rsid w:val="00BD587D"/>
    <w:rsid w:val="00BD5993"/>
    <w:rsid w:val="00BE0E70"/>
    <w:rsid w:val="00BE534E"/>
    <w:rsid w:val="00BE7547"/>
    <w:rsid w:val="00BE7BFF"/>
    <w:rsid w:val="00BF0F5B"/>
    <w:rsid w:val="00C01070"/>
    <w:rsid w:val="00C038FC"/>
    <w:rsid w:val="00C04D77"/>
    <w:rsid w:val="00C0725B"/>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B3ADC"/>
    <w:rsid w:val="00CC6504"/>
    <w:rsid w:val="00CE20FB"/>
    <w:rsid w:val="00CE56B7"/>
    <w:rsid w:val="00CF072D"/>
    <w:rsid w:val="00CF1073"/>
    <w:rsid w:val="00CF25A6"/>
    <w:rsid w:val="00CF2766"/>
    <w:rsid w:val="00D1578B"/>
    <w:rsid w:val="00D17D05"/>
    <w:rsid w:val="00D20433"/>
    <w:rsid w:val="00D245B7"/>
    <w:rsid w:val="00D26D78"/>
    <w:rsid w:val="00D30DB0"/>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15E4"/>
    <w:rsid w:val="00E0297F"/>
    <w:rsid w:val="00E067D1"/>
    <w:rsid w:val="00E11796"/>
    <w:rsid w:val="00E40985"/>
    <w:rsid w:val="00E414FD"/>
    <w:rsid w:val="00E62341"/>
    <w:rsid w:val="00E6274F"/>
    <w:rsid w:val="00E6564E"/>
    <w:rsid w:val="00E70EC4"/>
    <w:rsid w:val="00E710B2"/>
    <w:rsid w:val="00E72F6F"/>
    <w:rsid w:val="00E76FB7"/>
    <w:rsid w:val="00E83779"/>
    <w:rsid w:val="00E83EA5"/>
    <w:rsid w:val="00E859B7"/>
    <w:rsid w:val="00E918AE"/>
    <w:rsid w:val="00EB12FB"/>
    <w:rsid w:val="00EB3F39"/>
    <w:rsid w:val="00EB65A4"/>
    <w:rsid w:val="00EC11AE"/>
    <w:rsid w:val="00EC176E"/>
    <w:rsid w:val="00EC45CE"/>
    <w:rsid w:val="00ED1547"/>
    <w:rsid w:val="00ED31B4"/>
    <w:rsid w:val="00ED56D2"/>
    <w:rsid w:val="00ED6E1F"/>
    <w:rsid w:val="00EE059B"/>
    <w:rsid w:val="00EE7101"/>
    <w:rsid w:val="00EF2AF2"/>
    <w:rsid w:val="00EF5D1E"/>
    <w:rsid w:val="00EF6C15"/>
    <w:rsid w:val="00F00784"/>
    <w:rsid w:val="00F17784"/>
    <w:rsid w:val="00F17ADF"/>
    <w:rsid w:val="00F203B7"/>
    <w:rsid w:val="00F242B6"/>
    <w:rsid w:val="00F275BF"/>
    <w:rsid w:val="00F30810"/>
    <w:rsid w:val="00F31990"/>
    <w:rsid w:val="00F36A92"/>
    <w:rsid w:val="00F4587E"/>
    <w:rsid w:val="00F45A94"/>
    <w:rsid w:val="00F472BD"/>
    <w:rsid w:val="00F60860"/>
    <w:rsid w:val="00F665C7"/>
    <w:rsid w:val="00F73598"/>
    <w:rsid w:val="00F75E23"/>
    <w:rsid w:val="00F8048D"/>
    <w:rsid w:val="00F84189"/>
    <w:rsid w:val="00F84DDC"/>
    <w:rsid w:val="00F85FEF"/>
    <w:rsid w:val="00F86E78"/>
    <w:rsid w:val="00F929FD"/>
    <w:rsid w:val="00F95D78"/>
    <w:rsid w:val="00FA23F9"/>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 w:val="00FF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3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 w:type="character" w:customStyle="1" w:styleId="rpc41">
    <w:name w:val="_rpc_41"/>
    <w:basedOn w:val="DefaultParagraphFont"/>
    <w:rsid w:val="001D32D9"/>
  </w:style>
  <w:style w:type="character" w:customStyle="1" w:styleId="highlight">
    <w:name w:val="highlight"/>
    <w:basedOn w:val="DefaultParagraphFont"/>
    <w:rsid w:val="004F011C"/>
  </w:style>
</w:styles>
</file>

<file path=word/webSettings.xml><?xml version="1.0" encoding="utf-8"?>
<w:webSettings xmlns:r="http://schemas.openxmlformats.org/officeDocument/2006/relationships" xmlns:w="http://schemas.openxmlformats.org/wordprocessingml/2006/main">
  <w:divs>
    <w:div w:id="204755070">
      <w:bodyDiv w:val="1"/>
      <w:marLeft w:val="0"/>
      <w:marRight w:val="0"/>
      <w:marTop w:val="0"/>
      <w:marBottom w:val="0"/>
      <w:divBdr>
        <w:top w:val="none" w:sz="0" w:space="0" w:color="auto"/>
        <w:left w:val="none" w:sz="0" w:space="0" w:color="auto"/>
        <w:bottom w:val="none" w:sz="0" w:space="0" w:color="auto"/>
        <w:right w:val="none" w:sz="0" w:space="0" w:color="auto"/>
      </w:divBdr>
      <w:divsChild>
        <w:div w:id="356542868">
          <w:marLeft w:val="0"/>
          <w:marRight w:val="0"/>
          <w:marTop w:val="0"/>
          <w:marBottom w:val="0"/>
          <w:divBdr>
            <w:top w:val="none" w:sz="0" w:space="0" w:color="auto"/>
            <w:left w:val="none" w:sz="0" w:space="0" w:color="auto"/>
            <w:bottom w:val="none" w:sz="0" w:space="0" w:color="auto"/>
            <w:right w:val="none" w:sz="0" w:space="0" w:color="auto"/>
          </w:divBdr>
        </w:div>
        <w:div w:id="1950239653">
          <w:marLeft w:val="0"/>
          <w:marRight w:val="0"/>
          <w:marTop w:val="0"/>
          <w:marBottom w:val="0"/>
          <w:divBdr>
            <w:top w:val="none" w:sz="0" w:space="0" w:color="auto"/>
            <w:left w:val="none" w:sz="0" w:space="0" w:color="auto"/>
            <w:bottom w:val="none" w:sz="0" w:space="0" w:color="auto"/>
            <w:right w:val="none" w:sz="0" w:space="0" w:color="auto"/>
          </w:divBdr>
        </w:div>
        <w:div w:id="176434550">
          <w:marLeft w:val="0"/>
          <w:marRight w:val="0"/>
          <w:marTop w:val="0"/>
          <w:marBottom w:val="0"/>
          <w:divBdr>
            <w:top w:val="none" w:sz="0" w:space="0" w:color="auto"/>
            <w:left w:val="none" w:sz="0" w:space="0" w:color="auto"/>
            <w:bottom w:val="none" w:sz="0" w:space="0" w:color="auto"/>
            <w:right w:val="none" w:sz="0" w:space="0" w:color="auto"/>
          </w:divBdr>
        </w:div>
        <w:div w:id="622660393">
          <w:marLeft w:val="0"/>
          <w:marRight w:val="0"/>
          <w:marTop w:val="0"/>
          <w:marBottom w:val="0"/>
          <w:divBdr>
            <w:top w:val="none" w:sz="0" w:space="0" w:color="auto"/>
            <w:left w:val="none" w:sz="0" w:space="0" w:color="auto"/>
            <w:bottom w:val="none" w:sz="0" w:space="0" w:color="auto"/>
            <w:right w:val="none" w:sz="0" w:space="0" w:color="auto"/>
          </w:divBdr>
        </w:div>
        <w:div w:id="810244429">
          <w:marLeft w:val="0"/>
          <w:marRight w:val="0"/>
          <w:marTop w:val="0"/>
          <w:marBottom w:val="0"/>
          <w:divBdr>
            <w:top w:val="none" w:sz="0" w:space="0" w:color="auto"/>
            <w:left w:val="none" w:sz="0" w:space="0" w:color="auto"/>
            <w:bottom w:val="none" w:sz="0" w:space="0" w:color="auto"/>
            <w:right w:val="none" w:sz="0" w:space="0" w:color="auto"/>
          </w:divBdr>
        </w:div>
        <w:div w:id="257715054">
          <w:marLeft w:val="0"/>
          <w:marRight w:val="0"/>
          <w:marTop w:val="0"/>
          <w:marBottom w:val="0"/>
          <w:divBdr>
            <w:top w:val="none" w:sz="0" w:space="0" w:color="auto"/>
            <w:left w:val="none" w:sz="0" w:space="0" w:color="auto"/>
            <w:bottom w:val="none" w:sz="0" w:space="0" w:color="auto"/>
            <w:right w:val="none" w:sz="0" w:space="0" w:color="auto"/>
          </w:divBdr>
        </w:div>
      </w:divsChild>
    </w:div>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ey.monroe@uta.edu"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rary.uta.edu/plagiarism/index.html" TargetMode="External"/><Relationship Id="rId39" Type="http://schemas.openxmlformats.org/officeDocument/2006/relationships/hyperlink" Target="mailto:nursinglibrarians@uta.edu"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34" Type="http://schemas.openxmlformats.org/officeDocument/2006/relationships/hyperlink" Target="http://www.uta.edu/owl" TargetMode="External"/><Relationship Id="rId42" Type="http://schemas.openxmlformats.org/officeDocument/2006/relationships/hyperlink" Target="mailto:scalf@uta.edu" TargetMode="External"/><Relationship Id="rId47" Type="http://schemas.openxmlformats.org/officeDocument/2006/relationships/hyperlink" Target="http://www.bne.state.tx.us"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ynthia.pressley@uta.edu" TargetMode="External"/><Relationship Id="rId17" Type="http://schemas.openxmlformats.org/officeDocument/2006/relationships/hyperlink" Target="mailto:gestrada@uta.edu" TargetMode="External"/><Relationship Id="rId25" Type="http://schemas.openxmlformats.org/officeDocument/2006/relationships/hyperlink" Target="file:///C:\Users\mandell\AppData\Local\Temp\jmhood@uta.edu" TargetMode="External"/><Relationship Id="rId33" Type="http://schemas.openxmlformats.org/officeDocument/2006/relationships/hyperlink" Target="mailto:IDEAS@uta.edu" TargetMode="External"/><Relationship Id="rId38" Type="http://schemas.openxmlformats.org/officeDocument/2006/relationships/hyperlink" Target="http://library.uta.edu/academic-plaza" TargetMode="External"/><Relationship Id="rId46"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mailto:rsuber@uta.edu" TargetMode="External"/><Relationship Id="rId20" Type="http://schemas.openxmlformats.org/officeDocument/2006/relationships/hyperlink" Target="http://www.uta.edu/disability"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mailto:llpyburn@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wryc@uta.edu"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http://www.uta.edu/sfs" TargetMode="External"/><Relationship Id="rId40" Type="http://schemas.openxmlformats.org/officeDocument/2006/relationships/hyperlink" Target="mailto:gtrkay@uta.edu" TargetMode="External"/><Relationship Id="rId45"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stiller@uta.edu"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news/info/campus-carry/" TargetMode="External"/><Relationship Id="rId49" Type="http://schemas.openxmlformats.org/officeDocument/2006/relationships/footer" Target="footer1.xml"/><Relationship Id="rId10" Type="http://schemas.openxmlformats.org/officeDocument/2006/relationships/hyperlink" Target="mailto:courtney.johnson@uta.edu" TargetMode="External"/><Relationship Id="rId19" Type="http://schemas.openxmlformats.org/officeDocument/2006/relationships/hyperlink" Target="http://wweb.uta.edu/aao/fao/" TargetMode="External"/><Relationship Id="rId31" Type="http://schemas.openxmlformats.org/officeDocument/2006/relationships/hyperlink" Target="mailto:resources@uta.edu" TargetMode="External"/><Relationship Id="rId44" Type="http://schemas.openxmlformats.org/officeDocument/2006/relationships/hyperlink" Target="mailto:hwoods@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is.uta.edu/explore/profile/patricia-allard" TargetMode="External"/><Relationship Id="rId14" Type="http://schemas.openxmlformats.org/officeDocument/2006/relationships/hyperlink" Target="mailto:morr@uta.edu" TargetMode="External"/><Relationship Id="rId22" Type="http://schemas.openxmlformats.org/officeDocument/2006/relationships/hyperlink" Target="http://www.uta.edu/caps/"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oit/cs/email/mavmail.php" TargetMode="External"/><Relationship Id="rId43" Type="http://schemas.openxmlformats.org/officeDocument/2006/relationships/hyperlink" Target="http://libguides.uta.edu/nursing" TargetMode="External"/><Relationship Id="rId48" Type="http://schemas.openxmlformats.org/officeDocument/2006/relationships/hyperlink" Target="https://www.uta.edu/conhi/students/policy/index.php" TargetMode="External"/><Relationship Id="rId8" Type="http://schemas.openxmlformats.org/officeDocument/2006/relationships/hyperlink" Target="mailto:patricia.allard@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69CF-0843-4D99-8765-71A6159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7202</Words>
  <Characters>41055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Patti</cp:lastModifiedBy>
  <cp:revision>2</cp:revision>
  <cp:lastPrinted>2017-05-14T23:30:00Z</cp:lastPrinted>
  <dcterms:created xsi:type="dcterms:W3CDTF">2018-01-06T19:25:00Z</dcterms:created>
  <dcterms:modified xsi:type="dcterms:W3CDTF">2018-01-06T19:25:00Z</dcterms:modified>
</cp:coreProperties>
</file>