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9264F" w:rsidRDefault="00CF03BF" w:rsidP="007458F5">
      <w:pPr>
        <w:keepNext/>
        <w:tabs>
          <w:tab w:val="left" w:pos="360"/>
          <w:tab w:val="left" w:pos="2520"/>
          <w:tab w:val="left" w:pos="5040"/>
        </w:tabs>
        <w:spacing w:line="240" w:lineRule="auto"/>
        <w:jc w:val="center"/>
      </w:pPr>
      <w:r>
        <w:rPr>
          <w:rFonts w:ascii="Calibri" w:eastAsia="Calibri" w:hAnsi="Calibri" w:cs="Calibri"/>
          <w:b/>
          <w:sz w:val="36"/>
          <w:szCs w:val="36"/>
        </w:rPr>
        <w:t>English 1302 Syllabus</w:t>
      </w:r>
    </w:p>
    <w:p w:rsidR="0069264F" w:rsidRDefault="0069264F">
      <w:pPr>
        <w:spacing w:line="240" w:lineRule="auto"/>
      </w:pPr>
    </w:p>
    <w:p w:rsidR="0069264F" w:rsidRPr="00036775" w:rsidRDefault="00CF03BF" w:rsidP="00036775">
      <w:pPr>
        <w:pStyle w:val="Heading2"/>
        <w:spacing w:before="0" w:line="240" w:lineRule="auto"/>
        <w:contextualSpacing w:val="0"/>
        <w:jc w:val="center"/>
        <w:rPr>
          <w:color w:val="auto"/>
        </w:rPr>
      </w:pPr>
      <w:r w:rsidRPr="00036775">
        <w:rPr>
          <w:rFonts w:ascii="Calibri" w:eastAsia="Calibri" w:hAnsi="Calibri" w:cs="Calibri"/>
          <w:color w:val="auto"/>
          <w:sz w:val="20"/>
          <w:szCs w:val="20"/>
        </w:rPr>
        <w:t>English 1302: Rhetoric and Composition II</w:t>
      </w:r>
    </w:p>
    <w:p w:rsidR="0069264F" w:rsidRPr="00036775" w:rsidRDefault="00851AC2" w:rsidP="00036775">
      <w:pPr>
        <w:spacing w:line="240" w:lineRule="auto"/>
        <w:jc w:val="center"/>
        <w:rPr>
          <w:color w:val="auto"/>
        </w:rPr>
      </w:pPr>
      <w:r>
        <w:rPr>
          <w:rFonts w:ascii="Calibri" w:eastAsia="Calibri" w:hAnsi="Calibri" w:cs="Calibri"/>
          <w:color w:val="auto"/>
          <w:sz w:val="20"/>
          <w:szCs w:val="20"/>
        </w:rPr>
        <w:t>Spring</w:t>
      </w:r>
      <w:r w:rsidR="00CF03BF" w:rsidRPr="00036775">
        <w:rPr>
          <w:rFonts w:ascii="Calibri" w:eastAsia="Calibri" w:hAnsi="Calibri" w:cs="Calibri"/>
          <w:color w:val="auto"/>
          <w:sz w:val="20"/>
          <w:szCs w:val="20"/>
        </w:rPr>
        <w:t xml:space="preserve"> 201</w:t>
      </w:r>
      <w:r>
        <w:rPr>
          <w:rFonts w:ascii="Calibri" w:eastAsia="Calibri" w:hAnsi="Calibri" w:cs="Calibri"/>
          <w:color w:val="auto"/>
          <w:sz w:val="20"/>
          <w:szCs w:val="20"/>
        </w:rPr>
        <w:t>8</w:t>
      </w:r>
      <w:r w:rsidR="00F13A0F">
        <w:rPr>
          <w:rFonts w:ascii="Calibri" w:eastAsia="Calibri" w:hAnsi="Calibri" w:cs="Calibri"/>
          <w:color w:val="auto"/>
          <w:sz w:val="20"/>
          <w:szCs w:val="20"/>
        </w:rPr>
        <w:t xml:space="preserve"> (</w:t>
      </w:r>
      <w:r>
        <w:rPr>
          <w:rFonts w:ascii="Calibri" w:eastAsia="Calibri" w:hAnsi="Calibri" w:cs="Calibri"/>
          <w:color w:val="auto"/>
          <w:sz w:val="20"/>
          <w:szCs w:val="20"/>
        </w:rPr>
        <w:t>1</w:t>
      </w:r>
      <w:r w:rsidR="00F13A0F">
        <w:rPr>
          <w:rFonts w:ascii="Calibri" w:eastAsia="Calibri" w:hAnsi="Calibri" w:cs="Calibri"/>
          <w:color w:val="auto"/>
          <w:sz w:val="20"/>
          <w:szCs w:val="20"/>
        </w:rPr>
        <w:t>/</w:t>
      </w:r>
      <w:r>
        <w:rPr>
          <w:rFonts w:ascii="Calibri" w:eastAsia="Calibri" w:hAnsi="Calibri" w:cs="Calibri"/>
          <w:color w:val="auto"/>
          <w:sz w:val="20"/>
          <w:szCs w:val="20"/>
        </w:rPr>
        <w:t>16</w:t>
      </w:r>
      <w:r w:rsidR="00042B8C" w:rsidRPr="00036775">
        <w:rPr>
          <w:rFonts w:ascii="Calibri" w:eastAsia="Calibri" w:hAnsi="Calibri" w:cs="Calibri"/>
          <w:color w:val="auto"/>
          <w:sz w:val="20"/>
          <w:szCs w:val="20"/>
        </w:rPr>
        <w:t>/201</w:t>
      </w:r>
      <w:r>
        <w:rPr>
          <w:rFonts w:ascii="Calibri" w:eastAsia="Calibri" w:hAnsi="Calibri" w:cs="Calibri"/>
          <w:color w:val="auto"/>
          <w:sz w:val="20"/>
          <w:szCs w:val="20"/>
        </w:rPr>
        <w:t>8</w:t>
      </w:r>
      <w:r w:rsidR="00042B8C" w:rsidRPr="00036775">
        <w:rPr>
          <w:rFonts w:ascii="Calibri" w:eastAsia="Calibri" w:hAnsi="Calibri" w:cs="Calibri"/>
          <w:color w:val="auto"/>
          <w:sz w:val="20"/>
          <w:szCs w:val="20"/>
        </w:rPr>
        <w:t xml:space="preserve"> to </w:t>
      </w:r>
      <w:r>
        <w:rPr>
          <w:rFonts w:ascii="Calibri" w:eastAsia="Calibri" w:hAnsi="Calibri" w:cs="Calibri"/>
          <w:color w:val="auto"/>
          <w:sz w:val="20"/>
          <w:szCs w:val="20"/>
        </w:rPr>
        <w:t>5</w:t>
      </w:r>
      <w:r w:rsidR="00042B8C" w:rsidRPr="00764D68">
        <w:rPr>
          <w:rFonts w:ascii="Calibri" w:eastAsia="Calibri" w:hAnsi="Calibri" w:cs="Calibri"/>
          <w:color w:val="auto"/>
          <w:sz w:val="20"/>
          <w:szCs w:val="20"/>
        </w:rPr>
        <w:t>/</w:t>
      </w:r>
      <w:r>
        <w:rPr>
          <w:rFonts w:ascii="Calibri" w:eastAsia="Calibri" w:hAnsi="Calibri" w:cs="Calibri"/>
          <w:color w:val="auto"/>
          <w:sz w:val="20"/>
          <w:szCs w:val="20"/>
        </w:rPr>
        <w:t>4</w:t>
      </w:r>
      <w:r w:rsidR="00042B8C" w:rsidRPr="00764D68">
        <w:rPr>
          <w:rFonts w:ascii="Calibri" w:eastAsia="Calibri" w:hAnsi="Calibri" w:cs="Calibri"/>
          <w:color w:val="auto"/>
          <w:sz w:val="20"/>
          <w:szCs w:val="20"/>
        </w:rPr>
        <w:t>/201</w:t>
      </w:r>
      <w:r>
        <w:rPr>
          <w:rFonts w:ascii="Calibri" w:eastAsia="Calibri" w:hAnsi="Calibri" w:cs="Calibri"/>
          <w:color w:val="auto"/>
          <w:sz w:val="20"/>
          <w:szCs w:val="20"/>
        </w:rPr>
        <w:t>8</w:t>
      </w:r>
      <w:r w:rsidR="00042B8C" w:rsidRPr="00036775">
        <w:rPr>
          <w:rFonts w:ascii="Calibri" w:eastAsia="Calibri" w:hAnsi="Calibri" w:cs="Calibri"/>
          <w:color w:val="auto"/>
          <w:sz w:val="20"/>
          <w:szCs w:val="20"/>
        </w:rPr>
        <w:t>)</w:t>
      </w:r>
    </w:p>
    <w:p w:rsidR="0069264F" w:rsidRDefault="0069264F">
      <w:pPr>
        <w:spacing w:line="240" w:lineRule="auto"/>
      </w:pPr>
    </w:p>
    <w:p w:rsidR="0069264F" w:rsidRPr="00036775" w:rsidRDefault="00CF03BF">
      <w:pPr>
        <w:spacing w:line="240" w:lineRule="auto"/>
        <w:rPr>
          <w:color w:val="auto"/>
        </w:rPr>
      </w:pPr>
      <w:r>
        <w:rPr>
          <w:rFonts w:ascii="Calibri" w:eastAsia="Calibri" w:hAnsi="Calibri" w:cs="Calibri"/>
          <w:b/>
          <w:sz w:val="20"/>
          <w:szCs w:val="20"/>
        </w:rPr>
        <w:t>Instructor:</w:t>
      </w:r>
      <w:r>
        <w:rPr>
          <w:rFonts w:ascii="Calibri" w:eastAsia="Calibri" w:hAnsi="Calibri" w:cs="Calibri"/>
          <w:b/>
          <w:sz w:val="20"/>
          <w:szCs w:val="20"/>
        </w:rPr>
        <w:tab/>
      </w:r>
      <w:r>
        <w:rPr>
          <w:rFonts w:ascii="Calibri" w:eastAsia="Calibri" w:hAnsi="Calibri" w:cs="Calibri"/>
          <w:b/>
          <w:sz w:val="20"/>
          <w:szCs w:val="20"/>
        </w:rPr>
        <w:tab/>
      </w:r>
      <w:r w:rsidR="00042B8C" w:rsidRPr="00036775">
        <w:rPr>
          <w:rFonts w:ascii="Calibri" w:eastAsia="Calibri" w:hAnsi="Calibri" w:cs="Calibri"/>
          <w:color w:val="auto"/>
          <w:sz w:val="20"/>
          <w:szCs w:val="20"/>
        </w:rPr>
        <w:t>Michael Hale</w:t>
      </w:r>
      <w:r w:rsidRPr="00036775">
        <w:rPr>
          <w:rFonts w:ascii="Calibri" w:eastAsia="Calibri" w:hAnsi="Calibri" w:cs="Calibri"/>
          <w:b/>
          <w:color w:val="auto"/>
          <w:sz w:val="20"/>
          <w:szCs w:val="20"/>
        </w:rPr>
        <w:tab/>
      </w:r>
    </w:p>
    <w:p w:rsidR="0069264F" w:rsidRPr="00036775" w:rsidRDefault="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Course Information: </w:t>
      </w:r>
      <w:r>
        <w:rPr>
          <w:rFonts w:ascii="Calibri" w:eastAsia="Calibri" w:hAnsi="Calibri" w:cs="Calibri"/>
          <w:color w:val="auto"/>
          <w:sz w:val="20"/>
          <w:szCs w:val="20"/>
        </w:rPr>
        <w:tab/>
      </w:r>
      <w:r w:rsidR="00851AC2">
        <w:rPr>
          <w:rFonts w:ascii="Calibri" w:eastAsia="Calibri" w:hAnsi="Calibri" w:cs="Calibri"/>
          <w:color w:val="auto"/>
          <w:sz w:val="20"/>
          <w:szCs w:val="20"/>
        </w:rPr>
        <w:t>ENGL 1302</w:t>
      </w:r>
      <w:r w:rsidR="00851AC2" w:rsidRPr="00851AC2">
        <w:rPr>
          <w:rFonts w:ascii="Calibri" w:eastAsia="Calibri" w:hAnsi="Calibri" w:cs="Calibri"/>
          <w:color w:val="auto"/>
          <w:sz w:val="20"/>
          <w:szCs w:val="20"/>
        </w:rPr>
        <w:t xml:space="preserve">: </w:t>
      </w:r>
      <w:r w:rsidRPr="00851AC2">
        <w:rPr>
          <w:rFonts w:ascii="Calibri" w:eastAsia="Calibri" w:hAnsi="Calibri" w:cs="Calibri"/>
          <w:color w:val="auto"/>
          <w:sz w:val="20"/>
          <w:szCs w:val="20"/>
        </w:rPr>
        <w:t xml:space="preserve">Section </w:t>
      </w:r>
      <w:r w:rsidR="00EB024A" w:rsidRPr="00851AC2">
        <w:rPr>
          <w:rFonts w:ascii="Calibri" w:eastAsia="Calibri" w:hAnsi="Calibri" w:cs="Calibri"/>
          <w:color w:val="auto"/>
          <w:sz w:val="20"/>
          <w:szCs w:val="20"/>
        </w:rPr>
        <w:t>0</w:t>
      </w:r>
      <w:r w:rsidR="00851AC2" w:rsidRPr="00851AC2">
        <w:rPr>
          <w:rFonts w:ascii="Calibri" w:eastAsia="Calibri" w:hAnsi="Calibri" w:cs="Calibri"/>
          <w:color w:val="auto"/>
          <w:sz w:val="20"/>
          <w:szCs w:val="20"/>
        </w:rPr>
        <w:t>23</w:t>
      </w:r>
      <w:r w:rsidR="00CF03BF" w:rsidRPr="00851AC2">
        <w:rPr>
          <w:rFonts w:ascii="Calibri" w:eastAsia="Calibri" w:hAnsi="Calibri" w:cs="Calibri"/>
          <w:color w:val="auto"/>
          <w:sz w:val="20"/>
          <w:szCs w:val="20"/>
        </w:rPr>
        <w:t xml:space="preserve"> </w:t>
      </w:r>
      <w:r w:rsidR="00424323">
        <w:rPr>
          <w:rFonts w:ascii="Calibri" w:eastAsia="Calibri" w:hAnsi="Calibri" w:cs="Calibri"/>
          <w:color w:val="auto"/>
          <w:sz w:val="20"/>
          <w:szCs w:val="20"/>
        </w:rPr>
        <w:t>(</w:t>
      </w:r>
      <w:r w:rsidR="00851AC2">
        <w:rPr>
          <w:rFonts w:ascii="Calibri" w:eastAsia="Calibri" w:hAnsi="Calibri" w:cs="Calibri"/>
          <w:color w:val="auto"/>
          <w:sz w:val="20"/>
          <w:szCs w:val="20"/>
        </w:rPr>
        <w:t>11</w:t>
      </w:r>
      <w:r w:rsidR="00424323">
        <w:rPr>
          <w:rFonts w:ascii="Calibri" w:eastAsia="Calibri" w:hAnsi="Calibri" w:cs="Calibri"/>
          <w:color w:val="auto"/>
          <w:sz w:val="20"/>
          <w:szCs w:val="20"/>
        </w:rPr>
        <w:t>:00-</w:t>
      </w:r>
      <w:r w:rsidR="00851AC2">
        <w:rPr>
          <w:rFonts w:ascii="Calibri" w:eastAsia="Calibri" w:hAnsi="Calibri" w:cs="Calibri"/>
          <w:color w:val="auto"/>
          <w:sz w:val="20"/>
          <w:szCs w:val="20"/>
        </w:rPr>
        <w:t>11</w:t>
      </w:r>
      <w:r w:rsidR="00764D68">
        <w:rPr>
          <w:rFonts w:ascii="Calibri" w:eastAsia="Calibri" w:hAnsi="Calibri" w:cs="Calibri"/>
          <w:color w:val="auto"/>
          <w:sz w:val="20"/>
          <w:szCs w:val="20"/>
        </w:rPr>
        <w:t>:50</w:t>
      </w:r>
      <w:r w:rsidR="00CF03BF" w:rsidRPr="00036775">
        <w:rPr>
          <w:rFonts w:ascii="Calibri" w:eastAsia="Calibri" w:hAnsi="Calibri" w:cs="Calibri"/>
          <w:color w:val="auto"/>
          <w:sz w:val="20"/>
          <w:szCs w:val="20"/>
        </w:rPr>
        <w:t xml:space="preserve"> AM); Room: </w:t>
      </w:r>
      <w:r w:rsidR="00851AC2">
        <w:rPr>
          <w:rFonts w:ascii="Calibri" w:eastAsia="Calibri" w:hAnsi="Calibri" w:cs="Calibri"/>
          <w:color w:val="auto"/>
          <w:sz w:val="20"/>
          <w:szCs w:val="20"/>
        </w:rPr>
        <w:t>SWCA #219</w:t>
      </w:r>
    </w:p>
    <w:p w:rsidR="00036775" w:rsidRPr="00036775" w:rsidRDefault="00036775">
      <w:pPr>
        <w:spacing w:line="240" w:lineRule="auto"/>
        <w:rPr>
          <w:color w:val="auto"/>
        </w:rPr>
      </w:pPr>
    </w:p>
    <w:p w:rsidR="0069264F" w:rsidRPr="00036775" w:rsidRDefault="00F13A0F" w:rsidP="00F13A0F">
      <w:pPr>
        <w:spacing w:line="240" w:lineRule="auto"/>
        <w:rPr>
          <w:rFonts w:ascii="Calibri" w:eastAsia="Calibri" w:hAnsi="Calibri" w:cs="Calibri"/>
          <w:color w:val="auto"/>
          <w:sz w:val="20"/>
          <w:szCs w:val="20"/>
        </w:rPr>
      </w:pPr>
      <w:r>
        <w:rPr>
          <w:rFonts w:ascii="Calibri" w:eastAsia="Calibri" w:hAnsi="Calibri" w:cs="Calibri"/>
          <w:color w:val="auto"/>
          <w:sz w:val="20"/>
          <w:szCs w:val="20"/>
        </w:rPr>
        <w:t xml:space="preserve">Office/Hours:  </w:t>
      </w:r>
      <w:r w:rsidR="00CF03BF" w:rsidRPr="00036775">
        <w:rPr>
          <w:rFonts w:ascii="Calibri" w:eastAsia="Calibri" w:hAnsi="Calibri" w:cs="Calibri"/>
          <w:color w:val="auto"/>
          <w:sz w:val="20"/>
          <w:szCs w:val="20"/>
        </w:rPr>
        <w:t xml:space="preserve">Carlisle Hall </w:t>
      </w:r>
      <w:r w:rsidR="00042B8C" w:rsidRPr="00036775">
        <w:rPr>
          <w:rFonts w:ascii="Calibri" w:eastAsia="Calibri" w:hAnsi="Calibri" w:cs="Calibri"/>
          <w:color w:val="auto"/>
          <w:sz w:val="20"/>
          <w:szCs w:val="20"/>
        </w:rPr>
        <w:t>101 (first floor, the floor right above the lobby entrance</w:t>
      </w:r>
      <w:r w:rsidR="00CF03BF" w:rsidRPr="00036775">
        <w:rPr>
          <w:rFonts w:ascii="Calibri" w:eastAsia="Calibri" w:hAnsi="Calibri" w:cs="Calibri"/>
          <w:color w:val="auto"/>
          <w:sz w:val="20"/>
          <w:szCs w:val="20"/>
        </w:rPr>
        <w:t>)</w:t>
      </w:r>
      <w:r>
        <w:rPr>
          <w:rFonts w:ascii="Calibri" w:eastAsia="Calibri" w:hAnsi="Calibri" w:cs="Calibri"/>
          <w:color w:val="auto"/>
          <w:sz w:val="20"/>
          <w:szCs w:val="20"/>
        </w:rPr>
        <w:t xml:space="preserve">. </w:t>
      </w:r>
      <w:r w:rsidRPr="00851AC2">
        <w:rPr>
          <w:rFonts w:ascii="Calibri" w:eastAsia="Calibri" w:hAnsi="Calibri" w:cs="Calibri"/>
          <w:b/>
          <w:color w:val="auto"/>
          <w:sz w:val="20"/>
          <w:szCs w:val="20"/>
          <w:u w:val="single"/>
        </w:rPr>
        <w:t xml:space="preserve">My hours are from </w:t>
      </w:r>
      <w:r w:rsidR="00851AC2" w:rsidRPr="00851AC2">
        <w:rPr>
          <w:rFonts w:ascii="Calibri" w:eastAsia="Calibri" w:hAnsi="Calibri" w:cs="Calibri"/>
          <w:b/>
          <w:color w:val="auto"/>
          <w:sz w:val="20"/>
          <w:szCs w:val="20"/>
          <w:u w:val="single"/>
        </w:rPr>
        <w:t>12:00</w:t>
      </w:r>
      <w:r w:rsidR="00764D68" w:rsidRPr="00851AC2">
        <w:rPr>
          <w:rFonts w:ascii="Calibri" w:eastAsia="Calibri" w:hAnsi="Calibri" w:cs="Calibri"/>
          <w:b/>
          <w:color w:val="auto"/>
          <w:sz w:val="20"/>
          <w:szCs w:val="20"/>
          <w:u w:val="single"/>
        </w:rPr>
        <w:t xml:space="preserve"> </w:t>
      </w:r>
      <w:r w:rsidR="00851AC2" w:rsidRPr="00851AC2">
        <w:rPr>
          <w:rFonts w:ascii="Calibri" w:eastAsia="Calibri" w:hAnsi="Calibri" w:cs="Calibri"/>
          <w:b/>
          <w:color w:val="auto"/>
          <w:sz w:val="20"/>
          <w:szCs w:val="20"/>
          <w:u w:val="single"/>
        </w:rPr>
        <w:t>PM</w:t>
      </w:r>
      <w:r w:rsidR="00764D68" w:rsidRPr="00851AC2">
        <w:rPr>
          <w:rFonts w:ascii="Calibri" w:eastAsia="Calibri" w:hAnsi="Calibri" w:cs="Calibri"/>
          <w:b/>
          <w:color w:val="auto"/>
          <w:sz w:val="20"/>
          <w:szCs w:val="20"/>
          <w:u w:val="single"/>
        </w:rPr>
        <w:t xml:space="preserve"> to 1</w:t>
      </w:r>
      <w:r w:rsidR="00851AC2" w:rsidRPr="00851AC2">
        <w:rPr>
          <w:rFonts w:ascii="Calibri" w:eastAsia="Calibri" w:hAnsi="Calibri" w:cs="Calibri"/>
          <w:b/>
          <w:color w:val="auto"/>
          <w:sz w:val="20"/>
          <w:szCs w:val="20"/>
          <w:u w:val="single"/>
        </w:rPr>
        <w:t xml:space="preserve"> PM</w:t>
      </w:r>
      <w:r w:rsidR="00283256" w:rsidRPr="00851AC2">
        <w:rPr>
          <w:rFonts w:ascii="Calibri" w:eastAsia="Calibri" w:hAnsi="Calibri" w:cs="Calibri"/>
          <w:b/>
          <w:color w:val="auto"/>
          <w:sz w:val="20"/>
          <w:szCs w:val="20"/>
          <w:u w:val="single"/>
        </w:rPr>
        <w:t xml:space="preserve"> on Monday, Wednesday and Friday</w:t>
      </w:r>
      <w:r>
        <w:rPr>
          <w:rFonts w:ascii="Calibri" w:eastAsia="Calibri" w:hAnsi="Calibri" w:cs="Calibri"/>
          <w:color w:val="auto"/>
          <w:sz w:val="20"/>
          <w:szCs w:val="20"/>
        </w:rPr>
        <w:t xml:space="preserve">. </w:t>
      </w:r>
      <w:r w:rsidR="00036775" w:rsidRPr="00036775">
        <w:rPr>
          <w:rFonts w:ascii="Calibri" w:eastAsia="Calibri" w:hAnsi="Calibri" w:cs="Calibri"/>
          <w:color w:val="auto"/>
          <w:sz w:val="20"/>
          <w:szCs w:val="20"/>
        </w:rPr>
        <w:t>I strongly advise that you e-mail me before your appointments and send me copies of any materials you to discuss so I can have comments for you.</w:t>
      </w:r>
    </w:p>
    <w:p w:rsidR="00036775" w:rsidRPr="00036775" w:rsidRDefault="00036775" w:rsidP="00036775">
      <w:pPr>
        <w:spacing w:line="240" w:lineRule="auto"/>
        <w:ind w:left="720" w:hanging="720"/>
        <w:rPr>
          <w:color w:val="auto"/>
        </w:rPr>
      </w:pPr>
    </w:p>
    <w:p w:rsidR="0069264F" w:rsidRDefault="00CF03BF">
      <w:pPr>
        <w:spacing w:line="240" w:lineRule="auto"/>
        <w:rPr>
          <w:rFonts w:ascii="Calibri" w:eastAsia="Calibri" w:hAnsi="Calibri" w:cs="Calibri"/>
          <w:color w:val="auto"/>
          <w:sz w:val="20"/>
          <w:szCs w:val="20"/>
        </w:rPr>
      </w:pPr>
      <w:r w:rsidRPr="00036775">
        <w:rPr>
          <w:rFonts w:ascii="Calibri" w:eastAsia="Calibri" w:hAnsi="Calibri" w:cs="Calibri"/>
          <w:color w:val="auto"/>
          <w:sz w:val="20"/>
          <w:szCs w:val="20"/>
        </w:rPr>
        <w:t>Ema</w:t>
      </w:r>
      <w:r w:rsidR="00F13A0F">
        <w:rPr>
          <w:rFonts w:ascii="Calibri" w:eastAsia="Calibri" w:hAnsi="Calibri" w:cs="Calibri"/>
          <w:color w:val="auto"/>
          <w:sz w:val="20"/>
          <w:szCs w:val="20"/>
        </w:rPr>
        <w:t xml:space="preserve">il: </w:t>
      </w:r>
      <w:hyperlink r:id="rId5" w:history="1">
        <w:r w:rsidR="00771746" w:rsidRPr="003124BE">
          <w:rPr>
            <w:rStyle w:val="Hyperlink"/>
            <w:rFonts w:ascii="Calibri" w:eastAsia="Calibri" w:hAnsi="Calibri" w:cs="Calibri"/>
            <w:sz w:val="20"/>
            <w:szCs w:val="20"/>
          </w:rPr>
          <w:t>michael.hale@uta.edu</w:t>
        </w:r>
      </w:hyperlink>
      <w:r w:rsidR="00E11586">
        <w:rPr>
          <w:rFonts w:ascii="Calibri" w:eastAsia="Calibri" w:hAnsi="Calibri" w:cs="Calibri"/>
          <w:color w:val="auto"/>
          <w:sz w:val="20"/>
          <w:szCs w:val="20"/>
        </w:rPr>
        <w:t xml:space="preserve">. I will only respond to student emails sent from @mav.edu/@uta.edu emails. Please do not send me emails from your </w:t>
      </w:r>
      <w:proofErr w:type="spellStart"/>
      <w:r w:rsidR="00E11586">
        <w:rPr>
          <w:rFonts w:ascii="Calibri" w:eastAsia="Calibri" w:hAnsi="Calibri" w:cs="Calibri"/>
          <w:color w:val="auto"/>
          <w:sz w:val="20"/>
          <w:szCs w:val="20"/>
        </w:rPr>
        <w:t>gmail</w:t>
      </w:r>
      <w:proofErr w:type="spellEnd"/>
      <w:r w:rsidR="00E11586">
        <w:rPr>
          <w:rFonts w:ascii="Calibri" w:eastAsia="Calibri" w:hAnsi="Calibri" w:cs="Calibri"/>
          <w:color w:val="auto"/>
          <w:sz w:val="20"/>
          <w:szCs w:val="20"/>
        </w:rPr>
        <w:t xml:space="preserve"> accounts, for example.</w:t>
      </w:r>
    </w:p>
    <w:p w:rsidR="00ED442C" w:rsidRDefault="00ED442C">
      <w:pPr>
        <w:spacing w:line="240" w:lineRule="auto"/>
        <w:rPr>
          <w:rFonts w:ascii="Calibri" w:eastAsia="Calibri" w:hAnsi="Calibri" w:cs="Calibri"/>
          <w:color w:val="auto"/>
          <w:sz w:val="20"/>
          <w:szCs w:val="20"/>
        </w:rPr>
      </w:pPr>
    </w:p>
    <w:p w:rsidR="00ED442C" w:rsidRPr="00036775" w:rsidRDefault="00ED442C">
      <w:pPr>
        <w:spacing w:line="240" w:lineRule="auto"/>
        <w:rPr>
          <w:color w:val="auto"/>
        </w:rPr>
      </w:pPr>
      <w:r>
        <w:rPr>
          <w:rFonts w:ascii="Calibri" w:eastAsia="Calibri" w:hAnsi="Calibri" w:cs="Calibri"/>
          <w:color w:val="auto"/>
          <w:sz w:val="20"/>
          <w:szCs w:val="20"/>
        </w:rPr>
        <w:t xml:space="preserve">Mentis Profile: </w:t>
      </w:r>
      <w:r w:rsidRPr="008125A2">
        <w:rPr>
          <w:rFonts w:ascii="Calibri" w:eastAsia="Calibri" w:hAnsi="Calibri" w:cs="Calibri"/>
          <w:color w:val="auto"/>
          <w:sz w:val="20"/>
          <w:szCs w:val="20"/>
        </w:rPr>
        <w:t>https://mentis.uta.edu/explore/profile/michael%20-hale</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ENGL 1302 RHETORIC AND COMPOSITION II</w:t>
      </w:r>
      <w:r>
        <w:rPr>
          <w:rFonts w:ascii="Calibri" w:eastAsia="Calibri" w:hAnsi="Calibri" w:cs="Calibri"/>
          <w:b/>
          <w:sz w:val="20"/>
          <w:szCs w:val="20"/>
          <w:u w:val="single"/>
        </w:rPr>
        <w:t>: This course satisfies the University of Texas at Arlington core curriculum requirement in communication</w:t>
      </w:r>
      <w:r>
        <w:rPr>
          <w:rFonts w:ascii="Calibri" w:eastAsia="Calibri" w:hAnsi="Calibri" w:cs="Calibri"/>
          <w:sz w:val="20"/>
          <w:szCs w:val="20"/>
          <w:u w:val="single"/>
        </w:rPr>
        <w:t>.</w:t>
      </w:r>
      <w:r>
        <w:rPr>
          <w:rFonts w:ascii="Calibri" w:eastAsia="Calibri" w:hAnsi="Calibri" w:cs="Calibr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Pr>
          <w:rFonts w:ascii="Calibri" w:eastAsia="Calibri" w:hAnsi="Calibri" w:cs="Calibri"/>
          <w:i/>
          <w:color w:val="333333"/>
          <w:sz w:val="20"/>
          <w:szCs w:val="20"/>
        </w:rPr>
        <w:t xml:space="preserve"> </w:t>
      </w:r>
      <w:r>
        <w:rPr>
          <w:rFonts w:ascii="Calibri" w:eastAsia="Calibri" w:hAnsi="Calibri" w:cs="Calibri"/>
          <w:b/>
          <w:sz w:val="20"/>
          <w:szCs w:val="20"/>
        </w:rPr>
        <w:t>Prerequisite: Grade of C or better in ENGL 1301.</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 </w:t>
      </w:r>
      <w:r>
        <w:rPr>
          <w:rFonts w:ascii="Calibri" w:eastAsia="Calibri" w:hAnsi="Calibri" w:cs="Calibri"/>
          <w:b/>
          <w:i/>
          <w:sz w:val="20"/>
          <w:szCs w:val="20"/>
        </w:rPr>
        <w:t xml:space="preserve">Core Objectives: </w:t>
      </w:r>
    </w:p>
    <w:p w:rsidR="0069264F" w:rsidRDefault="00CF03BF">
      <w:pPr>
        <w:spacing w:line="240" w:lineRule="auto"/>
        <w:ind w:left="720"/>
      </w:pPr>
      <w:r>
        <w:rPr>
          <w:rFonts w:ascii="Calibri" w:eastAsia="Calibri" w:hAnsi="Calibri" w:cs="Calibri"/>
          <w:b/>
          <w:i/>
          <w:sz w:val="20"/>
          <w:szCs w:val="20"/>
        </w:rPr>
        <w:t>Critical Thinking Skills:</w:t>
      </w:r>
      <w:r>
        <w:rPr>
          <w:rFonts w:ascii="Calibri" w:eastAsia="Calibri" w:hAnsi="Calibri" w:cs="Calibri"/>
          <w:i/>
          <w:sz w:val="20"/>
          <w:szCs w:val="20"/>
        </w:rPr>
        <w:t xml:space="preserve"> To include creative thinking, innovation, inquiry, and analysis, evaluation and synthesis of information.</w:t>
      </w:r>
    </w:p>
    <w:p w:rsidR="0069264F" w:rsidRDefault="00CF03BF">
      <w:pPr>
        <w:spacing w:line="240" w:lineRule="auto"/>
        <w:ind w:left="720"/>
      </w:pPr>
      <w:r>
        <w:rPr>
          <w:rFonts w:ascii="Calibri" w:eastAsia="Calibri" w:hAnsi="Calibri" w:cs="Calibri"/>
          <w:b/>
          <w:i/>
          <w:sz w:val="20"/>
          <w:szCs w:val="20"/>
        </w:rPr>
        <w:t>Communication Skills:</w:t>
      </w:r>
      <w:r>
        <w:rPr>
          <w:rFonts w:ascii="Calibri" w:eastAsia="Calibri" w:hAnsi="Calibri" w:cs="Calibri"/>
          <w:i/>
          <w:sz w:val="20"/>
          <w:szCs w:val="20"/>
        </w:rPr>
        <w:t xml:space="preserve"> To include effective development and expression of ideas through written, oral, and visual communication.</w:t>
      </w:r>
    </w:p>
    <w:p w:rsidR="0069264F" w:rsidRDefault="00CF03BF">
      <w:pPr>
        <w:spacing w:line="240" w:lineRule="auto"/>
        <w:ind w:left="720"/>
      </w:pPr>
      <w:r>
        <w:rPr>
          <w:rFonts w:ascii="Calibri" w:eastAsia="Calibri" w:hAnsi="Calibri" w:cs="Calibri"/>
          <w:b/>
          <w:i/>
          <w:sz w:val="20"/>
          <w:szCs w:val="20"/>
        </w:rPr>
        <w:t>Teamwork:</w:t>
      </w:r>
      <w:r>
        <w:rPr>
          <w:rFonts w:ascii="Calibri" w:eastAsia="Calibri" w:hAnsi="Calibri" w:cs="Calibri"/>
          <w:i/>
          <w:sz w:val="20"/>
          <w:szCs w:val="20"/>
        </w:rPr>
        <w:t xml:space="preserve"> To include the ability to consider different points of view </w:t>
      </w:r>
      <w:r>
        <w:rPr>
          <w:rFonts w:ascii="Calibri" w:eastAsia="Calibri" w:hAnsi="Calibri" w:cs="Calibri"/>
          <w:i/>
          <w:color w:val="333333"/>
          <w:sz w:val="20"/>
          <w:szCs w:val="20"/>
          <w:highlight w:val="white"/>
        </w:rPr>
        <w:t>and to work effectively with others to support a shared purpose or goal.</w:t>
      </w:r>
    </w:p>
    <w:p w:rsidR="0069264F" w:rsidRDefault="00CF03BF">
      <w:pPr>
        <w:spacing w:line="240" w:lineRule="auto"/>
        <w:ind w:left="720"/>
      </w:pPr>
      <w:r>
        <w:rPr>
          <w:rFonts w:ascii="Calibri" w:eastAsia="Calibri" w:hAnsi="Calibri" w:cs="Calibri"/>
          <w:b/>
          <w:i/>
          <w:color w:val="333333"/>
          <w:sz w:val="20"/>
          <w:szCs w:val="20"/>
          <w:highlight w:val="white"/>
        </w:rPr>
        <w:t>Personal Responsibility:</w:t>
      </w:r>
      <w:r>
        <w:rPr>
          <w:rFonts w:ascii="Calibri" w:eastAsia="Calibri" w:hAnsi="Calibri" w:cs="Calibri"/>
          <w:i/>
          <w:color w:val="333333"/>
          <w:sz w:val="20"/>
          <w:szCs w:val="20"/>
          <w:highlight w:val="white"/>
        </w:rPr>
        <w:t xml:space="preserve"> To include the ability to connect choices, actions and consequences to ethical decision-making.</w:t>
      </w:r>
      <w:r>
        <w:rPr>
          <w:rFonts w:ascii="Calibri" w:eastAsia="Calibri" w:hAnsi="Calibri" w:cs="Calibri"/>
          <w:i/>
          <w:color w:val="333333"/>
          <w:sz w:val="20"/>
          <w:szCs w:val="20"/>
        </w:rPr>
        <w:br/>
      </w:r>
    </w:p>
    <w:p w:rsidR="0069264F" w:rsidRDefault="00CF03BF">
      <w:pPr>
        <w:tabs>
          <w:tab w:val="left" w:pos="360"/>
          <w:tab w:val="left" w:pos="2520"/>
          <w:tab w:val="left" w:pos="5040"/>
        </w:tabs>
        <w:spacing w:line="240" w:lineRule="auto"/>
      </w:pPr>
      <w:r>
        <w:rPr>
          <w:rFonts w:ascii="Calibri" w:eastAsia="Calibri" w:hAnsi="Calibri" w:cs="Calibri"/>
          <w:b/>
          <w:sz w:val="20"/>
          <w:szCs w:val="20"/>
        </w:rPr>
        <w:t>ENGL 1302 Expected Learning Outcomes</w:t>
      </w:r>
    </w:p>
    <w:p w:rsidR="0069264F" w:rsidRDefault="00CF03BF">
      <w:pPr>
        <w:spacing w:line="240" w:lineRule="auto"/>
      </w:pPr>
      <w:r>
        <w:rPr>
          <w:rFonts w:ascii="Calibri" w:eastAsia="Calibri" w:hAnsi="Calibri" w:cs="Calibri"/>
          <w:sz w:val="20"/>
          <w:szCs w:val="20"/>
        </w:rPr>
        <w:t>In ENGL 1302, students build on the knowledge and information that they learned in ENGL 1301. By the end of ENGL 1302, students should be able to:</w:t>
      </w:r>
    </w:p>
    <w:p w:rsidR="0069264F" w:rsidRDefault="00CF03BF">
      <w:pPr>
        <w:spacing w:line="240" w:lineRule="auto"/>
      </w:pPr>
      <w:r>
        <w:rPr>
          <w:rFonts w:ascii="Calibri" w:eastAsia="Calibri" w:hAnsi="Calibri" w:cs="Calibri"/>
          <w:i/>
          <w:sz w:val="20"/>
          <w:szCs w:val="20"/>
        </w:rPr>
        <w:t>Rhetorical Knowledge</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Identify and analyze the components and complexities of a rhetorical situation</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Use knowledge of audience, exigence, constraints, genre, tone, diction, syntax, and structure to produce situation-appropriate argumentative texts, including texts that move beyond formulaic structures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Know and use special terminology for analyzing and producing arguments</w:t>
      </w:r>
    </w:p>
    <w:p w:rsidR="0069264F" w:rsidRDefault="00CF03BF">
      <w:pPr>
        <w:numPr>
          <w:ilvl w:val="0"/>
          <w:numId w:val="4"/>
        </w:numPr>
        <w:spacing w:line="240" w:lineRule="auto"/>
        <w:ind w:hanging="360"/>
        <w:contextualSpacing/>
        <w:rPr>
          <w:sz w:val="20"/>
          <w:szCs w:val="20"/>
        </w:rPr>
      </w:pPr>
      <w:r>
        <w:rPr>
          <w:rFonts w:ascii="Calibri" w:eastAsia="Calibri" w:hAnsi="Calibri" w:cs="Calibri"/>
          <w:sz w:val="20"/>
          <w:szCs w:val="20"/>
        </w:rPr>
        <w:t>Practice and analyze informal logic as used in argumentative texts</w:t>
      </w:r>
    </w:p>
    <w:p w:rsidR="0069264F" w:rsidRDefault="00CF03BF">
      <w:pPr>
        <w:spacing w:line="240" w:lineRule="auto"/>
      </w:pPr>
      <w:r>
        <w:rPr>
          <w:rFonts w:ascii="Calibri" w:eastAsia="Calibri" w:hAnsi="Calibri" w:cs="Calibri"/>
          <w:i/>
          <w:sz w:val="20"/>
          <w:szCs w:val="20"/>
        </w:rPr>
        <w:t>Critical Reading, Thinking,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Understand the interactions among critical thinking, critical reading, and writing</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Integrate personal experiences, values, and beliefs into larger social conversations and contexts</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Find, evaluate, and analyze primary and secondary sources for appropriateness, timeliness, and validity</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Produce situation-appropriate argumentative texts that synthesize sources with their own ideas and advance the conversation on an important issue</w:t>
      </w:r>
    </w:p>
    <w:p w:rsidR="0069264F" w:rsidRDefault="00CF03BF">
      <w:pPr>
        <w:numPr>
          <w:ilvl w:val="0"/>
          <w:numId w:val="1"/>
        </w:numPr>
        <w:spacing w:line="240" w:lineRule="auto"/>
        <w:ind w:hanging="360"/>
        <w:contextualSpacing/>
        <w:rPr>
          <w:sz w:val="20"/>
          <w:szCs w:val="20"/>
        </w:rPr>
      </w:pPr>
      <w:r>
        <w:rPr>
          <w:rFonts w:ascii="Calibri" w:eastAsia="Calibri" w:hAnsi="Calibri" w:cs="Calibri"/>
          <w:sz w:val="20"/>
          <w:szCs w:val="20"/>
        </w:rPr>
        <w:t>Provide valid, reliable, and appropriate support for claims, and analyze evidentiary support in others’ texts</w:t>
      </w:r>
    </w:p>
    <w:p w:rsidR="0069264F" w:rsidRDefault="00CF03BF">
      <w:pPr>
        <w:spacing w:line="240" w:lineRule="auto"/>
      </w:pPr>
      <w:r>
        <w:rPr>
          <w:rFonts w:ascii="Calibri" w:eastAsia="Calibri" w:hAnsi="Calibri" w:cs="Calibri"/>
          <w:i/>
          <w:sz w:val="20"/>
          <w:szCs w:val="20"/>
        </w:rPr>
        <w:t>Processes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flexible strategies for generating, revising, and editing complex argumentative texts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lastRenderedPageBreak/>
        <w:t>Engage in all stages of advanced, independent library research</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Practice writing as a recursive process that can lead to substantive changes in ideas, structure, and supporting evidence through multiple revisions</w:t>
      </w:r>
    </w:p>
    <w:p w:rsidR="0069264F" w:rsidRDefault="00CF03BF">
      <w:pPr>
        <w:numPr>
          <w:ilvl w:val="0"/>
          <w:numId w:val="2"/>
        </w:numPr>
        <w:spacing w:line="240" w:lineRule="auto"/>
        <w:ind w:hanging="360"/>
        <w:contextualSpacing/>
        <w:rPr>
          <w:sz w:val="20"/>
          <w:szCs w:val="20"/>
        </w:rPr>
      </w:pPr>
      <w:r>
        <w:rPr>
          <w:rFonts w:ascii="Calibri" w:eastAsia="Calibri" w:hAnsi="Calibri" w:cs="Calibri"/>
          <w:sz w:val="20"/>
          <w:szCs w:val="20"/>
        </w:rPr>
        <w:t>Use the collaborative and social aspects of writing to critique their own and others’ arguments</w:t>
      </w:r>
    </w:p>
    <w:p w:rsidR="0069264F" w:rsidRDefault="00CF03BF">
      <w:pPr>
        <w:spacing w:line="240" w:lineRule="auto"/>
      </w:pPr>
      <w:r>
        <w:rPr>
          <w:rFonts w:ascii="Calibri" w:eastAsia="Calibri" w:hAnsi="Calibri" w:cs="Calibri"/>
          <w:i/>
          <w:sz w:val="20"/>
          <w:szCs w:val="20"/>
        </w:rPr>
        <w:t>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Apply and develop knowledge of genre conventions ranging from structure and paragraphing to tone and mechanics, and be aware of the field-specific nature of these conventions</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Summarize, paraphrase, and quote from sources using appropriate documentation style</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Revise for style and edit for features such as syntax, grammar, punctuation, and spelling</w:t>
      </w:r>
    </w:p>
    <w:p w:rsidR="0069264F" w:rsidRDefault="00CF03BF">
      <w:pPr>
        <w:numPr>
          <w:ilvl w:val="0"/>
          <w:numId w:val="3"/>
        </w:numPr>
        <w:spacing w:line="240" w:lineRule="auto"/>
        <w:ind w:hanging="360"/>
        <w:contextualSpacing/>
        <w:rPr>
          <w:sz w:val="20"/>
          <w:szCs w:val="20"/>
        </w:rPr>
      </w:pPr>
      <w:r>
        <w:rPr>
          <w:rFonts w:ascii="Calibri" w:eastAsia="Calibri" w:hAnsi="Calibri" w:cs="Calibri"/>
          <w:sz w:val="20"/>
          <w:szCs w:val="20"/>
        </w:rPr>
        <w:t>Employ technologies to format texts according to appropriate stylistic conventions</w:t>
      </w:r>
    </w:p>
    <w:p w:rsidR="0069264F" w:rsidRDefault="0069264F">
      <w:pPr>
        <w:spacing w:line="240" w:lineRule="auto"/>
        <w:ind w:left="720"/>
      </w:pPr>
    </w:p>
    <w:p w:rsidR="0069264F" w:rsidRDefault="00CF03BF">
      <w:pPr>
        <w:spacing w:line="240" w:lineRule="auto"/>
      </w:pPr>
      <w:r>
        <w:rPr>
          <w:rFonts w:ascii="Calibri" w:eastAsia="Calibri" w:hAnsi="Calibri" w:cs="Calibri"/>
          <w:b/>
          <w:sz w:val="20"/>
          <w:szCs w:val="20"/>
        </w:rPr>
        <w:t>Required Texts.</w:t>
      </w:r>
    </w:p>
    <w:p w:rsidR="0069264F" w:rsidRDefault="00CF03BF">
      <w:pPr>
        <w:pStyle w:val="Heading6"/>
        <w:spacing w:before="0" w:line="240" w:lineRule="auto"/>
        <w:contextualSpacing w:val="0"/>
      </w:pPr>
      <w:r>
        <w:rPr>
          <w:rFonts w:ascii="Calibri" w:eastAsia="Calibri" w:hAnsi="Calibri" w:cs="Calibri"/>
          <w:i w:val="0"/>
          <w:color w:val="000000"/>
          <w:sz w:val="20"/>
          <w:szCs w:val="20"/>
        </w:rPr>
        <w:t xml:space="preserve">Graff and Birkenstein, </w:t>
      </w:r>
      <w:r>
        <w:rPr>
          <w:rFonts w:ascii="Calibri" w:eastAsia="Calibri" w:hAnsi="Calibri" w:cs="Calibri"/>
          <w:color w:val="000000"/>
          <w:sz w:val="20"/>
          <w:szCs w:val="20"/>
        </w:rPr>
        <w:t>They Say/I Say,</w:t>
      </w:r>
      <w:r>
        <w:rPr>
          <w:rFonts w:ascii="Calibri" w:eastAsia="Calibri" w:hAnsi="Calibri" w:cs="Calibri"/>
          <w:i w:val="0"/>
          <w:color w:val="000000"/>
          <w:sz w:val="20"/>
          <w:szCs w:val="20"/>
        </w:rPr>
        <w:t xml:space="preserve"> 3</w:t>
      </w:r>
      <w:r>
        <w:rPr>
          <w:rFonts w:ascii="Calibri" w:eastAsia="Calibri" w:hAnsi="Calibri" w:cs="Calibri"/>
          <w:i w:val="0"/>
          <w:color w:val="000000"/>
          <w:sz w:val="20"/>
          <w:szCs w:val="20"/>
          <w:vertAlign w:val="superscript"/>
        </w:rPr>
        <w:t>rd</w:t>
      </w:r>
      <w:r>
        <w:rPr>
          <w:rFonts w:ascii="Calibri" w:eastAsia="Calibri" w:hAnsi="Calibri" w:cs="Calibri"/>
          <w:i w:val="0"/>
          <w:color w:val="000000"/>
          <w:sz w:val="20"/>
          <w:szCs w:val="20"/>
        </w:rPr>
        <w:t xml:space="preserve"> edition </w:t>
      </w:r>
      <w:r>
        <w:rPr>
          <w:rFonts w:ascii="Calibri" w:eastAsia="Calibri" w:hAnsi="Calibri" w:cs="Calibri"/>
          <w:i w:val="0"/>
          <w:color w:val="000000"/>
          <w:sz w:val="20"/>
          <w:szCs w:val="20"/>
        </w:rPr>
        <w:tab/>
        <w:t>ISBN:</w:t>
      </w:r>
      <w:r>
        <w:rPr>
          <w:rFonts w:ascii="Verdana" w:eastAsia="Verdana" w:hAnsi="Verdana" w:cs="Verdana"/>
          <w:b/>
          <w:i w:val="0"/>
          <w:color w:val="000000"/>
          <w:sz w:val="17"/>
          <w:szCs w:val="17"/>
          <w:highlight w:val="white"/>
        </w:rPr>
        <w:t xml:space="preserve"> </w:t>
      </w:r>
      <w:r>
        <w:rPr>
          <w:rFonts w:ascii="Calibri" w:eastAsia="Calibri" w:hAnsi="Calibri" w:cs="Calibri"/>
          <w:i w:val="0"/>
          <w:color w:val="000000"/>
          <w:sz w:val="20"/>
          <w:szCs w:val="20"/>
          <w:highlight w:val="white"/>
        </w:rPr>
        <w:t>0393935841</w:t>
      </w:r>
      <w:r>
        <w:rPr>
          <w:rFonts w:ascii="Calibri" w:eastAsia="Calibri" w:hAnsi="Calibri" w:cs="Calibri"/>
          <w:i w:val="0"/>
          <w:color w:val="000000"/>
          <w:sz w:val="20"/>
          <w:szCs w:val="20"/>
        </w:rPr>
        <w:t xml:space="preserve"> </w:t>
      </w:r>
    </w:p>
    <w:p w:rsidR="0069264F" w:rsidRDefault="00F13A0F">
      <w:pPr>
        <w:spacing w:line="240" w:lineRule="auto"/>
      </w:pPr>
      <w:r>
        <w:rPr>
          <w:rFonts w:ascii="Calibri" w:eastAsia="Calibri" w:hAnsi="Calibri" w:cs="Calibri"/>
          <w:sz w:val="20"/>
          <w:szCs w:val="20"/>
        </w:rPr>
        <w:t xml:space="preserve">Everything’s An Argument       </w:t>
      </w:r>
      <w:r>
        <w:rPr>
          <w:rFonts w:ascii="Calibri" w:eastAsia="Calibri" w:hAnsi="Calibri" w:cs="Calibri"/>
          <w:sz w:val="20"/>
          <w:szCs w:val="20"/>
        </w:rPr>
        <w:tab/>
      </w:r>
      <w:r w:rsidR="004765B8">
        <w:rPr>
          <w:rFonts w:ascii="Calibri" w:eastAsia="Calibri" w:hAnsi="Calibri" w:cs="Calibri"/>
          <w:sz w:val="20"/>
          <w:szCs w:val="20"/>
        </w:rPr>
        <w:t xml:space="preserve">                                </w:t>
      </w:r>
      <w:r>
        <w:rPr>
          <w:rFonts w:ascii="Calibri" w:eastAsia="Calibri" w:hAnsi="Calibri" w:cs="Calibri"/>
          <w:sz w:val="20"/>
          <w:szCs w:val="20"/>
        </w:rPr>
        <w:t xml:space="preserve">ISBN: </w:t>
      </w:r>
      <w:r w:rsidR="004765B8">
        <w:rPr>
          <w:color w:val="333333"/>
          <w:sz w:val="17"/>
          <w:szCs w:val="17"/>
          <w:shd w:val="clear" w:color="auto" w:fill="FFFFFF"/>
        </w:rPr>
        <w:t>9781319150099</w:t>
      </w:r>
    </w:p>
    <w:p w:rsidR="0069264F" w:rsidRDefault="0069264F">
      <w:pPr>
        <w:tabs>
          <w:tab w:val="left" w:pos="720"/>
        </w:tabs>
        <w:spacing w:line="240" w:lineRule="auto"/>
      </w:pPr>
    </w:p>
    <w:p w:rsidR="0069264F" w:rsidRDefault="00CF03BF">
      <w:pPr>
        <w:tabs>
          <w:tab w:val="left" w:pos="720"/>
        </w:tabs>
        <w:spacing w:line="240" w:lineRule="auto"/>
        <w:rPr>
          <w:rFonts w:ascii="Calibri" w:eastAsia="Calibri" w:hAnsi="Calibri" w:cs="Calibri"/>
          <w:b/>
          <w:sz w:val="20"/>
          <w:szCs w:val="20"/>
        </w:rPr>
      </w:pPr>
      <w:r>
        <w:rPr>
          <w:rFonts w:ascii="Calibri" w:eastAsia="Calibri" w:hAnsi="Calibri" w:cs="Calibri"/>
          <w:b/>
          <w:sz w:val="20"/>
          <w:szCs w:val="20"/>
        </w:rPr>
        <w:t>Description of Major Assignments (All due dates on schedule)</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Issue Proposal:  </w:t>
      </w:r>
      <w:r>
        <w:rPr>
          <w:rFonts w:ascii="Calibri" w:eastAsia="Calibri" w:hAnsi="Calibri" w:cs="Calibri"/>
          <w:sz w:val="20"/>
          <w:szCs w:val="20"/>
        </w:rPr>
        <w:t xml:space="preserve">This semester you’ll be conducting research on an issue that you select. For this paper, you will take stock of what you already know about the issue you select, organize and develop your thoughts, and sketch a plan for your research. </w:t>
      </w:r>
      <w:r w:rsidR="007A7EA3">
        <w:rPr>
          <w:rFonts w:ascii="Calibri" w:eastAsia="Calibri" w:hAnsi="Calibri" w:cs="Calibri"/>
          <w:sz w:val="20"/>
          <w:szCs w:val="20"/>
        </w:rPr>
        <w:br/>
      </w:r>
      <w:r w:rsidR="007A7EA3">
        <w:rPr>
          <w:rFonts w:ascii="Calibri" w:eastAsia="Calibri" w:hAnsi="Calibri" w:cs="Calibri"/>
          <w:sz w:val="20"/>
          <w:szCs w:val="20"/>
        </w:rPr>
        <w:br/>
        <w:t xml:space="preserve">DRAFT DUE </w:t>
      </w:r>
      <w:r w:rsidR="002F4F9B">
        <w:rPr>
          <w:rFonts w:ascii="Calibri" w:eastAsia="Calibri" w:hAnsi="Calibri" w:cs="Calibri"/>
          <w:sz w:val="20"/>
          <w:szCs w:val="20"/>
        </w:rPr>
        <w:t>2/5</w:t>
      </w:r>
      <w:r w:rsidR="007A7EA3">
        <w:rPr>
          <w:rFonts w:ascii="Calibri" w:eastAsia="Calibri" w:hAnsi="Calibri" w:cs="Calibri"/>
          <w:sz w:val="20"/>
          <w:szCs w:val="20"/>
        </w:rPr>
        <w:t xml:space="preserve"> --- FINAL DUE </w:t>
      </w:r>
      <w:r w:rsidR="002F4F9B">
        <w:rPr>
          <w:rFonts w:ascii="Calibri" w:eastAsia="Calibri" w:hAnsi="Calibri" w:cs="Calibri"/>
          <w:sz w:val="20"/>
          <w:szCs w:val="20"/>
        </w:rPr>
        <w:t>2/14</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Annotated Bibliography:</w:t>
      </w:r>
      <w:r>
        <w:rPr>
          <w:rFonts w:ascii="Calibri" w:eastAsia="Calibri" w:hAnsi="Calibri" w:cs="Calibri"/>
          <w:sz w:val="20"/>
          <w:szCs w:val="20"/>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 xml:space="preserve">FINAL DUE </w:t>
      </w:r>
      <w:r w:rsidR="002F4F9B">
        <w:rPr>
          <w:rFonts w:ascii="Calibri" w:eastAsia="Calibri" w:hAnsi="Calibri" w:cs="Calibri"/>
          <w:sz w:val="20"/>
          <w:szCs w:val="20"/>
        </w:rPr>
        <w:t>3/7</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Mapping the Issue: </w:t>
      </w:r>
      <w:r>
        <w:rPr>
          <w:rFonts w:ascii="Calibri" w:eastAsia="Calibri" w:hAnsi="Calibri" w:cs="Calibri"/>
          <w:sz w:val="20"/>
          <w:szCs w:val="20"/>
        </w:rPr>
        <w:t>For this paper, you will map the controversy surrounding your issue by describing its history and summarizing at least three different positions on the issue—all from a completely neutral point of view.</w:t>
      </w:r>
    </w:p>
    <w:p w:rsidR="007A7EA3" w:rsidRDefault="007A7EA3">
      <w:pPr>
        <w:tabs>
          <w:tab w:val="left" w:pos="720"/>
        </w:tabs>
        <w:spacing w:line="240" w:lineRule="auto"/>
        <w:rPr>
          <w:rFonts w:ascii="Calibri" w:eastAsia="Calibri" w:hAnsi="Calibri" w:cs="Calibri"/>
          <w:sz w:val="20"/>
          <w:szCs w:val="20"/>
        </w:rPr>
      </w:pPr>
    </w:p>
    <w:p w:rsidR="007A7EA3" w:rsidRDefault="007A7EA3">
      <w:pPr>
        <w:tabs>
          <w:tab w:val="left" w:pos="720"/>
        </w:tabs>
        <w:spacing w:line="240" w:lineRule="auto"/>
        <w:rPr>
          <w:rFonts w:ascii="Calibri" w:eastAsia="Calibri" w:hAnsi="Calibri" w:cs="Calibri"/>
          <w:sz w:val="20"/>
          <w:szCs w:val="20"/>
        </w:rPr>
      </w:pPr>
      <w:r>
        <w:rPr>
          <w:rFonts w:ascii="Calibri" w:eastAsia="Calibri" w:hAnsi="Calibri" w:cs="Calibri"/>
          <w:sz w:val="20"/>
          <w:szCs w:val="20"/>
        </w:rPr>
        <w:t xml:space="preserve">DRAFT DUE </w:t>
      </w:r>
      <w:r w:rsidR="002F4F9B">
        <w:rPr>
          <w:rFonts w:ascii="Calibri" w:eastAsia="Calibri" w:hAnsi="Calibri" w:cs="Calibri"/>
          <w:sz w:val="20"/>
          <w:szCs w:val="20"/>
        </w:rPr>
        <w:t>3/28</w:t>
      </w:r>
      <w:r>
        <w:rPr>
          <w:rFonts w:ascii="Calibri" w:eastAsia="Calibri" w:hAnsi="Calibri" w:cs="Calibri"/>
          <w:sz w:val="20"/>
          <w:szCs w:val="20"/>
        </w:rPr>
        <w:t xml:space="preserve"> --- FINAL DUE </w:t>
      </w:r>
      <w:r w:rsidR="002F4F9B">
        <w:rPr>
          <w:rFonts w:ascii="Calibri" w:eastAsia="Calibri" w:hAnsi="Calibri" w:cs="Calibri"/>
          <w:sz w:val="20"/>
          <w:szCs w:val="20"/>
        </w:rPr>
        <w:t>4/4</w:t>
      </w:r>
    </w:p>
    <w:p w:rsidR="00042B8C" w:rsidRDefault="00042B8C">
      <w:pPr>
        <w:tabs>
          <w:tab w:val="left" w:pos="720"/>
        </w:tabs>
        <w:spacing w:line="240" w:lineRule="auto"/>
      </w:pPr>
    </w:p>
    <w:p w:rsidR="0069264F" w:rsidRDefault="00274590">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 xml:space="preserve">Signature Assignment: </w:t>
      </w:r>
      <w:r w:rsidR="00CF03BF">
        <w:rPr>
          <w:rFonts w:ascii="Calibri" w:eastAsia="Calibri" w:hAnsi="Calibri" w:cs="Calibri"/>
          <w:b/>
          <w:sz w:val="20"/>
          <w:szCs w:val="20"/>
        </w:rPr>
        <w:t xml:space="preserve">Researched Position Paper:  </w:t>
      </w:r>
      <w:r w:rsidR="00CF03BF">
        <w:rPr>
          <w:rFonts w:ascii="Calibri" w:eastAsia="Calibri" w:hAnsi="Calibri" w:cs="Calibri"/>
          <w:sz w:val="20"/>
          <w:szCs w:val="20"/>
        </w:rPr>
        <w:t>For this paper, you will advocate a position on your issue with a well-supported argument written for an audience that you select.</w:t>
      </w:r>
      <w:r w:rsidR="007A7EA3">
        <w:rPr>
          <w:rFonts w:ascii="Calibri" w:eastAsia="Calibri" w:hAnsi="Calibri" w:cs="Calibri"/>
          <w:sz w:val="20"/>
          <w:szCs w:val="20"/>
        </w:rPr>
        <w:br/>
      </w:r>
      <w:r w:rsidR="007A7EA3">
        <w:rPr>
          <w:rFonts w:ascii="Calibri" w:eastAsia="Calibri" w:hAnsi="Calibri" w:cs="Calibri"/>
          <w:sz w:val="20"/>
          <w:szCs w:val="20"/>
        </w:rPr>
        <w:br/>
      </w:r>
      <w:r w:rsidR="002F4F9B">
        <w:rPr>
          <w:rFonts w:ascii="Calibri" w:eastAsia="Calibri" w:hAnsi="Calibri" w:cs="Calibri"/>
          <w:sz w:val="20"/>
          <w:szCs w:val="20"/>
        </w:rPr>
        <w:t>DRAFT DUE 4/18 --- FINAL DUE 4/27</w:t>
      </w:r>
    </w:p>
    <w:p w:rsidR="00042B8C" w:rsidRDefault="00042B8C">
      <w:pPr>
        <w:tabs>
          <w:tab w:val="left" w:pos="720"/>
        </w:tabs>
        <w:spacing w:line="240" w:lineRule="auto"/>
      </w:pPr>
    </w:p>
    <w:p w:rsidR="0069264F"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Final Presentation:</w:t>
      </w:r>
      <w:r>
        <w:rPr>
          <w:rFonts w:ascii="Calibri" w:eastAsia="Calibri" w:hAnsi="Calibri" w:cs="Calibri"/>
          <w:sz w:val="20"/>
          <w:szCs w:val="20"/>
        </w:rPr>
        <w:t xml:space="preserve"> Every student will be required to complete a visual presentation on the work they have done for the Researched Position Paper.</w:t>
      </w:r>
      <w:r w:rsidR="007A7EA3">
        <w:rPr>
          <w:rFonts w:ascii="Calibri" w:eastAsia="Calibri" w:hAnsi="Calibri" w:cs="Calibri"/>
          <w:sz w:val="20"/>
          <w:szCs w:val="20"/>
        </w:rPr>
        <w:br/>
      </w:r>
      <w:r w:rsidR="007A7EA3">
        <w:rPr>
          <w:rFonts w:ascii="Calibri" w:eastAsia="Calibri" w:hAnsi="Calibri" w:cs="Calibri"/>
          <w:sz w:val="20"/>
          <w:szCs w:val="20"/>
        </w:rPr>
        <w:br/>
        <w:t xml:space="preserve">PRESENTATIONS WILL BE BETWEEN </w:t>
      </w:r>
      <w:r w:rsidR="002F4F9B">
        <w:rPr>
          <w:rFonts w:ascii="Calibri" w:eastAsia="Calibri" w:hAnsi="Calibri" w:cs="Calibri"/>
          <w:sz w:val="20"/>
          <w:szCs w:val="20"/>
        </w:rPr>
        <w:t>4/23</w:t>
      </w:r>
      <w:r w:rsidR="007A7EA3">
        <w:rPr>
          <w:rFonts w:ascii="Calibri" w:eastAsia="Calibri" w:hAnsi="Calibri" w:cs="Calibri"/>
          <w:sz w:val="20"/>
          <w:szCs w:val="20"/>
        </w:rPr>
        <w:t xml:space="preserve"> – </w:t>
      </w:r>
      <w:r w:rsidR="002F4F9B">
        <w:rPr>
          <w:rFonts w:ascii="Calibri" w:eastAsia="Calibri" w:hAnsi="Calibri" w:cs="Calibri"/>
          <w:sz w:val="20"/>
          <w:szCs w:val="20"/>
        </w:rPr>
        <w:t>4/27</w:t>
      </w:r>
    </w:p>
    <w:p w:rsidR="00042B8C" w:rsidRDefault="00042B8C">
      <w:pPr>
        <w:tabs>
          <w:tab w:val="left" w:pos="720"/>
        </w:tabs>
        <w:spacing w:line="240" w:lineRule="auto"/>
      </w:pPr>
    </w:p>
    <w:p w:rsidR="00042B8C"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Analytical Writings/Quizzes/Daily Work:</w:t>
      </w:r>
      <w:r>
        <w:rPr>
          <w:rFonts w:ascii="Calibri" w:eastAsia="Calibri" w:hAnsi="Calibri" w:cs="Calibri"/>
          <w:sz w:val="20"/>
          <w:szCs w:val="20"/>
        </w:rPr>
        <w:t xml:space="preserve"> More specific </w:t>
      </w:r>
      <w:r>
        <w:rPr>
          <w:rFonts w:ascii="Calibri" w:eastAsia="Calibri" w:hAnsi="Calibri" w:cs="Calibri"/>
          <w:b/>
          <w:sz w:val="20"/>
          <w:szCs w:val="20"/>
        </w:rPr>
        <w:t>analytical writing</w:t>
      </w:r>
      <w:r>
        <w:rPr>
          <w:rFonts w:ascii="Calibri" w:eastAsia="Calibri" w:hAnsi="Calibri" w:cs="Calibri"/>
          <w:sz w:val="20"/>
          <w:szCs w:val="20"/>
        </w:rPr>
        <w:t xml:space="preserve"> prompts will also be provided</w:t>
      </w:r>
      <w:r w:rsidR="00F13A0F">
        <w:rPr>
          <w:rFonts w:ascii="Calibri" w:eastAsia="Calibri" w:hAnsi="Calibri" w:cs="Calibri"/>
          <w:sz w:val="20"/>
          <w:szCs w:val="20"/>
        </w:rPr>
        <w:t>. I have descriptions of each Analytical Writing assignment in the course schedule</w:t>
      </w:r>
      <w:r>
        <w:rPr>
          <w:rFonts w:ascii="Calibri" w:eastAsia="Calibri" w:hAnsi="Calibri" w:cs="Calibri"/>
          <w:sz w:val="20"/>
          <w:szCs w:val="20"/>
        </w:rPr>
        <w:t>.</w:t>
      </w:r>
    </w:p>
    <w:p w:rsidR="0069264F" w:rsidRDefault="00CF03BF" w:rsidP="00042B8C">
      <w:pPr>
        <w:spacing w:line="240" w:lineRule="auto"/>
        <w:rPr>
          <w:rFonts w:ascii="Calibri" w:eastAsia="Calibri" w:hAnsi="Calibri" w:cs="Calibri"/>
          <w:sz w:val="20"/>
          <w:szCs w:val="20"/>
        </w:rPr>
      </w:pPr>
      <w:r>
        <w:rPr>
          <w:rFonts w:ascii="Calibri" w:eastAsia="Calibri" w:hAnsi="Calibri" w:cs="Calibri"/>
          <w:sz w:val="20"/>
          <w:szCs w:val="20"/>
        </w:rPr>
        <w:t xml:space="preserve"> </w:t>
      </w: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Quizze</w:t>
      </w:r>
      <w:r w:rsidR="002F4F9B">
        <w:rPr>
          <w:rFonts w:ascii="Calibri" w:eastAsia="Calibri" w:hAnsi="Calibri" w:cs="Calibri"/>
          <w:b/>
          <w:sz w:val="20"/>
          <w:szCs w:val="20"/>
        </w:rPr>
        <w:t>s</w:t>
      </w:r>
      <w:r>
        <w:rPr>
          <w:rFonts w:ascii="Calibri" w:eastAsia="Calibri" w:hAnsi="Calibri" w:cs="Calibri"/>
          <w:sz w:val="20"/>
          <w:szCs w:val="20"/>
        </w:rPr>
        <w:t xml:space="preserve"> </w:t>
      </w:r>
      <w:r w:rsidR="002F4F9B">
        <w:rPr>
          <w:rFonts w:ascii="Calibri" w:eastAsia="Calibri" w:hAnsi="Calibri" w:cs="Calibri"/>
          <w:sz w:val="20"/>
          <w:szCs w:val="20"/>
        </w:rPr>
        <w:t xml:space="preserve">are </w:t>
      </w:r>
      <w:proofErr w:type="gramStart"/>
      <w:r>
        <w:rPr>
          <w:rFonts w:ascii="Calibri" w:eastAsia="Calibri" w:hAnsi="Calibri" w:cs="Calibri"/>
          <w:sz w:val="20"/>
          <w:szCs w:val="20"/>
        </w:rPr>
        <w:t>be</w:t>
      </w:r>
      <w:proofErr w:type="gramEnd"/>
      <w:r>
        <w:rPr>
          <w:rFonts w:ascii="Calibri" w:eastAsia="Calibri" w:hAnsi="Calibri" w:cs="Calibri"/>
          <w:sz w:val="20"/>
          <w:szCs w:val="20"/>
        </w:rPr>
        <w:t xml:space="preserve"> assigned to assess reading </w:t>
      </w:r>
      <w:r w:rsidR="00F13A0F">
        <w:rPr>
          <w:rFonts w:ascii="Calibri" w:eastAsia="Calibri" w:hAnsi="Calibri" w:cs="Calibri"/>
          <w:sz w:val="20"/>
          <w:szCs w:val="20"/>
        </w:rPr>
        <w:t>comprehension/critical thinking.</w:t>
      </w:r>
    </w:p>
    <w:p w:rsidR="00042B8C" w:rsidRDefault="00042B8C">
      <w:pPr>
        <w:spacing w:line="240" w:lineRule="auto"/>
        <w:ind w:left="720"/>
      </w:pPr>
    </w:p>
    <w:p w:rsidR="0069264F" w:rsidRDefault="00CF03BF" w:rsidP="00042B8C">
      <w:pPr>
        <w:spacing w:line="240" w:lineRule="auto"/>
        <w:rPr>
          <w:rFonts w:ascii="Calibri" w:eastAsia="Calibri" w:hAnsi="Calibri" w:cs="Calibri"/>
          <w:sz w:val="20"/>
          <w:szCs w:val="20"/>
        </w:rPr>
      </w:pPr>
      <w:r>
        <w:rPr>
          <w:rFonts w:ascii="Calibri" w:eastAsia="Calibri" w:hAnsi="Calibri" w:cs="Calibri"/>
          <w:b/>
          <w:sz w:val="20"/>
          <w:szCs w:val="20"/>
        </w:rPr>
        <w:t>Daily work</w:t>
      </w:r>
      <w:r>
        <w:rPr>
          <w:rFonts w:ascii="Calibri" w:eastAsia="Calibri" w:hAnsi="Calibri" w:cs="Calibri"/>
          <w:sz w:val="20"/>
          <w:szCs w:val="20"/>
        </w:rPr>
        <w:t xml:space="preserve"> encompasses all homework, in-class writing activities, etc.</w:t>
      </w:r>
    </w:p>
    <w:p w:rsidR="00042B8C" w:rsidRDefault="00042B8C" w:rsidP="00042B8C">
      <w:pPr>
        <w:spacing w:line="240" w:lineRule="auto"/>
        <w:rPr>
          <w:rFonts w:ascii="Calibri" w:eastAsia="Calibri" w:hAnsi="Calibri" w:cs="Calibri"/>
          <w:sz w:val="20"/>
          <w:szCs w:val="20"/>
        </w:rPr>
      </w:pPr>
    </w:p>
    <w:p w:rsidR="0069264F" w:rsidRDefault="00CF03BF" w:rsidP="00042B8C">
      <w:pPr>
        <w:tabs>
          <w:tab w:val="left" w:pos="720"/>
        </w:tabs>
        <w:spacing w:line="240" w:lineRule="auto"/>
      </w:pPr>
      <w:r>
        <w:rPr>
          <w:rFonts w:ascii="Calibri" w:eastAsia="Calibri" w:hAnsi="Calibri" w:cs="Calibri"/>
          <w:b/>
          <w:sz w:val="20"/>
          <w:szCs w:val="20"/>
        </w:rPr>
        <w:lastRenderedPageBreak/>
        <w:t xml:space="preserve">Class Participation: </w:t>
      </w:r>
      <w:r>
        <w:rPr>
          <w:rFonts w:ascii="Calibri" w:eastAsia="Calibri" w:hAnsi="Calibri" w:cs="Calibri"/>
          <w:sz w:val="20"/>
          <w:szCs w:val="20"/>
        </w:rPr>
        <w:t>Participation includes being in class on time, having all necessary books/materials, and being thoughtfully engaged in activities and discussions. I assess participation holistically - that is, students who participate as noted in the syllabus will receive full credit for participation. Behaviors such as (but not limited to) sleeping in class, texting, or nonproductive/disruptive talking will be noted and will affect a student’s participation grade.</w:t>
      </w:r>
    </w:p>
    <w:p w:rsidR="0069264F" w:rsidRDefault="0069264F">
      <w:pPr>
        <w:tabs>
          <w:tab w:val="left" w:pos="720"/>
        </w:tabs>
        <w:spacing w:line="240" w:lineRule="auto"/>
      </w:pPr>
    </w:p>
    <w:p w:rsidR="00F81618" w:rsidRPr="00EE1C2C" w:rsidRDefault="00F81618" w:rsidP="00F81618">
      <w:pPr>
        <w:spacing w:line="240" w:lineRule="auto"/>
        <w:rPr>
          <w:rFonts w:ascii="Calibri" w:eastAsia="Calibri" w:hAnsi="Calibri" w:cs="Calibri"/>
          <w:b/>
          <w:sz w:val="20"/>
          <w:szCs w:val="20"/>
        </w:rPr>
      </w:pPr>
      <w:r>
        <w:rPr>
          <w:rFonts w:ascii="Calibri" w:eastAsia="Calibri" w:hAnsi="Calibri" w:cs="Calibri"/>
          <w:b/>
          <w:sz w:val="20"/>
          <w:szCs w:val="20"/>
        </w:rPr>
        <w:t xml:space="preserve">Peer Reviews. </w:t>
      </w:r>
      <w:r w:rsidR="009340EA">
        <w:rPr>
          <w:rFonts w:ascii="Calibri" w:eastAsia="Calibri" w:hAnsi="Calibri" w:cs="Calibri"/>
          <w:sz w:val="20"/>
          <w:szCs w:val="20"/>
        </w:rPr>
        <w:t>Your major</w:t>
      </w:r>
      <w:r w:rsidR="00DB0272">
        <w:rPr>
          <w:rFonts w:ascii="Calibri" w:eastAsia="Calibri" w:hAnsi="Calibri" w:cs="Calibri"/>
          <w:sz w:val="20"/>
          <w:szCs w:val="20"/>
        </w:rPr>
        <w:t xml:space="preserve"> paper </w:t>
      </w:r>
      <w:r>
        <w:rPr>
          <w:rFonts w:ascii="Calibri" w:eastAsia="Calibri" w:hAnsi="Calibri" w:cs="Calibri"/>
          <w:sz w:val="20"/>
          <w:szCs w:val="20"/>
        </w:rPr>
        <w:t xml:space="preserve">essays will include mandatory and graded peer review workshops and evaluations of your own and your peer group members’ participation. It is </w:t>
      </w:r>
      <w:r>
        <w:rPr>
          <w:rFonts w:ascii="Calibri" w:eastAsia="Calibri" w:hAnsi="Calibri" w:cs="Calibri"/>
          <w:b/>
          <w:sz w:val="20"/>
          <w:szCs w:val="20"/>
        </w:rPr>
        <w:t>very important that you participate in peer review, as you will not be able to make up these points. Not sending your Peer(s) their Review will result in 10 points being deducted from that paper’s grade. EXAMPLE: Sending a Peer Review to one of your two peers for the Mapping the Issue Paper, or not doing any your reviews at all, will result in 10 points being taken off your final MI Final paper grade.</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Grades.</w:t>
      </w:r>
      <w:r>
        <w:rPr>
          <w:rFonts w:ascii="Calibri" w:eastAsia="Calibri" w:hAnsi="Calibri" w:cs="Calibri"/>
          <w:sz w:val="20"/>
          <w:szCs w:val="20"/>
        </w:rPr>
        <w:t xml:space="preserve"> Final grades in ENGL 1302 are A, B, C, F, and Z. </w:t>
      </w:r>
      <w:r>
        <w:rPr>
          <w:rFonts w:ascii="Calibri" w:eastAsia="Calibri" w:hAnsi="Calibri" w:cs="Calibri"/>
          <w:b/>
          <w:sz w:val="20"/>
          <w:szCs w:val="20"/>
        </w:rPr>
        <w:t>Students must pass ENGL 1301 and ENGL 1302 with a grade of C or higher in order to move on to the next course.</w:t>
      </w:r>
      <w:r>
        <w:rPr>
          <w:rFonts w:ascii="Calibri" w:eastAsia="Calibri" w:hAnsi="Calibri" w:cs="Calibri"/>
          <w:sz w:val="20"/>
          <w:szCs w:val="20"/>
        </w:rPr>
        <w:t xml:space="preserve"> This policy is in place because of the key role that First-Year English courses play in students’ educational experiences at UTA.</w:t>
      </w:r>
    </w:p>
    <w:p w:rsidR="0069264F" w:rsidRDefault="0069264F">
      <w:pPr>
        <w:tabs>
          <w:tab w:val="left" w:pos="360"/>
          <w:tab w:val="left" w:pos="2520"/>
          <w:tab w:val="left" w:pos="5040"/>
        </w:tabs>
        <w:spacing w:line="240" w:lineRule="auto"/>
      </w:pPr>
    </w:p>
    <w:p w:rsidR="0069264F" w:rsidRDefault="00CF03BF">
      <w:pPr>
        <w:tabs>
          <w:tab w:val="left" w:pos="360"/>
          <w:tab w:val="left" w:pos="2520"/>
          <w:tab w:val="left" w:pos="5040"/>
        </w:tabs>
        <w:spacing w:line="240" w:lineRule="auto"/>
      </w:pPr>
      <w:r>
        <w:rPr>
          <w:rFonts w:ascii="Calibri" w:eastAsia="Calibri" w:hAnsi="Calibri" w:cs="Calibri"/>
          <w:sz w:val="20"/>
          <w:szCs w:val="20"/>
        </w:rPr>
        <w:t xml:space="preserve">The Z grade is reserved for students who attend class regularly, participate actively, and complete all the assigned work on time but simply fail to write well enough to earn a passing grade. </w:t>
      </w:r>
      <w:r>
        <w:rPr>
          <w:rFonts w:ascii="Calibri" w:eastAsia="Calibri" w:hAnsi="Calibri" w:cs="Calibri"/>
          <w:b/>
          <w:sz w:val="20"/>
          <w:szCs w:val="20"/>
        </w:rPr>
        <w:t xml:space="preserve">This judgment is made by the instructor and not necessarily based upon a number average. </w:t>
      </w:r>
      <w:r>
        <w:rPr>
          <w:rFonts w:ascii="Calibri" w:eastAsia="Calibri" w:hAnsi="Calibri" w:cs="Calibri"/>
          <w:sz w:val="20"/>
          <w:szCs w:val="2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69264F" w:rsidRDefault="0069264F">
      <w:pPr>
        <w:tabs>
          <w:tab w:val="left" w:pos="360"/>
          <w:tab w:val="left" w:pos="2520"/>
          <w:tab w:val="left" w:pos="5040"/>
        </w:tabs>
        <w:spacing w:line="240" w:lineRule="auto"/>
      </w:pPr>
    </w:p>
    <w:p w:rsidR="00EC5DFB" w:rsidRPr="00AE50CC" w:rsidRDefault="00CF03BF">
      <w:pPr>
        <w:tabs>
          <w:tab w:val="left" w:pos="360"/>
          <w:tab w:val="left" w:pos="2520"/>
          <w:tab w:val="left" w:pos="5040"/>
        </w:tabs>
        <w:spacing w:line="240" w:lineRule="auto"/>
        <w:rPr>
          <w:rFonts w:ascii="Calibri" w:eastAsia="Calibri" w:hAnsi="Calibri" w:cs="Calibri"/>
          <w:sz w:val="20"/>
          <w:szCs w:val="20"/>
        </w:rPr>
      </w:pPr>
      <w:r>
        <w:rPr>
          <w:rFonts w:ascii="Calibri" w:eastAsia="Calibri" w:hAnsi="Calibri" w:cs="Calibri"/>
          <w:sz w:val="20"/>
          <w:szCs w:val="20"/>
        </w:rPr>
        <w:t xml:space="preserve">The F grade, which does negatively affect GPA, goes to failing students who do not participate actively in class, and/or do not complete assigned work.  </w:t>
      </w:r>
    </w:p>
    <w:p w:rsidR="00EC6CE1" w:rsidRDefault="00EC6CE1" w:rsidP="00EC6CE1">
      <w:pPr>
        <w:rPr>
          <w:rFonts w:asciiTheme="minorHAnsi" w:hAnsiTheme="minorHAnsi"/>
          <w:b/>
          <w:sz w:val="20"/>
          <w:szCs w:val="20"/>
        </w:rPr>
      </w:pPr>
      <w:r>
        <w:rPr>
          <w:rFonts w:ascii="Calibri" w:eastAsia="Calibri" w:hAnsi="Calibri" w:cs="Calibri"/>
          <w:sz w:val="20"/>
          <w:szCs w:val="20"/>
        </w:rPr>
        <w:br/>
      </w:r>
      <w:r>
        <w:rPr>
          <w:rFonts w:asciiTheme="minorHAnsi" w:hAnsiTheme="minorHAnsi"/>
          <w:sz w:val="20"/>
          <w:szCs w:val="20"/>
        </w:rPr>
        <w:t>Your final grade for this course will consist of the following:</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Issue Proposal</w:t>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t>15%</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Annotated Bibliography</w:t>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t>10%</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Mapping the Issue</w:t>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t>20%</w:t>
      </w:r>
      <w:bookmarkStart w:id="0" w:name="_GoBack"/>
      <w:bookmarkEnd w:id="0"/>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Researched Position Paper</w:t>
      </w:r>
      <w:r w:rsidRPr="00E32269">
        <w:rPr>
          <w:rFonts w:asciiTheme="minorHAnsi" w:hAnsiTheme="minorHAnsi"/>
          <w:color w:val="auto"/>
          <w:sz w:val="20"/>
          <w:szCs w:val="20"/>
        </w:rPr>
        <w:tab/>
      </w:r>
      <w:r w:rsidRPr="00E32269">
        <w:rPr>
          <w:rFonts w:asciiTheme="minorHAnsi" w:hAnsiTheme="minorHAnsi"/>
          <w:color w:val="auto"/>
          <w:sz w:val="20"/>
          <w:szCs w:val="20"/>
        </w:rPr>
        <w:tab/>
        <w:t>30%</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Final Presentation</w:t>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t>5%</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Analytical Writing/Quizzes</w:t>
      </w:r>
      <w:r w:rsidRPr="00E32269">
        <w:rPr>
          <w:rFonts w:asciiTheme="minorHAnsi" w:hAnsiTheme="minorHAnsi"/>
          <w:color w:val="auto"/>
          <w:sz w:val="20"/>
          <w:szCs w:val="20"/>
        </w:rPr>
        <w:tab/>
        <w:t>/Daily Work</w:t>
      </w:r>
      <w:r w:rsidRPr="00E32269">
        <w:rPr>
          <w:rFonts w:asciiTheme="minorHAnsi" w:hAnsiTheme="minorHAnsi"/>
          <w:color w:val="auto"/>
          <w:sz w:val="20"/>
          <w:szCs w:val="20"/>
        </w:rPr>
        <w:tab/>
        <w:t>15%</w:t>
      </w:r>
    </w:p>
    <w:p w:rsidR="00EC6CE1" w:rsidRPr="00E32269" w:rsidRDefault="00EC6CE1" w:rsidP="00EC6CE1">
      <w:pPr>
        <w:rPr>
          <w:rFonts w:asciiTheme="minorHAnsi" w:hAnsiTheme="minorHAnsi"/>
          <w:color w:val="auto"/>
          <w:sz w:val="20"/>
          <w:szCs w:val="20"/>
        </w:rPr>
      </w:pPr>
      <w:r w:rsidRPr="00E32269">
        <w:rPr>
          <w:rFonts w:asciiTheme="minorHAnsi" w:hAnsiTheme="minorHAnsi"/>
          <w:color w:val="auto"/>
          <w:sz w:val="20"/>
          <w:szCs w:val="20"/>
        </w:rPr>
        <w:t>Participation</w:t>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r>
      <w:r w:rsidRPr="00E32269">
        <w:rPr>
          <w:rFonts w:asciiTheme="minorHAnsi" w:hAnsiTheme="minorHAnsi"/>
          <w:color w:val="auto"/>
          <w:sz w:val="20"/>
          <w:szCs w:val="20"/>
        </w:rPr>
        <w:tab/>
        <w:t>5%</w:t>
      </w:r>
    </w:p>
    <w:p w:rsidR="0069264F" w:rsidRDefault="0069264F">
      <w:pPr>
        <w:spacing w:line="240" w:lineRule="auto"/>
      </w:pPr>
    </w:p>
    <w:p w:rsidR="0069264F" w:rsidRDefault="0069264F">
      <w:pPr>
        <w:tabs>
          <w:tab w:val="left" w:pos="240"/>
        </w:tabs>
        <w:spacing w:line="240" w:lineRule="auto"/>
      </w:pPr>
    </w:p>
    <w:p w:rsidR="0069264F" w:rsidRDefault="00CF03BF">
      <w:pPr>
        <w:spacing w:line="240" w:lineRule="auto"/>
      </w:pPr>
      <w:r>
        <w:rPr>
          <w:rFonts w:ascii="Calibri" w:eastAsia="Calibri" w:hAnsi="Calibri" w:cs="Calibri"/>
          <w:sz w:val="20"/>
          <w:szCs w:val="20"/>
        </w:rPr>
        <w:t>Final grades will be calculated as follows: A=90-100%, B=80-89%, C=70-79%, F=69%-and below; Z=see the Z grade policy above. Regarding decimal points, I use standard rounding practices. For example, if a student’s fi</w:t>
      </w:r>
      <w:r w:rsidR="00AE50CC">
        <w:rPr>
          <w:rFonts w:ascii="Calibri" w:eastAsia="Calibri" w:hAnsi="Calibri" w:cs="Calibri"/>
          <w:sz w:val="20"/>
          <w:szCs w:val="20"/>
        </w:rPr>
        <w:t>nal grade on Blackboard is 89</w:t>
      </w:r>
      <w:r>
        <w:rPr>
          <w:rFonts w:ascii="Calibri" w:eastAsia="Calibri" w:hAnsi="Calibri" w:cs="Calibri"/>
          <w:sz w:val="20"/>
          <w:szCs w:val="20"/>
        </w:rPr>
        <w:t>%, I would round the final grade up to 90%, an A. However, a student with an 8</w:t>
      </w:r>
      <w:r w:rsidR="00AE50CC">
        <w:rPr>
          <w:rFonts w:ascii="Calibri" w:eastAsia="Calibri" w:hAnsi="Calibri" w:cs="Calibri"/>
          <w:sz w:val="20"/>
          <w:szCs w:val="20"/>
        </w:rPr>
        <w:t>8</w:t>
      </w:r>
      <w:r>
        <w:rPr>
          <w:rFonts w:ascii="Calibri" w:eastAsia="Calibri" w:hAnsi="Calibri" w:cs="Calibri"/>
          <w:sz w:val="20"/>
          <w:szCs w:val="20"/>
        </w:rPr>
        <w:t>% would not be rounded up to 90%, and that student would receive a B.</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 xml:space="preserve">All major essay projects (IP, AB, MI, and RPP) must be completed to pass the course. </w:t>
      </w:r>
      <w:r>
        <w:rPr>
          <w:rFonts w:ascii="Calibri" w:eastAsia="Calibri" w:hAnsi="Calibri" w:cs="Calibri"/>
          <w:sz w:val="20"/>
          <w:szCs w:val="20"/>
        </w:rPr>
        <w:t xml:space="preserve">If you fail to complete an essay project, you will fail the course, regardless of your average. </w:t>
      </w:r>
      <w:r>
        <w:rPr>
          <w:rFonts w:ascii="Calibri" w:eastAsia="Calibri" w:hAnsi="Calibri" w:cs="Calibri"/>
          <w:b/>
          <w:sz w:val="20"/>
          <w:szCs w:val="20"/>
        </w:rPr>
        <w:t>Keep all papers</w:t>
      </w:r>
      <w:r>
        <w:rPr>
          <w:rFonts w:ascii="Calibri" w:eastAsia="Calibri" w:hAnsi="Calibri" w:cs="Calibri"/>
          <w:sz w:val="20"/>
          <w:szCs w:val="20"/>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Choosing a Topic:</w:t>
      </w:r>
      <w:r>
        <w:rPr>
          <w:rFonts w:ascii="Calibri" w:eastAsia="Calibri" w:hAnsi="Calibri" w:cs="Calibri"/>
          <w:sz w:val="20"/>
          <w:szCs w:val="20"/>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w:t>
      </w:r>
      <w:r>
        <w:rPr>
          <w:rFonts w:ascii="Calibri" w:eastAsia="Calibri" w:hAnsi="Calibri" w:cs="Calibri"/>
          <w:sz w:val="20"/>
          <w:szCs w:val="20"/>
        </w:rPr>
        <w:lastRenderedPageBreak/>
        <w:t xml:space="preserve">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r w:rsidR="00F13A0F">
        <w:rPr>
          <w:rFonts w:ascii="Calibri" w:eastAsia="Calibri" w:hAnsi="Calibri" w:cs="Calibri"/>
          <w:sz w:val="20"/>
          <w:szCs w:val="20"/>
        </w:rPr>
        <w:br/>
      </w:r>
      <w:r w:rsidR="00F13A0F">
        <w:rPr>
          <w:rFonts w:ascii="Calibri" w:eastAsia="Calibri" w:hAnsi="Calibri" w:cs="Calibri"/>
          <w:sz w:val="20"/>
          <w:szCs w:val="20"/>
        </w:rPr>
        <w:br/>
      </w:r>
      <w:r w:rsidR="00F13A0F" w:rsidRPr="00F13A0F">
        <w:rPr>
          <w:rFonts w:ascii="Calibri" w:eastAsia="Calibri" w:hAnsi="Calibri" w:cs="Calibri"/>
          <w:b/>
          <w:sz w:val="20"/>
          <w:szCs w:val="20"/>
        </w:rPr>
        <w:t>You may not research the following topics</w:t>
      </w:r>
      <w:r w:rsidR="00F13A0F">
        <w:rPr>
          <w:rFonts w:ascii="Calibri" w:eastAsia="Calibri" w:hAnsi="Calibri" w:cs="Calibri"/>
          <w:sz w:val="20"/>
          <w:szCs w:val="20"/>
        </w:rPr>
        <w:t xml:space="preserve">: </w:t>
      </w:r>
      <w:r w:rsidR="00F13A0F" w:rsidRPr="00F13A0F">
        <w:rPr>
          <w:rFonts w:ascii="Calibri" w:eastAsia="Calibri" w:hAnsi="Calibri" w:cs="Calibri"/>
          <w:sz w:val="20"/>
          <w:szCs w:val="20"/>
        </w:rPr>
        <w:t>Marijuana, Guns/Gun Control, the Death Penalty, Individual Politicians, the proposed Border Wall, Global Warming, Abortion</w:t>
      </w:r>
      <w:r w:rsidR="002F4F9B">
        <w:rPr>
          <w:rFonts w:ascii="Calibri" w:eastAsia="Calibri" w:hAnsi="Calibri" w:cs="Calibri"/>
          <w:sz w:val="20"/>
          <w:szCs w:val="20"/>
        </w:rPr>
        <w:t>, and Confederate Statues</w:t>
      </w:r>
    </w:p>
    <w:p w:rsidR="0069264F" w:rsidRDefault="0069264F">
      <w:pPr>
        <w:tabs>
          <w:tab w:val="left" w:pos="240"/>
        </w:tabs>
        <w:spacing w:line="240" w:lineRule="auto"/>
      </w:pPr>
    </w:p>
    <w:p w:rsidR="0069264F" w:rsidRDefault="00CF03BF">
      <w:pPr>
        <w:tabs>
          <w:tab w:val="left" w:pos="240"/>
        </w:tabs>
        <w:spacing w:line="240" w:lineRule="auto"/>
      </w:pPr>
      <w:r>
        <w:rPr>
          <w:rFonts w:ascii="Calibri" w:eastAsia="Calibri" w:hAnsi="Calibri" w:cs="Calibri"/>
          <w:b/>
          <w:sz w:val="20"/>
          <w:szCs w:val="20"/>
        </w:rPr>
        <w:t>Turning in Assignments to Blackboard:</w:t>
      </w:r>
      <w:r>
        <w:rPr>
          <w:rFonts w:ascii="Calibri" w:eastAsia="Calibri" w:hAnsi="Calibri" w:cs="Calibri"/>
          <w:sz w:val="20"/>
          <w:szCs w:val="20"/>
        </w:rPr>
        <w:t xml:space="preserve"> All major assignments (IP, AB, MI, and RPP) in this course will be submitted to Blackboard. </w:t>
      </w:r>
      <w:r w:rsidRPr="00F13A0F">
        <w:rPr>
          <w:rFonts w:ascii="Calibri" w:eastAsia="Calibri" w:hAnsi="Calibri" w:cs="Calibri"/>
          <w:b/>
          <w:color w:val="FF0000"/>
          <w:sz w:val="20"/>
          <w:szCs w:val="20"/>
          <w:u w:val="single"/>
        </w:rPr>
        <w:t>I will not accept any assignments via e-mail</w:t>
      </w:r>
      <w:r>
        <w:rPr>
          <w:rFonts w:ascii="Calibri" w:eastAsia="Calibri" w:hAnsi="Calibri" w:cs="Calibri"/>
          <w:sz w:val="20"/>
          <w:szCs w:val="20"/>
        </w:rPr>
        <w:t>. All assignments submitted to Blackboard must be saved as a .doc or .</w:t>
      </w:r>
      <w:proofErr w:type="spellStart"/>
      <w:r>
        <w:rPr>
          <w:rFonts w:ascii="Calibri" w:eastAsia="Calibri" w:hAnsi="Calibri" w:cs="Calibri"/>
          <w:sz w:val="20"/>
          <w:szCs w:val="20"/>
        </w:rPr>
        <w:t>docx</w:t>
      </w:r>
      <w:proofErr w:type="spellEnd"/>
      <w:r>
        <w:rPr>
          <w:rFonts w:ascii="Calibri" w:eastAsia="Calibri" w:hAnsi="Calibri" w:cs="Calibri"/>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Expectations for Out-of-Class Study:</w:t>
      </w:r>
      <w:r>
        <w:rPr>
          <w:rFonts w:ascii="Calibri" w:eastAsia="Calibri" w:hAnsi="Calibri" w:cs="Calibri"/>
          <w:sz w:val="20"/>
          <w:szCs w:val="20"/>
        </w:rPr>
        <w:t xml:space="preserve"> For every credit hour earned, a student should spend 3 hours per week working outside of class. Hence, a 3-credit course might have a minimum expectation of 9 hours of reading, study, etc. </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Grade Grievances:</w:t>
      </w:r>
      <w:r>
        <w:rPr>
          <w:rFonts w:ascii="Calibri" w:eastAsia="Calibri" w:hAnsi="Calibri" w:cs="Calibri"/>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Pr>
          <w:rFonts w:ascii="Calibri" w:eastAsia="Calibri" w:hAnsi="Calibri" w:cs="Calibri"/>
          <w:color w:val="0000FF"/>
          <w:sz w:val="20"/>
          <w:szCs w:val="20"/>
        </w:rPr>
        <w:t xml:space="preserve"> </w:t>
      </w:r>
      <w:r>
        <w:rPr>
          <w:rFonts w:ascii="Calibri" w:eastAsia="Calibri" w:hAnsi="Calibri" w:cs="Calibri"/>
          <w:sz w:val="20"/>
          <w:szCs w:val="20"/>
        </w:rPr>
        <w:t xml:space="preserve">For undergraduate courses, see </w:t>
      </w:r>
      <w:hyperlink r:id="rId6" w:anchor="10">
        <w:r>
          <w:rPr>
            <w:rFonts w:ascii="Calibri" w:eastAsia="Calibri" w:hAnsi="Calibri" w:cs="Calibri"/>
            <w:sz w:val="20"/>
            <w:szCs w:val="20"/>
            <w:u w:val="single"/>
          </w:rPr>
          <w:t>http://wweb.uta.edu/catalog/content/general/academic_regulations.aspx#10</w:t>
        </w:r>
      </w:hyperlink>
      <w:r>
        <w:rPr>
          <w:rFonts w:ascii="Calibri" w:eastAsia="Calibri" w:hAnsi="Calibri" w:cs="Calibri"/>
          <w:sz w:val="20"/>
          <w:szCs w:val="20"/>
          <w:u w:val="single"/>
        </w:rPr>
        <w:t>.</w:t>
      </w:r>
    </w:p>
    <w:p w:rsidR="0069264F" w:rsidRDefault="0069264F">
      <w:pPr>
        <w:spacing w:line="240" w:lineRule="auto"/>
      </w:pPr>
    </w:p>
    <w:p w:rsidR="00FD691B" w:rsidRPr="00047860" w:rsidRDefault="00CF03BF" w:rsidP="00047860">
      <w:pPr>
        <w:spacing w:line="240" w:lineRule="auto"/>
      </w:pPr>
      <w:r>
        <w:rPr>
          <w:rFonts w:ascii="Calibri" w:eastAsia="Calibri" w:hAnsi="Calibri" w:cs="Calibri"/>
          <w:b/>
          <w:sz w:val="20"/>
          <w:szCs w:val="20"/>
        </w:rPr>
        <w:t xml:space="preserve">Late Enrollment Policy: </w:t>
      </w:r>
      <w:r>
        <w:rPr>
          <w:rFonts w:ascii="Calibri" w:eastAsia="Calibri" w:hAnsi="Calibri" w:cs="Calibr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FD691B" w:rsidRDefault="00FD691B">
      <w:pPr>
        <w:tabs>
          <w:tab w:val="left" w:pos="360"/>
          <w:tab w:val="left" w:pos="2520"/>
          <w:tab w:val="left" w:pos="5040"/>
        </w:tabs>
        <w:spacing w:line="240" w:lineRule="auto"/>
        <w:rPr>
          <w:rFonts w:ascii="Calibri" w:eastAsia="Calibri" w:hAnsi="Calibri" w:cs="Calibri"/>
          <w:sz w:val="20"/>
          <w:szCs w:val="20"/>
        </w:rPr>
      </w:pPr>
    </w:p>
    <w:p w:rsidR="0069264F" w:rsidRPr="003F3425" w:rsidRDefault="00FD691B">
      <w:pPr>
        <w:tabs>
          <w:tab w:val="left" w:pos="360"/>
          <w:tab w:val="left" w:pos="2520"/>
          <w:tab w:val="left" w:pos="5040"/>
        </w:tabs>
        <w:spacing w:line="240" w:lineRule="auto"/>
        <w:rPr>
          <w:b/>
          <w:u w:val="single"/>
        </w:rPr>
      </w:pPr>
      <w:r w:rsidRPr="00FD691B">
        <w:rPr>
          <w:rFonts w:ascii="Calibri" w:eastAsia="Calibri" w:hAnsi="Calibri" w:cs="Calibri"/>
          <w:b/>
          <w:sz w:val="20"/>
          <w:szCs w:val="20"/>
        </w:rPr>
        <w:t>Late Major Assignment Drafts</w:t>
      </w:r>
      <w:r>
        <w:rPr>
          <w:rFonts w:ascii="Calibri" w:eastAsia="Calibri" w:hAnsi="Calibri" w:cs="Calibri"/>
          <w:sz w:val="20"/>
          <w:szCs w:val="20"/>
        </w:rPr>
        <w:t>:</w:t>
      </w:r>
      <w:r w:rsidR="00EC337A">
        <w:rPr>
          <w:rFonts w:ascii="Calibri" w:eastAsia="Calibri" w:hAnsi="Calibri" w:cs="Calibri"/>
          <w:sz w:val="20"/>
          <w:szCs w:val="20"/>
        </w:rPr>
        <w:t xml:space="preserve"> </w:t>
      </w:r>
      <w:r w:rsidR="005357E1">
        <w:rPr>
          <w:rFonts w:ascii="Calibri" w:eastAsia="Calibri" w:hAnsi="Calibri" w:cs="Calibri"/>
          <w:sz w:val="20"/>
          <w:szCs w:val="20"/>
        </w:rPr>
        <w:t>I need your drafts in on time so that I can get your feedback to you promptly. If a paper is due on 1/10 you have until the end of the day to get it in. 11:59 PM is always the deadline for your papers. Once the clock ticks over to the next day, your paper is late. If you can get your paper in through Blackboard before 11:59 on 1/11, your paper will receive a grade of 50. On 1/12 your paper grade will be 0 and you will lose 10 points from the Final version of your paper. To repeat: if a draft of your Issue Proposal paper is due by 1/10 by 11:59, and you turn a paper in on 1/12 at 12:0</w:t>
      </w:r>
      <w:r w:rsidR="000414CD">
        <w:rPr>
          <w:rFonts w:ascii="Calibri" w:eastAsia="Calibri" w:hAnsi="Calibri" w:cs="Calibri"/>
          <w:sz w:val="20"/>
          <w:szCs w:val="20"/>
        </w:rPr>
        <w:t>0</w:t>
      </w:r>
      <w:r w:rsidR="005357E1">
        <w:rPr>
          <w:rFonts w:ascii="Calibri" w:eastAsia="Calibri" w:hAnsi="Calibri" w:cs="Calibri"/>
          <w:sz w:val="20"/>
          <w:szCs w:val="20"/>
        </w:rPr>
        <w:t xml:space="preserve"> AM through Blackboard? Your Issue Proposal Draft will be a 0 and your Final version of the paper will have 10 points taken off from it. </w:t>
      </w:r>
      <w:r w:rsidR="00AA32C0">
        <w:rPr>
          <w:rFonts w:ascii="Calibri" w:eastAsia="Calibri" w:hAnsi="Calibri" w:cs="Calibri"/>
          <w:sz w:val="20"/>
          <w:szCs w:val="20"/>
        </w:rPr>
        <w:br/>
      </w:r>
      <w:r w:rsidR="00047860">
        <w:rPr>
          <w:rFonts w:ascii="Calibri" w:eastAsia="Calibri" w:hAnsi="Calibri" w:cs="Calibri"/>
          <w:sz w:val="20"/>
          <w:szCs w:val="20"/>
        </w:rPr>
        <w:br/>
      </w:r>
      <w:r w:rsidR="00047860" w:rsidRPr="00047860">
        <w:rPr>
          <w:rFonts w:ascii="Calibri" w:eastAsia="Calibri" w:hAnsi="Calibri" w:cs="Calibri"/>
          <w:b/>
          <w:sz w:val="20"/>
          <w:szCs w:val="20"/>
        </w:rPr>
        <w:t>Late Major Assignment Final Papers</w:t>
      </w:r>
      <w:r w:rsidR="00047860">
        <w:rPr>
          <w:rFonts w:ascii="Calibri" w:eastAsia="Calibri" w:hAnsi="Calibri" w:cs="Calibri"/>
          <w:sz w:val="20"/>
          <w:szCs w:val="20"/>
        </w:rPr>
        <w:t>:</w:t>
      </w:r>
      <w:r w:rsidR="005357E1">
        <w:rPr>
          <w:rFonts w:ascii="Calibri" w:eastAsia="Calibri" w:hAnsi="Calibri" w:cs="Calibri"/>
          <w:sz w:val="20"/>
          <w:szCs w:val="20"/>
        </w:rPr>
        <w:t xml:space="preserve"> I need your Finals in on time so that I can get your feedback to you promptly. If a paper is due on 1/10 you have until the end of the day to get it in. 11:59 PM is always the deadline for your papers. Once the clock ticks over to the next day, your paper is late. If you can get your paper in through Blackboard before 11:59 on 1/11, your paper will receive a </w:t>
      </w:r>
      <w:proofErr w:type="gramStart"/>
      <w:r w:rsidR="005357E1">
        <w:rPr>
          <w:rFonts w:ascii="Calibri" w:eastAsia="Calibri" w:hAnsi="Calibri" w:cs="Calibri"/>
          <w:sz w:val="20"/>
          <w:szCs w:val="20"/>
        </w:rPr>
        <w:t>10 point</w:t>
      </w:r>
      <w:proofErr w:type="gramEnd"/>
      <w:r w:rsidR="005357E1">
        <w:rPr>
          <w:rFonts w:ascii="Calibri" w:eastAsia="Calibri" w:hAnsi="Calibri" w:cs="Calibri"/>
          <w:sz w:val="20"/>
          <w:szCs w:val="20"/>
        </w:rPr>
        <w:t xml:space="preserve"> deduction off its grade. For every day that your Final paper is late, I will </w:t>
      </w:r>
      <w:r w:rsidR="00083E23">
        <w:rPr>
          <w:rFonts w:ascii="Calibri" w:eastAsia="Calibri" w:hAnsi="Calibri" w:cs="Calibri"/>
          <w:sz w:val="20"/>
          <w:szCs w:val="20"/>
        </w:rPr>
        <w:t xml:space="preserve">deduct 10 points off its grade. To repeat: if a draft of your Issue Proposal paper is due by 1/17 by 11:59, and you turn a paper in on 1/18 at 12:00 AM through Blackboard? Your Issue Proposal Final will have a </w:t>
      </w:r>
      <w:proofErr w:type="gramStart"/>
      <w:r w:rsidR="00083E23">
        <w:rPr>
          <w:rFonts w:ascii="Calibri" w:eastAsia="Calibri" w:hAnsi="Calibri" w:cs="Calibri"/>
          <w:sz w:val="20"/>
          <w:szCs w:val="20"/>
        </w:rPr>
        <w:t>10 point</w:t>
      </w:r>
      <w:proofErr w:type="gramEnd"/>
      <w:r w:rsidR="00083E23">
        <w:rPr>
          <w:rFonts w:ascii="Calibri" w:eastAsia="Calibri" w:hAnsi="Calibri" w:cs="Calibri"/>
          <w:sz w:val="20"/>
          <w:szCs w:val="20"/>
        </w:rPr>
        <w:t xml:space="preserve"> deduction. If you get your paper turned in on 1/19 at 12:00 AM</w:t>
      </w:r>
      <w:r w:rsidR="000414CD">
        <w:rPr>
          <w:rFonts w:ascii="Calibri" w:eastAsia="Calibri" w:hAnsi="Calibri" w:cs="Calibri"/>
          <w:sz w:val="20"/>
          <w:szCs w:val="20"/>
        </w:rPr>
        <w:t xml:space="preserve">? </w:t>
      </w:r>
      <w:proofErr w:type="gramStart"/>
      <w:r w:rsidR="000414CD">
        <w:rPr>
          <w:rFonts w:ascii="Calibri" w:eastAsia="Calibri" w:hAnsi="Calibri" w:cs="Calibri"/>
          <w:sz w:val="20"/>
          <w:szCs w:val="20"/>
        </w:rPr>
        <w:t>20 point</w:t>
      </w:r>
      <w:proofErr w:type="gramEnd"/>
      <w:r w:rsidR="000414CD">
        <w:rPr>
          <w:rFonts w:ascii="Calibri" w:eastAsia="Calibri" w:hAnsi="Calibri" w:cs="Calibri"/>
          <w:sz w:val="20"/>
          <w:szCs w:val="20"/>
        </w:rPr>
        <w:t xml:space="preserve"> deduction, </w:t>
      </w:r>
      <w:proofErr w:type="spellStart"/>
      <w:r w:rsidR="000414CD">
        <w:rPr>
          <w:rFonts w:ascii="Calibri" w:eastAsia="Calibri" w:hAnsi="Calibri" w:cs="Calibri"/>
          <w:sz w:val="20"/>
          <w:szCs w:val="20"/>
        </w:rPr>
        <w:t>etc</w:t>
      </w:r>
      <w:proofErr w:type="spellEnd"/>
      <w:r w:rsidR="000414CD">
        <w:rPr>
          <w:rFonts w:ascii="Calibri" w:eastAsia="Calibri" w:hAnsi="Calibri" w:cs="Calibri"/>
          <w:sz w:val="20"/>
          <w:szCs w:val="20"/>
        </w:rPr>
        <w:t>…</w:t>
      </w:r>
      <w:r w:rsidR="00083E23">
        <w:rPr>
          <w:rFonts w:ascii="Calibri" w:eastAsia="Calibri" w:hAnsi="Calibri" w:cs="Calibri"/>
          <w:sz w:val="20"/>
          <w:szCs w:val="20"/>
        </w:rPr>
        <w:br/>
      </w:r>
      <w:r w:rsidR="00047860">
        <w:rPr>
          <w:rFonts w:ascii="Calibri" w:eastAsia="Calibri" w:hAnsi="Calibri" w:cs="Calibri"/>
          <w:sz w:val="20"/>
          <w:szCs w:val="20"/>
        </w:rPr>
        <w:br/>
      </w:r>
      <w:r w:rsidR="00047860" w:rsidRPr="00047860">
        <w:rPr>
          <w:rFonts w:ascii="Calibri" w:eastAsia="Calibri" w:hAnsi="Calibri" w:cs="Calibri"/>
          <w:b/>
          <w:sz w:val="20"/>
          <w:szCs w:val="20"/>
        </w:rPr>
        <w:t>Missed Quizzes</w:t>
      </w:r>
      <w:r w:rsidR="00047860">
        <w:rPr>
          <w:rFonts w:ascii="Calibri" w:eastAsia="Calibri" w:hAnsi="Calibri" w:cs="Calibri"/>
          <w:sz w:val="20"/>
          <w:szCs w:val="20"/>
        </w:rPr>
        <w:t>:</w:t>
      </w:r>
      <w:r w:rsidR="000414CD">
        <w:rPr>
          <w:rFonts w:ascii="Calibri" w:eastAsia="Calibri" w:hAnsi="Calibri" w:cs="Calibri"/>
          <w:sz w:val="20"/>
          <w:szCs w:val="20"/>
        </w:rPr>
        <w:t xml:space="preserve"> If you miss taking the quizzes that are up on Blackboard before 11:59 PM, you’re still able to take them, but with a penalty. Your letter grade for a Quiz taken late will be reduced by one, so an A becomes a B, a B becomes a C, and a C becomes an F, </w:t>
      </w:r>
      <w:proofErr w:type="spellStart"/>
      <w:r w:rsidR="000414CD">
        <w:rPr>
          <w:rFonts w:ascii="Calibri" w:eastAsia="Calibri" w:hAnsi="Calibri" w:cs="Calibri"/>
          <w:sz w:val="20"/>
          <w:szCs w:val="20"/>
        </w:rPr>
        <w:t>etc</w:t>
      </w:r>
      <w:proofErr w:type="spellEnd"/>
      <w:r w:rsidR="000414CD">
        <w:rPr>
          <w:rFonts w:ascii="Calibri" w:eastAsia="Calibri" w:hAnsi="Calibri" w:cs="Calibri"/>
          <w:sz w:val="20"/>
          <w:szCs w:val="20"/>
        </w:rPr>
        <w:t>…</w:t>
      </w:r>
      <w:r w:rsidR="00540568">
        <w:rPr>
          <w:rFonts w:ascii="Calibri" w:eastAsia="Calibri" w:hAnsi="Calibri" w:cs="Calibri"/>
          <w:sz w:val="20"/>
          <w:szCs w:val="20"/>
        </w:rPr>
        <w:br/>
      </w:r>
      <w:r w:rsidR="00540568">
        <w:rPr>
          <w:rFonts w:ascii="Calibri" w:eastAsia="Calibri" w:hAnsi="Calibri" w:cs="Calibri"/>
          <w:sz w:val="20"/>
          <w:szCs w:val="20"/>
        </w:rPr>
        <w:br/>
      </w:r>
      <w:r w:rsidR="00540568" w:rsidRPr="00540568">
        <w:rPr>
          <w:rFonts w:ascii="Calibri" w:eastAsia="Calibri" w:hAnsi="Calibri" w:cs="Calibri"/>
          <w:b/>
          <w:sz w:val="20"/>
          <w:szCs w:val="20"/>
        </w:rPr>
        <w:lastRenderedPageBreak/>
        <w:t>Peer Review Work</w:t>
      </w:r>
      <w:r w:rsidR="00540568">
        <w:rPr>
          <w:rFonts w:ascii="Calibri" w:eastAsia="Calibri" w:hAnsi="Calibri" w:cs="Calibri"/>
          <w:sz w:val="20"/>
          <w:szCs w:val="20"/>
        </w:rPr>
        <w:t xml:space="preserve">: </w:t>
      </w:r>
      <w:r w:rsidR="000414CD">
        <w:rPr>
          <w:rFonts w:ascii="Calibri" w:eastAsia="Calibri" w:hAnsi="Calibri" w:cs="Calibri"/>
          <w:sz w:val="20"/>
          <w:szCs w:val="20"/>
        </w:rPr>
        <w:t xml:space="preserve">Doing the Peer Review work has multiple components. There in an </w:t>
      </w:r>
      <w:proofErr w:type="gramStart"/>
      <w:r w:rsidR="000414CD">
        <w:rPr>
          <w:rFonts w:ascii="Calibri" w:eastAsia="Calibri" w:hAnsi="Calibri" w:cs="Calibri"/>
          <w:sz w:val="20"/>
          <w:szCs w:val="20"/>
        </w:rPr>
        <w:t>IN CLASS</w:t>
      </w:r>
      <w:proofErr w:type="gramEnd"/>
      <w:r w:rsidR="000414CD">
        <w:rPr>
          <w:rFonts w:ascii="Calibri" w:eastAsia="Calibri" w:hAnsi="Calibri" w:cs="Calibri"/>
          <w:sz w:val="20"/>
          <w:szCs w:val="20"/>
        </w:rPr>
        <w:t xml:space="preserve"> component, a REVIEW component and a GRADING component. </w:t>
      </w:r>
      <w:r w:rsidR="000414CD">
        <w:rPr>
          <w:rFonts w:ascii="Calibri" w:eastAsia="Calibri" w:hAnsi="Calibri" w:cs="Calibri"/>
          <w:sz w:val="20"/>
          <w:szCs w:val="20"/>
        </w:rPr>
        <w:br/>
      </w:r>
      <w:r w:rsidR="000414CD">
        <w:rPr>
          <w:rFonts w:ascii="Calibri" w:eastAsia="Calibri" w:hAnsi="Calibri" w:cs="Calibri"/>
          <w:sz w:val="20"/>
          <w:szCs w:val="20"/>
        </w:rPr>
        <w:br/>
        <w:t xml:space="preserve">Missing the </w:t>
      </w:r>
      <w:proofErr w:type="gramStart"/>
      <w:r w:rsidR="000414CD" w:rsidRPr="000A7A11">
        <w:rPr>
          <w:rFonts w:ascii="Calibri" w:eastAsia="Calibri" w:hAnsi="Calibri" w:cs="Calibri"/>
          <w:sz w:val="20"/>
          <w:szCs w:val="20"/>
          <w:u w:val="single"/>
        </w:rPr>
        <w:t>IN CLASS</w:t>
      </w:r>
      <w:proofErr w:type="gramEnd"/>
      <w:r w:rsidR="000414CD">
        <w:rPr>
          <w:rFonts w:ascii="Calibri" w:eastAsia="Calibri" w:hAnsi="Calibri" w:cs="Calibri"/>
          <w:sz w:val="20"/>
          <w:szCs w:val="20"/>
        </w:rPr>
        <w:t xml:space="preserve"> component will result in your receiving a 0 for that grade element.</w:t>
      </w:r>
      <w:r w:rsidR="000414CD">
        <w:rPr>
          <w:rFonts w:ascii="Calibri" w:eastAsia="Calibri" w:hAnsi="Calibri" w:cs="Calibri"/>
          <w:sz w:val="20"/>
          <w:szCs w:val="20"/>
        </w:rPr>
        <w:br/>
      </w:r>
      <w:r w:rsidR="000414CD">
        <w:rPr>
          <w:rFonts w:ascii="Calibri" w:eastAsia="Calibri" w:hAnsi="Calibri" w:cs="Calibri"/>
          <w:sz w:val="20"/>
          <w:szCs w:val="20"/>
        </w:rPr>
        <w:br/>
        <w:t xml:space="preserve">If you do not </w:t>
      </w:r>
      <w:r w:rsidR="000A7A11">
        <w:rPr>
          <w:rFonts w:ascii="Calibri" w:eastAsia="Calibri" w:hAnsi="Calibri" w:cs="Calibri"/>
          <w:sz w:val="20"/>
          <w:szCs w:val="20"/>
        </w:rPr>
        <w:t>engage with</w:t>
      </w:r>
      <w:r w:rsidR="000414CD">
        <w:rPr>
          <w:rFonts w:ascii="Calibri" w:eastAsia="Calibri" w:hAnsi="Calibri" w:cs="Calibri"/>
          <w:sz w:val="20"/>
          <w:szCs w:val="20"/>
        </w:rPr>
        <w:t xml:space="preserve"> the </w:t>
      </w:r>
      <w:r w:rsidR="000414CD" w:rsidRPr="000A7A11">
        <w:rPr>
          <w:rFonts w:ascii="Calibri" w:eastAsia="Calibri" w:hAnsi="Calibri" w:cs="Calibri"/>
          <w:sz w:val="20"/>
          <w:szCs w:val="20"/>
          <w:u w:val="single"/>
        </w:rPr>
        <w:t>REVIEW</w:t>
      </w:r>
      <w:r w:rsidR="000414CD">
        <w:rPr>
          <w:rFonts w:ascii="Calibri" w:eastAsia="Calibri" w:hAnsi="Calibri" w:cs="Calibri"/>
          <w:sz w:val="20"/>
          <w:szCs w:val="20"/>
        </w:rPr>
        <w:t xml:space="preserve"> component for your peers, </w:t>
      </w:r>
      <w:r w:rsidR="000A7A11">
        <w:rPr>
          <w:rFonts w:ascii="Calibri" w:eastAsia="Calibri" w:hAnsi="Calibri" w:cs="Calibri"/>
          <w:sz w:val="20"/>
          <w:szCs w:val="20"/>
        </w:rPr>
        <w:t xml:space="preserve">as in getting them a review of their papers, </w:t>
      </w:r>
      <w:r w:rsidR="000414CD">
        <w:rPr>
          <w:rFonts w:ascii="Calibri" w:eastAsia="Calibri" w:hAnsi="Calibri" w:cs="Calibri"/>
          <w:sz w:val="20"/>
          <w:szCs w:val="20"/>
        </w:rPr>
        <w:t>they will not be able to give you a positive grade for your role</w:t>
      </w:r>
      <w:r w:rsidR="000A7A11">
        <w:rPr>
          <w:rFonts w:ascii="Calibri" w:eastAsia="Calibri" w:hAnsi="Calibri" w:cs="Calibri"/>
          <w:sz w:val="20"/>
          <w:szCs w:val="20"/>
        </w:rPr>
        <w:t xml:space="preserve">. Failure to get your peers a review of the assigned work will mean, when they grade your work, you run the risk of getting an F. </w:t>
      </w:r>
      <w:r w:rsidR="000414CD">
        <w:rPr>
          <w:rFonts w:ascii="Calibri" w:eastAsia="Calibri" w:hAnsi="Calibri" w:cs="Calibri"/>
          <w:sz w:val="20"/>
          <w:szCs w:val="20"/>
        </w:rPr>
        <w:br/>
      </w:r>
      <w:r w:rsidR="000414CD">
        <w:rPr>
          <w:rFonts w:ascii="Calibri" w:eastAsia="Calibri" w:hAnsi="Calibri" w:cs="Calibri"/>
          <w:sz w:val="20"/>
          <w:szCs w:val="20"/>
        </w:rPr>
        <w:br/>
        <w:t xml:space="preserve">In addition to the fact that you’re expected to review your peers, you also need to </w:t>
      </w:r>
      <w:r w:rsidR="000A7A11" w:rsidRPr="000A7A11">
        <w:rPr>
          <w:rFonts w:ascii="Calibri" w:eastAsia="Calibri" w:hAnsi="Calibri" w:cs="Calibri"/>
          <w:sz w:val="20"/>
          <w:szCs w:val="20"/>
          <w:u w:val="single"/>
        </w:rPr>
        <w:t>GRADE</w:t>
      </w:r>
      <w:r w:rsidR="000414CD">
        <w:rPr>
          <w:rFonts w:ascii="Calibri" w:eastAsia="Calibri" w:hAnsi="Calibri" w:cs="Calibri"/>
          <w:sz w:val="20"/>
          <w:szCs w:val="20"/>
        </w:rPr>
        <w:t xml:space="preserve"> the quality of their work for your papers. You do this through a quiz and, even if you did not engage with your peers, you still need to take the quiz and answer the questions. Like all quizzes, you can take it after the </w:t>
      </w:r>
      <w:proofErr w:type="gramStart"/>
      <w:r w:rsidR="000414CD">
        <w:rPr>
          <w:rFonts w:ascii="Calibri" w:eastAsia="Calibri" w:hAnsi="Calibri" w:cs="Calibri"/>
          <w:sz w:val="20"/>
          <w:szCs w:val="20"/>
        </w:rPr>
        <w:t>deadline</w:t>
      </w:r>
      <w:proofErr w:type="gramEnd"/>
      <w:r w:rsidR="000414CD">
        <w:rPr>
          <w:rFonts w:ascii="Calibri" w:eastAsia="Calibri" w:hAnsi="Calibri" w:cs="Calibri"/>
          <w:sz w:val="20"/>
          <w:szCs w:val="20"/>
        </w:rPr>
        <w:t xml:space="preserve"> but your grade will be penalized for every day you take it after the due date.</w:t>
      </w:r>
      <w:r w:rsidR="00047860">
        <w:rPr>
          <w:rFonts w:ascii="Calibri" w:eastAsia="Calibri" w:hAnsi="Calibri" w:cs="Calibri"/>
          <w:sz w:val="20"/>
          <w:szCs w:val="20"/>
        </w:rPr>
        <w:br/>
      </w:r>
    </w:p>
    <w:p w:rsidR="0069264F" w:rsidRDefault="00CF03BF">
      <w:pPr>
        <w:spacing w:line="240" w:lineRule="auto"/>
      </w:pPr>
      <w:r>
        <w:rPr>
          <w:rFonts w:ascii="Calibri" w:eastAsia="Calibri" w:hAnsi="Calibri" w:cs="Calibri"/>
          <w:b/>
          <w:sz w:val="20"/>
          <w:szCs w:val="20"/>
        </w:rPr>
        <w:t>Paper Reuse Policy</w:t>
      </w:r>
      <w:r>
        <w:rPr>
          <w:rFonts w:ascii="Calibri" w:eastAsia="Calibri" w:hAnsi="Calibri" w:cs="Calibr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Participation Policy. </w:t>
      </w:r>
      <w:r>
        <w:rPr>
          <w:rFonts w:ascii="Calibri" w:eastAsia="Calibri" w:hAnsi="Calibri" w:cs="Calibri"/>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r>
        <w:rPr>
          <w:rFonts w:ascii="Calibri" w:eastAsia="Calibri" w:hAnsi="Calibri" w:cs="Calibri"/>
          <w:color w:val="3366FF"/>
          <w:sz w:val="20"/>
          <w:szCs w:val="20"/>
        </w:rPr>
        <w:t xml:space="preserve"> </w:t>
      </w:r>
      <w:r>
        <w:rPr>
          <w:rFonts w:ascii="Calibri" w:eastAsia="Calibri" w:hAnsi="Calibri" w:cs="Calibri"/>
          <w:sz w:val="20"/>
          <w:szCs w:val="20"/>
        </w:rPr>
        <w:t>Participation includes being in class on time, having all necessary books/materials, and being thoughtfully engaged in activities and discussions.</w:t>
      </w:r>
    </w:p>
    <w:p w:rsidR="0069264F" w:rsidRDefault="0069264F">
      <w:pPr>
        <w:spacing w:line="240" w:lineRule="auto"/>
      </w:pPr>
    </w:p>
    <w:p w:rsidR="002B6408" w:rsidRDefault="00CF03BF">
      <w:pPr>
        <w:tabs>
          <w:tab w:val="left" w:pos="720"/>
        </w:tabs>
        <w:spacing w:line="240" w:lineRule="auto"/>
        <w:rPr>
          <w:rFonts w:ascii="Calibri" w:eastAsia="Calibri" w:hAnsi="Calibri" w:cs="Calibri"/>
          <w:sz w:val="20"/>
          <w:szCs w:val="20"/>
        </w:rPr>
      </w:pPr>
      <w:r>
        <w:rPr>
          <w:rFonts w:ascii="Calibri" w:eastAsia="Calibri" w:hAnsi="Calibri" w:cs="Calibri"/>
          <w:b/>
          <w:sz w:val="20"/>
          <w:szCs w:val="20"/>
        </w:rPr>
        <w:t>Attendance:</w:t>
      </w:r>
      <w:r>
        <w:rPr>
          <w:b/>
          <w:sz w:val="21"/>
          <w:szCs w:val="21"/>
        </w:rPr>
        <w:t xml:space="preserve"> </w:t>
      </w:r>
      <w:r w:rsidR="002B6408">
        <w:rPr>
          <w:b/>
          <w:sz w:val="21"/>
          <w:szCs w:val="21"/>
        </w:rPr>
        <w:t>A</w:t>
      </w:r>
      <w:r w:rsidR="00764D68">
        <w:rPr>
          <w:b/>
          <w:sz w:val="21"/>
          <w:szCs w:val="21"/>
        </w:rPr>
        <w:t>ttendance taken. Come to class</w:t>
      </w:r>
      <w:r>
        <w:rPr>
          <w:rFonts w:ascii="Calibri" w:eastAsia="Calibri" w:hAnsi="Calibri" w:cs="Calibri"/>
          <w:sz w:val="20"/>
          <w:szCs w:val="20"/>
        </w:rPr>
        <w:t>.</w:t>
      </w:r>
      <w:r w:rsidR="00764D68">
        <w:rPr>
          <w:rFonts w:ascii="Calibri" w:eastAsia="Calibri" w:hAnsi="Calibri" w:cs="Calibri"/>
          <w:sz w:val="20"/>
          <w:szCs w:val="20"/>
        </w:rPr>
        <w:t xml:space="preserve"> After three unexcused absences, your final grade will have a 5% deduction of points for every day your name is left off the attendance sheet provided during class. </w:t>
      </w:r>
    </w:p>
    <w:p w:rsidR="003F3425" w:rsidRPr="00764D68" w:rsidRDefault="00764D68">
      <w:pPr>
        <w:tabs>
          <w:tab w:val="left" w:pos="720"/>
        </w:tabs>
        <w:spacing w:line="240" w:lineRule="auto"/>
        <w:rPr>
          <w:rFonts w:ascii="Calibri" w:eastAsia="Calibri" w:hAnsi="Calibri" w:cs="Calibri"/>
          <w:color w:val="FF0000"/>
          <w:sz w:val="20"/>
          <w:szCs w:val="20"/>
        </w:rPr>
      </w:pPr>
      <w:r>
        <w:rPr>
          <w:rFonts w:ascii="Calibri" w:eastAsia="Calibri" w:hAnsi="Calibri" w:cs="Calibri"/>
          <w:b/>
          <w:color w:val="FF0000"/>
          <w:sz w:val="20"/>
          <w:szCs w:val="20"/>
        </w:rPr>
        <w:br/>
      </w:r>
      <w:r w:rsidRPr="00764D68">
        <w:rPr>
          <w:rFonts w:ascii="Calibri" w:eastAsia="Calibri" w:hAnsi="Calibri" w:cs="Calibri"/>
          <w:b/>
          <w:color w:val="auto"/>
          <w:sz w:val="20"/>
          <w:szCs w:val="20"/>
        </w:rPr>
        <w:t xml:space="preserve">What is an excused absence vs an unexcused one? </w:t>
      </w:r>
      <w:r>
        <w:rPr>
          <w:rFonts w:ascii="Calibri" w:eastAsia="Calibri" w:hAnsi="Calibri" w:cs="Calibri"/>
          <w:color w:val="auto"/>
          <w:sz w:val="20"/>
          <w:szCs w:val="20"/>
        </w:rPr>
        <w:t>If you email me before you miss a class, or if you follow up with as to why you missed a class ASAP (through attending a meeting with me during my office hours, or a scheduled appointment that is not talking to me before or after class), you can have an absence logged as excused. If in doubt, email me and touch base with me about days you will be gone or things that prevent you from being in class. The more I know, the more I can help.</w:t>
      </w:r>
    </w:p>
    <w:p w:rsidR="00764D68" w:rsidRDefault="00764D68">
      <w:pPr>
        <w:tabs>
          <w:tab w:val="left" w:pos="720"/>
        </w:tabs>
        <w:spacing w:line="240" w:lineRule="auto"/>
      </w:pPr>
    </w:p>
    <w:p w:rsidR="0069264F" w:rsidRDefault="00CF03BF">
      <w:pPr>
        <w:tabs>
          <w:tab w:val="left" w:pos="720"/>
        </w:tabs>
        <w:spacing w:line="240" w:lineRule="auto"/>
      </w:pPr>
      <w:r>
        <w:rPr>
          <w:rFonts w:ascii="Calibri" w:eastAsia="Calibri" w:hAnsi="Calibri" w:cs="Calibri"/>
          <w:sz w:val="20"/>
          <w:szCs w:val="20"/>
          <w:highlight w:val="white"/>
        </w:rPr>
        <w:t xml:space="preserve">Note: </w:t>
      </w:r>
      <w:r>
        <w:rPr>
          <w:rFonts w:ascii="Calibri" w:eastAsia="Calibri" w:hAnsi="Calibri" w:cs="Calibri"/>
          <w:color w:val="212121"/>
          <w:sz w:val="20"/>
          <w:szCs w:val="20"/>
          <w:highlight w:val="white"/>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have adopted the </w:t>
      </w:r>
      <w:proofErr w:type="gramStart"/>
      <w:r>
        <w:rPr>
          <w:rFonts w:ascii="Calibri" w:eastAsia="Calibri" w:hAnsi="Calibri" w:cs="Calibri"/>
          <w:color w:val="212121"/>
          <w:sz w:val="20"/>
          <w:szCs w:val="20"/>
          <w:highlight w:val="white"/>
        </w:rPr>
        <w:t>aforementioned attendance</w:t>
      </w:r>
      <w:proofErr w:type="gramEnd"/>
      <w:r>
        <w:rPr>
          <w:rFonts w:ascii="Calibri" w:eastAsia="Calibri" w:hAnsi="Calibri" w:cs="Calibri"/>
          <w:color w:val="212121"/>
          <w:sz w:val="20"/>
          <w:szCs w:val="20"/>
          <w:highlight w:val="white"/>
        </w:rPr>
        <w:t xml:space="preserve"> policy.</w:t>
      </w:r>
      <w:hyperlink r:id="rId7"/>
    </w:p>
    <w:p w:rsidR="0069264F" w:rsidRDefault="00E32269">
      <w:pPr>
        <w:tabs>
          <w:tab w:val="left" w:pos="360"/>
          <w:tab w:val="left" w:pos="2520"/>
          <w:tab w:val="left" w:pos="5040"/>
        </w:tabs>
        <w:spacing w:line="240" w:lineRule="auto"/>
        <w:jc w:val="both"/>
      </w:pPr>
      <w:hyperlink r:id="rId8"/>
    </w:p>
    <w:p w:rsidR="0069264F" w:rsidRDefault="00CF03BF">
      <w:pPr>
        <w:spacing w:line="240" w:lineRule="auto"/>
        <w:jc w:val="both"/>
        <w:rPr>
          <w:rFonts w:ascii="Calibri" w:eastAsia="Calibri" w:hAnsi="Calibri" w:cs="Calibri"/>
          <w:sz w:val="20"/>
          <w:szCs w:val="20"/>
        </w:rPr>
      </w:pPr>
      <w:r>
        <w:rPr>
          <w:rFonts w:ascii="Calibri" w:eastAsia="Calibri" w:hAnsi="Calibri" w:cs="Calibri"/>
          <w:b/>
          <w:sz w:val="20"/>
          <w:szCs w:val="20"/>
        </w:rPr>
        <w:t xml:space="preserve">Classroom Behavior. </w:t>
      </w:r>
      <w:r>
        <w:rPr>
          <w:rFonts w:ascii="Calibri" w:eastAsia="Calibri" w:hAnsi="Calibri" w:cs="Calibri"/>
          <w:sz w:val="20"/>
          <w:szCs w:val="20"/>
        </w:rPr>
        <w:t>Class sessions are short and require your f</w:t>
      </w:r>
      <w:r w:rsidR="001F67CE">
        <w:rPr>
          <w:rFonts w:ascii="Calibri" w:eastAsia="Calibri" w:hAnsi="Calibri" w:cs="Calibri"/>
          <w:sz w:val="20"/>
          <w:szCs w:val="20"/>
        </w:rPr>
        <w:t xml:space="preserve">ull attention. </w:t>
      </w:r>
      <w:r w:rsidR="00597809">
        <w:rPr>
          <w:rFonts w:ascii="Calibri" w:eastAsia="Calibri" w:hAnsi="Calibri" w:cs="Calibri"/>
          <w:sz w:val="20"/>
          <w:szCs w:val="20"/>
        </w:rPr>
        <w:t xml:space="preserve">You </w:t>
      </w:r>
      <w:proofErr w:type="gramStart"/>
      <w:r w:rsidR="00597809">
        <w:rPr>
          <w:rFonts w:ascii="Calibri" w:eastAsia="Calibri" w:hAnsi="Calibri" w:cs="Calibri"/>
          <w:sz w:val="20"/>
          <w:szCs w:val="20"/>
        </w:rPr>
        <w:t>are allowed to</w:t>
      </w:r>
      <w:proofErr w:type="gramEnd"/>
      <w:r w:rsidR="00597809">
        <w:rPr>
          <w:rFonts w:ascii="Calibri" w:eastAsia="Calibri" w:hAnsi="Calibri" w:cs="Calibri"/>
          <w:sz w:val="20"/>
          <w:szCs w:val="20"/>
        </w:rPr>
        <w:t xml:space="preserve"> make use of electronic devices and laptops</w:t>
      </w:r>
      <w:r>
        <w:rPr>
          <w:rFonts w:ascii="Calibri" w:eastAsia="Calibri" w:hAnsi="Calibri" w:cs="Calibri"/>
          <w:sz w:val="20"/>
          <w:szCs w:val="20"/>
        </w:rPr>
        <w:t>. Store materials from other classes, read</w:t>
      </w:r>
      <w:r w:rsidR="001F67CE">
        <w:rPr>
          <w:rFonts w:ascii="Calibri" w:eastAsia="Calibri" w:hAnsi="Calibri" w:cs="Calibri"/>
          <w:sz w:val="20"/>
          <w:szCs w:val="20"/>
        </w:rPr>
        <w:t xml:space="preserve">ing not related to this class, </w:t>
      </w:r>
      <w:r>
        <w:rPr>
          <w:rFonts w:ascii="Calibri" w:eastAsia="Calibri" w:hAnsi="Calibri" w:cs="Calibri"/>
          <w:sz w:val="20"/>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w:t>
      </w:r>
      <w:r w:rsidR="001F67CE">
        <w:rPr>
          <w:rFonts w:ascii="Calibri" w:eastAsia="Calibri" w:hAnsi="Calibri" w:cs="Calibri"/>
          <w:sz w:val="20"/>
          <w:szCs w:val="20"/>
        </w:rPr>
        <w:t>udents.</w:t>
      </w:r>
    </w:p>
    <w:p w:rsidR="00764D68" w:rsidRDefault="00764D68">
      <w:pPr>
        <w:spacing w:line="240" w:lineRule="auto"/>
        <w:jc w:val="both"/>
      </w:pPr>
    </w:p>
    <w:p w:rsidR="0069264F" w:rsidRDefault="00CF03BF">
      <w:pPr>
        <w:spacing w:line="240" w:lineRule="auto"/>
        <w:jc w:val="both"/>
      </w:pPr>
      <w:r>
        <w:rPr>
          <w:rFonts w:ascii="Calibri" w:eastAsia="Calibri" w:hAnsi="Calibri" w:cs="Calibri"/>
          <w:sz w:val="20"/>
          <w:szCs w:val="20"/>
        </w:rPr>
        <w:t xml:space="preserve">According to </w:t>
      </w:r>
      <w:r>
        <w:rPr>
          <w:rFonts w:ascii="Calibri" w:eastAsia="Calibri" w:hAnsi="Calibri" w:cs="Calibri"/>
          <w:i/>
          <w:sz w:val="20"/>
          <w:szCs w:val="20"/>
        </w:rPr>
        <w:t>Student Conduct and Discipline</w:t>
      </w:r>
      <w:r>
        <w:rPr>
          <w:rFonts w:ascii="Calibri" w:eastAsia="Calibri" w:hAnsi="Calibri" w:cs="Calibri"/>
          <w:sz w:val="20"/>
          <w:szCs w:val="20"/>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w:t>
      </w:r>
      <w:r>
        <w:rPr>
          <w:rFonts w:ascii="Calibri" w:eastAsia="Calibri" w:hAnsi="Calibri" w:cs="Calibri"/>
          <w:sz w:val="20"/>
          <w:szCs w:val="20"/>
        </w:rPr>
        <w:lastRenderedPageBreak/>
        <w:t>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69264F" w:rsidRDefault="0069264F">
      <w:pPr>
        <w:spacing w:line="240" w:lineRule="auto"/>
        <w:jc w:val="both"/>
      </w:pPr>
    </w:p>
    <w:p w:rsidR="0069264F" w:rsidRDefault="00CF03BF">
      <w:pPr>
        <w:spacing w:line="240" w:lineRule="auto"/>
        <w:jc w:val="both"/>
      </w:pPr>
      <w:r>
        <w:rPr>
          <w:rFonts w:ascii="Calibri" w:eastAsia="Calibri" w:hAnsi="Calibri" w:cs="Calibri"/>
          <w:b/>
          <w:sz w:val="20"/>
          <w:szCs w:val="20"/>
        </w:rPr>
        <w:t>Classroom Visitors: </w:t>
      </w:r>
      <w:r>
        <w:rPr>
          <w:rFonts w:ascii="Calibri" w:eastAsia="Calibri" w:hAnsi="Calibri" w:cs="Calibri"/>
          <w:sz w:val="20"/>
          <w:szCs w:val="20"/>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69264F" w:rsidRDefault="0069264F">
      <w:pPr>
        <w:spacing w:line="240" w:lineRule="auto"/>
        <w:jc w:val="both"/>
      </w:pPr>
    </w:p>
    <w:p w:rsidR="0069264F" w:rsidRDefault="00CF03BF">
      <w:pPr>
        <w:keepNext/>
        <w:spacing w:line="240" w:lineRule="auto"/>
      </w:pPr>
      <w:r>
        <w:rPr>
          <w:rFonts w:ascii="Calibri" w:eastAsia="Calibri" w:hAnsi="Calibri" w:cs="Calibri"/>
          <w:b/>
          <w:sz w:val="20"/>
          <w:szCs w:val="20"/>
        </w:rPr>
        <w:t xml:space="preserve">Academic Integrity. </w:t>
      </w:r>
      <w:r>
        <w:rPr>
          <w:rFonts w:ascii="Calibri" w:eastAsia="Calibri" w:hAnsi="Calibri" w:cs="Calibri"/>
          <w:sz w:val="20"/>
          <w:szCs w:val="20"/>
        </w:rPr>
        <w:t>All students enrolled in this course are expected to adhere to the UT Arlington Honor Code:</w:t>
      </w:r>
    </w:p>
    <w:p w:rsidR="0069264F" w:rsidRDefault="0069264F">
      <w:pPr>
        <w:keepNext/>
        <w:spacing w:line="240" w:lineRule="auto"/>
      </w:pPr>
    </w:p>
    <w:p w:rsidR="0069264F" w:rsidRDefault="00CF03BF">
      <w:pPr>
        <w:spacing w:after="80" w:line="240" w:lineRule="auto"/>
        <w:ind w:right="-72"/>
        <w:jc w:val="both"/>
      </w:pPr>
      <w:r>
        <w:rPr>
          <w:rFonts w:ascii="Calibri" w:eastAsia="Calibri" w:hAnsi="Calibri" w:cs="Calibri"/>
          <w:i/>
          <w:sz w:val="20"/>
          <w:szCs w:val="20"/>
        </w:rPr>
        <w:t xml:space="preserve">I pledge, on my honor, to uphold UT Arlington’s tradition of academic integrity, a tradition that values hard work and honest effort in the pursuit of academic excellence. </w:t>
      </w:r>
    </w:p>
    <w:p w:rsidR="0069264F" w:rsidRDefault="00CF03BF">
      <w:pPr>
        <w:spacing w:after="80" w:line="240" w:lineRule="auto"/>
        <w:ind w:right="-72"/>
        <w:jc w:val="both"/>
      </w:pPr>
      <w:r>
        <w:rPr>
          <w:rFonts w:ascii="Calibri" w:eastAsia="Calibri" w:hAnsi="Calibri" w:cs="Calibri"/>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69264F" w:rsidRDefault="0069264F">
      <w:pPr>
        <w:keepNext/>
        <w:spacing w:line="240" w:lineRule="auto"/>
      </w:pPr>
    </w:p>
    <w:p w:rsidR="0069264F" w:rsidRDefault="00CF03BF">
      <w:pPr>
        <w:keepNext/>
        <w:spacing w:line="240" w:lineRule="auto"/>
      </w:pPr>
      <w:r>
        <w:rPr>
          <w:rFonts w:ascii="Calibri" w:eastAsia="Calibri" w:hAnsi="Calibri" w:cs="Calibri"/>
          <w:sz w:val="20"/>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Americans with Disabilities Act. </w:t>
      </w:r>
      <w:r>
        <w:rPr>
          <w:rFonts w:ascii="Calibri" w:eastAsia="Calibri" w:hAnsi="Calibri" w:cs="Calibri"/>
          <w:sz w:val="20"/>
          <w:szCs w:val="20"/>
        </w:rPr>
        <w:t xml:space="preserve">The University of Texas at Arlington is on record as being committed to both the spirit and letter of all federal equal opportunity legislation, including the </w:t>
      </w:r>
      <w:r>
        <w:rPr>
          <w:rFonts w:ascii="Calibri" w:eastAsia="Calibri" w:hAnsi="Calibri" w:cs="Calibri"/>
          <w:i/>
          <w:sz w:val="20"/>
          <w:szCs w:val="20"/>
        </w:rPr>
        <w:t>Americans with Disabilities Act (ADA)</w:t>
      </w:r>
      <w:r>
        <w:rPr>
          <w:rFonts w:ascii="Calibri" w:eastAsia="Calibri" w:hAnsi="Calibri" w:cs="Calibri"/>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r>
          <w:rPr>
            <w:rFonts w:ascii="Calibri" w:eastAsia="Calibri" w:hAnsi="Calibri" w:cs="Calibri"/>
            <w:sz w:val="20"/>
            <w:szCs w:val="20"/>
            <w:u w:val="single"/>
          </w:rPr>
          <w:t>www.uta.edu/disability</w:t>
        </w:r>
      </w:hyperlink>
      <w:r>
        <w:rPr>
          <w:rFonts w:ascii="Calibri" w:eastAsia="Calibri" w:hAnsi="Calibri" w:cs="Calibri"/>
          <w:sz w:val="20"/>
          <w:szCs w:val="20"/>
        </w:rPr>
        <w:t xml:space="preserve"> or by calling the Office for Students with Disabilities at (817) 272-3364.</w:t>
      </w:r>
    </w:p>
    <w:p w:rsidR="0069264F" w:rsidRDefault="0069264F">
      <w:pPr>
        <w:tabs>
          <w:tab w:val="left" w:pos="1260"/>
        </w:tabs>
        <w:spacing w:line="240" w:lineRule="auto"/>
      </w:pPr>
    </w:p>
    <w:p w:rsidR="0069264F" w:rsidRDefault="00CF03BF">
      <w:pPr>
        <w:spacing w:line="240" w:lineRule="auto"/>
      </w:pPr>
      <w:r>
        <w:rPr>
          <w:rFonts w:ascii="Calibri" w:eastAsia="Calibri" w:hAnsi="Calibri" w:cs="Calibri"/>
          <w:b/>
          <w:sz w:val="20"/>
          <w:szCs w:val="20"/>
        </w:rPr>
        <w:t>Title IX:</w:t>
      </w:r>
      <w:r>
        <w:rPr>
          <w:rFonts w:ascii="Times New Roman" w:eastAsia="Times New Roman" w:hAnsi="Times New Roman" w:cs="Times New Roman"/>
          <w:sz w:val="21"/>
          <w:szCs w:val="21"/>
        </w:rPr>
        <w:t xml:space="preserve"> </w:t>
      </w:r>
      <w:r>
        <w:rPr>
          <w:rFonts w:ascii="Calibri" w:eastAsia="Calibri" w:hAnsi="Calibri" w:cs="Calibri"/>
          <w:color w:val="212121"/>
          <w:sz w:val="20"/>
          <w:szCs w:val="20"/>
          <w:highlight w:val="white"/>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Pr>
          <w:rFonts w:ascii="Calibri" w:eastAsia="Calibri" w:hAnsi="Calibri" w:cs="Calibri"/>
          <w:color w:val="212121"/>
          <w:sz w:val="20"/>
          <w:szCs w:val="20"/>
          <w:highlight w:val="white"/>
        </w:rPr>
        <w:t>eos</w:t>
      </w:r>
      <w:proofErr w:type="spellEnd"/>
      <w:r>
        <w:rPr>
          <w:rFonts w:ascii="Calibri" w:eastAsia="Calibri" w:hAnsi="Calibri" w:cs="Calibri"/>
          <w:color w:val="212121"/>
          <w:sz w:val="20"/>
          <w:szCs w:val="20"/>
          <w:highlight w:val="white"/>
        </w:rPr>
        <w:t>. For information regarding Title IX, visit</w:t>
      </w:r>
      <w:hyperlink r:id="rId10">
        <w:r>
          <w:rPr>
            <w:rFonts w:ascii="Calibri" w:eastAsia="Calibri" w:hAnsi="Calibri" w:cs="Calibri"/>
            <w:color w:val="1155CC"/>
            <w:sz w:val="20"/>
            <w:szCs w:val="20"/>
            <w:highlight w:val="white"/>
            <w:u w:val="single"/>
          </w:rPr>
          <w:t>www.uta.edu/titleIX</w:t>
        </w:r>
      </w:hyperlink>
      <w:r>
        <w:rPr>
          <w:rFonts w:ascii="Calibri" w:eastAsia="Calibri" w:hAnsi="Calibri" w:cs="Calibri"/>
          <w:color w:val="212121"/>
          <w:sz w:val="20"/>
          <w:szCs w:val="20"/>
          <w:highlight w:val="white"/>
        </w:rPr>
        <w:t>.</w:t>
      </w:r>
    </w:p>
    <w:p w:rsidR="0069264F" w:rsidRDefault="0069264F">
      <w:pPr>
        <w:pStyle w:val="Heading3"/>
        <w:spacing w:before="0" w:line="240" w:lineRule="auto"/>
        <w:contextualSpacing w:val="0"/>
      </w:pPr>
    </w:p>
    <w:p w:rsidR="0069264F" w:rsidRDefault="00CF03BF">
      <w:pPr>
        <w:pStyle w:val="Heading3"/>
        <w:spacing w:before="0" w:line="240" w:lineRule="auto"/>
        <w:contextualSpacing w:val="0"/>
      </w:pPr>
      <w:r>
        <w:rPr>
          <w:rFonts w:ascii="Calibri" w:eastAsia="Calibri" w:hAnsi="Calibri" w:cs="Calibri"/>
          <w:color w:val="000000"/>
          <w:sz w:val="20"/>
          <w:szCs w:val="20"/>
        </w:rPr>
        <w:t xml:space="preserve">Drop Policy. </w:t>
      </w:r>
      <w:r>
        <w:rPr>
          <w:rFonts w:ascii="Calibri" w:eastAsia="Calibri" w:hAnsi="Calibri" w:cs="Calibri"/>
          <w:b w:val="0"/>
          <w:color w:val="000000"/>
          <w:sz w:val="20"/>
          <w:szCs w:val="20"/>
        </w:rPr>
        <w:t xml:space="preserve">Students may drop or swap (adding and dropping a class concurrently) classes through self-service in </w:t>
      </w:r>
      <w:proofErr w:type="spellStart"/>
      <w:r>
        <w:rPr>
          <w:rFonts w:ascii="Calibri" w:eastAsia="Calibri" w:hAnsi="Calibri" w:cs="Calibri"/>
          <w:b w:val="0"/>
          <w:color w:val="000000"/>
          <w:sz w:val="20"/>
          <w:szCs w:val="20"/>
        </w:rPr>
        <w:t>MyMav</w:t>
      </w:r>
      <w:proofErr w:type="spellEnd"/>
      <w:r>
        <w:rPr>
          <w:rFonts w:ascii="Calibri" w:eastAsia="Calibri" w:hAnsi="Calibri" w:cs="Calibri"/>
          <w:b w:val="0"/>
          <w:color w:val="000000"/>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rFonts w:ascii="Calibri" w:eastAsia="Calibri" w:hAnsi="Calibri" w:cs="Calibri"/>
          <w:color w:val="000000"/>
          <w:sz w:val="20"/>
          <w:szCs w:val="20"/>
        </w:rPr>
        <w:t>Students will not be automatically dropped for non-attendance</w:t>
      </w:r>
      <w:r>
        <w:rPr>
          <w:rFonts w:ascii="Calibri" w:eastAsia="Calibri" w:hAnsi="Calibri" w:cs="Calibri"/>
          <w:b w:val="0"/>
          <w:color w:val="000000"/>
          <w:sz w:val="20"/>
          <w:szCs w:val="20"/>
        </w:rPr>
        <w:t>. Repayment of certain types of financial aid administered through the University may be required as the result of dropping classes or withdrawing. Contact the Financial Aid Office for more information.</w:t>
      </w:r>
    </w:p>
    <w:p w:rsidR="0069264F" w:rsidRDefault="0069264F">
      <w:pPr>
        <w:tabs>
          <w:tab w:val="left" w:pos="360"/>
          <w:tab w:val="left" w:pos="2520"/>
          <w:tab w:val="left" w:pos="5040"/>
        </w:tabs>
        <w:spacing w:line="240" w:lineRule="auto"/>
        <w:jc w:val="both"/>
      </w:pPr>
    </w:p>
    <w:p w:rsidR="0069264F" w:rsidRDefault="00CF03BF">
      <w:pPr>
        <w:spacing w:line="240" w:lineRule="auto"/>
      </w:pPr>
      <w:r>
        <w:rPr>
          <w:rFonts w:ascii="Calibri" w:eastAsia="Calibri" w:hAnsi="Calibri" w:cs="Calibri"/>
          <w:b/>
          <w:sz w:val="20"/>
          <w:szCs w:val="20"/>
        </w:rPr>
        <w:t>Writing Center.</w:t>
      </w:r>
      <w:r>
        <w:rPr>
          <w:rFonts w:ascii="Calibri" w:eastAsia="Calibri" w:hAnsi="Calibri" w:cs="Calibri"/>
          <w:sz w:val="20"/>
          <w:szCs w:val="20"/>
        </w:rPr>
        <w:t xml:space="preserve">  The English Writing Center is located in Room 411 Central Library.  Hours are 9 a.m. to 8 p.m. Mondays-Thursdays, 9 a.m. to 3 p.m. Fridays and Noon to 5 p.m. Saturdays and Sundays. Students must register and can make appointments online at </w:t>
      </w:r>
      <w:hyperlink r:id="rId11">
        <w:r>
          <w:rPr>
            <w:rFonts w:ascii="Calibri" w:eastAsia="Calibri" w:hAnsi="Calibri" w:cs="Calibri"/>
            <w:sz w:val="20"/>
            <w:szCs w:val="20"/>
          </w:rPr>
          <w:t>http://uta.mywconline.com</w:t>
        </w:r>
      </w:hyperlink>
      <w:r>
        <w:rPr>
          <w:rFonts w:ascii="Calibri" w:eastAsia="Calibri" w:hAnsi="Calibri" w:cs="Calibri"/>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r>
          <w:rPr>
            <w:rFonts w:ascii="Calibri" w:eastAsia="Calibri" w:hAnsi="Calibri" w:cs="Calibri"/>
            <w:sz w:val="20"/>
            <w:szCs w:val="20"/>
          </w:rPr>
          <w:t>www.uta.edu/owl</w:t>
        </w:r>
      </w:hyperlink>
      <w:r>
        <w:rPr>
          <w:rFonts w:ascii="Calibri" w:eastAsia="Calibri" w:hAnsi="Calibri" w:cs="Calibri"/>
          <w:sz w:val="20"/>
          <w:szCs w:val="20"/>
        </w:rPr>
        <w:t xml:space="preserve"> for more information about services and guidelines.</w:t>
      </w:r>
    </w:p>
    <w:p w:rsidR="0069264F" w:rsidRDefault="0069264F">
      <w:pPr>
        <w:spacing w:line="240" w:lineRule="auto"/>
      </w:pPr>
    </w:p>
    <w:p w:rsidR="0069264F" w:rsidRDefault="00CF03BF">
      <w:pPr>
        <w:pStyle w:val="Heading3"/>
        <w:spacing w:before="0" w:line="240" w:lineRule="auto"/>
        <w:ind w:left="720"/>
        <w:contextualSpacing w:val="0"/>
      </w:pPr>
      <w:r>
        <w:rPr>
          <w:rFonts w:ascii="Calibri" w:eastAsia="Calibri" w:hAnsi="Calibri" w:cs="Calibri"/>
          <w:b w:val="0"/>
          <w:color w:val="000000"/>
          <w:sz w:val="20"/>
          <w:szCs w:val="20"/>
          <w:u w:val="single"/>
        </w:rPr>
        <w:t>Workshops</w:t>
      </w:r>
      <w:r>
        <w:rPr>
          <w:rFonts w:ascii="Calibri" w:eastAsia="Calibri" w:hAnsi="Calibri" w:cs="Calibri"/>
          <w:b w:val="0"/>
          <w:color w:val="000000"/>
          <w:sz w:val="20"/>
          <w:szCs w:val="20"/>
        </w:rPr>
        <w:t xml:space="preserve">: The Writing Center offers three series of workshops: grammar, ENGL1301/02, and graduate students. A detailed list with descriptions is available at the start of each semester online at </w:t>
      </w:r>
      <w:hyperlink r:id="rId13">
        <w:r>
          <w:rPr>
            <w:rFonts w:ascii="Calibri" w:eastAsia="Calibri" w:hAnsi="Calibri" w:cs="Calibri"/>
            <w:b w:val="0"/>
            <w:color w:val="000000"/>
            <w:sz w:val="20"/>
            <w:szCs w:val="20"/>
          </w:rPr>
          <w:t>www.uta.edu/owl</w:t>
        </w:r>
      </w:hyperlink>
      <w:r>
        <w:rPr>
          <w:rFonts w:ascii="Calibri" w:eastAsia="Calibri" w:hAnsi="Calibri" w:cs="Calibri"/>
          <w:b w:val="0"/>
          <w:color w:val="000000"/>
          <w:sz w:val="20"/>
          <w:szCs w:val="20"/>
        </w:rPr>
        <w:t xml:space="preserve">.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 xml:space="preserve">In addition to one-on-one consultations, the Writing Center will offer FYC and grammar workshops periodically throughout the semester. For more information on these, please visit us at </w:t>
      </w:r>
      <w:hyperlink r:id="rId14">
        <w:r>
          <w:rPr>
            <w:rFonts w:ascii="Calibri" w:eastAsia="Calibri" w:hAnsi="Calibri" w:cs="Calibri"/>
            <w:sz w:val="20"/>
            <w:szCs w:val="20"/>
            <w:u w:val="single"/>
          </w:rPr>
          <w:t>http://www.uta.edu/owl</w:t>
        </w:r>
      </w:hyperlink>
      <w:r>
        <w:rPr>
          <w:rFonts w:ascii="Calibri" w:eastAsia="Calibri" w:hAnsi="Calibri" w:cs="Calibri"/>
          <w:sz w:val="20"/>
          <w:szCs w:val="20"/>
        </w:rPr>
        <w:t>.</w:t>
      </w:r>
    </w:p>
    <w:p w:rsidR="0069264F" w:rsidRDefault="0069264F">
      <w:pPr>
        <w:spacing w:line="240" w:lineRule="auto"/>
      </w:pPr>
    </w:p>
    <w:p w:rsidR="0069264F" w:rsidRDefault="00CF03BF">
      <w:pPr>
        <w:pStyle w:val="Heading1"/>
        <w:spacing w:before="0" w:line="240" w:lineRule="auto"/>
        <w:contextualSpacing w:val="0"/>
      </w:pPr>
      <w:r>
        <w:rPr>
          <w:rFonts w:ascii="Calibri" w:eastAsia="Calibri" w:hAnsi="Calibri" w:cs="Calibri"/>
          <w:b/>
          <w:sz w:val="20"/>
          <w:szCs w:val="20"/>
        </w:rPr>
        <w:t xml:space="preserve">Library Research Help for Students in the First-Year English Program.  </w:t>
      </w:r>
      <w:r>
        <w:rPr>
          <w:rFonts w:ascii="Calibri" w:eastAsia="Calibri" w:hAnsi="Calibri" w:cs="Calibri"/>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5">
        <w:r>
          <w:rPr>
            <w:rFonts w:ascii="Calibri" w:eastAsia="Calibri" w:hAnsi="Calibri" w:cs="Calibri"/>
            <w:sz w:val="20"/>
            <w:szCs w:val="20"/>
            <w:u w:val="single"/>
          </w:rPr>
          <w:t>http://libguides.uta.edu</w:t>
        </w:r>
      </w:hyperlink>
      <w:r>
        <w:rPr>
          <w:rFonts w:ascii="Calibri" w:eastAsia="Calibri" w:hAnsi="Calibri" w:cs="Calibri"/>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69264F" w:rsidRDefault="0069264F">
      <w:pPr>
        <w:tabs>
          <w:tab w:val="left" w:pos="3600"/>
        </w:tabs>
        <w:spacing w:line="240" w:lineRule="auto"/>
      </w:pPr>
    </w:p>
    <w:p w:rsidR="0069264F" w:rsidRDefault="00CF03BF">
      <w:pPr>
        <w:tabs>
          <w:tab w:val="left" w:pos="3600"/>
        </w:tabs>
        <w:spacing w:line="240" w:lineRule="auto"/>
      </w:pPr>
      <w:r>
        <w:rPr>
          <w:rFonts w:ascii="Calibri" w:eastAsia="Calibri" w:hAnsi="Calibri" w:cs="Calibri"/>
          <w:sz w:val="20"/>
          <w:szCs w:val="20"/>
        </w:rPr>
        <w:t>Library Home Page</w:t>
      </w:r>
      <w:r>
        <w:rPr>
          <w:rFonts w:ascii="Calibri" w:eastAsia="Calibri" w:hAnsi="Calibri" w:cs="Calibri"/>
          <w:sz w:val="20"/>
          <w:szCs w:val="20"/>
        </w:rPr>
        <w:tab/>
        <w:t xml:space="preserve"> </w:t>
      </w:r>
      <w:hyperlink r:id="rId16">
        <w:r>
          <w:rPr>
            <w:rFonts w:ascii="Calibri" w:eastAsia="Calibri" w:hAnsi="Calibri" w:cs="Calibri"/>
            <w:sz w:val="20"/>
            <w:szCs w:val="20"/>
            <w:u w:val="single"/>
          </w:rPr>
          <w:t>http://www.uta.edu/library</w:t>
        </w:r>
      </w:hyperlink>
      <w:hyperlink r:id="rId17"/>
    </w:p>
    <w:p w:rsidR="0069264F" w:rsidRDefault="00CF03BF">
      <w:pPr>
        <w:tabs>
          <w:tab w:val="left" w:pos="3600"/>
        </w:tabs>
        <w:spacing w:line="240" w:lineRule="auto"/>
      </w:pPr>
      <w:r>
        <w:rPr>
          <w:rFonts w:ascii="Calibri" w:eastAsia="Calibri" w:hAnsi="Calibri" w:cs="Calibri"/>
          <w:sz w:val="20"/>
          <w:szCs w:val="20"/>
        </w:rPr>
        <w:t>Ask A Librarian</w:t>
      </w:r>
      <w:r>
        <w:rPr>
          <w:rFonts w:ascii="Calibri" w:eastAsia="Calibri" w:hAnsi="Calibri" w:cs="Calibri"/>
          <w:sz w:val="20"/>
          <w:szCs w:val="20"/>
        </w:rPr>
        <w:tab/>
        <w:t xml:space="preserve"> </w:t>
      </w:r>
      <w:hyperlink r:id="rId18">
        <w:r>
          <w:rPr>
            <w:rFonts w:ascii="Calibri" w:eastAsia="Calibri" w:hAnsi="Calibri" w:cs="Calibri"/>
            <w:sz w:val="20"/>
            <w:szCs w:val="20"/>
            <w:u w:val="single"/>
          </w:rPr>
          <w:t>http://ask.uta.edu</w:t>
        </w:r>
      </w:hyperlink>
      <w:hyperlink r:id="rId19"/>
    </w:p>
    <w:p w:rsidR="0069264F" w:rsidRDefault="00E32269">
      <w:pPr>
        <w:pStyle w:val="Heading1"/>
        <w:spacing w:before="0" w:line="240" w:lineRule="auto"/>
        <w:contextualSpacing w:val="0"/>
      </w:pPr>
      <w:hyperlink r:id="rId20"/>
    </w:p>
    <w:p w:rsidR="0069264F" w:rsidRDefault="00CF03BF">
      <w:pPr>
        <w:spacing w:line="240" w:lineRule="auto"/>
      </w:pPr>
      <w:r>
        <w:rPr>
          <w:rFonts w:ascii="Calibri" w:eastAsia="Calibri" w:hAnsi="Calibri" w:cs="Calibri"/>
          <w:b/>
          <w:sz w:val="20"/>
          <w:szCs w:val="20"/>
        </w:rPr>
        <w:t>Student Support Services</w:t>
      </w:r>
      <w:r>
        <w:rPr>
          <w:rFonts w:ascii="Calibri" w:eastAsia="Calibri" w:hAnsi="Calibri" w:cs="Calibri"/>
          <w:sz w:val="20"/>
          <w:szCs w:val="20"/>
        </w:rPr>
        <w:t>:</w:t>
      </w:r>
      <w:r>
        <w:rPr>
          <w:rFonts w:ascii="Calibri" w:eastAsia="Calibri" w:hAnsi="Calibri" w:cs="Calibri"/>
          <w:b/>
          <w:sz w:val="20"/>
          <w:szCs w:val="20"/>
        </w:rPr>
        <w:t xml:space="preserve"> </w:t>
      </w:r>
      <w:r>
        <w:rPr>
          <w:rFonts w:ascii="Calibri" w:eastAsia="Calibri" w:hAnsi="Calibri" w:cs="Calibri"/>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r>
          <w:rPr>
            <w:rFonts w:ascii="Calibri" w:eastAsia="Calibri" w:hAnsi="Calibri" w:cs="Calibri"/>
            <w:sz w:val="20"/>
            <w:szCs w:val="20"/>
            <w:u w:val="single"/>
          </w:rPr>
          <w:t>resources@uta.edu</w:t>
        </w:r>
      </w:hyperlink>
      <w:r>
        <w:rPr>
          <w:rFonts w:ascii="Calibri" w:eastAsia="Calibri" w:hAnsi="Calibri" w:cs="Calibri"/>
          <w:sz w:val="20"/>
          <w:szCs w:val="20"/>
        </w:rPr>
        <w:t xml:space="preserve">, or view the information at </w:t>
      </w:r>
      <w:hyperlink r:id="rId22">
        <w:r>
          <w:rPr>
            <w:rFonts w:ascii="Calibri" w:eastAsia="Calibri" w:hAnsi="Calibri" w:cs="Calibri"/>
            <w:sz w:val="20"/>
            <w:szCs w:val="20"/>
            <w:u w:val="single"/>
          </w:rPr>
          <w:t>www.uta.edu/resources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Student Feedback Survey: </w:t>
      </w:r>
      <w:r>
        <w:rPr>
          <w:rFonts w:ascii="Calibri" w:eastAsia="Calibri" w:hAnsi="Calibri" w:cs="Calibri"/>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r>
          <w:rPr>
            <w:rFonts w:ascii="Calibri" w:eastAsia="Calibri" w:hAnsi="Calibri" w:cs="Calibri"/>
            <w:sz w:val="20"/>
            <w:szCs w:val="20"/>
            <w:u w:val="single"/>
          </w:rPr>
          <w:t>http://www.uta.edu/sfs</w:t>
        </w:r>
      </w:hyperlink>
      <w:r>
        <w:rPr>
          <w:rFonts w:ascii="Calibri" w:eastAsia="Calibri" w:hAnsi="Calibri" w:cs="Calibri"/>
          <w:sz w:val="20"/>
          <w:szCs w:val="20"/>
        </w:rPr>
        <w:t>.</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Emergency Exit Procedures:</w:t>
      </w:r>
      <w:r>
        <w:rPr>
          <w:rFonts w:ascii="Calibri" w:eastAsia="Calibri" w:hAnsi="Calibri" w:cs="Calibri"/>
          <w:sz w:val="20"/>
          <w:szCs w:val="20"/>
        </w:rPr>
        <w:t xml:space="preserve"> Should we experience an emergency event that requires us to vacate the building, students should exit the room and move toward the nearest exit, proceeding down the stairs. When exiting the </w:t>
      </w:r>
      <w:r>
        <w:rPr>
          <w:rFonts w:ascii="Calibri" w:eastAsia="Calibri" w:hAnsi="Calibri" w:cs="Calibri"/>
          <w:sz w:val="20"/>
          <w:szCs w:val="20"/>
        </w:rPr>
        <w:lastRenderedPageBreak/>
        <w:t>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9264F" w:rsidRDefault="0069264F">
      <w:pPr>
        <w:spacing w:line="240" w:lineRule="auto"/>
      </w:pPr>
    </w:p>
    <w:p w:rsidR="0069264F" w:rsidRDefault="00CF03BF">
      <w:pPr>
        <w:spacing w:line="240" w:lineRule="auto"/>
      </w:pPr>
      <w:r>
        <w:rPr>
          <w:rFonts w:ascii="Calibri" w:eastAsia="Calibri" w:hAnsi="Calibri" w:cs="Calibri"/>
          <w:b/>
          <w:sz w:val="20"/>
          <w:szCs w:val="20"/>
        </w:rPr>
        <w:t xml:space="preserve">Electronic Communication Policy. </w:t>
      </w:r>
      <w:r>
        <w:rPr>
          <w:rFonts w:ascii="Calibri" w:eastAsia="Calibri" w:hAnsi="Calibri" w:cs="Calibri"/>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69264F" w:rsidRDefault="0069264F">
      <w:pPr>
        <w:spacing w:line="240" w:lineRule="auto"/>
      </w:pPr>
    </w:p>
    <w:p w:rsidR="0069264F" w:rsidRDefault="00CF03BF">
      <w:pPr>
        <w:spacing w:line="240" w:lineRule="auto"/>
      </w:pPr>
      <w:r>
        <w:rPr>
          <w:rFonts w:ascii="Calibri" w:eastAsia="Calibri" w:hAnsi="Calibri" w:cs="Calibri"/>
          <w:sz w:val="20"/>
          <w:szCs w:val="20"/>
        </w:rPr>
        <w:t>The University of Texas at Arlington has adopted the University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address as the sole official means of communication with students.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system. All students are assigned a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account. </w:t>
      </w:r>
      <w:r>
        <w:rPr>
          <w:rFonts w:ascii="Calibri" w:eastAsia="Calibri" w:hAnsi="Calibri" w:cs="Calibri"/>
          <w:b/>
          <w:i/>
          <w:sz w:val="20"/>
          <w:szCs w:val="20"/>
        </w:rPr>
        <w:t xml:space="preserve">Students are responsible for checking their </w:t>
      </w:r>
      <w:proofErr w:type="spellStart"/>
      <w:r>
        <w:rPr>
          <w:rFonts w:ascii="Calibri" w:eastAsia="Calibri" w:hAnsi="Calibri" w:cs="Calibri"/>
          <w:b/>
          <w:i/>
          <w:sz w:val="20"/>
          <w:szCs w:val="20"/>
        </w:rPr>
        <w:t>MavMail</w:t>
      </w:r>
      <w:proofErr w:type="spellEnd"/>
      <w:r>
        <w:rPr>
          <w:rFonts w:ascii="Calibri" w:eastAsia="Calibri" w:hAnsi="Calibri" w:cs="Calibri"/>
          <w:b/>
          <w:i/>
          <w:sz w:val="20"/>
          <w:szCs w:val="20"/>
        </w:rPr>
        <w:t xml:space="preserve"> regularly.</w:t>
      </w:r>
      <w:r>
        <w:rPr>
          <w:rFonts w:ascii="Calibri" w:eastAsia="Calibri" w:hAnsi="Calibri" w:cs="Calibri"/>
          <w:sz w:val="20"/>
          <w:szCs w:val="20"/>
        </w:rPr>
        <w:t xml:space="preserve"> Information about activating and using </w:t>
      </w:r>
      <w:proofErr w:type="spellStart"/>
      <w:r>
        <w:rPr>
          <w:rFonts w:ascii="Calibri" w:eastAsia="Calibri" w:hAnsi="Calibri" w:cs="Calibri"/>
          <w:sz w:val="20"/>
          <w:szCs w:val="20"/>
        </w:rPr>
        <w:t>MavMail</w:t>
      </w:r>
      <w:proofErr w:type="spellEnd"/>
      <w:r>
        <w:rPr>
          <w:rFonts w:ascii="Calibri" w:eastAsia="Calibri" w:hAnsi="Calibri" w:cs="Calibri"/>
          <w:sz w:val="20"/>
          <w:szCs w:val="20"/>
        </w:rPr>
        <w:t xml:space="preserve"> is available at </w:t>
      </w:r>
      <w:hyperlink r:id="rId24">
        <w:r>
          <w:rPr>
            <w:rFonts w:ascii="Calibri" w:eastAsia="Calibri" w:hAnsi="Calibri" w:cs="Calibri"/>
            <w:sz w:val="20"/>
            <w:szCs w:val="20"/>
            <w:u w:val="single"/>
          </w:rPr>
          <w:t>http://www.uta.edu/oit/email/</w:t>
        </w:r>
      </w:hyperlink>
      <w:r>
        <w:rPr>
          <w:rFonts w:ascii="Calibri" w:eastAsia="Calibri" w:hAnsi="Calibri" w:cs="Calibri"/>
          <w:sz w:val="20"/>
          <w:szCs w:val="20"/>
        </w:rPr>
        <w:t>. There is no additional charge to students for using this account, and it remains active even after they graduate from UT Arlington.</w:t>
      </w:r>
    </w:p>
    <w:p w:rsidR="0069264F" w:rsidRDefault="0069264F">
      <w:pPr>
        <w:spacing w:line="240" w:lineRule="auto"/>
      </w:pPr>
    </w:p>
    <w:p w:rsidR="0069264F" w:rsidRPr="003F3425" w:rsidRDefault="001F67CE">
      <w:pPr>
        <w:spacing w:line="240" w:lineRule="auto"/>
        <w:rPr>
          <w:color w:val="auto"/>
        </w:rPr>
      </w:pPr>
      <w:r w:rsidRPr="003F3425">
        <w:rPr>
          <w:rFonts w:ascii="Calibri" w:eastAsia="Calibri" w:hAnsi="Calibri" w:cs="Calibri"/>
          <w:b/>
          <w:color w:val="auto"/>
          <w:sz w:val="20"/>
          <w:szCs w:val="20"/>
        </w:rPr>
        <w:t>Instructor Meeting Times</w:t>
      </w:r>
      <w:r w:rsidR="00CF03BF" w:rsidRPr="003F3425">
        <w:rPr>
          <w:rFonts w:ascii="Calibri" w:eastAsia="Calibri" w:hAnsi="Calibri" w:cs="Calibri"/>
          <w:b/>
          <w:color w:val="auto"/>
          <w:sz w:val="20"/>
          <w:szCs w:val="20"/>
        </w:rPr>
        <w:t xml:space="preserve"> and Questions:</w:t>
      </w:r>
      <w:r w:rsidRPr="003F3425">
        <w:rPr>
          <w:rFonts w:ascii="Calibri" w:eastAsia="Calibri" w:hAnsi="Calibri" w:cs="Calibri"/>
          <w:color w:val="auto"/>
          <w:sz w:val="20"/>
          <w:szCs w:val="20"/>
        </w:rPr>
        <w:t xml:space="preserve"> I am going to make myself available for an office hour</w:t>
      </w:r>
      <w:r w:rsidR="003F3425" w:rsidRPr="003F3425">
        <w:rPr>
          <w:rFonts w:ascii="Calibri" w:eastAsia="Calibri" w:hAnsi="Calibri" w:cs="Calibri"/>
          <w:color w:val="auto"/>
          <w:sz w:val="20"/>
          <w:szCs w:val="20"/>
        </w:rPr>
        <w:t xml:space="preserve"> on </w:t>
      </w:r>
      <w:r w:rsidR="00DB474B">
        <w:rPr>
          <w:rFonts w:ascii="Calibri" w:eastAsia="Calibri" w:hAnsi="Calibri" w:cs="Calibri"/>
          <w:color w:val="auto"/>
          <w:sz w:val="20"/>
          <w:szCs w:val="20"/>
        </w:rPr>
        <w:t>Mondays, Wednesdays and Fridays</w:t>
      </w:r>
      <w:r w:rsidR="003F3425" w:rsidRPr="003F3425">
        <w:rPr>
          <w:rFonts w:ascii="Calibri" w:eastAsia="Calibri" w:hAnsi="Calibri" w:cs="Calibri"/>
          <w:color w:val="auto"/>
          <w:sz w:val="20"/>
          <w:szCs w:val="20"/>
        </w:rPr>
        <w:t xml:space="preserve"> from 10:00-11:00AM.</w:t>
      </w:r>
      <w:r w:rsidR="00E11586">
        <w:rPr>
          <w:rFonts w:ascii="Calibri" w:eastAsia="Calibri" w:hAnsi="Calibri" w:cs="Calibri"/>
          <w:color w:val="auto"/>
          <w:sz w:val="20"/>
          <w:szCs w:val="20"/>
        </w:rPr>
        <w:t xml:space="preserve"> Please come and see me, or email, if there is ever anything I can do.</w:t>
      </w:r>
    </w:p>
    <w:p w:rsidR="0069264F" w:rsidRDefault="0069264F">
      <w:pPr>
        <w:spacing w:line="240" w:lineRule="auto"/>
      </w:pPr>
    </w:p>
    <w:p w:rsidR="0069264F" w:rsidRDefault="00CF03BF">
      <w:pPr>
        <w:tabs>
          <w:tab w:val="left" w:pos="360"/>
          <w:tab w:val="left" w:pos="2520"/>
          <w:tab w:val="left" w:pos="5040"/>
        </w:tabs>
        <w:spacing w:line="240" w:lineRule="auto"/>
      </w:pPr>
      <w:r>
        <w:rPr>
          <w:rFonts w:ascii="Calibri" w:eastAsia="Calibri" w:hAnsi="Calibri" w:cs="Calibri"/>
          <w:b/>
          <w:sz w:val="20"/>
          <w:szCs w:val="20"/>
        </w:rPr>
        <w:t xml:space="preserve">Syllabus and Schedule Changes. </w:t>
      </w:r>
      <w:r>
        <w:rPr>
          <w:rFonts w:ascii="Calibri" w:eastAsia="Calibri" w:hAnsi="Calibri" w:cs="Calibri"/>
          <w:sz w:val="20"/>
          <w:szCs w:val="20"/>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b/>
          <w:sz w:val="20"/>
          <w:szCs w:val="20"/>
        </w:rPr>
        <w:t xml:space="preserve">Course Schedule. </w:t>
      </w:r>
      <w:r>
        <w:rPr>
          <w:rFonts w:ascii="Calibri" w:eastAsia="Calibri" w:hAnsi="Calibri" w:cs="Calibri"/>
          <w:sz w:val="20"/>
          <w:szCs w:val="20"/>
        </w:rPr>
        <w:t>Assignments are due on the day they are listed.</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pPr>
      <w:r>
        <w:rPr>
          <w:b/>
          <w:sz w:val="21"/>
          <w:szCs w:val="21"/>
        </w:rPr>
        <w:t>*Emergency Phone Numbers</w:t>
      </w:r>
      <w:r>
        <w:rPr>
          <w:sz w:val="21"/>
          <w:szCs w:val="21"/>
        </w:rPr>
        <w:t xml:space="preserve">: In case of an on-campus emergency, call the UT Arlington Police Department at </w:t>
      </w:r>
      <w:r>
        <w:rPr>
          <w:b/>
          <w:sz w:val="21"/>
          <w:szCs w:val="21"/>
        </w:rPr>
        <w:t>817-272-3003</w:t>
      </w:r>
      <w:r>
        <w:rPr>
          <w:sz w:val="21"/>
          <w:szCs w:val="21"/>
        </w:rPr>
        <w:t xml:space="preserve"> (non-campus phone), </w:t>
      </w:r>
      <w:r>
        <w:rPr>
          <w:b/>
          <w:sz w:val="21"/>
          <w:szCs w:val="21"/>
        </w:rPr>
        <w:t>2-3003</w:t>
      </w:r>
      <w:r>
        <w:rPr>
          <w:sz w:val="21"/>
          <w:szCs w:val="21"/>
        </w:rPr>
        <w:t xml:space="preserve"> (campus phone). You may also dial 911.</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rsidP="00C113CF">
      <w:pPr>
        <w:spacing w:line="240" w:lineRule="auto"/>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C113CF">
      <w:pPr>
        <w:spacing w:line="240" w:lineRule="auto"/>
        <w:jc w:val="center"/>
        <w:rPr>
          <w:rFonts w:ascii="Calibri" w:eastAsia="Calibri" w:hAnsi="Calibri" w:cs="Calibri"/>
          <w:b/>
          <w:sz w:val="28"/>
          <w:szCs w:val="28"/>
        </w:rPr>
      </w:pPr>
    </w:p>
    <w:p w:rsidR="007A7EA3" w:rsidRDefault="007A7EA3" w:rsidP="00597809">
      <w:pPr>
        <w:spacing w:line="240" w:lineRule="auto"/>
        <w:rPr>
          <w:rFonts w:ascii="Calibri" w:eastAsia="Calibri" w:hAnsi="Calibri" w:cs="Calibri"/>
          <w:b/>
          <w:sz w:val="28"/>
          <w:szCs w:val="28"/>
        </w:rPr>
      </w:pPr>
    </w:p>
    <w:p w:rsidR="000A7A11" w:rsidRDefault="000A7A11" w:rsidP="00597809">
      <w:pPr>
        <w:spacing w:line="240" w:lineRule="auto"/>
        <w:rPr>
          <w:rFonts w:ascii="Calibri" w:eastAsia="Calibri" w:hAnsi="Calibri" w:cs="Calibri"/>
          <w:b/>
          <w:sz w:val="28"/>
          <w:szCs w:val="28"/>
        </w:rPr>
      </w:pPr>
    </w:p>
    <w:p w:rsidR="0069264F" w:rsidRDefault="00CF03BF" w:rsidP="00C113CF">
      <w:pPr>
        <w:spacing w:line="240" w:lineRule="auto"/>
        <w:jc w:val="center"/>
      </w:pPr>
      <w:r>
        <w:rPr>
          <w:rFonts w:ascii="Calibri" w:eastAsia="Calibri" w:hAnsi="Calibri" w:cs="Calibri"/>
          <w:b/>
          <w:sz w:val="28"/>
          <w:szCs w:val="28"/>
        </w:rPr>
        <w:lastRenderedPageBreak/>
        <w:t>ENGL 1302 Syllabus Contract</w:t>
      </w:r>
    </w:p>
    <w:p w:rsidR="0069264F" w:rsidRDefault="0069264F">
      <w:pPr>
        <w:spacing w:line="240" w:lineRule="auto"/>
      </w:pPr>
    </w:p>
    <w:p w:rsidR="0069264F" w:rsidRDefault="00CF03BF">
      <w:pPr>
        <w:spacing w:line="240" w:lineRule="auto"/>
      </w:pPr>
      <w:r>
        <w:rPr>
          <w:rFonts w:ascii="Calibri" w:eastAsia="Calibri" w:hAnsi="Calibri" w:cs="Calibri"/>
          <w:sz w:val="20"/>
          <w:szCs w:val="20"/>
        </w:rPr>
        <w:t>I have read and understood the syllabus, and I agree to abide by the course policies.</w:t>
      </w: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69264F">
      <w:pPr>
        <w:tabs>
          <w:tab w:val="left" w:pos="360"/>
          <w:tab w:val="left" w:pos="2520"/>
          <w:tab w:val="left" w:pos="5040"/>
        </w:tabs>
        <w:spacing w:line="240" w:lineRule="auto"/>
        <w:jc w:val="both"/>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t>______________</w:t>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Print Name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_____________________________________</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CF03BF">
      <w:pPr>
        <w:tabs>
          <w:tab w:val="left" w:pos="360"/>
          <w:tab w:val="left" w:pos="2520"/>
          <w:tab w:val="left" w:pos="5040"/>
        </w:tabs>
        <w:spacing w:line="240" w:lineRule="auto"/>
        <w:jc w:val="both"/>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69264F" w:rsidRDefault="00CF03BF">
      <w:pPr>
        <w:spacing w:line="240" w:lineRule="auto"/>
      </w:pPr>
      <w:r>
        <w:rPr>
          <w:rFonts w:ascii="Calibri" w:eastAsia="Calibri" w:hAnsi="Calibri" w:cs="Calibri"/>
          <w:sz w:val="20"/>
          <w:szCs w:val="20"/>
        </w:rPr>
        <w:t>Signature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Date</w:t>
      </w: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69264F">
      <w:pPr>
        <w:spacing w:line="240" w:lineRule="auto"/>
      </w:pPr>
    </w:p>
    <w:p w:rsidR="0069264F" w:rsidRDefault="00CF03BF">
      <w:pPr>
        <w:spacing w:line="240" w:lineRule="auto"/>
        <w:jc w:val="center"/>
      </w:pPr>
      <w:r>
        <w:rPr>
          <w:rFonts w:ascii="Calibri" w:eastAsia="Calibri" w:hAnsi="Calibri" w:cs="Calibri"/>
          <w:b/>
          <w:sz w:val="20"/>
          <w:szCs w:val="20"/>
        </w:rPr>
        <w:t>Permission to Use Student Writing</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Name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Class Number and Section</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proofErr w:type="gramStart"/>
      <w:r>
        <w:rPr>
          <w:rFonts w:ascii="Calibri" w:eastAsia="Calibri" w:hAnsi="Calibri" w:cs="Calibri"/>
          <w:sz w:val="20"/>
          <w:szCs w:val="20"/>
        </w:rPr>
        <w:t>Instructor  Name</w:t>
      </w:r>
      <w:proofErr w:type="gramEnd"/>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I give my permission for my writing to be used as an example of student work and/or as a teaching tool for future classes. I understand that my name will be removed from my work before it is shared with others.</w:t>
      </w:r>
    </w:p>
    <w:p w:rsidR="0069264F" w:rsidRDefault="0069264F">
      <w:pPr>
        <w:spacing w:line="240" w:lineRule="auto"/>
      </w:pPr>
    </w:p>
    <w:p w:rsidR="0069264F" w:rsidRDefault="0069264F">
      <w:pPr>
        <w:spacing w:line="240" w:lineRule="auto"/>
      </w:pPr>
    </w:p>
    <w:p w:rsidR="0069264F" w:rsidRDefault="00CF03BF">
      <w:pPr>
        <w:spacing w:line="240" w:lineRule="auto"/>
      </w:pPr>
      <w:r>
        <w:rPr>
          <w:rFonts w:ascii="Calibri" w:eastAsia="Calibri" w:hAnsi="Calibri" w:cs="Calibri"/>
          <w:sz w:val="20"/>
          <w:szCs w:val="20"/>
        </w:rPr>
        <w:t>Student’s signature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spacing w:line="240" w:lineRule="auto"/>
      </w:pPr>
    </w:p>
    <w:p w:rsidR="0069264F" w:rsidRDefault="00CF03BF">
      <w:pPr>
        <w:spacing w:line="240" w:lineRule="auto"/>
      </w:pPr>
      <w:r>
        <w:rPr>
          <w:rFonts w:ascii="Calibri" w:eastAsia="Calibri" w:hAnsi="Calibri" w:cs="Calibri"/>
          <w:sz w:val="20"/>
          <w:szCs w:val="20"/>
        </w:rPr>
        <w:t>UTA ID</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rPr>
        <w:t xml:space="preserve"> Date</w:t>
      </w:r>
      <w:r>
        <w:rPr>
          <w:rFonts w:ascii="Calibri" w:eastAsia="Calibri" w:hAnsi="Calibri" w:cs="Calibri"/>
          <w:sz w:val="20"/>
          <w:szCs w:val="20"/>
          <w:u w:val="single"/>
        </w:rPr>
        <w:tab/>
      </w:r>
      <w:r>
        <w:rPr>
          <w:rFonts w:ascii="Calibri" w:eastAsia="Calibri" w:hAnsi="Calibri" w:cs="Calibri"/>
          <w:sz w:val="20"/>
          <w:szCs w:val="20"/>
          <w:u w:val="single"/>
        </w:rPr>
        <w:tab/>
      </w:r>
      <w:r>
        <w:rPr>
          <w:rFonts w:ascii="Calibri" w:eastAsia="Calibri" w:hAnsi="Calibri" w:cs="Calibri"/>
          <w:sz w:val="20"/>
          <w:szCs w:val="20"/>
          <w:u w:val="single"/>
        </w:rPr>
        <w:tab/>
      </w:r>
    </w:p>
    <w:p w:rsidR="0069264F" w:rsidRDefault="0069264F">
      <w:pPr>
        <w:pStyle w:val="Heading2"/>
        <w:spacing w:before="0" w:line="240" w:lineRule="auto"/>
        <w:contextualSpacing w:val="0"/>
      </w:pPr>
    </w:p>
    <w:p w:rsidR="0069264F" w:rsidRDefault="0069264F">
      <w:pPr>
        <w:spacing w:line="240" w:lineRule="auto"/>
      </w:pPr>
    </w:p>
    <w:p w:rsidR="0069264F" w:rsidRDefault="0069264F">
      <w:pPr>
        <w:spacing w:line="240" w:lineRule="auto"/>
      </w:pPr>
    </w:p>
    <w:p w:rsidR="0069264F" w:rsidRDefault="0069264F">
      <w:pPr>
        <w:spacing w:line="240" w:lineRule="auto"/>
      </w:pPr>
    </w:p>
    <w:p w:rsidR="007458F5" w:rsidRDefault="007458F5">
      <w:pPr>
        <w:spacing w:line="240" w:lineRule="auto"/>
      </w:pPr>
    </w:p>
    <w:p w:rsidR="00764D68" w:rsidRDefault="00764D68">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7A7EA3" w:rsidRDefault="007A7EA3">
      <w:pPr>
        <w:spacing w:line="240" w:lineRule="auto"/>
      </w:pPr>
    </w:p>
    <w:p w:rsidR="00597809" w:rsidRDefault="00597809" w:rsidP="00597809">
      <w:pPr>
        <w:spacing w:line="240" w:lineRule="auto"/>
      </w:pPr>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5"/>
        <w:gridCol w:w="900"/>
        <w:gridCol w:w="5325"/>
        <w:gridCol w:w="2145"/>
      </w:tblGrid>
      <w:tr w:rsidR="00597809" w:rsidTr="005357E1">
        <w:trPr>
          <w:trHeight w:val="580"/>
        </w:trPr>
        <w:tc>
          <w:tcPr>
            <w:tcW w:w="1065" w:type="dxa"/>
          </w:tcPr>
          <w:p w:rsidR="00597809" w:rsidRDefault="00597809" w:rsidP="005357E1">
            <w:pPr>
              <w:widowControl w:val="0"/>
              <w:ind w:left="113" w:right="113"/>
              <w:jc w:val="center"/>
              <w:rPr>
                <w:rFonts w:ascii="Times New Roman" w:eastAsia="Times New Roman" w:hAnsi="Times New Roman" w:cs="Times New Roman"/>
                <w:b/>
              </w:rPr>
            </w:pPr>
            <w:r>
              <w:rPr>
                <w:rFonts w:ascii="Times New Roman" w:eastAsia="Times New Roman" w:hAnsi="Times New Roman" w:cs="Times New Roman"/>
                <w:b/>
              </w:rPr>
              <w:t>Week</w:t>
            </w:r>
          </w:p>
        </w:tc>
        <w:tc>
          <w:tcPr>
            <w:tcW w:w="900"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Date</w:t>
            </w:r>
          </w:p>
        </w:tc>
        <w:tc>
          <w:tcPr>
            <w:tcW w:w="5325"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Class Topics </w:t>
            </w:r>
            <w:proofErr w:type="gramStart"/>
            <w:r>
              <w:rPr>
                <w:rFonts w:ascii="Times New Roman" w:eastAsia="Times New Roman" w:hAnsi="Times New Roman" w:cs="Times New Roman"/>
                <w:b/>
              </w:rPr>
              <w:t>For</w:t>
            </w:r>
            <w:proofErr w:type="gramEnd"/>
            <w:r>
              <w:rPr>
                <w:rFonts w:ascii="Times New Roman" w:eastAsia="Times New Roman" w:hAnsi="Times New Roman" w:cs="Times New Roman"/>
                <w:b/>
              </w:rPr>
              <w:t xml:space="preserve"> The Day</w:t>
            </w:r>
          </w:p>
          <w:p w:rsidR="00597809" w:rsidRDefault="00597809" w:rsidP="005357E1">
            <w:pPr>
              <w:widowControl w:val="0"/>
              <w:jc w:val="center"/>
              <w:rPr>
                <w:rFonts w:ascii="Times New Roman" w:eastAsia="Times New Roman" w:hAnsi="Times New Roman" w:cs="Times New Roman"/>
                <w:b/>
              </w:rPr>
            </w:pPr>
          </w:p>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Things labeled as “Read” are materials you are will be introduced to today. We may sometimes not get to cover everything on the list in class, but you are expected to do the readings and complete any Reading Quizzes assigned. I encourage you to read the materials listed </w:t>
            </w:r>
            <w:r w:rsidRPr="00F3001F">
              <w:rPr>
                <w:rFonts w:ascii="Times New Roman" w:eastAsia="Times New Roman" w:hAnsi="Times New Roman" w:cs="Times New Roman"/>
                <w:b/>
                <w:color w:val="FF0000"/>
              </w:rPr>
              <w:t xml:space="preserve">before they are introduced in class </w:t>
            </w:r>
            <w:r>
              <w:rPr>
                <w:rFonts w:ascii="Times New Roman" w:eastAsia="Times New Roman" w:hAnsi="Times New Roman" w:cs="Times New Roman"/>
                <w:b/>
              </w:rPr>
              <w:t xml:space="preserve">so you are always up to date on all materials </w:t>
            </w:r>
            <w:proofErr w:type="gramStart"/>
            <w:r>
              <w:rPr>
                <w:rFonts w:ascii="Times New Roman" w:eastAsia="Times New Roman" w:hAnsi="Times New Roman" w:cs="Times New Roman"/>
                <w:b/>
              </w:rPr>
              <w:t>and</w:t>
            </w:r>
            <w:proofErr w:type="gramEnd"/>
            <w:r>
              <w:rPr>
                <w:rFonts w:ascii="Times New Roman" w:eastAsia="Times New Roman" w:hAnsi="Times New Roman" w:cs="Times New Roman"/>
                <w:b/>
              </w:rPr>
              <w:t xml:space="preserve"> so you can participate in a strong manner.</w:t>
            </w:r>
          </w:p>
        </w:tc>
        <w:tc>
          <w:tcPr>
            <w:tcW w:w="2145" w:type="dxa"/>
          </w:tcPr>
          <w:p w:rsidR="00597809" w:rsidRDefault="00597809" w:rsidP="005357E1">
            <w:pPr>
              <w:widowControl w:val="0"/>
              <w:jc w:val="center"/>
              <w:rPr>
                <w:rFonts w:ascii="Times New Roman" w:eastAsia="Times New Roman" w:hAnsi="Times New Roman" w:cs="Times New Roman"/>
                <w:b/>
              </w:rPr>
            </w:pPr>
            <w:r>
              <w:rPr>
                <w:rFonts w:ascii="Times New Roman" w:eastAsia="Times New Roman" w:hAnsi="Times New Roman" w:cs="Times New Roman"/>
                <w:b/>
              </w:rPr>
              <w:t xml:space="preserve">Assignments </w:t>
            </w:r>
            <w:proofErr w:type="gramStart"/>
            <w:r>
              <w:rPr>
                <w:rFonts w:ascii="Times New Roman" w:eastAsia="Times New Roman" w:hAnsi="Times New Roman" w:cs="Times New Roman"/>
                <w:b/>
              </w:rPr>
              <w:t>To</w:t>
            </w:r>
            <w:proofErr w:type="gramEnd"/>
            <w:r>
              <w:rPr>
                <w:rFonts w:ascii="Times New Roman" w:eastAsia="Times New Roman" w:hAnsi="Times New Roman" w:cs="Times New Roman"/>
                <w:b/>
              </w:rPr>
              <w:t xml:space="preserve"> Be Completed On/Before Today</w:t>
            </w:r>
          </w:p>
        </w:tc>
      </w:tr>
      <w:tr w:rsidR="00597809" w:rsidTr="005357E1">
        <w:tc>
          <w:tcPr>
            <w:tcW w:w="1065" w:type="dxa"/>
            <w:vMerge w:val="restart"/>
          </w:tcPr>
          <w:p w:rsidR="00597809" w:rsidRDefault="00597809" w:rsidP="005357E1">
            <w:pPr>
              <w:widowControl w:val="0"/>
              <w:ind w:left="113" w:right="113"/>
              <w:jc w:val="center"/>
            </w:pPr>
            <w:r>
              <w:t>1</w:t>
            </w:r>
          </w:p>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1/17</w:t>
            </w:r>
          </w:p>
        </w:tc>
        <w:tc>
          <w:tcPr>
            <w:tcW w:w="5325" w:type="dxa"/>
          </w:tcPr>
          <w:p w:rsidR="00597809" w:rsidRDefault="00597809" w:rsidP="005357E1">
            <w:pPr>
              <w:rPr>
                <w:sz w:val="20"/>
                <w:szCs w:val="20"/>
              </w:rPr>
            </w:pPr>
            <w:r>
              <w:rPr>
                <w:rFonts w:ascii="Times New Roman" w:eastAsia="Times New Roman" w:hAnsi="Times New Roman" w:cs="Times New Roman"/>
                <w:b/>
                <w:highlight w:val="white"/>
              </w:rPr>
              <w:t xml:space="preserve">Introduction </w:t>
            </w:r>
            <w:proofErr w:type="gramStart"/>
            <w:r>
              <w:rPr>
                <w:rFonts w:ascii="Times New Roman" w:eastAsia="Times New Roman" w:hAnsi="Times New Roman" w:cs="Times New Roman"/>
                <w:b/>
                <w:highlight w:val="white"/>
              </w:rPr>
              <w:t>To</w:t>
            </w:r>
            <w:proofErr w:type="gramEnd"/>
            <w:r>
              <w:rPr>
                <w:rFonts w:ascii="Times New Roman" w:eastAsia="Times New Roman" w:hAnsi="Times New Roman" w:cs="Times New Roman"/>
                <w:b/>
                <w:highlight w:val="white"/>
              </w:rPr>
              <w:t xml:space="preserve"> The Course / Syllabus Guide</w:t>
            </w:r>
            <w:r>
              <w:rPr>
                <w:rFonts w:ascii="Times New Roman" w:eastAsia="Times New Roman" w:hAnsi="Times New Roman" w:cs="Times New Roman"/>
                <w:b/>
                <w:highlight w:val="white"/>
              </w:rPr>
              <w:br/>
            </w:r>
            <w:r>
              <w:rPr>
                <w:rFonts w:ascii="Times New Roman" w:eastAsia="Times New Roman" w:hAnsi="Times New Roman" w:cs="Times New Roman"/>
                <w:b/>
                <w:highlight w:val="white"/>
              </w:rPr>
              <w:br/>
            </w:r>
            <w:r w:rsidRPr="008F6879">
              <w:rPr>
                <w:rFonts w:ascii="Times New Roman" w:eastAsia="Times New Roman" w:hAnsi="Times New Roman" w:cs="Times New Roman"/>
                <w:b/>
                <w:color w:val="FF0000"/>
                <w:highlight w:val="white"/>
              </w:rPr>
              <w:t>You can find a printable copy of the Syllabus Contract under the Week 1 Folder on Blackboard and physically in the syllabus itself</w:t>
            </w:r>
          </w:p>
          <w:p w:rsidR="00597809" w:rsidRDefault="00597809" w:rsidP="005357E1">
            <w:pPr>
              <w:widowControl w:val="0"/>
              <w:rPr>
                <w:rFonts w:ascii="Times New Roman" w:eastAsia="Times New Roman" w:hAnsi="Times New Roman" w:cs="Times New Roman"/>
              </w:rPr>
            </w:pPr>
          </w:p>
        </w:tc>
        <w:tc>
          <w:tcPr>
            <w:tcW w:w="2145" w:type="dxa"/>
          </w:tcPr>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1/19</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 xml:space="preserve">In-Class Diagnostic Essay – </w:t>
            </w:r>
            <w:r w:rsidRPr="003B35CA">
              <w:rPr>
                <w:rFonts w:ascii="Times New Roman" w:eastAsia="Times New Roman" w:hAnsi="Times New Roman" w:cs="Times New Roman"/>
                <w:color w:val="FF0000"/>
              </w:rPr>
              <w:t>bring writing devices and paper</w:t>
            </w:r>
            <w:r>
              <w:rPr>
                <w:rFonts w:ascii="Times New Roman" w:eastAsia="Times New Roman" w:hAnsi="Times New Roman" w:cs="Times New Roman"/>
              </w:rPr>
              <w:t>. The Essay is a completion grade and must be no more than one page. You will be assigned the prompt in class.</w:t>
            </w:r>
          </w:p>
        </w:tc>
        <w:tc>
          <w:tcPr>
            <w:tcW w:w="2145" w:type="dxa"/>
            <w:tcBorders>
              <w:top w:val="single" w:sz="4" w:space="0" w:color="000000"/>
              <w:left w:val="single" w:sz="4" w:space="0" w:color="000000"/>
              <w:bottom w:val="single" w:sz="4" w:space="0" w:color="000000"/>
              <w:right w:val="single" w:sz="4" w:space="0" w:color="000000"/>
            </w:tcBorders>
          </w:tcPr>
          <w:p w:rsidR="00597809" w:rsidRDefault="00597809" w:rsidP="005357E1">
            <w:pPr>
              <w:widowControl w:val="0"/>
              <w:rPr>
                <w:rFonts w:ascii="Times New Roman" w:eastAsia="Times New Roman" w:hAnsi="Times New Roman" w:cs="Times New Roman"/>
                <w:b/>
                <w:highlight w:val="white"/>
              </w:rPr>
            </w:pPr>
            <w:r>
              <w:rPr>
                <w:rFonts w:ascii="Times New Roman" w:eastAsia="Times New Roman" w:hAnsi="Times New Roman" w:cs="Times New Roman"/>
                <w:b/>
                <w:highlight w:val="white"/>
              </w:rPr>
              <w:t xml:space="preserve">Due: Signed Syllabus Contract due </w:t>
            </w:r>
            <w:r w:rsidRPr="003B35CA">
              <w:rPr>
                <w:rFonts w:ascii="Times New Roman" w:eastAsia="Times New Roman" w:hAnsi="Times New Roman" w:cs="Times New Roman"/>
                <w:b/>
                <w:color w:val="FF0000"/>
                <w:highlight w:val="white"/>
              </w:rPr>
              <w:t>before the end of class</w:t>
            </w:r>
          </w:p>
          <w:p w:rsidR="00597809" w:rsidRDefault="00597809" w:rsidP="005357E1">
            <w:pPr>
              <w:rPr>
                <w:rFonts w:ascii="Times New Roman" w:eastAsia="Times New Roman" w:hAnsi="Times New Roman" w:cs="Times New Roman"/>
              </w:rPr>
            </w:pP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2</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MON </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1/22</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The Rhetorical Situation and Entering Academic Conversations</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Preface and Introduction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w:t>
            </w:r>
            <w:r>
              <w:rPr>
                <w:rFonts w:ascii="Times New Roman" w:eastAsia="Times New Roman" w:hAnsi="Times New Roman" w:cs="Times New Roman"/>
                <w:i/>
              </w:rPr>
              <w:t xml:space="preserve"> EAA</w:t>
            </w:r>
            <w:r>
              <w:rPr>
                <w:rFonts w:ascii="Times New Roman" w:eastAsia="Times New Roman" w:hAnsi="Times New Roman" w:cs="Times New Roman"/>
              </w:rPr>
              <w:t xml:space="preserve"> Ch. 1 pg. 21-27 [“Appealing to Audiences” section]</w:t>
            </w:r>
          </w:p>
        </w:tc>
        <w:tc>
          <w:tcPr>
            <w:tcW w:w="2145" w:type="dxa"/>
          </w:tcPr>
          <w:p w:rsidR="00597809" w:rsidRPr="003B35CA" w:rsidRDefault="00597809" w:rsidP="005357E1">
            <w:pPr>
              <w:rPr>
                <w:rFonts w:ascii="Times New Roman" w:eastAsia="Times New Roman" w:hAnsi="Times New Roman" w:cs="Times New Roman"/>
                <w:b/>
              </w:rPr>
            </w:pPr>
            <w:r w:rsidRPr="003B35CA">
              <w:rPr>
                <w:rFonts w:ascii="Times New Roman" w:eastAsia="Times New Roman" w:hAnsi="Times New Roman" w:cs="Times New Roman"/>
                <w:b/>
              </w:rPr>
              <w:t xml:space="preserve">Complete Blackboard Syllabus Quiz by </w:t>
            </w:r>
            <w:r w:rsidRPr="003B35CA">
              <w:rPr>
                <w:rFonts w:ascii="Times New Roman" w:eastAsia="Times New Roman" w:hAnsi="Times New Roman" w:cs="Times New Roman"/>
                <w:b/>
                <w:color w:val="FF0000"/>
              </w:rPr>
              <w:t>11:59 PM on 1/23</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WED </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1/24</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Introduction to Argument</w:t>
            </w:r>
          </w:p>
          <w:p w:rsidR="00597809" w:rsidRDefault="00597809" w:rsidP="005357E1">
            <w:pPr>
              <w:jc w:val="center"/>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1</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EEA</w:t>
            </w:r>
            <w:r>
              <w:rPr>
                <w:rFonts w:ascii="Times New Roman" w:eastAsia="Times New Roman" w:hAnsi="Times New Roman" w:cs="Times New Roman"/>
              </w:rPr>
              <w:t xml:space="preserve"> Ch. 1 pg. 3-20</w:t>
            </w:r>
          </w:p>
          <w:p w:rsidR="00597809" w:rsidRDefault="00597809" w:rsidP="005357E1">
            <w:pPr>
              <w:rPr>
                <w:rFonts w:ascii="Times New Roman" w:eastAsia="Times New Roman" w:hAnsi="Times New Roman" w:cs="Times New Roman"/>
                <w:color w:val="FF0000"/>
              </w:rPr>
            </w:pPr>
          </w:p>
        </w:tc>
        <w:tc>
          <w:tcPr>
            <w:tcW w:w="214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#1</w:t>
            </w:r>
            <w:r>
              <w:rPr>
                <w:rFonts w:ascii="Times New Roman" w:eastAsia="Times New Roman" w:hAnsi="Times New Roman" w:cs="Times New Roman"/>
                <w:b/>
              </w:rPr>
              <w:t xml:space="preserve">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1/26</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Use the weekend to read ENGL 1302 assignments in</w:t>
            </w:r>
            <w:r>
              <w:rPr>
                <w:rFonts w:ascii="Times New Roman" w:eastAsia="Times New Roman" w:hAnsi="Times New Roman" w:cs="Times New Roman"/>
                <w:i/>
              </w:rPr>
              <w:t xml:space="preserve"> EAA</w:t>
            </w:r>
            <w:r>
              <w:rPr>
                <w:rFonts w:ascii="Times New Roman" w:eastAsia="Times New Roman" w:hAnsi="Times New Roman" w:cs="Times New Roman"/>
              </w:rPr>
              <w:t xml:space="preserve"> pp. xl-lix. Pay careful attention to the Issue Proposal (IP) and Annotated Bibliography (AB)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Also 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7 and 10</w:t>
            </w:r>
            <w:r>
              <w:rPr>
                <w:rFonts w:ascii="Times New Roman" w:eastAsia="Times New Roman" w:hAnsi="Times New Roman" w:cs="Times New Roman"/>
              </w:rPr>
              <w:br/>
            </w:r>
            <w:r>
              <w:rPr>
                <w:rFonts w:ascii="Times New Roman" w:eastAsia="Times New Roman" w:hAnsi="Times New Roman" w:cs="Times New Roman"/>
              </w:rPr>
              <w:br/>
            </w:r>
            <w:r w:rsidRPr="00F3001F">
              <w:rPr>
                <w:rFonts w:ascii="Times New Roman" w:eastAsia="Times New Roman" w:hAnsi="Times New Roman" w:cs="Times New Roman"/>
                <w:b/>
                <w:color w:val="FF0000"/>
              </w:rPr>
              <w:t>There will be a very short EEA Reading Quiz that will cover C</w:t>
            </w:r>
            <w:r>
              <w:rPr>
                <w:rFonts w:ascii="Times New Roman" w:eastAsia="Times New Roman" w:hAnsi="Times New Roman" w:cs="Times New Roman"/>
                <w:b/>
                <w:color w:val="FF0000"/>
              </w:rPr>
              <w:t>ha</w:t>
            </w:r>
            <w:r w:rsidRPr="00F3001F">
              <w:rPr>
                <w:rFonts w:ascii="Times New Roman" w:eastAsia="Times New Roman" w:hAnsi="Times New Roman" w:cs="Times New Roman"/>
                <w:b/>
                <w:color w:val="FF0000"/>
              </w:rPr>
              <w:t>p. 1, 7 and 10. I suggest you use the weekend to complete this assignment, but you may also finish it on 1/29.</w:t>
            </w:r>
          </w:p>
          <w:p w:rsidR="00597809" w:rsidRDefault="00597809" w:rsidP="005357E1">
            <w:pPr>
              <w:widowControl w:val="0"/>
              <w:rPr>
                <w:rFonts w:ascii="Times New Roman" w:eastAsia="Times New Roman" w:hAnsi="Times New Roman" w:cs="Times New Roman"/>
                <w:color w:val="FF0000"/>
              </w:rPr>
            </w:pPr>
          </w:p>
        </w:tc>
        <w:tc>
          <w:tcPr>
            <w:tcW w:w="214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2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lastRenderedPageBreak/>
              <w:t xml:space="preserve">3 </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1/29</w:t>
            </w:r>
          </w:p>
        </w:tc>
        <w:tc>
          <w:tcPr>
            <w:tcW w:w="532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 xml:space="preserve"> Creating a Research Plan / Working with Sources</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2</w:t>
            </w:r>
            <w:r>
              <w:rPr>
                <w:rFonts w:ascii="Times New Roman" w:eastAsia="Times New Roman" w:hAnsi="Times New Roman" w:cs="Times New Roman"/>
              </w:rPr>
              <w:br/>
            </w:r>
            <w:r w:rsidRPr="00D939BB">
              <w:rPr>
                <w:rFonts w:ascii="Times New Roman" w:eastAsia="Times New Roman" w:hAnsi="Times New Roman" w:cs="Times New Roman"/>
                <w:b/>
              </w:rPr>
              <w:t>Read</w:t>
            </w:r>
            <w:r>
              <w:rPr>
                <w:rFonts w:ascii="Times New Roman" w:eastAsia="Times New Roman" w:hAnsi="Times New Roman" w:cs="Times New Roman"/>
              </w:rPr>
              <w:t xml:space="preserve">: </w:t>
            </w:r>
            <w:r w:rsidRPr="00D939BB">
              <w:rPr>
                <w:rFonts w:ascii="Times New Roman" w:eastAsia="Times New Roman" w:hAnsi="Times New Roman" w:cs="Times New Roman"/>
                <w:b/>
                <w:color w:val="FF0000"/>
              </w:rPr>
              <w:t>Twelve Tests of an Arguable Issue</w:t>
            </w:r>
            <w:r w:rsidRPr="00D939BB">
              <w:rPr>
                <w:rFonts w:ascii="Times New Roman" w:eastAsia="Times New Roman" w:hAnsi="Times New Roman" w:cs="Times New Roman"/>
                <w:color w:val="FF0000"/>
              </w:rPr>
              <w:t xml:space="preserve"> </w:t>
            </w:r>
            <w:r>
              <w:rPr>
                <w:rFonts w:ascii="Times New Roman" w:eastAsia="Times New Roman" w:hAnsi="Times New Roman" w:cs="Times New Roman"/>
              </w:rPr>
              <w:t>on Blackboard so you will be prepared for Analytical Writing #3</w:t>
            </w:r>
            <w:r>
              <w:rPr>
                <w:rFonts w:ascii="Times New Roman" w:eastAsia="Times New Roman" w:hAnsi="Times New Roman" w:cs="Times New Roman"/>
              </w:rPr>
              <w:br/>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In-class activity related to research and/or using summary and quotations</w:t>
            </w:r>
          </w:p>
        </w:tc>
        <w:tc>
          <w:tcPr>
            <w:tcW w:w="2145" w:type="dxa"/>
            <w:tcBorders>
              <w:top w:val="single" w:sz="4" w:space="0" w:color="000000"/>
              <w:left w:val="single" w:sz="4" w:space="0" w:color="000000"/>
              <w:bottom w:val="single" w:sz="4" w:space="0" w:color="000000"/>
              <w:right w:val="single" w:sz="4" w:space="0" w:color="000000"/>
            </w:tcBorders>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1, 7 and 10 by </w:t>
            </w:r>
            <w:r w:rsidRPr="00F3001F">
              <w:rPr>
                <w:rFonts w:ascii="Times New Roman" w:eastAsia="Times New Roman" w:hAnsi="Times New Roman" w:cs="Times New Roman"/>
                <w:b/>
                <w:color w:val="FF0000"/>
              </w:rPr>
              <w:t>11:59 PM tonight</w:t>
            </w:r>
          </w:p>
          <w:p w:rsidR="00597809" w:rsidRDefault="00597809" w:rsidP="005357E1">
            <w:pPr>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1/31</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Creating a Research Plan / Working with Sources (cont.)</w:t>
            </w:r>
          </w:p>
          <w:p w:rsidR="00597809" w:rsidRDefault="00597809" w:rsidP="005357E1">
            <w:pPr>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3</w:t>
            </w:r>
          </w:p>
          <w:p w:rsidR="00597809" w:rsidRDefault="00597809" w:rsidP="005357E1">
            <w:pPr>
              <w:widowControl w:val="0"/>
              <w:rPr>
                <w:rFonts w:ascii="Times New Roman" w:eastAsia="Times New Roman" w:hAnsi="Times New Roman" w:cs="Times New Roman"/>
              </w:rPr>
            </w:pPr>
          </w:p>
          <w:p w:rsidR="00597809" w:rsidRDefault="00597809" w:rsidP="005357E1">
            <w:pPr>
              <w:widowControl w:val="0"/>
              <w:rPr>
                <w:rFonts w:ascii="Times New Roman" w:eastAsia="Times New Roman" w:hAnsi="Times New Roman" w:cs="Times New Roman"/>
              </w:rPr>
            </w:pPr>
          </w:p>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Census Date:</w:t>
            </w:r>
          </w:p>
          <w:p w:rsidR="00597809" w:rsidRDefault="00597809" w:rsidP="005357E1">
            <w:pPr>
              <w:rPr>
                <w:rFonts w:ascii="Times New Roman" w:eastAsia="Times New Roman" w:hAnsi="Times New Roman" w:cs="Times New Roman"/>
                <w:color w:val="0000FF"/>
              </w:rPr>
            </w:pPr>
            <w:r>
              <w:rPr>
                <w:rFonts w:ascii="Times New Roman" w:eastAsia="Times New Roman" w:hAnsi="Times New Roman" w:cs="Times New Roman"/>
                <w:b/>
              </w:rPr>
              <w:t>Last day to withdraw without a W</w:t>
            </w:r>
          </w:p>
        </w:tc>
        <w:tc>
          <w:tcPr>
            <w:tcW w:w="214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3 on Blackboard by </w:t>
            </w:r>
            <w:r w:rsidRPr="003B35CA">
              <w:rPr>
                <w:rFonts w:ascii="Times New Roman" w:eastAsia="Times New Roman" w:hAnsi="Times New Roman" w:cs="Times New Roman"/>
                <w:b/>
                <w:color w:val="FF0000"/>
              </w:rPr>
              <w:t>11:59 PM tonight</w:t>
            </w: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2/3</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 xml:space="preserve">In Class Writing/Discussion Time for the Issue Proposal Draft assignment. </w:t>
            </w:r>
          </w:p>
          <w:p w:rsidR="00597809" w:rsidRDefault="00597809" w:rsidP="005357E1">
            <w:pPr>
              <w:rPr>
                <w:rFonts w:ascii="Times New Roman" w:eastAsia="Times New Roman" w:hAnsi="Times New Roman" w:cs="Times New Roman"/>
                <w:b/>
              </w:rPr>
            </w:pPr>
          </w:p>
        </w:tc>
        <w:tc>
          <w:tcPr>
            <w:tcW w:w="2145" w:type="dxa"/>
          </w:tcPr>
          <w:p w:rsidR="00597809" w:rsidRDefault="00597809" w:rsidP="005357E1">
            <w:pPr>
              <w:rPr>
                <w:rFonts w:ascii="Times New Roman" w:eastAsia="Times New Roman" w:hAnsi="Times New Roman" w:cs="Times New Roman"/>
              </w:rPr>
            </w:pPr>
          </w:p>
        </w:tc>
      </w:tr>
      <w:tr w:rsidR="00597809" w:rsidTr="005357E1">
        <w:tc>
          <w:tcPr>
            <w:tcW w:w="1065"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4</w:t>
            </w: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2/5</w:t>
            </w:r>
          </w:p>
        </w:tc>
        <w:tc>
          <w:tcPr>
            <w:tcW w:w="5325" w:type="dxa"/>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Introducing the Peer Review Assignment</w:t>
            </w:r>
            <w:r>
              <w:rPr>
                <w:rFonts w:ascii="Times New Roman" w:eastAsia="Times New Roman" w:hAnsi="Times New Roman" w:cs="Times New Roman"/>
              </w:rPr>
              <w:br/>
            </w:r>
            <w:r>
              <w:rPr>
                <w:rFonts w:ascii="Times New Roman" w:eastAsia="Times New Roman" w:hAnsi="Times New Roman" w:cs="Times New Roman"/>
              </w:rPr>
              <w:br/>
              <w:t>You will learn 1) how your groups function, 2) what your review expectations are and 3) how to grade your peers.</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Best Practices for Peer Review</w:t>
            </w:r>
            <w:r w:rsidRPr="00851692">
              <w:rPr>
                <w:rFonts w:ascii="Times New Roman" w:eastAsia="Times New Roman" w:hAnsi="Times New Roman" w:cs="Times New Roman"/>
                <w:b/>
                <w:color w:val="FF0000"/>
              </w:rPr>
              <w:t>” document(s) which have been loaded into the Week 4 folder on Blackboard.</w:t>
            </w:r>
            <w:r>
              <w:rPr>
                <w:rFonts w:ascii="Times New Roman" w:eastAsia="Times New Roman" w:hAnsi="Times New Roman" w:cs="Times New Roman"/>
                <w:b/>
                <w:color w:val="FF0000"/>
              </w:rPr>
              <w:br/>
            </w:r>
            <w:r>
              <w:rPr>
                <w:rFonts w:ascii="Times New Roman" w:eastAsia="Times New Roman" w:hAnsi="Times New Roman" w:cs="Times New Roman"/>
                <w:b/>
                <w:color w:val="FF0000"/>
              </w:rPr>
              <w:b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IP to share with your peer group. Bring 3 copies.</w:t>
            </w:r>
            <w:r>
              <w:rPr>
                <w:rFonts w:ascii="Times New Roman" w:eastAsia="Times New Roman" w:hAnsi="Times New Roman" w:cs="Times New Roman"/>
              </w:rPr>
              <w:br/>
            </w:r>
          </w:p>
        </w:tc>
        <w:tc>
          <w:tcPr>
            <w:tcW w:w="2145" w:type="dxa"/>
          </w:tcPr>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 xml:space="preserve">Draft of Issue Proposal Due. Submit it to Blackboard by </w:t>
            </w:r>
            <w:r w:rsidRPr="00D939BB">
              <w:rPr>
                <w:rFonts w:ascii="Times New Roman" w:eastAsia="Times New Roman" w:hAnsi="Times New Roman" w:cs="Times New Roman"/>
                <w:b/>
                <w:color w:val="FF0000"/>
              </w:rPr>
              <w:t>11:59 PM tonight</w:t>
            </w:r>
            <w:r>
              <w:rPr>
                <w:rFonts w:ascii="Times New Roman" w:eastAsia="Times New Roman" w:hAnsi="Times New Roman" w:cs="Times New Roman"/>
                <w:b/>
              </w:rPr>
              <w:t>.</w:t>
            </w:r>
          </w:p>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2/7</w:t>
            </w:r>
          </w:p>
        </w:tc>
        <w:tc>
          <w:tcPr>
            <w:tcW w:w="5325" w:type="dxa"/>
          </w:tcPr>
          <w:p w:rsidR="00597809" w:rsidRDefault="00597809" w:rsidP="005357E1">
            <w:pPr>
              <w:rPr>
                <w:rFonts w:ascii="Times New Roman" w:eastAsia="Times New Roman" w:hAnsi="Times New Roman" w:cs="Times New Roman"/>
              </w:rPr>
            </w:pPr>
            <w:proofErr w:type="gramStart"/>
            <w:r>
              <w:rPr>
                <w:rFonts w:ascii="Times New Roman" w:eastAsia="Times New Roman" w:hAnsi="Times New Roman" w:cs="Times New Roman"/>
              </w:rPr>
              <w:t>IP  Writing</w:t>
            </w:r>
            <w:proofErr w:type="gramEnd"/>
            <w:r>
              <w:rPr>
                <w:rFonts w:ascii="Times New Roman" w:eastAsia="Times New Roman" w:hAnsi="Times New Roman" w:cs="Times New Roman"/>
              </w:rPr>
              <w:t xml:space="preserve"> Workshop + Sample Essay Examination</w:t>
            </w:r>
            <w:r>
              <w:rPr>
                <w:rFonts w:ascii="Times New Roman" w:eastAsia="Times New Roman" w:hAnsi="Times New Roman" w:cs="Times New Roman"/>
              </w:rPr>
              <w:br/>
            </w:r>
          </w:p>
          <w:p w:rsidR="00597809" w:rsidRPr="00851692" w:rsidRDefault="00597809" w:rsidP="005357E1">
            <w:pPr>
              <w:rPr>
                <w:rFonts w:ascii="Times New Roman" w:eastAsia="Times New Roman" w:hAnsi="Times New Roman" w:cs="Times New Roman"/>
                <w:b/>
                <w:color w:val="FF0000"/>
              </w:rPr>
            </w:pPr>
            <w:r>
              <w:rPr>
                <w:rFonts w:ascii="Times New Roman" w:eastAsia="Times New Roman" w:hAnsi="Times New Roman" w:cs="Times New Roman"/>
                <w:b/>
              </w:rPr>
              <w:t xml:space="preserve">In-Class: </w:t>
            </w:r>
            <w:r>
              <w:rPr>
                <w:rFonts w:ascii="Times New Roman" w:eastAsia="Times New Roman" w:hAnsi="Times New Roman" w:cs="Times New Roman"/>
              </w:rPr>
              <w:t>Refining your issue</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2/7” document(s) which have been loaded into the Week 4 folder on Blackboard.</w:t>
            </w:r>
          </w:p>
          <w:p w:rsidR="00597809" w:rsidRDefault="00597809" w:rsidP="005357E1">
            <w:pPr>
              <w:rPr>
                <w:rFonts w:ascii="Times New Roman" w:eastAsia="Times New Roman" w:hAnsi="Times New Roman" w:cs="Times New Roman"/>
              </w:rPr>
            </w:pPr>
          </w:p>
        </w:tc>
        <w:tc>
          <w:tcPr>
            <w:tcW w:w="2145" w:type="dxa"/>
          </w:tcPr>
          <w:p w:rsidR="00597809" w:rsidRDefault="00597809" w:rsidP="005357E1">
            <w:pPr>
              <w:widowControl w:val="0"/>
              <w:rPr>
                <w:rFonts w:ascii="Times New Roman" w:eastAsia="Times New Roman" w:hAnsi="Times New Roman" w:cs="Times New Roman"/>
              </w:rPr>
            </w:pPr>
          </w:p>
        </w:tc>
      </w:tr>
      <w:tr w:rsidR="00597809" w:rsidTr="005357E1">
        <w:tc>
          <w:tcPr>
            <w:tcW w:w="1065" w:type="dxa"/>
            <w:vMerge/>
          </w:tcPr>
          <w:p w:rsidR="00597809" w:rsidRDefault="00597809" w:rsidP="005357E1">
            <w:pPr>
              <w:widowControl w:val="0"/>
              <w:ind w:left="113" w:right="113"/>
            </w:pPr>
          </w:p>
        </w:tc>
        <w:tc>
          <w:tcPr>
            <w:tcW w:w="90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2/9</w:t>
            </w:r>
          </w:p>
        </w:tc>
        <w:tc>
          <w:tcPr>
            <w:tcW w:w="5325" w:type="dxa"/>
            <w:tcBorders>
              <w:top w:val="single" w:sz="4" w:space="0" w:color="000000"/>
              <w:left w:val="single" w:sz="4" w:space="0" w:color="000000"/>
              <w:bottom w:val="single" w:sz="4" w:space="0" w:color="000000"/>
              <w:right w:val="single" w:sz="4" w:space="0" w:color="000000"/>
            </w:tcBorders>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IP Writing Workshop + Sample Essay Examination</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In-class work on Issue Proposals</w:t>
            </w:r>
            <w:r>
              <w:rPr>
                <w:rFonts w:ascii="Times New Roman" w:eastAsia="Times New Roman" w:hAnsi="Times New Roman" w:cs="Times New Roman"/>
              </w:rPr>
              <w:br/>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Review: </w:t>
            </w:r>
            <w:r>
              <w:rPr>
                <w:rFonts w:ascii="Times New Roman" w:eastAsia="Times New Roman" w:hAnsi="Times New Roman" w:cs="Times New Roman"/>
                <w:i/>
              </w:rPr>
              <w:t xml:space="preserve">TSIS </w:t>
            </w:r>
            <w:r>
              <w:rPr>
                <w:rFonts w:ascii="Times New Roman" w:eastAsia="Times New Roman" w:hAnsi="Times New Roman" w:cs="Times New Roman"/>
              </w:rPr>
              <w:t>Chapter 7</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In-Class: </w:t>
            </w:r>
            <w:r>
              <w:rPr>
                <w:rFonts w:ascii="Times New Roman" w:eastAsia="Times New Roman" w:hAnsi="Times New Roman" w:cs="Times New Roman"/>
              </w:rPr>
              <w:t xml:space="preserve">workshop “so what” and “who cares” </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w:t>
            </w:r>
            <w:r>
              <w:rPr>
                <w:rFonts w:ascii="Times New Roman" w:eastAsia="Times New Roman" w:hAnsi="Times New Roman" w:cs="Times New Roman"/>
                <w:b/>
                <w:color w:val="FF0000"/>
              </w:rPr>
              <w:t>9</w:t>
            </w:r>
            <w:r w:rsidRPr="00851692">
              <w:rPr>
                <w:rFonts w:ascii="Times New Roman" w:eastAsia="Times New Roman" w:hAnsi="Times New Roman" w:cs="Times New Roman"/>
                <w:b/>
                <w:color w:val="FF0000"/>
              </w:rPr>
              <w:t>” document(s) which have been loaded into the Week 4 folder on Blackboard.</w:t>
            </w:r>
          </w:p>
          <w:p w:rsidR="00597809" w:rsidRDefault="00597809" w:rsidP="005357E1">
            <w:pPr>
              <w:rPr>
                <w:rFonts w:ascii="Times New Roman" w:eastAsia="Times New Roman" w:hAnsi="Times New Roman" w:cs="Times New Roman"/>
              </w:rPr>
            </w:pPr>
          </w:p>
        </w:tc>
        <w:tc>
          <w:tcPr>
            <w:tcW w:w="2145" w:type="dxa"/>
          </w:tcPr>
          <w:p w:rsidR="00597809" w:rsidRPr="00FA31FB" w:rsidRDefault="00597809" w:rsidP="005357E1">
            <w:pPr>
              <w:widowControl w:val="0"/>
              <w:rPr>
                <w:rFonts w:ascii="Times New Roman" w:eastAsia="Times New Roman" w:hAnsi="Times New Roman" w:cs="Times New Roman"/>
                <w:b/>
              </w:rPr>
            </w:pPr>
            <w:r w:rsidRPr="00FA31FB">
              <w:rPr>
                <w:rFonts w:ascii="Times New Roman" w:eastAsia="Times New Roman" w:hAnsi="Times New Roman" w:cs="Times New Roman"/>
                <w:b/>
              </w:rPr>
              <w:lastRenderedPageBreak/>
              <w:t xml:space="preserve">Apply a grade for your IP Peers under </w:t>
            </w:r>
            <w:r w:rsidRPr="00FA31FB">
              <w:rPr>
                <w:rFonts w:ascii="Times New Roman" w:eastAsia="Times New Roman" w:hAnsi="Times New Roman" w:cs="Times New Roman"/>
                <w:b/>
              </w:rPr>
              <w:lastRenderedPageBreak/>
              <w:t xml:space="preserve">the “IP Peer Grade Assignment” on Blackboard. This is due by </w:t>
            </w:r>
            <w:r w:rsidRPr="00FA31FB">
              <w:rPr>
                <w:rFonts w:ascii="Times New Roman" w:eastAsia="Times New Roman" w:hAnsi="Times New Roman" w:cs="Times New Roman"/>
                <w:b/>
                <w:color w:val="FF0000"/>
              </w:rPr>
              <w:t xml:space="preserve">11:59 PM </w:t>
            </w:r>
            <w:r w:rsidRPr="00FA31FB">
              <w:rPr>
                <w:rFonts w:ascii="Times New Roman" w:eastAsia="Times New Roman" w:hAnsi="Times New Roman" w:cs="Times New Roman"/>
                <w:b/>
              </w:rPr>
              <w:t>tonight.</w:t>
            </w:r>
          </w:p>
        </w:tc>
      </w:tr>
    </w:tbl>
    <w:p w:rsidR="00597809" w:rsidRDefault="00597809" w:rsidP="00597809">
      <w:pPr>
        <w:widowControl w:val="0"/>
        <w:rPr>
          <w:rFonts w:ascii="Times New Roman" w:eastAsia="Times New Roman" w:hAnsi="Times New Roman" w:cs="Times New Roman"/>
          <w:sz w:val="24"/>
          <w:szCs w:val="24"/>
        </w:rPr>
      </w:pPr>
    </w:p>
    <w:tbl>
      <w:tblPr>
        <w:tblW w:w="9431" w:type="dxa"/>
        <w:tblInd w:w="-115" w:type="dxa"/>
        <w:tblLayout w:type="fixed"/>
        <w:tblLook w:val="0400" w:firstRow="0" w:lastRow="0" w:firstColumn="0" w:lastColumn="0" w:noHBand="0" w:noVBand="1"/>
      </w:tblPr>
      <w:tblGrid>
        <w:gridCol w:w="1065"/>
        <w:gridCol w:w="915"/>
        <w:gridCol w:w="5310"/>
        <w:gridCol w:w="2141"/>
      </w:tblGrid>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5</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rPr>
                <w:rFonts w:ascii="Times New Roman" w:eastAsia="Times New Roman" w:hAnsi="Times New Roman" w:cs="Times New Roman"/>
              </w:rPr>
            </w:pPr>
            <w:r>
              <w:rPr>
                <w:rFonts w:ascii="Times New Roman" w:eastAsia="Times New Roman" w:hAnsi="Times New Roman" w:cs="Times New Roman"/>
              </w:rPr>
              <w:t>IP Writing Workshop + Sample Essay Examination</w:t>
            </w:r>
          </w:p>
          <w:p w:rsidR="00597809" w:rsidRDefault="00597809" w:rsidP="005357E1">
            <w:pPr>
              <w:rPr>
                <w:rFonts w:ascii="Times New Roman" w:eastAsia="Times New Roman" w:hAnsi="Times New Roman" w:cs="Times New Roman"/>
                <w:b/>
              </w:rPr>
            </w:pPr>
            <w:r>
              <w:rPr>
                <w:rFonts w:ascii="Times New Roman" w:eastAsia="Times New Roman" w:hAnsi="Times New Roman" w:cs="Times New Roman"/>
                <w:b/>
              </w:rPr>
              <w:t>In-Class Work on Issue Proposals</w:t>
            </w:r>
          </w:p>
          <w:p w:rsidR="00597809" w:rsidRDefault="00597809" w:rsidP="005357E1">
            <w:pPr>
              <w:rPr>
                <w:rFonts w:ascii="Times New Roman" w:eastAsia="Times New Roman" w:hAnsi="Times New Roman" w:cs="Times New Roman"/>
              </w:rPr>
            </w:pPr>
            <w:r>
              <w:rPr>
                <w:rFonts w:ascii="Times New Roman" w:eastAsia="Times New Roman" w:hAnsi="Times New Roman" w:cs="Times New Roman"/>
                <w:b/>
              </w:rPr>
              <w:t xml:space="preserve">In-Class: </w:t>
            </w:r>
            <w:r>
              <w:rPr>
                <w:rFonts w:ascii="Times New Roman" w:eastAsia="Times New Roman" w:hAnsi="Times New Roman" w:cs="Times New Roman"/>
              </w:rPr>
              <w:t>Refining your claim</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“Sample Essay Examination 2/</w:t>
            </w:r>
            <w:r>
              <w:rPr>
                <w:rFonts w:ascii="Times New Roman" w:eastAsia="Times New Roman" w:hAnsi="Times New Roman" w:cs="Times New Roman"/>
                <w:b/>
                <w:color w:val="FF0000"/>
              </w:rPr>
              <w:t>12</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5</w:t>
            </w:r>
            <w:r w:rsidRPr="00851692">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rPr>
            </w:pP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Assign Annotated Bibliography</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Review</w:t>
            </w:r>
            <w:r>
              <w:rPr>
                <w:rFonts w:ascii="Times New Roman" w:eastAsia="Times New Roman" w:hAnsi="Times New Roman" w:cs="Times New Roman"/>
              </w:rPr>
              <w:t xml:space="preserve">: AB Assignment in </w:t>
            </w:r>
            <w:r>
              <w:rPr>
                <w:rFonts w:ascii="Times New Roman" w:eastAsia="Times New Roman" w:hAnsi="Times New Roman" w:cs="Times New Roman"/>
                <w:i/>
              </w:rPr>
              <w:t>EAA</w:t>
            </w:r>
            <w:r>
              <w:rPr>
                <w:rFonts w:ascii="Times New Roman" w:eastAsia="Times New Roman" w:hAnsi="Times New Roman" w:cs="Times New Roman"/>
              </w:rPr>
              <w:t xml:space="preserve"> pg. xlvi-xlvii</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Issue Proposal Final Due/ Submit it to Blackboard by </w:t>
            </w:r>
            <w:r w:rsidRPr="00D939BB">
              <w:rPr>
                <w:rFonts w:ascii="Times New Roman" w:eastAsia="Times New Roman" w:hAnsi="Times New Roman" w:cs="Times New Roman"/>
                <w:b/>
                <w:color w:val="FF0000"/>
              </w:rPr>
              <w:t>11:59 PM tonight</w:t>
            </w: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MLA/Citation Style Guide Session</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Annotated Bib Style Sample</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5</w:t>
            </w:r>
            <w:r w:rsidRPr="00851692">
              <w:rPr>
                <w:rFonts w:ascii="Times New Roman" w:eastAsia="Times New Roman" w:hAnsi="Times New Roman" w:cs="Times New Roman"/>
                <w:b/>
                <w:color w:val="FF0000"/>
              </w:rPr>
              <w:t xml:space="preserve"> folder on Blackboard.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23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6</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Exploring Sample Annotations</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Please come into class having both read and having PRINTED OUT the “</w:t>
            </w:r>
            <w:r>
              <w:rPr>
                <w:rFonts w:ascii="Times New Roman" w:eastAsia="Times New Roman" w:hAnsi="Times New Roman" w:cs="Times New Roman"/>
                <w:b/>
                <w:color w:val="FF0000"/>
              </w:rPr>
              <w:t>Annotated Handout</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6</w:t>
            </w:r>
            <w:r w:rsidRPr="00851692">
              <w:rPr>
                <w:rFonts w:ascii="Times New Roman" w:eastAsia="Times New Roman" w:hAnsi="Times New Roman" w:cs="Times New Roman"/>
                <w:b/>
                <w:color w:val="FF0000"/>
              </w:rPr>
              <w:t xml:space="preserve"> folder on Blackboard.</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Reasons and Evidence/Audience Analysis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t>:</w:t>
            </w:r>
            <w:r>
              <w:rPr>
                <w:b/>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pg. 87-94</w:t>
            </w:r>
          </w:p>
          <w:p w:rsidR="00597809" w:rsidRDefault="00597809" w:rsidP="005357E1">
            <w:pPr>
              <w:spacing w:line="240" w:lineRule="auto"/>
              <w:rPr>
                <w:rFonts w:ascii="Times New Roman" w:eastAsia="Times New Roman" w:hAnsi="Times New Roman" w:cs="Times New Roman"/>
              </w:rPr>
            </w:pPr>
            <w:r w:rsidRPr="00851692">
              <w:rPr>
                <w:rFonts w:ascii="Times New Roman" w:eastAsia="Times New Roman" w:hAnsi="Times New Roman" w:cs="Times New Roman"/>
                <w:b/>
              </w:rPr>
              <w:t>Review</w:t>
            </w:r>
            <w:r>
              <w:rPr>
                <w:rFonts w:ascii="Times New Roman" w:eastAsia="Times New Roman" w:hAnsi="Times New Roman" w:cs="Times New Roman"/>
              </w:rPr>
              <w:t xml:space="preserve">: </w:t>
            </w:r>
            <w:r>
              <w:rPr>
                <w:rFonts w:ascii="Times New Roman" w:eastAsia="Times New Roman" w:hAnsi="Times New Roman" w:cs="Times New Roman"/>
                <w:i/>
              </w:rPr>
              <w:t xml:space="preserve">TSIS </w:t>
            </w:r>
            <w:proofErr w:type="spellStart"/>
            <w:r>
              <w:rPr>
                <w:rFonts w:ascii="Times New Roman" w:eastAsia="Times New Roman" w:hAnsi="Times New Roman" w:cs="Times New Roman"/>
              </w:rPr>
              <w:t>ch.</w:t>
            </w:r>
            <w:proofErr w:type="spellEnd"/>
            <w:r>
              <w:rPr>
                <w:rFonts w:ascii="Times New Roman" w:eastAsia="Times New Roman" w:hAnsi="Times New Roman" w:cs="Times New Roman"/>
              </w:rPr>
              <w:t xml:space="preserve"> 2 &amp; 3</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4 on Blackboard by </w:t>
            </w:r>
            <w:r w:rsidRPr="003B35CA">
              <w:rPr>
                <w:rFonts w:ascii="Times New Roman" w:eastAsia="Times New Roman" w:hAnsi="Times New Roman" w:cs="Times New Roman"/>
                <w:b/>
                <w:color w:val="FF0000"/>
              </w:rPr>
              <w:t>11:59 PM tonight</w:t>
            </w: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Pr="00CC494D" w:rsidRDefault="00597809" w:rsidP="005357E1">
            <w:pPr>
              <w:spacing w:line="240" w:lineRule="auto"/>
              <w:rPr>
                <w:rFonts w:ascii="Times New Roman" w:eastAsia="Times New Roman" w:hAnsi="Times New Roman" w:cs="Times New Roman"/>
                <w:color w:val="FF0000"/>
              </w:rPr>
            </w:pPr>
            <w:r w:rsidRPr="00CC494D">
              <w:rPr>
                <w:rFonts w:ascii="Times New Roman" w:eastAsia="Times New Roman" w:hAnsi="Times New Roman" w:cs="Times New Roman"/>
                <w:color w:val="FF0000"/>
              </w:rPr>
              <w:t>Scheduled student meetings</w:t>
            </w:r>
          </w:p>
          <w:p w:rsidR="00597809" w:rsidRDefault="00597809" w:rsidP="005357E1">
            <w:pPr>
              <w:spacing w:line="240" w:lineRule="auto"/>
              <w:rPr>
                <w:rFonts w:ascii="Times New Roman" w:eastAsia="Times New Roman" w:hAnsi="Times New Roman" w:cs="Times New Roman"/>
                <w:i/>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lastRenderedPageBreak/>
              <w:t>7</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Locating Claims</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5 on Blackboard by </w:t>
            </w:r>
            <w:r w:rsidRPr="003B35CA">
              <w:rPr>
                <w:rFonts w:ascii="Times New Roman" w:eastAsia="Times New Roman" w:hAnsi="Times New Roman" w:cs="Times New Roman"/>
                <w:b/>
                <w:color w:val="FF0000"/>
              </w:rPr>
              <w:t>11:59 PM tonight</w:t>
            </w: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2/28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Logos and identify evidence</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Ch. 4 “Arguments Based on Facts and Reason: Logos”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Logos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7 Folder on Blackboard.</w:t>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Pathos and identify emotional appeals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EAA</w:t>
            </w:r>
            <w:r>
              <w:rPr>
                <w:rFonts w:ascii="Times New Roman" w:eastAsia="Times New Roman" w:hAnsi="Times New Roman" w:cs="Times New Roman"/>
              </w:rPr>
              <w:t xml:space="preserve"> Ch. 2 “Arguments Based on Emotion: Pathos”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“Pathos</w:t>
            </w:r>
            <w:r w:rsidRPr="000D0F6A">
              <w:rPr>
                <w:rFonts w:ascii="Times New Roman" w:eastAsia="Times New Roman" w:hAnsi="Times New Roman" w:cs="Times New Roman"/>
                <w:b/>
                <w:color w:val="FF0000"/>
              </w:rPr>
              <w:t xml:space="preserve">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7 Folder on Blackboard.</w:t>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8</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3/5</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Review Ethos and identify authority</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 xml:space="preserve">Read: </w:t>
            </w:r>
            <w:r>
              <w:rPr>
                <w:rFonts w:ascii="Times New Roman" w:eastAsia="Times New Roman" w:hAnsi="Times New Roman" w:cs="Times New Roman"/>
                <w:i/>
              </w:rPr>
              <w:t>EAA</w:t>
            </w:r>
            <w:r>
              <w:rPr>
                <w:rFonts w:ascii="Times New Roman" w:eastAsia="Times New Roman" w:hAnsi="Times New Roman" w:cs="Times New Roman"/>
              </w:rPr>
              <w:t xml:space="preserve"> Ch. 3 “Arguments Based on Character: Ethos”</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“Ethos</w:t>
            </w:r>
            <w:r w:rsidRPr="000D0F6A">
              <w:rPr>
                <w:rFonts w:ascii="Times New Roman" w:eastAsia="Times New Roman" w:hAnsi="Times New Roman" w:cs="Times New Roman"/>
                <w:b/>
                <w:color w:val="FF0000"/>
              </w:rPr>
              <w:t xml:space="preserve"> Review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w:t>
            </w:r>
            <w:r>
              <w:rPr>
                <w:rFonts w:ascii="Times New Roman" w:eastAsia="Times New Roman" w:hAnsi="Times New Roman" w:cs="Times New Roman"/>
                <w:b/>
                <w:color w:val="FF0000"/>
              </w:rPr>
              <w:t>8</w:t>
            </w:r>
            <w:r w:rsidRPr="000D0F6A">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w:t>
            </w:r>
            <w:r>
              <w:rPr>
                <w:rFonts w:ascii="Times New Roman" w:eastAsia="Times New Roman" w:hAnsi="Times New Roman" w:cs="Times New Roman"/>
                <w:b/>
              </w:rPr>
              <w:t xml:space="preserve">2 </w:t>
            </w:r>
            <w:r w:rsidRPr="00F3001F">
              <w:rPr>
                <w:rFonts w:ascii="Times New Roman" w:eastAsia="Times New Roman" w:hAnsi="Times New Roman" w:cs="Times New Roman"/>
                <w:b/>
              </w:rPr>
              <w:t xml:space="preserve">and </w:t>
            </w:r>
            <w:r>
              <w:rPr>
                <w:rFonts w:ascii="Times New Roman" w:eastAsia="Times New Roman" w:hAnsi="Times New Roman" w:cs="Times New Roman"/>
                <w:b/>
              </w:rPr>
              <w:t>4</w:t>
            </w:r>
            <w:r w:rsidRPr="00F3001F">
              <w:rPr>
                <w:rFonts w:ascii="Times New Roman" w:eastAsia="Times New Roman" w:hAnsi="Times New Roman" w:cs="Times New Roman"/>
                <w:b/>
              </w:rPr>
              <w:t xml:space="preserve"> by </w:t>
            </w:r>
            <w:r w:rsidRPr="00F3001F">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3/7</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Assign Mapping the Issue Paper (MI)</w:t>
            </w:r>
            <w:r>
              <w:rPr>
                <w:rFonts w:ascii="Times New Roman" w:eastAsia="Times New Roman" w:hAnsi="Times New Roman" w:cs="Times New Roman"/>
              </w:rPr>
              <w:br/>
            </w:r>
          </w:p>
          <w:p w:rsidR="00597809" w:rsidRPr="000D0F6A"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Review: </w:t>
            </w:r>
            <w:r>
              <w:rPr>
                <w:rFonts w:ascii="Times New Roman" w:eastAsia="Times New Roman" w:hAnsi="Times New Roman" w:cs="Times New Roman"/>
              </w:rPr>
              <w:t xml:space="preserve">MI Assignment </w:t>
            </w:r>
            <w:r>
              <w:rPr>
                <w:rFonts w:ascii="Times New Roman" w:eastAsia="Times New Roman" w:hAnsi="Times New Roman" w:cs="Times New Roman"/>
                <w:i/>
              </w:rPr>
              <w:t>EAA</w:t>
            </w:r>
            <w:r>
              <w:rPr>
                <w:rFonts w:ascii="Times New Roman" w:eastAsia="Times New Roman" w:hAnsi="Times New Roman" w:cs="Times New Roman"/>
              </w:rPr>
              <w:t xml:space="preserve"> pg. xlviii-liii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Annotated Bibliography Final Due on Blackboard by </w:t>
            </w:r>
            <w:r w:rsidRPr="000D0F6A">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Fallacies of Argument</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5 “Fallacies of Argument”</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10</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3/19</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rPr>
              <w:t>Fallacies of Argument Continued</w:t>
            </w:r>
            <w:r>
              <w:rPr>
                <w:rFonts w:ascii="Times New Roman" w:eastAsia="Times New Roman" w:hAnsi="Times New Roman" w:cs="Times New Roman"/>
              </w:rPr>
              <w:br/>
            </w:r>
            <w:r>
              <w:rPr>
                <w:rFonts w:ascii="Times New Roman" w:eastAsia="Times New Roman" w:hAnsi="Times New Roman" w:cs="Times New Roman"/>
              </w:rPr>
              <w:br/>
            </w:r>
            <w:r w:rsidRPr="000D0F6A">
              <w:rPr>
                <w:rFonts w:ascii="Times New Roman" w:eastAsia="Times New Roman" w:hAnsi="Times New Roman" w:cs="Times New Roman"/>
                <w:b/>
                <w:color w:val="FF0000"/>
              </w:rPr>
              <w:t xml:space="preserve">Come into class having read and PRINTED the </w:t>
            </w:r>
            <w:r>
              <w:rPr>
                <w:rFonts w:ascii="Times New Roman" w:eastAsia="Times New Roman" w:hAnsi="Times New Roman" w:cs="Times New Roman"/>
                <w:b/>
                <w:color w:val="FF0000"/>
              </w:rPr>
              <w:t>“Fallacies</w:t>
            </w:r>
            <w:r w:rsidRPr="000D0F6A">
              <w:rPr>
                <w:rFonts w:ascii="Times New Roman" w:eastAsia="Times New Roman" w:hAnsi="Times New Roman" w:cs="Times New Roman"/>
                <w:b/>
                <w:color w:val="FF0000"/>
              </w:rPr>
              <w:t xml:space="preserve"> Handout</w:t>
            </w:r>
            <w:r>
              <w:rPr>
                <w:rFonts w:ascii="Times New Roman" w:eastAsia="Times New Roman" w:hAnsi="Times New Roman" w:cs="Times New Roman"/>
                <w:b/>
                <w:color w:val="FF0000"/>
              </w:rPr>
              <w:t>”</w:t>
            </w:r>
            <w:r w:rsidRPr="000D0F6A">
              <w:rPr>
                <w:rFonts w:ascii="Times New Roman" w:eastAsia="Times New Roman" w:hAnsi="Times New Roman" w:cs="Times New Roman"/>
                <w:b/>
                <w:color w:val="FF0000"/>
              </w:rPr>
              <w:t xml:space="preserve"> which is available under the Week </w:t>
            </w:r>
            <w:r>
              <w:rPr>
                <w:rFonts w:ascii="Times New Roman" w:eastAsia="Times New Roman" w:hAnsi="Times New Roman" w:cs="Times New Roman"/>
                <w:b/>
                <w:color w:val="FF0000"/>
              </w:rPr>
              <w:t>10</w:t>
            </w:r>
            <w:r w:rsidRPr="000D0F6A">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8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3/21</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Warranting Claims and Reasons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7 “Structuring Arguments” pg. 130-150</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Pr="00375FFF"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Complete </w:t>
            </w:r>
            <w:r w:rsidRPr="004A254F">
              <w:rPr>
                <w:rFonts w:ascii="Times New Roman" w:eastAsia="Times New Roman" w:hAnsi="Times New Roman" w:cs="Times New Roman"/>
                <w:b/>
              </w:rPr>
              <w:t>A</w:t>
            </w:r>
            <w:r>
              <w:rPr>
                <w:rFonts w:ascii="Times New Roman" w:eastAsia="Times New Roman" w:hAnsi="Times New Roman" w:cs="Times New Roman"/>
                <w:b/>
              </w:rPr>
              <w:t xml:space="preserve">nalytical </w:t>
            </w:r>
            <w:r w:rsidRPr="004A254F">
              <w:rPr>
                <w:rFonts w:ascii="Times New Roman" w:eastAsia="Times New Roman" w:hAnsi="Times New Roman" w:cs="Times New Roman"/>
                <w:b/>
              </w:rPr>
              <w:t>W</w:t>
            </w:r>
            <w:r>
              <w:rPr>
                <w:rFonts w:ascii="Times New Roman" w:eastAsia="Times New Roman" w:hAnsi="Times New Roman" w:cs="Times New Roman"/>
                <w:b/>
              </w:rPr>
              <w:t>riting</w:t>
            </w:r>
            <w:r w:rsidRPr="004A254F">
              <w:rPr>
                <w:rFonts w:ascii="Times New Roman" w:eastAsia="Times New Roman" w:hAnsi="Times New Roman" w:cs="Times New Roman"/>
                <w:b/>
              </w:rPr>
              <w:t xml:space="preserve"> #</w:t>
            </w:r>
            <w:r>
              <w:rPr>
                <w:rFonts w:ascii="Times New Roman" w:eastAsia="Times New Roman" w:hAnsi="Times New Roman" w:cs="Times New Roman"/>
                <w:b/>
              </w:rPr>
              <w:t xml:space="preserve">7 on Blackboard </w:t>
            </w:r>
            <w:r>
              <w:rPr>
                <w:rFonts w:ascii="Times New Roman" w:eastAsia="Times New Roman" w:hAnsi="Times New Roman" w:cs="Times New Roman"/>
                <w:b/>
              </w:rPr>
              <w:lastRenderedPageBreak/>
              <w:t xml:space="preserve">by </w:t>
            </w:r>
            <w:r w:rsidRPr="003B35CA">
              <w:rPr>
                <w:rFonts w:ascii="Times New Roman" w:eastAsia="Times New Roman" w:hAnsi="Times New Roman" w:cs="Times New Roman"/>
                <w:b/>
                <w:color w:val="FF0000"/>
              </w:rPr>
              <w:t>11:59 PM tonight</w:t>
            </w:r>
          </w:p>
        </w:tc>
      </w:tr>
      <w:tr w:rsidR="00597809" w:rsidTr="005357E1">
        <w:trPr>
          <w:trHeight w:val="54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3/23</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MI Sample Exploration</w:t>
            </w:r>
            <w:r>
              <w:rPr>
                <w:rFonts w:ascii="Times New Roman" w:eastAsia="Times New Roman" w:hAnsi="Times New Roman" w:cs="Times New Roman"/>
              </w:rPr>
              <w:br/>
            </w:r>
            <w:r>
              <w:rPr>
                <w:rFonts w:ascii="Times New Roman" w:eastAsia="Times New Roman" w:hAnsi="Times New Roman" w:cs="Times New Roman"/>
              </w:rPr>
              <w:br/>
            </w:r>
            <w:r w:rsidRPr="00851692">
              <w:rPr>
                <w:rFonts w:ascii="Times New Roman" w:eastAsia="Times New Roman" w:hAnsi="Times New Roman" w:cs="Times New Roman"/>
                <w:b/>
                <w:color w:val="FF0000"/>
              </w:rPr>
              <w:t xml:space="preserve">Please come into class having both read and having PRINTED OUT the “Sample Essay Examination </w:t>
            </w:r>
            <w:r>
              <w:rPr>
                <w:rFonts w:ascii="Times New Roman" w:eastAsia="Times New Roman" w:hAnsi="Times New Roman" w:cs="Times New Roman"/>
                <w:b/>
                <w:color w:val="FF0000"/>
              </w:rPr>
              <w:t>3</w:t>
            </w:r>
            <w:r w:rsidRPr="00851692">
              <w:rPr>
                <w:rFonts w:ascii="Times New Roman" w:eastAsia="Times New Roman" w:hAnsi="Times New Roman" w:cs="Times New Roman"/>
                <w:b/>
                <w:color w:val="FF0000"/>
              </w:rPr>
              <w:t>/</w:t>
            </w:r>
            <w:r>
              <w:rPr>
                <w:rFonts w:ascii="Times New Roman" w:eastAsia="Times New Roman" w:hAnsi="Times New Roman" w:cs="Times New Roman"/>
                <w:b/>
                <w:color w:val="FF0000"/>
              </w:rPr>
              <w:t>23</w:t>
            </w:r>
            <w:r w:rsidRPr="00851692">
              <w:rPr>
                <w:rFonts w:ascii="Times New Roman" w:eastAsia="Times New Roman" w:hAnsi="Times New Roman" w:cs="Times New Roman"/>
                <w:b/>
                <w:color w:val="FF0000"/>
              </w:rPr>
              <w:t xml:space="preserve">” document(s) which have been loaded into the Week </w:t>
            </w:r>
            <w:r>
              <w:rPr>
                <w:rFonts w:ascii="Times New Roman" w:eastAsia="Times New Roman" w:hAnsi="Times New Roman" w:cs="Times New Roman"/>
                <w:b/>
                <w:color w:val="FF0000"/>
              </w:rPr>
              <w:t>10</w:t>
            </w:r>
            <w:r w:rsidRPr="00851692">
              <w:rPr>
                <w:rFonts w:ascii="Times New Roman" w:eastAsia="Times New Roman" w:hAnsi="Times New Roman" w:cs="Times New Roman"/>
                <w:b/>
                <w:color w:val="FF0000"/>
              </w:rPr>
              <w:t xml:space="preserve"> folder on Blackboard.</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4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11</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Analyzing and Incorporating Sources</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Read:</w:t>
            </w:r>
            <w:r>
              <w:rPr>
                <w:rFonts w:ascii="Times New Roman" w:eastAsia="Times New Roman" w:hAnsi="Times New Roman" w:cs="Times New Roman"/>
              </w:rPr>
              <w:t xml:space="preserve"> </w:t>
            </w:r>
            <w:r>
              <w:rPr>
                <w:rFonts w:ascii="Times New Roman" w:eastAsia="Times New Roman" w:hAnsi="Times New Roman" w:cs="Times New Roman"/>
                <w:i/>
              </w:rPr>
              <w:t>TSIS</w:t>
            </w:r>
            <w:r>
              <w:rPr>
                <w:rFonts w:ascii="Times New Roman" w:eastAsia="Times New Roman" w:hAnsi="Times New Roman" w:cs="Times New Roman"/>
              </w:rPr>
              <w:t xml:space="preserve"> Ch. 8 </w:t>
            </w:r>
            <w:r>
              <w:rPr>
                <w:rFonts w:ascii="Times New Roman" w:eastAsia="Times New Roman" w:hAnsi="Times New Roman" w:cs="Times New Roman"/>
                <w:b/>
              </w:rPr>
              <w:t>and</w:t>
            </w:r>
            <w:r>
              <w:rPr>
                <w:rFonts w:ascii="Times New Roman" w:eastAsia="Times New Roman" w:hAnsi="Times New Roman" w:cs="Times New Roman"/>
              </w:rPr>
              <w:t xml:space="preserve"> “Incorporating Sources Effectively” (BB)</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3/28</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Pr="00C4185B"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Peer Review Workshop</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color w:val="FF0000"/>
              </w:rP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MI to share with your peer group. Bring 3 copies.</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Draft of Mapping the Issue Paper Due on Blackboard by </w:t>
            </w:r>
            <w:r w:rsidRPr="005F17FC">
              <w:rPr>
                <w:rFonts w:ascii="Times New Roman" w:eastAsia="Times New Roman" w:hAnsi="Times New Roman" w:cs="Times New Roman"/>
                <w:b/>
                <w:color w:val="FF0000"/>
              </w:rPr>
              <w:t>11:59 PM tonight</w:t>
            </w:r>
          </w:p>
          <w:p w:rsidR="00597809" w:rsidRDefault="00597809" w:rsidP="005357E1">
            <w:pPr>
              <w:spacing w:line="240" w:lineRule="auto"/>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3/30</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Writing Workshop MI</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 xml:space="preserve">Review: </w:t>
            </w:r>
            <w:r>
              <w:rPr>
                <w:rFonts w:ascii="Times New Roman" w:eastAsia="Times New Roman" w:hAnsi="Times New Roman" w:cs="Times New Roman"/>
                <w:i/>
              </w:rPr>
              <w:t xml:space="preserve">TSIS </w:t>
            </w:r>
            <w:r>
              <w:rPr>
                <w:rFonts w:ascii="Times New Roman" w:eastAsia="Times New Roman" w:hAnsi="Times New Roman" w:cs="Times New Roman"/>
              </w:rPr>
              <w:t>Chapter 11</w:t>
            </w:r>
          </w:p>
          <w:p w:rsidR="00597809" w:rsidRDefault="00597809" w:rsidP="005357E1">
            <w:pPr>
              <w:spacing w:line="240" w:lineRule="auto"/>
              <w:rPr>
                <w:rFonts w:ascii="Times New Roman" w:eastAsia="Times New Roman" w:hAnsi="Times New Roman" w:cs="Times New Roman"/>
                <w:color w:val="FF0000"/>
              </w:rPr>
            </w:pPr>
          </w:p>
          <w:p w:rsidR="00597809" w:rsidRDefault="00597809" w:rsidP="005357E1">
            <w:pPr>
              <w:spacing w:line="240" w:lineRule="auto"/>
              <w:rPr>
                <w:rFonts w:ascii="Times New Roman" w:eastAsia="Times New Roman" w:hAnsi="Times New Roman" w:cs="Times New Roman"/>
                <w:b/>
              </w:rPr>
            </w:pPr>
            <w:r>
              <w:rPr>
                <w:rFonts w:ascii="Times New Roman" w:eastAsia="Times New Roman" w:hAnsi="Times New Roman" w:cs="Times New Roman"/>
                <w:b/>
              </w:rPr>
              <w:t>Last Day to Drop</w:t>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Submit Requests to Advisor prior to 4 p.m.</w:t>
            </w:r>
            <w:r>
              <w:rPr>
                <w:rFonts w:ascii="Times New Roman" w:eastAsia="Times New Roman" w:hAnsi="Times New Roman" w:cs="Times New Roman"/>
                <w:b/>
              </w:rPr>
              <w:br/>
            </w:r>
            <w:r>
              <w:rPr>
                <w:rFonts w:ascii="Times New Roman" w:eastAsia="Times New Roman" w:hAnsi="Times New Roman" w:cs="Times New Roman"/>
                <w:b/>
              </w:rPr>
              <w:br/>
              <w:t xml:space="preserve">Please make sure you complete the MI Peer Grade Assignment which is </w:t>
            </w:r>
            <w:r w:rsidRPr="00FA31FB">
              <w:rPr>
                <w:rFonts w:ascii="Times New Roman" w:eastAsia="Times New Roman" w:hAnsi="Times New Roman" w:cs="Times New Roman"/>
                <w:b/>
                <w:color w:val="FF0000"/>
              </w:rPr>
              <w:t xml:space="preserve">due on or Blackboard by </w:t>
            </w:r>
            <w:r>
              <w:rPr>
                <w:rFonts w:ascii="Times New Roman" w:eastAsia="Times New Roman" w:hAnsi="Times New Roman" w:cs="Times New Roman"/>
                <w:b/>
                <w:color w:val="FF0000"/>
              </w:rPr>
              <w:t xml:space="preserve">Sat </w:t>
            </w:r>
            <w:r w:rsidRPr="00FA31FB">
              <w:rPr>
                <w:rFonts w:ascii="Times New Roman" w:eastAsia="Times New Roman" w:hAnsi="Times New Roman" w:cs="Times New Roman"/>
                <w:b/>
                <w:color w:val="FF0000"/>
              </w:rPr>
              <w:t>3/31</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p>
        </w:tc>
      </w:tr>
      <w:tr w:rsidR="00597809" w:rsidTr="005357E1">
        <w:trPr>
          <w:trHeight w:val="520"/>
        </w:trPr>
        <w:tc>
          <w:tcPr>
            <w:tcW w:w="106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rPr>
              <w:t>12</w:t>
            </w: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MON</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4/2</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Editing Workshop MI</w:t>
            </w: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rPr>
                <w:rFonts w:ascii="Times New Roman" w:eastAsia="Times New Roman" w:hAnsi="Times New Roman" w:cs="Times New Roman"/>
              </w:rPr>
            </w:pP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WED</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4/4</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rPr>
              <w:t>Assign Researched Position Paper (RPP) and RPP Presentation</w:t>
            </w:r>
            <w:r>
              <w:rPr>
                <w:rFonts w:ascii="Times New Roman" w:eastAsia="Times New Roman" w:hAnsi="Times New Roman" w:cs="Times New Roman"/>
              </w:rPr>
              <w:br/>
            </w:r>
          </w:p>
          <w:p w:rsidR="00597809" w:rsidRDefault="00597809" w:rsidP="005357E1">
            <w:pPr>
              <w:spacing w:line="240" w:lineRule="auto"/>
              <w:rPr>
                <w:rFonts w:ascii="Times New Roman" w:eastAsia="Times New Roman" w:hAnsi="Times New Roman" w:cs="Times New Roman"/>
                <w:color w:val="FF0000"/>
              </w:rPr>
            </w:pPr>
            <w:r>
              <w:rPr>
                <w:rFonts w:ascii="Times New Roman" w:eastAsia="Times New Roman" w:hAnsi="Times New Roman" w:cs="Times New Roman"/>
                <w:b/>
              </w:rPr>
              <w:t>Review:</w:t>
            </w:r>
            <w:r>
              <w:rPr>
                <w:rFonts w:ascii="Times New Roman" w:eastAsia="Times New Roman" w:hAnsi="Times New Roman" w:cs="Times New Roman"/>
              </w:rPr>
              <w:t xml:space="preserve"> RPP Assignment </w:t>
            </w:r>
            <w:r>
              <w:rPr>
                <w:rFonts w:ascii="Times New Roman" w:eastAsia="Times New Roman" w:hAnsi="Times New Roman" w:cs="Times New Roman"/>
                <w:i/>
              </w:rPr>
              <w:t xml:space="preserve">EAA </w:t>
            </w:r>
            <w:r>
              <w:rPr>
                <w:rFonts w:ascii="Times New Roman" w:eastAsia="Times New Roman" w:hAnsi="Times New Roman" w:cs="Times New Roman"/>
              </w:rPr>
              <w:t>pg. liv-lix</w:t>
            </w:r>
          </w:p>
          <w:p w:rsidR="00597809" w:rsidRDefault="00597809" w:rsidP="005357E1">
            <w:pPr>
              <w:spacing w:line="240" w:lineRule="auto"/>
              <w:rPr>
                <w:rFonts w:ascii="Times New Roman" w:eastAsia="Times New Roman" w:hAnsi="Times New Roman" w:cs="Times New Roman"/>
                <w:color w:val="FF0000"/>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Mapping the Issue Final Due on Blackboard by </w:t>
            </w:r>
            <w:r w:rsidRPr="00CC29EC">
              <w:rPr>
                <w:rFonts w:ascii="Times New Roman" w:eastAsia="Times New Roman" w:hAnsi="Times New Roman" w:cs="Times New Roman"/>
                <w:b/>
                <w:color w:val="FF0000"/>
              </w:rPr>
              <w:t xml:space="preserve">11:59 tonight </w:t>
            </w:r>
          </w:p>
        </w:tc>
      </w:tr>
      <w:tr w:rsidR="00597809" w:rsidTr="005357E1">
        <w:trPr>
          <w:trHeight w:val="560"/>
        </w:trPr>
        <w:tc>
          <w:tcPr>
            <w:tcW w:w="1065" w:type="dxa"/>
            <w:vMerge/>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p>
        </w:tc>
        <w:tc>
          <w:tcPr>
            <w:tcW w:w="9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FRI</w:t>
            </w:r>
          </w:p>
          <w:p w:rsidR="00597809" w:rsidRDefault="00597809" w:rsidP="005357E1">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rPr>
              <w:t>4/6</w:t>
            </w:r>
          </w:p>
        </w:tc>
        <w:tc>
          <w:tcPr>
            <w:tcW w:w="53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97809" w:rsidRDefault="00597809" w:rsidP="005357E1">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8, “Arguments of Fact”</w:t>
            </w:r>
          </w:p>
          <w:p w:rsidR="00597809" w:rsidRDefault="00597809" w:rsidP="005357E1">
            <w:pPr>
              <w:spacing w:line="240" w:lineRule="auto"/>
              <w:rPr>
                <w:rFonts w:ascii="Times New Roman" w:eastAsia="Times New Roman" w:hAnsi="Times New Roman" w:cs="Times New Roman"/>
              </w:rPr>
            </w:pPr>
          </w:p>
        </w:tc>
        <w:tc>
          <w:tcPr>
            <w:tcW w:w="21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97809" w:rsidRDefault="00597809" w:rsidP="005357E1">
            <w:pPr>
              <w:spacing w:line="240" w:lineRule="auto"/>
              <w:rPr>
                <w:rFonts w:ascii="Times New Roman" w:eastAsia="Times New Roman" w:hAnsi="Times New Roman" w:cs="Times New Roman"/>
                <w:b/>
              </w:rPr>
            </w:pPr>
          </w:p>
        </w:tc>
      </w:tr>
    </w:tbl>
    <w:p w:rsidR="00597809" w:rsidRDefault="00597809" w:rsidP="00597809">
      <w:pPr>
        <w:widowControl w:val="0"/>
      </w:pPr>
      <w:bookmarkStart w:id="1" w:name="_gjdgxs" w:colFirst="0" w:colLast="0"/>
      <w:bookmarkEnd w:id="1"/>
    </w:p>
    <w:tbl>
      <w:tblPr>
        <w:tblW w:w="94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
        <w:gridCol w:w="915"/>
        <w:gridCol w:w="5310"/>
        <w:gridCol w:w="2160"/>
      </w:tblGrid>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13</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4/9</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9, “Arguments of Definition”</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4/11</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Read: </w:t>
            </w:r>
            <w:r>
              <w:rPr>
                <w:rFonts w:ascii="Times New Roman" w:eastAsia="Times New Roman" w:hAnsi="Times New Roman" w:cs="Times New Roman"/>
                <w:i/>
              </w:rPr>
              <w:t xml:space="preserve">EAA </w:t>
            </w:r>
            <w:r>
              <w:rPr>
                <w:rFonts w:ascii="Times New Roman" w:eastAsia="Times New Roman" w:hAnsi="Times New Roman" w:cs="Times New Roman"/>
              </w:rPr>
              <w:t>Ch. 11, “Causal Arguments”</w:t>
            </w:r>
          </w:p>
        </w:tc>
        <w:tc>
          <w:tcPr>
            <w:tcW w:w="2160" w:type="dxa"/>
          </w:tcPr>
          <w:p w:rsidR="00597809" w:rsidRPr="00F3001F" w:rsidRDefault="00597809" w:rsidP="005357E1">
            <w:pPr>
              <w:rPr>
                <w:rFonts w:ascii="Times New Roman" w:eastAsia="Times New Roman" w:hAnsi="Times New Roman" w:cs="Times New Roman"/>
                <w:b/>
              </w:rPr>
            </w:pPr>
            <w:r w:rsidRPr="00F3001F">
              <w:rPr>
                <w:rFonts w:ascii="Times New Roman" w:eastAsia="Times New Roman" w:hAnsi="Times New Roman" w:cs="Times New Roman"/>
                <w:b/>
              </w:rPr>
              <w:t xml:space="preserve">Complete EEA Reading Quiz That Covers Cp. </w:t>
            </w:r>
            <w:r>
              <w:rPr>
                <w:rFonts w:ascii="Times New Roman" w:eastAsia="Times New Roman" w:hAnsi="Times New Roman" w:cs="Times New Roman"/>
                <w:b/>
              </w:rPr>
              <w:t>8, 9</w:t>
            </w:r>
            <w:r w:rsidRPr="00F3001F">
              <w:rPr>
                <w:rFonts w:ascii="Times New Roman" w:eastAsia="Times New Roman" w:hAnsi="Times New Roman" w:cs="Times New Roman"/>
                <w:b/>
              </w:rPr>
              <w:t xml:space="preserve"> and 1</w:t>
            </w:r>
            <w:r>
              <w:rPr>
                <w:rFonts w:ascii="Times New Roman" w:eastAsia="Times New Roman" w:hAnsi="Times New Roman" w:cs="Times New Roman"/>
                <w:b/>
              </w:rPr>
              <w:t>1</w:t>
            </w:r>
            <w:r w:rsidRPr="00F3001F">
              <w:rPr>
                <w:rFonts w:ascii="Times New Roman" w:eastAsia="Times New Roman" w:hAnsi="Times New Roman" w:cs="Times New Roman"/>
                <w:b/>
              </w:rPr>
              <w:t xml:space="preserve"> by </w:t>
            </w:r>
            <w:r w:rsidRPr="00F3001F">
              <w:rPr>
                <w:rFonts w:ascii="Times New Roman" w:eastAsia="Times New Roman" w:hAnsi="Times New Roman" w:cs="Times New Roman"/>
                <w:b/>
                <w:color w:val="FF0000"/>
              </w:rPr>
              <w:t>11:59 PM tonight</w:t>
            </w:r>
          </w:p>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lastRenderedPageBreak/>
              <w:t>4/13</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lastRenderedPageBreak/>
              <w:t>Research Process</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lastRenderedPageBreak/>
              <w:t xml:space="preserve">Read: </w:t>
            </w:r>
            <w:r>
              <w:rPr>
                <w:rFonts w:ascii="Times New Roman" w:eastAsia="Times New Roman" w:hAnsi="Times New Roman" w:cs="Times New Roman"/>
                <w:i/>
              </w:rPr>
              <w:t xml:space="preserve">TSIS </w:t>
            </w:r>
            <w:r>
              <w:rPr>
                <w:rFonts w:ascii="Times New Roman" w:eastAsia="Times New Roman" w:hAnsi="Times New Roman" w:cs="Times New Roman"/>
              </w:rPr>
              <w:t>Ch. 4 and 5</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14</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4/16</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Rogerian Argument/Naysayer/Counterargument</w:t>
            </w:r>
            <w:r>
              <w:rPr>
                <w:rFonts w:ascii="Times New Roman" w:eastAsia="Times New Roman" w:hAnsi="Times New Roman" w:cs="Times New Roman"/>
              </w:rPr>
              <w:br/>
            </w:r>
          </w:p>
          <w:p w:rsidR="00597809" w:rsidRDefault="00597809" w:rsidP="005357E1">
            <w:pPr>
              <w:widowControl w:val="0"/>
              <w:rPr>
                <w:rFonts w:ascii="Times New Roman" w:eastAsia="Times New Roman" w:hAnsi="Times New Roman" w:cs="Times New Roman"/>
                <w:i/>
              </w:rPr>
            </w:pPr>
            <w:r>
              <w:rPr>
                <w:rFonts w:ascii="Times New Roman" w:eastAsia="Times New Roman" w:hAnsi="Times New Roman" w:cs="Times New Roman"/>
                <w:b/>
              </w:rPr>
              <w:t xml:space="preserve">Read: </w:t>
            </w:r>
            <w:r>
              <w:rPr>
                <w:rFonts w:ascii="Times New Roman" w:eastAsia="Times New Roman" w:hAnsi="Times New Roman" w:cs="Times New Roman"/>
                <w:i/>
              </w:rPr>
              <w:t>TSIS Ch. 6</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Review:</w:t>
            </w:r>
            <w:r>
              <w:rPr>
                <w:rFonts w:ascii="Times New Roman" w:eastAsia="Times New Roman" w:hAnsi="Times New Roman" w:cs="Times New Roman"/>
              </w:rPr>
              <w:t xml:space="preserve"> </w:t>
            </w:r>
            <w:r>
              <w:rPr>
                <w:rFonts w:ascii="Times New Roman" w:eastAsia="Times New Roman" w:hAnsi="Times New Roman" w:cs="Times New Roman"/>
                <w:i/>
              </w:rPr>
              <w:t>EAA</w:t>
            </w:r>
            <w:r>
              <w:rPr>
                <w:rFonts w:ascii="Times New Roman" w:eastAsia="Times New Roman" w:hAnsi="Times New Roman" w:cs="Times New Roman"/>
              </w:rPr>
              <w:t xml:space="preserve"> pgs. 126-129</w:t>
            </w:r>
          </w:p>
          <w:p w:rsidR="00597809" w:rsidRDefault="00597809" w:rsidP="005357E1">
            <w:pPr>
              <w:rPr>
                <w:rFonts w:ascii="Times New Roman" w:eastAsia="Times New Roman" w:hAnsi="Times New Roman" w:cs="Times New Roman"/>
              </w:rPr>
            </w:pPr>
          </w:p>
        </w:tc>
        <w:tc>
          <w:tcPr>
            <w:tcW w:w="2160" w:type="dxa"/>
          </w:tcPr>
          <w:p w:rsidR="00597809" w:rsidRDefault="00597809" w:rsidP="005357E1">
            <w:pPr>
              <w:widowControl w:val="0"/>
              <w:rPr>
                <w:rFonts w:ascii="Times New Roman" w:eastAsia="Times New Roman" w:hAnsi="Times New Roman" w:cs="Times New Roman"/>
                <w:b/>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4/18</w:t>
            </w:r>
          </w:p>
          <w:p w:rsidR="00597809" w:rsidRDefault="00597809" w:rsidP="005357E1">
            <w:pPr>
              <w:widowControl w:val="0"/>
              <w:rPr>
                <w:rFonts w:ascii="Times New Roman" w:eastAsia="Times New Roman" w:hAnsi="Times New Roman" w:cs="Times New Roman"/>
              </w:rPr>
            </w:pP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Peer Review Workshop</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color w:val="FF0000"/>
              </w:rPr>
              <w:t xml:space="preserve">You must also come into class with </w:t>
            </w:r>
            <w:proofErr w:type="gramStart"/>
            <w:r>
              <w:rPr>
                <w:rFonts w:ascii="Times New Roman" w:eastAsia="Times New Roman" w:hAnsi="Times New Roman" w:cs="Times New Roman"/>
                <w:b/>
                <w:color w:val="FF0000"/>
              </w:rPr>
              <w:t>some kind of draft</w:t>
            </w:r>
            <w:proofErr w:type="gramEnd"/>
            <w:r>
              <w:rPr>
                <w:rFonts w:ascii="Times New Roman" w:eastAsia="Times New Roman" w:hAnsi="Times New Roman" w:cs="Times New Roman"/>
                <w:b/>
                <w:color w:val="FF0000"/>
              </w:rPr>
              <w:t xml:space="preserve"> of your RPP to share with your peer group. Bring 3 copies.</w:t>
            </w:r>
          </w:p>
        </w:tc>
        <w:tc>
          <w:tcPr>
            <w:tcW w:w="216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RPP Draft Due on Blackboard by </w:t>
            </w:r>
            <w:r w:rsidRPr="00CC29EC">
              <w:rPr>
                <w:rFonts w:ascii="Times New Roman" w:eastAsia="Times New Roman" w:hAnsi="Times New Roman" w:cs="Times New Roman"/>
                <w:b/>
                <w:color w:val="FF0000"/>
              </w:rPr>
              <w:t>11:59 tonight</w:t>
            </w: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4/20</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 xml:space="preserve">Please make sure you complete the RPP Peer Grade Assignment which is </w:t>
            </w:r>
            <w:r w:rsidRPr="00FA31FB">
              <w:rPr>
                <w:rFonts w:ascii="Times New Roman" w:eastAsia="Times New Roman" w:hAnsi="Times New Roman" w:cs="Times New Roman"/>
                <w:b/>
                <w:color w:val="FF0000"/>
              </w:rPr>
              <w:t xml:space="preserve">due on or Blackboard by </w:t>
            </w:r>
            <w:r>
              <w:rPr>
                <w:rFonts w:ascii="Times New Roman" w:eastAsia="Times New Roman" w:hAnsi="Times New Roman" w:cs="Times New Roman"/>
                <w:b/>
                <w:color w:val="FF0000"/>
              </w:rPr>
              <w:t>Sat 4/21</w:t>
            </w:r>
            <w:r>
              <w:rPr>
                <w:rFonts w:ascii="Times New Roman" w:eastAsia="Times New Roman" w:hAnsi="Times New Roman" w:cs="Times New Roman"/>
              </w:rPr>
              <w:br/>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15</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4/23</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4/25</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4/27</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RPP Presentations</w:t>
            </w:r>
          </w:p>
          <w:p w:rsidR="00597809" w:rsidRDefault="00597809" w:rsidP="005357E1">
            <w:pPr>
              <w:widowControl w:val="0"/>
              <w:rPr>
                <w:rFonts w:ascii="Times New Roman" w:eastAsia="Times New Roman" w:hAnsi="Times New Roman" w:cs="Times New Roman"/>
              </w:rPr>
            </w:pPr>
          </w:p>
        </w:tc>
        <w:tc>
          <w:tcPr>
            <w:tcW w:w="216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b/>
              </w:rPr>
              <w:t xml:space="preserve">RPP Final Due on Blackboard by </w:t>
            </w:r>
            <w:r w:rsidRPr="00CC29EC">
              <w:rPr>
                <w:rFonts w:ascii="Times New Roman" w:eastAsia="Times New Roman" w:hAnsi="Times New Roman" w:cs="Times New Roman"/>
                <w:b/>
                <w:color w:val="FF0000"/>
              </w:rPr>
              <w:t>11:59 tonight</w:t>
            </w:r>
          </w:p>
        </w:tc>
      </w:tr>
      <w:tr w:rsidR="00597809" w:rsidTr="005357E1">
        <w:tc>
          <w:tcPr>
            <w:tcW w:w="1050" w:type="dxa"/>
            <w:vMerge w:val="restart"/>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16</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MON</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4/30</w:t>
            </w:r>
          </w:p>
        </w:tc>
        <w:tc>
          <w:tcPr>
            <w:tcW w:w="5310" w:type="dxa"/>
          </w:tcPr>
          <w:p w:rsidR="00597809" w:rsidRPr="00301E98" w:rsidRDefault="00597809" w:rsidP="005357E1">
            <w:pPr>
              <w:widowControl w:val="0"/>
              <w:rPr>
                <w:rFonts w:ascii="Times New Roman" w:eastAsia="Times New Roman" w:hAnsi="Times New Roman" w:cs="Times New Roman"/>
                <w:b/>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rPr>
            </w:pPr>
          </w:p>
        </w:tc>
      </w:tr>
      <w:tr w:rsidR="00597809" w:rsidTr="005357E1">
        <w:tc>
          <w:tcPr>
            <w:tcW w:w="1050" w:type="dxa"/>
            <w:vMerge/>
          </w:tcPr>
          <w:p w:rsidR="00597809" w:rsidRDefault="00597809" w:rsidP="005357E1">
            <w:pPr>
              <w:widowControl w:val="0"/>
              <w:ind w:left="113" w:right="113"/>
            </w:pP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WED</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5/2</w:t>
            </w: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b/>
              </w:rPr>
            </w:pPr>
          </w:p>
        </w:tc>
      </w:tr>
      <w:tr w:rsidR="00597809" w:rsidTr="005357E1">
        <w:trPr>
          <w:trHeight w:val="1120"/>
        </w:trPr>
        <w:tc>
          <w:tcPr>
            <w:tcW w:w="1050" w:type="dxa"/>
          </w:tcPr>
          <w:p w:rsidR="00597809" w:rsidRDefault="00597809" w:rsidP="005357E1">
            <w:pPr>
              <w:widowControl w:val="0"/>
              <w:ind w:left="113" w:right="113"/>
              <w:jc w:val="center"/>
              <w:rPr>
                <w:rFonts w:ascii="Times New Roman" w:eastAsia="Times New Roman" w:hAnsi="Times New Roman" w:cs="Times New Roman"/>
              </w:rPr>
            </w:pPr>
            <w:r>
              <w:rPr>
                <w:rFonts w:ascii="Times New Roman" w:eastAsia="Times New Roman" w:hAnsi="Times New Roman" w:cs="Times New Roman"/>
              </w:rPr>
              <w:t>16</w:t>
            </w:r>
          </w:p>
        </w:tc>
        <w:tc>
          <w:tcPr>
            <w:tcW w:w="915"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FRI</w:t>
            </w:r>
          </w:p>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5/4</w:t>
            </w:r>
          </w:p>
          <w:p w:rsidR="00597809" w:rsidRDefault="00597809" w:rsidP="005357E1">
            <w:pPr>
              <w:widowControl w:val="0"/>
              <w:rPr>
                <w:rFonts w:ascii="Times New Roman" w:eastAsia="Times New Roman" w:hAnsi="Times New Roman" w:cs="Times New Roman"/>
              </w:rPr>
            </w:pPr>
          </w:p>
        </w:tc>
        <w:tc>
          <w:tcPr>
            <w:tcW w:w="5310" w:type="dxa"/>
          </w:tcPr>
          <w:p w:rsidR="00597809" w:rsidRDefault="00597809" w:rsidP="005357E1">
            <w:pPr>
              <w:widowControl w:val="0"/>
              <w:rPr>
                <w:rFonts w:ascii="Times New Roman" w:eastAsia="Times New Roman" w:hAnsi="Times New Roman" w:cs="Times New Roman"/>
              </w:rPr>
            </w:pPr>
            <w:r>
              <w:rPr>
                <w:rFonts w:ascii="Times New Roman" w:eastAsia="Times New Roman" w:hAnsi="Times New Roman" w:cs="Times New Roman"/>
              </w:rPr>
              <w:t>Final Exam Week (NO CLASS FOR ENGL 1302)</w:t>
            </w:r>
          </w:p>
        </w:tc>
        <w:tc>
          <w:tcPr>
            <w:tcW w:w="2160" w:type="dxa"/>
          </w:tcPr>
          <w:p w:rsidR="00597809" w:rsidRDefault="00597809" w:rsidP="005357E1">
            <w:pPr>
              <w:widowControl w:val="0"/>
              <w:rPr>
                <w:rFonts w:ascii="Times New Roman" w:eastAsia="Times New Roman" w:hAnsi="Times New Roman" w:cs="Times New Roman"/>
              </w:rPr>
            </w:pPr>
          </w:p>
        </w:tc>
      </w:tr>
    </w:tbl>
    <w:p w:rsidR="00597809" w:rsidRDefault="00597809" w:rsidP="00597809">
      <w:pPr>
        <w:widowControl w:val="0"/>
      </w:pPr>
    </w:p>
    <w:p w:rsidR="00597809" w:rsidRDefault="00597809">
      <w:pPr>
        <w:spacing w:line="240" w:lineRule="auto"/>
      </w:pPr>
    </w:p>
    <w:sectPr w:rsidR="005978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641"/>
    <w:multiLevelType w:val="multilevel"/>
    <w:tmpl w:val="1EC020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328C6C00"/>
    <w:multiLevelType w:val="multilevel"/>
    <w:tmpl w:val="33FA53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EF5306B"/>
    <w:multiLevelType w:val="multilevel"/>
    <w:tmpl w:val="5694CC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01D6A59"/>
    <w:multiLevelType w:val="multilevel"/>
    <w:tmpl w:val="421A47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64F"/>
    <w:rsid w:val="00036775"/>
    <w:rsid w:val="000414CD"/>
    <w:rsid w:val="00042B8C"/>
    <w:rsid w:val="00047860"/>
    <w:rsid w:val="00083D47"/>
    <w:rsid w:val="00083E23"/>
    <w:rsid w:val="000A7A11"/>
    <w:rsid w:val="0011794E"/>
    <w:rsid w:val="00132E6F"/>
    <w:rsid w:val="00135E5D"/>
    <w:rsid w:val="0017287E"/>
    <w:rsid w:val="001A519F"/>
    <w:rsid w:val="001C6629"/>
    <w:rsid w:val="001F67CE"/>
    <w:rsid w:val="00274590"/>
    <w:rsid w:val="00283256"/>
    <w:rsid w:val="002B6408"/>
    <w:rsid w:val="002F4F9B"/>
    <w:rsid w:val="00325FD0"/>
    <w:rsid w:val="00391AD2"/>
    <w:rsid w:val="003F3425"/>
    <w:rsid w:val="0041193E"/>
    <w:rsid w:val="00424323"/>
    <w:rsid w:val="0043733A"/>
    <w:rsid w:val="00443023"/>
    <w:rsid w:val="004502BF"/>
    <w:rsid w:val="004765B8"/>
    <w:rsid w:val="005357E1"/>
    <w:rsid w:val="00540568"/>
    <w:rsid w:val="005476AA"/>
    <w:rsid w:val="00597809"/>
    <w:rsid w:val="00613657"/>
    <w:rsid w:val="00656F05"/>
    <w:rsid w:val="0069264F"/>
    <w:rsid w:val="0071641B"/>
    <w:rsid w:val="007458F5"/>
    <w:rsid w:val="007645E8"/>
    <w:rsid w:val="00764D68"/>
    <w:rsid w:val="00771746"/>
    <w:rsid w:val="007811C5"/>
    <w:rsid w:val="007A7EA3"/>
    <w:rsid w:val="007D450C"/>
    <w:rsid w:val="00834D47"/>
    <w:rsid w:val="00851AC2"/>
    <w:rsid w:val="0086784A"/>
    <w:rsid w:val="00885F1D"/>
    <w:rsid w:val="009340EA"/>
    <w:rsid w:val="009F2819"/>
    <w:rsid w:val="00A15A1E"/>
    <w:rsid w:val="00A90331"/>
    <w:rsid w:val="00AA32C0"/>
    <w:rsid w:val="00AE50CC"/>
    <w:rsid w:val="00B94F19"/>
    <w:rsid w:val="00C113CF"/>
    <w:rsid w:val="00C21AE4"/>
    <w:rsid w:val="00C54F62"/>
    <w:rsid w:val="00C918DA"/>
    <w:rsid w:val="00CF03BF"/>
    <w:rsid w:val="00D71CFB"/>
    <w:rsid w:val="00DB0272"/>
    <w:rsid w:val="00DB474B"/>
    <w:rsid w:val="00DE58C3"/>
    <w:rsid w:val="00E11586"/>
    <w:rsid w:val="00E32269"/>
    <w:rsid w:val="00EA5735"/>
    <w:rsid w:val="00EB024A"/>
    <w:rsid w:val="00EB5341"/>
    <w:rsid w:val="00EC2D89"/>
    <w:rsid w:val="00EC337A"/>
    <w:rsid w:val="00EC5DFB"/>
    <w:rsid w:val="00EC6CE1"/>
    <w:rsid w:val="00ED442C"/>
    <w:rsid w:val="00F13A0F"/>
    <w:rsid w:val="00F66867"/>
    <w:rsid w:val="00F81618"/>
    <w:rsid w:val="00FC3405"/>
    <w:rsid w:val="00FD691B"/>
    <w:rsid w:val="00FE7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01161"/>
  <w15:docId w15:val="{AF5927D9-0DE2-45F8-9AF8-4B3412BA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11586"/>
    <w:rPr>
      <w:color w:val="0563C1" w:themeColor="hyperlink"/>
      <w:u w:val="single"/>
    </w:rPr>
  </w:style>
  <w:style w:type="character" w:customStyle="1" w:styleId="UnresolvedMention1">
    <w:name w:val="Unresolved Mention1"/>
    <w:basedOn w:val="DefaultParagraphFont"/>
    <w:uiPriority w:val="99"/>
    <w:semiHidden/>
    <w:unhideWhenUsed/>
    <w:rsid w:val="00E115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7186">
      <w:bodyDiv w:val="1"/>
      <w:marLeft w:val="0"/>
      <w:marRight w:val="0"/>
      <w:marTop w:val="0"/>
      <w:marBottom w:val="0"/>
      <w:divBdr>
        <w:top w:val="none" w:sz="0" w:space="0" w:color="auto"/>
        <w:left w:val="none" w:sz="0" w:space="0" w:color="auto"/>
        <w:bottom w:val="none" w:sz="0" w:space="0" w:color="auto"/>
        <w:right w:val="none" w:sz="0" w:space="0" w:color="auto"/>
      </w:divBdr>
    </w:div>
    <w:div w:id="163101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resources@uta.edu" TargetMode="External"/><Relationship Id="rId7" Type="http://schemas.openxmlformats.org/officeDocument/2006/relationships/hyperlink" Target="http://www.tgslc.org/pdf/Program-integrity-R2T4-Taking-Attendance.pdf" TargetMode="External"/><Relationship Id="rId12" Type="http://schemas.openxmlformats.org/officeDocument/2006/relationships/hyperlink" Target="http://www.uta.edu/owl" TargetMode="External"/><Relationship Id="rId17" Type="http://schemas.openxmlformats.org/officeDocument/2006/relationships/hyperlink" Target="http://www.uta.edu/libra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ta.edu/library" TargetMode="External"/><Relationship Id="rId20" Type="http://schemas.openxmlformats.org/officeDocument/2006/relationships/hyperlink" Target="http://ask.uta.edu/" TargetMode="Externa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uta.mywconline.com/" TargetMode="External"/><Relationship Id="rId24" Type="http://schemas.openxmlformats.org/officeDocument/2006/relationships/hyperlink" Target="http://www.uta.edu/oit/email/" TargetMode="External"/><Relationship Id="rId5" Type="http://schemas.openxmlformats.org/officeDocument/2006/relationships/hyperlink" Target="mailto:michael.hale@uta.edu" TargetMode="External"/><Relationship Id="rId15" Type="http://schemas.openxmlformats.org/officeDocument/2006/relationships/hyperlink" Target="http://libguides.uta.edu" TargetMode="External"/><Relationship Id="rId23" Type="http://schemas.openxmlformats.org/officeDocument/2006/relationships/hyperlink" Target="http://www.uta.edu/sfs" TargetMode="External"/><Relationship Id="rId10" Type="http://schemas.openxmlformats.org/officeDocument/2006/relationships/hyperlink" Target="http://www.uta.edu/titleIX" TargetMode="External"/><Relationship Id="rId19" Type="http://schemas.openxmlformats.org/officeDocument/2006/relationships/hyperlink" Target="http://ask.uta.edu/"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owl" TargetMode="External"/><Relationship Id="rId2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15</Pages>
  <Words>5789</Words>
  <Characters>33003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Hale, Michael Ryan</cp:lastModifiedBy>
  <cp:revision>5</cp:revision>
  <dcterms:created xsi:type="dcterms:W3CDTF">2018-01-10T04:34:00Z</dcterms:created>
  <dcterms:modified xsi:type="dcterms:W3CDTF">2018-01-12T07:39:00Z</dcterms:modified>
</cp:coreProperties>
</file>