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3E" w:rsidRDefault="0068553E" w:rsidP="0068553E">
      <w:pPr>
        <w:pStyle w:val="Heading1"/>
        <w:spacing w:before="0" w:line="240" w:lineRule="auto"/>
        <w:jc w:val="center"/>
      </w:pPr>
      <w:bookmarkStart w:id="0" w:name="_GoBack"/>
      <w:bookmarkEnd w:id="0"/>
      <w:r>
        <w:t xml:space="preserve">Syllabus - Political Science 2312 </w:t>
      </w:r>
    </w:p>
    <w:p w:rsidR="00512F23" w:rsidRDefault="0068553E" w:rsidP="00074E1D">
      <w:pPr>
        <w:pStyle w:val="Heading1"/>
        <w:spacing w:before="0" w:line="240" w:lineRule="auto"/>
        <w:jc w:val="center"/>
      </w:pPr>
      <w:r>
        <w:t>Tex</w:t>
      </w:r>
      <w:r w:rsidR="00512F23">
        <w:t xml:space="preserve">as State and Local Government </w:t>
      </w:r>
    </w:p>
    <w:p w:rsidR="00512F23" w:rsidRDefault="0068553E" w:rsidP="00512F23">
      <w:pPr>
        <w:pStyle w:val="Heading1"/>
        <w:spacing w:before="0" w:line="240" w:lineRule="auto"/>
        <w:jc w:val="center"/>
      </w:pPr>
      <w:r>
        <w:t>Allan Saxe</w:t>
      </w:r>
      <w:r w:rsidR="00137196">
        <w:t xml:space="preserve"> - </w:t>
      </w:r>
      <w:r w:rsidR="00074E1D">
        <w:t xml:space="preserve">Phone: 817-272-3992; e-mail: </w:t>
      </w:r>
      <w:hyperlink r:id="rId5" w:history="1">
        <w:r w:rsidR="00074E1D" w:rsidRPr="00E945BA">
          <w:rPr>
            <w:rStyle w:val="Hyperlink"/>
          </w:rPr>
          <w:t>saxe@uta.edu</w:t>
        </w:r>
      </w:hyperlink>
      <w:r w:rsidR="00512F23">
        <w:rPr>
          <w:rStyle w:val="Hyperlink"/>
        </w:rPr>
        <w:t xml:space="preserve"> </w:t>
      </w:r>
    </w:p>
    <w:p w:rsidR="00512F23" w:rsidRDefault="004A2DF0" w:rsidP="00512F23">
      <w:pPr>
        <w:pStyle w:val="Heading1"/>
        <w:spacing w:before="0" w:line="240" w:lineRule="auto"/>
        <w:jc w:val="center"/>
      </w:pPr>
      <w:r>
        <w:t>2018</w:t>
      </w:r>
    </w:p>
    <w:p w:rsidR="0068553E" w:rsidRDefault="0068553E"/>
    <w:p w:rsidR="00D74AD1" w:rsidRDefault="0068553E">
      <w:r>
        <w:t xml:space="preserve">Office: Room 411 University Hall; </w:t>
      </w:r>
      <w:r w:rsidR="00427800">
        <w:t>Office Hours: thirty minutes before class or preferably by appointment.</w:t>
      </w:r>
    </w:p>
    <w:p w:rsidR="00D74AD1" w:rsidRDefault="0054649D">
      <w:r w:rsidRPr="00074E1D">
        <w:rPr>
          <w:b/>
        </w:rPr>
        <w:t>Important:</w:t>
      </w:r>
      <w:r>
        <w:t xml:space="preserve"> </w:t>
      </w:r>
      <w:r w:rsidR="00074E1D">
        <w:t xml:space="preserve"> </w:t>
      </w:r>
      <w:r>
        <w:t xml:space="preserve">There will be no use of any electronic equipment during the class. This includes cell phones, I-Pads, Facebook, lap top computers or any similar devices. Students may be asked to leave class if there is any violation of this policy. </w:t>
      </w:r>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EA74B5">
      <w:hyperlink r:id="rId7" w:history="1">
        <w:r w:rsidR="002C0343" w:rsidRPr="005A592F">
          <w:rPr>
            <w:rStyle w:val="Hyperlink"/>
            <w:u w:val="none"/>
          </w:rPr>
          <w:t>http://www.uta.edu/catalog/departments/liberalarts/political</w:t>
        </w:r>
      </w:hyperlink>
      <w:r w:rsidR="002C0343">
        <w:t xml:space="preserve"> science</w:t>
      </w:r>
    </w:p>
    <w:p w:rsidR="002C0343" w:rsidRDefault="002C0343">
      <w:r>
        <w:t xml:space="preserve">To maximize students’ capacities to analyze and interpret political events and governmental processes.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074E1D">
      <w:r>
        <w:t>Four Major Objectives of</w:t>
      </w:r>
      <w:r w:rsidR="007875FA">
        <w:t xml:space="preserve"> </w:t>
      </w:r>
      <w:r>
        <w:t>the Department’s</w:t>
      </w:r>
      <w:r w:rsidR="007875FA">
        <w:t xml:space="preserve"> Curriculum </w:t>
      </w:r>
      <w:r>
        <w:t>a</w:t>
      </w:r>
      <w:r w:rsidR="007875FA">
        <w:t>re</w:t>
      </w:r>
      <w:r>
        <w:t>:</w:t>
      </w:r>
      <w:r w:rsidR="007875FA">
        <w:t xml:space="preserve"> </w:t>
      </w:r>
      <w:hyperlink r:id="rId8" w:history="1">
        <w:r w:rsidR="007875FA" w:rsidRPr="00074E1D">
          <w:rPr>
            <w:rStyle w:val="Hyperlink"/>
            <w:color w:val="7030A0"/>
          </w:rPr>
          <w:t>http://www.uta.edu/catalog/departments/liberalarts/political</w:t>
        </w:r>
      </w:hyperlink>
      <w:r w:rsidRPr="00074E1D">
        <w:rPr>
          <w:color w:val="7030A0"/>
          <w:u w:val="single"/>
        </w:rPr>
        <w:t xml:space="preserve"> science</w:t>
      </w:r>
    </w:p>
    <w:p w:rsidR="007875FA" w:rsidRDefault="007875FA">
      <w:r>
        <w:t>To provide an orientation to national, state, and local government and to stimulate interest in participation in the public sector.</w:t>
      </w:r>
    </w:p>
    <w:p w:rsidR="007875FA" w:rsidRDefault="007875FA">
      <w:r>
        <w:t>To illustrate the linkage between private or individual values and public policy</w:t>
      </w:r>
    </w:p>
    <w:p w:rsidR="007875FA" w:rsidRDefault="007875FA">
      <w:r>
        <w:t>To provide descriptive generalizations as well as to stimulate critical evaluations of various political systems, ideologies, and policy processes; and</w:t>
      </w:r>
    </w:p>
    <w:p w:rsidR="007875FA" w:rsidRDefault="007875FA">
      <w:r>
        <w:t>To develop in students a cosmopolitan perspective (with respect to both cross-cultural and comparative United States studies) of political phenomena.</w:t>
      </w:r>
    </w:p>
    <w:p w:rsidR="007875FA" w:rsidRDefault="00E1430B">
      <w:r>
        <w:lastRenderedPageBreak/>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w:t>
      </w:r>
      <w:r w:rsidR="00AF754A">
        <w:t xml:space="preserve">rst exam will be fifty </w:t>
      </w:r>
      <w:r>
        <w:t>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w:t>
      </w:r>
      <w:r w:rsidR="00617515">
        <w:t xml:space="preserve"> second portion of the final grade calculation will be a series of essays to be distributed</w:t>
      </w:r>
      <w:r w:rsidR="00AF754A">
        <w:t xml:space="preserve"> to students. This will count 18</w:t>
      </w:r>
      <w:r w:rsidR="00617515">
        <w:t xml:space="preserve">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w:t>
      </w:r>
      <w:r w:rsidR="00AF754A">
        <w:t xml:space="preserve"> basis. There is a total of 68 points. (50</w:t>
      </w:r>
      <w:r>
        <w:t xml:space="preserve"> p</w:t>
      </w:r>
      <w:r w:rsidR="00AF754A">
        <w:t>oints on first scantron exam</w:t>
      </w:r>
      <w:proofErr w:type="gramStart"/>
      <w:r w:rsidR="00AF754A">
        <w:t>,18</w:t>
      </w:r>
      <w:proofErr w:type="gramEnd"/>
      <w:r w:rsidR="00AF754A">
        <w:t xml:space="preserve"> points on essay)=total of 68 points. Ninety percent of 68 </w:t>
      </w:r>
      <w:r>
        <w:t xml:space="preserve">points=A, 80%=B, 70%=C, 60%=D, and below 60% a failing grade. </w:t>
      </w:r>
      <w:r w:rsidR="00617515">
        <w:t xml:space="preserve">There is no academic exercise designated as a final exam. </w:t>
      </w:r>
      <w:r w:rsidR="00A41BC0">
        <w:t xml:space="preserve"> All scheduled exams and research papers will be distributed by the </w:t>
      </w:r>
      <w:proofErr w:type="gramStart"/>
      <w:r w:rsidR="00A41BC0">
        <w:t>instructor  and</w:t>
      </w:r>
      <w:proofErr w:type="gramEnd"/>
      <w:r w:rsidR="00A41BC0">
        <w:t xml:space="preserve"> completed by students prior to final exam schedule and final review week. Class periods will continue through regularly scheduled last day of class. </w:t>
      </w:r>
    </w:p>
    <w:p w:rsidR="008C5EA0" w:rsidRDefault="00871804">
      <w:r>
        <w:t xml:space="preserve">Students can easily calculate their grades by adding up </w:t>
      </w:r>
      <w:r w:rsidR="00E55108">
        <w:t>all their points on the two academic exercises</w:t>
      </w:r>
      <w:r w:rsidR="008C5EA0">
        <w:t xml:space="preserve"> </w:t>
      </w:r>
      <w:r w:rsidR="00617515">
        <w:t>a</w:t>
      </w:r>
      <w:r w:rsidR="00AF754A">
        <w:t>nd then their own percent of 68</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lastRenderedPageBreak/>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This to be handed in along with the documentation.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The instructor requires complete quiet and cordiality in class among students. There also may be guest presenters</w:t>
      </w:r>
      <w:r w:rsidR="00A41BC0">
        <w:t xml:space="preserve"> invited to class on topics of </w:t>
      </w:r>
      <w:r>
        <w:t xml:space="preserve">political interest. </w:t>
      </w:r>
      <w:r w:rsidR="008C5EA0">
        <w:t xml:space="preserve">   </w:t>
      </w:r>
      <w:r w:rsidR="00871804">
        <w:t xml:space="preserve"> </w:t>
      </w:r>
    </w:p>
    <w:p w:rsidR="00A41BC0" w:rsidRDefault="00A41BC0" w:rsidP="00A41BC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74AD1" w:rsidRDefault="00D74AD1"/>
    <w:sectPr w:rsidR="00D74AD1" w:rsidSect="006855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074E1D"/>
    <w:rsid w:val="00137196"/>
    <w:rsid w:val="00157AE0"/>
    <w:rsid w:val="001A556E"/>
    <w:rsid w:val="00234EA7"/>
    <w:rsid w:val="00272277"/>
    <w:rsid w:val="002C0343"/>
    <w:rsid w:val="00395A17"/>
    <w:rsid w:val="003D02CC"/>
    <w:rsid w:val="00427800"/>
    <w:rsid w:val="00484A86"/>
    <w:rsid w:val="004A2DF0"/>
    <w:rsid w:val="004B2860"/>
    <w:rsid w:val="004B5D94"/>
    <w:rsid w:val="004B66E8"/>
    <w:rsid w:val="00512F23"/>
    <w:rsid w:val="0054649D"/>
    <w:rsid w:val="00593CD1"/>
    <w:rsid w:val="005A592F"/>
    <w:rsid w:val="00617515"/>
    <w:rsid w:val="00652DB7"/>
    <w:rsid w:val="0068553E"/>
    <w:rsid w:val="006B70B7"/>
    <w:rsid w:val="007617F4"/>
    <w:rsid w:val="007875FA"/>
    <w:rsid w:val="007C1DF1"/>
    <w:rsid w:val="00832902"/>
    <w:rsid w:val="00837BFB"/>
    <w:rsid w:val="00871804"/>
    <w:rsid w:val="008C5EA0"/>
    <w:rsid w:val="008D5AAF"/>
    <w:rsid w:val="008E46E7"/>
    <w:rsid w:val="008E6DAC"/>
    <w:rsid w:val="009171C9"/>
    <w:rsid w:val="00A41BC0"/>
    <w:rsid w:val="00AF754A"/>
    <w:rsid w:val="00B05FFE"/>
    <w:rsid w:val="00B16EA1"/>
    <w:rsid w:val="00B45FD6"/>
    <w:rsid w:val="00B73137"/>
    <w:rsid w:val="00BE28CA"/>
    <w:rsid w:val="00CD5FB5"/>
    <w:rsid w:val="00CF0CE7"/>
    <w:rsid w:val="00D36D65"/>
    <w:rsid w:val="00D74AD1"/>
    <w:rsid w:val="00DA5B39"/>
    <w:rsid w:val="00DF06C9"/>
    <w:rsid w:val="00E1430B"/>
    <w:rsid w:val="00E55108"/>
    <w:rsid w:val="00EA74B5"/>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 w:type="character" w:customStyle="1" w:styleId="Heading1Char">
    <w:name w:val="Heading 1 Char"/>
    <w:basedOn w:val="DefaultParagraphFont"/>
    <w:link w:val="Heading1"/>
    <w:uiPriority w:val="9"/>
    <w:rsid w:val="006855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 w:type="character" w:customStyle="1" w:styleId="Heading1Char">
    <w:name w:val="Heading 1 Char"/>
    <w:basedOn w:val="DefaultParagraphFont"/>
    <w:link w:val="Heading1"/>
    <w:uiPriority w:val="9"/>
    <w:rsid w:val="006855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2</cp:revision>
  <cp:lastPrinted>2018-08-14T14:23:00Z</cp:lastPrinted>
  <dcterms:created xsi:type="dcterms:W3CDTF">2018-08-18T01:04:00Z</dcterms:created>
  <dcterms:modified xsi:type="dcterms:W3CDTF">2018-08-18T01:04:00Z</dcterms:modified>
</cp:coreProperties>
</file>