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68" w:rsidRPr="009D3DE8" w:rsidRDefault="00BB6B1A" w:rsidP="00DA7D4C">
      <w:pPr>
        <w:jc w:val="center"/>
        <w:rPr>
          <w:rFonts w:ascii="Century Schoolbook" w:hAnsi="Century Schoolbook"/>
          <w:b/>
          <w:color w:val="0000FF"/>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Pr>
          <w:rFonts w:ascii="Century Schoolbook" w:hAnsi="Century Schoolbook"/>
          <w:b/>
          <w:color w:val="0000FF"/>
          <w:sz w:val="28"/>
          <w:szCs w:val="28"/>
        </w:rPr>
        <w:t>UNIV</w:t>
      </w:r>
      <w:r w:rsidR="00F43A45" w:rsidRPr="00CE5C29">
        <w:rPr>
          <w:rFonts w:ascii="Century Schoolbook" w:hAnsi="Century Schoolbook"/>
          <w:b/>
          <w:color w:val="0000FF"/>
          <w:sz w:val="28"/>
          <w:szCs w:val="28"/>
        </w:rPr>
        <w:t>-</w:t>
      </w:r>
      <w:r w:rsidR="006D5978" w:rsidRPr="00CE5C29">
        <w:rPr>
          <w:rFonts w:ascii="Century Schoolbook" w:hAnsi="Century Schoolbook"/>
          <w:b/>
          <w:color w:val="0000FF"/>
          <w:sz w:val="28"/>
          <w:szCs w:val="28"/>
        </w:rPr>
        <w:t>EN</w:t>
      </w:r>
      <w:r w:rsidR="00A83798" w:rsidRPr="00CE5C29">
        <w:rPr>
          <w:rFonts w:ascii="Century Schoolbook" w:hAnsi="Century Schoolbook"/>
          <w:b/>
          <w:color w:val="0000FF"/>
          <w:sz w:val="28"/>
          <w:szCs w:val="28"/>
        </w:rPr>
        <w:t xml:space="preserve"> 1131-</w:t>
      </w:r>
      <w:r w:rsidR="006D5978" w:rsidRPr="00CE5C29">
        <w:rPr>
          <w:rFonts w:ascii="Century Schoolbook" w:hAnsi="Century Schoolbook"/>
          <w:b/>
          <w:color w:val="0000FF"/>
          <w:sz w:val="28"/>
          <w:szCs w:val="28"/>
        </w:rPr>
        <w:t>012</w:t>
      </w:r>
    </w:p>
    <w:p w:rsidR="00634068" w:rsidRDefault="00634068" w:rsidP="00DA7D4C">
      <w:pPr>
        <w:jc w:val="center"/>
        <w:rPr>
          <w:rFonts w:ascii="Century Schoolbook" w:hAnsi="Century Schoolbook"/>
          <w:b/>
          <w:color w:val="0000FF"/>
          <w:sz w:val="28"/>
          <w:szCs w:val="28"/>
        </w:rPr>
      </w:pPr>
      <w:r w:rsidRPr="009D3DE8">
        <w:rPr>
          <w:rFonts w:ascii="Century Schoolbook" w:hAnsi="Century Schoolbook"/>
          <w:b/>
          <w:color w:val="0000FF"/>
          <w:sz w:val="28"/>
          <w:szCs w:val="28"/>
        </w:rPr>
        <w:t xml:space="preserve"> </w:t>
      </w:r>
      <w:r w:rsidR="00F43A45">
        <w:rPr>
          <w:rFonts w:ascii="Century Schoolbook" w:hAnsi="Century Schoolbook"/>
          <w:b/>
          <w:color w:val="0000FF"/>
          <w:sz w:val="28"/>
          <w:szCs w:val="28"/>
        </w:rPr>
        <w:t>STUDENT SUCCESS</w:t>
      </w:r>
    </w:p>
    <w:p w:rsidR="0025696E" w:rsidRPr="009D3DE8" w:rsidRDefault="0025696E" w:rsidP="00DA7D4C">
      <w:pPr>
        <w:jc w:val="center"/>
        <w:rPr>
          <w:rFonts w:ascii="Century Schoolbook" w:hAnsi="Century Schoolbook"/>
          <w:b/>
          <w:color w:val="0000FF"/>
          <w:sz w:val="28"/>
          <w:szCs w:val="28"/>
        </w:rPr>
      </w:pPr>
      <w:r w:rsidRPr="00CE5C29">
        <w:rPr>
          <w:rFonts w:ascii="Century Schoolbook" w:hAnsi="Century Schoolbook"/>
          <w:b/>
          <w:color w:val="0000FF"/>
          <w:sz w:val="28"/>
          <w:szCs w:val="28"/>
        </w:rPr>
        <w:t>[</w:t>
      </w:r>
      <w:r w:rsidR="006D5978" w:rsidRPr="00CE5C29">
        <w:rPr>
          <w:rFonts w:ascii="Century Schoolbook" w:hAnsi="Century Schoolbook"/>
          <w:b/>
          <w:color w:val="0000FF"/>
          <w:sz w:val="28"/>
          <w:szCs w:val="28"/>
        </w:rPr>
        <w:t>Monday/Wednesday 10-10:50am</w:t>
      </w:r>
      <w:r w:rsidRPr="00CE5C29">
        <w:rPr>
          <w:rFonts w:ascii="Century Schoolbook" w:hAnsi="Century Schoolbook"/>
          <w:b/>
          <w:color w:val="0000FF"/>
          <w:sz w:val="28"/>
          <w:szCs w:val="28"/>
        </w:rPr>
        <w:t>]</w:t>
      </w:r>
    </w:p>
    <w:p w:rsidR="00405E58" w:rsidRPr="009D3DE8" w:rsidRDefault="00634068" w:rsidP="009D3DE8">
      <w:pPr>
        <w:tabs>
          <w:tab w:val="left" w:pos="276"/>
          <w:tab w:val="center" w:pos="4968"/>
        </w:tabs>
        <w:rPr>
          <w:rFonts w:ascii="Century Schoolbook" w:hAnsi="Century Schoolbook"/>
          <w:b/>
          <w:color w:val="FF6600"/>
          <w:sz w:val="28"/>
          <w:szCs w:val="28"/>
        </w:rPr>
      </w:pPr>
      <w:r>
        <w:rPr>
          <w:rFonts w:ascii="Century Schoolbook" w:hAnsi="Century Schoolbook"/>
          <w:b/>
          <w:color w:val="FF6600"/>
          <w:sz w:val="28"/>
          <w:szCs w:val="28"/>
        </w:rPr>
        <w:tab/>
      </w:r>
      <w:r>
        <w:rPr>
          <w:rFonts w:ascii="Century Schoolbook" w:hAnsi="Century Schoolbook"/>
          <w:b/>
          <w:color w:val="FF6600"/>
          <w:sz w:val="28"/>
          <w:szCs w:val="28"/>
        </w:rPr>
        <w:tab/>
      </w:r>
      <w:r w:rsidR="000C1519">
        <w:rPr>
          <w:rFonts w:ascii="Century Schoolbook" w:hAnsi="Century Schoolbook"/>
          <w:b/>
          <w:color w:val="FF6600"/>
          <w:sz w:val="28"/>
          <w:szCs w:val="28"/>
        </w:rPr>
        <w:t>Fall 2018</w:t>
      </w:r>
    </w:p>
    <w:p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10"/>
        <w:gridCol w:w="2518"/>
        <w:gridCol w:w="2504"/>
        <w:gridCol w:w="2371"/>
      </w:tblGrid>
      <w:tr w:rsidR="00BE6147" w:rsidRPr="009D3DE8" w:rsidTr="00464542">
        <w:trPr>
          <w:tblCellSpacing w:w="20" w:type="dxa"/>
        </w:trPr>
        <w:tc>
          <w:tcPr>
            <w:tcW w:w="225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p>
        </w:tc>
        <w:tc>
          <w:tcPr>
            <w:tcW w:w="2478" w:type="dxa"/>
          </w:tcPr>
          <w:p w:rsidR="00BE6147" w:rsidRDefault="00BE6147" w:rsidP="00BE6147">
            <w:pPr>
              <w:rPr>
                <w:rFonts w:ascii="Gill Sans MT" w:hAnsi="Gill Sans MT"/>
                <w:sz w:val="20"/>
                <w:szCs w:val="20"/>
              </w:rPr>
            </w:pPr>
          </w:p>
          <w:p w:rsidR="00CE5C29" w:rsidRPr="00010E5E" w:rsidRDefault="00CE5C29" w:rsidP="00BE6147">
            <w:pPr>
              <w:rPr>
                <w:rFonts w:ascii="Gill Sans MT" w:hAnsi="Gill Sans MT"/>
                <w:sz w:val="20"/>
                <w:szCs w:val="20"/>
              </w:rPr>
            </w:pPr>
            <w:r>
              <w:rPr>
                <w:rFonts w:ascii="Gill Sans MT" w:hAnsi="Gill Sans MT"/>
                <w:sz w:val="20"/>
                <w:szCs w:val="20"/>
              </w:rPr>
              <w:t>Ryan Howe</w:t>
            </w:r>
          </w:p>
        </w:tc>
        <w:tc>
          <w:tcPr>
            <w:tcW w:w="2464" w:type="dxa"/>
          </w:tcPr>
          <w:p w:rsidR="00BE6147" w:rsidRPr="00010E5E" w:rsidRDefault="00BE6147" w:rsidP="00BE6147">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p>
        </w:tc>
        <w:tc>
          <w:tcPr>
            <w:tcW w:w="2311" w:type="dxa"/>
            <w:vAlign w:val="bottom"/>
          </w:tcPr>
          <w:p w:rsidR="008B20FB" w:rsidRPr="00010E5E" w:rsidRDefault="006D5978" w:rsidP="00DA7A7A">
            <w:pPr>
              <w:rPr>
                <w:rFonts w:ascii="Gill Sans MT" w:hAnsi="Gill Sans MT"/>
                <w:sz w:val="20"/>
                <w:szCs w:val="20"/>
              </w:rPr>
            </w:pPr>
            <w:r>
              <w:rPr>
                <w:rFonts w:ascii="Gill Sans MT" w:hAnsi="Gill Sans MT"/>
                <w:sz w:val="20"/>
                <w:szCs w:val="20"/>
              </w:rPr>
              <w:t>Ron Cross</w:t>
            </w:r>
          </w:p>
        </w:tc>
      </w:tr>
      <w:tr w:rsidR="00BE6147" w:rsidRPr="009D3DE8" w:rsidTr="00464542">
        <w:trPr>
          <w:tblCellSpacing w:w="20" w:type="dxa"/>
        </w:trPr>
        <w:tc>
          <w:tcPr>
            <w:tcW w:w="225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478" w:type="dxa"/>
          </w:tcPr>
          <w:p w:rsidR="00BE6147" w:rsidRPr="00010E5E" w:rsidRDefault="00CE5C29" w:rsidP="00BE6147">
            <w:pPr>
              <w:rPr>
                <w:rFonts w:ascii="Gill Sans MT" w:hAnsi="Gill Sans MT"/>
                <w:sz w:val="20"/>
                <w:szCs w:val="20"/>
              </w:rPr>
            </w:pPr>
            <w:r>
              <w:rPr>
                <w:rFonts w:ascii="Gill Sans MT" w:hAnsi="Gill Sans MT"/>
                <w:sz w:val="20"/>
                <w:szCs w:val="20"/>
              </w:rPr>
              <w:t>N/A</w:t>
            </w:r>
          </w:p>
        </w:tc>
        <w:tc>
          <w:tcPr>
            <w:tcW w:w="2464"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311" w:type="dxa"/>
          </w:tcPr>
          <w:p w:rsidR="00BE6147" w:rsidRPr="00010E5E" w:rsidRDefault="006D5978" w:rsidP="00BE6147">
            <w:pPr>
              <w:rPr>
                <w:rFonts w:ascii="Gill Sans MT" w:hAnsi="Gill Sans MT"/>
                <w:sz w:val="20"/>
                <w:szCs w:val="20"/>
              </w:rPr>
            </w:pPr>
            <w:r>
              <w:rPr>
                <w:rFonts w:ascii="Gill Sans MT" w:hAnsi="Gill Sans MT"/>
                <w:sz w:val="20"/>
                <w:szCs w:val="20"/>
              </w:rPr>
              <w:t>(817) 272-1728</w:t>
            </w:r>
          </w:p>
        </w:tc>
      </w:tr>
      <w:tr w:rsidR="00BE6147" w:rsidRPr="009D3DE8" w:rsidTr="00464542">
        <w:trPr>
          <w:tblCellSpacing w:w="20" w:type="dxa"/>
        </w:trPr>
        <w:tc>
          <w:tcPr>
            <w:tcW w:w="225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478" w:type="dxa"/>
          </w:tcPr>
          <w:p w:rsidR="00BE6147" w:rsidRPr="00010E5E" w:rsidRDefault="00CE5C29" w:rsidP="00BE6147">
            <w:pPr>
              <w:rPr>
                <w:rFonts w:ascii="Gill Sans MT" w:hAnsi="Gill Sans MT"/>
                <w:sz w:val="20"/>
                <w:szCs w:val="20"/>
              </w:rPr>
            </w:pPr>
            <w:r>
              <w:rPr>
                <w:rFonts w:ascii="Gill Sans MT" w:hAnsi="Gill Sans MT"/>
                <w:sz w:val="20"/>
                <w:szCs w:val="20"/>
              </w:rPr>
              <w:t>ryan.howe@mavs.uta.edu</w:t>
            </w:r>
          </w:p>
        </w:tc>
        <w:tc>
          <w:tcPr>
            <w:tcW w:w="2464"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311" w:type="dxa"/>
          </w:tcPr>
          <w:p w:rsidR="00BE6147" w:rsidRPr="00010E5E" w:rsidRDefault="006D5978" w:rsidP="00BE6147">
            <w:pPr>
              <w:rPr>
                <w:rFonts w:ascii="Gill Sans MT" w:hAnsi="Gill Sans MT"/>
                <w:sz w:val="20"/>
                <w:szCs w:val="20"/>
              </w:rPr>
            </w:pPr>
            <w:r>
              <w:rPr>
                <w:rFonts w:ascii="Gill Sans MT" w:hAnsi="Gill Sans MT"/>
                <w:sz w:val="20"/>
                <w:szCs w:val="20"/>
              </w:rPr>
              <w:t>recross@uta.edu</w:t>
            </w:r>
          </w:p>
        </w:tc>
      </w:tr>
      <w:tr w:rsidR="00464542" w:rsidRPr="00CE5C29" w:rsidTr="00987F29">
        <w:trPr>
          <w:tblCellSpacing w:w="20" w:type="dxa"/>
        </w:trPr>
        <w:tc>
          <w:tcPr>
            <w:tcW w:w="2250" w:type="dxa"/>
          </w:tcPr>
          <w:p w:rsidR="00464542" w:rsidRPr="006D5978" w:rsidRDefault="0090321B" w:rsidP="00BE6147">
            <w:pPr>
              <w:rPr>
                <w:rFonts w:ascii="Gill Sans MT" w:hAnsi="Gill Sans MT"/>
                <w:b/>
                <w:color w:val="0000FF"/>
                <w:sz w:val="20"/>
                <w:szCs w:val="20"/>
              </w:rPr>
            </w:pPr>
            <w:r w:rsidRPr="006D5978">
              <w:rPr>
                <w:rFonts w:ascii="Gill Sans MT" w:hAnsi="Gill Sans MT"/>
                <w:b/>
                <w:color w:val="0000FF"/>
                <w:sz w:val="20"/>
                <w:szCs w:val="20"/>
              </w:rPr>
              <w:t>Classroom Location:</w:t>
            </w:r>
          </w:p>
        </w:tc>
        <w:tc>
          <w:tcPr>
            <w:tcW w:w="2478" w:type="dxa"/>
          </w:tcPr>
          <w:p w:rsidR="00464542" w:rsidRPr="006D5978" w:rsidRDefault="0090321B" w:rsidP="00BE6147">
            <w:pPr>
              <w:rPr>
                <w:rFonts w:ascii="Gill Sans MT" w:hAnsi="Gill Sans MT"/>
                <w:sz w:val="20"/>
                <w:szCs w:val="20"/>
              </w:rPr>
            </w:pPr>
            <w:r>
              <w:rPr>
                <w:rFonts w:ascii="Gill Sans MT" w:hAnsi="Gill Sans MT"/>
                <w:sz w:val="20"/>
                <w:szCs w:val="20"/>
              </w:rPr>
              <w:t>WH 210</w:t>
            </w:r>
          </w:p>
        </w:tc>
        <w:tc>
          <w:tcPr>
            <w:tcW w:w="2464" w:type="dxa"/>
          </w:tcPr>
          <w:p w:rsidR="00464542" w:rsidRPr="00CE5C29" w:rsidRDefault="00464542" w:rsidP="00BE6147">
            <w:pPr>
              <w:rPr>
                <w:rFonts w:ascii="Gill Sans MT" w:hAnsi="Gill Sans MT"/>
                <w:b/>
                <w:color w:val="0000FF"/>
                <w:sz w:val="20"/>
                <w:szCs w:val="20"/>
              </w:rPr>
            </w:pPr>
            <w:r w:rsidRPr="00CE5C29">
              <w:rPr>
                <w:rFonts w:ascii="Gill Sans MT" w:hAnsi="Gill Sans MT"/>
                <w:b/>
                <w:color w:val="0000FF"/>
                <w:sz w:val="20"/>
                <w:szCs w:val="20"/>
              </w:rPr>
              <w:t>Classroom Location:</w:t>
            </w:r>
          </w:p>
        </w:tc>
        <w:tc>
          <w:tcPr>
            <w:tcW w:w="2311" w:type="dxa"/>
          </w:tcPr>
          <w:p w:rsidR="00464542" w:rsidRPr="00CE5C29" w:rsidRDefault="00464542" w:rsidP="00BE6147">
            <w:pPr>
              <w:rPr>
                <w:rFonts w:ascii="Gill Sans MT" w:hAnsi="Gill Sans MT"/>
                <w:sz w:val="20"/>
                <w:szCs w:val="20"/>
              </w:rPr>
            </w:pPr>
            <w:r w:rsidRPr="00CE5C29">
              <w:rPr>
                <w:rFonts w:ascii="Gill Sans MT" w:hAnsi="Gill Sans MT"/>
                <w:sz w:val="20"/>
                <w:szCs w:val="20"/>
              </w:rPr>
              <w:t>WH 210</w:t>
            </w:r>
          </w:p>
        </w:tc>
      </w:tr>
      <w:tr w:rsidR="00464542" w:rsidRPr="009D3DE8" w:rsidTr="00987F29">
        <w:trPr>
          <w:tblCellSpacing w:w="20" w:type="dxa"/>
        </w:trPr>
        <w:tc>
          <w:tcPr>
            <w:tcW w:w="2250" w:type="dxa"/>
          </w:tcPr>
          <w:p w:rsidR="00464542" w:rsidRPr="00010E5E" w:rsidRDefault="0090321B" w:rsidP="00BE6147">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478" w:type="dxa"/>
          </w:tcPr>
          <w:p w:rsidR="00044501" w:rsidRPr="00010E5E" w:rsidRDefault="0090321B" w:rsidP="00464542">
            <w:pPr>
              <w:rPr>
                <w:rFonts w:ascii="Gill Sans MT" w:hAnsi="Gill Sans MT"/>
                <w:sz w:val="20"/>
                <w:szCs w:val="20"/>
              </w:rPr>
            </w:pPr>
            <w:r>
              <w:rPr>
                <w:rFonts w:ascii="Gill Sans MT" w:hAnsi="Gill Sans MT"/>
                <w:sz w:val="20"/>
                <w:szCs w:val="20"/>
              </w:rPr>
              <w:t>N/A</w:t>
            </w:r>
          </w:p>
        </w:tc>
        <w:tc>
          <w:tcPr>
            <w:tcW w:w="2464" w:type="dxa"/>
          </w:tcPr>
          <w:p w:rsidR="00464542" w:rsidRPr="00010E5E" w:rsidRDefault="00464542" w:rsidP="00BE6147">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311" w:type="dxa"/>
          </w:tcPr>
          <w:p w:rsidR="00464542" w:rsidRPr="00010E5E" w:rsidRDefault="00464542" w:rsidP="00BE6147">
            <w:pPr>
              <w:rPr>
                <w:rFonts w:ascii="Gill Sans MT" w:hAnsi="Gill Sans MT"/>
                <w:sz w:val="20"/>
                <w:szCs w:val="20"/>
              </w:rPr>
            </w:pPr>
            <w:r>
              <w:rPr>
                <w:rFonts w:ascii="Gill Sans MT" w:hAnsi="Gill Sans MT"/>
                <w:sz w:val="20"/>
                <w:szCs w:val="20"/>
              </w:rPr>
              <w:t>CSE Department</w:t>
            </w:r>
          </w:p>
        </w:tc>
      </w:tr>
      <w:tr w:rsidR="00464542" w:rsidRPr="009D3DE8" w:rsidTr="00987F29">
        <w:trPr>
          <w:tblCellSpacing w:w="20" w:type="dxa"/>
        </w:trPr>
        <w:tc>
          <w:tcPr>
            <w:tcW w:w="2250" w:type="dxa"/>
          </w:tcPr>
          <w:p w:rsidR="00464542" w:rsidRPr="00010E5E" w:rsidRDefault="0090321B" w:rsidP="00BE6147">
            <w:pPr>
              <w:rPr>
                <w:rFonts w:ascii="Gill Sans MT" w:hAnsi="Gill Sans MT"/>
                <w:b/>
                <w:color w:val="0000FF"/>
                <w:sz w:val="20"/>
                <w:szCs w:val="20"/>
              </w:rPr>
            </w:pPr>
            <w:r w:rsidRPr="00010E5E">
              <w:rPr>
                <w:rFonts w:ascii="Gill Sans MT" w:hAnsi="Gill Sans MT"/>
                <w:b/>
                <w:color w:val="0000FF"/>
                <w:sz w:val="20"/>
                <w:szCs w:val="20"/>
              </w:rPr>
              <w:t xml:space="preserve">Office </w:t>
            </w:r>
            <w:r>
              <w:rPr>
                <w:rFonts w:ascii="Gill Sans MT" w:hAnsi="Gill Sans MT"/>
                <w:b/>
                <w:color w:val="0000FF"/>
                <w:sz w:val="20"/>
                <w:szCs w:val="20"/>
              </w:rPr>
              <w:t xml:space="preserve">location and </w:t>
            </w:r>
            <w:r w:rsidRPr="00010E5E">
              <w:rPr>
                <w:rFonts w:ascii="Gill Sans MT" w:hAnsi="Gill Sans MT"/>
                <w:b/>
                <w:color w:val="0000FF"/>
                <w:sz w:val="20"/>
                <w:szCs w:val="20"/>
              </w:rPr>
              <w:t xml:space="preserve">Hours:                                                                   </w:t>
            </w:r>
          </w:p>
        </w:tc>
        <w:tc>
          <w:tcPr>
            <w:tcW w:w="2478" w:type="dxa"/>
          </w:tcPr>
          <w:p w:rsidR="0090321B" w:rsidRDefault="0090321B" w:rsidP="0090321B">
            <w:pPr>
              <w:rPr>
                <w:rFonts w:ascii="Gill Sans MT" w:hAnsi="Gill Sans MT"/>
                <w:sz w:val="20"/>
                <w:szCs w:val="20"/>
              </w:rPr>
            </w:pPr>
            <w:r>
              <w:rPr>
                <w:rFonts w:ascii="Gill Sans MT" w:hAnsi="Gill Sans MT"/>
                <w:sz w:val="20"/>
                <w:szCs w:val="20"/>
              </w:rPr>
              <w:t xml:space="preserve">Ransom Hall room 206 </w:t>
            </w:r>
          </w:p>
          <w:p w:rsidR="0090321B" w:rsidRDefault="0090321B" w:rsidP="0090321B">
            <w:pPr>
              <w:rPr>
                <w:rFonts w:ascii="Gill Sans MT" w:hAnsi="Gill Sans MT"/>
                <w:sz w:val="20"/>
                <w:szCs w:val="20"/>
              </w:rPr>
            </w:pPr>
            <w:r>
              <w:rPr>
                <w:rFonts w:ascii="Gill Sans MT" w:hAnsi="Gill Sans MT"/>
                <w:sz w:val="20"/>
                <w:szCs w:val="20"/>
              </w:rPr>
              <w:t>M 12-1pm</w:t>
            </w:r>
          </w:p>
          <w:p w:rsidR="0090321B" w:rsidRDefault="0090321B" w:rsidP="0090321B">
            <w:pPr>
              <w:rPr>
                <w:rFonts w:ascii="Gill Sans MT" w:hAnsi="Gill Sans MT"/>
                <w:sz w:val="20"/>
                <w:szCs w:val="20"/>
              </w:rPr>
            </w:pPr>
            <w:r>
              <w:rPr>
                <w:rFonts w:ascii="Gill Sans MT" w:hAnsi="Gill Sans MT"/>
                <w:sz w:val="20"/>
                <w:szCs w:val="20"/>
              </w:rPr>
              <w:t>Ransom Hall room 201</w:t>
            </w:r>
          </w:p>
          <w:p w:rsidR="00464542" w:rsidRPr="00010E5E" w:rsidRDefault="0090321B" w:rsidP="0090321B">
            <w:pPr>
              <w:rPr>
                <w:rFonts w:ascii="Gill Sans MT" w:hAnsi="Gill Sans MT"/>
                <w:sz w:val="20"/>
                <w:szCs w:val="20"/>
              </w:rPr>
            </w:pPr>
            <w:r>
              <w:rPr>
                <w:rFonts w:ascii="Gill Sans MT" w:hAnsi="Gill Sans MT"/>
                <w:sz w:val="20"/>
                <w:szCs w:val="20"/>
              </w:rPr>
              <w:t>M/W 8:45am-9:45pm</w:t>
            </w:r>
          </w:p>
        </w:tc>
        <w:tc>
          <w:tcPr>
            <w:tcW w:w="2464" w:type="dxa"/>
          </w:tcPr>
          <w:p w:rsidR="00464542" w:rsidRPr="00464542" w:rsidRDefault="0090321B" w:rsidP="00BE6147">
            <w:pPr>
              <w:rPr>
                <w:rFonts w:ascii="Gill Sans MT" w:hAnsi="Gill Sans MT"/>
                <w:color w:val="0000FF"/>
                <w:sz w:val="20"/>
                <w:szCs w:val="20"/>
              </w:rPr>
            </w:pPr>
            <w:r w:rsidRPr="00010E5E">
              <w:rPr>
                <w:rFonts w:ascii="Gill Sans MT" w:hAnsi="Gill Sans MT"/>
                <w:b/>
                <w:color w:val="0000FF"/>
                <w:sz w:val="20"/>
                <w:szCs w:val="20"/>
              </w:rPr>
              <w:t xml:space="preserve">Office </w:t>
            </w:r>
            <w:r>
              <w:rPr>
                <w:rFonts w:ascii="Gill Sans MT" w:hAnsi="Gill Sans MT"/>
                <w:b/>
                <w:color w:val="0000FF"/>
                <w:sz w:val="20"/>
                <w:szCs w:val="20"/>
              </w:rPr>
              <w:t xml:space="preserve">location and </w:t>
            </w:r>
            <w:r w:rsidRPr="00010E5E">
              <w:rPr>
                <w:rFonts w:ascii="Gill Sans MT" w:hAnsi="Gill Sans MT"/>
                <w:b/>
                <w:color w:val="0000FF"/>
                <w:sz w:val="20"/>
                <w:szCs w:val="20"/>
              </w:rPr>
              <w:t xml:space="preserve">Hours:                                                                   </w:t>
            </w:r>
          </w:p>
        </w:tc>
        <w:tc>
          <w:tcPr>
            <w:tcW w:w="2311" w:type="dxa"/>
          </w:tcPr>
          <w:p w:rsidR="0090321B" w:rsidRDefault="0090321B" w:rsidP="00BE6147">
            <w:pPr>
              <w:rPr>
                <w:rFonts w:ascii="Gill Sans MT" w:hAnsi="Gill Sans MT"/>
                <w:sz w:val="20"/>
                <w:szCs w:val="20"/>
              </w:rPr>
            </w:pPr>
            <w:r>
              <w:rPr>
                <w:rFonts w:ascii="Gill Sans MT" w:hAnsi="Gill Sans MT"/>
                <w:sz w:val="20"/>
                <w:szCs w:val="20"/>
              </w:rPr>
              <w:t>ERB 549</w:t>
            </w:r>
          </w:p>
          <w:p w:rsidR="00464542" w:rsidRPr="00010E5E" w:rsidRDefault="00464542" w:rsidP="00BE6147">
            <w:pPr>
              <w:rPr>
                <w:rFonts w:ascii="Gill Sans MT" w:hAnsi="Gill Sans MT"/>
                <w:sz w:val="20"/>
                <w:szCs w:val="20"/>
              </w:rPr>
            </w:pPr>
            <w:r>
              <w:rPr>
                <w:rFonts w:ascii="Gill Sans MT" w:hAnsi="Gill Sans MT"/>
                <w:sz w:val="20"/>
                <w:szCs w:val="20"/>
              </w:rPr>
              <w:t>T/TH 2-3pm</w:t>
            </w:r>
          </w:p>
        </w:tc>
      </w:tr>
    </w:tbl>
    <w:p w:rsidR="00634068" w:rsidRPr="009D3DE8" w:rsidRDefault="00634068" w:rsidP="00DA7D4C">
      <w:pPr>
        <w:rPr>
          <w:rFonts w:ascii="Century Schoolbook" w:hAnsi="Century Schoolbook"/>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rsidR="00F43A45" w:rsidRPr="00F43A45" w:rsidRDefault="00F43A45" w:rsidP="00F43A45">
      <w:pPr>
        <w:rPr>
          <w:rFonts w:ascii="Gill Sans MT" w:hAnsi="Gill Sans MT"/>
          <w:color w:val="000000"/>
          <w:sz w:val="22"/>
          <w:szCs w:val="22"/>
        </w:rPr>
      </w:pPr>
      <w:r w:rsidRPr="00F43A45">
        <w:rPr>
          <w:rFonts w:ascii="Gill Sans MT" w:hAnsi="Gill Sans MT"/>
          <w:color w:val="000000"/>
          <w:sz w:val="22"/>
          <w:szCs w:val="22"/>
        </w:rPr>
        <w:t>Student Success is a learning community course that will teach new students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and faculty, staff and/or graduate students to provide guidance, raise awareness and understanding of students' majors and help support collaborative and co-curricular opportunities available within the School/College.  </w:t>
      </w:r>
    </w:p>
    <w:p w:rsidR="00634068" w:rsidRPr="009D3DE8" w:rsidRDefault="00634068">
      <w:pPr>
        <w:rPr>
          <w:rFonts w:ascii="Gill Sans MT" w:hAnsi="Gill Sans MT"/>
          <w:sz w:val="22"/>
          <w:szCs w:val="22"/>
        </w:rPr>
      </w:pPr>
    </w:p>
    <w:p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and utilize the various academic and personal student resources available at UTA, including those related to financial literacy and wellness.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Apply various learning and study strategies to their college classes.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the unique characteristics of their major, including relevant co- and extra-curricular opportunities, and understand the significance of that discipline in today’s world.</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Identify the role of faculty as experts in providing guidance in academic planning, experiential learning and career goals related to the student’s major.</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 xml:space="preserve">Describe career types in different </w:t>
      </w:r>
      <w:r w:rsidR="00E13F79">
        <w:rPr>
          <w:rFonts w:ascii="Gill Sans MT" w:hAnsi="Gill Sans MT"/>
          <w:sz w:val="22"/>
          <w:szCs w:val="22"/>
        </w:rPr>
        <w:t xml:space="preserve">engineering </w:t>
      </w:r>
      <w:r w:rsidRPr="00F43A45">
        <w:rPr>
          <w:rFonts w:ascii="Gill Sans MT" w:hAnsi="Gill Sans MT"/>
          <w:sz w:val="22"/>
          <w:szCs w:val="22"/>
        </w:rPr>
        <w:t xml:space="preserve">professions that they might enter after completing their degree in </w:t>
      </w:r>
      <w:r w:rsidR="00E13F79">
        <w:rPr>
          <w:rFonts w:ascii="Gill Sans MT" w:hAnsi="Gill Sans MT"/>
          <w:sz w:val="22"/>
          <w:szCs w:val="22"/>
        </w:rPr>
        <w:t xml:space="preserve">engineering </w:t>
      </w:r>
      <w:r w:rsidRPr="00F43A45">
        <w:rPr>
          <w:rFonts w:ascii="Gill Sans MT" w:hAnsi="Gill Sans MT"/>
          <w:sz w:val="22"/>
          <w:szCs w:val="22"/>
        </w:rPr>
        <w:t>at UTA.</w:t>
      </w:r>
    </w:p>
    <w:p w:rsidR="006B6BDA" w:rsidRPr="00B92F27" w:rsidRDefault="00F43A45" w:rsidP="00B92F27">
      <w:pPr>
        <w:numPr>
          <w:ilvl w:val="0"/>
          <w:numId w:val="5"/>
        </w:numPr>
        <w:spacing w:after="160"/>
        <w:contextualSpacing/>
        <w:rPr>
          <w:rFonts w:ascii="Gill Sans MT" w:hAnsi="Gill Sans MT"/>
          <w:sz w:val="22"/>
          <w:szCs w:val="22"/>
        </w:rPr>
      </w:pPr>
      <w:r w:rsidRPr="00F43A45">
        <w:rPr>
          <w:rFonts w:ascii="Gill Sans MT" w:hAnsi="Gill Sans MT"/>
          <w:sz w:val="22"/>
          <w:szCs w:val="22"/>
        </w:rPr>
        <w:t>Develop a sense of self-awareness through teamwork and collaborative efforts.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Recognize and utilize the various academic and personal student resources available at UTA, including those related to financial literacy and wellness.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Apply various learning and study strategies to their college classes.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Recognize the unique characteristics of their major, including relevant co- and extra-curricular opportunities, and understand the significance of that discipline in today’s world.</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Identify the role of faculty as experts in providing guidance in academic planning, experiential learning and career goals related to the student’s major.</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Describe career types in different</w:t>
      </w:r>
      <w:r w:rsidR="00E13F79">
        <w:rPr>
          <w:rFonts w:ascii="Gill Sans MT" w:hAnsi="Gill Sans MT" w:cs="Calibri"/>
          <w:color w:val="000000"/>
          <w:sz w:val="22"/>
          <w:szCs w:val="22"/>
        </w:rPr>
        <w:t xml:space="preserve"> engineering</w:t>
      </w:r>
      <w:r>
        <w:rPr>
          <w:rFonts w:ascii="Gill Sans MT" w:hAnsi="Gill Sans MT" w:cs="Calibri"/>
          <w:color w:val="000000"/>
          <w:sz w:val="22"/>
          <w:szCs w:val="22"/>
        </w:rPr>
        <w:t xml:space="preserve"> professions that they might enter after completing their degree in </w:t>
      </w:r>
      <w:r w:rsidR="00E13F79">
        <w:rPr>
          <w:rFonts w:ascii="Gill Sans MT" w:hAnsi="Gill Sans MT" w:cs="Calibri"/>
          <w:color w:val="000000"/>
          <w:sz w:val="22"/>
          <w:szCs w:val="22"/>
        </w:rPr>
        <w:t xml:space="preserve">engineering </w:t>
      </w:r>
      <w:r>
        <w:rPr>
          <w:rFonts w:ascii="Gill Sans MT" w:hAnsi="Gill Sans MT" w:cs="Calibri"/>
          <w:color w:val="000000"/>
          <w:sz w:val="22"/>
          <w:szCs w:val="22"/>
        </w:rPr>
        <w:t>at UTA.</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lastRenderedPageBreak/>
        <w:t>Develop a sense of self-awareness through teamwork and collaborative efforts.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Work in multi-disciplinary teams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Develop an engineering entrepreneurship mindset</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Explain the basis for and importance of engineering ethics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Describe the different engineering disciplines</w:t>
      </w:r>
    </w:p>
    <w:p w:rsidR="00634068" w:rsidRPr="009D3DE8" w:rsidRDefault="00634068" w:rsidP="00032DAF">
      <w:pPr>
        <w:rPr>
          <w:rFonts w:ascii="Gill Sans MT" w:hAnsi="Gill Sans MT"/>
          <w:sz w:val="22"/>
          <w:szCs w:val="22"/>
        </w:rPr>
      </w:pPr>
    </w:p>
    <w:p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rsidR="00634068" w:rsidRDefault="00BA79B3" w:rsidP="00032DAF">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rsidR="009F31C0" w:rsidRPr="009F31C0" w:rsidRDefault="009F31C0" w:rsidP="009F31C0">
      <w:pPr>
        <w:ind w:left="360"/>
        <w:rPr>
          <w:rFonts w:ascii="Gill Sans MT" w:hAnsi="Gill Sans MT"/>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rsidR="008E7B8C" w:rsidRPr="009D3DE8" w:rsidRDefault="008E7B8C" w:rsidP="008E7B8C">
      <w:pPr>
        <w:jc w:val="both"/>
        <w:rPr>
          <w:rFonts w:ascii="Gill Sans MT" w:hAnsi="Gill Sans MT"/>
          <w:sz w:val="22"/>
          <w:szCs w:val="22"/>
        </w:rPr>
      </w:pPr>
      <w:r w:rsidRPr="009D3DE8">
        <w:rPr>
          <w:rFonts w:ascii="Gill Sans MT" w:hAnsi="Gill Sans MT"/>
          <w:sz w:val="22"/>
          <w:szCs w:val="22"/>
        </w:rPr>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Pr="009D3DE8">
        <w:rPr>
          <w:rFonts w:ascii="Gill Sans MT" w:hAnsi="Gill Sans MT"/>
          <w:sz w:val="22"/>
          <w:szCs w:val="22"/>
        </w:rPr>
        <w:t>E</w:t>
      </w:r>
      <w:r>
        <w:rPr>
          <w:rFonts w:ascii="Gill Sans MT" w:hAnsi="Gill Sans MT"/>
          <w:sz w:val="22"/>
          <w:szCs w:val="22"/>
        </w:rPr>
        <w:t>ntering late or leaving early (Up to 5 minutes</w:t>
      </w:r>
      <w:r w:rsidRPr="009D3DE8">
        <w:rPr>
          <w:rFonts w:ascii="Gill Sans MT" w:hAnsi="Gill Sans MT"/>
          <w:sz w:val="22"/>
          <w:szCs w:val="22"/>
        </w:rPr>
        <w:t>) three times equals one full absence</w:t>
      </w:r>
      <w:r>
        <w:rPr>
          <w:rFonts w:ascii="Gill Sans MT" w:hAnsi="Gill Sans MT"/>
          <w:sz w:val="22"/>
          <w:szCs w:val="22"/>
        </w:rPr>
        <w:t xml:space="preserve">. Arriving late or leaving early by anything greater than 10 minutes will result in a full absence. </w:t>
      </w:r>
    </w:p>
    <w:p w:rsidR="008E7B8C" w:rsidRPr="009D3DE8" w:rsidRDefault="008E7B8C" w:rsidP="008E7B8C">
      <w:pPr>
        <w:jc w:val="both"/>
        <w:rPr>
          <w:rFonts w:ascii="Gill Sans MT" w:hAnsi="Gill Sans MT"/>
          <w:sz w:val="22"/>
          <w:szCs w:val="22"/>
        </w:rPr>
      </w:pPr>
    </w:p>
    <w:p w:rsidR="008E7B8C" w:rsidRDefault="008E7B8C" w:rsidP="008E7B8C">
      <w:pPr>
        <w:jc w:val="both"/>
        <w:rPr>
          <w:rFonts w:ascii="Gill Sans MT" w:hAnsi="Gill Sans MT"/>
          <w:b/>
          <w:sz w:val="22"/>
          <w:szCs w:val="22"/>
        </w:rPr>
      </w:pPr>
      <w:r w:rsidRPr="009D3DE8">
        <w:rPr>
          <w:rFonts w:ascii="Gill Sans MT" w:hAnsi="Gill Sans MT"/>
          <w:sz w:val="22"/>
          <w:szCs w:val="22"/>
        </w:rPr>
        <w:t xml:space="preserve">Reasons for excused absences include medical emergencies or illness.  In such situations, </w:t>
      </w:r>
      <w:r w:rsidRPr="005B2949">
        <w:rPr>
          <w:rFonts w:ascii="Gill Sans MT" w:hAnsi="Gill Sans MT"/>
          <w:sz w:val="22"/>
          <w:szCs w:val="22"/>
        </w:rPr>
        <w:t xml:space="preserve">students are expected to contact the Peer Academic Leader </w:t>
      </w:r>
      <w:r w:rsidRPr="005B2949">
        <w:rPr>
          <w:rFonts w:ascii="Gill Sans MT" w:hAnsi="Gill Sans MT"/>
          <w:sz w:val="22"/>
          <w:szCs w:val="22"/>
          <w:u w:val="single"/>
        </w:rPr>
        <w:t>in advance or as soon as possible</w:t>
      </w:r>
      <w:r w:rsidRPr="005B2949">
        <w:rPr>
          <w:rFonts w:ascii="Gill Sans MT" w:hAnsi="Gill Sans MT"/>
          <w:sz w:val="22"/>
          <w:szCs w:val="22"/>
        </w:rPr>
        <w:t xml:space="preserve"> after the absence.  Proof of the illness or emergency will be required along with evidence that the event correlates with the time of the missed class.</w:t>
      </w:r>
      <w:r w:rsidRPr="009D3DE8">
        <w:rPr>
          <w:rFonts w:ascii="Gill Sans MT" w:hAnsi="Gill Sans MT"/>
          <w:sz w:val="22"/>
          <w:szCs w:val="22"/>
        </w:rPr>
        <w:t xml:space="preserve"> </w:t>
      </w:r>
      <w:r>
        <w:rPr>
          <w:rFonts w:ascii="Gill Sans MT" w:hAnsi="Gill Sans MT"/>
          <w:sz w:val="22"/>
          <w:szCs w:val="22"/>
        </w:rPr>
        <w:t>Examples of documentation would include items such as a doctor’s note, picture of the flat tire, etc.</w:t>
      </w:r>
      <w:r w:rsidRPr="009D3DE8">
        <w:rPr>
          <w:rFonts w:ascii="Gill Sans MT" w:hAnsi="Gill Sans MT"/>
          <w:sz w:val="22"/>
          <w:szCs w:val="22"/>
        </w:rPr>
        <w:t xml:space="preserve"> </w:t>
      </w:r>
      <w:r>
        <w:rPr>
          <w:rFonts w:ascii="Gill Sans MT" w:hAnsi="Gill Sans MT"/>
          <w:sz w:val="22"/>
          <w:szCs w:val="22"/>
        </w:rPr>
        <w:t xml:space="preserve">Attending one Success Series workshop can be used up to two times to make up absences. Students must stay for entire duration of workshop, and present proof of attendance to Peer Academic Leader. </w:t>
      </w:r>
    </w:p>
    <w:p w:rsidR="008E7B8C" w:rsidRPr="009D3DE8" w:rsidRDefault="008E7B8C">
      <w:pPr>
        <w:rPr>
          <w:rFonts w:ascii="Gill Sans MT" w:hAnsi="Gill Sans MT"/>
          <w:b/>
          <w:color w:val="FF6600"/>
          <w:sz w:val="22"/>
          <w:szCs w:val="22"/>
        </w:rPr>
      </w:pPr>
    </w:p>
    <w:p w:rsidR="00634068" w:rsidRPr="008E7B8C" w:rsidRDefault="00917F28" w:rsidP="00861359">
      <w:pPr>
        <w:jc w:val="both"/>
        <w:rPr>
          <w:rFonts w:ascii="Gill Sans MT" w:hAnsi="Gill Sans MT"/>
          <w:sz w:val="18"/>
          <w:szCs w:val="22"/>
        </w:rPr>
      </w:pPr>
      <w:r w:rsidRPr="008E7B8C">
        <w:rPr>
          <w:rFonts w:ascii="Gill Sans MT" w:hAnsi="Gill Sans MT" w:cs="Arial"/>
          <w:sz w:val="18"/>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0C1519" w:rsidRPr="008E7B8C">
        <w:rPr>
          <w:rFonts w:ascii="Gill Sans MT" w:hAnsi="Gill Sans MT" w:cs="Arial"/>
          <w:sz w:val="18"/>
          <w:szCs w:val="22"/>
        </w:rPr>
        <w:t>UTA</w:t>
      </w:r>
      <w:r w:rsidRPr="008E7B8C">
        <w:rPr>
          <w:rFonts w:ascii="Gill Sans MT" w:hAnsi="Gill Sans MT" w:cs="Arial"/>
          <w:sz w:val="18"/>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8E7B8C">
        <w:rPr>
          <w:rFonts w:ascii="Gill Sans MT" w:hAnsi="Gill Sans MT" w:cs="Arial"/>
          <w:sz w:val="18"/>
          <w:szCs w:val="22"/>
        </w:rPr>
        <w:t>UTA</w:t>
      </w:r>
      <w:r w:rsidRPr="008E7B8C">
        <w:rPr>
          <w:rFonts w:ascii="Gill Sans MT" w:hAnsi="Gill Sans MT" w:cs="Arial"/>
          <w:sz w:val="18"/>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634068" w:rsidRPr="009D3DE8" w:rsidRDefault="00634068">
      <w:pPr>
        <w:rPr>
          <w:rFonts w:ascii="Gill Sans MT" w:hAnsi="Gill Sans MT"/>
          <w:b/>
          <w:sz w:val="22"/>
          <w:szCs w:val="22"/>
        </w:rPr>
      </w:pPr>
    </w:p>
    <w:p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rsidR="00EA2982" w:rsidRPr="006649B1" w:rsidRDefault="00EA2982" w:rsidP="00EA2982">
      <w:pPr>
        <w:rPr>
          <w:rFonts w:ascii="Gill Sans MT" w:hAnsi="Gill Sans MT"/>
          <w:sz w:val="22"/>
          <w:szCs w:val="22"/>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rsidR="00EA2982" w:rsidRDefault="00EA2982" w:rsidP="00EA2982">
      <w:pPr>
        <w:ind w:left="720"/>
        <w:rPr>
          <w:rFonts w:ascii="Gill Sans MT" w:hAnsi="Gill Sans MT"/>
          <w:sz w:val="22"/>
          <w:szCs w:val="22"/>
          <w:u w:val="single"/>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rsidR="00EA2982" w:rsidRDefault="00F07BA4" w:rsidP="00EA2982">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the events</w:t>
      </w:r>
      <w:r>
        <w:rPr>
          <w:rFonts w:ascii="Gill Sans MT" w:hAnsi="Gill Sans MT"/>
          <w:sz w:val="22"/>
          <w:szCs w:val="22"/>
        </w:rPr>
        <w:t xml:space="preserve"> (</w:t>
      </w:r>
      <w:r w:rsidR="00EA2982" w:rsidRPr="006649B1">
        <w:rPr>
          <w:rFonts w:ascii="Gill Sans MT" w:hAnsi="Gill Sans MT"/>
          <w:sz w:val="22"/>
          <w:szCs w:val="22"/>
        </w:rPr>
        <w:t>Athletic event, social event, academic event, fine arts performance, diversity/multicultural program, trad</w:t>
      </w:r>
      <w:r>
        <w:rPr>
          <w:rFonts w:ascii="Gill Sans MT" w:hAnsi="Gill Sans MT"/>
          <w:sz w:val="22"/>
          <w:szCs w:val="22"/>
        </w:rPr>
        <w:t xml:space="preserve">itional event, service, etc.)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  </w:t>
      </w:r>
    </w:p>
    <w:p w:rsidR="00EA2982" w:rsidRPr="006649B1" w:rsidRDefault="00EA2982" w:rsidP="006D5058">
      <w:pPr>
        <w:rPr>
          <w:rFonts w:ascii="Gill Sans MT" w:hAnsi="Gill Sans MT"/>
          <w:sz w:val="22"/>
          <w:szCs w:val="22"/>
        </w:rPr>
      </w:pPr>
    </w:p>
    <w:p w:rsidR="001F5A48" w:rsidRDefault="001F5A48" w:rsidP="001F5A48">
      <w:pPr>
        <w:rPr>
          <w:rFonts w:ascii="Gill Sans MT" w:hAnsi="Gill Sans MT"/>
          <w:b/>
          <w:color w:val="FF6600"/>
          <w:sz w:val="22"/>
          <w:szCs w:val="22"/>
        </w:rPr>
      </w:pPr>
    </w:p>
    <w:p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rsidR="00A809AA" w:rsidRDefault="00A809AA" w:rsidP="00A809AA">
      <w:pPr>
        <w:jc w:val="both"/>
        <w:rPr>
          <w:rFonts w:ascii="Gill Sans MT" w:hAnsi="Gill Sans MT"/>
          <w:sz w:val="22"/>
          <w:szCs w:val="22"/>
        </w:rPr>
      </w:pPr>
      <w:r w:rsidRPr="009D3DE8">
        <w:rPr>
          <w:rFonts w:ascii="Gill Sans MT" w:hAnsi="Gill Sans MT"/>
          <w:sz w:val="22"/>
          <w:szCs w:val="22"/>
        </w:rPr>
        <w:t xml:space="preserve">The </w:t>
      </w:r>
      <w:r>
        <w:rPr>
          <w:rFonts w:ascii="Gill Sans MT" w:hAnsi="Gill Sans MT"/>
          <w:sz w:val="22"/>
          <w:szCs w:val="22"/>
        </w:rPr>
        <w:t xml:space="preserve">Student Success course is a one-credit hour course and is graded on a letter grading basis. Students are </w:t>
      </w:r>
      <w:r w:rsidR="00256C9C">
        <w:rPr>
          <w:rFonts w:ascii="Gill Sans MT" w:hAnsi="Gill Sans MT"/>
          <w:sz w:val="22"/>
          <w:szCs w:val="22"/>
        </w:rPr>
        <w:t xml:space="preserve"> </w:t>
      </w:r>
      <w:r w:rsidR="006A140A">
        <w:rPr>
          <w:rFonts w:ascii="Gill Sans MT" w:hAnsi="Gill Sans MT"/>
          <w:sz w:val="22"/>
          <w:szCs w:val="22"/>
        </w:rPr>
        <w:t xml:space="preserve">          </w:t>
      </w:r>
      <w:r>
        <w:rPr>
          <w:rFonts w:ascii="Gill Sans MT" w:hAnsi="Gill Sans MT"/>
          <w:sz w:val="22"/>
          <w:szCs w:val="22"/>
        </w:rPr>
        <w:t xml:space="preserve">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Students with perfect </w:t>
      </w:r>
      <w:r>
        <w:rPr>
          <w:rFonts w:ascii="Gill Sans MT" w:hAnsi="Gill Sans MT"/>
          <w:sz w:val="22"/>
          <w:szCs w:val="22"/>
        </w:rPr>
        <w:lastRenderedPageBreak/>
        <w:t xml:space="preserve">attendance will be eligible for a 5% increase in the final grade as Extra Credit.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p w:rsidR="00A809AA" w:rsidRDefault="00A809AA" w:rsidP="00A809AA">
      <w:pPr>
        <w:jc w:val="both"/>
        <w:rPr>
          <w:rFonts w:ascii="Gill Sans MT" w:hAnsi="Gill Sans MT"/>
          <w:sz w:val="22"/>
          <w:szCs w:val="22"/>
        </w:rPr>
      </w:pPr>
    </w:p>
    <w:p w:rsidR="00A809AA" w:rsidRPr="009D3DE8" w:rsidRDefault="00B51713" w:rsidP="00A809AA">
      <w:pPr>
        <w:jc w:val="both"/>
        <w:rPr>
          <w:rFonts w:ascii="Gill Sans MT" w:hAnsi="Gill Sans MT"/>
          <w:sz w:val="22"/>
          <w:szCs w:val="22"/>
        </w:rPr>
      </w:pPr>
      <w:r>
        <w:rPr>
          <w:rFonts w:ascii="Gill Sans MT" w:hAnsi="Gill Sans MT"/>
          <w:sz w:val="22"/>
          <w:szCs w:val="22"/>
        </w:rPr>
        <w:t>Professor Cross will round any assignments he grades to the nearest unit</w:t>
      </w: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rsidTr="001A1C65">
        <w:trPr>
          <w:trHeight w:val="329"/>
        </w:trPr>
        <w:tc>
          <w:tcPr>
            <w:tcW w:w="3780" w:type="dxa"/>
            <w:tcBorders>
              <w:top w:val="single" w:sz="4" w:space="0" w:color="auto"/>
              <w:left w:val="single" w:sz="4" w:space="0" w:color="auto"/>
              <w:bottom w:val="single" w:sz="6" w:space="0" w:color="808080"/>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rsidTr="001A1C65">
        <w:trPr>
          <w:trHeight w:val="359"/>
        </w:trPr>
        <w:tc>
          <w:tcPr>
            <w:tcW w:w="3780" w:type="dxa"/>
            <w:tcBorders>
              <w:left w:val="single" w:sz="4" w:space="0" w:color="auto"/>
            </w:tcBorders>
            <w:vAlign w:val="center"/>
          </w:tcPr>
          <w:p w:rsidR="008B20FB" w:rsidRDefault="008B20FB" w:rsidP="001A1C65">
            <w:pPr>
              <w:jc w:val="center"/>
              <w:rPr>
                <w:rFonts w:ascii="Gill Sans MT" w:hAnsi="Gill Sans MT"/>
                <w:bCs/>
                <w:color w:val="0000FF"/>
                <w:sz w:val="20"/>
                <w:szCs w:val="20"/>
              </w:rPr>
            </w:pPr>
          </w:p>
          <w:p w:rsidR="00A809AA" w:rsidRDefault="00A809AA" w:rsidP="001A1C65">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Campus Event</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A809AA" w:rsidP="001A1C65">
            <w:pPr>
              <w:jc w:val="center"/>
              <w:rPr>
                <w:rFonts w:ascii="Gill Sans MT" w:hAnsi="Gill Sans MT"/>
                <w:bCs/>
                <w:color w:val="0000FF"/>
                <w:sz w:val="20"/>
                <w:szCs w:val="20"/>
              </w:rPr>
            </w:pPr>
            <w:r>
              <w:rPr>
                <w:rFonts w:ascii="Gill Sans MT" w:hAnsi="Gill Sans MT"/>
                <w:bCs/>
                <w:color w:val="0000FF"/>
                <w:sz w:val="20"/>
                <w:szCs w:val="20"/>
              </w:rPr>
              <w:t>35</w:t>
            </w:r>
            <w:r w:rsidRPr="00010E5E">
              <w:rPr>
                <w:rFonts w:ascii="Gill Sans MT" w:hAnsi="Gill Sans MT"/>
                <w:bCs/>
                <w:color w:val="0000FF"/>
                <w:sz w:val="20"/>
                <w:szCs w:val="20"/>
              </w:rPr>
              <w: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15%</w:t>
            </w:r>
          </w:p>
          <w:p w:rsidR="008B20FB" w:rsidRDefault="008B20FB" w:rsidP="001A1C65">
            <w:pPr>
              <w:jc w:val="center"/>
              <w:rPr>
                <w:rFonts w:ascii="Gill Sans MT" w:hAnsi="Gill Sans MT"/>
                <w:bCs/>
                <w:color w:val="0000FF"/>
                <w:sz w:val="20"/>
                <w:szCs w:val="20"/>
              </w:rPr>
            </w:pPr>
          </w:p>
          <w:p w:rsidR="008B20FB" w:rsidRPr="00010E5E" w:rsidRDefault="008B20FB" w:rsidP="001A1C65">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rsidTr="001A1C65">
        <w:trPr>
          <w:trHeight w:val="359"/>
        </w:trPr>
        <w:tc>
          <w:tcPr>
            <w:tcW w:w="3780" w:type="dxa"/>
            <w:tcBorders>
              <w:lef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In- Class Assignments</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rsidR="008B20FB" w:rsidRPr="00010E5E" w:rsidRDefault="008B20FB" w:rsidP="001A1C65">
            <w:pPr>
              <w:jc w:val="center"/>
              <w:rPr>
                <w:rFonts w:ascii="Gill Sans MT" w:hAnsi="Gill Sans MT"/>
                <w:b/>
                <w:bCs/>
                <w:color w:val="0000FF"/>
                <w:sz w:val="20"/>
                <w:szCs w:val="20"/>
              </w:rPr>
            </w:pPr>
          </w:p>
        </w:tc>
      </w:tr>
      <w:tr w:rsidR="00A809AA" w:rsidRPr="009D3DE8" w:rsidTr="001A1C65">
        <w:trPr>
          <w:trHeight w:val="344"/>
        </w:trPr>
        <w:tc>
          <w:tcPr>
            <w:tcW w:w="3780" w:type="dxa"/>
            <w:tcBorders>
              <w:top w:val="single" w:sz="6" w:space="0" w:color="808080"/>
              <w:left w:val="single" w:sz="4" w:space="0" w:color="auto"/>
              <w:bottom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A809AA" w:rsidRPr="009D3DE8" w:rsidRDefault="00A809AA" w:rsidP="00A809AA">
      <w:pPr>
        <w:jc w:val="both"/>
        <w:rPr>
          <w:rFonts w:ascii="Gill Sans MT" w:hAnsi="Gill Sans MT"/>
          <w:sz w:val="22"/>
          <w:szCs w:val="22"/>
        </w:rPr>
      </w:pPr>
      <w:r w:rsidRPr="009D3DE8">
        <w:rPr>
          <w:rFonts w:ascii="Gill Sans MT" w:hAnsi="Gill Sans MT"/>
          <w:sz w:val="22"/>
          <w:szCs w:val="22"/>
        </w:rPr>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rsidR="00634068" w:rsidRDefault="00634068">
      <w:pPr>
        <w:rPr>
          <w:rFonts w:ascii="Gill Sans MT" w:hAnsi="Gill Sans MT"/>
          <w:b/>
          <w:sz w:val="22"/>
          <w:szCs w:val="22"/>
        </w:rPr>
      </w:pPr>
    </w:p>
    <w:p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t>Drop Policy</w:t>
      </w:r>
    </w:p>
    <w:p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rsidR="00917F28" w:rsidRPr="009D3DE8" w:rsidRDefault="00917F28">
      <w:pPr>
        <w:rPr>
          <w:rFonts w:ascii="Gill Sans MT" w:hAnsi="Gill Sans MT"/>
          <w:b/>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rsidR="00634068" w:rsidRDefault="00634068" w:rsidP="009F31C0">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rsidR="009F31C0" w:rsidRPr="009F31C0" w:rsidRDefault="009F31C0" w:rsidP="009F31C0">
      <w:pPr>
        <w:jc w:val="both"/>
        <w:rPr>
          <w:rFonts w:ascii="Gill Sans MT" w:hAnsi="Gill Sans MT"/>
          <w:sz w:val="22"/>
          <w:szCs w:val="22"/>
        </w:rPr>
      </w:pPr>
    </w:p>
    <w:p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rsidR="00917F28" w:rsidRDefault="00917F28" w:rsidP="007C4F24">
      <w:pPr>
        <w:jc w:val="center"/>
        <w:rPr>
          <w:rFonts w:ascii="Gill Sans MT" w:hAnsi="Gill Sans MT"/>
          <w:b/>
          <w:color w:val="0000FF"/>
          <w:sz w:val="22"/>
          <w:szCs w:val="22"/>
        </w:rPr>
      </w:pPr>
    </w:p>
    <w:p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17F28">
          <w:rPr>
            <w:rStyle w:val="Hyperlink"/>
            <w:rFonts w:ascii="Gill Sans MT" w:eastAsiaTheme="majorEastAsia" w:hAnsi="Gill Sans MT" w:cstheme="minorBidi"/>
            <w:i/>
            <w:iCs/>
            <w:sz w:val="22"/>
            <w:szCs w:val="22"/>
          </w:rPr>
          <w:t>uta.edu/eos</w:t>
        </w:r>
      </w:hyperlink>
      <w:r w:rsidRPr="00917F28">
        <w:rPr>
          <w:rFonts w:ascii="Gill Sans MT" w:hAnsi="Gill Sans MT" w:cstheme="minorBidi"/>
          <w:i/>
          <w:iCs/>
          <w:sz w:val="22"/>
          <w:szCs w:val="22"/>
        </w:rPr>
        <w:t>.</w:t>
      </w:r>
    </w:p>
    <w:p w:rsidR="00917F28" w:rsidRDefault="00917F28" w:rsidP="00917F28">
      <w:pPr>
        <w:rPr>
          <w:rFonts w:asciiTheme="minorBidi" w:hAnsiTheme="minorBidi" w:cstheme="minorBidi"/>
          <w:i/>
          <w:iCs/>
          <w:sz w:val="21"/>
          <w:szCs w:val="21"/>
        </w:rPr>
      </w:pPr>
    </w:p>
    <w:p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w:t>
      </w:r>
      <w:r w:rsidRPr="00917F28">
        <w:rPr>
          <w:rFonts w:ascii="Gill Sans MT" w:hAnsi="Gill Sans MT" w:cstheme="minorBidi"/>
          <w:iCs/>
          <w:sz w:val="22"/>
          <w:szCs w:val="22"/>
        </w:rPr>
        <w:lastRenderedPageBreak/>
        <w:t>and the Campus Sexual Violence Elimination Act (SaVE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1"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2"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rsidR="00917F28" w:rsidRDefault="00917F28" w:rsidP="00917F28">
      <w:pPr>
        <w:rPr>
          <w:rFonts w:ascii="Gill Sans MT" w:hAnsi="Gill Sans MT"/>
          <w:b/>
          <w:color w:val="0000FF"/>
          <w:sz w:val="22"/>
          <w:szCs w:val="22"/>
        </w:rPr>
      </w:pPr>
    </w:p>
    <w:p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rsidR="00917F28" w:rsidRPr="00917F28" w:rsidRDefault="00917F28" w:rsidP="00917F28">
      <w:pPr>
        <w:keepNext/>
        <w:rPr>
          <w:rFonts w:ascii="Gill Sans MT" w:hAnsi="Gill Sans MT" w:cs="Arial"/>
          <w:sz w:val="22"/>
          <w:szCs w:val="22"/>
        </w:rPr>
      </w:pP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7F28" w:rsidRPr="00917F28" w:rsidRDefault="00917F28" w:rsidP="00917F28">
      <w:pPr>
        <w:keepNext/>
        <w:rPr>
          <w:rFonts w:ascii="Gill Sans MT" w:hAnsi="Gill Sans MT" w:cs="Arial"/>
          <w:sz w:val="22"/>
          <w:szCs w:val="22"/>
        </w:rPr>
      </w:pPr>
    </w:p>
    <w:p w:rsidR="00917F28"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rsidR="00917F28" w:rsidRDefault="00917F28" w:rsidP="00917F28">
      <w:pPr>
        <w:keepNext/>
        <w:rPr>
          <w:rFonts w:ascii="Gill Sans MT" w:hAnsi="Gill Sans MT" w:cs="Arial"/>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rsidR="00917F28" w:rsidRPr="00917F28" w:rsidRDefault="000C1519" w:rsidP="00917F28">
      <w:pPr>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rsidR="00D20D4A" w:rsidRDefault="00D20D4A" w:rsidP="00917F28">
      <w:pPr>
        <w:rPr>
          <w:rFonts w:ascii="Gill Sans MT" w:hAnsi="Gill Sans MT" w:cs="Arial"/>
          <w:b/>
          <w:color w:val="E36C0A" w:themeColor="accent6" w:themeShade="BF"/>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17F28">
          <w:rPr>
            <w:rStyle w:val="Hyperlink"/>
            <w:rFonts w:ascii="Gill Sans MT" w:eastAsiaTheme="majorEastAsia" w:hAnsi="Gill Sans MT" w:cs="Arial"/>
            <w:sz w:val="22"/>
            <w:szCs w:val="22"/>
          </w:rPr>
          <w:t>http://www.uta.edu/news/info/campus-carry/</w:t>
        </w:r>
      </w:hyperlink>
    </w:p>
    <w:p w:rsidR="00917F28" w:rsidRDefault="00917F28" w:rsidP="00917F28">
      <w:pPr>
        <w:rPr>
          <w:rFonts w:ascii="Arial" w:hAnsi="Arial" w:cs="Arial"/>
          <w:sz w:val="21"/>
          <w:szCs w:val="21"/>
        </w:rPr>
      </w:pPr>
    </w:p>
    <w:p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6"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rsidR="00917F28" w:rsidRPr="00917F28" w:rsidRDefault="00917F28" w:rsidP="00917F28">
      <w:pPr>
        <w:keepNext/>
        <w:rPr>
          <w:rFonts w:ascii="Gill Sans MT" w:hAnsi="Gill Sans MT" w:cs="Arial"/>
          <w:sz w:val="22"/>
          <w:szCs w:val="22"/>
        </w:rPr>
      </w:pPr>
    </w:p>
    <w:p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17F28" w:rsidRDefault="00917F28">
      <w:pPr>
        <w:rPr>
          <w:rFonts w:ascii="Gill Sans MT" w:hAnsi="Gill Sans MT"/>
          <w:b/>
          <w:sz w:val="22"/>
          <w:szCs w:val="22"/>
        </w:rPr>
      </w:pPr>
    </w:p>
    <w:p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w:t>
      </w:r>
      <w:r w:rsidR="00CD785C" w:rsidRPr="00CD785C">
        <w:rPr>
          <w:rFonts w:ascii="Gill Sans MT" w:hAnsi="Gill Sans MT" w:cs="Arial"/>
          <w:sz w:val="22"/>
          <w:szCs w:val="22"/>
        </w:rPr>
        <w:lastRenderedPageBreak/>
        <w:t xml:space="preserve">include </w:t>
      </w:r>
      <w:hyperlink r:id="rId17"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8"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19"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0"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1"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2"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rsidR="00481121" w:rsidRDefault="00481121" w:rsidP="00861359">
      <w:pPr>
        <w:jc w:val="both"/>
        <w:rPr>
          <w:rFonts w:ascii="Gill Sans MT" w:hAnsi="Gill Sans MT"/>
          <w:b/>
          <w:color w:val="FF6600"/>
          <w:sz w:val="22"/>
          <w:szCs w:val="22"/>
        </w:rPr>
      </w:pPr>
    </w:p>
    <w:p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rsidR="00481121" w:rsidRPr="00481121" w:rsidRDefault="00992840" w:rsidP="00861359">
      <w:pPr>
        <w:jc w:val="both"/>
        <w:rPr>
          <w:rFonts w:ascii="Gill Sans MT" w:hAnsi="Gill Sans MT"/>
          <w:sz w:val="22"/>
          <w:szCs w:val="22"/>
        </w:rPr>
      </w:pPr>
      <w:r>
        <w:rPr>
          <w:rFonts w:ascii="Gill Sans MT" w:hAnsi="Gill Sans MT"/>
          <w:sz w:val="22"/>
          <w:szCs w:val="22"/>
        </w:rPr>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3" w:history="1">
        <w:r w:rsidR="000C7DC3" w:rsidRPr="00B76538">
          <w:rPr>
            <w:rStyle w:val="Hyperlink"/>
            <w:rFonts w:ascii="Gill Sans MT" w:hAnsi="Gill Sans MT"/>
            <w:sz w:val="22"/>
            <w:szCs w:val="22"/>
          </w:rPr>
          <w:t>uta.edu/successseries</w:t>
        </w:r>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rsidR="00634068" w:rsidRPr="009D3DE8" w:rsidRDefault="00634068">
      <w:pPr>
        <w:rPr>
          <w:rFonts w:ascii="Gill Sans MT" w:hAnsi="Gill Sans MT"/>
          <w:b/>
          <w:sz w:val="22"/>
          <w:szCs w:val="22"/>
        </w:rPr>
      </w:pPr>
    </w:p>
    <w:p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E06EF" w:rsidRDefault="00BE06EF" w:rsidP="00BE06EF">
      <w:pPr>
        <w:rPr>
          <w:rFonts w:ascii="Gill Sans MT" w:hAnsi="Gill Sans MT"/>
          <w:b/>
          <w:color w:val="FF6600"/>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rsidR="00634068" w:rsidRPr="009D3DE8" w:rsidRDefault="00634068" w:rsidP="00861359">
      <w:pPr>
        <w:jc w:val="both"/>
        <w:rPr>
          <w:rFonts w:ascii="Gill Sans MT" w:hAnsi="Gill Sans MT"/>
          <w:sz w:val="22"/>
          <w:szCs w:val="22"/>
        </w:rPr>
      </w:pP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rsidR="00634068" w:rsidRPr="009D3DE8" w:rsidRDefault="00634068">
      <w:pPr>
        <w:rPr>
          <w:rFonts w:ascii="Gill Sans MT" w:hAnsi="Gill Sans MT"/>
          <w:sz w:val="22"/>
          <w:szCs w:val="22"/>
        </w:rPr>
      </w:pPr>
    </w:p>
    <w:p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r w:rsidRPr="00917F28">
        <w:rPr>
          <w:rFonts w:ascii="Gill Sans MT" w:hAnsi="Gill Sans MT" w:cs="Arial"/>
          <w:sz w:val="22"/>
          <w:szCs w:val="22"/>
        </w:rPr>
        <w:t xml:space="preserve">  </w:t>
      </w:r>
      <w:hyperlink r:id="rId24" w:history="1">
        <w:r w:rsidRPr="00917F28">
          <w:rPr>
            <w:rStyle w:val="Hyperlink"/>
            <w:rFonts w:ascii="Gill Sans MT" w:eastAsiaTheme="majorEastAsia" w:hAnsi="Gill Sans MT" w:cs="Arial"/>
            <w:sz w:val="22"/>
            <w:szCs w:val="22"/>
          </w:rPr>
          <w:t>www.uta.edu/disability</w:t>
        </w:r>
      </w:hyperlink>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rsidR="003C486E" w:rsidRDefault="003C486E" w:rsidP="00992840">
      <w:pPr>
        <w:pStyle w:val="NormalWeb"/>
        <w:spacing w:before="0" w:beforeAutospacing="0" w:after="0" w:afterAutospacing="0"/>
        <w:rPr>
          <w:rStyle w:val="Hyperlink"/>
          <w:rFonts w:ascii="Gill Sans MT" w:eastAsiaTheme="majorEastAsia" w:hAnsi="Gill Sans MT" w:cs="Arial"/>
          <w:sz w:val="22"/>
          <w:szCs w:val="22"/>
        </w:rPr>
      </w:pPr>
    </w:p>
    <w:p w:rsidR="00286F3B" w:rsidRPr="0096267A" w:rsidRDefault="00286F3B" w:rsidP="00286F3B">
      <w:pPr>
        <w:pStyle w:val="Normal1"/>
        <w:spacing w:after="120" w:afterAutospacing="0"/>
        <w:jc w:val="center"/>
        <w:rPr>
          <w:rFonts w:ascii="Arial" w:hAnsi="Arial" w:cs="Arial"/>
          <w:b/>
          <w:bCs/>
        </w:rPr>
      </w:pPr>
      <w:r>
        <w:rPr>
          <w:rStyle w:val="normalchar"/>
          <w:rFonts w:ascii="Arial" w:hAnsi="Arial" w:cs="Arial"/>
          <w:b/>
          <w:bCs/>
        </w:rPr>
        <w:lastRenderedPageBreak/>
        <w:t xml:space="preserve">LIBRARY </w:t>
      </w:r>
      <w:hyperlink r:id="rId26" w:history="1">
        <w:r w:rsidRPr="00EF7D2F">
          <w:rPr>
            <w:rStyle w:val="hyperlinkchar"/>
            <w:rFonts w:ascii="Arial" w:hAnsi="Arial" w:cs="Arial"/>
            <w:b/>
            <w:bCs/>
            <w:color w:val="0000FF"/>
          </w:rPr>
          <w:t>library.uta.edu</w:t>
        </w:r>
      </w:hyperlink>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7" w:history="1">
        <w:r w:rsidRPr="00EF7D2F">
          <w:rPr>
            <w:rStyle w:val="hyperlinkchar"/>
            <w:rFonts w:ascii="Arial" w:hAnsi="Arial" w:cs="Arial"/>
            <w:color w:val="0000FF"/>
            <w:sz w:val="21"/>
            <w:szCs w:val="21"/>
          </w:rPr>
          <w:t>library.uta.edu/academic-plaza</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8" w:history="1">
        <w:r w:rsidRPr="00EF7D2F">
          <w:rPr>
            <w:rStyle w:val="hyperlinkchar"/>
            <w:rFonts w:ascii="Arial" w:hAnsi="Arial" w:cs="Arial"/>
            <w:color w:val="0000FF"/>
            <w:sz w:val="21"/>
            <w:szCs w:val="21"/>
          </w:rPr>
          <w:t>ask.uta.edu/</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9" w:history="1">
        <w:r w:rsidRPr="00EF7D2F">
          <w:rPr>
            <w:rStyle w:val="hyperlinkchar"/>
            <w:rFonts w:ascii="Arial" w:hAnsi="Arial" w:cs="Arial"/>
            <w:color w:val="0000FF"/>
            <w:sz w:val="21"/>
            <w:szCs w:val="21"/>
          </w:rPr>
          <w:t>library.uta.edu/how-to</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0" w:history="1">
        <w:r w:rsidRPr="00EF7D2F">
          <w:rPr>
            <w:rStyle w:val="hyperlinkchar"/>
            <w:rFonts w:ascii="Arial" w:hAnsi="Arial" w:cs="Arial"/>
            <w:color w:val="0000FF"/>
            <w:sz w:val="21"/>
            <w:szCs w:val="21"/>
            <w:u w:val="single"/>
          </w:rPr>
          <w:t>libguides.uta.edu</w:t>
        </w:r>
      </w:hyperlink>
    </w:p>
    <w:p w:rsidR="00286F3B" w:rsidRDefault="00286F3B" w:rsidP="00286F3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library.uta.edu/subject-librarians</w:t>
        </w:r>
      </w:hyperlink>
    </w:p>
    <w:p w:rsidR="00286F3B" w:rsidRPr="00EF7D2F" w:rsidRDefault="00286F3B" w:rsidP="00286F3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32" w:history="1">
        <w:r w:rsidRPr="00581E4A">
          <w:rPr>
            <w:rStyle w:val="Hyperlink"/>
            <w:rFonts w:ascii="Arial" w:eastAsiaTheme="majorEastAsia" w:hAnsi="Arial" w:cs="Arial"/>
            <w:sz w:val="21"/>
            <w:szCs w:val="21"/>
          </w:rPr>
          <w:t>http://libguides.uta.edu/researchcoach</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3" w:history="1">
        <w:r w:rsidRPr="00EF7D2F">
          <w:rPr>
            <w:rStyle w:val="hyperlinkchar"/>
            <w:rFonts w:ascii="Arial" w:hAnsi="Arial" w:cs="Arial"/>
            <w:color w:val="0000FF"/>
            <w:sz w:val="21"/>
            <w:szCs w:val="21"/>
          </w:rPr>
          <w:t>libguides.uta.edu/az.php</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4" w:history="1">
        <w:r w:rsidRPr="00EF7D2F">
          <w:rPr>
            <w:rStyle w:val="hyperlinkchar"/>
            <w:rFonts w:ascii="Arial" w:hAnsi="Arial" w:cs="Arial"/>
            <w:color w:val="0000FF"/>
            <w:sz w:val="21"/>
            <w:szCs w:val="21"/>
          </w:rPr>
          <w:t>pulse.uta.edu/vwebv/enterCourseReserve.do</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FabLab </w:t>
      </w:r>
      <w:hyperlink r:id="rId35" w:history="1">
        <w:r w:rsidRPr="00EF7D2F">
          <w:rPr>
            <w:rStyle w:val="hyperlinkchar"/>
            <w:rFonts w:ascii="Arial" w:hAnsi="Arial" w:cs="Arial"/>
            <w:color w:val="0000FF"/>
            <w:sz w:val="21"/>
            <w:szCs w:val="21"/>
          </w:rPr>
          <w:t>fablab.uta.edu/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Maverick Resource Hotline</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https://www.uta.edu/studentsuccess/success-programs/programs/resource-hotline.php</w:t>
      </w:r>
    </w:p>
    <w:p w:rsidR="00C27C82" w:rsidRPr="00EF7D2F" w:rsidRDefault="00C27C82" w:rsidP="00C27C82">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6" w:history="1">
        <w:r w:rsidRPr="00180FA1">
          <w:rPr>
            <w:rStyle w:val="Hyperlink"/>
            <w:rFonts w:ascii="Arial" w:eastAsiaTheme="majorEastAsia" w:hAnsi="Arial" w:cs="Arial"/>
            <w:sz w:val="21"/>
            <w:szCs w:val="21"/>
          </w:rPr>
          <w:t>http://library.uta.edu/scholcomm</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7" w:history="1">
        <w:r w:rsidRPr="00EF7D2F">
          <w:rPr>
            <w:rStyle w:val="hyperlinkchar"/>
            <w:rFonts w:ascii="Arial" w:hAnsi="Arial" w:cs="Arial"/>
            <w:color w:val="0000FF"/>
            <w:sz w:val="21"/>
            <w:szCs w:val="21"/>
          </w:rPr>
          <w:t>library.uta.edu/special-collections</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Study Room Reservations </w:t>
      </w:r>
      <w:hyperlink r:id="rId38" w:history="1">
        <w:r w:rsidRPr="00EF7D2F">
          <w:rPr>
            <w:rStyle w:val="hyperlinkchar"/>
            <w:rFonts w:ascii="Arial" w:hAnsi="Arial" w:cs="Arial"/>
            <w:color w:val="0000FF"/>
            <w:sz w:val="21"/>
            <w:szCs w:val="21"/>
          </w:rPr>
          <w:t>openroom.uta.edu/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TRiO-Student Support Services</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https://www.uta.edu/studentsuccess/learning-center/sss/index.php</w:t>
      </w:r>
    </w:p>
    <w:p w:rsidR="00286F3B" w:rsidRPr="00C27C82" w:rsidRDefault="00C27C82" w:rsidP="00C27C82">
      <w:pPr>
        <w:pStyle w:val="Normal1"/>
        <w:spacing w:after="120" w:afterAutospacing="0"/>
        <w:rPr>
          <w:rStyle w:val="guideurl"/>
          <w:rFonts w:ascii="Arial" w:hAnsi="Arial" w:cs="Arial"/>
          <w:sz w:val="21"/>
          <w:szCs w:val="21"/>
        </w:rPr>
      </w:pPr>
      <w:r w:rsidRPr="00345AF9">
        <w:rPr>
          <w:rStyle w:val="hyperlinkchar"/>
          <w:rFonts w:ascii="Arial" w:hAnsi="Arial" w:cs="Arial"/>
          <w:sz w:val="21"/>
          <w:szCs w:val="21"/>
        </w:rPr>
        <w:t>Univ</w:t>
      </w:r>
      <w:r>
        <w:rPr>
          <w:rStyle w:val="hyperlinkchar"/>
          <w:rFonts w:ascii="Arial" w:hAnsi="Arial" w:cs="Arial"/>
          <w:sz w:val="21"/>
          <w:szCs w:val="21"/>
        </w:rPr>
        <w:t xml:space="preserve">ersity Tutorial &amp; Supplemental Instruction </w:t>
      </w:r>
      <w:hyperlink r:id="rId39" w:history="1">
        <w:r w:rsidRPr="00345AF9">
          <w:rPr>
            <w:rStyle w:val="Hyperlink"/>
            <w:rFonts w:ascii="Arial" w:hAnsi="Arial" w:cs="Arial"/>
            <w:color w:val="0000FF"/>
            <w:sz w:val="21"/>
            <w:szCs w:val="21"/>
            <w:u w:val="none"/>
          </w:rPr>
          <w:t>https://www.uta.edu/studentsuccess/learning-center/utsi/index.php</w:t>
        </w:r>
      </w:hyperlink>
      <w:r w:rsidRPr="00345AF9">
        <w:rPr>
          <w:rStyle w:val="hyperlinkchar"/>
          <w:rFonts w:ascii="Arial" w:hAnsi="Arial" w:cs="Arial"/>
          <w:sz w:val="21"/>
          <w:szCs w:val="21"/>
        </w:rPr>
        <w:t xml:space="preserve"> </w:t>
      </w:r>
    </w:p>
    <w:p w:rsidR="00286F3B" w:rsidRPr="0096267A" w:rsidRDefault="00286F3B" w:rsidP="00286F3B">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rsidR="00286F3B" w:rsidRPr="00286F3B" w:rsidRDefault="00286F3B" w:rsidP="00286F3B">
      <w:pPr>
        <w:rPr>
          <w:rStyle w:val="Hyperlink"/>
          <w:color w:val="000000" w:themeColor="text1"/>
          <w:u w:val="none"/>
        </w:rPr>
      </w:pPr>
      <w:r w:rsidRPr="00A73BF4">
        <w:rPr>
          <w:color w:val="000000" w:themeColor="text1"/>
          <w:shd w:val="clear" w:color="auto" w:fill="FFFFFF"/>
        </w:rPr>
        <w:t>Environmental Health &amp; Safety (</w:t>
      </w:r>
      <w:hyperlink r:id="rId40" w:tgtFrame="_blank" w:history="1">
        <w:r w:rsidRPr="00A73BF4">
          <w:rPr>
            <w:rStyle w:val="Hyperlink"/>
            <w:color w:val="000000" w:themeColor="text1"/>
            <w:shd w:val="clear" w:color="auto" w:fill="FFFFFF"/>
          </w:rPr>
          <w:t>http://www.uta.edu/ehsafety</w:t>
        </w:r>
      </w:hyperlink>
      <w:r w:rsidRPr="00A73BF4">
        <w:rPr>
          <w:color w:val="000000" w:themeColor="text1"/>
        </w:rPr>
        <w:t>)</w:t>
      </w: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B67ACE" w:rsidRPr="00E13F79" w:rsidRDefault="003C486E" w:rsidP="00E13F7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634068" w:rsidRDefault="00634068" w:rsidP="008D0964">
      <w:pPr>
        <w:jc w:val="center"/>
        <w:rPr>
          <w:rFonts w:ascii="Gill Sans MT" w:hAnsi="Gill Sans MT"/>
          <w:b/>
          <w:color w:val="0000FF"/>
          <w:sz w:val="28"/>
          <w:szCs w:val="28"/>
        </w:rPr>
      </w:pPr>
      <w:r w:rsidRPr="009D3DE8">
        <w:rPr>
          <w:rFonts w:ascii="Gill Sans MT" w:hAnsi="Gill Sans MT"/>
          <w:b/>
          <w:color w:val="0000FF"/>
          <w:sz w:val="28"/>
          <w:szCs w:val="28"/>
        </w:rPr>
        <w:t>COURSE TIMELINE</w:t>
      </w:r>
    </w:p>
    <w:p w:rsidR="002B62DE" w:rsidRPr="00E13F79" w:rsidRDefault="00EA2982" w:rsidP="00E13F79">
      <w:pPr>
        <w:jc w:val="center"/>
        <w:rPr>
          <w:rFonts w:ascii="Arial" w:hAnsi="Arial" w:cs="Arial"/>
          <w:i/>
          <w:color w:val="0000FF"/>
          <w:sz w:val="21"/>
          <w:szCs w:val="21"/>
        </w:rPr>
      </w:pPr>
      <w:r>
        <w:rPr>
          <w:rFonts w:ascii="Arial" w:hAnsi="Arial" w:cs="Arial"/>
          <w:color w:val="0000FF"/>
          <w:sz w:val="21"/>
          <w:szCs w:val="21"/>
        </w:rPr>
        <w:lastRenderedPageBreak/>
        <w:t>“</w:t>
      </w:r>
      <w:r>
        <w:rPr>
          <w:rFonts w:ascii="Arial" w:hAnsi="Arial" w:cs="Arial"/>
          <w:i/>
          <w:color w:val="0000FF"/>
          <w:sz w:val="21"/>
          <w:szCs w:val="21"/>
        </w:rPr>
        <w:t>As the instructor for this course, I reserve the right to adjust this schedule in any way that serves the educational needs of the students enrolled in this course.”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4132"/>
        <w:gridCol w:w="4410"/>
      </w:tblGrid>
      <w:tr w:rsidR="002B62DE" w:rsidTr="006B6BDA">
        <w:trPr>
          <w:trHeight w:val="260"/>
        </w:trPr>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Date</w:t>
            </w:r>
          </w:p>
        </w:tc>
        <w:tc>
          <w:tcPr>
            <w:tcW w:w="4132"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Class Topic</w:t>
            </w:r>
          </w:p>
        </w:tc>
        <w:tc>
          <w:tcPr>
            <w:tcW w:w="4410"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Assignment Due/Notes</w:t>
            </w:r>
          </w:p>
        </w:tc>
      </w:tr>
      <w:tr w:rsidR="002B62DE" w:rsidTr="006B6BDA">
        <w:trPr>
          <w:trHeight w:val="305"/>
        </w:trPr>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rPr>
                <w:b/>
                <w:i/>
              </w:rPr>
            </w:pPr>
            <w:r>
              <w:t>8/22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t>Introduction/Blackboard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r w:rsidRPr="006D5058">
              <w:t>“Get to know you”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8/27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Grand Challenge</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tcPr>
          <w:p w:rsidR="002B62DE" w:rsidRPr="007E2530" w:rsidRDefault="002B62DE" w:rsidP="006A1EC4">
            <w:pPr>
              <w:jc w:val="center"/>
            </w:pPr>
            <w:r w:rsidRPr="007E2530">
              <w:t>8/29</w:t>
            </w:r>
          </w:p>
        </w:tc>
        <w:tc>
          <w:tcPr>
            <w:tcW w:w="4132" w:type="dxa"/>
            <w:tcBorders>
              <w:top w:val="single" w:sz="4" w:space="0" w:color="auto"/>
              <w:left w:val="single" w:sz="4" w:space="0" w:color="auto"/>
              <w:bottom w:val="single" w:sz="4" w:space="0" w:color="auto"/>
              <w:right w:val="single" w:sz="4" w:space="0" w:color="auto"/>
            </w:tcBorders>
          </w:tcPr>
          <w:p w:rsidR="002B62DE" w:rsidRPr="006D5058" w:rsidRDefault="006B6BDA" w:rsidP="006A1EC4">
            <w:r w:rsidRPr="006D5058">
              <w:t>Goal Setting/ Time Management</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A1EC4">
        <w:tc>
          <w:tcPr>
            <w:tcW w:w="1713" w:type="dxa"/>
            <w:tcBorders>
              <w:top w:val="single" w:sz="4" w:space="0" w:color="auto"/>
              <w:left w:val="single" w:sz="4" w:space="0" w:color="auto"/>
              <w:bottom w:val="single" w:sz="4" w:space="0" w:color="auto"/>
              <w:right w:val="single" w:sz="4" w:space="0" w:color="auto"/>
            </w:tcBorders>
          </w:tcPr>
          <w:p w:rsidR="002B62DE" w:rsidRPr="007E2530" w:rsidRDefault="002B62DE" w:rsidP="006A1EC4">
            <w:pPr>
              <w:jc w:val="center"/>
            </w:pPr>
            <w:r>
              <w:t>9/3</w:t>
            </w:r>
          </w:p>
        </w:tc>
        <w:tc>
          <w:tcPr>
            <w:tcW w:w="8542" w:type="dxa"/>
            <w:gridSpan w:val="2"/>
            <w:tcBorders>
              <w:top w:val="single" w:sz="4" w:space="0" w:color="auto"/>
              <w:left w:val="single" w:sz="4" w:space="0" w:color="auto"/>
              <w:bottom w:val="single" w:sz="4" w:space="0" w:color="auto"/>
              <w:right w:val="single" w:sz="4" w:space="0" w:color="auto"/>
            </w:tcBorders>
          </w:tcPr>
          <w:p w:rsidR="002B62DE" w:rsidRPr="006D5058" w:rsidRDefault="002B62DE" w:rsidP="006A1EC4">
            <w:pPr>
              <w:jc w:val="center"/>
              <w:rPr>
                <w:rFonts w:ascii="Gill Sans MT" w:hAnsi="Gill Sans MT"/>
                <w:b/>
                <w:color w:val="0000FF"/>
              </w:rPr>
            </w:pPr>
            <w:r w:rsidRPr="006D5058">
              <w:rPr>
                <w:b/>
              </w:rPr>
              <w:t>Labor Day; No Class</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A77009" w:rsidP="006A1EC4">
            <w:r w:rsidRPr="006D5058">
              <w:t>Leadership/ Getting Involved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9/10</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Teamwork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pPr>
              <w:tabs>
                <w:tab w:val="left" w:pos="716"/>
              </w:tabs>
            </w:pPr>
            <w:r w:rsidRPr="006D5058">
              <w:t xml:space="preserve">Attending Campus event </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tcPr>
          <w:p w:rsidR="002B62DE" w:rsidRPr="006D5058" w:rsidRDefault="006B6BDA" w:rsidP="006A1EC4">
            <w:r w:rsidRPr="006D5058">
              <w:t>Note Taking/ Critical Listening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9/17</w:t>
            </w:r>
          </w:p>
        </w:tc>
        <w:tc>
          <w:tcPr>
            <w:tcW w:w="4132" w:type="dxa"/>
            <w:tcBorders>
              <w:top w:val="single" w:sz="4" w:space="0" w:color="auto"/>
              <w:left w:val="single" w:sz="4" w:space="0" w:color="auto"/>
              <w:bottom w:val="single" w:sz="4" w:space="0" w:color="auto"/>
              <w:right w:val="single" w:sz="4" w:space="0" w:color="auto"/>
            </w:tcBorders>
          </w:tcPr>
          <w:p w:rsidR="002B62DE" w:rsidRPr="006D5058" w:rsidRDefault="002B62DE" w:rsidP="006A1EC4">
            <w:r w:rsidRPr="006D5058">
              <w:rPr>
                <w:b/>
              </w:rPr>
              <w:t>Faculty Led</w:t>
            </w:r>
            <w:r w:rsidR="006D5058" w:rsidRPr="006D5058">
              <w:t xml:space="preserve">- </w:t>
            </w:r>
            <w:r w:rsidR="006D5058" w:rsidRPr="006D5058">
              <w:rPr>
                <w:color w:val="000000"/>
              </w:rPr>
              <w:t>Eng Entrepreneurship</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Due: Reflection Paper on Team Working – See Guidance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9/19</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6B6BDA" w:rsidP="006A1EC4">
            <w:r w:rsidRPr="006D5058">
              <w:t>Study Skills/ Test Taking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9/24</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t xml:space="preserve"> </w:t>
            </w:r>
            <w:r w:rsidRPr="006D5058">
              <w:rPr>
                <w:b/>
              </w:rPr>
              <w:t>Faculty Led</w:t>
            </w:r>
            <w:r w:rsidR="006D5058" w:rsidRPr="006D5058">
              <w:t xml:space="preserve">- </w:t>
            </w:r>
            <w:r w:rsidR="006D5058" w:rsidRPr="006D5058">
              <w:rPr>
                <w:color w:val="000000"/>
              </w:rPr>
              <w:t>Department Week #1</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9/26</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6B6BDA" w:rsidP="006A1EC4">
            <w:r w:rsidRPr="006D5058">
              <w:t>Maverick Advantage</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10/1</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Department Week #2</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10/3</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Degree Planning/ Career planning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6419B" w:rsidP="006A1EC4">
            <w:r w:rsidRPr="006D5058">
              <w:t>Maverick Advantage Writing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10/8</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Department Week #3</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10/10</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B92F27" w:rsidP="006A1EC4">
            <w:r w:rsidRPr="006D5058">
              <w:t>Campus Resources Day 1</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Ethics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Team Discussion</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Campus Resources Day 2</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10/22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rPr>
                <w:b/>
              </w:rPr>
              <w:t>Faculty Led</w:t>
            </w:r>
            <w:r w:rsidR="006D5058" w:rsidRPr="006D5058">
              <w:t>- I</w:t>
            </w:r>
            <w:r w:rsidR="006D5058" w:rsidRPr="006D5058">
              <w:rPr>
                <w:color w:val="000000"/>
              </w:rPr>
              <w:t>ntro to Design</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Due: Individual Paper on Ethics – What does it mean to “do the right thing” - See Guidance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10/24</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In-Class Written Team Progress Report #1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10/29</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Healthy Lifestyles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10/31</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Wellness in Community</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Written Team Progress Report #2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Written Team Progress Report #3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11/12</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Money management lesson</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11/14</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Student Presentations</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In-Class Student Presentations – Teams #1 through #5 (See Rubric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11/19</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E13F79" w:rsidRDefault="002B62DE" w:rsidP="006A1EC4">
            <w:r w:rsidRPr="00E13F79">
              <w:rPr>
                <w:b/>
              </w:rPr>
              <w:t>Faculty Led</w:t>
            </w:r>
            <w:r w:rsidR="006D5058" w:rsidRPr="00E13F79">
              <w:t xml:space="preserve">- </w:t>
            </w:r>
            <w:r w:rsidR="006D5058" w:rsidRPr="00E13F79">
              <w:rPr>
                <w:color w:val="000000"/>
              </w:rPr>
              <w:t>Reflections</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Class Discussion &amp; In-Class Written Reflections</w:t>
            </w:r>
          </w:p>
        </w:tc>
      </w:tr>
      <w:tr w:rsidR="002B62DE" w:rsidTr="006A1EC4">
        <w:tc>
          <w:tcPr>
            <w:tcW w:w="1713" w:type="dxa"/>
            <w:tcBorders>
              <w:top w:val="single" w:sz="4" w:space="0" w:color="auto"/>
              <w:left w:val="single" w:sz="4" w:space="0" w:color="auto"/>
              <w:bottom w:val="single" w:sz="4" w:space="0" w:color="auto"/>
              <w:right w:val="single" w:sz="4" w:space="0" w:color="auto"/>
            </w:tcBorders>
          </w:tcPr>
          <w:p w:rsidR="002B62DE" w:rsidRPr="00E13F79" w:rsidRDefault="002B62DE" w:rsidP="006A1EC4">
            <w:pPr>
              <w:jc w:val="center"/>
            </w:pPr>
            <w:r w:rsidRPr="00E13F79">
              <w:t>11/21</w:t>
            </w:r>
          </w:p>
        </w:tc>
        <w:tc>
          <w:tcPr>
            <w:tcW w:w="8542" w:type="dxa"/>
            <w:gridSpan w:val="2"/>
            <w:tcBorders>
              <w:top w:val="single" w:sz="4" w:space="0" w:color="auto"/>
              <w:left w:val="single" w:sz="4" w:space="0" w:color="auto"/>
              <w:bottom w:val="single" w:sz="4" w:space="0" w:color="auto"/>
              <w:right w:val="single" w:sz="4" w:space="0" w:color="auto"/>
            </w:tcBorders>
          </w:tcPr>
          <w:p w:rsidR="002B62DE" w:rsidRPr="00E13F79" w:rsidRDefault="002B62DE" w:rsidP="006A1EC4">
            <w:pPr>
              <w:jc w:val="center"/>
              <w:rPr>
                <w:rFonts w:ascii="Gill Sans MT" w:hAnsi="Gill Sans MT"/>
                <w:b/>
                <w:color w:val="0000FF"/>
              </w:rPr>
            </w:pPr>
            <w:r w:rsidRPr="00E13F79">
              <w:rPr>
                <w:b/>
              </w:rPr>
              <w:t>Thanksgiving; No Class</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11/26</w:t>
            </w:r>
          </w:p>
        </w:tc>
        <w:tc>
          <w:tcPr>
            <w:tcW w:w="4132" w:type="dxa"/>
            <w:tcBorders>
              <w:top w:val="single" w:sz="4" w:space="0" w:color="auto"/>
              <w:left w:val="single" w:sz="4" w:space="0" w:color="auto"/>
              <w:bottom w:val="single" w:sz="4" w:space="0" w:color="auto"/>
              <w:right w:val="single" w:sz="4" w:space="0" w:color="auto"/>
            </w:tcBorders>
            <w:hideMark/>
          </w:tcPr>
          <w:p w:rsidR="002B62DE" w:rsidRPr="00E13F79" w:rsidRDefault="00B92F27" w:rsidP="006A1EC4">
            <w:r w:rsidRPr="00E13F79">
              <w:t>True colors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11/28</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E13F79" w:rsidRDefault="002B62DE" w:rsidP="006A1EC4">
            <w:r w:rsidRPr="00E13F79">
              <w:rPr>
                <w:b/>
              </w:rPr>
              <w:t>Faculty Led</w:t>
            </w:r>
            <w:r w:rsidR="006D5058" w:rsidRPr="00E13F79">
              <w:t xml:space="preserve">- </w:t>
            </w:r>
            <w:r w:rsidR="006D5058" w:rsidRPr="00E13F79">
              <w:rPr>
                <w:color w:val="000000"/>
              </w:rPr>
              <w:t>Going Forward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Movers &amp; Shakers – In-Class Written Assignment, What will You Be &amp; How will You Make it Happen</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12/3</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t>Finals Review</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bl>
    <w:p w:rsidR="00B36432" w:rsidRDefault="00B36432" w:rsidP="00B36432">
      <w:r>
        <w:t>*Part of the Maverick Advantage</w:t>
      </w:r>
    </w:p>
    <w:p w:rsidR="00B36432" w:rsidRDefault="00B36432" w:rsidP="00B36432"/>
    <w:p w:rsidR="00B36432" w:rsidRDefault="00B36432" w:rsidP="00B36432">
      <w:r>
        <w:lastRenderedPageBreak/>
        <w:t>[Place holder for Success Series workshop calendar of events.]</w:t>
      </w:r>
    </w:p>
    <w:p w:rsidR="002B62DE" w:rsidRPr="009D3DE8" w:rsidRDefault="00B36432" w:rsidP="00B36432">
      <w:r w:rsidRPr="007A2A7D">
        <w:t xml:space="preserve">**Schedule </w:t>
      </w:r>
      <w:r>
        <w:t>is subject to change</w:t>
      </w:r>
      <w:r w:rsidRPr="007A2A7D">
        <w:t xml:space="preserve">. For </w:t>
      </w:r>
      <w:r>
        <w:t>most up to date</w:t>
      </w:r>
      <w:r w:rsidRPr="007A2A7D">
        <w:t xml:space="preserve"> schedule visit </w:t>
      </w:r>
      <w:hyperlink r:id="rId41" w:history="1">
        <w:r w:rsidRPr="007A2A7D">
          <w:rPr>
            <w:rStyle w:val="Hyperlink"/>
          </w:rPr>
          <w:t>www.uta.edu/successseries</w:t>
        </w:r>
      </w:hyperlink>
    </w:p>
    <w:sectPr w:rsidR="002B62DE" w:rsidRPr="009D3DE8" w:rsidSect="00D02C4E">
      <w:headerReference w:type="default" r:id="rId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91" w:rsidRDefault="00AC6D91">
      <w:r>
        <w:separator/>
      </w:r>
    </w:p>
  </w:endnote>
  <w:endnote w:type="continuationSeparator" w:id="0">
    <w:p w:rsidR="00AC6D91" w:rsidRDefault="00AC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Century"/>
    <w:panose1 w:val="020406040505050203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91" w:rsidRDefault="00AC6D91">
      <w:r>
        <w:separator/>
      </w:r>
    </w:p>
  </w:footnote>
  <w:footnote w:type="continuationSeparator" w:id="0">
    <w:p w:rsidR="00AC6D91" w:rsidRDefault="00AC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68" w:rsidRPr="001D574D" w:rsidRDefault="007953B4">
    <w:pPr>
      <w:pStyle w:val="Header"/>
      <w:rPr>
        <w:rFonts w:ascii="Gill Sans MT" w:hAnsi="Gill Sans MT"/>
        <w:sz w:val="18"/>
        <w:szCs w:val="18"/>
      </w:rPr>
    </w:pPr>
    <w:r>
      <w:rPr>
        <w:rFonts w:ascii="Gill Sans MT" w:hAnsi="Gill Sans MT"/>
        <w:sz w:val="18"/>
        <w:szCs w:val="18"/>
      </w:rPr>
      <w:t>UNIV</w:t>
    </w:r>
    <w:r w:rsidR="00A36CD9">
      <w:rPr>
        <w:rFonts w:ascii="Gill Sans MT" w:hAnsi="Gill Sans MT"/>
        <w:sz w:val="18"/>
        <w:szCs w:val="18"/>
      </w:rPr>
      <w:t>-XX</w:t>
    </w:r>
    <w:r w:rsidR="00F43A45">
      <w:rPr>
        <w:rFonts w:ascii="Gill Sans MT" w:hAnsi="Gill Sans MT"/>
        <w:sz w:val="18"/>
        <w:szCs w:val="18"/>
      </w:rPr>
      <w:t xml:space="preserve"> 1131: Student Success</w:t>
    </w:r>
    <w:r w:rsidR="00634068">
      <w:rPr>
        <w:rFonts w:ascii="Gill Sans MT" w:hAnsi="Gill Sans MT"/>
        <w:sz w:val="18"/>
        <w:szCs w:val="18"/>
      </w:rPr>
      <w:tab/>
    </w:r>
    <w:r w:rsidR="00634068">
      <w:rPr>
        <w:rFonts w:ascii="Gill Sans MT" w:hAnsi="Gill Sans MT"/>
        <w:sz w:val="18"/>
        <w:szCs w:val="18"/>
      </w:rPr>
      <w:tab/>
    </w:r>
    <w:r w:rsidR="00634068">
      <w:rPr>
        <w:rFonts w:ascii="Gill Sans MT" w:hAnsi="Gill Sans MT"/>
        <w:sz w:val="18"/>
        <w:szCs w:val="18"/>
      </w:rPr>
      <w:tab/>
    </w:r>
    <w:r w:rsidR="00840583" w:rsidRPr="001D574D">
      <w:rPr>
        <w:rStyle w:val="PageNumber"/>
        <w:rFonts w:ascii="Gill Sans MT" w:hAnsi="Gill Sans MT"/>
        <w:sz w:val="18"/>
        <w:szCs w:val="18"/>
      </w:rPr>
      <w:fldChar w:fldCharType="begin"/>
    </w:r>
    <w:r w:rsidR="00634068" w:rsidRPr="001D574D">
      <w:rPr>
        <w:rStyle w:val="PageNumber"/>
        <w:rFonts w:ascii="Gill Sans MT" w:hAnsi="Gill Sans MT"/>
        <w:sz w:val="18"/>
        <w:szCs w:val="18"/>
      </w:rPr>
      <w:instrText xml:space="preserve"> PAGE </w:instrText>
    </w:r>
    <w:r w:rsidR="00840583" w:rsidRPr="001D574D">
      <w:rPr>
        <w:rStyle w:val="PageNumber"/>
        <w:rFonts w:ascii="Gill Sans MT" w:hAnsi="Gill Sans MT"/>
        <w:sz w:val="18"/>
        <w:szCs w:val="18"/>
      </w:rPr>
      <w:fldChar w:fldCharType="separate"/>
    </w:r>
    <w:r w:rsidR="005D4357">
      <w:rPr>
        <w:rStyle w:val="PageNumber"/>
        <w:rFonts w:ascii="Gill Sans MT" w:hAnsi="Gill Sans MT"/>
        <w:noProof/>
        <w:sz w:val="18"/>
        <w:szCs w:val="18"/>
      </w:rPr>
      <w:t>4</w:t>
    </w:r>
    <w:r w:rsidR="00840583"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F53722"/>
    <w:multiLevelType w:val="multilevel"/>
    <w:tmpl w:val="C0D05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4C"/>
    <w:rsid w:val="00001E5C"/>
    <w:rsid w:val="00003925"/>
    <w:rsid w:val="00010E5E"/>
    <w:rsid w:val="000211C1"/>
    <w:rsid w:val="00031CEC"/>
    <w:rsid w:val="00032DAF"/>
    <w:rsid w:val="00044501"/>
    <w:rsid w:val="000625B3"/>
    <w:rsid w:val="0007347A"/>
    <w:rsid w:val="00076CAB"/>
    <w:rsid w:val="000818E7"/>
    <w:rsid w:val="000829DA"/>
    <w:rsid w:val="00086F12"/>
    <w:rsid w:val="0008755E"/>
    <w:rsid w:val="00095442"/>
    <w:rsid w:val="000A3C87"/>
    <w:rsid w:val="000A58CF"/>
    <w:rsid w:val="000B781A"/>
    <w:rsid w:val="000C0172"/>
    <w:rsid w:val="000C1519"/>
    <w:rsid w:val="000C29E6"/>
    <w:rsid w:val="000C2F50"/>
    <w:rsid w:val="000C4D31"/>
    <w:rsid w:val="000C7DC3"/>
    <w:rsid w:val="000F6261"/>
    <w:rsid w:val="00102CDE"/>
    <w:rsid w:val="00122438"/>
    <w:rsid w:val="00127117"/>
    <w:rsid w:val="0016193C"/>
    <w:rsid w:val="00162D11"/>
    <w:rsid w:val="001660AA"/>
    <w:rsid w:val="001823CE"/>
    <w:rsid w:val="00192465"/>
    <w:rsid w:val="001B3F40"/>
    <w:rsid w:val="001C6BF3"/>
    <w:rsid w:val="001D574D"/>
    <w:rsid w:val="001F5A48"/>
    <w:rsid w:val="00213F58"/>
    <w:rsid w:val="002146DA"/>
    <w:rsid w:val="0022375A"/>
    <w:rsid w:val="0022391C"/>
    <w:rsid w:val="00243550"/>
    <w:rsid w:val="00243F5D"/>
    <w:rsid w:val="002548B9"/>
    <w:rsid w:val="0025696E"/>
    <w:rsid w:val="00256C9C"/>
    <w:rsid w:val="002740A3"/>
    <w:rsid w:val="00280417"/>
    <w:rsid w:val="00286F3B"/>
    <w:rsid w:val="00290DDE"/>
    <w:rsid w:val="0029359D"/>
    <w:rsid w:val="002A00FF"/>
    <w:rsid w:val="002B62DE"/>
    <w:rsid w:val="002C50A2"/>
    <w:rsid w:val="002D0CAE"/>
    <w:rsid w:val="002E3644"/>
    <w:rsid w:val="002E569B"/>
    <w:rsid w:val="002F73DD"/>
    <w:rsid w:val="0030656E"/>
    <w:rsid w:val="003169E6"/>
    <w:rsid w:val="00326B18"/>
    <w:rsid w:val="00331CB0"/>
    <w:rsid w:val="00337AD8"/>
    <w:rsid w:val="003422A1"/>
    <w:rsid w:val="003536F4"/>
    <w:rsid w:val="00355DA2"/>
    <w:rsid w:val="00363363"/>
    <w:rsid w:val="00373466"/>
    <w:rsid w:val="0038728D"/>
    <w:rsid w:val="00391CF9"/>
    <w:rsid w:val="00393A78"/>
    <w:rsid w:val="003B34CC"/>
    <w:rsid w:val="003C486E"/>
    <w:rsid w:val="003D2C20"/>
    <w:rsid w:val="003F031D"/>
    <w:rsid w:val="00405E58"/>
    <w:rsid w:val="004151CC"/>
    <w:rsid w:val="00441FAE"/>
    <w:rsid w:val="00452F94"/>
    <w:rsid w:val="00464542"/>
    <w:rsid w:val="004709A4"/>
    <w:rsid w:val="00472350"/>
    <w:rsid w:val="00473A88"/>
    <w:rsid w:val="00477805"/>
    <w:rsid w:val="00481121"/>
    <w:rsid w:val="004A5605"/>
    <w:rsid w:val="004B2EE6"/>
    <w:rsid w:val="004C2DC1"/>
    <w:rsid w:val="004D0E81"/>
    <w:rsid w:val="004F4A99"/>
    <w:rsid w:val="00506EF5"/>
    <w:rsid w:val="00525DED"/>
    <w:rsid w:val="005677B0"/>
    <w:rsid w:val="00575EDD"/>
    <w:rsid w:val="00582DCC"/>
    <w:rsid w:val="005A5CCC"/>
    <w:rsid w:val="005B2949"/>
    <w:rsid w:val="005D4357"/>
    <w:rsid w:val="00600794"/>
    <w:rsid w:val="006142AA"/>
    <w:rsid w:val="0061487A"/>
    <w:rsid w:val="00634068"/>
    <w:rsid w:val="0063592E"/>
    <w:rsid w:val="006370A2"/>
    <w:rsid w:val="00653FDF"/>
    <w:rsid w:val="00663450"/>
    <w:rsid w:val="0066419B"/>
    <w:rsid w:val="006723BD"/>
    <w:rsid w:val="0069017B"/>
    <w:rsid w:val="006A140A"/>
    <w:rsid w:val="006A7581"/>
    <w:rsid w:val="006B630C"/>
    <w:rsid w:val="006B6BDA"/>
    <w:rsid w:val="006C5979"/>
    <w:rsid w:val="006D5058"/>
    <w:rsid w:val="006D5978"/>
    <w:rsid w:val="006E2028"/>
    <w:rsid w:val="006E542B"/>
    <w:rsid w:val="006E6830"/>
    <w:rsid w:val="006E6AE8"/>
    <w:rsid w:val="00730CA0"/>
    <w:rsid w:val="00736BEA"/>
    <w:rsid w:val="00740A96"/>
    <w:rsid w:val="00741762"/>
    <w:rsid w:val="00741FB0"/>
    <w:rsid w:val="00747D1F"/>
    <w:rsid w:val="00755256"/>
    <w:rsid w:val="0076266E"/>
    <w:rsid w:val="007819C2"/>
    <w:rsid w:val="00783876"/>
    <w:rsid w:val="007953B4"/>
    <w:rsid w:val="007A040B"/>
    <w:rsid w:val="007B4EB4"/>
    <w:rsid w:val="007C4F24"/>
    <w:rsid w:val="007D0303"/>
    <w:rsid w:val="007E2530"/>
    <w:rsid w:val="007F162F"/>
    <w:rsid w:val="00803700"/>
    <w:rsid w:val="00815FBE"/>
    <w:rsid w:val="00817117"/>
    <w:rsid w:val="00840583"/>
    <w:rsid w:val="008443D2"/>
    <w:rsid w:val="00861359"/>
    <w:rsid w:val="00872BCC"/>
    <w:rsid w:val="00877F6B"/>
    <w:rsid w:val="008B20FB"/>
    <w:rsid w:val="008B751D"/>
    <w:rsid w:val="008D0964"/>
    <w:rsid w:val="008E7B8C"/>
    <w:rsid w:val="0090321B"/>
    <w:rsid w:val="009126F1"/>
    <w:rsid w:val="00917F28"/>
    <w:rsid w:val="00923D0E"/>
    <w:rsid w:val="0093186B"/>
    <w:rsid w:val="009464BE"/>
    <w:rsid w:val="00952B36"/>
    <w:rsid w:val="00974E2B"/>
    <w:rsid w:val="00983C23"/>
    <w:rsid w:val="00992662"/>
    <w:rsid w:val="00992840"/>
    <w:rsid w:val="009A3B61"/>
    <w:rsid w:val="009C2B21"/>
    <w:rsid w:val="009C5012"/>
    <w:rsid w:val="009D2821"/>
    <w:rsid w:val="009D3DE8"/>
    <w:rsid w:val="009D7924"/>
    <w:rsid w:val="009E0CC2"/>
    <w:rsid w:val="009E276C"/>
    <w:rsid w:val="009F31C0"/>
    <w:rsid w:val="00A056DF"/>
    <w:rsid w:val="00A24BD7"/>
    <w:rsid w:val="00A25476"/>
    <w:rsid w:val="00A26CA4"/>
    <w:rsid w:val="00A36CD9"/>
    <w:rsid w:val="00A77009"/>
    <w:rsid w:val="00A809AA"/>
    <w:rsid w:val="00A83798"/>
    <w:rsid w:val="00A96CD8"/>
    <w:rsid w:val="00AC6D91"/>
    <w:rsid w:val="00AD54D0"/>
    <w:rsid w:val="00AD78E4"/>
    <w:rsid w:val="00AF04D8"/>
    <w:rsid w:val="00AF2F5F"/>
    <w:rsid w:val="00B31685"/>
    <w:rsid w:val="00B36432"/>
    <w:rsid w:val="00B50303"/>
    <w:rsid w:val="00B51713"/>
    <w:rsid w:val="00B63C0C"/>
    <w:rsid w:val="00B67ACE"/>
    <w:rsid w:val="00B70790"/>
    <w:rsid w:val="00B7499B"/>
    <w:rsid w:val="00B83E87"/>
    <w:rsid w:val="00B92F27"/>
    <w:rsid w:val="00BA79B3"/>
    <w:rsid w:val="00BB6B1A"/>
    <w:rsid w:val="00BC307F"/>
    <w:rsid w:val="00BE06EF"/>
    <w:rsid w:val="00BE6147"/>
    <w:rsid w:val="00C02499"/>
    <w:rsid w:val="00C02BBE"/>
    <w:rsid w:val="00C052C6"/>
    <w:rsid w:val="00C27C82"/>
    <w:rsid w:val="00C4673E"/>
    <w:rsid w:val="00C564CA"/>
    <w:rsid w:val="00C779D4"/>
    <w:rsid w:val="00CB3242"/>
    <w:rsid w:val="00CC56CE"/>
    <w:rsid w:val="00CD785C"/>
    <w:rsid w:val="00CE14F2"/>
    <w:rsid w:val="00CE5C29"/>
    <w:rsid w:val="00D02C4E"/>
    <w:rsid w:val="00D078B9"/>
    <w:rsid w:val="00D13F3F"/>
    <w:rsid w:val="00D13FA6"/>
    <w:rsid w:val="00D20D4A"/>
    <w:rsid w:val="00D26BB5"/>
    <w:rsid w:val="00D33EBD"/>
    <w:rsid w:val="00D6575D"/>
    <w:rsid w:val="00D76F73"/>
    <w:rsid w:val="00D8427B"/>
    <w:rsid w:val="00DA1F2B"/>
    <w:rsid w:val="00DA21F6"/>
    <w:rsid w:val="00DA7A7A"/>
    <w:rsid w:val="00DA7D4C"/>
    <w:rsid w:val="00DE42D9"/>
    <w:rsid w:val="00DF3978"/>
    <w:rsid w:val="00E07B76"/>
    <w:rsid w:val="00E13F79"/>
    <w:rsid w:val="00E67E20"/>
    <w:rsid w:val="00E715FF"/>
    <w:rsid w:val="00E75B7C"/>
    <w:rsid w:val="00EA2982"/>
    <w:rsid w:val="00EE0514"/>
    <w:rsid w:val="00EE0B9B"/>
    <w:rsid w:val="00EE7614"/>
    <w:rsid w:val="00F07BA4"/>
    <w:rsid w:val="00F175D6"/>
    <w:rsid w:val="00F209AF"/>
    <w:rsid w:val="00F276A1"/>
    <w:rsid w:val="00F43A45"/>
    <w:rsid w:val="00F510C3"/>
    <w:rsid w:val="00F56F7B"/>
    <w:rsid w:val="00F67957"/>
    <w:rsid w:val="00F72554"/>
    <w:rsid w:val="00F86C7E"/>
    <w:rsid w:val="00FA57BC"/>
    <w:rsid w:val="00FD76AB"/>
    <w:rsid w:val="00FE44EF"/>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 w:type="paragraph" w:customStyle="1" w:styleId="xmsonormal">
    <w:name w:val="x_msonormal"/>
    <w:basedOn w:val="Normal"/>
    <w:rsid w:val="00B92F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 w:id="6585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 TargetMode="External"/><Relationship Id="rId39" Type="http://schemas.openxmlformats.org/officeDocument/2006/relationships/hyperlink" Target="https://www.uta.edu/studentsuccess/learning-center/utsi/index.php" TargetMode="External"/><Relationship Id="rId21" Type="http://schemas.openxmlformats.org/officeDocument/2006/relationships/hyperlink" Target="mailto:resources@uta.edu" TargetMode="External"/><Relationship Id="rId34" Type="http://schemas.openxmlformats.org/officeDocument/2006/relationships/hyperlink" Target="http://pulse.uta.edu/vwebv/enterCourseReserve.do"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library.uta.edu/how-to" TargetMode="External"/><Relationship Id="rId41" Type="http://schemas.openxmlformats.org/officeDocument/2006/relationships/hyperlink" Target="http://www.uta.edu/success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disability" TargetMode="External"/><Relationship Id="rId32" Type="http://schemas.openxmlformats.org/officeDocument/2006/relationships/hyperlink" Target="http://libguides.uta.edu/researchcoach" TargetMode="External"/><Relationship Id="rId37" Type="http://schemas.openxmlformats.org/officeDocument/2006/relationships/hyperlink" Target="http://library.uta.edu/special-collections" TargetMode="External"/><Relationship Id="rId40" Type="http://schemas.openxmlformats.org/officeDocument/2006/relationships/hyperlink" Target="http://www.uta.edu/ehsafety"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s://www.uta.edu/studentsuccess/success-programs/programs/success-series-workshops.php" TargetMode="External"/><Relationship Id="rId28" Type="http://schemas.openxmlformats.org/officeDocument/2006/relationships/hyperlink" Target="http://ask.uta.edu/" TargetMode="External"/><Relationship Id="rId36" Type="http://schemas.openxmlformats.org/officeDocument/2006/relationships/hyperlink" Target="http://library.uta.edu/scholcomm"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rary.uta.edu/subject-libraria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fablab.uta.ed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avilaalejod.UTA\AppData\Local\Microsoft\Windows\Temporary%20Internet%20Files\Content.Outlook\97KGPF0G\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disability" TargetMode="External"/><Relationship Id="rId33" Type="http://schemas.openxmlformats.org/officeDocument/2006/relationships/hyperlink" Target="http://libguides.uta.edu/az.php" TargetMode="External"/><Relationship Id="rId38"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3BF3-D427-487F-8759-5389587A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Windows User</cp:lastModifiedBy>
  <cp:revision>2</cp:revision>
  <cp:lastPrinted>2018-07-31T14:14:00Z</cp:lastPrinted>
  <dcterms:created xsi:type="dcterms:W3CDTF">2018-08-21T12:42:00Z</dcterms:created>
  <dcterms:modified xsi:type="dcterms:W3CDTF">2018-08-21T12:42:00Z</dcterms:modified>
</cp:coreProperties>
</file>