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59D2" w14:textId="77777777" w:rsidR="003C0A6F" w:rsidRPr="00812C9E" w:rsidRDefault="003C0A6F" w:rsidP="003C0A6F">
      <w:pPr>
        <w:jc w:val="center"/>
        <w:rPr>
          <w:b/>
        </w:rPr>
      </w:pPr>
      <w:r w:rsidRPr="00812C9E">
        <w:rPr>
          <w:b/>
        </w:rPr>
        <w:t>Course Syllabus</w:t>
      </w:r>
    </w:p>
    <w:p w14:paraId="29969C7D" w14:textId="77777777" w:rsidR="003C0A6F" w:rsidRPr="00812C9E" w:rsidRDefault="003C0A6F" w:rsidP="003C0A6F">
      <w:pPr>
        <w:jc w:val="center"/>
        <w:rPr>
          <w:b/>
        </w:rPr>
      </w:pPr>
      <w:r w:rsidRPr="00812C9E">
        <w:rPr>
          <w:b/>
        </w:rPr>
        <w:t xml:space="preserve"> ART 4371 Advanced </w:t>
      </w:r>
      <w:proofErr w:type="gramStart"/>
      <w:r w:rsidRPr="00812C9E">
        <w:rPr>
          <w:b/>
        </w:rPr>
        <w:t>Painting</w:t>
      </w:r>
      <w:proofErr w:type="gramEnd"/>
    </w:p>
    <w:p w14:paraId="11FE4107" w14:textId="7B97F7B0" w:rsidR="003C0A6F" w:rsidRPr="00812C9E" w:rsidRDefault="00556A70" w:rsidP="003C0A6F">
      <w:pPr>
        <w:jc w:val="center"/>
        <w:rPr>
          <w:b/>
        </w:rPr>
      </w:pPr>
      <w:r>
        <w:rPr>
          <w:b/>
        </w:rPr>
        <w:t>Spring Semester 2019</w:t>
      </w:r>
    </w:p>
    <w:p w14:paraId="6211664F" w14:textId="77777777" w:rsidR="003C0A6F" w:rsidRPr="00812C9E" w:rsidRDefault="003C0A6F" w:rsidP="003C0A6F">
      <w:pPr>
        <w:jc w:val="center"/>
        <w:rPr>
          <w:b/>
        </w:rPr>
      </w:pPr>
      <w:r w:rsidRPr="00812C9E">
        <w:rPr>
          <w:b/>
        </w:rPr>
        <w:t>Room 121 SAC</w:t>
      </w:r>
    </w:p>
    <w:p w14:paraId="508ECA73" w14:textId="77777777" w:rsidR="003C0A6F" w:rsidRPr="00812C9E" w:rsidRDefault="003C0A6F"/>
    <w:p w14:paraId="10F9913F" w14:textId="77777777" w:rsidR="003C0A6F" w:rsidRPr="00812C9E" w:rsidRDefault="003C0A6F">
      <w:pPr>
        <w:rPr>
          <w:b/>
        </w:rPr>
      </w:pPr>
      <w:r w:rsidRPr="00812C9E">
        <w:rPr>
          <w:b/>
        </w:rPr>
        <w:t>Professor’s Name:</w:t>
      </w:r>
    </w:p>
    <w:p w14:paraId="5145CDD7" w14:textId="77777777" w:rsidR="003C0A6F" w:rsidRPr="00812C9E" w:rsidRDefault="003C0A6F">
      <w:r w:rsidRPr="00812C9E">
        <w:t>Sedrick Huckaby</w:t>
      </w:r>
    </w:p>
    <w:p w14:paraId="7DF69488" w14:textId="77777777" w:rsidR="003C0A6F" w:rsidRPr="00812C9E" w:rsidRDefault="003C0A6F"/>
    <w:p w14:paraId="77AD2707" w14:textId="750DBEB2" w:rsidR="003C0A6F" w:rsidRPr="00812C9E" w:rsidRDefault="003C0A6F">
      <w:pPr>
        <w:rPr>
          <w:b/>
        </w:rPr>
      </w:pPr>
      <w:r w:rsidRPr="00812C9E">
        <w:rPr>
          <w:b/>
        </w:rPr>
        <w:t>Office Hours:</w:t>
      </w:r>
      <w:r w:rsidR="00747748">
        <w:t xml:space="preserve"> Tues. - Thurs.  5:00 - 6:00 p</w:t>
      </w:r>
      <w:r w:rsidRPr="00812C9E">
        <w:t>m -by appointment only</w:t>
      </w:r>
    </w:p>
    <w:p w14:paraId="48BF4109" w14:textId="77777777" w:rsidR="003C0A6F" w:rsidRPr="00812C9E" w:rsidRDefault="003C0A6F"/>
    <w:p w14:paraId="6C2EDC18" w14:textId="77777777" w:rsidR="003C0A6F" w:rsidRPr="00812C9E" w:rsidRDefault="003C0A6F">
      <w:r w:rsidRPr="00812C9E">
        <w:rPr>
          <w:b/>
        </w:rPr>
        <w:t xml:space="preserve">Email: </w:t>
      </w:r>
      <w:r w:rsidRPr="00812C9E">
        <w:t>shuckaby@uta.edu</w:t>
      </w:r>
    </w:p>
    <w:p w14:paraId="5CBE7F26" w14:textId="77777777" w:rsidR="003C0A6F" w:rsidRPr="00812C9E" w:rsidRDefault="003C0A6F">
      <w:bookmarkStart w:id="0" w:name="_GoBack"/>
      <w:bookmarkEnd w:id="0"/>
    </w:p>
    <w:p w14:paraId="1320CD84" w14:textId="77777777" w:rsidR="003C0A6F" w:rsidRPr="00812C9E" w:rsidRDefault="003C0A6F">
      <w:pPr>
        <w:rPr>
          <w:b/>
        </w:rPr>
      </w:pPr>
      <w:r w:rsidRPr="00812C9E">
        <w:rPr>
          <w:b/>
        </w:rPr>
        <w:t>Course Number, Section and Course Title:</w:t>
      </w:r>
    </w:p>
    <w:p w14:paraId="6C790C54" w14:textId="77777777" w:rsidR="003C0A6F" w:rsidRPr="00812C9E" w:rsidRDefault="003C0A6F">
      <w:r w:rsidRPr="00812C9E">
        <w:t>ART 4371 sec. 001 Advanced Painting</w:t>
      </w:r>
    </w:p>
    <w:p w14:paraId="7ADAE860" w14:textId="77777777" w:rsidR="003C0A6F" w:rsidRPr="00812C9E" w:rsidRDefault="003C0A6F"/>
    <w:p w14:paraId="3B11A070" w14:textId="77777777" w:rsidR="003C0A6F" w:rsidRPr="00812C9E" w:rsidRDefault="003C0A6F">
      <w:pPr>
        <w:rPr>
          <w:b/>
        </w:rPr>
      </w:pPr>
      <w:r w:rsidRPr="00812C9E">
        <w:rPr>
          <w:b/>
        </w:rPr>
        <w:t>Time and Place of Class Meetings:</w:t>
      </w:r>
    </w:p>
    <w:p w14:paraId="2E44C261" w14:textId="75483230" w:rsidR="003C0A6F" w:rsidRPr="00812C9E" w:rsidRDefault="003C3274">
      <w:r w:rsidRPr="00812C9E">
        <w:t>Tuesday / Thursday 2:00 – 4</w:t>
      </w:r>
      <w:r w:rsidR="003C0A6F" w:rsidRPr="00812C9E">
        <w:t>:50        Room 121 SAC</w:t>
      </w:r>
    </w:p>
    <w:p w14:paraId="1EE1C6FA" w14:textId="77777777" w:rsidR="003C0A6F" w:rsidRPr="00812C9E" w:rsidRDefault="003C0A6F"/>
    <w:p w14:paraId="569B2016" w14:textId="77777777" w:rsidR="003C0A6F" w:rsidRPr="00812C9E" w:rsidRDefault="003C0A6F">
      <w:pPr>
        <w:rPr>
          <w:b/>
        </w:rPr>
      </w:pPr>
      <w:r w:rsidRPr="00812C9E">
        <w:rPr>
          <w:b/>
        </w:rPr>
        <w:t>Description of Course Content:</w:t>
      </w:r>
    </w:p>
    <w:p w14:paraId="182ADFD6" w14:textId="3A943566" w:rsidR="003C0A6F" w:rsidRPr="00812C9E" w:rsidRDefault="00162DD8">
      <w:r w:rsidRPr="00812C9E">
        <w:t xml:space="preserve">This class is designed to teach students how to manage </w:t>
      </w:r>
      <w:r w:rsidR="00EA437C" w:rsidRPr="00812C9E">
        <w:t xml:space="preserve">a rigorous profession as </w:t>
      </w:r>
      <w:r w:rsidR="00220A44">
        <w:t xml:space="preserve">an </w:t>
      </w:r>
      <w:r w:rsidR="00EA437C" w:rsidRPr="00812C9E">
        <w:t>artist. Students will not only create</w:t>
      </w:r>
      <w:r w:rsidR="008A6130">
        <w:t xml:space="preserve"> painti</w:t>
      </w:r>
      <w:r w:rsidR="00220A44">
        <w:t xml:space="preserve">ngs, they will also keep a sketchbook with </w:t>
      </w:r>
      <w:r w:rsidR="008A6130">
        <w:t>notes</w:t>
      </w:r>
      <w:r w:rsidR="00220A44">
        <w:t>, images and writings</w:t>
      </w:r>
      <w:r w:rsidR="008A6130">
        <w:t xml:space="preserve"> about their work</w:t>
      </w:r>
      <w:r w:rsidR="00EA437C" w:rsidRPr="00812C9E">
        <w:t xml:space="preserve">. </w:t>
      </w:r>
      <w:r w:rsidR="003C0A6F" w:rsidRPr="00812C9E">
        <w:t>This class is for the student who is prepared to focus on developing a</w:t>
      </w:r>
      <w:r w:rsidR="005846FF" w:rsidRPr="00812C9E">
        <w:t xml:space="preserve"> </w:t>
      </w:r>
      <w:r w:rsidR="003C0A6F" w:rsidRPr="00812C9E">
        <w:t xml:space="preserve">personal point of view within a </w:t>
      </w:r>
      <w:r w:rsidR="00C25CD6" w:rsidRPr="00812C9E">
        <w:t>cohesive body of work</w:t>
      </w:r>
      <w:r w:rsidR="003C0A6F" w:rsidRPr="00812C9E">
        <w:t xml:space="preserve">.  </w:t>
      </w:r>
      <w:r w:rsidRPr="00812C9E">
        <w:t>An artist statement will also be written in co</w:t>
      </w:r>
      <w:r w:rsidR="00C25CD6" w:rsidRPr="00812C9E">
        <w:t>njunction with this group of paintings</w:t>
      </w:r>
      <w:r w:rsidRPr="00812C9E">
        <w:t>.</w:t>
      </w:r>
      <w:r w:rsidR="00EA437C" w:rsidRPr="00812C9E">
        <w:t xml:space="preserve"> </w:t>
      </w:r>
      <w:r w:rsidR="003C0A6F" w:rsidRPr="00812C9E">
        <w:t xml:space="preserve">The </w:t>
      </w:r>
      <w:r w:rsidRPr="00812C9E">
        <w:t xml:space="preserve">body of work will include </w:t>
      </w:r>
      <w:r w:rsidR="003C0A6F" w:rsidRPr="00812C9E">
        <w:t xml:space="preserve">a minimum of </w:t>
      </w:r>
      <w:r w:rsidRPr="00812C9E">
        <w:t>6 major paintings in a series (</w:t>
      </w:r>
      <w:r w:rsidR="004B7EBF" w:rsidRPr="00812C9E">
        <w:t>3’ x 4’</w:t>
      </w:r>
      <w:r w:rsidRPr="00812C9E">
        <w:t>)</w:t>
      </w:r>
      <w:r w:rsidR="00C25CD6" w:rsidRPr="00812C9E">
        <w:t>.</w:t>
      </w:r>
      <w:r w:rsidRPr="00812C9E">
        <w:t xml:space="preserve"> Additionally</w:t>
      </w:r>
      <w:r w:rsidR="00EA437C" w:rsidRPr="00812C9E">
        <w:t>,</w:t>
      </w:r>
      <w:r w:rsidR="003C0A6F" w:rsidRPr="00812C9E">
        <w:t xml:space="preserve"> </w:t>
      </w:r>
      <w:r w:rsidR="00235B30">
        <w:t xml:space="preserve">an installation project </w:t>
      </w:r>
      <w:r w:rsidR="003C7A48">
        <w:t xml:space="preserve">and </w:t>
      </w:r>
      <w:r w:rsidR="00220A44">
        <w:t>three variation paintings (2</w:t>
      </w:r>
      <w:r w:rsidR="00822D98">
        <w:t>’</w:t>
      </w:r>
      <w:r w:rsidR="00220A44">
        <w:t>x 3’</w:t>
      </w:r>
      <w:r w:rsidR="005B5F32" w:rsidRPr="00812C9E">
        <w:t>)</w:t>
      </w:r>
      <w:r w:rsidR="008A6130">
        <w:t xml:space="preserve"> will be created. </w:t>
      </w:r>
      <w:r w:rsidR="00B40DA1" w:rsidRPr="00812C9E">
        <w:t xml:space="preserve">The students will also </w:t>
      </w:r>
      <w:r w:rsidR="005846FF" w:rsidRPr="00812C9E">
        <w:t xml:space="preserve">read a </w:t>
      </w:r>
      <w:r w:rsidRPr="00812C9E">
        <w:t>specified book,</w:t>
      </w:r>
      <w:r w:rsidR="00546C87">
        <w:t xml:space="preserve"> </w:t>
      </w:r>
      <w:r w:rsidR="00220A44">
        <w:t>lead a discussion on contemporary artists</w:t>
      </w:r>
      <w:r w:rsidRPr="00812C9E">
        <w:t xml:space="preserve"> and write </w:t>
      </w:r>
      <w:r w:rsidR="00EA437C" w:rsidRPr="00812C9E">
        <w:t xml:space="preserve">a </w:t>
      </w:r>
      <w:r w:rsidR="008A6130">
        <w:t>one-</w:t>
      </w:r>
      <w:r w:rsidRPr="00812C9E">
        <w:t>page reaction paper</w:t>
      </w:r>
      <w:r w:rsidR="00B40DA1" w:rsidRPr="00812C9E">
        <w:t>.</w:t>
      </w:r>
      <w:r w:rsidRPr="00812C9E">
        <w:t xml:space="preserve"> </w:t>
      </w:r>
    </w:p>
    <w:p w14:paraId="3FD9C12D" w14:textId="77777777" w:rsidR="003C0A6F" w:rsidRPr="00812C9E" w:rsidRDefault="003C0A6F"/>
    <w:p w14:paraId="1FD4AA2D" w14:textId="77777777" w:rsidR="003C0A6F" w:rsidRPr="00812C9E" w:rsidRDefault="003C0A6F" w:rsidP="003C0A6F">
      <w:pPr>
        <w:rPr>
          <w:b/>
        </w:rPr>
      </w:pPr>
      <w:r w:rsidRPr="00812C9E">
        <w:rPr>
          <w:b/>
        </w:rPr>
        <w:t>Student Learning Outcomes:</w:t>
      </w:r>
    </w:p>
    <w:p w14:paraId="14F24560" w14:textId="77777777" w:rsidR="00822D98" w:rsidRDefault="003C0A6F" w:rsidP="003C0A6F">
      <w:pPr>
        <w:numPr>
          <w:ilvl w:val="0"/>
          <w:numId w:val="2"/>
        </w:numPr>
      </w:pPr>
      <w:r w:rsidRPr="00812C9E">
        <w:t>Students will demonstrate understanding of the varied technical aspects of building a painting surface competently and the use of various painting medi</w:t>
      </w:r>
      <w:r w:rsidR="00822D98">
        <w:t>ums and painting techniques.</w:t>
      </w:r>
    </w:p>
    <w:p w14:paraId="3C91371F" w14:textId="7DAA5955" w:rsidR="003C0A6F" w:rsidRPr="00812C9E" w:rsidRDefault="00822D98" w:rsidP="003C0A6F">
      <w:pPr>
        <w:numPr>
          <w:ilvl w:val="0"/>
          <w:numId w:val="2"/>
        </w:numPr>
      </w:pPr>
      <w:r>
        <w:t xml:space="preserve">Students will </w:t>
      </w:r>
      <w:r w:rsidR="003C0A6F" w:rsidRPr="00812C9E">
        <w:t>exhibit professionalism in the pres</w:t>
      </w:r>
      <w:r>
        <w:t>entation of work during critiques</w:t>
      </w:r>
      <w:r w:rsidR="003C0A6F" w:rsidRPr="00812C9E">
        <w:t>.</w:t>
      </w:r>
    </w:p>
    <w:p w14:paraId="29FC71A3" w14:textId="4A0B1383" w:rsidR="003C0A6F" w:rsidRPr="00812C9E" w:rsidRDefault="00822D98" w:rsidP="003C0A6F">
      <w:pPr>
        <w:numPr>
          <w:ilvl w:val="0"/>
          <w:numId w:val="2"/>
        </w:numPr>
      </w:pPr>
      <w:r>
        <w:t xml:space="preserve">Students will </w:t>
      </w:r>
      <w:r w:rsidR="003C0A6F" w:rsidRPr="00812C9E">
        <w:t>produce a cohesive body of work</w:t>
      </w:r>
      <w:r>
        <w:t xml:space="preserve">, one that is </w:t>
      </w:r>
      <w:r w:rsidR="003C0A6F" w:rsidRPr="00812C9E">
        <w:t>stylistically and conceptually</w:t>
      </w:r>
      <w:r>
        <w:t xml:space="preserve"> sound</w:t>
      </w:r>
      <w:r w:rsidR="003C0A6F" w:rsidRPr="00812C9E">
        <w:t>.</w:t>
      </w:r>
    </w:p>
    <w:p w14:paraId="54A037BB" w14:textId="7E39C598" w:rsidR="003C0A6F" w:rsidRPr="00812C9E" w:rsidRDefault="003C0A6F" w:rsidP="003C0A6F">
      <w:pPr>
        <w:numPr>
          <w:ilvl w:val="0"/>
          <w:numId w:val="2"/>
        </w:numPr>
      </w:pPr>
      <w:r w:rsidRPr="00812C9E">
        <w:t xml:space="preserve">Students will have the ability to intelligently discuss </w:t>
      </w:r>
      <w:r w:rsidR="00EA730E">
        <w:t>and evaluate the visual elements and principles of design</w:t>
      </w:r>
      <w:r w:rsidRPr="00812C9E">
        <w:t>, the techniques used and the conceptual ideas in their own paintings as well as their classmates in critiques.</w:t>
      </w:r>
    </w:p>
    <w:p w14:paraId="2186DFA5" w14:textId="62D187AC" w:rsidR="003C0A6F" w:rsidRPr="00812C9E" w:rsidRDefault="003C0A6F" w:rsidP="003C0A6F">
      <w:pPr>
        <w:numPr>
          <w:ilvl w:val="0"/>
          <w:numId w:val="2"/>
        </w:numPr>
      </w:pPr>
      <w:r w:rsidRPr="00812C9E">
        <w:t>Stu</w:t>
      </w:r>
      <w:r w:rsidR="00474118">
        <w:t>dents will be able to convincingly</w:t>
      </w:r>
      <w:r w:rsidRPr="00812C9E">
        <w:t xml:space="preserve"> articulate thoughts about their work in an artist statement.</w:t>
      </w:r>
    </w:p>
    <w:p w14:paraId="4FD5633A" w14:textId="6418049B" w:rsidR="003C0A6F" w:rsidRPr="00812C9E" w:rsidRDefault="003C0A6F" w:rsidP="003C0A6F">
      <w:pPr>
        <w:numPr>
          <w:ilvl w:val="0"/>
          <w:numId w:val="2"/>
        </w:numPr>
      </w:pPr>
      <w:r w:rsidRPr="00812C9E">
        <w:t>Students will develop consistent studio work habits by produ</w:t>
      </w:r>
      <w:r w:rsidR="00D07654">
        <w:t>cing a</w:t>
      </w:r>
      <w:r w:rsidR="00EA730E">
        <w:t xml:space="preserve"> project </w:t>
      </w:r>
      <w:r w:rsidR="0055121A">
        <w:t>sketchbook</w:t>
      </w:r>
      <w:r w:rsidR="00EA730E">
        <w:t xml:space="preserve"> with </w:t>
      </w:r>
      <w:r w:rsidR="0055121A">
        <w:t>preparatory</w:t>
      </w:r>
      <w:r w:rsidR="00EA730E">
        <w:t xml:space="preserve"> drawings, notes from critiques and written notes about the various projects</w:t>
      </w:r>
      <w:r w:rsidR="002E7683">
        <w:t xml:space="preserve">. </w:t>
      </w:r>
    </w:p>
    <w:p w14:paraId="484C8EA6" w14:textId="0528C8F2" w:rsidR="003C0A6F" w:rsidRPr="00812C9E" w:rsidRDefault="003C0A6F" w:rsidP="003C0A6F">
      <w:pPr>
        <w:numPr>
          <w:ilvl w:val="0"/>
          <w:numId w:val="2"/>
        </w:numPr>
      </w:pPr>
      <w:r w:rsidRPr="00812C9E">
        <w:t>Students will</w:t>
      </w:r>
      <w:r w:rsidR="002E7683">
        <w:t xml:space="preserve"> learn about the careers of various contemporary </w:t>
      </w:r>
      <w:r w:rsidR="0055121A">
        <w:t>artists</w:t>
      </w:r>
      <w:r w:rsidR="002E7683">
        <w:t xml:space="preserve"> and be able lead an engaging group </w:t>
      </w:r>
      <w:r w:rsidR="00F843B0">
        <w:t xml:space="preserve">discussion </w:t>
      </w:r>
      <w:r w:rsidR="002E7683">
        <w:t xml:space="preserve">about selected artist from the book. </w:t>
      </w:r>
    </w:p>
    <w:p w14:paraId="3C094355" w14:textId="38CBF84A" w:rsidR="003C0A6F" w:rsidRDefault="003C0A6F" w:rsidP="003C0A6F">
      <w:pPr>
        <w:numPr>
          <w:ilvl w:val="0"/>
          <w:numId w:val="2"/>
        </w:numPr>
      </w:pPr>
      <w:r w:rsidRPr="00812C9E">
        <w:t xml:space="preserve">Students will learn </w:t>
      </w:r>
      <w:r w:rsidR="003A5F8A" w:rsidRPr="00812C9E">
        <w:t>how to explore a subject by</w:t>
      </w:r>
      <w:r w:rsidRPr="00812C9E">
        <w:t xml:space="preserve"> using variation.</w:t>
      </w:r>
    </w:p>
    <w:p w14:paraId="094FEF30" w14:textId="5CEF87DF" w:rsidR="00474118" w:rsidRDefault="00474118" w:rsidP="003C0A6F">
      <w:pPr>
        <w:numPr>
          <w:ilvl w:val="0"/>
          <w:numId w:val="2"/>
        </w:numPr>
      </w:pPr>
      <w:r>
        <w:t>Students will learn how to</w:t>
      </w:r>
      <w:r w:rsidR="002E7683">
        <w:t xml:space="preserve"> create an installation piece that </w:t>
      </w:r>
      <w:r w:rsidR="0055121A">
        <w:t>integrates</w:t>
      </w:r>
      <w:r w:rsidR="002E7683">
        <w:t xml:space="preserve"> painting and an environment.</w:t>
      </w:r>
    </w:p>
    <w:p w14:paraId="0A6EC436" w14:textId="32DA6E34" w:rsidR="00F843B0" w:rsidRDefault="00F843B0" w:rsidP="00F843B0">
      <w:pPr>
        <w:numPr>
          <w:ilvl w:val="0"/>
          <w:numId w:val="2"/>
        </w:numPr>
      </w:pPr>
      <w:r>
        <w:lastRenderedPageBreak/>
        <w:t>Students will write an informed response paper about the</w:t>
      </w:r>
      <w:r w:rsidR="00D07654">
        <w:t xml:space="preserve"> </w:t>
      </w:r>
      <w:r w:rsidR="0055121A">
        <w:t>pertinent</w:t>
      </w:r>
      <w:r w:rsidR="00D07654">
        <w:t xml:space="preserve"> iss</w:t>
      </w:r>
      <w:r>
        <w:t>ues of an artistic career</w:t>
      </w:r>
      <w:r w:rsidR="00D07654">
        <w:t xml:space="preserve">. This </w:t>
      </w:r>
      <w:r>
        <w:t xml:space="preserve">one page </w:t>
      </w:r>
      <w:r w:rsidR="00D07654">
        <w:t>paper will be based on their evaluations of the</w:t>
      </w:r>
      <w:r>
        <w:t xml:space="preserve"> selected </w:t>
      </w:r>
      <w:proofErr w:type="gramStart"/>
      <w:r>
        <w:t>text</w:t>
      </w:r>
      <w:r w:rsidR="00D07654">
        <w:t xml:space="preserve"> book</w:t>
      </w:r>
      <w:proofErr w:type="gramEnd"/>
      <w:r>
        <w:t>.</w:t>
      </w:r>
    </w:p>
    <w:p w14:paraId="00C29783" w14:textId="77777777" w:rsidR="00F843B0" w:rsidRDefault="00F843B0" w:rsidP="00F843B0"/>
    <w:p w14:paraId="34E20F9F" w14:textId="2D8D4F67" w:rsidR="003C0A6F" w:rsidRPr="00812C9E" w:rsidRDefault="00F843B0" w:rsidP="00F843B0">
      <w:r>
        <w:t xml:space="preserve">  </w:t>
      </w:r>
      <w:r w:rsidR="003C0A6F" w:rsidRPr="00F843B0">
        <w:rPr>
          <w:b/>
        </w:rPr>
        <w:t>Requirements:</w:t>
      </w:r>
    </w:p>
    <w:p w14:paraId="5F7E21A6" w14:textId="77777777" w:rsidR="003C0A6F" w:rsidRPr="00812C9E" w:rsidRDefault="003C0A6F" w:rsidP="003C0A6F">
      <w:r w:rsidRPr="00812C9E">
        <w:t>Students need to have taken a minimum of a 2-D Design and a Basic Drawing Class, Beginning Painting and Intermediate Painting or equivalent classes.  Students must have made a grade of B or above in Intermediate Painting or, if transferring in equivalent credits from another school, must have a portfolio review with the instructor before taking Advanced Painting.  No exceptions to this rule unless approved by the instructor.</w:t>
      </w:r>
    </w:p>
    <w:p w14:paraId="04DDC3CF" w14:textId="77777777" w:rsidR="003C0A6F" w:rsidRPr="00812C9E" w:rsidRDefault="003C0A6F" w:rsidP="003C0A6F"/>
    <w:p w14:paraId="4AADA242" w14:textId="77777777" w:rsidR="003C0A6F" w:rsidRPr="00812C9E" w:rsidRDefault="003C0A6F" w:rsidP="003C0A6F">
      <w:pPr>
        <w:rPr>
          <w:b/>
        </w:rPr>
      </w:pPr>
      <w:r w:rsidRPr="00812C9E">
        <w:rPr>
          <w:b/>
        </w:rPr>
        <w:t>Required Course Materials:</w:t>
      </w:r>
    </w:p>
    <w:p w14:paraId="02369173" w14:textId="461A6B48" w:rsidR="003C0A6F" w:rsidRPr="00812C9E" w:rsidRDefault="003C0A6F" w:rsidP="003C0A6F">
      <w:r w:rsidRPr="00812C9E">
        <w:t>Your choice of painting mediums</w:t>
      </w:r>
      <w:r w:rsidR="00DE04EC" w:rsidRPr="00812C9E">
        <w:t xml:space="preserve"> (</w:t>
      </w:r>
      <w:r w:rsidR="005A2033" w:rsidRPr="00812C9E">
        <w:t>non toxic)</w:t>
      </w:r>
      <w:r w:rsidRPr="00812C9E">
        <w:t>, tools and supports</w:t>
      </w:r>
    </w:p>
    <w:p w14:paraId="0276A998" w14:textId="77777777" w:rsidR="003C0A6F" w:rsidRPr="00812C9E" w:rsidRDefault="003C0A6F" w:rsidP="003C0A6F">
      <w:r w:rsidRPr="00812C9E">
        <w:t>White, mild hand soap such as Ivory or liquid dishwashing soap</w:t>
      </w:r>
    </w:p>
    <w:p w14:paraId="1D54E445" w14:textId="777F0127" w:rsidR="003C0A6F" w:rsidRPr="00812C9E" w:rsidRDefault="003C0A6F" w:rsidP="003C0A6F">
      <w:r w:rsidRPr="00812C9E">
        <w:t>Waterless hand cleaner or baby oil</w:t>
      </w:r>
      <w:r w:rsidR="00747748">
        <w:t xml:space="preserve"> </w:t>
      </w:r>
    </w:p>
    <w:p w14:paraId="5CC5F072" w14:textId="52EF6261" w:rsidR="003C0A6F" w:rsidRPr="00812C9E" w:rsidRDefault="00DE04EC" w:rsidP="003C0A6F">
      <w:r w:rsidRPr="00812C9E">
        <w:t>4 rolls of heavy-</w:t>
      </w:r>
      <w:r w:rsidR="003C0A6F" w:rsidRPr="00812C9E">
        <w:t>duty paper towels or box of “shop towels”</w:t>
      </w:r>
    </w:p>
    <w:p w14:paraId="30A61F41" w14:textId="77777777" w:rsidR="003C0A6F" w:rsidRPr="00812C9E" w:rsidRDefault="003C0A6F" w:rsidP="003C0A6F">
      <w:r w:rsidRPr="00812C9E">
        <w:t>Cotton rags if using oil paints</w:t>
      </w:r>
    </w:p>
    <w:p w14:paraId="7009D248" w14:textId="15F97ACF" w:rsidR="003C0A6F" w:rsidRPr="00812C9E" w:rsidRDefault="003C0A6F" w:rsidP="003C0A6F">
      <w:r w:rsidRPr="00812C9E">
        <w:t>2” wide or larger inexpensive brushes for gesso and painting</w:t>
      </w:r>
      <w:r w:rsidR="001016ED">
        <w:t xml:space="preserve"> </w:t>
      </w:r>
      <w:proofErr w:type="gramStart"/>
      <w:r w:rsidR="001016ED">
        <w:t>( or</w:t>
      </w:r>
      <w:proofErr w:type="gramEnd"/>
      <w:r w:rsidR="001016ED">
        <w:t xml:space="preserve"> a foam roller)</w:t>
      </w:r>
    </w:p>
    <w:p w14:paraId="43D513E9" w14:textId="77777777" w:rsidR="003C0A6F" w:rsidRPr="00812C9E" w:rsidRDefault="003C0A6F" w:rsidP="003C0A6F">
      <w:r w:rsidRPr="00812C9E">
        <w:t>One gallon or more of gesso – depending on your use</w:t>
      </w:r>
    </w:p>
    <w:p w14:paraId="60699FF1" w14:textId="77777777" w:rsidR="003C0A6F" w:rsidRPr="00812C9E" w:rsidRDefault="003C0A6F" w:rsidP="003C0A6F">
      <w:r w:rsidRPr="00812C9E">
        <w:t>Masking tape</w:t>
      </w:r>
    </w:p>
    <w:p w14:paraId="4F29D9A2" w14:textId="77777777" w:rsidR="003C0A6F" w:rsidRDefault="003C0A6F" w:rsidP="003C0A6F">
      <w:r w:rsidRPr="00812C9E">
        <w:t>Tackle box or storage box for supplies (preferably one that locks)</w:t>
      </w:r>
    </w:p>
    <w:p w14:paraId="69C5714E" w14:textId="40103BB9" w:rsidR="003C7A48" w:rsidRDefault="003C6987" w:rsidP="003C0A6F">
      <w:r>
        <w:t>One Sketchbook (</w:t>
      </w:r>
      <w:r w:rsidR="003C7A48">
        <w:t>7” x 10 roughly)</w:t>
      </w:r>
    </w:p>
    <w:p w14:paraId="23C02E4C" w14:textId="77777777" w:rsidR="003C7A48" w:rsidRPr="00812C9E" w:rsidRDefault="003C7A48" w:rsidP="003C0A6F"/>
    <w:p w14:paraId="5D0FEFE6" w14:textId="477332EE" w:rsidR="003A5F8A" w:rsidRPr="00812C9E" w:rsidRDefault="003A5F8A" w:rsidP="003C0A6F">
      <w:pPr>
        <w:rPr>
          <w:b/>
        </w:rPr>
      </w:pPr>
      <w:r w:rsidRPr="00812C9E">
        <w:rPr>
          <w:b/>
        </w:rPr>
        <w:t>Required Text:</w:t>
      </w:r>
    </w:p>
    <w:p w14:paraId="2975AF47" w14:textId="25485D36" w:rsidR="003A5F8A" w:rsidRPr="00812C9E" w:rsidRDefault="00A23242" w:rsidP="003C0A6F">
      <w:r>
        <w:rPr>
          <w:i/>
        </w:rPr>
        <w:t>Inside the Painters Studio – Joe Fig</w:t>
      </w:r>
    </w:p>
    <w:p w14:paraId="1BBC8C44" w14:textId="77777777" w:rsidR="0081118A" w:rsidRPr="00812C9E"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7C22E6D4" w14:textId="77777777" w:rsidR="007D5827" w:rsidRPr="00812C9E"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812C9E">
        <w:rPr>
          <w:b/>
        </w:rPr>
        <w:t>Class Calendar and Assignment Due Dates</w:t>
      </w:r>
      <w:r w:rsidRPr="00812C9E">
        <w:rPr>
          <w:b/>
        </w:rPr>
        <w:cr/>
      </w:r>
    </w:p>
    <w:p w14:paraId="61FE3C70" w14:textId="71D0EFC5" w:rsidR="007D5827" w:rsidRPr="00812C9E" w:rsidRDefault="00611B71"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January 15</w:t>
      </w:r>
      <w:r w:rsidR="007D5827" w:rsidRPr="00812C9E">
        <w:t xml:space="preserve"> </w:t>
      </w:r>
      <w:r>
        <w:t>- 17</w:t>
      </w:r>
      <w:r w:rsidR="004E000D" w:rsidRPr="00812C9E">
        <w:t xml:space="preserve"> </w:t>
      </w:r>
      <w:r w:rsidR="004E000D" w:rsidRPr="00812C9E">
        <w:tab/>
      </w:r>
      <w:r w:rsidR="004E000D" w:rsidRPr="00812C9E">
        <w:tab/>
      </w:r>
      <w:r w:rsidR="007D5827" w:rsidRPr="00812C9E">
        <w:t xml:space="preserve">Introduction </w:t>
      </w:r>
      <w:r w:rsidR="003C7A48">
        <w:t>/ Variation</w:t>
      </w:r>
      <w:r w:rsidR="0081118A" w:rsidRPr="00812C9E">
        <w:t xml:space="preserve"> project</w:t>
      </w:r>
      <w:r w:rsidR="001C20ED">
        <w:t xml:space="preserve"> </w:t>
      </w:r>
      <w:r w:rsidR="002C572C" w:rsidRPr="00812C9E">
        <w:cr/>
        <w:t>J</w:t>
      </w:r>
      <w:r>
        <w:t>anuary 22</w:t>
      </w:r>
      <w:r w:rsidR="007D5827" w:rsidRPr="00812C9E">
        <w:tab/>
      </w:r>
      <w:r>
        <w:t>- 24</w:t>
      </w:r>
      <w:r w:rsidR="00CB02AB" w:rsidRPr="00812C9E">
        <w:t xml:space="preserve">    </w:t>
      </w:r>
      <w:r w:rsidR="004E000D" w:rsidRPr="00812C9E">
        <w:tab/>
      </w:r>
      <w:r w:rsidR="003C7A48">
        <w:t>Variation</w:t>
      </w:r>
      <w:r w:rsidR="0081118A" w:rsidRPr="00812C9E">
        <w:t xml:space="preserve"> project </w:t>
      </w:r>
    </w:p>
    <w:p w14:paraId="71618467" w14:textId="0C6AFD61" w:rsidR="007D5827" w:rsidRPr="00812C9E" w:rsidRDefault="005447C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Jan. / Feb.</w:t>
      </w:r>
      <w:r w:rsidR="00611B71">
        <w:t xml:space="preserve"> 29 </w:t>
      </w:r>
      <w:r w:rsidR="007D5827" w:rsidRPr="00812C9E">
        <w:t xml:space="preserve">- </w:t>
      </w:r>
      <w:r w:rsidR="00611B71">
        <w:t>3</w:t>
      </w:r>
      <w:r w:rsidR="002E4B88" w:rsidRPr="00812C9E">
        <w:t>1</w:t>
      </w:r>
      <w:r w:rsidR="002C572C" w:rsidRPr="00812C9E">
        <w:tab/>
      </w:r>
      <w:r w:rsidR="003C7A48">
        <w:t xml:space="preserve">Variation </w:t>
      </w:r>
      <w:r w:rsidR="003C7A48" w:rsidRPr="00812C9E">
        <w:t xml:space="preserve">project </w:t>
      </w:r>
    </w:p>
    <w:p w14:paraId="45215CF4" w14:textId="720D38A8" w:rsidR="007D5827" w:rsidRPr="00812C9E" w:rsidRDefault="004B7EBF" w:rsidP="005447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160"/>
      </w:pPr>
      <w:r w:rsidRPr="00812C9E">
        <w:t>Feb</w:t>
      </w:r>
      <w:r w:rsidR="00611B71">
        <w:t>ruary 5 – 7</w:t>
      </w:r>
      <w:r w:rsidR="004E000D" w:rsidRPr="00812C9E">
        <w:t xml:space="preserve">       </w:t>
      </w:r>
      <w:r w:rsidR="004E000D" w:rsidRPr="00812C9E">
        <w:tab/>
      </w:r>
      <w:r w:rsidR="007D7612" w:rsidRPr="00812C9E">
        <w:t xml:space="preserve"> </w:t>
      </w:r>
      <w:r w:rsidR="003C7A48">
        <w:t>Critique the variation</w:t>
      </w:r>
      <w:r w:rsidR="00FD7F78" w:rsidRPr="00812C9E">
        <w:t xml:space="preserve"> paintings</w:t>
      </w:r>
      <w:r w:rsidR="005A2033" w:rsidRPr="00812C9E">
        <w:t>,</w:t>
      </w:r>
      <w:r w:rsidR="00EB079D" w:rsidRPr="00812C9E">
        <w:t xml:space="preserve"> lecture on c</w:t>
      </w:r>
      <w:r w:rsidR="005447CA" w:rsidRPr="00812C9E">
        <w:t>reating a body of work</w:t>
      </w:r>
      <w:r w:rsidR="005A2033" w:rsidRPr="00812C9E">
        <w:t xml:space="preserve"> </w:t>
      </w:r>
    </w:p>
    <w:p w14:paraId="2BF7C818" w14:textId="46B07566" w:rsidR="007D5827" w:rsidRPr="00812C9E" w:rsidRDefault="00611B71" w:rsidP="004E000D">
      <w:pPr>
        <w:tabs>
          <w:tab w:val="left" w:pos="2250"/>
        </w:tabs>
      </w:pPr>
      <w:r>
        <w:t>February 12 - 14</w:t>
      </w:r>
      <w:r w:rsidR="004E000D" w:rsidRPr="00812C9E">
        <w:tab/>
      </w:r>
      <w:r w:rsidR="00EB079D" w:rsidRPr="00812C9E">
        <w:t>Building for b</w:t>
      </w:r>
      <w:r w:rsidR="00DE04EC" w:rsidRPr="00812C9E">
        <w:t>ody of work (</w:t>
      </w:r>
      <w:r w:rsidR="00E30B3B" w:rsidRPr="00812C9E">
        <w:t>6 paintings)</w:t>
      </w:r>
      <w:r w:rsidR="00B37687">
        <w:t>,</w:t>
      </w:r>
      <w:r>
        <w:t xml:space="preserve"> variation paintings due Feb. 14</w:t>
      </w:r>
      <w:r w:rsidR="00E30B3B" w:rsidRPr="00812C9E">
        <w:t xml:space="preserve">  </w:t>
      </w:r>
    </w:p>
    <w:p w14:paraId="1B6C4B2E" w14:textId="5C54266F" w:rsidR="004129E5" w:rsidRDefault="00611B71"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February 19 – 21</w:t>
      </w:r>
      <w:r>
        <w:tab/>
      </w:r>
      <w:r w:rsidR="002E4B88" w:rsidRPr="00812C9E">
        <w:tab/>
      </w:r>
      <w:r w:rsidR="00E30B3B" w:rsidRPr="00812C9E">
        <w:t>Building for 6 paintings</w:t>
      </w:r>
      <w:r w:rsidR="00247A28">
        <w:t xml:space="preserve"> (</w:t>
      </w:r>
      <w:r w:rsidR="00522026">
        <w:t>r</w:t>
      </w:r>
      <w:r w:rsidR="004129E5">
        <w:t xml:space="preserve">ough draft of the Artist Statement due </w:t>
      </w:r>
    </w:p>
    <w:p w14:paraId="5BC4172F" w14:textId="6C76B8BC" w:rsidR="007D5827" w:rsidRPr="00812C9E" w:rsidRDefault="00611B71"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t>Feb. 21</w:t>
      </w:r>
      <w:r w:rsidR="00AF23A2">
        <w:t>/ introduction to “Inside The Painter’s Studio”</w:t>
      </w:r>
      <w:r w:rsidR="004129E5">
        <w:t>)</w:t>
      </w:r>
    </w:p>
    <w:p w14:paraId="1CDDA37E" w14:textId="5DB7C80F" w:rsidR="00BE5580"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 xml:space="preserve">Feb. </w:t>
      </w:r>
      <w:r w:rsidR="00611B71">
        <w:t>26 – 28</w:t>
      </w:r>
      <w:r w:rsidR="00611B71">
        <w:tab/>
      </w:r>
      <w:r w:rsidR="002C572C" w:rsidRPr="00812C9E">
        <w:t xml:space="preserve">       </w:t>
      </w:r>
      <w:r w:rsidR="00E93BA2">
        <w:tab/>
      </w:r>
      <w:r w:rsidR="00E30B3B" w:rsidRPr="00812C9E">
        <w:t>Body of work- 6 paintings</w:t>
      </w:r>
      <w:r w:rsidR="00814B1F" w:rsidRPr="00812C9E">
        <w:t xml:space="preserve"> </w:t>
      </w:r>
      <w:r w:rsidR="00DE04EC" w:rsidRPr="00812C9E">
        <w:t>(</w:t>
      </w:r>
      <w:r w:rsidR="000764A6">
        <w:t>book review</w:t>
      </w:r>
      <w:r w:rsidR="00281404">
        <w:t xml:space="preserve"> #1</w:t>
      </w:r>
      <w:r w:rsidR="00E86E1F">
        <w:t xml:space="preserve"> Feb. 26</w:t>
      </w:r>
      <w:r w:rsidR="00BE5580" w:rsidRPr="00812C9E">
        <w:t>)</w:t>
      </w:r>
      <w:r w:rsidR="00BE5580" w:rsidRPr="00812C9E">
        <w:tab/>
      </w:r>
      <w:r w:rsidR="00BE5580" w:rsidRPr="00812C9E">
        <w:tab/>
      </w:r>
    </w:p>
    <w:p w14:paraId="10B2ABD2" w14:textId="295DA422" w:rsidR="004B7EBF"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Marc</w:t>
      </w:r>
      <w:r w:rsidR="00611B71">
        <w:t>h 5 – 7</w:t>
      </w:r>
      <w:r w:rsidRPr="00812C9E">
        <w:tab/>
      </w:r>
      <w:r w:rsidRPr="00812C9E">
        <w:tab/>
      </w:r>
      <w:r w:rsidR="00E30B3B" w:rsidRPr="00812C9E">
        <w:t>Body of work- 6 paintings</w:t>
      </w:r>
      <w:r w:rsidR="00281404">
        <w:t xml:space="preserve"> (</w:t>
      </w:r>
      <w:r w:rsidR="000764A6">
        <w:t>book review</w:t>
      </w:r>
      <w:r w:rsidR="00281404">
        <w:t># 2</w:t>
      </w:r>
      <w:r w:rsidR="00E86E1F">
        <w:t xml:space="preserve"> March 5</w:t>
      </w:r>
      <w:r w:rsidR="00E93BA2">
        <w:t>)</w:t>
      </w:r>
    </w:p>
    <w:p w14:paraId="63B95D12" w14:textId="732504A7" w:rsidR="007D5827"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March 12</w:t>
      </w:r>
      <w:r w:rsidR="00611B71">
        <w:t xml:space="preserve"> - 14</w:t>
      </w:r>
      <w:r w:rsidR="004E000D" w:rsidRPr="00812C9E">
        <w:t xml:space="preserve"> </w:t>
      </w:r>
      <w:r w:rsidR="004E000D" w:rsidRPr="00812C9E">
        <w:tab/>
      </w:r>
      <w:r w:rsidR="004E000D" w:rsidRPr="00812C9E">
        <w:tab/>
      </w:r>
      <w:r w:rsidR="00297767" w:rsidRPr="00812C9E">
        <w:t xml:space="preserve">SPRING BREAK </w:t>
      </w:r>
    </w:p>
    <w:p w14:paraId="4937AAD7" w14:textId="12052426" w:rsidR="007D5827" w:rsidRPr="00812C9E" w:rsidRDefault="00611B71" w:rsidP="00247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160"/>
      </w:pPr>
      <w:r>
        <w:t>March 19</w:t>
      </w:r>
      <w:r w:rsidR="004B7EBF" w:rsidRPr="00812C9E">
        <w:t xml:space="preserve"> – </w:t>
      </w:r>
      <w:r w:rsidR="00CD7B0B" w:rsidRPr="00812C9E">
        <w:t>2</w:t>
      </w:r>
      <w:r>
        <w:t>1</w:t>
      </w:r>
      <w:r w:rsidR="004E000D" w:rsidRPr="00812C9E">
        <w:tab/>
      </w:r>
      <w:r w:rsidR="004B7EBF" w:rsidRPr="00812C9E">
        <w:tab/>
      </w:r>
      <w:r w:rsidR="00247A28">
        <w:tab/>
      </w:r>
      <w:r w:rsidR="00E30B3B" w:rsidRPr="00812C9E">
        <w:t>Body of work- 6 paintings</w:t>
      </w:r>
      <w:r w:rsidR="000764A6">
        <w:t xml:space="preserve"> </w:t>
      </w:r>
      <w:r w:rsidR="00281404">
        <w:t>(</w:t>
      </w:r>
      <w:r w:rsidR="000764A6">
        <w:t>book review</w:t>
      </w:r>
      <w:r w:rsidR="00281404">
        <w:t xml:space="preserve">#3 </w:t>
      </w:r>
      <w:r w:rsidR="00E86E1F">
        <w:t>March 19</w:t>
      </w:r>
      <w:r w:rsidR="000764A6">
        <w:t xml:space="preserve">) </w:t>
      </w:r>
      <w:r w:rsidR="00DE04EC" w:rsidRPr="00812C9E">
        <w:t xml:space="preserve"> </w:t>
      </w:r>
    </w:p>
    <w:p w14:paraId="19B680D7" w14:textId="4FA04612" w:rsidR="00247A28" w:rsidRDefault="002C572C"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M</w:t>
      </w:r>
      <w:r w:rsidR="00611B71">
        <w:t>arch 26 - 28</w:t>
      </w:r>
      <w:r w:rsidR="004B7EBF" w:rsidRPr="00812C9E">
        <w:tab/>
      </w:r>
      <w:r w:rsidR="004B7EBF" w:rsidRPr="00812C9E">
        <w:tab/>
      </w:r>
      <w:r w:rsidR="00E30B3B" w:rsidRPr="00812C9E">
        <w:t>Body of work- 6 paintings</w:t>
      </w:r>
      <w:r w:rsidR="00247A28">
        <w:t xml:space="preserve"> </w:t>
      </w:r>
      <w:r w:rsidR="00E86E1F">
        <w:t>(book review #4 March 26)</w:t>
      </w:r>
    </w:p>
    <w:p w14:paraId="77A1CC99" w14:textId="45628F9D" w:rsidR="007D5827" w:rsidRPr="00812C9E" w:rsidRDefault="00522026"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t>(</w:t>
      </w:r>
      <w:proofErr w:type="gramStart"/>
      <w:r w:rsidR="00247A28">
        <w:t>revis</w:t>
      </w:r>
      <w:r w:rsidR="00E86E1F">
        <w:t>ed</w:t>
      </w:r>
      <w:proofErr w:type="gramEnd"/>
      <w:r w:rsidR="00E86E1F">
        <w:t xml:space="preserve"> artist statement due March 28</w:t>
      </w:r>
      <w:r w:rsidR="00247A28">
        <w:t>)</w:t>
      </w:r>
      <w:r w:rsidR="00DE04EC" w:rsidRPr="00812C9E">
        <w:t xml:space="preserve"> </w:t>
      </w:r>
    </w:p>
    <w:p w14:paraId="5893044C" w14:textId="78E0AF47" w:rsidR="00522026" w:rsidRDefault="00611B71" w:rsidP="00522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2240"/>
      </w:pPr>
      <w:r>
        <w:t>April 2 - 4</w:t>
      </w:r>
      <w:r w:rsidR="004E000D" w:rsidRPr="00812C9E">
        <w:tab/>
      </w:r>
      <w:r w:rsidR="004E000D" w:rsidRPr="00812C9E">
        <w:tab/>
      </w:r>
      <w:r w:rsidR="004B7EBF" w:rsidRPr="00812C9E">
        <w:tab/>
      </w:r>
      <w:r w:rsidR="00E30B3B" w:rsidRPr="00812C9E">
        <w:t>Body of work- 6 paintings</w:t>
      </w:r>
      <w:r w:rsidR="00281404">
        <w:t xml:space="preserve"> </w:t>
      </w:r>
      <w:r w:rsidR="00E86E1F" w:rsidRPr="00812C9E">
        <w:t>(</w:t>
      </w:r>
      <w:r w:rsidR="00E86E1F">
        <w:t>book review #5 April 2</w:t>
      </w:r>
      <w:r w:rsidR="00E86E1F" w:rsidRPr="00812C9E">
        <w:t>)</w:t>
      </w:r>
    </w:p>
    <w:p w14:paraId="15330943" w14:textId="50E5EED2" w:rsidR="007D5827" w:rsidRPr="00812C9E" w:rsidRDefault="00522026" w:rsidP="00522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2240"/>
      </w:pPr>
      <w:r>
        <w:tab/>
      </w:r>
      <w:r>
        <w:tab/>
      </w:r>
      <w:r>
        <w:tab/>
      </w:r>
      <w:r>
        <w:tab/>
        <w:t>(</w:t>
      </w:r>
      <w:r w:rsidR="008168EB">
        <w:t>Final artist statement – April 4</w:t>
      </w:r>
      <w:r>
        <w:t>th)</w:t>
      </w:r>
    </w:p>
    <w:p w14:paraId="61F71698" w14:textId="15FD7BC3" w:rsidR="007D5827" w:rsidRPr="00812C9E"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pPr>
      <w:r w:rsidRPr="00812C9E">
        <w:t xml:space="preserve">April </w:t>
      </w:r>
      <w:r w:rsidR="00611B71">
        <w:t>9</w:t>
      </w:r>
      <w:r w:rsidRPr="00812C9E">
        <w:t xml:space="preserve"> </w:t>
      </w:r>
      <w:r w:rsidR="004E000D" w:rsidRPr="00812C9E">
        <w:t>–</w:t>
      </w:r>
      <w:r w:rsidRPr="00812C9E">
        <w:t xml:space="preserve"> </w:t>
      </w:r>
      <w:r w:rsidR="00611B71">
        <w:t>11</w:t>
      </w:r>
      <w:r w:rsidR="004E000D" w:rsidRPr="00812C9E">
        <w:tab/>
      </w:r>
      <w:r w:rsidR="004E000D" w:rsidRPr="00812C9E">
        <w:tab/>
      </w:r>
      <w:r w:rsidR="00E30B3B" w:rsidRPr="00812C9E">
        <w:t xml:space="preserve">Critique </w:t>
      </w:r>
      <w:r w:rsidR="00B37687">
        <w:t>the body of work</w:t>
      </w:r>
      <w:r w:rsidR="00DE04EC" w:rsidRPr="00812C9E">
        <w:t xml:space="preserve"> </w:t>
      </w:r>
      <w:r w:rsidR="00B37687">
        <w:t xml:space="preserve">– </w:t>
      </w:r>
    </w:p>
    <w:p w14:paraId="4A026647" w14:textId="0A1D6341" w:rsidR="00B37687"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 xml:space="preserve">April </w:t>
      </w:r>
      <w:r w:rsidR="00611B71">
        <w:t>16 - 18</w:t>
      </w:r>
      <w:r w:rsidR="004E000D" w:rsidRPr="00812C9E">
        <w:tab/>
      </w:r>
      <w:r w:rsidR="004E000D" w:rsidRPr="00812C9E">
        <w:tab/>
      </w:r>
      <w:r w:rsidR="000764A6">
        <w:t>Installation</w:t>
      </w:r>
      <w:r w:rsidR="00E31E43" w:rsidRPr="00812C9E">
        <w:t xml:space="preserve"> Paintings</w:t>
      </w:r>
      <w:r w:rsidR="000764A6">
        <w:t xml:space="preserve"> </w:t>
      </w:r>
    </w:p>
    <w:p w14:paraId="5F2ABB74" w14:textId="4796F7F1" w:rsidR="007D5827" w:rsidRPr="00812C9E" w:rsidRDefault="00B3768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t>Body</w:t>
      </w:r>
      <w:r w:rsidR="000764A6">
        <w:t xml:space="preserve"> of 6 paintings are due April 18</w:t>
      </w:r>
      <w:r>
        <w:t>.</w:t>
      </w:r>
    </w:p>
    <w:p w14:paraId="0566431C" w14:textId="51394AF8" w:rsidR="007D5827" w:rsidRPr="00812C9E" w:rsidRDefault="00611B71"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 23 - 25</w:t>
      </w:r>
      <w:r w:rsidR="007D5827" w:rsidRPr="00812C9E">
        <w:tab/>
      </w:r>
      <w:r w:rsidR="007D5827" w:rsidRPr="00812C9E">
        <w:tab/>
      </w:r>
      <w:r w:rsidR="000764A6">
        <w:t>Installation</w:t>
      </w:r>
      <w:r w:rsidR="004129E5">
        <w:t xml:space="preserve"> Paintings, </w:t>
      </w:r>
      <w:r w:rsidR="00154588">
        <w:t>(</w:t>
      </w:r>
      <w:r w:rsidR="00FF2E2C">
        <w:t xml:space="preserve">One page response </w:t>
      </w:r>
      <w:r w:rsidR="00E86E1F">
        <w:t>due April 23</w:t>
      </w:r>
      <w:r w:rsidR="00281404">
        <w:t xml:space="preserve"> / Final</w:t>
      </w:r>
      <w:r w:rsidR="00154588">
        <w:t xml:space="preserve"> </w:t>
      </w:r>
      <w:r w:rsidR="000764A6">
        <w:tab/>
      </w:r>
      <w:r w:rsidR="000764A6">
        <w:tab/>
      </w:r>
      <w:r w:rsidR="000764A6">
        <w:tab/>
      </w:r>
      <w:r w:rsidR="000764A6">
        <w:tab/>
      </w:r>
      <w:r w:rsidR="000764A6">
        <w:tab/>
      </w:r>
      <w:r w:rsidR="000764A6">
        <w:tab/>
      </w:r>
      <w:r w:rsidR="00154588">
        <w:t>discussion</w:t>
      </w:r>
      <w:r w:rsidR="00FF2E2C">
        <w:t>)</w:t>
      </w:r>
    </w:p>
    <w:p w14:paraId="0190E0EE" w14:textId="1DFDF465" w:rsidR="004B7EBF" w:rsidRPr="00812C9E" w:rsidRDefault="00611B71"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April 30 -May 2 </w:t>
      </w:r>
      <w:r>
        <w:tab/>
      </w:r>
      <w:r>
        <w:tab/>
      </w:r>
      <w:r w:rsidR="000764A6">
        <w:t xml:space="preserve">Installation </w:t>
      </w:r>
      <w:r w:rsidR="009041F5" w:rsidRPr="00812C9E">
        <w:t>Paintings</w:t>
      </w:r>
      <w:r w:rsidR="00522FD7">
        <w:t xml:space="preserve"> / Critique Installation Paintings</w:t>
      </w:r>
      <w:r w:rsidR="00E86E1F">
        <w:t xml:space="preserve"> </w:t>
      </w:r>
    </w:p>
    <w:p w14:paraId="199E0BCC" w14:textId="22504255" w:rsidR="007D5827" w:rsidRPr="00812C9E" w:rsidRDefault="005447CA" w:rsidP="00441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 xml:space="preserve">May </w:t>
      </w:r>
      <w:r w:rsidR="00611B71">
        <w:t>7</w:t>
      </w:r>
      <w:r w:rsidR="004E000D" w:rsidRPr="00812C9E">
        <w:tab/>
      </w:r>
      <w:r w:rsidR="004E000D" w:rsidRPr="00812C9E">
        <w:tab/>
      </w:r>
      <w:r w:rsidRPr="00812C9E">
        <w:tab/>
      </w:r>
      <w:r w:rsidR="00AF23A2">
        <w:t>Critique Installation</w:t>
      </w:r>
      <w:r w:rsidR="009041F5" w:rsidRPr="00812C9E">
        <w:t xml:space="preserve"> Paintings</w:t>
      </w:r>
      <w:r w:rsidR="00154588">
        <w:t xml:space="preserve"> / Final clean </w:t>
      </w:r>
      <w:r w:rsidR="00FF2E2C">
        <w:t>up</w:t>
      </w:r>
    </w:p>
    <w:p w14:paraId="6A1A61CD" w14:textId="77777777" w:rsidR="00445911" w:rsidRPr="00812C9E" w:rsidRDefault="00445911" w:rsidP="003C0A6F"/>
    <w:p w14:paraId="1126F59A" w14:textId="77777777" w:rsidR="00445911" w:rsidRPr="00812C9E" w:rsidRDefault="00445911" w:rsidP="003C0A6F"/>
    <w:p w14:paraId="3B606285" w14:textId="42098936" w:rsidR="002354B9" w:rsidRDefault="00364FAD" w:rsidP="003C0A6F">
      <w:pPr>
        <w:rPr>
          <w:b/>
        </w:rPr>
      </w:pPr>
      <w:r w:rsidRPr="00812C9E">
        <w:rPr>
          <w:b/>
        </w:rPr>
        <w:t>Description of Major As</w:t>
      </w:r>
      <w:r w:rsidR="00E31B3C" w:rsidRPr="00812C9E">
        <w:rPr>
          <w:b/>
        </w:rPr>
        <w:t>signments</w:t>
      </w:r>
      <w:r w:rsidR="002354B9">
        <w:rPr>
          <w:b/>
        </w:rPr>
        <w:t xml:space="preserve"> and Class Participation Projects</w:t>
      </w:r>
      <w:r w:rsidR="008F5E31">
        <w:rPr>
          <w:b/>
        </w:rPr>
        <w:t>:</w:t>
      </w:r>
      <w:r w:rsidR="002354B9">
        <w:rPr>
          <w:b/>
        </w:rPr>
        <w:t xml:space="preserve"> </w:t>
      </w:r>
    </w:p>
    <w:p w14:paraId="2B56A41C" w14:textId="02E1C4EC" w:rsidR="003C0A6F" w:rsidRPr="00812C9E" w:rsidRDefault="003C0A6F" w:rsidP="003C0A6F"/>
    <w:p w14:paraId="3F5EE650" w14:textId="73F14A83" w:rsidR="003C0A6F" w:rsidRPr="00812C9E" w:rsidRDefault="00B50BE5" w:rsidP="00184ED7">
      <w:pPr>
        <w:jc w:val="center"/>
      </w:pPr>
      <w:r>
        <w:rPr>
          <w:b/>
          <w:u w:val="single"/>
        </w:rPr>
        <w:t>Variation</w:t>
      </w:r>
      <w:r w:rsidR="00E31E43" w:rsidRPr="00812C9E">
        <w:rPr>
          <w:b/>
          <w:u w:val="single"/>
        </w:rPr>
        <w:t xml:space="preserve"> P</w:t>
      </w:r>
      <w:r w:rsidR="003C0A6F" w:rsidRPr="00812C9E">
        <w:rPr>
          <w:b/>
          <w:u w:val="single"/>
        </w:rPr>
        <w:t>roject</w:t>
      </w:r>
    </w:p>
    <w:p w14:paraId="36B650BF" w14:textId="5F84E650" w:rsidR="003C0A6F" w:rsidRPr="00812C9E" w:rsidRDefault="003C0A6F" w:rsidP="003C0A6F">
      <w:r w:rsidRPr="00812C9E">
        <w:t xml:space="preserve"> </w:t>
      </w:r>
      <w:r w:rsidR="00520FFD">
        <w:t>Each person will create preparatory</w:t>
      </w:r>
      <w:r w:rsidR="00B50BE5">
        <w:t xml:space="preserve"> drawings, photos</w:t>
      </w:r>
      <w:r w:rsidR="00520FFD">
        <w:t>, collages</w:t>
      </w:r>
      <w:r w:rsidR="000A2AD0">
        <w:t>, etc</w:t>
      </w:r>
      <w:r w:rsidR="002354B9">
        <w:t>. and entrie</w:t>
      </w:r>
      <w:r w:rsidR="00B50BE5">
        <w:t>s in their sketch</w:t>
      </w:r>
      <w:r w:rsidR="00732348">
        <w:t>-</w:t>
      </w:r>
      <w:r w:rsidR="00B50BE5">
        <w:t xml:space="preserve"> books</w:t>
      </w:r>
      <w:r w:rsidR="00520FFD">
        <w:t>,</w:t>
      </w:r>
      <w:r w:rsidR="00B50BE5">
        <w:t xml:space="preserve"> describing and planning</w:t>
      </w:r>
      <w:r w:rsidR="00520FFD">
        <w:t xml:space="preserve"> the painting subject.</w:t>
      </w:r>
      <w:r w:rsidR="00B50BE5">
        <w:t xml:space="preserve"> </w:t>
      </w:r>
      <w:r w:rsidR="00520FFD">
        <w:t>The painting subject will be the</w:t>
      </w:r>
      <w:r w:rsidRPr="00812C9E">
        <w:t xml:space="preserve"> inspirat</w:t>
      </w:r>
      <w:r w:rsidR="00520FFD">
        <w:t>ion for three, 24" x 36" paintings</w:t>
      </w:r>
      <w:r w:rsidRPr="00812C9E">
        <w:t>. The paintings should explore various ways of approaching the s</w:t>
      </w:r>
      <w:r w:rsidR="00732348">
        <w:t xml:space="preserve">ame subject and are intended to </w:t>
      </w:r>
      <w:r w:rsidRPr="00812C9E">
        <w:t xml:space="preserve">be pushed toward different outcomes. The goal is for each piece to be a unique variation on the one subject. </w:t>
      </w:r>
      <w:r w:rsidR="00520FFD">
        <w:t xml:space="preserve">In other words, each artist will paint the same picture three times, but in three different ways. </w:t>
      </w:r>
      <w:r w:rsidRPr="00812C9E">
        <w:t xml:space="preserve">(Although the </w:t>
      </w:r>
      <w:r w:rsidR="00520FFD">
        <w:t xml:space="preserve">pieces are based on the one image, </w:t>
      </w:r>
      <w:r w:rsidRPr="00812C9E">
        <w:t>they are not restricted to it.) At least one of the pieces should have a collag</w:t>
      </w:r>
      <w:r w:rsidR="00520FFD">
        <w:t>e element in the piece itself. Because t</w:t>
      </w:r>
      <w:r w:rsidRPr="00812C9E">
        <w:t>hese work</w:t>
      </w:r>
      <w:r w:rsidR="00520FFD">
        <w:t>s are exploratory in nature, m</w:t>
      </w:r>
      <w:r w:rsidRPr="00812C9E">
        <w:t>ultimedia and untraditional painting media may be used.</w:t>
      </w:r>
      <w:r w:rsidR="007A1A27" w:rsidRPr="00812C9E">
        <w:t xml:space="preserve"> </w:t>
      </w:r>
    </w:p>
    <w:p w14:paraId="15D8D496" w14:textId="77777777" w:rsidR="00AA43A0" w:rsidRPr="00812C9E" w:rsidRDefault="00AA43A0" w:rsidP="003C0A6F"/>
    <w:p w14:paraId="0876A278" w14:textId="2D3ACB79" w:rsidR="00E31B3C" w:rsidRPr="00812C9E" w:rsidRDefault="004E73B0" w:rsidP="00445911">
      <w:pPr>
        <w:jc w:val="center"/>
        <w:rPr>
          <w:b/>
          <w:u w:val="single"/>
        </w:rPr>
      </w:pPr>
      <w:r w:rsidRPr="00812C9E">
        <w:rPr>
          <w:b/>
          <w:u w:val="single"/>
        </w:rPr>
        <w:t xml:space="preserve">One Body of Work </w:t>
      </w:r>
      <w:r w:rsidR="00E31B3C" w:rsidRPr="00812C9E">
        <w:rPr>
          <w:b/>
          <w:u w:val="single"/>
        </w:rPr>
        <w:t>(6 paintings)</w:t>
      </w:r>
    </w:p>
    <w:p w14:paraId="72C6068E" w14:textId="71BF4FE0" w:rsidR="00946643" w:rsidRPr="00812C9E" w:rsidRDefault="00E31B3C" w:rsidP="003C0A6F">
      <w:r w:rsidRPr="00812C9E">
        <w:t>Each student will have to create six paintings, 36” x 48” in size</w:t>
      </w:r>
      <w:r w:rsidR="00A23242">
        <w:t xml:space="preserve"> or a body of work equivalent </w:t>
      </w:r>
      <w:r w:rsidR="008177C6">
        <w:t>square footage</w:t>
      </w:r>
      <w:r w:rsidRPr="00812C9E">
        <w:t xml:space="preserve">. The body of work should be cohesive, advanced conceptually, and formally sound. Ideas should not be </w:t>
      </w:r>
      <w:r w:rsidR="00DE04EC" w:rsidRPr="00812C9E">
        <w:t>plagiarized</w:t>
      </w:r>
      <w:r w:rsidR="007144CA" w:rsidRPr="00812C9E">
        <w:t>, cliché’ or overly simplistic. Each student</w:t>
      </w:r>
      <w:r w:rsidR="00946643" w:rsidRPr="00812C9E">
        <w:t xml:space="preserve"> must discuss your plans with the instructor </w:t>
      </w:r>
      <w:r w:rsidR="007144CA" w:rsidRPr="00812C9E">
        <w:t xml:space="preserve">prior to starting </w:t>
      </w:r>
      <w:r w:rsidR="00946643" w:rsidRPr="00812C9E">
        <w:t xml:space="preserve">using illustrations, sketches or some type of images to help visualize your concept. </w:t>
      </w:r>
      <w:r w:rsidR="007144CA" w:rsidRPr="00812C9E">
        <w:t>A short artist sta</w:t>
      </w:r>
      <w:r w:rsidR="005F3467" w:rsidRPr="00812C9E">
        <w:t>tement will be read at the critique and turned in with the finished work.</w:t>
      </w:r>
    </w:p>
    <w:p w14:paraId="4BFFFE43" w14:textId="1F139F76" w:rsidR="005108B3" w:rsidRDefault="0092681B" w:rsidP="0092681B">
      <w:pPr>
        <w:jc w:val="center"/>
        <w:rPr>
          <w:b/>
          <w:u w:val="single"/>
        </w:rPr>
      </w:pPr>
      <w:r>
        <w:rPr>
          <w:b/>
          <w:u w:val="single"/>
        </w:rPr>
        <w:t>Installation P</w:t>
      </w:r>
      <w:r w:rsidRPr="0092681B">
        <w:rPr>
          <w:b/>
          <w:u w:val="single"/>
        </w:rPr>
        <w:t>ainting</w:t>
      </w:r>
    </w:p>
    <w:p w14:paraId="4ED930A8" w14:textId="0CDCDA27" w:rsidR="0092681B" w:rsidRPr="0092681B" w:rsidRDefault="0092681B" w:rsidP="0092681B">
      <w:r>
        <w:t>Installation art involves using the space and cre</w:t>
      </w:r>
      <w:r w:rsidR="00790B32">
        <w:t>ating work that incorporates a space or the</w:t>
      </w:r>
      <w:r>
        <w:t xml:space="preserve"> environment. In this project students will first </w:t>
      </w:r>
      <w:r w:rsidR="00790B32">
        <w:t>create drawings and sketches for an installation /</w:t>
      </w:r>
      <w:r>
        <w:t xml:space="preserve"> painting project</w:t>
      </w:r>
      <w:r w:rsidR="00D75D8E">
        <w:t xml:space="preserve"> and get </w:t>
      </w:r>
      <w:r w:rsidR="00542E0A">
        <w:t xml:space="preserve">the instructor’s approval.  </w:t>
      </w:r>
      <w:r w:rsidR="007565D7">
        <w:t>Each student should think about the various spaces around him or her</w:t>
      </w:r>
      <w:r w:rsidR="00D75D8E">
        <w:t xml:space="preserve"> and </w:t>
      </w:r>
      <w:r>
        <w:t>how they mig</w:t>
      </w:r>
      <w:r w:rsidR="00D75D8E">
        <w:t xml:space="preserve">ht be able to </w:t>
      </w:r>
      <w:r w:rsidR="007565D7">
        <w:t>integrate</w:t>
      </w:r>
      <w:r w:rsidR="00542E0A">
        <w:t xml:space="preserve"> a piece into it.  S</w:t>
      </w:r>
      <w:r w:rsidR="00D75D8E">
        <w:t>ome students m</w:t>
      </w:r>
      <w:r w:rsidR="00542E0A">
        <w:t xml:space="preserve">ight consider creating a small alternative space that can </w:t>
      </w:r>
      <w:r w:rsidR="00D75D8E">
        <w:t>easily</w:t>
      </w:r>
      <w:r w:rsidR="00542E0A">
        <w:t xml:space="preserve"> be</w:t>
      </w:r>
      <w:r w:rsidR="00D75D8E">
        <w:t xml:space="preserve"> con</w:t>
      </w:r>
      <w:r w:rsidR="00542E0A">
        <w:t>structed and dismant</w:t>
      </w:r>
      <w:r w:rsidR="00D75D8E">
        <w:t>led.</w:t>
      </w:r>
      <w:r w:rsidR="00542E0A">
        <w:t xml:space="preserve"> The important thing is to understand and allow that the environment to become a thoughtfully considered, </w:t>
      </w:r>
      <w:r w:rsidR="007565D7">
        <w:t>integrated</w:t>
      </w:r>
      <w:r w:rsidR="00542E0A">
        <w:t xml:space="preserve"> component in the work. </w:t>
      </w:r>
      <w:r>
        <w:t xml:space="preserve">Examples of installation art will be discussed in the lecture before the project. </w:t>
      </w:r>
      <w:r w:rsidR="00790B32">
        <w:t xml:space="preserve">In the final piece the students must use painting devices to explore installation art. </w:t>
      </w:r>
    </w:p>
    <w:p w14:paraId="57EEA217" w14:textId="04DAE79D" w:rsidR="005F3467" w:rsidRPr="00812C9E" w:rsidRDefault="007565D7" w:rsidP="00CC3BE8">
      <w:pPr>
        <w:jc w:val="center"/>
        <w:rPr>
          <w:b/>
          <w:u w:val="single"/>
        </w:rPr>
      </w:pPr>
      <w:r>
        <w:rPr>
          <w:b/>
          <w:u w:val="single"/>
        </w:rPr>
        <w:t xml:space="preserve">Class </w:t>
      </w:r>
      <w:r w:rsidR="0055121A">
        <w:rPr>
          <w:b/>
          <w:u w:val="single"/>
        </w:rPr>
        <w:t>sketchbooks</w:t>
      </w:r>
    </w:p>
    <w:p w14:paraId="14278BB0" w14:textId="41A4360A" w:rsidR="001539EC" w:rsidRDefault="00A23A55" w:rsidP="00555269">
      <w:r>
        <w:t xml:space="preserve">The </w:t>
      </w:r>
      <w:r w:rsidR="00BC4846">
        <w:t>sketchbooks should record preparatory</w:t>
      </w:r>
      <w:r>
        <w:t xml:space="preserve"> ideas for projects, inspirational images, thoughts and comments about the work, the </w:t>
      </w:r>
      <w:r w:rsidR="00BC4846">
        <w:t>instructor’s</w:t>
      </w:r>
      <w:r>
        <w:t xml:space="preserve"> critical advice about your work and comments from critiques. Dates and a notation of the project should be included. The </w:t>
      </w:r>
      <w:r w:rsidR="00BC4846">
        <w:t>sketchbooks</w:t>
      </w:r>
      <w:r>
        <w:t xml:space="preserve"> will be graded at the end of the semester and will be a part of your class participation grade.</w:t>
      </w:r>
    </w:p>
    <w:p w14:paraId="22A586D2" w14:textId="77777777" w:rsidR="00A23A55" w:rsidRDefault="00A23A55" w:rsidP="00555269"/>
    <w:p w14:paraId="459F58A6" w14:textId="368B104F" w:rsidR="001539EC" w:rsidRDefault="00CF6485" w:rsidP="001539EC">
      <w:pPr>
        <w:jc w:val="center"/>
        <w:rPr>
          <w:b/>
          <w:u w:val="single"/>
        </w:rPr>
      </w:pPr>
      <w:r>
        <w:rPr>
          <w:b/>
          <w:u w:val="single"/>
        </w:rPr>
        <w:t>Inside the P</w:t>
      </w:r>
      <w:r w:rsidR="007565D7">
        <w:rPr>
          <w:b/>
          <w:u w:val="single"/>
        </w:rPr>
        <w:t>ainter’s Studio</w:t>
      </w:r>
    </w:p>
    <w:p w14:paraId="091EE5DF" w14:textId="221DDA33" w:rsidR="00CF6485" w:rsidRPr="00CF6485" w:rsidRDefault="00CF6485" w:rsidP="00CF6485">
      <w:r>
        <w:t>The class</w:t>
      </w:r>
      <w:r w:rsidR="00FE7E11">
        <w:t xml:space="preserve"> will</w:t>
      </w:r>
      <w:r>
        <w:t xml:space="preserve"> read the book “I</w:t>
      </w:r>
      <w:r w:rsidR="00FE7E11">
        <w:t xml:space="preserve">nside the Painter’s Studio”. During group discussion student groups will lead the discussion on specified sections of the book. The groups will have to engage their </w:t>
      </w:r>
      <w:r w:rsidR="00BC4846">
        <w:t>classmates</w:t>
      </w:r>
      <w:r w:rsidR="00FE7E11">
        <w:t xml:space="preserve"> with additional images and information about the </w:t>
      </w:r>
      <w:r w:rsidR="00BC4846">
        <w:t xml:space="preserve">artist they are presenting on from the book. Groups and dates for the discussions will be set in first two weeks of class. The students who are not leading the discussion are expected to be engaged and to have read the specified text. </w:t>
      </w:r>
    </w:p>
    <w:p w14:paraId="1DA30409" w14:textId="77777777" w:rsidR="00281404" w:rsidRDefault="00281404" w:rsidP="001539EC">
      <w:pPr>
        <w:jc w:val="center"/>
        <w:rPr>
          <w:b/>
          <w:u w:val="single"/>
        </w:rPr>
      </w:pPr>
    </w:p>
    <w:p w14:paraId="11DE8638" w14:textId="77777777" w:rsidR="00281404" w:rsidRPr="001539EC" w:rsidRDefault="00281404" w:rsidP="001539EC">
      <w:pPr>
        <w:jc w:val="center"/>
        <w:rPr>
          <w:u w:val="single"/>
        </w:rPr>
      </w:pPr>
    </w:p>
    <w:p w14:paraId="720AF43C" w14:textId="77777777" w:rsidR="005108B3" w:rsidRPr="00812C9E" w:rsidRDefault="005108B3" w:rsidP="003C0A6F"/>
    <w:p w14:paraId="249137C0" w14:textId="43E6C7A9" w:rsidR="003C0A6F" w:rsidRPr="00812C9E" w:rsidRDefault="003C0A6F" w:rsidP="003C0A6F">
      <w:pPr>
        <w:rPr>
          <w:i/>
        </w:rPr>
      </w:pPr>
      <w:r w:rsidRPr="00812C9E">
        <w:rPr>
          <w:i/>
        </w:rPr>
        <w:t>All paintings must be presented for grading on cradled panels or stretch</w:t>
      </w:r>
      <w:r w:rsidR="005B5F32" w:rsidRPr="00812C9E">
        <w:rPr>
          <w:i/>
        </w:rPr>
        <w:t>ed canvases, or some other well-</w:t>
      </w:r>
      <w:r w:rsidRPr="00812C9E">
        <w:rPr>
          <w:i/>
        </w:rPr>
        <w:t>crafted form with the exception of the first paintings.  If store-bought supports are used, less credit will be given to the student in the craftsmanship portion of the grade sheet.</w:t>
      </w:r>
    </w:p>
    <w:p w14:paraId="088469ED" w14:textId="77777777" w:rsidR="00732348" w:rsidRDefault="00732348" w:rsidP="003C0A6F">
      <w:pPr>
        <w:rPr>
          <w:i/>
        </w:rPr>
      </w:pPr>
    </w:p>
    <w:p w14:paraId="15FAE3E6" w14:textId="77777777" w:rsidR="003C0A6F" w:rsidRPr="00812C9E" w:rsidRDefault="003C0A6F" w:rsidP="003C0A6F">
      <w:pPr>
        <w:rPr>
          <w:i/>
        </w:rPr>
      </w:pPr>
      <w:r w:rsidRPr="00812C9E">
        <w:rPr>
          <w:i/>
        </w:rPr>
        <w:t>Please use the first 30 minutes (after our class meeting) of each class period to quietly begin your work without disrupting your classmates.  Use this time to work on ideas in your sketchbook, other paintings in progress or time to reflect on your paintings.  This time will help you transition from other activities to focused studio time.</w:t>
      </w:r>
    </w:p>
    <w:p w14:paraId="5AE05AEC" w14:textId="77777777" w:rsidR="00732348" w:rsidRDefault="00732348" w:rsidP="00445911"/>
    <w:p w14:paraId="1C2C054F" w14:textId="7B082F41" w:rsidR="003C0A6F" w:rsidRPr="00812C9E" w:rsidRDefault="003C0A6F" w:rsidP="00445911">
      <w:r w:rsidRPr="00812C9E">
        <w:rPr>
          <w:rFonts w:cs="Arial"/>
          <w:b/>
        </w:rPr>
        <w:t>Grading Policy</w:t>
      </w:r>
      <w:r w:rsidRPr="00812C9E">
        <w:rPr>
          <w:rFonts w:cs="Arial"/>
        </w:rPr>
        <w:t xml:space="preserve">: </w:t>
      </w:r>
      <w:r w:rsidRPr="00812C9E">
        <w:t>Performance levels:</w:t>
      </w:r>
    </w:p>
    <w:p w14:paraId="75216C52" w14:textId="3D404620" w:rsidR="003C0A6F" w:rsidRPr="00812C9E" w:rsidRDefault="003C0A6F">
      <w:pPr>
        <w:pStyle w:val="BodyText"/>
        <w:rPr>
          <w:rFonts w:ascii="Times New Roman" w:hAnsi="Times New Roman"/>
          <w:sz w:val="24"/>
        </w:rPr>
      </w:pPr>
      <w:r w:rsidRPr="00812C9E">
        <w:rPr>
          <w:rFonts w:ascii="Times New Roman" w:hAnsi="Times New Roman"/>
          <w:sz w:val="24"/>
        </w:rPr>
        <w:t xml:space="preserve">A    Excellent  </w:t>
      </w:r>
      <w:r w:rsidR="00DE04EC" w:rsidRPr="00812C9E">
        <w:rPr>
          <w:rFonts w:ascii="Times New Roman" w:hAnsi="Times New Roman"/>
          <w:sz w:val="24"/>
        </w:rPr>
        <w:tab/>
      </w:r>
      <w:r w:rsidR="00DE04EC" w:rsidRPr="00812C9E">
        <w:rPr>
          <w:rFonts w:ascii="Times New Roman" w:hAnsi="Times New Roman"/>
          <w:sz w:val="24"/>
        </w:rPr>
        <w:tab/>
      </w:r>
      <w:r w:rsidR="00100DAB">
        <w:rPr>
          <w:rFonts w:ascii="Times New Roman" w:hAnsi="Times New Roman"/>
          <w:sz w:val="24"/>
        </w:rPr>
        <w:t>90</w:t>
      </w:r>
      <w:r w:rsidRPr="00812C9E">
        <w:rPr>
          <w:rFonts w:ascii="Times New Roman" w:hAnsi="Times New Roman"/>
          <w:sz w:val="24"/>
        </w:rPr>
        <w:t xml:space="preserve"> - 100</w:t>
      </w:r>
    </w:p>
    <w:p w14:paraId="1E458159" w14:textId="386D5DC6" w:rsidR="003C0A6F" w:rsidRPr="00812C9E" w:rsidRDefault="003C0A6F">
      <w:pPr>
        <w:pStyle w:val="BodyText"/>
        <w:rPr>
          <w:rFonts w:ascii="Times New Roman" w:hAnsi="Times New Roman"/>
          <w:sz w:val="24"/>
        </w:rPr>
      </w:pPr>
      <w:r w:rsidRPr="00812C9E">
        <w:rPr>
          <w:rFonts w:ascii="Times New Roman" w:hAnsi="Times New Roman"/>
          <w:sz w:val="24"/>
        </w:rPr>
        <w:t xml:space="preserve">B    Good        </w:t>
      </w:r>
      <w:r w:rsidR="00DE04EC" w:rsidRPr="00812C9E">
        <w:rPr>
          <w:rFonts w:ascii="Times New Roman" w:hAnsi="Times New Roman"/>
          <w:sz w:val="24"/>
        </w:rPr>
        <w:tab/>
      </w:r>
      <w:r w:rsidR="00DE04EC" w:rsidRPr="00812C9E">
        <w:rPr>
          <w:rFonts w:ascii="Times New Roman" w:hAnsi="Times New Roman"/>
          <w:sz w:val="24"/>
        </w:rPr>
        <w:tab/>
      </w:r>
      <w:r w:rsidR="00100DAB">
        <w:rPr>
          <w:rFonts w:ascii="Times New Roman" w:hAnsi="Times New Roman"/>
          <w:sz w:val="24"/>
        </w:rPr>
        <w:t>80 - 89</w:t>
      </w:r>
    </w:p>
    <w:p w14:paraId="6B7FFB09" w14:textId="02732CE9" w:rsidR="003C0A6F" w:rsidRPr="00812C9E" w:rsidRDefault="003C0A6F">
      <w:pPr>
        <w:pStyle w:val="BodyText"/>
        <w:rPr>
          <w:rFonts w:ascii="Times New Roman" w:hAnsi="Times New Roman"/>
          <w:sz w:val="24"/>
        </w:rPr>
      </w:pPr>
      <w:r w:rsidRPr="00812C9E">
        <w:rPr>
          <w:rFonts w:ascii="Times New Roman" w:hAnsi="Times New Roman"/>
          <w:sz w:val="24"/>
        </w:rPr>
        <w:t xml:space="preserve">C    </w:t>
      </w:r>
      <w:r w:rsidR="00184ED7">
        <w:rPr>
          <w:rFonts w:ascii="Times New Roman" w:hAnsi="Times New Roman"/>
          <w:sz w:val="24"/>
        </w:rPr>
        <w:t>Fair</w:t>
      </w:r>
      <w:r w:rsidRPr="00812C9E">
        <w:rPr>
          <w:rFonts w:ascii="Times New Roman" w:hAnsi="Times New Roman"/>
          <w:sz w:val="24"/>
        </w:rPr>
        <w:t xml:space="preserve">    </w:t>
      </w:r>
      <w:r w:rsidR="00DE04EC" w:rsidRPr="00812C9E">
        <w:rPr>
          <w:rFonts w:ascii="Times New Roman" w:hAnsi="Times New Roman"/>
          <w:sz w:val="24"/>
        </w:rPr>
        <w:tab/>
      </w:r>
      <w:r w:rsidR="00184ED7">
        <w:rPr>
          <w:rFonts w:ascii="Times New Roman" w:hAnsi="Times New Roman"/>
          <w:sz w:val="24"/>
        </w:rPr>
        <w:tab/>
      </w:r>
      <w:r w:rsidR="00100DAB">
        <w:rPr>
          <w:rFonts w:ascii="Times New Roman" w:hAnsi="Times New Roman"/>
          <w:sz w:val="24"/>
        </w:rPr>
        <w:t>70 - 79</w:t>
      </w:r>
    </w:p>
    <w:p w14:paraId="27CE81F4" w14:textId="178E9720" w:rsidR="003C0A6F" w:rsidRPr="00812C9E" w:rsidRDefault="00184ED7">
      <w:pPr>
        <w:pStyle w:val="BodyText"/>
        <w:rPr>
          <w:rFonts w:ascii="Times New Roman" w:hAnsi="Times New Roman"/>
          <w:sz w:val="24"/>
        </w:rPr>
      </w:pPr>
      <w:r>
        <w:rPr>
          <w:rFonts w:ascii="Times New Roman" w:hAnsi="Times New Roman"/>
          <w:sz w:val="24"/>
        </w:rPr>
        <w:t>D    Poor</w:t>
      </w:r>
      <w:r w:rsidR="003C0A6F" w:rsidRPr="00812C9E">
        <w:rPr>
          <w:rFonts w:ascii="Times New Roman" w:hAnsi="Times New Roman"/>
          <w:sz w:val="24"/>
        </w:rPr>
        <w:t xml:space="preserve">        </w:t>
      </w:r>
      <w:r w:rsidR="00DE04EC" w:rsidRPr="00812C9E">
        <w:rPr>
          <w:rFonts w:ascii="Times New Roman" w:hAnsi="Times New Roman"/>
          <w:sz w:val="24"/>
        </w:rPr>
        <w:tab/>
      </w:r>
      <w:r>
        <w:rPr>
          <w:rFonts w:ascii="Times New Roman" w:hAnsi="Times New Roman"/>
          <w:sz w:val="24"/>
        </w:rPr>
        <w:tab/>
      </w:r>
      <w:r w:rsidR="00A324C6">
        <w:rPr>
          <w:rFonts w:ascii="Times New Roman" w:hAnsi="Times New Roman"/>
          <w:sz w:val="24"/>
        </w:rPr>
        <w:t>60 - 69</w:t>
      </w:r>
    </w:p>
    <w:p w14:paraId="385C46E2" w14:textId="09FD07A3" w:rsidR="003C0A6F" w:rsidRPr="00812C9E" w:rsidRDefault="003C0A6F">
      <w:pPr>
        <w:pStyle w:val="BodyText"/>
        <w:rPr>
          <w:rFonts w:ascii="Times New Roman" w:hAnsi="Times New Roman"/>
          <w:sz w:val="24"/>
        </w:rPr>
      </w:pPr>
      <w:r w:rsidRPr="00812C9E">
        <w:rPr>
          <w:rFonts w:ascii="Times New Roman" w:hAnsi="Times New Roman"/>
          <w:sz w:val="24"/>
        </w:rPr>
        <w:t xml:space="preserve">F    Unacceptable </w:t>
      </w:r>
      <w:r w:rsidR="00DE04EC" w:rsidRPr="00812C9E">
        <w:rPr>
          <w:rFonts w:ascii="Times New Roman" w:hAnsi="Times New Roman"/>
          <w:sz w:val="24"/>
        </w:rPr>
        <w:tab/>
      </w:r>
      <w:r w:rsidRPr="00812C9E">
        <w:rPr>
          <w:rFonts w:ascii="Times New Roman" w:hAnsi="Times New Roman"/>
          <w:sz w:val="24"/>
        </w:rPr>
        <w:t>0 - 59</w:t>
      </w:r>
    </w:p>
    <w:p w14:paraId="47180C64" w14:textId="77777777" w:rsidR="003C0A6F" w:rsidRPr="00812C9E" w:rsidRDefault="003C0A6F">
      <w:pPr>
        <w:pStyle w:val="BodyText"/>
        <w:rPr>
          <w:rFonts w:ascii="Times New Roman" w:hAnsi="Times New Roman"/>
          <w:sz w:val="24"/>
        </w:rPr>
      </w:pPr>
    </w:p>
    <w:p w14:paraId="00A02C54" w14:textId="77777777" w:rsidR="003C0A6F" w:rsidRPr="00812C9E" w:rsidRDefault="003C0A6F">
      <w:pPr>
        <w:pStyle w:val="BodyText"/>
        <w:rPr>
          <w:rFonts w:ascii="Times New Roman" w:hAnsi="Times New Roman"/>
          <w:b/>
          <w:sz w:val="24"/>
        </w:rPr>
      </w:pPr>
      <w:r w:rsidRPr="00812C9E">
        <w:rPr>
          <w:rFonts w:ascii="Times New Roman" w:hAnsi="Times New Roman"/>
          <w:b/>
          <w:sz w:val="24"/>
        </w:rPr>
        <w:t>Assignment Evaluation Criteria:</w:t>
      </w:r>
    </w:p>
    <w:p w14:paraId="1BD13762" w14:textId="77777777" w:rsidR="003C0A6F" w:rsidRPr="00812C9E" w:rsidRDefault="003C0A6F">
      <w:pPr>
        <w:tabs>
          <w:tab w:val="right" w:pos="3690"/>
          <w:tab w:val="right" w:pos="3787"/>
        </w:tabs>
      </w:pPr>
    </w:p>
    <w:tbl>
      <w:tblPr>
        <w:tblW w:w="10831" w:type="dxa"/>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0"/>
        <w:gridCol w:w="5409"/>
        <w:gridCol w:w="1167"/>
        <w:gridCol w:w="1061"/>
        <w:gridCol w:w="1061"/>
        <w:gridCol w:w="1803"/>
      </w:tblGrid>
      <w:tr w:rsidR="008B0143" w:rsidRPr="00812C9E" w14:paraId="2816BAD8" w14:textId="77777777">
        <w:trPr>
          <w:trHeight w:val="315"/>
        </w:trPr>
        <w:tc>
          <w:tcPr>
            <w:tcW w:w="5739" w:type="dxa"/>
            <w:gridSpan w:val="2"/>
            <w:vAlign w:val="center"/>
          </w:tcPr>
          <w:p w14:paraId="44466C2A" w14:textId="77777777" w:rsidR="003C0A6F" w:rsidRPr="00812C9E" w:rsidRDefault="003C0A6F">
            <w:pPr>
              <w:pStyle w:val="Heading2"/>
              <w:rPr>
                <w:color w:val="auto"/>
                <w:sz w:val="24"/>
              </w:rPr>
            </w:pPr>
            <w:r w:rsidRPr="00812C9E">
              <w:rPr>
                <w:rFonts w:ascii="Times New Roman" w:hAnsi="Times New Roman"/>
                <w:color w:val="auto"/>
                <w:sz w:val="24"/>
              </w:rPr>
              <w:t>FORMAL ELEMENTS –50%</w:t>
            </w:r>
          </w:p>
        </w:tc>
        <w:tc>
          <w:tcPr>
            <w:tcW w:w="1167" w:type="dxa"/>
            <w:vAlign w:val="center"/>
          </w:tcPr>
          <w:p w14:paraId="5CB06A20" w14:textId="77777777" w:rsidR="003C0A6F" w:rsidRPr="00812C9E" w:rsidRDefault="003C0A6F">
            <w:pPr>
              <w:tabs>
                <w:tab w:val="right" w:pos="3690"/>
                <w:tab w:val="right" w:pos="3787"/>
              </w:tabs>
              <w:jc w:val="center"/>
              <w:rPr>
                <w:b/>
              </w:rPr>
            </w:pPr>
            <w:r w:rsidRPr="00812C9E">
              <w:rPr>
                <w:b/>
              </w:rPr>
              <w:t>POOR</w:t>
            </w:r>
          </w:p>
        </w:tc>
        <w:tc>
          <w:tcPr>
            <w:tcW w:w="1061" w:type="dxa"/>
            <w:vAlign w:val="center"/>
          </w:tcPr>
          <w:p w14:paraId="76E42E21" w14:textId="77777777" w:rsidR="003C0A6F" w:rsidRPr="00812C9E" w:rsidRDefault="003C0A6F">
            <w:pPr>
              <w:tabs>
                <w:tab w:val="right" w:pos="3690"/>
                <w:tab w:val="right" w:pos="3787"/>
              </w:tabs>
              <w:jc w:val="center"/>
              <w:rPr>
                <w:b/>
              </w:rPr>
            </w:pPr>
            <w:r w:rsidRPr="00812C9E">
              <w:rPr>
                <w:b/>
              </w:rPr>
              <w:t>FAIR</w:t>
            </w:r>
          </w:p>
        </w:tc>
        <w:tc>
          <w:tcPr>
            <w:tcW w:w="1061" w:type="dxa"/>
            <w:vAlign w:val="center"/>
          </w:tcPr>
          <w:p w14:paraId="2ACAA665" w14:textId="77777777" w:rsidR="003C0A6F" w:rsidRPr="00812C9E" w:rsidRDefault="003C0A6F">
            <w:pPr>
              <w:tabs>
                <w:tab w:val="right" w:pos="3690"/>
                <w:tab w:val="right" w:pos="3787"/>
              </w:tabs>
              <w:jc w:val="center"/>
              <w:rPr>
                <w:b/>
              </w:rPr>
            </w:pPr>
            <w:r w:rsidRPr="00812C9E">
              <w:rPr>
                <w:b/>
              </w:rPr>
              <w:t>GOOD</w:t>
            </w:r>
          </w:p>
        </w:tc>
        <w:tc>
          <w:tcPr>
            <w:tcW w:w="1803" w:type="dxa"/>
            <w:vAlign w:val="center"/>
          </w:tcPr>
          <w:p w14:paraId="3B5E34A7" w14:textId="77777777" w:rsidR="003C0A6F" w:rsidRPr="00812C9E" w:rsidRDefault="003C0A6F">
            <w:pPr>
              <w:pStyle w:val="Heading1"/>
              <w:rPr>
                <w:rFonts w:ascii="Times New Roman" w:hAnsi="Times New Roman"/>
                <w:sz w:val="24"/>
              </w:rPr>
            </w:pPr>
            <w:r w:rsidRPr="00812C9E">
              <w:rPr>
                <w:rFonts w:ascii="Times New Roman" w:hAnsi="Times New Roman"/>
                <w:sz w:val="24"/>
              </w:rPr>
              <w:t>EXCELLENT</w:t>
            </w:r>
          </w:p>
        </w:tc>
      </w:tr>
      <w:tr w:rsidR="008B0143" w:rsidRPr="00812C9E" w14:paraId="6A8C46FD" w14:textId="77777777">
        <w:trPr>
          <w:trHeight w:val="315"/>
        </w:trPr>
        <w:tc>
          <w:tcPr>
            <w:tcW w:w="330" w:type="dxa"/>
            <w:tcBorders>
              <w:top w:val="nil"/>
              <w:left w:val="nil"/>
              <w:bottom w:val="nil"/>
              <w:right w:val="single" w:sz="4" w:space="0" w:color="auto"/>
            </w:tcBorders>
            <w:vAlign w:val="center"/>
          </w:tcPr>
          <w:p w14:paraId="0B0AB196" w14:textId="77777777" w:rsidR="003C0A6F" w:rsidRPr="00812C9E" w:rsidRDefault="003C0A6F">
            <w:pPr>
              <w:tabs>
                <w:tab w:val="right" w:pos="3690"/>
                <w:tab w:val="right" w:pos="3787"/>
              </w:tabs>
              <w:jc w:val="center"/>
              <w:rPr>
                <w:b/>
              </w:rPr>
            </w:pPr>
          </w:p>
        </w:tc>
        <w:tc>
          <w:tcPr>
            <w:tcW w:w="5409" w:type="dxa"/>
            <w:tcBorders>
              <w:left w:val="single" w:sz="4" w:space="0" w:color="auto"/>
            </w:tcBorders>
            <w:vAlign w:val="center"/>
          </w:tcPr>
          <w:p w14:paraId="574B865E" w14:textId="0C3A681E" w:rsidR="003C0A6F" w:rsidRDefault="001E12B5">
            <w:pPr>
              <w:tabs>
                <w:tab w:val="right" w:pos="3690"/>
                <w:tab w:val="right" w:pos="3787"/>
              </w:tabs>
            </w:pPr>
            <w:r>
              <w:t>*</w:t>
            </w:r>
            <w:r w:rsidR="003C0A6F" w:rsidRPr="00812C9E">
              <w:t>Demonstrates understanding and use of formal elements at a high level</w:t>
            </w:r>
          </w:p>
          <w:p w14:paraId="344B750D" w14:textId="37B9023E" w:rsidR="00A66C16" w:rsidRPr="00812C9E" w:rsidRDefault="001E12B5">
            <w:pPr>
              <w:tabs>
                <w:tab w:val="right" w:pos="3690"/>
                <w:tab w:val="right" w:pos="3787"/>
              </w:tabs>
            </w:pPr>
            <w:r>
              <w:t>*</w:t>
            </w:r>
            <w:r w:rsidR="00A66C16" w:rsidRPr="00812C9E">
              <w:t>Use of materials, techniques or processes well cho</w:t>
            </w:r>
            <w:r w:rsidR="00A66C16">
              <w:t>sen or interesting for the idea. Craftsmanship is good.</w:t>
            </w:r>
          </w:p>
        </w:tc>
        <w:tc>
          <w:tcPr>
            <w:tcW w:w="1167" w:type="dxa"/>
            <w:vAlign w:val="center"/>
          </w:tcPr>
          <w:p w14:paraId="4DD637FB" w14:textId="77777777" w:rsidR="003C0A6F" w:rsidRPr="00812C9E" w:rsidRDefault="003C0A6F">
            <w:pPr>
              <w:tabs>
                <w:tab w:val="right" w:pos="3690"/>
                <w:tab w:val="right" w:pos="3787"/>
              </w:tabs>
              <w:jc w:val="center"/>
              <w:rPr>
                <w:b/>
              </w:rPr>
            </w:pPr>
          </w:p>
        </w:tc>
        <w:tc>
          <w:tcPr>
            <w:tcW w:w="1061" w:type="dxa"/>
            <w:vAlign w:val="center"/>
          </w:tcPr>
          <w:p w14:paraId="2E2E843B" w14:textId="77777777" w:rsidR="003C0A6F" w:rsidRPr="00812C9E" w:rsidRDefault="003C0A6F">
            <w:pPr>
              <w:tabs>
                <w:tab w:val="right" w:pos="3690"/>
                <w:tab w:val="right" w:pos="3787"/>
              </w:tabs>
              <w:jc w:val="center"/>
              <w:rPr>
                <w:b/>
              </w:rPr>
            </w:pPr>
          </w:p>
        </w:tc>
        <w:tc>
          <w:tcPr>
            <w:tcW w:w="1061" w:type="dxa"/>
            <w:vAlign w:val="center"/>
          </w:tcPr>
          <w:p w14:paraId="4993A26D" w14:textId="77777777" w:rsidR="003C0A6F" w:rsidRPr="00812C9E" w:rsidRDefault="003C0A6F">
            <w:pPr>
              <w:tabs>
                <w:tab w:val="right" w:pos="3690"/>
                <w:tab w:val="right" w:pos="3787"/>
              </w:tabs>
              <w:jc w:val="center"/>
              <w:rPr>
                <w:b/>
              </w:rPr>
            </w:pPr>
          </w:p>
        </w:tc>
        <w:tc>
          <w:tcPr>
            <w:tcW w:w="1803" w:type="dxa"/>
            <w:vAlign w:val="center"/>
          </w:tcPr>
          <w:p w14:paraId="3FCB0504" w14:textId="77777777" w:rsidR="003C0A6F" w:rsidRPr="00812C9E" w:rsidRDefault="003C0A6F">
            <w:pPr>
              <w:tabs>
                <w:tab w:val="right" w:pos="3690"/>
                <w:tab w:val="right" w:pos="3787"/>
              </w:tabs>
              <w:jc w:val="center"/>
              <w:rPr>
                <w:b/>
              </w:rPr>
            </w:pPr>
          </w:p>
        </w:tc>
      </w:tr>
    </w:tbl>
    <w:p w14:paraId="0A045051" w14:textId="77777777" w:rsidR="003C0A6F" w:rsidRPr="00812C9E" w:rsidRDefault="003C0A6F">
      <w:pPr>
        <w:tabs>
          <w:tab w:val="right" w:pos="3690"/>
          <w:tab w:val="right" w:pos="3787"/>
        </w:tabs>
      </w:pPr>
    </w:p>
    <w:tbl>
      <w:tblPr>
        <w:tblpPr w:leftFromText="180" w:rightFromText="180" w:vertAnchor="text" w:horzAnchor="margin" w:tblpXSpec="center" w:tblpY="114"/>
        <w:tblW w:w="1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
        <w:gridCol w:w="5609"/>
        <w:gridCol w:w="1209"/>
        <w:gridCol w:w="1099"/>
        <w:gridCol w:w="1099"/>
        <w:gridCol w:w="1760"/>
      </w:tblGrid>
      <w:tr w:rsidR="008B0143" w:rsidRPr="00812C9E" w14:paraId="7F4D565C" w14:textId="77777777">
        <w:trPr>
          <w:trHeight w:val="329"/>
        </w:trPr>
        <w:tc>
          <w:tcPr>
            <w:tcW w:w="5951" w:type="dxa"/>
            <w:gridSpan w:val="2"/>
            <w:vAlign w:val="center"/>
          </w:tcPr>
          <w:p w14:paraId="6289F669" w14:textId="77777777" w:rsidR="003C0A6F" w:rsidRPr="00812C9E" w:rsidRDefault="003C0A6F" w:rsidP="003C0A6F">
            <w:pPr>
              <w:pStyle w:val="Heading2"/>
              <w:rPr>
                <w:rFonts w:ascii="Times New Roman" w:hAnsi="Times New Roman"/>
                <w:color w:val="auto"/>
                <w:sz w:val="24"/>
              </w:rPr>
            </w:pPr>
            <w:r w:rsidRPr="00812C9E">
              <w:rPr>
                <w:rFonts w:ascii="Times New Roman" w:hAnsi="Times New Roman"/>
                <w:color w:val="auto"/>
                <w:sz w:val="24"/>
              </w:rPr>
              <w:t>AESTHETICS AND CONCEPT – 50%</w:t>
            </w:r>
          </w:p>
        </w:tc>
        <w:tc>
          <w:tcPr>
            <w:tcW w:w="1209" w:type="dxa"/>
            <w:vAlign w:val="center"/>
          </w:tcPr>
          <w:p w14:paraId="61BF02D1" w14:textId="77777777" w:rsidR="003C0A6F" w:rsidRPr="00812C9E" w:rsidRDefault="003C0A6F" w:rsidP="003C0A6F">
            <w:pPr>
              <w:tabs>
                <w:tab w:val="right" w:pos="3690"/>
                <w:tab w:val="right" w:pos="3787"/>
              </w:tabs>
              <w:jc w:val="center"/>
              <w:rPr>
                <w:b/>
              </w:rPr>
            </w:pPr>
            <w:r w:rsidRPr="00812C9E">
              <w:rPr>
                <w:b/>
              </w:rPr>
              <w:t>POOR</w:t>
            </w:r>
          </w:p>
        </w:tc>
        <w:tc>
          <w:tcPr>
            <w:tcW w:w="1099" w:type="dxa"/>
            <w:vAlign w:val="center"/>
          </w:tcPr>
          <w:p w14:paraId="77DC029C" w14:textId="77777777" w:rsidR="003C0A6F" w:rsidRPr="00812C9E" w:rsidRDefault="003C0A6F" w:rsidP="003C0A6F">
            <w:pPr>
              <w:tabs>
                <w:tab w:val="right" w:pos="3690"/>
                <w:tab w:val="right" w:pos="3787"/>
              </w:tabs>
              <w:jc w:val="center"/>
              <w:rPr>
                <w:b/>
              </w:rPr>
            </w:pPr>
            <w:r w:rsidRPr="00812C9E">
              <w:rPr>
                <w:b/>
              </w:rPr>
              <w:t>FAIR</w:t>
            </w:r>
          </w:p>
        </w:tc>
        <w:tc>
          <w:tcPr>
            <w:tcW w:w="1099" w:type="dxa"/>
            <w:vAlign w:val="center"/>
          </w:tcPr>
          <w:p w14:paraId="4E5D1015" w14:textId="77777777" w:rsidR="003C0A6F" w:rsidRPr="00812C9E" w:rsidRDefault="003C0A6F" w:rsidP="003C0A6F">
            <w:pPr>
              <w:tabs>
                <w:tab w:val="right" w:pos="3690"/>
                <w:tab w:val="right" w:pos="3787"/>
              </w:tabs>
              <w:jc w:val="center"/>
              <w:rPr>
                <w:b/>
              </w:rPr>
            </w:pPr>
            <w:r w:rsidRPr="00812C9E">
              <w:rPr>
                <w:b/>
              </w:rPr>
              <w:t>GOOD</w:t>
            </w:r>
          </w:p>
        </w:tc>
        <w:tc>
          <w:tcPr>
            <w:tcW w:w="1760" w:type="dxa"/>
            <w:vAlign w:val="center"/>
          </w:tcPr>
          <w:p w14:paraId="633EE7BE" w14:textId="77777777" w:rsidR="003C0A6F" w:rsidRPr="00812C9E" w:rsidRDefault="003C0A6F" w:rsidP="003C0A6F">
            <w:pPr>
              <w:pStyle w:val="Heading1"/>
              <w:rPr>
                <w:rFonts w:ascii="Times New Roman" w:hAnsi="Times New Roman"/>
                <w:sz w:val="24"/>
              </w:rPr>
            </w:pPr>
            <w:r w:rsidRPr="00812C9E">
              <w:rPr>
                <w:rFonts w:ascii="Times New Roman" w:hAnsi="Times New Roman"/>
                <w:sz w:val="24"/>
              </w:rPr>
              <w:t>EXCELLENT</w:t>
            </w:r>
          </w:p>
        </w:tc>
      </w:tr>
      <w:tr w:rsidR="008B0143" w:rsidRPr="00812C9E" w14:paraId="1E49984C" w14:textId="77777777">
        <w:trPr>
          <w:trHeight w:val="329"/>
        </w:trPr>
        <w:tc>
          <w:tcPr>
            <w:tcW w:w="342" w:type="dxa"/>
            <w:tcBorders>
              <w:top w:val="nil"/>
              <w:left w:val="nil"/>
              <w:bottom w:val="nil"/>
              <w:right w:val="single" w:sz="4" w:space="0" w:color="auto"/>
            </w:tcBorders>
            <w:vAlign w:val="center"/>
          </w:tcPr>
          <w:p w14:paraId="54F70EAB" w14:textId="77777777" w:rsidR="003C0A6F" w:rsidRPr="00812C9E" w:rsidRDefault="003C0A6F" w:rsidP="003C0A6F">
            <w:pPr>
              <w:tabs>
                <w:tab w:val="right" w:pos="3690"/>
                <w:tab w:val="right" w:pos="3787"/>
              </w:tabs>
              <w:jc w:val="center"/>
              <w:rPr>
                <w:b/>
              </w:rPr>
            </w:pPr>
          </w:p>
        </w:tc>
        <w:tc>
          <w:tcPr>
            <w:tcW w:w="5609" w:type="dxa"/>
            <w:tcBorders>
              <w:left w:val="single" w:sz="4" w:space="0" w:color="auto"/>
            </w:tcBorders>
            <w:vAlign w:val="center"/>
          </w:tcPr>
          <w:p w14:paraId="71BC5757" w14:textId="4F97D8F8" w:rsidR="003C0A6F" w:rsidRDefault="001E12B5" w:rsidP="008D73A7">
            <w:pPr>
              <w:tabs>
                <w:tab w:val="right" w:pos="3690"/>
                <w:tab w:val="right" w:pos="3787"/>
              </w:tabs>
            </w:pPr>
            <w:r>
              <w:t>*</w:t>
            </w:r>
            <w:r w:rsidR="003C0A6F" w:rsidRPr="00812C9E">
              <w:t xml:space="preserve">Demonstrates original or individual thought in the work, </w:t>
            </w:r>
            <w:r w:rsidR="008D73A7">
              <w:t xml:space="preserve">and all aspects of it's conception are thoughtfully considered. </w:t>
            </w:r>
          </w:p>
          <w:p w14:paraId="616F9406" w14:textId="0F6B70C6" w:rsidR="001E12B5" w:rsidRDefault="001E12B5" w:rsidP="001E12B5">
            <w:pPr>
              <w:tabs>
                <w:tab w:val="right" w:pos="3690"/>
                <w:tab w:val="right" w:pos="3787"/>
              </w:tabs>
            </w:pPr>
            <w:r>
              <w:t>*The conceptual development and concept is clear. The ideas successfully achieve their intended goals.</w:t>
            </w:r>
          </w:p>
          <w:p w14:paraId="108E87EB" w14:textId="77777777" w:rsidR="001E12B5" w:rsidRDefault="001E12B5" w:rsidP="001E12B5">
            <w:pPr>
              <w:tabs>
                <w:tab w:val="right" w:pos="3690"/>
                <w:tab w:val="right" w:pos="3787"/>
              </w:tabs>
            </w:pPr>
            <w:r>
              <w:t xml:space="preserve">The work must not be cliché </w:t>
            </w:r>
          </w:p>
          <w:p w14:paraId="24FA8AB8" w14:textId="27D204C4" w:rsidR="001E12B5" w:rsidRPr="00812C9E" w:rsidRDefault="001E12B5" w:rsidP="001E12B5">
            <w:pPr>
              <w:tabs>
                <w:tab w:val="right" w:pos="3690"/>
                <w:tab w:val="right" w:pos="3787"/>
              </w:tabs>
            </w:pPr>
            <w:r>
              <w:t>*The work must be consistent with an advanced level of artistic thought</w:t>
            </w:r>
          </w:p>
        </w:tc>
        <w:tc>
          <w:tcPr>
            <w:tcW w:w="1209" w:type="dxa"/>
            <w:vAlign w:val="center"/>
          </w:tcPr>
          <w:p w14:paraId="3AA86B18" w14:textId="77777777" w:rsidR="003C0A6F" w:rsidRPr="00812C9E" w:rsidRDefault="003C0A6F" w:rsidP="003C0A6F">
            <w:pPr>
              <w:tabs>
                <w:tab w:val="right" w:pos="3690"/>
                <w:tab w:val="right" w:pos="3787"/>
              </w:tabs>
              <w:rPr>
                <w:b/>
              </w:rPr>
            </w:pPr>
          </w:p>
        </w:tc>
        <w:tc>
          <w:tcPr>
            <w:tcW w:w="1099" w:type="dxa"/>
            <w:vAlign w:val="center"/>
          </w:tcPr>
          <w:p w14:paraId="6A213EAC" w14:textId="77777777" w:rsidR="003C0A6F" w:rsidRPr="00812C9E" w:rsidRDefault="003C0A6F" w:rsidP="003C0A6F">
            <w:pPr>
              <w:tabs>
                <w:tab w:val="right" w:pos="3690"/>
                <w:tab w:val="right" w:pos="3787"/>
              </w:tabs>
              <w:jc w:val="center"/>
              <w:rPr>
                <w:b/>
              </w:rPr>
            </w:pPr>
          </w:p>
        </w:tc>
        <w:tc>
          <w:tcPr>
            <w:tcW w:w="1099" w:type="dxa"/>
            <w:vAlign w:val="center"/>
          </w:tcPr>
          <w:p w14:paraId="186E4D37" w14:textId="77777777" w:rsidR="003C0A6F" w:rsidRPr="00812C9E" w:rsidRDefault="003C0A6F" w:rsidP="003C0A6F">
            <w:pPr>
              <w:tabs>
                <w:tab w:val="right" w:pos="3690"/>
                <w:tab w:val="right" w:pos="3787"/>
              </w:tabs>
              <w:jc w:val="center"/>
              <w:rPr>
                <w:b/>
              </w:rPr>
            </w:pPr>
          </w:p>
        </w:tc>
        <w:tc>
          <w:tcPr>
            <w:tcW w:w="1760" w:type="dxa"/>
            <w:vAlign w:val="center"/>
          </w:tcPr>
          <w:p w14:paraId="5A94ECB4" w14:textId="77777777" w:rsidR="003C0A6F" w:rsidRPr="00812C9E" w:rsidRDefault="003C0A6F" w:rsidP="003C0A6F">
            <w:pPr>
              <w:tabs>
                <w:tab w:val="right" w:pos="3690"/>
                <w:tab w:val="right" w:pos="3787"/>
              </w:tabs>
              <w:jc w:val="center"/>
              <w:rPr>
                <w:b/>
              </w:rPr>
            </w:pPr>
          </w:p>
        </w:tc>
      </w:tr>
    </w:tbl>
    <w:p w14:paraId="7F98FDE1" w14:textId="77777777" w:rsidR="003C0A6F" w:rsidRPr="00812C9E" w:rsidRDefault="003C0A6F">
      <w:pPr>
        <w:tabs>
          <w:tab w:val="right" w:pos="3690"/>
          <w:tab w:val="right" w:pos="3787"/>
        </w:tabs>
        <w:rPr>
          <w:b/>
        </w:rPr>
      </w:pPr>
    </w:p>
    <w:p w14:paraId="361B7BA6" w14:textId="77777777" w:rsidR="00B35ACD" w:rsidRDefault="00B35ACD">
      <w:pPr>
        <w:tabs>
          <w:tab w:val="right" w:pos="3690"/>
          <w:tab w:val="right" w:pos="3787"/>
        </w:tabs>
        <w:rPr>
          <w:b/>
        </w:rPr>
      </w:pPr>
    </w:p>
    <w:p w14:paraId="57635357" w14:textId="77777777" w:rsidR="00B35ACD" w:rsidRDefault="00B35ACD">
      <w:pPr>
        <w:tabs>
          <w:tab w:val="right" w:pos="3690"/>
          <w:tab w:val="right" w:pos="3787"/>
        </w:tabs>
        <w:rPr>
          <w:b/>
        </w:rPr>
      </w:pPr>
    </w:p>
    <w:p w14:paraId="188107C0" w14:textId="77777777" w:rsidR="00B35ACD" w:rsidRDefault="00B35ACD">
      <w:pPr>
        <w:tabs>
          <w:tab w:val="right" w:pos="3690"/>
          <w:tab w:val="right" w:pos="3787"/>
        </w:tabs>
        <w:rPr>
          <w:b/>
        </w:rPr>
      </w:pPr>
    </w:p>
    <w:p w14:paraId="29130DBE" w14:textId="77777777" w:rsidR="00B35ACD" w:rsidRDefault="00B35ACD">
      <w:pPr>
        <w:tabs>
          <w:tab w:val="right" w:pos="3690"/>
          <w:tab w:val="right" w:pos="3787"/>
        </w:tabs>
        <w:rPr>
          <w:b/>
        </w:rPr>
      </w:pPr>
    </w:p>
    <w:p w14:paraId="2B50A5AA" w14:textId="77777777" w:rsidR="003C0A6F" w:rsidRPr="00812C9E" w:rsidRDefault="003C0A6F">
      <w:pPr>
        <w:tabs>
          <w:tab w:val="right" w:pos="3690"/>
          <w:tab w:val="right" w:pos="3787"/>
        </w:tabs>
        <w:rPr>
          <w:b/>
        </w:rPr>
      </w:pPr>
      <w:r w:rsidRPr="00812C9E">
        <w:rPr>
          <w:b/>
        </w:rPr>
        <w:t>Final Grading Calculations:</w:t>
      </w:r>
    </w:p>
    <w:p w14:paraId="4FF02739" w14:textId="6FFA18FF" w:rsidR="003C0A6F" w:rsidRPr="00812C9E" w:rsidRDefault="00BC4846">
      <w:pPr>
        <w:tabs>
          <w:tab w:val="right" w:pos="3690"/>
          <w:tab w:val="right" w:pos="3787"/>
        </w:tabs>
      </w:pPr>
      <w:r>
        <w:t>Installation</w:t>
      </w:r>
      <w:r w:rsidR="003C0A6F" w:rsidRPr="00812C9E">
        <w:t xml:space="preserve"> Project</w:t>
      </w:r>
      <w:r w:rsidR="003C0A6F" w:rsidRPr="00812C9E">
        <w:tab/>
      </w:r>
      <w:r w:rsidR="003C0A6F" w:rsidRPr="00812C9E">
        <w:tab/>
      </w:r>
      <w:r w:rsidR="003C0A6F" w:rsidRPr="00812C9E">
        <w:tab/>
        <w:t>20%</w:t>
      </w:r>
    </w:p>
    <w:p w14:paraId="4B1DA5F3" w14:textId="137B039F" w:rsidR="003C0A6F" w:rsidRPr="00812C9E" w:rsidRDefault="00747748">
      <w:pPr>
        <w:tabs>
          <w:tab w:val="right" w:pos="3690"/>
          <w:tab w:val="right" w:pos="3787"/>
        </w:tabs>
      </w:pPr>
      <w:r>
        <w:t>Variation</w:t>
      </w:r>
      <w:r w:rsidR="008D73A7">
        <w:t xml:space="preserve"> Paintings</w:t>
      </w:r>
      <w:r w:rsidR="003C0A6F" w:rsidRPr="00812C9E">
        <w:tab/>
      </w:r>
      <w:r w:rsidR="003C0A6F" w:rsidRPr="00812C9E">
        <w:tab/>
      </w:r>
      <w:r w:rsidR="003C0A6F" w:rsidRPr="00812C9E">
        <w:tab/>
        <w:t>20%</w:t>
      </w:r>
    </w:p>
    <w:p w14:paraId="4B7438DD" w14:textId="77777777" w:rsidR="003C0A6F" w:rsidRPr="00812C9E" w:rsidRDefault="003C0A6F">
      <w:pPr>
        <w:tabs>
          <w:tab w:val="right" w:pos="3690"/>
          <w:tab w:val="right" w:pos="3787"/>
        </w:tabs>
      </w:pPr>
      <w:r w:rsidRPr="00812C9E">
        <w:t>Six Final Paintings with one major piece</w:t>
      </w:r>
      <w:r w:rsidRPr="00812C9E">
        <w:tab/>
        <w:t>40%</w:t>
      </w:r>
    </w:p>
    <w:p w14:paraId="44B64B1B" w14:textId="77777777" w:rsidR="003C0A6F" w:rsidRDefault="003C0A6F">
      <w:pPr>
        <w:tabs>
          <w:tab w:val="right" w:pos="3690"/>
          <w:tab w:val="right" w:pos="3787"/>
        </w:tabs>
      </w:pPr>
      <w:r w:rsidRPr="00812C9E">
        <w:t>Class Participation</w:t>
      </w:r>
      <w:r w:rsidRPr="00812C9E">
        <w:tab/>
      </w:r>
      <w:r w:rsidRPr="00812C9E">
        <w:tab/>
      </w:r>
      <w:r w:rsidRPr="00812C9E">
        <w:tab/>
        <w:t>20%</w:t>
      </w:r>
    </w:p>
    <w:p w14:paraId="206C15F7" w14:textId="43DBAD12" w:rsidR="003C0A6F" w:rsidRPr="00812C9E" w:rsidRDefault="003C0A6F">
      <w:pPr>
        <w:tabs>
          <w:tab w:val="right" w:pos="3690"/>
          <w:tab w:val="right" w:pos="3787"/>
        </w:tabs>
      </w:pPr>
    </w:p>
    <w:tbl>
      <w:tblPr>
        <w:tblpPr w:leftFromText="180" w:rightFromText="180" w:vertAnchor="text" w:horzAnchor="margin" w:tblpXSpec="center" w:tblpY="188"/>
        <w:tblW w:w="10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2"/>
        <w:gridCol w:w="5427"/>
        <w:gridCol w:w="1170"/>
        <w:gridCol w:w="1064"/>
        <w:gridCol w:w="1064"/>
        <w:gridCol w:w="1703"/>
      </w:tblGrid>
      <w:tr w:rsidR="008B0143" w:rsidRPr="00812C9E" w14:paraId="4DD0AE76" w14:textId="77777777">
        <w:trPr>
          <w:trHeight w:val="280"/>
        </w:trPr>
        <w:tc>
          <w:tcPr>
            <w:tcW w:w="5759" w:type="dxa"/>
            <w:gridSpan w:val="2"/>
            <w:vAlign w:val="center"/>
          </w:tcPr>
          <w:p w14:paraId="6D935F52" w14:textId="77777777" w:rsidR="003C0A6F" w:rsidRPr="00812C9E" w:rsidRDefault="003C0A6F" w:rsidP="003C0A6F">
            <w:pPr>
              <w:pStyle w:val="Heading2"/>
              <w:rPr>
                <w:rFonts w:ascii="Times New Roman" w:hAnsi="Times New Roman"/>
                <w:color w:val="auto"/>
                <w:sz w:val="24"/>
              </w:rPr>
            </w:pPr>
            <w:r w:rsidRPr="00812C9E">
              <w:rPr>
                <w:rFonts w:ascii="Times New Roman" w:hAnsi="Times New Roman"/>
                <w:color w:val="auto"/>
                <w:sz w:val="24"/>
              </w:rPr>
              <w:t>CLASS PARTICIPATION</w:t>
            </w:r>
          </w:p>
        </w:tc>
        <w:tc>
          <w:tcPr>
            <w:tcW w:w="1170" w:type="dxa"/>
            <w:vAlign w:val="center"/>
          </w:tcPr>
          <w:p w14:paraId="49BCCEA4" w14:textId="77777777" w:rsidR="003C0A6F" w:rsidRPr="00812C9E" w:rsidRDefault="003C0A6F" w:rsidP="003C0A6F">
            <w:pPr>
              <w:tabs>
                <w:tab w:val="right" w:pos="3690"/>
                <w:tab w:val="right" w:pos="3787"/>
              </w:tabs>
              <w:jc w:val="center"/>
              <w:rPr>
                <w:b/>
              </w:rPr>
            </w:pPr>
            <w:r w:rsidRPr="00812C9E">
              <w:rPr>
                <w:b/>
              </w:rPr>
              <w:t>POOR</w:t>
            </w:r>
          </w:p>
        </w:tc>
        <w:tc>
          <w:tcPr>
            <w:tcW w:w="1064" w:type="dxa"/>
            <w:vAlign w:val="center"/>
          </w:tcPr>
          <w:p w14:paraId="6B503B2C" w14:textId="77777777" w:rsidR="003C0A6F" w:rsidRPr="00812C9E" w:rsidRDefault="003C0A6F" w:rsidP="003C0A6F">
            <w:pPr>
              <w:tabs>
                <w:tab w:val="right" w:pos="3690"/>
                <w:tab w:val="right" w:pos="3787"/>
              </w:tabs>
              <w:jc w:val="center"/>
              <w:rPr>
                <w:b/>
              </w:rPr>
            </w:pPr>
            <w:r w:rsidRPr="00812C9E">
              <w:rPr>
                <w:b/>
              </w:rPr>
              <w:t>FAIR</w:t>
            </w:r>
          </w:p>
        </w:tc>
        <w:tc>
          <w:tcPr>
            <w:tcW w:w="1064" w:type="dxa"/>
            <w:vAlign w:val="center"/>
          </w:tcPr>
          <w:p w14:paraId="7FFAFFC4" w14:textId="77777777" w:rsidR="003C0A6F" w:rsidRPr="00812C9E" w:rsidRDefault="003C0A6F" w:rsidP="003C0A6F">
            <w:pPr>
              <w:tabs>
                <w:tab w:val="right" w:pos="3690"/>
                <w:tab w:val="right" w:pos="3787"/>
              </w:tabs>
              <w:jc w:val="center"/>
              <w:rPr>
                <w:b/>
              </w:rPr>
            </w:pPr>
            <w:r w:rsidRPr="00812C9E">
              <w:rPr>
                <w:b/>
              </w:rPr>
              <w:t>GOOD</w:t>
            </w:r>
          </w:p>
        </w:tc>
        <w:tc>
          <w:tcPr>
            <w:tcW w:w="1703" w:type="dxa"/>
            <w:vAlign w:val="center"/>
          </w:tcPr>
          <w:p w14:paraId="5B32FAE9" w14:textId="77777777" w:rsidR="003C0A6F" w:rsidRPr="00812C9E" w:rsidRDefault="003C0A6F" w:rsidP="003C0A6F">
            <w:pPr>
              <w:pStyle w:val="Heading1"/>
              <w:rPr>
                <w:rFonts w:ascii="Times New Roman" w:hAnsi="Times New Roman"/>
                <w:sz w:val="24"/>
              </w:rPr>
            </w:pPr>
            <w:r w:rsidRPr="00812C9E">
              <w:rPr>
                <w:rFonts w:ascii="Times New Roman" w:hAnsi="Times New Roman"/>
                <w:sz w:val="24"/>
              </w:rPr>
              <w:t>EXCELLENT</w:t>
            </w:r>
          </w:p>
        </w:tc>
      </w:tr>
      <w:tr w:rsidR="008B0143" w:rsidRPr="00812C9E" w14:paraId="0814F0F9" w14:textId="77777777">
        <w:trPr>
          <w:trHeight w:val="280"/>
        </w:trPr>
        <w:tc>
          <w:tcPr>
            <w:tcW w:w="332" w:type="dxa"/>
            <w:tcBorders>
              <w:top w:val="nil"/>
              <w:left w:val="nil"/>
              <w:bottom w:val="nil"/>
              <w:right w:val="single" w:sz="4" w:space="0" w:color="auto"/>
            </w:tcBorders>
            <w:vAlign w:val="center"/>
          </w:tcPr>
          <w:p w14:paraId="59C1BB55" w14:textId="77777777" w:rsidR="003C0A6F" w:rsidRPr="00812C9E" w:rsidRDefault="003C0A6F" w:rsidP="00184ED7">
            <w:pPr>
              <w:tabs>
                <w:tab w:val="right" w:pos="3690"/>
                <w:tab w:val="right" w:pos="3787"/>
              </w:tabs>
              <w:rPr>
                <w:b/>
              </w:rPr>
            </w:pPr>
          </w:p>
        </w:tc>
        <w:tc>
          <w:tcPr>
            <w:tcW w:w="5427" w:type="dxa"/>
            <w:tcBorders>
              <w:left w:val="single" w:sz="4" w:space="0" w:color="auto"/>
            </w:tcBorders>
            <w:vAlign w:val="center"/>
          </w:tcPr>
          <w:p w14:paraId="783C9D3E" w14:textId="0E1E5B52" w:rsidR="003C0A6F" w:rsidRPr="00812C9E" w:rsidRDefault="008D73A7" w:rsidP="003C0A6F">
            <w:pPr>
              <w:tabs>
                <w:tab w:val="right" w:pos="3690"/>
                <w:tab w:val="right" w:pos="3787"/>
              </w:tabs>
            </w:pPr>
            <w:proofErr w:type="gramStart"/>
            <w:r>
              <w:t>one</w:t>
            </w:r>
            <w:proofErr w:type="gramEnd"/>
            <w:r>
              <w:t xml:space="preserve"> page response</w:t>
            </w:r>
            <w:r w:rsidR="000A2AD0">
              <w:t xml:space="preserve">                   </w:t>
            </w:r>
            <w:r w:rsidR="00A66C16">
              <w:t xml:space="preserve">                           </w:t>
            </w:r>
            <w:r w:rsidR="000A2AD0">
              <w:t xml:space="preserve"> 33%</w:t>
            </w:r>
          </w:p>
        </w:tc>
        <w:tc>
          <w:tcPr>
            <w:tcW w:w="1170" w:type="dxa"/>
            <w:vAlign w:val="center"/>
          </w:tcPr>
          <w:p w14:paraId="48694CE8" w14:textId="77777777" w:rsidR="003C0A6F" w:rsidRPr="00812C9E" w:rsidRDefault="003C0A6F" w:rsidP="003C0A6F">
            <w:pPr>
              <w:tabs>
                <w:tab w:val="right" w:pos="3690"/>
                <w:tab w:val="right" w:pos="3787"/>
              </w:tabs>
              <w:jc w:val="center"/>
              <w:rPr>
                <w:b/>
              </w:rPr>
            </w:pPr>
          </w:p>
        </w:tc>
        <w:tc>
          <w:tcPr>
            <w:tcW w:w="1064" w:type="dxa"/>
            <w:vAlign w:val="center"/>
          </w:tcPr>
          <w:p w14:paraId="0AB84404" w14:textId="77777777" w:rsidR="003C0A6F" w:rsidRPr="00812C9E" w:rsidRDefault="003C0A6F" w:rsidP="003C0A6F">
            <w:pPr>
              <w:tabs>
                <w:tab w:val="right" w:pos="3690"/>
                <w:tab w:val="right" w:pos="3787"/>
              </w:tabs>
              <w:jc w:val="center"/>
              <w:rPr>
                <w:b/>
              </w:rPr>
            </w:pPr>
          </w:p>
        </w:tc>
        <w:tc>
          <w:tcPr>
            <w:tcW w:w="1064" w:type="dxa"/>
            <w:vAlign w:val="center"/>
          </w:tcPr>
          <w:p w14:paraId="5A15F7DC" w14:textId="77777777" w:rsidR="003C0A6F" w:rsidRPr="00812C9E" w:rsidRDefault="003C0A6F" w:rsidP="003C0A6F">
            <w:pPr>
              <w:tabs>
                <w:tab w:val="right" w:pos="3690"/>
                <w:tab w:val="right" w:pos="3787"/>
              </w:tabs>
              <w:jc w:val="center"/>
              <w:rPr>
                <w:b/>
              </w:rPr>
            </w:pPr>
          </w:p>
        </w:tc>
        <w:tc>
          <w:tcPr>
            <w:tcW w:w="1703" w:type="dxa"/>
            <w:vAlign w:val="center"/>
          </w:tcPr>
          <w:p w14:paraId="17D2ABC9" w14:textId="77777777" w:rsidR="003C0A6F" w:rsidRPr="00812C9E" w:rsidRDefault="003C0A6F" w:rsidP="003C0A6F">
            <w:pPr>
              <w:tabs>
                <w:tab w:val="right" w:pos="3690"/>
                <w:tab w:val="right" w:pos="3787"/>
              </w:tabs>
              <w:jc w:val="center"/>
              <w:rPr>
                <w:b/>
              </w:rPr>
            </w:pPr>
          </w:p>
        </w:tc>
      </w:tr>
      <w:tr w:rsidR="008B0143" w:rsidRPr="00812C9E" w14:paraId="0340735E" w14:textId="77777777">
        <w:trPr>
          <w:trHeight w:val="280"/>
        </w:trPr>
        <w:tc>
          <w:tcPr>
            <w:tcW w:w="332" w:type="dxa"/>
            <w:tcBorders>
              <w:top w:val="nil"/>
              <w:left w:val="nil"/>
              <w:bottom w:val="nil"/>
              <w:right w:val="single" w:sz="4" w:space="0" w:color="auto"/>
            </w:tcBorders>
            <w:vAlign w:val="center"/>
          </w:tcPr>
          <w:p w14:paraId="266D47B7" w14:textId="77777777" w:rsidR="003C0A6F" w:rsidRPr="00812C9E" w:rsidRDefault="003C0A6F" w:rsidP="003C0A6F">
            <w:pPr>
              <w:tabs>
                <w:tab w:val="right" w:pos="3690"/>
                <w:tab w:val="right" w:pos="3787"/>
              </w:tabs>
              <w:jc w:val="center"/>
              <w:rPr>
                <w:b/>
              </w:rPr>
            </w:pPr>
          </w:p>
        </w:tc>
        <w:tc>
          <w:tcPr>
            <w:tcW w:w="5427" w:type="dxa"/>
            <w:tcBorders>
              <w:left w:val="single" w:sz="4" w:space="0" w:color="auto"/>
            </w:tcBorders>
            <w:vAlign w:val="center"/>
          </w:tcPr>
          <w:p w14:paraId="4965075B" w14:textId="67C48CBC" w:rsidR="003C0A6F" w:rsidRPr="00812C9E" w:rsidRDefault="008D73A7" w:rsidP="003C0A6F">
            <w:pPr>
              <w:tabs>
                <w:tab w:val="right" w:pos="3690"/>
                <w:tab w:val="right" w:pos="3787"/>
              </w:tabs>
            </w:pPr>
            <w:r>
              <w:t>Sketch book journal</w:t>
            </w:r>
            <w:r w:rsidR="000A2AD0">
              <w:t xml:space="preserve">                                            33%</w:t>
            </w:r>
          </w:p>
        </w:tc>
        <w:tc>
          <w:tcPr>
            <w:tcW w:w="1170" w:type="dxa"/>
            <w:vAlign w:val="center"/>
          </w:tcPr>
          <w:p w14:paraId="43D7F9A9" w14:textId="77777777" w:rsidR="003C0A6F" w:rsidRPr="00812C9E" w:rsidRDefault="003C0A6F" w:rsidP="003C0A6F">
            <w:pPr>
              <w:tabs>
                <w:tab w:val="right" w:pos="3690"/>
                <w:tab w:val="right" w:pos="3787"/>
              </w:tabs>
              <w:jc w:val="center"/>
              <w:rPr>
                <w:b/>
              </w:rPr>
            </w:pPr>
          </w:p>
        </w:tc>
        <w:tc>
          <w:tcPr>
            <w:tcW w:w="1064" w:type="dxa"/>
            <w:vAlign w:val="center"/>
          </w:tcPr>
          <w:p w14:paraId="4F91ACCC" w14:textId="77777777" w:rsidR="003C0A6F" w:rsidRPr="00812C9E" w:rsidRDefault="003C0A6F" w:rsidP="003C0A6F">
            <w:pPr>
              <w:tabs>
                <w:tab w:val="right" w:pos="3690"/>
                <w:tab w:val="right" w:pos="3787"/>
              </w:tabs>
              <w:jc w:val="center"/>
              <w:rPr>
                <w:b/>
              </w:rPr>
            </w:pPr>
          </w:p>
        </w:tc>
        <w:tc>
          <w:tcPr>
            <w:tcW w:w="1064" w:type="dxa"/>
            <w:vAlign w:val="center"/>
          </w:tcPr>
          <w:p w14:paraId="229EF73C" w14:textId="77777777" w:rsidR="003C0A6F" w:rsidRPr="00812C9E" w:rsidRDefault="003C0A6F" w:rsidP="003C0A6F">
            <w:pPr>
              <w:tabs>
                <w:tab w:val="right" w:pos="3690"/>
                <w:tab w:val="right" w:pos="3787"/>
              </w:tabs>
              <w:jc w:val="center"/>
              <w:rPr>
                <w:b/>
              </w:rPr>
            </w:pPr>
          </w:p>
        </w:tc>
        <w:tc>
          <w:tcPr>
            <w:tcW w:w="1703" w:type="dxa"/>
            <w:vAlign w:val="center"/>
          </w:tcPr>
          <w:p w14:paraId="477F8C91" w14:textId="77777777" w:rsidR="003C0A6F" w:rsidRPr="00812C9E" w:rsidRDefault="003C0A6F" w:rsidP="003C0A6F">
            <w:pPr>
              <w:tabs>
                <w:tab w:val="right" w:pos="3690"/>
                <w:tab w:val="right" w:pos="3787"/>
              </w:tabs>
              <w:jc w:val="center"/>
              <w:rPr>
                <w:b/>
              </w:rPr>
            </w:pPr>
          </w:p>
        </w:tc>
      </w:tr>
      <w:tr w:rsidR="008B0143" w:rsidRPr="00812C9E" w14:paraId="7E281597" w14:textId="77777777">
        <w:trPr>
          <w:trHeight w:val="280"/>
        </w:trPr>
        <w:tc>
          <w:tcPr>
            <w:tcW w:w="332" w:type="dxa"/>
            <w:tcBorders>
              <w:top w:val="nil"/>
              <w:left w:val="nil"/>
              <w:bottom w:val="nil"/>
              <w:right w:val="single" w:sz="4" w:space="0" w:color="auto"/>
            </w:tcBorders>
            <w:vAlign w:val="center"/>
          </w:tcPr>
          <w:p w14:paraId="5A9684B6" w14:textId="77777777" w:rsidR="003C0A6F" w:rsidRPr="00812C9E" w:rsidRDefault="003C0A6F" w:rsidP="003C0A6F">
            <w:pPr>
              <w:tabs>
                <w:tab w:val="right" w:pos="3690"/>
                <w:tab w:val="right" w:pos="3787"/>
              </w:tabs>
              <w:jc w:val="center"/>
              <w:rPr>
                <w:b/>
              </w:rPr>
            </w:pPr>
          </w:p>
        </w:tc>
        <w:tc>
          <w:tcPr>
            <w:tcW w:w="5427" w:type="dxa"/>
            <w:tcBorders>
              <w:left w:val="single" w:sz="4" w:space="0" w:color="auto"/>
            </w:tcBorders>
            <w:vAlign w:val="center"/>
          </w:tcPr>
          <w:p w14:paraId="15A2439E" w14:textId="77777777" w:rsidR="003C0A6F" w:rsidRDefault="003C0A6F" w:rsidP="003C0A6F">
            <w:pPr>
              <w:tabs>
                <w:tab w:val="right" w:pos="3690"/>
                <w:tab w:val="right" w:pos="3787"/>
              </w:tabs>
            </w:pPr>
            <w:r w:rsidRPr="00812C9E">
              <w:t>Actively participates in class critiques, discussions</w:t>
            </w:r>
            <w:r w:rsidR="008D73A7">
              <w:t xml:space="preserve"> </w:t>
            </w:r>
          </w:p>
          <w:p w14:paraId="5B6E105C" w14:textId="7A57EDAC" w:rsidR="008D73A7" w:rsidRPr="00812C9E" w:rsidRDefault="008D73A7" w:rsidP="003C0A6F">
            <w:pPr>
              <w:tabs>
                <w:tab w:val="right" w:pos="3690"/>
                <w:tab w:val="right" w:pos="3787"/>
              </w:tabs>
            </w:pPr>
            <w:r>
              <w:t>Cleans up during appropriate times</w:t>
            </w:r>
            <w:r w:rsidR="000A2AD0">
              <w:t xml:space="preserve">                    34%</w:t>
            </w:r>
          </w:p>
        </w:tc>
        <w:tc>
          <w:tcPr>
            <w:tcW w:w="1170" w:type="dxa"/>
            <w:vAlign w:val="center"/>
          </w:tcPr>
          <w:p w14:paraId="28768CE3" w14:textId="77777777" w:rsidR="003C0A6F" w:rsidRPr="00812C9E" w:rsidRDefault="003C0A6F" w:rsidP="003C0A6F">
            <w:pPr>
              <w:tabs>
                <w:tab w:val="right" w:pos="3690"/>
                <w:tab w:val="right" w:pos="3787"/>
              </w:tabs>
              <w:jc w:val="center"/>
              <w:rPr>
                <w:b/>
              </w:rPr>
            </w:pPr>
          </w:p>
        </w:tc>
        <w:tc>
          <w:tcPr>
            <w:tcW w:w="1064" w:type="dxa"/>
            <w:vAlign w:val="center"/>
          </w:tcPr>
          <w:p w14:paraId="6707B6C8" w14:textId="77777777" w:rsidR="003C0A6F" w:rsidRPr="00812C9E" w:rsidRDefault="003C0A6F" w:rsidP="003C0A6F">
            <w:pPr>
              <w:tabs>
                <w:tab w:val="right" w:pos="3690"/>
                <w:tab w:val="right" w:pos="3787"/>
              </w:tabs>
              <w:jc w:val="center"/>
              <w:rPr>
                <w:b/>
              </w:rPr>
            </w:pPr>
          </w:p>
        </w:tc>
        <w:tc>
          <w:tcPr>
            <w:tcW w:w="1064" w:type="dxa"/>
            <w:vAlign w:val="center"/>
          </w:tcPr>
          <w:p w14:paraId="2DFBFA16" w14:textId="77777777" w:rsidR="003C0A6F" w:rsidRPr="00812C9E" w:rsidRDefault="003C0A6F" w:rsidP="003C0A6F">
            <w:pPr>
              <w:tabs>
                <w:tab w:val="right" w:pos="3690"/>
                <w:tab w:val="right" w:pos="3787"/>
              </w:tabs>
              <w:jc w:val="center"/>
              <w:rPr>
                <w:b/>
              </w:rPr>
            </w:pPr>
          </w:p>
        </w:tc>
        <w:tc>
          <w:tcPr>
            <w:tcW w:w="1703" w:type="dxa"/>
            <w:vAlign w:val="center"/>
          </w:tcPr>
          <w:p w14:paraId="36B5F941" w14:textId="77777777" w:rsidR="003C0A6F" w:rsidRPr="00812C9E" w:rsidRDefault="003C0A6F" w:rsidP="003C0A6F">
            <w:pPr>
              <w:tabs>
                <w:tab w:val="right" w:pos="3690"/>
                <w:tab w:val="right" w:pos="3787"/>
              </w:tabs>
              <w:jc w:val="center"/>
              <w:rPr>
                <w:b/>
              </w:rPr>
            </w:pPr>
          </w:p>
        </w:tc>
      </w:tr>
    </w:tbl>
    <w:p w14:paraId="39E31C7F" w14:textId="77777777" w:rsidR="002354B9" w:rsidRDefault="002354B9">
      <w:pPr>
        <w:rPr>
          <w:rFonts w:cs="Arial"/>
        </w:rPr>
      </w:pPr>
    </w:p>
    <w:p w14:paraId="58C8FEB0" w14:textId="77777777" w:rsidR="002354B9" w:rsidRDefault="002354B9">
      <w:pPr>
        <w:rPr>
          <w:rFonts w:cs="Arial"/>
        </w:rPr>
      </w:pPr>
    </w:p>
    <w:p w14:paraId="57B42937" w14:textId="270F0FE6" w:rsidR="003C0A6F" w:rsidRPr="00812C9E" w:rsidRDefault="006416EB">
      <w:pPr>
        <w:rPr>
          <w:rFonts w:cs="Arial"/>
        </w:rPr>
      </w:pPr>
      <w:r>
        <w:rPr>
          <w:rFonts w:cs="Arial"/>
        </w:rPr>
        <w:t>All work is due on the class period specified in the class calendar. A</w:t>
      </w:r>
      <w:r w:rsidR="003C0A6F" w:rsidRPr="00812C9E">
        <w:rPr>
          <w:rFonts w:cs="Arial"/>
        </w:rPr>
        <w:t xml:space="preserve">ssignments turned in after the critique date will be dropped one letter grade unless previous arrangements are made with the instructor.  Assignments that are </w:t>
      </w:r>
      <w:r w:rsidR="002354B9">
        <w:rPr>
          <w:rFonts w:cs="Arial"/>
        </w:rPr>
        <w:t>two class periods late will be dropped two letter grades</w:t>
      </w:r>
      <w:r w:rsidR="002C02F4">
        <w:rPr>
          <w:rFonts w:cs="Arial"/>
        </w:rPr>
        <w:t xml:space="preserve"> (</w:t>
      </w:r>
      <w:r w:rsidR="002354B9">
        <w:rPr>
          <w:rFonts w:cs="Arial"/>
        </w:rPr>
        <w:t>20% grade reduction)</w:t>
      </w:r>
      <w:r w:rsidR="002C02F4">
        <w:rPr>
          <w:rFonts w:cs="Arial"/>
        </w:rPr>
        <w:t>.</w:t>
      </w:r>
      <w:r w:rsidR="002354B9">
        <w:rPr>
          <w:rFonts w:cs="Arial"/>
        </w:rPr>
        <w:t xml:space="preserve"> Assignment more than a week</w:t>
      </w:r>
      <w:r w:rsidR="003C0A6F" w:rsidRPr="00812C9E">
        <w:rPr>
          <w:rFonts w:cs="Arial"/>
        </w:rPr>
        <w:t xml:space="preserve"> delinquent are unacceptable without a valid excuse.</w:t>
      </w:r>
    </w:p>
    <w:p w14:paraId="2C4373C2" w14:textId="5CD74854" w:rsidR="00812C9E" w:rsidRPr="00812C9E" w:rsidRDefault="00812C9E" w:rsidP="00812C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b/>
        </w:rPr>
      </w:pPr>
      <w:r w:rsidRPr="00812C9E">
        <w:rPr>
          <w:b/>
        </w:rPr>
        <w:t>Attendance Policy:</w:t>
      </w:r>
    </w:p>
    <w:p w14:paraId="32BCA0F6" w14:textId="77777777" w:rsidR="00812C9E" w:rsidRPr="00812C9E" w:rsidRDefault="00812C9E" w:rsidP="00812C9E">
      <w:pPr>
        <w:tabs>
          <w:tab w:val="left" w:pos="720"/>
        </w:tabs>
        <w:rPr>
          <w:b/>
        </w:rPr>
      </w:pPr>
      <w:r w:rsidRPr="00812C9E">
        <w:t>It is critical that students arrive to class on time. Instructions and demonstrations for assignments are given during the first ten minutes of class. A tardy is considered arriving up to 10 minutes late. After 15 minutes, you will be counted absent!</w:t>
      </w:r>
      <w:r w:rsidRPr="00812C9E">
        <w:cr/>
        <w:t>Demonstrations will not be repeated for absent or tardy students.</w:t>
      </w:r>
      <w:r w:rsidRPr="00812C9E">
        <w:cr/>
        <w:t xml:space="preserve">Early departures will be counted as a tardy if they are less than15 minutes prior to the end of class. Over 15 minutes will be counted as an absence. </w:t>
      </w:r>
      <w:r w:rsidRPr="00812C9E">
        <w:rPr>
          <w:b/>
        </w:rPr>
        <w:t xml:space="preserve"> </w:t>
      </w:r>
      <w:r w:rsidRPr="00812C9E">
        <w:t>It is your responsibility to make up all missed class work and obtain any missing assignments. Please do not ask for extra credit work to make up for absences!</w:t>
      </w:r>
    </w:p>
    <w:p w14:paraId="0977BBC9" w14:textId="77777777" w:rsidR="00812C9E" w:rsidRPr="00812C9E" w:rsidRDefault="00812C9E" w:rsidP="00812C9E">
      <w:pPr>
        <w:rPr>
          <w:b/>
          <w:u w:val="single"/>
        </w:rPr>
      </w:pPr>
      <w:r w:rsidRPr="00812C9E">
        <w:cr/>
      </w:r>
      <w:r w:rsidRPr="00812C9E">
        <w:rPr>
          <w:b/>
          <w:bCs/>
        </w:rPr>
        <w:t xml:space="preserve"> Disability Accommodations: </w:t>
      </w:r>
      <w:r w:rsidRPr="00812C9E">
        <w:t>UT</w:t>
      </w:r>
      <w:r w:rsidRPr="00812C9E">
        <w:rPr>
          <w:b/>
        </w:rPr>
        <w:t xml:space="preserve"> </w:t>
      </w:r>
      <w:r w:rsidRPr="00812C9E">
        <w:t xml:space="preserve">Arlington is on record as being committed to both the spirit and letter of all federal equal opportunity legislation, including </w:t>
      </w:r>
      <w:r w:rsidRPr="00812C9E">
        <w:rPr>
          <w:i/>
        </w:rPr>
        <w:t xml:space="preserve">The Americans with Disabilities Act (ADA), The Americans with Disabilities Amendments Act (ADAAA), </w:t>
      </w:r>
      <w:r w:rsidRPr="00812C9E">
        <w:t xml:space="preserve">and </w:t>
      </w:r>
      <w:r w:rsidRPr="00812C9E">
        <w:rPr>
          <w:i/>
        </w:rPr>
        <w:t xml:space="preserve">Section 504 of the Rehabilitation Act. </w:t>
      </w:r>
      <w:r w:rsidRPr="00812C9E">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12C9E">
        <w:rPr>
          <w:b/>
        </w:rPr>
        <w:t>a letter certified</w:t>
      </w:r>
      <w:r w:rsidRPr="00812C9E">
        <w:t xml:space="preserve"> by the Office for Students with Disabilities (OSD).</w:t>
      </w:r>
      <w:r w:rsidRPr="00812C9E">
        <w:rPr>
          <w:b/>
          <w:u w:val="single"/>
        </w:rPr>
        <w:t xml:space="preserve"> </w:t>
      </w:r>
      <w:r w:rsidRPr="00812C9E">
        <w:rPr>
          <w:b/>
        </w:rPr>
        <w:t xml:space="preserve"> </w:t>
      </w:r>
      <w:r w:rsidRPr="00812C9E">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16BCD42" w14:textId="213EF449" w:rsidR="00812C9E" w:rsidRPr="00812C9E" w:rsidRDefault="00812C9E" w:rsidP="00812C9E">
      <w:pPr>
        <w:pStyle w:val="NormalWeb"/>
        <w:spacing w:before="0" w:beforeAutospacing="0" w:after="0" w:afterAutospacing="0"/>
      </w:pPr>
      <w:r w:rsidRPr="00812C9E">
        <w:rPr>
          <w:b/>
          <w:u w:val="single"/>
        </w:rPr>
        <w:t>The Office for Students with Disabilities, (OSD</w:t>
      </w:r>
      <w:r w:rsidR="0055121A" w:rsidRPr="00812C9E">
        <w:rPr>
          <w:b/>
          <w:u w:val="single"/>
        </w:rPr>
        <w:t>)</w:t>
      </w:r>
      <w:r w:rsidR="0055121A" w:rsidRPr="00812C9E">
        <w:t xml:space="preserve"> </w:t>
      </w:r>
      <w:hyperlink r:id="rId8" w:history="1">
        <w:r w:rsidRPr="00812C9E">
          <w:rPr>
            <w:rStyle w:val="Hyperlink"/>
            <w:color w:val="auto"/>
          </w:rPr>
          <w:t>www.uta.edu/disability</w:t>
        </w:r>
      </w:hyperlink>
      <w:r w:rsidRPr="00812C9E">
        <w:t xml:space="preserve"> or calling 817-272-3364. Information regarding diagnostic criteria and policies for obtaining disability-based academic accommodations can be found at </w:t>
      </w:r>
      <w:hyperlink r:id="rId9" w:history="1">
        <w:r w:rsidRPr="00812C9E">
          <w:rPr>
            <w:rStyle w:val="Hyperlink"/>
            <w:color w:val="auto"/>
          </w:rPr>
          <w:t>www.uta.edu/disability</w:t>
        </w:r>
      </w:hyperlink>
      <w:r w:rsidRPr="00812C9E">
        <w:rPr>
          <w:rStyle w:val="Hyperlink"/>
          <w:color w:val="auto"/>
        </w:rPr>
        <w:t>.</w:t>
      </w:r>
    </w:p>
    <w:p w14:paraId="2FAE4281" w14:textId="77777777" w:rsidR="00812C9E" w:rsidRPr="00812C9E" w:rsidRDefault="00812C9E" w:rsidP="00812C9E"/>
    <w:p w14:paraId="4B3A2D6C" w14:textId="4DDFC0DF" w:rsidR="00812C9E" w:rsidRPr="00812C9E" w:rsidRDefault="00812C9E" w:rsidP="00812C9E">
      <w:r w:rsidRPr="00812C9E">
        <w:rPr>
          <w:u w:val="single"/>
        </w:rPr>
        <w:t>Counseling and Psychological Services, (CAPS</w:t>
      </w:r>
      <w:r w:rsidR="0055121A" w:rsidRPr="00812C9E">
        <w:rPr>
          <w:u w:val="single"/>
        </w:rPr>
        <w:t>)</w:t>
      </w:r>
      <w:r w:rsidR="0055121A" w:rsidRPr="00812C9E">
        <w:t xml:space="preserve"> </w:t>
      </w:r>
      <w:hyperlink r:id="rId10" w:history="1">
        <w:r w:rsidRPr="00812C9E">
          <w:rPr>
            <w:rStyle w:val="Hyperlink"/>
            <w:color w:val="auto"/>
          </w:rPr>
          <w:t>www.uta.edu/caps/</w:t>
        </w:r>
      </w:hyperlink>
      <w:r w:rsidRPr="00812C9E">
        <w:t xml:space="preserve"> or calling 817-272-3671 is also available to all students </w:t>
      </w:r>
      <w:r w:rsidRPr="00812C9E">
        <w:rPr>
          <w:shd w:val="clear" w:color="auto" w:fill="FFFFFF"/>
        </w:rPr>
        <w:t xml:space="preserve">to help increase their understanding of personal issues, address mental and behavioral health problems and make positive changes in their lives. </w:t>
      </w:r>
    </w:p>
    <w:p w14:paraId="11ED6AEB" w14:textId="77777777" w:rsidR="00812C9E" w:rsidRPr="00812C9E" w:rsidRDefault="00812C9E" w:rsidP="00812C9E">
      <w:pPr>
        <w:pStyle w:val="NormalWeb"/>
        <w:spacing w:before="0" w:beforeAutospacing="0" w:after="0" w:afterAutospacing="0"/>
      </w:pPr>
    </w:p>
    <w:p w14:paraId="5C2B7550" w14:textId="77777777" w:rsidR="00812C9E" w:rsidRPr="00812C9E" w:rsidRDefault="00812C9E" w:rsidP="00812C9E"/>
    <w:p w14:paraId="0A4063E5" w14:textId="77777777" w:rsidR="00812C9E" w:rsidRPr="00812C9E" w:rsidRDefault="00812C9E" w:rsidP="00812C9E">
      <w:pPr>
        <w:rPr>
          <w:i/>
          <w:iCs/>
        </w:rPr>
      </w:pPr>
      <w:r w:rsidRPr="00812C9E">
        <w:rPr>
          <w:b/>
          <w:bCs/>
        </w:rPr>
        <w:t>Non-Discrimination Policy:</w:t>
      </w:r>
      <w:r w:rsidRPr="00812C9E">
        <w:t xml:space="preserve"> </w:t>
      </w:r>
      <w:r w:rsidRPr="00812C9E">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812C9E">
          <w:rPr>
            <w:rStyle w:val="Hyperlink"/>
            <w:i/>
            <w:iCs/>
            <w:color w:val="auto"/>
          </w:rPr>
          <w:t>uta.edu/eos</w:t>
        </w:r>
      </w:hyperlink>
      <w:r w:rsidRPr="00812C9E">
        <w:rPr>
          <w:i/>
          <w:iCs/>
        </w:rPr>
        <w:t>.</w:t>
      </w:r>
    </w:p>
    <w:p w14:paraId="6344F5E5" w14:textId="77777777" w:rsidR="00812C9E" w:rsidRPr="00812C9E" w:rsidRDefault="00812C9E" w:rsidP="00812C9E">
      <w:pPr>
        <w:rPr>
          <w:i/>
          <w:iCs/>
        </w:rPr>
      </w:pPr>
    </w:p>
    <w:p w14:paraId="25328B8E" w14:textId="4F391B40" w:rsidR="00812C9E" w:rsidRPr="00812C9E" w:rsidRDefault="00812C9E" w:rsidP="00943FFB">
      <w:r w:rsidRPr="00812C9E">
        <w:rPr>
          <w:b/>
          <w:iCs/>
        </w:rPr>
        <w:t xml:space="preserve">Title IX Policy: </w:t>
      </w:r>
      <w:r w:rsidRPr="00812C9E">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12C9E">
        <w:rPr>
          <w:b/>
          <w:iCs/>
        </w:rPr>
        <w:t xml:space="preserve"> </w:t>
      </w:r>
      <w:r w:rsidRPr="00812C9E">
        <w:rPr>
          <w:i/>
          <w:iCs/>
          <w:shd w:val="clear" w:color="auto" w:fill="FFFFFF"/>
        </w:rPr>
        <w:t>For information regarding Title IX, visit</w:t>
      </w:r>
      <w:r w:rsidRPr="00812C9E">
        <w:t xml:space="preserve"> </w:t>
      </w:r>
      <w:hyperlink r:id="rId12" w:history="1">
        <w:r w:rsidRPr="00812C9E">
          <w:rPr>
            <w:rStyle w:val="Hyperlink"/>
            <w:color w:val="auto"/>
          </w:rPr>
          <w:t>www.uta.edu/titleIX</w:t>
        </w:r>
      </w:hyperlink>
      <w:r w:rsidRPr="00812C9E">
        <w:t xml:space="preserve"> or contact Ms. Jean Hood, Vice President and Title IX Coordinator at (817) 272-7091 or </w:t>
      </w:r>
      <w:hyperlink r:id="rId13" w:history="1">
        <w:r w:rsidRPr="00812C9E">
          <w:rPr>
            <w:rStyle w:val="Hyperlink"/>
            <w:color w:val="auto"/>
          </w:rPr>
          <w:t>jmhood@uta.edu</w:t>
        </w:r>
      </w:hyperlink>
      <w:r w:rsidRPr="00812C9E">
        <w:t>.</w:t>
      </w:r>
    </w:p>
    <w:p w14:paraId="1F209E54" w14:textId="77777777" w:rsidR="00812C9E" w:rsidRPr="00812C9E" w:rsidRDefault="00812C9E" w:rsidP="00812C9E">
      <w:pPr>
        <w:keepNext/>
      </w:pPr>
      <w:r w:rsidRPr="00812C9E">
        <w:rPr>
          <w:b/>
          <w:bCs/>
        </w:rPr>
        <w:t xml:space="preserve">Academic Integrity: </w:t>
      </w:r>
      <w:r w:rsidRPr="00812C9E">
        <w:t>Students enrolled all UT Arlington courses are expected to adhere to the UT Arlington Honor Code:</w:t>
      </w:r>
    </w:p>
    <w:p w14:paraId="4166CAE4" w14:textId="77777777" w:rsidR="00812C9E" w:rsidRPr="00812C9E" w:rsidRDefault="00812C9E" w:rsidP="00812C9E">
      <w:pPr>
        <w:keepNext/>
      </w:pPr>
    </w:p>
    <w:p w14:paraId="1F826685" w14:textId="77777777" w:rsidR="00812C9E" w:rsidRPr="00812C9E" w:rsidRDefault="00812C9E" w:rsidP="00812C9E">
      <w:pPr>
        <w:pStyle w:val="Default"/>
        <w:spacing w:after="80"/>
        <w:ind w:left="720" w:right="432"/>
        <w:jc w:val="both"/>
        <w:rPr>
          <w:rFonts w:ascii="Times New Roman" w:hAnsi="Times New Roman" w:cs="Times New Roman"/>
          <w:i/>
          <w:color w:val="auto"/>
        </w:rPr>
      </w:pPr>
      <w:r w:rsidRPr="00812C9E">
        <w:rPr>
          <w:rFonts w:ascii="Times New Roman" w:hAnsi="Times New Roman" w:cs="Times New Roman"/>
          <w:i/>
          <w:color w:val="auto"/>
        </w:rPr>
        <w:t xml:space="preserve">I pledge, on my honor, to uphold UT Arlington’s tradition of academic integrity, a tradition that values hard work and honest effort in the pursuit of academic excellence. </w:t>
      </w:r>
    </w:p>
    <w:p w14:paraId="68A3C00D" w14:textId="77777777" w:rsidR="00812C9E" w:rsidRPr="00812C9E" w:rsidRDefault="00812C9E" w:rsidP="00812C9E">
      <w:pPr>
        <w:pStyle w:val="Default"/>
        <w:spacing w:after="80"/>
        <w:ind w:left="720" w:right="432"/>
        <w:jc w:val="both"/>
        <w:rPr>
          <w:rFonts w:ascii="Times New Roman" w:hAnsi="Times New Roman" w:cs="Times New Roman"/>
          <w:i/>
          <w:color w:val="auto"/>
        </w:rPr>
      </w:pPr>
      <w:r w:rsidRPr="00812C9E">
        <w:rPr>
          <w:rFonts w:ascii="Times New Roman" w:hAnsi="Times New Roman" w:cs="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D0B945A" w14:textId="77777777" w:rsidR="00812C9E" w:rsidRPr="00812C9E" w:rsidRDefault="00812C9E" w:rsidP="00812C9E">
      <w:pPr>
        <w:keepNext/>
      </w:pPr>
    </w:p>
    <w:p w14:paraId="70473488" w14:textId="77777777" w:rsidR="00812C9E" w:rsidRPr="00812C9E" w:rsidRDefault="00812C9E" w:rsidP="00812C9E">
      <w:pPr>
        <w:keepNext/>
      </w:pPr>
      <w:r w:rsidRPr="00812C9E">
        <w:t xml:space="preserve">UT Arlington faculty members may employ the Honor Code in their courses by having students acknowledge the honor code as part of an examination or requiring students to incorporate the honor code into any work submitted. Per UT System </w:t>
      </w:r>
      <w:r w:rsidRPr="00812C9E">
        <w:rPr>
          <w:i/>
        </w:rPr>
        <w:t>Regents’ Rule</w:t>
      </w:r>
      <w:r w:rsidRPr="00812C9E">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812C9E">
          <w:rPr>
            <w:rStyle w:val="Hyperlink"/>
            <w:color w:val="auto"/>
          </w:rPr>
          <w:t>https://www.uta.edu/conduct/</w:t>
        </w:r>
      </w:hyperlink>
      <w:r w:rsidRPr="00812C9E">
        <w:t xml:space="preserve">. </w:t>
      </w:r>
    </w:p>
    <w:p w14:paraId="76B73EB6" w14:textId="77777777" w:rsidR="00812C9E" w:rsidRPr="00812C9E" w:rsidRDefault="00812C9E" w:rsidP="00812C9E">
      <w:pPr>
        <w:pStyle w:val="NormalWeb"/>
        <w:spacing w:before="0" w:beforeAutospacing="0" w:after="0" w:afterAutospacing="0"/>
      </w:pPr>
    </w:p>
    <w:p w14:paraId="6EEDCF50" w14:textId="77777777" w:rsidR="00812C9E" w:rsidRPr="00812C9E" w:rsidRDefault="00812C9E" w:rsidP="00812C9E">
      <w:r w:rsidRPr="00812C9E">
        <w:rPr>
          <w:b/>
          <w:bCs/>
        </w:rPr>
        <w:t>Student Support Services</w:t>
      </w:r>
      <w:r w:rsidRPr="00812C9E">
        <w:t>:</w:t>
      </w:r>
      <w:r w:rsidRPr="00812C9E">
        <w:rPr>
          <w:b/>
          <w:bCs/>
        </w:rPr>
        <w:t xml:space="preserve"> </w:t>
      </w:r>
      <w:r w:rsidRPr="00812C9E">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12C9E">
          <w:rPr>
            <w:rStyle w:val="Hyperlink"/>
            <w:color w:val="auto"/>
          </w:rPr>
          <w:t>resources@uta.edu</w:t>
        </w:r>
      </w:hyperlink>
      <w:r w:rsidRPr="00812C9E">
        <w:t xml:space="preserve">, or view the information at </w:t>
      </w:r>
      <w:hyperlink r:id="rId16" w:history="1">
        <w:r w:rsidRPr="00812C9E">
          <w:rPr>
            <w:rStyle w:val="Hyperlink"/>
            <w:color w:val="auto"/>
          </w:rPr>
          <w:t>www.uta.edu/resources</w:t>
        </w:r>
      </w:hyperlink>
      <w:r w:rsidRPr="00812C9E">
        <w:t>.</w:t>
      </w:r>
    </w:p>
    <w:p w14:paraId="3437325D" w14:textId="77777777" w:rsidR="00812C9E" w:rsidRPr="00812C9E" w:rsidRDefault="00812C9E" w:rsidP="00812C9E">
      <w:pPr>
        <w:rPr>
          <w:b/>
          <w:bCs/>
        </w:rPr>
      </w:pPr>
    </w:p>
    <w:p w14:paraId="4493EED4" w14:textId="77777777" w:rsidR="00812C9E" w:rsidRPr="00812C9E" w:rsidRDefault="00812C9E" w:rsidP="00812C9E">
      <w:r w:rsidRPr="00812C9E">
        <w:rPr>
          <w:b/>
        </w:rPr>
        <w:t xml:space="preserve">Electronic Communication: </w:t>
      </w:r>
      <w:r w:rsidRPr="00812C9E">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812C9E">
          <w:rPr>
            <w:rStyle w:val="Hyperlink"/>
            <w:color w:val="auto"/>
          </w:rPr>
          <w:t>http://www.uta.edu/oit/cs/email/mavmail.php</w:t>
        </w:r>
      </w:hyperlink>
      <w:r w:rsidRPr="00812C9E">
        <w:t>.</w:t>
      </w:r>
    </w:p>
    <w:p w14:paraId="7A3E1B12" w14:textId="77777777" w:rsidR="00812C9E" w:rsidRPr="00812C9E" w:rsidRDefault="00812C9E" w:rsidP="00812C9E"/>
    <w:p w14:paraId="3BA17C7F" w14:textId="77777777" w:rsidR="00812C9E" w:rsidRPr="00812C9E" w:rsidRDefault="00812C9E" w:rsidP="00812C9E">
      <w:r w:rsidRPr="00812C9E">
        <w:rPr>
          <w:b/>
        </w:rPr>
        <w:t>Campus Carry:</w:t>
      </w:r>
      <w:r w:rsidRPr="00812C9E">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812C9E">
          <w:rPr>
            <w:rStyle w:val="Hyperlink"/>
            <w:color w:val="auto"/>
          </w:rPr>
          <w:t>http://www.uta.edu/news/info/campus-carry/</w:t>
        </w:r>
      </w:hyperlink>
    </w:p>
    <w:p w14:paraId="3D31F0D3" w14:textId="77777777" w:rsidR="00812C9E" w:rsidRPr="00812C9E" w:rsidRDefault="00812C9E" w:rsidP="00812C9E"/>
    <w:p w14:paraId="3FF09C94" w14:textId="77777777" w:rsidR="00812C9E" w:rsidRPr="00812C9E" w:rsidRDefault="00812C9E" w:rsidP="00812C9E">
      <w:pPr>
        <w:autoSpaceDE w:val="0"/>
        <w:autoSpaceDN w:val="0"/>
        <w:adjustRightInd w:val="0"/>
      </w:pPr>
      <w:r w:rsidRPr="00812C9E">
        <w:rPr>
          <w:b/>
        </w:rPr>
        <w:t xml:space="preserve">Student Feedback Survey: </w:t>
      </w:r>
      <w:r w:rsidRPr="00812C9E">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812C9E">
          <w:rPr>
            <w:rStyle w:val="Hyperlink"/>
            <w:bCs/>
            <w:color w:val="auto"/>
          </w:rPr>
          <w:t>http://www.uta.edu/sfs</w:t>
        </w:r>
      </w:hyperlink>
      <w:r w:rsidRPr="00812C9E">
        <w:rPr>
          <w:bCs/>
        </w:rPr>
        <w:t>.</w:t>
      </w:r>
    </w:p>
    <w:p w14:paraId="0CB3B003" w14:textId="77777777" w:rsidR="00812C9E" w:rsidRPr="00812C9E" w:rsidRDefault="00812C9E" w:rsidP="00812C9E"/>
    <w:p w14:paraId="64741930" w14:textId="77777777" w:rsidR="00812C9E" w:rsidRPr="00812C9E" w:rsidRDefault="00812C9E" w:rsidP="00812C9E">
      <w:pPr>
        <w:rPr>
          <w:b/>
          <w:bCs/>
        </w:rPr>
      </w:pPr>
      <w:r w:rsidRPr="00812C9E">
        <w:rPr>
          <w:b/>
          <w:bCs/>
        </w:rPr>
        <w:t>Final Review Week:</w:t>
      </w:r>
      <w:r w:rsidRPr="00812C9E">
        <w:rPr>
          <w:bCs/>
        </w:rPr>
        <w:t xml:space="preserve"> </w:t>
      </w:r>
      <w:r w:rsidRPr="00812C9E">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12C9E">
        <w:rPr>
          <w:i/>
        </w:rPr>
        <w:t>unless specified in the class syllabus</w:t>
      </w:r>
      <w:r w:rsidRPr="00812C9E">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F725D2" w14:textId="77777777" w:rsidR="00812C9E" w:rsidRPr="00812C9E" w:rsidRDefault="00812C9E" w:rsidP="00812C9E"/>
    <w:p w14:paraId="2872CBE5" w14:textId="178DABAD" w:rsidR="00812C9E" w:rsidRPr="00B6252B" w:rsidRDefault="00812C9E" w:rsidP="00812C9E">
      <w:pPr>
        <w:rPr>
          <w:u w:color="0000FF"/>
        </w:rPr>
      </w:pPr>
      <w:r w:rsidRPr="00812C9E">
        <w:rPr>
          <w:b/>
        </w:rPr>
        <w:t>E-Culture Policy:</w:t>
      </w:r>
      <w:r w:rsidRPr="00812C9E">
        <w:t xml:space="preserve"> </w:t>
      </w:r>
      <w:r w:rsidRPr="00812C9E">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w:t>
      </w:r>
      <w:r w:rsidR="00B6252B">
        <w:t xml:space="preserve">ent to students through email </w:t>
      </w:r>
      <w:r w:rsidRPr="00812C9E">
        <w:t xml:space="preserve">available at HYPERLINK "http://www.uta.edu/email" </w:t>
      </w:r>
      <w:r w:rsidRPr="00812C9E">
        <w:rPr>
          <w:u w:val="single"/>
        </w:rPr>
        <w:t>www.uta.edu/email</w:t>
      </w:r>
      <w:r w:rsidRPr="00812C9E">
        <w:rPr>
          <w:u w:color="0000FF"/>
        </w:rPr>
        <w:t>.  New students (first semester at UTA) are able to activate their email account 24 hours after registering for courses.  There is no additional charge to students for using this account, and it remains active as l</w:t>
      </w:r>
      <w:r w:rsidR="00B6252B">
        <w:rPr>
          <w:u w:color="0000FF"/>
        </w:rPr>
        <w:t xml:space="preserve">ong as a student is enrolled at </w:t>
      </w:r>
      <w:r w:rsidRPr="00812C9E">
        <w:rPr>
          <w:u w:color="0000FF"/>
        </w:rPr>
        <w:t>UT-Arlington.  Students are responsible for checking their email regularly.</w:t>
      </w:r>
      <w:r w:rsidRPr="00812C9E">
        <w:rPr>
          <w:u w:color="0000FF"/>
        </w:rPr>
        <w:cr/>
      </w:r>
    </w:p>
    <w:p w14:paraId="5704EB87" w14:textId="77777777" w:rsidR="00812C9E" w:rsidRPr="00812C9E" w:rsidRDefault="00812C9E" w:rsidP="00812C9E">
      <w:r w:rsidRPr="00812C9E">
        <w:rPr>
          <w:b/>
          <w:bCs/>
        </w:rPr>
        <w:t>Emergency Exit Procedures:</w:t>
      </w:r>
      <w:r w:rsidRPr="00812C9E">
        <w:rPr>
          <w:bCs/>
        </w:rPr>
        <w:t xml:space="preserve"> </w:t>
      </w:r>
      <w:r w:rsidRPr="00812C9E">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2CC83FD" w14:textId="77777777" w:rsidR="00812C9E" w:rsidRPr="00812C9E" w:rsidRDefault="00812C9E" w:rsidP="00812C9E"/>
    <w:p w14:paraId="2AF07AF8" w14:textId="77777777" w:rsidR="00812C9E" w:rsidRPr="00812C9E" w:rsidRDefault="00812C9E" w:rsidP="00812C9E">
      <w:pPr>
        <w:rPr>
          <w:bCs/>
        </w:rPr>
      </w:pPr>
      <w:r w:rsidRPr="00812C9E">
        <w:rPr>
          <w:b/>
        </w:rPr>
        <w:t>Emergency Phone Numbers</w:t>
      </w:r>
      <w:r w:rsidRPr="00812C9E">
        <w:rPr>
          <w:bCs/>
        </w:rPr>
        <w:t xml:space="preserve">: In case of an on-campus emergency, call the UT Arlington Police Department at </w:t>
      </w:r>
      <w:r w:rsidRPr="00812C9E">
        <w:rPr>
          <w:b/>
        </w:rPr>
        <w:t>817-272-3003</w:t>
      </w:r>
      <w:r w:rsidRPr="00812C9E">
        <w:rPr>
          <w:bCs/>
        </w:rPr>
        <w:t xml:space="preserve"> (non-campus phone), </w:t>
      </w:r>
      <w:r w:rsidRPr="00812C9E">
        <w:rPr>
          <w:b/>
        </w:rPr>
        <w:t>2-3003</w:t>
      </w:r>
      <w:r w:rsidRPr="00812C9E">
        <w:rPr>
          <w:bCs/>
        </w:rPr>
        <w:t xml:space="preserve"> (campus phone). You may also dial 911.</w:t>
      </w:r>
    </w:p>
    <w:p w14:paraId="66AA51E2" w14:textId="77777777" w:rsidR="00812C9E" w:rsidRPr="00812C9E" w:rsidRDefault="00812C9E" w:rsidP="00812C9E"/>
    <w:p w14:paraId="2F144A7B" w14:textId="77777777" w:rsidR="00812C9E" w:rsidRPr="00812C9E" w:rsidRDefault="00812C9E" w:rsidP="00812C9E">
      <w:pPr>
        <w:rPr>
          <w:b/>
          <w:bCs/>
        </w:rPr>
      </w:pPr>
      <w:r w:rsidRPr="00812C9E">
        <w:rPr>
          <w:b/>
          <w:bCs/>
        </w:rPr>
        <w:t>Student Support Services</w:t>
      </w:r>
      <w:r w:rsidRPr="00812C9E">
        <w:t xml:space="preserve">: UT Arlington provides a variety of resources and programs designed to help students develop academic skills, deal with personal situations, and better understand concepts and information related to their courses. Resources include </w:t>
      </w:r>
      <w:hyperlink r:id="rId20" w:history="1">
        <w:r w:rsidRPr="00812C9E">
          <w:rPr>
            <w:rStyle w:val="Hyperlink"/>
            <w:color w:val="auto"/>
          </w:rPr>
          <w:t>tutoring</w:t>
        </w:r>
      </w:hyperlink>
      <w:r w:rsidRPr="00812C9E">
        <w:t xml:space="preserve">, </w:t>
      </w:r>
      <w:hyperlink r:id="rId21" w:history="1">
        <w:r w:rsidRPr="00812C9E">
          <w:rPr>
            <w:rStyle w:val="Hyperlink"/>
            <w:color w:val="auto"/>
          </w:rPr>
          <w:t>major-based learning centers</w:t>
        </w:r>
      </w:hyperlink>
      <w:r w:rsidRPr="00812C9E">
        <w:t xml:space="preserve">, developmental education, </w:t>
      </w:r>
      <w:hyperlink r:id="rId22" w:history="1">
        <w:r w:rsidRPr="00812C9E">
          <w:rPr>
            <w:rStyle w:val="Hyperlink"/>
            <w:color w:val="auto"/>
          </w:rPr>
          <w:t>advising and mentoring</w:t>
        </w:r>
      </w:hyperlink>
      <w:r w:rsidRPr="00812C9E">
        <w:t xml:space="preserve">, personal counseling, and </w:t>
      </w:r>
      <w:hyperlink r:id="rId23" w:history="1">
        <w:r w:rsidRPr="00812C9E">
          <w:rPr>
            <w:rStyle w:val="Hyperlink"/>
            <w:color w:val="auto"/>
          </w:rPr>
          <w:t>federally funded programs</w:t>
        </w:r>
      </w:hyperlink>
      <w:r w:rsidRPr="00812C9E">
        <w:t xml:space="preserve">. For individualized referrals, students may visit the reception desk at University College (Ransom Hall), call the Maverick Resource Hotline at 817-272-6107, send a message to </w:t>
      </w:r>
      <w:hyperlink r:id="rId24" w:history="1">
        <w:r w:rsidRPr="00812C9E">
          <w:rPr>
            <w:rStyle w:val="Hyperlink"/>
            <w:color w:val="auto"/>
          </w:rPr>
          <w:t>resources@uta.edu</w:t>
        </w:r>
      </w:hyperlink>
      <w:r w:rsidRPr="00812C9E">
        <w:t xml:space="preserve">, or view the information at </w:t>
      </w:r>
      <w:hyperlink r:id="rId25" w:history="1">
        <w:r w:rsidRPr="00812C9E">
          <w:rPr>
            <w:rStyle w:val="Hyperlink"/>
            <w:color w:val="auto"/>
          </w:rPr>
          <w:t>http://www.uta.edu/universitycollege/resources/index.php</w:t>
        </w:r>
      </w:hyperlink>
      <w:r w:rsidRPr="00812C9E">
        <w:t>.</w:t>
      </w:r>
    </w:p>
    <w:p w14:paraId="387A226E" w14:textId="77777777" w:rsidR="00812C9E" w:rsidRPr="00812C9E" w:rsidRDefault="00812C9E" w:rsidP="00812C9E">
      <w:pPr>
        <w:rPr>
          <w:bCs/>
        </w:rPr>
      </w:pPr>
    </w:p>
    <w:p w14:paraId="4087B652" w14:textId="77777777" w:rsidR="00812C9E" w:rsidRPr="00812C9E" w:rsidRDefault="00812C9E" w:rsidP="00812C9E">
      <w:pPr>
        <w:rPr>
          <w:bCs/>
        </w:rPr>
      </w:pPr>
      <w:r w:rsidRPr="00812C9E">
        <w:rPr>
          <w:b/>
          <w:bCs/>
        </w:rPr>
        <w:t>The IDEAS Center (</w:t>
      </w:r>
      <w:r w:rsidRPr="00812C9E">
        <w:rPr>
          <w:bCs/>
        </w:rPr>
        <w:t>2</w:t>
      </w:r>
      <w:r w:rsidRPr="00812C9E">
        <w:rPr>
          <w:bCs/>
          <w:vertAlign w:val="superscript"/>
        </w:rPr>
        <w:t>nd</w:t>
      </w:r>
      <w:r w:rsidRPr="00812C9E">
        <w:rPr>
          <w:bCs/>
        </w:rPr>
        <w:t xml:space="preserve"> Floor of Central Library) offers </w:t>
      </w:r>
      <w:r w:rsidRPr="00812C9E">
        <w:rPr>
          <w:b/>
          <w:bCs/>
        </w:rPr>
        <w:t>free</w:t>
      </w:r>
      <w:r w:rsidRPr="00812C9E">
        <w:rPr>
          <w:bCs/>
        </w:rPr>
        <w:t xml:space="preserve"> tutoring to all students with a focus on transfer students, sophomores, veterans and others undergoing a transition to UT Arlington. To schedule an appointment with a peer tutor or mentor email </w:t>
      </w:r>
      <w:hyperlink r:id="rId26" w:history="1">
        <w:r w:rsidRPr="00812C9E">
          <w:rPr>
            <w:rStyle w:val="Hyperlink"/>
            <w:bCs/>
            <w:color w:val="auto"/>
          </w:rPr>
          <w:t>IDEAS@uta.edu</w:t>
        </w:r>
      </w:hyperlink>
      <w:r w:rsidRPr="00812C9E">
        <w:rPr>
          <w:bCs/>
        </w:rPr>
        <w:t xml:space="preserve"> or call (817) 272-6593.</w:t>
      </w:r>
    </w:p>
    <w:p w14:paraId="316A31E5" w14:textId="77777777" w:rsidR="00812C9E" w:rsidRPr="00812C9E" w:rsidRDefault="00812C9E" w:rsidP="00812C9E">
      <w:pPr>
        <w:spacing w:before="100" w:beforeAutospacing="1" w:after="100" w:afterAutospacing="1"/>
      </w:pPr>
      <w:r w:rsidRPr="00812C9E">
        <w:rPr>
          <w:b/>
          <w:bCs/>
        </w:rPr>
        <w:t>The English Writing Center (411LIBR)</w:t>
      </w:r>
      <w:r w:rsidRPr="00812C9E">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812C9E">
          <w:rPr>
            <w:rStyle w:val="Hyperlink"/>
            <w:color w:val="auto"/>
          </w:rPr>
          <w:t>www.uta.edu/owl</w:t>
        </w:r>
      </w:hyperlink>
      <w:r w:rsidRPr="00812C9E">
        <w:t xml:space="preserve"> for detailed information on all our programs and services.</w:t>
      </w:r>
    </w:p>
    <w:p w14:paraId="04B498BA" w14:textId="088CA833" w:rsidR="006352FC" w:rsidRPr="00033B51" w:rsidRDefault="00812C9E" w:rsidP="00033B51">
      <w:pPr>
        <w:spacing w:before="100" w:beforeAutospacing="1" w:after="100" w:afterAutospacing="1"/>
      </w:pPr>
      <w:r w:rsidRPr="00812C9E">
        <w:t>The Library’s 2</w:t>
      </w:r>
      <w:r w:rsidRPr="00812C9E">
        <w:rPr>
          <w:vertAlign w:val="superscript"/>
        </w:rPr>
        <w:t>nd</w:t>
      </w:r>
      <w:r w:rsidRPr="00812C9E">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12C9E">
          <w:rPr>
            <w:rStyle w:val="Hyperlink"/>
            <w:color w:val="auto"/>
          </w:rPr>
          <w:t>http://library.uta.edu/academic-plaza</w:t>
        </w:r>
      </w:hyperlink>
    </w:p>
    <w:p w14:paraId="1F53DA09" w14:textId="7826F45A" w:rsidR="006352FC" w:rsidRPr="00812C9E" w:rsidRDefault="006352FC" w:rsidP="00033B51">
      <w:pPr>
        <w:rPr>
          <w:u w:color="0000FF"/>
        </w:rPr>
      </w:pPr>
      <w:r w:rsidRPr="00812C9E">
        <w:rPr>
          <w:b/>
          <w:u w:color="0000FF"/>
        </w:rPr>
        <w:t>Grade Grievance Policy</w:t>
      </w:r>
      <w:r w:rsidRPr="00812C9E">
        <w:rPr>
          <w:u w:color="0000FF"/>
        </w:rPr>
        <w:t>:  Contact a faculty member first, to discuss your concern. Also articulate your concern in writing (not email) and set up a meeting. The office staff in FAB335 can help accommodate that communication.</w:t>
      </w:r>
      <w:r w:rsidRPr="00812C9E">
        <w:rPr>
          <w:u w:color="0000FF"/>
        </w:rPr>
        <w:cr/>
        <w:t>If after the meeting the problem is not resolved, both the faculty member and student will meet with the department chair to resolve the issue.</w:t>
      </w:r>
      <w:r w:rsidRPr="00812C9E">
        <w:rPr>
          <w:u w:color="0000FF"/>
        </w:rPr>
        <w:cr/>
        <w:t>If at that point the problem is not resolved it will reviewed by the Departments Grievance Committee.</w:t>
      </w:r>
    </w:p>
    <w:p w14:paraId="6EE0432A" w14:textId="1FB040F8" w:rsidR="006352FC" w:rsidRPr="00812C9E" w:rsidRDefault="006352FC" w:rsidP="006352FC">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u w:color="0000FF"/>
        </w:rPr>
      </w:pPr>
      <w:r w:rsidRPr="00812C9E">
        <w:rPr>
          <w:u w:color="0000FF"/>
        </w:rPr>
        <w:t>All resolutions will adhere to university policies.</w:t>
      </w:r>
    </w:p>
    <w:p w14:paraId="271FD424" w14:textId="77777777" w:rsidR="00033B51" w:rsidRDefault="00033B51" w:rsidP="00033B51">
      <w:pPr>
        <w:rPr>
          <w:u w:color="0000FF"/>
        </w:rPr>
      </w:pPr>
    </w:p>
    <w:p w14:paraId="6F74DDBF" w14:textId="47B9347F" w:rsidR="003C6CB5" w:rsidRDefault="006352FC" w:rsidP="00033B51">
      <w:pPr>
        <w:rPr>
          <w:u w:color="0000FF"/>
        </w:rPr>
      </w:pPr>
      <w:r w:rsidRPr="00812C9E">
        <w:rPr>
          <w:u w:color="0000FF"/>
        </w:rPr>
        <w:t>Disclaimer:  The syllabus is subject to change according to the professor</w:t>
      </w:r>
      <w:r w:rsidR="000562B6" w:rsidRPr="00812C9E">
        <w:rPr>
          <w:u w:color="0000FF"/>
        </w:rPr>
        <w:t>’</w:t>
      </w:r>
      <w:r w:rsidRPr="00812C9E">
        <w:rPr>
          <w:u w:color="0000FF"/>
        </w:rPr>
        <w:t>s discretion.</w:t>
      </w:r>
      <w:r w:rsidRPr="00812C9E">
        <w:rPr>
          <w:u w:color="0000FF"/>
        </w:rPr>
        <w:cr/>
      </w:r>
    </w:p>
    <w:p w14:paraId="30FFB92E" w14:textId="5D6FEF6D" w:rsidR="00B6252B" w:rsidRPr="00812C9E" w:rsidRDefault="00B6252B" w:rsidP="00033B51">
      <w:pPr>
        <w:rPr>
          <w:u w:color="0000FF"/>
        </w:rPr>
      </w:pPr>
      <w:r w:rsidRPr="00812C9E">
        <w:rPr>
          <w:b/>
        </w:rPr>
        <w:t xml:space="preserve">Visual Resource Center: Rita </w:t>
      </w:r>
      <w:proofErr w:type="spellStart"/>
      <w:r w:rsidRPr="00812C9E">
        <w:rPr>
          <w:b/>
        </w:rPr>
        <w:t>Lasitor</w:t>
      </w:r>
      <w:proofErr w:type="spellEnd"/>
      <w:r w:rsidRPr="00812C9E">
        <w:rPr>
          <w:b/>
        </w:rPr>
        <w:t xml:space="preserve"> - 817-272-2797</w:t>
      </w:r>
    </w:p>
    <w:p w14:paraId="7D074A14" w14:textId="77777777" w:rsidR="00100DAB" w:rsidRDefault="00100DAB" w:rsidP="003C6CB5">
      <w:pPr>
        <w:widowControl w:val="0"/>
        <w:autoSpaceDE w:val="0"/>
        <w:autoSpaceDN w:val="0"/>
        <w:adjustRightInd w:val="0"/>
        <w:rPr>
          <w:b/>
          <w:bCs/>
        </w:rPr>
      </w:pPr>
    </w:p>
    <w:p w14:paraId="1BB1E837" w14:textId="77777777" w:rsidR="00100DAB" w:rsidRDefault="00100DAB" w:rsidP="003C6CB5">
      <w:pPr>
        <w:widowControl w:val="0"/>
        <w:autoSpaceDE w:val="0"/>
        <w:autoSpaceDN w:val="0"/>
        <w:adjustRightInd w:val="0"/>
        <w:rPr>
          <w:b/>
          <w:bCs/>
        </w:rPr>
      </w:pPr>
    </w:p>
    <w:p w14:paraId="26477C3A" w14:textId="77777777" w:rsidR="0086668E" w:rsidRDefault="0086668E" w:rsidP="003C6CB5">
      <w:pPr>
        <w:widowControl w:val="0"/>
        <w:autoSpaceDE w:val="0"/>
        <w:autoSpaceDN w:val="0"/>
        <w:adjustRightInd w:val="0"/>
        <w:rPr>
          <w:b/>
          <w:bCs/>
        </w:rPr>
      </w:pPr>
    </w:p>
    <w:p w14:paraId="1F759543" w14:textId="77777777" w:rsidR="0086668E" w:rsidRDefault="0086668E" w:rsidP="003C6CB5">
      <w:pPr>
        <w:widowControl w:val="0"/>
        <w:autoSpaceDE w:val="0"/>
        <w:autoSpaceDN w:val="0"/>
        <w:adjustRightInd w:val="0"/>
        <w:rPr>
          <w:b/>
          <w:bCs/>
        </w:rPr>
      </w:pPr>
    </w:p>
    <w:p w14:paraId="7CEBFD28" w14:textId="77777777" w:rsidR="0086668E" w:rsidRDefault="0086668E" w:rsidP="003C6CB5">
      <w:pPr>
        <w:widowControl w:val="0"/>
        <w:autoSpaceDE w:val="0"/>
        <w:autoSpaceDN w:val="0"/>
        <w:adjustRightInd w:val="0"/>
        <w:rPr>
          <w:b/>
          <w:bCs/>
        </w:rPr>
      </w:pPr>
    </w:p>
    <w:p w14:paraId="66F2F18B" w14:textId="77777777" w:rsidR="003C6CB5" w:rsidRPr="00812C9E" w:rsidRDefault="003C6CB5" w:rsidP="003C6CB5">
      <w:pPr>
        <w:widowControl w:val="0"/>
        <w:autoSpaceDE w:val="0"/>
        <w:autoSpaceDN w:val="0"/>
        <w:adjustRightInd w:val="0"/>
      </w:pPr>
      <w:r w:rsidRPr="00812C9E">
        <w:rPr>
          <w:b/>
          <w:bCs/>
        </w:rPr>
        <w:t>Studio Use and Etiquette:</w:t>
      </w:r>
    </w:p>
    <w:p w14:paraId="1129502B" w14:textId="3FF6AD16" w:rsidR="003C6CB5" w:rsidRDefault="003C6CB5" w:rsidP="003C6CB5">
      <w:pPr>
        <w:widowControl w:val="0"/>
        <w:autoSpaceDE w:val="0"/>
        <w:autoSpaceDN w:val="0"/>
        <w:adjustRightInd w:val="0"/>
        <w:rPr>
          <w:bCs/>
          <w:u w:val="single"/>
        </w:rPr>
      </w:pPr>
      <w:r w:rsidRPr="00812C9E">
        <w:rPr>
          <w:bCs/>
        </w:rPr>
        <w:t xml:space="preserve">Please take responsibility for using the painting studio and clean up after yourself in the classroom. Many students need to use this space. </w:t>
      </w:r>
      <w:r w:rsidR="00F6570E">
        <w:rPr>
          <w:bCs/>
        </w:rPr>
        <w:t xml:space="preserve">Music may be played, but on head phones. Please do not hold conversations on the phone in class during class time. </w:t>
      </w:r>
      <w:r w:rsidRPr="00812C9E">
        <w:rPr>
          <w:bCs/>
        </w:rPr>
        <w:t>Leave the space as clean as you find it. Do not, under any circumstances, put solvents, gesso or paint in the sinks (you should not be using sol</w:t>
      </w:r>
      <w:r w:rsidR="00F6570E">
        <w:rPr>
          <w:bCs/>
        </w:rPr>
        <w:t>vents in the painting studios.)</w:t>
      </w:r>
      <w:r w:rsidRPr="00812C9E">
        <w:rPr>
          <w:bCs/>
        </w:rPr>
        <w:t xml:space="preserve"> Wipe your tools and brushes of excess paint and clean with non-toxic brush cleaner, then wash with soap and water only after all visible paint is removed. Do not approach the sink with visible paint on brushes or other painting equipment. Do not clean your palette in the sink-scrape oil paint residue onto a rag or paper towel and place into the oily rag cans. Dispose of all paint residue from the brush cleaner in the solvent barrel or onto a rag that is placed in the red oily rag cans. After using gesso, please wipe excess from your brush or rinse in a rinse bucket before washing in the sink. The thinned rinse water can be poured down the drain in the sink if it is very thin-do not put full strength gesso in the sink since it cloggs the pipes. Leave the sinks clean. Improper disposal of materials or abuse of the painting facility and shop area may result in the lowering of your grade or revoke your scan card access to the studio. </w:t>
      </w:r>
      <w:r w:rsidRPr="00812C9E">
        <w:rPr>
          <w:bCs/>
          <w:u w:val="single"/>
        </w:rPr>
        <w:t>Wash your hands before eating or smoking. Paint residue on your hands may be toxic and is easily ingested during those activities.</w:t>
      </w:r>
      <w:r w:rsidRPr="00812C9E">
        <w:rPr>
          <w:bCs/>
        </w:rPr>
        <w:t xml:space="preserve"> Please plan to paint solvent free to prevent the harmful effects of solvent fumes. You may not use solvents in the painting studio</w:t>
      </w:r>
      <w:r w:rsidR="00F6570E">
        <w:rPr>
          <w:bCs/>
        </w:rPr>
        <w:t xml:space="preserve">s unless you have been given the instructor’s </w:t>
      </w:r>
      <w:r w:rsidRPr="00812C9E">
        <w:rPr>
          <w:bCs/>
        </w:rPr>
        <w:t xml:space="preserve">permission for a specific project (to be done on the outdoor patio). Use the walnut oil mediums for oil painting or the solvent free mediums made by Gamblin. Galkyd is another less toxic oil painting medium. You may also use water mixable oil paints or acrylic paints and mediums. Any product that has a flammable symbol or says it is flammable on the label must be stored in the fire proof cabinets. Label the product as directed on the cabinets before leaving it there. </w:t>
      </w:r>
      <w:r w:rsidRPr="00812C9E">
        <w:rPr>
          <w:bCs/>
          <w:u w:val="single"/>
        </w:rPr>
        <w:t>No flammables may be stored in your locker or storage rack.</w:t>
      </w:r>
    </w:p>
    <w:p w14:paraId="1BF70501" w14:textId="1C114457" w:rsidR="0086668E" w:rsidRDefault="0086668E">
      <w:pPr>
        <w:rPr>
          <w:bCs/>
          <w:u w:val="single"/>
        </w:rPr>
      </w:pPr>
      <w:r>
        <w:rPr>
          <w:bCs/>
          <w:u w:val="single"/>
        </w:rPr>
        <w:br w:type="page"/>
      </w:r>
    </w:p>
    <w:p w14:paraId="5D778948" w14:textId="77777777" w:rsidR="0055121A" w:rsidRPr="00812C9E" w:rsidRDefault="0055121A" w:rsidP="003C6CB5">
      <w:pPr>
        <w:widowControl w:val="0"/>
        <w:autoSpaceDE w:val="0"/>
        <w:autoSpaceDN w:val="0"/>
        <w:adjustRightInd w:val="0"/>
      </w:pPr>
    </w:p>
    <w:p w14:paraId="43DBCE65" w14:textId="77777777" w:rsidR="00454013" w:rsidRPr="00454013" w:rsidRDefault="00454013" w:rsidP="00454013">
      <w:pPr>
        <w:widowControl w:val="0"/>
        <w:autoSpaceDE w:val="0"/>
        <w:autoSpaceDN w:val="0"/>
        <w:adjustRightInd w:val="0"/>
        <w:jc w:val="center"/>
        <w:rPr>
          <w:b/>
          <w:bCs/>
        </w:rPr>
      </w:pPr>
      <w:r w:rsidRPr="00454013">
        <w:rPr>
          <w:b/>
          <w:bCs/>
        </w:rPr>
        <w:t>Shop and Studio rules</w:t>
      </w:r>
    </w:p>
    <w:p w14:paraId="78F53FF5" w14:textId="77777777" w:rsidR="003C6CB5" w:rsidRPr="00812C9E" w:rsidRDefault="003C6CB5" w:rsidP="003C6CB5">
      <w:pPr>
        <w:widowControl w:val="0"/>
        <w:autoSpaceDE w:val="0"/>
        <w:autoSpaceDN w:val="0"/>
        <w:adjustRightInd w:val="0"/>
      </w:pPr>
    </w:p>
    <w:p w14:paraId="5E4D21BE" w14:textId="77777777" w:rsidR="00454013" w:rsidRDefault="00454013" w:rsidP="003C6CB5">
      <w:pPr>
        <w:widowControl w:val="0"/>
        <w:autoSpaceDE w:val="0"/>
        <w:autoSpaceDN w:val="0"/>
        <w:adjustRightInd w:val="0"/>
        <w:rPr>
          <w:bCs/>
        </w:rPr>
      </w:pPr>
    </w:p>
    <w:p w14:paraId="2B89883F" w14:textId="2569543D" w:rsidR="00454013" w:rsidRDefault="00454013" w:rsidP="003C6CB5">
      <w:pPr>
        <w:widowControl w:val="0"/>
        <w:autoSpaceDE w:val="0"/>
        <w:autoSpaceDN w:val="0"/>
        <w:adjustRightInd w:val="0"/>
        <w:rPr>
          <w:bCs/>
        </w:rPr>
      </w:pPr>
      <w:r>
        <w:rPr>
          <w:bCs/>
        </w:rPr>
        <w:t>-</w:t>
      </w:r>
      <w:r w:rsidR="003C6CB5" w:rsidRPr="00812C9E">
        <w:rPr>
          <w:bCs/>
        </w:rPr>
        <w:t>PLEASE READ AND UNDERSTAND SAFETY RU</w:t>
      </w:r>
      <w:r w:rsidR="0081291D">
        <w:rPr>
          <w:bCs/>
        </w:rPr>
        <w:t>LES FOR USING SHOP EQUIPMENT --</w:t>
      </w:r>
      <w:r w:rsidR="003C6CB5" w:rsidRPr="00812C9E">
        <w:rPr>
          <w:bCs/>
        </w:rPr>
        <w:t>WEAR CLOSED TOED SHOES AND SAFETY GOGGLES AT ALL TIMES</w:t>
      </w:r>
      <w:r>
        <w:rPr>
          <w:bCs/>
        </w:rPr>
        <w:t xml:space="preserve"> WHEN </w:t>
      </w:r>
      <w:r w:rsidR="0081291D">
        <w:rPr>
          <w:bCs/>
        </w:rPr>
        <w:t xml:space="preserve">     </w:t>
      </w:r>
      <w:r>
        <w:rPr>
          <w:bCs/>
        </w:rPr>
        <w:t>OPERATING SHOP EQUIPMENT</w:t>
      </w:r>
    </w:p>
    <w:p w14:paraId="330140E9" w14:textId="163302DD" w:rsidR="00454013" w:rsidRDefault="00454013" w:rsidP="003C6CB5">
      <w:pPr>
        <w:widowControl w:val="0"/>
        <w:autoSpaceDE w:val="0"/>
        <w:autoSpaceDN w:val="0"/>
        <w:adjustRightInd w:val="0"/>
        <w:rPr>
          <w:bCs/>
        </w:rPr>
      </w:pPr>
      <w:r>
        <w:rPr>
          <w:bCs/>
        </w:rPr>
        <w:t>-</w:t>
      </w:r>
      <w:r w:rsidR="003C6CB5" w:rsidRPr="00812C9E">
        <w:rPr>
          <w:bCs/>
        </w:rPr>
        <w:t>IF YOU NOTICE BROKEN OR DAMAGED SHOP EQUIPMENT, REPORT I</w:t>
      </w:r>
      <w:r w:rsidR="0081291D">
        <w:rPr>
          <w:bCs/>
        </w:rPr>
        <w:t>T IMMEDIATELY TO THE INSTRUCTOR (Do not continue to use the equipment)</w:t>
      </w:r>
      <w:r w:rsidR="003C6CB5" w:rsidRPr="00812C9E">
        <w:rPr>
          <w:bCs/>
        </w:rPr>
        <w:t xml:space="preserve"> </w:t>
      </w:r>
    </w:p>
    <w:p w14:paraId="6717ACB9" w14:textId="47A23F30" w:rsidR="003C6CB5" w:rsidRPr="00812C9E" w:rsidRDefault="00454013" w:rsidP="003C6CB5">
      <w:pPr>
        <w:widowControl w:val="0"/>
        <w:autoSpaceDE w:val="0"/>
        <w:autoSpaceDN w:val="0"/>
        <w:adjustRightInd w:val="0"/>
      </w:pPr>
      <w:r>
        <w:rPr>
          <w:bCs/>
        </w:rPr>
        <w:t>-</w:t>
      </w:r>
      <w:proofErr w:type="gramStart"/>
      <w:r w:rsidR="00DC48E5">
        <w:rPr>
          <w:bCs/>
        </w:rPr>
        <w:t>ALL</w:t>
      </w:r>
      <w:r w:rsidR="003C6CB5" w:rsidRPr="00812C9E">
        <w:rPr>
          <w:bCs/>
        </w:rPr>
        <w:t xml:space="preserve"> PAINTING STUDENTS MUST BE APPROVED TO USE THE SHOP AREA BY THEIR PAINTING TEACHERS</w:t>
      </w:r>
      <w:proofErr w:type="gramEnd"/>
      <w:r w:rsidR="003C6CB5" w:rsidRPr="00812C9E">
        <w:rPr>
          <w:bCs/>
        </w:rPr>
        <w:t>.</w:t>
      </w:r>
    </w:p>
    <w:p w14:paraId="124A1A70" w14:textId="365EF911" w:rsidR="003C6CB5" w:rsidRPr="00812C9E" w:rsidRDefault="00454013" w:rsidP="003C6CB5">
      <w:pPr>
        <w:widowControl w:val="0"/>
        <w:autoSpaceDE w:val="0"/>
        <w:autoSpaceDN w:val="0"/>
        <w:adjustRightInd w:val="0"/>
      </w:pPr>
      <w:r>
        <w:rPr>
          <w:bCs/>
        </w:rPr>
        <w:t>-</w:t>
      </w:r>
      <w:r w:rsidR="003C6CB5" w:rsidRPr="00812C9E">
        <w:rPr>
          <w:bCs/>
        </w:rPr>
        <w:t>DO BE CONSIDERATE OF YOUR FELLOW CLASSMATES.</w:t>
      </w:r>
    </w:p>
    <w:p w14:paraId="048F6CAC" w14:textId="41678DF0" w:rsidR="00DC23A1" w:rsidRDefault="00454013" w:rsidP="003C6CB5">
      <w:pPr>
        <w:widowControl w:val="0"/>
        <w:autoSpaceDE w:val="0"/>
        <w:autoSpaceDN w:val="0"/>
        <w:adjustRightInd w:val="0"/>
        <w:rPr>
          <w:bCs/>
        </w:rPr>
      </w:pPr>
      <w:r>
        <w:rPr>
          <w:bCs/>
        </w:rPr>
        <w:t>-</w:t>
      </w:r>
      <w:r w:rsidR="003C6CB5" w:rsidRPr="00812C9E">
        <w:rPr>
          <w:bCs/>
        </w:rPr>
        <w:t xml:space="preserve">DON'T TAKE UP ALL THE WORK SPACE-LEAVING YOUR WORK IN GENERAL USE AREAS (large </w:t>
      </w:r>
      <w:proofErr w:type="gramStart"/>
      <w:r w:rsidR="003C6CB5" w:rsidRPr="00812C9E">
        <w:rPr>
          <w:bCs/>
        </w:rPr>
        <w:t>work tables</w:t>
      </w:r>
      <w:proofErr w:type="gramEnd"/>
      <w:r w:rsidR="003C6CB5" w:rsidRPr="00812C9E">
        <w:rPr>
          <w:bCs/>
        </w:rPr>
        <w:t xml:space="preserve"> should be cleared of all materials at the end of class. If items have to be moved after class, they may be disposed of.</w:t>
      </w:r>
    </w:p>
    <w:p w14:paraId="3FE4FD60" w14:textId="5D33BE86" w:rsidR="003C6CB5" w:rsidRPr="00812C9E" w:rsidRDefault="00DC23A1" w:rsidP="003C6CB5">
      <w:pPr>
        <w:widowControl w:val="0"/>
        <w:autoSpaceDE w:val="0"/>
        <w:autoSpaceDN w:val="0"/>
        <w:adjustRightInd w:val="0"/>
      </w:pPr>
      <w:r>
        <w:rPr>
          <w:bCs/>
        </w:rPr>
        <w:t>-</w:t>
      </w:r>
      <w:r w:rsidR="003C6CB5" w:rsidRPr="00812C9E">
        <w:rPr>
          <w:bCs/>
        </w:rPr>
        <w:t xml:space="preserve"> </w:t>
      </w:r>
      <w:r w:rsidR="003C6CB5" w:rsidRPr="00DC23A1">
        <w:rPr>
          <w:bCs/>
        </w:rPr>
        <w:t>DO NOT USE OIL PAINTS ON WORK TABLES</w:t>
      </w:r>
    </w:p>
    <w:p w14:paraId="4ED918AD" w14:textId="25210CDF" w:rsidR="003C6CB5" w:rsidRPr="00812C9E" w:rsidRDefault="00DC23A1" w:rsidP="003C6CB5">
      <w:pPr>
        <w:widowControl w:val="0"/>
        <w:autoSpaceDE w:val="0"/>
        <w:autoSpaceDN w:val="0"/>
        <w:adjustRightInd w:val="0"/>
      </w:pPr>
      <w:r>
        <w:rPr>
          <w:bCs/>
        </w:rPr>
        <w:t>-</w:t>
      </w:r>
      <w:r w:rsidR="003C6CB5" w:rsidRPr="00812C9E">
        <w:rPr>
          <w:bCs/>
        </w:rPr>
        <w:t>KEEP THE CONVERSATION LEVEL LOW-NO UNNECESSARY NOISE,</w:t>
      </w:r>
    </w:p>
    <w:p w14:paraId="799485A7" w14:textId="58DA28C4" w:rsidR="003C6CB5" w:rsidRPr="00812C9E" w:rsidRDefault="00DC23A1" w:rsidP="003C6CB5">
      <w:pPr>
        <w:widowControl w:val="0"/>
        <w:autoSpaceDE w:val="0"/>
        <w:autoSpaceDN w:val="0"/>
        <w:adjustRightInd w:val="0"/>
      </w:pPr>
      <w:r>
        <w:rPr>
          <w:bCs/>
        </w:rPr>
        <w:t>-</w:t>
      </w:r>
      <w:r w:rsidR="003C6CB5" w:rsidRPr="00812C9E">
        <w:rPr>
          <w:bCs/>
        </w:rPr>
        <w:t>PUT AWAY YOUR ELECTRONIC DEVICES UNLESS USING THEM FOR RESEARCH</w:t>
      </w:r>
    </w:p>
    <w:p w14:paraId="68868ED7" w14:textId="77777777" w:rsidR="0081291D" w:rsidRDefault="00DC23A1" w:rsidP="003C6CB5">
      <w:pPr>
        <w:widowControl w:val="0"/>
        <w:autoSpaceDE w:val="0"/>
        <w:autoSpaceDN w:val="0"/>
        <w:adjustRightInd w:val="0"/>
        <w:rPr>
          <w:bCs/>
        </w:rPr>
      </w:pPr>
      <w:r>
        <w:rPr>
          <w:bCs/>
        </w:rPr>
        <w:t>-</w:t>
      </w:r>
      <w:r w:rsidR="003C6CB5" w:rsidRPr="00812C9E">
        <w:rPr>
          <w:bCs/>
        </w:rPr>
        <w:t xml:space="preserve">RETURN TOOLS, CLASS SUPPLIES AND EQUIPMENT TO THE PLACE WHERE THEY BELONG </w:t>
      </w:r>
    </w:p>
    <w:p w14:paraId="0A406AA9" w14:textId="64489049" w:rsidR="0081291D" w:rsidRDefault="0081291D" w:rsidP="003C6CB5">
      <w:pPr>
        <w:widowControl w:val="0"/>
        <w:autoSpaceDE w:val="0"/>
        <w:autoSpaceDN w:val="0"/>
        <w:adjustRightInd w:val="0"/>
        <w:rPr>
          <w:bCs/>
        </w:rPr>
      </w:pPr>
      <w:r>
        <w:rPr>
          <w:bCs/>
        </w:rPr>
        <w:t>-NO UNAUTHORIZED TOOLS MY BE USED IN THE WORK SPACE</w:t>
      </w:r>
    </w:p>
    <w:p w14:paraId="51D84B95" w14:textId="0D22C731" w:rsidR="003C6CB5" w:rsidRPr="00812C9E" w:rsidRDefault="003C6CB5" w:rsidP="003C6CB5">
      <w:pPr>
        <w:widowControl w:val="0"/>
        <w:autoSpaceDE w:val="0"/>
        <w:autoSpaceDN w:val="0"/>
        <w:adjustRightInd w:val="0"/>
      </w:pPr>
      <w:r w:rsidRPr="00812C9E">
        <w:rPr>
          <w:bCs/>
        </w:rPr>
        <w:t>(No tools or equipment may be used outside of supervise</w:t>
      </w:r>
      <w:r w:rsidR="00DC23A1">
        <w:rPr>
          <w:bCs/>
        </w:rPr>
        <w:t>d times)</w:t>
      </w:r>
    </w:p>
    <w:p w14:paraId="71D86CF7" w14:textId="3E019BF2" w:rsidR="003C6CB5" w:rsidRPr="0081291D" w:rsidRDefault="00DC23A1" w:rsidP="003C6CB5">
      <w:pPr>
        <w:widowControl w:val="0"/>
        <w:autoSpaceDE w:val="0"/>
        <w:autoSpaceDN w:val="0"/>
        <w:adjustRightInd w:val="0"/>
        <w:rPr>
          <w:bCs/>
        </w:rPr>
      </w:pPr>
      <w:r>
        <w:rPr>
          <w:bCs/>
        </w:rPr>
        <w:t>-</w:t>
      </w:r>
      <w:r w:rsidR="003C6CB5" w:rsidRPr="00812C9E">
        <w:rPr>
          <w:bCs/>
        </w:rPr>
        <w:t>CLEAN UP AFTER YOURSELF (</w:t>
      </w:r>
      <w:r w:rsidR="00A240A2">
        <w:rPr>
          <w:bCs/>
        </w:rPr>
        <w:t xml:space="preserve">including your work space, </w:t>
      </w:r>
      <w:r w:rsidR="0081291D">
        <w:rPr>
          <w:bCs/>
        </w:rPr>
        <w:t>floor area, easel and cart)</w:t>
      </w:r>
    </w:p>
    <w:p w14:paraId="04C6B2B1" w14:textId="77777777" w:rsidR="00A240A2" w:rsidRDefault="00DC23A1" w:rsidP="003C6CB5">
      <w:pPr>
        <w:widowControl w:val="0"/>
        <w:autoSpaceDE w:val="0"/>
        <w:autoSpaceDN w:val="0"/>
        <w:adjustRightInd w:val="0"/>
        <w:rPr>
          <w:bCs/>
        </w:rPr>
      </w:pPr>
      <w:r>
        <w:rPr>
          <w:bCs/>
        </w:rPr>
        <w:t>-</w:t>
      </w:r>
      <w:r w:rsidR="003C6CB5" w:rsidRPr="00812C9E">
        <w:rPr>
          <w:bCs/>
        </w:rPr>
        <w:t xml:space="preserve">DO COME TO CLASS ON TIME –PREPARED TO WORK WITH YOUR MATERIALS </w:t>
      </w:r>
    </w:p>
    <w:p w14:paraId="16D937C5" w14:textId="2329C261" w:rsidR="003C6CB5" w:rsidRPr="00812C9E" w:rsidRDefault="003C6CB5" w:rsidP="003C6CB5">
      <w:pPr>
        <w:widowControl w:val="0"/>
        <w:autoSpaceDE w:val="0"/>
        <w:autoSpaceDN w:val="0"/>
        <w:adjustRightInd w:val="0"/>
      </w:pPr>
      <w:r w:rsidRPr="00812C9E">
        <w:rPr>
          <w:bCs/>
        </w:rPr>
        <w:t>(If you ask to leave cl</w:t>
      </w:r>
      <w:r w:rsidR="00DC23A1">
        <w:rPr>
          <w:bCs/>
        </w:rPr>
        <w:t xml:space="preserve">ass to purchase supplies, it will be </w:t>
      </w:r>
      <w:r w:rsidRPr="00812C9E">
        <w:rPr>
          <w:bCs/>
        </w:rPr>
        <w:t>counted as an absence</w:t>
      </w:r>
      <w:r w:rsidR="00DC23A1">
        <w:rPr>
          <w:bCs/>
        </w:rPr>
        <w:t xml:space="preserve"> or a tardy</w:t>
      </w:r>
      <w:r w:rsidR="00A240A2">
        <w:rPr>
          <w:bCs/>
        </w:rPr>
        <w:t>)</w:t>
      </w:r>
    </w:p>
    <w:p w14:paraId="263D33BF" w14:textId="4ECC0AC9" w:rsidR="003C6CB5" w:rsidRPr="00812C9E" w:rsidRDefault="00DC23A1" w:rsidP="003C6CB5">
      <w:pPr>
        <w:widowControl w:val="0"/>
        <w:autoSpaceDE w:val="0"/>
        <w:autoSpaceDN w:val="0"/>
        <w:adjustRightInd w:val="0"/>
      </w:pPr>
      <w:r>
        <w:rPr>
          <w:bCs/>
        </w:rPr>
        <w:t>-</w:t>
      </w:r>
      <w:r w:rsidR="003C6CB5" w:rsidRPr="00812C9E">
        <w:rPr>
          <w:bCs/>
        </w:rPr>
        <w:t>DO NOT EAT IN THE STUDIO-ONLY OUTDOORS OR IN THE COMMONS SITTING AREA</w:t>
      </w:r>
      <w:r w:rsidR="00A240A2">
        <w:rPr>
          <w:bCs/>
        </w:rPr>
        <w:t xml:space="preserve"> </w:t>
      </w:r>
      <w:proofErr w:type="gramStart"/>
      <w:r w:rsidR="00A240A2">
        <w:rPr>
          <w:bCs/>
        </w:rPr>
        <w:t>OR</w:t>
      </w:r>
      <w:r w:rsidR="00DC48E5">
        <w:rPr>
          <w:bCs/>
        </w:rPr>
        <w:t xml:space="preserve">  IN</w:t>
      </w:r>
      <w:proofErr w:type="gramEnd"/>
      <w:r w:rsidR="00DC48E5">
        <w:rPr>
          <w:bCs/>
        </w:rPr>
        <w:t xml:space="preserve"> A DESIGNATED EATING AREA</w:t>
      </w:r>
    </w:p>
    <w:p w14:paraId="7B215678" w14:textId="55593FA6" w:rsidR="00A240A2" w:rsidRDefault="00DC23A1" w:rsidP="003C6CB5">
      <w:pPr>
        <w:widowControl w:val="0"/>
        <w:autoSpaceDE w:val="0"/>
        <w:autoSpaceDN w:val="0"/>
        <w:adjustRightInd w:val="0"/>
        <w:rPr>
          <w:bCs/>
        </w:rPr>
      </w:pPr>
      <w:r>
        <w:rPr>
          <w:bCs/>
        </w:rPr>
        <w:t>-</w:t>
      </w:r>
      <w:r w:rsidR="003C6CB5" w:rsidRPr="00812C9E">
        <w:rPr>
          <w:bCs/>
        </w:rPr>
        <w:t>DO STORE ALL FLAMMABLES IN THE FIREPROOF CABINETS AND KEEP LIDS T</w:t>
      </w:r>
      <w:r w:rsidR="0081291D">
        <w:rPr>
          <w:bCs/>
        </w:rPr>
        <w:t>IGHTLY CLOSED WHEN NOT IN USE (L</w:t>
      </w:r>
      <w:r w:rsidR="003C6CB5" w:rsidRPr="00812C9E">
        <w:rPr>
          <w:bCs/>
        </w:rPr>
        <w:t>abel stored materials properly -see instruction</w:t>
      </w:r>
      <w:r w:rsidR="0081291D">
        <w:rPr>
          <w:bCs/>
        </w:rPr>
        <w:t>s on front of flammable cabinet. This includes walnut oil mediums, spray paints and spray fixatives)</w:t>
      </w:r>
    </w:p>
    <w:p w14:paraId="3AFC2018" w14:textId="77777777" w:rsidR="00A240A2" w:rsidRDefault="00DC23A1" w:rsidP="003C6CB5">
      <w:pPr>
        <w:widowControl w:val="0"/>
        <w:autoSpaceDE w:val="0"/>
        <w:autoSpaceDN w:val="0"/>
        <w:adjustRightInd w:val="0"/>
        <w:rPr>
          <w:bCs/>
        </w:rPr>
      </w:pPr>
      <w:r>
        <w:rPr>
          <w:bCs/>
        </w:rPr>
        <w:t>-</w:t>
      </w:r>
      <w:r w:rsidR="003C6CB5" w:rsidRPr="00812C9E">
        <w:rPr>
          <w:bCs/>
        </w:rPr>
        <w:t xml:space="preserve">SPRAY PAINTS/SPRAY FIXATIVES </w:t>
      </w:r>
      <w:r w:rsidR="00A240A2">
        <w:rPr>
          <w:bCs/>
        </w:rPr>
        <w:t xml:space="preserve">MAY NOT BE USED IN THE STUDIOS </w:t>
      </w:r>
    </w:p>
    <w:p w14:paraId="5BEBB8DE" w14:textId="4E374B78" w:rsidR="0081291D" w:rsidRDefault="0081291D" w:rsidP="003C6CB5">
      <w:pPr>
        <w:widowControl w:val="0"/>
        <w:autoSpaceDE w:val="0"/>
        <w:autoSpaceDN w:val="0"/>
        <w:adjustRightInd w:val="0"/>
        <w:rPr>
          <w:bCs/>
        </w:rPr>
      </w:pPr>
      <w:r>
        <w:rPr>
          <w:bCs/>
        </w:rPr>
        <w:t>(You may use them on the covered patio, but you must prepare the spray area with a drop cloth or create a cardboard spray booth. Do not spray university property)</w:t>
      </w:r>
    </w:p>
    <w:p w14:paraId="1D914FCD" w14:textId="6AAF2F35" w:rsidR="00061C8B" w:rsidRDefault="00DC23A1" w:rsidP="00061C8B">
      <w:pPr>
        <w:widowControl w:val="0"/>
        <w:autoSpaceDE w:val="0"/>
        <w:autoSpaceDN w:val="0"/>
        <w:adjustRightInd w:val="0"/>
        <w:rPr>
          <w:bCs/>
        </w:rPr>
      </w:pPr>
      <w:r>
        <w:rPr>
          <w:bCs/>
        </w:rPr>
        <w:t>-</w:t>
      </w:r>
      <w:r w:rsidR="003C6CB5" w:rsidRPr="00812C9E">
        <w:rPr>
          <w:bCs/>
        </w:rPr>
        <w:t>NO CHILDREN, PETS OR UNAUTHORIZED PERSONS</w:t>
      </w:r>
      <w:r w:rsidR="00061C8B">
        <w:rPr>
          <w:bCs/>
        </w:rPr>
        <w:t xml:space="preserve"> </w:t>
      </w:r>
      <w:r w:rsidR="00061C8B" w:rsidRPr="00812C9E">
        <w:rPr>
          <w:bCs/>
        </w:rPr>
        <w:t xml:space="preserve">MAY ACCOMPANY YOU IN </w:t>
      </w:r>
      <w:r w:rsidR="00061C8B">
        <w:rPr>
          <w:bCs/>
        </w:rPr>
        <w:t>-</w:t>
      </w:r>
      <w:r w:rsidR="00061C8B" w:rsidRPr="00812C9E">
        <w:rPr>
          <w:bCs/>
        </w:rPr>
        <w:t>THE STUDIO AT ANY TIME (DEPARTMENTAL POLICY)</w:t>
      </w:r>
    </w:p>
    <w:p w14:paraId="6C98DB33" w14:textId="5DB2E5E2" w:rsidR="0086668E" w:rsidRDefault="003C6CB5" w:rsidP="003C6CB5">
      <w:pPr>
        <w:widowControl w:val="0"/>
        <w:autoSpaceDE w:val="0"/>
        <w:autoSpaceDN w:val="0"/>
        <w:adjustRightInd w:val="0"/>
        <w:rPr>
          <w:bCs/>
        </w:rPr>
      </w:pPr>
      <w:r w:rsidRPr="00812C9E">
        <w:rPr>
          <w:bCs/>
        </w:rPr>
        <w:t xml:space="preserve"> </w:t>
      </w:r>
      <w:proofErr w:type="gramStart"/>
      <w:r w:rsidRPr="00812C9E">
        <w:rPr>
          <w:bCs/>
        </w:rPr>
        <w:t>(</w:t>
      </w:r>
      <w:r w:rsidR="00061C8B">
        <w:rPr>
          <w:bCs/>
        </w:rPr>
        <w:t xml:space="preserve"> This</w:t>
      </w:r>
      <w:proofErr w:type="gramEnd"/>
      <w:r w:rsidR="00061C8B">
        <w:rPr>
          <w:bCs/>
        </w:rPr>
        <w:t xml:space="preserve"> includes </w:t>
      </w:r>
      <w:r w:rsidRPr="00812C9E">
        <w:rPr>
          <w:bCs/>
        </w:rPr>
        <w:t xml:space="preserve">friends, girlfriends, boyfriends, spouses, etc. without permission from instructor) </w:t>
      </w:r>
    </w:p>
    <w:p w14:paraId="7F66D006" w14:textId="77777777" w:rsidR="0086668E" w:rsidRDefault="0086668E">
      <w:pPr>
        <w:rPr>
          <w:bCs/>
        </w:rPr>
      </w:pPr>
      <w:r>
        <w:rPr>
          <w:bCs/>
        </w:rPr>
        <w:br w:type="page"/>
      </w:r>
    </w:p>
    <w:p w14:paraId="519B720C" w14:textId="77777777" w:rsidR="003C6CB5" w:rsidRPr="00943FFB" w:rsidRDefault="003C6CB5" w:rsidP="003C6CB5">
      <w:pPr>
        <w:widowControl w:val="0"/>
        <w:autoSpaceDE w:val="0"/>
        <w:autoSpaceDN w:val="0"/>
        <w:adjustRightInd w:val="0"/>
      </w:pPr>
    </w:p>
    <w:p w14:paraId="3F1E2B90" w14:textId="77777777" w:rsidR="003C6CB5" w:rsidRPr="00812C9E" w:rsidRDefault="003C6CB5" w:rsidP="003C6CB5">
      <w:pPr>
        <w:widowControl w:val="0"/>
        <w:autoSpaceDE w:val="0"/>
        <w:autoSpaceDN w:val="0"/>
        <w:adjustRightInd w:val="0"/>
        <w:rPr>
          <w:rFonts w:ascii="Calibri" w:hAnsi="Calibri" w:cs="Calibri"/>
          <w:sz w:val="32"/>
          <w:szCs w:val="32"/>
        </w:rPr>
      </w:pPr>
    </w:p>
    <w:p w14:paraId="037A0CDB" w14:textId="77777777" w:rsidR="003C6CB5" w:rsidRPr="00812C9E" w:rsidRDefault="003C6CB5" w:rsidP="003C6CB5">
      <w:pPr>
        <w:widowControl w:val="0"/>
        <w:autoSpaceDE w:val="0"/>
        <w:autoSpaceDN w:val="0"/>
        <w:adjustRightInd w:val="0"/>
        <w:rPr>
          <w:rFonts w:ascii="SegoeUI" w:hAnsi="SegoeUI" w:cs="SegoeUI"/>
          <w:sz w:val="28"/>
          <w:szCs w:val="28"/>
        </w:rPr>
      </w:pPr>
    </w:p>
    <w:p w14:paraId="2C7D8F6E" w14:textId="6E79FF30" w:rsidR="003C0A6F" w:rsidRPr="00812C9E" w:rsidRDefault="003C0A6F" w:rsidP="005F7210">
      <w:pPr>
        <w:jc w:val="center"/>
        <w:rPr>
          <w:b/>
        </w:rPr>
      </w:pPr>
      <w:r w:rsidRPr="00812C9E">
        <w:rPr>
          <w:b/>
        </w:rPr>
        <w:t xml:space="preserve">ART 4371 Advanced </w:t>
      </w:r>
      <w:proofErr w:type="gramStart"/>
      <w:r w:rsidRPr="00812C9E">
        <w:rPr>
          <w:b/>
        </w:rPr>
        <w:t>Painting</w:t>
      </w:r>
      <w:proofErr w:type="gramEnd"/>
    </w:p>
    <w:p w14:paraId="67F43B76" w14:textId="61105F9D" w:rsidR="003C0A6F" w:rsidRPr="00812C9E" w:rsidRDefault="003C0A6F" w:rsidP="005F7210">
      <w:pPr>
        <w:jc w:val="center"/>
        <w:rPr>
          <w:b/>
        </w:rPr>
      </w:pPr>
      <w:r w:rsidRPr="00812C9E">
        <w:rPr>
          <w:b/>
        </w:rPr>
        <w:t>Spring Sem</w:t>
      </w:r>
      <w:r w:rsidR="008177C6">
        <w:rPr>
          <w:b/>
        </w:rPr>
        <w:t>ester 2019</w:t>
      </w:r>
    </w:p>
    <w:p w14:paraId="1F9A092B" w14:textId="77777777" w:rsidR="003C0A6F" w:rsidRPr="00812C9E" w:rsidRDefault="003C0A6F" w:rsidP="005F7210">
      <w:pPr>
        <w:jc w:val="center"/>
        <w:rPr>
          <w:b/>
        </w:rPr>
      </w:pPr>
      <w:r w:rsidRPr="00812C9E">
        <w:rPr>
          <w:b/>
        </w:rPr>
        <w:t>Room 121 SAC</w:t>
      </w:r>
    </w:p>
    <w:p w14:paraId="735E6E4A" w14:textId="77777777" w:rsidR="003C0A6F" w:rsidRPr="00812C9E" w:rsidRDefault="003C0A6F" w:rsidP="005F7210">
      <w:pPr>
        <w:rPr>
          <w:u w:color="0000FF"/>
        </w:rPr>
      </w:pPr>
      <w:r w:rsidRPr="00812C9E">
        <w:rPr>
          <w:u w:color="0000FF"/>
        </w:rPr>
        <w:cr/>
      </w:r>
      <w:r w:rsidRPr="00812C9E">
        <w:rPr>
          <w:u w:color="0000FF"/>
        </w:rPr>
        <w:cr/>
      </w:r>
      <w:r w:rsidRPr="00812C9E">
        <w:rPr>
          <w:b/>
          <w:u w:color="0000FF"/>
        </w:rPr>
        <w:t>Syllabus Policy Agreement</w:t>
      </w:r>
      <w:r w:rsidRPr="00812C9E">
        <w:rPr>
          <w:u w:color="0000FF"/>
        </w:rPr>
        <w:cr/>
      </w:r>
      <w:r w:rsidRPr="00812C9E">
        <w:rPr>
          <w:u w:color="0000FF"/>
        </w:rPr>
        <w:cr/>
      </w:r>
      <w:r w:rsidRPr="00812C9E">
        <w:rPr>
          <w:b/>
          <w:u w:color="0000FF"/>
        </w:rPr>
        <w:t xml:space="preserve">Professor: </w:t>
      </w:r>
      <w:r w:rsidRPr="00812C9E">
        <w:rPr>
          <w:u w:color="0000FF"/>
        </w:rPr>
        <w:t>Sedrick Huckaby</w:t>
      </w:r>
      <w:r w:rsidRPr="00812C9E">
        <w:rPr>
          <w:u w:color="0000FF"/>
        </w:rPr>
        <w:cr/>
      </w:r>
      <w:r w:rsidRPr="00812C9E">
        <w:rPr>
          <w:u w:color="0000FF"/>
        </w:rPr>
        <w:cr/>
      </w:r>
      <w:r w:rsidRPr="00812C9E">
        <w:rPr>
          <w:b/>
          <w:u w:color="0000FF"/>
        </w:rPr>
        <w:t xml:space="preserve">Office Number: </w:t>
      </w:r>
      <w:r w:rsidRPr="00812C9E">
        <w:rPr>
          <w:u w:color="0000FF"/>
        </w:rPr>
        <w:t>162 A      SAC</w:t>
      </w:r>
    </w:p>
    <w:p w14:paraId="08BA0B84" w14:textId="77777777" w:rsidR="003C0A6F" w:rsidRPr="00812C9E" w:rsidRDefault="003C0A6F">
      <w:pPr>
        <w:ind w:left="1080"/>
        <w:rPr>
          <w:u w:color="0000FF"/>
        </w:rPr>
      </w:pPr>
    </w:p>
    <w:p w14:paraId="64587987" w14:textId="77777777" w:rsidR="003C0A6F" w:rsidRPr="00812C9E" w:rsidRDefault="003C0A6F">
      <w:pPr>
        <w:rPr>
          <w:u w:color="0000FF"/>
        </w:rPr>
      </w:pPr>
      <w:r w:rsidRPr="00812C9E">
        <w:rPr>
          <w:b/>
          <w:u w:color="0000FF"/>
        </w:rPr>
        <w:t xml:space="preserve">E-mail Address: </w:t>
      </w:r>
      <w:r w:rsidRPr="00812C9E">
        <w:rPr>
          <w:u w:color="0000FF"/>
        </w:rPr>
        <w:t>shuckaby@uta.edu</w:t>
      </w:r>
    </w:p>
    <w:p w14:paraId="313B2130" w14:textId="77777777" w:rsidR="003C0A6F" w:rsidRPr="00812C9E" w:rsidRDefault="003C0A6F">
      <w:pPr>
        <w:ind w:left="1080"/>
        <w:rPr>
          <w:u w:color="0000FF"/>
        </w:rPr>
      </w:pPr>
    </w:p>
    <w:p w14:paraId="4474EC8E" w14:textId="5D589B89" w:rsidR="003C0A6F" w:rsidRPr="00812C9E" w:rsidRDefault="00A014FE">
      <w:pPr>
        <w:rPr>
          <w:u w:color="0000FF"/>
        </w:rPr>
      </w:pPr>
      <w:r>
        <w:rPr>
          <w:b/>
          <w:u w:color="0000FF"/>
        </w:rPr>
        <w:t>Office Hours: 5</w:t>
      </w:r>
      <w:r w:rsidR="003C0A6F" w:rsidRPr="00812C9E">
        <w:rPr>
          <w:b/>
          <w:u w:color="0000FF"/>
        </w:rPr>
        <w:t>:00</w:t>
      </w:r>
      <w:r w:rsidR="008177C6">
        <w:rPr>
          <w:b/>
          <w:u w:color="0000FF"/>
        </w:rPr>
        <w:t>p</w:t>
      </w:r>
      <w:r w:rsidR="006A1527" w:rsidRPr="00812C9E">
        <w:rPr>
          <w:b/>
          <w:u w:color="0000FF"/>
        </w:rPr>
        <w:t>m</w:t>
      </w:r>
      <w:r>
        <w:rPr>
          <w:b/>
          <w:u w:color="0000FF"/>
        </w:rPr>
        <w:t xml:space="preserve"> - 6</w:t>
      </w:r>
      <w:r w:rsidR="008177C6">
        <w:rPr>
          <w:b/>
          <w:u w:color="0000FF"/>
        </w:rPr>
        <w:t>:00p</w:t>
      </w:r>
      <w:r w:rsidR="00322C81">
        <w:rPr>
          <w:b/>
          <w:u w:color="0000FF"/>
        </w:rPr>
        <w:t>m</w:t>
      </w:r>
      <w:r>
        <w:rPr>
          <w:b/>
          <w:u w:color="0000FF"/>
        </w:rPr>
        <w:t xml:space="preserve"> </w:t>
      </w:r>
      <w:r w:rsidR="00322C81">
        <w:rPr>
          <w:b/>
          <w:u w:color="0000FF"/>
        </w:rPr>
        <w:t xml:space="preserve">/ Tuesday and Thursday </w:t>
      </w:r>
      <w:r w:rsidR="003C0A6F" w:rsidRPr="00812C9E">
        <w:rPr>
          <w:b/>
          <w:u w:color="0000FF"/>
        </w:rPr>
        <w:t xml:space="preserve">by appointment only </w:t>
      </w:r>
      <w:r w:rsidR="003C0A6F" w:rsidRPr="00812C9E">
        <w:rPr>
          <w:u w:color="0000FF"/>
        </w:rPr>
        <w:cr/>
      </w:r>
      <w:r w:rsidR="003C0A6F" w:rsidRPr="00812C9E">
        <w:rPr>
          <w:u w:color="0000FF"/>
        </w:rPr>
        <w:cr/>
      </w:r>
      <w:r w:rsidR="003C0A6F" w:rsidRPr="00812C9E">
        <w:rPr>
          <w:u w:color="0000FF"/>
        </w:rPr>
        <w:cr/>
      </w:r>
      <w:r w:rsidR="003C0A6F" w:rsidRPr="00812C9E">
        <w:rPr>
          <w:u w:color="0000FF"/>
        </w:rPr>
        <w:cr/>
      </w:r>
      <w:r w:rsidR="003C0A6F" w:rsidRPr="00812C9E">
        <w:rPr>
          <w:u w:color="0000FF"/>
        </w:rPr>
        <w:cr/>
      </w:r>
      <w:r w:rsidR="003C0A6F" w:rsidRPr="00812C9E">
        <w:rPr>
          <w:i/>
          <w:u w:color="0000FF"/>
        </w:rPr>
        <w:t>I have read and understand this course syllabus and agree to abide by and follow the course guidelines, objectives, and attendance and grading policy.</w:t>
      </w:r>
      <w:r w:rsidR="003C0A6F" w:rsidRPr="00812C9E">
        <w:rPr>
          <w:u w:color="0000FF"/>
        </w:rPr>
        <w:cr/>
      </w:r>
      <w:r w:rsidR="003C0A6F" w:rsidRPr="00812C9E">
        <w:rPr>
          <w:u w:color="0000FF"/>
        </w:rPr>
        <w:cr/>
      </w:r>
      <w:r w:rsidR="003C0A6F" w:rsidRPr="00812C9E">
        <w:rPr>
          <w:u w:color="0000FF"/>
        </w:rPr>
        <w:cr/>
      </w:r>
      <w:r w:rsidR="003C0A6F" w:rsidRPr="00812C9E">
        <w:rPr>
          <w:u w:color="0000FF"/>
        </w:rPr>
        <w:cr/>
      </w:r>
      <w:r w:rsidR="003C0A6F" w:rsidRPr="00812C9E">
        <w:rPr>
          <w:u w:color="0000FF"/>
        </w:rPr>
        <w:cr/>
        <w:t>Student Signature</w:t>
      </w:r>
      <w:proofErr w:type="gramStart"/>
      <w:r w:rsidR="003C0A6F" w:rsidRPr="00812C9E">
        <w:rPr>
          <w:u w:color="0000FF"/>
        </w:rPr>
        <w:t>:_</w:t>
      </w:r>
      <w:proofErr w:type="gramEnd"/>
      <w:r w:rsidR="003C0A6F" w:rsidRPr="00812C9E">
        <w:rPr>
          <w:u w:color="0000FF"/>
        </w:rPr>
        <w:t xml:space="preserve">_______________________________________ </w:t>
      </w:r>
      <w:r w:rsidR="003C0A6F" w:rsidRPr="00812C9E">
        <w:rPr>
          <w:u w:color="0000FF"/>
        </w:rPr>
        <w:cr/>
      </w:r>
      <w:r w:rsidR="003C0A6F" w:rsidRPr="00812C9E">
        <w:rPr>
          <w:u w:color="0000FF"/>
        </w:rPr>
        <w:cr/>
        <w:t>Date:__________________________________________________</w:t>
      </w:r>
      <w:r w:rsidR="003C0A6F" w:rsidRPr="00812C9E">
        <w:rPr>
          <w:u w:color="0000FF"/>
        </w:rPr>
        <w:cr/>
      </w:r>
      <w:r w:rsidR="003C0A6F" w:rsidRPr="00812C9E">
        <w:rPr>
          <w:u w:color="0000FF"/>
        </w:rPr>
        <w:cr/>
      </w:r>
      <w:r w:rsidR="003C0A6F" w:rsidRPr="00812C9E">
        <w:rPr>
          <w:u w:color="0000FF"/>
        </w:rPr>
        <w:cr/>
        <w:t>Print: __________________________________________________</w:t>
      </w:r>
    </w:p>
    <w:p w14:paraId="54A3CD50" w14:textId="77777777" w:rsidR="003C0A6F" w:rsidRPr="00812C9E" w:rsidRDefault="003C0A6F" w:rsidP="003C0A6F">
      <w:pPr>
        <w:rPr>
          <w:b/>
        </w:rPr>
      </w:pPr>
    </w:p>
    <w:sectPr w:rsidR="003C0A6F" w:rsidRPr="00812C9E" w:rsidSect="00445911">
      <w:footerReference w:type="even" r:id="rId29"/>
      <w:footerReference w:type="default" r:id="rId3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ADE6" w14:textId="77777777" w:rsidR="0081291D" w:rsidRDefault="0081291D" w:rsidP="00B209A8">
      <w:r>
        <w:separator/>
      </w:r>
    </w:p>
  </w:endnote>
  <w:endnote w:type="continuationSeparator" w:id="0">
    <w:p w14:paraId="01581029" w14:textId="77777777" w:rsidR="0081291D" w:rsidRDefault="0081291D" w:rsidP="00B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UI">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2F55" w14:textId="77777777" w:rsidR="0081291D" w:rsidRDefault="0081291D" w:rsidP="003C3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38821" w14:textId="77777777" w:rsidR="0081291D" w:rsidRDefault="0081291D" w:rsidP="005F72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12A7" w14:textId="77777777" w:rsidR="0081291D" w:rsidRDefault="0081291D" w:rsidP="003C3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A70">
      <w:rPr>
        <w:rStyle w:val="PageNumber"/>
        <w:noProof/>
      </w:rPr>
      <w:t>2</w:t>
    </w:r>
    <w:r>
      <w:rPr>
        <w:rStyle w:val="PageNumber"/>
      </w:rPr>
      <w:fldChar w:fldCharType="end"/>
    </w:r>
  </w:p>
  <w:p w14:paraId="3865F0E3" w14:textId="77777777" w:rsidR="0081291D" w:rsidRDefault="0081291D" w:rsidP="005F72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6C13" w14:textId="77777777" w:rsidR="0081291D" w:rsidRDefault="0081291D" w:rsidP="00B209A8">
      <w:r>
        <w:separator/>
      </w:r>
    </w:p>
  </w:footnote>
  <w:footnote w:type="continuationSeparator" w:id="0">
    <w:p w14:paraId="5A1D5B22" w14:textId="77777777" w:rsidR="0081291D" w:rsidRDefault="0081291D" w:rsidP="00B209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E6A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66051"/>
    <w:multiLevelType w:val="hybridMultilevel"/>
    <w:tmpl w:val="4C7A3530"/>
    <w:lvl w:ilvl="0" w:tplc="000F0409">
      <w:start w:val="1"/>
      <w:numFmt w:val="decimal"/>
      <w:lvlText w:val="%1."/>
      <w:lvlJc w:val="left"/>
      <w:pPr>
        <w:tabs>
          <w:tab w:val="num" w:pos="720"/>
        </w:tabs>
        <w:ind w:left="720" w:hanging="360"/>
      </w:pPr>
      <w:rPr>
        <w:rFonts w:hint="default"/>
      </w:rPr>
    </w:lvl>
    <w:lvl w:ilvl="1" w:tplc="2A70CB56">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2F90A73"/>
    <w:multiLevelType w:val="hybridMultilevel"/>
    <w:tmpl w:val="2318CF5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F"/>
    <w:rsid w:val="00033B51"/>
    <w:rsid w:val="00036CA7"/>
    <w:rsid w:val="000562B6"/>
    <w:rsid w:val="00061C8B"/>
    <w:rsid w:val="000764A6"/>
    <w:rsid w:val="0008790A"/>
    <w:rsid w:val="000A2AD0"/>
    <w:rsid w:val="000E34B7"/>
    <w:rsid w:val="00100DAB"/>
    <w:rsid w:val="001016ED"/>
    <w:rsid w:val="00103615"/>
    <w:rsid w:val="00132B40"/>
    <w:rsid w:val="00145577"/>
    <w:rsid w:val="00150FA9"/>
    <w:rsid w:val="001539EC"/>
    <w:rsid w:val="00154588"/>
    <w:rsid w:val="00161920"/>
    <w:rsid w:val="00162DD8"/>
    <w:rsid w:val="001657A5"/>
    <w:rsid w:val="00180A45"/>
    <w:rsid w:val="00184ED7"/>
    <w:rsid w:val="001C20ED"/>
    <w:rsid w:val="001C52FE"/>
    <w:rsid w:val="001C6C1E"/>
    <w:rsid w:val="001E12B5"/>
    <w:rsid w:val="001F7D77"/>
    <w:rsid w:val="00207F63"/>
    <w:rsid w:val="00216137"/>
    <w:rsid w:val="00220A44"/>
    <w:rsid w:val="002354B9"/>
    <w:rsid w:val="00235B30"/>
    <w:rsid w:val="00247A28"/>
    <w:rsid w:val="00281404"/>
    <w:rsid w:val="00287A1B"/>
    <w:rsid w:val="00297767"/>
    <w:rsid w:val="002A55E1"/>
    <w:rsid w:val="002C02F4"/>
    <w:rsid w:val="002C572C"/>
    <w:rsid w:val="002E4B88"/>
    <w:rsid w:val="002E7683"/>
    <w:rsid w:val="00302A01"/>
    <w:rsid w:val="00322C81"/>
    <w:rsid w:val="003450C1"/>
    <w:rsid w:val="00364FAD"/>
    <w:rsid w:val="003A5F8A"/>
    <w:rsid w:val="003C0A6F"/>
    <w:rsid w:val="003C3274"/>
    <w:rsid w:val="003C6987"/>
    <w:rsid w:val="003C6CB5"/>
    <w:rsid w:val="003C7A48"/>
    <w:rsid w:val="003F3E5F"/>
    <w:rsid w:val="004129E5"/>
    <w:rsid w:val="00414F94"/>
    <w:rsid w:val="00420E50"/>
    <w:rsid w:val="004413C6"/>
    <w:rsid w:val="00445911"/>
    <w:rsid w:val="00454013"/>
    <w:rsid w:val="00462518"/>
    <w:rsid w:val="00474118"/>
    <w:rsid w:val="0048178E"/>
    <w:rsid w:val="00484C82"/>
    <w:rsid w:val="0049019B"/>
    <w:rsid w:val="004960C1"/>
    <w:rsid w:val="0049751E"/>
    <w:rsid w:val="004A1999"/>
    <w:rsid w:val="004B7EBF"/>
    <w:rsid w:val="004E000D"/>
    <w:rsid w:val="004E3321"/>
    <w:rsid w:val="004E73B0"/>
    <w:rsid w:val="005108B3"/>
    <w:rsid w:val="00520FFD"/>
    <w:rsid w:val="00522026"/>
    <w:rsid w:val="00522FD7"/>
    <w:rsid w:val="00542E0A"/>
    <w:rsid w:val="005447CA"/>
    <w:rsid w:val="00546C87"/>
    <w:rsid w:val="0055121A"/>
    <w:rsid w:val="00555269"/>
    <w:rsid w:val="00556A70"/>
    <w:rsid w:val="0056671B"/>
    <w:rsid w:val="005846FF"/>
    <w:rsid w:val="005A2033"/>
    <w:rsid w:val="005B5F32"/>
    <w:rsid w:val="005C4E0E"/>
    <w:rsid w:val="005E48F3"/>
    <w:rsid w:val="005F3467"/>
    <w:rsid w:val="005F7210"/>
    <w:rsid w:val="00611B71"/>
    <w:rsid w:val="0063114F"/>
    <w:rsid w:val="006352FC"/>
    <w:rsid w:val="006416EB"/>
    <w:rsid w:val="006A1527"/>
    <w:rsid w:val="006B41AD"/>
    <w:rsid w:val="006C1D32"/>
    <w:rsid w:val="00712C71"/>
    <w:rsid w:val="007144CA"/>
    <w:rsid w:val="0072239C"/>
    <w:rsid w:val="00732348"/>
    <w:rsid w:val="00747748"/>
    <w:rsid w:val="007565D7"/>
    <w:rsid w:val="00763761"/>
    <w:rsid w:val="00776C48"/>
    <w:rsid w:val="00790B32"/>
    <w:rsid w:val="00791B4B"/>
    <w:rsid w:val="007A1A27"/>
    <w:rsid w:val="007B4D2A"/>
    <w:rsid w:val="007D42C1"/>
    <w:rsid w:val="007D5827"/>
    <w:rsid w:val="007D7612"/>
    <w:rsid w:val="007F6254"/>
    <w:rsid w:val="0081118A"/>
    <w:rsid w:val="0081291D"/>
    <w:rsid w:val="00812C9E"/>
    <w:rsid w:val="00814B1F"/>
    <w:rsid w:val="008168EB"/>
    <w:rsid w:val="008177C6"/>
    <w:rsid w:val="00822D98"/>
    <w:rsid w:val="0086668E"/>
    <w:rsid w:val="008A6130"/>
    <w:rsid w:val="008B0143"/>
    <w:rsid w:val="008D73A7"/>
    <w:rsid w:val="008F3EA1"/>
    <w:rsid w:val="008F5E31"/>
    <w:rsid w:val="009041F5"/>
    <w:rsid w:val="0092681B"/>
    <w:rsid w:val="00943FFB"/>
    <w:rsid w:val="00946643"/>
    <w:rsid w:val="00982795"/>
    <w:rsid w:val="00A014FE"/>
    <w:rsid w:val="00A23242"/>
    <w:rsid w:val="00A23A55"/>
    <w:rsid w:val="00A240A2"/>
    <w:rsid w:val="00A324C6"/>
    <w:rsid w:val="00A647D9"/>
    <w:rsid w:val="00A66C16"/>
    <w:rsid w:val="00AA43A0"/>
    <w:rsid w:val="00AE1A9E"/>
    <w:rsid w:val="00AF23A2"/>
    <w:rsid w:val="00B01AC2"/>
    <w:rsid w:val="00B209A8"/>
    <w:rsid w:val="00B303AA"/>
    <w:rsid w:val="00B35ACD"/>
    <w:rsid w:val="00B37687"/>
    <w:rsid w:val="00B40DA1"/>
    <w:rsid w:val="00B50BE5"/>
    <w:rsid w:val="00B6252B"/>
    <w:rsid w:val="00B868B2"/>
    <w:rsid w:val="00BC4846"/>
    <w:rsid w:val="00BD4CBF"/>
    <w:rsid w:val="00BE5580"/>
    <w:rsid w:val="00C161E3"/>
    <w:rsid w:val="00C25CD6"/>
    <w:rsid w:val="00C93AE2"/>
    <w:rsid w:val="00CA4653"/>
    <w:rsid w:val="00CB02AB"/>
    <w:rsid w:val="00CC1D94"/>
    <w:rsid w:val="00CC3BE8"/>
    <w:rsid w:val="00CD247D"/>
    <w:rsid w:val="00CD7B0B"/>
    <w:rsid w:val="00CF6485"/>
    <w:rsid w:val="00D07654"/>
    <w:rsid w:val="00D25DD8"/>
    <w:rsid w:val="00D75D8E"/>
    <w:rsid w:val="00D963C6"/>
    <w:rsid w:val="00D97A9C"/>
    <w:rsid w:val="00D97F74"/>
    <w:rsid w:val="00DC23A1"/>
    <w:rsid w:val="00DC48E5"/>
    <w:rsid w:val="00DE04EC"/>
    <w:rsid w:val="00E07001"/>
    <w:rsid w:val="00E30B3B"/>
    <w:rsid w:val="00E31B3C"/>
    <w:rsid w:val="00E31E43"/>
    <w:rsid w:val="00E86E1F"/>
    <w:rsid w:val="00E93BA2"/>
    <w:rsid w:val="00EA437C"/>
    <w:rsid w:val="00EA730E"/>
    <w:rsid w:val="00EB079D"/>
    <w:rsid w:val="00F02F1C"/>
    <w:rsid w:val="00F03E65"/>
    <w:rsid w:val="00F2049D"/>
    <w:rsid w:val="00F54C4F"/>
    <w:rsid w:val="00F6346E"/>
    <w:rsid w:val="00F6570E"/>
    <w:rsid w:val="00F81E19"/>
    <w:rsid w:val="00F843B0"/>
    <w:rsid w:val="00FB602D"/>
    <w:rsid w:val="00FD7F78"/>
    <w:rsid w:val="00FE7E11"/>
    <w:rsid w:val="00FF2E2C"/>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E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uiPriority w:val="99"/>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 w:type="character" w:styleId="PageNumber">
    <w:name w:val="page number"/>
    <w:basedOn w:val="DefaultParagraphFont"/>
    <w:uiPriority w:val="99"/>
    <w:semiHidden/>
    <w:unhideWhenUsed/>
    <w:rsid w:val="005F7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uiPriority w:val="99"/>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 w:type="character" w:styleId="PageNumber">
    <w:name w:val="page number"/>
    <w:basedOn w:val="DefaultParagraphFont"/>
    <w:uiPriority w:val="99"/>
    <w:semiHidden/>
    <w:unhideWhenUsed/>
    <w:rsid w:val="005F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s://www.uta.edu/conduct/"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11</Pages>
  <Words>4189</Words>
  <Characters>23882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Syllabus – Advanced Painting</vt:lpstr>
    </vt:vector>
  </TitlesOfParts>
  <Company>FedEx Office and Print Services, Inc.</Company>
  <LinksUpToDate>false</LinksUpToDate>
  <CharactersWithSpaces>28015</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3080264</vt:i4>
      </vt:variant>
      <vt:variant>
        <vt:i4>0</vt:i4>
      </vt:variant>
      <vt:variant>
        <vt:i4>0</vt:i4>
      </vt:variant>
      <vt:variant>
        <vt:i4>5</vt:i4>
      </vt:variant>
      <vt:variant>
        <vt:lpwstr>mailto:carver@library.uta.edu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Advanced Painting</dc:title>
  <dc:subject/>
  <dc:creator>Office 2004 Test Drive User</dc:creator>
  <cp:keywords/>
  <dc:description/>
  <cp:lastModifiedBy>Office 2004 Test Drive User</cp:lastModifiedBy>
  <cp:revision>22</cp:revision>
  <cp:lastPrinted>2019-01-05T16:22:00Z</cp:lastPrinted>
  <dcterms:created xsi:type="dcterms:W3CDTF">2019-01-07T19:51:00Z</dcterms:created>
  <dcterms:modified xsi:type="dcterms:W3CDTF">2019-01-11T13:02:00Z</dcterms:modified>
</cp:coreProperties>
</file>